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B846" w14:textId="77777777" w:rsidR="00290797" w:rsidRDefault="00290797" w:rsidP="00290797">
      <w:pPr>
        <w:pStyle w:val="Default"/>
        <w:rPr>
          <w:color w:val="001F5F"/>
          <w:sz w:val="32"/>
          <w:szCs w:val="32"/>
        </w:rPr>
      </w:pPr>
      <w:r>
        <w:rPr>
          <w:noProof/>
          <w:lang w:eastAsia="uk-UA"/>
        </w:rPr>
        <w:drawing>
          <wp:anchor distT="0" distB="0" distL="114300" distR="114300" simplePos="0" relativeHeight="251660288" behindDoc="1" locked="0" layoutInCell="1" allowOverlap="1" wp14:anchorId="1ECF7BB0" wp14:editId="18C8D320">
            <wp:simplePos x="0" y="0"/>
            <wp:positionH relativeFrom="page">
              <wp:posOffset>27305</wp:posOffset>
            </wp:positionH>
            <wp:positionV relativeFrom="paragraph">
              <wp:posOffset>-802640</wp:posOffset>
            </wp:positionV>
            <wp:extent cx="10681200" cy="7498800"/>
            <wp:effectExtent l="0" t="0" r="6350" b="6985"/>
            <wp:wrapNone/>
            <wp:docPr id="1" name="Рисунок 1" descr="Фон для стенда в школу - 8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 для стенда в школу - 85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1200" cy="749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1F5F"/>
          <w:sz w:val="32"/>
          <w:szCs w:val="32"/>
        </w:rPr>
        <w:t>СХВАЛЕНО                                                                                                               ЗАТВЕРДЖЕНО</w:t>
      </w:r>
    </w:p>
    <w:p w14:paraId="046D2FF2" w14:textId="77777777" w:rsidR="00290797" w:rsidRPr="00E1313E" w:rsidRDefault="00290797" w:rsidP="00290797">
      <w:pPr>
        <w:pStyle w:val="Default"/>
        <w:rPr>
          <w:color w:val="001F5F"/>
          <w:sz w:val="28"/>
          <w:szCs w:val="28"/>
        </w:rPr>
      </w:pPr>
      <w:r w:rsidRPr="00E1313E">
        <w:rPr>
          <w:b/>
          <w:bCs/>
          <w:color w:val="001F5F"/>
          <w:sz w:val="28"/>
          <w:szCs w:val="28"/>
        </w:rPr>
        <w:t xml:space="preserve">на засіданні педагогічної ради                                                                   </w:t>
      </w:r>
      <w:r>
        <w:rPr>
          <w:b/>
          <w:bCs/>
          <w:color w:val="001F5F"/>
          <w:sz w:val="28"/>
          <w:szCs w:val="28"/>
        </w:rPr>
        <w:t xml:space="preserve">                               </w:t>
      </w:r>
      <w:r w:rsidRPr="00E1313E">
        <w:rPr>
          <w:b/>
          <w:bCs/>
          <w:color w:val="001F5F"/>
          <w:sz w:val="28"/>
          <w:szCs w:val="28"/>
        </w:rPr>
        <w:t xml:space="preserve">директор Дубенського ліцею №2 </w:t>
      </w:r>
    </w:p>
    <w:p w14:paraId="6BD51A92" w14:textId="77777777" w:rsidR="00290797" w:rsidRPr="00E1313E" w:rsidRDefault="00290797" w:rsidP="00290797">
      <w:pPr>
        <w:pStyle w:val="Default"/>
        <w:rPr>
          <w:color w:val="001F5F"/>
          <w:sz w:val="28"/>
          <w:szCs w:val="28"/>
        </w:rPr>
      </w:pPr>
      <w:r w:rsidRPr="00E1313E">
        <w:rPr>
          <w:b/>
          <w:bCs/>
          <w:color w:val="001F5F"/>
          <w:sz w:val="28"/>
          <w:szCs w:val="28"/>
        </w:rPr>
        <w:t xml:space="preserve">протокол № </w:t>
      </w:r>
      <w:r>
        <w:rPr>
          <w:b/>
          <w:bCs/>
          <w:color w:val="001F5F"/>
          <w:sz w:val="28"/>
          <w:szCs w:val="28"/>
        </w:rPr>
        <w:t>1</w:t>
      </w:r>
      <w:r w:rsidRPr="00E1313E">
        <w:rPr>
          <w:b/>
          <w:bCs/>
          <w:color w:val="001F5F"/>
          <w:sz w:val="28"/>
          <w:szCs w:val="28"/>
        </w:rPr>
        <w:t xml:space="preserve"> від </w:t>
      </w:r>
      <w:r w:rsidRPr="00C4564A">
        <w:rPr>
          <w:b/>
          <w:bCs/>
          <w:color w:val="auto"/>
          <w:sz w:val="28"/>
          <w:szCs w:val="28"/>
        </w:rPr>
        <w:t>27</w:t>
      </w:r>
      <w:r>
        <w:rPr>
          <w:b/>
          <w:bCs/>
          <w:color w:val="001F5F"/>
          <w:sz w:val="28"/>
          <w:szCs w:val="28"/>
        </w:rPr>
        <w:t>.08.2025</w:t>
      </w:r>
      <w:r w:rsidRPr="00E1313E">
        <w:rPr>
          <w:b/>
          <w:bCs/>
          <w:color w:val="001F5F"/>
          <w:sz w:val="28"/>
          <w:szCs w:val="28"/>
        </w:rPr>
        <w:t xml:space="preserve">                                                                 </w:t>
      </w:r>
      <w:r>
        <w:rPr>
          <w:b/>
          <w:bCs/>
          <w:color w:val="001F5F"/>
          <w:sz w:val="28"/>
          <w:szCs w:val="28"/>
        </w:rPr>
        <w:t xml:space="preserve">                  </w:t>
      </w:r>
      <w:r w:rsidRPr="00E1313E">
        <w:rPr>
          <w:b/>
          <w:bCs/>
          <w:color w:val="001F5F"/>
          <w:sz w:val="28"/>
          <w:szCs w:val="28"/>
        </w:rPr>
        <w:t>Дубенської міської ради Рівненської</w:t>
      </w:r>
      <w:r>
        <w:rPr>
          <w:b/>
          <w:bCs/>
          <w:color w:val="001F5F"/>
          <w:sz w:val="28"/>
          <w:szCs w:val="28"/>
        </w:rPr>
        <w:t xml:space="preserve"> області</w:t>
      </w:r>
      <w:r w:rsidRPr="00E1313E">
        <w:rPr>
          <w:b/>
          <w:bCs/>
          <w:color w:val="001F5F"/>
          <w:sz w:val="28"/>
          <w:szCs w:val="28"/>
        </w:rPr>
        <w:t xml:space="preserve"> </w:t>
      </w:r>
    </w:p>
    <w:p w14:paraId="69695410" w14:textId="77777777" w:rsidR="00290797" w:rsidRDefault="00290797" w:rsidP="00290797">
      <w:pPr>
        <w:rPr>
          <w:b/>
          <w:bCs/>
          <w:color w:val="001F5F"/>
          <w:sz w:val="28"/>
          <w:szCs w:val="28"/>
        </w:rPr>
      </w:pPr>
      <w:r>
        <w:rPr>
          <w:b/>
          <w:bCs/>
          <w:color w:val="001F5F"/>
          <w:sz w:val="28"/>
          <w:szCs w:val="28"/>
        </w:rPr>
        <w:t xml:space="preserve">                                                                                                                                                                                     Любов ГОЛОВКО</w:t>
      </w:r>
    </w:p>
    <w:p w14:paraId="08CAE1ED" w14:textId="77777777" w:rsidR="00290797" w:rsidRDefault="00290797" w:rsidP="00290797">
      <w:pPr>
        <w:rPr>
          <w:b/>
          <w:bCs/>
          <w:color w:val="001F5F"/>
          <w:sz w:val="28"/>
          <w:szCs w:val="28"/>
        </w:rPr>
      </w:pPr>
    </w:p>
    <w:p w14:paraId="6A49FB17" w14:textId="77777777" w:rsidR="00290797" w:rsidRDefault="00290797" w:rsidP="00290797">
      <w:pPr>
        <w:rPr>
          <w:b/>
          <w:bCs/>
          <w:color w:val="001F5F"/>
          <w:sz w:val="28"/>
          <w:szCs w:val="28"/>
        </w:rPr>
      </w:pPr>
    </w:p>
    <w:p w14:paraId="333291D3" w14:textId="77777777" w:rsidR="00290797" w:rsidRDefault="00290797" w:rsidP="00290797">
      <w:pPr>
        <w:rPr>
          <w:b/>
          <w:bCs/>
          <w:color w:val="001F5F"/>
          <w:sz w:val="28"/>
          <w:szCs w:val="28"/>
        </w:rPr>
      </w:pPr>
    </w:p>
    <w:p w14:paraId="361117C8" w14:textId="77777777" w:rsidR="00290797" w:rsidRDefault="00290797" w:rsidP="00290797">
      <w:pPr>
        <w:rPr>
          <w:b/>
          <w:bCs/>
          <w:color w:val="001F5F"/>
          <w:sz w:val="28"/>
          <w:szCs w:val="28"/>
        </w:rPr>
      </w:pPr>
    </w:p>
    <w:p w14:paraId="48CA1C1D" w14:textId="77777777" w:rsidR="00290797" w:rsidRDefault="00290797" w:rsidP="00290797">
      <w:pPr>
        <w:rPr>
          <w:b/>
          <w:bCs/>
          <w:i/>
          <w:color w:val="660066"/>
          <w:sz w:val="96"/>
          <w:szCs w:val="96"/>
        </w:rPr>
      </w:pPr>
      <w:r w:rsidRPr="00641231">
        <w:rPr>
          <w:b/>
          <w:bCs/>
          <w:i/>
          <w:color w:val="660066"/>
          <w:sz w:val="96"/>
          <w:szCs w:val="96"/>
        </w:rPr>
        <w:t xml:space="preserve">          РІЧНИЙ ПЛАН РОБОТИ</w:t>
      </w:r>
    </w:p>
    <w:p w14:paraId="0CA550D1" w14:textId="77777777" w:rsidR="00290797" w:rsidRDefault="00290797" w:rsidP="00290797">
      <w:pPr>
        <w:rPr>
          <w:b/>
          <w:bCs/>
          <w:i/>
          <w:color w:val="660066"/>
          <w:sz w:val="96"/>
          <w:szCs w:val="96"/>
        </w:rPr>
      </w:pPr>
    </w:p>
    <w:p w14:paraId="3D1A11F5" w14:textId="77777777" w:rsidR="00290797" w:rsidRDefault="00290797" w:rsidP="00290797">
      <w:pPr>
        <w:rPr>
          <w:b/>
          <w:bCs/>
          <w:i/>
          <w:color w:val="660066"/>
          <w:sz w:val="52"/>
          <w:szCs w:val="52"/>
        </w:rPr>
      </w:pPr>
      <w:r w:rsidRPr="00641231">
        <w:rPr>
          <w:b/>
          <w:bCs/>
          <w:i/>
          <w:color w:val="660066"/>
          <w:sz w:val="52"/>
          <w:szCs w:val="52"/>
        </w:rPr>
        <w:t>Дубенський ліцей №2 Дубенської міської ради Рівненської області</w:t>
      </w:r>
    </w:p>
    <w:p w14:paraId="2C2FA80A" w14:textId="77777777" w:rsidR="00290797" w:rsidRDefault="00290797" w:rsidP="00290797">
      <w:pPr>
        <w:rPr>
          <w:b/>
          <w:bCs/>
          <w:i/>
          <w:color w:val="660066"/>
          <w:sz w:val="52"/>
          <w:szCs w:val="52"/>
        </w:rPr>
      </w:pPr>
    </w:p>
    <w:p w14:paraId="3B4E5EC6" w14:textId="77777777" w:rsidR="00290797" w:rsidRDefault="00290797" w:rsidP="00290797">
      <w:pPr>
        <w:rPr>
          <w:b/>
          <w:bCs/>
          <w:i/>
          <w:color w:val="660066"/>
          <w:sz w:val="52"/>
          <w:szCs w:val="52"/>
        </w:rPr>
      </w:pPr>
      <w:r>
        <w:rPr>
          <w:b/>
          <w:bCs/>
          <w:color w:val="660066"/>
          <w:sz w:val="56"/>
          <w:szCs w:val="56"/>
        </w:rPr>
        <w:t xml:space="preserve">                                </w:t>
      </w:r>
      <w:r w:rsidRPr="00641231">
        <w:rPr>
          <w:b/>
          <w:bCs/>
          <w:color w:val="660066"/>
          <w:sz w:val="56"/>
          <w:szCs w:val="56"/>
        </w:rPr>
        <w:t>на 2025-2026 навчальний рік</w:t>
      </w:r>
    </w:p>
    <w:p w14:paraId="4896B549" w14:textId="77777777" w:rsidR="00290797" w:rsidRDefault="00290797" w:rsidP="00290797">
      <w:pPr>
        <w:rPr>
          <w:b/>
          <w:bCs/>
          <w:i/>
          <w:color w:val="660066"/>
          <w:sz w:val="52"/>
          <w:szCs w:val="52"/>
        </w:rPr>
      </w:pPr>
    </w:p>
    <w:p w14:paraId="58B585D0" w14:textId="77777777" w:rsidR="000C161B" w:rsidRDefault="000C161B">
      <w:pPr>
        <w:rPr>
          <w:b/>
          <w:sz w:val="32"/>
        </w:rPr>
        <w:sectPr w:rsidR="000C161B">
          <w:type w:val="continuous"/>
          <w:pgSz w:w="16840" w:h="11910" w:orient="landscape"/>
          <w:pgMar w:top="1340" w:right="283" w:bottom="280" w:left="283" w:header="708" w:footer="708" w:gutter="0"/>
          <w:cols w:space="720"/>
        </w:sectPr>
      </w:pPr>
    </w:p>
    <w:p w14:paraId="46DB63AA"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lastRenderedPageBreak/>
        <w:t>ЗМІСТ</w:t>
      </w:r>
    </w:p>
    <w:p w14:paraId="698B4832"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1 Вступ</w:t>
      </w:r>
    </w:p>
    <w:p w14:paraId="1F5DA56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1.1. Візитна картка закладу освіти</w:t>
      </w:r>
    </w:p>
    <w:p w14:paraId="669ED78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1.2. Аналіз роботи закладу освіти за 2024-2025 навчальний рік</w:t>
      </w:r>
    </w:p>
    <w:p w14:paraId="76BE321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1.3. Мета, основні напрямки роботи та завдання закладу освіти на 2025-2026 навчальний рік</w:t>
      </w:r>
    </w:p>
    <w:p w14:paraId="7994D8C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2 Освітнє середовище закладу</w:t>
      </w:r>
    </w:p>
    <w:p w14:paraId="5E4E03B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2.1. Забезпечення комфортних і безпечних умов навчання і праці</w:t>
      </w:r>
    </w:p>
    <w:p w14:paraId="71F17C3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2.2. Створення освітнього середовища, вільного від будь-яких форм насильства та дискримінації</w:t>
      </w:r>
    </w:p>
    <w:p w14:paraId="58362F2D"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2.3. Формування інклюзивного, розвивального та мотивуючого до навчання освітнього простору</w:t>
      </w:r>
    </w:p>
    <w:p w14:paraId="31BCC75C"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3 Система оцінювання здобувачів освіти</w:t>
      </w:r>
    </w:p>
    <w:p w14:paraId="3238F17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3.1. Наявність відкритої, прозорої і зрозумілої для здобувачів освіти системи оцінювання їх навчальних досягнень</w:t>
      </w:r>
    </w:p>
    <w:p w14:paraId="4D94EC7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3.2. Організація моніторингу, що передбачає систематичне відстеження та коригування результатів навчання кожного здобувача освіти</w:t>
      </w:r>
    </w:p>
    <w:p w14:paraId="653FDFC7"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3.3. 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5E78B3A0"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4 Педагогічна діяльність педагогічних працівників закладу освіти</w:t>
      </w:r>
    </w:p>
    <w:p w14:paraId="578FF543"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4.1.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48C0FA02"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4.2. Постійне підвищення професійного рівня і педагогічної майстерності педагогічних працівників</w:t>
      </w:r>
    </w:p>
    <w:p w14:paraId="2E44036E"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4.3. Співпраця зі здобувачами освіти, їх батьками, працівниками закладу освіти</w:t>
      </w:r>
    </w:p>
    <w:p w14:paraId="0244719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4.4. Організація педагогічної діяльності та навчання здобувачів освіти на засадах академічної доброчесності</w:t>
      </w:r>
    </w:p>
    <w:p w14:paraId="16C6BDDF"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5 Управлінські процеси закладу освіти</w:t>
      </w:r>
    </w:p>
    <w:p w14:paraId="616ECBD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5.1. Стратегія розвитку та системи планування діяльності закладу, моніторинг виконання поставлених цілей і завдань</w:t>
      </w:r>
    </w:p>
    <w:p w14:paraId="728EA79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5.2. Контрольно-аналітична діяльність</w:t>
      </w:r>
    </w:p>
    <w:p w14:paraId="65BFECF9"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5.3. Формування відносин довіри, прозорості, дотримання етичних норм</w:t>
      </w:r>
    </w:p>
    <w:p w14:paraId="0EF2F164"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5.4. Кадрова політика та забезпечення можливостей для професійного розвитку педагогічних працівників</w:t>
      </w:r>
    </w:p>
    <w:p w14:paraId="1923302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5.5. Організація освітнього процесу на засадах людиноцентризму</w:t>
      </w:r>
    </w:p>
    <w:p w14:paraId="75FAB25C" w14:textId="77777777" w:rsidR="00290797" w:rsidRPr="00290797" w:rsidRDefault="00290797" w:rsidP="00290797">
      <w:pPr>
        <w:widowControl/>
        <w:autoSpaceDE/>
        <w:autoSpaceDN/>
        <w:spacing w:after="160" w:line="259" w:lineRule="auto"/>
        <w:rPr>
          <w:rFonts w:ascii="Calibri" w:eastAsia="Calibri" w:hAnsi="Calibri"/>
          <w:b/>
          <w:color w:val="000000"/>
        </w:rPr>
      </w:pPr>
      <w:r w:rsidRPr="00290797">
        <w:rPr>
          <w:rFonts w:eastAsia="Calibri"/>
          <w:b/>
          <w:bCs/>
          <w:color w:val="000000"/>
          <w:sz w:val="28"/>
          <w:szCs w:val="28"/>
        </w:rPr>
        <w:t>Розділ 6 План роботи по місяцях</w:t>
      </w:r>
    </w:p>
    <w:p w14:paraId="2D997918"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7 Виховна робота в закладі освіти у 2025-2026 н. р.</w:t>
      </w:r>
    </w:p>
    <w:p w14:paraId="73C7695A"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7.1. План виховної роботи закладу освіти на 2025-2026 н. р.</w:t>
      </w:r>
    </w:p>
    <w:p w14:paraId="4421A784"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7.2. План роботи органів учнівського самоврядування на 2025-2026 н. р.</w:t>
      </w:r>
    </w:p>
    <w:p w14:paraId="5A245CAD"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7.3. План роботи психолога на 2025-2026 н. р.</w:t>
      </w:r>
    </w:p>
    <w:p w14:paraId="40043E00" w14:textId="77777777" w:rsidR="00290797" w:rsidRPr="00290797" w:rsidRDefault="00290797" w:rsidP="00290797">
      <w:pPr>
        <w:widowControl/>
        <w:autoSpaceDE/>
        <w:autoSpaceDN/>
        <w:spacing w:after="160" w:line="259" w:lineRule="auto"/>
        <w:rPr>
          <w:rFonts w:eastAsia="Calibri"/>
          <w:bCs/>
          <w:sz w:val="28"/>
          <w:szCs w:val="28"/>
        </w:rPr>
      </w:pPr>
      <w:r w:rsidRPr="00290797">
        <w:rPr>
          <w:rFonts w:eastAsia="Calibri"/>
          <w:bCs/>
          <w:sz w:val="28"/>
          <w:szCs w:val="28"/>
        </w:rPr>
        <w:t>7.4. План роботи соціального педагога на 2025-2026 н. р.</w:t>
      </w:r>
    </w:p>
    <w:p w14:paraId="7DCB6814" w14:textId="77777777" w:rsidR="00290797" w:rsidRPr="00290797" w:rsidRDefault="00290797" w:rsidP="00290797">
      <w:pPr>
        <w:widowControl/>
        <w:autoSpaceDE/>
        <w:autoSpaceDN/>
        <w:spacing w:after="160" w:line="259" w:lineRule="auto"/>
        <w:rPr>
          <w:rFonts w:eastAsia="Calibri"/>
          <w:b/>
          <w:bCs/>
          <w:color w:val="000000"/>
          <w:sz w:val="28"/>
          <w:szCs w:val="28"/>
        </w:rPr>
      </w:pPr>
      <w:r w:rsidRPr="00290797">
        <w:rPr>
          <w:rFonts w:eastAsia="Calibri"/>
          <w:b/>
          <w:bCs/>
          <w:color w:val="000000"/>
          <w:sz w:val="28"/>
          <w:szCs w:val="28"/>
        </w:rPr>
        <w:t>Розділ 8 Додатки</w:t>
      </w:r>
    </w:p>
    <w:p w14:paraId="7F64BE8C"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8.1. Строки проведення процедур самооцінювання ВСЗЯО на 2025-2030 р. р.</w:t>
      </w:r>
    </w:p>
    <w:p w14:paraId="56EF07A8" w14:textId="361AE7C6"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8.2. Строки проведення процедур самооцінювання ВСЗЯО за моніторингом організації освітньої діяльності за освітніми галузями.</w:t>
      </w:r>
    </w:p>
    <w:p w14:paraId="2B05892E" w14:textId="0766AE4E"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8.3. Моніторинг організації освітньої діяльності за освітніми галузями у 2025-2026 н. р.</w:t>
      </w:r>
    </w:p>
    <w:p w14:paraId="0E6C78B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8.4. Здійснення моніторингу за проведенням предметних тижнів</w:t>
      </w:r>
    </w:p>
    <w:p w14:paraId="725EBCA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8.5. Здійснення класно-узагальнюючого спостереження</w:t>
      </w:r>
    </w:p>
    <w:p w14:paraId="3777F570"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8.6. Наради при директору</w:t>
      </w:r>
    </w:p>
    <w:p w14:paraId="100F87F5"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8.7. Наради при ЗДНВР</w:t>
      </w:r>
    </w:p>
    <w:p w14:paraId="3EDF734F" w14:textId="77777777"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8.8. Наради при ЗДВР</w:t>
      </w:r>
    </w:p>
    <w:p w14:paraId="3CCE9A9F" w14:textId="1548CD18"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t>8.</w:t>
      </w:r>
      <w:r w:rsidR="006B7321">
        <w:rPr>
          <w:rFonts w:eastAsia="Calibri"/>
          <w:bCs/>
          <w:color w:val="000000"/>
          <w:sz w:val="28"/>
          <w:szCs w:val="28"/>
        </w:rPr>
        <w:t>9</w:t>
      </w:r>
      <w:r w:rsidRPr="00290797">
        <w:rPr>
          <w:rFonts w:eastAsia="Calibri"/>
          <w:bCs/>
          <w:color w:val="000000"/>
          <w:sz w:val="28"/>
          <w:szCs w:val="28"/>
        </w:rPr>
        <w:t>. Організація роботи з атестації педагогічних працівників</w:t>
      </w:r>
    </w:p>
    <w:p w14:paraId="0D867798" w14:textId="5C0FE482" w:rsidR="00290797" w:rsidRPr="00290797" w:rsidRDefault="00290797" w:rsidP="00290797">
      <w:pPr>
        <w:widowControl/>
        <w:autoSpaceDE/>
        <w:autoSpaceDN/>
        <w:spacing w:after="160" w:line="259" w:lineRule="auto"/>
        <w:rPr>
          <w:rFonts w:eastAsia="Calibri"/>
          <w:bCs/>
          <w:color w:val="000000"/>
          <w:sz w:val="28"/>
          <w:szCs w:val="28"/>
        </w:rPr>
      </w:pPr>
      <w:r w:rsidRPr="00290797">
        <w:rPr>
          <w:rFonts w:eastAsia="Calibri"/>
          <w:bCs/>
          <w:color w:val="000000"/>
          <w:sz w:val="28"/>
          <w:szCs w:val="28"/>
        </w:rPr>
        <w:lastRenderedPageBreak/>
        <w:t>8.1</w:t>
      </w:r>
      <w:r w:rsidR="006B7321">
        <w:rPr>
          <w:rFonts w:eastAsia="Calibri"/>
          <w:bCs/>
          <w:color w:val="000000"/>
          <w:sz w:val="28"/>
          <w:szCs w:val="28"/>
        </w:rPr>
        <w:t>0</w:t>
      </w:r>
      <w:r w:rsidRPr="00290797">
        <w:rPr>
          <w:rFonts w:eastAsia="Calibri"/>
          <w:bCs/>
          <w:color w:val="000000"/>
          <w:sz w:val="28"/>
          <w:szCs w:val="28"/>
        </w:rPr>
        <w:t>. Організація роботи з обдарованими учнями</w:t>
      </w:r>
    </w:p>
    <w:p w14:paraId="7AA6ACC6" w14:textId="77777777" w:rsidR="00290797" w:rsidRPr="00290797" w:rsidRDefault="00290797" w:rsidP="00290797">
      <w:pPr>
        <w:widowControl/>
        <w:autoSpaceDE/>
        <w:autoSpaceDN/>
        <w:spacing w:after="160" w:line="259" w:lineRule="auto"/>
        <w:rPr>
          <w:rFonts w:ascii="Calibri" w:eastAsia="Calibri" w:hAnsi="Calibri"/>
          <w:color w:val="000000"/>
        </w:rPr>
      </w:pPr>
    </w:p>
    <w:p w14:paraId="673F2EB9" w14:textId="77777777" w:rsidR="00290797" w:rsidRPr="00290797" w:rsidRDefault="00290797" w:rsidP="00290797">
      <w:pPr>
        <w:widowControl/>
        <w:autoSpaceDE/>
        <w:autoSpaceDN/>
        <w:spacing w:after="160" w:line="259" w:lineRule="auto"/>
        <w:rPr>
          <w:rFonts w:eastAsia="Calibri"/>
          <w:bCs/>
          <w:color w:val="000000"/>
          <w:sz w:val="28"/>
          <w:szCs w:val="28"/>
        </w:rPr>
      </w:pPr>
    </w:p>
    <w:p w14:paraId="7DF066B7" w14:textId="77777777" w:rsidR="00290797" w:rsidRPr="00290797" w:rsidRDefault="00290797" w:rsidP="00290797">
      <w:pPr>
        <w:widowControl/>
        <w:autoSpaceDE/>
        <w:autoSpaceDN/>
        <w:spacing w:after="160" w:line="259" w:lineRule="auto"/>
        <w:rPr>
          <w:rFonts w:ascii="Calibri" w:eastAsia="Calibri" w:hAnsi="Calibri"/>
          <w:color w:val="000000"/>
        </w:rPr>
      </w:pPr>
    </w:p>
    <w:p w14:paraId="0AA16FD2" w14:textId="77777777" w:rsidR="00290797" w:rsidRPr="00290797" w:rsidRDefault="00290797" w:rsidP="00290797">
      <w:pPr>
        <w:widowControl/>
        <w:autoSpaceDE/>
        <w:autoSpaceDN/>
        <w:spacing w:after="160" w:line="259" w:lineRule="auto"/>
        <w:rPr>
          <w:rFonts w:ascii="Calibri" w:eastAsia="Calibri" w:hAnsi="Calibri"/>
          <w:color w:val="000000"/>
        </w:rPr>
      </w:pPr>
    </w:p>
    <w:p w14:paraId="6E4B9025" w14:textId="77777777" w:rsidR="00290797" w:rsidRPr="00290797" w:rsidRDefault="00290797" w:rsidP="00290797">
      <w:pPr>
        <w:widowControl/>
        <w:autoSpaceDE/>
        <w:autoSpaceDN/>
        <w:spacing w:after="160" w:line="259" w:lineRule="auto"/>
        <w:rPr>
          <w:rFonts w:ascii="Calibri" w:eastAsia="Calibri" w:hAnsi="Calibri"/>
          <w:color w:val="000000"/>
        </w:rPr>
      </w:pPr>
    </w:p>
    <w:p w14:paraId="63E5D8DF" w14:textId="77777777" w:rsidR="00290797" w:rsidRPr="00290797" w:rsidRDefault="00290797" w:rsidP="00290797">
      <w:pPr>
        <w:widowControl/>
        <w:autoSpaceDE/>
        <w:autoSpaceDN/>
        <w:spacing w:after="160" w:line="259" w:lineRule="auto"/>
        <w:rPr>
          <w:rFonts w:ascii="Calibri" w:eastAsia="Calibri" w:hAnsi="Calibri"/>
          <w:color w:val="000000"/>
        </w:rPr>
      </w:pPr>
    </w:p>
    <w:p w14:paraId="03BDBF8D" w14:textId="77777777" w:rsidR="00290797" w:rsidRPr="00290797" w:rsidRDefault="00290797" w:rsidP="00290797">
      <w:pPr>
        <w:widowControl/>
        <w:autoSpaceDE/>
        <w:autoSpaceDN/>
        <w:spacing w:after="160" w:line="259" w:lineRule="auto"/>
        <w:rPr>
          <w:rFonts w:ascii="Calibri" w:eastAsia="Calibri" w:hAnsi="Calibri"/>
          <w:color w:val="000000"/>
        </w:rPr>
      </w:pPr>
    </w:p>
    <w:p w14:paraId="216A4437" w14:textId="77777777" w:rsidR="00290797" w:rsidRPr="00290797" w:rsidRDefault="00290797" w:rsidP="00290797">
      <w:pPr>
        <w:widowControl/>
        <w:autoSpaceDE/>
        <w:autoSpaceDN/>
        <w:spacing w:after="160" w:line="259" w:lineRule="auto"/>
        <w:rPr>
          <w:rFonts w:ascii="Calibri" w:eastAsia="Calibri" w:hAnsi="Calibri"/>
          <w:color w:val="000000"/>
        </w:rPr>
      </w:pPr>
    </w:p>
    <w:p w14:paraId="04C7AA1B" w14:textId="77777777" w:rsidR="00290797" w:rsidRPr="00290797" w:rsidRDefault="00290797" w:rsidP="00290797">
      <w:pPr>
        <w:widowControl/>
        <w:autoSpaceDE/>
        <w:autoSpaceDN/>
        <w:spacing w:after="160" w:line="259" w:lineRule="auto"/>
        <w:rPr>
          <w:rFonts w:ascii="Calibri" w:eastAsia="Calibri" w:hAnsi="Calibri"/>
          <w:color w:val="000000"/>
        </w:rPr>
      </w:pPr>
    </w:p>
    <w:p w14:paraId="7AD58327" w14:textId="77777777" w:rsidR="00290797" w:rsidRPr="00290797" w:rsidRDefault="00290797" w:rsidP="00290797">
      <w:pPr>
        <w:widowControl/>
        <w:autoSpaceDE/>
        <w:autoSpaceDN/>
        <w:spacing w:after="160" w:line="259" w:lineRule="auto"/>
        <w:rPr>
          <w:rFonts w:ascii="Calibri" w:eastAsia="Calibri" w:hAnsi="Calibri"/>
          <w:color w:val="000000"/>
        </w:rPr>
      </w:pPr>
    </w:p>
    <w:p w14:paraId="6C157BF5" w14:textId="77777777" w:rsidR="00290797" w:rsidRPr="00290797" w:rsidRDefault="00290797" w:rsidP="00290797">
      <w:pPr>
        <w:widowControl/>
        <w:autoSpaceDE/>
        <w:autoSpaceDN/>
        <w:spacing w:after="160" w:line="259" w:lineRule="auto"/>
        <w:rPr>
          <w:rFonts w:ascii="Calibri" w:eastAsia="Calibri" w:hAnsi="Calibri"/>
          <w:color w:val="000000"/>
        </w:rPr>
      </w:pPr>
    </w:p>
    <w:p w14:paraId="0F414B89" w14:textId="77777777" w:rsidR="00290797" w:rsidRPr="00290797" w:rsidRDefault="00290797" w:rsidP="00290797">
      <w:pPr>
        <w:widowControl/>
        <w:autoSpaceDE/>
        <w:autoSpaceDN/>
        <w:spacing w:after="160" w:line="259" w:lineRule="auto"/>
        <w:rPr>
          <w:rFonts w:ascii="Calibri" w:eastAsia="Calibri" w:hAnsi="Calibri"/>
          <w:color w:val="000000"/>
        </w:rPr>
      </w:pPr>
    </w:p>
    <w:p w14:paraId="56FB7F0A" w14:textId="77777777" w:rsidR="00290797" w:rsidRPr="00290797" w:rsidRDefault="00290797" w:rsidP="00290797">
      <w:pPr>
        <w:widowControl/>
        <w:autoSpaceDE/>
        <w:autoSpaceDN/>
        <w:spacing w:after="160" w:line="259" w:lineRule="auto"/>
        <w:rPr>
          <w:rFonts w:ascii="Calibri" w:eastAsia="Calibri" w:hAnsi="Calibri"/>
          <w:color w:val="000000"/>
        </w:rPr>
      </w:pPr>
    </w:p>
    <w:p w14:paraId="09458C49" w14:textId="77777777" w:rsidR="00290797" w:rsidRPr="00290797" w:rsidRDefault="00290797" w:rsidP="00290797">
      <w:pPr>
        <w:widowControl/>
        <w:autoSpaceDE/>
        <w:autoSpaceDN/>
        <w:spacing w:after="160" w:line="259" w:lineRule="auto"/>
        <w:rPr>
          <w:rFonts w:ascii="Calibri" w:eastAsia="Calibri" w:hAnsi="Calibri"/>
          <w:color w:val="000000"/>
        </w:rPr>
      </w:pPr>
    </w:p>
    <w:p w14:paraId="4C238457" w14:textId="77777777" w:rsidR="00290797" w:rsidRPr="00290797" w:rsidRDefault="00290797" w:rsidP="00290797">
      <w:pPr>
        <w:widowControl/>
        <w:autoSpaceDE/>
        <w:autoSpaceDN/>
        <w:spacing w:after="160" w:line="259" w:lineRule="auto"/>
        <w:rPr>
          <w:rFonts w:ascii="Calibri" w:eastAsia="Calibri" w:hAnsi="Calibri"/>
          <w:color w:val="000000"/>
        </w:rPr>
      </w:pPr>
    </w:p>
    <w:p w14:paraId="0998E3D0" w14:textId="77777777" w:rsidR="00290797" w:rsidRPr="00290797" w:rsidRDefault="00290797" w:rsidP="00290797">
      <w:pPr>
        <w:widowControl/>
        <w:autoSpaceDE/>
        <w:autoSpaceDN/>
        <w:spacing w:after="160" w:line="259" w:lineRule="auto"/>
        <w:rPr>
          <w:rFonts w:ascii="Calibri" w:eastAsia="Calibri" w:hAnsi="Calibri"/>
          <w:color w:val="000000"/>
        </w:rPr>
      </w:pPr>
    </w:p>
    <w:p w14:paraId="49684CBF" w14:textId="77777777" w:rsidR="00290797" w:rsidRPr="00290797" w:rsidRDefault="00290797" w:rsidP="00290797">
      <w:pPr>
        <w:widowControl/>
        <w:autoSpaceDE/>
        <w:autoSpaceDN/>
        <w:spacing w:after="160" w:line="259" w:lineRule="auto"/>
        <w:rPr>
          <w:rFonts w:ascii="Calibri" w:eastAsia="Calibri" w:hAnsi="Calibri"/>
          <w:color w:val="000000"/>
        </w:rPr>
      </w:pPr>
    </w:p>
    <w:p w14:paraId="41551F57" w14:textId="77777777" w:rsidR="00290797" w:rsidRPr="00290797" w:rsidRDefault="00290797" w:rsidP="00290797">
      <w:pPr>
        <w:widowControl/>
        <w:autoSpaceDE/>
        <w:autoSpaceDN/>
        <w:spacing w:after="160" w:line="259" w:lineRule="auto"/>
        <w:rPr>
          <w:rFonts w:ascii="Calibri" w:eastAsia="Calibri" w:hAnsi="Calibri"/>
          <w:color w:val="000000"/>
        </w:rPr>
      </w:pPr>
    </w:p>
    <w:p w14:paraId="79A03248" w14:textId="5753CF50" w:rsidR="00290797" w:rsidRDefault="00290797" w:rsidP="00290797">
      <w:pPr>
        <w:widowControl/>
        <w:autoSpaceDE/>
        <w:autoSpaceDN/>
        <w:spacing w:after="160" w:line="259" w:lineRule="auto"/>
        <w:rPr>
          <w:rFonts w:ascii="Calibri" w:eastAsia="Calibri" w:hAnsi="Calibri"/>
          <w:color w:val="000000"/>
        </w:rPr>
      </w:pPr>
    </w:p>
    <w:p w14:paraId="454526AD" w14:textId="77E94B01" w:rsidR="006B7321" w:rsidRDefault="006B7321" w:rsidP="00290797">
      <w:pPr>
        <w:widowControl/>
        <w:autoSpaceDE/>
        <w:autoSpaceDN/>
        <w:spacing w:after="160" w:line="259" w:lineRule="auto"/>
        <w:rPr>
          <w:rFonts w:ascii="Calibri" w:eastAsia="Calibri" w:hAnsi="Calibri"/>
          <w:color w:val="000000"/>
        </w:rPr>
      </w:pPr>
    </w:p>
    <w:p w14:paraId="4BEF6DA8" w14:textId="34F20E03" w:rsidR="006B7321" w:rsidRDefault="006B7321" w:rsidP="00290797">
      <w:pPr>
        <w:widowControl/>
        <w:autoSpaceDE/>
        <w:autoSpaceDN/>
        <w:spacing w:after="160" w:line="259" w:lineRule="auto"/>
        <w:rPr>
          <w:rFonts w:ascii="Calibri" w:eastAsia="Calibri" w:hAnsi="Calibri"/>
          <w:color w:val="000000"/>
        </w:rPr>
      </w:pPr>
    </w:p>
    <w:p w14:paraId="45104A94" w14:textId="1FB748B0" w:rsidR="006B7321" w:rsidRDefault="006B7321" w:rsidP="00290797">
      <w:pPr>
        <w:widowControl/>
        <w:autoSpaceDE/>
        <w:autoSpaceDN/>
        <w:spacing w:after="160" w:line="259" w:lineRule="auto"/>
        <w:rPr>
          <w:rFonts w:ascii="Calibri" w:eastAsia="Calibri" w:hAnsi="Calibri"/>
          <w:color w:val="000000"/>
        </w:rPr>
      </w:pPr>
    </w:p>
    <w:p w14:paraId="556C3A97" w14:textId="77777777" w:rsidR="006B7321" w:rsidRPr="00290797" w:rsidRDefault="006B7321" w:rsidP="00290797">
      <w:pPr>
        <w:widowControl/>
        <w:autoSpaceDE/>
        <w:autoSpaceDN/>
        <w:spacing w:after="160" w:line="259" w:lineRule="auto"/>
        <w:rPr>
          <w:rFonts w:ascii="Calibri" w:eastAsia="Calibri" w:hAnsi="Calibri"/>
          <w:color w:val="000000"/>
        </w:rPr>
      </w:pPr>
    </w:p>
    <w:p w14:paraId="11B5E0A8" w14:textId="77777777" w:rsidR="00290797" w:rsidRPr="00290797" w:rsidRDefault="00290797" w:rsidP="00290797">
      <w:pPr>
        <w:widowControl/>
        <w:adjustRightInd w:val="0"/>
        <w:rPr>
          <w:rFonts w:eastAsia="Calibri"/>
          <w:color w:val="C00000"/>
          <w:sz w:val="32"/>
          <w:szCs w:val="32"/>
        </w:rPr>
      </w:pPr>
      <w:r w:rsidRPr="00290797">
        <w:rPr>
          <w:rFonts w:eastAsia="Calibri"/>
          <w:b/>
          <w:bCs/>
          <w:color w:val="C00000"/>
          <w:sz w:val="32"/>
          <w:szCs w:val="32"/>
        </w:rPr>
        <w:lastRenderedPageBreak/>
        <w:t xml:space="preserve">                                                                              ВСТУП </w:t>
      </w:r>
    </w:p>
    <w:p w14:paraId="0978411C" w14:textId="77777777" w:rsidR="00290797" w:rsidRPr="00290797" w:rsidRDefault="00290797" w:rsidP="00290797">
      <w:pPr>
        <w:widowControl/>
        <w:adjustRightInd w:val="0"/>
        <w:rPr>
          <w:rFonts w:eastAsia="Calibri"/>
          <w:color w:val="000065"/>
          <w:sz w:val="28"/>
          <w:szCs w:val="28"/>
        </w:rPr>
      </w:pPr>
      <w:r w:rsidRPr="00290797">
        <w:rPr>
          <w:rFonts w:eastAsia="Calibri"/>
          <w:b/>
          <w:bCs/>
          <w:color w:val="000065"/>
          <w:sz w:val="28"/>
          <w:szCs w:val="28"/>
        </w:rPr>
        <w:t xml:space="preserve">РОЗДІЛ І </w:t>
      </w:r>
    </w:p>
    <w:p w14:paraId="65668BDD"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FF0000"/>
          <w:sz w:val="28"/>
          <w:szCs w:val="28"/>
        </w:rPr>
        <w:t xml:space="preserve">1.1 Візитна картка закладу освіти </w:t>
      </w:r>
    </w:p>
    <w:p w14:paraId="2A107C12" w14:textId="77777777" w:rsidR="00290797" w:rsidRPr="00290797" w:rsidRDefault="00290797" w:rsidP="00290797">
      <w:pPr>
        <w:widowControl/>
        <w:adjustRightInd w:val="0"/>
        <w:rPr>
          <w:rFonts w:eastAsia="Calibri"/>
          <w:color w:val="000000"/>
          <w:sz w:val="28"/>
          <w:szCs w:val="28"/>
        </w:rPr>
      </w:pPr>
    </w:p>
    <w:p w14:paraId="55748FC3" w14:textId="77777777" w:rsidR="00290797" w:rsidRPr="00290797" w:rsidRDefault="00290797" w:rsidP="00290797">
      <w:pPr>
        <w:widowControl/>
        <w:adjustRightInd w:val="0"/>
        <w:rPr>
          <w:rFonts w:eastAsia="Calibri"/>
          <w:color w:val="171717"/>
          <w:sz w:val="28"/>
          <w:szCs w:val="28"/>
        </w:rPr>
      </w:pPr>
      <w:r w:rsidRPr="00290797">
        <w:rPr>
          <w:rFonts w:eastAsia="Calibri"/>
          <w:color w:val="171717"/>
          <w:sz w:val="28"/>
          <w:szCs w:val="28"/>
        </w:rPr>
        <w:t xml:space="preserve">У закладі освіти навчається 461 учень, що складає 20 класів. </w:t>
      </w:r>
    </w:p>
    <w:p w14:paraId="73BC01C8" w14:textId="77777777" w:rsidR="00290797" w:rsidRPr="00290797" w:rsidRDefault="00290797" w:rsidP="00290797">
      <w:pPr>
        <w:widowControl/>
        <w:adjustRightInd w:val="0"/>
        <w:rPr>
          <w:rFonts w:eastAsia="Calibri"/>
          <w:color w:val="000000"/>
          <w:sz w:val="28"/>
          <w:szCs w:val="28"/>
        </w:rPr>
      </w:pPr>
    </w:p>
    <w:p w14:paraId="0E9D3C9C" w14:textId="77777777" w:rsidR="00290797" w:rsidRPr="00290797" w:rsidRDefault="00290797" w:rsidP="00290797">
      <w:pPr>
        <w:widowControl/>
        <w:adjustRightInd w:val="0"/>
        <w:rPr>
          <w:rFonts w:eastAsia="Calibri"/>
          <w:color w:val="000000"/>
          <w:sz w:val="28"/>
          <w:szCs w:val="28"/>
        </w:rPr>
      </w:pPr>
      <w:r w:rsidRPr="00290797">
        <w:rPr>
          <w:rFonts w:eastAsia="Calibri"/>
          <w:b/>
          <w:bCs/>
          <w:color w:val="171717"/>
          <w:sz w:val="28"/>
          <w:szCs w:val="28"/>
        </w:rPr>
        <w:t xml:space="preserve">Школа І ступеня </w:t>
      </w:r>
      <w:r w:rsidRPr="00290797">
        <w:rPr>
          <w:rFonts w:eastAsia="Calibri"/>
          <w:color w:val="171717"/>
          <w:sz w:val="28"/>
          <w:szCs w:val="28"/>
        </w:rPr>
        <w:t xml:space="preserve">– 6 класів: </w:t>
      </w:r>
    </w:p>
    <w:p w14:paraId="412AF654"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6 класів </w:t>
      </w:r>
    </w:p>
    <w:p w14:paraId="2838BD33" w14:textId="77777777" w:rsidR="00290797" w:rsidRPr="00290797" w:rsidRDefault="00290797" w:rsidP="00736580">
      <w:pPr>
        <w:widowControl/>
        <w:numPr>
          <w:ilvl w:val="0"/>
          <w:numId w:val="25"/>
        </w:numPr>
        <w:autoSpaceDE/>
        <w:autoSpaceDN/>
        <w:adjustRightInd w:val="0"/>
        <w:spacing w:after="68" w:line="259" w:lineRule="auto"/>
        <w:rPr>
          <w:rFonts w:eastAsia="Calibri"/>
          <w:color w:val="000000"/>
          <w:sz w:val="28"/>
          <w:szCs w:val="28"/>
        </w:rPr>
      </w:pPr>
      <w:r w:rsidRPr="00290797">
        <w:rPr>
          <w:rFonts w:eastAsia="Calibri"/>
          <w:color w:val="171717"/>
          <w:sz w:val="28"/>
          <w:szCs w:val="28"/>
        </w:rPr>
        <w:t>Іноваційний освітний проєкт «Освіта. Діти. Майбутнє.» - немає</w:t>
      </w:r>
    </w:p>
    <w:p w14:paraId="23BF0859"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color w:val="171717"/>
          <w:sz w:val="28"/>
          <w:szCs w:val="28"/>
        </w:rPr>
        <w:t>Науково педагогічний проєкт «Інтелект України» - немає</w:t>
      </w:r>
    </w:p>
    <w:p w14:paraId="72B0085C"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 ступеня </w:t>
      </w:r>
      <w:r w:rsidRPr="00290797">
        <w:rPr>
          <w:rFonts w:eastAsia="Calibri"/>
          <w:color w:val="171717"/>
          <w:sz w:val="28"/>
          <w:szCs w:val="28"/>
        </w:rPr>
        <w:t xml:space="preserve">–10 класів: </w:t>
      </w:r>
    </w:p>
    <w:p w14:paraId="663D9CF1"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10 класів; </w:t>
      </w:r>
    </w:p>
    <w:p w14:paraId="64BABC90" w14:textId="77777777" w:rsidR="00290797" w:rsidRPr="00290797" w:rsidRDefault="00290797" w:rsidP="00736580">
      <w:pPr>
        <w:widowControl/>
        <w:numPr>
          <w:ilvl w:val="0"/>
          <w:numId w:val="25"/>
        </w:numPr>
        <w:autoSpaceDE/>
        <w:autoSpaceDN/>
        <w:adjustRightInd w:val="0"/>
        <w:spacing w:after="160" w:line="259" w:lineRule="auto"/>
        <w:rPr>
          <w:rFonts w:eastAsia="Calibri"/>
          <w:color w:val="000000"/>
          <w:sz w:val="28"/>
          <w:szCs w:val="28"/>
        </w:rPr>
      </w:pPr>
      <w:r w:rsidRPr="00290797">
        <w:rPr>
          <w:rFonts w:eastAsia="Calibri"/>
          <w:b/>
          <w:bCs/>
          <w:color w:val="171717"/>
          <w:sz w:val="28"/>
          <w:szCs w:val="28"/>
        </w:rPr>
        <w:t xml:space="preserve">Школа ІІІ ступеня </w:t>
      </w:r>
      <w:r w:rsidRPr="00290797">
        <w:rPr>
          <w:rFonts w:eastAsia="Calibri"/>
          <w:color w:val="171717"/>
          <w:sz w:val="28"/>
          <w:szCs w:val="28"/>
        </w:rPr>
        <w:t xml:space="preserve">–4 класи: </w:t>
      </w:r>
    </w:p>
    <w:p w14:paraId="6AE0D98B" w14:textId="77777777" w:rsidR="00290797" w:rsidRPr="00290797" w:rsidRDefault="00290797" w:rsidP="00736580">
      <w:pPr>
        <w:widowControl/>
        <w:numPr>
          <w:ilvl w:val="0"/>
          <w:numId w:val="26"/>
        </w:numPr>
        <w:autoSpaceDE/>
        <w:autoSpaceDN/>
        <w:adjustRightInd w:val="0"/>
        <w:spacing w:after="68" w:line="259" w:lineRule="auto"/>
        <w:rPr>
          <w:rFonts w:eastAsia="Calibri"/>
          <w:color w:val="000000"/>
          <w:sz w:val="28"/>
          <w:szCs w:val="28"/>
        </w:rPr>
      </w:pPr>
      <w:r w:rsidRPr="00290797">
        <w:rPr>
          <w:rFonts w:eastAsia="Calibri"/>
          <w:color w:val="171717"/>
          <w:sz w:val="28"/>
          <w:szCs w:val="28"/>
        </w:rPr>
        <w:t xml:space="preserve">з українською мовою навчання – 4 класи; </w:t>
      </w:r>
    </w:p>
    <w:p w14:paraId="4D0DD0C2" w14:textId="69CCE615" w:rsidR="00290797" w:rsidRPr="006B7321" w:rsidRDefault="00290797" w:rsidP="00736580">
      <w:pPr>
        <w:widowControl/>
        <w:numPr>
          <w:ilvl w:val="0"/>
          <w:numId w:val="26"/>
        </w:numPr>
        <w:autoSpaceDE/>
        <w:autoSpaceDN/>
        <w:adjustRightInd w:val="0"/>
        <w:spacing w:after="68" w:line="259" w:lineRule="auto"/>
        <w:rPr>
          <w:rFonts w:eastAsia="Calibri"/>
          <w:color w:val="000000"/>
          <w:sz w:val="28"/>
          <w:szCs w:val="28"/>
        </w:rPr>
      </w:pPr>
    </w:p>
    <w:p w14:paraId="260E7B32" w14:textId="77777777" w:rsidR="00290797" w:rsidRPr="00290797" w:rsidRDefault="00290797" w:rsidP="00290797">
      <w:pPr>
        <w:widowControl/>
        <w:autoSpaceDE/>
        <w:autoSpaceDN/>
        <w:spacing w:after="160" w:line="259" w:lineRule="auto"/>
        <w:rPr>
          <w:rFonts w:eastAsia="Calibri"/>
          <w:b/>
          <w:bCs/>
          <w:color w:val="171717"/>
          <w:sz w:val="28"/>
          <w:szCs w:val="28"/>
        </w:rPr>
      </w:pPr>
      <w:r w:rsidRPr="00290797">
        <w:rPr>
          <w:rFonts w:eastAsia="Calibri"/>
          <w:b/>
          <w:bCs/>
          <w:color w:val="171717"/>
          <w:sz w:val="28"/>
          <w:szCs w:val="28"/>
        </w:rPr>
        <w:t xml:space="preserve">                                                                                 ПЕДАГОГІЧНИЙ МОНІТОРИНГ</w:t>
      </w:r>
    </w:p>
    <w:p w14:paraId="1498E30A"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Кадрове  забезпечення :</w:t>
      </w:r>
    </w:p>
    <w:tbl>
      <w:tblPr>
        <w:tblStyle w:val="a6"/>
        <w:tblW w:w="0" w:type="auto"/>
        <w:tblLook w:val="04A0" w:firstRow="1" w:lastRow="0" w:firstColumn="1" w:lastColumn="0" w:noHBand="0" w:noVBand="1"/>
      </w:tblPr>
      <w:tblGrid>
        <w:gridCol w:w="3243"/>
        <w:gridCol w:w="2298"/>
        <w:gridCol w:w="2268"/>
        <w:gridCol w:w="2552"/>
      </w:tblGrid>
      <w:tr w:rsidR="00290797" w:rsidRPr="00290797" w14:paraId="141CB9EB" w14:textId="77777777" w:rsidTr="00290797">
        <w:trPr>
          <w:trHeight w:val="530"/>
        </w:trPr>
        <w:tc>
          <w:tcPr>
            <w:tcW w:w="0" w:type="auto"/>
            <w:shd w:val="clear" w:color="auto" w:fill="33CC33"/>
          </w:tcPr>
          <w:p w14:paraId="484AC11D"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33CC33"/>
          </w:tcPr>
          <w:p w14:paraId="76DF3E2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6D5FC54A"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0E209C66"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38C47D35" w14:textId="77777777" w:rsidTr="00290797">
        <w:tc>
          <w:tcPr>
            <w:tcW w:w="0" w:type="auto"/>
            <w:shd w:val="clear" w:color="auto" w:fill="33CC33"/>
          </w:tcPr>
          <w:p w14:paraId="2D151D13" w14:textId="77777777" w:rsidR="00290797" w:rsidRPr="00290797" w:rsidRDefault="00290797" w:rsidP="00290797">
            <w:pPr>
              <w:jc w:val="center"/>
              <w:rPr>
                <w:rFonts w:eastAsia="Calibri"/>
                <w:sz w:val="28"/>
                <w:szCs w:val="28"/>
              </w:rPr>
            </w:pPr>
            <w:r w:rsidRPr="00290797">
              <w:rPr>
                <w:rFonts w:eastAsia="Calibri"/>
                <w:sz w:val="28"/>
                <w:szCs w:val="28"/>
              </w:rPr>
              <w:t>До 30 років</w:t>
            </w:r>
          </w:p>
        </w:tc>
        <w:tc>
          <w:tcPr>
            <w:tcW w:w="2298" w:type="dxa"/>
          </w:tcPr>
          <w:p w14:paraId="1E093E4B"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63A7754C"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A4BCB56"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FA62C0C" w14:textId="77777777" w:rsidTr="00290797">
        <w:tc>
          <w:tcPr>
            <w:tcW w:w="0" w:type="auto"/>
            <w:shd w:val="clear" w:color="auto" w:fill="33CC33"/>
          </w:tcPr>
          <w:p w14:paraId="6504215C" w14:textId="77777777" w:rsidR="00290797" w:rsidRPr="00290797" w:rsidRDefault="00290797" w:rsidP="00290797">
            <w:pPr>
              <w:jc w:val="center"/>
              <w:rPr>
                <w:rFonts w:eastAsia="Calibri"/>
                <w:sz w:val="28"/>
                <w:szCs w:val="28"/>
              </w:rPr>
            </w:pPr>
            <w:r w:rsidRPr="00290797">
              <w:rPr>
                <w:rFonts w:eastAsia="Calibri"/>
                <w:sz w:val="28"/>
                <w:szCs w:val="28"/>
              </w:rPr>
              <w:t>31-40 років</w:t>
            </w:r>
          </w:p>
        </w:tc>
        <w:tc>
          <w:tcPr>
            <w:tcW w:w="2298" w:type="dxa"/>
          </w:tcPr>
          <w:p w14:paraId="6A80AEB8"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65BBC30D" w14:textId="77777777" w:rsidR="00290797" w:rsidRPr="00290797" w:rsidRDefault="00290797" w:rsidP="00290797">
            <w:pPr>
              <w:jc w:val="center"/>
              <w:rPr>
                <w:rFonts w:eastAsia="Calibri"/>
                <w:sz w:val="28"/>
                <w:szCs w:val="28"/>
              </w:rPr>
            </w:pPr>
            <w:r w:rsidRPr="00290797">
              <w:rPr>
                <w:rFonts w:eastAsia="Calibri"/>
                <w:sz w:val="28"/>
                <w:szCs w:val="28"/>
              </w:rPr>
              <w:t>19</w:t>
            </w:r>
          </w:p>
        </w:tc>
        <w:tc>
          <w:tcPr>
            <w:tcW w:w="2552" w:type="dxa"/>
          </w:tcPr>
          <w:p w14:paraId="6F36AD60" w14:textId="77777777" w:rsidR="00290797" w:rsidRPr="00290797" w:rsidRDefault="00290797" w:rsidP="00290797">
            <w:pPr>
              <w:jc w:val="center"/>
              <w:rPr>
                <w:rFonts w:eastAsia="Calibri"/>
                <w:sz w:val="28"/>
                <w:szCs w:val="28"/>
              </w:rPr>
            </w:pPr>
            <w:r w:rsidRPr="00290797">
              <w:rPr>
                <w:rFonts w:eastAsia="Calibri"/>
                <w:sz w:val="28"/>
                <w:szCs w:val="28"/>
              </w:rPr>
              <w:t>16</w:t>
            </w:r>
          </w:p>
        </w:tc>
      </w:tr>
      <w:tr w:rsidR="00290797" w:rsidRPr="00290797" w14:paraId="29200CDC" w14:textId="77777777" w:rsidTr="00290797">
        <w:tc>
          <w:tcPr>
            <w:tcW w:w="0" w:type="auto"/>
            <w:shd w:val="clear" w:color="auto" w:fill="33CC33"/>
          </w:tcPr>
          <w:p w14:paraId="44F478B0" w14:textId="77777777" w:rsidR="00290797" w:rsidRPr="00290797" w:rsidRDefault="00290797" w:rsidP="00290797">
            <w:pPr>
              <w:jc w:val="center"/>
              <w:rPr>
                <w:rFonts w:eastAsia="Calibri"/>
                <w:sz w:val="28"/>
                <w:szCs w:val="28"/>
              </w:rPr>
            </w:pPr>
            <w:r w:rsidRPr="00290797">
              <w:rPr>
                <w:rFonts w:eastAsia="Calibri"/>
                <w:sz w:val="28"/>
                <w:szCs w:val="28"/>
              </w:rPr>
              <w:t>41-50 років</w:t>
            </w:r>
          </w:p>
        </w:tc>
        <w:tc>
          <w:tcPr>
            <w:tcW w:w="2298" w:type="dxa"/>
          </w:tcPr>
          <w:p w14:paraId="71C6D7D8"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7453667D"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3E8FAE57"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3D235343" w14:textId="77777777" w:rsidTr="00290797">
        <w:tc>
          <w:tcPr>
            <w:tcW w:w="0" w:type="auto"/>
            <w:shd w:val="clear" w:color="auto" w:fill="33CC33"/>
          </w:tcPr>
          <w:p w14:paraId="4D9A11D0" w14:textId="77777777" w:rsidR="00290797" w:rsidRPr="00290797" w:rsidRDefault="00290797" w:rsidP="00290797">
            <w:pPr>
              <w:jc w:val="center"/>
              <w:rPr>
                <w:rFonts w:eastAsia="Calibri"/>
                <w:sz w:val="28"/>
                <w:szCs w:val="28"/>
              </w:rPr>
            </w:pPr>
            <w:r w:rsidRPr="00290797">
              <w:rPr>
                <w:rFonts w:eastAsia="Calibri"/>
                <w:sz w:val="28"/>
                <w:szCs w:val="28"/>
              </w:rPr>
              <w:t>51-54 років</w:t>
            </w:r>
          </w:p>
        </w:tc>
        <w:tc>
          <w:tcPr>
            <w:tcW w:w="2298" w:type="dxa"/>
          </w:tcPr>
          <w:p w14:paraId="2AAA33C0"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268" w:type="dxa"/>
          </w:tcPr>
          <w:p w14:paraId="5E9028C3" w14:textId="77777777" w:rsidR="00290797" w:rsidRPr="00290797" w:rsidRDefault="00290797" w:rsidP="00290797">
            <w:pPr>
              <w:jc w:val="center"/>
              <w:rPr>
                <w:rFonts w:eastAsia="Calibri"/>
                <w:sz w:val="28"/>
                <w:szCs w:val="28"/>
              </w:rPr>
            </w:pPr>
            <w:r w:rsidRPr="00290797">
              <w:rPr>
                <w:rFonts w:eastAsia="Calibri"/>
                <w:sz w:val="28"/>
                <w:szCs w:val="28"/>
              </w:rPr>
              <w:t>6</w:t>
            </w:r>
          </w:p>
        </w:tc>
        <w:tc>
          <w:tcPr>
            <w:tcW w:w="2552" w:type="dxa"/>
          </w:tcPr>
          <w:p w14:paraId="5B789CC7" w14:textId="77777777" w:rsidR="00290797" w:rsidRPr="00290797" w:rsidRDefault="00290797" w:rsidP="00290797">
            <w:pPr>
              <w:jc w:val="center"/>
              <w:rPr>
                <w:rFonts w:eastAsia="Calibri"/>
                <w:sz w:val="28"/>
                <w:szCs w:val="28"/>
              </w:rPr>
            </w:pPr>
            <w:r w:rsidRPr="00290797">
              <w:rPr>
                <w:rFonts w:eastAsia="Calibri"/>
                <w:sz w:val="28"/>
                <w:szCs w:val="28"/>
              </w:rPr>
              <w:t>3</w:t>
            </w:r>
          </w:p>
        </w:tc>
      </w:tr>
      <w:tr w:rsidR="00290797" w:rsidRPr="00290797" w14:paraId="12F28791" w14:textId="77777777" w:rsidTr="00290797">
        <w:tc>
          <w:tcPr>
            <w:tcW w:w="0" w:type="auto"/>
            <w:shd w:val="clear" w:color="auto" w:fill="33CC33"/>
          </w:tcPr>
          <w:p w14:paraId="0F3E0A6F" w14:textId="77777777" w:rsidR="00290797" w:rsidRPr="00290797" w:rsidRDefault="00290797" w:rsidP="00290797">
            <w:pPr>
              <w:jc w:val="center"/>
              <w:rPr>
                <w:rFonts w:eastAsia="Calibri"/>
                <w:sz w:val="28"/>
                <w:szCs w:val="28"/>
              </w:rPr>
            </w:pPr>
            <w:r w:rsidRPr="00290797">
              <w:rPr>
                <w:rFonts w:eastAsia="Calibri"/>
                <w:sz w:val="28"/>
                <w:szCs w:val="28"/>
              </w:rPr>
              <w:t>55-60 років</w:t>
            </w:r>
          </w:p>
        </w:tc>
        <w:tc>
          <w:tcPr>
            <w:tcW w:w="2298" w:type="dxa"/>
          </w:tcPr>
          <w:p w14:paraId="5A22F6AD"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2268" w:type="dxa"/>
          </w:tcPr>
          <w:p w14:paraId="0A5E2717" w14:textId="77777777" w:rsidR="00290797" w:rsidRPr="00290797" w:rsidRDefault="00290797" w:rsidP="00290797">
            <w:pPr>
              <w:jc w:val="center"/>
              <w:rPr>
                <w:rFonts w:eastAsia="Calibri"/>
                <w:sz w:val="28"/>
                <w:szCs w:val="28"/>
              </w:rPr>
            </w:pPr>
            <w:r w:rsidRPr="00290797">
              <w:rPr>
                <w:rFonts w:eastAsia="Calibri"/>
                <w:sz w:val="28"/>
                <w:szCs w:val="28"/>
              </w:rPr>
              <w:t>9</w:t>
            </w:r>
          </w:p>
        </w:tc>
        <w:tc>
          <w:tcPr>
            <w:tcW w:w="2552" w:type="dxa"/>
          </w:tcPr>
          <w:p w14:paraId="590E4178" w14:textId="77777777" w:rsidR="00290797" w:rsidRPr="00290797" w:rsidRDefault="00290797" w:rsidP="00290797">
            <w:pPr>
              <w:jc w:val="center"/>
              <w:rPr>
                <w:rFonts w:eastAsia="Calibri"/>
                <w:sz w:val="28"/>
                <w:szCs w:val="28"/>
              </w:rPr>
            </w:pPr>
            <w:r w:rsidRPr="00290797">
              <w:rPr>
                <w:rFonts w:eastAsia="Calibri"/>
                <w:sz w:val="28"/>
                <w:szCs w:val="28"/>
              </w:rPr>
              <w:t>10</w:t>
            </w:r>
          </w:p>
        </w:tc>
      </w:tr>
      <w:tr w:rsidR="00290797" w:rsidRPr="00290797" w14:paraId="19378747" w14:textId="77777777" w:rsidTr="00290797">
        <w:tc>
          <w:tcPr>
            <w:tcW w:w="0" w:type="auto"/>
            <w:shd w:val="clear" w:color="auto" w:fill="33CC33"/>
          </w:tcPr>
          <w:p w14:paraId="7D477986" w14:textId="77777777" w:rsidR="00290797" w:rsidRPr="00290797" w:rsidRDefault="00290797" w:rsidP="00290797">
            <w:pPr>
              <w:jc w:val="center"/>
              <w:rPr>
                <w:rFonts w:eastAsia="Calibri"/>
                <w:sz w:val="28"/>
                <w:szCs w:val="28"/>
              </w:rPr>
            </w:pPr>
            <w:r w:rsidRPr="00290797">
              <w:rPr>
                <w:rFonts w:eastAsia="Calibri"/>
                <w:sz w:val="28"/>
                <w:szCs w:val="28"/>
              </w:rPr>
              <w:t>Понад 60 років</w:t>
            </w:r>
          </w:p>
        </w:tc>
        <w:tc>
          <w:tcPr>
            <w:tcW w:w="2298" w:type="dxa"/>
          </w:tcPr>
          <w:p w14:paraId="3A0DFE32"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45DD8906"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2552" w:type="dxa"/>
          </w:tcPr>
          <w:p w14:paraId="5EDE823F" w14:textId="77777777" w:rsidR="00290797" w:rsidRPr="00290797" w:rsidRDefault="00290797" w:rsidP="00290797">
            <w:pPr>
              <w:jc w:val="center"/>
              <w:rPr>
                <w:rFonts w:eastAsia="Calibri"/>
                <w:sz w:val="28"/>
                <w:szCs w:val="28"/>
              </w:rPr>
            </w:pPr>
            <w:r w:rsidRPr="00290797">
              <w:rPr>
                <w:rFonts w:eastAsia="Calibri"/>
                <w:sz w:val="28"/>
                <w:szCs w:val="28"/>
              </w:rPr>
              <w:t>4</w:t>
            </w:r>
          </w:p>
        </w:tc>
      </w:tr>
      <w:tr w:rsidR="00290797" w:rsidRPr="00290797" w14:paraId="0CB0A831" w14:textId="77777777" w:rsidTr="00290797">
        <w:tc>
          <w:tcPr>
            <w:tcW w:w="0" w:type="auto"/>
            <w:shd w:val="clear" w:color="auto" w:fill="33CC33"/>
          </w:tcPr>
          <w:p w14:paraId="024D60D9"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D892531" w14:textId="77777777" w:rsidR="00290797" w:rsidRPr="00290797" w:rsidRDefault="00290797" w:rsidP="00290797">
            <w:pPr>
              <w:jc w:val="center"/>
              <w:rPr>
                <w:rFonts w:eastAsia="Calibri"/>
                <w:color w:val="C00000"/>
                <w:sz w:val="28"/>
                <w:szCs w:val="28"/>
              </w:rPr>
            </w:pPr>
            <w:r w:rsidRPr="00290797">
              <w:rPr>
                <w:rFonts w:eastAsia="Calibri"/>
                <w:sz w:val="28"/>
                <w:szCs w:val="28"/>
              </w:rPr>
              <w:t>46</w:t>
            </w:r>
          </w:p>
        </w:tc>
        <w:tc>
          <w:tcPr>
            <w:tcW w:w="2268" w:type="dxa"/>
          </w:tcPr>
          <w:p w14:paraId="4164CA21"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2AB322C"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03109FC"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2458EC81"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Якісний склад вчителів за педагогічним стажем:</w:t>
      </w:r>
    </w:p>
    <w:tbl>
      <w:tblPr>
        <w:tblStyle w:val="a6"/>
        <w:tblW w:w="0" w:type="auto"/>
        <w:tblLook w:val="04A0" w:firstRow="1" w:lastRow="0" w:firstColumn="1" w:lastColumn="0" w:noHBand="0" w:noVBand="1"/>
      </w:tblPr>
      <w:tblGrid>
        <w:gridCol w:w="3243"/>
        <w:gridCol w:w="2298"/>
        <w:gridCol w:w="2268"/>
        <w:gridCol w:w="2552"/>
      </w:tblGrid>
      <w:tr w:rsidR="00290797" w:rsidRPr="00290797" w14:paraId="0AD1AE11" w14:textId="77777777" w:rsidTr="00290797">
        <w:tc>
          <w:tcPr>
            <w:tcW w:w="0" w:type="auto"/>
            <w:shd w:val="clear" w:color="auto" w:fill="33CC33"/>
          </w:tcPr>
          <w:p w14:paraId="0275D055" w14:textId="77777777" w:rsidR="00290797" w:rsidRPr="00290797" w:rsidRDefault="00290797" w:rsidP="00290797">
            <w:pPr>
              <w:rPr>
                <w:rFonts w:eastAsia="Calibri"/>
                <w:sz w:val="28"/>
                <w:szCs w:val="28"/>
              </w:rPr>
            </w:pPr>
            <w:r w:rsidRPr="00290797">
              <w:rPr>
                <w:rFonts w:eastAsia="Calibri"/>
                <w:sz w:val="28"/>
                <w:szCs w:val="28"/>
              </w:rPr>
              <w:lastRenderedPageBreak/>
              <w:t>Кількість педпрацівників</w:t>
            </w:r>
          </w:p>
        </w:tc>
        <w:tc>
          <w:tcPr>
            <w:tcW w:w="2298" w:type="dxa"/>
            <w:shd w:val="clear" w:color="auto" w:fill="33CC33"/>
          </w:tcPr>
          <w:p w14:paraId="7CC5FA95"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33CC33"/>
          </w:tcPr>
          <w:p w14:paraId="522B1EB1"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33CC33"/>
          </w:tcPr>
          <w:p w14:paraId="5B4540BE"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617216A3" w14:textId="77777777" w:rsidTr="00290797">
        <w:tc>
          <w:tcPr>
            <w:tcW w:w="0" w:type="auto"/>
            <w:shd w:val="clear" w:color="auto" w:fill="33CC33"/>
          </w:tcPr>
          <w:p w14:paraId="290F6B03" w14:textId="77777777" w:rsidR="00290797" w:rsidRPr="00290797" w:rsidRDefault="00290797" w:rsidP="00290797">
            <w:pPr>
              <w:jc w:val="center"/>
              <w:rPr>
                <w:rFonts w:eastAsia="Calibri"/>
                <w:sz w:val="28"/>
                <w:szCs w:val="28"/>
              </w:rPr>
            </w:pPr>
            <w:r w:rsidRPr="00290797">
              <w:rPr>
                <w:rFonts w:eastAsia="Calibri"/>
                <w:sz w:val="28"/>
                <w:szCs w:val="28"/>
              </w:rPr>
              <w:t>До 3 років</w:t>
            </w:r>
          </w:p>
        </w:tc>
        <w:tc>
          <w:tcPr>
            <w:tcW w:w="2298" w:type="dxa"/>
          </w:tcPr>
          <w:p w14:paraId="4F892BB4"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268" w:type="dxa"/>
          </w:tcPr>
          <w:p w14:paraId="5C5E7B85"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2552" w:type="dxa"/>
          </w:tcPr>
          <w:p w14:paraId="2FB58312"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6D4DEDC0" w14:textId="77777777" w:rsidTr="00290797">
        <w:tc>
          <w:tcPr>
            <w:tcW w:w="0" w:type="auto"/>
            <w:shd w:val="clear" w:color="auto" w:fill="33CC33"/>
          </w:tcPr>
          <w:p w14:paraId="70DB67E5" w14:textId="77777777" w:rsidR="00290797" w:rsidRPr="00290797" w:rsidRDefault="00290797" w:rsidP="00290797">
            <w:pPr>
              <w:jc w:val="center"/>
              <w:rPr>
                <w:rFonts w:eastAsia="Calibri"/>
                <w:sz w:val="28"/>
                <w:szCs w:val="28"/>
              </w:rPr>
            </w:pPr>
            <w:r w:rsidRPr="00290797">
              <w:rPr>
                <w:rFonts w:eastAsia="Calibri"/>
                <w:sz w:val="28"/>
                <w:szCs w:val="28"/>
              </w:rPr>
              <w:t>3-10 років</w:t>
            </w:r>
          </w:p>
        </w:tc>
        <w:tc>
          <w:tcPr>
            <w:tcW w:w="2298" w:type="dxa"/>
          </w:tcPr>
          <w:p w14:paraId="2C2D9F9F"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6D517219"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68931307" w14:textId="77777777" w:rsidR="00290797" w:rsidRPr="00290797" w:rsidRDefault="00290797" w:rsidP="00290797">
            <w:pPr>
              <w:jc w:val="center"/>
              <w:rPr>
                <w:rFonts w:eastAsia="Calibri"/>
                <w:sz w:val="28"/>
                <w:szCs w:val="28"/>
              </w:rPr>
            </w:pPr>
            <w:r w:rsidRPr="00290797">
              <w:rPr>
                <w:rFonts w:eastAsia="Calibri"/>
                <w:sz w:val="28"/>
                <w:szCs w:val="28"/>
              </w:rPr>
              <w:t>2</w:t>
            </w:r>
          </w:p>
        </w:tc>
      </w:tr>
      <w:tr w:rsidR="00290797" w:rsidRPr="00290797" w14:paraId="5EFC98B8" w14:textId="77777777" w:rsidTr="00290797">
        <w:tc>
          <w:tcPr>
            <w:tcW w:w="0" w:type="auto"/>
            <w:shd w:val="clear" w:color="auto" w:fill="33CC33"/>
          </w:tcPr>
          <w:p w14:paraId="61A6C267" w14:textId="77777777" w:rsidR="00290797" w:rsidRPr="00290797" w:rsidRDefault="00290797" w:rsidP="00290797">
            <w:pPr>
              <w:jc w:val="center"/>
              <w:rPr>
                <w:rFonts w:eastAsia="Calibri"/>
                <w:sz w:val="28"/>
                <w:szCs w:val="28"/>
              </w:rPr>
            </w:pPr>
            <w:r w:rsidRPr="00290797">
              <w:rPr>
                <w:rFonts w:eastAsia="Calibri"/>
                <w:sz w:val="28"/>
                <w:szCs w:val="28"/>
              </w:rPr>
              <w:t>11-20 років</w:t>
            </w:r>
          </w:p>
        </w:tc>
        <w:tc>
          <w:tcPr>
            <w:tcW w:w="2298" w:type="dxa"/>
          </w:tcPr>
          <w:p w14:paraId="557CD9BC" w14:textId="77777777" w:rsidR="00290797" w:rsidRPr="00290797" w:rsidRDefault="00290797" w:rsidP="00290797">
            <w:pPr>
              <w:jc w:val="center"/>
              <w:rPr>
                <w:rFonts w:eastAsia="Calibri"/>
                <w:sz w:val="28"/>
                <w:szCs w:val="28"/>
              </w:rPr>
            </w:pPr>
            <w:r w:rsidRPr="00290797">
              <w:rPr>
                <w:rFonts w:eastAsia="Calibri"/>
                <w:sz w:val="28"/>
                <w:szCs w:val="28"/>
              </w:rPr>
              <w:t>18</w:t>
            </w:r>
          </w:p>
        </w:tc>
        <w:tc>
          <w:tcPr>
            <w:tcW w:w="2268" w:type="dxa"/>
          </w:tcPr>
          <w:p w14:paraId="31B9E5DA" w14:textId="77777777" w:rsidR="00290797" w:rsidRPr="00290797" w:rsidRDefault="00290797" w:rsidP="00290797">
            <w:pPr>
              <w:jc w:val="center"/>
              <w:rPr>
                <w:rFonts w:eastAsia="Calibri"/>
                <w:sz w:val="28"/>
                <w:szCs w:val="28"/>
              </w:rPr>
            </w:pPr>
            <w:r w:rsidRPr="00290797">
              <w:rPr>
                <w:rFonts w:eastAsia="Calibri"/>
                <w:sz w:val="28"/>
                <w:szCs w:val="28"/>
              </w:rPr>
              <w:t>16</w:t>
            </w:r>
          </w:p>
        </w:tc>
        <w:tc>
          <w:tcPr>
            <w:tcW w:w="2552" w:type="dxa"/>
          </w:tcPr>
          <w:p w14:paraId="43B3ACE5" w14:textId="77777777" w:rsidR="00290797" w:rsidRPr="00290797" w:rsidRDefault="00290797" w:rsidP="00290797">
            <w:pPr>
              <w:jc w:val="center"/>
              <w:rPr>
                <w:rFonts w:eastAsia="Calibri"/>
                <w:sz w:val="28"/>
                <w:szCs w:val="28"/>
              </w:rPr>
            </w:pPr>
            <w:r w:rsidRPr="00290797">
              <w:rPr>
                <w:rFonts w:eastAsia="Calibri"/>
                <w:sz w:val="28"/>
                <w:szCs w:val="28"/>
              </w:rPr>
              <w:t>15</w:t>
            </w:r>
          </w:p>
        </w:tc>
      </w:tr>
      <w:tr w:rsidR="00290797" w:rsidRPr="00290797" w14:paraId="63136C26" w14:textId="77777777" w:rsidTr="00290797">
        <w:tc>
          <w:tcPr>
            <w:tcW w:w="0" w:type="auto"/>
            <w:shd w:val="clear" w:color="auto" w:fill="33CC33"/>
          </w:tcPr>
          <w:p w14:paraId="1B7BA848" w14:textId="77777777" w:rsidR="00290797" w:rsidRPr="00290797" w:rsidRDefault="00290797" w:rsidP="00290797">
            <w:pPr>
              <w:jc w:val="center"/>
              <w:rPr>
                <w:rFonts w:eastAsia="Calibri"/>
                <w:sz w:val="28"/>
                <w:szCs w:val="28"/>
              </w:rPr>
            </w:pPr>
            <w:r w:rsidRPr="00290797">
              <w:rPr>
                <w:rFonts w:eastAsia="Calibri"/>
                <w:sz w:val="28"/>
                <w:szCs w:val="28"/>
              </w:rPr>
              <w:t>Понад 20 років</w:t>
            </w:r>
          </w:p>
        </w:tc>
        <w:tc>
          <w:tcPr>
            <w:tcW w:w="2298" w:type="dxa"/>
          </w:tcPr>
          <w:p w14:paraId="71F39909" w14:textId="77777777" w:rsidR="00290797" w:rsidRPr="00290797" w:rsidRDefault="00290797" w:rsidP="00290797">
            <w:pPr>
              <w:jc w:val="center"/>
              <w:rPr>
                <w:rFonts w:eastAsia="Calibri"/>
                <w:sz w:val="28"/>
                <w:szCs w:val="28"/>
              </w:rPr>
            </w:pPr>
            <w:r w:rsidRPr="00290797">
              <w:rPr>
                <w:rFonts w:eastAsia="Calibri"/>
                <w:sz w:val="28"/>
                <w:szCs w:val="28"/>
              </w:rPr>
              <w:t>23</w:t>
            </w:r>
          </w:p>
        </w:tc>
        <w:tc>
          <w:tcPr>
            <w:tcW w:w="2268" w:type="dxa"/>
          </w:tcPr>
          <w:p w14:paraId="2942E808" w14:textId="77777777" w:rsidR="00290797" w:rsidRPr="00290797" w:rsidRDefault="00290797" w:rsidP="00290797">
            <w:pPr>
              <w:jc w:val="center"/>
              <w:rPr>
                <w:rFonts w:eastAsia="Calibri"/>
                <w:sz w:val="28"/>
                <w:szCs w:val="28"/>
              </w:rPr>
            </w:pPr>
            <w:r w:rsidRPr="00290797">
              <w:rPr>
                <w:rFonts w:eastAsia="Calibri"/>
                <w:sz w:val="28"/>
                <w:szCs w:val="28"/>
              </w:rPr>
              <w:t>25</w:t>
            </w:r>
          </w:p>
        </w:tc>
        <w:tc>
          <w:tcPr>
            <w:tcW w:w="2552" w:type="dxa"/>
          </w:tcPr>
          <w:p w14:paraId="06CC34D4" w14:textId="77777777" w:rsidR="00290797" w:rsidRPr="00290797" w:rsidRDefault="00290797" w:rsidP="00290797">
            <w:pPr>
              <w:jc w:val="center"/>
              <w:rPr>
                <w:rFonts w:eastAsia="Calibri"/>
                <w:sz w:val="28"/>
                <w:szCs w:val="28"/>
              </w:rPr>
            </w:pPr>
            <w:r w:rsidRPr="00290797">
              <w:rPr>
                <w:rFonts w:eastAsia="Calibri"/>
                <w:sz w:val="28"/>
                <w:szCs w:val="28"/>
              </w:rPr>
              <w:t>25</w:t>
            </w:r>
          </w:p>
        </w:tc>
      </w:tr>
      <w:tr w:rsidR="00290797" w:rsidRPr="00290797" w14:paraId="21E570C1" w14:textId="77777777" w:rsidTr="00290797">
        <w:tc>
          <w:tcPr>
            <w:tcW w:w="0" w:type="auto"/>
            <w:shd w:val="clear" w:color="auto" w:fill="33CC33"/>
          </w:tcPr>
          <w:p w14:paraId="7B28E46A" w14:textId="77777777" w:rsidR="00290797" w:rsidRPr="00290797" w:rsidRDefault="00290797" w:rsidP="00290797">
            <w:pPr>
              <w:jc w:val="center"/>
              <w:rPr>
                <w:rFonts w:eastAsia="Calibri"/>
                <w:sz w:val="28"/>
                <w:szCs w:val="28"/>
              </w:rPr>
            </w:pPr>
            <w:r w:rsidRPr="00290797">
              <w:rPr>
                <w:rFonts w:eastAsia="Calibri"/>
                <w:sz w:val="28"/>
                <w:szCs w:val="28"/>
              </w:rPr>
              <w:t>Всього</w:t>
            </w:r>
          </w:p>
        </w:tc>
        <w:tc>
          <w:tcPr>
            <w:tcW w:w="2298" w:type="dxa"/>
          </w:tcPr>
          <w:p w14:paraId="6ACFA4F3"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268" w:type="dxa"/>
          </w:tcPr>
          <w:p w14:paraId="3AF7F497" w14:textId="77777777" w:rsidR="00290797" w:rsidRPr="00290797" w:rsidRDefault="00290797" w:rsidP="00290797">
            <w:pPr>
              <w:jc w:val="center"/>
              <w:rPr>
                <w:rFonts w:eastAsia="Calibri"/>
                <w:sz w:val="28"/>
                <w:szCs w:val="28"/>
              </w:rPr>
            </w:pPr>
            <w:r w:rsidRPr="00290797">
              <w:rPr>
                <w:rFonts w:eastAsia="Calibri"/>
                <w:sz w:val="28"/>
                <w:szCs w:val="28"/>
              </w:rPr>
              <w:t>46</w:t>
            </w:r>
          </w:p>
        </w:tc>
        <w:tc>
          <w:tcPr>
            <w:tcW w:w="2552" w:type="dxa"/>
          </w:tcPr>
          <w:p w14:paraId="556F1780" w14:textId="77777777" w:rsidR="00290797" w:rsidRPr="00290797" w:rsidRDefault="00290797" w:rsidP="00290797">
            <w:pPr>
              <w:jc w:val="center"/>
              <w:rPr>
                <w:rFonts w:eastAsia="Calibri"/>
                <w:sz w:val="28"/>
                <w:szCs w:val="28"/>
              </w:rPr>
            </w:pPr>
            <w:r w:rsidRPr="00290797">
              <w:rPr>
                <w:rFonts w:eastAsia="Calibri"/>
                <w:sz w:val="28"/>
                <w:szCs w:val="28"/>
              </w:rPr>
              <w:t>44</w:t>
            </w:r>
          </w:p>
        </w:tc>
      </w:tr>
    </w:tbl>
    <w:p w14:paraId="7A235B20"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 </w:t>
      </w:r>
    </w:p>
    <w:p w14:paraId="396BD19D" w14:textId="77777777" w:rsidR="00290797" w:rsidRPr="00290797" w:rsidRDefault="00290797" w:rsidP="00290797">
      <w:pPr>
        <w:widowControl/>
        <w:autoSpaceDE/>
        <w:autoSpaceDN/>
        <w:spacing w:after="160" w:line="259" w:lineRule="auto"/>
        <w:rPr>
          <w:rFonts w:eastAsia="Calibri"/>
          <w:b/>
          <w:bCs/>
          <w:color w:val="C00000"/>
          <w:sz w:val="28"/>
          <w:szCs w:val="28"/>
        </w:rPr>
      </w:pPr>
      <w:r w:rsidRPr="00290797">
        <w:rPr>
          <w:rFonts w:eastAsia="Calibri"/>
          <w:b/>
          <w:bCs/>
          <w:color w:val="C00000"/>
          <w:sz w:val="28"/>
          <w:szCs w:val="28"/>
        </w:rPr>
        <w:t xml:space="preserve">Наявність педагогічних працівників з почесними педагогічними званнями та нагородами </w:t>
      </w:r>
    </w:p>
    <w:tbl>
      <w:tblPr>
        <w:tblStyle w:val="221"/>
        <w:tblW w:w="15393" w:type="dxa"/>
        <w:tblInd w:w="5" w:type="dxa"/>
        <w:tblLayout w:type="fixed"/>
        <w:tblLook w:val="04A0" w:firstRow="1" w:lastRow="0" w:firstColumn="1" w:lastColumn="0" w:noHBand="0" w:noVBand="1"/>
      </w:tblPr>
      <w:tblGrid>
        <w:gridCol w:w="1846"/>
        <w:gridCol w:w="1629"/>
        <w:gridCol w:w="2005"/>
        <w:gridCol w:w="2005"/>
        <w:gridCol w:w="1343"/>
        <w:gridCol w:w="1741"/>
        <w:gridCol w:w="1608"/>
        <w:gridCol w:w="1608"/>
        <w:gridCol w:w="1608"/>
      </w:tblGrid>
      <w:tr w:rsidR="00290797" w:rsidRPr="00290797" w14:paraId="2E24EE9A" w14:textId="77777777" w:rsidTr="00290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78553897" w14:textId="77777777" w:rsidR="00290797" w:rsidRPr="00290797" w:rsidRDefault="00290797" w:rsidP="00290797">
            <w:pPr>
              <w:rPr>
                <w:rFonts w:eastAsia="Calibri"/>
                <w:color w:val="C00000"/>
                <w:sz w:val="28"/>
                <w:szCs w:val="28"/>
              </w:rPr>
            </w:pPr>
          </w:p>
        </w:tc>
        <w:tc>
          <w:tcPr>
            <w:tcW w:w="1629" w:type="dxa"/>
          </w:tcPr>
          <w:p w14:paraId="786900C6"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Почесні звання</w:t>
            </w:r>
          </w:p>
          <w:p w14:paraId="6F4F98F3"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(Заслужений </w:t>
            </w:r>
          </w:p>
          <w:p w14:paraId="5BAB8734"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вчитель України)</w:t>
            </w:r>
          </w:p>
        </w:tc>
        <w:tc>
          <w:tcPr>
            <w:tcW w:w="2005" w:type="dxa"/>
          </w:tcPr>
          <w:p w14:paraId="5E6EC98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Нагрудний знак </w:t>
            </w:r>
          </w:p>
          <w:p w14:paraId="5B353E1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«Василь</w:t>
            </w:r>
          </w:p>
          <w:p w14:paraId="249CE017"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Сухомлинський»</w:t>
            </w:r>
          </w:p>
        </w:tc>
        <w:tc>
          <w:tcPr>
            <w:tcW w:w="2005" w:type="dxa"/>
          </w:tcPr>
          <w:p w14:paraId="314D880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Нагрудний знак «Відмінник освіти»</w:t>
            </w:r>
          </w:p>
        </w:tc>
        <w:tc>
          <w:tcPr>
            <w:tcW w:w="1343" w:type="dxa"/>
          </w:tcPr>
          <w:p w14:paraId="06676A4E"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РДА</w:t>
            </w:r>
          </w:p>
        </w:tc>
        <w:tc>
          <w:tcPr>
            <w:tcW w:w="1741" w:type="dxa"/>
          </w:tcPr>
          <w:p w14:paraId="4865E0F1"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Грамота Департаменту освіти </w:t>
            </w:r>
          </w:p>
        </w:tc>
        <w:tc>
          <w:tcPr>
            <w:tcW w:w="1608" w:type="dxa"/>
          </w:tcPr>
          <w:p w14:paraId="077356A5"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Почесна грамота МОН України </w:t>
            </w:r>
          </w:p>
        </w:tc>
        <w:tc>
          <w:tcPr>
            <w:tcW w:w="1608" w:type="dxa"/>
          </w:tcPr>
          <w:p w14:paraId="6ECFAA4A"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Грамота МОН України</w:t>
            </w:r>
          </w:p>
        </w:tc>
        <w:tc>
          <w:tcPr>
            <w:tcW w:w="1608" w:type="dxa"/>
          </w:tcPr>
          <w:p w14:paraId="2FC4DB7C" w14:textId="77777777" w:rsidR="00290797" w:rsidRPr="00290797" w:rsidRDefault="00290797" w:rsidP="00290797">
            <w:pPr>
              <w:cnfStyle w:val="100000000000" w:firstRow="1" w:lastRow="0" w:firstColumn="0" w:lastColumn="0" w:oddVBand="0" w:evenVBand="0" w:oddHBand="0" w:evenHBand="0" w:firstRowFirstColumn="0" w:firstRowLastColumn="0" w:lastRowFirstColumn="0" w:lastRowLastColumn="0"/>
              <w:rPr>
                <w:rFonts w:eastAsia="Calibri"/>
              </w:rPr>
            </w:pPr>
            <w:r w:rsidRPr="00290797">
              <w:rPr>
                <w:rFonts w:eastAsia="Calibri"/>
              </w:rPr>
              <w:t xml:space="preserve">Подяка МОН України </w:t>
            </w:r>
          </w:p>
        </w:tc>
      </w:tr>
      <w:tr w:rsidR="00290797" w:rsidRPr="00290797" w14:paraId="2DAAF8B1" w14:textId="77777777" w:rsidTr="00290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59E25985" w14:textId="77777777" w:rsidR="00290797" w:rsidRPr="00290797" w:rsidRDefault="00290797" w:rsidP="00290797">
            <w:pPr>
              <w:rPr>
                <w:rFonts w:eastAsia="Calibri"/>
                <w:color w:val="C00000"/>
                <w:sz w:val="28"/>
                <w:szCs w:val="28"/>
              </w:rPr>
            </w:pPr>
            <w:r w:rsidRPr="00290797">
              <w:rPr>
                <w:rFonts w:eastAsia="Calibri"/>
                <w:sz w:val="28"/>
                <w:szCs w:val="28"/>
              </w:rPr>
              <w:t>2024-2025 н.р.</w:t>
            </w:r>
          </w:p>
        </w:tc>
        <w:tc>
          <w:tcPr>
            <w:tcW w:w="1629" w:type="dxa"/>
          </w:tcPr>
          <w:p w14:paraId="5B911968"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68889FAB" w14:textId="77777777" w:rsidR="00290797" w:rsidRPr="00290797" w:rsidRDefault="00290797" w:rsidP="00290797">
            <w:pPr>
              <w:cnfStyle w:val="000000100000" w:firstRow="0" w:lastRow="0" w:firstColumn="0" w:lastColumn="0" w:oddVBand="0" w:evenVBand="0" w:oddHBand="1" w:evenHBand="0" w:firstRowFirstColumn="0" w:firstRowLastColumn="0" w:lastRowFirstColumn="0" w:lastRowLastColumn="0"/>
              <w:rPr>
                <w:rFonts w:eastAsia="Calibri"/>
                <w:b/>
                <w:bCs/>
                <w:color w:val="C00000"/>
                <w:sz w:val="28"/>
                <w:szCs w:val="28"/>
              </w:rPr>
            </w:pPr>
          </w:p>
        </w:tc>
        <w:tc>
          <w:tcPr>
            <w:tcW w:w="2005" w:type="dxa"/>
          </w:tcPr>
          <w:p w14:paraId="5C624AB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343" w:type="dxa"/>
          </w:tcPr>
          <w:p w14:paraId="41DA633E"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1</w:t>
            </w:r>
          </w:p>
        </w:tc>
        <w:tc>
          <w:tcPr>
            <w:tcW w:w="1741" w:type="dxa"/>
          </w:tcPr>
          <w:p w14:paraId="721E23E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95441B8"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p>
        </w:tc>
        <w:tc>
          <w:tcPr>
            <w:tcW w:w="1608" w:type="dxa"/>
          </w:tcPr>
          <w:p w14:paraId="0069D96F"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4</w:t>
            </w:r>
          </w:p>
        </w:tc>
        <w:tc>
          <w:tcPr>
            <w:tcW w:w="1608" w:type="dxa"/>
          </w:tcPr>
          <w:p w14:paraId="77C72387" w14:textId="77777777" w:rsidR="00290797" w:rsidRPr="00290797" w:rsidRDefault="00290797" w:rsidP="00290797">
            <w:pPr>
              <w:jc w:val="center"/>
              <w:cnfStyle w:val="000000100000" w:firstRow="0" w:lastRow="0" w:firstColumn="0" w:lastColumn="0" w:oddVBand="0" w:evenVBand="0" w:oddHBand="1" w:evenHBand="0" w:firstRowFirstColumn="0" w:firstRowLastColumn="0" w:lastRowFirstColumn="0" w:lastRowLastColumn="0"/>
              <w:rPr>
                <w:rFonts w:eastAsia="Calibri"/>
                <w:b/>
                <w:bCs/>
                <w:sz w:val="28"/>
                <w:szCs w:val="28"/>
              </w:rPr>
            </w:pPr>
            <w:r w:rsidRPr="00290797">
              <w:rPr>
                <w:rFonts w:eastAsia="Calibri"/>
                <w:b/>
                <w:bCs/>
                <w:sz w:val="28"/>
                <w:szCs w:val="28"/>
              </w:rPr>
              <w:t>2</w:t>
            </w:r>
          </w:p>
        </w:tc>
      </w:tr>
    </w:tbl>
    <w:p w14:paraId="13136FE7" w14:textId="77777777" w:rsidR="00290797" w:rsidRPr="00290797" w:rsidRDefault="00290797" w:rsidP="00290797">
      <w:pPr>
        <w:widowControl/>
        <w:autoSpaceDE/>
        <w:autoSpaceDN/>
        <w:spacing w:after="160" w:line="259" w:lineRule="auto"/>
        <w:rPr>
          <w:rFonts w:eastAsia="Calibri"/>
          <w:b/>
          <w:bCs/>
          <w:color w:val="C00000"/>
          <w:sz w:val="28"/>
          <w:szCs w:val="28"/>
        </w:rPr>
      </w:pPr>
    </w:p>
    <w:p w14:paraId="6BB89CF9" w14:textId="77777777" w:rsidR="00290797" w:rsidRPr="00290797" w:rsidRDefault="00290797" w:rsidP="00290797">
      <w:pPr>
        <w:widowControl/>
        <w:autoSpaceDE/>
        <w:autoSpaceDN/>
        <w:spacing w:after="160" w:line="259" w:lineRule="auto"/>
        <w:rPr>
          <w:rFonts w:eastAsia="Calibri"/>
          <w:b/>
          <w:color w:val="C00000"/>
          <w:sz w:val="28"/>
          <w:szCs w:val="28"/>
        </w:rPr>
      </w:pPr>
      <w:r w:rsidRPr="00290797">
        <w:rPr>
          <w:rFonts w:eastAsia="Calibri"/>
          <w:b/>
          <w:color w:val="C00000"/>
          <w:sz w:val="28"/>
          <w:szCs w:val="28"/>
        </w:rPr>
        <w:t xml:space="preserve">Відомості про педагогів за категоріями </w:t>
      </w:r>
    </w:p>
    <w:tbl>
      <w:tblPr>
        <w:tblStyle w:val="a6"/>
        <w:tblW w:w="0" w:type="auto"/>
        <w:tblLook w:val="04A0" w:firstRow="1" w:lastRow="0" w:firstColumn="1" w:lastColumn="0" w:noHBand="0" w:noVBand="1"/>
      </w:tblPr>
      <w:tblGrid>
        <w:gridCol w:w="3591"/>
        <w:gridCol w:w="2298"/>
        <w:gridCol w:w="2268"/>
        <w:gridCol w:w="2552"/>
      </w:tblGrid>
      <w:tr w:rsidR="00290797" w:rsidRPr="00290797" w14:paraId="156CC2FA" w14:textId="77777777" w:rsidTr="00290797">
        <w:tc>
          <w:tcPr>
            <w:tcW w:w="0" w:type="auto"/>
            <w:shd w:val="clear" w:color="auto" w:fill="FFCC66"/>
          </w:tcPr>
          <w:p w14:paraId="246AF52B" w14:textId="77777777" w:rsidR="00290797" w:rsidRPr="00290797" w:rsidRDefault="00290797" w:rsidP="00290797">
            <w:pPr>
              <w:rPr>
                <w:rFonts w:eastAsia="Calibri"/>
                <w:sz w:val="28"/>
                <w:szCs w:val="28"/>
              </w:rPr>
            </w:pPr>
            <w:r w:rsidRPr="00290797">
              <w:rPr>
                <w:rFonts w:eastAsia="Calibri"/>
                <w:sz w:val="28"/>
                <w:szCs w:val="28"/>
              </w:rPr>
              <w:t>Кількість педпрацівників</w:t>
            </w:r>
          </w:p>
        </w:tc>
        <w:tc>
          <w:tcPr>
            <w:tcW w:w="2298" w:type="dxa"/>
            <w:shd w:val="clear" w:color="auto" w:fill="FF9933"/>
          </w:tcPr>
          <w:p w14:paraId="364C3E13" w14:textId="77777777" w:rsidR="00290797" w:rsidRPr="00290797" w:rsidRDefault="00290797" w:rsidP="00290797">
            <w:pPr>
              <w:jc w:val="center"/>
              <w:rPr>
                <w:rFonts w:eastAsia="Calibri"/>
                <w:sz w:val="28"/>
                <w:szCs w:val="28"/>
              </w:rPr>
            </w:pPr>
            <w:r w:rsidRPr="00290797">
              <w:rPr>
                <w:rFonts w:eastAsia="Calibri"/>
                <w:sz w:val="28"/>
                <w:szCs w:val="28"/>
              </w:rPr>
              <w:t>2022-2023 н.р.</w:t>
            </w:r>
          </w:p>
        </w:tc>
        <w:tc>
          <w:tcPr>
            <w:tcW w:w="2268" w:type="dxa"/>
            <w:shd w:val="clear" w:color="auto" w:fill="FF9933"/>
          </w:tcPr>
          <w:p w14:paraId="25F6355F" w14:textId="77777777" w:rsidR="00290797" w:rsidRPr="00290797" w:rsidRDefault="00290797" w:rsidP="00290797">
            <w:pPr>
              <w:jc w:val="center"/>
              <w:rPr>
                <w:rFonts w:eastAsia="Calibri"/>
                <w:sz w:val="28"/>
                <w:szCs w:val="28"/>
              </w:rPr>
            </w:pPr>
            <w:r w:rsidRPr="00290797">
              <w:rPr>
                <w:rFonts w:eastAsia="Calibri"/>
                <w:sz w:val="28"/>
                <w:szCs w:val="28"/>
              </w:rPr>
              <w:t>2023-2024 н.р.</w:t>
            </w:r>
          </w:p>
        </w:tc>
        <w:tc>
          <w:tcPr>
            <w:tcW w:w="2552" w:type="dxa"/>
            <w:shd w:val="clear" w:color="auto" w:fill="FF9933"/>
          </w:tcPr>
          <w:p w14:paraId="716A4883" w14:textId="77777777" w:rsidR="00290797" w:rsidRPr="00290797" w:rsidRDefault="00290797" w:rsidP="00290797">
            <w:pPr>
              <w:jc w:val="center"/>
              <w:rPr>
                <w:rFonts w:eastAsia="Calibri"/>
                <w:sz w:val="28"/>
                <w:szCs w:val="28"/>
              </w:rPr>
            </w:pPr>
            <w:r w:rsidRPr="00290797">
              <w:rPr>
                <w:rFonts w:eastAsia="Calibri"/>
                <w:sz w:val="28"/>
                <w:szCs w:val="28"/>
              </w:rPr>
              <w:t>2024-2025 н.р.</w:t>
            </w:r>
          </w:p>
        </w:tc>
      </w:tr>
      <w:tr w:rsidR="00290797" w:rsidRPr="00290797" w14:paraId="0DE41175" w14:textId="77777777" w:rsidTr="00290797">
        <w:tc>
          <w:tcPr>
            <w:tcW w:w="0" w:type="auto"/>
            <w:shd w:val="clear" w:color="auto" w:fill="FFCC66"/>
          </w:tcPr>
          <w:p w14:paraId="0880AE31" w14:textId="77777777" w:rsidR="00290797" w:rsidRPr="00290797" w:rsidRDefault="00290797" w:rsidP="00290797">
            <w:pPr>
              <w:rPr>
                <w:rFonts w:eastAsia="Calibri"/>
                <w:sz w:val="28"/>
                <w:szCs w:val="28"/>
              </w:rPr>
            </w:pPr>
            <w:r w:rsidRPr="00290797">
              <w:rPr>
                <w:rFonts w:eastAsia="Calibri"/>
                <w:sz w:val="28"/>
                <w:szCs w:val="28"/>
              </w:rPr>
              <w:t>Молодший спеціаліст</w:t>
            </w:r>
          </w:p>
        </w:tc>
        <w:tc>
          <w:tcPr>
            <w:tcW w:w="2298" w:type="dxa"/>
            <w:shd w:val="clear" w:color="auto" w:fill="FFFFFF"/>
          </w:tcPr>
          <w:p w14:paraId="4BA73836"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268" w:type="dxa"/>
            <w:shd w:val="clear" w:color="auto" w:fill="FFFFFF"/>
          </w:tcPr>
          <w:p w14:paraId="6924421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shd w:val="clear" w:color="auto" w:fill="FFFFFF"/>
          </w:tcPr>
          <w:p w14:paraId="2F092BD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69CCE8C0" w14:textId="77777777" w:rsidTr="00290797">
        <w:tc>
          <w:tcPr>
            <w:tcW w:w="0" w:type="auto"/>
            <w:shd w:val="clear" w:color="auto" w:fill="FFCC66"/>
          </w:tcPr>
          <w:p w14:paraId="017E5F05" w14:textId="77777777" w:rsidR="00290797" w:rsidRPr="00290797" w:rsidRDefault="00290797" w:rsidP="00290797">
            <w:pPr>
              <w:rPr>
                <w:rFonts w:eastAsia="Calibri"/>
                <w:sz w:val="28"/>
                <w:szCs w:val="28"/>
              </w:rPr>
            </w:pPr>
            <w:r w:rsidRPr="00290797">
              <w:rPr>
                <w:rFonts w:eastAsia="Calibri"/>
                <w:sz w:val="28"/>
                <w:szCs w:val="28"/>
              </w:rPr>
              <w:t>Спеціаліст</w:t>
            </w:r>
          </w:p>
        </w:tc>
        <w:tc>
          <w:tcPr>
            <w:tcW w:w="2298" w:type="dxa"/>
          </w:tcPr>
          <w:p w14:paraId="680FE80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268" w:type="dxa"/>
          </w:tcPr>
          <w:p w14:paraId="4546457E"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2552" w:type="dxa"/>
          </w:tcPr>
          <w:p w14:paraId="33E4C100"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75B1A586" w14:textId="77777777" w:rsidTr="00290797">
        <w:tc>
          <w:tcPr>
            <w:tcW w:w="0" w:type="auto"/>
            <w:shd w:val="clear" w:color="auto" w:fill="FFCC66"/>
          </w:tcPr>
          <w:p w14:paraId="750A0016" w14:textId="77777777" w:rsidR="00290797" w:rsidRPr="00290797" w:rsidRDefault="00290797" w:rsidP="00290797">
            <w:pPr>
              <w:rPr>
                <w:rFonts w:ascii="Calibri" w:eastAsia="Calibri" w:hAnsi="Calibri"/>
              </w:rPr>
            </w:pPr>
            <w:r w:rsidRPr="00290797">
              <w:rPr>
                <w:rFonts w:eastAsia="Calibri"/>
                <w:sz w:val="28"/>
                <w:szCs w:val="28"/>
              </w:rPr>
              <w:t>Спеціаліст ІІ категорії</w:t>
            </w:r>
          </w:p>
        </w:tc>
        <w:tc>
          <w:tcPr>
            <w:tcW w:w="2298" w:type="dxa"/>
          </w:tcPr>
          <w:p w14:paraId="1BB2533E"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2268" w:type="dxa"/>
          </w:tcPr>
          <w:p w14:paraId="23301FC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2552" w:type="dxa"/>
          </w:tcPr>
          <w:p w14:paraId="083F0BBA" w14:textId="77777777" w:rsidR="00290797" w:rsidRPr="00290797" w:rsidRDefault="00290797" w:rsidP="00290797">
            <w:pPr>
              <w:jc w:val="center"/>
              <w:rPr>
                <w:rFonts w:eastAsia="Calibri"/>
                <w:sz w:val="28"/>
                <w:szCs w:val="28"/>
              </w:rPr>
            </w:pPr>
            <w:r w:rsidRPr="00290797">
              <w:rPr>
                <w:rFonts w:eastAsia="Calibri"/>
                <w:sz w:val="28"/>
                <w:szCs w:val="28"/>
              </w:rPr>
              <w:t>1</w:t>
            </w:r>
          </w:p>
        </w:tc>
      </w:tr>
      <w:tr w:rsidR="00290797" w:rsidRPr="00290797" w14:paraId="189D8E32" w14:textId="77777777" w:rsidTr="00290797">
        <w:tc>
          <w:tcPr>
            <w:tcW w:w="0" w:type="auto"/>
            <w:shd w:val="clear" w:color="auto" w:fill="FFCC66"/>
          </w:tcPr>
          <w:p w14:paraId="3B280668" w14:textId="77777777" w:rsidR="00290797" w:rsidRPr="00290797" w:rsidRDefault="00290797" w:rsidP="00290797">
            <w:pPr>
              <w:rPr>
                <w:rFonts w:ascii="Calibri" w:eastAsia="Calibri" w:hAnsi="Calibri"/>
              </w:rPr>
            </w:pPr>
            <w:r w:rsidRPr="00290797">
              <w:rPr>
                <w:rFonts w:eastAsia="Calibri"/>
                <w:sz w:val="28"/>
                <w:szCs w:val="28"/>
              </w:rPr>
              <w:t>Спеціаліст І категорії</w:t>
            </w:r>
          </w:p>
        </w:tc>
        <w:tc>
          <w:tcPr>
            <w:tcW w:w="2298" w:type="dxa"/>
          </w:tcPr>
          <w:p w14:paraId="098AA006"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268" w:type="dxa"/>
          </w:tcPr>
          <w:p w14:paraId="2629AA4C"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2552" w:type="dxa"/>
          </w:tcPr>
          <w:p w14:paraId="2776EE37"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58A69ABB" w14:textId="77777777" w:rsidTr="00290797">
        <w:tc>
          <w:tcPr>
            <w:tcW w:w="0" w:type="auto"/>
            <w:shd w:val="clear" w:color="auto" w:fill="FFCC66"/>
          </w:tcPr>
          <w:p w14:paraId="6F64E250" w14:textId="77777777" w:rsidR="00290797" w:rsidRPr="00290797" w:rsidRDefault="00290797" w:rsidP="00290797">
            <w:pPr>
              <w:rPr>
                <w:rFonts w:eastAsia="Calibri"/>
                <w:sz w:val="28"/>
                <w:szCs w:val="28"/>
              </w:rPr>
            </w:pPr>
            <w:r w:rsidRPr="00290797">
              <w:rPr>
                <w:rFonts w:eastAsia="Calibri"/>
                <w:sz w:val="28"/>
                <w:szCs w:val="28"/>
              </w:rPr>
              <w:t>Спеціаліст вищої  категорії</w:t>
            </w:r>
          </w:p>
        </w:tc>
        <w:tc>
          <w:tcPr>
            <w:tcW w:w="2298" w:type="dxa"/>
          </w:tcPr>
          <w:p w14:paraId="0C4B0237" w14:textId="77777777" w:rsidR="00290797" w:rsidRPr="00290797" w:rsidRDefault="00290797" w:rsidP="00290797">
            <w:pPr>
              <w:jc w:val="center"/>
              <w:rPr>
                <w:rFonts w:eastAsia="Calibri"/>
                <w:sz w:val="28"/>
                <w:szCs w:val="28"/>
              </w:rPr>
            </w:pPr>
            <w:r w:rsidRPr="00290797">
              <w:rPr>
                <w:rFonts w:eastAsia="Calibri"/>
                <w:sz w:val="28"/>
                <w:szCs w:val="28"/>
              </w:rPr>
              <w:t>32</w:t>
            </w:r>
          </w:p>
        </w:tc>
        <w:tc>
          <w:tcPr>
            <w:tcW w:w="2268" w:type="dxa"/>
          </w:tcPr>
          <w:p w14:paraId="34A0A1DE" w14:textId="77777777" w:rsidR="00290797" w:rsidRPr="00290797" w:rsidRDefault="00290797" w:rsidP="00290797">
            <w:pPr>
              <w:jc w:val="center"/>
              <w:rPr>
                <w:rFonts w:eastAsia="Calibri"/>
                <w:sz w:val="28"/>
                <w:szCs w:val="28"/>
              </w:rPr>
            </w:pPr>
            <w:r w:rsidRPr="00290797">
              <w:rPr>
                <w:rFonts w:eastAsia="Calibri"/>
                <w:sz w:val="28"/>
                <w:szCs w:val="28"/>
              </w:rPr>
              <w:t>33</w:t>
            </w:r>
          </w:p>
        </w:tc>
        <w:tc>
          <w:tcPr>
            <w:tcW w:w="2552" w:type="dxa"/>
          </w:tcPr>
          <w:p w14:paraId="116E89BC" w14:textId="77777777" w:rsidR="00290797" w:rsidRPr="00290797" w:rsidRDefault="00290797" w:rsidP="00290797">
            <w:pPr>
              <w:jc w:val="center"/>
              <w:rPr>
                <w:rFonts w:eastAsia="Calibri"/>
                <w:sz w:val="28"/>
                <w:szCs w:val="28"/>
              </w:rPr>
            </w:pPr>
            <w:r w:rsidRPr="00290797">
              <w:rPr>
                <w:rFonts w:eastAsia="Calibri"/>
                <w:sz w:val="28"/>
                <w:szCs w:val="28"/>
              </w:rPr>
              <w:t>33</w:t>
            </w:r>
          </w:p>
        </w:tc>
      </w:tr>
      <w:tr w:rsidR="00290797" w:rsidRPr="00290797" w14:paraId="2FB0E2D9" w14:textId="77777777" w:rsidTr="00290797">
        <w:tc>
          <w:tcPr>
            <w:tcW w:w="0" w:type="auto"/>
            <w:shd w:val="clear" w:color="auto" w:fill="FFCC66"/>
          </w:tcPr>
          <w:p w14:paraId="0A8AE2EF" w14:textId="77777777" w:rsidR="00290797" w:rsidRPr="00290797" w:rsidRDefault="00290797" w:rsidP="00290797">
            <w:pPr>
              <w:jc w:val="center"/>
              <w:rPr>
                <w:rFonts w:eastAsia="Calibri"/>
                <w:sz w:val="28"/>
                <w:szCs w:val="28"/>
              </w:rPr>
            </w:pPr>
            <w:r w:rsidRPr="00290797">
              <w:rPr>
                <w:rFonts w:eastAsia="Calibri"/>
                <w:sz w:val="28"/>
                <w:szCs w:val="28"/>
              </w:rPr>
              <w:t>Звання « Старший учитель»</w:t>
            </w:r>
          </w:p>
        </w:tc>
        <w:tc>
          <w:tcPr>
            <w:tcW w:w="2298" w:type="dxa"/>
          </w:tcPr>
          <w:p w14:paraId="0D30ACFD" w14:textId="77777777" w:rsidR="00290797" w:rsidRPr="00290797" w:rsidRDefault="00290797" w:rsidP="00290797">
            <w:pPr>
              <w:jc w:val="center"/>
              <w:rPr>
                <w:rFonts w:eastAsia="Calibri"/>
                <w:sz w:val="28"/>
                <w:szCs w:val="28"/>
              </w:rPr>
            </w:pPr>
            <w:r w:rsidRPr="00290797">
              <w:rPr>
                <w:rFonts w:eastAsia="Calibri"/>
                <w:sz w:val="28"/>
                <w:szCs w:val="28"/>
              </w:rPr>
              <w:t>15</w:t>
            </w:r>
          </w:p>
        </w:tc>
        <w:tc>
          <w:tcPr>
            <w:tcW w:w="2268" w:type="dxa"/>
          </w:tcPr>
          <w:p w14:paraId="1F69284D" w14:textId="77777777" w:rsidR="00290797" w:rsidRPr="00290797" w:rsidRDefault="00290797" w:rsidP="00290797">
            <w:pPr>
              <w:jc w:val="center"/>
              <w:rPr>
                <w:rFonts w:eastAsia="Calibri"/>
                <w:sz w:val="28"/>
                <w:szCs w:val="28"/>
              </w:rPr>
            </w:pPr>
            <w:r w:rsidRPr="00290797">
              <w:rPr>
                <w:rFonts w:eastAsia="Calibri"/>
                <w:sz w:val="28"/>
                <w:szCs w:val="28"/>
              </w:rPr>
              <w:t>17</w:t>
            </w:r>
          </w:p>
        </w:tc>
        <w:tc>
          <w:tcPr>
            <w:tcW w:w="2552" w:type="dxa"/>
          </w:tcPr>
          <w:p w14:paraId="203BC2E7" w14:textId="77777777" w:rsidR="00290797" w:rsidRPr="00290797" w:rsidRDefault="00290797" w:rsidP="00290797">
            <w:pPr>
              <w:jc w:val="center"/>
              <w:rPr>
                <w:rFonts w:eastAsia="Calibri"/>
                <w:sz w:val="28"/>
                <w:szCs w:val="28"/>
              </w:rPr>
            </w:pPr>
            <w:r w:rsidRPr="00290797">
              <w:rPr>
                <w:rFonts w:eastAsia="Calibri"/>
                <w:sz w:val="28"/>
                <w:szCs w:val="28"/>
              </w:rPr>
              <w:t>18</w:t>
            </w:r>
          </w:p>
        </w:tc>
      </w:tr>
      <w:tr w:rsidR="00290797" w:rsidRPr="00290797" w14:paraId="42143B3A" w14:textId="77777777" w:rsidTr="00290797">
        <w:tc>
          <w:tcPr>
            <w:tcW w:w="0" w:type="auto"/>
            <w:shd w:val="clear" w:color="auto" w:fill="FFCC66"/>
          </w:tcPr>
          <w:p w14:paraId="2FFB6AE3" w14:textId="77777777" w:rsidR="00290797" w:rsidRPr="00290797" w:rsidRDefault="00290797" w:rsidP="00290797">
            <w:pPr>
              <w:jc w:val="center"/>
              <w:rPr>
                <w:rFonts w:eastAsia="Calibri"/>
                <w:sz w:val="28"/>
                <w:szCs w:val="28"/>
              </w:rPr>
            </w:pPr>
            <w:r w:rsidRPr="00290797">
              <w:rPr>
                <w:rFonts w:eastAsia="Calibri"/>
                <w:sz w:val="28"/>
                <w:szCs w:val="28"/>
              </w:rPr>
              <w:t>Звання «Учитель-методист»</w:t>
            </w:r>
          </w:p>
        </w:tc>
        <w:tc>
          <w:tcPr>
            <w:tcW w:w="2298" w:type="dxa"/>
          </w:tcPr>
          <w:p w14:paraId="5B4047F3"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268" w:type="dxa"/>
          </w:tcPr>
          <w:p w14:paraId="4C152C0A" w14:textId="77777777" w:rsidR="00290797" w:rsidRPr="00290797" w:rsidRDefault="00290797" w:rsidP="00290797">
            <w:pPr>
              <w:jc w:val="center"/>
              <w:rPr>
                <w:rFonts w:eastAsia="Calibri"/>
                <w:sz w:val="28"/>
                <w:szCs w:val="28"/>
              </w:rPr>
            </w:pPr>
            <w:r w:rsidRPr="00290797">
              <w:rPr>
                <w:rFonts w:eastAsia="Calibri"/>
                <w:sz w:val="28"/>
                <w:szCs w:val="28"/>
              </w:rPr>
              <w:t>7</w:t>
            </w:r>
          </w:p>
        </w:tc>
        <w:tc>
          <w:tcPr>
            <w:tcW w:w="2552" w:type="dxa"/>
          </w:tcPr>
          <w:p w14:paraId="634751A6" w14:textId="77777777" w:rsidR="00290797" w:rsidRPr="00290797" w:rsidRDefault="00290797" w:rsidP="00290797">
            <w:pPr>
              <w:jc w:val="center"/>
              <w:rPr>
                <w:rFonts w:eastAsia="Calibri"/>
                <w:sz w:val="28"/>
                <w:szCs w:val="28"/>
              </w:rPr>
            </w:pPr>
            <w:r w:rsidRPr="00290797">
              <w:rPr>
                <w:rFonts w:eastAsia="Calibri"/>
                <w:sz w:val="28"/>
                <w:szCs w:val="28"/>
              </w:rPr>
              <w:t>7</w:t>
            </w:r>
          </w:p>
        </w:tc>
      </w:tr>
    </w:tbl>
    <w:p w14:paraId="1D30E575" w14:textId="77777777" w:rsidR="00290797" w:rsidRPr="00290797" w:rsidRDefault="00290797" w:rsidP="00290797">
      <w:pPr>
        <w:widowControl/>
        <w:autoSpaceDE/>
        <w:autoSpaceDN/>
        <w:spacing w:after="160" w:line="259" w:lineRule="auto"/>
        <w:rPr>
          <w:rFonts w:eastAsia="Calibri"/>
          <w:b/>
          <w:color w:val="C00000"/>
          <w:sz w:val="28"/>
          <w:szCs w:val="28"/>
        </w:rPr>
      </w:pPr>
    </w:p>
    <w:p w14:paraId="77DF749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є юридичною особою. </w:t>
      </w:r>
    </w:p>
    <w:p w14:paraId="5289DDA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Керування закладом освіти здійснює </w:t>
      </w:r>
      <w:r w:rsidRPr="00290797">
        <w:rPr>
          <w:rFonts w:eastAsia="Calibri"/>
          <w:b/>
          <w:bCs/>
          <w:color w:val="000000"/>
          <w:sz w:val="28"/>
          <w:szCs w:val="28"/>
        </w:rPr>
        <w:t xml:space="preserve">Головко Любов Романівна </w:t>
      </w:r>
      <w:r w:rsidRPr="00290797">
        <w:rPr>
          <w:rFonts w:eastAsia="Calibri"/>
          <w:color w:val="000000"/>
          <w:sz w:val="28"/>
          <w:szCs w:val="28"/>
        </w:rPr>
        <w:t xml:space="preserve">– директор. Педагогічний стаж – </w:t>
      </w:r>
      <w:r w:rsidRPr="00290797">
        <w:rPr>
          <w:rFonts w:eastAsia="Calibri"/>
          <w:b/>
          <w:bCs/>
          <w:color w:val="000000"/>
          <w:sz w:val="28"/>
          <w:szCs w:val="28"/>
        </w:rPr>
        <w:t xml:space="preserve">40 </w:t>
      </w:r>
      <w:r w:rsidRPr="00290797">
        <w:rPr>
          <w:rFonts w:eastAsia="Calibri"/>
          <w:color w:val="000000"/>
          <w:sz w:val="28"/>
          <w:szCs w:val="28"/>
        </w:rPr>
        <w:t xml:space="preserve">років, на посаді директора – </w:t>
      </w:r>
      <w:r w:rsidRPr="00290797">
        <w:rPr>
          <w:rFonts w:eastAsia="Calibri"/>
          <w:b/>
          <w:bCs/>
          <w:color w:val="000000"/>
          <w:sz w:val="28"/>
          <w:szCs w:val="28"/>
        </w:rPr>
        <w:t xml:space="preserve">29 </w:t>
      </w:r>
      <w:r w:rsidRPr="00290797">
        <w:rPr>
          <w:rFonts w:eastAsia="Calibri"/>
          <w:color w:val="000000"/>
          <w:sz w:val="28"/>
          <w:szCs w:val="28"/>
        </w:rPr>
        <w:t xml:space="preserve">років. </w:t>
      </w:r>
    </w:p>
    <w:p w14:paraId="0E099D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До складу адміністрації входять: </w:t>
      </w:r>
    </w:p>
    <w:p w14:paraId="21F769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lastRenderedPageBreak/>
        <w:t xml:space="preserve">Савчук Оксана Володимирівна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22 </w:t>
      </w:r>
      <w:r w:rsidRPr="00290797">
        <w:rPr>
          <w:rFonts w:eastAsia="Calibri"/>
          <w:color w:val="000000"/>
          <w:sz w:val="28"/>
          <w:szCs w:val="28"/>
        </w:rPr>
        <w:t xml:space="preserve">роки,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2B8B144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Рачинська Інга Миколаївна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21 </w:t>
      </w:r>
      <w:r w:rsidRPr="00290797">
        <w:rPr>
          <w:rFonts w:eastAsia="Calibri"/>
          <w:color w:val="000000"/>
          <w:sz w:val="28"/>
          <w:szCs w:val="28"/>
        </w:rPr>
        <w:t xml:space="preserve">рік, на посаді – </w:t>
      </w:r>
      <w:r w:rsidRPr="00290797">
        <w:rPr>
          <w:rFonts w:eastAsia="Calibri"/>
          <w:b/>
          <w:bCs/>
          <w:color w:val="000000"/>
          <w:sz w:val="28"/>
          <w:szCs w:val="28"/>
        </w:rPr>
        <w:t xml:space="preserve">5 </w:t>
      </w:r>
      <w:r w:rsidRPr="00290797">
        <w:rPr>
          <w:rFonts w:eastAsia="Calibri"/>
          <w:color w:val="000000"/>
          <w:sz w:val="28"/>
          <w:szCs w:val="28"/>
        </w:rPr>
        <w:t xml:space="preserve">років. </w:t>
      </w:r>
    </w:p>
    <w:p w14:paraId="1194D5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Поліщук Надія Василівна </w:t>
      </w:r>
      <w:r w:rsidRPr="00290797">
        <w:rPr>
          <w:rFonts w:eastAsia="Calibri"/>
          <w:color w:val="000000"/>
          <w:sz w:val="28"/>
          <w:szCs w:val="28"/>
        </w:rPr>
        <w:t xml:space="preserve">– заступник директора з навчально-виховної роботи. Стаж роботи – </w:t>
      </w:r>
      <w:r w:rsidRPr="00290797">
        <w:rPr>
          <w:rFonts w:eastAsia="Calibri"/>
          <w:b/>
          <w:bCs/>
          <w:color w:val="000000"/>
          <w:sz w:val="28"/>
          <w:szCs w:val="28"/>
        </w:rPr>
        <w:t xml:space="preserve">16 </w:t>
      </w:r>
      <w:r w:rsidRPr="00290797">
        <w:rPr>
          <w:rFonts w:eastAsia="Calibri"/>
          <w:color w:val="000000"/>
          <w:sz w:val="28"/>
          <w:szCs w:val="28"/>
        </w:rPr>
        <w:t xml:space="preserve">років, на посаді – </w:t>
      </w:r>
      <w:r w:rsidRPr="00290797">
        <w:rPr>
          <w:rFonts w:eastAsia="Calibri"/>
          <w:b/>
          <w:bCs/>
          <w:color w:val="000000"/>
          <w:sz w:val="28"/>
          <w:szCs w:val="28"/>
        </w:rPr>
        <w:t xml:space="preserve">8 </w:t>
      </w:r>
      <w:r w:rsidRPr="00290797">
        <w:rPr>
          <w:rFonts w:eastAsia="Calibri"/>
          <w:color w:val="000000"/>
          <w:sz w:val="28"/>
          <w:szCs w:val="28"/>
        </w:rPr>
        <w:t xml:space="preserve">років. </w:t>
      </w:r>
    </w:p>
    <w:p w14:paraId="15DC2C84" w14:textId="77777777" w:rsidR="00290797" w:rsidRPr="00290797" w:rsidRDefault="00290797" w:rsidP="00290797">
      <w:pPr>
        <w:widowControl/>
        <w:autoSpaceDE/>
        <w:autoSpaceDN/>
        <w:spacing w:after="160" w:line="259" w:lineRule="auto"/>
        <w:jc w:val="both"/>
        <w:rPr>
          <w:rFonts w:eastAsia="Calibri"/>
          <w:b/>
          <w:color w:val="C00000"/>
          <w:sz w:val="28"/>
          <w:szCs w:val="28"/>
        </w:rPr>
      </w:pPr>
    </w:p>
    <w:p w14:paraId="3AA47927" w14:textId="77777777" w:rsidR="00290797" w:rsidRPr="00290797" w:rsidRDefault="00290797" w:rsidP="00290797">
      <w:pPr>
        <w:widowControl/>
        <w:adjustRightInd w:val="0"/>
        <w:rPr>
          <w:rFonts w:eastAsia="Calibri"/>
          <w:sz w:val="24"/>
          <w:szCs w:val="24"/>
        </w:rPr>
        <w:sectPr w:rsidR="00290797" w:rsidRPr="00290797" w:rsidSect="00290797">
          <w:pgSz w:w="16838" w:h="12406" w:orient="landscape"/>
          <w:pgMar w:top="720" w:right="720" w:bottom="720" w:left="720" w:header="708" w:footer="708" w:gutter="0"/>
          <w:cols w:space="720"/>
          <w:noEndnote/>
          <w:docGrid w:linePitch="299"/>
        </w:sectPr>
      </w:pPr>
    </w:p>
    <w:p w14:paraId="52C8A5A8" w14:textId="77777777" w:rsidR="00290797" w:rsidRPr="00290797" w:rsidRDefault="00290797" w:rsidP="00290797">
      <w:pPr>
        <w:widowControl/>
        <w:adjustRightInd w:val="0"/>
        <w:jc w:val="center"/>
        <w:rPr>
          <w:rFonts w:eastAsia="Calibri"/>
          <w:color w:val="000000"/>
          <w:sz w:val="28"/>
          <w:szCs w:val="28"/>
        </w:rPr>
      </w:pPr>
      <w:r w:rsidRPr="00290797">
        <w:rPr>
          <w:rFonts w:eastAsia="Calibri"/>
          <w:b/>
          <w:bCs/>
          <w:color w:val="C00000"/>
          <w:sz w:val="28"/>
          <w:szCs w:val="28"/>
        </w:rPr>
        <w:lastRenderedPageBreak/>
        <w:t>РЕЖИМ РОБОТИ НА 2025-2026 НАВЧАЛЬНИЙ РІК</w:t>
      </w:r>
    </w:p>
    <w:p w14:paraId="76880BB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І зміна – 1-11 кл. </w:t>
      </w:r>
    </w:p>
    <w:p w14:paraId="5C36B569" w14:textId="77777777" w:rsidR="00290797" w:rsidRPr="00290797" w:rsidRDefault="00290797" w:rsidP="00290797">
      <w:pPr>
        <w:widowControl/>
        <w:adjustRightInd w:val="0"/>
        <w:rPr>
          <w:rFonts w:eastAsia="Calibri"/>
          <w:color w:val="006FC0"/>
          <w:sz w:val="23"/>
          <w:szCs w:val="23"/>
        </w:rPr>
      </w:pPr>
    </w:p>
    <w:p w14:paraId="39DA6B1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1 ур.: 08.30 – 09.15 перерва 5 хв. </w:t>
      </w:r>
    </w:p>
    <w:p w14:paraId="0B4A309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2 ур.: 09.20 – 10.25 перерва 25 хв. </w:t>
      </w:r>
    </w:p>
    <w:p w14:paraId="3835BF6F"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3 ур.: 10.50 – 11.35 перерва 25 хв. </w:t>
      </w:r>
    </w:p>
    <w:p w14:paraId="00FDC4D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4 ур.: 12.00 – 12.45 перерва 10 хв. </w:t>
      </w:r>
    </w:p>
    <w:p w14:paraId="22762D5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5 ур.: 12.55 – 13.40 перерва 10 хв.</w:t>
      </w:r>
    </w:p>
    <w:p w14:paraId="2AB5973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6 ур.: 13.50 – 14.35 перерва 10 хв. </w:t>
      </w:r>
    </w:p>
    <w:p w14:paraId="13777BC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7 ур.: 14.45 – 15.30 перерва 5 хв. </w:t>
      </w:r>
    </w:p>
    <w:p w14:paraId="69D3579E"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8 ур.: 15.35 – 16.15 перерва 5 хв. </w:t>
      </w:r>
    </w:p>
    <w:p w14:paraId="6BD528F1" w14:textId="77777777" w:rsidR="00290797" w:rsidRPr="00290797" w:rsidRDefault="00290797" w:rsidP="00290797">
      <w:pPr>
        <w:widowControl/>
        <w:adjustRightInd w:val="0"/>
        <w:rPr>
          <w:rFonts w:eastAsia="Calibri"/>
          <w:color w:val="000000"/>
          <w:sz w:val="28"/>
          <w:szCs w:val="28"/>
        </w:rPr>
      </w:pPr>
    </w:p>
    <w:p w14:paraId="6B90944B" w14:textId="77777777" w:rsidR="00290797" w:rsidRPr="00290797" w:rsidRDefault="00290797" w:rsidP="00290797">
      <w:pPr>
        <w:widowControl/>
        <w:autoSpaceDE/>
        <w:autoSpaceDN/>
        <w:spacing w:after="160" w:line="259" w:lineRule="auto"/>
        <w:jc w:val="center"/>
        <w:rPr>
          <w:rFonts w:eastAsia="Calibri"/>
          <w:b/>
          <w:bCs/>
          <w:color w:val="C00000"/>
          <w:sz w:val="28"/>
          <w:szCs w:val="28"/>
        </w:rPr>
      </w:pPr>
      <w:r w:rsidRPr="00290797">
        <w:rPr>
          <w:rFonts w:eastAsia="Calibri"/>
          <w:b/>
          <w:bCs/>
          <w:color w:val="C00000"/>
          <w:sz w:val="28"/>
          <w:szCs w:val="28"/>
        </w:rPr>
        <w:t>КАНІКУЛЯРНІ ПЕРІОДИ 2025-2026 НАВЧАЛЬНОГО РОКУ</w:t>
      </w:r>
    </w:p>
    <w:tbl>
      <w:tblPr>
        <w:tblStyle w:val="a6"/>
        <w:tblW w:w="0" w:type="auto"/>
        <w:tblLook w:val="04A0" w:firstRow="1" w:lastRow="0" w:firstColumn="1" w:lastColumn="0" w:noHBand="0" w:noVBand="1"/>
      </w:tblPr>
      <w:tblGrid>
        <w:gridCol w:w="2197"/>
        <w:gridCol w:w="2298"/>
        <w:gridCol w:w="2268"/>
        <w:gridCol w:w="4540"/>
      </w:tblGrid>
      <w:tr w:rsidR="00290797" w:rsidRPr="00290797" w14:paraId="01A83E80" w14:textId="77777777" w:rsidTr="00290797">
        <w:tc>
          <w:tcPr>
            <w:tcW w:w="0" w:type="auto"/>
            <w:shd w:val="clear" w:color="auto" w:fill="FFCCFF"/>
          </w:tcPr>
          <w:p w14:paraId="2495ED12"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26B48DB4" w14:textId="77777777" w:rsidR="00290797" w:rsidRPr="00290797" w:rsidRDefault="00290797" w:rsidP="00290797">
            <w:pPr>
              <w:jc w:val="center"/>
              <w:rPr>
                <w:rFonts w:eastAsia="Calibri"/>
                <w:i/>
              </w:rPr>
            </w:pPr>
            <w:r w:rsidRPr="00290797">
              <w:rPr>
                <w:rFonts w:eastAsia="Calibri"/>
                <w:i/>
              </w:rPr>
              <w:t>ПОЧАТОК</w:t>
            </w:r>
          </w:p>
        </w:tc>
        <w:tc>
          <w:tcPr>
            <w:tcW w:w="2268" w:type="dxa"/>
            <w:shd w:val="clear" w:color="auto" w:fill="FFCCFF"/>
          </w:tcPr>
          <w:p w14:paraId="77ACF4C6" w14:textId="77777777" w:rsidR="00290797" w:rsidRPr="00290797" w:rsidRDefault="00290797" w:rsidP="00290797">
            <w:pPr>
              <w:jc w:val="center"/>
              <w:rPr>
                <w:rFonts w:eastAsia="Calibri"/>
                <w:i/>
              </w:rPr>
            </w:pPr>
            <w:r w:rsidRPr="00290797">
              <w:rPr>
                <w:rFonts w:eastAsia="Calibri"/>
                <w:i/>
              </w:rPr>
              <w:t>КІНЕЦЬ</w:t>
            </w:r>
          </w:p>
        </w:tc>
        <w:tc>
          <w:tcPr>
            <w:tcW w:w="4540" w:type="dxa"/>
            <w:shd w:val="clear" w:color="auto" w:fill="FFCCFF"/>
          </w:tcPr>
          <w:p w14:paraId="41374D96"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3C995309" w14:textId="77777777" w:rsidTr="00290797">
        <w:tc>
          <w:tcPr>
            <w:tcW w:w="0" w:type="auto"/>
            <w:shd w:val="clear" w:color="auto" w:fill="FFCCFF"/>
          </w:tcPr>
          <w:p w14:paraId="2E726129" w14:textId="77777777" w:rsidR="00290797" w:rsidRPr="00290797" w:rsidRDefault="00290797" w:rsidP="00290797">
            <w:pPr>
              <w:rPr>
                <w:rFonts w:eastAsia="Calibri"/>
                <w:i/>
                <w:sz w:val="28"/>
                <w:szCs w:val="28"/>
              </w:rPr>
            </w:pPr>
            <w:r w:rsidRPr="00290797">
              <w:rPr>
                <w:rFonts w:eastAsia="Calibri"/>
                <w:i/>
                <w:sz w:val="28"/>
                <w:szCs w:val="28"/>
              </w:rPr>
              <w:t>Осінні канікули</w:t>
            </w:r>
          </w:p>
          <w:p w14:paraId="75061F42" w14:textId="77777777" w:rsidR="00290797" w:rsidRPr="00290797" w:rsidRDefault="00290797" w:rsidP="00290797">
            <w:pPr>
              <w:rPr>
                <w:rFonts w:eastAsia="Calibri"/>
                <w:i/>
                <w:sz w:val="28"/>
                <w:szCs w:val="28"/>
              </w:rPr>
            </w:pPr>
          </w:p>
        </w:tc>
        <w:tc>
          <w:tcPr>
            <w:tcW w:w="2298" w:type="dxa"/>
            <w:shd w:val="clear" w:color="auto" w:fill="FFCCFF"/>
          </w:tcPr>
          <w:p w14:paraId="06EA299E" w14:textId="77777777" w:rsidR="00290797" w:rsidRPr="00290797" w:rsidRDefault="00290797" w:rsidP="00290797">
            <w:pPr>
              <w:jc w:val="center"/>
              <w:rPr>
                <w:rFonts w:eastAsia="Calibri"/>
                <w:sz w:val="28"/>
                <w:szCs w:val="28"/>
              </w:rPr>
            </w:pPr>
            <w:r w:rsidRPr="00290797">
              <w:rPr>
                <w:rFonts w:eastAsia="Calibri"/>
                <w:sz w:val="28"/>
                <w:szCs w:val="28"/>
              </w:rPr>
              <w:t>25.10</w:t>
            </w:r>
          </w:p>
        </w:tc>
        <w:tc>
          <w:tcPr>
            <w:tcW w:w="2268" w:type="dxa"/>
            <w:shd w:val="clear" w:color="auto" w:fill="FFCCFF"/>
          </w:tcPr>
          <w:p w14:paraId="604B4D37" w14:textId="77777777" w:rsidR="00290797" w:rsidRPr="00290797" w:rsidRDefault="00290797" w:rsidP="00290797">
            <w:pPr>
              <w:jc w:val="center"/>
              <w:rPr>
                <w:rFonts w:eastAsia="Calibri"/>
                <w:sz w:val="28"/>
                <w:szCs w:val="28"/>
              </w:rPr>
            </w:pPr>
            <w:r w:rsidRPr="00290797">
              <w:rPr>
                <w:rFonts w:eastAsia="Calibri"/>
                <w:sz w:val="28"/>
                <w:szCs w:val="28"/>
              </w:rPr>
              <w:t>02.11</w:t>
            </w:r>
          </w:p>
        </w:tc>
        <w:tc>
          <w:tcPr>
            <w:tcW w:w="4540" w:type="dxa"/>
            <w:shd w:val="clear" w:color="auto" w:fill="FFCCFF"/>
          </w:tcPr>
          <w:p w14:paraId="43DE275F" w14:textId="77777777" w:rsidR="00290797" w:rsidRPr="00290797" w:rsidRDefault="00290797" w:rsidP="00290797">
            <w:pPr>
              <w:jc w:val="center"/>
              <w:rPr>
                <w:rFonts w:eastAsia="Calibri"/>
                <w:sz w:val="28"/>
                <w:szCs w:val="28"/>
              </w:rPr>
            </w:pPr>
            <w:r w:rsidRPr="00290797">
              <w:rPr>
                <w:rFonts w:eastAsia="Calibri"/>
                <w:sz w:val="28"/>
                <w:szCs w:val="28"/>
              </w:rPr>
              <w:t>9</w:t>
            </w:r>
          </w:p>
        </w:tc>
      </w:tr>
      <w:tr w:rsidR="00290797" w:rsidRPr="00290797" w14:paraId="3EC6AE7D" w14:textId="77777777" w:rsidTr="00290797">
        <w:tc>
          <w:tcPr>
            <w:tcW w:w="0" w:type="auto"/>
            <w:shd w:val="clear" w:color="auto" w:fill="FFCCFF"/>
          </w:tcPr>
          <w:p w14:paraId="61134CD8" w14:textId="77777777" w:rsidR="00290797" w:rsidRPr="00290797" w:rsidRDefault="00290797" w:rsidP="00290797">
            <w:pPr>
              <w:rPr>
                <w:rFonts w:eastAsia="Calibri"/>
                <w:i/>
                <w:sz w:val="28"/>
                <w:szCs w:val="28"/>
              </w:rPr>
            </w:pPr>
            <w:r w:rsidRPr="00290797">
              <w:rPr>
                <w:rFonts w:eastAsia="Calibri"/>
                <w:i/>
                <w:sz w:val="28"/>
                <w:szCs w:val="28"/>
              </w:rPr>
              <w:t>Зимові канікули</w:t>
            </w:r>
          </w:p>
          <w:p w14:paraId="3C77ECBC" w14:textId="77777777" w:rsidR="00290797" w:rsidRPr="00290797" w:rsidRDefault="00290797" w:rsidP="00290797">
            <w:pPr>
              <w:rPr>
                <w:rFonts w:eastAsia="Calibri"/>
                <w:i/>
                <w:sz w:val="28"/>
                <w:szCs w:val="28"/>
              </w:rPr>
            </w:pPr>
          </w:p>
        </w:tc>
        <w:tc>
          <w:tcPr>
            <w:tcW w:w="2298" w:type="dxa"/>
            <w:shd w:val="clear" w:color="auto" w:fill="FFCCFF"/>
          </w:tcPr>
          <w:p w14:paraId="5FC1C236" w14:textId="77777777" w:rsidR="00290797" w:rsidRPr="00290797" w:rsidRDefault="00290797" w:rsidP="00290797">
            <w:pPr>
              <w:jc w:val="center"/>
              <w:rPr>
                <w:rFonts w:eastAsia="Calibri"/>
                <w:sz w:val="28"/>
                <w:szCs w:val="28"/>
              </w:rPr>
            </w:pPr>
            <w:r w:rsidRPr="00290797">
              <w:rPr>
                <w:rFonts w:eastAsia="Calibri"/>
                <w:sz w:val="28"/>
                <w:szCs w:val="28"/>
              </w:rPr>
              <w:t>25.12</w:t>
            </w:r>
          </w:p>
        </w:tc>
        <w:tc>
          <w:tcPr>
            <w:tcW w:w="2268" w:type="dxa"/>
            <w:shd w:val="clear" w:color="auto" w:fill="FFCCFF"/>
          </w:tcPr>
          <w:p w14:paraId="27446A42" w14:textId="77777777" w:rsidR="00290797" w:rsidRPr="00290797" w:rsidRDefault="00290797" w:rsidP="00290797">
            <w:pPr>
              <w:jc w:val="center"/>
              <w:rPr>
                <w:rFonts w:eastAsia="Calibri"/>
                <w:sz w:val="28"/>
                <w:szCs w:val="28"/>
              </w:rPr>
            </w:pPr>
            <w:r w:rsidRPr="00290797">
              <w:rPr>
                <w:rFonts w:eastAsia="Calibri"/>
                <w:sz w:val="28"/>
                <w:szCs w:val="28"/>
              </w:rPr>
              <w:t>07.01</w:t>
            </w:r>
          </w:p>
        </w:tc>
        <w:tc>
          <w:tcPr>
            <w:tcW w:w="4540" w:type="dxa"/>
            <w:shd w:val="clear" w:color="auto" w:fill="FFCCFF"/>
          </w:tcPr>
          <w:p w14:paraId="06AD3B40" w14:textId="77777777" w:rsidR="00290797" w:rsidRPr="00290797" w:rsidRDefault="00290797" w:rsidP="00290797">
            <w:pPr>
              <w:jc w:val="center"/>
              <w:rPr>
                <w:rFonts w:eastAsia="Calibri"/>
                <w:sz w:val="28"/>
                <w:szCs w:val="28"/>
              </w:rPr>
            </w:pPr>
            <w:r w:rsidRPr="00290797">
              <w:rPr>
                <w:rFonts w:eastAsia="Calibri"/>
                <w:sz w:val="28"/>
                <w:szCs w:val="28"/>
              </w:rPr>
              <w:t>14</w:t>
            </w:r>
          </w:p>
        </w:tc>
      </w:tr>
      <w:tr w:rsidR="00290797" w:rsidRPr="00290797" w14:paraId="3828882C" w14:textId="77777777" w:rsidTr="00290797">
        <w:tc>
          <w:tcPr>
            <w:tcW w:w="0" w:type="auto"/>
            <w:shd w:val="clear" w:color="auto" w:fill="FFCCFF"/>
          </w:tcPr>
          <w:p w14:paraId="6720B9A4" w14:textId="77777777" w:rsidR="00290797" w:rsidRPr="00290797" w:rsidRDefault="00290797" w:rsidP="00290797">
            <w:pPr>
              <w:rPr>
                <w:rFonts w:eastAsia="Calibri"/>
                <w:i/>
                <w:sz w:val="28"/>
                <w:szCs w:val="28"/>
              </w:rPr>
            </w:pPr>
            <w:r w:rsidRPr="00290797">
              <w:rPr>
                <w:rFonts w:eastAsia="Calibri"/>
                <w:i/>
                <w:sz w:val="28"/>
                <w:szCs w:val="28"/>
              </w:rPr>
              <w:t>Весняні канікули</w:t>
            </w:r>
          </w:p>
          <w:p w14:paraId="6D7EA650" w14:textId="77777777" w:rsidR="00290797" w:rsidRPr="00290797" w:rsidRDefault="00290797" w:rsidP="00290797">
            <w:pPr>
              <w:rPr>
                <w:rFonts w:ascii="Calibri" w:eastAsia="Calibri" w:hAnsi="Calibri"/>
                <w:i/>
              </w:rPr>
            </w:pPr>
          </w:p>
        </w:tc>
        <w:tc>
          <w:tcPr>
            <w:tcW w:w="2298" w:type="dxa"/>
            <w:shd w:val="clear" w:color="auto" w:fill="FFCCFF"/>
          </w:tcPr>
          <w:p w14:paraId="2EBF2DD2" w14:textId="77777777" w:rsidR="00290797" w:rsidRPr="00290797" w:rsidRDefault="00290797" w:rsidP="00290797">
            <w:pPr>
              <w:jc w:val="center"/>
              <w:rPr>
                <w:rFonts w:eastAsia="Calibri"/>
                <w:sz w:val="28"/>
                <w:szCs w:val="28"/>
              </w:rPr>
            </w:pPr>
            <w:r w:rsidRPr="00290797">
              <w:rPr>
                <w:rFonts w:eastAsia="Calibri"/>
                <w:sz w:val="28"/>
                <w:szCs w:val="28"/>
              </w:rPr>
              <w:t>21.03</w:t>
            </w:r>
          </w:p>
        </w:tc>
        <w:tc>
          <w:tcPr>
            <w:tcW w:w="2268" w:type="dxa"/>
            <w:shd w:val="clear" w:color="auto" w:fill="FFCCFF"/>
          </w:tcPr>
          <w:p w14:paraId="774D9459" w14:textId="77777777" w:rsidR="00290797" w:rsidRPr="00290797" w:rsidRDefault="00290797" w:rsidP="00290797">
            <w:pPr>
              <w:jc w:val="center"/>
              <w:rPr>
                <w:rFonts w:eastAsia="Calibri"/>
                <w:sz w:val="28"/>
                <w:szCs w:val="28"/>
              </w:rPr>
            </w:pPr>
            <w:r w:rsidRPr="00290797">
              <w:rPr>
                <w:rFonts w:eastAsia="Calibri"/>
                <w:sz w:val="28"/>
                <w:szCs w:val="28"/>
              </w:rPr>
              <w:t>29.03</w:t>
            </w:r>
          </w:p>
        </w:tc>
        <w:tc>
          <w:tcPr>
            <w:tcW w:w="4540" w:type="dxa"/>
            <w:shd w:val="clear" w:color="auto" w:fill="FFCCFF"/>
          </w:tcPr>
          <w:p w14:paraId="764109F9" w14:textId="77777777" w:rsidR="00290797" w:rsidRPr="00290797" w:rsidRDefault="00290797" w:rsidP="00290797">
            <w:pPr>
              <w:jc w:val="center"/>
              <w:rPr>
                <w:rFonts w:eastAsia="Calibri"/>
                <w:sz w:val="28"/>
                <w:szCs w:val="28"/>
              </w:rPr>
            </w:pPr>
            <w:r w:rsidRPr="00290797">
              <w:rPr>
                <w:rFonts w:eastAsia="Calibri"/>
                <w:sz w:val="28"/>
                <w:szCs w:val="28"/>
              </w:rPr>
              <w:t>9</w:t>
            </w:r>
          </w:p>
        </w:tc>
      </w:tr>
    </w:tbl>
    <w:p w14:paraId="05FCDD6C"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50C73F1E" w14:textId="77777777" w:rsidR="00290797" w:rsidRPr="00290797" w:rsidRDefault="00290797" w:rsidP="00290797">
      <w:pPr>
        <w:widowControl/>
        <w:autoSpaceDE/>
        <w:autoSpaceDN/>
        <w:spacing w:after="160" w:line="259" w:lineRule="auto"/>
        <w:jc w:val="center"/>
        <w:rPr>
          <w:rFonts w:eastAsia="Calibri"/>
          <w:b/>
          <w:color w:val="C00000"/>
          <w:sz w:val="28"/>
          <w:szCs w:val="28"/>
        </w:rPr>
      </w:pPr>
      <w:r w:rsidRPr="00290797">
        <w:rPr>
          <w:rFonts w:eastAsia="Calibri"/>
          <w:b/>
          <w:color w:val="C00000"/>
          <w:sz w:val="28"/>
          <w:szCs w:val="28"/>
        </w:rPr>
        <w:t>СТРУКТУРА 2025-2026 НАВЧАЛЬНОГО РОКУ</w:t>
      </w:r>
    </w:p>
    <w:tbl>
      <w:tblPr>
        <w:tblStyle w:val="a6"/>
        <w:tblW w:w="0" w:type="auto"/>
        <w:tblLook w:val="04A0" w:firstRow="1" w:lastRow="0" w:firstColumn="1" w:lastColumn="0" w:noHBand="0" w:noVBand="1"/>
      </w:tblPr>
      <w:tblGrid>
        <w:gridCol w:w="2041"/>
        <w:gridCol w:w="2298"/>
        <w:gridCol w:w="3583"/>
        <w:gridCol w:w="3225"/>
      </w:tblGrid>
      <w:tr w:rsidR="00290797" w:rsidRPr="00290797" w14:paraId="1502C545" w14:textId="77777777" w:rsidTr="00290797">
        <w:tc>
          <w:tcPr>
            <w:tcW w:w="0" w:type="auto"/>
            <w:shd w:val="clear" w:color="auto" w:fill="FFCCFF"/>
          </w:tcPr>
          <w:p w14:paraId="06CD354C" w14:textId="77777777" w:rsidR="00290797" w:rsidRPr="00290797" w:rsidRDefault="00290797" w:rsidP="00290797">
            <w:pPr>
              <w:rPr>
                <w:rFonts w:eastAsia="Calibri"/>
                <w:i/>
              </w:rPr>
            </w:pPr>
            <w:r w:rsidRPr="00290797">
              <w:rPr>
                <w:rFonts w:eastAsia="Calibri"/>
                <w:i/>
              </w:rPr>
              <w:t>ПЕРІОД</w:t>
            </w:r>
          </w:p>
        </w:tc>
        <w:tc>
          <w:tcPr>
            <w:tcW w:w="2298" w:type="dxa"/>
            <w:shd w:val="clear" w:color="auto" w:fill="FFCCFF"/>
          </w:tcPr>
          <w:p w14:paraId="09825E75" w14:textId="77777777" w:rsidR="00290797" w:rsidRPr="00290797" w:rsidRDefault="00290797" w:rsidP="00290797">
            <w:pPr>
              <w:jc w:val="center"/>
              <w:rPr>
                <w:rFonts w:eastAsia="Calibri"/>
                <w:i/>
              </w:rPr>
            </w:pPr>
            <w:r w:rsidRPr="00290797">
              <w:rPr>
                <w:rFonts w:eastAsia="Calibri"/>
                <w:i/>
              </w:rPr>
              <w:t>ПОЧАТОК</w:t>
            </w:r>
          </w:p>
        </w:tc>
        <w:tc>
          <w:tcPr>
            <w:tcW w:w="3583" w:type="dxa"/>
            <w:shd w:val="clear" w:color="auto" w:fill="FFCCFF"/>
          </w:tcPr>
          <w:p w14:paraId="696E6AAB" w14:textId="77777777" w:rsidR="00290797" w:rsidRPr="00290797" w:rsidRDefault="00290797" w:rsidP="00290797">
            <w:pPr>
              <w:jc w:val="center"/>
              <w:rPr>
                <w:rFonts w:eastAsia="Calibri"/>
                <w:i/>
              </w:rPr>
            </w:pPr>
            <w:r w:rsidRPr="00290797">
              <w:rPr>
                <w:rFonts w:eastAsia="Calibri"/>
                <w:i/>
              </w:rPr>
              <w:t>КІНЕЦЬ</w:t>
            </w:r>
          </w:p>
        </w:tc>
        <w:tc>
          <w:tcPr>
            <w:tcW w:w="3225" w:type="dxa"/>
            <w:shd w:val="clear" w:color="auto" w:fill="FFCCFF"/>
          </w:tcPr>
          <w:p w14:paraId="4BFF1CDA" w14:textId="77777777" w:rsidR="00290797" w:rsidRPr="00290797" w:rsidRDefault="00290797" w:rsidP="00290797">
            <w:pPr>
              <w:jc w:val="center"/>
              <w:rPr>
                <w:rFonts w:eastAsia="Calibri"/>
                <w:i/>
              </w:rPr>
            </w:pPr>
            <w:r w:rsidRPr="00290797">
              <w:rPr>
                <w:rFonts w:eastAsia="Calibri"/>
                <w:i/>
              </w:rPr>
              <w:t>КІЛЬКІСТЬ ДНІВ</w:t>
            </w:r>
          </w:p>
        </w:tc>
      </w:tr>
      <w:tr w:rsidR="00290797" w:rsidRPr="00290797" w14:paraId="5E7D4BD4" w14:textId="77777777" w:rsidTr="00290797">
        <w:tc>
          <w:tcPr>
            <w:tcW w:w="0" w:type="auto"/>
            <w:shd w:val="clear" w:color="auto" w:fill="FFCCFF"/>
          </w:tcPr>
          <w:p w14:paraId="26569506" w14:textId="77777777" w:rsidR="00290797" w:rsidRPr="00290797" w:rsidRDefault="00290797" w:rsidP="00290797">
            <w:pPr>
              <w:rPr>
                <w:rFonts w:eastAsia="Calibri"/>
                <w:i/>
                <w:sz w:val="28"/>
                <w:szCs w:val="28"/>
              </w:rPr>
            </w:pPr>
            <w:r w:rsidRPr="00290797">
              <w:rPr>
                <w:rFonts w:eastAsia="Calibri"/>
                <w:i/>
                <w:sz w:val="28"/>
                <w:szCs w:val="28"/>
              </w:rPr>
              <w:t>Навчальний рік</w:t>
            </w:r>
          </w:p>
          <w:p w14:paraId="629FE06B" w14:textId="77777777" w:rsidR="00290797" w:rsidRPr="00290797" w:rsidRDefault="00290797" w:rsidP="00290797">
            <w:pPr>
              <w:rPr>
                <w:rFonts w:eastAsia="Calibri"/>
                <w:i/>
                <w:sz w:val="28"/>
                <w:szCs w:val="28"/>
              </w:rPr>
            </w:pPr>
          </w:p>
        </w:tc>
        <w:tc>
          <w:tcPr>
            <w:tcW w:w="2298" w:type="dxa"/>
            <w:shd w:val="clear" w:color="auto" w:fill="FFCCFF"/>
          </w:tcPr>
          <w:p w14:paraId="2A714F86"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58049BAC"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43D50713" w14:textId="77777777" w:rsidR="00290797" w:rsidRPr="00290797" w:rsidRDefault="00290797" w:rsidP="00290797">
            <w:pPr>
              <w:jc w:val="center"/>
              <w:rPr>
                <w:rFonts w:eastAsia="Calibri"/>
                <w:sz w:val="28"/>
                <w:szCs w:val="28"/>
              </w:rPr>
            </w:pPr>
            <w:r w:rsidRPr="00290797">
              <w:rPr>
                <w:rFonts w:eastAsia="Calibri"/>
                <w:sz w:val="28"/>
                <w:szCs w:val="28"/>
              </w:rPr>
              <w:t>175</w:t>
            </w:r>
          </w:p>
        </w:tc>
      </w:tr>
      <w:tr w:rsidR="00290797" w:rsidRPr="00290797" w14:paraId="072B8CFE" w14:textId="77777777" w:rsidTr="00290797">
        <w:tc>
          <w:tcPr>
            <w:tcW w:w="0" w:type="auto"/>
            <w:shd w:val="clear" w:color="auto" w:fill="FFCCFF"/>
          </w:tcPr>
          <w:p w14:paraId="07D2DB63" w14:textId="77777777" w:rsidR="00290797" w:rsidRPr="00290797" w:rsidRDefault="00290797" w:rsidP="00290797">
            <w:pPr>
              <w:rPr>
                <w:rFonts w:eastAsia="Calibri"/>
                <w:i/>
                <w:sz w:val="28"/>
                <w:szCs w:val="28"/>
              </w:rPr>
            </w:pPr>
            <w:r w:rsidRPr="00290797">
              <w:rPr>
                <w:rFonts w:eastAsia="Calibri"/>
                <w:i/>
                <w:sz w:val="28"/>
                <w:szCs w:val="28"/>
              </w:rPr>
              <w:t>І семестр</w:t>
            </w:r>
          </w:p>
          <w:p w14:paraId="3F371080" w14:textId="77777777" w:rsidR="00290797" w:rsidRPr="00290797" w:rsidRDefault="00290797" w:rsidP="00290797">
            <w:pPr>
              <w:rPr>
                <w:rFonts w:eastAsia="Calibri"/>
                <w:i/>
                <w:sz w:val="28"/>
                <w:szCs w:val="28"/>
              </w:rPr>
            </w:pPr>
          </w:p>
        </w:tc>
        <w:tc>
          <w:tcPr>
            <w:tcW w:w="2298" w:type="dxa"/>
            <w:shd w:val="clear" w:color="auto" w:fill="FFCCFF"/>
          </w:tcPr>
          <w:p w14:paraId="3E80C66E" w14:textId="77777777" w:rsidR="00290797" w:rsidRPr="00290797" w:rsidRDefault="00290797" w:rsidP="00290797">
            <w:pPr>
              <w:jc w:val="center"/>
              <w:rPr>
                <w:rFonts w:eastAsia="Calibri"/>
                <w:sz w:val="28"/>
                <w:szCs w:val="28"/>
              </w:rPr>
            </w:pPr>
            <w:r w:rsidRPr="00290797">
              <w:rPr>
                <w:rFonts w:eastAsia="Calibri"/>
                <w:sz w:val="28"/>
                <w:szCs w:val="28"/>
              </w:rPr>
              <w:t>01.09.</w:t>
            </w:r>
          </w:p>
        </w:tc>
        <w:tc>
          <w:tcPr>
            <w:tcW w:w="3583" w:type="dxa"/>
            <w:shd w:val="clear" w:color="auto" w:fill="FFCCFF"/>
          </w:tcPr>
          <w:p w14:paraId="6D49522F" w14:textId="77777777" w:rsidR="00290797" w:rsidRPr="00290797" w:rsidRDefault="00290797" w:rsidP="00290797">
            <w:pPr>
              <w:jc w:val="center"/>
              <w:rPr>
                <w:rFonts w:eastAsia="Calibri"/>
                <w:sz w:val="28"/>
                <w:szCs w:val="28"/>
              </w:rPr>
            </w:pPr>
            <w:r w:rsidRPr="00290797">
              <w:rPr>
                <w:rFonts w:eastAsia="Calibri"/>
                <w:sz w:val="28"/>
                <w:szCs w:val="28"/>
              </w:rPr>
              <w:t>24.12</w:t>
            </w:r>
          </w:p>
        </w:tc>
        <w:tc>
          <w:tcPr>
            <w:tcW w:w="3225" w:type="dxa"/>
            <w:shd w:val="clear" w:color="auto" w:fill="FFCCFF"/>
          </w:tcPr>
          <w:p w14:paraId="30E2C851" w14:textId="77777777" w:rsidR="00290797" w:rsidRPr="00290797" w:rsidRDefault="00290797" w:rsidP="00290797">
            <w:pPr>
              <w:jc w:val="center"/>
              <w:rPr>
                <w:rFonts w:eastAsia="Calibri"/>
                <w:sz w:val="28"/>
                <w:szCs w:val="28"/>
              </w:rPr>
            </w:pPr>
            <w:r w:rsidRPr="00290797">
              <w:rPr>
                <w:rFonts w:eastAsia="Calibri"/>
                <w:sz w:val="28"/>
                <w:szCs w:val="28"/>
              </w:rPr>
              <w:t>78</w:t>
            </w:r>
          </w:p>
        </w:tc>
      </w:tr>
      <w:tr w:rsidR="00290797" w:rsidRPr="00290797" w14:paraId="1B6E39D8" w14:textId="77777777" w:rsidTr="00290797">
        <w:tc>
          <w:tcPr>
            <w:tcW w:w="0" w:type="auto"/>
            <w:shd w:val="clear" w:color="auto" w:fill="FFCCFF"/>
          </w:tcPr>
          <w:p w14:paraId="2CCC9D47" w14:textId="77777777" w:rsidR="00290797" w:rsidRPr="00290797" w:rsidRDefault="00290797" w:rsidP="00290797">
            <w:pPr>
              <w:rPr>
                <w:rFonts w:eastAsia="Calibri"/>
                <w:i/>
                <w:sz w:val="28"/>
                <w:szCs w:val="28"/>
              </w:rPr>
            </w:pPr>
            <w:r w:rsidRPr="00290797">
              <w:rPr>
                <w:rFonts w:eastAsia="Calibri"/>
                <w:i/>
                <w:sz w:val="28"/>
                <w:szCs w:val="28"/>
              </w:rPr>
              <w:t>ІІ семестр</w:t>
            </w:r>
          </w:p>
          <w:p w14:paraId="40BA7EB1" w14:textId="77777777" w:rsidR="00290797" w:rsidRPr="00290797" w:rsidRDefault="00290797" w:rsidP="00290797">
            <w:pPr>
              <w:rPr>
                <w:rFonts w:ascii="Calibri" w:eastAsia="Calibri" w:hAnsi="Calibri"/>
                <w:i/>
              </w:rPr>
            </w:pPr>
          </w:p>
        </w:tc>
        <w:tc>
          <w:tcPr>
            <w:tcW w:w="2298" w:type="dxa"/>
            <w:shd w:val="clear" w:color="auto" w:fill="FFCCFF"/>
          </w:tcPr>
          <w:p w14:paraId="4D9B143B" w14:textId="77777777" w:rsidR="00290797" w:rsidRPr="00290797" w:rsidRDefault="00290797" w:rsidP="00290797">
            <w:pPr>
              <w:jc w:val="center"/>
              <w:rPr>
                <w:rFonts w:eastAsia="Calibri"/>
                <w:sz w:val="28"/>
                <w:szCs w:val="28"/>
              </w:rPr>
            </w:pPr>
            <w:r w:rsidRPr="00290797">
              <w:rPr>
                <w:rFonts w:eastAsia="Calibri"/>
                <w:sz w:val="28"/>
                <w:szCs w:val="28"/>
              </w:rPr>
              <w:t>08.01.</w:t>
            </w:r>
          </w:p>
        </w:tc>
        <w:tc>
          <w:tcPr>
            <w:tcW w:w="3583" w:type="dxa"/>
            <w:shd w:val="clear" w:color="auto" w:fill="FFCCFF"/>
          </w:tcPr>
          <w:p w14:paraId="516403A8" w14:textId="77777777" w:rsidR="00290797" w:rsidRPr="00290797" w:rsidRDefault="00290797" w:rsidP="00290797">
            <w:pPr>
              <w:jc w:val="center"/>
              <w:rPr>
                <w:rFonts w:eastAsia="Calibri"/>
                <w:sz w:val="28"/>
                <w:szCs w:val="28"/>
              </w:rPr>
            </w:pPr>
            <w:r w:rsidRPr="00290797">
              <w:rPr>
                <w:rFonts w:eastAsia="Calibri"/>
                <w:sz w:val="28"/>
                <w:szCs w:val="28"/>
              </w:rPr>
              <w:t>29.05</w:t>
            </w:r>
          </w:p>
        </w:tc>
        <w:tc>
          <w:tcPr>
            <w:tcW w:w="3225" w:type="dxa"/>
            <w:shd w:val="clear" w:color="auto" w:fill="FFCCFF"/>
          </w:tcPr>
          <w:p w14:paraId="04ED3746" w14:textId="77777777" w:rsidR="00290797" w:rsidRPr="00290797" w:rsidRDefault="00290797" w:rsidP="00290797">
            <w:pPr>
              <w:jc w:val="center"/>
              <w:rPr>
                <w:rFonts w:eastAsia="Calibri"/>
                <w:sz w:val="28"/>
                <w:szCs w:val="28"/>
              </w:rPr>
            </w:pPr>
            <w:r w:rsidRPr="00290797">
              <w:rPr>
                <w:rFonts w:eastAsia="Calibri"/>
                <w:sz w:val="28"/>
                <w:szCs w:val="28"/>
              </w:rPr>
              <w:t>97</w:t>
            </w:r>
          </w:p>
        </w:tc>
      </w:tr>
    </w:tbl>
    <w:p w14:paraId="6EADDCE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ОСОБЛИВОСТІ 2025-2026 НАВЧАЛЬНОГО РОКУ ДЛЯ ЛІЦЕЮ</w:t>
      </w:r>
    </w:p>
    <w:tbl>
      <w:tblPr>
        <w:tblStyle w:val="a6"/>
        <w:tblW w:w="15446" w:type="dxa"/>
        <w:tblLayout w:type="fixed"/>
        <w:tblLook w:val="04A0" w:firstRow="1" w:lastRow="0" w:firstColumn="1" w:lastColumn="0" w:noHBand="0" w:noVBand="1"/>
      </w:tblPr>
      <w:tblGrid>
        <w:gridCol w:w="2972"/>
        <w:gridCol w:w="8789"/>
        <w:gridCol w:w="3685"/>
      </w:tblGrid>
      <w:tr w:rsidR="00290797" w:rsidRPr="00290797" w14:paraId="72DC0146" w14:textId="77777777" w:rsidTr="00290797">
        <w:tc>
          <w:tcPr>
            <w:tcW w:w="2972" w:type="dxa"/>
            <w:shd w:val="clear" w:color="auto" w:fill="FFCCFF"/>
          </w:tcPr>
          <w:p w14:paraId="1F003DB2" w14:textId="77777777" w:rsidR="00290797" w:rsidRPr="00290797" w:rsidRDefault="00290797" w:rsidP="00290797">
            <w:pPr>
              <w:jc w:val="center"/>
              <w:rPr>
                <w:rFonts w:eastAsia="Calibri"/>
                <w:i/>
                <w:sz w:val="28"/>
                <w:szCs w:val="28"/>
              </w:rPr>
            </w:pPr>
            <w:r w:rsidRPr="00290797">
              <w:rPr>
                <w:rFonts w:eastAsia="Calibri"/>
                <w:i/>
                <w:sz w:val="28"/>
                <w:szCs w:val="28"/>
              </w:rPr>
              <w:lastRenderedPageBreak/>
              <w:t>МІСЯЦЬ</w:t>
            </w:r>
          </w:p>
        </w:tc>
        <w:tc>
          <w:tcPr>
            <w:tcW w:w="8789" w:type="dxa"/>
            <w:shd w:val="clear" w:color="auto" w:fill="FFCCFF"/>
          </w:tcPr>
          <w:p w14:paraId="674B9CEB" w14:textId="77777777" w:rsidR="00290797" w:rsidRPr="00290797" w:rsidRDefault="00290797" w:rsidP="00290797">
            <w:pPr>
              <w:jc w:val="center"/>
              <w:rPr>
                <w:rFonts w:eastAsia="Calibri"/>
                <w:i/>
                <w:sz w:val="28"/>
                <w:szCs w:val="28"/>
              </w:rPr>
            </w:pPr>
            <w:r w:rsidRPr="00290797">
              <w:rPr>
                <w:rFonts w:eastAsia="Calibri"/>
                <w:i/>
                <w:sz w:val="28"/>
                <w:szCs w:val="28"/>
              </w:rPr>
              <w:t>ОСОБЛИВІСТЬ, СВЯТА, ЮВІЛЕЇ</w:t>
            </w:r>
          </w:p>
        </w:tc>
        <w:tc>
          <w:tcPr>
            <w:tcW w:w="3685" w:type="dxa"/>
            <w:shd w:val="clear" w:color="auto" w:fill="FFCCFF"/>
          </w:tcPr>
          <w:p w14:paraId="5ACFD99B" w14:textId="77777777" w:rsidR="00290797" w:rsidRPr="00290797" w:rsidRDefault="00290797" w:rsidP="00290797">
            <w:pPr>
              <w:jc w:val="center"/>
              <w:rPr>
                <w:rFonts w:eastAsia="Calibri"/>
                <w:i/>
                <w:sz w:val="28"/>
                <w:szCs w:val="28"/>
              </w:rPr>
            </w:pPr>
            <w:r w:rsidRPr="00290797">
              <w:rPr>
                <w:rFonts w:eastAsia="Calibri"/>
                <w:i/>
                <w:sz w:val="28"/>
                <w:szCs w:val="28"/>
              </w:rPr>
              <w:t>ФОРМИ ВІДЗНАЧЕННЯ</w:t>
            </w:r>
          </w:p>
        </w:tc>
      </w:tr>
      <w:tr w:rsidR="00290797" w:rsidRPr="00290797" w14:paraId="13086905" w14:textId="77777777" w:rsidTr="00290797">
        <w:tc>
          <w:tcPr>
            <w:tcW w:w="2972" w:type="dxa"/>
          </w:tcPr>
          <w:p w14:paraId="7D29BED5"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8789" w:type="dxa"/>
          </w:tcPr>
          <w:tbl>
            <w:tblPr>
              <w:tblW w:w="0" w:type="auto"/>
              <w:tblBorders>
                <w:top w:val="nil"/>
                <w:left w:val="nil"/>
                <w:bottom w:val="nil"/>
                <w:right w:val="nil"/>
              </w:tblBorders>
              <w:tblLayout w:type="fixed"/>
              <w:tblLook w:val="0000" w:firstRow="0" w:lastRow="0" w:firstColumn="0" w:lastColumn="0" w:noHBand="0" w:noVBand="0"/>
            </w:tblPr>
            <w:tblGrid>
              <w:gridCol w:w="4281"/>
            </w:tblGrid>
            <w:tr w:rsidR="00290797" w:rsidRPr="00290797" w14:paraId="18D513C9" w14:textId="77777777" w:rsidTr="00290797">
              <w:trPr>
                <w:trHeight w:val="661"/>
              </w:trPr>
              <w:tc>
                <w:tcPr>
                  <w:tcW w:w="4281" w:type="dxa"/>
                </w:tcPr>
                <w:p w14:paraId="458ADA8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знань </w:t>
                  </w:r>
                </w:p>
                <w:p w14:paraId="7AED5A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жертв фашизму </w:t>
                  </w:r>
                </w:p>
                <w:p w14:paraId="7EBDB568"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фізичної культури й спорту </w:t>
                  </w:r>
                </w:p>
                <w:p w14:paraId="4EE54719"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партизанської слави України </w:t>
                  </w:r>
                </w:p>
                <w:p w14:paraId="4CE56EB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День пам’яті трагедії Бабиного Яру </w:t>
                  </w:r>
                </w:p>
              </w:tc>
            </w:tr>
          </w:tbl>
          <w:p w14:paraId="4164CD6D" w14:textId="77777777" w:rsidR="00290797" w:rsidRPr="00290797" w:rsidRDefault="00290797" w:rsidP="00290797">
            <w:pPr>
              <w:jc w:val="center"/>
              <w:rPr>
                <w:rFonts w:eastAsia="Calibri"/>
                <w:color w:val="C00000"/>
                <w:sz w:val="28"/>
                <w:szCs w:val="28"/>
              </w:rPr>
            </w:pPr>
          </w:p>
        </w:tc>
        <w:tc>
          <w:tcPr>
            <w:tcW w:w="3685" w:type="dxa"/>
          </w:tcPr>
          <w:p w14:paraId="5329AC6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Олімпійський тиждень, </w:t>
            </w:r>
          </w:p>
          <w:p w14:paraId="00C7FB8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7676300E" w14:textId="77777777" w:rsidTr="00290797">
        <w:tc>
          <w:tcPr>
            <w:tcW w:w="2972" w:type="dxa"/>
          </w:tcPr>
          <w:p w14:paraId="44B1A089"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8789" w:type="dxa"/>
          </w:tcPr>
          <w:p w14:paraId="6D68843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захисників і захисниць України </w:t>
            </w:r>
          </w:p>
          <w:p w14:paraId="5DA43AD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України від фашистських загарбників </w:t>
            </w:r>
          </w:p>
          <w:p w14:paraId="007251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Міжнародний день людей похилого віку</w:t>
            </w:r>
          </w:p>
          <w:p w14:paraId="3CB8FD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Всесвітній День Учителя</w:t>
            </w:r>
          </w:p>
          <w:p w14:paraId="1FDF94F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Посвята в ліцеїсти</w:t>
            </w:r>
          </w:p>
          <w:p w14:paraId="5F62C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української мови і писемності</w:t>
            </w:r>
          </w:p>
        </w:tc>
        <w:tc>
          <w:tcPr>
            <w:tcW w:w="3685" w:type="dxa"/>
          </w:tcPr>
          <w:p w14:paraId="6B74AF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Акція «Милосердя», «Ветеран живе поруч», святкові заходи, класні виховні години</w:t>
            </w:r>
          </w:p>
        </w:tc>
      </w:tr>
      <w:tr w:rsidR="00290797" w:rsidRPr="00290797" w14:paraId="564F07A9" w14:textId="77777777" w:rsidTr="00290797">
        <w:tc>
          <w:tcPr>
            <w:tcW w:w="2972" w:type="dxa"/>
          </w:tcPr>
          <w:p w14:paraId="2F1E7881"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8789" w:type="dxa"/>
          </w:tcPr>
          <w:p w14:paraId="3F01CA9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жертв голодомору та репресій </w:t>
            </w:r>
          </w:p>
        </w:tc>
        <w:tc>
          <w:tcPr>
            <w:tcW w:w="3685" w:type="dxa"/>
          </w:tcPr>
          <w:p w14:paraId="42C6325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Вікторини, свята, конкурси </w:t>
            </w:r>
          </w:p>
          <w:p w14:paraId="4885F6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Виступи лекторів </w:t>
            </w:r>
          </w:p>
        </w:tc>
      </w:tr>
      <w:tr w:rsidR="00290797" w:rsidRPr="00290797" w14:paraId="1B8E220C" w14:textId="77777777" w:rsidTr="00290797">
        <w:tc>
          <w:tcPr>
            <w:tcW w:w="2972" w:type="dxa"/>
          </w:tcPr>
          <w:p w14:paraId="30E5B2D7"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8789" w:type="dxa"/>
          </w:tcPr>
          <w:p w14:paraId="770AB0C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боротьби з ВІЛ-інфекцією/СНІДом, </w:t>
            </w:r>
          </w:p>
          <w:p w14:paraId="702CB7D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злочинів геноциду, вшанування  їхньої людської гідності і попередження цих злочинів </w:t>
            </w:r>
          </w:p>
          <w:p w14:paraId="7E96263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учасників ліквідації наслідків аварії на Чорнобильській АЕС </w:t>
            </w:r>
          </w:p>
          <w:p w14:paraId="6146290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збройних сил України </w:t>
            </w:r>
          </w:p>
          <w:p w14:paraId="5BA20D1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c>
          <w:tcPr>
            <w:tcW w:w="3685" w:type="dxa"/>
          </w:tcPr>
          <w:p w14:paraId="72DE54F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акція «Милосердя», </w:t>
            </w:r>
          </w:p>
          <w:p w14:paraId="566DBD5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козацькі розваги, </w:t>
            </w:r>
          </w:p>
          <w:p w14:paraId="4B050B4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Миколая </w:t>
            </w:r>
          </w:p>
        </w:tc>
      </w:tr>
      <w:tr w:rsidR="00290797" w:rsidRPr="00290797" w14:paraId="379B9098" w14:textId="77777777" w:rsidTr="00290797">
        <w:tc>
          <w:tcPr>
            <w:tcW w:w="2972" w:type="dxa"/>
          </w:tcPr>
          <w:p w14:paraId="36BCE0E1"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8789" w:type="dxa"/>
          </w:tcPr>
          <w:p w14:paraId="070BEC4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вшанування захисників Донецького аеропорту в Україні </w:t>
            </w:r>
          </w:p>
          <w:p w14:paraId="6F73759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Соборності України </w:t>
            </w:r>
          </w:p>
          <w:p w14:paraId="3B741FD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Героїв Крут </w:t>
            </w:r>
          </w:p>
        </w:tc>
        <w:tc>
          <w:tcPr>
            <w:tcW w:w="3685" w:type="dxa"/>
          </w:tcPr>
          <w:p w14:paraId="70F655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53119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tc>
      </w:tr>
      <w:tr w:rsidR="00290797" w:rsidRPr="00290797" w14:paraId="41548D1E" w14:textId="77777777" w:rsidTr="00290797">
        <w:tc>
          <w:tcPr>
            <w:tcW w:w="2972" w:type="dxa"/>
          </w:tcPr>
          <w:p w14:paraId="6606F4E1"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8789" w:type="dxa"/>
          </w:tcPr>
          <w:p w14:paraId="33ED3787" w14:textId="52D741D8"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Початок війни </w:t>
            </w:r>
            <w:r w:rsidR="00E54A0F">
              <w:rPr>
                <w:rFonts w:eastAsia="Calibri"/>
                <w:color w:val="000000"/>
                <w:sz w:val="23"/>
                <w:szCs w:val="23"/>
              </w:rPr>
              <w:t>р</w:t>
            </w:r>
            <w:r w:rsidRPr="00290797">
              <w:rPr>
                <w:rFonts w:eastAsia="Calibri"/>
                <w:color w:val="000000"/>
                <w:sz w:val="23"/>
                <w:szCs w:val="23"/>
              </w:rPr>
              <w:t xml:space="preserve">осії проти України </w:t>
            </w:r>
          </w:p>
          <w:p w14:paraId="2E77FD1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Перший офіційний Державний герб України </w:t>
            </w:r>
          </w:p>
          <w:p w14:paraId="4C34A33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Єднання </w:t>
            </w:r>
          </w:p>
          <w:p w14:paraId="1A670C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Небесної Сотні </w:t>
            </w:r>
          </w:p>
          <w:p w14:paraId="7E61781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святого Валентина (свято закоханих) </w:t>
            </w:r>
          </w:p>
        </w:tc>
        <w:tc>
          <w:tcPr>
            <w:tcW w:w="3685" w:type="dxa"/>
          </w:tcPr>
          <w:p w14:paraId="7C4A0A9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3F8507B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D85CE9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Розважальне шоу </w:t>
            </w:r>
          </w:p>
        </w:tc>
      </w:tr>
      <w:tr w:rsidR="00290797" w:rsidRPr="00290797" w14:paraId="5D61459A" w14:textId="77777777" w:rsidTr="00290797">
        <w:tc>
          <w:tcPr>
            <w:tcW w:w="2972" w:type="dxa"/>
          </w:tcPr>
          <w:p w14:paraId="63B68C57"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8789" w:type="dxa"/>
          </w:tcPr>
          <w:p w14:paraId="6D32DAA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Жіночий день </w:t>
            </w:r>
          </w:p>
          <w:p w14:paraId="52FABB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народження Т. Г. Шевченка. Шевченківські дні </w:t>
            </w:r>
          </w:p>
        </w:tc>
        <w:tc>
          <w:tcPr>
            <w:tcW w:w="3685" w:type="dxa"/>
          </w:tcPr>
          <w:p w14:paraId="77EA2D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вогники, </w:t>
            </w:r>
          </w:p>
          <w:p w14:paraId="6DEAA2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декада </w:t>
            </w:r>
          </w:p>
        </w:tc>
      </w:tr>
      <w:tr w:rsidR="00290797" w:rsidRPr="00290797" w14:paraId="7C9E2443" w14:textId="77777777" w:rsidTr="00290797">
        <w:tc>
          <w:tcPr>
            <w:tcW w:w="2972" w:type="dxa"/>
          </w:tcPr>
          <w:p w14:paraId="77B818DB"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8789" w:type="dxa"/>
          </w:tcPr>
          <w:p w14:paraId="6C9E89A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визволення в’язнів фашистських концтаборів </w:t>
            </w:r>
          </w:p>
          <w:p w14:paraId="1914EF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довкілля </w:t>
            </w:r>
          </w:p>
          <w:p w14:paraId="534003E7"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пам’яток історії та культури </w:t>
            </w:r>
          </w:p>
          <w:p w14:paraId="59E2A7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пам’яток та історичних місць </w:t>
            </w:r>
          </w:p>
          <w:p w14:paraId="674E6ED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Чорнобиля </w:t>
            </w:r>
          </w:p>
          <w:p w14:paraId="46FE6E9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пам’яті жертв радіаційних аварій і катастроф </w:t>
            </w:r>
          </w:p>
        </w:tc>
        <w:tc>
          <w:tcPr>
            <w:tcW w:w="3685" w:type="dxa"/>
          </w:tcPr>
          <w:p w14:paraId="29E4895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Тиждень, </w:t>
            </w:r>
          </w:p>
          <w:p w14:paraId="3F74BDB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виступ – реквієм </w:t>
            </w:r>
          </w:p>
        </w:tc>
      </w:tr>
      <w:tr w:rsidR="00290797" w:rsidRPr="00290797" w14:paraId="60C50E67" w14:textId="77777777" w:rsidTr="00290797">
        <w:tc>
          <w:tcPr>
            <w:tcW w:w="2972" w:type="dxa"/>
          </w:tcPr>
          <w:p w14:paraId="59E20CEF"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c>
          <w:tcPr>
            <w:tcW w:w="8789" w:type="dxa"/>
          </w:tcPr>
          <w:p w14:paraId="50170A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Перемоги над нацизмом у Другій світовій війні</w:t>
            </w:r>
          </w:p>
          <w:p w14:paraId="1EFCF2B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День пам’яті та примирення в Україні</w:t>
            </w:r>
          </w:p>
          <w:p w14:paraId="68F7CCA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День скорботи і пам’яті жертв депортації кримськотатарського  народу </w:t>
            </w:r>
          </w:p>
          <w:p w14:paraId="0573777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Матері </w:t>
            </w:r>
          </w:p>
          <w:p w14:paraId="39BAE4A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вишиванки </w:t>
            </w:r>
          </w:p>
          <w:p w14:paraId="51E38F8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Героїв в Україні </w:t>
            </w:r>
          </w:p>
          <w:p w14:paraId="2205D6E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Останнього дзвоника </w:t>
            </w:r>
          </w:p>
        </w:tc>
        <w:tc>
          <w:tcPr>
            <w:tcW w:w="3685" w:type="dxa"/>
          </w:tcPr>
          <w:p w14:paraId="55114F5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lastRenderedPageBreak/>
              <w:t xml:space="preserve">Загальношкільна лінійка </w:t>
            </w:r>
          </w:p>
          <w:p w14:paraId="141E12D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Свято</w:t>
            </w:r>
          </w:p>
        </w:tc>
      </w:tr>
      <w:tr w:rsidR="00290797" w:rsidRPr="00290797" w14:paraId="3F0C8B06" w14:textId="77777777" w:rsidTr="00290797">
        <w:tc>
          <w:tcPr>
            <w:tcW w:w="2972" w:type="dxa"/>
          </w:tcPr>
          <w:p w14:paraId="02C678E3" w14:textId="77777777" w:rsidR="00290797" w:rsidRPr="00290797" w:rsidRDefault="00290797" w:rsidP="00290797">
            <w:pPr>
              <w:jc w:val="center"/>
              <w:rPr>
                <w:rFonts w:eastAsia="Calibri"/>
                <w:sz w:val="28"/>
                <w:szCs w:val="28"/>
              </w:rPr>
            </w:pPr>
            <w:r w:rsidRPr="00290797">
              <w:rPr>
                <w:rFonts w:eastAsia="Calibri"/>
                <w:i/>
                <w:sz w:val="28"/>
                <w:szCs w:val="28"/>
              </w:rPr>
              <w:lastRenderedPageBreak/>
              <w:t>ЧЕРВЕНЬ</w:t>
            </w:r>
          </w:p>
        </w:tc>
        <w:tc>
          <w:tcPr>
            <w:tcW w:w="8789" w:type="dxa"/>
          </w:tcPr>
          <w:p w14:paraId="13184C6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пам'яті дітей, загиблих в результаті збройної агресії російської федерації проти України </w:t>
            </w:r>
          </w:p>
          <w:p w14:paraId="2638884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Всесвітній день пам'яті домашніх тварин </w:t>
            </w:r>
          </w:p>
          <w:p w14:paraId="61D1E43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визволення Маріуполя від російських окупантів </w:t>
            </w:r>
          </w:p>
          <w:p w14:paraId="4C2DD213"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День скорботи і вшанування пам’яті жертв війни в Україні </w:t>
            </w:r>
          </w:p>
          <w:p w14:paraId="14E0FB8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Міжнародний День захисту дітей </w:t>
            </w:r>
          </w:p>
          <w:p w14:paraId="161ED8C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у 11 класі </w:t>
            </w:r>
          </w:p>
          <w:p w14:paraId="386EA5C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Урочисті збори з нагоди вручення свідоцтв 9 клас </w:t>
            </w:r>
          </w:p>
        </w:tc>
        <w:tc>
          <w:tcPr>
            <w:tcW w:w="3685" w:type="dxa"/>
          </w:tcPr>
          <w:p w14:paraId="07DB98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Загальношкільна лінійка </w:t>
            </w:r>
          </w:p>
          <w:p w14:paraId="0E65A1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Класні виховні години </w:t>
            </w:r>
          </w:p>
          <w:p w14:paraId="6C014A66"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Свято </w:t>
            </w:r>
          </w:p>
          <w:p w14:paraId="0890145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Урочиста лінійка </w:t>
            </w:r>
          </w:p>
          <w:p w14:paraId="1A68BC4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Випускний бал </w:t>
            </w:r>
          </w:p>
        </w:tc>
      </w:tr>
    </w:tbl>
    <w:p w14:paraId="5F3E2FBB" w14:textId="77777777" w:rsidR="00290797" w:rsidRPr="00290797" w:rsidRDefault="00290797" w:rsidP="00290797">
      <w:pPr>
        <w:widowControl/>
        <w:autoSpaceDE/>
        <w:autoSpaceDN/>
        <w:spacing w:after="160" w:line="259" w:lineRule="auto"/>
        <w:jc w:val="center"/>
        <w:rPr>
          <w:rFonts w:eastAsia="Calibri"/>
          <w:b/>
          <w:color w:val="C00000"/>
          <w:sz w:val="28"/>
          <w:szCs w:val="28"/>
        </w:rPr>
      </w:pPr>
    </w:p>
    <w:p w14:paraId="6FBA0EDE" w14:textId="77777777" w:rsidR="00290797" w:rsidRPr="00290797" w:rsidRDefault="00290797" w:rsidP="00290797">
      <w:pPr>
        <w:widowControl/>
        <w:autoSpaceDE/>
        <w:autoSpaceDN/>
        <w:spacing w:after="160" w:line="259" w:lineRule="auto"/>
        <w:jc w:val="center"/>
        <w:rPr>
          <w:rFonts w:eastAsia="Calibri"/>
          <w:b/>
          <w:i/>
          <w:color w:val="C00000"/>
          <w:sz w:val="28"/>
          <w:szCs w:val="28"/>
        </w:rPr>
      </w:pPr>
      <w:r w:rsidRPr="00290797">
        <w:rPr>
          <w:rFonts w:eastAsia="Calibri"/>
          <w:b/>
          <w:i/>
          <w:color w:val="C00000"/>
          <w:sz w:val="28"/>
          <w:szCs w:val="28"/>
        </w:rPr>
        <w:t xml:space="preserve">ПРЕДМЕТНІ ТИЖНІ </w:t>
      </w:r>
    </w:p>
    <w:tbl>
      <w:tblPr>
        <w:tblStyle w:val="a6"/>
        <w:tblW w:w="15730" w:type="dxa"/>
        <w:tblLayout w:type="fixed"/>
        <w:tblLook w:val="04A0" w:firstRow="1" w:lastRow="0" w:firstColumn="1" w:lastColumn="0" w:noHBand="0" w:noVBand="1"/>
      </w:tblPr>
      <w:tblGrid>
        <w:gridCol w:w="988"/>
        <w:gridCol w:w="1417"/>
        <w:gridCol w:w="1559"/>
        <w:gridCol w:w="1701"/>
        <w:gridCol w:w="1560"/>
        <w:gridCol w:w="1701"/>
        <w:gridCol w:w="1701"/>
        <w:gridCol w:w="1842"/>
        <w:gridCol w:w="1560"/>
        <w:gridCol w:w="1701"/>
      </w:tblGrid>
      <w:tr w:rsidR="00290797" w:rsidRPr="00290797" w14:paraId="58F5DC74" w14:textId="77777777" w:rsidTr="00290797">
        <w:tc>
          <w:tcPr>
            <w:tcW w:w="988" w:type="dxa"/>
            <w:shd w:val="clear" w:color="auto" w:fill="CCCCFF"/>
          </w:tcPr>
          <w:p w14:paraId="4FD9571B" w14:textId="77777777" w:rsidR="00290797" w:rsidRPr="00290797" w:rsidRDefault="00290797" w:rsidP="00290797">
            <w:pPr>
              <w:jc w:val="center"/>
              <w:rPr>
                <w:rFonts w:eastAsia="Calibri"/>
                <w:i/>
              </w:rPr>
            </w:pPr>
            <w:r w:rsidRPr="00290797">
              <w:rPr>
                <w:rFonts w:eastAsia="Calibri"/>
                <w:i/>
              </w:rPr>
              <w:t>Тижні місяця</w:t>
            </w:r>
          </w:p>
        </w:tc>
        <w:tc>
          <w:tcPr>
            <w:tcW w:w="1417" w:type="dxa"/>
            <w:shd w:val="clear" w:color="auto" w:fill="CCCCFF"/>
          </w:tcPr>
          <w:p w14:paraId="5FEF7568" w14:textId="77777777" w:rsidR="00290797" w:rsidRPr="00290797" w:rsidRDefault="00290797" w:rsidP="00290797">
            <w:pPr>
              <w:jc w:val="center"/>
              <w:rPr>
                <w:rFonts w:eastAsia="Calibri"/>
                <w:i/>
                <w:sz w:val="28"/>
                <w:szCs w:val="28"/>
              </w:rPr>
            </w:pPr>
            <w:r w:rsidRPr="00290797">
              <w:rPr>
                <w:rFonts w:eastAsia="Calibri"/>
                <w:i/>
                <w:sz w:val="28"/>
                <w:szCs w:val="28"/>
              </w:rPr>
              <w:t>Вересень</w:t>
            </w:r>
          </w:p>
        </w:tc>
        <w:tc>
          <w:tcPr>
            <w:tcW w:w="1559" w:type="dxa"/>
            <w:shd w:val="clear" w:color="auto" w:fill="CCCCFF"/>
          </w:tcPr>
          <w:p w14:paraId="00780561" w14:textId="77777777" w:rsidR="00290797" w:rsidRPr="00290797" w:rsidRDefault="00290797" w:rsidP="00290797">
            <w:pPr>
              <w:jc w:val="center"/>
              <w:rPr>
                <w:rFonts w:eastAsia="Calibri"/>
                <w:i/>
                <w:sz w:val="28"/>
                <w:szCs w:val="28"/>
              </w:rPr>
            </w:pPr>
            <w:r w:rsidRPr="00290797">
              <w:rPr>
                <w:rFonts w:eastAsia="Calibri"/>
                <w:i/>
                <w:sz w:val="28"/>
                <w:szCs w:val="28"/>
              </w:rPr>
              <w:t>Жовтень</w:t>
            </w:r>
          </w:p>
        </w:tc>
        <w:tc>
          <w:tcPr>
            <w:tcW w:w="1701" w:type="dxa"/>
            <w:shd w:val="clear" w:color="auto" w:fill="CCCCFF"/>
          </w:tcPr>
          <w:p w14:paraId="1773119D" w14:textId="77777777" w:rsidR="00290797" w:rsidRPr="00290797" w:rsidRDefault="00290797" w:rsidP="00290797">
            <w:pPr>
              <w:jc w:val="center"/>
              <w:rPr>
                <w:rFonts w:eastAsia="Calibri"/>
                <w:i/>
                <w:sz w:val="28"/>
                <w:szCs w:val="28"/>
              </w:rPr>
            </w:pPr>
            <w:r w:rsidRPr="00290797">
              <w:rPr>
                <w:rFonts w:eastAsia="Calibri"/>
                <w:i/>
                <w:sz w:val="28"/>
                <w:szCs w:val="28"/>
              </w:rPr>
              <w:t>Листопад</w:t>
            </w:r>
          </w:p>
        </w:tc>
        <w:tc>
          <w:tcPr>
            <w:tcW w:w="1560" w:type="dxa"/>
            <w:shd w:val="clear" w:color="auto" w:fill="CCCCFF"/>
          </w:tcPr>
          <w:p w14:paraId="3477706E" w14:textId="77777777" w:rsidR="00290797" w:rsidRPr="00290797" w:rsidRDefault="00290797" w:rsidP="00290797">
            <w:pPr>
              <w:jc w:val="center"/>
              <w:rPr>
                <w:rFonts w:eastAsia="Calibri"/>
                <w:i/>
                <w:sz w:val="28"/>
                <w:szCs w:val="28"/>
              </w:rPr>
            </w:pPr>
            <w:r w:rsidRPr="00290797">
              <w:rPr>
                <w:rFonts w:eastAsia="Calibri"/>
                <w:i/>
                <w:sz w:val="28"/>
                <w:szCs w:val="28"/>
              </w:rPr>
              <w:t>Грудень</w:t>
            </w:r>
          </w:p>
        </w:tc>
        <w:tc>
          <w:tcPr>
            <w:tcW w:w="1701" w:type="dxa"/>
            <w:shd w:val="clear" w:color="auto" w:fill="CCCCFF"/>
          </w:tcPr>
          <w:p w14:paraId="6520FA5F" w14:textId="77777777" w:rsidR="00290797" w:rsidRPr="00290797" w:rsidRDefault="00290797" w:rsidP="00290797">
            <w:pPr>
              <w:jc w:val="center"/>
              <w:rPr>
                <w:rFonts w:eastAsia="Calibri"/>
                <w:i/>
                <w:sz w:val="28"/>
                <w:szCs w:val="28"/>
              </w:rPr>
            </w:pPr>
            <w:r w:rsidRPr="00290797">
              <w:rPr>
                <w:rFonts w:eastAsia="Calibri"/>
                <w:i/>
                <w:sz w:val="28"/>
                <w:szCs w:val="28"/>
              </w:rPr>
              <w:t>Січень</w:t>
            </w:r>
          </w:p>
        </w:tc>
        <w:tc>
          <w:tcPr>
            <w:tcW w:w="1701" w:type="dxa"/>
            <w:shd w:val="clear" w:color="auto" w:fill="CCCCFF"/>
          </w:tcPr>
          <w:p w14:paraId="3D31FEDE" w14:textId="77777777" w:rsidR="00290797" w:rsidRPr="00290797" w:rsidRDefault="00290797" w:rsidP="00290797">
            <w:pPr>
              <w:jc w:val="center"/>
              <w:rPr>
                <w:rFonts w:eastAsia="Calibri"/>
                <w:i/>
                <w:sz w:val="28"/>
                <w:szCs w:val="28"/>
              </w:rPr>
            </w:pPr>
            <w:r w:rsidRPr="00290797">
              <w:rPr>
                <w:rFonts w:eastAsia="Calibri"/>
                <w:i/>
                <w:sz w:val="28"/>
                <w:szCs w:val="28"/>
              </w:rPr>
              <w:t>Лютий</w:t>
            </w:r>
          </w:p>
        </w:tc>
        <w:tc>
          <w:tcPr>
            <w:tcW w:w="1842" w:type="dxa"/>
            <w:shd w:val="clear" w:color="auto" w:fill="CCCCFF"/>
          </w:tcPr>
          <w:p w14:paraId="420B5F78" w14:textId="77777777" w:rsidR="00290797" w:rsidRPr="00290797" w:rsidRDefault="00290797" w:rsidP="00290797">
            <w:pPr>
              <w:jc w:val="center"/>
              <w:rPr>
                <w:rFonts w:eastAsia="Calibri"/>
                <w:i/>
                <w:sz w:val="28"/>
                <w:szCs w:val="28"/>
              </w:rPr>
            </w:pPr>
            <w:r w:rsidRPr="00290797">
              <w:rPr>
                <w:rFonts w:eastAsia="Calibri"/>
                <w:i/>
                <w:sz w:val="28"/>
                <w:szCs w:val="28"/>
              </w:rPr>
              <w:t>Березень</w:t>
            </w:r>
          </w:p>
        </w:tc>
        <w:tc>
          <w:tcPr>
            <w:tcW w:w="1560" w:type="dxa"/>
            <w:shd w:val="clear" w:color="auto" w:fill="CCCCFF"/>
          </w:tcPr>
          <w:p w14:paraId="495A49BF" w14:textId="77777777" w:rsidR="00290797" w:rsidRPr="00290797" w:rsidRDefault="00290797" w:rsidP="00290797">
            <w:pPr>
              <w:jc w:val="center"/>
              <w:rPr>
                <w:rFonts w:eastAsia="Calibri"/>
                <w:i/>
                <w:sz w:val="28"/>
                <w:szCs w:val="28"/>
              </w:rPr>
            </w:pPr>
            <w:r w:rsidRPr="00290797">
              <w:rPr>
                <w:rFonts w:eastAsia="Calibri"/>
                <w:i/>
                <w:sz w:val="28"/>
                <w:szCs w:val="28"/>
              </w:rPr>
              <w:t>Квітень</w:t>
            </w:r>
          </w:p>
        </w:tc>
        <w:tc>
          <w:tcPr>
            <w:tcW w:w="1701" w:type="dxa"/>
            <w:shd w:val="clear" w:color="auto" w:fill="CCCCFF"/>
          </w:tcPr>
          <w:p w14:paraId="27CC0559" w14:textId="77777777" w:rsidR="00290797" w:rsidRPr="00290797" w:rsidRDefault="00290797" w:rsidP="00290797">
            <w:pPr>
              <w:jc w:val="center"/>
              <w:rPr>
                <w:rFonts w:eastAsia="Calibri"/>
                <w:i/>
                <w:sz w:val="28"/>
                <w:szCs w:val="28"/>
              </w:rPr>
            </w:pPr>
            <w:r w:rsidRPr="00290797">
              <w:rPr>
                <w:rFonts w:eastAsia="Calibri"/>
                <w:i/>
                <w:sz w:val="28"/>
                <w:szCs w:val="28"/>
              </w:rPr>
              <w:t>Травень</w:t>
            </w:r>
          </w:p>
        </w:tc>
      </w:tr>
      <w:tr w:rsidR="00290797" w:rsidRPr="00290797" w14:paraId="340DB020" w14:textId="77777777" w:rsidTr="00290797">
        <w:tc>
          <w:tcPr>
            <w:tcW w:w="988" w:type="dxa"/>
            <w:shd w:val="clear" w:color="auto" w:fill="CCCCFF"/>
          </w:tcPr>
          <w:p w14:paraId="6B174606" w14:textId="77777777" w:rsidR="00290797" w:rsidRPr="00290797" w:rsidRDefault="00290797" w:rsidP="00290797">
            <w:pPr>
              <w:jc w:val="center"/>
              <w:rPr>
                <w:rFonts w:eastAsia="Calibri"/>
                <w:i/>
                <w:sz w:val="28"/>
                <w:szCs w:val="28"/>
              </w:rPr>
            </w:pPr>
            <w:r w:rsidRPr="00290797">
              <w:rPr>
                <w:rFonts w:eastAsia="Calibri"/>
                <w:i/>
                <w:sz w:val="28"/>
                <w:szCs w:val="28"/>
              </w:rPr>
              <w:t>1</w:t>
            </w:r>
          </w:p>
        </w:tc>
        <w:tc>
          <w:tcPr>
            <w:tcW w:w="1417" w:type="dxa"/>
          </w:tcPr>
          <w:p w14:paraId="76E645FE" w14:textId="77777777" w:rsidR="00290797" w:rsidRPr="00290797" w:rsidRDefault="00290797" w:rsidP="00290797">
            <w:pPr>
              <w:jc w:val="center"/>
              <w:rPr>
                <w:rFonts w:eastAsia="Calibri"/>
                <w:i/>
                <w:color w:val="C00000"/>
              </w:rPr>
            </w:pPr>
          </w:p>
        </w:tc>
        <w:tc>
          <w:tcPr>
            <w:tcW w:w="1559" w:type="dxa"/>
          </w:tcPr>
          <w:p w14:paraId="7B181E2D" w14:textId="77777777" w:rsidR="00290797" w:rsidRPr="00290797" w:rsidRDefault="00290797" w:rsidP="00290797">
            <w:pPr>
              <w:jc w:val="center"/>
              <w:rPr>
                <w:rFonts w:eastAsia="Calibri"/>
                <w:i/>
                <w:color w:val="C00000"/>
              </w:rPr>
            </w:pPr>
          </w:p>
        </w:tc>
        <w:tc>
          <w:tcPr>
            <w:tcW w:w="1701" w:type="dxa"/>
          </w:tcPr>
          <w:p w14:paraId="674A9CC1" w14:textId="77777777" w:rsidR="00290797" w:rsidRPr="00290797" w:rsidRDefault="00290797" w:rsidP="00290797">
            <w:pPr>
              <w:jc w:val="center"/>
              <w:rPr>
                <w:rFonts w:eastAsia="Calibri"/>
                <w:i/>
                <w:color w:val="C00000"/>
              </w:rPr>
            </w:pPr>
          </w:p>
        </w:tc>
        <w:tc>
          <w:tcPr>
            <w:tcW w:w="1560" w:type="dxa"/>
          </w:tcPr>
          <w:p w14:paraId="346C946C" w14:textId="77777777" w:rsidR="00290797" w:rsidRPr="00290797" w:rsidRDefault="00290797" w:rsidP="00290797">
            <w:pPr>
              <w:adjustRightInd w:val="0"/>
              <w:rPr>
                <w:rFonts w:eastAsia="Calibri"/>
                <w:i/>
                <w:color w:val="000000"/>
              </w:rPr>
            </w:pPr>
            <w:r w:rsidRPr="00290797">
              <w:rPr>
                <w:rFonts w:eastAsia="Calibri"/>
                <w:i/>
                <w:color w:val="C00000"/>
              </w:rPr>
              <w:t>Тиждень військово-патріотичного виховання</w:t>
            </w:r>
          </w:p>
        </w:tc>
        <w:tc>
          <w:tcPr>
            <w:tcW w:w="1701" w:type="dxa"/>
          </w:tcPr>
          <w:p w14:paraId="4486B3D3" w14:textId="77777777" w:rsidR="00290797" w:rsidRPr="00290797" w:rsidRDefault="00290797" w:rsidP="00290797">
            <w:pPr>
              <w:jc w:val="center"/>
              <w:rPr>
                <w:rFonts w:eastAsia="Calibri"/>
                <w:i/>
                <w:color w:val="C00000"/>
              </w:rPr>
            </w:pPr>
          </w:p>
        </w:tc>
        <w:tc>
          <w:tcPr>
            <w:tcW w:w="1701" w:type="dxa"/>
          </w:tcPr>
          <w:p w14:paraId="7EAD6F27" w14:textId="77777777" w:rsidR="00290797" w:rsidRPr="00290797" w:rsidRDefault="00290797" w:rsidP="00290797">
            <w:pPr>
              <w:jc w:val="center"/>
              <w:rPr>
                <w:rFonts w:eastAsia="Calibri"/>
                <w:i/>
                <w:color w:val="C00000"/>
              </w:rPr>
            </w:pPr>
          </w:p>
        </w:tc>
        <w:tc>
          <w:tcPr>
            <w:tcW w:w="1842" w:type="dxa"/>
          </w:tcPr>
          <w:p w14:paraId="5E8E32A3" w14:textId="77777777" w:rsidR="00290797" w:rsidRPr="00290797" w:rsidRDefault="00290797" w:rsidP="00290797">
            <w:pPr>
              <w:jc w:val="center"/>
              <w:rPr>
                <w:rFonts w:eastAsia="Calibri"/>
                <w:i/>
                <w:color w:val="C00000"/>
              </w:rPr>
            </w:pPr>
            <w:r w:rsidRPr="00290797">
              <w:rPr>
                <w:rFonts w:eastAsia="Calibri"/>
                <w:i/>
                <w:color w:val="C00000"/>
              </w:rPr>
              <w:t>Інженерний тиждень </w:t>
            </w:r>
          </w:p>
        </w:tc>
        <w:tc>
          <w:tcPr>
            <w:tcW w:w="1560" w:type="dxa"/>
          </w:tcPr>
          <w:p w14:paraId="103980A4" w14:textId="77777777" w:rsidR="00290797" w:rsidRPr="00290797" w:rsidRDefault="00290797" w:rsidP="00290797">
            <w:pPr>
              <w:jc w:val="center"/>
              <w:rPr>
                <w:rFonts w:eastAsia="Calibri"/>
                <w:i/>
                <w:color w:val="C00000"/>
              </w:rPr>
            </w:pPr>
          </w:p>
        </w:tc>
        <w:tc>
          <w:tcPr>
            <w:tcW w:w="1701" w:type="dxa"/>
          </w:tcPr>
          <w:p w14:paraId="0908DCDD" w14:textId="77777777" w:rsidR="00290797" w:rsidRPr="00290797" w:rsidRDefault="00290797" w:rsidP="00290797">
            <w:pPr>
              <w:jc w:val="center"/>
              <w:rPr>
                <w:rFonts w:eastAsia="Calibri"/>
                <w:i/>
                <w:color w:val="C00000"/>
                <w:sz w:val="28"/>
                <w:szCs w:val="28"/>
              </w:rPr>
            </w:pPr>
          </w:p>
        </w:tc>
      </w:tr>
      <w:tr w:rsidR="00290797" w:rsidRPr="00290797" w14:paraId="4CC139CA" w14:textId="77777777" w:rsidTr="00290797">
        <w:tc>
          <w:tcPr>
            <w:tcW w:w="988" w:type="dxa"/>
            <w:shd w:val="clear" w:color="auto" w:fill="CCCCFF"/>
          </w:tcPr>
          <w:p w14:paraId="0C2A8B0D" w14:textId="77777777" w:rsidR="00290797" w:rsidRPr="00290797" w:rsidRDefault="00290797" w:rsidP="00290797">
            <w:pPr>
              <w:jc w:val="center"/>
              <w:rPr>
                <w:rFonts w:eastAsia="Calibri"/>
                <w:i/>
                <w:sz w:val="28"/>
                <w:szCs w:val="28"/>
              </w:rPr>
            </w:pPr>
            <w:r w:rsidRPr="00290797">
              <w:rPr>
                <w:rFonts w:eastAsia="Calibri"/>
                <w:i/>
                <w:sz w:val="28"/>
                <w:szCs w:val="28"/>
              </w:rPr>
              <w:t>2</w:t>
            </w:r>
          </w:p>
        </w:tc>
        <w:tc>
          <w:tcPr>
            <w:tcW w:w="1417" w:type="dxa"/>
          </w:tcPr>
          <w:p w14:paraId="572539E1" w14:textId="77777777" w:rsidR="00290797" w:rsidRPr="00290797" w:rsidRDefault="00290797" w:rsidP="00290797">
            <w:pPr>
              <w:jc w:val="center"/>
              <w:rPr>
                <w:rFonts w:eastAsia="Calibri"/>
                <w:i/>
                <w:color w:val="C00000"/>
              </w:rPr>
            </w:pPr>
            <w:r w:rsidRPr="00290797">
              <w:rPr>
                <w:rFonts w:eastAsia="Calibri"/>
                <w:i/>
                <w:color w:val="C00000"/>
              </w:rPr>
              <w:t>Олімпійський тиждень</w:t>
            </w:r>
          </w:p>
        </w:tc>
        <w:tc>
          <w:tcPr>
            <w:tcW w:w="1559" w:type="dxa"/>
          </w:tcPr>
          <w:p w14:paraId="4A2A4381" w14:textId="77777777" w:rsidR="00290797" w:rsidRPr="00290797" w:rsidRDefault="00290797" w:rsidP="00290797">
            <w:pPr>
              <w:jc w:val="center"/>
              <w:rPr>
                <w:rFonts w:eastAsia="Calibri"/>
                <w:i/>
                <w:color w:val="C00000"/>
              </w:rPr>
            </w:pPr>
            <w:r w:rsidRPr="00290797">
              <w:rPr>
                <w:rFonts w:eastAsia="Calibri"/>
                <w:i/>
                <w:color w:val="C00000"/>
              </w:rPr>
              <w:t>Тиждень музики та театру</w:t>
            </w:r>
          </w:p>
        </w:tc>
        <w:tc>
          <w:tcPr>
            <w:tcW w:w="1701" w:type="dxa"/>
          </w:tcPr>
          <w:p w14:paraId="526C92BD" w14:textId="77777777" w:rsidR="00290797" w:rsidRPr="00290797" w:rsidRDefault="00290797" w:rsidP="00290797">
            <w:pPr>
              <w:jc w:val="center"/>
              <w:rPr>
                <w:rFonts w:eastAsia="Calibri"/>
                <w:i/>
                <w:color w:val="C00000"/>
              </w:rPr>
            </w:pPr>
            <w:r w:rsidRPr="00290797">
              <w:rPr>
                <w:rFonts w:eastAsia="Calibri"/>
                <w:i/>
                <w:color w:val="C00000"/>
              </w:rPr>
              <w:t>Тиждень української писемності та мови</w:t>
            </w:r>
          </w:p>
        </w:tc>
        <w:tc>
          <w:tcPr>
            <w:tcW w:w="1560" w:type="dxa"/>
          </w:tcPr>
          <w:p w14:paraId="2A464590" w14:textId="77777777" w:rsidR="00290797" w:rsidRPr="00290797" w:rsidRDefault="00290797" w:rsidP="00290797">
            <w:pPr>
              <w:rPr>
                <w:rFonts w:eastAsia="Calibri"/>
                <w:i/>
                <w:color w:val="C00000"/>
              </w:rPr>
            </w:pPr>
            <w:r w:rsidRPr="00290797">
              <w:rPr>
                <w:rFonts w:eastAsia="Calibri"/>
                <w:i/>
                <w:color w:val="C00000"/>
              </w:rPr>
              <w:t>Тиждень початкових класів </w:t>
            </w:r>
          </w:p>
        </w:tc>
        <w:tc>
          <w:tcPr>
            <w:tcW w:w="1701" w:type="dxa"/>
          </w:tcPr>
          <w:p w14:paraId="64E7642D" w14:textId="77777777" w:rsidR="00290797" w:rsidRPr="00290797" w:rsidRDefault="00290797" w:rsidP="00290797">
            <w:pPr>
              <w:jc w:val="center"/>
              <w:rPr>
                <w:rFonts w:eastAsia="Calibri"/>
                <w:i/>
                <w:color w:val="C00000"/>
              </w:rPr>
            </w:pPr>
          </w:p>
        </w:tc>
        <w:tc>
          <w:tcPr>
            <w:tcW w:w="1701" w:type="dxa"/>
          </w:tcPr>
          <w:p w14:paraId="1BFAFB66" w14:textId="77777777" w:rsidR="00290797" w:rsidRPr="00290797" w:rsidRDefault="00290797" w:rsidP="00290797">
            <w:pPr>
              <w:jc w:val="center"/>
              <w:rPr>
                <w:rFonts w:eastAsia="Calibri"/>
                <w:i/>
                <w:color w:val="C00000"/>
              </w:rPr>
            </w:pPr>
            <w:r w:rsidRPr="00290797">
              <w:rPr>
                <w:rFonts w:eastAsia="Calibri"/>
                <w:i/>
                <w:color w:val="C00000"/>
              </w:rPr>
              <w:t>Тиждень математики та інформатики </w:t>
            </w:r>
          </w:p>
        </w:tc>
        <w:tc>
          <w:tcPr>
            <w:tcW w:w="1842" w:type="dxa"/>
          </w:tcPr>
          <w:p w14:paraId="068B44DC" w14:textId="77777777" w:rsidR="00290797" w:rsidRPr="00290797" w:rsidRDefault="00290797" w:rsidP="00290797">
            <w:pPr>
              <w:jc w:val="center"/>
              <w:rPr>
                <w:rFonts w:eastAsia="Calibri"/>
                <w:i/>
                <w:color w:val="C00000"/>
              </w:rPr>
            </w:pPr>
          </w:p>
        </w:tc>
        <w:tc>
          <w:tcPr>
            <w:tcW w:w="1560" w:type="dxa"/>
          </w:tcPr>
          <w:p w14:paraId="27DD665E" w14:textId="77777777" w:rsidR="00290797" w:rsidRPr="00290797" w:rsidRDefault="00290797" w:rsidP="00290797">
            <w:pPr>
              <w:jc w:val="center"/>
              <w:rPr>
                <w:rFonts w:eastAsia="Calibri"/>
                <w:i/>
                <w:color w:val="C00000"/>
              </w:rPr>
            </w:pPr>
            <w:r w:rsidRPr="00290797">
              <w:rPr>
                <w:rFonts w:eastAsia="Calibri"/>
                <w:i/>
                <w:color w:val="C00000"/>
              </w:rPr>
              <w:t>Тиждень історії та правознавства </w:t>
            </w:r>
          </w:p>
        </w:tc>
        <w:tc>
          <w:tcPr>
            <w:tcW w:w="1701" w:type="dxa"/>
          </w:tcPr>
          <w:p w14:paraId="73ACF1B2" w14:textId="77777777" w:rsidR="00290797" w:rsidRPr="00290797" w:rsidRDefault="00290797" w:rsidP="00290797">
            <w:pPr>
              <w:jc w:val="center"/>
              <w:rPr>
                <w:rFonts w:eastAsia="Calibri"/>
                <w:i/>
                <w:color w:val="C00000"/>
              </w:rPr>
            </w:pPr>
            <w:r w:rsidRPr="00290797">
              <w:rPr>
                <w:rFonts w:eastAsia="Calibri"/>
                <w:i/>
                <w:color w:val="C00000"/>
              </w:rPr>
              <w:t>Тиждень безпеки дорожнього руху </w:t>
            </w:r>
          </w:p>
        </w:tc>
      </w:tr>
      <w:tr w:rsidR="00290797" w:rsidRPr="00290797" w14:paraId="5E239B74" w14:textId="77777777" w:rsidTr="00290797">
        <w:tc>
          <w:tcPr>
            <w:tcW w:w="988" w:type="dxa"/>
            <w:shd w:val="clear" w:color="auto" w:fill="CCCCFF"/>
          </w:tcPr>
          <w:p w14:paraId="2BD2EB9A" w14:textId="77777777" w:rsidR="00290797" w:rsidRPr="00290797" w:rsidRDefault="00290797" w:rsidP="00290797">
            <w:pPr>
              <w:jc w:val="center"/>
              <w:rPr>
                <w:rFonts w:eastAsia="Calibri"/>
                <w:i/>
                <w:sz w:val="28"/>
                <w:szCs w:val="28"/>
              </w:rPr>
            </w:pPr>
            <w:r w:rsidRPr="00290797">
              <w:rPr>
                <w:rFonts w:eastAsia="Calibri"/>
                <w:i/>
                <w:sz w:val="28"/>
                <w:szCs w:val="28"/>
              </w:rPr>
              <w:t>3</w:t>
            </w:r>
          </w:p>
        </w:tc>
        <w:tc>
          <w:tcPr>
            <w:tcW w:w="1417" w:type="dxa"/>
          </w:tcPr>
          <w:p w14:paraId="55A53807" w14:textId="77777777" w:rsidR="00290797" w:rsidRPr="00290797" w:rsidRDefault="00290797" w:rsidP="00290797">
            <w:pPr>
              <w:jc w:val="center"/>
              <w:rPr>
                <w:rFonts w:eastAsia="Calibri"/>
                <w:i/>
                <w:color w:val="C00000"/>
              </w:rPr>
            </w:pPr>
          </w:p>
        </w:tc>
        <w:tc>
          <w:tcPr>
            <w:tcW w:w="1559" w:type="dxa"/>
          </w:tcPr>
          <w:p w14:paraId="3E635084" w14:textId="77777777" w:rsidR="00290797" w:rsidRPr="00290797" w:rsidRDefault="00290797" w:rsidP="00290797">
            <w:pPr>
              <w:jc w:val="center"/>
              <w:rPr>
                <w:rFonts w:eastAsia="Calibri"/>
                <w:i/>
                <w:color w:val="C00000"/>
              </w:rPr>
            </w:pPr>
            <w:r w:rsidRPr="00290797">
              <w:rPr>
                <w:rFonts w:eastAsia="Calibri"/>
                <w:i/>
                <w:color w:val="C00000"/>
              </w:rPr>
              <w:t>Тиждень безпеки життєдіяльності</w:t>
            </w:r>
          </w:p>
        </w:tc>
        <w:tc>
          <w:tcPr>
            <w:tcW w:w="1701" w:type="dxa"/>
          </w:tcPr>
          <w:p w14:paraId="0314A7FB" w14:textId="77777777" w:rsidR="00290797" w:rsidRPr="00290797" w:rsidRDefault="00290797" w:rsidP="00290797">
            <w:pPr>
              <w:jc w:val="center"/>
              <w:rPr>
                <w:rFonts w:eastAsia="Calibri"/>
                <w:i/>
                <w:color w:val="C00000"/>
              </w:rPr>
            </w:pPr>
            <w:r w:rsidRPr="00290797">
              <w:rPr>
                <w:rFonts w:eastAsia="Calibri"/>
                <w:i/>
                <w:color w:val="C00000"/>
              </w:rPr>
              <w:t>Тиждень психологічних знань</w:t>
            </w:r>
          </w:p>
        </w:tc>
        <w:tc>
          <w:tcPr>
            <w:tcW w:w="1560" w:type="dxa"/>
          </w:tcPr>
          <w:p w14:paraId="4A7CFB5C" w14:textId="77777777" w:rsidR="00290797" w:rsidRPr="00290797" w:rsidRDefault="00290797" w:rsidP="00290797">
            <w:pPr>
              <w:jc w:val="center"/>
              <w:rPr>
                <w:rFonts w:eastAsia="Calibri"/>
                <w:i/>
                <w:color w:val="C00000"/>
              </w:rPr>
            </w:pPr>
          </w:p>
        </w:tc>
        <w:tc>
          <w:tcPr>
            <w:tcW w:w="1701" w:type="dxa"/>
          </w:tcPr>
          <w:p w14:paraId="37C3D496" w14:textId="77777777" w:rsidR="00290797" w:rsidRPr="00290797" w:rsidRDefault="00290797" w:rsidP="00290797">
            <w:pPr>
              <w:jc w:val="center"/>
              <w:rPr>
                <w:rFonts w:eastAsia="Calibri"/>
                <w:i/>
                <w:color w:val="C00000"/>
              </w:rPr>
            </w:pPr>
          </w:p>
        </w:tc>
        <w:tc>
          <w:tcPr>
            <w:tcW w:w="1701" w:type="dxa"/>
          </w:tcPr>
          <w:p w14:paraId="6EBF5901" w14:textId="77777777" w:rsidR="00290797" w:rsidRPr="00290797" w:rsidRDefault="00290797" w:rsidP="00290797">
            <w:pPr>
              <w:jc w:val="center"/>
              <w:rPr>
                <w:rFonts w:eastAsia="Calibri"/>
                <w:i/>
                <w:color w:val="C00000"/>
              </w:rPr>
            </w:pPr>
          </w:p>
        </w:tc>
        <w:tc>
          <w:tcPr>
            <w:tcW w:w="1842" w:type="dxa"/>
          </w:tcPr>
          <w:p w14:paraId="3DC66563" w14:textId="77777777" w:rsidR="00290797" w:rsidRPr="00290797" w:rsidRDefault="00290797" w:rsidP="00290797">
            <w:pPr>
              <w:jc w:val="center"/>
              <w:rPr>
                <w:rFonts w:eastAsia="Calibri"/>
                <w:i/>
                <w:color w:val="C00000"/>
              </w:rPr>
            </w:pPr>
            <w:r w:rsidRPr="00290797">
              <w:rPr>
                <w:rFonts w:eastAsia="Calibri"/>
                <w:i/>
                <w:color w:val="C00000"/>
              </w:rPr>
              <w:t>Шевченкова спадщина </w:t>
            </w:r>
          </w:p>
        </w:tc>
        <w:tc>
          <w:tcPr>
            <w:tcW w:w="1560" w:type="dxa"/>
          </w:tcPr>
          <w:p w14:paraId="7F2C61B3" w14:textId="77777777" w:rsidR="00290797" w:rsidRPr="00290797" w:rsidRDefault="00290797" w:rsidP="00290797">
            <w:pPr>
              <w:jc w:val="center"/>
              <w:rPr>
                <w:rFonts w:eastAsia="Calibri"/>
                <w:color w:val="C00000"/>
              </w:rPr>
            </w:pPr>
          </w:p>
        </w:tc>
        <w:tc>
          <w:tcPr>
            <w:tcW w:w="1701" w:type="dxa"/>
          </w:tcPr>
          <w:p w14:paraId="64AD0EF4" w14:textId="77777777" w:rsidR="00290797" w:rsidRPr="00290797" w:rsidRDefault="00290797" w:rsidP="00290797">
            <w:pPr>
              <w:jc w:val="center"/>
              <w:rPr>
                <w:rFonts w:eastAsia="Calibri"/>
                <w:i/>
                <w:color w:val="C00000"/>
              </w:rPr>
            </w:pPr>
            <w:r w:rsidRPr="00290797">
              <w:rPr>
                <w:rFonts w:eastAsia="Calibri"/>
                <w:i/>
                <w:color w:val="C00000"/>
              </w:rPr>
              <w:t>Тиждень сім'ї </w:t>
            </w:r>
          </w:p>
        </w:tc>
      </w:tr>
      <w:tr w:rsidR="00290797" w:rsidRPr="00290797" w14:paraId="0BA58D88" w14:textId="77777777" w:rsidTr="00290797">
        <w:tc>
          <w:tcPr>
            <w:tcW w:w="988" w:type="dxa"/>
            <w:shd w:val="clear" w:color="auto" w:fill="CCCCFF"/>
          </w:tcPr>
          <w:p w14:paraId="170F91CD" w14:textId="77777777" w:rsidR="00290797" w:rsidRPr="00290797" w:rsidRDefault="00290797" w:rsidP="00290797">
            <w:pPr>
              <w:jc w:val="center"/>
              <w:rPr>
                <w:rFonts w:eastAsia="Calibri"/>
                <w:i/>
                <w:sz w:val="28"/>
                <w:szCs w:val="28"/>
              </w:rPr>
            </w:pPr>
            <w:r w:rsidRPr="00290797">
              <w:rPr>
                <w:rFonts w:eastAsia="Calibri"/>
                <w:i/>
                <w:sz w:val="28"/>
                <w:szCs w:val="28"/>
              </w:rPr>
              <w:t>4</w:t>
            </w:r>
          </w:p>
        </w:tc>
        <w:tc>
          <w:tcPr>
            <w:tcW w:w="1417" w:type="dxa"/>
          </w:tcPr>
          <w:p w14:paraId="4B592516" w14:textId="77777777" w:rsidR="00290797" w:rsidRPr="00290797" w:rsidRDefault="00290797" w:rsidP="00290797">
            <w:pPr>
              <w:jc w:val="center"/>
              <w:rPr>
                <w:rFonts w:eastAsia="Calibri"/>
                <w:i/>
                <w:color w:val="C00000"/>
              </w:rPr>
            </w:pPr>
            <w:r w:rsidRPr="00290797">
              <w:rPr>
                <w:rFonts w:eastAsia="Calibri"/>
                <w:i/>
                <w:color w:val="C00000"/>
              </w:rPr>
              <w:t>Тиждень протидії булінгу</w:t>
            </w:r>
          </w:p>
        </w:tc>
        <w:tc>
          <w:tcPr>
            <w:tcW w:w="1559" w:type="dxa"/>
          </w:tcPr>
          <w:p w14:paraId="35F09F00" w14:textId="77777777" w:rsidR="00290797" w:rsidRPr="00290797" w:rsidRDefault="00290797" w:rsidP="00290797">
            <w:pPr>
              <w:jc w:val="center"/>
              <w:rPr>
                <w:rFonts w:eastAsia="Calibri"/>
                <w:i/>
                <w:color w:val="C00000"/>
              </w:rPr>
            </w:pPr>
          </w:p>
        </w:tc>
        <w:tc>
          <w:tcPr>
            <w:tcW w:w="1701" w:type="dxa"/>
          </w:tcPr>
          <w:p w14:paraId="6B108CF4" w14:textId="77777777" w:rsidR="00290797" w:rsidRPr="00290797" w:rsidRDefault="00290797" w:rsidP="00290797">
            <w:pPr>
              <w:jc w:val="center"/>
              <w:rPr>
                <w:rFonts w:eastAsia="Calibri"/>
                <w:i/>
                <w:color w:val="C00000"/>
              </w:rPr>
            </w:pPr>
          </w:p>
        </w:tc>
        <w:tc>
          <w:tcPr>
            <w:tcW w:w="1560" w:type="dxa"/>
          </w:tcPr>
          <w:p w14:paraId="74FC5131" w14:textId="77777777" w:rsidR="00290797" w:rsidRPr="00290797" w:rsidRDefault="00290797" w:rsidP="00290797">
            <w:pPr>
              <w:jc w:val="center"/>
              <w:rPr>
                <w:rFonts w:eastAsia="Calibri"/>
                <w:i/>
                <w:color w:val="C00000"/>
              </w:rPr>
            </w:pPr>
          </w:p>
        </w:tc>
        <w:tc>
          <w:tcPr>
            <w:tcW w:w="1701" w:type="dxa"/>
            <w:tcBorders>
              <w:top w:val="single" w:sz="4" w:space="0" w:color="auto"/>
              <w:left w:val="single" w:sz="4" w:space="0" w:color="auto"/>
              <w:bottom w:val="single" w:sz="4" w:space="0" w:color="auto"/>
              <w:right w:val="single" w:sz="4" w:space="0" w:color="auto"/>
            </w:tcBorders>
          </w:tcPr>
          <w:p w14:paraId="0EC3BC04" w14:textId="77777777" w:rsidR="00290797" w:rsidRPr="00290797" w:rsidRDefault="00290797" w:rsidP="00290797">
            <w:pPr>
              <w:rPr>
                <w:i/>
                <w:color w:val="C00000"/>
                <w:lang w:eastAsia="uk-UA"/>
              </w:rPr>
            </w:pPr>
            <w:r w:rsidRPr="00290797">
              <w:rPr>
                <w:i/>
                <w:color w:val="C00000"/>
                <w:lang w:eastAsia="uk-UA"/>
              </w:rPr>
              <w:t>Тиждень трудового навчання </w:t>
            </w:r>
          </w:p>
        </w:tc>
        <w:tc>
          <w:tcPr>
            <w:tcW w:w="1701" w:type="dxa"/>
          </w:tcPr>
          <w:p w14:paraId="061098A2" w14:textId="77777777" w:rsidR="00290797" w:rsidRPr="00290797" w:rsidRDefault="00290797" w:rsidP="00290797">
            <w:pPr>
              <w:jc w:val="center"/>
              <w:rPr>
                <w:rFonts w:eastAsia="Calibri"/>
                <w:i/>
                <w:color w:val="C00000"/>
              </w:rPr>
            </w:pPr>
            <w:r w:rsidRPr="00290797">
              <w:rPr>
                <w:rFonts w:eastAsia="Calibri"/>
                <w:i/>
                <w:color w:val="C00000"/>
              </w:rPr>
              <w:t>Тиждень державності </w:t>
            </w:r>
          </w:p>
        </w:tc>
        <w:tc>
          <w:tcPr>
            <w:tcW w:w="1842" w:type="dxa"/>
          </w:tcPr>
          <w:p w14:paraId="45BC34A6" w14:textId="77777777" w:rsidR="00290797" w:rsidRPr="00290797" w:rsidRDefault="00290797" w:rsidP="00290797">
            <w:pPr>
              <w:jc w:val="center"/>
              <w:rPr>
                <w:rFonts w:eastAsia="Calibri"/>
                <w:i/>
                <w:color w:val="C00000"/>
              </w:rPr>
            </w:pPr>
            <w:r w:rsidRPr="00290797">
              <w:rPr>
                <w:rFonts w:eastAsia="Calibri"/>
                <w:i/>
                <w:color w:val="C00000"/>
              </w:rPr>
              <w:t>Тиждень іноземних мов</w:t>
            </w:r>
          </w:p>
        </w:tc>
        <w:tc>
          <w:tcPr>
            <w:tcW w:w="1560" w:type="dxa"/>
          </w:tcPr>
          <w:p w14:paraId="603CAE2D" w14:textId="77777777" w:rsidR="00290797" w:rsidRPr="00290797" w:rsidRDefault="00290797" w:rsidP="00290797">
            <w:pPr>
              <w:jc w:val="center"/>
              <w:rPr>
                <w:rFonts w:eastAsia="Calibri"/>
                <w:i/>
                <w:color w:val="C00000"/>
              </w:rPr>
            </w:pPr>
            <w:r w:rsidRPr="00290797">
              <w:rPr>
                <w:rFonts w:eastAsia="Calibri"/>
                <w:i/>
                <w:color w:val="C00000"/>
              </w:rPr>
              <w:t>Тиждень природничих дисциплін</w:t>
            </w:r>
          </w:p>
        </w:tc>
        <w:tc>
          <w:tcPr>
            <w:tcW w:w="1701" w:type="dxa"/>
          </w:tcPr>
          <w:p w14:paraId="12F2E771" w14:textId="77777777" w:rsidR="00290797" w:rsidRPr="00290797" w:rsidRDefault="00290797" w:rsidP="00290797">
            <w:pPr>
              <w:jc w:val="center"/>
              <w:rPr>
                <w:rFonts w:eastAsia="Calibri"/>
                <w:i/>
                <w:color w:val="C00000"/>
              </w:rPr>
            </w:pPr>
          </w:p>
        </w:tc>
      </w:tr>
      <w:tr w:rsidR="00290797" w:rsidRPr="00290797" w14:paraId="50F49CAE" w14:textId="77777777" w:rsidTr="00290797">
        <w:tc>
          <w:tcPr>
            <w:tcW w:w="988" w:type="dxa"/>
            <w:shd w:val="clear" w:color="auto" w:fill="CCCCFF"/>
          </w:tcPr>
          <w:p w14:paraId="693345B6" w14:textId="77777777" w:rsidR="00290797" w:rsidRPr="00290797" w:rsidRDefault="00290797" w:rsidP="00290797">
            <w:pPr>
              <w:jc w:val="center"/>
              <w:rPr>
                <w:rFonts w:eastAsia="Calibri"/>
                <w:i/>
                <w:sz w:val="28"/>
                <w:szCs w:val="28"/>
              </w:rPr>
            </w:pPr>
            <w:r w:rsidRPr="00290797">
              <w:rPr>
                <w:rFonts w:eastAsia="Calibri"/>
                <w:i/>
                <w:sz w:val="28"/>
                <w:szCs w:val="28"/>
              </w:rPr>
              <w:t>5</w:t>
            </w:r>
          </w:p>
        </w:tc>
        <w:tc>
          <w:tcPr>
            <w:tcW w:w="1417" w:type="dxa"/>
          </w:tcPr>
          <w:p w14:paraId="6F0656DE" w14:textId="77777777" w:rsidR="00290797" w:rsidRPr="00290797" w:rsidRDefault="00290797" w:rsidP="00290797">
            <w:pPr>
              <w:jc w:val="center"/>
              <w:rPr>
                <w:rFonts w:eastAsia="Calibri"/>
                <w:i/>
                <w:color w:val="C00000"/>
              </w:rPr>
            </w:pPr>
            <w:r w:rsidRPr="00290797">
              <w:rPr>
                <w:rFonts w:eastAsia="Calibri"/>
                <w:i/>
                <w:color w:val="C00000"/>
              </w:rPr>
              <w:t>Тиждень дитячої книги</w:t>
            </w:r>
          </w:p>
        </w:tc>
        <w:tc>
          <w:tcPr>
            <w:tcW w:w="1559" w:type="dxa"/>
          </w:tcPr>
          <w:p w14:paraId="613F773C" w14:textId="77777777" w:rsidR="00290797" w:rsidRPr="00290797" w:rsidRDefault="00290797" w:rsidP="00290797">
            <w:pPr>
              <w:jc w:val="center"/>
              <w:rPr>
                <w:rFonts w:eastAsia="Calibri"/>
                <w:i/>
                <w:color w:val="C00000"/>
              </w:rPr>
            </w:pPr>
          </w:p>
        </w:tc>
        <w:tc>
          <w:tcPr>
            <w:tcW w:w="1701" w:type="dxa"/>
          </w:tcPr>
          <w:p w14:paraId="5ACE2AE9" w14:textId="77777777" w:rsidR="00290797" w:rsidRPr="00290797" w:rsidRDefault="00290797" w:rsidP="00290797">
            <w:pPr>
              <w:jc w:val="center"/>
              <w:rPr>
                <w:rFonts w:eastAsia="Calibri"/>
                <w:i/>
                <w:color w:val="C00000"/>
              </w:rPr>
            </w:pPr>
          </w:p>
        </w:tc>
        <w:tc>
          <w:tcPr>
            <w:tcW w:w="1560" w:type="dxa"/>
          </w:tcPr>
          <w:p w14:paraId="32511EFC" w14:textId="77777777" w:rsidR="00290797" w:rsidRPr="00290797" w:rsidRDefault="00290797" w:rsidP="00290797">
            <w:pPr>
              <w:jc w:val="center"/>
              <w:rPr>
                <w:rFonts w:eastAsia="Calibri"/>
                <w:i/>
                <w:color w:val="C00000"/>
              </w:rPr>
            </w:pPr>
          </w:p>
        </w:tc>
        <w:tc>
          <w:tcPr>
            <w:tcW w:w="1701" w:type="dxa"/>
          </w:tcPr>
          <w:p w14:paraId="6D1E8A6D" w14:textId="77777777" w:rsidR="00290797" w:rsidRPr="00290797" w:rsidRDefault="00290797" w:rsidP="00290797">
            <w:pPr>
              <w:jc w:val="center"/>
              <w:rPr>
                <w:rFonts w:eastAsia="Calibri"/>
                <w:i/>
                <w:color w:val="C00000"/>
              </w:rPr>
            </w:pPr>
          </w:p>
        </w:tc>
        <w:tc>
          <w:tcPr>
            <w:tcW w:w="1701" w:type="dxa"/>
          </w:tcPr>
          <w:p w14:paraId="47B1727B" w14:textId="77777777" w:rsidR="00290797" w:rsidRPr="00290797" w:rsidRDefault="00290797" w:rsidP="00290797">
            <w:pPr>
              <w:jc w:val="center"/>
              <w:rPr>
                <w:rFonts w:eastAsia="Calibri"/>
                <w:i/>
                <w:color w:val="C00000"/>
              </w:rPr>
            </w:pPr>
            <w:r w:rsidRPr="00290797">
              <w:rPr>
                <w:rFonts w:eastAsia="Calibri"/>
                <w:i/>
                <w:color w:val="C00000"/>
              </w:rPr>
              <w:t>Тиждень зарубіжної літератури </w:t>
            </w:r>
          </w:p>
        </w:tc>
        <w:tc>
          <w:tcPr>
            <w:tcW w:w="1842" w:type="dxa"/>
          </w:tcPr>
          <w:p w14:paraId="7D81AE53" w14:textId="77777777" w:rsidR="00290797" w:rsidRPr="00290797" w:rsidRDefault="00290797" w:rsidP="00290797">
            <w:pPr>
              <w:jc w:val="center"/>
              <w:rPr>
                <w:rFonts w:eastAsia="Calibri"/>
                <w:i/>
                <w:color w:val="C00000"/>
              </w:rPr>
            </w:pPr>
          </w:p>
        </w:tc>
        <w:tc>
          <w:tcPr>
            <w:tcW w:w="1560" w:type="dxa"/>
          </w:tcPr>
          <w:p w14:paraId="73099797" w14:textId="77777777" w:rsidR="00290797" w:rsidRPr="00290797" w:rsidRDefault="00290797" w:rsidP="00290797">
            <w:pPr>
              <w:jc w:val="center"/>
              <w:rPr>
                <w:rFonts w:eastAsia="Calibri"/>
                <w:i/>
                <w:color w:val="C00000"/>
              </w:rPr>
            </w:pPr>
          </w:p>
        </w:tc>
        <w:tc>
          <w:tcPr>
            <w:tcW w:w="1701" w:type="dxa"/>
          </w:tcPr>
          <w:p w14:paraId="52097C5B" w14:textId="77777777" w:rsidR="00290797" w:rsidRPr="00290797" w:rsidRDefault="00290797" w:rsidP="00290797">
            <w:pPr>
              <w:jc w:val="center"/>
              <w:rPr>
                <w:rFonts w:eastAsia="Calibri"/>
                <w:i/>
                <w:color w:val="C00000"/>
                <w:sz w:val="28"/>
                <w:szCs w:val="28"/>
              </w:rPr>
            </w:pPr>
          </w:p>
        </w:tc>
      </w:tr>
    </w:tbl>
    <w:p w14:paraId="532B8F15" w14:textId="77777777" w:rsidR="00290797" w:rsidRPr="00290797" w:rsidRDefault="00290797" w:rsidP="00290797">
      <w:pPr>
        <w:widowControl/>
        <w:autoSpaceDE/>
        <w:autoSpaceDN/>
        <w:spacing w:after="160" w:line="259" w:lineRule="auto"/>
        <w:jc w:val="center"/>
        <w:rPr>
          <w:rFonts w:eastAsia="Calibri"/>
          <w:b/>
          <w:i/>
          <w:color w:val="C00000"/>
          <w:sz w:val="28"/>
          <w:szCs w:val="28"/>
        </w:rPr>
      </w:pPr>
    </w:p>
    <w:p w14:paraId="491D0A98" w14:textId="77777777" w:rsidR="00290797" w:rsidRPr="00290797" w:rsidRDefault="00290797" w:rsidP="00290797">
      <w:pPr>
        <w:widowControl/>
        <w:adjustRightInd w:val="0"/>
        <w:rPr>
          <w:rFonts w:eastAsia="Calibri"/>
          <w:color w:val="000000"/>
          <w:sz w:val="24"/>
          <w:szCs w:val="24"/>
        </w:rPr>
      </w:pPr>
    </w:p>
    <w:p w14:paraId="7A2C4D9F" w14:textId="77777777" w:rsidR="00290797" w:rsidRPr="00290797" w:rsidRDefault="00290797" w:rsidP="00290797">
      <w:pPr>
        <w:widowControl/>
        <w:adjustRightInd w:val="0"/>
        <w:rPr>
          <w:rFonts w:eastAsia="Calibri"/>
          <w:i/>
          <w:sz w:val="28"/>
          <w:szCs w:val="28"/>
        </w:rPr>
      </w:pPr>
      <w:r w:rsidRPr="00290797">
        <w:rPr>
          <w:rFonts w:eastAsia="Calibri"/>
          <w:b/>
          <w:bCs/>
          <w:i/>
          <w:sz w:val="28"/>
          <w:szCs w:val="28"/>
        </w:rPr>
        <w:lastRenderedPageBreak/>
        <w:t xml:space="preserve">1.2 Аналіз роботи закладу освіти за 2024-2025 навчальний рік </w:t>
      </w:r>
    </w:p>
    <w:p w14:paraId="10AAB5E4" w14:textId="77777777" w:rsidR="00290797" w:rsidRPr="00290797" w:rsidRDefault="00290797" w:rsidP="00290797">
      <w:pPr>
        <w:widowControl/>
        <w:adjustRightInd w:val="0"/>
        <w:rPr>
          <w:rFonts w:eastAsia="Calibri"/>
          <w:color w:val="000000"/>
          <w:sz w:val="23"/>
          <w:szCs w:val="23"/>
        </w:rPr>
      </w:pPr>
    </w:p>
    <w:p w14:paraId="001099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Органом управління Закладу є відділ освіти Дубенської міської ради Рівненської області. </w:t>
      </w:r>
    </w:p>
    <w:p w14:paraId="17D64F5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13AF1FDE"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Управлінська діяльність здійснювалась відповідно до розробленої Стратегії розвитку закладу освіти, в якій чітко окреслено </w:t>
      </w:r>
      <w:r w:rsidRPr="00290797">
        <w:rPr>
          <w:rFonts w:eastAsia="Calibri"/>
          <w:b/>
          <w:bCs/>
          <w:sz w:val="28"/>
          <w:szCs w:val="28"/>
        </w:rPr>
        <w:t xml:space="preserve">місію закладу </w:t>
      </w:r>
      <w:r w:rsidRPr="00290797">
        <w:rPr>
          <w:rFonts w:eastAsia="Calibri"/>
          <w:sz w:val="28"/>
          <w:szCs w:val="28"/>
        </w:rPr>
        <w:t>– це безперервний процес підвищення ефективності освітнього процесу з одночасним урахуванням потреб суспільства, потреб особистості здобувача освіти.</w:t>
      </w:r>
    </w:p>
    <w:p w14:paraId="4066458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Цьому сприяє застосування новітніх досягнень педагогів та психології, використання інноваційних технологій навчання, комп’ютеризація освітнього процесу. </w:t>
      </w:r>
    </w:p>
    <w:p w14:paraId="2E875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Головними </w:t>
      </w:r>
      <w:r w:rsidRPr="00290797">
        <w:rPr>
          <w:rFonts w:eastAsia="Calibri"/>
          <w:b/>
          <w:color w:val="000000"/>
          <w:sz w:val="28"/>
          <w:szCs w:val="28"/>
        </w:rPr>
        <w:t>завданнями</w:t>
      </w:r>
      <w:r w:rsidRPr="00290797">
        <w:rPr>
          <w:rFonts w:eastAsia="Calibri"/>
          <w:color w:val="000000"/>
          <w:sz w:val="28"/>
          <w:szCs w:val="28"/>
        </w:rPr>
        <w:t xml:space="preserve"> Закладу є: </w:t>
      </w:r>
    </w:p>
    <w:p w14:paraId="186CB242"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створення умов для здобуття початкової, базової та повної загальної середньої освіти на рівні не нижчому від Державних стандартів; </w:t>
      </w:r>
    </w:p>
    <w:p w14:paraId="1CFF4B7F"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морально і фізично здорового покоління; </w:t>
      </w:r>
    </w:p>
    <w:p w14:paraId="08FFFF7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розвиток природних позитивних нахилів, здібностей та обдарованості, творчого мислення, потреб і вміння самовдосконалюватися; </w:t>
      </w:r>
    </w:p>
    <w:p w14:paraId="5FF9024D"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формування громадянської позиції, власної гідності, готовності до трудової діяльності, відповідальності за свої дії; </w:t>
      </w:r>
    </w:p>
    <w:p w14:paraId="6EDA1E09" w14:textId="77777777" w:rsidR="00290797" w:rsidRPr="00290797" w:rsidRDefault="00290797" w:rsidP="00736580">
      <w:pPr>
        <w:widowControl/>
        <w:numPr>
          <w:ilvl w:val="0"/>
          <w:numId w:val="2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виховання шанобливого ставлення до родини, поваги до народних традицій і звичаїв української нації, державної мови, національних цінностей; </w:t>
      </w:r>
    </w:p>
    <w:p w14:paraId="40BF25D9" w14:textId="77777777" w:rsidR="00290797" w:rsidRPr="00290797" w:rsidRDefault="00290797" w:rsidP="00736580">
      <w:pPr>
        <w:widowControl/>
        <w:numPr>
          <w:ilvl w:val="0"/>
          <w:numId w:val="2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виховання свідомого ставлення до свого здоров’я як найвищої соціальної цінності. </w:t>
      </w:r>
    </w:p>
    <w:p w14:paraId="001BC2F0" w14:textId="77777777" w:rsidR="00290797" w:rsidRPr="00290797" w:rsidRDefault="00290797" w:rsidP="00290797">
      <w:pPr>
        <w:widowControl/>
        <w:adjustRightInd w:val="0"/>
        <w:jc w:val="both"/>
        <w:rPr>
          <w:rFonts w:eastAsia="Calibri"/>
          <w:color w:val="000000"/>
          <w:sz w:val="28"/>
          <w:szCs w:val="28"/>
        </w:rPr>
      </w:pPr>
    </w:p>
    <w:p w14:paraId="4412212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 </w:t>
      </w:r>
    </w:p>
    <w:p w14:paraId="068E45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завершили 2024-2025 н. р., складний, тривожний, воєнний, який приніс нам усім чимало викликів, труднощів. Разом з тим, він був ефективним і результативним (як показав аналіз освітніх, управлінських процесів, анкетувань та досліджень серед учасників освітнього процесу). </w:t>
      </w:r>
    </w:p>
    <w:p w14:paraId="1B0D75E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в 2024-20245 н. р. була спрямована на реалізацію Стратегії розвитку закладу освіти. Основними стратегічними напрямками роботи Дубенського ліцею №2 Дубенської міської ради є: </w:t>
      </w:r>
    </w:p>
    <w:p w14:paraId="6E6FF08F"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lastRenderedPageBreak/>
        <w:t xml:space="preserve">1. </w:t>
      </w:r>
      <w:r w:rsidRPr="00290797">
        <w:rPr>
          <w:rFonts w:eastAsia="Calibri"/>
          <w:b/>
          <w:bCs/>
          <w:color w:val="000000"/>
          <w:sz w:val="28"/>
          <w:szCs w:val="28"/>
        </w:rPr>
        <w:t>Освітнє середовище</w:t>
      </w:r>
      <w:r w:rsidRPr="00290797">
        <w:rPr>
          <w:rFonts w:eastAsia="Calibri"/>
          <w:color w:val="000000"/>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 </w:t>
      </w:r>
    </w:p>
    <w:p w14:paraId="576C842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2. </w:t>
      </w:r>
      <w:r w:rsidRPr="00290797">
        <w:rPr>
          <w:rFonts w:eastAsia="Calibri"/>
          <w:b/>
          <w:bCs/>
          <w:color w:val="000000"/>
          <w:sz w:val="28"/>
          <w:szCs w:val="28"/>
        </w:rPr>
        <w:t xml:space="preserve">Система оцінювання здобувачів освіти. </w:t>
      </w:r>
      <w:r w:rsidRPr="00290797">
        <w:rPr>
          <w:rFonts w:eastAsia="Calibri"/>
          <w:color w:val="000000"/>
          <w:sz w:val="28"/>
          <w:szCs w:val="28"/>
        </w:rPr>
        <w:t xml:space="preserve">Забезпечення виконання Державних стандартів – якість освіти. Задоволення освітніх потреб. </w:t>
      </w:r>
    </w:p>
    <w:p w14:paraId="79169CB6" w14:textId="77777777" w:rsidR="00290797" w:rsidRPr="00290797" w:rsidRDefault="00290797" w:rsidP="00290797">
      <w:pPr>
        <w:widowControl/>
        <w:adjustRightInd w:val="0"/>
        <w:spacing w:after="21"/>
        <w:jc w:val="both"/>
        <w:rPr>
          <w:rFonts w:eastAsia="Calibri"/>
          <w:color w:val="000000"/>
          <w:sz w:val="28"/>
          <w:szCs w:val="28"/>
        </w:rPr>
      </w:pPr>
      <w:r w:rsidRPr="00290797">
        <w:rPr>
          <w:rFonts w:eastAsia="Calibri"/>
          <w:color w:val="000000"/>
          <w:sz w:val="28"/>
          <w:szCs w:val="28"/>
        </w:rPr>
        <w:t xml:space="preserve">3. </w:t>
      </w:r>
      <w:r w:rsidRPr="00290797">
        <w:rPr>
          <w:rFonts w:eastAsia="Calibri"/>
          <w:b/>
          <w:bCs/>
          <w:color w:val="000000"/>
          <w:sz w:val="28"/>
          <w:szCs w:val="28"/>
        </w:rPr>
        <w:t>Педагогічна діяльність</w:t>
      </w:r>
      <w:r w:rsidRPr="00290797">
        <w:rPr>
          <w:rFonts w:eastAsia="Calibri"/>
          <w:color w:val="000000"/>
          <w:sz w:val="28"/>
          <w:szCs w:val="28"/>
        </w:rPr>
        <w:t xml:space="preserve">. Методичне і кадрове забезпечення. Реалізація Концепції НУШ. </w:t>
      </w:r>
    </w:p>
    <w:p w14:paraId="7386FC6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4. </w:t>
      </w:r>
      <w:r w:rsidRPr="00290797">
        <w:rPr>
          <w:rFonts w:eastAsia="Calibri"/>
          <w:b/>
          <w:bCs/>
          <w:color w:val="000000"/>
          <w:sz w:val="28"/>
          <w:szCs w:val="28"/>
        </w:rPr>
        <w:t>Управлінські процеси</w:t>
      </w:r>
      <w:r w:rsidRPr="00290797">
        <w:rPr>
          <w:rFonts w:eastAsia="Calibri"/>
          <w:color w:val="000000"/>
          <w:sz w:val="28"/>
          <w:szCs w:val="28"/>
        </w:rPr>
        <w:t xml:space="preserve">. Партнерство в освіті. Формування іміджу закладу освіти. Розбудова громадсько-активного освітнього закладу. Матеріально-технічне забезпечення. </w:t>
      </w:r>
    </w:p>
    <w:p w14:paraId="1C8F1427" w14:textId="77777777" w:rsidR="00290797" w:rsidRPr="00290797" w:rsidRDefault="00290797" w:rsidP="00290797">
      <w:pPr>
        <w:widowControl/>
        <w:adjustRightInd w:val="0"/>
        <w:jc w:val="both"/>
        <w:rPr>
          <w:rFonts w:eastAsia="Calibri"/>
          <w:color w:val="000000"/>
          <w:sz w:val="28"/>
          <w:szCs w:val="28"/>
        </w:rPr>
      </w:pPr>
    </w:p>
    <w:p w14:paraId="3804F05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РОЗДІЛ 1. </w:t>
      </w:r>
      <w:r w:rsidRPr="00290797">
        <w:rPr>
          <w:rFonts w:eastAsia="Calibri"/>
          <w:b/>
          <w:bCs/>
          <w:color w:val="C00000"/>
          <w:sz w:val="28"/>
          <w:szCs w:val="28"/>
        </w:rPr>
        <w:t xml:space="preserve">ОСВІТНЄ СЕРЕДОВИЩЕ ЗАКЛАДУ ОСВІТИ </w:t>
      </w:r>
    </w:p>
    <w:p w14:paraId="3084063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ЗДОРОВІ, БЕЗПЕЧНІ І КОМФОРТНІ УМОВИ НАВЧАННЯ ТА ПРАЦІ </w:t>
      </w:r>
    </w:p>
    <w:p w14:paraId="53EFBEC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Цей навчальний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здобуття освіти. Проте, не зважаючи на труднощі, нам вдалося організувати освітній процес із дотриманням вимог безпечної роботи в умовах воєнного стану: забезпечити здобуття початкової, базової середньої освіти та повної загальної середньої освіти в закладі, охопити навчанням усіх здобувачів освіти, зберегти контингент наших учнів. </w:t>
      </w:r>
    </w:p>
    <w:p w14:paraId="2F75CA3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Однією з важливих умов для освітнього процесу є безпечне та комфортне освітнє середовище – сукупність умов у закладі освіти, що унеможливлюють заподіяння учасникам освітнього процесу фізичної або моральної шкоди. Освітнє середовище закладу є безпечним та комфортним для учасників освітнього процесу. Ми постійно працюємо над його оновленням та покращенням. На території закладу діти почуваються безпечно і захищено. Наявний ігровий майданчик, який є безпечними для учнів. Озеленення території створює приємний естетичний фон. Початкова школа є прохідною і не відділена від базової та старшої.</w:t>
      </w:r>
    </w:p>
    <w:p w14:paraId="54DC044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забезпечується комфортний повітряно-тепловий режим, належне освітлення, облаштування та утримання санітарних вузлів, дотримання питного режиму та інших аспектів забезпечення безпеки і комфорту освітнього процесу.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засобів навчання та обладнання. </w:t>
      </w:r>
    </w:p>
    <w:p w14:paraId="179D4FF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бесіди з учнями. Працівники обізнані з правилами поведінки в разі нещасного випадку чи раптового погіршення стану здоров’я учасників освітнього процесу і вживають необхідних заходів у подібних ситуаціях. </w:t>
      </w:r>
    </w:p>
    <w:p w14:paraId="0911A2B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закладі освіти створено умови для безпечного використання мережі Інтернет. Формуються навички безпечного користування мережею учнями. Застосовуються комп’ютерні програми, які здійснюють фільтрування контенту. Учні в освітньому процесі отримують інформацію щодо безпечного використання мережі. У процесі викладання предметів (курсів) відбувається розвиток умінь учнів знаходити необхідну інформацію. </w:t>
      </w:r>
    </w:p>
    <w:p w14:paraId="049BA3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комфортного перебування у закладі важливим є дизайн середовища, якість якого має безпосередній вплив на мотивацію до навчання. У 2024-2025 н. р. педагогічні працівники, завідувачі кабінетами працювали над оформленням навчальних кабінетів, дотримуючись принципів гнучкості дизайну через створення мобільних робочих місць для індивідуальної, групової та колективної роботи, що створило можливості для швидкої зміни конфігурації освітнього середовища, форм роботи під час навчального заняття. </w:t>
      </w:r>
    </w:p>
    <w:p w14:paraId="61D8F3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Проте в закладі освіти залишається проблематичним облаштування території з урахуванням доступності та універсального дизайну. До закладу освіти практично не можуть потрапити дорослі і діти з обмеженими фізичними можливостями, пандус облаштовано, але відсутні спеціальні підйомники. </w:t>
      </w:r>
    </w:p>
    <w:p w14:paraId="5AF0EF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Навчальний заклад не є оснащеним системою протипожежного оповіщення, датчиками протипожежної сигналізації з різним спектром дії та не підключений до пульта централізованого пожежного спостерігання. Є датчик що дає можливість передавати повідомлення про початок та закінчення Повітряної тривоги. </w:t>
      </w:r>
    </w:p>
    <w:p w14:paraId="6821AB3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учнів щодо комфортного перебування в закладі освіти наступні: </w:t>
      </w:r>
    </w:p>
    <w:p w14:paraId="6EB14386" w14:textId="77777777" w:rsidR="00290797" w:rsidRPr="00290797" w:rsidRDefault="00290797" w:rsidP="00736580">
      <w:pPr>
        <w:widowControl/>
        <w:numPr>
          <w:ilvl w:val="0"/>
          <w:numId w:val="2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89% здобувачів освіти зазначили, що їм подобається перебування у школі, 11%, відповіли, що не дуже. </w:t>
      </w:r>
    </w:p>
    <w:p w14:paraId="21786BE2" w14:textId="77777777" w:rsidR="00290797" w:rsidRPr="00290797" w:rsidRDefault="00290797" w:rsidP="00736580">
      <w:pPr>
        <w:widowControl/>
        <w:numPr>
          <w:ilvl w:val="0"/>
          <w:numId w:val="2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90% зазначили, що їм комфортно у школі, 10% відповіли, що не дуже комфортно. </w:t>
      </w:r>
    </w:p>
    <w:p w14:paraId="23CF8EDA" w14:textId="77777777" w:rsidR="00290797" w:rsidRPr="00290797" w:rsidRDefault="00290797" w:rsidP="00290797">
      <w:pPr>
        <w:widowControl/>
        <w:adjustRightInd w:val="0"/>
        <w:jc w:val="both"/>
        <w:rPr>
          <w:rFonts w:eastAsia="Calibri"/>
          <w:color w:val="000000"/>
          <w:sz w:val="28"/>
          <w:szCs w:val="28"/>
        </w:rPr>
      </w:pPr>
    </w:p>
    <w:p w14:paraId="6CA7FB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ЯКІСТЬ ОРГАНІЗАЦІЇ ОСВІТНЬОГО ПРОЦЕСУ, ВДОСКОНАЛЕННЯ ІНФОРМАЦІЙНОГО ПРОСТОРУ </w:t>
      </w:r>
    </w:p>
    <w:p w14:paraId="035C50E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у закладі освіти розпочався відповідно до структури навчального року з 02 вересня 2024 року по 30 травня 2025 року. Навчальні заняття організовані відповідно до розкладу занять, затвердженого директором освітнього закладу: </w:t>
      </w:r>
    </w:p>
    <w:p w14:paraId="0798A07D" w14:textId="118CD548" w:rsidR="00290797" w:rsidRPr="00290797" w:rsidRDefault="00290797" w:rsidP="00736580">
      <w:pPr>
        <w:widowControl/>
        <w:numPr>
          <w:ilvl w:val="0"/>
          <w:numId w:val="2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 </w:t>
      </w:r>
      <w:r w:rsidR="005E0741">
        <w:rPr>
          <w:rFonts w:eastAsia="Calibri"/>
          <w:color w:val="000000"/>
          <w:sz w:val="28"/>
          <w:szCs w:val="28"/>
        </w:rPr>
        <w:t>друг</w:t>
      </w:r>
      <w:r w:rsidRPr="00290797">
        <w:rPr>
          <w:rFonts w:eastAsia="Calibri"/>
          <w:color w:val="000000"/>
          <w:sz w:val="28"/>
          <w:szCs w:val="28"/>
        </w:rPr>
        <w:t>ого вересня 2024 року у закладі освіти навчання для учнів 1-11 класів розпочалося за очною формою навчання.</w:t>
      </w:r>
    </w:p>
    <w:p w14:paraId="055184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Право громадян на доступну освіту реалізується шляхом запровадження різних форм навчання – за сімейною формою навчання, індивідуальна форма навчання. </w:t>
      </w:r>
    </w:p>
    <w:p w14:paraId="2353DE1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навчання у 1- 4 класах, 5-9, 10-11 класах здійснювалась за освітніми програмами та типовими навчальними планами. </w:t>
      </w:r>
    </w:p>
    <w:p w14:paraId="637CD5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2024-2025 навчальному році був організований відповідно до освітніх програм та робочого навчального плану і плану роботи закладу освіти з метою забезпечення оптимальних умов для фізичного, інтелектуального, психологічного і соціального </w:t>
      </w:r>
      <w:r w:rsidRPr="00290797">
        <w:rPr>
          <w:rFonts w:eastAsia="Calibri"/>
          <w:color w:val="000000"/>
          <w:sz w:val="28"/>
          <w:szCs w:val="28"/>
        </w:rPr>
        <w:lastRenderedPageBreak/>
        <w:t xml:space="preserve">розвитку особистості здобувачів освіти,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з метою надання якісної освіти.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w:t>
      </w:r>
    </w:p>
    <w:p w14:paraId="470FD1D9"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Кількісний склад працівників закладу освіти становить </w:t>
      </w:r>
      <w:r w:rsidRPr="00290797">
        <w:rPr>
          <w:rFonts w:eastAsia="Calibri"/>
          <w:sz w:val="28"/>
          <w:szCs w:val="28"/>
        </w:rPr>
        <w:t xml:space="preserve">45 педагогічних працівників та 12 </w:t>
      </w:r>
      <w:r w:rsidRPr="00290797">
        <w:rPr>
          <w:rFonts w:eastAsia="Calibri"/>
          <w:color w:val="000000"/>
          <w:sz w:val="28"/>
          <w:szCs w:val="28"/>
        </w:rPr>
        <w:t xml:space="preserve">технічних. </w:t>
      </w:r>
    </w:p>
    <w:p w14:paraId="44F25A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всі педагогічні працівники працюють за фахом. </w:t>
      </w:r>
    </w:p>
    <w:p w14:paraId="208F9D2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ФОРМУВАННЯ ІНКЛЮЗИВНОГО, РОЗВИВАЛЬНОГО ТА МОТИВУЮЧОГО ДО НАВЧАННЯ ОСВІТНЬОГО ПРОСТОРУ </w:t>
      </w:r>
    </w:p>
    <w:p w14:paraId="408D16F2"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Протягом 2024/2025 навчального року у закладі освіти, відповідно до заяв батьків та висновку ПМПК, було організовано інклюзивне навчання для 2 учнів, що забезпечило право кожної дитини на вільний доступ до освіти. Наявна посада асистента вчителя (1 одиниця), інших фахівців (психолог, логопед), які забезпечують навчання дітей з ООП. Педагогічні працівники одним із напрямів підвищення кваліфікації обирають методики роботи з дітьми з ООП. Забезпечується психологічний супровід навчання дітей з ООП. Створено команду психолого-педагогічного супроводу дитини з особливими освітніми потребами. Складено індивідуальні програми розвитку для дітей з ООП. Заклад забезпечено засобами корекції згідно з ІПР дитини. Забезпечується системна комунікація з батьками та співпраця з фахівцями інклюзивно-ресурсного центру. Для батьків проводяться регулярні консультації щодо навчання і розвитку дитини. Батьки беруть участь у засіданнях команди психолого-педагогічного супроводу.</w:t>
      </w:r>
    </w:p>
    <w:p w14:paraId="7FB60EB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ПРОСТОРУ ІНФОРМАЦІЙНОЇ ВЗАЄМОДІЇ ТА СОЦІАЛЬНО-КУЛЬТУРНОЇ КОМУНІКАЦІЇ УЧАСНИКІВ ОСВІТНЬОГО ПРОЦЕСУ</w:t>
      </w:r>
      <w:r w:rsidRPr="00290797">
        <w:rPr>
          <w:rFonts w:eastAsia="Calibri"/>
          <w:color w:val="0070C0"/>
          <w:sz w:val="28"/>
          <w:szCs w:val="28"/>
        </w:rPr>
        <w:t xml:space="preserve"> </w:t>
      </w:r>
    </w:p>
    <w:p w14:paraId="065F634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Протягом 2024-2025 н. р. приділялася увага роботі шкільної бібліотеки, адже освітня діяльність у закладі освіти неможлива без створення інформаційного простору, використання інформаційних ресурсів та комунікацій між учасниками освітнього процесу. Під впливом процесів глобальної інформатизації змінюються мета і завдання школи, вони стають більше особистісно-орієнтованими, спрямованими, зокрема, на формування та розвиток здібностей учнів і вчителів щодо опрацювання освітньої інформації. Шкільна бібліотека як безпосередня частина інформаційного простору теж долучилась до виконання вищеназваних завдань. Друкована книга все ще відіграє важливу роль у навчанні, але цифрові технології створюють нові можливості. Тому бібліотека вже не може бути просто пунктом видачі підручників. Шкільна бібліотека поступово має трансформуватися в сучасний інформаційно-методичний центр, який буде поєднувати в собі інформаційну, освітню, розвивальну, культурну, </w:t>
      </w:r>
      <w:r w:rsidRPr="00290797">
        <w:rPr>
          <w:rFonts w:eastAsia="Calibri"/>
          <w:sz w:val="28"/>
          <w:szCs w:val="28"/>
        </w:rPr>
        <w:lastRenderedPageBreak/>
        <w:t>виховну, дозвіллєву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 У 2024-2025 н. р. шкільна бібліотека працювала за такими напрямами:</w:t>
      </w:r>
    </w:p>
    <w:p w14:paraId="1470DB7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естетичної, етичної, інтелектуальної культури читачів;</w:t>
      </w:r>
    </w:p>
    <w:p w14:paraId="489F0B1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патріотичне виховання;</w:t>
      </w:r>
    </w:p>
    <w:p w14:paraId="18793C10"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забезпечення навчальною літературою;</w:t>
      </w:r>
    </w:p>
    <w:p w14:paraId="7E01E8F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виховання культури читання;</w:t>
      </w:r>
    </w:p>
    <w:p w14:paraId="2A52F3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пошук нових шляхів комплектування бібліотеки. Протягом навчального року було проведено ряд заходів, спрямованих на підвищення інформаційної культури читачів. А саме: проводилися екскурсії до шкільної бібліотеки для учнів початкової школи, організовувалися книжково-ілюстративні виставки до знаменних і пам’ятних дат, бібліотечні уроки, різноманітні бесіди. Були проведені наступні виставки:</w:t>
      </w:r>
    </w:p>
    <w:p w14:paraId="4B497AB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пам’яті жертв Голодомору і політичних репресій в Україні;</w:t>
      </w:r>
    </w:p>
    <w:p w14:paraId="5CF4BFDA"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До дня писемності та мови;</w:t>
      </w:r>
    </w:p>
    <w:p w14:paraId="3470E916"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«Для нас перемога окрилене слово»;</w:t>
      </w:r>
    </w:p>
    <w:p w14:paraId="6AAAB121"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«Не дамо СНІДу шанс»;</w:t>
      </w:r>
    </w:p>
    <w:p w14:paraId="315A2B69"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«Ми чуємо тебе, Кобзарю, крізь століття»;</w:t>
      </w:r>
    </w:p>
    <w:p w14:paraId="6B402E9D" w14:textId="793BA0B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 До 21</w:t>
      </w:r>
      <w:r w:rsidR="005E0741">
        <w:rPr>
          <w:rFonts w:eastAsia="Calibri"/>
          <w:sz w:val="28"/>
          <w:szCs w:val="28"/>
        </w:rPr>
        <w:t>1</w:t>
      </w:r>
      <w:r w:rsidRPr="00290797">
        <w:rPr>
          <w:rFonts w:eastAsia="Calibri"/>
          <w:sz w:val="28"/>
          <w:szCs w:val="28"/>
        </w:rPr>
        <w:t>-річчя від народження Т. Шевченка;</w:t>
      </w:r>
    </w:p>
    <w:p w14:paraId="18492437" w14:textId="77777777" w:rsidR="00290797" w:rsidRPr="00290797" w:rsidRDefault="00290797" w:rsidP="00290797">
      <w:pPr>
        <w:widowControl/>
        <w:autoSpaceDE/>
        <w:autoSpaceDN/>
        <w:spacing w:after="160"/>
        <w:jc w:val="both"/>
        <w:rPr>
          <w:rFonts w:eastAsia="Calibri"/>
          <w:sz w:val="28"/>
          <w:szCs w:val="28"/>
        </w:rPr>
      </w:pPr>
      <w:r w:rsidRPr="00290797">
        <w:rPr>
          <w:rFonts w:eastAsia="Calibri"/>
          <w:sz w:val="28"/>
          <w:szCs w:val="28"/>
        </w:rPr>
        <w:t xml:space="preserve">₋ До дня народження Л. Українки, Г. Сковороди та інші. </w:t>
      </w:r>
    </w:p>
    <w:p w14:paraId="48FF0A1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До Всеукраїнського дня бібліотек проводились екскурсії до бібліотеки для наших нових читачів – першокласників. Також в рамках цього свята проходила акція «Подаруй бібліотеці книгу», в рамках якої наша бібліотека поповнилась цікавими новинками для молодших школярів. До дня захисника України в нашій бібліотеці проходив «День бібліотворчості»: «Подарунок для героя» – майстер-класи зі створення патріотичних оберегів, прикрас. Для учнів 5-6 класів було проведено </w:t>
      </w:r>
      <w:r w:rsidRPr="00290797">
        <w:rPr>
          <w:rFonts w:eastAsia="Calibri"/>
          <w:sz w:val="28"/>
          <w:szCs w:val="28"/>
        </w:rPr>
        <w:lastRenderedPageBreak/>
        <w:t xml:space="preserve">бесіду на тему: «Самостійний вибір книги у бібліотеці». Учні згадали про структурні елементи книги та їх призначення, познайомилися з фондом бібліотеки, навчилися правильно користуватися довідниками, словниками, енциклопедіями. До дня народження Тараса Шевченка для учнів 7-9 класів було проведно відкритий захід «Ми пам’ятаємо тебе, Кобзарю!» 27 лютого з нагоди відзначення дня народження Лесі Українки, видатної української поетеси, драматургині, громадської діячки, величного класика української літератури в бібліотеці заклад освіти було проведено бібліотечний урок «Життєві дороги Лесі Українки». Захід відвідали учні 4-х класів разом із класними керівниками. Протягом року проводилося групове та індивідуальне інформування користувачів за різними темами. На початку навчального року проведена робота по розподілу підручників по класах. В кінці навчального року проведена робота, щодо інвентаризації підручників. Згідно з нормативними документами, проводилась інвентаризація фонду навчальної та художньої літератури. В ході інвентаризації визначено потребу, резерв, процент забезпечення підручниками на 2024-2025 н. р. також було частково списано російськомовну літературу. У бібліотеці ведеться відповідна облікова документація фонду шкільних підручників та художньої літератури. </w:t>
      </w:r>
    </w:p>
    <w:p w14:paraId="7B33632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Станом на 01.06.25 року фонд бібліотеки становить: </w:t>
      </w:r>
    </w:p>
    <w:p w14:paraId="7D6FDB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Підручників всього – 8685 шт. </w:t>
      </w:r>
    </w:p>
    <w:p w14:paraId="47562B8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Художньої літератури – 9885 шт. </w:t>
      </w:r>
    </w:p>
    <w:p w14:paraId="4FD0DF0A"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Як і в попередні роки, значна увага приділялась роботі по запобіганню та ліквідації читацької заборгованості. В роботі використовувались традиційні форми та методи, в т. ч. проведення бесід з правил користування бібліотекою та відповідальності за збереження літератури. </w:t>
      </w:r>
    </w:p>
    <w:p w14:paraId="1B096C49" w14:textId="28E66A99" w:rsidR="00290797" w:rsidRPr="00290797" w:rsidRDefault="00290797" w:rsidP="00290797">
      <w:pPr>
        <w:widowControl/>
        <w:autoSpaceDE/>
        <w:autoSpaceDN/>
        <w:spacing w:after="160" w:line="259" w:lineRule="auto"/>
        <w:jc w:val="both"/>
        <w:rPr>
          <w:rFonts w:eastAsia="Calibri"/>
          <w:b/>
          <w:color w:val="7030A0"/>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СТВОРЕННЯ ОСВІТНЬОГО СЕРЕДОВИЩА, ВІЛЬНОГО ВІД БУДЬ</w:t>
      </w:r>
      <w:r w:rsidR="005E0741">
        <w:rPr>
          <w:rFonts w:eastAsia="Calibri"/>
          <w:b/>
          <w:color w:val="0070C0"/>
          <w:sz w:val="28"/>
          <w:szCs w:val="28"/>
        </w:rPr>
        <w:t>-ЯКИХ ФОРМ НАСИЛЬСТВА ТА ДИСКРИ</w:t>
      </w:r>
      <w:r w:rsidRPr="00290797">
        <w:rPr>
          <w:rFonts w:eastAsia="Calibri"/>
          <w:b/>
          <w:color w:val="0070C0"/>
          <w:sz w:val="28"/>
          <w:szCs w:val="28"/>
        </w:rPr>
        <w:t xml:space="preserve">МІНАЦІЇ </w:t>
      </w:r>
    </w:p>
    <w:p w14:paraId="538BE457"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В закладі освіти реалізується антибулінгова політика, спрямована на запобігання, протидію та реагування проявам булінгу (цькування), дискримінації. У грудні проведено акцію «16 днів проти насильства», у січні учні 6-8 класів відвідали захід «Школа без булінгу». На сайті закладу освіти розміщено корисні матеріали щодо теми антибулінгу. Систематично проводилися зустрічі здобувачів освіти з шкільним офіцером поліції. 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w:t>
      </w:r>
      <w:r w:rsidRPr="00290797">
        <w:rPr>
          <w:rFonts w:eastAsia="Calibri"/>
          <w:sz w:val="28"/>
          <w:szCs w:val="28"/>
        </w:rPr>
        <w:lastRenderedPageBreak/>
        <w:t xml:space="preserve">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 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після 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Для батьків проводяться інформаційно-просвітницькі заходи. </w:t>
      </w:r>
    </w:p>
    <w:p w14:paraId="38C3C3CF" w14:textId="77777777" w:rsidR="00290797" w:rsidRPr="00290797" w:rsidRDefault="00290797" w:rsidP="00290797">
      <w:pPr>
        <w:widowControl/>
        <w:autoSpaceDE/>
        <w:autoSpaceDN/>
        <w:spacing w:after="160" w:line="259" w:lineRule="auto"/>
        <w:jc w:val="both"/>
        <w:rPr>
          <w:rFonts w:eastAsia="Calibri"/>
          <w:b/>
          <w:color w:val="0070C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ЗБЕРЕЖЕННЯ ТА ЗМІЦНЕННЯ ЗДОРОВ’Я УЧНЯ ТА ВЧИТЕЛЯ</w:t>
      </w:r>
    </w:p>
    <w:p w14:paraId="493BACB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color w:val="0070C0"/>
          <w:sz w:val="28"/>
          <w:szCs w:val="28"/>
        </w:rPr>
        <w:t xml:space="preserve"> </w:t>
      </w:r>
      <w:r w:rsidRPr="00290797">
        <w:rPr>
          <w:rFonts w:eastAsia="Calibri"/>
          <w:sz w:val="28"/>
          <w:szCs w:val="28"/>
        </w:rPr>
        <w:t xml:space="preserve">Однією з умов безпечного освітнього середовища є знання та дотримання учнями й працівниками закладу вимог охорони праці, безпеки життєдіяльності, пожежної безпеки. Робота навчального закладу із запобігання дитячому травматизму упродовж 2024/2025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У 2024/2025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класних керівників тощо. У </w:t>
      </w:r>
      <w:r w:rsidRPr="00290797">
        <w:rPr>
          <w:rFonts w:eastAsia="Calibri"/>
          <w:sz w:val="28"/>
          <w:szCs w:val="28"/>
        </w:rPr>
        <w:lastRenderedPageBreak/>
        <w:t>навчальному закладі наявна система профілактичної роботи з цих питань, яка включає в себе комплекси занять за розділами, які учні вивчають на уроках «Здоровся, безпека та добробут»,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2024/2025 навчальному році знаходився під щоденним контролем адміністрації закладу освіти. У класних журналах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115EFF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 </w:t>
      </w:r>
    </w:p>
    <w:p w14:paraId="0476924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Аналізуючи наслідки травматизму серед учнів за 202</w:t>
      </w:r>
      <w:r w:rsidRPr="00290797">
        <w:rPr>
          <w:rFonts w:eastAsia="Calibri"/>
          <w:color w:val="000000"/>
          <w:sz w:val="28"/>
          <w:szCs w:val="28"/>
          <w:lang w:val="ru-RU"/>
        </w:rPr>
        <w:t>4</w:t>
      </w:r>
      <w:r w:rsidRPr="00290797">
        <w:rPr>
          <w:rFonts w:eastAsia="Calibri"/>
          <w:color w:val="000000"/>
          <w:sz w:val="28"/>
          <w:szCs w:val="28"/>
        </w:rPr>
        <w:t>/202</w:t>
      </w:r>
      <w:r w:rsidRPr="00290797">
        <w:rPr>
          <w:rFonts w:eastAsia="Calibri"/>
          <w:color w:val="000000"/>
          <w:sz w:val="28"/>
          <w:szCs w:val="28"/>
          <w:lang w:val="ru-RU"/>
        </w:rPr>
        <w:t>5</w:t>
      </w:r>
      <w:r w:rsidRPr="00290797">
        <w:rPr>
          <w:rFonts w:eastAsia="Calibri"/>
          <w:color w:val="000000"/>
          <w:sz w:val="28"/>
          <w:szCs w:val="28"/>
        </w:rPr>
        <w:t xml:space="preserve"> навчальний рік, ми можемо стверджувати, що випадки травм знизилися. </w:t>
      </w:r>
    </w:p>
    <w:p w14:paraId="53D6C0A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 202</w:t>
      </w:r>
      <w:r w:rsidRPr="00290797">
        <w:rPr>
          <w:rFonts w:eastAsia="Calibri"/>
          <w:color w:val="000000"/>
          <w:sz w:val="28"/>
          <w:szCs w:val="28"/>
          <w:lang w:val="ru-RU"/>
        </w:rPr>
        <w:t>5</w:t>
      </w:r>
      <w:r w:rsidRPr="00290797">
        <w:rPr>
          <w:rFonts w:eastAsia="Calibri"/>
          <w:color w:val="000000"/>
          <w:sz w:val="28"/>
          <w:szCs w:val="28"/>
        </w:rPr>
        <w:t>/202</w:t>
      </w:r>
      <w:r w:rsidRPr="00290797">
        <w:rPr>
          <w:rFonts w:eastAsia="Calibri"/>
          <w:color w:val="000000"/>
          <w:sz w:val="28"/>
          <w:szCs w:val="28"/>
          <w:lang w:val="ru-RU"/>
        </w:rPr>
        <w:t>6</w:t>
      </w:r>
      <w:r w:rsidRPr="00290797">
        <w:rPr>
          <w:rFonts w:eastAsia="Calibri"/>
          <w:color w:val="000000"/>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 </w:t>
      </w:r>
    </w:p>
    <w:p w14:paraId="70A9A11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освітнього процесу та в позаурочний час. У роботі з дітьми педагогічні працівники дотримувалися вимог законів України «Про освіту», «Про повну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закладу освіти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 </w:t>
      </w:r>
    </w:p>
    <w:p w14:paraId="36966B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Питання безпеки життєдіяльності учнів під час освітнього процесу та в побуті обговорювалися під час засідань педагогічних рад, на нарадах при директорі, на класних батьківських зборах. </w:t>
      </w:r>
    </w:p>
    <w:p w14:paraId="43B4DC3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та бойових дій тощо. Складені списки дітей, яким надається безкоштовне харчування за </w:t>
      </w:r>
      <w:r w:rsidRPr="00290797">
        <w:rPr>
          <w:rFonts w:eastAsia="Calibri"/>
          <w:color w:val="000000"/>
          <w:sz w:val="28"/>
          <w:szCs w:val="28"/>
        </w:rPr>
        <w:lastRenderedPageBreak/>
        <w:t xml:space="preserve">кошти громади: учні 1-4-х класів, діти-сироти, під опікою, діти-інваліди, діти з малозабезпечених сімей (за наявності відповідних довідок), діти учасників АТО та бойових дій. </w:t>
      </w:r>
    </w:p>
    <w:p w14:paraId="0C712F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ВУЗів для орієнтування у виборі професії за сучасних умов. </w:t>
      </w:r>
    </w:p>
    <w:p w14:paraId="6D38359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та вчителі постійно тримають під контролем своїх учнів. На кожному поверсі є чергові вчителі, класні керівники початкови класів супроводжують та знаходяться разом з дітьми в їдальні. З метою запобігання травматизму та підтримання порядку на перервах протягом навчального року організовується чергування по закладу освіти учнів педагогічними працівниками. Але цей напрямок роботи ще потребує корекції і сумісних зусиль щодо покращення, а саме: </w:t>
      </w:r>
    </w:p>
    <w:p w14:paraId="206BBD04" w14:textId="77777777" w:rsidR="00290797" w:rsidRPr="00290797" w:rsidRDefault="00290797" w:rsidP="00736580">
      <w:pPr>
        <w:widowControl/>
        <w:numPr>
          <w:ilvl w:val="0"/>
          <w:numId w:val="30"/>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класним керівникам потрібно постійно контролювати своїх учнів під час чергування по школі, не перекладати свою відповідальність на інших вчителів; 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 класним керівникам привчати учнів до культурної поведінки у школі, виховувати повагу до чергового учня та вчителя. </w:t>
      </w:r>
    </w:p>
    <w:p w14:paraId="603F04E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Головні завдання підготовки у сфері цивільного захисту школи у 2024/2025 навчальному році в основному виконані. У ліцеї були затверджені плани основних заходів підготовки цивільного захисту на 2024-2025 н. р.,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ліцею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в 10-11-их класах. </w:t>
      </w:r>
    </w:p>
    <w:p w14:paraId="6CAC634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w:t>
      </w:r>
    </w:p>
    <w:p w14:paraId="2C6914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Результати анкетування свідчать, що учнів регулярно інформують учителі, керівництво закладу освіти щодо правил охорони праці, техніки безпеки під час занять, пожежної безпеки, правил поведінки під час надзвичайних ситуацій (93 %), 7% учнів відповіли, що здебільшого ні. 93% здобувачів освіти стверджують, що вони почувають себе безпечно у школі, 7% - здебільшого ні. </w:t>
      </w:r>
    </w:p>
    <w:p w14:paraId="5652A1E0" w14:textId="77777777" w:rsidR="00290797" w:rsidRPr="00290797" w:rsidRDefault="00290797" w:rsidP="00290797">
      <w:pPr>
        <w:widowControl/>
        <w:adjustRightInd w:val="0"/>
        <w:jc w:val="both"/>
        <w:rPr>
          <w:rFonts w:eastAsia="Calibri"/>
          <w:b/>
          <w:bCs/>
          <w:color w:val="006FC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УМОВ ДЛЯ ЗДОРОВОГО ХАРЧУВАННЯ УЧНІВ І ПРАЦІВНИКІВ </w:t>
      </w:r>
    </w:p>
    <w:p w14:paraId="3B18F9AC" w14:textId="77777777" w:rsidR="00290797" w:rsidRPr="00290797" w:rsidRDefault="00290797" w:rsidP="00290797">
      <w:pPr>
        <w:widowControl/>
        <w:adjustRightInd w:val="0"/>
        <w:jc w:val="both"/>
        <w:rPr>
          <w:rFonts w:eastAsia="Calibri"/>
          <w:color w:val="000000"/>
          <w:sz w:val="28"/>
          <w:szCs w:val="28"/>
        </w:rPr>
      </w:pPr>
    </w:p>
    <w:p w14:paraId="482F198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Якісне і здорове харчування дітей — одна з умов здоров’я, розвитку та успішного навчання дітей. Заклад освіти, в якому дитина проводить більшу частину свого часу, має дбати про забезпечення умов для якісного і здорового харчування, а також формувати в учнів стійкі навички здорового харчування. </w:t>
      </w:r>
    </w:p>
    <w:p w14:paraId="51F2DB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w:t>
      </w:r>
    </w:p>
    <w:p w14:paraId="6CDEBBE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Згідно з вищезазначеними документами та затвердженого перспективного меню учнів 1-11 класів забезпечено гарячим харчуванням та буфетною продукцією. Харчування учнів відбувається згідно графіку у їдальні. Цей процес забезпечувало</w:t>
      </w:r>
      <w:r w:rsidRPr="00290797">
        <w:rPr>
          <w:rFonts w:eastAsia="Calibri"/>
          <w:sz w:val="28"/>
          <w:szCs w:val="28"/>
          <w:lang w:val="ru-RU"/>
        </w:rPr>
        <w:t>о кафе</w:t>
      </w:r>
      <w:r w:rsidRPr="00290797">
        <w:rPr>
          <w:rFonts w:eastAsia="Calibri"/>
          <w:sz w:val="28"/>
          <w:szCs w:val="28"/>
        </w:rPr>
        <w:t xml:space="preserve"> «Ситно». Щоденний контроль за організацією харчування учнів 1-11 класів здійснюється медичною сестрою, директором та заступником директора НВР. Звільнення дітей пільгових категорії від сплати за харчування здійснюється відповідно до наказу згідно поданих документів.</w:t>
      </w:r>
    </w:p>
    <w:tbl>
      <w:tblPr>
        <w:tblStyle w:val="a6"/>
        <w:tblW w:w="0" w:type="auto"/>
        <w:tblLook w:val="04A0" w:firstRow="1" w:lastRow="0" w:firstColumn="1" w:lastColumn="0" w:noHBand="0" w:noVBand="1"/>
      </w:tblPr>
      <w:tblGrid>
        <w:gridCol w:w="4131"/>
        <w:gridCol w:w="3604"/>
      </w:tblGrid>
      <w:tr w:rsidR="00290797" w:rsidRPr="00290797" w14:paraId="2C64499B" w14:textId="77777777" w:rsidTr="00290797">
        <w:tc>
          <w:tcPr>
            <w:tcW w:w="0" w:type="auto"/>
          </w:tcPr>
          <w:p w14:paraId="37DC0994" w14:textId="77777777" w:rsidR="00290797" w:rsidRPr="00290797" w:rsidRDefault="00290797" w:rsidP="00290797">
            <w:pPr>
              <w:jc w:val="both"/>
              <w:rPr>
                <w:rFonts w:eastAsia="Calibri"/>
                <w:i/>
                <w:sz w:val="28"/>
                <w:szCs w:val="28"/>
              </w:rPr>
            </w:pPr>
            <w:r w:rsidRPr="00290797">
              <w:rPr>
                <w:rFonts w:eastAsia="Calibri"/>
                <w:i/>
                <w:sz w:val="28"/>
                <w:szCs w:val="28"/>
              </w:rPr>
              <w:t>Категорія</w:t>
            </w:r>
          </w:p>
        </w:tc>
        <w:tc>
          <w:tcPr>
            <w:tcW w:w="3604" w:type="dxa"/>
          </w:tcPr>
          <w:p w14:paraId="0F683920" w14:textId="77777777" w:rsidR="00290797" w:rsidRPr="00290797" w:rsidRDefault="00290797" w:rsidP="00290797">
            <w:pPr>
              <w:jc w:val="both"/>
              <w:rPr>
                <w:rFonts w:eastAsia="Calibri"/>
                <w:i/>
                <w:sz w:val="28"/>
                <w:szCs w:val="28"/>
              </w:rPr>
            </w:pPr>
            <w:r w:rsidRPr="00290797">
              <w:rPr>
                <w:rFonts w:eastAsia="Calibri"/>
                <w:i/>
                <w:sz w:val="28"/>
                <w:szCs w:val="28"/>
              </w:rPr>
              <w:t xml:space="preserve">         Учні 1-11 класів</w:t>
            </w:r>
          </w:p>
        </w:tc>
      </w:tr>
      <w:tr w:rsidR="00290797" w:rsidRPr="00290797" w14:paraId="58D27A4D" w14:textId="77777777" w:rsidTr="00290797">
        <w:tc>
          <w:tcPr>
            <w:tcW w:w="0" w:type="auto"/>
          </w:tcPr>
          <w:p w14:paraId="1E689601" w14:textId="77777777" w:rsidR="00290797" w:rsidRPr="00290797" w:rsidRDefault="00290797" w:rsidP="00290797">
            <w:pPr>
              <w:jc w:val="both"/>
              <w:rPr>
                <w:rFonts w:eastAsia="Calibri"/>
                <w:i/>
                <w:sz w:val="28"/>
                <w:szCs w:val="28"/>
              </w:rPr>
            </w:pPr>
            <w:r w:rsidRPr="00290797">
              <w:rPr>
                <w:rFonts w:eastAsia="Calibri"/>
                <w:i/>
                <w:sz w:val="28"/>
                <w:szCs w:val="28"/>
              </w:rPr>
              <w:t>Діти-сироти</w:t>
            </w:r>
          </w:p>
        </w:tc>
        <w:tc>
          <w:tcPr>
            <w:tcW w:w="3604" w:type="dxa"/>
          </w:tcPr>
          <w:p w14:paraId="2D4F5DE9" w14:textId="77777777" w:rsidR="00290797" w:rsidRPr="00290797" w:rsidRDefault="00290797" w:rsidP="00290797">
            <w:pPr>
              <w:jc w:val="center"/>
              <w:rPr>
                <w:rFonts w:eastAsia="Calibri"/>
                <w:i/>
                <w:sz w:val="28"/>
                <w:szCs w:val="28"/>
              </w:rPr>
            </w:pPr>
            <w:r w:rsidRPr="00290797">
              <w:rPr>
                <w:rFonts w:eastAsia="Calibri"/>
                <w:i/>
                <w:sz w:val="28"/>
                <w:szCs w:val="28"/>
              </w:rPr>
              <w:t>1</w:t>
            </w:r>
          </w:p>
        </w:tc>
      </w:tr>
      <w:tr w:rsidR="00290797" w:rsidRPr="00290797" w14:paraId="31B6AB1D" w14:textId="77777777" w:rsidTr="00290797">
        <w:tc>
          <w:tcPr>
            <w:tcW w:w="0" w:type="auto"/>
          </w:tcPr>
          <w:p w14:paraId="1DAAC0D4" w14:textId="77777777" w:rsidR="00290797" w:rsidRPr="00290797" w:rsidRDefault="00290797" w:rsidP="00290797">
            <w:pPr>
              <w:jc w:val="both"/>
              <w:rPr>
                <w:rFonts w:eastAsia="Calibri"/>
                <w:i/>
                <w:sz w:val="28"/>
                <w:szCs w:val="28"/>
              </w:rPr>
            </w:pPr>
            <w:r w:rsidRPr="00290797">
              <w:rPr>
                <w:rFonts w:eastAsia="Calibri"/>
                <w:i/>
                <w:sz w:val="28"/>
                <w:szCs w:val="28"/>
              </w:rPr>
              <w:t xml:space="preserve">Діти учасників АТО, бойових дій </w:t>
            </w:r>
          </w:p>
        </w:tc>
        <w:tc>
          <w:tcPr>
            <w:tcW w:w="3604" w:type="dxa"/>
          </w:tcPr>
          <w:p w14:paraId="3AB44B39" w14:textId="77777777" w:rsidR="00290797" w:rsidRPr="00290797" w:rsidRDefault="00290797" w:rsidP="00290797">
            <w:pPr>
              <w:jc w:val="center"/>
              <w:rPr>
                <w:rFonts w:eastAsia="Calibri"/>
                <w:i/>
                <w:sz w:val="28"/>
                <w:szCs w:val="28"/>
              </w:rPr>
            </w:pPr>
            <w:r w:rsidRPr="00290797">
              <w:rPr>
                <w:rFonts w:eastAsia="Calibri"/>
                <w:i/>
                <w:sz w:val="28"/>
                <w:szCs w:val="28"/>
              </w:rPr>
              <w:t>68</w:t>
            </w:r>
          </w:p>
        </w:tc>
      </w:tr>
      <w:tr w:rsidR="00290797" w:rsidRPr="00290797" w14:paraId="280371D1" w14:textId="77777777" w:rsidTr="00290797">
        <w:tc>
          <w:tcPr>
            <w:tcW w:w="0" w:type="auto"/>
          </w:tcPr>
          <w:p w14:paraId="47CF5678" w14:textId="77777777" w:rsidR="00290797" w:rsidRPr="00290797" w:rsidRDefault="00290797" w:rsidP="00290797">
            <w:pPr>
              <w:jc w:val="both"/>
              <w:rPr>
                <w:rFonts w:eastAsia="Calibri"/>
                <w:i/>
                <w:sz w:val="28"/>
                <w:szCs w:val="28"/>
              </w:rPr>
            </w:pPr>
            <w:r w:rsidRPr="00290797">
              <w:rPr>
                <w:rFonts w:eastAsia="Calibri"/>
                <w:i/>
                <w:sz w:val="28"/>
                <w:szCs w:val="28"/>
              </w:rPr>
              <w:t>Малозабезпечені</w:t>
            </w:r>
          </w:p>
        </w:tc>
        <w:tc>
          <w:tcPr>
            <w:tcW w:w="3604" w:type="dxa"/>
          </w:tcPr>
          <w:p w14:paraId="783518C0" w14:textId="77777777" w:rsidR="00290797" w:rsidRPr="00290797" w:rsidRDefault="00290797" w:rsidP="00290797">
            <w:pPr>
              <w:jc w:val="center"/>
              <w:rPr>
                <w:rFonts w:eastAsia="Calibri"/>
                <w:i/>
                <w:sz w:val="28"/>
                <w:szCs w:val="28"/>
              </w:rPr>
            </w:pPr>
            <w:r w:rsidRPr="00290797">
              <w:rPr>
                <w:rFonts w:eastAsia="Calibri"/>
                <w:i/>
                <w:sz w:val="28"/>
                <w:szCs w:val="28"/>
              </w:rPr>
              <w:t>8</w:t>
            </w:r>
          </w:p>
        </w:tc>
      </w:tr>
      <w:tr w:rsidR="00290797" w:rsidRPr="00290797" w14:paraId="70BCFA68" w14:textId="77777777" w:rsidTr="00290797">
        <w:tc>
          <w:tcPr>
            <w:tcW w:w="0" w:type="auto"/>
          </w:tcPr>
          <w:p w14:paraId="27322057" w14:textId="77777777" w:rsidR="00290797" w:rsidRPr="00290797" w:rsidRDefault="00290797" w:rsidP="00290797">
            <w:pPr>
              <w:jc w:val="both"/>
              <w:rPr>
                <w:rFonts w:eastAsia="Calibri"/>
                <w:i/>
                <w:sz w:val="28"/>
                <w:szCs w:val="28"/>
              </w:rPr>
            </w:pPr>
            <w:r w:rsidRPr="00290797">
              <w:rPr>
                <w:rFonts w:eastAsia="Calibri"/>
                <w:i/>
                <w:sz w:val="28"/>
                <w:szCs w:val="28"/>
              </w:rPr>
              <w:t>ВПО</w:t>
            </w:r>
          </w:p>
        </w:tc>
        <w:tc>
          <w:tcPr>
            <w:tcW w:w="3604" w:type="dxa"/>
          </w:tcPr>
          <w:p w14:paraId="490F7309" w14:textId="77777777" w:rsidR="00290797" w:rsidRPr="00290797" w:rsidRDefault="00290797" w:rsidP="00290797">
            <w:pPr>
              <w:jc w:val="center"/>
              <w:rPr>
                <w:rFonts w:eastAsia="Calibri"/>
                <w:i/>
                <w:sz w:val="28"/>
                <w:szCs w:val="28"/>
              </w:rPr>
            </w:pPr>
            <w:r w:rsidRPr="00290797">
              <w:rPr>
                <w:rFonts w:eastAsia="Calibri"/>
                <w:i/>
                <w:sz w:val="28"/>
                <w:szCs w:val="28"/>
              </w:rPr>
              <w:t>16</w:t>
            </w:r>
          </w:p>
        </w:tc>
      </w:tr>
    </w:tbl>
    <w:p w14:paraId="1CDF5554" w14:textId="77777777" w:rsidR="00290797" w:rsidRPr="00290797" w:rsidRDefault="00290797" w:rsidP="00290797">
      <w:pPr>
        <w:widowControl/>
        <w:autoSpaceDE/>
        <w:autoSpaceDN/>
        <w:spacing w:after="160" w:line="259" w:lineRule="auto"/>
        <w:jc w:val="both"/>
        <w:rPr>
          <w:rFonts w:eastAsia="Calibri"/>
          <w:b/>
          <w:i/>
          <w:sz w:val="28"/>
          <w:szCs w:val="28"/>
        </w:rPr>
      </w:pPr>
    </w:p>
    <w:p w14:paraId="3ED9409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 завданням закладу у 2024-2025 н. р. було не лише створити належні умови для харчування, а й докласти зусиль, щоб діти хотіли харчуватися у шкільній їдальні. Звичайно, велика роль у формуванні навичок здорового харчування належить сім’ї, але саме в школі має формуватися розуміння, що таке здорове харчування. </w:t>
      </w:r>
    </w:p>
    <w:p w14:paraId="2F8EFEB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Кроки, виконані для створення умов здорового харчування: </w:t>
      </w:r>
    </w:p>
    <w:p w14:paraId="1BCDF4D1"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організовано зручний режим харчування для всіх учнів закладу освіти, враховуючи кількість учнів (наявність початкової школи), пропускну можливість їдальні та інші умови закладу; </w:t>
      </w:r>
    </w:p>
    <w:p w14:paraId="4735BCF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розроблене 4-х тижневе сезонне меню, яке враховує рекомендації МОЗ щодо здорового харчування у закладах освіти, пропонує дітям смачні та апетитні страви; </w:t>
      </w:r>
    </w:p>
    <w:p w14:paraId="739EE455" w14:textId="77777777" w:rsidR="00290797" w:rsidRPr="00290797" w:rsidRDefault="00290797" w:rsidP="00736580">
      <w:pPr>
        <w:widowControl/>
        <w:numPr>
          <w:ilvl w:val="0"/>
          <w:numId w:val="31"/>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регулярно проводився моніторинг стану справ у їдальні, запрошувалися батьки до контролю за харчуванням у закладі освіти; </w:t>
      </w:r>
    </w:p>
    <w:p w14:paraId="31AA8F36" w14:textId="77777777" w:rsidR="00290797" w:rsidRPr="00290797" w:rsidRDefault="00290797" w:rsidP="00736580">
      <w:pPr>
        <w:widowControl/>
        <w:numPr>
          <w:ilvl w:val="0"/>
          <w:numId w:val="3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обговорення тем здорового харчування під час навчальних занять, позакласної роботи, у спілкуванні з батьками, зокрема наголошуючи на користі овочів, фруктів та ягід у щоденному раціоні. </w:t>
      </w:r>
    </w:p>
    <w:p w14:paraId="7744C7A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року адміністрацією закладу та органами громадського самоврядування здійснювалися перевірки організації та якості харчування. </w:t>
      </w:r>
    </w:p>
    <w:p w14:paraId="24AD5FD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Необхідними складовими процесу організації харчування у закладі є: </w:t>
      </w:r>
    </w:p>
    <w:p w14:paraId="2A4277E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видання відповідних наказів; </w:t>
      </w:r>
    </w:p>
    <w:p w14:paraId="52FD8BC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затвердження списку дітей пільгової категорії; </w:t>
      </w:r>
    </w:p>
    <w:p w14:paraId="63E7AB4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відпрацювання режиму і графіка харчування дітей; </w:t>
      </w:r>
    </w:p>
    <w:p w14:paraId="49A3A5A7"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меню-розклад; </w:t>
      </w:r>
    </w:p>
    <w:p w14:paraId="2616DB1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проведення реалізації готових страв; </w:t>
      </w:r>
    </w:p>
    <w:p w14:paraId="55E0295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ведення обліку дітей, які отримують безкоштовне харчування; </w:t>
      </w:r>
    </w:p>
    <w:p w14:paraId="139EF7F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контроль за харчуванням з боку адміністрації, класних керівників, батьків учнів; </w:t>
      </w:r>
    </w:p>
    <w:p w14:paraId="549AFD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інформування батьків під час проведення батьківських зборів про організацію харчування дітей у закладі. </w:t>
      </w:r>
    </w:p>
    <w:p w14:paraId="58EC57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Обов’язково в закладі ведеться щоденний облік харчування дітей за бюджетні кошти, згідно акту та журналу обліку харчування. </w:t>
      </w:r>
    </w:p>
    <w:p w14:paraId="7DD4D661" w14:textId="77777777" w:rsidR="00290797" w:rsidRPr="00290797" w:rsidRDefault="00290797" w:rsidP="00290797">
      <w:pPr>
        <w:widowControl/>
        <w:adjustRightInd w:val="0"/>
        <w:jc w:val="both"/>
        <w:rPr>
          <w:rFonts w:eastAsia="Calibri"/>
          <w:color w:val="000000"/>
          <w:sz w:val="28"/>
          <w:szCs w:val="28"/>
        </w:rPr>
      </w:pPr>
    </w:p>
    <w:p w14:paraId="693131B6" w14:textId="77777777" w:rsidR="00290797" w:rsidRPr="00290797" w:rsidRDefault="00290797" w:rsidP="00290797">
      <w:pPr>
        <w:widowControl/>
        <w:adjustRightInd w:val="0"/>
        <w:jc w:val="both"/>
        <w:rPr>
          <w:rFonts w:eastAsia="Calibri"/>
          <w:b/>
          <w:bCs/>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БЕЗПЕЧНЕ ОСВІТНЄ СЕРЕДОВИЩЕ </w:t>
      </w:r>
    </w:p>
    <w:p w14:paraId="1F4CF14E" w14:textId="77777777" w:rsidR="00290797" w:rsidRPr="00290797" w:rsidRDefault="00290797" w:rsidP="00290797">
      <w:pPr>
        <w:widowControl/>
        <w:adjustRightInd w:val="0"/>
        <w:jc w:val="both"/>
        <w:rPr>
          <w:rFonts w:eastAsia="Calibri"/>
          <w:color w:val="0070C0"/>
          <w:sz w:val="28"/>
          <w:szCs w:val="28"/>
        </w:rPr>
      </w:pPr>
    </w:p>
    <w:p w14:paraId="65D1FD2C"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закладу освіти є частиною стратегії розвитку закладу. 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w:t>
      </w:r>
    </w:p>
    <w:p w14:paraId="43EA77E5" w14:textId="77777777" w:rsidR="00290797" w:rsidRPr="00290797" w:rsidRDefault="00290797" w:rsidP="00290797">
      <w:pPr>
        <w:widowControl/>
        <w:autoSpaceDE/>
        <w:autoSpaceDN/>
        <w:spacing w:after="160" w:line="259" w:lineRule="auto"/>
        <w:jc w:val="both"/>
        <w:rPr>
          <w:rFonts w:eastAsia="Calibri"/>
          <w:b/>
          <w:color w:val="002060"/>
          <w:sz w:val="28"/>
          <w:szCs w:val="28"/>
        </w:rPr>
      </w:pPr>
      <w:r w:rsidRPr="00290797">
        <w:rPr>
          <w:rFonts w:eastAsia="Calibri"/>
          <w:b/>
          <w:color w:val="002060"/>
          <w:sz w:val="28"/>
          <w:szCs w:val="28"/>
        </w:rPr>
        <w:t>РОЗДІЛ ІІ. СИСТЕМА ОЦІНЮВАННЯ ЗДОБУВАЧІВ ОСВІТИ</w:t>
      </w:r>
    </w:p>
    <w:p w14:paraId="1506702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b/>
          <w:color w:val="002060"/>
          <w:sz w:val="28"/>
          <w:szCs w:val="28"/>
        </w:rPr>
        <w:t>Стратегічна ціль:</w:t>
      </w:r>
      <w:r w:rsidRPr="00290797">
        <w:rPr>
          <w:rFonts w:eastAsia="Calibri"/>
          <w:color w:val="002060"/>
          <w:sz w:val="28"/>
          <w:szCs w:val="28"/>
        </w:rPr>
        <w:t xml:space="preserve"> </w:t>
      </w:r>
      <w:r w:rsidRPr="00290797">
        <w:rPr>
          <w:rFonts w:eastAsia="Calibri"/>
          <w:b/>
          <w:color w:val="0070C0"/>
          <w:sz w:val="28"/>
          <w:szCs w:val="28"/>
        </w:rPr>
        <w:t>СПРАВЕДЛИВЕ І ОБ’ЄКТИВНЕ ОЦІНЮВАННЯ</w:t>
      </w:r>
    </w:p>
    <w:p w14:paraId="3309211F"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Прагнемо, щоб здобувачі освіти та їхні батьки вважали, що оцінювання результатів навчання учнів у закладі освіти є справедливим і об’єктивним. У закладі освіти розроблено систему освіти, що включає принципи, форми, методи, критерії, процедури та правила оцінювання. Розроблена система ґрунтується на національних критеріях та вимогах оцінювання, враховує національну шкалу оцінювання та відображає культуру оцінювання закладу освіти. Принципи, критерії, процедури та правила оцінювання закладу освіти описано в освітній програмі. Учителі адаптують критерії оцінювання для батьків та учнів, розробляють критерії оцінювання для різних видів діяльності. Критерії оцінювання є доступними та зрозумілими для учнів.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w:t>
      </w:r>
    </w:p>
    <w:p w14:paraId="0048686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Система оцінювання в закладі освіти ґрунтується на особистісному та компетентнісному підходах, враховуває особливості психофізичного розвитку дітей; має у своїй основі чіткі та зрозумілі вимоги до навчальних результатів, заохочує учнів апробувати різні моделі досягнення результату без ризику отримати за це негативну оцінку; розвиває в учнів впевненість у своїх здібностях і можливостях тощо.</w:t>
      </w:r>
    </w:p>
    <w:p w14:paraId="74D9C52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Учителі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Результати незалежного оцінювання, зовнішніх та внутрішніх моніторингів корелюємо із результатами підсумкового семестрового та річного оцінювання. За результатами анкетування здобувачі освіти та їхні батьки вважають, що оцінювання результатів навчання учнів у закладі освіти є справедливим і об’єктивним.</w:t>
      </w:r>
    </w:p>
    <w:p w14:paraId="616C660B"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14:paraId="1693A12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Навчальні досягнення здобувачів у 1-4 класах підлягають вербальному, формувальному оцінюванню. У 5-х класах з першої чверті –бальне оцінювання. Також було вирішено, що фізична культура буде оцінюватися. </w:t>
      </w:r>
    </w:p>
    <w:p w14:paraId="389ABB0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здобувачі базової та повної загальної середньої освіти були звільнені від проходження ДПА. </w:t>
      </w:r>
    </w:p>
    <w:p w14:paraId="23069F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 </w:t>
      </w:r>
    </w:p>
    <w:p w14:paraId="5029051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Згідно з річним планом роботи освітнього закладу на 2024/2025 навчальний рік заступником директора з навчально-виховної роботи </w:t>
      </w:r>
      <w:r w:rsidRPr="00290797">
        <w:rPr>
          <w:rFonts w:eastAsia="Calibri"/>
          <w:color w:val="2C2C2C"/>
          <w:sz w:val="28"/>
          <w:szCs w:val="28"/>
        </w:rPr>
        <w:t xml:space="preserve">Савчук Оксаною Володимирівною </w:t>
      </w:r>
      <w:r w:rsidRPr="00290797">
        <w:rPr>
          <w:rFonts w:eastAsia="Calibri"/>
          <w:color w:val="000000"/>
          <w:sz w:val="28"/>
          <w:szCs w:val="28"/>
        </w:rPr>
        <w:t xml:space="preserve">було проведено аналіз досягнень учнів 5-11-х класів за 2024/2025 навчальний рік. </w:t>
      </w:r>
    </w:p>
    <w:p w14:paraId="50B541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підсумками аналізу навчальних досягнень 2024/2025 навчального року із </w:t>
      </w:r>
      <w:r w:rsidRPr="00290797">
        <w:rPr>
          <w:rFonts w:eastAsia="Calibri"/>
          <w:sz w:val="28"/>
          <w:szCs w:val="28"/>
        </w:rPr>
        <w:t>496</w:t>
      </w:r>
      <w:r w:rsidRPr="00290797">
        <w:rPr>
          <w:rFonts w:eastAsia="Calibri"/>
          <w:color w:val="C00000"/>
          <w:sz w:val="28"/>
          <w:szCs w:val="28"/>
        </w:rPr>
        <w:t xml:space="preserve"> </w:t>
      </w:r>
      <w:r w:rsidRPr="00290797">
        <w:rPr>
          <w:rFonts w:eastAsia="Calibri"/>
          <w:color w:val="000000"/>
          <w:sz w:val="28"/>
          <w:szCs w:val="28"/>
        </w:rPr>
        <w:t xml:space="preserve">учнів 1 -11 класів: </w:t>
      </w:r>
    </w:p>
    <w:p w14:paraId="54A2D9F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47</w:t>
      </w:r>
      <w:r w:rsidRPr="00290797">
        <w:rPr>
          <w:rFonts w:eastAsia="Calibri"/>
          <w:color w:val="000000"/>
          <w:sz w:val="28"/>
          <w:szCs w:val="28"/>
        </w:rPr>
        <w:t xml:space="preserve"> учнів отримали свідоцтва про початкову освіту; </w:t>
      </w:r>
    </w:p>
    <w:p w14:paraId="069169F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w:t>
      </w:r>
      <w:r w:rsidRPr="00290797">
        <w:rPr>
          <w:rFonts w:eastAsia="Calibri"/>
          <w:sz w:val="28"/>
          <w:szCs w:val="28"/>
        </w:rPr>
        <w:t>430</w:t>
      </w:r>
      <w:r w:rsidRPr="00290797">
        <w:rPr>
          <w:rFonts w:eastAsia="Calibri"/>
          <w:color w:val="000000"/>
          <w:sz w:val="28"/>
          <w:szCs w:val="28"/>
        </w:rPr>
        <w:t xml:space="preserve"> учнів переведено на наступний рік навчання; </w:t>
      </w:r>
    </w:p>
    <w:p w14:paraId="139C202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66 учнів випущено зі школи;</w:t>
      </w:r>
    </w:p>
    <w:p w14:paraId="67891FD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учнів нагороджено Похвальними листами «За високі досягнення у навчанні»; </w:t>
      </w:r>
    </w:p>
    <w:p w14:paraId="1297B8D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 атестованих учнів немає. </w:t>
      </w:r>
    </w:p>
    <w:p w14:paraId="619A4D31" w14:textId="77777777" w:rsidR="00290797" w:rsidRPr="00290797" w:rsidRDefault="00290797" w:rsidP="00290797">
      <w:pPr>
        <w:widowControl/>
        <w:adjustRightInd w:val="0"/>
        <w:jc w:val="both"/>
        <w:rPr>
          <w:rFonts w:eastAsia="Calibri"/>
          <w:color w:val="000000"/>
          <w:sz w:val="28"/>
          <w:szCs w:val="28"/>
        </w:rPr>
      </w:pPr>
    </w:p>
    <w:p w14:paraId="779049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 кожному класі є резерв учнів, які б могли досягти свого основного рівня. </w:t>
      </w:r>
    </w:p>
    <w:p w14:paraId="7552929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 учнями, які мають бали низького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й на засіданнях методичних об’єднань, з’ясовувались причини слабкої успішності учнів. Серед них були названі такі: </w:t>
      </w:r>
    </w:p>
    <w:p w14:paraId="7BCF75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відсутня система роботи із слабо встигаючими учнями й учнями, які пропускають заняття через хворобу, </w:t>
      </w:r>
    </w:p>
    <w:p w14:paraId="60D093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 недостатній зв’язок учителів із батьками. </w:t>
      </w:r>
    </w:p>
    <w:p w14:paraId="3CAECB9B" w14:textId="77777777" w:rsidR="00290797" w:rsidRPr="00290797" w:rsidRDefault="00290797" w:rsidP="00290797">
      <w:pPr>
        <w:widowControl/>
        <w:adjustRightInd w:val="0"/>
        <w:jc w:val="both"/>
        <w:rPr>
          <w:rFonts w:eastAsia="Calibri"/>
          <w:color w:val="000000"/>
          <w:sz w:val="28"/>
          <w:szCs w:val="28"/>
        </w:rPr>
      </w:pPr>
    </w:p>
    <w:p w14:paraId="18C5D7B9"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6FC0"/>
          <w:sz w:val="28"/>
          <w:szCs w:val="28"/>
        </w:rPr>
        <w:t xml:space="preserve">Мережа класів </w:t>
      </w:r>
    </w:p>
    <w:p w14:paraId="78F1829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Адміністрацією та педагогічним колективом закладу освіти проведено певну роботу щодо збереження й розвитку мережі закладу освіти. Проєктна потужність закладу освіти </w:t>
      </w:r>
      <w:r w:rsidRPr="00290797">
        <w:rPr>
          <w:rFonts w:eastAsia="Calibri"/>
          <w:sz w:val="28"/>
          <w:szCs w:val="28"/>
        </w:rPr>
        <w:t xml:space="preserve">– 530 </w:t>
      </w:r>
      <w:r w:rsidRPr="00290797">
        <w:rPr>
          <w:rFonts w:eastAsia="Calibri"/>
          <w:color w:val="000000"/>
          <w:sz w:val="28"/>
          <w:szCs w:val="28"/>
        </w:rPr>
        <w:t xml:space="preserve">учнів. </w:t>
      </w:r>
    </w:p>
    <w:p w14:paraId="642B9F0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Середня наповнюваність класів у 2024-2025 навчальному році становила </w:t>
      </w:r>
      <w:r w:rsidRPr="00290797">
        <w:rPr>
          <w:rFonts w:eastAsia="Calibri"/>
          <w:sz w:val="28"/>
          <w:szCs w:val="28"/>
        </w:rPr>
        <w:t xml:space="preserve">23 </w:t>
      </w:r>
      <w:r w:rsidRPr="00290797">
        <w:rPr>
          <w:rFonts w:eastAsia="Calibri"/>
          <w:color w:val="000000"/>
          <w:sz w:val="28"/>
          <w:szCs w:val="28"/>
        </w:rPr>
        <w:t xml:space="preserve">учні. Основними заходами зі збереження контингенту учнів у 2024/2025 навчальному році були: </w:t>
      </w:r>
    </w:p>
    <w:p w14:paraId="788127DC"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контроль відвідування учнями навчальних занять; </w:t>
      </w:r>
    </w:p>
    <w:p w14:paraId="0DE30BFA"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організація навчання за інклюзивною формою; </w:t>
      </w:r>
    </w:p>
    <w:p w14:paraId="5A4F1C68" w14:textId="77777777" w:rsidR="00290797" w:rsidRPr="00290797" w:rsidRDefault="00290797" w:rsidP="00736580">
      <w:pPr>
        <w:widowControl/>
        <w:numPr>
          <w:ilvl w:val="0"/>
          <w:numId w:val="32"/>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індивідуальна робота з учнями та батьками; </w:t>
      </w:r>
    </w:p>
    <w:p w14:paraId="63DDF05A" w14:textId="32668E4C" w:rsidR="00290797" w:rsidRPr="008C0287" w:rsidRDefault="00290797" w:rsidP="00736580">
      <w:pPr>
        <w:widowControl/>
        <w:numPr>
          <w:ilvl w:val="0"/>
          <w:numId w:val="3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надання закладом якісної освіти. </w:t>
      </w:r>
    </w:p>
    <w:p w14:paraId="545A8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 Для здійснення оцінювання навчальних досягнень учнів та зворотнього зв’язку з батьками під час освітнього процесу використовували електронний журнал/щоденник «Єдина школа». Використання даної платформи дозволило зробити навчання більш доступним, сучасним та ефективним. </w:t>
      </w:r>
    </w:p>
    <w:p w14:paraId="3001E64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0000"/>
          <w:sz w:val="28"/>
          <w:szCs w:val="28"/>
        </w:rPr>
        <w:t xml:space="preserve">Надалі необхідно працювати над такими питаннями: </w:t>
      </w:r>
    </w:p>
    <w:p w14:paraId="53EC0C75" w14:textId="77777777" w:rsidR="00290797" w:rsidRPr="00290797" w:rsidRDefault="00290797" w:rsidP="00736580">
      <w:pPr>
        <w:widowControl/>
        <w:numPr>
          <w:ilvl w:val="0"/>
          <w:numId w:val="33"/>
        </w:numPr>
        <w:autoSpaceDE/>
        <w:autoSpaceDN/>
        <w:adjustRightInd w:val="0"/>
        <w:spacing w:after="27" w:line="259" w:lineRule="auto"/>
        <w:ind w:left="360" w:hanging="360"/>
        <w:jc w:val="both"/>
        <w:rPr>
          <w:rFonts w:eastAsia="Calibri"/>
          <w:color w:val="000000"/>
          <w:sz w:val="28"/>
          <w:szCs w:val="28"/>
        </w:rPr>
      </w:pPr>
      <w:r w:rsidRPr="00290797">
        <w:rPr>
          <w:rFonts w:eastAsia="Calibri"/>
          <w:color w:val="000000"/>
          <w:sz w:val="28"/>
          <w:szCs w:val="28"/>
        </w:rPr>
        <w:t xml:space="preserve">Удосконалити мережу закладу відповідно до запитів батьківської громадськості на освітні послуги та форми здобуття освіти. </w:t>
      </w:r>
    </w:p>
    <w:p w14:paraId="21A6B61A" w14:textId="77777777" w:rsidR="00290797" w:rsidRPr="00290797" w:rsidRDefault="00290797" w:rsidP="00736580">
      <w:pPr>
        <w:widowControl/>
        <w:numPr>
          <w:ilvl w:val="0"/>
          <w:numId w:val="33"/>
        </w:numPr>
        <w:autoSpaceDE/>
        <w:autoSpaceDN/>
        <w:adjustRightInd w:val="0"/>
        <w:spacing w:after="160" w:line="259" w:lineRule="auto"/>
        <w:ind w:left="360" w:hanging="360"/>
        <w:jc w:val="both"/>
        <w:rPr>
          <w:rFonts w:eastAsia="Calibri"/>
          <w:color w:val="000000"/>
          <w:sz w:val="28"/>
          <w:szCs w:val="28"/>
        </w:rPr>
      </w:pPr>
      <w:r w:rsidRPr="00290797">
        <w:rPr>
          <w:rFonts w:eastAsia="Calibri"/>
          <w:color w:val="000000"/>
          <w:sz w:val="28"/>
          <w:szCs w:val="28"/>
        </w:rPr>
        <w:t xml:space="preserve">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 </w:t>
      </w:r>
    </w:p>
    <w:p w14:paraId="13A4D5DF" w14:textId="77777777" w:rsidR="00290797" w:rsidRPr="00290797" w:rsidRDefault="00290797" w:rsidP="00290797">
      <w:pPr>
        <w:widowControl/>
        <w:adjustRightInd w:val="0"/>
        <w:rPr>
          <w:rFonts w:eastAsia="Calibri"/>
          <w:color w:val="000000"/>
          <w:sz w:val="28"/>
          <w:szCs w:val="28"/>
        </w:rPr>
      </w:pPr>
    </w:p>
    <w:p w14:paraId="35AD77FF" w14:textId="77777777" w:rsidR="00290797" w:rsidRPr="00290797" w:rsidRDefault="00290797" w:rsidP="00290797">
      <w:pPr>
        <w:widowControl/>
        <w:adjustRightInd w:val="0"/>
        <w:rPr>
          <w:rFonts w:eastAsia="Calibri"/>
          <w:color w:val="0070C0"/>
          <w:sz w:val="28"/>
          <w:szCs w:val="28"/>
        </w:rPr>
      </w:pPr>
      <w:r w:rsidRPr="00290797">
        <w:rPr>
          <w:rFonts w:eastAsia="Calibri"/>
          <w:b/>
          <w:bCs/>
          <w:color w:val="001F5F"/>
          <w:sz w:val="28"/>
          <w:szCs w:val="28"/>
        </w:rPr>
        <w:t xml:space="preserve">Стратегічна ціль: </w:t>
      </w:r>
      <w:r w:rsidRPr="00290797">
        <w:rPr>
          <w:rFonts w:eastAsia="Calibri"/>
          <w:b/>
          <w:bCs/>
          <w:color w:val="0070C0"/>
          <w:sz w:val="28"/>
          <w:szCs w:val="28"/>
        </w:rPr>
        <w:t xml:space="preserve">РОЗВИТОК ЗДІБНОСТЕЙ УЧНІВ </w:t>
      </w:r>
    </w:p>
    <w:p w14:paraId="5AE13D0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Здібні, талановиті люди в будь-якому суспільстві є його «локомотивом». Саме їхніми інтелектуальними зусиллями забезпечується прогрес суспільства, плодами якого користуються всі. Завдання нашого закладу – підтримати учня і розвинути його здібності, підготувати ґрунт для того, щоб ці здібності було реалізовано. Тому у 2024-2025 н. р. значна увага приділялася роботі з обдарованими дітьми</w:t>
      </w:r>
      <w:r w:rsidRPr="00290797">
        <w:rPr>
          <w:rFonts w:eastAsia="Calibri"/>
          <w:color w:val="000000"/>
          <w:sz w:val="28"/>
          <w:szCs w:val="28"/>
        </w:rPr>
        <w:t xml:space="preserve">. </w:t>
      </w:r>
      <w:r w:rsidRPr="00290797">
        <w:rPr>
          <w:rFonts w:eastAsia="Calibri"/>
          <w:color w:val="2C2C2C"/>
          <w:sz w:val="28"/>
          <w:szCs w:val="28"/>
        </w:rPr>
        <w:t>Завдання адміністрації та педагогів полягає у тому, щоб створити умови, з яких будь-яка дитина могла б просуватися шляхом власної досконалості, уміла мислити самостійно, нестандартно</w:t>
      </w:r>
      <w:r w:rsidRPr="00290797">
        <w:rPr>
          <w:rFonts w:eastAsia="Calibri"/>
          <w:color w:val="656565"/>
          <w:sz w:val="28"/>
          <w:szCs w:val="28"/>
        </w:rPr>
        <w:t xml:space="preserve">. </w:t>
      </w:r>
      <w:r w:rsidRPr="00290797">
        <w:rPr>
          <w:rFonts w:eastAsia="Calibri"/>
          <w:color w:val="000000"/>
          <w:sz w:val="28"/>
          <w:szCs w:val="28"/>
        </w:rPr>
        <w:t xml:space="preserve">Ефективною формою роботи для реалізації, утвердження своїх здібностей є предметні олімпіади та конкурси, всеукраїнські та міжнародні проєкти. </w:t>
      </w:r>
    </w:p>
    <w:p w14:paraId="0DEE91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Організовано роботу по підготовці та участі учнів у районних предметних олімпіадах. </w:t>
      </w:r>
    </w:p>
    <w:p w14:paraId="14620CC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Учасники та призери ІІ -ІІІ етапів Всекураїнських предметних олімпіад:</w:t>
      </w:r>
    </w:p>
    <w:tbl>
      <w:tblPr>
        <w:tblW w:w="0" w:type="auto"/>
        <w:tblCellMar>
          <w:top w:w="15" w:type="dxa"/>
          <w:left w:w="15" w:type="dxa"/>
          <w:bottom w:w="15" w:type="dxa"/>
          <w:right w:w="15" w:type="dxa"/>
        </w:tblCellMar>
        <w:tblLook w:val="04A0" w:firstRow="1" w:lastRow="0" w:firstColumn="1" w:lastColumn="0" w:noHBand="0" w:noVBand="1"/>
      </w:tblPr>
      <w:tblGrid>
        <w:gridCol w:w="480"/>
        <w:gridCol w:w="2736"/>
        <w:gridCol w:w="736"/>
        <w:gridCol w:w="3676"/>
        <w:gridCol w:w="1276"/>
        <w:gridCol w:w="1417"/>
        <w:gridCol w:w="1160"/>
        <w:gridCol w:w="1157"/>
        <w:gridCol w:w="2891"/>
      </w:tblGrid>
      <w:tr w:rsidR="00290797" w:rsidRPr="00290797" w14:paraId="4DF9777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08D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EA51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FFC0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Клас</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3A95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Предмет </w:t>
            </w:r>
          </w:p>
        </w:tc>
        <w:tc>
          <w:tcPr>
            <w:tcW w:w="501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4A6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 xml:space="preserve">       Етап Місце</w:t>
            </w:r>
          </w:p>
        </w:tc>
        <w:tc>
          <w:tcPr>
            <w:tcW w:w="28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AED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ПІ вчителя</w:t>
            </w:r>
          </w:p>
        </w:tc>
      </w:tr>
      <w:tr w:rsidR="00290797" w:rsidRPr="00290797" w14:paraId="425B7DB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69F3B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B69BC0" w14:textId="77777777" w:rsidR="00290797" w:rsidRPr="00290797" w:rsidRDefault="00290797" w:rsidP="00290797">
            <w:pPr>
              <w:widowControl/>
              <w:autoSpaceDE/>
              <w:autoSpaceDN/>
              <w:rPr>
                <w:sz w:val="24"/>
                <w:szCs w:val="24"/>
                <w:lang w:eastAsia="uk-UA"/>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81F57B" w14:textId="77777777" w:rsidR="00290797" w:rsidRPr="00290797" w:rsidRDefault="00290797" w:rsidP="00290797">
            <w:pPr>
              <w:widowControl/>
              <w:autoSpaceDE/>
              <w:autoSpaceDN/>
              <w:rPr>
                <w:sz w:val="24"/>
                <w:szCs w:val="24"/>
                <w:lang w:eastAsia="uk-UA"/>
              </w:rPr>
            </w:pP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B35CA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56A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 етап</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AF3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 етап</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43E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 етап </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EC63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IV етап</w:t>
            </w: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53461333" w14:textId="77777777" w:rsidR="00290797" w:rsidRPr="00290797" w:rsidRDefault="00290797" w:rsidP="00290797">
            <w:pPr>
              <w:widowControl/>
              <w:autoSpaceDE/>
              <w:autoSpaceDN/>
              <w:rPr>
                <w:sz w:val="24"/>
                <w:szCs w:val="24"/>
                <w:lang w:eastAsia="uk-UA"/>
              </w:rPr>
            </w:pPr>
          </w:p>
        </w:tc>
      </w:tr>
      <w:tr w:rsidR="00290797" w:rsidRPr="00290797" w14:paraId="7B581762" w14:textId="77777777" w:rsidTr="00290797">
        <w:trPr>
          <w:trHeight w:val="59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C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F3F82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3785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4D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Українська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0C5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A40A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E082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A90D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33A1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E22D128" w14:textId="77777777" w:rsidTr="00290797">
        <w:trPr>
          <w:trHeight w:val="59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86100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2289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2F2E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2D99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9A0C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AB0B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B1B7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8EE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182C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D25C0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BE9C3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7C86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491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BE4F2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ECCA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F6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C69B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0D86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B49A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26CB2C9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4D016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3CE35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Бороденко Анна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AE0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8AD51F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EE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EA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B64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1523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C3B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5483DE4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7BA61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19F30B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BF7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303221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F311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AC7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671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DDC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BED8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4DD142D7" w14:textId="77777777" w:rsidTr="00290797">
        <w:trPr>
          <w:trHeight w:val="54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452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2054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 xml:space="preserve"> Палюшек Андрій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2639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90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Математика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8F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4AC1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A630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666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3DB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7158861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E215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532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Конопатський Едуард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5E4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30215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B1FC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F39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07B7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E348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1781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Кохан О.П.</w:t>
            </w:r>
          </w:p>
        </w:tc>
      </w:tr>
      <w:tr w:rsidR="00290797" w:rsidRPr="00290797" w14:paraId="1E41392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1CC64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EF1B9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301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465C5B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EB7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2E1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49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C9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A55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w:t>
            </w:r>
          </w:p>
        </w:tc>
      </w:tr>
      <w:tr w:rsidR="00290797" w:rsidRPr="00290797" w14:paraId="2B21CEC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3A652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46ACA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9902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6FCF99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F2D1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4F9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37EC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3553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A35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Панасюк С.М.</w:t>
            </w:r>
          </w:p>
        </w:tc>
      </w:tr>
      <w:tr w:rsidR="00290797" w:rsidRPr="00290797" w14:paraId="2D0A6A3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5B00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3F0EA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FE2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D1FDDB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943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90D3"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2AC7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F4B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C4AB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Ткач О.Д.</w:t>
            </w:r>
          </w:p>
        </w:tc>
      </w:tr>
      <w:tr w:rsidR="00290797" w:rsidRPr="00290797" w14:paraId="004F99E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A0B9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BA5AA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42C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6F2E08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B734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2506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183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4FAE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A52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Головко Л.Р.</w:t>
            </w:r>
          </w:p>
        </w:tc>
      </w:tr>
      <w:tr w:rsidR="00290797" w:rsidRPr="00290797" w14:paraId="2914BF63"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F7F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334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E7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317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Англійська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3683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1A75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EE8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8511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AE73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2219DF7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EF85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A882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Кудіна Маргарита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6633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68F20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A91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163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C47D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CD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8895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Данюшкіна Н.В.</w:t>
            </w:r>
          </w:p>
        </w:tc>
      </w:tr>
      <w:tr w:rsidR="00290797" w:rsidRPr="00290797" w14:paraId="1AF6CA1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9DD02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94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8AA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276329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073D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A0C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7FA5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C3B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389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Поліщук Л.Т.</w:t>
            </w:r>
          </w:p>
        </w:tc>
      </w:tr>
      <w:tr w:rsidR="00290797" w:rsidRPr="00290797" w14:paraId="385B3CB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428B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A526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87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D60EE1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B3A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CB99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9E41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07D0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F9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Курій О.А.</w:t>
            </w:r>
          </w:p>
        </w:tc>
      </w:tr>
      <w:tr w:rsidR="00290797" w:rsidRPr="00290797" w14:paraId="703C624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5F7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lastRenderedPageBreak/>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6B799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49C9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7A4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Німецька мова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C2DE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8F7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4AB7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2507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6B2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D23D3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923E1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65E20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D44A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F5F2B7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064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161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DDF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DAFB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A56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63DB27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407D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8CBD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FE6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61A050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0B40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C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8A0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362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294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Остапчук Н.Й.</w:t>
            </w:r>
          </w:p>
        </w:tc>
      </w:tr>
      <w:tr w:rsidR="00290797" w:rsidRPr="00290797" w14:paraId="0F39BBF0"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46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9C3F8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Редько Даяна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2BA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F8B5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Фізика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07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39A59"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5243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A602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8087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Павлосюк І.В. </w:t>
            </w:r>
          </w:p>
        </w:tc>
      </w:tr>
      <w:tr w:rsidR="00290797" w:rsidRPr="00290797" w14:paraId="2D07663E"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EB9F9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55F63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362B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7ECBF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9E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4F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876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59B4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2C25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7F79884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EA270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E8DEF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F4B6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BC90CD"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BCEE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D6A3B"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12C0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202A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C5D7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3F76BC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6EBA2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6E75AD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64F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BF110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592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2DE3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3E56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AEA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1070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1E5BE9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DF7F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4EE70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18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7350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A4A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26F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0F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E7038"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3F9E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58595AA3" w14:textId="77777777" w:rsidTr="00290797">
        <w:trPr>
          <w:trHeight w:val="597"/>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CC9B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37A2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1E9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CBF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Інформатика</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B92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098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E40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23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8D612"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6F95AE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700D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524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73A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1235DC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1773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7E768"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5338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5DAF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2BCA" w14:textId="77777777" w:rsidR="00290797" w:rsidRPr="00290797" w:rsidRDefault="00290797" w:rsidP="00290797">
            <w:pPr>
              <w:widowControl/>
              <w:autoSpaceDE/>
              <w:autoSpaceDN/>
              <w:jc w:val="both"/>
              <w:rPr>
                <w:sz w:val="24"/>
                <w:szCs w:val="24"/>
                <w:lang w:eastAsia="uk-UA"/>
              </w:rPr>
            </w:pPr>
            <w:r w:rsidRPr="00290797">
              <w:rPr>
                <w:color w:val="000000"/>
                <w:sz w:val="20"/>
                <w:szCs w:val="20"/>
                <w:lang w:eastAsia="uk-UA"/>
              </w:rPr>
              <w:t>Небожинський В.М.</w:t>
            </w:r>
          </w:p>
        </w:tc>
      </w:tr>
      <w:tr w:rsidR="00290797" w:rsidRPr="00290797" w14:paraId="1B47C4D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621CE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B31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Момотюк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8210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4377D7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5A82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0E38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528D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C19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747B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4D7F462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792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FC24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D480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9F128C3"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569C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6CB55"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35AE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29C9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3C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6C6C62E"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45E6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578E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Горшков Артем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BB1E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3995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Інформаційні 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E9CE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7601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EB93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4187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AA05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7D1C89A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ADCDF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3753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Петрук Роман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49B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58A7CC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21F6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ACFD0"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36E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1BA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9AE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3AA25E3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D8D84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E001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Бродецький Владислав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787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E62EBE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133F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814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2F52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4B9A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401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11154CED"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05615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F5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430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FF617D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825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146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AA94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D615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BF7F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Небожинський В.М.</w:t>
            </w:r>
          </w:p>
        </w:tc>
      </w:tr>
      <w:tr w:rsidR="00290797" w:rsidRPr="00290797" w14:paraId="6E7712A7"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4D36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C05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E8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0952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Хімія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65FD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7AC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F18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162F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53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1BCAB0A5"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13960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FE3C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Дерманчук Софія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7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1BE5F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15A4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BFF2"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D7271"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367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3204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9207118"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763D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EED86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1777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781982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F9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C960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1D4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F0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B2D9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2FC688C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9F4F87"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BAD58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E233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5BA9F6C"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2B7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6895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08A34"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2C96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640F3"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Рачинська І.М.</w:t>
            </w:r>
          </w:p>
        </w:tc>
      </w:tr>
      <w:tr w:rsidR="00290797" w:rsidRPr="00290797" w14:paraId="05C44148"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97C8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AC13A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Комар Іоанн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AACD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545E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Географія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8EB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CE8C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B21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0201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ABB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4593738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92AAA"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B6AED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Пилипчук Софія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94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97A5C2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E43E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082F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CE31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1E83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74D0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21BF156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C36499"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6F70C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Мельничук Денис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D896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27C543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76C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46A2D"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42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5EF9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F5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Шароватова Т.М.</w:t>
            </w:r>
          </w:p>
        </w:tc>
      </w:tr>
      <w:tr w:rsidR="00290797" w:rsidRPr="00290797" w14:paraId="76EECD6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456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9736A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984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58F0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Біологія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D18E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1E89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5581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1B67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19E9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5CBC5C2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4A65CC"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00F5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83F7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6386691"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9F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898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A51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C8FD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5E4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54821A4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7886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7A6A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18E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CBFBCB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7907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48B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AA1F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5522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CB96B"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Штука Л.В.</w:t>
            </w:r>
          </w:p>
        </w:tc>
      </w:tr>
      <w:tr w:rsidR="00290797" w:rsidRPr="00290797" w14:paraId="656298B1"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62E6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9E990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2890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9307ED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E735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ABE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240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9C303"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B20B5"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Підлісна Л.Д.</w:t>
            </w:r>
          </w:p>
        </w:tc>
      </w:tr>
      <w:tr w:rsidR="00290797" w:rsidRPr="00290797" w14:paraId="06535522"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8AF7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0BF668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Ланцута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D392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5C35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Історія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4A3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863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09F43"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AA3A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5477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07A1E15A"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5B5F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52C2E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Костів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C39F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19748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36A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2F1B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10C0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606C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F1BF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Германович І.С.</w:t>
            </w:r>
          </w:p>
        </w:tc>
      </w:tr>
      <w:tr w:rsidR="00290797" w:rsidRPr="00290797" w14:paraId="5F9C7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4EF9C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D06CE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FBE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E5ADF8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DF99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DBF0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60B7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3B11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DB21"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5BEB7ED0" w14:textId="77777777" w:rsidTr="00290797">
        <w:trPr>
          <w:trHeight w:val="7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5BEEB"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61A9FC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Качин Віра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5D3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8F57DF7"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E260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98D6"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23AF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CB48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66B9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503F86F" w14:textId="77777777" w:rsidTr="00290797">
        <w:trPr>
          <w:trHeight w:val="480"/>
        </w:trPr>
        <w:tc>
          <w:tcPr>
            <w:tcW w:w="0" w:type="auto"/>
            <w:vMerge w:val="restart"/>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46CD96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DD87E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 xml:space="preserve"> Пилипчук Софія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3B3A55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C22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Астрономія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08A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5172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5A96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1AEB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950F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019E5BA4"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445E98F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1ED8A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Хамедюк Оксана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66A5CD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7978FD7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E2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1BC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FFA6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75D4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318E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4A9D1D77" w14:textId="77777777" w:rsidTr="00290797">
        <w:trPr>
          <w:trHeight w:val="480"/>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332E4545"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2445BB"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Мельничук Денис </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93D7D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DCCE89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43D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E04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9B4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215B1"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D6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Козловський І.І.</w:t>
            </w:r>
          </w:p>
        </w:tc>
      </w:tr>
      <w:tr w:rsidR="00290797" w:rsidRPr="00290797" w14:paraId="1E73E919" w14:textId="77777777" w:rsidTr="00290797">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0407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13</w:t>
            </w:r>
          </w:p>
        </w:tc>
        <w:tc>
          <w:tcPr>
            <w:tcW w:w="0" w:type="auto"/>
            <w:tcBorders>
              <w:top w:val="single" w:sz="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35CDBA" w14:textId="77777777" w:rsidR="00290797" w:rsidRPr="00290797" w:rsidRDefault="00290797" w:rsidP="00290797">
            <w:pPr>
              <w:widowControl/>
              <w:autoSpaceDE/>
              <w:autoSpaceDN/>
              <w:jc w:val="both"/>
              <w:rPr>
                <w:sz w:val="24"/>
                <w:szCs w:val="24"/>
                <w:lang w:eastAsia="uk-UA"/>
              </w:rPr>
            </w:pPr>
            <w:r w:rsidRPr="00290797">
              <w:rPr>
                <w:color w:val="000000"/>
                <w:sz w:val="28"/>
                <w:szCs w:val="28"/>
                <w:lang w:eastAsia="uk-UA"/>
              </w:rPr>
              <w:t>Хайчевська Марія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230C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57AA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Правознавство</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F8CB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65B3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533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DFC4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3C11A"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DE663D3"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23813"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8EE227F"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Хорошенко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E23B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D9C616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1319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835C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483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465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D19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4BB3743D" w14:textId="77777777" w:rsidTr="0029079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90962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DD43C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Шимчук Ольга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E6C4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30BEB9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9712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767B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DE2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E815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CF0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М.М.</w:t>
            </w:r>
          </w:p>
        </w:tc>
      </w:tr>
      <w:tr w:rsidR="00290797" w:rsidRPr="00290797" w14:paraId="7FB770A4"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F334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E02DCC"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Сорочинський Макар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9CB9E"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54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Технології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F66F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CCE6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6BDE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100A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281B9"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Глух М.М.</w:t>
            </w:r>
          </w:p>
        </w:tc>
      </w:tr>
      <w:tr w:rsidR="00290797" w:rsidRPr="00290797" w14:paraId="63B0376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94CF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1BBB1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Бондарчук 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80D3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C3F2B3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A37C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A696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FF9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F0AAA"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8E830"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Філик Л.М. </w:t>
            </w:r>
          </w:p>
        </w:tc>
      </w:tr>
      <w:tr w:rsidR="00290797" w:rsidRPr="00290797" w14:paraId="2D34CF01" w14:textId="77777777" w:rsidTr="00290797">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A4C92"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687B4C"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Дацюк Анастасія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EC8A2"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3</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3C74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shd w:val="clear" w:color="auto" w:fill="FFFFFF"/>
                <w:lang w:eastAsia="uk-UA"/>
              </w:rPr>
              <w:t>Конкурс імені П.Яцика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062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CF0E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37B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021EE"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996E"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Федорчук А.О. </w:t>
            </w:r>
          </w:p>
        </w:tc>
      </w:tr>
      <w:tr w:rsidR="00290797" w:rsidRPr="00290797" w14:paraId="478632A4"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F61C1F"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hideMark/>
          </w:tcPr>
          <w:p w14:paraId="45A1CB6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Хорошенко Валерія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4BE6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4</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30085D2A"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AEA8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30CF7"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518C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3605B"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5E66"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Багнюк Т.В. </w:t>
            </w:r>
          </w:p>
        </w:tc>
      </w:tr>
      <w:tr w:rsidR="00290797" w:rsidRPr="00290797" w14:paraId="4430BC5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19147" w14:textId="77777777" w:rsidR="00290797" w:rsidRPr="00290797" w:rsidRDefault="00290797" w:rsidP="00290797">
            <w:pPr>
              <w:widowControl/>
              <w:autoSpaceDE/>
              <w:autoSpaceDN/>
              <w:rPr>
                <w:sz w:val="24"/>
                <w:szCs w:val="24"/>
                <w:lang w:eastAsia="uk-UA"/>
              </w:rPr>
            </w:pPr>
          </w:p>
        </w:tc>
        <w:tc>
          <w:tcPr>
            <w:tcW w:w="0" w:type="auto"/>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hideMark/>
          </w:tcPr>
          <w:p w14:paraId="0E3F0027"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Каташинська Соломія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21F583D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2D02F1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761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1452C"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76348"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880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0E79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Тузова А.О.</w:t>
            </w:r>
          </w:p>
        </w:tc>
      </w:tr>
      <w:tr w:rsidR="00290797" w:rsidRPr="00290797" w14:paraId="4A1C852B" w14:textId="77777777" w:rsidTr="00290797">
        <w:trPr>
          <w:trHeight w:val="6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6D39D"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6" w:space="0" w:color="000000"/>
              <w:bottom w:val="single" w:sz="6" w:space="0" w:color="CCCCCC"/>
              <w:right w:val="single" w:sz="6" w:space="0" w:color="CCCCCC"/>
            </w:tcBorders>
            <w:tcMar>
              <w:top w:w="0" w:type="dxa"/>
              <w:left w:w="40" w:type="dxa"/>
              <w:bottom w:w="0" w:type="dxa"/>
              <w:right w:w="40" w:type="dxa"/>
            </w:tcMar>
            <w:hideMark/>
          </w:tcPr>
          <w:p w14:paraId="2CE0FEB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Сиротинська Олександра </w:t>
            </w:r>
          </w:p>
        </w:tc>
        <w:tc>
          <w:tcPr>
            <w:tcW w:w="0" w:type="auto"/>
            <w:tcBorders>
              <w:top w:val="single" w:sz="8" w:space="0" w:color="000000"/>
              <w:left w:val="single" w:sz="6" w:space="0" w:color="CCCCCC"/>
              <w:bottom w:val="single" w:sz="8" w:space="0" w:color="000000"/>
              <w:right w:val="single" w:sz="8" w:space="0" w:color="000000"/>
            </w:tcBorders>
            <w:tcMar>
              <w:top w:w="100" w:type="dxa"/>
              <w:left w:w="100" w:type="dxa"/>
              <w:bottom w:w="100" w:type="dxa"/>
              <w:right w:w="100" w:type="dxa"/>
            </w:tcMar>
            <w:hideMark/>
          </w:tcPr>
          <w:p w14:paraId="4E993DD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67E5A516"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B2A3C"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0398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CDCDE"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21A26"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1F4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865B89"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2D9292" w14:textId="77777777" w:rsidR="00290797" w:rsidRPr="00290797" w:rsidRDefault="00290797" w:rsidP="00290797">
            <w:pPr>
              <w:widowControl/>
              <w:autoSpaceDE/>
              <w:autoSpaceDN/>
              <w:rPr>
                <w:sz w:val="24"/>
                <w:szCs w:val="24"/>
                <w:lang w:eastAsia="uk-UA"/>
              </w:rPr>
            </w:pPr>
          </w:p>
        </w:tc>
        <w:tc>
          <w:tcPr>
            <w:tcW w:w="0" w:type="auto"/>
            <w:tcBorders>
              <w:top w:val="single" w:sz="6" w:space="0" w:color="CCCCCC"/>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5CBD9C"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Редько Даяна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2E9F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2361F25"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785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5F69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21B62"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1433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D3D52"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064105DC"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72946D"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B4E487"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Журбич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FDB1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4750F92"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3247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9B2B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9914F"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86F85"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B29D7"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Вишневська Р.С.</w:t>
            </w:r>
          </w:p>
        </w:tc>
      </w:tr>
      <w:tr w:rsidR="00290797" w:rsidRPr="00290797" w14:paraId="6AE3FD6F"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8A7A01"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772ADD"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Хайчевська Марія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44A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399531B"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5FC2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7AA6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20969"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FFE0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20AC4"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11B0A7E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E6B7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ED4324" w14:textId="77777777" w:rsidR="00290797" w:rsidRPr="00290797" w:rsidRDefault="00290797" w:rsidP="00290797">
            <w:pPr>
              <w:widowControl/>
              <w:autoSpaceDE/>
              <w:autoSpaceDN/>
              <w:jc w:val="both"/>
              <w:rPr>
                <w:sz w:val="24"/>
                <w:szCs w:val="24"/>
                <w:lang w:eastAsia="uk-UA"/>
              </w:rPr>
            </w:pPr>
            <w:r w:rsidRPr="00290797">
              <w:rPr>
                <w:color w:val="000000"/>
                <w:shd w:val="clear" w:color="auto" w:fill="FFFFFF"/>
                <w:lang w:eastAsia="uk-UA"/>
              </w:rPr>
              <w:t>Бороденко Анна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59B8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579CC058"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C73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5406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4593B"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FED8C"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E7C8"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Гайбонюк Н.Б.</w:t>
            </w:r>
          </w:p>
        </w:tc>
      </w:tr>
      <w:tr w:rsidR="00290797" w:rsidRPr="00290797" w14:paraId="6746AB8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26A80E"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09F815" w14:textId="77777777" w:rsidR="00290797" w:rsidRPr="00290797" w:rsidRDefault="00290797" w:rsidP="00290797">
            <w:pPr>
              <w:widowControl/>
              <w:autoSpaceDE/>
              <w:autoSpaceDN/>
              <w:jc w:val="both"/>
              <w:rPr>
                <w:sz w:val="24"/>
                <w:szCs w:val="24"/>
                <w:lang w:eastAsia="uk-UA"/>
              </w:rPr>
            </w:pPr>
            <w:r w:rsidRPr="00290797">
              <w:rPr>
                <w:color w:val="000000"/>
                <w:sz w:val="24"/>
                <w:szCs w:val="24"/>
                <w:shd w:val="clear" w:color="auto" w:fill="FFFFFF"/>
                <w:lang w:eastAsia="uk-UA"/>
              </w:rPr>
              <w:t>Сень Ксенія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EEC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4AD21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B7987"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2057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II</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85C67"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DC1C4"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F810D" w14:textId="77777777" w:rsidR="00290797" w:rsidRPr="00290797" w:rsidRDefault="00290797" w:rsidP="00290797">
            <w:pPr>
              <w:widowControl/>
              <w:autoSpaceDE/>
              <w:autoSpaceDN/>
              <w:jc w:val="both"/>
              <w:rPr>
                <w:sz w:val="24"/>
                <w:szCs w:val="24"/>
                <w:lang w:eastAsia="uk-UA"/>
              </w:rPr>
            </w:pPr>
            <w:r w:rsidRPr="00290797">
              <w:rPr>
                <w:color w:val="000000"/>
                <w:sz w:val="24"/>
                <w:szCs w:val="24"/>
                <w:lang w:eastAsia="uk-UA"/>
              </w:rPr>
              <w:t>Понурко Н.І.</w:t>
            </w:r>
          </w:p>
        </w:tc>
      </w:tr>
      <w:tr w:rsidR="00290797" w:rsidRPr="00290797" w14:paraId="6A44F49D" w14:textId="77777777" w:rsidTr="00290797">
        <w:trPr>
          <w:trHeight w:val="79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87A0" w14:textId="77777777" w:rsidR="00290797" w:rsidRPr="00290797" w:rsidRDefault="00290797" w:rsidP="00290797">
            <w:pPr>
              <w:widowControl/>
              <w:autoSpaceDE/>
              <w:autoSpaceDN/>
              <w:jc w:val="both"/>
              <w:rPr>
                <w:sz w:val="24"/>
                <w:szCs w:val="24"/>
                <w:lang w:eastAsia="uk-UA"/>
              </w:rPr>
            </w:pPr>
            <w:r w:rsidRPr="00290797">
              <w:rPr>
                <w:b/>
                <w:bCs/>
                <w:color w:val="000000"/>
                <w:sz w:val="28"/>
                <w:szCs w:val="28"/>
                <w:lang w:eastAsia="uk-UA"/>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5C01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Шмігель Вероніка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730AF"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5</w:t>
            </w:r>
          </w:p>
        </w:tc>
        <w:tc>
          <w:tcPr>
            <w:tcW w:w="36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38CDC"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XV -й мовно-літературний конкурс</w:t>
            </w:r>
          </w:p>
          <w:p w14:paraId="088F7AE3" w14:textId="77777777" w:rsidR="00290797" w:rsidRPr="00290797" w:rsidRDefault="00290797" w:rsidP="00290797">
            <w:pPr>
              <w:widowControl/>
              <w:autoSpaceDE/>
              <w:autoSpaceDN/>
              <w:spacing w:before="240" w:after="240"/>
              <w:jc w:val="both"/>
              <w:rPr>
                <w:sz w:val="24"/>
                <w:szCs w:val="24"/>
                <w:lang w:eastAsia="uk-UA"/>
              </w:rPr>
            </w:pPr>
            <w:r w:rsidRPr="00290797">
              <w:rPr>
                <w:color w:val="000000"/>
                <w:sz w:val="24"/>
                <w:szCs w:val="24"/>
                <w:shd w:val="clear" w:color="auto" w:fill="FFFFFF"/>
                <w:lang w:eastAsia="uk-UA"/>
              </w:rPr>
              <w:t>учнівської та студентської молоді імені Тараса Шевченка</w:t>
            </w:r>
          </w:p>
          <w:p w14:paraId="036A1B5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7163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C3EB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F645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910F"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EC76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EC4F40B"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91368"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7DF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Палюшек Андрій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EFF8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6</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27E1B50"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A9F2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AC3A"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42015"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FBEF0"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CDA06"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36FB5243"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31800"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C6ED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Вікторія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5532B"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7</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0A949EBF"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ABE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1BEA6"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BA386"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D258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4D4FA"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28052EE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FAD34"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48E1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Фридюк Олександра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AE46A"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8</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10197FD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B1475"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C97D0"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8A8BA"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DE12D"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47410"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r w:rsidR="00290797" w:rsidRPr="00290797" w14:paraId="2366CAE2"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E52A62"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7E2F9"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Маліщук Наталія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B171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9</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2DE29744"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1DC7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406D1"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6593D"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66C9"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5D69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Тузова А.О.</w:t>
            </w:r>
          </w:p>
        </w:tc>
      </w:tr>
      <w:tr w:rsidR="00290797" w:rsidRPr="00290797" w14:paraId="7FAB3EB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1FA06"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17B51"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Хамедюк Оксана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A2AD"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10</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AA18EEE"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51043"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D9EF8"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ІІ</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89EFC"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EC02"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5E6FD"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Гайбонюк Н.Б.</w:t>
            </w:r>
          </w:p>
        </w:tc>
      </w:tr>
      <w:tr w:rsidR="00290797" w:rsidRPr="00290797" w14:paraId="3D8EC307" w14:textId="77777777" w:rsidTr="00290797">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1E545" w14:textId="77777777" w:rsidR="00290797" w:rsidRPr="00290797" w:rsidRDefault="00290797" w:rsidP="00290797">
            <w:pPr>
              <w:widowControl/>
              <w:autoSpaceDE/>
              <w:autoSpaceDN/>
              <w:rPr>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56C65"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shd w:val="clear" w:color="auto" w:fill="FFFFFF"/>
                <w:lang w:eastAsia="uk-UA"/>
              </w:rPr>
              <w:t>Петрук Дарина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C40D9"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11</w:t>
            </w:r>
          </w:p>
        </w:tc>
        <w:tc>
          <w:tcPr>
            <w:tcW w:w="3676" w:type="dxa"/>
            <w:vMerge/>
            <w:tcBorders>
              <w:top w:val="single" w:sz="8" w:space="0" w:color="000000"/>
              <w:left w:val="single" w:sz="8" w:space="0" w:color="000000"/>
              <w:bottom w:val="single" w:sz="8" w:space="0" w:color="000000"/>
              <w:right w:val="single" w:sz="8" w:space="0" w:color="000000"/>
            </w:tcBorders>
            <w:vAlign w:val="center"/>
            <w:hideMark/>
          </w:tcPr>
          <w:p w14:paraId="4D809CB9" w14:textId="77777777" w:rsidR="00290797" w:rsidRPr="00290797" w:rsidRDefault="00290797" w:rsidP="00290797">
            <w:pPr>
              <w:widowControl/>
              <w:autoSpaceDE/>
              <w:autoSpaceDN/>
              <w:rPr>
                <w:sz w:val="24"/>
                <w:szCs w:val="24"/>
                <w:lang w:eastAsia="uk-UA"/>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94184" w14:textId="77777777" w:rsidR="00290797" w:rsidRPr="00290797" w:rsidRDefault="00290797" w:rsidP="00290797">
            <w:pPr>
              <w:widowControl/>
              <w:autoSpaceDE/>
              <w:autoSpaceDN/>
              <w:jc w:val="both"/>
              <w:rPr>
                <w:sz w:val="24"/>
                <w:szCs w:val="24"/>
                <w:lang w:eastAsia="uk-UA"/>
              </w:rPr>
            </w:pPr>
            <w:r w:rsidRPr="00290797">
              <w:rPr>
                <w:b/>
                <w:bCs/>
                <w:color w:val="000000"/>
                <w:sz w:val="24"/>
                <w:szCs w:val="24"/>
                <w:lang w:eastAsia="uk-UA"/>
              </w:rPr>
              <w:t>І</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5CC4" w14:textId="77777777" w:rsidR="00290797" w:rsidRPr="00290797" w:rsidRDefault="00290797" w:rsidP="00290797">
            <w:pPr>
              <w:widowControl/>
              <w:autoSpaceDE/>
              <w:autoSpaceDN/>
              <w:rPr>
                <w:sz w:val="24"/>
                <w:szCs w:val="24"/>
                <w:lang w:eastAsia="uk-UA"/>
              </w:rPr>
            </w:pP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8FB0" w14:textId="77777777" w:rsidR="00290797" w:rsidRPr="00290797" w:rsidRDefault="00290797" w:rsidP="00290797">
            <w:pPr>
              <w:widowControl/>
              <w:autoSpaceDE/>
              <w:autoSpaceDN/>
              <w:rPr>
                <w:sz w:val="24"/>
                <w:szCs w:val="24"/>
                <w:lang w:eastAsia="uk-UA"/>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2D87" w14:textId="77777777" w:rsidR="00290797" w:rsidRPr="00290797" w:rsidRDefault="00290797" w:rsidP="00290797">
            <w:pPr>
              <w:widowControl/>
              <w:autoSpaceDE/>
              <w:autoSpaceDN/>
              <w:rPr>
                <w:sz w:val="24"/>
                <w:szCs w:val="24"/>
                <w:lang w:eastAsia="uk-UA"/>
              </w:rPr>
            </w:pPr>
          </w:p>
        </w:tc>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A5EAC" w14:textId="77777777" w:rsidR="00290797" w:rsidRPr="00290797" w:rsidRDefault="00290797" w:rsidP="00290797">
            <w:pPr>
              <w:widowControl/>
              <w:autoSpaceDE/>
              <w:autoSpaceDN/>
              <w:spacing w:before="240"/>
              <w:jc w:val="both"/>
              <w:rPr>
                <w:sz w:val="24"/>
                <w:szCs w:val="24"/>
                <w:lang w:eastAsia="uk-UA"/>
              </w:rPr>
            </w:pPr>
            <w:r w:rsidRPr="00290797">
              <w:rPr>
                <w:color w:val="000000"/>
                <w:sz w:val="24"/>
                <w:szCs w:val="24"/>
                <w:lang w:eastAsia="uk-UA"/>
              </w:rPr>
              <w:t>Вишневська Р.С.</w:t>
            </w:r>
          </w:p>
        </w:tc>
      </w:tr>
    </w:tbl>
    <w:p w14:paraId="28DCB584" w14:textId="77777777" w:rsidR="00290797" w:rsidRPr="00290797" w:rsidRDefault="00290797" w:rsidP="00290797">
      <w:pPr>
        <w:widowControl/>
        <w:autoSpaceDE/>
        <w:autoSpaceDN/>
        <w:spacing w:after="160" w:line="259" w:lineRule="auto"/>
        <w:jc w:val="both"/>
        <w:rPr>
          <w:rFonts w:eastAsia="Calibri"/>
          <w:b/>
          <w:i/>
          <w:sz w:val="28"/>
          <w:szCs w:val="28"/>
        </w:rPr>
      </w:pPr>
    </w:p>
    <w:p w14:paraId="362C57D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Хочемо висловити щиру подяку батькам, які підтримують своїх дітей на шляху до успіху. Обдарована, талановита дитина – це, перш за все дитина. Як і іншим дітям, їй потрібні ласка, любов, увага та допомога близьких. Разом із вчителями та батьками </w:t>
      </w:r>
      <w:r w:rsidRPr="00290797">
        <w:rPr>
          <w:rFonts w:eastAsia="Calibri"/>
          <w:color w:val="000000"/>
          <w:sz w:val="28"/>
          <w:szCs w:val="28"/>
        </w:rPr>
        <w:lastRenderedPageBreak/>
        <w:t xml:space="preserve">адміністрація закладу освіти створює сприятливе освітнє середовище, що забезпечує успішний розвиток дитини, повагу її точки зору, цікавості, заохочення її інтересів. Завжди важливо знайти час радіти дитині. </w:t>
      </w:r>
    </w:p>
    <w:p w14:paraId="5E332A4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При проведенні шкільних свят ми із задоволенням відзначаємо успіхи кожної дитини. Грамоти, дипломи– це ті маленькі заохочення, що дають можливість відчути радість за успіхи наших вихованців та мотивують дітей до подальшої роботи. </w:t>
      </w:r>
    </w:p>
    <w:p w14:paraId="6BEA993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з обдарованими дітьми пов’язана напряму із професійним зростанням педагогів. Розвиток обдарованості учнів залежить від професійного рівня вчителів та використання креативних методів навчання. У практиці педагогічної діяльності наші вчителі використовують нові технології навчання, які сприяють розвитку інтелектуальної, творчої, предметної або лідерської обдарованості. </w:t>
      </w:r>
    </w:p>
    <w:p w14:paraId="220503F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Підводячи підсумок, слід зазначити, що робота школи з обдарованими дітьми виконувалася згідно плану на належному рівні. </w:t>
      </w:r>
    </w:p>
    <w:p w14:paraId="3575CF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ЕФЕКТИВНИЙ ВНУТРІШНІЙ МОНІТОРИНГ </w:t>
      </w:r>
    </w:p>
    <w:p w14:paraId="03AE165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закладі освіти визначено порядок проведення внутрішнього моніторингу для дослідження стану і результатів навчання здобувачів освіти та освітньої діяльності закладу освіти. Проведення внутрішнього моніторингу здійснюється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закладу освіти.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489BDB4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Критерії оцінювання, система оцінювання навчальних досягнень вдосконалюються, впроваджується елементи формувального оцінювання в 5-9, 11 класах, враховується індивідуальний поступ учня, здобувачі знань залучаються до розроблення критеріїв, самооцінювання та взаємооцінювання. </w:t>
      </w:r>
    </w:p>
    <w:p w14:paraId="1E38EEB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Керівництво школи та педагоги регулярно з’ясовують актуальну інформацію про результати навчання кожного учня й відстежують їхній навчальний прогрес. Ця система добре розроблена з огляду на умови закладу освіти та потреби учнів: вона дозволяє подавати об’єктивну інформацію про результати та прогрес усіх груп учнів. </w:t>
      </w:r>
    </w:p>
    <w:p w14:paraId="0929CE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Для подальшого прогресу в навчанні учням пропонують види роботи, які відповідають очікуваному розвитку учнів у майбутньому. Педагоги спрямовують учнів до того, щоб вони визначали собі освітні цілі, формулювали очікування від власної роботи, у взаємозв’язку з цими цілями та очікуваннями здійснювали самооцінювання та взаємне оцінювання результатів навчання. </w:t>
      </w:r>
    </w:p>
    <w:p w14:paraId="23DE023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ВІДПОВІДАЛЬНЕ СТАВЛЕННЯ ДО НАВЧАННЯ </w:t>
      </w:r>
    </w:p>
    <w:p w14:paraId="17073E8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сприяє формуванню у здобувачів освіти відповідального ставлення до навчання: діє учнівське самоврядування (шкільний парламент ), учні займаються волонтерством. Учителі дають учням доручення, іноді делегують повноваження. Здійснюється профорієнтаційна робота. </w:t>
      </w:r>
    </w:p>
    <w:p w14:paraId="0BF5F538"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lastRenderedPageBreak/>
        <w:t>Під час навчання здобувачі освіти мають можливість вибору (рівня навчальних завдань, напрямів навчальної діяльності тощо). Учні отримують необхідну підтримку та допомогу в навчальній діяльності в різних формах (консультації, індивідуальні завдання, допомога у підготовці до участі в учнівських олімпіадах, науково-дослідницькій діяльності тощо).</w:t>
      </w:r>
    </w:p>
    <w:p w14:paraId="75CD1FB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відповідально ставляться до процесу навчання, отриманих доручень, обов’язків у закладі освіти. Педагоги організовують само- та взаємооцінювання учнів, залучають їх до рефлексивної діяльності, починаючи з початкової школи. Учні володіють прийомами само- та взаємооцінювання. </w:t>
      </w:r>
    </w:p>
    <w:p w14:paraId="59467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Учні беруть участь у розробленні критеріїв самооцінювання, учні старших класів самостійно формулюють критерії оцінювання власної діяльності. </w:t>
      </w:r>
    </w:p>
    <w:p w14:paraId="7F2C21D8"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СТВОРЕННЯ ВИХОВНОГО СЕРЕДОВИЩА ДЛЯ ІНДИВІДУАЛЬНОГО РОЗВИТКУ ЗДОБУВАЧІВ ОСВІТИ </w:t>
      </w:r>
    </w:p>
    <w:p w14:paraId="5B1B5A1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Відповідно до статті 15 Закону України «Про повну загальну середню освіту» від 16.01.2020 № 463-ІХ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 </w:t>
      </w:r>
    </w:p>
    <w:p w14:paraId="435C4A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Повномасштабна війна з росією змінили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 </w:t>
      </w:r>
    </w:p>
    <w:p w14:paraId="469092F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Враховуючи нові суспільно-політичні реалії в Україні після Революції гідності, обставини, пов’язані з російською агресією та вторгненням на територію нашої країни, усе більшої актуальності набуває виховання в молодого покоління почуття патріотизму, відданості загальнодержавній справі зміцнення країни, активної громадянської позиції. </w:t>
      </w:r>
    </w:p>
    <w:p w14:paraId="3362A5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особистості, забезпечення її фізичного, психічного, соціального і духовного благополуччя. </w:t>
      </w:r>
    </w:p>
    <w:p w14:paraId="6A734FC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Ми повинні розуміти важливість того, що педагоги та заклад освіти є для дитини осередком 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 </w:t>
      </w:r>
    </w:p>
    <w:p w14:paraId="64C854F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У закладі створено громадсько-освітній простір виховання дітей: виховання в атмосфері добра і творчості, взаємодопомоги і взаємоповаги, що дає суспільству модель ціннісних відносин. </w:t>
      </w:r>
    </w:p>
    <w:p w14:paraId="746F7E9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Особливо важливим стало, продовжити формувати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патріотичне виховання та громадянська освіта є важливими складовими загального виховного процесу. </w:t>
      </w:r>
    </w:p>
    <w:p w14:paraId="7459177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  повага до національних символів (Герба, Прапора, Гімну України);  участь у громадсько-політичному житті країни;  повага до прав людини;                      </w:t>
      </w:r>
    </w:p>
    <w:p w14:paraId="18E50BC4"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верховенство права; </w:t>
      </w:r>
    </w:p>
    <w:p w14:paraId="26011D3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толерантне ставлення до цінностей і переконань представників іншої культури, а також до регіональних та національно-мовних особливостей; </w:t>
      </w:r>
    </w:p>
    <w:p w14:paraId="13CABDF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рівність усіх перед законом; </w:t>
      </w:r>
    </w:p>
    <w:p w14:paraId="63E697A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готовність захищати суверенітет і територіальну цілісність України. </w:t>
      </w:r>
    </w:p>
    <w:p w14:paraId="2054C33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Виховна робота в закладі освіти у 2024-2025 навчальному році була спрямована на виконання завдань, поставлених у : </w:t>
      </w:r>
    </w:p>
    <w:p w14:paraId="6ED24E9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Конвенції про права дитини, </w:t>
      </w:r>
    </w:p>
    <w:p w14:paraId="151D5AAF"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охорону дитинства», </w:t>
      </w:r>
    </w:p>
    <w:p w14:paraId="222CBA0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Законом України «Про освіту», </w:t>
      </w:r>
    </w:p>
    <w:p w14:paraId="28E958D7"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Основними орієнтирами виховання учнів 1-11 класів загальноосвітніх навчальних закладів України, </w:t>
      </w:r>
    </w:p>
    <w:p w14:paraId="1B01EFB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концепція програми «Школа доброзичливого ставлення до дитини», </w:t>
      </w:r>
    </w:p>
    <w:p w14:paraId="345647DA"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Конституція України; </w:t>
      </w:r>
    </w:p>
    <w:p w14:paraId="6D0F4026"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Конвенція про права дитини (ратифікована Постановою ВР від 27.02.91 № 789-XII); </w:t>
      </w:r>
    </w:p>
    <w:p w14:paraId="7D1CD65B"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Законами України: </w:t>
      </w:r>
    </w:p>
    <w:p w14:paraId="56585845"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повну загальну середню освіту» від 16.01.2020№№ 463-ІХ; «Про охорону дитинства» від 26.04.2001 № 2402-ІІІ; </w:t>
      </w:r>
    </w:p>
    <w:p w14:paraId="163F289C"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протидію торгівлі людьми» від 20.09.2011 № 3739-VI; </w:t>
      </w:r>
    </w:p>
    <w:p w14:paraId="10059E7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правовий статус та вшанування пам’яті борців за незалежність України у XX столітті» від 09.04.2015 № 314-VIII; </w:t>
      </w:r>
    </w:p>
    <w:p w14:paraId="429D4B7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увічнення перемоги над нацизмом у Другій світовій війні 1939-1945 років» від 09.04.2015 № 315-VIII; </w:t>
      </w:r>
    </w:p>
    <w:p w14:paraId="2765075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317-VIII; </w:t>
      </w:r>
    </w:p>
    <w:p w14:paraId="69D6AEA0"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«Про запобігання та протидію домашньому насильству» від 07.12.2017 № 2229-VIII. </w:t>
      </w:r>
    </w:p>
    <w:p w14:paraId="6BF6282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lastRenderedPageBreak/>
        <w:t xml:space="preserve">₋ Про забезпечення організаційно-правових умов соціального захисту дітей - сиріт та дітей, позбавлених батьківського піклування», </w:t>
      </w:r>
    </w:p>
    <w:p w14:paraId="5D6F8648"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дитячі будинки та школи-інтернати, </w:t>
      </w:r>
    </w:p>
    <w:p w14:paraId="1A7F6CD2"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Положення про спеціальну загальноосвітню школу (школу-інтернат) для дітей, які потребують корекції фізичного та (або) розумового розвитку, </w:t>
      </w:r>
    </w:p>
    <w:p w14:paraId="257E870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Національній стратегії у сфері прав людини, </w:t>
      </w:r>
    </w:p>
    <w:p w14:paraId="020E45F3"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Концепції розвитку громадянської освіти на 2020-2024 роки </w:t>
      </w:r>
    </w:p>
    <w:p w14:paraId="789E36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Методичними рекомендаціями з деяких питань організації в закладах освіти виховної роботи. </w:t>
      </w:r>
    </w:p>
    <w:p w14:paraId="689106F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 Виховання органічно поєднане з процесом навчання дітей, опанування основами наук, багатством національної і світової культури. У Новій українській школі виховний процес є невід’ємною складовою освітнього процесу у закладах освіти (ст. 15 Закону України «Про повну загальну освіту»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 </w:t>
      </w:r>
    </w:p>
    <w:p w14:paraId="1EC5C997" w14:textId="77777777" w:rsidR="00290797" w:rsidRPr="00290797" w:rsidRDefault="00290797" w:rsidP="00736580">
      <w:pPr>
        <w:widowControl/>
        <w:numPr>
          <w:ilvl w:val="0"/>
          <w:numId w:val="3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відповідальних та чесних громадян, які здатні до свідомого суспільного вибору та спрямування своєї діяльності на користь іншим людям і суспільству; </w:t>
      </w:r>
    </w:p>
    <w:p w14:paraId="24D369BE" w14:textId="77777777" w:rsidR="00290797" w:rsidRPr="00290797" w:rsidRDefault="00290797" w:rsidP="00736580">
      <w:pPr>
        <w:widowControl/>
        <w:numPr>
          <w:ilvl w:val="0"/>
          <w:numId w:val="34"/>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поваги до гідності, прав, свобод, законних інтересів людини і громадянина; </w:t>
      </w:r>
    </w:p>
    <w:p w14:paraId="5D8C673A" w14:textId="77777777" w:rsidR="00290797" w:rsidRPr="00290797" w:rsidRDefault="00290797" w:rsidP="00736580">
      <w:pPr>
        <w:widowControl/>
        <w:numPr>
          <w:ilvl w:val="0"/>
          <w:numId w:val="3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нетерпимості до приниження честі та гідності людини, фізичного або психологічного насильства, а також до дискримінації за будь-якою ознакою; </w:t>
      </w:r>
    </w:p>
    <w:p w14:paraId="6E6107A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 </w:t>
      </w:r>
    </w:p>
    <w:p w14:paraId="1B6FFEAB"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усвідомленої потреби в дотриманні Конституції та законів України, нетерпимості до їх порушення, проявів корупції та порушень академічної доброчесності; </w:t>
      </w:r>
    </w:p>
    <w:p w14:paraId="3289ADFA"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громадянської культури та культури демократії; культури та навичок здорового способу життя, екологічної культури і дбайливого ставлення до довкілля; </w:t>
      </w:r>
    </w:p>
    <w:p w14:paraId="66E4311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прагнення до утвердження довіри, взаєморозуміння, миру, злагоди між усіма народами, етнічними, національними, релігійними групами; </w:t>
      </w:r>
    </w:p>
    <w:p w14:paraId="5B3B9D43" w14:textId="77777777" w:rsidR="00290797" w:rsidRPr="00290797" w:rsidRDefault="00290797" w:rsidP="00736580">
      <w:pPr>
        <w:widowControl/>
        <w:numPr>
          <w:ilvl w:val="0"/>
          <w:numId w:val="3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почуттів доброти, милосердя, толерантності, турботи, справедливості, шанобливого ставлення до сім’ї, відповідальності за свої дії; </w:t>
      </w:r>
    </w:p>
    <w:p w14:paraId="190CFABE" w14:textId="77777777" w:rsidR="00290797" w:rsidRPr="00290797" w:rsidRDefault="00290797" w:rsidP="00736580">
      <w:pPr>
        <w:widowControl/>
        <w:numPr>
          <w:ilvl w:val="0"/>
          <w:numId w:val="3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 </w:t>
      </w:r>
    </w:p>
    <w:p w14:paraId="21FC17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Єдність навчання, виховання і розвитку учнів забезпечується спільними зусиллями всіх учасників освітнього процесу. 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 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 </w:t>
      </w:r>
    </w:p>
    <w:p w14:paraId="5F309A3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зобов’язані: </w:t>
      </w:r>
    </w:p>
    <w:p w14:paraId="66988233"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поважати гідність, права, свободи і законні інтереси всіх учасників освітнього процесу; </w:t>
      </w:r>
    </w:p>
    <w:p w14:paraId="03C7B90B" w14:textId="77777777" w:rsidR="00290797" w:rsidRPr="00290797" w:rsidRDefault="00290797" w:rsidP="00736580">
      <w:pPr>
        <w:widowControl/>
        <w:numPr>
          <w:ilvl w:val="0"/>
          <w:numId w:val="3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14:paraId="20129EA9" w14:textId="77777777" w:rsidR="00290797" w:rsidRPr="00290797" w:rsidRDefault="00290797" w:rsidP="00736580">
      <w:pPr>
        <w:widowControl/>
        <w:numPr>
          <w:ilvl w:val="0"/>
          <w:numId w:val="3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 </w:t>
      </w:r>
    </w:p>
    <w:p w14:paraId="055D6DB3" w14:textId="77777777" w:rsidR="00290797" w:rsidRPr="00290797" w:rsidRDefault="00290797" w:rsidP="00290797">
      <w:pPr>
        <w:widowControl/>
        <w:adjustRightInd w:val="0"/>
        <w:jc w:val="both"/>
        <w:rPr>
          <w:rFonts w:eastAsia="Calibri"/>
          <w:color w:val="000000"/>
          <w:sz w:val="28"/>
          <w:szCs w:val="28"/>
        </w:rPr>
      </w:pPr>
    </w:p>
    <w:p w14:paraId="6C461742" w14:textId="77777777" w:rsidR="00290797" w:rsidRPr="00290797" w:rsidRDefault="00290797" w:rsidP="00290797">
      <w:pPr>
        <w:widowControl/>
        <w:adjustRightInd w:val="0"/>
        <w:jc w:val="both"/>
        <w:rPr>
          <w:rFonts w:eastAsia="Calibri"/>
          <w:sz w:val="28"/>
          <w:szCs w:val="28"/>
        </w:rPr>
      </w:pPr>
      <w:r w:rsidRPr="00290797">
        <w:rPr>
          <w:rFonts w:eastAsia="Calibri"/>
          <w:color w:val="000000"/>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педагогічний колектив у 2024-2025 навчальному році створював сприятливі умови поліпшення рівня виховного процесу, працював над впровадженням проблеми </w:t>
      </w:r>
      <w:r w:rsidRPr="00290797">
        <w:rPr>
          <w:rFonts w:eastAsia="Calibri"/>
          <w:sz w:val="28"/>
          <w:szCs w:val="28"/>
        </w:rPr>
        <w:t>«</w:t>
      </w:r>
      <w:r w:rsidRPr="00290797">
        <w:rPr>
          <w:rFonts w:eastAsia="Calibri"/>
          <w:b/>
          <w:bCs/>
          <w:sz w:val="28"/>
          <w:szCs w:val="28"/>
        </w:rPr>
        <w:t xml:space="preserve">Формування у молодого покоління розвинутої патріотичної свідомості і відповідальності, почуття вірності, любові до Батьківщини, поваги до національних, історичних, культурних, духовних цінностей і традицій українського народу». </w:t>
      </w:r>
    </w:p>
    <w:p w14:paraId="57F737C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Виховна робота з учнями була проведена за такими орієнтирами: </w:t>
      </w:r>
    </w:p>
    <w:p w14:paraId="4223063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фізичне здоров’я дитини – здоров’я нації;                                             виховання та розвиток особистості дитини; </w:t>
      </w:r>
    </w:p>
    <w:p w14:paraId="54B12AD0"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громадянське виховання;                                                                         родинно-сімейне виховання; </w:t>
      </w:r>
    </w:p>
    <w:p w14:paraId="2BC4636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трудове виховання;                                                                                   художньо-естетичне виховання; </w:t>
      </w:r>
    </w:p>
    <w:p w14:paraId="28271BB9"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морально-правове виховання;                                                                 екологічне виховання; </w:t>
      </w:r>
    </w:p>
    <w:p w14:paraId="7F5F5AD9" w14:textId="77777777" w:rsidR="00290797" w:rsidRPr="00290797" w:rsidRDefault="00290797" w:rsidP="00736580">
      <w:pPr>
        <w:widowControl/>
        <w:numPr>
          <w:ilvl w:val="0"/>
          <w:numId w:val="37"/>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формування здорового способу життя;                                                  превентивне виховання. </w:t>
      </w:r>
    </w:p>
    <w:p w14:paraId="082D447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lastRenderedPageBreak/>
        <w:t xml:space="preserve">Пріоритетними напрямками виховної роботи були національно-патріотичне виховання та духовний розвиток дитини. </w:t>
      </w:r>
    </w:p>
    <w:p w14:paraId="4BA7AEF1" w14:textId="77777777" w:rsidR="00290797" w:rsidRPr="00290797" w:rsidRDefault="00290797" w:rsidP="00290797">
      <w:pPr>
        <w:widowControl/>
        <w:adjustRightInd w:val="0"/>
        <w:rPr>
          <w:rFonts w:eastAsia="Calibri"/>
          <w:color w:val="000000"/>
          <w:sz w:val="28"/>
          <w:szCs w:val="28"/>
        </w:rPr>
      </w:pPr>
      <w:r w:rsidRPr="00290797">
        <w:rPr>
          <w:rFonts w:eastAsia="Calibri"/>
          <w:b/>
          <w:bCs/>
          <w:i/>
          <w:iCs/>
          <w:color w:val="000000"/>
          <w:sz w:val="28"/>
          <w:szCs w:val="28"/>
        </w:rPr>
        <w:t xml:space="preserve">Проблеми, над вирішенням яких працює педагогічний колектив закладу освіти: </w:t>
      </w:r>
    </w:p>
    <w:p w14:paraId="7AEF321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формування здоров'язбережувальної компетентності учнів; </w:t>
      </w:r>
    </w:p>
    <w:p w14:paraId="45623EDA"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дієвого учнівського самоврядування; </w:t>
      </w:r>
    </w:p>
    <w:p w14:paraId="65121393"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впровадження кращого педагогічного досвіду; </w:t>
      </w:r>
    </w:p>
    <w:p w14:paraId="0185DB3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використанням інноваційних технологій в організації виховного процесу; </w:t>
      </w:r>
    </w:p>
    <w:p w14:paraId="0737037B"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стимулювання лідерства поряд із формуванням умінь колективної праці; </w:t>
      </w:r>
    </w:p>
    <w:p w14:paraId="648D31E4"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створення ситуації успіху; </w:t>
      </w:r>
    </w:p>
    <w:p w14:paraId="17BFE39E"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реалізація проектів різних рівнів; </w:t>
      </w:r>
    </w:p>
    <w:p w14:paraId="378BCFDC"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поліпшення матеріально-технічної бази для реалізації виховних завдань. </w:t>
      </w:r>
    </w:p>
    <w:p w14:paraId="09B1EBE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Для </w:t>
      </w:r>
      <w:r w:rsidRPr="00290797">
        <w:rPr>
          <w:rFonts w:eastAsia="Calibri"/>
          <w:b/>
          <w:bCs/>
          <w:i/>
          <w:iCs/>
          <w:color w:val="000000"/>
          <w:sz w:val="28"/>
          <w:szCs w:val="28"/>
        </w:rPr>
        <w:t xml:space="preserve">узагальнення різних видів контролю за станом виховної роботи </w:t>
      </w:r>
      <w:r w:rsidRPr="00290797">
        <w:rPr>
          <w:rFonts w:eastAsia="Calibri"/>
          <w:color w:val="000000"/>
          <w:sz w:val="28"/>
          <w:szCs w:val="28"/>
        </w:rPr>
        <w:t xml:space="preserve">використовуються такі форми: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керівників. Питання виховної діяльності заслуховувалися на засіданнях педагогічної ради. </w:t>
      </w:r>
    </w:p>
    <w:p w14:paraId="09B3297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Підвищення професійного, методичного рівня класних керівників здійснювалося через різні форми методичної роботи. Робота класних керівників включає в себе питання організації освітнього процесу, практичні заняття, ознайомлення з нормативними документами, взаємовідвідування виховних заходів </w:t>
      </w:r>
    </w:p>
    <w:p w14:paraId="3949ED4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Діяльність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 </w:t>
      </w:r>
    </w:p>
    <w:p w14:paraId="6420A81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Класні керівники працювали за індивідуальними планами, змістовна наповнюваність яких відповідала віковим особливостям учнів і була спрямована на виховання у них ціннісного ставлення до себе, родини, людей, до праці, до природи, до культури і мистецтва, ставлення до держави. </w:t>
      </w:r>
    </w:p>
    <w:p w14:paraId="53DD586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Освітній процес організовано відповідно до навчального плану на 2024/2025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 </w:t>
      </w:r>
    </w:p>
    <w:p w14:paraId="6D94CC9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суспільно-корисної діяльності, зокрема: пізнавальної, оздоровчої, трудової, художньо-естетичної, спортивної, пропагандистської, ігрової, культурної, екологічної, що організовуються у позакласний час. </w:t>
      </w:r>
    </w:p>
    <w:p w14:paraId="0079BC0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Здійснюється моніторингова діяльність за такими напрямами: </w:t>
      </w:r>
    </w:p>
    <w:p w14:paraId="592E7C01"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відвідування учнями закладу освіти;                                                                  ₋ діяльність класних керівників; </w:t>
      </w:r>
    </w:p>
    <w:p w14:paraId="6758260D"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участь учнів у загальношкільних заходах;                                                         ₋ стан здоров'я учнів за медичними картами; </w:t>
      </w:r>
    </w:p>
    <w:p w14:paraId="3BB8B769" w14:textId="77777777" w:rsidR="00290797" w:rsidRPr="00290797" w:rsidRDefault="00290797" w:rsidP="00290797">
      <w:pPr>
        <w:widowControl/>
        <w:adjustRightInd w:val="0"/>
        <w:spacing w:after="27"/>
        <w:rPr>
          <w:rFonts w:eastAsia="Calibri"/>
          <w:color w:val="000000"/>
          <w:sz w:val="28"/>
          <w:szCs w:val="28"/>
        </w:rPr>
      </w:pPr>
      <w:r w:rsidRPr="00290797">
        <w:rPr>
          <w:rFonts w:eastAsia="Calibri"/>
          <w:color w:val="000000"/>
          <w:sz w:val="28"/>
          <w:szCs w:val="28"/>
        </w:rPr>
        <w:t xml:space="preserve">₋ рівень вихованості учнів, які належать до «групи ризику»;                             ₋ рівень фізичної підготовки учнів; </w:t>
      </w:r>
    </w:p>
    <w:p w14:paraId="38610632"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соціальний паспорт закладу освіти;                                      ₋ реалізація заходів, спрямованих на збереження здоров'я школярів:</w:t>
      </w:r>
    </w:p>
    <w:p w14:paraId="7D3777D7"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стан психічного здоров'я та розвитку можливостей кожної дитини;                  ₋ виявлення учнями турботи про своє здоров'я;</w:t>
      </w:r>
    </w:p>
    <w:p w14:paraId="53FD5E7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ефективність організації виховних заходів;                      ₋ реалізація заходів, спрямованих на формування системи цінностей.</w:t>
      </w:r>
    </w:p>
    <w:p w14:paraId="3A1E5366" w14:textId="77777777" w:rsidR="00290797" w:rsidRPr="00290797" w:rsidRDefault="00290797" w:rsidP="00290797">
      <w:pPr>
        <w:widowControl/>
        <w:adjustRightInd w:val="0"/>
        <w:rPr>
          <w:rFonts w:eastAsia="Calibri"/>
          <w:color w:val="000000"/>
          <w:sz w:val="28"/>
          <w:szCs w:val="28"/>
        </w:rPr>
      </w:pPr>
    </w:p>
    <w:p w14:paraId="38724B2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Виховна діяльність проводилася за основними напрямками у вихованні підростаючого покоління:</w:t>
      </w:r>
    </w:p>
    <w:p w14:paraId="13BA85AB"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суспільства і держави</w:t>
      </w:r>
    </w:p>
    <w:p w14:paraId="75A6AAD0"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праці</w:t>
      </w:r>
    </w:p>
    <w:p w14:paraId="15F3E886"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природи</w:t>
      </w:r>
    </w:p>
    <w:p w14:paraId="492C130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мистецтва</w:t>
      </w:r>
    </w:p>
    <w:p w14:paraId="3AE1DB4A"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людей</w:t>
      </w:r>
    </w:p>
    <w:p w14:paraId="05A67C21"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ціннісне ставлення до себе</w:t>
      </w:r>
    </w:p>
    <w:p w14:paraId="5EF4B41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 Серед проведених традиційних заходів в закладі освіти є:</w:t>
      </w:r>
    </w:p>
    <w:p w14:paraId="6CAD8F6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свята: Першого дзвоника «Нарешті в школі ми знову разом», до Дня захисників та захисниць України, до Дня Збройних сил України «Героїв стежина – від батька до сина», «Вічне слово Кобзаря», до Всесвітнього Дня вишиванки «Народжені у вишиванках», «Наше щасливе, мирне майбутнє», «Останній дзвоник»;</w:t>
      </w:r>
    </w:p>
    <w:p w14:paraId="5962387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акції: «Разом до Перемоги», «Голуб миру», «Від серця до серця», «Підтримаємо братів наших менших», «Запали свічки пам’яті», «Зимовий ярмарок добра і милосердя», «Різдвяна казка», «Подаруй бібліотеці книгу», «Прапор у вікні» до Дня єднання, до Дня Героїв Небесної Сотні акція «Герої не вмирають», до Дня довкілля «Зелена хвиля», благодійна акція «Великодній подарунок»;</w:t>
      </w:r>
    </w:p>
    <w:p w14:paraId="281DA20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флешмоби та челенджі: до Дня вчителя «Спасибі вам, що ви на світі є…», «Говорімо українською», «Ми різні, але ми рівні», до Дня Гідності та Свободи України «Україна – країна вільних, нескорених людей», «Моє серце б’ється в ритмі ЗСУ», в рамках тижня здорового харчування «Тарілка здоров’я», до Дня соборності «Ми – українці», Всеукраїнська онлайн-руханка «Здорова нація – майбутнє України», національна руханка у вишиванках «Дякуємо ЗСУ», «З мамою у вишиванці»;</w:t>
      </w:r>
    </w:p>
    <w:p w14:paraId="13DD83C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інформаційно-виховні години: «Як ти? Повертаємось до школи», «Мир на планеті – щастя всім дітям», «Шануй мову калинову», «Біль у серці всієї України», «Добро лікує душу», «Мораль, право, закон – реалії сили для життя людини», «Пустощі та кримінальна відповідальність», «Булінгу – НІ»;</w:t>
      </w:r>
    </w:p>
    <w:p w14:paraId="3414C9E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заняття в рамках програми «ШОП»: «Попередження асоціальної поведінки у дітей та молоді», «Правила поведінки та техніки безпеки здобувачів освіти у воєнний час», «Булінг та насильство – запобігання та покарання», «Діти на дорозі», «Дорога додому»;</w:t>
      </w:r>
    </w:p>
    <w:p w14:paraId="1C92524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день цивільного захисту населення: «Пожежна безпека у воєнний час».</w:t>
      </w:r>
    </w:p>
    <w:p w14:paraId="346B19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екскурсії та розважальні програми: вистава лялькового театру, 3D-планетарій, лазерне шоу;</w:t>
      </w:r>
    </w:p>
    <w:p w14:paraId="0BBD333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конкурси: «Поліська Січ», Різдвяна Коляда і т.п.</w:t>
      </w:r>
    </w:p>
    <w:p w14:paraId="7461986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закладу освіти брали участь у виховних заходах та проєктах.</w:t>
      </w:r>
    </w:p>
    <w:p w14:paraId="5F2134D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w:t>
      </w:r>
    </w:p>
    <w:p w14:paraId="17F5BCA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Актуальною була систематична й послідовна педагогізація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 внутрішньо переміщені особи.</w:t>
      </w:r>
    </w:p>
    <w:p w14:paraId="49533F9D"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Дітям надано інформацію щодо консультацій, які здійснює Національна дитяча «гаряча лінія» за безкоштовним номером 0-800-500-225 та коротким безкоштовним номером для абонентів КиївСтар та Лайфселл – 116 111.</w:t>
      </w:r>
    </w:p>
    <w:p w14:paraId="19BC47EC"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Щодо реалізації Концепції превентивного виховання дітей і молоді були проведені години спілкування, бесіди.</w:t>
      </w:r>
    </w:p>
    <w:p w14:paraId="671FF31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lastRenderedPageBreak/>
        <w:t>Було проведено акцію «16 днів проти насильства». За планом роботи було створено Інформаційний дайджест «Я – проти насильства».</w:t>
      </w:r>
    </w:p>
    <w:p w14:paraId="4FBC8DD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ліцеї створено демократичну модель учнівського самоврядування. Його діяльність здійснюється за чітко складеними планами засідань учнівської ради згідно графіка один раз на тиждень. Роботу учнівського самоврядування координують педагог-організатори Муржак І.В.</w:t>
      </w:r>
    </w:p>
    <w:p w14:paraId="0F9A79E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Діяльність учнівського самоврядування у 2024-2025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3444468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виховання громадянських якостей; профілактика й попередження шкідливих звичок та правопорушень серед здобувачів освіти; формування 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батьками, міським центром зайнятості, дитячими та громадськими організаціями, підприємствами громади;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3A516854"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тієї чи іншої комісії чи міністерства.</w:t>
      </w:r>
    </w:p>
    <w:p w14:paraId="601C3176"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Виходячи із вище сказаного, вважати виховну роботу у 2024-2025 навчальному році такою, що відповідає плану та реалізації концепції національної школи в педагогічному процесі.</w:t>
      </w:r>
    </w:p>
    <w:p w14:paraId="34A258A1"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532EED62"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Формування громадянина-патріота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4A559AB9"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w:t>
      </w:r>
    </w:p>
    <w:p w14:paraId="511D880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74F8E9DB"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Педагогічний колектив закладу освіти застосовує різноманітні підходи до виховання учня як особистості, 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0C306AED"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Отже, вся наша робота спрямована на виховання молодої людини, яка б уміла вчитися, жити, працювати, була соціально зрілою, а головне – патріотом своєї держави.</w:t>
      </w:r>
    </w:p>
    <w:p w14:paraId="3882BD05"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РОЗДІЛ ІІІ. ОЦІНКА ПЕДАГОГІЧНОЇ ДІЯЛЬНОСТІ ПЕДАГОГІЧНИХ ПРАЦІВНИКІВ </w:t>
      </w:r>
    </w:p>
    <w:p w14:paraId="0A9A4821" w14:textId="299CB033"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b/>
          <w:color w:val="002060"/>
          <w:sz w:val="28"/>
          <w:szCs w:val="28"/>
        </w:rPr>
        <w:t xml:space="preserve">Стратегічна ціль: </w:t>
      </w:r>
      <w:r w:rsidRPr="00290797">
        <w:rPr>
          <w:rFonts w:eastAsia="Calibri"/>
          <w:b/>
          <w:color w:val="0070C0"/>
          <w:sz w:val="28"/>
          <w:szCs w:val="28"/>
        </w:rPr>
        <w:t xml:space="preserve">ЗАБЕЗПЕЧЕННЯ ВИКОНАННЯ ДЕРЖАВНИХ СТАНДАРТІВ – ЯКІСТЬ </w:t>
      </w:r>
      <w:r w:rsidR="005B19D0">
        <w:rPr>
          <w:rFonts w:eastAsia="Calibri"/>
          <w:b/>
          <w:color w:val="0070C0"/>
          <w:sz w:val="28"/>
          <w:szCs w:val="28"/>
        </w:rPr>
        <w:t>ОСВІТИ. ЗАДОВОЛЕННЯ ОСВІТНІХ ПО</w:t>
      </w:r>
      <w:r w:rsidRPr="00290797">
        <w:rPr>
          <w:rFonts w:eastAsia="Calibri"/>
          <w:b/>
          <w:color w:val="0070C0"/>
          <w:sz w:val="28"/>
          <w:szCs w:val="28"/>
        </w:rPr>
        <w:t>ТРЕБ</w:t>
      </w:r>
      <w:r w:rsidRPr="00290797">
        <w:rPr>
          <w:rFonts w:eastAsia="Calibri"/>
          <w:color w:val="0070C0"/>
          <w:sz w:val="28"/>
          <w:szCs w:val="28"/>
        </w:rPr>
        <w:t xml:space="preserve"> </w:t>
      </w:r>
    </w:p>
    <w:p w14:paraId="5BCDCF43" w14:textId="77777777" w:rsidR="00290797" w:rsidRPr="00290797" w:rsidRDefault="00290797" w:rsidP="00736580">
      <w:pPr>
        <w:widowControl/>
        <w:numPr>
          <w:ilvl w:val="0"/>
          <w:numId w:val="3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закладу освіти ми вважаємо:</w:t>
      </w:r>
    </w:p>
    <w:p w14:paraId="01951CCD"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підвищення ефективності уроку як основної можливості діалогу учня та вчителя;</w:t>
      </w:r>
    </w:p>
    <w:p w14:paraId="507EA7AF"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25F3BBCB"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ріст професійної майстерності педагогічних кадрів;</w:t>
      </w:r>
    </w:p>
    <w:p w14:paraId="12782A2C"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орієнтацію педагогів на особисті досягнення учнів в освітній взаємодії;</w:t>
      </w:r>
    </w:p>
    <w:p w14:paraId="26F6A224"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забезпечення принципів відкритості й комфортності освіти в усіх її аспектах;</w:t>
      </w:r>
    </w:p>
    <w:p w14:paraId="5EB715D8" w14:textId="77777777" w:rsidR="00290797" w:rsidRPr="00290797" w:rsidRDefault="00290797" w:rsidP="00736580">
      <w:pPr>
        <w:widowControl/>
        <w:numPr>
          <w:ilvl w:val="0"/>
          <w:numId w:val="37"/>
        </w:numPr>
        <w:autoSpaceDE/>
        <w:autoSpaceDN/>
        <w:adjustRightInd w:val="0"/>
        <w:spacing w:after="27" w:line="259" w:lineRule="auto"/>
        <w:rPr>
          <w:rFonts w:eastAsia="Calibri"/>
          <w:color w:val="000000"/>
          <w:sz w:val="28"/>
          <w:szCs w:val="28"/>
        </w:rPr>
      </w:pPr>
      <w:r w:rsidRPr="00290797">
        <w:rPr>
          <w:rFonts w:eastAsia="Calibri"/>
          <w:color w:val="000000"/>
          <w:sz w:val="28"/>
          <w:szCs w:val="28"/>
        </w:rPr>
        <w:t>₋ комплексний супровід педагогами освітнього та професійного вибору здобувачів освіти.</w:t>
      </w:r>
    </w:p>
    <w:p w14:paraId="30CDE65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Вчителі самостійно розробляють календарно-тематичні плани відповідно до Державних стандартів загальної середньої освіти, навчальної програми (зокрема розробленої на основі модельної), освітньої програми закладу. Вчителі під час розроблення календарно-тематичного плану враховують особливості класів, їх профільність, спеціалізацію тощо. За підсумками </w:t>
      </w:r>
      <w:r w:rsidRPr="00290797">
        <w:rPr>
          <w:rFonts w:eastAsia="Calibri"/>
          <w:color w:val="000000"/>
          <w:sz w:val="28"/>
          <w:szCs w:val="28"/>
        </w:rPr>
        <w:lastRenderedPageBreak/>
        <w:t xml:space="preserve">навчального року вчителі самостійно або спільно з колегами на засіданнях предметних кафедр аналізують результативність календарно-тематичного планування, вносять необхідні корективи. У змісті календарно-тематичного планування визначено організаційні форми проведення навчальних занять, види робіт, спрямовані на оволодіння учнями ключовими компетентностями. Учителі самостійно визначають обсяг годин на вивчення навчальної теми, можуть змінювати послідовність вивчення тем у календарно-тематичному плані. </w:t>
      </w:r>
    </w:p>
    <w:p w14:paraId="660AA6D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використовують види, форми і методи роботи, спрямовані на оволодіння учнями ключовими компетентностями. Використовуються інші організаційні форми роботи, крім класно-урочної. З-поміж навчальних завдань, які пропонуються учням, переважають творчі, проблемні, пошукові, дослідницькі, спрямовані на застосування знань у практичній діяльності. </w:t>
      </w:r>
    </w:p>
    <w:p w14:paraId="41B077E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змісті домашніх завдань переважають завдання творчого, прикладного, проблемного і пошукового спрямування. Вчителі надають підтримку учням, які потребують індивідуальної освітньої траєкторії. Разом з учнем, батьками вони розробляють індивідуальний план (індивідуальний графік), індивідуальну програму розвитку діяльності для учнів, у якому передбачено консультування, індивідуальну підтримку учнів, визначення часових меж опанування навчального матеріалу, терміни та вимоги до оцінювання. Під час реалізації індивідуальної освітньої траєкторії відстежується індивідуальний прогрес дитини. Для реалізації індивідуальної освітньої траєкторії використовуються також технології дистанційного і змішаного навчання. </w:t>
      </w:r>
    </w:p>
    <w:p w14:paraId="29F3B56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розробляють та використовують інформаційні освітні ресурси під час проведення навчальних занять або обов’язкових видів роботи для учнів. З розроблених освітніх ресурсів учителі формують власне освітнє портфоліо. Вчителі розробляють або використовують електронні освітні ресурси з метою запровадження технологій дистанційного і змішаного навчання. Розроблені інформаційні ресурси розміщуються на сайті закладу освіти, власних професійних блогах, сайтах професійних спільнот. </w:t>
      </w:r>
    </w:p>
    <w:p w14:paraId="0583E36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формують суспільні цінності через зміст навчального матеріалу предметів (курсів). Під час проведення навчальних занять в учнів виховується почуття патріотизму, поваги до державної мови, законів України. Відбувається розвиток в учнів загальнолюдських цінностей, навичок співпраці та командної роботи. Особистим прикладом виховується у здобувачів освіти толерантне ставлення та взаємоповага. </w:t>
      </w:r>
    </w:p>
    <w:p w14:paraId="2FB7A0D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Учителі володіють навичками використання комп’ютерних технологій в освітньому процесі, використовують у своїй роботі інформаційно-комунікаційні технології, які сприяють оволодінню учнями ключовими компетентностями. Під час проведення навчальних занять використовуються  медіаресурси, можливості Інтернет-мережі. </w:t>
      </w:r>
    </w:p>
    <w:p w14:paraId="32A30BD6"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КОНЦЕПЦІЇ НУШ </w:t>
      </w:r>
    </w:p>
    <w:p w14:paraId="3409EA8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Якісний показник визначається за відсотком учнів, які мають достатній та високий рівні навчання. </w:t>
      </w:r>
    </w:p>
    <w:p w14:paraId="7B7647E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w:t>
      </w:r>
      <w:r w:rsidRPr="00290797">
        <w:rPr>
          <w:rFonts w:eastAsia="Calibri"/>
          <w:color w:val="000000"/>
          <w:sz w:val="28"/>
          <w:szCs w:val="28"/>
        </w:rPr>
        <w:lastRenderedPageBreak/>
        <w:t xml:space="preserve">якості освіти, вдосконалення, ефективної діяльності закладу освіти. Освіта - це не лише оцінки. Це і створене безпечне освітнє середовище, і оцінювання учнів на основі чітких критеріїв, педагогічна діяльність працівників, управлінські процеси. </w:t>
      </w:r>
    </w:p>
    <w:p w14:paraId="03B252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втілює Концепцію нової української школи з 2018 року. Створено відповідне освітнє середовище в 1-4 класах НУШ. Учні забезпечені дидактичні матеріали, партами. Вчителі, які працюють в 1-4, 5-7 класах, будуть працювати у 8 класі та адміністрація закладу пройшли відповідну професійну підготовку. Питання щодо результатів роботи початкової школи за новими освітніми стандартами розглядалося на нарадах при директорові, засіданнях педагогічної ради. Впроваджується формувальне оцінювання навчальних досягнень здобувачів знань. </w:t>
      </w:r>
    </w:p>
    <w:p w14:paraId="6B25E84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умовами успішного досягнення базової компетентності учнями закладу освіти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 </w:t>
      </w:r>
    </w:p>
    <w:p w14:paraId="284DEDF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змішане навчання, застосовувати в освітньому процесі нові ІКТ, здійснювати збір та обробку даних. У цей період педагогами й учнями зроблено значний крок вперед щодо дистанційної взаємодії через повномасштабну війну. </w:t>
      </w:r>
    </w:p>
    <w:p w14:paraId="50AF4A3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МЕТОДИЧНА РОБОТА І КАДРОВЕ ЗАБЕЗПЕЧЕННЯ </w:t>
      </w:r>
    </w:p>
    <w:p w14:paraId="6FBE006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Якість освітнього процесу закладу освіти, його результати значною мірою залежать від учителя, його теоретичної підготовки, педагогічної та методичної майстерності. </w:t>
      </w:r>
    </w:p>
    <w:p w14:paraId="67218D7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Методична робота спонукає кожного педагога до підвищення свого фахового рівня; сприяє взаємному збагаченню членів педагогічного колективу педагогічними знахідками, дає змогу молодим учителям вчитися педагогічної майстерності у старших і досвідченіших колег, забезпечує підтримання в педагогічному колективі духу творчості, прагнення до пошуку. </w:t>
      </w:r>
    </w:p>
    <w:p w14:paraId="0D3DBED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процесі методичної роботи здійснюються підвищення наукового рівня вчителя, його підготовка до засвоєння змісту нових програм і технологій, їх реалізації, постійне ознайомлення з досягненнями психолого-педагогічних дисциплін і методик викладання, вивчення і впровадження у шкільну практику передового педагогічного досвіду, творче виконання перевірених рекомендацій, збагачення новими, прогресивними й досконалими методами і засобами навчання, вдосконалення навичок самоосвітньої роботи вчителя, надання йому кваліфікованої допомоги з теорії та практичної діяльності. </w:t>
      </w:r>
    </w:p>
    <w:p w14:paraId="14CE19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навчального року педагогічні працівники закладу працювали над загальношкільною науково-методичною проблемою </w:t>
      </w:r>
      <w:r w:rsidRPr="00290797">
        <w:rPr>
          <w:rFonts w:eastAsia="Calibri"/>
          <w:b/>
          <w:bCs/>
          <w:i/>
          <w:iCs/>
          <w:color w:val="000000"/>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w:t>
      </w:r>
    </w:p>
    <w:p w14:paraId="41B787A6"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Аналіз роботи вчительських студій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вчительських студій розглядались, зокрема, такі питання: </w:t>
      </w:r>
    </w:p>
    <w:p w14:paraId="38DBB915"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виконання Державних стандартів освіти; </w:t>
      </w:r>
    </w:p>
    <w:p w14:paraId="605822EF"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й реалізація основних положень нормативних і директивних документів про освіту; </w:t>
      </w:r>
    </w:p>
    <w:p w14:paraId="30410F8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опрацювання методичних рекомендацій щодо вивчення базових дисциплін у 2024-2025 навчальному році; </w:t>
      </w:r>
    </w:p>
    <w:p w14:paraId="4AFD8CAD"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методика організації та проведення сучасного уроку; </w:t>
      </w:r>
    </w:p>
    <w:p w14:paraId="7C0AB27E"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використання ІКТ на уроках; </w:t>
      </w:r>
    </w:p>
    <w:p w14:paraId="416E905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формування ключових та предметних компетентностей в учнів; </w:t>
      </w:r>
    </w:p>
    <w:p w14:paraId="49A38011"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виховної мети уроку; </w:t>
      </w:r>
    </w:p>
    <w:p w14:paraId="2074E3B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реалізація питань академічної доброчесності при викладанні дисциплін; </w:t>
      </w:r>
    </w:p>
    <w:p w14:paraId="3F4FDD22"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робота з творчо обдарованою молоддю, залучення до участі в різноманітних конкурсах, олімпіадах; </w:t>
      </w:r>
    </w:p>
    <w:p w14:paraId="75E34767" w14:textId="77777777" w:rsidR="00290797" w:rsidRPr="00290797" w:rsidRDefault="00290797" w:rsidP="00736580">
      <w:pPr>
        <w:widowControl/>
        <w:numPr>
          <w:ilvl w:val="1"/>
          <w:numId w:val="38"/>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вивчення передового педагогічного досвіду вчителів громади, області; </w:t>
      </w:r>
    </w:p>
    <w:p w14:paraId="2B372365" w14:textId="77777777" w:rsidR="00290797" w:rsidRPr="00290797" w:rsidRDefault="00290797" w:rsidP="00736580">
      <w:pPr>
        <w:widowControl/>
        <w:numPr>
          <w:ilvl w:val="1"/>
          <w:numId w:val="38"/>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участь у роботі Освітньої Траєкторії. </w:t>
      </w:r>
    </w:p>
    <w:p w14:paraId="7D559F9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педагогів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вчительських студій, семінарах, виконанні особистих творчих планів. </w:t>
      </w:r>
    </w:p>
    <w:p w14:paraId="58D89C7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предметних кафедр була спланована, засідання проводилися на належному рівні з обговоренням науково-теоретичних питань і практичної діяльності вчителів. </w:t>
      </w:r>
    </w:p>
    <w:p w14:paraId="08F7E3B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Маємо значні результати професійної діяльності наших колег. </w:t>
      </w:r>
    </w:p>
    <w:p w14:paraId="28E8A75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Один педагог закладу пройшов сертифікацію (Ткач О.Д. – вчитель математики). Педагоги закладу є активними учасниками різноманітних конкурсів та проєктів. Беруть участь у міжнародних проєктах – «Освіта. Діти. Майбутнє» </w:t>
      </w:r>
    </w:p>
    <w:p w14:paraId="0067D09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закладу освіти є активними членами вебспільноти освітян, працюючи на таких платформах, як «Всеосвіта», «На урок», «Прометеус», «Едера», «Освіторія», «Justclass»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 </w:t>
      </w:r>
    </w:p>
    <w:p w14:paraId="29B984C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Традиційним у закладі освіти залишилося проведення семінарів-практикумів. </w:t>
      </w:r>
    </w:p>
    <w:p w14:paraId="4D286771"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 Аналіз підсумків навчального року дає підстави  </w:t>
      </w:r>
      <w:r w:rsidRPr="00290797">
        <w:rPr>
          <w:rFonts w:eastAsia="Calibri"/>
          <w:sz w:val="28"/>
          <w:szCs w:val="28"/>
        </w:rPr>
        <w:lastRenderedPageBreak/>
        <w:t xml:space="preserve">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 </w:t>
      </w:r>
    </w:p>
    <w:p w14:paraId="2215406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Разом з тим в організації методичної роботи є деякі проблеми: </w:t>
      </w:r>
    </w:p>
    <w:p w14:paraId="24548DE8"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недостатньо налагоджене взаємовідвідування уроків учителями; </w:t>
      </w:r>
    </w:p>
    <w:p w14:paraId="5AD4B2A1"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недостатня роль керівників предметних кафедр в організації цілеспрямованої роботи зі здібними учнями з підготовки шкільних команд до участі обласних етапах учнівських олімпіад, конкурсах різних рівнів; </w:t>
      </w:r>
    </w:p>
    <w:p w14:paraId="2CD5B0EB" w14:textId="77777777" w:rsidR="00290797" w:rsidRPr="00290797" w:rsidRDefault="00290797" w:rsidP="00736580">
      <w:pPr>
        <w:widowControl/>
        <w:numPr>
          <w:ilvl w:val="0"/>
          <w:numId w:val="39"/>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педагоги залишаються інертними до публікацій методичних розробок у фахових виданнях; </w:t>
      </w:r>
    </w:p>
    <w:p w14:paraId="1CF0E677" w14:textId="77777777" w:rsidR="00290797" w:rsidRPr="00290797" w:rsidRDefault="00290797" w:rsidP="00736580">
      <w:pPr>
        <w:widowControl/>
        <w:numPr>
          <w:ilvl w:val="0"/>
          <w:numId w:val="39"/>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потребує покращення робота по залученню вчителів до участі в обласному конкурсі «Учитель року». </w:t>
      </w:r>
    </w:p>
    <w:p w14:paraId="60C61475" w14:textId="77777777" w:rsidR="00290797" w:rsidRPr="00290797" w:rsidRDefault="00290797" w:rsidP="00290797">
      <w:pPr>
        <w:widowControl/>
        <w:adjustRightInd w:val="0"/>
        <w:jc w:val="both"/>
        <w:rPr>
          <w:rFonts w:eastAsia="Calibri"/>
          <w:color w:val="000000"/>
          <w:sz w:val="28"/>
          <w:szCs w:val="28"/>
        </w:rPr>
      </w:pPr>
    </w:p>
    <w:p w14:paraId="2A0BB34F"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ПІДВИЩЕННЯ КВАЛІФІКАЦІЇ </w:t>
      </w:r>
    </w:p>
    <w:p w14:paraId="1DEA994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Цікавляться новими тенденціями у розвитку освіти, отримані навички і компетентності застосовують у викладацькій діяльності. Систематично аналізують і оцінюють свою роботу з метою вдосконалення власної педагогічної майстерності. Вдосконалюють свої знання та навички взаємодії з дітьми з особливими освітніми потребами. Керівництвом здійснюється аналіз професійного розвитку педагогічних працівників. </w:t>
      </w:r>
    </w:p>
    <w:p w14:paraId="4C06AF0D"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 </w:t>
      </w:r>
    </w:p>
    <w:p w14:paraId="37766E6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здобуття мережевої освіти; </w:t>
      </w:r>
    </w:p>
    <w:p w14:paraId="55760F60"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підвищення кваліфікації у онлайн режимі; </w:t>
      </w:r>
    </w:p>
    <w:p w14:paraId="2D38CB4A"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використання під час уроків електронних засобів навчання; </w:t>
      </w:r>
    </w:p>
    <w:p w14:paraId="76DBA18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розміщення власних ресурсів на сайтах; </w:t>
      </w:r>
    </w:p>
    <w:p w14:paraId="62D1D652"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створення тестів, дидактичних матеріалів для уроку. </w:t>
      </w:r>
    </w:p>
    <w:p w14:paraId="2717ECD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 100% щорічно вчителі підвищують кваліфікацію відповідно Плану підвищення кваліфікації. </w:t>
      </w:r>
    </w:p>
    <w:p w14:paraId="5BE6DBC3" w14:textId="77777777" w:rsidR="00290797" w:rsidRPr="00290797" w:rsidRDefault="00290797" w:rsidP="00290797">
      <w:pPr>
        <w:widowControl/>
        <w:adjustRightInd w:val="0"/>
        <w:jc w:val="both"/>
        <w:rPr>
          <w:rFonts w:eastAsia="Calibri"/>
          <w:color w:val="000000"/>
          <w:sz w:val="28"/>
          <w:szCs w:val="28"/>
        </w:rPr>
      </w:pPr>
    </w:p>
    <w:p w14:paraId="42899CE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НАЛАГОДЖЕННЯ СПІВПРАЦІ З УЧНЯМИ, ЇХ БАТЬКАМИ, ПРАЦІВНИКАМИ ЗАКЛАДУ ОСВІТИ </w:t>
      </w:r>
    </w:p>
    <w:p w14:paraId="34546A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ведуть із учнями та їхніми батьками постійний конструктивний діалог. Вчасно і кваліфіковано реагують на соціальні, емоційні, когнітивні та фізичні потреби учнів. Прислухаються до учнів та проявляють доброзичливість, інтерес і повагу до кожного учня. Своєю власною поведінкою моделюють та підтримують просоціальну поведінку. Педагоги сприяють розвиткові </w:t>
      </w:r>
      <w:r w:rsidRPr="00290797">
        <w:rPr>
          <w:rFonts w:eastAsia="Calibri"/>
          <w:color w:val="000000"/>
          <w:sz w:val="28"/>
          <w:szCs w:val="28"/>
        </w:rPr>
        <w:lastRenderedPageBreak/>
        <w:t xml:space="preserve">демократичних цінностей та громадянських компетентностей учнів, залучаючи їх до прийняття рішень щодо питань, які їх безпосередньо стосуються; спонукають учнів висловлювати власну думку, а використовуючи особистісно орієнтований підхід у навчанні, підтримують розвиток відповідальності, самостійності та самоконтролю учнів. </w:t>
      </w:r>
    </w:p>
    <w:p w14:paraId="25797B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Педагоги знаходяться в постійній комунікації з батьками здобувачів освіти. Комунікація здійснюється у різних формах. Вчителі намагаються отримати зворотний зв’язок від батьків з метою забезпечення постійного прогресу учнів в оволодінні ключовими компетентностями. </w:t>
      </w:r>
    </w:p>
    <w:p w14:paraId="40834706"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 xml:space="preserve">Між педагогами сформовані та підтримуються партнерські взаємини. Вони постійно співпрацюють, діляться знаннями, використовують взаємо-відвідування навчальних занять з метою покращення якості викладання. Проблеми, які виникають, систематично вирішуються, командна співпраця є ефективною. </w:t>
      </w:r>
    </w:p>
    <w:p w14:paraId="07487824"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РЕАЛІЗАЦІЯ ЗАВДАНЬ ПЕДАГОГІЧНОГО КОЛЕКТИВУ НА 2025-2026 Н. Р. </w:t>
      </w:r>
    </w:p>
    <w:p w14:paraId="0235B11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2025/2026 навчальний рік є особливим з точки зору ведення виховної роботи через соціально-політичну та економічну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 </w:t>
      </w:r>
    </w:p>
    <w:p w14:paraId="60D7285A"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Керуючись Законом України «Про повну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 </w:t>
      </w:r>
    </w:p>
    <w:p w14:paraId="3933E79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Беручи до уваги Концепцію національно-патріотичного виховання, наказ Міністерства «Про затвердження Плану заходів Міністерства освіти, молоді та спорту щодо профілактики правопорушень серед дітей та учнівської молоді на період до 2025 року», Цільову соціальну програму національно-патріотичного виховання на 2022-2025 роки пріоритетними в роботі педагогічних працівників із означеної проблеми залишаються: </w:t>
      </w:r>
    </w:p>
    <w:p w14:paraId="1748E6CC"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упровадження просвітницької діяльності, спрямованої на формування негативного ставлення до протиправних діянь, проведення тижнів правових знань; </w:t>
      </w:r>
    </w:p>
    <w:p w14:paraId="62CAF081"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 </w:t>
      </w:r>
    </w:p>
    <w:p w14:paraId="1E79813F"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дієвого шкільного самоврядування в освітній процес; </w:t>
      </w:r>
    </w:p>
    <w:p w14:paraId="36601572"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ужиття заходів, спрямованих на підвищення моральності в суспільстві, правової культури громадян, утвердження здорового способу життя; </w:t>
      </w:r>
    </w:p>
    <w:p w14:paraId="1F237BCD"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lastRenderedPageBreak/>
        <w:t xml:space="preserve">запобігання проявам екстремізму, расової та релігійної та національної нетерпимості; </w:t>
      </w:r>
    </w:p>
    <w:p w14:paraId="2F512298" w14:textId="77777777" w:rsidR="00290797" w:rsidRPr="00290797" w:rsidRDefault="00290797" w:rsidP="00736580">
      <w:pPr>
        <w:widowControl/>
        <w:numPr>
          <w:ilvl w:val="0"/>
          <w:numId w:val="40"/>
        </w:numPr>
        <w:autoSpaceDE/>
        <w:autoSpaceDN/>
        <w:adjustRightInd w:val="0"/>
        <w:spacing w:after="37" w:line="259" w:lineRule="auto"/>
        <w:jc w:val="both"/>
        <w:rPr>
          <w:rFonts w:eastAsia="Calibri"/>
          <w:color w:val="000000"/>
          <w:sz w:val="28"/>
          <w:szCs w:val="28"/>
        </w:rPr>
      </w:pPr>
      <w:r w:rsidRPr="00290797">
        <w:rPr>
          <w:rFonts w:eastAsia="Calibri"/>
          <w:color w:val="000000"/>
          <w:sz w:val="28"/>
          <w:szCs w:val="28"/>
        </w:rPr>
        <w:t xml:space="preserve">впровадження нових педагогічних комунікацій між усіма учасниками освітнього процесу; </w:t>
      </w:r>
    </w:p>
    <w:p w14:paraId="56A8E0C2" w14:textId="77777777" w:rsidR="00290797" w:rsidRPr="00290797" w:rsidRDefault="00290797" w:rsidP="00736580">
      <w:pPr>
        <w:widowControl/>
        <w:numPr>
          <w:ilvl w:val="0"/>
          <w:numId w:val="40"/>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перетворення навчальних закладів на зразок демократичного правового простору та позитивного мікроклімату тощо. </w:t>
      </w:r>
    </w:p>
    <w:p w14:paraId="27C34D8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Педагогічним працівникам необхідно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«Про затвердження Порядку розгляду звернень та повідомлень з приводу жорстокого поводження з дітьми або реальної загрози його вчинення». </w:t>
      </w:r>
    </w:p>
    <w:p w14:paraId="0A818F08"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Велику увагу необхідно приділяти учням, які виховуються у сім’ях, що опинились у складних життєвих обставинах, внутрішньо переміщеним родинам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w:t>
      </w:r>
    </w:p>
    <w:p w14:paraId="2758E3B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Педагогічному колективу необхідно здійснювати: </w:t>
      </w:r>
    </w:p>
    <w:p w14:paraId="1825046E"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внутрішній облік дітей, які потребують посиленої уваги з боку педагогічного працівника, соціального педагога; </w:t>
      </w:r>
    </w:p>
    <w:p w14:paraId="5F27A9BB"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інформувати службу у справах дітей; </w:t>
      </w:r>
    </w:p>
    <w:p w14:paraId="0FA74680"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здійснювати психолого-педагогічний супровід таких дітей; </w:t>
      </w:r>
    </w:p>
    <w:p w14:paraId="1F484EA1" w14:textId="77777777" w:rsidR="00290797" w:rsidRPr="00290797" w:rsidRDefault="00290797" w:rsidP="00736580">
      <w:pPr>
        <w:widowControl/>
        <w:numPr>
          <w:ilvl w:val="0"/>
          <w:numId w:val="41"/>
        </w:numPr>
        <w:autoSpaceDE/>
        <w:autoSpaceDN/>
        <w:adjustRightInd w:val="0"/>
        <w:spacing w:after="29" w:line="259" w:lineRule="auto"/>
        <w:jc w:val="both"/>
        <w:rPr>
          <w:rFonts w:eastAsia="Calibri"/>
          <w:color w:val="000000"/>
          <w:sz w:val="28"/>
          <w:szCs w:val="28"/>
        </w:rPr>
      </w:pPr>
      <w:r w:rsidRPr="00290797">
        <w:rPr>
          <w:rFonts w:eastAsia="Calibri"/>
          <w:color w:val="000000"/>
          <w:sz w:val="28"/>
          <w:szCs w:val="28"/>
        </w:rPr>
        <w:t xml:space="preserve">контролювати відвідування ними навчальних занять та якість навчання; </w:t>
      </w:r>
    </w:p>
    <w:p w14:paraId="33FD3DD2" w14:textId="77777777" w:rsidR="00290797" w:rsidRPr="00290797" w:rsidRDefault="00290797" w:rsidP="00736580">
      <w:pPr>
        <w:widowControl/>
        <w:numPr>
          <w:ilvl w:val="0"/>
          <w:numId w:val="41"/>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залучати до громадської та гурткової роботи тощо. </w:t>
      </w:r>
    </w:p>
    <w:p w14:paraId="15397822" w14:textId="77777777" w:rsidR="00290797" w:rsidRPr="00290797" w:rsidRDefault="00290797" w:rsidP="00290797">
      <w:pPr>
        <w:widowControl/>
        <w:adjustRightInd w:val="0"/>
        <w:jc w:val="both"/>
        <w:rPr>
          <w:rFonts w:eastAsia="Calibri"/>
          <w:color w:val="000000"/>
          <w:sz w:val="28"/>
          <w:szCs w:val="28"/>
        </w:rPr>
      </w:pPr>
    </w:p>
    <w:p w14:paraId="58C277D5"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Особливої ваги набуває питання патріотичного виховання учнів, особливо необхідно посилити національно-патріотичний характер навчання та виховання, передбачивши використання у виховній роботі з учнями кращих традицій та звичаїв українського народу.</w:t>
      </w:r>
    </w:p>
    <w:p w14:paraId="377C0B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На виконання Цільової соціальної програми національно-патріотичного виховання в на 2022-2025 роки, передбачено проведення заходів з патріотичного виховання учнів, виховання шанобливого ставлення до пам’яті про Перемогу і ветеранів Великої Вітчизняної війни, Героїв України та ветеранів російсько-української війни та, шанування учнями військової історії та підняття престижу Збройних сил і військової служби, оголошення хвилини мовчання. </w:t>
      </w:r>
    </w:p>
    <w:p w14:paraId="2CC4E323"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Важливим завданням є підготовка старшокласників до дорослого, сімейного життя. Відродити народні звичаї, котрі становлять серцевину сімейно-побутової культури і мають потужний виховний потенціал, – одне з найважливіших і невідкладних завдань педагогів. Важливе значення матиме живе спілкування з батьками учнів, які бережуть сімейні традиції, шанують далеких предків, рід, сім’ю, історію українського народу, рідного краю. </w:t>
      </w:r>
    </w:p>
    <w:p w14:paraId="184A74E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У роботі з даного питання педагогам необхідно звертатися до проєкту Концепції сімейного виховання дітей і молоді в системі освіти України «Щаслива родина», що містить основні положення, які стосуються підготовки молоді до щасливого подружнього життя та формування відповідального батьківства. </w:t>
      </w:r>
    </w:p>
    <w:p w14:paraId="7B72BA4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Роботу з батьками необхідно будувати так, щоб батьки відчували свою визначальну роль у справах учнівського та педагогічного колективів. </w:t>
      </w:r>
    </w:p>
    <w:p w14:paraId="7B61D849"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Перед колективом поставлено такі виховні завдання: </w:t>
      </w:r>
    </w:p>
    <w:p w14:paraId="73B37143"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1. Продовжувати роботу над проблемною темою: «</w:t>
      </w:r>
      <w:r w:rsidRPr="00290797">
        <w:rPr>
          <w:rFonts w:eastAsia="Calibri"/>
          <w:b/>
          <w:sz w:val="28"/>
          <w:szCs w:val="28"/>
        </w:rPr>
        <w:t>Формування особистості учня на основі якісної освіти та розвитку його ключових компетентностей, творчих можливостей, самовдосконалення</w:t>
      </w:r>
      <w:r w:rsidRPr="00290797">
        <w:rPr>
          <w:rFonts w:eastAsia="Calibri"/>
          <w:color w:val="000000"/>
          <w:sz w:val="28"/>
          <w:szCs w:val="28"/>
        </w:rPr>
        <w:t xml:space="preserve">». </w:t>
      </w:r>
    </w:p>
    <w:p w14:paraId="460D0436"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2. Впроваджувати в освітній процес інноваційні технології, продовжувати роботу над проектними технологіями. </w:t>
      </w:r>
    </w:p>
    <w:p w14:paraId="7C67629B"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3. Впроваджувати сучасні методи навчання і виховання у педагогічну практику на основі соціалізації, в контексті подій, що постали перед країною. </w:t>
      </w:r>
    </w:p>
    <w:p w14:paraId="253ED018"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4. Створювати умови для постійного професійного вдосконалення педагогічних працівників, підвищення їх майстерності, вивчення та впровадження в навчально-виховний процес кращого педагогічного досвіду . </w:t>
      </w:r>
    </w:p>
    <w:p w14:paraId="75C1DEE4"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5. Продовжувати роботу з питань виховання громадської свідомості учнів, патріотизму, національних традицій моралі, поваги до державних символів України. </w:t>
      </w:r>
    </w:p>
    <w:p w14:paraId="2990B72F"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6. Активізувати роботу шкільного самоврядування шляхом залучення учнів до управління навчальним закладом, проведення лінійок, активно залучати учнів до участі у позаурочному житті. </w:t>
      </w:r>
    </w:p>
    <w:p w14:paraId="2FD03E59"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7. Забезпечити безумовне виконання всіх норм законодавства із захисту дітей пільгових категорій та інших учасників освітнього процесу. </w:t>
      </w:r>
    </w:p>
    <w:p w14:paraId="62F49F9E"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8. Продовжувати профілактичну роботу з правового виховання. </w:t>
      </w:r>
    </w:p>
    <w:p w14:paraId="5D9C4E95" w14:textId="77777777" w:rsidR="00290797" w:rsidRPr="00290797" w:rsidRDefault="00290797" w:rsidP="00290797">
      <w:pPr>
        <w:widowControl/>
        <w:adjustRightInd w:val="0"/>
        <w:spacing w:after="27"/>
        <w:jc w:val="both"/>
        <w:rPr>
          <w:rFonts w:eastAsia="Calibri"/>
          <w:color w:val="000000"/>
          <w:sz w:val="28"/>
          <w:szCs w:val="28"/>
        </w:rPr>
      </w:pPr>
      <w:r w:rsidRPr="00290797">
        <w:rPr>
          <w:rFonts w:eastAsia="Calibri"/>
          <w:color w:val="000000"/>
          <w:sz w:val="28"/>
          <w:szCs w:val="28"/>
        </w:rPr>
        <w:t xml:space="preserve">9. Впроваджувати в освітній процес Концепцію національно-патріотичного виховання. </w:t>
      </w:r>
    </w:p>
    <w:p w14:paraId="507F90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10. Активізувати роботу серед учнівського колективу з протидії булінгу на насилля. </w:t>
      </w:r>
    </w:p>
    <w:p w14:paraId="48D0DD6D" w14:textId="77777777" w:rsidR="00290797" w:rsidRPr="00290797" w:rsidRDefault="00290797" w:rsidP="00290797">
      <w:pPr>
        <w:widowControl/>
        <w:adjustRightInd w:val="0"/>
        <w:jc w:val="both"/>
        <w:rPr>
          <w:rFonts w:eastAsia="Calibri"/>
          <w:color w:val="000000"/>
          <w:sz w:val="28"/>
          <w:szCs w:val="28"/>
        </w:rPr>
      </w:pPr>
    </w:p>
    <w:p w14:paraId="0FCB828E" w14:textId="77777777" w:rsidR="00290797" w:rsidRPr="00290797" w:rsidRDefault="00290797" w:rsidP="00290797">
      <w:pPr>
        <w:widowControl/>
        <w:adjustRightInd w:val="0"/>
        <w:jc w:val="both"/>
        <w:rPr>
          <w:rFonts w:eastAsia="Calibri"/>
          <w:color w:val="006FC0"/>
          <w:sz w:val="28"/>
          <w:szCs w:val="28"/>
        </w:rPr>
      </w:pPr>
      <w:r w:rsidRPr="00290797">
        <w:rPr>
          <w:rFonts w:eastAsia="Calibri"/>
          <w:b/>
          <w:bCs/>
          <w:color w:val="006FC0"/>
          <w:sz w:val="28"/>
          <w:szCs w:val="28"/>
        </w:rPr>
        <w:t xml:space="preserve">Психологічна допомога учасникам освітнього процесу у воєнний період </w:t>
      </w:r>
    </w:p>
    <w:p w14:paraId="0D5C40E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впливає на освітній процес. </w:t>
      </w:r>
    </w:p>
    <w:p w14:paraId="2732A40D" w14:textId="77777777" w:rsidR="00290797" w:rsidRPr="00290797" w:rsidRDefault="00290797" w:rsidP="00290797">
      <w:pPr>
        <w:widowControl/>
        <w:adjustRightInd w:val="0"/>
        <w:jc w:val="both"/>
        <w:rPr>
          <w:rFonts w:eastAsia="Calibri"/>
          <w:color w:val="2C2C2C"/>
          <w:sz w:val="28"/>
          <w:szCs w:val="28"/>
        </w:rPr>
      </w:pPr>
      <w:r w:rsidRPr="00290797">
        <w:rPr>
          <w:rFonts w:eastAsia="Calibri"/>
          <w:color w:val="2C2C2C"/>
          <w:sz w:val="28"/>
          <w:szCs w:val="28"/>
        </w:rPr>
        <w:t xml:space="preserve">Одним із головних завдань закладу є повсякденна психологічна допомога та емоційна підтримка учасників освітнього процесу. </w:t>
      </w:r>
    </w:p>
    <w:p w14:paraId="5CCC612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Саме тому важливим було питання підвищення компетентності педагогічних працівників у напрямі надання емоційної підтримки здобувачам освіти. </w:t>
      </w:r>
    </w:p>
    <w:p w14:paraId="27B844F4"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Практичний психолог оволоділа сучасними технологіями психологічної допомоги і пройшла навчання за темами:</w:t>
      </w:r>
    </w:p>
    <w:p w14:paraId="6339FD0F" w14:textId="77777777" w:rsidR="00290797" w:rsidRPr="00290797" w:rsidRDefault="00290797" w:rsidP="00290797">
      <w:pPr>
        <w:widowControl/>
        <w:shd w:val="clear" w:color="auto" w:fill="FFFFFF"/>
        <w:autoSpaceDE/>
        <w:autoSpaceDN/>
        <w:spacing w:after="160"/>
        <w:rPr>
          <w:color w:val="212529"/>
          <w:sz w:val="28"/>
          <w:szCs w:val="28"/>
          <w:lang w:eastAsia="uk-UA"/>
        </w:rPr>
      </w:pPr>
      <w:r w:rsidRPr="00290797">
        <w:rPr>
          <w:color w:val="212529"/>
          <w:sz w:val="28"/>
          <w:szCs w:val="28"/>
          <w:bdr w:val="none" w:sz="0" w:space="0" w:color="auto" w:frame="1"/>
          <w:lang w:eastAsia="uk-UA"/>
        </w:rPr>
        <w:lastRenderedPageBreak/>
        <w:t>Психологічна допомога у кризі</w:t>
      </w:r>
      <w:r w:rsidRPr="00290797">
        <w:rPr>
          <w:color w:val="212529"/>
          <w:sz w:val="28"/>
          <w:szCs w:val="28"/>
          <w:bdr w:val="none" w:sz="0" w:space="0" w:color="auto" w:frame="1"/>
          <w:lang w:eastAsia="uk-UA"/>
        </w:rPr>
        <w:br/>
        <w:t>Основи травмопедагогіки</w:t>
      </w:r>
      <w:r w:rsidRPr="00290797">
        <w:rPr>
          <w:color w:val="212529"/>
          <w:sz w:val="28"/>
          <w:szCs w:val="28"/>
          <w:bdr w:val="none" w:sz="0" w:space="0" w:color="auto" w:frame="1"/>
          <w:lang w:eastAsia="uk-UA"/>
        </w:rPr>
        <w:br/>
        <w:t>Метафоричні асоціативні карти в роботі зі стресом війни</w:t>
      </w:r>
    </w:p>
    <w:p w14:paraId="42AE2009"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Робота психологічної служби закладу освіти здійснювалась за такими напрямками: просвіта і профілактика, консультування, діагностична, корекційно-розвиткова робота та інші. </w:t>
      </w:r>
    </w:p>
    <w:p w14:paraId="2D0FCF37"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Профілактична робота спрямована на створення у закладі таких умов, які сприятимуть гармонійному психічному та особистісному розвитку здобувачів освіти. </w:t>
      </w:r>
    </w:p>
    <w:p w14:paraId="528D3191"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2C2C2C"/>
          <w:sz w:val="28"/>
          <w:szCs w:val="28"/>
        </w:rPr>
        <w:t xml:space="preserve">Під час діагностичної роботи практичний психолог аналізує результати, за якими окреслює подальші шляхи супроводу здобувачів освіти. </w:t>
      </w:r>
      <w:r w:rsidRPr="00290797">
        <w:rPr>
          <w:rFonts w:eastAsia="Calibri"/>
          <w:color w:val="000000"/>
          <w:sz w:val="28"/>
          <w:szCs w:val="28"/>
        </w:rPr>
        <w:t xml:space="preserve">Пріоритетними напрямками діагностики були: </w:t>
      </w:r>
    </w:p>
    <w:p w14:paraId="0DB3778C"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вивчення адаптації учнів 1-х, 5-х класів, </w:t>
      </w:r>
    </w:p>
    <w:p w14:paraId="38FDF09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діагностика типу темпераменту і емоційного стану учнів 6-9-х класів, </w:t>
      </w:r>
    </w:p>
    <w:p w14:paraId="01042D60"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пізнавальної сфери школяра (увага, пам`ять, мислення), </w:t>
      </w:r>
    </w:p>
    <w:p w14:paraId="184D5ECB" w14:textId="77777777" w:rsidR="00290797" w:rsidRPr="00290797" w:rsidRDefault="00290797" w:rsidP="00736580">
      <w:pPr>
        <w:widowControl/>
        <w:numPr>
          <w:ilvl w:val="0"/>
          <w:numId w:val="42"/>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дослідження мотиваційної сфери і спрямованості особистості учня, </w:t>
      </w:r>
    </w:p>
    <w:p w14:paraId="6B3A5DF2" w14:textId="77777777" w:rsidR="00290797" w:rsidRPr="00290797" w:rsidRDefault="00290797" w:rsidP="00736580">
      <w:pPr>
        <w:widowControl/>
        <w:numPr>
          <w:ilvl w:val="0"/>
          <w:numId w:val="42"/>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дослідження міжособистісних стосунків та взаємин в колективі. </w:t>
      </w:r>
    </w:p>
    <w:p w14:paraId="39330E34"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 результатами досліджень адаптації здобувачів до нових умов навчання були проведені групові заняття для покращення емоційного стану учнів. </w:t>
      </w:r>
    </w:p>
    <w:p w14:paraId="76B4B7BB"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У відповідності з особливостями розвитку дитини практичний психолог визначає напрями та засоби корекційно-розвиваючої роботи, періодичність і тривалість циклу занять. Найбільш важливим завданням при цьому є розробка індивідуальної програми психологічної допомоги. Основними завданнями корекційно-розвиваючої роботи практичного психолога з дітьми з ООП є: </w:t>
      </w:r>
    </w:p>
    <w:p w14:paraId="0DF96EC8"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емоційно-особистісної сфери; </w:t>
      </w:r>
    </w:p>
    <w:p w14:paraId="351BAD39" w14:textId="77777777" w:rsidR="00290797" w:rsidRPr="00290797" w:rsidRDefault="00290797" w:rsidP="00290797">
      <w:pPr>
        <w:widowControl/>
        <w:adjustRightInd w:val="0"/>
        <w:spacing w:after="29"/>
        <w:rPr>
          <w:rFonts w:eastAsia="Calibri"/>
          <w:color w:val="000000"/>
          <w:sz w:val="28"/>
          <w:szCs w:val="28"/>
        </w:rPr>
      </w:pPr>
      <w:r w:rsidRPr="00290797">
        <w:rPr>
          <w:rFonts w:eastAsia="Calibri"/>
          <w:color w:val="000000"/>
          <w:sz w:val="28"/>
          <w:szCs w:val="28"/>
        </w:rPr>
        <w:t xml:space="preserve">₋ розвиток пізнавальної діяльності і цілеспрямоване формування вищих психічних функцій; </w:t>
      </w:r>
    </w:p>
    <w:p w14:paraId="01D130E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 формування довільної регуляції діяльності і поведінки. </w:t>
      </w:r>
    </w:p>
    <w:p w14:paraId="514D2B63" w14:textId="77777777" w:rsidR="00290797" w:rsidRPr="00290797" w:rsidRDefault="00290797" w:rsidP="00290797">
      <w:pPr>
        <w:widowControl/>
        <w:adjustRightInd w:val="0"/>
        <w:rPr>
          <w:rFonts w:eastAsia="Calibri"/>
          <w:color w:val="000000"/>
          <w:sz w:val="28"/>
          <w:szCs w:val="28"/>
        </w:rPr>
      </w:pPr>
      <w:r w:rsidRPr="00290797">
        <w:rPr>
          <w:rFonts w:eastAsia="Calibri"/>
          <w:color w:val="000000"/>
          <w:sz w:val="28"/>
          <w:szCs w:val="28"/>
        </w:rPr>
        <w:t xml:space="preserve">Консультаційна робота з учнями та педагогами проводилася за наступними напрямками: </w:t>
      </w:r>
    </w:p>
    <w:p w14:paraId="18865447"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емоційного стану дитини (тривожність, агресивність); </w:t>
      </w:r>
    </w:p>
    <w:p w14:paraId="745BF411"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конфліктів між однокласниками; </w:t>
      </w:r>
    </w:p>
    <w:p w14:paraId="06AF2CEF"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адаптації учнів 1-х, 5-х класів до навчання; </w:t>
      </w:r>
    </w:p>
    <w:p w14:paraId="095B90F0" w14:textId="77777777" w:rsidR="00290797" w:rsidRPr="00290797" w:rsidRDefault="00290797" w:rsidP="00736580">
      <w:pPr>
        <w:widowControl/>
        <w:numPr>
          <w:ilvl w:val="0"/>
          <w:numId w:val="43"/>
        </w:numPr>
        <w:autoSpaceDE/>
        <w:autoSpaceDN/>
        <w:adjustRightInd w:val="0"/>
        <w:spacing w:after="27" w:line="259" w:lineRule="auto"/>
        <w:rPr>
          <w:rFonts w:eastAsia="Calibri"/>
          <w:color w:val="000000"/>
          <w:sz w:val="28"/>
          <w:szCs w:val="28"/>
        </w:rPr>
      </w:pPr>
      <w:r w:rsidRPr="00290797">
        <w:rPr>
          <w:rFonts w:eastAsia="Calibri"/>
          <w:color w:val="000000"/>
          <w:sz w:val="28"/>
          <w:szCs w:val="28"/>
        </w:rPr>
        <w:t xml:space="preserve">з питань підготовки до профільного навчання учнів 7-го класу. </w:t>
      </w:r>
    </w:p>
    <w:p w14:paraId="18D3FEF0" w14:textId="77777777" w:rsidR="00290797" w:rsidRPr="00290797" w:rsidRDefault="00290797" w:rsidP="00736580">
      <w:pPr>
        <w:widowControl/>
        <w:numPr>
          <w:ilvl w:val="0"/>
          <w:numId w:val="43"/>
        </w:numPr>
        <w:autoSpaceDE/>
        <w:autoSpaceDN/>
        <w:adjustRightInd w:val="0"/>
        <w:spacing w:after="160" w:line="259" w:lineRule="auto"/>
        <w:rPr>
          <w:rFonts w:eastAsia="Calibri"/>
          <w:color w:val="000000"/>
          <w:sz w:val="28"/>
          <w:szCs w:val="28"/>
        </w:rPr>
      </w:pPr>
      <w:r w:rsidRPr="00290797">
        <w:rPr>
          <w:rFonts w:eastAsia="Calibri"/>
          <w:color w:val="000000"/>
          <w:sz w:val="28"/>
          <w:szCs w:val="28"/>
        </w:rPr>
        <w:t xml:space="preserve">консультування всіх учасників освітнього процесу за тематикою звернень (за запитом). </w:t>
      </w:r>
    </w:p>
    <w:p w14:paraId="17E7F61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111111"/>
          <w:sz w:val="28"/>
          <w:szCs w:val="28"/>
        </w:rPr>
        <w:lastRenderedPageBreak/>
        <w:t xml:space="preserve">Протягом року проводилась консультативна робота з учнями, батьками, педагогами. Надані консультації учням – основні проблеми звернення: психологічні особливості міжособистісних стосунків, підвищення самооцінки та впевненості у собі, формування емоційно-вольової сфери, профілактика порушень навчальної дисципліни, запобігання психологічного тиску серед однолітків та витіснення агресивної поведінки, професійне самовизначення; батькам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дитячі страхи; вчителям –особливості взаємин у класному колективі, особливості поведінки та неуспішності учнів, організація роботи з колективом, з окремими учнями, робота з дітьми з «групи ризику», внутрішньо переміщеними особами, взаємини учнів «батьки- діти», супровід дітей з ООП в умовах інклюзивного навчання. </w:t>
      </w:r>
    </w:p>
    <w:p w14:paraId="38D7721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Сприяння свідомому професійному самовизначенню, розширенню уявлень про світ професій. </w:t>
      </w:r>
    </w:p>
    <w:p w14:paraId="3C41CC7B"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Бесіди з батьками дітей, що потребують індивідуального підходу в навчанні і вихованні .</w:t>
      </w:r>
    </w:p>
    <w:p w14:paraId="434E4D85"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Профконсультування 9, 11-х класів. </w:t>
      </w:r>
    </w:p>
    <w:p w14:paraId="2E00C20E" w14:textId="77777777" w:rsidR="00290797" w:rsidRPr="00290797" w:rsidRDefault="00290797" w:rsidP="00736580">
      <w:pPr>
        <w:widowControl/>
        <w:numPr>
          <w:ilvl w:val="0"/>
          <w:numId w:val="44"/>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Консультування учнів з метою надання рекомендацій як справлятися з можливими стресами під час іспитів НМТ. </w:t>
      </w:r>
    </w:p>
    <w:p w14:paraId="6E216BA6" w14:textId="77777777" w:rsidR="00290797" w:rsidRPr="00290797" w:rsidRDefault="00290797" w:rsidP="00736580">
      <w:pPr>
        <w:widowControl/>
        <w:numPr>
          <w:ilvl w:val="0"/>
          <w:numId w:val="44"/>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Консультування батьків з питань виховання та навчання дітей. </w:t>
      </w:r>
    </w:p>
    <w:p w14:paraId="132BB3F9" w14:textId="77777777" w:rsidR="00290797" w:rsidRPr="00290797" w:rsidRDefault="00290797" w:rsidP="00290797">
      <w:pPr>
        <w:widowControl/>
        <w:adjustRightInd w:val="0"/>
        <w:jc w:val="both"/>
        <w:rPr>
          <w:rFonts w:eastAsia="Calibri"/>
          <w:color w:val="000000"/>
          <w:sz w:val="28"/>
          <w:szCs w:val="28"/>
        </w:rPr>
      </w:pPr>
    </w:p>
    <w:p w14:paraId="0EA403E5" w14:textId="77777777" w:rsidR="00290797" w:rsidRPr="00290797" w:rsidRDefault="00290797" w:rsidP="00290797">
      <w:pPr>
        <w:widowControl/>
        <w:adjustRightInd w:val="0"/>
        <w:jc w:val="both"/>
        <w:rPr>
          <w:rFonts w:eastAsia="Calibri"/>
          <w:color w:val="001F5F"/>
          <w:sz w:val="28"/>
          <w:szCs w:val="28"/>
        </w:rPr>
      </w:pPr>
      <w:r w:rsidRPr="00290797">
        <w:rPr>
          <w:rFonts w:eastAsia="Calibri"/>
          <w:b/>
          <w:bCs/>
          <w:color w:val="001F5F"/>
          <w:sz w:val="28"/>
          <w:szCs w:val="28"/>
        </w:rPr>
        <w:t xml:space="preserve">РОЗДІЛ ІV. УПРАВЛІНСЬКІ ПРОЦЕСИ ЗАКЛАДУ ОСВІТИ </w:t>
      </w:r>
    </w:p>
    <w:p w14:paraId="453610A7" w14:textId="5F455F4A"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РЕАЛІЗАЦІЯ СТРАТЕГІЇ РОЗВИТКУ ЗАКЛАДУ ОСВІТИ, МОНІТ</w:t>
      </w:r>
      <w:r w:rsidR="005B19D0">
        <w:rPr>
          <w:rFonts w:eastAsia="Calibri"/>
          <w:b/>
          <w:bCs/>
          <w:color w:val="006FC0"/>
          <w:sz w:val="28"/>
          <w:szCs w:val="28"/>
        </w:rPr>
        <w:t>ОРИНГ ВИКОНАННЯ ПОСТАВЛЕНИХ ЗА</w:t>
      </w:r>
      <w:r w:rsidRPr="00290797">
        <w:rPr>
          <w:rFonts w:eastAsia="Calibri"/>
          <w:b/>
          <w:bCs/>
          <w:color w:val="006FC0"/>
          <w:sz w:val="28"/>
          <w:szCs w:val="28"/>
        </w:rPr>
        <w:t xml:space="preserve">ВДАНЬ </w:t>
      </w:r>
    </w:p>
    <w:p w14:paraId="4629B3C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чітко сформульовану, зрозумілу та реалістичну стратегію розвитку. Стратегія визначає місію, візію та цілі діяльності закладу освіти, умови, необхідні для їх досягнення, пріоритети та кроки, які керівництво та педагоги здійснюють для досягнення визначених цілей відповідно до принципів освіти та підготовки учнів до майбутнього життя. Ці пріоритети та кроки узгоджено з пріоритетними напрямами розвитку засновника. Стратегія розвитку оприлюднена, доступна для батьків та інших зацікавлених осіб. Заклад освіти обговорює стратегію із засновником, педпрацівниками, учнями та отримує зворотний зв’язок. Стратегія розвитку реалізується у відповідних часових проміжках. Заклад освіти регулярно відстежує та збирає інформацію, необхідну для свого стратегічного розвитку (наприклад, про зміни в законодавстві, розвиток освітньої політики, соціально-економічні зміни в регіоні, демографічні дані та плани територіального розвитку регіону) і відображає їх у процесі коригування стратегії розвитку. </w:t>
      </w:r>
    </w:p>
    <w:p w14:paraId="48E3B73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Заклад освіти має реалістичний річний план роботи. У ньому чітко сформульовано: цілі (короткострокові), завдання та заходи для їх виконання з урахуванням конкретних умов діяльності. Здійснюється аналіз виконання плану за попередній навчальний рік. До його розроблення залучаються усі учасники освітнього процесу. Всі компоненти річного плану є вимірюваними. Його схвалено педагогічною радою закладу освіти та оприлюднено. </w:t>
      </w:r>
    </w:p>
    <w:p w14:paraId="62F85022"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lastRenderedPageBreak/>
        <w:t xml:space="preserve">Навчальний заклад здійснює щорічне самооцінювання освітньої діяльності через вивчення і оцінювання функціонування внутрішньої системи. За результатами самооцінювання готуються висновки та визначаються напрями поліпшення якості освітньої діяльності. Ці результати висвітлюються у звіті про освітню діяльність закладу освіти та річному звіті директора за підсумками навчального року. Висновки, отримані за результатами самооцінювання, використовуються у плануванні роботи закладу освіти на наступний навчальний рік. </w:t>
      </w:r>
    </w:p>
    <w:p w14:paraId="6B27070F"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Протягом 2024-2025 н. р. у закладі освіти проводилося анонімне анкетування з використанням Google-форм. </w:t>
      </w:r>
    </w:p>
    <w:p w14:paraId="5346BB11" w14:textId="77777777" w:rsidR="00290797" w:rsidRPr="00290797" w:rsidRDefault="00290797" w:rsidP="00290797">
      <w:pPr>
        <w:widowControl/>
        <w:adjustRightInd w:val="0"/>
        <w:jc w:val="both"/>
        <w:rPr>
          <w:rFonts w:eastAsia="Calibri"/>
          <w:sz w:val="28"/>
          <w:szCs w:val="28"/>
        </w:rPr>
      </w:pPr>
      <w:r w:rsidRPr="00290797">
        <w:rPr>
          <w:rFonts w:eastAsia="Calibri"/>
          <w:sz w:val="28"/>
          <w:szCs w:val="28"/>
        </w:rPr>
        <w:t xml:space="preserve">Відповідні результати самооцінювання є в наказах по закладу, про комплексне самооцінювання. </w:t>
      </w:r>
    </w:p>
    <w:p w14:paraId="5B835550"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Адміністрація ліцею постійно вивчає потреби учнів та працівників, готує і доводить до відома засновника запити для задоволення потреб та відстежує їх реалізацію. Адміністрація враховує, наскільки матеріально-технічне та фінансове забезпечення сприяє або зменшує можливості для досягнення цілей, які закладено у стратегії розвитку. Заклад освіти надає засновнику об’єктивну та актуальну інформацію щодо своїх потреб. Адміністрація закладу освіти систематично оцінює стан матеріальних умов для навчання. Відповідно до Стратегії розвитку та у співпраці з засновником Дубенський ліцей №2 підтримує такий стан матеріальних умов, який забезпечує доступ до освіти кожному учневі відповідно до його індивідуальних освітніх потреб. </w:t>
      </w:r>
    </w:p>
    <w:p w14:paraId="586CCB9B"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 xml:space="preserve">Стратегічна ціль: </w:t>
      </w:r>
      <w:r w:rsidRPr="00290797">
        <w:rPr>
          <w:rFonts w:eastAsia="Calibri"/>
          <w:b/>
          <w:bCs/>
          <w:color w:val="006FC0"/>
          <w:sz w:val="28"/>
          <w:szCs w:val="28"/>
        </w:rPr>
        <w:t xml:space="preserve">ДОВІРА ДО ДІЯЛЬНОСТІ ЗАКЛАДУ ОСВІТИ </w:t>
      </w:r>
    </w:p>
    <w:p w14:paraId="60CBE893" w14:textId="77777777" w:rsidR="00290797" w:rsidRPr="00290797" w:rsidRDefault="00290797" w:rsidP="00290797">
      <w:pPr>
        <w:widowControl/>
        <w:autoSpaceDE/>
        <w:autoSpaceDN/>
        <w:spacing w:after="160" w:line="259" w:lineRule="auto"/>
        <w:jc w:val="both"/>
        <w:rPr>
          <w:rFonts w:eastAsia="Calibri"/>
          <w:sz w:val="28"/>
          <w:szCs w:val="28"/>
        </w:rPr>
      </w:pPr>
      <w:r w:rsidRPr="00290797">
        <w:rPr>
          <w:rFonts w:eastAsia="Calibri"/>
          <w:sz w:val="28"/>
          <w:szCs w:val="28"/>
        </w:rPr>
        <w:t>Управлінська діяльність спрямована на забезпечення якості освіти на рівні Державних стандартів. У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груп у соціальних мережах закладу освіти та офіційної Facebook-сторінки.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w:t>
      </w:r>
    </w:p>
    <w:p w14:paraId="09A6457E"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Основними формами спілкування є наради, індивідуальні бесіди, інформування. Моніторинг здійснюється не заради пошуку винних, а заради позитивного кінцевого результату. Завдяки такому стилю керівництва у ліцеї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У зв'язку з цим педагогам надається більше самостійності, відповідно їхній кваліфікації і характеру роботи, створюю необхідні умови для самореалізації. </w:t>
      </w:r>
    </w:p>
    <w:p w14:paraId="4AC4B070"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FF0000"/>
          <w:sz w:val="28"/>
          <w:szCs w:val="28"/>
        </w:rPr>
        <w:t xml:space="preserve">1.3. Мета, основні напрямки роботи та завдання закладу освіти на 2025-2026 навчальний рік </w:t>
      </w:r>
    </w:p>
    <w:p w14:paraId="76B1A555"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Педагогічний колектив в 2025-2026 н. р. працює над єдиною проблемою: </w:t>
      </w:r>
    </w:p>
    <w:p w14:paraId="18209642"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i/>
          <w:iCs/>
          <w:color w:val="001F5F"/>
          <w:sz w:val="28"/>
          <w:szCs w:val="28"/>
        </w:rPr>
        <w:t xml:space="preserve">«Формування особистості учня на основі якісної освіти та розвитку його ключових компетентностей, творчих можливостей, самовдосконалення» </w:t>
      </w:r>
    </w:p>
    <w:p w14:paraId="3531168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C00000"/>
          <w:sz w:val="28"/>
          <w:szCs w:val="28"/>
        </w:rPr>
        <w:t xml:space="preserve">Першочергові заходи з виконання пріоритетних завдань закладу освіти на 2025-2026 навчальний рік </w:t>
      </w:r>
    </w:p>
    <w:p w14:paraId="3739130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lastRenderedPageBreak/>
        <w:t xml:space="preserve">Головне завдання колективу закладу освіти в 2025-2026 навчальному році: </w:t>
      </w:r>
    </w:p>
    <w:p w14:paraId="239AD36C" w14:textId="77777777" w:rsidR="00290797" w:rsidRPr="00290797" w:rsidRDefault="00290797" w:rsidP="00290797">
      <w:pPr>
        <w:widowControl/>
        <w:adjustRightInd w:val="0"/>
        <w:jc w:val="both"/>
        <w:rPr>
          <w:rFonts w:eastAsia="Calibri"/>
          <w:color w:val="000000"/>
          <w:sz w:val="28"/>
          <w:szCs w:val="28"/>
        </w:rPr>
      </w:pPr>
      <w:r w:rsidRPr="00290797">
        <w:rPr>
          <w:rFonts w:eastAsia="Calibri"/>
          <w:color w:val="000000"/>
          <w:sz w:val="28"/>
          <w:szCs w:val="28"/>
        </w:rPr>
        <w:t xml:space="preserve">Забезпечити безперервний безпечний процес підвищення ефективності освітнього процесу з одночасним урахуванням потреб суспільства, потреб особистості здобувача освіти </w:t>
      </w:r>
      <w:r w:rsidRPr="00290797">
        <w:rPr>
          <w:rFonts w:eastAsia="Calibri"/>
          <w:i/>
          <w:iCs/>
          <w:color w:val="000000"/>
          <w:sz w:val="28"/>
          <w:szCs w:val="28"/>
        </w:rPr>
        <w:t xml:space="preserve">(Директор, адміністрація, педагогічні працівники) </w:t>
      </w:r>
    </w:p>
    <w:p w14:paraId="05ADA9B5"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Навчальна робота </w:t>
      </w:r>
    </w:p>
    <w:p w14:paraId="72544590"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участі в предметних олімпіадах і конкурсах за рахунок впровадження різних видів інноваційних методів роботи з обдарованою молоддю. </w:t>
      </w:r>
      <w:r w:rsidRPr="00290797">
        <w:rPr>
          <w:rFonts w:eastAsia="Calibri"/>
          <w:i/>
          <w:iCs/>
          <w:color w:val="000000"/>
          <w:sz w:val="28"/>
          <w:szCs w:val="28"/>
        </w:rPr>
        <w:t xml:space="preserve">(Заступник директора з НВР, педагогічні працівники) </w:t>
      </w:r>
    </w:p>
    <w:p w14:paraId="25FDAA16"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результативність навчальної роботи з використанням інноваційних методів через систему візуальних комунікацій та інтелектуального дизайну. </w:t>
      </w:r>
      <w:r w:rsidRPr="00290797">
        <w:rPr>
          <w:rFonts w:eastAsia="Calibri"/>
          <w:i/>
          <w:iCs/>
          <w:color w:val="000000"/>
          <w:sz w:val="28"/>
          <w:szCs w:val="28"/>
        </w:rPr>
        <w:t xml:space="preserve">(Заступник директора з НВР, вчителі - предметники) </w:t>
      </w:r>
    </w:p>
    <w:p w14:paraId="0F72E2BD"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Здійснювати підтримку і педагогічний супровід дітей з особливими потребами. (</w:t>
      </w:r>
      <w:r w:rsidRPr="00290797">
        <w:rPr>
          <w:rFonts w:eastAsia="Calibri"/>
          <w:i/>
          <w:iCs/>
          <w:color w:val="000000"/>
          <w:sz w:val="28"/>
          <w:szCs w:val="28"/>
        </w:rPr>
        <w:t xml:space="preserve">Заступник директора з НВР, учителі-предметники, класні керівники) </w:t>
      </w:r>
    </w:p>
    <w:p w14:paraId="457130D8"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Підвищити відповідальність у веденні документації закладу освіти. </w:t>
      </w:r>
      <w:r w:rsidRPr="00290797">
        <w:rPr>
          <w:rFonts w:eastAsia="Calibri"/>
          <w:i/>
          <w:iCs/>
          <w:color w:val="000000"/>
          <w:sz w:val="28"/>
          <w:szCs w:val="28"/>
        </w:rPr>
        <w:t xml:space="preserve">(Секретар, директор) </w:t>
      </w:r>
    </w:p>
    <w:p w14:paraId="226BB38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r w:rsidRPr="00290797">
        <w:rPr>
          <w:rFonts w:eastAsia="Calibri"/>
          <w:i/>
          <w:iCs/>
          <w:color w:val="000000"/>
          <w:sz w:val="28"/>
          <w:szCs w:val="28"/>
        </w:rPr>
        <w:t xml:space="preserve">(Адміністрація, педагогічні працівники) </w:t>
      </w:r>
    </w:p>
    <w:p w14:paraId="18D3DCFA" w14:textId="77777777" w:rsidR="00290797" w:rsidRPr="00290797" w:rsidRDefault="00290797" w:rsidP="00736580">
      <w:pPr>
        <w:widowControl/>
        <w:numPr>
          <w:ilvl w:val="0"/>
          <w:numId w:val="45"/>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t xml:space="preserve">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 </w:t>
      </w:r>
      <w:r w:rsidRPr="00290797">
        <w:rPr>
          <w:rFonts w:eastAsia="Calibri"/>
          <w:i/>
          <w:iCs/>
          <w:color w:val="000000"/>
          <w:sz w:val="28"/>
          <w:szCs w:val="28"/>
        </w:rPr>
        <w:t xml:space="preserve">(Адміністрація закладу освіти, педагогічні працівники) </w:t>
      </w:r>
    </w:p>
    <w:p w14:paraId="12D1118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 </w:t>
      </w:r>
      <w:r w:rsidRPr="00290797">
        <w:rPr>
          <w:rFonts w:eastAsia="Calibri"/>
          <w:i/>
          <w:iCs/>
          <w:color w:val="000000"/>
          <w:sz w:val="28"/>
          <w:szCs w:val="28"/>
        </w:rPr>
        <w:t xml:space="preserve">(Адміністрація закладу освіти, педагогічні працівники, класні керівники) </w:t>
      </w:r>
    </w:p>
    <w:p w14:paraId="79993B8E"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систему роботи з адаптації та інтеграції здобувачів освіти до освітнього процесу. </w:t>
      </w:r>
      <w:r w:rsidRPr="00290797">
        <w:rPr>
          <w:rFonts w:eastAsia="Calibri"/>
          <w:i/>
          <w:iCs/>
          <w:color w:val="000000"/>
          <w:sz w:val="28"/>
          <w:szCs w:val="28"/>
        </w:rPr>
        <w:t xml:space="preserve">(Адміністрація закладу освіти, педагогічні працівники) </w:t>
      </w:r>
    </w:p>
    <w:p w14:paraId="068EB18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 </w:t>
      </w:r>
      <w:r w:rsidRPr="00290797">
        <w:rPr>
          <w:rFonts w:eastAsia="Calibri"/>
          <w:i/>
          <w:iCs/>
          <w:color w:val="000000"/>
          <w:sz w:val="28"/>
          <w:szCs w:val="28"/>
        </w:rPr>
        <w:t xml:space="preserve">(Адміністрація закладу освіти, педагогічні працівники) </w:t>
      </w:r>
    </w:p>
    <w:p w14:paraId="2B3DFE2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Впровадження самооцінювання і взаємооцінювання учнів; отримання постійного зворотного зв’язку від учнів у процесі оцінювання. </w:t>
      </w:r>
      <w:r w:rsidRPr="00290797">
        <w:rPr>
          <w:rFonts w:eastAsia="Calibri"/>
          <w:i/>
          <w:iCs/>
          <w:color w:val="000000"/>
          <w:sz w:val="28"/>
          <w:szCs w:val="28"/>
        </w:rPr>
        <w:t xml:space="preserve">(Педагогічні працівники) </w:t>
      </w:r>
    </w:p>
    <w:p w14:paraId="044D1F01"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lastRenderedPageBreak/>
        <w:t xml:space="preserve">Впровадження формувального оцінювання в 5-9 класах, урізноманітнення форми роботи використання вчителями для впровадження формувального оцінювання в освітньому процесі. </w:t>
      </w:r>
      <w:r w:rsidRPr="00290797">
        <w:rPr>
          <w:rFonts w:eastAsia="Calibri"/>
          <w:i/>
          <w:iCs/>
          <w:color w:val="000000"/>
          <w:sz w:val="28"/>
          <w:szCs w:val="28"/>
        </w:rPr>
        <w:t xml:space="preserve">(Педагогічні працівники) </w:t>
      </w:r>
    </w:p>
    <w:p w14:paraId="1DAB193F"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розвиток відповідального ставлення до навчання, створювати умови компетентнісно-діядьнісного навчання. </w:t>
      </w:r>
      <w:r w:rsidRPr="00290797">
        <w:rPr>
          <w:rFonts w:eastAsia="Calibri"/>
          <w:i/>
          <w:iCs/>
          <w:color w:val="000000"/>
          <w:sz w:val="28"/>
          <w:szCs w:val="28"/>
        </w:rPr>
        <w:t xml:space="preserve">(Педагогічні працівники) </w:t>
      </w:r>
    </w:p>
    <w:p w14:paraId="47F43BFC" w14:textId="77777777" w:rsidR="00290797" w:rsidRPr="00290797" w:rsidRDefault="00290797" w:rsidP="00736580">
      <w:pPr>
        <w:widowControl/>
        <w:numPr>
          <w:ilvl w:val="0"/>
          <w:numId w:val="45"/>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Виконання дослідницьких і творчих завдань, проєктів. </w:t>
      </w:r>
      <w:r w:rsidRPr="00290797">
        <w:rPr>
          <w:rFonts w:eastAsia="Calibri"/>
          <w:i/>
          <w:iCs/>
          <w:color w:val="000000"/>
          <w:sz w:val="28"/>
          <w:szCs w:val="28"/>
        </w:rPr>
        <w:t xml:space="preserve">(Педагогічні працівники) </w:t>
      </w:r>
    </w:p>
    <w:p w14:paraId="7FAE11ED" w14:textId="77777777" w:rsidR="00290797" w:rsidRPr="00290797" w:rsidRDefault="00290797" w:rsidP="00736580">
      <w:pPr>
        <w:widowControl/>
        <w:numPr>
          <w:ilvl w:val="0"/>
          <w:numId w:val="45"/>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Підвищити якість природничо-математичної освіти, впроваджувати STEM-навчання. </w:t>
      </w:r>
      <w:r w:rsidRPr="00290797">
        <w:rPr>
          <w:rFonts w:eastAsia="Calibri"/>
          <w:i/>
          <w:iCs/>
          <w:color w:val="000000"/>
          <w:sz w:val="28"/>
          <w:szCs w:val="28"/>
        </w:rPr>
        <w:t xml:space="preserve">(Педагогічні працівники) </w:t>
      </w:r>
    </w:p>
    <w:p w14:paraId="53F2BA11"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Виховна та соціальна робота </w:t>
      </w:r>
    </w:p>
    <w:p w14:paraId="21D8F98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безумовне виконання всіх норм законодавства із захисту дітей пільгових категорій та інших учасників освітнього процесу. </w:t>
      </w:r>
      <w:r w:rsidRPr="00290797">
        <w:rPr>
          <w:rFonts w:eastAsia="Calibri"/>
          <w:i/>
          <w:iCs/>
          <w:color w:val="000000"/>
          <w:sz w:val="28"/>
          <w:szCs w:val="28"/>
        </w:rPr>
        <w:t xml:space="preserve">(класні керівник, педагог-організатор) </w:t>
      </w:r>
    </w:p>
    <w:p w14:paraId="1BE9008A"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Виховувати дітей у дусі любові до України, пропагувати національно-патріотичне виховання. </w:t>
      </w:r>
      <w:r w:rsidRPr="00290797">
        <w:rPr>
          <w:rFonts w:eastAsia="Calibri"/>
          <w:i/>
          <w:iCs/>
          <w:color w:val="000000"/>
          <w:sz w:val="28"/>
          <w:szCs w:val="28"/>
        </w:rPr>
        <w:t xml:space="preserve">(педагог-організатор, класні керівники) </w:t>
      </w:r>
    </w:p>
    <w:p w14:paraId="54C681D4" w14:textId="77777777" w:rsidR="00290797" w:rsidRPr="00290797" w:rsidRDefault="00290797" w:rsidP="00736580">
      <w:pPr>
        <w:widowControl/>
        <w:numPr>
          <w:ilvl w:val="0"/>
          <w:numId w:val="46"/>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Продовжувати профілактичну роботу з правового виховання. </w:t>
      </w:r>
      <w:r w:rsidRPr="00290797">
        <w:rPr>
          <w:rFonts w:eastAsia="Calibri"/>
          <w:i/>
          <w:iCs/>
          <w:color w:val="000000"/>
          <w:sz w:val="28"/>
          <w:szCs w:val="28"/>
        </w:rPr>
        <w:t xml:space="preserve">(педагог-організатор, класні керівники) </w:t>
      </w:r>
    </w:p>
    <w:p w14:paraId="5E6F77BB" w14:textId="77777777" w:rsidR="00290797" w:rsidRPr="00290797" w:rsidRDefault="00290797" w:rsidP="00736580">
      <w:pPr>
        <w:widowControl/>
        <w:numPr>
          <w:ilvl w:val="0"/>
          <w:numId w:val="46"/>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Активно впроваджувати інноваційні форми та методи роботи у виховний процес за всіма напрямками. </w:t>
      </w:r>
      <w:r w:rsidRPr="00290797">
        <w:rPr>
          <w:rFonts w:eastAsia="Calibri"/>
          <w:i/>
          <w:iCs/>
          <w:color w:val="000000"/>
          <w:sz w:val="28"/>
          <w:szCs w:val="28"/>
        </w:rPr>
        <w:t xml:space="preserve">(педагог-організатор, класні керівники) </w:t>
      </w:r>
    </w:p>
    <w:p w14:paraId="75513957"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Методична робота </w:t>
      </w:r>
    </w:p>
    <w:p w14:paraId="4811BAD6"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із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290797">
        <w:rPr>
          <w:rFonts w:eastAsia="Calibri"/>
          <w:i/>
          <w:iCs/>
          <w:color w:val="000000"/>
          <w:sz w:val="28"/>
          <w:szCs w:val="28"/>
        </w:rPr>
        <w:t xml:space="preserve">(Заступник директора з НВР) </w:t>
      </w:r>
    </w:p>
    <w:p w14:paraId="6B3983DF"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Здійснення заходів щодо підвищення культури співробітництва педагогів. </w:t>
      </w:r>
      <w:r w:rsidRPr="00290797">
        <w:rPr>
          <w:rFonts w:eastAsia="Calibri"/>
          <w:i/>
          <w:iCs/>
          <w:color w:val="000000"/>
          <w:sz w:val="28"/>
          <w:szCs w:val="28"/>
        </w:rPr>
        <w:t xml:space="preserve">(Заступник директора з НВР) </w:t>
      </w:r>
    </w:p>
    <w:p w14:paraId="188503F1"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Забезпечити результативну участь вчителів у конкурсах професійної майстерності різного рівня. </w:t>
      </w:r>
      <w:r w:rsidRPr="00290797">
        <w:rPr>
          <w:rFonts w:eastAsia="Calibri"/>
          <w:i/>
          <w:iCs/>
          <w:color w:val="000000"/>
          <w:sz w:val="28"/>
          <w:szCs w:val="28"/>
        </w:rPr>
        <w:t xml:space="preserve">(Заступник директора з НВР) </w:t>
      </w:r>
    </w:p>
    <w:p w14:paraId="41F4E6D4"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Педпрацівникам створювати та розміщувати на освітніх сайтах власні розробки, публікації; створити власне електронне портфоліо. </w:t>
      </w:r>
      <w:r w:rsidRPr="00290797">
        <w:rPr>
          <w:rFonts w:eastAsia="Calibri"/>
          <w:i/>
          <w:iCs/>
          <w:color w:val="000000"/>
          <w:sz w:val="28"/>
          <w:szCs w:val="28"/>
        </w:rPr>
        <w:t xml:space="preserve">(Педагогічні працівники) </w:t>
      </w:r>
    </w:p>
    <w:p w14:paraId="6B482848" w14:textId="77777777" w:rsidR="00290797" w:rsidRPr="00290797" w:rsidRDefault="00290797" w:rsidP="00736580">
      <w:pPr>
        <w:widowControl/>
        <w:numPr>
          <w:ilvl w:val="0"/>
          <w:numId w:val="47"/>
        </w:numPr>
        <w:autoSpaceDE/>
        <w:autoSpaceDN/>
        <w:adjustRightInd w:val="0"/>
        <w:spacing w:after="28" w:line="259" w:lineRule="auto"/>
        <w:jc w:val="both"/>
        <w:rPr>
          <w:rFonts w:eastAsia="Calibri"/>
          <w:color w:val="000000"/>
          <w:sz w:val="28"/>
          <w:szCs w:val="28"/>
        </w:rPr>
      </w:pPr>
      <w:r w:rsidRPr="00290797">
        <w:rPr>
          <w:rFonts w:eastAsia="Calibri"/>
          <w:color w:val="000000"/>
          <w:sz w:val="28"/>
          <w:szCs w:val="28"/>
        </w:rPr>
        <w:t xml:space="preserve">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 </w:t>
      </w:r>
      <w:r w:rsidRPr="00290797">
        <w:rPr>
          <w:rFonts w:eastAsia="Calibri"/>
          <w:i/>
          <w:iCs/>
          <w:color w:val="000000"/>
          <w:sz w:val="28"/>
          <w:szCs w:val="28"/>
        </w:rPr>
        <w:t xml:space="preserve">(Педагогічні працівники) </w:t>
      </w:r>
    </w:p>
    <w:p w14:paraId="4A3E471E" w14:textId="77777777" w:rsidR="00290797" w:rsidRPr="00290797" w:rsidRDefault="00290797" w:rsidP="00736580">
      <w:pPr>
        <w:widowControl/>
        <w:numPr>
          <w:ilvl w:val="0"/>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 </w:t>
      </w:r>
      <w:r w:rsidRPr="00290797">
        <w:rPr>
          <w:rFonts w:eastAsia="Calibri"/>
          <w:i/>
          <w:iCs/>
          <w:color w:val="000000"/>
          <w:sz w:val="28"/>
          <w:szCs w:val="28"/>
        </w:rPr>
        <w:t xml:space="preserve">(Педагогічні працівники) </w:t>
      </w:r>
    </w:p>
    <w:p w14:paraId="523B3891" w14:textId="77777777" w:rsidR="00290797" w:rsidRPr="00290797" w:rsidRDefault="00290797" w:rsidP="00290797">
      <w:pPr>
        <w:widowControl/>
        <w:adjustRightInd w:val="0"/>
        <w:rPr>
          <w:rFonts w:eastAsia="Calibri"/>
          <w:color w:val="000000"/>
          <w:sz w:val="24"/>
          <w:szCs w:val="24"/>
        </w:rPr>
      </w:pPr>
    </w:p>
    <w:p w14:paraId="44F5F761" w14:textId="77777777" w:rsidR="00290797" w:rsidRPr="00290797" w:rsidRDefault="00290797" w:rsidP="00736580">
      <w:pPr>
        <w:widowControl/>
        <w:numPr>
          <w:ilvl w:val="0"/>
          <w:numId w:val="47"/>
        </w:numPr>
        <w:autoSpaceDE/>
        <w:autoSpaceDN/>
        <w:adjustRightInd w:val="0"/>
        <w:spacing w:after="27" w:line="259" w:lineRule="auto"/>
        <w:contextualSpacing/>
        <w:jc w:val="both"/>
        <w:rPr>
          <w:rFonts w:eastAsia="Calibri"/>
          <w:color w:val="000000"/>
          <w:sz w:val="28"/>
          <w:szCs w:val="28"/>
        </w:rPr>
      </w:pPr>
      <w:r w:rsidRPr="00290797">
        <w:rPr>
          <w:rFonts w:eastAsia="Calibri"/>
          <w:color w:val="000000"/>
          <w:sz w:val="28"/>
          <w:szCs w:val="28"/>
        </w:rPr>
        <w:lastRenderedPageBreak/>
        <w:t xml:space="preserve">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 </w:t>
      </w:r>
      <w:r w:rsidRPr="00290797">
        <w:rPr>
          <w:rFonts w:eastAsia="Calibri"/>
          <w:i/>
          <w:iCs/>
          <w:color w:val="000000"/>
          <w:sz w:val="28"/>
          <w:szCs w:val="28"/>
        </w:rPr>
        <w:t xml:space="preserve">(Заступник директора з НВР) </w:t>
      </w:r>
    </w:p>
    <w:p w14:paraId="2B2022E0"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8. Педагогічним працівникам систематично поновлювати та доповнювати свої дані в ЄАС. </w:t>
      </w:r>
    </w:p>
    <w:p w14:paraId="0AE6AEAA"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Господарча діяльність </w:t>
      </w:r>
    </w:p>
    <w:p w14:paraId="4EC76794"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1.Проведення облаштування найпростішого укриття відповідно до вимог. </w:t>
      </w:r>
    </w:p>
    <w:p w14:paraId="52DD7EF8"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2.Проведення заміни даху. </w:t>
      </w:r>
    </w:p>
    <w:p w14:paraId="165CC0A5"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3.Поповнення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 </w:t>
      </w:r>
    </w:p>
    <w:p w14:paraId="7F573787" w14:textId="77777777" w:rsidR="00290797" w:rsidRPr="00290797" w:rsidRDefault="00290797" w:rsidP="00736580">
      <w:pPr>
        <w:widowControl/>
        <w:numPr>
          <w:ilvl w:val="1"/>
          <w:numId w:val="47"/>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4.Оновлення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 </w:t>
      </w:r>
    </w:p>
    <w:p w14:paraId="4FFA4215" w14:textId="77777777" w:rsidR="00290797" w:rsidRPr="00290797" w:rsidRDefault="00290797" w:rsidP="00736580">
      <w:pPr>
        <w:widowControl/>
        <w:numPr>
          <w:ilvl w:val="1"/>
          <w:numId w:val="47"/>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5.Вжити всіх необхідних заходів із забезпечення економного споживання енергоресурсів. </w:t>
      </w:r>
    </w:p>
    <w:p w14:paraId="4EC60C33" w14:textId="77777777" w:rsidR="00290797" w:rsidRPr="00290797" w:rsidRDefault="00290797" w:rsidP="00290797">
      <w:pPr>
        <w:widowControl/>
        <w:adjustRightInd w:val="0"/>
        <w:jc w:val="both"/>
        <w:rPr>
          <w:rFonts w:eastAsia="Calibri"/>
          <w:color w:val="000000"/>
          <w:sz w:val="28"/>
          <w:szCs w:val="28"/>
        </w:rPr>
      </w:pPr>
      <w:r w:rsidRPr="00290797">
        <w:rPr>
          <w:rFonts w:eastAsia="Calibri"/>
          <w:b/>
          <w:bCs/>
          <w:color w:val="003200"/>
          <w:sz w:val="28"/>
          <w:szCs w:val="28"/>
        </w:rPr>
        <w:t xml:space="preserve">Адміністративна діяльність </w:t>
      </w:r>
    </w:p>
    <w:p w14:paraId="1ECEE1F0"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 </w:t>
      </w:r>
      <w:r w:rsidRPr="00290797">
        <w:rPr>
          <w:rFonts w:eastAsia="Calibri"/>
          <w:i/>
          <w:iCs/>
          <w:color w:val="000000"/>
          <w:sz w:val="28"/>
          <w:szCs w:val="28"/>
        </w:rPr>
        <w:t xml:space="preserve">(Адміністрація, засновник, педагогічні працівники) </w:t>
      </w:r>
    </w:p>
    <w:p w14:paraId="01BE6CC3"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Забезпечити реалізацію Стратегії розвитку закладу освіти на 2020-2025 роки. </w:t>
      </w:r>
      <w:r w:rsidRPr="00290797">
        <w:rPr>
          <w:rFonts w:eastAsia="Calibri"/>
          <w:i/>
          <w:iCs/>
          <w:color w:val="000000"/>
          <w:sz w:val="28"/>
          <w:szCs w:val="28"/>
        </w:rPr>
        <w:t xml:space="preserve">(Адміністрація закладу освіти) </w:t>
      </w:r>
    </w:p>
    <w:p w14:paraId="015F2DA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Разом із засновником забезпечити оновлення та зміцнення навчально-матеріальної бази згідно Стратегії. </w:t>
      </w:r>
      <w:r w:rsidRPr="00290797">
        <w:rPr>
          <w:rFonts w:eastAsia="Calibri"/>
          <w:i/>
          <w:iCs/>
          <w:color w:val="000000"/>
          <w:sz w:val="28"/>
          <w:szCs w:val="28"/>
        </w:rPr>
        <w:t xml:space="preserve">(Адміністрація закладу освіти, засновник) </w:t>
      </w:r>
    </w:p>
    <w:p w14:paraId="3B6693EB"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Працювати над ефективною взаємодією органів громадського самоврядування та керівництва закладу освіти. </w:t>
      </w:r>
      <w:r w:rsidRPr="00290797">
        <w:rPr>
          <w:rFonts w:eastAsia="Calibri"/>
          <w:i/>
          <w:iCs/>
          <w:color w:val="000000"/>
          <w:sz w:val="28"/>
          <w:szCs w:val="28"/>
        </w:rPr>
        <w:t xml:space="preserve">(Адміністрація закладу освіти) </w:t>
      </w:r>
    </w:p>
    <w:p w14:paraId="694576B4" w14:textId="77777777" w:rsidR="00290797" w:rsidRPr="00290797" w:rsidRDefault="00290797" w:rsidP="00736580">
      <w:pPr>
        <w:widowControl/>
        <w:numPr>
          <w:ilvl w:val="0"/>
          <w:numId w:val="48"/>
        </w:numPr>
        <w:autoSpaceDE/>
        <w:autoSpaceDN/>
        <w:adjustRightInd w:val="0"/>
        <w:spacing w:after="27" w:line="259" w:lineRule="auto"/>
        <w:jc w:val="both"/>
        <w:rPr>
          <w:rFonts w:eastAsia="Calibri"/>
          <w:color w:val="000000"/>
          <w:sz w:val="28"/>
          <w:szCs w:val="28"/>
        </w:rPr>
      </w:pPr>
      <w:r w:rsidRPr="00290797">
        <w:rPr>
          <w:rFonts w:eastAsia="Calibri"/>
          <w:color w:val="000000"/>
          <w:sz w:val="28"/>
          <w:szCs w:val="28"/>
        </w:rPr>
        <w:t xml:space="preserve">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 </w:t>
      </w:r>
      <w:r w:rsidRPr="00290797">
        <w:rPr>
          <w:rFonts w:eastAsia="Calibri"/>
          <w:i/>
          <w:iCs/>
          <w:color w:val="000000"/>
          <w:sz w:val="28"/>
          <w:szCs w:val="28"/>
        </w:rPr>
        <w:t xml:space="preserve">(Адміністрація закладу освіти) </w:t>
      </w:r>
    </w:p>
    <w:p w14:paraId="28E7CA68" w14:textId="77777777" w:rsidR="00290797" w:rsidRPr="00290797" w:rsidRDefault="00290797" w:rsidP="00736580">
      <w:pPr>
        <w:widowControl/>
        <w:numPr>
          <w:ilvl w:val="0"/>
          <w:numId w:val="48"/>
        </w:numPr>
        <w:autoSpaceDE/>
        <w:autoSpaceDN/>
        <w:adjustRightInd w:val="0"/>
        <w:spacing w:after="160" w:line="259" w:lineRule="auto"/>
        <w:jc w:val="both"/>
        <w:rPr>
          <w:rFonts w:eastAsia="Calibri"/>
          <w:color w:val="000000"/>
          <w:sz w:val="28"/>
          <w:szCs w:val="28"/>
        </w:rPr>
      </w:pPr>
      <w:r w:rsidRPr="00290797">
        <w:rPr>
          <w:rFonts w:eastAsia="Calibri"/>
          <w:color w:val="000000"/>
          <w:sz w:val="28"/>
          <w:szCs w:val="28"/>
        </w:rPr>
        <w:t xml:space="preserve">З метою забезпечення інформаційної відкритості закладу освіти, оновити сайт закладу освіти. Забезпечувати своєчасність розміщення інформації. </w:t>
      </w:r>
      <w:r w:rsidRPr="00290797">
        <w:rPr>
          <w:rFonts w:eastAsia="Calibri"/>
          <w:i/>
          <w:iCs/>
          <w:color w:val="000000"/>
          <w:sz w:val="28"/>
          <w:szCs w:val="28"/>
        </w:rPr>
        <w:t xml:space="preserve">(Адміністрація закладу освіти, відповідальний за ведення сайту закладу освіти) </w:t>
      </w:r>
    </w:p>
    <w:p w14:paraId="5F4CCAA6" w14:textId="77777777" w:rsidR="00290797" w:rsidRPr="00290797" w:rsidRDefault="00290797" w:rsidP="00290797">
      <w:pPr>
        <w:widowControl/>
        <w:adjustRightInd w:val="0"/>
        <w:jc w:val="both"/>
        <w:rPr>
          <w:rFonts w:eastAsia="Calibri"/>
          <w:color w:val="000000"/>
          <w:sz w:val="28"/>
          <w:szCs w:val="28"/>
        </w:rPr>
      </w:pPr>
    </w:p>
    <w:p w14:paraId="20073E77" w14:textId="77777777" w:rsidR="00290797" w:rsidRPr="00290797" w:rsidRDefault="00290797" w:rsidP="00290797">
      <w:pPr>
        <w:widowControl/>
        <w:adjustRightInd w:val="0"/>
        <w:jc w:val="both"/>
        <w:rPr>
          <w:rFonts w:eastAsia="Calibri"/>
          <w:color w:val="000000"/>
          <w:sz w:val="28"/>
          <w:szCs w:val="28"/>
        </w:rPr>
      </w:pPr>
    </w:p>
    <w:p w14:paraId="50F40DE2" w14:textId="77777777" w:rsidR="00290797" w:rsidRDefault="00290797" w:rsidP="00290797">
      <w:pPr>
        <w:widowControl/>
        <w:adjustRightInd w:val="0"/>
        <w:jc w:val="both"/>
        <w:rPr>
          <w:rFonts w:eastAsia="Calibri"/>
          <w:color w:val="000000"/>
          <w:sz w:val="28"/>
          <w:szCs w:val="28"/>
        </w:rPr>
      </w:pPr>
      <w:r w:rsidRPr="00290797">
        <w:rPr>
          <w:rFonts w:eastAsia="Calibri"/>
          <w:b/>
          <w:bCs/>
          <w:color w:val="001F5F"/>
          <w:sz w:val="28"/>
          <w:szCs w:val="28"/>
        </w:rPr>
        <w:t>РОЗДІЛ 2. ОСВІТНЄ СЕРЕДОВИЩЕ</w:t>
      </w:r>
    </w:p>
    <w:p w14:paraId="3DC568D9" w14:textId="77777777" w:rsidR="00290797" w:rsidRPr="00290797" w:rsidRDefault="00290797" w:rsidP="00290797">
      <w:pPr>
        <w:widowControl/>
        <w:adjustRightInd w:val="0"/>
        <w:jc w:val="both"/>
        <w:rPr>
          <w:rFonts w:eastAsia="Calibri"/>
          <w:color w:val="000000"/>
          <w:sz w:val="28"/>
          <w:szCs w:val="28"/>
        </w:rPr>
      </w:pPr>
    </w:p>
    <w:tbl>
      <w:tblPr>
        <w:tblStyle w:val="a6"/>
        <w:tblW w:w="0" w:type="auto"/>
        <w:tblLook w:val="04A0" w:firstRow="1" w:lastRow="0" w:firstColumn="1" w:lastColumn="0" w:noHBand="0" w:noVBand="1"/>
      </w:tblPr>
      <w:tblGrid>
        <w:gridCol w:w="892"/>
        <w:gridCol w:w="7183"/>
        <w:gridCol w:w="567"/>
        <w:gridCol w:w="567"/>
        <w:gridCol w:w="709"/>
        <w:gridCol w:w="567"/>
        <w:gridCol w:w="567"/>
        <w:gridCol w:w="709"/>
        <w:gridCol w:w="708"/>
        <w:gridCol w:w="709"/>
        <w:gridCol w:w="709"/>
        <w:gridCol w:w="709"/>
        <w:gridCol w:w="708"/>
      </w:tblGrid>
      <w:tr w:rsidR="00290797" w:rsidRPr="00290797" w14:paraId="61BB9E99" w14:textId="77777777" w:rsidTr="00290797">
        <w:tc>
          <w:tcPr>
            <w:tcW w:w="0" w:type="auto"/>
            <w:shd w:val="clear" w:color="auto" w:fill="D9D9D9"/>
          </w:tcPr>
          <w:p w14:paraId="59542D30" w14:textId="77777777" w:rsidR="00290797" w:rsidRPr="00290797" w:rsidRDefault="00290797" w:rsidP="00290797">
            <w:pPr>
              <w:jc w:val="center"/>
              <w:rPr>
                <w:rFonts w:eastAsia="Calibri"/>
                <w:sz w:val="28"/>
                <w:szCs w:val="28"/>
              </w:rPr>
            </w:pPr>
            <w:r w:rsidRPr="00290797">
              <w:rPr>
                <w:rFonts w:eastAsia="Calibri"/>
                <w:sz w:val="28"/>
                <w:szCs w:val="28"/>
              </w:rPr>
              <w:t>№ з/п</w:t>
            </w:r>
          </w:p>
        </w:tc>
        <w:tc>
          <w:tcPr>
            <w:tcW w:w="7183" w:type="dxa"/>
            <w:shd w:val="clear" w:color="auto" w:fill="D9D9D9"/>
          </w:tcPr>
          <w:p w14:paraId="0D567AE9" w14:textId="77777777" w:rsidR="00290797" w:rsidRPr="00290797" w:rsidRDefault="00290797" w:rsidP="00290797">
            <w:pPr>
              <w:jc w:val="center"/>
              <w:rPr>
                <w:rFonts w:eastAsia="Calibri"/>
                <w:sz w:val="28"/>
                <w:szCs w:val="28"/>
              </w:rPr>
            </w:pPr>
            <w:r w:rsidRPr="00290797">
              <w:rPr>
                <w:rFonts w:eastAsia="Calibri"/>
                <w:sz w:val="28"/>
                <w:szCs w:val="28"/>
              </w:rPr>
              <w:t>Об’єкт оцінки</w:t>
            </w:r>
          </w:p>
        </w:tc>
        <w:tc>
          <w:tcPr>
            <w:tcW w:w="7229" w:type="dxa"/>
            <w:gridSpan w:val="11"/>
            <w:shd w:val="clear" w:color="auto" w:fill="D9D9D9"/>
          </w:tcPr>
          <w:p w14:paraId="49B5E268" w14:textId="77777777" w:rsidR="00290797" w:rsidRPr="00290797" w:rsidRDefault="00290797" w:rsidP="00290797">
            <w:pPr>
              <w:jc w:val="center"/>
              <w:rPr>
                <w:rFonts w:eastAsia="Calibri"/>
                <w:sz w:val="28"/>
                <w:szCs w:val="28"/>
              </w:rPr>
            </w:pPr>
            <w:r w:rsidRPr="00290797">
              <w:rPr>
                <w:rFonts w:eastAsia="Calibri"/>
                <w:sz w:val="28"/>
                <w:szCs w:val="28"/>
              </w:rPr>
              <w:t>Місяці , відповідальні</w:t>
            </w:r>
          </w:p>
        </w:tc>
      </w:tr>
      <w:tr w:rsidR="00290797" w:rsidRPr="00290797" w14:paraId="6887AE36" w14:textId="77777777" w:rsidTr="00290797">
        <w:tc>
          <w:tcPr>
            <w:tcW w:w="8075" w:type="dxa"/>
            <w:gridSpan w:val="2"/>
            <w:shd w:val="clear" w:color="auto" w:fill="F7CAAC"/>
          </w:tcPr>
          <w:p w14:paraId="75C04638" w14:textId="77777777" w:rsidR="00290797" w:rsidRPr="00290797" w:rsidRDefault="00290797" w:rsidP="00290797">
            <w:pPr>
              <w:jc w:val="center"/>
              <w:rPr>
                <w:rFonts w:eastAsia="Calibri"/>
                <w:b/>
                <w:sz w:val="26"/>
                <w:szCs w:val="26"/>
              </w:rPr>
            </w:pPr>
          </w:p>
        </w:tc>
        <w:tc>
          <w:tcPr>
            <w:tcW w:w="567" w:type="dxa"/>
            <w:shd w:val="clear" w:color="auto" w:fill="F7CAAC"/>
          </w:tcPr>
          <w:p w14:paraId="6C52CF19" w14:textId="77777777" w:rsidR="00290797" w:rsidRPr="00290797" w:rsidRDefault="00290797" w:rsidP="00290797">
            <w:pPr>
              <w:jc w:val="center"/>
              <w:rPr>
                <w:rFonts w:eastAsia="Calibri"/>
                <w:b/>
                <w:sz w:val="26"/>
                <w:szCs w:val="26"/>
              </w:rPr>
            </w:pPr>
            <w:r w:rsidRPr="00290797">
              <w:rPr>
                <w:rFonts w:eastAsia="Calibri"/>
                <w:b/>
                <w:sz w:val="26"/>
                <w:szCs w:val="26"/>
              </w:rPr>
              <w:t>08</w:t>
            </w:r>
          </w:p>
        </w:tc>
        <w:tc>
          <w:tcPr>
            <w:tcW w:w="567" w:type="dxa"/>
            <w:shd w:val="clear" w:color="auto" w:fill="F7CAAC"/>
          </w:tcPr>
          <w:p w14:paraId="3FDFDC8E" w14:textId="77777777" w:rsidR="00290797" w:rsidRPr="00290797" w:rsidRDefault="00290797" w:rsidP="00290797">
            <w:pPr>
              <w:jc w:val="center"/>
              <w:rPr>
                <w:rFonts w:eastAsia="Calibri"/>
                <w:b/>
                <w:sz w:val="26"/>
                <w:szCs w:val="26"/>
              </w:rPr>
            </w:pPr>
            <w:r w:rsidRPr="00290797">
              <w:rPr>
                <w:rFonts w:eastAsia="Calibri"/>
                <w:b/>
                <w:sz w:val="26"/>
                <w:szCs w:val="26"/>
              </w:rPr>
              <w:t>09</w:t>
            </w:r>
          </w:p>
        </w:tc>
        <w:tc>
          <w:tcPr>
            <w:tcW w:w="709" w:type="dxa"/>
            <w:shd w:val="clear" w:color="auto" w:fill="F7CAAC"/>
          </w:tcPr>
          <w:p w14:paraId="0A1D11C6" w14:textId="77777777" w:rsidR="00290797" w:rsidRPr="00290797" w:rsidRDefault="00290797" w:rsidP="00290797">
            <w:pPr>
              <w:jc w:val="center"/>
              <w:rPr>
                <w:rFonts w:eastAsia="Calibri"/>
                <w:b/>
                <w:sz w:val="26"/>
                <w:szCs w:val="26"/>
              </w:rPr>
            </w:pPr>
            <w:r w:rsidRPr="00290797">
              <w:rPr>
                <w:rFonts w:eastAsia="Calibri"/>
                <w:b/>
                <w:sz w:val="26"/>
                <w:szCs w:val="26"/>
              </w:rPr>
              <w:t>10</w:t>
            </w:r>
          </w:p>
        </w:tc>
        <w:tc>
          <w:tcPr>
            <w:tcW w:w="567" w:type="dxa"/>
            <w:shd w:val="clear" w:color="auto" w:fill="F7CAAC"/>
          </w:tcPr>
          <w:p w14:paraId="183F98C5" w14:textId="77777777" w:rsidR="00290797" w:rsidRPr="00290797" w:rsidRDefault="00290797" w:rsidP="00290797">
            <w:pPr>
              <w:jc w:val="center"/>
              <w:rPr>
                <w:rFonts w:eastAsia="Calibri"/>
                <w:b/>
                <w:sz w:val="26"/>
                <w:szCs w:val="26"/>
              </w:rPr>
            </w:pPr>
            <w:r w:rsidRPr="00290797">
              <w:rPr>
                <w:rFonts w:eastAsia="Calibri"/>
                <w:b/>
                <w:sz w:val="26"/>
                <w:szCs w:val="26"/>
              </w:rPr>
              <w:t>11</w:t>
            </w:r>
          </w:p>
        </w:tc>
        <w:tc>
          <w:tcPr>
            <w:tcW w:w="567" w:type="dxa"/>
            <w:shd w:val="clear" w:color="auto" w:fill="F7CAAC"/>
          </w:tcPr>
          <w:p w14:paraId="5AD48E1D" w14:textId="77777777" w:rsidR="00290797" w:rsidRPr="00290797" w:rsidRDefault="00290797" w:rsidP="00290797">
            <w:pPr>
              <w:jc w:val="center"/>
              <w:rPr>
                <w:rFonts w:eastAsia="Calibri"/>
                <w:b/>
                <w:sz w:val="26"/>
                <w:szCs w:val="26"/>
              </w:rPr>
            </w:pPr>
            <w:r w:rsidRPr="00290797">
              <w:rPr>
                <w:rFonts w:eastAsia="Calibri"/>
                <w:b/>
                <w:sz w:val="26"/>
                <w:szCs w:val="26"/>
              </w:rPr>
              <w:t>12</w:t>
            </w:r>
          </w:p>
        </w:tc>
        <w:tc>
          <w:tcPr>
            <w:tcW w:w="709" w:type="dxa"/>
            <w:shd w:val="clear" w:color="auto" w:fill="F7CAAC"/>
          </w:tcPr>
          <w:p w14:paraId="275CD27E" w14:textId="77777777" w:rsidR="00290797" w:rsidRPr="00290797" w:rsidRDefault="00290797" w:rsidP="00290797">
            <w:pPr>
              <w:jc w:val="center"/>
              <w:rPr>
                <w:rFonts w:eastAsia="Calibri"/>
                <w:b/>
                <w:sz w:val="26"/>
                <w:szCs w:val="26"/>
              </w:rPr>
            </w:pPr>
            <w:r w:rsidRPr="00290797">
              <w:rPr>
                <w:rFonts w:eastAsia="Calibri"/>
                <w:b/>
                <w:sz w:val="26"/>
                <w:szCs w:val="26"/>
              </w:rPr>
              <w:t>01</w:t>
            </w:r>
          </w:p>
        </w:tc>
        <w:tc>
          <w:tcPr>
            <w:tcW w:w="708" w:type="dxa"/>
            <w:shd w:val="clear" w:color="auto" w:fill="F7CAAC"/>
          </w:tcPr>
          <w:p w14:paraId="2F03EB17" w14:textId="77777777" w:rsidR="00290797" w:rsidRPr="00290797" w:rsidRDefault="00290797" w:rsidP="00290797">
            <w:pPr>
              <w:jc w:val="center"/>
              <w:rPr>
                <w:rFonts w:eastAsia="Calibri"/>
                <w:b/>
                <w:sz w:val="26"/>
                <w:szCs w:val="26"/>
              </w:rPr>
            </w:pPr>
            <w:r w:rsidRPr="00290797">
              <w:rPr>
                <w:rFonts w:eastAsia="Calibri"/>
                <w:b/>
                <w:sz w:val="26"/>
                <w:szCs w:val="26"/>
              </w:rPr>
              <w:t>02</w:t>
            </w:r>
          </w:p>
        </w:tc>
        <w:tc>
          <w:tcPr>
            <w:tcW w:w="709" w:type="dxa"/>
            <w:shd w:val="clear" w:color="auto" w:fill="F7CAAC"/>
          </w:tcPr>
          <w:p w14:paraId="445E977D" w14:textId="77777777" w:rsidR="00290797" w:rsidRPr="00290797" w:rsidRDefault="00290797" w:rsidP="00290797">
            <w:pPr>
              <w:jc w:val="center"/>
              <w:rPr>
                <w:rFonts w:eastAsia="Calibri"/>
                <w:b/>
                <w:sz w:val="26"/>
                <w:szCs w:val="26"/>
              </w:rPr>
            </w:pPr>
            <w:r w:rsidRPr="00290797">
              <w:rPr>
                <w:rFonts w:eastAsia="Calibri"/>
                <w:b/>
                <w:sz w:val="26"/>
                <w:szCs w:val="26"/>
              </w:rPr>
              <w:t>03</w:t>
            </w:r>
          </w:p>
        </w:tc>
        <w:tc>
          <w:tcPr>
            <w:tcW w:w="709" w:type="dxa"/>
            <w:shd w:val="clear" w:color="auto" w:fill="F7CAAC"/>
          </w:tcPr>
          <w:p w14:paraId="7BE670D8" w14:textId="77777777" w:rsidR="00290797" w:rsidRPr="00290797" w:rsidRDefault="00290797" w:rsidP="00290797">
            <w:pPr>
              <w:jc w:val="center"/>
              <w:rPr>
                <w:rFonts w:eastAsia="Calibri"/>
                <w:b/>
                <w:sz w:val="26"/>
                <w:szCs w:val="26"/>
              </w:rPr>
            </w:pPr>
            <w:r w:rsidRPr="00290797">
              <w:rPr>
                <w:rFonts w:eastAsia="Calibri"/>
                <w:b/>
                <w:sz w:val="26"/>
                <w:szCs w:val="26"/>
              </w:rPr>
              <w:t>04</w:t>
            </w:r>
          </w:p>
        </w:tc>
        <w:tc>
          <w:tcPr>
            <w:tcW w:w="709" w:type="dxa"/>
            <w:shd w:val="clear" w:color="auto" w:fill="F7CAAC"/>
          </w:tcPr>
          <w:p w14:paraId="528417E3" w14:textId="77777777" w:rsidR="00290797" w:rsidRPr="00290797" w:rsidRDefault="00290797" w:rsidP="00290797">
            <w:pPr>
              <w:jc w:val="center"/>
              <w:rPr>
                <w:rFonts w:eastAsia="Calibri"/>
                <w:b/>
                <w:sz w:val="26"/>
                <w:szCs w:val="26"/>
              </w:rPr>
            </w:pPr>
            <w:r w:rsidRPr="00290797">
              <w:rPr>
                <w:rFonts w:eastAsia="Calibri"/>
                <w:b/>
                <w:sz w:val="26"/>
                <w:szCs w:val="26"/>
              </w:rPr>
              <w:t>05</w:t>
            </w:r>
          </w:p>
        </w:tc>
        <w:tc>
          <w:tcPr>
            <w:tcW w:w="708" w:type="dxa"/>
            <w:shd w:val="clear" w:color="auto" w:fill="F7CAAC"/>
          </w:tcPr>
          <w:p w14:paraId="30953E66" w14:textId="77777777" w:rsidR="00290797" w:rsidRPr="00290797" w:rsidRDefault="00290797" w:rsidP="00290797">
            <w:pPr>
              <w:jc w:val="center"/>
              <w:rPr>
                <w:rFonts w:eastAsia="Calibri"/>
                <w:b/>
                <w:sz w:val="26"/>
                <w:szCs w:val="26"/>
              </w:rPr>
            </w:pPr>
            <w:r w:rsidRPr="00290797">
              <w:rPr>
                <w:rFonts w:eastAsia="Calibri"/>
                <w:b/>
                <w:sz w:val="26"/>
                <w:szCs w:val="26"/>
              </w:rPr>
              <w:t>06</w:t>
            </w:r>
          </w:p>
        </w:tc>
      </w:tr>
      <w:tr w:rsidR="00290797" w:rsidRPr="00290797" w14:paraId="37AFAE78" w14:textId="77777777" w:rsidTr="00290797">
        <w:tc>
          <w:tcPr>
            <w:tcW w:w="8075" w:type="dxa"/>
            <w:gridSpan w:val="2"/>
            <w:shd w:val="clear" w:color="auto" w:fill="FFFF99"/>
          </w:tcPr>
          <w:p w14:paraId="383341AF" w14:textId="77777777" w:rsidR="00290797" w:rsidRPr="00955D98" w:rsidRDefault="00290797" w:rsidP="00290797">
            <w:pPr>
              <w:jc w:val="center"/>
              <w:rPr>
                <w:rFonts w:eastAsia="Calibri"/>
                <w:b/>
                <w:sz w:val="28"/>
                <w:szCs w:val="28"/>
              </w:rPr>
            </w:pPr>
            <w:r w:rsidRPr="00955D98">
              <w:rPr>
                <w:rFonts w:eastAsia="Calibri"/>
                <w:b/>
                <w:color w:val="008000"/>
                <w:sz w:val="28"/>
                <w:szCs w:val="28"/>
              </w:rPr>
              <w:t>Напрям</w:t>
            </w:r>
          </w:p>
        </w:tc>
        <w:tc>
          <w:tcPr>
            <w:tcW w:w="7229" w:type="dxa"/>
            <w:gridSpan w:val="11"/>
            <w:shd w:val="clear" w:color="auto" w:fill="FFFF99"/>
          </w:tcPr>
          <w:p w14:paraId="216B97EA" w14:textId="77777777" w:rsidR="00290797" w:rsidRPr="00955D98" w:rsidRDefault="00290797" w:rsidP="00290797">
            <w:pPr>
              <w:jc w:val="center"/>
              <w:rPr>
                <w:rFonts w:eastAsia="Calibri"/>
                <w:b/>
                <w:color w:val="008000"/>
                <w:sz w:val="28"/>
                <w:szCs w:val="28"/>
              </w:rPr>
            </w:pPr>
            <w:r w:rsidRPr="00955D98">
              <w:rPr>
                <w:rFonts w:eastAsia="Calibri"/>
                <w:b/>
                <w:color w:val="008000"/>
                <w:sz w:val="28"/>
                <w:szCs w:val="28"/>
              </w:rPr>
              <w:t>ОСВІТНЄ СЕРЕДОВИЩЕ</w:t>
            </w:r>
          </w:p>
        </w:tc>
      </w:tr>
      <w:tr w:rsidR="00290797" w:rsidRPr="00290797" w14:paraId="563DF02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1107"/>
            </w:tblGrid>
            <w:tr w:rsidR="00290797" w:rsidRPr="00290797" w14:paraId="7806E192" w14:textId="77777777" w:rsidTr="00290797">
              <w:trPr>
                <w:trHeight w:val="275"/>
              </w:trPr>
              <w:tc>
                <w:tcPr>
                  <w:tcW w:w="0" w:type="auto"/>
                </w:tcPr>
                <w:p w14:paraId="69C50FDA"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Вимога: </w:t>
                  </w:r>
                  <w:r w:rsidRPr="00290797">
                    <w:rPr>
                      <w:rFonts w:eastAsia="Calibri"/>
                      <w:b/>
                      <w:bCs/>
                      <w:color w:val="C00000"/>
                      <w:sz w:val="23"/>
                      <w:szCs w:val="23"/>
                    </w:rPr>
                    <w:t xml:space="preserve">Забезпечення комфортних і безпечних умов навчання та праці </w:t>
                  </w:r>
                </w:p>
                <w:p w14:paraId="47FE0B5E"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Приміщення і територія закладу освіти є безпечними та комфортними для навчання та праці </w:t>
                  </w:r>
                </w:p>
              </w:tc>
            </w:tr>
          </w:tbl>
          <w:p w14:paraId="3B08A8BB" w14:textId="77777777" w:rsidR="00290797" w:rsidRPr="00290797" w:rsidRDefault="00290797" w:rsidP="00290797">
            <w:pPr>
              <w:jc w:val="both"/>
              <w:rPr>
                <w:rFonts w:eastAsia="Calibri"/>
                <w:sz w:val="28"/>
                <w:szCs w:val="28"/>
              </w:rPr>
            </w:pPr>
          </w:p>
        </w:tc>
      </w:tr>
      <w:tr w:rsidR="00290797" w:rsidRPr="00290797" w14:paraId="2D43EB8A" w14:textId="77777777" w:rsidTr="00290797">
        <w:tc>
          <w:tcPr>
            <w:tcW w:w="0" w:type="auto"/>
          </w:tcPr>
          <w:p w14:paraId="21335A1F" w14:textId="77777777" w:rsidR="00290797" w:rsidRPr="00290797" w:rsidRDefault="00290797" w:rsidP="00290797">
            <w:pPr>
              <w:jc w:val="center"/>
              <w:rPr>
                <w:rFonts w:eastAsia="Calibri"/>
                <w:sz w:val="28"/>
                <w:szCs w:val="28"/>
              </w:rPr>
            </w:pPr>
            <w:r w:rsidRPr="00290797">
              <w:rPr>
                <w:rFonts w:eastAsia="Calibri"/>
                <w:sz w:val="28"/>
                <w:szCs w:val="28"/>
              </w:rPr>
              <w:t>1</w:t>
            </w:r>
          </w:p>
        </w:tc>
        <w:tc>
          <w:tcPr>
            <w:tcW w:w="7183" w:type="dxa"/>
          </w:tcPr>
          <w:p w14:paraId="4A150917"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Підготовка приміщення до нового навчального року. Шкільний огляд навчальних кабінетів щодо підготовки до нового навчального року.</w:t>
            </w:r>
          </w:p>
        </w:tc>
        <w:tc>
          <w:tcPr>
            <w:tcW w:w="567" w:type="dxa"/>
          </w:tcPr>
          <w:p w14:paraId="240A892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33D6AA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3234D5" w14:textId="77777777" w:rsidR="00290797" w:rsidRPr="00290797" w:rsidRDefault="00290797" w:rsidP="00290797">
            <w:pPr>
              <w:jc w:val="center"/>
              <w:rPr>
                <w:rFonts w:eastAsia="Calibri"/>
                <w:sz w:val="28"/>
                <w:szCs w:val="28"/>
              </w:rPr>
            </w:pPr>
          </w:p>
        </w:tc>
        <w:tc>
          <w:tcPr>
            <w:tcW w:w="567" w:type="dxa"/>
          </w:tcPr>
          <w:p w14:paraId="6F219BE1" w14:textId="77777777" w:rsidR="00290797" w:rsidRPr="00290797" w:rsidRDefault="00290797" w:rsidP="00290797">
            <w:pPr>
              <w:jc w:val="center"/>
              <w:rPr>
                <w:rFonts w:eastAsia="Calibri"/>
                <w:sz w:val="28"/>
                <w:szCs w:val="28"/>
              </w:rPr>
            </w:pPr>
          </w:p>
        </w:tc>
        <w:tc>
          <w:tcPr>
            <w:tcW w:w="567" w:type="dxa"/>
          </w:tcPr>
          <w:p w14:paraId="7765F208" w14:textId="77777777" w:rsidR="00290797" w:rsidRPr="00290797" w:rsidRDefault="00290797" w:rsidP="00290797">
            <w:pPr>
              <w:jc w:val="center"/>
              <w:rPr>
                <w:rFonts w:eastAsia="Calibri"/>
                <w:sz w:val="28"/>
                <w:szCs w:val="28"/>
              </w:rPr>
            </w:pPr>
          </w:p>
        </w:tc>
        <w:tc>
          <w:tcPr>
            <w:tcW w:w="709" w:type="dxa"/>
          </w:tcPr>
          <w:p w14:paraId="1D03214F" w14:textId="77777777" w:rsidR="00290797" w:rsidRPr="00290797" w:rsidRDefault="00290797" w:rsidP="00290797">
            <w:pPr>
              <w:jc w:val="center"/>
              <w:rPr>
                <w:rFonts w:eastAsia="Calibri"/>
                <w:sz w:val="28"/>
                <w:szCs w:val="28"/>
              </w:rPr>
            </w:pPr>
          </w:p>
        </w:tc>
        <w:tc>
          <w:tcPr>
            <w:tcW w:w="708" w:type="dxa"/>
          </w:tcPr>
          <w:p w14:paraId="1C2185AE" w14:textId="77777777" w:rsidR="00290797" w:rsidRPr="00290797" w:rsidRDefault="00290797" w:rsidP="00290797">
            <w:pPr>
              <w:jc w:val="center"/>
              <w:rPr>
                <w:rFonts w:eastAsia="Calibri"/>
                <w:sz w:val="28"/>
                <w:szCs w:val="28"/>
              </w:rPr>
            </w:pPr>
          </w:p>
        </w:tc>
        <w:tc>
          <w:tcPr>
            <w:tcW w:w="709" w:type="dxa"/>
          </w:tcPr>
          <w:p w14:paraId="4D121D9B" w14:textId="77777777" w:rsidR="00290797" w:rsidRPr="00290797" w:rsidRDefault="00290797" w:rsidP="00290797">
            <w:pPr>
              <w:jc w:val="center"/>
              <w:rPr>
                <w:rFonts w:eastAsia="Calibri"/>
                <w:sz w:val="28"/>
                <w:szCs w:val="28"/>
              </w:rPr>
            </w:pPr>
          </w:p>
        </w:tc>
        <w:tc>
          <w:tcPr>
            <w:tcW w:w="709" w:type="dxa"/>
          </w:tcPr>
          <w:p w14:paraId="4B06A264" w14:textId="77777777" w:rsidR="00290797" w:rsidRPr="00290797" w:rsidRDefault="00290797" w:rsidP="00290797">
            <w:pPr>
              <w:jc w:val="center"/>
              <w:rPr>
                <w:rFonts w:eastAsia="Calibri"/>
                <w:sz w:val="28"/>
                <w:szCs w:val="28"/>
              </w:rPr>
            </w:pPr>
          </w:p>
        </w:tc>
        <w:tc>
          <w:tcPr>
            <w:tcW w:w="709" w:type="dxa"/>
          </w:tcPr>
          <w:p w14:paraId="5890C36C"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4A5F20E"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175BFF23" w14:textId="77777777" w:rsidTr="00290797">
        <w:tc>
          <w:tcPr>
            <w:tcW w:w="0" w:type="auto"/>
          </w:tcPr>
          <w:p w14:paraId="21AFC88E" w14:textId="77777777" w:rsidR="00290797" w:rsidRPr="00290797" w:rsidRDefault="00290797" w:rsidP="00290797">
            <w:pPr>
              <w:jc w:val="center"/>
              <w:rPr>
                <w:rFonts w:eastAsia="Calibri"/>
                <w:sz w:val="28"/>
                <w:szCs w:val="28"/>
              </w:rPr>
            </w:pPr>
            <w:r w:rsidRPr="00290797">
              <w:rPr>
                <w:rFonts w:eastAsia="Calibri"/>
                <w:sz w:val="28"/>
                <w:szCs w:val="28"/>
              </w:rPr>
              <w:t>2</w:t>
            </w:r>
          </w:p>
        </w:tc>
        <w:tc>
          <w:tcPr>
            <w:tcW w:w="7183" w:type="dxa"/>
          </w:tcPr>
          <w:p w14:paraId="6FADA4A2" w14:textId="77777777" w:rsidR="00290797" w:rsidRPr="00290797" w:rsidRDefault="00290797" w:rsidP="00290797">
            <w:pPr>
              <w:jc w:val="both"/>
              <w:rPr>
                <w:rFonts w:eastAsia="Calibri"/>
              </w:rPr>
            </w:pPr>
            <w:r w:rsidRPr="00290797">
              <w:rPr>
                <w:rFonts w:eastAsia="Calibri"/>
              </w:rPr>
              <w:t>Підготовка приміщення до опалювального сезону</w:t>
            </w:r>
          </w:p>
        </w:tc>
        <w:tc>
          <w:tcPr>
            <w:tcW w:w="567" w:type="dxa"/>
          </w:tcPr>
          <w:p w14:paraId="7391CBC4"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3B43143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176B5F1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0D2CD346" w14:textId="77777777" w:rsidR="00290797" w:rsidRPr="00290797" w:rsidRDefault="00290797" w:rsidP="00290797">
            <w:pPr>
              <w:jc w:val="center"/>
              <w:rPr>
                <w:rFonts w:eastAsia="Calibri"/>
                <w:sz w:val="28"/>
                <w:szCs w:val="28"/>
              </w:rPr>
            </w:pPr>
          </w:p>
        </w:tc>
        <w:tc>
          <w:tcPr>
            <w:tcW w:w="567" w:type="dxa"/>
          </w:tcPr>
          <w:p w14:paraId="0BB1E1F3" w14:textId="77777777" w:rsidR="00290797" w:rsidRPr="00290797" w:rsidRDefault="00290797" w:rsidP="00290797">
            <w:pPr>
              <w:jc w:val="center"/>
              <w:rPr>
                <w:rFonts w:eastAsia="Calibri"/>
                <w:sz w:val="28"/>
                <w:szCs w:val="28"/>
              </w:rPr>
            </w:pPr>
          </w:p>
        </w:tc>
        <w:tc>
          <w:tcPr>
            <w:tcW w:w="709" w:type="dxa"/>
          </w:tcPr>
          <w:p w14:paraId="4235DFA0" w14:textId="77777777" w:rsidR="00290797" w:rsidRPr="00290797" w:rsidRDefault="00290797" w:rsidP="00290797">
            <w:pPr>
              <w:jc w:val="center"/>
              <w:rPr>
                <w:rFonts w:eastAsia="Calibri"/>
                <w:sz w:val="28"/>
                <w:szCs w:val="28"/>
              </w:rPr>
            </w:pPr>
          </w:p>
        </w:tc>
        <w:tc>
          <w:tcPr>
            <w:tcW w:w="708" w:type="dxa"/>
          </w:tcPr>
          <w:p w14:paraId="27D0C761" w14:textId="77777777" w:rsidR="00290797" w:rsidRPr="00290797" w:rsidRDefault="00290797" w:rsidP="00290797">
            <w:pPr>
              <w:jc w:val="center"/>
              <w:rPr>
                <w:rFonts w:eastAsia="Calibri"/>
                <w:sz w:val="28"/>
                <w:szCs w:val="28"/>
              </w:rPr>
            </w:pPr>
          </w:p>
        </w:tc>
        <w:tc>
          <w:tcPr>
            <w:tcW w:w="709" w:type="dxa"/>
          </w:tcPr>
          <w:p w14:paraId="0F7DAE4E" w14:textId="77777777" w:rsidR="00290797" w:rsidRPr="00290797" w:rsidRDefault="00290797" w:rsidP="00290797">
            <w:pPr>
              <w:jc w:val="center"/>
              <w:rPr>
                <w:rFonts w:eastAsia="Calibri"/>
                <w:sz w:val="28"/>
                <w:szCs w:val="28"/>
              </w:rPr>
            </w:pPr>
          </w:p>
        </w:tc>
        <w:tc>
          <w:tcPr>
            <w:tcW w:w="709" w:type="dxa"/>
          </w:tcPr>
          <w:p w14:paraId="6394A68C" w14:textId="77777777" w:rsidR="00290797" w:rsidRPr="00290797" w:rsidRDefault="00290797" w:rsidP="00290797">
            <w:pPr>
              <w:jc w:val="center"/>
              <w:rPr>
                <w:rFonts w:eastAsia="Calibri"/>
                <w:sz w:val="28"/>
                <w:szCs w:val="28"/>
              </w:rPr>
            </w:pPr>
          </w:p>
        </w:tc>
        <w:tc>
          <w:tcPr>
            <w:tcW w:w="709" w:type="dxa"/>
          </w:tcPr>
          <w:p w14:paraId="58C63C3F" w14:textId="77777777" w:rsidR="00290797" w:rsidRPr="00290797" w:rsidRDefault="00290797" w:rsidP="00290797">
            <w:pPr>
              <w:jc w:val="center"/>
              <w:rPr>
                <w:rFonts w:eastAsia="Calibri"/>
                <w:sz w:val="28"/>
                <w:szCs w:val="28"/>
              </w:rPr>
            </w:pPr>
          </w:p>
        </w:tc>
        <w:tc>
          <w:tcPr>
            <w:tcW w:w="708" w:type="dxa"/>
          </w:tcPr>
          <w:p w14:paraId="48023299" w14:textId="77777777" w:rsidR="00290797" w:rsidRPr="00290797" w:rsidRDefault="00290797" w:rsidP="00290797">
            <w:pPr>
              <w:jc w:val="center"/>
              <w:rPr>
                <w:rFonts w:eastAsia="Calibri"/>
                <w:sz w:val="28"/>
                <w:szCs w:val="28"/>
              </w:rPr>
            </w:pPr>
          </w:p>
        </w:tc>
      </w:tr>
      <w:tr w:rsidR="00290797" w:rsidRPr="00290797" w14:paraId="3687C5A7" w14:textId="77777777" w:rsidTr="00290797">
        <w:tc>
          <w:tcPr>
            <w:tcW w:w="0" w:type="auto"/>
          </w:tcPr>
          <w:p w14:paraId="3F57963D" w14:textId="77777777" w:rsidR="00290797" w:rsidRPr="00290797" w:rsidRDefault="00290797" w:rsidP="00290797">
            <w:pPr>
              <w:jc w:val="center"/>
              <w:rPr>
                <w:rFonts w:eastAsia="Calibri"/>
                <w:sz w:val="28"/>
                <w:szCs w:val="28"/>
              </w:rPr>
            </w:pPr>
            <w:r w:rsidRPr="00290797">
              <w:rPr>
                <w:rFonts w:eastAsia="Calibri"/>
                <w:sz w:val="28"/>
                <w:szCs w:val="28"/>
              </w:rPr>
              <w:t>3</w:t>
            </w:r>
          </w:p>
        </w:tc>
        <w:tc>
          <w:tcPr>
            <w:tcW w:w="7183" w:type="dxa"/>
          </w:tcPr>
          <w:p w14:paraId="1E2B88AA"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Дотримання санітарно-гігієнічних вимог </w:t>
            </w:r>
          </w:p>
        </w:tc>
        <w:tc>
          <w:tcPr>
            <w:tcW w:w="567" w:type="dxa"/>
          </w:tcPr>
          <w:p w14:paraId="0726A7D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7100D065"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74799D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E6B823"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4E32CC1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DCB683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4F6AD19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4FF84BA0"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037A1FEE"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7F27A907"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2F8C5AE5" w14:textId="77777777" w:rsidR="00290797" w:rsidRPr="00290797" w:rsidRDefault="00290797" w:rsidP="00290797">
            <w:pPr>
              <w:jc w:val="center"/>
              <w:rPr>
                <w:rFonts w:eastAsia="Calibri"/>
                <w:sz w:val="28"/>
                <w:szCs w:val="28"/>
              </w:rPr>
            </w:pPr>
            <w:r w:rsidRPr="00290797">
              <w:rPr>
                <w:rFonts w:eastAsia="Calibri"/>
                <w:sz w:val="28"/>
                <w:szCs w:val="28"/>
              </w:rPr>
              <w:t>+</w:t>
            </w:r>
          </w:p>
        </w:tc>
      </w:tr>
      <w:tr w:rsidR="00290797" w:rsidRPr="00290797" w14:paraId="761181D3" w14:textId="77777777" w:rsidTr="00290797">
        <w:tc>
          <w:tcPr>
            <w:tcW w:w="0" w:type="auto"/>
          </w:tcPr>
          <w:p w14:paraId="11B675EE" w14:textId="77777777" w:rsidR="00290797" w:rsidRPr="00290797" w:rsidRDefault="00290797" w:rsidP="00290797">
            <w:pPr>
              <w:jc w:val="center"/>
              <w:rPr>
                <w:rFonts w:eastAsia="Calibri"/>
                <w:sz w:val="28"/>
                <w:szCs w:val="28"/>
              </w:rPr>
            </w:pPr>
            <w:r w:rsidRPr="00290797">
              <w:rPr>
                <w:rFonts w:eastAsia="Calibri"/>
                <w:sz w:val="28"/>
                <w:szCs w:val="28"/>
              </w:rPr>
              <w:t>4</w:t>
            </w:r>
          </w:p>
        </w:tc>
        <w:tc>
          <w:tcPr>
            <w:tcW w:w="7183" w:type="dxa"/>
          </w:tcPr>
          <w:p w14:paraId="1FD6F245"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2025/2026 навчальному році. </w:t>
            </w:r>
          </w:p>
        </w:tc>
        <w:tc>
          <w:tcPr>
            <w:tcW w:w="567" w:type="dxa"/>
          </w:tcPr>
          <w:p w14:paraId="14190D7F"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20277F1B"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9" w:type="dxa"/>
          </w:tcPr>
          <w:p w14:paraId="2643EA9A" w14:textId="77777777" w:rsidR="00290797" w:rsidRPr="00290797" w:rsidRDefault="00290797" w:rsidP="00290797">
            <w:pPr>
              <w:jc w:val="center"/>
              <w:rPr>
                <w:rFonts w:eastAsia="Calibri"/>
                <w:sz w:val="28"/>
                <w:szCs w:val="28"/>
              </w:rPr>
            </w:pPr>
          </w:p>
        </w:tc>
        <w:tc>
          <w:tcPr>
            <w:tcW w:w="567" w:type="dxa"/>
          </w:tcPr>
          <w:p w14:paraId="168BEDD7" w14:textId="77777777" w:rsidR="00290797" w:rsidRPr="00290797" w:rsidRDefault="00290797" w:rsidP="00290797">
            <w:pPr>
              <w:jc w:val="center"/>
              <w:rPr>
                <w:rFonts w:eastAsia="Calibri"/>
                <w:sz w:val="28"/>
                <w:szCs w:val="28"/>
              </w:rPr>
            </w:pPr>
          </w:p>
        </w:tc>
        <w:tc>
          <w:tcPr>
            <w:tcW w:w="567" w:type="dxa"/>
          </w:tcPr>
          <w:p w14:paraId="1130070F" w14:textId="77777777" w:rsidR="00290797" w:rsidRPr="00290797" w:rsidRDefault="00290797" w:rsidP="00290797">
            <w:pPr>
              <w:jc w:val="center"/>
              <w:rPr>
                <w:rFonts w:eastAsia="Calibri"/>
                <w:sz w:val="28"/>
                <w:szCs w:val="28"/>
              </w:rPr>
            </w:pPr>
          </w:p>
        </w:tc>
        <w:tc>
          <w:tcPr>
            <w:tcW w:w="709" w:type="dxa"/>
          </w:tcPr>
          <w:p w14:paraId="7A8B7588" w14:textId="77777777" w:rsidR="00290797" w:rsidRPr="00290797" w:rsidRDefault="00290797" w:rsidP="00290797">
            <w:pPr>
              <w:jc w:val="center"/>
              <w:rPr>
                <w:rFonts w:eastAsia="Calibri"/>
                <w:sz w:val="28"/>
                <w:szCs w:val="28"/>
              </w:rPr>
            </w:pPr>
          </w:p>
        </w:tc>
        <w:tc>
          <w:tcPr>
            <w:tcW w:w="708" w:type="dxa"/>
          </w:tcPr>
          <w:p w14:paraId="5328CD41" w14:textId="77777777" w:rsidR="00290797" w:rsidRPr="00290797" w:rsidRDefault="00290797" w:rsidP="00290797">
            <w:pPr>
              <w:jc w:val="center"/>
              <w:rPr>
                <w:rFonts w:eastAsia="Calibri"/>
                <w:sz w:val="28"/>
                <w:szCs w:val="28"/>
              </w:rPr>
            </w:pPr>
          </w:p>
        </w:tc>
        <w:tc>
          <w:tcPr>
            <w:tcW w:w="709" w:type="dxa"/>
          </w:tcPr>
          <w:p w14:paraId="5F57115A" w14:textId="77777777" w:rsidR="00290797" w:rsidRPr="00290797" w:rsidRDefault="00290797" w:rsidP="00290797">
            <w:pPr>
              <w:jc w:val="center"/>
              <w:rPr>
                <w:rFonts w:eastAsia="Calibri"/>
                <w:sz w:val="28"/>
                <w:szCs w:val="28"/>
              </w:rPr>
            </w:pPr>
          </w:p>
        </w:tc>
        <w:tc>
          <w:tcPr>
            <w:tcW w:w="709" w:type="dxa"/>
          </w:tcPr>
          <w:p w14:paraId="2A418243" w14:textId="77777777" w:rsidR="00290797" w:rsidRPr="00290797" w:rsidRDefault="00290797" w:rsidP="00290797">
            <w:pPr>
              <w:jc w:val="center"/>
              <w:rPr>
                <w:rFonts w:eastAsia="Calibri"/>
                <w:sz w:val="28"/>
                <w:szCs w:val="28"/>
              </w:rPr>
            </w:pPr>
          </w:p>
        </w:tc>
        <w:tc>
          <w:tcPr>
            <w:tcW w:w="709" w:type="dxa"/>
          </w:tcPr>
          <w:p w14:paraId="2E2F12A4" w14:textId="77777777" w:rsidR="00290797" w:rsidRPr="00290797" w:rsidRDefault="00290797" w:rsidP="00290797">
            <w:pPr>
              <w:jc w:val="center"/>
              <w:rPr>
                <w:rFonts w:eastAsia="Calibri"/>
                <w:sz w:val="28"/>
                <w:szCs w:val="28"/>
              </w:rPr>
            </w:pPr>
          </w:p>
        </w:tc>
        <w:tc>
          <w:tcPr>
            <w:tcW w:w="708" w:type="dxa"/>
          </w:tcPr>
          <w:p w14:paraId="5EEAF04C" w14:textId="77777777" w:rsidR="00290797" w:rsidRPr="00290797" w:rsidRDefault="00290797" w:rsidP="00290797">
            <w:pPr>
              <w:jc w:val="center"/>
              <w:rPr>
                <w:rFonts w:eastAsia="Calibri"/>
                <w:sz w:val="28"/>
                <w:szCs w:val="28"/>
              </w:rPr>
            </w:pPr>
          </w:p>
        </w:tc>
      </w:tr>
      <w:tr w:rsidR="00290797" w:rsidRPr="00290797" w14:paraId="4E05B412" w14:textId="77777777" w:rsidTr="00290797">
        <w:tc>
          <w:tcPr>
            <w:tcW w:w="0" w:type="auto"/>
          </w:tcPr>
          <w:p w14:paraId="18AE8346" w14:textId="77777777" w:rsidR="00290797" w:rsidRPr="00290797" w:rsidRDefault="00290797" w:rsidP="00290797">
            <w:pPr>
              <w:jc w:val="center"/>
              <w:rPr>
                <w:rFonts w:eastAsia="Calibri"/>
                <w:sz w:val="28"/>
                <w:szCs w:val="28"/>
              </w:rPr>
            </w:pPr>
            <w:r w:rsidRPr="00290797">
              <w:rPr>
                <w:rFonts w:eastAsia="Calibri"/>
                <w:sz w:val="28"/>
                <w:szCs w:val="28"/>
              </w:rPr>
              <w:t>5</w:t>
            </w:r>
          </w:p>
        </w:tc>
        <w:tc>
          <w:tcPr>
            <w:tcW w:w="7183" w:type="dxa"/>
          </w:tcPr>
          <w:p w14:paraId="79EEE593"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Правила внутрішнього трудового розпорядку для працівників закладу на 2025/2026 навчальний рік. </w:t>
            </w:r>
          </w:p>
        </w:tc>
        <w:tc>
          <w:tcPr>
            <w:tcW w:w="567" w:type="dxa"/>
          </w:tcPr>
          <w:p w14:paraId="5CEA2DBD"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567" w:type="dxa"/>
          </w:tcPr>
          <w:p w14:paraId="1EE996E3" w14:textId="77777777" w:rsidR="00290797" w:rsidRPr="00290797" w:rsidRDefault="00290797" w:rsidP="00290797">
            <w:pPr>
              <w:jc w:val="center"/>
              <w:rPr>
                <w:rFonts w:eastAsia="Calibri"/>
                <w:sz w:val="28"/>
                <w:szCs w:val="28"/>
              </w:rPr>
            </w:pPr>
          </w:p>
        </w:tc>
        <w:tc>
          <w:tcPr>
            <w:tcW w:w="709" w:type="dxa"/>
          </w:tcPr>
          <w:p w14:paraId="024E332C" w14:textId="77777777" w:rsidR="00290797" w:rsidRPr="00290797" w:rsidRDefault="00290797" w:rsidP="00290797">
            <w:pPr>
              <w:jc w:val="center"/>
              <w:rPr>
                <w:rFonts w:eastAsia="Calibri"/>
                <w:sz w:val="28"/>
                <w:szCs w:val="28"/>
              </w:rPr>
            </w:pPr>
          </w:p>
        </w:tc>
        <w:tc>
          <w:tcPr>
            <w:tcW w:w="567" w:type="dxa"/>
          </w:tcPr>
          <w:p w14:paraId="0D0DD503" w14:textId="77777777" w:rsidR="00290797" w:rsidRPr="00290797" w:rsidRDefault="00290797" w:rsidP="00290797">
            <w:pPr>
              <w:jc w:val="center"/>
              <w:rPr>
                <w:rFonts w:eastAsia="Calibri"/>
                <w:sz w:val="28"/>
                <w:szCs w:val="28"/>
              </w:rPr>
            </w:pPr>
          </w:p>
        </w:tc>
        <w:tc>
          <w:tcPr>
            <w:tcW w:w="567" w:type="dxa"/>
          </w:tcPr>
          <w:p w14:paraId="66B18624" w14:textId="77777777" w:rsidR="00290797" w:rsidRPr="00290797" w:rsidRDefault="00290797" w:rsidP="00290797">
            <w:pPr>
              <w:jc w:val="center"/>
              <w:rPr>
                <w:rFonts w:eastAsia="Calibri"/>
                <w:sz w:val="28"/>
                <w:szCs w:val="28"/>
              </w:rPr>
            </w:pPr>
          </w:p>
        </w:tc>
        <w:tc>
          <w:tcPr>
            <w:tcW w:w="709" w:type="dxa"/>
          </w:tcPr>
          <w:p w14:paraId="437410CC" w14:textId="77777777" w:rsidR="00290797" w:rsidRPr="00290797" w:rsidRDefault="00290797" w:rsidP="00290797">
            <w:pPr>
              <w:jc w:val="center"/>
              <w:rPr>
                <w:rFonts w:eastAsia="Calibri"/>
                <w:sz w:val="28"/>
                <w:szCs w:val="28"/>
              </w:rPr>
            </w:pPr>
          </w:p>
        </w:tc>
        <w:tc>
          <w:tcPr>
            <w:tcW w:w="708" w:type="dxa"/>
          </w:tcPr>
          <w:p w14:paraId="56B54B15" w14:textId="77777777" w:rsidR="00290797" w:rsidRPr="00290797" w:rsidRDefault="00290797" w:rsidP="00290797">
            <w:pPr>
              <w:jc w:val="center"/>
              <w:rPr>
                <w:rFonts w:eastAsia="Calibri"/>
                <w:sz w:val="28"/>
                <w:szCs w:val="28"/>
              </w:rPr>
            </w:pPr>
          </w:p>
        </w:tc>
        <w:tc>
          <w:tcPr>
            <w:tcW w:w="709" w:type="dxa"/>
          </w:tcPr>
          <w:p w14:paraId="040E50D4" w14:textId="77777777" w:rsidR="00290797" w:rsidRPr="00290797" w:rsidRDefault="00290797" w:rsidP="00290797">
            <w:pPr>
              <w:jc w:val="center"/>
              <w:rPr>
                <w:rFonts w:eastAsia="Calibri"/>
                <w:sz w:val="28"/>
                <w:szCs w:val="28"/>
              </w:rPr>
            </w:pPr>
          </w:p>
        </w:tc>
        <w:tc>
          <w:tcPr>
            <w:tcW w:w="709" w:type="dxa"/>
          </w:tcPr>
          <w:p w14:paraId="343F9395" w14:textId="77777777" w:rsidR="00290797" w:rsidRPr="00290797" w:rsidRDefault="00290797" w:rsidP="00290797">
            <w:pPr>
              <w:jc w:val="center"/>
              <w:rPr>
                <w:rFonts w:eastAsia="Calibri"/>
                <w:sz w:val="28"/>
                <w:szCs w:val="28"/>
              </w:rPr>
            </w:pPr>
          </w:p>
        </w:tc>
        <w:tc>
          <w:tcPr>
            <w:tcW w:w="709" w:type="dxa"/>
          </w:tcPr>
          <w:p w14:paraId="060D884F" w14:textId="77777777" w:rsidR="00290797" w:rsidRPr="00290797" w:rsidRDefault="00290797" w:rsidP="00290797">
            <w:pPr>
              <w:jc w:val="center"/>
              <w:rPr>
                <w:rFonts w:eastAsia="Calibri"/>
                <w:sz w:val="28"/>
                <w:szCs w:val="28"/>
              </w:rPr>
            </w:pPr>
          </w:p>
        </w:tc>
        <w:tc>
          <w:tcPr>
            <w:tcW w:w="708" w:type="dxa"/>
          </w:tcPr>
          <w:p w14:paraId="5032F59F" w14:textId="77777777" w:rsidR="00290797" w:rsidRPr="00290797" w:rsidRDefault="00290797" w:rsidP="00290797">
            <w:pPr>
              <w:jc w:val="center"/>
              <w:rPr>
                <w:rFonts w:eastAsia="Calibri"/>
                <w:sz w:val="28"/>
                <w:szCs w:val="28"/>
              </w:rPr>
            </w:pPr>
          </w:p>
        </w:tc>
      </w:tr>
      <w:tr w:rsidR="00290797" w:rsidRPr="00290797" w14:paraId="10553A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032C87CF" w14:textId="77777777" w:rsidTr="00290797">
              <w:trPr>
                <w:trHeight w:val="247"/>
              </w:trPr>
              <w:tc>
                <w:tcPr>
                  <w:tcW w:w="0" w:type="auto"/>
                </w:tcPr>
                <w:p w14:paraId="4BD9F22D"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Критерій</w:t>
                  </w:r>
                  <w:r w:rsidRPr="00290797">
                    <w:rPr>
                      <w:rFonts w:eastAsia="Calibri"/>
                      <w:color w:val="000000"/>
                      <w:sz w:val="23"/>
                      <w:szCs w:val="23"/>
                    </w:rPr>
                    <w:t xml:space="preserve">: </w:t>
                  </w:r>
                  <w:r w:rsidRPr="00290797">
                    <w:rPr>
                      <w:rFonts w:eastAsia="Calibri"/>
                      <w:b/>
                      <w:bCs/>
                      <w:color w:val="000000"/>
                      <w:sz w:val="23"/>
                      <w:szCs w:val="23"/>
                    </w:rPr>
                    <w:t xml:space="preserve">Заклад освіти забезпечений навчальними та іншими приміщеннями з відповідним обладнанням, що не обхідні для реалізації освітньої програми </w:t>
                  </w:r>
                </w:p>
              </w:tc>
            </w:tr>
          </w:tbl>
          <w:p w14:paraId="5E62D369" w14:textId="77777777" w:rsidR="00290797" w:rsidRPr="00290797" w:rsidRDefault="00290797" w:rsidP="00290797">
            <w:pPr>
              <w:jc w:val="center"/>
              <w:rPr>
                <w:rFonts w:eastAsia="Calibri"/>
                <w:sz w:val="28"/>
                <w:szCs w:val="28"/>
              </w:rPr>
            </w:pPr>
          </w:p>
        </w:tc>
      </w:tr>
      <w:tr w:rsidR="00290797" w:rsidRPr="00290797" w14:paraId="77823145" w14:textId="77777777" w:rsidTr="00290797">
        <w:tc>
          <w:tcPr>
            <w:tcW w:w="0" w:type="auto"/>
          </w:tcPr>
          <w:p w14:paraId="30ACDCC0" w14:textId="77777777" w:rsidR="00290797" w:rsidRPr="00290797" w:rsidRDefault="00290797" w:rsidP="00290797">
            <w:pPr>
              <w:jc w:val="center"/>
              <w:rPr>
                <w:rFonts w:eastAsia="Calibri"/>
              </w:rPr>
            </w:pPr>
            <w:r w:rsidRPr="00290797">
              <w:rPr>
                <w:rFonts w:eastAsia="Calibri"/>
              </w:rPr>
              <w:t>1</w:t>
            </w:r>
          </w:p>
        </w:tc>
        <w:tc>
          <w:tcPr>
            <w:tcW w:w="7183" w:type="dxa"/>
          </w:tcPr>
          <w:p w14:paraId="729D78D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навчальних кабінетів </w:t>
            </w:r>
          </w:p>
        </w:tc>
        <w:tc>
          <w:tcPr>
            <w:tcW w:w="567" w:type="dxa"/>
          </w:tcPr>
          <w:p w14:paraId="1E3251DC"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B7B38C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13D9ADC" w14:textId="77777777" w:rsidR="00290797" w:rsidRPr="00290797" w:rsidRDefault="00290797" w:rsidP="00290797">
            <w:pPr>
              <w:jc w:val="center"/>
              <w:rPr>
                <w:rFonts w:eastAsia="Calibri"/>
                <w:sz w:val="28"/>
                <w:szCs w:val="28"/>
              </w:rPr>
            </w:pPr>
          </w:p>
        </w:tc>
        <w:tc>
          <w:tcPr>
            <w:tcW w:w="567" w:type="dxa"/>
          </w:tcPr>
          <w:p w14:paraId="036AB3BB" w14:textId="77777777" w:rsidR="00290797" w:rsidRPr="00290797" w:rsidRDefault="00290797" w:rsidP="00290797">
            <w:pPr>
              <w:jc w:val="center"/>
              <w:rPr>
                <w:rFonts w:eastAsia="Calibri"/>
                <w:sz w:val="28"/>
                <w:szCs w:val="28"/>
              </w:rPr>
            </w:pPr>
          </w:p>
        </w:tc>
        <w:tc>
          <w:tcPr>
            <w:tcW w:w="567" w:type="dxa"/>
          </w:tcPr>
          <w:p w14:paraId="2F7DBD30" w14:textId="77777777" w:rsidR="00290797" w:rsidRPr="00290797" w:rsidRDefault="00290797" w:rsidP="00290797">
            <w:pPr>
              <w:jc w:val="center"/>
              <w:rPr>
                <w:rFonts w:eastAsia="Calibri"/>
                <w:sz w:val="28"/>
                <w:szCs w:val="28"/>
              </w:rPr>
            </w:pPr>
          </w:p>
        </w:tc>
        <w:tc>
          <w:tcPr>
            <w:tcW w:w="709" w:type="dxa"/>
          </w:tcPr>
          <w:p w14:paraId="05CFB362" w14:textId="77777777" w:rsidR="00290797" w:rsidRPr="00290797" w:rsidRDefault="00290797" w:rsidP="00290797">
            <w:pPr>
              <w:jc w:val="center"/>
              <w:rPr>
                <w:rFonts w:eastAsia="Calibri"/>
                <w:sz w:val="28"/>
                <w:szCs w:val="28"/>
              </w:rPr>
            </w:pPr>
            <w:r w:rsidRPr="00290797">
              <w:rPr>
                <w:rFonts w:eastAsia="Calibri"/>
                <w:sz w:val="28"/>
                <w:szCs w:val="28"/>
              </w:rPr>
              <w:t>+</w:t>
            </w:r>
          </w:p>
        </w:tc>
        <w:tc>
          <w:tcPr>
            <w:tcW w:w="708" w:type="dxa"/>
          </w:tcPr>
          <w:p w14:paraId="0C215B05" w14:textId="77777777" w:rsidR="00290797" w:rsidRPr="00290797" w:rsidRDefault="00290797" w:rsidP="00290797">
            <w:pPr>
              <w:jc w:val="center"/>
              <w:rPr>
                <w:rFonts w:eastAsia="Calibri"/>
                <w:sz w:val="28"/>
                <w:szCs w:val="28"/>
              </w:rPr>
            </w:pPr>
          </w:p>
        </w:tc>
        <w:tc>
          <w:tcPr>
            <w:tcW w:w="709" w:type="dxa"/>
          </w:tcPr>
          <w:p w14:paraId="76AD8CEE" w14:textId="77777777" w:rsidR="00290797" w:rsidRPr="00290797" w:rsidRDefault="00290797" w:rsidP="00290797">
            <w:pPr>
              <w:jc w:val="center"/>
              <w:rPr>
                <w:rFonts w:eastAsia="Calibri"/>
                <w:sz w:val="28"/>
                <w:szCs w:val="28"/>
              </w:rPr>
            </w:pPr>
          </w:p>
        </w:tc>
        <w:tc>
          <w:tcPr>
            <w:tcW w:w="709" w:type="dxa"/>
          </w:tcPr>
          <w:p w14:paraId="7B04768D" w14:textId="77777777" w:rsidR="00290797" w:rsidRPr="00290797" w:rsidRDefault="00290797" w:rsidP="00290797">
            <w:pPr>
              <w:jc w:val="center"/>
              <w:rPr>
                <w:rFonts w:eastAsia="Calibri"/>
                <w:sz w:val="28"/>
                <w:szCs w:val="28"/>
              </w:rPr>
            </w:pPr>
          </w:p>
        </w:tc>
        <w:tc>
          <w:tcPr>
            <w:tcW w:w="709" w:type="dxa"/>
          </w:tcPr>
          <w:p w14:paraId="7544F53B"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180DBE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77D6AF6E" w14:textId="77777777" w:rsidTr="00290797">
        <w:tc>
          <w:tcPr>
            <w:tcW w:w="0" w:type="auto"/>
          </w:tcPr>
          <w:p w14:paraId="58A90EFD" w14:textId="77777777" w:rsidR="00290797" w:rsidRPr="00290797" w:rsidRDefault="00290797" w:rsidP="00290797">
            <w:pPr>
              <w:jc w:val="center"/>
              <w:rPr>
                <w:rFonts w:eastAsia="Calibri"/>
              </w:rPr>
            </w:pPr>
            <w:r w:rsidRPr="00290797">
              <w:rPr>
                <w:rFonts w:eastAsia="Calibri"/>
              </w:rPr>
              <w:t>2</w:t>
            </w:r>
          </w:p>
        </w:tc>
        <w:tc>
          <w:tcPr>
            <w:tcW w:w="7183" w:type="dxa"/>
          </w:tcPr>
          <w:p w14:paraId="68B0E18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спортивного залу </w:t>
            </w:r>
          </w:p>
        </w:tc>
        <w:tc>
          <w:tcPr>
            <w:tcW w:w="567" w:type="dxa"/>
          </w:tcPr>
          <w:p w14:paraId="64C95EF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C4D49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C001170" w14:textId="77777777" w:rsidR="00290797" w:rsidRPr="00290797" w:rsidRDefault="00290797" w:rsidP="00290797">
            <w:pPr>
              <w:jc w:val="both"/>
              <w:rPr>
                <w:rFonts w:eastAsia="Calibri"/>
                <w:sz w:val="28"/>
                <w:szCs w:val="28"/>
              </w:rPr>
            </w:pPr>
          </w:p>
        </w:tc>
        <w:tc>
          <w:tcPr>
            <w:tcW w:w="567" w:type="dxa"/>
          </w:tcPr>
          <w:p w14:paraId="09A9D2D4" w14:textId="77777777" w:rsidR="00290797" w:rsidRPr="00290797" w:rsidRDefault="00290797" w:rsidP="00290797">
            <w:pPr>
              <w:jc w:val="both"/>
              <w:rPr>
                <w:rFonts w:eastAsia="Calibri"/>
                <w:sz w:val="28"/>
                <w:szCs w:val="28"/>
              </w:rPr>
            </w:pPr>
          </w:p>
        </w:tc>
        <w:tc>
          <w:tcPr>
            <w:tcW w:w="567" w:type="dxa"/>
          </w:tcPr>
          <w:p w14:paraId="5309BA06" w14:textId="77777777" w:rsidR="00290797" w:rsidRPr="00290797" w:rsidRDefault="00290797" w:rsidP="00290797">
            <w:pPr>
              <w:jc w:val="both"/>
              <w:rPr>
                <w:rFonts w:eastAsia="Calibri"/>
                <w:sz w:val="28"/>
                <w:szCs w:val="28"/>
              </w:rPr>
            </w:pPr>
          </w:p>
        </w:tc>
        <w:tc>
          <w:tcPr>
            <w:tcW w:w="709" w:type="dxa"/>
          </w:tcPr>
          <w:p w14:paraId="37325C0F" w14:textId="77777777" w:rsidR="00290797" w:rsidRPr="00290797" w:rsidRDefault="00290797" w:rsidP="00290797">
            <w:pPr>
              <w:jc w:val="both"/>
              <w:rPr>
                <w:rFonts w:eastAsia="Calibri"/>
                <w:sz w:val="28"/>
                <w:szCs w:val="28"/>
              </w:rPr>
            </w:pPr>
          </w:p>
        </w:tc>
        <w:tc>
          <w:tcPr>
            <w:tcW w:w="708" w:type="dxa"/>
          </w:tcPr>
          <w:p w14:paraId="22028A29" w14:textId="77777777" w:rsidR="00290797" w:rsidRPr="00290797" w:rsidRDefault="00290797" w:rsidP="00290797">
            <w:pPr>
              <w:jc w:val="both"/>
              <w:rPr>
                <w:rFonts w:eastAsia="Calibri"/>
                <w:sz w:val="28"/>
                <w:szCs w:val="28"/>
              </w:rPr>
            </w:pPr>
          </w:p>
        </w:tc>
        <w:tc>
          <w:tcPr>
            <w:tcW w:w="709" w:type="dxa"/>
          </w:tcPr>
          <w:p w14:paraId="567B1126" w14:textId="77777777" w:rsidR="00290797" w:rsidRPr="00290797" w:rsidRDefault="00290797" w:rsidP="00290797">
            <w:pPr>
              <w:jc w:val="both"/>
              <w:rPr>
                <w:rFonts w:eastAsia="Calibri"/>
                <w:sz w:val="28"/>
                <w:szCs w:val="28"/>
              </w:rPr>
            </w:pPr>
          </w:p>
        </w:tc>
        <w:tc>
          <w:tcPr>
            <w:tcW w:w="709" w:type="dxa"/>
          </w:tcPr>
          <w:p w14:paraId="4A4DB8DE" w14:textId="77777777" w:rsidR="00290797" w:rsidRPr="00290797" w:rsidRDefault="00290797" w:rsidP="00290797">
            <w:pPr>
              <w:jc w:val="both"/>
              <w:rPr>
                <w:rFonts w:eastAsia="Calibri"/>
                <w:sz w:val="28"/>
                <w:szCs w:val="28"/>
              </w:rPr>
            </w:pPr>
          </w:p>
        </w:tc>
        <w:tc>
          <w:tcPr>
            <w:tcW w:w="709" w:type="dxa"/>
          </w:tcPr>
          <w:p w14:paraId="22BA033A" w14:textId="77777777" w:rsidR="00290797" w:rsidRPr="00290797" w:rsidRDefault="00290797" w:rsidP="00290797">
            <w:pPr>
              <w:jc w:val="both"/>
              <w:rPr>
                <w:rFonts w:eastAsia="Calibri"/>
                <w:sz w:val="28"/>
                <w:szCs w:val="28"/>
              </w:rPr>
            </w:pPr>
          </w:p>
        </w:tc>
        <w:tc>
          <w:tcPr>
            <w:tcW w:w="708" w:type="dxa"/>
          </w:tcPr>
          <w:p w14:paraId="551A9518" w14:textId="77777777" w:rsidR="00290797" w:rsidRPr="00290797" w:rsidRDefault="00290797" w:rsidP="00290797">
            <w:pPr>
              <w:jc w:val="both"/>
              <w:rPr>
                <w:rFonts w:eastAsia="Calibri"/>
                <w:sz w:val="28"/>
                <w:szCs w:val="28"/>
              </w:rPr>
            </w:pPr>
          </w:p>
        </w:tc>
      </w:tr>
      <w:tr w:rsidR="00290797" w:rsidRPr="00290797" w14:paraId="794CE0D8" w14:textId="77777777" w:rsidTr="00290797">
        <w:tc>
          <w:tcPr>
            <w:tcW w:w="0" w:type="auto"/>
          </w:tcPr>
          <w:p w14:paraId="0214F684" w14:textId="77777777" w:rsidR="00290797" w:rsidRPr="00290797" w:rsidRDefault="00290797" w:rsidP="00290797">
            <w:pPr>
              <w:jc w:val="center"/>
              <w:rPr>
                <w:rFonts w:eastAsia="Calibri"/>
              </w:rPr>
            </w:pPr>
            <w:r w:rsidRPr="00290797">
              <w:rPr>
                <w:rFonts w:eastAsia="Calibri"/>
              </w:rPr>
              <w:t>3</w:t>
            </w:r>
          </w:p>
        </w:tc>
        <w:tc>
          <w:tcPr>
            <w:tcW w:w="7183" w:type="dxa"/>
          </w:tcPr>
          <w:p w14:paraId="7941DAA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Оснащення майстерень </w:t>
            </w:r>
          </w:p>
        </w:tc>
        <w:tc>
          <w:tcPr>
            <w:tcW w:w="567" w:type="dxa"/>
          </w:tcPr>
          <w:p w14:paraId="6E6D209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6B872F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C38C63C" w14:textId="77777777" w:rsidR="00290797" w:rsidRPr="00290797" w:rsidRDefault="00290797" w:rsidP="00290797">
            <w:pPr>
              <w:jc w:val="both"/>
              <w:rPr>
                <w:rFonts w:eastAsia="Calibri"/>
                <w:sz w:val="28"/>
                <w:szCs w:val="28"/>
              </w:rPr>
            </w:pPr>
          </w:p>
        </w:tc>
        <w:tc>
          <w:tcPr>
            <w:tcW w:w="567" w:type="dxa"/>
          </w:tcPr>
          <w:p w14:paraId="6919CFAD" w14:textId="77777777" w:rsidR="00290797" w:rsidRPr="00290797" w:rsidRDefault="00290797" w:rsidP="00290797">
            <w:pPr>
              <w:jc w:val="both"/>
              <w:rPr>
                <w:rFonts w:eastAsia="Calibri"/>
                <w:sz w:val="28"/>
                <w:szCs w:val="28"/>
              </w:rPr>
            </w:pPr>
          </w:p>
        </w:tc>
        <w:tc>
          <w:tcPr>
            <w:tcW w:w="567" w:type="dxa"/>
          </w:tcPr>
          <w:p w14:paraId="1E40FE8F" w14:textId="77777777" w:rsidR="00290797" w:rsidRPr="00290797" w:rsidRDefault="00290797" w:rsidP="00290797">
            <w:pPr>
              <w:jc w:val="both"/>
              <w:rPr>
                <w:rFonts w:eastAsia="Calibri"/>
                <w:sz w:val="28"/>
                <w:szCs w:val="28"/>
              </w:rPr>
            </w:pPr>
          </w:p>
        </w:tc>
        <w:tc>
          <w:tcPr>
            <w:tcW w:w="709" w:type="dxa"/>
          </w:tcPr>
          <w:p w14:paraId="3E727E34" w14:textId="77777777" w:rsidR="00290797" w:rsidRPr="00290797" w:rsidRDefault="00290797" w:rsidP="00290797">
            <w:pPr>
              <w:jc w:val="both"/>
              <w:rPr>
                <w:rFonts w:eastAsia="Calibri"/>
                <w:sz w:val="28"/>
                <w:szCs w:val="28"/>
              </w:rPr>
            </w:pPr>
          </w:p>
        </w:tc>
        <w:tc>
          <w:tcPr>
            <w:tcW w:w="708" w:type="dxa"/>
          </w:tcPr>
          <w:p w14:paraId="49606AF4" w14:textId="77777777" w:rsidR="00290797" w:rsidRPr="00290797" w:rsidRDefault="00290797" w:rsidP="00290797">
            <w:pPr>
              <w:jc w:val="both"/>
              <w:rPr>
                <w:rFonts w:eastAsia="Calibri"/>
                <w:sz w:val="28"/>
                <w:szCs w:val="28"/>
              </w:rPr>
            </w:pPr>
          </w:p>
        </w:tc>
        <w:tc>
          <w:tcPr>
            <w:tcW w:w="709" w:type="dxa"/>
          </w:tcPr>
          <w:p w14:paraId="12F3F938" w14:textId="77777777" w:rsidR="00290797" w:rsidRPr="00290797" w:rsidRDefault="00290797" w:rsidP="00290797">
            <w:pPr>
              <w:jc w:val="both"/>
              <w:rPr>
                <w:rFonts w:eastAsia="Calibri"/>
                <w:sz w:val="28"/>
                <w:szCs w:val="28"/>
              </w:rPr>
            </w:pPr>
          </w:p>
        </w:tc>
        <w:tc>
          <w:tcPr>
            <w:tcW w:w="709" w:type="dxa"/>
          </w:tcPr>
          <w:p w14:paraId="34ACA65F" w14:textId="77777777" w:rsidR="00290797" w:rsidRPr="00290797" w:rsidRDefault="00290797" w:rsidP="00290797">
            <w:pPr>
              <w:jc w:val="both"/>
              <w:rPr>
                <w:rFonts w:eastAsia="Calibri"/>
                <w:sz w:val="28"/>
                <w:szCs w:val="28"/>
              </w:rPr>
            </w:pPr>
          </w:p>
        </w:tc>
        <w:tc>
          <w:tcPr>
            <w:tcW w:w="709" w:type="dxa"/>
          </w:tcPr>
          <w:p w14:paraId="5E7759DC" w14:textId="77777777" w:rsidR="00290797" w:rsidRPr="00290797" w:rsidRDefault="00290797" w:rsidP="00290797">
            <w:pPr>
              <w:jc w:val="both"/>
              <w:rPr>
                <w:rFonts w:eastAsia="Calibri"/>
                <w:sz w:val="28"/>
                <w:szCs w:val="28"/>
              </w:rPr>
            </w:pPr>
          </w:p>
        </w:tc>
        <w:tc>
          <w:tcPr>
            <w:tcW w:w="708" w:type="dxa"/>
          </w:tcPr>
          <w:p w14:paraId="23BF347A" w14:textId="77777777" w:rsidR="00290797" w:rsidRPr="00290797" w:rsidRDefault="00290797" w:rsidP="00290797">
            <w:pPr>
              <w:jc w:val="both"/>
              <w:rPr>
                <w:rFonts w:eastAsia="Calibri"/>
                <w:sz w:val="28"/>
                <w:szCs w:val="28"/>
              </w:rPr>
            </w:pPr>
          </w:p>
        </w:tc>
      </w:tr>
      <w:tr w:rsidR="00290797" w:rsidRPr="00290797" w14:paraId="235ABFEC" w14:textId="77777777" w:rsidTr="00290797">
        <w:tc>
          <w:tcPr>
            <w:tcW w:w="0" w:type="auto"/>
          </w:tcPr>
          <w:p w14:paraId="155AA4F9" w14:textId="77777777" w:rsidR="00290797" w:rsidRPr="00290797" w:rsidRDefault="00290797" w:rsidP="00290797">
            <w:pPr>
              <w:jc w:val="center"/>
              <w:rPr>
                <w:rFonts w:eastAsia="Calibri"/>
              </w:rPr>
            </w:pPr>
            <w:r w:rsidRPr="00290797">
              <w:rPr>
                <w:rFonts w:eastAsia="Calibri"/>
              </w:rPr>
              <w:t>4</w:t>
            </w:r>
          </w:p>
        </w:tc>
        <w:tc>
          <w:tcPr>
            <w:tcW w:w="7183" w:type="dxa"/>
          </w:tcPr>
          <w:p w14:paraId="5177AA8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Обладнання в рамках реалізації проєкту «Нова українська школа» </w:t>
            </w:r>
          </w:p>
        </w:tc>
        <w:tc>
          <w:tcPr>
            <w:tcW w:w="567" w:type="dxa"/>
          </w:tcPr>
          <w:p w14:paraId="76D55D6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6DDF68" w14:textId="77777777" w:rsidR="00290797" w:rsidRPr="00290797" w:rsidRDefault="00290797" w:rsidP="00290797">
            <w:pPr>
              <w:jc w:val="both"/>
              <w:rPr>
                <w:rFonts w:eastAsia="Calibri"/>
                <w:sz w:val="28"/>
                <w:szCs w:val="28"/>
              </w:rPr>
            </w:pPr>
          </w:p>
        </w:tc>
        <w:tc>
          <w:tcPr>
            <w:tcW w:w="709" w:type="dxa"/>
          </w:tcPr>
          <w:p w14:paraId="7C209DA0" w14:textId="77777777" w:rsidR="00290797" w:rsidRPr="00290797" w:rsidRDefault="00290797" w:rsidP="00290797">
            <w:pPr>
              <w:jc w:val="both"/>
              <w:rPr>
                <w:rFonts w:eastAsia="Calibri"/>
                <w:sz w:val="28"/>
                <w:szCs w:val="28"/>
              </w:rPr>
            </w:pPr>
          </w:p>
        </w:tc>
        <w:tc>
          <w:tcPr>
            <w:tcW w:w="567" w:type="dxa"/>
          </w:tcPr>
          <w:p w14:paraId="0A4C0547" w14:textId="77777777" w:rsidR="00290797" w:rsidRPr="00290797" w:rsidRDefault="00290797" w:rsidP="00290797">
            <w:pPr>
              <w:jc w:val="both"/>
              <w:rPr>
                <w:rFonts w:eastAsia="Calibri"/>
                <w:sz w:val="28"/>
                <w:szCs w:val="28"/>
              </w:rPr>
            </w:pPr>
          </w:p>
        </w:tc>
        <w:tc>
          <w:tcPr>
            <w:tcW w:w="567" w:type="dxa"/>
          </w:tcPr>
          <w:p w14:paraId="21733BE7" w14:textId="77777777" w:rsidR="00290797" w:rsidRPr="00290797" w:rsidRDefault="00290797" w:rsidP="00290797">
            <w:pPr>
              <w:jc w:val="both"/>
              <w:rPr>
                <w:rFonts w:eastAsia="Calibri"/>
                <w:sz w:val="28"/>
                <w:szCs w:val="28"/>
              </w:rPr>
            </w:pPr>
          </w:p>
        </w:tc>
        <w:tc>
          <w:tcPr>
            <w:tcW w:w="709" w:type="dxa"/>
          </w:tcPr>
          <w:p w14:paraId="5CCDCEDA" w14:textId="77777777" w:rsidR="00290797" w:rsidRPr="00290797" w:rsidRDefault="00290797" w:rsidP="00290797">
            <w:pPr>
              <w:jc w:val="both"/>
              <w:rPr>
                <w:rFonts w:eastAsia="Calibri"/>
                <w:sz w:val="28"/>
                <w:szCs w:val="28"/>
              </w:rPr>
            </w:pPr>
          </w:p>
        </w:tc>
        <w:tc>
          <w:tcPr>
            <w:tcW w:w="708" w:type="dxa"/>
          </w:tcPr>
          <w:p w14:paraId="5E857B67" w14:textId="77777777" w:rsidR="00290797" w:rsidRPr="00290797" w:rsidRDefault="00290797" w:rsidP="00290797">
            <w:pPr>
              <w:jc w:val="both"/>
              <w:rPr>
                <w:rFonts w:eastAsia="Calibri"/>
                <w:sz w:val="28"/>
                <w:szCs w:val="28"/>
              </w:rPr>
            </w:pPr>
          </w:p>
        </w:tc>
        <w:tc>
          <w:tcPr>
            <w:tcW w:w="709" w:type="dxa"/>
          </w:tcPr>
          <w:p w14:paraId="41DC0213" w14:textId="77777777" w:rsidR="00290797" w:rsidRPr="00290797" w:rsidRDefault="00290797" w:rsidP="00290797">
            <w:pPr>
              <w:jc w:val="both"/>
              <w:rPr>
                <w:rFonts w:eastAsia="Calibri"/>
                <w:sz w:val="28"/>
                <w:szCs w:val="28"/>
              </w:rPr>
            </w:pPr>
          </w:p>
        </w:tc>
        <w:tc>
          <w:tcPr>
            <w:tcW w:w="709" w:type="dxa"/>
          </w:tcPr>
          <w:p w14:paraId="30485CB5" w14:textId="77777777" w:rsidR="00290797" w:rsidRPr="00290797" w:rsidRDefault="00290797" w:rsidP="00290797">
            <w:pPr>
              <w:jc w:val="both"/>
              <w:rPr>
                <w:rFonts w:eastAsia="Calibri"/>
                <w:sz w:val="28"/>
                <w:szCs w:val="28"/>
              </w:rPr>
            </w:pPr>
          </w:p>
        </w:tc>
        <w:tc>
          <w:tcPr>
            <w:tcW w:w="709" w:type="dxa"/>
          </w:tcPr>
          <w:p w14:paraId="6319625F" w14:textId="77777777" w:rsidR="00290797" w:rsidRPr="00290797" w:rsidRDefault="00290797" w:rsidP="00290797">
            <w:pPr>
              <w:jc w:val="both"/>
              <w:rPr>
                <w:rFonts w:eastAsia="Calibri"/>
                <w:sz w:val="28"/>
                <w:szCs w:val="28"/>
              </w:rPr>
            </w:pPr>
          </w:p>
        </w:tc>
        <w:tc>
          <w:tcPr>
            <w:tcW w:w="708" w:type="dxa"/>
          </w:tcPr>
          <w:p w14:paraId="5FDFAF7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783ACC23" w14:textId="77777777" w:rsidTr="00290797">
        <w:tc>
          <w:tcPr>
            <w:tcW w:w="0" w:type="auto"/>
          </w:tcPr>
          <w:p w14:paraId="6B817ED9" w14:textId="77777777" w:rsidR="00290797" w:rsidRPr="00290797" w:rsidRDefault="00290797" w:rsidP="00290797">
            <w:pPr>
              <w:jc w:val="center"/>
              <w:rPr>
                <w:rFonts w:eastAsia="Calibri"/>
              </w:rPr>
            </w:pPr>
            <w:r w:rsidRPr="00290797">
              <w:rPr>
                <w:rFonts w:eastAsia="Calibri"/>
              </w:rPr>
              <w:t>5</w:t>
            </w:r>
          </w:p>
        </w:tc>
        <w:tc>
          <w:tcPr>
            <w:tcW w:w="7183" w:type="dxa"/>
          </w:tcPr>
          <w:p w14:paraId="61EC3AE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дотримання планових лімітів на використання води, електроенергії </w:t>
            </w:r>
          </w:p>
        </w:tc>
        <w:tc>
          <w:tcPr>
            <w:tcW w:w="567" w:type="dxa"/>
          </w:tcPr>
          <w:p w14:paraId="3E9D65B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7552D7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BD5F2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0F94FB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773D775"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21D4AE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8CFE1A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A118E8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E96ACD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572548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E20B7DF"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0A0990CD" w14:textId="77777777" w:rsidTr="00290797">
        <w:tc>
          <w:tcPr>
            <w:tcW w:w="0" w:type="auto"/>
          </w:tcPr>
          <w:p w14:paraId="02B64ABD" w14:textId="77777777" w:rsidR="00290797" w:rsidRPr="00290797" w:rsidRDefault="00290797" w:rsidP="00290797">
            <w:pPr>
              <w:jc w:val="center"/>
              <w:rPr>
                <w:rFonts w:eastAsia="Calibri"/>
              </w:rPr>
            </w:pPr>
            <w:r w:rsidRPr="00290797">
              <w:rPr>
                <w:rFonts w:eastAsia="Calibri"/>
              </w:rPr>
              <w:t>6</w:t>
            </w:r>
          </w:p>
        </w:tc>
        <w:tc>
          <w:tcPr>
            <w:tcW w:w="7183" w:type="dxa"/>
          </w:tcPr>
          <w:p w14:paraId="265DD7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Контроль використання миючих та дезінфікуючих засобів </w:t>
            </w:r>
          </w:p>
        </w:tc>
        <w:tc>
          <w:tcPr>
            <w:tcW w:w="567" w:type="dxa"/>
          </w:tcPr>
          <w:p w14:paraId="790FF5D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4586F4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B22659"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07614A6"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7D0308EE"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87A909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1108D92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7E815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F356D0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A39D4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2D46A9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DABC6AA"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4DF5BC14" w14:textId="77777777" w:rsidTr="00290797">
              <w:trPr>
                <w:trHeight w:val="245"/>
              </w:trPr>
              <w:tc>
                <w:tcPr>
                  <w:tcW w:w="0" w:type="auto"/>
                </w:tcPr>
                <w:p w14:paraId="2C04C491"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bl>
          <w:p w14:paraId="673D1717" w14:textId="77777777" w:rsidR="00290797" w:rsidRPr="00290797" w:rsidRDefault="00290797" w:rsidP="00290797">
            <w:pPr>
              <w:jc w:val="both"/>
              <w:rPr>
                <w:rFonts w:eastAsia="Calibri"/>
                <w:sz w:val="28"/>
                <w:szCs w:val="28"/>
              </w:rPr>
            </w:pPr>
          </w:p>
        </w:tc>
      </w:tr>
      <w:tr w:rsidR="00290797" w:rsidRPr="00290797" w14:paraId="665777C8" w14:textId="77777777" w:rsidTr="00290797">
        <w:tc>
          <w:tcPr>
            <w:tcW w:w="0" w:type="auto"/>
          </w:tcPr>
          <w:p w14:paraId="31F14485" w14:textId="77777777" w:rsidR="00290797" w:rsidRPr="00290797" w:rsidRDefault="00290797" w:rsidP="00290797">
            <w:pPr>
              <w:jc w:val="center"/>
              <w:rPr>
                <w:rFonts w:eastAsia="Calibri"/>
              </w:rPr>
            </w:pPr>
            <w:r w:rsidRPr="00290797">
              <w:rPr>
                <w:rFonts w:eastAsia="Calibri"/>
              </w:rPr>
              <w:t>1</w:t>
            </w:r>
          </w:p>
        </w:tc>
        <w:tc>
          <w:tcPr>
            <w:tcW w:w="7183" w:type="dxa"/>
          </w:tcPr>
          <w:p w14:paraId="0FDE7737" w14:textId="77777777" w:rsidR="00290797" w:rsidRPr="00290797" w:rsidRDefault="00290797" w:rsidP="00290797">
            <w:pPr>
              <w:adjustRightInd w:val="0"/>
              <w:rPr>
                <w:rFonts w:eastAsia="Calibri"/>
                <w:color w:val="000000"/>
              </w:rPr>
            </w:pPr>
            <w:r w:rsidRPr="00290797">
              <w:rPr>
                <w:rFonts w:eastAsia="Calibri"/>
                <w:color w:val="000000"/>
              </w:rPr>
              <w:t xml:space="preserve">Журнал реєстрації інструктажів </w:t>
            </w:r>
          </w:p>
        </w:tc>
        <w:tc>
          <w:tcPr>
            <w:tcW w:w="567" w:type="dxa"/>
          </w:tcPr>
          <w:p w14:paraId="649024BD" w14:textId="77777777" w:rsidR="00290797" w:rsidRPr="00290797" w:rsidRDefault="00290797" w:rsidP="00290797">
            <w:pPr>
              <w:jc w:val="both"/>
              <w:rPr>
                <w:rFonts w:eastAsia="Calibri"/>
                <w:sz w:val="28"/>
                <w:szCs w:val="28"/>
              </w:rPr>
            </w:pPr>
          </w:p>
        </w:tc>
        <w:tc>
          <w:tcPr>
            <w:tcW w:w="567" w:type="dxa"/>
          </w:tcPr>
          <w:p w14:paraId="08DE438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1D03AFF" w14:textId="77777777" w:rsidR="00290797" w:rsidRPr="00290797" w:rsidRDefault="00290797" w:rsidP="00290797">
            <w:pPr>
              <w:jc w:val="both"/>
              <w:rPr>
                <w:rFonts w:eastAsia="Calibri"/>
                <w:sz w:val="28"/>
                <w:szCs w:val="28"/>
              </w:rPr>
            </w:pPr>
          </w:p>
        </w:tc>
        <w:tc>
          <w:tcPr>
            <w:tcW w:w="567" w:type="dxa"/>
          </w:tcPr>
          <w:p w14:paraId="3C743D00" w14:textId="77777777" w:rsidR="00290797" w:rsidRPr="00290797" w:rsidRDefault="00290797" w:rsidP="00290797">
            <w:pPr>
              <w:jc w:val="both"/>
              <w:rPr>
                <w:rFonts w:eastAsia="Calibri"/>
                <w:sz w:val="28"/>
                <w:szCs w:val="28"/>
              </w:rPr>
            </w:pPr>
          </w:p>
        </w:tc>
        <w:tc>
          <w:tcPr>
            <w:tcW w:w="567" w:type="dxa"/>
          </w:tcPr>
          <w:p w14:paraId="52550636" w14:textId="77777777" w:rsidR="00290797" w:rsidRPr="00290797" w:rsidRDefault="00290797" w:rsidP="00290797">
            <w:pPr>
              <w:jc w:val="both"/>
              <w:rPr>
                <w:rFonts w:eastAsia="Calibri"/>
                <w:sz w:val="28"/>
                <w:szCs w:val="28"/>
              </w:rPr>
            </w:pPr>
          </w:p>
        </w:tc>
        <w:tc>
          <w:tcPr>
            <w:tcW w:w="709" w:type="dxa"/>
          </w:tcPr>
          <w:p w14:paraId="22DC1DF6"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761FC2" w14:textId="77777777" w:rsidR="00290797" w:rsidRPr="00290797" w:rsidRDefault="00290797" w:rsidP="00290797">
            <w:pPr>
              <w:jc w:val="both"/>
              <w:rPr>
                <w:rFonts w:eastAsia="Calibri"/>
                <w:sz w:val="28"/>
                <w:szCs w:val="28"/>
              </w:rPr>
            </w:pPr>
          </w:p>
        </w:tc>
        <w:tc>
          <w:tcPr>
            <w:tcW w:w="709" w:type="dxa"/>
          </w:tcPr>
          <w:p w14:paraId="5BAD5AEC" w14:textId="77777777" w:rsidR="00290797" w:rsidRPr="00290797" w:rsidRDefault="00290797" w:rsidP="00290797">
            <w:pPr>
              <w:jc w:val="both"/>
              <w:rPr>
                <w:rFonts w:eastAsia="Calibri"/>
                <w:sz w:val="28"/>
                <w:szCs w:val="28"/>
              </w:rPr>
            </w:pPr>
          </w:p>
        </w:tc>
        <w:tc>
          <w:tcPr>
            <w:tcW w:w="709" w:type="dxa"/>
          </w:tcPr>
          <w:p w14:paraId="2485FCE8" w14:textId="77777777" w:rsidR="00290797" w:rsidRPr="00290797" w:rsidRDefault="00290797" w:rsidP="00290797">
            <w:pPr>
              <w:jc w:val="both"/>
              <w:rPr>
                <w:rFonts w:eastAsia="Calibri"/>
                <w:sz w:val="28"/>
                <w:szCs w:val="28"/>
              </w:rPr>
            </w:pPr>
          </w:p>
        </w:tc>
        <w:tc>
          <w:tcPr>
            <w:tcW w:w="709" w:type="dxa"/>
          </w:tcPr>
          <w:p w14:paraId="43441CB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70E3016" w14:textId="77777777" w:rsidR="00290797" w:rsidRPr="00290797" w:rsidRDefault="00290797" w:rsidP="00290797">
            <w:pPr>
              <w:jc w:val="both"/>
              <w:rPr>
                <w:rFonts w:eastAsia="Calibri"/>
                <w:sz w:val="28"/>
                <w:szCs w:val="28"/>
              </w:rPr>
            </w:pPr>
          </w:p>
        </w:tc>
      </w:tr>
      <w:tr w:rsidR="00290797" w:rsidRPr="00290797" w14:paraId="65549A09" w14:textId="77777777" w:rsidTr="00290797">
        <w:tc>
          <w:tcPr>
            <w:tcW w:w="0" w:type="auto"/>
          </w:tcPr>
          <w:p w14:paraId="449B31E9" w14:textId="77777777" w:rsidR="00290797" w:rsidRPr="00290797" w:rsidRDefault="00290797" w:rsidP="00290797">
            <w:pPr>
              <w:jc w:val="center"/>
              <w:rPr>
                <w:rFonts w:eastAsia="Calibri"/>
              </w:rPr>
            </w:pPr>
            <w:r w:rsidRPr="00290797">
              <w:rPr>
                <w:rFonts w:eastAsia="Calibri"/>
              </w:rPr>
              <w:t>2</w:t>
            </w:r>
          </w:p>
        </w:tc>
        <w:tc>
          <w:tcPr>
            <w:tcW w:w="7183" w:type="dxa"/>
          </w:tcPr>
          <w:p w14:paraId="10D693F6" w14:textId="77777777" w:rsidR="00290797" w:rsidRPr="00290797" w:rsidRDefault="00290797" w:rsidP="00290797">
            <w:pPr>
              <w:adjustRightInd w:val="0"/>
              <w:rPr>
                <w:rFonts w:eastAsia="Calibri"/>
                <w:color w:val="000000"/>
              </w:rPr>
            </w:pPr>
            <w:r w:rsidRPr="00290797">
              <w:rPr>
                <w:rFonts w:eastAsia="Calibri"/>
                <w:color w:val="000000"/>
              </w:rPr>
              <w:t xml:space="preserve">Класні журнали, сторінка інструктажів </w:t>
            </w:r>
          </w:p>
        </w:tc>
        <w:tc>
          <w:tcPr>
            <w:tcW w:w="567" w:type="dxa"/>
          </w:tcPr>
          <w:p w14:paraId="12F6EF74" w14:textId="77777777" w:rsidR="00290797" w:rsidRPr="00290797" w:rsidRDefault="00290797" w:rsidP="00290797">
            <w:pPr>
              <w:jc w:val="both"/>
              <w:rPr>
                <w:rFonts w:eastAsia="Calibri"/>
                <w:sz w:val="28"/>
                <w:szCs w:val="28"/>
              </w:rPr>
            </w:pPr>
          </w:p>
        </w:tc>
        <w:tc>
          <w:tcPr>
            <w:tcW w:w="567" w:type="dxa"/>
          </w:tcPr>
          <w:p w14:paraId="264CF9A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1149B6" w14:textId="77777777" w:rsidR="00290797" w:rsidRPr="00290797" w:rsidRDefault="00290797" w:rsidP="00290797">
            <w:pPr>
              <w:jc w:val="both"/>
              <w:rPr>
                <w:rFonts w:eastAsia="Calibri"/>
                <w:sz w:val="28"/>
                <w:szCs w:val="28"/>
              </w:rPr>
            </w:pPr>
          </w:p>
        </w:tc>
        <w:tc>
          <w:tcPr>
            <w:tcW w:w="567" w:type="dxa"/>
          </w:tcPr>
          <w:p w14:paraId="1C45BC1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A4E54B7" w14:textId="77777777" w:rsidR="00290797" w:rsidRPr="00290797" w:rsidRDefault="00290797" w:rsidP="00290797">
            <w:pPr>
              <w:jc w:val="both"/>
              <w:rPr>
                <w:rFonts w:eastAsia="Calibri"/>
                <w:sz w:val="28"/>
                <w:szCs w:val="28"/>
              </w:rPr>
            </w:pPr>
          </w:p>
        </w:tc>
        <w:tc>
          <w:tcPr>
            <w:tcW w:w="709" w:type="dxa"/>
          </w:tcPr>
          <w:p w14:paraId="6A14C273" w14:textId="77777777" w:rsidR="00290797" w:rsidRPr="00290797" w:rsidRDefault="00290797" w:rsidP="00290797">
            <w:pPr>
              <w:jc w:val="both"/>
              <w:rPr>
                <w:rFonts w:eastAsia="Calibri"/>
                <w:sz w:val="28"/>
                <w:szCs w:val="28"/>
              </w:rPr>
            </w:pPr>
          </w:p>
        </w:tc>
        <w:tc>
          <w:tcPr>
            <w:tcW w:w="708" w:type="dxa"/>
          </w:tcPr>
          <w:p w14:paraId="3974AB0A" w14:textId="77777777" w:rsidR="00290797" w:rsidRPr="00290797" w:rsidRDefault="00290797" w:rsidP="00290797">
            <w:pPr>
              <w:jc w:val="both"/>
              <w:rPr>
                <w:rFonts w:eastAsia="Calibri"/>
                <w:sz w:val="28"/>
                <w:szCs w:val="28"/>
              </w:rPr>
            </w:pPr>
          </w:p>
        </w:tc>
        <w:tc>
          <w:tcPr>
            <w:tcW w:w="709" w:type="dxa"/>
          </w:tcPr>
          <w:p w14:paraId="4BD282B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5EE59E9" w14:textId="77777777" w:rsidR="00290797" w:rsidRPr="00290797" w:rsidRDefault="00290797" w:rsidP="00290797">
            <w:pPr>
              <w:jc w:val="both"/>
              <w:rPr>
                <w:rFonts w:eastAsia="Calibri"/>
                <w:sz w:val="28"/>
                <w:szCs w:val="28"/>
              </w:rPr>
            </w:pPr>
          </w:p>
        </w:tc>
        <w:tc>
          <w:tcPr>
            <w:tcW w:w="709" w:type="dxa"/>
          </w:tcPr>
          <w:p w14:paraId="03FC23E7" w14:textId="77777777" w:rsidR="00290797" w:rsidRPr="00290797" w:rsidRDefault="00290797" w:rsidP="00290797">
            <w:pPr>
              <w:jc w:val="both"/>
              <w:rPr>
                <w:rFonts w:eastAsia="Calibri"/>
                <w:sz w:val="28"/>
                <w:szCs w:val="28"/>
              </w:rPr>
            </w:pPr>
          </w:p>
        </w:tc>
        <w:tc>
          <w:tcPr>
            <w:tcW w:w="708" w:type="dxa"/>
          </w:tcPr>
          <w:p w14:paraId="7AFA09BD"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2726DDCB" w14:textId="77777777" w:rsidTr="00290797">
        <w:tc>
          <w:tcPr>
            <w:tcW w:w="0" w:type="auto"/>
          </w:tcPr>
          <w:p w14:paraId="79A62734" w14:textId="77777777" w:rsidR="00290797" w:rsidRPr="00290797" w:rsidRDefault="00290797" w:rsidP="00290797">
            <w:pPr>
              <w:jc w:val="center"/>
              <w:rPr>
                <w:rFonts w:eastAsia="Calibri"/>
              </w:rPr>
            </w:pPr>
            <w:r w:rsidRPr="00290797">
              <w:rPr>
                <w:rFonts w:eastAsia="Calibri"/>
              </w:rPr>
              <w:t>3</w:t>
            </w:r>
          </w:p>
        </w:tc>
        <w:tc>
          <w:tcPr>
            <w:tcW w:w="7183" w:type="dxa"/>
          </w:tcPr>
          <w:p w14:paraId="763AF138" w14:textId="77777777" w:rsidR="00290797" w:rsidRPr="00290797" w:rsidRDefault="00290797" w:rsidP="00290797">
            <w:pPr>
              <w:adjustRightInd w:val="0"/>
              <w:rPr>
                <w:rFonts w:eastAsia="Calibri"/>
                <w:color w:val="000000"/>
              </w:rPr>
            </w:pPr>
            <w:r w:rsidRPr="00290797">
              <w:rPr>
                <w:rFonts w:eastAsia="Calibri"/>
                <w:color w:val="000000"/>
              </w:rPr>
              <w:t xml:space="preserve">Анкети учнів, вчителів </w:t>
            </w:r>
          </w:p>
        </w:tc>
        <w:tc>
          <w:tcPr>
            <w:tcW w:w="567" w:type="dxa"/>
          </w:tcPr>
          <w:p w14:paraId="4E44F0F2" w14:textId="77777777" w:rsidR="00290797" w:rsidRPr="00290797" w:rsidRDefault="00290797" w:rsidP="00290797">
            <w:pPr>
              <w:jc w:val="both"/>
              <w:rPr>
                <w:rFonts w:eastAsia="Calibri"/>
                <w:sz w:val="28"/>
                <w:szCs w:val="28"/>
              </w:rPr>
            </w:pPr>
          </w:p>
        </w:tc>
        <w:tc>
          <w:tcPr>
            <w:tcW w:w="567" w:type="dxa"/>
          </w:tcPr>
          <w:p w14:paraId="45DC5AA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18E208B" w14:textId="77777777" w:rsidR="00290797" w:rsidRPr="00290797" w:rsidRDefault="00290797" w:rsidP="00290797">
            <w:pPr>
              <w:jc w:val="both"/>
              <w:rPr>
                <w:rFonts w:eastAsia="Calibri"/>
                <w:sz w:val="28"/>
                <w:szCs w:val="28"/>
              </w:rPr>
            </w:pPr>
          </w:p>
        </w:tc>
        <w:tc>
          <w:tcPr>
            <w:tcW w:w="567" w:type="dxa"/>
          </w:tcPr>
          <w:p w14:paraId="34833B9B" w14:textId="77777777" w:rsidR="00290797" w:rsidRPr="00290797" w:rsidRDefault="00290797" w:rsidP="00290797">
            <w:pPr>
              <w:jc w:val="both"/>
              <w:rPr>
                <w:rFonts w:eastAsia="Calibri"/>
                <w:sz w:val="28"/>
                <w:szCs w:val="28"/>
              </w:rPr>
            </w:pPr>
          </w:p>
        </w:tc>
        <w:tc>
          <w:tcPr>
            <w:tcW w:w="567" w:type="dxa"/>
          </w:tcPr>
          <w:p w14:paraId="29926B3F" w14:textId="77777777" w:rsidR="00290797" w:rsidRPr="00290797" w:rsidRDefault="00290797" w:rsidP="00290797">
            <w:pPr>
              <w:jc w:val="both"/>
              <w:rPr>
                <w:rFonts w:eastAsia="Calibri"/>
                <w:sz w:val="28"/>
                <w:szCs w:val="28"/>
              </w:rPr>
            </w:pPr>
          </w:p>
        </w:tc>
        <w:tc>
          <w:tcPr>
            <w:tcW w:w="709" w:type="dxa"/>
          </w:tcPr>
          <w:p w14:paraId="712923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4CA096" w14:textId="77777777" w:rsidR="00290797" w:rsidRPr="00290797" w:rsidRDefault="00290797" w:rsidP="00290797">
            <w:pPr>
              <w:jc w:val="both"/>
              <w:rPr>
                <w:rFonts w:eastAsia="Calibri"/>
                <w:sz w:val="28"/>
                <w:szCs w:val="28"/>
              </w:rPr>
            </w:pPr>
          </w:p>
        </w:tc>
        <w:tc>
          <w:tcPr>
            <w:tcW w:w="709" w:type="dxa"/>
          </w:tcPr>
          <w:p w14:paraId="60B98ACF" w14:textId="77777777" w:rsidR="00290797" w:rsidRPr="00290797" w:rsidRDefault="00290797" w:rsidP="00290797">
            <w:pPr>
              <w:jc w:val="both"/>
              <w:rPr>
                <w:rFonts w:eastAsia="Calibri"/>
                <w:sz w:val="28"/>
                <w:szCs w:val="28"/>
              </w:rPr>
            </w:pPr>
          </w:p>
        </w:tc>
        <w:tc>
          <w:tcPr>
            <w:tcW w:w="709" w:type="dxa"/>
          </w:tcPr>
          <w:p w14:paraId="490F0BC1" w14:textId="77777777" w:rsidR="00290797" w:rsidRPr="00290797" w:rsidRDefault="00290797" w:rsidP="00290797">
            <w:pPr>
              <w:jc w:val="both"/>
              <w:rPr>
                <w:rFonts w:eastAsia="Calibri"/>
                <w:sz w:val="28"/>
                <w:szCs w:val="28"/>
              </w:rPr>
            </w:pPr>
          </w:p>
        </w:tc>
        <w:tc>
          <w:tcPr>
            <w:tcW w:w="709" w:type="dxa"/>
          </w:tcPr>
          <w:p w14:paraId="6142BB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82BE617" w14:textId="77777777" w:rsidR="00290797" w:rsidRPr="00290797" w:rsidRDefault="00290797" w:rsidP="00290797">
            <w:pPr>
              <w:jc w:val="both"/>
              <w:rPr>
                <w:rFonts w:eastAsia="Calibri"/>
                <w:sz w:val="28"/>
                <w:szCs w:val="28"/>
              </w:rPr>
            </w:pPr>
          </w:p>
        </w:tc>
      </w:tr>
      <w:tr w:rsidR="00290797" w:rsidRPr="00290797" w14:paraId="1E5FFE27" w14:textId="77777777" w:rsidTr="00290797">
        <w:tc>
          <w:tcPr>
            <w:tcW w:w="0" w:type="auto"/>
          </w:tcPr>
          <w:p w14:paraId="19177BA2" w14:textId="77777777" w:rsidR="00290797" w:rsidRPr="00290797" w:rsidRDefault="00290797" w:rsidP="00290797">
            <w:pPr>
              <w:jc w:val="center"/>
              <w:rPr>
                <w:rFonts w:eastAsia="Calibri"/>
              </w:rPr>
            </w:pPr>
            <w:r w:rsidRPr="00290797">
              <w:rPr>
                <w:rFonts w:eastAsia="Calibri"/>
              </w:rPr>
              <w:t>4</w:t>
            </w:r>
          </w:p>
        </w:tc>
        <w:tc>
          <w:tcPr>
            <w:tcW w:w="7183" w:type="dxa"/>
          </w:tcPr>
          <w:p w14:paraId="34EEA2E2" w14:textId="77777777" w:rsidR="00290797" w:rsidRPr="00290797" w:rsidRDefault="00290797" w:rsidP="00290797">
            <w:pPr>
              <w:adjustRightInd w:val="0"/>
              <w:rPr>
                <w:rFonts w:eastAsia="Calibri"/>
                <w:color w:val="000000"/>
              </w:rPr>
            </w:pPr>
            <w:r w:rsidRPr="00290797">
              <w:rPr>
                <w:rFonts w:eastAsia="Calibri"/>
                <w:color w:val="000000"/>
              </w:rPr>
              <w:t xml:space="preserve">Контроль за санітарний станом харчоблоку, навчальних кабінетів і приміщеннями школи. </w:t>
            </w:r>
          </w:p>
        </w:tc>
        <w:tc>
          <w:tcPr>
            <w:tcW w:w="567" w:type="dxa"/>
          </w:tcPr>
          <w:p w14:paraId="41EB984F"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63EF13C"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7B938CE"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7C4FE8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B65EDD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061442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3E80E5E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200EFA3"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F631C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7E193C4"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3EE7734"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6C69412E" w14:textId="77777777" w:rsidTr="00290797">
        <w:tc>
          <w:tcPr>
            <w:tcW w:w="0" w:type="auto"/>
          </w:tcPr>
          <w:p w14:paraId="63A5E62C" w14:textId="77777777" w:rsidR="00290797" w:rsidRPr="00290797" w:rsidRDefault="00290797" w:rsidP="00290797">
            <w:pPr>
              <w:jc w:val="center"/>
              <w:rPr>
                <w:rFonts w:eastAsia="Calibri"/>
              </w:rPr>
            </w:pPr>
            <w:r w:rsidRPr="00290797">
              <w:rPr>
                <w:rFonts w:eastAsia="Calibri"/>
              </w:rPr>
              <w:t>5</w:t>
            </w:r>
          </w:p>
        </w:tc>
        <w:tc>
          <w:tcPr>
            <w:tcW w:w="7183" w:type="dxa"/>
          </w:tcPr>
          <w:tbl>
            <w:tblPr>
              <w:tblW w:w="0" w:type="auto"/>
              <w:tblBorders>
                <w:top w:val="nil"/>
                <w:left w:val="nil"/>
                <w:bottom w:val="nil"/>
                <w:right w:val="nil"/>
              </w:tblBorders>
              <w:tblLook w:val="0000" w:firstRow="0" w:lastRow="0" w:firstColumn="0" w:lastColumn="0" w:noHBand="0" w:noVBand="0"/>
            </w:tblPr>
            <w:tblGrid>
              <w:gridCol w:w="4874"/>
            </w:tblGrid>
            <w:tr w:rsidR="00290797" w:rsidRPr="00290797" w14:paraId="29454E78" w14:textId="77777777" w:rsidTr="00290797">
              <w:trPr>
                <w:trHeight w:val="109"/>
              </w:trPr>
              <w:tc>
                <w:tcPr>
                  <w:tcW w:w="0" w:type="auto"/>
                </w:tcPr>
                <w:p w14:paraId="6E7C152D"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Організація роботи з протипожежної безпеки </w:t>
                  </w:r>
                </w:p>
              </w:tc>
            </w:tr>
          </w:tbl>
          <w:p w14:paraId="62E01374" w14:textId="77777777" w:rsidR="00290797" w:rsidRPr="00290797" w:rsidRDefault="00290797" w:rsidP="00290797">
            <w:pPr>
              <w:jc w:val="both"/>
              <w:rPr>
                <w:rFonts w:eastAsia="Calibri"/>
              </w:rPr>
            </w:pPr>
          </w:p>
        </w:tc>
        <w:tc>
          <w:tcPr>
            <w:tcW w:w="567" w:type="dxa"/>
          </w:tcPr>
          <w:p w14:paraId="49573C61"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32B43D0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7958BE2" w14:textId="77777777" w:rsidR="00290797" w:rsidRPr="00290797" w:rsidRDefault="00290797" w:rsidP="00290797">
            <w:pPr>
              <w:jc w:val="both"/>
              <w:rPr>
                <w:rFonts w:eastAsia="Calibri"/>
                <w:sz w:val="28"/>
                <w:szCs w:val="28"/>
              </w:rPr>
            </w:pPr>
          </w:p>
        </w:tc>
        <w:tc>
          <w:tcPr>
            <w:tcW w:w="567" w:type="dxa"/>
          </w:tcPr>
          <w:p w14:paraId="4F2437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B680CB5" w14:textId="77777777" w:rsidR="00290797" w:rsidRPr="00290797" w:rsidRDefault="00290797" w:rsidP="00290797">
            <w:pPr>
              <w:jc w:val="both"/>
              <w:rPr>
                <w:rFonts w:eastAsia="Calibri"/>
                <w:sz w:val="28"/>
                <w:szCs w:val="28"/>
              </w:rPr>
            </w:pPr>
          </w:p>
        </w:tc>
        <w:tc>
          <w:tcPr>
            <w:tcW w:w="709" w:type="dxa"/>
          </w:tcPr>
          <w:p w14:paraId="21BC44A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EA2D71E" w14:textId="77777777" w:rsidR="00290797" w:rsidRPr="00290797" w:rsidRDefault="00290797" w:rsidP="00290797">
            <w:pPr>
              <w:jc w:val="both"/>
              <w:rPr>
                <w:rFonts w:eastAsia="Calibri"/>
                <w:sz w:val="28"/>
                <w:szCs w:val="28"/>
              </w:rPr>
            </w:pPr>
          </w:p>
        </w:tc>
        <w:tc>
          <w:tcPr>
            <w:tcW w:w="709" w:type="dxa"/>
          </w:tcPr>
          <w:p w14:paraId="58237DE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4A2D9BE" w14:textId="77777777" w:rsidR="00290797" w:rsidRPr="00290797" w:rsidRDefault="00290797" w:rsidP="00290797">
            <w:pPr>
              <w:jc w:val="both"/>
              <w:rPr>
                <w:rFonts w:eastAsia="Calibri"/>
                <w:sz w:val="28"/>
                <w:szCs w:val="28"/>
              </w:rPr>
            </w:pPr>
          </w:p>
        </w:tc>
        <w:tc>
          <w:tcPr>
            <w:tcW w:w="709" w:type="dxa"/>
          </w:tcPr>
          <w:p w14:paraId="56883666"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429BC1DE"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8EF7146" w14:textId="77777777" w:rsidTr="00290797">
        <w:tc>
          <w:tcPr>
            <w:tcW w:w="8075" w:type="dxa"/>
            <w:gridSpan w:val="2"/>
            <w:shd w:val="clear" w:color="auto" w:fill="F7CAAC"/>
          </w:tcPr>
          <w:p w14:paraId="1CF67241" w14:textId="77777777" w:rsidR="00290797" w:rsidRPr="00290797" w:rsidRDefault="00290797" w:rsidP="00290797">
            <w:pPr>
              <w:adjustRightInd w:val="0"/>
              <w:rPr>
                <w:rFonts w:eastAsia="Calibri"/>
                <w:color w:val="000000"/>
              </w:rPr>
            </w:pPr>
          </w:p>
        </w:tc>
        <w:tc>
          <w:tcPr>
            <w:tcW w:w="567" w:type="dxa"/>
            <w:shd w:val="clear" w:color="auto" w:fill="F7CAAC"/>
          </w:tcPr>
          <w:p w14:paraId="3589FADC"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09699C32"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399EE93"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3625106"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5DCB21EE"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54E17DA1"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699D5EFB"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5551A6B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387490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6ACBA07A"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20D866E0"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3FD97665" w14:textId="77777777" w:rsidTr="00290797">
        <w:tc>
          <w:tcPr>
            <w:tcW w:w="0" w:type="auto"/>
          </w:tcPr>
          <w:p w14:paraId="04D9525D" w14:textId="77777777" w:rsidR="00290797" w:rsidRPr="00290797" w:rsidRDefault="00290797" w:rsidP="00290797">
            <w:pPr>
              <w:jc w:val="center"/>
              <w:rPr>
                <w:rFonts w:eastAsia="Calibri"/>
              </w:rPr>
            </w:pPr>
            <w:r w:rsidRPr="00290797">
              <w:rPr>
                <w:rFonts w:eastAsia="Calibri"/>
              </w:rPr>
              <w:t>6</w:t>
            </w:r>
          </w:p>
        </w:tc>
        <w:tc>
          <w:tcPr>
            <w:tcW w:w="7183" w:type="dxa"/>
          </w:tcPr>
          <w:p w14:paraId="20397BA6" w14:textId="77777777" w:rsidR="00290797" w:rsidRPr="00290797" w:rsidRDefault="00290797" w:rsidP="00290797">
            <w:pPr>
              <w:jc w:val="both"/>
              <w:rPr>
                <w:rFonts w:eastAsia="Calibri"/>
              </w:rPr>
            </w:pPr>
            <w:r w:rsidRPr="00290797">
              <w:rPr>
                <w:rFonts w:eastAsia="Calibri"/>
              </w:rPr>
              <w:t>Організація роботи з питань охорони праці та здоров’я</w:t>
            </w:r>
          </w:p>
        </w:tc>
        <w:tc>
          <w:tcPr>
            <w:tcW w:w="567" w:type="dxa"/>
          </w:tcPr>
          <w:p w14:paraId="58495C2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162387D" w14:textId="77777777" w:rsidR="00290797" w:rsidRPr="00290797" w:rsidRDefault="00290797" w:rsidP="00290797">
            <w:pPr>
              <w:jc w:val="both"/>
              <w:rPr>
                <w:rFonts w:eastAsia="Calibri"/>
                <w:sz w:val="28"/>
                <w:szCs w:val="28"/>
              </w:rPr>
            </w:pPr>
          </w:p>
        </w:tc>
        <w:tc>
          <w:tcPr>
            <w:tcW w:w="709" w:type="dxa"/>
          </w:tcPr>
          <w:p w14:paraId="001DDCD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ADFE3F" w14:textId="77777777" w:rsidR="00290797" w:rsidRPr="00290797" w:rsidRDefault="00290797" w:rsidP="00290797">
            <w:pPr>
              <w:jc w:val="both"/>
              <w:rPr>
                <w:rFonts w:eastAsia="Calibri"/>
                <w:sz w:val="28"/>
                <w:szCs w:val="28"/>
              </w:rPr>
            </w:pPr>
          </w:p>
        </w:tc>
        <w:tc>
          <w:tcPr>
            <w:tcW w:w="567" w:type="dxa"/>
          </w:tcPr>
          <w:p w14:paraId="71FF7E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1944FCF" w14:textId="77777777" w:rsidR="00290797" w:rsidRPr="00290797" w:rsidRDefault="00290797" w:rsidP="00290797">
            <w:pPr>
              <w:jc w:val="both"/>
              <w:rPr>
                <w:rFonts w:eastAsia="Calibri"/>
                <w:sz w:val="28"/>
                <w:szCs w:val="28"/>
              </w:rPr>
            </w:pPr>
          </w:p>
        </w:tc>
        <w:tc>
          <w:tcPr>
            <w:tcW w:w="708" w:type="dxa"/>
          </w:tcPr>
          <w:p w14:paraId="61C6B15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E8EE553" w14:textId="77777777" w:rsidR="00290797" w:rsidRPr="00290797" w:rsidRDefault="00290797" w:rsidP="00290797">
            <w:pPr>
              <w:jc w:val="both"/>
              <w:rPr>
                <w:rFonts w:eastAsia="Calibri"/>
                <w:sz w:val="28"/>
                <w:szCs w:val="28"/>
              </w:rPr>
            </w:pPr>
          </w:p>
        </w:tc>
        <w:tc>
          <w:tcPr>
            <w:tcW w:w="709" w:type="dxa"/>
          </w:tcPr>
          <w:p w14:paraId="6B005EE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8454472" w14:textId="77777777" w:rsidR="00290797" w:rsidRPr="00290797" w:rsidRDefault="00290797" w:rsidP="00290797">
            <w:pPr>
              <w:jc w:val="both"/>
              <w:rPr>
                <w:rFonts w:eastAsia="Calibri"/>
                <w:sz w:val="28"/>
                <w:szCs w:val="28"/>
              </w:rPr>
            </w:pPr>
          </w:p>
        </w:tc>
        <w:tc>
          <w:tcPr>
            <w:tcW w:w="708" w:type="dxa"/>
          </w:tcPr>
          <w:p w14:paraId="645F8761" w14:textId="77777777" w:rsidR="00290797" w:rsidRPr="00290797" w:rsidRDefault="00290797" w:rsidP="00290797">
            <w:pPr>
              <w:jc w:val="both"/>
              <w:rPr>
                <w:rFonts w:eastAsia="Calibri"/>
                <w:sz w:val="28"/>
                <w:szCs w:val="28"/>
              </w:rPr>
            </w:pPr>
          </w:p>
        </w:tc>
      </w:tr>
      <w:tr w:rsidR="00290797" w:rsidRPr="00290797" w14:paraId="5344A871" w14:textId="77777777" w:rsidTr="00290797">
        <w:tc>
          <w:tcPr>
            <w:tcW w:w="15304" w:type="dxa"/>
            <w:gridSpan w:val="13"/>
          </w:tcPr>
          <w:p w14:paraId="149FD896" w14:textId="77777777" w:rsidR="00290797" w:rsidRPr="00290797" w:rsidRDefault="00290797" w:rsidP="00290797">
            <w:pPr>
              <w:jc w:val="both"/>
              <w:rPr>
                <w:rFonts w:eastAsia="Calibri"/>
              </w:rPr>
            </w:pPr>
            <w:r w:rsidRPr="00290797">
              <w:rPr>
                <w:rFonts w:eastAsia="Calibri"/>
                <w:color w:val="00AF50"/>
              </w:rPr>
              <w:t xml:space="preserve">Критерій: </w:t>
            </w:r>
            <w:r w:rsidRPr="00290797">
              <w:rPr>
                <w:rFonts w:eastAsia="Calibri"/>
              </w:rPr>
              <w:t xml:space="preserve">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290797" w:rsidRPr="00290797" w14:paraId="67279342" w14:textId="77777777" w:rsidTr="00290797">
        <w:tc>
          <w:tcPr>
            <w:tcW w:w="0" w:type="auto"/>
          </w:tcPr>
          <w:p w14:paraId="0BFEC880"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4521"/>
            </w:tblGrid>
            <w:tr w:rsidR="00290797" w:rsidRPr="00290797" w14:paraId="706C9022" w14:textId="77777777" w:rsidTr="00290797">
              <w:trPr>
                <w:trHeight w:val="109"/>
              </w:trPr>
              <w:tc>
                <w:tcPr>
                  <w:tcW w:w="0" w:type="auto"/>
                </w:tcPr>
                <w:p w14:paraId="485E9AFC"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Журнал реєстрації актів нещасних випадків </w:t>
                  </w:r>
                </w:p>
              </w:tc>
            </w:tr>
          </w:tbl>
          <w:p w14:paraId="0FE25959" w14:textId="77777777" w:rsidR="00290797" w:rsidRPr="00290797" w:rsidRDefault="00290797" w:rsidP="00290797">
            <w:pPr>
              <w:jc w:val="both"/>
              <w:rPr>
                <w:rFonts w:eastAsia="Calibri"/>
                <w:sz w:val="28"/>
                <w:szCs w:val="28"/>
              </w:rPr>
            </w:pPr>
          </w:p>
        </w:tc>
        <w:tc>
          <w:tcPr>
            <w:tcW w:w="567" w:type="dxa"/>
          </w:tcPr>
          <w:p w14:paraId="798A5B82" w14:textId="77777777" w:rsidR="00290797" w:rsidRPr="00290797" w:rsidRDefault="00290797" w:rsidP="00290797">
            <w:pPr>
              <w:jc w:val="both"/>
              <w:rPr>
                <w:rFonts w:eastAsia="Calibri"/>
                <w:sz w:val="28"/>
                <w:szCs w:val="28"/>
              </w:rPr>
            </w:pPr>
          </w:p>
        </w:tc>
        <w:tc>
          <w:tcPr>
            <w:tcW w:w="567" w:type="dxa"/>
          </w:tcPr>
          <w:p w14:paraId="4BE5829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ECE9D5D"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777C477" w14:textId="77777777" w:rsidR="00290797" w:rsidRPr="00290797" w:rsidRDefault="00290797" w:rsidP="00290797">
            <w:pPr>
              <w:jc w:val="both"/>
              <w:rPr>
                <w:rFonts w:eastAsia="Calibri"/>
                <w:sz w:val="28"/>
                <w:szCs w:val="28"/>
              </w:rPr>
            </w:pPr>
          </w:p>
        </w:tc>
        <w:tc>
          <w:tcPr>
            <w:tcW w:w="567" w:type="dxa"/>
          </w:tcPr>
          <w:p w14:paraId="68B8CE3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4CCDF2B" w14:textId="77777777" w:rsidR="00290797" w:rsidRPr="00290797" w:rsidRDefault="00290797" w:rsidP="00290797">
            <w:pPr>
              <w:jc w:val="both"/>
              <w:rPr>
                <w:rFonts w:eastAsia="Calibri"/>
                <w:sz w:val="28"/>
                <w:szCs w:val="28"/>
              </w:rPr>
            </w:pPr>
          </w:p>
        </w:tc>
        <w:tc>
          <w:tcPr>
            <w:tcW w:w="708" w:type="dxa"/>
          </w:tcPr>
          <w:p w14:paraId="129A2268" w14:textId="77777777" w:rsidR="00290797" w:rsidRPr="00290797" w:rsidRDefault="00290797" w:rsidP="00290797">
            <w:pPr>
              <w:jc w:val="both"/>
              <w:rPr>
                <w:rFonts w:eastAsia="Calibri"/>
                <w:sz w:val="28"/>
                <w:szCs w:val="28"/>
              </w:rPr>
            </w:pPr>
          </w:p>
        </w:tc>
        <w:tc>
          <w:tcPr>
            <w:tcW w:w="709" w:type="dxa"/>
          </w:tcPr>
          <w:p w14:paraId="3E26A29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80DCF" w14:textId="77777777" w:rsidR="00290797" w:rsidRPr="00290797" w:rsidRDefault="00290797" w:rsidP="00290797">
            <w:pPr>
              <w:jc w:val="both"/>
              <w:rPr>
                <w:rFonts w:eastAsia="Calibri"/>
                <w:sz w:val="28"/>
                <w:szCs w:val="28"/>
              </w:rPr>
            </w:pPr>
          </w:p>
        </w:tc>
        <w:tc>
          <w:tcPr>
            <w:tcW w:w="709" w:type="dxa"/>
          </w:tcPr>
          <w:p w14:paraId="6076BCA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312A10" w14:textId="77777777" w:rsidR="00290797" w:rsidRPr="00290797" w:rsidRDefault="00290797" w:rsidP="00290797">
            <w:pPr>
              <w:jc w:val="both"/>
              <w:rPr>
                <w:rFonts w:eastAsia="Calibri"/>
                <w:sz w:val="28"/>
                <w:szCs w:val="28"/>
              </w:rPr>
            </w:pPr>
          </w:p>
        </w:tc>
      </w:tr>
      <w:tr w:rsidR="00290797" w:rsidRPr="00290797" w14:paraId="6666BB7C" w14:textId="77777777" w:rsidTr="00290797">
        <w:tc>
          <w:tcPr>
            <w:tcW w:w="0" w:type="auto"/>
          </w:tcPr>
          <w:p w14:paraId="744936F2" w14:textId="77777777" w:rsidR="00290797" w:rsidRPr="00290797" w:rsidRDefault="00290797" w:rsidP="00290797">
            <w:pPr>
              <w:jc w:val="center"/>
              <w:rPr>
                <w:rFonts w:eastAsia="Calibri"/>
              </w:rPr>
            </w:pPr>
            <w:r w:rsidRPr="00290797">
              <w:rPr>
                <w:rFonts w:eastAsia="Calibri"/>
              </w:rPr>
              <w:t>2</w:t>
            </w:r>
          </w:p>
        </w:tc>
        <w:tc>
          <w:tcPr>
            <w:tcW w:w="7183" w:type="dxa"/>
          </w:tcPr>
          <w:p w14:paraId="37CDD84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Медичні книжки педагогічних та технічних працівників </w:t>
            </w:r>
          </w:p>
        </w:tc>
        <w:tc>
          <w:tcPr>
            <w:tcW w:w="567" w:type="dxa"/>
          </w:tcPr>
          <w:p w14:paraId="6EEFDB82"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2C50CC1" w14:textId="77777777" w:rsidR="00290797" w:rsidRPr="00290797" w:rsidRDefault="00290797" w:rsidP="00290797">
            <w:pPr>
              <w:jc w:val="both"/>
              <w:rPr>
                <w:rFonts w:eastAsia="Calibri"/>
                <w:sz w:val="28"/>
                <w:szCs w:val="28"/>
              </w:rPr>
            </w:pPr>
          </w:p>
        </w:tc>
        <w:tc>
          <w:tcPr>
            <w:tcW w:w="709" w:type="dxa"/>
          </w:tcPr>
          <w:p w14:paraId="5C870BC6" w14:textId="77777777" w:rsidR="00290797" w:rsidRPr="00290797" w:rsidRDefault="00290797" w:rsidP="00290797">
            <w:pPr>
              <w:jc w:val="both"/>
              <w:rPr>
                <w:rFonts w:eastAsia="Calibri"/>
                <w:sz w:val="28"/>
                <w:szCs w:val="28"/>
              </w:rPr>
            </w:pPr>
          </w:p>
        </w:tc>
        <w:tc>
          <w:tcPr>
            <w:tcW w:w="567" w:type="dxa"/>
          </w:tcPr>
          <w:p w14:paraId="43DB8598" w14:textId="77777777" w:rsidR="00290797" w:rsidRPr="00290797" w:rsidRDefault="00290797" w:rsidP="00290797">
            <w:pPr>
              <w:jc w:val="both"/>
              <w:rPr>
                <w:rFonts w:eastAsia="Calibri"/>
                <w:sz w:val="28"/>
                <w:szCs w:val="28"/>
              </w:rPr>
            </w:pPr>
          </w:p>
        </w:tc>
        <w:tc>
          <w:tcPr>
            <w:tcW w:w="567" w:type="dxa"/>
          </w:tcPr>
          <w:p w14:paraId="57A100D1" w14:textId="77777777" w:rsidR="00290797" w:rsidRPr="00290797" w:rsidRDefault="00290797" w:rsidP="00290797">
            <w:pPr>
              <w:jc w:val="both"/>
              <w:rPr>
                <w:rFonts w:eastAsia="Calibri"/>
                <w:sz w:val="28"/>
                <w:szCs w:val="28"/>
              </w:rPr>
            </w:pPr>
          </w:p>
        </w:tc>
        <w:tc>
          <w:tcPr>
            <w:tcW w:w="709" w:type="dxa"/>
          </w:tcPr>
          <w:p w14:paraId="56A941A5" w14:textId="77777777" w:rsidR="00290797" w:rsidRPr="00290797" w:rsidRDefault="00290797" w:rsidP="00290797">
            <w:pPr>
              <w:jc w:val="both"/>
              <w:rPr>
                <w:rFonts w:eastAsia="Calibri"/>
                <w:sz w:val="28"/>
                <w:szCs w:val="28"/>
              </w:rPr>
            </w:pPr>
          </w:p>
        </w:tc>
        <w:tc>
          <w:tcPr>
            <w:tcW w:w="708" w:type="dxa"/>
          </w:tcPr>
          <w:p w14:paraId="36482A1D" w14:textId="77777777" w:rsidR="00290797" w:rsidRPr="00290797" w:rsidRDefault="00290797" w:rsidP="00290797">
            <w:pPr>
              <w:jc w:val="both"/>
              <w:rPr>
                <w:rFonts w:eastAsia="Calibri"/>
                <w:sz w:val="28"/>
                <w:szCs w:val="28"/>
              </w:rPr>
            </w:pPr>
          </w:p>
        </w:tc>
        <w:tc>
          <w:tcPr>
            <w:tcW w:w="709" w:type="dxa"/>
          </w:tcPr>
          <w:p w14:paraId="098465D7" w14:textId="77777777" w:rsidR="00290797" w:rsidRPr="00290797" w:rsidRDefault="00290797" w:rsidP="00290797">
            <w:pPr>
              <w:jc w:val="both"/>
              <w:rPr>
                <w:rFonts w:eastAsia="Calibri"/>
                <w:sz w:val="28"/>
                <w:szCs w:val="28"/>
              </w:rPr>
            </w:pPr>
          </w:p>
        </w:tc>
        <w:tc>
          <w:tcPr>
            <w:tcW w:w="709" w:type="dxa"/>
          </w:tcPr>
          <w:p w14:paraId="3743B1A3" w14:textId="77777777" w:rsidR="00290797" w:rsidRPr="00290797" w:rsidRDefault="00290797" w:rsidP="00290797">
            <w:pPr>
              <w:jc w:val="both"/>
              <w:rPr>
                <w:rFonts w:eastAsia="Calibri"/>
                <w:sz w:val="28"/>
                <w:szCs w:val="28"/>
              </w:rPr>
            </w:pPr>
          </w:p>
        </w:tc>
        <w:tc>
          <w:tcPr>
            <w:tcW w:w="709" w:type="dxa"/>
          </w:tcPr>
          <w:p w14:paraId="3B028D76" w14:textId="77777777" w:rsidR="00290797" w:rsidRPr="00290797" w:rsidRDefault="00290797" w:rsidP="00290797">
            <w:pPr>
              <w:jc w:val="both"/>
              <w:rPr>
                <w:rFonts w:eastAsia="Calibri"/>
                <w:sz w:val="28"/>
                <w:szCs w:val="28"/>
              </w:rPr>
            </w:pPr>
          </w:p>
        </w:tc>
        <w:tc>
          <w:tcPr>
            <w:tcW w:w="708" w:type="dxa"/>
          </w:tcPr>
          <w:p w14:paraId="6BF9BA23"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D032C04" w14:textId="77777777" w:rsidTr="00290797">
        <w:tc>
          <w:tcPr>
            <w:tcW w:w="0" w:type="auto"/>
          </w:tcPr>
          <w:p w14:paraId="0E337E1C" w14:textId="77777777" w:rsidR="00290797" w:rsidRPr="00290797" w:rsidRDefault="00290797" w:rsidP="00290797">
            <w:pPr>
              <w:jc w:val="center"/>
              <w:rPr>
                <w:rFonts w:eastAsia="Calibri"/>
              </w:rPr>
            </w:pPr>
            <w:r w:rsidRPr="00290797">
              <w:rPr>
                <w:rFonts w:eastAsia="Calibri"/>
              </w:rPr>
              <w:t>3</w:t>
            </w:r>
          </w:p>
        </w:tc>
        <w:tc>
          <w:tcPr>
            <w:tcW w:w="7183" w:type="dxa"/>
          </w:tcPr>
          <w:p w14:paraId="6879A78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Вивчення нормативних документів, державних, програм з питань охорони життя і здоров’я учнів, запобігання всім видам дитячого травматизму </w:t>
            </w:r>
          </w:p>
        </w:tc>
        <w:tc>
          <w:tcPr>
            <w:tcW w:w="567" w:type="dxa"/>
          </w:tcPr>
          <w:p w14:paraId="1E1CB818"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ECF203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B140AB0" w14:textId="77777777" w:rsidR="00290797" w:rsidRPr="00290797" w:rsidRDefault="00290797" w:rsidP="00290797">
            <w:pPr>
              <w:jc w:val="both"/>
              <w:rPr>
                <w:rFonts w:eastAsia="Calibri"/>
                <w:sz w:val="28"/>
                <w:szCs w:val="28"/>
              </w:rPr>
            </w:pPr>
          </w:p>
        </w:tc>
        <w:tc>
          <w:tcPr>
            <w:tcW w:w="567" w:type="dxa"/>
          </w:tcPr>
          <w:p w14:paraId="4AEAF5ED" w14:textId="77777777" w:rsidR="00290797" w:rsidRPr="00290797" w:rsidRDefault="00290797" w:rsidP="00290797">
            <w:pPr>
              <w:jc w:val="both"/>
              <w:rPr>
                <w:rFonts w:eastAsia="Calibri"/>
                <w:sz w:val="28"/>
                <w:szCs w:val="28"/>
              </w:rPr>
            </w:pPr>
          </w:p>
        </w:tc>
        <w:tc>
          <w:tcPr>
            <w:tcW w:w="567" w:type="dxa"/>
          </w:tcPr>
          <w:p w14:paraId="32E965D5" w14:textId="77777777" w:rsidR="00290797" w:rsidRPr="00290797" w:rsidRDefault="00290797" w:rsidP="00290797">
            <w:pPr>
              <w:jc w:val="both"/>
              <w:rPr>
                <w:rFonts w:eastAsia="Calibri"/>
                <w:sz w:val="28"/>
                <w:szCs w:val="28"/>
              </w:rPr>
            </w:pPr>
          </w:p>
        </w:tc>
        <w:tc>
          <w:tcPr>
            <w:tcW w:w="709" w:type="dxa"/>
          </w:tcPr>
          <w:p w14:paraId="3EF462F6" w14:textId="77777777" w:rsidR="00290797" w:rsidRPr="00290797" w:rsidRDefault="00290797" w:rsidP="00290797">
            <w:pPr>
              <w:jc w:val="both"/>
              <w:rPr>
                <w:rFonts w:eastAsia="Calibri"/>
                <w:sz w:val="28"/>
                <w:szCs w:val="28"/>
              </w:rPr>
            </w:pPr>
          </w:p>
        </w:tc>
        <w:tc>
          <w:tcPr>
            <w:tcW w:w="708" w:type="dxa"/>
          </w:tcPr>
          <w:p w14:paraId="40855541" w14:textId="77777777" w:rsidR="00290797" w:rsidRPr="00290797" w:rsidRDefault="00290797" w:rsidP="00290797">
            <w:pPr>
              <w:jc w:val="both"/>
              <w:rPr>
                <w:rFonts w:eastAsia="Calibri"/>
                <w:sz w:val="28"/>
                <w:szCs w:val="28"/>
              </w:rPr>
            </w:pPr>
          </w:p>
        </w:tc>
        <w:tc>
          <w:tcPr>
            <w:tcW w:w="709" w:type="dxa"/>
          </w:tcPr>
          <w:p w14:paraId="562468F1" w14:textId="77777777" w:rsidR="00290797" w:rsidRPr="00290797" w:rsidRDefault="00290797" w:rsidP="00290797">
            <w:pPr>
              <w:jc w:val="both"/>
              <w:rPr>
                <w:rFonts w:eastAsia="Calibri"/>
                <w:sz w:val="28"/>
                <w:szCs w:val="28"/>
              </w:rPr>
            </w:pPr>
          </w:p>
        </w:tc>
        <w:tc>
          <w:tcPr>
            <w:tcW w:w="709" w:type="dxa"/>
          </w:tcPr>
          <w:p w14:paraId="4DDAC695" w14:textId="77777777" w:rsidR="00290797" w:rsidRPr="00290797" w:rsidRDefault="00290797" w:rsidP="00290797">
            <w:pPr>
              <w:jc w:val="both"/>
              <w:rPr>
                <w:rFonts w:eastAsia="Calibri"/>
                <w:sz w:val="28"/>
                <w:szCs w:val="28"/>
              </w:rPr>
            </w:pPr>
          </w:p>
        </w:tc>
        <w:tc>
          <w:tcPr>
            <w:tcW w:w="709" w:type="dxa"/>
          </w:tcPr>
          <w:p w14:paraId="5D012495" w14:textId="77777777" w:rsidR="00290797" w:rsidRPr="00290797" w:rsidRDefault="00290797" w:rsidP="00290797">
            <w:pPr>
              <w:jc w:val="both"/>
              <w:rPr>
                <w:rFonts w:eastAsia="Calibri"/>
                <w:sz w:val="28"/>
                <w:szCs w:val="28"/>
              </w:rPr>
            </w:pPr>
          </w:p>
        </w:tc>
        <w:tc>
          <w:tcPr>
            <w:tcW w:w="708" w:type="dxa"/>
          </w:tcPr>
          <w:p w14:paraId="0FE55BE5"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6716695A" w14:textId="77777777" w:rsidTr="00290797">
        <w:tc>
          <w:tcPr>
            <w:tcW w:w="0" w:type="auto"/>
          </w:tcPr>
          <w:p w14:paraId="2DBC8EC3" w14:textId="77777777" w:rsidR="00290797" w:rsidRPr="00290797" w:rsidRDefault="00290797" w:rsidP="00290797">
            <w:pPr>
              <w:jc w:val="center"/>
              <w:rPr>
                <w:rFonts w:eastAsia="Calibri"/>
              </w:rPr>
            </w:pPr>
            <w:r w:rsidRPr="00290797">
              <w:rPr>
                <w:rFonts w:eastAsia="Calibri"/>
              </w:rPr>
              <w:t>4</w:t>
            </w:r>
          </w:p>
        </w:tc>
        <w:tc>
          <w:tcPr>
            <w:tcW w:w="7183" w:type="dxa"/>
          </w:tcPr>
          <w:p w14:paraId="35BDABA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Організація роботи щодо профілактики різних видів захворювань. Проведення бесід та ГКК </w:t>
            </w:r>
          </w:p>
        </w:tc>
        <w:tc>
          <w:tcPr>
            <w:tcW w:w="567" w:type="dxa"/>
          </w:tcPr>
          <w:p w14:paraId="486FE7B6" w14:textId="77777777" w:rsidR="00290797" w:rsidRPr="00290797" w:rsidRDefault="00290797" w:rsidP="00290797">
            <w:pPr>
              <w:jc w:val="both"/>
              <w:rPr>
                <w:rFonts w:eastAsia="Calibri"/>
                <w:sz w:val="28"/>
                <w:szCs w:val="28"/>
              </w:rPr>
            </w:pPr>
          </w:p>
        </w:tc>
        <w:tc>
          <w:tcPr>
            <w:tcW w:w="567" w:type="dxa"/>
          </w:tcPr>
          <w:p w14:paraId="0818FF1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41FFFF1C" w14:textId="77777777" w:rsidR="00290797" w:rsidRPr="00290797" w:rsidRDefault="00290797" w:rsidP="00290797">
            <w:pPr>
              <w:jc w:val="both"/>
              <w:rPr>
                <w:rFonts w:eastAsia="Calibri"/>
                <w:sz w:val="28"/>
                <w:szCs w:val="28"/>
              </w:rPr>
            </w:pPr>
          </w:p>
        </w:tc>
        <w:tc>
          <w:tcPr>
            <w:tcW w:w="567" w:type="dxa"/>
          </w:tcPr>
          <w:p w14:paraId="14EAAD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A0F5A5A" w14:textId="77777777" w:rsidR="00290797" w:rsidRPr="00290797" w:rsidRDefault="00290797" w:rsidP="00290797">
            <w:pPr>
              <w:jc w:val="both"/>
              <w:rPr>
                <w:rFonts w:eastAsia="Calibri"/>
                <w:sz w:val="28"/>
                <w:szCs w:val="28"/>
              </w:rPr>
            </w:pPr>
          </w:p>
        </w:tc>
        <w:tc>
          <w:tcPr>
            <w:tcW w:w="709" w:type="dxa"/>
          </w:tcPr>
          <w:p w14:paraId="0A09E76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8FFBA9B" w14:textId="77777777" w:rsidR="00290797" w:rsidRPr="00290797" w:rsidRDefault="00290797" w:rsidP="00290797">
            <w:pPr>
              <w:jc w:val="both"/>
              <w:rPr>
                <w:rFonts w:eastAsia="Calibri"/>
                <w:sz w:val="28"/>
                <w:szCs w:val="28"/>
              </w:rPr>
            </w:pPr>
          </w:p>
        </w:tc>
        <w:tc>
          <w:tcPr>
            <w:tcW w:w="709" w:type="dxa"/>
          </w:tcPr>
          <w:p w14:paraId="45A691C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232F4A8" w14:textId="77777777" w:rsidR="00290797" w:rsidRPr="00290797" w:rsidRDefault="00290797" w:rsidP="00290797">
            <w:pPr>
              <w:jc w:val="both"/>
              <w:rPr>
                <w:rFonts w:eastAsia="Calibri"/>
                <w:sz w:val="28"/>
                <w:szCs w:val="28"/>
              </w:rPr>
            </w:pPr>
          </w:p>
        </w:tc>
        <w:tc>
          <w:tcPr>
            <w:tcW w:w="709" w:type="dxa"/>
          </w:tcPr>
          <w:p w14:paraId="17E08C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1C78F331" w14:textId="77777777" w:rsidR="00290797" w:rsidRPr="00290797" w:rsidRDefault="00290797" w:rsidP="00290797">
            <w:pPr>
              <w:jc w:val="both"/>
              <w:rPr>
                <w:rFonts w:eastAsia="Calibri"/>
                <w:sz w:val="28"/>
                <w:szCs w:val="28"/>
              </w:rPr>
            </w:pPr>
          </w:p>
        </w:tc>
      </w:tr>
      <w:tr w:rsidR="00290797" w:rsidRPr="00290797" w14:paraId="4C2F038A" w14:textId="77777777" w:rsidTr="00290797">
        <w:tc>
          <w:tcPr>
            <w:tcW w:w="0" w:type="auto"/>
          </w:tcPr>
          <w:p w14:paraId="61D497A1" w14:textId="77777777" w:rsidR="00290797" w:rsidRPr="00290797" w:rsidRDefault="00290797" w:rsidP="00290797">
            <w:pPr>
              <w:jc w:val="center"/>
              <w:rPr>
                <w:rFonts w:eastAsia="Calibri"/>
              </w:rPr>
            </w:pPr>
            <w:r w:rsidRPr="00290797">
              <w:rPr>
                <w:rFonts w:eastAsia="Calibri"/>
              </w:rPr>
              <w:t>5</w:t>
            </w:r>
          </w:p>
        </w:tc>
        <w:tc>
          <w:tcPr>
            <w:tcW w:w="7183" w:type="dxa"/>
          </w:tcPr>
          <w:p w14:paraId="33C9F7F2"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Заходи щодо запобігання всім видам дитячого травматизму. Проведення бесід та ГКК </w:t>
            </w:r>
          </w:p>
        </w:tc>
        <w:tc>
          <w:tcPr>
            <w:tcW w:w="567" w:type="dxa"/>
          </w:tcPr>
          <w:p w14:paraId="6639CD7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28B295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3FBCC3E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47B4F0C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0384E28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BF3E4CF"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769DABC4"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9D384D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29C6267"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4780700"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BB14EF6" w14:textId="77777777" w:rsidR="00290797" w:rsidRPr="00290797" w:rsidRDefault="00290797" w:rsidP="00290797">
            <w:pPr>
              <w:rPr>
                <w:rFonts w:ascii="Calibri" w:eastAsia="Calibri" w:hAnsi="Calibri"/>
              </w:rPr>
            </w:pPr>
            <w:r w:rsidRPr="00290797">
              <w:rPr>
                <w:rFonts w:eastAsia="Calibri"/>
                <w:sz w:val="28"/>
                <w:szCs w:val="28"/>
              </w:rPr>
              <w:t>+</w:t>
            </w:r>
          </w:p>
        </w:tc>
      </w:tr>
      <w:tr w:rsidR="00290797" w:rsidRPr="00290797" w14:paraId="2321E35E"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0222"/>
            </w:tblGrid>
            <w:tr w:rsidR="00290797" w:rsidRPr="00290797" w14:paraId="3595B098" w14:textId="77777777" w:rsidTr="00290797">
              <w:trPr>
                <w:trHeight w:val="107"/>
              </w:trPr>
              <w:tc>
                <w:tcPr>
                  <w:tcW w:w="0" w:type="auto"/>
                </w:tcPr>
                <w:p w14:paraId="42A7AC9C"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харчування здобувачів освіти і працівників </w:t>
                  </w:r>
                </w:p>
              </w:tc>
            </w:tr>
          </w:tbl>
          <w:p w14:paraId="4AA47B7A" w14:textId="77777777" w:rsidR="00290797" w:rsidRPr="00290797" w:rsidRDefault="00290797" w:rsidP="00290797">
            <w:pPr>
              <w:jc w:val="both"/>
              <w:rPr>
                <w:rFonts w:eastAsia="Calibri"/>
                <w:sz w:val="28"/>
                <w:szCs w:val="28"/>
              </w:rPr>
            </w:pPr>
          </w:p>
        </w:tc>
      </w:tr>
      <w:tr w:rsidR="00290797" w:rsidRPr="00290797" w14:paraId="3F112AC8" w14:textId="77777777" w:rsidTr="00290797">
        <w:tc>
          <w:tcPr>
            <w:tcW w:w="0" w:type="auto"/>
          </w:tcPr>
          <w:p w14:paraId="661C642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3797AAC" w14:textId="77777777" w:rsidTr="00290797">
              <w:trPr>
                <w:trHeight w:val="109"/>
              </w:trPr>
              <w:tc>
                <w:tcPr>
                  <w:tcW w:w="0" w:type="auto"/>
                </w:tcPr>
                <w:p w14:paraId="6A3A8E7E"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Харчування учасників освітнього процесу. Режим і графік харчування дітей. </w:t>
                  </w:r>
                </w:p>
              </w:tc>
            </w:tr>
          </w:tbl>
          <w:p w14:paraId="4663FED6" w14:textId="77777777" w:rsidR="00290797" w:rsidRPr="00290797" w:rsidRDefault="00290797" w:rsidP="00290797">
            <w:pPr>
              <w:jc w:val="both"/>
              <w:rPr>
                <w:rFonts w:eastAsia="Calibri"/>
                <w:sz w:val="28"/>
                <w:szCs w:val="28"/>
              </w:rPr>
            </w:pPr>
          </w:p>
        </w:tc>
        <w:tc>
          <w:tcPr>
            <w:tcW w:w="7229" w:type="dxa"/>
            <w:gridSpan w:val="11"/>
          </w:tcPr>
          <w:p w14:paraId="0534363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за якістю харчування </w:t>
            </w:r>
          </w:p>
        </w:tc>
      </w:tr>
      <w:tr w:rsidR="00290797" w:rsidRPr="00290797" w14:paraId="7C174894" w14:textId="77777777" w:rsidTr="00290797">
        <w:tc>
          <w:tcPr>
            <w:tcW w:w="0" w:type="auto"/>
          </w:tcPr>
          <w:p w14:paraId="10A32116" w14:textId="77777777" w:rsidR="00290797" w:rsidRPr="00290797" w:rsidRDefault="00290797" w:rsidP="00290797">
            <w:pPr>
              <w:jc w:val="center"/>
              <w:rPr>
                <w:rFonts w:eastAsia="Calibri"/>
              </w:rPr>
            </w:pPr>
            <w:r w:rsidRPr="00290797">
              <w:rPr>
                <w:rFonts w:eastAsia="Calibri"/>
              </w:rPr>
              <w:t>2</w:t>
            </w:r>
          </w:p>
        </w:tc>
        <w:tc>
          <w:tcPr>
            <w:tcW w:w="7183" w:type="dxa"/>
          </w:tcPr>
          <w:p w14:paraId="5D39081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Шкільне меню </w:t>
            </w:r>
          </w:p>
        </w:tc>
        <w:tc>
          <w:tcPr>
            <w:tcW w:w="567" w:type="dxa"/>
          </w:tcPr>
          <w:p w14:paraId="6FF7E53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4217C26" w14:textId="77777777" w:rsidR="00290797" w:rsidRPr="00290797" w:rsidRDefault="00290797" w:rsidP="00290797">
            <w:pPr>
              <w:jc w:val="both"/>
              <w:rPr>
                <w:rFonts w:eastAsia="Calibri"/>
                <w:sz w:val="28"/>
                <w:szCs w:val="28"/>
              </w:rPr>
            </w:pPr>
          </w:p>
        </w:tc>
        <w:tc>
          <w:tcPr>
            <w:tcW w:w="709" w:type="dxa"/>
          </w:tcPr>
          <w:p w14:paraId="63A4795F" w14:textId="77777777" w:rsidR="00290797" w:rsidRPr="00290797" w:rsidRDefault="00290797" w:rsidP="00290797">
            <w:pPr>
              <w:jc w:val="both"/>
              <w:rPr>
                <w:rFonts w:eastAsia="Calibri"/>
                <w:sz w:val="28"/>
                <w:szCs w:val="28"/>
              </w:rPr>
            </w:pPr>
          </w:p>
        </w:tc>
        <w:tc>
          <w:tcPr>
            <w:tcW w:w="567" w:type="dxa"/>
          </w:tcPr>
          <w:p w14:paraId="37D11AD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005298" w14:textId="77777777" w:rsidR="00290797" w:rsidRPr="00290797" w:rsidRDefault="00290797" w:rsidP="00290797">
            <w:pPr>
              <w:jc w:val="both"/>
              <w:rPr>
                <w:rFonts w:eastAsia="Calibri"/>
                <w:sz w:val="28"/>
                <w:szCs w:val="28"/>
              </w:rPr>
            </w:pPr>
          </w:p>
        </w:tc>
        <w:tc>
          <w:tcPr>
            <w:tcW w:w="709" w:type="dxa"/>
          </w:tcPr>
          <w:p w14:paraId="636D87E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039E54" w14:textId="77777777" w:rsidR="00290797" w:rsidRPr="00290797" w:rsidRDefault="00290797" w:rsidP="00290797">
            <w:pPr>
              <w:jc w:val="both"/>
              <w:rPr>
                <w:rFonts w:eastAsia="Calibri"/>
                <w:sz w:val="28"/>
                <w:szCs w:val="28"/>
              </w:rPr>
            </w:pPr>
          </w:p>
        </w:tc>
        <w:tc>
          <w:tcPr>
            <w:tcW w:w="709" w:type="dxa"/>
          </w:tcPr>
          <w:p w14:paraId="31DDEE8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A15A91C" w14:textId="77777777" w:rsidR="00290797" w:rsidRPr="00290797" w:rsidRDefault="00290797" w:rsidP="00290797">
            <w:pPr>
              <w:jc w:val="both"/>
              <w:rPr>
                <w:rFonts w:eastAsia="Calibri"/>
                <w:sz w:val="28"/>
                <w:szCs w:val="28"/>
              </w:rPr>
            </w:pPr>
          </w:p>
        </w:tc>
        <w:tc>
          <w:tcPr>
            <w:tcW w:w="709" w:type="dxa"/>
          </w:tcPr>
          <w:p w14:paraId="1C0563C0" w14:textId="77777777" w:rsidR="00290797" w:rsidRPr="00290797" w:rsidRDefault="00290797" w:rsidP="00290797">
            <w:pPr>
              <w:jc w:val="both"/>
              <w:rPr>
                <w:rFonts w:eastAsia="Calibri"/>
                <w:sz w:val="28"/>
                <w:szCs w:val="28"/>
              </w:rPr>
            </w:pPr>
          </w:p>
        </w:tc>
        <w:tc>
          <w:tcPr>
            <w:tcW w:w="708" w:type="dxa"/>
          </w:tcPr>
          <w:p w14:paraId="15D088A8" w14:textId="77777777" w:rsidR="00290797" w:rsidRPr="00290797" w:rsidRDefault="00290797" w:rsidP="00290797">
            <w:pPr>
              <w:jc w:val="both"/>
              <w:rPr>
                <w:rFonts w:eastAsia="Calibri"/>
                <w:sz w:val="28"/>
                <w:szCs w:val="28"/>
              </w:rPr>
            </w:pPr>
          </w:p>
        </w:tc>
      </w:tr>
      <w:tr w:rsidR="00290797" w:rsidRPr="00290797" w14:paraId="0FFF9D24" w14:textId="77777777" w:rsidTr="00290797">
        <w:tc>
          <w:tcPr>
            <w:tcW w:w="0" w:type="auto"/>
          </w:tcPr>
          <w:p w14:paraId="244854C5" w14:textId="77777777" w:rsidR="00290797" w:rsidRPr="00290797" w:rsidRDefault="00290797" w:rsidP="00290797">
            <w:pPr>
              <w:jc w:val="center"/>
              <w:rPr>
                <w:rFonts w:eastAsia="Calibri"/>
              </w:rPr>
            </w:pPr>
            <w:r w:rsidRPr="00290797">
              <w:rPr>
                <w:rFonts w:eastAsia="Calibri"/>
              </w:rPr>
              <w:t>3</w:t>
            </w:r>
          </w:p>
        </w:tc>
        <w:tc>
          <w:tcPr>
            <w:tcW w:w="7183" w:type="dxa"/>
          </w:tcPr>
          <w:p w14:paraId="05E8DEEA"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Приміщення їдальні та харчоблоку, дотримання санітарно-гігієнічних вимог </w:t>
            </w:r>
          </w:p>
        </w:tc>
        <w:tc>
          <w:tcPr>
            <w:tcW w:w="567" w:type="dxa"/>
          </w:tcPr>
          <w:p w14:paraId="51BC6636" w14:textId="77777777" w:rsidR="00290797" w:rsidRPr="00290797" w:rsidRDefault="00290797" w:rsidP="00290797">
            <w:pPr>
              <w:jc w:val="both"/>
              <w:rPr>
                <w:rFonts w:eastAsia="Calibri"/>
                <w:sz w:val="28"/>
                <w:szCs w:val="28"/>
              </w:rPr>
            </w:pPr>
          </w:p>
        </w:tc>
        <w:tc>
          <w:tcPr>
            <w:tcW w:w="567" w:type="dxa"/>
          </w:tcPr>
          <w:p w14:paraId="43AA101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E382077" w14:textId="77777777" w:rsidR="00290797" w:rsidRPr="00290797" w:rsidRDefault="00290797" w:rsidP="00290797">
            <w:pPr>
              <w:jc w:val="both"/>
              <w:rPr>
                <w:rFonts w:eastAsia="Calibri"/>
                <w:sz w:val="28"/>
                <w:szCs w:val="28"/>
              </w:rPr>
            </w:pPr>
          </w:p>
        </w:tc>
        <w:tc>
          <w:tcPr>
            <w:tcW w:w="567" w:type="dxa"/>
          </w:tcPr>
          <w:p w14:paraId="7A425476" w14:textId="77777777" w:rsidR="00290797" w:rsidRPr="00290797" w:rsidRDefault="00290797" w:rsidP="00290797">
            <w:pPr>
              <w:jc w:val="both"/>
              <w:rPr>
                <w:rFonts w:eastAsia="Calibri"/>
                <w:sz w:val="28"/>
                <w:szCs w:val="28"/>
              </w:rPr>
            </w:pPr>
          </w:p>
        </w:tc>
        <w:tc>
          <w:tcPr>
            <w:tcW w:w="567" w:type="dxa"/>
          </w:tcPr>
          <w:p w14:paraId="5DAF2DF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4839415" w14:textId="77777777" w:rsidR="00290797" w:rsidRPr="00290797" w:rsidRDefault="00290797" w:rsidP="00290797">
            <w:pPr>
              <w:jc w:val="both"/>
              <w:rPr>
                <w:rFonts w:eastAsia="Calibri"/>
                <w:sz w:val="28"/>
                <w:szCs w:val="28"/>
              </w:rPr>
            </w:pPr>
          </w:p>
        </w:tc>
        <w:tc>
          <w:tcPr>
            <w:tcW w:w="708" w:type="dxa"/>
          </w:tcPr>
          <w:p w14:paraId="66D4AF4F" w14:textId="77777777" w:rsidR="00290797" w:rsidRPr="00290797" w:rsidRDefault="00290797" w:rsidP="00290797">
            <w:pPr>
              <w:jc w:val="both"/>
              <w:rPr>
                <w:rFonts w:eastAsia="Calibri"/>
                <w:sz w:val="28"/>
                <w:szCs w:val="28"/>
              </w:rPr>
            </w:pPr>
          </w:p>
        </w:tc>
        <w:tc>
          <w:tcPr>
            <w:tcW w:w="709" w:type="dxa"/>
          </w:tcPr>
          <w:p w14:paraId="0856670F" w14:textId="77777777" w:rsidR="00290797" w:rsidRPr="00290797" w:rsidRDefault="00290797" w:rsidP="00290797">
            <w:pPr>
              <w:jc w:val="both"/>
              <w:rPr>
                <w:rFonts w:eastAsia="Calibri"/>
                <w:sz w:val="28"/>
                <w:szCs w:val="28"/>
              </w:rPr>
            </w:pPr>
          </w:p>
        </w:tc>
        <w:tc>
          <w:tcPr>
            <w:tcW w:w="709" w:type="dxa"/>
          </w:tcPr>
          <w:p w14:paraId="75BC598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5C28666" w14:textId="77777777" w:rsidR="00290797" w:rsidRPr="00290797" w:rsidRDefault="00290797" w:rsidP="00290797">
            <w:pPr>
              <w:jc w:val="both"/>
              <w:rPr>
                <w:rFonts w:eastAsia="Calibri"/>
                <w:sz w:val="28"/>
                <w:szCs w:val="28"/>
              </w:rPr>
            </w:pPr>
          </w:p>
        </w:tc>
        <w:tc>
          <w:tcPr>
            <w:tcW w:w="708" w:type="dxa"/>
          </w:tcPr>
          <w:p w14:paraId="22AADD7C" w14:textId="77777777" w:rsidR="00290797" w:rsidRPr="00290797" w:rsidRDefault="00290797" w:rsidP="00290797">
            <w:pPr>
              <w:jc w:val="both"/>
              <w:rPr>
                <w:rFonts w:eastAsia="Calibri"/>
                <w:sz w:val="28"/>
                <w:szCs w:val="28"/>
              </w:rPr>
            </w:pPr>
          </w:p>
        </w:tc>
      </w:tr>
      <w:tr w:rsidR="00290797" w:rsidRPr="00290797" w14:paraId="4A337646" w14:textId="77777777" w:rsidTr="00290797">
        <w:tc>
          <w:tcPr>
            <w:tcW w:w="0" w:type="auto"/>
          </w:tcPr>
          <w:p w14:paraId="5C3C1F4E" w14:textId="77777777" w:rsidR="00290797" w:rsidRPr="00290797" w:rsidRDefault="00290797" w:rsidP="00290797">
            <w:pPr>
              <w:jc w:val="center"/>
              <w:rPr>
                <w:rFonts w:eastAsia="Calibri"/>
              </w:rPr>
            </w:pPr>
            <w:r w:rsidRPr="00290797">
              <w:rPr>
                <w:rFonts w:eastAsia="Calibri"/>
              </w:rPr>
              <w:t>4</w:t>
            </w:r>
          </w:p>
        </w:tc>
        <w:tc>
          <w:tcPr>
            <w:tcW w:w="7183" w:type="dxa"/>
          </w:tcPr>
          <w:p w14:paraId="0989DA2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Звіти про харчування дітей </w:t>
            </w:r>
          </w:p>
        </w:tc>
        <w:tc>
          <w:tcPr>
            <w:tcW w:w="7229" w:type="dxa"/>
            <w:gridSpan w:val="11"/>
          </w:tcPr>
          <w:tbl>
            <w:tblPr>
              <w:tblW w:w="0" w:type="auto"/>
              <w:tblBorders>
                <w:top w:val="nil"/>
                <w:left w:val="nil"/>
                <w:bottom w:val="nil"/>
                <w:right w:val="nil"/>
              </w:tblBorders>
              <w:tblLook w:val="0000" w:firstRow="0" w:lastRow="0" w:firstColumn="0" w:lastColumn="0" w:noHBand="0" w:noVBand="0"/>
            </w:tblPr>
            <w:tblGrid>
              <w:gridCol w:w="2173"/>
            </w:tblGrid>
            <w:tr w:rsidR="00290797" w:rsidRPr="00290797" w14:paraId="0AA96D4B" w14:textId="77777777" w:rsidTr="00290797">
              <w:trPr>
                <w:trHeight w:val="109"/>
              </w:trPr>
              <w:tc>
                <w:tcPr>
                  <w:tcW w:w="0" w:type="auto"/>
                </w:tcPr>
                <w:p w14:paraId="088252A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щотижня, щомісяця </w:t>
                  </w:r>
                </w:p>
              </w:tc>
            </w:tr>
          </w:tbl>
          <w:p w14:paraId="20D2988F" w14:textId="77777777" w:rsidR="00290797" w:rsidRPr="00290797" w:rsidRDefault="00290797" w:rsidP="00290797">
            <w:pPr>
              <w:jc w:val="both"/>
              <w:rPr>
                <w:rFonts w:eastAsia="Calibri"/>
                <w:sz w:val="28"/>
                <w:szCs w:val="28"/>
              </w:rPr>
            </w:pPr>
          </w:p>
        </w:tc>
      </w:tr>
      <w:tr w:rsidR="00290797" w:rsidRPr="00290797" w14:paraId="713F10BF" w14:textId="77777777" w:rsidTr="00290797">
        <w:tc>
          <w:tcPr>
            <w:tcW w:w="0" w:type="auto"/>
          </w:tcPr>
          <w:p w14:paraId="334D2A7B" w14:textId="77777777" w:rsidR="00290797" w:rsidRPr="00290797" w:rsidRDefault="00290797" w:rsidP="00290797">
            <w:pPr>
              <w:jc w:val="center"/>
              <w:rPr>
                <w:rFonts w:eastAsia="Calibri"/>
              </w:rPr>
            </w:pPr>
            <w:r w:rsidRPr="00290797">
              <w:rPr>
                <w:rFonts w:eastAsia="Calibri"/>
              </w:rPr>
              <w:t>5</w:t>
            </w:r>
          </w:p>
        </w:tc>
        <w:tc>
          <w:tcPr>
            <w:tcW w:w="7183" w:type="dxa"/>
          </w:tcPr>
          <w:p w14:paraId="32637C5D"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7229" w:type="dxa"/>
            <w:gridSpan w:val="11"/>
          </w:tcPr>
          <w:p w14:paraId="2DA6C0CC"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щоденно </w:t>
            </w:r>
          </w:p>
        </w:tc>
      </w:tr>
      <w:tr w:rsidR="00290797" w:rsidRPr="00290797" w14:paraId="05938A23" w14:textId="77777777" w:rsidTr="00290797">
        <w:tc>
          <w:tcPr>
            <w:tcW w:w="0" w:type="auto"/>
          </w:tcPr>
          <w:p w14:paraId="1B7269E6" w14:textId="77777777" w:rsidR="00290797" w:rsidRPr="00290797" w:rsidRDefault="00290797" w:rsidP="00290797">
            <w:pPr>
              <w:jc w:val="center"/>
              <w:rPr>
                <w:rFonts w:eastAsia="Calibri"/>
              </w:rPr>
            </w:pPr>
            <w:r w:rsidRPr="00290797">
              <w:rPr>
                <w:rFonts w:eastAsia="Calibri"/>
              </w:rPr>
              <w:t>6</w:t>
            </w:r>
          </w:p>
        </w:tc>
        <w:tc>
          <w:tcPr>
            <w:tcW w:w="7183" w:type="dxa"/>
          </w:tcPr>
          <w:p w14:paraId="0F554F6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Норми та порядок організації харчування у закладах освіти та дитячих закладах оздоровлення та відпочинку </w:t>
            </w:r>
          </w:p>
        </w:tc>
        <w:tc>
          <w:tcPr>
            <w:tcW w:w="7229" w:type="dxa"/>
            <w:gridSpan w:val="11"/>
          </w:tcPr>
          <w:p w14:paraId="56D5159D"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Обговорення постанови КМУ від 24.03.21 Номер 305 (зі змінами) </w:t>
            </w:r>
          </w:p>
          <w:p w14:paraId="47AAFC0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Щоденний контроль з виконанням норм харчування </w:t>
            </w:r>
          </w:p>
        </w:tc>
      </w:tr>
      <w:tr w:rsidR="00290797" w:rsidRPr="00290797" w14:paraId="6324CEAD"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05AD528" w14:textId="77777777" w:rsidTr="00290797">
              <w:trPr>
                <w:trHeight w:val="245"/>
              </w:trPr>
              <w:tc>
                <w:tcPr>
                  <w:tcW w:w="0" w:type="auto"/>
                </w:tcPr>
                <w:p w14:paraId="08272248"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w:t>
                  </w:r>
                </w:p>
              </w:tc>
            </w:tr>
          </w:tbl>
          <w:p w14:paraId="17B057CB" w14:textId="77777777" w:rsidR="00290797" w:rsidRPr="00290797" w:rsidRDefault="00290797" w:rsidP="00290797">
            <w:pPr>
              <w:jc w:val="both"/>
              <w:rPr>
                <w:rFonts w:eastAsia="Calibri"/>
                <w:sz w:val="28"/>
                <w:szCs w:val="28"/>
              </w:rPr>
            </w:pPr>
          </w:p>
        </w:tc>
      </w:tr>
      <w:tr w:rsidR="00290797" w:rsidRPr="00290797" w14:paraId="39E55FCB" w14:textId="77777777" w:rsidTr="00290797">
        <w:tc>
          <w:tcPr>
            <w:tcW w:w="0" w:type="auto"/>
          </w:tcPr>
          <w:p w14:paraId="1619AB13"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6271"/>
            </w:tblGrid>
            <w:tr w:rsidR="00290797" w:rsidRPr="00290797" w14:paraId="24BDEE12" w14:textId="77777777" w:rsidTr="00290797">
              <w:trPr>
                <w:trHeight w:val="109"/>
              </w:trPr>
              <w:tc>
                <w:tcPr>
                  <w:tcW w:w="0" w:type="auto"/>
                </w:tcPr>
                <w:p w14:paraId="71C4C4C7" w14:textId="77777777" w:rsidR="00290797" w:rsidRPr="00290797" w:rsidRDefault="00290797" w:rsidP="00290797">
                  <w:pPr>
                    <w:widowControl/>
                    <w:adjustRightInd w:val="0"/>
                    <w:rPr>
                      <w:rFonts w:eastAsia="Calibri"/>
                      <w:color w:val="000000"/>
                      <w:sz w:val="24"/>
                      <w:szCs w:val="24"/>
                    </w:rPr>
                  </w:pPr>
                  <w:r w:rsidRPr="00290797">
                    <w:rPr>
                      <w:rFonts w:eastAsia="Calibri"/>
                      <w:color w:val="000000"/>
                      <w:sz w:val="24"/>
                      <w:szCs w:val="24"/>
                    </w:rPr>
                    <w:t xml:space="preserve">Правила поведінки в інтернеті, захист персональних даних </w:t>
                  </w:r>
                </w:p>
              </w:tc>
            </w:tr>
          </w:tbl>
          <w:p w14:paraId="2562F20C" w14:textId="77777777" w:rsidR="00290797" w:rsidRPr="00290797" w:rsidRDefault="00290797" w:rsidP="00290797">
            <w:pPr>
              <w:jc w:val="both"/>
              <w:rPr>
                <w:rFonts w:eastAsia="Calibri"/>
                <w:sz w:val="28"/>
                <w:szCs w:val="28"/>
              </w:rPr>
            </w:pPr>
          </w:p>
        </w:tc>
        <w:tc>
          <w:tcPr>
            <w:tcW w:w="567" w:type="dxa"/>
          </w:tcPr>
          <w:p w14:paraId="5FEC711A" w14:textId="77777777" w:rsidR="00290797" w:rsidRPr="00290797" w:rsidRDefault="00290797" w:rsidP="00290797">
            <w:pPr>
              <w:jc w:val="both"/>
              <w:rPr>
                <w:rFonts w:eastAsia="Calibri"/>
                <w:sz w:val="28"/>
                <w:szCs w:val="28"/>
              </w:rPr>
            </w:pPr>
          </w:p>
        </w:tc>
        <w:tc>
          <w:tcPr>
            <w:tcW w:w="567" w:type="dxa"/>
          </w:tcPr>
          <w:p w14:paraId="0CBBDBD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DEEC34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BC6E072" w14:textId="77777777" w:rsidR="00290797" w:rsidRPr="00290797" w:rsidRDefault="00290797" w:rsidP="00290797">
            <w:pPr>
              <w:jc w:val="both"/>
              <w:rPr>
                <w:rFonts w:eastAsia="Calibri"/>
                <w:sz w:val="28"/>
                <w:szCs w:val="28"/>
              </w:rPr>
            </w:pPr>
          </w:p>
        </w:tc>
        <w:tc>
          <w:tcPr>
            <w:tcW w:w="567" w:type="dxa"/>
          </w:tcPr>
          <w:p w14:paraId="479D6B34" w14:textId="77777777" w:rsidR="00290797" w:rsidRPr="00290797" w:rsidRDefault="00290797" w:rsidP="00290797">
            <w:pPr>
              <w:jc w:val="both"/>
              <w:rPr>
                <w:rFonts w:eastAsia="Calibri"/>
                <w:sz w:val="28"/>
                <w:szCs w:val="28"/>
              </w:rPr>
            </w:pPr>
          </w:p>
        </w:tc>
        <w:tc>
          <w:tcPr>
            <w:tcW w:w="709" w:type="dxa"/>
          </w:tcPr>
          <w:p w14:paraId="7D26720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6F20D20" w14:textId="77777777" w:rsidR="00290797" w:rsidRPr="00290797" w:rsidRDefault="00290797" w:rsidP="00290797">
            <w:pPr>
              <w:jc w:val="both"/>
              <w:rPr>
                <w:rFonts w:eastAsia="Calibri"/>
                <w:sz w:val="28"/>
                <w:szCs w:val="28"/>
              </w:rPr>
            </w:pPr>
          </w:p>
        </w:tc>
        <w:tc>
          <w:tcPr>
            <w:tcW w:w="709" w:type="dxa"/>
          </w:tcPr>
          <w:p w14:paraId="4EEE6BA7" w14:textId="77777777" w:rsidR="00290797" w:rsidRPr="00290797" w:rsidRDefault="00290797" w:rsidP="00290797">
            <w:pPr>
              <w:jc w:val="both"/>
              <w:rPr>
                <w:rFonts w:eastAsia="Calibri"/>
                <w:sz w:val="28"/>
                <w:szCs w:val="28"/>
              </w:rPr>
            </w:pPr>
          </w:p>
        </w:tc>
        <w:tc>
          <w:tcPr>
            <w:tcW w:w="709" w:type="dxa"/>
          </w:tcPr>
          <w:p w14:paraId="2BA4B624" w14:textId="77777777" w:rsidR="00290797" w:rsidRPr="00290797" w:rsidRDefault="00290797" w:rsidP="00290797">
            <w:pPr>
              <w:jc w:val="both"/>
              <w:rPr>
                <w:rFonts w:eastAsia="Calibri"/>
                <w:sz w:val="28"/>
                <w:szCs w:val="28"/>
              </w:rPr>
            </w:pPr>
          </w:p>
        </w:tc>
        <w:tc>
          <w:tcPr>
            <w:tcW w:w="709" w:type="dxa"/>
          </w:tcPr>
          <w:p w14:paraId="68EC6010" w14:textId="77777777" w:rsidR="00290797" w:rsidRPr="00290797" w:rsidRDefault="00290797" w:rsidP="00290797">
            <w:pPr>
              <w:jc w:val="both"/>
              <w:rPr>
                <w:rFonts w:eastAsia="Calibri"/>
                <w:sz w:val="28"/>
                <w:szCs w:val="28"/>
              </w:rPr>
            </w:pPr>
          </w:p>
        </w:tc>
        <w:tc>
          <w:tcPr>
            <w:tcW w:w="708" w:type="dxa"/>
          </w:tcPr>
          <w:p w14:paraId="4F2E2F9C" w14:textId="77777777" w:rsidR="00290797" w:rsidRPr="00290797" w:rsidRDefault="00290797" w:rsidP="00290797">
            <w:pPr>
              <w:jc w:val="both"/>
              <w:rPr>
                <w:rFonts w:eastAsia="Calibri"/>
                <w:sz w:val="28"/>
                <w:szCs w:val="28"/>
              </w:rPr>
            </w:pPr>
          </w:p>
        </w:tc>
      </w:tr>
      <w:tr w:rsidR="00290797" w:rsidRPr="00290797" w14:paraId="44B2172C" w14:textId="77777777" w:rsidTr="00290797">
        <w:tc>
          <w:tcPr>
            <w:tcW w:w="0" w:type="auto"/>
          </w:tcPr>
          <w:p w14:paraId="2F98CCB5" w14:textId="77777777" w:rsidR="00290797" w:rsidRPr="00290797" w:rsidRDefault="00290797" w:rsidP="00290797">
            <w:pPr>
              <w:jc w:val="center"/>
              <w:rPr>
                <w:rFonts w:eastAsia="Calibri"/>
              </w:rPr>
            </w:pPr>
            <w:r w:rsidRPr="00290797">
              <w:rPr>
                <w:rFonts w:eastAsia="Calibri"/>
              </w:rPr>
              <w:t>2</w:t>
            </w:r>
          </w:p>
        </w:tc>
        <w:tc>
          <w:tcPr>
            <w:tcW w:w="7183" w:type="dxa"/>
          </w:tcPr>
          <w:p w14:paraId="13F20D0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Виховні бесіди з питань Інтернет-безпеки </w:t>
            </w:r>
          </w:p>
        </w:tc>
        <w:tc>
          <w:tcPr>
            <w:tcW w:w="567" w:type="dxa"/>
          </w:tcPr>
          <w:p w14:paraId="47EB88A2" w14:textId="77777777" w:rsidR="00290797" w:rsidRPr="00290797" w:rsidRDefault="00290797" w:rsidP="00290797">
            <w:pPr>
              <w:jc w:val="both"/>
              <w:rPr>
                <w:rFonts w:eastAsia="Calibri"/>
                <w:sz w:val="28"/>
                <w:szCs w:val="28"/>
              </w:rPr>
            </w:pPr>
          </w:p>
        </w:tc>
        <w:tc>
          <w:tcPr>
            <w:tcW w:w="567" w:type="dxa"/>
          </w:tcPr>
          <w:p w14:paraId="31E591AF" w14:textId="77777777" w:rsidR="00290797" w:rsidRPr="00290797" w:rsidRDefault="00290797" w:rsidP="00290797">
            <w:pPr>
              <w:jc w:val="both"/>
              <w:rPr>
                <w:rFonts w:eastAsia="Calibri"/>
                <w:sz w:val="28"/>
                <w:szCs w:val="28"/>
              </w:rPr>
            </w:pPr>
          </w:p>
        </w:tc>
        <w:tc>
          <w:tcPr>
            <w:tcW w:w="709" w:type="dxa"/>
          </w:tcPr>
          <w:p w14:paraId="4F12B07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1B082FBB" w14:textId="77777777" w:rsidR="00290797" w:rsidRPr="00290797" w:rsidRDefault="00290797" w:rsidP="00290797">
            <w:pPr>
              <w:jc w:val="both"/>
              <w:rPr>
                <w:rFonts w:eastAsia="Calibri"/>
                <w:sz w:val="28"/>
                <w:szCs w:val="28"/>
              </w:rPr>
            </w:pPr>
          </w:p>
        </w:tc>
        <w:tc>
          <w:tcPr>
            <w:tcW w:w="567" w:type="dxa"/>
          </w:tcPr>
          <w:p w14:paraId="241BC764" w14:textId="77777777" w:rsidR="00290797" w:rsidRPr="00290797" w:rsidRDefault="00290797" w:rsidP="00290797">
            <w:pPr>
              <w:jc w:val="both"/>
              <w:rPr>
                <w:rFonts w:eastAsia="Calibri"/>
                <w:sz w:val="28"/>
                <w:szCs w:val="28"/>
              </w:rPr>
            </w:pPr>
          </w:p>
        </w:tc>
        <w:tc>
          <w:tcPr>
            <w:tcW w:w="709" w:type="dxa"/>
          </w:tcPr>
          <w:p w14:paraId="58BD127B" w14:textId="77777777" w:rsidR="00290797" w:rsidRPr="00290797" w:rsidRDefault="00290797" w:rsidP="00290797">
            <w:pPr>
              <w:jc w:val="both"/>
              <w:rPr>
                <w:rFonts w:eastAsia="Calibri"/>
                <w:sz w:val="28"/>
                <w:szCs w:val="28"/>
              </w:rPr>
            </w:pPr>
          </w:p>
        </w:tc>
        <w:tc>
          <w:tcPr>
            <w:tcW w:w="708" w:type="dxa"/>
          </w:tcPr>
          <w:p w14:paraId="687AD9A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4BFC4411" w14:textId="77777777" w:rsidR="00290797" w:rsidRPr="00290797" w:rsidRDefault="00290797" w:rsidP="00290797">
            <w:pPr>
              <w:jc w:val="both"/>
              <w:rPr>
                <w:rFonts w:eastAsia="Calibri"/>
                <w:sz w:val="28"/>
                <w:szCs w:val="28"/>
              </w:rPr>
            </w:pPr>
          </w:p>
        </w:tc>
        <w:tc>
          <w:tcPr>
            <w:tcW w:w="709" w:type="dxa"/>
          </w:tcPr>
          <w:p w14:paraId="27CC11B3" w14:textId="77777777" w:rsidR="00290797" w:rsidRPr="00290797" w:rsidRDefault="00290797" w:rsidP="00290797">
            <w:pPr>
              <w:jc w:val="both"/>
              <w:rPr>
                <w:rFonts w:eastAsia="Calibri"/>
                <w:sz w:val="28"/>
                <w:szCs w:val="28"/>
              </w:rPr>
            </w:pPr>
          </w:p>
        </w:tc>
        <w:tc>
          <w:tcPr>
            <w:tcW w:w="709" w:type="dxa"/>
          </w:tcPr>
          <w:p w14:paraId="5ACFCB7B" w14:textId="77777777" w:rsidR="00290797" w:rsidRPr="00290797" w:rsidRDefault="00290797" w:rsidP="00290797">
            <w:pPr>
              <w:jc w:val="both"/>
              <w:rPr>
                <w:rFonts w:eastAsia="Calibri"/>
                <w:sz w:val="28"/>
                <w:szCs w:val="28"/>
              </w:rPr>
            </w:pPr>
          </w:p>
        </w:tc>
        <w:tc>
          <w:tcPr>
            <w:tcW w:w="708" w:type="dxa"/>
          </w:tcPr>
          <w:p w14:paraId="70BE0426" w14:textId="77777777" w:rsidR="00290797" w:rsidRPr="00290797" w:rsidRDefault="00290797" w:rsidP="00290797">
            <w:pPr>
              <w:jc w:val="both"/>
              <w:rPr>
                <w:rFonts w:eastAsia="Calibri"/>
                <w:sz w:val="28"/>
                <w:szCs w:val="28"/>
              </w:rPr>
            </w:pPr>
          </w:p>
        </w:tc>
      </w:tr>
      <w:tr w:rsidR="00290797" w:rsidRPr="00290797" w14:paraId="2819F881" w14:textId="77777777" w:rsidTr="00290797">
        <w:tc>
          <w:tcPr>
            <w:tcW w:w="0" w:type="auto"/>
          </w:tcPr>
          <w:p w14:paraId="7F2FC614" w14:textId="77777777" w:rsidR="00290797" w:rsidRPr="00290797" w:rsidRDefault="00290797" w:rsidP="00290797">
            <w:pPr>
              <w:jc w:val="center"/>
              <w:rPr>
                <w:rFonts w:eastAsia="Calibri"/>
              </w:rPr>
            </w:pPr>
            <w:r w:rsidRPr="00290797">
              <w:rPr>
                <w:rFonts w:eastAsia="Calibri"/>
              </w:rPr>
              <w:t>3</w:t>
            </w:r>
          </w:p>
        </w:tc>
        <w:tc>
          <w:tcPr>
            <w:tcW w:w="7183" w:type="dxa"/>
          </w:tcPr>
          <w:p w14:paraId="66CED7F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контролю безпечного використання мережі Інтернет </w:t>
            </w:r>
          </w:p>
        </w:tc>
        <w:tc>
          <w:tcPr>
            <w:tcW w:w="567" w:type="dxa"/>
          </w:tcPr>
          <w:p w14:paraId="283FEB62" w14:textId="77777777" w:rsidR="00290797" w:rsidRPr="00290797" w:rsidRDefault="00290797" w:rsidP="00290797">
            <w:pPr>
              <w:jc w:val="both"/>
              <w:rPr>
                <w:rFonts w:eastAsia="Calibri"/>
                <w:sz w:val="28"/>
                <w:szCs w:val="28"/>
              </w:rPr>
            </w:pPr>
          </w:p>
        </w:tc>
        <w:tc>
          <w:tcPr>
            <w:tcW w:w="567" w:type="dxa"/>
          </w:tcPr>
          <w:p w14:paraId="3735E179" w14:textId="77777777" w:rsidR="00290797" w:rsidRPr="00290797" w:rsidRDefault="00290797" w:rsidP="00290797">
            <w:pPr>
              <w:jc w:val="both"/>
              <w:rPr>
                <w:rFonts w:eastAsia="Calibri"/>
                <w:sz w:val="28"/>
                <w:szCs w:val="28"/>
              </w:rPr>
            </w:pPr>
          </w:p>
        </w:tc>
        <w:tc>
          <w:tcPr>
            <w:tcW w:w="709" w:type="dxa"/>
          </w:tcPr>
          <w:p w14:paraId="2917B4C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0D7E02C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63CEA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A0E4CA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9ED351" w14:textId="77777777" w:rsidR="00290797" w:rsidRPr="00290797" w:rsidRDefault="00290797" w:rsidP="00290797">
            <w:pPr>
              <w:jc w:val="both"/>
              <w:rPr>
                <w:rFonts w:eastAsia="Calibri"/>
                <w:sz w:val="28"/>
                <w:szCs w:val="28"/>
              </w:rPr>
            </w:pPr>
          </w:p>
        </w:tc>
        <w:tc>
          <w:tcPr>
            <w:tcW w:w="709" w:type="dxa"/>
          </w:tcPr>
          <w:p w14:paraId="751DBCEA" w14:textId="77777777" w:rsidR="00290797" w:rsidRPr="00290797" w:rsidRDefault="00290797" w:rsidP="00290797">
            <w:pPr>
              <w:jc w:val="both"/>
              <w:rPr>
                <w:rFonts w:eastAsia="Calibri"/>
                <w:sz w:val="28"/>
                <w:szCs w:val="28"/>
              </w:rPr>
            </w:pPr>
          </w:p>
        </w:tc>
        <w:tc>
          <w:tcPr>
            <w:tcW w:w="709" w:type="dxa"/>
          </w:tcPr>
          <w:p w14:paraId="10E54BD4" w14:textId="77777777" w:rsidR="00290797" w:rsidRPr="00290797" w:rsidRDefault="00290797" w:rsidP="00290797">
            <w:pPr>
              <w:jc w:val="both"/>
              <w:rPr>
                <w:rFonts w:eastAsia="Calibri"/>
                <w:sz w:val="28"/>
                <w:szCs w:val="28"/>
              </w:rPr>
            </w:pPr>
          </w:p>
        </w:tc>
        <w:tc>
          <w:tcPr>
            <w:tcW w:w="709" w:type="dxa"/>
          </w:tcPr>
          <w:p w14:paraId="479AD05E" w14:textId="77777777" w:rsidR="00290797" w:rsidRPr="00290797" w:rsidRDefault="00290797" w:rsidP="00290797">
            <w:pPr>
              <w:jc w:val="both"/>
              <w:rPr>
                <w:rFonts w:eastAsia="Calibri"/>
                <w:sz w:val="28"/>
                <w:szCs w:val="28"/>
              </w:rPr>
            </w:pPr>
          </w:p>
        </w:tc>
        <w:tc>
          <w:tcPr>
            <w:tcW w:w="708" w:type="dxa"/>
          </w:tcPr>
          <w:p w14:paraId="19388383" w14:textId="77777777" w:rsidR="00290797" w:rsidRPr="00290797" w:rsidRDefault="00290797" w:rsidP="00290797">
            <w:pPr>
              <w:jc w:val="both"/>
              <w:rPr>
                <w:rFonts w:eastAsia="Calibri"/>
                <w:sz w:val="28"/>
                <w:szCs w:val="28"/>
              </w:rPr>
            </w:pPr>
          </w:p>
        </w:tc>
      </w:tr>
      <w:tr w:rsidR="00290797" w:rsidRPr="00290797" w14:paraId="3A6486FB" w14:textId="77777777" w:rsidTr="00290797">
        <w:tc>
          <w:tcPr>
            <w:tcW w:w="15304" w:type="dxa"/>
            <w:gridSpan w:val="13"/>
          </w:tcPr>
          <w:tbl>
            <w:tblPr>
              <w:tblW w:w="0" w:type="auto"/>
              <w:tblBorders>
                <w:top w:val="nil"/>
                <w:left w:val="nil"/>
                <w:bottom w:val="nil"/>
                <w:right w:val="nil"/>
              </w:tblBorders>
              <w:tblLook w:val="0000" w:firstRow="0" w:lastRow="0" w:firstColumn="0" w:lastColumn="0" w:noHBand="0" w:noVBand="0"/>
            </w:tblPr>
            <w:tblGrid>
              <w:gridCol w:w="15088"/>
            </w:tblGrid>
            <w:tr w:rsidR="00290797" w:rsidRPr="00290797" w14:paraId="6CCF1D12" w14:textId="77777777" w:rsidTr="00290797">
              <w:trPr>
                <w:trHeight w:val="245"/>
              </w:trPr>
              <w:tc>
                <w:tcPr>
                  <w:tcW w:w="0" w:type="auto"/>
                </w:tcPr>
                <w:p w14:paraId="075F4462"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AF50"/>
                      <w:sz w:val="23"/>
                      <w:szCs w:val="23"/>
                    </w:rPr>
                    <w:t xml:space="preserve">Критерій: </w:t>
                  </w:r>
                  <w:r w:rsidRPr="00290797">
                    <w:rPr>
                      <w:rFonts w:eastAsia="Calibri"/>
                      <w:b/>
                      <w:bCs/>
                      <w:color w:val="000000"/>
                      <w:sz w:val="23"/>
                      <w:szCs w:val="23"/>
                    </w:rPr>
                    <w:t xml:space="preserve">У закладі освіти застосовуються підходи для адаптації та інтеграції здобувачів освіти до освітнього процесу, професійної адаптації працівників </w:t>
                  </w:r>
                </w:p>
              </w:tc>
            </w:tr>
          </w:tbl>
          <w:p w14:paraId="609B2197" w14:textId="77777777" w:rsidR="00290797" w:rsidRPr="00290797" w:rsidRDefault="00290797" w:rsidP="00290797">
            <w:pPr>
              <w:jc w:val="both"/>
              <w:rPr>
                <w:rFonts w:eastAsia="Calibri"/>
                <w:sz w:val="28"/>
                <w:szCs w:val="28"/>
              </w:rPr>
            </w:pPr>
          </w:p>
        </w:tc>
      </w:tr>
      <w:tr w:rsidR="00290797" w:rsidRPr="00290797" w14:paraId="25CAB785" w14:textId="77777777" w:rsidTr="00290797">
        <w:tc>
          <w:tcPr>
            <w:tcW w:w="0" w:type="auto"/>
          </w:tcPr>
          <w:p w14:paraId="3D9B1EF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031"/>
            </w:tblGrid>
            <w:tr w:rsidR="00290797" w:rsidRPr="00290797" w14:paraId="182C8B72" w14:textId="77777777" w:rsidTr="00290797">
              <w:trPr>
                <w:trHeight w:val="109"/>
              </w:trPr>
              <w:tc>
                <w:tcPr>
                  <w:tcW w:w="0" w:type="auto"/>
                </w:tcPr>
                <w:p w14:paraId="02FF5355"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Протоколи педагогічних рад </w:t>
                  </w:r>
                </w:p>
              </w:tc>
            </w:tr>
          </w:tbl>
          <w:p w14:paraId="7FEE444B" w14:textId="77777777" w:rsidR="00290797" w:rsidRPr="00290797" w:rsidRDefault="00290797" w:rsidP="00290797">
            <w:pPr>
              <w:jc w:val="both"/>
              <w:rPr>
                <w:rFonts w:eastAsia="Calibri"/>
                <w:sz w:val="28"/>
                <w:szCs w:val="28"/>
              </w:rPr>
            </w:pPr>
          </w:p>
        </w:tc>
        <w:tc>
          <w:tcPr>
            <w:tcW w:w="567" w:type="dxa"/>
          </w:tcPr>
          <w:p w14:paraId="72BEE4B5" w14:textId="77777777" w:rsidR="00290797" w:rsidRPr="00290797" w:rsidRDefault="00290797" w:rsidP="00290797">
            <w:pPr>
              <w:jc w:val="both"/>
              <w:rPr>
                <w:rFonts w:eastAsia="Calibri"/>
                <w:sz w:val="28"/>
                <w:szCs w:val="28"/>
              </w:rPr>
            </w:pPr>
          </w:p>
        </w:tc>
        <w:tc>
          <w:tcPr>
            <w:tcW w:w="567" w:type="dxa"/>
          </w:tcPr>
          <w:p w14:paraId="2058F083" w14:textId="77777777" w:rsidR="00290797" w:rsidRPr="00290797" w:rsidRDefault="00290797" w:rsidP="00290797">
            <w:pPr>
              <w:jc w:val="both"/>
              <w:rPr>
                <w:rFonts w:eastAsia="Calibri"/>
                <w:sz w:val="28"/>
                <w:szCs w:val="28"/>
              </w:rPr>
            </w:pPr>
          </w:p>
        </w:tc>
        <w:tc>
          <w:tcPr>
            <w:tcW w:w="709" w:type="dxa"/>
          </w:tcPr>
          <w:p w14:paraId="0F0F95B4" w14:textId="77777777" w:rsidR="00290797" w:rsidRPr="00290797" w:rsidRDefault="00290797" w:rsidP="00290797">
            <w:pPr>
              <w:jc w:val="both"/>
              <w:rPr>
                <w:rFonts w:eastAsia="Calibri"/>
                <w:sz w:val="28"/>
                <w:szCs w:val="28"/>
              </w:rPr>
            </w:pPr>
          </w:p>
        </w:tc>
        <w:tc>
          <w:tcPr>
            <w:tcW w:w="567" w:type="dxa"/>
          </w:tcPr>
          <w:p w14:paraId="63EED22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5C0067F3" w14:textId="77777777" w:rsidR="00290797" w:rsidRPr="00290797" w:rsidRDefault="00290797" w:rsidP="00290797">
            <w:pPr>
              <w:jc w:val="both"/>
              <w:rPr>
                <w:rFonts w:eastAsia="Calibri"/>
                <w:sz w:val="28"/>
                <w:szCs w:val="28"/>
              </w:rPr>
            </w:pPr>
          </w:p>
        </w:tc>
        <w:tc>
          <w:tcPr>
            <w:tcW w:w="709" w:type="dxa"/>
          </w:tcPr>
          <w:p w14:paraId="16A0A9F3" w14:textId="77777777" w:rsidR="00290797" w:rsidRPr="00290797" w:rsidRDefault="00290797" w:rsidP="00290797">
            <w:pPr>
              <w:jc w:val="both"/>
              <w:rPr>
                <w:rFonts w:eastAsia="Calibri"/>
                <w:sz w:val="28"/>
                <w:szCs w:val="28"/>
              </w:rPr>
            </w:pPr>
          </w:p>
        </w:tc>
        <w:tc>
          <w:tcPr>
            <w:tcW w:w="708" w:type="dxa"/>
          </w:tcPr>
          <w:p w14:paraId="2CA48C7F" w14:textId="77777777" w:rsidR="00290797" w:rsidRPr="00290797" w:rsidRDefault="00290797" w:rsidP="00290797">
            <w:pPr>
              <w:jc w:val="both"/>
              <w:rPr>
                <w:rFonts w:eastAsia="Calibri"/>
                <w:sz w:val="28"/>
                <w:szCs w:val="28"/>
              </w:rPr>
            </w:pPr>
          </w:p>
        </w:tc>
        <w:tc>
          <w:tcPr>
            <w:tcW w:w="709" w:type="dxa"/>
          </w:tcPr>
          <w:p w14:paraId="3FAEA6F9" w14:textId="77777777" w:rsidR="00290797" w:rsidRPr="00290797" w:rsidRDefault="00290797" w:rsidP="00290797">
            <w:pPr>
              <w:jc w:val="both"/>
              <w:rPr>
                <w:rFonts w:eastAsia="Calibri"/>
                <w:sz w:val="28"/>
                <w:szCs w:val="28"/>
              </w:rPr>
            </w:pPr>
          </w:p>
        </w:tc>
        <w:tc>
          <w:tcPr>
            <w:tcW w:w="709" w:type="dxa"/>
          </w:tcPr>
          <w:p w14:paraId="2A487932" w14:textId="77777777" w:rsidR="00290797" w:rsidRPr="00290797" w:rsidRDefault="00290797" w:rsidP="00290797">
            <w:pPr>
              <w:jc w:val="both"/>
              <w:rPr>
                <w:rFonts w:eastAsia="Calibri"/>
                <w:sz w:val="28"/>
                <w:szCs w:val="28"/>
              </w:rPr>
            </w:pPr>
          </w:p>
        </w:tc>
        <w:tc>
          <w:tcPr>
            <w:tcW w:w="709" w:type="dxa"/>
          </w:tcPr>
          <w:p w14:paraId="395E4BB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18C133B" w14:textId="77777777" w:rsidR="00290797" w:rsidRPr="00290797" w:rsidRDefault="00290797" w:rsidP="00290797">
            <w:pPr>
              <w:jc w:val="both"/>
              <w:rPr>
                <w:rFonts w:eastAsia="Calibri"/>
                <w:sz w:val="28"/>
                <w:szCs w:val="28"/>
              </w:rPr>
            </w:pPr>
          </w:p>
        </w:tc>
      </w:tr>
      <w:tr w:rsidR="00290797" w:rsidRPr="00290797" w14:paraId="4F115D42" w14:textId="77777777" w:rsidTr="00290797">
        <w:tc>
          <w:tcPr>
            <w:tcW w:w="0" w:type="auto"/>
          </w:tcPr>
          <w:p w14:paraId="6CEF312C" w14:textId="77777777" w:rsidR="00290797" w:rsidRPr="00290797" w:rsidRDefault="00290797" w:rsidP="00290797">
            <w:pPr>
              <w:jc w:val="center"/>
              <w:rPr>
                <w:rFonts w:eastAsia="Calibri"/>
              </w:rPr>
            </w:pPr>
            <w:r w:rsidRPr="00290797">
              <w:rPr>
                <w:rFonts w:eastAsia="Calibri"/>
              </w:rPr>
              <w:t>2</w:t>
            </w:r>
          </w:p>
        </w:tc>
        <w:tc>
          <w:tcPr>
            <w:tcW w:w="7183" w:type="dxa"/>
          </w:tcPr>
          <w:p w14:paraId="2F3E463E"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Анкети вчителів, учнів </w:t>
            </w:r>
          </w:p>
        </w:tc>
        <w:tc>
          <w:tcPr>
            <w:tcW w:w="567" w:type="dxa"/>
          </w:tcPr>
          <w:p w14:paraId="031989AD" w14:textId="77777777" w:rsidR="00290797" w:rsidRPr="00290797" w:rsidRDefault="00290797" w:rsidP="00290797">
            <w:pPr>
              <w:jc w:val="both"/>
              <w:rPr>
                <w:rFonts w:eastAsia="Calibri"/>
                <w:sz w:val="28"/>
                <w:szCs w:val="28"/>
              </w:rPr>
            </w:pPr>
          </w:p>
        </w:tc>
        <w:tc>
          <w:tcPr>
            <w:tcW w:w="567" w:type="dxa"/>
          </w:tcPr>
          <w:p w14:paraId="05C35A76" w14:textId="77777777" w:rsidR="00290797" w:rsidRPr="00290797" w:rsidRDefault="00290797" w:rsidP="00290797">
            <w:pPr>
              <w:jc w:val="both"/>
              <w:rPr>
                <w:rFonts w:eastAsia="Calibri"/>
                <w:sz w:val="28"/>
                <w:szCs w:val="28"/>
              </w:rPr>
            </w:pPr>
          </w:p>
        </w:tc>
        <w:tc>
          <w:tcPr>
            <w:tcW w:w="709" w:type="dxa"/>
          </w:tcPr>
          <w:p w14:paraId="327225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0187EE3" w14:textId="77777777" w:rsidR="00290797" w:rsidRPr="00290797" w:rsidRDefault="00290797" w:rsidP="00290797">
            <w:pPr>
              <w:jc w:val="both"/>
              <w:rPr>
                <w:rFonts w:eastAsia="Calibri"/>
                <w:sz w:val="28"/>
                <w:szCs w:val="28"/>
              </w:rPr>
            </w:pPr>
          </w:p>
        </w:tc>
        <w:tc>
          <w:tcPr>
            <w:tcW w:w="567" w:type="dxa"/>
          </w:tcPr>
          <w:p w14:paraId="26C8BD25" w14:textId="77777777" w:rsidR="00290797" w:rsidRPr="00290797" w:rsidRDefault="00290797" w:rsidP="00290797">
            <w:pPr>
              <w:jc w:val="both"/>
              <w:rPr>
                <w:rFonts w:eastAsia="Calibri"/>
                <w:sz w:val="28"/>
                <w:szCs w:val="28"/>
              </w:rPr>
            </w:pPr>
          </w:p>
        </w:tc>
        <w:tc>
          <w:tcPr>
            <w:tcW w:w="709" w:type="dxa"/>
          </w:tcPr>
          <w:p w14:paraId="7E0CFB2C" w14:textId="77777777" w:rsidR="00290797" w:rsidRPr="00290797" w:rsidRDefault="00290797" w:rsidP="00290797">
            <w:pPr>
              <w:jc w:val="both"/>
              <w:rPr>
                <w:rFonts w:eastAsia="Calibri"/>
                <w:sz w:val="28"/>
                <w:szCs w:val="28"/>
              </w:rPr>
            </w:pPr>
          </w:p>
        </w:tc>
        <w:tc>
          <w:tcPr>
            <w:tcW w:w="708" w:type="dxa"/>
          </w:tcPr>
          <w:p w14:paraId="530CB2C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934715D" w14:textId="77777777" w:rsidR="00290797" w:rsidRPr="00290797" w:rsidRDefault="00290797" w:rsidP="00290797">
            <w:pPr>
              <w:jc w:val="both"/>
              <w:rPr>
                <w:rFonts w:eastAsia="Calibri"/>
                <w:sz w:val="28"/>
                <w:szCs w:val="28"/>
              </w:rPr>
            </w:pPr>
          </w:p>
        </w:tc>
        <w:tc>
          <w:tcPr>
            <w:tcW w:w="709" w:type="dxa"/>
          </w:tcPr>
          <w:p w14:paraId="5BEDBF2C" w14:textId="77777777" w:rsidR="00290797" w:rsidRPr="00290797" w:rsidRDefault="00290797" w:rsidP="00290797">
            <w:pPr>
              <w:jc w:val="both"/>
              <w:rPr>
                <w:rFonts w:eastAsia="Calibri"/>
                <w:sz w:val="28"/>
                <w:szCs w:val="28"/>
              </w:rPr>
            </w:pPr>
          </w:p>
        </w:tc>
        <w:tc>
          <w:tcPr>
            <w:tcW w:w="709" w:type="dxa"/>
          </w:tcPr>
          <w:p w14:paraId="4ACBD24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84EB8BA" w14:textId="77777777" w:rsidR="00290797" w:rsidRPr="00290797" w:rsidRDefault="00290797" w:rsidP="00290797">
            <w:pPr>
              <w:jc w:val="both"/>
              <w:rPr>
                <w:rFonts w:eastAsia="Calibri"/>
                <w:sz w:val="28"/>
                <w:szCs w:val="28"/>
              </w:rPr>
            </w:pPr>
          </w:p>
        </w:tc>
      </w:tr>
      <w:tr w:rsidR="00290797" w:rsidRPr="00290797" w14:paraId="7D6588E7" w14:textId="77777777" w:rsidTr="00290797">
        <w:tc>
          <w:tcPr>
            <w:tcW w:w="0" w:type="auto"/>
          </w:tcPr>
          <w:p w14:paraId="683394D3" w14:textId="77777777" w:rsidR="00290797" w:rsidRPr="00290797" w:rsidRDefault="00290797" w:rsidP="00290797">
            <w:pPr>
              <w:jc w:val="center"/>
              <w:rPr>
                <w:rFonts w:eastAsia="Calibri"/>
              </w:rPr>
            </w:pPr>
            <w:r w:rsidRPr="00290797">
              <w:rPr>
                <w:rFonts w:eastAsia="Calibri"/>
              </w:rPr>
              <w:t>3</w:t>
            </w:r>
          </w:p>
        </w:tc>
        <w:tc>
          <w:tcPr>
            <w:tcW w:w="7183" w:type="dxa"/>
          </w:tcPr>
          <w:p w14:paraId="1DE1596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Педагогічна рада Адаптація п’ятикласників </w:t>
            </w:r>
          </w:p>
        </w:tc>
        <w:tc>
          <w:tcPr>
            <w:tcW w:w="567" w:type="dxa"/>
          </w:tcPr>
          <w:p w14:paraId="69300D86" w14:textId="77777777" w:rsidR="00290797" w:rsidRPr="00290797" w:rsidRDefault="00290797" w:rsidP="00290797">
            <w:pPr>
              <w:jc w:val="both"/>
              <w:rPr>
                <w:rFonts w:eastAsia="Calibri"/>
                <w:sz w:val="28"/>
                <w:szCs w:val="28"/>
              </w:rPr>
            </w:pPr>
          </w:p>
        </w:tc>
        <w:tc>
          <w:tcPr>
            <w:tcW w:w="567" w:type="dxa"/>
          </w:tcPr>
          <w:p w14:paraId="7383BB99" w14:textId="77777777" w:rsidR="00290797" w:rsidRPr="00290797" w:rsidRDefault="00290797" w:rsidP="00290797">
            <w:pPr>
              <w:jc w:val="both"/>
              <w:rPr>
                <w:rFonts w:eastAsia="Calibri"/>
                <w:sz w:val="28"/>
                <w:szCs w:val="28"/>
              </w:rPr>
            </w:pPr>
          </w:p>
        </w:tc>
        <w:tc>
          <w:tcPr>
            <w:tcW w:w="709" w:type="dxa"/>
          </w:tcPr>
          <w:p w14:paraId="1FC0C855" w14:textId="77777777" w:rsidR="00290797" w:rsidRPr="00290797" w:rsidRDefault="00290797" w:rsidP="00290797">
            <w:pPr>
              <w:jc w:val="both"/>
              <w:rPr>
                <w:rFonts w:eastAsia="Calibri"/>
                <w:sz w:val="28"/>
                <w:szCs w:val="28"/>
              </w:rPr>
            </w:pPr>
          </w:p>
        </w:tc>
        <w:tc>
          <w:tcPr>
            <w:tcW w:w="567" w:type="dxa"/>
          </w:tcPr>
          <w:p w14:paraId="41D22026" w14:textId="77777777" w:rsidR="00290797" w:rsidRPr="00290797" w:rsidRDefault="00290797" w:rsidP="00290797">
            <w:pPr>
              <w:jc w:val="both"/>
              <w:rPr>
                <w:rFonts w:eastAsia="Calibri"/>
                <w:sz w:val="28"/>
                <w:szCs w:val="28"/>
              </w:rPr>
            </w:pPr>
          </w:p>
        </w:tc>
        <w:tc>
          <w:tcPr>
            <w:tcW w:w="567" w:type="dxa"/>
          </w:tcPr>
          <w:p w14:paraId="35281F48" w14:textId="77777777" w:rsidR="00290797" w:rsidRPr="00290797" w:rsidRDefault="00290797" w:rsidP="00290797">
            <w:pPr>
              <w:jc w:val="both"/>
              <w:rPr>
                <w:rFonts w:eastAsia="Calibri"/>
                <w:sz w:val="28"/>
                <w:szCs w:val="28"/>
              </w:rPr>
            </w:pPr>
          </w:p>
        </w:tc>
        <w:tc>
          <w:tcPr>
            <w:tcW w:w="709" w:type="dxa"/>
          </w:tcPr>
          <w:p w14:paraId="5F44DFF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06276" w14:textId="77777777" w:rsidR="00290797" w:rsidRPr="00290797" w:rsidRDefault="00290797" w:rsidP="00290797">
            <w:pPr>
              <w:jc w:val="both"/>
              <w:rPr>
                <w:rFonts w:eastAsia="Calibri"/>
                <w:sz w:val="28"/>
                <w:szCs w:val="28"/>
              </w:rPr>
            </w:pPr>
          </w:p>
        </w:tc>
        <w:tc>
          <w:tcPr>
            <w:tcW w:w="709" w:type="dxa"/>
          </w:tcPr>
          <w:p w14:paraId="56DE4C5E" w14:textId="77777777" w:rsidR="00290797" w:rsidRPr="00290797" w:rsidRDefault="00290797" w:rsidP="00290797">
            <w:pPr>
              <w:jc w:val="both"/>
              <w:rPr>
                <w:rFonts w:eastAsia="Calibri"/>
                <w:sz w:val="28"/>
                <w:szCs w:val="28"/>
              </w:rPr>
            </w:pPr>
          </w:p>
        </w:tc>
        <w:tc>
          <w:tcPr>
            <w:tcW w:w="709" w:type="dxa"/>
          </w:tcPr>
          <w:p w14:paraId="29248399" w14:textId="77777777" w:rsidR="00290797" w:rsidRPr="00290797" w:rsidRDefault="00290797" w:rsidP="00290797">
            <w:pPr>
              <w:jc w:val="both"/>
              <w:rPr>
                <w:rFonts w:eastAsia="Calibri"/>
                <w:sz w:val="28"/>
                <w:szCs w:val="28"/>
              </w:rPr>
            </w:pPr>
          </w:p>
        </w:tc>
        <w:tc>
          <w:tcPr>
            <w:tcW w:w="709" w:type="dxa"/>
          </w:tcPr>
          <w:p w14:paraId="78D94910" w14:textId="77777777" w:rsidR="00290797" w:rsidRPr="00290797" w:rsidRDefault="00290797" w:rsidP="00290797">
            <w:pPr>
              <w:jc w:val="both"/>
              <w:rPr>
                <w:rFonts w:eastAsia="Calibri"/>
                <w:sz w:val="28"/>
                <w:szCs w:val="28"/>
              </w:rPr>
            </w:pPr>
          </w:p>
        </w:tc>
        <w:tc>
          <w:tcPr>
            <w:tcW w:w="708" w:type="dxa"/>
          </w:tcPr>
          <w:p w14:paraId="42D4EBC4" w14:textId="77777777" w:rsidR="00290797" w:rsidRPr="00290797" w:rsidRDefault="00290797" w:rsidP="00290797">
            <w:pPr>
              <w:jc w:val="both"/>
              <w:rPr>
                <w:rFonts w:eastAsia="Calibri"/>
                <w:sz w:val="28"/>
                <w:szCs w:val="28"/>
              </w:rPr>
            </w:pPr>
          </w:p>
        </w:tc>
      </w:tr>
      <w:tr w:rsidR="00290797" w:rsidRPr="00290797" w14:paraId="75ED6337" w14:textId="77777777" w:rsidTr="00290797">
        <w:tc>
          <w:tcPr>
            <w:tcW w:w="8075" w:type="dxa"/>
            <w:gridSpan w:val="2"/>
            <w:shd w:val="clear" w:color="auto" w:fill="F7CAAC"/>
          </w:tcPr>
          <w:p w14:paraId="3B4209CB" w14:textId="77777777" w:rsidR="00290797" w:rsidRPr="00290797" w:rsidRDefault="00290797" w:rsidP="00290797">
            <w:pPr>
              <w:adjustRightInd w:val="0"/>
              <w:rPr>
                <w:rFonts w:eastAsia="Calibri"/>
                <w:color w:val="000000"/>
              </w:rPr>
            </w:pPr>
          </w:p>
        </w:tc>
        <w:tc>
          <w:tcPr>
            <w:tcW w:w="567" w:type="dxa"/>
            <w:shd w:val="clear" w:color="auto" w:fill="F7CAAC"/>
          </w:tcPr>
          <w:p w14:paraId="6F7E7E98"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62CB82DB"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3467EC4B"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11E0BFD5"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762C05E6"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11EB3940"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080006EC"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041647D5"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65CE5D6A"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8E29DB3"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68C8AEF9"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0B4385FA" w14:textId="77777777" w:rsidTr="00290797">
        <w:tc>
          <w:tcPr>
            <w:tcW w:w="0" w:type="auto"/>
          </w:tcPr>
          <w:p w14:paraId="2F04303D" w14:textId="77777777" w:rsidR="00290797" w:rsidRPr="00290797" w:rsidRDefault="00290797" w:rsidP="00290797">
            <w:pPr>
              <w:jc w:val="center"/>
              <w:rPr>
                <w:rFonts w:eastAsia="Calibri"/>
              </w:rPr>
            </w:pPr>
            <w:r w:rsidRPr="00290797">
              <w:rPr>
                <w:rFonts w:eastAsia="Calibri"/>
              </w:rPr>
              <w:t>4</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065294DE" w14:textId="77777777" w:rsidTr="00290797">
              <w:trPr>
                <w:trHeight w:val="247"/>
              </w:trPr>
              <w:tc>
                <w:tcPr>
                  <w:tcW w:w="0" w:type="auto"/>
                </w:tcPr>
                <w:p w14:paraId="4EBB665B"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Спостереження за навчальними заняттями з метою вивчення особливостей адаптації першокласників </w:t>
                  </w:r>
                </w:p>
              </w:tc>
            </w:tr>
          </w:tbl>
          <w:p w14:paraId="2925BA07" w14:textId="77777777" w:rsidR="00290797" w:rsidRPr="00290797" w:rsidRDefault="00290797" w:rsidP="00290797">
            <w:pPr>
              <w:jc w:val="both"/>
              <w:rPr>
                <w:rFonts w:eastAsia="Calibri"/>
                <w:sz w:val="28"/>
                <w:szCs w:val="28"/>
              </w:rPr>
            </w:pPr>
          </w:p>
        </w:tc>
        <w:tc>
          <w:tcPr>
            <w:tcW w:w="567" w:type="dxa"/>
          </w:tcPr>
          <w:p w14:paraId="275E6CEB" w14:textId="77777777" w:rsidR="00290797" w:rsidRPr="00290797" w:rsidRDefault="00290797" w:rsidP="00290797">
            <w:pPr>
              <w:jc w:val="both"/>
              <w:rPr>
                <w:rFonts w:eastAsia="Calibri"/>
                <w:sz w:val="28"/>
                <w:szCs w:val="28"/>
              </w:rPr>
            </w:pPr>
          </w:p>
        </w:tc>
        <w:tc>
          <w:tcPr>
            <w:tcW w:w="567" w:type="dxa"/>
          </w:tcPr>
          <w:p w14:paraId="6C854D0F" w14:textId="77777777" w:rsidR="00290797" w:rsidRPr="00290797" w:rsidRDefault="00290797" w:rsidP="00290797">
            <w:pPr>
              <w:jc w:val="both"/>
              <w:rPr>
                <w:rFonts w:eastAsia="Calibri"/>
                <w:sz w:val="28"/>
                <w:szCs w:val="28"/>
              </w:rPr>
            </w:pPr>
          </w:p>
        </w:tc>
        <w:tc>
          <w:tcPr>
            <w:tcW w:w="709" w:type="dxa"/>
          </w:tcPr>
          <w:p w14:paraId="50EA22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413C367E" w14:textId="77777777" w:rsidR="00290797" w:rsidRPr="00290797" w:rsidRDefault="00290797" w:rsidP="00290797">
            <w:pPr>
              <w:jc w:val="both"/>
              <w:rPr>
                <w:rFonts w:eastAsia="Calibri"/>
                <w:sz w:val="28"/>
                <w:szCs w:val="28"/>
              </w:rPr>
            </w:pPr>
          </w:p>
        </w:tc>
        <w:tc>
          <w:tcPr>
            <w:tcW w:w="567" w:type="dxa"/>
          </w:tcPr>
          <w:p w14:paraId="3E034D40"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1FB7630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95F922F" w14:textId="77777777" w:rsidR="00290797" w:rsidRPr="00290797" w:rsidRDefault="00290797" w:rsidP="00290797">
            <w:pPr>
              <w:jc w:val="both"/>
              <w:rPr>
                <w:rFonts w:eastAsia="Calibri"/>
                <w:sz w:val="28"/>
                <w:szCs w:val="28"/>
              </w:rPr>
            </w:pPr>
          </w:p>
        </w:tc>
        <w:tc>
          <w:tcPr>
            <w:tcW w:w="709" w:type="dxa"/>
          </w:tcPr>
          <w:p w14:paraId="4277F236" w14:textId="77777777" w:rsidR="00290797" w:rsidRPr="00290797" w:rsidRDefault="00290797" w:rsidP="00290797">
            <w:pPr>
              <w:jc w:val="both"/>
              <w:rPr>
                <w:rFonts w:eastAsia="Calibri"/>
                <w:sz w:val="28"/>
                <w:szCs w:val="28"/>
              </w:rPr>
            </w:pPr>
          </w:p>
        </w:tc>
        <w:tc>
          <w:tcPr>
            <w:tcW w:w="709" w:type="dxa"/>
          </w:tcPr>
          <w:p w14:paraId="0E93D2F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81217CA" w14:textId="77777777" w:rsidR="00290797" w:rsidRPr="00290797" w:rsidRDefault="00290797" w:rsidP="00290797">
            <w:pPr>
              <w:jc w:val="both"/>
              <w:rPr>
                <w:rFonts w:eastAsia="Calibri"/>
                <w:sz w:val="28"/>
                <w:szCs w:val="28"/>
              </w:rPr>
            </w:pPr>
          </w:p>
        </w:tc>
        <w:tc>
          <w:tcPr>
            <w:tcW w:w="708" w:type="dxa"/>
          </w:tcPr>
          <w:p w14:paraId="49277F18" w14:textId="77777777" w:rsidR="00290797" w:rsidRPr="00290797" w:rsidRDefault="00290797" w:rsidP="00290797">
            <w:pPr>
              <w:jc w:val="both"/>
              <w:rPr>
                <w:rFonts w:eastAsia="Calibri"/>
                <w:sz w:val="28"/>
                <w:szCs w:val="28"/>
              </w:rPr>
            </w:pPr>
          </w:p>
        </w:tc>
      </w:tr>
      <w:tr w:rsidR="00290797" w:rsidRPr="00290797" w14:paraId="327344B9" w14:textId="77777777" w:rsidTr="00290797">
        <w:tc>
          <w:tcPr>
            <w:tcW w:w="0" w:type="auto"/>
          </w:tcPr>
          <w:p w14:paraId="38777B86" w14:textId="77777777" w:rsidR="00290797" w:rsidRPr="00290797" w:rsidRDefault="00290797" w:rsidP="00290797">
            <w:pPr>
              <w:jc w:val="center"/>
              <w:rPr>
                <w:rFonts w:eastAsia="Calibri"/>
              </w:rPr>
            </w:pPr>
            <w:r w:rsidRPr="00290797">
              <w:rPr>
                <w:rFonts w:eastAsia="Calibri"/>
              </w:rPr>
              <w:t>5</w:t>
            </w:r>
          </w:p>
        </w:tc>
        <w:tc>
          <w:tcPr>
            <w:tcW w:w="7183" w:type="dxa"/>
          </w:tcPr>
          <w:p w14:paraId="5ACA83E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Адаптація учнів 10 класу </w:t>
            </w:r>
          </w:p>
        </w:tc>
        <w:tc>
          <w:tcPr>
            <w:tcW w:w="567" w:type="dxa"/>
          </w:tcPr>
          <w:p w14:paraId="2632B538" w14:textId="77777777" w:rsidR="00290797" w:rsidRPr="00290797" w:rsidRDefault="00290797" w:rsidP="00290797">
            <w:pPr>
              <w:jc w:val="both"/>
              <w:rPr>
                <w:rFonts w:eastAsia="Calibri"/>
                <w:sz w:val="28"/>
                <w:szCs w:val="28"/>
              </w:rPr>
            </w:pPr>
          </w:p>
        </w:tc>
        <w:tc>
          <w:tcPr>
            <w:tcW w:w="567" w:type="dxa"/>
          </w:tcPr>
          <w:p w14:paraId="025EF4B2" w14:textId="77777777" w:rsidR="00290797" w:rsidRPr="00290797" w:rsidRDefault="00290797" w:rsidP="00290797">
            <w:pPr>
              <w:jc w:val="both"/>
              <w:rPr>
                <w:rFonts w:eastAsia="Calibri"/>
                <w:sz w:val="28"/>
                <w:szCs w:val="28"/>
              </w:rPr>
            </w:pPr>
          </w:p>
        </w:tc>
        <w:tc>
          <w:tcPr>
            <w:tcW w:w="709" w:type="dxa"/>
          </w:tcPr>
          <w:p w14:paraId="0FDE11DB" w14:textId="77777777" w:rsidR="00290797" w:rsidRPr="00290797" w:rsidRDefault="00290797" w:rsidP="00290797">
            <w:pPr>
              <w:jc w:val="both"/>
              <w:rPr>
                <w:rFonts w:eastAsia="Calibri"/>
                <w:sz w:val="28"/>
                <w:szCs w:val="28"/>
              </w:rPr>
            </w:pPr>
          </w:p>
        </w:tc>
        <w:tc>
          <w:tcPr>
            <w:tcW w:w="567" w:type="dxa"/>
          </w:tcPr>
          <w:p w14:paraId="555FB316" w14:textId="77777777" w:rsidR="00290797" w:rsidRPr="00290797" w:rsidRDefault="00290797" w:rsidP="00290797">
            <w:pPr>
              <w:jc w:val="both"/>
              <w:rPr>
                <w:rFonts w:eastAsia="Calibri"/>
                <w:sz w:val="28"/>
                <w:szCs w:val="28"/>
              </w:rPr>
            </w:pPr>
          </w:p>
        </w:tc>
        <w:tc>
          <w:tcPr>
            <w:tcW w:w="567" w:type="dxa"/>
          </w:tcPr>
          <w:p w14:paraId="53662A22"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16B3DB6" w14:textId="77777777" w:rsidR="00290797" w:rsidRPr="00290797" w:rsidRDefault="00290797" w:rsidP="00290797">
            <w:pPr>
              <w:jc w:val="both"/>
              <w:rPr>
                <w:rFonts w:eastAsia="Calibri"/>
                <w:sz w:val="28"/>
                <w:szCs w:val="28"/>
              </w:rPr>
            </w:pPr>
          </w:p>
        </w:tc>
        <w:tc>
          <w:tcPr>
            <w:tcW w:w="708" w:type="dxa"/>
          </w:tcPr>
          <w:p w14:paraId="5A2B1D0C" w14:textId="77777777" w:rsidR="00290797" w:rsidRPr="00290797" w:rsidRDefault="00290797" w:rsidP="00290797">
            <w:pPr>
              <w:jc w:val="both"/>
              <w:rPr>
                <w:rFonts w:eastAsia="Calibri"/>
                <w:sz w:val="28"/>
                <w:szCs w:val="28"/>
              </w:rPr>
            </w:pPr>
          </w:p>
        </w:tc>
        <w:tc>
          <w:tcPr>
            <w:tcW w:w="709" w:type="dxa"/>
          </w:tcPr>
          <w:p w14:paraId="43063C76" w14:textId="77777777" w:rsidR="00290797" w:rsidRPr="00290797" w:rsidRDefault="00290797" w:rsidP="00290797">
            <w:pPr>
              <w:jc w:val="both"/>
              <w:rPr>
                <w:rFonts w:eastAsia="Calibri"/>
                <w:sz w:val="28"/>
                <w:szCs w:val="28"/>
              </w:rPr>
            </w:pPr>
          </w:p>
        </w:tc>
        <w:tc>
          <w:tcPr>
            <w:tcW w:w="709" w:type="dxa"/>
          </w:tcPr>
          <w:p w14:paraId="614A524F" w14:textId="77777777" w:rsidR="00290797" w:rsidRPr="00290797" w:rsidRDefault="00290797" w:rsidP="00290797">
            <w:pPr>
              <w:jc w:val="both"/>
              <w:rPr>
                <w:rFonts w:eastAsia="Calibri"/>
                <w:sz w:val="28"/>
                <w:szCs w:val="28"/>
              </w:rPr>
            </w:pPr>
          </w:p>
        </w:tc>
        <w:tc>
          <w:tcPr>
            <w:tcW w:w="709" w:type="dxa"/>
          </w:tcPr>
          <w:p w14:paraId="7B447990" w14:textId="77777777" w:rsidR="00290797" w:rsidRPr="00290797" w:rsidRDefault="00290797" w:rsidP="00290797">
            <w:pPr>
              <w:jc w:val="both"/>
              <w:rPr>
                <w:rFonts w:eastAsia="Calibri"/>
                <w:sz w:val="28"/>
                <w:szCs w:val="28"/>
              </w:rPr>
            </w:pPr>
          </w:p>
        </w:tc>
        <w:tc>
          <w:tcPr>
            <w:tcW w:w="708" w:type="dxa"/>
          </w:tcPr>
          <w:p w14:paraId="0CF8737D" w14:textId="77777777" w:rsidR="00290797" w:rsidRPr="00290797" w:rsidRDefault="00290797" w:rsidP="00290797">
            <w:pPr>
              <w:jc w:val="both"/>
              <w:rPr>
                <w:rFonts w:eastAsia="Calibri"/>
                <w:sz w:val="28"/>
                <w:szCs w:val="28"/>
              </w:rPr>
            </w:pPr>
          </w:p>
        </w:tc>
      </w:tr>
      <w:tr w:rsidR="00290797" w:rsidRPr="00290797" w14:paraId="1E35A1AF" w14:textId="77777777" w:rsidTr="00290797">
        <w:tc>
          <w:tcPr>
            <w:tcW w:w="0" w:type="auto"/>
          </w:tcPr>
          <w:p w14:paraId="0B203D89" w14:textId="77777777" w:rsidR="00290797" w:rsidRPr="00290797" w:rsidRDefault="00290797" w:rsidP="00290797">
            <w:pPr>
              <w:jc w:val="center"/>
              <w:rPr>
                <w:rFonts w:eastAsia="Calibri"/>
              </w:rPr>
            </w:pPr>
            <w:r w:rsidRPr="00290797">
              <w:rPr>
                <w:rFonts w:eastAsia="Calibri"/>
              </w:rPr>
              <w:t>6</w:t>
            </w:r>
          </w:p>
        </w:tc>
        <w:tc>
          <w:tcPr>
            <w:tcW w:w="7183" w:type="dxa"/>
          </w:tcPr>
          <w:p w14:paraId="6EE55974"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9 класів до завершення навчання в основній школі </w:t>
            </w:r>
          </w:p>
        </w:tc>
        <w:tc>
          <w:tcPr>
            <w:tcW w:w="567" w:type="dxa"/>
          </w:tcPr>
          <w:p w14:paraId="6FA5A92E" w14:textId="77777777" w:rsidR="00290797" w:rsidRPr="00290797" w:rsidRDefault="00290797" w:rsidP="00290797">
            <w:pPr>
              <w:jc w:val="both"/>
              <w:rPr>
                <w:rFonts w:eastAsia="Calibri"/>
                <w:sz w:val="28"/>
                <w:szCs w:val="28"/>
              </w:rPr>
            </w:pPr>
          </w:p>
        </w:tc>
        <w:tc>
          <w:tcPr>
            <w:tcW w:w="567" w:type="dxa"/>
          </w:tcPr>
          <w:p w14:paraId="4158353C" w14:textId="77777777" w:rsidR="00290797" w:rsidRPr="00290797" w:rsidRDefault="00290797" w:rsidP="00290797">
            <w:pPr>
              <w:jc w:val="both"/>
              <w:rPr>
                <w:rFonts w:eastAsia="Calibri"/>
                <w:sz w:val="28"/>
                <w:szCs w:val="28"/>
              </w:rPr>
            </w:pPr>
          </w:p>
        </w:tc>
        <w:tc>
          <w:tcPr>
            <w:tcW w:w="709" w:type="dxa"/>
          </w:tcPr>
          <w:p w14:paraId="6FFF0B72" w14:textId="77777777" w:rsidR="00290797" w:rsidRPr="00290797" w:rsidRDefault="00290797" w:rsidP="00290797">
            <w:pPr>
              <w:jc w:val="both"/>
              <w:rPr>
                <w:rFonts w:eastAsia="Calibri"/>
                <w:sz w:val="28"/>
                <w:szCs w:val="28"/>
              </w:rPr>
            </w:pPr>
          </w:p>
        </w:tc>
        <w:tc>
          <w:tcPr>
            <w:tcW w:w="567" w:type="dxa"/>
          </w:tcPr>
          <w:p w14:paraId="26670DA6" w14:textId="77777777" w:rsidR="00290797" w:rsidRPr="00290797" w:rsidRDefault="00290797" w:rsidP="00290797">
            <w:pPr>
              <w:jc w:val="both"/>
              <w:rPr>
                <w:rFonts w:eastAsia="Calibri"/>
                <w:sz w:val="28"/>
                <w:szCs w:val="28"/>
              </w:rPr>
            </w:pPr>
          </w:p>
        </w:tc>
        <w:tc>
          <w:tcPr>
            <w:tcW w:w="567" w:type="dxa"/>
          </w:tcPr>
          <w:p w14:paraId="5A836F3F" w14:textId="77777777" w:rsidR="00290797" w:rsidRPr="00290797" w:rsidRDefault="00290797" w:rsidP="00290797">
            <w:pPr>
              <w:jc w:val="both"/>
              <w:rPr>
                <w:rFonts w:eastAsia="Calibri"/>
                <w:sz w:val="28"/>
                <w:szCs w:val="28"/>
              </w:rPr>
            </w:pPr>
          </w:p>
        </w:tc>
        <w:tc>
          <w:tcPr>
            <w:tcW w:w="709" w:type="dxa"/>
          </w:tcPr>
          <w:p w14:paraId="7F4FAAD6" w14:textId="77777777" w:rsidR="00290797" w:rsidRPr="00290797" w:rsidRDefault="00290797" w:rsidP="00290797">
            <w:pPr>
              <w:jc w:val="both"/>
              <w:rPr>
                <w:rFonts w:eastAsia="Calibri"/>
                <w:sz w:val="28"/>
                <w:szCs w:val="28"/>
              </w:rPr>
            </w:pPr>
          </w:p>
        </w:tc>
        <w:tc>
          <w:tcPr>
            <w:tcW w:w="708" w:type="dxa"/>
          </w:tcPr>
          <w:p w14:paraId="2E59C39D" w14:textId="77777777" w:rsidR="00290797" w:rsidRPr="00290797" w:rsidRDefault="00290797" w:rsidP="00290797">
            <w:pPr>
              <w:jc w:val="both"/>
              <w:rPr>
                <w:rFonts w:eastAsia="Calibri"/>
                <w:sz w:val="28"/>
                <w:szCs w:val="28"/>
              </w:rPr>
            </w:pPr>
          </w:p>
        </w:tc>
        <w:tc>
          <w:tcPr>
            <w:tcW w:w="709" w:type="dxa"/>
          </w:tcPr>
          <w:p w14:paraId="44B218DB"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F705396" w14:textId="77777777" w:rsidR="00290797" w:rsidRPr="00290797" w:rsidRDefault="00290797" w:rsidP="00290797">
            <w:pPr>
              <w:jc w:val="both"/>
              <w:rPr>
                <w:rFonts w:eastAsia="Calibri"/>
                <w:sz w:val="28"/>
                <w:szCs w:val="28"/>
              </w:rPr>
            </w:pPr>
          </w:p>
        </w:tc>
        <w:tc>
          <w:tcPr>
            <w:tcW w:w="709" w:type="dxa"/>
          </w:tcPr>
          <w:p w14:paraId="13438D04" w14:textId="77777777" w:rsidR="00290797" w:rsidRPr="00290797" w:rsidRDefault="00290797" w:rsidP="00290797">
            <w:pPr>
              <w:jc w:val="both"/>
              <w:rPr>
                <w:rFonts w:eastAsia="Calibri"/>
                <w:sz w:val="28"/>
                <w:szCs w:val="28"/>
              </w:rPr>
            </w:pPr>
          </w:p>
        </w:tc>
        <w:tc>
          <w:tcPr>
            <w:tcW w:w="708" w:type="dxa"/>
          </w:tcPr>
          <w:p w14:paraId="21859F1B" w14:textId="77777777" w:rsidR="00290797" w:rsidRPr="00290797" w:rsidRDefault="00290797" w:rsidP="00290797">
            <w:pPr>
              <w:jc w:val="both"/>
              <w:rPr>
                <w:rFonts w:eastAsia="Calibri"/>
                <w:sz w:val="28"/>
                <w:szCs w:val="28"/>
              </w:rPr>
            </w:pPr>
          </w:p>
        </w:tc>
      </w:tr>
      <w:tr w:rsidR="00290797" w:rsidRPr="00290797" w14:paraId="7A3A4EB9" w14:textId="77777777" w:rsidTr="00290797">
        <w:tc>
          <w:tcPr>
            <w:tcW w:w="0" w:type="auto"/>
          </w:tcPr>
          <w:p w14:paraId="0A886602" w14:textId="77777777" w:rsidR="00290797" w:rsidRPr="00290797" w:rsidRDefault="00290797" w:rsidP="00290797">
            <w:pPr>
              <w:jc w:val="center"/>
              <w:rPr>
                <w:rFonts w:eastAsia="Calibri"/>
              </w:rPr>
            </w:pPr>
            <w:r w:rsidRPr="00290797">
              <w:rPr>
                <w:rFonts w:eastAsia="Calibri"/>
              </w:rPr>
              <w:t>7</w:t>
            </w:r>
          </w:p>
        </w:tc>
        <w:tc>
          <w:tcPr>
            <w:tcW w:w="7183" w:type="dxa"/>
          </w:tcPr>
          <w:p w14:paraId="2DBE0D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Готовність учнів 4 класу до навчання у школі ІІ ступеня </w:t>
            </w:r>
          </w:p>
        </w:tc>
        <w:tc>
          <w:tcPr>
            <w:tcW w:w="567" w:type="dxa"/>
          </w:tcPr>
          <w:p w14:paraId="6F1413FC" w14:textId="77777777" w:rsidR="00290797" w:rsidRPr="00290797" w:rsidRDefault="00290797" w:rsidP="00290797">
            <w:pPr>
              <w:jc w:val="both"/>
              <w:rPr>
                <w:rFonts w:eastAsia="Calibri"/>
                <w:sz w:val="28"/>
                <w:szCs w:val="28"/>
              </w:rPr>
            </w:pPr>
          </w:p>
        </w:tc>
        <w:tc>
          <w:tcPr>
            <w:tcW w:w="567" w:type="dxa"/>
          </w:tcPr>
          <w:p w14:paraId="704F8AE7" w14:textId="77777777" w:rsidR="00290797" w:rsidRPr="00290797" w:rsidRDefault="00290797" w:rsidP="00290797">
            <w:pPr>
              <w:jc w:val="both"/>
              <w:rPr>
                <w:rFonts w:eastAsia="Calibri"/>
                <w:sz w:val="28"/>
                <w:szCs w:val="28"/>
              </w:rPr>
            </w:pPr>
          </w:p>
        </w:tc>
        <w:tc>
          <w:tcPr>
            <w:tcW w:w="709" w:type="dxa"/>
          </w:tcPr>
          <w:p w14:paraId="3690B089" w14:textId="77777777" w:rsidR="00290797" w:rsidRPr="00290797" w:rsidRDefault="00290797" w:rsidP="00290797">
            <w:pPr>
              <w:jc w:val="both"/>
              <w:rPr>
                <w:rFonts w:eastAsia="Calibri"/>
                <w:sz w:val="28"/>
                <w:szCs w:val="28"/>
              </w:rPr>
            </w:pPr>
          </w:p>
        </w:tc>
        <w:tc>
          <w:tcPr>
            <w:tcW w:w="567" w:type="dxa"/>
          </w:tcPr>
          <w:p w14:paraId="67D151E8" w14:textId="77777777" w:rsidR="00290797" w:rsidRPr="00290797" w:rsidRDefault="00290797" w:rsidP="00290797">
            <w:pPr>
              <w:jc w:val="both"/>
              <w:rPr>
                <w:rFonts w:eastAsia="Calibri"/>
                <w:sz w:val="28"/>
                <w:szCs w:val="28"/>
              </w:rPr>
            </w:pPr>
          </w:p>
        </w:tc>
        <w:tc>
          <w:tcPr>
            <w:tcW w:w="567" w:type="dxa"/>
          </w:tcPr>
          <w:p w14:paraId="64401ED3" w14:textId="77777777" w:rsidR="00290797" w:rsidRPr="00290797" w:rsidRDefault="00290797" w:rsidP="00290797">
            <w:pPr>
              <w:jc w:val="both"/>
              <w:rPr>
                <w:rFonts w:eastAsia="Calibri"/>
                <w:sz w:val="28"/>
                <w:szCs w:val="28"/>
              </w:rPr>
            </w:pPr>
          </w:p>
        </w:tc>
        <w:tc>
          <w:tcPr>
            <w:tcW w:w="709" w:type="dxa"/>
          </w:tcPr>
          <w:p w14:paraId="0AEB73ED" w14:textId="77777777" w:rsidR="00290797" w:rsidRPr="00290797" w:rsidRDefault="00290797" w:rsidP="00290797">
            <w:pPr>
              <w:jc w:val="both"/>
              <w:rPr>
                <w:rFonts w:eastAsia="Calibri"/>
                <w:sz w:val="28"/>
                <w:szCs w:val="28"/>
              </w:rPr>
            </w:pPr>
          </w:p>
        </w:tc>
        <w:tc>
          <w:tcPr>
            <w:tcW w:w="708" w:type="dxa"/>
          </w:tcPr>
          <w:p w14:paraId="05CAF476" w14:textId="77777777" w:rsidR="00290797" w:rsidRPr="00290797" w:rsidRDefault="00290797" w:rsidP="00290797">
            <w:pPr>
              <w:jc w:val="both"/>
              <w:rPr>
                <w:rFonts w:eastAsia="Calibri"/>
                <w:sz w:val="28"/>
                <w:szCs w:val="28"/>
              </w:rPr>
            </w:pPr>
          </w:p>
        </w:tc>
        <w:tc>
          <w:tcPr>
            <w:tcW w:w="709" w:type="dxa"/>
          </w:tcPr>
          <w:p w14:paraId="56111088" w14:textId="77777777" w:rsidR="00290797" w:rsidRPr="00290797" w:rsidRDefault="00290797" w:rsidP="00290797">
            <w:pPr>
              <w:jc w:val="both"/>
              <w:rPr>
                <w:rFonts w:eastAsia="Calibri"/>
                <w:sz w:val="28"/>
                <w:szCs w:val="28"/>
              </w:rPr>
            </w:pPr>
          </w:p>
        </w:tc>
        <w:tc>
          <w:tcPr>
            <w:tcW w:w="709" w:type="dxa"/>
          </w:tcPr>
          <w:p w14:paraId="67B41E0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03F1C11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6C89B6E5" w14:textId="77777777" w:rsidR="00290797" w:rsidRPr="00290797" w:rsidRDefault="00290797" w:rsidP="00290797">
            <w:pPr>
              <w:jc w:val="both"/>
              <w:rPr>
                <w:rFonts w:eastAsia="Calibri"/>
                <w:sz w:val="28"/>
                <w:szCs w:val="28"/>
              </w:rPr>
            </w:pPr>
          </w:p>
        </w:tc>
      </w:tr>
      <w:tr w:rsidR="00290797" w:rsidRPr="00290797" w14:paraId="460D3708" w14:textId="77777777" w:rsidTr="00290797">
        <w:tc>
          <w:tcPr>
            <w:tcW w:w="0" w:type="auto"/>
          </w:tcPr>
          <w:p w14:paraId="29EAFFD3" w14:textId="77777777" w:rsidR="00290797" w:rsidRPr="00290797" w:rsidRDefault="00290797" w:rsidP="00290797">
            <w:pPr>
              <w:jc w:val="center"/>
              <w:rPr>
                <w:rFonts w:eastAsia="Calibri"/>
              </w:rPr>
            </w:pPr>
            <w:r w:rsidRPr="00290797">
              <w:rPr>
                <w:rFonts w:eastAsia="Calibri"/>
              </w:rPr>
              <w:t>8</w:t>
            </w:r>
          </w:p>
        </w:tc>
        <w:tc>
          <w:tcPr>
            <w:tcW w:w="7183" w:type="dxa"/>
          </w:tcPr>
          <w:p w14:paraId="37651BCB"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Робота з молодими вчителями </w:t>
            </w:r>
          </w:p>
        </w:tc>
        <w:tc>
          <w:tcPr>
            <w:tcW w:w="567" w:type="dxa"/>
          </w:tcPr>
          <w:p w14:paraId="3CE801EE" w14:textId="77777777" w:rsidR="00290797" w:rsidRPr="00290797" w:rsidRDefault="00290797" w:rsidP="00290797">
            <w:pPr>
              <w:jc w:val="both"/>
              <w:rPr>
                <w:rFonts w:eastAsia="Calibri"/>
                <w:sz w:val="28"/>
                <w:szCs w:val="28"/>
              </w:rPr>
            </w:pPr>
          </w:p>
        </w:tc>
        <w:tc>
          <w:tcPr>
            <w:tcW w:w="567" w:type="dxa"/>
          </w:tcPr>
          <w:p w14:paraId="2B9ED05E" w14:textId="77777777" w:rsidR="00290797" w:rsidRPr="00290797" w:rsidRDefault="00290797" w:rsidP="00290797">
            <w:pPr>
              <w:jc w:val="both"/>
              <w:rPr>
                <w:rFonts w:eastAsia="Calibri"/>
                <w:sz w:val="28"/>
                <w:szCs w:val="28"/>
              </w:rPr>
            </w:pPr>
          </w:p>
        </w:tc>
        <w:tc>
          <w:tcPr>
            <w:tcW w:w="709" w:type="dxa"/>
          </w:tcPr>
          <w:p w14:paraId="06AC75E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132D00B" w14:textId="77777777" w:rsidR="00290797" w:rsidRPr="00290797" w:rsidRDefault="00290797" w:rsidP="00290797">
            <w:pPr>
              <w:jc w:val="both"/>
              <w:rPr>
                <w:rFonts w:eastAsia="Calibri"/>
                <w:sz w:val="28"/>
                <w:szCs w:val="28"/>
              </w:rPr>
            </w:pPr>
          </w:p>
        </w:tc>
        <w:tc>
          <w:tcPr>
            <w:tcW w:w="567" w:type="dxa"/>
          </w:tcPr>
          <w:p w14:paraId="3563FC48" w14:textId="77777777" w:rsidR="00290797" w:rsidRPr="00290797" w:rsidRDefault="00290797" w:rsidP="00290797">
            <w:pPr>
              <w:jc w:val="both"/>
              <w:rPr>
                <w:rFonts w:eastAsia="Calibri"/>
                <w:sz w:val="28"/>
                <w:szCs w:val="28"/>
              </w:rPr>
            </w:pPr>
          </w:p>
        </w:tc>
        <w:tc>
          <w:tcPr>
            <w:tcW w:w="709" w:type="dxa"/>
          </w:tcPr>
          <w:p w14:paraId="57D2182B" w14:textId="77777777" w:rsidR="00290797" w:rsidRPr="00290797" w:rsidRDefault="00290797" w:rsidP="00290797">
            <w:pPr>
              <w:jc w:val="both"/>
              <w:rPr>
                <w:rFonts w:eastAsia="Calibri"/>
                <w:sz w:val="28"/>
                <w:szCs w:val="28"/>
              </w:rPr>
            </w:pPr>
          </w:p>
        </w:tc>
        <w:tc>
          <w:tcPr>
            <w:tcW w:w="708" w:type="dxa"/>
          </w:tcPr>
          <w:p w14:paraId="31F6046F" w14:textId="77777777" w:rsidR="00290797" w:rsidRPr="00290797" w:rsidRDefault="00290797" w:rsidP="00290797">
            <w:pPr>
              <w:jc w:val="both"/>
              <w:rPr>
                <w:rFonts w:eastAsia="Calibri"/>
                <w:sz w:val="28"/>
                <w:szCs w:val="28"/>
              </w:rPr>
            </w:pPr>
          </w:p>
        </w:tc>
        <w:tc>
          <w:tcPr>
            <w:tcW w:w="709" w:type="dxa"/>
          </w:tcPr>
          <w:p w14:paraId="4614F5D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D28C31A" w14:textId="77777777" w:rsidR="00290797" w:rsidRPr="00290797" w:rsidRDefault="00290797" w:rsidP="00290797">
            <w:pPr>
              <w:jc w:val="both"/>
              <w:rPr>
                <w:rFonts w:eastAsia="Calibri"/>
                <w:sz w:val="28"/>
                <w:szCs w:val="28"/>
              </w:rPr>
            </w:pPr>
          </w:p>
        </w:tc>
        <w:tc>
          <w:tcPr>
            <w:tcW w:w="709" w:type="dxa"/>
          </w:tcPr>
          <w:p w14:paraId="0FD18F8B" w14:textId="77777777" w:rsidR="00290797" w:rsidRPr="00290797" w:rsidRDefault="00290797" w:rsidP="00290797">
            <w:pPr>
              <w:jc w:val="both"/>
              <w:rPr>
                <w:rFonts w:eastAsia="Calibri"/>
                <w:sz w:val="28"/>
                <w:szCs w:val="28"/>
              </w:rPr>
            </w:pPr>
          </w:p>
        </w:tc>
        <w:tc>
          <w:tcPr>
            <w:tcW w:w="708" w:type="dxa"/>
          </w:tcPr>
          <w:p w14:paraId="757C8BD4" w14:textId="77777777" w:rsidR="00290797" w:rsidRPr="00290797" w:rsidRDefault="00290797" w:rsidP="00290797">
            <w:pPr>
              <w:jc w:val="both"/>
              <w:rPr>
                <w:rFonts w:eastAsia="Calibri"/>
                <w:sz w:val="28"/>
                <w:szCs w:val="28"/>
              </w:rPr>
            </w:pPr>
          </w:p>
        </w:tc>
      </w:tr>
      <w:tr w:rsidR="00290797" w:rsidRPr="00290797" w14:paraId="2A192436" w14:textId="77777777" w:rsidTr="00290797">
        <w:tc>
          <w:tcPr>
            <w:tcW w:w="0" w:type="auto"/>
          </w:tcPr>
          <w:p w14:paraId="040500DB" w14:textId="77777777" w:rsidR="00290797" w:rsidRPr="00290797" w:rsidRDefault="00290797" w:rsidP="00290797">
            <w:pPr>
              <w:jc w:val="center"/>
              <w:rPr>
                <w:rFonts w:eastAsia="Calibri"/>
              </w:rPr>
            </w:pPr>
            <w:r w:rsidRPr="00290797">
              <w:rPr>
                <w:rFonts w:eastAsia="Calibri"/>
              </w:rPr>
              <w:t>9</w:t>
            </w:r>
          </w:p>
        </w:tc>
        <w:tc>
          <w:tcPr>
            <w:tcW w:w="7183" w:type="dxa"/>
          </w:tcPr>
          <w:p w14:paraId="4EFE87F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роботи вчителів-предметників і класних керівників з учнями, які мають низький рівень навчальних досягнень. </w:t>
            </w:r>
          </w:p>
        </w:tc>
        <w:tc>
          <w:tcPr>
            <w:tcW w:w="567" w:type="dxa"/>
          </w:tcPr>
          <w:p w14:paraId="15B296E7" w14:textId="77777777" w:rsidR="00290797" w:rsidRPr="00290797" w:rsidRDefault="00290797" w:rsidP="00290797">
            <w:pPr>
              <w:jc w:val="both"/>
              <w:rPr>
                <w:rFonts w:eastAsia="Calibri"/>
                <w:sz w:val="28"/>
                <w:szCs w:val="28"/>
              </w:rPr>
            </w:pPr>
          </w:p>
        </w:tc>
        <w:tc>
          <w:tcPr>
            <w:tcW w:w="567" w:type="dxa"/>
          </w:tcPr>
          <w:p w14:paraId="7F53C7AC" w14:textId="77777777" w:rsidR="00290797" w:rsidRPr="00290797" w:rsidRDefault="00290797" w:rsidP="00290797">
            <w:pPr>
              <w:jc w:val="both"/>
              <w:rPr>
                <w:rFonts w:eastAsia="Calibri"/>
                <w:sz w:val="28"/>
                <w:szCs w:val="28"/>
              </w:rPr>
            </w:pPr>
          </w:p>
        </w:tc>
        <w:tc>
          <w:tcPr>
            <w:tcW w:w="709" w:type="dxa"/>
          </w:tcPr>
          <w:p w14:paraId="4C2014AF" w14:textId="77777777" w:rsidR="00290797" w:rsidRPr="00290797" w:rsidRDefault="00290797" w:rsidP="00290797">
            <w:pPr>
              <w:jc w:val="both"/>
              <w:rPr>
                <w:rFonts w:eastAsia="Calibri"/>
                <w:sz w:val="28"/>
                <w:szCs w:val="28"/>
              </w:rPr>
            </w:pPr>
          </w:p>
        </w:tc>
        <w:tc>
          <w:tcPr>
            <w:tcW w:w="567" w:type="dxa"/>
          </w:tcPr>
          <w:p w14:paraId="05C6598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2564CB8F" w14:textId="77777777" w:rsidR="00290797" w:rsidRPr="00290797" w:rsidRDefault="00290797" w:rsidP="00290797">
            <w:pPr>
              <w:jc w:val="both"/>
              <w:rPr>
                <w:rFonts w:eastAsia="Calibri"/>
                <w:sz w:val="28"/>
                <w:szCs w:val="28"/>
              </w:rPr>
            </w:pPr>
          </w:p>
        </w:tc>
        <w:tc>
          <w:tcPr>
            <w:tcW w:w="709" w:type="dxa"/>
          </w:tcPr>
          <w:p w14:paraId="26E2060A" w14:textId="77777777" w:rsidR="00290797" w:rsidRPr="00290797" w:rsidRDefault="00290797" w:rsidP="00290797">
            <w:pPr>
              <w:jc w:val="both"/>
              <w:rPr>
                <w:rFonts w:eastAsia="Calibri"/>
                <w:sz w:val="28"/>
                <w:szCs w:val="28"/>
              </w:rPr>
            </w:pPr>
          </w:p>
        </w:tc>
        <w:tc>
          <w:tcPr>
            <w:tcW w:w="708" w:type="dxa"/>
          </w:tcPr>
          <w:p w14:paraId="480E865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044E091" w14:textId="77777777" w:rsidR="00290797" w:rsidRPr="00290797" w:rsidRDefault="00290797" w:rsidP="00290797">
            <w:pPr>
              <w:jc w:val="both"/>
              <w:rPr>
                <w:rFonts w:eastAsia="Calibri"/>
                <w:sz w:val="28"/>
                <w:szCs w:val="28"/>
              </w:rPr>
            </w:pPr>
          </w:p>
        </w:tc>
        <w:tc>
          <w:tcPr>
            <w:tcW w:w="709" w:type="dxa"/>
          </w:tcPr>
          <w:p w14:paraId="1D680B85" w14:textId="77777777" w:rsidR="00290797" w:rsidRPr="00290797" w:rsidRDefault="00290797" w:rsidP="00290797">
            <w:pPr>
              <w:jc w:val="both"/>
              <w:rPr>
                <w:rFonts w:eastAsia="Calibri"/>
                <w:sz w:val="28"/>
                <w:szCs w:val="28"/>
              </w:rPr>
            </w:pPr>
          </w:p>
        </w:tc>
        <w:tc>
          <w:tcPr>
            <w:tcW w:w="709" w:type="dxa"/>
          </w:tcPr>
          <w:p w14:paraId="3B8EB61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6CEBB8B0" w14:textId="77777777" w:rsidR="00290797" w:rsidRPr="00290797" w:rsidRDefault="00290797" w:rsidP="00290797">
            <w:pPr>
              <w:jc w:val="both"/>
              <w:rPr>
                <w:rFonts w:eastAsia="Calibri"/>
                <w:sz w:val="28"/>
                <w:szCs w:val="28"/>
              </w:rPr>
            </w:pPr>
          </w:p>
        </w:tc>
      </w:tr>
      <w:tr w:rsidR="00290797" w:rsidRPr="00290797" w14:paraId="532E8842" w14:textId="77777777" w:rsidTr="00290797">
        <w:tc>
          <w:tcPr>
            <w:tcW w:w="15304" w:type="dxa"/>
            <w:gridSpan w:val="13"/>
          </w:tcPr>
          <w:p w14:paraId="218EF13A" w14:textId="77777777" w:rsidR="00290797" w:rsidRPr="00290797" w:rsidRDefault="00290797" w:rsidP="00290797">
            <w:pPr>
              <w:adjustRightInd w:val="0"/>
              <w:jc w:val="both"/>
              <w:rPr>
                <w:rFonts w:eastAsia="Calibri"/>
                <w:b/>
                <w:color w:val="000000"/>
              </w:rPr>
            </w:pPr>
            <w:r w:rsidRPr="00290797">
              <w:rPr>
                <w:rFonts w:eastAsia="Calibri"/>
                <w:b/>
                <w:color w:val="00AF50"/>
              </w:rPr>
              <w:t xml:space="preserve">Вимога: </w:t>
            </w:r>
            <w:r w:rsidRPr="00290797">
              <w:rPr>
                <w:rFonts w:eastAsia="Calibri"/>
                <w:b/>
                <w:color w:val="C00000"/>
              </w:rPr>
              <w:t xml:space="preserve">Створення освітнього середовища, вільного від будь-яких форм насильства та дискримінації </w:t>
            </w:r>
          </w:p>
          <w:p w14:paraId="03C90E19" w14:textId="77777777" w:rsidR="00290797" w:rsidRPr="00290797" w:rsidRDefault="00290797" w:rsidP="00290797">
            <w:pPr>
              <w:jc w:val="both"/>
              <w:rPr>
                <w:rFonts w:eastAsia="Calibri"/>
                <w:b/>
                <w:sz w:val="28"/>
                <w:szCs w:val="28"/>
              </w:rPr>
            </w:pPr>
            <w:r w:rsidRPr="00290797">
              <w:rPr>
                <w:rFonts w:eastAsia="Calibri"/>
                <w:b/>
                <w:color w:val="00AF50"/>
              </w:rPr>
              <w:t xml:space="preserve">Критерій: </w:t>
            </w:r>
            <w:r w:rsidRPr="00290797">
              <w:rPr>
                <w:rFonts w:eastAsia="Calibri"/>
                <w:b/>
              </w:rPr>
              <w:t>Заклад освіти планує та реалізує діяльність щодо запобігання будь-яким проявам дискримінації, булінгу в закладі</w:t>
            </w:r>
            <w:r w:rsidRPr="00290797">
              <w:rPr>
                <w:rFonts w:ascii="Calibri" w:eastAsia="Calibri" w:hAnsi="Calibri"/>
                <w:b/>
                <w:sz w:val="23"/>
                <w:szCs w:val="23"/>
              </w:rPr>
              <w:t xml:space="preserve"> </w:t>
            </w:r>
          </w:p>
        </w:tc>
      </w:tr>
      <w:tr w:rsidR="00290797" w:rsidRPr="00290797" w14:paraId="7AEFB6FD" w14:textId="77777777" w:rsidTr="00290797">
        <w:tc>
          <w:tcPr>
            <w:tcW w:w="0" w:type="auto"/>
          </w:tcPr>
          <w:p w14:paraId="3B2E2824"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274"/>
            </w:tblGrid>
            <w:tr w:rsidR="00290797" w:rsidRPr="00290797" w14:paraId="05715D96" w14:textId="77777777" w:rsidTr="00290797">
              <w:trPr>
                <w:trHeight w:val="109"/>
              </w:trPr>
              <w:tc>
                <w:tcPr>
                  <w:tcW w:w="0" w:type="auto"/>
                </w:tcPr>
                <w:p w14:paraId="74C6B096"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Бесіди з попередження булінгу </w:t>
                  </w:r>
                </w:p>
              </w:tc>
            </w:tr>
          </w:tbl>
          <w:p w14:paraId="691FF6F7" w14:textId="77777777" w:rsidR="00290797" w:rsidRPr="00290797" w:rsidRDefault="00290797" w:rsidP="00290797">
            <w:pPr>
              <w:jc w:val="both"/>
              <w:rPr>
                <w:rFonts w:eastAsia="Calibri"/>
                <w:sz w:val="28"/>
                <w:szCs w:val="28"/>
              </w:rPr>
            </w:pPr>
          </w:p>
        </w:tc>
        <w:tc>
          <w:tcPr>
            <w:tcW w:w="567" w:type="dxa"/>
          </w:tcPr>
          <w:p w14:paraId="0A5259C5" w14:textId="77777777" w:rsidR="00290797" w:rsidRPr="00290797" w:rsidRDefault="00290797" w:rsidP="00290797">
            <w:pPr>
              <w:jc w:val="both"/>
              <w:rPr>
                <w:rFonts w:eastAsia="Calibri"/>
                <w:sz w:val="28"/>
                <w:szCs w:val="28"/>
              </w:rPr>
            </w:pPr>
          </w:p>
        </w:tc>
        <w:tc>
          <w:tcPr>
            <w:tcW w:w="567" w:type="dxa"/>
          </w:tcPr>
          <w:p w14:paraId="144A8D9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B26CE73" w14:textId="77777777" w:rsidR="00290797" w:rsidRPr="00290797" w:rsidRDefault="00290797" w:rsidP="00290797">
            <w:pPr>
              <w:jc w:val="both"/>
              <w:rPr>
                <w:rFonts w:eastAsia="Calibri"/>
                <w:sz w:val="28"/>
                <w:szCs w:val="28"/>
              </w:rPr>
            </w:pPr>
          </w:p>
        </w:tc>
        <w:tc>
          <w:tcPr>
            <w:tcW w:w="567" w:type="dxa"/>
          </w:tcPr>
          <w:p w14:paraId="6ACAB72A"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DE1B898" w14:textId="77777777" w:rsidR="00290797" w:rsidRPr="00290797" w:rsidRDefault="00290797" w:rsidP="00290797">
            <w:pPr>
              <w:jc w:val="both"/>
              <w:rPr>
                <w:rFonts w:eastAsia="Calibri"/>
                <w:sz w:val="28"/>
                <w:szCs w:val="28"/>
              </w:rPr>
            </w:pPr>
          </w:p>
        </w:tc>
        <w:tc>
          <w:tcPr>
            <w:tcW w:w="709" w:type="dxa"/>
          </w:tcPr>
          <w:p w14:paraId="5773A69D"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0ACBB792" w14:textId="77777777" w:rsidR="00290797" w:rsidRPr="00290797" w:rsidRDefault="00290797" w:rsidP="00290797">
            <w:pPr>
              <w:jc w:val="both"/>
              <w:rPr>
                <w:rFonts w:eastAsia="Calibri"/>
                <w:sz w:val="28"/>
                <w:szCs w:val="28"/>
              </w:rPr>
            </w:pPr>
          </w:p>
        </w:tc>
        <w:tc>
          <w:tcPr>
            <w:tcW w:w="709" w:type="dxa"/>
          </w:tcPr>
          <w:p w14:paraId="444E0A0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0E43612" w14:textId="77777777" w:rsidR="00290797" w:rsidRPr="00290797" w:rsidRDefault="00290797" w:rsidP="00290797">
            <w:pPr>
              <w:jc w:val="both"/>
              <w:rPr>
                <w:rFonts w:eastAsia="Calibri"/>
                <w:sz w:val="28"/>
                <w:szCs w:val="28"/>
              </w:rPr>
            </w:pPr>
          </w:p>
        </w:tc>
        <w:tc>
          <w:tcPr>
            <w:tcW w:w="709" w:type="dxa"/>
          </w:tcPr>
          <w:p w14:paraId="4DFAFD7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0DBCA61" w14:textId="77777777" w:rsidR="00290797" w:rsidRPr="00290797" w:rsidRDefault="00290797" w:rsidP="00290797">
            <w:pPr>
              <w:jc w:val="both"/>
              <w:rPr>
                <w:rFonts w:eastAsia="Calibri"/>
                <w:sz w:val="28"/>
                <w:szCs w:val="28"/>
              </w:rPr>
            </w:pPr>
          </w:p>
        </w:tc>
      </w:tr>
      <w:tr w:rsidR="00290797" w:rsidRPr="00290797" w14:paraId="5C1B7B38" w14:textId="77777777" w:rsidTr="00290797">
        <w:tc>
          <w:tcPr>
            <w:tcW w:w="0" w:type="auto"/>
          </w:tcPr>
          <w:p w14:paraId="594BFA40" w14:textId="77777777" w:rsidR="00290797" w:rsidRPr="00290797" w:rsidRDefault="00290797" w:rsidP="00290797">
            <w:pPr>
              <w:jc w:val="center"/>
              <w:rPr>
                <w:rFonts w:eastAsia="Calibri"/>
              </w:rPr>
            </w:pPr>
            <w:r w:rsidRPr="00290797">
              <w:rPr>
                <w:rFonts w:eastAsia="Calibri"/>
              </w:rPr>
              <w:t>2</w:t>
            </w:r>
          </w:p>
        </w:tc>
        <w:tc>
          <w:tcPr>
            <w:tcW w:w="7183" w:type="dxa"/>
          </w:tcPr>
          <w:p w14:paraId="52CC4A48"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Організації роботи з превентивного виховання </w:t>
            </w:r>
          </w:p>
        </w:tc>
        <w:tc>
          <w:tcPr>
            <w:tcW w:w="567" w:type="dxa"/>
          </w:tcPr>
          <w:p w14:paraId="024A8E9E" w14:textId="77777777" w:rsidR="00290797" w:rsidRPr="00290797" w:rsidRDefault="00290797" w:rsidP="00290797">
            <w:pPr>
              <w:jc w:val="both"/>
              <w:rPr>
                <w:rFonts w:eastAsia="Calibri"/>
                <w:sz w:val="28"/>
                <w:szCs w:val="28"/>
              </w:rPr>
            </w:pPr>
          </w:p>
        </w:tc>
        <w:tc>
          <w:tcPr>
            <w:tcW w:w="567" w:type="dxa"/>
          </w:tcPr>
          <w:p w14:paraId="014DEA71" w14:textId="77777777" w:rsidR="00290797" w:rsidRPr="00290797" w:rsidRDefault="00290797" w:rsidP="00290797">
            <w:pPr>
              <w:jc w:val="both"/>
              <w:rPr>
                <w:rFonts w:eastAsia="Calibri"/>
                <w:sz w:val="28"/>
                <w:szCs w:val="28"/>
              </w:rPr>
            </w:pPr>
          </w:p>
        </w:tc>
        <w:tc>
          <w:tcPr>
            <w:tcW w:w="709" w:type="dxa"/>
          </w:tcPr>
          <w:p w14:paraId="25279685" w14:textId="77777777" w:rsidR="00290797" w:rsidRPr="00290797" w:rsidRDefault="00290797" w:rsidP="00290797">
            <w:pPr>
              <w:jc w:val="both"/>
              <w:rPr>
                <w:rFonts w:eastAsia="Calibri"/>
                <w:sz w:val="28"/>
                <w:szCs w:val="28"/>
              </w:rPr>
            </w:pPr>
          </w:p>
        </w:tc>
        <w:tc>
          <w:tcPr>
            <w:tcW w:w="567" w:type="dxa"/>
          </w:tcPr>
          <w:p w14:paraId="7AC62FE5" w14:textId="77777777" w:rsidR="00290797" w:rsidRPr="00290797" w:rsidRDefault="00290797" w:rsidP="00290797">
            <w:pPr>
              <w:jc w:val="both"/>
              <w:rPr>
                <w:rFonts w:eastAsia="Calibri"/>
                <w:sz w:val="28"/>
                <w:szCs w:val="28"/>
              </w:rPr>
            </w:pPr>
          </w:p>
        </w:tc>
        <w:tc>
          <w:tcPr>
            <w:tcW w:w="567" w:type="dxa"/>
          </w:tcPr>
          <w:p w14:paraId="20284B1C" w14:textId="77777777" w:rsidR="00290797" w:rsidRPr="00290797" w:rsidRDefault="00290797" w:rsidP="00290797">
            <w:pPr>
              <w:jc w:val="both"/>
              <w:rPr>
                <w:rFonts w:eastAsia="Calibri"/>
                <w:sz w:val="28"/>
                <w:szCs w:val="28"/>
              </w:rPr>
            </w:pPr>
          </w:p>
        </w:tc>
        <w:tc>
          <w:tcPr>
            <w:tcW w:w="709" w:type="dxa"/>
          </w:tcPr>
          <w:p w14:paraId="44D6240C" w14:textId="77777777" w:rsidR="00290797" w:rsidRPr="00290797" w:rsidRDefault="00290797" w:rsidP="00290797">
            <w:pPr>
              <w:jc w:val="both"/>
              <w:rPr>
                <w:rFonts w:eastAsia="Calibri"/>
                <w:sz w:val="28"/>
                <w:szCs w:val="28"/>
              </w:rPr>
            </w:pPr>
          </w:p>
        </w:tc>
        <w:tc>
          <w:tcPr>
            <w:tcW w:w="708" w:type="dxa"/>
          </w:tcPr>
          <w:p w14:paraId="6631C702" w14:textId="77777777" w:rsidR="00290797" w:rsidRPr="00290797" w:rsidRDefault="00290797" w:rsidP="00290797">
            <w:pPr>
              <w:jc w:val="both"/>
              <w:rPr>
                <w:rFonts w:eastAsia="Calibri"/>
                <w:sz w:val="28"/>
                <w:szCs w:val="28"/>
              </w:rPr>
            </w:pPr>
          </w:p>
        </w:tc>
        <w:tc>
          <w:tcPr>
            <w:tcW w:w="709" w:type="dxa"/>
          </w:tcPr>
          <w:p w14:paraId="1EAC9216" w14:textId="77777777" w:rsidR="00290797" w:rsidRPr="00290797" w:rsidRDefault="00290797" w:rsidP="00290797">
            <w:pPr>
              <w:jc w:val="both"/>
              <w:rPr>
                <w:rFonts w:eastAsia="Calibri"/>
                <w:sz w:val="28"/>
                <w:szCs w:val="28"/>
              </w:rPr>
            </w:pPr>
          </w:p>
        </w:tc>
        <w:tc>
          <w:tcPr>
            <w:tcW w:w="709" w:type="dxa"/>
          </w:tcPr>
          <w:p w14:paraId="5D6D2138" w14:textId="77777777" w:rsidR="00290797" w:rsidRPr="00290797" w:rsidRDefault="00290797" w:rsidP="00290797">
            <w:pPr>
              <w:jc w:val="both"/>
              <w:rPr>
                <w:rFonts w:eastAsia="Calibri"/>
                <w:sz w:val="28"/>
                <w:szCs w:val="28"/>
              </w:rPr>
            </w:pPr>
          </w:p>
        </w:tc>
        <w:tc>
          <w:tcPr>
            <w:tcW w:w="709" w:type="dxa"/>
          </w:tcPr>
          <w:p w14:paraId="3EA04945" w14:textId="77777777" w:rsidR="00290797" w:rsidRPr="00290797" w:rsidRDefault="00290797" w:rsidP="00290797">
            <w:pPr>
              <w:jc w:val="both"/>
              <w:rPr>
                <w:rFonts w:eastAsia="Calibri"/>
                <w:sz w:val="28"/>
                <w:szCs w:val="28"/>
              </w:rPr>
            </w:pPr>
          </w:p>
        </w:tc>
        <w:tc>
          <w:tcPr>
            <w:tcW w:w="708" w:type="dxa"/>
          </w:tcPr>
          <w:p w14:paraId="2627B36F" w14:textId="77777777" w:rsidR="00290797" w:rsidRPr="00290797" w:rsidRDefault="00290797" w:rsidP="00290797">
            <w:pPr>
              <w:jc w:val="both"/>
              <w:rPr>
                <w:rFonts w:eastAsia="Calibri"/>
                <w:sz w:val="28"/>
                <w:szCs w:val="28"/>
              </w:rPr>
            </w:pPr>
          </w:p>
        </w:tc>
      </w:tr>
      <w:tr w:rsidR="00290797" w:rsidRPr="00290797" w14:paraId="7E9B986D" w14:textId="77777777" w:rsidTr="00290797">
        <w:tc>
          <w:tcPr>
            <w:tcW w:w="0" w:type="auto"/>
          </w:tcPr>
          <w:p w14:paraId="255301A4" w14:textId="77777777" w:rsidR="00290797" w:rsidRPr="00290797" w:rsidRDefault="00290797" w:rsidP="00290797">
            <w:pPr>
              <w:jc w:val="center"/>
              <w:rPr>
                <w:rFonts w:eastAsia="Calibri"/>
              </w:rPr>
            </w:pPr>
            <w:r w:rsidRPr="00290797">
              <w:rPr>
                <w:rFonts w:eastAsia="Calibri"/>
              </w:rPr>
              <w:t>3</w:t>
            </w:r>
          </w:p>
        </w:tc>
        <w:tc>
          <w:tcPr>
            <w:tcW w:w="7183" w:type="dxa"/>
          </w:tcPr>
          <w:p w14:paraId="7C72B27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Індивідуальні програми розвитку. Контроль й оцінювання навчальних досягнень учнів в інклюзивному класі </w:t>
            </w:r>
          </w:p>
        </w:tc>
        <w:tc>
          <w:tcPr>
            <w:tcW w:w="567" w:type="dxa"/>
          </w:tcPr>
          <w:p w14:paraId="573465ED" w14:textId="77777777" w:rsidR="00290797" w:rsidRPr="00290797" w:rsidRDefault="00290797" w:rsidP="00290797">
            <w:pPr>
              <w:jc w:val="both"/>
              <w:rPr>
                <w:rFonts w:eastAsia="Calibri"/>
                <w:sz w:val="28"/>
                <w:szCs w:val="28"/>
              </w:rPr>
            </w:pPr>
          </w:p>
        </w:tc>
        <w:tc>
          <w:tcPr>
            <w:tcW w:w="567" w:type="dxa"/>
          </w:tcPr>
          <w:p w14:paraId="10371D07" w14:textId="77777777" w:rsidR="00290797" w:rsidRPr="00290797" w:rsidRDefault="00290797" w:rsidP="00290797">
            <w:pPr>
              <w:jc w:val="both"/>
              <w:rPr>
                <w:rFonts w:eastAsia="Calibri"/>
                <w:sz w:val="28"/>
                <w:szCs w:val="28"/>
              </w:rPr>
            </w:pPr>
          </w:p>
        </w:tc>
        <w:tc>
          <w:tcPr>
            <w:tcW w:w="709" w:type="dxa"/>
          </w:tcPr>
          <w:p w14:paraId="2D61468C" w14:textId="77777777" w:rsidR="00290797" w:rsidRPr="00290797" w:rsidRDefault="00290797" w:rsidP="00290797">
            <w:pPr>
              <w:jc w:val="both"/>
              <w:rPr>
                <w:rFonts w:eastAsia="Calibri"/>
                <w:sz w:val="28"/>
                <w:szCs w:val="28"/>
              </w:rPr>
            </w:pPr>
          </w:p>
        </w:tc>
        <w:tc>
          <w:tcPr>
            <w:tcW w:w="567" w:type="dxa"/>
          </w:tcPr>
          <w:p w14:paraId="07DC3AC2" w14:textId="77777777" w:rsidR="00290797" w:rsidRPr="00290797" w:rsidRDefault="00290797" w:rsidP="00290797">
            <w:pPr>
              <w:jc w:val="both"/>
              <w:rPr>
                <w:rFonts w:eastAsia="Calibri"/>
                <w:sz w:val="28"/>
                <w:szCs w:val="28"/>
              </w:rPr>
            </w:pPr>
          </w:p>
        </w:tc>
        <w:tc>
          <w:tcPr>
            <w:tcW w:w="567" w:type="dxa"/>
          </w:tcPr>
          <w:p w14:paraId="26C6EC69" w14:textId="77777777" w:rsidR="00290797" w:rsidRPr="00290797" w:rsidRDefault="00290797" w:rsidP="00290797">
            <w:pPr>
              <w:jc w:val="both"/>
              <w:rPr>
                <w:rFonts w:eastAsia="Calibri"/>
                <w:sz w:val="28"/>
                <w:szCs w:val="28"/>
              </w:rPr>
            </w:pPr>
          </w:p>
        </w:tc>
        <w:tc>
          <w:tcPr>
            <w:tcW w:w="709" w:type="dxa"/>
          </w:tcPr>
          <w:p w14:paraId="38683A02" w14:textId="77777777" w:rsidR="00290797" w:rsidRPr="00290797" w:rsidRDefault="00290797" w:rsidP="00290797">
            <w:pPr>
              <w:jc w:val="both"/>
              <w:rPr>
                <w:rFonts w:eastAsia="Calibri"/>
                <w:sz w:val="28"/>
                <w:szCs w:val="28"/>
              </w:rPr>
            </w:pPr>
          </w:p>
        </w:tc>
        <w:tc>
          <w:tcPr>
            <w:tcW w:w="708" w:type="dxa"/>
          </w:tcPr>
          <w:p w14:paraId="11862B9B" w14:textId="77777777" w:rsidR="00290797" w:rsidRPr="00290797" w:rsidRDefault="00290797" w:rsidP="00290797">
            <w:pPr>
              <w:jc w:val="both"/>
              <w:rPr>
                <w:rFonts w:eastAsia="Calibri"/>
                <w:sz w:val="28"/>
                <w:szCs w:val="28"/>
              </w:rPr>
            </w:pPr>
          </w:p>
        </w:tc>
        <w:tc>
          <w:tcPr>
            <w:tcW w:w="709" w:type="dxa"/>
          </w:tcPr>
          <w:p w14:paraId="63439AB8" w14:textId="77777777" w:rsidR="00290797" w:rsidRPr="00290797" w:rsidRDefault="00290797" w:rsidP="00290797">
            <w:pPr>
              <w:jc w:val="both"/>
              <w:rPr>
                <w:rFonts w:eastAsia="Calibri"/>
                <w:sz w:val="28"/>
                <w:szCs w:val="28"/>
              </w:rPr>
            </w:pPr>
          </w:p>
        </w:tc>
        <w:tc>
          <w:tcPr>
            <w:tcW w:w="709" w:type="dxa"/>
          </w:tcPr>
          <w:p w14:paraId="339374A3" w14:textId="77777777" w:rsidR="00290797" w:rsidRPr="00290797" w:rsidRDefault="00290797" w:rsidP="00290797">
            <w:pPr>
              <w:jc w:val="both"/>
              <w:rPr>
                <w:rFonts w:eastAsia="Calibri"/>
                <w:sz w:val="28"/>
                <w:szCs w:val="28"/>
              </w:rPr>
            </w:pPr>
          </w:p>
        </w:tc>
        <w:tc>
          <w:tcPr>
            <w:tcW w:w="709" w:type="dxa"/>
          </w:tcPr>
          <w:p w14:paraId="3AEE6B5B" w14:textId="77777777" w:rsidR="00290797" w:rsidRPr="00290797" w:rsidRDefault="00290797" w:rsidP="00290797">
            <w:pPr>
              <w:jc w:val="both"/>
              <w:rPr>
                <w:rFonts w:eastAsia="Calibri"/>
                <w:sz w:val="28"/>
                <w:szCs w:val="28"/>
              </w:rPr>
            </w:pPr>
          </w:p>
        </w:tc>
        <w:tc>
          <w:tcPr>
            <w:tcW w:w="708" w:type="dxa"/>
          </w:tcPr>
          <w:p w14:paraId="6799493D" w14:textId="77777777" w:rsidR="00290797" w:rsidRPr="00290797" w:rsidRDefault="00290797" w:rsidP="00290797">
            <w:pPr>
              <w:jc w:val="both"/>
              <w:rPr>
                <w:rFonts w:eastAsia="Calibri"/>
                <w:sz w:val="28"/>
                <w:szCs w:val="28"/>
              </w:rPr>
            </w:pPr>
          </w:p>
        </w:tc>
      </w:tr>
      <w:tr w:rsidR="00290797" w:rsidRPr="00290797" w14:paraId="7D4FB49A" w14:textId="77777777" w:rsidTr="00290797">
        <w:tc>
          <w:tcPr>
            <w:tcW w:w="15304" w:type="dxa"/>
            <w:gridSpan w:val="13"/>
          </w:tcPr>
          <w:p w14:paraId="323383B0" w14:textId="77777777" w:rsidR="00290797" w:rsidRPr="00290797" w:rsidRDefault="00290797" w:rsidP="00290797">
            <w:pPr>
              <w:jc w:val="both"/>
              <w:rPr>
                <w:rFonts w:eastAsia="Calibri"/>
                <w:b/>
              </w:rPr>
            </w:pPr>
            <w:r w:rsidRPr="00290797">
              <w:rPr>
                <w:rFonts w:eastAsia="Calibri"/>
                <w:b/>
                <w:color w:val="00AF50"/>
              </w:rPr>
              <w:t xml:space="preserve">Критерій: </w:t>
            </w:r>
            <w:r w:rsidRPr="00290797">
              <w:rPr>
                <w:rFonts w:eastAsia="Calibri"/>
                <w:b/>
              </w:rPr>
              <w:t xml:space="preserve">Правила поведінки учасників освітнього процесу в закладі освіти забезпечують дотримання етичних норм, повагу до гідності, прав і свобод людини </w:t>
            </w:r>
          </w:p>
        </w:tc>
      </w:tr>
      <w:tr w:rsidR="00290797" w:rsidRPr="00290797" w14:paraId="32FD2165" w14:textId="77777777" w:rsidTr="00290797">
        <w:tc>
          <w:tcPr>
            <w:tcW w:w="0" w:type="auto"/>
          </w:tcPr>
          <w:p w14:paraId="75D06497" w14:textId="77777777" w:rsidR="00290797" w:rsidRPr="00290797" w:rsidRDefault="00290797" w:rsidP="00290797">
            <w:pPr>
              <w:jc w:val="center"/>
              <w:rPr>
                <w:rFonts w:eastAsia="Calibri"/>
              </w:rPr>
            </w:pPr>
            <w:r w:rsidRPr="00290797">
              <w:rPr>
                <w:rFonts w:eastAsia="Calibri"/>
              </w:rPr>
              <w:t>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86"/>
            </w:tblGrid>
            <w:tr w:rsidR="00290797" w:rsidRPr="00290797" w14:paraId="33CCBB10" w14:textId="77777777" w:rsidTr="00290797">
              <w:trPr>
                <w:trHeight w:val="109"/>
              </w:trPr>
              <w:tc>
                <w:tcPr>
                  <w:tcW w:w="0" w:type="auto"/>
                </w:tcPr>
                <w:p w14:paraId="56AFDD61"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Анкети учнів, батьків, педагогів </w:t>
                  </w:r>
                </w:p>
              </w:tc>
            </w:tr>
          </w:tbl>
          <w:p w14:paraId="50313312" w14:textId="77777777" w:rsidR="00290797" w:rsidRPr="00290797" w:rsidRDefault="00290797" w:rsidP="00290797">
            <w:pPr>
              <w:jc w:val="both"/>
              <w:rPr>
                <w:rFonts w:eastAsia="Calibri"/>
                <w:sz w:val="28"/>
                <w:szCs w:val="28"/>
              </w:rPr>
            </w:pPr>
          </w:p>
        </w:tc>
        <w:tc>
          <w:tcPr>
            <w:tcW w:w="567" w:type="dxa"/>
          </w:tcPr>
          <w:p w14:paraId="0A8126B7" w14:textId="77777777" w:rsidR="00290797" w:rsidRPr="00290797" w:rsidRDefault="00290797" w:rsidP="00290797">
            <w:pPr>
              <w:jc w:val="both"/>
              <w:rPr>
                <w:rFonts w:eastAsia="Calibri"/>
                <w:sz w:val="28"/>
                <w:szCs w:val="28"/>
              </w:rPr>
            </w:pPr>
          </w:p>
        </w:tc>
        <w:tc>
          <w:tcPr>
            <w:tcW w:w="567" w:type="dxa"/>
          </w:tcPr>
          <w:p w14:paraId="17B6E08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DD118D3" w14:textId="77777777" w:rsidR="00290797" w:rsidRPr="00290797" w:rsidRDefault="00290797" w:rsidP="00290797">
            <w:pPr>
              <w:jc w:val="both"/>
              <w:rPr>
                <w:rFonts w:eastAsia="Calibri"/>
                <w:sz w:val="28"/>
                <w:szCs w:val="28"/>
              </w:rPr>
            </w:pPr>
          </w:p>
        </w:tc>
        <w:tc>
          <w:tcPr>
            <w:tcW w:w="567" w:type="dxa"/>
          </w:tcPr>
          <w:p w14:paraId="39B238CF" w14:textId="77777777" w:rsidR="00290797" w:rsidRPr="00290797" w:rsidRDefault="00290797" w:rsidP="00290797">
            <w:pPr>
              <w:jc w:val="both"/>
              <w:rPr>
                <w:rFonts w:eastAsia="Calibri"/>
                <w:sz w:val="28"/>
                <w:szCs w:val="28"/>
              </w:rPr>
            </w:pPr>
          </w:p>
        </w:tc>
        <w:tc>
          <w:tcPr>
            <w:tcW w:w="567" w:type="dxa"/>
          </w:tcPr>
          <w:p w14:paraId="053A3518"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25138FAB" w14:textId="77777777" w:rsidR="00290797" w:rsidRPr="00290797" w:rsidRDefault="00290797" w:rsidP="00290797">
            <w:pPr>
              <w:jc w:val="both"/>
              <w:rPr>
                <w:rFonts w:eastAsia="Calibri"/>
                <w:sz w:val="28"/>
                <w:szCs w:val="28"/>
              </w:rPr>
            </w:pPr>
          </w:p>
        </w:tc>
        <w:tc>
          <w:tcPr>
            <w:tcW w:w="708" w:type="dxa"/>
          </w:tcPr>
          <w:p w14:paraId="7A7B6491" w14:textId="77777777" w:rsidR="00290797" w:rsidRPr="00290797" w:rsidRDefault="00290797" w:rsidP="00290797">
            <w:pPr>
              <w:jc w:val="both"/>
              <w:rPr>
                <w:rFonts w:eastAsia="Calibri"/>
                <w:sz w:val="28"/>
                <w:szCs w:val="28"/>
              </w:rPr>
            </w:pPr>
          </w:p>
        </w:tc>
        <w:tc>
          <w:tcPr>
            <w:tcW w:w="709" w:type="dxa"/>
          </w:tcPr>
          <w:p w14:paraId="6ACDF985" w14:textId="77777777" w:rsidR="00290797" w:rsidRPr="00290797" w:rsidRDefault="00290797" w:rsidP="00290797">
            <w:pPr>
              <w:jc w:val="both"/>
              <w:rPr>
                <w:rFonts w:eastAsia="Calibri"/>
                <w:sz w:val="28"/>
                <w:szCs w:val="28"/>
              </w:rPr>
            </w:pPr>
          </w:p>
        </w:tc>
        <w:tc>
          <w:tcPr>
            <w:tcW w:w="709" w:type="dxa"/>
          </w:tcPr>
          <w:p w14:paraId="7AEA646A" w14:textId="77777777" w:rsidR="00290797" w:rsidRPr="00290797" w:rsidRDefault="00290797" w:rsidP="00290797">
            <w:pPr>
              <w:jc w:val="both"/>
              <w:rPr>
                <w:rFonts w:eastAsia="Calibri"/>
                <w:sz w:val="28"/>
                <w:szCs w:val="28"/>
              </w:rPr>
            </w:pPr>
          </w:p>
        </w:tc>
        <w:tc>
          <w:tcPr>
            <w:tcW w:w="709" w:type="dxa"/>
          </w:tcPr>
          <w:p w14:paraId="0D1B3584" w14:textId="77777777" w:rsidR="00290797" w:rsidRPr="00290797" w:rsidRDefault="00290797" w:rsidP="00290797">
            <w:pPr>
              <w:jc w:val="both"/>
              <w:rPr>
                <w:rFonts w:eastAsia="Calibri"/>
                <w:sz w:val="28"/>
                <w:szCs w:val="28"/>
              </w:rPr>
            </w:pPr>
          </w:p>
        </w:tc>
        <w:tc>
          <w:tcPr>
            <w:tcW w:w="708" w:type="dxa"/>
          </w:tcPr>
          <w:p w14:paraId="67E0B7EE" w14:textId="77777777" w:rsidR="00290797" w:rsidRPr="00290797" w:rsidRDefault="00290797" w:rsidP="00290797">
            <w:pPr>
              <w:jc w:val="both"/>
              <w:rPr>
                <w:rFonts w:eastAsia="Calibri"/>
                <w:sz w:val="28"/>
                <w:szCs w:val="28"/>
              </w:rPr>
            </w:pPr>
          </w:p>
        </w:tc>
      </w:tr>
      <w:tr w:rsidR="00290797" w:rsidRPr="00290797" w14:paraId="0329B7A3" w14:textId="77777777" w:rsidTr="00290797">
        <w:tc>
          <w:tcPr>
            <w:tcW w:w="0" w:type="auto"/>
          </w:tcPr>
          <w:p w14:paraId="33F6E3CD" w14:textId="77777777" w:rsidR="00290797" w:rsidRPr="00290797" w:rsidRDefault="00290797" w:rsidP="00290797">
            <w:pPr>
              <w:jc w:val="center"/>
              <w:rPr>
                <w:rFonts w:eastAsia="Calibri"/>
              </w:rPr>
            </w:pPr>
            <w:r w:rsidRPr="00290797">
              <w:rPr>
                <w:rFonts w:eastAsia="Calibri"/>
              </w:rPr>
              <w:t>2</w:t>
            </w:r>
          </w:p>
        </w:tc>
        <w:tc>
          <w:tcPr>
            <w:tcW w:w="7183" w:type="dxa"/>
          </w:tcPr>
          <w:tbl>
            <w:tblPr>
              <w:tblW w:w="0" w:type="auto"/>
              <w:tblBorders>
                <w:top w:val="nil"/>
                <w:left w:val="nil"/>
                <w:bottom w:val="nil"/>
                <w:right w:val="nil"/>
              </w:tblBorders>
              <w:tblLook w:val="0000" w:firstRow="0" w:lastRow="0" w:firstColumn="0" w:lastColumn="0" w:noHBand="0" w:noVBand="0"/>
            </w:tblPr>
            <w:tblGrid>
              <w:gridCol w:w="6967"/>
            </w:tblGrid>
            <w:tr w:rsidR="00290797" w:rsidRPr="00290797" w14:paraId="61ABEC5C" w14:textId="77777777" w:rsidTr="00290797">
              <w:trPr>
                <w:trHeight w:val="247"/>
              </w:trPr>
              <w:tc>
                <w:tcPr>
                  <w:tcW w:w="0" w:type="auto"/>
                </w:tcPr>
                <w:p w14:paraId="218E0D96" w14:textId="77777777" w:rsidR="00290797" w:rsidRPr="00290797" w:rsidRDefault="00290797" w:rsidP="00290797">
                  <w:pPr>
                    <w:widowControl/>
                    <w:adjustRightInd w:val="0"/>
                    <w:jc w:val="both"/>
                    <w:rPr>
                      <w:rFonts w:eastAsia="Calibri"/>
                      <w:color w:val="000000"/>
                      <w:sz w:val="23"/>
                      <w:szCs w:val="23"/>
                    </w:rPr>
                  </w:pPr>
                  <w:r w:rsidRPr="00290797">
                    <w:rPr>
                      <w:rFonts w:eastAsia="Calibri"/>
                      <w:color w:val="000000"/>
                      <w:sz w:val="23"/>
                      <w:szCs w:val="23"/>
                    </w:rPr>
                    <w:t xml:space="preserve">Звіти відвідування учнями освітнього закладу. Попередження пропусків навчальних занять здобувачами освіти </w:t>
                  </w:r>
                </w:p>
              </w:tc>
            </w:tr>
          </w:tbl>
          <w:p w14:paraId="1B978075" w14:textId="77777777" w:rsidR="00290797" w:rsidRPr="00290797" w:rsidRDefault="00290797" w:rsidP="00290797">
            <w:pPr>
              <w:adjustRightInd w:val="0"/>
              <w:jc w:val="both"/>
              <w:rPr>
                <w:rFonts w:eastAsia="Calibri"/>
                <w:color w:val="000000"/>
                <w:sz w:val="23"/>
                <w:szCs w:val="23"/>
              </w:rPr>
            </w:pPr>
          </w:p>
        </w:tc>
        <w:tc>
          <w:tcPr>
            <w:tcW w:w="567" w:type="dxa"/>
          </w:tcPr>
          <w:p w14:paraId="1E27C5B9" w14:textId="77777777" w:rsidR="00290797" w:rsidRPr="00290797" w:rsidRDefault="00290797" w:rsidP="00290797">
            <w:pPr>
              <w:jc w:val="both"/>
              <w:rPr>
                <w:rFonts w:eastAsia="Calibri"/>
                <w:sz w:val="28"/>
                <w:szCs w:val="28"/>
              </w:rPr>
            </w:pPr>
          </w:p>
        </w:tc>
        <w:tc>
          <w:tcPr>
            <w:tcW w:w="567" w:type="dxa"/>
          </w:tcPr>
          <w:p w14:paraId="76D90D0A"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7FD639BB"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5871B9F0" w14:textId="77777777" w:rsidR="00290797" w:rsidRPr="00290797" w:rsidRDefault="00290797" w:rsidP="00290797">
            <w:pPr>
              <w:rPr>
                <w:rFonts w:ascii="Calibri" w:eastAsia="Calibri" w:hAnsi="Calibri"/>
              </w:rPr>
            </w:pPr>
            <w:r w:rsidRPr="00290797">
              <w:rPr>
                <w:rFonts w:eastAsia="Calibri"/>
                <w:sz w:val="28"/>
                <w:szCs w:val="28"/>
              </w:rPr>
              <w:t>+</w:t>
            </w:r>
          </w:p>
        </w:tc>
        <w:tc>
          <w:tcPr>
            <w:tcW w:w="567" w:type="dxa"/>
          </w:tcPr>
          <w:p w14:paraId="1DF70189"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80293FA"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05F3A1EF"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E98059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91A914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B43FF2C"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2AA12589" w14:textId="77777777" w:rsidR="00290797" w:rsidRPr="00290797" w:rsidRDefault="00290797" w:rsidP="00290797">
            <w:pPr>
              <w:jc w:val="both"/>
              <w:rPr>
                <w:rFonts w:eastAsia="Calibri"/>
                <w:sz w:val="28"/>
                <w:szCs w:val="28"/>
              </w:rPr>
            </w:pPr>
          </w:p>
        </w:tc>
      </w:tr>
      <w:tr w:rsidR="00290797" w:rsidRPr="00290797" w14:paraId="01A5468E" w14:textId="77777777" w:rsidTr="00290797">
        <w:tc>
          <w:tcPr>
            <w:tcW w:w="0" w:type="auto"/>
          </w:tcPr>
          <w:p w14:paraId="7276AAE6" w14:textId="77777777" w:rsidR="00290797" w:rsidRPr="00290797" w:rsidRDefault="00290797" w:rsidP="00290797">
            <w:pPr>
              <w:jc w:val="center"/>
              <w:rPr>
                <w:rFonts w:eastAsia="Calibri"/>
              </w:rPr>
            </w:pPr>
            <w:r w:rsidRPr="00290797">
              <w:rPr>
                <w:rFonts w:eastAsia="Calibri"/>
              </w:rPr>
              <w:t>3</w:t>
            </w:r>
          </w:p>
        </w:tc>
        <w:tc>
          <w:tcPr>
            <w:tcW w:w="7183" w:type="dxa"/>
          </w:tcPr>
          <w:p w14:paraId="4D872CB9"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Перевірки запізнень і відвідування школи здобувачами освіти </w:t>
            </w:r>
          </w:p>
        </w:tc>
        <w:tc>
          <w:tcPr>
            <w:tcW w:w="567" w:type="dxa"/>
          </w:tcPr>
          <w:p w14:paraId="55CB86A7" w14:textId="77777777" w:rsidR="00290797" w:rsidRPr="00290797" w:rsidRDefault="00290797" w:rsidP="00290797">
            <w:pPr>
              <w:jc w:val="both"/>
              <w:rPr>
                <w:rFonts w:eastAsia="Calibri"/>
                <w:sz w:val="28"/>
                <w:szCs w:val="28"/>
              </w:rPr>
            </w:pPr>
          </w:p>
        </w:tc>
        <w:tc>
          <w:tcPr>
            <w:tcW w:w="567" w:type="dxa"/>
          </w:tcPr>
          <w:p w14:paraId="7BF99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269658B" w14:textId="77777777" w:rsidR="00290797" w:rsidRPr="00290797" w:rsidRDefault="00290797" w:rsidP="00290797">
            <w:pPr>
              <w:jc w:val="both"/>
              <w:rPr>
                <w:rFonts w:eastAsia="Calibri"/>
                <w:sz w:val="28"/>
                <w:szCs w:val="28"/>
              </w:rPr>
            </w:pPr>
          </w:p>
        </w:tc>
        <w:tc>
          <w:tcPr>
            <w:tcW w:w="567" w:type="dxa"/>
          </w:tcPr>
          <w:p w14:paraId="1069503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3336920A" w14:textId="77777777" w:rsidR="00290797" w:rsidRPr="00290797" w:rsidRDefault="00290797" w:rsidP="00290797">
            <w:pPr>
              <w:jc w:val="both"/>
              <w:rPr>
                <w:rFonts w:eastAsia="Calibri"/>
                <w:sz w:val="28"/>
                <w:szCs w:val="28"/>
              </w:rPr>
            </w:pPr>
          </w:p>
        </w:tc>
        <w:tc>
          <w:tcPr>
            <w:tcW w:w="709" w:type="dxa"/>
          </w:tcPr>
          <w:p w14:paraId="4F8D57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C61FF51" w14:textId="77777777" w:rsidR="00290797" w:rsidRPr="00290797" w:rsidRDefault="00290797" w:rsidP="00290797">
            <w:pPr>
              <w:jc w:val="both"/>
              <w:rPr>
                <w:rFonts w:eastAsia="Calibri"/>
                <w:sz w:val="28"/>
                <w:szCs w:val="28"/>
              </w:rPr>
            </w:pPr>
          </w:p>
        </w:tc>
        <w:tc>
          <w:tcPr>
            <w:tcW w:w="709" w:type="dxa"/>
          </w:tcPr>
          <w:p w14:paraId="568CCD5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2AF9498" w14:textId="77777777" w:rsidR="00290797" w:rsidRPr="00290797" w:rsidRDefault="00290797" w:rsidP="00290797">
            <w:pPr>
              <w:jc w:val="both"/>
              <w:rPr>
                <w:rFonts w:eastAsia="Calibri"/>
                <w:sz w:val="28"/>
                <w:szCs w:val="28"/>
              </w:rPr>
            </w:pPr>
          </w:p>
        </w:tc>
        <w:tc>
          <w:tcPr>
            <w:tcW w:w="709" w:type="dxa"/>
          </w:tcPr>
          <w:p w14:paraId="54E4785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BE880E2" w14:textId="77777777" w:rsidR="00290797" w:rsidRPr="00290797" w:rsidRDefault="00290797" w:rsidP="00290797">
            <w:pPr>
              <w:jc w:val="both"/>
              <w:rPr>
                <w:rFonts w:eastAsia="Calibri"/>
                <w:sz w:val="28"/>
                <w:szCs w:val="28"/>
              </w:rPr>
            </w:pPr>
          </w:p>
        </w:tc>
      </w:tr>
      <w:tr w:rsidR="00290797" w:rsidRPr="00290797" w14:paraId="5DA80201" w14:textId="77777777" w:rsidTr="00290797">
        <w:tc>
          <w:tcPr>
            <w:tcW w:w="0" w:type="auto"/>
          </w:tcPr>
          <w:p w14:paraId="3C907101" w14:textId="77777777" w:rsidR="00290797" w:rsidRPr="00290797" w:rsidRDefault="00290797" w:rsidP="00290797">
            <w:pPr>
              <w:jc w:val="center"/>
              <w:rPr>
                <w:rFonts w:eastAsia="Calibri"/>
              </w:rPr>
            </w:pPr>
            <w:r w:rsidRPr="00290797">
              <w:rPr>
                <w:rFonts w:eastAsia="Calibri"/>
              </w:rPr>
              <w:t>4</w:t>
            </w:r>
          </w:p>
        </w:tc>
        <w:tc>
          <w:tcPr>
            <w:tcW w:w="7183" w:type="dxa"/>
          </w:tcPr>
          <w:p w14:paraId="0C4C0EC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Аналіз роботи класних керівників з питання контролю за відвідуванням занять учнями </w:t>
            </w:r>
          </w:p>
        </w:tc>
        <w:tc>
          <w:tcPr>
            <w:tcW w:w="567" w:type="dxa"/>
          </w:tcPr>
          <w:p w14:paraId="5CDFBE4F" w14:textId="77777777" w:rsidR="00290797" w:rsidRPr="00290797" w:rsidRDefault="00290797" w:rsidP="00290797">
            <w:pPr>
              <w:jc w:val="both"/>
              <w:rPr>
                <w:rFonts w:eastAsia="Calibri"/>
                <w:sz w:val="28"/>
                <w:szCs w:val="28"/>
              </w:rPr>
            </w:pPr>
          </w:p>
        </w:tc>
        <w:tc>
          <w:tcPr>
            <w:tcW w:w="567" w:type="dxa"/>
          </w:tcPr>
          <w:p w14:paraId="0E94CA9F" w14:textId="77777777" w:rsidR="00290797" w:rsidRPr="00290797" w:rsidRDefault="00290797" w:rsidP="00290797">
            <w:pPr>
              <w:jc w:val="both"/>
              <w:rPr>
                <w:rFonts w:eastAsia="Calibri"/>
                <w:sz w:val="28"/>
                <w:szCs w:val="28"/>
              </w:rPr>
            </w:pPr>
          </w:p>
        </w:tc>
        <w:tc>
          <w:tcPr>
            <w:tcW w:w="709" w:type="dxa"/>
          </w:tcPr>
          <w:p w14:paraId="7D2DFB2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8089BEC" w14:textId="77777777" w:rsidR="00290797" w:rsidRPr="00290797" w:rsidRDefault="00290797" w:rsidP="00290797">
            <w:pPr>
              <w:jc w:val="both"/>
              <w:rPr>
                <w:rFonts w:eastAsia="Calibri"/>
                <w:sz w:val="28"/>
                <w:szCs w:val="28"/>
              </w:rPr>
            </w:pPr>
          </w:p>
        </w:tc>
        <w:tc>
          <w:tcPr>
            <w:tcW w:w="567" w:type="dxa"/>
          </w:tcPr>
          <w:p w14:paraId="2D5292B7"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53D3321F" w14:textId="77777777" w:rsidR="00290797" w:rsidRPr="00290797" w:rsidRDefault="00290797" w:rsidP="00290797">
            <w:pPr>
              <w:jc w:val="both"/>
              <w:rPr>
                <w:rFonts w:eastAsia="Calibri"/>
                <w:sz w:val="28"/>
                <w:szCs w:val="28"/>
              </w:rPr>
            </w:pPr>
          </w:p>
        </w:tc>
        <w:tc>
          <w:tcPr>
            <w:tcW w:w="708" w:type="dxa"/>
          </w:tcPr>
          <w:p w14:paraId="6836BF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17607552" w14:textId="77777777" w:rsidR="00290797" w:rsidRPr="00290797" w:rsidRDefault="00290797" w:rsidP="00290797">
            <w:pPr>
              <w:jc w:val="both"/>
              <w:rPr>
                <w:rFonts w:eastAsia="Calibri"/>
                <w:sz w:val="28"/>
                <w:szCs w:val="28"/>
              </w:rPr>
            </w:pPr>
          </w:p>
        </w:tc>
        <w:tc>
          <w:tcPr>
            <w:tcW w:w="709" w:type="dxa"/>
          </w:tcPr>
          <w:p w14:paraId="6A819B7C"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936D5F1" w14:textId="77777777" w:rsidR="00290797" w:rsidRPr="00290797" w:rsidRDefault="00290797" w:rsidP="00290797">
            <w:pPr>
              <w:jc w:val="both"/>
              <w:rPr>
                <w:rFonts w:eastAsia="Calibri"/>
                <w:sz w:val="28"/>
                <w:szCs w:val="28"/>
              </w:rPr>
            </w:pPr>
          </w:p>
        </w:tc>
        <w:tc>
          <w:tcPr>
            <w:tcW w:w="708" w:type="dxa"/>
          </w:tcPr>
          <w:p w14:paraId="17BA35A0" w14:textId="77777777" w:rsidR="00290797" w:rsidRPr="00290797" w:rsidRDefault="00290797" w:rsidP="00290797">
            <w:pPr>
              <w:jc w:val="both"/>
              <w:rPr>
                <w:rFonts w:eastAsia="Calibri"/>
                <w:sz w:val="28"/>
                <w:szCs w:val="28"/>
              </w:rPr>
            </w:pPr>
            <w:r w:rsidRPr="00290797">
              <w:rPr>
                <w:rFonts w:eastAsia="Calibri"/>
                <w:sz w:val="28"/>
                <w:szCs w:val="28"/>
              </w:rPr>
              <w:t>+</w:t>
            </w:r>
          </w:p>
        </w:tc>
      </w:tr>
      <w:tr w:rsidR="00290797" w:rsidRPr="00290797" w14:paraId="43086AB9" w14:textId="77777777" w:rsidTr="00290797">
        <w:tc>
          <w:tcPr>
            <w:tcW w:w="0" w:type="auto"/>
          </w:tcPr>
          <w:p w14:paraId="1161DA20" w14:textId="77777777" w:rsidR="00290797" w:rsidRPr="00290797" w:rsidRDefault="00290797" w:rsidP="00290797">
            <w:pPr>
              <w:jc w:val="center"/>
              <w:rPr>
                <w:rFonts w:eastAsia="Calibri"/>
              </w:rPr>
            </w:pPr>
            <w:r w:rsidRPr="00290797">
              <w:rPr>
                <w:rFonts w:eastAsia="Calibri"/>
              </w:rPr>
              <w:t>5</w:t>
            </w:r>
          </w:p>
        </w:tc>
        <w:tc>
          <w:tcPr>
            <w:tcW w:w="7183" w:type="dxa"/>
          </w:tcPr>
          <w:p w14:paraId="71F9B778"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Робота з батьками здобувачів освіти щодо їх відповідальності за відвідуванням учнями занять </w:t>
            </w:r>
          </w:p>
        </w:tc>
        <w:tc>
          <w:tcPr>
            <w:tcW w:w="567" w:type="dxa"/>
          </w:tcPr>
          <w:p w14:paraId="14005921" w14:textId="77777777" w:rsidR="00290797" w:rsidRPr="00290797" w:rsidRDefault="00290797" w:rsidP="00290797">
            <w:pPr>
              <w:jc w:val="both"/>
              <w:rPr>
                <w:rFonts w:eastAsia="Calibri"/>
                <w:sz w:val="28"/>
                <w:szCs w:val="28"/>
              </w:rPr>
            </w:pPr>
          </w:p>
        </w:tc>
        <w:tc>
          <w:tcPr>
            <w:tcW w:w="567" w:type="dxa"/>
          </w:tcPr>
          <w:p w14:paraId="6C67F51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6B318236" w14:textId="77777777" w:rsidR="00290797" w:rsidRPr="00290797" w:rsidRDefault="00290797" w:rsidP="00290797">
            <w:pPr>
              <w:jc w:val="both"/>
              <w:rPr>
                <w:rFonts w:eastAsia="Calibri"/>
                <w:sz w:val="28"/>
                <w:szCs w:val="28"/>
              </w:rPr>
            </w:pPr>
          </w:p>
        </w:tc>
        <w:tc>
          <w:tcPr>
            <w:tcW w:w="567" w:type="dxa"/>
          </w:tcPr>
          <w:p w14:paraId="655D4754" w14:textId="77777777" w:rsidR="00290797" w:rsidRPr="00290797" w:rsidRDefault="00290797" w:rsidP="00290797">
            <w:pPr>
              <w:jc w:val="both"/>
              <w:rPr>
                <w:rFonts w:eastAsia="Calibri"/>
                <w:sz w:val="28"/>
                <w:szCs w:val="28"/>
              </w:rPr>
            </w:pPr>
          </w:p>
        </w:tc>
        <w:tc>
          <w:tcPr>
            <w:tcW w:w="567" w:type="dxa"/>
          </w:tcPr>
          <w:p w14:paraId="46864924" w14:textId="77777777" w:rsidR="00290797" w:rsidRPr="00290797" w:rsidRDefault="00290797" w:rsidP="00290797">
            <w:pPr>
              <w:jc w:val="both"/>
              <w:rPr>
                <w:rFonts w:eastAsia="Calibri"/>
                <w:sz w:val="28"/>
                <w:szCs w:val="28"/>
              </w:rPr>
            </w:pPr>
          </w:p>
        </w:tc>
        <w:tc>
          <w:tcPr>
            <w:tcW w:w="709" w:type="dxa"/>
          </w:tcPr>
          <w:p w14:paraId="28B0CBF0"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218C7235" w14:textId="77777777" w:rsidR="00290797" w:rsidRPr="00290797" w:rsidRDefault="00290797" w:rsidP="00290797">
            <w:pPr>
              <w:jc w:val="both"/>
              <w:rPr>
                <w:rFonts w:eastAsia="Calibri"/>
                <w:sz w:val="28"/>
                <w:szCs w:val="28"/>
              </w:rPr>
            </w:pPr>
          </w:p>
        </w:tc>
        <w:tc>
          <w:tcPr>
            <w:tcW w:w="709" w:type="dxa"/>
          </w:tcPr>
          <w:p w14:paraId="240621B0" w14:textId="77777777" w:rsidR="00290797" w:rsidRPr="00290797" w:rsidRDefault="00290797" w:rsidP="00290797">
            <w:pPr>
              <w:jc w:val="both"/>
              <w:rPr>
                <w:rFonts w:eastAsia="Calibri"/>
                <w:sz w:val="28"/>
                <w:szCs w:val="28"/>
              </w:rPr>
            </w:pPr>
          </w:p>
        </w:tc>
        <w:tc>
          <w:tcPr>
            <w:tcW w:w="709" w:type="dxa"/>
          </w:tcPr>
          <w:p w14:paraId="1A472CE3" w14:textId="77777777" w:rsidR="00290797" w:rsidRPr="00290797" w:rsidRDefault="00290797" w:rsidP="00290797">
            <w:pPr>
              <w:jc w:val="both"/>
              <w:rPr>
                <w:rFonts w:eastAsia="Calibri"/>
                <w:sz w:val="28"/>
                <w:szCs w:val="28"/>
              </w:rPr>
            </w:pPr>
          </w:p>
        </w:tc>
        <w:tc>
          <w:tcPr>
            <w:tcW w:w="709" w:type="dxa"/>
          </w:tcPr>
          <w:p w14:paraId="3791D309"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7059E08D" w14:textId="77777777" w:rsidR="00290797" w:rsidRPr="00290797" w:rsidRDefault="00290797" w:rsidP="00290797">
            <w:pPr>
              <w:jc w:val="both"/>
              <w:rPr>
                <w:rFonts w:eastAsia="Calibri"/>
                <w:sz w:val="28"/>
                <w:szCs w:val="28"/>
              </w:rPr>
            </w:pPr>
          </w:p>
        </w:tc>
      </w:tr>
      <w:tr w:rsidR="00290797" w:rsidRPr="00290797" w14:paraId="03C3CA6B" w14:textId="77777777" w:rsidTr="00290797">
        <w:tc>
          <w:tcPr>
            <w:tcW w:w="0" w:type="auto"/>
          </w:tcPr>
          <w:p w14:paraId="34F30B75" w14:textId="77777777" w:rsidR="00290797" w:rsidRPr="00290797" w:rsidRDefault="00290797" w:rsidP="00290797">
            <w:pPr>
              <w:jc w:val="center"/>
              <w:rPr>
                <w:rFonts w:eastAsia="Calibri"/>
              </w:rPr>
            </w:pPr>
            <w:r w:rsidRPr="00290797">
              <w:rPr>
                <w:rFonts w:eastAsia="Calibri"/>
              </w:rPr>
              <w:t>6</w:t>
            </w:r>
          </w:p>
        </w:tc>
        <w:tc>
          <w:tcPr>
            <w:tcW w:w="7183" w:type="dxa"/>
          </w:tcPr>
          <w:tbl>
            <w:tblPr>
              <w:tblW w:w="0" w:type="auto"/>
              <w:tblBorders>
                <w:top w:val="nil"/>
                <w:left w:val="nil"/>
                <w:bottom w:val="nil"/>
                <w:right w:val="nil"/>
              </w:tblBorders>
              <w:tblLook w:val="0000" w:firstRow="0" w:lastRow="0" w:firstColumn="0" w:lastColumn="0" w:noHBand="0" w:noVBand="0"/>
            </w:tblPr>
            <w:tblGrid>
              <w:gridCol w:w="2770"/>
            </w:tblGrid>
            <w:tr w:rsidR="00290797" w:rsidRPr="00290797" w14:paraId="2BF8FD4B" w14:textId="77777777" w:rsidTr="00290797">
              <w:trPr>
                <w:trHeight w:val="107"/>
              </w:trPr>
              <w:tc>
                <w:tcPr>
                  <w:tcW w:w="0" w:type="auto"/>
                </w:tcPr>
                <w:p w14:paraId="6B0B4F95"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Соціальний захист дітей </w:t>
                  </w:r>
                </w:p>
              </w:tc>
            </w:tr>
          </w:tbl>
          <w:p w14:paraId="0A19EAF5" w14:textId="77777777" w:rsidR="00290797" w:rsidRPr="00290797" w:rsidRDefault="00290797" w:rsidP="00290797">
            <w:pPr>
              <w:jc w:val="both"/>
              <w:rPr>
                <w:rFonts w:eastAsia="Calibri"/>
                <w:sz w:val="28"/>
                <w:szCs w:val="28"/>
              </w:rPr>
            </w:pPr>
          </w:p>
        </w:tc>
        <w:tc>
          <w:tcPr>
            <w:tcW w:w="567" w:type="dxa"/>
          </w:tcPr>
          <w:p w14:paraId="1F578223" w14:textId="77777777" w:rsidR="00290797" w:rsidRPr="00290797" w:rsidRDefault="00290797" w:rsidP="00290797">
            <w:pPr>
              <w:jc w:val="both"/>
              <w:rPr>
                <w:rFonts w:eastAsia="Calibri"/>
                <w:sz w:val="28"/>
                <w:szCs w:val="28"/>
              </w:rPr>
            </w:pPr>
          </w:p>
        </w:tc>
        <w:tc>
          <w:tcPr>
            <w:tcW w:w="567" w:type="dxa"/>
          </w:tcPr>
          <w:p w14:paraId="7B2836FA" w14:textId="77777777" w:rsidR="00290797" w:rsidRPr="00290797" w:rsidRDefault="00290797" w:rsidP="00290797">
            <w:pPr>
              <w:jc w:val="both"/>
              <w:rPr>
                <w:rFonts w:eastAsia="Calibri"/>
                <w:sz w:val="28"/>
                <w:szCs w:val="28"/>
              </w:rPr>
            </w:pPr>
          </w:p>
        </w:tc>
        <w:tc>
          <w:tcPr>
            <w:tcW w:w="709" w:type="dxa"/>
          </w:tcPr>
          <w:p w14:paraId="50D212D9" w14:textId="77777777" w:rsidR="00290797" w:rsidRPr="00290797" w:rsidRDefault="00290797" w:rsidP="00290797">
            <w:pPr>
              <w:jc w:val="both"/>
              <w:rPr>
                <w:rFonts w:eastAsia="Calibri"/>
                <w:sz w:val="28"/>
                <w:szCs w:val="28"/>
              </w:rPr>
            </w:pPr>
          </w:p>
        </w:tc>
        <w:tc>
          <w:tcPr>
            <w:tcW w:w="567" w:type="dxa"/>
          </w:tcPr>
          <w:p w14:paraId="2629FCC1" w14:textId="77777777" w:rsidR="00290797" w:rsidRPr="00290797" w:rsidRDefault="00290797" w:rsidP="00290797">
            <w:pPr>
              <w:jc w:val="both"/>
              <w:rPr>
                <w:rFonts w:eastAsia="Calibri"/>
                <w:sz w:val="28"/>
                <w:szCs w:val="28"/>
              </w:rPr>
            </w:pPr>
          </w:p>
        </w:tc>
        <w:tc>
          <w:tcPr>
            <w:tcW w:w="567" w:type="dxa"/>
          </w:tcPr>
          <w:p w14:paraId="33D23D7F" w14:textId="77777777" w:rsidR="00290797" w:rsidRPr="00290797" w:rsidRDefault="00290797" w:rsidP="00290797">
            <w:pPr>
              <w:jc w:val="both"/>
              <w:rPr>
                <w:rFonts w:eastAsia="Calibri"/>
                <w:sz w:val="28"/>
                <w:szCs w:val="28"/>
              </w:rPr>
            </w:pPr>
          </w:p>
        </w:tc>
        <w:tc>
          <w:tcPr>
            <w:tcW w:w="709" w:type="dxa"/>
          </w:tcPr>
          <w:p w14:paraId="238E129F" w14:textId="77777777" w:rsidR="00290797" w:rsidRPr="00290797" w:rsidRDefault="00290797" w:rsidP="00290797">
            <w:pPr>
              <w:jc w:val="both"/>
              <w:rPr>
                <w:rFonts w:eastAsia="Calibri"/>
                <w:sz w:val="28"/>
                <w:szCs w:val="28"/>
              </w:rPr>
            </w:pPr>
          </w:p>
        </w:tc>
        <w:tc>
          <w:tcPr>
            <w:tcW w:w="708" w:type="dxa"/>
          </w:tcPr>
          <w:p w14:paraId="1C6D1D4E" w14:textId="77777777" w:rsidR="00290797" w:rsidRPr="00290797" w:rsidRDefault="00290797" w:rsidP="00290797">
            <w:pPr>
              <w:jc w:val="both"/>
              <w:rPr>
                <w:rFonts w:eastAsia="Calibri"/>
                <w:sz w:val="28"/>
                <w:szCs w:val="28"/>
              </w:rPr>
            </w:pPr>
          </w:p>
        </w:tc>
        <w:tc>
          <w:tcPr>
            <w:tcW w:w="709" w:type="dxa"/>
          </w:tcPr>
          <w:p w14:paraId="2109EE03" w14:textId="77777777" w:rsidR="00290797" w:rsidRPr="00290797" w:rsidRDefault="00290797" w:rsidP="00290797">
            <w:pPr>
              <w:jc w:val="both"/>
              <w:rPr>
                <w:rFonts w:eastAsia="Calibri"/>
                <w:sz w:val="28"/>
                <w:szCs w:val="28"/>
              </w:rPr>
            </w:pPr>
          </w:p>
        </w:tc>
        <w:tc>
          <w:tcPr>
            <w:tcW w:w="709" w:type="dxa"/>
          </w:tcPr>
          <w:p w14:paraId="14FCB72B" w14:textId="77777777" w:rsidR="00290797" w:rsidRPr="00290797" w:rsidRDefault="00290797" w:rsidP="00290797">
            <w:pPr>
              <w:jc w:val="both"/>
              <w:rPr>
                <w:rFonts w:eastAsia="Calibri"/>
                <w:sz w:val="28"/>
                <w:szCs w:val="28"/>
              </w:rPr>
            </w:pPr>
          </w:p>
        </w:tc>
        <w:tc>
          <w:tcPr>
            <w:tcW w:w="709" w:type="dxa"/>
          </w:tcPr>
          <w:p w14:paraId="3E0BAA70" w14:textId="77777777" w:rsidR="00290797" w:rsidRPr="00290797" w:rsidRDefault="00290797" w:rsidP="00290797">
            <w:pPr>
              <w:jc w:val="both"/>
              <w:rPr>
                <w:rFonts w:eastAsia="Calibri"/>
                <w:sz w:val="28"/>
                <w:szCs w:val="28"/>
              </w:rPr>
            </w:pPr>
          </w:p>
        </w:tc>
        <w:tc>
          <w:tcPr>
            <w:tcW w:w="708" w:type="dxa"/>
          </w:tcPr>
          <w:p w14:paraId="60965EE8" w14:textId="77777777" w:rsidR="00290797" w:rsidRPr="00290797" w:rsidRDefault="00290797" w:rsidP="00290797">
            <w:pPr>
              <w:jc w:val="both"/>
              <w:rPr>
                <w:rFonts w:eastAsia="Calibri"/>
                <w:sz w:val="28"/>
                <w:szCs w:val="28"/>
              </w:rPr>
            </w:pPr>
          </w:p>
        </w:tc>
      </w:tr>
      <w:tr w:rsidR="00290797" w:rsidRPr="00290797" w14:paraId="2ADCD433" w14:textId="77777777" w:rsidTr="00290797">
        <w:tc>
          <w:tcPr>
            <w:tcW w:w="0" w:type="auto"/>
          </w:tcPr>
          <w:p w14:paraId="09392013" w14:textId="77777777" w:rsidR="00290797" w:rsidRPr="00290797" w:rsidRDefault="00290797" w:rsidP="00290797">
            <w:pPr>
              <w:jc w:val="center"/>
              <w:rPr>
                <w:rFonts w:eastAsia="Calibri"/>
              </w:rPr>
            </w:pPr>
            <w:r w:rsidRPr="00290797">
              <w:rPr>
                <w:rFonts w:eastAsia="Calibri"/>
              </w:rPr>
              <w:t>6.1</w:t>
            </w:r>
          </w:p>
          <w:p w14:paraId="6F902B07" w14:textId="77777777" w:rsidR="00290797" w:rsidRPr="00290797" w:rsidRDefault="00290797" w:rsidP="00290797">
            <w:pPr>
              <w:jc w:val="center"/>
              <w:rPr>
                <w:rFonts w:eastAsia="Calibri"/>
              </w:rPr>
            </w:pPr>
          </w:p>
          <w:p w14:paraId="08CF993E" w14:textId="77777777" w:rsidR="00290797" w:rsidRPr="00290797" w:rsidRDefault="00290797" w:rsidP="00290797">
            <w:pPr>
              <w:jc w:val="center"/>
              <w:rPr>
                <w:rFonts w:eastAsia="Calibri"/>
              </w:rPr>
            </w:pPr>
            <w:r w:rsidRPr="00290797">
              <w:rPr>
                <w:rFonts w:eastAsia="Calibri"/>
              </w:rPr>
              <w:t>6.2</w:t>
            </w:r>
          </w:p>
          <w:p w14:paraId="1F369001" w14:textId="77777777" w:rsidR="00290797" w:rsidRPr="00290797" w:rsidRDefault="00290797" w:rsidP="00290797">
            <w:pPr>
              <w:jc w:val="center"/>
              <w:rPr>
                <w:rFonts w:eastAsia="Calibri"/>
              </w:rPr>
            </w:pPr>
            <w:r w:rsidRPr="00290797">
              <w:rPr>
                <w:rFonts w:eastAsia="Calibri"/>
              </w:rPr>
              <w:t>6.3</w:t>
            </w:r>
          </w:p>
          <w:p w14:paraId="0B3F3DD9" w14:textId="77777777" w:rsidR="00290797" w:rsidRPr="00290797" w:rsidRDefault="00290797" w:rsidP="00290797">
            <w:pPr>
              <w:jc w:val="center"/>
              <w:rPr>
                <w:rFonts w:eastAsia="Calibri"/>
              </w:rPr>
            </w:pPr>
          </w:p>
          <w:p w14:paraId="14346C40" w14:textId="77777777" w:rsidR="00290797" w:rsidRPr="00290797" w:rsidRDefault="00290797" w:rsidP="00290797">
            <w:pPr>
              <w:jc w:val="center"/>
              <w:rPr>
                <w:rFonts w:eastAsia="Calibri"/>
              </w:rPr>
            </w:pPr>
            <w:r w:rsidRPr="00290797">
              <w:rPr>
                <w:rFonts w:eastAsia="Calibri"/>
              </w:rPr>
              <w:t>6.4</w:t>
            </w:r>
          </w:p>
          <w:p w14:paraId="3A29927D" w14:textId="77777777" w:rsidR="00290797" w:rsidRPr="00290797" w:rsidRDefault="00290797" w:rsidP="00290797">
            <w:pPr>
              <w:jc w:val="center"/>
              <w:rPr>
                <w:rFonts w:eastAsia="Calibri"/>
              </w:rPr>
            </w:pPr>
            <w:r w:rsidRPr="00290797">
              <w:rPr>
                <w:rFonts w:eastAsia="Calibri"/>
              </w:rPr>
              <w:t>6.5</w:t>
            </w:r>
          </w:p>
        </w:tc>
        <w:tc>
          <w:tcPr>
            <w:tcW w:w="7183" w:type="dxa"/>
          </w:tcPr>
          <w:p w14:paraId="67E5AAF0"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Планування заходів щодо реалізації програми «Соціально-правовий захист дітей» </w:t>
            </w:r>
          </w:p>
          <w:p w14:paraId="70DB97B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Аналіз працевлаштування випускників (дітей пільгової категорії) </w:t>
            </w:r>
          </w:p>
          <w:p w14:paraId="33595D12"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Обстеження житлово-побутових умов дітей-сиріт та дітей, які знаходяться під опікою </w:t>
            </w:r>
          </w:p>
          <w:p w14:paraId="0654378F"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Забезпечення безкоштовним харчуванням дітей пільгової категорії </w:t>
            </w:r>
          </w:p>
          <w:p w14:paraId="67E42F6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соціологічних карт класів та школи, списків учнів по категоріям </w:t>
            </w:r>
          </w:p>
        </w:tc>
        <w:tc>
          <w:tcPr>
            <w:tcW w:w="567" w:type="dxa"/>
          </w:tcPr>
          <w:p w14:paraId="37FA928D" w14:textId="77777777" w:rsidR="00290797" w:rsidRPr="00290797" w:rsidRDefault="00290797" w:rsidP="00290797">
            <w:pPr>
              <w:jc w:val="both"/>
              <w:rPr>
                <w:rFonts w:eastAsia="Calibri"/>
                <w:sz w:val="28"/>
                <w:szCs w:val="28"/>
              </w:rPr>
            </w:pPr>
          </w:p>
          <w:p w14:paraId="22D4FDCC" w14:textId="77777777" w:rsidR="00290797" w:rsidRPr="00290797" w:rsidRDefault="00290797" w:rsidP="00290797">
            <w:pPr>
              <w:jc w:val="both"/>
              <w:rPr>
                <w:rFonts w:eastAsia="Calibri"/>
                <w:sz w:val="28"/>
                <w:szCs w:val="28"/>
              </w:rPr>
            </w:pPr>
          </w:p>
          <w:p w14:paraId="60193507" w14:textId="77777777" w:rsidR="00290797" w:rsidRPr="00290797" w:rsidRDefault="00290797" w:rsidP="00290797">
            <w:pPr>
              <w:jc w:val="both"/>
              <w:rPr>
                <w:rFonts w:eastAsia="Calibri"/>
                <w:sz w:val="28"/>
                <w:szCs w:val="28"/>
              </w:rPr>
            </w:pPr>
            <w:r w:rsidRPr="00290797">
              <w:rPr>
                <w:rFonts w:eastAsia="Calibri"/>
                <w:sz w:val="28"/>
                <w:szCs w:val="28"/>
              </w:rPr>
              <w:t>+</w:t>
            </w:r>
          </w:p>
          <w:p w14:paraId="4214370B" w14:textId="77777777" w:rsidR="00290797" w:rsidRPr="00290797" w:rsidRDefault="00290797" w:rsidP="00290797">
            <w:pPr>
              <w:jc w:val="both"/>
              <w:rPr>
                <w:rFonts w:eastAsia="Calibri"/>
                <w:sz w:val="28"/>
                <w:szCs w:val="28"/>
              </w:rPr>
            </w:pPr>
          </w:p>
          <w:p w14:paraId="1C90713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C5545F7" w14:textId="77777777" w:rsidR="00290797" w:rsidRPr="00290797" w:rsidRDefault="00290797" w:rsidP="00290797">
            <w:pPr>
              <w:jc w:val="both"/>
              <w:rPr>
                <w:rFonts w:eastAsia="Calibri"/>
                <w:sz w:val="28"/>
                <w:szCs w:val="28"/>
              </w:rPr>
            </w:pPr>
            <w:r w:rsidRPr="00290797">
              <w:rPr>
                <w:rFonts w:eastAsia="Calibri"/>
                <w:sz w:val="28"/>
                <w:szCs w:val="28"/>
              </w:rPr>
              <w:t>+</w:t>
            </w:r>
          </w:p>
          <w:p w14:paraId="1E6A0AE5" w14:textId="77777777" w:rsidR="00290797" w:rsidRPr="00290797" w:rsidRDefault="00290797" w:rsidP="00290797">
            <w:pPr>
              <w:jc w:val="both"/>
              <w:rPr>
                <w:rFonts w:eastAsia="Calibri"/>
                <w:sz w:val="28"/>
                <w:szCs w:val="28"/>
              </w:rPr>
            </w:pPr>
          </w:p>
          <w:p w14:paraId="6530B7E6" w14:textId="77777777" w:rsidR="00290797" w:rsidRPr="00290797" w:rsidRDefault="00290797" w:rsidP="00290797">
            <w:pPr>
              <w:jc w:val="both"/>
              <w:rPr>
                <w:rFonts w:eastAsia="Calibri"/>
                <w:sz w:val="28"/>
                <w:szCs w:val="28"/>
              </w:rPr>
            </w:pPr>
            <w:r w:rsidRPr="00290797">
              <w:rPr>
                <w:rFonts w:eastAsia="Calibri"/>
                <w:sz w:val="28"/>
                <w:szCs w:val="28"/>
              </w:rPr>
              <w:t>+</w:t>
            </w:r>
          </w:p>
          <w:p w14:paraId="190BE20D" w14:textId="77777777" w:rsidR="00290797" w:rsidRPr="00290797" w:rsidRDefault="00290797" w:rsidP="00290797">
            <w:pPr>
              <w:jc w:val="both"/>
              <w:rPr>
                <w:rFonts w:eastAsia="Calibri"/>
                <w:sz w:val="28"/>
                <w:szCs w:val="28"/>
              </w:rPr>
            </w:pPr>
            <w:r w:rsidRPr="00290797">
              <w:rPr>
                <w:rFonts w:eastAsia="Calibri"/>
                <w:sz w:val="28"/>
                <w:szCs w:val="28"/>
              </w:rPr>
              <w:t>+</w:t>
            </w:r>
          </w:p>
          <w:p w14:paraId="77EBCAFC" w14:textId="77777777" w:rsidR="00290797" w:rsidRPr="00290797" w:rsidRDefault="00290797" w:rsidP="00290797">
            <w:pPr>
              <w:jc w:val="both"/>
              <w:rPr>
                <w:rFonts w:eastAsia="Calibri"/>
                <w:sz w:val="28"/>
                <w:szCs w:val="28"/>
              </w:rPr>
            </w:pPr>
          </w:p>
          <w:p w14:paraId="2BD72394"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777CAC52" w14:textId="77777777" w:rsidR="00290797" w:rsidRPr="00290797" w:rsidRDefault="00290797" w:rsidP="00290797">
            <w:pPr>
              <w:jc w:val="both"/>
              <w:rPr>
                <w:rFonts w:eastAsia="Calibri"/>
                <w:sz w:val="28"/>
                <w:szCs w:val="28"/>
              </w:rPr>
            </w:pPr>
          </w:p>
        </w:tc>
        <w:tc>
          <w:tcPr>
            <w:tcW w:w="567" w:type="dxa"/>
          </w:tcPr>
          <w:p w14:paraId="04EBB18A" w14:textId="77777777" w:rsidR="00290797" w:rsidRPr="00290797" w:rsidRDefault="00290797" w:rsidP="00290797">
            <w:pPr>
              <w:jc w:val="both"/>
              <w:rPr>
                <w:rFonts w:eastAsia="Calibri"/>
                <w:sz w:val="28"/>
                <w:szCs w:val="28"/>
              </w:rPr>
            </w:pPr>
          </w:p>
        </w:tc>
        <w:tc>
          <w:tcPr>
            <w:tcW w:w="567" w:type="dxa"/>
          </w:tcPr>
          <w:p w14:paraId="6106B666" w14:textId="77777777" w:rsidR="00290797" w:rsidRPr="00290797" w:rsidRDefault="00290797" w:rsidP="00290797">
            <w:pPr>
              <w:jc w:val="both"/>
              <w:rPr>
                <w:rFonts w:eastAsia="Calibri"/>
                <w:sz w:val="28"/>
                <w:szCs w:val="28"/>
              </w:rPr>
            </w:pPr>
          </w:p>
        </w:tc>
        <w:tc>
          <w:tcPr>
            <w:tcW w:w="709" w:type="dxa"/>
          </w:tcPr>
          <w:p w14:paraId="59905AE5" w14:textId="77777777" w:rsidR="00290797" w:rsidRPr="00290797" w:rsidRDefault="00290797" w:rsidP="00290797">
            <w:pPr>
              <w:jc w:val="both"/>
              <w:rPr>
                <w:rFonts w:eastAsia="Calibri"/>
                <w:sz w:val="28"/>
                <w:szCs w:val="28"/>
              </w:rPr>
            </w:pPr>
          </w:p>
          <w:p w14:paraId="11FBD5FE" w14:textId="77777777" w:rsidR="00290797" w:rsidRPr="00290797" w:rsidRDefault="00290797" w:rsidP="00290797">
            <w:pPr>
              <w:jc w:val="both"/>
              <w:rPr>
                <w:rFonts w:eastAsia="Calibri"/>
                <w:sz w:val="28"/>
                <w:szCs w:val="28"/>
              </w:rPr>
            </w:pPr>
          </w:p>
          <w:p w14:paraId="054D19BD" w14:textId="77777777" w:rsidR="00290797" w:rsidRPr="00290797" w:rsidRDefault="00290797" w:rsidP="00290797">
            <w:pPr>
              <w:jc w:val="both"/>
              <w:rPr>
                <w:rFonts w:eastAsia="Calibri"/>
                <w:sz w:val="28"/>
                <w:szCs w:val="28"/>
              </w:rPr>
            </w:pPr>
            <w:r w:rsidRPr="00290797">
              <w:rPr>
                <w:rFonts w:eastAsia="Calibri"/>
                <w:sz w:val="28"/>
                <w:szCs w:val="28"/>
              </w:rPr>
              <w:t>+</w:t>
            </w:r>
          </w:p>
          <w:p w14:paraId="79E11E6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C5959B2" w14:textId="77777777" w:rsidR="00290797" w:rsidRPr="00290797" w:rsidRDefault="00290797" w:rsidP="00290797">
            <w:pPr>
              <w:jc w:val="both"/>
              <w:rPr>
                <w:rFonts w:eastAsia="Calibri"/>
                <w:sz w:val="28"/>
                <w:szCs w:val="28"/>
              </w:rPr>
            </w:pPr>
          </w:p>
        </w:tc>
        <w:tc>
          <w:tcPr>
            <w:tcW w:w="709" w:type="dxa"/>
          </w:tcPr>
          <w:p w14:paraId="1AD2E5B2" w14:textId="77777777" w:rsidR="00290797" w:rsidRPr="00290797" w:rsidRDefault="00290797" w:rsidP="00290797">
            <w:pPr>
              <w:jc w:val="both"/>
              <w:rPr>
                <w:rFonts w:eastAsia="Calibri"/>
                <w:sz w:val="28"/>
                <w:szCs w:val="28"/>
              </w:rPr>
            </w:pPr>
          </w:p>
        </w:tc>
        <w:tc>
          <w:tcPr>
            <w:tcW w:w="709" w:type="dxa"/>
          </w:tcPr>
          <w:p w14:paraId="27C2A3F3" w14:textId="77777777" w:rsidR="00290797" w:rsidRPr="00290797" w:rsidRDefault="00290797" w:rsidP="00290797">
            <w:pPr>
              <w:jc w:val="both"/>
              <w:rPr>
                <w:rFonts w:eastAsia="Calibri"/>
                <w:sz w:val="28"/>
                <w:szCs w:val="28"/>
              </w:rPr>
            </w:pPr>
          </w:p>
        </w:tc>
        <w:tc>
          <w:tcPr>
            <w:tcW w:w="709" w:type="dxa"/>
          </w:tcPr>
          <w:p w14:paraId="71186349" w14:textId="77777777" w:rsidR="00290797" w:rsidRPr="00290797" w:rsidRDefault="00290797" w:rsidP="00290797">
            <w:pPr>
              <w:jc w:val="both"/>
              <w:rPr>
                <w:rFonts w:eastAsia="Calibri"/>
                <w:sz w:val="28"/>
                <w:szCs w:val="28"/>
              </w:rPr>
            </w:pPr>
          </w:p>
        </w:tc>
        <w:tc>
          <w:tcPr>
            <w:tcW w:w="708" w:type="dxa"/>
          </w:tcPr>
          <w:p w14:paraId="4FA5E8B2" w14:textId="77777777" w:rsidR="00290797" w:rsidRPr="00290797" w:rsidRDefault="00290797" w:rsidP="00290797">
            <w:pPr>
              <w:jc w:val="both"/>
              <w:rPr>
                <w:rFonts w:eastAsia="Calibri"/>
                <w:sz w:val="28"/>
                <w:szCs w:val="28"/>
              </w:rPr>
            </w:pPr>
          </w:p>
        </w:tc>
      </w:tr>
      <w:tr w:rsidR="00290797" w:rsidRPr="00290797" w14:paraId="14FAB29A" w14:textId="77777777" w:rsidTr="00290797">
        <w:tc>
          <w:tcPr>
            <w:tcW w:w="0" w:type="auto"/>
          </w:tcPr>
          <w:p w14:paraId="74C572B4" w14:textId="77777777" w:rsidR="00290797" w:rsidRPr="00290797" w:rsidRDefault="00290797" w:rsidP="00290797">
            <w:pPr>
              <w:jc w:val="center"/>
              <w:rPr>
                <w:rFonts w:eastAsia="Calibri"/>
              </w:rPr>
            </w:pPr>
            <w:r w:rsidRPr="00290797">
              <w:rPr>
                <w:rFonts w:eastAsia="Calibri"/>
              </w:rPr>
              <w:t>7</w:t>
            </w:r>
          </w:p>
        </w:tc>
        <w:tc>
          <w:tcPr>
            <w:tcW w:w="7183" w:type="dxa"/>
          </w:tcPr>
          <w:tbl>
            <w:tblPr>
              <w:tblW w:w="0" w:type="auto"/>
              <w:tblBorders>
                <w:top w:val="nil"/>
                <w:left w:val="nil"/>
                <w:bottom w:val="nil"/>
                <w:right w:val="nil"/>
              </w:tblBorders>
              <w:tblLook w:val="0000" w:firstRow="0" w:lastRow="0" w:firstColumn="0" w:lastColumn="0" w:noHBand="0" w:noVBand="0"/>
            </w:tblPr>
            <w:tblGrid>
              <w:gridCol w:w="2092"/>
            </w:tblGrid>
            <w:tr w:rsidR="00290797" w:rsidRPr="00290797" w14:paraId="68CCDB9A" w14:textId="77777777" w:rsidTr="00290797">
              <w:trPr>
                <w:trHeight w:val="107"/>
              </w:trPr>
              <w:tc>
                <w:tcPr>
                  <w:tcW w:w="0" w:type="auto"/>
                </w:tcPr>
                <w:p w14:paraId="55CE5CD9" w14:textId="77777777" w:rsidR="00290797" w:rsidRPr="00290797" w:rsidRDefault="00290797" w:rsidP="00290797">
                  <w:pPr>
                    <w:widowControl/>
                    <w:adjustRightInd w:val="0"/>
                    <w:rPr>
                      <w:rFonts w:eastAsia="Calibri"/>
                      <w:color w:val="000000"/>
                      <w:sz w:val="23"/>
                      <w:szCs w:val="23"/>
                    </w:rPr>
                  </w:pPr>
                  <w:r w:rsidRPr="00290797">
                    <w:rPr>
                      <w:rFonts w:eastAsia="Calibri"/>
                      <w:b/>
                      <w:bCs/>
                      <w:color w:val="000000"/>
                      <w:sz w:val="23"/>
                      <w:szCs w:val="23"/>
                    </w:rPr>
                    <w:t xml:space="preserve">Цивільний захист </w:t>
                  </w:r>
                </w:p>
              </w:tc>
            </w:tr>
          </w:tbl>
          <w:p w14:paraId="16119CEE" w14:textId="77777777" w:rsidR="00290797" w:rsidRPr="00290797" w:rsidRDefault="00290797" w:rsidP="00290797">
            <w:pPr>
              <w:jc w:val="both"/>
              <w:rPr>
                <w:rFonts w:eastAsia="Calibri"/>
                <w:sz w:val="28"/>
                <w:szCs w:val="28"/>
              </w:rPr>
            </w:pPr>
          </w:p>
        </w:tc>
        <w:tc>
          <w:tcPr>
            <w:tcW w:w="567" w:type="dxa"/>
          </w:tcPr>
          <w:p w14:paraId="3CBE2536" w14:textId="77777777" w:rsidR="00290797" w:rsidRPr="00290797" w:rsidRDefault="00290797" w:rsidP="00290797">
            <w:pPr>
              <w:jc w:val="both"/>
              <w:rPr>
                <w:rFonts w:eastAsia="Calibri"/>
                <w:sz w:val="28"/>
                <w:szCs w:val="28"/>
              </w:rPr>
            </w:pPr>
          </w:p>
        </w:tc>
        <w:tc>
          <w:tcPr>
            <w:tcW w:w="567" w:type="dxa"/>
          </w:tcPr>
          <w:p w14:paraId="65A65EC8" w14:textId="77777777" w:rsidR="00290797" w:rsidRPr="00290797" w:rsidRDefault="00290797" w:rsidP="00290797">
            <w:pPr>
              <w:jc w:val="both"/>
              <w:rPr>
                <w:rFonts w:eastAsia="Calibri"/>
                <w:sz w:val="28"/>
                <w:szCs w:val="28"/>
              </w:rPr>
            </w:pPr>
          </w:p>
        </w:tc>
        <w:tc>
          <w:tcPr>
            <w:tcW w:w="709" w:type="dxa"/>
          </w:tcPr>
          <w:p w14:paraId="3A8F1A83" w14:textId="77777777" w:rsidR="00290797" w:rsidRPr="00290797" w:rsidRDefault="00290797" w:rsidP="00290797">
            <w:pPr>
              <w:jc w:val="both"/>
              <w:rPr>
                <w:rFonts w:eastAsia="Calibri"/>
                <w:sz w:val="28"/>
                <w:szCs w:val="28"/>
              </w:rPr>
            </w:pPr>
          </w:p>
        </w:tc>
        <w:tc>
          <w:tcPr>
            <w:tcW w:w="567" w:type="dxa"/>
          </w:tcPr>
          <w:p w14:paraId="1EF8F719" w14:textId="77777777" w:rsidR="00290797" w:rsidRPr="00290797" w:rsidRDefault="00290797" w:rsidP="00290797">
            <w:pPr>
              <w:jc w:val="both"/>
              <w:rPr>
                <w:rFonts w:eastAsia="Calibri"/>
                <w:sz w:val="28"/>
                <w:szCs w:val="28"/>
              </w:rPr>
            </w:pPr>
          </w:p>
        </w:tc>
        <w:tc>
          <w:tcPr>
            <w:tcW w:w="567" w:type="dxa"/>
          </w:tcPr>
          <w:p w14:paraId="502C35F3" w14:textId="77777777" w:rsidR="00290797" w:rsidRPr="00290797" w:rsidRDefault="00290797" w:rsidP="00290797">
            <w:pPr>
              <w:jc w:val="both"/>
              <w:rPr>
                <w:rFonts w:eastAsia="Calibri"/>
                <w:sz w:val="28"/>
                <w:szCs w:val="28"/>
              </w:rPr>
            </w:pPr>
          </w:p>
        </w:tc>
        <w:tc>
          <w:tcPr>
            <w:tcW w:w="709" w:type="dxa"/>
          </w:tcPr>
          <w:p w14:paraId="4B1E8A23" w14:textId="77777777" w:rsidR="00290797" w:rsidRPr="00290797" w:rsidRDefault="00290797" w:rsidP="00290797">
            <w:pPr>
              <w:jc w:val="both"/>
              <w:rPr>
                <w:rFonts w:eastAsia="Calibri"/>
                <w:sz w:val="28"/>
                <w:szCs w:val="28"/>
              </w:rPr>
            </w:pPr>
          </w:p>
        </w:tc>
        <w:tc>
          <w:tcPr>
            <w:tcW w:w="708" w:type="dxa"/>
          </w:tcPr>
          <w:p w14:paraId="6DA638E7" w14:textId="77777777" w:rsidR="00290797" w:rsidRPr="00290797" w:rsidRDefault="00290797" w:rsidP="00290797">
            <w:pPr>
              <w:jc w:val="both"/>
              <w:rPr>
                <w:rFonts w:eastAsia="Calibri"/>
                <w:sz w:val="28"/>
                <w:szCs w:val="28"/>
              </w:rPr>
            </w:pPr>
          </w:p>
        </w:tc>
        <w:tc>
          <w:tcPr>
            <w:tcW w:w="709" w:type="dxa"/>
          </w:tcPr>
          <w:p w14:paraId="1CE1EE1B" w14:textId="77777777" w:rsidR="00290797" w:rsidRPr="00290797" w:rsidRDefault="00290797" w:rsidP="00290797">
            <w:pPr>
              <w:jc w:val="both"/>
              <w:rPr>
                <w:rFonts w:eastAsia="Calibri"/>
                <w:sz w:val="28"/>
                <w:szCs w:val="28"/>
              </w:rPr>
            </w:pPr>
          </w:p>
        </w:tc>
        <w:tc>
          <w:tcPr>
            <w:tcW w:w="709" w:type="dxa"/>
          </w:tcPr>
          <w:p w14:paraId="227842C6" w14:textId="77777777" w:rsidR="00290797" w:rsidRPr="00290797" w:rsidRDefault="00290797" w:rsidP="00290797">
            <w:pPr>
              <w:jc w:val="both"/>
              <w:rPr>
                <w:rFonts w:eastAsia="Calibri"/>
                <w:sz w:val="28"/>
                <w:szCs w:val="28"/>
              </w:rPr>
            </w:pPr>
          </w:p>
        </w:tc>
        <w:tc>
          <w:tcPr>
            <w:tcW w:w="709" w:type="dxa"/>
          </w:tcPr>
          <w:p w14:paraId="7AA66BE9" w14:textId="77777777" w:rsidR="00290797" w:rsidRPr="00290797" w:rsidRDefault="00290797" w:rsidP="00290797">
            <w:pPr>
              <w:jc w:val="both"/>
              <w:rPr>
                <w:rFonts w:eastAsia="Calibri"/>
                <w:sz w:val="28"/>
                <w:szCs w:val="28"/>
              </w:rPr>
            </w:pPr>
          </w:p>
        </w:tc>
        <w:tc>
          <w:tcPr>
            <w:tcW w:w="708" w:type="dxa"/>
          </w:tcPr>
          <w:p w14:paraId="5D86BC82" w14:textId="77777777" w:rsidR="00290797" w:rsidRPr="00290797" w:rsidRDefault="00290797" w:rsidP="00290797">
            <w:pPr>
              <w:jc w:val="both"/>
              <w:rPr>
                <w:rFonts w:eastAsia="Calibri"/>
                <w:sz w:val="28"/>
                <w:szCs w:val="28"/>
              </w:rPr>
            </w:pPr>
          </w:p>
        </w:tc>
      </w:tr>
      <w:tr w:rsidR="00290797" w:rsidRPr="00290797" w14:paraId="6E49F387" w14:textId="77777777" w:rsidTr="00290797">
        <w:tc>
          <w:tcPr>
            <w:tcW w:w="8075" w:type="dxa"/>
            <w:gridSpan w:val="2"/>
            <w:shd w:val="clear" w:color="auto" w:fill="F7CAAC"/>
          </w:tcPr>
          <w:p w14:paraId="70A27C95" w14:textId="77777777" w:rsidR="00290797" w:rsidRPr="00290797" w:rsidRDefault="00290797" w:rsidP="00290797">
            <w:pPr>
              <w:adjustRightInd w:val="0"/>
              <w:rPr>
                <w:rFonts w:eastAsia="Calibri"/>
                <w:color w:val="000000"/>
              </w:rPr>
            </w:pPr>
          </w:p>
        </w:tc>
        <w:tc>
          <w:tcPr>
            <w:tcW w:w="567" w:type="dxa"/>
            <w:shd w:val="clear" w:color="auto" w:fill="F7CAAC"/>
          </w:tcPr>
          <w:p w14:paraId="24925AA3" w14:textId="77777777" w:rsidR="00290797" w:rsidRPr="00290797" w:rsidRDefault="00290797" w:rsidP="00290797">
            <w:pPr>
              <w:jc w:val="center"/>
              <w:rPr>
                <w:rFonts w:eastAsia="Calibri"/>
                <w:sz w:val="28"/>
                <w:szCs w:val="28"/>
              </w:rPr>
            </w:pPr>
            <w:r w:rsidRPr="00290797">
              <w:rPr>
                <w:rFonts w:eastAsia="Calibri"/>
                <w:sz w:val="28"/>
                <w:szCs w:val="28"/>
              </w:rPr>
              <w:t>08</w:t>
            </w:r>
          </w:p>
        </w:tc>
        <w:tc>
          <w:tcPr>
            <w:tcW w:w="567" w:type="dxa"/>
            <w:shd w:val="clear" w:color="auto" w:fill="F7CAAC"/>
          </w:tcPr>
          <w:p w14:paraId="1DABF875" w14:textId="77777777" w:rsidR="00290797" w:rsidRPr="00290797" w:rsidRDefault="00290797" w:rsidP="00290797">
            <w:pPr>
              <w:jc w:val="center"/>
              <w:rPr>
                <w:rFonts w:eastAsia="Calibri"/>
                <w:sz w:val="28"/>
                <w:szCs w:val="28"/>
              </w:rPr>
            </w:pPr>
            <w:r w:rsidRPr="00290797">
              <w:rPr>
                <w:rFonts w:eastAsia="Calibri"/>
                <w:sz w:val="28"/>
                <w:szCs w:val="28"/>
              </w:rPr>
              <w:t>09</w:t>
            </w:r>
          </w:p>
        </w:tc>
        <w:tc>
          <w:tcPr>
            <w:tcW w:w="709" w:type="dxa"/>
            <w:shd w:val="clear" w:color="auto" w:fill="F7CAAC"/>
          </w:tcPr>
          <w:p w14:paraId="696760CA" w14:textId="77777777" w:rsidR="00290797" w:rsidRPr="00290797" w:rsidRDefault="00290797" w:rsidP="00290797">
            <w:pPr>
              <w:jc w:val="center"/>
              <w:rPr>
                <w:rFonts w:eastAsia="Calibri"/>
                <w:sz w:val="28"/>
                <w:szCs w:val="28"/>
              </w:rPr>
            </w:pPr>
            <w:r w:rsidRPr="00290797">
              <w:rPr>
                <w:rFonts w:eastAsia="Calibri"/>
                <w:sz w:val="28"/>
                <w:szCs w:val="28"/>
              </w:rPr>
              <w:t>10</w:t>
            </w:r>
          </w:p>
        </w:tc>
        <w:tc>
          <w:tcPr>
            <w:tcW w:w="567" w:type="dxa"/>
            <w:shd w:val="clear" w:color="auto" w:fill="F7CAAC"/>
          </w:tcPr>
          <w:p w14:paraId="3DF91FBE" w14:textId="77777777" w:rsidR="00290797" w:rsidRPr="00290797" w:rsidRDefault="00290797" w:rsidP="00290797">
            <w:pPr>
              <w:jc w:val="center"/>
              <w:rPr>
                <w:rFonts w:eastAsia="Calibri"/>
                <w:sz w:val="28"/>
                <w:szCs w:val="28"/>
              </w:rPr>
            </w:pPr>
            <w:r w:rsidRPr="00290797">
              <w:rPr>
                <w:rFonts w:eastAsia="Calibri"/>
                <w:sz w:val="28"/>
                <w:szCs w:val="28"/>
              </w:rPr>
              <w:t>11</w:t>
            </w:r>
          </w:p>
        </w:tc>
        <w:tc>
          <w:tcPr>
            <w:tcW w:w="567" w:type="dxa"/>
            <w:shd w:val="clear" w:color="auto" w:fill="F7CAAC"/>
          </w:tcPr>
          <w:p w14:paraId="19438741" w14:textId="77777777" w:rsidR="00290797" w:rsidRPr="00290797" w:rsidRDefault="00290797" w:rsidP="00290797">
            <w:pPr>
              <w:jc w:val="center"/>
              <w:rPr>
                <w:rFonts w:eastAsia="Calibri"/>
                <w:sz w:val="28"/>
                <w:szCs w:val="28"/>
              </w:rPr>
            </w:pPr>
            <w:r w:rsidRPr="00290797">
              <w:rPr>
                <w:rFonts w:eastAsia="Calibri"/>
                <w:sz w:val="28"/>
                <w:szCs w:val="28"/>
              </w:rPr>
              <w:t>12</w:t>
            </w:r>
          </w:p>
        </w:tc>
        <w:tc>
          <w:tcPr>
            <w:tcW w:w="709" w:type="dxa"/>
            <w:shd w:val="clear" w:color="auto" w:fill="F7CAAC"/>
          </w:tcPr>
          <w:p w14:paraId="4EA88A2D" w14:textId="77777777" w:rsidR="00290797" w:rsidRPr="00290797" w:rsidRDefault="00290797" w:rsidP="00290797">
            <w:pPr>
              <w:jc w:val="center"/>
              <w:rPr>
                <w:rFonts w:eastAsia="Calibri"/>
                <w:sz w:val="28"/>
                <w:szCs w:val="28"/>
              </w:rPr>
            </w:pPr>
            <w:r w:rsidRPr="00290797">
              <w:rPr>
                <w:rFonts w:eastAsia="Calibri"/>
                <w:sz w:val="28"/>
                <w:szCs w:val="28"/>
              </w:rPr>
              <w:t>01</w:t>
            </w:r>
          </w:p>
        </w:tc>
        <w:tc>
          <w:tcPr>
            <w:tcW w:w="708" w:type="dxa"/>
            <w:shd w:val="clear" w:color="auto" w:fill="F7CAAC"/>
          </w:tcPr>
          <w:p w14:paraId="32C9B7B7" w14:textId="77777777" w:rsidR="00290797" w:rsidRPr="00290797" w:rsidRDefault="00290797" w:rsidP="00290797">
            <w:pPr>
              <w:jc w:val="center"/>
              <w:rPr>
                <w:rFonts w:eastAsia="Calibri"/>
                <w:sz w:val="28"/>
                <w:szCs w:val="28"/>
              </w:rPr>
            </w:pPr>
            <w:r w:rsidRPr="00290797">
              <w:rPr>
                <w:rFonts w:eastAsia="Calibri"/>
                <w:sz w:val="28"/>
                <w:szCs w:val="28"/>
              </w:rPr>
              <w:t>02</w:t>
            </w:r>
          </w:p>
        </w:tc>
        <w:tc>
          <w:tcPr>
            <w:tcW w:w="709" w:type="dxa"/>
            <w:shd w:val="clear" w:color="auto" w:fill="F7CAAC"/>
          </w:tcPr>
          <w:p w14:paraId="7F99B960" w14:textId="77777777" w:rsidR="00290797" w:rsidRPr="00290797" w:rsidRDefault="00290797" w:rsidP="00290797">
            <w:pPr>
              <w:jc w:val="center"/>
              <w:rPr>
                <w:rFonts w:eastAsia="Calibri"/>
                <w:sz w:val="28"/>
                <w:szCs w:val="28"/>
              </w:rPr>
            </w:pPr>
            <w:r w:rsidRPr="00290797">
              <w:rPr>
                <w:rFonts w:eastAsia="Calibri"/>
                <w:sz w:val="28"/>
                <w:szCs w:val="28"/>
              </w:rPr>
              <w:t>03</w:t>
            </w:r>
          </w:p>
        </w:tc>
        <w:tc>
          <w:tcPr>
            <w:tcW w:w="709" w:type="dxa"/>
            <w:shd w:val="clear" w:color="auto" w:fill="F7CAAC"/>
          </w:tcPr>
          <w:p w14:paraId="4769862B" w14:textId="77777777" w:rsidR="00290797" w:rsidRPr="00290797" w:rsidRDefault="00290797" w:rsidP="00290797">
            <w:pPr>
              <w:jc w:val="center"/>
              <w:rPr>
                <w:rFonts w:eastAsia="Calibri"/>
                <w:sz w:val="28"/>
                <w:szCs w:val="28"/>
              </w:rPr>
            </w:pPr>
            <w:r w:rsidRPr="00290797">
              <w:rPr>
                <w:rFonts w:eastAsia="Calibri"/>
                <w:sz w:val="28"/>
                <w:szCs w:val="28"/>
              </w:rPr>
              <w:t>04</w:t>
            </w:r>
          </w:p>
        </w:tc>
        <w:tc>
          <w:tcPr>
            <w:tcW w:w="709" w:type="dxa"/>
            <w:shd w:val="clear" w:color="auto" w:fill="F7CAAC"/>
          </w:tcPr>
          <w:p w14:paraId="364D07D9" w14:textId="77777777" w:rsidR="00290797" w:rsidRPr="00290797" w:rsidRDefault="00290797" w:rsidP="00290797">
            <w:pPr>
              <w:jc w:val="center"/>
              <w:rPr>
                <w:rFonts w:eastAsia="Calibri"/>
                <w:sz w:val="28"/>
                <w:szCs w:val="28"/>
              </w:rPr>
            </w:pPr>
            <w:r w:rsidRPr="00290797">
              <w:rPr>
                <w:rFonts w:eastAsia="Calibri"/>
                <w:sz w:val="28"/>
                <w:szCs w:val="28"/>
              </w:rPr>
              <w:t>05</w:t>
            </w:r>
          </w:p>
        </w:tc>
        <w:tc>
          <w:tcPr>
            <w:tcW w:w="708" w:type="dxa"/>
            <w:shd w:val="clear" w:color="auto" w:fill="F7CAAC"/>
          </w:tcPr>
          <w:p w14:paraId="4432DCB5" w14:textId="77777777" w:rsidR="00290797" w:rsidRPr="00290797" w:rsidRDefault="00290797" w:rsidP="00290797">
            <w:pPr>
              <w:jc w:val="center"/>
              <w:rPr>
                <w:rFonts w:eastAsia="Calibri"/>
                <w:sz w:val="28"/>
                <w:szCs w:val="28"/>
              </w:rPr>
            </w:pPr>
            <w:r w:rsidRPr="00290797">
              <w:rPr>
                <w:rFonts w:eastAsia="Calibri"/>
                <w:sz w:val="28"/>
                <w:szCs w:val="28"/>
              </w:rPr>
              <w:t>06</w:t>
            </w:r>
          </w:p>
        </w:tc>
      </w:tr>
      <w:tr w:rsidR="00290797" w:rsidRPr="00290797" w14:paraId="72A96590" w14:textId="77777777" w:rsidTr="00290797">
        <w:tc>
          <w:tcPr>
            <w:tcW w:w="0" w:type="auto"/>
          </w:tcPr>
          <w:p w14:paraId="261071D6" w14:textId="77777777" w:rsidR="00290797" w:rsidRPr="00290797" w:rsidRDefault="00290797" w:rsidP="00290797">
            <w:pPr>
              <w:jc w:val="center"/>
              <w:rPr>
                <w:rFonts w:eastAsia="Calibri"/>
              </w:rPr>
            </w:pPr>
            <w:r w:rsidRPr="00290797">
              <w:rPr>
                <w:rFonts w:eastAsia="Calibri"/>
              </w:rPr>
              <w:lastRenderedPageBreak/>
              <w:t>7.1.</w:t>
            </w:r>
          </w:p>
        </w:tc>
        <w:tc>
          <w:tcPr>
            <w:tcW w:w="7183" w:type="dxa"/>
          </w:tcPr>
          <w:tbl>
            <w:tblPr>
              <w:tblW w:w="0" w:type="auto"/>
              <w:tblBorders>
                <w:top w:val="nil"/>
                <w:left w:val="nil"/>
                <w:bottom w:val="nil"/>
                <w:right w:val="nil"/>
              </w:tblBorders>
              <w:tblLook w:val="0000" w:firstRow="0" w:lastRow="0" w:firstColumn="0" w:lastColumn="0" w:noHBand="0" w:noVBand="0"/>
            </w:tblPr>
            <w:tblGrid>
              <w:gridCol w:w="3374"/>
            </w:tblGrid>
            <w:tr w:rsidR="00290797" w:rsidRPr="00290797" w14:paraId="7AB7BD48" w14:textId="77777777" w:rsidTr="00290797">
              <w:trPr>
                <w:trHeight w:val="109"/>
              </w:trPr>
              <w:tc>
                <w:tcPr>
                  <w:tcW w:w="0" w:type="auto"/>
                </w:tcPr>
                <w:p w14:paraId="5FEBF8E1"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Підготувати і провести День ЦЗ </w:t>
                  </w:r>
                </w:p>
              </w:tc>
            </w:tr>
          </w:tbl>
          <w:p w14:paraId="75E5626C" w14:textId="77777777" w:rsidR="00290797" w:rsidRPr="00290797" w:rsidRDefault="00290797" w:rsidP="00290797">
            <w:pPr>
              <w:jc w:val="both"/>
              <w:rPr>
                <w:rFonts w:eastAsia="Calibri"/>
                <w:sz w:val="28"/>
                <w:szCs w:val="28"/>
              </w:rPr>
            </w:pPr>
          </w:p>
        </w:tc>
        <w:tc>
          <w:tcPr>
            <w:tcW w:w="567" w:type="dxa"/>
          </w:tcPr>
          <w:p w14:paraId="7BFDBF65" w14:textId="77777777" w:rsidR="00290797" w:rsidRPr="00290797" w:rsidRDefault="00290797" w:rsidP="00290797">
            <w:pPr>
              <w:jc w:val="both"/>
              <w:rPr>
                <w:rFonts w:eastAsia="Calibri"/>
                <w:sz w:val="28"/>
                <w:szCs w:val="28"/>
              </w:rPr>
            </w:pPr>
          </w:p>
        </w:tc>
        <w:tc>
          <w:tcPr>
            <w:tcW w:w="567" w:type="dxa"/>
          </w:tcPr>
          <w:p w14:paraId="50A470C3" w14:textId="77777777" w:rsidR="00290797" w:rsidRPr="00290797" w:rsidRDefault="00290797" w:rsidP="00290797">
            <w:pPr>
              <w:jc w:val="both"/>
              <w:rPr>
                <w:rFonts w:eastAsia="Calibri"/>
                <w:sz w:val="28"/>
                <w:szCs w:val="28"/>
              </w:rPr>
            </w:pPr>
          </w:p>
        </w:tc>
        <w:tc>
          <w:tcPr>
            <w:tcW w:w="709" w:type="dxa"/>
          </w:tcPr>
          <w:p w14:paraId="4F86D868" w14:textId="77777777" w:rsidR="00290797" w:rsidRPr="00290797" w:rsidRDefault="00290797" w:rsidP="00290797">
            <w:pPr>
              <w:jc w:val="both"/>
              <w:rPr>
                <w:rFonts w:eastAsia="Calibri"/>
                <w:sz w:val="28"/>
                <w:szCs w:val="28"/>
              </w:rPr>
            </w:pPr>
          </w:p>
        </w:tc>
        <w:tc>
          <w:tcPr>
            <w:tcW w:w="567" w:type="dxa"/>
          </w:tcPr>
          <w:p w14:paraId="0328F962" w14:textId="77777777" w:rsidR="00290797" w:rsidRPr="00290797" w:rsidRDefault="00290797" w:rsidP="00290797">
            <w:pPr>
              <w:jc w:val="both"/>
              <w:rPr>
                <w:rFonts w:eastAsia="Calibri"/>
                <w:sz w:val="28"/>
                <w:szCs w:val="28"/>
              </w:rPr>
            </w:pPr>
          </w:p>
        </w:tc>
        <w:tc>
          <w:tcPr>
            <w:tcW w:w="567" w:type="dxa"/>
          </w:tcPr>
          <w:p w14:paraId="55F3D1C8" w14:textId="77777777" w:rsidR="00290797" w:rsidRPr="00290797" w:rsidRDefault="00290797" w:rsidP="00290797">
            <w:pPr>
              <w:jc w:val="both"/>
              <w:rPr>
                <w:rFonts w:eastAsia="Calibri"/>
                <w:sz w:val="28"/>
                <w:szCs w:val="28"/>
              </w:rPr>
            </w:pPr>
          </w:p>
        </w:tc>
        <w:tc>
          <w:tcPr>
            <w:tcW w:w="709" w:type="dxa"/>
          </w:tcPr>
          <w:p w14:paraId="05C3D3CF"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44A150C4" w14:textId="77777777" w:rsidR="00290797" w:rsidRPr="00290797" w:rsidRDefault="00290797" w:rsidP="00290797">
            <w:pPr>
              <w:jc w:val="both"/>
              <w:rPr>
                <w:rFonts w:eastAsia="Calibri"/>
                <w:sz w:val="28"/>
                <w:szCs w:val="28"/>
              </w:rPr>
            </w:pPr>
          </w:p>
        </w:tc>
        <w:tc>
          <w:tcPr>
            <w:tcW w:w="709" w:type="dxa"/>
          </w:tcPr>
          <w:p w14:paraId="7BA43B41"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66821476"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2757E9C8" w14:textId="77777777" w:rsidR="00290797" w:rsidRPr="00290797" w:rsidRDefault="00290797" w:rsidP="00290797">
            <w:pPr>
              <w:jc w:val="both"/>
              <w:rPr>
                <w:rFonts w:eastAsia="Calibri"/>
                <w:sz w:val="28"/>
                <w:szCs w:val="28"/>
              </w:rPr>
            </w:pPr>
          </w:p>
        </w:tc>
        <w:tc>
          <w:tcPr>
            <w:tcW w:w="708" w:type="dxa"/>
          </w:tcPr>
          <w:p w14:paraId="72B05B3F" w14:textId="77777777" w:rsidR="00290797" w:rsidRPr="00290797" w:rsidRDefault="00290797" w:rsidP="00290797">
            <w:pPr>
              <w:jc w:val="both"/>
              <w:rPr>
                <w:rFonts w:eastAsia="Calibri"/>
                <w:sz w:val="28"/>
                <w:szCs w:val="28"/>
              </w:rPr>
            </w:pPr>
          </w:p>
        </w:tc>
      </w:tr>
      <w:tr w:rsidR="00290797" w:rsidRPr="00290797" w14:paraId="6B3A5BDE" w14:textId="77777777" w:rsidTr="00290797">
        <w:tc>
          <w:tcPr>
            <w:tcW w:w="0" w:type="auto"/>
          </w:tcPr>
          <w:p w14:paraId="67AA31E2" w14:textId="77777777" w:rsidR="00290797" w:rsidRPr="00290797" w:rsidRDefault="00290797" w:rsidP="00290797">
            <w:pPr>
              <w:jc w:val="center"/>
              <w:rPr>
                <w:rFonts w:eastAsia="Calibri"/>
              </w:rPr>
            </w:pPr>
            <w:r w:rsidRPr="00290797">
              <w:rPr>
                <w:rFonts w:eastAsia="Calibri"/>
              </w:rPr>
              <w:t>7.2.</w:t>
            </w:r>
          </w:p>
        </w:tc>
        <w:tc>
          <w:tcPr>
            <w:tcW w:w="7183" w:type="dxa"/>
          </w:tcPr>
          <w:p w14:paraId="07488C96" w14:textId="77777777" w:rsidR="00290797" w:rsidRPr="00290797" w:rsidRDefault="00290797" w:rsidP="00290797">
            <w:pPr>
              <w:adjustRightInd w:val="0"/>
              <w:jc w:val="both"/>
              <w:rPr>
                <w:rFonts w:eastAsia="Calibri"/>
                <w:color w:val="000000"/>
                <w:sz w:val="23"/>
                <w:szCs w:val="23"/>
              </w:rPr>
            </w:pPr>
            <w:r w:rsidRPr="00290797">
              <w:rPr>
                <w:rFonts w:eastAsia="Calibri"/>
                <w:color w:val="000000"/>
                <w:sz w:val="23"/>
                <w:szCs w:val="23"/>
              </w:rPr>
              <w:t xml:space="preserve">Організувати показ навчальних і хронікальних фільмів з питань військово-патріотичного виховання </w:t>
            </w:r>
          </w:p>
        </w:tc>
        <w:tc>
          <w:tcPr>
            <w:tcW w:w="567" w:type="dxa"/>
          </w:tcPr>
          <w:p w14:paraId="05461609" w14:textId="77777777" w:rsidR="00290797" w:rsidRPr="00290797" w:rsidRDefault="00290797" w:rsidP="00290797">
            <w:pPr>
              <w:jc w:val="both"/>
              <w:rPr>
                <w:rFonts w:eastAsia="Calibri"/>
                <w:sz w:val="28"/>
                <w:szCs w:val="28"/>
              </w:rPr>
            </w:pPr>
          </w:p>
        </w:tc>
        <w:tc>
          <w:tcPr>
            <w:tcW w:w="567" w:type="dxa"/>
          </w:tcPr>
          <w:p w14:paraId="6CC80BF1" w14:textId="77777777" w:rsidR="00290797" w:rsidRPr="00290797" w:rsidRDefault="00290797" w:rsidP="00290797">
            <w:pPr>
              <w:jc w:val="both"/>
              <w:rPr>
                <w:rFonts w:eastAsia="Calibri"/>
                <w:sz w:val="28"/>
                <w:szCs w:val="28"/>
              </w:rPr>
            </w:pPr>
          </w:p>
        </w:tc>
        <w:tc>
          <w:tcPr>
            <w:tcW w:w="709" w:type="dxa"/>
          </w:tcPr>
          <w:p w14:paraId="517F10FD" w14:textId="77777777" w:rsidR="00290797" w:rsidRPr="00290797" w:rsidRDefault="00290797" w:rsidP="00290797">
            <w:pPr>
              <w:jc w:val="both"/>
              <w:rPr>
                <w:rFonts w:eastAsia="Calibri"/>
                <w:sz w:val="28"/>
                <w:szCs w:val="28"/>
              </w:rPr>
            </w:pPr>
          </w:p>
        </w:tc>
        <w:tc>
          <w:tcPr>
            <w:tcW w:w="567" w:type="dxa"/>
          </w:tcPr>
          <w:p w14:paraId="12BB9E3E" w14:textId="77777777" w:rsidR="00290797" w:rsidRPr="00290797" w:rsidRDefault="00290797" w:rsidP="00290797">
            <w:pPr>
              <w:jc w:val="both"/>
              <w:rPr>
                <w:rFonts w:eastAsia="Calibri"/>
                <w:sz w:val="28"/>
                <w:szCs w:val="28"/>
              </w:rPr>
            </w:pPr>
          </w:p>
        </w:tc>
        <w:tc>
          <w:tcPr>
            <w:tcW w:w="567" w:type="dxa"/>
          </w:tcPr>
          <w:p w14:paraId="42B26C51" w14:textId="77777777" w:rsidR="00290797" w:rsidRPr="00290797" w:rsidRDefault="00290797" w:rsidP="00290797">
            <w:pPr>
              <w:jc w:val="both"/>
              <w:rPr>
                <w:rFonts w:eastAsia="Calibri"/>
                <w:sz w:val="28"/>
                <w:szCs w:val="28"/>
              </w:rPr>
            </w:pPr>
          </w:p>
        </w:tc>
        <w:tc>
          <w:tcPr>
            <w:tcW w:w="709" w:type="dxa"/>
          </w:tcPr>
          <w:p w14:paraId="51F23751" w14:textId="77777777" w:rsidR="00290797" w:rsidRPr="00290797" w:rsidRDefault="00290797" w:rsidP="00290797">
            <w:pPr>
              <w:rPr>
                <w:rFonts w:ascii="Calibri" w:eastAsia="Calibri" w:hAnsi="Calibri"/>
              </w:rPr>
            </w:pPr>
            <w:r w:rsidRPr="00290797">
              <w:rPr>
                <w:rFonts w:eastAsia="Calibri"/>
                <w:sz w:val="28"/>
                <w:szCs w:val="28"/>
              </w:rPr>
              <w:t>+</w:t>
            </w:r>
          </w:p>
        </w:tc>
        <w:tc>
          <w:tcPr>
            <w:tcW w:w="708" w:type="dxa"/>
          </w:tcPr>
          <w:p w14:paraId="5440FABD" w14:textId="77777777" w:rsidR="00290797" w:rsidRPr="00290797" w:rsidRDefault="00290797" w:rsidP="00290797">
            <w:pPr>
              <w:rPr>
                <w:rFonts w:ascii="Calibri" w:eastAsia="Calibri" w:hAnsi="Calibri"/>
              </w:rPr>
            </w:pPr>
            <w:r w:rsidRPr="00290797">
              <w:rPr>
                <w:rFonts w:eastAsia="Calibri"/>
                <w:sz w:val="28"/>
                <w:szCs w:val="28"/>
              </w:rPr>
              <w:t>+</w:t>
            </w:r>
          </w:p>
        </w:tc>
        <w:tc>
          <w:tcPr>
            <w:tcW w:w="709" w:type="dxa"/>
          </w:tcPr>
          <w:p w14:paraId="5BDFF61B" w14:textId="77777777" w:rsidR="00290797" w:rsidRPr="00290797" w:rsidRDefault="00290797" w:rsidP="00290797">
            <w:pPr>
              <w:jc w:val="both"/>
              <w:rPr>
                <w:rFonts w:eastAsia="Calibri"/>
                <w:sz w:val="28"/>
                <w:szCs w:val="28"/>
              </w:rPr>
            </w:pPr>
          </w:p>
        </w:tc>
        <w:tc>
          <w:tcPr>
            <w:tcW w:w="709" w:type="dxa"/>
          </w:tcPr>
          <w:p w14:paraId="39F154A8" w14:textId="77777777" w:rsidR="00290797" w:rsidRPr="00290797" w:rsidRDefault="00290797" w:rsidP="00290797">
            <w:pPr>
              <w:jc w:val="both"/>
              <w:rPr>
                <w:rFonts w:eastAsia="Calibri"/>
                <w:sz w:val="28"/>
                <w:szCs w:val="28"/>
              </w:rPr>
            </w:pPr>
          </w:p>
        </w:tc>
        <w:tc>
          <w:tcPr>
            <w:tcW w:w="709" w:type="dxa"/>
          </w:tcPr>
          <w:p w14:paraId="7A498B9E" w14:textId="77777777" w:rsidR="00290797" w:rsidRPr="00290797" w:rsidRDefault="00290797" w:rsidP="00290797">
            <w:pPr>
              <w:jc w:val="both"/>
              <w:rPr>
                <w:rFonts w:eastAsia="Calibri"/>
                <w:sz w:val="28"/>
                <w:szCs w:val="28"/>
              </w:rPr>
            </w:pPr>
          </w:p>
        </w:tc>
        <w:tc>
          <w:tcPr>
            <w:tcW w:w="708" w:type="dxa"/>
          </w:tcPr>
          <w:p w14:paraId="727E1D63" w14:textId="77777777" w:rsidR="00290797" w:rsidRPr="00290797" w:rsidRDefault="00290797" w:rsidP="00290797">
            <w:pPr>
              <w:jc w:val="both"/>
              <w:rPr>
                <w:rFonts w:eastAsia="Calibri"/>
                <w:sz w:val="28"/>
                <w:szCs w:val="28"/>
              </w:rPr>
            </w:pPr>
          </w:p>
        </w:tc>
      </w:tr>
      <w:tr w:rsidR="00290797" w:rsidRPr="00290797" w14:paraId="04F1AC5A" w14:textId="77777777" w:rsidTr="00290797">
        <w:tc>
          <w:tcPr>
            <w:tcW w:w="0" w:type="auto"/>
          </w:tcPr>
          <w:p w14:paraId="38E34C0F" w14:textId="77777777" w:rsidR="00290797" w:rsidRPr="00290797" w:rsidRDefault="00290797" w:rsidP="00290797">
            <w:pPr>
              <w:jc w:val="center"/>
              <w:rPr>
                <w:rFonts w:eastAsia="Calibri"/>
              </w:rPr>
            </w:pPr>
            <w:r w:rsidRPr="00290797">
              <w:rPr>
                <w:rFonts w:eastAsia="Calibri"/>
              </w:rPr>
              <w:t>7.3.</w:t>
            </w:r>
          </w:p>
        </w:tc>
        <w:tc>
          <w:tcPr>
            <w:tcW w:w="7183" w:type="dxa"/>
          </w:tcPr>
          <w:p w14:paraId="02E9B165"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шкільну спартакіаду </w:t>
            </w:r>
          </w:p>
        </w:tc>
        <w:tc>
          <w:tcPr>
            <w:tcW w:w="567" w:type="dxa"/>
          </w:tcPr>
          <w:p w14:paraId="5A473047" w14:textId="77777777" w:rsidR="00290797" w:rsidRPr="00290797" w:rsidRDefault="00290797" w:rsidP="00290797">
            <w:pPr>
              <w:jc w:val="both"/>
              <w:rPr>
                <w:rFonts w:eastAsia="Calibri"/>
                <w:sz w:val="28"/>
                <w:szCs w:val="28"/>
              </w:rPr>
            </w:pPr>
          </w:p>
        </w:tc>
        <w:tc>
          <w:tcPr>
            <w:tcW w:w="567" w:type="dxa"/>
          </w:tcPr>
          <w:p w14:paraId="781403A9" w14:textId="77777777" w:rsidR="00290797" w:rsidRPr="00290797" w:rsidRDefault="00290797" w:rsidP="00290797">
            <w:pPr>
              <w:jc w:val="both"/>
              <w:rPr>
                <w:rFonts w:eastAsia="Calibri"/>
                <w:sz w:val="28"/>
                <w:szCs w:val="28"/>
              </w:rPr>
            </w:pPr>
          </w:p>
        </w:tc>
        <w:tc>
          <w:tcPr>
            <w:tcW w:w="709" w:type="dxa"/>
          </w:tcPr>
          <w:p w14:paraId="32DD6281"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7218CF4B" w14:textId="77777777" w:rsidR="00290797" w:rsidRPr="00290797" w:rsidRDefault="00290797" w:rsidP="00290797">
            <w:pPr>
              <w:jc w:val="both"/>
              <w:rPr>
                <w:rFonts w:eastAsia="Calibri"/>
                <w:sz w:val="28"/>
                <w:szCs w:val="28"/>
              </w:rPr>
            </w:pPr>
          </w:p>
        </w:tc>
        <w:tc>
          <w:tcPr>
            <w:tcW w:w="567" w:type="dxa"/>
          </w:tcPr>
          <w:p w14:paraId="3CD567AF" w14:textId="77777777" w:rsidR="00290797" w:rsidRPr="00290797" w:rsidRDefault="00290797" w:rsidP="00290797">
            <w:pPr>
              <w:jc w:val="both"/>
              <w:rPr>
                <w:rFonts w:eastAsia="Calibri"/>
                <w:sz w:val="28"/>
                <w:szCs w:val="28"/>
              </w:rPr>
            </w:pPr>
          </w:p>
        </w:tc>
        <w:tc>
          <w:tcPr>
            <w:tcW w:w="709" w:type="dxa"/>
          </w:tcPr>
          <w:p w14:paraId="61F76CBA" w14:textId="77777777" w:rsidR="00290797" w:rsidRPr="00290797" w:rsidRDefault="00290797" w:rsidP="00290797">
            <w:pPr>
              <w:jc w:val="both"/>
              <w:rPr>
                <w:rFonts w:eastAsia="Calibri"/>
                <w:sz w:val="28"/>
                <w:szCs w:val="28"/>
              </w:rPr>
            </w:pPr>
          </w:p>
        </w:tc>
        <w:tc>
          <w:tcPr>
            <w:tcW w:w="708" w:type="dxa"/>
          </w:tcPr>
          <w:p w14:paraId="6C1318B3" w14:textId="77777777" w:rsidR="00290797" w:rsidRPr="00290797" w:rsidRDefault="00290797" w:rsidP="00290797">
            <w:pPr>
              <w:jc w:val="both"/>
              <w:rPr>
                <w:rFonts w:eastAsia="Calibri"/>
                <w:sz w:val="28"/>
                <w:szCs w:val="28"/>
              </w:rPr>
            </w:pPr>
          </w:p>
        </w:tc>
        <w:tc>
          <w:tcPr>
            <w:tcW w:w="709" w:type="dxa"/>
          </w:tcPr>
          <w:p w14:paraId="33A771E8" w14:textId="77777777" w:rsidR="00290797" w:rsidRPr="00290797" w:rsidRDefault="00290797" w:rsidP="00290797">
            <w:pPr>
              <w:jc w:val="both"/>
              <w:rPr>
                <w:rFonts w:eastAsia="Calibri"/>
                <w:sz w:val="28"/>
                <w:szCs w:val="28"/>
              </w:rPr>
            </w:pPr>
          </w:p>
        </w:tc>
        <w:tc>
          <w:tcPr>
            <w:tcW w:w="709" w:type="dxa"/>
          </w:tcPr>
          <w:p w14:paraId="39C993E5"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053B7E07" w14:textId="77777777" w:rsidR="00290797" w:rsidRPr="00290797" w:rsidRDefault="00290797" w:rsidP="00290797">
            <w:pPr>
              <w:jc w:val="both"/>
              <w:rPr>
                <w:rFonts w:eastAsia="Calibri"/>
                <w:sz w:val="28"/>
                <w:szCs w:val="28"/>
              </w:rPr>
            </w:pPr>
          </w:p>
        </w:tc>
        <w:tc>
          <w:tcPr>
            <w:tcW w:w="708" w:type="dxa"/>
          </w:tcPr>
          <w:p w14:paraId="565E911B" w14:textId="77777777" w:rsidR="00290797" w:rsidRPr="00290797" w:rsidRDefault="00290797" w:rsidP="00290797">
            <w:pPr>
              <w:jc w:val="both"/>
              <w:rPr>
                <w:rFonts w:eastAsia="Calibri"/>
                <w:sz w:val="28"/>
                <w:szCs w:val="28"/>
              </w:rPr>
            </w:pPr>
          </w:p>
        </w:tc>
      </w:tr>
      <w:tr w:rsidR="00290797" w:rsidRPr="00290797" w14:paraId="441A5883" w14:textId="77777777" w:rsidTr="00290797">
        <w:tc>
          <w:tcPr>
            <w:tcW w:w="0" w:type="auto"/>
          </w:tcPr>
          <w:p w14:paraId="466DAF9E" w14:textId="77777777" w:rsidR="00290797" w:rsidRPr="00290797" w:rsidRDefault="00290797" w:rsidP="00290797">
            <w:pPr>
              <w:jc w:val="center"/>
              <w:rPr>
                <w:rFonts w:eastAsia="Calibri"/>
              </w:rPr>
            </w:pPr>
            <w:r w:rsidRPr="00290797">
              <w:rPr>
                <w:rFonts w:eastAsia="Calibri"/>
              </w:rPr>
              <w:t>7.4.</w:t>
            </w:r>
          </w:p>
        </w:tc>
        <w:tc>
          <w:tcPr>
            <w:tcW w:w="7183" w:type="dxa"/>
          </w:tcPr>
          <w:tbl>
            <w:tblPr>
              <w:tblW w:w="0" w:type="auto"/>
              <w:tblBorders>
                <w:top w:val="nil"/>
                <w:left w:val="nil"/>
                <w:bottom w:val="nil"/>
                <w:right w:val="nil"/>
              </w:tblBorders>
              <w:tblLook w:val="0000" w:firstRow="0" w:lastRow="0" w:firstColumn="0" w:lastColumn="0" w:noHBand="0" w:noVBand="0"/>
            </w:tblPr>
            <w:tblGrid>
              <w:gridCol w:w="2445"/>
            </w:tblGrid>
            <w:tr w:rsidR="00290797" w:rsidRPr="00290797" w14:paraId="3B883E64" w14:textId="77777777" w:rsidTr="00290797">
              <w:trPr>
                <w:trHeight w:val="109"/>
              </w:trPr>
              <w:tc>
                <w:tcPr>
                  <w:tcW w:w="0" w:type="auto"/>
                </w:tcPr>
                <w:p w14:paraId="78F71FB4" w14:textId="77777777" w:rsidR="00290797" w:rsidRPr="00290797" w:rsidRDefault="00290797" w:rsidP="00290797">
                  <w:pPr>
                    <w:widowControl/>
                    <w:adjustRightInd w:val="0"/>
                    <w:rPr>
                      <w:rFonts w:eastAsia="Calibri"/>
                      <w:color w:val="000000"/>
                      <w:sz w:val="23"/>
                      <w:szCs w:val="23"/>
                    </w:rPr>
                  </w:pPr>
                  <w:r w:rsidRPr="00290797">
                    <w:rPr>
                      <w:rFonts w:eastAsia="Calibri"/>
                      <w:color w:val="000000"/>
                      <w:sz w:val="23"/>
                      <w:szCs w:val="23"/>
                    </w:rPr>
                    <w:t xml:space="preserve">Участь у Вахті пам’яті </w:t>
                  </w:r>
                </w:p>
              </w:tc>
            </w:tr>
          </w:tbl>
          <w:p w14:paraId="74CE61DC" w14:textId="77777777" w:rsidR="00290797" w:rsidRPr="00290797" w:rsidRDefault="00290797" w:rsidP="00290797">
            <w:pPr>
              <w:jc w:val="both"/>
              <w:rPr>
                <w:rFonts w:eastAsia="Calibri"/>
                <w:sz w:val="28"/>
                <w:szCs w:val="28"/>
              </w:rPr>
            </w:pPr>
          </w:p>
        </w:tc>
        <w:tc>
          <w:tcPr>
            <w:tcW w:w="567" w:type="dxa"/>
          </w:tcPr>
          <w:p w14:paraId="2C8D2577" w14:textId="77777777" w:rsidR="00290797" w:rsidRPr="00290797" w:rsidRDefault="00290797" w:rsidP="00290797">
            <w:pPr>
              <w:jc w:val="both"/>
              <w:rPr>
                <w:rFonts w:eastAsia="Calibri"/>
                <w:sz w:val="28"/>
                <w:szCs w:val="28"/>
              </w:rPr>
            </w:pPr>
          </w:p>
        </w:tc>
        <w:tc>
          <w:tcPr>
            <w:tcW w:w="567" w:type="dxa"/>
          </w:tcPr>
          <w:p w14:paraId="3DE3197A" w14:textId="77777777" w:rsidR="00290797" w:rsidRPr="00290797" w:rsidRDefault="00290797" w:rsidP="00290797">
            <w:pPr>
              <w:jc w:val="both"/>
              <w:rPr>
                <w:rFonts w:eastAsia="Calibri"/>
                <w:sz w:val="28"/>
                <w:szCs w:val="28"/>
              </w:rPr>
            </w:pPr>
          </w:p>
        </w:tc>
        <w:tc>
          <w:tcPr>
            <w:tcW w:w="709" w:type="dxa"/>
          </w:tcPr>
          <w:p w14:paraId="4C552F97" w14:textId="77777777" w:rsidR="00290797" w:rsidRPr="00290797" w:rsidRDefault="00290797" w:rsidP="00290797">
            <w:pPr>
              <w:jc w:val="both"/>
              <w:rPr>
                <w:rFonts w:eastAsia="Calibri"/>
                <w:sz w:val="28"/>
                <w:szCs w:val="28"/>
              </w:rPr>
            </w:pPr>
          </w:p>
        </w:tc>
        <w:tc>
          <w:tcPr>
            <w:tcW w:w="567" w:type="dxa"/>
          </w:tcPr>
          <w:p w14:paraId="7B0F9EA0" w14:textId="77777777" w:rsidR="00290797" w:rsidRPr="00290797" w:rsidRDefault="00290797" w:rsidP="00290797">
            <w:pPr>
              <w:jc w:val="both"/>
              <w:rPr>
                <w:rFonts w:eastAsia="Calibri"/>
                <w:sz w:val="28"/>
                <w:szCs w:val="28"/>
              </w:rPr>
            </w:pPr>
          </w:p>
        </w:tc>
        <w:tc>
          <w:tcPr>
            <w:tcW w:w="567" w:type="dxa"/>
          </w:tcPr>
          <w:p w14:paraId="21455A1C" w14:textId="77777777" w:rsidR="00290797" w:rsidRPr="00290797" w:rsidRDefault="00290797" w:rsidP="00290797">
            <w:pPr>
              <w:jc w:val="both"/>
              <w:rPr>
                <w:rFonts w:eastAsia="Calibri"/>
                <w:sz w:val="28"/>
                <w:szCs w:val="28"/>
              </w:rPr>
            </w:pPr>
          </w:p>
        </w:tc>
        <w:tc>
          <w:tcPr>
            <w:tcW w:w="709" w:type="dxa"/>
          </w:tcPr>
          <w:p w14:paraId="7C9EB2EB" w14:textId="77777777" w:rsidR="00290797" w:rsidRPr="00290797" w:rsidRDefault="00290797" w:rsidP="00290797">
            <w:pPr>
              <w:jc w:val="both"/>
              <w:rPr>
                <w:rFonts w:eastAsia="Calibri"/>
                <w:sz w:val="28"/>
                <w:szCs w:val="28"/>
              </w:rPr>
            </w:pPr>
          </w:p>
        </w:tc>
        <w:tc>
          <w:tcPr>
            <w:tcW w:w="708" w:type="dxa"/>
          </w:tcPr>
          <w:p w14:paraId="6F42DDE6" w14:textId="77777777" w:rsidR="00290797" w:rsidRPr="00290797" w:rsidRDefault="00290797" w:rsidP="00290797">
            <w:pPr>
              <w:jc w:val="both"/>
              <w:rPr>
                <w:rFonts w:eastAsia="Calibri"/>
                <w:sz w:val="28"/>
                <w:szCs w:val="28"/>
              </w:rPr>
            </w:pPr>
          </w:p>
        </w:tc>
        <w:tc>
          <w:tcPr>
            <w:tcW w:w="709" w:type="dxa"/>
          </w:tcPr>
          <w:p w14:paraId="7347BC8F" w14:textId="77777777" w:rsidR="00290797" w:rsidRPr="00290797" w:rsidRDefault="00290797" w:rsidP="00290797">
            <w:pPr>
              <w:jc w:val="both"/>
              <w:rPr>
                <w:rFonts w:eastAsia="Calibri"/>
                <w:sz w:val="28"/>
                <w:szCs w:val="28"/>
              </w:rPr>
            </w:pPr>
          </w:p>
        </w:tc>
        <w:tc>
          <w:tcPr>
            <w:tcW w:w="709" w:type="dxa"/>
          </w:tcPr>
          <w:p w14:paraId="2219AB78" w14:textId="77777777" w:rsidR="00290797" w:rsidRPr="00290797" w:rsidRDefault="00290797" w:rsidP="00290797">
            <w:pPr>
              <w:jc w:val="both"/>
              <w:rPr>
                <w:rFonts w:eastAsia="Calibri"/>
                <w:sz w:val="28"/>
                <w:szCs w:val="28"/>
              </w:rPr>
            </w:pPr>
          </w:p>
        </w:tc>
        <w:tc>
          <w:tcPr>
            <w:tcW w:w="709" w:type="dxa"/>
          </w:tcPr>
          <w:p w14:paraId="4DD3D54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52A94DCB" w14:textId="77777777" w:rsidR="00290797" w:rsidRPr="00290797" w:rsidRDefault="00290797" w:rsidP="00290797">
            <w:pPr>
              <w:jc w:val="both"/>
              <w:rPr>
                <w:rFonts w:eastAsia="Calibri"/>
                <w:sz w:val="28"/>
                <w:szCs w:val="28"/>
              </w:rPr>
            </w:pPr>
          </w:p>
        </w:tc>
      </w:tr>
      <w:tr w:rsidR="00290797" w:rsidRPr="00290797" w14:paraId="4DF147A2" w14:textId="77777777" w:rsidTr="00290797">
        <w:tc>
          <w:tcPr>
            <w:tcW w:w="0" w:type="auto"/>
          </w:tcPr>
          <w:p w14:paraId="41C2656B" w14:textId="77777777" w:rsidR="00290797" w:rsidRPr="00290797" w:rsidRDefault="00290797" w:rsidP="00290797">
            <w:pPr>
              <w:jc w:val="center"/>
              <w:rPr>
                <w:rFonts w:eastAsia="Calibri"/>
              </w:rPr>
            </w:pPr>
            <w:r w:rsidRPr="00290797">
              <w:rPr>
                <w:rFonts w:eastAsia="Calibri"/>
              </w:rPr>
              <w:t>7.5.</w:t>
            </w:r>
          </w:p>
        </w:tc>
        <w:tc>
          <w:tcPr>
            <w:tcW w:w="7183" w:type="dxa"/>
          </w:tcPr>
          <w:p w14:paraId="59B98CD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Провести змагання: </w:t>
            </w:r>
          </w:p>
          <w:p w14:paraId="3E5C0AB0"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цивільного захисту </w:t>
            </w:r>
          </w:p>
          <w:p w14:paraId="6C12D6D4"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підтягування на перекладині </w:t>
            </w:r>
          </w:p>
          <w:p w14:paraId="29C87B81"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бігу на 100 м </w:t>
            </w:r>
          </w:p>
          <w:p w14:paraId="0B36BA57" w14:textId="77777777" w:rsidR="00290797" w:rsidRPr="00290797" w:rsidRDefault="00290797" w:rsidP="00736580">
            <w:pPr>
              <w:numPr>
                <w:ilvl w:val="0"/>
                <w:numId w:val="49"/>
              </w:numPr>
              <w:adjustRightInd w:val="0"/>
              <w:rPr>
                <w:rFonts w:eastAsia="Calibri"/>
                <w:color w:val="000000"/>
                <w:sz w:val="23"/>
                <w:szCs w:val="23"/>
              </w:rPr>
            </w:pPr>
            <w:r w:rsidRPr="00290797">
              <w:rPr>
                <w:rFonts w:eastAsia="Calibri"/>
                <w:color w:val="000000"/>
                <w:sz w:val="23"/>
                <w:szCs w:val="23"/>
              </w:rPr>
              <w:t xml:space="preserve">- з човникового бігу 10х10 м </w:t>
            </w:r>
          </w:p>
          <w:p w14:paraId="4D97511B" w14:textId="77777777" w:rsidR="00290797" w:rsidRPr="00290797" w:rsidRDefault="00290797" w:rsidP="00290797">
            <w:pPr>
              <w:adjustRightInd w:val="0"/>
              <w:rPr>
                <w:rFonts w:eastAsia="Calibri"/>
                <w:color w:val="000000"/>
                <w:sz w:val="23"/>
                <w:szCs w:val="23"/>
              </w:rPr>
            </w:pPr>
          </w:p>
        </w:tc>
        <w:tc>
          <w:tcPr>
            <w:tcW w:w="567" w:type="dxa"/>
          </w:tcPr>
          <w:p w14:paraId="410F46CF" w14:textId="77777777" w:rsidR="00290797" w:rsidRPr="00290797" w:rsidRDefault="00290797" w:rsidP="00290797">
            <w:pPr>
              <w:jc w:val="both"/>
              <w:rPr>
                <w:rFonts w:eastAsia="Calibri"/>
                <w:sz w:val="28"/>
                <w:szCs w:val="28"/>
              </w:rPr>
            </w:pPr>
          </w:p>
        </w:tc>
        <w:tc>
          <w:tcPr>
            <w:tcW w:w="567" w:type="dxa"/>
          </w:tcPr>
          <w:p w14:paraId="021C506A" w14:textId="77777777" w:rsidR="00290797" w:rsidRPr="00290797" w:rsidRDefault="00290797" w:rsidP="00290797">
            <w:pPr>
              <w:jc w:val="both"/>
              <w:rPr>
                <w:rFonts w:eastAsia="Calibri"/>
                <w:sz w:val="28"/>
                <w:szCs w:val="28"/>
              </w:rPr>
            </w:pPr>
          </w:p>
        </w:tc>
        <w:tc>
          <w:tcPr>
            <w:tcW w:w="709" w:type="dxa"/>
          </w:tcPr>
          <w:p w14:paraId="1345A47D" w14:textId="77777777" w:rsidR="00290797" w:rsidRPr="00290797" w:rsidRDefault="00290797" w:rsidP="00290797">
            <w:pPr>
              <w:jc w:val="both"/>
              <w:rPr>
                <w:rFonts w:eastAsia="Calibri"/>
                <w:sz w:val="28"/>
                <w:szCs w:val="28"/>
              </w:rPr>
            </w:pPr>
          </w:p>
        </w:tc>
        <w:tc>
          <w:tcPr>
            <w:tcW w:w="567" w:type="dxa"/>
          </w:tcPr>
          <w:p w14:paraId="71C408CE" w14:textId="77777777" w:rsidR="00290797" w:rsidRPr="00290797" w:rsidRDefault="00290797" w:rsidP="00290797">
            <w:pPr>
              <w:jc w:val="both"/>
              <w:rPr>
                <w:rFonts w:eastAsia="Calibri"/>
                <w:sz w:val="28"/>
                <w:szCs w:val="28"/>
              </w:rPr>
            </w:pPr>
          </w:p>
        </w:tc>
        <w:tc>
          <w:tcPr>
            <w:tcW w:w="567" w:type="dxa"/>
          </w:tcPr>
          <w:p w14:paraId="0892BCED" w14:textId="77777777" w:rsidR="00290797" w:rsidRPr="00290797" w:rsidRDefault="00290797" w:rsidP="00290797">
            <w:pPr>
              <w:jc w:val="both"/>
              <w:rPr>
                <w:rFonts w:eastAsia="Calibri"/>
                <w:sz w:val="28"/>
                <w:szCs w:val="28"/>
              </w:rPr>
            </w:pPr>
          </w:p>
        </w:tc>
        <w:tc>
          <w:tcPr>
            <w:tcW w:w="709" w:type="dxa"/>
          </w:tcPr>
          <w:p w14:paraId="00668DC5" w14:textId="77777777" w:rsidR="00290797" w:rsidRPr="00290797" w:rsidRDefault="00290797" w:rsidP="00290797">
            <w:pPr>
              <w:jc w:val="both"/>
              <w:rPr>
                <w:rFonts w:eastAsia="Calibri"/>
                <w:sz w:val="28"/>
                <w:szCs w:val="28"/>
              </w:rPr>
            </w:pPr>
          </w:p>
        </w:tc>
        <w:tc>
          <w:tcPr>
            <w:tcW w:w="708" w:type="dxa"/>
          </w:tcPr>
          <w:p w14:paraId="79595E7C" w14:textId="77777777" w:rsidR="00290797" w:rsidRPr="00290797" w:rsidRDefault="00290797" w:rsidP="00290797">
            <w:pPr>
              <w:jc w:val="both"/>
              <w:rPr>
                <w:rFonts w:eastAsia="Calibri"/>
                <w:sz w:val="28"/>
                <w:szCs w:val="28"/>
              </w:rPr>
            </w:pPr>
          </w:p>
        </w:tc>
        <w:tc>
          <w:tcPr>
            <w:tcW w:w="709" w:type="dxa"/>
          </w:tcPr>
          <w:p w14:paraId="748AA36C" w14:textId="77777777" w:rsidR="00290797" w:rsidRPr="00290797" w:rsidRDefault="00290797" w:rsidP="00290797">
            <w:pPr>
              <w:jc w:val="both"/>
              <w:rPr>
                <w:rFonts w:eastAsia="Calibri"/>
                <w:sz w:val="28"/>
                <w:szCs w:val="28"/>
              </w:rPr>
            </w:pPr>
          </w:p>
        </w:tc>
        <w:tc>
          <w:tcPr>
            <w:tcW w:w="709" w:type="dxa"/>
          </w:tcPr>
          <w:p w14:paraId="05AC4F8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9" w:type="dxa"/>
          </w:tcPr>
          <w:p w14:paraId="3E731002" w14:textId="77777777" w:rsidR="00290797" w:rsidRPr="00290797" w:rsidRDefault="00290797" w:rsidP="00290797">
            <w:pPr>
              <w:jc w:val="both"/>
              <w:rPr>
                <w:rFonts w:eastAsia="Calibri"/>
                <w:sz w:val="28"/>
                <w:szCs w:val="28"/>
              </w:rPr>
            </w:pPr>
          </w:p>
        </w:tc>
        <w:tc>
          <w:tcPr>
            <w:tcW w:w="708" w:type="dxa"/>
          </w:tcPr>
          <w:p w14:paraId="5F39F823" w14:textId="77777777" w:rsidR="00290797" w:rsidRPr="00290797" w:rsidRDefault="00290797" w:rsidP="00290797">
            <w:pPr>
              <w:jc w:val="both"/>
              <w:rPr>
                <w:rFonts w:eastAsia="Calibri"/>
                <w:sz w:val="28"/>
                <w:szCs w:val="28"/>
              </w:rPr>
            </w:pPr>
          </w:p>
        </w:tc>
      </w:tr>
      <w:tr w:rsidR="00290797" w:rsidRPr="00290797" w14:paraId="035DCAD4" w14:textId="77777777" w:rsidTr="00290797">
        <w:trPr>
          <w:trHeight w:val="358"/>
        </w:trPr>
        <w:tc>
          <w:tcPr>
            <w:tcW w:w="0" w:type="auto"/>
          </w:tcPr>
          <w:p w14:paraId="3C55E16D" w14:textId="77777777" w:rsidR="00290797" w:rsidRPr="00290797" w:rsidRDefault="00290797" w:rsidP="00290797">
            <w:pPr>
              <w:jc w:val="center"/>
              <w:rPr>
                <w:rFonts w:eastAsia="Calibri"/>
              </w:rPr>
            </w:pPr>
            <w:r w:rsidRPr="00290797">
              <w:rPr>
                <w:rFonts w:eastAsia="Calibri"/>
              </w:rPr>
              <w:t>7.6.</w:t>
            </w:r>
          </w:p>
        </w:tc>
        <w:tc>
          <w:tcPr>
            <w:tcW w:w="7183" w:type="dxa"/>
          </w:tcPr>
          <w:p w14:paraId="45B5E8B1" w14:textId="77777777" w:rsidR="00290797" w:rsidRPr="00290797" w:rsidRDefault="00290797" w:rsidP="00290797">
            <w:pPr>
              <w:adjustRightInd w:val="0"/>
              <w:rPr>
                <w:rFonts w:eastAsia="Calibri"/>
                <w:color w:val="000000"/>
                <w:sz w:val="23"/>
                <w:szCs w:val="23"/>
              </w:rPr>
            </w:pPr>
            <w:r w:rsidRPr="00290797">
              <w:rPr>
                <w:rFonts w:eastAsia="Calibri"/>
                <w:color w:val="000000"/>
                <w:sz w:val="23"/>
                <w:szCs w:val="23"/>
              </w:rPr>
              <w:t xml:space="preserve">Складання календарного плану основних заходів з цивільного захисту на рік </w:t>
            </w:r>
          </w:p>
        </w:tc>
        <w:tc>
          <w:tcPr>
            <w:tcW w:w="567" w:type="dxa"/>
          </w:tcPr>
          <w:p w14:paraId="6EAC9CD3"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567" w:type="dxa"/>
          </w:tcPr>
          <w:p w14:paraId="6F093247" w14:textId="77777777" w:rsidR="00290797" w:rsidRPr="00290797" w:rsidRDefault="00290797" w:rsidP="00290797">
            <w:pPr>
              <w:jc w:val="both"/>
              <w:rPr>
                <w:rFonts w:eastAsia="Calibri"/>
                <w:sz w:val="28"/>
                <w:szCs w:val="28"/>
              </w:rPr>
            </w:pPr>
          </w:p>
        </w:tc>
        <w:tc>
          <w:tcPr>
            <w:tcW w:w="709" w:type="dxa"/>
          </w:tcPr>
          <w:p w14:paraId="4EDAAFB9" w14:textId="77777777" w:rsidR="00290797" w:rsidRPr="00290797" w:rsidRDefault="00290797" w:rsidP="00290797">
            <w:pPr>
              <w:jc w:val="both"/>
              <w:rPr>
                <w:rFonts w:eastAsia="Calibri"/>
                <w:sz w:val="28"/>
                <w:szCs w:val="28"/>
              </w:rPr>
            </w:pPr>
          </w:p>
        </w:tc>
        <w:tc>
          <w:tcPr>
            <w:tcW w:w="567" w:type="dxa"/>
          </w:tcPr>
          <w:p w14:paraId="369435A2" w14:textId="77777777" w:rsidR="00290797" w:rsidRPr="00290797" w:rsidRDefault="00290797" w:rsidP="00290797">
            <w:pPr>
              <w:jc w:val="both"/>
              <w:rPr>
                <w:rFonts w:eastAsia="Calibri"/>
                <w:sz w:val="28"/>
                <w:szCs w:val="28"/>
              </w:rPr>
            </w:pPr>
          </w:p>
        </w:tc>
        <w:tc>
          <w:tcPr>
            <w:tcW w:w="567" w:type="dxa"/>
          </w:tcPr>
          <w:p w14:paraId="6EDA5121" w14:textId="77777777" w:rsidR="00290797" w:rsidRPr="00290797" w:rsidRDefault="00290797" w:rsidP="00290797">
            <w:pPr>
              <w:jc w:val="both"/>
              <w:rPr>
                <w:rFonts w:eastAsia="Calibri"/>
                <w:sz w:val="28"/>
                <w:szCs w:val="28"/>
              </w:rPr>
            </w:pPr>
          </w:p>
        </w:tc>
        <w:tc>
          <w:tcPr>
            <w:tcW w:w="709" w:type="dxa"/>
          </w:tcPr>
          <w:p w14:paraId="4867518E" w14:textId="77777777" w:rsidR="00290797" w:rsidRPr="00290797" w:rsidRDefault="00290797" w:rsidP="00290797">
            <w:pPr>
              <w:jc w:val="both"/>
              <w:rPr>
                <w:rFonts w:eastAsia="Calibri"/>
                <w:sz w:val="28"/>
                <w:szCs w:val="28"/>
              </w:rPr>
            </w:pPr>
            <w:r w:rsidRPr="00290797">
              <w:rPr>
                <w:rFonts w:eastAsia="Calibri"/>
                <w:sz w:val="28"/>
                <w:szCs w:val="28"/>
              </w:rPr>
              <w:t>+</w:t>
            </w:r>
          </w:p>
        </w:tc>
        <w:tc>
          <w:tcPr>
            <w:tcW w:w="708" w:type="dxa"/>
          </w:tcPr>
          <w:p w14:paraId="3EB08416" w14:textId="77777777" w:rsidR="00290797" w:rsidRPr="00290797" w:rsidRDefault="00290797" w:rsidP="00290797">
            <w:pPr>
              <w:jc w:val="both"/>
              <w:rPr>
                <w:rFonts w:eastAsia="Calibri"/>
                <w:sz w:val="28"/>
                <w:szCs w:val="28"/>
              </w:rPr>
            </w:pPr>
          </w:p>
        </w:tc>
        <w:tc>
          <w:tcPr>
            <w:tcW w:w="709" w:type="dxa"/>
          </w:tcPr>
          <w:p w14:paraId="14C80F1F" w14:textId="77777777" w:rsidR="00290797" w:rsidRPr="00290797" w:rsidRDefault="00290797" w:rsidP="00290797">
            <w:pPr>
              <w:jc w:val="both"/>
              <w:rPr>
                <w:rFonts w:eastAsia="Calibri"/>
                <w:sz w:val="28"/>
                <w:szCs w:val="28"/>
              </w:rPr>
            </w:pPr>
          </w:p>
        </w:tc>
        <w:tc>
          <w:tcPr>
            <w:tcW w:w="709" w:type="dxa"/>
          </w:tcPr>
          <w:p w14:paraId="59F8C48B" w14:textId="77777777" w:rsidR="00290797" w:rsidRPr="00290797" w:rsidRDefault="00290797" w:rsidP="00290797">
            <w:pPr>
              <w:jc w:val="both"/>
              <w:rPr>
                <w:rFonts w:eastAsia="Calibri"/>
                <w:sz w:val="28"/>
                <w:szCs w:val="28"/>
              </w:rPr>
            </w:pPr>
          </w:p>
        </w:tc>
        <w:tc>
          <w:tcPr>
            <w:tcW w:w="709" w:type="dxa"/>
          </w:tcPr>
          <w:p w14:paraId="3798EFC0" w14:textId="77777777" w:rsidR="00290797" w:rsidRPr="00290797" w:rsidRDefault="00290797" w:rsidP="00290797">
            <w:pPr>
              <w:jc w:val="both"/>
              <w:rPr>
                <w:rFonts w:eastAsia="Calibri"/>
                <w:sz w:val="28"/>
                <w:szCs w:val="28"/>
              </w:rPr>
            </w:pPr>
          </w:p>
        </w:tc>
        <w:tc>
          <w:tcPr>
            <w:tcW w:w="708" w:type="dxa"/>
          </w:tcPr>
          <w:p w14:paraId="013257C5" w14:textId="77777777" w:rsidR="00290797" w:rsidRPr="00290797" w:rsidRDefault="00290797" w:rsidP="00290797">
            <w:pPr>
              <w:jc w:val="both"/>
              <w:rPr>
                <w:rFonts w:eastAsia="Calibri"/>
                <w:sz w:val="28"/>
                <w:szCs w:val="28"/>
              </w:rPr>
            </w:pPr>
          </w:p>
        </w:tc>
      </w:tr>
      <w:tr w:rsidR="00955D98" w:rsidRPr="00290797" w14:paraId="3A9B9D0A" w14:textId="77777777" w:rsidTr="00290797">
        <w:trPr>
          <w:trHeight w:val="358"/>
        </w:trPr>
        <w:tc>
          <w:tcPr>
            <w:tcW w:w="0" w:type="auto"/>
          </w:tcPr>
          <w:p w14:paraId="403AEB94" w14:textId="77777777" w:rsidR="00955D98" w:rsidRDefault="00955D98" w:rsidP="00955D98">
            <w:pPr>
              <w:pStyle w:val="TableParagraph"/>
              <w:spacing w:before="59"/>
              <w:jc w:val="center"/>
              <w:rPr>
                <w:sz w:val="24"/>
              </w:rPr>
            </w:pPr>
            <w:r>
              <w:rPr>
                <w:spacing w:val="-10"/>
                <w:sz w:val="24"/>
              </w:rPr>
              <w:t>8</w:t>
            </w:r>
          </w:p>
        </w:tc>
        <w:tc>
          <w:tcPr>
            <w:tcW w:w="7183" w:type="dxa"/>
          </w:tcPr>
          <w:p w14:paraId="2F6C5375" w14:textId="77777777" w:rsidR="00955D98" w:rsidRDefault="00955D98" w:rsidP="00955D98">
            <w:pPr>
              <w:pStyle w:val="TableParagraph"/>
              <w:spacing w:before="59"/>
              <w:ind w:left="107"/>
              <w:jc w:val="both"/>
              <w:rPr>
                <w:sz w:val="24"/>
              </w:rPr>
            </w:pPr>
            <w:r>
              <w:rPr>
                <w:sz w:val="24"/>
              </w:rPr>
              <w:t>Складання списку особового складу школи для отримання засобів індивідуального захисту</w:t>
            </w:r>
          </w:p>
        </w:tc>
        <w:tc>
          <w:tcPr>
            <w:tcW w:w="567" w:type="dxa"/>
          </w:tcPr>
          <w:p w14:paraId="69CA7D0D"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182C5BD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8CC84E5" w14:textId="77777777" w:rsidR="00955D98" w:rsidRDefault="00955D98" w:rsidP="00955D98">
            <w:pPr>
              <w:pStyle w:val="TableParagraph"/>
              <w:rPr>
                <w:sz w:val="24"/>
              </w:rPr>
            </w:pPr>
          </w:p>
        </w:tc>
        <w:tc>
          <w:tcPr>
            <w:tcW w:w="567" w:type="dxa"/>
          </w:tcPr>
          <w:p w14:paraId="59134910" w14:textId="77777777" w:rsidR="00955D98" w:rsidRDefault="00955D98" w:rsidP="00955D98">
            <w:pPr>
              <w:pStyle w:val="TableParagraph"/>
              <w:rPr>
                <w:sz w:val="24"/>
              </w:rPr>
            </w:pPr>
          </w:p>
        </w:tc>
        <w:tc>
          <w:tcPr>
            <w:tcW w:w="567" w:type="dxa"/>
          </w:tcPr>
          <w:p w14:paraId="53E6DF06" w14:textId="77777777" w:rsidR="00955D98" w:rsidRDefault="00955D98" w:rsidP="00955D98">
            <w:pPr>
              <w:pStyle w:val="TableParagraph"/>
              <w:rPr>
                <w:sz w:val="24"/>
              </w:rPr>
            </w:pPr>
          </w:p>
        </w:tc>
        <w:tc>
          <w:tcPr>
            <w:tcW w:w="709" w:type="dxa"/>
          </w:tcPr>
          <w:p w14:paraId="5B06DED1"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19ED882" w14:textId="77777777" w:rsidR="00955D98" w:rsidRDefault="00955D98" w:rsidP="00955D98">
            <w:pPr>
              <w:pStyle w:val="TableParagraph"/>
              <w:rPr>
                <w:sz w:val="24"/>
              </w:rPr>
            </w:pPr>
          </w:p>
        </w:tc>
        <w:tc>
          <w:tcPr>
            <w:tcW w:w="709" w:type="dxa"/>
          </w:tcPr>
          <w:p w14:paraId="35E4D23D" w14:textId="77777777" w:rsidR="00955D98" w:rsidRDefault="00955D98" w:rsidP="00955D98">
            <w:pPr>
              <w:pStyle w:val="TableParagraph"/>
              <w:rPr>
                <w:sz w:val="24"/>
              </w:rPr>
            </w:pPr>
          </w:p>
        </w:tc>
        <w:tc>
          <w:tcPr>
            <w:tcW w:w="709" w:type="dxa"/>
          </w:tcPr>
          <w:p w14:paraId="26622DED" w14:textId="77777777" w:rsidR="00955D98" w:rsidRDefault="00955D98" w:rsidP="00955D98">
            <w:pPr>
              <w:pStyle w:val="TableParagraph"/>
              <w:rPr>
                <w:sz w:val="24"/>
              </w:rPr>
            </w:pPr>
          </w:p>
        </w:tc>
        <w:tc>
          <w:tcPr>
            <w:tcW w:w="709" w:type="dxa"/>
          </w:tcPr>
          <w:p w14:paraId="1F88A6AE" w14:textId="77777777" w:rsidR="00955D98" w:rsidRDefault="00955D98" w:rsidP="00955D98">
            <w:pPr>
              <w:pStyle w:val="TableParagraph"/>
              <w:rPr>
                <w:sz w:val="24"/>
              </w:rPr>
            </w:pPr>
          </w:p>
        </w:tc>
        <w:tc>
          <w:tcPr>
            <w:tcW w:w="708" w:type="dxa"/>
          </w:tcPr>
          <w:p w14:paraId="586F22EC" w14:textId="77777777" w:rsidR="00955D98" w:rsidRDefault="00955D98" w:rsidP="00955D98">
            <w:pPr>
              <w:pStyle w:val="TableParagraph"/>
              <w:rPr>
                <w:sz w:val="24"/>
              </w:rPr>
            </w:pPr>
          </w:p>
        </w:tc>
      </w:tr>
      <w:tr w:rsidR="00955D98" w:rsidRPr="00290797" w14:paraId="510B90B7" w14:textId="77777777" w:rsidTr="00290797">
        <w:trPr>
          <w:trHeight w:val="358"/>
        </w:trPr>
        <w:tc>
          <w:tcPr>
            <w:tcW w:w="0" w:type="auto"/>
          </w:tcPr>
          <w:p w14:paraId="7EE45249" w14:textId="77777777" w:rsidR="00955D98" w:rsidRDefault="00955D98" w:rsidP="00955D98">
            <w:pPr>
              <w:pStyle w:val="TableParagraph"/>
              <w:spacing w:before="59"/>
              <w:ind w:left="9"/>
              <w:jc w:val="center"/>
              <w:rPr>
                <w:sz w:val="24"/>
              </w:rPr>
            </w:pPr>
            <w:r>
              <w:rPr>
                <w:spacing w:val="-5"/>
                <w:sz w:val="24"/>
              </w:rPr>
              <w:t>9</w:t>
            </w:r>
          </w:p>
        </w:tc>
        <w:tc>
          <w:tcPr>
            <w:tcW w:w="7183" w:type="dxa"/>
          </w:tcPr>
          <w:p w14:paraId="1835A991" w14:textId="77777777" w:rsidR="00955D98" w:rsidRDefault="00955D98" w:rsidP="00955D98">
            <w:pPr>
              <w:pStyle w:val="TableParagraph"/>
              <w:spacing w:before="59"/>
              <w:ind w:left="107"/>
              <w:jc w:val="both"/>
              <w:rPr>
                <w:sz w:val="24"/>
              </w:rPr>
            </w:pPr>
            <w:r>
              <w:rPr>
                <w:sz w:val="24"/>
              </w:rPr>
              <w:t>Проведення</w:t>
            </w:r>
            <w:r>
              <w:rPr>
                <w:spacing w:val="29"/>
                <w:sz w:val="24"/>
              </w:rPr>
              <w:t xml:space="preserve"> </w:t>
            </w:r>
            <w:r>
              <w:rPr>
                <w:sz w:val="24"/>
              </w:rPr>
              <w:t>наради</w:t>
            </w:r>
            <w:r>
              <w:rPr>
                <w:spacing w:val="30"/>
                <w:sz w:val="24"/>
              </w:rPr>
              <w:t xml:space="preserve"> </w:t>
            </w:r>
            <w:r>
              <w:rPr>
                <w:sz w:val="24"/>
              </w:rPr>
              <w:t>за</w:t>
            </w:r>
            <w:r>
              <w:rPr>
                <w:spacing w:val="28"/>
                <w:sz w:val="24"/>
              </w:rPr>
              <w:t xml:space="preserve"> </w:t>
            </w:r>
            <w:r>
              <w:rPr>
                <w:sz w:val="24"/>
              </w:rPr>
              <w:t>участю</w:t>
            </w:r>
            <w:r>
              <w:rPr>
                <w:spacing w:val="30"/>
                <w:sz w:val="24"/>
              </w:rPr>
              <w:t xml:space="preserve"> </w:t>
            </w:r>
            <w:r>
              <w:rPr>
                <w:sz w:val="24"/>
              </w:rPr>
              <w:t>директора</w:t>
            </w:r>
            <w:r>
              <w:rPr>
                <w:spacing w:val="29"/>
                <w:sz w:val="24"/>
              </w:rPr>
              <w:t xml:space="preserve"> </w:t>
            </w:r>
            <w:r>
              <w:rPr>
                <w:sz w:val="24"/>
              </w:rPr>
              <w:t>з</w:t>
            </w:r>
            <w:r>
              <w:rPr>
                <w:spacing w:val="30"/>
                <w:sz w:val="24"/>
              </w:rPr>
              <w:t xml:space="preserve"> </w:t>
            </w:r>
            <w:r>
              <w:rPr>
                <w:sz w:val="24"/>
              </w:rPr>
              <w:t>питання:</w:t>
            </w:r>
            <w:r>
              <w:rPr>
                <w:spacing w:val="29"/>
                <w:sz w:val="24"/>
              </w:rPr>
              <w:t xml:space="preserve"> </w:t>
            </w:r>
            <w:r>
              <w:rPr>
                <w:sz w:val="24"/>
              </w:rPr>
              <w:t>«Про</w:t>
            </w:r>
            <w:r>
              <w:rPr>
                <w:spacing w:val="28"/>
                <w:sz w:val="24"/>
              </w:rPr>
              <w:t xml:space="preserve"> </w:t>
            </w:r>
            <w:r>
              <w:rPr>
                <w:sz w:val="24"/>
              </w:rPr>
              <w:t>дії</w:t>
            </w:r>
            <w:r>
              <w:rPr>
                <w:spacing w:val="36"/>
                <w:sz w:val="24"/>
              </w:rPr>
              <w:t xml:space="preserve"> </w:t>
            </w:r>
            <w:r>
              <w:rPr>
                <w:sz w:val="24"/>
              </w:rPr>
              <w:t>колективу</w:t>
            </w:r>
            <w:r>
              <w:rPr>
                <w:spacing w:val="28"/>
                <w:sz w:val="24"/>
              </w:rPr>
              <w:t xml:space="preserve"> </w:t>
            </w:r>
            <w:r>
              <w:rPr>
                <w:sz w:val="24"/>
              </w:rPr>
              <w:t>в</w:t>
            </w:r>
            <w:r>
              <w:rPr>
                <w:spacing w:val="28"/>
                <w:sz w:val="24"/>
              </w:rPr>
              <w:t xml:space="preserve"> </w:t>
            </w:r>
            <w:r>
              <w:rPr>
                <w:sz w:val="24"/>
              </w:rPr>
              <w:t>разі отримання сигналів цивільного</w:t>
            </w:r>
            <w:r>
              <w:rPr>
                <w:spacing w:val="40"/>
                <w:sz w:val="24"/>
              </w:rPr>
              <w:t xml:space="preserve"> </w:t>
            </w:r>
            <w:r>
              <w:rPr>
                <w:sz w:val="24"/>
              </w:rPr>
              <w:t>захисту»</w:t>
            </w:r>
          </w:p>
        </w:tc>
        <w:tc>
          <w:tcPr>
            <w:tcW w:w="567" w:type="dxa"/>
          </w:tcPr>
          <w:p w14:paraId="5DB6DAA5" w14:textId="77777777" w:rsidR="00955D98" w:rsidRDefault="00955D98" w:rsidP="00955D98">
            <w:pPr>
              <w:pStyle w:val="TableParagraph"/>
              <w:rPr>
                <w:sz w:val="24"/>
              </w:rPr>
            </w:pPr>
          </w:p>
        </w:tc>
        <w:tc>
          <w:tcPr>
            <w:tcW w:w="567" w:type="dxa"/>
          </w:tcPr>
          <w:p w14:paraId="4AEEC3E8"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4DE7E90" w14:textId="77777777" w:rsidR="00955D98" w:rsidRDefault="00955D98" w:rsidP="00955D98">
            <w:pPr>
              <w:pStyle w:val="TableParagraph"/>
              <w:rPr>
                <w:sz w:val="24"/>
              </w:rPr>
            </w:pPr>
          </w:p>
        </w:tc>
        <w:tc>
          <w:tcPr>
            <w:tcW w:w="567" w:type="dxa"/>
          </w:tcPr>
          <w:p w14:paraId="26AA27A4" w14:textId="77777777" w:rsidR="00955D98" w:rsidRDefault="00955D98" w:rsidP="00955D98">
            <w:pPr>
              <w:pStyle w:val="TableParagraph"/>
              <w:rPr>
                <w:sz w:val="24"/>
              </w:rPr>
            </w:pPr>
          </w:p>
        </w:tc>
        <w:tc>
          <w:tcPr>
            <w:tcW w:w="567" w:type="dxa"/>
          </w:tcPr>
          <w:p w14:paraId="68BF836F" w14:textId="77777777" w:rsidR="00955D98" w:rsidRDefault="00955D98" w:rsidP="00955D98">
            <w:pPr>
              <w:pStyle w:val="TableParagraph"/>
              <w:rPr>
                <w:sz w:val="24"/>
              </w:rPr>
            </w:pPr>
          </w:p>
        </w:tc>
        <w:tc>
          <w:tcPr>
            <w:tcW w:w="709" w:type="dxa"/>
          </w:tcPr>
          <w:p w14:paraId="162236C2"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399B6680" w14:textId="77777777" w:rsidR="00955D98" w:rsidRDefault="00955D98" w:rsidP="00955D98">
            <w:pPr>
              <w:pStyle w:val="TableParagraph"/>
              <w:rPr>
                <w:sz w:val="24"/>
              </w:rPr>
            </w:pPr>
          </w:p>
        </w:tc>
        <w:tc>
          <w:tcPr>
            <w:tcW w:w="709" w:type="dxa"/>
          </w:tcPr>
          <w:p w14:paraId="19B814EB" w14:textId="77777777" w:rsidR="00955D98" w:rsidRDefault="00955D98" w:rsidP="00955D98">
            <w:pPr>
              <w:pStyle w:val="TableParagraph"/>
              <w:rPr>
                <w:sz w:val="24"/>
              </w:rPr>
            </w:pPr>
          </w:p>
        </w:tc>
        <w:tc>
          <w:tcPr>
            <w:tcW w:w="709" w:type="dxa"/>
          </w:tcPr>
          <w:p w14:paraId="46073BBC" w14:textId="77777777" w:rsidR="00955D98" w:rsidRDefault="00955D98" w:rsidP="00955D98">
            <w:pPr>
              <w:pStyle w:val="TableParagraph"/>
              <w:rPr>
                <w:sz w:val="24"/>
              </w:rPr>
            </w:pPr>
          </w:p>
        </w:tc>
        <w:tc>
          <w:tcPr>
            <w:tcW w:w="709" w:type="dxa"/>
          </w:tcPr>
          <w:p w14:paraId="1E8B7643" w14:textId="77777777" w:rsidR="00955D98" w:rsidRDefault="00955D98" w:rsidP="00955D98">
            <w:pPr>
              <w:pStyle w:val="TableParagraph"/>
              <w:rPr>
                <w:sz w:val="24"/>
              </w:rPr>
            </w:pPr>
          </w:p>
        </w:tc>
        <w:tc>
          <w:tcPr>
            <w:tcW w:w="708" w:type="dxa"/>
          </w:tcPr>
          <w:p w14:paraId="6744AF72" w14:textId="77777777" w:rsidR="00955D98" w:rsidRDefault="00955D98" w:rsidP="00955D98">
            <w:pPr>
              <w:pStyle w:val="TableParagraph"/>
              <w:rPr>
                <w:sz w:val="24"/>
              </w:rPr>
            </w:pPr>
          </w:p>
        </w:tc>
      </w:tr>
      <w:tr w:rsidR="00955D98" w:rsidRPr="00290797" w14:paraId="7928A3A9" w14:textId="77777777" w:rsidTr="00290797">
        <w:trPr>
          <w:trHeight w:val="358"/>
        </w:trPr>
        <w:tc>
          <w:tcPr>
            <w:tcW w:w="0" w:type="auto"/>
          </w:tcPr>
          <w:p w14:paraId="43BB9053" w14:textId="77777777" w:rsidR="00955D98" w:rsidRDefault="00955D98" w:rsidP="00955D98">
            <w:pPr>
              <w:pStyle w:val="TableParagraph"/>
              <w:spacing w:before="59"/>
              <w:ind w:left="9"/>
              <w:jc w:val="center"/>
              <w:rPr>
                <w:sz w:val="24"/>
              </w:rPr>
            </w:pPr>
            <w:r>
              <w:rPr>
                <w:spacing w:val="-5"/>
                <w:sz w:val="24"/>
              </w:rPr>
              <w:t>10</w:t>
            </w:r>
          </w:p>
        </w:tc>
        <w:tc>
          <w:tcPr>
            <w:tcW w:w="7183" w:type="dxa"/>
          </w:tcPr>
          <w:p w14:paraId="0D9CA3CF" w14:textId="77777777" w:rsidR="00955D98" w:rsidRDefault="00955D98" w:rsidP="00955D98">
            <w:pPr>
              <w:pStyle w:val="TableParagraph"/>
              <w:spacing w:before="59"/>
              <w:ind w:left="107"/>
              <w:jc w:val="both"/>
              <w:rPr>
                <w:sz w:val="24"/>
              </w:rPr>
            </w:pPr>
            <w:r>
              <w:rPr>
                <w:sz w:val="24"/>
              </w:rPr>
              <w:t>Розробка</w:t>
            </w:r>
            <w:r>
              <w:rPr>
                <w:spacing w:val="40"/>
                <w:sz w:val="24"/>
              </w:rPr>
              <w:t xml:space="preserve"> </w:t>
            </w:r>
            <w:r>
              <w:rPr>
                <w:sz w:val="24"/>
              </w:rPr>
              <w:t>алгоритму дій для учасників освітнього процесу під час сигналу повітряної тривоги</w:t>
            </w:r>
          </w:p>
        </w:tc>
        <w:tc>
          <w:tcPr>
            <w:tcW w:w="567" w:type="dxa"/>
          </w:tcPr>
          <w:p w14:paraId="4D450601"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C042AFA"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76F1B81F" w14:textId="77777777" w:rsidR="00955D98" w:rsidRDefault="00955D98" w:rsidP="00955D98">
            <w:pPr>
              <w:pStyle w:val="TableParagraph"/>
              <w:rPr>
                <w:sz w:val="24"/>
              </w:rPr>
            </w:pPr>
          </w:p>
        </w:tc>
        <w:tc>
          <w:tcPr>
            <w:tcW w:w="567" w:type="dxa"/>
          </w:tcPr>
          <w:p w14:paraId="32316E7B" w14:textId="77777777" w:rsidR="00955D98" w:rsidRDefault="00955D98" w:rsidP="00955D98">
            <w:pPr>
              <w:pStyle w:val="TableParagraph"/>
              <w:rPr>
                <w:sz w:val="24"/>
              </w:rPr>
            </w:pPr>
          </w:p>
        </w:tc>
        <w:tc>
          <w:tcPr>
            <w:tcW w:w="567" w:type="dxa"/>
          </w:tcPr>
          <w:p w14:paraId="2D6829D8" w14:textId="77777777" w:rsidR="00955D98" w:rsidRDefault="00955D98" w:rsidP="00955D98">
            <w:pPr>
              <w:pStyle w:val="TableParagraph"/>
              <w:rPr>
                <w:sz w:val="24"/>
              </w:rPr>
            </w:pPr>
          </w:p>
        </w:tc>
        <w:tc>
          <w:tcPr>
            <w:tcW w:w="709" w:type="dxa"/>
          </w:tcPr>
          <w:p w14:paraId="101A100C" w14:textId="77777777" w:rsidR="00955D98" w:rsidRDefault="00955D98" w:rsidP="00955D98">
            <w:pPr>
              <w:pStyle w:val="TableParagraph"/>
              <w:spacing w:before="59"/>
              <w:ind w:left="18" w:right="3"/>
              <w:jc w:val="center"/>
              <w:rPr>
                <w:sz w:val="24"/>
              </w:rPr>
            </w:pPr>
            <w:r>
              <w:rPr>
                <w:spacing w:val="-10"/>
                <w:sz w:val="24"/>
              </w:rPr>
              <w:t>+</w:t>
            </w:r>
          </w:p>
        </w:tc>
        <w:tc>
          <w:tcPr>
            <w:tcW w:w="708" w:type="dxa"/>
          </w:tcPr>
          <w:p w14:paraId="52E66843" w14:textId="77777777" w:rsidR="00955D98" w:rsidRDefault="00955D98" w:rsidP="00955D98">
            <w:pPr>
              <w:pStyle w:val="TableParagraph"/>
              <w:rPr>
                <w:sz w:val="24"/>
              </w:rPr>
            </w:pPr>
          </w:p>
        </w:tc>
        <w:tc>
          <w:tcPr>
            <w:tcW w:w="709" w:type="dxa"/>
          </w:tcPr>
          <w:p w14:paraId="6C3AAC40" w14:textId="77777777" w:rsidR="00955D98" w:rsidRDefault="00955D98" w:rsidP="00955D98">
            <w:pPr>
              <w:pStyle w:val="TableParagraph"/>
              <w:rPr>
                <w:sz w:val="24"/>
              </w:rPr>
            </w:pPr>
          </w:p>
        </w:tc>
        <w:tc>
          <w:tcPr>
            <w:tcW w:w="709" w:type="dxa"/>
          </w:tcPr>
          <w:p w14:paraId="21EF1241" w14:textId="77777777" w:rsidR="00955D98" w:rsidRDefault="00955D98" w:rsidP="00955D98">
            <w:pPr>
              <w:pStyle w:val="TableParagraph"/>
              <w:rPr>
                <w:sz w:val="24"/>
              </w:rPr>
            </w:pPr>
          </w:p>
        </w:tc>
        <w:tc>
          <w:tcPr>
            <w:tcW w:w="709" w:type="dxa"/>
          </w:tcPr>
          <w:p w14:paraId="6B9C1CF4" w14:textId="77777777" w:rsidR="00955D98" w:rsidRDefault="00955D98" w:rsidP="00955D98">
            <w:pPr>
              <w:pStyle w:val="TableParagraph"/>
              <w:rPr>
                <w:sz w:val="24"/>
              </w:rPr>
            </w:pPr>
          </w:p>
        </w:tc>
        <w:tc>
          <w:tcPr>
            <w:tcW w:w="708" w:type="dxa"/>
          </w:tcPr>
          <w:p w14:paraId="5F0FB892" w14:textId="77777777" w:rsidR="00955D98" w:rsidRDefault="00955D98" w:rsidP="00955D98">
            <w:pPr>
              <w:pStyle w:val="TableParagraph"/>
              <w:rPr>
                <w:sz w:val="24"/>
              </w:rPr>
            </w:pPr>
          </w:p>
        </w:tc>
      </w:tr>
      <w:tr w:rsidR="00955D98" w:rsidRPr="00290797" w14:paraId="54B5B78C" w14:textId="77777777" w:rsidTr="00290797">
        <w:trPr>
          <w:trHeight w:val="358"/>
        </w:trPr>
        <w:tc>
          <w:tcPr>
            <w:tcW w:w="0" w:type="auto"/>
          </w:tcPr>
          <w:p w14:paraId="271B7671" w14:textId="77777777" w:rsidR="00955D98" w:rsidRDefault="00955D98" w:rsidP="00955D98">
            <w:pPr>
              <w:pStyle w:val="TableParagraph"/>
              <w:spacing w:before="59"/>
              <w:ind w:left="9"/>
              <w:jc w:val="center"/>
              <w:rPr>
                <w:sz w:val="24"/>
              </w:rPr>
            </w:pPr>
            <w:r>
              <w:rPr>
                <w:spacing w:val="-5"/>
                <w:sz w:val="24"/>
              </w:rPr>
              <w:t>11</w:t>
            </w:r>
          </w:p>
        </w:tc>
        <w:tc>
          <w:tcPr>
            <w:tcW w:w="7183" w:type="dxa"/>
          </w:tcPr>
          <w:p w14:paraId="639BA431" w14:textId="77777777" w:rsidR="00955D98" w:rsidRDefault="00955D98" w:rsidP="00955D98">
            <w:pPr>
              <w:pStyle w:val="TableParagraph"/>
              <w:spacing w:before="59"/>
              <w:ind w:left="107"/>
              <w:jc w:val="both"/>
              <w:rPr>
                <w:sz w:val="24"/>
              </w:rPr>
            </w:pPr>
            <w:r>
              <w:rPr>
                <w:sz w:val="24"/>
              </w:rPr>
              <w:t>Здійснення</w:t>
            </w:r>
            <w:r>
              <w:rPr>
                <w:spacing w:val="-8"/>
                <w:sz w:val="24"/>
              </w:rPr>
              <w:t xml:space="preserve"> </w:t>
            </w:r>
            <w:r>
              <w:rPr>
                <w:sz w:val="24"/>
              </w:rPr>
              <w:t>розрахунків</w:t>
            </w:r>
            <w:r>
              <w:rPr>
                <w:spacing w:val="-11"/>
                <w:sz w:val="24"/>
              </w:rPr>
              <w:t xml:space="preserve"> </w:t>
            </w:r>
            <w:r>
              <w:rPr>
                <w:sz w:val="24"/>
              </w:rPr>
              <w:t>на</w:t>
            </w:r>
            <w:r>
              <w:rPr>
                <w:spacing w:val="-9"/>
                <w:sz w:val="24"/>
              </w:rPr>
              <w:t xml:space="preserve"> </w:t>
            </w:r>
            <w:r>
              <w:rPr>
                <w:sz w:val="24"/>
              </w:rPr>
              <w:t>випадок</w:t>
            </w:r>
            <w:r>
              <w:rPr>
                <w:spacing w:val="-7"/>
                <w:sz w:val="24"/>
              </w:rPr>
              <w:t xml:space="preserve"> </w:t>
            </w:r>
            <w:r>
              <w:rPr>
                <w:sz w:val="24"/>
              </w:rPr>
              <w:t>евакуації</w:t>
            </w:r>
            <w:r>
              <w:rPr>
                <w:spacing w:val="-8"/>
                <w:sz w:val="24"/>
              </w:rPr>
              <w:t xml:space="preserve"> </w:t>
            </w:r>
            <w:r>
              <w:rPr>
                <w:sz w:val="24"/>
              </w:rPr>
              <w:t>майна</w:t>
            </w:r>
            <w:r>
              <w:rPr>
                <w:spacing w:val="-9"/>
                <w:sz w:val="24"/>
              </w:rPr>
              <w:t xml:space="preserve"> </w:t>
            </w:r>
            <w:r>
              <w:rPr>
                <w:sz w:val="24"/>
              </w:rPr>
              <w:t>закладу</w:t>
            </w:r>
            <w:r>
              <w:rPr>
                <w:spacing w:val="-8"/>
                <w:sz w:val="24"/>
              </w:rPr>
              <w:t xml:space="preserve"> </w:t>
            </w:r>
            <w:r>
              <w:rPr>
                <w:sz w:val="24"/>
              </w:rPr>
              <w:t>освіти,</w:t>
            </w:r>
            <w:r>
              <w:rPr>
                <w:spacing w:val="-3"/>
                <w:sz w:val="24"/>
              </w:rPr>
              <w:t xml:space="preserve"> </w:t>
            </w:r>
            <w:r>
              <w:rPr>
                <w:sz w:val="24"/>
              </w:rPr>
              <w:t>технічних</w:t>
            </w:r>
            <w:r>
              <w:rPr>
                <w:spacing w:val="-11"/>
                <w:sz w:val="24"/>
              </w:rPr>
              <w:t xml:space="preserve"> </w:t>
            </w:r>
            <w:r>
              <w:rPr>
                <w:sz w:val="24"/>
              </w:rPr>
              <w:t>засобів навчання та документації закладу освіти</w:t>
            </w:r>
          </w:p>
        </w:tc>
        <w:tc>
          <w:tcPr>
            <w:tcW w:w="567" w:type="dxa"/>
          </w:tcPr>
          <w:p w14:paraId="64F6CF27" w14:textId="77777777" w:rsidR="00955D98" w:rsidRDefault="00955D98" w:rsidP="00955D98">
            <w:pPr>
              <w:pStyle w:val="TableParagraph"/>
              <w:spacing w:before="59"/>
              <w:ind w:left="18" w:right="3"/>
              <w:jc w:val="center"/>
              <w:rPr>
                <w:sz w:val="24"/>
              </w:rPr>
            </w:pPr>
            <w:r>
              <w:rPr>
                <w:spacing w:val="-10"/>
                <w:sz w:val="24"/>
              </w:rPr>
              <w:t>+</w:t>
            </w:r>
          </w:p>
        </w:tc>
        <w:tc>
          <w:tcPr>
            <w:tcW w:w="567" w:type="dxa"/>
          </w:tcPr>
          <w:p w14:paraId="6B7605D3"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29CA56C1" w14:textId="77777777" w:rsidR="00955D98" w:rsidRDefault="00955D98" w:rsidP="00955D98">
            <w:pPr>
              <w:pStyle w:val="TableParagraph"/>
              <w:rPr>
                <w:sz w:val="24"/>
              </w:rPr>
            </w:pPr>
          </w:p>
        </w:tc>
        <w:tc>
          <w:tcPr>
            <w:tcW w:w="567" w:type="dxa"/>
          </w:tcPr>
          <w:p w14:paraId="526F018E" w14:textId="77777777" w:rsidR="00955D98" w:rsidRDefault="00955D98" w:rsidP="00955D98">
            <w:pPr>
              <w:pStyle w:val="TableParagraph"/>
              <w:rPr>
                <w:sz w:val="24"/>
              </w:rPr>
            </w:pPr>
          </w:p>
        </w:tc>
        <w:tc>
          <w:tcPr>
            <w:tcW w:w="567" w:type="dxa"/>
          </w:tcPr>
          <w:p w14:paraId="079B7D74" w14:textId="77777777" w:rsidR="00955D98" w:rsidRDefault="00955D98" w:rsidP="00955D98">
            <w:pPr>
              <w:pStyle w:val="TableParagraph"/>
              <w:rPr>
                <w:sz w:val="24"/>
              </w:rPr>
            </w:pPr>
          </w:p>
        </w:tc>
        <w:tc>
          <w:tcPr>
            <w:tcW w:w="709" w:type="dxa"/>
          </w:tcPr>
          <w:p w14:paraId="73288EF3" w14:textId="77777777" w:rsidR="00955D98" w:rsidRDefault="00955D98" w:rsidP="00955D98">
            <w:pPr>
              <w:pStyle w:val="TableParagraph"/>
              <w:rPr>
                <w:sz w:val="24"/>
              </w:rPr>
            </w:pPr>
          </w:p>
        </w:tc>
        <w:tc>
          <w:tcPr>
            <w:tcW w:w="708" w:type="dxa"/>
          </w:tcPr>
          <w:p w14:paraId="7600E8E0" w14:textId="77777777" w:rsidR="00955D98" w:rsidRDefault="00955D98" w:rsidP="00955D98">
            <w:pPr>
              <w:pStyle w:val="TableParagraph"/>
              <w:rPr>
                <w:sz w:val="24"/>
              </w:rPr>
            </w:pPr>
          </w:p>
        </w:tc>
        <w:tc>
          <w:tcPr>
            <w:tcW w:w="709" w:type="dxa"/>
          </w:tcPr>
          <w:p w14:paraId="1BF2C918" w14:textId="77777777" w:rsidR="00955D98" w:rsidRDefault="00955D98" w:rsidP="00955D98">
            <w:pPr>
              <w:pStyle w:val="TableParagraph"/>
              <w:rPr>
                <w:sz w:val="24"/>
              </w:rPr>
            </w:pPr>
          </w:p>
        </w:tc>
        <w:tc>
          <w:tcPr>
            <w:tcW w:w="709" w:type="dxa"/>
          </w:tcPr>
          <w:p w14:paraId="4C1970F7" w14:textId="77777777" w:rsidR="00955D98" w:rsidRDefault="00955D98" w:rsidP="00955D98">
            <w:pPr>
              <w:pStyle w:val="TableParagraph"/>
              <w:rPr>
                <w:sz w:val="24"/>
              </w:rPr>
            </w:pPr>
          </w:p>
        </w:tc>
        <w:tc>
          <w:tcPr>
            <w:tcW w:w="709" w:type="dxa"/>
          </w:tcPr>
          <w:p w14:paraId="070F8601" w14:textId="77777777" w:rsidR="00955D98" w:rsidRDefault="00955D98" w:rsidP="00955D98">
            <w:pPr>
              <w:pStyle w:val="TableParagraph"/>
              <w:rPr>
                <w:sz w:val="24"/>
              </w:rPr>
            </w:pPr>
          </w:p>
        </w:tc>
        <w:tc>
          <w:tcPr>
            <w:tcW w:w="708" w:type="dxa"/>
          </w:tcPr>
          <w:p w14:paraId="799498C5" w14:textId="77777777" w:rsidR="00955D98" w:rsidRDefault="00955D98" w:rsidP="00955D98">
            <w:pPr>
              <w:pStyle w:val="TableParagraph"/>
              <w:rPr>
                <w:sz w:val="24"/>
              </w:rPr>
            </w:pPr>
          </w:p>
        </w:tc>
      </w:tr>
      <w:tr w:rsidR="00955D98" w:rsidRPr="00290797" w14:paraId="25E66E05" w14:textId="77777777" w:rsidTr="00290797">
        <w:trPr>
          <w:trHeight w:val="358"/>
        </w:trPr>
        <w:tc>
          <w:tcPr>
            <w:tcW w:w="0" w:type="auto"/>
          </w:tcPr>
          <w:p w14:paraId="5A4F6AF9" w14:textId="77777777" w:rsidR="00955D98" w:rsidRDefault="00955D98" w:rsidP="00955D98">
            <w:pPr>
              <w:pStyle w:val="TableParagraph"/>
              <w:spacing w:before="59"/>
              <w:ind w:left="9"/>
              <w:jc w:val="center"/>
              <w:rPr>
                <w:sz w:val="24"/>
              </w:rPr>
            </w:pPr>
            <w:r>
              <w:rPr>
                <w:spacing w:val="-5"/>
                <w:sz w:val="24"/>
              </w:rPr>
              <w:t>12</w:t>
            </w:r>
          </w:p>
        </w:tc>
        <w:tc>
          <w:tcPr>
            <w:tcW w:w="7183" w:type="dxa"/>
          </w:tcPr>
          <w:p w14:paraId="33C7A8A0" w14:textId="77777777" w:rsidR="00955D98" w:rsidRDefault="00955D98" w:rsidP="00955D98">
            <w:pPr>
              <w:pStyle w:val="TableParagraph"/>
              <w:spacing w:before="59"/>
              <w:ind w:left="107"/>
              <w:jc w:val="both"/>
              <w:rPr>
                <w:sz w:val="24"/>
              </w:rPr>
            </w:pPr>
            <w:r>
              <w:rPr>
                <w:sz w:val="24"/>
              </w:rPr>
              <w:t>Розробка розрахунків для отримання обладнання та інвентарю цивільного захи</w:t>
            </w:r>
            <w:r>
              <w:rPr>
                <w:spacing w:val="-4"/>
                <w:sz w:val="24"/>
              </w:rPr>
              <w:t>сту</w:t>
            </w:r>
          </w:p>
        </w:tc>
        <w:tc>
          <w:tcPr>
            <w:tcW w:w="567" w:type="dxa"/>
          </w:tcPr>
          <w:p w14:paraId="0D9CD79F" w14:textId="77777777" w:rsidR="00955D98" w:rsidRDefault="00955D98" w:rsidP="00955D98">
            <w:pPr>
              <w:pStyle w:val="TableParagraph"/>
              <w:rPr>
                <w:sz w:val="24"/>
              </w:rPr>
            </w:pPr>
          </w:p>
        </w:tc>
        <w:tc>
          <w:tcPr>
            <w:tcW w:w="567" w:type="dxa"/>
          </w:tcPr>
          <w:p w14:paraId="5508ABE7"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48B79F26" w14:textId="77777777" w:rsidR="00955D98" w:rsidRDefault="00955D98" w:rsidP="00955D98">
            <w:pPr>
              <w:pStyle w:val="TableParagraph"/>
              <w:rPr>
                <w:sz w:val="24"/>
              </w:rPr>
            </w:pPr>
          </w:p>
        </w:tc>
        <w:tc>
          <w:tcPr>
            <w:tcW w:w="567" w:type="dxa"/>
          </w:tcPr>
          <w:p w14:paraId="476153AA" w14:textId="77777777" w:rsidR="00955D98" w:rsidRDefault="00955D98" w:rsidP="00955D98">
            <w:pPr>
              <w:pStyle w:val="TableParagraph"/>
              <w:rPr>
                <w:sz w:val="24"/>
              </w:rPr>
            </w:pPr>
          </w:p>
        </w:tc>
        <w:tc>
          <w:tcPr>
            <w:tcW w:w="567" w:type="dxa"/>
          </w:tcPr>
          <w:p w14:paraId="7BD378F2" w14:textId="77777777" w:rsidR="00955D98" w:rsidRDefault="00955D98" w:rsidP="00955D98">
            <w:pPr>
              <w:pStyle w:val="TableParagraph"/>
              <w:rPr>
                <w:sz w:val="24"/>
              </w:rPr>
            </w:pPr>
          </w:p>
        </w:tc>
        <w:tc>
          <w:tcPr>
            <w:tcW w:w="709" w:type="dxa"/>
          </w:tcPr>
          <w:p w14:paraId="7AD3D419" w14:textId="77777777" w:rsidR="00955D98" w:rsidRDefault="00955D98" w:rsidP="00955D98">
            <w:pPr>
              <w:pStyle w:val="TableParagraph"/>
              <w:rPr>
                <w:sz w:val="24"/>
              </w:rPr>
            </w:pPr>
          </w:p>
        </w:tc>
        <w:tc>
          <w:tcPr>
            <w:tcW w:w="708" w:type="dxa"/>
          </w:tcPr>
          <w:p w14:paraId="2B7CAA69" w14:textId="77777777" w:rsidR="00955D98" w:rsidRDefault="00955D98" w:rsidP="00955D98">
            <w:pPr>
              <w:pStyle w:val="TableParagraph"/>
              <w:rPr>
                <w:sz w:val="24"/>
              </w:rPr>
            </w:pPr>
          </w:p>
        </w:tc>
        <w:tc>
          <w:tcPr>
            <w:tcW w:w="709" w:type="dxa"/>
          </w:tcPr>
          <w:p w14:paraId="68A24433" w14:textId="77777777" w:rsidR="00955D98" w:rsidRDefault="00955D98" w:rsidP="00955D98">
            <w:pPr>
              <w:pStyle w:val="TableParagraph"/>
              <w:rPr>
                <w:sz w:val="24"/>
              </w:rPr>
            </w:pPr>
          </w:p>
        </w:tc>
        <w:tc>
          <w:tcPr>
            <w:tcW w:w="709" w:type="dxa"/>
          </w:tcPr>
          <w:p w14:paraId="341F525D" w14:textId="77777777" w:rsidR="00955D98" w:rsidRDefault="00955D98" w:rsidP="00955D98">
            <w:pPr>
              <w:pStyle w:val="TableParagraph"/>
              <w:rPr>
                <w:sz w:val="24"/>
              </w:rPr>
            </w:pPr>
          </w:p>
        </w:tc>
        <w:tc>
          <w:tcPr>
            <w:tcW w:w="709" w:type="dxa"/>
          </w:tcPr>
          <w:p w14:paraId="30A77A99" w14:textId="77777777" w:rsidR="00955D98" w:rsidRDefault="00955D98" w:rsidP="00955D98">
            <w:pPr>
              <w:pStyle w:val="TableParagraph"/>
              <w:rPr>
                <w:sz w:val="24"/>
              </w:rPr>
            </w:pPr>
          </w:p>
        </w:tc>
        <w:tc>
          <w:tcPr>
            <w:tcW w:w="708" w:type="dxa"/>
          </w:tcPr>
          <w:p w14:paraId="24171DFE" w14:textId="77777777" w:rsidR="00955D98" w:rsidRDefault="00955D98" w:rsidP="00955D98">
            <w:pPr>
              <w:pStyle w:val="TableParagraph"/>
              <w:rPr>
                <w:sz w:val="24"/>
              </w:rPr>
            </w:pPr>
          </w:p>
        </w:tc>
      </w:tr>
      <w:tr w:rsidR="00955D98" w:rsidRPr="00290797" w14:paraId="6F3F3F32" w14:textId="77777777" w:rsidTr="00290797">
        <w:trPr>
          <w:trHeight w:val="358"/>
        </w:trPr>
        <w:tc>
          <w:tcPr>
            <w:tcW w:w="0" w:type="auto"/>
          </w:tcPr>
          <w:p w14:paraId="14177A01" w14:textId="77777777" w:rsidR="00955D98" w:rsidRDefault="00955D98" w:rsidP="00955D98">
            <w:pPr>
              <w:pStyle w:val="TableParagraph"/>
              <w:spacing w:before="61"/>
              <w:ind w:left="9"/>
              <w:jc w:val="center"/>
              <w:rPr>
                <w:sz w:val="24"/>
              </w:rPr>
            </w:pPr>
            <w:r>
              <w:rPr>
                <w:spacing w:val="-5"/>
                <w:sz w:val="24"/>
              </w:rPr>
              <w:t>13</w:t>
            </w:r>
          </w:p>
        </w:tc>
        <w:tc>
          <w:tcPr>
            <w:tcW w:w="7183" w:type="dxa"/>
          </w:tcPr>
          <w:p w14:paraId="63B03714" w14:textId="77777777" w:rsidR="00955D98" w:rsidRDefault="00955D98" w:rsidP="00955D98">
            <w:pPr>
              <w:pStyle w:val="TableParagraph"/>
              <w:spacing w:before="61"/>
              <w:ind w:left="107"/>
              <w:jc w:val="both"/>
              <w:rPr>
                <w:sz w:val="24"/>
              </w:rPr>
            </w:pPr>
            <w:r>
              <w:rPr>
                <w:sz w:val="24"/>
              </w:rPr>
              <w:t>Оформлення</w:t>
            </w:r>
            <w:r>
              <w:rPr>
                <w:spacing w:val="-3"/>
                <w:sz w:val="24"/>
              </w:rPr>
              <w:t xml:space="preserve"> </w:t>
            </w:r>
            <w:r>
              <w:rPr>
                <w:sz w:val="24"/>
              </w:rPr>
              <w:t>стенду</w:t>
            </w:r>
            <w:r>
              <w:rPr>
                <w:spacing w:val="-2"/>
                <w:sz w:val="24"/>
              </w:rPr>
              <w:t xml:space="preserve"> </w:t>
            </w:r>
            <w:r>
              <w:rPr>
                <w:sz w:val="24"/>
              </w:rPr>
              <w:t>цивільного</w:t>
            </w:r>
            <w:r>
              <w:rPr>
                <w:spacing w:val="56"/>
                <w:sz w:val="24"/>
              </w:rPr>
              <w:t xml:space="preserve"> </w:t>
            </w:r>
            <w:r>
              <w:rPr>
                <w:spacing w:val="-2"/>
                <w:sz w:val="24"/>
              </w:rPr>
              <w:t>захисту</w:t>
            </w:r>
          </w:p>
        </w:tc>
        <w:tc>
          <w:tcPr>
            <w:tcW w:w="567" w:type="dxa"/>
          </w:tcPr>
          <w:p w14:paraId="7A3DD560" w14:textId="77777777" w:rsidR="00955D98" w:rsidRDefault="00955D98" w:rsidP="00955D98">
            <w:pPr>
              <w:pStyle w:val="TableParagraph"/>
              <w:rPr>
                <w:sz w:val="24"/>
              </w:rPr>
            </w:pPr>
          </w:p>
        </w:tc>
        <w:tc>
          <w:tcPr>
            <w:tcW w:w="567" w:type="dxa"/>
          </w:tcPr>
          <w:p w14:paraId="312FBF48" w14:textId="77777777" w:rsidR="00955D98" w:rsidRDefault="00955D98" w:rsidP="00955D98">
            <w:pPr>
              <w:pStyle w:val="TableParagraph"/>
              <w:spacing w:before="61"/>
              <w:ind w:left="18" w:right="7"/>
              <w:jc w:val="center"/>
              <w:rPr>
                <w:sz w:val="24"/>
              </w:rPr>
            </w:pPr>
            <w:r>
              <w:rPr>
                <w:spacing w:val="-10"/>
                <w:sz w:val="24"/>
              </w:rPr>
              <w:t>+</w:t>
            </w:r>
          </w:p>
        </w:tc>
        <w:tc>
          <w:tcPr>
            <w:tcW w:w="709" w:type="dxa"/>
          </w:tcPr>
          <w:p w14:paraId="0FCA0D4B" w14:textId="77777777" w:rsidR="00955D98" w:rsidRDefault="00955D98" w:rsidP="00955D98">
            <w:pPr>
              <w:pStyle w:val="TableParagraph"/>
              <w:rPr>
                <w:sz w:val="24"/>
              </w:rPr>
            </w:pPr>
          </w:p>
        </w:tc>
        <w:tc>
          <w:tcPr>
            <w:tcW w:w="567" w:type="dxa"/>
          </w:tcPr>
          <w:p w14:paraId="556CAB72" w14:textId="77777777" w:rsidR="00955D98" w:rsidRDefault="00955D98" w:rsidP="00955D98">
            <w:pPr>
              <w:pStyle w:val="TableParagraph"/>
              <w:rPr>
                <w:sz w:val="24"/>
              </w:rPr>
            </w:pPr>
          </w:p>
        </w:tc>
        <w:tc>
          <w:tcPr>
            <w:tcW w:w="567" w:type="dxa"/>
          </w:tcPr>
          <w:p w14:paraId="44FA0CE8" w14:textId="77777777" w:rsidR="00955D98" w:rsidRDefault="00955D98" w:rsidP="00955D98">
            <w:pPr>
              <w:pStyle w:val="TableParagraph"/>
              <w:rPr>
                <w:sz w:val="24"/>
              </w:rPr>
            </w:pPr>
          </w:p>
        </w:tc>
        <w:tc>
          <w:tcPr>
            <w:tcW w:w="709" w:type="dxa"/>
          </w:tcPr>
          <w:p w14:paraId="47CDE79D" w14:textId="77777777" w:rsidR="00955D98" w:rsidRDefault="00955D98" w:rsidP="00955D98">
            <w:pPr>
              <w:pStyle w:val="TableParagraph"/>
              <w:rPr>
                <w:sz w:val="24"/>
              </w:rPr>
            </w:pPr>
          </w:p>
        </w:tc>
        <w:tc>
          <w:tcPr>
            <w:tcW w:w="708" w:type="dxa"/>
          </w:tcPr>
          <w:p w14:paraId="413B48E1" w14:textId="77777777" w:rsidR="00955D98" w:rsidRDefault="00955D98" w:rsidP="00955D98">
            <w:pPr>
              <w:pStyle w:val="TableParagraph"/>
              <w:spacing w:before="61"/>
              <w:ind w:left="22" w:right="4"/>
              <w:jc w:val="center"/>
              <w:rPr>
                <w:sz w:val="24"/>
              </w:rPr>
            </w:pPr>
            <w:r>
              <w:rPr>
                <w:spacing w:val="-10"/>
                <w:sz w:val="24"/>
              </w:rPr>
              <w:t>+</w:t>
            </w:r>
          </w:p>
        </w:tc>
        <w:tc>
          <w:tcPr>
            <w:tcW w:w="709" w:type="dxa"/>
          </w:tcPr>
          <w:p w14:paraId="1A67A739" w14:textId="77777777" w:rsidR="00955D98" w:rsidRDefault="00955D98" w:rsidP="00955D98">
            <w:pPr>
              <w:pStyle w:val="TableParagraph"/>
              <w:rPr>
                <w:sz w:val="24"/>
              </w:rPr>
            </w:pPr>
          </w:p>
        </w:tc>
        <w:tc>
          <w:tcPr>
            <w:tcW w:w="709" w:type="dxa"/>
          </w:tcPr>
          <w:p w14:paraId="1586F420" w14:textId="77777777" w:rsidR="00955D98" w:rsidRDefault="00955D98" w:rsidP="00955D98">
            <w:pPr>
              <w:pStyle w:val="TableParagraph"/>
              <w:rPr>
                <w:sz w:val="24"/>
              </w:rPr>
            </w:pPr>
          </w:p>
        </w:tc>
        <w:tc>
          <w:tcPr>
            <w:tcW w:w="709" w:type="dxa"/>
          </w:tcPr>
          <w:p w14:paraId="75502EDD" w14:textId="77777777" w:rsidR="00955D98" w:rsidRDefault="00955D98" w:rsidP="00955D98">
            <w:pPr>
              <w:pStyle w:val="TableParagraph"/>
              <w:rPr>
                <w:sz w:val="24"/>
              </w:rPr>
            </w:pPr>
          </w:p>
        </w:tc>
        <w:tc>
          <w:tcPr>
            <w:tcW w:w="708" w:type="dxa"/>
          </w:tcPr>
          <w:p w14:paraId="2022B9D1" w14:textId="77777777" w:rsidR="00955D98" w:rsidRDefault="00955D98" w:rsidP="00955D98">
            <w:pPr>
              <w:pStyle w:val="TableParagraph"/>
              <w:rPr>
                <w:sz w:val="24"/>
              </w:rPr>
            </w:pPr>
          </w:p>
        </w:tc>
      </w:tr>
      <w:tr w:rsidR="00955D98" w:rsidRPr="00290797" w14:paraId="51B1FCBD" w14:textId="77777777" w:rsidTr="00290797">
        <w:trPr>
          <w:trHeight w:val="358"/>
        </w:trPr>
        <w:tc>
          <w:tcPr>
            <w:tcW w:w="0" w:type="auto"/>
          </w:tcPr>
          <w:p w14:paraId="68684AD0" w14:textId="77777777" w:rsidR="00955D98" w:rsidRDefault="00955D98" w:rsidP="00955D98">
            <w:pPr>
              <w:pStyle w:val="TableParagraph"/>
              <w:spacing w:before="59"/>
              <w:ind w:left="9"/>
              <w:jc w:val="center"/>
              <w:rPr>
                <w:sz w:val="24"/>
              </w:rPr>
            </w:pPr>
            <w:r>
              <w:rPr>
                <w:spacing w:val="-5"/>
                <w:sz w:val="24"/>
              </w:rPr>
              <w:t>14</w:t>
            </w:r>
          </w:p>
        </w:tc>
        <w:tc>
          <w:tcPr>
            <w:tcW w:w="7183" w:type="dxa"/>
          </w:tcPr>
          <w:p w14:paraId="040AEBE7" w14:textId="77777777" w:rsidR="00955D98" w:rsidRDefault="00955D98" w:rsidP="00955D98">
            <w:pPr>
              <w:pStyle w:val="TableParagraph"/>
              <w:spacing w:before="59"/>
              <w:ind w:left="107"/>
              <w:jc w:val="both"/>
              <w:rPr>
                <w:sz w:val="24"/>
              </w:rPr>
            </w:pPr>
            <w:r>
              <w:rPr>
                <w:sz w:val="24"/>
              </w:rPr>
              <w:t>Організація</w:t>
            </w:r>
            <w:r>
              <w:rPr>
                <w:spacing w:val="-5"/>
                <w:sz w:val="24"/>
              </w:rPr>
              <w:t xml:space="preserve"> </w:t>
            </w:r>
            <w:r>
              <w:rPr>
                <w:sz w:val="24"/>
              </w:rPr>
              <w:t>перегляду</w:t>
            </w:r>
            <w:r>
              <w:rPr>
                <w:spacing w:val="-3"/>
                <w:sz w:val="24"/>
              </w:rPr>
              <w:t xml:space="preserve"> </w:t>
            </w:r>
            <w:r>
              <w:rPr>
                <w:sz w:val="24"/>
              </w:rPr>
              <w:t>фільмів</w:t>
            </w:r>
            <w:r>
              <w:rPr>
                <w:spacing w:val="-4"/>
                <w:sz w:val="24"/>
              </w:rPr>
              <w:t xml:space="preserve"> </w:t>
            </w:r>
            <w:r>
              <w:rPr>
                <w:sz w:val="24"/>
              </w:rPr>
              <w:t>з</w:t>
            </w:r>
            <w:r>
              <w:rPr>
                <w:spacing w:val="-4"/>
                <w:sz w:val="24"/>
              </w:rPr>
              <w:t xml:space="preserve"> </w:t>
            </w:r>
            <w:r>
              <w:rPr>
                <w:sz w:val="24"/>
              </w:rPr>
              <w:t>питань</w:t>
            </w:r>
            <w:r>
              <w:rPr>
                <w:spacing w:val="-2"/>
                <w:sz w:val="24"/>
              </w:rPr>
              <w:t xml:space="preserve"> </w:t>
            </w:r>
            <w:r>
              <w:rPr>
                <w:sz w:val="24"/>
              </w:rPr>
              <w:t>цивільного</w:t>
            </w:r>
            <w:r>
              <w:rPr>
                <w:spacing w:val="55"/>
                <w:sz w:val="24"/>
              </w:rPr>
              <w:t xml:space="preserve"> </w:t>
            </w:r>
            <w:r>
              <w:rPr>
                <w:sz w:val="24"/>
              </w:rPr>
              <w:t>захисту</w:t>
            </w:r>
            <w:r>
              <w:rPr>
                <w:spacing w:val="-3"/>
                <w:sz w:val="24"/>
              </w:rPr>
              <w:t xml:space="preserve"> </w:t>
            </w:r>
            <w:r>
              <w:rPr>
                <w:sz w:val="24"/>
              </w:rPr>
              <w:t>учням</w:t>
            </w:r>
            <w:r>
              <w:rPr>
                <w:spacing w:val="-3"/>
                <w:sz w:val="24"/>
              </w:rPr>
              <w:t xml:space="preserve"> </w:t>
            </w:r>
            <w:r>
              <w:rPr>
                <w:sz w:val="24"/>
              </w:rPr>
              <w:t>1-9-х</w:t>
            </w:r>
            <w:r>
              <w:rPr>
                <w:spacing w:val="-2"/>
                <w:sz w:val="24"/>
              </w:rPr>
              <w:t xml:space="preserve"> класів</w:t>
            </w:r>
          </w:p>
        </w:tc>
        <w:tc>
          <w:tcPr>
            <w:tcW w:w="567" w:type="dxa"/>
          </w:tcPr>
          <w:p w14:paraId="3208A455" w14:textId="77777777" w:rsidR="00955D98" w:rsidRDefault="00955D98" w:rsidP="00955D98">
            <w:pPr>
              <w:pStyle w:val="TableParagraph"/>
              <w:rPr>
                <w:sz w:val="24"/>
              </w:rPr>
            </w:pPr>
          </w:p>
        </w:tc>
        <w:tc>
          <w:tcPr>
            <w:tcW w:w="567" w:type="dxa"/>
          </w:tcPr>
          <w:p w14:paraId="10951930" w14:textId="77777777" w:rsidR="00955D98" w:rsidRDefault="00955D98" w:rsidP="00955D98">
            <w:pPr>
              <w:pStyle w:val="TableParagraph"/>
              <w:rPr>
                <w:sz w:val="24"/>
              </w:rPr>
            </w:pPr>
          </w:p>
        </w:tc>
        <w:tc>
          <w:tcPr>
            <w:tcW w:w="709" w:type="dxa"/>
          </w:tcPr>
          <w:p w14:paraId="42F404C7"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266824EE" w14:textId="77777777" w:rsidR="00955D98" w:rsidRDefault="00955D98" w:rsidP="00955D98">
            <w:pPr>
              <w:pStyle w:val="TableParagraph"/>
              <w:rPr>
                <w:sz w:val="24"/>
              </w:rPr>
            </w:pPr>
          </w:p>
        </w:tc>
        <w:tc>
          <w:tcPr>
            <w:tcW w:w="567" w:type="dxa"/>
          </w:tcPr>
          <w:p w14:paraId="045D81C0" w14:textId="77777777" w:rsidR="00955D98" w:rsidRDefault="00955D98" w:rsidP="00955D98">
            <w:pPr>
              <w:pStyle w:val="TableParagraph"/>
              <w:rPr>
                <w:sz w:val="24"/>
              </w:rPr>
            </w:pPr>
          </w:p>
        </w:tc>
        <w:tc>
          <w:tcPr>
            <w:tcW w:w="709" w:type="dxa"/>
          </w:tcPr>
          <w:p w14:paraId="12475A93" w14:textId="77777777" w:rsidR="00955D98" w:rsidRDefault="00955D98" w:rsidP="00955D98">
            <w:pPr>
              <w:pStyle w:val="TableParagraph"/>
              <w:rPr>
                <w:sz w:val="24"/>
              </w:rPr>
            </w:pPr>
          </w:p>
        </w:tc>
        <w:tc>
          <w:tcPr>
            <w:tcW w:w="708" w:type="dxa"/>
          </w:tcPr>
          <w:p w14:paraId="566A793D" w14:textId="77777777" w:rsidR="00955D98" w:rsidRDefault="00955D98" w:rsidP="00955D98">
            <w:pPr>
              <w:pStyle w:val="TableParagraph"/>
              <w:rPr>
                <w:sz w:val="24"/>
              </w:rPr>
            </w:pPr>
          </w:p>
        </w:tc>
        <w:tc>
          <w:tcPr>
            <w:tcW w:w="709" w:type="dxa"/>
          </w:tcPr>
          <w:p w14:paraId="4DBA1012" w14:textId="77777777" w:rsidR="00955D98" w:rsidRDefault="00955D98" w:rsidP="00955D98">
            <w:pPr>
              <w:pStyle w:val="TableParagraph"/>
              <w:spacing w:before="59"/>
              <w:ind w:left="17"/>
              <w:jc w:val="center"/>
              <w:rPr>
                <w:sz w:val="24"/>
              </w:rPr>
            </w:pPr>
            <w:r>
              <w:rPr>
                <w:spacing w:val="-10"/>
                <w:sz w:val="24"/>
              </w:rPr>
              <w:t>+</w:t>
            </w:r>
          </w:p>
        </w:tc>
        <w:tc>
          <w:tcPr>
            <w:tcW w:w="709" w:type="dxa"/>
          </w:tcPr>
          <w:p w14:paraId="7607667E" w14:textId="77777777" w:rsidR="00955D98" w:rsidRDefault="00955D98" w:rsidP="00955D98">
            <w:pPr>
              <w:pStyle w:val="TableParagraph"/>
              <w:rPr>
                <w:sz w:val="24"/>
              </w:rPr>
            </w:pPr>
          </w:p>
        </w:tc>
        <w:tc>
          <w:tcPr>
            <w:tcW w:w="709" w:type="dxa"/>
          </w:tcPr>
          <w:p w14:paraId="14F3D574" w14:textId="77777777" w:rsidR="00955D98" w:rsidRDefault="00955D98" w:rsidP="00955D98">
            <w:pPr>
              <w:pStyle w:val="TableParagraph"/>
              <w:rPr>
                <w:sz w:val="24"/>
              </w:rPr>
            </w:pPr>
          </w:p>
        </w:tc>
        <w:tc>
          <w:tcPr>
            <w:tcW w:w="708" w:type="dxa"/>
          </w:tcPr>
          <w:p w14:paraId="69508959" w14:textId="77777777" w:rsidR="00955D98" w:rsidRDefault="00955D98" w:rsidP="00955D98">
            <w:pPr>
              <w:pStyle w:val="TableParagraph"/>
              <w:rPr>
                <w:sz w:val="24"/>
              </w:rPr>
            </w:pPr>
          </w:p>
        </w:tc>
      </w:tr>
      <w:tr w:rsidR="00955D98" w:rsidRPr="00290797" w14:paraId="262B4F61" w14:textId="77777777" w:rsidTr="00B50DD9">
        <w:trPr>
          <w:trHeight w:val="358"/>
        </w:trPr>
        <w:tc>
          <w:tcPr>
            <w:tcW w:w="15304" w:type="dxa"/>
            <w:gridSpan w:val="13"/>
          </w:tcPr>
          <w:p w14:paraId="3439BD98" w14:textId="77777777" w:rsidR="00955D98" w:rsidRDefault="00955D98" w:rsidP="00955D98">
            <w:pPr>
              <w:pStyle w:val="TableParagraph"/>
              <w:rPr>
                <w:sz w:val="24"/>
              </w:rPr>
            </w:pPr>
            <w:r>
              <w:rPr>
                <w:b/>
                <w:color w:val="00AF50"/>
                <w:sz w:val="24"/>
              </w:rPr>
              <w:t xml:space="preserve">Критерій: </w:t>
            </w:r>
            <w:r>
              <w:rPr>
                <w:b/>
                <w:sz w:val="24"/>
              </w:rPr>
              <w:t>Керівник та заступники керівника (далі –</w:t>
            </w:r>
            <w:r>
              <w:rPr>
                <w:b/>
                <w:spacing w:val="40"/>
                <w:sz w:val="24"/>
              </w:rPr>
              <w:t xml:space="preserve"> </w:t>
            </w:r>
            <w:r>
              <w:rPr>
                <w:b/>
                <w:sz w:val="24"/>
              </w:rPr>
              <w:t>керівництво) закладу освіти, педагогічні працівники протидіють булінгу (цькуванню), іншому насильству, дотримуються порядку реагування на їх прояви</w:t>
            </w:r>
          </w:p>
        </w:tc>
      </w:tr>
      <w:tr w:rsidR="00955D98" w:rsidRPr="00290797" w14:paraId="64ADD913" w14:textId="77777777" w:rsidTr="00290797">
        <w:trPr>
          <w:trHeight w:val="358"/>
        </w:trPr>
        <w:tc>
          <w:tcPr>
            <w:tcW w:w="0" w:type="auto"/>
          </w:tcPr>
          <w:p w14:paraId="669109F0" w14:textId="77777777" w:rsidR="00955D98" w:rsidRDefault="00955D98" w:rsidP="00955D98">
            <w:pPr>
              <w:pStyle w:val="TableParagraph"/>
              <w:spacing w:before="59"/>
              <w:ind w:left="9"/>
              <w:jc w:val="center"/>
              <w:rPr>
                <w:sz w:val="24"/>
              </w:rPr>
            </w:pPr>
            <w:r>
              <w:rPr>
                <w:spacing w:val="-10"/>
                <w:sz w:val="24"/>
              </w:rPr>
              <w:t>1</w:t>
            </w:r>
          </w:p>
        </w:tc>
        <w:tc>
          <w:tcPr>
            <w:tcW w:w="7183" w:type="dxa"/>
          </w:tcPr>
          <w:p w14:paraId="653723E3" w14:textId="77777777" w:rsidR="00955D98" w:rsidRDefault="00955D98" w:rsidP="00955D98">
            <w:pPr>
              <w:pStyle w:val="TableParagraph"/>
              <w:spacing w:before="59"/>
              <w:ind w:left="107"/>
              <w:rPr>
                <w:sz w:val="24"/>
              </w:rPr>
            </w:pPr>
            <w:r>
              <w:rPr>
                <w:sz w:val="24"/>
              </w:rPr>
              <w:t>Бесіди</w:t>
            </w:r>
            <w:r>
              <w:rPr>
                <w:spacing w:val="-3"/>
                <w:sz w:val="24"/>
              </w:rPr>
              <w:t xml:space="preserve"> </w:t>
            </w:r>
            <w:r>
              <w:rPr>
                <w:sz w:val="24"/>
              </w:rPr>
              <w:t>з</w:t>
            </w:r>
            <w:r>
              <w:rPr>
                <w:spacing w:val="-3"/>
                <w:sz w:val="24"/>
              </w:rPr>
              <w:t xml:space="preserve"> </w:t>
            </w:r>
            <w:r>
              <w:rPr>
                <w:sz w:val="24"/>
              </w:rPr>
              <w:t>попередження</w:t>
            </w:r>
            <w:r>
              <w:rPr>
                <w:spacing w:val="-6"/>
                <w:sz w:val="24"/>
              </w:rPr>
              <w:t xml:space="preserve"> </w:t>
            </w:r>
            <w:r>
              <w:rPr>
                <w:spacing w:val="-2"/>
                <w:sz w:val="24"/>
              </w:rPr>
              <w:t>булінгу</w:t>
            </w:r>
          </w:p>
        </w:tc>
        <w:tc>
          <w:tcPr>
            <w:tcW w:w="567" w:type="dxa"/>
          </w:tcPr>
          <w:p w14:paraId="0F68A44B" w14:textId="77777777" w:rsidR="00955D98" w:rsidRDefault="00955D98" w:rsidP="00955D98">
            <w:pPr>
              <w:pStyle w:val="TableParagraph"/>
              <w:rPr>
                <w:sz w:val="24"/>
              </w:rPr>
            </w:pPr>
          </w:p>
        </w:tc>
        <w:tc>
          <w:tcPr>
            <w:tcW w:w="567" w:type="dxa"/>
          </w:tcPr>
          <w:p w14:paraId="3C738925" w14:textId="77777777" w:rsidR="00955D98" w:rsidRDefault="00955D98" w:rsidP="00955D98">
            <w:pPr>
              <w:pStyle w:val="TableParagraph"/>
              <w:spacing w:before="59"/>
              <w:ind w:left="18" w:right="7"/>
              <w:jc w:val="center"/>
              <w:rPr>
                <w:sz w:val="24"/>
              </w:rPr>
            </w:pPr>
            <w:r>
              <w:rPr>
                <w:spacing w:val="-10"/>
                <w:sz w:val="24"/>
              </w:rPr>
              <w:t>+</w:t>
            </w:r>
          </w:p>
        </w:tc>
        <w:tc>
          <w:tcPr>
            <w:tcW w:w="709" w:type="dxa"/>
          </w:tcPr>
          <w:p w14:paraId="37611740" w14:textId="77777777" w:rsidR="00955D98" w:rsidRDefault="00955D98" w:rsidP="00955D98">
            <w:pPr>
              <w:pStyle w:val="TableParagraph"/>
              <w:rPr>
                <w:sz w:val="24"/>
              </w:rPr>
            </w:pPr>
          </w:p>
        </w:tc>
        <w:tc>
          <w:tcPr>
            <w:tcW w:w="567" w:type="dxa"/>
          </w:tcPr>
          <w:p w14:paraId="22C5BEAE" w14:textId="77777777" w:rsidR="00955D98" w:rsidRDefault="00955D98" w:rsidP="00955D98">
            <w:pPr>
              <w:pStyle w:val="TableParagraph"/>
              <w:spacing w:before="59"/>
              <w:ind w:left="10"/>
              <w:jc w:val="center"/>
              <w:rPr>
                <w:sz w:val="24"/>
              </w:rPr>
            </w:pPr>
            <w:r>
              <w:rPr>
                <w:spacing w:val="-10"/>
                <w:sz w:val="24"/>
              </w:rPr>
              <w:t>+</w:t>
            </w:r>
          </w:p>
        </w:tc>
        <w:tc>
          <w:tcPr>
            <w:tcW w:w="567" w:type="dxa"/>
          </w:tcPr>
          <w:p w14:paraId="1730D72E" w14:textId="77777777" w:rsidR="00955D98" w:rsidRDefault="00955D98" w:rsidP="00955D98">
            <w:pPr>
              <w:pStyle w:val="TableParagraph"/>
              <w:rPr>
                <w:sz w:val="24"/>
              </w:rPr>
            </w:pPr>
          </w:p>
        </w:tc>
        <w:tc>
          <w:tcPr>
            <w:tcW w:w="709" w:type="dxa"/>
          </w:tcPr>
          <w:p w14:paraId="47BBBB81" w14:textId="77777777" w:rsidR="00955D98" w:rsidRDefault="00955D98" w:rsidP="00955D98">
            <w:pPr>
              <w:pStyle w:val="TableParagraph"/>
              <w:spacing w:before="59"/>
              <w:ind w:left="110"/>
              <w:rPr>
                <w:sz w:val="24"/>
              </w:rPr>
            </w:pPr>
            <w:r>
              <w:rPr>
                <w:spacing w:val="-10"/>
                <w:sz w:val="24"/>
              </w:rPr>
              <w:t>+</w:t>
            </w:r>
          </w:p>
        </w:tc>
        <w:tc>
          <w:tcPr>
            <w:tcW w:w="708" w:type="dxa"/>
          </w:tcPr>
          <w:p w14:paraId="08151BC2" w14:textId="77777777" w:rsidR="00955D98" w:rsidRDefault="00955D98" w:rsidP="00955D98">
            <w:pPr>
              <w:pStyle w:val="TableParagraph"/>
              <w:rPr>
                <w:sz w:val="24"/>
              </w:rPr>
            </w:pPr>
          </w:p>
        </w:tc>
        <w:tc>
          <w:tcPr>
            <w:tcW w:w="709" w:type="dxa"/>
          </w:tcPr>
          <w:p w14:paraId="2CD6976D" w14:textId="77777777" w:rsidR="00955D98" w:rsidRDefault="00955D98" w:rsidP="00955D98">
            <w:pPr>
              <w:pStyle w:val="TableParagraph"/>
              <w:spacing w:before="59"/>
              <w:ind w:left="17"/>
              <w:jc w:val="center"/>
              <w:rPr>
                <w:sz w:val="24"/>
              </w:rPr>
            </w:pPr>
            <w:r>
              <w:rPr>
                <w:spacing w:val="-10"/>
                <w:sz w:val="24"/>
              </w:rPr>
              <w:t>+</w:t>
            </w:r>
          </w:p>
        </w:tc>
        <w:tc>
          <w:tcPr>
            <w:tcW w:w="709" w:type="dxa"/>
          </w:tcPr>
          <w:p w14:paraId="3F7C020C" w14:textId="77777777" w:rsidR="00955D98" w:rsidRDefault="00955D98" w:rsidP="00955D98">
            <w:pPr>
              <w:pStyle w:val="TableParagraph"/>
              <w:rPr>
                <w:sz w:val="24"/>
              </w:rPr>
            </w:pPr>
          </w:p>
        </w:tc>
        <w:tc>
          <w:tcPr>
            <w:tcW w:w="709" w:type="dxa"/>
          </w:tcPr>
          <w:p w14:paraId="13674AD9" w14:textId="77777777" w:rsidR="00955D98" w:rsidRDefault="00955D98" w:rsidP="00955D98">
            <w:pPr>
              <w:pStyle w:val="TableParagraph"/>
              <w:spacing w:before="59"/>
              <w:ind w:left="22"/>
              <w:jc w:val="center"/>
              <w:rPr>
                <w:sz w:val="24"/>
              </w:rPr>
            </w:pPr>
            <w:r>
              <w:rPr>
                <w:spacing w:val="-10"/>
                <w:sz w:val="24"/>
              </w:rPr>
              <w:t>+</w:t>
            </w:r>
          </w:p>
        </w:tc>
        <w:tc>
          <w:tcPr>
            <w:tcW w:w="708" w:type="dxa"/>
          </w:tcPr>
          <w:p w14:paraId="7CAF1B0E" w14:textId="77777777" w:rsidR="00955D98" w:rsidRDefault="00955D98" w:rsidP="00955D98">
            <w:pPr>
              <w:pStyle w:val="TableParagraph"/>
              <w:rPr>
                <w:sz w:val="24"/>
              </w:rPr>
            </w:pPr>
          </w:p>
        </w:tc>
      </w:tr>
      <w:tr w:rsidR="00955D98" w:rsidRPr="00290797" w14:paraId="2C7FFB7B" w14:textId="77777777" w:rsidTr="00290797">
        <w:trPr>
          <w:trHeight w:val="358"/>
        </w:trPr>
        <w:tc>
          <w:tcPr>
            <w:tcW w:w="0" w:type="auto"/>
          </w:tcPr>
          <w:p w14:paraId="7C6DAACE" w14:textId="77777777" w:rsidR="00955D98" w:rsidRDefault="00955D98" w:rsidP="00955D98">
            <w:pPr>
              <w:pStyle w:val="TableParagraph"/>
              <w:spacing w:before="59"/>
              <w:ind w:left="9"/>
              <w:jc w:val="center"/>
              <w:rPr>
                <w:sz w:val="24"/>
              </w:rPr>
            </w:pPr>
            <w:r>
              <w:rPr>
                <w:spacing w:val="-10"/>
                <w:sz w:val="24"/>
              </w:rPr>
              <w:t>2</w:t>
            </w:r>
          </w:p>
        </w:tc>
        <w:tc>
          <w:tcPr>
            <w:tcW w:w="7183" w:type="dxa"/>
          </w:tcPr>
          <w:p w14:paraId="163E992C" w14:textId="77777777" w:rsidR="00955D98" w:rsidRDefault="00955D98" w:rsidP="00955D98">
            <w:pPr>
              <w:pStyle w:val="TableParagraph"/>
              <w:spacing w:before="59"/>
              <w:ind w:left="107"/>
              <w:rPr>
                <w:sz w:val="24"/>
              </w:rPr>
            </w:pPr>
            <w:r>
              <w:rPr>
                <w:sz w:val="24"/>
              </w:rPr>
              <w:t>Тренінги</w:t>
            </w:r>
            <w:r>
              <w:rPr>
                <w:spacing w:val="-4"/>
                <w:sz w:val="24"/>
              </w:rPr>
              <w:t xml:space="preserve"> </w:t>
            </w:r>
            <w:r>
              <w:rPr>
                <w:sz w:val="24"/>
              </w:rPr>
              <w:t>щодо</w:t>
            </w:r>
            <w:r>
              <w:rPr>
                <w:spacing w:val="-7"/>
                <w:sz w:val="24"/>
              </w:rPr>
              <w:t xml:space="preserve"> </w:t>
            </w:r>
            <w:r>
              <w:rPr>
                <w:sz w:val="24"/>
              </w:rPr>
              <w:t>попередження</w:t>
            </w:r>
            <w:r>
              <w:rPr>
                <w:spacing w:val="-3"/>
                <w:sz w:val="24"/>
              </w:rPr>
              <w:t xml:space="preserve"> </w:t>
            </w:r>
            <w:r>
              <w:rPr>
                <w:spacing w:val="-2"/>
                <w:sz w:val="24"/>
              </w:rPr>
              <w:t>булінгу</w:t>
            </w:r>
          </w:p>
        </w:tc>
        <w:tc>
          <w:tcPr>
            <w:tcW w:w="567" w:type="dxa"/>
          </w:tcPr>
          <w:p w14:paraId="7A86FC08" w14:textId="77777777" w:rsidR="00955D98" w:rsidRDefault="00955D98" w:rsidP="00955D98">
            <w:pPr>
              <w:pStyle w:val="TableParagraph"/>
              <w:rPr>
                <w:sz w:val="24"/>
              </w:rPr>
            </w:pPr>
          </w:p>
        </w:tc>
        <w:tc>
          <w:tcPr>
            <w:tcW w:w="567" w:type="dxa"/>
          </w:tcPr>
          <w:p w14:paraId="277FB0F3" w14:textId="77777777" w:rsidR="00955D98" w:rsidRDefault="00955D98" w:rsidP="00955D98">
            <w:pPr>
              <w:pStyle w:val="TableParagraph"/>
              <w:rPr>
                <w:sz w:val="24"/>
              </w:rPr>
            </w:pPr>
          </w:p>
        </w:tc>
        <w:tc>
          <w:tcPr>
            <w:tcW w:w="709" w:type="dxa"/>
          </w:tcPr>
          <w:p w14:paraId="68B41F6F" w14:textId="77777777" w:rsidR="00955D98" w:rsidRDefault="00955D98" w:rsidP="00955D98">
            <w:pPr>
              <w:pStyle w:val="TableParagraph"/>
              <w:spacing w:before="59"/>
              <w:ind w:left="22" w:right="8"/>
              <w:jc w:val="center"/>
              <w:rPr>
                <w:sz w:val="24"/>
              </w:rPr>
            </w:pPr>
            <w:r>
              <w:rPr>
                <w:spacing w:val="-10"/>
                <w:sz w:val="24"/>
              </w:rPr>
              <w:t>+</w:t>
            </w:r>
          </w:p>
        </w:tc>
        <w:tc>
          <w:tcPr>
            <w:tcW w:w="567" w:type="dxa"/>
          </w:tcPr>
          <w:p w14:paraId="6126D843" w14:textId="77777777" w:rsidR="00955D98" w:rsidRDefault="00955D98" w:rsidP="00955D98">
            <w:pPr>
              <w:pStyle w:val="TableParagraph"/>
              <w:rPr>
                <w:sz w:val="24"/>
              </w:rPr>
            </w:pPr>
          </w:p>
        </w:tc>
        <w:tc>
          <w:tcPr>
            <w:tcW w:w="567" w:type="dxa"/>
          </w:tcPr>
          <w:p w14:paraId="2A43749B" w14:textId="77777777" w:rsidR="00955D98" w:rsidRDefault="00955D98" w:rsidP="00955D98">
            <w:pPr>
              <w:pStyle w:val="TableParagraph"/>
              <w:rPr>
                <w:sz w:val="24"/>
              </w:rPr>
            </w:pPr>
          </w:p>
        </w:tc>
        <w:tc>
          <w:tcPr>
            <w:tcW w:w="709" w:type="dxa"/>
          </w:tcPr>
          <w:p w14:paraId="78DD3838" w14:textId="77777777" w:rsidR="00955D98" w:rsidRDefault="00955D98" w:rsidP="00955D98">
            <w:pPr>
              <w:pStyle w:val="TableParagraph"/>
              <w:rPr>
                <w:sz w:val="24"/>
              </w:rPr>
            </w:pPr>
          </w:p>
        </w:tc>
        <w:tc>
          <w:tcPr>
            <w:tcW w:w="708" w:type="dxa"/>
          </w:tcPr>
          <w:p w14:paraId="59C2BB59" w14:textId="77777777" w:rsidR="00955D98" w:rsidRDefault="00955D98" w:rsidP="00955D98">
            <w:pPr>
              <w:pStyle w:val="TableParagraph"/>
              <w:spacing w:before="59"/>
              <w:ind w:left="22" w:right="4"/>
              <w:jc w:val="center"/>
              <w:rPr>
                <w:sz w:val="24"/>
              </w:rPr>
            </w:pPr>
            <w:r>
              <w:rPr>
                <w:spacing w:val="-10"/>
                <w:sz w:val="24"/>
              </w:rPr>
              <w:t>+</w:t>
            </w:r>
          </w:p>
        </w:tc>
        <w:tc>
          <w:tcPr>
            <w:tcW w:w="709" w:type="dxa"/>
          </w:tcPr>
          <w:p w14:paraId="1E9A1AAD" w14:textId="77777777" w:rsidR="00955D98" w:rsidRDefault="00955D98" w:rsidP="00955D98">
            <w:pPr>
              <w:pStyle w:val="TableParagraph"/>
              <w:rPr>
                <w:sz w:val="24"/>
              </w:rPr>
            </w:pPr>
          </w:p>
        </w:tc>
        <w:tc>
          <w:tcPr>
            <w:tcW w:w="709" w:type="dxa"/>
          </w:tcPr>
          <w:p w14:paraId="18FE346B" w14:textId="77777777" w:rsidR="00955D98" w:rsidRDefault="00955D98" w:rsidP="00955D98">
            <w:pPr>
              <w:pStyle w:val="TableParagraph"/>
              <w:rPr>
                <w:sz w:val="24"/>
              </w:rPr>
            </w:pPr>
          </w:p>
        </w:tc>
        <w:tc>
          <w:tcPr>
            <w:tcW w:w="709" w:type="dxa"/>
          </w:tcPr>
          <w:p w14:paraId="6B2DB0FB" w14:textId="77777777" w:rsidR="00955D98" w:rsidRDefault="00955D98" w:rsidP="00955D98">
            <w:pPr>
              <w:pStyle w:val="TableParagraph"/>
              <w:rPr>
                <w:sz w:val="24"/>
              </w:rPr>
            </w:pPr>
          </w:p>
        </w:tc>
        <w:tc>
          <w:tcPr>
            <w:tcW w:w="708" w:type="dxa"/>
          </w:tcPr>
          <w:p w14:paraId="52EB6B4B" w14:textId="77777777" w:rsidR="00955D98" w:rsidRDefault="00955D98" w:rsidP="00955D98">
            <w:pPr>
              <w:pStyle w:val="TableParagraph"/>
              <w:rPr>
                <w:sz w:val="24"/>
              </w:rPr>
            </w:pPr>
          </w:p>
        </w:tc>
      </w:tr>
      <w:tr w:rsidR="00740DA4" w:rsidRPr="00290797" w14:paraId="017753FF" w14:textId="77777777" w:rsidTr="00290797">
        <w:trPr>
          <w:trHeight w:val="358"/>
        </w:trPr>
        <w:tc>
          <w:tcPr>
            <w:tcW w:w="0" w:type="auto"/>
          </w:tcPr>
          <w:p w14:paraId="44DF725A" w14:textId="77777777" w:rsidR="00740DA4" w:rsidRDefault="00740DA4" w:rsidP="00740DA4">
            <w:pPr>
              <w:pStyle w:val="TableParagraph"/>
              <w:spacing w:before="59"/>
              <w:ind w:left="9"/>
              <w:jc w:val="center"/>
              <w:rPr>
                <w:sz w:val="24"/>
              </w:rPr>
            </w:pPr>
            <w:r>
              <w:rPr>
                <w:spacing w:val="-10"/>
                <w:sz w:val="24"/>
              </w:rPr>
              <w:t>3</w:t>
            </w:r>
          </w:p>
        </w:tc>
        <w:tc>
          <w:tcPr>
            <w:tcW w:w="7183" w:type="dxa"/>
          </w:tcPr>
          <w:p w14:paraId="4B32CA46" w14:textId="77777777" w:rsidR="00740DA4" w:rsidRDefault="00740DA4" w:rsidP="00740DA4">
            <w:pPr>
              <w:pStyle w:val="TableParagraph"/>
              <w:spacing w:before="59"/>
              <w:ind w:left="107"/>
              <w:rPr>
                <w:sz w:val="24"/>
              </w:rPr>
            </w:pPr>
            <w:r>
              <w:rPr>
                <w:sz w:val="24"/>
              </w:rPr>
              <w:t>Робота</w:t>
            </w:r>
            <w:r>
              <w:rPr>
                <w:spacing w:val="-3"/>
                <w:sz w:val="24"/>
              </w:rPr>
              <w:t xml:space="preserve"> </w:t>
            </w:r>
            <w:r>
              <w:rPr>
                <w:sz w:val="24"/>
              </w:rPr>
              <w:t>з</w:t>
            </w:r>
            <w:r>
              <w:rPr>
                <w:spacing w:val="-2"/>
                <w:sz w:val="24"/>
              </w:rPr>
              <w:t xml:space="preserve"> </w:t>
            </w:r>
            <w:r>
              <w:rPr>
                <w:sz w:val="24"/>
              </w:rPr>
              <w:t>учнями</w:t>
            </w:r>
            <w:r>
              <w:rPr>
                <w:spacing w:val="-2"/>
                <w:sz w:val="24"/>
              </w:rPr>
              <w:t xml:space="preserve"> </w:t>
            </w:r>
            <w:r>
              <w:rPr>
                <w:sz w:val="24"/>
              </w:rPr>
              <w:t>«групи</w:t>
            </w:r>
            <w:r>
              <w:rPr>
                <w:spacing w:val="-1"/>
                <w:sz w:val="24"/>
              </w:rPr>
              <w:t xml:space="preserve"> </w:t>
            </w:r>
            <w:r>
              <w:rPr>
                <w:spacing w:val="-2"/>
                <w:sz w:val="24"/>
              </w:rPr>
              <w:t>ризику»</w:t>
            </w:r>
          </w:p>
        </w:tc>
        <w:tc>
          <w:tcPr>
            <w:tcW w:w="567" w:type="dxa"/>
          </w:tcPr>
          <w:p w14:paraId="7686C8A0" w14:textId="77777777" w:rsidR="00740DA4" w:rsidRDefault="00740DA4" w:rsidP="00740DA4">
            <w:pPr>
              <w:pStyle w:val="TableParagraph"/>
              <w:rPr>
                <w:sz w:val="24"/>
              </w:rPr>
            </w:pPr>
          </w:p>
        </w:tc>
        <w:tc>
          <w:tcPr>
            <w:tcW w:w="567" w:type="dxa"/>
          </w:tcPr>
          <w:p w14:paraId="2BCBA33A" w14:textId="77777777" w:rsidR="00740DA4" w:rsidRDefault="00740DA4" w:rsidP="00740DA4">
            <w:pPr>
              <w:pStyle w:val="TableParagraph"/>
              <w:spacing w:before="59"/>
              <w:ind w:left="18" w:right="7"/>
              <w:jc w:val="center"/>
              <w:rPr>
                <w:sz w:val="24"/>
              </w:rPr>
            </w:pPr>
            <w:r>
              <w:rPr>
                <w:spacing w:val="-10"/>
                <w:sz w:val="24"/>
              </w:rPr>
              <w:t>+</w:t>
            </w:r>
          </w:p>
        </w:tc>
        <w:tc>
          <w:tcPr>
            <w:tcW w:w="709" w:type="dxa"/>
          </w:tcPr>
          <w:p w14:paraId="3E41C0B6" w14:textId="77777777" w:rsidR="00740DA4" w:rsidRDefault="00740DA4" w:rsidP="00740DA4">
            <w:pPr>
              <w:pStyle w:val="TableParagraph"/>
              <w:spacing w:before="59"/>
              <w:ind w:left="22" w:right="8"/>
              <w:jc w:val="center"/>
              <w:rPr>
                <w:sz w:val="24"/>
              </w:rPr>
            </w:pPr>
            <w:r>
              <w:rPr>
                <w:spacing w:val="-10"/>
                <w:sz w:val="24"/>
              </w:rPr>
              <w:t>+</w:t>
            </w:r>
          </w:p>
        </w:tc>
        <w:tc>
          <w:tcPr>
            <w:tcW w:w="567" w:type="dxa"/>
          </w:tcPr>
          <w:p w14:paraId="7B8ADB62" w14:textId="77777777" w:rsidR="00740DA4" w:rsidRDefault="00740DA4" w:rsidP="00740DA4">
            <w:pPr>
              <w:pStyle w:val="TableParagraph"/>
              <w:spacing w:before="59"/>
              <w:ind w:left="10"/>
              <w:jc w:val="center"/>
              <w:rPr>
                <w:sz w:val="24"/>
              </w:rPr>
            </w:pPr>
            <w:r>
              <w:rPr>
                <w:spacing w:val="-10"/>
                <w:sz w:val="24"/>
              </w:rPr>
              <w:t>+</w:t>
            </w:r>
          </w:p>
        </w:tc>
        <w:tc>
          <w:tcPr>
            <w:tcW w:w="567" w:type="dxa"/>
          </w:tcPr>
          <w:p w14:paraId="190F3391" w14:textId="77777777" w:rsidR="00740DA4" w:rsidRDefault="00740DA4" w:rsidP="00740DA4">
            <w:pPr>
              <w:pStyle w:val="TableParagraph"/>
              <w:spacing w:before="59"/>
              <w:ind w:left="18" w:right="4"/>
              <w:jc w:val="center"/>
              <w:rPr>
                <w:sz w:val="24"/>
              </w:rPr>
            </w:pPr>
            <w:r>
              <w:rPr>
                <w:spacing w:val="-10"/>
                <w:sz w:val="24"/>
              </w:rPr>
              <w:t>+</w:t>
            </w:r>
          </w:p>
        </w:tc>
        <w:tc>
          <w:tcPr>
            <w:tcW w:w="709" w:type="dxa"/>
          </w:tcPr>
          <w:p w14:paraId="773A09FB" w14:textId="77777777" w:rsidR="00740DA4" w:rsidRDefault="00740DA4" w:rsidP="00740DA4">
            <w:pPr>
              <w:pStyle w:val="TableParagraph"/>
              <w:spacing w:before="59"/>
              <w:ind w:left="18" w:right="3"/>
              <w:jc w:val="center"/>
              <w:rPr>
                <w:sz w:val="24"/>
              </w:rPr>
            </w:pPr>
            <w:r>
              <w:rPr>
                <w:spacing w:val="-10"/>
                <w:sz w:val="24"/>
              </w:rPr>
              <w:t>+</w:t>
            </w:r>
          </w:p>
        </w:tc>
        <w:tc>
          <w:tcPr>
            <w:tcW w:w="708" w:type="dxa"/>
          </w:tcPr>
          <w:p w14:paraId="089DC6E4" w14:textId="77777777" w:rsidR="00740DA4" w:rsidRDefault="00740DA4" w:rsidP="00740DA4">
            <w:pPr>
              <w:pStyle w:val="TableParagraph"/>
              <w:spacing w:before="59"/>
              <w:ind w:left="22" w:right="4"/>
              <w:jc w:val="center"/>
              <w:rPr>
                <w:sz w:val="24"/>
              </w:rPr>
            </w:pPr>
            <w:r>
              <w:rPr>
                <w:spacing w:val="-10"/>
                <w:sz w:val="24"/>
              </w:rPr>
              <w:t>+</w:t>
            </w:r>
          </w:p>
        </w:tc>
        <w:tc>
          <w:tcPr>
            <w:tcW w:w="709" w:type="dxa"/>
          </w:tcPr>
          <w:p w14:paraId="27E3D11A" w14:textId="77777777" w:rsidR="00740DA4" w:rsidRDefault="00740DA4" w:rsidP="00740DA4">
            <w:pPr>
              <w:pStyle w:val="TableParagraph"/>
              <w:spacing w:before="59"/>
              <w:ind w:left="17"/>
              <w:jc w:val="center"/>
              <w:rPr>
                <w:sz w:val="24"/>
              </w:rPr>
            </w:pPr>
            <w:r>
              <w:rPr>
                <w:spacing w:val="-10"/>
                <w:sz w:val="24"/>
              </w:rPr>
              <w:t>+</w:t>
            </w:r>
          </w:p>
        </w:tc>
        <w:tc>
          <w:tcPr>
            <w:tcW w:w="709" w:type="dxa"/>
          </w:tcPr>
          <w:p w14:paraId="69D995BB" w14:textId="77777777" w:rsidR="00740DA4" w:rsidRDefault="00740DA4" w:rsidP="00740DA4">
            <w:pPr>
              <w:pStyle w:val="TableParagraph"/>
              <w:spacing w:before="59"/>
              <w:ind w:left="18"/>
              <w:jc w:val="center"/>
              <w:rPr>
                <w:sz w:val="24"/>
              </w:rPr>
            </w:pPr>
            <w:r>
              <w:rPr>
                <w:spacing w:val="-10"/>
                <w:sz w:val="24"/>
              </w:rPr>
              <w:t>+</w:t>
            </w:r>
          </w:p>
        </w:tc>
        <w:tc>
          <w:tcPr>
            <w:tcW w:w="709" w:type="dxa"/>
          </w:tcPr>
          <w:p w14:paraId="5B52051E" w14:textId="77777777" w:rsidR="00740DA4" w:rsidRDefault="00740DA4" w:rsidP="00740DA4">
            <w:pPr>
              <w:pStyle w:val="TableParagraph"/>
              <w:spacing w:before="59"/>
              <w:ind w:left="22"/>
              <w:jc w:val="center"/>
              <w:rPr>
                <w:sz w:val="24"/>
              </w:rPr>
            </w:pPr>
            <w:r>
              <w:rPr>
                <w:spacing w:val="-10"/>
                <w:sz w:val="24"/>
              </w:rPr>
              <w:t>+</w:t>
            </w:r>
          </w:p>
        </w:tc>
        <w:tc>
          <w:tcPr>
            <w:tcW w:w="708" w:type="dxa"/>
          </w:tcPr>
          <w:p w14:paraId="749B3619" w14:textId="77777777" w:rsidR="00740DA4" w:rsidRDefault="00740DA4" w:rsidP="00740DA4">
            <w:pPr>
              <w:pStyle w:val="TableParagraph"/>
              <w:spacing w:before="59"/>
              <w:ind w:left="19"/>
              <w:jc w:val="center"/>
              <w:rPr>
                <w:sz w:val="24"/>
              </w:rPr>
            </w:pPr>
            <w:r>
              <w:rPr>
                <w:spacing w:val="-10"/>
                <w:sz w:val="24"/>
              </w:rPr>
              <w:t>+</w:t>
            </w:r>
          </w:p>
        </w:tc>
      </w:tr>
    </w:tbl>
    <w:p w14:paraId="59DE1B4D" w14:textId="77777777" w:rsidR="000C161B" w:rsidRDefault="000C161B">
      <w:pPr>
        <w:pStyle w:val="TableParagraph"/>
        <w:rPr>
          <w:sz w:val="24"/>
        </w:rPr>
        <w:sectPr w:rsidR="000C161B" w:rsidSect="00290797">
          <w:footerReference w:type="default" r:id="rId9"/>
          <w:pgSz w:w="16840" w:h="11910" w:orient="landscape"/>
          <w:pgMar w:top="720" w:right="720" w:bottom="720" w:left="720" w:header="0" w:footer="465" w:gutter="0"/>
          <w:cols w:space="720"/>
          <w:docGrid w:linePitch="299"/>
        </w:sectPr>
      </w:pPr>
    </w:p>
    <w:p w14:paraId="38CA45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42DDB23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8507"/>
        <w:gridCol w:w="566"/>
        <w:gridCol w:w="566"/>
        <w:gridCol w:w="568"/>
        <w:gridCol w:w="737"/>
        <w:gridCol w:w="566"/>
        <w:gridCol w:w="566"/>
        <w:gridCol w:w="568"/>
        <w:gridCol w:w="705"/>
        <w:gridCol w:w="566"/>
        <w:gridCol w:w="568"/>
        <w:gridCol w:w="458"/>
      </w:tblGrid>
      <w:tr w:rsidR="000C161B" w14:paraId="39A2108A" w14:textId="77777777">
        <w:trPr>
          <w:trHeight w:val="395"/>
        </w:trPr>
        <w:tc>
          <w:tcPr>
            <w:tcW w:w="845" w:type="dxa"/>
            <w:shd w:val="clear" w:color="auto" w:fill="E4E4E7"/>
          </w:tcPr>
          <w:p w14:paraId="4E0BA0F5" w14:textId="77777777" w:rsidR="000C161B" w:rsidRDefault="00290797">
            <w:pPr>
              <w:pStyle w:val="TableParagraph"/>
              <w:spacing w:before="59"/>
              <w:ind w:left="9" w:right="1"/>
              <w:jc w:val="center"/>
              <w:rPr>
                <w:sz w:val="24"/>
              </w:rPr>
            </w:pPr>
            <w:r>
              <w:rPr>
                <w:sz w:val="24"/>
              </w:rPr>
              <w:t>№</w:t>
            </w:r>
            <w:r>
              <w:rPr>
                <w:spacing w:val="-1"/>
                <w:sz w:val="24"/>
              </w:rPr>
              <w:t xml:space="preserve"> </w:t>
            </w:r>
            <w:r>
              <w:rPr>
                <w:spacing w:val="-5"/>
                <w:sz w:val="24"/>
              </w:rPr>
              <w:t>з\п</w:t>
            </w:r>
          </w:p>
        </w:tc>
        <w:tc>
          <w:tcPr>
            <w:tcW w:w="8507" w:type="dxa"/>
            <w:shd w:val="clear" w:color="auto" w:fill="E4E4E7"/>
          </w:tcPr>
          <w:p w14:paraId="2F2AA5D4" w14:textId="77777777" w:rsidR="000C161B" w:rsidRDefault="00290797">
            <w:pPr>
              <w:pStyle w:val="TableParagraph"/>
              <w:spacing w:before="59"/>
              <w:ind w:left="8"/>
              <w:jc w:val="center"/>
              <w:rPr>
                <w:sz w:val="24"/>
              </w:rPr>
            </w:pPr>
            <w:r>
              <w:rPr>
                <w:sz w:val="24"/>
              </w:rPr>
              <w:t xml:space="preserve">Об’єкт </w:t>
            </w:r>
            <w:r>
              <w:rPr>
                <w:spacing w:val="-2"/>
                <w:sz w:val="24"/>
              </w:rPr>
              <w:t>оцінки</w:t>
            </w:r>
          </w:p>
        </w:tc>
        <w:tc>
          <w:tcPr>
            <w:tcW w:w="6434" w:type="dxa"/>
            <w:gridSpan w:val="11"/>
            <w:shd w:val="clear" w:color="auto" w:fill="E4E4E7"/>
          </w:tcPr>
          <w:p w14:paraId="12289328" w14:textId="77777777" w:rsidR="000C161B" w:rsidRDefault="00290797">
            <w:pPr>
              <w:pStyle w:val="TableParagraph"/>
              <w:spacing w:before="59"/>
              <w:ind w:left="20"/>
              <w:jc w:val="center"/>
              <w:rPr>
                <w:sz w:val="24"/>
              </w:rPr>
            </w:pPr>
            <w:r>
              <w:rPr>
                <w:sz w:val="24"/>
              </w:rPr>
              <w:t>Місяці,</w:t>
            </w:r>
            <w:r>
              <w:rPr>
                <w:spacing w:val="-6"/>
                <w:sz w:val="24"/>
              </w:rPr>
              <w:t xml:space="preserve"> </w:t>
            </w:r>
            <w:r>
              <w:rPr>
                <w:spacing w:val="-2"/>
                <w:sz w:val="24"/>
              </w:rPr>
              <w:t>відповідальні</w:t>
            </w:r>
          </w:p>
        </w:tc>
      </w:tr>
      <w:tr w:rsidR="000C161B" w14:paraId="4E0BE385" w14:textId="77777777">
        <w:trPr>
          <w:trHeight w:val="395"/>
        </w:trPr>
        <w:tc>
          <w:tcPr>
            <w:tcW w:w="9352" w:type="dxa"/>
            <w:gridSpan w:val="2"/>
            <w:shd w:val="clear" w:color="auto" w:fill="FCDFD0"/>
          </w:tcPr>
          <w:p w14:paraId="19616204" w14:textId="77777777" w:rsidR="000C161B" w:rsidRDefault="000C161B">
            <w:pPr>
              <w:pStyle w:val="TableParagraph"/>
              <w:rPr>
                <w:sz w:val="24"/>
              </w:rPr>
            </w:pPr>
          </w:p>
        </w:tc>
        <w:tc>
          <w:tcPr>
            <w:tcW w:w="566" w:type="dxa"/>
            <w:shd w:val="clear" w:color="auto" w:fill="FBD7EA"/>
          </w:tcPr>
          <w:p w14:paraId="47F9EBCD" w14:textId="77777777" w:rsidR="000C161B" w:rsidRDefault="00290797">
            <w:pPr>
              <w:pStyle w:val="TableParagraph"/>
              <w:spacing w:before="59"/>
              <w:ind w:left="18" w:right="4"/>
              <w:jc w:val="center"/>
              <w:rPr>
                <w:sz w:val="24"/>
              </w:rPr>
            </w:pPr>
            <w:r>
              <w:rPr>
                <w:spacing w:val="-5"/>
                <w:sz w:val="24"/>
              </w:rPr>
              <w:t>08</w:t>
            </w:r>
          </w:p>
        </w:tc>
        <w:tc>
          <w:tcPr>
            <w:tcW w:w="566" w:type="dxa"/>
            <w:shd w:val="clear" w:color="auto" w:fill="FBD7EA"/>
          </w:tcPr>
          <w:p w14:paraId="59D7E1BA" w14:textId="77777777" w:rsidR="000C161B" w:rsidRDefault="00290797">
            <w:pPr>
              <w:pStyle w:val="TableParagraph"/>
              <w:spacing w:before="59"/>
              <w:ind w:left="18" w:right="8"/>
              <w:jc w:val="center"/>
              <w:rPr>
                <w:sz w:val="24"/>
              </w:rPr>
            </w:pPr>
            <w:r>
              <w:rPr>
                <w:spacing w:val="-5"/>
                <w:sz w:val="24"/>
              </w:rPr>
              <w:t>09</w:t>
            </w:r>
          </w:p>
        </w:tc>
        <w:tc>
          <w:tcPr>
            <w:tcW w:w="568" w:type="dxa"/>
            <w:shd w:val="clear" w:color="auto" w:fill="FBD7EA"/>
          </w:tcPr>
          <w:p w14:paraId="49FB76A2" w14:textId="77777777" w:rsidR="000C161B" w:rsidRDefault="00290797">
            <w:pPr>
              <w:pStyle w:val="TableParagraph"/>
              <w:spacing w:before="59"/>
              <w:ind w:left="22" w:right="8"/>
              <w:jc w:val="center"/>
              <w:rPr>
                <w:sz w:val="24"/>
              </w:rPr>
            </w:pPr>
            <w:r>
              <w:rPr>
                <w:spacing w:val="-5"/>
                <w:sz w:val="24"/>
              </w:rPr>
              <w:t>10</w:t>
            </w:r>
          </w:p>
        </w:tc>
        <w:tc>
          <w:tcPr>
            <w:tcW w:w="737" w:type="dxa"/>
            <w:shd w:val="clear" w:color="auto" w:fill="FBD7EA"/>
          </w:tcPr>
          <w:p w14:paraId="4F030B6E" w14:textId="77777777" w:rsidR="000C161B" w:rsidRDefault="00290797">
            <w:pPr>
              <w:pStyle w:val="TableParagraph"/>
              <w:spacing w:before="59"/>
              <w:ind w:left="10" w:right="1"/>
              <w:jc w:val="center"/>
              <w:rPr>
                <w:sz w:val="24"/>
              </w:rPr>
            </w:pPr>
            <w:r>
              <w:rPr>
                <w:spacing w:val="-5"/>
                <w:sz w:val="24"/>
              </w:rPr>
              <w:t>11</w:t>
            </w:r>
          </w:p>
        </w:tc>
        <w:tc>
          <w:tcPr>
            <w:tcW w:w="566" w:type="dxa"/>
            <w:shd w:val="clear" w:color="auto" w:fill="FBD7EA"/>
          </w:tcPr>
          <w:p w14:paraId="42DA47FD" w14:textId="77777777" w:rsidR="000C161B" w:rsidRDefault="00290797">
            <w:pPr>
              <w:pStyle w:val="TableParagraph"/>
              <w:spacing w:before="59"/>
              <w:ind w:left="18" w:right="5"/>
              <w:jc w:val="center"/>
              <w:rPr>
                <w:sz w:val="24"/>
              </w:rPr>
            </w:pPr>
            <w:r>
              <w:rPr>
                <w:spacing w:val="-5"/>
                <w:sz w:val="24"/>
              </w:rPr>
              <w:t>12</w:t>
            </w:r>
          </w:p>
        </w:tc>
        <w:tc>
          <w:tcPr>
            <w:tcW w:w="566" w:type="dxa"/>
            <w:shd w:val="clear" w:color="auto" w:fill="FBD7EA"/>
          </w:tcPr>
          <w:p w14:paraId="4B088442" w14:textId="77777777" w:rsidR="000C161B" w:rsidRDefault="00290797">
            <w:pPr>
              <w:pStyle w:val="TableParagraph"/>
              <w:spacing w:before="59"/>
              <w:ind w:left="18" w:right="4"/>
              <w:jc w:val="center"/>
              <w:rPr>
                <w:sz w:val="24"/>
              </w:rPr>
            </w:pPr>
            <w:r>
              <w:rPr>
                <w:spacing w:val="-5"/>
                <w:sz w:val="24"/>
              </w:rPr>
              <w:t>01</w:t>
            </w:r>
          </w:p>
        </w:tc>
        <w:tc>
          <w:tcPr>
            <w:tcW w:w="568" w:type="dxa"/>
            <w:shd w:val="clear" w:color="auto" w:fill="FBD7EA"/>
          </w:tcPr>
          <w:p w14:paraId="20C6BF88" w14:textId="77777777" w:rsidR="000C161B" w:rsidRDefault="00290797">
            <w:pPr>
              <w:pStyle w:val="TableParagraph"/>
              <w:spacing w:before="59"/>
              <w:ind w:left="22" w:right="4"/>
              <w:jc w:val="center"/>
              <w:rPr>
                <w:sz w:val="24"/>
              </w:rPr>
            </w:pPr>
            <w:r>
              <w:rPr>
                <w:spacing w:val="-5"/>
                <w:sz w:val="24"/>
              </w:rPr>
              <w:t>02</w:t>
            </w:r>
          </w:p>
        </w:tc>
        <w:tc>
          <w:tcPr>
            <w:tcW w:w="705" w:type="dxa"/>
            <w:shd w:val="clear" w:color="auto" w:fill="FBD7EA"/>
          </w:tcPr>
          <w:p w14:paraId="03AE78EF" w14:textId="77777777" w:rsidR="000C161B" w:rsidRDefault="00290797">
            <w:pPr>
              <w:pStyle w:val="TableParagraph"/>
              <w:spacing w:before="59"/>
              <w:ind w:left="17"/>
              <w:jc w:val="center"/>
              <w:rPr>
                <w:sz w:val="24"/>
              </w:rPr>
            </w:pPr>
            <w:r>
              <w:rPr>
                <w:spacing w:val="-5"/>
                <w:sz w:val="24"/>
              </w:rPr>
              <w:t>03</w:t>
            </w:r>
          </w:p>
        </w:tc>
        <w:tc>
          <w:tcPr>
            <w:tcW w:w="566" w:type="dxa"/>
            <w:shd w:val="clear" w:color="auto" w:fill="FBD7EA"/>
          </w:tcPr>
          <w:p w14:paraId="576228F6" w14:textId="77777777" w:rsidR="000C161B" w:rsidRDefault="00290797">
            <w:pPr>
              <w:pStyle w:val="TableParagraph"/>
              <w:spacing w:before="59"/>
              <w:ind w:left="18"/>
              <w:jc w:val="center"/>
              <w:rPr>
                <w:sz w:val="24"/>
              </w:rPr>
            </w:pPr>
            <w:r>
              <w:rPr>
                <w:spacing w:val="-5"/>
                <w:sz w:val="24"/>
              </w:rPr>
              <w:t>04</w:t>
            </w:r>
          </w:p>
        </w:tc>
        <w:tc>
          <w:tcPr>
            <w:tcW w:w="568" w:type="dxa"/>
            <w:shd w:val="clear" w:color="auto" w:fill="FBD7EA"/>
          </w:tcPr>
          <w:p w14:paraId="6BCA51C9" w14:textId="77777777" w:rsidR="000C161B" w:rsidRDefault="00290797">
            <w:pPr>
              <w:pStyle w:val="TableParagraph"/>
              <w:spacing w:before="59"/>
              <w:ind w:left="22" w:right="1"/>
              <w:jc w:val="center"/>
              <w:rPr>
                <w:sz w:val="24"/>
              </w:rPr>
            </w:pPr>
            <w:r>
              <w:rPr>
                <w:spacing w:val="-5"/>
                <w:sz w:val="24"/>
              </w:rPr>
              <w:t>05</w:t>
            </w:r>
          </w:p>
        </w:tc>
        <w:tc>
          <w:tcPr>
            <w:tcW w:w="458" w:type="dxa"/>
            <w:shd w:val="clear" w:color="auto" w:fill="FBD7EA"/>
          </w:tcPr>
          <w:p w14:paraId="4BB085DA" w14:textId="77777777" w:rsidR="000C161B" w:rsidRDefault="00290797">
            <w:pPr>
              <w:pStyle w:val="TableParagraph"/>
              <w:spacing w:before="59"/>
              <w:ind w:left="19" w:right="1"/>
              <w:jc w:val="center"/>
              <w:rPr>
                <w:sz w:val="24"/>
              </w:rPr>
            </w:pPr>
            <w:r>
              <w:rPr>
                <w:spacing w:val="-5"/>
                <w:sz w:val="24"/>
              </w:rPr>
              <w:t>06</w:t>
            </w:r>
          </w:p>
        </w:tc>
      </w:tr>
      <w:tr w:rsidR="000C161B" w14:paraId="42B2D646" w14:textId="77777777">
        <w:trPr>
          <w:trHeight w:val="1007"/>
        </w:trPr>
        <w:tc>
          <w:tcPr>
            <w:tcW w:w="15786" w:type="dxa"/>
            <w:gridSpan w:val="13"/>
          </w:tcPr>
          <w:p w14:paraId="392451AA" w14:textId="77777777" w:rsidR="000C161B" w:rsidRDefault="00290797">
            <w:pPr>
              <w:pStyle w:val="TableParagraph"/>
              <w:spacing w:before="59"/>
              <w:ind w:left="107"/>
              <w:rPr>
                <w:b/>
                <w:sz w:val="24"/>
              </w:rPr>
            </w:pPr>
            <w:r>
              <w:rPr>
                <w:b/>
                <w:color w:val="00AF50"/>
                <w:sz w:val="24"/>
              </w:rPr>
              <w:t>Вимога:</w:t>
            </w:r>
            <w:r>
              <w:rPr>
                <w:b/>
                <w:color w:val="00AF50"/>
                <w:spacing w:val="-5"/>
                <w:sz w:val="24"/>
              </w:rPr>
              <w:t xml:space="preserve"> </w:t>
            </w:r>
            <w:r>
              <w:rPr>
                <w:b/>
                <w:color w:val="C00000"/>
                <w:sz w:val="24"/>
              </w:rPr>
              <w:t>Формування</w:t>
            </w:r>
            <w:r>
              <w:rPr>
                <w:b/>
                <w:color w:val="C00000"/>
                <w:spacing w:val="-6"/>
                <w:sz w:val="24"/>
              </w:rPr>
              <w:t xml:space="preserve"> </w:t>
            </w:r>
            <w:r>
              <w:rPr>
                <w:b/>
                <w:color w:val="C00000"/>
                <w:sz w:val="24"/>
              </w:rPr>
              <w:t>інклюзивного,</w:t>
            </w:r>
            <w:r>
              <w:rPr>
                <w:b/>
                <w:color w:val="C00000"/>
                <w:spacing w:val="53"/>
                <w:sz w:val="24"/>
              </w:rPr>
              <w:t xml:space="preserve"> </w:t>
            </w:r>
            <w:r>
              <w:rPr>
                <w:b/>
                <w:color w:val="C00000"/>
                <w:sz w:val="24"/>
              </w:rPr>
              <w:t>розвивального</w:t>
            </w:r>
            <w:r>
              <w:rPr>
                <w:b/>
                <w:color w:val="C00000"/>
                <w:spacing w:val="-3"/>
                <w:sz w:val="24"/>
              </w:rPr>
              <w:t xml:space="preserve"> </w:t>
            </w:r>
            <w:r>
              <w:rPr>
                <w:b/>
                <w:color w:val="C00000"/>
                <w:sz w:val="24"/>
              </w:rPr>
              <w:t>та</w:t>
            </w:r>
            <w:r>
              <w:rPr>
                <w:b/>
                <w:color w:val="C00000"/>
                <w:spacing w:val="-4"/>
                <w:sz w:val="24"/>
              </w:rPr>
              <w:t xml:space="preserve"> </w:t>
            </w:r>
            <w:r>
              <w:rPr>
                <w:b/>
                <w:color w:val="C00000"/>
                <w:sz w:val="24"/>
              </w:rPr>
              <w:t>мотивуючого</w:t>
            </w:r>
            <w:r>
              <w:rPr>
                <w:b/>
                <w:color w:val="C00000"/>
                <w:spacing w:val="-3"/>
                <w:sz w:val="24"/>
              </w:rPr>
              <w:t xml:space="preserve"> </w:t>
            </w:r>
            <w:r>
              <w:rPr>
                <w:b/>
                <w:color w:val="C00000"/>
                <w:sz w:val="24"/>
              </w:rPr>
              <w:t>до</w:t>
            </w:r>
            <w:r>
              <w:rPr>
                <w:b/>
                <w:color w:val="C00000"/>
                <w:spacing w:val="-3"/>
                <w:sz w:val="24"/>
              </w:rPr>
              <w:t xml:space="preserve"> </w:t>
            </w:r>
            <w:r>
              <w:rPr>
                <w:b/>
                <w:color w:val="C00000"/>
                <w:sz w:val="24"/>
              </w:rPr>
              <w:t>навчання</w:t>
            </w:r>
            <w:r>
              <w:rPr>
                <w:b/>
                <w:color w:val="C00000"/>
                <w:spacing w:val="53"/>
                <w:sz w:val="24"/>
              </w:rPr>
              <w:t xml:space="preserve"> </w:t>
            </w:r>
            <w:r>
              <w:rPr>
                <w:b/>
                <w:color w:val="C00000"/>
                <w:sz w:val="24"/>
              </w:rPr>
              <w:t>освітнього</w:t>
            </w:r>
            <w:r>
              <w:rPr>
                <w:b/>
                <w:color w:val="C00000"/>
                <w:spacing w:val="-3"/>
                <w:sz w:val="24"/>
              </w:rPr>
              <w:t xml:space="preserve"> </w:t>
            </w:r>
            <w:r>
              <w:rPr>
                <w:b/>
                <w:color w:val="C00000"/>
                <w:spacing w:val="-2"/>
                <w:sz w:val="24"/>
              </w:rPr>
              <w:t>простору</w:t>
            </w:r>
          </w:p>
          <w:p w14:paraId="415DB343" w14:textId="77777777" w:rsidR="000C161B" w:rsidRDefault="00290797">
            <w:pPr>
              <w:pStyle w:val="TableParagraph"/>
              <w:spacing w:before="60"/>
              <w:ind w:left="1272" w:hanging="1165"/>
              <w:rPr>
                <w:b/>
                <w:sz w:val="24"/>
              </w:rPr>
            </w:pPr>
            <w:r>
              <w:rPr>
                <w:b/>
                <w:color w:val="00AF50"/>
                <w:sz w:val="24"/>
              </w:rPr>
              <w:t>Критерій:</w:t>
            </w:r>
            <w:r>
              <w:rPr>
                <w:b/>
                <w:color w:val="00AF50"/>
                <w:spacing w:val="40"/>
                <w:sz w:val="24"/>
              </w:rPr>
              <w:t xml:space="preserve"> </w:t>
            </w:r>
            <w:r>
              <w:rPr>
                <w:b/>
                <w:sz w:val="24"/>
              </w:rPr>
              <w:t>Приміщення</w:t>
            </w:r>
            <w:r>
              <w:rPr>
                <w:b/>
                <w:spacing w:val="-3"/>
                <w:sz w:val="24"/>
              </w:rPr>
              <w:t xml:space="preserve"> </w:t>
            </w:r>
            <w:r>
              <w:rPr>
                <w:b/>
                <w:sz w:val="24"/>
              </w:rPr>
              <w:t>та</w:t>
            </w:r>
            <w:r>
              <w:rPr>
                <w:b/>
                <w:spacing w:val="-3"/>
                <w:sz w:val="24"/>
              </w:rPr>
              <w:t xml:space="preserve"> </w:t>
            </w:r>
            <w:r>
              <w:rPr>
                <w:b/>
                <w:sz w:val="24"/>
              </w:rPr>
              <w:t>територія</w:t>
            </w:r>
            <w:r>
              <w:rPr>
                <w:b/>
                <w:spacing w:val="-3"/>
                <w:sz w:val="24"/>
              </w:rPr>
              <w:t xml:space="preserve"> </w:t>
            </w:r>
            <w:r>
              <w:rPr>
                <w:b/>
                <w:sz w:val="24"/>
              </w:rPr>
              <w:t>закладу</w:t>
            </w:r>
            <w:r>
              <w:rPr>
                <w:b/>
                <w:spacing w:val="-3"/>
                <w:sz w:val="24"/>
              </w:rPr>
              <w:t xml:space="preserve"> </w:t>
            </w:r>
            <w:r>
              <w:rPr>
                <w:b/>
                <w:sz w:val="24"/>
              </w:rPr>
              <w:t>освіти</w:t>
            </w:r>
            <w:r>
              <w:rPr>
                <w:b/>
                <w:spacing w:val="-3"/>
                <w:sz w:val="24"/>
              </w:rPr>
              <w:t xml:space="preserve"> </w:t>
            </w:r>
            <w:r>
              <w:rPr>
                <w:b/>
                <w:sz w:val="24"/>
              </w:rPr>
              <w:t>облаштовуються</w:t>
            </w:r>
            <w:r>
              <w:rPr>
                <w:b/>
                <w:spacing w:val="-3"/>
                <w:sz w:val="24"/>
              </w:rPr>
              <w:t xml:space="preserve"> </w:t>
            </w:r>
            <w:r>
              <w:rPr>
                <w:b/>
                <w:sz w:val="24"/>
              </w:rPr>
              <w:t>з</w:t>
            </w:r>
            <w:r>
              <w:rPr>
                <w:b/>
                <w:spacing w:val="-4"/>
                <w:sz w:val="24"/>
              </w:rPr>
              <w:t xml:space="preserve"> </w:t>
            </w:r>
            <w:r>
              <w:rPr>
                <w:b/>
                <w:sz w:val="24"/>
              </w:rPr>
              <w:t>урахуванням</w:t>
            </w:r>
            <w:r>
              <w:rPr>
                <w:b/>
                <w:spacing w:val="-4"/>
                <w:sz w:val="24"/>
              </w:rPr>
              <w:t xml:space="preserve"> </w:t>
            </w:r>
            <w:r>
              <w:rPr>
                <w:b/>
                <w:sz w:val="24"/>
              </w:rPr>
              <w:t>принципів</w:t>
            </w:r>
            <w:r>
              <w:rPr>
                <w:b/>
                <w:spacing w:val="-5"/>
                <w:sz w:val="24"/>
              </w:rPr>
              <w:t xml:space="preserve"> </w:t>
            </w:r>
            <w:r>
              <w:rPr>
                <w:b/>
                <w:sz w:val="24"/>
              </w:rPr>
              <w:t>універсального</w:t>
            </w:r>
            <w:r>
              <w:rPr>
                <w:b/>
                <w:spacing w:val="-3"/>
                <w:sz w:val="24"/>
              </w:rPr>
              <w:t xml:space="preserve"> </w:t>
            </w:r>
            <w:r>
              <w:rPr>
                <w:b/>
                <w:sz w:val="24"/>
              </w:rPr>
              <w:t>дизайну</w:t>
            </w:r>
            <w:r>
              <w:rPr>
                <w:b/>
                <w:spacing w:val="-3"/>
                <w:sz w:val="24"/>
              </w:rPr>
              <w:t xml:space="preserve"> </w:t>
            </w:r>
            <w:r>
              <w:rPr>
                <w:b/>
                <w:sz w:val="24"/>
              </w:rPr>
              <w:t>та/або</w:t>
            </w:r>
            <w:r>
              <w:rPr>
                <w:b/>
                <w:spacing w:val="-6"/>
                <w:sz w:val="24"/>
              </w:rPr>
              <w:t xml:space="preserve"> </w:t>
            </w:r>
            <w:r>
              <w:rPr>
                <w:b/>
                <w:sz w:val="24"/>
              </w:rPr>
              <w:t>розумного</w:t>
            </w:r>
            <w:r>
              <w:rPr>
                <w:b/>
                <w:spacing w:val="-3"/>
                <w:sz w:val="24"/>
              </w:rPr>
              <w:t xml:space="preserve"> </w:t>
            </w:r>
            <w:r>
              <w:rPr>
                <w:b/>
                <w:sz w:val="24"/>
              </w:rPr>
              <w:t xml:space="preserve">при- </w:t>
            </w:r>
            <w:r>
              <w:rPr>
                <w:b/>
                <w:spacing w:val="-2"/>
                <w:sz w:val="24"/>
              </w:rPr>
              <w:t>стосування</w:t>
            </w:r>
          </w:p>
        </w:tc>
      </w:tr>
      <w:tr w:rsidR="000C161B" w14:paraId="7503730C" w14:textId="77777777">
        <w:trPr>
          <w:trHeight w:val="398"/>
        </w:trPr>
        <w:tc>
          <w:tcPr>
            <w:tcW w:w="845" w:type="dxa"/>
          </w:tcPr>
          <w:p w14:paraId="61D31977" w14:textId="77777777" w:rsidR="000C161B" w:rsidRDefault="00290797">
            <w:pPr>
              <w:pStyle w:val="TableParagraph"/>
              <w:spacing w:before="62"/>
              <w:ind w:left="9"/>
              <w:jc w:val="center"/>
              <w:rPr>
                <w:sz w:val="24"/>
              </w:rPr>
            </w:pPr>
            <w:r>
              <w:rPr>
                <w:spacing w:val="-10"/>
                <w:sz w:val="24"/>
              </w:rPr>
              <w:t>1</w:t>
            </w:r>
          </w:p>
        </w:tc>
        <w:tc>
          <w:tcPr>
            <w:tcW w:w="8507" w:type="dxa"/>
          </w:tcPr>
          <w:p w14:paraId="7A84C27E" w14:textId="77777777" w:rsidR="000C161B" w:rsidRDefault="00290797">
            <w:pPr>
              <w:pStyle w:val="TableParagraph"/>
              <w:spacing w:before="62"/>
              <w:ind w:left="107"/>
              <w:rPr>
                <w:sz w:val="24"/>
              </w:rPr>
            </w:pPr>
            <w:r>
              <w:rPr>
                <w:sz w:val="24"/>
              </w:rPr>
              <w:t>Проведення</w:t>
            </w:r>
            <w:r>
              <w:rPr>
                <w:spacing w:val="-3"/>
                <w:sz w:val="24"/>
              </w:rPr>
              <w:t xml:space="preserve"> </w:t>
            </w:r>
            <w:r>
              <w:rPr>
                <w:sz w:val="24"/>
              </w:rPr>
              <w:t>облаштування</w:t>
            </w:r>
            <w:r>
              <w:rPr>
                <w:spacing w:val="-3"/>
                <w:sz w:val="24"/>
              </w:rPr>
              <w:t xml:space="preserve"> </w:t>
            </w:r>
            <w:r>
              <w:rPr>
                <w:sz w:val="24"/>
              </w:rPr>
              <w:t>найпростішого</w:t>
            </w:r>
            <w:r>
              <w:rPr>
                <w:spacing w:val="-3"/>
                <w:sz w:val="24"/>
              </w:rPr>
              <w:t xml:space="preserve"> </w:t>
            </w:r>
            <w:r>
              <w:rPr>
                <w:sz w:val="24"/>
              </w:rPr>
              <w:t>укриття</w:t>
            </w:r>
            <w:r>
              <w:rPr>
                <w:spacing w:val="-3"/>
                <w:sz w:val="24"/>
              </w:rPr>
              <w:t xml:space="preserve"> </w:t>
            </w:r>
            <w:r>
              <w:rPr>
                <w:sz w:val="24"/>
              </w:rPr>
              <w:t>відповідно</w:t>
            </w:r>
            <w:r>
              <w:rPr>
                <w:spacing w:val="-3"/>
                <w:sz w:val="24"/>
              </w:rPr>
              <w:t xml:space="preserve"> </w:t>
            </w:r>
            <w:r>
              <w:rPr>
                <w:sz w:val="24"/>
              </w:rPr>
              <w:t>до</w:t>
            </w:r>
            <w:r>
              <w:rPr>
                <w:spacing w:val="-2"/>
                <w:sz w:val="24"/>
              </w:rPr>
              <w:t xml:space="preserve"> вимог</w:t>
            </w:r>
          </w:p>
        </w:tc>
        <w:tc>
          <w:tcPr>
            <w:tcW w:w="566" w:type="dxa"/>
          </w:tcPr>
          <w:p w14:paraId="52265AED" w14:textId="77777777" w:rsidR="000C161B" w:rsidRDefault="00290797">
            <w:pPr>
              <w:pStyle w:val="TableParagraph"/>
              <w:spacing w:before="62"/>
              <w:ind w:left="18" w:right="3"/>
              <w:jc w:val="center"/>
              <w:rPr>
                <w:sz w:val="24"/>
              </w:rPr>
            </w:pPr>
            <w:r>
              <w:rPr>
                <w:spacing w:val="-10"/>
                <w:sz w:val="24"/>
              </w:rPr>
              <w:t>+</w:t>
            </w:r>
          </w:p>
        </w:tc>
        <w:tc>
          <w:tcPr>
            <w:tcW w:w="566" w:type="dxa"/>
          </w:tcPr>
          <w:p w14:paraId="247B1961" w14:textId="77777777" w:rsidR="000C161B" w:rsidRDefault="000C161B">
            <w:pPr>
              <w:pStyle w:val="TableParagraph"/>
              <w:rPr>
                <w:sz w:val="24"/>
              </w:rPr>
            </w:pPr>
          </w:p>
        </w:tc>
        <w:tc>
          <w:tcPr>
            <w:tcW w:w="568" w:type="dxa"/>
          </w:tcPr>
          <w:p w14:paraId="21896B91" w14:textId="77777777" w:rsidR="000C161B" w:rsidRDefault="000C161B">
            <w:pPr>
              <w:pStyle w:val="TableParagraph"/>
              <w:rPr>
                <w:sz w:val="24"/>
              </w:rPr>
            </w:pPr>
          </w:p>
        </w:tc>
        <w:tc>
          <w:tcPr>
            <w:tcW w:w="737" w:type="dxa"/>
          </w:tcPr>
          <w:p w14:paraId="2FF05E89" w14:textId="77777777" w:rsidR="000C161B" w:rsidRDefault="000C161B">
            <w:pPr>
              <w:pStyle w:val="TableParagraph"/>
              <w:rPr>
                <w:sz w:val="24"/>
              </w:rPr>
            </w:pPr>
          </w:p>
        </w:tc>
        <w:tc>
          <w:tcPr>
            <w:tcW w:w="566" w:type="dxa"/>
          </w:tcPr>
          <w:p w14:paraId="336784D6" w14:textId="77777777" w:rsidR="000C161B" w:rsidRDefault="000C161B">
            <w:pPr>
              <w:pStyle w:val="TableParagraph"/>
              <w:rPr>
                <w:sz w:val="24"/>
              </w:rPr>
            </w:pPr>
          </w:p>
        </w:tc>
        <w:tc>
          <w:tcPr>
            <w:tcW w:w="566" w:type="dxa"/>
          </w:tcPr>
          <w:p w14:paraId="255FE221" w14:textId="77777777" w:rsidR="000C161B" w:rsidRDefault="000C161B">
            <w:pPr>
              <w:pStyle w:val="TableParagraph"/>
              <w:rPr>
                <w:sz w:val="24"/>
              </w:rPr>
            </w:pPr>
          </w:p>
        </w:tc>
        <w:tc>
          <w:tcPr>
            <w:tcW w:w="568" w:type="dxa"/>
          </w:tcPr>
          <w:p w14:paraId="6A72E467" w14:textId="77777777" w:rsidR="000C161B" w:rsidRDefault="000C161B">
            <w:pPr>
              <w:pStyle w:val="TableParagraph"/>
              <w:rPr>
                <w:sz w:val="24"/>
              </w:rPr>
            </w:pPr>
          </w:p>
        </w:tc>
        <w:tc>
          <w:tcPr>
            <w:tcW w:w="705" w:type="dxa"/>
          </w:tcPr>
          <w:p w14:paraId="54B12A25" w14:textId="77777777" w:rsidR="000C161B" w:rsidRDefault="000C161B">
            <w:pPr>
              <w:pStyle w:val="TableParagraph"/>
              <w:rPr>
                <w:sz w:val="24"/>
              </w:rPr>
            </w:pPr>
          </w:p>
        </w:tc>
        <w:tc>
          <w:tcPr>
            <w:tcW w:w="566" w:type="dxa"/>
          </w:tcPr>
          <w:p w14:paraId="2BAAA868" w14:textId="77777777" w:rsidR="000C161B" w:rsidRDefault="000C161B">
            <w:pPr>
              <w:pStyle w:val="TableParagraph"/>
              <w:rPr>
                <w:sz w:val="24"/>
              </w:rPr>
            </w:pPr>
          </w:p>
        </w:tc>
        <w:tc>
          <w:tcPr>
            <w:tcW w:w="568" w:type="dxa"/>
          </w:tcPr>
          <w:p w14:paraId="4D0B64E3" w14:textId="77777777" w:rsidR="000C161B" w:rsidRDefault="000C161B">
            <w:pPr>
              <w:pStyle w:val="TableParagraph"/>
              <w:rPr>
                <w:sz w:val="24"/>
              </w:rPr>
            </w:pPr>
          </w:p>
        </w:tc>
        <w:tc>
          <w:tcPr>
            <w:tcW w:w="458" w:type="dxa"/>
          </w:tcPr>
          <w:p w14:paraId="492A40C4" w14:textId="77777777" w:rsidR="000C161B" w:rsidRDefault="00290797">
            <w:pPr>
              <w:pStyle w:val="TableParagraph"/>
              <w:spacing w:before="62"/>
              <w:ind w:left="19"/>
              <w:jc w:val="center"/>
              <w:rPr>
                <w:sz w:val="24"/>
              </w:rPr>
            </w:pPr>
            <w:r>
              <w:rPr>
                <w:spacing w:val="-10"/>
                <w:sz w:val="24"/>
              </w:rPr>
              <w:t>+</w:t>
            </w:r>
          </w:p>
        </w:tc>
      </w:tr>
      <w:tr w:rsidR="000C161B" w14:paraId="1828BCB4" w14:textId="77777777">
        <w:trPr>
          <w:trHeight w:val="395"/>
        </w:trPr>
        <w:tc>
          <w:tcPr>
            <w:tcW w:w="845" w:type="dxa"/>
          </w:tcPr>
          <w:p w14:paraId="20617704" w14:textId="77777777" w:rsidR="000C161B" w:rsidRDefault="00290797">
            <w:pPr>
              <w:pStyle w:val="TableParagraph"/>
              <w:spacing w:before="59"/>
              <w:ind w:left="9"/>
              <w:jc w:val="center"/>
              <w:rPr>
                <w:sz w:val="24"/>
              </w:rPr>
            </w:pPr>
            <w:r>
              <w:rPr>
                <w:spacing w:val="-10"/>
                <w:sz w:val="24"/>
              </w:rPr>
              <w:t>2</w:t>
            </w:r>
          </w:p>
        </w:tc>
        <w:tc>
          <w:tcPr>
            <w:tcW w:w="8507" w:type="dxa"/>
          </w:tcPr>
          <w:p w14:paraId="561F9E68" w14:textId="77777777" w:rsidR="000C161B" w:rsidRDefault="00290797">
            <w:pPr>
              <w:pStyle w:val="TableParagraph"/>
              <w:spacing w:before="59"/>
              <w:ind w:left="107"/>
              <w:rPr>
                <w:sz w:val="24"/>
              </w:rPr>
            </w:pPr>
            <w:r>
              <w:rPr>
                <w:sz w:val="24"/>
              </w:rPr>
              <w:t>Проведення</w:t>
            </w:r>
            <w:r>
              <w:rPr>
                <w:spacing w:val="-5"/>
                <w:sz w:val="24"/>
              </w:rPr>
              <w:t xml:space="preserve"> </w:t>
            </w:r>
            <w:r>
              <w:rPr>
                <w:sz w:val="24"/>
              </w:rPr>
              <w:t>заміни</w:t>
            </w:r>
            <w:r>
              <w:rPr>
                <w:spacing w:val="-3"/>
                <w:sz w:val="24"/>
              </w:rPr>
              <w:t xml:space="preserve"> </w:t>
            </w:r>
            <w:r>
              <w:rPr>
                <w:sz w:val="24"/>
              </w:rPr>
              <w:t>освітлювальних</w:t>
            </w:r>
            <w:r>
              <w:rPr>
                <w:spacing w:val="-4"/>
                <w:sz w:val="24"/>
              </w:rPr>
              <w:t xml:space="preserve"> </w:t>
            </w:r>
            <w:r>
              <w:rPr>
                <w:spacing w:val="-2"/>
                <w:sz w:val="24"/>
              </w:rPr>
              <w:t>приладів</w:t>
            </w:r>
          </w:p>
        </w:tc>
        <w:tc>
          <w:tcPr>
            <w:tcW w:w="566" w:type="dxa"/>
          </w:tcPr>
          <w:p w14:paraId="160CE057" w14:textId="77777777" w:rsidR="000C161B" w:rsidRDefault="00290797">
            <w:pPr>
              <w:pStyle w:val="TableParagraph"/>
              <w:spacing w:before="59"/>
              <w:ind w:left="18" w:right="3"/>
              <w:jc w:val="center"/>
              <w:rPr>
                <w:sz w:val="24"/>
              </w:rPr>
            </w:pPr>
            <w:r>
              <w:rPr>
                <w:spacing w:val="-10"/>
                <w:sz w:val="24"/>
              </w:rPr>
              <w:t>+</w:t>
            </w:r>
          </w:p>
        </w:tc>
        <w:tc>
          <w:tcPr>
            <w:tcW w:w="566" w:type="dxa"/>
          </w:tcPr>
          <w:p w14:paraId="070713F2" w14:textId="77777777" w:rsidR="000C161B" w:rsidRDefault="000C161B">
            <w:pPr>
              <w:pStyle w:val="TableParagraph"/>
              <w:rPr>
                <w:sz w:val="24"/>
              </w:rPr>
            </w:pPr>
          </w:p>
        </w:tc>
        <w:tc>
          <w:tcPr>
            <w:tcW w:w="568" w:type="dxa"/>
          </w:tcPr>
          <w:p w14:paraId="3594D014" w14:textId="77777777" w:rsidR="000C161B" w:rsidRDefault="00290797">
            <w:pPr>
              <w:pStyle w:val="TableParagraph"/>
              <w:spacing w:before="59"/>
              <w:ind w:left="22" w:right="8"/>
              <w:jc w:val="center"/>
              <w:rPr>
                <w:sz w:val="24"/>
              </w:rPr>
            </w:pPr>
            <w:r>
              <w:rPr>
                <w:spacing w:val="-10"/>
                <w:sz w:val="24"/>
              </w:rPr>
              <w:t>+</w:t>
            </w:r>
          </w:p>
        </w:tc>
        <w:tc>
          <w:tcPr>
            <w:tcW w:w="737" w:type="dxa"/>
          </w:tcPr>
          <w:p w14:paraId="28FF6CB4" w14:textId="77777777" w:rsidR="000C161B" w:rsidRDefault="000C161B">
            <w:pPr>
              <w:pStyle w:val="TableParagraph"/>
              <w:rPr>
                <w:sz w:val="24"/>
              </w:rPr>
            </w:pPr>
          </w:p>
        </w:tc>
        <w:tc>
          <w:tcPr>
            <w:tcW w:w="566" w:type="dxa"/>
          </w:tcPr>
          <w:p w14:paraId="69F9FC45" w14:textId="77777777" w:rsidR="000C161B" w:rsidRDefault="000C161B">
            <w:pPr>
              <w:pStyle w:val="TableParagraph"/>
              <w:rPr>
                <w:sz w:val="24"/>
              </w:rPr>
            </w:pPr>
          </w:p>
        </w:tc>
        <w:tc>
          <w:tcPr>
            <w:tcW w:w="566" w:type="dxa"/>
          </w:tcPr>
          <w:p w14:paraId="364FDCD3" w14:textId="77777777" w:rsidR="000C161B" w:rsidRDefault="00290797">
            <w:pPr>
              <w:pStyle w:val="TableParagraph"/>
              <w:spacing w:before="59"/>
              <w:ind w:left="18" w:right="3"/>
              <w:jc w:val="center"/>
              <w:rPr>
                <w:sz w:val="24"/>
              </w:rPr>
            </w:pPr>
            <w:r>
              <w:rPr>
                <w:spacing w:val="-10"/>
                <w:sz w:val="24"/>
              </w:rPr>
              <w:t>+</w:t>
            </w:r>
          </w:p>
        </w:tc>
        <w:tc>
          <w:tcPr>
            <w:tcW w:w="568" w:type="dxa"/>
          </w:tcPr>
          <w:p w14:paraId="30D76ADD" w14:textId="77777777" w:rsidR="000C161B" w:rsidRDefault="000C161B">
            <w:pPr>
              <w:pStyle w:val="TableParagraph"/>
              <w:rPr>
                <w:sz w:val="24"/>
              </w:rPr>
            </w:pPr>
          </w:p>
        </w:tc>
        <w:tc>
          <w:tcPr>
            <w:tcW w:w="705" w:type="dxa"/>
          </w:tcPr>
          <w:p w14:paraId="532B5C74" w14:textId="77777777" w:rsidR="000C161B" w:rsidRDefault="000C161B">
            <w:pPr>
              <w:pStyle w:val="TableParagraph"/>
              <w:rPr>
                <w:sz w:val="24"/>
              </w:rPr>
            </w:pPr>
          </w:p>
        </w:tc>
        <w:tc>
          <w:tcPr>
            <w:tcW w:w="566" w:type="dxa"/>
          </w:tcPr>
          <w:p w14:paraId="4186A283" w14:textId="77777777" w:rsidR="000C161B" w:rsidRDefault="000C161B">
            <w:pPr>
              <w:pStyle w:val="TableParagraph"/>
              <w:rPr>
                <w:sz w:val="24"/>
              </w:rPr>
            </w:pPr>
          </w:p>
        </w:tc>
        <w:tc>
          <w:tcPr>
            <w:tcW w:w="568" w:type="dxa"/>
          </w:tcPr>
          <w:p w14:paraId="6515434B" w14:textId="77777777" w:rsidR="000C161B" w:rsidRDefault="000C161B">
            <w:pPr>
              <w:pStyle w:val="TableParagraph"/>
              <w:rPr>
                <w:sz w:val="24"/>
              </w:rPr>
            </w:pPr>
          </w:p>
        </w:tc>
        <w:tc>
          <w:tcPr>
            <w:tcW w:w="458" w:type="dxa"/>
          </w:tcPr>
          <w:p w14:paraId="7BC38DED" w14:textId="77777777" w:rsidR="000C161B" w:rsidRDefault="00290797">
            <w:pPr>
              <w:pStyle w:val="TableParagraph"/>
              <w:spacing w:before="59"/>
              <w:ind w:left="19"/>
              <w:jc w:val="center"/>
              <w:rPr>
                <w:sz w:val="24"/>
              </w:rPr>
            </w:pPr>
            <w:r>
              <w:rPr>
                <w:spacing w:val="-10"/>
                <w:sz w:val="24"/>
              </w:rPr>
              <w:t>=</w:t>
            </w:r>
          </w:p>
        </w:tc>
      </w:tr>
      <w:tr w:rsidR="000C161B" w14:paraId="7CE9D691" w14:textId="77777777">
        <w:trPr>
          <w:trHeight w:val="395"/>
        </w:trPr>
        <w:tc>
          <w:tcPr>
            <w:tcW w:w="845" w:type="dxa"/>
          </w:tcPr>
          <w:p w14:paraId="6DDC05C0" w14:textId="77777777" w:rsidR="000C161B" w:rsidRDefault="00290797">
            <w:pPr>
              <w:pStyle w:val="TableParagraph"/>
              <w:spacing w:before="59"/>
              <w:ind w:left="9"/>
              <w:jc w:val="center"/>
              <w:rPr>
                <w:sz w:val="24"/>
              </w:rPr>
            </w:pPr>
            <w:r>
              <w:rPr>
                <w:spacing w:val="-10"/>
                <w:sz w:val="24"/>
              </w:rPr>
              <w:t>3</w:t>
            </w:r>
          </w:p>
        </w:tc>
        <w:tc>
          <w:tcPr>
            <w:tcW w:w="8507" w:type="dxa"/>
          </w:tcPr>
          <w:p w14:paraId="2CD59814" w14:textId="77777777" w:rsidR="000C161B" w:rsidRDefault="00290797">
            <w:pPr>
              <w:pStyle w:val="TableParagraph"/>
              <w:spacing w:before="59"/>
              <w:ind w:left="107"/>
              <w:rPr>
                <w:sz w:val="24"/>
              </w:rPr>
            </w:pPr>
            <w:r>
              <w:rPr>
                <w:sz w:val="24"/>
              </w:rPr>
              <w:t>Організація</w:t>
            </w:r>
            <w:r>
              <w:rPr>
                <w:spacing w:val="-3"/>
                <w:sz w:val="24"/>
              </w:rPr>
              <w:t xml:space="preserve"> </w:t>
            </w:r>
            <w:r>
              <w:rPr>
                <w:sz w:val="24"/>
              </w:rPr>
              <w:t>питного</w:t>
            </w:r>
            <w:r>
              <w:rPr>
                <w:spacing w:val="-2"/>
                <w:sz w:val="24"/>
              </w:rPr>
              <w:t xml:space="preserve"> </w:t>
            </w:r>
            <w:r>
              <w:rPr>
                <w:sz w:val="24"/>
              </w:rPr>
              <w:t>режиму</w:t>
            </w:r>
            <w:r>
              <w:rPr>
                <w:spacing w:val="-2"/>
                <w:sz w:val="24"/>
              </w:rPr>
              <w:t xml:space="preserve"> </w:t>
            </w:r>
            <w:r>
              <w:rPr>
                <w:sz w:val="24"/>
              </w:rPr>
              <w:t>у</w:t>
            </w:r>
            <w:r>
              <w:rPr>
                <w:spacing w:val="-3"/>
                <w:sz w:val="24"/>
              </w:rPr>
              <w:t xml:space="preserve"> </w:t>
            </w:r>
            <w:r>
              <w:rPr>
                <w:sz w:val="24"/>
              </w:rPr>
              <w:t>закладі</w:t>
            </w:r>
            <w:r>
              <w:rPr>
                <w:spacing w:val="-2"/>
                <w:sz w:val="24"/>
              </w:rPr>
              <w:t xml:space="preserve"> </w:t>
            </w:r>
            <w:r>
              <w:rPr>
                <w:sz w:val="24"/>
              </w:rPr>
              <w:t>освіти</w:t>
            </w:r>
            <w:r>
              <w:rPr>
                <w:spacing w:val="-1"/>
                <w:sz w:val="24"/>
              </w:rPr>
              <w:t xml:space="preserve"> </w:t>
            </w:r>
            <w:r>
              <w:rPr>
                <w:spacing w:val="-2"/>
                <w:sz w:val="24"/>
              </w:rPr>
              <w:t>(кулери)</w:t>
            </w:r>
          </w:p>
        </w:tc>
        <w:tc>
          <w:tcPr>
            <w:tcW w:w="566" w:type="dxa"/>
          </w:tcPr>
          <w:p w14:paraId="1937FE86" w14:textId="77777777" w:rsidR="000C161B" w:rsidRDefault="00290797">
            <w:pPr>
              <w:pStyle w:val="TableParagraph"/>
              <w:spacing w:before="59"/>
              <w:ind w:left="18" w:right="3"/>
              <w:jc w:val="center"/>
              <w:rPr>
                <w:sz w:val="24"/>
              </w:rPr>
            </w:pPr>
            <w:r>
              <w:rPr>
                <w:spacing w:val="-10"/>
                <w:sz w:val="24"/>
              </w:rPr>
              <w:t>+</w:t>
            </w:r>
          </w:p>
        </w:tc>
        <w:tc>
          <w:tcPr>
            <w:tcW w:w="566" w:type="dxa"/>
          </w:tcPr>
          <w:p w14:paraId="142C2A8E" w14:textId="77777777" w:rsidR="000C161B" w:rsidRDefault="000C161B">
            <w:pPr>
              <w:pStyle w:val="TableParagraph"/>
              <w:rPr>
                <w:sz w:val="24"/>
              </w:rPr>
            </w:pPr>
          </w:p>
        </w:tc>
        <w:tc>
          <w:tcPr>
            <w:tcW w:w="568" w:type="dxa"/>
          </w:tcPr>
          <w:p w14:paraId="7D69552F" w14:textId="77777777" w:rsidR="000C161B" w:rsidRDefault="000C161B">
            <w:pPr>
              <w:pStyle w:val="TableParagraph"/>
              <w:rPr>
                <w:sz w:val="24"/>
              </w:rPr>
            </w:pPr>
          </w:p>
        </w:tc>
        <w:tc>
          <w:tcPr>
            <w:tcW w:w="737" w:type="dxa"/>
          </w:tcPr>
          <w:p w14:paraId="4CF5F6D7" w14:textId="77777777" w:rsidR="000C161B" w:rsidRDefault="000C161B">
            <w:pPr>
              <w:pStyle w:val="TableParagraph"/>
              <w:rPr>
                <w:sz w:val="24"/>
              </w:rPr>
            </w:pPr>
          </w:p>
        </w:tc>
        <w:tc>
          <w:tcPr>
            <w:tcW w:w="566" w:type="dxa"/>
          </w:tcPr>
          <w:p w14:paraId="130B7F3C" w14:textId="77777777" w:rsidR="000C161B" w:rsidRDefault="000C161B">
            <w:pPr>
              <w:pStyle w:val="TableParagraph"/>
              <w:rPr>
                <w:sz w:val="24"/>
              </w:rPr>
            </w:pPr>
          </w:p>
        </w:tc>
        <w:tc>
          <w:tcPr>
            <w:tcW w:w="566" w:type="dxa"/>
          </w:tcPr>
          <w:p w14:paraId="3B1CCE34" w14:textId="77777777" w:rsidR="000C161B" w:rsidRDefault="00290797">
            <w:pPr>
              <w:pStyle w:val="TableParagraph"/>
              <w:spacing w:before="59"/>
              <w:ind w:left="18" w:right="3"/>
              <w:jc w:val="center"/>
              <w:rPr>
                <w:sz w:val="24"/>
              </w:rPr>
            </w:pPr>
            <w:r>
              <w:rPr>
                <w:spacing w:val="-10"/>
                <w:sz w:val="24"/>
              </w:rPr>
              <w:t>+</w:t>
            </w:r>
          </w:p>
        </w:tc>
        <w:tc>
          <w:tcPr>
            <w:tcW w:w="568" w:type="dxa"/>
          </w:tcPr>
          <w:p w14:paraId="5B1F7D93" w14:textId="77777777" w:rsidR="000C161B" w:rsidRDefault="000C161B">
            <w:pPr>
              <w:pStyle w:val="TableParagraph"/>
              <w:rPr>
                <w:sz w:val="24"/>
              </w:rPr>
            </w:pPr>
          </w:p>
        </w:tc>
        <w:tc>
          <w:tcPr>
            <w:tcW w:w="705" w:type="dxa"/>
          </w:tcPr>
          <w:p w14:paraId="622164B0" w14:textId="77777777" w:rsidR="000C161B" w:rsidRDefault="000C161B">
            <w:pPr>
              <w:pStyle w:val="TableParagraph"/>
              <w:rPr>
                <w:sz w:val="24"/>
              </w:rPr>
            </w:pPr>
          </w:p>
        </w:tc>
        <w:tc>
          <w:tcPr>
            <w:tcW w:w="566" w:type="dxa"/>
          </w:tcPr>
          <w:p w14:paraId="3620B08B" w14:textId="77777777" w:rsidR="000C161B" w:rsidRDefault="000C161B">
            <w:pPr>
              <w:pStyle w:val="TableParagraph"/>
              <w:rPr>
                <w:sz w:val="24"/>
              </w:rPr>
            </w:pPr>
          </w:p>
        </w:tc>
        <w:tc>
          <w:tcPr>
            <w:tcW w:w="568" w:type="dxa"/>
          </w:tcPr>
          <w:p w14:paraId="1F21A0F6" w14:textId="77777777" w:rsidR="000C161B" w:rsidRDefault="000C161B">
            <w:pPr>
              <w:pStyle w:val="TableParagraph"/>
              <w:rPr>
                <w:sz w:val="24"/>
              </w:rPr>
            </w:pPr>
          </w:p>
        </w:tc>
        <w:tc>
          <w:tcPr>
            <w:tcW w:w="458" w:type="dxa"/>
          </w:tcPr>
          <w:p w14:paraId="6828B663" w14:textId="77777777" w:rsidR="000C161B" w:rsidRDefault="000C161B">
            <w:pPr>
              <w:pStyle w:val="TableParagraph"/>
              <w:rPr>
                <w:sz w:val="24"/>
              </w:rPr>
            </w:pPr>
          </w:p>
        </w:tc>
      </w:tr>
      <w:tr w:rsidR="000C161B" w14:paraId="43A2CC86" w14:textId="77777777">
        <w:trPr>
          <w:trHeight w:val="395"/>
        </w:trPr>
        <w:tc>
          <w:tcPr>
            <w:tcW w:w="845" w:type="dxa"/>
          </w:tcPr>
          <w:p w14:paraId="31D97A61" w14:textId="77777777" w:rsidR="000C161B" w:rsidRDefault="00290797">
            <w:pPr>
              <w:pStyle w:val="TableParagraph"/>
              <w:spacing w:before="59"/>
              <w:ind w:left="9"/>
              <w:jc w:val="center"/>
              <w:rPr>
                <w:sz w:val="24"/>
              </w:rPr>
            </w:pPr>
            <w:r>
              <w:rPr>
                <w:spacing w:val="-10"/>
                <w:sz w:val="24"/>
              </w:rPr>
              <w:t>4</w:t>
            </w:r>
          </w:p>
        </w:tc>
        <w:tc>
          <w:tcPr>
            <w:tcW w:w="8507" w:type="dxa"/>
          </w:tcPr>
          <w:p w14:paraId="7F389EE5" w14:textId="77777777" w:rsidR="000C161B" w:rsidRDefault="00290797">
            <w:pPr>
              <w:pStyle w:val="TableParagraph"/>
              <w:spacing w:before="59"/>
              <w:ind w:left="107"/>
              <w:rPr>
                <w:sz w:val="24"/>
              </w:rPr>
            </w:pPr>
            <w:r>
              <w:rPr>
                <w:sz w:val="24"/>
              </w:rPr>
              <w:t>Заходи</w:t>
            </w:r>
            <w:r>
              <w:rPr>
                <w:spacing w:val="-3"/>
                <w:sz w:val="24"/>
              </w:rPr>
              <w:t xml:space="preserve"> </w:t>
            </w:r>
            <w:r>
              <w:rPr>
                <w:sz w:val="24"/>
              </w:rPr>
              <w:t>щодо</w:t>
            </w:r>
            <w:r>
              <w:rPr>
                <w:spacing w:val="-3"/>
                <w:sz w:val="24"/>
              </w:rPr>
              <w:t xml:space="preserve"> </w:t>
            </w:r>
            <w:r>
              <w:rPr>
                <w:sz w:val="24"/>
              </w:rPr>
              <w:t>реалізації</w:t>
            </w:r>
            <w:r>
              <w:rPr>
                <w:spacing w:val="-4"/>
                <w:sz w:val="24"/>
              </w:rPr>
              <w:t xml:space="preserve"> </w:t>
            </w:r>
            <w:r>
              <w:rPr>
                <w:sz w:val="24"/>
              </w:rPr>
              <w:t>універсального</w:t>
            </w:r>
            <w:r>
              <w:rPr>
                <w:spacing w:val="-3"/>
                <w:sz w:val="24"/>
              </w:rPr>
              <w:t xml:space="preserve"> </w:t>
            </w:r>
            <w:r>
              <w:rPr>
                <w:spacing w:val="-2"/>
                <w:sz w:val="24"/>
              </w:rPr>
              <w:t>дизайну</w:t>
            </w:r>
          </w:p>
        </w:tc>
        <w:tc>
          <w:tcPr>
            <w:tcW w:w="566" w:type="dxa"/>
          </w:tcPr>
          <w:p w14:paraId="3A34B838" w14:textId="77777777" w:rsidR="000C161B" w:rsidRDefault="000C161B">
            <w:pPr>
              <w:pStyle w:val="TableParagraph"/>
              <w:rPr>
                <w:sz w:val="24"/>
              </w:rPr>
            </w:pPr>
          </w:p>
        </w:tc>
        <w:tc>
          <w:tcPr>
            <w:tcW w:w="566" w:type="dxa"/>
          </w:tcPr>
          <w:p w14:paraId="138C0E18" w14:textId="77777777" w:rsidR="000C161B" w:rsidRDefault="000C161B">
            <w:pPr>
              <w:pStyle w:val="TableParagraph"/>
              <w:rPr>
                <w:sz w:val="24"/>
              </w:rPr>
            </w:pPr>
          </w:p>
        </w:tc>
        <w:tc>
          <w:tcPr>
            <w:tcW w:w="568" w:type="dxa"/>
          </w:tcPr>
          <w:p w14:paraId="7F0568B6" w14:textId="77777777" w:rsidR="000C161B" w:rsidRDefault="000C161B">
            <w:pPr>
              <w:pStyle w:val="TableParagraph"/>
              <w:rPr>
                <w:sz w:val="24"/>
              </w:rPr>
            </w:pPr>
          </w:p>
        </w:tc>
        <w:tc>
          <w:tcPr>
            <w:tcW w:w="737" w:type="dxa"/>
          </w:tcPr>
          <w:p w14:paraId="0D8EFE97" w14:textId="77777777" w:rsidR="000C161B" w:rsidRDefault="000C161B">
            <w:pPr>
              <w:pStyle w:val="TableParagraph"/>
              <w:rPr>
                <w:sz w:val="24"/>
              </w:rPr>
            </w:pPr>
          </w:p>
        </w:tc>
        <w:tc>
          <w:tcPr>
            <w:tcW w:w="566" w:type="dxa"/>
          </w:tcPr>
          <w:p w14:paraId="41C98CB2" w14:textId="77777777" w:rsidR="000C161B" w:rsidRDefault="000C161B">
            <w:pPr>
              <w:pStyle w:val="TableParagraph"/>
              <w:rPr>
                <w:sz w:val="24"/>
              </w:rPr>
            </w:pPr>
          </w:p>
        </w:tc>
        <w:tc>
          <w:tcPr>
            <w:tcW w:w="566" w:type="dxa"/>
          </w:tcPr>
          <w:p w14:paraId="6C275816" w14:textId="77777777" w:rsidR="000C161B" w:rsidRDefault="000C161B">
            <w:pPr>
              <w:pStyle w:val="TableParagraph"/>
              <w:rPr>
                <w:sz w:val="24"/>
              </w:rPr>
            </w:pPr>
          </w:p>
        </w:tc>
        <w:tc>
          <w:tcPr>
            <w:tcW w:w="568" w:type="dxa"/>
          </w:tcPr>
          <w:p w14:paraId="3C6B3283" w14:textId="77777777" w:rsidR="000C161B" w:rsidRDefault="000C161B">
            <w:pPr>
              <w:pStyle w:val="TableParagraph"/>
              <w:rPr>
                <w:sz w:val="24"/>
              </w:rPr>
            </w:pPr>
          </w:p>
        </w:tc>
        <w:tc>
          <w:tcPr>
            <w:tcW w:w="705" w:type="dxa"/>
          </w:tcPr>
          <w:p w14:paraId="777DA26E" w14:textId="77777777" w:rsidR="000C161B" w:rsidRDefault="00290797">
            <w:pPr>
              <w:pStyle w:val="TableParagraph"/>
              <w:spacing w:before="59"/>
              <w:ind w:left="17"/>
              <w:jc w:val="center"/>
              <w:rPr>
                <w:sz w:val="24"/>
              </w:rPr>
            </w:pPr>
            <w:r>
              <w:rPr>
                <w:spacing w:val="-10"/>
                <w:sz w:val="24"/>
              </w:rPr>
              <w:t>+</w:t>
            </w:r>
          </w:p>
        </w:tc>
        <w:tc>
          <w:tcPr>
            <w:tcW w:w="566" w:type="dxa"/>
          </w:tcPr>
          <w:p w14:paraId="29CD43CF" w14:textId="77777777" w:rsidR="000C161B" w:rsidRDefault="000C161B">
            <w:pPr>
              <w:pStyle w:val="TableParagraph"/>
              <w:rPr>
                <w:sz w:val="24"/>
              </w:rPr>
            </w:pPr>
          </w:p>
        </w:tc>
        <w:tc>
          <w:tcPr>
            <w:tcW w:w="568" w:type="dxa"/>
          </w:tcPr>
          <w:p w14:paraId="42AF1AC4" w14:textId="77777777" w:rsidR="000C161B" w:rsidRDefault="000C161B">
            <w:pPr>
              <w:pStyle w:val="TableParagraph"/>
              <w:rPr>
                <w:sz w:val="24"/>
              </w:rPr>
            </w:pPr>
          </w:p>
        </w:tc>
        <w:tc>
          <w:tcPr>
            <w:tcW w:w="458" w:type="dxa"/>
          </w:tcPr>
          <w:p w14:paraId="52A29E61" w14:textId="77777777" w:rsidR="000C161B" w:rsidRDefault="000C161B">
            <w:pPr>
              <w:pStyle w:val="TableParagraph"/>
              <w:rPr>
                <w:sz w:val="24"/>
              </w:rPr>
            </w:pPr>
          </w:p>
        </w:tc>
      </w:tr>
      <w:tr w:rsidR="000C161B" w14:paraId="14883701" w14:textId="77777777">
        <w:trPr>
          <w:trHeight w:val="395"/>
        </w:trPr>
        <w:tc>
          <w:tcPr>
            <w:tcW w:w="845" w:type="dxa"/>
          </w:tcPr>
          <w:p w14:paraId="578D0FFD" w14:textId="77777777" w:rsidR="000C161B" w:rsidRDefault="00290797">
            <w:pPr>
              <w:pStyle w:val="TableParagraph"/>
              <w:spacing w:before="59"/>
              <w:ind w:left="9"/>
              <w:jc w:val="center"/>
              <w:rPr>
                <w:sz w:val="24"/>
              </w:rPr>
            </w:pPr>
            <w:r>
              <w:rPr>
                <w:spacing w:val="-10"/>
                <w:sz w:val="24"/>
              </w:rPr>
              <w:t>5</w:t>
            </w:r>
          </w:p>
        </w:tc>
        <w:tc>
          <w:tcPr>
            <w:tcW w:w="8507" w:type="dxa"/>
          </w:tcPr>
          <w:p w14:paraId="59AB388C" w14:textId="77777777" w:rsidR="000C161B" w:rsidRDefault="00290797">
            <w:pPr>
              <w:pStyle w:val="TableParagraph"/>
              <w:spacing w:before="59"/>
              <w:ind w:left="107"/>
              <w:rPr>
                <w:sz w:val="24"/>
              </w:rPr>
            </w:pPr>
            <w:r>
              <w:rPr>
                <w:sz w:val="24"/>
              </w:rPr>
              <w:t>Ресурсна</w:t>
            </w:r>
            <w:r>
              <w:rPr>
                <w:spacing w:val="-4"/>
                <w:sz w:val="24"/>
              </w:rPr>
              <w:t xml:space="preserve"> </w:t>
            </w:r>
            <w:r>
              <w:rPr>
                <w:spacing w:val="-2"/>
                <w:sz w:val="24"/>
              </w:rPr>
              <w:t>кімната.</w:t>
            </w:r>
          </w:p>
        </w:tc>
        <w:tc>
          <w:tcPr>
            <w:tcW w:w="6434" w:type="dxa"/>
            <w:gridSpan w:val="11"/>
          </w:tcPr>
          <w:p w14:paraId="18A53252" w14:textId="77777777" w:rsidR="000C161B" w:rsidRDefault="00290797">
            <w:pPr>
              <w:pStyle w:val="TableParagraph"/>
              <w:spacing w:before="59"/>
              <w:ind w:left="1660"/>
              <w:rPr>
                <w:sz w:val="24"/>
              </w:rPr>
            </w:pPr>
            <w:r>
              <w:rPr>
                <w:sz w:val="24"/>
              </w:rPr>
              <w:t>Облаштування</w:t>
            </w:r>
            <w:r>
              <w:rPr>
                <w:spacing w:val="-2"/>
                <w:sz w:val="24"/>
              </w:rPr>
              <w:t xml:space="preserve"> </w:t>
            </w:r>
            <w:r>
              <w:rPr>
                <w:sz w:val="24"/>
              </w:rPr>
              <w:t>впродовж</w:t>
            </w:r>
            <w:r>
              <w:rPr>
                <w:spacing w:val="-1"/>
                <w:sz w:val="24"/>
              </w:rPr>
              <w:t xml:space="preserve"> </w:t>
            </w:r>
            <w:r>
              <w:rPr>
                <w:spacing w:val="-4"/>
                <w:sz w:val="24"/>
              </w:rPr>
              <w:t>року</w:t>
            </w:r>
          </w:p>
        </w:tc>
      </w:tr>
      <w:tr w:rsidR="000C161B" w14:paraId="0F37724F" w14:textId="77777777">
        <w:trPr>
          <w:trHeight w:val="395"/>
        </w:trPr>
        <w:tc>
          <w:tcPr>
            <w:tcW w:w="15786" w:type="dxa"/>
            <w:gridSpan w:val="13"/>
          </w:tcPr>
          <w:p w14:paraId="48B2D237" w14:textId="77777777" w:rsidR="000C161B" w:rsidRDefault="00290797">
            <w:pPr>
              <w:pStyle w:val="TableParagraph"/>
              <w:spacing w:before="59"/>
              <w:ind w:left="107"/>
              <w:rPr>
                <w:b/>
                <w:sz w:val="24"/>
              </w:rPr>
            </w:pPr>
            <w:r>
              <w:rPr>
                <w:b/>
                <w:color w:val="00AF50"/>
                <w:sz w:val="24"/>
              </w:rPr>
              <w:t>Критерій:</w:t>
            </w:r>
            <w:r>
              <w:rPr>
                <w:b/>
                <w:color w:val="00AF50"/>
                <w:spacing w:val="23"/>
                <w:sz w:val="24"/>
              </w:rPr>
              <w:t xml:space="preserve">  </w:t>
            </w:r>
            <w:r>
              <w:rPr>
                <w:b/>
                <w:sz w:val="24"/>
              </w:rPr>
              <w:t>У</w:t>
            </w:r>
            <w:r>
              <w:rPr>
                <w:b/>
                <w:spacing w:val="-2"/>
                <w:sz w:val="24"/>
              </w:rPr>
              <w:t xml:space="preserve"> </w:t>
            </w:r>
            <w:r>
              <w:rPr>
                <w:b/>
                <w:sz w:val="24"/>
              </w:rPr>
              <w:t>закладі</w:t>
            </w:r>
            <w:r>
              <w:rPr>
                <w:b/>
                <w:spacing w:val="-5"/>
                <w:sz w:val="24"/>
              </w:rPr>
              <w:t xml:space="preserve"> </w:t>
            </w:r>
            <w:r>
              <w:rPr>
                <w:b/>
                <w:sz w:val="24"/>
              </w:rPr>
              <w:t>освіти</w:t>
            </w:r>
            <w:r>
              <w:rPr>
                <w:b/>
                <w:spacing w:val="-3"/>
                <w:sz w:val="24"/>
              </w:rPr>
              <w:t xml:space="preserve"> </w:t>
            </w:r>
            <w:r>
              <w:rPr>
                <w:b/>
                <w:sz w:val="24"/>
              </w:rPr>
              <w:t>застосовуються</w:t>
            </w:r>
            <w:r>
              <w:rPr>
                <w:b/>
                <w:spacing w:val="-1"/>
                <w:sz w:val="24"/>
              </w:rPr>
              <w:t xml:space="preserve"> </w:t>
            </w:r>
            <w:r>
              <w:rPr>
                <w:b/>
                <w:sz w:val="24"/>
              </w:rPr>
              <w:t>методики</w:t>
            </w:r>
            <w:r>
              <w:rPr>
                <w:b/>
                <w:spacing w:val="-3"/>
                <w:sz w:val="24"/>
              </w:rPr>
              <w:t xml:space="preserve"> </w:t>
            </w:r>
            <w:r>
              <w:rPr>
                <w:b/>
                <w:sz w:val="24"/>
              </w:rPr>
              <w:t>та</w:t>
            </w:r>
            <w:r>
              <w:rPr>
                <w:b/>
                <w:spacing w:val="-3"/>
                <w:sz w:val="24"/>
              </w:rPr>
              <w:t xml:space="preserve"> </w:t>
            </w:r>
            <w:r>
              <w:rPr>
                <w:b/>
                <w:sz w:val="24"/>
              </w:rPr>
              <w:t>технології</w:t>
            </w:r>
            <w:r>
              <w:rPr>
                <w:b/>
                <w:spacing w:val="-3"/>
                <w:sz w:val="24"/>
              </w:rPr>
              <w:t xml:space="preserve"> </w:t>
            </w:r>
            <w:r>
              <w:rPr>
                <w:b/>
                <w:sz w:val="24"/>
              </w:rPr>
              <w:t>роботи</w:t>
            </w:r>
            <w:r>
              <w:rPr>
                <w:b/>
                <w:spacing w:val="-2"/>
                <w:sz w:val="24"/>
              </w:rPr>
              <w:t xml:space="preserve"> </w:t>
            </w:r>
            <w:r>
              <w:rPr>
                <w:b/>
                <w:sz w:val="24"/>
              </w:rPr>
              <w:t>з</w:t>
            </w:r>
            <w:r>
              <w:rPr>
                <w:b/>
                <w:spacing w:val="-3"/>
                <w:sz w:val="24"/>
              </w:rPr>
              <w:t xml:space="preserve"> </w:t>
            </w:r>
            <w:r>
              <w:rPr>
                <w:b/>
                <w:sz w:val="24"/>
              </w:rPr>
              <w:t>дітьми</w:t>
            </w:r>
            <w:r>
              <w:rPr>
                <w:b/>
                <w:spacing w:val="-3"/>
                <w:sz w:val="24"/>
              </w:rPr>
              <w:t xml:space="preserve"> </w:t>
            </w:r>
            <w:r>
              <w:rPr>
                <w:b/>
                <w:sz w:val="24"/>
              </w:rPr>
              <w:t>з</w:t>
            </w:r>
            <w:r>
              <w:rPr>
                <w:b/>
                <w:spacing w:val="-2"/>
                <w:sz w:val="24"/>
              </w:rPr>
              <w:t xml:space="preserve"> </w:t>
            </w:r>
            <w:r>
              <w:rPr>
                <w:b/>
                <w:sz w:val="24"/>
              </w:rPr>
              <w:t>особливими</w:t>
            </w:r>
            <w:r>
              <w:rPr>
                <w:b/>
                <w:spacing w:val="-3"/>
                <w:sz w:val="24"/>
              </w:rPr>
              <w:t xml:space="preserve"> </w:t>
            </w:r>
            <w:r>
              <w:rPr>
                <w:b/>
                <w:sz w:val="24"/>
              </w:rPr>
              <w:t>освітніми</w:t>
            </w:r>
            <w:r>
              <w:rPr>
                <w:b/>
                <w:spacing w:val="53"/>
                <w:sz w:val="24"/>
              </w:rPr>
              <w:t xml:space="preserve"> </w:t>
            </w:r>
            <w:r>
              <w:rPr>
                <w:b/>
                <w:spacing w:val="-2"/>
                <w:sz w:val="24"/>
              </w:rPr>
              <w:t>потребами</w:t>
            </w:r>
          </w:p>
        </w:tc>
      </w:tr>
      <w:tr w:rsidR="000C161B" w14:paraId="3C7957D0" w14:textId="77777777">
        <w:trPr>
          <w:trHeight w:val="674"/>
        </w:trPr>
        <w:tc>
          <w:tcPr>
            <w:tcW w:w="845" w:type="dxa"/>
          </w:tcPr>
          <w:p w14:paraId="5D28EA82" w14:textId="77777777" w:rsidR="000C161B" w:rsidRDefault="00290797">
            <w:pPr>
              <w:pStyle w:val="TableParagraph"/>
              <w:spacing w:before="61"/>
              <w:ind w:left="9"/>
              <w:jc w:val="center"/>
              <w:rPr>
                <w:sz w:val="24"/>
              </w:rPr>
            </w:pPr>
            <w:r>
              <w:rPr>
                <w:spacing w:val="-10"/>
                <w:sz w:val="24"/>
              </w:rPr>
              <w:t>1</w:t>
            </w:r>
          </w:p>
        </w:tc>
        <w:tc>
          <w:tcPr>
            <w:tcW w:w="8507" w:type="dxa"/>
          </w:tcPr>
          <w:p w14:paraId="05B964B5" w14:textId="77777777" w:rsidR="000C161B" w:rsidRDefault="00290797">
            <w:pPr>
              <w:pStyle w:val="TableParagraph"/>
              <w:spacing w:before="61"/>
              <w:ind w:left="107"/>
              <w:rPr>
                <w:sz w:val="24"/>
              </w:rPr>
            </w:pPr>
            <w:r>
              <w:rPr>
                <w:sz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566" w:type="dxa"/>
          </w:tcPr>
          <w:p w14:paraId="34592150" w14:textId="77777777" w:rsidR="000C161B" w:rsidRDefault="00290797">
            <w:pPr>
              <w:pStyle w:val="TableParagraph"/>
              <w:spacing w:before="61"/>
              <w:ind w:left="18" w:right="3"/>
              <w:jc w:val="center"/>
              <w:rPr>
                <w:sz w:val="24"/>
              </w:rPr>
            </w:pPr>
            <w:r>
              <w:rPr>
                <w:spacing w:val="-10"/>
                <w:sz w:val="24"/>
              </w:rPr>
              <w:t>+</w:t>
            </w:r>
          </w:p>
        </w:tc>
        <w:tc>
          <w:tcPr>
            <w:tcW w:w="566" w:type="dxa"/>
          </w:tcPr>
          <w:p w14:paraId="5A5FBE52" w14:textId="77777777" w:rsidR="000C161B" w:rsidRDefault="00290797">
            <w:pPr>
              <w:pStyle w:val="TableParagraph"/>
              <w:spacing w:before="61"/>
              <w:ind w:left="18" w:right="7"/>
              <w:jc w:val="center"/>
              <w:rPr>
                <w:sz w:val="24"/>
              </w:rPr>
            </w:pPr>
            <w:r>
              <w:rPr>
                <w:spacing w:val="-10"/>
                <w:sz w:val="24"/>
              </w:rPr>
              <w:t>+</w:t>
            </w:r>
          </w:p>
        </w:tc>
        <w:tc>
          <w:tcPr>
            <w:tcW w:w="568" w:type="dxa"/>
          </w:tcPr>
          <w:p w14:paraId="26153BD6" w14:textId="77777777" w:rsidR="000C161B" w:rsidRDefault="000C161B">
            <w:pPr>
              <w:pStyle w:val="TableParagraph"/>
              <w:rPr>
                <w:sz w:val="24"/>
              </w:rPr>
            </w:pPr>
          </w:p>
        </w:tc>
        <w:tc>
          <w:tcPr>
            <w:tcW w:w="737" w:type="dxa"/>
          </w:tcPr>
          <w:p w14:paraId="17A557BD" w14:textId="77777777" w:rsidR="000C161B" w:rsidRDefault="000C161B">
            <w:pPr>
              <w:pStyle w:val="TableParagraph"/>
              <w:rPr>
                <w:sz w:val="24"/>
              </w:rPr>
            </w:pPr>
          </w:p>
        </w:tc>
        <w:tc>
          <w:tcPr>
            <w:tcW w:w="566" w:type="dxa"/>
          </w:tcPr>
          <w:p w14:paraId="3D239CB7" w14:textId="77777777" w:rsidR="000C161B" w:rsidRDefault="00290797">
            <w:pPr>
              <w:pStyle w:val="TableParagraph"/>
              <w:spacing w:before="61"/>
              <w:ind w:left="18" w:right="4"/>
              <w:jc w:val="center"/>
              <w:rPr>
                <w:sz w:val="24"/>
              </w:rPr>
            </w:pPr>
            <w:r>
              <w:rPr>
                <w:spacing w:val="-10"/>
                <w:sz w:val="24"/>
              </w:rPr>
              <w:t>+</w:t>
            </w:r>
          </w:p>
        </w:tc>
        <w:tc>
          <w:tcPr>
            <w:tcW w:w="566" w:type="dxa"/>
          </w:tcPr>
          <w:p w14:paraId="1A3FF505" w14:textId="77777777" w:rsidR="000C161B" w:rsidRDefault="000C161B">
            <w:pPr>
              <w:pStyle w:val="TableParagraph"/>
              <w:rPr>
                <w:sz w:val="24"/>
              </w:rPr>
            </w:pPr>
          </w:p>
        </w:tc>
        <w:tc>
          <w:tcPr>
            <w:tcW w:w="568" w:type="dxa"/>
          </w:tcPr>
          <w:p w14:paraId="22A780CF" w14:textId="77777777" w:rsidR="000C161B" w:rsidRDefault="000C161B">
            <w:pPr>
              <w:pStyle w:val="TableParagraph"/>
              <w:rPr>
                <w:sz w:val="24"/>
              </w:rPr>
            </w:pPr>
          </w:p>
        </w:tc>
        <w:tc>
          <w:tcPr>
            <w:tcW w:w="705" w:type="dxa"/>
          </w:tcPr>
          <w:p w14:paraId="0F053D53" w14:textId="77777777" w:rsidR="000C161B" w:rsidRDefault="000C161B">
            <w:pPr>
              <w:pStyle w:val="TableParagraph"/>
              <w:rPr>
                <w:sz w:val="24"/>
              </w:rPr>
            </w:pPr>
          </w:p>
        </w:tc>
        <w:tc>
          <w:tcPr>
            <w:tcW w:w="566" w:type="dxa"/>
          </w:tcPr>
          <w:p w14:paraId="570E4E80" w14:textId="77777777" w:rsidR="000C161B" w:rsidRDefault="000C161B">
            <w:pPr>
              <w:pStyle w:val="TableParagraph"/>
              <w:rPr>
                <w:sz w:val="24"/>
              </w:rPr>
            </w:pPr>
          </w:p>
        </w:tc>
        <w:tc>
          <w:tcPr>
            <w:tcW w:w="568" w:type="dxa"/>
          </w:tcPr>
          <w:p w14:paraId="5AE66AED" w14:textId="77777777" w:rsidR="000C161B" w:rsidRDefault="00290797">
            <w:pPr>
              <w:pStyle w:val="TableParagraph"/>
              <w:spacing w:before="61"/>
              <w:ind w:left="22"/>
              <w:jc w:val="center"/>
              <w:rPr>
                <w:sz w:val="24"/>
              </w:rPr>
            </w:pPr>
            <w:r>
              <w:rPr>
                <w:spacing w:val="-10"/>
                <w:sz w:val="24"/>
              </w:rPr>
              <w:t>+</w:t>
            </w:r>
          </w:p>
        </w:tc>
        <w:tc>
          <w:tcPr>
            <w:tcW w:w="458" w:type="dxa"/>
          </w:tcPr>
          <w:p w14:paraId="54A0EB8D" w14:textId="77777777" w:rsidR="000C161B" w:rsidRDefault="000C161B">
            <w:pPr>
              <w:pStyle w:val="TableParagraph"/>
              <w:rPr>
                <w:sz w:val="24"/>
              </w:rPr>
            </w:pPr>
          </w:p>
        </w:tc>
      </w:tr>
      <w:tr w:rsidR="000C161B" w14:paraId="5DED6642" w14:textId="77777777">
        <w:trPr>
          <w:trHeight w:val="395"/>
        </w:trPr>
        <w:tc>
          <w:tcPr>
            <w:tcW w:w="845" w:type="dxa"/>
          </w:tcPr>
          <w:p w14:paraId="162AAD5E" w14:textId="77777777" w:rsidR="000C161B" w:rsidRDefault="00290797">
            <w:pPr>
              <w:pStyle w:val="TableParagraph"/>
              <w:spacing w:before="59"/>
              <w:ind w:left="9"/>
              <w:jc w:val="center"/>
              <w:rPr>
                <w:sz w:val="24"/>
              </w:rPr>
            </w:pPr>
            <w:r>
              <w:rPr>
                <w:spacing w:val="-10"/>
                <w:sz w:val="24"/>
              </w:rPr>
              <w:t>2</w:t>
            </w:r>
          </w:p>
        </w:tc>
        <w:tc>
          <w:tcPr>
            <w:tcW w:w="8507" w:type="dxa"/>
          </w:tcPr>
          <w:p w14:paraId="7E49AAB7" w14:textId="77777777" w:rsidR="000C161B" w:rsidRDefault="00290797">
            <w:pPr>
              <w:pStyle w:val="TableParagraph"/>
              <w:spacing w:before="59"/>
              <w:ind w:left="107"/>
              <w:rPr>
                <w:sz w:val="24"/>
              </w:rPr>
            </w:pPr>
            <w:r>
              <w:rPr>
                <w:sz w:val="24"/>
              </w:rPr>
              <w:t>Протоколи</w:t>
            </w:r>
            <w:r>
              <w:rPr>
                <w:spacing w:val="-3"/>
                <w:sz w:val="24"/>
              </w:rPr>
              <w:t xml:space="preserve"> </w:t>
            </w:r>
            <w:r>
              <w:rPr>
                <w:sz w:val="24"/>
              </w:rPr>
              <w:t>команди</w:t>
            </w:r>
            <w:r>
              <w:rPr>
                <w:spacing w:val="-2"/>
                <w:sz w:val="24"/>
              </w:rPr>
              <w:t xml:space="preserve"> супроводу</w:t>
            </w:r>
          </w:p>
        </w:tc>
        <w:tc>
          <w:tcPr>
            <w:tcW w:w="566" w:type="dxa"/>
          </w:tcPr>
          <w:p w14:paraId="6B2717D4" w14:textId="77777777" w:rsidR="000C161B" w:rsidRDefault="000C161B">
            <w:pPr>
              <w:pStyle w:val="TableParagraph"/>
              <w:rPr>
                <w:sz w:val="24"/>
              </w:rPr>
            </w:pPr>
          </w:p>
        </w:tc>
        <w:tc>
          <w:tcPr>
            <w:tcW w:w="566" w:type="dxa"/>
          </w:tcPr>
          <w:p w14:paraId="55CA08D7" w14:textId="77777777" w:rsidR="000C161B" w:rsidRDefault="00290797">
            <w:pPr>
              <w:pStyle w:val="TableParagraph"/>
              <w:spacing w:before="59"/>
              <w:ind w:left="18" w:right="7"/>
              <w:jc w:val="center"/>
              <w:rPr>
                <w:sz w:val="24"/>
              </w:rPr>
            </w:pPr>
            <w:r>
              <w:rPr>
                <w:spacing w:val="-10"/>
                <w:sz w:val="24"/>
              </w:rPr>
              <w:t>+</w:t>
            </w:r>
          </w:p>
        </w:tc>
        <w:tc>
          <w:tcPr>
            <w:tcW w:w="568" w:type="dxa"/>
          </w:tcPr>
          <w:p w14:paraId="42C1FE71" w14:textId="77777777" w:rsidR="000C161B" w:rsidRDefault="000C161B">
            <w:pPr>
              <w:pStyle w:val="TableParagraph"/>
              <w:rPr>
                <w:sz w:val="24"/>
              </w:rPr>
            </w:pPr>
          </w:p>
        </w:tc>
        <w:tc>
          <w:tcPr>
            <w:tcW w:w="737" w:type="dxa"/>
          </w:tcPr>
          <w:p w14:paraId="274B02D4" w14:textId="77777777" w:rsidR="000C161B" w:rsidRDefault="000C161B">
            <w:pPr>
              <w:pStyle w:val="TableParagraph"/>
              <w:rPr>
                <w:sz w:val="24"/>
              </w:rPr>
            </w:pPr>
          </w:p>
        </w:tc>
        <w:tc>
          <w:tcPr>
            <w:tcW w:w="566" w:type="dxa"/>
          </w:tcPr>
          <w:p w14:paraId="03B84753" w14:textId="77777777" w:rsidR="000C161B" w:rsidRDefault="000C161B">
            <w:pPr>
              <w:pStyle w:val="TableParagraph"/>
              <w:rPr>
                <w:sz w:val="24"/>
              </w:rPr>
            </w:pPr>
          </w:p>
        </w:tc>
        <w:tc>
          <w:tcPr>
            <w:tcW w:w="566" w:type="dxa"/>
          </w:tcPr>
          <w:p w14:paraId="4F94F97E" w14:textId="77777777" w:rsidR="000C161B" w:rsidRDefault="00290797">
            <w:pPr>
              <w:pStyle w:val="TableParagraph"/>
              <w:spacing w:before="59"/>
              <w:ind w:left="18" w:right="3"/>
              <w:jc w:val="center"/>
              <w:rPr>
                <w:sz w:val="24"/>
              </w:rPr>
            </w:pPr>
            <w:r>
              <w:rPr>
                <w:spacing w:val="-10"/>
                <w:sz w:val="24"/>
              </w:rPr>
              <w:t>+</w:t>
            </w:r>
          </w:p>
        </w:tc>
        <w:tc>
          <w:tcPr>
            <w:tcW w:w="568" w:type="dxa"/>
          </w:tcPr>
          <w:p w14:paraId="21343569" w14:textId="77777777" w:rsidR="000C161B" w:rsidRDefault="000C161B">
            <w:pPr>
              <w:pStyle w:val="TableParagraph"/>
              <w:rPr>
                <w:sz w:val="24"/>
              </w:rPr>
            </w:pPr>
          </w:p>
        </w:tc>
        <w:tc>
          <w:tcPr>
            <w:tcW w:w="705" w:type="dxa"/>
          </w:tcPr>
          <w:p w14:paraId="6AF1C06E" w14:textId="77777777" w:rsidR="000C161B" w:rsidRDefault="000C161B">
            <w:pPr>
              <w:pStyle w:val="TableParagraph"/>
              <w:rPr>
                <w:sz w:val="24"/>
              </w:rPr>
            </w:pPr>
          </w:p>
        </w:tc>
        <w:tc>
          <w:tcPr>
            <w:tcW w:w="566" w:type="dxa"/>
          </w:tcPr>
          <w:p w14:paraId="57701A25" w14:textId="77777777" w:rsidR="000C161B" w:rsidRDefault="000C161B">
            <w:pPr>
              <w:pStyle w:val="TableParagraph"/>
              <w:rPr>
                <w:sz w:val="24"/>
              </w:rPr>
            </w:pPr>
          </w:p>
        </w:tc>
        <w:tc>
          <w:tcPr>
            <w:tcW w:w="568" w:type="dxa"/>
          </w:tcPr>
          <w:p w14:paraId="02A7E3B9" w14:textId="77777777" w:rsidR="000C161B" w:rsidRDefault="00290797">
            <w:pPr>
              <w:pStyle w:val="TableParagraph"/>
              <w:spacing w:before="59"/>
              <w:ind w:left="22"/>
              <w:jc w:val="center"/>
              <w:rPr>
                <w:sz w:val="24"/>
              </w:rPr>
            </w:pPr>
            <w:r>
              <w:rPr>
                <w:spacing w:val="-10"/>
                <w:sz w:val="24"/>
              </w:rPr>
              <w:t>+</w:t>
            </w:r>
          </w:p>
        </w:tc>
        <w:tc>
          <w:tcPr>
            <w:tcW w:w="458" w:type="dxa"/>
          </w:tcPr>
          <w:p w14:paraId="7DD7E15B" w14:textId="77777777" w:rsidR="000C161B" w:rsidRDefault="000C161B">
            <w:pPr>
              <w:pStyle w:val="TableParagraph"/>
              <w:rPr>
                <w:sz w:val="24"/>
              </w:rPr>
            </w:pPr>
          </w:p>
        </w:tc>
      </w:tr>
      <w:tr w:rsidR="000C161B" w14:paraId="4BD451D6" w14:textId="77777777">
        <w:trPr>
          <w:trHeight w:val="395"/>
        </w:trPr>
        <w:tc>
          <w:tcPr>
            <w:tcW w:w="845" w:type="dxa"/>
          </w:tcPr>
          <w:p w14:paraId="7778C8AA" w14:textId="77777777" w:rsidR="000C161B" w:rsidRDefault="00290797">
            <w:pPr>
              <w:pStyle w:val="TableParagraph"/>
              <w:spacing w:before="59"/>
              <w:ind w:left="9"/>
              <w:jc w:val="center"/>
              <w:rPr>
                <w:sz w:val="24"/>
              </w:rPr>
            </w:pPr>
            <w:r>
              <w:rPr>
                <w:spacing w:val="-10"/>
                <w:sz w:val="24"/>
              </w:rPr>
              <w:t>3</w:t>
            </w:r>
          </w:p>
        </w:tc>
        <w:tc>
          <w:tcPr>
            <w:tcW w:w="8507" w:type="dxa"/>
          </w:tcPr>
          <w:p w14:paraId="6FB72807" w14:textId="77777777" w:rsidR="000C161B" w:rsidRDefault="00290797">
            <w:pPr>
              <w:pStyle w:val="TableParagraph"/>
              <w:spacing w:before="59"/>
              <w:ind w:left="107"/>
              <w:rPr>
                <w:sz w:val="24"/>
              </w:rPr>
            </w:pPr>
            <w:r>
              <w:rPr>
                <w:sz w:val="24"/>
              </w:rPr>
              <w:t>Корекційно-розвивальні</w:t>
            </w:r>
            <w:r>
              <w:rPr>
                <w:spacing w:val="-11"/>
                <w:sz w:val="24"/>
              </w:rPr>
              <w:t xml:space="preserve"> </w:t>
            </w:r>
            <w:r>
              <w:rPr>
                <w:spacing w:val="-2"/>
                <w:sz w:val="24"/>
              </w:rPr>
              <w:t>заняття</w:t>
            </w:r>
          </w:p>
        </w:tc>
        <w:tc>
          <w:tcPr>
            <w:tcW w:w="566" w:type="dxa"/>
          </w:tcPr>
          <w:p w14:paraId="60878190" w14:textId="77777777" w:rsidR="000C161B" w:rsidRDefault="000C161B">
            <w:pPr>
              <w:pStyle w:val="TableParagraph"/>
              <w:rPr>
                <w:sz w:val="24"/>
              </w:rPr>
            </w:pPr>
          </w:p>
        </w:tc>
        <w:tc>
          <w:tcPr>
            <w:tcW w:w="566" w:type="dxa"/>
          </w:tcPr>
          <w:p w14:paraId="4982563E" w14:textId="77777777" w:rsidR="000C161B" w:rsidRDefault="00290797">
            <w:pPr>
              <w:pStyle w:val="TableParagraph"/>
              <w:spacing w:before="59"/>
              <w:ind w:left="18" w:right="7"/>
              <w:jc w:val="center"/>
              <w:rPr>
                <w:sz w:val="24"/>
              </w:rPr>
            </w:pPr>
            <w:r>
              <w:rPr>
                <w:spacing w:val="-10"/>
                <w:sz w:val="24"/>
              </w:rPr>
              <w:t>+</w:t>
            </w:r>
          </w:p>
        </w:tc>
        <w:tc>
          <w:tcPr>
            <w:tcW w:w="568" w:type="dxa"/>
          </w:tcPr>
          <w:p w14:paraId="283355B4" w14:textId="77777777" w:rsidR="000C161B" w:rsidRDefault="000C161B">
            <w:pPr>
              <w:pStyle w:val="TableParagraph"/>
              <w:rPr>
                <w:sz w:val="24"/>
              </w:rPr>
            </w:pPr>
          </w:p>
        </w:tc>
        <w:tc>
          <w:tcPr>
            <w:tcW w:w="737" w:type="dxa"/>
          </w:tcPr>
          <w:p w14:paraId="546B9150" w14:textId="77777777" w:rsidR="000C161B" w:rsidRDefault="000C161B">
            <w:pPr>
              <w:pStyle w:val="TableParagraph"/>
              <w:rPr>
                <w:sz w:val="24"/>
              </w:rPr>
            </w:pPr>
          </w:p>
        </w:tc>
        <w:tc>
          <w:tcPr>
            <w:tcW w:w="566" w:type="dxa"/>
          </w:tcPr>
          <w:p w14:paraId="3DB2895F" w14:textId="77777777" w:rsidR="000C161B" w:rsidRDefault="000C161B">
            <w:pPr>
              <w:pStyle w:val="TableParagraph"/>
              <w:rPr>
                <w:sz w:val="24"/>
              </w:rPr>
            </w:pPr>
          </w:p>
        </w:tc>
        <w:tc>
          <w:tcPr>
            <w:tcW w:w="566" w:type="dxa"/>
          </w:tcPr>
          <w:p w14:paraId="054CDD27" w14:textId="77777777" w:rsidR="000C161B" w:rsidRDefault="00290797">
            <w:pPr>
              <w:pStyle w:val="TableParagraph"/>
              <w:spacing w:before="59"/>
              <w:ind w:left="18" w:right="3"/>
              <w:jc w:val="center"/>
              <w:rPr>
                <w:sz w:val="24"/>
              </w:rPr>
            </w:pPr>
            <w:r>
              <w:rPr>
                <w:spacing w:val="-10"/>
                <w:sz w:val="24"/>
              </w:rPr>
              <w:t>+</w:t>
            </w:r>
          </w:p>
        </w:tc>
        <w:tc>
          <w:tcPr>
            <w:tcW w:w="568" w:type="dxa"/>
          </w:tcPr>
          <w:p w14:paraId="70CCDA43" w14:textId="77777777" w:rsidR="000C161B" w:rsidRDefault="000C161B">
            <w:pPr>
              <w:pStyle w:val="TableParagraph"/>
              <w:rPr>
                <w:sz w:val="24"/>
              </w:rPr>
            </w:pPr>
          </w:p>
        </w:tc>
        <w:tc>
          <w:tcPr>
            <w:tcW w:w="705" w:type="dxa"/>
          </w:tcPr>
          <w:p w14:paraId="7DDE25E9" w14:textId="77777777" w:rsidR="000C161B" w:rsidRDefault="000C161B">
            <w:pPr>
              <w:pStyle w:val="TableParagraph"/>
              <w:rPr>
                <w:sz w:val="24"/>
              </w:rPr>
            </w:pPr>
          </w:p>
        </w:tc>
        <w:tc>
          <w:tcPr>
            <w:tcW w:w="566" w:type="dxa"/>
          </w:tcPr>
          <w:p w14:paraId="4E61594C" w14:textId="77777777" w:rsidR="000C161B" w:rsidRDefault="000C161B">
            <w:pPr>
              <w:pStyle w:val="TableParagraph"/>
              <w:rPr>
                <w:sz w:val="24"/>
              </w:rPr>
            </w:pPr>
          </w:p>
        </w:tc>
        <w:tc>
          <w:tcPr>
            <w:tcW w:w="568" w:type="dxa"/>
          </w:tcPr>
          <w:p w14:paraId="07ABA9FB" w14:textId="77777777" w:rsidR="000C161B" w:rsidRDefault="000C161B">
            <w:pPr>
              <w:pStyle w:val="TableParagraph"/>
              <w:rPr>
                <w:sz w:val="24"/>
              </w:rPr>
            </w:pPr>
          </w:p>
        </w:tc>
        <w:tc>
          <w:tcPr>
            <w:tcW w:w="458" w:type="dxa"/>
          </w:tcPr>
          <w:p w14:paraId="5FA4AED7" w14:textId="77777777" w:rsidR="000C161B" w:rsidRDefault="000C161B">
            <w:pPr>
              <w:pStyle w:val="TableParagraph"/>
              <w:rPr>
                <w:sz w:val="24"/>
              </w:rPr>
            </w:pPr>
          </w:p>
        </w:tc>
      </w:tr>
      <w:tr w:rsidR="000C161B" w14:paraId="20997C26" w14:textId="77777777">
        <w:trPr>
          <w:trHeight w:val="947"/>
        </w:trPr>
        <w:tc>
          <w:tcPr>
            <w:tcW w:w="845" w:type="dxa"/>
          </w:tcPr>
          <w:p w14:paraId="2B544F84" w14:textId="77777777" w:rsidR="000C161B" w:rsidRDefault="00290797">
            <w:pPr>
              <w:pStyle w:val="TableParagraph"/>
              <w:spacing w:before="59"/>
              <w:ind w:left="9"/>
              <w:jc w:val="center"/>
              <w:rPr>
                <w:sz w:val="24"/>
              </w:rPr>
            </w:pPr>
            <w:r>
              <w:rPr>
                <w:spacing w:val="-10"/>
                <w:sz w:val="24"/>
              </w:rPr>
              <w:t>4</w:t>
            </w:r>
          </w:p>
        </w:tc>
        <w:tc>
          <w:tcPr>
            <w:tcW w:w="8507" w:type="dxa"/>
          </w:tcPr>
          <w:p w14:paraId="5C7B4D73" w14:textId="77777777" w:rsidR="000C161B" w:rsidRDefault="00290797">
            <w:pPr>
              <w:pStyle w:val="TableParagraph"/>
              <w:spacing w:before="59"/>
              <w:ind w:left="107" w:right="103"/>
              <w:jc w:val="both"/>
              <w:rPr>
                <w:sz w:val="24"/>
              </w:rPr>
            </w:pPr>
            <w:r>
              <w:rPr>
                <w:spacing w:val="-2"/>
                <w:sz w:val="24"/>
              </w:rPr>
              <w:t>Вивчити використання</w:t>
            </w:r>
            <w:r>
              <w:rPr>
                <w:spacing w:val="-5"/>
                <w:sz w:val="24"/>
              </w:rPr>
              <w:t xml:space="preserve"> </w:t>
            </w:r>
            <w:r>
              <w:rPr>
                <w:spacing w:val="-2"/>
                <w:sz w:val="24"/>
              </w:rPr>
              <w:t xml:space="preserve">технологій, методів навчання, викладання, пристосування </w:t>
            </w:r>
            <w:r>
              <w:rPr>
                <w:sz w:val="24"/>
              </w:rPr>
              <w:t>навчального матеріалу, програм</w:t>
            </w:r>
            <w:r>
              <w:rPr>
                <w:spacing w:val="-1"/>
                <w:sz w:val="24"/>
              </w:rPr>
              <w:t xml:space="preserve"> </w:t>
            </w:r>
            <w:r>
              <w:rPr>
                <w:sz w:val="24"/>
              </w:rPr>
              <w:t>до особистостей розвитку дитини у класах, де</w:t>
            </w:r>
            <w:r>
              <w:rPr>
                <w:spacing w:val="-1"/>
                <w:sz w:val="24"/>
              </w:rPr>
              <w:t xml:space="preserve"> </w:t>
            </w:r>
            <w:r>
              <w:rPr>
                <w:sz w:val="24"/>
              </w:rPr>
              <w:t>є діти з ООП</w:t>
            </w:r>
          </w:p>
        </w:tc>
        <w:tc>
          <w:tcPr>
            <w:tcW w:w="566" w:type="dxa"/>
          </w:tcPr>
          <w:p w14:paraId="01570E19" w14:textId="77777777" w:rsidR="000C161B" w:rsidRDefault="00290797">
            <w:pPr>
              <w:pStyle w:val="TableParagraph"/>
              <w:spacing w:before="59"/>
              <w:ind w:left="18" w:right="3"/>
              <w:jc w:val="center"/>
              <w:rPr>
                <w:sz w:val="24"/>
              </w:rPr>
            </w:pPr>
            <w:r>
              <w:rPr>
                <w:spacing w:val="-10"/>
                <w:sz w:val="24"/>
              </w:rPr>
              <w:t>+</w:t>
            </w:r>
          </w:p>
        </w:tc>
        <w:tc>
          <w:tcPr>
            <w:tcW w:w="566" w:type="dxa"/>
          </w:tcPr>
          <w:p w14:paraId="03C475FB" w14:textId="77777777" w:rsidR="000C161B" w:rsidRDefault="00290797">
            <w:pPr>
              <w:pStyle w:val="TableParagraph"/>
              <w:spacing w:before="59"/>
              <w:ind w:left="18" w:right="7"/>
              <w:jc w:val="center"/>
              <w:rPr>
                <w:sz w:val="24"/>
              </w:rPr>
            </w:pPr>
            <w:r>
              <w:rPr>
                <w:spacing w:val="-10"/>
                <w:sz w:val="24"/>
              </w:rPr>
              <w:t>+</w:t>
            </w:r>
          </w:p>
        </w:tc>
        <w:tc>
          <w:tcPr>
            <w:tcW w:w="568" w:type="dxa"/>
          </w:tcPr>
          <w:p w14:paraId="22EEC7B2" w14:textId="77777777" w:rsidR="000C161B" w:rsidRDefault="000C161B">
            <w:pPr>
              <w:pStyle w:val="TableParagraph"/>
              <w:rPr>
                <w:sz w:val="24"/>
              </w:rPr>
            </w:pPr>
          </w:p>
        </w:tc>
        <w:tc>
          <w:tcPr>
            <w:tcW w:w="737" w:type="dxa"/>
          </w:tcPr>
          <w:p w14:paraId="3D6FCEC4" w14:textId="77777777" w:rsidR="000C161B" w:rsidRDefault="000C161B">
            <w:pPr>
              <w:pStyle w:val="TableParagraph"/>
              <w:rPr>
                <w:sz w:val="24"/>
              </w:rPr>
            </w:pPr>
          </w:p>
        </w:tc>
        <w:tc>
          <w:tcPr>
            <w:tcW w:w="566" w:type="dxa"/>
          </w:tcPr>
          <w:p w14:paraId="055BFA41" w14:textId="77777777" w:rsidR="000C161B" w:rsidRDefault="000C161B">
            <w:pPr>
              <w:pStyle w:val="TableParagraph"/>
              <w:rPr>
                <w:sz w:val="24"/>
              </w:rPr>
            </w:pPr>
          </w:p>
        </w:tc>
        <w:tc>
          <w:tcPr>
            <w:tcW w:w="566" w:type="dxa"/>
          </w:tcPr>
          <w:p w14:paraId="349C3E85" w14:textId="77777777" w:rsidR="000C161B" w:rsidRDefault="000C161B">
            <w:pPr>
              <w:pStyle w:val="TableParagraph"/>
              <w:rPr>
                <w:sz w:val="24"/>
              </w:rPr>
            </w:pPr>
          </w:p>
        </w:tc>
        <w:tc>
          <w:tcPr>
            <w:tcW w:w="568" w:type="dxa"/>
          </w:tcPr>
          <w:p w14:paraId="691742EA" w14:textId="77777777" w:rsidR="000C161B" w:rsidRDefault="000C161B">
            <w:pPr>
              <w:pStyle w:val="TableParagraph"/>
              <w:rPr>
                <w:sz w:val="24"/>
              </w:rPr>
            </w:pPr>
          </w:p>
        </w:tc>
        <w:tc>
          <w:tcPr>
            <w:tcW w:w="705" w:type="dxa"/>
          </w:tcPr>
          <w:p w14:paraId="3C6EF99A" w14:textId="77777777" w:rsidR="000C161B" w:rsidRDefault="000C161B">
            <w:pPr>
              <w:pStyle w:val="TableParagraph"/>
              <w:rPr>
                <w:sz w:val="24"/>
              </w:rPr>
            </w:pPr>
          </w:p>
        </w:tc>
        <w:tc>
          <w:tcPr>
            <w:tcW w:w="566" w:type="dxa"/>
          </w:tcPr>
          <w:p w14:paraId="086A66AF" w14:textId="77777777" w:rsidR="000C161B" w:rsidRDefault="000C161B">
            <w:pPr>
              <w:pStyle w:val="TableParagraph"/>
              <w:rPr>
                <w:sz w:val="24"/>
              </w:rPr>
            </w:pPr>
          </w:p>
        </w:tc>
        <w:tc>
          <w:tcPr>
            <w:tcW w:w="568" w:type="dxa"/>
          </w:tcPr>
          <w:p w14:paraId="74F203F7" w14:textId="77777777" w:rsidR="000C161B" w:rsidRDefault="000C161B">
            <w:pPr>
              <w:pStyle w:val="TableParagraph"/>
              <w:rPr>
                <w:sz w:val="24"/>
              </w:rPr>
            </w:pPr>
          </w:p>
        </w:tc>
        <w:tc>
          <w:tcPr>
            <w:tcW w:w="458" w:type="dxa"/>
          </w:tcPr>
          <w:p w14:paraId="038F0402" w14:textId="77777777" w:rsidR="000C161B" w:rsidRDefault="000C161B">
            <w:pPr>
              <w:pStyle w:val="TableParagraph"/>
              <w:rPr>
                <w:sz w:val="24"/>
              </w:rPr>
            </w:pPr>
          </w:p>
        </w:tc>
      </w:tr>
      <w:tr w:rsidR="000C161B" w14:paraId="320AA8FA" w14:textId="77777777">
        <w:trPr>
          <w:trHeight w:val="672"/>
        </w:trPr>
        <w:tc>
          <w:tcPr>
            <w:tcW w:w="845" w:type="dxa"/>
          </w:tcPr>
          <w:p w14:paraId="3B3C72DB" w14:textId="77777777" w:rsidR="000C161B" w:rsidRDefault="00290797">
            <w:pPr>
              <w:pStyle w:val="TableParagraph"/>
              <w:spacing w:before="59"/>
              <w:ind w:left="9"/>
              <w:jc w:val="center"/>
              <w:rPr>
                <w:sz w:val="24"/>
              </w:rPr>
            </w:pPr>
            <w:r>
              <w:rPr>
                <w:spacing w:val="-10"/>
                <w:sz w:val="24"/>
              </w:rPr>
              <w:t>5</w:t>
            </w:r>
          </w:p>
        </w:tc>
        <w:tc>
          <w:tcPr>
            <w:tcW w:w="8507" w:type="dxa"/>
          </w:tcPr>
          <w:p w14:paraId="190F061D" w14:textId="77777777" w:rsidR="000C161B" w:rsidRDefault="00290797">
            <w:pPr>
              <w:pStyle w:val="TableParagraph"/>
              <w:spacing w:before="59"/>
              <w:ind w:left="107"/>
              <w:rPr>
                <w:sz w:val="24"/>
              </w:rPr>
            </w:pPr>
            <w:r>
              <w:rPr>
                <w:sz w:val="24"/>
              </w:rPr>
              <w:t>Профілактична</w:t>
            </w:r>
            <w:r>
              <w:rPr>
                <w:spacing w:val="-7"/>
                <w:sz w:val="24"/>
              </w:rPr>
              <w:t xml:space="preserve"> </w:t>
            </w:r>
            <w:r>
              <w:rPr>
                <w:sz w:val="24"/>
              </w:rPr>
              <w:t>робота</w:t>
            </w:r>
            <w:r>
              <w:rPr>
                <w:spacing w:val="-9"/>
                <w:sz w:val="24"/>
              </w:rPr>
              <w:t xml:space="preserve"> </w:t>
            </w:r>
            <w:r>
              <w:rPr>
                <w:sz w:val="24"/>
              </w:rPr>
              <w:t>з</w:t>
            </w:r>
            <w:r>
              <w:rPr>
                <w:spacing w:val="-6"/>
                <w:sz w:val="24"/>
              </w:rPr>
              <w:t xml:space="preserve"> </w:t>
            </w:r>
            <w:r>
              <w:rPr>
                <w:sz w:val="24"/>
              </w:rPr>
              <w:t>учнями</w:t>
            </w:r>
            <w:r>
              <w:rPr>
                <w:spacing w:val="-7"/>
                <w:sz w:val="24"/>
              </w:rPr>
              <w:t xml:space="preserve"> </w:t>
            </w:r>
            <w:r>
              <w:rPr>
                <w:sz w:val="24"/>
              </w:rPr>
              <w:t>закладу</w:t>
            </w:r>
            <w:r>
              <w:rPr>
                <w:spacing w:val="-7"/>
                <w:sz w:val="24"/>
              </w:rPr>
              <w:t xml:space="preserve"> </w:t>
            </w:r>
            <w:r>
              <w:rPr>
                <w:sz w:val="24"/>
              </w:rPr>
              <w:t>щодо</w:t>
            </w:r>
            <w:r>
              <w:rPr>
                <w:spacing w:val="-8"/>
                <w:sz w:val="24"/>
              </w:rPr>
              <w:t xml:space="preserve"> </w:t>
            </w:r>
            <w:r>
              <w:rPr>
                <w:sz w:val="24"/>
              </w:rPr>
              <w:t>толерантного</w:t>
            </w:r>
            <w:r>
              <w:rPr>
                <w:spacing w:val="-7"/>
                <w:sz w:val="24"/>
              </w:rPr>
              <w:t xml:space="preserve"> </w:t>
            </w:r>
            <w:r>
              <w:rPr>
                <w:sz w:val="24"/>
              </w:rPr>
              <w:t>ставлення</w:t>
            </w:r>
            <w:r>
              <w:rPr>
                <w:spacing w:val="-7"/>
                <w:sz w:val="24"/>
              </w:rPr>
              <w:t xml:space="preserve"> </w:t>
            </w:r>
            <w:r>
              <w:rPr>
                <w:sz w:val="24"/>
              </w:rPr>
              <w:t>до</w:t>
            </w:r>
            <w:r>
              <w:rPr>
                <w:spacing w:val="-7"/>
                <w:sz w:val="24"/>
              </w:rPr>
              <w:t xml:space="preserve"> </w:t>
            </w:r>
            <w:r>
              <w:rPr>
                <w:sz w:val="24"/>
              </w:rPr>
              <w:t>дітей</w:t>
            </w:r>
            <w:r>
              <w:rPr>
                <w:spacing w:val="-7"/>
                <w:sz w:val="24"/>
              </w:rPr>
              <w:t xml:space="preserve"> </w:t>
            </w:r>
            <w:r>
              <w:rPr>
                <w:sz w:val="24"/>
              </w:rPr>
              <w:t>з особливими освітніми потребами</w:t>
            </w:r>
          </w:p>
        </w:tc>
        <w:tc>
          <w:tcPr>
            <w:tcW w:w="566" w:type="dxa"/>
          </w:tcPr>
          <w:p w14:paraId="706A561B" w14:textId="77777777" w:rsidR="000C161B" w:rsidRDefault="000C161B">
            <w:pPr>
              <w:pStyle w:val="TableParagraph"/>
              <w:rPr>
                <w:sz w:val="24"/>
              </w:rPr>
            </w:pPr>
          </w:p>
        </w:tc>
        <w:tc>
          <w:tcPr>
            <w:tcW w:w="566" w:type="dxa"/>
          </w:tcPr>
          <w:p w14:paraId="3A764644" w14:textId="77777777" w:rsidR="000C161B" w:rsidRDefault="000C161B">
            <w:pPr>
              <w:pStyle w:val="TableParagraph"/>
              <w:rPr>
                <w:sz w:val="24"/>
              </w:rPr>
            </w:pPr>
          </w:p>
        </w:tc>
        <w:tc>
          <w:tcPr>
            <w:tcW w:w="568" w:type="dxa"/>
          </w:tcPr>
          <w:p w14:paraId="66726D4D" w14:textId="77777777" w:rsidR="000C161B" w:rsidRDefault="00290797">
            <w:pPr>
              <w:pStyle w:val="TableParagraph"/>
              <w:spacing w:before="59"/>
              <w:ind w:left="22" w:right="8"/>
              <w:jc w:val="center"/>
              <w:rPr>
                <w:sz w:val="24"/>
              </w:rPr>
            </w:pPr>
            <w:r>
              <w:rPr>
                <w:spacing w:val="-10"/>
                <w:sz w:val="24"/>
              </w:rPr>
              <w:t>+</w:t>
            </w:r>
          </w:p>
        </w:tc>
        <w:tc>
          <w:tcPr>
            <w:tcW w:w="737" w:type="dxa"/>
          </w:tcPr>
          <w:p w14:paraId="4ED81191" w14:textId="77777777" w:rsidR="000C161B" w:rsidRDefault="000C161B">
            <w:pPr>
              <w:pStyle w:val="TableParagraph"/>
              <w:rPr>
                <w:sz w:val="24"/>
              </w:rPr>
            </w:pPr>
          </w:p>
        </w:tc>
        <w:tc>
          <w:tcPr>
            <w:tcW w:w="566" w:type="dxa"/>
          </w:tcPr>
          <w:p w14:paraId="5226C569" w14:textId="77777777" w:rsidR="000C161B" w:rsidRDefault="000C161B">
            <w:pPr>
              <w:pStyle w:val="TableParagraph"/>
              <w:rPr>
                <w:sz w:val="24"/>
              </w:rPr>
            </w:pPr>
          </w:p>
        </w:tc>
        <w:tc>
          <w:tcPr>
            <w:tcW w:w="566" w:type="dxa"/>
          </w:tcPr>
          <w:p w14:paraId="34702FE7" w14:textId="77777777" w:rsidR="000C161B" w:rsidRDefault="000C161B">
            <w:pPr>
              <w:pStyle w:val="TableParagraph"/>
              <w:rPr>
                <w:sz w:val="24"/>
              </w:rPr>
            </w:pPr>
          </w:p>
        </w:tc>
        <w:tc>
          <w:tcPr>
            <w:tcW w:w="568" w:type="dxa"/>
          </w:tcPr>
          <w:p w14:paraId="4EEA73D4" w14:textId="77777777" w:rsidR="000C161B" w:rsidRDefault="00290797">
            <w:pPr>
              <w:pStyle w:val="TableParagraph"/>
              <w:spacing w:before="59"/>
              <w:ind w:left="22" w:right="4"/>
              <w:jc w:val="center"/>
              <w:rPr>
                <w:sz w:val="24"/>
              </w:rPr>
            </w:pPr>
            <w:r>
              <w:rPr>
                <w:spacing w:val="-10"/>
                <w:sz w:val="24"/>
              </w:rPr>
              <w:t>+</w:t>
            </w:r>
          </w:p>
        </w:tc>
        <w:tc>
          <w:tcPr>
            <w:tcW w:w="705" w:type="dxa"/>
          </w:tcPr>
          <w:p w14:paraId="136A6DBA" w14:textId="77777777" w:rsidR="000C161B" w:rsidRDefault="000C161B">
            <w:pPr>
              <w:pStyle w:val="TableParagraph"/>
              <w:rPr>
                <w:sz w:val="24"/>
              </w:rPr>
            </w:pPr>
          </w:p>
        </w:tc>
        <w:tc>
          <w:tcPr>
            <w:tcW w:w="566" w:type="dxa"/>
          </w:tcPr>
          <w:p w14:paraId="750026A6" w14:textId="77777777" w:rsidR="000C161B" w:rsidRDefault="000C161B">
            <w:pPr>
              <w:pStyle w:val="TableParagraph"/>
              <w:rPr>
                <w:sz w:val="24"/>
              </w:rPr>
            </w:pPr>
          </w:p>
        </w:tc>
        <w:tc>
          <w:tcPr>
            <w:tcW w:w="568" w:type="dxa"/>
          </w:tcPr>
          <w:p w14:paraId="21D7A358" w14:textId="77777777" w:rsidR="000C161B" w:rsidRDefault="000C161B">
            <w:pPr>
              <w:pStyle w:val="TableParagraph"/>
              <w:rPr>
                <w:sz w:val="24"/>
              </w:rPr>
            </w:pPr>
          </w:p>
        </w:tc>
        <w:tc>
          <w:tcPr>
            <w:tcW w:w="458" w:type="dxa"/>
          </w:tcPr>
          <w:p w14:paraId="68A23651" w14:textId="77777777" w:rsidR="000C161B" w:rsidRDefault="000C161B">
            <w:pPr>
              <w:pStyle w:val="TableParagraph"/>
              <w:rPr>
                <w:sz w:val="24"/>
              </w:rPr>
            </w:pPr>
          </w:p>
        </w:tc>
      </w:tr>
      <w:tr w:rsidR="000C161B" w14:paraId="0639ECC9" w14:textId="77777777">
        <w:trPr>
          <w:trHeight w:val="395"/>
        </w:trPr>
        <w:tc>
          <w:tcPr>
            <w:tcW w:w="845" w:type="dxa"/>
          </w:tcPr>
          <w:p w14:paraId="5E0159B5" w14:textId="77777777" w:rsidR="000C161B" w:rsidRDefault="00290797">
            <w:pPr>
              <w:pStyle w:val="TableParagraph"/>
              <w:spacing w:before="59"/>
              <w:ind w:left="9"/>
              <w:jc w:val="center"/>
              <w:rPr>
                <w:sz w:val="24"/>
              </w:rPr>
            </w:pPr>
            <w:r>
              <w:rPr>
                <w:spacing w:val="-10"/>
                <w:sz w:val="24"/>
              </w:rPr>
              <w:t>6</w:t>
            </w:r>
          </w:p>
        </w:tc>
        <w:tc>
          <w:tcPr>
            <w:tcW w:w="8507" w:type="dxa"/>
          </w:tcPr>
          <w:p w14:paraId="74DB5B41" w14:textId="77777777" w:rsidR="000C161B" w:rsidRDefault="00290797">
            <w:pPr>
              <w:pStyle w:val="TableParagraph"/>
              <w:spacing w:before="59"/>
              <w:ind w:left="107"/>
              <w:rPr>
                <w:sz w:val="24"/>
              </w:rPr>
            </w:pPr>
            <w:r>
              <w:rPr>
                <w:sz w:val="24"/>
              </w:rPr>
              <w:t>Консультування</w:t>
            </w:r>
            <w:r>
              <w:rPr>
                <w:spacing w:val="-8"/>
                <w:sz w:val="24"/>
              </w:rPr>
              <w:t xml:space="preserve"> </w:t>
            </w:r>
            <w:r>
              <w:rPr>
                <w:sz w:val="24"/>
              </w:rPr>
              <w:t>батьків</w:t>
            </w:r>
            <w:r>
              <w:rPr>
                <w:spacing w:val="-6"/>
                <w:sz w:val="24"/>
              </w:rPr>
              <w:t xml:space="preserve"> </w:t>
            </w:r>
            <w:r>
              <w:rPr>
                <w:sz w:val="24"/>
              </w:rPr>
              <w:t>дітей</w:t>
            </w:r>
            <w:r>
              <w:rPr>
                <w:spacing w:val="-5"/>
                <w:sz w:val="24"/>
              </w:rPr>
              <w:t xml:space="preserve"> </w:t>
            </w:r>
            <w:r>
              <w:rPr>
                <w:sz w:val="24"/>
              </w:rPr>
              <w:t>з</w:t>
            </w:r>
            <w:r>
              <w:rPr>
                <w:spacing w:val="-5"/>
                <w:sz w:val="24"/>
              </w:rPr>
              <w:t xml:space="preserve"> </w:t>
            </w:r>
            <w:r>
              <w:rPr>
                <w:sz w:val="24"/>
              </w:rPr>
              <w:t>ООП</w:t>
            </w:r>
            <w:r>
              <w:rPr>
                <w:spacing w:val="-6"/>
                <w:sz w:val="24"/>
              </w:rPr>
              <w:t xml:space="preserve"> </w:t>
            </w:r>
            <w:r>
              <w:rPr>
                <w:sz w:val="24"/>
              </w:rPr>
              <w:t>з</w:t>
            </w:r>
            <w:r>
              <w:rPr>
                <w:spacing w:val="-7"/>
                <w:sz w:val="24"/>
              </w:rPr>
              <w:t xml:space="preserve"> </w:t>
            </w:r>
            <w:r>
              <w:rPr>
                <w:sz w:val="24"/>
              </w:rPr>
              <w:t>особливостей</w:t>
            </w:r>
            <w:r>
              <w:rPr>
                <w:spacing w:val="-5"/>
                <w:sz w:val="24"/>
              </w:rPr>
              <w:t xml:space="preserve"> </w:t>
            </w:r>
            <w:r>
              <w:rPr>
                <w:sz w:val="24"/>
              </w:rPr>
              <w:t>навчання</w:t>
            </w:r>
            <w:r>
              <w:rPr>
                <w:spacing w:val="-6"/>
                <w:sz w:val="24"/>
              </w:rPr>
              <w:t xml:space="preserve"> </w:t>
            </w:r>
            <w:r>
              <w:rPr>
                <w:sz w:val="24"/>
              </w:rPr>
              <w:t>і</w:t>
            </w:r>
            <w:r>
              <w:rPr>
                <w:spacing w:val="-5"/>
                <w:sz w:val="24"/>
              </w:rPr>
              <w:t xml:space="preserve"> </w:t>
            </w:r>
            <w:r>
              <w:rPr>
                <w:sz w:val="24"/>
              </w:rPr>
              <w:t>розвитку</w:t>
            </w:r>
            <w:r>
              <w:rPr>
                <w:spacing w:val="-5"/>
                <w:sz w:val="24"/>
              </w:rPr>
              <w:t xml:space="preserve"> </w:t>
            </w:r>
            <w:r>
              <w:rPr>
                <w:spacing w:val="-2"/>
                <w:sz w:val="24"/>
              </w:rPr>
              <w:t>дитини</w:t>
            </w:r>
          </w:p>
        </w:tc>
        <w:tc>
          <w:tcPr>
            <w:tcW w:w="566" w:type="dxa"/>
          </w:tcPr>
          <w:p w14:paraId="1E48B909" w14:textId="77777777" w:rsidR="000C161B" w:rsidRDefault="000C161B">
            <w:pPr>
              <w:pStyle w:val="TableParagraph"/>
              <w:rPr>
                <w:sz w:val="24"/>
              </w:rPr>
            </w:pPr>
          </w:p>
        </w:tc>
        <w:tc>
          <w:tcPr>
            <w:tcW w:w="566" w:type="dxa"/>
          </w:tcPr>
          <w:p w14:paraId="66EF61D0" w14:textId="77777777" w:rsidR="000C161B" w:rsidRDefault="00290797">
            <w:pPr>
              <w:pStyle w:val="TableParagraph"/>
              <w:spacing w:before="59"/>
              <w:ind w:left="18" w:right="7"/>
              <w:jc w:val="center"/>
              <w:rPr>
                <w:sz w:val="24"/>
              </w:rPr>
            </w:pPr>
            <w:r>
              <w:rPr>
                <w:spacing w:val="-10"/>
                <w:sz w:val="24"/>
              </w:rPr>
              <w:t>+</w:t>
            </w:r>
          </w:p>
        </w:tc>
        <w:tc>
          <w:tcPr>
            <w:tcW w:w="568" w:type="dxa"/>
          </w:tcPr>
          <w:p w14:paraId="088856B6" w14:textId="77777777" w:rsidR="000C161B" w:rsidRDefault="000C161B">
            <w:pPr>
              <w:pStyle w:val="TableParagraph"/>
              <w:rPr>
                <w:sz w:val="24"/>
              </w:rPr>
            </w:pPr>
          </w:p>
        </w:tc>
        <w:tc>
          <w:tcPr>
            <w:tcW w:w="737" w:type="dxa"/>
          </w:tcPr>
          <w:p w14:paraId="7173380A" w14:textId="77777777" w:rsidR="000C161B" w:rsidRDefault="00290797">
            <w:pPr>
              <w:pStyle w:val="TableParagraph"/>
              <w:spacing w:before="59"/>
              <w:ind w:left="10"/>
              <w:jc w:val="center"/>
              <w:rPr>
                <w:sz w:val="24"/>
              </w:rPr>
            </w:pPr>
            <w:r>
              <w:rPr>
                <w:spacing w:val="-10"/>
                <w:sz w:val="24"/>
              </w:rPr>
              <w:t>+</w:t>
            </w:r>
          </w:p>
        </w:tc>
        <w:tc>
          <w:tcPr>
            <w:tcW w:w="566" w:type="dxa"/>
          </w:tcPr>
          <w:p w14:paraId="6C39D31D" w14:textId="77777777" w:rsidR="000C161B" w:rsidRDefault="000C161B">
            <w:pPr>
              <w:pStyle w:val="TableParagraph"/>
              <w:rPr>
                <w:sz w:val="24"/>
              </w:rPr>
            </w:pPr>
          </w:p>
        </w:tc>
        <w:tc>
          <w:tcPr>
            <w:tcW w:w="566" w:type="dxa"/>
          </w:tcPr>
          <w:p w14:paraId="0164E691" w14:textId="77777777" w:rsidR="000C161B" w:rsidRDefault="00290797">
            <w:pPr>
              <w:pStyle w:val="TableParagraph"/>
              <w:spacing w:before="59"/>
              <w:ind w:left="18" w:right="3"/>
              <w:jc w:val="center"/>
              <w:rPr>
                <w:sz w:val="24"/>
              </w:rPr>
            </w:pPr>
            <w:r>
              <w:rPr>
                <w:spacing w:val="-10"/>
                <w:sz w:val="24"/>
              </w:rPr>
              <w:t>+</w:t>
            </w:r>
          </w:p>
        </w:tc>
        <w:tc>
          <w:tcPr>
            <w:tcW w:w="568" w:type="dxa"/>
          </w:tcPr>
          <w:p w14:paraId="16EDF2DD" w14:textId="77777777" w:rsidR="000C161B" w:rsidRDefault="000C161B">
            <w:pPr>
              <w:pStyle w:val="TableParagraph"/>
              <w:rPr>
                <w:sz w:val="24"/>
              </w:rPr>
            </w:pPr>
          </w:p>
        </w:tc>
        <w:tc>
          <w:tcPr>
            <w:tcW w:w="705" w:type="dxa"/>
          </w:tcPr>
          <w:p w14:paraId="418AC5E1" w14:textId="77777777" w:rsidR="000C161B" w:rsidRDefault="00290797">
            <w:pPr>
              <w:pStyle w:val="TableParagraph"/>
              <w:spacing w:before="59"/>
              <w:ind w:left="17"/>
              <w:jc w:val="center"/>
              <w:rPr>
                <w:sz w:val="24"/>
              </w:rPr>
            </w:pPr>
            <w:r>
              <w:rPr>
                <w:spacing w:val="-10"/>
                <w:sz w:val="24"/>
              </w:rPr>
              <w:t>+</w:t>
            </w:r>
          </w:p>
        </w:tc>
        <w:tc>
          <w:tcPr>
            <w:tcW w:w="566" w:type="dxa"/>
          </w:tcPr>
          <w:p w14:paraId="03D6138F" w14:textId="77777777" w:rsidR="000C161B" w:rsidRDefault="000C161B">
            <w:pPr>
              <w:pStyle w:val="TableParagraph"/>
              <w:rPr>
                <w:sz w:val="24"/>
              </w:rPr>
            </w:pPr>
          </w:p>
        </w:tc>
        <w:tc>
          <w:tcPr>
            <w:tcW w:w="568" w:type="dxa"/>
          </w:tcPr>
          <w:p w14:paraId="46B90368" w14:textId="77777777" w:rsidR="000C161B" w:rsidRDefault="00290797">
            <w:pPr>
              <w:pStyle w:val="TableParagraph"/>
              <w:spacing w:before="59"/>
              <w:ind w:left="22"/>
              <w:jc w:val="center"/>
              <w:rPr>
                <w:sz w:val="24"/>
              </w:rPr>
            </w:pPr>
            <w:r>
              <w:rPr>
                <w:spacing w:val="-10"/>
                <w:sz w:val="24"/>
              </w:rPr>
              <w:t>+</w:t>
            </w:r>
          </w:p>
        </w:tc>
        <w:tc>
          <w:tcPr>
            <w:tcW w:w="458" w:type="dxa"/>
          </w:tcPr>
          <w:p w14:paraId="42C477EF" w14:textId="77777777" w:rsidR="000C161B" w:rsidRDefault="000C161B">
            <w:pPr>
              <w:pStyle w:val="TableParagraph"/>
              <w:rPr>
                <w:sz w:val="24"/>
              </w:rPr>
            </w:pPr>
          </w:p>
        </w:tc>
      </w:tr>
      <w:tr w:rsidR="000C161B" w14:paraId="70F0208A" w14:textId="77777777">
        <w:trPr>
          <w:trHeight w:val="671"/>
        </w:trPr>
        <w:tc>
          <w:tcPr>
            <w:tcW w:w="845" w:type="dxa"/>
          </w:tcPr>
          <w:p w14:paraId="773D9024" w14:textId="77777777" w:rsidR="000C161B" w:rsidRDefault="00290797">
            <w:pPr>
              <w:pStyle w:val="TableParagraph"/>
              <w:spacing w:before="59"/>
              <w:ind w:left="9"/>
              <w:jc w:val="center"/>
              <w:rPr>
                <w:sz w:val="24"/>
              </w:rPr>
            </w:pPr>
            <w:r>
              <w:rPr>
                <w:spacing w:val="-10"/>
                <w:sz w:val="24"/>
              </w:rPr>
              <w:t>7</w:t>
            </w:r>
          </w:p>
        </w:tc>
        <w:tc>
          <w:tcPr>
            <w:tcW w:w="8507" w:type="dxa"/>
          </w:tcPr>
          <w:p w14:paraId="0FCFACF7" w14:textId="77777777" w:rsidR="000C161B" w:rsidRDefault="00290797">
            <w:pPr>
              <w:pStyle w:val="TableParagraph"/>
              <w:spacing w:before="59"/>
              <w:ind w:left="107"/>
              <w:rPr>
                <w:sz w:val="24"/>
              </w:rPr>
            </w:pPr>
            <w:r>
              <w:rPr>
                <w:sz w:val="24"/>
              </w:rPr>
              <w:t>Проходження</w:t>
            </w:r>
            <w:r>
              <w:rPr>
                <w:spacing w:val="-7"/>
                <w:sz w:val="24"/>
              </w:rPr>
              <w:t xml:space="preserve"> </w:t>
            </w:r>
            <w:r>
              <w:rPr>
                <w:sz w:val="24"/>
              </w:rPr>
              <w:t>асистентами</w:t>
            </w:r>
            <w:r>
              <w:rPr>
                <w:spacing w:val="-7"/>
                <w:sz w:val="24"/>
              </w:rPr>
              <w:t xml:space="preserve"> </w:t>
            </w:r>
            <w:r>
              <w:rPr>
                <w:sz w:val="24"/>
              </w:rPr>
              <w:t>вчителів,</w:t>
            </w:r>
            <w:r>
              <w:rPr>
                <w:spacing w:val="-7"/>
                <w:sz w:val="24"/>
              </w:rPr>
              <w:t xml:space="preserve"> </w:t>
            </w:r>
            <w:r>
              <w:rPr>
                <w:sz w:val="24"/>
              </w:rPr>
              <w:t>вчителями</w:t>
            </w:r>
            <w:r>
              <w:rPr>
                <w:spacing w:val="-7"/>
                <w:sz w:val="24"/>
              </w:rPr>
              <w:t xml:space="preserve"> </w:t>
            </w:r>
            <w:r>
              <w:rPr>
                <w:sz w:val="24"/>
              </w:rPr>
              <w:t>проходження</w:t>
            </w:r>
            <w:r>
              <w:rPr>
                <w:spacing w:val="-7"/>
                <w:sz w:val="24"/>
              </w:rPr>
              <w:t xml:space="preserve"> </w:t>
            </w:r>
            <w:r>
              <w:rPr>
                <w:sz w:val="24"/>
              </w:rPr>
              <w:t>тренінгів,</w:t>
            </w:r>
            <w:r>
              <w:rPr>
                <w:spacing w:val="-7"/>
                <w:sz w:val="24"/>
              </w:rPr>
              <w:t xml:space="preserve"> </w:t>
            </w:r>
            <w:r>
              <w:rPr>
                <w:sz w:val="24"/>
              </w:rPr>
              <w:t>курсів, семінарів з проблем інклюзивного навчання</w:t>
            </w:r>
          </w:p>
        </w:tc>
        <w:tc>
          <w:tcPr>
            <w:tcW w:w="6434" w:type="dxa"/>
            <w:gridSpan w:val="11"/>
          </w:tcPr>
          <w:p w14:paraId="2D2B4B2F" w14:textId="77777777" w:rsidR="000C161B" w:rsidRDefault="00290797">
            <w:pPr>
              <w:pStyle w:val="TableParagraph"/>
              <w:spacing w:before="59"/>
              <w:ind w:left="20" w:right="3"/>
              <w:jc w:val="center"/>
              <w:rPr>
                <w:sz w:val="24"/>
              </w:rPr>
            </w:pPr>
            <w:r>
              <w:rPr>
                <w:sz w:val="24"/>
              </w:rPr>
              <w:t xml:space="preserve">Протягом </w:t>
            </w:r>
            <w:r>
              <w:rPr>
                <w:spacing w:val="-4"/>
                <w:sz w:val="24"/>
              </w:rPr>
              <w:t>року</w:t>
            </w:r>
          </w:p>
        </w:tc>
      </w:tr>
      <w:tr w:rsidR="000C161B" w14:paraId="19155507" w14:textId="77777777">
        <w:trPr>
          <w:trHeight w:val="673"/>
        </w:trPr>
        <w:tc>
          <w:tcPr>
            <w:tcW w:w="845" w:type="dxa"/>
          </w:tcPr>
          <w:p w14:paraId="471D3F80" w14:textId="77777777" w:rsidR="000C161B" w:rsidRDefault="00290797">
            <w:pPr>
              <w:pStyle w:val="TableParagraph"/>
              <w:spacing w:before="61"/>
              <w:ind w:left="9"/>
              <w:jc w:val="center"/>
              <w:rPr>
                <w:sz w:val="24"/>
              </w:rPr>
            </w:pPr>
            <w:r>
              <w:rPr>
                <w:spacing w:val="-10"/>
                <w:sz w:val="24"/>
              </w:rPr>
              <w:t>8</w:t>
            </w:r>
          </w:p>
        </w:tc>
        <w:tc>
          <w:tcPr>
            <w:tcW w:w="8507" w:type="dxa"/>
          </w:tcPr>
          <w:p w14:paraId="4819E498" w14:textId="77777777" w:rsidR="000C161B" w:rsidRDefault="00290797">
            <w:pPr>
              <w:pStyle w:val="TableParagraph"/>
              <w:spacing w:before="61"/>
              <w:ind w:left="107" w:right="144"/>
              <w:rPr>
                <w:sz w:val="24"/>
              </w:rPr>
            </w:pPr>
            <w:r>
              <w:rPr>
                <w:sz w:val="24"/>
              </w:rPr>
              <w:t>Контроль</w:t>
            </w:r>
            <w:r>
              <w:rPr>
                <w:spacing w:val="-5"/>
                <w:sz w:val="24"/>
              </w:rPr>
              <w:t xml:space="preserve"> </w:t>
            </w:r>
            <w:r>
              <w:rPr>
                <w:sz w:val="24"/>
              </w:rPr>
              <w:t>за</w:t>
            </w:r>
            <w:r>
              <w:rPr>
                <w:spacing w:val="-6"/>
                <w:sz w:val="24"/>
              </w:rPr>
              <w:t xml:space="preserve"> </w:t>
            </w:r>
            <w:r>
              <w:rPr>
                <w:sz w:val="24"/>
              </w:rPr>
              <w:t>організацією</w:t>
            </w:r>
            <w:r>
              <w:rPr>
                <w:spacing w:val="-5"/>
                <w:sz w:val="24"/>
              </w:rPr>
              <w:t xml:space="preserve"> </w:t>
            </w:r>
            <w:r>
              <w:rPr>
                <w:sz w:val="24"/>
              </w:rPr>
              <w:t>роботи</w:t>
            </w:r>
            <w:r>
              <w:rPr>
                <w:spacing w:val="-7"/>
                <w:sz w:val="24"/>
              </w:rPr>
              <w:t xml:space="preserve"> </w:t>
            </w:r>
            <w:r>
              <w:rPr>
                <w:sz w:val="24"/>
              </w:rPr>
              <w:t>з</w:t>
            </w:r>
            <w:r>
              <w:rPr>
                <w:spacing w:val="-5"/>
                <w:sz w:val="24"/>
              </w:rPr>
              <w:t xml:space="preserve"> </w:t>
            </w:r>
            <w:r>
              <w:rPr>
                <w:sz w:val="24"/>
              </w:rPr>
              <w:t>дітьми</w:t>
            </w:r>
            <w:r>
              <w:rPr>
                <w:spacing w:val="-5"/>
                <w:sz w:val="24"/>
              </w:rPr>
              <w:t xml:space="preserve"> </w:t>
            </w:r>
            <w:r>
              <w:rPr>
                <w:sz w:val="24"/>
              </w:rPr>
              <w:t>з</w:t>
            </w:r>
            <w:r>
              <w:rPr>
                <w:spacing w:val="-5"/>
                <w:sz w:val="24"/>
              </w:rPr>
              <w:t xml:space="preserve"> </w:t>
            </w:r>
            <w:r>
              <w:rPr>
                <w:sz w:val="24"/>
              </w:rPr>
              <w:t>особливими</w:t>
            </w:r>
            <w:r>
              <w:rPr>
                <w:spacing w:val="-5"/>
                <w:sz w:val="24"/>
              </w:rPr>
              <w:t xml:space="preserve"> </w:t>
            </w:r>
            <w:r>
              <w:rPr>
                <w:sz w:val="24"/>
              </w:rPr>
              <w:t>освітніми</w:t>
            </w:r>
            <w:r>
              <w:rPr>
                <w:spacing w:val="-5"/>
                <w:sz w:val="24"/>
              </w:rPr>
              <w:t xml:space="preserve"> </w:t>
            </w:r>
            <w:r>
              <w:rPr>
                <w:sz w:val="24"/>
              </w:rPr>
              <w:t>проблемами за індивідуальною формою навчання</w:t>
            </w:r>
          </w:p>
        </w:tc>
        <w:tc>
          <w:tcPr>
            <w:tcW w:w="6434" w:type="dxa"/>
            <w:gridSpan w:val="11"/>
          </w:tcPr>
          <w:p w14:paraId="246385EB" w14:textId="77777777" w:rsidR="000C161B" w:rsidRDefault="00290797">
            <w:pPr>
              <w:pStyle w:val="TableParagraph"/>
              <w:spacing w:before="61"/>
              <w:ind w:left="20" w:right="1"/>
              <w:jc w:val="center"/>
              <w:rPr>
                <w:sz w:val="24"/>
              </w:rPr>
            </w:pPr>
            <w:r>
              <w:rPr>
                <w:spacing w:val="-2"/>
                <w:sz w:val="24"/>
              </w:rPr>
              <w:t>постійно</w:t>
            </w:r>
          </w:p>
        </w:tc>
      </w:tr>
    </w:tbl>
    <w:p w14:paraId="626B9A0C" w14:textId="77777777" w:rsidR="000C161B" w:rsidRDefault="000C161B" w:rsidP="00E8698B">
      <w:pPr>
        <w:pStyle w:val="TableParagraph"/>
        <w:rPr>
          <w:sz w:val="24"/>
        </w:rPr>
        <w:sectPr w:rsidR="000C161B">
          <w:pgSz w:w="16840" w:h="11910" w:orient="landscape"/>
          <w:pgMar w:top="1340" w:right="283" w:bottom="660" w:left="283" w:header="0" w:footer="465" w:gutter="0"/>
          <w:cols w:space="720"/>
        </w:sectPr>
      </w:pPr>
    </w:p>
    <w:p w14:paraId="5501BA84" w14:textId="77777777" w:rsidR="000C161B" w:rsidRDefault="00290797" w:rsidP="00E8698B">
      <w:pPr>
        <w:spacing w:before="71"/>
        <w:rPr>
          <w:b/>
          <w:sz w:val="24"/>
        </w:rPr>
      </w:pPr>
      <w:r>
        <w:rPr>
          <w:b/>
          <w:color w:val="001F5F"/>
          <w:sz w:val="24"/>
        </w:rPr>
        <w:lastRenderedPageBreak/>
        <w:t>РОЗДІЛ</w:t>
      </w:r>
      <w:r>
        <w:rPr>
          <w:b/>
          <w:color w:val="001F5F"/>
          <w:spacing w:val="-4"/>
          <w:sz w:val="24"/>
        </w:rPr>
        <w:t xml:space="preserve"> </w:t>
      </w:r>
      <w:r>
        <w:rPr>
          <w:b/>
          <w:color w:val="001F5F"/>
          <w:sz w:val="24"/>
        </w:rPr>
        <w:t>3.</w:t>
      </w:r>
      <w:r>
        <w:rPr>
          <w:b/>
          <w:color w:val="001F5F"/>
          <w:spacing w:val="-2"/>
          <w:sz w:val="24"/>
        </w:rPr>
        <w:t xml:space="preserve"> </w:t>
      </w:r>
      <w:r>
        <w:rPr>
          <w:b/>
          <w:color w:val="001F5F"/>
          <w:sz w:val="24"/>
        </w:rPr>
        <w:t>СИСТЕМА</w:t>
      </w:r>
      <w:r>
        <w:rPr>
          <w:b/>
          <w:color w:val="001F5F"/>
          <w:spacing w:val="-6"/>
          <w:sz w:val="24"/>
        </w:rPr>
        <w:t xml:space="preserve"> </w:t>
      </w:r>
      <w:r>
        <w:rPr>
          <w:b/>
          <w:color w:val="001F5F"/>
          <w:sz w:val="24"/>
        </w:rPr>
        <w:t>ОЦІНЮВАННЯ</w:t>
      </w:r>
      <w:r>
        <w:rPr>
          <w:b/>
          <w:color w:val="001F5F"/>
          <w:spacing w:val="-3"/>
          <w:sz w:val="24"/>
        </w:rPr>
        <w:t xml:space="preserve"> </w:t>
      </w:r>
      <w:r>
        <w:rPr>
          <w:b/>
          <w:color w:val="001F5F"/>
          <w:sz w:val="24"/>
        </w:rPr>
        <w:t>ЗДОБУВАЧІВ</w:t>
      </w:r>
      <w:r>
        <w:rPr>
          <w:b/>
          <w:color w:val="001F5F"/>
          <w:spacing w:val="-2"/>
          <w:sz w:val="24"/>
        </w:rPr>
        <w:t xml:space="preserve"> ОСВІТИ</w:t>
      </w:r>
    </w:p>
    <w:p w14:paraId="3E5D32F8"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28390372" w14:textId="77777777">
        <w:trPr>
          <w:trHeight w:val="395"/>
        </w:trPr>
        <w:tc>
          <w:tcPr>
            <w:tcW w:w="847" w:type="dxa"/>
            <w:shd w:val="clear" w:color="auto" w:fill="DADADA"/>
          </w:tcPr>
          <w:p w14:paraId="187925D8" w14:textId="77777777" w:rsidR="000C161B" w:rsidRDefault="00290797">
            <w:pPr>
              <w:pStyle w:val="TableParagraph"/>
              <w:spacing w:before="59"/>
              <w:ind w:right="121"/>
              <w:jc w:val="right"/>
              <w:rPr>
                <w:sz w:val="24"/>
              </w:rPr>
            </w:pPr>
            <w:r>
              <w:rPr>
                <w:sz w:val="24"/>
              </w:rPr>
              <w:t>№</w:t>
            </w:r>
            <w:r>
              <w:rPr>
                <w:spacing w:val="-1"/>
                <w:sz w:val="24"/>
              </w:rPr>
              <w:t xml:space="preserve"> </w:t>
            </w:r>
            <w:r>
              <w:rPr>
                <w:spacing w:val="-5"/>
                <w:sz w:val="24"/>
              </w:rPr>
              <w:t>з\п</w:t>
            </w:r>
          </w:p>
        </w:tc>
        <w:tc>
          <w:tcPr>
            <w:tcW w:w="5528" w:type="dxa"/>
            <w:shd w:val="clear" w:color="auto" w:fill="DADADA"/>
          </w:tcPr>
          <w:p w14:paraId="7AAD8976"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6E7F6455"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3449F765" w14:textId="77777777">
        <w:trPr>
          <w:trHeight w:val="395"/>
        </w:trPr>
        <w:tc>
          <w:tcPr>
            <w:tcW w:w="847" w:type="dxa"/>
            <w:shd w:val="clear" w:color="auto" w:fill="FBD7EA"/>
          </w:tcPr>
          <w:p w14:paraId="2E45FBEA" w14:textId="77777777" w:rsidR="000C161B" w:rsidRDefault="000C161B">
            <w:pPr>
              <w:pStyle w:val="TableParagraph"/>
              <w:rPr>
                <w:sz w:val="24"/>
              </w:rPr>
            </w:pPr>
          </w:p>
        </w:tc>
        <w:tc>
          <w:tcPr>
            <w:tcW w:w="5528" w:type="dxa"/>
            <w:shd w:val="clear" w:color="auto" w:fill="FBD7EA"/>
          </w:tcPr>
          <w:p w14:paraId="4DDE0F22" w14:textId="77777777" w:rsidR="000C161B" w:rsidRDefault="000C161B">
            <w:pPr>
              <w:pStyle w:val="TableParagraph"/>
              <w:rPr>
                <w:sz w:val="24"/>
              </w:rPr>
            </w:pPr>
          </w:p>
        </w:tc>
        <w:tc>
          <w:tcPr>
            <w:tcW w:w="758" w:type="dxa"/>
            <w:shd w:val="clear" w:color="auto" w:fill="FAC1A1"/>
          </w:tcPr>
          <w:p w14:paraId="5AF75DFF"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EDDE6E3"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1EF77D9" w14:textId="77777777" w:rsidR="000C161B" w:rsidRDefault="00290797">
            <w:pPr>
              <w:pStyle w:val="TableParagraph"/>
              <w:spacing w:before="59"/>
              <w:ind w:left="11"/>
              <w:jc w:val="center"/>
              <w:rPr>
                <w:sz w:val="24"/>
              </w:rPr>
            </w:pPr>
            <w:r>
              <w:rPr>
                <w:spacing w:val="-5"/>
                <w:sz w:val="24"/>
              </w:rPr>
              <w:t>10</w:t>
            </w:r>
          </w:p>
        </w:tc>
        <w:tc>
          <w:tcPr>
            <w:tcW w:w="852" w:type="dxa"/>
            <w:shd w:val="clear" w:color="auto" w:fill="FAC1A1"/>
          </w:tcPr>
          <w:p w14:paraId="5AD56A17"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4853DF48"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54A99F5A"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0A532381"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3285BD3E"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4FB9C1E6"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24506E3F"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3CA22A9F" w14:textId="77777777" w:rsidR="000C161B" w:rsidRDefault="00290797">
            <w:pPr>
              <w:pStyle w:val="TableParagraph"/>
              <w:spacing w:before="59"/>
              <w:ind w:right="2"/>
              <w:jc w:val="center"/>
              <w:rPr>
                <w:sz w:val="24"/>
              </w:rPr>
            </w:pPr>
            <w:r>
              <w:rPr>
                <w:spacing w:val="-5"/>
                <w:sz w:val="24"/>
              </w:rPr>
              <w:t>06</w:t>
            </w:r>
          </w:p>
        </w:tc>
      </w:tr>
      <w:tr w:rsidR="000C161B" w14:paraId="0C47636C" w14:textId="77777777">
        <w:trPr>
          <w:trHeight w:val="448"/>
        </w:trPr>
        <w:tc>
          <w:tcPr>
            <w:tcW w:w="15596" w:type="dxa"/>
            <w:gridSpan w:val="13"/>
          </w:tcPr>
          <w:p w14:paraId="14A4AB2C" w14:textId="77777777" w:rsidR="000C161B" w:rsidRDefault="00290797">
            <w:pPr>
              <w:pStyle w:val="TableParagraph"/>
              <w:tabs>
                <w:tab w:val="left" w:pos="5381"/>
              </w:tabs>
              <w:spacing w:before="59"/>
              <w:ind w:left="107"/>
              <w:rPr>
                <w:b/>
                <w:sz w:val="24"/>
              </w:rPr>
            </w:pPr>
            <w:r>
              <w:rPr>
                <w:b/>
                <w:color w:val="00AF50"/>
                <w:spacing w:val="-2"/>
                <w:sz w:val="24"/>
              </w:rPr>
              <w:t>Напрям:</w:t>
            </w:r>
            <w:r>
              <w:rPr>
                <w:b/>
                <w:color w:val="00AF50"/>
                <w:sz w:val="24"/>
              </w:rPr>
              <w:tab/>
              <w:t>СИСТЕМА</w:t>
            </w:r>
            <w:r>
              <w:rPr>
                <w:b/>
                <w:color w:val="00AF50"/>
                <w:spacing w:val="-5"/>
                <w:sz w:val="24"/>
              </w:rPr>
              <w:t xml:space="preserve"> </w:t>
            </w:r>
            <w:r>
              <w:rPr>
                <w:b/>
                <w:color w:val="00AF50"/>
                <w:sz w:val="24"/>
              </w:rPr>
              <w:t>ОЦІНЮВАННЯ</w:t>
            </w:r>
            <w:r>
              <w:rPr>
                <w:b/>
                <w:color w:val="00AF50"/>
                <w:spacing w:val="-4"/>
                <w:sz w:val="24"/>
              </w:rPr>
              <w:t xml:space="preserve"> </w:t>
            </w:r>
            <w:r>
              <w:rPr>
                <w:b/>
                <w:color w:val="00AF50"/>
                <w:sz w:val="24"/>
              </w:rPr>
              <w:t>ЗДОБУВАЧІВ</w:t>
            </w:r>
            <w:r>
              <w:rPr>
                <w:b/>
                <w:color w:val="00AF50"/>
                <w:spacing w:val="-3"/>
                <w:sz w:val="24"/>
              </w:rPr>
              <w:t xml:space="preserve"> </w:t>
            </w:r>
            <w:r>
              <w:rPr>
                <w:b/>
                <w:color w:val="00AF50"/>
                <w:spacing w:val="-2"/>
                <w:sz w:val="24"/>
              </w:rPr>
              <w:t>ОСВІТИ</w:t>
            </w:r>
          </w:p>
        </w:tc>
      </w:tr>
      <w:tr w:rsidR="000C161B" w14:paraId="71AF5FCC" w14:textId="77777777">
        <w:trPr>
          <w:trHeight w:val="446"/>
        </w:trPr>
        <w:tc>
          <w:tcPr>
            <w:tcW w:w="15596" w:type="dxa"/>
            <w:gridSpan w:val="13"/>
          </w:tcPr>
          <w:p w14:paraId="29BDCEB3" w14:textId="77777777" w:rsidR="000C161B" w:rsidRDefault="00290797">
            <w:pPr>
              <w:pStyle w:val="TableParagraph"/>
              <w:spacing w:before="59"/>
              <w:ind w:left="107"/>
              <w:rPr>
                <w:b/>
                <w:sz w:val="24"/>
              </w:rPr>
            </w:pPr>
            <w:r>
              <w:rPr>
                <w:b/>
                <w:color w:val="00AF50"/>
                <w:sz w:val="24"/>
              </w:rPr>
              <w:t>Вимога:</w:t>
            </w:r>
            <w:r>
              <w:rPr>
                <w:b/>
                <w:color w:val="00AF50"/>
                <w:spacing w:val="-6"/>
                <w:sz w:val="24"/>
              </w:rPr>
              <w:t xml:space="preserve"> </w:t>
            </w:r>
            <w:r>
              <w:rPr>
                <w:b/>
                <w:color w:val="C00000"/>
                <w:sz w:val="24"/>
              </w:rPr>
              <w:t>Наявність</w:t>
            </w:r>
            <w:r>
              <w:rPr>
                <w:b/>
                <w:color w:val="C00000"/>
                <w:spacing w:val="-3"/>
                <w:sz w:val="24"/>
              </w:rPr>
              <w:t xml:space="preserve"> </w:t>
            </w:r>
            <w:r>
              <w:rPr>
                <w:b/>
                <w:color w:val="C00000"/>
                <w:sz w:val="24"/>
              </w:rPr>
              <w:t>відкритої,</w:t>
            </w:r>
            <w:r>
              <w:rPr>
                <w:b/>
                <w:color w:val="C00000"/>
                <w:spacing w:val="-6"/>
                <w:sz w:val="24"/>
              </w:rPr>
              <w:t xml:space="preserve"> </w:t>
            </w:r>
            <w:r>
              <w:rPr>
                <w:b/>
                <w:color w:val="C00000"/>
                <w:sz w:val="24"/>
              </w:rPr>
              <w:t>прозорої</w:t>
            </w:r>
            <w:r>
              <w:rPr>
                <w:b/>
                <w:color w:val="C00000"/>
                <w:spacing w:val="-5"/>
                <w:sz w:val="24"/>
              </w:rPr>
              <w:t xml:space="preserve"> </w:t>
            </w:r>
            <w:r>
              <w:rPr>
                <w:b/>
                <w:color w:val="C00000"/>
                <w:sz w:val="24"/>
              </w:rPr>
              <w:t>і</w:t>
            </w:r>
            <w:r>
              <w:rPr>
                <w:b/>
                <w:color w:val="C00000"/>
                <w:spacing w:val="-3"/>
                <w:sz w:val="24"/>
              </w:rPr>
              <w:t xml:space="preserve"> </w:t>
            </w:r>
            <w:r>
              <w:rPr>
                <w:b/>
                <w:color w:val="C00000"/>
                <w:sz w:val="24"/>
              </w:rPr>
              <w:t>зрозумілої</w:t>
            </w:r>
            <w:r>
              <w:rPr>
                <w:b/>
                <w:color w:val="C00000"/>
                <w:spacing w:val="-2"/>
                <w:sz w:val="24"/>
              </w:rPr>
              <w:t xml:space="preserve"> </w:t>
            </w:r>
            <w:r>
              <w:rPr>
                <w:b/>
                <w:color w:val="C00000"/>
                <w:sz w:val="24"/>
              </w:rPr>
              <w:t>для</w:t>
            </w:r>
            <w:r>
              <w:rPr>
                <w:b/>
                <w:color w:val="C00000"/>
                <w:spacing w:val="-3"/>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системи</w:t>
            </w:r>
            <w:r>
              <w:rPr>
                <w:b/>
                <w:color w:val="C00000"/>
                <w:spacing w:val="-3"/>
                <w:sz w:val="24"/>
              </w:rPr>
              <w:t xml:space="preserve"> </w:t>
            </w:r>
            <w:r>
              <w:rPr>
                <w:b/>
                <w:color w:val="C00000"/>
                <w:sz w:val="24"/>
              </w:rPr>
              <w:t>оцінювання</w:t>
            </w:r>
            <w:r>
              <w:rPr>
                <w:b/>
                <w:color w:val="C00000"/>
                <w:spacing w:val="-3"/>
                <w:sz w:val="24"/>
              </w:rPr>
              <w:t xml:space="preserve"> </w:t>
            </w:r>
            <w:r>
              <w:rPr>
                <w:b/>
                <w:color w:val="C00000"/>
                <w:sz w:val="24"/>
              </w:rPr>
              <w:t>їх</w:t>
            </w:r>
            <w:r>
              <w:rPr>
                <w:b/>
                <w:color w:val="C00000"/>
                <w:spacing w:val="-3"/>
                <w:sz w:val="24"/>
              </w:rPr>
              <w:t xml:space="preserve"> </w:t>
            </w:r>
            <w:r>
              <w:rPr>
                <w:b/>
                <w:color w:val="C00000"/>
                <w:sz w:val="24"/>
              </w:rPr>
              <w:t>навчальних</w:t>
            </w:r>
            <w:r>
              <w:rPr>
                <w:b/>
                <w:color w:val="C00000"/>
                <w:spacing w:val="-2"/>
                <w:sz w:val="24"/>
              </w:rPr>
              <w:t xml:space="preserve"> досягнень</w:t>
            </w:r>
          </w:p>
        </w:tc>
      </w:tr>
      <w:tr w:rsidR="000C161B" w14:paraId="0D289E80" w14:textId="77777777">
        <w:trPr>
          <w:trHeight w:val="672"/>
        </w:trPr>
        <w:tc>
          <w:tcPr>
            <w:tcW w:w="15596" w:type="dxa"/>
            <w:gridSpan w:val="13"/>
          </w:tcPr>
          <w:p w14:paraId="6FFB0CD8" w14:textId="77777777" w:rsidR="000C161B" w:rsidRDefault="00290797">
            <w:pPr>
              <w:pStyle w:val="TableParagraph"/>
              <w:spacing w:before="59"/>
              <w:ind w:left="107"/>
              <w:rPr>
                <w:b/>
                <w:sz w:val="24"/>
              </w:rPr>
            </w:pPr>
            <w:r>
              <w:rPr>
                <w:b/>
                <w:color w:val="00AF50"/>
                <w:sz w:val="24"/>
              </w:rPr>
              <w:t>Критерій:</w:t>
            </w:r>
            <w:r>
              <w:rPr>
                <w:b/>
                <w:color w:val="00AF50"/>
                <w:spacing w:val="-14"/>
                <w:sz w:val="24"/>
              </w:rPr>
              <w:t xml:space="preserve"> </w:t>
            </w:r>
            <w:r>
              <w:rPr>
                <w:b/>
                <w:sz w:val="24"/>
              </w:rPr>
              <w:t>Здобувачі</w:t>
            </w:r>
            <w:r>
              <w:rPr>
                <w:b/>
                <w:spacing w:val="-15"/>
                <w:sz w:val="24"/>
              </w:rPr>
              <w:t xml:space="preserve"> </w:t>
            </w:r>
            <w:r>
              <w:rPr>
                <w:b/>
                <w:sz w:val="24"/>
              </w:rPr>
              <w:t>освіти</w:t>
            </w:r>
            <w:r>
              <w:rPr>
                <w:b/>
                <w:spacing w:val="-12"/>
                <w:sz w:val="24"/>
              </w:rPr>
              <w:t xml:space="preserve"> </w:t>
            </w:r>
            <w:r>
              <w:rPr>
                <w:b/>
                <w:sz w:val="24"/>
              </w:rPr>
              <w:t>отримують</w:t>
            </w:r>
            <w:r>
              <w:rPr>
                <w:b/>
                <w:spacing w:val="-13"/>
                <w:sz w:val="24"/>
              </w:rPr>
              <w:t xml:space="preserve"> </w:t>
            </w:r>
            <w:r>
              <w:rPr>
                <w:b/>
                <w:sz w:val="24"/>
              </w:rPr>
              <w:t>від</w:t>
            </w:r>
            <w:r>
              <w:rPr>
                <w:b/>
                <w:spacing w:val="-15"/>
                <w:sz w:val="24"/>
              </w:rPr>
              <w:t xml:space="preserve"> </w:t>
            </w:r>
            <w:r>
              <w:rPr>
                <w:b/>
                <w:sz w:val="24"/>
              </w:rPr>
              <w:t>педагогічних</w:t>
            </w:r>
            <w:r>
              <w:rPr>
                <w:b/>
                <w:spacing w:val="-13"/>
                <w:sz w:val="24"/>
              </w:rPr>
              <w:t xml:space="preserve"> </w:t>
            </w:r>
            <w:r>
              <w:rPr>
                <w:b/>
                <w:sz w:val="24"/>
              </w:rPr>
              <w:t>працівників</w:t>
            </w:r>
            <w:r>
              <w:rPr>
                <w:b/>
                <w:spacing w:val="-13"/>
                <w:sz w:val="24"/>
              </w:rPr>
              <w:t xml:space="preserve"> </w:t>
            </w:r>
            <w:r>
              <w:rPr>
                <w:b/>
                <w:sz w:val="24"/>
              </w:rPr>
              <w:t>інформацію</w:t>
            </w:r>
            <w:r>
              <w:rPr>
                <w:b/>
                <w:spacing w:val="-15"/>
                <w:sz w:val="24"/>
              </w:rPr>
              <w:t xml:space="preserve"> </w:t>
            </w:r>
            <w:r>
              <w:rPr>
                <w:b/>
                <w:sz w:val="24"/>
              </w:rPr>
              <w:t>про</w:t>
            </w:r>
            <w:r>
              <w:rPr>
                <w:b/>
                <w:spacing w:val="-15"/>
                <w:sz w:val="24"/>
              </w:rPr>
              <w:t xml:space="preserve"> </w:t>
            </w:r>
            <w:r>
              <w:rPr>
                <w:b/>
                <w:sz w:val="24"/>
              </w:rPr>
              <w:t>критерії,</w:t>
            </w:r>
            <w:r>
              <w:rPr>
                <w:b/>
                <w:spacing w:val="-15"/>
                <w:sz w:val="24"/>
              </w:rPr>
              <w:t xml:space="preserve"> </w:t>
            </w:r>
            <w:r>
              <w:rPr>
                <w:b/>
                <w:sz w:val="24"/>
              </w:rPr>
              <w:t>правила</w:t>
            </w:r>
            <w:r>
              <w:rPr>
                <w:b/>
                <w:spacing w:val="-15"/>
                <w:sz w:val="24"/>
              </w:rPr>
              <w:t xml:space="preserve"> </w:t>
            </w:r>
            <w:r>
              <w:rPr>
                <w:b/>
                <w:sz w:val="24"/>
              </w:rPr>
              <w:t>та</w:t>
            </w:r>
            <w:r>
              <w:rPr>
                <w:b/>
                <w:spacing w:val="-13"/>
                <w:sz w:val="24"/>
              </w:rPr>
              <w:t xml:space="preserve"> </w:t>
            </w:r>
            <w:r>
              <w:rPr>
                <w:b/>
                <w:sz w:val="24"/>
              </w:rPr>
              <w:t>процедури</w:t>
            </w:r>
            <w:r>
              <w:rPr>
                <w:b/>
                <w:spacing w:val="-15"/>
                <w:sz w:val="24"/>
              </w:rPr>
              <w:t xml:space="preserve"> </w:t>
            </w:r>
            <w:r>
              <w:rPr>
                <w:b/>
                <w:sz w:val="24"/>
              </w:rPr>
              <w:t>оцінювання</w:t>
            </w:r>
            <w:r>
              <w:rPr>
                <w:b/>
                <w:spacing w:val="-15"/>
                <w:sz w:val="24"/>
              </w:rPr>
              <w:t xml:space="preserve"> </w:t>
            </w:r>
            <w:r>
              <w:rPr>
                <w:b/>
                <w:sz w:val="24"/>
              </w:rPr>
              <w:t xml:space="preserve">навчальних </w:t>
            </w:r>
            <w:r>
              <w:rPr>
                <w:b/>
                <w:spacing w:val="-2"/>
                <w:sz w:val="24"/>
              </w:rPr>
              <w:t>досягнень</w:t>
            </w:r>
          </w:p>
        </w:tc>
      </w:tr>
      <w:tr w:rsidR="000C161B" w14:paraId="66F9E323" w14:textId="77777777">
        <w:trPr>
          <w:trHeight w:val="671"/>
        </w:trPr>
        <w:tc>
          <w:tcPr>
            <w:tcW w:w="847" w:type="dxa"/>
          </w:tcPr>
          <w:p w14:paraId="6A555ADB" w14:textId="77777777" w:rsidR="000C161B" w:rsidRDefault="00290797">
            <w:pPr>
              <w:pStyle w:val="TableParagraph"/>
              <w:spacing w:before="59"/>
              <w:ind w:left="11" w:right="4"/>
              <w:jc w:val="center"/>
              <w:rPr>
                <w:sz w:val="24"/>
              </w:rPr>
            </w:pPr>
            <w:r>
              <w:rPr>
                <w:spacing w:val="-10"/>
                <w:sz w:val="24"/>
              </w:rPr>
              <w:t>1</w:t>
            </w:r>
          </w:p>
        </w:tc>
        <w:tc>
          <w:tcPr>
            <w:tcW w:w="5528" w:type="dxa"/>
          </w:tcPr>
          <w:p w14:paraId="678B72E6" w14:textId="77777777" w:rsidR="000C161B" w:rsidRDefault="00290797">
            <w:pPr>
              <w:pStyle w:val="TableParagraph"/>
              <w:spacing w:before="59"/>
              <w:ind w:left="107"/>
              <w:rPr>
                <w:sz w:val="24"/>
              </w:rPr>
            </w:pPr>
            <w:r>
              <w:rPr>
                <w:sz w:val="24"/>
              </w:rPr>
              <w:t>Критерії</w:t>
            </w:r>
            <w:r>
              <w:rPr>
                <w:spacing w:val="40"/>
                <w:sz w:val="24"/>
              </w:rPr>
              <w:t xml:space="preserve"> </w:t>
            </w:r>
            <w:r>
              <w:rPr>
                <w:sz w:val="24"/>
              </w:rPr>
              <w:t>оцінювання.</w:t>
            </w:r>
            <w:r>
              <w:rPr>
                <w:spacing w:val="40"/>
                <w:sz w:val="24"/>
              </w:rPr>
              <w:t xml:space="preserve"> </w:t>
            </w:r>
            <w:r>
              <w:rPr>
                <w:sz w:val="24"/>
              </w:rPr>
              <w:t>Спостереження</w:t>
            </w:r>
            <w:r>
              <w:rPr>
                <w:spacing w:val="40"/>
                <w:sz w:val="24"/>
              </w:rPr>
              <w:t xml:space="preserve"> </w:t>
            </w:r>
            <w:r>
              <w:rPr>
                <w:sz w:val="24"/>
              </w:rPr>
              <w:t>за</w:t>
            </w:r>
            <w:r>
              <w:rPr>
                <w:spacing w:val="40"/>
                <w:sz w:val="24"/>
              </w:rPr>
              <w:t xml:space="preserve"> </w:t>
            </w:r>
            <w:r>
              <w:rPr>
                <w:sz w:val="24"/>
              </w:rPr>
              <w:t>навчаль- ними заняттями з усіх навчальних предметів</w:t>
            </w:r>
          </w:p>
        </w:tc>
        <w:tc>
          <w:tcPr>
            <w:tcW w:w="758" w:type="dxa"/>
          </w:tcPr>
          <w:p w14:paraId="6BC3DE9C" w14:textId="77777777" w:rsidR="000C161B" w:rsidRDefault="000C161B">
            <w:pPr>
              <w:pStyle w:val="TableParagraph"/>
              <w:rPr>
                <w:sz w:val="24"/>
              </w:rPr>
            </w:pPr>
          </w:p>
        </w:tc>
        <w:tc>
          <w:tcPr>
            <w:tcW w:w="852" w:type="dxa"/>
          </w:tcPr>
          <w:p w14:paraId="543FE694" w14:textId="77777777" w:rsidR="000C161B" w:rsidRDefault="00290797">
            <w:pPr>
              <w:pStyle w:val="TableParagraph"/>
              <w:spacing w:before="59"/>
              <w:ind w:left="67" w:right="56"/>
              <w:jc w:val="center"/>
              <w:rPr>
                <w:sz w:val="24"/>
              </w:rPr>
            </w:pPr>
            <w:r>
              <w:rPr>
                <w:spacing w:val="-2"/>
                <w:sz w:val="24"/>
              </w:rPr>
              <w:t>1-</w:t>
            </w:r>
            <w:r>
              <w:rPr>
                <w:spacing w:val="-10"/>
                <w:sz w:val="24"/>
              </w:rPr>
              <w:t>2</w:t>
            </w:r>
          </w:p>
        </w:tc>
        <w:tc>
          <w:tcPr>
            <w:tcW w:w="850" w:type="dxa"/>
          </w:tcPr>
          <w:p w14:paraId="327DA8CA" w14:textId="77777777" w:rsidR="000C161B" w:rsidRDefault="00290797">
            <w:pPr>
              <w:pStyle w:val="TableParagraph"/>
              <w:spacing w:before="59"/>
              <w:ind w:left="11"/>
              <w:jc w:val="center"/>
              <w:rPr>
                <w:sz w:val="24"/>
              </w:rPr>
            </w:pPr>
            <w:r>
              <w:rPr>
                <w:spacing w:val="-10"/>
                <w:sz w:val="24"/>
              </w:rPr>
              <w:t>7</w:t>
            </w:r>
          </w:p>
        </w:tc>
        <w:tc>
          <w:tcPr>
            <w:tcW w:w="852" w:type="dxa"/>
          </w:tcPr>
          <w:p w14:paraId="19C10BE0" w14:textId="77777777" w:rsidR="000C161B" w:rsidRDefault="00290797">
            <w:pPr>
              <w:pStyle w:val="TableParagraph"/>
              <w:spacing w:before="59"/>
              <w:ind w:left="67" w:right="59"/>
              <w:jc w:val="center"/>
              <w:rPr>
                <w:sz w:val="24"/>
              </w:rPr>
            </w:pPr>
            <w:r>
              <w:rPr>
                <w:spacing w:val="-10"/>
                <w:sz w:val="24"/>
              </w:rPr>
              <w:t>8</w:t>
            </w:r>
          </w:p>
        </w:tc>
        <w:tc>
          <w:tcPr>
            <w:tcW w:w="850" w:type="dxa"/>
          </w:tcPr>
          <w:p w14:paraId="1DF15696" w14:textId="77777777" w:rsidR="000C161B" w:rsidRDefault="00290797">
            <w:pPr>
              <w:pStyle w:val="TableParagraph"/>
              <w:spacing w:before="59"/>
              <w:ind w:left="8"/>
              <w:jc w:val="center"/>
              <w:rPr>
                <w:sz w:val="24"/>
              </w:rPr>
            </w:pPr>
            <w:r>
              <w:rPr>
                <w:spacing w:val="-2"/>
                <w:sz w:val="24"/>
              </w:rPr>
              <w:t>5-</w:t>
            </w:r>
            <w:r>
              <w:rPr>
                <w:spacing w:val="-10"/>
                <w:sz w:val="24"/>
              </w:rPr>
              <w:t>6</w:t>
            </w:r>
          </w:p>
        </w:tc>
        <w:tc>
          <w:tcPr>
            <w:tcW w:w="850" w:type="dxa"/>
          </w:tcPr>
          <w:p w14:paraId="4E937389" w14:textId="77777777" w:rsidR="000C161B" w:rsidRDefault="00290797">
            <w:pPr>
              <w:pStyle w:val="TableParagraph"/>
              <w:spacing w:before="59"/>
              <w:ind w:left="12"/>
              <w:jc w:val="center"/>
              <w:rPr>
                <w:sz w:val="24"/>
              </w:rPr>
            </w:pPr>
            <w:r>
              <w:rPr>
                <w:spacing w:val="-2"/>
                <w:sz w:val="24"/>
              </w:rPr>
              <w:t>3-</w:t>
            </w:r>
            <w:r>
              <w:rPr>
                <w:spacing w:val="-10"/>
                <w:sz w:val="24"/>
              </w:rPr>
              <w:t>4</w:t>
            </w:r>
          </w:p>
        </w:tc>
        <w:tc>
          <w:tcPr>
            <w:tcW w:w="851" w:type="dxa"/>
          </w:tcPr>
          <w:p w14:paraId="09C42DB5" w14:textId="77777777" w:rsidR="000C161B" w:rsidRDefault="000C161B">
            <w:pPr>
              <w:pStyle w:val="TableParagraph"/>
              <w:rPr>
                <w:sz w:val="24"/>
              </w:rPr>
            </w:pPr>
          </w:p>
        </w:tc>
        <w:tc>
          <w:tcPr>
            <w:tcW w:w="853" w:type="dxa"/>
          </w:tcPr>
          <w:p w14:paraId="461A318D" w14:textId="77777777" w:rsidR="000C161B" w:rsidRDefault="00290797">
            <w:pPr>
              <w:pStyle w:val="TableParagraph"/>
              <w:spacing w:before="59"/>
              <w:ind w:left="11" w:right="2"/>
              <w:jc w:val="center"/>
              <w:rPr>
                <w:sz w:val="24"/>
              </w:rPr>
            </w:pPr>
            <w:r>
              <w:rPr>
                <w:spacing w:val="-10"/>
                <w:sz w:val="24"/>
              </w:rPr>
              <w:t>9</w:t>
            </w:r>
          </w:p>
        </w:tc>
        <w:tc>
          <w:tcPr>
            <w:tcW w:w="851" w:type="dxa"/>
          </w:tcPr>
          <w:p w14:paraId="75EBBBEC" w14:textId="77777777" w:rsidR="000C161B" w:rsidRDefault="00290797">
            <w:pPr>
              <w:pStyle w:val="TableParagraph"/>
              <w:spacing w:before="59"/>
              <w:ind w:left="13" w:right="9"/>
              <w:jc w:val="center"/>
              <w:rPr>
                <w:sz w:val="24"/>
              </w:rPr>
            </w:pPr>
            <w:r>
              <w:rPr>
                <w:spacing w:val="-10"/>
                <w:sz w:val="24"/>
              </w:rPr>
              <w:t>7</w:t>
            </w:r>
          </w:p>
        </w:tc>
        <w:tc>
          <w:tcPr>
            <w:tcW w:w="853" w:type="dxa"/>
          </w:tcPr>
          <w:p w14:paraId="6F95346F" w14:textId="77777777" w:rsidR="000C161B" w:rsidRDefault="000C161B">
            <w:pPr>
              <w:pStyle w:val="TableParagraph"/>
              <w:rPr>
                <w:sz w:val="24"/>
              </w:rPr>
            </w:pPr>
          </w:p>
        </w:tc>
        <w:tc>
          <w:tcPr>
            <w:tcW w:w="801" w:type="dxa"/>
          </w:tcPr>
          <w:p w14:paraId="4A096F26" w14:textId="77777777" w:rsidR="000C161B" w:rsidRDefault="000C161B">
            <w:pPr>
              <w:pStyle w:val="TableParagraph"/>
              <w:rPr>
                <w:sz w:val="24"/>
              </w:rPr>
            </w:pPr>
          </w:p>
        </w:tc>
      </w:tr>
      <w:tr w:rsidR="000C161B" w14:paraId="69827CFA" w14:textId="77777777">
        <w:trPr>
          <w:trHeight w:val="395"/>
        </w:trPr>
        <w:tc>
          <w:tcPr>
            <w:tcW w:w="847" w:type="dxa"/>
          </w:tcPr>
          <w:p w14:paraId="1B8BA9DB" w14:textId="77777777" w:rsidR="000C161B" w:rsidRDefault="00290797">
            <w:pPr>
              <w:pStyle w:val="TableParagraph"/>
              <w:spacing w:before="59"/>
              <w:ind w:left="11" w:right="4"/>
              <w:jc w:val="center"/>
              <w:rPr>
                <w:sz w:val="24"/>
              </w:rPr>
            </w:pPr>
            <w:r>
              <w:rPr>
                <w:spacing w:val="-10"/>
                <w:sz w:val="24"/>
              </w:rPr>
              <w:t>2</w:t>
            </w:r>
          </w:p>
        </w:tc>
        <w:tc>
          <w:tcPr>
            <w:tcW w:w="5528" w:type="dxa"/>
          </w:tcPr>
          <w:p w14:paraId="57FFFEDD"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12E148FE" w14:textId="77777777" w:rsidR="000C161B" w:rsidRDefault="000C161B">
            <w:pPr>
              <w:pStyle w:val="TableParagraph"/>
              <w:rPr>
                <w:sz w:val="24"/>
              </w:rPr>
            </w:pPr>
          </w:p>
        </w:tc>
        <w:tc>
          <w:tcPr>
            <w:tcW w:w="852" w:type="dxa"/>
          </w:tcPr>
          <w:p w14:paraId="67B9F08B" w14:textId="77777777" w:rsidR="000C161B" w:rsidRDefault="000C161B">
            <w:pPr>
              <w:pStyle w:val="TableParagraph"/>
              <w:rPr>
                <w:sz w:val="24"/>
              </w:rPr>
            </w:pPr>
          </w:p>
        </w:tc>
        <w:tc>
          <w:tcPr>
            <w:tcW w:w="850" w:type="dxa"/>
          </w:tcPr>
          <w:p w14:paraId="634DEE25" w14:textId="77777777" w:rsidR="000C161B" w:rsidRDefault="00290797">
            <w:pPr>
              <w:pStyle w:val="TableParagraph"/>
              <w:spacing w:before="59"/>
              <w:ind w:left="12"/>
              <w:jc w:val="center"/>
              <w:rPr>
                <w:sz w:val="24"/>
              </w:rPr>
            </w:pPr>
            <w:r>
              <w:rPr>
                <w:spacing w:val="-10"/>
                <w:sz w:val="24"/>
              </w:rPr>
              <w:t>+</w:t>
            </w:r>
          </w:p>
        </w:tc>
        <w:tc>
          <w:tcPr>
            <w:tcW w:w="852" w:type="dxa"/>
          </w:tcPr>
          <w:p w14:paraId="3FB5DFA0" w14:textId="77777777" w:rsidR="000C161B" w:rsidRDefault="000C161B">
            <w:pPr>
              <w:pStyle w:val="TableParagraph"/>
              <w:rPr>
                <w:sz w:val="24"/>
              </w:rPr>
            </w:pPr>
          </w:p>
        </w:tc>
        <w:tc>
          <w:tcPr>
            <w:tcW w:w="850" w:type="dxa"/>
          </w:tcPr>
          <w:p w14:paraId="3F50E354" w14:textId="77777777" w:rsidR="000C161B" w:rsidRDefault="000C161B">
            <w:pPr>
              <w:pStyle w:val="TableParagraph"/>
              <w:rPr>
                <w:sz w:val="24"/>
              </w:rPr>
            </w:pPr>
          </w:p>
        </w:tc>
        <w:tc>
          <w:tcPr>
            <w:tcW w:w="850" w:type="dxa"/>
          </w:tcPr>
          <w:p w14:paraId="1D2DDE11" w14:textId="77777777" w:rsidR="000C161B" w:rsidRDefault="000C161B">
            <w:pPr>
              <w:pStyle w:val="TableParagraph"/>
              <w:rPr>
                <w:sz w:val="24"/>
              </w:rPr>
            </w:pPr>
          </w:p>
        </w:tc>
        <w:tc>
          <w:tcPr>
            <w:tcW w:w="851" w:type="dxa"/>
          </w:tcPr>
          <w:p w14:paraId="03ACEFC5" w14:textId="77777777" w:rsidR="000C161B" w:rsidRDefault="00290797">
            <w:pPr>
              <w:pStyle w:val="TableParagraph"/>
              <w:spacing w:before="59"/>
              <w:ind w:left="13"/>
              <w:jc w:val="center"/>
              <w:rPr>
                <w:sz w:val="24"/>
              </w:rPr>
            </w:pPr>
            <w:r>
              <w:rPr>
                <w:spacing w:val="-10"/>
                <w:sz w:val="24"/>
              </w:rPr>
              <w:t>+</w:t>
            </w:r>
          </w:p>
        </w:tc>
        <w:tc>
          <w:tcPr>
            <w:tcW w:w="853" w:type="dxa"/>
          </w:tcPr>
          <w:p w14:paraId="1C7717E2" w14:textId="77777777" w:rsidR="000C161B" w:rsidRDefault="000C161B">
            <w:pPr>
              <w:pStyle w:val="TableParagraph"/>
              <w:rPr>
                <w:sz w:val="24"/>
              </w:rPr>
            </w:pPr>
          </w:p>
        </w:tc>
        <w:tc>
          <w:tcPr>
            <w:tcW w:w="851" w:type="dxa"/>
          </w:tcPr>
          <w:p w14:paraId="1FDBFF3D" w14:textId="77777777" w:rsidR="000C161B" w:rsidRDefault="000C161B">
            <w:pPr>
              <w:pStyle w:val="TableParagraph"/>
              <w:rPr>
                <w:sz w:val="24"/>
              </w:rPr>
            </w:pPr>
          </w:p>
        </w:tc>
        <w:tc>
          <w:tcPr>
            <w:tcW w:w="853" w:type="dxa"/>
          </w:tcPr>
          <w:p w14:paraId="55DB7B3C" w14:textId="77777777" w:rsidR="000C161B" w:rsidRDefault="00290797">
            <w:pPr>
              <w:pStyle w:val="TableParagraph"/>
              <w:spacing w:before="59"/>
              <w:ind w:left="11" w:right="11"/>
              <w:jc w:val="center"/>
              <w:rPr>
                <w:sz w:val="24"/>
              </w:rPr>
            </w:pPr>
            <w:r>
              <w:rPr>
                <w:spacing w:val="-10"/>
                <w:sz w:val="24"/>
              </w:rPr>
              <w:t>+</w:t>
            </w:r>
          </w:p>
        </w:tc>
        <w:tc>
          <w:tcPr>
            <w:tcW w:w="801" w:type="dxa"/>
          </w:tcPr>
          <w:p w14:paraId="60138FDA" w14:textId="77777777" w:rsidR="000C161B" w:rsidRDefault="000C161B">
            <w:pPr>
              <w:pStyle w:val="TableParagraph"/>
              <w:rPr>
                <w:sz w:val="24"/>
              </w:rPr>
            </w:pPr>
          </w:p>
        </w:tc>
      </w:tr>
      <w:tr w:rsidR="000C161B" w14:paraId="29C1BDBA" w14:textId="77777777">
        <w:trPr>
          <w:trHeight w:val="448"/>
        </w:trPr>
        <w:tc>
          <w:tcPr>
            <w:tcW w:w="15596" w:type="dxa"/>
            <w:gridSpan w:val="13"/>
          </w:tcPr>
          <w:p w14:paraId="4E017A68" w14:textId="77777777" w:rsidR="000C161B" w:rsidRDefault="00290797">
            <w:pPr>
              <w:pStyle w:val="TableParagraph"/>
              <w:spacing w:before="61"/>
              <w:ind w:left="107"/>
              <w:rPr>
                <w:b/>
                <w:sz w:val="24"/>
              </w:rPr>
            </w:pPr>
            <w:r>
              <w:rPr>
                <w:b/>
                <w:color w:val="00AF50"/>
                <w:sz w:val="24"/>
              </w:rPr>
              <w:t>Критерій:</w:t>
            </w:r>
            <w:r>
              <w:rPr>
                <w:b/>
                <w:color w:val="00AF50"/>
                <w:spacing w:val="-6"/>
                <w:sz w:val="24"/>
              </w:rPr>
              <w:t xml:space="preserve"> </w:t>
            </w:r>
            <w:r>
              <w:rPr>
                <w:b/>
                <w:sz w:val="24"/>
              </w:rPr>
              <w:t>Система</w:t>
            </w:r>
            <w:r>
              <w:rPr>
                <w:b/>
                <w:spacing w:val="-3"/>
                <w:sz w:val="24"/>
              </w:rPr>
              <w:t xml:space="preserve"> </w:t>
            </w:r>
            <w:r>
              <w:rPr>
                <w:b/>
                <w:sz w:val="24"/>
              </w:rPr>
              <w:t>оцінювання</w:t>
            </w:r>
            <w:r>
              <w:rPr>
                <w:b/>
                <w:spacing w:val="-3"/>
                <w:sz w:val="24"/>
              </w:rPr>
              <w:t xml:space="preserve"> </w:t>
            </w:r>
            <w:r>
              <w:rPr>
                <w:b/>
                <w:sz w:val="24"/>
              </w:rPr>
              <w:t>в</w:t>
            </w:r>
            <w:r>
              <w:rPr>
                <w:b/>
                <w:spacing w:val="-3"/>
                <w:sz w:val="24"/>
              </w:rPr>
              <w:t xml:space="preserve"> </w:t>
            </w:r>
            <w:r>
              <w:rPr>
                <w:b/>
                <w:sz w:val="24"/>
              </w:rPr>
              <w:t>закладі</w:t>
            </w:r>
            <w:r>
              <w:rPr>
                <w:b/>
                <w:spacing w:val="-3"/>
                <w:sz w:val="24"/>
              </w:rPr>
              <w:t xml:space="preserve"> </w:t>
            </w:r>
            <w:r>
              <w:rPr>
                <w:b/>
                <w:sz w:val="24"/>
              </w:rPr>
              <w:t>освіти</w:t>
            </w:r>
            <w:r>
              <w:rPr>
                <w:b/>
                <w:spacing w:val="-4"/>
                <w:sz w:val="24"/>
              </w:rPr>
              <w:t xml:space="preserve"> </w:t>
            </w:r>
            <w:r>
              <w:rPr>
                <w:b/>
                <w:sz w:val="24"/>
              </w:rPr>
              <w:t>сприяє</w:t>
            </w:r>
            <w:r>
              <w:rPr>
                <w:b/>
                <w:spacing w:val="-4"/>
                <w:sz w:val="24"/>
              </w:rPr>
              <w:t xml:space="preserve"> </w:t>
            </w:r>
            <w:r>
              <w:rPr>
                <w:b/>
                <w:sz w:val="24"/>
              </w:rPr>
              <w:t>реалізації</w:t>
            </w:r>
            <w:r>
              <w:rPr>
                <w:b/>
                <w:spacing w:val="-5"/>
                <w:sz w:val="24"/>
              </w:rPr>
              <w:t xml:space="preserve"> </w:t>
            </w:r>
            <w:r>
              <w:rPr>
                <w:b/>
                <w:sz w:val="24"/>
              </w:rPr>
              <w:t>компетентнісного</w:t>
            </w:r>
            <w:r>
              <w:rPr>
                <w:b/>
                <w:spacing w:val="-3"/>
                <w:sz w:val="24"/>
              </w:rPr>
              <w:t xml:space="preserve"> </w:t>
            </w:r>
            <w:r>
              <w:rPr>
                <w:b/>
                <w:sz w:val="24"/>
              </w:rPr>
              <w:t>підходу</w:t>
            </w:r>
            <w:r>
              <w:rPr>
                <w:b/>
                <w:spacing w:val="-3"/>
                <w:sz w:val="24"/>
              </w:rPr>
              <w:t xml:space="preserve"> </w:t>
            </w:r>
            <w:r>
              <w:rPr>
                <w:b/>
                <w:sz w:val="24"/>
              </w:rPr>
              <w:t>до</w:t>
            </w:r>
            <w:r>
              <w:rPr>
                <w:b/>
                <w:spacing w:val="-3"/>
                <w:sz w:val="24"/>
              </w:rPr>
              <w:t xml:space="preserve"> </w:t>
            </w:r>
            <w:r>
              <w:rPr>
                <w:b/>
                <w:spacing w:val="-2"/>
                <w:sz w:val="24"/>
              </w:rPr>
              <w:t>навчання</w:t>
            </w:r>
          </w:p>
        </w:tc>
      </w:tr>
      <w:tr w:rsidR="000C161B" w14:paraId="74294017" w14:textId="77777777">
        <w:trPr>
          <w:trHeight w:val="672"/>
        </w:trPr>
        <w:tc>
          <w:tcPr>
            <w:tcW w:w="847" w:type="dxa"/>
          </w:tcPr>
          <w:p w14:paraId="0898492A" w14:textId="77777777" w:rsidR="000C161B" w:rsidRDefault="00290797">
            <w:pPr>
              <w:pStyle w:val="TableParagraph"/>
              <w:spacing w:before="59"/>
              <w:ind w:left="11" w:right="4"/>
              <w:jc w:val="center"/>
              <w:rPr>
                <w:sz w:val="24"/>
              </w:rPr>
            </w:pPr>
            <w:r>
              <w:rPr>
                <w:spacing w:val="-10"/>
                <w:sz w:val="24"/>
              </w:rPr>
              <w:t>1</w:t>
            </w:r>
          </w:p>
        </w:tc>
        <w:tc>
          <w:tcPr>
            <w:tcW w:w="5528" w:type="dxa"/>
          </w:tcPr>
          <w:p w14:paraId="553B7366" w14:textId="77777777" w:rsidR="000C161B" w:rsidRDefault="00290797">
            <w:pPr>
              <w:pStyle w:val="TableParagraph"/>
              <w:spacing w:before="59"/>
              <w:ind w:left="107"/>
              <w:rPr>
                <w:sz w:val="24"/>
              </w:rPr>
            </w:pPr>
            <w:r>
              <w:rPr>
                <w:sz w:val="24"/>
              </w:rPr>
              <w:t>Відвідування</w:t>
            </w:r>
            <w:r>
              <w:rPr>
                <w:spacing w:val="-9"/>
                <w:sz w:val="24"/>
              </w:rPr>
              <w:t xml:space="preserve"> </w:t>
            </w:r>
            <w:r>
              <w:rPr>
                <w:sz w:val="24"/>
              </w:rPr>
              <w:t>уроків</w:t>
            </w:r>
            <w:r>
              <w:rPr>
                <w:spacing w:val="-9"/>
                <w:sz w:val="24"/>
              </w:rPr>
              <w:t xml:space="preserve"> </w:t>
            </w:r>
            <w:r>
              <w:rPr>
                <w:sz w:val="24"/>
              </w:rPr>
              <w:t>з</w:t>
            </w:r>
            <w:r>
              <w:rPr>
                <w:spacing w:val="-10"/>
                <w:sz w:val="24"/>
              </w:rPr>
              <w:t xml:space="preserve"> </w:t>
            </w:r>
            <w:r>
              <w:rPr>
                <w:sz w:val="24"/>
              </w:rPr>
              <w:t>метою</w:t>
            </w:r>
            <w:r>
              <w:rPr>
                <w:spacing w:val="-9"/>
                <w:sz w:val="24"/>
              </w:rPr>
              <w:t xml:space="preserve"> </w:t>
            </w:r>
            <w:r>
              <w:rPr>
                <w:sz w:val="24"/>
              </w:rPr>
              <w:t>вивчення</w:t>
            </w:r>
            <w:r>
              <w:rPr>
                <w:spacing w:val="-11"/>
                <w:sz w:val="24"/>
              </w:rPr>
              <w:t xml:space="preserve"> </w:t>
            </w:r>
            <w:r>
              <w:rPr>
                <w:sz w:val="24"/>
              </w:rPr>
              <w:t>питання</w:t>
            </w:r>
            <w:r>
              <w:rPr>
                <w:spacing w:val="-11"/>
                <w:sz w:val="24"/>
              </w:rPr>
              <w:t xml:space="preserve"> </w:t>
            </w:r>
            <w:r>
              <w:rPr>
                <w:sz w:val="24"/>
              </w:rPr>
              <w:t>реа- лізації компетентністного підходу</w:t>
            </w:r>
          </w:p>
        </w:tc>
        <w:tc>
          <w:tcPr>
            <w:tcW w:w="758" w:type="dxa"/>
          </w:tcPr>
          <w:p w14:paraId="64C6F129" w14:textId="77777777" w:rsidR="000C161B" w:rsidRDefault="00290797">
            <w:pPr>
              <w:pStyle w:val="TableParagraph"/>
              <w:spacing w:before="59"/>
              <w:ind w:left="10"/>
              <w:jc w:val="center"/>
              <w:rPr>
                <w:sz w:val="24"/>
              </w:rPr>
            </w:pPr>
            <w:r>
              <w:rPr>
                <w:spacing w:val="-5"/>
                <w:sz w:val="24"/>
              </w:rPr>
              <w:t>08</w:t>
            </w:r>
          </w:p>
        </w:tc>
        <w:tc>
          <w:tcPr>
            <w:tcW w:w="852" w:type="dxa"/>
          </w:tcPr>
          <w:p w14:paraId="3F1E9B52" w14:textId="77777777" w:rsidR="000C161B" w:rsidRDefault="00290797">
            <w:pPr>
              <w:pStyle w:val="TableParagraph"/>
              <w:spacing w:before="59"/>
              <w:ind w:left="67" w:right="59"/>
              <w:jc w:val="center"/>
              <w:rPr>
                <w:sz w:val="24"/>
              </w:rPr>
            </w:pPr>
            <w:r>
              <w:rPr>
                <w:spacing w:val="-5"/>
                <w:sz w:val="24"/>
              </w:rPr>
              <w:t>09</w:t>
            </w:r>
          </w:p>
        </w:tc>
        <w:tc>
          <w:tcPr>
            <w:tcW w:w="850" w:type="dxa"/>
          </w:tcPr>
          <w:p w14:paraId="14396212" w14:textId="77777777" w:rsidR="000C161B" w:rsidRDefault="00290797">
            <w:pPr>
              <w:pStyle w:val="TableParagraph"/>
              <w:spacing w:before="59"/>
              <w:ind w:left="11"/>
              <w:jc w:val="center"/>
              <w:rPr>
                <w:sz w:val="24"/>
              </w:rPr>
            </w:pPr>
            <w:r>
              <w:rPr>
                <w:spacing w:val="-5"/>
                <w:sz w:val="24"/>
              </w:rPr>
              <w:t>10</w:t>
            </w:r>
          </w:p>
        </w:tc>
        <w:tc>
          <w:tcPr>
            <w:tcW w:w="852" w:type="dxa"/>
          </w:tcPr>
          <w:p w14:paraId="787418BD" w14:textId="77777777" w:rsidR="000C161B" w:rsidRDefault="00290797">
            <w:pPr>
              <w:pStyle w:val="TableParagraph"/>
              <w:spacing w:before="59"/>
              <w:ind w:left="67" w:right="59"/>
              <w:jc w:val="center"/>
              <w:rPr>
                <w:sz w:val="24"/>
              </w:rPr>
            </w:pPr>
            <w:r>
              <w:rPr>
                <w:spacing w:val="-5"/>
                <w:sz w:val="24"/>
              </w:rPr>
              <w:t>11</w:t>
            </w:r>
          </w:p>
        </w:tc>
        <w:tc>
          <w:tcPr>
            <w:tcW w:w="850" w:type="dxa"/>
          </w:tcPr>
          <w:p w14:paraId="18E60073" w14:textId="77777777" w:rsidR="000C161B" w:rsidRDefault="00290797">
            <w:pPr>
              <w:pStyle w:val="TableParagraph"/>
              <w:spacing w:before="59"/>
              <w:ind w:left="143" w:right="133"/>
              <w:jc w:val="center"/>
              <w:rPr>
                <w:sz w:val="24"/>
              </w:rPr>
            </w:pPr>
            <w:r>
              <w:rPr>
                <w:spacing w:val="-5"/>
                <w:sz w:val="24"/>
              </w:rPr>
              <w:t>12</w:t>
            </w:r>
          </w:p>
        </w:tc>
        <w:tc>
          <w:tcPr>
            <w:tcW w:w="850" w:type="dxa"/>
          </w:tcPr>
          <w:p w14:paraId="4AAC03EF" w14:textId="77777777" w:rsidR="000C161B" w:rsidRDefault="00290797">
            <w:pPr>
              <w:pStyle w:val="TableParagraph"/>
              <w:spacing w:before="59"/>
              <w:ind w:left="143" w:right="133"/>
              <w:jc w:val="center"/>
              <w:rPr>
                <w:sz w:val="24"/>
              </w:rPr>
            </w:pPr>
            <w:r>
              <w:rPr>
                <w:spacing w:val="-5"/>
                <w:sz w:val="24"/>
              </w:rPr>
              <w:t>01</w:t>
            </w:r>
          </w:p>
        </w:tc>
        <w:tc>
          <w:tcPr>
            <w:tcW w:w="851" w:type="dxa"/>
          </w:tcPr>
          <w:p w14:paraId="441FBE97" w14:textId="77777777" w:rsidR="000C161B" w:rsidRDefault="00290797">
            <w:pPr>
              <w:pStyle w:val="TableParagraph"/>
              <w:spacing w:before="59"/>
              <w:ind w:left="13"/>
              <w:jc w:val="center"/>
              <w:rPr>
                <w:sz w:val="24"/>
              </w:rPr>
            </w:pPr>
            <w:r>
              <w:rPr>
                <w:spacing w:val="-5"/>
                <w:sz w:val="24"/>
              </w:rPr>
              <w:t>02</w:t>
            </w:r>
          </w:p>
        </w:tc>
        <w:tc>
          <w:tcPr>
            <w:tcW w:w="853" w:type="dxa"/>
          </w:tcPr>
          <w:p w14:paraId="10DF8DBC" w14:textId="77777777" w:rsidR="000C161B" w:rsidRDefault="00290797">
            <w:pPr>
              <w:pStyle w:val="TableParagraph"/>
              <w:spacing w:before="59"/>
              <w:ind w:left="11" w:right="2"/>
              <w:jc w:val="center"/>
              <w:rPr>
                <w:sz w:val="24"/>
              </w:rPr>
            </w:pPr>
            <w:r>
              <w:rPr>
                <w:spacing w:val="-5"/>
                <w:sz w:val="24"/>
              </w:rPr>
              <w:t>03</w:t>
            </w:r>
          </w:p>
        </w:tc>
        <w:tc>
          <w:tcPr>
            <w:tcW w:w="851" w:type="dxa"/>
          </w:tcPr>
          <w:p w14:paraId="6B4D27D5" w14:textId="77777777" w:rsidR="000C161B" w:rsidRDefault="00290797">
            <w:pPr>
              <w:pStyle w:val="TableParagraph"/>
              <w:spacing w:before="59"/>
              <w:ind w:left="13" w:right="9"/>
              <w:jc w:val="center"/>
              <w:rPr>
                <w:sz w:val="24"/>
              </w:rPr>
            </w:pPr>
            <w:r>
              <w:rPr>
                <w:spacing w:val="-5"/>
                <w:sz w:val="24"/>
              </w:rPr>
              <w:t>04</w:t>
            </w:r>
          </w:p>
        </w:tc>
        <w:tc>
          <w:tcPr>
            <w:tcW w:w="853" w:type="dxa"/>
          </w:tcPr>
          <w:p w14:paraId="09FDFB9C" w14:textId="77777777" w:rsidR="000C161B" w:rsidRDefault="00290797">
            <w:pPr>
              <w:pStyle w:val="TableParagraph"/>
              <w:spacing w:before="59"/>
              <w:ind w:left="11" w:right="11"/>
              <w:jc w:val="center"/>
              <w:rPr>
                <w:sz w:val="24"/>
              </w:rPr>
            </w:pPr>
            <w:r>
              <w:rPr>
                <w:spacing w:val="-5"/>
                <w:sz w:val="24"/>
              </w:rPr>
              <w:t>05</w:t>
            </w:r>
          </w:p>
        </w:tc>
        <w:tc>
          <w:tcPr>
            <w:tcW w:w="801" w:type="dxa"/>
          </w:tcPr>
          <w:p w14:paraId="6FAA526E" w14:textId="77777777" w:rsidR="000C161B" w:rsidRDefault="00290797">
            <w:pPr>
              <w:pStyle w:val="TableParagraph"/>
              <w:spacing w:before="59"/>
              <w:ind w:right="2"/>
              <w:jc w:val="center"/>
              <w:rPr>
                <w:sz w:val="24"/>
              </w:rPr>
            </w:pPr>
            <w:r>
              <w:rPr>
                <w:spacing w:val="-5"/>
                <w:sz w:val="24"/>
              </w:rPr>
              <w:t>06</w:t>
            </w:r>
          </w:p>
        </w:tc>
      </w:tr>
      <w:tr w:rsidR="000C161B" w14:paraId="24F09B97" w14:textId="77777777">
        <w:trPr>
          <w:trHeight w:val="671"/>
        </w:trPr>
        <w:tc>
          <w:tcPr>
            <w:tcW w:w="847" w:type="dxa"/>
          </w:tcPr>
          <w:p w14:paraId="6D8CB58D" w14:textId="77777777" w:rsidR="000C161B" w:rsidRDefault="00290797">
            <w:pPr>
              <w:pStyle w:val="TableParagraph"/>
              <w:spacing w:before="59"/>
              <w:ind w:right="97"/>
              <w:jc w:val="right"/>
              <w:rPr>
                <w:sz w:val="24"/>
              </w:rPr>
            </w:pPr>
            <w:r>
              <w:rPr>
                <w:spacing w:val="-5"/>
                <w:sz w:val="24"/>
              </w:rPr>
              <w:t>1.1</w:t>
            </w:r>
          </w:p>
        </w:tc>
        <w:tc>
          <w:tcPr>
            <w:tcW w:w="5528" w:type="dxa"/>
          </w:tcPr>
          <w:p w14:paraId="4A1DE486" w14:textId="77777777" w:rsidR="000C161B" w:rsidRDefault="00290797">
            <w:pPr>
              <w:pStyle w:val="TableParagraph"/>
              <w:spacing w:before="59"/>
              <w:ind w:left="107"/>
              <w:rPr>
                <w:sz w:val="24"/>
              </w:rPr>
            </w:pPr>
            <w:r>
              <w:rPr>
                <w:sz w:val="24"/>
              </w:rPr>
              <w:t>Спостереження за</w:t>
            </w:r>
            <w:r>
              <w:rPr>
                <w:spacing w:val="-1"/>
                <w:sz w:val="24"/>
              </w:rPr>
              <w:t xml:space="preserve"> </w:t>
            </w:r>
            <w:r>
              <w:rPr>
                <w:sz w:val="24"/>
              </w:rPr>
              <w:t>навчальними заняттями з приро- дничих</w:t>
            </w:r>
            <w:r>
              <w:rPr>
                <w:spacing w:val="40"/>
                <w:sz w:val="24"/>
              </w:rPr>
              <w:t xml:space="preserve"> </w:t>
            </w:r>
            <w:r>
              <w:rPr>
                <w:sz w:val="24"/>
              </w:rPr>
              <w:t>дисциплін</w:t>
            </w:r>
          </w:p>
        </w:tc>
        <w:tc>
          <w:tcPr>
            <w:tcW w:w="758" w:type="dxa"/>
          </w:tcPr>
          <w:p w14:paraId="77D4BDB8" w14:textId="77777777" w:rsidR="000C161B" w:rsidRDefault="000C161B">
            <w:pPr>
              <w:pStyle w:val="TableParagraph"/>
              <w:rPr>
                <w:sz w:val="24"/>
              </w:rPr>
            </w:pPr>
          </w:p>
        </w:tc>
        <w:tc>
          <w:tcPr>
            <w:tcW w:w="852" w:type="dxa"/>
          </w:tcPr>
          <w:p w14:paraId="377F4244" w14:textId="77777777" w:rsidR="000C161B" w:rsidRDefault="000C161B">
            <w:pPr>
              <w:pStyle w:val="TableParagraph"/>
              <w:rPr>
                <w:sz w:val="24"/>
              </w:rPr>
            </w:pPr>
          </w:p>
        </w:tc>
        <w:tc>
          <w:tcPr>
            <w:tcW w:w="850" w:type="dxa"/>
          </w:tcPr>
          <w:p w14:paraId="281DFF73" w14:textId="77777777" w:rsidR="000C161B" w:rsidRDefault="00290797">
            <w:pPr>
              <w:pStyle w:val="TableParagraph"/>
              <w:spacing w:before="59"/>
              <w:ind w:left="11"/>
              <w:jc w:val="center"/>
              <w:rPr>
                <w:sz w:val="24"/>
              </w:rPr>
            </w:pPr>
            <w:r>
              <w:rPr>
                <w:spacing w:val="-10"/>
                <w:sz w:val="24"/>
              </w:rPr>
              <w:t>5</w:t>
            </w:r>
          </w:p>
        </w:tc>
        <w:tc>
          <w:tcPr>
            <w:tcW w:w="852" w:type="dxa"/>
          </w:tcPr>
          <w:p w14:paraId="21DDA2F7" w14:textId="77777777" w:rsidR="000C161B" w:rsidRDefault="00290797">
            <w:pPr>
              <w:pStyle w:val="TableParagraph"/>
              <w:spacing w:before="59"/>
              <w:ind w:left="67" w:right="59"/>
              <w:jc w:val="center"/>
              <w:rPr>
                <w:sz w:val="24"/>
              </w:rPr>
            </w:pPr>
            <w:r>
              <w:rPr>
                <w:spacing w:val="-10"/>
                <w:sz w:val="24"/>
              </w:rPr>
              <w:t>7</w:t>
            </w:r>
          </w:p>
        </w:tc>
        <w:tc>
          <w:tcPr>
            <w:tcW w:w="850" w:type="dxa"/>
          </w:tcPr>
          <w:p w14:paraId="4EC19C72" w14:textId="77777777" w:rsidR="000C161B" w:rsidRDefault="00290797">
            <w:pPr>
              <w:pStyle w:val="TableParagraph"/>
              <w:spacing w:before="59"/>
              <w:ind w:left="143" w:right="133"/>
              <w:jc w:val="center"/>
              <w:rPr>
                <w:sz w:val="24"/>
              </w:rPr>
            </w:pPr>
            <w:r>
              <w:rPr>
                <w:spacing w:val="-10"/>
                <w:sz w:val="24"/>
              </w:rPr>
              <w:t>6</w:t>
            </w:r>
          </w:p>
        </w:tc>
        <w:tc>
          <w:tcPr>
            <w:tcW w:w="850" w:type="dxa"/>
          </w:tcPr>
          <w:p w14:paraId="749B9C86" w14:textId="77777777" w:rsidR="000C161B" w:rsidRDefault="00290797">
            <w:pPr>
              <w:pStyle w:val="TableParagraph"/>
              <w:spacing w:before="59"/>
              <w:ind w:left="143" w:right="133"/>
              <w:jc w:val="center"/>
              <w:rPr>
                <w:sz w:val="24"/>
              </w:rPr>
            </w:pPr>
            <w:r>
              <w:rPr>
                <w:spacing w:val="-10"/>
                <w:sz w:val="24"/>
              </w:rPr>
              <w:t>8</w:t>
            </w:r>
          </w:p>
        </w:tc>
        <w:tc>
          <w:tcPr>
            <w:tcW w:w="851" w:type="dxa"/>
          </w:tcPr>
          <w:p w14:paraId="10D0BC17" w14:textId="77777777" w:rsidR="000C161B" w:rsidRDefault="000C161B">
            <w:pPr>
              <w:pStyle w:val="TableParagraph"/>
              <w:rPr>
                <w:sz w:val="24"/>
              </w:rPr>
            </w:pPr>
          </w:p>
        </w:tc>
        <w:tc>
          <w:tcPr>
            <w:tcW w:w="853" w:type="dxa"/>
          </w:tcPr>
          <w:p w14:paraId="32CC7820" w14:textId="77777777" w:rsidR="000C161B" w:rsidRDefault="00290797">
            <w:pPr>
              <w:pStyle w:val="TableParagraph"/>
              <w:spacing w:before="59"/>
              <w:ind w:left="11" w:right="2"/>
              <w:jc w:val="center"/>
              <w:rPr>
                <w:sz w:val="24"/>
              </w:rPr>
            </w:pPr>
            <w:r>
              <w:rPr>
                <w:spacing w:val="-10"/>
                <w:sz w:val="24"/>
              </w:rPr>
              <w:t>9</w:t>
            </w:r>
          </w:p>
        </w:tc>
        <w:tc>
          <w:tcPr>
            <w:tcW w:w="851" w:type="dxa"/>
          </w:tcPr>
          <w:p w14:paraId="69293F2F" w14:textId="77777777" w:rsidR="000C161B" w:rsidRDefault="000C161B">
            <w:pPr>
              <w:pStyle w:val="TableParagraph"/>
              <w:rPr>
                <w:sz w:val="24"/>
              </w:rPr>
            </w:pPr>
          </w:p>
        </w:tc>
        <w:tc>
          <w:tcPr>
            <w:tcW w:w="853" w:type="dxa"/>
          </w:tcPr>
          <w:p w14:paraId="6E69ECED" w14:textId="77777777" w:rsidR="000C161B" w:rsidRDefault="000C161B">
            <w:pPr>
              <w:pStyle w:val="TableParagraph"/>
              <w:rPr>
                <w:sz w:val="24"/>
              </w:rPr>
            </w:pPr>
          </w:p>
        </w:tc>
        <w:tc>
          <w:tcPr>
            <w:tcW w:w="801" w:type="dxa"/>
          </w:tcPr>
          <w:p w14:paraId="70B32DCA" w14:textId="77777777" w:rsidR="000C161B" w:rsidRDefault="000C161B">
            <w:pPr>
              <w:pStyle w:val="TableParagraph"/>
              <w:rPr>
                <w:sz w:val="24"/>
              </w:rPr>
            </w:pPr>
          </w:p>
        </w:tc>
      </w:tr>
      <w:tr w:rsidR="000C161B" w14:paraId="00C222E5" w14:textId="77777777">
        <w:trPr>
          <w:trHeight w:val="448"/>
        </w:trPr>
        <w:tc>
          <w:tcPr>
            <w:tcW w:w="15596" w:type="dxa"/>
            <w:gridSpan w:val="13"/>
          </w:tcPr>
          <w:p w14:paraId="3D8DB76A" w14:textId="77777777" w:rsidR="000C161B" w:rsidRDefault="00290797">
            <w:pPr>
              <w:pStyle w:val="TableParagraph"/>
              <w:spacing w:before="59"/>
              <w:ind w:left="107"/>
              <w:rPr>
                <w:b/>
                <w:sz w:val="24"/>
              </w:rPr>
            </w:pPr>
            <w:r>
              <w:rPr>
                <w:b/>
                <w:color w:val="00AF50"/>
                <w:sz w:val="24"/>
              </w:rPr>
              <w:t>Критерій:</w:t>
            </w:r>
            <w:r>
              <w:rPr>
                <w:b/>
                <w:color w:val="00AF50"/>
                <w:spacing w:val="-6"/>
                <w:sz w:val="24"/>
              </w:rPr>
              <w:t xml:space="preserve"> </w:t>
            </w:r>
            <w:r>
              <w:rPr>
                <w:b/>
                <w:sz w:val="24"/>
              </w:rPr>
              <w:t>Здобувачі</w:t>
            </w:r>
            <w:r>
              <w:rPr>
                <w:b/>
                <w:spacing w:val="-4"/>
                <w:sz w:val="24"/>
              </w:rPr>
              <w:t xml:space="preserve"> </w:t>
            </w:r>
            <w:r>
              <w:rPr>
                <w:b/>
                <w:sz w:val="24"/>
              </w:rPr>
              <w:t>освіти</w:t>
            </w:r>
            <w:r>
              <w:rPr>
                <w:b/>
                <w:spacing w:val="-4"/>
                <w:sz w:val="24"/>
              </w:rPr>
              <w:t xml:space="preserve"> </w:t>
            </w:r>
            <w:r>
              <w:rPr>
                <w:b/>
                <w:sz w:val="24"/>
              </w:rPr>
              <w:t>вважають</w:t>
            </w:r>
            <w:r>
              <w:rPr>
                <w:b/>
                <w:spacing w:val="-3"/>
                <w:sz w:val="24"/>
              </w:rPr>
              <w:t xml:space="preserve"> </w:t>
            </w:r>
            <w:r>
              <w:rPr>
                <w:b/>
                <w:sz w:val="24"/>
              </w:rPr>
              <w:t>оцінювання</w:t>
            </w:r>
            <w:r>
              <w:rPr>
                <w:b/>
                <w:spacing w:val="-4"/>
                <w:sz w:val="24"/>
              </w:rPr>
              <w:t xml:space="preserve"> </w:t>
            </w:r>
            <w:r>
              <w:rPr>
                <w:b/>
                <w:sz w:val="24"/>
              </w:rPr>
              <w:t>результатів</w:t>
            </w:r>
            <w:r>
              <w:rPr>
                <w:b/>
                <w:spacing w:val="-4"/>
                <w:sz w:val="24"/>
              </w:rPr>
              <w:t xml:space="preserve"> </w:t>
            </w:r>
            <w:r>
              <w:rPr>
                <w:b/>
                <w:sz w:val="24"/>
              </w:rPr>
              <w:t>навчання</w:t>
            </w:r>
            <w:r>
              <w:rPr>
                <w:b/>
                <w:spacing w:val="-3"/>
                <w:sz w:val="24"/>
              </w:rPr>
              <w:t xml:space="preserve"> </w:t>
            </w:r>
            <w:r>
              <w:rPr>
                <w:b/>
                <w:sz w:val="24"/>
              </w:rPr>
              <w:t>справедливим</w:t>
            </w:r>
            <w:r>
              <w:rPr>
                <w:b/>
                <w:spacing w:val="-5"/>
                <w:sz w:val="24"/>
              </w:rPr>
              <w:t xml:space="preserve"> </w:t>
            </w:r>
            <w:r>
              <w:rPr>
                <w:b/>
                <w:sz w:val="24"/>
              </w:rPr>
              <w:t>і</w:t>
            </w:r>
            <w:r>
              <w:rPr>
                <w:b/>
                <w:spacing w:val="-6"/>
                <w:sz w:val="24"/>
              </w:rPr>
              <w:t xml:space="preserve"> </w:t>
            </w:r>
            <w:r>
              <w:rPr>
                <w:b/>
                <w:spacing w:val="-2"/>
                <w:sz w:val="24"/>
              </w:rPr>
              <w:t>об’єктивним</w:t>
            </w:r>
          </w:p>
        </w:tc>
      </w:tr>
      <w:tr w:rsidR="000C161B" w14:paraId="2C1C9FFF" w14:textId="77777777">
        <w:trPr>
          <w:trHeight w:val="446"/>
        </w:trPr>
        <w:tc>
          <w:tcPr>
            <w:tcW w:w="847" w:type="dxa"/>
          </w:tcPr>
          <w:p w14:paraId="32C16650" w14:textId="77777777" w:rsidR="000C161B" w:rsidRDefault="00290797">
            <w:pPr>
              <w:pStyle w:val="TableParagraph"/>
              <w:spacing w:before="59"/>
              <w:ind w:left="11" w:right="4"/>
              <w:jc w:val="center"/>
              <w:rPr>
                <w:sz w:val="24"/>
              </w:rPr>
            </w:pPr>
            <w:r>
              <w:rPr>
                <w:spacing w:val="-10"/>
                <w:sz w:val="24"/>
              </w:rPr>
              <w:t>1</w:t>
            </w:r>
          </w:p>
        </w:tc>
        <w:tc>
          <w:tcPr>
            <w:tcW w:w="5528" w:type="dxa"/>
          </w:tcPr>
          <w:p w14:paraId="407ECA9A" w14:textId="77777777" w:rsidR="000C161B" w:rsidRDefault="00290797">
            <w:pPr>
              <w:pStyle w:val="TableParagraph"/>
              <w:spacing w:before="59"/>
              <w:ind w:left="1649"/>
              <w:rPr>
                <w:sz w:val="24"/>
              </w:rPr>
            </w:pPr>
            <w:r>
              <w:rPr>
                <w:sz w:val="24"/>
              </w:rPr>
              <w:t>Анкети</w:t>
            </w:r>
            <w:r>
              <w:rPr>
                <w:spacing w:val="-2"/>
                <w:sz w:val="24"/>
              </w:rPr>
              <w:t xml:space="preserve"> </w:t>
            </w:r>
            <w:r>
              <w:rPr>
                <w:sz w:val="24"/>
              </w:rPr>
              <w:t>учнів,</w:t>
            </w:r>
            <w:r>
              <w:rPr>
                <w:spacing w:val="-1"/>
                <w:sz w:val="24"/>
              </w:rPr>
              <w:t xml:space="preserve"> </w:t>
            </w:r>
            <w:r>
              <w:rPr>
                <w:spacing w:val="-2"/>
                <w:sz w:val="24"/>
              </w:rPr>
              <w:t>батьків</w:t>
            </w:r>
          </w:p>
        </w:tc>
        <w:tc>
          <w:tcPr>
            <w:tcW w:w="758" w:type="dxa"/>
          </w:tcPr>
          <w:p w14:paraId="5B2F5C7C" w14:textId="77777777" w:rsidR="000C161B" w:rsidRDefault="000C161B">
            <w:pPr>
              <w:pStyle w:val="TableParagraph"/>
              <w:rPr>
                <w:sz w:val="24"/>
              </w:rPr>
            </w:pPr>
          </w:p>
        </w:tc>
        <w:tc>
          <w:tcPr>
            <w:tcW w:w="852" w:type="dxa"/>
          </w:tcPr>
          <w:p w14:paraId="42FBDDCF" w14:textId="77777777" w:rsidR="000C161B" w:rsidRDefault="000C161B">
            <w:pPr>
              <w:pStyle w:val="TableParagraph"/>
              <w:rPr>
                <w:sz w:val="24"/>
              </w:rPr>
            </w:pPr>
          </w:p>
        </w:tc>
        <w:tc>
          <w:tcPr>
            <w:tcW w:w="850" w:type="dxa"/>
          </w:tcPr>
          <w:p w14:paraId="53792318" w14:textId="77777777" w:rsidR="000C161B" w:rsidRDefault="00290797">
            <w:pPr>
              <w:pStyle w:val="TableParagraph"/>
              <w:spacing w:before="59"/>
              <w:ind w:left="12"/>
              <w:jc w:val="center"/>
              <w:rPr>
                <w:sz w:val="24"/>
              </w:rPr>
            </w:pPr>
            <w:r>
              <w:rPr>
                <w:spacing w:val="-10"/>
                <w:sz w:val="24"/>
              </w:rPr>
              <w:t>+</w:t>
            </w:r>
          </w:p>
        </w:tc>
        <w:tc>
          <w:tcPr>
            <w:tcW w:w="852" w:type="dxa"/>
          </w:tcPr>
          <w:p w14:paraId="694421D7" w14:textId="77777777" w:rsidR="000C161B" w:rsidRDefault="000C161B">
            <w:pPr>
              <w:pStyle w:val="TableParagraph"/>
              <w:rPr>
                <w:sz w:val="24"/>
              </w:rPr>
            </w:pPr>
          </w:p>
        </w:tc>
        <w:tc>
          <w:tcPr>
            <w:tcW w:w="850" w:type="dxa"/>
          </w:tcPr>
          <w:p w14:paraId="75D311F0" w14:textId="77777777" w:rsidR="000C161B" w:rsidRDefault="000C161B">
            <w:pPr>
              <w:pStyle w:val="TableParagraph"/>
              <w:rPr>
                <w:sz w:val="24"/>
              </w:rPr>
            </w:pPr>
          </w:p>
        </w:tc>
        <w:tc>
          <w:tcPr>
            <w:tcW w:w="850" w:type="dxa"/>
          </w:tcPr>
          <w:p w14:paraId="3D64266A" w14:textId="77777777" w:rsidR="000C161B" w:rsidRDefault="000C161B">
            <w:pPr>
              <w:pStyle w:val="TableParagraph"/>
              <w:rPr>
                <w:sz w:val="24"/>
              </w:rPr>
            </w:pPr>
          </w:p>
        </w:tc>
        <w:tc>
          <w:tcPr>
            <w:tcW w:w="851" w:type="dxa"/>
          </w:tcPr>
          <w:p w14:paraId="46227EA8" w14:textId="77777777" w:rsidR="000C161B" w:rsidRDefault="000C161B">
            <w:pPr>
              <w:pStyle w:val="TableParagraph"/>
              <w:rPr>
                <w:sz w:val="24"/>
              </w:rPr>
            </w:pPr>
          </w:p>
        </w:tc>
        <w:tc>
          <w:tcPr>
            <w:tcW w:w="853" w:type="dxa"/>
          </w:tcPr>
          <w:p w14:paraId="3461DE2E" w14:textId="77777777" w:rsidR="000C161B" w:rsidRDefault="00290797">
            <w:pPr>
              <w:pStyle w:val="TableParagraph"/>
              <w:spacing w:before="59"/>
              <w:ind w:left="11" w:right="1"/>
              <w:jc w:val="center"/>
              <w:rPr>
                <w:sz w:val="24"/>
              </w:rPr>
            </w:pPr>
            <w:r>
              <w:rPr>
                <w:spacing w:val="-10"/>
                <w:sz w:val="24"/>
              </w:rPr>
              <w:t>+</w:t>
            </w:r>
          </w:p>
        </w:tc>
        <w:tc>
          <w:tcPr>
            <w:tcW w:w="851" w:type="dxa"/>
          </w:tcPr>
          <w:p w14:paraId="29955AD0" w14:textId="77777777" w:rsidR="000C161B" w:rsidRDefault="000C161B">
            <w:pPr>
              <w:pStyle w:val="TableParagraph"/>
              <w:rPr>
                <w:sz w:val="24"/>
              </w:rPr>
            </w:pPr>
          </w:p>
        </w:tc>
        <w:tc>
          <w:tcPr>
            <w:tcW w:w="853" w:type="dxa"/>
          </w:tcPr>
          <w:p w14:paraId="61C997B5" w14:textId="77777777" w:rsidR="000C161B" w:rsidRDefault="000C161B">
            <w:pPr>
              <w:pStyle w:val="TableParagraph"/>
              <w:rPr>
                <w:sz w:val="24"/>
              </w:rPr>
            </w:pPr>
          </w:p>
        </w:tc>
        <w:tc>
          <w:tcPr>
            <w:tcW w:w="801" w:type="dxa"/>
          </w:tcPr>
          <w:p w14:paraId="0DCDD2CC" w14:textId="77777777" w:rsidR="000C161B" w:rsidRDefault="000C161B">
            <w:pPr>
              <w:pStyle w:val="TableParagraph"/>
              <w:rPr>
                <w:sz w:val="24"/>
              </w:rPr>
            </w:pPr>
          </w:p>
        </w:tc>
      </w:tr>
      <w:tr w:rsidR="000C161B" w14:paraId="35D3D5F0" w14:textId="77777777">
        <w:trPr>
          <w:trHeight w:val="1008"/>
        </w:trPr>
        <w:tc>
          <w:tcPr>
            <w:tcW w:w="15596" w:type="dxa"/>
            <w:gridSpan w:val="13"/>
          </w:tcPr>
          <w:p w14:paraId="6132C2D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Застосування</w:t>
            </w:r>
            <w:r>
              <w:rPr>
                <w:b/>
                <w:color w:val="C00000"/>
                <w:spacing w:val="-1"/>
                <w:sz w:val="24"/>
              </w:rPr>
              <w:t xml:space="preserve"> </w:t>
            </w:r>
            <w:r>
              <w:rPr>
                <w:b/>
                <w:color w:val="C00000"/>
                <w:sz w:val="24"/>
              </w:rPr>
              <w:t>внутрішнього</w:t>
            </w:r>
            <w:r>
              <w:rPr>
                <w:b/>
                <w:color w:val="C00000"/>
                <w:spacing w:val="-1"/>
                <w:sz w:val="24"/>
              </w:rPr>
              <w:t xml:space="preserve"> </w:t>
            </w:r>
            <w:r>
              <w:rPr>
                <w:b/>
                <w:color w:val="C00000"/>
                <w:sz w:val="24"/>
              </w:rPr>
              <w:t>моніторингу,</w:t>
            </w:r>
            <w:r>
              <w:rPr>
                <w:b/>
                <w:color w:val="C00000"/>
                <w:spacing w:val="-1"/>
                <w:sz w:val="24"/>
              </w:rPr>
              <w:t xml:space="preserve"> </w:t>
            </w:r>
            <w:r>
              <w:rPr>
                <w:b/>
                <w:color w:val="C00000"/>
                <w:sz w:val="24"/>
              </w:rPr>
              <w:t>що</w:t>
            </w:r>
            <w:r>
              <w:rPr>
                <w:b/>
                <w:color w:val="C00000"/>
                <w:spacing w:val="-1"/>
                <w:sz w:val="24"/>
              </w:rPr>
              <w:t xml:space="preserve"> </w:t>
            </w:r>
            <w:r>
              <w:rPr>
                <w:b/>
                <w:color w:val="C00000"/>
                <w:sz w:val="24"/>
              </w:rPr>
              <w:t>передбачає</w:t>
            </w:r>
            <w:r>
              <w:rPr>
                <w:b/>
                <w:color w:val="C00000"/>
                <w:spacing w:val="-2"/>
                <w:sz w:val="24"/>
              </w:rPr>
              <w:t xml:space="preserve"> </w:t>
            </w:r>
            <w:r>
              <w:rPr>
                <w:b/>
                <w:color w:val="C00000"/>
                <w:sz w:val="24"/>
              </w:rPr>
              <w:t>систематичне</w:t>
            </w:r>
            <w:r>
              <w:rPr>
                <w:b/>
                <w:color w:val="C00000"/>
                <w:spacing w:val="-2"/>
                <w:sz w:val="24"/>
              </w:rPr>
              <w:t xml:space="preserve"> </w:t>
            </w:r>
            <w:r>
              <w:rPr>
                <w:b/>
                <w:color w:val="C00000"/>
                <w:sz w:val="24"/>
              </w:rPr>
              <w:t>відстеження</w:t>
            </w:r>
            <w:r>
              <w:rPr>
                <w:b/>
                <w:color w:val="C00000"/>
                <w:spacing w:val="-2"/>
                <w:sz w:val="24"/>
              </w:rPr>
              <w:t xml:space="preserve"> </w:t>
            </w:r>
            <w:r>
              <w:rPr>
                <w:b/>
                <w:color w:val="C00000"/>
                <w:sz w:val="24"/>
              </w:rPr>
              <w:t>та</w:t>
            </w:r>
            <w:r>
              <w:rPr>
                <w:b/>
                <w:color w:val="C00000"/>
                <w:spacing w:val="-2"/>
                <w:sz w:val="24"/>
              </w:rPr>
              <w:t xml:space="preserve"> </w:t>
            </w:r>
            <w:r>
              <w:rPr>
                <w:b/>
                <w:color w:val="C00000"/>
                <w:sz w:val="24"/>
              </w:rPr>
              <w:t>коригування</w:t>
            </w:r>
            <w:r>
              <w:rPr>
                <w:b/>
                <w:color w:val="C00000"/>
                <w:spacing w:val="-2"/>
                <w:sz w:val="24"/>
              </w:rPr>
              <w:t xml:space="preserve"> </w:t>
            </w:r>
            <w:r>
              <w:rPr>
                <w:b/>
                <w:color w:val="C00000"/>
                <w:sz w:val="24"/>
              </w:rPr>
              <w:t>результатів</w:t>
            </w:r>
            <w:r>
              <w:rPr>
                <w:b/>
                <w:color w:val="C00000"/>
                <w:spacing w:val="-1"/>
                <w:sz w:val="24"/>
              </w:rPr>
              <w:t xml:space="preserve"> </w:t>
            </w:r>
            <w:r>
              <w:rPr>
                <w:b/>
                <w:color w:val="C00000"/>
                <w:sz w:val="24"/>
              </w:rPr>
              <w:t>навчання</w:t>
            </w:r>
            <w:r>
              <w:rPr>
                <w:b/>
                <w:color w:val="C00000"/>
                <w:spacing w:val="-2"/>
                <w:sz w:val="24"/>
              </w:rPr>
              <w:t xml:space="preserve"> </w:t>
            </w:r>
            <w:r>
              <w:rPr>
                <w:b/>
                <w:color w:val="C00000"/>
                <w:sz w:val="24"/>
              </w:rPr>
              <w:t>кожного здобувача освіти</w:t>
            </w:r>
          </w:p>
          <w:p w14:paraId="73699DB3" w14:textId="77777777" w:rsidR="000C161B" w:rsidRDefault="00290797">
            <w:pPr>
              <w:pStyle w:val="TableParagraph"/>
              <w:spacing w:before="60"/>
              <w:ind w:left="107"/>
              <w:rPr>
                <w:b/>
                <w:sz w:val="24"/>
              </w:rPr>
            </w:pPr>
            <w:r>
              <w:rPr>
                <w:b/>
                <w:color w:val="00AF50"/>
                <w:sz w:val="24"/>
              </w:rPr>
              <w:t>Критерій:</w:t>
            </w:r>
            <w:r>
              <w:rPr>
                <w:b/>
                <w:color w:val="00AF50"/>
                <w:spacing w:val="-3"/>
                <w:sz w:val="24"/>
              </w:rPr>
              <w:t xml:space="preserve"> </w:t>
            </w:r>
            <w:r>
              <w:rPr>
                <w:b/>
                <w:sz w:val="24"/>
              </w:rPr>
              <w:t>У</w:t>
            </w:r>
            <w:r>
              <w:rPr>
                <w:b/>
                <w:spacing w:val="-3"/>
                <w:sz w:val="24"/>
              </w:rPr>
              <w:t xml:space="preserve"> </w:t>
            </w:r>
            <w:r>
              <w:rPr>
                <w:b/>
                <w:sz w:val="24"/>
              </w:rPr>
              <w:t>закладі</w:t>
            </w:r>
            <w:r>
              <w:rPr>
                <w:b/>
                <w:spacing w:val="-2"/>
                <w:sz w:val="24"/>
              </w:rPr>
              <w:t xml:space="preserve"> </w:t>
            </w:r>
            <w:r>
              <w:rPr>
                <w:b/>
                <w:sz w:val="24"/>
              </w:rPr>
              <w:t>освіти</w:t>
            </w:r>
            <w:r>
              <w:rPr>
                <w:b/>
                <w:spacing w:val="-2"/>
                <w:sz w:val="24"/>
              </w:rPr>
              <w:t xml:space="preserve"> </w:t>
            </w:r>
            <w:r>
              <w:rPr>
                <w:b/>
                <w:sz w:val="24"/>
              </w:rPr>
              <w:t>здійснюється</w:t>
            </w:r>
            <w:r>
              <w:rPr>
                <w:b/>
                <w:spacing w:val="-2"/>
                <w:sz w:val="24"/>
              </w:rPr>
              <w:t xml:space="preserve"> </w:t>
            </w:r>
            <w:r>
              <w:rPr>
                <w:b/>
                <w:sz w:val="24"/>
              </w:rPr>
              <w:t>аналіз</w:t>
            </w:r>
            <w:r>
              <w:rPr>
                <w:b/>
                <w:spacing w:val="-2"/>
                <w:sz w:val="24"/>
              </w:rPr>
              <w:t xml:space="preserve"> </w:t>
            </w:r>
            <w:r>
              <w:rPr>
                <w:b/>
                <w:sz w:val="24"/>
              </w:rPr>
              <w:t>результатів</w:t>
            </w:r>
            <w:r>
              <w:rPr>
                <w:b/>
                <w:spacing w:val="-2"/>
                <w:sz w:val="24"/>
              </w:rPr>
              <w:t xml:space="preserve"> </w:t>
            </w:r>
            <w:r>
              <w:rPr>
                <w:b/>
                <w:sz w:val="24"/>
              </w:rPr>
              <w:t>навчання</w:t>
            </w:r>
            <w:r>
              <w:rPr>
                <w:b/>
                <w:spacing w:val="-2"/>
                <w:sz w:val="24"/>
              </w:rPr>
              <w:t xml:space="preserve"> </w:t>
            </w:r>
            <w:r>
              <w:rPr>
                <w:b/>
                <w:sz w:val="24"/>
              </w:rPr>
              <w:t>здобувачів</w:t>
            </w:r>
            <w:r>
              <w:rPr>
                <w:b/>
                <w:spacing w:val="-2"/>
                <w:sz w:val="24"/>
              </w:rPr>
              <w:t xml:space="preserve"> освіти</w:t>
            </w:r>
          </w:p>
        </w:tc>
      </w:tr>
      <w:tr w:rsidR="000C161B" w14:paraId="26EC4EAE" w14:textId="77777777">
        <w:trPr>
          <w:trHeight w:val="395"/>
        </w:trPr>
        <w:tc>
          <w:tcPr>
            <w:tcW w:w="847" w:type="dxa"/>
          </w:tcPr>
          <w:p w14:paraId="1AC3200C" w14:textId="77777777" w:rsidR="000C161B" w:rsidRDefault="00290797">
            <w:pPr>
              <w:pStyle w:val="TableParagraph"/>
              <w:spacing w:before="59"/>
              <w:ind w:left="11" w:right="4"/>
              <w:jc w:val="center"/>
              <w:rPr>
                <w:sz w:val="24"/>
              </w:rPr>
            </w:pPr>
            <w:r>
              <w:rPr>
                <w:spacing w:val="-10"/>
                <w:sz w:val="24"/>
              </w:rPr>
              <w:t>1</w:t>
            </w:r>
          </w:p>
        </w:tc>
        <w:tc>
          <w:tcPr>
            <w:tcW w:w="5528" w:type="dxa"/>
          </w:tcPr>
          <w:p w14:paraId="4AB12741" w14:textId="77777777" w:rsidR="000C161B" w:rsidRDefault="00290797">
            <w:pPr>
              <w:pStyle w:val="TableParagraph"/>
              <w:spacing w:before="59"/>
              <w:ind w:left="107"/>
              <w:rPr>
                <w:sz w:val="24"/>
              </w:rPr>
            </w:pPr>
            <w:r>
              <w:rPr>
                <w:sz w:val="24"/>
              </w:rPr>
              <w:t>Протоколи</w:t>
            </w:r>
            <w:r>
              <w:rPr>
                <w:spacing w:val="-7"/>
                <w:sz w:val="24"/>
              </w:rPr>
              <w:t xml:space="preserve"> </w:t>
            </w:r>
            <w:r>
              <w:rPr>
                <w:sz w:val="24"/>
              </w:rPr>
              <w:t>педагогічних</w:t>
            </w:r>
            <w:r>
              <w:rPr>
                <w:spacing w:val="-5"/>
                <w:sz w:val="24"/>
              </w:rPr>
              <w:t xml:space="preserve"> рад</w:t>
            </w:r>
          </w:p>
        </w:tc>
        <w:tc>
          <w:tcPr>
            <w:tcW w:w="758" w:type="dxa"/>
          </w:tcPr>
          <w:p w14:paraId="093BB99D" w14:textId="77777777" w:rsidR="000C161B" w:rsidRDefault="000C161B">
            <w:pPr>
              <w:pStyle w:val="TableParagraph"/>
              <w:rPr>
                <w:sz w:val="24"/>
              </w:rPr>
            </w:pPr>
          </w:p>
        </w:tc>
        <w:tc>
          <w:tcPr>
            <w:tcW w:w="852" w:type="dxa"/>
          </w:tcPr>
          <w:p w14:paraId="534C7D12" w14:textId="77777777" w:rsidR="000C161B" w:rsidRDefault="000C161B">
            <w:pPr>
              <w:pStyle w:val="TableParagraph"/>
              <w:rPr>
                <w:sz w:val="24"/>
              </w:rPr>
            </w:pPr>
          </w:p>
        </w:tc>
        <w:tc>
          <w:tcPr>
            <w:tcW w:w="850" w:type="dxa"/>
          </w:tcPr>
          <w:p w14:paraId="38670EDB" w14:textId="77777777" w:rsidR="000C161B" w:rsidRDefault="000C161B">
            <w:pPr>
              <w:pStyle w:val="TableParagraph"/>
              <w:rPr>
                <w:sz w:val="24"/>
              </w:rPr>
            </w:pPr>
          </w:p>
        </w:tc>
        <w:tc>
          <w:tcPr>
            <w:tcW w:w="852" w:type="dxa"/>
          </w:tcPr>
          <w:p w14:paraId="64B1AFF0" w14:textId="77777777" w:rsidR="000C161B" w:rsidRDefault="000C161B">
            <w:pPr>
              <w:pStyle w:val="TableParagraph"/>
              <w:rPr>
                <w:sz w:val="24"/>
              </w:rPr>
            </w:pPr>
          </w:p>
        </w:tc>
        <w:tc>
          <w:tcPr>
            <w:tcW w:w="850" w:type="dxa"/>
          </w:tcPr>
          <w:p w14:paraId="0FB775DD" w14:textId="77777777" w:rsidR="000C161B" w:rsidRDefault="000C161B">
            <w:pPr>
              <w:pStyle w:val="TableParagraph"/>
              <w:rPr>
                <w:sz w:val="24"/>
              </w:rPr>
            </w:pPr>
          </w:p>
        </w:tc>
        <w:tc>
          <w:tcPr>
            <w:tcW w:w="850" w:type="dxa"/>
          </w:tcPr>
          <w:p w14:paraId="0C315370" w14:textId="77777777" w:rsidR="000C161B" w:rsidRDefault="00290797">
            <w:pPr>
              <w:pStyle w:val="TableParagraph"/>
              <w:spacing w:before="59"/>
              <w:ind w:left="143" w:right="133"/>
              <w:jc w:val="center"/>
              <w:rPr>
                <w:sz w:val="24"/>
              </w:rPr>
            </w:pPr>
            <w:r>
              <w:rPr>
                <w:spacing w:val="-10"/>
                <w:sz w:val="24"/>
              </w:rPr>
              <w:t>+</w:t>
            </w:r>
          </w:p>
        </w:tc>
        <w:tc>
          <w:tcPr>
            <w:tcW w:w="851" w:type="dxa"/>
          </w:tcPr>
          <w:p w14:paraId="5B5AB359" w14:textId="77777777" w:rsidR="000C161B" w:rsidRDefault="000C161B">
            <w:pPr>
              <w:pStyle w:val="TableParagraph"/>
              <w:rPr>
                <w:sz w:val="24"/>
              </w:rPr>
            </w:pPr>
          </w:p>
        </w:tc>
        <w:tc>
          <w:tcPr>
            <w:tcW w:w="853" w:type="dxa"/>
          </w:tcPr>
          <w:p w14:paraId="419F37FF" w14:textId="77777777" w:rsidR="000C161B" w:rsidRDefault="000C161B">
            <w:pPr>
              <w:pStyle w:val="TableParagraph"/>
              <w:rPr>
                <w:sz w:val="24"/>
              </w:rPr>
            </w:pPr>
          </w:p>
        </w:tc>
        <w:tc>
          <w:tcPr>
            <w:tcW w:w="851" w:type="dxa"/>
          </w:tcPr>
          <w:p w14:paraId="1434033D" w14:textId="77777777" w:rsidR="000C161B" w:rsidRDefault="000C161B">
            <w:pPr>
              <w:pStyle w:val="TableParagraph"/>
              <w:rPr>
                <w:sz w:val="24"/>
              </w:rPr>
            </w:pPr>
          </w:p>
        </w:tc>
        <w:tc>
          <w:tcPr>
            <w:tcW w:w="853" w:type="dxa"/>
          </w:tcPr>
          <w:p w14:paraId="2A6CE738" w14:textId="77777777" w:rsidR="000C161B" w:rsidRDefault="00290797">
            <w:pPr>
              <w:pStyle w:val="TableParagraph"/>
              <w:spacing w:before="59"/>
              <w:ind w:left="11" w:right="11"/>
              <w:jc w:val="center"/>
              <w:rPr>
                <w:sz w:val="24"/>
              </w:rPr>
            </w:pPr>
            <w:r>
              <w:rPr>
                <w:spacing w:val="-10"/>
                <w:sz w:val="24"/>
              </w:rPr>
              <w:t>+</w:t>
            </w:r>
          </w:p>
        </w:tc>
        <w:tc>
          <w:tcPr>
            <w:tcW w:w="801" w:type="dxa"/>
          </w:tcPr>
          <w:p w14:paraId="2EEF21B1" w14:textId="77777777" w:rsidR="000C161B" w:rsidRDefault="000C161B">
            <w:pPr>
              <w:pStyle w:val="TableParagraph"/>
              <w:rPr>
                <w:sz w:val="24"/>
              </w:rPr>
            </w:pPr>
          </w:p>
        </w:tc>
      </w:tr>
      <w:tr w:rsidR="000C161B" w14:paraId="7B4F237D" w14:textId="77777777">
        <w:trPr>
          <w:trHeight w:val="395"/>
        </w:trPr>
        <w:tc>
          <w:tcPr>
            <w:tcW w:w="847" w:type="dxa"/>
          </w:tcPr>
          <w:p w14:paraId="529338B6" w14:textId="77777777" w:rsidR="000C161B" w:rsidRDefault="00290797">
            <w:pPr>
              <w:pStyle w:val="TableParagraph"/>
              <w:spacing w:before="59"/>
              <w:ind w:left="11" w:right="4"/>
              <w:jc w:val="center"/>
              <w:rPr>
                <w:sz w:val="24"/>
              </w:rPr>
            </w:pPr>
            <w:r>
              <w:rPr>
                <w:spacing w:val="-10"/>
                <w:sz w:val="24"/>
              </w:rPr>
              <w:t>2</w:t>
            </w:r>
          </w:p>
        </w:tc>
        <w:tc>
          <w:tcPr>
            <w:tcW w:w="5528" w:type="dxa"/>
          </w:tcPr>
          <w:p w14:paraId="74F36D3D" w14:textId="77777777" w:rsidR="000C161B" w:rsidRDefault="00290797">
            <w:pPr>
              <w:pStyle w:val="TableParagraph"/>
              <w:spacing w:before="59"/>
              <w:ind w:left="107"/>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758" w:type="dxa"/>
          </w:tcPr>
          <w:p w14:paraId="39B2B62C" w14:textId="77777777" w:rsidR="000C161B" w:rsidRDefault="000C161B">
            <w:pPr>
              <w:pStyle w:val="TableParagraph"/>
              <w:rPr>
                <w:sz w:val="24"/>
              </w:rPr>
            </w:pPr>
          </w:p>
        </w:tc>
        <w:tc>
          <w:tcPr>
            <w:tcW w:w="852" w:type="dxa"/>
          </w:tcPr>
          <w:p w14:paraId="180376F3" w14:textId="77777777" w:rsidR="000C161B" w:rsidRDefault="000C161B">
            <w:pPr>
              <w:pStyle w:val="TableParagraph"/>
              <w:rPr>
                <w:sz w:val="24"/>
              </w:rPr>
            </w:pPr>
          </w:p>
        </w:tc>
        <w:tc>
          <w:tcPr>
            <w:tcW w:w="850" w:type="dxa"/>
          </w:tcPr>
          <w:p w14:paraId="57F70E42" w14:textId="77777777" w:rsidR="000C161B" w:rsidRDefault="000C161B">
            <w:pPr>
              <w:pStyle w:val="TableParagraph"/>
              <w:rPr>
                <w:sz w:val="24"/>
              </w:rPr>
            </w:pPr>
          </w:p>
        </w:tc>
        <w:tc>
          <w:tcPr>
            <w:tcW w:w="852" w:type="dxa"/>
          </w:tcPr>
          <w:p w14:paraId="3BEAECD8" w14:textId="77777777" w:rsidR="000C161B" w:rsidRDefault="000C161B">
            <w:pPr>
              <w:pStyle w:val="TableParagraph"/>
              <w:rPr>
                <w:sz w:val="24"/>
              </w:rPr>
            </w:pPr>
          </w:p>
        </w:tc>
        <w:tc>
          <w:tcPr>
            <w:tcW w:w="850" w:type="dxa"/>
          </w:tcPr>
          <w:p w14:paraId="3E8CDF67" w14:textId="77777777" w:rsidR="000C161B" w:rsidRDefault="00290797">
            <w:pPr>
              <w:pStyle w:val="TableParagraph"/>
              <w:spacing w:before="59"/>
              <w:ind w:left="8"/>
              <w:jc w:val="center"/>
              <w:rPr>
                <w:sz w:val="24"/>
              </w:rPr>
            </w:pPr>
            <w:r>
              <w:rPr>
                <w:spacing w:val="-5"/>
                <w:sz w:val="24"/>
              </w:rPr>
              <w:t>4,9</w:t>
            </w:r>
          </w:p>
        </w:tc>
        <w:tc>
          <w:tcPr>
            <w:tcW w:w="850" w:type="dxa"/>
          </w:tcPr>
          <w:p w14:paraId="3D635074" w14:textId="77777777" w:rsidR="000C161B" w:rsidRDefault="000C161B">
            <w:pPr>
              <w:pStyle w:val="TableParagraph"/>
              <w:rPr>
                <w:sz w:val="24"/>
              </w:rPr>
            </w:pPr>
          </w:p>
        </w:tc>
        <w:tc>
          <w:tcPr>
            <w:tcW w:w="851" w:type="dxa"/>
          </w:tcPr>
          <w:p w14:paraId="26124A68" w14:textId="77777777" w:rsidR="000C161B" w:rsidRDefault="000C161B">
            <w:pPr>
              <w:pStyle w:val="TableParagraph"/>
              <w:rPr>
                <w:sz w:val="24"/>
              </w:rPr>
            </w:pPr>
          </w:p>
        </w:tc>
        <w:tc>
          <w:tcPr>
            <w:tcW w:w="853" w:type="dxa"/>
          </w:tcPr>
          <w:p w14:paraId="26BD5093" w14:textId="77777777" w:rsidR="000C161B" w:rsidRDefault="000C161B">
            <w:pPr>
              <w:pStyle w:val="TableParagraph"/>
              <w:rPr>
                <w:sz w:val="24"/>
              </w:rPr>
            </w:pPr>
          </w:p>
        </w:tc>
        <w:tc>
          <w:tcPr>
            <w:tcW w:w="851" w:type="dxa"/>
          </w:tcPr>
          <w:p w14:paraId="47C8D43E" w14:textId="77777777" w:rsidR="000C161B" w:rsidRDefault="000C161B">
            <w:pPr>
              <w:pStyle w:val="TableParagraph"/>
              <w:rPr>
                <w:sz w:val="24"/>
              </w:rPr>
            </w:pPr>
          </w:p>
        </w:tc>
        <w:tc>
          <w:tcPr>
            <w:tcW w:w="853" w:type="dxa"/>
          </w:tcPr>
          <w:p w14:paraId="7E833B3E" w14:textId="77777777" w:rsidR="000C161B" w:rsidRDefault="00290797">
            <w:pPr>
              <w:pStyle w:val="TableParagraph"/>
              <w:spacing w:before="59"/>
              <w:ind w:left="11" w:right="11"/>
              <w:jc w:val="center"/>
              <w:rPr>
                <w:sz w:val="24"/>
              </w:rPr>
            </w:pPr>
            <w:r>
              <w:rPr>
                <w:spacing w:val="-10"/>
                <w:sz w:val="24"/>
              </w:rPr>
              <w:t>+</w:t>
            </w:r>
          </w:p>
        </w:tc>
        <w:tc>
          <w:tcPr>
            <w:tcW w:w="801" w:type="dxa"/>
          </w:tcPr>
          <w:p w14:paraId="0B84A8DF" w14:textId="77777777" w:rsidR="000C161B" w:rsidRDefault="000C161B">
            <w:pPr>
              <w:pStyle w:val="TableParagraph"/>
              <w:rPr>
                <w:sz w:val="24"/>
              </w:rPr>
            </w:pPr>
          </w:p>
        </w:tc>
      </w:tr>
      <w:tr w:rsidR="000C161B" w14:paraId="01DF15C0" w14:textId="77777777">
        <w:trPr>
          <w:trHeight w:val="397"/>
        </w:trPr>
        <w:tc>
          <w:tcPr>
            <w:tcW w:w="847" w:type="dxa"/>
          </w:tcPr>
          <w:p w14:paraId="26116042" w14:textId="77777777" w:rsidR="000C161B" w:rsidRDefault="00290797">
            <w:pPr>
              <w:pStyle w:val="TableParagraph"/>
              <w:spacing w:before="61"/>
              <w:ind w:left="11" w:right="4"/>
              <w:jc w:val="center"/>
              <w:rPr>
                <w:sz w:val="24"/>
              </w:rPr>
            </w:pPr>
            <w:r>
              <w:rPr>
                <w:spacing w:val="-10"/>
                <w:sz w:val="24"/>
              </w:rPr>
              <w:t>3</w:t>
            </w:r>
          </w:p>
        </w:tc>
        <w:tc>
          <w:tcPr>
            <w:tcW w:w="5528" w:type="dxa"/>
          </w:tcPr>
          <w:p w14:paraId="03A6828C" w14:textId="77777777" w:rsidR="000C161B" w:rsidRDefault="00290797">
            <w:pPr>
              <w:pStyle w:val="TableParagraph"/>
              <w:spacing w:before="61"/>
              <w:ind w:left="107"/>
              <w:rPr>
                <w:sz w:val="24"/>
              </w:rPr>
            </w:pPr>
            <w:r>
              <w:rPr>
                <w:sz w:val="24"/>
              </w:rPr>
              <w:t>Підсумкові</w:t>
            </w:r>
            <w:r>
              <w:rPr>
                <w:spacing w:val="-2"/>
                <w:sz w:val="24"/>
              </w:rPr>
              <w:t xml:space="preserve"> накази</w:t>
            </w:r>
          </w:p>
        </w:tc>
        <w:tc>
          <w:tcPr>
            <w:tcW w:w="758" w:type="dxa"/>
          </w:tcPr>
          <w:p w14:paraId="25EADBAD" w14:textId="77777777" w:rsidR="000C161B" w:rsidRDefault="000C161B">
            <w:pPr>
              <w:pStyle w:val="TableParagraph"/>
              <w:rPr>
                <w:sz w:val="24"/>
              </w:rPr>
            </w:pPr>
          </w:p>
        </w:tc>
        <w:tc>
          <w:tcPr>
            <w:tcW w:w="852" w:type="dxa"/>
          </w:tcPr>
          <w:p w14:paraId="3DFA32C5" w14:textId="77777777" w:rsidR="000C161B" w:rsidRDefault="000C161B">
            <w:pPr>
              <w:pStyle w:val="TableParagraph"/>
              <w:rPr>
                <w:sz w:val="24"/>
              </w:rPr>
            </w:pPr>
          </w:p>
        </w:tc>
        <w:tc>
          <w:tcPr>
            <w:tcW w:w="850" w:type="dxa"/>
          </w:tcPr>
          <w:p w14:paraId="427A8EE0" w14:textId="77777777" w:rsidR="000C161B" w:rsidRDefault="000C161B">
            <w:pPr>
              <w:pStyle w:val="TableParagraph"/>
              <w:rPr>
                <w:sz w:val="24"/>
              </w:rPr>
            </w:pPr>
          </w:p>
        </w:tc>
        <w:tc>
          <w:tcPr>
            <w:tcW w:w="852" w:type="dxa"/>
          </w:tcPr>
          <w:p w14:paraId="72C80302" w14:textId="77777777" w:rsidR="000C161B" w:rsidRDefault="000C161B">
            <w:pPr>
              <w:pStyle w:val="TableParagraph"/>
              <w:rPr>
                <w:sz w:val="24"/>
              </w:rPr>
            </w:pPr>
          </w:p>
        </w:tc>
        <w:tc>
          <w:tcPr>
            <w:tcW w:w="850" w:type="dxa"/>
          </w:tcPr>
          <w:p w14:paraId="7E28698C" w14:textId="77777777" w:rsidR="000C161B" w:rsidRDefault="00290797">
            <w:pPr>
              <w:pStyle w:val="TableParagraph"/>
              <w:spacing w:before="61"/>
              <w:ind w:left="11"/>
              <w:jc w:val="center"/>
              <w:rPr>
                <w:sz w:val="24"/>
              </w:rPr>
            </w:pPr>
            <w:r>
              <w:rPr>
                <w:spacing w:val="-10"/>
                <w:sz w:val="24"/>
              </w:rPr>
              <w:t>+</w:t>
            </w:r>
          </w:p>
        </w:tc>
        <w:tc>
          <w:tcPr>
            <w:tcW w:w="850" w:type="dxa"/>
          </w:tcPr>
          <w:p w14:paraId="6F660995" w14:textId="77777777" w:rsidR="000C161B" w:rsidRDefault="000C161B">
            <w:pPr>
              <w:pStyle w:val="TableParagraph"/>
              <w:rPr>
                <w:sz w:val="24"/>
              </w:rPr>
            </w:pPr>
          </w:p>
        </w:tc>
        <w:tc>
          <w:tcPr>
            <w:tcW w:w="851" w:type="dxa"/>
          </w:tcPr>
          <w:p w14:paraId="388A7E5C" w14:textId="77777777" w:rsidR="000C161B" w:rsidRDefault="000C161B">
            <w:pPr>
              <w:pStyle w:val="TableParagraph"/>
              <w:rPr>
                <w:sz w:val="24"/>
              </w:rPr>
            </w:pPr>
          </w:p>
        </w:tc>
        <w:tc>
          <w:tcPr>
            <w:tcW w:w="853" w:type="dxa"/>
          </w:tcPr>
          <w:p w14:paraId="341E522F" w14:textId="77777777" w:rsidR="000C161B" w:rsidRDefault="000C161B">
            <w:pPr>
              <w:pStyle w:val="TableParagraph"/>
              <w:rPr>
                <w:sz w:val="24"/>
              </w:rPr>
            </w:pPr>
          </w:p>
        </w:tc>
        <w:tc>
          <w:tcPr>
            <w:tcW w:w="851" w:type="dxa"/>
          </w:tcPr>
          <w:p w14:paraId="0A43A8D9" w14:textId="77777777" w:rsidR="000C161B" w:rsidRDefault="000C161B">
            <w:pPr>
              <w:pStyle w:val="TableParagraph"/>
              <w:rPr>
                <w:sz w:val="24"/>
              </w:rPr>
            </w:pPr>
          </w:p>
        </w:tc>
        <w:tc>
          <w:tcPr>
            <w:tcW w:w="853" w:type="dxa"/>
          </w:tcPr>
          <w:p w14:paraId="60B14327" w14:textId="77777777" w:rsidR="000C161B" w:rsidRDefault="00290797">
            <w:pPr>
              <w:pStyle w:val="TableParagraph"/>
              <w:spacing w:before="61"/>
              <w:ind w:left="11" w:right="11"/>
              <w:jc w:val="center"/>
              <w:rPr>
                <w:sz w:val="24"/>
              </w:rPr>
            </w:pPr>
            <w:r>
              <w:rPr>
                <w:spacing w:val="-10"/>
                <w:sz w:val="24"/>
              </w:rPr>
              <w:t>+</w:t>
            </w:r>
          </w:p>
        </w:tc>
        <w:tc>
          <w:tcPr>
            <w:tcW w:w="801" w:type="dxa"/>
          </w:tcPr>
          <w:p w14:paraId="0B6A2376" w14:textId="77777777" w:rsidR="000C161B" w:rsidRDefault="000C161B">
            <w:pPr>
              <w:pStyle w:val="TableParagraph"/>
              <w:rPr>
                <w:sz w:val="24"/>
              </w:rPr>
            </w:pPr>
          </w:p>
        </w:tc>
      </w:tr>
      <w:tr w:rsidR="000C161B" w14:paraId="1C8E9D7A" w14:textId="77777777">
        <w:trPr>
          <w:trHeight w:val="395"/>
        </w:trPr>
        <w:tc>
          <w:tcPr>
            <w:tcW w:w="847" w:type="dxa"/>
          </w:tcPr>
          <w:p w14:paraId="66521CD9" w14:textId="77777777" w:rsidR="000C161B" w:rsidRDefault="00290797">
            <w:pPr>
              <w:pStyle w:val="TableParagraph"/>
              <w:spacing w:before="59"/>
              <w:ind w:left="11" w:right="4"/>
              <w:jc w:val="center"/>
              <w:rPr>
                <w:sz w:val="24"/>
              </w:rPr>
            </w:pPr>
            <w:r>
              <w:rPr>
                <w:spacing w:val="-10"/>
                <w:sz w:val="24"/>
              </w:rPr>
              <w:t>4</w:t>
            </w:r>
          </w:p>
        </w:tc>
        <w:tc>
          <w:tcPr>
            <w:tcW w:w="5528" w:type="dxa"/>
          </w:tcPr>
          <w:p w14:paraId="77299037" w14:textId="77777777" w:rsidR="000C161B" w:rsidRDefault="00290797">
            <w:pPr>
              <w:pStyle w:val="TableParagraph"/>
              <w:spacing w:before="59"/>
              <w:ind w:left="107"/>
              <w:rPr>
                <w:sz w:val="24"/>
              </w:rPr>
            </w:pPr>
            <w:r>
              <w:rPr>
                <w:sz w:val="24"/>
              </w:rPr>
              <w:t>Результати</w:t>
            </w:r>
            <w:r>
              <w:rPr>
                <w:spacing w:val="-5"/>
                <w:sz w:val="24"/>
              </w:rPr>
              <w:t xml:space="preserve"> ДПА</w:t>
            </w:r>
          </w:p>
        </w:tc>
        <w:tc>
          <w:tcPr>
            <w:tcW w:w="758" w:type="dxa"/>
          </w:tcPr>
          <w:p w14:paraId="108E8798" w14:textId="77777777" w:rsidR="000C161B" w:rsidRDefault="000C161B">
            <w:pPr>
              <w:pStyle w:val="TableParagraph"/>
              <w:rPr>
                <w:sz w:val="24"/>
              </w:rPr>
            </w:pPr>
          </w:p>
        </w:tc>
        <w:tc>
          <w:tcPr>
            <w:tcW w:w="852" w:type="dxa"/>
          </w:tcPr>
          <w:p w14:paraId="46F47E34" w14:textId="77777777" w:rsidR="000C161B" w:rsidRDefault="00290797">
            <w:pPr>
              <w:pStyle w:val="TableParagraph"/>
              <w:spacing w:before="59"/>
              <w:ind w:left="67" w:right="58"/>
              <w:jc w:val="center"/>
              <w:rPr>
                <w:sz w:val="24"/>
              </w:rPr>
            </w:pPr>
            <w:r>
              <w:rPr>
                <w:spacing w:val="-10"/>
                <w:sz w:val="24"/>
              </w:rPr>
              <w:t>+</w:t>
            </w:r>
          </w:p>
        </w:tc>
        <w:tc>
          <w:tcPr>
            <w:tcW w:w="850" w:type="dxa"/>
          </w:tcPr>
          <w:p w14:paraId="2C9A5C45" w14:textId="77777777" w:rsidR="000C161B" w:rsidRDefault="00290797">
            <w:pPr>
              <w:pStyle w:val="TableParagraph"/>
              <w:spacing w:before="59"/>
              <w:ind w:left="12"/>
              <w:jc w:val="center"/>
              <w:rPr>
                <w:sz w:val="24"/>
              </w:rPr>
            </w:pPr>
            <w:r>
              <w:rPr>
                <w:spacing w:val="-10"/>
                <w:sz w:val="24"/>
              </w:rPr>
              <w:t>+</w:t>
            </w:r>
          </w:p>
        </w:tc>
        <w:tc>
          <w:tcPr>
            <w:tcW w:w="852" w:type="dxa"/>
          </w:tcPr>
          <w:p w14:paraId="38D29291" w14:textId="77777777" w:rsidR="000C161B" w:rsidRDefault="000C161B">
            <w:pPr>
              <w:pStyle w:val="TableParagraph"/>
              <w:rPr>
                <w:sz w:val="24"/>
              </w:rPr>
            </w:pPr>
          </w:p>
        </w:tc>
        <w:tc>
          <w:tcPr>
            <w:tcW w:w="850" w:type="dxa"/>
          </w:tcPr>
          <w:p w14:paraId="014D93CE" w14:textId="77777777" w:rsidR="000C161B" w:rsidRDefault="000C161B">
            <w:pPr>
              <w:pStyle w:val="TableParagraph"/>
              <w:rPr>
                <w:sz w:val="24"/>
              </w:rPr>
            </w:pPr>
          </w:p>
        </w:tc>
        <w:tc>
          <w:tcPr>
            <w:tcW w:w="850" w:type="dxa"/>
          </w:tcPr>
          <w:p w14:paraId="182BF21F" w14:textId="77777777" w:rsidR="000C161B" w:rsidRDefault="000C161B">
            <w:pPr>
              <w:pStyle w:val="TableParagraph"/>
              <w:rPr>
                <w:sz w:val="24"/>
              </w:rPr>
            </w:pPr>
          </w:p>
        </w:tc>
        <w:tc>
          <w:tcPr>
            <w:tcW w:w="851" w:type="dxa"/>
          </w:tcPr>
          <w:p w14:paraId="68F45026" w14:textId="77777777" w:rsidR="000C161B" w:rsidRDefault="000C161B">
            <w:pPr>
              <w:pStyle w:val="TableParagraph"/>
              <w:rPr>
                <w:sz w:val="24"/>
              </w:rPr>
            </w:pPr>
          </w:p>
        </w:tc>
        <w:tc>
          <w:tcPr>
            <w:tcW w:w="853" w:type="dxa"/>
          </w:tcPr>
          <w:p w14:paraId="7FB3B2AE" w14:textId="77777777" w:rsidR="000C161B" w:rsidRDefault="000C161B">
            <w:pPr>
              <w:pStyle w:val="TableParagraph"/>
              <w:rPr>
                <w:sz w:val="24"/>
              </w:rPr>
            </w:pPr>
          </w:p>
        </w:tc>
        <w:tc>
          <w:tcPr>
            <w:tcW w:w="851" w:type="dxa"/>
          </w:tcPr>
          <w:p w14:paraId="2BDAC2E2" w14:textId="77777777" w:rsidR="000C161B" w:rsidRDefault="000C161B">
            <w:pPr>
              <w:pStyle w:val="TableParagraph"/>
              <w:rPr>
                <w:sz w:val="24"/>
              </w:rPr>
            </w:pPr>
          </w:p>
        </w:tc>
        <w:tc>
          <w:tcPr>
            <w:tcW w:w="853" w:type="dxa"/>
          </w:tcPr>
          <w:p w14:paraId="027333BE" w14:textId="77777777" w:rsidR="000C161B" w:rsidRDefault="00290797">
            <w:pPr>
              <w:pStyle w:val="TableParagraph"/>
              <w:spacing w:before="59"/>
              <w:ind w:left="11" w:right="11"/>
              <w:jc w:val="center"/>
              <w:rPr>
                <w:sz w:val="24"/>
              </w:rPr>
            </w:pPr>
            <w:r>
              <w:rPr>
                <w:spacing w:val="-10"/>
                <w:sz w:val="24"/>
              </w:rPr>
              <w:t>+</w:t>
            </w:r>
          </w:p>
        </w:tc>
        <w:tc>
          <w:tcPr>
            <w:tcW w:w="801" w:type="dxa"/>
          </w:tcPr>
          <w:p w14:paraId="1894B91F" w14:textId="77777777" w:rsidR="000C161B" w:rsidRDefault="00290797">
            <w:pPr>
              <w:pStyle w:val="TableParagraph"/>
              <w:spacing w:before="59"/>
              <w:ind w:left="2" w:right="2"/>
              <w:jc w:val="center"/>
              <w:rPr>
                <w:sz w:val="24"/>
              </w:rPr>
            </w:pPr>
            <w:r>
              <w:rPr>
                <w:spacing w:val="-10"/>
                <w:sz w:val="24"/>
              </w:rPr>
              <w:t>+</w:t>
            </w:r>
          </w:p>
        </w:tc>
      </w:tr>
    </w:tbl>
    <w:p w14:paraId="263C192E"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6A9EB4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5528"/>
        <w:gridCol w:w="758"/>
        <w:gridCol w:w="852"/>
        <w:gridCol w:w="850"/>
        <w:gridCol w:w="852"/>
        <w:gridCol w:w="850"/>
        <w:gridCol w:w="850"/>
        <w:gridCol w:w="851"/>
        <w:gridCol w:w="853"/>
        <w:gridCol w:w="851"/>
        <w:gridCol w:w="853"/>
        <w:gridCol w:w="801"/>
      </w:tblGrid>
      <w:tr w:rsidR="000C161B" w14:paraId="51C14C7D" w14:textId="77777777">
        <w:trPr>
          <w:trHeight w:val="395"/>
        </w:trPr>
        <w:tc>
          <w:tcPr>
            <w:tcW w:w="847" w:type="dxa"/>
            <w:shd w:val="clear" w:color="auto" w:fill="DADADA"/>
          </w:tcPr>
          <w:p w14:paraId="65836F4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5528" w:type="dxa"/>
            <w:shd w:val="clear" w:color="auto" w:fill="DADADA"/>
          </w:tcPr>
          <w:p w14:paraId="7E51EABC" w14:textId="77777777" w:rsidR="000C161B" w:rsidRDefault="00290797">
            <w:pPr>
              <w:pStyle w:val="TableParagraph"/>
              <w:spacing w:before="59"/>
              <w:ind w:left="7"/>
              <w:jc w:val="center"/>
              <w:rPr>
                <w:sz w:val="24"/>
              </w:rPr>
            </w:pPr>
            <w:r>
              <w:rPr>
                <w:sz w:val="24"/>
              </w:rPr>
              <w:t xml:space="preserve">Об’єкт </w:t>
            </w:r>
            <w:r>
              <w:rPr>
                <w:spacing w:val="-2"/>
                <w:sz w:val="24"/>
              </w:rPr>
              <w:t>оцінки</w:t>
            </w:r>
          </w:p>
        </w:tc>
        <w:tc>
          <w:tcPr>
            <w:tcW w:w="9221" w:type="dxa"/>
            <w:gridSpan w:val="11"/>
            <w:shd w:val="clear" w:color="auto" w:fill="DADADA"/>
          </w:tcPr>
          <w:p w14:paraId="27A7219D" w14:textId="77777777" w:rsidR="000C161B" w:rsidRDefault="00290797">
            <w:pPr>
              <w:pStyle w:val="TableParagraph"/>
              <w:spacing w:before="59"/>
              <w:ind w:left="4"/>
              <w:jc w:val="center"/>
              <w:rPr>
                <w:sz w:val="24"/>
              </w:rPr>
            </w:pPr>
            <w:r>
              <w:rPr>
                <w:sz w:val="24"/>
              </w:rPr>
              <w:t>Місяці,</w:t>
            </w:r>
            <w:r>
              <w:rPr>
                <w:spacing w:val="-6"/>
                <w:sz w:val="24"/>
              </w:rPr>
              <w:t xml:space="preserve"> </w:t>
            </w:r>
            <w:r>
              <w:rPr>
                <w:spacing w:val="-2"/>
                <w:sz w:val="24"/>
              </w:rPr>
              <w:t>відповідальні</w:t>
            </w:r>
          </w:p>
        </w:tc>
      </w:tr>
      <w:tr w:rsidR="000C161B" w14:paraId="7DC38C8B" w14:textId="77777777">
        <w:trPr>
          <w:trHeight w:val="395"/>
        </w:trPr>
        <w:tc>
          <w:tcPr>
            <w:tcW w:w="847" w:type="dxa"/>
            <w:shd w:val="clear" w:color="auto" w:fill="FBD7EA"/>
          </w:tcPr>
          <w:p w14:paraId="7FA04A0C" w14:textId="77777777" w:rsidR="000C161B" w:rsidRDefault="000C161B">
            <w:pPr>
              <w:pStyle w:val="TableParagraph"/>
              <w:rPr>
                <w:sz w:val="24"/>
              </w:rPr>
            </w:pPr>
          </w:p>
        </w:tc>
        <w:tc>
          <w:tcPr>
            <w:tcW w:w="5528" w:type="dxa"/>
            <w:shd w:val="clear" w:color="auto" w:fill="FBD7EA"/>
          </w:tcPr>
          <w:p w14:paraId="4345AB1D" w14:textId="77777777" w:rsidR="000C161B" w:rsidRDefault="000C161B">
            <w:pPr>
              <w:pStyle w:val="TableParagraph"/>
              <w:rPr>
                <w:sz w:val="24"/>
              </w:rPr>
            </w:pPr>
          </w:p>
        </w:tc>
        <w:tc>
          <w:tcPr>
            <w:tcW w:w="758" w:type="dxa"/>
            <w:shd w:val="clear" w:color="auto" w:fill="FAC1A1"/>
          </w:tcPr>
          <w:p w14:paraId="62C26202" w14:textId="77777777" w:rsidR="000C161B" w:rsidRDefault="00290797">
            <w:pPr>
              <w:pStyle w:val="TableParagraph"/>
              <w:spacing w:before="59"/>
              <w:ind w:left="10"/>
              <w:jc w:val="center"/>
              <w:rPr>
                <w:sz w:val="24"/>
              </w:rPr>
            </w:pPr>
            <w:r>
              <w:rPr>
                <w:spacing w:val="-5"/>
                <w:sz w:val="24"/>
              </w:rPr>
              <w:t>08</w:t>
            </w:r>
          </w:p>
        </w:tc>
        <w:tc>
          <w:tcPr>
            <w:tcW w:w="852" w:type="dxa"/>
            <w:shd w:val="clear" w:color="auto" w:fill="FAC1A1"/>
          </w:tcPr>
          <w:p w14:paraId="5636C4D6" w14:textId="77777777" w:rsidR="000C161B" w:rsidRDefault="00290797">
            <w:pPr>
              <w:pStyle w:val="TableParagraph"/>
              <w:spacing w:before="59"/>
              <w:ind w:left="67" w:right="59"/>
              <w:jc w:val="center"/>
              <w:rPr>
                <w:sz w:val="24"/>
              </w:rPr>
            </w:pPr>
            <w:r>
              <w:rPr>
                <w:spacing w:val="-5"/>
                <w:sz w:val="24"/>
              </w:rPr>
              <w:t>09</w:t>
            </w:r>
          </w:p>
        </w:tc>
        <w:tc>
          <w:tcPr>
            <w:tcW w:w="850" w:type="dxa"/>
            <w:shd w:val="clear" w:color="auto" w:fill="FAC1A1"/>
          </w:tcPr>
          <w:p w14:paraId="0E2A24FB" w14:textId="77777777" w:rsidR="000C161B" w:rsidRDefault="00290797">
            <w:pPr>
              <w:pStyle w:val="TableParagraph"/>
              <w:spacing w:before="59"/>
              <w:ind w:left="305"/>
              <w:rPr>
                <w:sz w:val="24"/>
              </w:rPr>
            </w:pPr>
            <w:r>
              <w:rPr>
                <w:spacing w:val="-5"/>
                <w:sz w:val="24"/>
              </w:rPr>
              <w:t>10</w:t>
            </w:r>
          </w:p>
        </w:tc>
        <w:tc>
          <w:tcPr>
            <w:tcW w:w="852" w:type="dxa"/>
            <w:shd w:val="clear" w:color="auto" w:fill="FAC1A1"/>
          </w:tcPr>
          <w:p w14:paraId="01D95F7E" w14:textId="77777777" w:rsidR="000C161B" w:rsidRDefault="00290797">
            <w:pPr>
              <w:pStyle w:val="TableParagraph"/>
              <w:spacing w:before="59"/>
              <w:ind w:left="67" w:right="59"/>
              <w:jc w:val="center"/>
              <w:rPr>
                <w:sz w:val="24"/>
              </w:rPr>
            </w:pPr>
            <w:r>
              <w:rPr>
                <w:spacing w:val="-5"/>
                <w:sz w:val="24"/>
              </w:rPr>
              <w:t>11</w:t>
            </w:r>
          </w:p>
        </w:tc>
        <w:tc>
          <w:tcPr>
            <w:tcW w:w="850" w:type="dxa"/>
            <w:shd w:val="clear" w:color="auto" w:fill="FAC1A1"/>
          </w:tcPr>
          <w:p w14:paraId="0B3121FE" w14:textId="77777777" w:rsidR="000C161B" w:rsidRDefault="00290797">
            <w:pPr>
              <w:pStyle w:val="TableParagraph"/>
              <w:spacing w:before="59"/>
              <w:ind w:left="143" w:right="133"/>
              <w:jc w:val="center"/>
              <w:rPr>
                <w:sz w:val="24"/>
              </w:rPr>
            </w:pPr>
            <w:r>
              <w:rPr>
                <w:spacing w:val="-5"/>
                <w:sz w:val="24"/>
              </w:rPr>
              <w:t>12</w:t>
            </w:r>
          </w:p>
        </w:tc>
        <w:tc>
          <w:tcPr>
            <w:tcW w:w="850" w:type="dxa"/>
            <w:shd w:val="clear" w:color="auto" w:fill="FAC1A1"/>
          </w:tcPr>
          <w:p w14:paraId="76F1D01C" w14:textId="77777777" w:rsidR="000C161B" w:rsidRDefault="00290797">
            <w:pPr>
              <w:pStyle w:val="TableParagraph"/>
              <w:spacing w:before="59"/>
              <w:ind w:left="143" w:right="133"/>
              <w:jc w:val="center"/>
              <w:rPr>
                <w:sz w:val="24"/>
              </w:rPr>
            </w:pPr>
            <w:r>
              <w:rPr>
                <w:spacing w:val="-5"/>
                <w:sz w:val="24"/>
              </w:rPr>
              <w:t>01</w:t>
            </w:r>
          </w:p>
        </w:tc>
        <w:tc>
          <w:tcPr>
            <w:tcW w:w="851" w:type="dxa"/>
            <w:shd w:val="clear" w:color="auto" w:fill="FAC1A1"/>
          </w:tcPr>
          <w:p w14:paraId="35C9B3E8" w14:textId="77777777" w:rsidR="000C161B" w:rsidRDefault="00290797">
            <w:pPr>
              <w:pStyle w:val="TableParagraph"/>
              <w:spacing w:before="59"/>
              <w:ind w:left="13"/>
              <w:jc w:val="center"/>
              <w:rPr>
                <w:sz w:val="24"/>
              </w:rPr>
            </w:pPr>
            <w:r>
              <w:rPr>
                <w:spacing w:val="-5"/>
                <w:sz w:val="24"/>
              </w:rPr>
              <w:t>02</w:t>
            </w:r>
          </w:p>
        </w:tc>
        <w:tc>
          <w:tcPr>
            <w:tcW w:w="853" w:type="dxa"/>
            <w:shd w:val="clear" w:color="auto" w:fill="FAC1A1"/>
          </w:tcPr>
          <w:p w14:paraId="16078BA6" w14:textId="77777777" w:rsidR="000C161B" w:rsidRDefault="00290797">
            <w:pPr>
              <w:pStyle w:val="TableParagraph"/>
              <w:spacing w:before="59"/>
              <w:ind w:left="11" w:right="2"/>
              <w:jc w:val="center"/>
              <w:rPr>
                <w:sz w:val="24"/>
              </w:rPr>
            </w:pPr>
            <w:r>
              <w:rPr>
                <w:spacing w:val="-5"/>
                <w:sz w:val="24"/>
              </w:rPr>
              <w:t>03</w:t>
            </w:r>
          </w:p>
        </w:tc>
        <w:tc>
          <w:tcPr>
            <w:tcW w:w="851" w:type="dxa"/>
            <w:shd w:val="clear" w:color="auto" w:fill="FAC1A1"/>
          </w:tcPr>
          <w:p w14:paraId="3A8513E8" w14:textId="77777777" w:rsidR="000C161B" w:rsidRDefault="00290797">
            <w:pPr>
              <w:pStyle w:val="TableParagraph"/>
              <w:spacing w:before="59"/>
              <w:ind w:left="13" w:right="9"/>
              <w:jc w:val="center"/>
              <w:rPr>
                <w:sz w:val="24"/>
              </w:rPr>
            </w:pPr>
            <w:r>
              <w:rPr>
                <w:spacing w:val="-5"/>
                <w:sz w:val="24"/>
              </w:rPr>
              <w:t>04</w:t>
            </w:r>
          </w:p>
        </w:tc>
        <w:tc>
          <w:tcPr>
            <w:tcW w:w="853" w:type="dxa"/>
            <w:shd w:val="clear" w:color="auto" w:fill="FAC1A1"/>
          </w:tcPr>
          <w:p w14:paraId="1E597264" w14:textId="77777777" w:rsidR="000C161B" w:rsidRDefault="00290797">
            <w:pPr>
              <w:pStyle w:val="TableParagraph"/>
              <w:spacing w:before="59"/>
              <w:ind w:left="11" w:right="11"/>
              <w:jc w:val="center"/>
              <w:rPr>
                <w:sz w:val="24"/>
              </w:rPr>
            </w:pPr>
            <w:r>
              <w:rPr>
                <w:spacing w:val="-5"/>
                <w:sz w:val="24"/>
              </w:rPr>
              <w:t>05</w:t>
            </w:r>
          </w:p>
        </w:tc>
        <w:tc>
          <w:tcPr>
            <w:tcW w:w="801" w:type="dxa"/>
            <w:shd w:val="clear" w:color="auto" w:fill="FAC1A1"/>
          </w:tcPr>
          <w:p w14:paraId="68862843" w14:textId="77777777" w:rsidR="000C161B" w:rsidRDefault="00290797">
            <w:pPr>
              <w:pStyle w:val="TableParagraph"/>
              <w:spacing w:before="59"/>
              <w:ind w:right="2"/>
              <w:jc w:val="center"/>
              <w:rPr>
                <w:sz w:val="24"/>
              </w:rPr>
            </w:pPr>
            <w:r>
              <w:rPr>
                <w:spacing w:val="-5"/>
                <w:sz w:val="24"/>
              </w:rPr>
              <w:t>06</w:t>
            </w:r>
          </w:p>
        </w:tc>
      </w:tr>
      <w:tr w:rsidR="000C161B" w14:paraId="0E4723E9" w14:textId="77777777">
        <w:trPr>
          <w:trHeight w:val="448"/>
        </w:trPr>
        <w:tc>
          <w:tcPr>
            <w:tcW w:w="15596" w:type="dxa"/>
            <w:gridSpan w:val="13"/>
          </w:tcPr>
          <w:p w14:paraId="51F3BA83" w14:textId="77777777" w:rsidR="000C161B" w:rsidRDefault="00290797">
            <w:pPr>
              <w:pStyle w:val="TableParagraph"/>
              <w:spacing w:before="59"/>
              <w:ind w:left="107"/>
              <w:rPr>
                <w:b/>
                <w:sz w:val="24"/>
              </w:rPr>
            </w:pPr>
            <w:r>
              <w:rPr>
                <w:b/>
                <w:color w:val="00AF50"/>
                <w:sz w:val="24"/>
              </w:rPr>
              <w:t>Критерій:</w:t>
            </w:r>
            <w:r>
              <w:rPr>
                <w:b/>
                <w:color w:val="00AF50"/>
                <w:spacing w:val="-7"/>
                <w:sz w:val="24"/>
              </w:rPr>
              <w:t xml:space="preserve"> </w:t>
            </w:r>
            <w:r>
              <w:rPr>
                <w:b/>
                <w:sz w:val="24"/>
              </w:rPr>
              <w:t>У</w:t>
            </w:r>
            <w:r>
              <w:rPr>
                <w:b/>
                <w:spacing w:val="-5"/>
                <w:sz w:val="24"/>
              </w:rPr>
              <w:t xml:space="preserve"> </w:t>
            </w:r>
            <w:r>
              <w:rPr>
                <w:b/>
                <w:sz w:val="24"/>
              </w:rPr>
              <w:t>закладі</w:t>
            </w:r>
            <w:r>
              <w:rPr>
                <w:b/>
                <w:spacing w:val="-4"/>
                <w:sz w:val="24"/>
              </w:rPr>
              <w:t xml:space="preserve"> </w:t>
            </w:r>
            <w:r>
              <w:rPr>
                <w:b/>
                <w:sz w:val="24"/>
              </w:rPr>
              <w:t>освіти</w:t>
            </w:r>
            <w:r>
              <w:rPr>
                <w:b/>
                <w:spacing w:val="-4"/>
                <w:sz w:val="24"/>
              </w:rPr>
              <w:t xml:space="preserve"> </w:t>
            </w:r>
            <w:r>
              <w:rPr>
                <w:b/>
                <w:sz w:val="24"/>
              </w:rPr>
              <w:t>впроваджується</w:t>
            </w:r>
            <w:r>
              <w:rPr>
                <w:b/>
                <w:spacing w:val="-4"/>
                <w:sz w:val="24"/>
              </w:rPr>
              <w:t xml:space="preserve"> </w:t>
            </w:r>
            <w:r>
              <w:rPr>
                <w:b/>
                <w:sz w:val="24"/>
              </w:rPr>
              <w:t>система</w:t>
            </w:r>
            <w:r>
              <w:rPr>
                <w:b/>
                <w:spacing w:val="-4"/>
                <w:sz w:val="24"/>
              </w:rPr>
              <w:t xml:space="preserve"> </w:t>
            </w:r>
            <w:r>
              <w:rPr>
                <w:b/>
                <w:sz w:val="24"/>
              </w:rPr>
              <w:t>формувального</w:t>
            </w:r>
            <w:r>
              <w:rPr>
                <w:b/>
                <w:spacing w:val="-4"/>
                <w:sz w:val="24"/>
              </w:rPr>
              <w:t xml:space="preserve"> </w:t>
            </w:r>
            <w:r>
              <w:rPr>
                <w:b/>
                <w:spacing w:val="-2"/>
                <w:sz w:val="24"/>
              </w:rPr>
              <w:t>оцінювання</w:t>
            </w:r>
          </w:p>
        </w:tc>
      </w:tr>
      <w:tr w:rsidR="000C161B" w14:paraId="59EA9FDB" w14:textId="77777777">
        <w:trPr>
          <w:trHeight w:val="395"/>
        </w:trPr>
        <w:tc>
          <w:tcPr>
            <w:tcW w:w="847" w:type="dxa"/>
          </w:tcPr>
          <w:p w14:paraId="5A395FD5" w14:textId="77777777" w:rsidR="000C161B" w:rsidRDefault="00290797">
            <w:pPr>
              <w:pStyle w:val="TableParagraph"/>
              <w:spacing w:before="59"/>
              <w:ind w:left="11" w:right="4"/>
              <w:jc w:val="center"/>
              <w:rPr>
                <w:sz w:val="24"/>
              </w:rPr>
            </w:pPr>
            <w:r>
              <w:rPr>
                <w:spacing w:val="-10"/>
                <w:sz w:val="24"/>
              </w:rPr>
              <w:t>1</w:t>
            </w:r>
          </w:p>
        </w:tc>
        <w:tc>
          <w:tcPr>
            <w:tcW w:w="5528" w:type="dxa"/>
          </w:tcPr>
          <w:p w14:paraId="661E6570" w14:textId="77777777" w:rsidR="000C161B" w:rsidRDefault="00290797">
            <w:pPr>
              <w:pStyle w:val="TableParagraph"/>
              <w:spacing w:before="59"/>
              <w:ind w:left="107"/>
              <w:rPr>
                <w:sz w:val="24"/>
              </w:rPr>
            </w:pPr>
            <w:r>
              <w:rPr>
                <w:sz w:val="24"/>
              </w:rPr>
              <w:t>Спостереження</w:t>
            </w:r>
            <w:r>
              <w:rPr>
                <w:spacing w:val="-4"/>
                <w:sz w:val="24"/>
              </w:rPr>
              <w:t xml:space="preserve"> </w:t>
            </w:r>
            <w:r>
              <w:rPr>
                <w:sz w:val="24"/>
              </w:rPr>
              <w:t>за</w:t>
            </w:r>
            <w:r>
              <w:rPr>
                <w:spacing w:val="-4"/>
                <w:sz w:val="24"/>
              </w:rPr>
              <w:t xml:space="preserve"> </w:t>
            </w:r>
            <w:r>
              <w:rPr>
                <w:sz w:val="24"/>
              </w:rPr>
              <w:t>навчальними</w:t>
            </w:r>
            <w:r>
              <w:rPr>
                <w:spacing w:val="-4"/>
                <w:sz w:val="24"/>
              </w:rPr>
              <w:t xml:space="preserve"> </w:t>
            </w:r>
            <w:r>
              <w:rPr>
                <w:sz w:val="24"/>
              </w:rPr>
              <w:t>заняттями</w:t>
            </w:r>
            <w:r>
              <w:rPr>
                <w:spacing w:val="-3"/>
                <w:sz w:val="24"/>
              </w:rPr>
              <w:t xml:space="preserve"> </w:t>
            </w:r>
            <w:r>
              <w:rPr>
                <w:sz w:val="24"/>
              </w:rPr>
              <w:t>з</w:t>
            </w:r>
            <w:r>
              <w:rPr>
                <w:spacing w:val="-3"/>
                <w:sz w:val="24"/>
              </w:rPr>
              <w:t xml:space="preserve"> </w:t>
            </w:r>
            <w:r>
              <w:rPr>
                <w:spacing w:val="-2"/>
                <w:sz w:val="24"/>
              </w:rPr>
              <w:t>історії</w:t>
            </w:r>
          </w:p>
        </w:tc>
        <w:tc>
          <w:tcPr>
            <w:tcW w:w="758" w:type="dxa"/>
          </w:tcPr>
          <w:p w14:paraId="37266B94" w14:textId="77777777" w:rsidR="000C161B" w:rsidRDefault="000C161B">
            <w:pPr>
              <w:pStyle w:val="TableParagraph"/>
              <w:rPr>
                <w:sz w:val="24"/>
              </w:rPr>
            </w:pPr>
          </w:p>
        </w:tc>
        <w:tc>
          <w:tcPr>
            <w:tcW w:w="852" w:type="dxa"/>
          </w:tcPr>
          <w:p w14:paraId="57F9EA33" w14:textId="77777777" w:rsidR="000C161B" w:rsidRDefault="00290797">
            <w:pPr>
              <w:pStyle w:val="TableParagraph"/>
              <w:spacing w:before="59"/>
              <w:ind w:left="67" w:right="59"/>
              <w:jc w:val="center"/>
              <w:rPr>
                <w:sz w:val="24"/>
              </w:rPr>
            </w:pPr>
            <w:r>
              <w:rPr>
                <w:spacing w:val="-10"/>
                <w:sz w:val="24"/>
              </w:rPr>
              <w:t>6</w:t>
            </w:r>
          </w:p>
        </w:tc>
        <w:tc>
          <w:tcPr>
            <w:tcW w:w="850" w:type="dxa"/>
          </w:tcPr>
          <w:p w14:paraId="299A93C6" w14:textId="77777777" w:rsidR="000C161B" w:rsidRDefault="00290797">
            <w:pPr>
              <w:pStyle w:val="TableParagraph"/>
              <w:spacing w:before="59"/>
              <w:ind w:left="468"/>
              <w:rPr>
                <w:sz w:val="24"/>
              </w:rPr>
            </w:pPr>
            <w:r>
              <w:rPr>
                <w:spacing w:val="-10"/>
                <w:sz w:val="24"/>
              </w:rPr>
              <w:t>9</w:t>
            </w:r>
          </w:p>
        </w:tc>
        <w:tc>
          <w:tcPr>
            <w:tcW w:w="852" w:type="dxa"/>
          </w:tcPr>
          <w:p w14:paraId="2A23E654" w14:textId="77777777" w:rsidR="000C161B" w:rsidRDefault="000C161B">
            <w:pPr>
              <w:pStyle w:val="TableParagraph"/>
              <w:rPr>
                <w:sz w:val="24"/>
              </w:rPr>
            </w:pPr>
          </w:p>
        </w:tc>
        <w:tc>
          <w:tcPr>
            <w:tcW w:w="850" w:type="dxa"/>
          </w:tcPr>
          <w:p w14:paraId="3E47DE5C" w14:textId="77777777" w:rsidR="000C161B" w:rsidRDefault="000C161B">
            <w:pPr>
              <w:pStyle w:val="TableParagraph"/>
              <w:rPr>
                <w:sz w:val="24"/>
              </w:rPr>
            </w:pPr>
          </w:p>
        </w:tc>
        <w:tc>
          <w:tcPr>
            <w:tcW w:w="850" w:type="dxa"/>
          </w:tcPr>
          <w:p w14:paraId="662A51F3" w14:textId="77777777" w:rsidR="000C161B" w:rsidRDefault="00290797">
            <w:pPr>
              <w:pStyle w:val="TableParagraph"/>
              <w:spacing w:before="59"/>
              <w:ind w:left="143" w:right="133"/>
              <w:jc w:val="center"/>
              <w:rPr>
                <w:sz w:val="24"/>
              </w:rPr>
            </w:pPr>
            <w:r>
              <w:rPr>
                <w:spacing w:val="-10"/>
                <w:sz w:val="24"/>
              </w:rPr>
              <w:t>7</w:t>
            </w:r>
          </w:p>
        </w:tc>
        <w:tc>
          <w:tcPr>
            <w:tcW w:w="851" w:type="dxa"/>
          </w:tcPr>
          <w:p w14:paraId="0096D204" w14:textId="77777777" w:rsidR="000C161B" w:rsidRDefault="000C161B">
            <w:pPr>
              <w:pStyle w:val="TableParagraph"/>
              <w:rPr>
                <w:sz w:val="24"/>
              </w:rPr>
            </w:pPr>
          </w:p>
        </w:tc>
        <w:tc>
          <w:tcPr>
            <w:tcW w:w="853" w:type="dxa"/>
          </w:tcPr>
          <w:p w14:paraId="350384CC" w14:textId="77777777" w:rsidR="000C161B" w:rsidRDefault="00290797">
            <w:pPr>
              <w:pStyle w:val="TableParagraph"/>
              <w:spacing w:before="59"/>
              <w:ind w:left="11" w:right="2"/>
              <w:jc w:val="center"/>
              <w:rPr>
                <w:sz w:val="24"/>
              </w:rPr>
            </w:pPr>
            <w:r>
              <w:rPr>
                <w:spacing w:val="-10"/>
                <w:sz w:val="24"/>
              </w:rPr>
              <w:t>8</w:t>
            </w:r>
          </w:p>
        </w:tc>
        <w:tc>
          <w:tcPr>
            <w:tcW w:w="851" w:type="dxa"/>
          </w:tcPr>
          <w:p w14:paraId="630A596E" w14:textId="77777777" w:rsidR="000C161B" w:rsidRDefault="000C161B">
            <w:pPr>
              <w:pStyle w:val="TableParagraph"/>
              <w:rPr>
                <w:sz w:val="24"/>
              </w:rPr>
            </w:pPr>
          </w:p>
        </w:tc>
        <w:tc>
          <w:tcPr>
            <w:tcW w:w="853" w:type="dxa"/>
          </w:tcPr>
          <w:p w14:paraId="1F15B5B4" w14:textId="77777777" w:rsidR="000C161B" w:rsidRDefault="000C161B">
            <w:pPr>
              <w:pStyle w:val="TableParagraph"/>
              <w:rPr>
                <w:sz w:val="24"/>
              </w:rPr>
            </w:pPr>
          </w:p>
        </w:tc>
        <w:tc>
          <w:tcPr>
            <w:tcW w:w="801" w:type="dxa"/>
          </w:tcPr>
          <w:p w14:paraId="1EE8895E" w14:textId="77777777" w:rsidR="000C161B" w:rsidRDefault="000C161B">
            <w:pPr>
              <w:pStyle w:val="TableParagraph"/>
              <w:rPr>
                <w:sz w:val="24"/>
              </w:rPr>
            </w:pPr>
          </w:p>
        </w:tc>
      </w:tr>
      <w:tr w:rsidR="000C161B" w14:paraId="175FC809" w14:textId="77777777">
        <w:trPr>
          <w:trHeight w:val="672"/>
        </w:trPr>
        <w:tc>
          <w:tcPr>
            <w:tcW w:w="847" w:type="dxa"/>
          </w:tcPr>
          <w:p w14:paraId="1903840E" w14:textId="77777777" w:rsidR="000C161B" w:rsidRDefault="00290797">
            <w:pPr>
              <w:pStyle w:val="TableParagraph"/>
              <w:spacing w:before="59"/>
              <w:ind w:left="11" w:right="4"/>
              <w:jc w:val="center"/>
              <w:rPr>
                <w:sz w:val="24"/>
              </w:rPr>
            </w:pPr>
            <w:r>
              <w:rPr>
                <w:spacing w:val="-10"/>
                <w:sz w:val="24"/>
              </w:rPr>
              <w:t>2</w:t>
            </w:r>
          </w:p>
        </w:tc>
        <w:tc>
          <w:tcPr>
            <w:tcW w:w="5528" w:type="dxa"/>
          </w:tcPr>
          <w:p w14:paraId="36EDCB5A" w14:textId="77777777" w:rsidR="000C161B" w:rsidRDefault="00290797">
            <w:pPr>
              <w:pStyle w:val="TableParagraph"/>
              <w:spacing w:before="59"/>
              <w:ind w:left="107"/>
              <w:rPr>
                <w:sz w:val="24"/>
              </w:rPr>
            </w:pPr>
            <w:r>
              <w:rPr>
                <w:sz w:val="24"/>
              </w:rPr>
              <w:t>Спостереження</w:t>
            </w:r>
            <w:r>
              <w:rPr>
                <w:spacing w:val="-10"/>
                <w:sz w:val="24"/>
              </w:rPr>
              <w:t xml:space="preserve"> </w:t>
            </w:r>
            <w:r>
              <w:rPr>
                <w:sz w:val="24"/>
              </w:rPr>
              <w:t>за</w:t>
            </w:r>
            <w:r>
              <w:rPr>
                <w:spacing w:val="-11"/>
                <w:sz w:val="24"/>
              </w:rPr>
              <w:t xml:space="preserve"> </w:t>
            </w:r>
            <w:r>
              <w:rPr>
                <w:sz w:val="24"/>
              </w:rPr>
              <w:t>навчальними</w:t>
            </w:r>
            <w:r>
              <w:rPr>
                <w:spacing w:val="-10"/>
                <w:sz w:val="24"/>
              </w:rPr>
              <w:t xml:space="preserve"> </w:t>
            </w:r>
            <w:r>
              <w:rPr>
                <w:sz w:val="24"/>
              </w:rPr>
              <w:t>заняттями</w:t>
            </w:r>
            <w:r>
              <w:rPr>
                <w:spacing w:val="-10"/>
                <w:sz w:val="24"/>
              </w:rPr>
              <w:t xml:space="preserve"> </w:t>
            </w:r>
            <w:r>
              <w:rPr>
                <w:sz w:val="24"/>
              </w:rPr>
              <w:t>з</w:t>
            </w:r>
            <w:r>
              <w:rPr>
                <w:spacing w:val="-10"/>
                <w:sz w:val="24"/>
              </w:rPr>
              <w:t xml:space="preserve"> </w:t>
            </w:r>
            <w:r>
              <w:rPr>
                <w:sz w:val="24"/>
              </w:rPr>
              <w:t>інозем- ної мови</w:t>
            </w:r>
          </w:p>
        </w:tc>
        <w:tc>
          <w:tcPr>
            <w:tcW w:w="758" w:type="dxa"/>
          </w:tcPr>
          <w:p w14:paraId="5B9F135C" w14:textId="77777777" w:rsidR="000C161B" w:rsidRDefault="000C161B">
            <w:pPr>
              <w:pStyle w:val="TableParagraph"/>
              <w:rPr>
                <w:sz w:val="24"/>
              </w:rPr>
            </w:pPr>
          </w:p>
        </w:tc>
        <w:tc>
          <w:tcPr>
            <w:tcW w:w="852" w:type="dxa"/>
          </w:tcPr>
          <w:p w14:paraId="00B69E32" w14:textId="77777777" w:rsidR="000C161B" w:rsidRDefault="00290797">
            <w:pPr>
              <w:pStyle w:val="TableParagraph"/>
              <w:spacing w:before="59"/>
              <w:ind w:left="67" w:right="59"/>
              <w:jc w:val="center"/>
              <w:rPr>
                <w:sz w:val="24"/>
              </w:rPr>
            </w:pPr>
            <w:r>
              <w:rPr>
                <w:spacing w:val="-10"/>
                <w:sz w:val="24"/>
              </w:rPr>
              <w:t>5</w:t>
            </w:r>
          </w:p>
        </w:tc>
        <w:tc>
          <w:tcPr>
            <w:tcW w:w="850" w:type="dxa"/>
          </w:tcPr>
          <w:p w14:paraId="78DF9B9C" w14:textId="77777777" w:rsidR="000C161B" w:rsidRDefault="00290797">
            <w:pPr>
              <w:pStyle w:val="TableParagraph"/>
              <w:spacing w:before="59"/>
              <w:ind w:left="11"/>
              <w:jc w:val="center"/>
              <w:rPr>
                <w:sz w:val="24"/>
              </w:rPr>
            </w:pPr>
            <w:r>
              <w:rPr>
                <w:spacing w:val="-10"/>
                <w:sz w:val="24"/>
              </w:rPr>
              <w:t>7</w:t>
            </w:r>
          </w:p>
        </w:tc>
        <w:tc>
          <w:tcPr>
            <w:tcW w:w="852" w:type="dxa"/>
          </w:tcPr>
          <w:p w14:paraId="35619966" w14:textId="77777777" w:rsidR="000C161B" w:rsidRDefault="00290797">
            <w:pPr>
              <w:pStyle w:val="TableParagraph"/>
              <w:spacing w:before="59"/>
              <w:ind w:left="67" w:right="59"/>
              <w:jc w:val="center"/>
              <w:rPr>
                <w:sz w:val="24"/>
              </w:rPr>
            </w:pPr>
            <w:r>
              <w:rPr>
                <w:spacing w:val="-10"/>
                <w:sz w:val="24"/>
              </w:rPr>
              <w:t>6</w:t>
            </w:r>
          </w:p>
        </w:tc>
        <w:tc>
          <w:tcPr>
            <w:tcW w:w="850" w:type="dxa"/>
          </w:tcPr>
          <w:p w14:paraId="7C46A875" w14:textId="77777777" w:rsidR="000C161B" w:rsidRDefault="000C161B">
            <w:pPr>
              <w:pStyle w:val="TableParagraph"/>
              <w:rPr>
                <w:sz w:val="24"/>
              </w:rPr>
            </w:pPr>
          </w:p>
        </w:tc>
        <w:tc>
          <w:tcPr>
            <w:tcW w:w="850" w:type="dxa"/>
          </w:tcPr>
          <w:p w14:paraId="3DB97881" w14:textId="77777777" w:rsidR="000C161B" w:rsidRDefault="000C161B">
            <w:pPr>
              <w:pStyle w:val="TableParagraph"/>
              <w:rPr>
                <w:sz w:val="24"/>
              </w:rPr>
            </w:pPr>
          </w:p>
        </w:tc>
        <w:tc>
          <w:tcPr>
            <w:tcW w:w="851" w:type="dxa"/>
          </w:tcPr>
          <w:p w14:paraId="0F50CB34" w14:textId="77777777" w:rsidR="000C161B" w:rsidRDefault="00290797">
            <w:pPr>
              <w:pStyle w:val="TableParagraph"/>
              <w:spacing w:before="59"/>
              <w:ind w:left="13"/>
              <w:jc w:val="center"/>
              <w:rPr>
                <w:sz w:val="24"/>
              </w:rPr>
            </w:pPr>
            <w:r>
              <w:rPr>
                <w:spacing w:val="-10"/>
                <w:sz w:val="24"/>
              </w:rPr>
              <w:t>9</w:t>
            </w:r>
          </w:p>
        </w:tc>
        <w:tc>
          <w:tcPr>
            <w:tcW w:w="853" w:type="dxa"/>
          </w:tcPr>
          <w:p w14:paraId="2990314E" w14:textId="77777777" w:rsidR="000C161B" w:rsidRDefault="000C161B">
            <w:pPr>
              <w:pStyle w:val="TableParagraph"/>
              <w:rPr>
                <w:sz w:val="24"/>
              </w:rPr>
            </w:pPr>
          </w:p>
        </w:tc>
        <w:tc>
          <w:tcPr>
            <w:tcW w:w="851" w:type="dxa"/>
          </w:tcPr>
          <w:p w14:paraId="1BC045A5" w14:textId="77777777" w:rsidR="000C161B" w:rsidRDefault="00290797">
            <w:pPr>
              <w:pStyle w:val="TableParagraph"/>
              <w:spacing w:before="59"/>
              <w:ind w:left="13" w:right="9"/>
              <w:jc w:val="center"/>
              <w:rPr>
                <w:sz w:val="24"/>
              </w:rPr>
            </w:pPr>
            <w:r>
              <w:rPr>
                <w:spacing w:val="-10"/>
                <w:sz w:val="24"/>
              </w:rPr>
              <w:t>8</w:t>
            </w:r>
          </w:p>
        </w:tc>
        <w:tc>
          <w:tcPr>
            <w:tcW w:w="853" w:type="dxa"/>
          </w:tcPr>
          <w:p w14:paraId="3A3C8948" w14:textId="77777777" w:rsidR="000C161B" w:rsidRDefault="000C161B">
            <w:pPr>
              <w:pStyle w:val="TableParagraph"/>
              <w:rPr>
                <w:sz w:val="24"/>
              </w:rPr>
            </w:pPr>
          </w:p>
        </w:tc>
        <w:tc>
          <w:tcPr>
            <w:tcW w:w="801" w:type="dxa"/>
          </w:tcPr>
          <w:p w14:paraId="3F6B6DCB" w14:textId="77777777" w:rsidR="000C161B" w:rsidRDefault="000C161B">
            <w:pPr>
              <w:pStyle w:val="TableParagraph"/>
              <w:rPr>
                <w:sz w:val="24"/>
              </w:rPr>
            </w:pPr>
          </w:p>
        </w:tc>
      </w:tr>
      <w:tr w:rsidR="000C161B" w14:paraId="4DD9777F" w14:textId="77777777">
        <w:trPr>
          <w:trHeight w:val="1007"/>
        </w:trPr>
        <w:tc>
          <w:tcPr>
            <w:tcW w:w="15596" w:type="dxa"/>
            <w:gridSpan w:val="13"/>
          </w:tcPr>
          <w:p w14:paraId="5089B917" w14:textId="77777777" w:rsidR="000C161B" w:rsidRDefault="00290797">
            <w:pPr>
              <w:pStyle w:val="TableParagraph"/>
              <w:spacing w:before="59"/>
              <w:ind w:left="1130" w:hanging="1023"/>
              <w:rPr>
                <w:b/>
                <w:sz w:val="24"/>
              </w:rPr>
            </w:pPr>
            <w:r>
              <w:rPr>
                <w:b/>
                <w:color w:val="00AF50"/>
                <w:sz w:val="24"/>
              </w:rPr>
              <w:t>Вимога:</w:t>
            </w:r>
            <w:r>
              <w:rPr>
                <w:b/>
                <w:color w:val="00AF50"/>
                <w:spacing w:val="40"/>
                <w:sz w:val="24"/>
              </w:rPr>
              <w:t xml:space="preserve"> </w:t>
            </w:r>
            <w:r>
              <w:rPr>
                <w:b/>
                <w:color w:val="C00000"/>
                <w:sz w:val="24"/>
              </w:rPr>
              <w:t>Спрямованість</w:t>
            </w:r>
            <w:r>
              <w:rPr>
                <w:b/>
                <w:color w:val="C00000"/>
                <w:spacing w:val="-8"/>
                <w:sz w:val="24"/>
              </w:rPr>
              <w:t xml:space="preserve"> </w:t>
            </w:r>
            <w:r>
              <w:rPr>
                <w:b/>
                <w:color w:val="C00000"/>
                <w:sz w:val="24"/>
              </w:rPr>
              <w:t>системи</w:t>
            </w:r>
            <w:r>
              <w:rPr>
                <w:b/>
                <w:color w:val="C00000"/>
                <w:spacing w:val="-8"/>
                <w:sz w:val="24"/>
              </w:rPr>
              <w:t xml:space="preserve"> </w:t>
            </w:r>
            <w:r>
              <w:rPr>
                <w:b/>
                <w:color w:val="C00000"/>
                <w:sz w:val="24"/>
              </w:rPr>
              <w:t>оцінювання</w:t>
            </w:r>
            <w:r>
              <w:rPr>
                <w:b/>
                <w:color w:val="C00000"/>
                <w:spacing w:val="-9"/>
                <w:sz w:val="24"/>
              </w:rPr>
              <w:t xml:space="preserve"> </w:t>
            </w:r>
            <w:r>
              <w:rPr>
                <w:b/>
                <w:color w:val="C00000"/>
                <w:sz w:val="24"/>
              </w:rPr>
              <w:t>на</w:t>
            </w:r>
            <w:r>
              <w:rPr>
                <w:b/>
                <w:color w:val="C00000"/>
                <w:spacing w:val="-8"/>
                <w:sz w:val="24"/>
              </w:rPr>
              <w:t xml:space="preserve"> </w:t>
            </w:r>
            <w:r>
              <w:rPr>
                <w:b/>
                <w:color w:val="C00000"/>
                <w:sz w:val="24"/>
              </w:rPr>
              <w:t>формування</w:t>
            </w:r>
            <w:r>
              <w:rPr>
                <w:b/>
                <w:color w:val="C00000"/>
                <w:spacing w:val="-9"/>
                <w:sz w:val="24"/>
              </w:rPr>
              <w:t xml:space="preserve"> </w:t>
            </w:r>
            <w:r>
              <w:rPr>
                <w:b/>
                <w:color w:val="C00000"/>
                <w:sz w:val="24"/>
              </w:rPr>
              <w:t>у</w:t>
            </w:r>
            <w:r>
              <w:rPr>
                <w:b/>
                <w:color w:val="C00000"/>
                <w:spacing w:val="-11"/>
                <w:sz w:val="24"/>
              </w:rPr>
              <w:t xml:space="preserve"> </w:t>
            </w:r>
            <w:r>
              <w:rPr>
                <w:b/>
                <w:color w:val="C00000"/>
                <w:sz w:val="24"/>
              </w:rPr>
              <w:t>здобувачів</w:t>
            </w:r>
            <w:r>
              <w:rPr>
                <w:b/>
                <w:color w:val="C00000"/>
                <w:spacing w:val="-8"/>
                <w:sz w:val="24"/>
              </w:rPr>
              <w:t xml:space="preserve"> </w:t>
            </w:r>
            <w:r>
              <w:rPr>
                <w:b/>
                <w:color w:val="C00000"/>
                <w:sz w:val="24"/>
              </w:rPr>
              <w:t>освіти</w:t>
            </w:r>
            <w:r>
              <w:rPr>
                <w:b/>
                <w:color w:val="C00000"/>
                <w:spacing w:val="-7"/>
                <w:sz w:val="24"/>
              </w:rPr>
              <w:t xml:space="preserve"> </w:t>
            </w:r>
            <w:r>
              <w:rPr>
                <w:b/>
                <w:color w:val="C00000"/>
                <w:sz w:val="24"/>
              </w:rPr>
              <w:t>відповідальності</w:t>
            </w:r>
            <w:r>
              <w:rPr>
                <w:b/>
                <w:color w:val="C00000"/>
                <w:spacing w:val="-8"/>
                <w:sz w:val="24"/>
              </w:rPr>
              <w:t xml:space="preserve"> </w:t>
            </w:r>
            <w:r>
              <w:rPr>
                <w:b/>
                <w:color w:val="C00000"/>
                <w:sz w:val="24"/>
              </w:rPr>
              <w:t>за</w:t>
            </w:r>
            <w:r>
              <w:rPr>
                <w:b/>
                <w:color w:val="C00000"/>
                <w:spacing w:val="-11"/>
                <w:sz w:val="24"/>
              </w:rPr>
              <w:t xml:space="preserve"> </w:t>
            </w:r>
            <w:r>
              <w:rPr>
                <w:b/>
                <w:color w:val="C00000"/>
                <w:sz w:val="24"/>
              </w:rPr>
              <w:t>результати</w:t>
            </w:r>
            <w:r>
              <w:rPr>
                <w:b/>
                <w:color w:val="C00000"/>
                <w:spacing w:val="-8"/>
                <w:sz w:val="24"/>
              </w:rPr>
              <w:t xml:space="preserve"> </w:t>
            </w:r>
            <w:r>
              <w:rPr>
                <w:b/>
                <w:color w:val="C00000"/>
                <w:sz w:val="24"/>
              </w:rPr>
              <w:t>свого</w:t>
            </w:r>
            <w:r>
              <w:rPr>
                <w:b/>
                <w:color w:val="C00000"/>
                <w:spacing w:val="-8"/>
                <w:sz w:val="24"/>
              </w:rPr>
              <w:t xml:space="preserve"> </w:t>
            </w:r>
            <w:r>
              <w:rPr>
                <w:b/>
                <w:color w:val="C00000"/>
                <w:sz w:val="24"/>
              </w:rPr>
              <w:t>навчання,</w:t>
            </w:r>
            <w:r>
              <w:rPr>
                <w:b/>
                <w:color w:val="C00000"/>
                <w:spacing w:val="-9"/>
                <w:sz w:val="24"/>
              </w:rPr>
              <w:t xml:space="preserve"> </w:t>
            </w:r>
            <w:r>
              <w:rPr>
                <w:b/>
                <w:color w:val="C00000"/>
                <w:sz w:val="24"/>
              </w:rPr>
              <w:t>здатності</w:t>
            </w:r>
            <w:r>
              <w:rPr>
                <w:b/>
                <w:color w:val="C00000"/>
                <w:spacing w:val="-8"/>
                <w:sz w:val="24"/>
              </w:rPr>
              <w:t xml:space="preserve"> </w:t>
            </w:r>
            <w:r>
              <w:rPr>
                <w:b/>
                <w:color w:val="C00000"/>
                <w:sz w:val="24"/>
              </w:rPr>
              <w:t xml:space="preserve">до </w:t>
            </w:r>
            <w:r>
              <w:rPr>
                <w:b/>
                <w:color w:val="C00000"/>
                <w:spacing w:val="-2"/>
                <w:sz w:val="24"/>
              </w:rPr>
              <w:t>самооцінювання</w:t>
            </w:r>
          </w:p>
          <w:p w14:paraId="4E8E8D8F" w14:textId="77777777" w:rsidR="000C161B" w:rsidRDefault="00290797">
            <w:pPr>
              <w:pStyle w:val="TableParagraph"/>
              <w:spacing w:before="60"/>
              <w:ind w:left="107"/>
              <w:rPr>
                <w:b/>
                <w:sz w:val="24"/>
              </w:rPr>
            </w:pPr>
            <w:r>
              <w:rPr>
                <w:b/>
                <w:color w:val="00AF50"/>
                <w:sz w:val="24"/>
              </w:rPr>
              <w:t>Критерій:</w:t>
            </w:r>
            <w:r>
              <w:rPr>
                <w:b/>
                <w:color w:val="00AF50"/>
                <w:spacing w:val="52"/>
                <w:sz w:val="24"/>
              </w:rPr>
              <w:t xml:space="preserve"> </w:t>
            </w:r>
            <w:r>
              <w:rPr>
                <w:b/>
                <w:sz w:val="24"/>
              </w:rPr>
              <w:t>Заклад</w:t>
            </w:r>
            <w:r>
              <w:rPr>
                <w:b/>
                <w:spacing w:val="-3"/>
                <w:sz w:val="24"/>
              </w:rPr>
              <w:t xml:space="preserve"> </w:t>
            </w:r>
            <w:r>
              <w:rPr>
                <w:b/>
                <w:sz w:val="24"/>
              </w:rPr>
              <w:t>освіти</w:t>
            </w:r>
            <w:r>
              <w:rPr>
                <w:b/>
                <w:spacing w:val="-2"/>
                <w:sz w:val="24"/>
              </w:rPr>
              <w:t xml:space="preserve"> </w:t>
            </w:r>
            <w:r>
              <w:rPr>
                <w:b/>
                <w:sz w:val="24"/>
              </w:rPr>
              <w:t>сприяє</w:t>
            </w:r>
            <w:r>
              <w:rPr>
                <w:b/>
                <w:spacing w:val="-4"/>
                <w:sz w:val="24"/>
              </w:rPr>
              <w:t xml:space="preserve"> </w:t>
            </w:r>
            <w:r>
              <w:rPr>
                <w:b/>
                <w:sz w:val="24"/>
              </w:rPr>
              <w:t>формуванню</w:t>
            </w:r>
            <w:r>
              <w:rPr>
                <w:b/>
                <w:spacing w:val="-4"/>
                <w:sz w:val="24"/>
              </w:rPr>
              <w:t xml:space="preserve"> </w:t>
            </w:r>
            <w:r>
              <w:rPr>
                <w:b/>
                <w:sz w:val="24"/>
              </w:rPr>
              <w:t>у</w:t>
            </w:r>
            <w:r>
              <w:rPr>
                <w:b/>
                <w:spacing w:val="-2"/>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відповідального</w:t>
            </w:r>
            <w:r>
              <w:rPr>
                <w:b/>
                <w:spacing w:val="-2"/>
                <w:sz w:val="24"/>
              </w:rPr>
              <w:t xml:space="preserve"> </w:t>
            </w:r>
            <w:r>
              <w:rPr>
                <w:b/>
                <w:sz w:val="24"/>
              </w:rPr>
              <w:t>ставлення</w:t>
            </w:r>
            <w:r>
              <w:rPr>
                <w:b/>
                <w:spacing w:val="-3"/>
                <w:sz w:val="24"/>
              </w:rPr>
              <w:t xml:space="preserve"> </w:t>
            </w:r>
            <w:r>
              <w:rPr>
                <w:b/>
                <w:sz w:val="24"/>
              </w:rPr>
              <w:t>до</w:t>
            </w:r>
            <w:r>
              <w:rPr>
                <w:b/>
                <w:spacing w:val="-3"/>
                <w:sz w:val="24"/>
              </w:rPr>
              <w:t xml:space="preserve"> </w:t>
            </w:r>
            <w:r>
              <w:rPr>
                <w:b/>
                <w:sz w:val="24"/>
              </w:rPr>
              <w:t>результатів</w:t>
            </w:r>
            <w:r>
              <w:rPr>
                <w:b/>
                <w:spacing w:val="-2"/>
                <w:sz w:val="24"/>
              </w:rPr>
              <w:t xml:space="preserve"> навчання</w:t>
            </w:r>
          </w:p>
        </w:tc>
      </w:tr>
      <w:tr w:rsidR="000C161B" w14:paraId="046B604A" w14:textId="77777777">
        <w:trPr>
          <w:trHeight w:val="395"/>
        </w:trPr>
        <w:tc>
          <w:tcPr>
            <w:tcW w:w="847" w:type="dxa"/>
          </w:tcPr>
          <w:p w14:paraId="2ACA2718" w14:textId="77777777" w:rsidR="000C161B" w:rsidRDefault="00290797">
            <w:pPr>
              <w:pStyle w:val="TableParagraph"/>
              <w:spacing w:before="59"/>
              <w:ind w:left="11" w:right="4"/>
              <w:jc w:val="center"/>
              <w:rPr>
                <w:sz w:val="24"/>
              </w:rPr>
            </w:pPr>
            <w:r>
              <w:rPr>
                <w:spacing w:val="-10"/>
                <w:sz w:val="24"/>
              </w:rPr>
              <w:t>1</w:t>
            </w:r>
          </w:p>
        </w:tc>
        <w:tc>
          <w:tcPr>
            <w:tcW w:w="5528" w:type="dxa"/>
          </w:tcPr>
          <w:p w14:paraId="284A8309" w14:textId="77777777" w:rsidR="000C161B" w:rsidRDefault="00290797">
            <w:pPr>
              <w:pStyle w:val="TableParagraph"/>
              <w:spacing w:before="59"/>
              <w:ind w:left="107"/>
              <w:rPr>
                <w:sz w:val="24"/>
              </w:rPr>
            </w:pPr>
            <w:r>
              <w:rPr>
                <w:sz w:val="24"/>
              </w:rPr>
              <w:t>Заохочення</w:t>
            </w:r>
            <w:r>
              <w:rPr>
                <w:spacing w:val="-4"/>
                <w:sz w:val="24"/>
              </w:rPr>
              <w:t xml:space="preserve"> </w:t>
            </w:r>
            <w:r>
              <w:rPr>
                <w:sz w:val="24"/>
              </w:rPr>
              <w:t>та</w:t>
            </w:r>
            <w:r>
              <w:rPr>
                <w:spacing w:val="-4"/>
                <w:sz w:val="24"/>
              </w:rPr>
              <w:t xml:space="preserve"> </w:t>
            </w:r>
            <w:r>
              <w:rPr>
                <w:sz w:val="24"/>
              </w:rPr>
              <w:t>стимулювання</w:t>
            </w:r>
            <w:r>
              <w:rPr>
                <w:spacing w:val="-3"/>
                <w:sz w:val="24"/>
              </w:rPr>
              <w:t xml:space="preserve"> </w:t>
            </w:r>
            <w:r>
              <w:rPr>
                <w:spacing w:val="-4"/>
                <w:sz w:val="24"/>
              </w:rPr>
              <w:t>учнів</w:t>
            </w:r>
          </w:p>
        </w:tc>
        <w:tc>
          <w:tcPr>
            <w:tcW w:w="758" w:type="dxa"/>
          </w:tcPr>
          <w:p w14:paraId="4D91B667" w14:textId="77777777" w:rsidR="000C161B" w:rsidRDefault="000C161B">
            <w:pPr>
              <w:pStyle w:val="TableParagraph"/>
              <w:rPr>
                <w:sz w:val="24"/>
              </w:rPr>
            </w:pPr>
          </w:p>
        </w:tc>
        <w:tc>
          <w:tcPr>
            <w:tcW w:w="852" w:type="dxa"/>
          </w:tcPr>
          <w:p w14:paraId="6A0F67DB" w14:textId="77777777" w:rsidR="000C161B" w:rsidRDefault="000C161B">
            <w:pPr>
              <w:pStyle w:val="TableParagraph"/>
              <w:rPr>
                <w:sz w:val="24"/>
              </w:rPr>
            </w:pPr>
          </w:p>
        </w:tc>
        <w:tc>
          <w:tcPr>
            <w:tcW w:w="850" w:type="dxa"/>
          </w:tcPr>
          <w:p w14:paraId="6C101F9D" w14:textId="77777777" w:rsidR="000C161B" w:rsidRDefault="000C161B">
            <w:pPr>
              <w:pStyle w:val="TableParagraph"/>
              <w:rPr>
                <w:sz w:val="24"/>
              </w:rPr>
            </w:pPr>
          </w:p>
        </w:tc>
        <w:tc>
          <w:tcPr>
            <w:tcW w:w="852" w:type="dxa"/>
          </w:tcPr>
          <w:p w14:paraId="4199A8D2" w14:textId="77777777" w:rsidR="000C161B" w:rsidRDefault="000C161B">
            <w:pPr>
              <w:pStyle w:val="TableParagraph"/>
              <w:rPr>
                <w:sz w:val="24"/>
              </w:rPr>
            </w:pPr>
          </w:p>
        </w:tc>
        <w:tc>
          <w:tcPr>
            <w:tcW w:w="850" w:type="dxa"/>
          </w:tcPr>
          <w:p w14:paraId="3EEE5196" w14:textId="77777777" w:rsidR="000C161B" w:rsidRDefault="00290797">
            <w:pPr>
              <w:pStyle w:val="TableParagraph"/>
              <w:spacing w:before="59"/>
              <w:ind w:left="11"/>
              <w:jc w:val="center"/>
              <w:rPr>
                <w:sz w:val="24"/>
              </w:rPr>
            </w:pPr>
            <w:r>
              <w:rPr>
                <w:spacing w:val="-10"/>
                <w:sz w:val="24"/>
              </w:rPr>
              <w:t>+</w:t>
            </w:r>
          </w:p>
        </w:tc>
        <w:tc>
          <w:tcPr>
            <w:tcW w:w="850" w:type="dxa"/>
          </w:tcPr>
          <w:p w14:paraId="57BCC467" w14:textId="77777777" w:rsidR="000C161B" w:rsidRDefault="000C161B">
            <w:pPr>
              <w:pStyle w:val="TableParagraph"/>
              <w:rPr>
                <w:sz w:val="24"/>
              </w:rPr>
            </w:pPr>
          </w:p>
        </w:tc>
        <w:tc>
          <w:tcPr>
            <w:tcW w:w="851" w:type="dxa"/>
          </w:tcPr>
          <w:p w14:paraId="7FC7863F" w14:textId="77777777" w:rsidR="000C161B" w:rsidRDefault="000C161B">
            <w:pPr>
              <w:pStyle w:val="TableParagraph"/>
              <w:rPr>
                <w:sz w:val="24"/>
              </w:rPr>
            </w:pPr>
          </w:p>
        </w:tc>
        <w:tc>
          <w:tcPr>
            <w:tcW w:w="853" w:type="dxa"/>
          </w:tcPr>
          <w:p w14:paraId="24760F22" w14:textId="77777777" w:rsidR="000C161B" w:rsidRDefault="00290797">
            <w:pPr>
              <w:pStyle w:val="TableParagraph"/>
              <w:spacing w:before="59"/>
              <w:ind w:left="11" w:right="1"/>
              <w:jc w:val="center"/>
              <w:rPr>
                <w:sz w:val="24"/>
              </w:rPr>
            </w:pPr>
            <w:r>
              <w:rPr>
                <w:spacing w:val="-10"/>
                <w:sz w:val="24"/>
              </w:rPr>
              <w:t>+</w:t>
            </w:r>
          </w:p>
        </w:tc>
        <w:tc>
          <w:tcPr>
            <w:tcW w:w="851" w:type="dxa"/>
          </w:tcPr>
          <w:p w14:paraId="602F42B9" w14:textId="77777777" w:rsidR="000C161B" w:rsidRDefault="000C161B">
            <w:pPr>
              <w:pStyle w:val="TableParagraph"/>
              <w:rPr>
                <w:sz w:val="24"/>
              </w:rPr>
            </w:pPr>
          </w:p>
        </w:tc>
        <w:tc>
          <w:tcPr>
            <w:tcW w:w="853" w:type="dxa"/>
          </w:tcPr>
          <w:p w14:paraId="101F95F7" w14:textId="77777777" w:rsidR="000C161B" w:rsidRDefault="00290797">
            <w:pPr>
              <w:pStyle w:val="TableParagraph"/>
              <w:spacing w:before="59"/>
              <w:ind w:left="11" w:right="11"/>
              <w:jc w:val="center"/>
              <w:rPr>
                <w:sz w:val="24"/>
              </w:rPr>
            </w:pPr>
            <w:r>
              <w:rPr>
                <w:spacing w:val="-10"/>
                <w:sz w:val="24"/>
              </w:rPr>
              <w:t>+</w:t>
            </w:r>
          </w:p>
        </w:tc>
        <w:tc>
          <w:tcPr>
            <w:tcW w:w="801" w:type="dxa"/>
          </w:tcPr>
          <w:p w14:paraId="26C8E7A5" w14:textId="77777777" w:rsidR="000C161B" w:rsidRDefault="000C161B">
            <w:pPr>
              <w:pStyle w:val="TableParagraph"/>
              <w:rPr>
                <w:sz w:val="24"/>
              </w:rPr>
            </w:pPr>
          </w:p>
        </w:tc>
      </w:tr>
      <w:tr w:rsidR="000C161B" w14:paraId="4607A593" w14:textId="77777777">
        <w:trPr>
          <w:trHeight w:val="395"/>
        </w:trPr>
        <w:tc>
          <w:tcPr>
            <w:tcW w:w="847" w:type="dxa"/>
          </w:tcPr>
          <w:p w14:paraId="2659A4F7" w14:textId="77777777" w:rsidR="000C161B" w:rsidRDefault="00290797">
            <w:pPr>
              <w:pStyle w:val="TableParagraph"/>
              <w:spacing w:before="59"/>
              <w:ind w:left="11" w:right="4"/>
              <w:jc w:val="center"/>
              <w:rPr>
                <w:sz w:val="24"/>
              </w:rPr>
            </w:pPr>
            <w:r>
              <w:rPr>
                <w:spacing w:val="-10"/>
                <w:sz w:val="24"/>
              </w:rPr>
              <w:t>2</w:t>
            </w:r>
          </w:p>
        </w:tc>
        <w:tc>
          <w:tcPr>
            <w:tcW w:w="5528" w:type="dxa"/>
          </w:tcPr>
          <w:p w14:paraId="581A6667"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758" w:type="dxa"/>
          </w:tcPr>
          <w:p w14:paraId="07D772FC" w14:textId="77777777" w:rsidR="000C161B" w:rsidRDefault="000C161B">
            <w:pPr>
              <w:pStyle w:val="TableParagraph"/>
              <w:rPr>
                <w:sz w:val="24"/>
              </w:rPr>
            </w:pPr>
          </w:p>
        </w:tc>
        <w:tc>
          <w:tcPr>
            <w:tcW w:w="852" w:type="dxa"/>
          </w:tcPr>
          <w:p w14:paraId="6F62E0CC" w14:textId="77777777" w:rsidR="000C161B" w:rsidRDefault="000C161B">
            <w:pPr>
              <w:pStyle w:val="TableParagraph"/>
              <w:rPr>
                <w:sz w:val="24"/>
              </w:rPr>
            </w:pPr>
          </w:p>
        </w:tc>
        <w:tc>
          <w:tcPr>
            <w:tcW w:w="850" w:type="dxa"/>
          </w:tcPr>
          <w:p w14:paraId="3F56D53D" w14:textId="77777777" w:rsidR="000C161B" w:rsidRDefault="000C161B">
            <w:pPr>
              <w:pStyle w:val="TableParagraph"/>
              <w:rPr>
                <w:sz w:val="24"/>
              </w:rPr>
            </w:pPr>
          </w:p>
        </w:tc>
        <w:tc>
          <w:tcPr>
            <w:tcW w:w="852" w:type="dxa"/>
          </w:tcPr>
          <w:p w14:paraId="013F6AFE" w14:textId="77777777" w:rsidR="000C161B" w:rsidRDefault="00290797">
            <w:pPr>
              <w:pStyle w:val="TableParagraph"/>
              <w:spacing w:before="59"/>
              <w:ind w:left="67" w:right="58"/>
              <w:jc w:val="center"/>
              <w:rPr>
                <w:sz w:val="24"/>
              </w:rPr>
            </w:pPr>
            <w:r>
              <w:rPr>
                <w:spacing w:val="-10"/>
                <w:sz w:val="24"/>
              </w:rPr>
              <w:t>+</w:t>
            </w:r>
          </w:p>
        </w:tc>
        <w:tc>
          <w:tcPr>
            <w:tcW w:w="850" w:type="dxa"/>
          </w:tcPr>
          <w:p w14:paraId="78F83FFA" w14:textId="77777777" w:rsidR="000C161B" w:rsidRDefault="000C161B">
            <w:pPr>
              <w:pStyle w:val="TableParagraph"/>
              <w:rPr>
                <w:sz w:val="24"/>
              </w:rPr>
            </w:pPr>
          </w:p>
        </w:tc>
        <w:tc>
          <w:tcPr>
            <w:tcW w:w="850" w:type="dxa"/>
          </w:tcPr>
          <w:p w14:paraId="66BB5261" w14:textId="77777777" w:rsidR="000C161B" w:rsidRDefault="000C161B">
            <w:pPr>
              <w:pStyle w:val="TableParagraph"/>
              <w:rPr>
                <w:sz w:val="24"/>
              </w:rPr>
            </w:pPr>
          </w:p>
        </w:tc>
        <w:tc>
          <w:tcPr>
            <w:tcW w:w="851" w:type="dxa"/>
          </w:tcPr>
          <w:p w14:paraId="3B5442A8" w14:textId="77777777" w:rsidR="000C161B" w:rsidRDefault="000C161B">
            <w:pPr>
              <w:pStyle w:val="TableParagraph"/>
              <w:rPr>
                <w:sz w:val="24"/>
              </w:rPr>
            </w:pPr>
          </w:p>
        </w:tc>
        <w:tc>
          <w:tcPr>
            <w:tcW w:w="853" w:type="dxa"/>
          </w:tcPr>
          <w:p w14:paraId="2A8E04B1" w14:textId="77777777" w:rsidR="000C161B" w:rsidRDefault="000C161B">
            <w:pPr>
              <w:pStyle w:val="TableParagraph"/>
              <w:rPr>
                <w:sz w:val="24"/>
              </w:rPr>
            </w:pPr>
          </w:p>
        </w:tc>
        <w:tc>
          <w:tcPr>
            <w:tcW w:w="851" w:type="dxa"/>
          </w:tcPr>
          <w:p w14:paraId="2556D617" w14:textId="77777777" w:rsidR="000C161B" w:rsidRDefault="000C161B">
            <w:pPr>
              <w:pStyle w:val="TableParagraph"/>
              <w:rPr>
                <w:sz w:val="24"/>
              </w:rPr>
            </w:pPr>
          </w:p>
        </w:tc>
        <w:tc>
          <w:tcPr>
            <w:tcW w:w="853" w:type="dxa"/>
          </w:tcPr>
          <w:p w14:paraId="0F5FF764" w14:textId="77777777" w:rsidR="000C161B" w:rsidRDefault="00290797">
            <w:pPr>
              <w:pStyle w:val="TableParagraph"/>
              <w:spacing w:before="59"/>
              <w:ind w:left="11" w:right="11"/>
              <w:jc w:val="center"/>
              <w:rPr>
                <w:sz w:val="24"/>
              </w:rPr>
            </w:pPr>
            <w:r>
              <w:rPr>
                <w:spacing w:val="-10"/>
                <w:sz w:val="24"/>
              </w:rPr>
              <w:t>+</w:t>
            </w:r>
          </w:p>
        </w:tc>
        <w:tc>
          <w:tcPr>
            <w:tcW w:w="801" w:type="dxa"/>
          </w:tcPr>
          <w:p w14:paraId="6FA2724B" w14:textId="77777777" w:rsidR="000C161B" w:rsidRDefault="000C161B">
            <w:pPr>
              <w:pStyle w:val="TableParagraph"/>
              <w:rPr>
                <w:sz w:val="24"/>
              </w:rPr>
            </w:pPr>
          </w:p>
        </w:tc>
      </w:tr>
      <w:tr w:rsidR="000C161B" w14:paraId="3A50B4D2" w14:textId="77777777">
        <w:trPr>
          <w:trHeight w:val="671"/>
        </w:trPr>
        <w:tc>
          <w:tcPr>
            <w:tcW w:w="847" w:type="dxa"/>
          </w:tcPr>
          <w:p w14:paraId="2E67DBD5" w14:textId="77777777" w:rsidR="000C161B" w:rsidRDefault="00290797">
            <w:pPr>
              <w:pStyle w:val="TableParagraph"/>
              <w:spacing w:before="59"/>
              <w:ind w:left="11" w:right="4"/>
              <w:jc w:val="center"/>
              <w:rPr>
                <w:sz w:val="24"/>
              </w:rPr>
            </w:pPr>
            <w:r>
              <w:rPr>
                <w:spacing w:val="-10"/>
                <w:sz w:val="24"/>
              </w:rPr>
              <w:t>3</w:t>
            </w:r>
          </w:p>
        </w:tc>
        <w:tc>
          <w:tcPr>
            <w:tcW w:w="5528" w:type="dxa"/>
          </w:tcPr>
          <w:p w14:paraId="616955A4" w14:textId="77777777" w:rsidR="000C161B" w:rsidRDefault="00290797">
            <w:pPr>
              <w:pStyle w:val="TableParagraph"/>
              <w:spacing w:before="59"/>
              <w:ind w:left="107"/>
              <w:rPr>
                <w:sz w:val="24"/>
              </w:rPr>
            </w:pPr>
            <w:r>
              <w:rPr>
                <w:sz w:val="24"/>
              </w:rPr>
              <w:t>Спостереження</w:t>
            </w:r>
            <w:r>
              <w:rPr>
                <w:spacing w:val="-8"/>
                <w:sz w:val="24"/>
              </w:rPr>
              <w:t xml:space="preserve"> </w:t>
            </w:r>
            <w:r>
              <w:rPr>
                <w:sz w:val="24"/>
              </w:rPr>
              <w:t>за</w:t>
            </w:r>
            <w:r>
              <w:rPr>
                <w:spacing w:val="-9"/>
                <w:sz w:val="24"/>
              </w:rPr>
              <w:t xml:space="preserve"> </w:t>
            </w:r>
            <w:r>
              <w:rPr>
                <w:sz w:val="24"/>
              </w:rPr>
              <w:t>навчальними</w:t>
            </w:r>
            <w:r>
              <w:rPr>
                <w:spacing w:val="-10"/>
                <w:sz w:val="24"/>
              </w:rPr>
              <w:t xml:space="preserve"> </w:t>
            </w:r>
            <w:r>
              <w:rPr>
                <w:sz w:val="24"/>
              </w:rPr>
              <w:t>заняттями</w:t>
            </w:r>
            <w:r>
              <w:rPr>
                <w:spacing w:val="-8"/>
                <w:sz w:val="24"/>
              </w:rPr>
              <w:t xml:space="preserve"> </w:t>
            </w:r>
            <w:r>
              <w:rPr>
                <w:sz w:val="24"/>
              </w:rPr>
              <w:t>з</w:t>
            </w:r>
            <w:r>
              <w:rPr>
                <w:spacing w:val="-8"/>
                <w:sz w:val="24"/>
              </w:rPr>
              <w:t xml:space="preserve"> </w:t>
            </w:r>
            <w:r>
              <w:rPr>
                <w:sz w:val="24"/>
              </w:rPr>
              <w:t>україн- ської мови та математики</w:t>
            </w:r>
          </w:p>
        </w:tc>
        <w:tc>
          <w:tcPr>
            <w:tcW w:w="758" w:type="dxa"/>
          </w:tcPr>
          <w:p w14:paraId="21075790" w14:textId="77777777" w:rsidR="000C161B" w:rsidRDefault="000C161B">
            <w:pPr>
              <w:pStyle w:val="TableParagraph"/>
              <w:rPr>
                <w:sz w:val="24"/>
              </w:rPr>
            </w:pPr>
          </w:p>
        </w:tc>
        <w:tc>
          <w:tcPr>
            <w:tcW w:w="852" w:type="dxa"/>
          </w:tcPr>
          <w:p w14:paraId="31B6E0C4" w14:textId="77777777" w:rsidR="000C161B" w:rsidRDefault="000C161B">
            <w:pPr>
              <w:pStyle w:val="TableParagraph"/>
              <w:rPr>
                <w:sz w:val="24"/>
              </w:rPr>
            </w:pPr>
          </w:p>
        </w:tc>
        <w:tc>
          <w:tcPr>
            <w:tcW w:w="850" w:type="dxa"/>
          </w:tcPr>
          <w:p w14:paraId="4FD9948C" w14:textId="77777777" w:rsidR="000C161B" w:rsidRDefault="00290797">
            <w:pPr>
              <w:pStyle w:val="TableParagraph"/>
              <w:spacing w:before="59"/>
              <w:ind w:left="11"/>
              <w:jc w:val="center"/>
              <w:rPr>
                <w:sz w:val="24"/>
              </w:rPr>
            </w:pPr>
            <w:r>
              <w:rPr>
                <w:spacing w:val="-10"/>
                <w:sz w:val="24"/>
              </w:rPr>
              <w:t>8</w:t>
            </w:r>
          </w:p>
        </w:tc>
        <w:tc>
          <w:tcPr>
            <w:tcW w:w="852" w:type="dxa"/>
          </w:tcPr>
          <w:p w14:paraId="6924946D" w14:textId="77777777" w:rsidR="000C161B" w:rsidRDefault="00290797">
            <w:pPr>
              <w:pStyle w:val="TableParagraph"/>
              <w:spacing w:before="59"/>
              <w:ind w:left="67" w:right="59"/>
              <w:jc w:val="center"/>
              <w:rPr>
                <w:sz w:val="24"/>
              </w:rPr>
            </w:pPr>
            <w:r>
              <w:rPr>
                <w:spacing w:val="-10"/>
                <w:sz w:val="24"/>
              </w:rPr>
              <w:t>9</w:t>
            </w:r>
          </w:p>
        </w:tc>
        <w:tc>
          <w:tcPr>
            <w:tcW w:w="850" w:type="dxa"/>
          </w:tcPr>
          <w:p w14:paraId="3B5F0412" w14:textId="77777777" w:rsidR="000C161B" w:rsidRDefault="00290797">
            <w:pPr>
              <w:pStyle w:val="TableParagraph"/>
              <w:spacing w:before="59"/>
              <w:ind w:left="143" w:right="133"/>
              <w:jc w:val="center"/>
              <w:rPr>
                <w:sz w:val="24"/>
              </w:rPr>
            </w:pPr>
            <w:r>
              <w:rPr>
                <w:spacing w:val="-10"/>
                <w:sz w:val="24"/>
              </w:rPr>
              <w:t>6</w:t>
            </w:r>
          </w:p>
        </w:tc>
        <w:tc>
          <w:tcPr>
            <w:tcW w:w="850" w:type="dxa"/>
          </w:tcPr>
          <w:p w14:paraId="472C04A6" w14:textId="77777777" w:rsidR="000C161B" w:rsidRDefault="00290797">
            <w:pPr>
              <w:pStyle w:val="TableParagraph"/>
              <w:spacing w:before="59"/>
              <w:ind w:left="143" w:right="133"/>
              <w:jc w:val="center"/>
              <w:rPr>
                <w:sz w:val="24"/>
              </w:rPr>
            </w:pPr>
            <w:r>
              <w:rPr>
                <w:spacing w:val="-10"/>
                <w:sz w:val="24"/>
              </w:rPr>
              <w:t>5</w:t>
            </w:r>
          </w:p>
        </w:tc>
        <w:tc>
          <w:tcPr>
            <w:tcW w:w="851" w:type="dxa"/>
          </w:tcPr>
          <w:p w14:paraId="7EBB3389" w14:textId="77777777" w:rsidR="000C161B" w:rsidRDefault="00290797">
            <w:pPr>
              <w:pStyle w:val="TableParagraph"/>
              <w:spacing w:before="59"/>
              <w:ind w:left="13"/>
              <w:jc w:val="center"/>
              <w:rPr>
                <w:sz w:val="24"/>
              </w:rPr>
            </w:pPr>
            <w:r>
              <w:rPr>
                <w:spacing w:val="-10"/>
                <w:sz w:val="24"/>
              </w:rPr>
              <w:t>7</w:t>
            </w:r>
          </w:p>
        </w:tc>
        <w:tc>
          <w:tcPr>
            <w:tcW w:w="853" w:type="dxa"/>
          </w:tcPr>
          <w:p w14:paraId="6EB509CD" w14:textId="77777777" w:rsidR="000C161B" w:rsidRDefault="00290797">
            <w:pPr>
              <w:pStyle w:val="TableParagraph"/>
              <w:spacing w:before="59"/>
              <w:ind w:left="11" w:right="2"/>
              <w:jc w:val="center"/>
              <w:rPr>
                <w:sz w:val="24"/>
              </w:rPr>
            </w:pPr>
            <w:r>
              <w:rPr>
                <w:spacing w:val="-10"/>
                <w:sz w:val="24"/>
              </w:rPr>
              <w:t>4</w:t>
            </w:r>
          </w:p>
        </w:tc>
        <w:tc>
          <w:tcPr>
            <w:tcW w:w="851" w:type="dxa"/>
          </w:tcPr>
          <w:p w14:paraId="3245E134" w14:textId="77777777" w:rsidR="000C161B" w:rsidRDefault="00290797">
            <w:pPr>
              <w:pStyle w:val="TableParagraph"/>
              <w:spacing w:before="59"/>
              <w:ind w:left="13" w:right="11"/>
              <w:jc w:val="center"/>
              <w:rPr>
                <w:sz w:val="24"/>
              </w:rPr>
            </w:pPr>
            <w:r>
              <w:rPr>
                <w:spacing w:val="-2"/>
                <w:sz w:val="24"/>
              </w:rPr>
              <w:t>1-</w:t>
            </w:r>
            <w:r>
              <w:rPr>
                <w:spacing w:val="-10"/>
                <w:sz w:val="24"/>
              </w:rPr>
              <w:t>3</w:t>
            </w:r>
          </w:p>
        </w:tc>
        <w:tc>
          <w:tcPr>
            <w:tcW w:w="853" w:type="dxa"/>
          </w:tcPr>
          <w:p w14:paraId="3DDD58BD" w14:textId="77777777" w:rsidR="000C161B" w:rsidRDefault="000C161B">
            <w:pPr>
              <w:pStyle w:val="TableParagraph"/>
              <w:rPr>
                <w:sz w:val="24"/>
              </w:rPr>
            </w:pPr>
          </w:p>
        </w:tc>
        <w:tc>
          <w:tcPr>
            <w:tcW w:w="801" w:type="dxa"/>
          </w:tcPr>
          <w:p w14:paraId="6FA2241F" w14:textId="77777777" w:rsidR="000C161B" w:rsidRDefault="000C161B">
            <w:pPr>
              <w:pStyle w:val="TableParagraph"/>
              <w:rPr>
                <w:sz w:val="24"/>
              </w:rPr>
            </w:pPr>
          </w:p>
        </w:tc>
      </w:tr>
      <w:tr w:rsidR="000C161B" w14:paraId="3B28D767" w14:textId="77777777">
        <w:trPr>
          <w:trHeight w:val="398"/>
        </w:trPr>
        <w:tc>
          <w:tcPr>
            <w:tcW w:w="847" w:type="dxa"/>
          </w:tcPr>
          <w:p w14:paraId="4535A3FF" w14:textId="77777777" w:rsidR="000C161B" w:rsidRDefault="00290797">
            <w:pPr>
              <w:pStyle w:val="TableParagraph"/>
              <w:spacing w:before="61"/>
              <w:ind w:left="11" w:right="4"/>
              <w:jc w:val="center"/>
              <w:rPr>
                <w:sz w:val="24"/>
              </w:rPr>
            </w:pPr>
            <w:r>
              <w:rPr>
                <w:spacing w:val="-10"/>
                <w:sz w:val="24"/>
              </w:rPr>
              <w:t>4</w:t>
            </w:r>
          </w:p>
        </w:tc>
        <w:tc>
          <w:tcPr>
            <w:tcW w:w="5528" w:type="dxa"/>
          </w:tcPr>
          <w:p w14:paraId="35E140F5" w14:textId="77777777" w:rsidR="000C161B" w:rsidRDefault="00290797">
            <w:pPr>
              <w:pStyle w:val="TableParagraph"/>
              <w:spacing w:before="61"/>
              <w:ind w:left="107"/>
              <w:rPr>
                <w:sz w:val="24"/>
              </w:rPr>
            </w:pPr>
            <w:r>
              <w:rPr>
                <w:sz w:val="24"/>
              </w:rPr>
              <w:t>Щоденники</w:t>
            </w:r>
            <w:r>
              <w:rPr>
                <w:spacing w:val="-7"/>
                <w:sz w:val="24"/>
              </w:rPr>
              <w:t xml:space="preserve"> </w:t>
            </w:r>
            <w:r>
              <w:rPr>
                <w:sz w:val="24"/>
              </w:rPr>
              <w:t>здобувачів</w:t>
            </w:r>
            <w:r>
              <w:rPr>
                <w:spacing w:val="-5"/>
                <w:sz w:val="24"/>
              </w:rPr>
              <w:t xml:space="preserve"> </w:t>
            </w:r>
            <w:r>
              <w:rPr>
                <w:spacing w:val="-2"/>
                <w:sz w:val="24"/>
              </w:rPr>
              <w:t>освіти</w:t>
            </w:r>
          </w:p>
        </w:tc>
        <w:tc>
          <w:tcPr>
            <w:tcW w:w="758" w:type="dxa"/>
          </w:tcPr>
          <w:p w14:paraId="1D85D03F" w14:textId="77777777" w:rsidR="000C161B" w:rsidRDefault="000C161B">
            <w:pPr>
              <w:pStyle w:val="TableParagraph"/>
              <w:rPr>
                <w:sz w:val="24"/>
              </w:rPr>
            </w:pPr>
          </w:p>
        </w:tc>
        <w:tc>
          <w:tcPr>
            <w:tcW w:w="852" w:type="dxa"/>
          </w:tcPr>
          <w:p w14:paraId="3192C12D" w14:textId="77777777" w:rsidR="000C161B" w:rsidRDefault="000C161B">
            <w:pPr>
              <w:pStyle w:val="TableParagraph"/>
              <w:rPr>
                <w:sz w:val="24"/>
              </w:rPr>
            </w:pPr>
          </w:p>
        </w:tc>
        <w:tc>
          <w:tcPr>
            <w:tcW w:w="850" w:type="dxa"/>
          </w:tcPr>
          <w:p w14:paraId="6609AF57" w14:textId="77777777" w:rsidR="000C161B" w:rsidRDefault="00290797">
            <w:pPr>
              <w:pStyle w:val="TableParagraph"/>
              <w:spacing w:before="61"/>
              <w:ind w:left="265"/>
              <w:rPr>
                <w:sz w:val="24"/>
              </w:rPr>
            </w:pPr>
            <w:r>
              <w:rPr>
                <w:spacing w:val="-2"/>
                <w:sz w:val="24"/>
              </w:rPr>
              <w:t>8-</w:t>
            </w:r>
            <w:r>
              <w:rPr>
                <w:spacing w:val="-10"/>
                <w:sz w:val="24"/>
              </w:rPr>
              <w:t>9</w:t>
            </w:r>
          </w:p>
        </w:tc>
        <w:tc>
          <w:tcPr>
            <w:tcW w:w="852" w:type="dxa"/>
          </w:tcPr>
          <w:p w14:paraId="1C988E33" w14:textId="77777777" w:rsidR="000C161B" w:rsidRDefault="000C161B">
            <w:pPr>
              <w:pStyle w:val="TableParagraph"/>
              <w:rPr>
                <w:sz w:val="24"/>
              </w:rPr>
            </w:pPr>
          </w:p>
        </w:tc>
        <w:tc>
          <w:tcPr>
            <w:tcW w:w="850" w:type="dxa"/>
          </w:tcPr>
          <w:p w14:paraId="2393FC17" w14:textId="77777777" w:rsidR="000C161B" w:rsidRDefault="000C161B">
            <w:pPr>
              <w:pStyle w:val="TableParagraph"/>
              <w:rPr>
                <w:sz w:val="24"/>
              </w:rPr>
            </w:pPr>
          </w:p>
        </w:tc>
        <w:tc>
          <w:tcPr>
            <w:tcW w:w="850" w:type="dxa"/>
          </w:tcPr>
          <w:p w14:paraId="7F3AD5B8" w14:textId="77777777" w:rsidR="000C161B" w:rsidRDefault="00290797">
            <w:pPr>
              <w:pStyle w:val="TableParagraph"/>
              <w:spacing w:before="61"/>
              <w:ind w:left="12"/>
              <w:jc w:val="center"/>
              <w:rPr>
                <w:sz w:val="24"/>
              </w:rPr>
            </w:pPr>
            <w:r>
              <w:rPr>
                <w:spacing w:val="-2"/>
                <w:sz w:val="24"/>
              </w:rPr>
              <w:t>5-</w:t>
            </w:r>
            <w:r>
              <w:rPr>
                <w:spacing w:val="-10"/>
                <w:sz w:val="24"/>
              </w:rPr>
              <w:t>6</w:t>
            </w:r>
          </w:p>
        </w:tc>
        <w:tc>
          <w:tcPr>
            <w:tcW w:w="851" w:type="dxa"/>
          </w:tcPr>
          <w:p w14:paraId="0F25EC1B" w14:textId="77777777" w:rsidR="000C161B" w:rsidRDefault="000C161B">
            <w:pPr>
              <w:pStyle w:val="TableParagraph"/>
              <w:rPr>
                <w:sz w:val="24"/>
              </w:rPr>
            </w:pPr>
          </w:p>
        </w:tc>
        <w:tc>
          <w:tcPr>
            <w:tcW w:w="853" w:type="dxa"/>
          </w:tcPr>
          <w:p w14:paraId="3CDF8FD1" w14:textId="77777777" w:rsidR="000C161B" w:rsidRDefault="00290797">
            <w:pPr>
              <w:pStyle w:val="TableParagraph"/>
              <w:spacing w:before="61"/>
              <w:ind w:left="11" w:right="2"/>
              <w:jc w:val="center"/>
              <w:rPr>
                <w:sz w:val="24"/>
              </w:rPr>
            </w:pPr>
            <w:r>
              <w:rPr>
                <w:spacing w:val="-10"/>
                <w:sz w:val="24"/>
              </w:rPr>
              <w:t>7</w:t>
            </w:r>
          </w:p>
        </w:tc>
        <w:tc>
          <w:tcPr>
            <w:tcW w:w="851" w:type="dxa"/>
          </w:tcPr>
          <w:p w14:paraId="679D0DC1" w14:textId="77777777" w:rsidR="000C161B" w:rsidRDefault="000C161B">
            <w:pPr>
              <w:pStyle w:val="TableParagraph"/>
              <w:rPr>
                <w:sz w:val="24"/>
              </w:rPr>
            </w:pPr>
          </w:p>
        </w:tc>
        <w:tc>
          <w:tcPr>
            <w:tcW w:w="853" w:type="dxa"/>
          </w:tcPr>
          <w:p w14:paraId="0F25943C" w14:textId="77777777" w:rsidR="000C161B" w:rsidRDefault="000C161B">
            <w:pPr>
              <w:pStyle w:val="TableParagraph"/>
              <w:rPr>
                <w:sz w:val="24"/>
              </w:rPr>
            </w:pPr>
          </w:p>
        </w:tc>
        <w:tc>
          <w:tcPr>
            <w:tcW w:w="801" w:type="dxa"/>
          </w:tcPr>
          <w:p w14:paraId="2FB48396" w14:textId="77777777" w:rsidR="000C161B" w:rsidRDefault="000C161B">
            <w:pPr>
              <w:pStyle w:val="TableParagraph"/>
              <w:rPr>
                <w:sz w:val="24"/>
              </w:rPr>
            </w:pPr>
          </w:p>
        </w:tc>
      </w:tr>
      <w:tr w:rsidR="000C161B" w14:paraId="26F40CB3" w14:textId="77777777">
        <w:trPr>
          <w:trHeight w:val="445"/>
        </w:trPr>
        <w:tc>
          <w:tcPr>
            <w:tcW w:w="15596" w:type="dxa"/>
            <w:gridSpan w:val="13"/>
          </w:tcPr>
          <w:p w14:paraId="28DC4FF4"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Заклад</w:t>
            </w:r>
            <w:r>
              <w:rPr>
                <w:b/>
                <w:spacing w:val="-4"/>
                <w:sz w:val="24"/>
              </w:rPr>
              <w:t xml:space="preserve"> </w:t>
            </w:r>
            <w:r>
              <w:rPr>
                <w:b/>
                <w:sz w:val="24"/>
              </w:rPr>
              <w:t>освіти</w:t>
            </w:r>
            <w:r>
              <w:rPr>
                <w:b/>
                <w:spacing w:val="-5"/>
                <w:sz w:val="24"/>
              </w:rPr>
              <w:t xml:space="preserve"> </w:t>
            </w:r>
            <w:r>
              <w:rPr>
                <w:b/>
                <w:sz w:val="24"/>
              </w:rPr>
              <w:t>забезпечує</w:t>
            </w:r>
            <w:r>
              <w:rPr>
                <w:b/>
                <w:spacing w:val="-3"/>
                <w:sz w:val="24"/>
              </w:rPr>
              <w:t xml:space="preserve"> </w:t>
            </w:r>
            <w:r>
              <w:rPr>
                <w:b/>
                <w:sz w:val="24"/>
              </w:rPr>
              <w:t>самооцінювання</w:t>
            </w:r>
            <w:r>
              <w:rPr>
                <w:b/>
                <w:spacing w:val="-4"/>
                <w:sz w:val="24"/>
              </w:rPr>
              <w:t xml:space="preserve"> </w:t>
            </w:r>
            <w:r>
              <w:rPr>
                <w:b/>
                <w:sz w:val="24"/>
              </w:rPr>
              <w:t>та</w:t>
            </w:r>
            <w:r>
              <w:rPr>
                <w:b/>
                <w:spacing w:val="-5"/>
                <w:sz w:val="24"/>
              </w:rPr>
              <w:t xml:space="preserve"> </w:t>
            </w:r>
            <w:r>
              <w:rPr>
                <w:b/>
                <w:sz w:val="24"/>
              </w:rPr>
              <w:t>взаємооцінювання</w:t>
            </w:r>
            <w:r>
              <w:rPr>
                <w:b/>
                <w:spacing w:val="-4"/>
                <w:sz w:val="24"/>
              </w:rPr>
              <w:t xml:space="preserve"> </w:t>
            </w:r>
            <w:r>
              <w:rPr>
                <w:b/>
                <w:sz w:val="24"/>
              </w:rPr>
              <w:t>здобувачів</w:t>
            </w:r>
            <w:r>
              <w:rPr>
                <w:b/>
                <w:spacing w:val="-4"/>
                <w:sz w:val="24"/>
              </w:rPr>
              <w:t xml:space="preserve"> </w:t>
            </w:r>
            <w:r>
              <w:rPr>
                <w:b/>
                <w:spacing w:val="-2"/>
                <w:sz w:val="24"/>
              </w:rPr>
              <w:t>освіти</w:t>
            </w:r>
          </w:p>
        </w:tc>
      </w:tr>
      <w:tr w:rsidR="000C161B" w14:paraId="1C409607" w14:textId="77777777">
        <w:trPr>
          <w:trHeight w:val="395"/>
        </w:trPr>
        <w:tc>
          <w:tcPr>
            <w:tcW w:w="847" w:type="dxa"/>
          </w:tcPr>
          <w:p w14:paraId="7B97E652" w14:textId="77777777" w:rsidR="000C161B" w:rsidRDefault="00290797">
            <w:pPr>
              <w:pStyle w:val="TableParagraph"/>
              <w:spacing w:before="59"/>
              <w:ind w:left="11" w:right="4"/>
              <w:jc w:val="center"/>
              <w:rPr>
                <w:sz w:val="24"/>
              </w:rPr>
            </w:pPr>
            <w:r>
              <w:rPr>
                <w:spacing w:val="-10"/>
                <w:sz w:val="24"/>
              </w:rPr>
              <w:t>1</w:t>
            </w:r>
          </w:p>
        </w:tc>
        <w:tc>
          <w:tcPr>
            <w:tcW w:w="5528" w:type="dxa"/>
          </w:tcPr>
          <w:p w14:paraId="0D6BD9F1" w14:textId="77777777" w:rsidR="000C161B" w:rsidRDefault="00290797">
            <w:pPr>
              <w:pStyle w:val="TableParagraph"/>
              <w:spacing w:before="59"/>
              <w:ind w:left="107"/>
              <w:rPr>
                <w:sz w:val="24"/>
              </w:rPr>
            </w:pPr>
            <w:r>
              <w:rPr>
                <w:sz w:val="24"/>
              </w:rPr>
              <w:t>Самооцінювання</w:t>
            </w:r>
            <w:r>
              <w:rPr>
                <w:spacing w:val="-5"/>
                <w:sz w:val="24"/>
              </w:rPr>
              <w:t xml:space="preserve"> </w:t>
            </w:r>
            <w:r>
              <w:rPr>
                <w:sz w:val="24"/>
              </w:rPr>
              <w:t>учасників</w:t>
            </w:r>
            <w:r>
              <w:rPr>
                <w:spacing w:val="-5"/>
                <w:sz w:val="24"/>
              </w:rPr>
              <w:t xml:space="preserve"> </w:t>
            </w:r>
            <w:r>
              <w:rPr>
                <w:sz w:val="24"/>
              </w:rPr>
              <w:t>освітнього</w:t>
            </w:r>
            <w:r>
              <w:rPr>
                <w:spacing w:val="-4"/>
                <w:sz w:val="24"/>
              </w:rPr>
              <w:t xml:space="preserve"> </w:t>
            </w:r>
            <w:r>
              <w:rPr>
                <w:spacing w:val="-2"/>
                <w:sz w:val="24"/>
              </w:rPr>
              <w:t>процесу</w:t>
            </w:r>
          </w:p>
        </w:tc>
        <w:tc>
          <w:tcPr>
            <w:tcW w:w="758" w:type="dxa"/>
          </w:tcPr>
          <w:p w14:paraId="7D94B9A8" w14:textId="77777777" w:rsidR="000C161B" w:rsidRDefault="00290797">
            <w:pPr>
              <w:pStyle w:val="TableParagraph"/>
              <w:spacing w:before="59"/>
              <w:ind w:left="10"/>
              <w:jc w:val="center"/>
              <w:rPr>
                <w:sz w:val="24"/>
              </w:rPr>
            </w:pPr>
            <w:r>
              <w:rPr>
                <w:spacing w:val="-5"/>
                <w:sz w:val="24"/>
              </w:rPr>
              <w:t>08</w:t>
            </w:r>
          </w:p>
        </w:tc>
        <w:tc>
          <w:tcPr>
            <w:tcW w:w="852" w:type="dxa"/>
          </w:tcPr>
          <w:p w14:paraId="4DA34A55" w14:textId="77777777" w:rsidR="000C161B" w:rsidRDefault="00290797">
            <w:pPr>
              <w:pStyle w:val="TableParagraph"/>
              <w:spacing w:before="59"/>
              <w:ind w:left="67" w:right="59"/>
              <w:jc w:val="center"/>
              <w:rPr>
                <w:sz w:val="24"/>
              </w:rPr>
            </w:pPr>
            <w:r>
              <w:rPr>
                <w:spacing w:val="-5"/>
                <w:sz w:val="24"/>
              </w:rPr>
              <w:t>09</w:t>
            </w:r>
          </w:p>
        </w:tc>
        <w:tc>
          <w:tcPr>
            <w:tcW w:w="850" w:type="dxa"/>
          </w:tcPr>
          <w:p w14:paraId="0C6772BA" w14:textId="77777777" w:rsidR="000C161B" w:rsidRDefault="00290797">
            <w:pPr>
              <w:pStyle w:val="TableParagraph"/>
              <w:spacing w:before="59"/>
              <w:ind w:left="305"/>
              <w:rPr>
                <w:sz w:val="24"/>
              </w:rPr>
            </w:pPr>
            <w:r>
              <w:rPr>
                <w:spacing w:val="-5"/>
                <w:sz w:val="24"/>
              </w:rPr>
              <w:t>10</w:t>
            </w:r>
          </w:p>
        </w:tc>
        <w:tc>
          <w:tcPr>
            <w:tcW w:w="852" w:type="dxa"/>
          </w:tcPr>
          <w:p w14:paraId="77A906DC" w14:textId="77777777" w:rsidR="000C161B" w:rsidRDefault="00290797">
            <w:pPr>
              <w:pStyle w:val="TableParagraph"/>
              <w:spacing w:before="59"/>
              <w:ind w:left="67" w:right="59"/>
              <w:jc w:val="center"/>
              <w:rPr>
                <w:sz w:val="24"/>
              </w:rPr>
            </w:pPr>
            <w:r>
              <w:rPr>
                <w:spacing w:val="-5"/>
                <w:sz w:val="24"/>
              </w:rPr>
              <w:t>11</w:t>
            </w:r>
          </w:p>
        </w:tc>
        <w:tc>
          <w:tcPr>
            <w:tcW w:w="850" w:type="dxa"/>
          </w:tcPr>
          <w:p w14:paraId="2A791617" w14:textId="77777777" w:rsidR="000C161B" w:rsidRDefault="00290797">
            <w:pPr>
              <w:pStyle w:val="TableParagraph"/>
              <w:spacing w:before="59"/>
              <w:ind w:left="143" w:right="133"/>
              <w:jc w:val="center"/>
              <w:rPr>
                <w:sz w:val="24"/>
              </w:rPr>
            </w:pPr>
            <w:r>
              <w:rPr>
                <w:spacing w:val="-5"/>
                <w:sz w:val="24"/>
              </w:rPr>
              <w:t>12</w:t>
            </w:r>
          </w:p>
        </w:tc>
        <w:tc>
          <w:tcPr>
            <w:tcW w:w="850" w:type="dxa"/>
          </w:tcPr>
          <w:p w14:paraId="0251470D" w14:textId="77777777" w:rsidR="000C161B" w:rsidRDefault="00290797">
            <w:pPr>
              <w:pStyle w:val="TableParagraph"/>
              <w:spacing w:before="59"/>
              <w:ind w:left="143" w:right="133"/>
              <w:jc w:val="center"/>
              <w:rPr>
                <w:sz w:val="24"/>
              </w:rPr>
            </w:pPr>
            <w:r>
              <w:rPr>
                <w:spacing w:val="-5"/>
                <w:sz w:val="24"/>
              </w:rPr>
              <w:t>01</w:t>
            </w:r>
          </w:p>
        </w:tc>
        <w:tc>
          <w:tcPr>
            <w:tcW w:w="851" w:type="dxa"/>
          </w:tcPr>
          <w:p w14:paraId="031F7746" w14:textId="77777777" w:rsidR="000C161B" w:rsidRDefault="00290797">
            <w:pPr>
              <w:pStyle w:val="TableParagraph"/>
              <w:spacing w:before="59"/>
              <w:ind w:left="13"/>
              <w:jc w:val="center"/>
              <w:rPr>
                <w:sz w:val="24"/>
              </w:rPr>
            </w:pPr>
            <w:r>
              <w:rPr>
                <w:spacing w:val="-5"/>
                <w:sz w:val="24"/>
              </w:rPr>
              <w:t>02</w:t>
            </w:r>
          </w:p>
        </w:tc>
        <w:tc>
          <w:tcPr>
            <w:tcW w:w="853" w:type="dxa"/>
          </w:tcPr>
          <w:p w14:paraId="692F58B9" w14:textId="77777777" w:rsidR="000C161B" w:rsidRDefault="00290797">
            <w:pPr>
              <w:pStyle w:val="TableParagraph"/>
              <w:spacing w:before="59"/>
              <w:ind w:left="11" w:right="2"/>
              <w:jc w:val="center"/>
              <w:rPr>
                <w:sz w:val="24"/>
              </w:rPr>
            </w:pPr>
            <w:r>
              <w:rPr>
                <w:spacing w:val="-5"/>
                <w:sz w:val="24"/>
              </w:rPr>
              <w:t>03</w:t>
            </w:r>
          </w:p>
        </w:tc>
        <w:tc>
          <w:tcPr>
            <w:tcW w:w="851" w:type="dxa"/>
          </w:tcPr>
          <w:p w14:paraId="586BAD0F" w14:textId="77777777" w:rsidR="000C161B" w:rsidRDefault="00290797">
            <w:pPr>
              <w:pStyle w:val="TableParagraph"/>
              <w:spacing w:before="59"/>
              <w:ind w:left="13" w:right="9"/>
              <w:jc w:val="center"/>
              <w:rPr>
                <w:sz w:val="24"/>
              </w:rPr>
            </w:pPr>
            <w:r>
              <w:rPr>
                <w:spacing w:val="-5"/>
                <w:sz w:val="24"/>
              </w:rPr>
              <w:t>04</w:t>
            </w:r>
          </w:p>
        </w:tc>
        <w:tc>
          <w:tcPr>
            <w:tcW w:w="853" w:type="dxa"/>
          </w:tcPr>
          <w:p w14:paraId="35DAF450" w14:textId="77777777" w:rsidR="000C161B" w:rsidRDefault="00290797">
            <w:pPr>
              <w:pStyle w:val="TableParagraph"/>
              <w:spacing w:before="59"/>
              <w:ind w:left="11" w:right="11"/>
              <w:jc w:val="center"/>
              <w:rPr>
                <w:sz w:val="24"/>
              </w:rPr>
            </w:pPr>
            <w:r>
              <w:rPr>
                <w:spacing w:val="-5"/>
                <w:sz w:val="24"/>
              </w:rPr>
              <w:t>05</w:t>
            </w:r>
          </w:p>
        </w:tc>
        <w:tc>
          <w:tcPr>
            <w:tcW w:w="801" w:type="dxa"/>
          </w:tcPr>
          <w:p w14:paraId="2BDB6F10" w14:textId="77777777" w:rsidR="000C161B" w:rsidRDefault="00290797">
            <w:pPr>
              <w:pStyle w:val="TableParagraph"/>
              <w:spacing w:before="59"/>
              <w:ind w:right="2"/>
              <w:jc w:val="center"/>
              <w:rPr>
                <w:sz w:val="24"/>
              </w:rPr>
            </w:pPr>
            <w:r>
              <w:rPr>
                <w:spacing w:val="-5"/>
                <w:sz w:val="24"/>
              </w:rPr>
              <w:t>06</w:t>
            </w:r>
          </w:p>
        </w:tc>
      </w:tr>
      <w:tr w:rsidR="000C161B" w14:paraId="6B62BBA7" w14:textId="77777777">
        <w:trPr>
          <w:trHeight w:val="671"/>
        </w:trPr>
        <w:tc>
          <w:tcPr>
            <w:tcW w:w="847" w:type="dxa"/>
          </w:tcPr>
          <w:p w14:paraId="74C83C84" w14:textId="77777777" w:rsidR="000C161B" w:rsidRDefault="00290797">
            <w:pPr>
              <w:pStyle w:val="TableParagraph"/>
              <w:spacing w:before="59"/>
              <w:ind w:left="11" w:right="4"/>
              <w:jc w:val="center"/>
              <w:rPr>
                <w:sz w:val="24"/>
              </w:rPr>
            </w:pPr>
            <w:r>
              <w:rPr>
                <w:spacing w:val="-10"/>
                <w:sz w:val="24"/>
              </w:rPr>
              <w:t>2</w:t>
            </w:r>
          </w:p>
        </w:tc>
        <w:tc>
          <w:tcPr>
            <w:tcW w:w="5528" w:type="dxa"/>
          </w:tcPr>
          <w:p w14:paraId="40C69A13" w14:textId="77777777" w:rsidR="000C161B" w:rsidRDefault="00290797">
            <w:pPr>
              <w:pStyle w:val="TableParagraph"/>
              <w:spacing w:before="59"/>
              <w:ind w:left="107"/>
              <w:rPr>
                <w:sz w:val="24"/>
              </w:rPr>
            </w:pPr>
            <w:r>
              <w:rPr>
                <w:sz w:val="24"/>
              </w:rPr>
              <w:t>Спостереження</w:t>
            </w:r>
            <w:r>
              <w:rPr>
                <w:spacing w:val="-15"/>
                <w:sz w:val="24"/>
              </w:rPr>
              <w:t xml:space="preserve"> </w:t>
            </w:r>
            <w:r>
              <w:rPr>
                <w:sz w:val="24"/>
              </w:rPr>
              <w:t>за</w:t>
            </w:r>
            <w:r>
              <w:rPr>
                <w:spacing w:val="-15"/>
                <w:sz w:val="24"/>
              </w:rPr>
              <w:t xml:space="preserve"> </w:t>
            </w:r>
            <w:r>
              <w:rPr>
                <w:sz w:val="24"/>
              </w:rPr>
              <w:t>проведенням</w:t>
            </w:r>
            <w:r>
              <w:rPr>
                <w:spacing w:val="-15"/>
                <w:sz w:val="24"/>
              </w:rPr>
              <w:t xml:space="preserve"> </w:t>
            </w:r>
            <w:r>
              <w:rPr>
                <w:sz w:val="24"/>
              </w:rPr>
              <w:t>навчальних</w:t>
            </w:r>
            <w:r>
              <w:rPr>
                <w:spacing w:val="-15"/>
                <w:sz w:val="24"/>
              </w:rPr>
              <w:t xml:space="preserve"> </w:t>
            </w:r>
            <w:r>
              <w:rPr>
                <w:sz w:val="24"/>
              </w:rPr>
              <w:t>занять</w:t>
            </w:r>
            <w:r>
              <w:rPr>
                <w:spacing w:val="-15"/>
                <w:sz w:val="24"/>
              </w:rPr>
              <w:t xml:space="preserve"> </w:t>
            </w:r>
            <w:r>
              <w:rPr>
                <w:sz w:val="24"/>
              </w:rPr>
              <w:t>з фізики та хімії</w:t>
            </w:r>
          </w:p>
        </w:tc>
        <w:tc>
          <w:tcPr>
            <w:tcW w:w="758" w:type="dxa"/>
          </w:tcPr>
          <w:p w14:paraId="1E11AA23" w14:textId="77777777" w:rsidR="000C161B" w:rsidRDefault="000C161B">
            <w:pPr>
              <w:pStyle w:val="TableParagraph"/>
              <w:rPr>
                <w:sz w:val="24"/>
              </w:rPr>
            </w:pPr>
          </w:p>
        </w:tc>
        <w:tc>
          <w:tcPr>
            <w:tcW w:w="852" w:type="dxa"/>
          </w:tcPr>
          <w:p w14:paraId="26B8D563" w14:textId="77777777" w:rsidR="000C161B" w:rsidRDefault="00290797">
            <w:pPr>
              <w:pStyle w:val="TableParagraph"/>
              <w:spacing w:before="59"/>
              <w:ind w:left="67" w:right="59"/>
              <w:jc w:val="center"/>
              <w:rPr>
                <w:sz w:val="24"/>
              </w:rPr>
            </w:pPr>
            <w:r>
              <w:rPr>
                <w:spacing w:val="-10"/>
                <w:sz w:val="24"/>
              </w:rPr>
              <w:t>8</w:t>
            </w:r>
          </w:p>
        </w:tc>
        <w:tc>
          <w:tcPr>
            <w:tcW w:w="850" w:type="dxa"/>
          </w:tcPr>
          <w:p w14:paraId="1BDEF42F" w14:textId="77777777" w:rsidR="000C161B" w:rsidRDefault="000C161B">
            <w:pPr>
              <w:pStyle w:val="TableParagraph"/>
              <w:rPr>
                <w:sz w:val="24"/>
              </w:rPr>
            </w:pPr>
          </w:p>
        </w:tc>
        <w:tc>
          <w:tcPr>
            <w:tcW w:w="852" w:type="dxa"/>
          </w:tcPr>
          <w:p w14:paraId="534A71E9" w14:textId="77777777" w:rsidR="000C161B" w:rsidRDefault="000C161B">
            <w:pPr>
              <w:pStyle w:val="TableParagraph"/>
              <w:rPr>
                <w:sz w:val="24"/>
              </w:rPr>
            </w:pPr>
          </w:p>
        </w:tc>
        <w:tc>
          <w:tcPr>
            <w:tcW w:w="850" w:type="dxa"/>
          </w:tcPr>
          <w:p w14:paraId="6A00D261" w14:textId="77777777" w:rsidR="000C161B" w:rsidRDefault="00290797">
            <w:pPr>
              <w:pStyle w:val="TableParagraph"/>
              <w:spacing w:before="59"/>
              <w:ind w:left="143" w:right="133"/>
              <w:jc w:val="center"/>
              <w:rPr>
                <w:sz w:val="24"/>
              </w:rPr>
            </w:pPr>
            <w:r>
              <w:rPr>
                <w:spacing w:val="-10"/>
                <w:sz w:val="24"/>
              </w:rPr>
              <w:t>7</w:t>
            </w:r>
          </w:p>
        </w:tc>
        <w:tc>
          <w:tcPr>
            <w:tcW w:w="850" w:type="dxa"/>
          </w:tcPr>
          <w:p w14:paraId="3C93D22B" w14:textId="77777777" w:rsidR="000C161B" w:rsidRDefault="000C161B">
            <w:pPr>
              <w:pStyle w:val="TableParagraph"/>
              <w:rPr>
                <w:sz w:val="24"/>
              </w:rPr>
            </w:pPr>
          </w:p>
        </w:tc>
        <w:tc>
          <w:tcPr>
            <w:tcW w:w="851" w:type="dxa"/>
          </w:tcPr>
          <w:p w14:paraId="0DF289ED" w14:textId="77777777" w:rsidR="000C161B" w:rsidRDefault="00290797">
            <w:pPr>
              <w:pStyle w:val="TableParagraph"/>
              <w:spacing w:before="59"/>
              <w:ind w:left="13"/>
              <w:jc w:val="center"/>
              <w:rPr>
                <w:sz w:val="24"/>
              </w:rPr>
            </w:pPr>
            <w:r>
              <w:rPr>
                <w:spacing w:val="-10"/>
                <w:sz w:val="24"/>
              </w:rPr>
              <w:t>9</w:t>
            </w:r>
          </w:p>
        </w:tc>
        <w:tc>
          <w:tcPr>
            <w:tcW w:w="853" w:type="dxa"/>
          </w:tcPr>
          <w:p w14:paraId="2CA1F575" w14:textId="77777777" w:rsidR="000C161B" w:rsidRDefault="000C161B">
            <w:pPr>
              <w:pStyle w:val="TableParagraph"/>
              <w:rPr>
                <w:sz w:val="24"/>
              </w:rPr>
            </w:pPr>
          </w:p>
        </w:tc>
        <w:tc>
          <w:tcPr>
            <w:tcW w:w="851" w:type="dxa"/>
          </w:tcPr>
          <w:p w14:paraId="5C52515C" w14:textId="77777777" w:rsidR="000C161B" w:rsidRDefault="00290797">
            <w:pPr>
              <w:pStyle w:val="TableParagraph"/>
              <w:spacing w:before="59"/>
              <w:ind w:left="13" w:right="9"/>
              <w:jc w:val="center"/>
              <w:rPr>
                <w:sz w:val="24"/>
              </w:rPr>
            </w:pPr>
            <w:r>
              <w:rPr>
                <w:spacing w:val="-5"/>
                <w:sz w:val="24"/>
              </w:rPr>
              <w:t>11</w:t>
            </w:r>
          </w:p>
        </w:tc>
        <w:tc>
          <w:tcPr>
            <w:tcW w:w="853" w:type="dxa"/>
          </w:tcPr>
          <w:p w14:paraId="5D0817AD" w14:textId="77777777" w:rsidR="000C161B" w:rsidRDefault="000C161B">
            <w:pPr>
              <w:pStyle w:val="TableParagraph"/>
              <w:rPr>
                <w:sz w:val="24"/>
              </w:rPr>
            </w:pPr>
          </w:p>
        </w:tc>
        <w:tc>
          <w:tcPr>
            <w:tcW w:w="801" w:type="dxa"/>
          </w:tcPr>
          <w:p w14:paraId="1A813F36" w14:textId="77777777" w:rsidR="000C161B" w:rsidRDefault="000C161B">
            <w:pPr>
              <w:pStyle w:val="TableParagraph"/>
              <w:rPr>
                <w:sz w:val="24"/>
              </w:rPr>
            </w:pPr>
          </w:p>
        </w:tc>
      </w:tr>
      <w:tr w:rsidR="000C161B" w14:paraId="4DE9D912" w14:textId="77777777">
        <w:trPr>
          <w:trHeight w:val="398"/>
        </w:trPr>
        <w:tc>
          <w:tcPr>
            <w:tcW w:w="847" w:type="dxa"/>
          </w:tcPr>
          <w:p w14:paraId="45C5E8FC" w14:textId="77777777" w:rsidR="000C161B" w:rsidRDefault="00290797">
            <w:pPr>
              <w:pStyle w:val="TableParagraph"/>
              <w:spacing w:before="61"/>
              <w:ind w:left="11" w:right="4"/>
              <w:jc w:val="center"/>
              <w:rPr>
                <w:sz w:val="24"/>
              </w:rPr>
            </w:pPr>
            <w:r>
              <w:rPr>
                <w:spacing w:val="-10"/>
                <w:sz w:val="24"/>
              </w:rPr>
              <w:t>3</w:t>
            </w:r>
          </w:p>
        </w:tc>
        <w:tc>
          <w:tcPr>
            <w:tcW w:w="5528" w:type="dxa"/>
          </w:tcPr>
          <w:p w14:paraId="5487D400" w14:textId="77777777" w:rsidR="000C161B" w:rsidRDefault="00290797">
            <w:pPr>
              <w:pStyle w:val="TableParagraph"/>
              <w:spacing w:before="61"/>
              <w:ind w:left="107"/>
              <w:rPr>
                <w:sz w:val="24"/>
              </w:rPr>
            </w:pPr>
            <w:r>
              <w:rPr>
                <w:sz w:val="24"/>
              </w:rPr>
              <w:t>Відвідування</w:t>
            </w:r>
            <w:r>
              <w:rPr>
                <w:spacing w:val="-2"/>
                <w:sz w:val="24"/>
              </w:rPr>
              <w:t xml:space="preserve"> </w:t>
            </w:r>
            <w:r>
              <w:rPr>
                <w:spacing w:val="-5"/>
                <w:sz w:val="24"/>
              </w:rPr>
              <w:t>ГКК</w:t>
            </w:r>
          </w:p>
        </w:tc>
        <w:tc>
          <w:tcPr>
            <w:tcW w:w="758" w:type="dxa"/>
          </w:tcPr>
          <w:p w14:paraId="79DCF6A3" w14:textId="77777777" w:rsidR="000C161B" w:rsidRDefault="000C161B">
            <w:pPr>
              <w:pStyle w:val="TableParagraph"/>
              <w:rPr>
                <w:sz w:val="24"/>
              </w:rPr>
            </w:pPr>
          </w:p>
        </w:tc>
        <w:tc>
          <w:tcPr>
            <w:tcW w:w="852" w:type="dxa"/>
          </w:tcPr>
          <w:p w14:paraId="2CEEC7F9" w14:textId="77777777" w:rsidR="000C161B" w:rsidRDefault="00290797">
            <w:pPr>
              <w:pStyle w:val="TableParagraph"/>
              <w:spacing w:before="61"/>
              <w:ind w:left="67" w:right="59"/>
              <w:jc w:val="center"/>
              <w:rPr>
                <w:sz w:val="24"/>
              </w:rPr>
            </w:pPr>
            <w:r>
              <w:rPr>
                <w:spacing w:val="-10"/>
                <w:sz w:val="24"/>
              </w:rPr>
              <w:t>5</w:t>
            </w:r>
          </w:p>
        </w:tc>
        <w:tc>
          <w:tcPr>
            <w:tcW w:w="850" w:type="dxa"/>
          </w:tcPr>
          <w:p w14:paraId="5F7A5F91" w14:textId="77777777" w:rsidR="000C161B" w:rsidRDefault="00290797">
            <w:pPr>
              <w:pStyle w:val="TableParagraph"/>
              <w:spacing w:before="61"/>
              <w:ind w:left="11"/>
              <w:jc w:val="center"/>
              <w:rPr>
                <w:sz w:val="24"/>
              </w:rPr>
            </w:pPr>
            <w:r>
              <w:rPr>
                <w:spacing w:val="-10"/>
                <w:sz w:val="24"/>
              </w:rPr>
              <w:t>6</w:t>
            </w:r>
          </w:p>
        </w:tc>
        <w:tc>
          <w:tcPr>
            <w:tcW w:w="852" w:type="dxa"/>
          </w:tcPr>
          <w:p w14:paraId="74B11BC8" w14:textId="77777777" w:rsidR="000C161B" w:rsidRDefault="00290797">
            <w:pPr>
              <w:pStyle w:val="TableParagraph"/>
              <w:spacing w:before="61"/>
              <w:ind w:left="67" w:right="59"/>
              <w:jc w:val="center"/>
              <w:rPr>
                <w:sz w:val="24"/>
              </w:rPr>
            </w:pPr>
            <w:r>
              <w:rPr>
                <w:spacing w:val="-10"/>
                <w:sz w:val="24"/>
              </w:rPr>
              <w:t>7</w:t>
            </w:r>
          </w:p>
        </w:tc>
        <w:tc>
          <w:tcPr>
            <w:tcW w:w="850" w:type="dxa"/>
          </w:tcPr>
          <w:p w14:paraId="4983CD41" w14:textId="77777777" w:rsidR="000C161B" w:rsidRDefault="00290797">
            <w:pPr>
              <w:pStyle w:val="TableParagraph"/>
              <w:spacing w:before="61"/>
              <w:ind w:left="143" w:right="133"/>
              <w:jc w:val="center"/>
              <w:rPr>
                <w:sz w:val="24"/>
              </w:rPr>
            </w:pPr>
            <w:r>
              <w:rPr>
                <w:spacing w:val="-10"/>
                <w:sz w:val="24"/>
              </w:rPr>
              <w:t>8</w:t>
            </w:r>
          </w:p>
        </w:tc>
        <w:tc>
          <w:tcPr>
            <w:tcW w:w="850" w:type="dxa"/>
          </w:tcPr>
          <w:p w14:paraId="60660B5B" w14:textId="77777777" w:rsidR="000C161B" w:rsidRDefault="00290797">
            <w:pPr>
              <w:pStyle w:val="TableParagraph"/>
              <w:spacing w:before="61"/>
              <w:ind w:left="143" w:right="133"/>
              <w:jc w:val="center"/>
              <w:rPr>
                <w:sz w:val="24"/>
              </w:rPr>
            </w:pPr>
            <w:r>
              <w:rPr>
                <w:spacing w:val="-10"/>
                <w:sz w:val="24"/>
              </w:rPr>
              <w:t>9</w:t>
            </w:r>
          </w:p>
        </w:tc>
        <w:tc>
          <w:tcPr>
            <w:tcW w:w="851" w:type="dxa"/>
          </w:tcPr>
          <w:p w14:paraId="45CE8C9B" w14:textId="77777777" w:rsidR="000C161B" w:rsidRDefault="00290797">
            <w:pPr>
              <w:pStyle w:val="TableParagraph"/>
              <w:spacing w:before="61"/>
              <w:ind w:left="13" w:right="2"/>
              <w:jc w:val="center"/>
              <w:rPr>
                <w:sz w:val="24"/>
              </w:rPr>
            </w:pPr>
            <w:r>
              <w:rPr>
                <w:spacing w:val="-2"/>
                <w:sz w:val="24"/>
              </w:rPr>
              <w:t>1-</w:t>
            </w:r>
            <w:r>
              <w:rPr>
                <w:spacing w:val="-10"/>
                <w:sz w:val="24"/>
              </w:rPr>
              <w:t>2</w:t>
            </w:r>
          </w:p>
        </w:tc>
        <w:tc>
          <w:tcPr>
            <w:tcW w:w="853" w:type="dxa"/>
          </w:tcPr>
          <w:p w14:paraId="1FF4FB64" w14:textId="77777777" w:rsidR="000C161B" w:rsidRDefault="00290797">
            <w:pPr>
              <w:pStyle w:val="TableParagraph"/>
              <w:spacing w:before="61"/>
              <w:ind w:left="11"/>
              <w:jc w:val="center"/>
              <w:rPr>
                <w:sz w:val="24"/>
              </w:rPr>
            </w:pPr>
            <w:r>
              <w:rPr>
                <w:spacing w:val="-2"/>
                <w:sz w:val="24"/>
              </w:rPr>
              <w:t>3-</w:t>
            </w:r>
            <w:r>
              <w:rPr>
                <w:spacing w:val="-10"/>
                <w:sz w:val="24"/>
              </w:rPr>
              <w:t>4</w:t>
            </w:r>
          </w:p>
        </w:tc>
        <w:tc>
          <w:tcPr>
            <w:tcW w:w="851" w:type="dxa"/>
          </w:tcPr>
          <w:p w14:paraId="145CE015" w14:textId="77777777" w:rsidR="000C161B" w:rsidRDefault="000C161B">
            <w:pPr>
              <w:pStyle w:val="TableParagraph"/>
              <w:rPr>
                <w:sz w:val="24"/>
              </w:rPr>
            </w:pPr>
          </w:p>
        </w:tc>
        <w:tc>
          <w:tcPr>
            <w:tcW w:w="853" w:type="dxa"/>
          </w:tcPr>
          <w:p w14:paraId="4A0D344F" w14:textId="77777777" w:rsidR="000C161B" w:rsidRDefault="000C161B">
            <w:pPr>
              <w:pStyle w:val="TableParagraph"/>
              <w:rPr>
                <w:sz w:val="24"/>
              </w:rPr>
            </w:pPr>
          </w:p>
        </w:tc>
        <w:tc>
          <w:tcPr>
            <w:tcW w:w="801" w:type="dxa"/>
          </w:tcPr>
          <w:p w14:paraId="779C9AC1" w14:textId="77777777" w:rsidR="000C161B" w:rsidRDefault="000C161B">
            <w:pPr>
              <w:pStyle w:val="TableParagraph"/>
              <w:rPr>
                <w:sz w:val="24"/>
              </w:rPr>
            </w:pPr>
          </w:p>
        </w:tc>
      </w:tr>
      <w:tr w:rsidR="000C161B" w14:paraId="79A8B8B0" w14:textId="77777777">
        <w:trPr>
          <w:trHeight w:val="948"/>
        </w:trPr>
        <w:tc>
          <w:tcPr>
            <w:tcW w:w="847" w:type="dxa"/>
          </w:tcPr>
          <w:p w14:paraId="1F39643A" w14:textId="77777777" w:rsidR="000C161B" w:rsidRDefault="00290797">
            <w:pPr>
              <w:pStyle w:val="TableParagraph"/>
              <w:spacing w:before="59"/>
              <w:ind w:left="11" w:right="4"/>
              <w:jc w:val="center"/>
              <w:rPr>
                <w:sz w:val="24"/>
              </w:rPr>
            </w:pPr>
            <w:r>
              <w:rPr>
                <w:spacing w:val="-10"/>
                <w:sz w:val="24"/>
              </w:rPr>
              <w:t>4</w:t>
            </w:r>
          </w:p>
        </w:tc>
        <w:tc>
          <w:tcPr>
            <w:tcW w:w="5528" w:type="dxa"/>
          </w:tcPr>
          <w:p w14:paraId="77C6D2FE" w14:textId="77777777" w:rsidR="000C161B" w:rsidRDefault="00290797">
            <w:pPr>
              <w:pStyle w:val="TableParagraph"/>
              <w:spacing w:before="59"/>
              <w:ind w:left="107" w:right="97"/>
              <w:jc w:val="both"/>
              <w:rPr>
                <w:sz w:val="24"/>
              </w:rPr>
            </w:pPr>
            <w:r>
              <w:rPr>
                <w:spacing w:val="-2"/>
                <w:sz w:val="24"/>
              </w:rPr>
              <w:t>Обговорення на</w:t>
            </w:r>
            <w:r>
              <w:rPr>
                <w:spacing w:val="-3"/>
                <w:sz w:val="24"/>
              </w:rPr>
              <w:t xml:space="preserve"> </w:t>
            </w:r>
            <w:r>
              <w:rPr>
                <w:spacing w:val="-2"/>
                <w:sz w:val="24"/>
              </w:rPr>
              <w:t xml:space="preserve">засіданнях методоб’єднань питання </w:t>
            </w:r>
            <w:r>
              <w:rPr>
                <w:sz w:val="24"/>
              </w:rPr>
              <w:t>самооцінювання та взаємооцінювання учасників освітнього процесу</w:t>
            </w:r>
          </w:p>
        </w:tc>
        <w:tc>
          <w:tcPr>
            <w:tcW w:w="758" w:type="dxa"/>
          </w:tcPr>
          <w:p w14:paraId="219956E2" w14:textId="77777777" w:rsidR="000C161B" w:rsidRDefault="000C161B">
            <w:pPr>
              <w:pStyle w:val="TableParagraph"/>
              <w:rPr>
                <w:sz w:val="24"/>
              </w:rPr>
            </w:pPr>
          </w:p>
        </w:tc>
        <w:tc>
          <w:tcPr>
            <w:tcW w:w="852" w:type="dxa"/>
          </w:tcPr>
          <w:p w14:paraId="12A6D247" w14:textId="77777777" w:rsidR="000C161B" w:rsidRDefault="00290797">
            <w:pPr>
              <w:pStyle w:val="TableParagraph"/>
              <w:spacing w:before="59"/>
              <w:ind w:left="67" w:right="58"/>
              <w:jc w:val="center"/>
              <w:rPr>
                <w:sz w:val="24"/>
              </w:rPr>
            </w:pPr>
            <w:r>
              <w:rPr>
                <w:spacing w:val="-10"/>
                <w:sz w:val="24"/>
              </w:rPr>
              <w:t>+</w:t>
            </w:r>
          </w:p>
        </w:tc>
        <w:tc>
          <w:tcPr>
            <w:tcW w:w="850" w:type="dxa"/>
          </w:tcPr>
          <w:p w14:paraId="24DDADC9" w14:textId="77777777" w:rsidR="000C161B" w:rsidRDefault="000C161B">
            <w:pPr>
              <w:pStyle w:val="TableParagraph"/>
              <w:rPr>
                <w:sz w:val="24"/>
              </w:rPr>
            </w:pPr>
          </w:p>
        </w:tc>
        <w:tc>
          <w:tcPr>
            <w:tcW w:w="852" w:type="dxa"/>
          </w:tcPr>
          <w:p w14:paraId="6760B024" w14:textId="77777777" w:rsidR="000C161B" w:rsidRDefault="000C161B">
            <w:pPr>
              <w:pStyle w:val="TableParagraph"/>
              <w:rPr>
                <w:sz w:val="24"/>
              </w:rPr>
            </w:pPr>
          </w:p>
        </w:tc>
        <w:tc>
          <w:tcPr>
            <w:tcW w:w="850" w:type="dxa"/>
          </w:tcPr>
          <w:p w14:paraId="035230CB" w14:textId="77777777" w:rsidR="000C161B" w:rsidRDefault="000C161B">
            <w:pPr>
              <w:pStyle w:val="TableParagraph"/>
              <w:rPr>
                <w:sz w:val="24"/>
              </w:rPr>
            </w:pPr>
          </w:p>
        </w:tc>
        <w:tc>
          <w:tcPr>
            <w:tcW w:w="850" w:type="dxa"/>
          </w:tcPr>
          <w:p w14:paraId="03269BD0" w14:textId="77777777" w:rsidR="000C161B" w:rsidRDefault="000C161B">
            <w:pPr>
              <w:pStyle w:val="TableParagraph"/>
              <w:rPr>
                <w:sz w:val="24"/>
              </w:rPr>
            </w:pPr>
          </w:p>
        </w:tc>
        <w:tc>
          <w:tcPr>
            <w:tcW w:w="851" w:type="dxa"/>
          </w:tcPr>
          <w:p w14:paraId="7B3439A7" w14:textId="77777777" w:rsidR="000C161B" w:rsidRDefault="000C161B">
            <w:pPr>
              <w:pStyle w:val="TableParagraph"/>
              <w:rPr>
                <w:sz w:val="24"/>
              </w:rPr>
            </w:pPr>
          </w:p>
        </w:tc>
        <w:tc>
          <w:tcPr>
            <w:tcW w:w="853" w:type="dxa"/>
          </w:tcPr>
          <w:p w14:paraId="1D94AA43" w14:textId="77777777" w:rsidR="000C161B" w:rsidRDefault="000C161B">
            <w:pPr>
              <w:pStyle w:val="TableParagraph"/>
              <w:rPr>
                <w:sz w:val="24"/>
              </w:rPr>
            </w:pPr>
          </w:p>
        </w:tc>
        <w:tc>
          <w:tcPr>
            <w:tcW w:w="851" w:type="dxa"/>
          </w:tcPr>
          <w:p w14:paraId="6B547C37" w14:textId="77777777" w:rsidR="000C161B" w:rsidRDefault="000C161B">
            <w:pPr>
              <w:pStyle w:val="TableParagraph"/>
              <w:rPr>
                <w:sz w:val="24"/>
              </w:rPr>
            </w:pPr>
          </w:p>
        </w:tc>
        <w:tc>
          <w:tcPr>
            <w:tcW w:w="853" w:type="dxa"/>
          </w:tcPr>
          <w:p w14:paraId="232E4CCF" w14:textId="77777777" w:rsidR="000C161B" w:rsidRDefault="000C161B">
            <w:pPr>
              <w:pStyle w:val="TableParagraph"/>
              <w:rPr>
                <w:sz w:val="24"/>
              </w:rPr>
            </w:pPr>
          </w:p>
        </w:tc>
        <w:tc>
          <w:tcPr>
            <w:tcW w:w="801" w:type="dxa"/>
          </w:tcPr>
          <w:p w14:paraId="42455A5F" w14:textId="77777777" w:rsidR="000C161B" w:rsidRDefault="00290797">
            <w:pPr>
              <w:pStyle w:val="TableParagraph"/>
              <w:spacing w:before="59"/>
              <w:ind w:left="2" w:right="2"/>
              <w:jc w:val="center"/>
              <w:rPr>
                <w:sz w:val="24"/>
              </w:rPr>
            </w:pPr>
            <w:r>
              <w:rPr>
                <w:spacing w:val="-10"/>
                <w:sz w:val="24"/>
              </w:rPr>
              <w:t>+</w:t>
            </w:r>
          </w:p>
        </w:tc>
      </w:tr>
    </w:tbl>
    <w:p w14:paraId="58C23165"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CEDDA77" w14:textId="77777777" w:rsidR="000C161B" w:rsidRDefault="00290797">
      <w:pPr>
        <w:spacing w:before="71"/>
        <w:ind w:left="283"/>
        <w:rPr>
          <w:b/>
          <w:sz w:val="24"/>
        </w:rPr>
      </w:pPr>
      <w:r>
        <w:rPr>
          <w:b/>
          <w:color w:val="001F5F"/>
          <w:sz w:val="24"/>
        </w:rPr>
        <w:lastRenderedPageBreak/>
        <w:t>РОЗДІЛ</w:t>
      </w:r>
      <w:r>
        <w:rPr>
          <w:b/>
          <w:color w:val="001F5F"/>
          <w:spacing w:val="-7"/>
          <w:sz w:val="24"/>
        </w:rPr>
        <w:t xml:space="preserve"> </w:t>
      </w:r>
      <w:r>
        <w:rPr>
          <w:b/>
          <w:color w:val="001F5F"/>
          <w:sz w:val="24"/>
        </w:rPr>
        <w:t>4.</w:t>
      </w:r>
      <w:r>
        <w:rPr>
          <w:b/>
          <w:color w:val="001F5F"/>
          <w:spacing w:val="-5"/>
          <w:sz w:val="24"/>
        </w:rPr>
        <w:t xml:space="preserve"> </w:t>
      </w:r>
      <w:r>
        <w:rPr>
          <w:b/>
          <w:color w:val="001F5F"/>
          <w:sz w:val="24"/>
        </w:rPr>
        <w:t>ПЕДАГОГІЧНА</w:t>
      </w:r>
      <w:r>
        <w:rPr>
          <w:b/>
          <w:color w:val="001F5F"/>
          <w:spacing w:val="-6"/>
          <w:sz w:val="24"/>
        </w:rPr>
        <w:t xml:space="preserve"> </w:t>
      </w:r>
      <w:r>
        <w:rPr>
          <w:b/>
          <w:color w:val="001F5F"/>
          <w:sz w:val="24"/>
        </w:rPr>
        <w:t>ДІЯЛЬНІСТЬ</w:t>
      </w:r>
      <w:r>
        <w:rPr>
          <w:b/>
          <w:color w:val="001F5F"/>
          <w:spacing w:val="-6"/>
          <w:sz w:val="24"/>
        </w:rPr>
        <w:t xml:space="preserve"> </w:t>
      </w:r>
      <w:r>
        <w:rPr>
          <w:b/>
          <w:color w:val="001F5F"/>
          <w:sz w:val="24"/>
        </w:rPr>
        <w:t>ПЕДАГОГІЧНИХ</w:t>
      </w:r>
      <w:r>
        <w:rPr>
          <w:b/>
          <w:color w:val="001F5F"/>
          <w:spacing w:val="-5"/>
          <w:sz w:val="24"/>
        </w:rPr>
        <w:t xml:space="preserve"> </w:t>
      </w:r>
      <w:r>
        <w:rPr>
          <w:b/>
          <w:color w:val="001F5F"/>
          <w:spacing w:val="-2"/>
          <w:sz w:val="24"/>
        </w:rPr>
        <w:t>ПРАЦІВНИКІВ</w:t>
      </w:r>
    </w:p>
    <w:p w14:paraId="3BE2DADA" w14:textId="77777777" w:rsidR="000C161B" w:rsidRDefault="000C161B">
      <w:pPr>
        <w:pStyle w:val="a3"/>
        <w:rPr>
          <w:b/>
          <w:sz w:val="12"/>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23678C5" w14:textId="77777777">
        <w:trPr>
          <w:trHeight w:val="395"/>
        </w:trPr>
        <w:tc>
          <w:tcPr>
            <w:tcW w:w="847" w:type="dxa"/>
            <w:shd w:val="clear" w:color="auto" w:fill="DADADA"/>
          </w:tcPr>
          <w:p w14:paraId="08F2ABF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60BB3914"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989B020"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F40F5E9" w14:textId="77777777">
        <w:trPr>
          <w:trHeight w:val="398"/>
        </w:trPr>
        <w:tc>
          <w:tcPr>
            <w:tcW w:w="847" w:type="dxa"/>
            <w:shd w:val="clear" w:color="auto" w:fill="FBD7EA"/>
          </w:tcPr>
          <w:p w14:paraId="7EC3D96E" w14:textId="77777777" w:rsidR="000C161B" w:rsidRDefault="000C161B">
            <w:pPr>
              <w:pStyle w:val="TableParagraph"/>
              <w:rPr>
                <w:sz w:val="24"/>
              </w:rPr>
            </w:pPr>
          </w:p>
        </w:tc>
        <w:tc>
          <w:tcPr>
            <w:tcW w:w="3968" w:type="dxa"/>
            <w:shd w:val="clear" w:color="auto" w:fill="FBD7EA"/>
          </w:tcPr>
          <w:p w14:paraId="3A795630" w14:textId="77777777" w:rsidR="000C161B" w:rsidRDefault="000C161B">
            <w:pPr>
              <w:pStyle w:val="TableParagraph"/>
              <w:rPr>
                <w:sz w:val="24"/>
              </w:rPr>
            </w:pPr>
          </w:p>
        </w:tc>
        <w:tc>
          <w:tcPr>
            <w:tcW w:w="919" w:type="dxa"/>
            <w:shd w:val="clear" w:color="auto" w:fill="FAC1A1"/>
          </w:tcPr>
          <w:p w14:paraId="5BEC3857" w14:textId="77777777" w:rsidR="000C161B" w:rsidRDefault="00290797">
            <w:pPr>
              <w:pStyle w:val="TableParagraph"/>
              <w:spacing w:before="61"/>
              <w:ind w:left="13"/>
              <w:jc w:val="center"/>
              <w:rPr>
                <w:sz w:val="24"/>
              </w:rPr>
            </w:pPr>
            <w:r>
              <w:rPr>
                <w:spacing w:val="-5"/>
                <w:sz w:val="24"/>
              </w:rPr>
              <w:t>08</w:t>
            </w:r>
          </w:p>
        </w:tc>
        <w:tc>
          <w:tcPr>
            <w:tcW w:w="993" w:type="dxa"/>
            <w:shd w:val="clear" w:color="auto" w:fill="FAC1A1"/>
          </w:tcPr>
          <w:p w14:paraId="103A57B2" w14:textId="77777777" w:rsidR="000C161B" w:rsidRDefault="00290797">
            <w:pPr>
              <w:pStyle w:val="TableParagraph"/>
              <w:spacing w:before="61"/>
              <w:ind w:left="19" w:right="13"/>
              <w:jc w:val="center"/>
              <w:rPr>
                <w:sz w:val="24"/>
              </w:rPr>
            </w:pPr>
            <w:r>
              <w:rPr>
                <w:spacing w:val="-5"/>
                <w:sz w:val="24"/>
              </w:rPr>
              <w:t>09</w:t>
            </w:r>
          </w:p>
        </w:tc>
        <w:tc>
          <w:tcPr>
            <w:tcW w:w="991" w:type="dxa"/>
            <w:shd w:val="clear" w:color="auto" w:fill="FAC1A1"/>
          </w:tcPr>
          <w:p w14:paraId="29430555" w14:textId="77777777" w:rsidR="000C161B" w:rsidRDefault="00290797">
            <w:pPr>
              <w:pStyle w:val="TableParagraph"/>
              <w:spacing w:before="61"/>
              <w:ind w:left="14"/>
              <w:jc w:val="center"/>
              <w:rPr>
                <w:sz w:val="24"/>
              </w:rPr>
            </w:pPr>
            <w:r>
              <w:rPr>
                <w:spacing w:val="-5"/>
                <w:sz w:val="24"/>
              </w:rPr>
              <w:t>10</w:t>
            </w:r>
          </w:p>
        </w:tc>
        <w:tc>
          <w:tcPr>
            <w:tcW w:w="1207" w:type="dxa"/>
            <w:shd w:val="clear" w:color="auto" w:fill="FAC1A1"/>
          </w:tcPr>
          <w:p w14:paraId="0B30542A" w14:textId="77777777" w:rsidR="000C161B" w:rsidRDefault="00290797">
            <w:pPr>
              <w:pStyle w:val="TableParagraph"/>
              <w:spacing w:before="61"/>
              <w:ind w:left="15"/>
              <w:jc w:val="center"/>
              <w:rPr>
                <w:sz w:val="24"/>
              </w:rPr>
            </w:pPr>
            <w:r>
              <w:rPr>
                <w:spacing w:val="-5"/>
                <w:sz w:val="24"/>
              </w:rPr>
              <w:t>11</w:t>
            </w:r>
          </w:p>
        </w:tc>
        <w:tc>
          <w:tcPr>
            <w:tcW w:w="993" w:type="dxa"/>
            <w:shd w:val="clear" w:color="auto" w:fill="FAC1A1"/>
          </w:tcPr>
          <w:p w14:paraId="58199145" w14:textId="77777777" w:rsidR="000C161B" w:rsidRDefault="00290797">
            <w:pPr>
              <w:pStyle w:val="TableParagraph"/>
              <w:spacing w:before="61"/>
              <w:ind w:left="19" w:right="5"/>
              <w:jc w:val="center"/>
              <w:rPr>
                <w:sz w:val="24"/>
              </w:rPr>
            </w:pPr>
            <w:r>
              <w:rPr>
                <w:spacing w:val="-5"/>
                <w:sz w:val="24"/>
              </w:rPr>
              <w:t>12</w:t>
            </w:r>
          </w:p>
        </w:tc>
        <w:tc>
          <w:tcPr>
            <w:tcW w:w="991" w:type="dxa"/>
            <w:shd w:val="clear" w:color="auto" w:fill="FAC1A1"/>
          </w:tcPr>
          <w:p w14:paraId="67E6DEE1" w14:textId="77777777" w:rsidR="000C161B" w:rsidRDefault="00290797">
            <w:pPr>
              <w:pStyle w:val="TableParagraph"/>
              <w:spacing w:before="61"/>
              <w:ind w:left="137" w:right="125"/>
              <w:jc w:val="center"/>
              <w:rPr>
                <w:sz w:val="24"/>
              </w:rPr>
            </w:pPr>
            <w:r>
              <w:rPr>
                <w:spacing w:val="-5"/>
                <w:sz w:val="24"/>
              </w:rPr>
              <w:t>01</w:t>
            </w:r>
          </w:p>
        </w:tc>
        <w:tc>
          <w:tcPr>
            <w:tcW w:w="994" w:type="dxa"/>
            <w:shd w:val="clear" w:color="auto" w:fill="FAC1A1"/>
          </w:tcPr>
          <w:p w14:paraId="1F013D46" w14:textId="77777777" w:rsidR="000C161B" w:rsidRDefault="00290797">
            <w:pPr>
              <w:pStyle w:val="TableParagraph"/>
              <w:spacing w:before="61"/>
              <w:ind w:left="42" w:right="28"/>
              <w:jc w:val="center"/>
              <w:rPr>
                <w:sz w:val="24"/>
              </w:rPr>
            </w:pPr>
            <w:r>
              <w:rPr>
                <w:spacing w:val="-5"/>
                <w:sz w:val="24"/>
              </w:rPr>
              <w:t>02</w:t>
            </w:r>
          </w:p>
        </w:tc>
        <w:tc>
          <w:tcPr>
            <w:tcW w:w="1274" w:type="dxa"/>
            <w:shd w:val="clear" w:color="auto" w:fill="FAC1A1"/>
          </w:tcPr>
          <w:p w14:paraId="0D98709D" w14:textId="77777777" w:rsidR="000C161B" w:rsidRDefault="00290797">
            <w:pPr>
              <w:pStyle w:val="TableParagraph"/>
              <w:spacing w:before="61"/>
              <w:ind w:left="18" w:right="5"/>
              <w:jc w:val="center"/>
              <w:rPr>
                <w:sz w:val="24"/>
              </w:rPr>
            </w:pPr>
            <w:r>
              <w:rPr>
                <w:spacing w:val="-5"/>
                <w:sz w:val="24"/>
              </w:rPr>
              <w:t>03</w:t>
            </w:r>
          </w:p>
        </w:tc>
        <w:tc>
          <w:tcPr>
            <w:tcW w:w="991" w:type="dxa"/>
            <w:shd w:val="clear" w:color="auto" w:fill="FAC1A1"/>
          </w:tcPr>
          <w:p w14:paraId="2C24E3C5" w14:textId="77777777" w:rsidR="000C161B" w:rsidRDefault="00290797">
            <w:pPr>
              <w:pStyle w:val="TableParagraph"/>
              <w:spacing w:before="61"/>
              <w:ind w:left="14"/>
              <w:jc w:val="center"/>
              <w:rPr>
                <w:sz w:val="24"/>
              </w:rPr>
            </w:pPr>
            <w:r>
              <w:rPr>
                <w:spacing w:val="-5"/>
                <w:sz w:val="24"/>
              </w:rPr>
              <w:t>04</w:t>
            </w:r>
          </w:p>
        </w:tc>
        <w:tc>
          <w:tcPr>
            <w:tcW w:w="993" w:type="dxa"/>
            <w:shd w:val="clear" w:color="auto" w:fill="FAC1A1"/>
          </w:tcPr>
          <w:p w14:paraId="1E42C0E7" w14:textId="77777777" w:rsidR="000C161B" w:rsidRDefault="00290797">
            <w:pPr>
              <w:pStyle w:val="TableParagraph"/>
              <w:spacing w:before="61"/>
              <w:ind w:left="19" w:right="2"/>
              <w:jc w:val="center"/>
              <w:rPr>
                <w:sz w:val="24"/>
              </w:rPr>
            </w:pPr>
            <w:r>
              <w:rPr>
                <w:spacing w:val="-5"/>
                <w:sz w:val="24"/>
              </w:rPr>
              <w:t>05</w:t>
            </w:r>
          </w:p>
        </w:tc>
        <w:tc>
          <w:tcPr>
            <w:tcW w:w="566" w:type="dxa"/>
            <w:shd w:val="clear" w:color="auto" w:fill="FAC1A1"/>
          </w:tcPr>
          <w:p w14:paraId="01EF2A93" w14:textId="77777777" w:rsidR="000C161B" w:rsidRDefault="00290797">
            <w:pPr>
              <w:pStyle w:val="TableParagraph"/>
              <w:spacing w:before="61"/>
              <w:ind w:left="167"/>
              <w:rPr>
                <w:sz w:val="24"/>
              </w:rPr>
            </w:pPr>
            <w:r>
              <w:rPr>
                <w:spacing w:val="-5"/>
                <w:sz w:val="24"/>
              </w:rPr>
              <w:t>06</w:t>
            </w:r>
          </w:p>
        </w:tc>
      </w:tr>
      <w:tr w:rsidR="000C161B" w14:paraId="0BD7D5B5" w14:textId="77777777">
        <w:trPr>
          <w:trHeight w:val="395"/>
        </w:trPr>
        <w:tc>
          <w:tcPr>
            <w:tcW w:w="15727" w:type="dxa"/>
            <w:gridSpan w:val="13"/>
          </w:tcPr>
          <w:p w14:paraId="0A26C172" w14:textId="77777777" w:rsidR="000C161B" w:rsidRDefault="00290797">
            <w:pPr>
              <w:pStyle w:val="TableParagraph"/>
              <w:tabs>
                <w:tab w:val="left" w:pos="3639"/>
              </w:tabs>
              <w:spacing w:before="59"/>
              <w:ind w:left="107"/>
              <w:rPr>
                <w:b/>
                <w:sz w:val="24"/>
              </w:rPr>
            </w:pPr>
            <w:r>
              <w:rPr>
                <w:b/>
                <w:color w:val="00AF50"/>
                <w:spacing w:val="-2"/>
                <w:sz w:val="24"/>
              </w:rPr>
              <w:t>Напрям:</w:t>
            </w:r>
            <w:r>
              <w:rPr>
                <w:b/>
                <w:color w:val="00AF50"/>
                <w:sz w:val="24"/>
              </w:rPr>
              <w:tab/>
              <w:t>ПЕДАГОГІЧНА</w:t>
            </w:r>
            <w:r>
              <w:rPr>
                <w:b/>
                <w:color w:val="00AF50"/>
                <w:spacing w:val="-9"/>
                <w:sz w:val="24"/>
              </w:rPr>
              <w:t xml:space="preserve"> </w:t>
            </w:r>
            <w:r>
              <w:rPr>
                <w:b/>
                <w:color w:val="00AF50"/>
                <w:sz w:val="24"/>
              </w:rPr>
              <w:t>ДІЯЛЬНІСТЬ</w:t>
            </w:r>
            <w:r>
              <w:rPr>
                <w:b/>
                <w:color w:val="00AF50"/>
                <w:spacing w:val="-7"/>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tc>
      </w:tr>
      <w:tr w:rsidR="000C161B" w14:paraId="74C40881" w14:textId="77777777">
        <w:trPr>
          <w:trHeight w:val="672"/>
        </w:trPr>
        <w:tc>
          <w:tcPr>
            <w:tcW w:w="15727" w:type="dxa"/>
            <w:gridSpan w:val="13"/>
          </w:tcPr>
          <w:p w14:paraId="722E496E" w14:textId="77777777" w:rsidR="000C161B" w:rsidRDefault="00290797">
            <w:pPr>
              <w:pStyle w:val="TableParagraph"/>
              <w:spacing w:before="59"/>
              <w:ind w:left="107"/>
              <w:rPr>
                <w:b/>
                <w:sz w:val="24"/>
              </w:rPr>
            </w:pPr>
            <w:r>
              <w:rPr>
                <w:b/>
                <w:color w:val="00AF50"/>
                <w:sz w:val="24"/>
              </w:rPr>
              <w:t>Вимога:</w:t>
            </w:r>
            <w:r>
              <w:rPr>
                <w:b/>
                <w:color w:val="00AF50"/>
                <w:spacing w:val="40"/>
                <w:sz w:val="24"/>
              </w:rPr>
              <w:t xml:space="preserve"> </w:t>
            </w:r>
            <w:r>
              <w:rPr>
                <w:b/>
                <w:color w:val="C00000"/>
                <w:sz w:val="24"/>
              </w:rPr>
              <w:t>Ефективність</w:t>
            </w:r>
            <w:r>
              <w:rPr>
                <w:b/>
                <w:color w:val="C00000"/>
                <w:spacing w:val="-3"/>
                <w:sz w:val="24"/>
              </w:rPr>
              <w:t xml:space="preserve"> </w:t>
            </w:r>
            <w:r>
              <w:rPr>
                <w:b/>
                <w:color w:val="C00000"/>
                <w:sz w:val="24"/>
              </w:rPr>
              <w:t>планування</w:t>
            </w:r>
            <w:r>
              <w:rPr>
                <w:b/>
                <w:color w:val="C00000"/>
                <w:spacing w:val="-6"/>
                <w:sz w:val="24"/>
              </w:rPr>
              <w:t xml:space="preserve"> </w:t>
            </w:r>
            <w:r>
              <w:rPr>
                <w:b/>
                <w:color w:val="C00000"/>
                <w:sz w:val="24"/>
              </w:rPr>
              <w:t>педагогічними</w:t>
            </w:r>
            <w:r>
              <w:rPr>
                <w:b/>
                <w:color w:val="C00000"/>
                <w:spacing w:val="-3"/>
                <w:sz w:val="24"/>
              </w:rPr>
              <w:t xml:space="preserve"> </w:t>
            </w:r>
            <w:r>
              <w:rPr>
                <w:b/>
                <w:color w:val="C00000"/>
                <w:sz w:val="24"/>
              </w:rPr>
              <w:t>працівниками</w:t>
            </w:r>
            <w:r>
              <w:rPr>
                <w:b/>
                <w:color w:val="C00000"/>
                <w:spacing w:val="-5"/>
                <w:sz w:val="24"/>
              </w:rPr>
              <w:t xml:space="preserve"> </w:t>
            </w:r>
            <w:r>
              <w:rPr>
                <w:b/>
                <w:color w:val="C00000"/>
                <w:sz w:val="24"/>
              </w:rPr>
              <w:t>своєї</w:t>
            </w:r>
            <w:r>
              <w:rPr>
                <w:b/>
                <w:color w:val="C00000"/>
                <w:spacing w:val="-3"/>
                <w:sz w:val="24"/>
              </w:rPr>
              <w:t xml:space="preserve"> </w:t>
            </w:r>
            <w:r>
              <w:rPr>
                <w:b/>
                <w:color w:val="C00000"/>
                <w:sz w:val="24"/>
              </w:rPr>
              <w:t>діяльності,</w:t>
            </w:r>
            <w:r>
              <w:rPr>
                <w:b/>
                <w:color w:val="C00000"/>
                <w:spacing w:val="-3"/>
                <w:sz w:val="24"/>
              </w:rPr>
              <w:t xml:space="preserve"> </w:t>
            </w:r>
            <w:r>
              <w:rPr>
                <w:b/>
                <w:color w:val="C00000"/>
                <w:sz w:val="24"/>
              </w:rPr>
              <w:t>використання</w:t>
            </w:r>
            <w:r>
              <w:rPr>
                <w:b/>
                <w:color w:val="C00000"/>
                <w:spacing w:val="-3"/>
                <w:sz w:val="24"/>
              </w:rPr>
              <w:t xml:space="preserve"> </w:t>
            </w:r>
            <w:r>
              <w:rPr>
                <w:b/>
                <w:color w:val="C00000"/>
                <w:sz w:val="24"/>
              </w:rPr>
              <w:t>сучасних</w:t>
            </w:r>
            <w:r>
              <w:rPr>
                <w:b/>
                <w:color w:val="C00000"/>
                <w:spacing w:val="-3"/>
                <w:sz w:val="24"/>
              </w:rPr>
              <w:t xml:space="preserve"> </w:t>
            </w:r>
            <w:r>
              <w:rPr>
                <w:b/>
                <w:color w:val="C00000"/>
                <w:sz w:val="24"/>
              </w:rPr>
              <w:t>освітніх</w:t>
            </w:r>
            <w:r>
              <w:rPr>
                <w:b/>
                <w:color w:val="C00000"/>
                <w:spacing w:val="-3"/>
                <w:sz w:val="24"/>
              </w:rPr>
              <w:t xml:space="preserve"> </w:t>
            </w:r>
            <w:r>
              <w:rPr>
                <w:b/>
                <w:color w:val="C00000"/>
                <w:sz w:val="24"/>
              </w:rPr>
              <w:t>підходів</w:t>
            </w:r>
            <w:r>
              <w:rPr>
                <w:b/>
                <w:color w:val="C00000"/>
                <w:spacing w:val="-5"/>
                <w:sz w:val="24"/>
              </w:rPr>
              <w:t xml:space="preserve"> </w:t>
            </w:r>
            <w:r>
              <w:rPr>
                <w:b/>
                <w:color w:val="C00000"/>
                <w:sz w:val="24"/>
              </w:rPr>
              <w:t>до</w:t>
            </w:r>
            <w:r>
              <w:rPr>
                <w:b/>
                <w:color w:val="C00000"/>
                <w:spacing w:val="-3"/>
                <w:sz w:val="24"/>
              </w:rPr>
              <w:t xml:space="preserve"> </w:t>
            </w:r>
            <w:r>
              <w:rPr>
                <w:b/>
                <w:color w:val="C00000"/>
                <w:sz w:val="24"/>
              </w:rPr>
              <w:t>організації освітнього процесу з метою формування ключових компетентностей здобувачів освіти</w:t>
            </w:r>
          </w:p>
        </w:tc>
      </w:tr>
      <w:tr w:rsidR="000C161B" w14:paraId="1FE2E215" w14:textId="77777777">
        <w:trPr>
          <w:trHeight w:val="395"/>
        </w:trPr>
        <w:tc>
          <w:tcPr>
            <w:tcW w:w="15727" w:type="dxa"/>
            <w:gridSpan w:val="13"/>
          </w:tcPr>
          <w:p w14:paraId="1F872D55" w14:textId="77777777" w:rsidR="000C161B" w:rsidRDefault="00290797">
            <w:pPr>
              <w:pStyle w:val="TableParagraph"/>
              <w:spacing w:before="59"/>
              <w:ind w:left="107"/>
              <w:rPr>
                <w:b/>
                <w:sz w:val="24"/>
              </w:rPr>
            </w:pPr>
            <w:r>
              <w:rPr>
                <w:b/>
                <w:color w:val="00AF50"/>
                <w:sz w:val="24"/>
              </w:rPr>
              <w:t>Критерій:</w:t>
            </w:r>
            <w:r>
              <w:rPr>
                <w:b/>
                <w:color w:val="00AF50"/>
                <w:spacing w:val="-8"/>
                <w:sz w:val="24"/>
              </w:rPr>
              <w:t xml:space="preserve"> </w:t>
            </w:r>
            <w:r>
              <w:rPr>
                <w:b/>
                <w:sz w:val="24"/>
              </w:rPr>
              <w:t>Педагогічні</w:t>
            </w:r>
            <w:r>
              <w:rPr>
                <w:b/>
                <w:spacing w:val="-5"/>
                <w:sz w:val="24"/>
              </w:rPr>
              <w:t xml:space="preserve"> </w:t>
            </w:r>
            <w:r>
              <w:rPr>
                <w:b/>
                <w:sz w:val="24"/>
              </w:rPr>
              <w:t>працівники</w:t>
            </w:r>
            <w:r>
              <w:rPr>
                <w:b/>
                <w:spacing w:val="-6"/>
                <w:sz w:val="24"/>
              </w:rPr>
              <w:t xml:space="preserve"> </w:t>
            </w:r>
            <w:r>
              <w:rPr>
                <w:b/>
                <w:sz w:val="24"/>
              </w:rPr>
              <w:t>планують</w:t>
            </w:r>
            <w:r>
              <w:rPr>
                <w:b/>
                <w:spacing w:val="-5"/>
                <w:sz w:val="24"/>
              </w:rPr>
              <w:t xml:space="preserve"> </w:t>
            </w:r>
            <w:r>
              <w:rPr>
                <w:b/>
                <w:sz w:val="24"/>
              </w:rPr>
              <w:t>свою</w:t>
            </w:r>
            <w:r>
              <w:rPr>
                <w:b/>
                <w:spacing w:val="-6"/>
                <w:sz w:val="24"/>
              </w:rPr>
              <w:t xml:space="preserve"> </w:t>
            </w:r>
            <w:r>
              <w:rPr>
                <w:b/>
                <w:sz w:val="24"/>
              </w:rPr>
              <w:t>діяльність,</w:t>
            </w:r>
            <w:r>
              <w:rPr>
                <w:b/>
                <w:spacing w:val="-6"/>
                <w:sz w:val="24"/>
              </w:rPr>
              <w:t xml:space="preserve"> </w:t>
            </w:r>
            <w:r>
              <w:rPr>
                <w:b/>
                <w:sz w:val="24"/>
              </w:rPr>
              <w:t>аналізують</w:t>
            </w:r>
            <w:r>
              <w:rPr>
                <w:b/>
                <w:spacing w:val="-5"/>
                <w:sz w:val="24"/>
              </w:rPr>
              <w:t xml:space="preserve"> </w:t>
            </w:r>
            <w:r>
              <w:rPr>
                <w:b/>
                <w:sz w:val="24"/>
              </w:rPr>
              <w:t>її</w:t>
            </w:r>
            <w:r>
              <w:rPr>
                <w:b/>
                <w:spacing w:val="-5"/>
                <w:sz w:val="24"/>
              </w:rPr>
              <w:t xml:space="preserve"> </w:t>
            </w:r>
            <w:r>
              <w:rPr>
                <w:b/>
                <w:spacing w:val="-2"/>
                <w:sz w:val="24"/>
              </w:rPr>
              <w:t>результативність</w:t>
            </w:r>
          </w:p>
        </w:tc>
      </w:tr>
      <w:tr w:rsidR="000C161B" w14:paraId="7138EEC6" w14:textId="77777777">
        <w:trPr>
          <w:trHeight w:val="395"/>
        </w:trPr>
        <w:tc>
          <w:tcPr>
            <w:tcW w:w="847" w:type="dxa"/>
          </w:tcPr>
          <w:p w14:paraId="5E080F0D" w14:textId="77777777" w:rsidR="000C161B" w:rsidRDefault="00290797">
            <w:pPr>
              <w:pStyle w:val="TableParagraph"/>
              <w:spacing w:before="59"/>
              <w:ind w:left="11" w:right="4"/>
              <w:jc w:val="center"/>
              <w:rPr>
                <w:sz w:val="24"/>
              </w:rPr>
            </w:pPr>
            <w:r>
              <w:rPr>
                <w:spacing w:val="-10"/>
                <w:sz w:val="24"/>
              </w:rPr>
              <w:t>1</w:t>
            </w:r>
          </w:p>
        </w:tc>
        <w:tc>
          <w:tcPr>
            <w:tcW w:w="3968" w:type="dxa"/>
          </w:tcPr>
          <w:p w14:paraId="7636543D" w14:textId="77777777" w:rsidR="000C161B" w:rsidRDefault="00290797">
            <w:pPr>
              <w:pStyle w:val="TableParagraph"/>
              <w:spacing w:before="59"/>
              <w:ind w:left="110"/>
              <w:rPr>
                <w:sz w:val="24"/>
              </w:rPr>
            </w:pPr>
            <w:r>
              <w:rPr>
                <w:sz w:val="24"/>
              </w:rPr>
              <w:t>Календарно-тематичні</w:t>
            </w:r>
            <w:r>
              <w:rPr>
                <w:spacing w:val="-7"/>
                <w:sz w:val="24"/>
              </w:rPr>
              <w:t xml:space="preserve"> </w:t>
            </w:r>
            <w:r>
              <w:rPr>
                <w:spacing w:val="-4"/>
                <w:sz w:val="24"/>
              </w:rPr>
              <w:t>плани</w:t>
            </w:r>
          </w:p>
        </w:tc>
        <w:tc>
          <w:tcPr>
            <w:tcW w:w="919" w:type="dxa"/>
          </w:tcPr>
          <w:p w14:paraId="1D4AA54B" w14:textId="77777777" w:rsidR="000C161B" w:rsidRDefault="00290797">
            <w:pPr>
              <w:pStyle w:val="TableParagraph"/>
              <w:spacing w:before="59"/>
              <w:ind w:left="13"/>
              <w:jc w:val="center"/>
              <w:rPr>
                <w:sz w:val="24"/>
              </w:rPr>
            </w:pPr>
            <w:r>
              <w:rPr>
                <w:spacing w:val="-10"/>
                <w:sz w:val="24"/>
              </w:rPr>
              <w:t>+</w:t>
            </w:r>
          </w:p>
        </w:tc>
        <w:tc>
          <w:tcPr>
            <w:tcW w:w="993" w:type="dxa"/>
          </w:tcPr>
          <w:p w14:paraId="53B3EEE9" w14:textId="77777777" w:rsidR="000C161B" w:rsidRDefault="00290797">
            <w:pPr>
              <w:pStyle w:val="TableParagraph"/>
              <w:spacing w:before="59"/>
              <w:ind w:left="19" w:right="12"/>
              <w:jc w:val="center"/>
              <w:rPr>
                <w:sz w:val="24"/>
              </w:rPr>
            </w:pPr>
            <w:r>
              <w:rPr>
                <w:spacing w:val="-10"/>
                <w:sz w:val="24"/>
              </w:rPr>
              <w:t>+</w:t>
            </w:r>
          </w:p>
        </w:tc>
        <w:tc>
          <w:tcPr>
            <w:tcW w:w="991" w:type="dxa"/>
          </w:tcPr>
          <w:p w14:paraId="38E1311E" w14:textId="77777777" w:rsidR="000C161B" w:rsidRDefault="00290797">
            <w:pPr>
              <w:pStyle w:val="TableParagraph"/>
              <w:spacing w:before="59"/>
              <w:ind w:left="15"/>
              <w:jc w:val="center"/>
              <w:rPr>
                <w:sz w:val="24"/>
              </w:rPr>
            </w:pPr>
            <w:r>
              <w:rPr>
                <w:spacing w:val="-10"/>
                <w:sz w:val="24"/>
              </w:rPr>
              <w:t>+</w:t>
            </w:r>
          </w:p>
        </w:tc>
        <w:tc>
          <w:tcPr>
            <w:tcW w:w="1207" w:type="dxa"/>
          </w:tcPr>
          <w:p w14:paraId="322628E3" w14:textId="77777777" w:rsidR="000C161B" w:rsidRDefault="000C161B">
            <w:pPr>
              <w:pStyle w:val="TableParagraph"/>
              <w:rPr>
                <w:sz w:val="24"/>
              </w:rPr>
            </w:pPr>
          </w:p>
        </w:tc>
        <w:tc>
          <w:tcPr>
            <w:tcW w:w="993" w:type="dxa"/>
          </w:tcPr>
          <w:p w14:paraId="7CFB4FE6" w14:textId="77777777" w:rsidR="000C161B" w:rsidRDefault="00290797">
            <w:pPr>
              <w:pStyle w:val="TableParagraph"/>
              <w:spacing w:before="59"/>
              <w:ind w:left="19" w:right="4"/>
              <w:jc w:val="center"/>
              <w:rPr>
                <w:sz w:val="24"/>
              </w:rPr>
            </w:pPr>
            <w:r>
              <w:rPr>
                <w:spacing w:val="-10"/>
                <w:sz w:val="24"/>
              </w:rPr>
              <w:t>+</w:t>
            </w:r>
          </w:p>
        </w:tc>
        <w:tc>
          <w:tcPr>
            <w:tcW w:w="991" w:type="dxa"/>
          </w:tcPr>
          <w:p w14:paraId="503516AD" w14:textId="77777777" w:rsidR="000C161B" w:rsidRDefault="00290797">
            <w:pPr>
              <w:pStyle w:val="TableParagraph"/>
              <w:spacing w:before="59"/>
              <w:ind w:left="13"/>
              <w:jc w:val="center"/>
              <w:rPr>
                <w:sz w:val="24"/>
              </w:rPr>
            </w:pPr>
            <w:r>
              <w:rPr>
                <w:spacing w:val="-10"/>
                <w:sz w:val="24"/>
              </w:rPr>
              <w:t>+</w:t>
            </w:r>
          </w:p>
        </w:tc>
        <w:tc>
          <w:tcPr>
            <w:tcW w:w="994" w:type="dxa"/>
          </w:tcPr>
          <w:p w14:paraId="1FB3C8E3" w14:textId="77777777" w:rsidR="000C161B" w:rsidRDefault="000C161B">
            <w:pPr>
              <w:pStyle w:val="TableParagraph"/>
              <w:rPr>
                <w:sz w:val="24"/>
              </w:rPr>
            </w:pPr>
          </w:p>
        </w:tc>
        <w:tc>
          <w:tcPr>
            <w:tcW w:w="1274" w:type="dxa"/>
          </w:tcPr>
          <w:p w14:paraId="4F2E5E5E" w14:textId="77777777" w:rsidR="000C161B" w:rsidRDefault="000C161B">
            <w:pPr>
              <w:pStyle w:val="TableParagraph"/>
              <w:rPr>
                <w:sz w:val="24"/>
              </w:rPr>
            </w:pPr>
          </w:p>
        </w:tc>
        <w:tc>
          <w:tcPr>
            <w:tcW w:w="991" w:type="dxa"/>
          </w:tcPr>
          <w:p w14:paraId="40E714F0" w14:textId="77777777" w:rsidR="000C161B" w:rsidRDefault="000C161B">
            <w:pPr>
              <w:pStyle w:val="TableParagraph"/>
              <w:rPr>
                <w:sz w:val="24"/>
              </w:rPr>
            </w:pPr>
          </w:p>
        </w:tc>
        <w:tc>
          <w:tcPr>
            <w:tcW w:w="993" w:type="dxa"/>
          </w:tcPr>
          <w:p w14:paraId="7C1B1E64" w14:textId="77777777" w:rsidR="000C161B" w:rsidRDefault="000C161B">
            <w:pPr>
              <w:pStyle w:val="TableParagraph"/>
              <w:rPr>
                <w:sz w:val="24"/>
              </w:rPr>
            </w:pPr>
          </w:p>
        </w:tc>
        <w:tc>
          <w:tcPr>
            <w:tcW w:w="566" w:type="dxa"/>
          </w:tcPr>
          <w:p w14:paraId="3769CF0D" w14:textId="77777777" w:rsidR="000C161B" w:rsidRDefault="000C161B">
            <w:pPr>
              <w:pStyle w:val="TableParagraph"/>
              <w:rPr>
                <w:sz w:val="24"/>
              </w:rPr>
            </w:pPr>
          </w:p>
        </w:tc>
      </w:tr>
      <w:tr w:rsidR="000C161B" w14:paraId="7331151D" w14:textId="77777777">
        <w:trPr>
          <w:trHeight w:val="395"/>
        </w:trPr>
        <w:tc>
          <w:tcPr>
            <w:tcW w:w="847" w:type="dxa"/>
          </w:tcPr>
          <w:p w14:paraId="302D25F4" w14:textId="77777777" w:rsidR="000C161B" w:rsidRDefault="00290797">
            <w:pPr>
              <w:pStyle w:val="TableParagraph"/>
              <w:spacing w:before="59"/>
              <w:ind w:left="11" w:right="4"/>
              <w:jc w:val="center"/>
              <w:rPr>
                <w:sz w:val="24"/>
              </w:rPr>
            </w:pPr>
            <w:r>
              <w:rPr>
                <w:spacing w:val="-10"/>
                <w:sz w:val="24"/>
              </w:rPr>
              <w:t>2</w:t>
            </w:r>
          </w:p>
        </w:tc>
        <w:tc>
          <w:tcPr>
            <w:tcW w:w="3968" w:type="dxa"/>
          </w:tcPr>
          <w:p w14:paraId="4F15DD94" w14:textId="77777777" w:rsidR="000C161B" w:rsidRDefault="00290797">
            <w:pPr>
              <w:pStyle w:val="TableParagraph"/>
              <w:spacing w:before="59"/>
              <w:ind w:left="110"/>
              <w:rPr>
                <w:sz w:val="24"/>
              </w:rPr>
            </w:pPr>
            <w:r>
              <w:rPr>
                <w:sz w:val="24"/>
              </w:rPr>
              <w:t>Аналізи</w:t>
            </w:r>
            <w:r>
              <w:rPr>
                <w:spacing w:val="-5"/>
                <w:sz w:val="24"/>
              </w:rPr>
              <w:t xml:space="preserve"> </w:t>
            </w:r>
            <w:r>
              <w:rPr>
                <w:sz w:val="24"/>
              </w:rPr>
              <w:t>контрольних</w:t>
            </w:r>
            <w:r>
              <w:rPr>
                <w:spacing w:val="-3"/>
                <w:sz w:val="24"/>
              </w:rPr>
              <w:t xml:space="preserve"> </w:t>
            </w:r>
            <w:r>
              <w:rPr>
                <w:spacing w:val="-2"/>
                <w:sz w:val="24"/>
              </w:rPr>
              <w:t>робіт</w:t>
            </w:r>
          </w:p>
        </w:tc>
        <w:tc>
          <w:tcPr>
            <w:tcW w:w="919" w:type="dxa"/>
          </w:tcPr>
          <w:p w14:paraId="14E24BBD" w14:textId="77777777" w:rsidR="000C161B" w:rsidRDefault="000C161B">
            <w:pPr>
              <w:pStyle w:val="TableParagraph"/>
              <w:rPr>
                <w:sz w:val="24"/>
              </w:rPr>
            </w:pPr>
          </w:p>
        </w:tc>
        <w:tc>
          <w:tcPr>
            <w:tcW w:w="993" w:type="dxa"/>
          </w:tcPr>
          <w:p w14:paraId="48804463" w14:textId="77777777" w:rsidR="000C161B" w:rsidRDefault="000C161B">
            <w:pPr>
              <w:pStyle w:val="TableParagraph"/>
              <w:rPr>
                <w:sz w:val="24"/>
              </w:rPr>
            </w:pPr>
          </w:p>
        </w:tc>
        <w:tc>
          <w:tcPr>
            <w:tcW w:w="991" w:type="dxa"/>
          </w:tcPr>
          <w:p w14:paraId="7BCC62AD" w14:textId="77777777" w:rsidR="000C161B" w:rsidRDefault="000C161B">
            <w:pPr>
              <w:pStyle w:val="TableParagraph"/>
              <w:rPr>
                <w:sz w:val="24"/>
              </w:rPr>
            </w:pPr>
          </w:p>
        </w:tc>
        <w:tc>
          <w:tcPr>
            <w:tcW w:w="1207" w:type="dxa"/>
          </w:tcPr>
          <w:p w14:paraId="6AF28972" w14:textId="77777777" w:rsidR="000C161B" w:rsidRDefault="000C161B">
            <w:pPr>
              <w:pStyle w:val="TableParagraph"/>
              <w:rPr>
                <w:sz w:val="24"/>
              </w:rPr>
            </w:pPr>
          </w:p>
        </w:tc>
        <w:tc>
          <w:tcPr>
            <w:tcW w:w="993" w:type="dxa"/>
          </w:tcPr>
          <w:p w14:paraId="758FCB54" w14:textId="77777777" w:rsidR="000C161B" w:rsidRDefault="00290797">
            <w:pPr>
              <w:pStyle w:val="TableParagraph"/>
              <w:spacing w:before="59"/>
              <w:ind w:left="19" w:right="4"/>
              <w:jc w:val="center"/>
              <w:rPr>
                <w:sz w:val="24"/>
              </w:rPr>
            </w:pPr>
            <w:r>
              <w:rPr>
                <w:spacing w:val="-10"/>
                <w:sz w:val="24"/>
              </w:rPr>
              <w:t>+</w:t>
            </w:r>
          </w:p>
        </w:tc>
        <w:tc>
          <w:tcPr>
            <w:tcW w:w="991" w:type="dxa"/>
          </w:tcPr>
          <w:p w14:paraId="28784B88" w14:textId="77777777" w:rsidR="000C161B" w:rsidRDefault="000C161B">
            <w:pPr>
              <w:pStyle w:val="TableParagraph"/>
              <w:rPr>
                <w:sz w:val="24"/>
              </w:rPr>
            </w:pPr>
          </w:p>
        </w:tc>
        <w:tc>
          <w:tcPr>
            <w:tcW w:w="994" w:type="dxa"/>
          </w:tcPr>
          <w:p w14:paraId="29F6572E" w14:textId="77777777" w:rsidR="000C161B" w:rsidRDefault="000C161B">
            <w:pPr>
              <w:pStyle w:val="TableParagraph"/>
              <w:rPr>
                <w:sz w:val="24"/>
              </w:rPr>
            </w:pPr>
          </w:p>
        </w:tc>
        <w:tc>
          <w:tcPr>
            <w:tcW w:w="1274" w:type="dxa"/>
          </w:tcPr>
          <w:p w14:paraId="6A7B5115" w14:textId="77777777" w:rsidR="000C161B" w:rsidRDefault="000C161B">
            <w:pPr>
              <w:pStyle w:val="TableParagraph"/>
              <w:rPr>
                <w:sz w:val="24"/>
              </w:rPr>
            </w:pPr>
          </w:p>
        </w:tc>
        <w:tc>
          <w:tcPr>
            <w:tcW w:w="991" w:type="dxa"/>
          </w:tcPr>
          <w:p w14:paraId="17E27683" w14:textId="77777777" w:rsidR="000C161B" w:rsidRDefault="000C161B">
            <w:pPr>
              <w:pStyle w:val="TableParagraph"/>
              <w:rPr>
                <w:sz w:val="24"/>
              </w:rPr>
            </w:pPr>
          </w:p>
        </w:tc>
        <w:tc>
          <w:tcPr>
            <w:tcW w:w="993" w:type="dxa"/>
          </w:tcPr>
          <w:p w14:paraId="65E937EF" w14:textId="77777777" w:rsidR="000C161B" w:rsidRDefault="00290797">
            <w:pPr>
              <w:pStyle w:val="TableParagraph"/>
              <w:spacing w:before="59"/>
              <w:ind w:left="19" w:right="1"/>
              <w:jc w:val="center"/>
              <w:rPr>
                <w:sz w:val="24"/>
              </w:rPr>
            </w:pPr>
            <w:r>
              <w:rPr>
                <w:spacing w:val="-10"/>
                <w:sz w:val="24"/>
              </w:rPr>
              <w:t>+</w:t>
            </w:r>
          </w:p>
        </w:tc>
        <w:tc>
          <w:tcPr>
            <w:tcW w:w="566" w:type="dxa"/>
          </w:tcPr>
          <w:p w14:paraId="3F13BC71" w14:textId="77777777" w:rsidR="000C161B" w:rsidRDefault="000C161B">
            <w:pPr>
              <w:pStyle w:val="TableParagraph"/>
              <w:rPr>
                <w:sz w:val="24"/>
              </w:rPr>
            </w:pPr>
          </w:p>
        </w:tc>
      </w:tr>
      <w:tr w:rsidR="000C161B" w14:paraId="4406B935" w14:textId="77777777">
        <w:trPr>
          <w:trHeight w:val="733"/>
        </w:trPr>
        <w:tc>
          <w:tcPr>
            <w:tcW w:w="847" w:type="dxa"/>
          </w:tcPr>
          <w:p w14:paraId="3D03E01D" w14:textId="77777777" w:rsidR="000C161B" w:rsidRDefault="00290797">
            <w:pPr>
              <w:pStyle w:val="TableParagraph"/>
              <w:spacing w:before="61"/>
              <w:ind w:left="11" w:right="4"/>
              <w:jc w:val="center"/>
              <w:rPr>
                <w:sz w:val="24"/>
              </w:rPr>
            </w:pPr>
            <w:r>
              <w:rPr>
                <w:spacing w:val="-10"/>
                <w:sz w:val="24"/>
              </w:rPr>
              <w:t>3</w:t>
            </w:r>
          </w:p>
        </w:tc>
        <w:tc>
          <w:tcPr>
            <w:tcW w:w="3968" w:type="dxa"/>
          </w:tcPr>
          <w:p w14:paraId="58B985A3" w14:textId="77777777" w:rsidR="000C161B" w:rsidRDefault="00290797">
            <w:pPr>
              <w:pStyle w:val="TableParagraph"/>
              <w:spacing w:before="61"/>
              <w:ind w:left="110"/>
              <w:rPr>
                <w:sz w:val="24"/>
              </w:rPr>
            </w:pPr>
            <w:r>
              <w:rPr>
                <w:sz w:val="24"/>
              </w:rPr>
              <w:t>Української</w:t>
            </w:r>
            <w:r>
              <w:rPr>
                <w:spacing w:val="-4"/>
                <w:sz w:val="24"/>
              </w:rPr>
              <w:t xml:space="preserve"> мови</w:t>
            </w:r>
          </w:p>
        </w:tc>
        <w:tc>
          <w:tcPr>
            <w:tcW w:w="919" w:type="dxa"/>
          </w:tcPr>
          <w:p w14:paraId="60489488" w14:textId="77777777" w:rsidR="000C161B" w:rsidRDefault="000C161B">
            <w:pPr>
              <w:pStyle w:val="TableParagraph"/>
              <w:rPr>
                <w:sz w:val="24"/>
              </w:rPr>
            </w:pPr>
          </w:p>
        </w:tc>
        <w:tc>
          <w:tcPr>
            <w:tcW w:w="993" w:type="dxa"/>
          </w:tcPr>
          <w:p w14:paraId="5B7708D6" w14:textId="77777777" w:rsidR="000C161B" w:rsidRDefault="000C161B">
            <w:pPr>
              <w:pStyle w:val="TableParagraph"/>
              <w:rPr>
                <w:sz w:val="24"/>
              </w:rPr>
            </w:pPr>
          </w:p>
        </w:tc>
        <w:tc>
          <w:tcPr>
            <w:tcW w:w="991" w:type="dxa"/>
          </w:tcPr>
          <w:p w14:paraId="009AD502" w14:textId="77777777" w:rsidR="000C161B" w:rsidRDefault="000C161B">
            <w:pPr>
              <w:pStyle w:val="TableParagraph"/>
              <w:rPr>
                <w:sz w:val="24"/>
              </w:rPr>
            </w:pPr>
          </w:p>
        </w:tc>
        <w:tc>
          <w:tcPr>
            <w:tcW w:w="1207" w:type="dxa"/>
          </w:tcPr>
          <w:p w14:paraId="4EEA6A58" w14:textId="77777777" w:rsidR="000C161B" w:rsidRDefault="000C161B">
            <w:pPr>
              <w:pStyle w:val="TableParagraph"/>
              <w:rPr>
                <w:sz w:val="24"/>
              </w:rPr>
            </w:pPr>
          </w:p>
        </w:tc>
        <w:tc>
          <w:tcPr>
            <w:tcW w:w="993" w:type="dxa"/>
          </w:tcPr>
          <w:p w14:paraId="11FE89CA" w14:textId="77777777" w:rsidR="000C161B" w:rsidRDefault="00290797">
            <w:pPr>
              <w:pStyle w:val="TableParagraph"/>
              <w:spacing w:before="61"/>
              <w:ind w:left="19" w:right="5"/>
              <w:jc w:val="center"/>
              <w:rPr>
                <w:sz w:val="24"/>
              </w:rPr>
            </w:pPr>
            <w:r>
              <w:rPr>
                <w:spacing w:val="-10"/>
                <w:sz w:val="24"/>
              </w:rPr>
              <w:t>4</w:t>
            </w:r>
          </w:p>
          <w:p w14:paraId="6CF8C4D3" w14:textId="77777777" w:rsidR="000C161B" w:rsidRDefault="00290797">
            <w:pPr>
              <w:pStyle w:val="TableParagraph"/>
              <w:spacing w:before="60"/>
              <w:ind w:left="19" w:right="5"/>
              <w:jc w:val="center"/>
              <w:rPr>
                <w:sz w:val="24"/>
              </w:rPr>
            </w:pPr>
            <w:r>
              <w:rPr>
                <w:spacing w:val="-10"/>
                <w:sz w:val="24"/>
              </w:rPr>
              <w:t>9</w:t>
            </w:r>
          </w:p>
        </w:tc>
        <w:tc>
          <w:tcPr>
            <w:tcW w:w="991" w:type="dxa"/>
          </w:tcPr>
          <w:p w14:paraId="1EA3C692" w14:textId="77777777" w:rsidR="000C161B" w:rsidRDefault="000C161B">
            <w:pPr>
              <w:pStyle w:val="TableParagraph"/>
              <w:rPr>
                <w:sz w:val="24"/>
              </w:rPr>
            </w:pPr>
          </w:p>
        </w:tc>
        <w:tc>
          <w:tcPr>
            <w:tcW w:w="994" w:type="dxa"/>
          </w:tcPr>
          <w:p w14:paraId="0C058285" w14:textId="77777777" w:rsidR="000C161B" w:rsidRDefault="000C161B">
            <w:pPr>
              <w:pStyle w:val="TableParagraph"/>
              <w:rPr>
                <w:sz w:val="24"/>
              </w:rPr>
            </w:pPr>
          </w:p>
        </w:tc>
        <w:tc>
          <w:tcPr>
            <w:tcW w:w="1274" w:type="dxa"/>
          </w:tcPr>
          <w:p w14:paraId="4A6CD3A0" w14:textId="77777777" w:rsidR="000C161B" w:rsidRDefault="000C161B">
            <w:pPr>
              <w:pStyle w:val="TableParagraph"/>
              <w:rPr>
                <w:sz w:val="24"/>
              </w:rPr>
            </w:pPr>
          </w:p>
        </w:tc>
        <w:tc>
          <w:tcPr>
            <w:tcW w:w="991" w:type="dxa"/>
          </w:tcPr>
          <w:p w14:paraId="4BFF7A84" w14:textId="77777777" w:rsidR="000C161B" w:rsidRDefault="000C161B">
            <w:pPr>
              <w:pStyle w:val="TableParagraph"/>
              <w:rPr>
                <w:sz w:val="24"/>
              </w:rPr>
            </w:pPr>
          </w:p>
        </w:tc>
        <w:tc>
          <w:tcPr>
            <w:tcW w:w="993" w:type="dxa"/>
          </w:tcPr>
          <w:p w14:paraId="230BE82E" w14:textId="77777777" w:rsidR="000C161B" w:rsidRDefault="00290797">
            <w:pPr>
              <w:pStyle w:val="TableParagraph"/>
              <w:spacing w:before="61"/>
              <w:ind w:left="19"/>
              <w:jc w:val="center"/>
              <w:rPr>
                <w:sz w:val="24"/>
              </w:rPr>
            </w:pPr>
            <w:r>
              <w:rPr>
                <w:spacing w:val="-5"/>
                <w:sz w:val="24"/>
              </w:rPr>
              <w:t>4,9</w:t>
            </w:r>
          </w:p>
        </w:tc>
        <w:tc>
          <w:tcPr>
            <w:tcW w:w="566" w:type="dxa"/>
          </w:tcPr>
          <w:p w14:paraId="1AD6F877" w14:textId="77777777" w:rsidR="000C161B" w:rsidRDefault="000C161B">
            <w:pPr>
              <w:pStyle w:val="TableParagraph"/>
              <w:rPr>
                <w:sz w:val="24"/>
              </w:rPr>
            </w:pPr>
          </w:p>
        </w:tc>
      </w:tr>
      <w:tr w:rsidR="000C161B" w14:paraId="021BC821" w14:textId="77777777">
        <w:trPr>
          <w:trHeight w:val="731"/>
        </w:trPr>
        <w:tc>
          <w:tcPr>
            <w:tcW w:w="847" w:type="dxa"/>
          </w:tcPr>
          <w:p w14:paraId="50FC0723" w14:textId="77777777" w:rsidR="000C161B" w:rsidRDefault="00290797">
            <w:pPr>
              <w:pStyle w:val="TableParagraph"/>
              <w:spacing w:before="59"/>
              <w:ind w:left="11" w:right="4"/>
              <w:jc w:val="center"/>
              <w:rPr>
                <w:sz w:val="24"/>
              </w:rPr>
            </w:pPr>
            <w:r>
              <w:rPr>
                <w:spacing w:val="-10"/>
                <w:sz w:val="24"/>
              </w:rPr>
              <w:t>4</w:t>
            </w:r>
          </w:p>
        </w:tc>
        <w:tc>
          <w:tcPr>
            <w:tcW w:w="3968" w:type="dxa"/>
          </w:tcPr>
          <w:p w14:paraId="6FAA9E3B" w14:textId="77777777" w:rsidR="000C161B" w:rsidRDefault="00290797">
            <w:pPr>
              <w:pStyle w:val="TableParagraph"/>
              <w:spacing w:before="59"/>
              <w:ind w:left="110"/>
              <w:rPr>
                <w:sz w:val="24"/>
              </w:rPr>
            </w:pPr>
            <w:r>
              <w:rPr>
                <w:spacing w:val="-2"/>
                <w:sz w:val="24"/>
              </w:rPr>
              <w:t>Математики</w:t>
            </w:r>
          </w:p>
        </w:tc>
        <w:tc>
          <w:tcPr>
            <w:tcW w:w="919" w:type="dxa"/>
          </w:tcPr>
          <w:p w14:paraId="7F853970" w14:textId="77777777" w:rsidR="000C161B" w:rsidRDefault="000C161B">
            <w:pPr>
              <w:pStyle w:val="TableParagraph"/>
              <w:rPr>
                <w:sz w:val="24"/>
              </w:rPr>
            </w:pPr>
          </w:p>
        </w:tc>
        <w:tc>
          <w:tcPr>
            <w:tcW w:w="993" w:type="dxa"/>
          </w:tcPr>
          <w:p w14:paraId="34F96F34" w14:textId="77777777" w:rsidR="000C161B" w:rsidRDefault="000C161B">
            <w:pPr>
              <w:pStyle w:val="TableParagraph"/>
              <w:rPr>
                <w:sz w:val="24"/>
              </w:rPr>
            </w:pPr>
          </w:p>
        </w:tc>
        <w:tc>
          <w:tcPr>
            <w:tcW w:w="991" w:type="dxa"/>
          </w:tcPr>
          <w:p w14:paraId="602BFEEC" w14:textId="77777777" w:rsidR="000C161B" w:rsidRDefault="000C161B">
            <w:pPr>
              <w:pStyle w:val="TableParagraph"/>
              <w:rPr>
                <w:sz w:val="24"/>
              </w:rPr>
            </w:pPr>
          </w:p>
        </w:tc>
        <w:tc>
          <w:tcPr>
            <w:tcW w:w="1207" w:type="dxa"/>
          </w:tcPr>
          <w:p w14:paraId="12DF8631" w14:textId="77777777" w:rsidR="000C161B" w:rsidRDefault="000C161B">
            <w:pPr>
              <w:pStyle w:val="TableParagraph"/>
              <w:rPr>
                <w:sz w:val="24"/>
              </w:rPr>
            </w:pPr>
          </w:p>
        </w:tc>
        <w:tc>
          <w:tcPr>
            <w:tcW w:w="993" w:type="dxa"/>
          </w:tcPr>
          <w:p w14:paraId="242BD334" w14:textId="77777777" w:rsidR="000C161B" w:rsidRDefault="00290797">
            <w:pPr>
              <w:pStyle w:val="TableParagraph"/>
              <w:spacing w:before="59"/>
              <w:ind w:left="19" w:right="5"/>
              <w:jc w:val="center"/>
              <w:rPr>
                <w:sz w:val="24"/>
              </w:rPr>
            </w:pPr>
            <w:r>
              <w:rPr>
                <w:spacing w:val="-10"/>
                <w:sz w:val="24"/>
              </w:rPr>
              <w:t>4</w:t>
            </w:r>
          </w:p>
          <w:p w14:paraId="40523DB8" w14:textId="77777777" w:rsidR="000C161B" w:rsidRDefault="00290797">
            <w:pPr>
              <w:pStyle w:val="TableParagraph"/>
              <w:spacing w:before="60"/>
              <w:ind w:left="19" w:right="5"/>
              <w:jc w:val="center"/>
              <w:rPr>
                <w:sz w:val="24"/>
              </w:rPr>
            </w:pPr>
            <w:r>
              <w:rPr>
                <w:spacing w:val="-10"/>
                <w:sz w:val="24"/>
              </w:rPr>
              <w:t>9</w:t>
            </w:r>
          </w:p>
        </w:tc>
        <w:tc>
          <w:tcPr>
            <w:tcW w:w="991" w:type="dxa"/>
          </w:tcPr>
          <w:p w14:paraId="2E168ECA" w14:textId="77777777" w:rsidR="000C161B" w:rsidRDefault="000C161B">
            <w:pPr>
              <w:pStyle w:val="TableParagraph"/>
              <w:rPr>
                <w:sz w:val="24"/>
              </w:rPr>
            </w:pPr>
          </w:p>
        </w:tc>
        <w:tc>
          <w:tcPr>
            <w:tcW w:w="994" w:type="dxa"/>
          </w:tcPr>
          <w:p w14:paraId="3270B825" w14:textId="77777777" w:rsidR="000C161B" w:rsidRDefault="000C161B">
            <w:pPr>
              <w:pStyle w:val="TableParagraph"/>
              <w:rPr>
                <w:sz w:val="24"/>
              </w:rPr>
            </w:pPr>
          </w:p>
        </w:tc>
        <w:tc>
          <w:tcPr>
            <w:tcW w:w="1274" w:type="dxa"/>
          </w:tcPr>
          <w:p w14:paraId="29553856" w14:textId="77777777" w:rsidR="000C161B" w:rsidRDefault="000C161B">
            <w:pPr>
              <w:pStyle w:val="TableParagraph"/>
              <w:rPr>
                <w:sz w:val="24"/>
              </w:rPr>
            </w:pPr>
          </w:p>
        </w:tc>
        <w:tc>
          <w:tcPr>
            <w:tcW w:w="991" w:type="dxa"/>
          </w:tcPr>
          <w:p w14:paraId="455F0D5D" w14:textId="77777777" w:rsidR="000C161B" w:rsidRDefault="000C161B">
            <w:pPr>
              <w:pStyle w:val="TableParagraph"/>
              <w:rPr>
                <w:sz w:val="24"/>
              </w:rPr>
            </w:pPr>
          </w:p>
        </w:tc>
        <w:tc>
          <w:tcPr>
            <w:tcW w:w="993" w:type="dxa"/>
          </w:tcPr>
          <w:p w14:paraId="6A90859E" w14:textId="77777777" w:rsidR="000C161B" w:rsidRDefault="00290797">
            <w:pPr>
              <w:pStyle w:val="TableParagraph"/>
              <w:spacing w:before="59"/>
              <w:ind w:left="19"/>
              <w:jc w:val="center"/>
              <w:rPr>
                <w:sz w:val="24"/>
              </w:rPr>
            </w:pPr>
            <w:r>
              <w:rPr>
                <w:spacing w:val="-5"/>
                <w:sz w:val="24"/>
              </w:rPr>
              <w:t>4,9</w:t>
            </w:r>
          </w:p>
        </w:tc>
        <w:tc>
          <w:tcPr>
            <w:tcW w:w="566" w:type="dxa"/>
          </w:tcPr>
          <w:p w14:paraId="456300A0" w14:textId="77777777" w:rsidR="000C161B" w:rsidRDefault="000C161B">
            <w:pPr>
              <w:pStyle w:val="TableParagraph"/>
              <w:rPr>
                <w:sz w:val="24"/>
              </w:rPr>
            </w:pPr>
          </w:p>
        </w:tc>
      </w:tr>
      <w:tr w:rsidR="000C161B" w14:paraId="71FEFA15" w14:textId="77777777">
        <w:trPr>
          <w:trHeight w:val="671"/>
        </w:trPr>
        <w:tc>
          <w:tcPr>
            <w:tcW w:w="15727" w:type="dxa"/>
            <w:gridSpan w:val="13"/>
          </w:tcPr>
          <w:p w14:paraId="7ED950D5" w14:textId="77777777" w:rsidR="000C161B" w:rsidRDefault="00290797">
            <w:pPr>
              <w:pStyle w:val="TableParagraph"/>
              <w:spacing w:before="59"/>
              <w:ind w:left="1272" w:hanging="1165"/>
              <w:rPr>
                <w:b/>
                <w:sz w:val="24"/>
              </w:rPr>
            </w:pPr>
            <w:r>
              <w:rPr>
                <w:b/>
                <w:color w:val="00AF50"/>
                <w:sz w:val="24"/>
              </w:rPr>
              <w:t>Критерій:</w:t>
            </w:r>
            <w:r>
              <w:rPr>
                <w:b/>
                <w:color w:val="00AF50"/>
                <w:spacing w:val="-4"/>
                <w:sz w:val="24"/>
              </w:rPr>
              <w:t xml:space="preserve"> </w:t>
            </w:r>
            <w:r>
              <w:rPr>
                <w:b/>
                <w:sz w:val="24"/>
              </w:rPr>
              <w:t>Педагогічні</w:t>
            </w:r>
            <w:r>
              <w:rPr>
                <w:b/>
                <w:spacing w:val="-4"/>
                <w:sz w:val="24"/>
              </w:rPr>
              <w:t xml:space="preserve"> </w:t>
            </w:r>
            <w:r>
              <w:rPr>
                <w:b/>
                <w:sz w:val="24"/>
              </w:rPr>
              <w:t>працівники</w:t>
            </w:r>
            <w:r>
              <w:rPr>
                <w:b/>
                <w:spacing w:val="-4"/>
                <w:sz w:val="24"/>
              </w:rPr>
              <w:t xml:space="preserve"> </w:t>
            </w:r>
            <w:r>
              <w:rPr>
                <w:b/>
                <w:sz w:val="24"/>
              </w:rPr>
              <w:t>застосовують</w:t>
            </w:r>
            <w:r>
              <w:rPr>
                <w:b/>
                <w:spacing w:val="-4"/>
                <w:sz w:val="24"/>
              </w:rPr>
              <w:t xml:space="preserve"> </w:t>
            </w:r>
            <w:r>
              <w:rPr>
                <w:b/>
                <w:sz w:val="24"/>
              </w:rPr>
              <w:t>освітні</w:t>
            </w:r>
            <w:r>
              <w:rPr>
                <w:b/>
                <w:spacing w:val="-4"/>
                <w:sz w:val="24"/>
              </w:rPr>
              <w:t xml:space="preserve"> </w:t>
            </w:r>
            <w:r>
              <w:rPr>
                <w:b/>
                <w:sz w:val="24"/>
              </w:rPr>
              <w:t>технології,</w:t>
            </w:r>
            <w:r>
              <w:rPr>
                <w:b/>
                <w:spacing w:val="-4"/>
                <w:sz w:val="24"/>
              </w:rPr>
              <w:t xml:space="preserve"> </w:t>
            </w:r>
            <w:r>
              <w:rPr>
                <w:b/>
                <w:sz w:val="24"/>
              </w:rPr>
              <w:t>спрямовані</w:t>
            </w:r>
            <w:r>
              <w:rPr>
                <w:b/>
                <w:spacing w:val="-4"/>
                <w:sz w:val="24"/>
              </w:rPr>
              <w:t xml:space="preserve"> </w:t>
            </w:r>
            <w:r>
              <w:rPr>
                <w:b/>
                <w:sz w:val="24"/>
              </w:rPr>
              <w:t>на</w:t>
            </w:r>
            <w:r>
              <w:rPr>
                <w:b/>
                <w:spacing w:val="-4"/>
                <w:sz w:val="24"/>
              </w:rPr>
              <w:t xml:space="preserve"> </w:t>
            </w:r>
            <w:r>
              <w:rPr>
                <w:b/>
                <w:sz w:val="24"/>
              </w:rPr>
              <w:t>формування</w:t>
            </w:r>
            <w:r>
              <w:rPr>
                <w:b/>
                <w:spacing w:val="-4"/>
                <w:sz w:val="24"/>
              </w:rPr>
              <w:t xml:space="preserve"> </w:t>
            </w:r>
            <w:r>
              <w:rPr>
                <w:b/>
                <w:sz w:val="24"/>
              </w:rPr>
              <w:t>ключових</w:t>
            </w:r>
            <w:r>
              <w:rPr>
                <w:b/>
                <w:spacing w:val="-4"/>
                <w:sz w:val="24"/>
              </w:rPr>
              <w:t xml:space="preserve"> </w:t>
            </w:r>
            <w:r>
              <w:rPr>
                <w:b/>
                <w:sz w:val="24"/>
              </w:rPr>
              <w:t>компетентностей</w:t>
            </w:r>
            <w:r>
              <w:rPr>
                <w:b/>
                <w:spacing w:val="-4"/>
                <w:sz w:val="24"/>
              </w:rPr>
              <w:t xml:space="preserve"> </w:t>
            </w:r>
            <w:r>
              <w:rPr>
                <w:b/>
                <w:sz w:val="24"/>
              </w:rPr>
              <w:t>і</w:t>
            </w:r>
            <w:r>
              <w:rPr>
                <w:b/>
                <w:spacing w:val="-4"/>
                <w:sz w:val="24"/>
              </w:rPr>
              <w:t xml:space="preserve"> </w:t>
            </w:r>
            <w:r>
              <w:rPr>
                <w:b/>
                <w:sz w:val="24"/>
              </w:rPr>
              <w:t>наскрізних</w:t>
            </w:r>
            <w:r>
              <w:rPr>
                <w:b/>
                <w:spacing w:val="-4"/>
                <w:sz w:val="24"/>
              </w:rPr>
              <w:t xml:space="preserve"> </w:t>
            </w:r>
            <w:r>
              <w:rPr>
                <w:b/>
                <w:sz w:val="24"/>
              </w:rPr>
              <w:t>умінь здобувачів освіти</w:t>
            </w:r>
          </w:p>
        </w:tc>
      </w:tr>
      <w:tr w:rsidR="000C161B" w14:paraId="0ABF6D31" w14:textId="77777777">
        <w:trPr>
          <w:trHeight w:val="671"/>
        </w:trPr>
        <w:tc>
          <w:tcPr>
            <w:tcW w:w="847" w:type="dxa"/>
          </w:tcPr>
          <w:p w14:paraId="5DCCEE64" w14:textId="77777777" w:rsidR="000C161B" w:rsidRDefault="00290797">
            <w:pPr>
              <w:pStyle w:val="TableParagraph"/>
              <w:spacing w:before="59"/>
              <w:ind w:left="11" w:right="4"/>
              <w:jc w:val="center"/>
              <w:rPr>
                <w:sz w:val="24"/>
              </w:rPr>
            </w:pPr>
            <w:r>
              <w:rPr>
                <w:spacing w:val="-10"/>
                <w:sz w:val="24"/>
              </w:rPr>
              <w:t>1</w:t>
            </w:r>
          </w:p>
        </w:tc>
        <w:tc>
          <w:tcPr>
            <w:tcW w:w="3968" w:type="dxa"/>
          </w:tcPr>
          <w:p w14:paraId="19E2486C"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з зарубіжної літератури</w:t>
            </w:r>
          </w:p>
        </w:tc>
        <w:tc>
          <w:tcPr>
            <w:tcW w:w="919" w:type="dxa"/>
          </w:tcPr>
          <w:p w14:paraId="190125C3" w14:textId="77777777" w:rsidR="000C161B" w:rsidRDefault="000C161B">
            <w:pPr>
              <w:pStyle w:val="TableParagraph"/>
              <w:rPr>
                <w:sz w:val="24"/>
              </w:rPr>
            </w:pPr>
          </w:p>
        </w:tc>
        <w:tc>
          <w:tcPr>
            <w:tcW w:w="993" w:type="dxa"/>
          </w:tcPr>
          <w:p w14:paraId="5C126B1A" w14:textId="77777777" w:rsidR="000C161B" w:rsidRDefault="000C161B">
            <w:pPr>
              <w:pStyle w:val="TableParagraph"/>
              <w:rPr>
                <w:sz w:val="24"/>
              </w:rPr>
            </w:pPr>
          </w:p>
        </w:tc>
        <w:tc>
          <w:tcPr>
            <w:tcW w:w="991" w:type="dxa"/>
          </w:tcPr>
          <w:p w14:paraId="49A3A64D" w14:textId="77777777" w:rsidR="000C161B" w:rsidRDefault="000C161B">
            <w:pPr>
              <w:pStyle w:val="TableParagraph"/>
              <w:rPr>
                <w:sz w:val="24"/>
              </w:rPr>
            </w:pPr>
          </w:p>
        </w:tc>
        <w:tc>
          <w:tcPr>
            <w:tcW w:w="1207" w:type="dxa"/>
          </w:tcPr>
          <w:p w14:paraId="262FBA5B" w14:textId="77777777" w:rsidR="000C161B" w:rsidRDefault="000C161B">
            <w:pPr>
              <w:pStyle w:val="TableParagraph"/>
              <w:rPr>
                <w:sz w:val="24"/>
              </w:rPr>
            </w:pPr>
          </w:p>
        </w:tc>
        <w:tc>
          <w:tcPr>
            <w:tcW w:w="993" w:type="dxa"/>
          </w:tcPr>
          <w:p w14:paraId="100CFB7F" w14:textId="77777777" w:rsidR="000C161B" w:rsidRDefault="000C161B">
            <w:pPr>
              <w:pStyle w:val="TableParagraph"/>
              <w:rPr>
                <w:sz w:val="24"/>
              </w:rPr>
            </w:pPr>
          </w:p>
        </w:tc>
        <w:tc>
          <w:tcPr>
            <w:tcW w:w="991" w:type="dxa"/>
          </w:tcPr>
          <w:p w14:paraId="5D18E0B8" w14:textId="77777777" w:rsidR="000C161B" w:rsidRDefault="00290797">
            <w:pPr>
              <w:pStyle w:val="TableParagraph"/>
              <w:spacing w:before="59"/>
              <w:ind w:left="137" w:right="125"/>
              <w:jc w:val="center"/>
              <w:rPr>
                <w:sz w:val="24"/>
              </w:rPr>
            </w:pPr>
            <w:r>
              <w:rPr>
                <w:spacing w:val="-10"/>
                <w:sz w:val="24"/>
              </w:rPr>
              <w:t>8</w:t>
            </w:r>
          </w:p>
        </w:tc>
        <w:tc>
          <w:tcPr>
            <w:tcW w:w="994" w:type="dxa"/>
          </w:tcPr>
          <w:p w14:paraId="1E71EBC8" w14:textId="77777777" w:rsidR="000C161B" w:rsidRDefault="000C161B">
            <w:pPr>
              <w:pStyle w:val="TableParagraph"/>
              <w:rPr>
                <w:sz w:val="24"/>
              </w:rPr>
            </w:pPr>
          </w:p>
        </w:tc>
        <w:tc>
          <w:tcPr>
            <w:tcW w:w="1274" w:type="dxa"/>
          </w:tcPr>
          <w:p w14:paraId="136F1194" w14:textId="77777777" w:rsidR="000C161B" w:rsidRDefault="00290797">
            <w:pPr>
              <w:pStyle w:val="TableParagraph"/>
              <w:spacing w:before="59"/>
              <w:ind w:left="18" w:right="5"/>
              <w:jc w:val="center"/>
              <w:rPr>
                <w:sz w:val="24"/>
              </w:rPr>
            </w:pPr>
            <w:r>
              <w:rPr>
                <w:spacing w:val="-10"/>
                <w:sz w:val="24"/>
              </w:rPr>
              <w:t>5</w:t>
            </w:r>
          </w:p>
        </w:tc>
        <w:tc>
          <w:tcPr>
            <w:tcW w:w="991" w:type="dxa"/>
          </w:tcPr>
          <w:p w14:paraId="27021DE7" w14:textId="77777777" w:rsidR="000C161B" w:rsidRDefault="000C161B">
            <w:pPr>
              <w:pStyle w:val="TableParagraph"/>
              <w:rPr>
                <w:sz w:val="24"/>
              </w:rPr>
            </w:pPr>
          </w:p>
        </w:tc>
        <w:tc>
          <w:tcPr>
            <w:tcW w:w="993" w:type="dxa"/>
          </w:tcPr>
          <w:p w14:paraId="1741F72B" w14:textId="77777777" w:rsidR="000C161B" w:rsidRDefault="000C161B">
            <w:pPr>
              <w:pStyle w:val="TableParagraph"/>
              <w:rPr>
                <w:sz w:val="24"/>
              </w:rPr>
            </w:pPr>
          </w:p>
        </w:tc>
        <w:tc>
          <w:tcPr>
            <w:tcW w:w="566" w:type="dxa"/>
          </w:tcPr>
          <w:p w14:paraId="58B3F4B3" w14:textId="77777777" w:rsidR="000C161B" w:rsidRDefault="000C161B">
            <w:pPr>
              <w:pStyle w:val="TableParagraph"/>
              <w:rPr>
                <w:sz w:val="24"/>
              </w:rPr>
            </w:pPr>
          </w:p>
        </w:tc>
      </w:tr>
      <w:tr w:rsidR="000C161B" w14:paraId="35F341AE" w14:textId="77777777">
        <w:trPr>
          <w:trHeight w:val="948"/>
        </w:trPr>
        <w:tc>
          <w:tcPr>
            <w:tcW w:w="847" w:type="dxa"/>
          </w:tcPr>
          <w:p w14:paraId="6CCCB56F" w14:textId="77777777" w:rsidR="000C161B" w:rsidRDefault="00290797">
            <w:pPr>
              <w:pStyle w:val="TableParagraph"/>
              <w:spacing w:before="59"/>
              <w:ind w:left="11" w:right="4"/>
              <w:jc w:val="center"/>
              <w:rPr>
                <w:sz w:val="24"/>
              </w:rPr>
            </w:pPr>
            <w:r>
              <w:rPr>
                <w:spacing w:val="-10"/>
                <w:sz w:val="24"/>
              </w:rPr>
              <w:t>2</w:t>
            </w:r>
          </w:p>
        </w:tc>
        <w:tc>
          <w:tcPr>
            <w:tcW w:w="3968" w:type="dxa"/>
          </w:tcPr>
          <w:p w14:paraId="04594BDA" w14:textId="77777777" w:rsidR="000C161B" w:rsidRDefault="00290797">
            <w:pPr>
              <w:pStyle w:val="TableParagraph"/>
              <w:spacing w:before="59"/>
              <w:ind w:left="110" w:right="94"/>
              <w:jc w:val="both"/>
              <w:rPr>
                <w:sz w:val="24"/>
              </w:rPr>
            </w:pPr>
            <w:r>
              <w:rPr>
                <w:sz w:val="24"/>
              </w:rPr>
              <w:t>Спостереження за навчальними за- няттями з української літератури та літературного читання</w:t>
            </w:r>
          </w:p>
        </w:tc>
        <w:tc>
          <w:tcPr>
            <w:tcW w:w="919" w:type="dxa"/>
          </w:tcPr>
          <w:p w14:paraId="70BFACA7" w14:textId="77777777" w:rsidR="000C161B" w:rsidRDefault="000C161B">
            <w:pPr>
              <w:pStyle w:val="TableParagraph"/>
              <w:rPr>
                <w:sz w:val="24"/>
              </w:rPr>
            </w:pPr>
          </w:p>
        </w:tc>
        <w:tc>
          <w:tcPr>
            <w:tcW w:w="993" w:type="dxa"/>
          </w:tcPr>
          <w:p w14:paraId="044F874C" w14:textId="77777777" w:rsidR="000C161B" w:rsidRDefault="000C161B">
            <w:pPr>
              <w:pStyle w:val="TableParagraph"/>
              <w:rPr>
                <w:sz w:val="24"/>
              </w:rPr>
            </w:pPr>
          </w:p>
        </w:tc>
        <w:tc>
          <w:tcPr>
            <w:tcW w:w="991" w:type="dxa"/>
          </w:tcPr>
          <w:p w14:paraId="7A060F33" w14:textId="77777777" w:rsidR="000C161B" w:rsidRDefault="00290797">
            <w:pPr>
              <w:pStyle w:val="TableParagraph"/>
              <w:spacing w:before="59"/>
              <w:ind w:left="14"/>
              <w:jc w:val="center"/>
              <w:rPr>
                <w:sz w:val="24"/>
              </w:rPr>
            </w:pPr>
            <w:r>
              <w:rPr>
                <w:spacing w:val="-10"/>
                <w:sz w:val="24"/>
              </w:rPr>
              <w:t>9</w:t>
            </w:r>
          </w:p>
        </w:tc>
        <w:tc>
          <w:tcPr>
            <w:tcW w:w="1207" w:type="dxa"/>
          </w:tcPr>
          <w:p w14:paraId="55821841" w14:textId="77777777" w:rsidR="000C161B" w:rsidRDefault="000C161B">
            <w:pPr>
              <w:pStyle w:val="TableParagraph"/>
              <w:rPr>
                <w:sz w:val="24"/>
              </w:rPr>
            </w:pPr>
          </w:p>
        </w:tc>
        <w:tc>
          <w:tcPr>
            <w:tcW w:w="993" w:type="dxa"/>
          </w:tcPr>
          <w:p w14:paraId="7AE951D9" w14:textId="77777777" w:rsidR="000C161B" w:rsidRDefault="000C161B">
            <w:pPr>
              <w:pStyle w:val="TableParagraph"/>
              <w:rPr>
                <w:sz w:val="24"/>
              </w:rPr>
            </w:pPr>
          </w:p>
        </w:tc>
        <w:tc>
          <w:tcPr>
            <w:tcW w:w="991" w:type="dxa"/>
          </w:tcPr>
          <w:p w14:paraId="63F5E2AC" w14:textId="77777777" w:rsidR="000C161B" w:rsidRDefault="000C161B">
            <w:pPr>
              <w:pStyle w:val="TableParagraph"/>
              <w:rPr>
                <w:sz w:val="24"/>
              </w:rPr>
            </w:pPr>
          </w:p>
        </w:tc>
        <w:tc>
          <w:tcPr>
            <w:tcW w:w="994" w:type="dxa"/>
          </w:tcPr>
          <w:p w14:paraId="6B05CF9A" w14:textId="77777777" w:rsidR="000C161B" w:rsidRDefault="000C161B">
            <w:pPr>
              <w:pStyle w:val="TableParagraph"/>
              <w:rPr>
                <w:sz w:val="24"/>
              </w:rPr>
            </w:pPr>
          </w:p>
        </w:tc>
        <w:tc>
          <w:tcPr>
            <w:tcW w:w="1274" w:type="dxa"/>
          </w:tcPr>
          <w:p w14:paraId="58FA2F18" w14:textId="77777777" w:rsidR="000C161B" w:rsidRDefault="000C161B">
            <w:pPr>
              <w:pStyle w:val="TableParagraph"/>
              <w:rPr>
                <w:sz w:val="24"/>
              </w:rPr>
            </w:pPr>
          </w:p>
        </w:tc>
        <w:tc>
          <w:tcPr>
            <w:tcW w:w="991" w:type="dxa"/>
          </w:tcPr>
          <w:p w14:paraId="10ED9825" w14:textId="77777777" w:rsidR="000C161B" w:rsidRDefault="00290797">
            <w:pPr>
              <w:pStyle w:val="TableParagraph"/>
              <w:spacing w:before="59"/>
              <w:ind w:left="14"/>
              <w:jc w:val="center"/>
              <w:rPr>
                <w:sz w:val="24"/>
              </w:rPr>
            </w:pPr>
            <w:r>
              <w:rPr>
                <w:spacing w:val="-10"/>
                <w:sz w:val="24"/>
              </w:rPr>
              <w:t>4</w:t>
            </w:r>
          </w:p>
        </w:tc>
        <w:tc>
          <w:tcPr>
            <w:tcW w:w="993" w:type="dxa"/>
          </w:tcPr>
          <w:p w14:paraId="05F2708D" w14:textId="77777777" w:rsidR="000C161B" w:rsidRDefault="000C161B">
            <w:pPr>
              <w:pStyle w:val="TableParagraph"/>
              <w:rPr>
                <w:sz w:val="24"/>
              </w:rPr>
            </w:pPr>
          </w:p>
        </w:tc>
        <w:tc>
          <w:tcPr>
            <w:tcW w:w="566" w:type="dxa"/>
          </w:tcPr>
          <w:p w14:paraId="40D49209" w14:textId="77777777" w:rsidR="000C161B" w:rsidRDefault="000C161B">
            <w:pPr>
              <w:pStyle w:val="TableParagraph"/>
              <w:rPr>
                <w:sz w:val="24"/>
              </w:rPr>
            </w:pPr>
          </w:p>
        </w:tc>
      </w:tr>
      <w:tr w:rsidR="000C161B" w14:paraId="7402830B" w14:textId="77777777">
        <w:trPr>
          <w:trHeight w:val="671"/>
        </w:trPr>
        <w:tc>
          <w:tcPr>
            <w:tcW w:w="847" w:type="dxa"/>
          </w:tcPr>
          <w:p w14:paraId="502B84F4" w14:textId="77777777" w:rsidR="000C161B" w:rsidRDefault="00290797">
            <w:pPr>
              <w:pStyle w:val="TableParagraph"/>
              <w:spacing w:before="59"/>
              <w:ind w:left="11" w:right="4"/>
              <w:jc w:val="center"/>
              <w:rPr>
                <w:sz w:val="24"/>
              </w:rPr>
            </w:pPr>
            <w:r>
              <w:rPr>
                <w:spacing w:val="-10"/>
                <w:sz w:val="24"/>
              </w:rPr>
              <w:t>3</w:t>
            </w:r>
          </w:p>
        </w:tc>
        <w:tc>
          <w:tcPr>
            <w:tcW w:w="3968" w:type="dxa"/>
          </w:tcPr>
          <w:p w14:paraId="30986F3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 xml:space="preserve">за- </w:t>
            </w:r>
            <w:r>
              <w:rPr>
                <w:spacing w:val="-2"/>
                <w:sz w:val="24"/>
              </w:rPr>
              <w:t>няттями</w:t>
            </w:r>
          </w:p>
        </w:tc>
        <w:tc>
          <w:tcPr>
            <w:tcW w:w="919" w:type="dxa"/>
          </w:tcPr>
          <w:p w14:paraId="62EE6984" w14:textId="77777777" w:rsidR="000C161B" w:rsidRDefault="000C161B">
            <w:pPr>
              <w:pStyle w:val="TableParagraph"/>
              <w:rPr>
                <w:sz w:val="24"/>
              </w:rPr>
            </w:pPr>
          </w:p>
        </w:tc>
        <w:tc>
          <w:tcPr>
            <w:tcW w:w="993" w:type="dxa"/>
          </w:tcPr>
          <w:p w14:paraId="6F52C810" w14:textId="77777777" w:rsidR="000C161B" w:rsidRDefault="000C161B">
            <w:pPr>
              <w:pStyle w:val="TableParagraph"/>
              <w:rPr>
                <w:sz w:val="24"/>
              </w:rPr>
            </w:pPr>
          </w:p>
        </w:tc>
        <w:tc>
          <w:tcPr>
            <w:tcW w:w="991" w:type="dxa"/>
          </w:tcPr>
          <w:p w14:paraId="55D20938" w14:textId="77777777" w:rsidR="000C161B" w:rsidRDefault="000C161B">
            <w:pPr>
              <w:pStyle w:val="TableParagraph"/>
              <w:rPr>
                <w:sz w:val="24"/>
              </w:rPr>
            </w:pPr>
          </w:p>
        </w:tc>
        <w:tc>
          <w:tcPr>
            <w:tcW w:w="1207" w:type="dxa"/>
          </w:tcPr>
          <w:p w14:paraId="75B88979" w14:textId="77777777" w:rsidR="000C161B" w:rsidRDefault="000C161B">
            <w:pPr>
              <w:pStyle w:val="TableParagraph"/>
              <w:rPr>
                <w:sz w:val="24"/>
              </w:rPr>
            </w:pPr>
          </w:p>
        </w:tc>
        <w:tc>
          <w:tcPr>
            <w:tcW w:w="993" w:type="dxa"/>
          </w:tcPr>
          <w:p w14:paraId="437EE8E2" w14:textId="77777777" w:rsidR="000C161B" w:rsidRDefault="000C161B">
            <w:pPr>
              <w:pStyle w:val="TableParagraph"/>
              <w:rPr>
                <w:sz w:val="24"/>
              </w:rPr>
            </w:pPr>
          </w:p>
        </w:tc>
        <w:tc>
          <w:tcPr>
            <w:tcW w:w="991" w:type="dxa"/>
          </w:tcPr>
          <w:p w14:paraId="76B8FEBD" w14:textId="77777777" w:rsidR="000C161B" w:rsidRDefault="000C161B">
            <w:pPr>
              <w:pStyle w:val="TableParagraph"/>
              <w:rPr>
                <w:sz w:val="24"/>
              </w:rPr>
            </w:pPr>
          </w:p>
        </w:tc>
        <w:tc>
          <w:tcPr>
            <w:tcW w:w="994" w:type="dxa"/>
          </w:tcPr>
          <w:p w14:paraId="3211944B" w14:textId="77777777" w:rsidR="000C161B" w:rsidRDefault="000C161B">
            <w:pPr>
              <w:pStyle w:val="TableParagraph"/>
              <w:rPr>
                <w:sz w:val="24"/>
              </w:rPr>
            </w:pPr>
          </w:p>
        </w:tc>
        <w:tc>
          <w:tcPr>
            <w:tcW w:w="1274" w:type="dxa"/>
          </w:tcPr>
          <w:p w14:paraId="6772CFFE" w14:textId="77777777" w:rsidR="000C161B" w:rsidRDefault="000C161B">
            <w:pPr>
              <w:pStyle w:val="TableParagraph"/>
              <w:rPr>
                <w:sz w:val="24"/>
              </w:rPr>
            </w:pPr>
          </w:p>
        </w:tc>
        <w:tc>
          <w:tcPr>
            <w:tcW w:w="991" w:type="dxa"/>
          </w:tcPr>
          <w:p w14:paraId="3AA23FCE" w14:textId="77777777" w:rsidR="000C161B" w:rsidRDefault="00290797">
            <w:pPr>
              <w:pStyle w:val="TableParagraph"/>
              <w:spacing w:before="59"/>
              <w:ind w:left="14"/>
              <w:jc w:val="center"/>
              <w:rPr>
                <w:sz w:val="24"/>
              </w:rPr>
            </w:pPr>
            <w:r>
              <w:rPr>
                <w:spacing w:val="-10"/>
                <w:sz w:val="24"/>
              </w:rPr>
              <w:t>9</w:t>
            </w:r>
          </w:p>
        </w:tc>
        <w:tc>
          <w:tcPr>
            <w:tcW w:w="993" w:type="dxa"/>
          </w:tcPr>
          <w:p w14:paraId="7D769753" w14:textId="77777777" w:rsidR="000C161B" w:rsidRDefault="000C161B">
            <w:pPr>
              <w:pStyle w:val="TableParagraph"/>
              <w:rPr>
                <w:sz w:val="24"/>
              </w:rPr>
            </w:pPr>
          </w:p>
        </w:tc>
        <w:tc>
          <w:tcPr>
            <w:tcW w:w="566" w:type="dxa"/>
          </w:tcPr>
          <w:p w14:paraId="49985505" w14:textId="77777777" w:rsidR="000C161B" w:rsidRDefault="000C161B">
            <w:pPr>
              <w:pStyle w:val="TableParagraph"/>
              <w:rPr>
                <w:sz w:val="24"/>
              </w:rPr>
            </w:pPr>
          </w:p>
        </w:tc>
      </w:tr>
      <w:tr w:rsidR="000C161B" w14:paraId="4A37B372" w14:textId="77777777">
        <w:trPr>
          <w:trHeight w:val="1501"/>
        </w:trPr>
        <w:tc>
          <w:tcPr>
            <w:tcW w:w="847" w:type="dxa"/>
          </w:tcPr>
          <w:p w14:paraId="1F6A4239" w14:textId="77777777" w:rsidR="000C161B" w:rsidRDefault="00290797">
            <w:pPr>
              <w:pStyle w:val="TableParagraph"/>
              <w:spacing w:before="59"/>
              <w:ind w:left="11" w:right="4"/>
              <w:jc w:val="center"/>
              <w:rPr>
                <w:sz w:val="24"/>
              </w:rPr>
            </w:pPr>
            <w:r>
              <w:rPr>
                <w:spacing w:val="-10"/>
                <w:sz w:val="24"/>
              </w:rPr>
              <w:t>4</w:t>
            </w:r>
          </w:p>
        </w:tc>
        <w:tc>
          <w:tcPr>
            <w:tcW w:w="3968" w:type="dxa"/>
          </w:tcPr>
          <w:p w14:paraId="4A7B36AF" w14:textId="77777777" w:rsidR="000C161B" w:rsidRDefault="00290797">
            <w:pPr>
              <w:pStyle w:val="TableParagraph"/>
              <w:spacing w:before="59"/>
              <w:ind w:left="110" w:right="93"/>
              <w:jc w:val="both"/>
              <w:rPr>
                <w:sz w:val="24"/>
              </w:rPr>
            </w:pPr>
            <w:r>
              <w:rPr>
                <w:sz w:val="24"/>
              </w:rPr>
              <w:t>Обговорення</w:t>
            </w:r>
            <w:r>
              <w:rPr>
                <w:spacing w:val="-15"/>
                <w:sz w:val="24"/>
              </w:rPr>
              <w:t xml:space="preserve"> </w:t>
            </w:r>
            <w:r>
              <w:rPr>
                <w:sz w:val="24"/>
              </w:rPr>
              <w:t>на</w:t>
            </w:r>
            <w:r>
              <w:rPr>
                <w:spacing w:val="-15"/>
                <w:sz w:val="24"/>
              </w:rPr>
              <w:t xml:space="preserve"> </w:t>
            </w:r>
            <w:r>
              <w:rPr>
                <w:sz w:val="24"/>
              </w:rPr>
              <w:t>засіданнях</w:t>
            </w:r>
            <w:r>
              <w:rPr>
                <w:spacing w:val="-15"/>
                <w:sz w:val="24"/>
              </w:rPr>
              <w:t xml:space="preserve"> </w:t>
            </w:r>
            <w:r>
              <w:rPr>
                <w:sz w:val="24"/>
              </w:rPr>
              <w:t xml:space="preserve">предмет- них кафедр питання застосування освітніх технологій спрямованих на формування ключових компетент- </w:t>
            </w:r>
            <w:r>
              <w:rPr>
                <w:spacing w:val="-2"/>
                <w:sz w:val="24"/>
              </w:rPr>
              <w:t>ностей</w:t>
            </w:r>
          </w:p>
        </w:tc>
        <w:tc>
          <w:tcPr>
            <w:tcW w:w="919" w:type="dxa"/>
          </w:tcPr>
          <w:p w14:paraId="73EDB754" w14:textId="77777777" w:rsidR="000C161B" w:rsidRDefault="000C161B">
            <w:pPr>
              <w:pStyle w:val="TableParagraph"/>
              <w:rPr>
                <w:sz w:val="24"/>
              </w:rPr>
            </w:pPr>
          </w:p>
        </w:tc>
        <w:tc>
          <w:tcPr>
            <w:tcW w:w="993" w:type="dxa"/>
          </w:tcPr>
          <w:p w14:paraId="019F16F8" w14:textId="77777777" w:rsidR="000C161B" w:rsidRDefault="00290797">
            <w:pPr>
              <w:pStyle w:val="TableParagraph"/>
              <w:spacing w:before="59"/>
              <w:ind w:left="19" w:right="12"/>
              <w:jc w:val="center"/>
              <w:rPr>
                <w:sz w:val="24"/>
              </w:rPr>
            </w:pPr>
            <w:r>
              <w:rPr>
                <w:spacing w:val="-10"/>
                <w:sz w:val="24"/>
              </w:rPr>
              <w:t>+</w:t>
            </w:r>
          </w:p>
        </w:tc>
        <w:tc>
          <w:tcPr>
            <w:tcW w:w="991" w:type="dxa"/>
          </w:tcPr>
          <w:p w14:paraId="4F40C889" w14:textId="77777777" w:rsidR="000C161B" w:rsidRDefault="000C161B">
            <w:pPr>
              <w:pStyle w:val="TableParagraph"/>
              <w:rPr>
                <w:sz w:val="24"/>
              </w:rPr>
            </w:pPr>
          </w:p>
        </w:tc>
        <w:tc>
          <w:tcPr>
            <w:tcW w:w="1207" w:type="dxa"/>
          </w:tcPr>
          <w:p w14:paraId="035A2291" w14:textId="77777777" w:rsidR="000C161B" w:rsidRDefault="000C161B">
            <w:pPr>
              <w:pStyle w:val="TableParagraph"/>
              <w:rPr>
                <w:sz w:val="24"/>
              </w:rPr>
            </w:pPr>
          </w:p>
        </w:tc>
        <w:tc>
          <w:tcPr>
            <w:tcW w:w="993" w:type="dxa"/>
          </w:tcPr>
          <w:p w14:paraId="33ECB7BE" w14:textId="77777777" w:rsidR="000C161B" w:rsidRDefault="000C161B">
            <w:pPr>
              <w:pStyle w:val="TableParagraph"/>
              <w:rPr>
                <w:sz w:val="24"/>
              </w:rPr>
            </w:pPr>
          </w:p>
        </w:tc>
        <w:tc>
          <w:tcPr>
            <w:tcW w:w="991" w:type="dxa"/>
          </w:tcPr>
          <w:p w14:paraId="1B51CE2A" w14:textId="77777777" w:rsidR="000C161B" w:rsidRDefault="000C161B">
            <w:pPr>
              <w:pStyle w:val="TableParagraph"/>
              <w:rPr>
                <w:sz w:val="24"/>
              </w:rPr>
            </w:pPr>
          </w:p>
        </w:tc>
        <w:tc>
          <w:tcPr>
            <w:tcW w:w="994" w:type="dxa"/>
          </w:tcPr>
          <w:p w14:paraId="2C5EE871" w14:textId="77777777" w:rsidR="000C161B" w:rsidRDefault="000C161B">
            <w:pPr>
              <w:pStyle w:val="TableParagraph"/>
              <w:rPr>
                <w:sz w:val="24"/>
              </w:rPr>
            </w:pPr>
          </w:p>
        </w:tc>
        <w:tc>
          <w:tcPr>
            <w:tcW w:w="1274" w:type="dxa"/>
          </w:tcPr>
          <w:p w14:paraId="5007FFF5" w14:textId="77777777" w:rsidR="000C161B" w:rsidRDefault="000C161B">
            <w:pPr>
              <w:pStyle w:val="TableParagraph"/>
              <w:rPr>
                <w:sz w:val="24"/>
              </w:rPr>
            </w:pPr>
          </w:p>
        </w:tc>
        <w:tc>
          <w:tcPr>
            <w:tcW w:w="991" w:type="dxa"/>
          </w:tcPr>
          <w:p w14:paraId="5DF329BA" w14:textId="77777777" w:rsidR="000C161B" w:rsidRDefault="000C161B">
            <w:pPr>
              <w:pStyle w:val="TableParagraph"/>
              <w:rPr>
                <w:sz w:val="24"/>
              </w:rPr>
            </w:pPr>
          </w:p>
        </w:tc>
        <w:tc>
          <w:tcPr>
            <w:tcW w:w="993" w:type="dxa"/>
          </w:tcPr>
          <w:p w14:paraId="5494A899" w14:textId="77777777" w:rsidR="000C161B" w:rsidRDefault="000C161B">
            <w:pPr>
              <w:pStyle w:val="TableParagraph"/>
              <w:rPr>
                <w:sz w:val="24"/>
              </w:rPr>
            </w:pPr>
          </w:p>
        </w:tc>
        <w:tc>
          <w:tcPr>
            <w:tcW w:w="566" w:type="dxa"/>
          </w:tcPr>
          <w:p w14:paraId="6614E23A" w14:textId="77777777" w:rsidR="000C161B" w:rsidRDefault="000C161B">
            <w:pPr>
              <w:pStyle w:val="TableParagraph"/>
              <w:rPr>
                <w:sz w:val="24"/>
              </w:rPr>
            </w:pPr>
          </w:p>
        </w:tc>
      </w:tr>
    </w:tbl>
    <w:p w14:paraId="55EBF73A"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8784B9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400610F7" w14:textId="77777777">
        <w:trPr>
          <w:trHeight w:val="395"/>
        </w:trPr>
        <w:tc>
          <w:tcPr>
            <w:tcW w:w="847" w:type="dxa"/>
            <w:shd w:val="clear" w:color="auto" w:fill="DADADA"/>
          </w:tcPr>
          <w:p w14:paraId="19F9437E"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0A9EE58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CD77091"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681CAA3B" w14:textId="77777777">
        <w:trPr>
          <w:trHeight w:val="395"/>
        </w:trPr>
        <w:tc>
          <w:tcPr>
            <w:tcW w:w="847" w:type="dxa"/>
            <w:shd w:val="clear" w:color="auto" w:fill="FBD7EA"/>
          </w:tcPr>
          <w:p w14:paraId="43C5A69A" w14:textId="77777777" w:rsidR="000C161B" w:rsidRDefault="000C161B">
            <w:pPr>
              <w:pStyle w:val="TableParagraph"/>
            </w:pPr>
          </w:p>
        </w:tc>
        <w:tc>
          <w:tcPr>
            <w:tcW w:w="3968" w:type="dxa"/>
            <w:shd w:val="clear" w:color="auto" w:fill="FBD7EA"/>
          </w:tcPr>
          <w:p w14:paraId="109537BE" w14:textId="77777777" w:rsidR="000C161B" w:rsidRDefault="000C161B">
            <w:pPr>
              <w:pStyle w:val="TableParagraph"/>
            </w:pPr>
          </w:p>
        </w:tc>
        <w:tc>
          <w:tcPr>
            <w:tcW w:w="919" w:type="dxa"/>
            <w:shd w:val="clear" w:color="auto" w:fill="FAC1A1"/>
          </w:tcPr>
          <w:p w14:paraId="478826AD"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D408C98"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405E8394"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04EA8EE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77CD2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5005A688"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3D2A20D"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29F7CC0"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7B81BC25"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3B1BD4F2"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5C52B58" w14:textId="77777777" w:rsidR="000C161B" w:rsidRDefault="00290797">
            <w:pPr>
              <w:pStyle w:val="TableParagraph"/>
              <w:spacing w:before="59"/>
              <w:ind w:left="18"/>
              <w:jc w:val="center"/>
              <w:rPr>
                <w:sz w:val="24"/>
              </w:rPr>
            </w:pPr>
            <w:r>
              <w:rPr>
                <w:spacing w:val="-5"/>
                <w:sz w:val="24"/>
              </w:rPr>
              <w:t>06</w:t>
            </w:r>
          </w:p>
        </w:tc>
      </w:tr>
      <w:tr w:rsidR="000C161B" w14:paraId="69A0C652" w14:textId="77777777">
        <w:trPr>
          <w:trHeight w:val="671"/>
        </w:trPr>
        <w:tc>
          <w:tcPr>
            <w:tcW w:w="15727" w:type="dxa"/>
            <w:gridSpan w:val="13"/>
          </w:tcPr>
          <w:p w14:paraId="2EBB7C6A" w14:textId="77777777" w:rsidR="000C161B" w:rsidRDefault="00290797">
            <w:pPr>
              <w:pStyle w:val="TableParagraph"/>
              <w:spacing w:before="59"/>
              <w:ind w:left="1272" w:right="91" w:hanging="1136"/>
              <w:rPr>
                <w:b/>
                <w:sz w:val="24"/>
              </w:rPr>
            </w:pPr>
            <w:r>
              <w:rPr>
                <w:b/>
                <w:color w:val="00AF50"/>
                <w:sz w:val="24"/>
              </w:rPr>
              <w:t>Критерій:</w:t>
            </w:r>
            <w:r>
              <w:rPr>
                <w:b/>
                <w:color w:val="00AF50"/>
                <w:spacing w:val="-3"/>
                <w:sz w:val="24"/>
              </w:rPr>
              <w:t xml:space="preserve"> </w:t>
            </w:r>
            <w:r>
              <w:rPr>
                <w:b/>
                <w:sz w:val="24"/>
              </w:rPr>
              <w:t>Педагогічні</w:t>
            </w:r>
            <w:r>
              <w:rPr>
                <w:b/>
                <w:spacing w:val="-3"/>
                <w:sz w:val="24"/>
              </w:rPr>
              <w:t xml:space="preserve"> </w:t>
            </w:r>
            <w:r>
              <w:rPr>
                <w:b/>
                <w:sz w:val="24"/>
              </w:rPr>
              <w:t>працівники</w:t>
            </w:r>
            <w:r>
              <w:rPr>
                <w:b/>
                <w:spacing w:val="-3"/>
                <w:sz w:val="24"/>
              </w:rPr>
              <w:t xml:space="preserve"> </w:t>
            </w:r>
            <w:r>
              <w:rPr>
                <w:b/>
                <w:sz w:val="24"/>
              </w:rPr>
              <w:t>беруть</w:t>
            </w:r>
            <w:r>
              <w:rPr>
                <w:b/>
                <w:spacing w:val="-3"/>
                <w:sz w:val="24"/>
              </w:rPr>
              <w:t xml:space="preserve"> </w:t>
            </w:r>
            <w:r>
              <w:rPr>
                <w:b/>
                <w:sz w:val="24"/>
              </w:rPr>
              <w:t>участь</w:t>
            </w:r>
            <w:r>
              <w:rPr>
                <w:b/>
                <w:spacing w:val="-3"/>
                <w:sz w:val="24"/>
              </w:rPr>
              <w:t xml:space="preserve"> </w:t>
            </w:r>
            <w:r>
              <w:rPr>
                <w:b/>
                <w:sz w:val="24"/>
              </w:rPr>
              <w:t>у</w:t>
            </w:r>
            <w:r>
              <w:rPr>
                <w:b/>
                <w:spacing w:val="-3"/>
                <w:sz w:val="24"/>
              </w:rPr>
              <w:t xml:space="preserve"> </w:t>
            </w:r>
            <w:r>
              <w:rPr>
                <w:b/>
                <w:sz w:val="24"/>
              </w:rPr>
              <w:t>формуванні</w:t>
            </w:r>
            <w:r>
              <w:rPr>
                <w:b/>
                <w:spacing w:val="-3"/>
                <w:sz w:val="24"/>
              </w:rPr>
              <w:t xml:space="preserve"> </w:t>
            </w:r>
            <w:r>
              <w:rPr>
                <w:b/>
                <w:sz w:val="24"/>
              </w:rPr>
              <w:t>та</w:t>
            </w:r>
            <w:r>
              <w:rPr>
                <w:b/>
                <w:spacing w:val="-1"/>
                <w:sz w:val="24"/>
              </w:rPr>
              <w:t xml:space="preserve"> </w:t>
            </w:r>
            <w:r>
              <w:rPr>
                <w:b/>
                <w:sz w:val="24"/>
              </w:rPr>
              <w:t>реалізації</w:t>
            </w:r>
            <w:r>
              <w:rPr>
                <w:b/>
                <w:spacing w:val="-3"/>
                <w:sz w:val="24"/>
              </w:rPr>
              <w:t xml:space="preserve"> </w:t>
            </w:r>
            <w:r>
              <w:rPr>
                <w:b/>
                <w:sz w:val="24"/>
              </w:rPr>
              <w:t>індивідуальних</w:t>
            </w:r>
            <w:r>
              <w:rPr>
                <w:b/>
                <w:spacing w:val="-3"/>
                <w:sz w:val="24"/>
              </w:rPr>
              <w:t xml:space="preserve"> </w:t>
            </w:r>
            <w:r>
              <w:rPr>
                <w:b/>
                <w:sz w:val="24"/>
              </w:rPr>
              <w:t>освітніх</w:t>
            </w:r>
            <w:r>
              <w:rPr>
                <w:b/>
                <w:spacing w:val="-3"/>
                <w:sz w:val="24"/>
              </w:rPr>
              <w:t xml:space="preserve"> </w:t>
            </w:r>
            <w:r>
              <w:rPr>
                <w:b/>
                <w:sz w:val="24"/>
              </w:rPr>
              <w:t>траєкторій</w:t>
            </w:r>
            <w:r>
              <w:rPr>
                <w:b/>
                <w:spacing w:val="-3"/>
                <w:sz w:val="24"/>
              </w:rPr>
              <w:t xml:space="preserve"> </w:t>
            </w:r>
            <w:r>
              <w:rPr>
                <w:b/>
                <w:sz w:val="24"/>
              </w:rPr>
              <w:t>для</w:t>
            </w:r>
            <w:r>
              <w:rPr>
                <w:b/>
                <w:spacing w:val="-3"/>
                <w:sz w:val="24"/>
              </w:rPr>
              <w:t xml:space="preserve"> </w:t>
            </w:r>
            <w:r>
              <w:rPr>
                <w:b/>
                <w:sz w:val="24"/>
              </w:rPr>
              <w:t>здобувачів</w:t>
            </w:r>
            <w:r>
              <w:rPr>
                <w:b/>
                <w:spacing w:val="-3"/>
                <w:sz w:val="24"/>
              </w:rPr>
              <w:t xml:space="preserve"> </w:t>
            </w:r>
            <w:r>
              <w:rPr>
                <w:b/>
                <w:sz w:val="24"/>
              </w:rPr>
              <w:t>освіти</w:t>
            </w:r>
            <w:r>
              <w:rPr>
                <w:b/>
                <w:spacing w:val="-3"/>
                <w:sz w:val="24"/>
              </w:rPr>
              <w:t xml:space="preserve"> </w:t>
            </w:r>
            <w:r>
              <w:rPr>
                <w:b/>
                <w:sz w:val="24"/>
              </w:rPr>
              <w:t xml:space="preserve">(за пот- </w:t>
            </w:r>
            <w:r>
              <w:rPr>
                <w:b/>
                <w:spacing w:val="-2"/>
                <w:sz w:val="24"/>
              </w:rPr>
              <w:t>реби)</w:t>
            </w:r>
          </w:p>
        </w:tc>
      </w:tr>
      <w:tr w:rsidR="000C161B" w14:paraId="7879344F" w14:textId="77777777">
        <w:trPr>
          <w:trHeight w:val="671"/>
        </w:trPr>
        <w:tc>
          <w:tcPr>
            <w:tcW w:w="847" w:type="dxa"/>
          </w:tcPr>
          <w:p w14:paraId="57E5337F" w14:textId="77777777" w:rsidR="000C161B" w:rsidRDefault="00290797">
            <w:pPr>
              <w:pStyle w:val="TableParagraph"/>
              <w:spacing w:before="59"/>
              <w:ind w:left="11" w:right="4"/>
              <w:jc w:val="center"/>
              <w:rPr>
                <w:sz w:val="24"/>
              </w:rPr>
            </w:pPr>
            <w:r>
              <w:rPr>
                <w:spacing w:val="-10"/>
                <w:sz w:val="24"/>
              </w:rPr>
              <w:t>1</w:t>
            </w:r>
          </w:p>
        </w:tc>
        <w:tc>
          <w:tcPr>
            <w:tcW w:w="3968" w:type="dxa"/>
          </w:tcPr>
          <w:p w14:paraId="0EF564B5" w14:textId="77777777" w:rsidR="000C161B" w:rsidRDefault="00290797">
            <w:pPr>
              <w:pStyle w:val="TableParagraph"/>
              <w:spacing w:before="59"/>
              <w:ind w:left="110"/>
              <w:rPr>
                <w:sz w:val="24"/>
              </w:rPr>
            </w:pPr>
            <w:r>
              <w:rPr>
                <w:sz w:val="24"/>
              </w:rPr>
              <w:t>Індивідуальні</w:t>
            </w:r>
            <w:r>
              <w:rPr>
                <w:spacing w:val="-12"/>
                <w:sz w:val="24"/>
              </w:rPr>
              <w:t xml:space="preserve"> </w:t>
            </w:r>
            <w:r>
              <w:rPr>
                <w:sz w:val="24"/>
              </w:rPr>
              <w:t>програми</w:t>
            </w:r>
            <w:r>
              <w:rPr>
                <w:spacing w:val="-14"/>
                <w:sz w:val="24"/>
              </w:rPr>
              <w:t xml:space="preserve"> </w:t>
            </w:r>
            <w:r>
              <w:rPr>
                <w:sz w:val="24"/>
              </w:rPr>
              <w:t>розвитку</w:t>
            </w:r>
            <w:r>
              <w:rPr>
                <w:spacing w:val="-12"/>
                <w:sz w:val="24"/>
              </w:rPr>
              <w:t xml:space="preserve"> </w:t>
            </w:r>
            <w:r>
              <w:rPr>
                <w:sz w:val="24"/>
              </w:rPr>
              <w:t>ді- тей з ОПП</w:t>
            </w:r>
          </w:p>
        </w:tc>
        <w:tc>
          <w:tcPr>
            <w:tcW w:w="919" w:type="dxa"/>
          </w:tcPr>
          <w:p w14:paraId="772537DC" w14:textId="77777777" w:rsidR="000C161B" w:rsidRDefault="000C161B">
            <w:pPr>
              <w:pStyle w:val="TableParagraph"/>
            </w:pPr>
          </w:p>
        </w:tc>
        <w:tc>
          <w:tcPr>
            <w:tcW w:w="993" w:type="dxa"/>
          </w:tcPr>
          <w:p w14:paraId="69DCF765" w14:textId="77777777" w:rsidR="000C161B" w:rsidRDefault="00290797">
            <w:pPr>
              <w:pStyle w:val="TableParagraph"/>
              <w:spacing w:before="59"/>
              <w:ind w:left="19" w:right="13"/>
              <w:jc w:val="center"/>
              <w:rPr>
                <w:sz w:val="24"/>
              </w:rPr>
            </w:pPr>
            <w:r>
              <w:rPr>
                <w:spacing w:val="-10"/>
                <w:sz w:val="24"/>
              </w:rPr>
              <w:t>6</w:t>
            </w:r>
          </w:p>
        </w:tc>
        <w:tc>
          <w:tcPr>
            <w:tcW w:w="991" w:type="dxa"/>
          </w:tcPr>
          <w:p w14:paraId="5D0BBCEC" w14:textId="77777777" w:rsidR="000C161B" w:rsidRDefault="000C161B">
            <w:pPr>
              <w:pStyle w:val="TableParagraph"/>
            </w:pPr>
          </w:p>
        </w:tc>
        <w:tc>
          <w:tcPr>
            <w:tcW w:w="1207" w:type="dxa"/>
          </w:tcPr>
          <w:p w14:paraId="265BA4C5" w14:textId="77777777" w:rsidR="000C161B" w:rsidRDefault="00290797">
            <w:pPr>
              <w:pStyle w:val="TableParagraph"/>
              <w:spacing w:before="59"/>
              <w:ind w:left="15"/>
              <w:jc w:val="center"/>
              <w:rPr>
                <w:sz w:val="24"/>
              </w:rPr>
            </w:pPr>
            <w:r>
              <w:rPr>
                <w:spacing w:val="-10"/>
                <w:sz w:val="24"/>
              </w:rPr>
              <w:t>8</w:t>
            </w:r>
          </w:p>
        </w:tc>
        <w:tc>
          <w:tcPr>
            <w:tcW w:w="993" w:type="dxa"/>
          </w:tcPr>
          <w:p w14:paraId="24CCD6C9" w14:textId="77777777" w:rsidR="000C161B" w:rsidRDefault="000C161B">
            <w:pPr>
              <w:pStyle w:val="TableParagraph"/>
            </w:pPr>
          </w:p>
        </w:tc>
        <w:tc>
          <w:tcPr>
            <w:tcW w:w="991" w:type="dxa"/>
          </w:tcPr>
          <w:p w14:paraId="61589FDB" w14:textId="77777777" w:rsidR="000C161B" w:rsidRDefault="00290797">
            <w:pPr>
              <w:pStyle w:val="TableParagraph"/>
              <w:spacing w:before="59"/>
              <w:ind w:left="137" w:right="125"/>
              <w:jc w:val="center"/>
              <w:rPr>
                <w:sz w:val="24"/>
              </w:rPr>
            </w:pPr>
            <w:r>
              <w:rPr>
                <w:spacing w:val="-10"/>
                <w:sz w:val="24"/>
              </w:rPr>
              <w:t>7</w:t>
            </w:r>
          </w:p>
        </w:tc>
        <w:tc>
          <w:tcPr>
            <w:tcW w:w="994" w:type="dxa"/>
          </w:tcPr>
          <w:p w14:paraId="1FF96F4D" w14:textId="77777777" w:rsidR="000C161B" w:rsidRDefault="000C161B">
            <w:pPr>
              <w:pStyle w:val="TableParagraph"/>
            </w:pPr>
          </w:p>
        </w:tc>
        <w:tc>
          <w:tcPr>
            <w:tcW w:w="1274" w:type="dxa"/>
          </w:tcPr>
          <w:p w14:paraId="3F2F8F2D" w14:textId="77777777" w:rsidR="000C161B" w:rsidRDefault="00290797">
            <w:pPr>
              <w:pStyle w:val="TableParagraph"/>
              <w:spacing w:before="59"/>
              <w:ind w:left="18" w:right="5"/>
              <w:jc w:val="center"/>
              <w:rPr>
                <w:sz w:val="24"/>
              </w:rPr>
            </w:pPr>
            <w:r>
              <w:rPr>
                <w:spacing w:val="-10"/>
                <w:sz w:val="24"/>
              </w:rPr>
              <w:t>5</w:t>
            </w:r>
          </w:p>
        </w:tc>
        <w:tc>
          <w:tcPr>
            <w:tcW w:w="991" w:type="dxa"/>
          </w:tcPr>
          <w:p w14:paraId="1E947FA6" w14:textId="77777777" w:rsidR="000C161B" w:rsidRDefault="00290797">
            <w:pPr>
              <w:pStyle w:val="TableParagraph"/>
              <w:spacing w:before="59"/>
              <w:ind w:left="16"/>
              <w:jc w:val="center"/>
              <w:rPr>
                <w:sz w:val="24"/>
              </w:rPr>
            </w:pPr>
            <w:r>
              <w:rPr>
                <w:spacing w:val="-2"/>
                <w:sz w:val="24"/>
              </w:rPr>
              <w:t>1-</w:t>
            </w:r>
            <w:r>
              <w:rPr>
                <w:spacing w:val="-10"/>
                <w:sz w:val="24"/>
              </w:rPr>
              <w:t>4</w:t>
            </w:r>
          </w:p>
        </w:tc>
        <w:tc>
          <w:tcPr>
            <w:tcW w:w="993" w:type="dxa"/>
          </w:tcPr>
          <w:p w14:paraId="41F1D607" w14:textId="77777777" w:rsidR="000C161B" w:rsidRDefault="000C161B">
            <w:pPr>
              <w:pStyle w:val="TableParagraph"/>
            </w:pPr>
          </w:p>
        </w:tc>
        <w:tc>
          <w:tcPr>
            <w:tcW w:w="566" w:type="dxa"/>
          </w:tcPr>
          <w:p w14:paraId="75AC9265" w14:textId="77777777" w:rsidR="000C161B" w:rsidRDefault="000C161B">
            <w:pPr>
              <w:pStyle w:val="TableParagraph"/>
            </w:pPr>
          </w:p>
        </w:tc>
      </w:tr>
      <w:tr w:rsidR="000C161B" w14:paraId="003990AC" w14:textId="77777777">
        <w:trPr>
          <w:trHeight w:val="674"/>
        </w:trPr>
        <w:tc>
          <w:tcPr>
            <w:tcW w:w="15727" w:type="dxa"/>
            <w:gridSpan w:val="13"/>
          </w:tcPr>
          <w:p w14:paraId="5CD8B235" w14:textId="77777777" w:rsidR="000C161B" w:rsidRDefault="00290797">
            <w:pPr>
              <w:pStyle w:val="TableParagraph"/>
              <w:spacing w:before="62"/>
              <w:ind w:left="1272" w:hanging="1165"/>
              <w:rPr>
                <w:b/>
                <w:sz w:val="24"/>
              </w:rPr>
            </w:pPr>
            <w:r>
              <w:rPr>
                <w:b/>
                <w:color w:val="00AF50"/>
                <w:sz w:val="24"/>
              </w:rPr>
              <w:t xml:space="preserve">Критерій: </w:t>
            </w:r>
            <w:r>
              <w:rPr>
                <w:b/>
                <w:sz w:val="24"/>
              </w:rPr>
              <w:t>Педагогічні працівники створюють та/або використовують освітні ресурси (електронні</w:t>
            </w:r>
            <w:r>
              <w:rPr>
                <w:b/>
                <w:spacing w:val="-1"/>
                <w:sz w:val="24"/>
              </w:rPr>
              <w:t xml:space="preserve"> </w:t>
            </w:r>
            <w:r>
              <w:rPr>
                <w:b/>
                <w:sz w:val="24"/>
              </w:rPr>
              <w:t>презентації, відеоматеріали-, методичні ро- зробки, веб-сайти, блоги тощо)</w:t>
            </w:r>
          </w:p>
        </w:tc>
      </w:tr>
      <w:tr w:rsidR="000C161B" w14:paraId="0487DC98" w14:textId="77777777">
        <w:trPr>
          <w:trHeight w:val="854"/>
        </w:trPr>
        <w:tc>
          <w:tcPr>
            <w:tcW w:w="847" w:type="dxa"/>
          </w:tcPr>
          <w:p w14:paraId="3B6FBBCD" w14:textId="77777777" w:rsidR="000C161B" w:rsidRDefault="00290797">
            <w:pPr>
              <w:pStyle w:val="TableParagraph"/>
              <w:spacing w:before="59"/>
              <w:ind w:left="11" w:right="4"/>
              <w:jc w:val="center"/>
              <w:rPr>
                <w:sz w:val="24"/>
              </w:rPr>
            </w:pPr>
            <w:r>
              <w:rPr>
                <w:spacing w:val="-10"/>
                <w:sz w:val="24"/>
              </w:rPr>
              <w:t>1</w:t>
            </w:r>
          </w:p>
        </w:tc>
        <w:tc>
          <w:tcPr>
            <w:tcW w:w="3968" w:type="dxa"/>
          </w:tcPr>
          <w:p w14:paraId="48846C7C" w14:textId="77777777" w:rsidR="000C161B" w:rsidRDefault="00290797">
            <w:pPr>
              <w:pStyle w:val="TableParagraph"/>
              <w:tabs>
                <w:tab w:val="left" w:pos="1604"/>
                <w:tab w:val="left" w:pos="2926"/>
              </w:tabs>
              <w:spacing w:before="59"/>
              <w:ind w:left="110" w:right="96"/>
              <w:rPr>
                <w:sz w:val="24"/>
              </w:rPr>
            </w:pPr>
            <w:r>
              <w:rPr>
                <w:spacing w:val="-2"/>
                <w:sz w:val="24"/>
              </w:rPr>
              <w:t>Методичні</w:t>
            </w:r>
            <w:r>
              <w:rPr>
                <w:sz w:val="24"/>
              </w:rPr>
              <w:tab/>
            </w:r>
            <w:r>
              <w:rPr>
                <w:spacing w:val="-2"/>
                <w:sz w:val="24"/>
              </w:rPr>
              <w:t>розробки</w:t>
            </w:r>
            <w:r>
              <w:rPr>
                <w:sz w:val="24"/>
              </w:rPr>
              <w:tab/>
            </w:r>
            <w:r>
              <w:rPr>
                <w:spacing w:val="-2"/>
                <w:sz w:val="24"/>
              </w:rPr>
              <w:t xml:space="preserve">вчителів, </w:t>
            </w:r>
            <w:r>
              <w:rPr>
                <w:sz w:val="24"/>
              </w:rPr>
              <w:t>блоґи, сайти</w:t>
            </w:r>
          </w:p>
        </w:tc>
        <w:tc>
          <w:tcPr>
            <w:tcW w:w="919" w:type="dxa"/>
          </w:tcPr>
          <w:p w14:paraId="1B429E13" w14:textId="77777777" w:rsidR="000C161B" w:rsidRDefault="000C161B">
            <w:pPr>
              <w:pStyle w:val="TableParagraph"/>
            </w:pPr>
          </w:p>
        </w:tc>
        <w:tc>
          <w:tcPr>
            <w:tcW w:w="993" w:type="dxa"/>
          </w:tcPr>
          <w:p w14:paraId="65B70E40" w14:textId="77777777" w:rsidR="000C161B" w:rsidRDefault="000C161B">
            <w:pPr>
              <w:pStyle w:val="TableParagraph"/>
            </w:pPr>
          </w:p>
        </w:tc>
        <w:tc>
          <w:tcPr>
            <w:tcW w:w="991" w:type="dxa"/>
          </w:tcPr>
          <w:p w14:paraId="3AAA94CD" w14:textId="77777777" w:rsidR="000C161B" w:rsidRDefault="00290797">
            <w:pPr>
              <w:pStyle w:val="TableParagraph"/>
              <w:spacing w:before="59"/>
              <w:ind w:left="147" w:right="130" w:firstLine="43"/>
              <w:jc w:val="both"/>
              <w:rPr>
                <w:sz w:val="16"/>
              </w:rPr>
            </w:pPr>
            <w:r>
              <w:rPr>
                <w:spacing w:val="-2"/>
                <w:sz w:val="16"/>
              </w:rPr>
              <w:t>Вчителів</w:t>
            </w:r>
            <w:r>
              <w:rPr>
                <w:spacing w:val="40"/>
                <w:sz w:val="16"/>
              </w:rPr>
              <w:t xml:space="preserve"> </w:t>
            </w:r>
            <w:r>
              <w:rPr>
                <w:spacing w:val="-2"/>
                <w:sz w:val="16"/>
              </w:rPr>
              <w:t>початко-</w:t>
            </w:r>
            <w:r>
              <w:rPr>
                <w:spacing w:val="40"/>
                <w:sz w:val="16"/>
              </w:rPr>
              <w:t xml:space="preserve"> </w:t>
            </w:r>
            <w:r>
              <w:rPr>
                <w:sz w:val="16"/>
              </w:rPr>
              <w:t>вих</w:t>
            </w:r>
            <w:r>
              <w:rPr>
                <w:spacing w:val="-10"/>
                <w:sz w:val="16"/>
              </w:rPr>
              <w:t xml:space="preserve"> </w:t>
            </w:r>
            <w:r>
              <w:rPr>
                <w:sz w:val="16"/>
              </w:rPr>
              <w:t>класів</w:t>
            </w:r>
          </w:p>
        </w:tc>
        <w:tc>
          <w:tcPr>
            <w:tcW w:w="1207" w:type="dxa"/>
          </w:tcPr>
          <w:p w14:paraId="3D1B575C" w14:textId="77777777" w:rsidR="000C161B" w:rsidRDefault="00290797">
            <w:pPr>
              <w:pStyle w:val="TableParagraph"/>
              <w:spacing w:before="59"/>
              <w:ind w:left="128" w:right="107"/>
              <w:jc w:val="center"/>
              <w:rPr>
                <w:sz w:val="16"/>
              </w:rPr>
            </w:pPr>
            <w:r>
              <w:rPr>
                <w:sz w:val="16"/>
              </w:rPr>
              <w:t>Вчителів</w:t>
            </w:r>
            <w:r>
              <w:rPr>
                <w:spacing w:val="-10"/>
                <w:sz w:val="16"/>
              </w:rPr>
              <w:t xml:space="preserve"> </w:t>
            </w:r>
            <w:r>
              <w:rPr>
                <w:sz w:val="16"/>
              </w:rPr>
              <w:t>при-</w:t>
            </w:r>
            <w:r>
              <w:rPr>
                <w:spacing w:val="40"/>
                <w:sz w:val="16"/>
              </w:rPr>
              <w:t xml:space="preserve"> </w:t>
            </w:r>
            <w:r>
              <w:rPr>
                <w:sz w:val="16"/>
              </w:rPr>
              <w:t>родничо-</w:t>
            </w:r>
            <w:r>
              <w:rPr>
                <w:spacing w:val="-1"/>
                <w:sz w:val="16"/>
              </w:rPr>
              <w:t xml:space="preserve"> </w:t>
            </w:r>
            <w:r>
              <w:rPr>
                <w:sz w:val="16"/>
              </w:rPr>
              <w:t>ма-</w:t>
            </w:r>
            <w:r>
              <w:rPr>
                <w:spacing w:val="40"/>
                <w:sz w:val="16"/>
              </w:rPr>
              <w:t xml:space="preserve"> </w:t>
            </w:r>
            <w:r>
              <w:rPr>
                <w:spacing w:val="-2"/>
                <w:sz w:val="16"/>
              </w:rPr>
              <w:t>тематичних</w:t>
            </w:r>
            <w:r>
              <w:rPr>
                <w:spacing w:val="40"/>
                <w:sz w:val="16"/>
              </w:rPr>
              <w:t xml:space="preserve"> </w:t>
            </w:r>
            <w:r>
              <w:rPr>
                <w:spacing w:val="-2"/>
                <w:sz w:val="16"/>
              </w:rPr>
              <w:t>дисциплін</w:t>
            </w:r>
          </w:p>
        </w:tc>
        <w:tc>
          <w:tcPr>
            <w:tcW w:w="993" w:type="dxa"/>
          </w:tcPr>
          <w:p w14:paraId="5CF34AEC" w14:textId="77777777" w:rsidR="000C161B" w:rsidRDefault="000C161B">
            <w:pPr>
              <w:pStyle w:val="TableParagraph"/>
            </w:pPr>
          </w:p>
        </w:tc>
        <w:tc>
          <w:tcPr>
            <w:tcW w:w="991" w:type="dxa"/>
          </w:tcPr>
          <w:p w14:paraId="7C8E2C27" w14:textId="77777777" w:rsidR="000C161B" w:rsidRDefault="00290797">
            <w:pPr>
              <w:pStyle w:val="TableParagraph"/>
              <w:spacing w:before="59"/>
              <w:ind w:left="117" w:right="99" w:hanging="3"/>
              <w:jc w:val="center"/>
              <w:rPr>
                <w:sz w:val="16"/>
              </w:rPr>
            </w:pPr>
            <w:r>
              <w:rPr>
                <w:spacing w:val="-2"/>
                <w:sz w:val="16"/>
              </w:rPr>
              <w:t>Вчителів</w:t>
            </w:r>
            <w:r>
              <w:rPr>
                <w:spacing w:val="40"/>
                <w:sz w:val="16"/>
              </w:rPr>
              <w:t xml:space="preserve"> </w:t>
            </w:r>
            <w:r>
              <w:rPr>
                <w:spacing w:val="-2"/>
                <w:sz w:val="16"/>
              </w:rPr>
              <w:t>художньо-</w:t>
            </w:r>
            <w:r>
              <w:rPr>
                <w:spacing w:val="40"/>
                <w:sz w:val="16"/>
              </w:rPr>
              <w:t xml:space="preserve"> </w:t>
            </w:r>
            <w:r>
              <w:rPr>
                <w:spacing w:val="-2"/>
                <w:sz w:val="16"/>
              </w:rPr>
              <w:t>естетич-</w:t>
            </w:r>
            <w:r>
              <w:rPr>
                <w:spacing w:val="40"/>
                <w:sz w:val="16"/>
              </w:rPr>
              <w:t xml:space="preserve"> </w:t>
            </w:r>
            <w:r>
              <w:rPr>
                <w:sz w:val="16"/>
              </w:rPr>
              <w:t>ного</w:t>
            </w:r>
            <w:r>
              <w:rPr>
                <w:spacing w:val="-10"/>
                <w:sz w:val="16"/>
              </w:rPr>
              <w:t xml:space="preserve"> </w:t>
            </w:r>
            <w:r>
              <w:rPr>
                <w:sz w:val="16"/>
              </w:rPr>
              <w:t>циклу</w:t>
            </w:r>
          </w:p>
        </w:tc>
        <w:tc>
          <w:tcPr>
            <w:tcW w:w="994" w:type="dxa"/>
          </w:tcPr>
          <w:p w14:paraId="7540CE00" w14:textId="77777777" w:rsidR="000C161B" w:rsidRDefault="00290797">
            <w:pPr>
              <w:pStyle w:val="TableParagraph"/>
              <w:spacing w:before="59"/>
              <w:ind w:left="117" w:right="102" w:firstLine="2"/>
              <w:jc w:val="center"/>
              <w:rPr>
                <w:sz w:val="16"/>
              </w:rPr>
            </w:pPr>
            <w:r>
              <w:rPr>
                <w:spacing w:val="-2"/>
                <w:sz w:val="16"/>
              </w:rPr>
              <w:t>Вчителів</w:t>
            </w:r>
            <w:r>
              <w:rPr>
                <w:spacing w:val="40"/>
                <w:sz w:val="16"/>
              </w:rPr>
              <w:t xml:space="preserve"> </w:t>
            </w:r>
            <w:r>
              <w:rPr>
                <w:spacing w:val="-2"/>
                <w:sz w:val="16"/>
              </w:rPr>
              <w:t>суспільно-</w:t>
            </w:r>
            <w:r>
              <w:rPr>
                <w:spacing w:val="40"/>
                <w:sz w:val="16"/>
              </w:rPr>
              <w:t xml:space="preserve"> </w:t>
            </w:r>
            <w:r>
              <w:rPr>
                <w:spacing w:val="-2"/>
                <w:sz w:val="16"/>
              </w:rPr>
              <w:t>гуманітар-</w:t>
            </w:r>
            <w:r>
              <w:rPr>
                <w:spacing w:val="40"/>
                <w:sz w:val="16"/>
              </w:rPr>
              <w:t xml:space="preserve"> </w:t>
            </w:r>
            <w:r>
              <w:rPr>
                <w:sz w:val="16"/>
              </w:rPr>
              <w:t>ного</w:t>
            </w:r>
            <w:r>
              <w:rPr>
                <w:spacing w:val="-3"/>
                <w:sz w:val="16"/>
              </w:rPr>
              <w:t xml:space="preserve"> </w:t>
            </w:r>
            <w:r>
              <w:rPr>
                <w:spacing w:val="-2"/>
                <w:sz w:val="16"/>
              </w:rPr>
              <w:t>циклу</w:t>
            </w:r>
          </w:p>
        </w:tc>
        <w:tc>
          <w:tcPr>
            <w:tcW w:w="1274" w:type="dxa"/>
          </w:tcPr>
          <w:p w14:paraId="522BBD53" w14:textId="77777777" w:rsidR="000C161B" w:rsidRDefault="00290797">
            <w:pPr>
              <w:pStyle w:val="TableParagraph"/>
              <w:spacing w:before="59"/>
              <w:ind w:left="137" w:right="118" w:hanging="1"/>
              <w:jc w:val="center"/>
              <w:rPr>
                <w:sz w:val="16"/>
              </w:rPr>
            </w:pPr>
            <w:r>
              <w:rPr>
                <w:sz w:val="16"/>
              </w:rPr>
              <w:t>Вчителів</w:t>
            </w:r>
            <w:r>
              <w:rPr>
                <w:spacing w:val="-10"/>
                <w:sz w:val="16"/>
              </w:rPr>
              <w:t xml:space="preserve"> </w:t>
            </w:r>
            <w:r>
              <w:rPr>
                <w:sz w:val="16"/>
              </w:rPr>
              <w:t>фізи-</w:t>
            </w:r>
            <w:r>
              <w:rPr>
                <w:spacing w:val="40"/>
                <w:sz w:val="16"/>
              </w:rPr>
              <w:t xml:space="preserve"> </w:t>
            </w:r>
            <w:r>
              <w:rPr>
                <w:sz w:val="16"/>
              </w:rPr>
              <w:t>чного</w:t>
            </w:r>
            <w:r>
              <w:rPr>
                <w:spacing w:val="-3"/>
                <w:sz w:val="16"/>
              </w:rPr>
              <w:t xml:space="preserve"> </w:t>
            </w:r>
            <w:r>
              <w:rPr>
                <w:sz w:val="16"/>
              </w:rPr>
              <w:t>вихо-</w:t>
            </w:r>
            <w:r>
              <w:rPr>
                <w:spacing w:val="40"/>
                <w:sz w:val="16"/>
              </w:rPr>
              <w:t xml:space="preserve"> </w:t>
            </w:r>
            <w:r>
              <w:rPr>
                <w:sz w:val="16"/>
              </w:rPr>
              <w:t>вання</w:t>
            </w:r>
            <w:r>
              <w:rPr>
                <w:spacing w:val="-10"/>
                <w:sz w:val="16"/>
              </w:rPr>
              <w:t xml:space="preserve"> </w:t>
            </w:r>
            <w:r>
              <w:rPr>
                <w:sz w:val="16"/>
              </w:rPr>
              <w:t>та</w:t>
            </w:r>
            <w:r>
              <w:rPr>
                <w:spacing w:val="-10"/>
                <w:sz w:val="16"/>
              </w:rPr>
              <w:t xml:space="preserve"> </w:t>
            </w:r>
            <w:r>
              <w:rPr>
                <w:sz w:val="16"/>
              </w:rPr>
              <w:t>основ</w:t>
            </w:r>
            <w:r>
              <w:rPr>
                <w:spacing w:val="40"/>
                <w:sz w:val="16"/>
              </w:rPr>
              <w:t xml:space="preserve"> </w:t>
            </w:r>
            <w:r>
              <w:rPr>
                <w:spacing w:val="-2"/>
                <w:sz w:val="16"/>
              </w:rPr>
              <w:t>здоров’я</w:t>
            </w:r>
          </w:p>
        </w:tc>
        <w:tc>
          <w:tcPr>
            <w:tcW w:w="991" w:type="dxa"/>
          </w:tcPr>
          <w:p w14:paraId="730B0592" w14:textId="77777777" w:rsidR="000C161B" w:rsidRDefault="000C161B">
            <w:pPr>
              <w:pStyle w:val="TableParagraph"/>
            </w:pPr>
          </w:p>
        </w:tc>
        <w:tc>
          <w:tcPr>
            <w:tcW w:w="993" w:type="dxa"/>
          </w:tcPr>
          <w:p w14:paraId="08E1ABE0" w14:textId="77777777" w:rsidR="000C161B" w:rsidRDefault="000C161B">
            <w:pPr>
              <w:pStyle w:val="TableParagraph"/>
            </w:pPr>
          </w:p>
        </w:tc>
        <w:tc>
          <w:tcPr>
            <w:tcW w:w="566" w:type="dxa"/>
          </w:tcPr>
          <w:p w14:paraId="548B7156" w14:textId="77777777" w:rsidR="000C161B" w:rsidRDefault="000C161B">
            <w:pPr>
              <w:pStyle w:val="TableParagraph"/>
            </w:pPr>
          </w:p>
        </w:tc>
      </w:tr>
      <w:tr w:rsidR="000C161B" w14:paraId="000C926D" w14:textId="77777777">
        <w:trPr>
          <w:trHeight w:val="1226"/>
        </w:trPr>
        <w:tc>
          <w:tcPr>
            <w:tcW w:w="847" w:type="dxa"/>
          </w:tcPr>
          <w:p w14:paraId="6B26595B" w14:textId="77777777" w:rsidR="000C161B" w:rsidRDefault="00290797">
            <w:pPr>
              <w:pStyle w:val="TableParagraph"/>
              <w:spacing w:before="61"/>
              <w:ind w:left="11" w:right="4"/>
              <w:jc w:val="center"/>
              <w:rPr>
                <w:sz w:val="24"/>
              </w:rPr>
            </w:pPr>
            <w:r>
              <w:rPr>
                <w:spacing w:val="-10"/>
                <w:sz w:val="24"/>
              </w:rPr>
              <w:t>2</w:t>
            </w:r>
          </w:p>
        </w:tc>
        <w:tc>
          <w:tcPr>
            <w:tcW w:w="3968" w:type="dxa"/>
          </w:tcPr>
          <w:p w14:paraId="393EE35B" w14:textId="77777777" w:rsidR="000C161B" w:rsidRDefault="00290797">
            <w:pPr>
              <w:pStyle w:val="TableParagraph"/>
              <w:spacing w:before="61"/>
              <w:ind w:left="110" w:right="95"/>
              <w:jc w:val="both"/>
              <w:rPr>
                <w:sz w:val="24"/>
              </w:rPr>
            </w:pPr>
            <w:r>
              <w:rPr>
                <w:sz w:val="24"/>
              </w:rPr>
              <w:t xml:space="preserve">Діагностування рівня підготовлено- сті педагогічних працівників за- кладу освіти до інноваційної діяль- </w:t>
            </w:r>
            <w:r>
              <w:rPr>
                <w:spacing w:val="-4"/>
                <w:sz w:val="24"/>
              </w:rPr>
              <w:t>ності</w:t>
            </w:r>
          </w:p>
        </w:tc>
        <w:tc>
          <w:tcPr>
            <w:tcW w:w="919" w:type="dxa"/>
          </w:tcPr>
          <w:p w14:paraId="3CA4F818" w14:textId="77777777" w:rsidR="000C161B" w:rsidRDefault="000C161B">
            <w:pPr>
              <w:pStyle w:val="TableParagraph"/>
            </w:pPr>
          </w:p>
        </w:tc>
        <w:tc>
          <w:tcPr>
            <w:tcW w:w="993" w:type="dxa"/>
          </w:tcPr>
          <w:p w14:paraId="1FCE88FD" w14:textId="77777777" w:rsidR="000C161B" w:rsidRDefault="000C161B">
            <w:pPr>
              <w:pStyle w:val="TableParagraph"/>
            </w:pPr>
          </w:p>
        </w:tc>
        <w:tc>
          <w:tcPr>
            <w:tcW w:w="991" w:type="dxa"/>
          </w:tcPr>
          <w:p w14:paraId="516A0456" w14:textId="77777777" w:rsidR="000C161B" w:rsidRDefault="000C161B">
            <w:pPr>
              <w:pStyle w:val="TableParagraph"/>
            </w:pPr>
          </w:p>
        </w:tc>
        <w:tc>
          <w:tcPr>
            <w:tcW w:w="1207" w:type="dxa"/>
          </w:tcPr>
          <w:p w14:paraId="6B353A72" w14:textId="77777777" w:rsidR="000C161B" w:rsidRDefault="000C161B">
            <w:pPr>
              <w:pStyle w:val="TableParagraph"/>
            </w:pPr>
          </w:p>
        </w:tc>
        <w:tc>
          <w:tcPr>
            <w:tcW w:w="993" w:type="dxa"/>
          </w:tcPr>
          <w:p w14:paraId="74101422" w14:textId="77777777" w:rsidR="000C161B" w:rsidRDefault="00290797">
            <w:pPr>
              <w:pStyle w:val="TableParagraph"/>
              <w:spacing w:before="61"/>
              <w:ind w:left="19" w:right="4"/>
              <w:jc w:val="center"/>
              <w:rPr>
                <w:sz w:val="24"/>
              </w:rPr>
            </w:pPr>
            <w:r>
              <w:rPr>
                <w:spacing w:val="-10"/>
                <w:sz w:val="24"/>
              </w:rPr>
              <w:t>+</w:t>
            </w:r>
          </w:p>
        </w:tc>
        <w:tc>
          <w:tcPr>
            <w:tcW w:w="991" w:type="dxa"/>
          </w:tcPr>
          <w:p w14:paraId="27E14BC6" w14:textId="77777777" w:rsidR="000C161B" w:rsidRDefault="000C161B">
            <w:pPr>
              <w:pStyle w:val="TableParagraph"/>
            </w:pPr>
          </w:p>
        </w:tc>
        <w:tc>
          <w:tcPr>
            <w:tcW w:w="994" w:type="dxa"/>
          </w:tcPr>
          <w:p w14:paraId="0924A24E" w14:textId="77777777" w:rsidR="000C161B" w:rsidRDefault="000C161B">
            <w:pPr>
              <w:pStyle w:val="TableParagraph"/>
            </w:pPr>
          </w:p>
        </w:tc>
        <w:tc>
          <w:tcPr>
            <w:tcW w:w="1274" w:type="dxa"/>
          </w:tcPr>
          <w:p w14:paraId="5D7346BA" w14:textId="77777777" w:rsidR="000C161B" w:rsidRDefault="000C161B">
            <w:pPr>
              <w:pStyle w:val="TableParagraph"/>
            </w:pPr>
          </w:p>
        </w:tc>
        <w:tc>
          <w:tcPr>
            <w:tcW w:w="991" w:type="dxa"/>
          </w:tcPr>
          <w:p w14:paraId="2A6D36D9" w14:textId="77777777" w:rsidR="000C161B" w:rsidRDefault="000C161B">
            <w:pPr>
              <w:pStyle w:val="TableParagraph"/>
            </w:pPr>
          </w:p>
        </w:tc>
        <w:tc>
          <w:tcPr>
            <w:tcW w:w="993" w:type="dxa"/>
          </w:tcPr>
          <w:p w14:paraId="3ADDDE2D" w14:textId="77777777" w:rsidR="000C161B" w:rsidRDefault="000C161B">
            <w:pPr>
              <w:pStyle w:val="TableParagraph"/>
            </w:pPr>
          </w:p>
        </w:tc>
        <w:tc>
          <w:tcPr>
            <w:tcW w:w="566" w:type="dxa"/>
          </w:tcPr>
          <w:p w14:paraId="6CA138CA" w14:textId="77777777" w:rsidR="000C161B" w:rsidRDefault="000C161B">
            <w:pPr>
              <w:pStyle w:val="TableParagraph"/>
            </w:pPr>
          </w:p>
        </w:tc>
      </w:tr>
      <w:tr w:rsidR="000C161B" w14:paraId="020823AF" w14:textId="77777777">
        <w:trPr>
          <w:trHeight w:val="671"/>
        </w:trPr>
        <w:tc>
          <w:tcPr>
            <w:tcW w:w="15727" w:type="dxa"/>
            <w:gridSpan w:val="13"/>
          </w:tcPr>
          <w:p w14:paraId="7D5A0894"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 xml:space="preserve">Педагогічні працівники сприяють формуванню суспільних цінностей у здобувачів освіти у процесі їх навчання, виховання та роз- </w:t>
            </w:r>
            <w:r>
              <w:rPr>
                <w:b/>
                <w:spacing w:val="-4"/>
                <w:sz w:val="24"/>
              </w:rPr>
              <w:t>витку</w:t>
            </w:r>
          </w:p>
        </w:tc>
      </w:tr>
      <w:tr w:rsidR="000C161B" w14:paraId="0AAFAEBC" w14:textId="77777777">
        <w:trPr>
          <w:trHeight w:val="395"/>
        </w:trPr>
        <w:tc>
          <w:tcPr>
            <w:tcW w:w="4815" w:type="dxa"/>
            <w:gridSpan w:val="2"/>
          </w:tcPr>
          <w:p w14:paraId="0D4DB2E4" w14:textId="77777777" w:rsidR="000C161B" w:rsidRDefault="00290797">
            <w:pPr>
              <w:pStyle w:val="TableParagraph"/>
              <w:spacing w:before="59"/>
              <w:ind w:left="107"/>
              <w:rPr>
                <w:b/>
                <w:sz w:val="24"/>
              </w:rPr>
            </w:pPr>
            <w:r>
              <w:rPr>
                <w:b/>
                <w:sz w:val="24"/>
              </w:rPr>
              <w:t>Реалізація</w:t>
            </w:r>
            <w:r>
              <w:rPr>
                <w:b/>
                <w:spacing w:val="-4"/>
                <w:sz w:val="24"/>
              </w:rPr>
              <w:t xml:space="preserve"> </w:t>
            </w:r>
            <w:r>
              <w:rPr>
                <w:b/>
                <w:sz w:val="24"/>
              </w:rPr>
              <w:t>виховної</w:t>
            </w:r>
            <w:r>
              <w:rPr>
                <w:b/>
                <w:spacing w:val="-3"/>
                <w:sz w:val="24"/>
              </w:rPr>
              <w:t xml:space="preserve"> </w:t>
            </w:r>
            <w:r>
              <w:rPr>
                <w:b/>
                <w:sz w:val="24"/>
              </w:rPr>
              <w:t>мети</w:t>
            </w:r>
            <w:r>
              <w:rPr>
                <w:b/>
                <w:spacing w:val="-3"/>
                <w:sz w:val="24"/>
              </w:rPr>
              <w:t xml:space="preserve"> </w:t>
            </w:r>
            <w:r>
              <w:rPr>
                <w:b/>
                <w:spacing w:val="-4"/>
                <w:sz w:val="24"/>
              </w:rPr>
              <w:t>уроку</w:t>
            </w:r>
          </w:p>
        </w:tc>
        <w:tc>
          <w:tcPr>
            <w:tcW w:w="919" w:type="dxa"/>
          </w:tcPr>
          <w:p w14:paraId="78D47ECA" w14:textId="77777777" w:rsidR="000C161B" w:rsidRDefault="00290797">
            <w:pPr>
              <w:pStyle w:val="TableParagraph"/>
              <w:spacing w:before="59"/>
              <w:ind w:left="13"/>
              <w:jc w:val="center"/>
              <w:rPr>
                <w:sz w:val="24"/>
              </w:rPr>
            </w:pPr>
            <w:r>
              <w:rPr>
                <w:spacing w:val="-5"/>
                <w:sz w:val="24"/>
              </w:rPr>
              <w:t>08</w:t>
            </w:r>
          </w:p>
        </w:tc>
        <w:tc>
          <w:tcPr>
            <w:tcW w:w="993" w:type="dxa"/>
          </w:tcPr>
          <w:p w14:paraId="0B10F16E" w14:textId="77777777" w:rsidR="000C161B" w:rsidRDefault="00290797">
            <w:pPr>
              <w:pStyle w:val="TableParagraph"/>
              <w:spacing w:before="59"/>
              <w:ind w:left="19" w:right="13"/>
              <w:jc w:val="center"/>
              <w:rPr>
                <w:sz w:val="24"/>
              </w:rPr>
            </w:pPr>
            <w:r>
              <w:rPr>
                <w:spacing w:val="-5"/>
                <w:sz w:val="24"/>
              </w:rPr>
              <w:t>09</w:t>
            </w:r>
          </w:p>
        </w:tc>
        <w:tc>
          <w:tcPr>
            <w:tcW w:w="991" w:type="dxa"/>
          </w:tcPr>
          <w:p w14:paraId="240ABC70" w14:textId="77777777" w:rsidR="000C161B" w:rsidRDefault="00290797">
            <w:pPr>
              <w:pStyle w:val="TableParagraph"/>
              <w:spacing w:before="59"/>
              <w:ind w:left="14"/>
              <w:jc w:val="center"/>
              <w:rPr>
                <w:sz w:val="24"/>
              </w:rPr>
            </w:pPr>
            <w:r>
              <w:rPr>
                <w:spacing w:val="-5"/>
                <w:sz w:val="24"/>
              </w:rPr>
              <w:t>10</w:t>
            </w:r>
          </w:p>
        </w:tc>
        <w:tc>
          <w:tcPr>
            <w:tcW w:w="1207" w:type="dxa"/>
          </w:tcPr>
          <w:p w14:paraId="4AEBE65C" w14:textId="77777777" w:rsidR="000C161B" w:rsidRDefault="00290797">
            <w:pPr>
              <w:pStyle w:val="TableParagraph"/>
              <w:spacing w:before="59"/>
              <w:ind w:left="15"/>
              <w:jc w:val="center"/>
              <w:rPr>
                <w:sz w:val="24"/>
              </w:rPr>
            </w:pPr>
            <w:r>
              <w:rPr>
                <w:spacing w:val="-5"/>
                <w:sz w:val="24"/>
              </w:rPr>
              <w:t>11</w:t>
            </w:r>
          </w:p>
        </w:tc>
        <w:tc>
          <w:tcPr>
            <w:tcW w:w="993" w:type="dxa"/>
          </w:tcPr>
          <w:p w14:paraId="56F130CF" w14:textId="77777777" w:rsidR="000C161B" w:rsidRDefault="00290797">
            <w:pPr>
              <w:pStyle w:val="TableParagraph"/>
              <w:spacing w:before="59"/>
              <w:ind w:left="19" w:right="5"/>
              <w:jc w:val="center"/>
              <w:rPr>
                <w:sz w:val="24"/>
              </w:rPr>
            </w:pPr>
            <w:r>
              <w:rPr>
                <w:spacing w:val="-5"/>
                <w:sz w:val="24"/>
              </w:rPr>
              <w:t>12</w:t>
            </w:r>
          </w:p>
        </w:tc>
        <w:tc>
          <w:tcPr>
            <w:tcW w:w="991" w:type="dxa"/>
          </w:tcPr>
          <w:p w14:paraId="7DEA69C9" w14:textId="77777777" w:rsidR="000C161B" w:rsidRDefault="00290797">
            <w:pPr>
              <w:pStyle w:val="TableParagraph"/>
              <w:spacing w:before="59"/>
              <w:ind w:left="137" w:right="125"/>
              <w:jc w:val="center"/>
              <w:rPr>
                <w:sz w:val="24"/>
              </w:rPr>
            </w:pPr>
            <w:r>
              <w:rPr>
                <w:spacing w:val="-5"/>
                <w:sz w:val="24"/>
              </w:rPr>
              <w:t>01</w:t>
            </w:r>
          </w:p>
        </w:tc>
        <w:tc>
          <w:tcPr>
            <w:tcW w:w="994" w:type="dxa"/>
          </w:tcPr>
          <w:p w14:paraId="24E93623" w14:textId="77777777" w:rsidR="000C161B" w:rsidRDefault="00290797">
            <w:pPr>
              <w:pStyle w:val="TableParagraph"/>
              <w:spacing w:before="59"/>
              <w:ind w:left="42" w:right="28"/>
              <w:jc w:val="center"/>
              <w:rPr>
                <w:sz w:val="24"/>
              </w:rPr>
            </w:pPr>
            <w:r>
              <w:rPr>
                <w:spacing w:val="-5"/>
                <w:sz w:val="24"/>
              </w:rPr>
              <w:t>02</w:t>
            </w:r>
          </w:p>
        </w:tc>
        <w:tc>
          <w:tcPr>
            <w:tcW w:w="1274" w:type="dxa"/>
          </w:tcPr>
          <w:p w14:paraId="21CEA8C5" w14:textId="77777777" w:rsidR="000C161B" w:rsidRDefault="00290797">
            <w:pPr>
              <w:pStyle w:val="TableParagraph"/>
              <w:spacing w:before="59"/>
              <w:ind w:left="18" w:right="5"/>
              <w:jc w:val="center"/>
              <w:rPr>
                <w:sz w:val="24"/>
              </w:rPr>
            </w:pPr>
            <w:r>
              <w:rPr>
                <w:spacing w:val="-5"/>
                <w:sz w:val="24"/>
              </w:rPr>
              <w:t>03</w:t>
            </w:r>
          </w:p>
        </w:tc>
        <w:tc>
          <w:tcPr>
            <w:tcW w:w="991" w:type="dxa"/>
          </w:tcPr>
          <w:p w14:paraId="102D4F0F" w14:textId="77777777" w:rsidR="000C161B" w:rsidRDefault="00290797">
            <w:pPr>
              <w:pStyle w:val="TableParagraph"/>
              <w:spacing w:before="59"/>
              <w:ind w:left="14"/>
              <w:jc w:val="center"/>
              <w:rPr>
                <w:sz w:val="24"/>
              </w:rPr>
            </w:pPr>
            <w:r>
              <w:rPr>
                <w:spacing w:val="-5"/>
                <w:sz w:val="24"/>
              </w:rPr>
              <w:t>04</w:t>
            </w:r>
          </w:p>
        </w:tc>
        <w:tc>
          <w:tcPr>
            <w:tcW w:w="993" w:type="dxa"/>
          </w:tcPr>
          <w:p w14:paraId="353E9C7C" w14:textId="77777777" w:rsidR="000C161B" w:rsidRDefault="00290797">
            <w:pPr>
              <w:pStyle w:val="TableParagraph"/>
              <w:spacing w:before="59"/>
              <w:ind w:left="19" w:right="2"/>
              <w:jc w:val="center"/>
              <w:rPr>
                <w:sz w:val="24"/>
              </w:rPr>
            </w:pPr>
            <w:r>
              <w:rPr>
                <w:spacing w:val="-5"/>
                <w:sz w:val="24"/>
              </w:rPr>
              <w:t>05</w:t>
            </w:r>
          </w:p>
        </w:tc>
        <w:tc>
          <w:tcPr>
            <w:tcW w:w="566" w:type="dxa"/>
          </w:tcPr>
          <w:p w14:paraId="3E061711" w14:textId="77777777" w:rsidR="000C161B" w:rsidRDefault="00290797">
            <w:pPr>
              <w:pStyle w:val="TableParagraph"/>
              <w:spacing w:before="59"/>
              <w:ind w:left="18"/>
              <w:jc w:val="center"/>
              <w:rPr>
                <w:sz w:val="24"/>
              </w:rPr>
            </w:pPr>
            <w:r>
              <w:rPr>
                <w:spacing w:val="-5"/>
                <w:sz w:val="24"/>
              </w:rPr>
              <w:t>06</w:t>
            </w:r>
          </w:p>
        </w:tc>
      </w:tr>
      <w:tr w:rsidR="000C161B" w14:paraId="072DF4DA" w14:textId="77777777">
        <w:trPr>
          <w:trHeight w:val="671"/>
        </w:trPr>
        <w:tc>
          <w:tcPr>
            <w:tcW w:w="847" w:type="dxa"/>
          </w:tcPr>
          <w:p w14:paraId="10CF27AF" w14:textId="77777777" w:rsidR="000C161B" w:rsidRDefault="00290797">
            <w:pPr>
              <w:pStyle w:val="TableParagraph"/>
              <w:spacing w:before="59"/>
              <w:ind w:left="11" w:right="4"/>
              <w:jc w:val="center"/>
              <w:rPr>
                <w:sz w:val="24"/>
              </w:rPr>
            </w:pPr>
            <w:r>
              <w:rPr>
                <w:spacing w:val="-10"/>
                <w:sz w:val="24"/>
              </w:rPr>
              <w:t>1</w:t>
            </w:r>
          </w:p>
        </w:tc>
        <w:tc>
          <w:tcPr>
            <w:tcW w:w="3968" w:type="dxa"/>
          </w:tcPr>
          <w:p w14:paraId="76321FB1"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іноземних мов</w:t>
            </w:r>
          </w:p>
        </w:tc>
        <w:tc>
          <w:tcPr>
            <w:tcW w:w="919" w:type="dxa"/>
          </w:tcPr>
          <w:p w14:paraId="7BF6AF33" w14:textId="77777777" w:rsidR="000C161B" w:rsidRDefault="000C161B">
            <w:pPr>
              <w:pStyle w:val="TableParagraph"/>
            </w:pPr>
          </w:p>
        </w:tc>
        <w:tc>
          <w:tcPr>
            <w:tcW w:w="993" w:type="dxa"/>
          </w:tcPr>
          <w:p w14:paraId="41AC38EE" w14:textId="77777777" w:rsidR="000C161B" w:rsidRDefault="00290797">
            <w:pPr>
              <w:pStyle w:val="TableParagraph"/>
              <w:spacing w:before="59"/>
              <w:ind w:left="19" w:right="13"/>
              <w:jc w:val="center"/>
              <w:rPr>
                <w:sz w:val="24"/>
              </w:rPr>
            </w:pPr>
            <w:r>
              <w:rPr>
                <w:spacing w:val="-10"/>
                <w:sz w:val="24"/>
              </w:rPr>
              <w:t>5</w:t>
            </w:r>
          </w:p>
        </w:tc>
        <w:tc>
          <w:tcPr>
            <w:tcW w:w="991" w:type="dxa"/>
          </w:tcPr>
          <w:p w14:paraId="0710D09D" w14:textId="77777777" w:rsidR="000C161B" w:rsidRDefault="000C161B">
            <w:pPr>
              <w:pStyle w:val="TableParagraph"/>
            </w:pPr>
          </w:p>
        </w:tc>
        <w:tc>
          <w:tcPr>
            <w:tcW w:w="1207" w:type="dxa"/>
          </w:tcPr>
          <w:p w14:paraId="2B1FDBD2" w14:textId="77777777" w:rsidR="000C161B" w:rsidRDefault="00290797">
            <w:pPr>
              <w:pStyle w:val="TableParagraph"/>
              <w:spacing w:before="59"/>
              <w:ind w:left="15"/>
              <w:jc w:val="center"/>
              <w:rPr>
                <w:sz w:val="24"/>
              </w:rPr>
            </w:pPr>
            <w:r>
              <w:rPr>
                <w:spacing w:val="-10"/>
                <w:sz w:val="24"/>
              </w:rPr>
              <w:t>8</w:t>
            </w:r>
          </w:p>
        </w:tc>
        <w:tc>
          <w:tcPr>
            <w:tcW w:w="993" w:type="dxa"/>
          </w:tcPr>
          <w:p w14:paraId="0040D764" w14:textId="77777777" w:rsidR="000C161B" w:rsidRDefault="000C161B">
            <w:pPr>
              <w:pStyle w:val="TableParagraph"/>
            </w:pPr>
          </w:p>
        </w:tc>
        <w:tc>
          <w:tcPr>
            <w:tcW w:w="991" w:type="dxa"/>
          </w:tcPr>
          <w:p w14:paraId="5293D179" w14:textId="77777777" w:rsidR="000C161B" w:rsidRDefault="000C161B">
            <w:pPr>
              <w:pStyle w:val="TableParagraph"/>
            </w:pPr>
          </w:p>
        </w:tc>
        <w:tc>
          <w:tcPr>
            <w:tcW w:w="994" w:type="dxa"/>
          </w:tcPr>
          <w:p w14:paraId="0BD7E701" w14:textId="77777777" w:rsidR="000C161B" w:rsidRDefault="00290797">
            <w:pPr>
              <w:pStyle w:val="TableParagraph"/>
              <w:spacing w:before="59"/>
              <w:ind w:left="42" w:right="28"/>
              <w:jc w:val="center"/>
              <w:rPr>
                <w:sz w:val="24"/>
              </w:rPr>
            </w:pPr>
            <w:r>
              <w:rPr>
                <w:spacing w:val="-10"/>
                <w:sz w:val="24"/>
              </w:rPr>
              <w:t>6</w:t>
            </w:r>
          </w:p>
        </w:tc>
        <w:tc>
          <w:tcPr>
            <w:tcW w:w="1274" w:type="dxa"/>
          </w:tcPr>
          <w:p w14:paraId="74C5BD45" w14:textId="77777777" w:rsidR="000C161B" w:rsidRDefault="000C161B">
            <w:pPr>
              <w:pStyle w:val="TableParagraph"/>
            </w:pPr>
          </w:p>
        </w:tc>
        <w:tc>
          <w:tcPr>
            <w:tcW w:w="991" w:type="dxa"/>
          </w:tcPr>
          <w:p w14:paraId="60FAEAD6" w14:textId="77777777" w:rsidR="000C161B" w:rsidRDefault="00290797">
            <w:pPr>
              <w:pStyle w:val="TableParagraph"/>
              <w:spacing w:before="59"/>
              <w:ind w:left="14"/>
              <w:jc w:val="center"/>
              <w:rPr>
                <w:sz w:val="24"/>
              </w:rPr>
            </w:pPr>
            <w:r>
              <w:rPr>
                <w:spacing w:val="-10"/>
                <w:sz w:val="24"/>
              </w:rPr>
              <w:t>9</w:t>
            </w:r>
          </w:p>
        </w:tc>
        <w:tc>
          <w:tcPr>
            <w:tcW w:w="993" w:type="dxa"/>
          </w:tcPr>
          <w:p w14:paraId="15100DCE" w14:textId="77777777" w:rsidR="000C161B" w:rsidRDefault="000C161B">
            <w:pPr>
              <w:pStyle w:val="TableParagraph"/>
            </w:pPr>
          </w:p>
        </w:tc>
        <w:tc>
          <w:tcPr>
            <w:tcW w:w="566" w:type="dxa"/>
          </w:tcPr>
          <w:p w14:paraId="23EE4731" w14:textId="77777777" w:rsidR="000C161B" w:rsidRDefault="000C161B">
            <w:pPr>
              <w:pStyle w:val="TableParagraph"/>
            </w:pPr>
          </w:p>
        </w:tc>
      </w:tr>
      <w:tr w:rsidR="000C161B" w14:paraId="67F6EA82" w14:textId="77777777">
        <w:trPr>
          <w:trHeight w:val="672"/>
        </w:trPr>
        <w:tc>
          <w:tcPr>
            <w:tcW w:w="847" w:type="dxa"/>
          </w:tcPr>
          <w:p w14:paraId="0916FEB4" w14:textId="77777777" w:rsidR="000C161B" w:rsidRDefault="00290797">
            <w:pPr>
              <w:pStyle w:val="TableParagraph"/>
              <w:spacing w:before="59"/>
              <w:ind w:left="11" w:right="4"/>
              <w:jc w:val="center"/>
              <w:rPr>
                <w:sz w:val="24"/>
              </w:rPr>
            </w:pPr>
            <w:r>
              <w:rPr>
                <w:spacing w:val="-10"/>
                <w:sz w:val="24"/>
              </w:rPr>
              <w:t>2</w:t>
            </w:r>
          </w:p>
        </w:tc>
        <w:tc>
          <w:tcPr>
            <w:tcW w:w="3968" w:type="dxa"/>
          </w:tcPr>
          <w:p w14:paraId="5235F902" w14:textId="77777777" w:rsidR="000C161B" w:rsidRDefault="00290797">
            <w:pPr>
              <w:pStyle w:val="TableParagraph"/>
              <w:spacing w:before="59"/>
              <w:ind w:left="110"/>
              <w:rPr>
                <w:sz w:val="24"/>
              </w:rPr>
            </w:pPr>
            <w:r>
              <w:rPr>
                <w:sz w:val="24"/>
              </w:rPr>
              <w:t>Спостереження</w:t>
            </w:r>
            <w:r>
              <w:rPr>
                <w:spacing w:val="38"/>
                <w:sz w:val="24"/>
              </w:rPr>
              <w:t xml:space="preserve"> </w:t>
            </w:r>
            <w:r>
              <w:rPr>
                <w:sz w:val="24"/>
              </w:rPr>
              <w:t>за</w:t>
            </w:r>
            <w:r>
              <w:rPr>
                <w:spacing w:val="37"/>
                <w:sz w:val="24"/>
              </w:rPr>
              <w:t xml:space="preserve"> </w:t>
            </w:r>
            <w:r>
              <w:rPr>
                <w:sz w:val="24"/>
              </w:rPr>
              <w:t>навчальними</w:t>
            </w:r>
            <w:r>
              <w:rPr>
                <w:spacing w:val="39"/>
                <w:sz w:val="24"/>
              </w:rPr>
              <w:t xml:space="preserve"> </w:t>
            </w:r>
            <w:r>
              <w:rPr>
                <w:sz w:val="24"/>
              </w:rPr>
              <w:t>за- няттями на уроках історії</w:t>
            </w:r>
          </w:p>
        </w:tc>
        <w:tc>
          <w:tcPr>
            <w:tcW w:w="919" w:type="dxa"/>
          </w:tcPr>
          <w:p w14:paraId="7B9EB5B6" w14:textId="77777777" w:rsidR="000C161B" w:rsidRDefault="000C161B">
            <w:pPr>
              <w:pStyle w:val="TableParagraph"/>
            </w:pPr>
          </w:p>
        </w:tc>
        <w:tc>
          <w:tcPr>
            <w:tcW w:w="993" w:type="dxa"/>
          </w:tcPr>
          <w:p w14:paraId="12AE0E37" w14:textId="77777777" w:rsidR="000C161B" w:rsidRDefault="00290797">
            <w:pPr>
              <w:pStyle w:val="TableParagraph"/>
              <w:spacing w:before="59"/>
              <w:ind w:left="19" w:right="13"/>
              <w:jc w:val="center"/>
              <w:rPr>
                <w:sz w:val="24"/>
              </w:rPr>
            </w:pPr>
            <w:r>
              <w:rPr>
                <w:spacing w:val="-10"/>
                <w:sz w:val="24"/>
              </w:rPr>
              <w:t>7</w:t>
            </w:r>
          </w:p>
        </w:tc>
        <w:tc>
          <w:tcPr>
            <w:tcW w:w="991" w:type="dxa"/>
          </w:tcPr>
          <w:p w14:paraId="3A641AA3" w14:textId="77777777" w:rsidR="000C161B" w:rsidRDefault="000C161B">
            <w:pPr>
              <w:pStyle w:val="TableParagraph"/>
            </w:pPr>
          </w:p>
        </w:tc>
        <w:tc>
          <w:tcPr>
            <w:tcW w:w="1207" w:type="dxa"/>
          </w:tcPr>
          <w:p w14:paraId="2D5EC412" w14:textId="77777777" w:rsidR="000C161B" w:rsidRDefault="000C161B">
            <w:pPr>
              <w:pStyle w:val="TableParagraph"/>
            </w:pPr>
          </w:p>
        </w:tc>
        <w:tc>
          <w:tcPr>
            <w:tcW w:w="993" w:type="dxa"/>
          </w:tcPr>
          <w:p w14:paraId="2794ACC0" w14:textId="77777777" w:rsidR="000C161B" w:rsidRDefault="00290797">
            <w:pPr>
              <w:pStyle w:val="TableParagraph"/>
              <w:spacing w:before="59"/>
              <w:ind w:left="19" w:right="5"/>
              <w:jc w:val="center"/>
              <w:rPr>
                <w:sz w:val="24"/>
              </w:rPr>
            </w:pPr>
            <w:r>
              <w:rPr>
                <w:spacing w:val="-10"/>
                <w:sz w:val="24"/>
              </w:rPr>
              <w:t>9</w:t>
            </w:r>
          </w:p>
        </w:tc>
        <w:tc>
          <w:tcPr>
            <w:tcW w:w="991" w:type="dxa"/>
          </w:tcPr>
          <w:p w14:paraId="0DB3FCCC" w14:textId="77777777" w:rsidR="000C161B" w:rsidRDefault="000C161B">
            <w:pPr>
              <w:pStyle w:val="TableParagraph"/>
            </w:pPr>
          </w:p>
        </w:tc>
        <w:tc>
          <w:tcPr>
            <w:tcW w:w="994" w:type="dxa"/>
          </w:tcPr>
          <w:p w14:paraId="4CF5D6AE" w14:textId="77777777" w:rsidR="000C161B" w:rsidRDefault="000C161B">
            <w:pPr>
              <w:pStyle w:val="TableParagraph"/>
            </w:pPr>
          </w:p>
        </w:tc>
        <w:tc>
          <w:tcPr>
            <w:tcW w:w="1274" w:type="dxa"/>
          </w:tcPr>
          <w:p w14:paraId="0E39B060" w14:textId="77777777" w:rsidR="000C161B" w:rsidRDefault="000C161B">
            <w:pPr>
              <w:pStyle w:val="TableParagraph"/>
            </w:pPr>
          </w:p>
        </w:tc>
        <w:tc>
          <w:tcPr>
            <w:tcW w:w="991" w:type="dxa"/>
          </w:tcPr>
          <w:p w14:paraId="562FFA36" w14:textId="77777777" w:rsidR="000C161B" w:rsidRDefault="000C161B">
            <w:pPr>
              <w:pStyle w:val="TableParagraph"/>
            </w:pPr>
          </w:p>
        </w:tc>
        <w:tc>
          <w:tcPr>
            <w:tcW w:w="993" w:type="dxa"/>
          </w:tcPr>
          <w:p w14:paraId="099ED152" w14:textId="77777777" w:rsidR="000C161B" w:rsidRDefault="000C161B">
            <w:pPr>
              <w:pStyle w:val="TableParagraph"/>
            </w:pPr>
          </w:p>
        </w:tc>
        <w:tc>
          <w:tcPr>
            <w:tcW w:w="566" w:type="dxa"/>
          </w:tcPr>
          <w:p w14:paraId="2CD0F941" w14:textId="77777777" w:rsidR="000C161B" w:rsidRDefault="000C161B">
            <w:pPr>
              <w:pStyle w:val="TableParagraph"/>
            </w:pPr>
          </w:p>
        </w:tc>
      </w:tr>
      <w:tr w:rsidR="000C161B" w14:paraId="46F1977B" w14:textId="77777777">
        <w:trPr>
          <w:trHeight w:val="395"/>
        </w:trPr>
        <w:tc>
          <w:tcPr>
            <w:tcW w:w="15727" w:type="dxa"/>
            <w:gridSpan w:val="13"/>
          </w:tcPr>
          <w:p w14:paraId="068F6A67" w14:textId="77777777" w:rsidR="000C161B" w:rsidRDefault="00290797">
            <w:pPr>
              <w:pStyle w:val="TableParagraph"/>
              <w:spacing w:before="59"/>
              <w:ind w:left="107"/>
              <w:rPr>
                <w:b/>
                <w:sz w:val="24"/>
              </w:rPr>
            </w:pPr>
            <w:r>
              <w:rPr>
                <w:b/>
                <w:color w:val="00AF50"/>
                <w:sz w:val="24"/>
              </w:rPr>
              <w:t>Критерій:</w:t>
            </w:r>
            <w:r>
              <w:rPr>
                <w:b/>
                <w:color w:val="00AF50"/>
                <w:spacing w:val="45"/>
                <w:sz w:val="24"/>
              </w:rPr>
              <w:t xml:space="preserve"> </w:t>
            </w:r>
            <w:r>
              <w:rPr>
                <w:b/>
                <w:sz w:val="24"/>
              </w:rPr>
              <w:t>Педагогічні</w:t>
            </w:r>
            <w:r>
              <w:rPr>
                <w:b/>
                <w:spacing w:val="-6"/>
                <w:sz w:val="24"/>
              </w:rPr>
              <w:t xml:space="preserve"> </w:t>
            </w:r>
            <w:r>
              <w:rPr>
                <w:b/>
                <w:sz w:val="24"/>
              </w:rPr>
              <w:t>працівники</w:t>
            </w:r>
            <w:r>
              <w:rPr>
                <w:b/>
                <w:spacing w:val="-6"/>
                <w:sz w:val="24"/>
              </w:rPr>
              <w:t xml:space="preserve"> </w:t>
            </w:r>
            <w:r>
              <w:rPr>
                <w:b/>
                <w:sz w:val="24"/>
              </w:rPr>
              <w:t>використовують</w:t>
            </w:r>
            <w:r>
              <w:rPr>
                <w:b/>
                <w:spacing w:val="-6"/>
                <w:sz w:val="24"/>
              </w:rPr>
              <w:t xml:space="preserve"> </w:t>
            </w:r>
            <w:r>
              <w:rPr>
                <w:b/>
                <w:sz w:val="24"/>
              </w:rPr>
              <w:t>інформаційно-комунікаційні</w:t>
            </w:r>
            <w:r>
              <w:rPr>
                <w:b/>
                <w:spacing w:val="-6"/>
                <w:sz w:val="24"/>
              </w:rPr>
              <w:t xml:space="preserve"> </w:t>
            </w:r>
            <w:r>
              <w:rPr>
                <w:b/>
                <w:sz w:val="24"/>
              </w:rPr>
              <w:t>технології</w:t>
            </w:r>
            <w:r>
              <w:rPr>
                <w:b/>
                <w:spacing w:val="-6"/>
                <w:sz w:val="24"/>
              </w:rPr>
              <w:t xml:space="preserve"> </w:t>
            </w:r>
            <w:r>
              <w:rPr>
                <w:b/>
                <w:sz w:val="24"/>
              </w:rPr>
              <w:t>в</w:t>
            </w:r>
            <w:r>
              <w:rPr>
                <w:b/>
                <w:spacing w:val="-6"/>
                <w:sz w:val="24"/>
              </w:rPr>
              <w:t xml:space="preserve"> </w:t>
            </w:r>
            <w:r>
              <w:rPr>
                <w:b/>
                <w:sz w:val="24"/>
              </w:rPr>
              <w:t>освітньому</w:t>
            </w:r>
            <w:r>
              <w:rPr>
                <w:b/>
                <w:spacing w:val="-6"/>
                <w:sz w:val="24"/>
              </w:rPr>
              <w:t xml:space="preserve"> </w:t>
            </w:r>
            <w:r>
              <w:rPr>
                <w:b/>
                <w:spacing w:val="-2"/>
                <w:sz w:val="24"/>
              </w:rPr>
              <w:t>процесі</w:t>
            </w:r>
          </w:p>
        </w:tc>
      </w:tr>
      <w:tr w:rsidR="000C161B" w14:paraId="080A0E8F" w14:textId="77777777">
        <w:trPr>
          <w:trHeight w:val="947"/>
        </w:trPr>
        <w:tc>
          <w:tcPr>
            <w:tcW w:w="847" w:type="dxa"/>
          </w:tcPr>
          <w:p w14:paraId="3D4D2E03" w14:textId="77777777" w:rsidR="000C161B" w:rsidRDefault="00290797">
            <w:pPr>
              <w:pStyle w:val="TableParagraph"/>
              <w:spacing w:before="59"/>
              <w:ind w:left="11" w:right="4"/>
              <w:jc w:val="center"/>
              <w:rPr>
                <w:sz w:val="24"/>
              </w:rPr>
            </w:pPr>
            <w:r>
              <w:rPr>
                <w:spacing w:val="-10"/>
                <w:sz w:val="24"/>
              </w:rPr>
              <w:t>1</w:t>
            </w:r>
          </w:p>
        </w:tc>
        <w:tc>
          <w:tcPr>
            <w:tcW w:w="3968" w:type="dxa"/>
          </w:tcPr>
          <w:p w14:paraId="54EB0B3F"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w:t>
            </w:r>
            <w:r>
              <w:rPr>
                <w:spacing w:val="-5"/>
                <w:sz w:val="24"/>
              </w:rPr>
              <w:t xml:space="preserve"> </w:t>
            </w:r>
            <w:r>
              <w:rPr>
                <w:sz w:val="24"/>
              </w:rPr>
              <w:t>на</w:t>
            </w:r>
            <w:r>
              <w:rPr>
                <w:spacing w:val="-4"/>
                <w:sz w:val="24"/>
              </w:rPr>
              <w:t xml:space="preserve"> </w:t>
            </w:r>
            <w:r>
              <w:rPr>
                <w:sz w:val="24"/>
              </w:rPr>
              <w:t>уроках</w:t>
            </w:r>
            <w:r>
              <w:rPr>
                <w:spacing w:val="-3"/>
                <w:sz w:val="24"/>
              </w:rPr>
              <w:t xml:space="preserve"> </w:t>
            </w:r>
            <w:r>
              <w:rPr>
                <w:sz w:val="24"/>
              </w:rPr>
              <w:t>біології</w:t>
            </w:r>
            <w:r>
              <w:rPr>
                <w:spacing w:val="-3"/>
                <w:sz w:val="24"/>
              </w:rPr>
              <w:t xml:space="preserve"> </w:t>
            </w:r>
            <w:r>
              <w:rPr>
                <w:sz w:val="24"/>
              </w:rPr>
              <w:t>та</w:t>
            </w:r>
            <w:r>
              <w:rPr>
                <w:spacing w:val="-3"/>
                <w:sz w:val="24"/>
              </w:rPr>
              <w:t xml:space="preserve"> </w:t>
            </w:r>
            <w:r>
              <w:rPr>
                <w:sz w:val="24"/>
              </w:rPr>
              <w:t xml:space="preserve">геог- </w:t>
            </w:r>
            <w:r>
              <w:rPr>
                <w:spacing w:val="-2"/>
                <w:sz w:val="24"/>
              </w:rPr>
              <w:t>рафії</w:t>
            </w:r>
          </w:p>
        </w:tc>
        <w:tc>
          <w:tcPr>
            <w:tcW w:w="919" w:type="dxa"/>
          </w:tcPr>
          <w:p w14:paraId="581B47C7" w14:textId="77777777" w:rsidR="000C161B" w:rsidRDefault="000C161B">
            <w:pPr>
              <w:pStyle w:val="TableParagraph"/>
            </w:pPr>
          </w:p>
        </w:tc>
        <w:tc>
          <w:tcPr>
            <w:tcW w:w="993" w:type="dxa"/>
          </w:tcPr>
          <w:p w14:paraId="299D799B" w14:textId="77777777" w:rsidR="000C161B" w:rsidRDefault="000C161B">
            <w:pPr>
              <w:pStyle w:val="TableParagraph"/>
            </w:pPr>
          </w:p>
        </w:tc>
        <w:tc>
          <w:tcPr>
            <w:tcW w:w="991" w:type="dxa"/>
          </w:tcPr>
          <w:p w14:paraId="194F00C2" w14:textId="77777777" w:rsidR="000C161B" w:rsidRDefault="00290797">
            <w:pPr>
              <w:pStyle w:val="TableParagraph"/>
              <w:spacing w:before="59"/>
              <w:ind w:left="14"/>
              <w:jc w:val="center"/>
              <w:rPr>
                <w:sz w:val="24"/>
              </w:rPr>
            </w:pPr>
            <w:r>
              <w:rPr>
                <w:spacing w:val="-10"/>
                <w:sz w:val="24"/>
              </w:rPr>
              <w:t>9</w:t>
            </w:r>
          </w:p>
        </w:tc>
        <w:tc>
          <w:tcPr>
            <w:tcW w:w="1207" w:type="dxa"/>
          </w:tcPr>
          <w:p w14:paraId="06DCD6F7" w14:textId="77777777" w:rsidR="000C161B" w:rsidRDefault="000C161B">
            <w:pPr>
              <w:pStyle w:val="TableParagraph"/>
            </w:pPr>
          </w:p>
        </w:tc>
        <w:tc>
          <w:tcPr>
            <w:tcW w:w="993" w:type="dxa"/>
          </w:tcPr>
          <w:p w14:paraId="612F75F4" w14:textId="77777777" w:rsidR="000C161B" w:rsidRDefault="00290797">
            <w:pPr>
              <w:pStyle w:val="TableParagraph"/>
              <w:spacing w:before="59"/>
              <w:ind w:left="19" w:right="5"/>
              <w:jc w:val="center"/>
              <w:rPr>
                <w:sz w:val="24"/>
              </w:rPr>
            </w:pPr>
            <w:r>
              <w:rPr>
                <w:spacing w:val="-10"/>
                <w:sz w:val="24"/>
              </w:rPr>
              <w:t>7</w:t>
            </w:r>
          </w:p>
        </w:tc>
        <w:tc>
          <w:tcPr>
            <w:tcW w:w="991" w:type="dxa"/>
          </w:tcPr>
          <w:p w14:paraId="74CD02A1" w14:textId="77777777" w:rsidR="000C161B" w:rsidRDefault="000C161B">
            <w:pPr>
              <w:pStyle w:val="TableParagraph"/>
            </w:pPr>
          </w:p>
        </w:tc>
        <w:tc>
          <w:tcPr>
            <w:tcW w:w="994" w:type="dxa"/>
          </w:tcPr>
          <w:p w14:paraId="77EAD764" w14:textId="77777777" w:rsidR="000C161B" w:rsidRDefault="00290797">
            <w:pPr>
              <w:pStyle w:val="TableParagraph"/>
              <w:spacing w:before="59"/>
              <w:ind w:left="42" w:right="28"/>
              <w:jc w:val="center"/>
              <w:rPr>
                <w:sz w:val="24"/>
              </w:rPr>
            </w:pPr>
            <w:r>
              <w:rPr>
                <w:spacing w:val="-10"/>
                <w:sz w:val="24"/>
              </w:rPr>
              <w:t>6</w:t>
            </w:r>
          </w:p>
        </w:tc>
        <w:tc>
          <w:tcPr>
            <w:tcW w:w="1274" w:type="dxa"/>
          </w:tcPr>
          <w:p w14:paraId="07560FBE" w14:textId="77777777" w:rsidR="000C161B" w:rsidRDefault="000C161B">
            <w:pPr>
              <w:pStyle w:val="TableParagraph"/>
            </w:pPr>
          </w:p>
        </w:tc>
        <w:tc>
          <w:tcPr>
            <w:tcW w:w="991" w:type="dxa"/>
          </w:tcPr>
          <w:p w14:paraId="0BA69B9B" w14:textId="77777777" w:rsidR="000C161B" w:rsidRDefault="000C161B">
            <w:pPr>
              <w:pStyle w:val="TableParagraph"/>
            </w:pPr>
          </w:p>
        </w:tc>
        <w:tc>
          <w:tcPr>
            <w:tcW w:w="993" w:type="dxa"/>
          </w:tcPr>
          <w:p w14:paraId="11AC49E6" w14:textId="77777777" w:rsidR="000C161B" w:rsidRDefault="000C161B">
            <w:pPr>
              <w:pStyle w:val="TableParagraph"/>
            </w:pPr>
          </w:p>
        </w:tc>
        <w:tc>
          <w:tcPr>
            <w:tcW w:w="566" w:type="dxa"/>
          </w:tcPr>
          <w:p w14:paraId="199BC610" w14:textId="77777777" w:rsidR="000C161B" w:rsidRDefault="000C161B">
            <w:pPr>
              <w:pStyle w:val="TableParagraph"/>
            </w:pPr>
          </w:p>
        </w:tc>
      </w:tr>
      <w:tr w:rsidR="000C161B" w14:paraId="7396A3C4" w14:textId="77777777">
        <w:trPr>
          <w:trHeight w:val="673"/>
        </w:trPr>
        <w:tc>
          <w:tcPr>
            <w:tcW w:w="847" w:type="dxa"/>
          </w:tcPr>
          <w:p w14:paraId="04DD4704" w14:textId="77777777" w:rsidR="000C161B" w:rsidRDefault="00290797">
            <w:pPr>
              <w:pStyle w:val="TableParagraph"/>
              <w:spacing w:before="61"/>
              <w:ind w:left="11" w:right="4"/>
              <w:jc w:val="center"/>
              <w:rPr>
                <w:sz w:val="24"/>
              </w:rPr>
            </w:pPr>
            <w:r>
              <w:rPr>
                <w:spacing w:val="-10"/>
                <w:sz w:val="24"/>
              </w:rPr>
              <w:t>2</w:t>
            </w:r>
          </w:p>
        </w:tc>
        <w:tc>
          <w:tcPr>
            <w:tcW w:w="3968" w:type="dxa"/>
          </w:tcPr>
          <w:p w14:paraId="37FA075F"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літератури</w:t>
            </w:r>
          </w:p>
        </w:tc>
        <w:tc>
          <w:tcPr>
            <w:tcW w:w="919" w:type="dxa"/>
          </w:tcPr>
          <w:p w14:paraId="0DF993B8" w14:textId="77777777" w:rsidR="000C161B" w:rsidRDefault="000C161B">
            <w:pPr>
              <w:pStyle w:val="TableParagraph"/>
            </w:pPr>
          </w:p>
        </w:tc>
        <w:tc>
          <w:tcPr>
            <w:tcW w:w="993" w:type="dxa"/>
          </w:tcPr>
          <w:p w14:paraId="3AA4A2E8" w14:textId="77777777" w:rsidR="000C161B" w:rsidRDefault="000C161B">
            <w:pPr>
              <w:pStyle w:val="TableParagraph"/>
            </w:pPr>
          </w:p>
        </w:tc>
        <w:tc>
          <w:tcPr>
            <w:tcW w:w="991" w:type="dxa"/>
          </w:tcPr>
          <w:p w14:paraId="590A6670" w14:textId="77777777" w:rsidR="000C161B" w:rsidRDefault="000C161B">
            <w:pPr>
              <w:pStyle w:val="TableParagraph"/>
            </w:pPr>
          </w:p>
        </w:tc>
        <w:tc>
          <w:tcPr>
            <w:tcW w:w="1207" w:type="dxa"/>
          </w:tcPr>
          <w:p w14:paraId="7F08AD73" w14:textId="77777777" w:rsidR="000C161B" w:rsidRDefault="00290797">
            <w:pPr>
              <w:pStyle w:val="TableParagraph"/>
              <w:spacing w:before="61"/>
              <w:ind w:left="15"/>
              <w:jc w:val="center"/>
              <w:rPr>
                <w:sz w:val="24"/>
              </w:rPr>
            </w:pPr>
            <w:r>
              <w:rPr>
                <w:spacing w:val="-10"/>
                <w:sz w:val="24"/>
              </w:rPr>
              <w:t>5</w:t>
            </w:r>
          </w:p>
        </w:tc>
        <w:tc>
          <w:tcPr>
            <w:tcW w:w="993" w:type="dxa"/>
          </w:tcPr>
          <w:p w14:paraId="0AF32205" w14:textId="77777777" w:rsidR="000C161B" w:rsidRDefault="000C161B">
            <w:pPr>
              <w:pStyle w:val="TableParagraph"/>
            </w:pPr>
          </w:p>
        </w:tc>
        <w:tc>
          <w:tcPr>
            <w:tcW w:w="991" w:type="dxa"/>
          </w:tcPr>
          <w:p w14:paraId="2C6CDC6E" w14:textId="77777777" w:rsidR="000C161B" w:rsidRDefault="000C161B">
            <w:pPr>
              <w:pStyle w:val="TableParagraph"/>
            </w:pPr>
          </w:p>
        </w:tc>
        <w:tc>
          <w:tcPr>
            <w:tcW w:w="994" w:type="dxa"/>
          </w:tcPr>
          <w:p w14:paraId="67512DCB" w14:textId="77777777" w:rsidR="000C161B" w:rsidRDefault="000C161B">
            <w:pPr>
              <w:pStyle w:val="TableParagraph"/>
            </w:pPr>
          </w:p>
        </w:tc>
        <w:tc>
          <w:tcPr>
            <w:tcW w:w="1274" w:type="dxa"/>
          </w:tcPr>
          <w:p w14:paraId="3056A9AD" w14:textId="77777777" w:rsidR="000C161B" w:rsidRDefault="00290797">
            <w:pPr>
              <w:pStyle w:val="TableParagraph"/>
              <w:spacing w:before="61"/>
              <w:ind w:left="18" w:right="5"/>
              <w:jc w:val="center"/>
              <w:rPr>
                <w:sz w:val="24"/>
              </w:rPr>
            </w:pPr>
            <w:r>
              <w:rPr>
                <w:spacing w:val="-10"/>
                <w:sz w:val="24"/>
              </w:rPr>
              <w:t>8</w:t>
            </w:r>
          </w:p>
        </w:tc>
        <w:tc>
          <w:tcPr>
            <w:tcW w:w="991" w:type="dxa"/>
          </w:tcPr>
          <w:p w14:paraId="07B81F07" w14:textId="77777777" w:rsidR="000C161B" w:rsidRDefault="000C161B">
            <w:pPr>
              <w:pStyle w:val="TableParagraph"/>
            </w:pPr>
          </w:p>
        </w:tc>
        <w:tc>
          <w:tcPr>
            <w:tcW w:w="993" w:type="dxa"/>
          </w:tcPr>
          <w:p w14:paraId="3D8B0677" w14:textId="77777777" w:rsidR="000C161B" w:rsidRDefault="000C161B">
            <w:pPr>
              <w:pStyle w:val="TableParagraph"/>
            </w:pPr>
          </w:p>
        </w:tc>
        <w:tc>
          <w:tcPr>
            <w:tcW w:w="566" w:type="dxa"/>
          </w:tcPr>
          <w:p w14:paraId="1983E28B" w14:textId="77777777" w:rsidR="000C161B" w:rsidRDefault="000C161B">
            <w:pPr>
              <w:pStyle w:val="TableParagraph"/>
            </w:pPr>
          </w:p>
        </w:tc>
      </w:tr>
    </w:tbl>
    <w:p w14:paraId="75159C06" w14:textId="77777777" w:rsidR="000C161B" w:rsidRDefault="000C161B">
      <w:pPr>
        <w:pStyle w:val="TableParagraph"/>
        <w:sectPr w:rsidR="000C161B">
          <w:pgSz w:w="16840" w:h="11910" w:orient="landscape"/>
          <w:pgMar w:top="1340" w:right="283" w:bottom="660" w:left="283" w:header="0" w:footer="465" w:gutter="0"/>
          <w:cols w:space="720"/>
        </w:sectPr>
      </w:pPr>
    </w:p>
    <w:p w14:paraId="590F7BE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06002C37" w14:textId="77777777">
        <w:trPr>
          <w:trHeight w:val="395"/>
        </w:trPr>
        <w:tc>
          <w:tcPr>
            <w:tcW w:w="847" w:type="dxa"/>
            <w:shd w:val="clear" w:color="auto" w:fill="DADADA"/>
          </w:tcPr>
          <w:p w14:paraId="4211322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28BD9E7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0D76149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405C8409" w14:textId="77777777">
        <w:trPr>
          <w:trHeight w:val="395"/>
        </w:trPr>
        <w:tc>
          <w:tcPr>
            <w:tcW w:w="847" w:type="dxa"/>
            <w:shd w:val="clear" w:color="auto" w:fill="FBD7EA"/>
          </w:tcPr>
          <w:p w14:paraId="4FACE12B" w14:textId="77777777" w:rsidR="000C161B" w:rsidRDefault="000C161B">
            <w:pPr>
              <w:pStyle w:val="TableParagraph"/>
              <w:rPr>
                <w:sz w:val="20"/>
              </w:rPr>
            </w:pPr>
          </w:p>
        </w:tc>
        <w:tc>
          <w:tcPr>
            <w:tcW w:w="3968" w:type="dxa"/>
            <w:shd w:val="clear" w:color="auto" w:fill="FBD7EA"/>
          </w:tcPr>
          <w:p w14:paraId="36470863" w14:textId="77777777" w:rsidR="000C161B" w:rsidRDefault="000C161B">
            <w:pPr>
              <w:pStyle w:val="TableParagraph"/>
              <w:rPr>
                <w:sz w:val="20"/>
              </w:rPr>
            </w:pPr>
          </w:p>
        </w:tc>
        <w:tc>
          <w:tcPr>
            <w:tcW w:w="919" w:type="dxa"/>
            <w:shd w:val="clear" w:color="auto" w:fill="FAC1A1"/>
          </w:tcPr>
          <w:p w14:paraId="5E1988AB"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149CE5A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22245B3"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57D8D9AA"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35232F5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1DBFB9E"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0F509C2A"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283C0D7"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3389B9D2"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45AA6C3B"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3606DD17" w14:textId="77777777" w:rsidR="000C161B" w:rsidRDefault="00290797">
            <w:pPr>
              <w:pStyle w:val="TableParagraph"/>
              <w:spacing w:before="59"/>
              <w:ind w:left="18"/>
              <w:jc w:val="center"/>
              <w:rPr>
                <w:sz w:val="24"/>
              </w:rPr>
            </w:pPr>
            <w:r>
              <w:rPr>
                <w:spacing w:val="-5"/>
                <w:sz w:val="24"/>
              </w:rPr>
              <w:t>06</w:t>
            </w:r>
          </w:p>
        </w:tc>
      </w:tr>
      <w:tr w:rsidR="000C161B" w14:paraId="7D1FEE5E" w14:textId="77777777">
        <w:trPr>
          <w:trHeight w:val="1593"/>
        </w:trPr>
        <w:tc>
          <w:tcPr>
            <w:tcW w:w="4815" w:type="dxa"/>
            <w:gridSpan w:val="2"/>
          </w:tcPr>
          <w:p w14:paraId="38422E74" w14:textId="77777777" w:rsidR="000C161B" w:rsidRDefault="00290797">
            <w:pPr>
              <w:pStyle w:val="TableParagraph"/>
              <w:spacing w:before="59"/>
              <w:ind w:left="419" w:right="94" w:hanging="284"/>
              <w:jc w:val="both"/>
              <w:rPr>
                <w:sz w:val="24"/>
              </w:rPr>
            </w:pPr>
            <w:r>
              <w:rPr>
                <w:b/>
                <w:color w:val="001F5F"/>
                <w:sz w:val="24"/>
              </w:rPr>
              <w:t>2.</w:t>
            </w:r>
            <w:r>
              <w:rPr>
                <w:b/>
                <w:color w:val="001F5F"/>
                <w:spacing w:val="25"/>
                <w:sz w:val="24"/>
              </w:rPr>
              <w:t xml:space="preserve"> </w:t>
            </w:r>
            <w:r>
              <w:rPr>
                <w:sz w:val="24"/>
              </w:rPr>
              <w:t>Проведення</w:t>
            </w:r>
            <w:r>
              <w:rPr>
                <w:spacing w:val="-15"/>
                <w:sz w:val="24"/>
              </w:rPr>
              <w:t xml:space="preserve"> </w:t>
            </w:r>
            <w:r>
              <w:rPr>
                <w:sz w:val="24"/>
              </w:rPr>
              <w:t>інструктивно-методичних</w:t>
            </w:r>
            <w:r>
              <w:rPr>
                <w:spacing w:val="-15"/>
                <w:sz w:val="24"/>
              </w:rPr>
              <w:t xml:space="preserve"> </w:t>
            </w:r>
            <w:r>
              <w:rPr>
                <w:sz w:val="24"/>
              </w:rPr>
              <w:t>за- ходів</w:t>
            </w:r>
            <w:r>
              <w:rPr>
                <w:spacing w:val="-15"/>
                <w:sz w:val="24"/>
              </w:rPr>
              <w:t xml:space="preserve"> </w:t>
            </w:r>
            <w:r>
              <w:rPr>
                <w:sz w:val="24"/>
              </w:rPr>
              <w:t>з</w:t>
            </w:r>
            <w:r>
              <w:rPr>
                <w:spacing w:val="-14"/>
                <w:sz w:val="24"/>
              </w:rPr>
              <w:t xml:space="preserve"> </w:t>
            </w:r>
            <w:r>
              <w:rPr>
                <w:sz w:val="24"/>
              </w:rPr>
              <w:t>метою</w:t>
            </w:r>
            <w:r>
              <w:rPr>
                <w:spacing w:val="-14"/>
                <w:sz w:val="24"/>
              </w:rPr>
              <w:t xml:space="preserve"> </w:t>
            </w:r>
            <w:r>
              <w:rPr>
                <w:sz w:val="24"/>
              </w:rPr>
              <w:t>розвитку</w:t>
            </w:r>
            <w:r>
              <w:rPr>
                <w:spacing w:val="-15"/>
                <w:sz w:val="24"/>
              </w:rPr>
              <w:t xml:space="preserve"> </w:t>
            </w:r>
            <w:r>
              <w:rPr>
                <w:sz w:val="24"/>
              </w:rPr>
              <w:t>інформаційної</w:t>
            </w:r>
            <w:r>
              <w:rPr>
                <w:spacing w:val="-14"/>
                <w:sz w:val="24"/>
              </w:rPr>
              <w:t xml:space="preserve"> </w:t>
            </w:r>
            <w:r>
              <w:rPr>
                <w:sz w:val="24"/>
              </w:rPr>
              <w:t>ку- льтури</w:t>
            </w:r>
            <w:r>
              <w:rPr>
                <w:spacing w:val="-15"/>
                <w:sz w:val="24"/>
              </w:rPr>
              <w:t xml:space="preserve"> </w:t>
            </w:r>
            <w:r>
              <w:rPr>
                <w:sz w:val="24"/>
              </w:rPr>
              <w:t>і</w:t>
            </w:r>
            <w:r>
              <w:rPr>
                <w:spacing w:val="-15"/>
                <w:sz w:val="24"/>
              </w:rPr>
              <w:t xml:space="preserve"> </w:t>
            </w:r>
            <w:r>
              <w:rPr>
                <w:sz w:val="24"/>
              </w:rPr>
              <w:t>комп’ютерної</w:t>
            </w:r>
            <w:r>
              <w:rPr>
                <w:spacing w:val="-15"/>
                <w:sz w:val="24"/>
              </w:rPr>
              <w:t xml:space="preserve"> </w:t>
            </w:r>
            <w:r>
              <w:rPr>
                <w:sz w:val="24"/>
              </w:rPr>
              <w:t>грамотності</w:t>
            </w:r>
            <w:r>
              <w:rPr>
                <w:spacing w:val="-15"/>
                <w:sz w:val="24"/>
              </w:rPr>
              <w:t xml:space="preserve"> </w:t>
            </w:r>
            <w:r>
              <w:rPr>
                <w:sz w:val="24"/>
              </w:rPr>
              <w:t xml:space="preserve">вчите- </w:t>
            </w:r>
            <w:r>
              <w:rPr>
                <w:spacing w:val="-4"/>
                <w:sz w:val="24"/>
              </w:rPr>
              <w:t>лів</w:t>
            </w:r>
          </w:p>
        </w:tc>
        <w:tc>
          <w:tcPr>
            <w:tcW w:w="919" w:type="dxa"/>
          </w:tcPr>
          <w:p w14:paraId="5DFCE22B" w14:textId="77777777" w:rsidR="000C161B" w:rsidRDefault="00290797">
            <w:pPr>
              <w:pStyle w:val="TableParagraph"/>
              <w:spacing w:before="61"/>
              <w:ind w:left="151" w:right="131" w:hanging="5"/>
              <w:jc w:val="center"/>
              <w:rPr>
                <w:sz w:val="16"/>
              </w:rPr>
            </w:pPr>
            <w:r>
              <w:rPr>
                <w:spacing w:val="-2"/>
                <w:sz w:val="16"/>
              </w:rPr>
              <w:t>Серпневі</w:t>
            </w:r>
            <w:r>
              <w:rPr>
                <w:spacing w:val="40"/>
                <w:sz w:val="16"/>
              </w:rPr>
              <w:t xml:space="preserve"> </w:t>
            </w:r>
            <w:r>
              <w:rPr>
                <w:spacing w:val="-2"/>
                <w:sz w:val="16"/>
              </w:rPr>
              <w:t>конфере-</w:t>
            </w:r>
            <w:r>
              <w:rPr>
                <w:spacing w:val="40"/>
                <w:sz w:val="16"/>
              </w:rPr>
              <w:t xml:space="preserve"> </w:t>
            </w:r>
            <w:r>
              <w:rPr>
                <w:spacing w:val="-4"/>
                <w:sz w:val="16"/>
              </w:rPr>
              <w:t>нції</w:t>
            </w:r>
          </w:p>
        </w:tc>
        <w:tc>
          <w:tcPr>
            <w:tcW w:w="993" w:type="dxa"/>
          </w:tcPr>
          <w:p w14:paraId="497D7725" w14:textId="77777777" w:rsidR="000C161B" w:rsidRDefault="000C161B">
            <w:pPr>
              <w:pStyle w:val="TableParagraph"/>
              <w:rPr>
                <w:sz w:val="20"/>
              </w:rPr>
            </w:pPr>
          </w:p>
        </w:tc>
        <w:tc>
          <w:tcPr>
            <w:tcW w:w="991" w:type="dxa"/>
          </w:tcPr>
          <w:p w14:paraId="6D509304" w14:textId="77777777" w:rsidR="000C161B" w:rsidRDefault="000C161B">
            <w:pPr>
              <w:pStyle w:val="TableParagraph"/>
              <w:rPr>
                <w:sz w:val="20"/>
              </w:rPr>
            </w:pPr>
          </w:p>
        </w:tc>
        <w:tc>
          <w:tcPr>
            <w:tcW w:w="1207" w:type="dxa"/>
          </w:tcPr>
          <w:p w14:paraId="4724F2B8" w14:textId="77777777" w:rsidR="000C161B" w:rsidRDefault="00290797">
            <w:pPr>
              <w:pStyle w:val="TableParagraph"/>
              <w:spacing w:before="61"/>
              <w:ind w:left="130" w:right="110" w:hanging="3"/>
              <w:jc w:val="center"/>
              <w:rPr>
                <w:sz w:val="16"/>
              </w:rPr>
            </w:pPr>
            <w:r>
              <w:rPr>
                <w:sz w:val="16"/>
              </w:rPr>
              <w:t>Обмін</w:t>
            </w:r>
            <w:r>
              <w:rPr>
                <w:spacing w:val="-1"/>
                <w:sz w:val="16"/>
              </w:rPr>
              <w:t xml:space="preserve"> </w:t>
            </w:r>
            <w:r>
              <w:rPr>
                <w:sz w:val="16"/>
              </w:rPr>
              <w:t>досві-</w:t>
            </w:r>
            <w:r>
              <w:rPr>
                <w:spacing w:val="40"/>
                <w:sz w:val="16"/>
              </w:rPr>
              <w:t xml:space="preserve"> </w:t>
            </w:r>
            <w:r>
              <w:rPr>
                <w:sz w:val="16"/>
              </w:rPr>
              <w:t>дом</w:t>
            </w:r>
            <w:r>
              <w:rPr>
                <w:spacing w:val="-10"/>
                <w:sz w:val="16"/>
              </w:rPr>
              <w:t xml:space="preserve"> </w:t>
            </w:r>
            <w:r>
              <w:rPr>
                <w:sz w:val="16"/>
              </w:rPr>
              <w:t>з</w:t>
            </w:r>
            <w:r>
              <w:rPr>
                <w:spacing w:val="-10"/>
                <w:sz w:val="16"/>
              </w:rPr>
              <w:t xml:space="preserve"> </w:t>
            </w:r>
            <w:r>
              <w:rPr>
                <w:sz w:val="16"/>
              </w:rPr>
              <w:t>викори-</w:t>
            </w:r>
            <w:r>
              <w:rPr>
                <w:spacing w:val="40"/>
                <w:sz w:val="16"/>
              </w:rPr>
              <w:t xml:space="preserve"> </w:t>
            </w:r>
            <w:r>
              <w:rPr>
                <w:sz w:val="16"/>
              </w:rPr>
              <w:t>стання</w:t>
            </w:r>
            <w:r>
              <w:rPr>
                <w:spacing w:val="-10"/>
                <w:sz w:val="16"/>
              </w:rPr>
              <w:t xml:space="preserve"> </w:t>
            </w:r>
            <w:r>
              <w:rPr>
                <w:sz w:val="16"/>
              </w:rPr>
              <w:t>інфор-</w:t>
            </w:r>
            <w:r>
              <w:rPr>
                <w:spacing w:val="40"/>
                <w:sz w:val="16"/>
              </w:rPr>
              <w:t xml:space="preserve"> </w:t>
            </w:r>
            <w:r>
              <w:rPr>
                <w:sz w:val="16"/>
              </w:rPr>
              <w:t>маційних</w:t>
            </w:r>
            <w:r>
              <w:rPr>
                <w:spacing w:val="-10"/>
                <w:sz w:val="16"/>
              </w:rPr>
              <w:t xml:space="preserve"> </w:t>
            </w:r>
            <w:r>
              <w:rPr>
                <w:sz w:val="16"/>
              </w:rPr>
              <w:t>тех-</w:t>
            </w:r>
            <w:r>
              <w:rPr>
                <w:spacing w:val="40"/>
                <w:sz w:val="16"/>
              </w:rPr>
              <w:t xml:space="preserve"> </w:t>
            </w:r>
            <w:r>
              <w:rPr>
                <w:sz w:val="16"/>
              </w:rPr>
              <w:t>нологій</w:t>
            </w:r>
            <w:r>
              <w:rPr>
                <w:spacing w:val="-5"/>
                <w:sz w:val="16"/>
              </w:rPr>
              <w:t xml:space="preserve"> </w:t>
            </w:r>
            <w:r>
              <w:rPr>
                <w:sz w:val="16"/>
              </w:rPr>
              <w:t>вчи-</w:t>
            </w:r>
            <w:r>
              <w:rPr>
                <w:spacing w:val="40"/>
                <w:sz w:val="16"/>
              </w:rPr>
              <w:t xml:space="preserve"> </w:t>
            </w:r>
            <w:r>
              <w:rPr>
                <w:sz w:val="16"/>
              </w:rPr>
              <w:t>телями</w:t>
            </w:r>
            <w:r>
              <w:rPr>
                <w:spacing w:val="-1"/>
                <w:sz w:val="16"/>
              </w:rPr>
              <w:t xml:space="preserve"> </w:t>
            </w:r>
            <w:r>
              <w:rPr>
                <w:sz w:val="16"/>
              </w:rPr>
              <w:t>сусп.</w:t>
            </w:r>
            <w:r>
              <w:rPr>
                <w:spacing w:val="40"/>
                <w:sz w:val="16"/>
              </w:rPr>
              <w:t xml:space="preserve"> </w:t>
            </w:r>
            <w:r>
              <w:rPr>
                <w:spacing w:val="-2"/>
                <w:sz w:val="16"/>
              </w:rPr>
              <w:t>гуманітарних</w:t>
            </w:r>
            <w:r>
              <w:rPr>
                <w:spacing w:val="40"/>
                <w:sz w:val="16"/>
              </w:rPr>
              <w:t xml:space="preserve"> </w:t>
            </w:r>
            <w:r>
              <w:rPr>
                <w:spacing w:val="-2"/>
                <w:sz w:val="16"/>
              </w:rPr>
              <w:t>дисциплін</w:t>
            </w:r>
          </w:p>
        </w:tc>
        <w:tc>
          <w:tcPr>
            <w:tcW w:w="993" w:type="dxa"/>
          </w:tcPr>
          <w:p w14:paraId="6F8056D4" w14:textId="77777777" w:rsidR="000C161B" w:rsidRDefault="000C161B">
            <w:pPr>
              <w:pStyle w:val="TableParagraph"/>
              <w:rPr>
                <w:sz w:val="20"/>
              </w:rPr>
            </w:pPr>
          </w:p>
        </w:tc>
        <w:tc>
          <w:tcPr>
            <w:tcW w:w="991" w:type="dxa"/>
          </w:tcPr>
          <w:p w14:paraId="299008FD" w14:textId="77777777" w:rsidR="000C161B" w:rsidRDefault="000C161B">
            <w:pPr>
              <w:pStyle w:val="TableParagraph"/>
              <w:rPr>
                <w:sz w:val="20"/>
              </w:rPr>
            </w:pPr>
          </w:p>
        </w:tc>
        <w:tc>
          <w:tcPr>
            <w:tcW w:w="994" w:type="dxa"/>
          </w:tcPr>
          <w:p w14:paraId="15B5A30F" w14:textId="77777777" w:rsidR="000C161B" w:rsidRDefault="000C161B">
            <w:pPr>
              <w:pStyle w:val="TableParagraph"/>
              <w:rPr>
                <w:sz w:val="20"/>
              </w:rPr>
            </w:pPr>
          </w:p>
        </w:tc>
        <w:tc>
          <w:tcPr>
            <w:tcW w:w="1274" w:type="dxa"/>
          </w:tcPr>
          <w:p w14:paraId="743D456C" w14:textId="77777777" w:rsidR="000C161B" w:rsidRDefault="000C161B">
            <w:pPr>
              <w:pStyle w:val="TableParagraph"/>
              <w:rPr>
                <w:sz w:val="20"/>
              </w:rPr>
            </w:pPr>
          </w:p>
        </w:tc>
        <w:tc>
          <w:tcPr>
            <w:tcW w:w="991" w:type="dxa"/>
          </w:tcPr>
          <w:p w14:paraId="6D9D2B4E" w14:textId="77777777" w:rsidR="000C161B" w:rsidRDefault="000C161B">
            <w:pPr>
              <w:pStyle w:val="TableParagraph"/>
              <w:rPr>
                <w:sz w:val="20"/>
              </w:rPr>
            </w:pPr>
          </w:p>
        </w:tc>
        <w:tc>
          <w:tcPr>
            <w:tcW w:w="993" w:type="dxa"/>
          </w:tcPr>
          <w:p w14:paraId="41933EE8" w14:textId="77777777" w:rsidR="000C161B" w:rsidRDefault="000C161B">
            <w:pPr>
              <w:pStyle w:val="TableParagraph"/>
              <w:rPr>
                <w:sz w:val="20"/>
              </w:rPr>
            </w:pPr>
          </w:p>
        </w:tc>
        <w:tc>
          <w:tcPr>
            <w:tcW w:w="566" w:type="dxa"/>
          </w:tcPr>
          <w:p w14:paraId="48E10F97" w14:textId="77777777" w:rsidR="000C161B" w:rsidRDefault="000C161B">
            <w:pPr>
              <w:pStyle w:val="TableParagraph"/>
              <w:rPr>
                <w:sz w:val="20"/>
              </w:rPr>
            </w:pPr>
          </w:p>
        </w:tc>
      </w:tr>
      <w:tr w:rsidR="000C161B" w14:paraId="168F8E9E" w14:textId="77777777">
        <w:trPr>
          <w:trHeight w:val="947"/>
        </w:trPr>
        <w:tc>
          <w:tcPr>
            <w:tcW w:w="847" w:type="dxa"/>
          </w:tcPr>
          <w:p w14:paraId="4D08762C" w14:textId="77777777" w:rsidR="000C161B" w:rsidRDefault="00290797">
            <w:pPr>
              <w:pStyle w:val="TableParagraph"/>
              <w:spacing w:before="59"/>
              <w:ind w:left="11" w:right="2"/>
              <w:jc w:val="center"/>
              <w:rPr>
                <w:sz w:val="24"/>
              </w:rPr>
            </w:pPr>
            <w:r>
              <w:rPr>
                <w:spacing w:val="-5"/>
                <w:sz w:val="24"/>
              </w:rPr>
              <w:t>3.</w:t>
            </w:r>
          </w:p>
        </w:tc>
        <w:tc>
          <w:tcPr>
            <w:tcW w:w="3968" w:type="dxa"/>
          </w:tcPr>
          <w:p w14:paraId="58AA50B9" w14:textId="77777777" w:rsidR="000C161B" w:rsidRDefault="00290797">
            <w:pPr>
              <w:pStyle w:val="TableParagraph"/>
              <w:spacing w:before="59"/>
              <w:ind w:left="110" w:right="93"/>
              <w:jc w:val="both"/>
              <w:rPr>
                <w:sz w:val="24"/>
              </w:rPr>
            </w:pPr>
            <w:r>
              <w:rPr>
                <w:sz w:val="24"/>
              </w:rPr>
              <w:t>Самоосвіта</w:t>
            </w:r>
            <w:r>
              <w:rPr>
                <w:spacing w:val="-15"/>
                <w:sz w:val="24"/>
              </w:rPr>
              <w:t xml:space="preserve"> </w:t>
            </w:r>
            <w:r>
              <w:rPr>
                <w:sz w:val="24"/>
              </w:rPr>
              <w:t>вчителів-</w:t>
            </w:r>
            <w:r>
              <w:rPr>
                <w:spacing w:val="-15"/>
                <w:sz w:val="24"/>
              </w:rPr>
              <w:t xml:space="preserve"> </w:t>
            </w:r>
            <w:r>
              <w:rPr>
                <w:sz w:val="24"/>
              </w:rPr>
              <w:t>предметників</w:t>
            </w:r>
            <w:r>
              <w:rPr>
                <w:spacing w:val="-15"/>
                <w:sz w:val="24"/>
              </w:rPr>
              <w:t xml:space="preserve"> </w:t>
            </w:r>
            <w:r>
              <w:rPr>
                <w:sz w:val="24"/>
              </w:rPr>
              <w:t>з питань використання новітніх он- лайн-ресурсів на уроках</w:t>
            </w:r>
          </w:p>
        </w:tc>
        <w:tc>
          <w:tcPr>
            <w:tcW w:w="919" w:type="dxa"/>
          </w:tcPr>
          <w:p w14:paraId="18E7A1C6" w14:textId="77777777" w:rsidR="000C161B" w:rsidRDefault="00290797">
            <w:pPr>
              <w:pStyle w:val="TableParagraph"/>
              <w:spacing w:before="59"/>
              <w:ind w:left="13"/>
              <w:jc w:val="center"/>
              <w:rPr>
                <w:sz w:val="24"/>
              </w:rPr>
            </w:pPr>
            <w:r>
              <w:rPr>
                <w:spacing w:val="-10"/>
                <w:sz w:val="24"/>
              </w:rPr>
              <w:t>+</w:t>
            </w:r>
          </w:p>
        </w:tc>
        <w:tc>
          <w:tcPr>
            <w:tcW w:w="993" w:type="dxa"/>
          </w:tcPr>
          <w:p w14:paraId="0935F73C" w14:textId="77777777" w:rsidR="000C161B" w:rsidRDefault="000C161B">
            <w:pPr>
              <w:pStyle w:val="TableParagraph"/>
              <w:rPr>
                <w:sz w:val="20"/>
              </w:rPr>
            </w:pPr>
          </w:p>
        </w:tc>
        <w:tc>
          <w:tcPr>
            <w:tcW w:w="991" w:type="dxa"/>
          </w:tcPr>
          <w:p w14:paraId="765A6527" w14:textId="77777777" w:rsidR="000C161B" w:rsidRDefault="000C161B">
            <w:pPr>
              <w:pStyle w:val="TableParagraph"/>
              <w:rPr>
                <w:sz w:val="20"/>
              </w:rPr>
            </w:pPr>
          </w:p>
        </w:tc>
        <w:tc>
          <w:tcPr>
            <w:tcW w:w="1207" w:type="dxa"/>
          </w:tcPr>
          <w:p w14:paraId="04E77764" w14:textId="77777777" w:rsidR="000C161B" w:rsidRDefault="000C161B">
            <w:pPr>
              <w:pStyle w:val="TableParagraph"/>
              <w:rPr>
                <w:sz w:val="20"/>
              </w:rPr>
            </w:pPr>
          </w:p>
        </w:tc>
        <w:tc>
          <w:tcPr>
            <w:tcW w:w="993" w:type="dxa"/>
          </w:tcPr>
          <w:p w14:paraId="3EDBF24C" w14:textId="77777777" w:rsidR="000C161B" w:rsidRDefault="00290797">
            <w:pPr>
              <w:pStyle w:val="TableParagraph"/>
              <w:spacing w:before="59"/>
              <w:ind w:left="19" w:right="4"/>
              <w:jc w:val="center"/>
              <w:rPr>
                <w:sz w:val="24"/>
              </w:rPr>
            </w:pPr>
            <w:r>
              <w:rPr>
                <w:spacing w:val="-10"/>
                <w:sz w:val="24"/>
              </w:rPr>
              <w:t>+</w:t>
            </w:r>
          </w:p>
        </w:tc>
        <w:tc>
          <w:tcPr>
            <w:tcW w:w="991" w:type="dxa"/>
          </w:tcPr>
          <w:p w14:paraId="16EB2594" w14:textId="77777777" w:rsidR="000C161B" w:rsidRDefault="000C161B">
            <w:pPr>
              <w:pStyle w:val="TableParagraph"/>
              <w:rPr>
                <w:sz w:val="20"/>
              </w:rPr>
            </w:pPr>
          </w:p>
        </w:tc>
        <w:tc>
          <w:tcPr>
            <w:tcW w:w="994" w:type="dxa"/>
          </w:tcPr>
          <w:p w14:paraId="560D5BAE" w14:textId="77777777" w:rsidR="000C161B" w:rsidRDefault="00290797">
            <w:pPr>
              <w:pStyle w:val="TableParagraph"/>
              <w:spacing w:before="59"/>
              <w:ind w:left="43" w:right="28"/>
              <w:jc w:val="center"/>
              <w:rPr>
                <w:sz w:val="24"/>
              </w:rPr>
            </w:pPr>
            <w:r>
              <w:rPr>
                <w:spacing w:val="-10"/>
                <w:sz w:val="24"/>
              </w:rPr>
              <w:t>+</w:t>
            </w:r>
          </w:p>
        </w:tc>
        <w:tc>
          <w:tcPr>
            <w:tcW w:w="1274" w:type="dxa"/>
          </w:tcPr>
          <w:p w14:paraId="598315E6" w14:textId="77777777" w:rsidR="000C161B" w:rsidRDefault="000C161B">
            <w:pPr>
              <w:pStyle w:val="TableParagraph"/>
              <w:rPr>
                <w:sz w:val="20"/>
              </w:rPr>
            </w:pPr>
          </w:p>
        </w:tc>
        <w:tc>
          <w:tcPr>
            <w:tcW w:w="991" w:type="dxa"/>
          </w:tcPr>
          <w:p w14:paraId="14EC03C8" w14:textId="77777777" w:rsidR="000C161B" w:rsidRDefault="000C161B">
            <w:pPr>
              <w:pStyle w:val="TableParagraph"/>
              <w:rPr>
                <w:sz w:val="20"/>
              </w:rPr>
            </w:pPr>
          </w:p>
        </w:tc>
        <w:tc>
          <w:tcPr>
            <w:tcW w:w="993" w:type="dxa"/>
          </w:tcPr>
          <w:p w14:paraId="3D59C05C" w14:textId="77777777" w:rsidR="000C161B" w:rsidRDefault="000C161B">
            <w:pPr>
              <w:pStyle w:val="TableParagraph"/>
              <w:rPr>
                <w:sz w:val="20"/>
              </w:rPr>
            </w:pPr>
          </w:p>
        </w:tc>
        <w:tc>
          <w:tcPr>
            <w:tcW w:w="566" w:type="dxa"/>
          </w:tcPr>
          <w:p w14:paraId="373565CF" w14:textId="77777777" w:rsidR="000C161B" w:rsidRDefault="000C161B">
            <w:pPr>
              <w:pStyle w:val="TableParagraph"/>
              <w:rPr>
                <w:sz w:val="20"/>
              </w:rPr>
            </w:pPr>
          </w:p>
        </w:tc>
      </w:tr>
      <w:tr w:rsidR="000C161B" w14:paraId="04202ACF" w14:textId="77777777">
        <w:trPr>
          <w:trHeight w:val="395"/>
        </w:trPr>
        <w:tc>
          <w:tcPr>
            <w:tcW w:w="15727" w:type="dxa"/>
            <w:gridSpan w:val="13"/>
          </w:tcPr>
          <w:p w14:paraId="1C5F03C4"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Постійне</w:t>
            </w:r>
            <w:r>
              <w:rPr>
                <w:b/>
                <w:color w:val="C00000"/>
                <w:spacing w:val="-4"/>
                <w:sz w:val="24"/>
              </w:rPr>
              <w:t xml:space="preserve"> </w:t>
            </w:r>
            <w:r>
              <w:rPr>
                <w:b/>
                <w:color w:val="C00000"/>
                <w:sz w:val="24"/>
              </w:rPr>
              <w:t>підвищення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рівня</w:t>
            </w:r>
            <w:r>
              <w:rPr>
                <w:b/>
                <w:color w:val="C00000"/>
                <w:spacing w:val="-4"/>
                <w:sz w:val="24"/>
              </w:rPr>
              <w:t xml:space="preserve"> </w:t>
            </w:r>
            <w:r>
              <w:rPr>
                <w:b/>
                <w:color w:val="C00000"/>
                <w:sz w:val="24"/>
              </w:rPr>
              <w:t>і</w:t>
            </w:r>
            <w:r>
              <w:rPr>
                <w:b/>
                <w:color w:val="C00000"/>
                <w:spacing w:val="-4"/>
                <w:sz w:val="24"/>
              </w:rPr>
              <w:t xml:space="preserve"> </w:t>
            </w:r>
            <w:r>
              <w:rPr>
                <w:b/>
                <w:color w:val="C00000"/>
                <w:sz w:val="24"/>
              </w:rPr>
              <w:t>педагогічної</w:t>
            </w:r>
            <w:r>
              <w:rPr>
                <w:b/>
                <w:color w:val="C00000"/>
                <w:spacing w:val="-5"/>
                <w:sz w:val="24"/>
              </w:rPr>
              <w:t xml:space="preserve"> </w:t>
            </w:r>
            <w:r>
              <w:rPr>
                <w:b/>
                <w:color w:val="C00000"/>
                <w:sz w:val="24"/>
              </w:rPr>
              <w:t>майстерності</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tc>
      </w:tr>
      <w:tr w:rsidR="000C161B" w14:paraId="46CCF0DA" w14:textId="77777777">
        <w:trPr>
          <w:trHeight w:val="671"/>
        </w:trPr>
        <w:tc>
          <w:tcPr>
            <w:tcW w:w="15727" w:type="dxa"/>
            <w:gridSpan w:val="13"/>
          </w:tcPr>
          <w:p w14:paraId="6116E7F1" w14:textId="77777777" w:rsidR="000C161B" w:rsidRDefault="00290797">
            <w:pPr>
              <w:pStyle w:val="TableParagraph"/>
              <w:spacing w:before="59"/>
              <w:ind w:left="1272" w:hanging="1165"/>
              <w:rPr>
                <w:b/>
                <w:sz w:val="24"/>
              </w:rPr>
            </w:pPr>
            <w:r>
              <w:rPr>
                <w:b/>
                <w:color w:val="00AF50"/>
                <w:sz w:val="24"/>
              </w:rPr>
              <w:t xml:space="preserve">Критерій: </w:t>
            </w:r>
            <w:r>
              <w:rPr>
                <w:b/>
                <w:sz w:val="24"/>
              </w:rPr>
              <w:t>Педагогічні працівники сприяють формуванню, забезпечують власний професійний розвиток і підвищення кваліфікації, у тому</w:t>
            </w:r>
            <w:r>
              <w:rPr>
                <w:b/>
                <w:spacing w:val="80"/>
                <w:sz w:val="24"/>
              </w:rPr>
              <w:t xml:space="preserve"> </w:t>
            </w:r>
            <w:r>
              <w:rPr>
                <w:b/>
                <w:sz w:val="24"/>
              </w:rPr>
              <w:t>числі щодо методик роботи з дітьми з особливими освітніми потребам</w:t>
            </w:r>
          </w:p>
        </w:tc>
      </w:tr>
      <w:tr w:rsidR="000C161B" w14:paraId="5BD9C4D5" w14:textId="77777777">
        <w:trPr>
          <w:trHeight w:val="672"/>
        </w:trPr>
        <w:tc>
          <w:tcPr>
            <w:tcW w:w="4815" w:type="dxa"/>
            <w:gridSpan w:val="2"/>
          </w:tcPr>
          <w:p w14:paraId="3F40AF0A" w14:textId="77777777" w:rsidR="000C161B" w:rsidRDefault="00290797">
            <w:pPr>
              <w:pStyle w:val="TableParagraph"/>
              <w:tabs>
                <w:tab w:val="left" w:pos="1616"/>
                <w:tab w:val="left" w:pos="3283"/>
              </w:tabs>
              <w:spacing w:before="59"/>
              <w:ind w:left="107" w:right="97"/>
              <w:rPr>
                <w:b/>
                <w:sz w:val="24"/>
              </w:rPr>
            </w:pPr>
            <w:r>
              <w:rPr>
                <w:b/>
                <w:spacing w:val="-2"/>
                <w:sz w:val="24"/>
              </w:rPr>
              <w:t>Професійна</w:t>
            </w:r>
            <w:r>
              <w:rPr>
                <w:b/>
                <w:sz w:val="24"/>
              </w:rPr>
              <w:tab/>
            </w:r>
            <w:r>
              <w:rPr>
                <w:b/>
                <w:spacing w:val="-2"/>
                <w:sz w:val="24"/>
              </w:rPr>
              <w:t>майстерність</w:t>
            </w:r>
            <w:r>
              <w:rPr>
                <w:b/>
                <w:sz w:val="24"/>
              </w:rPr>
              <w:tab/>
            </w:r>
            <w:r>
              <w:rPr>
                <w:b/>
                <w:spacing w:val="-2"/>
                <w:sz w:val="24"/>
              </w:rPr>
              <w:t>педагогічних працівників</w:t>
            </w:r>
          </w:p>
        </w:tc>
        <w:tc>
          <w:tcPr>
            <w:tcW w:w="919" w:type="dxa"/>
          </w:tcPr>
          <w:p w14:paraId="2F87F64A" w14:textId="77777777" w:rsidR="000C161B" w:rsidRDefault="00290797">
            <w:pPr>
              <w:pStyle w:val="TableParagraph"/>
              <w:spacing w:before="59"/>
              <w:ind w:left="13"/>
              <w:jc w:val="center"/>
              <w:rPr>
                <w:sz w:val="24"/>
              </w:rPr>
            </w:pPr>
            <w:r>
              <w:rPr>
                <w:spacing w:val="-5"/>
                <w:sz w:val="24"/>
              </w:rPr>
              <w:t>08</w:t>
            </w:r>
          </w:p>
        </w:tc>
        <w:tc>
          <w:tcPr>
            <w:tcW w:w="993" w:type="dxa"/>
          </w:tcPr>
          <w:p w14:paraId="0E003EB1" w14:textId="77777777" w:rsidR="000C161B" w:rsidRDefault="00290797">
            <w:pPr>
              <w:pStyle w:val="TableParagraph"/>
              <w:spacing w:before="59"/>
              <w:ind w:left="19" w:right="13"/>
              <w:jc w:val="center"/>
              <w:rPr>
                <w:sz w:val="24"/>
              </w:rPr>
            </w:pPr>
            <w:r>
              <w:rPr>
                <w:spacing w:val="-5"/>
                <w:sz w:val="24"/>
              </w:rPr>
              <w:t>09</w:t>
            </w:r>
          </w:p>
        </w:tc>
        <w:tc>
          <w:tcPr>
            <w:tcW w:w="991" w:type="dxa"/>
          </w:tcPr>
          <w:p w14:paraId="3A71BC8E" w14:textId="77777777" w:rsidR="000C161B" w:rsidRDefault="00290797">
            <w:pPr>
              <w:pStyle w:val="TableParagraph"/>
              <w:spacing w:before="59"/>
              <w:ind w:left="14"/>
              <w:jc w:val="center"/>
              <w:rPr>
                <w:sz w:val="24"/>
              </w:rPr>
            </w:pPr>
            <w:r>
              <w:rPr>
                <w:spacing w:val="-5"/>
                <w:sz w:val="24"/>
              </w:rPr>
              <w:t>10</w:t>
            </w:r>
          </w:p>
        </w:tc>
        <w:tc>
          <w:tcPr>
            <w:tcW w:w="1207" w:type="dxa"/>
          </w:tcPr>
          <w:p w14:paraId="385B6C87" w14:textId="77777777" w:rsidR="000C161B" w:rsidRDefault="00290797">
            <w:pPr>
              <w:pStyle w:val="TableParagraph"/>
              <w:spacing w:before="59"/>
              <w:ind w:left="15"/>
              <w:jc w:val="center"/>
              <w:rPr>
                <w:sz w:val="24"/>
              </w:rPr>
            </w:pPr>
            <w:r>
              <w:rPr>
                <w:spacing w:val="-5"/>
                <w:sz w:val="24"/>
              </w:rPr>
              <w:t>11</w:t>
            </w:r>
          </w:p>
        </w:tc>
        <w:tc>
          <w:tcPr>
            <w:tcW w:w="993" w:type="dxa"/>
          </w:tcPr>
          <w:p w14:paraId="265F41D3" w14:textId="77777777" w:rsidR="000C161B" w:rsidRDefault="00290797">
            <w:pPr>
              <w:pStyle w:val="TableParagraph"/>
              <w:spacing w:before="59"/>
              <w:ind w:left="19" w:right="5"/>
              <w:jc w:val="center"/>
              <w:rPr>
                <w:sz w:val="24"/>
              </w:rPr>
            </w:pPr>
            <w:r>
              <w:rPr>
                <w:spacing w:val="-5"/>
                <w:sz w:val="24"/>
              </w:rPr>
              <w:t>12</w:t>
            </w:r>
          </w:p>
        </w:tc>
        <w:tc>
          <w:tcPr>
            <w:tcW w:w="991" w:type="dxa"/>
          </w:tcPr>
          <w:p w14:paraId="2F6CF9C5" w14:textId="77777777" w:rsidR="000C161B" w:rsidRDefault="00290797">
            <w:pPr>
              <w:pStyle w:val="TableParagraph"/>
              <w:spacing w:before="59"/>
              <w:ind w:left="137" w:right="125"/>
              <w:jc w:val="center"/>
              <w:rPr>
                <w:sz w:val="24"/>
              </w:rPr>
            </w:pPr>
            <w:r>
              <w:rPr>
                <w:spacing w:val="-5"/>
                <w:sz w:val="24"/>
              </w:rPr>
              <w:t>01</w:t>
            </w:r>
          </w:p>
        </w:tc>
        <w:tc>
          <w:tcPr>
            <w:tcW w:w="994" w:type="dxa"/>
          </w:tcPr>
          <w:p w14:paraId="02B6C44D" w14:textId="77777777" w:rsidR="000C161B" w:rsidRDefault="00290797">
            <w:pPr>
              <w:pStyle w:val="TableParagraph"/>
              <w:spacing w:before="59"/>
              <w:ind w:left="42" w:right="28"/>
              <w:jc w:val="center"/>
              <w:rPr>
                <w:sz w:val="24"/>
              </w:rPr>
            </w:pPr>
            <w:r>
              <w:rPr>
                <w:spacing w:val="-5"/>
                <w:sz w:val="24"/>
              </w:rPr>
              <w:t>02</w:t>
            </w:r>
          </w:p>
        </w:tc>
        <w:tc>
          <w:tcPr>
            <w:tcW w:w="1274" w:type="dxa"/>
          </w:tcPr>
          <w:p w14:paraId="38956742" w14:textId="77777777" w:rsidR="000C161B" w:rsidRDefault="00290797">
            <w:pPr>
              <w:pStyle w:val="TableParagraph"/>
              <w:spacing w:before="59"/>
              <w:ind w:left="18" w:right="5"/>
              <w:jc w:val="center"/>
              <w:rPr>
                <w:sz w:val="24"/>
              </w:rPr>
            </w:pPr>
            <w:r>
              <w:rPr>
                <w:spacing w:val="-5"/>
                <w:sz w:val="24"/>
              </w:rPr>
              <w:t>03</w:t>
            </w:r>
          </w:p>
        </w:tc>
        <w:tc>
          <w:tcPr>
            <w:tcW w:w="991" w:type="dxa"/>
          </w:tcPr>
          <w:p w14:paraId="56A72C0A" w14:textId="77777777" w:rsidR="000C161B" w:rsidRDefault="00290797">
            <w:pPr>
              <w:pStyle w:val="TableParagraph"/>
              <w:spacing w:before="59"/>
              <w:ind w:left="14"/>
              <w:jc w:val="center"/>
              <w:rPr>
                <w:sz w:val="24"/>
              </w:rPr>
            </w:pPr>
            <w:r>
              <w:rPr>
                <w:spacing w:val="-5"/>
                <w:sz w:val="24"/>
              </w:rPr>
              <w:t>04</w:t>
            </w:r>
          </w:p>
        </w:tc>
        <w:tc>
          <w:tcPr>
            <w:tcW w:w="993" w:type="dxa"/>
          </w:tcPr>
          <w:p w14:paraId="66515D0A" w14:textId="77777777" w:rsidR="000C161B" w:rsidRDefault="00290797">
            <w:pPr>
              <w:pStyle w:val="TableParagraph"/>
              <w:spacing w:before="59"/>
              <w:ind w:left="19" w:right="2"/>
              <w:jc w:val="center"/>
              <w:rPr>
                <w:sz w:val="24"/>
              </w:rPr>
            </w:pPr>
            <w:r>
              <w:rPr>
                <w:spacing w:val="-5"/>
                <w:sz w:val="24"/>
              </w:rPr>
              <w:t>05</w:t>
            </w:r>
          </w:p>
        </w:tc>
        <w:tc>
          <w:tcPr>
            <w:tcW w:w="566" w:type="dxa"/>
          </w:tcPr>
          <w:p w14:paraId="5A6B2791" w14:textId="77777777" w:rsidR="000C161B" w:rsidRDefault="00290797">
            <w:pPr>
              <w:pStyle w:val="TableParagraph"/>
              <w:spacing w:before="59"/>
              <w:ind w:left="18"/>
              <w:jc w:val="center"/>
              <w:rPr>
                <w:sz w:val="24"/>
              </w:rPr>
            </w:pPr>
            <w:r>
              <w:rPr>
                <w:spacing w:val="-5"/>
                <w:sz w:val="24"/>
              </w:rPr>
              <w:t>06</w:t>
            </w:r>
          </w:p>
        </w:tc>
      </w:tr>
      <w:tr w:rsidR="00707D6B" w14:paraId="3BDD0008" w14:textId="77777777">
        <w:trPr>
          <w:trHeight w:val="1593"/>
        </w:trPr>
        <w:tc>
          <w:tcPr>
            <w:tcW w:w="847" w:type="dxa"/>
          </w:tcPr>
          <w:p w14:paraId="4C611371"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4333BDC0" w14:textId="77777777" w:rsidR="00707D6B" w:rsidRDefault="00707D6B" w:rsidP="00707D6B">
            <w:pPr>
              <w:pStyle w:val="TableParagraph"/>
              <w:spacing w:before="59"/>
              <w:ind w:left="110"/>
              <w:rPr>
                <w:sz w:val="24"/>
              </w:rPr>
            </w:pPr>
            <w:r>
              <w:rPr>
                <w:sz w:val="24"/>
              </w:rPr>
              <w:t>Досвід</w:t>
            </w:r>
            <w:r>
              <w:rPr>
                <w:spacing w:val="-1"/>
                <w:sz w:val="24"/>
              </w:rPr>
              <w:t xml:space="preserve"> </w:t>
            </w:r>
            <w:r>
              <w:rPr>
                <w:sz w:val="24"/>
              </w:rPr>
              <w:t>роботи</w:t>
            </w:r>
            <w:r>
              <w:rPr>
                <w:spacing w:val="-1"/>
                <w:sz w:val="24"/>
              </w:rPr>
              <w:t xml:space="preserve"> </w:t>
            </w:r>
            <w:r>
              <w:rPr>
                <w:spacing w:val="-2"/>
                <w:sz w:val="24"/>
              </w:rPr>
              <w:t>вчителів</w:t>
            </w:r>
          </w:p>
        </w:tc>
        <w:tc>
          <w:tcPr>
            <w:tcW w:w="919" w:type="dxa"/>
          </w:tcPr>
          <w:p w14:paraId="33035793" w14:textId="77777777" w:rsidR="00707D6B" w:rsidRDefault="00707D6B" w:rsidP="00707D6B">
            <w:pPr>
              <w:pStyle w:val="TableParagraph"/>
              <w:rPr>
                <w:sz w:val="20"/>
              </w:rPr>
            </w:pPr>
          </w:p>
        </w:tc>
        <w:tc>
          <w:tcPr>
            <w:tcW w:w="993" w:type="dxa"/>
          </w:tcPr>
          <w:p w14:paraId="224380AA" w14:textId="77777777" w:rsidR="00707D6B" w:rsidRDefault="00707D6B" w:rsidP="00707D6B">
            <w:pPr>
              <w:pStyle w:val="TableParagraph"/>
              <w:rPr>
                <w:sz w:val="20"/>
              </w:rPr>
            </w:pPr>
          </w:p>
        </w:tc>
        <w:tc>
          <w:tcPr>
            <w:tcW w:w="991" w:type="dxa"/>
          </w:tcPr>
          <w:p w14:paraId="12ABC091" w14:textId="77777777" w:rsidR="00707D6B" w:rsidRDefault="00707D6B" w:rsidP="00707D6B">
            <w:pPr>
              <w:pStyle w:val="TableParagraph"/>
              <w:spacing w:before="61"/>
              <w:ind w:left="10"/>
              <w:jc w:val="center"/>
              <w:rPr>
                <w:sz w:val="16"/>
              </w:rPr>
            </w:pPr>
            <w:r>
              <w:rPr>
                <w:spacing w:val="-2"/>
                <w:sz w:val="16"/>
              </w:rPr>
              <w:t>Семінар:</w:t>
            </w:r>
          </w:p>
          <w:p w14:paraId="6207471A" w14:textId="77777777" w:rsidR="00707D6B" w:rsidRDefault="00707D6B" w:rsidP="00707D6B">
            <w:pPr>
              <w:pStyle w:val="TableParagraph"/>
              <w:spacing w:before="1"/>
              <w:ind w:left="137" w:right="125"/>
              <w:jc w:val="center"/>
              <w:rPr>
                <w:sz w:val="16"/>
              </w:rPr>
            </w:pPr>
            <w:r>
              <w:rPr>
                <w:spacing w:val="-2"/>
                <w:sz w:val="16"/>
              </w:rPr>
              <w:t>«Інновації</w:t>
            </w:r>
            <w:r>
              <w:rPr>
                <w:spacing w:val="40"/>
                <w:sz w:val="16"/>
              </w:rPr>
              <w:t xml:space="preserve"> </w:t>
            </w:r>
            <w:r>
              <w:rPr>
                <w:sz w:val="16"/>
              </w:rPr>
              <w:t>в</w:t>
            </w:r>
            <w:r>
              <w:rPr>
                <w:spacing w:val="-10"/>
                <w:sz w:val="16"/>
              </w:rPr>
              <w:t xml:space="preserve"> </w:t>
            </w:r>
            <w:r>
              <w:rPr>
                <w:sz w:val="16"/>
              </w:rPr>
              <w:t>навчанні</w:t>
            </w:r>
            <w:r>
              <w:rPr>
                <w:spacing w:val="40"/>
                <w:sz w:val="16"/>
              </w:rPr>
              <w:t xml:space="preserve"> </w:t>
            </w:r>
            <w:r>
              <w:rPr>
                <w:sz w:val="16"/>
              </w:rPr>
              <w:t>–</w:t>
            </w:r>
            <w:r>
              <w:rPr>
                <w:spacing w:val="-3"/>
                <w:sz w:val="16"/>
              </w:rPr>
              <w:t xml:space="preserve"> </w:t>
            </w:r>
            <w:r>
              <w:rPr>
                <w:sz w:val="16"/>
              </w:rPr>
              <w:t>шляхи</w:t>
            </w:r>
            <w:r>
              <w:rPr>
                <w:spacing w:val="40"/>
                <w:sz w:val="16"/>
              </w:rPr>
              <w:t xml:space="preserve"> </w:t>
            </w:r>
            <w:r>
              <w:rPr>
                <w:spacing w:val="-2"/>
                <w:sz w:val="16"/>
              </w:rPr>
              <w:t>впрова-</w:t>
            </w:r>
            <w:r>
              <w:rPr>
                <w:spacing w:val="40"/>
                <w:sz w:val="16"/>
              </w:rPr>
              <w:t xml:space="preserve"> </w:t>
            </w:r>
            <w:r>
              <w:rPr>
                <w:spacing w:val="-2"/>
                <w:sz w:val="16"/>
              </w:rPr>
              <w:t>дження»</w:t>
            </w:r>
          </w:p>
        </w:tc>
        <w:tc>
          <w:tcPr>
            <w:tcW w:w="1207" w:type="dxa"/>
          </w:tcPr>
          <w:p w14:paraId="4C3F94C6" w14:textId="77777777" w:rsidR="00707D6B" w:rsidRDefault="00707D6B" w:rsidP="00707D6B">
            <w:pPr>
              <w:pStyle w:val="TableParagraph"/>
              <w:spacing w:before="61"/>
              <w:ind w:left="114" w:right="91" w:hanging="7"/>
              <w:jc w:val="center"/>
              <w:rPr>
                <w:sz w:val="16"/>
              </w:rPr>
            </w:pPr>
            <w:r>
              <w:rPr>
                <w:spacing w:val="-2"/>
                <w:sz w:val="16"/>
              </w:rPr>
              <w:t>Проведення</w:t>
            </w:r>
            <w:r>
              <w:rPr>
                <w:spacing w:val="40"/>
                <w:sz w:val="16"/>
              </w:rPr>
              <w:t xml:space="preserve"> </w:t>
            </w:r>
            <w:r>
              <w:rPr>
                <w:sz w:val="16"/>
              </w:rPr>
              <w:t>уроків</w:t>
            </w:r>
            <w:r>
              <w:rPr>
                <w:spacing w:val="-10"/>
                <w:sz w:val="16"/>
              </w:rPr>
              <w:t xml:space="preserve"> </w:t>
            </w:r>
            <w:r>
              <w:rPr>
                <w:sz w:val="16"/>
              </w:rPr>
              <w:t>педаго-</w:t>
            </w:r>
            <w:r>
              <w:rPr>
                <w:spacing w:val="40"/>
                <w:sz w:val="16"/>
              </w:rPr>
              <w:t xml:space="preserve"> </w:t>
            </w:r>
            <w:r>
              <w:rPr>
                <w:sz w:val="16"/>
              </w:rPr>
              <w:t>гічної</w:t>
            </w:r>
            <w:r>
              <w:rPr>
                <w:spacing w:val="-10"/>
                <w:sz w:val="16"/>
              </w:rPr>
              <w:t xml:space="preserve"> </w:t>
            </w:r>
            <w:r>
              <w:rPr>
                <w:sz w:val="16"/>
              </w:rPr>
              <w:t>майсте-</w:t>
            </w:r>
            <w:r>
              <w:rPr>
                <w:spacing w:val="40"/>
                <w:sz w:val="16"/>
              </w:rPr>
              <w:t xml:space="preserve"> </w:t>
            </w:r>
            <w:r>
              <w:rPr>
                <w:sz w:val="16"/>
              </w:rPr>
              <w:t>рності</w:t>
            </w:r>
            <w:r>
              <w:rPr>
                <w:spacing w:val="-3"/>
                <w:sz w:val="16"/>
              </w:rPr>
              <w:t xml:space="preserve"> </w:t>
            </w:r>
            <w:r>
              <w:rPr>
                <w:sz w:val="16"/>
              </w:rPr>
              <w:t>вчите-</w:t>
            </w:r>
            <w:r>
              <w:rPr>
                <w:spacing w:val="40"/>
                <w:sz w:val="16"/>
              </w:rPr>
              <w:t xml:space="preserve"> </w:t>
            </w:r>
            <w:r>
              <w:rPr>
                <w:sz w:val="16"/>
              </w:rPr>
              <w:t>лів, що атес-</w:t>
            </w:r>
            <w:r>
              <w:rPr>
                <w:spacing w:val="40"/>
                <w:sz w:val="16"/>
              </w:rPr>
              <w:t xml:space="preserve"> </w:t>
            </w:r>
            <w:r>
              <w:rPr>
                <w:spacing w:val="-2"/>
                <w:sz w:val="16"/>
              </w:rPr>
              <w:t>туються</w:t>
            </w:r>
          </w:p>
        </w:tc>
        <w:tc>
          <w:tcPr>
            <w:tcW w:w="993" w:type="dxa"/>
          </w:tcPr>
          <w:p w14:paraId="3E3B5216"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1" w:type="dxa"/>
          </w:tcPr>
          <w:p w14:paraId="04C8EDE3" w14:textId="77777777" w:rsidR="00707D6B" w:rsidRDefault="00707D6B" w:rsidP="00707D6B">
            <w:r w:rsidRPr="00141123">
              <w:rPr>
                <w:spacing w:val="-2"/>
                <w:sz w:val="16"/>
              </w:rPr>
              <w:t>Проведення</w:t>
            </w:r>
            <w:r w:rsidRPr="00141123">
              <w:rPr>
                <w:spacing w:val="40"/>
                <w:sz w:val="16"/>
              </w:rPr>
              <w:t xml:space="preserve"> </w:t>
            </w:r>
            <w:r w:rsidRPr="00141123">
              <w:rPr>
                <w:sz w:val="16"/>
              </w:rPr>
              <w:t>уроків</w:t>
            </w:r>
            <w:r w:rsidRPr="00141123">
              <w:rPr>
                <w:spacing w:val="-10"/>
                <w:sz w:val="16"/>
              </w:rPr>
              <w:t xml:space="preserve"> </w:t>
            </w:r>
            <w:r w:rsidRPr="00141123">
              <w:rPr>
                <w:sz w:val="16"/>
              </w:rPr>
              <w:t>педаго-</w:t>
            </w:r>
            <w:r w:rsidRPr="00141123">
              <w:rPr>
                <w:spacing w:val="40"/>
                <w:sz w:val="16"/>
              </w:rPr>
              <w:t xml:space="preserve"> </w:t>
            </w:r>
            <w:r w:rsidRPr="00141123">
              <w:rPr>
                <w:sz w:val="16"/>
              </w:rPr>
              <w:t>гічної</w:t>
            </w:r>
            <w:r w:rsidRPr="00141123">
              <w:rPr>
                <w:spacing w:val="-10"/>
                <w:sz w:val="16"/>
              </w:rPr>
              <w:t xml:space="preserve"> </w:t>
            </w:r>
            <w:r w:rsidRPr="00141123">
              <w:rPr>
                <w:sz w:val="16"/>
              </w:rPr>
              <w:t>майсте-</w:t>
            </w:r>
            <w:r w:rsidRPr="00141123">
              <w:rPr>
                <w:spacing w:val="40"/>
                <w:sz w:val="16"/>
              </w:rPr>
              <w:t xml:space="preserve"> </w:t>
            </w:r>
            <w:r w:rsidRPr="00141123">
              <w:rPr>
                <w:sz w:val="16"/>
              </w:rPr>
              <w:t>рності</w:t>
            </w:r>
            <w:r w:rsidRPr="00141123">
              <w:rPr>
                <w:spacing w:val="-3"/>
                <w:sz w:val="16"/>
              </w:rPr>
              <w:t xml:space="preserve"> </w:t>
            </w:r>
            <w:r w:rsidRPr="00141123">
              <w:rPr>
                <w:sz w:val="16"/>
              </w:rPr>
              <w:t>вчите-</w:t>
            </w:r>
            <w:r w:rsidRPr="00141123">
              <w:rPr>
                <w:spacing w:val="40"/>
                <w:sz w:val="16"/>
              </w:rPr>
              <w:t xml:space="preserve"> </w:t>
            </w:r>
            <w:r w:rsidRPr="00141123">
              <w:rPr>
                <w:sz w:val="16"/>
              </w:rPr>
              <w:t>лів, що атес-</w:t>
            </w:r>
            <w:r w:rsidRPr="00141123">
              <w:rPr>
                <w:spacing w:val="40"/>
                <w:sz w:val="16"/>
              </w:rPr>
              <w:t xml:space="preserve"> </w:t>
            </w:r>
            <w:r w:rsidRPr="00141123">
              <w:rPr>
                <w:spacing w:val="-2"/>
                <w:sz w:val="16"/>
              </w:rPr>
              <w:t>туються</w:t>
            </w:r>
          </w:p>
        </w:tc>
        <w:tc>
          <w:tcPr>
            <w:tcW w:w="994" w:type="dxa"/>
          </w:tcPr>
          <w:p w14:paraId="2B5AD36A" w14:textId="77777777" w:rsidR="00707D6B" w:rsidRDefault="00707D6B" w:rsidP="00707D6B">
            <w:pPr>
              <w:pStyle w:val="TableParagraph"/>
              <w:spacing w:before="61"/>
              <w:ind w:left="113" w:right="93" w:hanging="2"/>
              <w:jc w:val="center"/>
              <w:rPr>
                <w:sz w:val="16"/>
              </w:rPr>
            </w:pPr>
            <w:r>
              <w:rPr>
                <w:spacing w:val="-2"/>
                <w:sz w:val="16"/>
              </w:rPr>
              <w:t>Проведен-</w:t>
            </w:r>
            <w:r>
              <w:rPr>
                <w:spacing w:val="40"/>
                <w:sz w:val="16"/>
              </w:rPr>
              <w:t xml:space="preserve"> </w:t>
            </w:r>
            <w:r>
              <w:rPr>
                <w:sz w:val="16"/>
              </w:rPr>
              <w:t>ня</w:t>
            </w:r>
            <w:r>
              <w:rPr>
                <w:spacing w:val="-3"/>
                <w:sz w:val="16"/>
              </w:rPr>
              <w:t xml:space="preserve"> </w:t>
            </w:r>
            <w:r>
              <w:rPr>
                <w:sz w:val="16"/>
              </w:rPr>
              <w:t>уроків</w:t>
            </w:r>
            <w:r>
              <w:rPr>
                <w:spacing w:val="40"/>
                <w:sz w:val="16"/>
              </w:rPr>
              <w:t xml:space="preserve"> </w:t>
            </w:r>
            <w:r>
              <w:rPr>
                <w:spacing w:val="-2"/>
                <w:sz w:val="16"/>
              </w:rPr>
              <w:t>педагогіч-</w:t>
            </w:r>
            <w:r>
              <w:rPr>
                <w:spacing w:val="40"/>
                <w:sz w:val="16"/>
              </w:rPr>
              <w:t xml:space="preserve"> </w:t>
            </w:r>
            <w:r>
              <w:rPr>
                <w:sz w:val="16"/>
              </w:rPr>
              <w:t>ної</w:t>
            </w:r>
            <w:r>
              <w:rPr>
                <w:spacing w:val="-10"/>
                <w:sz w:val="16"/>
              </w:rPr>
              <w:t xml:space="preserve"> </w:t>
            </w:r>
            <w:r>
              <w:rPr>
                <w:sz w:val="16"/>
              </w:rPr>
              <w:t>майсте-</w:t>
            </w:r>
            <w:r>
              <w:rPr>
                <w:spacing w:val="40"/>
                <w:sz w:val="16"/>
              </w:rPr>
              <w:t xml:space="preserve"> </w:t>
            </w:r>
            <w:r>
              <w:rPr>
                <w:sz w:val="16"/>
              </w:rPr>
              <w:t>рності</w:t>
            </w:r>
            <w:r>
              <w:rPr>
                <w:spacing w:val="-10"/>
                <w:sz w:val="16"/>
              </w:rPr>
              <w:t xml:space="preserve"> </w:t>
            </w:r>
            <w:r>
              <w:rPr>
                <w:sz w:val="16"/>
              </w:rPr>
              <w:t>вчи-</w:t>
            </w:r>
            <w:r>
              <w:rPr>
                <w:spacing w:val="40"/>
                <w:sz w:val="16"/>
              </w:rPr>
              <w:t xml:space="preserve"> </w:t>
            </w:r>
            <w:r>
              <w:rPr>
                <w:sz w:val="16"/>
              </w:rPr>
              <w:t>телів,</w:t>
            </w:r>
            <w:r>
              <w:rPr>
                <w:spacing w:val="-5"/>
                <w:sz w:val="16"/>
              </w:rPr>
              <w:t xml:space="preserve"> </w:t>
            </w:r>
            <w:r>
              <w:rPr>
                <w:sz w:val="16"/>
              </w:rPr>
              <w:t>що</w:t>
            </w:r>
            <w:r>
              <w:rPr>
                <w:spacing w:val="40"/>
                <w:sz w:val="16"/>
              </w:rPr>
              <w:t xml:space="preserve"> </w:t>
            </w:r>
            <w:r>
              <w:rPr>
                <w:spacing w:val="-2"/>
                <w:sz w:val="16"/>
              </w:rPr>
              <w:t>атесту-</w:t>
            </w:r>
            <w:r>
              <w:rPr>
                <w:spacing w:val="40"/>
                <w:sz w:val="16"/>
              </w:rPr>
              <w:t xml:space="preserve"> </w:t>
            </w:r>
            <w:r>
              <w:rPr>
                <w:spacing w:val="-2"/>
                <w:sz w:val="16"/>
              </w:rPr>
              <w:t>ються</w:t>
            </w:r>
          </w:p>
        </w:tc>
        <w:tc>
          <w:tcPr>
            <w:tcW w:w="1274" w:type="dxa"/>
          </w:tcPr>
          <w:p w14:paraId="566D5AF4" w14:textId="77777777" w:rsidR="00707D6B" w:rsidRDefault="00707D6B" w:rsidP="00707D6B">
            <w:pPr>
              <w:pStyle w:val="TableParagraph"/>
              <w:rPr>
                <w:sz w:val="20"/>
              </w:rPr>
            </w:pPr>
          </w:p>
        </w:tc>
        <w:tc>
          <w:tcPr>
            <w:tcW w:w="991" w:type="dxa"/>
          </w:tcPr>
          <w:p w14:paraId="3C472D7D" w14:textId="77777777" w:rsidR="00707D6B" w:rsidRDefault="00707D6B" w:rsidP="00707D6B">
            <w:pPr>
              <w:pStyle w:val="TableParagraph"/>
              <w:rPr>
                <w:sz w:val="20"/>
              </w:rPr>
            </w:pPr>
          </w:p>
        </w:tc>
        <w:tc>
          <w:tcPr>
            <w:tcW w:w="993" w:type="dxa"/>
          </w:tcPr>
          <w:p w14:paraId="11A8EF00" w14:textId="77777777" w:rsidR="00707D6B" w:rsidRDefault="00707D6B" w:rsidP="00707D6B">
            <w:pPr>
              <w:pStyle w:val="TableParagraph"/>
              <w:rPr>
                <w:sz w:val="20"/>
              </w:rPr>
            </w:pPr>
          </w:p>
        </w:tc>
        <w:tc>
          <w:tcPr>
            <w:tcW w:w="566" w:type="dxa"/>
          </w:tcPr>
          <w:p w14:paraId="18E59DA2" w14:textId="77777777" w:rsidR="00707D6B" w:rsidRDefault="00707D6B" w:rsidP="00707D6B">
            <w:pPr>
              <w:pStyle w:val="TableParagraph"/>
              <w:rPr>
                <w:sz w:val="20"/>
              </w:rPr>
            </w:pPr>
          </w:p>
        </w:tc>
      </w:tr>
      <w:tr w:rsidR="000C161B" w14:paraId="68E660D6" w14:textId="77777777">
        <w:trPr>
          <w:trHeight w:val="1500"/>
        </w:trPr>
        <w:tc>
          <w:tcPr>
            <w:tcW w:w="847" w:type="dxa"/>
          </w:tcPr>
          <w:p w14:paraId="285704E1" w14:textId="77777777" w:rsidR="000C161B" w:rsidRDefault="00290797">
            <w:pPr>
              <w:pStyle w:val="TableParagraph"/>
              <w:spacing w:before="59"/>
              <w:ind w:left="11" w:right="4"/>
              <w:jc w:val="center"/>
              <w:rPr>
                <w:sz w:val="24"/>
              </w:rPr>
            </w:pPr>
            <w:r>
              <w:rPr>
                <w:spacing w:val="-10"/>
                <w:sz w:val="24"/>
              </w:rPr>
              <w:t>2</w:t>
            </w:r>
          </w:p>
        </w:tc>
        <w:tc>
          <w:tcPr>
            <w:tcW w:w="3968" w:type="dxa"/>
          </w:tcPr>
          <w:p w14:paraId="2D62FAA4" w14:textId="77777777" w:rsidR="000C161B" w:rsidRDefault="00290797">
            <w:pPr>
              <w:pStyle w:val="TableParagraph"/>
              <w:spacing w:before="59"/>
              <w:ind w:left="110" w:right="93"/>
              <w:jc w:val="both"/>
              <w:rPr>
                <w:sz w:val="24"/>
              </w:rPr>
            </w:pPr>
            <w:r>
              <w:rPr>
                <w:sz w:val="24"/>
              </w:rPr>
              <w:t>Фронтальне відвідування уроків зі наступним аналізом з метою визна- чення рівня практичного розв’язан- ня</w:t>
            </w:r>
            <w:r>
              <w:rPr>
                <w:spacing w:val="-8"/>
                <w:sz w:val="24"/>
              </w:rPr>
              <w:t xml:space="preserve"> </w:t>
            </w:r>
            <w:r>
              <w:rPr>
                <w:sz w:val="24"/>
              </w:rPr>
              <w:t>проблеми</w:t>
            </w:r>
            <w:r>
              <w:rPr>
                <w:spacing w:val="40"/>
                <w:sz w:val="24"/>
              </w:rPr>
              <w:t xml:space="preserve"> </w:t>
            </w:r>
            <w:r>
              <w:rPr>
                <w:sz w:val="24"/>
              </w:rPr>
              <w:t>розвитку</w:t>
            </w:r>
            <w:r>
              <w:rPr>
                <w:spacing w:val="-11"/>
                <w:sz w:val="24"/>
              </w:rPr>
              <w:t xml:space="preserve"> </w:t>
            </w:r>
            <w:r>
              <w:rPr>
                <w:sz w:val="24"/>
              </w:rPr>
              <w:t>комунікатив- них компетентностей</w:t>
            </w:r>
          </w:p>
        </w:tc>
        <w:tc>
          <w:tcPr>
            <w:tcW w:w="919" w:type="dxa"/>
          </w:tcPr>
          <w:p w14:paraId="49362352" w14:textId="77777777" w:rsidR="000C161B" w:rsidRDefault="000C161B">
            <w:pPr>
              <w:pStyle w:val="TableParagraph"/>
              <w:rPr>
                <w:sz w:val="20"/>
              </w:rPr>
            </w:pPr>
          </w:p>
        </w:tc>
        <w:tc>
          <w:tcPr>
            <w:tcW w:w="993" w:type="dxa"/>
          </w:tcPr>
          <w:p w14:paraId="3CF5CE0A" w14:textId="77777777" w:rsidR="000C161B" w:rsidRDefault="000C161B">
            <w:pPr>
              <w:pStyle w:val="TableParagraph"/>
              <w:rPr>
                <w:sz w:val="20"/>
              </w:rPr>
            </w:pPr>
          </w:p>
        </w:tc>
        <w:tc>
          <w:tcPr>
            <w:tcW w:w="991" w:type="dxa"/>
          </w:tcPr>
          <w:p w14:paraId="3CEE39E3" w14:textId="77777777" w:rsidR="000C161B" w:rsidRDefault="00290797">
            <w:pPr>
              <w:pStyle w:val="TableParagraph"/>
              <w:spacing w:before="59"/>
              <w:ind w:left="14"/>
              <w:jc w:val="center"/>
              <w:rPr>
                <w:sz w:val="24"/>
              </w:rPr>
            </w:pPr>
            <w:r>
              <w:rPr>
                <w:sz w:val="24"/>
              </w:rPr>
              <w:t xml:space="preserve">5, </w:t>
            </w:r>
            <w:r>
              <w:rPr>
                <w:spacing w:val="-10"/>
                <w:sz w:val="24"/>
              </w:rPr>
              <w:t>6</w:t>
            </w:r>
          </w:p>
        </w:tc>
        <w:tc>
          <w:tcPr>
            <w:tcW w:w="1207" w:type="dxa"/>
          </w:tcPr>
          <w:p w14:paraId="1A2F94A8" w14:textId="77777777" w:rsidR="000C161B" w:rsidRDefault="00290797">
            <w:pPr>
              <w:pStyle w:val="TableParagraph"/>
              <w:spacing w:before="59"/>
              <w:ind w:left="15"/>
              <w:jc w:val="center"/>
              <w:rPr>
                <w:sz w:val="24"/>
              </w:rPr>
            </w:pPr>
            <w:r>
              <w:rPr>
                <w:sz w:val="24"/>
              </w:rPr>
              <w:t xml:space="preserve">1, </w:t>
            </w:r>
            <w:r>
              <w:rPr>
                <w:spacing w:val="-10"/>
                <w:sz w:val="24"/>
              </w:rPr>
              <w:t>2</w:t>
            </w:r>
          </w:p>
        </w:tc>
        <w:tc>
          <w:tcPr>
            <w:tcW w:w="993" w:type="dxa"/>
          </w:tcPr>
          <w:p w14:paraId="2E66A6AE" w14:textId="77777777" w:rsidR="000C161B" w:rsidRDefault="00290797">
            <w:pPr>
              <w:pStyle w:val="TableParagraph"/>
              <w:spacing w:before="59"/>
              <w:ind w:left="19" w:right="5"/>
              <w:jc w:val="center"/>
              <w:rPr>
                <w:sz w:val="24"/>
              </w:rPr>
            </w:pPr>
            <w:r>
              <w:rPr>
                <w:spacing w:val="-10"/>
                <w:sz w:val="24"/>
              </w:rPr>
              <w:t>3</w:t>
            </w:r>
          </w:p>
        </w:tc>
        <w:tc>
          <w:tcPr>
            <w:tcW w:w="991" w:type="dxa"/>
          </w:tcPr>
          <w:p w14:paraId="33153D26" w14:textId="77777777" w:rsidR="000C161B" w:rsidRDefault="00290797">
            <w:pPr>
              <w:pStyle w:val="TableParagraph"/>
              <w:spacing w:before="59"/>
              <w:ind w:left="137" w:right="125"/>
              <w:jc w:val="center"/>
              <w:rPr>
                <w:sz w:val="24"/>
              </w:rPr>
            </w:pPr>
            <w:r>
              <w:rPr>
                <w:spacing w:val="-10"/>
                <w:sz w:val="24"/>
              </w:rPr>
              <w:t>8</w:t>
            </w:r>
          </w:p>
        </w:tc>
        <w:tc>
          <w:tcPr>
            <w:tcW w:w="994" w:type="dxa"/>
          </w:tcPr>
          <w:p w14:paraId="50D7AFC6" w14:textId="77777777" w:rsidR="000C161B" w:rsidRDefault="00290797">
            <w:pPr>
              <w:pStyle w:val="TableParagraph"/>
              <w:spacing w:before="59"/>
              <w:ind w:left="42" w:right="28"/>
              <w:jc w:val="center"/>
              <w:rPr>
                <w:sz w:val="24"/>
              </w:rPr>
            </w:pPr>
            <w:r>
              <w:rPr>
                <w:spacing w:val="-10"/>
                <w:sz w:val="24"/>
              </w:rPr>
              <w:t>4</w:t>
            </w:r>
          </w:p>
        </w:tc>
        <w:tc>
          <w:tcPr>
            <w:tcW w:w="1274" w:type="dxa"/>
          </w:tcPr>
          <w:p w14:paraId="7D7F1804" w14:textId="77777777" w:rsidR="000C161B" w:rsidRDefault="00290797">
            <w:pPr>
              <w:pStyle w:val="TableParagraph"/>
              <w:spacing w:before="59"/>
              <w:ind w:left="18" w:right="5"/>
              <w:jc w:val="center"/>
              <w:rPr>
                <w:sz w:val="24"/>
              </w:rPr>
            </w:pPr>
            <w:r>
              <w:rPr>
                <w:spacing w:val="-10"/>
                <w:sz w:val="24"/>
              </w:rPr>
              <w:t>7</w:t>
            </w:r>
          </w:p>
        </w:tc>
        <w:tc>
          <w:tcPr>
            <w:tcW w:w="991" w:type="dxa"/>
          </w:tcPr>
          <w:p w14:paraId="0FC95089" w14:textId="77777777" w:rsidR="000C161B" w:rsidRDefault="00290797">
            <w:pPr>
              <w:pStyle w:val="TableParagraph"/>
              <w:spacing w:before="59"/>
              <w:ind w:left="14"/>
              <w:jc w:val="center"/>
              <w:rPr>
                <w:sz w:val="24"/>
              </w:rPr>
            </w:pPr>
            <w:r>
              <w:rPr>
                <w:spacing w:val="-10"/>
                <w:sz w:val="24"/>
              </w:rPr>
              <w:t>7</w:t>
            </w:r>
          </w:p>
        </w:tc>
        <w:tc>
          <w:tcPr>
            <w:tcW w:w="993" w:type="dxa"/>
          </w:tcPr>
          <w:p w14:paraId="39234DA5" w14:textId="77777777" w:rsidR="000C161B" w:rsidRDefault="000C161B">
            <w:pPr>
              <w:pStyle w:val="TableParagraph"/>
              <w:rPr>
                <w:sz w:val="20"/>
              </w:rPr>
            </w:pPr>
          </w:p>
        </w:tc>
        <w:tc>
          <w:tcPr>
            <w:tcW w:w="566" w:type="dxa"/>
          </w:tcPr>
          <w:p w14:paraId="1A667D6C" w14:textId="77777777" w:rsidR="000C161B" w:rsidRDefault="000C161B">
            <w:pPr>
              <w:pStyle w:val="TableParagraph"/>
              <w:rPr>
                <w:sz w:val="20"/>
              </w:rPr>
            </w:pPr>
          </w:p>
        </w:tc>
      </w:tr>
    </w:tbl>
    <w:p w14:paraId="691DF251" w14:textId="77777777" w:rsidR="000C161B" w:rsidRDefault="000C161B">
      <w:pPr>
        <w:pStyle w:val="a3"/>
        <w:rPr>
          <w:b/>
          <w:sz w:val="20"/>
        </w:rPr>
      </w:pPr>
    </w:p>
    <w:p w14:paraId="3CE601F1" w14:textId="77777777" w:rsidR="000C161B" w:rsidRDefault="000C161B">
      <w:pPr>
        <w:pStyle w:val="a3"/>
        <w:rPr>
          <w:b/>
          <w:sz w:val="20"/>
        </w:rPr>
      </w:pPr>
    </w:p>
    <w:p w14:paraId="5EE53F55" w14:textId="77777777" w:rsidR="000C161B" w:rsidRDefault="000C161B">
      <w:pPr>
        <w:pStyle w:val="a3"/>
        <w:rPr>
          <w:b/>
          <w:sz w:val="20"/>
        </w:rPr>
      </w:pPr>
    </w:p>
    <w:p w14:paraId="1BBB9658" w14:textId="77777777" w:rsidR="000C161B" w:rsidRDefault="000C161B">
      <w:pPr>
        <w:pStyle w:val="a3"/>
        <w:rPr>
          <w:b/>
          <w:sz w:val="20"/>
        </w:rPr>
      </w:pPr>
    </w:p>
    <w:p w14:paraId="0683681E" w14:textId="77777777" w:rsidR="000C161B" w:rsidRDefault="00290797">
      <w:pPr>
        <w:pStyle w:val="a3"/>
        <w:spacing w:before="18"/>
        <w:rPr>
          <w:b/>
          <w:sz w:val="20"/>
        </w:rPr>
      </w:pPr>
      <w:r>
        <w:rPr>
          <w:b/>
          <w:noProof/>
          <w:sz w:val="20"/>
          <w:lang w:eastAsia="uk-UA"/>
        </w:rPr>
        <mc:AlternateContent>
          <mc:Choice Requires="wps">
            <w:drawing>
              <wp:anchor distT="0" distB="0" distL="0" distR="0" simplePos="0" relativeHeight="487588352" behindDoc="1" locked="0" layoutInCell="1" allowOverlap="1" wp14:anchorId="6B583FB9" wp14:editId="339198E4">
                <wp:simplePos x="0" y="0"/>
                <wp:positionH relativeFrom="page">
                  <wp:posOffset>353568</wp:posOffset>
                </wp:positionH>
                <wp:positionV relativeFrom="paragraph">
                  <wp:posOffset>172708</wp:posOffset>
                </wp:positionV>
                <wp:extent cx="999934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99345" cy="6350"/>
                        </a:xfrm>
                        <a:custGeom>
                          <a:avLst/>
                          <a:gdLst/>
                          <a:ahLst/>
                          <a:cxnLst/>
                          <a:rect l="l" t="t" r="r" b="b"/>
                          <a:pathLst>
                            <a:path w="9999345" h="6350">
                              <a:moveTo>
                                <a:pt x="9999015" y="0"/>
                              </a:moveTo>
                              <a:lnTo>
                                <a:pt x="9999015" y="0"/>
                              </a:lnTo>
                              <a:lnTo>
                                <a:pt x="0" y="0"/>
                              </a:lnTo>
                              <a:lnTo>
                                <a:pt x="0" y="6096"/>
                              </a:lnTo>
                              <a:lnTo>
                                <a:pt x="9999015" y="6096"/>
                              </a:lnTo>
                              <a:lnTo>
                                <a:pt x="9999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92E16" id="Graphic 10" o:spid="_x0000_s1026" style="position:absolute;margin-left:27.85pt;margin-top:13.6pt;width:787.3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9999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" path="m9999015,r,l,,,6096r9999015,l9999015,xe" fillcolor="black" stroked="f">
                <v:path arrowok="t"/>
                <w10:wrap type="topAndBottom" anchorx="page"/>
              </v:shape>
            </w:pict>
          </mc:Fallback>
        </mc:AlternateContent>
      </w:r>
    </w:p>
    <w:p w14:paraId="7A3DF893"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367609A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56DD9A88" w14:textId="77777777">
        <w:trPr>
          <w:trHeight w:val="395"/>
        </w:trPr>
        <w:tc>
          <w:tcPr>
            <w:tcW w:w="847" w:type="dxa"/>
            <w:shd w:val="clear" w:color="auto" w:fill="DADADA"/>
          </w:tcPr>
          <w:p w14:paraId="695D150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32FC5A5A"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622FA00"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4283CCBA" w14:textId="77777777">
        <w:trPr>
          <w:trHeight w:val="395"/>
        </w:trPr>
        <w:tc>
          <w:tcPr>
            <w:tcW w:w="847" w:type="dxa"/>
            <w:shd w:val="clear" w:color="auto" w:fill="FBD7EA"/>
          </w:tcPr>
          <w:p w14:paraId="0E7E26A8" w14:textId="77777777" w:rsidR="000C161B" w:rsidRDefault="000C161B">
            <w:pPr>
              <w:pStyle w:val="TableParagraph"/>
            </w:pPr>
          </w:p>
        </w:tc>
        <w:tc>
          <w:tcPr>
            <w:tcW w:w="3968" w:type="dxa"/>
            <w:shd w:val="clear" w:color="auto" w:fill="FBD7EA"/>
          </w:tcPr>
          <w:p w14:paraId="189DA6F1" w14:textId="77777777" w:rsidR="000C161B" w:rsidRDefault="000C161B">
            <w:pPr>
              <w:pStyle w:val="TableParagraph"/>
            </w:pPr>
          </w:p>
        </w:tc>
        <w:tc>
          <w:tcPr>
            <w:tcW w:w="919" w:type="dxa"/>
            <w:shd w:val="clear" w:color="auto" w:fill="FAC1A1"/>
          </w:tcPr>
          <w:p w14:paraId="731A2FF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4EAEC3FD"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21A18FA9"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4E111C90"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018195CF"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635CE357"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7D8A62D6"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0FE9611"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1CFDA6E"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DFB4FAE"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4D2C9603" w14:textId="77777777" w:rsidR="000C161B" w:rsidRDefault="00290797">
            <w:pPr>
              <w:pStyle w:val="TableParagraph"/>
              <w:spacing w:before="59"/>
              <w:ind w:left="167"/>
              <w:rPr>
                <w:sz w:val="24"/>
              </w:rPr>
            </w:pPr>
            <w:r>
              <w:rPr>
                <w:spacing w:val="-5"/>
                <w:sz w:val="24"/>
              </w:rPr>
              <w:t>06</w:t>
            </w:r>
          </w:p>
        </w:tc>
      </w:tr>
      <w:tr w:rsidR="000C161B" w14:paraId="6416B490" w14:textId="77777777">
        <w:trPr>
          <w:trHeight w:val="1500"/>
        </w:trPr>
        <w:tc>
          <w:tcPr>
            <w:tcW w:w="847" w:type="dxa"/>
          </w:tcPr>
          <w:p w14:paraId="5551DB07" w14:textId="77777777" w:rsidR="000C161B" w:rsidRDefault="00290797">
            <w:pPr>
              <w:pStyle w:val="TableParagraph"/>
              <w:spacing w:before="59"/>
              <w:ind w:left="11" w:right="4"/>
              <w:jc w:val="center"/>
              <w:rPr>
                <w:sz w:val="24"/>
              </w:rPr>
            </w:pPr>
            <w:r>
              <w:rPr>
                <w:spacing w:val="-10"/>
                <w:sz w:val="24"/>
              </w:rPr>
              <w:t>3</w:t>
            </w:r>
          </w:p>
        </w:tc>
        <w:tc>
          <w:tcPr>
            <w:tcW w:w="3968" w:type="dxa"/>
          </w:tcPr>
          <w:p w14:paraId="404C851E" w14:textId="77777777" w:rsidR="000C161B" w:rsidRDefault="00290797">
            <w:pPr>
              <w:pStyle w:val="TableParagraph"/>
              <w:spacing w:before="59"/>
              <w:ind w:left="110" w:right="92"/>
              <w:jc w:val="both"/>
              <w:rPr>
                <w:sz w:val="24"/>
              </w:rPr>
            </w:pPr>
            <w:r>
              <w:rPr>
                <w:sz w:val="24"/>
              </w:rPr>
              <w:t>Педагогічна рада «Вибір форм і ме- тодів навчання, а також взаємодія вчителів-предметників – шлях до оптимального навантаження та пра- цездатності здобувачів освіти»</w:t>
            </w:r>
          </w:p>
        </w:tc>
        <w:tc>
          <w:tcPr>
            <w:tcW w:w="919" w:type="dxa"/>
          </w:tcPr>
          <w:p w14:paraId="529BA71D" w14:textId="77777777" w:rsidR="000C161B" w:rsidRDefault="000C161B">
            <w:pPr>
              <w:pStyle w:val="TableParagraph"/>
            </w:pPr>
          </w:p>
        </w:tc>
        <w:tc>
          <w:tcPr>
            <w:tcW w:w="993" w:type="dxa"/>
          </w:tcPr>
          <w:p w14:paraId="3866EDDC" w14:textId="77777777" w:rsidR="000C161B" w:rsidRDefault="000C161B">
            <w:pPr>
              <w:pStyle w:val="TableParagraph"/>
            </w:pPr>
          </w:p>
        </w:tc>
        <w:tc>
          <w:tcPr>
            <w:tcW w:w="991" w:type="dxa"/>
          </w:tcPr>
          <w:p w14:paraId="5FBFE118" w14:textId="77777777" w:rsidR="000C161B" w:rsidRDefault="000C161B">
            <w:pPr>
              <w:pStyle w:val="TableParagraph"/>
            </w:pPr>
          </w:p>
        </w:tc>
        <w:tc>
          <w:tcPr>
            <w:tcW w:w="1207" w:type="dxa"/>
          </w:tcPr>
          <w:p w14:paraId="5F2B3D31" w14:textId="77777777" w:rsidR="000C161B" w:rsidRDefault="000C161B">
            <w:pPr>
              <w:pStyle w:val="TableParagraph"/>
            </w:pPr>
          </w:p>
        </w:tc>
        <w:tc>
          <w:tcPr>
            <w:tcW w:w="993" w:type="dxa"/>
          </w:tcPr>
          <w:p w14:paraId="18D77B16" w14:textId="77777777" w:rsidR="000C161B" w:rsidRDefault="000C161B">
            <w:pPr>
              <w:pStyle w:val="TableParagraph"/>
            </w:pPr>
          </w:p>
        </w:tc>
        <w:tc>
          <w:tcPr>
            <w:tcW w:w="991" w:type="dxa"/>
          </w:tcPr>
          <w:p w14:paraId="1D99BF41" w14:textId="77777777" w:rsidR="000C161B" w:rsidRDefault="000C161B">
            <w:pPr>
              <w:pStyle w:val="TableParagraph"/>
            </w:pPr>
          </w:p>
        </w:tc>
        <w:tc>
          <w:tcPr>
            <w:tcW w:w="994" w:type="dxa"/>
          </w:tcPr>
          <w:p w14:paraId="2E4AE64C" w14:textId="77777777" w:rsidR="000C161B" w:rsidRDefault="000C161B">
            <w:pPr>
              <w:pStyle w:val="TableParagraph"/>
            </w:pPr>
          </w:p>
        </w:tc>
        <w:tc>
          <w:tcPr>
            <w:tcW w:w="1274" w:type="dxa"/>
          </w:tcPr>
          <w:p w14:paraId="0A71C89B" w14:textId="77777777" w:rsidR="000C161B" w:rsidRDefault="00290797">
            <w:pPr>
              <w:pStyle w:val="TableParagraph"/>
              <w:spacing w:before="59"/>
              <w:ind w:left="18" w:right="3"/>
              <w:jc w:val="center"/>
              <w:rPr>
                <w:b/>
                <w:sz w:val="24"/>
              </w:rPr>
            </w:pPr>
            <w:r>
              <w:rPr>
                <w:b/>
                <w:color w:val="001F5F"/>
                <w:spacing w:val="-10"/>
                <w:sz w:val="24"/>
              </w:rPr>
              <w:t>+</w:t>
            </w:r>
          </w:p>
        </w:tc>
        <w:tc>
          <w:tcPr>
            <w:tcW w:w="991" w:type="dxa"/>
          </w:tcPr>
          <w:p w14:paraId="4A29915D" w14:textId="77777777" w:rsidR="000C161B" w:rsidRDefault="000C161B">
            <w:pPr>
              <w:pStyle w:val="TableParagraph"/>
            </w:pPr>
          </w:p>
        </w:tc>
        <w:tc>
          <w:tcPr>
            <w:tcW w:w="993" w:type="dxa"/>
          </w:tcPr>
          <w:p w14:paraId="37BA7953" w14:textId="77777777" w:rsidR="000C161B" w:rsidRDefault="000C161B">
            <w:pPr>
              <w:pStyle w:val="TableParagraph"/>
            </w:pPr>
          </w:p>
        </w:tc>
        <w:tc>
          <w:tcPr>
            <w:tcW w:w="566" w:type="dxa"/>
          </w:tcPr>
          <w:p w14:paraId="07CD2525" w14:textId="77777777" w:rsidR="000C161B" w:rsidRDefault="000C161B">
            <w:pPr>
              <w:pStyle w:val="TableParagraph"/>
            </w:pPr>
          </w:p>
        </w:tc>
      </w:tr>
      <w:tr w:rsidR="00707D6B" w14:paraId="0283A7F2" w14:textId="77777777">
        <w:trPr>
          <w:trHeight w:val="947"/>
        </w:trPr>
        <w:tc>
          <w:tcPr>
            <w:tcW w:w="847" w:type="dxa"/>
          </w:tcPr>
          <w:p w14:paraId="5619D406"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37E7D09C" w14:textId="77777777" w:rsidR="00707D6B" w:rsidRDefault="00707D6B" w:rsidP="00707D6B">
            <w:pPr>
              <w:pStyle w:val="TableParagraph"/>
              <w:spacing w:before="59"/>
              <w:ind w:left="110" w:right="96"/>
              <w:jc w:val="both"/>
              <w:rPr>
                <w:sz w:val="24"/>
              </w:rPr>
            </w:pPr>
            <w:r>
              <w:rPr>
                <w:sz w:val="24"/>
              </w:rPr>
              <w:t>Організація роботи з атестації педа- гогічних</w:t>
            </w:r>
            <w:r>
              <w:rPr>
                <w:spacing w:val="-13"/>
                <w:sz w:val="24"/>
              </w:rPr>
              <w:t xml:space="preserve"> </w:t>
            </w:r>
            <w:r>
              <w:rPr>
                <w:sz w:val="24"/>
              </w:rPr>
              <w:t>працівників</w:t>
            </w:r>
            <w:r>
              <w:rPr>
                <w:spacing w:val="-14"/>
                <w:sz w:val="24"/>
              </w:rPr>
              <w:t xml:space="preserve"> </w:t>
            </w:r>
            <w:r>
              <w:rPr>
                <w:sz w:val="24"/>
              </w:rPr>
              <w:t>заповнення</w:t>
            </w:r>
            <w:r>
              <w:rPr>
                <w:spacing w:val="-15"/>
                <w:sz w:val="24"/>
              </w:rPr>
              <w:t xml:space="preserve"> </w:t>
            </w:r>
            <w:r>
              <w:rPr>
                <w:sz w:val="24"/>
              </w:rPr>
              <w:t>да- них в системі ЄАС</w:t>
            </w:r>
          </w:p>
        </w:tc>
        <w:tc>
          <w:tcPr>
            <w:tcW w:w="919" w:type="dxa"/>
          </w:tcPr>
          <w:p w14:paraId="533AAFC3" w14:textId="77777777" w:rsidR="00707D6B" w:rsidRDefault="00707D6B" w:rsidP="00707D6B">
            <w:pPr>
              <w:pStyle w:val="TableParagraph"/>
              <w:spacing w:before="59"/>
              <w:ind w:left="19" w:right="12"/>
              <w:jc w:val="center"/>
              <w:rPr>
                <w:sz w:val="24"/>
              </w:rPr>
            </w:pPr>
            <w:r>
              <w:rPr>
                <w:spacing w:val="-10"/>
                <w:sz w:val="24"/>
              </w:rPr>
              <w:t>+</w:t>
            </w:r>
          </w:p>
        </w:tc>
        <w:tc>
          <w:tcPr>
            <w:tcW w:w="993" w:type="dxa"/>
          </w:tcPr>
          <w:p w14:paraId="0D75A36F" w14:textId="77777777" w:rsidR="00707D6B" w:rsidRDefault="00707D6B" w:rsidP="00707D6B">
            <w:pPr>
              <w:pStyle w:val="TableParagraph"/>
              <w:spacing w:before="59"/>
              <w:ind w:left="15"/>
              <w:jc w:val="center"/>
              <w:rPr>
                <w:sz w:val="24"/>
              </w:rPr>
            </w:pPr>
            <w:r>
              <w:rPr>
                <w:spacing w:val="-10"/>
                <w:sz w:val="24"/>
              </w:rPr>
              <w:t>+</w:t>
            </w:r>
          </w:p>
        </w:tc>
        <w:tc>
          <w:tcPr>
            <w:tcW w:w="991" w:type="dxa"/>
          </w:tcPr>
          <w:p w14:paraId="750B99C2" w14:textId="77777777" w:rsidR="00707D6B" w:rsidRDefault="00707D6B" w:rsidP="00707D6B">
            <w:pPr>
              <w:pStyle w:val="TableParagraph"/>
              <w:spacing w:before="59"/>
              <w:ind w:left="16"/>
              <w:jc w:val="center"/>
              <w:rPr>
                <w:sz w:val="24"/>
              </w:rPr>
            </w:pPr>
            <w:r>
              <w:rPr>
                <w:spacing w:val="-10"/>
                <w:sz w:val="24"/>
              </w:rPr>
              <w:t>+</w:t>
            </w:r>
          </w:p>
        </w:tc>
        <w:tc>
          <w:tcPr>
            <w:tcW w:w="1207" w:type="dxa"/>
          </w:tcPr>
          <w:p w14:paraId="5916AFC5" w14:textId="77777777" w:rsidR="00707D6B" w:rsidRDefault="00707D6B" w:rsidP="00707D6B">
            <w:pPr>
              <w:pStyle w:val="TableParagraph"/>
              <w:spacing w:before="59"/>
              <w:ind w:left="19" w:right="4"/>
              <w:jc w:val="center"/>
              <w:rPr>
                <w:sz w:val="24"/>
              </w:rPr>
            </w:pPr>
            <w:r>
              <w:rPr>
                <w:spacing w:val="-10"/>
                <w:sz w:val="24"/>
              </w:rPr>
              <w:t>+</w:t>
            </w:r>
          </w:p>
        </w:tc>
        <w:tc>
          <w:tcPr>
            <w:tcW w:w="993" w:type="dxa"/>
          </w:tcPr>
          <w:p w14:paraId="566201FD" w14:textId="77777777" w:rsidR="00707D6B" w:rsidRDefault="00707D6B" w:rsidP="00707D6B">
            <w:pPr>
              <w:pStyle w:val="TableParagraph"/>
              <w:spacing w:before="59"/>
              <w:ind w:left="13"/>
              <w:jc w:val="center"/>
              <w:rPr>
                <w:sz w:val="24"/>
              </w:rPr>
            </w:pPr>
            <w:r>
              <w:rPr>
                <w:spacing w:val="-10"/>
                <w:sz w:val="24"/>
              </w:rPr>
              <w:t>+</w:t>
            </w:r>
          </w:p>
        </w:tc>
        <w:tc>
          <w:tcPr>
            <w:tcW w:w="991" w:type="dxa"/>
          </w:tcPr>
          <w:p w14:paraId="08F3368F" w14:textId="77777777" w:rsidR="00707D6B" w:rsidRDefault="00707D6B" w:rsidP="00707D6B">
            <w:pPr>
              <w:pStyle w:val="TableParagraph"/>
              <w:spacing w:before="59"/>
              <w:ind w:left="43" w:right="28"/>
              <w:jc w:val="center"/>
              <w:rPr>
                <w:sz w:val="24"/>
              </w:rPr>
            </w:pPr>
            <w:r>
              <w:rPr>
                <w:spacing w:val="-10"/>
                <w:sz w:val="24"/>
              </w:rPr>
              <w:t>+</w:t>
            </w:r>
          </w:p>
        </w:tc>
        <w:tc>
          <w:tcPr>
            <w:tcW w:w="994" w:type="dxa"/>
          </w:tcPr>
          <w:p w14:paraId="7580B1C9" w14:textId="77777777" w:rsidR="00707D6B" w:rsidRDefault="00707D6B" w:rsidP="00707D6B">
            <w:pPr>
              <w:pStyle w:val="TableParagraph"/>
              <w:spacing w:before="59"/>
              <w:ind w:left="43" w:right="28"/>
              <w:jc w:val="center"/>
              <w:rPr>
                <w:sz w:val="24"/>
              </w:rPr>
            </w:pPr>
            <w:r>
              <w:rPr>
                <w:spacing w:val="-10"/>
                <w:sz w:val="24"/>
              </w:rPr>
              <w:t>+</w:t>
            </w:r>
          </w:p>
        </w:tc>
        <w:tc>
          <w:tcPr>
            <w:tcW w:w="1274" w:type="dxa"/>
          </w:tcPr>
          <w:p w14:paraId="653161CE"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32820A5B" w14:textId="77777777" w:rsidR="00707D6B" w:rsidRDefault="00707D6B" w:rsidP="00707D6B">
            <w:pPr>
              <w:pStyle w:val="TableParagraph"/>
              <w:spacing w:before="59"/>
              <w:ind w:left="15"/>
              <w:jc w:val="center"/>
              <w:rPr>
                <w:sz w:val="24"/>
              </w:rPr>
            </w:pPr>
            <w:r>
              <w:rPr>
                <w:spacing w:val="-10"/>
                <w:sz w:val="24"/>
              </w:rPr>
              <w:t>+</w:t>
            </w:r>
          </w:p>
        </w:tc>
        <w:tc>
          <w:tcPr>
            <w:tcW w:w="993" w:type="dxa"/>
          </w:tcPr>
          <w:p w14:paraId="41D41BD3" w14:textId="77777777" w:rsidR="00707D6B" w:rsidRDefault="00707D6B" w:rsidP="00707D6B">
            <w:pPr>
              <w:pStyle w:val="TableParagraph"/>
              <w:spacing w:before="59"/>
              <w:ind w:left="16"/>
              <w:jc w:val="center"/>
              <w:rPr>
                <w:sz w:val="24"/>
              </w:rPr>
            </w:pPr>
            <w:r>
              <w:rPr>
                <w:spacing w:val="-10"/>
                <w:sz w:val="24"/>
              </w:rPr>
              <w:t>+</w:t>
            </w:r>
          </w:p>
        </w:tc>
        <w:tc>
          <w:tcPr>
            <w:tcW w:w="566" w:type="dxa"/>
          </w:tcPr>
          <w:p w14:paraId="013C5488" w14:textId="77777777" w:rsidR="00707D6B" w:rsidRDefault="00707D6B" w:rsidP="00707D6B">
            <w:pPr>
              <w:pStyle w:val="TableParagraph"/>
              <w:spacing w:before="59"/>
              <w:ind w:left="19" w:right="4"/>
              <w:jc w:val="center"/>
              <w:rPr>
                <w:sz w:val="24"/>
              </w:rPr>
            </w:pPr>
            <w:r>
              <w:rPr>
                <w:spacing w:val="-10"/>
                <w:sz w:val="24"/>
              </w:rPr>
              <w:t>+</w:t>
            </w:r>
          </w:p>
        </w:tc>
      </w:tr>
      <w:tr w:rsidR="00707D6B" w14:paraId="06ED9FD8" w14:textId="77777777">
        <w:trPr>
          <w:trHeight w:val="674"/>
        </w:trPr>
        <w:tc>
          <w:tcPr>
            <w:tcW w:w="15727" w:type="dxa"/>
            <w:gridSpan w:val="13"/>
          </w:tcPr>
          <w:p w14:paraId="0FCEADC9" w14:textId="77777777" w:rsidR="00707D6B" w:rsidRDefault="00707D6B" w:rsidP="00707D6B">
            <w:pPr>
              <w:pStyle w:val="TableParagraph"/>
              <w:spacing w:before="61"/>
              <w:ind w:left="1272" w:hanging="1165"/>
              <w:rPr>
                <w:b/>
                <w:sz w:val="24"/>
              </w:rPr>
            </w:pPr>
            <w:r>
              <w:rPr>
                <w:b/>
                <w:color w:val="00AF50"/>
                <w:sz w:val="24"/>
              </w:rPr>
              <w:t xml:space="preserve">Критерій: </w:t>
            </w:r>
            <w:r>
              <w:rPr>
                <w:b/>
                <w:sz w:val="24"/>
              </w:rPr>
              <w:t>Педагогічні працівники здійснюють інноваційну освітню діяльність, беруть участь у освітніх проєктах, залучаються до роботи, як освітні експерти</w:t>
            </w:r>
          </w:p>
        </w:tc>
      </w:tr>
      <w:tr w:rsidR="00707D6B" w14:paraId="0487DA31" w14:textId="77777777">
        <w:trPr>
          <w:trHeight w:val="671"/>
        </w:trPr>
        <w:tc>
          <w:tcPr>
            <w:tcW w:w="847" w:type="dxa"/>
          </w:tcPr>
          <w:p w14:paraId="6519E5EA"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D962C4C" w14:textId="77777777" w:rsidR="00707D6B" w:rsidRDefault="00707D6B" w:rsidP="00707D6B">
            <w:pPr>
              <w:pStyle w:val="TableParagraph"/>
              <w:spacing w:before="59"/>
              <w:ind w:left="110" w:right="187"/>
              <w:rPr>
                <w:sz w:val="24"/>
              </w:rPr>
            </w:pPr>
            <w:r>
              <w:rPr>
                <w:sz w:val="24"/>
              </w:rPr>
              <w:t>Публікації</w:t>
            </w:r>
            <w:r>
              <w:rPr>
                <w:spacing w:val="-15"/>
                <w:sz w:val="24"/>
              </w:rPr>
              <w:t xml:space="preserve"> </w:t>
            </w:r>
            <w:r>
              <w:rPr>
                <w:sz w:val="24"/>
              </w:rPr>
              <w:t>педагогічних</w:t>
            </w:r>
            <w:r>
              <w:rPr>
                <w:spacing w:val="-15"/>
                <w:sz w:val="24"/>
              </w:rPr>
              <w:t xml:space="preserve"> </w:t>
            </w:r>
            <w:r>
              <w:rPr>
                <w:sz w:val="24"/>
              </w:rPr>
              <w:t xml:space="preserve">працівни- </w:t>
            </w:r>
            <w:r>
              <w:rPr>
                <w:spacing w:val="-4"/>
                <w:sz w:val="24"/>
              </w:rPr>
              <w:t>ків</w:t>
            </w:r>
          </w:p>
        </w:tc>
        <w:tc>
          <w:tcPr>
            <w:tcW w:w="10912" w:type="dxa"/>
            <w:gridSpan w:val="11"/>
          </w:tcPr>
          <w:p w14:paraId="752E1927" w14:textId="77777777" w:rsidR="00707D6B" w:rsidRDefault="00707D6B" w:rsidP="00707D6B">
            <w:pPr>
              <w:pStyle w:val="TableParagraph"/>
              <w:spacing w:before="59"/>
              <w:ind w:left="753"/>
              <w:rPr>
                <w:sz w:val="24"/>
              </w:rPr>
            </w:pPr>
            <w:r>
              <w:rPr>
                <w:sz w:val="24"/>
              </w:rPr>
              <w:t>Ознайомлення</w:t>
            </w:r>
            <w:r>
              <w:rPr>
                <w:spacing w:val="-7"/>
                <w:sz w:val="24"/>
              </w:rPr>
              <w:t xml:space="preserve"> </w:t>
            </w:r>
            <w:r>
              <w:rPr>
                <w:sz w:val="24"/>
              </w:rPr>
              <w:t>із</w:t>
            </w:r>
            <w:r>
              <w:rPr>
                <w:spacing w:val="-5"/>
                <w:sz w:val="24"/>
              </w:rPr>
              <w:t xml:space="preserve"> </w:t>
            </w:r>
            <w:r>
              <w:rPr>
                <w:sz w:val="24"/>
              </w:rPr>
              <w:t>публікаціями</w:t>
            </w:r>
            <w:r>
              <w:rPr>
                <w:spacing w:val="-5"/>
                <w:sz w:val="24"/>
              </w:rPr>
              <w:t xml:space="preserve"> </w:t>
            </w:r>
            <w:r>
              <w:rPr>
                <w:sz w:val="24"/>
              </w:rPr>
              <w:t>вчителів,</w:t>
            </w:r>
            <w:r>
              <w:rPr>
                <w:spacing w:val="-5"/>
                <w:sz w:val="24"/>
              </w:rPr>
              <w:t xml:space="preserve"> </w:t>
            </w:r>
            <w:r>
              <w:rPr>
                <w:sz w:val="24"/>
              </w:rPr>
              <w:t>особливостями</w:t>
            </w:r>
            <w:r>
              <w:rPr>
                <w:spacing w:val="-5"/>
                <w:sz w:val="24"/>
              </w:rPr>
              <w:t xml:space="preserve"> </w:t>
            </w:r>
            <w:r>
              <w:rPr>
                <w:sz w:val="24"/>
              </w:rPr>
              <w:t>здійснення</w:t>
            </w:r>
            <w:r>
              <w:rPr>
                <w:spacing w:val="-8"/>
                <w:sz w:val="24"/>
              </w:rPr>
              <w:t xml:space="preserve"> </w:t>
            </w:r>
            <w:r>
              <w:rPr>
                <w:sz w:val="24"/>
              </w:rPr>
              <w:t>інноваційної</w:t>
            </w:r>
            <w:r>
              <w:rPr>
                <w:spacing w:val="-4"/>
                <w:sz w:val="24"/>
              </w:rPr>
              <w:t xml:space="preserve"> </w:t>
            </w:r>
            <w:r>
              <w:rPr>
                <w:spacing w:val="-2"/>
                <w:sz w:val="24"/>
              </w:rPr>
              <w:t>діяльності</w:t>
            </w:r>
          </w:p>
        </w:tc>
      </w:tr>
      <w:tr w:rsidR="00707D6B" w14:paraId="6D470B52" w14:textId="77777777">
        <w:trPr>
          <w:trHeight w:val="732"/>
        </w:trPr>
        <w:tc>
          <w:tcPr>
            <w:tcW w:w="15727" w:type="dxa"/>
            <w:gridSpan w:val="13"/>
          </w:tcPr>
          <w:p w14:paraId="6ACA485D" w14:textId="77777777" w:rsidR="00707D6B" w:rsidRDefault="00707D6B" w:rsidP="00707D6B">
            <w:pPr>
              <w:pStyle w:val="TableParagraph"/>
              <w:spacing w:before="14" w:line="336" w:lineRule="exact"/>
              <w:ind w:left="107" w:right="3784" w:firstLine="9"/>
              <w:rPr>
                <w:b/>
                <w:sz w:val="24"/>
              </w:rPr>
            </w:pPr>
            <w:r>
              <w:rPr>
                <w:b/>
                <w:color w:val="00AF50"/>
                <w:sz w:val="24"/>
              </w:rPr>
              <w:t>Вимога:</w:t>
            </w:r>
            <w:r>
              <w:rPr>
                <w:b/>
                <w:color w:val="00AF50"/>
                <w:spacing w:val="-5"/>
                <w:sz w:val="24"/>
              </w:rPr>
              <w:t xml:space="preserve"> </w:t>
            </w:r>
            <w:r>
              <w:rPr>
                <w:b/>
                <w:color w:val="C00000"/>
                <w:sz w:val="24"/>
              </w:rPr>
              <w:t>Налагодження</w:t>
            </w:r>
            <w:r>
              <w:rPr>
                <w:b/>
                <w:color w:val="C00000"/>
                <w:spacing w:val="-5"/>
                <w:sz w:val="24"/>
              </w:rPr>
              <w:t xml:space="preserve"> </w:t>
            </w:r>
            <w:r>
              <w:rPr>
                <w:b/>
                <w:color w:val="C00000"/>
                <w:sz w:val="24"/>
              </w:rPr>
              <w:t>співпраці</w:t>
            </w:r>
            <w:r>
              <w:rPr>
                <w:b/>
                <w:color w:val="C00000"/>
                <w:spacing w:val="-5"/>
                <w:sz w:val="24"/>
              </w:rPr>
              <w:t xml:space="preserve"> </w:t>
            </w:r>
            <w:r>
              <w:rPr>
                <w:b/>
                <w:color w:val="C00000"/>
                <w:sz w:val="24"/>
              </w:rPr>
              <w:t>зі</w:t>
            </w:r>
            <w:r>
              <w:rPr>
                <w:b/>
                <w:color w:val="C00000"/>
                <w:spacing w:val="-5"/>
                <w:sz w:val="24"/>
              </w:rPr>
              <w:t xml:space="preserve"> </w:t>
            </w:r>
            <w:r>
              <w:rPr>
                <w:b/>
                <w:color w:val="C00000"/>
                <w:sz w:val="24"/>
              </w:rPr>
              <w:t>здобувачами</w:t>
            </w:r>
            <w:r>
              <w:rPr>
                <w:b/>
                <w:color w:val="C00000"/>
                <w:spacing w:val="-5"/>
                <w:sz w:val="24"/>
              </w:rPr>
              <w:t xml:space="preserve"> </w:t>
            </w:r>
            <w:r>
              <w:rPr>
                <w:b/>
                <w:color w:val="C00000"/>
                <w:sz w:val="24"/>
              </w:rPr>
              <w:t>освіти,</w:t>
            </w:r>
            <w:r>
              <w:rPr>
                <w:b/>
                <w:color w:val="C00000"/>
                <w:spacing w:val="-5"/>
                <w:sz w:val="24"/>
              </w:rPr>
              <w:t xml:space="preserve"> </w:t>
            </w:r>
            <w:r>
              <w:rPr>
                <w:b/>
                <w:color w:val="C00000"/>
                <w:sz w:val="24"/>
              </w:rPr>
              <w:t>їх</w:t>
            </w:r>
            <w:r>
              <w:rPr>
                <w:b/>
                <w:color w:val="C00000"/>
                <w:spacing w:val="-5"/>
                <w:sz w:val="24"/>
              </w:rPr>
              <w:t xml:space="preserve"> </w:t>
            </w:r>
            <w:r>
              <w:rPr>
                <w:b/>
                <w:color w:val="C00000"/>
                <w:sz w:val="24"/>
              </w:rPr>
              <w:t>батьками,</w:t>
            </w:r>
            <w:r>
              <w:rPr>
                <w:b/>
                <w:color w:val="C00000"/>
                <w:spacing w:val="-5"/>
                <w:sz w:val="24"/>
              </w:rPr>
              <w:t xml:space="preserve"> </w:t>
            </w:r>
            <w:r>
              <w:rPr>
                <w:b/>
                <w:color w:val="C00000"/>
                <w:sz w:val="24"/>
              </w:rPr>
              <w:t>працівниками</w:t>
            </w:r>
            <w:r>
              <w:rPr>
                <w:b/>
                <w:color w:val="C00000"/>
                <w:spacing w:val="-5"/>
                <w:sz w:val="24"/>
              </w:rPr>
              <w:t xml:space="preserve"> </w:t>
            </w:r>
            <w:r>
              <w:rPr>
                <w:b/>
                <w:color w:val="C00000"/>
                <w:sz w:val="24"/>
              </w:rPr>
              <w:t>закладу</w:t>
            </w:r>
            <w:r>
              <w:rPr>
                <w:b/>
                <w:color w:val="C00000"/>
                <w:spacing w:val="-5"/>
                <w:sz w:val="24"/>
              </w:rPr>
              <w:t xml:space="preserve"> </w:t>
            </w:r>
            <w:r>
              <w:rPr>
                <w:b/>
                <w:color w:val="C00000"/>
                <w:sz w:val="24"/>
              </w:rPr>
              <w:t xml:space="preserve">освіти </w:t>
            </w:r>
            <w:r>
              <w:rPr>
                <w:b/>
                <w:color w:val="00AF50"/>
                <w:sz w:val="24"/>
              </w:rPr>
              <w:t>Критерій:</w:t>
            </w:r>
            <w:r>
              <w:rPr>
                <w:b/>
                <w:color w:val="00AF50"/>
                <w:spacing w:val="80"/>
                <w:sz w:val="24"/>
              </w:rPr>
              <w:t xml:space="preserve"> </w:t>
            </w:r>
            <w:r>
              <w:rPr>
                <w:b/>
                <w:sz w:val="24"/>
              </w:rPr>
              <w:t>Педагогічні працівники діють на засадах педагогіки партнерства</w:t>
            </w:r>
          </w:p>
        </w:tc>
      </w:tr>
      <w:tr w:rsidR="00707D6B" w14:paraId="4C7B5F5D" w14:textId="77777777">
        <w:trPr>
          <w:trHeight w:val="1038"/>
        </w:trPr>
        <w:tc>
          <w:tcPr>
            <w:tcW w:w="847" w:type="dxa"/>
          </w:tcPr>
          <w:p w14:paraId="598A4C96" w14:textId="77777777" w:rsidR="00707D6B" w:rsidRDefault="00707D6B" w:rsidP="00707D6B">
            <w:pPr>
              <w:pStyle w:val="TableParagraph"/>
              <w:spacing w:before="59"/>
              <w:ind w:left="11" w:right="4"/>
              <w:jc w:val="center"/>
              <w:rPr>
                <w:sz w:val="24"/>
              </w:rPr>
            </w:pPr>
            <w:r>
              <w:rPr>
                <w:spacing w:val="-10"/>
                <w:sz w:val="24"/>
              </w:rPr>
              <w:t>1</w:t>
            </w:r>
          </w:p>
        </w:tc>
        <w:tc>
          <w:tcPr>
            <w:tcW w:w="3968" w:type="dxa"/>
          </w:tcPr>
          <w:p w14:paraId="29A903D0" w14:textId="77777777" w:rsidR="00707D6B" w:rsidRDefault="00707D6B" w:rsidP="00707D6B">
            <w:pPr>
              <w:pStyle w:val="TableParagraph"/>
              <w:spacing w:before="59"/>
              <w:ind w:left="110" w:right="94"/>
              <w:jc w:val="both"/>
              <w:rPr>
                <w:sz w:val="24"/>
              </w:rPr>
            </w:pPr>
            <w:r>
              <w:rPr>
                <w:sz w:val="24"/>
              </w:rPr>
              <w:t>Семінар -практикум з питань реалі- зації</w:t>
            </w:r>
            <w:r>
              <w:rPr>
                <w:spacing w:val="-13"/>
                <w:sz w:val="24"/>
              </w:rPr>
              <w:t xml:space="preserve"> </w:t>
            </w:r>
            <w:r>
              <w:rPr>
                <w:sz w:val="24"/>
              </w:rPr>
              <w:t>компетннтнісно-діяльнісного</w:t>
            </w:r>
            <w:r>
              <w:rPr>
                <w:spacing w:val="-14"/>
                <w:sz w:val="24"/>
              </w:rPr>
              <w:t xml:space="preserve"> </w:t>
            </w:r>
            <w:r>
              <w:rPr>
                <w:sz w:val="24"/>
              </w:rPr>
              <w:t>під</w:t>
            </w:r>
            <w:r>
              <w:rPr>
                <w:spacing w:val="-4"/>
                <w:sz w:val="24"/>
              </w:rPr>
              <w:t>ходу</w:t>
            </w:r>
          </w:p>
        </w:tc>
        <w:tc>
          <w:tcPr>
            <w:tcW w:w="919" w:type="dxa"/>
          </w:tcPr>
          <w:p w14:paraId="54041CED" w14:textId="77777777" w:rsidR="00707D6B" w:rsidRDefault="00707D6B" w:rsidP="00707D6B">
            <w:pPr>
              <w:pStyle w:val="TableParagraph"/>
            </w:pPr>
          </w:p>
        </w:tc>
        <w:tc>
          <w:tcPr>
            <w:tcW w:w="993" w:type="dxa"/>
          </w:tcPr>
          <w:p w14:paraId="3CD68C2F" w14:textId="77777777" w:rsidR="00707D6B" w:rsidRDefault="00707D6B" w:rsidP="00707D6B">
            <w:pPr>
              <w:pStyle w:val="TableParagraph"/>
            </w:pPr>
          </w:p>
        </w:tc>
        <w:tc>
          <w:tcPr>
            <w:tcW w:w="991" w:type="dxa"/>
          </w:tcPr>
          <w:p w14:paraId="0DCCC9FC" w14:textId="77777777" w:rsidR="00707D6B" w:rsidRDefault="00707D6B" w:rsidP="00707D6B">
            <w:pPr>
              <w:pStyle w:val="TableParagraph"/>
            </w:pPr>
          </w:p>
        </w:tc>
        <w:tc>
          <w:tcPr>
            <w:tcW w:w="1207" w:type="dxa"/>
          </w:tcPr>
          <w:p w14:paraId="046D7309" w14:textId="77777777" w:rsidR="00707D6B" w:rsidRDefault="00707D6B" w:rsidP="00707D6B">
            <w:pPr>
              <w:pStyle w:val="TableParagraph"/>
              <w:spacing w:before="61"/>
              <w:ind w:left="142" w:right="106" w:hanging="10"/>
              <w:rPr>
                <w:sz w:val="16"/>
              </w:rPr>
            </w:pPr>
            <w:r>
              <w:rPr>
                <w:sz w:val="16"/>
              </w:rPr>
              <w:t>Вчителі</w:t>
            </w:r>
            <w:r>
              <w:rPr>
                <w:spacing w:val="-10"/>
                <w:sz w:val="16"/>
              </w:rPr>
              <w:t xml:space="preserve"> </w:t>
            </w:r>
            <w:r>
              <w:rPr>
                <w:sz w:val="16"/>
              </w:rPr>
              <w:t>поча-</w:t>
            </w:r>
            <w:r>
              <w:rPr>
                <w:spacing w:val="40"/>
                <w:sz w:val="16"/>
              </w:rPr>
              <w:t xml:space="preserve"> </w:t>
            </w:r>
            <w:r>
              <w:rPr>
                <w:sz w:val="16"/>
              </w:rPr>
              <w:t>ткових</w:t>
            </w:r>
            <w:r>
              <w:rPr>
                <w:spacing w:val="-6"/>
                <w:sz w:val="16"/>
              </w:rPr>
              <w:t xml:space="preserve"> </w:t>
            </w:r>
            <w:r>
              <w:rPr>
                <w:spacing w:val="-2"/>
                <w:sz w:val="16"/>
              </w:rPr>
              <w:t>класів</w:t>
            </w:r>
          </w:p>
        </w:tc>
        <w:tc>
          <w:tcPr>
            <w:tcW w:w="993" w:type="dxa"/>
          </w:tcPr>
          <w:p w14:paraId="75E2D35E" w14:textId="77777777" w:rsidR="00707D6B" w:rsidRDefault="00707D6B" w:rsidP="00707D6B">
            <w:pPr>
              <w:pStyle w:val="TableParagraph"/>
            </w:pPr>
          </w:p>
        </w:tc>
        <w:tc>
          <w:tcPr>
            <w:tcW w:w="991" w:type="dxa"/>
          </w:tcPr>
          <w:p w14:paraId="19D3B8B5" w14:textId="77777777" w:rsidR="00707D6B" w:rsidRDefault="00707D6B" w:rsidP="00707D6B">
            <w:pPr>
              <w:pStyle w:val="TableParagraph"/>
            </w:pPr>
          </w:p>
        </w:tc>
        <w:tc>
          <w:tcPr>
            <w:tcW w:w="994" w:type="dxa"/>
          </w:tcPr>
          <w:p w14:paraId="6A61BF75" w14:textId="77777777" w:rsidR="00707D6B" w:rsidRDefault="00707D6B" w:rsidP="00707D6B">
            <w:pPr>
              <w:pStyle w:val="TableParagraph"/>
              <w:spacing w:before="61"/>
              <w:ind w:left="122" w:right="105" w:hanging="5"/>
              <w:jc w:val="center"/>
              <w:rPr>
                <w:sz w:val="16"/>
              </w:rPr>
            </w:pPr>
            <w:r>
              <w:rPr>
                <w:spacing w:val="-2"/>
                <w:sz w:val="16"/>
              </w:rPr>
              <w:t>Вчителі</w:t>
            </w:r>
            <w:r>
              <w:rPr>
                <w:spacing w:val="40"/>
                <w:sz w:val="16"/>
              </w:rPr>
              <w:t xml:space="preserve"> </w:t>
            </w:r>
            <w:r>
              <w:rPr>
                <w:spacing w:val="-2"/>
                <w:sz w:val="16"/>
              </w:rPr>
              <w:t>природ-</w:t>
            </w:r>
            <w:r>
              <w:rPr>
                <w:spacing w:val="40"/>
                <w:sz w:val="16"/>
              </w:rPr>
              <w:t xml:space="preserve"> </w:t>
            </w:r>
            <w:r>
              <w:rPr>
                <w:spacing w:val="-2"/>
                <w:sz w:val="16"/>
              </w:rPr>
              <w:t>ничо-мате-</w:t>
            </w:r>
            <w:r>
              <w:rPr>
                <w:spacing w:val="40"/>
                <w:sz w:val="16"/>
              </w:rPr>
              <w:t xml:space="preserve"> </w:t>
            </w:r>
            <w:r>
              <w:rPr>
                <w:spacing w:val="-2"/>
                <w:sz w:val="16"/>
              </w:rPr>
              <w:t>матичних</w:t>
            </w:r>
            <w:r>
              <w:rPr>
                <w:spacing w:val="40"/>
                <w:sz w:val="16"/>
              </w:rPr>
              <w:t xml:space="preserve"> </w:t>
            </w:r>
            <w:r>
              <w:rPr>
                <w:spacing w:val="-2"/>
                <w:sz w:val="16"/>
              </w:rPr>
              <w:t>дисциплін</w:t>
            </w:r>
          </w:p>
        </w:tc>
        <w:tc>
          <w:tcPr>
            <w:tcW w:w="1274" w:type="dxa"/>
          </w:tcPr>
          <w:p w14:paraId="42FAE530" w14:textId="77777777" w:rsidR="00707D6B" w:rsidRDefault="00707D6B" w:rsidP="00707D6B">
            <w:pPr>
              <w:pStyle w:val="TableParagraph"/>
            </w:pPr>
          </w:p>
        </w:tc>
        <w:tc>
          <w:tcPr>
            <w:tcW w:w="991" w:type="dxa"/>
          </w:tcPr>
          <w:p w14:paraId="2E373BAE" w14:textId="77777777" w:rsidR="00707D6B" w:rsidRDefault="00707D6B" w:rsidP="00707D6B">
            <w:pPr>
              <w:pStyle w:val="TableParagraph"/>
            </w:pPr>
          </w:p>
        </w:tc>
        <w:tc>
          <w:tcPr>
            <w:tcW w:w="993" w:type="dxa"/>
          </w:tcPr>
          <w:p w14:paraId="17F94281" w14:textId="77777777" w:rsidR="00707D6B" w:rsidRDefault="00707D6B" w:rsidP="00707D6B">
            <w:pPr>
              <w:pStyle w:val="TableParagraph"/>
            </w:pPr>
          </w:p>
        </w:tc>
        <w:tc>
          <w:tcPr>
            <w:tcW w:w="566" w:type="dxa"/>
          </w:tcPr>
          <w:p w14:paraId="5078FC7E" w14:textId="77777777" w:rsidR="00707D6B" w:rsidRDefault="00707D6B" w:rsidP="00707D6B">
            <w:pPr>
              <w:pStyle w:val="TableParagraph"/>
            </w:pPr>
          </w:p>
        </w:tc>
      </w:tr>
      <w:tr w:rsidR="00707D6B" w14:paraId="12D28FFF" w14:textId="77777777">
        <w:trPr>
          <w:trHeight w:val="948"/>
        </w:trPr>
        <w:tc>
          <w:tcPr>
            <w:tcW w:w="847" w:type="dxa"/>
          </w:tcPr>
          <w:p w14:paraId="34065AB6" w14:textId="77777777" w:rsidR="00707D6B" w:rsidRDefault="00707D6B" w:rsidP="00707D6B">
            <w:pPr>
              <w:pStyle w:val="TableParagraph"/>
              <w:spacing w:before="59"/>
              <w:ind w:left="11" w:right="4"/>
              <w:jc w:val="center"/>
              <w:rPr>
                <w:sz w:val="24"/>
              </w:rPr>
            </w:pPr>
            <w:r>
              <w:rPr>
                <w:spacing w:val="-10"/>
                <w:sz w:val="24"/>
              </w:rPr>
              <w:t>2</w:t>
            </w:r>
          </w:p>
        </w:tc>
        <w:tc>
          <w:tcPr>
            <w:tcW w:w="3968" w:type="dxa"/>
          </w:tcPr>
          <w:p w14:paraId="72D2CF7B" w14:textId="77777777" w:rsidR="00707D6B" w:rsidRDefault="00707D6B" w:rsidP="00707D6B">
            <w:pPr>
              <w:pStyle w:val="TableParagraph"/>
              <w:spacing w:before="59"/>
              <w:ind w:left="110" w:right="94"/>
              <w:jc w:val="both"/>
              <w:rPr>
                <w:sz w:val="24"/>
              </w:rPr>
            </w:pPr>
            <w:r>
              <w:rPr>
                <w:sz w:val="24"/>
              </w:rPr>
              <w:t>Спостереження за навчальним за- няттям з предметів суспільно-гума- нітарного циклу</w:t>
            </w:r>
          </w:p>
        </w:tc>
        <w:tc>
          <w:tcPr>
            <w:tcW w:w="919" w:type="dxa"/>
          </w:tcPr>
          <w:p w14:paraId="1C6E99F2" w14:textId="77777777" w:rsidR="00707D6B" w:rsidRDefault="00707D6B" w:rsidP="00707D6B">
            <w:pPr>
              <w:pStyle w:val="TableParagraph"/>
            </w:pPr>
          </w:p>
        </w:tc>
        <w:tc>
          <w:tcPr>
            <w:tcW w:w="993" w:type="dxa"/>
          </w:tcPr>
          <w:p w14:paraId="5A14A0EB" w14:textId="77777777" w:rsidR="00707D6B" w:rsidRDefault="00707D6B" w:rsidP="00707D6B">
            <w:pPr>
              <w:pStyle w:val="TableParagraph"/>
            </w:pPr>
          </w:p>
        </w:tc>
        <w:tc>
          <w:tcPr>
            <w:tcW w:w="991" w:type="dxa"/>
          </w:tcPr>
          <w:p w14:paraId="646E4690" w14:textId="77777777" w:rsidR="00707D6B" w:rsidRDefault="00707D6B" w:rsidP="00707D6B">
            <w:pPr>
              <w:pStyle w:val="TableParagraph"/>
              <w:spacing w:before="59"/>
              <w:ind w:left="14"/>
              <w:jc w:val="center"/>
              <w:rPr>
                <w:sz w:val="24"/>
              </w:rPr>
            </w:pPr>
            <w:r>
              <w:rPr>
                <w:spacing w:val="-10"/>
                <w:sz w:val="24"/>
              </w:rPr>
              <w:t>6</w:t>
            </w:r>
          </w:p>
        </w:tc>
        <w:tc>
          <w:tcPr>
            <w:tcW w:w="1207" w:type="dxa"/>
          </w:tcPr>
          <w:p w14:paraId="7595F16E" w14:textId="77777777" w:rsidR="00707D6B" w:rsidRDefault="00707D6B" w:rsidP="00707D6B">
            <w:pPr>
              <w:pStyle w:val="TableParagraph"/>
            </w:pPr>
          </w:p>
        </w:tc>
        <w:tc>
          <w:tcPr>
            <w:tcW w:w="993" w:type="dxa"/>
          </w:tcPr>
          <w:p w14:paraId="145BF11D" w14:textId="77777777" w:rsidR="00707D6B" w:rsidRDefault="00707D6B" w:rsidP="00707D6B">
            <w:pPr>
              <w:pStyle w:val="TableParagraph"/>
            </w:pPr>
          </w:p>
        </w:tc>
        <w:tc>
          <w:tcPr>
            <w:tcW w:w="991" w:type="dxa"/>
          </w:tcPr>
          <w:p w14:paraId="263DAB98" w14:textId="77777777" w:rsidR="00707D6B" w:rsidRDefault="00707D6B" w:rsidP="00707D6B">
            <w:pPr>
              <w:pStyle w:val="TableParagraph"/>
              <w:spacing w:before="59"/>
              <w:ind w:left="137" w:right="125"/>
              <w:jc w:val="center"/>
              <w:rPr>
                <w:sz w:val="24"/>
              </w:rPr>
            </w:pPr>
            <w:r>
              <w:rPr>
                <w:spacing w:val="-10"/>
                <w:sz w:val="24"/>
              </w:rPr>
              <w:t>3</w:t>
            </w:r>
          </w:p>
        </w:tc>
        <w:tc>
          <w:tcPr>
            <w:tcW w:w="994" w:type="dxa"/>
          </w:tcPr>
          <w:p w14:paraId="26ECB9B1" w14:textId="77777777" w:rsidR="00707D6B" w:rsidRDefault="00707D6B" w:rsidP="00707D6B">
            <w:pPr>
              <w:pStyle w:val="TableParagraph"/>
            </w:pPr>
          </w:p>
        </w:tc>
        <w:tc>
          <w:tcPr>
            <w:tcW w:w="1274" w:type="dxa"/>
          </w:tcPr>
          <w:p w14:paraId="629C7C1D" w14:textId="77777777" w:rsidR="00707D6B" w:rsidRDefault="00707D6B" w:rsidP="00707D6B">
            <w:pPr>
              <w:pStyle w:val="TableParagraph"/>
              <w:spacing w:before="59"/>
              <w:ind w:left="18" w:right="5"/>
              <w:jc w:val="center"/>
              <w:rPr>
                <w:sz w:val="24"/>
              </w:rPr>
            </w:pPr>
            <w:r>
              <w:rPr>
                <w:spacing w:val="-10"/>
                <w:sz w:val="24"/>
              </w:rPr>
              <w:t>4</w:t>
            </w:r>
          </w:p>
        </w:tc>
        <w:tc>
          <w:tcPr>
            <w:tcW w:w="991" w:type="dxa"/>
          </w:tcPr>
          <w:p w14:paraId="285242F2" w14:textId="77777777" w:rsidR="00707D6B" w:rsidRDefault="00707D6B" w:rsidP="00707D6B">
            <w:pPr>
              <w:pStyle w:val="TableParagraph"/>
            </w:pPr>
          </w:p>
        </w:tc>
        <w:tc>
          <w:tcPr>
            <w:tcW w:w="993" w:type="dxa"/>
          </w:tcPr>
          <w:p w14:paraId="76DF12A8" w14:textId="77777777" w:rsidR="00707D6B" w:rsidRDefault="00707D6B" w:rsidP="00707D6B">
            <w:pPr>
              <w:pStyle w:val="TableParagraph"/>
              <w:spacing w:before="59"/>
              <w:ind w:left="19" w:right="2"/>
              <w:jc w:val="center"/>
              <w:rPr>
                <w:sz w:val="24"/>
              </w:rPr>
            </w:pPr>
            <w:r>
              <w:rPr>
                <w:spacing w:val="-10"/>
                <w:sz w:val="24"/>
              </w:rPr>
              <w:t>9</w:t>
            </w:r>
          </w:p>
        </w:tc>
        <w:tc>
          <w:tcPr>
            <w:tcW w:w="566" w:type="dxa"/>
          </w:tcPr>
          <w:p w14:paraId="66DBA194" w14:textId="77777777" w:rsidR="00707D6B" w:rsidRDefault="00707D6B" w:rsidP="00707D6B">
            <w:pPr>
              <w:pStyle w:val="TableParagraph"/>
            </w:pPr>
          </w:p>
        </w:tc>
      </w:tr>
      <w:tr w:rsidR="00707D6B" w14:paraId="6537EAA2" w14:textId="77777777">
        <w:trPr>
          <w:trHeight w:val="950"/>
        </w:trPr>
        <w:tc>
          <w:tcPr>
            <w:tcW w:w="847" w:type="dxa"/>
          </w:tcPr>
          <w:p w14:paraId="32EAEC53" w14:textId="77777777" w:rsidR="00707D6B" w:rsidRDefault="00707D6B" w:rsidP="00707D6B">
            <w:pPr>
              <w:pStyle w:val="TableParagraph"/>
              <w:spacing w:before="61"/>
              <w:ind w:left="11" w:right="4"/>
              <w:jc w:val="center"/>
              <w:rPr>
                <w:sz w:val="24"/>
              </w:rPr>
            </w:pPr>
            <w:r>
              <w:rPr>
                <w:spacing w:val="-10"/>
                <w:sz w:val="24"/>
              </w:rPr>
              <w:t>3</w:t>
            </w:r>
          </w:p>
        </w:tc>
        <w:tc>
          <w:tcPr>
            <w:tcW w:w="3968" w:type="dxa"/>
          </w:tcPr>
          <w:p w14:paraId="7978F8F3" w14:textId="77777777" w:rsidR="00707D6B" w:rsidRDefault="00707D6B" w:rsidP="00707D6B">
            <w:pPr>
              <w:pStyle w:val="TableParagraph"/>
              <w:spacing w:before="61"/>
              <w:ind w:left="110" w:right="96"/>
              <w:jc w:val="both"/>
              <w:rPr>
                <w:sz w:val="24"/>
              </w:rPr>
            </w:pPr>
            <w:r>
              <w:rPr>
                <w:sz w:val="24"/>
              </w:rPr>
              <w:t>Спостереження за навчальними за- няттями на уроках</w:t>
            </w:r>
            <w:r>
              <w:rPr>
                <w:spacing w:val="40"/>
                <w:sz w:val="24"/>
              </w:rPr>
              <w:t xml:space="preserve"> </w:t>
            </w:r>
            <w:r>
              <w:rPr>
                <w:sz w:val="24"/>
              </w:rPr>
              <w:t>фізичної куль- тури та основ здоров’я</w:t>
            </w:r>
          </w:p>
        </w:tc>
        <w:tc>
          <w:tcPr>
            <w:tcW w:w="919" w:type="dxa"/>
          </w:tcPr>
          <w:p w14:paraId="30F38973" w14:textId="77777777" w:rsidR="00707D6B" w:rsidRDefault="00707D6B" w:rsidP="00707D6B">
            <w:pPr>
              <w:pStyle w:val="TableParagraph"/>
            </w:pPr>
          </w:p>
        </w:tc>
        <w:tc>
          <w:tcPr>
            <w:tcW w:w="993" w:type="dxa"/>
          </w:tcPr>
          <w:p w14:paraId="09ECCE55" w14:textId="77777777" w:rsidR="00707D6B" w:rsidRDefault="00707D6B" w:rsidP="00707D6B">
            <w:pPr>
              <w:pStyle w:val="TableParagraph"/>
            </w:pPr>
          </w:p>
        </w:tc>
        <w:tc>
          <w:tcPr>
            <w:tcW w:w="991" w:type="dxa"/>
          </w:tcPr>
          <w:p w14:paraId="5CB44647" w14:textId="77777777" w:rsidR="00707D6B" w:rsidRDefault="00707D6B" w:rsidP="00707D6B">
            <w:pPr>
              <w:pStyle w:val="TableParagraph"/>
              <w:spacing w:before="61"/>
              <w:ind w:left="14"/>
              <w:jc w:val="center"/>
              <w:rPr>
                <w:sz w:val="24"/>
              </w:rPr>
            </w:pPr>
            <w:r>
              <w:rPr>
                <w:spacing w:val="-10"/>
                <w:sz w:val="24"/>
              </w:rPr>
              <w:t>7</w:t>
            </w:r>
          </w:p>
        </w:tc>
        <w:tc>
          <w:tcPr>
            <w:tcW w:w="1207" w:type="dxa"/>
          </w:tcPr>
          <w:p w14:paraId="0AF902DD" w14:textId="77777777" w:rsidR="00707D6B" w:rsidRDefault="00707D6B" w:rsidP="00707D6B">
            <w:pPr>
              <w:pStyle w:val="TableParagraph"/>
            </w:pPr>
          </w:p>
        </w:tc>
        <w:tc>
          <w:tcPr>
            <w:tcW w:w="993" w:type="dxa"/>
          </w:tcPr>
          <w:p w14:paraId="0DEF8F70" w14:textId="77777777" w:rsidR="00707D6B" w:rsidRDefault="00707D6B" w:rsidP="00707D6B">
            <w:pPr>
              <w:pStyle w:val="TableParagraph"/>
              <w:spacing w:before="61"/>
              <w:ind w:left="19" w:right="5"/>
              <w:jc w:val="center"/>
              <w:rPr>
                <w:sz w:val="24"/>
              </w:rPr>
            </w:pPr>
            <w:r>
              <w:rPr>
                <w:spacing w:val="-10"/>
                <w:sz w:val="24"/>
              </w:rPr>
              <w:t>6</w:t>
            </w:r>
          </w:p>
        </w:tc>
        <w:tc>
          <w:tcPr>
            <w:tcW w:w="991" w:type="dxa"/>
          </w:tcPr>
          <w:p w14:paraId="3A5E632D" w14:textId="77777777" w:rsidR="00707D6B" w:rsidRDefault="00707D6B" w:rsidP="00707D6B">
            <w:pPr>
              <w:pStyle w:val="TableParagraph"/>
            </w:pPr>
          </w:p>
        </w:tc>
        <w:tc>
          <w:tcPr>
            <w:tcW w:w="994" w:type="dxa"/>
          </w:tcPr>
          <w:p w14:paraId="520F849F" w14:textId="77777777" w:rsidR="00707D6B" w:rsidRDefault="00707D6B" w:rsidP="00707D6B">
            <w:pPr>
              <w:pStyle w:val="TableParagraph"/>
            </w:pPr>
          </w:p>
        </w:tc>
        <w:tc>
          <w:tcPr>
            <w:tcW w:w="1274" w:type="dxa"/>
          </w:tcPr>
          <w:p w14:paraId="385FA858" w14:textId="77777777" w:rsidR="00707D6B" w:rsidRDefault="00707D6B" w:rsidP="00707D6B">
            <w:pPr>
              <w:pStyle w:val="TableParagraph"/>
            </w:pPr>
          </w:p>
        </w:tc>
        <w:tc>
          <w:tcPr>
            <w:tcW w:w="991" w:type="dxa"/>
          </w:tcPr>
          <w:p w14:paraId="48CA16FA" w14:textId="77777777" w:rsidR="00707D6B" w:rsidRDefault="00707D6B" w:rsidP="00707D6B">
            <w:pPr>
              <w:pStyle w:val="TableParagraph"/>
              <w:spacing w:before="61"/>
              <w:ind w:left="14"/>
              <w:jc w:val="center"/>
              <w:rPr>
                <w:sz w:val="24"/>
              </w:rPr>
            </w:pPr>
            <w:r>
              <w:rPr>
                <w:spacing w:val="-10"/>
                <w:sz w:val="24"/>
              </w:rPr>
              <w:t>8</w:t>
            </w:r>
          </w:p>
        </w:tc>
        <w:tc>
          <w:tcPr>
            <w:tcW w:w="993" w:type="dxa"/>
          </w:tcPr>
          <w:p w14:paraId="0BE05AF3" w14:textId="77777777" w:rsidR="00707D6B" w:rsidRDefault="00707D6B" w:rsidP="00707D6B">
            <w:pPr>
              <w:pStyle w:val="TableParagraph"/>
            </w:pPr>
          </w:p>
        </w:tc>
        <w:tc>
          <w:tcPr>
            <w:tcW w:w="566" w:type="dxa"/>
          </w:tcPr>
          <w:p w14:paraId="390DE5DC" w14:textId="77777777" w:rsidR="00707D6B" w:rsidRDefault="00707D6B" w:rsidP="00707D6B">
            <w:pPr>
              <w:pStyle w:val="TableParagraph"/>
            </w:pPr>
          </w:p>
        </w:tc>
      </w:tr>
      <w:tr w:rsidR="00707D6B" w14:paraId="5124E9F5" w14:textId="77777777">
        <w:trPr>
          <w:trHeight w:val="947"/>
        </w:trPr>
        <w:tc>
          <w:tcPr>
            <w:tcW w:w="847" w:type="dxa"/>
          </w:tcPr>
          <w:p w14:paraId="2D312E28" w14:textId="77777777" w:rsidR="00707D6B" w:rsidRDefault="00707D6B" w:rsidP="00707D6B">
            <w:pPr>
              <w:pStyle w:val="TableParagraph"/>
              <w:spacing w:before="59"/>
              <w:ind w:left="11" w:right="4"/>
              <w:jc w:val="center"/>
              <w:rPr>
                <w:sz w:val="24"/>
              </w:rPr>
            </w:pPr>
            <w:r>
              <w:rPr>
                <w:spacing w:val="-10"/>
                <w:sz w:val="24"/>
              </w:rPr>
              <w:t>4</w:t>
            </w:r>
          </w:p>
        </w:tc>
        <w:tc>
          <w:tcPr>
            <w:tcW w:w="3968" w:type="dxa"/>
          </w:tcPr>
          <w:p w14:paraId="52C47E2F" w14:textId="77777777" w:rsidR="00707D6B" w:rsidRDefault="00707D6B" w:rsidP="00707D6B">
            <w:pPr>
              <w:pStyle w:val="TableParagraph"/>
              <w:spacing w:before="59"/>
              <w:ind w:left="110" w:right="91"/>
              <w:jc w:val="both"/>
              <w:rPr>
                <w:sz w:val="24"/>
              </w:rPr>
            </w:pPr>
            <w:r>
              <w:rPr>
                <w:sz w:val="24"/>
              </w:rPr>
              <w:t>Організація роботи з обдарованими учнями. Створення банку-даних об- дарованих дітей</w:t>
            </w:r>
          </w:p>
        </w:tc>
        <w:tc>
          <w:tcPr>
            <w:tcW w:w="919" w:type="dxa"/>
          </w:tcPr>
          <w:p w14:paraId="5729C01E" w14:textId="77777777" w:rsidR="00707D6B" w:rsidRDefault="00707D6B" w:rsidP="00707D6B">
            <w:pPr>
              <w:pStyle w:val="TableParagraph"/>
            </w:pPr>
          </w:p>
        </w:tc>
        <w:tc>
          <w:tcPr>
            <w:tcW w:w="993" w:type="dxa"/>
          </w:tcPr>
          <w:p w14:paraId="77BC2014" w14:textId="77777777" w:rsidR="00707D6B" w:rsidRDefault="00707D6B" w:rsidP="00707D6B">
            <w:pPr>
              <w:pStyle w:val="TableParagraph"/>
              <w:spacing w:before="59"/>
              <w:ind w:left="19" w:right="12"/>
              <w:jc w:val="center"/>
              <w:rPr>
                <w:sz w:val="24"/>
              </w:rPr>
            </w:pPr>
            <w:r>
              <w:rPr>
                <w:spacing w:val="-10"/>
                <w:sz w:val="24"/>
              </w:rPr>
              <w:t>+</w:t>
            </w:r>
          </w:p>
        </w:tc>
        <w:tc>
          <w:tcPr>
            <w:tcW w:w="991" w:type="dxa"/>
          </w:tcPr>
          <w:p w14:paraId="07278FA9" w14:textId="77777777" w:rsidR="00707D6B" w:rsidRDefault="00707D6B" w:rsidP="00707D6B">
            <w:pPr>
              <w:pStyle w:val="TableParagraph"/>
            </w:pPr>
          </w:p>
        </w:tc>
        <w:tc>
          <w:tcPr>
            <w:tcW w:w="1207" w:type="dxa"/>
          </w:tcPr>
          <w:p w14:paraId="13BF0B8E" w14:textId="77777777" w:rsidR="00707D6B" w:rsidRDefault="00707D6B" w:rsidP="00707D6B">
            <w:pPr>
              <w:pStyle w:val="TableParagraph"/>
            </w:pPr>
          </w:p>
        </w:tc>
        <w:tc>
          <w:tcPr>
            <w:tcW w:w="993" w:type="dxa"/>
          </w:tcPr>
          <w:p w14:paraId="232B132A" w14:textId="77777777" w:rsidR="00707D6B" w:rsidRDefault="00707D6B" w:rsidP="00707D6B">
            <w:pPr>
              <w:pStyle w:val="TableParagraph"/>
            </w:pPr>
          </w:p>
        </w:tc>
        <w:tc>
          <w:tcPr>
            <w:tcW w:w="991" w:type="dxa"/>
          </w:tcPr>
          <w:p w14:paraId="468AFE29" w14:textId="77777777" w:rsidR="00707D6B" w:rsidRDefault="00707D6B" w:rsidP="00707D6B">
            <w:pPr>
              <w:pStyle w:val="TableParagraph"/>
              <w:spacing w:before="59"/>
              <w:ind w:left="13"/>
              <w:jc w:val="center"/>
              <w:rPr>
                <w:sz w:val="24"/>
              </w:rPr>
            </w:pPr>
            <w:r>
              <w:rPr>
                <w:spacing w:val="-10"/>
                <w:sz w:val="24"/>
              </w:rPr>
              <w:t>+</w:t>
            </w:r>
          </w:p>
        </w:tc>
        <w:tc>
          <w:tcPr>
            <w:tcW w:w="994" w:type="dxa"/>
          </w:tcPr>
          <w:p w14:paraId="5D4544CF" w14:textId="77777777" w:rsidR="00707D6B" w:rsidRDefault="00707D6B" w:rsidP="00707D6B">
            <w:pPr>
              <w:pStyle w:val="TableParagraph"/>
            </w:pPr>
          </w:p>
        </w:tc>
        <w:tc>
          <w:tcPr>
            <w:tcW w:w="1274" w:type="dxa"/>
          </w:tcPr>
          <w:p w14:paraId="456D91D7" w14:textId="77777777" w:rsidR="00707D6B" w:rsidRDefault="00707D6B" w:rsidP="00707D6B">
            <w:pPr>
              <w:pStyle w:val="TableParagraph"/>
            </w:pPr>
          </w:p>
        </w:tc>
        <w:tc>
          <w:tcPr>
            <w:tcW w:w="991" w:type="dxa"/>
          </w:tcPr>
          <w:p w14:paraId="1780BA60" w14:textId="77777777" w:rsidR="00707D6B" w:rsidRDefault="00707D6B" w:rsidP="00707D6B">
            <w:pPr>
              <w:pStyle w:val="TableParagraph"/>
            </w:pPr>
          </w:p>
        </w:tc>
        <w:tc>
          <w:tcPr>
            <w:tcW w:w="993" w:type="dxa"/>
          </w:tcPr>
          <w:p w14:paraId="407AC37A" w14:textId="77777777" w:rsidR="00707D6B" w:rsidRDefault="00707D6B" w:rsidP="00707D6B">
            <w:pPr>
              <w:pStyle w:val="TableParagraph"/>
              <w:spacing w:before="59"/>
              <w:ind w:left="19" w:right="1"/>
              <w:jc w:val="center"/>
              <w:rPr>
                <w:sz w:val="24"/>
              </w:rPr>
            </w:pPr>
            <w:r>
              <w:rPr>
                <w:spacing w:val="-10"/>
                <w:sz w:val="24"/>
              </w:rPr>
              <w:t>+</w:t>
            </w:r>
          </w:p>
        </w:tc>
        <w:tc>
          <w:tcPr>
            <w:tcW w:w="566" w:type="dxa"/>
          </w:tcPr>
          <w:p w14:paraId="40A9E78D" w14:textId="77777777" w:rsidR="00707D6B" w:rsidRDefault="00707D6B" w:rsidP="00707D6B">
            <w:pPr>
              <w:pStyle w:val="TableParagraph"/>
            </w:pPr>
          </w:p>
        </w:tc>
      </w:tr>
    </w:tbl>
    <w:p w14:paraId="10303EC3" w14:textId="77777777" w:rsidR="000C161B" w:rsidRDefault="000C161B">
      <w:pPr>
        <w:pStyle w:val="TableParagraph"/>
        <w:sectPr w:rsidR="000C161B">
          <w:pgSz w:w="16840" w:h="11910" w:orient="landscape"/>
          <w:pgMar w:top="1340" w:right="283" w:bottom="660" w:left="283" w:header="0" w:footer="465" w:gutter="0"/>
          <w:cols w:space="720"/>
        </w:sectPr>
      </w:pPr>
    </w:p>
    <w:p w14:paraId="25E481C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1065"/>
        <w:gridCol w:w="1133"/>
        <w:gridCol w:w="993"/>
        <w:gridCol w:w="991"/>
        <w:gridCol w:w="994"/>
        <w:gridCol w:w="1274"/>
        <w:gridCol w:w="991"/>
        <w:gridCol w:w="993"/>
        <w:gridCol w:w="566"/>
      </w:tblGrid>
      <w:tr w:rsidR="000C161B" w14:paraId="59E187D7" w14:textId="77777777">
        <w:trPr>
          <w:trHeight w:val="395"/>
        </w:trPr>
        <w:tc>
          <w:tcPr>
            <w:tcW w:w="847" w:type="dxa"/>
            <w:shd w:val="clear" w:color="auto" w:fill="DADADA"/>
          </w:tcPr>
          <w:p w14:paraId="4A528475"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5AB050F2"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391E48F4" w14:textId="77777777" w:rsidR="000C161B" w:rsidRDefault="00290797">
            <w:pPr>
              <w:pStyle w:val="TableParagraph"/>
              <w:spacing w:before="59"/>
              <w:ind w:left="18" w:right="1"/>
              <w:jc w:val="center"/>
              <w:rPr>
                <w:sz w:val="24"/>
              </w:rPr>
            </w:pPr>
            <w:r>
              <w:rPr>
                <w:sz w:val="24"/>
              </w:rPr>
              <w:t>Місяці,</w:t>
            </w:r>
            <w:r>
              <w:rPr>
                <w:spacing w:val="-6"/>
                <w:sz w:val="24"/>
              </w:rPr>
              <w:t xml:space="preserve"> </w:t>
            </w:r>
            <w:r>
              <w:rPr>
                <w:spacing w:val="-2"/>
                <w:sz w:val="24"/>
              </w:rPr>
              <w:t>відповідальні</w:t>
            </w:r>
          </w:p>
        </w:tc>
      </w:tr>
      <w:tr w:rsidR="000C161B" w14:paraId="7DCA656B" w14:textId="77777777" w:rsidTr="00707D6B">
        <w:trPr>
          <w:trHeight w:val="395"/>
        </w:trPr>
        <w:tc>
          <w:tcPr>
            <w:tcW w:w="847" w:type="dxa"/>
            <w:shd w:val="clear" w:color="auto" w:fill="FBD7EA"/>
          </w:tcPr>
          <w:p w14:paraId="3C251CB8" w14:textId="77777777" w:rsidR="000C161B" w:rsidRDefault="000C161B">
            <w:pPr>
              <w:pStyle w:val="TableParagraph"/>
            </w:pPr>
          </w:p>
        </w:tc>
        <w:tc>
          <w:tcPr>
            <w:tcW w:w="3968" w:type="dxa"/>
            <w:shd w:val="clear" w:color="auto" w:fill="FBD7EA"/>
          </w:tcPr>
          <w:p w14:paraId="76CBA1F9" w14:textId="77777777" w:rsidR="000C161B" w:rsidRDefault="000C161B">
            <w:pPr>
              <w:pStyle w:val="TableParagraph"/>
            </w:pPr>
          </w:p>
        </w:tc>
        <w:tc>
          <w:tcPr>
            <w:tcW w:w="919" w:type="dxa"/>
            <w:shd w:val="clear" w:color="auto" w:fill="FAC1A1"/>
          </w:tcPr>
          <w:p w14:paraId="7D11B335"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2B14EBDF" w14:textId="77777777" w:rsidR="000C161B" w:rsidRDefault="00290797">
            <w:pPr>
              <w:pStyle w:val="TableParagraph"/>
              <w:spacing w:before="59"/>
              <w:ind w:left="19" w:right="13"/>
              <w:jc w:val="center"/>
              <w:rPr>
                <w:sz w:val="24"/>
              </w:rPr>
            </w:pPr>
            <w:r>
              <w:rPr>
                <w:spacing w:val="-5"/>
                <w:sz w:val="24"/>
              </w:rPr>
              <w:t>09</w:t>
            </w:r>
          </w:p>
        </w:tc>
        <w:tc>
          <w:tcPr>
            <w:tcW w:w="1065" w:type="dxa"/>
            <w:shd w:val="clear" w:color="auto" w:fill="FAC1A1"/>
          </w:tcPr>
          <w:p w14:paraId="5CA987FA" w14:textId="77777777" w:rsidR="000C161B" w:rsidRDefault="00290797">
            <w:pPr>
              <w:pStyle w:val="TableParagraph"/>
              <w:spacing w:before="59"/>
              <w:ind w:left="14"/>
              <w:jc w:val="center"/>
              <w:rPr>
                <w:sz w:val="24"/>
              </w:rPr>
            </w:pPr>
            <w:r>
              <w:rPr>
                <w:spacing w:val="-5"/>
                <w:sz w:val="24"/>
              </w:rPr>
              <w:t>10</w:t>
            </w:r>
          </w:p>
        </w:tc>
        <w:tc>
          <w:tcPr>
            <w:tcW w:w="1133" w:type="dxa"/>
            <w:shd w:val="clear" w:color="auto" w:fill="FAC1A1"/>
          </w:tcPr>
          <w:p w14:paraId="6ED263F9"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185245B7"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27493381"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3E49B447"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2C95EE85"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0EEC3F48"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184474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152D16A5" w14:textId="77777777" w:rsidR="000C161B" w:rsidRDefault="00290797">
            <w:pPr>
              <w:pStyle w:val="TableParagraph"/>
              <w:spacing w:before="59"/>
              <w:ind w:left="167"/>
              <w:rPr>
                <w:sz w:val="24"/>
              </w:rPr>
            </w:pPr>
            <w:r>
              <w:rPr>
                <w:spacing w:val="-5"/>
                <w:sz w:val="24"/>
              </w:rPr>
              <w:t>06</w:t>
            </w:r>
          </w:p>
        </w:tc>
      </w:tr>
      <w:tr w:rsidR="000C161B" w14:paraId="50E4CBC8" w14:textId="77777777">
        <w:trPr>
          <w:trHeight w:val="671"/>
        </w:trPr>
        <w:tc>
          <w:tcPr>
            <w:tcW w:w="15727" w:type="dxa"/>
            <w:gridSpan w:val="13"/>
          </w:tcPr>
          <w:p w14:paraId="58A1C3E3" w14:textId="77777777" w:rsidR="000C161B" w:rsidRDefault="00290797">
            <w:pPr>
              <w:pStyle w:val="TableParagraph"/>
              <w:spacing w:before="59"/>
              <w:ind w:left="1272" w:hanging="1165"/>
              <w:rPr>
                <w:b/>
                <w:sz w:val="24"/>
              </w:rPr>
            </w:pPr>
            <w:r>
              <w:rPr>
                <w:b/>
                <w:color w:val="00AF50"/>
                <w:sz w:val="24"/>
              </w:rPr>
              <w:t>Критерій</w:t>
            </w:r>
            <w:r>
              <w:rPr>
                <w:b/>
                <w:color w:val="00AF50"/>
                <w:spacing w:val="9"/>
                <w:sz w:val="24"/>
              </w:rPr>
              <w:t xml:space="preserve"> </w:t>
            </w:r>
            <w:r>
              <w:rPr>
                <w:b/>
                <w:sz w:val="24"/>
              </w:rPr>
              <w:t>Педагогічні</w:t>
            </w:r>
            <w:r>
              <w:rPr>
                <w:b/>
                <w:spacing w:val="-15"/>
                <w:sz w:val="24"/>
              </w:rPr>
              <w:t xml:space="preserve"> </w:t>
            </w:r>
            <w:r>
              <w:rPr>
                <w:b/>
                <w:sz w:val="24"/>
              </w:rPr>
              <w:t>працівники</w:t>
            </w:r>
            <w:r>
              <w:rPr>
                <w:b/>
                <w:spacing w:val="-15"/>
                <w:sz w:val="24"/>
              </w:rPr>
              <w:t xml:space="preserve"> </w:t>
            </w:r>
            <w:r>
              <w:rPr>
                <w:b/>
                <w:sz w:val="24"/>
              </w:rPr>
              <w:t>співпрацюють</w:t>
            </w:r>
            <w:r>
              <w:rPr>
                <w:b/>
                <w:spacing w:val="-15"/>
                <w:sz w:val="24"/>
              </w:rPr>
              <w:t xml:space="preserve"> </w:t>
            </w:r>
            <w:r>
              <w:rPr>
                <w:b/>
                <w:sz w:val="24"/>
              </w:rPr>
              <w:t>з</w:t>
            </w:r>
            <w:r>
              <w:rPr>
                <w:b/>
                <w:spacing w:val="-15"/>
                <w:sz w:val="24"/>
              </w:rPr>
              <w:t xml:space="preserve"> </w:t>
            </w:r>
            <w:r>
              <w:rPr>
                <w:b/>
                <w:sz w:val="24"/>
              </w:rPr>
              <w:t>батьками</w:t>
            </w:r>
            <w:r>
              <w:rPr>
                <w:b/>
                <w:spacing w:val="-15"/>
                <w:sz w:val="24"/>
              </w:rPr>
              <w:t xml:space="preserve"> </w:t>
            </w:r>
            <w:r>
              <w:rPr>
                <w:b/>
                <w:sz w:val="24"/>
              </w:rPr>
              <w:t>здобувачів</w:t>
            </w:r>
            <w:r>
              <w:rPr>
                <w:b/>
                <w:spacing w:val="-15"/>
                <w:sz w:val="24"/>
              </w:rPr>
              <w:t xml:space="preserve"> </w:t>
            </w:r>
            <w:r>
              <w:rPr>
                <w:b/>
                <w:sz w:val="24"/>
              </w:rPr>
              <w:t>освіти</w:t>
            </w:r>
            <w:r>
              <w:rPr>
                <w:b/>
                <w:spacing w:val="-15"/>
                <w:sz w:val="24"/>
              </w:rPr>
              <w:t xml:space="preserve"> </w:t>
            </w:r>
            <w:r>
              <w:rPr>
                <w:b/>
                <w:sz w:val="24"/>
              </w:rPr>
              <w:t>з</w:t>
            </w:r>
            <w:r>
              <w:rPr>
                <w:b/>
                <w:spacing w:val="-15"/>
                <w:sz w:val="24"/>
              </w:rPr>
              <w:t xml:space="preserve"> </w:t>
            </w:r>
            <w:r>
              <w:rPr>
                <w:b/>
                <w:sz w:val="24"/>
              </w:rPr>
              <w:t>питань</w:t>
            </w:r>
            <w:r>
              <w:rPr>
                <w:b/>
                <w:spacing w:val="-17"/>
                <w:sz w:val="24"/>
              </w:rPr>
              <w:t xml:space="preserve"> </w:t>
            </w:r>
            <w:r>
              <w:rPr>
                <w:b/>
                <w:sz w:val="24"/>
              </w:rPr>
              <w:t>організації</w:t>
            </w:r>
            <w:r>
              <w:rPr>
                <w:b/>
                <w:spacing w:val="-15"/>
                <w:sz w:val="24"/>
              </w:rPr>
              <w:t xml:space="preserve"> </w:t>
            </w:r>
            <w:r>
              <w:rPr>
                <w:b/>
                <w:sz w:val="24"/>
              </w:rPr>
              <w:t>освітнього</w:t>
            </w:r>
            <w:r>
              <w:rPr>
                <w:b/>
                <w:spacing w:val="-17"/>
                <w:sz w:val="24"/>
              </w:rPr>
              <w:t xml:space="preserve"> </w:t>
            </w:r>
            <w:r>
              <w:rPr>
                <w:b/>
                <w:sz w:val="24"/>
              </w:rPr>
              <w:t>процесу,</w:t>
            </w:r>
            <w:r>
              <w:rPr>
                <w:b/>
                <w:spacing w:val="-15"/>
                <w:sz w:val="24"/>
              </w:rPr>
              <w:t xml:space="preserve"> </w:t>
            </w:r>
            <w:r>
              <w:rPr>
                <w:b/>
                <w:sz w:val="24"/>
              </w:rPr>
              <w:t>забезпечують</w:t>
            </w:r>
            <w:r>
              <w:rPr>
                <w:b/>
                <w:spacing w:val="-15"/>
                <w:sz w:val="24"/>
              </w:rPr>
              <w:t xml:space="preserve"> </w:t>
            </w:r>
            <w:r>
              <w:rPr>
                <w:b/>
                <w:sz w:val="24"/>
              </w:rPr>
              <w:t>постійний зворотній зв’язок</w:t>
            </w:r>
          </w:p>
        </w:tc>
      </w:tr>
      <w:tr w:rsidR="000C161B" w14:paraId="6DED53EC" w14:textId="77777777" w:rsidTr="00707D6B">
        <w:trPr>
          <w:trHeight w:val="395"/>
        </w:trPr>
        <w:tc>
          <w:tcPr>
            <w:tcW w:w="847" w:type="dxa"/>
          </w:tcPr>
          <w:p w14:paraId="746A9C35" w14:textId="77777777" w:rsidR="000C161B" w:rsidRDefault="00290797">
            <w:pPr>
              <w:pStyle w:val="TableParagraph"/>
              <w:spacing w:before="59"/>
              <w:ind w:left="11" w:right="4"/>
              <w:jc w:val="center"/>
              <w:rPr>
                <w:sz w:val="24"/>
              </w:rPr>
            </w:pPr>
            <w:r>
              <w:rPr>
                <w:spacing w:val="-10"/>
                <w:sz w:val="24"/>
              </w:rPr>
              <w:t>1</w:t>
            </w:r>
          </w:p>
        </w:tc>
        <w:tc>
          <w:tcPr>
            <w:tcW w:w="3968" w:type="dxa"/>
          </w:tcPr>
          <w:p w14:paraId="38F79451" w14:textId="77777777" w:rsidR="000C161B" w:rsidRDefault="00290797">
            <w:pPr>
              <w:pStyle w:val="TableParagraph"/>
              <w:spacing w:before="59"/>
              <w:ind w:left="110"/>
              <w:rPr>
                <w:sz w:val="24"/>
              </w:rPr>
            </w:pPr>
            <w:r>
              <w:rPr>
                <w:sz w:val="24"/>
              </w:rPr>
              <w:t>Анкети</w:t>
            </w:r>
            <w:r>
              <w:rPr>
                <w:spacing w:val="-2"/>
                <w:sz w:val="24"/>
              </w:rPr>
              <w:t xml:space="preserve"> батьків</w:t>
            </w:r>
          </w:p>
        </w:tc>
        <w:tc>
          <w:tcPr>
            <w:tcW w:w="919" w:type="dxa"/>
          </w:tcPr>
          <w:p w14:paraId="0D01B308" w14:textId="77777777" w:rsidR="000C161B" w:rsidRDefault="000C161B">
            <w:pPr>
              <w:pStyle w:val="TableParagraph"/>
            </w:pPr>
          </w:p>
        </w:tc>
        <w:tc>
          <w:tcPr>
            <w:tcW w:w="993" w:type="dxa"/>
          </w:tcPr>
          <w:p w14:paraId="153DF7F3" w14:textId="77777777" w:rsidR="000C161B" w:rsidRDefault="000C161B">
            <w:pPr>
              <w:pStyle w:val="TableParagraph"/>
            </w:pPr>
          </w:p>
        </w:tc>
        <w:tc>
          <w:tcPr>
            <w:tcW w:w="1065" w:type="dxa"/>
          </w:tcPr>
          <w:p w14:paraId="055DE80B" w14:textId="77777777" w:rsidR="000C161B" w:rsidRDefault="00290797">
            <w:pPr>
              <w:pStyle w:val="TableParagraph"/>
              <w:spacing w:before="59"/>
              <w:ind w:left="15"/>
              <w:jc w:val="center"/>
              <w:rPr>
                <w:sz w:val="24"/>
              </w:rPr>
            </w:pPr>
            <w:r>
              <w:rPr>
                <w:spacing w:val="-10"/>
                <w:sz w:val="24"/>
              </w:rPr>
              <w:t>+</w:t>
            </w:r>
          </w:p>
        </w:tc>
        <w:tc>
          <w:tcPr>
            <w:tcW w:w="1133" w:type="dxa"/>
          </w:tcPr>
          <w:p w14:paraId="7E9B9B66" w14:textId="77777777" w:rsidR="000C161B" w:rsidRDefault="000C161B">
            <w:pPr>
              <w:pStyle w:val="TableParagraph"/>
            </w:pPr>
          </w:p>
        </w:tc>
        <w:tc>
          <w:tcPr>
            <w:tcW w:w="993" w:type="dxa"/>
          </w:tcPr>
          <w:p w14:paraId="32A59B1B" w14:textId="77777777" w:rsidR="000C161B" w:rsidRDefault="000C161B">
            <w:pPr>
              <w:pStyle w:val="TableParagraph"/>
            </w:pPr>
          </w:p>
        </w:tc>
        <w:tc>
          <w:tcPr>
            <w:tcW w:w="991" w:type="dxa"/>
          </w:tcPr>
          <w:p w14:paraId="163C28D0" w14:textId="77777777" w:rsidR="000C161B" w:rsidRDefault="00290797">
            <w:pPr>
              <w:pStyle w:val="TableParagraph"/>
              <w:spacing w:before="59"/>
              <w:ind w:left="13"/>
              <w:jc w:val="center"/>
              <w:rPr>
                <w:sz w:val="24"/>
              </w:rPr>
            </w:pPr>
            <w:r>
              <w:rPr>
                <w:spacing w:val="-10"/>
                <w:sz w:val="24"/>
              </w:rPr>
              <w:t>+</w:t>
            </w:r>
          </w:p>
        </w:tc>
        <w:tc>
          <w:tcPr>
            <w:tcW w:w="994" w:type="dxa"/>
          </w:tcPr>
          <w:p w14:paraId="1CF66A6A" w14:textId="77777777" w:rsidR="000C161B" w:rsidRDefault="000C161B">
            <w:pPr>
              <w:pStyle w:val="TableParagraph"/>
            </w:pPr>
          </w:p>
        </w:tc>
        <w:tc>
          <w:tcPr>
            <w:tcW w:w="1274" w:type="dxa"/>
          </w:tcPr>
          <w:p w14:paraId="345D167C" w14:textId="77777777" w:rsidR="000C161B" w:rsidRDefault="000C161B">
            <w:pPr>
              <w:pStyle w:val="TableParagraph"/>
            </w:pPr>
          </w:p>
        </w:tc>
        <w:tc>
          <w:tcPr>
            <w:tcW w:w="991" w:type="dxa"/>
          </w:tcPr>
          <w:p w14:paraId="723472CD" w14:textId="77777777" w:rsidR="000C161B" w:rsidRDefault="00290797">
            <w:pPr>
              <w:pStyle w:val="TableParagraph"/>
              <w:spacing w:before="59"/>
              <w:ind w:left="15"/>
              <w:jc w:val="center"/>
              <w:rPr>
                <w:sz w:val="24"/>
              </w:rPr>
            </w:pPr>
            <w:r>
              <w:rPr>
                <w:spacing w:val="-10"/>
                <w:sz w:val="24"/>
              </w:rPr>
              <w:t>+</w:t>
            </w:r>
          </w:p>
        </w:tc>
        <w:tc>
          <w:tcPr>
            <w:tcW w:w="993" w:type="dxa"/>
          </w:tcPr>
          <w:p w14:paraId="612527EB" w14:textId="77777777" w:rsidR="000C161B" w:rsidRDefault="000C161B">
            <w:pPr>
              <w:pStyle w:val="TableParagraph"/>
            </w:pPr>
          </w:p>
        </w:tc>
        <w:tc>
          <w:tcPr>
            <w:tcW w:w="566" w:type="dxa"/>
          </w:tcPr>
          <w:p w14:paraId="69794F8A" w14:textId="77777777" w:rsidR="000C161B" w:rsidRDefault="000C161B">
            <w:pPr>
              <w:pStyle w:val="TableParagraph"/>
            </w:pPr>
          </w:p>
        </w:tc>
      </w:tr>
      <w:tr w:rsidR="000C161B" w14:paraId="6005F489" w14:textId="77777777" w:rsidTr="00707D6B">
        <w:trPr>
          <w:trHeight w:val="398"/>
        </w:trPr>
        <w:tc>
          <w:tcPr>
            <w:tcW w:w="847" w:type="dxa"/>
          </w:tcPr>
          <w:p w14:paraId="44B96910" w14:textId="77777777" w:rsidR="000C161B" w:rsidRDefault="00290797">
            <w:pPr>
              <w:pStyle w:val="TableParagraph"/>
              <w:spacing w:before="61"/>
              <w:ind w:left="11" w:right="4"/>
              <w:jc w:val="center"/>
              <w:rPr>
                <w:sz w:val="24"/>
              </w:rPr>
            </w:pPr>
            <w:r>
              <w:rPr>
                <w:spacing w:val="-10"/>
                <w:sz w:val="24"/>
              </w:rPr>
              <w:t>2</w:t>
            </w:r>
          </w:p>
        </w:tc>
        <w:tc>
          <w:tcPr>
            <w:tcW w:w="3968" w:type="dxa"/>
          </w:tcPr>
          <w:p w14:paraId="18006D0C" w14:textId="77777777" w:rsidR="000C161B" w:rsidRDefault="00290797">
            <w:pPr>
              <w:pStyle w:val="TableParagraph"/>
              <w:spacing w:before="61"/>
              <w:ind w:left="110"/>
              <w:rPr>
                <w:sz w:val="24"/>
              </w:rPr>
            </w:pPr>
            <w:r>
              <w:rPr>
                <w:sz w:val="24"/>
              </w:rPr>
              <w:t>Анкети</w:t>
            </w:r>
            <w:r>
              <w:rPr>
                <w:spacing w:val="-4"/>
                <w:sz w:val="24"/>
              </w:rPr>
              <w:t xml:space="preserve"> учнів</w:t>
            </w:r>
          </w:p>
        </w:tc>
        <w:tc>
          <w:tcPr>
            <w:tcW w:w="919" w:type="dxa"/>
          </w:tcPr>
          <w:p w14:paraId="63641DDA" w14:textId="77777777" w:rsidR="000C161B" w:rsidRDefault="000C161B">
            <w:pPr>
              <w:pStyle w:val="TableParagraph"/>
            </w:pPr>
          </w:p>
        </w:tc>
        <w:tc>
          <w:tcPr>
            <w:tcW w:w="993" w:type="dxa"/>
          </w:tcPr>
          <w:p w14:paraId="12DA32C1" w14:textId="77777777" w:rsidR="000C161B" w:rsidRDefault="000C161B">
            <w:pPr>
              <w:pStyle w:val="TableParagraph"/>
            </w:pPr>
          </w:p>
        </w:tc>
        <w:tc>
          <w:tcPr>
            <w:tcW w:w="1065" w:type="dxa"/>
          </w:tcPr>
          <w:p w14:paraId="57D9C192" w14:textId="77777777" w:rsidR="000C161B" w:rsidRDefault="000C161B">
            <w:pPr>
              <w:pStyle w:val="TableParagraph"/>
            </w:pPr>
          </w:p>
        </w:tc>
        <w:tc>
          <w:tcPr>
            <w:tcW w:w="1133" w:type="dxa"/>
          </w:tcPr>
          <w:p w14:paraId="57E3E55D" w14:textId="77777777" w:rsidR="000C161B" w:rsidRDefault="00290797">
            <w:pPr>
              <w:pStyle w:val="TableParagraph"/>
              <w:spacing w:before="61"/>
              <w:ind w:left="16"/>
              <w:jc w:val="center"/>
              <w:rPr>
                <w:sz w:val="24"/>
              </w:rPr>
            </w:pPr>
            <w:r>
              <w:rPr>
                <w:spacing w:val="-10"/>
                <w:sz w:val="24"/>
              </w:rPr>
              <w:t>+</w:t>
            </w:r>
          </w:p>
        </w:tc>
        <w:tc>
          <w:tcPr>
            <w:tcW w:w="993" w:type="dxa"/>
          </w:tcPr>
          <w:p w14:paraId="5CE30D21" w14:textId="77777777" w:rsidR="000C161B" w:rsidRDefault="000C161B">
            <w:pPr>
              <w:pStyle w:val="TableParagraph"/>
            </w:pPr>
          </w:p>
        </w:tc>
        <w:tc>
          <w:tcPr>
            <w:tcW w:w="991" w:type="dxa"/>
          </w:tcPr>
          <w:p w14:paraId="0D7B9DDB" w14:textId="77777777" w:rsidR="000C161B" w:rsidRDefault="000C161B">
            <w:pPr>
              <w:pStyle w:val="TableParagraph"/>
            </w:pPr>
          </w:p>
        </w:tc>
        <w:tc>
          <w:tcPr>
            <w:tcW w:w="994" w:type="dxa"/>
          </w:tcPr>
          <w:p w14:paraId="5A639F7E" w14:textId="77777777" w:rsidR="000C161B" w:rsidRDefault="00290797">
            <w:pPr>
              <w:pStyle w:val="TableParagraph"/>
              <w:spacing w:before="61"/>
              <w:ind w:left="43" w:right="28"/>
              <w:jc w:val="center"/>
              <w:rPr>
                <w:sz w:val="24"/>
              </w:rPr>
            </w:pPr>
            <w:r>
              <w:rPr>
                <w:spacing w:val="-10"/>
                <w:sz w:val="24"/>
              </w:rPr>
              <w:t>+</w:t>
            </w:r>
          </w:p>
        </w:tc>
        <w:tc>
          <w:tcPr>
            <w:tcW w:w="1274" w:type="dxa"/>
          </w:tcPr>
          <w:p w14:paraId="3AEA82CF" w14:textId="77777777" w:rsidR="000C161B" w:rsidRDefault="000C161B">
            <w:pPr>
              <w:pStyle w:val="TableParagraph"/>
            </w:pPr>
          </w:p>
        </w:tc>
        <w:tc>
          <w:tcPr>
            <w:tcW w:w="991" w:type="dxa"/>
          </w:tcPr>
          <w:p w14:paraId="51A91777" w14:textId="77777777" w:rsidR="000C161B" w:rsidRDefault="000C161B">
            <w:pPr>
              <w:pStyle w:val="TableParagraph"/>
            </w:pPr>
          </w:p>
        </w:tc>
        <w:tc>
          <w:tcPr>
            <w:tcW w:w="993" w:type="dxa"/>
          </w:tcPr>
          <w:p w14:paraId="5EF60905" w14:textId="77777777" w:rsidR="000C161B" w:rsidRDefault="00290797">
            <w:pPr>
              <w:pStyle w:val="TableParagraph"/>
              <w:spacing w:before="61"/>
              <w:ind w:left="19" w:right="1"/>
              <w:jc w:val="center"/>
              <w:rPr>
                <w:sz w:val="24"/>
              </w:rPr>
            </w:pPr>
            <w:r>
              <w:rPr>
                <w:spacing w:val="-10"/>
                <w:sz w:val="24"/>
              </w:rPr>
              <w:t>+</w:t>
            </w:r>
          </w:p>
        </w:tc>
        <w:tc>
          <w:tcPr>
            <w:tcW w:w="566" w:type="dxa"/>
          </w:tcPr>
          <w:p w14:paraId="1FC4E806" w14:textId="77777777" w:rsidR="000C161B" w:rsidRDefault="000C161B">
            <w:pPr>
              <w:pStyle w:val="TableParagraph"/>
            </w:pPr>
          </w:p>
        </w:tc>
      </w:tr>
      <w:tr w:rsidR="000C161B" w14:paraId="43B3FE3A" w14:textId="77777777">
        <w:trPr>
          <w:trHeight w:val="395"/>
        </w:trPr>
        <w:tc>
          <w:tcPr>
            <w:tcW w:w="15727" w:type="dxa"/>
            <w:gridSpan w:val="13"/>
          </w:tcPr>
          <w:p w14:paraId="5F831B1D" w14:textId="77777777" w:rsidR="000C161B" w:rsidRDefault="00290797">
            <w:pPr>
              <w:pStyle w:val="TableParagraph"/>
              <w:spacing w:before="59"/>
              <w:ind w:left="107"/>
              <w:rPr>
                <w:b/>
                <w:sz w:val="24"/>
              </w:rPr>
            </w:pPr>
            <w:r>
              <w:rPr>
                <w:b/>
                <w:color w:val="00AF50"/>
                <w:sz w:val="24"/>
              </w:rPr>
              <w:t>Критерій:</w:t>
            </w:r>
            <w:r>
              <w:rPr>
                <w:b/>
                <w:color w:val="00AF50"/>
                <w:spacing w:val="51"/>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існує</w:t>
            </w:r>
            <w:r>
              <w:rPr>
                <w:b/>
                <w:spacing w:val="-4"/>
                <w:sz w:val="24"/>
              </w:rPr>
              <w:t xml:space="preserve"> </w:t>
            </w:r>
            <w:r>
              <w:rPr>
                <w:b/>
                <w:sz w:val="24"/>
              </w:rPr>
              <w:t>практика</w:t>
            </w:r>
            <w:r>
              <w:rPr>
                <w:b/>
                <w:spacing w:val="-6"/>
                <w:sz w:val="24"/>
              </w:rPr>
              <w:t xml:space="preserve"> </w:t>
            </w:r>
            <w:r>
              <w:rPr>
                <w:b/>
                <w:sz w:val="24"/>
              </w:rPr>
              <w:t>педагогічного</w:t>
            </w:r>
            <w:r>
              <w:rPr>
                <w:b/>
                <w:spacing w:val="-2"/>
                <w:sz w:val="24"/>
              </w:rPr>
              <w:t xml:space="preserve"> </w:t>
            </w:r>
            <w:r>
              <w:rPr>
                <w:b/>
                <w:sz w:val="24"/>
              </w:rPr>
              <w:t>наставництва,</w:t>
            </w:r>
            <w:r>
              <w:rPr>
                <w:b/>
                <w:spacing w:val="-3"/>
                <w:sz w:val="24"/>
              </w:rPr>
              <w:t xml:space="preserve"> </w:t>
            </w:r>
            <w:r>
              <w:rPr>
                <w:b/>
                <w:sz w:val="24"/>
              </w:rPr>
              <w:t>взаємонавчання</w:t>
            </w:r>
            <w:r>
              <w:rPr>
                <w:b/>
                <w:spacing w:val="-3"/>
                <w:sz w:val="24"/>
              </w:rPr>
              <w:t xml:space="preserve"> </w:t>
            </w:r>
            <w:r>
              <w:rPr>
                <w:b/>
                <w:sz w:val="24"/>
              </w:rPr>
              <w:t>та</w:t>
            </w:r>
            <w:r>
              <w:rPr>
                <w:b/>
                <w:spacing w:val="-4"/>
                <w:sz w:val="24"/>
              </w:rPr>
              <w:t xml:space="preserve"> </w:t>
            </w:r>
            <w:r>
              <w:rPr>
                <w:b/>
                <w:sz w:val="24"/>
              </w:rPr>
              <w:t>інших</w:t>
            </w:r>
            <w:r>
              <w:rPr>
                <w:b/>
                <w:spacing w:val="-3"/>
                <w:sz w:val="24"/>
              </w:rPr>
              <w:t xml:space="preserve"> </w:t>
            </w:r>
            <w:r>
              <w:rPr>
                <w:b/>
                <w:sz w:val="24"/>
              </w:rPr>
              <w:t>форм</w:t>
            </w:r>
            <w:r>
              <w:rPr>
                <w:b/>
                <w:spacing w:val="-4"/>
                <w:sz w:val="24"/>
              </w:rPr>
              <w:t xml:space="preserve"> </w:t>
            </w:r>
            <w:r>
              <w:rPr>
                <w:b/>
                <w:sz w:val="24"/>
              </w:rPr>
              <w:t>професійної</w:t>
            </w:r>
            <w:r>
              <w:rPr>
                <w:b/>
                <w:spacing w:val="-3"/>
                <w:sz w:val="24"/>
              </w:rPr>
              <w:t xml:space="preserve"> </w:t>
            </w:r>
            <w:r>
              <w:rPr>
                <w:b/>
                <w:spacing w:val="-2"/>
                <w:sz w:val="24"/>
              </w:rPr>
              <w:t>співпраці</w:t>
            </w:r>
          </w:p>
        </w:tc>
      </w:tr>
      <w:tr w:rsidR="000C161B" w14:paraId="704FE98F" w14:textId="77777777" w:rsidTr="00707D6B">
        <w:trPr>
          <w:trHeight w:val="1223"/>
        </w:trPr>
        <w:tc>
          <w:tcPr>
            <w:tcW w:w="847" w:type="dxa"/>
          </w:tcPr>
          <w:p w14:paraId="6B2CD6FA" w14:textId="77777777" w:rsidR="000C161B" w:rsidRDefault="00290797">
            <w:pPr>
              <w:pStyle w:val="TableParagraph"/>
              <w:spacing w:before="59"/>
              <w:ind w:left="11" w:right="4"/>
              <w:jc w:val="center"/>
              <w:rPr>
                <w:sz w:val="24"/>
              </w:rPr>
            </w:pPr>
            <w:r>
              <w:rPr>
                <w:spacing w:val="-10"/>
                <w:sz w:val="24"/>
              </w:rPr>
              <w:t>1</w:t>
            </w:r>
          </w:p>
        </w:tc>
        <w:tc>
          <w:tcPr>
            <w:tcW w:w="3968" w:type="dxa"/>
          </w:tcPr>
          <w:p w14:paraId="324021D8" w14:textId="77777777" w:rsidR="000C161B" w:rsidRDefault="00290797">
            <w:pPr>
              <w:pStyle w:val="TableParagraph"/>
              <w:spacing w:before="59"/>
              <w:ind w:left="110"/>
              <w:rPr>
                <w:sz w:val="24"/>
              </w:rPr>
            </w:pPr>
            <w:r>
              <w:rPr>
                <w:sz w:val="24"/>
              </w:rPr>
              <w:t>Семінари-практикуми</w:t>
            </w:r>
            <w:r>
              <w:rPr>
                <w:spacing w:val="40"/>
                <w:sz w:val="24"/>
              </w:rPr>
              <w:t xml:space="preserve"> </w:t>
            </w:r>
            <w:r>
              <w:rPr>
                <w:sz w:val="24"/>
              </w:rPr>
              <w:t>для</w:t>
            </w:r>
            <w:r>
              <w:rPr>
                <w:spacing w:val="40"/>
                <w:sz w:val="24"/>
              </w:rPr>
              <w:t xml:space="preserve"> </w:t>
            </w:r>
            <w:r>
              <w:rPr>
                <w:sz w:val="24"/>
              </w:rPr>
              <w:t xml:space="preserve">молодих </w:t>
            </w:r>
            <w:r>
              <w:rPr>
                <w:spacing w:val="-2"/>
                <w:sz w:val="24"/>
              </w:rPr>
              <w:t>вчителів</w:t>
            </w:r>
          </w:p>
        </w:tc>
        <w:tc>
          <w:tcPr>
            <w:tcW w:w="919" w:type="dxa"/>
          </w:tcPr>
          <w:p w14:paraId="615F1A08" w14:textId="77777777" w:rsidR="000C161B" w:rsidRDefault="000C161B">
            <w:pPr>
              <w:pStyle w:val="TableParagraph"/>
            </w:pPr>
          </w:p>
        </w:tc>
        <w:tc>
          <w:tcPr>
            <w:tcW w:w="993" w:type="dxa"/>
          </w:tcPr>
          <w:p w14:paraId="18769873" w14:textId="77777777" w:rsidR="000C161B" w:rsidRDefault="000C161B">
            <w:pPr>
              <w:pStyle w:val="TableParagraph"/>
            </w:pPr>
          </w:p>
        </w:tc>
        <w:tc>
          <w:tcPr>
            <w:tcW w:w="1065" w:type="dxa"/>
          </w:tcPr>
          <w:p w14:paraId="18C32AB4" w14:textId="77777777" w:rsidR="000C161B" w:rsidRDefault="00290797">
            <w:pPr>
              <w:pStyle w:val="TableParagraph"/>
              <w:spacing w:before="61"/>
              <w:ind w:left="113" w:right="98"/>
              <w:jc w:val="center"/>
              <w:rPr>
                <w:sz w:val="16"/>
              </w:rPr>
            </w:pPr>
            <w:r>
              <w:rPr>
                <w:spacing w:val="-2"/>
                <w:sz w:val="16"/>
              </w:rPr>
              <w:t>Реалізація</w:t>
            </w:r>
            <w:r>
              <w:rPr>
                <w:spacing w:val="40"/>
                <w:sz w:val="16"/>
              </w:rPr>
              <w:t xml:space="preserve"> </w:t>
            </w:r>
            <w:r>
              <w:rPr>
                <w:spacing w:val="-2"/>
                <w:sz w:val="16"/>
              </w:rPr>
              <w:t>навчально-</w:t>
            </w:r>
            <w:r>
              <w:rPr>
                <w:spacing w:val="40"/>
                <w:sz w:val="16"/>
              </w:rPr>
              <w:t xml:space="preserve"> </w:t>
            </w:r>
            <w:r>
              <w:rPr>
                <w:spacing w:val="-2"/>
                <w:sz w:val="16"/>
              </w:rPr>
              <w:t>виховної</w:t>
            </w:r>
            <w:r>
              <w:rPr>
                <w:spacing w:val="40"/>
                <w:sz w:val="16"/>
              </w:rPr>
              <w:t xml:space="preserve"> </w:t>
            </w:r>
            <w:r>
              <w:rPr>
                <w:sz w:val="16"/>
              </w:rPr>
              <w:t>мети</w:t>
            </w:r>
            <w:r>
              <w:rPr>
                <w:spacing w:val="-10"/>
                <w:sz w:val="16"/>
              </w:rPr>
              <w:t xml:space="preserve"> </w:t>
            </w:r>
            <w:r>
              <w:rPr>
                <w:sz w:val="16"/>
              </w:rPr>
              <w:t>уроку</w:t>
            </w:r>
            <w:r>
              <w:rPr>
                <w:spacing w:val="40"/>
                <w:sz w:val="16"/>
              </w:rPr>
              <w:t xml:space="preserve"> </w:t>
            </w:r>
            <w:r>
              <w:rPr>
                <w:spacing w:val="-2"/>
                <w:sz w:val="16"/>
              </w:rPr>
              <w:t>(ЗДНВР)</w:t>
            </w:r>
          </w:p>
        </w:tc>
        <w:tc>
          <w:tcPr>
            <w:tcW w:w="1133" w:type="dxa"/>
          </w:tcPr>
          <w:p w14:paraId="1249F457" w14:textId="77777777" w:rsidR="000C161B" w:rsidRDefault="000C161B">
            <w:pPr>
              <w:pStyle w:val="TableParagraph"/>
            </w:pPr>
          </w:p>
        </w:tc>
        <w:tc>
          <w:tcPr>
            <w:tcW w:w="993" w:type="dxa"/>
          </w:tcPr>
          <w:p w14:paraId="3A2F62E1" w14:textId="77777777" w:rsidR="000C161B" w:rsidRDefault="000C161B">
            <w:pPr>
              <w:pStyle w:val="TableParagraph"/>
            </w:pPr>
          </w:p>
        </w:tc>
        <w:tc>
          <w:tcPr>
            <w:tcW w:w="991" w:type="dxa"/>
          </w:tcPr>
          <w:p w14:paraId="46F13132" w14:textId="77777777" w:rsidR="000C161B" w:rsidRDefault="00290797">
            <w:pPr>
              <w:pStyle w:val="TableParagraph"/>
              <w:spacing w:before="61"/>
              <w:ind w:left="124" w:right="107"/>
              <w:jc w:val="center"/>
              <w:rPr>
                <w:sz w:val="16"/>
              </w:rPr>
            </w:pPr>
            <w:r>
              <w:rPr>
                <w:spacing w:val="-2"/>
                <w:sz w:val="16"/>
              </w:rPr>
              <w:t>Розвиток</w:t>
            </w:r>
            <w:r>
              <w:rPr>
                <w:spacing w:val="40"/>
                <w:sz w:val="16"/>
              </w:rPr>
              <w:t xml:space="preserve"> </w:t>
            </w:r>
            <w:r>
              <w:rPr>
                <w:spacing w:val="-2"/>
                <w:sz w:val="16"/>
              </w:rPr>
              <w:t>творчих</w:t>
            </w:r>
            <w:r>
              <w:rPr>
                <w:spacing w:val="40"/>
                <w:sz w:val="16"/>
              </w:rPr>
              <w:t xml:space="preserve"> </w:t>
            </w:r>
            <w:r>
              <w:rPr>
                <w:spacing w:val="-2"/>
                <w:sz w:val="16"/>
              </w:rPr>
              <w:t>здібностей</w:t>
            </w:r>
            <w:r>
              <w:rPr>
                <w:spacing w:val="40"/>
                <w:sz w:val="16"/>
              </w:rPr>
              <w:t xml:space="preserve"> </w:t>
            </w:r>
            <w:r>
              <w:rPr>
                <w:sz w:val="16"/>
              </w:rPr>
              <w:t>учнів</w:t>
            </w:r>
            <w:r>
              <w:rPr>
                <w:spacing w:val="-10"/>
                <w:sz w:val="16"/>
              </w:rPr>
              <w:t xml:space="preserve"> </w:t>
            </w:r>
            <w:r>
              <w:rPr>
                <w:sz w:val="16"/>
              </w:rPr>
              <w:t>засо-</w:t>
            </w:r>
            <w:r>
              <w:rPr>
                <w:spacing w:val="40"/>
                <w:sz w:val="16"/>
              </w:rPr>
              <w:t xml:space="preserve"> </w:t>
            </w:r>
            <w:r>
              <w:rPr>
                <w:sz w:val="16"/>
              </w:rPr>
              <w:t>бами</w:t>
            </w:r>
            <w:r>
              <w:rPr>
                <w:spacing w:val="-1"/>
                <w:sz w:val="16"/>
              </w:rPr>
              <w:t xml:space="preserve"> </w:t>
            </w:r>
            <w:r>
              <w:rPr>
                <w:sz w:val="16"/>
              </w:rPr>
              <w:t>ІКТ</w:t>
            </w:r>
            <w:r>
              <w:rPr>
                <w:spacing w:val="40"/>
                <w:sz w:val="16"/>
              </w:rPr>
              <w:t xml:space="preserve"> </w:t>
            </w:r>
            <w:r>
              <w:rPr>
                <w:spacing w:val="-2"/>
                <w:sz w:val="16"/>
              </w:rPr>
              <w:t>(ЗДНВР)</w:t>
            </w:r>
          </w:p>
        </w:tc>
        <w:tc>
          <w:tcPr>
            <w:tcW w:w="994" w:type="dxa"/>
          </w:tcPr>
          <w:p w14:paraId="2DF934BD" w14:textId="77777777" w:rsidR="000C161B" w:rsidRDefault="000C161B">
            <w:pPr>
              <w:pStyle w:val="TableParagraph"/>
            </w:pPr>
          </w:p>
        </w:tc>
        <w:tc>
          <w:tcPr>
            <w:tcW w:w="1274" w:type="dxa"/>
          </w:tcPr>
          <w:p w14:paraId="4C690DE0" w14:textId="77777777" w:rsidR="000C161B" w:rsidRDefault="00290797">
            <w:pPr>
              <w:pStyle w:val="TableParagraph"/>
              <w:spacing w:before="61"/>
              <w:ind w:left="156" w:right="136" w:hanging="1"/>
              <w:jc w:val="center"/>
              <w:rPr>
                <w:sz w:val="16"/>
              </w:rPr>
            </w:pPr>
            <w:r>
              <w:rPr>
                <w:sz w:val="16"/>
              </w:rPr>
              <w:t>Новини</w:t>
            </w:r>
            <w:r>
              <w:rPr>
                <w:spacing w:val="-10"/>
                <w:sz w:val="16"/>
              </w:rPr>
              <w:t xml:space="preserve"> </w:t>
            </w:r>
            <w:r>
              <w:rPr>
                <w:sz w:val="16"/>
              </w:rPr>
              <w:t>мето-</w:t>
            </w:r>
            <w:r>
              <w:rPr>
                <w:spacing w:val="40"/>
                <w:sz w:val="16"/>
              </w:rPr>
              <w:t xml:space="preserve"> </w:t>
            </w:r>
            <w:r>
              <w:rPr>
                <w:sz w:val="16"/>
              </w:rPr>
              <w:t>дичної</w:t>
            </w:r>
            <w:r>
              <w:rPr>
                <w:spacing w:val="-10"/>
                <w:sz w:val="16"/>
              </w:rPr>
              <w:t xml:space="preserve"> </w:t>
            </w:r>
            <w:r>
              <w:rPr>
                <w:sz w:val="16"/>
              </w:rPr>
              <w:t>літера-</w:t>
            </w:r>
            <w:r>
              <w:rPr>
                <w:spacing w:val="40"/>
                <w:sz w:val="16"/>
              </w:rPr>
              <w:t xml:space="preserve"> </w:t>
            </w:r>
            <w:r>
              <w:rPr>
                <w:spacing w:val="-4"/>
                <w:sz w:val="16"/>
              </w:rPr>
              <w:t>тури</w:t>
            </w:r>
          </w:p>
          <w:p w14:paraId="754634B2" w14:textId="77777777" w:rsidR="000C161B" w:rsidRDefault="00290797">
            <w:pPr>
              <w:pStyle w:val="TableParagraph"/>
              <w:spacing w:before="60"/>
              <w:ind w:left="18"/>
              <w:jc w:val="center"/>
              <w:rPr>
                <w:sz w:val="16"/>
              </w:rPr>
            </w:pPr>
            <w:r>
              <w:rPr>
                <w:spacing w:val="-2"/>
                <w:sz w:val="16"/>
              </w:rPr>
              <w:t>(ЗДНВР)</w:t>
            </w:r>
          </w:p>
        </w:tc>
        <w:tc>
          <w:tcPr>
            <w:tcW w:w="991" w:type="dxa"/>
          </w:tcPr>
          <w:p w14:paraId="21608734" w14:textId="77777777" w:rsidR="000C161B" w:rsidRDefault="000C161B">
            <w:pPr>
              <w:pStyle w:val="TableParagraph"/>
            </w:pPr>
          </w:p>
        </w:tc>
        <w:tc>
          <w:tcPr>
            <w:tcW w:w="993" w:type="dxa"/>
          </w:tcPr>
          <w:p w14:paraId="0F2F9728" w14:textId="77777777" w:rsidR="000C161B" w:rsidRDefault="000C161B">
            <w:pPr>
              <w:pStyle w:val="TableParagraph"/>
            </w:pPr>
          </w:p>
        </w:tc>
        <w:tc>
          <w:tcPr>
            <w:tcW w:w="566" w:type="dxa"/>
          </w:tcPr>
          <w:p w14:paraId="2FC69507" w14:textId="77777777" w:rsidR="000C161B" w:rsidRDefault="000C161B">
            <w:pPr>
              <w:pStyle w:val="TableParagraph"/>
            </w:pPr>
          </w:p>
        </w:tc>
      </w:tr>
      <w:tr w:rsidR="000C161B" w14:paraId="396B7B59" w14:textId="77777777" w:rsidTr="00707D6B">
        <w:trPr>
          <w:trHeight w:val="947"/>
        </w:trPr>
        <w:tc>
          <w:tcPr>
            <w:tcW w:w="847" w:type="dxa"/>
          </w:tcPr>
          <w:p w14:paraId="44BFFFBF" w14:textId="77777777" w:rsidR="000C161B" w:rsidRDefault="00290797">
            <w:pPr>
              <w:pStyle w:val="TableParagraph"/>
              <w:spacing w:before="59"/>
              <w:ind w:left="11" w:right="4"/>
              <w:jc w:val="center"/>
              <w:rPr>
                <w:sz w:val="24"/>
              </w:rPr>
            </w:pPr>
            <w:r>
              <w:rPr>
                <w:spacing w:val="-10"/>
                <w:sz w:val="24"/>
              </w:rPr>
              <w:t>2</w:t>
            </w:r>
          </w:p>
        </w:tc>
        <w:tc>
          <w:tcPr>
            <w:tcW w:w="3968" w:type="dxa"/>
          </w:tcPr>
          <w:p w14:paraId="14C31257" w14:textId="77777777" w:rsidR="000C161B" w:rsidRDefault="00290797" w:rsidP="00707D6B">
            <w:pPr>
              <w:pStyle w:val="TableParagraph"/>
              <w:spacing w:before="59"/>
              <w:ind w:left="110" w:right="94"/>
              <w:jc w:val="both"/>
              <w:rPr>
                <w:sz w:val="24"/>
              </w:rPr>
            </w:pPr>
            <w:r>
              <w:rPr>
                <w:sz w:val="24"/>
              </w:rPr>
              <w:t xml:space="preserve">Проведення загальних батьківських зборів </w:t>
            </w:r>
          </w:p>
        </w:tc>
        <w:tc>
          <w:tcPr>
            <w:tcW w:w="919" w:type="dxa"/>
          </w:tcPr>
          <w:p w14:paraId="1AA33FD1" w14:textId="77777777" w:rsidR="000C161B" w:rsidRDefault="000C161B">
            <w:pPr>
              <w:pStyle w:val="TableParagraph"/>
            </w:pPr>
          </w:p>
        </w:tc>
        <w:tc>
          <w:tcPr>
            <w:tcW w:w="993" w:type="dxa"/>
          </w:tcPr>
          <w:p w14:paraId="03D3EED9" w14:textId="77777777" w:rsidR="000C161B" w:rsidRDefault="00707D6B" w:rsidP="00707D6B">
            <w:pPr>
              <w:pStyle w:val="TableParagraph"/>
              <w:jc w:val="center"/>
            </w:pPr>
            <w:r>
              <w:rPr>
                <w:spacing w:val="-10"/>
                <w:sz w:val="24"/>
              </w:rPr>
              <w:t>+</w:t>
            </w:r>
          </w:p>
        </w:tc>
        <w:tc>
          <w:tcPr>
            <w:tcW w:w="1065" w:type="dxa"/>
          </w:tcPr>
          <w:p w14:paraId="747EBDF7" w14:textId="77777777" w:rsidR="000C161B" w:rsidRDefault="000C161B">
            <w:pPr>
              <w:pStyle w:val="TableParagraph"/>
            </w:pPr>
          </w:p>
        </w:tc>
        <w:tc>
          <w:tcPr>
            <w:tcW w:w="1133" w:type="dxa"/>
          </w:tcPr>
          <w:p w14:paraId="3D4AA358" w14:textId="77777777" w:rsidR="000C161B" w:rsidRDefault="00707D6B" w:rsidP="00707D6B">
            <w:pPr>
              <w:pStyle w:val="TableParagraph"/>
              <w:jc w:val="center"/>
            </w:pPr>
            <w:r>
              <w:rPr>
                <w:spacing w:val="-10"/>
                <w:sz w:val="24"/>
              </w:rPr>
              <w:t>+</w:t>
            </w:r>
          </w:p>
        </w:tc>
        <w:tc>
          <w:tcPr>
            <w:tcW w:w="993" w:type="dxa"/>
          </w:tcPr>
          <w:p w14:paraId="73692F1F" w14:textId="77777777" w:rsidR="000C161B" w:rsidRDefault="000C161B">
            <w:pPr>
              <w:pStyle w:val="TableParagraph"/>
            </w:pPr>
          </w:p>
        </w:tc>
        <w:tc>
          <w:tcPr>
            <w:tcW w:w="991" w:type="dxa"/>
          </w:tcPr>
          <w:p w14:paraId="2541B565" w14:textId="77777777" w:rsidR="000C161B" w:rsidRDefault="000C161B">
            <w:pPr>
              <w:pStyle w:val="TableParagraph"/>
            </w:pPr>
          </w:p>
        </w:tc>
        <w:tc>
          <w:tcPr>
            <w:tcW w:w="994" w:type="dxa"/>
          </w:tcPr>
          <w:p w14:paraId="64D8A45A" w14:textId="77777777" w:rsidR="000C161B" w:rsidRDefault="000C161B">
            <w:pPr>
              <w:pStyle w:val="TableParagraph"/>
            </w:pPr>
          </w:p>
        </w:tc>
        <w:tc>
          <w:tcPr>
            <w:tcW w:w="1274" w:type="dxa"/>
          </w:tcPr>
          <w:p w14:paraId="66260788" w14:textId="77777777" w:rsidR="000C161B" w:rsidRDefault="000C161B">
            <w:pPr>
              <w:pStyle w:val="TableParagraph"/>
            </w:pPr>
          </w:p>
        </w:tc>
        <w:tc>
          <w:tcPr>
            <w:tcW w:w="991" w:type="dxa"/>
          </w:tcPr>
          <w:p w14:paraId="5BFBC964" w14:textId="77777777" w:rsidR="000C161B" w:rsidRDefault="000C161B">
            <w:pPr>
              <w:pStyle w:val="TableParagraph"/>
              <w:spacing w:before="59"/>
              <w:ind w:left="15"/>
              <w:jc w:val="center"/>
              <w:rPr>
                <w:sz w:val="24"/>
              </w:rPr>
            </w:pPr>
          </w:p>
        </w:tc>
        <w:tc>
          <w:tcPr>
            <w:tcW w:w="993" w:type="dxa"/>
          </w:tcPr>
          <w:p w14:paraId="6569EB20" w14:textId="77777777" w:rsidR="000C161B" w:rsidRDefault="000C161B">
            <w:pPr>
              <w:pStyle w:val="TableParagraph"/>
            </w:pPr>
          </w:p>
        </w:tc>
        <w:tc>
          <w:tcPr>
            <w:tcW w:w="566" w:type="dxa"/>
          </w:tcPr>
          <w:p w14:paraId="2B6E16C0" w14:textId="77777777" w:rsidR="000C161B" w:rsidRDefault="000C161B">
            <w:pPr>
              <w:pStyle w:val="TableParagraph"/>
            </w:pPr>
          </w:p>
        </w:tc>
      </w:tr>
      <w:tr w:rsidR="000C161B" w14:paraId="3D650DE4" w14:textId="77777777" w:rsidTr="00707D6B">
        <w:trPr>
          <w:trHeight w:val="671"/>
        </w:trPr>
        <w:tc>
          <w:tcPr>
            <w:tcW w:w="847" w:type="dxa"/>
          </w:tcPr>
          <w:p w14:paraId="6B67D6A0" w14:textId="77777777" w:rsidR="000C161B" w:rsidRDefault="00707D6B">
            <w:pPr>
              <w:pStyle w:val="TableParagraph"/>
              <w:spacing w:before="59"/>
              <w:ind w:left="11" w:right="4"/>
              <w:jc w:val="center"/>
              <w:rPr>
                <w:sz w:val="24"/>
              </w:rPr>
            </w:pPr>
            <w:r>
              <w:rPr>
                <w:spacing w:val="-10"/>
                <w:sz w:val="24"/>
              </w:rPr>
              <w:t>3</w:t>
            </w:r>
          </w:p>
        </w:tc>
        <w:tc>
          <w:tcPr>
            <w:tcW w:w="3968" w:type="dxa"/>
          </w:tcPr>
          <w:p w14:paraId="09A1BB67" w14:textId="77777777" w:rsidR="000C161B" w:rsidRDefault="00290797">
            <w:pPr>
              <w:pStyle w:val="TableParagraph"/>
              <w:spacing w:before="59"/>
              <w:ind w:left="110" w:right="187"/>
              <w:rPr>
                <w:sz w:val="24"/>
              </w:rPr>
            </w:pPr>
            <w:r>
              <w:rPr>
                <w:sz w:val="24"/>
              </w:rPr>
              <w:t>Проведення</w:t>
            </w:r>
            <w:r>
              <w:rPr>
                <w:spacing w:val="35"/>
                <w:sz w:val="24"/>
              </w:rPr>
              <w:t xml:space="preserve"> </w:t>
            </w:r>
            <w:r>
              <w:rPr>
                <w:sz w:val="24"/>
              </w:rPr>
              <w:t>батьківських</w:t>
            </w:r>
            <w:r>
              <w:rPr>
                <w:spacing w:val="-13"/>
                <w:sz w:val="24"/>
              </w:rPr>
              <w:t xml:space="preserve"> </w:t>
            </w:r>
            <w:r>
              <w:rPr>
                <w:sz w:val="24"/>
              </w:rPr>
              <w:t>зборів для батьків 5 класів</w:t>
            </w:r>
          </w:p>
        </w:tc>
        <w:tc>
          <w:tcPr>
            <w:tcW w:w="919" w:type="dxa"/>
          </w:tcPr>
          <w:p w14:paraId="1C9F1AE3" w14:textId="77777777" w:rsidR="000C161B" w:rsidRDefault="000C161B">
            <w:pPr>
              <w:pStyle w:val="TableParagraph"/>
            </w:pPr>
          </w:p>
        </w:tc>
        <w:tc>
          <w:tcPr>
            <w:tcW w:w="993" w:type="dxa"/>
          </w:tcPr>
          <w:p w14:paraId="1ED74059" w14:textId="77777777" w:rsidR="000C161B" w:rsidRDefault="00290797">
            <w:pPr>
              <w:pStyle w:val="TableParagraph"/>
              <w:spacing w:before="59"/>
              <w:ind w:left="19" w:right="12"/>
              <w:jc w:val="center"/>
              <w:rPr>
                <w:sz w:val="24"/>
              </w:rPr>
            </w:pPr>
            <w:r>
              <w:rPr>
                <w:spacing w:val="-10"/>
                <w:sz w:val="24"/>
              </w:rPr>
              <w:t>+</w:t>
            </w:r>
          </w:p>
        </w:tc>
        <w:tc>
          <w:tcPr>
            <w:tcW w:w="1065" w:type="dxa"/>
          </w:tcPr>
          <w:p w14:paraId="42CC4D8E" w14:textId="77777777" w:rsidR="000C161B" w:rsidRDefault="000C161B">
            <w:pPr>
              <w:pStyle w:val="TableParagraph"/>
            </w:pPr>
          </w:p>
        </w:tc>
        <w:tc>
          <w:tcPr>
            <w:tcW w:w="1133" w:type="dxa"/>
          </w:tcPr>
          <w:p w14:paraId="32C81568" w14:textId="77777777" w:rsidR="000C161B" w:rsidRDefault="000C161B">
            <w:pPr>
              <w:pStyle w:val="TableParagraph"/>
            </w:pPr>
          </w:p>
        </w:tc>
        <w:tc>
          <w:tcPr>
            <w:tcW w:w="993" w:type="dxa"/>
          </w:tcPr>
          <w:p w14:paraId="40EA01EF" w14:textId="77777777" w:rsidR="000C161B" w:rsidRDefault="000C161B">
            <w:pPr>
              <w:pStyle w:val="TableParagraph"/>
            </w:pPr>
          </w:p>
        </w:tc>
        <w:tc>
          <w:tcPr>
            <w:tcW w:w="991" w:type="dxa"/>
          </w:tcPr>
          <w:p w14:paraId="6C590EC7" w14:textId="77777777" w:rsidR="000C161B" w:rsidRDefault="000C161B">
            <w:pPr>
              <w:pStyle w:val="TableParagraph"/>
            </w:pPr>
          </w:p>
        </w:tc>
        <w:tc>
          <w:tcPr>
            <w:tcW w:w="994" w:type="dxa"/>
          </w:tcPr>
          <w:p w14:paraId="2F98EA25" w14:textId="77777777" w:rsidR="000C161B" w:rsidRDefault="000C161B">
            <w:pPr>
              <w:pStyle w:val="TableParagraph"/>
            </w:pPr>
          </w:p>
        </w:tc>
        <w:tc>
          <w:tcPr>
            <w:tcW w:w="1274" w:type="dxa"/>
          </w:tcPr>
          <w:p w14:paraId="185B5F0B" w14:textId="77777777" w:rsidR="000C161B" w:rsidRDefault="000C161B">
            <w:pPr>
              <w:pStyle w:val="TableParagraph"/>
            </w:pPr>
          </w:p>
        </w:tc>
        <w:tc>
          <w:tcPr>
            <w:tcW w:w="991" w:type="dxa"/>
          </w:tcPr>
          <w:p w14:paraId="0459D50F" w14:textId="77777777" w:rsidR="000C161B" w:rsidRDefault="00290797">
            <w:pPr>
              <w:pStyle w:val="TableParagraph"/>
              <w:spacing w:before="59"/>
              <w:ind w:left="15"/>
              <w:jc w:val="center"/>
              <w:rPr>
                <w:sz w:val="24"/>
              </w:rPr>
            </w:pPr>
            <w:r>
              <w:rPr>
                <w:spacing w:val="-10"/>
                <w:sz w:val="24"/>
              </w:rPr>
              <w:t>+</w:t>
            </w:r>
          </w:p>
        </w:tc>
        <w:tc>
          <w:tcPr>
            <w:tcW w:w="993" w:type="dxa"/>
          </w:tcPr>
          <w:p w14:paraId="054F4C70" w14:textId="77777777" w:rsidR="000C161B" w:rsidRDefault="000C161B">
            <w:pPr>
              <w:pStyle w:val="TableParagraph"/>
            </w:pPr>
          </w:p>
        </w:tc>
        <w:tc>
          <w:tcPr>
            <w:tcW w:w="566" w:type="dxa"/>
          </w:tcPr>
          <w:p w14:paraId="4E3409B4" w14:textId="77777777" w:rsidR="000C161B" w:rsidRDefault="000C161B">
            <w:pPr>
              <w:pStyle w:val="TableParagraph"/>
            </w:pPr>
          </w:p>
        </w:tc>
      </w:tr>
      <w:tr w:rsidR="000C161B" w14:paraId="5DBE665A" w14:textId="77777777">
        <w:trPr>
          <w:trHeight w:val="1009"/>
        </w:trPr>
        <w:tc>
          <w:tcPr>
            <w:tcW w:w="847" w:type="dxa"/>
          </w:tcPr>
          <w:p w14:paraId="68D2B2F3" w14:textId="77777777" w:rsidR="000C161B" w:rsidRDefault="00707D6B">
            <w:pPr>
              <w:pStyle w:val="TableParagraph"/>
              <w:spacing w:before="61"/>
              <w:ind w:left="11" w:right="4"/>
              <w:jc w:val="center"/>
              <w:rPr>
                <w:sz w:val="24"/>
              </w:rPr>
            </w:pPr>
            <w:r>
              <w:rPr>
                <w:spacing w:val="-10"/>
                <w:sz w:val="24"/>
              </w:rPr>
              <w:t>4</w:t>
            </w:r>
          </w:p>
        </w:tc>
        <w:tc>
          <w:tcPr>
            <w:tcW w:w="3968" w:type="dxa"/>
          </w:tcPr>
          <w:p w14:paraId="76280D49" w14:textId="77777777" w:rsidR="000C161B" w:rsidRDefault="00290797">
            <w:pPr>
              <w:pStyle w:val="TableParagraph"/>
              <w:tabs>
                <w:tab w:val="left" w:pos="2060"/>
                <w:tab w:val="left" w:pos="2381"/>
                <w:tab w:val="left" w:pos="3345"/>
              </w:tabs>
              <w:spacing w:before="61"/>
              <w:ind w:left="110" w:right="96"/>
              <w:rPr>
                <w:sz w:val="24"/>
              </w:rPr>
            </w:pPr>
            <w:r>
              <w:rPr>
                <w:spacing w:val="-2"/>
                <w:sz w:val="24"/>
              </w:rPr>
              <w:t>Співробітництво</w:t>
            </w:r>
            <w:r>
              <w:rPr>
                <w:sz w:val="24"/>
              </w:rPr>
              <w:tab/>
            </w:r>
            <w:r>
              <w:rPr>
                <w:spacing w:val="-10"/>
                <w:sz w:val="24"/>
              </w:rPr>
              <w:t>з</w:t>
            </w:r>
            <w:r>
              <w:rPr>
                <w:sz w:val="24"/>
              </w:rPr>
              <w:tab/>
              <w:t>Освітня траєкторія, Освіторія</w:t>
            </w:r>
          </w:p>
          <w:p w14:paraId="799290C4" w14:textId="77777777" w:rsidR="000C161B" w:rsidRDefault="00290797">
            <w:pPr>
              <w:pStyle w:val="TableParagraph"/>
              <w:spacing w:before="60"/>
              <w:ind w:left="110"/>
              <w:rPr>
                <w:sz w:val="24"/>
              </w:rPr>
            </w:pPr>
            <w:r>
              <w:rPr>
                <w:sz w:val="24"/>
              </w:rPr>
              <w:t>Участь</w:t>
            </w:r>
            <w:r>
              <w:rPr>
                <w:spacing w:val="-3"/>
                <w:sz w:val="24"/>
              </w:rPr>
              <w:t xml:space="preserve"> </w:t>
            </w:r>
            <w:r>
              <w:rPr>
                <w:sz w:val="24"/>
              </w:rPr>
              <w:t>у</w:t>
            </w:r>
            <w:r>
              <w:rPr>
                <w:spacing w:val="-3"/>
                <w:sz w:val="24"/>
              </w:rPr>
              <w:t xml:space="preserve"> </w:t>
            </w:r>
            <w:r>
              <w:rPr>
                <w:sz w:val="24"/>
              </w:rPr>
              <w:t>семінарах,</w:t>
            </w:r>
            <w:r>
              <w:rPr>
                <w:spacing w:val="-2"/>
                <w:sz w:val="24"/>
              </w:rPr>
              <w:t xml:space="preserve"> тренінгах</w:t>
            </w:r>
          </w:p>
        </w:tc>
        <w:tc>
          <w:tcPr>
            <w:tcW w:w="10912" w:type="dxa"/>
            <w:gridSpan w:val="11"/>
          </w:tcPr>
          <w:p w14:paraId="06C8BB19" w14:textId="77777777" w:rsidR="000C161B" w:rsidRDefault="00290797">
            <w:pPr>
              <w:pStyle w:val="TableParagraph"/>
              <w:spacing w:before="61"/>
              <w:ind w:left="18" w:right="1"/>
              <w:jc w:val="center"/>
              <w:rPr>
                <w:sz w:val="24"/>
              </w:rPr>
            </w:pPr>
            <w:r>
              <w:rPr>
                <w:sz w:val="24"/>
              </w:rPr>
              <w:t>За</w:t>
            </w:r>
            <w:r>
              <w:rPr>
                <w:spacing w:val="-2"/>
                <w:sz w:val="24"/>
              </w:rPr>
              <w:t xml:space="preserve"> графіком</w:t>
            </w:r>
          </w:p>
        </w:tc>
      </w:tr>
    </w:tbl>
    <w:p w14:paraId="6C697458" w14:textId="77777777" w:rsidR="000C161B" w:rsidRDefault="000C161B">
      <w:pPr>
        <w:pStyle w:val="TableParagraph"/>
        <w:jc w:val="center"/>
        <w:rPr>
          <w:sz w:val="24"/>
        </w:rPr>
        <w:sectPr w:rsidR="000C161B">
          <w:pgSz w:w="16840" w:h="11910" w:orient="landscape"/>
          <w:pgMar w:top="1340" w:right="283" w:bottom="660" w:left="283" w:header="0" w:footer="465" w:gutter="0"/>
          <w:cols w:space="720"/>
        </w:sectPr>
      </w:pPr>
    </w:p>
    <w:p w14:paraId="24A1322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919"/>
        <w:gridCol w:w="993"/>
        <w:gridCol w:w="991"/>
        <w:gridCol w:w="1207"/>
        <w:gridCol w:w="993"/>
        <w:gridCol w:w="991"/>
        <w:gridCol w:w="994"/>
        <w:gridCol w:w="1274"/>
        <w:gridCol w:w="991"/>
        <w:gridCol w:w="993"/>
        <w:gridCol w:w="566"/>
      </w:tblGrid>
      <w:tr w:rsidR="000C161B" w14:paraId="6E76194C" w14:textId="77777777">
        <w:trPr>
          <w:trHeight w:val="395"/>
        </w:trPr>
        <w:tc>
          <w:tcPr>
            <w:tcW w:w="847" w:type="dxa"/>
            <w:shd w:val="clear" w:color="auto" w:fill="DADADA"/>
          </w:tcPr>
          <w:p w14:paraId="570DE872"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3968" w:type="dxa"/>
            <w:shd w:val="clear" w:color="auto" w:fill="DADADA"/>
          </w:tcPr>
          <w:p w14:paraId="4B9B34EE" w14:textId="77777777" w:rsidR="000C161B" w:rsidRDefault="00290797">
            <w:pPr>
              <w:pStyle w:val="TableParagraph"/>
              <w:spacing w:before="59"/>
              <w:ind w:left="1260"/>
              <w:rPr>
                <w:sz w:val="24"/>
              </w:rPr>
            </w:pPr>
            <w:r>
              <w:rPr>
                <w:sz w:val="24"/>
              </w:rPr>
              <w:t xml:space="preserve">Об’єкт </w:t>
            </w:r>
            <w:r>
              <w:rPr>
                <w:spacing w:val="-2"/>
                <w:sz w:val="24"/>
              </w:rPr>
              <w:t>оцінки</w:t>
            </w:r>
          </w:p>
        </w:tc>
        <w:tc>
          <w:tcPr>
            <w:tcW w:w="10912" w:type="dxa"/>
            <w:gridSpan w:val="11"/>
            <w:shd w:val="clear" w:color="auto" w:fill="DADADA"/>
          </w:tcPr>
          <w:p w14:paraId="1C4A6E4C" w14:textId="77777777" w:rsidR="000C161B" w:rsidRDefault="00290797">
            <w:pPr>
              <w:pStyle w:val="TableParagraph"/>
              <w:spacing w:before="59"/>
              <w:ind w:left="18"/>
              <w:jc w:val="center"/>
              <w:rPr>
                <w:sz w:val="24"/>
              </w:rPr>
            </w:pPr>
            <w:r>
              <w:rPr>
                <w:sz w:val="24"/>
              </w:rPr>
              <w:t>Місяці,</w:t>
            </w:r>
            <w:r>
              <w:rPr>
                <w:spacing w:val="-4"/>
                <w:sz w:val="24"/>
              </w:rPr>
              <w:t xml:space="preserve"> </w:t>
            </w:r>
            <w:r>
              <w:rPr>
                <w:spacing w:val="-2"/>
                <w:sz w:val="24"/>
              </w:rPr>
              <w:t>відповідальні</w:t>
            </w:r>
          </w:p>
        </w:tc>
      </w:tr>
      <w:tr w:rsidR="000C161B" w14:paraId="2898CAE5" w14:textId="77777777">
        <w:trPr>
          <w:trHeight w:val="395"/>
        </w:trPr>
        <w:tc>
          <w:tcPr>
            <w:tcW w:w="847" w:type="dxa"/>
            <w:shd w:val="clear" w:color="auto" w:fill="FBD7EA"/>
          </w:tcPr>
          <w:p w14:paraId="43B56196" w14:textId="77777777" w:rsidR="000C161B" w:rsidRDefault="000C161B">
            <w:pPr>
              <w:pStyle w:val="TableParagraph"/>
              <w:rPr>
                <w:sz w:val="24"/>
              </w:rPr>
            </w:pPr>
          </w:p>
        </w:tc>
        <w:tc>
          <w:tcPr>
            <w:tcW w:w="3968" w:type="dxa"/>
            <w:shd w:val="clear" w:color="auto" w:fill="FBD7EA"/>
          </w:tcPr>
          <w:p w14:paraId="206D7D67" w14:textId="77777777" w:rsidR="000C161B" w:rsidRDefault="000C161B">
            <w:pPr>
              <w:pStyle w:val="TableParagraph"/>
              <w:rPr>
                <w:sz w:val="24"/>
              </w:rPr>
            </w:pPr>
          </w:p>
        </w:tc>
        <w:tc>
          <w:tcPr>
            <w:tcW w:w="919" w:type="dxa"/>
            <w:shd w:val="clear" w:color="auto" w:fill="FAC1A1"/>
          </w:tcPr>
          <w:p w14:paraId="23709DF4" w14:textId="77777777" w:rsidR="000C161B" w:rsidRDefault="00290797">
            <w:pPr>
              <w:pStyle w:val="TableParagraph"/>
              <w:spacing w:before="59"/>
              <w:ind w:left="13"/>
              <w:jc w:val="center"/>
              <w:rPr>
                <w:sz w:val="24"/>
              </w:rPr>
            </w:pPr>
            <w:r>
              <w:rPr>
                <w:spacing w:val="-5"/>
                <w:sz w:val="24"/>
              </w:rPr>
              <w:t>08</w:t>
            </w:r>
          </w:p>
        </w:tc>
        <w:tc>
          <w:tcPr>
            <w:tcW w:w="993" w:type="dxa"/>
            <w:shd w:val="clear" w:color="auto" w:fill="FAC1A1"/>
          </w:tcPr>
          <w:p w14:paraId="326862B2" w14:textId="77777777" w:rsidR="000C161B" w:rsidRDefault="00290797">
            <w:pPr>
              <w:pStyle w:val="TableParagraph"/>
              <w:spacing w:before="59"/>
              <w:ind w:left="19" w:right="13"/>
              <w:jc w:val="center"/>
              <w:rPr>
                <w:sz w:val="24"/>
              </w:rPr>
            </w:pPr>
            <w:r>
              <w:rPr>
                <w:spacing w:val="-5"/>
                <w:sz w:val="24"/>
              </w:rPr>
              <w:t>09</w:t>
            </w:r>
          </w:p>
        </w:tc>
        <w:tc>
          <w:tcPr>
            <w:tcW w:w="991" w:type="dxa"/>
            <w:shd w:val="clear" w:color="auto" w:fill="FAC1A1"/>
          </w:tcPr>
          <w:p w14:paraId="699F2452" w14:textId="77777777" w:rsidR="000C161B" w:rsidRDefault="00290797">
            <w:pPr>
              <w:pStyle w:val="TableParagraph"/>
              <w:spacing w:before="59"/>
              <w:ind w:left="14"/>
              <w:jc w:val="center"/>
              <w:rPr>
                <w:sz w:val="24"/>
              </w:rPr>
            </w:pPr>
            <w:r>
              <w:rPr>
                <w:spacing w:val="-5"/>
                <w:sz w:val="24"/>
              </w:rPr>
              <w:t>10</w:t>
            </w:r>
          </w:p>
        </w:tc>
        <w:tc>
          <w:tcPr>
            <w:tcW w:w="1207" w:type="dxa"/>
            <w:shd w:val="clear" w:color="auto" w:fill="FAC1A1"/>
          </w:tcPr>
          <w:p w14:paraId="19415FF1" w14:textId="77777777" w:rsidR="000C161B" w:rsidRDefault="00290797">
            <w:pPr>
              <w:pStyle w:val="TableParagraph"/>
              <w:spacing w:before="59"/>
              <w:ind w:left="15"/>
              <w:jc w:val="center"/>
              <w:rPr>
                <w:sz w:val="24"/>
              </w:rPr>
            </w:pPr>
            <w:r>
              <w:rPr>
                <w:spacing w:val="-5"/>
                <w:sz w:val="24"/>
              </w:rPr>
              <w:t>11</w:t>
            </w:r>
          </w:p>
        </w:tc>
        <w:tc>
          <w:tcPr>
            <w:tcW w:w="993" w:type="dxa"/>
            <w:shd w:val="clear" w:color="auto" w:fill="FAC1A1"/>
          </w:tcPr>
          <w:p w14:paraId="7C0A6794" w14:textId="77777777" w:rsidR="000C161B" w:rsidRDefault="00290797">
            <w:pPr>
              <w:pStyle w:val="TableParagraph"/>
              <w:spacing w:before="59"/>
              <w:ind w:left="19" w:right="5"/>
              <w:jc w:val="center"/>
              <w:rPr>
                <w:sz w:val="24"/>
              </w:rPr>
            </w:pPr>
            <w:r>
              <w:rPr>
                <w:spacing w:val="-5"/>
                <w:sz w:val="24"/>
              </w:rPr>
              <w:t>12</w:t>
            </w:r>
          </w:p>
        </w:tc>
        <w:tc>
          <w:tcPr>
            <w:tcW w:w="991" w:type="dxa"/>
            <w:shd w:val="clear" w:color="auto" w:fill="FAC1A1"/>
          </w:tcPr>
          <w:p w14:paraId="3634A076" w14:textId="77777777" w:rsidR="000C161B" w:rsidRDefault="00290797">
            <w:pPr>
              <w:pStyle w:val="TableParagraph"/>
              <w:spacing w:before="59"/>
              <w:ind w:left="137" w:right="125"/>
              <w:jc w:val="center"/>
              <w:rPr>
                <w:sz w:val="24"/>
              </w:rPr>
            </w:pPr>
            <w:r>
              <w:rPr>
                <w:spacing w:val="-5"/>
                <w:sz w:val="24"/>
              </w:rPr>
              <w:t>01</w:t>
            </w:r>
          </w:p>
        </w:tc>
        <w:tc>
          <w:tcPr>
            <w:tcW w:w="994" w:type="dxa"/>
            <w:shd w:val="clear" w:color="auto" w:fill="FAC1A1"/>
          </w:tcPr>
          <w:p w14:paraId="1BFCA6E9" w14:textId="77777777" w:rsidR="000C161B" w:rsidRDefault="00290797">
            <w:pPr>
              <w:pStyle w:val="TableParagraph"/>
              <w:spacing w:before="59"/>
              <w:ind w:left="42" w:right="28"/>
              <w:jc w:val="center"/>
              <w:rPr>
                <w:sz w:val="24"/>
              </w:rPr>
            </w:pPr>
            <w:r>
              <w:rPr>
                <w:spacing w:val="-5"/>
                <w:sz w:val="24"/>
              </w:rPr>
              <w:t>02</w:t>
            </w:r>
          </w:p>
        </w:tc>
        <w:tc>
          <w:tcPr>
            <w:tcW w:w="1274" w:type="dxa"/>
            <w:shd w:val="clear" w:color="auto" w:fill="FAC1A1"/>
          </w:tcPr>
          <w:p w14:paraId="469BFC88" w14:textId="77777777" w:rsidR="000C161B" w:rsidRDefault="00290797">
            <w:pPr>
              <w:pStyle w:val="TableParagraph"/>
              <w:spacing w:before="59"/>
              <w:ind w:left="18" w:right="5"/>
              <w:jc w:val="center"/>
              <w:rPr>
                <w:sz w:val="24"/>
              </w:rPr>
            </w:pPr>
            <w:r>
              <w:rPr>
                <w:spacing w:val="-5"/>
                <w:sz w:val="24"/>
              </w:rPr>
              <w:t>03</w:t>
            </w:r>
          </w:p>
        </w:tc>
        <w:tc>
          <w:tcPr>
            <w:tcW w:w="991" w:type="dxa"/>
            <w:shd w:val="clear" w:color="auto" w:fill="FAC1A1"/>
          </w:tcPr>
          <w:p w14:paraId="6933B69C" w14:textId="77777777" w:rsidR="000C161B" w:rsidRDefault="00290797">
            <w:pPr>
              <w:pStyle w:val="TableParagraph"/>
              <w:spacing w:before="59"/>
              <w:ind w:left="14"/>
              <w:jc w:val="center"/>
              <w:rPr>
                <w:sz w:val="24"/>
              </w:rPr>
            </w:pPr>
            <w:r>
              <w:rPr>
                <w:spacing w:val="-5"/>
                <w:sz w:val="24"/>
              </w:rPr>
              <w:t>04</w:t>
            </w:r>
          </w:p>
        </w:tc>
        <w:tc>
          <w:tcPr>
            <w:tcW w:w="993" w:type="dxa"/>
            <w:shd w:val="clear" w:color="auto" w:fill="FAC1A1"/>
          </w:tcPr>
          <w:p w14:paraId="7FF16A44" w14:textId="77777777" w:rsidR="000C161B" w:rsidRDefault="00290797">
            <w:pPr>
              <w:pStyle w:val="TableParagraph"/>
              <w:spacing w:before="59"/>
              <w:ind w:left="19" w:right="2"/>
              <w:jc w:val="center"/>
              <w:rPr>
                <w:sz w:val="24"/>
              </w:rPr>
            </w:pPr>
            <w:r>
              <w:rPr>
                <w:spacing w:val="-5"/>
                <w:sz w:val="24"/>
              </w:rPr>
              <w:t>05</w:t>
            </w:r>
          </w:p>
        </w:tc>
        <w:tc>
          <w:tcPr>
            <w:tcW w:w="566" w:type="dxa"/>
            <w:shd w:val="clear" w:color="auto" w:fill="FAC1A1"/>
          </w:tcPr>
          <w:p w14:paraId="6B86AC9C" w14:textId="77777777" w:rsidR="000C161B" w:rsidRDefault="00290797">
            <w:pPr>
              <w:pStyle w:val="TableParagraph"/>
              <w:spacing w:before="59"/>
              <w:ind w:left="167"/>
              <w:rPr>
                <w:sz w:val="24"/>
              </w:rPr>
            </w:pPr>
            <w:r>
              <w:rPr>
                <w:spacing w:val="-5"/>
                <w:sz w:val="24"/>
              </w:rPr>
              <w:t>06</w:t>
            </w:r>
          </w:p>
        </w:tc>
      </w:tr>
      <w:tr w:rsidR="000C161B" w14:paraId="7113C533" w14:textId="77777777">
        <w:trPr>
          <w:trHeight w:val="731"/>
        </w:trPr>
        <w:tc>
          <w:tcPr>
            <w:tcW w:w="15727" w:type="dxa"/>
            <w:gridSpan w:val="13"/>
          </w:tcPr>
          <w:p w14:paraId="08AC6E2A" w14:textId="77777777" w:rsidR="000C161B" w:rsidRDefault="00290797">
            <w:pPr>
              <w:pStyle w:val="TableParagraph"/>
              <w:spacing w:before="59"/>
              <w:ind w:left="107"/>
              <w:rPr>
                <w:b/>
                <w:sz w:val="24"/>
              </w:rPr>
            </w:pPr>
            <w:r>
              <w:rPr>
                <w:b/>
                <w:color w:val="00AF50"/>
                <w:sz w:val="24"/>
              </w:rPr>
              <w:t>Вимога:</w:t>
            </w:r>
            <w:r>
              <w:rPr>
                <w:b/>
                <w:color w:val="00AF50"/>
                <w:spacing w:val="-7"/>
                <w:sz w:val="24"/>
              </w:rPr>
              <w:t xml:space="preserve"> </w:t>
            </w:r>
            <w:r>
              <w:rPr>
                <w:b/>
                <w:color w:val="C00000"/>
                <w:sz w:val="24"/>
              </w:rPr>
              <w:t>Організація</w:t>
            </w:r>
            <w:r>
              <w:rPr>
                <w:b/>
                <w:color w:val="C00000"/>
                <w:spacing w:val="-3"/>
                <w:sz w:val="24"/>
              </w:rPr>
              <w:t xml:space="preserve"> </w:t>
            </w:r>
            <w:r>
              <w:rPr>
                <w:b/>
                <w:color w:val="C00000"/>
                <w:sz w:val="24"/>
              </w:rPr>
              <w:t>педагогічної</w:t>
            </w:r>
            <w:r>
              <w:rPr>
                <w:b/>
                <w:color w:val="C00000"/>
                <w:spacing w:val="-4"/>
                <w:sz w:val="24"/>
              </w:rPr>
              <w:t xml:space="preserve"> </w:t>
            </w:r>
            <w:r>
              <w:rPr>
                <w:b/>
                <w:color w:val="C00000"/>
                <w:sz w:val="24"/>
              </w:rPr>
              <w:t>діяльності</w:t>
            </w:r>
            <w:r>
              <w:rPr>
                <w:b/>
                <w:color w:val="C00000"/>
                <w:spacing w:val="-3"/>
                <w:sz w:val="24"/>
              </w:rPr>
              <w:t xml:space="preserve"> </w:t>
            </w:r>
            <w:r>
              <w:rPr>
                <w:b/>
                <w:color w:val="C00000"/>
                <w:sz w:val="24"/>
              </w:rPr>
              <w:t>та</w:t>
            </w:r>
            <w:r>
              <w:rPr>
                <w:b/>
                <w:color w:val="C00000"/>
                <w:spacing w:val="-3"/>
                <w:sz w:val="24"/>
              </w:rPr>
              <w:t xml:space="preserve"> </w:t>
            </w:r>
            <w:r>
              <w:rPr>
                <w:b/>
                <w:color w:val="C00000"/>
                <w:sz w:val="24"/>
              </w:rPr>
              <w:t>навчання</w:t>
            </w:r>
            <w:r>
              <w:rPr>
                <w:b/>
                <w:color w:val="C00000"/>
                <w:spacing w:val="-4"/>
                <w:sz w:val="24"/>
              </w:rPr>
              <w:t xml:space="preserve"> </w:t>
            </w:r>
            <w:r>
              <w:rPr>
                <w:b/>
                <w:color w:val="C00000"/>
                <w:sz w:val="24"/>
              </w:rPr>
              <w:t>здобувачів</w:t>
            </w:r>
            <w:r>
              <w:rPr>
                <w:b/>
                <w:color w:val="C00000"/>
                <w:spacing w:val="-3"/>
                <w:sz w:val="24"/>
              </w:rPr>
              <w:t xml:space="preserve"> </w:t>
            </w:r>
            <w:r>
              <w:rPr>
                <w:b/>
                <w:color w:val="C00000"/>
                <w:sz w:val="24"/>
              </w:rPr>
              <w:t>освіти</w:t>
            </w:r>
            <w:r>
              <w:rPr>
                <w:b/>
                <w:color w:val="C00000"/>
                <w:spacing w:val="-3"/>
                <w:sz w:val="24"/>
              </w:rPr>
              <w:t xml:space="preserve"> </w:t>
            </w:r>
            <w:r>
              <w:rPr>
                <w:b/>
                <w:color w:val="C00000"/>
                <w:sz w:val="24"/>
              </w:rPr>
              <w:t>на</w:t>
            </w:r>
            <w:r>
              <w:rPr>
                <w:b/>
                <w:color w:val="C00000"/>
                <w:spacing w:val="-4"/>
                <w:sz w:val="24"/>
              </w:rPr>
              <w:t xml:space="preserve"> </w:t>
            </w:r>
            <w:r>
              <w:rPr>
                <w:b/>
                <w:color w:val="C00000"/>
                <w:sz w:val="24"/>
              </w:rPr>
              <w:t>засадах</w:t>
            </w:r>
            <w:r>
              <w:rPr>
                <w:b/>
                <w:color w:val="C00000"/>
                <w:spacing w:val="-3"/>
                <w:sz w:val="24"/>
              </w:rPr>
              <w:t xml:space="preserve"> </w:t>
            </w:r>
            <w:r>
              <w:rPr>
                <w:b/>
                <w:color w:val="C00000"/>
                <w:sz w:val="24"/>
              </w:rPr>
              <w:t>академічної</w:t>
            </w:r>
            <w:r>
              <w:rPr>
                <w:b/>
                <w:color w:val="C00000"/>
                <w:spacing w:val="-3"/>
                <w:sz w:val="24"/>
              </w:rPr>
              <w:t xml:space="preserve"> </w:t>
            </w:r>
            <w:r>
              <w:rPr>
                <w:b/>
                <w:color w:val="C00000"/>
                <w:spacing w:val="-2"/>
                <w:sz w:val="24"/>
              </w:rPr>
              <w:t>доброчесності</w:t>
            </w:r>
          </w:p>
          <w:p w14:paraId="5A0AF2DC" w14:textId="77777777" w:rsidR="000C161B" w:rsidRDefault="00290797">
            <w:pPr>
              <w:pStyle w:val="TableParagraph"/>
              <w:spacing w:before="60"/>
              <w:ind w:left="107"/>
              <w:rPr>
                <w:b/>
                <w:sz w:val="24"/>
              </w:rPr>
            </w:pPr>
            <w:r>
              <w:rPr>
                <w:b/>
                <w:color w:val="00AF50"/>
                <w:sz w:val="24"/>
              </w:rPr>
              <w:t>Критерій:</w:t>
            </w:r>
            <w:r>
              <w:rPr>
                <w:b/>
                <w:color w:val="00AF50"/>
                <w:spacing w:val="-14"/>
                <w:sz w:val="24"/>
              </w:rPr>
              <w:t xml:space="preserve"> </w:t>
            </w:r>
            <w:r>
              <w:rPr>
                <w:b/>
                <w:sz w:val="24"/>
              </w:rPr>
              <w:t>Педагогічні</w:t>
            </w:r>
            <w:r>
              <w:rPr>
                <w:b/>
                <w:spacing w:val="-11"/>
                <w:sz w:val="24"/>
              </w:rPr>
              <w:t xml:space="preserve"> </w:t>
            </w:r>
            <w:r>
              <w:rPr>
                <w:b/>
                <w:sz w:val="24"/>
              </w:rPr>
              <w:t>працівники</w:t>
            </w:r>
            <w:r>
              <w:rPr>
                <w:b/>
                <w:spacing w:val="-12"/>
                <w:sz w:val="24"/>
              </w:rPr>
              <w:t xml:space="preserve"> </w:t>
            </w:r>
            <w:r>
              <w:rPr>
                <w:b/>
                <w:sz w:val="24"/>
              </w:rPr>
              <w:t>під</w:t>
            </w:r>
            <w:r>
              <w:rPr>
                <w:b/>
                <w:spacing w:val="-11"/>
                <w:sz w:val="24"/>
              </w:rPr>
              <w:t xml:space="preserve"> </w:t>
            </w:r>
            <w:r>
              <w:rPr>
                <w:b/>
                <w:sz w:val="24"/>
              </w:rPr>
              <w:t>час</w:t>
            </w:r>
            <w:r>
              <w:rPr>
                <w:b/>
                <w:spacing w:val="-13"/>
                <w:sz w:val="24"/>
              </w:rPr>
              <w:t xml:space="preserve"> </w:t>
            </w:r>
            <w:r>
              <w:rPr>
                <w:b/>
                <w:sz w:val="24"/>
              </w:rPr>
              <w:t>провадження</w:t>
            </w:r>
            <w:r>
              <w:rPr>
                <w:b/>
                <w:spacing w:val="-13"/>
                <w:sz w:val="24"/>
              </w:rPr>
              <w:t xml:space="preserve"> </w:t>
            </w:r>
            <w:r>
              <w:rPr>
                <w:b/>
                <w:sz w:val="24"/>
              </w:rPr>
              <w:t>педагогічної</w:t>
            </w:r>
            <w:r>
              <w:rPr>
                <w:b/>
                <w:spacing w:val="-11"/>
                <w:sz w:val="24"/>
              </w:rPr>
              <w:t xml:space="preserve"> </w:t>
            </w:r>
            <w:r>
              <w:rPr>
                <w:b/>
                <w:sz w:val="24"/>
              </w:rPr>
              <w:t>та</w:t>
            </w:r>
            <w:r>
              <w:rPr>
                <w:b/>
                <w:spacing w:val="-12"/>
                <w:sz w:val="24"/>
              </w:rPr>
              <w:t xml:space="preserve"> </w:t>
            </w:r>
            <w:r>
              <w:rPr>
                <w:b/>
                <w:sz w:val="24"/>
              </w:rPr>
              <w:t>наукової</w:t>
            </w:r>
            <w:r>
              <w:rPr>
                <w:b/>
                <w:spacing w:val="-7"/>
                <w:sz w:val="24"/>
              </w:rPr>
              <w:t xml:space="preserve"> </w:t>
            </w:r>
            <w:r>
              <w:rPr>
                <w:b/>
                <w:sz w:val="24"/>
              </w:rPr>
              <w:t>(творчої)</w:t>
            </w:r>
            <w:r>
              <w:rPr>
                <w:b/>
                <w:spacing w:val="-12"/>
                <w:sz w:val="24"/>
              </w:rPr>
              <w:t xml:space="preserve"> </w:t>
            </w:r>
            <w:r>
              <w:rPr>
                <w:b/>
                <w:sz w:val="24"/>
              </w:rPr>
              <w:t>діяльності</w:t>
            </w:r>
            <w:r>
              <w:rPr>
                <w:b/>
                <w:spacing w:val="-12"/>
                <w:sz w:val="24"/>
              </w:rPr>
              <w:t xml:space="preserve"> </w:t>
            </w:r>
            <w:r>
              <w:rPr>
                <w:b/>
                <w:sz w:val="24"/>
              </w:rPr>
              <w:t>дотримуються</w:t>
            </w:r>
            <w:r>
              <w:rPr>
                <w:b/>
                <w:spacing w:val="-12"/>
                <w:sz w:val="24"/>
              </w:rPr>
              <w:t xml:space="preserve"> </w:t>
            </w:r>
            <w:r>
              <w:rPr>
                <w:b/>
                <w:sz w:val="24"/>
              </w:rPr>
              <w:t>академічної</w:t>
            </w:r>
            <w:r>
              <w:rPr>
                <w:b/>
                <w:spacing w:val="-11"/>
                <w:sz w:val="24"/>
              </w:rPr>
              <w:t xml:space="preserve"> </w:t>
            </w:r>
            <w:r>
              <w:rPr>
                <w:b/>
                <w:spacing w:val="-2"/>
                <w:sz w:val="24"/>
              </w:rPr>
              <w:t>доброчесності</w:t>
            </w:r>
          </w:p>
        </w:tc>
      </w:tr>
      <w:tr w:rsidR="000C161B" w14:paraId="72904E00" w14:textId="77777777">
        <w:trPr>
          <w:trHeight w:val="948"/>
        </w:trPr>
        <w:tc>
          <w:tcPr>
            <w:tcW w:w="847" w:type="dxa"/>
          </w:tcPr>
          <w:p w14:paraId="1E812938" w14:textId="77777777" w:rsidR="000C161B" w:rsidRDefault="00290797">
            <w:pPr>
              <w:pStyle w:val="TableParagraph"/>
              <w:spacing w:before="59"/>
              <w:ind w:left="11" w:right="4"/>
              <w:jc w:val="center"/>
              <w:rPr>
                <w:sz w:val="24"/>
              </w:rPr>
            </w:pPr>
            <w:r>
              <w:rPr>
                <w:spacing w:val="-10"/>
                <w:sz w:val="24"/>
              </w:rPr>
              <w:t>1</w:t>
            </w:r>
          </w:p>
        </w:tc>
        <w:tc>
          <w:tcPr>
            <w:tcW w:w="3968" w:type="dxa"/>
          </w:tcPr>
          <w:p w14:paraId="5C170E34" w14:textId="77777777" w:rsidR="000C161B" w:rsidRDefault="00290797">
            <w:pPr>
              <w:pStyle w:val="TableParagraph"/>
              <w:spacing w:before="59"/>
              <w:ind w:left="110" w:right="249"/>
              <w:jc w:val="both"/>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 предметів природничо мате- матичного циклу</w:t>
            </w:r>
          </w:p>
        </w:tc>
        <w:tc>
          <w:tcPr>
            <w:tcW w:w="919" w:type="dxa"/>
          </w:tcPr>
          <w:p w14:paraId="7B88B7F4" w14:textId="77777777" w:rsidR="000C161B" w:rsidRDefault="000C161B">
            <w:pPr>
              <w:pStyle w:val="TableParagraph"/>
              <w:rPr>
                <w:sz w:val="24"/>
              </w:rPr>
            </w:pPr>
          </w:p>
        </w:tc>
        <w:tc>
          <w:tcPr>
            <w:tcW w:w="993" w:type="dxa"/>
          </w:tcPr>
          <w:p w14:paraId="47060E64" w14:textId="77777777" w:rsidR="000C161B" w:rsidRDefault="00290797">
            <w:pPr>
              <w:pStyle w:val="TableParagraph"/>
              <w:spacing w:before="59"/>
              <w:ind w:left="19" w:right="13"/>
              <w:jc w:val="center"/>
              <w:rPr>
                <w:sz w:val="24"/>
              </w:rPr>
            </w:pPr>
            <w:r>
              <w:rPr>
                <w:spacing w:val="-10"/>
                <w:sz w:val="24"/>
              </w:rPr>
              <w:t>8</w:t>
            </w:r>
          </w:p>
        </w:tc>
        <w:tc>
          <w:tcPr>
            <w:tcW w:w="991" w:type="dxa"/>
          </w:tcPr>
          <w:p w14:paraId="4E62EAD1" w14:textId="77777777" w:rsidR="000C161B" w:rsidRDefault="000C161B">
            <w:pPr>
              <w:pStyle w:val="TableParagraph"/>
              <w:rPr>
                <w:sz w:val="24"/>
              </w:rPr>
            </w:pPr>
          </w:p>
        </w:tc>
        <w:tc>
          <w:tcPr>
            <w:tcW w:w="1207" w:type="dxa"/>
          </w:tcPr>
          <w:p w14:paraId="43D7419F" w14:textId="77777777" w:rsidR="000C161B" w:rsidRDefault="000C161B">
            <w:pPr>
              <w:pStyle w:val="TableParagraph"/>
              <w:rPr>
                <w:sz w:val="24"/>
              </w:rPr>
            </w:pPr>
          </w:p>
        </w:tc>
        <w:tc>
          <w:tcPr>
            <w:tcW w:w="993" w:type="dxa"/>
          </w:tcPr>
          <w:p w14:paraId="33FD479B" w14:textId="77777777" w:rsidR="000C161B" w:rsidRDefault="000C161B">
            <w:pPr>
              <w:pStyle w:val="TableParagraph"/>
              <w:rPr>
                <w:sz w:val="24"/>
              </w:rPr>
            </w:pPr>
          </w:p>
        </w:tc>
        <w:tc>
          <w:tcPr>
            <w:tcW w:w="991" w:type="dxa"/>
          </w:tcPr>
          <w:p w14:paraId="16B0CCCB" w14:textId="77777777" w:rsidR="000C161B" w:rsidRDefault="00290797">
            <w:pPr>
              <w:pStyle w:val="TableParagraph"/>
              <w:spacing w:before="59"/>
              <w:ind w:left="137" w:right="125"/>
              <w:jc w:val="center"/>
              <w:rPr>
                <w:sz w:val="24"/>
              </w:rPr>
            </w:pPr>
            <w:r>
              <w:rPr>
                <w:spacing w:val="-10"/>
                <w:sz w:val="24"/>
              </w:rPr>
              <w:t>9</w:t>
            </w:r>
          </w:p>
        </w:tc>
        <w:tc>
          <w:tcPr>
            <w:tcW w:w="994" w:type="dxa"/>
          </w:tcPr>
          <w:p w14:paraId="17AD462A" w14:textId="77777777" w:rsidR="000C161B" w:rsidRDefault="000C161B">
            <w:pPr>
              <w:pStyle w:val="TableParagraph"/>
              <w:rPr>
                <w:sz w:val="24"/>
              </w:rPr>
            </w:pPr>
          </w:p>
        </w:tc>
        <w:tc>
          <w:tcPr>
            <w:tcW w:w="1274" w:type="dxa"/>
          </w:tcPr>
          <w:p w14:paraId="6D69787F" w14:textId="77777777" w:rsidR="000C161B" w:rsidRDefault="00290797">
            <w:pPr>
              <w:pStyle w:val="TableParagraph"/>
              <w:spacing w:before="59"/>
              <w:ind w:left="18" w:right="2"/>
              <w:jc w:val="center"/>
              <w:rPr>
                <w:sz w:val="24"/>
              </w:rPr>
            </w:pPr>
            <w:r>
              <w:rPr>
                <w:spacing w:val="-2"/>
                <w:sz w:val="24"/>
              </w:rPr>
              <w:t>5-</w:t>
            </w:r>
            <w:r>
              <w:rPr>
                <w:spacing w:val="-10"/>
                <w:sz w:val="24"/>
              </w:rPr>
              <w:t>6</w:t>
            </w:r>
          </w:p>
        </w:tc>
        <w:tc>
          <w:tcPr>
            <w:tcW w:w="991" w:type="dxa"/>
          </w:tcPr>
          <w:p w14:paraId="024085AB" w14:textId="77777777" w:rsidR="000C161B" w:rsidRDefault="00290797">
            <w:pPr>
              <w:pStyle w:val="TableParagraph"/>
              <w:spacing w:before="59"/>
              <w:ind w:left="15"/>
              <w:jc w:val="center"/>
              <w:rPr>
                <w:sz w:val="24"/>
              </w:rPr>
            </w:pPr>
            <w:r>
              <w:rPr>
                <w:spacing w:val="-10"/>
                <w:sz w:val="24"/>
              </w:rPr>
              <w:t>+</w:t>
            </w:r>
          </w:p>
        </w:tc>
        <w:tc>
          <w:tcPr>
            <w:tcW w:w="993" w:type="dxa"/>
          </w:tcPr>
          <w:p w14:paraId="0054A965" w14:textId="77777777" w:rsidR="000C161B" w:rsidRDefault="000C161B">
            <w:pPr>
              <w:pStyle w:val="TableParagraph"/>
              <w:rPr>
                <w:sz w:val="24"/>
              </w:rPr>
            </w:pPr>
          </w:p>
        </w:tc>
        <w:tc>
          <w:tcPr>
            <w:tcW w:w="566" w:type="dxa"/>
          </w:tcPr>
          <w:p w14:paraId="4AF34AFB" w14:textId="77777777" w:rsidR="000C161B" w:rsidRDefault="000C161B">
            <w:pPr>
              <w:pStyle w:val="TableParagraph"/>
              <w:rPr>
                <w:sz w:val="24"/>
              </w:rPr>
            </w:pPr>
          </w:p>
        </w:tc>
      </w:tr>
      <w:tr w:rsidR="000C161B" w14:paraId="161D0FAB" w14:textId="77777777">
        <w:trPr>
          <w:trHeight w:val="674"/>
        </w:trPr>
        <w:tc>
          <w:tcPr>
            <w:tcW w:w="847" w:type="dxa"/>
          </w:tcPr>
          <w:p w14:paraId="250D493E" w14:textId="77777777" w:rsidR="000C161B" w:rsidRDefault="00290797">
            <w:pPr>
              <w:pStyle w:val="TableParagraph"/>
              <w:spacing w:before="61"/>
              <w:ind w:left="11" w:right="4"/>
              <w:jc w:val="center"/>
              <w:rPr>
                <w:sz w:val="24"/>
              </w:rPr>
            </w:pPr>
            <w:r>
              <w:rPr>
                <w:spacing w:val="-10"/>
                <w:sz w:val="24"/>
              </w:rPr>
              <w:t>2</w:t>
            </w:r>
          </w:p>
        </w:tc>
        <w:tc>
          <w:tcPr>
            <w:tcW w:w="3968" w:type="dxa"/>
          </w:tcPr>
          <w:p w14:paraId="09BF9117" w14:textId="77777777" w:rsidR="000C161B" w:rsidRDefault="00290797">
            <w:pPr>
              <w:pStyle w:val="TableParagraph"/>
              <w:spacing w:before="61"/>
              <w:ind w:left="110"/>
              <w:rPr>
                <w:sz w:val="24"/>
              </w:rPr>
            </w:pPr>
            <w:r>
              <w:rPr>
                <w:sz w:val="24"/>
              </w:rPr>
              <w:t>Спостереження</w:t>
            </w:r>
            <w:r>
              <w:rPr>
                <w:spacing w:val="-12"/>
                <w:sz w:val="24"/>
              </w:rPr>
              <w:t xml:space="preserve"> </w:t>
            </w:r>
            <w:r>
              <w:rPr>
                <w:sz w:val="24"/>
              </w:rPr>
              <w:t>за</w:t>
            </w:r>
            <w:r>
              <w:rPr>
                <w:spacing w:val="-13"/>
                <w:sz w:val="24"/>
              </w:rPr>
              <w:t xml:space="preserve"> </w:t>
            </w:r>
            <w:r>
              <w:rPr>
                <w:sz w:val="24"/>
              </w:rPr>
              <w:t>навчальними</w:t>
            </w:r>
            <w:r>
              <w:rPr>
                <w:spacing w:val="-14"/>
                <w:sz w:val="24"/>
              </w:rPr>
              <w:t xml:space="preserve"> </w:t>
            </w:r>
            <w:r>
              <w:rPr>
                <w:sz w:val="24"/>
              </w:rPr>
              <w:t>за- няттями на уроках мистецтва</w:t>
            </w:r>
          </w:p>
        </w:tc>
        <w:tc>
          <w:tcPr>
            <w:tcW w:w="919" w:type="dxa"/>
          </w:tcPr>
          <w:p w14:paraId="152DD05D" w14:textId="77777777" w:rsidR="000C161B" w:rsidRDefault="000C161B">
            <w:pPr>
              <w:pStyle w:val="TableParagraph"/>
              <w:rPr>
                <w:sz w:val="24"/>
              </w:rPr>
            </w:pPr>
          </w:p>
        </w:tc>
        <w:tc>
          <w:tcPr>
            <w:tcW w:w="993" w:type="dxa"/>
          </w:tcPr>
          <w:p w14:paraId="199F2B52" w14:textId="77777777" w:rsidR="000C161B" w:rsidRDefault="000C161B">
            <w:pPr>
              <w:pStyle w:val="TableParagraph"/>
              <w:rPr>
                <w:sz w:val="24"/>
              </w:rPr>
            </w:pPr>
          </w:p>
        </w:tc>
        <w:tc>
          <w:tcPr>
            <w:tcW w:w="991" w:type="dxa"/>
          </w:tcPr>
          <w:p w14:paraId="0A4DB0B9" w14:textId="77777777" w:rsidR="000C161B" w:rsidRDefault="000C161B">
            <w:pPr>
              <w:pStyle w:val="TableParagraph"/>
              <w:rPr>
                <w:sz w:val="24"/>
              </w:rPr>
            </w:pPr>
          </w:p>
        </w:tc>
        <w:tc>
          <w:tcPr>
            <w:tcW w:w="1207" w:type="dxa"/>
          </w:tcPr>
          <w:p w14:paraId="61816B11" w14:textId="77777777" w:rsidR="000C161B" w:rsidRDefault="00290797">
            <w:pPr>
              <w:pStyle w:val="TableParagraph"/>
              <w:spacing w:before="61"/>
              <w:ind w:left="15"/>
              <w:jc w:val="center"/>
              <w:rPr>
                <w:sz w:val="24"/>
              </w:rPr>
            </w:pPr>
            <w:r>
              <w:rPr>
                <w:spacing w:val="-10"/>
                <w:sz w:val="24"/>
              </w:rPr>
              <w:t>8</w:t>
            </w:r>
          </w:p>
        </w:tc>
        <w:tc>
          <w:tcPr>
            <w:tcW w:w="993" w:type="dxa"/>
          </w:tcPr>
          <w:p w14:paraId="3CF55E6A" w14:textId="77777777" w:rsidR="000C161B" w:rsidRDefault="000C161B">
            <w:pPr>
              <w:pStyle w:val="TableParagraph"/>
              <w:rPr>
                <w:sz w:val="24"/>
              </w:rPr>
            </w:pPr>
          </w:p>
        </w:tc>
        <w:tc>
          <w:tcPr>
            <w:tcW w:w="991" w:type="dxa"/>
          </w:tcPr>
          <w:p w14:paraId="2C33F049" w14:textId="77777777" w:rsidR="000C161B" w:rsidRDefault="000C161B">
            <w:pPr>
              <w:pStyle w:val="TableParagraph"/>
              <w:rPr>
                <w:sz w:val="24"/>
              </w:rPr>
            </w:pPr>
          </w:p>
        </w:tc>
        <w:tc>
          <w:tcPr>
            <w:tcW w:w="994" w:type="dxa"/>
          </w:tcPr>
          <w:p w14:paraId="5F95E9F3" w14:textId="77777777" w:rsidR="000C161B" w:rsidRDefault="000C161B">
            <w:pPr>
              <w:pStyle w:val="TableParagraph"/>
              <w:rPr>
                <w:sz w:val="24"/>
              </w:rPr>
            </w:pPr>
          </w:p>
        </w:tc>
        <w:tc>
          <w:tcPr>
            <w:tcW w:w="1274" w:type="dxa"/>
          </w:tcPr>
          <w:p w14:paraId="153CE96B" w14:textId="77777777" w:rsidR="000C161B" w:rsidRDefault="00290797">
            <w:pPr>
              <w:pStyle w:val="TableParagraph"/>
              <w:spacing w:before="61"/>
              <w:ind w:left="18" w:right="2"/>
              <w:jc w:val="center"/>
              <w:rPr>
                <w:sz w:val="24"/>
              </w:rPr>
            </w:pPr>
            <w:r>
              <w:rPr>
                <w:spacing w:val="-2"/>
                <w:sz w:val="24"/>
              </w:rPr>
              <w:t>1-</w:t>
            </w:r>
            <w:r>
              <w:rPr>
                <w:spacing w:val="-10"/>
                <w:sz w:val="24"/>
              </w:rPr>
              <w:t>4</w:t>
            </w:r>
          </w:p>
        </w:tc>
        <w:tc>
          <w:tcPr>
            <w:tcW w:w="991" w:type="dxa"/>
          </w:tcPr>
          <w:p w14:paraId="5CD3750D" w14:textId="77777777" w:rsidR="000C161B" w:rsidRDefault="000C161B">
            <w:pPr>
              <w:pStyle w:val="TableParagraph"/>
              <w:rPr>
                <w:sz w:val="24"/>
              </w:rPr>
            </w:pPr>
          </w:p>
        </w:tc>
        <w:tc>
          <w:tcPr>
            <w:tcW w:w="993" w:type="dxa"/>
          </w:tcPr>
          <w:p w14:paraId="373E62FE" w14:textId="77777777" w:rsidR="000C161B" w:rsidRDefault="00290797">
            <w:pPr>
              <w:pStyle w:val="TableParagraph"/>
              <w:spacing w:before="61"/>
              <w:ind w:left="19" w:right="1"/>
              <w:jc w:val="center"/>
              <w:rPr>
                <w:sz w:val="24"/>
              </w:rPr>
            </w:pPr>
            <w:r>
              <w:rPr>
                <w:spacing w:val="-10"/>
                <w:sz w:val="24"/>
              </w:rPr>
              <w:t>+</w:t>
            </w:r>
          </w:p>
        </w:tc>
        <w:tc>
          <w:tcPr>
            <w:tcW w:w="566" w:type="dxa"/>
          </w:tcPr>
          <w:p w14:paraId="6F6879FF" w14:textId="77777777" w:rsidR="000C161B" w:rsidRDefault="000C161B">
            <w:pPr>
              <w:pStyle w:val="TableParagraph"/>
              <w:rPr>
                <w:sz w:val="24"/>
              </w:rPr>
            </w:pPr>
          </w:p>
        </w:tc>
      </w:tr>
      <w:tr w:rsidR="000C161B" w14:paraId="2D1A0CAA" w14:textId="77777777">
        <w:trPr>
          <w:trHeight w:val="395"/>
        </w:trPr>
        <w:tc>
          <w:tcPr>
            <w:tcW w:w="15727" w:type="dxa"/>
            <w:gridSpan w:val="13"/>
          </w:tcPr>
          <w:p w14:paraId="73EED97A" w14:textId="77777777" w:rsidR="000C161B" w:rsidRDefault="00290797">
            <w:pPr>
              <w:pStyle w:val="TableParagraph"/>
              <w:spacing w:before="59"/>
              <w:ind w:left="107"/>
              <w:rPr>
                <w:b/>
                <w:sz w:val="24"/>
              </w:rPr>
            </w:pPr>
            <w:r>
              <w:rPr>
                <w:b/>
                <w:color w:val="00AF50"/>
                <w:sz w:val="24"/>
              </w:rPr>
              <w:t>Критерій:</w:t>
            </w:r>
            <w:r>
              <w:rPr>
                <w:b/>
                <w:color w:val="00AF50"/>
                <w:spacing w:val="74"/>
                <w:w w:val="150"/>
                <w:sz w:val="24"/>
              </w:rPr>
              <w:t xml:space="preserve"> </w:t>
            </w:r>
            <w:r>
              <w:rPr>
                <w:b/>
                <w:sz w:val="24"/>
              </w:rPr>
              <w:t>Педагогічні</w:t>
            </w:r>
            <w:r>
              <w:rPr>
                <w:b/>
                <w:spacing w:val="-6"/>
                <w:sz w:val="24"/>
              </w:rPr>
              <w:t xml:space="preserve"> </w:t>
            </w:r>
            <w:r>
              <w:rPr>
                <w:b/>
                <w:sz w:val="24"/>
              </w:rPr>
              <w:t>працівники</w:t>
            </w:r>
            <w:r>
              <w:rPr>
                <w:b/>
                <w:spacing w:val="-5"/>
                <w:sz w:val="24"/>
              </w:rPr>
              <w:t xml:space="preserve"> </w:t>
            </w:r>
            <w:r>
              <w:rPr>
                <w:b/>
                <w:sz w:val="24"/>
              </w:rPr>
              <w:t>сприяють</w:t>
            </w:r>
            <w:r>
              <w:rPr>
                <w:b/>
                <w:spacing w:val="-5"/>
                <w:sz w:val="24"/>
              </w:rPr>
              <w:t xml:space="preserve"> </w:t>
            </w:r>
            <w:r>
              <w:rPr>
                <w:b/>
                <w:sz w:val="24"/>
              </w:rPr>
              <w:t>дотриманню</w:t>
            </w:r>
            <w:r>
              <w:rPr>
                <w:b/>
                <w:spacing w:val="-7"/>
                <w:sz w:val="24"/>
              </w:rPr>
              <w:t xml:space="preserve"> </w:t>
            </w:r>
            <w:r>
              <w:rPr>
                <w:b/>
                <w:sz w:val="24"/>
              </w:rPr>
              <w:t>академічної</w:t>
            </w:r>
            <w:r>
              <w:rPr>
                <w:b/>
                <w:spacing w:val="-5"/>
                <w:sz w:val="24"/>
              </w:rPr>
              <w:t xml:space="preserve"> </w:t>
            </w:r>
            <w:r>
              <w:rPr>
                <w:b/>
                <w:sz w:val="24"/>
              </w:rPr>
              <w:t>доброчесності</w:t>
            </w:r>
            <w:r>
              <w:rPr>
                <w:b/>
                <w:spacing w:val="-5"/>
                <w:sz w:val="24"/>
              </w:rPr>
              <w:t xml:space="preserve"> </w:t>
            </w:r>
            <w:r>
              <w:rPr>
                <w:b/>
                <w:sz w:val="24"/>
              </w:rPr>
              <w:t>здобувачами</w:t>
            </w:r>
            <w:r>
              <w:rPr>
                <w:b/>
                <w:spacing w:val="-6"/>
                <w:sz w:val="24"/>
              </w:rPr>
              <w:t xml:space="preserve"> </w:t>
            </w:r>
            <w:r>
              <w:rPr>
                <w:b/>
                <w:spacing w:val="-2"/>
                <w:sz w:val="24"/>
              </w:rPr>
              <w:t>освіти</w:t>
            </w:r>
          </w:p>
        </w:tc>
      </w:tr>
      <w:tr w:rsidR="000C161B" w14:paraId="37B3FD1A" w14:textId="77777777">
        <w:trPr>
          <w:trHeight w:val="671"/>
        </w:trPr>
        <w:tc>
          <w:tcPr>
            <w:tcW w:w="847" w:type="dxa"/>
          </w:tcPr>
          <w:p w14:paraId="5B64AC99" w14:textId="77777777" w:rsidR="000C161B" w:rsidRDefault="00290797">
            <w:pPr>
              <w:pStyle w:val="TableParagraph"/>
              <w:spacing w:before="59"/>
              <w:ind w:left="11" w:right="4"/>
              <w:jc w:val="center"/>
              <w:rPr>
                <w:sz w:val="24"/>
              </w:rPr>
            </w:pPr>
            <w:r>
              <w:rPr>
                <w:spacing w:val="-10"/>
                <w:sz w:val="24"/>
              </w:rPr>
              <w:t>1</w:t>
            </w:r>
          </w:p>
        </w:tc>
        <w:tc>
          <w:tcPr>
            <w:tcW w:w="3968" w:type="dxa"/>
          </w:tcPr>
          <w:p w14:paraId="403E576D" w14:textId="77777777" w:rsidR="000C161B" w:rsidRDefault="00290797">
            <w:pPr>
              <w:pStyle w:val="TableParagraph"/>
              <w:spacing w:before="59"/>
              <w:ind w:left="110"/>
              <w:rPr>
                <w:sz w:val="24"/>
              </w:rPr>
            </w:pPr>
            <w:r>
              <w:rPr>
                <w:spacing w:val="-2"/>
                <w:sz w:val="24"/>
              </w:rPr>
              <w:t xml:space="preserve">Відвідування уроків суспільно-гума- </w:t>
            </w:r>
            <w:r>
              <w:rPr>
                <w:sz w:val="24"/>
              </w:rPr>
              <w:t>нітарних дисциплін</w:t>
            </w:r>
          </w:p>
        </w:tc>
        <w:tc>
          <w:tcPr>
            <w:tcW w:w="919" w:type="dxa"/>
          </w:tcPr>
          <w:p w14:paraId="32ACD561" w14:textId="77777777" w:rsidR="000C161B" w:rsidRDefault="000C161B">
            <w:pPr>
              <w:pStyle w:val="TableParagraph"/>
              <w:rPr>
                <w:sz w:val="24"/>
              </w:rPr>
            </w:pPr>
          </w:p>
        </w:tc>
        <w:tc>
          <w:tcPr>
            <w:tcW w:w="993" w:type="dxa"/>
          </w:tcPr>
          <w:p w14:paraId="2B82A97B" w14:textId="77777777" w:rsidR="000C161B" w:rsidRDefault="000C161B">
            <w:pPr>
              <w:pStyle w:val="TableParagraph"/>
              <w:rPr>
                <w:sz w:val="24"/>
              </w:rPr>
            </w:pPr>
          </w:p>
        </w:tc>
        <w:tc>
          <w:tcPr>
            <w:tcW w:w="991" w:type="dxa"/>
          </w:tcPr>
          <w:p w14:paraId="4EAC92D9" w14:textId="77777777" w:rsidR="000C161B" w:rsidRDefault="000C161B">
            <w:pPr>
              <w:pStyle w:val="TableParagraph"/>
              <w:rPr>
                <w:sz w:val="24"/>
              </w:rPr>
            </w:pPr>
          </w:p>
        </w:tc>
        <w:tc>
          <w:tcPr>
            <w:tcW w:w="1207" w:type="dxa"/>
          </w:tcPr>
          <w:p w14:paraId="4D8A6D64" w14:textId="77777777" w:rsidR="000C161B" w:rsidRDefault="000C161B">
            <w:pPr>
              <w:pStyle w:val="TableParagraph"/>
              <w:rPr>
                <w:sz w:val="24"/>
              </w:rPr>
            </w:pPr>
          </w:p>
        </w:tc>
        <w:tc>
          <w:tcPr>
            <w:tcW w:w="993" w:type="dxa"/>
          </w:tcPr>
          <w:p w14:paraId="52937802" w14:textId="77777777" w:rsidR="000C161B" w:rsidRDefault="00290797">
            <w:pPr>
              <w:pStyle w:val="TableParagraph"/>
              <w:spacing w:before="59"/>
              <w:ind w:left="19" w:right="5"/>
              <w:jc w:val="center"/>
              <w:rPr>
                <w:sz w:val="24"/>
              </w:rPr>
            </w:pPr>
            <w:r>
              <w:rPr>
                <w:spacing w:val="-10"/>
                <w:sz w:val="24"/>
              </w:rPr>
              <w:t>7</w:t>
            </w:r>
          </w:p>
        </w:tc>
        <w:tc>
          <w:tcPr>
            <w:tcW w:w="991" w:type="dxa"/>
          </w:tcPr>
          <w:p w14:paraId="7E6FC707" w14:textId="77777777" w:rsidR="000C161B" w:rsidRDefault="000C161B">
            <w:pPr>
              <w:pStyle w:val="TableParagraph"/>
              <w:rPr>
                <w:sz w:val="24"/>
              </w:rPr>
            </w:pPr>
          </w:p>
        </w:tc>
        <w:tc>
          <w:tcPr>
            <w:tcW w:w="994" w:type="dxa"/>
          </w:tcPr>
          <w:p w14:paraId="213363BC" w14:textId="77777777" w:rsidR="000C161B" w:rsidRDefault="00290797">
            <w:pPr>
              <w:pStyle w:val="TableParagraph"/>
              <w:spacing w:before="59"/>
              <w:ind w:left="42" w:right="28"/>
              <w:jc w:val="center"/>
              <w:rPr>
                <w:sz w:val="24"/>
              </w:rPr>
            </w:pPr>
            <w:r>
              <w:rPr>
                <w:spacing w:val="-10"/>
                <w:sz w:val="24"/>
              </w:rPr>
              <w:t>5</w:t>
            </w:r>
          </w:p>
        </w:tc>
        <w:tc>
          <w:tcPr>
            <w:tcW w:w="1274" w:type="dxa"/>
          </w:tcPr>
          <w:p w14:paraId="4B85F771" w14:textId="77777777" w:rsidR="000C161B" w:rsidRDefault="000C161B">
            <w:pPr>
              <w:pStyle w:val="TableParagraph"/>
              <w:rPr>
                <w:sz w:val="24"/>
              </w:rPr>
            </w:pPr>
          </w:p>
        </w:tc>
        <w:tc>
          <w:tcPr>
            <w:tcW w:w="991" w:type="dxa"/>
          </w:tcPr>
          <w:p w14:paraId="6D728337" w14:textId="77777777" w:rsidR="000C161B" w:rsidRDefault="000C161B">
            <w:pPr>
              <w:pStyle w:val="TableParagraph"/>
              <w:rPr>
                <w:sz w:val="24"/>
              </w:rPr>
            </w:pPr>
          </w:p>
        </w:tc>
        <w:tc>
          <w:tcPr>
            <w:tcW w:w="993" w:type="dxa"/>
          </w:tcPr>
          <w:p w14:paraId="5D20B4AA" w14:textId="77777777" w:rsidR="000C161B" w:rsidRDefault="000C161B">
            <w:pPr>
              <w:pStyle w:val="TableParagraph"/>
              <w:rPr>
                <w:sz w:val="24"/>
              </w:rPr>
            </w:pPr>
          </w:p>
        </w:tc>
        <w:tc>
          <w:tcPr>
            <w:tcW w:w="566" w:type="dxa"/>
          </w:tcPr>
          <w:p w14:paraId="4ABFB5F3" w14:textId="77777777" w:rsidR="000C161B" w:rsidRDefault="000C161B">
            <w:pPr>
              <w:pStyle w:val="TableParagraph"/>
              <w:rPr>
                <w:sz w:val="24"/>
              </w:rPr>
            </w:pPr>
          </w:p>
        </w:tc>
      </w:tr>
      <w:tr w:rsidR="000C161B" w14:paraId="3898BC80" w14:textId="77777777">
        <w:trPr>
          <w:trHeight w:val="395"/>
        </w:trPr>
        <w:tc>
          <w:tcPr>
            <w:tcW w:w="847" w:type="dxa"/>
          </w:tcPr>
          <w:p w14:paraId="0F018F69" w14:textId="77777777" w:rsidR="000C161B" w:rsidRDefault="00290797">
            <w:pPr>
              <w:pStyle w:val="TableParagraph"/>
              <w:spacing w:before="59"/>
              <w:ind w:left="11" w:right="4"/>
              <w:jc w:val="center"/>
              <w:rPr>
                <w:sz w:val="24"/>
              </w:rPr>
            </w:pPr>
            <w:r>
              <w:rPr>
                <w:spacing w:val="-10"/>
                <w:sz w:val="24"/>
              </w:rPr>
              <w:t>2</w:t>
            </w:r>
          </w:p>
        </w:tc>
        <w:tc>
          <w:tcPr>
            <w:tcW w:w="3968" w:type="dxa"/>
          </w:tcPr>
          <w:p w14:paraId="49E77521" w14:textId="77777777" w:rsidR="000C161B" w:rsidRDefault="00290797">
            <w:pPr>
              <w:pStyle w:val="TableParagraph"/>
              <w:spacing w:before="59"/>
              <w:ind w:left="110"/>
              <w:rPr>
                <w:sz w:val="24"/>
              </w:rPr>
            </w:pPr>
            <w:r>
              <w:rPr>
                <w:sz w:val="24"/>
              </w:rPr>
              <w:t>Анкетування</w:t>
            </w:r>
            <w:r>
              <w:rPr>
                <w:spacing w:val="-2"/>
                <w:sz w:val="24"/>
              </w:rPr>
              <w:t xml:space="preserve"> </w:t>
            </w:r>
            <w:r>
              <w:rPr>
                <w:sz w:val="24"/>
              </w:rPr>
              <w:t>учнів</w:t>
            </w:r>
            <w:r>
              <w:rPr>
                <w:spacing w:val="-3"/>
                <w:sz w:val="24"/>
              </w:rPr>
              <w:t xml:space="preserve"> </w:t>
            </w:r>
            <w:r>
              <w:rPr>
                <w:sz w:val="24"/>
              </w:rPr>
              <w:t>та</w:t>
            </w:r>
            <w:r>
              <w:rPr>
                <w:spacing w:val="-1"/>
                <w:sz w:val="24"/>
              </w:rPr>
              <w:t xml:space="preserve"> </w:t>
            </w:r>
            <w:r>
              <w:rPr>
                <w:spacing w:val="-2"/>
                <w:sz w:val="24"/>
              </w:rPr>
              <w:t>вчителів</w:t>
            </w:r>
          </w:p>
        </w:tc>
        <w:tc>
          <w:tcPr>
            <w:tcW w:w="919" w:type="dxa"/>
          </w:tcPr>
          <w:p w14:paraId="4F853F7D" w14:textId="77777777" w:rsidR="000C161B" w:rsidRDefault="000C161B">
            <w:pPr>
              <w:pStyle w:val="TableParagraph"/>
              <w:rPr>
                <w:sz w:val="24"/>
              </w:rPr>
            </w:pPr>
          </w:p>
        </w:tc>
        <w:tc>
          <w:tcPr>
            <w:tcW w:w="993" w:type="dxa"/>
          </w:tcPr>
          <w:p w14:paraId="45E189B5" w14:textId="77777777" w:rsidR="000C161B" w:rsidRDefault="000C161B">
            <w:pPr>
              <w:pStyle w:val="TableParagraph"/>
              <w:rPr>
                <w:sz w:val="24"/>
              </w:rPr>
            </w:pPr>
          </w:p>
        </w:tc>
        <w:tc>
          <w:tcPr>
            <w:tcW w:w="991" w:type="dxa"/>
          </w:tcPr>
          <w:p w14:paraId="786CC2C9" w14:textId="77777777" w:rsidR="000C161B" w:rsidRDefault="000C161B">
            <w:pPr>
              <w:pStyle w:val="TableParagraph"/>
              <w:rPr>
                <w:sz w:val="24"/>
              </w:rPr>
            </w:pPr>
          </w:p>
        </w:tc>
        <w:tc>
          <w:tcPr>
            <w:tcW w:w="1207" w:type="dxa"/>
          </w:tcPr>
          <w:p w14:paraId="7F7997A5" w14:textId="77777777" w:rsidR="000C161B" w:rsidRDefault="000C161B">
            <w:pPr>
              <w:pStyle w:val="TableParagraph"/>
              <w:rPr>
                <w:sz w:val="24"/>
              </w:rPr>
            </w:pPr>
          </w:p>
        </w:tc>
        <w:tc>
          <w:tcPr>
            <w:tcW w:w="993" w:type="dxa"/>
          </w:tcPr>
          <w:p w14:paraId="76BB943E" w14:textId="77777777" w:rsidR="000C161B" w:rsidRDefault="00290797">
            <w:pPr>
              <w:pStyle w:val="TableParagraph"/>
              <w:spacing w:before="59"/>
              <w:ind w:left="19" w:right="5"/>
              <w:jc w:val="center"/>
              <w:rPr>
                <w:sz w:val="24"/>
              </w:rPr>
            </w:pPr>
            <w:r>
              <w:rPr>
                <w:spacing w:val="-10"/>
                <w:sz w:val="24"/>
              </w:rPr>
              <w:t>5</w:t>
            </w:r>
          </w:p>
        </w:tc>
        <w:tc>
          <w:tcPr>
            <w:tcW w:w="991" w:type="dxa"/>
          </w:tcPr>
          <w:p w14:paraId="1532FFBE" w14:textId="77777777" w:rsidR="000C161B" w:rsidRDefault="000C161B">
            <w:pPr>
              <w:pStyle w:val="TableParagraph"/>
              <w:rPr>
                <w:sz w:val="24"/>
              </w:rPr>
            </w:pPr>
          </w:p>
        </w:tc>
        <w:tc>
          <w:tcPr>
            <w:tcW w:w="994" w:type="dxa"/>
          </w:tcPr>
          <w:p w14:paraId="6089E12E" w14:textId="77777777" w:rsidR="000C161B" w:rsidRDefault="000C161B">
            <w:pPr>
              <w:pStyle w:val="TableParagraph"/>
              <w:rPr>
                <w:sz w:val="24"/>
              </w:rPr>
            </w:pPr>
          </w:p>
        </w:tc>
        <w:tc>
          <w:tcPr>
            <w:tcW w:w="1274" w:type="dxa"/>
          </w:tcPr>
          <w:p w14:paraId="249094A7" w14:textId="77777777" w:rsidR="000C161B" w:rsidRDefault="00290797">
            <w:pPr>
              <w:pStyle w:val="TableParagraph"/>
              <w:spacing w:before="59"/>
              <w:ind w:left="18" w:right="5"/>
              <w:jc w:val="center"/>
              <w:rPr>
                <w:sz w:val="24"/>
              </w:rPr>
            </w:pPr>
            <w:r>
              <w:rPr>
                <w:spacing w:val="-10"/>
                <w:sz w:val="24"/>
              </w:rPr>
              <w:t>9</w:t>
            </w:r>
          </w:p>
        </w:tc>
        <w:tc>
          <w:tcPr>
            <w:tcW w:w="991" w:type="dxa"/>
          </w:tcPr>
          <w:p w14:paraId="59A39692" w14:textId="77777777" w:rsidR="000C161B" w:rsidRDefault="000C161B">
            <w:pPr>
              <w:pStyle w:val="TableParagraph"/>
              <w:rPr>
                <w:sz w:val="24"/>
              </w:rPr>
            </w:pPr>
          </w:p>
        </w:tc>
        <w:tc>
          <w:tcPr>
            <w:tcW w:w="993" w:type="dxa"/>
          </w:tcPr>
          <w:p w14:paraId="73D438F3" w14:textId="77777777" w:rsidR="000C161B" w:rsidRDefault="000C161B">
            <w:pPr>
              <w:pStyle w:val="TableParagraph"/>
              <w:rPr>
                <w:sz w:val="24"/>
              </w:rPr>
            </w:pPr>
          </w:p>
        </w:tc>
        <w:tc>
          <w:tcPr>
            <w:tcW w:w="566" w:type="dxa"/>
          </w:tcPr>
          <w:p w14:paraId="2F99C148" w14:textId="77777777" w:rsidR="000C161B" w:rsidRDefault="000C161B">
            <w:pPr>
              <w:pStyle w:val="TableParagraph"/>
              <w:rPr>
                <w:sz w:val="24"/>
              </w:rPr>
            </w:pPr>
          </w:p>
        </w:tc>
      </w:tr>
    </w:tbl>
    <w:p w14:paraId="568450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D0086A6" w14:textId="77777777" w:rsidR="000C161B" w:rsidRDefault="00290797">
      <w:pPr>
        <w:spacing w:before="71"/>
        <w:ind w:left="283"/>
        <w:rPr>
          <w:b/>
          <w:sz w:val="24"/>
        </w:rPr>
      </w:pPr>
      <w:r>
        <w:rPr>
          <w:b/>
          <w:color w:val="001F5F"/>
          <w:sz w:val="24"/>
        </w:rPr>
        <w:lastRenderedPageBreak/>
        <w:t>РОЗДІЛ</w:t>
      </w:r>
      <w:r>
        <w:rPr>
          <w:b/>
          <w:color w:val="001F5F"/>
          <w:spacing w:val="-4"/>
          <w:sz w:val="24"/>
        </w:rPr>
        <w:t xml:space="preserve"> </w:t>
      </w:r>
      <w:r>
        <w:rPr>
          <w:b/>
          <w:color w:val="001F5F"/>
          <w:sz w:val="24"/>
        </w:rPr>
        <w:t>5.</w:t>
      </w:r>
      <w:r>
        <w:rPr>
          <w:b/>
          <w:color w:val="001F5F"/>
          <w:spacing w:val="-4"/>
          <w:sz w:val="24"/>
        </w:rPr>
        <w:t xml:space="preserve"> </w:t>
      </w:r>
      <w:r>
        <w:rPr>
          <w:b/>
          <w:color w:val="001F5F"/>
          <w:sz w:val="24"/>
        </w:rPr>
        <w:t>УПРАВЛІНСЬКІ</w:t>
      </w:r>
      <w:r>
        <w:rPr>
          <w:b/>
          <w:color w:val="001F5F"/>
          <w:spacing w:val="-4"/>
          <w:sz w:val="24"/>
        </w:rPr>
        <w:t xml:space="preserve"> </w:t>
      </w:r>
      <w:r>
        <w:rPr>
          <w:b/>
          <w:color w:val="001F5F"/>
          <w:spacing w:val="-2"/>
          <w:sz w:val="24"/>
        </w:rPr>
        <w:t>ПРОЦЕСИ</w:t>
      </w:r>
    </w:p>
    <w:p w14:paraId="083A6C6B" w14:textId="77777777" w:rsidR="000C161B" w:rsidRDefault="000C161B">
      <w:pPr>
        <w:pStyle w:val="a3"/>
        <w:spacing w:before="10" w:after="1"/>
        <w:rPr>
          <w:b/>
          <w:sz w:val="19"/>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417"/>
        <w:gridCol w:w="1559"/>
        <w:gridCol w:w="1276"/>
        <w:gridCol w:w="1275"/>
        <w:gridCol w:w="1134"/>
        <w:gridCol w:w="709"/>
        <w:gridCol w:w="993"/>
        <w:gridCol w:w="995"/>
        <w:gridCol w:w="847"/>
        <w:gridCol w:w="1139"/>
        <w:gridCol w:w="1138"/>
      </w:tblGrid>
      <w:tr w:rsidR="000C161B" w14:paraId="60DA2BF0" w14:textId="77777777">
        <w:trPr>
          <w:trHeight w:val="395"/>
        </w:trPr>
        <w:tc>
          <w:tcPr>
            <w:tcW w:w="847" w:type="dxa"/>
            <w:shd w:val="clear" w:color="auto" w:fill="E4E4E7"/>
          </w:tcPr>
          <w:p w14:paraId="445DFDBE" w14:textId="77777777" w:rsidR="000C161B" w:rsidRDefault="00290797">
            <w:pPr>
              <w:pStyle w:val="TableParagraph"/>
              <w:spacing w:before="59"/>
              <w:ind w:left="134"/>
              <w:rPr>
                <w:sz w:val="24"/>
              </w:rPr>
            </w:pPr>
            <w:r>
              <w:rPr>
                <w:sz w:val="24"/>
              </w:rPr>
              <w:t>№</w:t>
            </w:r>
            <w:r>
              <w:rPr>
                <w:spacing w:val="-1"/>
                <w:sz w:val="24"/>
              </w:rPr>
              <w:t xml:space="preserve"> </w:t>
            </w:r>
            <w:r>
              <w:rPr>
                <w:spacing w:val="-5"/>
                <w:sz w:val="24"/>
              </w:rPr>
              <w:t>з\п</w:t>
            </w:r>
          </w:p>
        </w:tc>
        <w:tc>
          <w:tcPr>
            <w:tcW w:w="2410" w:type="dxa"/>
            <w:shd w:val="clear" w:color="auto" w:fill="E4E4E7"/>
          </w:tcPr>
          <w:p w14:paraId="64DC36B1"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6F2B07E1"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1495ED9D" w14:textId="77777777" w:rsidTr="00DE12AA">
        <w:trPr>
          <w:trHeight w:val="398"/>
        </w:trPr>
        <w:tc>
          <w:tcPr>
            <w:tcW w:w="847" w:type="dxa"/>
            <w:shd w:val="clear" w:color="auto" w:fill="FBD7EA"/>
          </w:tcPr>
          <w:p w14:paraId="2CD470ED" w14:textId="77777777" w:rsidR="000C161B" w:rsidRDefault="000C161B">
            <w:pPr>
              <w:pStyle w:val="TableParagraph"/>
              <w:rPr>
                <w:sz w:val="20"/>
              </w:rPr>
            </w:pPr>
          </w:p>
        </w:tc>
        <w:tc>
          <w:tcPr>
            <w:tcW w:w="2410" w:type="dxa"/>
            <w:shd w:val="clear" w:color="auto" w:fill="FBD7EA"/>
          </w:tcPr>
          <w:p w14:paraId="6CFD0CA9" w14:textId="77777777" w:rsidR="000C161B" w:rsidRDefault="000C161B">
            <w:pPr>
              <w:pStyle w:val="TableParagraph"/>
              <w:rPr>
                <w:sz w:val="20"/>
              </w:rPr>
            </w:pPr>
          </w:p>
        </w:tc>
        <w:tc>
          <w:tcPr>
            <w:tcW w:w="1417" w:type="dxa"/>
            <w:shd w:val="clear" w:color="auto" w:fill="FAC1A1"/>
          </w:tcPr>
          <w:p w14:paraId="42DBA40F" w14:textId="77777777" w:rsidR="000C161B" w:rsidRDefault="00290797">
            <w:pPr>
              <w:pStyle w:val="TableParagraph"/>
              <w:spacing w:before="61"/>
              <w:ind w:left="92" w:right="85"/>
              <w:jc w:val="center"/>
              <w:rPr>
                <w:sz w:val="24"/>
              </w:rPr>
            </w:pPr>
            <w:r>
              <w:rPr>
                <w:spacing w:val="-5"/>
                <w:sz w:val="24"/>
              </w:rPr>
              <w:t>08</w:t>
            </w:r>
          </w:p>
        </w:tc>
        <w:tc>
          <w:tcPr>
            <w:tcW w:w="1559" w:type="dxa"/>
            <w:shd w:val="clear" w:color="auto" w:fill="FAC1A1"/>
          </w:tcPr>
          <w:p w14:paraId="7F31A63E" w14:textId="77777777" w:rsidR="000C161B" w:rsidRDefault="00290797">
            <w:pPr>
              <w:pStyle w:val="TableParagraph"/>
              <w:spacing w:before="61"/>
              <w:ind w:left="8"/>
              <w:jc w:val="center"/>
              <w:rPr>
                <w:sz w:val="24"/>
              </w:rPr>
            </w:pPr>
            <w:r>
              <w:rPr>
                <w:spacing w:val="-5"/>
                <w:sz w:val="24"/>
              </w:rPr>
              <w:t>09</w:t>
            </w:r>
          </w:p>
        </w:tc>
        <w:tc>
          <w:tcPr>
            <w:tcW w:w="1276" w:type="dxa"/>
            <w:shd w:val="clear" w:color="auto" w:fill="FAC1A1"/>
          </w:tcPr>
          <w:p w14:paraId="2EC38DB6"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1F205C41" w14:textId="77777777" w:rsidR="000C161B" w:rsidRDefault="00290797">
            <w:pPr>
              <w:pStyle w:val="TableParagraph"/>
              <w:spacing w:before="61"/>
              <w:ind w:left="35" w:right="22"/>
              <w:jc w:val="center"/>
              <w:rPr>
                <w:sz w:val="24"/>
              </w:rPr>
            </w:pPr>
            <w:r>
              <w:rPr>
                <w:spacing w:val="-5"/>
                <w:sz w:val="24"/>
              </w:rPr>
              <w:t>11</w:t>
            </w:r>
          </w:p>
        </w:tc>
        <w:tc>
          <w:tcPr>
            <w:tcW w:w="1134" w:type="dxa"/>
            <w:shd w:val="clear" w:color="auto" w:fill="FAC1A1"/>
          </w:tcPr>
          <w:p w14:paraId="377FFAFC" w14:textId="77777777" w:rsidR="000C161B" w:rsidRDefault="00290797">
            <w:pPr>
              <w:pStyle w:val="TableParagraph"/>
              <w:spacing w:before="61"/>
              <w:ind w:left="41" w:right="31"/>
              <w:jc w:val="center"/>
              <w:rPr>
                <w:sz w:val="24"/>
              </w:rPr>
            </w:pPr>
            <w:r>
              <w:rPr>
                <w:spacing w:val="-5"/>
                <w:sz w:val="24"/>
              </w:rPr>
              <w:t>12</w:t>
            </w:r>
          </w:p>
        </w:tc>
        <w:tc>
          <w:tcPr>
            <w:tcW w:w="709" w:type="dxa"/>
            <w:shd w:val="clear" w:color="auto" w:fill="FAC1A1"/>
          </w:tcPr>
          <w:p w14:paraId="43CC796D" w14:textId="77777777" w:rsidR="000C161B" w:rsidRDefault="00290797">
            <w:pPr>
              <w:pStyle w:val="TableParagraph"/>
              <w:spacing w:before="61"/>
              <w:ind w:left="8" w:right="1"/>
              <w:jc w:val="center"/>
              <w:rPr>
                <w:sz w:val="24"/>
              </w:rPr>
            </w:pPr>
            <w:r>
              <w:rPr>
                <w:spacing w:val="-5"/>
                <w:sz w:val="24"/>
              </w:rPr>
              <w:t>01</w:t>
            </w:r>
          </w:p>
        </w:tc>
        <w:tc>
          <w:tcPr>
            <w:tcW w:w="993" w:type="dxa"/>
            <w:shd w:val="clear" w:color="auto" w:fill="FAC1A1"/>
          </w:tcPr>
          <w:p w14:paraId="165B294F"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424C85F4" w14:textId="77777777" w:rsidR="000C161B" w:rsidRDefault="00290797">
            <w:pPr>
              <w:pStyle w:val="TableParagraph"/>
              <w:spacing w:before="61"/>
              <w:ind w:left="85" w:right="76"/>
              <w:jc w:val="center"/>
              <w:rPr>
                <w:sz w:val="24"/>
              </w:rPr>
            </w:pPr>
            <w:r>
              <w:rPr>
                <w:spacing w:val="-5"/>
                <w:sz w:val="24"/>
              </w:rPr>
              <w:t>03</w:t>
            </w:r>
          </w:p>
        </w:tc>
        <w:tc>
          <w:tcPr>
            <w:tcW w:w="847" w:type="dxa"/>
            <w:shd w:val="clear" w:color="auto" w:fill="FAC1A1"/>
          </w:tcPr>
          <w:p w14:paraId="0CBBBBB5" w14:textId="77777777" w:rsidR="000C161B" w:rsidRDefault="00290797">
            <w:pPr>
              <w:pStyle w:val="TableParagraph"/>
              <w:spacing w:before="61"/>
              <w:ind w:left="10" w:right="6"/>
              <w:jc w:val="center"/>
              <w:rPr>
                <w:sz w:val="24"/>
              </w:rPr>
            </w:pPr>
            <w:r>
              <w:rPr>
                <w:spacing w:val="-5"/>
                <w:sz w:val="24"/>
              </w:rPr>
              <w:t>04</w:t>
            </w:r>
          </w:p>
        </w:tc>
        <w:tc>
          <w:tcPr>
            <w:tcW w:w="1139" w:type="dxa"/>
            <w:shd w:val="clear" w:color="auto" w:fill="FAC1A1"/>
          </w:tcPr>
          <w:p w14:paraId="191CCEF8"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013CCD20" w14:textId="77777777" w:rsidR="000C161B" w:rsidRDefault="00290797">
            <w:pPr>
              <w:pStyle w:val="TableParagraph"/>
              <w:spacing w:before="61"/>
              <w:ind w:left="79" w:right="75"/>
              <w:jc w:val="center"/>
              <w:rPr>
                <w:sz w:val="24"/>
              </w:rPr>
            </w:pPr>
            <w:r>
              <w:rPr>
                <w:spacing w:val="-5"/>
                <w:sz w:val="24"/>
              </w:rPr>
              <w:t>06</w:t>
            </w:r>
          </w:p>
        </w:tc>
      </w:tr>
      <w:tr w:rsidR="000C161B" w14:paraId="06A3AE1A" w14:textId="77777777">
        <w:trPr>
          <w:trHeight w:val="395"/>
        </w:trPr>
        <w:tc>
          <w:tcPr>
            <w:tcW w:w="15739" w:type="dxa"/>
            <w:gridSpan w:val="13"/>
          </w:tcPr>
          <w:p w14:paraId="56C96139" w14:textId="77777777" w:rsidR="000C161B" w:rsidRDefault="00290797">
            <w:pPr>
              <w:pStyle w:val="TableParagraph"/>
              <w:tabs>
                <w:tab w:val="left" w:pos="5921"/>
              </w:tabs>
              <w:spacing w:before="59"/>
              <w:ind w:left="107"/>
              <w:rPr>
                <w:b/>
                <w:sz w:val="24"/>
              </w:rPr>
            </w:pPr>
            <w:r>
              <w:rPr>
                <w:b/>
                <w:color w:val="00AF50"/>
                <w:spacing w:val="-2"/>
                <w:sz w:val="24"/>
              </w:rPr>
              <w:t>Напрям:</w:t>
            </w:r>
            <w:r>
              <w:rPr>
                <w:b/>
                <w:color w:val="00AF50"/>
                <w:sz w:val="24"/>
              </w:rPr>
              <w:tab/>
              <w:t>УПРАВЛІНСЬКІ</w:t>
            </w:r>
            <w:r>
              <w:rPr>
                <w:b/>
                <w:color w:val="00AF50"/>
                <w:spacing w:val="-9"/>
                <w:sz w:val="24"/>
              </w:rPr>
              <w:t xml:space="preserve"> </w:t>
            </w:r>
            <w:r>
              <w:rPr>
                <w:b/>
                <w:color w:val="00AF50"/>
                <w:spacing w:val="-2"/>
                <w:sz w:val="24"/>
              </w:rPr>
              <w:t>ПРОЦЕСИ</w:t>
            </w:r>
          </w:p>
        </w:tc>
      </w:tr>
      <w:tr w:rsidR="000C161B" w14:paraId="451A786B" w14:textId="77777777">
        <w:trPr>
          <w:trHeight w:val="395"/>
        </w:trPr>
        <w:tc>
          <w:tcPr>
            <w:tcW w:w="15739" w:type="dxa"/>
            <w:gridSpan w:val="13"/>
          </w:tcPr>
          <w:p w14:paraId="505AC3E8" w14:textId="77777777" w:rsidR="000C161B" w:rsidRDefault="00290797">
            <w:pPr>
              <w:pStyle w:val="TableParagraph"/>
              <w:tabs>
                <w:tab w:val="left" w:pos="1478"/>
              </w:tabs>
              <w:spacing w:before="59"/>
              <w:ind w:left="167"/>
              <w:rPr>
                <w:b/>
                <w:sz w:val="24"/>
              </w:rPr>
            </w:pPr>
            <w:r>
              <w:rPr>
                <w:b/>
                <w:color w:val="00AF50"/>
                <w:spacing w:val="-2"/>
                <w:sz w:val="24"/>
              </w:rPr>
              <w:t>Вимога:</w:t>
            </w:r>
            <w:r>
              <w:rPr>
                <w:b/>
                <w:color w:val="00AF50"/>
                <w:sz w:val="24"/>
              </w:rPr>
              <w:tab/>
            </w:r>
            <w:r>
              <w:rPr>
                <w:b/>
                <w:color w:val="C00000"/>
                <w:sz w:val="24"/>
              </w:rPr>
              <w:t>Наявність</w:t>
            </w:r>
            <w:r>
              <w:rPr>
                <w:b/>
                <w:color w:val="C00000"/>
                <w:spacing w:val="-5"/>
                <w:sz w:val="24"/>
              </w:rPr>
              <w:t xml:space="preserve"> </w:t>
            </w:r>
            <w:r>
              <w:rPr>
                <w:b/>
                <w:color w:val="C00000"/>
                <w:sz w:val="24"/>
              </w:rPr>
              <w:t>стратегії</w:t>
            </w:r>
            <w:r>
              <w:rPr>
                <w:b/>
                <w:color w:val="C00000"/>
                <w:spacing w:val="-3"/>
                <w:sz w:val="24"/>
              </w:rPr>
              <w:t xml:space="preserve"> </w:t>
            </w:r>
            <w:r>
              <w:rPr>
                <w:b/>
                <w:color w:val="C00000"/>
                <w:sz w:val="24"/>
              </w:rPr>
              <w:t>розвитку</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системи</w:t>
            </w:r>
            <w:r>
              <w:rPr>
                <w:b/>
                <w:color w:val="C00000"/>
                <w:spacing w:val="-4"/>
                <w:sz w:val="24"/>
              </w:rPr>
              <w:t xml:space="preserve"> </w:t>
            </w:r>
            <w:r>
              <w:rPr>
                <w:b/>
                <w:color w:val="C00000"/>
                <w:sz w:val="24"/>
              </w:rPr>
              <w:t>планування</w:t>
            </w:r>
            <w:r>
              <w:rPr>
                <w:b/>
                <w:color w:val="C00000"/>
                <w:spacing w:val="-7"/>
                <w:sz w:val="24"/>
              </w:rPr>
              <w:t xml:space="preserve"> </w:t>
            </w:r>
            <w:r>
              <w:rPr>
                <w:b/>
                <w:color w:val="C00000"/>
                <w:sz w:val="24"/>
              </w:rPr>
              <w:t>діяльності</w:t>
            </w:r>
            <w:r>
              <w:rPr>
                <w:b/>
                <w:color w:val="C00000"/>
                <w:spacing w:val="-4"/>
                <w:sz w:val="24"/>
              </w:rPr>
              <w:t xml:space="preserve"> </w:t>
            </w:r>
            <w:r>
              <w:rPr>
                <w:b/>
                <w:color w:val="C00000"/>
                <w:sz w:val="24"/>
              </w:rPr>
              <w:t>закладу,</w:t>
            </w:r>
            <w:r>
              <w:rPr>
                <w:b/>
                <w:color w:val="C00000"/>
                <w:spacing w:val="-4"/>
                <w:sz w:val="24"/>
              </w:rPr>
              <w:t xml:space="preserve"> </w:t>
            </w:r>
            <w:r>
              <w:rPr>
                <w:b/>
                <w:color w:val="C00000"/>
                <w:sz w:val="24"/>
              </w:rPr>
              <w:t>моніторинг</w:t>
            </w:r>
            <w:r>
              <w:rPr>
                <w:b/>
                <w:color w:val="C00000"/>
                <w:spacing w:val="-5"/>
                <w:sz w:val="24"/>
              </w:rPr>
              <w:t xml:space="preserve"> </w:t>
            </w:r>
            <w:r>
              <w:rPr>
                <w:b/>
                <w:color w:val="C00000"/>
                <w:sz w:val="24"/>
              </w:rPr>
              <w:t>виконання</w:t>
            </w:r>
            <w:r>
              <w:rPr>
                <w:b/>
                <w:color w:val="C00000"/>
                <w:spacing w:val="-7"/>
                <w:sz w:val="24"/>
              </w:rPr>
              <w:t xml:space="preserve"> </w:t>
            </w:r>
            <w:r>
              <w:rPr>
                <w:b/>
                <w:color w:val="C00000"/>
                <w:sz w:val="24"/>
              </w:rPr>
              <w:t>поставлених</w:t>
            </w:r>
            <w:r>
              <w:rPr>
                <w:b/>
                <w:color w:val="C00000"/>
                <w:spacing w:val="-4"/>
                <w:sz w:val="24"/>
              </w:rPr>
              <w:t xml:space="preserve"> </w:t>
            </w:r>
            <w:r>
              <w:rPr>
                <w:b/>
                <w:color w:val="C00000"/>
                <w:sz w:val="24"/>
              </w:rPr>
              <w:t>цілей</w:t>
            </w:r>
            <w:r>
              <w:rPr>
                <w:b/>
                <w:color w:val="C00000"/>
                <w:spacing w:val="-4"/>
                <w:sz w:val="24"/>
              </w:rPr>
              <w:t xml:space="preserve"> </w:t>
            </w:r>
            <w:r>
              <w:rPr>
                <w:b/>
                <w:color w:val="C00000"/>
                <w:sz w:val="24"/>
              </w:rPr>
              <w:t>і</w:t>
            </w:r>
            <w:r>
              <w:rPr>
                <w:b/>
                <w:color w:val="C00000"/>
                <w:spacing w:val="-4"/>
                <w:sz w:val="24"/>
              </w:rPr>
              <w:t xml:space="preserve"> </w:t>
            </w:r>
            <w:r>
              <w:rPr>
                <w:b/>
                <w:color w:val="C00000"/>
                <w:spacing w:val="-2"/>
                <w:sz w:val="24"/>
              </w:rPr>
              <w:t>завдань</w:t>
            </w:r>
          </w:p>
        </w:tc>
      </w:tr>
      <w:tr w:rsidR="000C161B" w14:paraId="114D9868" w14:textId="77777777">
        <w:trPr>
          <w:trHeight w:val="396"/>
        </w:trPr>
        <w:tc>
          <w:tcPr>
            <w:tcW w:w="15739" w:type="dxa"/>
            <w:gridSpan w:val="13"/>
          </w:tcPr>
          <w:p w14:paraId="238A723F" w14:textId="77777777" w:rsidR="000C161B" w:rsidRDefault="00290797">
            <w:pPr>
              <w:pStyle w:val="TableParagraph"/>
              <w:spacing w:before="59"/>
              <w:ind w:left="167"/>
              <w:rPr>
                <w:b/>
                <w:sz w:val="24"/>
              </w:rPr>
            </w:pPr>
            <w:r>
              <w:rPr>
                <w:b/>
                <w:color w:val="00AF50"/>
                <w:sz w:val="24"/>
              </w:rPr>
              <w:t>Критерій:</w:t>
            </w:r>
            <w:r>
              <w:rPr>
                <w:b/>
                <w:color w:val="00AF50"/>
                <w:spacing w:val="52"/>
                <w:sz w:val="24"/>
              </w:rPr>
              <w:t xml:space="preserve"> </w:t>
            </w:r>
            <w:r>
              <w:rPr>
                <w:b/>
                <w:sz w:val="24"/>
              </w:rPr>
              <w:t>У</w:t>
            </w:r>
            <w:r>
              <w:rPr>
                <w:b/>
                <w:spacing w:val="-4"/>
                <w:sz w:val="24"/>
              </w:rPr>
              <w:t xml:space="preserve"> </w:t>
            </w:r>
            <w:r>
              <w:rPr>
                <w:b/>
                <w:sz w:val="24"/>
              </w:rPr>
              <w:t>закладі</w:t>
            </w:r>
            <w:r>
              <w:rPr>
                <w:b/>
                <w:spacing w:val="-4"/>
                <w:sz w:val="24"/>
              </w:rPr>
              <w:t xml:space="preserve"> </w:t>
            </w:r>
            <w:r>
              <w:rPr>
                <w:b/>
                <w:sz w:val="24"/>
              </w:rPr>
              <w:t>освіти</w:t>
            </w:r>
            <w:r>
              <w:rPr>
                <w:b/>
                <w:spacing w:val="-3"/>
                <w:sz w:val="24"/>
              </w:rPr>
              <w:t xml:space="preserve"> </w:t>
            </w:r>
            <w:r>
              <w:rPr>
                <w:b/>
                <w:sz w:val="24"/>
              </w:rPr>
              <w:t>затверджено</w:t>
            </w:r>
            <w:r>
              <w:rPr>
                <w:b/>
                <w:spacing w:val="-2"/>
                <w:sz w:val="24"/>
              </w:rPr>
              <w:t xml:space="preserve"> </w:t>
            </w:r>
            <w:r>
              <w:rPr>
                <w:b/>
                <w:sz w:val="24"/>
              </w:rPr>
              <w:t>стратегію</w:t>
            </w:r>
            <w:r>
              <w:rPr>
                <w:b/>
                <w:spacing w:val="-1"/>
                <w:sz w:val="24"/>
              </w:rPr>
              <w:t xml:space="preserve"> </w:t>
            </w:r>
            <w:r>
              <w:rPr>
                <w:b/>
                <w:sz w:val="24"/>
              </w:rPr>
              <w:t>його</w:t>
            </w:r>
            <w:r>
              <w:rPr>
                <w:b/>
                <w:spacing w:val="-3"/>
                <w:sz w:val="24"/>
              </w:rPr>
              <w:t xml:space="preserve"> </w:t>
            </w:r>
            <w:r>
              <w:rPr>
                <w:b/>
                <w:sz w:val="24"/>
              </w:rPr>
              <w:t>розвитку,</w:t>
            </w:r>
            <w:r>
              <w:rPr>
                <w:b/>
                <w:spacing w:val="-2"/>
                <w:sz w:val="24"/>
              </w:rPr>
              <w:t xml:space="preserve"> </w:t>
            </w:r>
            <w:r>
              <w:rPr>
                <w:b/>
                <w:sz w:val="24"/>
              </w:rPr>
              <w:t>спрямовану</w:t>
            </w:r>
            <w:r>
              <w:rPr>
                <w:b/>
                <w:spacing w:val="-3"/>
                <w:sz w:val="24"/>
              </w:rPr>
              <w:t xml:space="preserve"> </w:t>
            </w:r>
            <w:r>
              <w:rPr>
                <w:b/>
                <w:sz w:val="24"/>
              </w:rPr>
              <w:t>на</w:t>
            </w:r>
            <w:r>
              <w:rPr>
                <w:b/>
                <w:spacing w:val="-2"/>
                <w:sz w:val="24"/>
              </w:rPr>
              <w:t xml:space="preserve"> </w:t>
            </w:r>
            <w:r>
              <w:rPr>
                <w:b/>
                <w:sz w:val="24"/>
              </w:rPr>
              <w:t>підвищення</w:t>
            </w:r>
            <w:r>
              <w:rPr>
                <w:b/>
                <w:spacing w:val="-3"/>
                <w:sz w:val="24"/>
              </w:rPr>
              <w:t xml:space="preserve"> </w:t>
            </w:r>
            <w:r>
              <w:rPr>
                <w:b/>
                <w:sz w:val="24"/>
              </w:rPr>
              <w:t>якості</w:t>
            </w:r>
            <w:r>
              <w:rPr>
                <w:b/>
                <w:spacing w:val="-2"/>
                <w:sz w:val="24"/>
              </w:rPr>
              <w:t xml:space="preserve"> </w:t>
            </w:r>
            <w:r>
              <w:rPr>
                <w:b/>
                <w:sz w:val="24"/>
              </w:rPr>
              <w:t>освітньої</w:t>
            </w:r>
            <w:r>
              <w:rPr>
                <w:b/>
                <w:spacing w:val="-2"/>
                <w:sz w:val="24"/>
              </w:rPr>
              <w:t xml:space="preserve"> діяльності</w:t>
            </w:r>
          </w:p>
        </w:tc>
      </w:tr>
      <w:tr w:rsidR="000C161B" w14:paraId="29F95BC2" w14:textId="77777777" w:rsidTr="00DE12AA">
        <w:trPr>
          <w:trHeight w:val="671"/>
        </w:trPr>
        <w:tc>
          <w:tcPr>
            <w:tcW w:w="847" w:type="dxa"/>
          </w:tcPr>
          <w:p w14:paraId="68DC8620" w14:textId="77777777" w:rsidR="000C161B" w:rsidRDefault="00290797">
            <w:pPr>
              <w:pStyle w:val="TableParagraph"/>
              <w:spacing w:before="59"/>
              <w:ind w:left="11" w:right="4"/>
              <w:jc w:val="center"/>
              <w:rPr>
                <w:sz w:val="24"/>
              </w:rPr>
            </w:pPr>
            <w:r>
              <w:rPr>
                <w:spacing w:val="-10"/>
                <w:sz w:val="24"/>
              </w:rPr>
              <w:t>1</w:t>
            </w:r>
          </w:p>
        </w:tc>
        <w:tc>
          <w:tcPr>
            <w:tcW w:w="2410" w:type="dxa"/>
          </w:tcPr>
          <w:p w14:paraId="6F126A3D" w14:textId="77777777" w:rsidR="000C161B" w:rsidRDefault="00290797">
            <w:pPr>
              <w:pStyle w:val="TableParagraph"/>
              <w:tabs>
                <w:tab w:val="left" w:pos="1384"/>
              </w:tabs>
              <w:spacing w:before="59"/>
              <w:ind w:left="107" w:right="95"/>
              <w:rPr>
                <w:sz w:val="24"/>
              </w:rPr>
            </w:pPr>
            <w:r>
              <w:rPr>
                <w:spacing w:val="-2"/>
                <w:sz w:val="24"/>
              </w:rPr>
              <w:t>Стратегія</w:t>
            </w:r>
            <w:r>
              <w:rPr>
                <w:sz w:val="24"/>
              </w:rPr>
              <w:tab/>
            </w:r>
            <w:r>
              <w:rPr>
                <w:spacing w:val="-2"/>
                <w:sz w:val="24"/>
              </w:rPr>
              <w:t xml:space="preserve">розвитку </w:t>
            </w:r>
            <w:r>
              <w:rPr>
                <w:sz w:val="24"/>
              </w:rPr>
              <w:t>навчального закладу</w:t>
            </w:r>
          </w:p>
        </w:tc>
        <w:tc>
          <w:tcPr>
            <w:tcW w:w="1417" w:type="dxa"/>
          </w:tcPr>
          <w:p w14:paraId="3082A697" w14:textId="77777777" w:rsidR="000C161B" w:rsidRDefault="000C161B">
            <w:pPr>
              <w:pStyle w:val="TableParagraph"/>
              <w:spacing w:before="61"/>
              <w:ind w:left="92" w:right="83"/>
              <w:jc w:val="center"/>
              <w:rPr>
                <w:sz w:val="16"/>
              </w:rPr>
            </w:pPr>
          </w:p>
        </w:tc>
        <w:tc>
          <w:tcPr>
            <w:tcW w:w="1559" w:type="dxa"/>
          </w:tcPr>
          <w:p w14:paraId="1F3DAF39" w14:textId="77777777" w:rsidR="000C161B" w:rsidRDefault="000C161B">
            <w:pPr>
              <w:pStyle w:val="TableParagraph"/>
              <w:spacing w:before="61"/>
              <w:ind w:left="11"/>
              <w:jc w:val="center"/>
              <w:rPr>
                <w:sz w:val="16"/>
              </w:rPr>
            </w:pPr>
          </w:p>
        </w:tc>
        <w:tc>
          <w:tcPr>
            <w:tcW w:w="1276" w:type="dxa"/>
          </w:tcPr>
          <w:p w14:paraId="1C77D24F" w14:textId="77777777" w:rsidR="000C161B" w:rsidRDefault="000C161B">
            <w:pPr>
              <w:pStyle w:val="TableParagraph"/>
              <w:spacing w:before="61"/>
              <w:ind w:left="427" w:hanging="240"/>
              <w:rPr>
                <w:sz w:val="16"/>
              </w:rPr>
            </w:pPr>
          </w:p>
        </w:tc>
        <w:tc>
          <w:tcPr>
            <w:tcW w:w="1275" w:type="dxa"/>
          </w:tcPr>
          <w:p w14:paraId="3BCBE7CF" w14:textId="77777777" w:rsidR="000C161B" w:rsidRDefault="000C161B">
            <w:pPr>
              <w:pStyle w:val="TableParagraph"/>
              <w:rPr>
                <w:sz w:val="20"/>
              </w:rPr>
            </w:pPr>
          </w:p>
        </w:tc>
        <w:tc>
          <w:tcPr>
            <w:tcW w:w="1134" w:type="dxa"/>
          </w:tcPr>
          <w:p w14:paraId="1888B224" w14:textId="77777777" w:rsidR="000C161B" w:rsidRDefault="000C161B">
            <w:pPr>
              <w:pStyle w:val="TableParagraph"/>
              <w:rPr>
                <w:sz w:val="20"/>
              </w:rPr>
            </w:pPr>
          </w:p>
        </w:tc>
        <w:tc>
          <w:tcPr>
            <w:tcW w:w="709" w:type="dxa"/>
          </w:tcPr>
          <w:p w14:paraId="4F26BC8F" w14:textId="77777777" w:rsidR="000C161B" w:rsidRDefault="00707D6B">
            <w:pPr>
              <w:pStyle w:val="TableParagraph"/>
              <w:rPr>
                <w:sz w:val="20"/>
              </w:rPr>
            </w:pPr>
            <w:r>
              <w:rPr>
                <w:spacing w:val="-2"/>
                <w:sz w:val="16"/>
              </w:rPr>
              <w:t>Схвалення</w:t>
            </w:r>
          </w:p>
        </w:tc>
        <w:tc>
          <w:tcPr>
            <w:tcW w:w="993" w:type="dxa"/>
          </w:tcPr>
          <w:p w14:paraId="1C1C9D9B" w14:textId="77777777" w:rsidR="000C161B" w:rsidRDefault="000C161B">
            <w:pPr>
              <w:pStyle w:val="TableParagraph"/>
              <w:rPr>
                <w:sz w:val="20"/>
              </w:rPr>
            </w:pPr>
          </w:p>
        </w:tc>
        <w:tc>
          <w:tcPr>
            <w:tcW w:w="995" w:type="dxa"/>
          </w:tcPr>
          <w:p w14:paraId="10D70D1E" w14:textId="77777777" w:rsidR="000C161B" w:rsidRDefault="00707D6B">
            <w:pPr>
              <w:pStyle w:val="TableParagraph"/>
              <w:rPr>
                <w:sz w:val="20"/>
              </w:rPr>
            </w:pPr>
            <w:r>
              <w:rPr>
                <w:sz w:val="16"/>
              </w:rPr>
              <w:t>Виконання</w:t>
            </w:r>
            <w:r>
              <w:rPr>
                <w:spacing w:val="-8"/>
                <w:sz w:val="16"/>
              </w:rPr>
              <w:t xml:space="preserve"> </w:t>
            </w:r>
            <w:r>
              <w:rPr>
                <w:spacing w:val="-2"/>
                <w:sz w:val="16"/>
              </w:rPr>
              <w:t>плану</w:t>
            </w:r>
          </w:p>
        </w:tc>
        <w:tc>
          <w:tcPr>
            <w:tcW w:w="847" w:type="dxa"/>
          </w:tcPr>
          <w:p w14:paraId="251EE827" w14:textId="77777777" w:rsidR="000C161B" w:rsidRDefault="000C161B">
            <w:pPr>
              <w:pStyle w:val="TableParagraph"/>
              <w:rPr>
                <w:sz w:val="20"/>
              </w:rPr>
            </w:pPr>
          </w:p>
        </w:tc>
        <w:tc>
          <w:tcPr>
            <w:tcW w:w="1139" w:type="dxa"/>
          </w:tcPr>
          <w:p w14:paraId="2DBCF91C" w14:textId="77777777" w:rsidR="000C161B" w:rsidRDefault="00707D6B">
            <w:pPr>
              <w:pStyle w:val="TableParagraph"/>
              <w:rPr>
                <w:sz w:val="20"/>
              </w:rPr>
            </w:pPr>
            <w:r>
              <w:rPr>
                <w:sz w:val="16"/>
              </w:rPr>
              <w:t>Виконання</w:t>
            </w:r>
            <w:r>
              <w:rPr>
                <w:spacing w:val="-10"/>
                <w:sz w:val="16"/>
              </w:rPr>
              <w:t xml:space="preserve"> </w:t>
            </w:r>
            <w:r>
              <w:rPr>
                <w:sz w:val="16"/>
              </w:rPr>
              <w:t>та</w:t>
            </w:r>
            <w:r>
              <w:rPr>
                <w:spacing w:val="-10"/>
                <w:sz w:val="16"/>
              </w:rPr>
              <w:t xml:space="preserve"> </w:t>
            </w:r>
            <w:r w:rsidR="00DE12AA">
              <w:rPr>
                <w:sz w:val="16"/>
              </w:rPr>
              <w:t>ко</w:t>
            </w:r>
            <w:r>
              <w:rPr>
                <w:spacing w:val="-2"/>
                <w:sz w:val="16"/>
              </w:rPr>
              <w:t>ригування</w:t>
            </w:r>
          </w:p>
        </w:tc>
        <w:tc>
          <w:tcPr>
            <w:tcW w:w="1138" w:type="dxa"/>
          </w:tcPr>
          <w:p w14:paraId="45AD71F3" w14:textId="77777777" w:rsidR="000C161B" w:rsidRDefault="000C161B">
            <w:pPr>
              <w:pStyle w:val="TableParagraph"/>
              <w:rPr>
                <w:sz w:val="20"/>
              </w:rPr>
            </w:pPr>
          </w:p>
        </w:tc>
      </w:tr>
      <w:tr w:rsidR="000C161B" w14:paraId="21E91FE8" w14:textId="77777777">
        <w:trPr>
          <w:trHeight w:val="671"/>
        </w:trPr>
        <w:tc>
          <w:tcPr>
            <w:tcW w:w="15739" w:type="dxa"/>
            <w:gridSpan w:val="13"/>
          </w:tcPr>
          <w:p w14:paraId="5E41EB34" w14:textId="77777777" w:rsidR="000C161B" w:rsidRDefault="00290797">
            <w:pPr>
              <w:pStyle w:val="TableParagraph"/>
              <w:spacing w:before="59"/>
              <w:ind w:left="1272" w:hanging="1165"/>
              <w:rPr>
                <w:b/>
                <w:sz w:val="24"/>
              </w:rPr>
            </w:pPr>
            <w:r>
              <w:rPr>
                <w:b/>
                <w:color w:val="00AF50"/>
                <w:sz w:val="24"/>
              </w:rPr>
              <w:t>Критерій:</w:t>
            </w:r>
            <w:r>
              <w:rPr>
                <w:b/>
                <w:color w:val="00AF50"/>
                <w:spacing w:val="40"/>
                <w:sz w:val="24"/>
              </w:rPr>
              <w:t xml:space="preserve"> </w:t>
            </w:r>
            <w:r>
              <w:rPr>
                <w:b/>
                <w:sz w:val="24"/>
              </w:rPr>
              <w:t>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w:t>
            </w:r>
          </w:p>
        </w:tc>
      </w:tr>
      <w:tr w:rsidR="00707D6B" w14:paraId="1E425B9A" w14:textId="77777777" w:rsidTr="00DE12AA">
        <w:trPr>
          <w:trHeight w:val="671"/>
        </w:trPr>
        <w:tc>
          <w:tcPr>
            <w:tcW w:w="847" w:type="dxa"/>
          </w:tcPr>
          <w:p w14:paraId="0779BDFC" w14:textId="77777777" w:rsidR="00707D6B" w:rsidRDefault="00707D6B" w:rsidP="00707D6B">
            <w:pPr>
              <w:pStyle w:val="TableParagraph"/>
              <w:spacing w:before="59"/>
              <w:ind w:left="11" w:right="4"/>
              <w:jc w:val="center"/>
              <w:rPr>
                <w:sz w:val="24"/>
              </w:rPr>
            </w:pPr>
            <w:r>
              <w:rPr>
                <w:spacing w:val="-10"/>
                <w:sz w:val="24"/>
              </w:rPr>
              <w:t>1</w:t>
            </w:r>
          </w:p>
        </w:tc>
        <w:tc>
          <w:tcPr>
            <w:tcW w:w="2410" w:type="dxa"/>
          </w:tcPr>
          <w:p w14:paraId="647A1096" w14:textId="77777777" w:rsidR="00707D6B" w:rsidRDefault="00707D6B" w:rsidP="00707D6B">
            <w:pPr>
              <w:pStyle w:val="TableParagraph"/>
              <w:spacing w:before="59"/>
              <w:ind w:left="107"/>
              <w:rPr>
                <w:sz w:val="24"/>
              </w:rPr>
            </w:pPr>
            <w:r>
              <w:rPr>
                <w:sz w:val="24"/>
              </w:rPr>
              <w:t>Річний</w:t>
            </w:r>
            <w:r>
              <w:rPr>
                <w:spacing w:val="-6"/>
                <w:sz w:val="24"/>
              </w:rPr>
              <w:t xml:space="preserve"> </w:t>
            </w:r>
            <w:r>
              <w:rPr>
                <w:spacing w:val="-4"/>
                <w:sz w:val="24"/>
              </w:rPr>
              <w:t>план</w:t>
            </w:r>
          </w:p>
        </w:tc>
        <w:tc>
          <w:tcPr>
            <w:tcW w:w="1417" w:type="dxa"/>
          </w:tcPr>
          <w:p w14:paraId="39DB327E" w14:textId="77777777" w:rsidR="00707D6B" w:rsidRDefault="00707D6B" w:rsidP="00707D6B">
            <w:pPr>
              <w:pStyle w:val="TableParagraph"/>
              <w:spacing w:before="61"/>
              <w:ind w:left="92" w:right="82"/>
              <w:jc w:val="center"/>
              <w:rPr>
                <w:sz w:val="16"/>
              </w:rPr>
            </w:pPr>
            <w:r>
              <w:rPr>
                <w:spacing w:val="-2"/>
                <w:sz w:val="16"/>
              </w:rPr>
              <w:t>затвердження</w:t>
            </w:r>
          </w:p>
        </w:tc>
        <w:tc>
          <w:tcPr>
            <w:tcW w:w="1559" w:type="dxa"/>
          </w:tcPr>
          <w:p w14:paraId="292CEA1C" w14:textId="77777777" w:rsidR="00707D6B" w:rsidRDefault="00707D6B" w:rsidP="00707D6B">
            <w:pPr>
              <w:pStyle w:val="TableParagraph"/>
              <w:spacing w:before="61"/>
              <w:ind w:left="10"/>
              <w:jc w:val="center"/>
              <w:rPr>
                <w:sz w:val="16"/>
              </w:rPr>
            </w:pPr>
            <w:r>
              <w:rPr>
                <w:spacing w:val="-2"/>
                <w:sz w:val="16"/>
              </w:rPr>
              <w:t>виконання</w:t>
            </w:r>
          </w:p>
        </w:tc>
        <w:tc>
          <w:tcPr>
            <w:tcW w:w="1276" w:type="dxa"/>
          </w:tcPr>
          <w:p w14:paraId="3B1E01F3" w14:textId="77777777" w:rsidR="00707D6B" w:rsidRDefault="00707D6B" w:rsidP="00707D6B">
            <w:pPr>
              <w:pStyle w:val="TableParagraph"/>
              <w:spacing w:before="61"/>
              <w:ind w:left="10"/>
              <w:jc w:val="center"/>
              <w:rPr>
                <w:sz w:val="16"/>
              </w:rPr>
            </w:pPr>
            <w:r>
              <w:rPr>
                <w:spacing w:val="-2"/>
                <w:sz w:val="16"/>
              </w:rPr>
              <w:t>коригування</w:t>
            </w:r>
          </w:p>
        </w:tc>
        <w:tc>
          <w:tcPr>
            <w:tcW w:w="1275" w:type="dxa"/>
          </w:tcPr>
          <w:p w14:paraId="093D8F96" w14:textId="77777777" w:rsidR="00707D6B" w:rsidRDefault="00707D6B" w:rsidP="00707D6B">
            <w:pPr>
              <w:pStyle w:val="TableParagraph"/>
              <w:spacing w:before="61"/>
              <w:ind w:left="35" w:right="21"/>
              <w:jc w:val="center"/>
              <w:rPr>
                <w:sz w:val="16"/>
              </w:rPr>
            </w:pPr>
            <w:r>
              <w:rPr>
                <w:spacing w:val="-2"/>
                <w:sz w:val="16"/>
              </w:rPr>
              <w:t>виконання</w:t>
            </w:r>
          </w:p>
        </w:tc>
        <w:tc>
          <w:tcPr>
            <w:tcW w:w="1134" w:type="dxa"/>
          </w:tcPr>
          <w:p w14:paraId="19BA2BD6" w14:textId="77777777" w:rsidR="00707D6B" w:rsidRDefault="00707D6B" w:rsidP="00707D6B">
            <w:r w:rsidRPr="00DC759D">
              <w:rPr>
                <w:spacing w:val="-2"/>
                <w:sz w:val="16"/>
              </w:rPr>
              <w:t>виконання</w:t>
            </w:r>
          </w:p>
        </w:tc>
        <w:tc>
          <w:tcPr>
            <w:tcW w:w="709" w:type="dxa"/>
          </w:tcPr>
          <w:p w14:paraId="16306904" w14:textId="77777777" w:rsidR="00707D6B" w:rsidRDefault="00707D6B" w:rsidP="00707D6B">
            <w:r w:rsidRPr="00DC759D">
              <w:rPr>
                <w:spacing w:val="-2"/>
                <w:sz w:val="16"/>
              </w:rPr>
              <w:t>виконання</w:t>
            </w:r>
          </w:p>
        </w:tc>
        <w:tc>
          <w:tcPr>
            <w:tcW w:w="993" w:type="dxa"/>
          </w:tcPr>
          <w:p w14:paraId="5A3981BD" w14:textId="77777777" w:rsidR="00707D6B" w:rsidRDefault="00707D6B" w:rsidP="00707D6B">
            <w:r w:rsidRPr="00DC759D">
              <w:rPr>
                <w:spacing w:val="-2"/>
                <w:sz w:val="16"/>
              </w:rPr>
              <w:t>виконання</w:t>
            </w:r>
          </w:p>
        </w:tc>
        <w:tc>
          <w:tcPr>
            <w:tcW w:w="995" w:type="dxa"/>
          </w:tcPr>
          <w:p w14:paraId="6B330DD8" w14:textId="77777777" w:rsidR="00707D6B" w:rsidRDefault="00707D6B" w:rsidP="00707D6B">
            <w:r w:rsidRPr="00DC759D">
              <w:rPr>
                <w:spacing w:val="-2"/>
                <w:sz w:val="16"/>
              </w:rPr>
              <w:t>виконання</w:t>
            </w:r>
          </w:p>
        </w:tc>
        <w:tc>
          <w:tcPr>
            <w:tcW w:w="847" w:type="dxa"/>
          </w:tcPr>
          <w:p w14:paraId="20A6FDAC" w14:textId="77777777" w:rsidR="00707D6B" w:rsidRDefault="00707D6B" w:rsidP="00707D6B">
            <w:r w:rsidRPr="00DC759D">
              <w:rPr>
                <w:spacing w:val="-2"/>
                <w:sz w:val="16"/>
              </w:rPr>
              <w:t>виконання</w:t>
            </w:r>
          </w:p>
        </w:tc>
        <w:tc>
          <w:tcPr>
            <w:tcW w:w="1139" w:type="dxa"/>
          </w:tcPr>
          <w:p w14:paraId="415E8008" w14:textId="77777777" w:rsidR="00707D6B" w:rsidRDefault="00707D6B" w:rsidP="00707D6B">
            <w:r w:rsidRPr="00DC759D">
              <w:rPr>
                <w:spacing w:val="-2"/>
                <w:sz w:val="16"/>
              </w:rPr>
              <w:t>виконання</w:t>
            </w:r>
          </w:p>
        </w:tc>
        <w:tc>
          <w:tcPr>
            <w:tcW w:w="1138" w:type="dxa"/>
          </w:tcPr>
          <w:p w14:paraId="616296DC" w14:textId="77777777" w:rsidR="00707D6B" w:rsidRDefault="00707D6B" w:rsidP="00707D6B">
            <w:pPr>
              <w:pStyle w:val="TableParagraph"/>
              <w:rPr>
                <w:sz w:val="20"/>
              </w:rPr>
            </w:pPr>
            <w:r>
              <w:rPr>
                <w:spacing w:val="-2"/>
                <w:sz w:val="16"/>
              </w:rPr>
              <w:t>Планування</w:t>
            </w:r>
            <w:r>
              <w:rPr>
                <w:spacing w:val="40"/>
                <w:sz w:val="16"/>
              </w:rPr>
              <w:t xml:space="preserve"> </w:t>
            </w:r>
            <w:r>
              <w:rPr>
                <w:sz w:val="16"/>
              </w:rPr>
              <w:t>на</w:t>
            </w:r>
            <w:r>
              <w:rPr>
                <w:spacing w:val="-10"/>
                <w:sz w:val="16"/>
              </w:rPr>
              <w:t xml:space="preserve"> </w:t>
            </w:r>
            <w:r>
              <w:rPr>
                <w:sz w:val="16"/>
              </w:rPr>
              <w:t>новий</w:t>
            </w:r>
            <w:r>
              <w:rPr>
                <w:spacing w:val="-10"/>
                <w:sz w:val="16"/>
              </w:rPr>
              <w:t xml:space="preserve"> </w:t>
            </w:r>
            <w:r>
              <w:rPr>
                <w:sz w:val="16"/>
              </w:rPr>
              <w:t>нав-</w:t>
            </w:r>
            <w:r>
              <w:rPr>
                <w:spacing w:val="40"/>
                <w:sz w:val="16"/>
              </w:rPr>
              <w:t xml:space="preserve"> </w:t>
            </w:r>
            <w:r>
              <w:rPr>
                <w:sz w:val="16"/>
              </w:rPr>
              <w:t>чальний</w:t>
            </w:r>
            <w:r>
              <w:rPr>
                <w:spacing w:val="-5"/>
                <w:sz w:val="16"/>
              </w:rPr>
              <w:t xml:space="preserve"> </w:t>
            </w:r>
            <w:r>
              <w:rPr>
                <w:sz w:val="16"/>
              </w:rPr>
              <w:t>рік</w:t>
            </w:r>
          </w:p>
        </w:tc>
      </w:tr>
      <w:tr w:rsidR="000C161B" w14:paraId="6DBA7EB4" w14:textId="77777777">
        <w:trPr>
          <w:trHeight w:val="674"/>
        </w:trPr>
        <w:tc>
          <w:tcPr>
            <w:tcW w:w="15739" w:type="dxa"/>
            <w:gridSpan w:val="13"/>
          </w:tcPr>
          <w:p w14:paraId="72C0E913" w14:textId="77777777" w:rsidR="000C161B" w:rsidRDefault="00290797">
            <w:pPr>
              <w:pStyle w:val="TableParagraph"/>
              <w:spacing w:before="61"/>
              <w:ind w:left="1272" w:hanging="1165"/>
              <w:rPr>
                <w:b/>
                <w:sz w:val="24"/>
              </w:rPr>
            </w:pPr>
            <w:r>
              <w:rPr>
                <w:b/>
                <w:color w:val="00AF50"/>
                <w:sz w:val="24"/>
              </w:rPr>
              <w:t>Критерій</w:t>
            </w:r>
            <w:r>
              <w:rPr>
                <w:color w:val="498221"/>
                <w:sz w:val="24"/>
              </w:rPr>
              <w:t xml:space="preserve">: </w:t>
            </w:r>
            <w:r>
              <w:rPr>
                <w:b/>
                <w:sz w:val="24"/>
              </w:rPr>
              <w:t>У закладі освіти здійснюється самооцінювання якості освітньої діяльності на основі стратегії (політики) і процедур забезпечення</w:t>
            </w:r>
            <w:r>
              <w:rPr>
                <w:b/>
                <w:spacing w:val="40"/>
                <w:sz w:val="24"/>
              </w:rPr>
              <w:t xml:space="preserve"> </w:t>
            </w:r>
            <w:r>
              <w:rPr>
                <w:b/>
                <w:sz w:val="24"/>
              </w:rPr>
              <w:t>якості освіти</w:t>
            </w:r>
          </w:p>
        </w:tc>
      </w:tr>
      <w:tr w:rsidR="00DE12AA" w14:paraId="2394D1AA" w14:textId="77777777" w:rsidTr="00DE12AA">
        <w:trPr>
          <w:trHeight w:val="1038"/>
        </w:trPr>
        <w:tc>
          <w:tcPr>
            <w:tcW w:w="847" w:type="dxa"/>
          </w:tcPr>
          <w:p w14:paraId="269BA286" w14:textId="77777777" w:rsidR="00DE12AA" w:rsidRDefault="00DE12AA" w:rsidP="00DE12AA">
            <w:pPr>
              <w:pStyle w:val="TableParagraph"/>
              <w:spacing w:before="59"/>
              <w:ind w:left="11" w:right="4"/>
              <w:jc w:val="center"/>
              <w:rPr>
                <w:sz w:val="24"/>
              </w:rPr>
            </w:pPr>
            <w:r>
              <w:rPr>
                <w:spacing w:val="-10"/>
                <w:sz w:val="24"/>
              </w:rPr>
              <w:t>1</w:t>
            </w:r>
          </w:p>
        </w:tc>
        <w:tc>
          <w:tcPr>
            <w:tcW w:w="2410" w:type="dxa"/>
          </w:tcPr>
          <w:p w14:paraId="3BB6AE25" w14:textId="77777777" w:rsidR="00DE12AA" w:rsidRDefault="00DE12AA" w:rsidP="00DE12AA">
            <w:pPr>
              <w:pStyle w:val="TableParagraph"/>
              <w:spacing w:before="59"/>
              <w:ind w:left="107"/>
              <w:rPr>
                <w:sz w:val="24"/>
              </w:rPr>
            </w:pPr>
            <w:r>
              <w:rPr>
                <w:sz w:val="24"/>
              </w:rPr>
              <w:t>Моніторинг</w:t>
            </w:r>
            <w:r>
              <w:rPr>
                <w:spacing w:val="-10"/>
                <w:sz w:val="24"/>
              </w:rPr>
              <w:t xml:space="preserve"> </w:t>
            </w:r>
            <w:r>
              <w:rPr>
                <w:sz w:val="24"/>
              </w:rPr>
              <w:t>навчаль- них досягнень</w:t>
            </w:r>
          </w:p>
        </w:tc>
        <w:tc>
          <w:tcPr>
            <w:tcW w:w="1417" w:type="dxa"/>
          </w:tcPr>
          <w:p w14:paraId="6A439582" w14:textId="77777777" w:rsidR="00DE12AA" w:rsidRDefault="00DE12AA" w:rsidP="00DE12AA">
            <w:pPr>
              <w:pStyle w:val="TableParagraph"/>
              <w:spacing w:before="59"/>
              <w:ind w:left="124" w:right="113" w:hanging="1"/>
              <w:jc w:val="center"/>
              <w:rPr>
                <w:sz w:val="16"/>
              </w:rPr>
            </w:pPr>
          </w:p>
        </w:tc>
        <w:tc>
          <w:tcPr>
            <w:tcW w:w="1559" w:type="dxa"/>
          </w:tcPr>
          <w:p w14:paraId="3DCB94C9" w14:textId="77777777" w:rsidR="00DE12AA" w:rsidRPr="00DE12AA" w:rsidRDefault="00DE12AA" w:rsidP="00DE12AA">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4617C6D3" w14:textId="77777777" w:rsidR="00DE12AA" w:rsidRDefault="00DE12AA" w:rsidP="00DE12AA">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19336465"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639F4511" w14:textId="77777777" w:rsidR="00DE12AA" w:rsidRDefault="00DE12AA" w:rsidP="00DE12AA">
            <w:pPr>
              <w:pStyle w:val="TableParagraph"/>
              <w:jc w:val="center"/>
              <w:rPr>
                <w:b/>
                <w:sz w:val="16"/>
              </w:rPr>
            </w:pPr>
            <w:r>
              <w:rPr>
                <w:b/>
                <w:sz w:val="16"/>
              </w:rPr>
              <w:t>1-4 клас</w:t>
            </w:r>
          </w:p>
          <w:p w14:paraId="702976DD" w14:textId="77777777" w:rsidR="00DE12AA" w:rsidRPr="00DE12AA" w:rsidRDefault="00DE12AA" w:rsidP="00DE12AA">
            <w:pPr>
              <w:pStyle w:val="TableParagraph"/>
              <w:jc w:val="center"/>
              <w:rPr>
                <w:b/>
                <w:sz w:val="20"/>
              </w:rPr>
            </w:pPr>
            <w:r w:rsidRPr="00DE12AA">
              <w:rPr>
                <w:b/>
                <w:sz w:val="16"/>
              </w:rPr>
              <w:t>я дослуджую світ</w:t>
            </w:r>
          </w:p>
        </w:tc>
        <w:tc>
          <w:tcPr>
            <w:tcW w:w="1134" w:type="dxa"/>
          </w:tcPr>
          <w:p w14:paraId="01C1E663" w14:textId="77777777" w:rsidR="00DE12AA" w:rsidRDefault="00DE12AA" w:rsidP="00DE12AA">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06B01F3D" w14:textId="77777777" w:rsidR="00DE12AA" w:rsidRDefault="00DE12AA" w:rsidP="00DE12AA">
            <w:pPr>
              <w:pStyle w:val="TableParagraph"/>
              <w:spacing w:before="59"/>
              <w:ind w:left="41" w:right="31"/>
              <w:jc w:val="center"/>
              <w:rPr>
                <w:b/>
                <w:sz w:val="16"/>
              </w:rPr>
            </w:pPr>
            <w:r>
              <w:rPr>
                <w:b/>
                <w:sz w:val="16"/>
              </w:rPr>
              <w:t>1-4 клас</w:t>
            </w:r>
          </w:p>
          <w:p w14:paraId="2DAB0E47" w14:textId="77777777" w:rsidR="00DE12AA" w:rsidRPr="00DE12AA" w:rsidRDefault="00DE12AA" w:rsidP="00DE12AA">
            <w:pPr>
              <w:pStyle w:val="TableParagraph"/>
              <w:spacing w:before="59"/>
              <w:ind w:left="41" w:right="31"/>
              <w:rPr>
                <w:b/>
                <w:sz w:val="24"/>
              </w:rPr>
            </w:pPr>
            <w:r w:rsidRPr="00DE12AA">
              <w:rPr>
                <w:b/>
                <w:sz w:val="16"/>
              </w:rPr>
              <w:t>я дослуджую світ</w:t>
            </w:r>
          </w:p>
        </w:tc>
        <w:tc>
          <w:tcPr>
            <w:tcW w:w="709" w:type="dxa"/>
          </w:tcPr>
          <w:p w14:paraId="164F7D39" w14:textId="77777777" w:rsidR="00DE12AA" w:rsidRDefault="00DE12AA" w:rsidP="00DE12AA">
            <w:pPr>
              <w:pStyle w:val="TableParagraph"/>
              <w:rPr>
                <w:sz w:val="20"/>
              </w:rPr>
            </w:pPr>
          </w:p>
        </w:tc>
        <w:tc>
          <w:tcPr>
            <w:tcW w:w="993" w:type="dxa"/>
          </w:tcPr>
          <w:p w14:paraId="0283AA39" w14:textId="77777777" w:rsidR="00DE12AA" w:rsidRPr="00DE12AA" w:rsidRDefault="00DE12AA" w:rsidP="00DE12AA">
            <w:pPr>
              <w:rPr>
                <w:b/>
              </w:rPr>
            </w:pPr>
            <w:r w:rsidRPr="00DE12AA">
              <w:rPr>
                <w:b/>
                <w:sz w:val="16"/>
              </w:rPr>
              <w:t>м</w:t>
            </w:r>
            <w:r>
              <w:rPr>
                <w:b/>
                <w:sz w:val="16"/>
              </w:rPr>
              <w:t>атематика</w:t>
            </w:r>
          </w:p>
        </w:tc>
        <w:tc>
          <w:tcPr>
            <w:tcW w:w="995" w:type="dxa"/>
          </w:tcPr>
          <w:p w14:paraId="1025F283" w14:textId="77777777" w:rsidR="00DE12AA" w:rsidRPr="00DE12AA" w:rsidRDefault="00DE12AA" w:rsidP="00DE12AA">
            <w:pPr>
              <w:rPr>
                <w:b/>
              </w:rPr>
            </w:pPr>
            <w:r w:rsidRPr="00DE12AA">
              <w:rPr>
                <w:b/>
                <w:sz w:val="16"/>
              </w:rPr>
              <w:t>м</w:t>
            </w:r>
            <w:r>
              <w:rPr>
                <w:b/>
                <w:sz w:val="16"/>
              </w:rPr>
              <w:t>атематика</w:t>
            </w:r>
            <w:r w:rsidRPr="00DE12AA">
              <w:rPr>
                <w:b/>
                <w:sz w:val="16"/>
              </w:rPr>
              <w:t xml:space="preserve"> </w:t>
            </w:r>
          </w:p>
        </w:tc>
        <w:tc>
          <w:tcPr>
            <w:tcW w:w="847" w:type="dxa"/>
          </w:tcPr>
          <w:p w14:paraId="1AD5445A" w14:textId="77777777" w:rsidR="00DE12AA" w:rsidRPr="00DE12AA" w:rsidRDefault="00DE12AA" w:rsidP="00DE12AA">
            <w:pPr>
              <w:pStyle w:val="TableParagraph"/>
              <w:rPr>
                <w:b/>
                <w:sz w:val="20"/>
              </w:rPr>
            </w:pPr>
            <w:r w:rsidRPr="00DE12AA">
              <w:rPr>
                <w:b/>
                <w:sz w:val="16"/>
              </w:rPr>
              <w:t>фізика</w:t>
            </w:r>
          </w:p>
        </w:tc>
        <w:tc>
          <w:tcPr>
            <w:tcW w:w="1139" w:type="dxa"/>
          </w:tcPr>
          <w:p w14:paraId="02ABFEBD" w14:textId="77777777" w:rsidR="00DE12AA" w:rsidRDefault="00DE12AA" w:rsidP="00DE12AA">
            <w:pPr>
              <w:pStyle w:val="TableParagraph"/>
              <w:spacing w:before="59"/>
              <w:ind w:left="5"/>
              <w:jc w:val="center"/>
              <w:rPr>
                <w:sz w:val="24"/>
              </w:rPr>
            </w:pPr>
            <w:r w:rsidRPr="00DE12AA">
              <w:rPr>
                <w:b/>
                <w:sz w:val="16"/>
              </w:rPr>
              <w:t>фізика</w:t>
            </w:r>
          </w:p>
        </w:tc>
        <w:tc>
          <w:tcPr>
            <w:tcW w:w="1138" w:type="dxa"/>
          </w:tcPr>
          <w:p w14:paraId="1B583FD0" w14:textId="77777777" w:rsidR="00DE12AA" w:rsidRDefault="00DE12AA" w:rsidP="00DE12AA">
            <w:pPr>
              <w:pStyle w:val="TableParagraph"/>
              <w:rPr>
                <w:sz w:val="20"/>
              </w:rPr>
            </w:pPr>
          </w:p>
        </w:tc>
      </w:tr>
      <w:tr w:rsidR="006E2D14" w14:paraId="675CF02E" w14:textId="77777777" w:rsidTr="00B50DD9">
        <w:trPr>
          <w:trHeight w:val="1077"/>
        </w:trPr>
        <w:tc>
          <w:tcPr>
            <w:tcW w:w="847" w:type="dxa"/>
            <w:vMerge w:val="restart"/>
          </w:tcPr>
          <w:p w14:paraId="1F3C3758" w14:textId="77777777" w:rsidR="006E2D14" w:rsidRDefault="006E2D14">
            <w:pPr>
              <w:pStyle w:val="TableParagraph"/>
              <w:spacing w:before="59"/>
              <w:ind w:left="11" w:right="4"/>
              <w:jc w:val="center"/>
              <w:rPr>
                <w:sz w:val="24"/>
              </w:rPr>
            </w:pPr>
            <w:r>
              <w:rPr>
                <w:spacing w:val="-10"/>
                <w:sz w:val="24"/>
              </w:rPr>
              <w:t>2</w:t>
            </w:r>
          </w:p>
        </w:tc>
        <w:tc>
          <w:tcPr>
            <w:tcW w:w="2410" w:type="dxa"/>
          </w:tcPr>
          <w:p w14:paraId="6423FF39" w14:textId="77777777" w:rsidR="006E2D14" w:rsidRPr="00FE0564" w:rsidRDefault="006E2D14">
            <w:pPr>
              <w:pStyle w:val="TableParagraph"/>
              <w:tabs>
                <w:tab w:val="left" w:pos="1485"/>
              </w:tabs>
              <w:spacing w:before="59"/>
              <w:ind w:left="107" w:right="97"/>
              <w:rPr>
                <w:b/>
              </w:rPr>
            </w:pPr>
            <w:r w:rsidRPr="00FE0564">
              <w:rPr>
                <w:b/>
                <w:spacing w:val="-2"/>
              </w:rPr>
              <w:t>Перевірка</w:t>
            </w:r>
            <w:r w:rsidRPr="00FE0564">
              <w:rPr>
                <w:b/>
              </w:rPr>
              <w:tab/>
            </w:r>
            <w:r w:rsidRPr="00FE0564">
              <w:rPr>
                <w:b/>
                <w:spacing w:val="-2"/>
              </w:rPr>
              <w:t>ведення зошитів</w:t>
            </w:r>
            <w:r w:rsidR="00FE0564" w:rsidRPr="00FE0564">
              <w:rPr>
                <w:b/>
                <w:spacing w:val="-2"/>
              </w:rPr>
              <w:t>:</w:t>
            </w:r>
          </w:p>
          <w:p w14:paraId="54032481" w14:textId="77777777" w:rsidR="006E2D14" w:rsidRDefault="006E2D14" w:rsidP="00B50DD9">
            <w:pPr>
              <w:pStyle w:val="TableParagraph"/>
              <w:spacing w:before="59"/>
              <w:ind w:left="107"/>
              <w:rPr>
                <w:sz w:val="24"/>
              </w:rPr>
            </w:pPr>
            <w:r>
              <w:rPr>
                <w:spacing w:val="-2"/>
                <w:sz w:val="24"/>
              </w:rPr>
              <w:t>Математика</w:t>
            </w:r>
          </w:p>
        </w:tc>
        <w:tc>
          <w:tcPr>
            <w:tcW w:w="1417" w:type="dxa"/>
          </w:tcPr>
          <w:p w14:paraId="179C5583" w14:textId="77777777" w:rsidR="006E2D14" w:rsidRDefault="006E2D14">
            <w:pPr>
              <w:pStyle w:val="TableParagraph"/>
              <w:rPr>
                <w:sz w:val="20"/>
              </w:rPr>
            </w:pPr>
          </w:p>
        </w:tc>
        <w:tc>
          <w:tcPr>
            <w:tcW w:w="1559" w:type="dxa"/>
          </w:tcPr>
          <w:p w14:paraId="6389449A" w14:textId="77777777" w:rsidR="006E2D14" w:rsidRDefault="006E2D14">
            <w:pPr>
              <w:pStyle w:val="TableParagraph"/>
              <w:rPr>
                <w:sz w:val="20"/>
              </w:rPr>
            </w:pPr>
          </w:p>
        </w:tc>
        <w:tc>
          <w:tcPr>
            <w:tcW w:w="1276" w:type="dxa"/>
          </w:tcPr>
          <w:p w14:paraId="2419A2C3" w14:textId="77777777" w:rsidR="006E2D14" w:rsidRDefault="006E2D14">
            <w:pPr>
              <w:pStyle w:val="TableParagraph"/>
              <w:rPr>
                <w:sz w:val="20"/>
              </w:rPr>
            </w:pPr>
          </w:p>
        </w:tc>
        <w:tc>
          <w:tcPr>
            <w:tcW w:w="1275" w:type="dxa"/>
          </w:tcPr>
          <w:p w14:paraId="0685CC04" w14:textId="77777777" w:rsidR="006E2D14" w:rsidRDefault="006E2D14" w:rsidP="00B50DD9">
            <w:pPr>
              <w:pStyle w:val="TableParagraph"/>
              <w:spacing w:before="59"/>
              <w:ind w:left="35" w:right="22"/>
              <w:jc w:val="center"/>
              <w:rPr>
                <w:sz w:val="20"/>
              </w:rPr>
            </w:pPr>
            <w:r>
              <w:rPr>
                <w:spacing w:val="-10"/>
                <w:sz w:val="24"/>
              </w:rPr>
              <w:t>4</w:t>
            </w:r>
          </w:p>
        </w:tc>
        <w:tc>
          <w:tcPr>
            <w:tcW w:w="1134" w:type="dxa"/>
          </w:tcPr>
          <w:p w14:paraId="55F05945" w14:textId="77777777" w:rsidR="006E2D14" w:rsidRDefault="006E2D14">
            <w:pPr>
              <w:pStyle w:val="TableParagraph"/>
              <w:rPr>
                <w:sz w:val="20"/>
              </w:rPr>
            </w:pPr>
          </w:p>
        </w:tc>
        <w:tc>
          <w:tcPr>
            <w:tcW w:w="709" w:type="dxa"/>
          </w:tcPr>
          <w:p w14:paraId="009D7F2B" w14:textId="77777777" w:rsidR="006E2D14" w:rsidRDefault="006E2D14" w:rsidP="00B50DD9">
            <w:pPr>
              <w:pStyle w:val="TableParagraph"/>
              <w:spacing w:before="59"/>
              <w:ind w:left="8" w:right="1"/>
              <w:jc w:val="center"/>
              <w:rPr>
                <w:sz w:val="20"/>
              </w:rPr>
            </w:pPr>
            <w:r>
              <w:rPr>
                <w:spacing w:val="-10"/>
                <w:sz w:val="24"/>
              </w:rPr>
              <w:t>3</w:t>
            </w:r>
          </w:p>
        </w:tc>
        <w:tc>
          <w:tcPr>
            <w:tcW w:w="993" w:type="dxa"/>
          </w:tcPr>
          <w:p w14:paraId="35243298" w14:textId="77777777" w:rsidR="006E2D14" w:rsidRDefault="006E2D14">
            <w:pPr>
              <w:pStyle w:val="TableParagraph"/>
              <w:rPr>
                <w:sz w:val="20"/>
              </w:rPr>
            </w:pPr>
          </w:p>
        </w:tc>
        <w:tc>
          <w:tcPr>
            <w:tcW w:w="995" w:type="dxa"/>
          </w:tcPr>
          <w:p w14:paraId="48B5BDDF" w14:textId="77777777" w:rsidR="006E2D14" w:rsidRDefault="006E2D14">
            <w:pPr>
              <w:pStyle w:val="TableParagraph"/>
              <w:rPr>
                <w:sz w:val="20"/>
              </w:rPr>
            </w:pPr>
          </w:p>
        </w:tc>
        <w:tc>
          <w:tcPr>
            <w:tcW w:w="847" w:type="dxa"/>
          </w:tcPr>
          <w:p w14:paraId="7F41F261" w14:textId="77777777" w:rsidR="006E2D14" w:rsidRDefault="006E2D14" w:rsidP="00B50DD9">
            <w:pPr>
              <w:pStyle w:val="TableParagraph"/>
              <w:spacing w:before="59"/>
              <w:ind w:left="10" w:right="6"/>
              <w:jc w:val="center"/>
              <w:rPr>
                <w:sz w:val="20"/>
              </w:rPr>
            </w:pPr>
            <w:r>
              <w:rPr>
                <w:spacing w:val="-10"/>
                <w:sz w:val="24"/>
              </w:rPr>
              <w:t>9</w:t>
            </w:r>
          </w:p>
        </w:tc>
        <w:tc>
          <w:tcPr>
            <w:tcW w:w="1139" w:type="dxa"/>
          </w:tcPr>
          <w:p w14:paraId="1FFC7E02" w14:textId="77777777" w:rsidR="006E2D14" w:rsidRDefault="006E2D14">
            <w:pPr>
              <w:pStyle w:val="TableParagraph"/>
              <w:rPr>
                <w:sz w:val="20"/>
              </w:rPr>
            </w:pPr>
          </w:p>
        </w:tc>
        <w:tc>
          <w:tcPr>
            <w:tcW w:w="1138" w:type="dxa"/>
          </w:tcPr>
          <w:p w14:paraId="347AD57D" w14:textId="77777777" w:rsidR="006E2D14" w:rsidRDefault="006E2D14">
            <w:pPr>
              <w:pStyle w:val="TableParagraph"/>
              <w:rPr>
                <w:sz w:val="20"/>
              </w:rPr>
            </w:pPr>
          </w:p>
        </w:tc>
      </w:tr>
      <w:tr w:rsidR="000C161B" w14:paraId="4C60CCFD" w14:textId="77777777" w:rsidTr="00DE12AA">
        <w:trPr>
          <w:trHeight w:val="397"/>
        </w:trPr>
        <w:tc>
          <w:tcPr>
            <w:tcW w:w="847" w:type="dxa"/>
            <w:vMerge/>
            <w:tcBorders>
              <w:top w:val="nil"/>
            </w:tcBorders>
          </w:tcPr>
          <w:p w14:paraId="7376F165" w14:textId="77777777" w:rsidR="000C161B" w:rsidRDefault="000C161B">
            <w:pPr>
              <w:rPr>
                <w:sz w:val="2"/>
                <w:szCs w:val="2"/>
              </w:rPr>
            </w:pPr>
          </w:p>
        </w:tc>
        <w:tc>
          <w:tcPr>
            <w:tcW w:w="2410" w:type="dxa"/>
          </w:tcPr>
          <w:p w14:paraId="3517A3FB" w14:textId="77777777" w:rsidR="000C161B" w:rsidRDefault="00290797">
            <w:pPr>
              <w:pStyle w:val="TableParagraph"/>
              <w:spacing w:before="61"/>
              <w:ind w:left="107"/>
              <w:rPr>
                <w:sz w:val="24"/>
              </w:rPr>
            </w:pPr>
            <w:r>
              <w:rPr>
                <w:sz w:val="24"/>
              </w:rPr>
              <w:t>Українська</w:t>
            </w:r>
            <w:r>
              <w:rPr>
                <w:spacing w:val="-2"/>
                <w:sz w:val="24"/>
              </w:rPr>
              <w:t xml:space="preserve"> </w:t>
            </w:r>
            <w:r>
              <w:rPr>
                <w:spacing w:val="-4"/>
                <w:sz w:val="24"/>
              </w:rPr>
              <w:t>мова</w:t>
            </w:r>
          </w:p>
        </w:tc>
        <w:tc>
          <w:tcPr>
            <w:tcW w:w="1417" w:type="dxa"/>
          </w:tcPr>
          <w:p w14:paraId="66FAAA6D" w14:textId="77777777" w:rsidR="000C161B" w:rsidRDefault="000C161B">
            <w:pPr>
              <w:pStyle w:val="TableParagraph"/>
              <w:rPr>
                <w:sz w:val="20"/>
              </w:rPr>
            </w:pPr>
          </w:p>
        </w:tc>
        <w:tc>
          <w:tcPr>
            <w:tcW w:w="1559" w:type="dxa"/>
          </w:tcPr>
          <w:p w14:paraId="3968F40F" w14:textId="77777777" w:rsidR="000C161B" w:rsidRDefault="000C161B">
            <w:pPr>
              <w:pStyle w:val="TableParagraph"/>
              <w:rPr>
                <w:sz w:val="20"/>
              </w:rPr>
            </w:pPr>
          </w:p>
        </w:tc>
        <w:tc>
          <w:tcPr>
            <w:tcW w:w="1276" w:type="dxa"/>
          </w:tcPr>
          <w:p w14:paraId="0A67C2D6" w14:textId="77777777" w:rsidR="000C161B" w:rsidRDefault="000C161B">
            <w:pPr>
              <w:pStyle w:val="TableParagraph"/>
              <w:rPr>
                <w:sz w:val="20"/>
              </w:rPr>
            </w:pPr>
          </w:p>
        </w:tc>
        <w:tc>
          <w:tcPr>
            <w:tcW w:w="1275" w:type="dxa"/>
          </w:tcPr>
          <w:p w14:paraId="49AA47FC" w14:textId="77777777" w:rsidR="000C161B" w:rsidRDefault="00290797">
            <w:pPr>
              <w:pStyle w:val="TableParagraph"/>
              <w:spacing w:before="61"/>
              <w:ind w:left="35" w:right="22"/>
              <w:jc w:val="center"/>
              <w:rPr>
                <w:sz w:val="24"/>
              </w:rPr>
            </w:pPr>
            <w:r>
              <w:rPr>
                <w:sz w:val="24"/>
              </w:rPr>
              <w:t xml:space="preserve">7, </w:t>
            </w:r>
            <w:r>
              <w:rPr>
                <w:spacing w:val="-10"/>
                <w:sz w:val="24"/>
              </w:rPr>
              <w:t>9</w:t>
            </w:r>
          </w:p>
        </w:tc>
        <w:tc>
          <w:tcPr>
            <w:tcW w:w="1134" w:type="dxa"/>
          </w:tcPr>
          <w:p w14:paraId="249869E3" w14:textId="77777777" w:rsidR="000C161B" w:rsidRDefault="000C161B">
            <w:pPr>
              <w:pStyle w:val="TableParagraph"/>
              <w:rPr>
                <w:sz w:val="20"/>
              </w:rPr>
            </w:pPr>
          </w:p>
        </w:tc>
        <w:tc>
          <w:tcPr>
            <w:tcW w:w="709" w:type="dxa"/>
          </w:tcPr>
          <w:p w14:paraId="0622ED0E" w14:textId="77777777" w:rsidR="000C161B" w:rsidRDefault="00290797">
            <w:pPr>
              <w:pStyle w:val="TableParagraph"/>
              <w:spacing w:before="61"/>
              <w:ind w:left="8" w:right="1"/>
              <w:jc w:val="center"/>
              <w:rPr>
                <w:sz w:val="24"/>
              </w:rPr>
            </w:pPr>
            <w:r>
              <w:rPr>
                <w:spacing w:val="-10"/>
                <w:sz w:val="24"/>
              </w:rPr>
              <w:t>6</w:t>
            </w:r>
          </w:p>
        </w:tc>
        <w:tc>
          <w:tcPr>
            <w:tcW w:w="993" w:type="dxa"/>
          </w:tcPr>
          <w:p w14:paraId="04ECDF6C" w14:textId="77777777" w:rsidR="000C161B" w:rsidRDefault="000C161B">
            <w:pPr>
              <w:pStyle w:val="TableParagraph"/>
              <w:rPr>
                <w:sz w:val="20"/>
              </w:rPr>
            </w:pPr>
          </w:p>
        </w:tc>
        <w:tc>
          <w:tcPr>
            <w:tcW w:w="995" w:type="dxa"/>
          </w:tcPr>
          <w:p w14:paraId="0E43E198" w14:textId="77777777" w:rsidR="000C161B" w:rsidRDefault="000C161B">
            <w:pPr>
              <w:pStyle w:val="TableParagraph"/>
              <w:rPr>
                <w:sz w:val="20"/>
              </w:rPr>
            </w:pPr>
          </w:p>
        </w:tc>
        <w:tc>
          <w:tcPr>
            <w:tcW w:w="847" w:type="dxa"/>
          </w:tcPr>
          <w:p w14:paraId="5D322FE7" w14:textId="77777777" w:rsidR="000C161B" w:rsidRDefault="00290797">
            <w:pPr>
              <w:pStyle w:val="TableParagraph"/>
              <w:spacing w:before="61"/>
              <w:ind w:left="10" w:right="6"/>
              <w:jc w:val="center"/>
              <w:rPr>
                <w:sz w:val="24"/>
              </w:rPr>
            </w:pPr>
            <w:r>
              <w:rPr>
                <w:sz w:val="24"/>
              </w:rPr>
              <w:t xml:space="preserve">8, </w:t>
            </w:r>
            <w:r>
              <w:rPr>
                <w:spacing w:val="-10"/>
                <w:sz w:val="24"/>
              </w:rPr>
              <w:t>9</w:t>
            </w:r>
          </w:p>
        </w:tc>
        <w:tc>
          <w:tcPr>
            <w:tcW w:w="1139" w:type="dxa"/>
          </w:tcPr>
          <w:p w14:paraId="696486C9" w14:textId="77777777" w:rsidR="000C161B" w:rsidRDefault="000C161B">
            <w:pPr>
              <w:pStyle w:val="TableParagraph"/>
              <w:rPr>
                <w:sz w:val="20"/>
              </w:rPr>
            </w:pPr>
          </w:p>
        </w:tc>
        <w:tc>
          <w:tcPr>
            <w:tcW w:w="1138" w:type="dxa"/>
          </w:tcPr>
          <w:p w14:paraId="5093AD01" w14:textId="77777777" w:rsidR="000C161B" w:rsidRDefault="000C161B">
            <w:pPr>
              <w:pStyle w:val="TableParagraph"/>
              <w:rPr>
                <w:sz w:val="20"/>
              </w:rPr>
            </w:pPr>
          </w:p>
        </w:tc>
      </w:tr>
      <w:tr w:rsidR="000C161B" w14:paraId="6D82E1EB" w14:textId="77777777" w:rsidTr="00DE12AA">
        <w:trPr>
          <w:trHeight w:val="395"/>
        </w:trPr>
        <w:tc>
          <w:tcPr>
            <w:tcW w:w="847" w:type="dxa"/>
            <w:vMerge/>
            <w:tcBorders>
              <w:top w:val="nil"/>
            </w:tcBorders>
          </w:tcPr>
          <w:p w14:paraId="38A4E6A5" w14:textId="77777777" w:rsidR="000C161B" w:rsidRDefault="000C161B">
            <w:pPr>
              <w:rPr>
                <w:sz w:val="2"/>
                <w:szCs w:val="2"/>
              </w:rPr>
            </w:pPr>
          </w:p>
        </w:tc>
        <w:tc>
          <w:tcPr>
            <w:tcW w:w="2410" w:type="dxa"/>
          </w:tcPr>
          <w:p w14:paraId="29310E87" w14:textId="77777777" w:rsidR="000C161B" w:rsidRDefault="00290797">
            <w:pPr>
              <w:pStyle w:val="TableParagraph"/>
              <w:spacing w:before="59"/>
              <w:ind w:left="107"/>
              <w:rPr>
                <w:sz w:val="24"/>
              </w:rPr>
            </w:pPr>
            <w:r>
              <w:rPr>
                <w:sz w:val="24"/>
              </w:rPr>
              <w:t>Англійська</w:t>
            </w:r>
            <w:r>
              <w:rPr>
                <w:spacing w:val="-7"/>
                <w:sz w:val="24"/>
              </w:rPr>
              <w:t xml:space="preserve"> </w:t>
            </w:r>
            <w:r>
              <w:rPr>
                <w:spacing w:val="-4"/>
                <w:sz w:val="24"/>
              </w:rPr>
              <w:t>мова</w:t>
            </w:r>
          </w:p>
        </w:tc>
        <w:tc>
          <w:tcPr>
            <w:tcW w:w="1417" w:type="dxa"/>
          </w:tcPr>
          <w:p w14:paraId="5A070890" w14:textId="77777777" w:rsidR="000C161B" w:rsidRDefault="000C161B">
            <w:pPr>
              <w:pStyle w:val="TableParagraph"/>
              <w:rPr>
                <w:sz w:val="20"/>
              </w:rPr>
            </w:pPr>
          </w:p>
        </w:tc>
        <w:tc>
          <w:tcPr>
            <w:tcW w:w="1559" w:type="dxa"/>
          </w:tcPr>
          <w:p w14:paraId="5AE06D01" w14:textId="77777777" w:rsidR="000C161B" w:rsidRDefault="000C161B">
            <w:pPr>
              <w:pStyle w:val="TableParagraph"/>
              <w:rPr>
                <w:sz w:val="20"/>
              </w:rPr>
            </w:pPr>
          </w:p>
        </w:tc>
        <w:tc>
          <w:tcPr>
            <w:tcW w:w="1276" w:type="dxa"/>
          </w:tcPr>
          <w:p w14:paraId="6EC2A065" w14:textId="77777777" w:rsidR="000C161B" w:rsidRDefault="000C161B">
            <w:pPr>
              <w:pStyle w:val="TableParagraph"/>
              <w:rPr>
                <w:sz w:val="20"/>
              </w:rPr>
            </w:pPr>
          </w:p>
        </w:tc>
        <w:tc>
          <w:tcPr>
            <w:tcW w:w="1275" w:type="dxa"/>
          </w:tcPr>
          <w:p w14:paraId="3B902526" w14:textId="77777777" w:rsidR="000C161B" w:rsidRDefault="000C161B">
            <w:pPr>
              <w:pStyle w:val="TableParagraph"/>
              <w:rPr>
                <w:sz w:val="20"/>
              </w:rPr>
            </w:pPr>
          </w:p>
        </w:tc>
        <w:tc>
          <w:tcPr>
            <w:tcW w:w="1134" w:type="dxa"/>
          </w:tcPr>
          <w:p w14:paraId="23EDF05C" w14:textId="77777777" w:rsidR="000C161B" w:rsidRDefault="000C161B">
            <w:pPr>
              <w:pStyle w:val="TableParagraph"/>
              <w:rPr>
                <w:sz w:val="20"/>
              </w:rPr>
            </w:pPr>
          </w:p>
        </w:tc>
        <w:tc>
          <w:tcPr>
            <w:tcW w:w="709" w:type="dxa"/>
          </w:tcPr>
          <w:p w14:paraId="7A2AACD2" w14:textId="77777777" w:rsidR="000C161B" w:rsidRDefault="00290797">
            <w:pPr>
              <w:pStyle w:val="TableParagraph"/>
              <w:spacing w:before="59"/>
              <w:ind w:left="8" w:right="1"/>
              <w:jc w:val="center"/>
              <w:rPr>
                <w:sz w:val="24"/>
              </w:rPr>
            </w:pPr>
            <w:r>
              <w:rPr>
                <w:spacing w:val="-10"/>
                <w:sz w:val="24"/>
              </w:rPr>
              <w:t>9</w:t>
            </w:r>
          </w:p>
        </w:tc>
        <w:tc>
          <w:tcPr>
            <w:tcW w:w="993" w:type="dxa"/>
          </w:tcPr>
          <w:p w14:paraId="5234E55B" w14:textId="77777777" w:rsidR="000C161B" w:rsidRDefault="000C161B">
            <w:pPr>
              <w:pStyle w:val="TableParagraph"/>
              <w:rPr>
                <w:sz w:val="20"/>
              </w:rPr>
            </w:pPr>
          </w:p>
        </w:tc>
        <w:tc>
          <w:tcPr>
            <w:tcW w:w="995" w:type="dxa"/>
          </w:tcPr>
          <w:p w14:paraId="524FB1A5" w14:textId="77777777" w:rsidR="000C161B" w:rsidRDefault="000C161B">
            <w:pPr>
              <w:pStyle w:val="TableParagraph"/>
              <w:rPr>
                <w:sz w:val="20"/>
              </w:rPr>
            </w:pPr>
          </w:p>
        </w:tc>
        <w:tc>
          <w:tcPr>
            <w:tcW w:w="847" w:type="dxa"/>
          </w:tcPr>
          <w:p w14:paraId="565EDBC2" w14:textId="77777777" w:rsidR="000C161B" w:rsidRDefault="00290797">
            <w:pPr>
              <w:pStyle w:val="TableParagraph"/>
              <w:spacing w:before="59"/>
              <w:ind w:left="10" w:right="6"/>
              <w:jc w:val="center"/>
              <w:rPr>
                <w:sz w:val="24"/>
              </w:rPr>
            </w:pPr>
            <w:r>
              <w:rPr>
                <w:spacing w:val="-10"/>
                <w:sz w:val="24"/>
              </w:rPr>
              <w:t>5</w:t>
            </w:r>
          </w:p>
        </w:tc>
        <w:tc>
          <w:tcPr>
            <w:tcW w:w="1139" w:type="dxa"/>
          </w:tcPr>
          <w:p w14:paraId="102192FF" w14:textId="77777777" w:rsidR="000C161B" w:rsidRDefault="000C161B">
            <w:pPr>
              <w:pStyle w:val="TableParagraph"/>
              <w:rPr>
                <w:sz w:val="20"/>
              </w:rPr>
            </w:pPr>
          </w:p>
        </w:tc>
        <w:tc>
          <w:tcPr>
            <w:tcW w:w="1138" w:type="dxa"/>
          </w:tcPr>
          <w:p w14:paraId="7310FB3A" w14:textId="77777777" w:rsidR="000C161B" w:rsidRDefault="000C161B">
            <w:pPr>
              <w:pStyle w:val="TableParagraph"/>
              <w:rPr>
                <w:sz w:val="20"/>
              </w:rPr>
            </w:pPr>
          </w:p>
        </w:tc>
      </w:tr>
      <w:tr w:rsidR="00FE0564" w14:paraId="20EC0357" w14:textId="77777777" w:rsidTr="00DE12AA">
        <w:trPr>
          <w:trHeight w:val="1343"/>
        </w:trPr>
        <w:tc>
          <w:tcPr>
            <w:tcW w:w="847" w:type="dxa"/>
          </w:tcPr>
          <w:p w14:paraId="5121EC55" w14:textId="77777777" w:rsidR="00FE0564" w:rsidRDefault="00FE0564" w:rsidP="00FE0564">
            <w:pPr>
              <w:pStyle w:val="TableParagraph"/>
              <w:spacing w:before="59"/>
              <w:ind w:left="107"/>
              <w:rPr>
                <w:sz w:val="24"/>
              </w:rPr>
            </w:pPr>
            <w:r>
              <w:rPr>
                <w:spacing w:val="-10"/>
                <w:sz w:val="24"/>
              </w:rPr>
              <w:t>3</w:t>
            </w:r>
          </w:p>
        </w:tc>
        <w:tc>
          <w:tcPr>
            <w:tcW w:w="2410" w:type="dxa"/>
          </w:tcPr>
          <w:p w14:paraId="1D744B61" w14:textId="77777777" w:rsidR="00FE0564" w:rsidRDefault="00FE0564" w:rsidP="00FE0564">
            <w:pPr>
              <w:pStyle w:val="TableParagraph"/>
              <w:spacing w:before="59"/>
              <w:ind w:left="107"/>
              <w:rPr>
                <w:sz w:val="24"/>
              </w:rPr>
            </w:pPr>
            <w:r>
              <w:rPr>
                <w:sz w:val="24"/>
              </w:rPr>
              <w:t>Аналіз</w:t>
            </w:r>
            <w:r>
              <w:rPr>
                <w:spacing w:val="40"/>
                <w:sz w:val="24"/>
              </w:rPr>
              <w:t xml:space="preserve"> </w:t>
            </w:r>
            <w:r>
              <w:rPr>
                <w:sz w:val="24"/>
              </w:rPr>
              <w:t>стану</w:t>
            </w:r>
            <w:r>
              <w:rPr>
                <w:spacing w:val="40"/>
                <w:sz w:val="24"/>
              </w:rPr>
              <w:t xml:space="preserve"> </w:t>
            </w:r>
            <w:r>
              <w:rPr>
                <w:sz w:val="24"/>
              </w:rPr>
              <w:t>викла- дання предметів</w:t>
            </w:r>
          </w:p>
        </w:tc>
        <w:tc>
          <w:tcPr>
            <w:tcW w:w="1417" w:type="dxa"/>
          </w:tcPr>
          <w:p w14:paraId="117C7B31" w14:textId="77777777" w:rsidR="00FE0564" w:rsidRDefault="00FE0564" w:rsidP="00FE0564">
            <w:pPr>
              <w:pStyle w:val="TableParagraph"/>
              <w:rPr>
                <w:sz w:val="20"/>
              </w:rPr>
            </w:pPr>
          </w:p>
        </w:tc>
        <w:tc>
          <w:tcPr>
            <w:tcW w:w="1559" w:type="dxa"/>
          </w:tcPr>
          <w:p w14:paraId="6F8ECE0E" w14:textId="77777777" w:rsidR="00FE0564" w:rsidRPr="00DE12AA" w:rsidRDefault="00FE0564" w:rsidP="00FE0564">
            <w:pPr>
              <w:pStyle w:val="TableParagraph"/>
              <w:spacing w:before="59"/>
              <w:ind w:left="8"/>
              <w:jc w:val="center"/>
              <w:rPr>
                <w:b/>
                <w:sz w:val="24"/>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6" w:type="dxa"/>
          </w:tcPr>
          <w:p w14:paraId="5483E552" w14:textId="77777777" w:rsidR="00FE0564" w:rsidRDefault="00FE0564" w:rsidP="00FE0564">
            <w:pPr>
              <w:pStyle w:val="TableParagraph"/>
              <w:rPr>
                <w:sz w:val="20"/>
              </w:rPr>
            </w:pPr>
            <w:r w:rsidRPr="00DE12AA">
              <w:rPr>
                <w:b/>
                <w:sz w:val="16"/>
              </w:rPr>
              <w:t>українська</w:t>
            </w:r>
            <w:r w:rsidRPr="00DE12AA">
              <w:rPr>
                <w:b/>
                <w:spacing w:val="40"/>
                <w:sz w:val="16"/>
              </w:rPr>
              <w:t xml:space="preserve"> </w:t>
            </w:r>
            <w:r w:rsidRPr="00DE12AA">
              <w:rPr>
                <w:b/>
                <w:sz w:val="16"/>
              </w:rPr>
              <w:t>мова та література</w:t>
            </w:r>
          </w:p>
        </w:tc>
        <w:tc>
          <w:tcPr>
            <w:tcW w:w="1275" w:type="dxa"/>
          </w:tcPr>
          <w:p w14:paraId="63016CE7"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48BBCC42" w14:textId="77777777" w:rsidR="00FE0564" w:rsidRDefault="00FE0564" w:rsidP="00FE0564">
            <w:pPr>
              <w:pStyle w:val="TableParagraph"/>
              <w:jc w:val="center"/>
              <w:rPr>
                <w:b/>
                <w:sz w:val="16"/>
              </w:rPr>
            </w:pPr>
            <w:r>
              <w:rPr>
                <w:b/>
                <w:sz w:val="16"/>
              </w:rPr>
              <w:t>1-4 клас</w:t>
            </w:r>
          </w:p>
          <w:p w14:paraId="6797E0DB" w14:textId="77777777" w:rsidR="00FE0564" w:rsidRPr="00DE12AA" w:rsidRDefault="00FE0564" w:rsidP="00FE0564">
            <w:pPr>
              <w:pStyle w:val="TableParagraph"/>
              <w:jc w:val="center"/>
              <w:rPr>
                <w:b/>
                <w:sz w:val="20"/>
              </w:rPr>
            </w:pPr>
            <w:r w:rsidRPr="00DE12AA">
              <w:rPr>
                <w:b/>
                <w:sz w:val="16"/>
              </w:rPr>
              <w:t>я дослуджую світ</w:t>
            </w:r>
          </w:p>
        </w:tc>
        <w:tc>
          <w:tcPr>
            <w:tcW w:w="1134" w:type="dxa"/>
          </w:tcPr>
          <w:p w14:paraId="489A2C71" w14:textId="77777777" w:rsidR="00FE0564" w:rsidRDefault="00FE0564" w:rsidP="00FE0564">
            <w:pPr>
              <w:pStyle w:val="TableParagraph"/>
              <w:jc w:val="center"/>
              <w:rPr>
                <w:b/>
                <w:sz w:val="16"/>
              </w:rPr>
            </w:pPr>
            <w:r w:rsidRPr="00DE12AA">
              <w:rPr>
                <w:b/>
                <w:sz w:val="16"/>
              </w:rPr>
              <w:t>українська</w:t>
            </w:r>
            <w:r w:rsidRPr="00DE12AA">
              <w:rPr>
                <w:b/>
                <w:spacing w:val="40"/>
                <w:sz w:val="16"/>
              </w:rPr>
              <w:t xml:space="preserve"> </w:t>
            </w:r>
            <w:r w:rsidRPr="00DE12AA">
              <w:rPr>
                <w:b/>
                <w:sz w:val="16"/>
              </w:rPr>
              <w:t>мова</w:t>
            </w:r>
          </w:p>
          <w:p w14:paraId="5DA7C0B1" w14:textId="77777777" w:rsidR="00FE0564" w:rsidRDefault="00FE0564" w:rsidP="00FE0564">
            <w:pPr>
              <w:pStyle w:val="TableParagraph"/>
              <w:spacing w:before="59"/>
              <w:ind w:left="41" w:right="31"/>
              <w:jc w:val="center"/>
              <w:rPr>
                <w:b/>
                <w:sz w:val="16"/>
              </w:rPr>
            </w:pPr>
            <w:r>
              <w:rPr>
                <w:b/>
                <w:sz w:val="16"/>
              </w:rPr>
              <w:t>1-4 клас</w:t>
            </w:r>
          </w:p>
          <w:p w14:paraId="079837BF" w14:textId="77777777" w:rsidR="00FE0564" w:rsidRPr="00DE12AA" w:rsidRDefault="00FE0564" w:rsidP="00FE0564">
            <w:pPr>
              <w:pStyle w:val="TableParagraph"/>
              <w:spacing w:before="59"/>
              <w:ind w:left="41" w:right="31"/>
              <w:rPr>
                <w:b/>
                <w:sz w:val="24"/>
              </w:rPr>
            </w:pPr>
            <w:r w:rsidRPr="00DE12AA">
              <w:rPr>
                <w:b/>
                <w:sz w:val="16"/>
              </w:rPr>
              <w:t>я дослуджую світ</w:t>
            </w:r>
          </w:p>
        </w:tc>
        <w:tc>
          <w:tcPr>
            <w:tcW w:w="709" w:type="dxa"/>
          </w:tcPr>
          <w:p w14:paraId="759F4E02" w14:textId="77777777" w:rsidR="00FE0564" w:rsidRDefault="00FE0564" w:rsidP="00FE0564">
            <w:pPr>
              <w:pStyle w:val="TableParagraph"/>
              <w:rPr>
                <w:sz w:val="20"/>
              </w:rPr>
            </w:pPr>
          </w:p>
        </w:tc>
        <w:tc>
          <w:tcPr>
            <w:tcW w:w="993" w:type="dxa"/>
          </w:tcPr>
          <w:p w14:paraId="7B80A8B2" w14:textId="77777777" w:rsidR="00FE0564" w:rsidRPr="00DE12AA" w:rsidRDefault="00FE0564" w:rsidP="00FE0564">
            <w:pPr>
              <w:rPr>
                <w:b/>
              </w:rPr>
            </w:pPr>
            <w:r w:rsidRPr="00DE12AA">
              <w:rPr>
                <w:b/>
                <w:sz w:val="16"/>
              </w:rPr>
              <w:t>м</w:t>
            </w:r>
            <w:r>
              <w:rPr>
                <w:b/>
                <w:sz w:val="16"/>
              </w:rPr>
              <w:t>атематика</w:t>
            </w:r>
          </w:p>
        </w:tc>
        <w:tc>
          <w:tcPr>
            <w:tcW w:w="995" w:type="dxa"/>
          </w:tcPr>
          <w:p w14:paraId="11D4AC2E" w14:textId="77777777" w:rsidR="00FE0564" w:rsidRPr="00DE12AA" w:rsidRDefault="00FE0564" w:rsidP="00FE0564">
            <w:pPr>
              <w:rPr>
                <w:b/>
              </w:rPr>
            </w:pPr>
            <w:r w:rsidRPr="00DE12AA">
              <w:rPr>
                <w:b/>
                <w:sz w:val="16"/>
              </w:rPr>
              <w:t>м</w:t>
            </w:r>
            <w:r>
              <w:rPr>
                <w:b/>
                <w:sz w:val="16"/>
              </w:rPr>
              <w:t>атематика</w:t>
            </w:r>
            <w:r w:rsidRPr="00DE12AA">
              <w:rPr>
                <w:b/>
                <w:sz w:val="16"/>
              </w:rPr>
              <w:t xml:space="preserve"> </w:t>
            </w:r>
          </w:p>
        </w:tc>
        <w:tc>
          <w:tcPr>
            <w:tcW w:w="847" w:type="dxa"/>
          </w:tcPr>
          <w:p w14:paraId="26DE0966" w14:textId="77777777" w:rsidR="00FE0564" w:rsidRPr="00DE12AA" w:rsidRDefault="00FE0564" w:rsidP="00FE0564">
            <w:pPr>
              <w:pStyle w:val="TableParagraph"/>
              <w:rPr>
                <w:b/>
                <w:sz w:val="20"/>
              </w:rPr>
            </w:pPr>
            <w:r w:rsidRPr="00DE12AA">
              <w:rPr>
                <w:b/>
                <w:sz w:val="16"/>
              </w:rPr>
              <w:t>фізика</w:t>
            </w:r>
          </w:p>
        </w:tc>
        <w:tc>
          <w:tcPr>
            <w:tcW w:w="1139" w:type="dxa"/>
          </w:tcPr>
          <w:p w14:paraId="2F1B59BC" w14:textId="77777777" w:rsidR="00FE0564" w:rsidRDefault="00FE0564" w:rsidP="00FE0564">
            <w:pPr>
              <w:pStyle w:val="TableParagraph"/>
              <w:spacing w:before="59"/>
              <w:ind w:left="5"/>
              <w:jc w:val="center"/>
              <w:rPr>
                <w:sz w:val="24"/>
              </w:rPr>
            </w:pPr>
            <w:r w:rsidRPr="00DE12AA">
              <w:rPr>
                <w:b/>
                <w:sz w:val="16"/>
              </w:rPr>
              <w:t>фізика</w:t>
            </w:r>
          </w:p>
        </w:tc>
        <w:tc>
          <w:tcPr>
            <w:tcW w:w="1138" w:type="dxa"/>
          </w:tcPr>
          <w:p w14:paraId="474E464E" w14:textId="77777777" w:rsidR="00FE0564" w:rsidRDefault="00FE0564" w:rsidP="00FE0564">
            <w:pPr>
              <w:pStyle w:val="TableParagraph"/>
              <w:rPr>
                <w:sz w:val="20"/>
              </w:rPr>
            </w:pPr>
          </w:p>
        </w:tc>
      </w:tr>
    </w:tbl>
    <w:p w14:paraId="1948F4C1"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EE242E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AF7ABA8" w14:textId="77777777">
        <w:trPr>
          <w:trHeight w:val="410"/>
        </w:trPr>
        <w:tc>
          <w:tcPr>
            <w:tcW w:w="847" w:type="dxa"/>
            <w:shd w:val="clear" w:color="auto" w:fill="DADADA"/>
          </w:tcPr>
          <w:p w14:paraId="692DEAB0" w14:textId="77777777" w:rsidR="000C161B" w:rsidRDefault="00290797">
            <w:pPr>
              <w:pStyle w:val="TableParagraph"/>
              <w:spacing w:before="66"/>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191606B" w14:textId="77777777" w:rsidR="000C161B" w:rsidRDefault="00290797">
            <w:pPr>
              <w:pStyle w:val="TableParagraph"/>
              <w:spacing w:before="66"/>
              <w:ind w:left="480"/>
              <w:rPr>
                <w:sz w:val="24"/>
              </w:rPr>
            </w:pPr>
            <w:r>
              <w:rPr>
                <w:sz w:val="24"/>
              </w:rPr>
              <w:t xml:space="preserve">Об’єкт </w:t>
            </w:r>
            <w:r>
              <w:rPr>
                <w:spacing w:val="-2"/>
                <w:sz w:val="24"/>
              </w:rPr>
              <w:t>оцінки</w:t>
            </w:r>
          </w:p>
        </w:tc>
        <w:tc>
          <w:tcPr>
            <w:tcW w:w="12482" w:type="dxa"/>
            <w:gridSpan w:val="11"/>
            <w:shd w:val="clear" w:color="auto" w:fill="DADADA"/>
          </w:tcPr>
          <w:p w14:paraId="612CB3B9" w14:textId="77777777" w:rsidR="000C161B" w:rsidRDefault="00290797">
            <w:pPr>
              <w:pStyle w:val="TableParagraph"/>
              <w:spacing w:before="66"/>
              <w:ind w:left="8"/>
              <w:jc w:val="center"/>
              <w:rPr>
                <w:sz w:val="24"/>
              </w:rPr>
            </w:pPr>
            <w:r>
              <w:rPr>
                <w:sz w:val="24"/>
              </w:rPr>
              <w:t>Місяці,</w:t>
            </w:r>
            <w:r>
              <w:rPr>
                <w:spacing w:val="-4"/>
                <w:sz w:val="24"/>
              </w:rPr>
              <w:t xml:space="preserve"> </w:t>
            </w:r>
            <w:r>
              <w:rPr>
                <w:spacing w:val="-2"/>
                <w:sz w:val="24"/>
              </w:rPr>
              <w:t>відповідальні</w:t>
            </w:r>
          </w:p>
        </w:tc>
      </w:tr>
      <w:tr w:rsidR="000C161B" w14:paraId="37C5DD92" w14:textId="77777777">
        <w:trPr>
          <w:trHeight w:val="395"/>
        </w:trPr>
        <w:tc>
          <w:tcPr>
            <w:tcW w:w="847" w:type="dxa"/>
            <w:shd w:val="clear" w:color="auto" w:fill="FBD7EA"/>
          </w:tcPr>
          <w:p w14:paraId="5A8111A3" w14:textId="77777777" w:rsidR="000C161B" w:rsidRDefault="000C161B">
            <w:pPr>
              <w:pStyle w:val="TableParagraph"/>
            </w:pPr>
          </w:p>
        </w:tc>
        <w:tc>
          <w:tcPr>
            <w:tcW w:w="2410" w:type="dxa"/>
            <w:shd w:val="clear" w:color="auto" w:fill="FBD7EA"/>
          </w:tcPr>
          <w:p w14:paraId="248E909B" w14:textId="77777777" w:rsidR="000C161B" w:rsidRDefault="000C161B">
            <w:pPr>
              <w:pStyle w:val="TableParagraph"/>
            </w:pPr>
          </w:p>
        </w:tc>
        <w:tc>
          <w:tcPr>
            <w:tcW w:w="1505" w:type="dxa"/>
            <w:shd w:val="clear" w:color="auto" w:fill="FAC1A1"/>
          </w:tcPr>
          <w:p w14:paraId="0C4E3D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30999A36"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FBDCD21"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F7337B6"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22D4153"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1D2FB88A"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4AC74021"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58F41318"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268D6925"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1A0779B9"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2BD57A69" w14:textId="77777777" w:rsidR="000C161B" w:rsidRDefault="00290797">
            <w:pPr>
              <w:pStyle w:val="TableParagraph"/>
              <w:spacing w:before="59"/>
              <w:ind w:left="79" w:right="75"/>
              <w:jc w:val="center"/>
              <w:rPr>
                <w:sz w:val="24"/>
              </w:rPr>
            </w:pPr>
            <w:r>
              <w:rPr>
                <w:spacing w:val="-5"/>
                <w:sz w:val="24"/>
              </w:rPr>
              <w:t>06</w:t>
            </w:r>
          </w:p>
        </w:tc>
      </w:tr>
      <w:tr w:rsidR="000C161B" w14:paraId="7D0EBCD6" w14:textId="77777777">
        <w:trPr>
          <w:trHeight w:val="2604"/>
        </w:trPr>
        <w:tc>
          <w:tcPr>
            <w:tcW w:w="847" w:type="dxa"/>
          </w:tcPr>
          <w:p w14:paraId="3CD1F232" w14:textId="77777777" w:rsidR="000C161B" w:rsidRDefault="00290797">
            <w:pPr>
              <w:pStyle w:val="TableParagraph"/>
              <w:spacing w:before="59"/>
              <w:ind w:left="11" w:right="4"/>
              <w:jc w:val="center"/>
              <w:rPr>
                <w:sz w:val="24"/>
              </w:rPr>
            </w:pPr>
            <w:r>
              <w:rPr>
                <w:spacing w:val="-10"/>
                <w:sz w:val="24"/>
              </w:rPr>
              <w:t>4</w:t>
            </w:r>
          </w:p>
        </w:tc>
        <w:tc>
          <w:tcPr>
            <w:tcW w:w="2410" w:type="dxa"/>
          </w:tcPr>
          <w:p w14:paraId="5D453EEE" w14:textId="77777777" w:rsidR="000C161B" w:rsidRDefault="00290797">
            <w:pPr>
              <w:pStyle w:val="TableParagraph"/>
              <w:spacing w:before="59"/>
              <w:ind w:left="107" w:right="92"/>
              <w:jc w:val="both"/>
              <w:rPr>
                <w:sz w:val="24"/>
              </w:rPr>
            </w:pPr>
            <w:r>
              <w:rPr>
                <w:sz w:val="24"/>
              </w:rPr>
              <w:t xml:space="preserve">Організація медико- </w:t>
            </w:r>
            <w:r>
              <w:rPr>
                <w:spacing w:val="-2"/>
                <w:sz w:val="24"/>
              </w:rPr>
              <w:t xml:space="preserve">психолого-педагогіч- </w:t>
            </w:r>
            <w:r>
              <w:rPr>
                <w:sz w:val="24"/>
              </w:rPr>
              <w:t>ного</w:t>
            </w:r>
            <w:r>
              <w:rPr>
                <w:spacing w:val="-9"/>
                <w:sz w:val="24"/>
              </w:rPr>
              <w:t xml:space="preserve"> </w:t>
            </w:r>
            <w:r>
              <w:rPr>
                <w:sz w:val="24"/>
              </w:rPr>
              <w:t>контролю</w:t>
            </w:r>
            <w:r>
              <w:rPr>
                <w:spacing w:val="-10"/>
                <w:sz w:val="24"/>
              </w:rPr>
              <w:t xml:space="preserve"> </w:t>
            </w:r>
            <w:r>
              <w:rPr>
                <w:sz w:val="24"/>
              </w:rPr>
              <w:t>за</w:t>
            </w:r>
            <w:r>
              <w:rPr>
                <w:spacing w:val="-9"/>
                <w:sz w:val="24"/>
              </w:rPr>
              <w:t xml:space="preserve"> </w:t>
            </w:r>
            <w:r>
              <w:rPr>
                <w:sz w:val="24"/>
              </w:rPr>
              <w:t>ди- намікою розвитку учнів</w:t>
            </w:r>
            <w:r>
              <w:rPr>
                <w:spacing w:val="-4"/>
                <w:sz w:val="24"/>
              </w:rPr>
              <w:t xml:space="preserve"> </w:t>
            </w:r>
            <w:r>
              <w:rPr>
                <w:sz w:val="24"/>
              </w:rPr>
              <w:t>1-х</w:t>
            </w:r>
            <w:r>
              <w:rPr>
                <w:spacing w:val="-4"/>
                <w:sz w:val="24"/>
              </w:rPr>
              <w:t xml:space="preserve"> </w:t>
            </w:r>
            <w:r>
              <w:rPr>
                <w:sz w:val="24"/>
              </w:rPr>
              <w:t>класів</w:t>
            </w:r>
            <w:r>
              <w:rPr>
                <w:spacing w:val="-4"/>
                <w:sz w:val="24"/>
              </w:rPr>
              <w:t xml:space="preserve"> </w:t>
            </w:r>
            <w:r>
              <w:rPr>
                <w:sz w:val="24"/>
              </w:rPr>
              <w:t>з</w:t>
            </w:r>
            <w:r>
              <w:rPr>
                <w:spacing w:val="-1"/>
                <w:sz w:val="24"/>
              </w:rPr>
              <w:t xml:space="preserve"> </w:t>
            </w:r>
            <w:r>
              <w:rPr>
                <w:sz w:val="24"/>
              </w:rPr>
              <w:t xml:space="preserve">ме- тою вирішення про- блеми адаптації. Здійснення моніто- </w:t>
            </w:r>
            <w:r>
              <w:rPr>
                <w:spacing w:val="-2"/>
                <w:sz w:val="24"/>
              </w:rPr>
              <w:t>рингу</w:t>
            </w:r>
          </w:p>
        </w:tc>
        <w:tc>
          <w:tcPr>
            <w:tcW w:w="1505" w:type="dxa"/>
          </w:tcPr>
          <w:p w14:paraId="448C1756" w14:textId="77777777" w:rsidR="000C161B" w:rsidRDefault="000C161B">
            <w:pPr>
              <w:pStyle w:val="TableParagraph"/>
            </w:pPr>
          </w:p>
        </w:tc>
        <w:tc>
          <w:tcPr>
            <w:tcW w:w="1471" w:type="dxa"/>
          </w:tcPr>
          <w:p w14:paraId="4D682724" w14:textId="77777777" w:rsidR="000C161B" w:rsidRDefault="000C161B">
            <w:pPr>
              <w:pStyle w:val="TableParagraph"/>
            </w:pPr>
          </w:p>
        </w:tc>
        <w:tc>
          <w:tcPr>
            <w:tcW w:w="1560" w:type="dxa"/>
          </w:tcPr>
          <w:p w14:paraId="2FB2754F" w14:textId="77777777" w:rsidR="000C161B" w:rsidRDefault="00290797">
            <w:pPr>
              <w:pStyle w:val="TableParagraph"/>
              <w:spacing w:before="59"/>
              <w:ind w:left="12"/>
              <w:jc w:val="center"/>
              <w:rPr>
                <w:sz w:val="24"/>
              </w:rPr>
            </w:pPr>
            <w:r>
              <w:rPr>
                <w:spacing w:val="-10"/>
                <w:sz w:val="24"/>
              </w:rPr>
              <w:t>+</w:t>
            </w:r>
          </w:p>
        </w:tc>
        <w:tc>
          <w:tcPr>
            <w:tcW w:w="1275" w:type="dxa"/>
          </w:tcPr>
          <w:p w14:paraId="6C4B1A62" w14:textId="77777777" w:rsidR="000C161B" w:rsidRDefault="000C161B">
            <w:pPr>
              <w:pStyle w:val="TableParagraph"/>
            </w:pPr>
          </w:p>
        </w:tc>
        <w:tc>
          <w:tcPr>
            <w:tcW w:w="994" w:type="dxa"/>
          </w:tcPr>
          <w:p w14:paraId="184014C5" w14:textId="77777777" w:rsidR="000C161B" w:rsidRDefault="000C161B">
            <w:pPr>
              <w:pStyle w:val="TableParagraph"/>
            </w:pPr>
          </w:p>
        </w:tc>
        <w:tc>
          <w:tcPr>
            <w:tcW w:w="708" w:type="dxa"/>
          </w:tcPr>
          <w:p w14:paraId="6D698415" w14:textId="77777777" w:rsidR="000C161B" w:rsidRDefault="000C161B">
            <w:pPr>
              <w:pStyle w:val="TableParagraph"/>
            </w:pPr>
          </w:p>
        </w:tc>
        <w:tc>
          <w:tcPr>
            <w:tcW w:w="850" w:type="dxa"/>
          </w:tcPr>
          <w:p w14:paraId="03FD1484" w14:textId="77777777" w:rsidR="000C161B" w:rsidRDefault="00290797">
            <w:pPr>
              <w:pStyle w:val="TableParagraph"/>
              <w:spacing w:before="59"/>
              <w:ind w:left="143" w:right="133"/>
              <w:jc w:val="center"/>
              <w:rPr>
                <w:sz w:val="24"/>
              </w:rPr>
            </w:pPr>
            <w:r>
              <w:rPr>
                <w:spacing w:val="-10"/>
                <w:sz w:val="24"/>
              </w:rPr>
              <w:t>+</w:t>
            </w:r>
          </w:p>
        </w:tc>
        <w:tc>
          <w:tcPr>
            <w:tcW w:w="995" w:type="dxa"/>
          </w:tcPr>
          <w:p w14:paraId="1F08BB3C" w14:textId="77777777" w:rsidR="000C161B" w:rsidRDefault="000C161B">
            <w:pPr>
              <w:pStyle w:val="TableParagraph"/>
            </w:pPr>
          </w:p>
        </w:tc>
        <w:tc>
          <w:tcPr>
            <w:tcW w:w="752" w:type="dxa"/>
          </w:tcPr>
          <w:p w14:paraId="2D03B7E0" w14:textId="77777777" w:rsidR="000C161B" w:rsidRDefault="000C161B">
            <w:pPr>
              <w:pStyle w:val="TableParagraph"/>
            </w:pPr>
          </w:p>
        </w:tc>
        <w:tc>
          <w:tcPr>
            <w:tcW w:w="1234" w:type="dxa"/>
          </w:tcPr>
          <w:p w14:paraId="02B1E65E" w14:textId="77777777" w:rsidR="000C161B" w:rsidRDefault="000C161B">
            <w:pPr>
              <w:pStyle w:val="TableParagraph"/>
            </w:pPr>
          </w:p>
        </w:tc>
        <w:tc>
          <w:tcPr>
            <w:tcW w:w="1138" w:type="dxa"/>
          </w:tcPr>
          <w:p w14:paraId="7DDF5D64" w14:textId="77777777" w:rsidR="000C161B" w:rsidRDefault="000C161B">
            <w:pPr>
              <w:pStyle w:val="TableParagraph"/>
            </w:pPr>
          </w:p>
        </w:tc>
      </w:tr>
      <w:tr w:rsidR="000C161B" w14:paraId="024589B7" w14:textId="77777777">
        <w:trPr>
          <w:trHeight w:val="395"/>
        </w:trPr>
        <w:tc>
          <w:tcPr>
            <w:tcW w:w="15739" w:type="dxa"/>
            <w:gridSpan w:val="13"/>
          </w:tcPr>
          <w:p w14:paraId="396F6A15" w14:textId="77777777" w:rsidR="000C161B" w:rsidRDefault="00290797">
            <w:pPr>
              <w:pStyle w:val="TableParagraph"/>
              <w:spacing w:before="59"/>
              <w:ind w:left="107"/>
              <w:rPr>
                <w:b/>
                <w:sz w:val="24"/>
              </w:rPr>
            </w:pPr>
            <w:r>
              <w:rPr>
                <w:b/>
                <w:color w:val="00AF50"/>
                <w:sz w:val="24"/>
              </w:rPr>
              <w:t>Критерій:</w:t>
            </w:r>
            <w:r>
              <w:rPr>
                <w:b/>
                <w:color w:val="00AF50"/>
                <w:spacing w:val="-5"/>
                <w:sz w:val="24"/>
              </w:rPr>
              <w:t xml:space="preserve"> </w:t>
            </w:r>
            <w:r>
              <w:rPr>
                <w:b/>
                <w:sz w:val="24"/>
              </w:rPr>
              <w:t>Керівництво</w:t>
            </w:r>
            <w:r>
              <w:rPr>
                <w:b/>
                <w:spacing w:val="-3"/>
                <w:sz w:val="24"/>
              </w:rPr>
              <w:t xml:space="preserve"> </w:t>
            </w:r>
            <w:r>
              <w:rPr>
                <w:b/>
                <w:sz w:val="24"/>
              </w:rPr>
              <w:t>закладу</w:t>
            </w:r>
            <w:r>
              <w:rPr>
                <w:b/>
                <w:spacing w:val="-2"/>
                <w:sz w:val="24"/>
              </w:rPr>
              <w:t xml:space="preserve"> </w:t>
            </w:r>
            <w:r>
              <w:rPr>
                <w:b/>
                <w:sz w:val="24"/>
              </w:rPr>
              <w:t>освіти</w:t>
            </w:r>
            <w:r>
              <w:rPr>
                <w:b/>
                <w:spacing w:val="-2"/>
                <w:sz w:val="24"/>
              </w:rPr>
              <w:t xml:space="preserve"> </w:t>
            </w:r>
            <w:r>
              <w:rPr>
                <w:b/>
                <w:sz w:val="24"/>
              </w:rPr>
              <w:t>планує</w:t>
            </w:r>
            <w:r>
              <w:rPr>
                <w:b/>
                <w:spacing w:val="-4"/>
                <w:sz w:val="24"/>
              </w:rPr>
              <w:t xml:space="preserve"> </w:t>
            </w:r>
            <w:r>
              <w:rPr>
                <w:b/>
                <w:sz w:val="24"/>
              </w:rPr>
              <w:t>та</w:t>
            </w:r>
            <w:r>
              <w:rPr>
                <w:b/>
                <w:spacing w:val="-3"/>
                <w:sz w:val="24"/>
              </w:rPr>
              <w:t xml:space="preserve"> </w:t>
            </w:r>
            <w:r>
              <w:rPr>
                <w:b/>
                <w:sz w:val="24"/>
              </w:rPr>
              <w:t>здійснює</w:t>
            </w:r>
            <w:r>
              <w:rPr>
                <w:b/>
                <w:spacing w:val="-4"/>
                <w:sz w:val="24"/>
              </w:rPr>
              <w:t xml:space="preserve"> </w:t>
            </w:r>
            <w:r>
              <w:rPr>
                <w:b/>
                <w:sz w:val="24"/>
              </w:rPr>
              <w:t>заходи</w:t>
            </w:r>
            <w:r>
              <w:rPr>
                <w:b/>
                <w:spacing w:val="1"/>
                <w:sz w:val="24"/>
              </w:rPr>
              <w:t xml:space="preserve"> </w:t>
            </w:r>
            <w:r>
              <w:rPr>
                <w:b/>
                <w:sz w:val="24"/>
              </w:rPr>
              <w:t>щодо</w:t>
            </w:r>
            <w:r>
              <w:rPr>
                <w:b/>
                <w:spacing w:val="-3"/>
                <w:sz w:val="24"/>
              </w:rPr>
              <w:t xml:space="preserve"> </w:t>
            </w:r>
            <w:r>
              <w:rPr>
                <w:b/>
                <w:sz w:val="24"/>
              </w:rPr>
              <w:t>утримання</w:t>
            </w:r>
            <w:r>
              <w:rPr>
                <w:b/>
                <w:spacing w:val="-3"/>
                <w:sz w:val="24"/>
              </w:rPr>
              <w:t xml:space="preserve"> </w:t>
            </w:r>
            <w:r>
              <w:rPr>
                <w:b/>
                <w:sz w:val="24"/>
              </w:rPr>
              <w:t>у</w:t>
            </w:r>
            <w:r>
              <w:rPr>
                <w:b/>
                <w:spacing w:val="-3"/>
                <w:sz w:val="24"/>
              </w:rPr>
              <w:t xml:space="preserve"> </w:t>
            </w:r>
            <w:r>
              <w:rPr>
                <w:b/>
                <w:sz w:val="24"/>
              </w:rPr>
              <w:t>належному</w:t>
            </w:r>
            <w:r>
              <w:rPr>
                <w:b/>
                <w:spacing w:val="-2"/>
                <w:sz w:val="24"/>
              </w:rPr>
              <w:t xml:space="preserve"> </w:t>
            </w:r>
            <w:r>
              <w:rPr>
                <w:b/>
                <w:sz w:val="24"/>
              </w:rPr>
              <w:t>стані</w:t>
            </w:r>
            <w:r>
              <w:rPr>
                <w:b/>
                <w:spacing w:val="-3"/>
                <w:sz w:val="24"/>
              </w:rPr>
              <w:t xml:space="preserve"> </w:t>
            </w:r>
            <w:r>
              <w:rPr>
                <w:b/>
                <w:sz w:val="24"/>
              </w:rPr>
              <w:t>будівель,</w:t>
            </w:r>
            <w:r>
              <w:rPr>
                <w:b/>
                <w:spacing w:val="-3"/>
                <w:sz w:val="24"/>
              </w:rPr>
              <w:t xml:space="preserve"> </w:t>
            </w:r>
            <w:r>
              <w:rPr>
                <w:b/>
                <w:sz w:val="24"/>
              </w:rPr>
              <w:t>приміщень,</w:t>
            </w:r>
            <w:r>
              <w:rPr>
                <w:b/>
                <w:spacing w:val="-2"/>
                <w:sz w:val="24"/>
              </w:rPr>
              <w:t xml:space="preserve"> обладнання</w:t>
            </w:r>
          </w:p>
        </w:tc>
      </w:tr>
      <w:tr w:rsidR="000C161B" w14:paraId="42693A36" w14:textId="77777777">
        <w:trPr>
          <w:trHeight w:val="671"/>
        </w:trPr>
        <w:tc>
          <w:tcPr>
            <w:tcW w:w="847" w:type="dxa"/>
          </w:tcPr>
          <w:p w14:paraId="40C0DC0A" w14:textId="77777777" w:rsidR="000C161B" w:rsidRDefault="00290797">
            <w:pPr>
              <w:pStyle w:val="TableParagraph"/>
              <w:spacing w:before="59"/>
              <w:ind w:left="11" w:right="4"/>
              <w:jc w:val="center"/>
              <w:rPr>
                <w:sz w:val="24"/>
              </w:rPr>
            </w:pPr>
            <w:r>
              <w:rPr>
                <w:spacing w:val="-10"/>
                <w:sz w:val="24"/>
              </w:rPr>
              <w:t>1</w:t>
            </w:r>
          </w:p>
        </w:tc>
        <w:tc>
          <w:tcPr>
            <w:tcW w:w="2410" w:type="dxa"/>
          </w:tcPr>
          <w:p w14:paraId="41C64C11" w14:textId="77777777" w:rsidR="000C161B" w:rsidRDefault="00290797">
            <w:pPr>
              <w:pStyle w:val="TableParagraph"/>
              <w:spacing w:before="59"/>
              <w:ind w:left="107" w:right="95"/>
              <w:rPr>
                <w:sz w:val="24"/>
              </w:rPr>
            </w:pPr>
            <w:r>
              <w:rPr>
                <w:spacing w:val="-2"/>
                <w:sz w:val="24"/>
              </w:rPr>
              <w:t xml:space="preserve">Матеріально-техні- </w:t>
            </w:r>
            <w:r>
              <w:rPr>
                <w:sz w:val="24"/>
              </w:rPr>
              <w:t>чна база закладу</w:t>
            </w:r>
          </w:p>
        </w:tc>
        <w:tc>
          <w:tcPr>
            <w:tcW w:w="1505" w:type="dxa"/>
          </w:tcPr>
          <w:p w14:paraId="6F611040" w14:textId="77777777" w:rsidR="000C161B" w:rsidRDefault="00290797">
            <w:pPr>
              <w:pStyle w:val="TableParagraph"/>
              <w:spacing w:before="61"/>
              <w:ind w:left="92" w:right="78"/>
              <w:jc w:val="center"/>
              <w:rPr>
                <w:sz w:val="16"/>
              </w:rPr>
            </w:pPr>
            <w:r>
              <w:rPr>
                <w:sz w:val="16"/>
              </w:rPr>
              <w:t>Косметичні</w:t>
            </w:r>
            <w:r>
              <w:rPr>
                <w:spacing w:val="-3"/>
                <w:sz w:val="16"/>
              </w:rPr>
              <w:t xml:space="preserve"> </w:t>
            </w:r>
            <w:r>
              <w:rPr>
                <w:sz w:val="16"/>
              </w:rPr>
              <w:t>ро-</w:t>
            </w:r>
            <w:r>
              <w:rPr>
                <w:spacing w:val="40"/>
                <w:sz w:val="16"/>
              </w:rPr>
              <w:t xml:space="preserve"> </w:t>
            </w:r>
            <w:r>
              <w:rPr>
                <w:sz w:val="16"/>
              </w:rPr>
              <w:t>боти</w:t>
            </w:r>
            <w:r>
              <w:rPr>
                <w:spacing w:val="-10"/>
                <w:sz w:val="16"/>
              </w:rPr>
              <w:t xml:space="preserve"> </w:t>
            </w:r>
            <w:r>
              <w:rPr>
                <w:sz w:val="16"/>
              </w:rPr>
              <w:t>в</w:t>
            </w:r>
            <w:r>
              <w:rPr>
                <w:spacing w:val="-10"/>
                <w:sz w:val="16"/>
              </w:rPr>
              <w:t xml:space="preserve"> </w:t>
            </w:r>
            <w:r>
              <w:rPr>
                <w:sz w:val="16"/>
              </w:rPr>
              <w:t>приміщен-</w:t>
            </w:r>
            <w:r>
              <w:rPr>
                <w:spacing w:val="40"/>
                <w:sz w:val="16"/>
              </w:rPr>
              <w:t xml:space="preserve"> </w:t>
            </w:r>
            <w:r>
              <w:rPr>
                <w:spacing w:val="-4"/>
                <w:sz w:val="16"/>
              </w:rPr>
              <w:t>нях</w:t>
            </w:r>
          </w:p>
        </w:tc>
        <w:tc>
          <w:tcPr>
            <w:tcW w:w="1471" w:type="dxa"/>
          </w:tcPr>
          <w:p w14:paraId="79B94C8D" w14:textId="77777777" w:rsidR="000C161B" w:rsidRDefault="00290797">
            <w:pPr>
              <w:pStyle w:val="TableParagraph"/>
              <w:spacing w:before="61"/>
              <w:ind w:left="115" w:right="102"/>
              <w:jc w:val="center"/>
              <w:rPr>
                <w:sz w:val="16"/>
              </w:rPr>
            </w:pPr>
            <w:r>
              <w:rPr>
                <w:sz w:val="16"/>
              </w:rPr>
              <w:t>Оновлення</w:t>
            </w:r>
            <w:r>
              <w:rPr>
                <w:spacing w:val="-10"/>
                <w:sz w:val="16"/>
              </w:rPr>
              <w:t xml:space="preserve"> </w:t>
            </w:r>
            <w:r>
              <w:rPr>
                <w:sz w:val="16"/>
              </w:rPr>
              <w:t>інфор-</w:t>
            </w:r>
            <w:r>
              <w:rPr>
                <w:spacing w:val="40"/>
                <w:sz w:val="16"/>
              </w:rPr>
              <w:t xml:space="preserve"> </w:t>
            </w:r>
            <w:r>
              <w:rPr>
                <w:sz w:val="16"/>
              </w:rPr>
              <w:t>мативних</w:t>
            </w:r>
            <w:r>
              <w:rPr>
                <w:spacing w:val="-3"/>
                <w:sz w:val="16"/>
              </w:rPr>
              <w:t xml:space="preserve"> </w:t>
            </w:r>
            <w:r>
              <w:rPr>
                <w:sz w:val="16"/>
              </w:rPr>
              <w:t>стендів</w:t>
            </w:r>
            <w:r>
              <w:rPr>
                <w:spacing w:val="40"/>
                <w:sz w:val="16"/>
              </w:rPr>
              <w:t xml:space="preserve"> </w:t>
            </w:r>
            <w:r>
              <w:rPr>
                <w:sz w:val="16"/>
              </w:rPr>
              <w:t>в кабінетах</w:t>
            </w:r>
          </w:p>
        </w:tc>
        <w:tc>
          <w:tcPr>
            <w:tcW w:w="1560" w:type="dxa"/>
          </w:tcPr>
          <w:p w14:paraId="54BAAD3D" w14:textId="77777777" w:rsidR="000C161B" w:rsidRDefault="00290797">
            <w:pPr>
              <w:pStyle w:val="TableParagraph"/>
              <w:spacing w:before="61"/>
              <w:ind w:left="127" w:right="111"/>
              <w:jc w:val="center"/>
              <w:rPr>
                <w:sz w:val="16"/>
              </w:rPr>
            </w:pPr>
            <w:r>
              <w:rPr>
                <w:sz w:val="16"/>
              </w:rPr>
              <w:t>Впорядкування</w:t>
            </w:r>
            <w:r>
              <w:rPr>
                <w:spacing w:val="-10"/>
                <w:sz w:val="16"/>
              </w:rPr>
              <w:t xml:space="preserve"> </w:t>
            </w:r>
            <w:r>
              <w:rPr>
                <w:sz w:val="16"/>
              </w:rPr>
              <w:t>на-</w:t>
            </w:r>
            <w:r>
              <w:rPr>
                <w:spacing w:val="40"/>
                <w:sz w:val="16"/>
              </w:rPr>
              <w:t xml:space="preserve"> </w:t>
            </w:r>
            <w:r>
              <w:rPr>
                <w:spacing w:val="-2"/>
                <w:sz w:val="16"/>
              </w:rPr>
              <w:t>вчально-методич-</w:t>
            </w:r>
            <w:r>
              <w:rPr>
                <w:spacing w:val="40"/>
                <w:sz w:val="16"/>
              </w:rPr>
              <w:t xml:space="preserve"> </w:t>
            </w:r>
            <w:r>
              <w:rPr>
                <w:sz w:val="16"/>
              </w:rPr>
              <w:t>ної</w:t>
            </w:r>
            <w:r>
              <w:rPr>
                <w:spacing w:val="-3"/>
                <w:sz w:val="16"/>
              </w:rPr>
              <w:t xml:space="preserve"> </w:t>
            </w:r>
            <w:r>
              <w:rPr>
                <w:sz w:val="16"/>
              </w:rPr>
              <w:t>літератури</w:t>
            </w:r>
          </w:p>
        </w:tc>
        <w:tc>
          <w:tcPr>
            <w:tcW w:w="1275" w:type="dxa"/>
          </w:tcPr>
          <w:p w14:paraId="1894EC48" w14:textId="77777777" w:rsidR="000C161B" w:rsidRDefault="000C161B">
            <w:pPr>
              <w:pStyle w:val="TableParagraph"/>
            </w:pPr>
          </w:p>
        </w:tc>
        <w:tc>
          <w:tcPr>
            <w:tcW w:w="994" w:type="dxa"/>
          </w:tcPr>
          <w:p w14:paraId="243947F2" w14:textId="77777777" w:rsidR="000C161B" w:rsidRDefault="000C161B">
            <w:pPr>
              <w:pStyle w:val="TableParagraph"/>
            </w:pPr>
          </w:p>
        </w:tc>
        <w:tc>
          <w:tcPr>
            <w:tcW w:w="708" w:type="dxa"/>
          </w:tcPr>
          <w:p w14:paraId="4489D4D2" w14:textId="77777777" w:rsidR="000C161B" w:rsidRDefault="000C161B">
            <w:pPr>
              <w:pStyle w:val="TableParagraph"/>
            </w:pPr>
          </w:p>
        </w:tc>
        <w:tc>
          <w:tcPr>
            <w:tcW w:w="850" w:type="dxa"/>
          </w:tcPr>
          <w:p w14:paraId="76B6682F" w14:textId="77777777" w:rsidR="000C161B" w:rsidRDefault="000C161B">
            <w:pPr>
              <w:pStyle w:val="TableParagraph"/>
            </w:pPr>
          </w:p>
        </w:tc>
        <w:tc>
          <w:tcPr>
            <w:tcW w:w="995" w:type="dxa"/>
          </w:tcPr>
          <w:p w14:paraId="4EC7C27E" w14:textId="77777777" w:rsidR="000C161B" w:rsidRDefault="000C161B">
            <w:pPr>
              <w:pStyle w:val="TableParagraph"/>
            </w:pPr>
          </w:p>
        </w:tc>
        <w:tc>
          <w:tcPr>
            <w:tcW w:w="752" w:type="dxa"/>
          </w:tcPr>
          <w:p w14:paraId="607D3982" w14:textId="77777777" w:rsidR="000C161B" w:rsidRDefault="000C161B">
            <w:pPr>
              <w:pStyle w:val="TableParagraph"/>
            </w:pPr>
          </w:p>
        </w:tc>
        <w:tc>
          <w:tcPr>
            <w:tcW w:w="1234" w:type="dxa"/>
          </w:tcPr>
          <w:p w14:paraId="3F1412FC" w14:textId="77777777" w:rsidR="000C161B" w:rsidRDefault="000C161B">
            <w:pPr>
              <w:pStyle w:val="TableParagraph"/>
            </w:pPr>
          </w:p>
        </w:tc>
        <w:tc>
          <w:tcPr>
            <w:tcW w:w="1138" w:type="dxa"/>
          </w:tcPr>
          <w:p w14:paraId="00291076" w14:textId="77777777" w:rsidR="000C161B" w:rsidRDefault="00290797">
            <w:pPr>
              <w:pStyle w:val="TableParagraph"/>
              <w:spacing w:before="61"/>
              <w:ind w:left="79" w:right="73"/>
              <w:jc w:val="center"/>
              <w:rPr>
                <w:sz w:val="16"/>
              </w:rPr>
            </w:pPr>
            <w:r>
              <w:rPr>
                <w:sz w:val="16"/>
              </w:rPr>
              <w:t>Ремонтні</w:t>
            </w:r>
            <w:r>
              <w:rPr>
                <w:spacing w:val="-10"/>
                <w:sz w:val="16"/>
              </w:rPr>
              <w:t xml:space="preserve"> </w:t>
            </w:r>
            <w:r>
              <w:rPr>
                <w:sz w:val="16"/>
              </w:rPr>
              <w:t>ро-</w:t>
            </w:r>
            <w:r>
              <w:rPr>
                <w:spacing w:val="40"/>
                <w:sz w:val="16"/>
              </w:rPr>
              <w:t xml:space="preserve"> </w:t>
            </w:r>
            <w:r>
              <w:rPr>
                <w:sz w:val="16"/>
              </w:rPr>
              <w:t>боти</w:t>
            </w:r>
            <w:r>
              <w:rPr>
                <w:spacing w:val="-5"/>
                <w:sz w:val="16"/>
              </w:rPr>
              <w:t xml:space="preserve"> </w:t>
            </w:r>
            <w:r>
              <w:rPr>
                <w:sz w:val="16"/>
              </w:rPr>
              <w:t>кабіне-</w:t>
            </w:r>
            <w:r>
              <w:rPr>
                <w:spacing w:val="40"/>
                <w:sz w:val="16"/>
              </w:rPr>
              <w:t xml:space="preserve"> </w:t>
            </w:r>
            <w:r>
              <w:rPr>
                <w:spacing w:val="-4"/>
                <w:sz w:val="16"/>
              </w:rPr>
              <w:t>тів</w:t>
            </w:r>
          </w:p>
        </w:tc>
      </w:tr>
      <w:tr w:rsidR="000C161B" w14:paraId="4C8CC3C7" w14:textId="77777777">
        <w:trPr>
          <w:trHeight w:val="1010"/>
        </w:trPr>
        <w:tc>
          <w:tcPr>
            <w:tcW w:w="15739" w:type="dxa"/>
            <w:gridSpan w:val="13"/>
          </w:tcPr>
          <w:p w14:paraId="59EAFE10" w14:textId="77777777" w:rsidR="000C161B" w:rsidRDefault="00290797">
            <w:pPr>
              <w:pStyle w:val="TableParagraph"/>
              <w:spacing w:before="61"/>
              <w:ind w:left="107"/>
              <w:rPr>
                <w:b/>
                <w:sz w:val="24"/>
              </w:rPr>
            </w:pPr>
            <w:r>
              <w:rPr>
                <w:b/>
                <w:color w:val="00AF50"/>
                <w:sz w:val="24"/>
              </w:rPr>
              <w:t>Вимога:</w:t>
            </w:r>
            <w:r>
              <w:rPr>
                <w:b/>
                <w:color w:val="00AF50"/>
                <w:spacing w:val="50"/>
                <w:sz w:val="24"/>
              </w:rPr>
              <w:t xml:space="preserve"> </w:t>
            </w:r>
            <w:r>
              <w:rPr>
                <w:b/>
                <w:color w:val="C00000"/>
                <w:sz w:val="24"/>
              </w:rPr>
              <w:t>Формування</w:t>
            </w:r>
            <w:r>
              <w:rPr>
                <w:b/>
                <w:color w:val="C00000"/>
                <w:spacing w:val="-6"/>
                <w:sz w:val="24"/>
              </w:rPr>
              <w:t xml:space="preserve"> </w:t>
            </w:r>
            <w:r>
              <w:rPr>
                <w:b/>
                <w:color w:val="C00000"/>
                <w:sz w:val="24"/>
              </w:rPr>
              <w:t>відносин</w:t>
            </w:r>
            <w:r>
              <w:rPr>
                <w:b/>
                <w:color w:val="C00000"/>
                <w:spacing w:val="-5"/>
                <w:sz w:val="24"/>
              </w:rPr>
              <w:t xml:space="preserve"> </w:t>
            </w:r>
            <w:r>
              <w:rPr>
                <w:b/>
                <w:color w:val="C00000"/>
                <w:sz w:val="24"/>
              </w:rPr>
              <w:t>довіри,</w:t>
            </w:r>
            <w:r>
              <w:rPr>
                <w:b/>
                <w:color w:val="C00000"/>
                <w:spacing w:val="-4"/>
                <w:sz w:val="24"/>
              </w:rPr>
              <w:t xml:space="preserve"> </w:t>
            </w:r>
            <w:r>
              <w:rPr>
                <w:b/>
                <w:color w:val="C00000"/>
                <w:sz w:val="24"/>
              </w:rPr>
              <w:t>прозорості,</w:t>
            </w:r>
            <w:r>
              <w:rPr>
                <w:b/>
                <w:color w:val="C00000"/>
                <w:spacing w:val="-3"/>
                <w:sz w:val="24"/>
              </w:rPr>
              <w:t xml:space="preserve"> </w:t>
            </w:r>
            <w:r>
              <w:rPr>
                <w:b/>
                <w:color w:val="C00000"/>
                <w:sz w:val="24"/>
              </w:rPr>
              <w:t>дотримання</w:t>
            </w:r>
            <w:r>
              <w:rPr>
                <w:b/>
                <w:color w:val="C00000"/>
                <w:spacing w:val="-4"/>
                <w:sz w:val="24"/>
              </w:rPr>
              <w:t xml:space="preserve"> </w:t>
            </w:r>
            <w:r>
              <w:rPr>
                <w:b/>
                <w:color w:val="C00000"/>
                <w:sz w:val="24"/>
              </w:rPr>
              <w:t>етичних</w:t>
            </w:r>
            <w:r>
              <w:rPr>
                <w:b/>
                <w:color w:val="C00000"/>
                <w:spacing w:val="-3"/>
                <w:sz w:val="24"/>
              </w:rPr>
              <w:t xml:space="preserve"> </w:t>
            </w:r>
            <w:r>
              <w:rPr>
                <w:b/>
                <w:color w:val="C00000"/>
                <w:spacing w:val="-4"/>
                <w:sz w:val="24"/>
              </w:rPr>
              <w:t>норм</w:t>
            </w:r>
          </w:p>
          <w:p w14:paraId="272188E0"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Керівництво закладу освіти сприяє створенню психологічно комфортного середовища, яке забезпечує</w:t>
            </w:r>
            <w:r>
              <w:rPr>
                <w:b/>
                <w:spacing w:val="33"/>
                <w:sz w:val="24"/>
              </w:rPr>
              <w:t xml:space="preserve"> </w:t>
            </w:r>
            <w:r>
              <w:rPr>
                <w:b/>
                <w:sz w:val="24"/>
              </w:rPr>
              <w:t>конструктивну взаємодію</w:t>
            </w:r>
            <w:r>
              <w:rPr>
                <w:b/>
                <w:spacing w:val="40"/>
                <w:sz w:val="24"/>
              </w:rPr>
              <w:t xml:space="preserve"> </w:t>
            </w:r>
            <w:r>
              <w:rPr>
                <w:b/>
                <w:sz w:val="24"/>
              </w:rPr>
              <w:t>здобувачів освіти, їх батьків, педагогічних та інших працівників закладу освіти та взаємну довіру</w:t>
            </w:r>
          </w:p>
        </w:tc>
      </w:tr>
      <w:tr w:rsidR="000C161B" w14:paraId="7C0EF109" w14:textId="77777777">
        <w:trPr>
          <w:trHeight w:val="395"/>
        </w:trPr>
        <w:tc>
          <w:tcPr>
            <w:tcW w:w="847" w:type="dxa"/>
          </w:tcPr>
          <w:p w14:paraId="4F3F914B" w14:textId="77777777" w:rsidR="000C161B" w:rsidRDefault="00290797">
            <w:pPr>
              <w:pStyle w:val="TableParagraph"/>
              <w:spacing w:before="59"/>
              <w:ind w:left="11" w:right="4"/>
              <w:jc w:val="center"/>
              <w:rPr>
                <w:sz w:val="24"/>
              </w:rPr>
            </w:pPr>
            <w:r>
              <w:rPr>
                <w:spacing w:val="-10"/>
                <w:sz w:val="24"/>
              </w:rPr>
              <w:t>1</w:t>
            </w:r>
          </w:p>
        </w:tc>
        <w:tc>
          <w:tcPr>
            <w:tcW w:w="2410" w:type="dxa"/>
          </w:tcPr>
          <w:p w14:paraId="54B5C894" w14:textId="77777777" w:rsidR="000C161B" w:rsidRDefault="00290797">
            <w:pPr>
              <w:pStyle w:val="TableParagraph"/>
              <w:spacing w:before="59"/>
              <w:ind w:left="107"/>
              <w:rPr>
                <w:sz w:val="24"/>
              </w:rPr>
            </w:pPr>
            <w:r>
              <w:rPr>
                <w:sz w:val="24"/>
              </w:rPr>
              <w:t>Анкети</w:t>
            </w:r>
            <w:r>
              <w:rPr>
                <w:spacing w:val="-2"/>
                <w:sz w:val="24"/>
              </w:rPr>
              <w:t xml:space="preserve"> батьків</w:t>
            </w:r>
          </w:p>
        </w:tc>
        <w:tc>
          <w:tcPr>
            <w:tcW w:w="1505" w:type="dxa"/>
          </w:tcPr>
          <w:p w14:paraId="5CDCC9E7" w14:textId="77777777" w:rsidR="000C161B" w:rsidRDefault="000C161B">
            <w:pPr>
              <w:pStyle w:val="TableParagraph"/>
            </w:pPr>
          </w:p>
        </w:tc>
        <w:tc>
          <w:tcPr>
            <w:tcW w:w="1471" w:type="dxa"/>
          </w:tcPr>
          <w:p w14:paraId="1D3A9197" w14:textId="77777777" w:rsidR="000C161B" w:rsidRDefault="000C161B">
            <w:pPr>
              <w:pStyle w:val="TableParagraph"/>
            </w:pPr>
          </w:p>
        </w:tc>
        <w:tc>
          <w:tcPr>
            <w:tcW w:w="1560" w:type="dxa"/>
          </w:tcPr>
          <w:p w14:paraId="6AF00C32" w14:textId="77777777" w:rsidR="000C161B" w:rsidRDefault="00290797">
            <w:pPr>
              <w:pStyle w:val="TableParagraph"/>
              <w:spacing w:before="59"/>
              <w:ind w:left="12"/>
              <w:jc w:val="center"/>
              <w:rPr>
                <w:sz w:val="24"/>
              </w:rPr>
            </w:pPr>
            <w:r>
              <w:rPr>
                <w:spacing w:val="-10"/>
                <w:sz w:val="24"/>
              </w:rPr>
              <w:t>+</w:t>
            </w:r>
          </w:p>
        </w:tc>
        <w:tc>
          <w:tcPr>
            <w:tcW w:w="1275" w:type="dxa"/>
          </w:tcPr>
          <w:p w14:paraId="1610B8CD" w14:textId="77777777" w:rsidR="000C161B" w:rsidRDefault="000C161B">
            <w:pPr>
              <w:pStyle w:val="TableParagraph"/>
            </w:pPr>
          </w:p>
        </w:tc>
        <w:tc>
          <w:tcPr>
            <w:tcW w:w="994" w:type="dxa"/>
          </w:tcPr>
          <w:p w14:paraId="1A8E53D6" w14:textId="77777777" w:rsidR="000C161B" w:rsidRDefault="00290797">
            <w:pPr>
              <w:pStyle w:val="TableParagraph"/>
              <w:spacing w:before="59"/>
              <w:ind w:left="41" w:right="30"/>
              <w:jc w:val="center"/>
              <w:rPr>
                <w:sz w:val="24"/>
              </w:rPr>
            </w:pPr>
            <w:r>
              <w:rPr>
                <w:spacing w:val="-10"/>
                <w:sz w:val="24"/>
              </w:rPr>
              <w:t>+</w:t>
            </w:r>
          </w:p>
        </w:tc>
        <w:tc>
          <w:tcPr>
            <w:tcW w:w="708" w:type="dxa"/>
          </w:tcPr>
          <w:p w14:paraId="6132F788" w14:textId="77777777" w:rsidR="000C161B" w:rsidRDefault="000C161B">
            <w:pPr>
              <w:pStyle w:val="TableParagraph"/>
            </w:pPr>
          </w:p>
        </w:tc>
        <w:tc>
          <w:tcPr>
            <w:tcW w:w="850" w:type="dxa"/>
          </w:tcPr>
          <w:p w14:paraId="7B4EFE7C" w14:textId="77777777" w:rsidR="000C161B" w:rsidRDefault="000C161B">
            <w:pPr>
              <w:pStyle w:val="TableParagraph"/>
            </w:pPr>
          </w:p>
        </w:tc>
        <w:tc>
          <w:tcPr>
            <w:tcW w:w="995" w:type="dxa"/>
          </w:tcPr>
          <w:p w14:paraId="2085D256" w14:textId="77777777" w:rsidR="000C161B" w:rsidRDefault="000C161B">
            <w:pPr>
              <w:pStyle w:val="TableParagraph"/>
            </w:pPr>
          </w:p>
        </w:tc>
        <w:tc>
          <w:tcPr>
            <w:tcW w:w="752" w:type="dxa"/>
          </w:tcPr>
          <w:p w14:paraId="48E2E750" w14:textId="77777777" w:rsidR="000C161B" w:rsidRDefault="00290797">
            <w:pPr>
              <w:pStyle w:val="TableParagraph"/>
              <w:spacing w:before="59"/>
              <w:ind w:left="10" w:right="5"/>
              <w:jc w:val="center"/>
              <w:rPr>
                <w:sz w:val="24"/>
              </w:rPr>
            </w:pPr>
            <w:r>
              <w:rPr>
                <w:spacing w:val="-10"/>
                <w:sz w:val="24"/>
              </w:rPr>
              <w:t>+</w:t>
            </w:r>
          </w:p>
        </w:tc>
        <w:tc>
          <w:tcPr>
            <w:tcW w:w="1234" w:type="dxa"/>
          </w:tcPr>
          <w:p w14:paraId="43D0B923" w14:textId="77777777" w:rsidR="000C161B" w:rsidRDefault="000C161B">
            <w:pPr>
              <w:pStyle w:val="TableParagraph"/>
            </w:pPr>
          </w:p>
        </w:tc>
        <w:tc>
          <w:tcPr>
            <w:tcW w:w="1138" w:type="dxa"/>
          </w:tcPr>
          <w:p w14:paraId="395B3BB9" w14:textId="77777777" w:rsidR="000C161B" w:rsidRDefault="000C161B">
            <w:pPr>
              <w:pStyle w:val="TableParagraph"/>
            </w:pPr>
          </w:p>
        </w:tc>
      </w:tr>
      <w:tr w:rsidR="000C161B" w14:paraId="547BD465" w14:textId="77777777">
        <w:trPr>
          <w:trHeight w:val="395"/>
        </w:trPr>
        <w:tc>
          <w:tcPr>
            <w:tcW w:w="847" w:type="dxa"/>
          </w:tcPr>
          <w:p w14:paraId="6441D563" w14:textId="77777777" w:rsidR="000C161B" w:rsidRDefault="00290797">
            <w:pPr>
              <w:pStyle w:val="TableParagraph"/>
              <w:spacing w:before="59"/>
              <w:ind w:left="11" w:right="4"/>
              <w:jc w:val="center"/>
              <w:rPr>
                <w:sz w:val="24"/>
              </w:rPr>
            </w:pPr>
            <w:r>
              <w:rPr>
                <w:spacing w:val="-10"/>
                <w:sz w:val="24"/>
              </w:rPr>
              <w:t>2</w:t>
            </w:r>
          </w:p>
        </w:tc>
        <w:tc>
          <w:tcPr>
            <w:tcW w:w="2410" w:type="dxa"/>
          </w:tcPr>
          <w:p w14:paraId="4CA41F31" w14:textId="77777777" w:rsidR="000C161B" w:rsidRDefault="00290797">
            <w:pPr>
              <w:pStyle w:val="TableParagraph"/>
              <w:spacing w:before="59"/>
              <w:ind w:left="107"/>
              <w:rPr>
                <w:sz w:val="24"/>
              </w:rPr>
            </w:pPr>
            <w:r>
              <w:rPr>
                <w:sz w:val="24"/>
              </w:rPr>
              <w:t>Анкети</w:t>
            </w:r>
            <w:r>
              <w:rPr>
                <w:spacing w:val="-4"/>
                <w:sz w:val="24"/>
              </w:rPr>
              <w:t xml:space="preserve"> учнів</w:t>
            </w:r>
          </w:p>
        </w:tc>
        <w:tc>
          <w:tcPr>
            <w:tcW w:w="1505" w:type="dxa"/>
          </w:tcPr>
          <w:p w14:paraId="4F4D67AD" w14:textId="77777777" w:rsidR="000C161B" w:rsidRDefault="000C161B">
            <w:pPr>
              <w:pStyle w:val="TableParagraph"/>
            </w:pPr>
          </w:p>
        </w:tc>
        <w:tc>
          <w:tcPr>
            <w:tcW w:w="1471" w:type="dxa"/>
          </w:tcPr>
          <w:p w14:paraId="678F3F9F" w14:textId="77777777" w:rsidR="000C161B" w:rsidRDefault="000C161B">
            <w:pPr>
              <w:pStyle w:val="TableParagraph"/>
            </w:pPr>
          </w:p>
        </w:tc>
        <w:tc>
          <w:tcPr>
            <w:tcW w:w="1560" w:type="dxa"/>
          </w:tcPr>
          <w:p w14:paraId="7D88A68D" w14:textId="77777777" w:rsidR="000C161B" w:rsidRDefault="000C161B">
            <w:pPr>
              <w:pStyle w:val="TableParagraph"/>
            </w:pPr>
          </w:p>
        </w:tc>
        <w:tc>
          <w:tcPr>
            <w:tcW w:w="1275" w:type="dxa"/>
          </w:tcPr>
          <w:p w14:paraId="7E6A6FB9" w14:textId="77777777" w:rsidR="000C161B" w:rsidRDefault="00290797">
            <w:pPr>
              <w:pStyle w:val="TableParagraph"/>
              <w:spacing w:before="59"/>
              <w:ind w:left="35" w:right="21"/>
              <w:jc w:val="center"/>
              <w:rPr>
                <w:sz w:val="24"/>
              </w:rPr>
            </w:pPr>
            <w:r>
              <w:rPr>
                <w:spacing w:val="-10"/>
                <w:sz w:val="24"/>
              </w:rPr>
              <w:t>+</w:t>
            </w:r>
          </w:p>
        </w:tc>
        <w:tc>
          <w:tcPr>
            <w:tcW w:w="994" w:type="dxa"/>
          </w:tcPr>
          <w:p w14:paraId="544CF9D4" w14:textId="77777777" w:rsidR="000C161B" w:rsidRDefault="000C161B">
            <w:pPr>
              <w:pStyle w:val="TableParagraph"/>
            </w:pPr>
          </w:p>
        </w:tc>
        <w:tc>
          <w:tcPr>
            <w:tcW w:w="708" w:type="dxa"/>
          </w:tcPr>
          <w:p w14:paraId="281909F7" w14:textId="77777777" w:rsidR="000C161B" w:rsidRDefault="000C161B">
            <w:pPr>
              <w:pStyle w:val="TableParagraph"/>
            </w:pPr>
          </w:p>
        </w:tc>
        <w:tc>
          <w:tcPr>
            <w:tcW w:w="850" w:type="dxa"/>
          </w:tcPr>
          <w:p w14:paraId="63A01B4D" w14:textId="77777777" w:rsidR="000C161B" w:rsidRDefault="00290797">
            <w:pPr>
              <w:pStyle w:val="TableParagraph"/>
              <w:spacing w:before="59"/>
              <w:ind w:left="143" w:right="133"/>
              <w:jc w:val="center"/>
              <w:rPr>
                <w:sz w:val="24"/>
              </w:rPr>
            </w:pPr>
            <w:r>
              <w:rPr>
                <w:spacing w:val="-10"/>
                <w:sz w:val="24"/>
              </w:rPr>
              <w:t>+</w:t>
            </w:r>
          </w:p>
        </w:tc>
        <w:tc>
          <w:tcPr>
            <w:tcW w:w="995" w:type="dxa"/>
          </w:tcPr>
          <w:p w14:paraId="10443942" w14:textId="77777777" w:rsidR="000C161B" w:rsidRDefault="000C161B">
            <w:pPr>
              <w:pStyle w:val="TableParagraph"/>
            </w:pPr>
          </w:p>
        </w:tc>
        <w:tc>
          <w:tcPr>
            <w:tcW w:w="752" w:type="dxa"/>
          </w:tcPr>
          <w:p w14:paraId="24555C1D" w14:textId="77777777" w:rsidR="000C161B" w:rsidRDefault="000C161B">
            <w:pPr>
              <w:pStyle w:val="TableParagraph"/>
            </w:pPr>
          </w:p>
        </w:tc>
        <w:tc>
          <w:tcPr>
            <w:tcW w:w="1234" w:type="dxa"/>
          </w:tcPr>
          <w:p w14:paraId="79BB94C8" w14:textId="77777777" w:rsidR="000C161B" w:rsidRDefault="00290797">
            <w:pPr>
              <w:pStyle w:val="TableParagraph"/>
              <w:spacing w:before="59"/>
              <w:ind w:left="6"/>
              <w:jc w:val="center"/>
              <w:rPr>
                <w:sz w:val="24"/>
              </w:rPr>
            </w:pPr>
            <w:r>
              <w:rPr>
                <w:spacing w:val="-10"/>
                <w:sz w:val="24"/>
              </w:rPr>
              <w:t>+</w:t>
            </w:r>
          </w:p>
        </w:tc>
        <w:tc>
          <w:tcPr>
            <w:tcW w:w="1138" w:type="dxa"/>
          </w:tcPr>
          <w:p w14:paraId="2C47AB1A" w14:textId="77777777" w:rsidR="000C161B" w:rsidRDefault="000C161B">
            <w:pPr>
              <w:pStyle w:val="TableParagraph"/>
            </w:pPr>
          </w:p>
        </w:tc>
      </w:tr>
      <w:tr w:rsidR="000C161B" w14:paraId="797725E7" w14:textId="77777777">
        <w:trPr>
          <w:trHeight w:val="671"/>
        </w:trPr>
        <w:tc>
          <w:tcPr>
            <w:tcW w:w="847" w:type="dxa"/>
          </w:tcPr>
          <w:p w14:paraId="2D8FF944" w14:textId="77777777" w:rsidR="000C161B" w:rsidRDefault="00290797">
            <w:pPr>
              <w:pStyle w:val="TableParagraph"/>
              <w:spacing w:before="59"/>
              <w:ind w:left="11" w:right="4"/>
              <w:jc w:val="center"/>
              <w:rPr>
                <w:sz w:val="24"/>
              </w:rPr>
            </w:pPr>
            <w:r>
              <w:rPr>
                <w:spacing w:val="-10"/>
                <w:sz w:val="24"/>
              </w:rPr>
              <w:t>3</w:t>
            </w:r>
          </w:p>
        </w:tc>
        <w:tc>
          <w:tcPr>
            <w:tcW w:w="2410" w:type="dxa"/>
          </w:tcPr>
          <w:p w14:paraId="075A5FA0" w14:textId="77777777" w:rsidR="000C161B" w:rsidRDefault="00290797">
            <w:pPr>
              <w:pStyle w:val="TableParagraph"/>
              <w:spacing w:before="59"/>
              <w:ind w:left="107"/>
              <w:rPr>
                <w:sz w:val="24"/>
              </w:rPr>
            </w:pPr>
            <w:r>
              <w:rPr>
                <w:sz w:val="24"/>
              </w:rPr>
              <w:t>Анкети</w:t>
            </w:r>
            <w:r>
              <w:rPr>
                <w:spacing w:val="-2"/>
                <w:sz w:val="24"/>
              </w:rPr>
              <w:t xml:space="preserve"> </w:t>
            </w:r>
            <w:r>
              <w:rPr>
                <w:sz w:val="24"/>
              </w:rPr>
              <w:t xml:space="preserve">педагогічних </w:t>
            </w:r>
            <w:r>
              <w:rPr>
                <w:spacing w:val="-2"/>
                <w:sz w:val="24"/>
              </w:rPr>
              <w:t>працівників</w:t>
            </w:r>
          </w:p>
        </w:tc>
        <w:tc>
          <w:tcPr>
            <w:tcW w:w="1505" w:type="dxa"/>
          </w:tcPr>
          <w:p w14:paraId="31134043" w14:textId="77777777" w:rsidR="000C161B" w:rsidRDefault="000C161B">
            <w:pPr>
              <w:pStyle w:val="TableParagraph"/>
            </w:pPr>
          </w:p>
        </w:tc>
        <w:tc>
          <w:tcPr>
            <w:tcW w:w="1471" w:type="dxa"/>
          </w:tcPr>
          <w:p w14:paraId="4A951A96" w14:textId="77777777" w:rsidR="000C161B" w:rsidRDefault="00290797">
            <w:pPr>
              <w:pStyle w:val="TableParagraph"/>
              <w:spacing w:before="59"/>
              <w:ind w:left="9"/>
              <w:jc w:val="center"/>
              <w:rPr>
                <w:sz w:val="24"/>
              </w:rPr>
            </w:pPr>
            <w:r>
              <w:rPr>
                <w:spacing w:val="-10"/>
                <w:sz w:val="24"/>
              </w:rPr>
              <w:t>+</w:t>
            </w:r>
          </w:p>
        </w:tc>
        <w:tc>
          <w:tcPr>
            <w:tcW w:w="1560" w:type="dxa"/>
          </w:tcPr>
          <w:p w14:paraId="5529DAEF" w14:textId="77777777" w:rsidR="000C161B" w:rsidRDefault="000C161B">
            <w:pPr>
              <w:pStyle w:val="TableParagraph"/>
            </w:pPr>
          </w:p>
        </w:tc>
        <w:tc>
          <w:tcPr>
            <w:tcW w:w="1275" w:type="dxa"/>
          </w:tcPr>
          <w:p w14:paraId="41C0F8FD" w14:textId="77777777" w:rsidR="000C161B" w:rsidRDefault="00290797">
            <w:pPr>
              <w:pStyle w:val="TableParagraph"/>
              <w:spacing w:before="59"/>
              <w:ind w:left="35" w:right="21"/>
              <w:jc w:val="center"/>
              <w:rPr>
                <w:sz w:val="24"/>
              </w:rPr>
            </w:pPr>
            <w:r>
              <w:rPr>
                <w:spacing w:val="-10"/>
                <w:sz w:val="24"/>
              </w:rPr>
              <w:t>+</w:t>
            </w:r>
          </w:p>
        </w:tc>
        <w:tc>
          <w:tcPr>
            <w:tcW w:w="994" w:type="dxa"/>
          </w:tcPr>
          <w:p w14:paraId="231CC68C" w14:textId="77777777" w:rsidR="000C161B" w:rsidRDefault="000C161B">
            <w:pPr>
              <w:pStyle w:val="TableParagraph"/>
            </w:pPr>
          </w:p>
        </w:tc>
        <w:tc>
          <w:tcPr>
            <w:tcW w:w="708" w:type="dxa"/>
          </w:tcPr>
          <w:p w14:paraId="21F9AB06" w14:textId="77777777" w:rsidR="000C161B" w:rsidRDefault="000C161B">
            <w:pPr>
              <w:pStyle w:val="TableParagraph"/>
            </w:pPr>
          </w:p>
        </w:tc>
        <w:tc>
          <w:tcPr>
            <w:tcW w:w="850" w:type="dxa"/>
          </w:tcPr>
          <w:p w14:paraId="0222C792" w14:textId="77777777" w:rsidR="000C161B" w:rsidRDefault="000C161B">
            <w:pPr>
              <w:pStyle w:val="TableParagraph"/>
            </w:pPr>
          </w:p>
        </w:tc>
        <w:tc>
          <w:tcPr>
            <w:tcW w:w="995" w:type="dxa"/>
          </w:tcPr>
          <w:p w14:paraId="0B4EDCF9" w14:textId="77777777" w:rsidR="000C161B" w:rsidRDefault="000C161B">
            <w:pPr>
              <w:pStyle w:val="TableParagraph"/>
            </w:pPr>
          </w:p>
        </w:tc>
        <w:tc>
          <w:tcPr>
            <w:tcW w:w="752" w:type="dxa"/>
          </w:tcPr>
          <w:p w14:paraId="6B7FE106" w14:textId="77777777" w:rsidR="000C161B" w:rsidRDefault="000C161B">
            <w:pPr>
              <w:pStyle w:val="TableParagraph"/>
            </w:pPr>
          </w:p>
        </w:tc>
        <w:tc>
          <w:tcPr>
            <w:tcW w:w="1234" w:type="dxa"/>
          </w:tcPr>
          <w:p w14:paraId="23E8863A" w14:textId="77777777" w:rsidR="000C161B" w:rsidRDefault="000C161B">
            <w:pPr>
              <w:pStyle w:val="TableParagraph"/>
            </w:pPr>
          </w:p>
        </w:tc>
        <w:tc>
          <w:tcPr>
            <w:tcW w:w="1138" w:type="dxa"/>
          </w:tcPr>
          <w:p w14:paraId="2A722EB9" w14:textId="77777777" w:rsidR="000C161B" w:rsidRDefault="000C161B">
            <w:pPr>
              <w:pStyle w:val="TableParagraph"/>
            </w:pPr>
          </w:p>
        </w:tc>
      </w:tr>
      <w:tr w:rsidR="000C161B" w14:paraId="64996D40" w14:textId="77777777">
        <w:trPr>
          <w:trHeight w:val="1224"/>
        </w:trPr>
        <w:tc>
          <w:tcPr>
            <w:tcW w:w="847" w:type="dxa"/>
          </w:tcPr>
          <w:p w14:paraId="6AF5FFAF" w14:textId="77777777" w:rsidR="000C161B" w:rsidRDefault="00290797">
            <w:pPr>
              <w:pStyle w:val="TableParagraph"/>
              <w:spacing w:before="59"/>
              <w:ind w:left="11" w:right="4"/>
              <w:jc w:val="center"/>
              <w:rPr>
                <w:sz w:val="24"/>
              </w:rPr>
            </w:pPr>
            <w:r>
              <w:rPr>
                <w:spacing w:val="-10"/>
                <w:sz w:val="24"/>
              </w:rPr>
              <w:t>4</w:t>
            </w:r>
          </w:p>
        </w:tc>
        <w:tc>
          <w:tcPr>
            <w:tcW w:w="2410" w:type="dxa"/>
          </w:tcPr>
          <w:p w14:paraId="7A5EC4A5" w14:textId="77777777" w:rsidR="000C161B" w:rsidRDefault="00290797">
            <w:pPr>
              <w:pStyle w:val="TableParagraph"/>
              <w:spacing w:before="59"/>
              <w:ind w:left="107" w:right="95"/>
              <w:jc w:val="both"/>
              <w:rPr>
                <w:sz w:val="24"/>
              </w:rPr>
            </w:pPr>
            <w:r>
              <w:rPr>
                <w:sz w:val="24"/>
              </w:rPr>
              <w:t xml:space="preserve">Проведення інтер- нет-консультації, ве- бінарів, форумів для </w:t>
            </w:r>
            <w:r>
              <w:rPr>
                <w:spacing w:val="-2"/>
                <w:sz w:val="24"/>
              </w:rPr>
              <w:t>батьків</w:t>
            </w:r>
          </w:p>
        </w:tc>
        <w:tc>
          <w:tcPr>
            <w:tcW w:w="1505" w:type="dxa"/>
          </w:tcPr>
          <w:p w14:paraId="20AAF9AF" w14:textId="77777777" w:rsidR="000C161B" w:rsidRDefault="000C161B">
            <w:pPr>
              <w:pStyle w:val="TableParagraph"/>
            </w:pPr>
          </w:p>
        </w:tc>
        <w:tc>
          <w:tcPr>
            <w:tcW w:w="1471" w:type="dxa"/>
          </w:tcPr>
          <w:p w14:paraId="5A397F45" w14:textId="77777777" w:rsidR="000C161B" w:rsidRDefault="00290797">
            <w:pPr>
              <w:pStyle w:val="TableParagraph"/>
              <w:spacing w:before="59"/>
              <w:ind w:left="9"/>
              <w:jc w:val="center"/>
              <w:rPr>
                <w:sz w:val="24"/>
              </w:rPr>
            </w:pPr>
            <w:r>
              <w:rPr>
                <w:spacing w:val="-10"/>
                <w:sz w:val="24"/>
              </w:rPr>
              <w:t>+</w:t>
            </w:r>
          </w:p>
        </w:tc>
        <w:tc>
          <w:tcPr>
            <w:tcW w:w="1560" w:type="dxa"/>
          </w:tcPr>
          <w:p w14:paraId="6AD46BF5" w14:textId="77777777" w:rsidR="000C161B" w:rsidRDefault="000C161B">
            <w:pPr>
              <w:pStyle w:val="TableParagraph"/>
            </w:pPr>
          </w:p>
        </w:tc>
        <w:tc>
          <w:tcPr>
            <w:tcW w:w="1275" w:type="dxa"/>
          </w:tcPr>
          <w:p w14:paraId="723E7370" w14:textId="77777777" w:rsidR="000C161B" w:rsidRDefault="000C161B">
            <w:pPr>
              <w:pStyle w:val="TableParagraph"/>
            </w:pPr>
          </w:p>
        </w:tc>
        <w:tc>
          <w:tcPr>
            <w:tcW w:w="994" w:type="dxa"/>
          </w:tcPr>
          <w:p w14:paraId="60DF7D02" w14:textId="77777777" w:rsidR="000C161B" w:rsidRDefault="000C161B">
            <w:pPr>
              <w:pStyle w:val="TableParagraph"/>
            </w:pPr>
          </w:p>
        </w:tc>
        <w:tc>
          <w:tcPr>
            <w:tcW w:w="708" w:type="dxa"/>
          </w:tcPr>
          <w:p w14:paraId="78CB9029" w14:textId="77777777" w:rsidR="000C161B" w:rsidRDefault="00290797">
            <w:pPr>
              <w:pStyle w:val="TableParagraph"/>
              <w:spacing w:before="59"/>
              <w:ind w:left="8"/>
              <w:jc w:val="center"/>
              <w:rPr>
                <w:sz w:val="24"/>
              </w:rPr>
            </w:pPr>
            <w:r>
              <w:rPr>
                <w:spacing w:val="-10"/>
                <w:sz w:val="24"/>
              </w:rPr>
              <w:t>+</w:t>
            </w:r>
          </w:p>
        </w:tc>
        <w:tc>
          <w:tcPr>
            <w:tcW w:w="850" w:type="dxa"/>
          </w:tcPr>
          <w:p w14:paraId="34667E50" w14:textId="77777777" w:rsidR="000C161B" w:rsidRDefault="000C161B">
            <w:pPr>
              <w:pStyle w:val="TableParagraph"/>
            </w:pPr>
          </w:p>
        </w:tc>
        <w:tc>
          <w:tcPr>
            <w:tcW w:w="995" w:type="dxa"/>
          </w:tcPr>
          <w:p w14:paraId="5B08A1FF" w14:textId="77777777" w:rsidR="000C161B" w:rsidRDefault="000C161B">
            <w:pPr>
              <w:pStyle w:val="TableParagraph"/>
            </w:pPr>
          </w:p>
        </w:tc>
        <w:tc>
          <w:tcPr>
            <w:tcW w:w="752" w:type="dxa"/>
          </w:tcPr>
          <w:p w14:paraId="753B92CB" w14:textId="77777777" w:rsidR="000C161B" w:rsidRDefault="000C161B">
            <w:pPr>
              <w:pStyle w:val="TableParagraph"/>
            </w:pPr>
          </w:p>
        </w:tc>
        <w:tc>
          <w:tcPr>
            <w:tcW w:w="1234" w:type="dxa"/>
          </w:tcPr>
          <w:p w14:paraId="097B69D0" w14:textId="77777777" w:rsidR="000C161B" w:rsidRDefault="000C161B">
            <w:pPr>
              <w:pStyle w:val="TableParagraph"/>
            </w:pPr>
          </w:p>
        </w:tc>
        <w:tc>
          <w:tcPr>
            <w:tcW w:w="1138" w:type="dxa"/>
          </w:tcPr>
          <w:p w14:paraId="5E9711F9" w14:textId="77777777" w:rsidR="000C161B" w:rsidRDefault="000C161B">
            <w:pPr>
              <w:pStyle w:val="TableParagraph"/>
            </w:pPr>
          </w:p>
        </w:tc>
      </w:tr>
      <w:tr w:rsidR="000C161B" w14:paraId="5BF86582" w14:textId="77777777">
        <w:trPr>
          <w:trHeight w:val="395"/>
        </w:trPr>
        <w:tc>
          <w:tcPr>
            <w:tcW w:w="15739" w:type="dxa"/>
            <w:gridSpan w:val="13"/>
          </w:tcPr>
          <w:p w14:paraId="6D010A63"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Заклад</w:t>
            </w:r>
            <w:r>
              <w:rPr>
                <w:b/>
                <w:spacing w:val="-7"/>
                <w:sz w:val="24"/>
              </w:rPr>
              <w:t xml:space="preserve"> </w:t>
            </w:r>
            <w:r>
              <w:rPr>
                <w:b/>
                <w:sz w:val="24"/>
              </w:rPr>
              <w:t>освіти</w:t>
            </w:r>
            <w:r>
              <w:rPr>
                <w:b/>
                <w:spacing w:val="-5"/>
                <w:sz w:val="24"/>
              </w:rPr>
              <w:t xml:space="preserve"> </w:t>
            </w:r>
            <w:r>
              <w:rPr>
                <w:b/>
                <w:sz w:val="24"/>
              </w:rPr>
              <w:t>оприлюднює</w:t>
            </w:r>
            <w:r>
              <w:rPr>
                <w:b/>
                <w:spacing w:val="-6"/>
                <w:sz w:val="24"/>
              </w:rPr>
              <w:t xml:space="preserve"> </w:t>
            </w:r>
            <w:r>
              <w:rPr>
                <w:b/>
                <w:sz w:val="24"/>
              </w:rPr>
              <w:t>інформацію</w:t>
            </w:r>
            <w:r>
              <w:rPr>
                <w:b/>
                <w:spacing w:val="-6"/>
                <w:sz w:val="24"/>
              </w:rPr>
              <w:t xml:space="preserve"> </w:t>
            </w:r>
            <w:r>
              <w:rPr>
                <w:b/>
                <w:sz w:val="24"/>
              </w:rPr>
              <w:t>про</w:t>
            </w:r>
            <w:r>
              <w:rPr>
                <w:b/>
                <w:spacing w:val="-2"/>
                <w:sz w:val="24"/>
              </w:rPr>
              <w:t xml:space="preserve"> </w:t>
            </w:r>
            <w:r>
              <w:rPr>
                <w:b/>
                <w:sz w:val="24"/>
              </w:rPr>
              <w:t>свою</w:t>
            </w:r>
            <w:r>
              <w:rPr>
                <w:b/>
                <w:spacing w:val="-5"/>
                <w:sz w:val="24"/>
              </w:rPr>
              <w:t xml:space="preserve"> </w:t>
            </w:r>
            <w:r>
              <w:rPr>
                <w:b/>
                <w:sz w:val="24"/>
              </w:rPr>
              <w:t>діяльність</w:t>
            </w:r>
            <w:r>
              <w:rPr>
                <w:b/>
                <w:spacing w:val="-5"/>
                <w:sz w:val="24"/>
              </w:rPr>
              <w:t xml:space="preserve"> </w:t>
            </w:r>
            <w:r>
              <w:rPr>
                <w:b/>
                <w:sz w:val="24"/>
              </w:rPr>
              <w:t>на</w:t>
            </w:r>
            <w:r>
              <w:rPr>
                <w:b/>
                <w:spacing w:val="-5"/>
                <w:sz w:val="24"/>
              </w:rPr>
              <w:t xml:space="preserve"> </w:t>
            </w:r>
            <w:r>
              <w:rPr>
                <w:b/>
                <w:sz w:val="24"/>
              </w:rPr>
              <w:t>відкритих</w:t>
            </w:r>
            <w:r>
              <w:rPr>
                <w:b/>
                <w:spacing w:val="-8"/>
                <w:sz w:val="24"/>
              </w:rPr>
              <w:t xml:space="preserve"> </w:t>
            </w:r>
            <w:r>
              <w:rPr>
                <w:b/>
                <w:sz w:val="24"/>
              </w:rPr>
              <w:t>загальнодоступних</w:t>
            </w:r>
            <w:r>
              <w:rPr>
                <w:b/>
                <w:spacing w:val="-4"/>
                <w:sz w:val="24"/>
              </w:rPr>
              <w:t xml:space="preserve"> </w:t>
            </w:r>
            <w:r>
              <w:rPr>
                <w:b/>
                <w:spacing w:val="-2"/>
                <w:sz w:val="24"/>
              </w:rPr>
              <w:t>ресурсах</w:t>
            </w:r>
          </w:p>
        </w:tc>
      </w:tr>
      <w:tr w:rsidR="000C161B" w14:paraId="658EDC54" w14:textId="77777777">
        <w:trPr>
          <w:trHeight w:val="673"/>
        </w:trPr>
        <w:tc>
          <w:tcPr>
            <w:tcW w:w="847" w:type="dxa"/>
          </w:tcPr>
          <w:p w14:paraId="635B1BA5" w14:textId="77777777" w:rsidR="000C161B" w:rsidRDefault="00290797">
            <w:pPr>
              <w:pStyle w:val="TableParagraph"/>
              <w:spacing w:before="59"/>
              <w:ind w:left="11" w:right="4"/>
              <w:jc w:val="center"/>
              <w:rPr>
                <w:sz w:val="24"/>
              </w:rPr>
            </w:pPr>
            <w:r>
              <w:rPr>
                <w:spacing w:val="-10"/>
                <w:sz w:val="24"/>
              </w:rPr>
              <w:t>1</w:t>
            </w:r>
          </w:p>
        </w:tc>
        <w:tc>
          <w:tcPr>
            <w:tcW w:w="2410" w:type="dxa"/>
          </w:tcPr>
          <w:p w14:paraId="3940669A" w14:textId="77777777" w:rsidR="000C161B" w:rsidRDefault="00290797">
            <w:pPr>
              <w:pStyle w:val="TableParagraph"/>
              <w:spacing w:before="59"/>
              <w:ind w:left="107"/>
              <w:rPr>
                <w:sz w:val="24"/>
              </w:rPr>
            </w:pPr>
            <w:r>
              <w:rPr>
                <w:sz w:val="24"/>
              </w:rPr>
              <w:t>Сайт</w:t>
            </w:r>
            <w:r>
              <w:rPr>
                <w:spacing w:val="-3"/>
                <w:sz w:val="24"/>
              </w:rPr>
              <w:t xml:space="preserve"> </w:t>
            </w:r>
            <w:r>
              <w:rPr>
                <w:spacing w:val="-2"/>
                <w:sz w:val="24"/>
              </w:rPr>
              <w:t>школи</w:t>
            </w:r>
          </w:p>
        </w:tc>
        <w:tc>
          <w:tcPr>
            <w:tcW w:w="12482" w:type="dxa"/>
            <w:gridSpan w:val="11"/>
          </w:tcPr>
          <w:p w14:paraId="76ACFDBB" w14:textId="77777777" w:rsidR="000C161B" w:rsidRDefault="00290797">
            <w:pPr>
              <w:pStyle w:val="TableParagraph"/>
              <w:spacing w:before="59"/>
              <w:ind w:left="107"/>
              <w:rPr>
                <w:sz w:val="24"/>
              </w:rPr>
            </w:pPr>
            <w:r>
              <w:rPr>
                <w:sz w:val="24"/>
              </w:rPr>
              <w:t>Інформативне</w:t>
            </w:r>
            <w:r>
              <w:rPr>
                <w:spacing w:val="-3"/>
                <w:sz w:val="24"/>
              </w:rPr>
              <w:t xml:space="preserve"> </w:t>
            </w:r>
            <w:r>
              <w:rPr>
                <w:sz w:val="24"/>
              </w:rPr>
              <w:t>наповнення</w:t>
            </w:r>
            <w:r>
              <w:rPr>
                <w:spacing w:val="-2"/>
                <w:sz w:val="24"/>
              </w:rPr>
              <w:t xml:space="preserve"> </w:t>
            </w:r>
            <w:r>
              <w:rPr>
                <w:sz w:val="24"/>
              </w:rPr>
              <w:t>сайту</w:t>
            </w:r>
            <w:r>
              <w:rPr>
                <w:spacing w:val="-3"/>
                <w:sz w:val="24"/>
              </w:rPr>
              <w:t xml:space="preserve"> </w:t>
            </w:r>
            <w:r>
              <w:rPr>
                <w:sz w:val="24"/>
              </w:rPr>
              <w:t>освітнього</w:t>
            </w:r>
            <w:r>
              <w:rPr>
                <w:spacing w:val="-1"/>
                <w:sz w:val="24"/>
              </w:rPr>
              <w:t xml:space="preserve"> </w:t>
            </w:r>
            <w:r>
              <w:rPr>
                <w:sz w:val="24"/>
              </w:rPr>
              <w:t>закладу.</w:t>
            </w:r>
            <w:r>
              <w:rPr>
                <w:spacing w:val="-1"/>
                <w:sz w:val="24"/>
              </w:rPr>
              <w:t xml:space="preserve"> </w:t>
            </w:r>
            <w:r>
              <w:rPr>
                <w:sz w:val="24"/>
              </w:rPr>
              <w:t>Редагування</w:t>
            </w:r>
            <w:r>
              <w:rPr>
                <w:spacing w:val="-2"/>
                <w:sz w:val="24"/>
              </w:rPr>
              <w:t xml:space="preserve"> </w:t>
            </w:r>
            <w:r>
              <w:rPr>
                <w:sz w:val="24"/>
              </w:rPr>
              <w:t>інформативних</w:t>
            </w:r>
            <w:r>
              <w:rPr>
                <w:spacing w:val="-2"/>
                <w:sz w:val="24"/>
              </w:rPr>
              <w:t xml:space="preserve"> </w:t>
            </w:r>
            <w:r>
              <w:rPr>
                <w:sz w:val="24"/>
              </w:rPr>
              <w:t>матеріалів</w:t>
            </w:r>
            <w:r>
              <w:rPr>
                <w:spacing w:val="-4"/>
                <w:sz w:val="24"/>
              </w:rPr>
              <w:t xml:space="preserve"> </w:t>
            </w:r>
            <w:r>
              <w:rPr>
                <w:sz w:val="24"/>
              </w:rPr>
              <w:t>по</w:t>
            </w:r>
            <w:r>
              <w:rPr>
                <w:spacing w:val="-2"/>
                <w:sz w:val="24"/>
              </w:rPr>
              <w:t xml:space="preserve"> </w:t>
            </w:r>
            <w:r>
              <w:rPr>
                <w:sz w:val="24"/>
              </w:rPr>
              <w:t>класах.</w:t>
            </w:r>
            <w:r>
              <w:rPr>
                <w:spacing w:val="-2"/>
                <w:sz w:val="24"/>
              </w:rPr>
              <w:t xml:space="preserve"> </w:t>
            </w:r>
            <w:r>
              <w:rPr>
                <w:sz w:val="24"/>
              </w:rPr>
              <w:t>Редагування</w:t>
            </w:r>
            <w:r>
              <w:rPr>
                <w:spacing w:val="-3"/>
                <w:sz w:val="24"/>
              </w:rPr>
              <w:t xml:space="preserve"> </w:t>
            </w:r>
            <w:r>
              <w:rPr>
                <w:sz w:val="24"/>
              </w:rPr>
              <w:t>ін- формації щодо портфоліо педагогів. Оновлення інформації на сайті</w:t>
            </w:r>
          </w:p>
        </w:tc>
      </w:tr>
    </w:tbl>
    <w:p w14:paraId="34A763D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4AE53C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2CEB6BE5" w14:textId="77777777">
        <w:trPr>
          <w:trHeight w:val="395"/>
        </w:trPr>
        <w:tc>
          <w:tcPr>
            <w:tcW w:w="847" w:type="dxa"/>
            <w:shd w:val="clear" w:color="auto" w:fill="E4E4E7"/>
          </w:tcPr>
          <w:p w14:paraId="7ED19C63"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4A6975A7"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E4E4E7"/>
          </w:tcPr>
          <w:p w14:paraId="4AD372E4"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E72C0AB" w14:textId="77777777">
        <w:trPr>
          <w:trHeight w:val="395"/>
        </w:trPr>
        <w:tc>
          <w:tcPr>
            <w:tcW w:w="847" w:type="dxa"/>
            <w:shd w:val="clear" w:color="auto" w:fill="FBD7EA"/>
          </w:tcPr>
          <w:p w14:paraId="5E970C94" w14:textId="77777777" w:rsidR="000C161B" w:rsidRDefault="000C161B">
            <w:pPr>
              <w:pStyle w:val="TableParagraph"/>
            </w:pPr>
          </w:p>
        </w:tc>
        <w:tc>
          <w:tcPr>
            <w:tcW w:w="2410" w:type="dxa"/>
            <w:shd w:val="clear" w:color="auto" w:fill="FBD7EA"/>
          </w:tcPr>
          <w:p w14:paraId="63CA622E" w14:textId="77777777" w:rsidR="000C161B" w:rsidRDefault="000C161B">
            <w:pPr>
              <w:pStyle w:val="TableParagraph"/>
            </w:pPr>
          </w:p>
        </w:tc>
        <w:tc>
          <w:tcPr>
            <w:tcW w:w="1505" w:type="dxa"/>
            <w:shd w:val="clear" w:color="auto" w:fill="FAC1A1"/>
          </w:tcPr>
          <w:p w14:paraId="66256570"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43B154A7"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050951C7"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5193013B"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FA30848"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7C816F72"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0C9D5896"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0B5C22D3"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8B0B232"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DB1152F"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6D8690ED" w14:textId="77777777" w:rsidR="000C161B" w:rsidRDefault="00290797">
            <w:pPr>
              <w:pStyle w:val="TableParagraph"/>
              <w:spacing w:before="59"/>
              <w:ind w:left="79" w:right="75"/>
              <w:jc w:val="center"/>
              <w:rPr>
                <w:sz w:val="24"/>
              </w:rPr>
            </w:pPr>
            <w:r>
              <w:rPr>
                <w:spacing w:val="-5"/>
                <w:sz w:val="24"/>
              </w:rPr>
              <w:t>06</w:t>
            </w:r>
          </w:p>
        </w:tc>
      </w:tr>
      <w:tr w:rsidR="000C161B" w14:paraId="09EADDE0" w14:textId="77777777">
        <w:trPr>
          <w:trHeight w:val="1007"/>
        </w:trPr>
        <w:tc>
          <w:tcPr>
            <w:tcW w:w="15739" w:type="dxa"/>
            <w:gridSpan w:val="13"/>
          </w:tcPr>
          <w:p w14:paraId="7356419A" w14:textId="77777777" w:rsidR="000C161B" w:rsidRDefault="00290797">
            <w:pPr>
              <w:pStyle w:val="TableParagraph"/>
              <w:spacing w:before="59"/>
              <w:ind w:left="107"/>
              <w:rPr>
                <w:b/>
                <w:sz w:val="24"/>
              </w:rPr>
            </w:pPr>
            <w:r>
              <w:rPr>
                <w:b/>
                <w:color w:val="00AF50"/>
                <w:sz w:val="24"/>
              </w:rPr>
              <w:t>Вимога:</w:t>
            </w:r>
            <w:r>
              <w:rPr>
                <w:b/>
                <w:color w:val="00AF50"/>
                <w:spacing w:val="49"/>
                <w:sz w:val="24"/>
              </w:rPr>
              <w:t xml:space="preserve"> </w:t>
            </w:r>
            <w:r>
              <w:rPr>
                <w:b/>
                <w:color w:val="C00000"/>
                <w:sz w:val="24"/>
              </w:rPr>
              <w:t>Ефективність</w:t>
            </w:r>
            <w:r>
              <w:rPr>
                <w:b/>
                <w:color w:val="C00000"/>
                <w:spacing w:val="-4"/>
                <w:sz w:val="24"/>
              </w:rPr>
              <w:t xml:space="preserve"> </w:t>
            </w:r>
            <w:r>
              <w:rPr>
                <w:b/>
                <w:color w:val="C00000"/>
                <w:sz w:val="24"/>
              </w:rPr>
              <w:t>кадрової</w:t>
            </w:r>
            <w:r>
              <w:rPr>
                <w:b/>
                <w:color w:val="C00000"/>
                <w:spacing w:val="-4"/>
                <w:sz w:val="24"/>
              </w:rPr>
              <w:t xml:space="preserve"> </w:t>
            </w:r>
            <w:r>
              <w:rPr>
                <w:b/>
                <w:color w:val="C00000"/>
                <w:sz w:val="24"/>
              </w:rPr>
              <w:t>політики</w:t>
            </w:r>
            <w:r>
              <w:rPr>
                <w:b/>
                <w:color w:val="C00000"/>
                <w:spacing w:val="-4"/>
                <w:sz w:val="24"/>
              </w:rPr>
              <w:t xml:space="preserve"> </w:t>
            </w:r>
            <w:r>
              <w:rPr>
                <w:b/>
                <w:color w:val="C00000"/>
                <w:sz w:val="24"/>
              </w:rPr>
              <w:t>та</w:t>
            </w:r>
            <w:r>
              <w:rPr>
                <w:b/>
                <w:color w:val="C00000"/>
                <w:spacing w:val="-4"/>
                <w:sz w:val="24"/>
              </w:rPr>
              <w:t xml:space="preserve"> </w:t>
            </w:r>
            <w:r>
              <w:rPr>
                <w:b/>
                <w:color w:val="C00000"/>
                <w:sz w:val="24"/>
              </w:rPr>
              <w:t>забезпечення</w:t>
            </w:r>
            <w:r>
              <w:rPr>
                <w:b/>
                <w:color w:val="C00000"/>
                <w:spacing w:val="-4"/>
                <w:sz w:val="24"/>
              </w:rPr>
              <w:t xml:space="preserve"> </w:t>
            </w:r>
            <w:r>
              <w:rPr>
                <w:b/>
                <w:color w:val="C00000"/>
                <w:sz w:val="24"/>
              </w:rPr>
              <w:t>можливостей</w:t>
            </w:r>
            <w:r>
              <w:rPr>
                <w:b/>
                <w:color w:val="C00000"/>
                <w:spacing w:val="-4"/>
                <w:sz w:val="24"/>
              </w:rPr>
              <w:t xml:space="preserve"> </w:t>
            </w:r>
            <w:r>
              <w:rPr>
                <w:b/>
                <w:color w:val="C00000"/>
                <w:sz w:val="24"/>
              </w:rPr>
              <w:t>для</w:t>
            </w:r>
            <w:r>
              <w:rPr>
                <w:b/>
                <w:color w:val="C00000"/>
                <w:spacing w:val="-4"/>
                <w:sz w:val="24"/>
              </w:rPr>
              <w:t xml:space="preserve"> </w:t>
            </w:r>
            <w:r>
              <w:rPr>
                <w:b/>
                <w:color w:val="C00000"/>
                <w:sz w:val="24"/>
              </w:rPr>
              <w:t>професійного</w:t>
            </w:r>
            <w:r>
              <w:rPr>
                <w:b/>
                <w:color w:val="C00000"/>
                <w:spacing w:val="-4"/>
                <w:sz w:val="24"/>
              </w:rPr>
              <w:t xml:space="preserve"> </w:t>
            </w:r>
            <w:r>
              <w:rPr>
                <w:b/>
                <w:color w:val="C00000"/>
                <w:sz w:val="24"/>
              </w:rPr>
              <w:t>розвитку</w:t>
            </w:r>
            <w:r>
              <w:rPr>
                <w:b/>
                <w:color w:val="C00000"/>
                <w:spacing w:val="-4"/>
                <w:sz w:val="24"/>
              </w:rPr>
              <w:t xml:space="preserve"> </w:t>
            </w:r>
            <w:r>
              <w:rPr>
                <w:b/>
                <w:color w:val="C00000"/>
                <w:sz w:val="24"/>
              </w:rPr>
              <w:t>педагогічних</w:t>
            </w:r>
            <w:r>
              <w:rPr>
                <w:b/>
                <w:color w:val="C00000"/>
                <w:spacing w:val="-4"/>
                <w:sz w:val="24"/>
              </w:rPr>
              <w:t xml:space="preserve"> </w:t>
            </w:r>
            <w:r>
              <w:rPr>
                <w:b/>
                <w:color w:val="C00000"/>
                <w:spacing w:val="-2"/>
                <w:sz w:val="24"/>
              </w:rPr>
              <w:t>працівників</w:t>
            </w:r>
          </w:p>
          <w:p w14:paraId="4F1F96D9" w14:textId="77777777" w:rsidR="000C161B" w:rsidRDefault="00290797">
            <w:pPr>
              <w:pStyle w:val="TableParagraph"/>
              <w:spacing w:before="60"/>
              <w:ind w:left="1272" w:hanging="1165"/>
              <w:rPr>
                <w:b/>
                <w:sz w:val="24"/>
              </w:rPr>
            </w:pPr>
            <w:r>
              <w:rPr>
                <w:b/>
                <w:color w:val="00AF50"/>
                <w:sz w:val="24"/>
              </w:rPr>
              <w:t xml:space="preserve">Критерій: </w:t>
            </w:r>
            <w:r>
              <w:rPr>
                <w:b/>
                <w:sz w:val="24"/>
              </w:rPr>
              <w:t>Керівник закладу освіти формує штат закладу, залучаючи кваліфікованих педагогічних та інших працівників відповідно до штат- ного розпису та освітньої програми</w:t>
            </w:r>
          </w:p>
        </w:tc>
      </w:tr>
      <w:tr w:rsidR="000C161B" w14:paraId="2D692106" w14:textId="77777777">
        <w:trPr>
          <w:trHeight w:val="672"/>
        </w:trPr>
        <w:tc>
          <w:tcPr>
            <w:tcW w:w="847" w:type="dxa"/>
          </w:tcPr>
          <w:p w14:paraId="124E8217" w14:textId="77777777" w:rsidR="000C161B" w:rsidRDefault="00290797">
            <w:pPr>
              <w:pStyle w:val="TableParagraph"/>
              <w:spacing w:before="59"/>
              <w:ind w:left="11" w:right="4"/>
              <w:jc w:val="center"/>
              <w:rPr>
                <w:sz w:val="24"/>
              </w:rPr>
            </w:pPr>
            <w:r>
              <w:rPr>
                <w:spacing w:val="-10"/>
                <w:sz w:val="24"/>
              </w:rPr>
              <w:t>1</w:t>
            </w:r>
          </w:p>
        </w:tc>
        <w:tc>
          <w:tcPr>
            <w:tcW w:w="2410" w:type="dxa"/>
          </w:tcPr>
          <w:p w14:paraId="68E16A2B" w14:textId="77777777" w:rsidR="000C161B" w:rsidRDefault="00290797">
            <w:pPr>
              <w:pStyle w:val="TableParagraph"/>
              <w:spacing w:before="59"/>
              <w:ind w:left="107"/>
              <w:rPr>
                <w:sz w:val="24"/>
              </w:rPr>
            </w:pPr>
            <w:r>
              <w:rPr>
                <w:sz w:val="24"/>
              </w:rPr>
              <w:t>Заповнення</w:t>
            </w:r>
            <w:r>
              <w:rPr>
                <w:spacing w:val="-5"/>
                <w:sz w:val="24"/>
              </w:rPr>
              <w:t xml:space="preserve"> </w:t>
            </w:r>
            <w:r>
              <w:rPr>
                <w:spacing w:val="-2"/>
                <w:sz w:val="24"/>
              </w:rPr>
              <w:t>вакансій</w:t>
            </w:r>
          </w:p>
        </w:tc>
        <w:tc>
          <w:tcPr>
            <w:tcW w:w="12482" w:type="dxa"/>
            <w:gridSpan w:val="11"/>
          </w:tcPr>
          <w:p w14:paraId="2AB2EE35" w14:textId="77777777" w:rsidR="000C161B" w:rsidRDefault="00290797">
            <w:pPr>
              <w:pStyle w:val="TableParagraph"/>
              <w:spacing w:before="59"/>
              <w:ind w:left="107"/>
              <w:rPr>
                <w:sz w:val="24"/>
              </w:rPr>
            </w:pPr>
            <w:r>
              <w:rPr>
                <w:sz w:val="24"/>
              </w:rPr>
              <w:t>Залучення кваліфікованих педпрацівників по вакансіях. Робота по підвищенню професійного рівня педагогів. Участь педагогів у педагогічних виставках</w:t>
            </w:r>
          </w:p>
        </w:tc>
      </w:tr>
      <w:tr w:rsidR="000C161B" w14:paraId="668B095C" w14:textId="77777777">
        <w:trPr>
          <w:trHeight w:val="398"/>
        </w:trPr>
        <w:tc>
          <w:tcPr>
            <w:tcW w:w="847" w:type="dxa"/>
          </w:tcPr>
          <w:p w14:paraId="3524BEBE" w14:textId="77777777" w:rsidR="000C161B" w:rsidRDefault="00290797">
            <w:pPr>
              <w:pStyle w:val="TableParagraph"/>
              <w:spacing w:before="61"/>
              <w:ind w:left="11" w:right="4"/>
              <w:jc w:val="center"/>
              <w:rPr>
                <w:sz w:val="24"/>
              </w:rPr>
            </w:pPr>
            <w:r>
              <w:rPr>
                <w:spacing w:val="-10"/>
                <w:sz w:val="24"/>
              </w:rPr>
              <w:t>2</w:t>
            </w:r>
          </w:p>
        </w:tc>
        <w:tc>
          <w:tcPr>
            <w:tcW w:w="2410" w:type="dxa"/>
          </w:tcPr>
          <w:p w14:paraId="5DB65783" w14:textId="77777777" w:rsidR="000C161B" w:rsidRDefault="00290797">
            <w:pPr>
              <w:pStyle w:val="TableParagraph"/>
              <w:spacing w:before="61"/>
              <w:ind w:left="107"/>
              <w:rPr>
                <w:sz w:val="24"/>
              </w:rPr>
            </w:pPr>
            <w:r>
              <w:rPr>
                <w:sz w:val="24"/>
              </w:rPr>
              <w:t>Співпраця</w:t>
            </w:r>
            <w:r>
              <w:rPr>
                <w:spacing w:val="-5"/>
                <w:sz w:val="24"/>
              </w:rPr>
              <w:t xml:space="preserve"> </w:t>
            </w:r>
            <w:r>
              <w:rPr>
                <w:sz w:val="24"/>
              </w:rPr>
              <w:t>з</w:t>
            </w:r>
            <w:r>
              <w:rPr>
                <w:spacing w:val="-1"/>
                <w:sz w:val="24"/>
              </w:rPr>
              <w:t xml:space="preserve"> </w:t>
            </w:r>
            <w:r>
              <w:rPr>
                <w:spacing w:val="-5"/>
                <w:sz w:val="24"/>
              </w:rPr>
              <w:t>ВНЗ</w:t>
            </w:r>
          </w:p>
        </w:tc>
        <w:tc>
          <w:tcPr>
            <w:tcW w:w="12482" w:type="dxa"/>
            <w:gridSpan w:val="11"/>
          </w:tcPr>
          <w:p w14:paraId="37482A49" w14:textId="77777777" w:rsidR="000C161B" w:rsidRDefault="00290797">
            <w:pPr>
              <w:pStyle w:val="TableParagraph"/>
              <w:spacing w:before="61"/>
              <w:ind w:left="107"/>
              <w:rPr>
                <w:sz w:val="24"/>
              </w:rPr>
            </w:pPr>
            <w:r>
              <w:rPr>
                <w:sz w:val="24"/>
              </w:rPr>
              <w:t>Організація</w:t>
            </w:r>
            <w:r>
              <w:rPr>
                <w:spacing w:val="-5"/>
                <w:sz w:val="24"/>
              </w:rPr>
              <w:t xml:space="preserve"> </w:t>
            </w:r>
            <w:r>
              <w:rPr>
                <w:sz w:val="24"/>
              </w:rPr>
              <w:t>роботи</w:t>
            </w:r>
            <w:r>
              <w:rPr>
                <w:spacing w:val="-2"/>
                <w:sz w:val="24"/>
              </w:rPr>
              <w:t xml:space="preserve"> </w:t>
            </w:r>
            <w:r>
              <w:rPr>
                <w:sz w:val="24"/>
              </w:rPr>
              <w:t>щодо</w:t>
            </w:r>
            <w:r>
              <w:rPr>
                <w:spacing w:val="-2"/>
                <w:sz w:val="24"/>
              </w:rPr>
              <w:t xml:space="preserve"> </w:t>
            </w:r>
            <w:r>
              <w:rPr>
                <w:sz w:val="24"/>
              </w:rPr>
              <w:t>співпраці</w:t>
            </w:r>
            <w:r>
              <w:rPr>
                <w:spacing w:val="-2"/>
                <w:sz w:val="24"/>
              </w:rPr>
              <w:t xml:space="preserve"> </w:t>
            </w:r>
            <w:r>
              <w:rPr>
                <w:sz w:val="24"/>
              </w:rPr>
              <w:t>з</w:t>
            </w:r>
            <w:r>
              <w:rPr>
                <w:spacing w:val="-3"/>
                <w:sz w:val="24"/>
              </w:rPr>
              <w:t xml:space="preserve"> </w:t>
            </w:r>
            <w:r>
              <w:rPr>
                <w:spacing w:val="-5"/>
                <w:sz w:val="24"/>
              </w:rPr>
              <w:t>ВНЗ</w:t>
            </w:r>
          </w:p>
        </w:tc>
      </w:tr>
      <w:tr w:rsidR="000C161B" w14:paraId="7473D15C" w14:textId="77777777">
        <w:trPr>
          <w:trHeight w:val="395"/>
        </w:trPr>
        <w:tc>
          <w:tcPr>
            <w:tcW w:w="847" w:type="dxa"/>
          </w:tcPr>
          <w:p w14:paraId="7EF2FC43" w14:textId="77777777" w:rsidR="000C161B" w:rsidRDefault="00290797">
            <w:pPr>
              <w:pStyle w:val="TableParagraph"/>
              <w:spacing w:before="59"/>
              <w:ind w:left="11" w:right="4"/>
              <w:jc w:val="center"/>
              <w:rPr>
                <w:sz w:val="24"/>
              </w:rPr>
            </w:pPr>
            <w:r>
              <w:rPr>
                <w:spacing w:val="-10"/>
                <w:sz w:val="24"/>
              </w:rPr>
              <w:t>3</w:t>
            </w:r>
          </w:p>
        </w:tc>
        <w:tc>
          <w:tcPr>
            <w:tcW w:w="14892" w:type="dxa"/>
            <w:gridSpan w:val="12"/>
          </w:tcPr>
          <w:p w14:paraId="4AC4A17B" w14:textId="77777777" w:rsidR="000C161B" w:rsidRDefault="00290797">
            <w:pPr>
              <w:pStyle w:val="TableParagraph"/>
              <w:spacing w:before="59"/>
              <w:ind w:left="107"/>
              <w:rPr>
                <w:sz w:val="24"/>
              </w:rPr>
            </w:pPr>
            <w:r>
              <w:rPr>
                <w:sz w:val="24"/>
              </w:rPr>
              <w:t>Систематизація</w:t>
            </w:r>
            <w:r>
              <w:rPr>
                <w:spacing w:val="-6"/>
                <w:sz w:val="24"/>
              </w:rPr>
              <w:t xml:space="preserve"> </w:t>
            </w:r>
            <w:r>
              <w:rPr>
                <w:sz w:val="24"/>
              </w:rPr>
              <w:t>нормативно-правових</w:t>
            </w:r>
            <w:r>
              <w:rPr>
                <w:spacing w:val="-3"/>
                <w:sz w:val="24"/>
              </w:rPr>
              <w:t xml:space="preserve"> </w:t>
            </w:r>
            <w:r>
              <w:rPr>
                <w:sz w:val="24"/>
              </w:rPr>
              <w:t>документів</w:t>
            </w:r>
            <w:r>
              <w:rPr>
                <w:spacing w:val="-5"/>
                <w:sz w:val="24"/>
              </w:rPr>
              <w:t xml:space="preserve"> </w:t>
            </w:r>
            <w:r>
              <w:rPr>
                <w:sz w:val="24"/>
              </w:rPr>
              <w:t>з</w:t>
            </w:r>
            <w:r>
              <w:rPr>
                <w:spacing w:val="-3"/>
                <w:sz w:val="24"/>
              </w:rPr>
              <w:t xml:space="preserve"> </w:t>
            </w:r>
            <w:r>
              <w:rPr>
                <w:sz w:val="24"/>
              </w:rPr>
              <w:t>кадрових</w:t>
            </w:r>
            <w:r>
              <w:rPr>
                <w:spacing w:val="-6"/>
                <w:sz w:val="24"/>
              </w:rPr>
              <w:t xml:space="preserve"> </w:t>
            </w:r>
            <w:r>
              <w:rPr>
                <w:spacing w:val="-2"/>
                <w:sz w:val="24"/>
              </w:rPr>
              <w:t>питань,</w:t>
            </w:r>
          </w:p>
        </w:tc>
      </w:tr>
      <w:tr w:rsidR="000C161B" w14:paraId="2D4C4742" w14:textId="77777777">
        <w:trPr>
          <w:trHeight w:val="395"/>
        </w:trPr>
        <w:tc>
          <w:tcPr>
            <w:tcW w:w="847" w:type="dxa"/>
          </w:tcPr>
          <w:p w14:paraId="1A33A2EC" w14:textId="77777777" w:rsidR="000C161B" w:rsidRDefault="00290797">
            <w:pPr>
              <w:pStyle w:val="TableParagraph"/>
              <w:spacing w:before="59"/>
              <w:ind w:left="11" w:right="4"/>
              <w:jc w:val="center"/>
              <w:rPr>
                <w:sz w:val="24"/>
              </w:rPr>
            </w:pPr>
            <w:r>
              <w:rPr>
                <w:spacing w:val="-10"/>
                <w:sz w:val="24"/>
              </w:rPr>
              <w:t>4</w:t>
            </w:r>
          </w:p>
        </w:tc>
        <w:tc>
          <w:tcPr>
            <w:tcW w:w="14892" w:type="dxa"/>
            <w:gridSpan w:val="12"/>
          </w:tcPr>
          <w:p w14:paraId="49FDEBCF" w14:textId="77777777" w:rsidR="000C161B" w:rsidRDefault="00290797">
            <w:pPr>
              <w:pStyle w:val="TableParagraph"/>
              <w:spacing w:before="59"/>
              <w:ind w:left="167"/>
              <w:rPr>
                <w:sz w:val="24"/>
              </w:rPr>
            </w:pPr>
            <w:r>
              <w:rPr>
                <w:sz w:val="24"/>
              </w:rPr>
              <w:t>Проведення</w:t>
            </w:r>
            <w:r>
              <w:rPr>
                <w:spacing w:val="-5"/>
                <w:sz w:val="24"/>
              </w:rPr>
              <w:t xml:space="preserve"> </w:t>
            </w:r>
            <w:r>
              <w:rPr>
                <w:sz w:val="24"/>
              </w:rPr>
              <w:t>роботи</w:t>
            </w:r>
            <w:r>
              <w:rPr>
                <w:spacing w:val="-3"/>
                <w:sz w:val="24"/>
              </w:rPr>
              <w:t xml:space="preserve"> </w:t>
            </w:r>
            <w:r>
              <w:rPr>
                <w:sz w:val="24"/>
              </w:rPr>
              <w:t>щодо</w:t>
            </w:r>
            <w:r>
              <w:rPr>
                <w:spacing w:val="-3"/>
                <w:sz w:val="24"/>
              </w:rPr>
              <w:t xml:space="preserve"> </w:t>
            </w:r>
            <w:r>
              <w:rPr>
                <w:sz w:val="24"/>
              </w:rPr>
              <w:t>комплектування</w:t>
            </w:r>
            <w:r>
              <w:rPr>
                <w:spacing w:val="-6"/>
                <w:sz w:val="24"/>
              </w:rPr>
              <w:t xml:space="preserve"> </w:t>
            </w:r>
            <w:r>
              <w:rPr>
                <w:sz w:val="24"/>
              </w:rPr>
              <w:t>закладу</w:t>
            </w:r>
            <w:r>
              <w:rPr>
                <w:spacing w:val="-3"/>
                <w:sz w:val="24"/>
              </w:rPr>
              <w:t xml:space="preserve"> </w:t>
            </w:r>
            <w:r>
              <w:rPr>
                <w:sz w:val="24"/>
              </w:rPr>
              <w:t>освіти</w:t>
            </w:r>
            <w:r>
              <w:rPr>
                <w:spacing w:val="55"/>
                <w:sz w:val="24"/>
              </w:rPr>
              <w:t xml:space="preserve"> </w:t>
            </w:r>
            <w:r>
              <w:rPr>
                <w:sz w:val="24"/>
              </w:rPr>
              <w:t>обслуговуючим</w:t>
            </w:r>
            <w:r>
              <w:rPr>
                <w:spacing w:val="-4"/>
                <w:sz w:val="24"/>
              </w:rPr>
              <w:t xml:space="preserve"> </w:t>
            </w:r>
            <w:r>
              <w:rPr>
                <w:sz w:val="24"/>
              </w:rPr>
              <w:t>персоналом</w:t>
            </w:r>
            <w:r>
              <w:rPr>
                <w:spacing w:val="54"/>
                <w:sz w:val="24"/>
              </w:rPr>
              <w:t xml:space="preserve"> </w:t>
            </w:r>
            <w:r>
              <w:rPr>
                <w:sz w:val="24"/>
              </w:rPr>
              <w:t>та</w:t>
            </w:r>
            <w:r>
              <w:rPr>
                <w:spacing w:val="-3"/>
                <w:sz w:val="24"/>
              </w:rPr>
              <w:t xml:space="preserve"> </w:t>
            </w:r>
            <w:r>
              <w:rPr>
                <w:sz w:val="24"/>
              </w:rPr>
              <w:t>педагогічними</w:t>
            </w:r>
            <w:r>
              <w:rPr>
                <w:spacing w:val="-2"/>
                <w:sz w:val="24"/>
              </w:rPr>
              <w:t xml:space="preserve"> кадрами.</w:t>
            </w:r>
          </w:p>
        </w:tc>
      </w:tr>
      <w:tr w:rsidR="000C161B" w14:paraId="27C98547" w14:textId="77777777">
        <w:trPr>
          <w:trHeight w:val="671"/>
        </w:trPr>
        <w:tc>
          <w:tcPr>
            <w:tcW w:w="15739" w:type="dxa"/>
            <w:gridSpan w:val="13"/>
          </w:tcPr>
          <w:p w14:paraId="62566765"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40"/>
                <w:sz w:val="24"/>
              </w:rPr>
              <w:t xml:space="preserve"> </w:t>
            </w:r>
            <w:r>
              <w:rPr>
                <w:b/>
                <w:sz w:val="24"/>
              </w:rPr>
              <w:t>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0C161B" w14:paraId="55AEC2E8" w14:textId="77777777">
        <w:trPr>
          <w:trHeight w:val="671"/>
        </w:trPr>
        <w:tc>
          <w:tcPr>
            <w:tcW w:w="847" w:type="dxa"/>
          </w:tcPr>
          <w:p w14:paraId="790ACABC" w14:textId="77777777" w:rsidR="000C161B" w:rsidRDefault="00290797">
            <w:pPr>
              <w:pStyle w:val="TableParagraph"/>
              <w:spacing w:before="59"/>
              <w:ind w:left="11" w:right="4"/>
              <w:jc w:val="center"/>
              <w:rPr>
                <w:sz w:val="24"/>
              </w:rPr>
            </w:pPr>
            <w:r>
              <w:rPr>
                <w:spacing w:val="-10"/>
                <w:sz w:val="24"/>
              </w:rPr>
              <w:t>1</w:t>
            </w:r>
          </w:p>
        </w:tc>
        <w:tc>
          <w:tcPr>
            <w:tcW w:w="2410" w:type="dxa"/>
          </w:tcPr>
          <w:p w14:paraId="2E107540" w14:textId="77777777" w:rsidR="000C161B" w:rsidRDefault="00290797">
            <w:pPr>
              <w:pStyle w:val="TableParagraph"/>
              <w:spacing w:before="59"/>
              <w:ind w:left="107"/>
              <w:rPr>
                <w:sz w:val="24"/>
              </w:rPr>
            </w:pPr>
            <w:r>
              <w:rPr>
                <w:sz w:val="24"/>
              </w:rPr>
              <w:t>Вручення</w:t>
            </w:r>
            <w:r>
              <w:rPr>
                <w:spacing w:val="-15"/>
                <w:sz w:val="24"/>
              </w:rPr>
              <w:t xml:space="preserve"> </w:t>
            </w:r>
            <w:r>
              <w:rPr>
                <w:sz w:val="24"/>
              </w:rPr>
              <w:t>грамот,</w:t>
            </w:r>
            <w:r>
              <w:rPr>
                <w:spacing w:val="-15"/>
                <w:sz w:val="24"/>
              </w:rPr>
              <w:t xml:space="preserve"> </w:t>
            </w:r>
            <w:r>
              <w:rPr>
                <w:sz w:val="24"/>
              </w:rPr>
              <w:t>по- дяк учням</w:t>
            </w:r>
          </w:p>
        </w:tc>
        <w:tc>
          <w:tcPr>
            <w:tcW w:w="1505" w:type="dxa"/>
          </w:tcPr>
          <w:p w14:paraId="486EE1E8" w14:textId="77777777" w:rsidR="000C161B" w:rsidRDefault="000C161B">
            <w:pPr>
              <w:pStyle w:val="TableParagraph"/>
            </w:pPr>
          </w:p>
        </w:tc>
        <w:tc>
          <w:tcPr>
            <w:tcW w:w="1471" w:type="dxa"/>
          </w:tcPr>
          <w:p w14:paraId="60DD49F6" w14:textId="77777777" w:rsidR="000C161B" w:rsidRDefault="000C161B">
            <w:pPr>
              <w:pStyle w:val="TableParagraph"/>
            </w:pPr>
          </w:p>
        </w:tc>
        <w:tc>
          <w:tcPr>
            <w:tcW w:w="1560" w:type="dxa"/>
          </w:tcPr>
          <w:p w14:paraId="246B438D" w14:textId="77777777" w:rsidR="000C161B" w:rsidRDefault="000C161B">
            <w:pPr>
              <w:pStyle w:val="TableParagraph"/>
            </w:pPr>
          </w:p>
        </w:tc>
        <w:tc>
          <w:tcPr>
            <w:tcW w:w="1275" w:type="dxa"/>
          </w:tcPr>
          <w:p w14:paraId="420B4241" w14:textId="77777777" w:rsidR="000C161B" w:rsidRDefault="00290797">
            <w:pPr>
              <w:pStyle w:val="TableParagraph"/>
              <w:spacing w:before="61"/>
              <w:ind w:left="266"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994" w:type="dxa"/>
          </w:tcPr>
          <w:p w14:paraId="44F97CC6" w14:textId="77777777" w:rsidR="000C161B" w:rsidRDefault="000C161B">
            <w:pPr>
              <w:pStyle w:val="TableParagraph"/>
            </w:pPr>
          </w:p>
        </w:tc>
        <w:tc>
          <w:tcPr>
            <w:tcW w:w="708" w:type="dxa"/>
          </w:tcPr>
          <w:p w14:paraId="32348482" w14:textId="77777777" w:rsidR="000C161B" w:rsidRDefault="000C161B">
            <w:pPr>
              <w:pStyle w:val="TableParagraph"/>
            </w:pPr>
          </w:p>
        </w:tc>
        <w:tc>
          <w:tcPr>
            <w:tcW w:w="850" w:type="dxa"/>
          </w:tcPr>
          <w:p w14:paraId="23CC3B22" w14:textId="77777777" w:rsidR="000C161B" w:rsidRDefault="000C161B">
            <w:pPr>
              <w:pStyle w:val="TableParagraph"/>
            </w:pPr>
          </w:p>
        </w:tc>
        <w:tc>
          <w:tcPr>
            <w:tcW w:w="995" w:type="dxa"/>
          </w:tcPr>
          <w:p w14:paraId="6D053AE6" w14:textId="77777777" w:rsidR="000C161B" w:rsidRDefault="000C161B">
            <w:pPr>
              <w:pStyle w:val="TableParagraph"/>
            </w:pPr>
          </w:p>
        </w:tc>
        <w:tc>
          <w:tcPr>
            <w:tcW w:w="752" w:type="dxa"/>
          </w:tcPr>
          <w:p w14:paraId="7CB1888E" w14:textId="77777777" w:rsidR="000C161B" w:rsidRDefault="000C161B">
            <w:pPr>
              <w:pStyle w:val="TableParagraph"/>
            </w:pPr>
          </w:p>
        </w:tc>
        <w:tc>
          <w:tcPr>
            <w:tcW w:w="1234" w:type="dxa"/>
          </w:tcPr>
          <w:p w14:paraId="41D0AB4B" w14:textId="77777777" w:rsidR="000C161B" w:rsidRDefault="00290797">
            <w:pPr>
              <w:pStyle w:val="TableParagraph"/>
              <w:spacing w:before="61"/>
              <w:ind w:left="242" w:hanging="101"/>
              <w:rPr>
                <w:sz w:val="16"/>
              </w:rPr>
            </w:pPr>
            <w:r>
              <w:rPr>
                <w:sz w:val="16"/>
              </w:rPr>
              <w:t>За</w:t>
            </w:r>
            <w:r>
              <w:rPr>
                <w:spacing w:val="-10"/>
                <w:sz w:val="16"/>
              </w:rPr>
              <w:t xml:space="preserve"> </w:t>
            </w:r>
            <w:r>
              <w:rPr>
                <w:sz w:val="16"/>
              </w:rPr>
              <w:t>перемогу</w:t>
            </w:r>
            <w:r>
              <w:rPr>
                <w:spacing w:val="-10"/>
                <w:sz w:val="16"/>
              </w:rPr>
              <w:t xml:space="preserve"> </w:t>
            </w:r>
            <w:r>
              <w:rPr>
                <w:sz w:val="16"/>
              </w:rPr>
              <w:t>в</w:t>
            </w:r>
            <w:r>
              <w:rPr>
                <w:spacing w:val="40"/>
                <w:sz w:val="16"/>
              </w:rPr>
              <w:t xml:space="preserve"> </w:t>
            </w:r>
            <w:r>
              <w:rPr>
                <w:spacing w:val="-2"/>
                <w:sz w:val="16"/>
              </w:rPr>
              <w:t>олімпіадах</w:t>
            </w:r>
            <w:r>
              <w:rPr>
                <w:spacing w:val="40"/>
                <w:sz w:val="16"/>
              </w:rPr>
              <w:t xml:space="preserve"> </w:t>
            </w:r>
            <w:r>
              <w:rPr>
                <w:spacing w:val="-2"/>
                <w:sz w:val="16"/>
              </w:rPr>
              <w:t>конкурсах</w:t>
            </w:r>
          </w:p>
        </w:tc>
        <w:tc>
          <w:tcPr>
            <w:tcW w:w="1138" w:type="dxa"/>
          </w:tcPr>
          <w:p w14:paraId="7D4831E3" w14:textId="77777777" w:rsidR="000C161B" w:rsidRDefault="000C161B">
            <w:pPr>
              <w:pStyle w:val="TableParagraph"/>
            </w:pPr>
          </w:p>
        </w:tc>
      </w:tr>
      <w:tr w:rsidR="000C161B" w14:paraId="08A73DF5" w14:textId="77777777">
        <w:trPr>
          <w:trHeight w:val="947"/>
        </w:trPr>
        <w:tc>
          <w:tcPr>
            <w:tcW w:w="847" w:type="dxa"/>
          </w:tcPr>
          <w:p w14:paraId="2C78186C" w14:textId="77777777" w:rsidR="000C161B" w:rsidRDefault="00FE0564">
            <w:pPr>
              <w:pStyle w:val="TableParagraph"/>
              <w:spacing w:before="59"/>
              <w:ind w:left="11" w:right="4"/>
              <w:jc w:val="center"/>
              <w:rPr>
                <w:sz w:val="24"/>
              </w:rPr>
            </w:pPr>
            <w:r>
              <w:rPr>
                <w:spacing w:val="-10"/>
                <w:sz w:val="24"/>
              </w:rPr>
              <w:t>2</w:t>
            </w:r>
          </w:p>
        </w:tc>
        <w:tc>
          <w:tcPr>
            <w:tcW w:w="2410" w:type="dxa"/>
          </w:tcPr>
          <w:p w14:paraId="164DAE6B" w14:textId="77777777" w:rsidR="000C161B" w:rsidRDefault="00290797">
            <w:pPr>
              <w:pStyle w:val="TableParagraph"/>
              <w:spacing w:before="59"/>
              <w:ind w:left="107" w:right="96"/>
              <w:jc w:val="both"/>
              <w:rPr>
                <w:sz w:val="24"/>
              </w:rPr>
            </w:pPr>
            <w:r>
              <w:rPr>
                <w:sz w:val="24"/>
              </w:rPr>
              <w:t>Матеріальне заохо- чення</w:t>
            </w:r>
            <w:r>
              <w:rPr>
                <w:spacing w:val="-15"/>
                <w:sz w:val="24"/>
              </w:rPr>
              <w:t xml:space="preserve"> </w:t>
            </w:r>
            <w:r>
              <w:rPr>
                <w:sz w:val="24"/>
              </w:rPr>
              <w:t>учасників</w:t>
            </w:r>
            <w:r>
              <w:rPr>
                <w:spacing w:val="-15"/>
                <w:sz w:val="24"/>
              </w:rPr>
              <w:t xml:space="preserve"> </w:t>
            </w:r>
            <w:r>
              <w:rPr>
                <w:sz w:val="24"/>
              </w:rPr>
              <w:t>осві- тнього процесу</w:t>
            </w:r>
          </w:p>
        </w:tc>
        <w:tc>
          <w:tcPr>
            <w:tcW w:w="1505" w:type="dxa"/>
          </w:tcPr>
          <w:p w14:paraId="3D2907C7" w14:textId="77777777" w:rsidR="000C161B" w:rsidRDefault="00FE0564">
            <w:pPr>
              <w:pStyle w:val="TableParagraph"/>
            </w:pPr>
            <w:r>
              <w:t>Заохочення по фінансових можливостях ліцеею</w:t>
            </w:r>
          </w:p>
        </w:tc>
        <w:tc>
          <w:tcPr>
            <w:tcW w:w="1471" w:type="dxa"/>
          </w:tcPr>
          <w:p w14:paraId="6A1C2D04" w14:textId="77777777" w:rsidR="000C161B" w:rsidRDefault="000C161B">
            <w:pPr>
              <w:pStyle w:val="TableParagraph"/>
            </w:pPr>
          </w:p>
        </w:tc>
        <w:tc>
          <w:tcPr>
            <w:tcW w:w="1560" w:type="dxa"/>
          </w:tcPr>
          <w:p w14:paraId="55F7D67B" w14:textId="77777777" w:rsidR="000C161B" w:rsidRDefault="000C161B">
            <w:pPr>
              <w:pStyle w:val="TableParagraph"/>
              <w:spacing w:before="61"/>
              <w:ind w:left="427" w:right="101" w:hanging="310"/>
              <w:rPr>
                <w:sz w:val="16"/>
              </w:rPr>
            </w:pPr>
          </w:p>
        </w:tc>
        <w:tc>
          <w:tcPr>
            <w:tcW w:w="1275" w:type="dxa"/>
          </w:tcPr>
          <w:p w14:paraId="1FEC1955" w14:textId="77777777" w:rsidR="000C161B" w:rsidRDefault="000C161B">
            <w:pPr>
              <w:pStyle w:val="TableParagraph"/>
            </w:pPr>
          </w:p>
        </w:tc>
        <w:tc>
          <w:tcPr>
            <w:tcW w:w="994" w:type="dxa"/>
          </w:tcPr>
          <w:p w14:paraId="3F9493E4" w14:textId="77777777" w:rsidR="000C161B" w:rsidRDefault="000C161B">
            <w:pPr>
              <w:pStyle w:val="TableParagraph"/>
              <w:spacing w:before="61"/>
              <w:ind w:left="41" w:right="30"/>
              <w:jc w:val="center"/>
              <w:rPr>
                <w:sz w:val="16"/>
              </w:rPr>
            </w:pPr>
          </w:p>
        </w:tc>
        <w:tc>
          <w:tcPr>
            <w:tcW w:w="708" w:type="dxa"/>
          </w:tcPr>
          <w:p w14:paraId="41FA6CA4" w14:textId="77777777" w:rsidR="000C161B" w:rsidRDefault="000C161B">
            <w:pPr>
              <w:pStyle w:val="TableParagraph"/>
            </w:pPr>
          </w:p>
        </w:tc>
        <w:tc>
          <w:tcPr>
            <w:tcW w:w="850" w:type="dxa"/>
          </w:tcPr>
          <w:p w14:paraId="3F26AF1D" w14:textId="77777777" w:rsidR="000C161B" w:rsidRDefault="000C161B">
            <w:pPr>
              <w:pStyle w:val="TableParagraph"/>
            </w:pPr>
          </w:p>
        </w:tc>
        <w:tc>
          <w:tcPr>
            <w:tcW w:w="995" w:type="dxa"/>
          </w:tcPr>
          <w:p w14:paraId="4A18B5B7" w14:textId="77777777" w:rsidR="000C161B" w:rsidRDefault="000C161B">
            <w:pPr>
              <w:pStyle w:val="TableParagraph"/>
            </w:pPr>
          </w:p>
        </w:tc>
        <w:tc>
          <w:tcPr>
            <w:tcW w:w="752" w:type="dxa"/>
          </w:tcPr>
          <w:p w14:paraId="31000094" w14:textId="77777777" w:rsidR="000C161B" w:rsidRDefault="000C161B">
            <w:pPr>
              <w:pStyle w:val="TableParagraph"/>
            </w:pPr>
          </w:p>
        </w:tc>
        <w:tc>
          <w:tcPr>
            <w:tcW w:w="1234" w:type="dxa"/>
          </w:tcPr>
          <w:p w14:paraId="6822F219" w14:textId="77777777" w:rsidR="000C161B" w:rsidRDefault="000C161B">
            <w:pPr>
              <w:pStyle w:val="TableParagraph"/>
            </w:pPr>
          </w:p>
        </w:tc>
        <w:tc>
          <w:tcPr>
            <w:tcW w:w="1138" w:type="dxa"/>
          </w:tcPr>
          <w:p w14:paraId="1FAE9C19" w14:textId="77777777" w:rsidR="000C161B" w:rsidRDefault="000C161B">
            <w:pPr>
              <w:pStyle w:val="TableParagraph"/>
            </w:pPr>
          </w:p>
        </w:tc>
      </w:tr>
      <w:tr w:rsidR="000C161B" w14:paraId="178B6E58" w14:textId="77777777">
        <w:trPr>
          <w:trHeight w:val="398"/>
        </w:trPr>
        <w:tc>
          <w:tcPr>
            <w:tcW w:w="15739" w:type="dxa"/>
            <w:gridSpan w:val="13"/>
          </w:tcPr>
          <w:p w14:paraId="13008F70" w14:textId="77777777" w:rsidR="000C161B" w:rsidRDefault="00290797">
            <w:pPr>
              <w:pStyle w:val="TableParagraph"/>
              <w:tabs>
                <w:tab w:val="left" w:pos="1675"/>
              </w:tabs>
              <w:spacing w:before="62"/>
              <w:ind w:left="105"/>
              <w:rPr>
                <w:b/>
                <w:sz w:val="24"/>
              </w:rPr>
            </w:pPr>
            <w:r>
              <w:rPr>
                <w:b/>
                <w:color w:val="00AF50"/>
                <w:spacing w:val="-2"/>
                <w:sz w:val="24"/>
              </w:rPr>
              <w:t>Критерій:</w:t>
            </w:r>
            <w:r>
              <w:rPr>
                <w:b/>
                <w:color w:val="00AF50"/>
                <w:sz w:val="24"/>
              </w:rPr>
              <w:tab/>
            </w:r>
            <w:r>
              <w:rPr>
                <w:b/>
                <w:sz w:val="24"/>
              </w:rPr>
              <w:t>Керівництво</w:t>
            </w:r>
            <w:r>
              <w:rPr>
                <w:b/>
                <w:spacing w:val="-8"/>
                <w:sz w:val="24"/>
              </w:rPr>
              <w:t xml:space="preserve"> </w:t>
            </w:r>
            <w:r>
              <w:rPr>
                <w:b/>
                <w:sz w:val="24"/>
              </w:rPr>
              <w:t>закладу</w:t>
            </w:r>
            <w:r>
              <w:rPr>
                <w:b/>
                <w:spacing w:val="-5"/>
                <w:sz w:val="24"/>
              </w:rPr>
              <w:t xml:space="preserve"> </w:t>
            </w:r>
            <w:r>
              <w:rPr>
                <w:b/>
                <w:sz w:val="24"/>
              </w:rPr>
              <w:t>освіти</w:t>
            </w:r>
            <w:r>
              <w:rPr>
                <w:b/>
                <w:spacing w:val="-5"/>
                <w:sz w:val="24"/>
              </w:rPr>
              <w:t xml:space="preserve"> </w:t>
            </w:r>
            <w:r>
              <w:rPr>
                <w:b/>
                <w:sz w:val="24"/>
              </w:rPr>
              <w:t>сприяє</w:t>
            </w:r>
            <w:r>
              <w:rPr>
                <w:b/>
                <w:spacing w:val="-6"/>
                <w:sz w:val="24"/>
              </w:rPr>
              <w:t xml:space="preserve"> </w:t>
            </w:r>
            <w:r>
              <w:rPr>
                <w:b/>
                <w:sz w:val="24"/>
              </w:rPr>
              <w:t>підвищенню</w:t>
            </w:r>
            <w:r>
              <w:rPr>
                <w:b/>
                <w:spacing w:val="-6"/>
                <w:sz w:val="24"/>
              </w:rPr>
              <w:t xml:space="preserve"> </w:t>
            </w:r>
            <w:r>
              <w:rPr>
                <w:b/>
                <w:sz w:val="24"/>
              </w:rPr>
              <w:t>кваліфікації</w:t>
            </w:r>
            <w:r>
              <w:rPr>
                <w:b/>
                <w:spacing w:val="-7"/>
                <w:sz w:val="24"/>
              </w:rPr>
              <w:t xml:space="preserve"> </w:t>
            </w:r>
            <w:r>
              <w:rPr>
                <w:b/>
                <w:sz w:val="24"/>
              </w:rPr>
              <w:t>педагогічних</w:t>
            </w:r>
            <w:r>
              <w:rPr>
                <w:b/>
                <w:spacing w:val="-5"/>
                <w:sz w:val="24"/>
              </w:rPr>
              <w:t xml:space="preserve"> </w:t>
            </w:r>
            <w:r>
              <w:rPr>
                <w:b/>
                <w:spacing w:val="-2"/>
                <w:sz w:val="24"/>
              </w:rPr>
              <w:t>працівників</w:t>
            </w:r>
          </w:p>
        </w:tc>
      </w:tr>
      <w:tr w:rsidR="000C161B" w14:paraId="143AB4EE" w14:textId="77777777">
        <w:trPr>
          <w:trHeight w:val="671"/>
        </w:trPr>
        <w:tc>
          <w:tcPr>
            <w:tcW w:w="847" w:type="dxa"/>
          </w:tcPr>
          <w:p w14:paraId="5B14D15A" w14:textId="77777777" w:rsidR="000C161B" w:rsidRDefault="00290797">
            <w:pPr>
              <w:pStyle w:val="TableParagraph"/>
              <w:spacing w:before="59"/>
              <w:ind w:left="11" w:right="4"/>
              <w:jc w:val="center"/>
              <w:rPr>
                <w:sz w:val="24"/>
              </w:rPr>
            </w:pPr>
            <w:r>
              <w:rPr>
                <w:spacing w:val="-10"/>
                <w:sz w:val="24"/>
              </w:rPr>
              <w:t>1</w:t>
            </w:r>
          </w:p>
        </w:tc>
        <w:tc>
          <w:tcPr>
            <w:tcW w:w="2410" w:type="dxa"/>
          </w:tcPr>
          <w:p w14:paraId="48B04A0E" w14:textId="77777777" w:rsidR="000C161B" w:rsidRDefault="00290797">
            <w:pPr>
              <w:pStyle w:val="TableParagraph"/>
              <w:spacing w:before="59"/>
              <w:ind w:left="107"/>
              <w:rPr>
                <w:sz w:val="24"/>
              </w:rPr>
            </w:pPr>
            <w:r>
              <w:rPr>
                <w:sz w:val="24"/>
              </w:rPr>
              <w:t>Графік</w:t>
            </w:r>
            <w:r>
              <w:rPr>
                <w:spacing w:val="40"/>
                <w:sz w:val="24"/>
              </w:rPr>
              <w:t xml:space="preserve"> </w:t>
            </w:r>
            <w:r>
              <w:rPr>
                <w:sz w:val="24"/>
              </w:rPr>
              <w:t>курсової</w:t>
            </w:r>
            <w:r>
              <w:rPr>
                <w:spacing w:val="40"/>
                <w:sz w:val="24"/>
              </w:rPr>
              <w:t xml:space="preserve"> </w:t>
            </w:r>
            <w:r>
              <w:rPr>
                <w:sz w:val="24"/>
              </w:rPr>
              <w:t xml:space="preserve">пе- </w:t>
            </w:r>
            <w:r>
              <w:rPr>
                <w:spacing w:val="-2"/>
                <w:sz w:val="24"/>
              </w:rPr>
              <w:t>репідготовки</w:t>
            </w:r>
          </w:p>
        </w:tc>
        <w:tc>
          <w:tcPr>
            <w:tcW w:w="12482" w:type="dxa"/>
            <w:gridSpan w:val="11"/>
          </w:tcPr>
          <w:p w14:paraId="2E15C531" w14:textId="77777777" w:rsidR="000C161B" w:rsidRDefault="00290797">
            <w:pPr>
              <w:pStyle w:val="TableParagraph"/>
              <w:spacing w:before="59"/>
              <w:ind w:left="107"/>
              <w:rPr>
                <w:sz w:val="24"/>
              </w:rPr>
            </w:pPr>
            <w:r>
              <w:rPr>
                <w:sz w:val="24"/>
              </w:rPr>
              <w:t>Здійснення</w:t>
            </w:r>
            <w:r>
              <w:rPr>
                <w:spacing w:val="-6"/>
                <w:sz w:val="24"/>
              </w:rPr>
              <w:t xml:space="preserve"> </w:t>
            </w:r>
            <w:r>
              <w:rPr>
                <w:sz w:val="24"/>
              </w:rPr>
              <w:t>курсової</w:t>
            </w:r>
            <w:r>
              <w:rPr>
                <w:spacing w:val="-3"/>
                <w:sz w:val="24"/>
              </w:rPr>
              <w:t xml:space="preserve"> </w:t>
            </w:r>
            <w:r>
              <w:rPr>
                <w:sz w:val="24"/>
              </w:rPr>
              <w:t>перепідготовки</w:t>
            </w:r>
            <w:r>
              <w:rPr>
                <w:spacing w:val="-4"/>
                <w:sz w:val="24"/>
              </w:rPr>
              <w:t xml:space="preserve"> </w:t>
            </w:r>
            <w:r>
              <w:rPr>
                <w:sz w:val="24"/>
              </w:rPr>
              <w:t>згідно</w:t>
            </w:r>
            <w:r>
              <w:rPr>
                <w:spacing w:val="-2"/>
                <w:sz w:val="24"/>
              </w:rPr>
              <w:t xml:space="preserve"> графіка</w:t>
            </w:r>
          </w:p>
        </w:tc>
      </w:tr>
      <w:tr w:rsidR="000C161B" w14:paraId="6501D3B2" w14:textId="77777777">
        <w:trPr>
          <w:trHeight w:val="395"/>
        </w:trPr>
        <w:tc>
          <w:tcPr>
            <w:tcW w:w="847" w:type="dxa"/>
          </w:tcPr>
          <w:p w14:paraId="2B3BD6EB" w14:textId="77777777" w:rsidR="000C161B" w:rsidRDefault="00290797">
            <w:pPr>
              <w:pStyle w:val="TableParagraph"/>
              <w:spacing w:before="59"/>
              <w:ind w:left="11" w:right="4"/>
              <w:jc w:val="center"/>
              <w:rPr>
                <w:sz w:val="24"/>
              </w:rPr>
            </w:pPr>
            <w:r>
              <w:rPr>
                <w:spacing w:val="-10"/>
                <w:sz w:val="24"/>
              </w:rPr>
              <w:t>2</w:t>
            </w:r>
          </w:p>
        </w:tc>
        <w:tc>
          <w:tcPr>
            <w:tcW w:w="14892" w:type="dxa"/>
            <w:gridSpan w:val="12"/>
          </w:tcPr>
          <w:p w14:paraId="31B0C1A6" w14:textId="77777777" w:rsidR="000C161B" w:rsidRDefault="00290797">
            <w:pPr>
              <w:pStyle w:val="TableParagraph"/>
              <w:spacing w:before="59"/>
              <w:ind w:left="107"/>
              <w:rPr>
                <w:sz w:val="24"/>
              </w:rPr>
            </w:pPr>
            <w:r>
              <w:rPr>
                <w:sz w:val="24"/>
              </w:rPr>
              <w:t>Аналіз</w:t>
            </w:r>
            <w:r>
              <w:rPr>
                <w:spacing w:val="-4"/>
                <w:sz w:val="24"/>
              </w:rPr>
              <w:t xml:space="preserve"> </w:t>
            </w:r>
            <w:r>
              <w:rPr>
                <w:sz w:val="24"/>
              </w:rPr>
              <w:t>та</w:t>
            </w:r>
            <w:r>
              <w:rPr>
                <w:spacing w:val="-3"/>
                <w:sz w:val="24"/>
              </w:rPr>
              <w:t xml:space="preserve"> </w:t>
            </w:r>
            <w:r>
              <w:rPr>
                <w:sz w:val="24"/>
              </w:rPr>
              <w:t>систематизація</w:t>
            </w:r>
            <w:r>
              <w:rPr>
                <w:spacing w:val="-1"/>
                <w:sz w:val="24"/>
              </w:rPr>
              <w:t xml:space="preserve"> </w:t>
            </w:r>
            <w:r>
              <w:rPr>
                <w:sz w:val="24"/>
              </w:rPr>
              <w:t>сертифікатів</w:t>
            </w:r>
            <w:r>
              <w:rPr>
                <w:spacing w:val="-4"/>
                <w:sz w:val="24"/>
              </w:rPr>
              <w:t xml:space="preserve"> </w:t>
            </w:r>
            <w:r>
              <w:rPr>
                <w:sz w:val="24"/>
              </w:rPr>
              <w:t>за</w:t>
            </w:r>
            <w:r>
              <w:rPr>
                <w:spacing w:val="-6"/>
                <w:sz w:val="24"/>
              </w:rPr>
              <w:t xml:space="preserve"> </w:t>
            </w:r>
            <w:r>
              <w:rPr>
                <w:sz w:val="24"/>
              </w:rPr>
              <w:t>проходження</w:t>
            </w:r>
            <w:r>
              <w:rPr>
                <w:spacing w:val="-3"/>
                <w:sz w:val="24"/>
              </w:rPr>
              <w:t xml:space="preserve"> </w:t>
            </w:r>
            <w:r>
              <w:rPr>
                <w:sz w:val="24"/>
              </w:rPr>
              <w:t>заочних</w:t>
            </w:r>
            <w:r>
              <w:rPr>
                <w:spacing w:val="-5"/>
                <w:sz w:val="24"/>
              </w:rPr>
              <w:t xml:space="preserve"> </w:t>
            </w:r>
            <w:r>
              <w:rPr>
                <w:spacing w:val="-2"/>
                <w:sz w:val="24"/>
              </w:rPr>
              <w:t>конкурсів</w:t>
            </w:r>
          </w:p>
        </w:tc>
      </w:tr>
    </w:tbl>
    <w:p w14:paraId="12233E11" w14:textId="77777777" w:rsidR="000C161B" w:rsidRDefault="000C161B">
      <w:pPr>
        <w:pStyle w:val="a3"/>
        <w:rPr>
          <w:b/>
          <w:sz w:val="20"/>
        </w:rPr>
      </w:pPr>
    </w:p>
    <w:p w14:paraId="6D10C2F4" w14:textId="77777777" w:rsidR="000C161B" w:rsidRDefault="000C161B">
      <w:pPr>
        <w:pStyle w:val="a3"/>
        <w:rPr>
          <w:b/>
          <w:sz w:val="20"/>
        </w:rPr>
      </w:pPr>
    </w:p>
    <w:p w14:paraId="3713EDFF" w14:textId="77777777" w:rsidR="000C161B" w:rsidRDefault="00290797">
      <w:pPr>
        <w:pStyle w:val="a3"/>
        <w:spacing w:before="85"/>
        <w:rPr>
          <w:b/>
          <w:sz w:val="20"/>
        </w:rPr>
      </w:pPr>
      <w:r>
        <w:rPr>
          <w:b/>
          <w:noProof/>
          <w:sz w:val="20"/>
          <w:lang w:eastAsia="uk-UA"/>
        </w:rPr>
        <mc:AlternateContent>
          <mc:Choice Requires="wps">
            <w:drawing>
              <wp:anchor distT="0" distB="0" distL="0" distR="0" simplePos="0" relativeHeight="487588864" behindDoc="1" locked="0" layoutInCell="1" allowOverlap="1" wp14:anchorId="73A31FE4" wp14:editId="540B6F74">
                <wp:simplePos x="0" y="0"/>
                <wp:positionH relativeFrom="page">
                  <wp:posOffset>353568</wp:posOffset>
                </wp:positionH>
                <wp:positionV relativeFrom="paragraph">
                  <wp:posOffset>215265</wp:posOffset>
                </wp:positionV>
                <wp:extent cx="1000252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2520" cy="6350"/>
                        </a:xfrm>
                        <a:custGeom>
                          <a:avLst/>
                          <a:gdLst/>
                          <a:ahLst/>
                          <a:cxnLst/>
                          <a:rect l="l" t="t" r="r" b="b"/>
                          <a:pathLst>
                            <a:path w="10002520" h="6350">
                              <a:moveTo>
                                <a:pt x="10002063" y="0"/>
                              </a:moveTo>
                              <a:lnTo>
                                <a:pt x="10002063" y="0"/>
                              </a:lnTo>
                              <a:lnTo>
                                <a:pt x="0" y="0"/>
                              </a:lnTo>
                              <a:lnTo>
                                <a:pt x="0" y="6083"/>
                              </a:lnTo>
                              <a:lnTo>
                                <a:pt x="10002063" y="6083"/>
                              </a:lnTo>
                              <a:lnTo>
                                <a:pt x="10002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DB1EF" id="Graphic 11" o:spid="_x0000_s1026" style="position:absolute;margin-left:27.85pt;margin-top:16.95pt;width:787.6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0002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" path="m10002063,r,l,,,6083r10002063,l10002063,xe" fillcolor="black" stroked="f">
                <v:path arrowok="t"/>
                <w10:wrap type="topAndBottom" anchorx="page"/>
              </v:shape>
            </w:pict>
          </mc:Fallback>
        </mc:AlternateContent>
      </w:r>
    </w:p>
    <w:p w14:paraId="129E2416" w14:textId="77777777" w:rsidR="000C161B" w:rsidRDefault="000C161B">
      <w:pPr>
        <w:pStyle w:val="a3"/>
        <w:rPr>
          <w:b/>
          <w:sz w:val="20"/>
        </w:rPr>
        <w:sectPr w:rsidR="000C161B">
          <w:pgSz w:w="16840" w:h="11910" w:orient="landscape"/>
          <w:pgMar w:top="1340" w:right="283" w:bottom="660" w:left="283" w:header="0" w:footer="465" w:gutter="0"/>
          <w:cols w:space="720"/>
        </w:sectPr>
      </w:pPr>
    </w:p>
    <w:p w14:paraId="57DB084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E6721B1" w14:textId="77777777">
        <w:trPr>
          <w:trHeight w:val="395"/>
        </w:trPr>
        <w:tc>
          <w:tcPr>
            <w:tcW w:w="847" w:type="dxa"/>
            <w:shd w:val="clear" w:color="auto" w:fill="DADADA"/>
          </w:tcPr>
          <w:p w14:paraId="08DA678A"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3DC2CC62"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7527AEBB"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55F3DD6A" w14:textId="77777777">
        <w:trPr>
          <w:trHeight w:val="395"/>
        </w:trPr>
        <w:tc>
          <w:tcPr>
            <w:tcW w:w="847" w:type="dxa"/>
            <w:shd w:val="clear" w:color="auto" w:fill="FBD7EA"/>
          </w:tcPr>
          <w:p w14:paraId="25842A31" w14:textId="77777777" w:rsidR="000C161B" w:rsidRDefault="000C161B">
            <w:pPr>
              <w:pStyle w:val="TableParagraph"/>
            </w:pPr>
          </w:p>
        </w:tc>
        <w:tc>
          <w:tcPr>
            <w:tcW w:w="2410" w:type="dxa"/>
            <w:shd w:val="clear" w:color="auto" w:fill="FBD7EA"/>
          </w:tcPr>
          <w:p w14:paraId="5A5357B1" w14:textId="77777777" w:rsidR="000C161B" w:rsidRDefault="000C161B">
            <w:pPr>
              <w:pStyle w:val="TableParagraph"/>
            </w:pPr>
          </w:p>
        </w:tc>
        <w:tc>
          <w:tcPr>
            <w:tcW w:w="1505" w:type="dxa"/>
            <w:shd w:val="clear" w:color="auto" w:fill="FAC1A1"/>
          </w:tcPr>
          <w:p w14:paraId="4A57FC7D"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2C7E236C"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7E21C22B"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7022E6F3"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0602F7E2"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3AEC5977" w14:textId="77777777" w:rsidR="000C161B" w:rsidRDefault="00290797">
            <w:pPr>
              <w:pStyle w:val="TableParagraph"/>
              <w:spacing w:before="59"/>
              <w:ind w:left="8" w:right="1"/>
              <w:jc w:val="center"/>
              <w:rPr>
                <w:sz w:val="24"/>
              </w:rPr>
            </w:pPr>
            <w:r>
              <w:rPr>
                <w:spacing w:val="-5"/>
                <w:sz w:val="24"/>
              </w:rPr>
              <w:t>01</w:t>
            </w:r>
          </w:p>
        </w:tc>
        <w:tc>
          <w:tcPr>
            <w:tcW w:w="850" w:type="dxa"/>
            <w:shd w:val="clear" w:color="auto" w:fill="FAC1A1"/>
          </w:tcPr>
          <w:p w14:paraId="1831053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2BA11646"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5DE03D5D"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7E9F12FD"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37A87DEE" w14:textId="77777777" w:rsidR="000C161B" w:rsidRDefault="00290797">
            <w:pPr>
              <w:pStyle w:val="TableParagraph"/>
              <w:spacing w:before="59"/>
              <w:ind w:left="79" w:right="75"/>
              <w:jc w:val="center"/>
              <w:rPr>
                <w:sz w:val="24"/>
              </w:rPr>
            </w:pPr>
            <w:r>
              <w:rPr>
                <w:spacing w:val="-5"/>
                <w:sz w:val="24"/>
              </w:rPr>
              <w:t>06</w:t>
            </w:r>
          </w:p>
        </w:tc>
      </w:tr>
      <w:tr w:rsidR="000C161B" w14:paraId="081B5399" w14:textId="77777777">
        <w:trPr>
          <w:trHeight w:val="1560"/>
        </w:trPr>
        <w:tc>
          <w:tcPr>
            <w:tcW w:w="847" w:type="dxa"/>
          </w:tcPr>
          <w:p w14:paraId="07821011" w14:textId="77777777" w:rsidR="000C161B" w:rsidRDefault="00290797">
            <w:pPr>
              <w:pStyle w:val="TableParagraph"/>
              <w:spacing w:before="59"/>
              <w:ind w:left="11" w:right="4"/>
              <w:jc w:val="center"/>
              <w:rPr>
                <w:sz w:val="24"/>
              </w:rPr>
            </w:pPr>
            <w:r>
              <w:rPr>
                <w:spacing w:val="-10"/>
                <w:sz w:val="24"/>
              </w:rPr>
              <w:t>3</w:t>
            </w:r>
          </w:p>
        </w:tc>
        <w:tc>
          <w:tcPr>
            <w:tcW w:w="2410" w:type="dxa"/>
          </w:tcPr>
          <w:p w14:paraId="23AF0683" w14:textId="77777777" w:rsidR="000C161B" w:rsidRDefault="00290797">
            <w:pPr>
              <w:pStyle w:val="TableParagraph"/>
              <w:spacing w:before="59"/>
              <w:ind w:left="107"/>
              <w:jc w:val="both"/>
              <w:rPr>
                <w:sz w:val="24"/>
              </w:rPr>
            </w:pPr>
            <w:r>
              <w:rPr>
                <w:color w:val="2C2C2C"/>
                <w:sz w:val="24"/>
              </w:rPr>
              <w:t>Педагогічна</w:t>
            </w:r>
            <w:r>
              <w:rPr>
                <w:color w:val="2C2C2C"/>
                <w:spacing w:val="-11"/>
                <w:sz w:val="24"/>
              </w:rPr>
              <w:t xml:space="preserve"> </w:t>
            </w:r>
            <w:r>
              <w:rPr>
                <w:color w:val="2C2C2C"/>
                <w:spacing w:val="-4"/>
                <w:sz w:val="24"/>
              </w:rPr>
              <w:t>рада</w:t>
            </w:r>
          </w:p>
          <w:p w14:paraId="0C999B1F" w14:textId="77777777" w:rsidR="000C161B" w:rsidRDefault="00290797">
            <w:pPr>
              <w:pStyle w:val="TableParagraph"/>
              <w:spacing w:before="60"/>
              <w:ind w:left="107" w:right="94"/>
              <w:jc w:val="both"/>
              <w:rPr>
                <w:sz w:val="24"/>
              </w:rPr>
            </w:pPr>
            <w:r>
              <w:rPr>
                <w:sz w:val="24"/>
              </w:rPr>
              <w:t>Підтримка</w:t>
            </w:r>
            <w:r>
              <w:rPr>
                <w:spacing w:val="-4"/>
                <w:sz w:val="24"/>
              </w:rPr>
              <w:t xml:space="preserve"> </w:t>
            </w:r>
            <w:r>
              <w:rPr>
                <w:sz w:val="24"/>
              </w:rPr>
              <w:t>професій- ної</w:t>
            </w:r>
            <w:r>
              <w:rPr>
                <w:spacing w:val="-1"/>
                <w:sz w:val="24"/>
              </w:rPr>
              <w:t xml:space="preserve"> </w:t>
            </w:r>
            <w:r>
              <w:rPr>
                <w:sz w:val="24"/>
              </w:rPr>
              <w:t>співпраці</w:t>
            </w:r>
            <w:r>
              <w:rPr>
                <w:spacing w:val="-1"/>
                <w:sz w:val="24"/>
              </w:rPr>
              <w:t xml:space="preserve"> </w:t>
            </w:r>
            <w:r>
              <w:rPr>
                <w:sz w:val="24"/>
              </w:rPr>
              <w:t>між</w:t>
            </w:r>
            <w:r>
              <w:rPr>
                <w:spacing w:val="-1"/>
                <w:sz w:val="24"/>
              </w:rPr>
              <w:t xml:space="preserve"> </w:t>
            </w:r>
            <w:r>
              <w:rPr>
                <w:sz w:val="24"/>
              </w:rPr>
              <w:t xml:space="preserve">пе- дагогічними праців- </w:t>
            </w:r>
            <w:r>
              <w:rPr>
                <w:spacing w:val="-2"/>
                <w:sz w:val="24"/>
              </w:rPr>
              <w:t>никами</w:t>
            </w:r>
          </w:p>
        </w:tc>
        <w:tc>
          <w:tcPr>
            <w:tcW w:w="1505" w:type="dxa"/>
          </w:tcPr>
          <w:p w14:paraId="7BE0AB55" w14:textId="77777777" w:rsidR="000C161B" w:rsidRDefault="00FE0564" w:rsidP="00FE0564">
            <w:pPr>
              <w:pStyle w:val="TableParagraph"/>
              <w:jc w:val="center"/>
            </w:pPr>
            <w:r>
              <w:rPr>
                <w:spacing w:val="-10"/>
                <w:sz w:val="24"/>
              </w:rPr>
              <w:t>+</w:t>
            </w:r>
          </w:p>
        </w:tc>
        <w:tc>
          <w:tcPr>
            <w:tcW w:w="1471" w:type="dxa"/>
          </w:tcPr>
          <w:p w14:paraId="7519C91F" w14:textId="77777777" w:rsidR="000C161B" w:rsidRDefault="000C161B" w:rsidP="00FE0564">
            <w:pPr>
              <w:pStyle w:val="TableParagraph"/>
              <w:spacing w:before="59"/>
              <w:ind w:left="9"/>
              <w:jc w:val="center"/>
              <w:rPr>
                <w:sz w:val="24"/>
              </w:rPr>
            </w:pPr>
          </w:p>
        </w:tc>
        <w:tc>
          <w:tcPr>
            <w:tcW w:w="1560" w:type="dxa"/>
          </w:tcPr>
          <w:p w14:paraId="7945A42B" w14:textId="77777777" w:rsidR="000C161B" w:rsidRDefault="00FE0564" w:rsidP="00FE0564">
            <w:pPr>
              <w:pStyle w:val="TableParagraph"/>
              <w:jc w:val="center"/>
            </w:pPr>
            <w:r>
              <w:rPr>
                <w:spacing w:val="-10"/>
                <w:sz w:val="24"/>
              </w:rPr>
              <w:t>+</w:t>
            </w:r>
          </w:p>
        </w:tc>
        <w:tc>
          <w:tcPr>
            <w:tcW w:w="1275" w:type="dxa"/>
          </w:tcPr>
          <w:p w14:paraId="7FB7F3D6" w14:textId="77777777" w:rsidR="000C161B" w:rsidRDefault="000C161B" w:rsidP="00FE0564">
            <w:pPr>
              <w:pStyle w:val="TableParagraph"/>
              <w:jc w:val="center"/>
            </w:pPr>
          </w:p>
        </w:tc>
        <w:tc>
          <w:tcPr>
            <w:tcW w:w="994" w:type="dxa"/>
          </w:tcPr>
          <w:p w14:paraId="4F126070" w14:textId="77777777" w:rsidR="000C161B" w:rsidRDefault="00FE0564" w:rsidP="00FE0564">
            <w:pPr>
              <w:pStyle w:val="TableParagraph"/>
              <w:jc w:val="center"/>
            </w:pPr>
            <w:r>
              <w:rPr>
                <w:spacing w:val="-10"/>
                <w:sz w:val="24"/>
              </w:rPr>
              <w:t>+</w:t>
            </w:r>
          </w:p>
        </w:tc>
        <w:tc>
          <w:tcPr>
            <w:tcW w:w="708" w:type="dxa"/>
          </w:tcPr>
          <w:p w14:paraId="0F0A80BB" w14:textId="77777777" w:rsidR="000C161B" w:rsidRDefault="000C161B" w:rsidP="00FE0564">
            <w:pPr>
              <w:pStyle w:val="TableParagraph"/>
              <w:jc w:val="center"/>
            </w:pPr>
          </w:p>
        </w:tc>
        <w:tc>
          <w:tcPr>
            <w:tcW w:w="850" w:type="dxa"/>
          </w:tcPr>
          <w:p w14:paraId="20F949D2" w14:textId="77777777" w:rsidR="000C161B" w:rsidRDefault="00FE0564" w:rsidP="00FE0564">
            <w:pPr>
              <w:pStyle w:val="TableParagraph"/>
              <w:jc w:val="center"/>
            </w:pPr>
            <w:r>
              <w:rPr>
                <w:spacing w:val="-10"/>
                <w:sz w:val="24"/>
              </w:rPr>
              <w:t>+</w:t>
            </w:r>
          </w:p>
        </w:tc>
        <w:tc>
          <w:tcPr>
            <w:tcW w:w="995" w:type="dxa"/>
          </w:tcPr>
          <w:p w14:paraId="1691C67F" w14:textId="77777777" w:rsidR="000C161B" w:rsidRDefault="000C161B" w:rsidP="00FE0564">
            <w:pPr>
              <w:pStyle w:val="TableParagraph"/>
              <w:jc w:val="center"/>
            </w:pPr>
          </w:p>
        </w:tc>
        <w:tc>
          <w:tcPr>
            <w:tcW w:w="752" w:type="dxa"/>
          </w:tcPr>
          <w:p w14:paraId="7178BB5E" w14:textId="77777777" w:rsidR="000C161B" w:rsidRDefault="00FE0564" w:rsidP="00FE0564">
            <w:pPr>
              <w:pStyle w:val="TableParagraph"/>
              <w:jc w:val="center"/>
            </w:pPr>
            <w:r>
              <w:rPr>
                <w:spacing w:val="-10"/>
                <w:sz w:val="24"/>
              </w:rPr>
              <w:t>+</w:t>
            </w:r>
          </w:p>
        </w:tc>
        <w:tc>
          <w:tcPr>
            <w:tcW w:w="1234" w:type="dxa"/>
          </w:tcPr>
          <w:p w14:paraId="3FB8FF0F" w14:textId="77777777" w:rsidR="000C161B" w:rsidRDefault="000C161B" w:rsidP="00FE0564">
            <w:pPr>
              <w:pStyle w:val="TableParagraph"/>
              <w:jc w:val="center"/>
            </w:pPr>
          </w:p>
        </w:tc>
        <w:tc>
          <w:tcPr>
            <w:tcW w:w="1138" w:type="dxa"/>
          </w:tcPr>
          <w:p w14:paraId="371DAA4E" w14:textId="77777777" w:rsidR="000C161B" w:rsidRDefault="00FE0564" w:rsidP="00FE0564">
            <w:pPr>
              <w:pStyle w:val="TableParagraph"/>
              <w:jc w:val="center"/>
            </w:pPr>
            <w:r>
              <w:rPr>
                <w:spacing w:val="-10"/>
                <w:sz w:val="24"/>
              </w:rPr>
              <w:t>+</w:t>
            </w:r>
          </w:p>
        </w:tc>
      </w:tr>
      <w:tr w:rsidR="000C161B" w14:paraId="7DD2E48D" w14:textId="77777777">
        <w:trPr>
          <w:trHeight w:val="1007"/>
        </w:trPr>
        <w:tc>
          <w:tcPr>
            <w:tcW w:w="15739" w:type="dxa"/>
            <w:gridSpan w:val="13"/>
          </w:tcPr>
          <w:p w14:paraId="1B62BF38" w14:textId="77777777" w:rsidR="000C161B" w:rsidRDefault="00290797">
            <w:pPr>
              <w:pStyle w:val="TableParagraph"/>
              <w:spacing w:before="59"/>
              <w:ind w:left="1128" w:hanging="1021"/>
              <w:rPr>
                <w:b/>
                <w:sz w:val="24"/>
              </w:rPr>
            </w:pPr>
            <w:r>
              <w:rPr>
                <w:b/>
                <w:color w:val="00AF50"/>
                <w:sz w:val="24"/>
              </w:rPr>
              <w:t xml:space="preserve">Вимога: </w:t>
            </w:r>
            <w:r>
              <w:rPr>
                <w:b/>
                <w:color w:val="C00000"/>
                <w:sz w:val="24"/>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w:t>
            </w:r>
          </w:p>
          <w:p w14:paraId="364E8862" w14:textId="77777777" w:rsidR="000C161B" w:rsidRDefault="00290797">
            <w:pPr>
              <w:pStyle w:val="TableParagraph"/>
              <w:spacing w:before="60"/>
              <w:ind w:left="105"/>
              <w:rPr>
                <w:b/>
                <w:sz w:val="24"/>
              </w:rPr>
            </w:pPr>
            <w:r>
              <w:rPr>
                <w:b/>
                <w:color w:val="00AF50"/>
                <w:sz w:val="24"/>
              </w:rPr>
              <w:t>Критерій:</w:t>
            </w:r>
            <w:r>
              <w:rPr>
                <w:b/>
                <w:color w:val="00AF50"/>
                <w:spacing w:val="24"/>
                <w:sz w:val="24"/>
              </w:rPr>
              <w:t xml:space="preserve">  </w:t>
            </w:r>
            <w:r>
              <w:rPr>
                <w:b/>
                <w:sz w:val="24"/>
              </w:rPr>
              <w:t>У</w:t>
            </w:r>
            <w:r>
              <w:rPr>
                <w:b/>
                <w:spacing w:val="-2"/>
                <w:sz w:val="24"/>
              </w:rPr>
              <w:t xml:space="preserve"> </w:t>
            </w:r>
            <w:r>
              <w:rPr>
                <w:b/>
                <w:sz w:val="24"/>
              </w:rPr>
              <w:t>закладі</w:t>
            </w:r>
            <w:r>
              <w:rPr>
                <w:b/>
                <w:spacing w:val="-4"/>
                <w:sz w:val="24"/>
              </w:rPr>
              <w:t xml:space="preserve"> </w:t>
            </w:r>
            <w:r>
              <w:rPr>
                <w:b/>
                <w:sz w:val="24"/>
              </w:rPr>
              <w:t>освіти</w:t>
            </w:r>
            <w:r>
              <w:rPr>
                <w:b/>
                <w:spacing w:val="-2"/>
                <w:sz w:val="24"/>
              </w:rPr>
              <w:t xml:space="preserve"> </w:t>
            </w:r>
            <w:r>
              <w:rPr>
                <w:b/>
                <w:sz w:val="24"/>
              </w:rPr>
              <w:t>створюються</w:t>
            </w:r>
            <w:r>
              <w:rPr>
                <w:b/>
                <w:spacing w:val="-2"/>
                <w:sz w:val="24"/>
              </w:rPr>
              <w:t xml:space="preserve"> </w:t>
            </w:r>
            <w:r>
              <w:rPr>
                <w:b/>
                <w:sz w:val="24"/>
              </w:rPr>
              <w:t>умови</w:t>
            </w:r>
            <w:r>
              <w:rPr>
                <w:b/>
                <w:spacing w:val="-2"/>
                <w:sz w:val="24"/>
              </w:rPr>
              <w:t xml:space="preserve"> </w:t>
            </w:r>
            <w:r>
              <w:rPr>
                <w:b/>
                <w:sz w:val="24"/>
              </w:rPr>
              <w:t>для</w:t>
            </w:r>
            <w:r>
              <w:rPr>
                <w:b/>
                <w:spacing w:val="-2"/>
                <w:sz w:val="24"/>
              </w:rPr>
              <w:t xml:space="preserve"> </w:t>
            </w:r>
            <w:r>
              <w:rPr>
                <w:b/>
                <w:sz w:val="24"/>
              </w:rPr>
              <w:t>реалізації</w:t>
            </w:r>
            <w:r>
              <w:rPr>
                <w:b/>
                <w:spacing w:val="-4"/>
                <w:sz w:val="24"/>
              </w:rPr>
              <w:t xml:space="preserve"> </w:t>
            </w:r>
            <w:r>
              <w:rPr>
                <w:b/>
                <w:sz w:val="24"/>
              </w:rPr>
              <w:t>прав</w:t>
            </w:r>
            <w:r>
              <w:rPr>
                <w:b/>
                <w:spacing w:val="-3"/>
                <w:sz w:val="24"/>
              </w:rPr>
              <w:t xml:space="preserve"> </w:t>
            </w:r>
            <w:r>
              <w:rPr>
                <w:b/>
                <w:sz w:val="24"/>
              </w:rPr>
              <w:t>і</w:t>
            </w:r>
            <w:r>
              <w:rPr>
                <w:b/>
                <w:spacing w:val="-2"/>
                <w:sz w:val="24"/>
              </w:rPr>
              <w:t xml:space="preserve"> </w:t>
            </w:r>
            <w:r>
              <w:rPr>
                <w:b/>
                <w:sz w:val="24"/>
              </w:rPr>
              <w:t>обов’язків</w:t>
            </w:r>
            <w:r>
              <w:rPr>
                <w:b/>
                <w:spacing w:val="-2"/>
                <w:sz w:val="24"/>
              </w:rPr>
              <w:t xml:space="preserve"> </w:t>
            </w:r>
            <w:r>
              <w:rPr>
                <w:b/>
                <w:sz w:val="24"/>
              </w:rPr>
              <w:t>учасників</w:t>
            </w:r>
            <w:r>
              <w:rPr>
                <w:b/>
                <w:spacing w:val="-2"/>
                <w:sz w:val="24"/>
              </w:rPr>
              <w:t xml:space="preserve"> </w:t>
            </w:r>
            <w:r>
              <w:rPr>
                <w:b/>
                <w:sz w:val="24"/>
              </w:rPr>
              <w:t>освітнього</w:t>
            </w:r>
            <w:r>
              <w:rPr>
                <w:b/>
                <w:spacing w:val="-2"/>
                <w:sz w:val="24"/>
              </w:rPr>
              <w:t xml:space="preserve"> процесу</w:t>
            </w:r>
          </w:p>
        </w:tc>
      </w:tr>
      <w:tr w:rsidR="000C161B" w14:paraId="2F8162B3" w14:textId="77777777">
        <w:trPr>
          <w:trHeight w:val="1653"/>
        </w:trPr>
        <w:tc>
          <w:tcPr>
            <w:tcW w:w="847" w:type="dxa"/>
          </w:tcPr>
          <w:p w14:paraId="1E96E3F8" w14:textId="77777777" w:rsidR="000C161B" w:rsidRDefault="00290797">
            <w:pPr>
              <w:pStyle w:val="TableParagraph"/>
              <w:spacing w:before="61"/>
              <w:ind w:left="11" w:right="4"/>
              <w:jc w:val="center"/>
              <w:rPr>
                <w:sz w:val="24"/>
              </w:rPr>
            </w:pPr>
            <w:r>
              <w:rPr>
                <w:spacing w:val="-10"/>
                <w:sz w:val="24"/>
              </w:rPr>
              <w:t>1</w:t>
            </w:r>
          </w:p>
        </w:tc>
        <w:tc>
          <w:tcPr>
            <w:tcW w:w="2410" w:type="dxa"/>
          </w:tcPr>
          <w:p w14:paraId="1DB4668E" w14:textId="77777777" w:rsidR="000C161B" w:rsidRDefault="00290797">
            <w:pPr>
              <w:pStyle w:val="TableParagraph"/>
              <w:spacing w:before="61"/>
              <w:ind w:left="107" w:right="95"/>
              <w:jc w:val="both"/>
              <w:rPr>
                <w:sz w:val="24"/>
              </w:rPr>
            </w:pPr>
            <w:r>
              <w:rPr>
                <w:sz w:val="24"/>
              </w:rPr>
              <w:t xml:space="preserve">Права та обов’язки учасників освітнього </w:t>
            </w:r>
            <w:r>
              <w:rPr>
                <w:spacing w:val="-2"/>
                <w:sz w:val="24"/>
              </w:rPr>
              <w:t>процесу</w:t>
            </w:r>
          </w:p>
        </w:tc>
        <w:tc>
          <w:tcPr>
            <w:tcW w:w="1505" w:type="dxa"/>
          </w:tcPr>
          <w:p w14:paraId="2CCF17AD" w14:textId="77777777" w:rsidR="000C161B" w:rsidRDefault="000C161B">
            <w:pPr>
              <w:pStyle w:val="TableParagraph"/>
            </w:pPr>
          </w:p>
        </w:tc>
        <w:tc>
          <w:tcPr>
            <w:tcW w:w="1471" w:type="dxa"/>
          </w:tcPr>
          <w:p w14:paraId="1FCC0345" w14:textId="77777777" w:rsidR="000C161B" w:rsidRDefault="00290797">
            <w:pPr>
              <w:pStyle w:val="TableParagraph"/>
              <w:spacing w:before="64"/>
              <w:ind w:left="11"/>
              <w:jc w:val="center"/>
              <w:rPr>
                <w:sz w:val="16"/>
              </w:rPr>
            </w:pPr>
            <w:r>
              <w:rPr>
                <w:sz w:val="16"/>
              </w:rPr>
              <w:t>ГКК</w:t>
            </w:r>
            <w:r>
              <w:rPr>
                <w:spacing w:val="-4"/>
                <w:sz w:val="16"/>
              </w:rPr>
              <w:t xml:space="preserve"> </w:t>
            </w:r>
            <w:r>
              <w:rPr>
                <w:sz w:val="16"/>
              </w:rPr>
              <w:t>для</w:t>
            </w:r>
            <w:r>
              <w:rPr>
                <w:spacing w:val="-3"/>
                <w:sz w:val="16"/>
              </w:rPr>
              <w:t xml:space="preserve"> </w:t>
            </w:r>
            <w:r>
              <w:rPr>
                <w:spacing w:val="-2"/>
                <w:sz w:val="16"/>
              </w:rPr>
              <w:t>учнів</w:t>
            </w:r>
          </w:p>
          <w:p w14:paraId="70A6231D" w14:textId="77777777" w:rsidR="000C161B" w:rsidRDefault="00290797">
            <w:pPr>
              <w:pStyle w:val="TableParagraph"/>
              <w:spacing w:before="58"/>
              <w:ind w:left="156" w:right="145" w:hanging="2"/>
              <w:jc w:val="center"/>
              <w:rPr>
                <w:sz w:val="16"/>
              </w:rPr>
            </w:pPr>
            <w:r>
              <w:rPr>
                <w:sz w:val="16"/>
              </w:rPr>
              <w:t>«Права та</w:t>
            </w:r>
            <w:r>
              <w:rPr>
                <w:spacing w:val="40"/>
                <w:sz w:val="16"/>
              </w:rPr>
              <w:t xml:space="preserve"> </w:t>
            </w:r>
            <w:r>
              <w:rPr>
                <w:sz w:val="16"/>
              </w:rPr>
              <w:t>обов’язки</w:t>
            </w:r>
            <w:r>
              <w:rPr>
                <w:spacing w:val="-10"/>
                <w:sz w:val="16"/>
              </w:rPr>
              <w:t xml:space="preserve"> </w:t>
            </w:r>
            <w:r>
              <w:rPr>
                <w:sz w:val="16"/>
              </w:rPr>
              <w:t>учнів»</w:t>
            </w:r>
          </w:p>
        </w:tc>
        <w:tc>
          <w:tcPr>
            <w:tcW w:w="1560" w:type="dxa"/>
          </w:tcPr>
          <w:p w14:paraId="309E0074" w14:textId="77777777" w:rsidR="000C161B" w:rsidRDefault="000C161B">
            <w:pPr>
              <w:pStyle w:val="TableParagraph"/>
            </w:pPr>
          </w:p>
        </w:tc>
        <w:tc>
          <w:tcPr>
            <w:tcW w:w="1275" w:type="dxa"/>
          </w:tcPr>
          <w:p w14:paraId="388431CA" w14:textId="77777777" w:rsidR="000C161B" w:rsidRDefault="000C161B">
            <w:pPr>
              <w:pStyle w:val="TableParagraph"/>
            </w:pPr>
          </w:p>
        </w:tc>
        <w:tc>
          <w:tcPr>
            <w:tcW w:w="994" w:type="dxa"/>
          </w:tcPr>
          <w:p w14:paraId="4276EF72" w14:textId="77777777" w:rsidR="000C161B" w:rsidRDefault="00290797">
            <w:pPr>
              <w:pStyle w:val="TableParagraph"/>
              <w:spacing w:before="61"/>
              <w:ind w:left="41" w:right="28"/>
              <w:jc w:val="center"/>
              <w:rPr>
                <w:sz w:val="16"/>
              </w:rPr>
            </w:pPr>
            <w:r>
              <w:rPr>
                <w:spacing w:val="-2"/>
                <w:sz w:val="16"/>
              </w:rPr>
              <w:t>Педагогіч-</w:t>
            </w:r>
            <w:r>
              <w:rPr>
                <w:spacing w:val="40"/>
                <w:sz w:val="16"/>
              </w:rPr>
              <w:t xml:space="preserve"> </w:t>
            </w:r>
            <w:r>
              <w:rPr>
                <w:spacing w:val="-4"/>
                <w:sz w:val="16"/>
              </w:rPr>
              <w:t>ний</w:t>
            </w:r>
          </w:p>
          <w:p w14:paraId="67CCB2D1" w14:textId="77777777" w:rsidR="000C161B" w:rsidRDefault="00290797">
            <w:pPr>
              <w:pStyle w:val="TableParagraph"/>
              <w:spacing w:before="62" w:line="183" w:lineRule="exact"/>
              <w:ind w:left="41" w:right="28"/>
              <w:jc w:val="center"/>
              <w:rPr>
                <w:sz w:val="16"/>
              </w:rPr>
            </w:pPr>
            <w:r>
              <w:rPr>
                <w:spacing w:val="-2"/>
                <w:sz w:val="16"/>
              </w:rPr>
              <w:t>всеобуч</w:t>
            </w:r>
          </w:p>
          <w:p w14:paraId="32F4E3ED" w14:textId="77777777" w:rsidR="000C161B" w:rsidRDefault="00290797">
            <w:pPr>
              <w:pStyle w:val="TableParagraph"/>
              <w:ind w:left="141" w:right="127" w:hanging="4"/>
              <w:jc w:val="center"/>
              <w:rPr>
                <w:sz w:val="16"/>
              </w:rPr>
            </w:pPr>
            <w:r>
              <w:rPr>
                <w:sz w:val="16"/>
              </w:rPr>
              <w:t>«Права та</w:t>
            </w:r>
            <w:r>
              <w:rPr>
                <w:spacing w:val="40"/>
                <w:sz w:val="16"/>
              </w:rPr>
              <w:t xml:space="preserve"> </w:t>
            </w:r>
            <w:r>
              <w:rPr>
                <w:spacing w:val="-2"/>
                <w:sz w:val="16"/>
              </w:rPr>
              <w:t>обов’язки</w:t>
            </w:r>
            <w:r>
              <w:rPr>
                <w:spacing w:val="40"/>
                <w:sz w:val="16"/>
              </w:rPr>
              <w:t xml:space="preserve"> </w:t>
            </w:r>
            <w:r>
              <w:rPr>
                <w:spacing w:val="-2"/>
                <w:sz w:val="16"/>
              </w:rPr>
              <w:t>педагогіч-</w:t>
            </w:r>
            <w:r>
              <w:rPr>
                <w:spacing w:val="40"/>
                <w:sz w:val="16"/>
              </w:rPr>
              <w:t xml:space="preserve"> </w:t>
            </w:r>
            <w:r>
              <w:rPr>
                <w:sz w:val="16"/>
              </w:rPr>
              <w:t>них</w:t>
            </w:r>
            <w:r>
              <w:rPr>
                <w:spacing w:val="-10"/>
                <w:sz w:val="16"/>
              </w:rPr>
              <w:t xml:space="preserve"> </w:t>
            </w:r>
            <w:r>
              <w:rPr>
                <w:sz w:val="16"/>
              </w:rPr>
              <w:t>праці-</w:t>
            </w:r>
            <w:r>
              <w:rPr>
                <w:spacing w:val="40"/>
                <w:sz w:val="16"/>
              </w:rPr>
              <w:t xml:space="preserve"> </w:t>
            </w:r>
            <w:r>
              <w:rPr>
                <w:spacing w:val="-2"/>
                <w:sz w:val="16"/>
              </w:rPr>
              <w:t>вників»</w:t>
            </w:r>
          </w:p>
        </w:tc>
        <w:tc>
          <w:tcPr>
            <w:tcW w:w="708" w:type="dxa"/>
          </w:tcPr>
          <w:p w14:paraId="77D8D96E" w14:textId="77777777" w:rsidR="000C161B" w:rsidRDefault="000C161B">
            <w:pPr>
              <w:pStyle w:val="TableParagraph"/>
            </w:pPr>
          </w:p>
        </w:tc>
        <w:tc>
          <w:tcPr>
            <w:tcW w:w="850" w:type="dxa"/>
          </w:tcPr>
          <w:p w14:paraId="551A4519" w14:textId="77777777" w:rsidR="000C161B" w:rsidRDefault="000C161B">
            <w:pPr>
              <w:pStyle w:val="TableParagraph"/>
            </w:pPr>
          </w:p>
        </w:tc>
        <w:tc>
          <w:tcPr>
            <w:tcW w:w="995" w:type="dxa"/>
          </w:tcPr>
          <w:p w14:paraId="6BD9BEE6" w14:textId="77777777" w:rsidR="000C161B" w:rsidRDefault="00290797">
            <w:pPr>
              <w:pStyle w:val="TableParagraph"/>
              <w:spacing w:before="61"/>
              <w:ind w:left="85" w:right="72"/>
              <w:jc w:val="center"/>
              <w:rPr>
                <w:sz w:val="16"/>
              </w:rPr>
            </w:pPr>
            <w:r>
              <w:rPr>
                <w:spacing w:val="-2"/>
                <w:sz w:val="16"/>
              </w:rPr>
              <w:t>Батьківсь-</w:t>
            </w:r>
            <w:r>
              <w:rPr>
                <w:spacing w:val="40"/>
                <w:sz w:val="16"/>
              </w:rPr>
              <w:t xml:space="preserve"> </w:t>
            </w:r>
            <w:r>
              <w:rPr>
                <w:sz w:val="16"/>
              </w:rPr>
              <w:t>кий</w:t>
            </w:r>
            <w:r>
              <w:rPr>
                <w:spacing w:val="-3"/>
                <w:sz w:val="16"/>
              </w:rPr>
              <w:t xml:space="preserve"> </w:t>
            </w:r>
            <w:r>
              <w:rPr>
                <w:sz w:val="16"/>
              </w:rPr>
              <w:t>всео-</w:t>
            </w:r>
            <w:r>
              <w:rPr>
                <w:spacing w:val="40"/>
                <w:sz w:val="16"/>
              </w:rPr>
              <w:t xml:space="preserve"> </w:t>
            </w:r>
            <w:r>
              <w:rPr>
                <w:spacing w:val="-4"/>
                <w:sz w:val="16"/>
              </w:rPr>
              <w:t>буч</w:t>
            </w:r>
          </w:p>
          <w:p w14:paraId="1B7D7033" w14:textId="77777777" w:rsidR="000C161B" w:rsidRDefault="00290797">
            <w:pPr>
              <w:pStyle w:val="TableParagraph"/>
              <w:spacing w:before="60"/>
              <w:ind w:left="160" w:right="149" w:hanging="3"/>
              <w:jc w:val="both"/>
              <w:rPr>
                <w:sz w:val="16"/>
              </w:rPr>
            </w:pPr>
            <w:r>
              <w:rPr>
                <w:sz w:val="16"/>
              </w:rPr>
              <w:t>«Права</w:t>
            </w:r>
            <w:r>
              <w:rPr>
                <w:spacing w:val="-10"/>
                <w:sz w:val="16"/>
              </w:rPr>
              <w:t xml:space="preserve"> </w:t>
            </w:r>
            <w:r>
              <w:rPr>
                <w:sz w:val="16"/>
              </w:rPr>
              <w:t>та</w:t>
            </w:r>
            <w:r>
              <w:rPr>
                <w:spacing w:val="40"/>
                <w:sz w:val="16"/>
              </w:rPr>
              <w:t xml:space="preserve"> </w:t>
            </w:r>
            <w:r>
              <w:rPr>
                <w:spacing w:val="-2"/>
                <w:sz w:val="16"/>
              </w:rPr>
              <w:t>обов’язки</w:t>
            </w:r>
            <w:r>
              <w:rPr>
                <w:spacing w:val="40"/>
                <w:sz w:val="16"/>
              </w:rPr>
              <w:t xml:space="preserve"> </w:t>
            </w:r>
            <w:r>
              <w:rPr>
                <w:spacing w:val="-2"/>
                <w:sz w:val="16"/>
              </w:rPr>
              <w:t>батьків»</w:t>
            </w:r>
          </w:p>
        </w:tc>
        <w:tc>
          <w:tcPr>
            <w:tcW w:w="752" w:type="dxa"/>
          </w:tcPr>
          <w:p w14:paraId="364604B5" w14:textId="77777777" w:rsidR="000C161B" w:rsidRDefault="000C161B">
            <w:pPr>
              <w:pStyle w:val="TableParagraph"/>
            </w:pPr>
          </w:p>
        </w:tc>
        <w:tc>
          <w:tcPr>
            <w:tcW w:w="1234" w:type="dxa"/>
          </w:tcPr>
          <w:p w14:paraId="372F65BA" w14:textId="77777777" w:rsidR="000C161B" w:rsidRDefault="000C161B">
            <w:pPr>
              <w:pStyle w:val="TableParagraph"/>
            </w:pPr>
          </w:p>
        </w:tc>
        <w:tc>
          <w:tcPr>
            <w:tcW w:w="1138" w:type="dxa"/>
          </w:tcPr>
          <w:p w14:paraId="305E5F79" w14:textId="77777777" w:rsidR="000C161B" w:rsidRDefault="000C161B">
            <w:pPr>
              <w:pStyle w:val="TableParagraph"/>
            </w:pPr>
          </w:p>
        </w:tc>
      </w:tr>
      <w:tr w:rsidR="000C161B" w14:paraId="4A2C9A0C" w14:textId="77777777">
        <w:trPr>
          <w:trHeight w:val="395"/>
        </w:trPr>
        <w:tc>
          <w:tcPr>
            <w:tcW w:w="15739" w:type="dxa"/>
            <w:gridSpan w:val="13"/>
          </w:tcPr>
          <w:p w14:paraId="11B43A48" w14:textId="77777777" w:rsidR="000C161B" w:rsidRDefault="00290797">
            <w:pPr>
              <w:pStyle w:val="TableParagraph"/>
              <w:spacing w:before="59"/>
              <w:ind w:left="105"/>
              <w:rPr>
                <w:b/>
                <w:sz w:val="24"/>
              </w:rPr>
            </w:pPr>
            <w:r>
              <w:rPr>
                <w:b/>
                <w:color w:val="00AF50"/>
                <w:sz w:val="24"/>
              </w:rPr>
              <w:t>Критерій:</w:t>
            </w:r>
            <w:r>
              <w:rPr>
                <w:b/>
                <w:color w:val="00AF50"/>
                <w:spacing w:val="74"/>
                <w:w w:val="150"/>
                <w:sz w:val="24"/>
              </w:rPr>
              <w:t xml:space="preserve"> </w:t>
            </w:r>
            <w:r>
              <w:rPr>
                <w:b/>
                <w:sz w:val="24"/>
              </w:rPr>
              <w:t>Управлінські</w:t>
            </w:r>
            <w:r>
              <w:rPr>
                <w:b/>
                <w:spacing w:val="-4"/>
                <w:sz w:val="24"/>
              </w:rPr>
              <w:t xml:space="preserve"> </w:t>
            </w:r>
            <w:r>
              <w:rPr>
                <w:b/>
                <w:sz w:val="24"/>
              </w:rPr>
              <w:t>рішення</w:t>
            </w:r>
            <w:r>
              <w:rPr>
                <w:b/>
                <w:spacing w:val="-7"/>
                <w:sz w:val="24"/>
              </w:rPr>
              <w:t xml:space="preserve"> </w:t>
            </w:r>
            <w:r>
              <w:rPr>
                <w:b/>
                <w:sz w:val="24"/>
              </w:rPr>
              <w:t>приймаються</w:t>
            </w:r>
            <w:r>
              <w:rPr>
                <w:b/>
                <w:spacing w:val="-5"/>
                <w:sz w:val="24"/>
              </w:rPr>
              <w:t xml:space="preserve"> </w:t>
            </w:r>
            <w:r>
              <w:rPr>
                <w:b/>
                <w:sz w:val="24"/>
              </w:rPr>
              <w:t>з</w:t>
            </w:r>
            <w:r>
              <w:rPr>
                <w:b/>
                <w:spacing w:val="-5"/>
                <w:sz w:val="24"/>
              </w:rPr>
              <w:t xml:space="preserve"> </w:t>
            </w:r>
            <w:r>
              <w:rPr>
                <w:b/>
                <w:sz w:val="24"/>
              </w:rPr>
              <w:t>урахуванням</w:t>
            </w:r>
            <w:r>
              <w:rPr>
                <w:b/>
                <w:spacing w:val="-5"/>
                <w:sz w:val="24"/>
              </w:rPr>
              <w:t xml:space="preserve"> </w:t>
            </w:r>
            <w:r>
              <w:rPr>
                <w:b/>
                <w:sz w:val="24"/>
              </w:rPr>
              <w:t>пропозицій</w:t>
            </w:r>
            <w:r>
              <w:rPr>
                <w:b/>
                <w:spacing w:val="-4"/>
                <w:sz w:val="24"/>
              </w:rPr>
              <w:t xml:space="preserve"> </w:t>
            </w:r>
            <w:r>
              <w:rPr>
                <w:b/>
                <w:sz w:val="24"/>
              </w:rPr>
              <w:t>учасників</w:t>
            </w:r>
            <w:r>
              <w:rPr>
                <w:b/>
                <w:spacing w:val="-4"/>
                <w:sz w:val="24"/>
              </w:rPr>
              <w:t xml:space="preserve"> </w:t>
            </w:r>
            <w:r>
              <w:rPr>
                <w:b/>
                <w:sz w:val="24"/>
              </w:rPr>
              <w:t>освітнього</w:t>
            </w:r>
            <w:r>
              <w:rPr>
                <w:b/>
                <w:spacing w:val="-4"/>
                <w:sz w:val="24"/>
              </w:rPr>
              <w:t xml:space="preserve"> </w:t>
            </w:r>
            <w:r>
              <w:rPr>
                <w:b/>
                <w:spacing w:val="-2"/>
                <w:sz w:val="24"/>
              </w:rPr>
              <w:t>процесу</w:t>
            </w:r>
          </w:p>
        </w:tc>
      </w:tr>
      <w:tr w:rsidR="000C161B" w14:paraId="2B14B03F" w14:textId="77777777">
        <w:trPr>
          <w:trHeight w:val="395"/>
        </w:trPr>
        <w:tc>
          <w:tcPr>
            <w:tcW w:w="3257" w:type="dxa"/>
            <w:gridSpan w:val="2"/>
          </w:tcPr>
          <w:p w14:paraId="2C1E998C" w14:textId="77777777" w:rsidR="000C161B" w:rsidRDefault="00290797">
            <w:pPr>
              <w:pStyle w:val="TableParagraph"/>
              <w:spacing w:before="59"/>
              <w:ind w:left="107"/>
              <w:rPr>
                <w:sz w:val="24"/>
              </w:rPr>
            </w:pPr>
            <w:r>
              <w:rPr>
                <w:sz w:val="24"/>
              </w:rPr>
              <w:t>Управлінські</w:t>
            </w:r>
            <w:r>
              <w:rPr>
                <w:spacing w:val="-4"/>
                <w:sz w:val="24"/>
              </w:rPr>
              <w:t xml:space="preserve"> </w:t>
            </w:r>
            <w:r>
              <w:rPr>
                <w:spacing w:val="-2"/>
                <w:sz w:val="24"/>
              </w:rPr>
              <w:t>рішення</w:t>
            </w:r>
          </w:p>
        </w:tc>
        <w:tc>
          <w:tcPr>
            <w:tcW w:w="11344" w:type="dxa"/>
            <w:gridSpan w:val="10"/>
          </w:tcPr>
          <w:p w14:paraId="2CF56BDF" w14:textId="77777777" w:rsidR="000C161B" w:rsidRDefault="00290797">
            <w:pPr>
              <w:pStyle w:val="TableParagraph"/>
              <w:spacing w:before="59"/>
              <w:ind w:left="107"/>
              <w:rPr>
                <w:sz w:val="24"/>
              </w:rPr>
            </w:pPr>
            <w:r>
              <w:rPr>
                <w:sz w:val="24"/>
              </w:rPr>
              <w:t>Врахування</w:t>
            </w:r>
            <w:r>
              <w:rPr>
                <w:spacing w:val="-7"/>
                <w:sz w:val="24"/>
              </w:rPr>
              <w:t xml:space="preserve"> </w:t>
            </w:r>
            <w:r>
              <w:rPr>
                <w:sz w:val="24"/>
              </w:rPr>
              <w:t>інтересів</w:t>
            </w:r>
            <w:r>
              <w:rPr>
                <w:spacing w:val="-5"/>
                <w:sz w:val="24"/>
              </w:rPr>
              <w:t xml:space="preserve"> </w:t>
            </w:r>
            <w:r>
              <w:rPr>
                <w:sz w:val="24"/>
              </w:rPr>
              <w:t>педагогічних</w:t>
            </w:r>
            <w:r>
              <w:rPr>
                <w:spacing w:val="-4"/>
                <w:sz w:val="24"/>
              </w:rPr>
              <w:t xml:space="preserve"> </w:t>
            </w:r>
            <w:r>
              <w:rPr>
                <w:sz w:val="24"/>
              </w:rPr>
              <w:t>працівників,</w:t>
            </w:r>
            <w:r>
              <w:rPr>
                <w:spacing w:val="-5"/>
                <w:sz w:val="24"/>
              </w:rPr>
              <w:t xml:space="preserve"> </w:t>
            </w:r>
            <w:r>
              <w:rPr>
                <w:sz w:val="24"/>
              </w:rPr>
              <w:t>батьків</w:t>
            </w:r>
            <w:r>
              <w:rPr>
                <w:spacing w:val="-5"/>
                <w:sz w:val="24"/>
              </w:rPr>
              <w:t xml:space="preserve"> </w:t>
            </w:r>
            <w:r>
              <w:rPr>
                <w:sz w:val="24"/>
              </w:rPr>
              <w:t>та</w:t>
            </w:r>
            <w:r>
              <w:rPr>
                <w:spacing w:val="-4"/>
                <w:sz w:val="24"/>
              </w:rPr>
              <w:t xml:space="preserve"> </w:t>
            </w:r>
            <w:r>
              <w:rPr>
                <w:spacing w:val="-2"/>
                <w:sz w:val="24"/>
              </w:rPr>
              <w:t>учнів</w:t>
            </w:r>
          </w:p>
        </w:tc>
        <w:tc>
          <w:tcPr>
            <w:tcW w:w="1138" w:type="dxa"/>
          </w:tcPr>
          <w:p w14:paraId="5E3825F2" w14:textId="77777777" w:rsidR="000C161B" w:rsidRDefault="000C161B">
            <w:pPr>
              <w:pStyle w:val="TableParagraph"/>
            </w:pPr>
          </w:p>
        </w:tc>
      </w:tr>
      <w:tr w:rsidR="000C161B" w14:paraId="4441DFBE" w14:textId="77777777">
        <w:trPr>
          <w:trHeight w:val="1560"/>
        </w:trPr>
        <w:tc>
          <w:tcPr>
            <w:tcW w:w="847" w:type="dxa"/>
          </w:tcPr>
          <w:p w14:paraId="53BA39FA" w14:textId="77777777" w:rsidR="000C161B" w:rsidRDefault="00290797">
            <w:pPr>
              <w:pStyle w:val="TableParagraph"/>
              <w:spacing w:before="59"/>
              <w:ind w:left="11" w:right="4"/>
              <w:jc w:val="center"/>
              <w:rPr>
                <w:sz w:val="24"/>
              </w:rPr>
            </w:pPr>
            <w:r>
              <w:rPr>
                <w:spacing w:val="-10"/>
                <w:sz w:val="24"/>
              </w:rPr>
              <w:t>1</w:t>
            </w:r>
          </w:p>
        </w:tc>
        <w:tc>
          <w:tcPr>
            <w:tcW w:w="2410" w:type="dxa"/>
          </w:tcPr>
          <w:p w14:paraId="2A4F0489" w14:textId="77777777" w:rsidR="000C161B" w:rsidRDefault="00290797">
            <w:pPr>
              <w:pStyle w:val="TableParagraph"/>
              <w:spacing w:before="59"/>
              <w:ind w:left="107"/>
              <w:jc w:val="both"/>
              <w:rPr>
                <w:sz w:val="24"/>
              </w:rPr>
            </w:pPr>
            <w:r>
              <w:rPr>
                <w:sz w:val="24"/>
              </w:rPr>
              <w:t>Оперативні</w:t>
            </w:r>
            <w:r>
              <w:rPr>
                <w:spacing w:val="-4"/>
                <w:sz w:val="24"/>
              </w:rPr>
              <w:t xml:space="preserve"> </w:t>
            </w:r>
            <w:r>
              <w:rPr>
                <w:spacing w:val="-2"/>
                <w:sz w:val="24"/>
              </w:rPr>
              <w:t>наради</w:t>
            </w:r>
          </w:p>
          <w:p w14:paraId="346DD802" w14:textId="77777777" w:rsidR="000C161B" w:rsidRDefault="00290797">
            <w:pPr>
              <w:pStyle w:val="TableParagraph"/>
              <w:spacing w:before="60"/>
              <w:ind w:left="107" w:right="94"/>
              <w:jc w:val="both"/>
              <w:rPr>
                <w:sz w:val="24"/>
              </w:rPr>
            </w:pPr>
            <w:r>
              <w:rPr>
                <w:sz w:val="24"/>
              </w:rPr>
              <w:t>Підсумки</w:t>
            </w:r>
            <w:r>
              <w:rPr>
                <w:spacing w:val="-15"/>
                <w:sz w:val="24"/>
              </w:rPr>
              <w:t xml:space="preserve"> </w:t>
            </w:r>
            <w:r>
              <w:rPr>
                <w:sz w:val="24"/>
              </w:rPr>
              <w:t xml:space="preserve">навчально- виховної роботи за тиждень, місяць, се- </w:t>
            </w:r>
            <w:r>
              <w:rPr>
                <w:spacing w:val="-4"/>
                <w:sz w:val="24"/>
              </w:rPr>
              <w:t>местр</w:t>
            </w:r>
          </w:p>
        </w:tc>
        <w:tc>
          <w:tcPr>
            <w:tcW w:w="1505" w:type="dxa"/>
          </w:tcPr>
          <w:p w14:paraId="75048F34" w14:textId="77777777" w:rsidR="000C161B" w:rsidRDefault="00290797">
            <w:pPr>
              <w:pStyle w:val="TableParagraph"/>
              <w:spacing w:before="59"/>
              <w:ind w:left="92" w:right="84"/>
              <w:jc w:val="center"/>
              <w:rPr>
                <w:sz w:val="24"/>
              </w:rPr>
            </w:pPr>
            <w:r>
              <w:rPr>
                <w:spacing w:val="-10"/>
                <w:sz w:val="24"/>
              </w:rPr>
              <w:t>+</w:t>
            </w:r>
          </w:p>
        </w:tc>
        <w:tc>
          <w:tcPr>
            <w:tcW w:w="1471" w:type="dxa"/>
          </w:tcPr>
          <w:p w14:paraId="4AF6ACDC" w14:textId="77777777" w:rsidR="000C161B" w:rsidRDefault="00290797">
            <w:pPr>
              <w:pStyle w:val="TableParagraph"/>
              <w:spacing w:before="59"/>
              <w:ind w:left="9"/>
              <w:jc w:val="center"/>
              <w:rPr>
                <w:sz w:val="24"/>
              </w:rPr>
            </w:pPr>
            <w:r>
              <w:rPr>
                <w:spacing w:val="-10"/>
                <w:sz w:val="24"/>
              </w:rPr>
              <w:t>+</w:t>
            </w:r>
          </w:p>
        </w:tc>
        <w:tc>
          <w:tcPr>
            <w:tcW w:w="1560" w:type="dxa"/>
          </w:tcPr>
          <w:p w14:paraId="74524E35" w14:textId="77777777" w:rsidR="000C161B" w:rsidRDefault="00290797">
            <w:pPr>
              <w:pStyle w:val="TableParagraph"/>
              <w:spacing w:before="59"/>
              <w:ind w:left="12"/>
              <w:jc w:val="center"/>
              <w:rPr>
                <w:sz w:val="24"/>
              </w:rPr>
            </w:pPr>
            <w:r>
              <w:rPr>
                <w:spacing w:val="-10"/>
                <w:sz w:val="24"/>
              </w:rPr>
              <w:t>+</w:t>
            </w:r>
          </w:p>
        </w:tc>
        <w:tc>
          <w:tcPr>
            <w:tcW w:w="1275" w:type="dxa"/>
          </w:tcPr>
          <w:p w14:paraId="148F42BD" w14:textId="77777777" w:rsidR="000C161B" w:rsidRDefault="00290797">
            <w:pPr>
              <w:pStyle w:val="TableParagraph"/>
              <w:spacing w:before="59"/>
              <w:ind w:left="35" w:right="21"/>
              <w:jc w:val="center"/>
              <w:rPr>
                <w:sz w:val="24"/>
              </w:rPr>
            </w:pPr>
            <w:r>
              <w:rPr>
                <w:spacing w:val="-10"/>
                <w:sz w:val="24"/>
              </w:rPr>
              <w:t>+</w:t>
            </w:r>
          </w:p>
        </w:tc>
        <w:tc>
          <w:tcPr>
            <w:tcW w:w="994" w:type="dxa"/>
          </w:tcPr>
          <w:p w14:paraId="57000D52" w14:textId="77777777" w:rsidR="000C161B" w:rsidRDefault="00290797">
            <w:pPr>
              <w:pStyle w:val="TableParagraph"/>
              <w:spacing w:before="59"/>
              <w:ind w:left="41" w:right="30"/>
              <w:jc w:val="center"/>
              <w:rPr>
                <w:sz w:val="24"/>
              </w:rPr>
            </w:pPr>
            <w:r>
              <w:rPr>
                <w:spacing w:val="-10"/>
                <w:sz w:val="24"/>
              </w:rPr>
              <w:t>+</w:t>
            </w:r>
          </w:p>
        </w:tc>
        <w:tc>
          <w:tcPr>
            <w:tcW w:w="708" w:type="dxa"/>
          </w:tcPr>
          <w:p w14:paraId="380BF9A0" w14:textId="77777777" w:rsidR="000C161B" w:rsidRDefault="00290797">
            <w:pPr>
              <w:pStyle w:val="TableParagraph"/>
              <w:spacing w:before="59"/>
              <w:ind w:left="8"/>
              <w:jc w:val="center"/>
              <w:rPr>
                <w:sz w:val="24"/>
              </w:rPr>
            </w:pPr>
            <w:r>
              <w:rPr>
                <w:spacing w:val="-10"/>
                <w:sz w:val="24"/>
              </w:rPr>
              <w:t>+</w:t>
            </w:r>
          </w:p>
        </w:tc>
        <w:tc>
          <w:tcPr>
            <w:tcW w:w="850" w:type="dxa"/>
          </w:tcPr>
          <w:p w14:paraId="3E744C1D" w14:textId="77777777" w:rsidR="000C161B" w:rsidRDefault="00290797">
            <w:pPr>
              <w:pStyle w:val="TableParagraph"/>
              <w:spacing w:before="59"/>
              <w:ind w:left="143" w:right="133"/>
              <w:jc w:val="center"/>
              <w:rPr>
                <w:sz w:val="24"/>
              </w:rPr>
            </w:pPr>
            <w:r>
              <w:rPr>
                <w:spacing w:val="-10"/>
                <w:sz w:val="24"/>
              </w:rPr>
              <w:t>+</w:t>
            </w:r>
          </w:p>
        </w:tc>
        <w:tc>
          <w:tcPr>
            <w:tcW w:w="995" w:type="dxa"/>
          </w:tcPr>
          <w:p w14:paraId="0E98B7F9" w14:textId="77777777" w:rsidR="000C161B" w:rsidRDefault="00290797">
            <w:pPr>
              <w:pStyle w:val="TableParagraph"/>
              <w:spacing w:before="59"/>
              <w:ind w:left="85" w:right="76"/>
              <w:jc w:val="center"/>
              <w:rPr>
                <w:sz w:val="24"/>
              </w:rPr>
            </w:pPr>
            <w:r>
              <w:rPr>
                <w:spacing w:val="-10"/>
                <w:sz w:val="24"/>
              </w:rPr>
              <w:t>+</w:t>
            </w:r>
          </w:p>
        </w:tc>
        <w:tc>
          <w:tcPr>
            <w:tcW w:w="752" w:type="dxa"/>
          </w:tcPr>
          <w:p w14:paraId="13D69138" w14:textId="77777777" w:rsidR="000C161B" w:rsidRDefault="00290797">
            <w:pPr>
              <w:pStyle w:val="TableParagraph"/>
              <w:spacing w:before="59"/>
              <w:ind w:left="10" w:right="5"/>
              <w:jc w:val="center"/>
              <w:rPr>
                <w:sz w:val="24"/>
              </w:rPr>
            </w:pPr>
            <w:r>
              <w:rPr>
                <w:spacing w:val="-10"/>
                <w:sz w:val="24"/>
              </w:rPr>
              <w:t>+</w:t>
            </w:r>
          </w:p>
        </w:tc>
        <w:tc>
          <w:tcPr>
            <w:tcW w:w="1234" w:type="dxa"/>
          </w:tcPr>
          <w:p w14:paraId="298DC8F1" w14:textId="77777777" w:rsidR="000C161B" w:rsidRDefault="00290797">
            <w:pPr>
              <w:pStyle w:val="TableParagraph"/>
              <w:spacing w:before="59"/>
              <w:ind w:left="6"/>
              <w:jc w:val="center"/>
              <w:rPr>
                <w:sz w:val="24"/>
              </w:rPr>
            </w:pPr>
            <w:r>
              <w:rPr>
                <w:spacing w:val="-10"/>
                <w:sz w:val="24"/>
              </w:rPr>
              <w:t>+</w:t>
            </w:r>
          </w:p>
        </w:tc>
        <w:tc>
          <w:tcPr>
            <w:tcW w:w="1138" w:type="dxa"/>
          </w:tcPr>
          <w:p w14:paraId="3F6296D9" w14:textId="77777777" w:rsidR="000C161B" w:rsidRDefault="000C161B">
            <w:pPr>
              <w:pStyle w:val="TableParagraph"/>
            </w:pPr>
          </w:p>
        </w:tc>
      </w:tr>
      <w:tr w:rsidR="000C161B" w14:paraId="55B35E86" w14:textId="77777777">
        <w:trPr>
          <w:trHeight w:val="1890"/>
        </w:trPr>
        <w:tc>
          <w:tcPr>
            <w:tcW w:w="847" w:type="dxa"/>
          </w:tcPr>
          <w:p w14:paraId="2E315EDB" w14:textId="77777777" w:rsidR="000C161B" w:rsidRDefault="00290797">
            <w:pPr>
              <w:pStyle w:val="TableParagraph"/>
              <w:spacing w:before="59"/>
              <w:ind w:left="11" w:right="4"/>
              <w:jc w:val="center"/>
              <w:rPr>
                <w:sz w:val="24"/>
              </w:rPr>
            </w:pPr>
            <w:r>
              <w:rPr>
                <w:spacing w:val="-10"/>
                <w:sz w:val="24"/>
              </w:rPr>
              <w:t>2</w:t>
            </w:r>
          </w:p>
        </w:tc>
        <w:tc>
          <w:tcPr>
            <w:tcW w:w="2410" w:type="dxa"/>
          </w:tcPr>
          <w:p w14:paraId="3710C170" w14:textId="77777777" w:rsidR="000C161B" w:rsidRDefault="00290797">
            <w:pPr>
              <w:pStyle w:val="TableParagraph"/>
              <w:spacing w:before="58"/>
              <w:ind w:left="107" w:right="92"/>
              <w:jc w:val="both"/>
            </w:pPr>
            <w:r>
              <w:t>Збори трудового коле- ктиву. Обговорення трудових</w:t>
            </w:r>
            <w:r>
              <w:rPr>
                <w:spacing w:val="-14"/>
              </w:rPr>
              <w:t xml:space="preserve"> </w:t>
            </w:r>
            <w:r>
              <w:t>питань.</w:t>
            </w:r>
            <w:r>
              <w:rPr>
                <w:spacing w:val="-14"/>
              </w:rPr>
              <w:t xml:space="preserve"> </w:t>
            </w:r>
            <w:r>
              <w:t xml:space="preserve">Орга- нізувати роботу щодо виконання положень Колективного дого- </w:t>
            </w:r>
            <w:r>
              <w:rPr>
                <w:spacing w:val="-2"/>
              </w:rPr>
              <w:t>вору.</w:t>
            </w:r>
          </w:p>
        </w:tc>
        <w:tc>
          <w:tcPr>
            <w:tcW w:w="1505" w:type="dxa"/>
          </w:tcPr>
          <w:p w14:paraId="18D9C347" w14:textId="77777777" w:rsidR="000C161B" w:rsidRDefault="00290797">
            <w:pPr>
              <w:pStyle w:val="TableParagraph"/>
              <w:spacing w:before="59"/>
              <w:ind w:left="92" w:right="84"/>
              <w:jc w:val="center"/>
              <w:rPr>
                <w:sz w:val="24"/>
              </w:rPr>
            </w:pPr>
            <w:r>
              <w:rPr>
                <w:spacing w:val="-10"/>
                <w:sz w:val="24"/>
              </w:rPr>
              <w:t>+</w:t>
            </w:r>
          </w:p>
        </w:tc>
        <w:tc>
          <w:tcPr>
            <w:tcW w:w="1471" w:type="dxa"/>
          </w:tcPr>
          <w:p w14:paraId="7525293F" w14:textId="77777777" w:rsidR="000C161B" w:rsidRDefault="00290797">
            <w:pPr>
              <w:pStyle w:val="TableParagraph"/>
              <w:spacing w:before="59"/>
              <w:ind w:left="9"/>
              <w:jc w:val="center"/>
              <w:rPr>
                <w:sz w:val="24"/>
              </w:rPr>
            </w:pPr>
            <w:r>
              <w:rPr>
                <w:spacing w:val="-10"/>
                <w:sz w:val="24"/>
              </w:rPr>
              <w:t>+</w:t>
            </w:r>
          </w:p>
        </w:tc>
        <w:tc>
          <w:tcPr>
            <w:tcW w:w="1560" w:type="dxa"/>
          </w:tcPr>
          <w:p w14:paraId="2DAC4768" w14:textId="77777777" w:rsidR="000C161B" w:rsidRDefault="000C161B">
            <w:pPr>
              <w:pStyle w:val="TableParagraph"/>
            </w:pPr>
          </w:p>
        </w:tc>
        <w:tc>
          <w:tcPr>
            <w:tcW w:w="1275" w:type="dxa"/>
          </w:tcPr>
          <w:p w14:paraId="453C1B73" w14:textId="77777777" w:rsidR="000C161B" w:rsidRDefault="00290797">
            <w:pPr>
              <w:pStyle w:val="TableParagraph"/>
              <w:spacing w:before="59"/>
              <w:ind w:left="35" w:right="21"/>
              <w:jc w:val="center"/>
              <w:rPr>
                <w:sz w:val="24"/>
              </w:rPr>
            </w:pPr>
            <w:r>
              <w:rPr>
                <w:spacing w:val="-10"/>
                <w:sz w:val="24"/>
              </w:rPr>
              <w:t>+</w:t>
            </w:r>
          </w:p>
        </w:tc>
        <w:tc>
          <w:tcPr>
            <w:tcW w:w="994" w:type="dxa"/>
          </w:tcPr>
          <w:p w14:paraId="2DF5ED3C" w14:textId="77777777" w:rsidR="000C161B" w:rsidRDefault="000C161B">
            <w:pPr>
              <w:pStyle w:val="TableParagraph"/>
            </w:pPr>
          </w:p>
        </w:tc>
        <w:tc>
          <w:tcPr>
            <w:tcW w:w="708" w:type="dxa"/>
          </w:tcPr>
          <w:p w14:paraId="4E9AE432" w14:textId="77777777" w:rsidR="000C161B" w:rsidRDefault="000C161B">
            <w:pPr>
              <w:pStyle w:val="TableParagraph"/>
            </w:pPr>
          </w:p>
        </w:tc>
        <w:tc>
          <w:tcPr>
            <w:tcW w:w="850" w:type="dxa"/>
          </w:tcPr>
          <w:p w14:paraId="2731445B" w14:textId="77777777" w:rsidR="000C161B" w:rsidRDefault="000C161B">
            <w:pPr>
              <w:pStyle w:val="TableParagraph"/>
            </w:pPr>
          </w:p>
        </w:tc>
        <w:tc>
          <w:tcPr>
            <w:tcW w:w="995" w:type="dxa"/>
          </w:tcPr>
          <w:p w14:paraId="28182A02" w14:textId="77777777" w:rsidR="000C161B" w:rsidRDefault="000C161B">
            <w:pPr>
              <w:pStyle w:val="TableParagraph"/>
            </w:pPr>
          </w:p>
        </w:tc>
        <w:tc>
          <w:tcPr>
            <w:tcW w:w="752" w:type="dxa"/>
          </w:tcPr>
          <w:p w14:paraId="42104520" w14:textId="77777777" w:rsidR="000C161B" w:rsidRDefault="000C161B">
            <w:pPr>
              <w:pStyle w:val="TableParagraph"/>
            </w:pPr>
          </w:p>
        </w:tc>
        <w:tc>
          <w:tcPr>
            <w:tcW w:w="1234" w:type="dxa"/>
          </w:tcPr>
          <w:p w14:paraId="0538B186" w14:textId="77777777" w:rsidR="000C161B" w:rsidRDefault="00290797">
            <w:pPr>
              <w:pStyle w:val="TableParagraph"/>
              <w:spacing w:before="59"/>
              <w:ind w:left="6"/>
              <w:jc w:val="center"/>
              <w:rPr>
                <w:sz w:val="24"/>
              </w:rPr>
            </w:pPr>
            <w:r>
              <w:rPr>
                <w:spacing w:val="-10"/>
                <w:sz w:val="24"/>
              </w:rPr>
              <w:t>+</w:t>
            </w:r>
          </w:p>
        </w:tc>
        <w:tc>
          <w:tcPr>
            <w:tcW w:w="1138" w:type="dxa"/>
          </w:tcPr>
          <w:p w14:paraId="6AFF0D6F" w14:textId="77777777" w:rsidR="000C161B" w:rsidRDefault="000C161B">
            <w:pPr>
              <w:pStyle w:val="TableParagraph"/>
            </w:pPr>
          </w:p>
        </w:tc>
      </w:tr>
    </w:tbl>
    <w:p w14:paraId="5D3E169E" w14:textId="77777777" w:rsidR="000C161B" w:rsidRDefault="000C161B">
      <w:pPr>
        <w:pStyle w:val="TableParagraph"/>
        <w:sectPr w:rsidR="000C161B">
          <w:pgSz w:w="16840" w:h="11910" w:orient="landscape"/>
          <w:pgMar w:top="1340" w:right="283" w:bottom="660" w:left="283" w:header="0" w:footer="465" w:gutter="0"/>
          <w:cols w:space="720"/>
        </w:sectPr>
      </w:pPr>
    </w:p>
    <w:p w14:paraId="31F6805E"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697BF183" w14:textId="77777777">
        <w:trPr>
          <w:trHeight w:val="395"/>
        </w:trPr>
        <w:tc>
          <w:tcPr>
            <w:tcW w:w="847" w:type="dxa"/>
            <w:shd w:val="clear" w:color="auto" w:fill="DADADA"/>
          </w:tcPr>
          <w:p w14:paraId="58A76F3D" w14:textId="77777777" w:rsidR="000C161B" w:rsidRDefault="00290797">
            <w:pPr>
              <w:pStyle w:val="TableParagraph"/>
              <w:spacing w:before="59"/>
              <w:ind w:left="11"/>
              <w:jc w:val="center"/>
              <w:rPr>
                <w:sz w:val="24"/>
              </w:rPr>
            </w:pPr>
            <w:r>
              <w:rPr>
                <w:sz w:val="24"/>
              </w:rPr>
              <w:t>№</w:t>
            </w:r>
            <w:r>
              <w:rPr>
                <w:spacing w:val="-1"/>
                <w:sz w:val="24"/>
              </w:rPr>
              <w:t xml:space="preserve"> </w:t>
            </w:r>
            <w:r>
              <w:rPr>
                <w:spacing w:val="-5"/>
                <w:sz w:val="24"/>
              </w:rPr>
              <w:t>з\п</w:t>
            </w:r>
          </w:p>
        </w:tc>
        <w:tc>
          <w:tcPr>
            <w:tcW w:w="2410" w:type="dxa"/>
            <w:shd w:val="clear" w:color="auto" w:fill="DADADA"/>
          </w:tcPr>
          <w:p w14:paraId="2A634FE0" w14:textId="77777777" w:rsidR="000C161B" w:rsidRDefault="00290797">
            <w:pPr>
              <w:pStyle w:val="TableParagraph"/>
              <w:spacing w:before="59"/>
              <w:ind w:left="480"/>
              <w:rPr>
                <w:sz w:val="24"/>
              </w:rPr>
            </w:pPr>
            <w:r>
              <w:rPr>
                <w:sz w:val="24"/>
              </w:rPr>
              <w:t xml:space="preserve">Об’єкт </w:t>
            </w:r>
            <w:r>
              <w:rPr>
                <w:spacing w:val="-2"/>
                <w:sz w:val="24"/>
              </w:rPr>
              <w:t>оцінки</w:t>
            </w:r>
          </w:p>
        </w:tc>
        <w:tc>
          <w:tcPr>
            <w:tcW w:w="12482" w:type="dxa"/>
            <w:gridSpan w:val="11"/>
            <w:shd w:val="clear" w:color="auto" w:fill="DADADA"/>
          </w:tcPr>
          <w:p w14:paraId="3EFC209D" w14:textId="77777777" w:rsidR="000C161B" w:rsidRDefault="00290797">
            <w:pPr>
              <w:pStyle w:val="TableParagraph"/>
              <w:spacing w:before="59"/>
              <w:ind w:left="8"/>
              <w:jc w:val="center"/>
              <w:rPr>
                <w:sz w:val="24"/>
              </w:rPr>
            </w:pPr>
            <w:r>
              <w:rPr>
                <w:sz w:val="24"/>
              </w:rPr>
              <w:t>Місяці,</w:t>
            </w:r>
            <w:r>
              <w:rPr>
                <w:spacing w:val="-6"/>
                <w:sz w:val="24"/>
              </w:rPr>
              <w:t xml:space="preserve"> </w:t>
            </w:r>
            <w:r>
              <w:rPr>
                <w:spacing w:val="-2"/>
                <w:sz w:val="24"/>
              </w:rPr>
              <w:t>відповідальні</w:t>
            </w:r>
          </w:p>
        </w:tc>
      </w:tr>
      <w:tr w:rsidR="000C161B" w14:paraId="6DBF6AC9" w14:textId="77777777">
        <w:trPr>
          <w:trHeight w:val="395"/>
        </w:trPr>
        <w:tc>
          <w:tcPr>
            <w:tcW w:w="847" w:type="dxa"/>
            <w:shd w:val="clear" w:color="auto" w:fill="FBD7EA"/>
          </w:tcPr>
          <w:p w14:paraId="52ED1D8F" w14:textId="77777777" w:rsidR="000C161B" w:rsidRDefault="000C161B">
            <w:pPr>
              <w:pStyle w:val="TableParagraph"/>
              <w:rPr>
                <w:sz w:val="24"/>
              </w:rPr>
            </w:pPr>
          </w:p>
        </w:tc>
        <w:tc>
          <w:tcPr>
            <w:tcW w:w="2410" w:type="dxa"/>
            <w:shd w:val="clear" w:color="auto" w:fill="FBD7EA"/>
          </w:tcPr>
          <w:p w14:paraId="6D93D129" w14:textId="77777777" w:rsidR="000C161B" w:rsidRDefault="000C161B">
            <w:pPr>
              <w:pStyle w:val="TableParagraph"/>
              <w:rPr>
                <w:sz w:val="24"/>
              </w:rPr>
            </w:pPr>
          </w:p>
        </w:tc>
        <w:tc>
          <w:tcPr>
            <w:tcW w:w="1505" w:type="dxa"/>
            <w:shd w:val="clear" w:color="auto" w:fill="FAC1A1"/>
          </w:tcPr>
          <w:p w14:paraId="5ACC0668" w14:textId="77777777" w:rsidR="000C161B" w:rsidRDefault="00290797">
            <w:pPr>
              <w:pStyle w:val="TableParagraph"/>
              <w:spacing w:before="59"/>
              <w:ind w:left="92" w:right="85"/>
              <w:jc w:val="center"/>
              <w:rPr>
                <w:sz w:val="24"/>
              </w:rPr>
            </w:pPr>
            <w:r>
              <w:rPr>
                <w:spacing w:val="-5"/>
                <w:sz w:val="24"/>
              </w:rPr>
              <w:t>08</w:t>
            </w:r>
          </w:p>
        </w:tc>
        <w:tc>
          <w:tcPr>
            <w:tcW w:w="1471" w:type="dxa"/>
            <w:shd w:val="clear" w:color="auto" w:fill="FAC1A1"/>
          </w:tcPr>
          <w:p w14:paraId="601EAF01" w14:textId="77777777" w:rsidR="000C161B" w:rsidRDefault="00290797">
            <w:pPr>
              <w:pStyle w:val="TableParagraph"/>
              <w:spacing w:before="59"/>
              <w:ind w:left="8"/>
              <w:jc w:val="center"/>
              <w:rPr>
                <w:sz w:val="24"/>
              </w:rPr>
            </w:pPr>
            <w:r>
              <w:rPr>
                <w:spacing w:val="-5"/>
                <w:sz w:val="24"/>
              </w:rPr>
              <w:t>09</w:t>
            </w:r>
          </w:p>
        </w:tc>
        <w:tc>
          <w:tcPr>
            <w:tcW w:w="1560" w:type="dxa"/>
            <w:shd w:val="clear" w:color="auto" w:fill="FAC1A1"/>
          </w:tcPr>
          <w:p w14:paraId="142C906F" w14:textId="77777777" w:rsidR="000C161B" w:rsidRDefault="00290797">
            <w:pPr>
              <w:pStyle w:val="TableParagraph"/>
              <w:spacing w:before="59"/>
              <w:ind w:left="11"/>
              <w:jc w:val="center"/>
              <w:rPr>
                <w:sz w:val="24"/>
              </w:rPr>
            </w:pPr>
            <w:r>
              <w:rPr>
                <w:spacing w:val="-5"/>
                <w:sz w:val="24"/>
              </w:rPr>
              <w:t>10</w:t>
            </w:r>
          </w:p>
        </w:tc>
        <w:tc>
          <w:tcPr>
            <w:tcW w:w="1275" w:type="dxa"/>
            <w:shd w:val="clear" w:color="auto" w:fill="FAC1A1"/>
          </w:tcPr>
          <w:p w14:paraId="0CADA85A" w14:textId="77777777" w:rsidR="000C161B" w:rsidRDefault="00290797">
            <w:pPr>
              <w:pStyle w:val="TableParagraph"/>
              <w:spacing w:before="59"/>
              <w:ind w:left="35" w:right="22"/>
              <w:jc w:val="center"/>
              <w:rPr>
                <w:sz w:val="24"/>
              </w:rPr>
            </w:pPr>
            <w:r>
              <w:rPr>
                <w:spacing w:val="-5"/>
                <w:sz w:val="24"/>
              </w:rPr>
              <w:t>11</w:t>
            </w:r>
          </w:p>
        </w:tc>
        <w:tc>
          <w:tcPr>
            <w:tcW w:w="994" w:type="dxa"/>
            <w:shd w:val="clear" w:color="auto" w:fill="FAC1A1"/>
          </w:tcPr>
          <w:p w14:paraId="7D2036BE" w14:textId="77777777" w:rsidR="000C161B" w:rsidRDefault="00290797">
            <w:pPr>
              <w:pStyle w:val="TableParagraph"/>
              <w:spacing w:before="59"/>
              <w:ind w:left="41" w:right="31"/>
              <w:jc w:val="center"/>
              <w:rPr>
                <w:sz w:val="24"/>
              </w:rPr>
            </w:pPr>
            <w:r>
              <w:rPr>
                <w:spacing w:val="-5"/>
                <w:sz w:val="24"/>
              </w:rPr>
              <w:t>12</w:t>
            </w:r>
          </w:p>
        </w:tc>
        <w:tc>
          <w:tcPr>
            <w:tcW w:w="708" w:type="dxa"/>
            <w:shd w:val="clear" w:color="auto" w:fill="FAC1A1"/>
          </w:tcPr>
          <w:p w14:paraId="57E1241D" w14:textId="77777777" w:rsidR="000C161B" w:rsidRDefault="00290797">
            <w:pPr>
              <w:pStyle w:val="TableParagraph"/>
              <w:spacing w:before="59"/>
              <w:ind w:left="232"/>
              <w:rPr>
                <w:sz w:val="24"/>
              </w:rPr>
            </w:pPr>
            <w:r>
              <w:rPr>
                <w:spacing w:val="-5"/>
                <w:sz w:val="24"/>
              </w:rPr>
              <w:t>01</w:t>
            </w:r>
          </w:p>
        </w:tc>
        <w:tc>
          <w:tcPr>
            <w:tcW w:w="850" w:type="dxa"/>
            <w:shd w:val="clear" w:color="auto" w:fill="FAC1A1"/>
          </w:tcPr>
          <w:p w14:paraId="73334792" w14:textId="77777777" w:rsidR="000C161B" w:rsidRDefault="00290797">
            <w:pPr>
              <w:pStyle w:val="TableParagraph"/>
              <w:spacing w:before="59"/>
              <w:ind w:left="9"/>
              <w:jc w:val="center"/>
              <w:rPr>
                <w:sz w:val="24"/>
              </w:rPr>
            </w:pPr>
            <w:r>
              <w:rPr>
                <w:spacing w:val="-5"/>
                <w:sz w:val="24"/>
              </w:rPr>
              <w:t>02</w:t>
            </w:r>
          </w:p>
        </w:tc>
        <w:tc>
          <w:tcPr>
            <w:tcW w:w="995" w:type="dxa"/>
            <w:shd w:val="clear" w:color="auto" w:fill="FAC1A1"/>
          </w:tcPr>
          <w:p w14:paraId="114DA07B" w14:textId="77777777" w:rsidR="000C161B" w:rsidRDefault="00290797">
            <w:pPr>
              <w:pStyle w:val="TableParagraph"/>
              <w:spacing w:before="59"/>
              <w:ind w:left="85" w:right="76"/>
              <w:jc w:val="center"/>
              <w:rPr>
                <w:sz w:val="24"/>
              </w:rPr>
            </w:pPr>
            <w:r>
              <w:rPr>
                <w:spacing w:val="-5"/>
                <w:sz w:val="24"/>
              </w:rPr>
              <w:t>03</w:t>
            </w:r>
          </w:p>
        </w:tc>
        <w:tc>
          <w:tcPr>
            <w:tcW w:w="752" w:type="dxa"/>
            <w:shd w:val="clear" w:color="auto" w:fill="FAC1A1"/>
          </w:tcPr>
          <w:p w14:paraId="6A124CA6" w14:textId="77777777" w:rsidR="000C161B" w:rsidRDefault="00290797">
            <w:pPr>
              <w:pStyle w:val="TableParagraph"/>
              <w:spacing w:before="59"/>
              <w:ind w:left="10" w:right="6"/>
              <w:jc w:val="center"/>
              <w:rPr>
                <w:sz w:val="24"/>
              </w:rPr>
            </w:pPr>
            <w:r>
              <w:rPr>
                <w:spacing w:val="-5"/>
                <w:sz w:val="24"/>
              </w:rPr>
              <w:t>04</w:t>
            </w:r>
          </w:p>
        </w:tc>
        <w:tc>
          <w:tcPr>
            <w:tcW w:w="1234" w:type="dxa"/>
            <w:shd w:val="clear" w:color="auto" w:fill="FAC1A1"/>
          </w:tcPr>
          <w:p w14:paraId="5B135E76" w14:textId="77777777" w:rsidR="000C161B" w:rsidRDefault="00290797">
            <w:pPr>
              <w:pStyle w:val="TableParagraph"/>
              <w:spacing w:before="59"/>
              <w:ind w:left="5"/>
              <w:jc w:val="center"/>
              <w:rPr>
                <w:sz w:val="24"/>
              </w:rPr>
            </w:pPr>
            <w:r>
              <w:rPr>
                <w:spacing w:val="-5"/>
                <w:sz w:val="24"/>
              </w:rPr>
              <w:t>05</w:t>
            </w:r>
          </w:p>
        </w:tc>
        <w:tc>
          <w:tcPr>
            <w:tcW w:w="1138" w:type="dxa"/>
            <w:shd w:val="clear" w:color="auto" w:fill="FAC1A1"/>
          </w:tcPr>
          <w:p w14:paraId="111BACC3" w14:textId="77777777" w:rsidR="000C161B" w:rsidRDefault="00290797">
            <w:pPr>
              <w:pStyle w:val="TableParagraph"/>
              <w:spacing w:before="59"/>
              <w:ind w:left="79" w:right="75"/>
              <w:jc w:val="center"/>
              <w:rPr>
                <w:sz w:val="24"/>
              </w:rPr>
            </w:pPr>
            <w:r>
              <w:rPr>
                <w:spacing w:val="-5"/>
                <w:sz w:val="24"/>
              </w:rPr>
              <w:t>06</w:t>
            </w:r>
          </w:p>
        </w:tc>
      </w:tr>
      <w:tr w:rsidR="000C161B" w14:paraId="3798C897" w14:textId="77777777">
        <w:trPr>
          <w:trHeight w:val="1283"/>
        </w:trPr>
        <w:tc>
          <w:tcPr>
            <w:tcW w:w="847" w:type="dxa"/>
          </w:tcPr>
          <w:p w14:paraId="637098D4" w14:textId="77777777" w:rsidR="000C161B" w:rsidRDefault="00290797">
            <w:pPr>
              <w:pStyle w:val="TableParagraph"/>
              <w:spacing w:before="59"/>
              <w:ind w:left="11" w:right="4"/>
              <w:jc w:val="center"/>
              <w:rPr>
                <w:sz w:val="24"/>
              </w:rPr>
            </w:pPr>
            <w:r>
              <w:rPr>
                <w:spacing w:val="-10"/>
                <w:sz w:val="24"/>
              </w:rPr>
              <w:t>3</w:t>
            </w:r>
          </w:p>
        </w:tc>
        <w:tc>
          <w:tcPr>
            <w:tcW w:w="2410" w:type="dxa"/>
          </w:tcPr>
          <w:p w14:paraId="71A3E7F0" w14:textId="77777777" w:rsidR="000C161B" w:rsidRDefault="00290797">
            <w:pPr>
              <w:pStyle w:val="TableParagraph"/>
              <w:spacing w:before="59"/>
              <w:ind w:left="107"/>
              <w:rPr>
                <w:sz w:val="24"/>
              </w:rPr>
            </w:pPr>
            <w:r>
              <w:rPr>
                <w:sz w:val="24"/>
              </w:rPr>
              <w:t>Батьківські</w:t>
            </w:r>
            <w:r>
              <w:rPr>
                <w:spacing w:val="-4"/>
                <w:sz w:val="24"/>
              </w:rPr>
              <w:t xml:space="preserve"> </w:t>
            </w:r>
            <w:r>
              <w:rPr>
                <w:spacing w:val="-2"/>
                <w:sz w:val="24"/>
              </w:rPr>
              <w:t>збори</w:t>
            </w:r>
          </w:p>
          <w:p w14:paraId="3805C3BF" w14:textId="77777777" w:rsidR="000C161B" w:rsidRDefault="00290797">
            <w:pPr>
              <w:pStyle w:val="TableParagraph"/>
              <w:spacing w:before="60"/>
              <w:ind w:left="107" w:right="96"/>
              <w:rPr>
                <w:sz w:val="24"/>
              </w:rPr>
            </w:pPr>
            <w:r>
              <w:rPr>
                <w:sz w:val="24"/>
              </w:rPr>
              <w:t>Обговорення</w:t>
            </w:r>
            <w:r>
              <w:rPr>
                <w:spacing w:val="40"/>
                <w:sz w:val="24"/>
              </w:rPr>
              <w:t xml:space="preserve"> </w:t>
            </w:r>
            <w:r>
              <w:rPr>
                <w:sz w:val="24"/>
              </w:rPr>
              <w:t xml:space="preserve">питань </w:t>
            </w:r>
            <w:r>
              <w:rPr>
                <w:spacing w:val="-2"/>
                <w:sz w:val="24"/>
              </w:rPr>
              <w:t xml:space="preserve">навчально-виховної </w:t>
            </w:r>
            <w:r>
              <w:rPr>
                <w:sz w:val="24"/>
              </w:rPr>
              <w:t>роботи у закладі</w:t>
            </w:r>
          </w:p>
        </w:tc>
        <w:tc>
          <w:tcPr>
            <w:tcW w:w="1505" w:type="dxa"/>
          </w:tcPr>
          <w:p w14:paraId="50333D0B" w14:textId="77777777" w:rsidR="000C161B" w:rsidRDefault="000C161B">
            <w:pPr>
              <w:pStyle w:val="TableParagraph"/>
              <w:rPr>
                <w:sz w:val="24"/>
              </w:rPr>
            </w:pPr>
          </w:p>
        </w:tc>
        <w:tc>
          <w:tcPr>
            <w:tcW w:w="1471" w:type="dxa"/>
          </w:tcPr>
          <w:p w14:paraId="58B9B3D9" w14:textId="77777777" w:rsidR="000C161B" w:rsidRDefault="000C161B">
            <w:pPr>
              <w:pStyle w:val="TableParagraph"/>
              <w:rPr>
                <w:sz w:val="24"/>
              </w:rPr>
            </w:pPr>
          </w:p>
        </w:tc>
        <w:tc>
          <w:tcPr>
            <w:tcW w:w="1560" w:type="dxa"/>
          </w:tcPr>
          <w:p w14:paraId="67357867" w14:textId="77777777" w:rsidR="000C161B" w:rsidRDefault="000C161B">
            <w:pPr>
              <w:pStyle w:val="TableParagraph"/>
              <w:rPr>
                <w:sz w:val="24"/>
              </w:rPr>
            </w:pPr>
          </w:p>
        </w:tc>
        <w:tc>
          <w:tcPr>
            <w:tcW w:w="1275" w:type="dxa"/>
          </w:tcPr>
          <w:p w14:paraId="0958E8D4" w14:textId="77777777" w:rsidR="000C161B" w:rsidRDefault="00290797">
            <w:pPr>
              <w:pStyle w:val="TableParagraph"/>
              <w:spacing w:before="59"/>
              <w:ind w:left="35" w:right="21"/>
              <w:jc w:val="center"/>
              <w:rPr>
                <w:sz w:val="24"/>
              </w:rPr>
            </w:pPr>
            <w:r>
              <w:rPr>
                <w:spacing w:val="-10"/>
                <w:sz w:val="24"/>
              </w:rPr>
              <w:t>+</w:t>
            </w:r>
          </w:p>
        </w:tc>
        <w:tc>
          <w:tcPr>
            <w:tcW w:w="994" w:type="dxa"/>
          </w:tcPr>
          <w:p w14:paraId="32E8C596" w14:textId="77777777" w:rsidR="000C161B" w:rsidRDefault="000C161B">
            <w:pPr>
              <w:pStyle w:val="TableParagraph"/>
              <w:rPr>
                <w:sz w:val="24"/>
              </w:rPr>
            </w:pPr>
          </w:p>
        </w:tc>
        <w:tc>
          <w:tcPr>
            <w:tcW w:w="708" w:type="dxa"/>
          </w:tcPr>
          <w:p w14:paraId="26F0EAA7" w14:textId="77777777" w:rsidR="000C161B" w:rsidRDefault="000C161B">
            <w:pPr>
              <w:pStyle w:val="TableParagraph"/>
              <w:rPr>
                <w:sz w:val="24"/>
              </w:rPr>
            </w:pPr>
          </w:p>
        </w:tc>
        <w:tc>
          <w:tcPr>
            <w:tcW w:w="850" w:type="dxa"/>
          </w:tcPr>
          <w:p w14:paraId="0366D65F" w14:textId="77777777" w:rsidR="000C161B" w:rsidRDefault="000C161B">
            <w:pPr>
              <w:pStyle w:val="TableParagraph"/>
              <w:rPr>
                <w:sz w:val="24"/>
              </w:rPr>
            </w:pPr>
          </w:p>
        </w:tc>
        <w:tc>
          <w:tcPr>
            <w:tcW w:w="995" w:type="dxa"/>
          </w:tcPr>
          <w:p w14:paraId="1B3ABBDA" w14:textId="77777777" w:rsidR="000C161B" w:rsidRDefault="000C161B">
            <w:pPr>
              <w:pStyle w:val="TableParagraph"/>
              <w:rPr>
                <w:sz w:val="24"/>
              </w:rPr>
            </w:pPr>
          </w:p>
        </w:tc>
        <w:tc>
          <w:tcPr>
            <w:tcW w:w="752" w:type="dxa"/>
          </w:tcPr>
          <w:p w14:paraId="37455CA8" w14:textId="77777777" w:rsidR="000C161B" w:rsidRDefault="00290797">
            <w:pPr>
              <w:pStyle w:val="TableParagraph"/>
              <w:spacing w:before="59"/>
              <w:ind w:left="10" w:right="5"/>
              <w:jc w:val="center"/>
              <w:rPr>
                <w:sz w:val="24"/>
              </w:rPr>
            </w:pPr>
            <w:r>
              <w:rPr>
                <w:spacing w:val="-10"/>
                <w:sz w:val="24"/>
              </w:rPr>
              <w:t>+</w:t>
            </w:r>
          </w:p>
        </w:tc>
        <w:tc>
          <w:tcPr>
            <w:tcW w:w="1234" w:type="dxa"/>
          </w:tcPr>
          <w:p w14:paraId="7B00774A" w14:textId="77777777" w:rsidR="000C161B" w:rsidRDefault="000C161B">
            <w:pPr>
              <w:pStyle w:val="TableParagraph"/>
              <w:rPr>
                <w:sz w:val="24"/>
              </w:rPr>
            </w:pPr>
          </w:p>
        </w:tc>
        <w:tc>
          <w:tcPr>
            <w:tcW w:w="1138" w:type="dxa"/>
          </w:tcPr>
          <w:p w14:paraId="5BED3F0D" w14:textId="77777777" w:rsidR="000C161B" w:rsidRDefault="000C161B">
            <w:pPr>
              <w:pStyle w:val="TableParagraph"/>
              <w:rPr>
                <w:sz w:val="24"/>
              </w:rPr>
            </w:pPr>
          </w:p>
        </w:tc>
      </w:tr>
      <w:tr w:rsidR="000C161B" w14:paraId="62A1DC6B" w14:textId="77777777">
        <w:trPr>
          <w:trHeight w:val="396"/>
        </w:trPr>
        <w:tc>
          <w:tcPr>
            <w:tcW w:w="15739" w:type="dxa"/>
            <w:gridSpan w:val="13"/>
          </w:tcPr>
          <w:p w14:paraId="7B540DC9" w14:textId="77777777" w:rsidR="000C161B" w:rsidRDefault="00290797">
            <w:pPr>
              <w:pStyle w:val="TableParagraph"/>
              <w:tabs>
                <w:tab w:val="left" w:pos="1497"/>
              </w:tabs>
              <w:spacing w:before="59"/>
              <w:ind w:left="107"/>
              <w:rPr>
                <w:b/>
                <w:sz w:val="24"/>
              </w:rPr>
            </w:pPr>
            <w:r>
              <w:rPr>
                <w:b/>
                <w:color w:val="00AF50"/>
                <w:spacing w:val="-2"/>
                <w:sz w:val="24"/>
              </w:rPr>
              <w:t>Критерій:</w:t>
            </w:r>
            <w:r>
              <w:rPr>
                <w:b/>
                <w:color w:val="00AF50"/>
                <w:sz w:val="24"/>
              </w:rPr>
              <w:tab/>
            </w:r>
            <w:r>
              <w:rPr>
                <w:b/>
                <w:sz w:val="24"/>
              </w:rPr>
              <w:t>Керівництво</w:t>
            </w:r>
            <w:r>
              <w:rPr>
                <w:b/>
                <w:spacing w:val="-7"/>
                <w:sz w:val="24"/>
              </w:rPr>
              <w:t xml:space="preserve"> </w:t>
            </w:r>
            <w:r>
              <w:rPr>
                <w:b/>
                <w:sz w:val="24"/>
              </w:rPr>
              <w:t>закладу</w:t>
            </w:r>
            <w:r>
              <w:rPr>
                <w:b/>
                <w:spacing w:val="-4"/>
                <w:sz w:val="24"/>
              </w:rPr>
              <w:t xml:space="preserve"> </w:t>
            </w:r>
            <w:r>
              <w:rPr>
                <w:b/>
                <w:sz w:val="24"/>
              </w:rPr>
              <w:t>освіти</w:t>
            </w:r>
            <w:r>
              <w:rPr>
                <w:b/>
                <w:spacing w:val="-4"/>
                <w:sz w:val="24"/>
              </w:rPr>
              <w:t xml:space="preserve"> </w:t>
            </w:r>
            <w:r>
              <w:rPr>
                <w:b/>
                <w:sz w:val="24"/>
              </w:rPr>
              <w:t>створює</w:t>
            </w:r>
            <w:r>
              <w:rPr>
                <w:b/>
                <w:spacing w:val="-5"/>
                <w:sz w:val="24"/>
              </w:rPr>
              <w:t xml:space="preserve"> </w:t>
            </w:r>
            <w:r>
              <w:rPr>
                <w:b/>
                <w:sz w:val="24"/>
              </w:rPr>
              <w:t>умови</w:t>
            </w:r>
            <w:r>
              <w:rPr>
                <w:b/>
                <w:spacing w:val="-1"/>
                <w:sz w:val="24"/>
              </w:rPr>
              <w:t xml:space="preserve"> </w:t>
            </w:r>
            <w:r>
              <w:rPr>
                <w:b/>
                <w:sz w:val="24"/>
              </w:rPr>
              <w:t>для</w:t>
            </w:r>
            <w:r>
              <w:rPr>
                <w:b/>
                <w:spacing w:val="-4"/>
                <w:sz w:val="24"/>
              </w:rPr>
              <w:t xml:space="preserve"> </w:t>
            </w:r>
            <w:r>
              <w:rPr>
                <w:b/>
                <w:sz w:val="24"/>
              </w:rPr>
              <w:t>розвитку</w:t>
            </w:r>
            <w:r>
              <w:rPr>
                <w:b/>
                <w:spacing w:val="-4"/>
                <w:sz w:val="24"/>
              </w:rPr>
              <w:t xml:space="preserve"> </w:t>
            </w:r>
            <w:r>
              <w:rPr>
                <w:b/>
                <w:sz w:val="24"/>
              </w:rPr>
              <w:t>громадського</w:t>
            </w:r>
            <w:r>
              <w:rPr>
                <w:b/>
                <w:spacing w:val="-3"/>
                <w:sz w:val="24"/>
              </w:rPr>
              <w:t xml:space="preserve"> </w:t>
            </w:r>
            <w:r>
              <w:rPr>
                <w:b/>
                <w:spacing w:val="-2"/>
                <w:sz w:val="24"/>
              </w:rPr>
              <w:t>самоврядування</w:t>
            </w:r>
          </w:p>
        </w:tc>
      </w:tr>
      <w:tr w:rsidR="000C161B" w14:paraId="3695F0D7" w14:textId="77777777">
        <w:trPr>
          <w:trHeight w:val="950"/>
        </w:trPr>
        <w:tc>
          <w:tcPr>
            <w:tcW w:w="847" w:type="dxa"/>
          </w:tcPr>
          <w:p w14:paraId="7691CD35" w14:textId="77777777" w:rsidR="000C161B" w:rsidRDefault="00290797">
            <w:pPr>
              <w:pStyle w:val="TableParagraph"/>
              <w:spacing w:before="61"/>
              <w:ind w:left="11" w:right="4"/>
              <w:jc w:val="center"/>
              <w:rPr>
                <w:sz w:val="24"/>
              </w:rPr>
            </w:pPr>
            <w:r>
              <w:rPr>
                <w:spacing w:val="-10"/>
                <w:sz w:val="24"/>
              </w:rPr>
              <w:t>1</w:t>
            </w:r>
          </w:p>
        </w:tc>
        <w:tc>
          <w:tcPr>
            <w:tcW w:w="2410" w:type="dxa"/>
          </w:tcPr>
          <w:p w14:paraId="527A7060" w14:textId="77777777" w:rsidR="000C161B" w:rsidRDefault="00290797" w:rsidP="00FE0564">
            <w:pPr>
              <w:pStyle w:val="TableParagraph"/>
              <w:spacing w:before="61"/>
              <w:ind w:left="107" w:right="93"/>
              <w:jc w:val="both"/>
              <w:rPr>
                <w:sz w:val="24"/>
              </w:rPr>
            </w:pPr>
            <w:r>
              <w:rPr>
                <w:sz w:val="24"/>
              </w:rPr>
              <w:t>Громадське</w:t>
            </w:r>
            <w:r>
              <w:rPr>
                <w:spacing w:val="-8"/>
                <w:sz w:val="24"/>
              </w:rPr>
              <w:t xml:space="preserve"> </w:t>
            </w:r>
            <w:r>
              <w:rPr>
                <w:sz w:val="24"/>
              </w:rPr>
              <w:t xml:space="preserve">самовря- дування учнів </w:t>
            </w:r>
          </w:p>
        </w:tc>
        <w:tc>
          <w:tcPr>
            <w:tcW w:w="12482" w:type="dxa"/>
            <w:gridSpan w:val="11"/>
          </w:tcPr>
          <w:p w14:paraId="3E35F21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громадського</w:t>
            </w:r>
            <w:r>
              <w:rPr>
                <w:spacing w:val="-2"/>
                <w:sz w:val="24"/>
              </w:rPr>
              <w:t xml:space="preserve"> </w:t>
            </w:r>
            <w:r>
              <w:rPr>
                <w:sz w:val="24"/>
              </w:rPr>
              <w:t>самоврядування</w:t>
            </w:r>
            <w:r>
              <w:rPr>
                <w:spacing w:val="-2"/>
                <w:sz w:val="24"/>
              </w:rPr>
              <w:t xml:space="preserve"> </w:t>
            </w:r>
            <w:r>
              <w:rPr>
                <w:sz w:val="24"/>
              </w:rPr>
              <w:t>учнів.</w:t>
            </w:r>
            <w:r>
              <w:rPr>
                <w:spacing w:val="-3"/>
                <w:sz w:val="24"/>
              </w:rPr>
              <w:t xml:space="preserve"> </w:t>
            </w:r>
            <w:r>
              <w:rPr>
                <w:sz w:val="24"/>
              </w:rPr>
              <w:t>Реалізація</w:t>
            </w:r>
            <w:r>
              <w:rPr>
                <w:spacing w:val="-4"/>
                <w:sz w:val="24"/>
              </w:rPr>
              <w:t xml:space="preserve"> </w:t>
            </w:r>
            <w:r>
              <w:rPr>
                <w:sz w:val="24"/>
              </w:rPr>
              <w:t>плану</w:t>
            </w:r>
            <w:r>
              <w:rPr>
                <w:spacing w:val="-2"/>
                <w:sz w:val="24"/>
              </w:rPr>
              <w:t xml:space="preserve"> </w:t>
            </w:r>
            <w:r>
              <w:rPr>
                <w:sz w:val="24"/>
              </w:rPr>
              <w:t>роботи.</w:t>
            </w:r>
            <w:r>
              <w:rPr>
                <w:spacing w:val="-3"/>
                <w:sz w:val="24"/>
              </w:rPr>
              <w:t xml:space="preserve"> </w:t>
            </w:r>
            <w:r>
              <w:rPr>
                <w:sz w:val="24"/>
              </w:rPr>
              <w:t>Корегування</w:t>
            </w:r>
            <w:r>
              <w:rPr>
                <w:spacing w:val="-2"/>
                <w:sz w:val="24"/>
              </w:rPr>
              <w:t xml:space="preserve"> </w:t>
            </w:r>
            <w:r>
              <w:rPr>
                <w:sz w:val="24"/>
              </w:rPr>
              <w:t>плану</w:t>
            </w:r>
            <w:r>
              <w:rPr>
                <w:spacing w:val="-2"/>
                <w:sz w:val="24"/>
              </w:rPr>
              <w:t xml:space="preserve"> роботи</w:t>
            </w:r>
          </w:p>
        </w:tc>
      </w:tr>
      <w:tr w:rsidR="000C161B" w14:paraId="4A7561C6" w14:textId="77777777">
        <w:trPr>
          <w:trHeight w:val="672"/>
        </w:trPr>
        <w:tc>
          <w:tcPr>
            <w:tcW w:w="15739" w:type="dxa"/>
            <w:gridSpan w:val="13"/>
          </w:tcPr>
          <w:p w14:paraId="31454BB0" w14:textId="77777777" w:rsidR="000C161B" w:rsidRDefault="00290797">
            <w:pPr>
              <w:pStyle w:val="TableParagraph"/>
              <w:spacing w:before="59"/>
              <w:ind w:left="1272" w:hanging="1167"/>
              <w:rPr>
                <w:b/>
                <w:sz w:val="24"/>
              </w:rPr>
            </w:pPr>
            <w:r>
              <w:rPr>
                <w:b/>
                <w:color w:val="00AF50"/>
                <w:sz w:val="24"/>
              </w:rPr>
              <w:t>Критерій:</w:t>
            </w:r>
            <w:r>
              <w:rPr>
                <w:b/>
                <w:color w:val="00AF50"/>
                <w:spacing w:val="40"/>
                <w:sz w:val="24"/>
              </w:rPr>
              <w:t xml:space="preserve"> </w:t>
            </w:r>
            <w:r>
              <w:rPr>
                <w:b/>
                <w:sz w:val="24"/>
              </w:rPr>
              <w:t>Керівництво</w:t>
            </w:r>
            <w:r>
              <w:rPr>
                <w:b/>
                <w:spacing w:val="-11"/>
                <w:sz w:val="24"/>
              </w:rPr>
              <w:t xml:space="preserve"> </w:t>
            </w:r>
            <w:r>
              <w:rPr>
                <w:b/>
                <w:sz w:val="24"/>
              </w:rPr>
              <w:t>закладу</w:t>
            </w:r>
            <w:r>
              <w:rPr>
                <w:b/>
                <w:spacing w:val="-11"/>
                <w:sz w:val="24"/>
              </w:rPr>
              <w:t xml:space="preserve"> </w:t>
            </w:r>
            <w:r>
              <w:rPr>
                <w:b/>
                <w:sz w:val="24"/>
              </w:rPr>
              <w:t>освіти</w:t>
            </w:r>
            <w:r>
              <w:rPr>
                <w:b/>
                <w:spacing w:val="-10"/>
                <w:sz w:val="24"/>
              </w:rPr>
              <w:t xml:space="preserve"> </w:t>
            </w:r>
            <w:r>
              <w:rPr>
                <w:b/>
                <w:sz w:val="24"/>
              </w:rPr>
              <w:t>сприяє</w:t>
            </w:r>
            <w:r>
              <w:rPr>
                <w:b/>
                <w:spacing w:val="-11"/>
                <w:sz w:val="24"/>
              </w:rPr>
              <w:t xml:space="preserve"> </w:t>
            </w:r>
            <w:r>
              <w:rPr>
                <w:b/>
                <w:sz w:val="24"/>
              </w:rPr>
              <w:t>виявленню</w:t>
            </w:r>
            <w:r>
              <w:rPr>
                <w:b/>
                <w:spacing w:val="-12"/>
                <w:sz w:val="24"/>
              </w:rPr>
              <w:t xml:space="preserve"> </w:t>
            </w:r>
            <w:r>
              <w:rPr>
                <w:b/>
                <w:sz w:val="24"/>
              </w:rPr>
              <w:t>громадської</w:t>
            </w:r>
            <w:r>
              <w:rPr>
                <w:b/>
                <w:spacing w:val="-10"/>
                <w:sz w:val="24"/>
              </w:rPr>
              <w:t xml:space="preserve"> </w:t>
            </w:r>
            <w:r>
              <w:rPr>
                <w:b/>
                <w:sz w:val="24"/>
              </w:rPr>
              <w:t>активності</w:t>
            </w:r>
            <w:r>
              <w:rPr>
                <w:b/>
                <w:spacing w:val="-10"/>
                <w:sz w:val="24"/>
              </w:rPr>
              <w:t xml:space="preserve"> </w:t>
            </w:r>
            <w:r>
              <w:rPr>
                <w:b/>
                <w:sz w:val="24"/>
              </w:rPr>
              <w:t>та</w:t>
            </w:r>
            <w:r>
              <w:rPr>
                <w:b/>
                <w:spacing w:val="-11"/>
                <w:sz w:val="24"/>
              </w:rPr>
              <w:t xml:space="preserve"> </w:t>
            </w:r>
            <w:r>
              <w:rPr>
                <w:b/>
                <w:sz w:val="24"/>
              </w:rPr>
              <w:t>ініціативи</w:t>
            </w:r>
            <w:r>
              <w:rPr>
                <w:b/>
                <w:spacing w:val="-10"/>
                <w:sz w:val="24"/>
              </w:rPr>
              <w:t xml:space="preserve"> </w:t>
            </w:r>
            <w:r>
              <w:rPr>
                <w:b/>
                <w:sz w:val="24"/>
              </w:rPr>
              <w:t>учасників</w:t>
            </w:r>
            <w:r>
              <w:rPr>
                <w:b/>
                <w:spacing w:val="-10"/>
                <w:sz w:val="24"/>
              </w:rPr>
              <w:t xml:space="preserve"> </w:t>
            </w:r>
            <w:r>
              <w:rPr>
                <w:b/>
                <w:sz w:val="24"/>
              </w:rPr>
              <w:t>освітнього</w:t>
            </w:r>
            <w:r>
              <w:rPr>
                <w:b/>
                <w:spacing w:val="-11"/>
                <w:sz w:val="24"/>
              </w:rPr>
              <w:t xml:space="preserve"> </w:t>
            </w:r>
            <w:r>
              <w:rPr>
                <w:b/>
                <w:sz w:val="24"/>
              </w:rPr>
              <w:t>процесу,</w:t>
            </w:r>
            <w:r>
              <w:rPr>
                <w:b/>
                <w:spacing w:val="-11"/>
                <w:sz w:val="24"/>
              </w:rPr>
              <w:t xml:space="preserve"> </w:t>
            </w:r>
            <w:r>
              <w:rPr>
                <w:b/>
                <w:sz w:val="24"/>
              </w:rPr>
              <w:t>їх</w:t>
            </w:r>
            <w:r>
              <w:rPr>
                <w:b/>
                <w:spacing w:val="-10"/>
                <w:sz w:val="24"/>
              </w:rPr>
              <w:t xml:space="preserve"> </w:t>
            </w:r>
            <w:r>
              <w:rPr>
                <w:b/>
                <w:sz w:val="24"/>
              </w:rPr>
              <w:t>участі</w:t>
            </w:r>
            <w:r>
              <w:rPr>
                <w:b/>
                <w:spacing w:val="-10"/>
                <w:sz w:val="24"/>
              </w:rPr>
              <w:t xml:space="preserve"> </w:t>
            </w:r>
            <w:r>
              <w:rPr>
                <w:b/>
                <w:sz w:val="24"/>
              </w:rPr>
              <w:t>в</w:t>
            </w:r>
            <w:r>
              <w:rPr>
                <w:b/>
                <w:spacing w:val="-11"/>
                <w:sz w:val="24"/>
              </w:rPr>
              <w:t xml:space="preserve"> </w:t>
            </w:r>
            <w:r>
              <w:rPr>
                <w:b/>
                <w:sz w:val="24"/>
              </w:rPr>
              <w:t>житті місцевої громади</w:t>
            </w:r>
          </w:p>
        </w:tc>
      </w:tr>
      <w:tr w:rsidR="00FE0564" w14:paraId="059BF642" w14:textId="77777777">
        <w:trPr>
          <w:trHeight w:val="1223"/>
        </w:trPr>
        <w:tc>
          <w:tcPr>
            <w:tcW w:w="847" w:type="dxa"/>
          </w:tcPr>
          <w:p w14:paraId="1434C3AC" w14:textId="77777777" w:rsidR="00FE0564" w:rsidRDefault="00FE0564" w:rsidP="00FE0564">
            <w:pPr>
              <w:pStyle w:val="TableParagraph"/>
              <w:spacing w:before="59"/>
              <w:ind w:left="11" w:right="4"/>
              <w:jc w:val="center"/>
              <w:rPr>
                <w:sz w:val="24"/>
              </w:rPr>
            </w:pPr>
            <w:r>
              <w:rPr>
                <w:spacing w:val="-10"/>
                <w:sz w:val="24"/>
              </w:rPr>
              <w:t>1</w:t>
            </w:r>
          </w:p>
        </w:tc>
        <w:tc>
          <w:tcPr>
            <w:tcW w:w="2410" w:type="dxa"/>
          </w:tcPr>
          <w:p w14:paraId="47434FB0" w14:textId="77777777" w:rsidR="00FE0564" w:rsidRDefault="00FE0564" w:rsidP="00FE0564">
            <w:pPr>
              <w:pStyle w:val="TableParagraph"/>
              <w:spacing w:before="59"/>
              <w:ind w:left="107" w:right="95"/>
              <w:jc w:val="both"/>
              <w:rPr>
                <w:sz w:val="24"/>
              </w:rPr>
            </w:pPr>
            <w:r>
              <w:rPr>
                <w:sz w:val="24"/>
              </w:rPr>
              <w:t xml:space="preserve">Звернення учасників освітнього процесу до громади, заснов- </w:t>
            </w:r>
            <w:r>
              <w:rPr>
                <w:spacing w:val="-4"/>
                <w:sz w:val="24"/>
              </w:rPr>
              <w:t>ника</w:t>
            </w:r>
          </w:p>
        </w:tc>
        <w:tc>
          <w:tcPr>
            <w:tcW w:w="1505" w:type="dxa"/>
          </w:tcPr>
          <w:p w14:paraId="7C54E13C" w14:textId="77777777" w:rsidR="00FE0564" w:rsidRDefault="00FE0564" w:rsidP="00FE0564">
            <w:pPr>
              <w:jc w:val="center"/>
            </w:pPr>
            <w:r w:rsidRPr="00E91D52">
              <w:rPr>
                <w:spacing w:val="-10"/>
                <w:sz w:val="24"/>
              </w:rPr>
              <w:t>+</w:t>
            </w:r>
          </w:p>
        </w:tc>
        <w:tc>
          <w:tcPr>
            <w:tcW w:w="1471" w:type="dxa"/>
          </w:tcPr>
          <w:p w14:paraId="5F51B3E1" w14:textId="77777777" w:rsidR="00FE0564" w:rsidRDefault="00FE0564" w:rsidP="00FE0564">
            <w:pPr>
              <w:jc w:val="center"/>
            </w:pPr>
            <w:r w:rsidRPr="00E91D52">
              <w:rPr>
                <w:spacing w:val="-10"/>
                <w:sz w:val="24"/>
              </w:rPr>
              <w:t>+</w:t>
            </w:r>
          </w:p>
        </w:tc>
        <w:tc>
          <w:tcPr>
            <w:tcW w:w="1560" w:type="dxa"/>
          </w:tcPr>
          <w:p w14:paraId="5C6EACF5" w14:textId="77777777" w:rsidR="00FE0564" w:rsidRDefault="00FE0564" w:rsidP="00FE0564">
            <w:pPr>
              <w:jc w:val="center"/>
            </w:pPr>
            <w:r w:rsidRPr="00E91D52">
              <w:rPr>
                <w:spacing w:val="-10"/>
                <w:sz w:val="24"/>
              </w:rPr>
              <w:t>+</w:t>
            </w:r>
          </w:p>
        </w:tc>
        <w:tc>
          <w:tcPr>
            <w:tcW w:w="1275" w:type="dxa"/>
          </w:tcPr>
          <w:p w14:paraId="1CEE1443" w14:textId="77777777" w:rsidR="00FE0564" w:rsidRDefault="00FE0564" w:rsidP="00FE0564">
            <w:pPr>
              <w:jc w:val="center"/>
            </w:pPr>
            <w:r w:rsidRPr="00E91D52">
              <w:rPr>
                <w:spacing w:val="-10"/>
                <w:sz w:val="24"/>
              </w:rPr>
              <w:t>+</w:t>
            </w:r>
          </w:p>
        </w:tc>
        <w:tc>
          <w:tcPr>
            <w:tcW w:w="994" w:type="dxa"/>
          </w:tcPr>
          <w:p w14:paraId="748C1F56" w14:textId="77777777" w:rsidR="00FE0564" w:rsidRDefault="00FE0564" w:rsidP="00FE0564">
            <w:pPr>
              <w:jc w:val="center"/>
            </w:pPr>
            <w:r w:rsidRPr="00E91D52">
              <w:rPr>
                <w:spacing w:val="-10"/>
                <w:sz w:val="24"/>
              </w:rPr>
              <w:t>+</w:t>
            </w:r>
          </w:p>
        </w:tc>
        <w:tc>
          <w:tcPr>
            <w:tcW w:w="708" w:type="dxa"/>
          </w:tcPr>
          <w:p w14:paraId="3E9B0DA5" w14:textId="77777777" w:rsidR="00FE0564" w:rsidRDefault="00FE0564" w:rsidP="00FE0564">
            <w:pPr>
              <w:jc w:val="center"/>
            </w:pPr>
            <w:r w:rsidRPr="00E91D52">
              <w:rPr>
                <w:spacing w:val="-10"/>
                <w:sz w:val="24"/>
              </w:rPr>
              <w:t>+</w:t>
            </w:r>
          </w:p>
        </w:tc>
        <w:tc>
          <w:tcPr>
            <w:tcW w:w="850" w:type="dxa"/>
          </w:tcPr>
          <w:p w14:paraId="5D673FE4" w14:textId="77777777" w:rsidR="00FE0564" w:rsidRDefault="00FE0564" w:rsidP="00FE0564">
            <w:pPr>
              <w:jc w:val="center"/>
            </w:pPr>
            <w:r w:rsidRPr="00E91D52">
              <w:rPr>
                <w:spacing w:val="-10"/>
                <w:sz w:val="24"/>
              </w:rPr>
              <w:t>+</w:t>
            </w:r>
          </w:p>
        </w:tc>
        <w:tc>
          <w:tcPr>
            <w:tcW w:w="995" w:type="dxa"/>
          </w:tcPr>
          <w:p w14:paraId="5D0AFC92" w14:textId="77777777" w:rsidR="00FE0564" w:rsidRDefault="00FE0564" w:rsidP="00FE0564">
            <w:pPr>
              <w:jc w:val="center"/>
            </w:pPr>
            <w:r w:rsidRPr="00E91D52">
              <w:rPr>
                <w:spacing w:val="-10"/>
                <w:sz w:val="24"/>
              </w:rPr>
              <w:t>+</w:t>
            </w:r>
          </w:p>
        </w:tc>
        <w:tc>
          <w:tcPr>
            <w:tcW w:w="752" w:type="dxa"/>
          </w:tcPr>
          <w:p w14:paraId="098858B7" w14:textId="77777777" w:rsidR="00FE0564" w:rsidRDefault="00FE0564" w:rsidP="00FE0564">
            <w:pPr>
              <w:jc w:val="center"/>
            </w:pPr>
            <w:r w:rsidRPr="00E91D52">
              <w:rPr>
                <w:spacing w:val="-10"/>
                <w:sz w:val="24"/>
              </w:rPr>
              <w:t>+</w:t>
            </w:r>
          </w:p>
        </w:tc>
        <w:tc>
          <w:tcPr>
            <w:tcW w:w="1234" w:type="dxa"/>
          </w:tcPr>
          <w:p w14:paraId="4EC018A1" w14:textId="77777777" w:rsidR="00FE0564" w:rsidRDefault="00FE0564" w:rsidP="00FE0564">
            <w:pPr>
              <w:jc w:val="center"/>
            </w:pPr>
            <w:r w:rsidRPr="00E91D52">
              <w:rPr>
                <w:spacing w:val="-10"/>
                <w:sz w:val="24"/>
              </w:rPr>
              <w:t>+</w:t>
            </w:r>
          </w:p>
        </w:tc>
        <w:tc>
          <w:tcPr>
            <w:tcW w:w="1138" w:type="dxa"/>
          </w:tcPr>
          <w:p w14:paraId="3A7DC283" w14:textId="77777777" w:rsidR="00FE0564" w:rsidRDefault="00FE0564" w:rsidP="00FE0564">
            <w:pPr>
              <w:jc w:val="center"/>
            </w:pPr>
            <w:r w:rsidRPr="00E91D52">
              <w:rPr>
                <w:spacing w:val="-10"/>
                <w:sz w:val="24"/>
              </w:rPr>
              <w:t>+</w:t>
            </w:r>
          </w:p>
        </w:tc>
      </w:tr>
      <w:tr w:rsidR="00FE0564" w14:paraId="1C664ED6" w14:textId="77777777">
        <w:trPr>
          <w:trHeight w:val="671"/>
        </w:trPr>
        <w:tc>
          <w:tcPr>
            <w:tcW w:w="847" w:type="dxa"/>
          </w:tcPr>
          <w:p w14:paraId="4B42ED36" w14:textId="77777777" w:rsidR="00FE0564" w:rsidRDefault="00FE0564" w:rsidP="00FE0564">
            <w:pPr>
              <w:pStyle w:val="TableParagraph"/>
              <w:spacing w:before="59"/>
              <w:ind w:left="11" w:right="4"/>
              <w:jc w:val="center"/>
              <w:rPr>
                <w:sz w:val="24"/>
              </w:rPr>
            </w:pPr>
            <w:r>
              <w:rPr>
                <w:spacing w:val="-10"/>
                <w:sz w:val="24"/>
              </w:rPr>
              <w:t>2</w:t>
            </w:r>
          </w:p>
        </w:tc>
        <w:tc>
          <w:tcPr>
            <w:tcW w:w="2410" w:type="dxa"/>
          </w:tcPr>
          <w:p w14:paraId="61930309" w14:textId="77777777" w:rsidR="00FE0564" w:rsidRDefault="00FE0564" w:rsidP="00FE0564">
            <w:pPr>
              <w:pStyle w:val="TableParagraph"/>
              <w:spacing w:before="59"/>
              <w:ind w:left="107"/>
              <w:rPr>
                <w:sz w:val="24"/>
              </w:rPr>
            </w:pPr>
            <w:r>
              <w:rPr>
                <w:sz w:val="24"/>
              </w:rPr>
              <w:t>Участь</w:t>
            </w:r>
            <w:r>
              <w:rPr>
                <w:spacing w:val="80"/>
                <w:sz w:val="24"/>
              </w:rPr>
              <w:t xml:space="preserve"> </w:t>
            </w:r>
            <w:r>
              <w:rPr>
                <w:sz w:val="24"/>
              </w:rPr>
              <w:t>у</w:t>
            </w:r>
            <w:r>
              <w:rPr>
                <w:spacing w:val="80"/>
                <w:sz w:val="24"/>
              </w:rPr>
              <w:t xml:space="preserve"> </w:t>
            </w:r>
            <w:r>
              <w:rPr>
                <w:sz w:val="24"/>
              </w:rPr>
              <w:t>громадсь- ких заходах, святах</w:t>
            </w:r>
          </w:p>
        </w:tc>
        <w:tc>
          <w:tcPr>
            <w:tcW w:w="1505" w:type="dxa"/>
          </w:tcPr>
          <w:p w14:paraId="5FE868FA" w14:textId="77777777" w:rsidR="00FE0564" w:rsidRDefault="00FE0564" w:rsidP="00FE0564">
            <w:pPr>
              <w:jc w:val="center"/>
            </w:pPr>
            <w:r w:rsidRPr="00DC0DD8">
              <w:rPr>
                <w:spacing w:val="-10"/>
                <w:sz w:val="24"/>
              </w:rPr>
              <w:t>+</w:t>
            </w:r>
          </w:p>
        </w:tc>
        <w:tc>
          <w:tcPr>
            <w:tcW w:w="1471" w:type="dxa"/>
          </w:tcPr>
          <w:p w14:paraId="7210308F" w14:textId="77777777" w:rsidR="00FE0564" w:rsidRDefault="00FE0564" w:rsidP="00FE0564">
            <w:pPr>
              <w:jc w:val="center"/>
            </w:pPr>
            <w:r w:rsidRPr="00DC0DD8">
              <w:rPr>
                <w:spacing w:val="-10"/>
                <w:sz w:val="24"/>
              </w:rPr>
              <w:t>+</w:t>
            </w:r>
          </w:p>
        </w:tc>
        <w:tc>
          <w:tcPr>
            <w:tcW w:w="1560" w:type="dxa"/>
          </w:tcPr>
          <w:p w14:paraId="7223D3CF" w14:textId="77777777" w:rsidR="00FE0564" w:rsidRDefault="00FE0564" w:rsidP="00FE0564">
            <w:pPr>
              <w:jc w:val="center"/>
            </w:pPr>
            <w:r w:rsidRPr="00DC0DD8">
              <w:rPr>
                <w:spacing w:val="-10"/>
                <w:sz w:val="24"/>
              </w:rPr>
              <w:t>+</w:t>
            </w:r>
          </w:p>
        </w:tc>
        <w:tc>
          <w:tcPr>
            <w:tcW w:w="1275" w:type="dxa"/>
          </w:tcPr>
          <w:p w14:paraId="6381A1C3" w14:textId="77777777" w:rsidR="00FE0564" w:rsidRDefault="00FE0564" w:rsidP="00FE0564">
            <w:pPr>
              <w:jc w:val="center"/>
            </w:pPr>
            <w:r w:rsidRPr="00DC0DD8">
              <w:rPr>
                <w:spacing w:val="-10"/>
                <w:sz w:val="24"/>
              </w:rPr>
              <w:t>+</w:t>
            </w:r>
          </w:p>
        </w:tc>
        <w:tc>
          <w:tcPr>
            <w:tcW w:w="994" w:type="dxa"/>
          </w:tcPr>
          <w:p w14:paraId="7F278F87" w14:textId="77777777" w:rsidR="00FE0564" w:rsidRDefault="00FE0564" w:rsidP="00FE0564">
            <w:pPr>
              <w:jc w:val="center"/>
            </w:pPr>
            <w:r w:rsidRPr="00DC0DD8">
              <w:rPr>
                <w:spacing w:val="-10"/>
                <w:sz w:val="24"/>
              </w:rPr>
              <w:t>+</w:t>
            </w:r>
          </w:p>
        </w:tc>
        <w:tc>
          <w:tcPr>
            <w:tcW w:w="708" w:type="dxa"/>
          </w:tcPr>
          <w:p w14:paraId="2BBA1825" w14:textId="77777777" w:rsidR="00FE0564" w:rsidRDefault="00FE0564" w:rsidP="00FE0564">
            <w:pPr>
              <w:jc w:val="center"/>
            </w:pPr>
            <w:r w:rsidRPr="00DC0DD8">
              <w:rPr>
                <w:spacing w:val="-10"/>
                <w:sz w:val="24"/>
              </w:rPr>
              <w:t>+</w:t>
            </w:r>
          </w:p>
        </w:tc>
        <w:tc>
          <w:tcPr>
            <w:tcW w:w="850" w:type="dxa"/>
          </w:tcPr>
          <w:p w14:paraId="1D3CFEB6" w14:textId="77777777" w:rsidR="00FE0564" w:rsidRDefault="00FE0564" w:rsidP="00FE0564">
            <w:pPr>
              <w:jc w:val="center"/>
            </w:pPr>
            <w:r w:rsidRPr="00DC0DD8">
              <w:rPr>
                <w:spacing w:val="-10"/>
                <w:sz w:val="24"/>
              </w:rPr>
              <w:t>+</w:t>
            </w:r>
          </w:p>
        </w:tc>
        <w:tc>
          <w:tcPr>
            <w:tcW w:w="995" w:type="dxa"/>
          </w:tcPr>
          <w:p w14:paraId="48045998" w14:textId="77777777" w:rsidR="00FE0564" w:rsidRDefault="00FE0564" w:rsidP="00FE0564">
            <w:pPr>
              <w:jc w:val="center"/>
            </w:pPr>
            <w:r w:rsidRPr="00DC0DD8">
              <w:rPr>
                <w:spacing w:val="-10"/>
                <w:sz w:val="24"/>
              </w:rPr>
              <w:t>+</w:t>
            </w:r>
          </w:p>
        </w:tc>
        <w:tc>
          <w:tcPr>
            <w:tcW w:w="752" w:type="dxa"/>
          </w:tcPr>
          <w:p w14:paraId="69EDEF03" w14:textId="77777777" w:rsidR="00FE0564" w:rsidRDefault="00FE0564" w:rsidP="00FE0564">
            <w:pPr>
              <w:jc w:val="center"/>
            </w:pPr>
            <w:r w:rsidRPr="00DC0DD8">
              <w:rPr>
                <w:spacing w:val="-10"/>
                <w:sz w:val="24"/>
              </w:rPr>
              <w:t>+</w:t>
            </w:r>
          </w:p>
        </w:tc>
        <w:tc>
          <w:tcPr>
            <w:tcW w:w="1234" w:type="dxa"/>
          </w:tcPr>
          <w:p w14:paraId="67F73B47" w14:textId="77777777" w:rsidR="00FE0564" w:rsidRDefault="00FE0564" w:rsidP="00FE0564">
            <w:pPr>
              <w:jc w:val="center"/>
            </w:pPr>
            <w:r w:rsidRPr="00DC0DD8">
              <w:rPr>
                <w:spacing w:val="-10"/>
                <w:sz w:val="24"/>
              </w:rPr>
              <w:t>+</w:t>
            </w:r>
          </w:p>
        </w:tc>
        <w:tc>
          <w:tcPr>
            <w:tcW w:w="1138" w:type="dxa"/>
          </w:tcPr>
          <w:p w14:paraId="12A9EFEF" w14:textId="77777777" w:rsidR="00FE0564" w:rsidRDefault="00FE0564" w:rsidP="00FE0564">
            <w:pPr>
              <w:jc w:val="center"/>
            </w:pPr>
            <w:r w:rsidRPr="00DC0DD8">
              <w:rPr>
                <w:spacing w:val="-10"/>
                <w:sz w:val="24"/>
              </w:rPr>
              <w:t>+</w:t>
            </w:r>
          </w:p>
        </w:tc>
      </w:tr>
      <w:tr w:rsidR="000C161B" w14:paraId="270133B0" w14:textId="77777777">
        <w:trPr>
          <w:trHeight w:val="396"/>
        </w:trPr>
        <w:tc>
          <w:tcPr>
            <w:tcW w:w="15739" w:type="dxa"/>
            <w:gridSpan w:val="13"/>
          </w:tcPr>
          <w:p w14:paraId="1BEB2543" w14:textId="77777777" w:rsidR="000C161B" w:rsidRDefault="00290797">
            <w:pPr>
              <w:pStyle w:val="TableParagraph"/>
              <w:spacing w:before="59"/>
              <w:ind w:left="107"/>
              <w:rPr>
                <w:b/>
                <w:sz w:val="24"/>
              </w:rPr>
            </w:pPr>
            <w:r>
              <w:rPr>
                <w:b/>
                <w:color w:val="00AF50"/>
                <w:sz w:val="24"/>
              </w:rPr>
              <w:t>Критерій:</w:t>
            </w:r>
            <w:r>
              <w:rPr>
                <w:b/>
                <w:color w:val="00AF50"/>
                <w:spacing w:val="40"/>
                <w:sz w:val="24"/>
              </w:rPr>
              <w:t xml:space="preserve"> </w:t>
            </w:r>
            <w:r>
              <w:rPr>
                <w:b/>
                <w:sz w:val="24"/>
              </w:rPr>
              <w:t>Режим</w:t>
            </w:r>
            <w:r>
              <w:rPr>
                <w:b/>
                <w:spacing w:val="-10"/>
                <w:sz w:val="24"/>
              </w:rPr>
              <w:t xml:space="preserve"> </w:t>
            </w:r>
            <w:r>
              <w:rPr>
                <w:b/>
                <w:sz w:val="24"/>
              </w:rPr>
              <w:t>роботи</w:t>
            </w:r>
            <w:r>
              <w:rPr>
                <w:b/>
                <w:spacing w:val="-9"/>
                <w:sz w:val="24"/>
              </w:rPr>
              <w:t xml:space="preserve"> </w:t>
            </w:r>
            <w:r>
              <w:rPr>
                <w:b/>
                <w:sz w:val="24"/>
              </w:rPr>
              <w:t>закладу</w:t>
            </w:r>
            <w:r>
              <w:rPr>
                <w:b/>
                <w:spacing w:val="-10"/>
                <w:sz w:val="24"/>
              </w:rPr>
              <w:t xml:space="preserve"> </w:t>
            </w:r>
            <w:r>
              <w:rPr>
                <w:b/>
                <w:sz w:val="24"/>
              </w:rPr>
              <w:t>освіти</w:t>
            </w:r>
            <w:r>
              <w:rPr>
                <w:b/>
                <w:spacing w:val="-9"/>
                <w:sz w:val="24"/>
              </w:rPr>
              <w:t xml:space="preserve"> </w:t>
            </w:r>
            <w:r>
              <w:rPr>
                <w:b/>
                <w:sz w:val="24"/>
              </w:rPr>
              <w:t>та</w:t>
            </w:r>
            <w:r>
              <w:rPr>
                <w:b/>
                <w:spacing w:val="-10"/>
                <w:sz w:val="24"/>
              </w:rPr>
              <w:t xml:space="preserve"> </w:t>
            </w:r>
            <w:r>
              <w:rPr>
                <w:b/>
                <w:sz w:val="24"/>
              </w:rPr>
              <w:t>розклад</w:t>
            </w:r>
            <w:r>
              <w:rPr>
                <w:b/>
                <w:spacing w:val="-9"/>
                <w:sz w:val="24"/>
              </w:rPr>
              <w:t xml:space="preserve"> </w:t>
            </w:r>
            <w:r>
              <w:rPr>
                <w:b/>
                <w:sz w:val="24"/>
              </w:rPr>
              <w:t>занять</w:t>
            </w:r>
            <w:r>
              <w:rPr>
                <w:b/>
                <w:spacing w:val="-9"/>
                <w:sz w:val="24"/>
              </w:rPr>
              <w:t xml:space="preserve"> </w:t>
            </w:r>
            <w:r>
              <w:rPr>
                <w:b/>
                <w:sz w:val="24"/>
              </w:rPr>
              <w:t>враховують</w:t>
            </w:r>
            <w:r>
              <w:rPr>
                <w:b/>
                <w:spacing w:val="-9"/>
                <w:sz w:val="24"/>
              </w:rPr>
              <w:t xml:space="preserve"> </w:t>
            </w:r>
            <w:r>
              <w:rPr>
                <w:b/>
                <w:sz w:val="24"/>
              </w:rPr>
              <w:t>вікові</w:t>
            </w:r>
            <w:r>
              <w:rPr>
                <w:b/>
                <w:spacing w:val="-9"/>
                <w:sz w:val="24"/>
              </w:rPr>
              <w:t xml:space="preserve"> </w:t>
            </w:r>
            <w:r>
              <w:rPr>
                <w:b/>
                <w:sz w:val="24"/>
              </w:rPr>
              <w:t>особливості</w:t>
            </w:r>
            <w:r>
              <w:rPr>
                <w:b/>
                <w:spacing w:val="-10"/>
                <w:sz w:val="24"/>
              </w:rPr>
              <w:t xml:space="preserve"> </w:t>
            </w:r>
            <w:r>
              <w:rPr>
                <w:b/>
                <w:sz w:val="24"/>
              </w:rPr>
              <w:t>здобувачів</w:t>
            </w:r>
            <w:r>
              <w:rPr>
                <w:b/>
                <w:spacing w:val="-10"/>
                <w:sz w:val="24"/>
              </w:rPr>
              <w:t xml:space="preserve"> </w:t>
            </w:r>
            <w:r>
              <w:rPr>
                <w:b/>
                <w:sz w:val="24"/>
              </w:rPr>
              <w:t>освіти,</w:t>
            </w:r>
            <w:r>
              <w:rPr>
                <w:b/>
                <w:spacing w:val="-10"/>
                <w:sz w:val="24"/>
              </w:rPr>
              <w:t xml:space="preserve"> </w:t>
            </w:r>
            <w:r>
              <w:rPr>
                <w:b/>
                <w:sz w:val="24"/>
              </w:rPr>
              <w:t>відповідають</w:t>
            </w:r>
            <w:r>
              <w:rPr>
                <w:b/>
                <w:spacing w:val="-10"/>
                <w:sz w:val="24"/>
              </w:rPr>
              <w:t xml:space="preserve"> </w:t>
            </w:r>
            <w:r>
              <w:rPr>
                <w:b/>
                <w:sz w:val="24"/>
              </w:rPr>
              <w:t>їх</w:t>
            </w:r>
            <w:r>
              <w:rPr>
                <w:b/>
                <w:spacing w:val="-9"/>
                <w:sz w:val="24"/>
              </w:rPr>
              <w:t xml:space="preserve"> </w:t>
            </w:r>
            <w:r>
              <w:rPr>
                <w:b/>
                <w:sz w:val="24"/>
              </w:rPr>
              <w:t>освітнім</w:t>
            </w:r>
            <w:r>
              <w:rPr>
                <w:b/>
                <w:spacing w:val="-11"/>
                <w:sz w:val="24"/>
              </w:rPr>
              <w:t xml:space="preserve"> </w:t>
            </w:r>
            <w:r>
              <w:rPr>
                <w:b/>
                <w:spacing w:val="-2"/>
                <w:sz w:val="24"/>
              </w:rPr>
              <w:t>потребам</w:t>
            </w:r>
          </w:p>
        </w:tc>
      </w:tr>
      <w:tr w:rsidR="000C161B" w14:paraId="7B9E0D0D" w14:textId="77777777">
        <w:trPr>
          <w:trHeight w:val="671"/>
        </w:trPr>
        <w:tc>
          <w:tcPr>
            <w:tcW w:w="847" w:type="dxa"/>
          </w:tcPr>
          <w:p w14:paraId="7428B130" w14:textId="77777777" w:rsidR="000C161B" w:rsidRDefault="00290797">
            <w:pPr>
              <w:pStyle w:val="TableParagraph"/>
              <w:spacing w:before="59"/>
              <w:ind w:left="11" w:right="4"/>
              <w:jc w:val="center"/>
              <w:rPr>
                <w:sz w:val="24"/>
              </w:rPr>
            </w:pPr>
            <w:r>
              <w:rPr>
                <w:spacing w:val="-10"/>
                <w:sz w:val="24"/>
              </w:rPr>
              <w:t>1</w:t>
            </w:r>
          </w:p>
        </w:tc>
        <w:tc>
          <w:tcPr>
            <w:tcW w:w="2410" w:type="dxa"/>
          </w:tcPr>
          <w:p w14:paraId="58227EDD" w14:textId="77777777" w:rsidR="000C161B" w:rsidRDefault="00290797">
            <w:pPr>
              <w:pStyle w:val="TableParagraph"/>
              <w:tabs>
                <w:tab w:val="left" w:pos="1050"/>
                <w:tab w:val="left" w:pos="2021"/>
              </w:tabs>
              <w:spacing w:before="59"/>
              <w:ind w:left="107" w:right="94"/>
              <w:rPr>
                <w:sz w:val="24"/>
              </w:rPr>
            </w:pPr>
            <w:r>
              <w:rPr>
                <w:spacing w:val="-2"/>
                <w:sz w:val="24"/>
              </w:rPr>
              <w:t>Режим</w:t>
            </w:r>
            <w:r>
              <w:rPr>
                <w:sz w:val="24"/>
              </w:rPr>
              <w:tab/>
            </w:r>
            <w:r>
              <w:rPr>
                <w:spacing w:val="-2"/>
                <w:sz w:val="24"/>
              </w:rPr>
              <w:t>роботи</w:t>
            </w:r>
            <w:r>
              <w:rPr>
                <w:sz w:val="24"/>
              </w:rPr>
              <w:tab/>
            </w:r>
            <w:r>
              <w:rPr>
                <w:spacing w:val="-4"/>
                <w:sz w:val="24"/>
              </w:rPr>
              <w:t>за- кладу</w:t>
            </w:r>
          </w:p>
        </w:tc>
        <w:tc>
          <w:tcPr>
            <w:tcW w:w="12482" w:type="dxa"/>
            <w:gridSpan w:val="11"/>
          </w:tcPr>
          <w:p w14:paraId="3E69CB03" w14:textId="77777777" w:rsidR="000C161B" w:rsidRDefault="00290797">
            <w:pPr>
              <w:pStyle w:val="TableParagraph"/>
              <w:spacing w:before="59"/>
              <w:ind w:left="107"/>
              <w:rPr>
                <w:sz w:val="24"/>
              </w:rPr>
            </w:pPr>
            <w:r>
              <w:rPr>
                <w:sz w:val="24"/>
              </w:rPr>
              <w:t>Затвердження</w:t>
            </w:r>
            <w:r>
              <w:rPr>
                <w:spacing w:val="-5"/>
                <w:sz w:val="24"/>
              </w:rPr>
              <w:t xml:space="preserve"> </w:t>
            </w:r>
            <w:r>
              <w:rPr>
                <w:sz w:val="24"/>
              </w:rPr>
              <w:t>режиму</w:t>
            </w:r>
            <w:r>
              <w:rPr>
                <w:spacing w:val="-1"/>
                <w:sz w:val="24"/>
              </w:rPr>
              <w:t xml:space="preserve"> </w:t>
            </w:r>
            <w:r>
              <w:rPr>
                <w:sz w:val="24"/>
              </w:rPr>
              <w:t>роботи</w:t>
            </w:r>
            <w:r>
              <w:rPr>
                <w:spacing w:val="-3"/>
                <w:sz w:val="24"/>
              </w:rPr>
              <w:t xml:space="preserve"> </w:t>
            </w:r>
            <w:r>
              <w:rPr>
                <w:sz w:val="24"/>
              </w:rPr>
              <w:t>закладу.</w:t>
            </w:r>
            <w:r>
              <w:rPr>
                <w:spacing w:val="-6"/>
                <w:sz w:val="24"/>
              </w:rPr>
              <w:t xml:space="preserve"> </w:t>
            </w:r>
            <w:r>
              <w:rPr>
                <w:sz w:val="24"/>
              </w:rPr>
              <w:t>Коригування</w:t>
            </w:r>
            <w:r>
              <w:rPr>
                <w:spacing w:val="-3"/>
                <w:sz w:val="24"/>
              </w:rPr>
              <w:t xml:space="preserve"> </w:t>
            </w:r>
            <w:r>
              <w:rPr>
                <w:sz w:val="24"/>
              </w:rPr>
              <w:t>режиму</w:t>
            </w:r>
            <w:r>
              <w:rPr>
                <w:spacing w:val="-2"/>
                <w:sz w:val="24"/>
              </w:rPr>
              <w:t xml:space="preserve"> роботи</w:t>
            </w:r>
          </w:p>
        </w:tc>
      </w:tr>
      <w:tr w:rsidR="000C161B" w14:paraId="399EB64D" w14:textId="77777777">
        <w:trPr>
          <w:trHeight w:val="397"/>
        </w:trPr>
        <w:tc>
          <w:tcPr>
            <w:tcW w:w="847" w:type="dxa"/>
          </w:tcPr>
          <w:p w14:paraId="79679931" w14:textId="77777777" w:rsidR="000C161B" w:rsidRDefault="00290797">
            <w:pPr>
              <w:pStyle w:val="TableParagraph"/>
              <w:spacing w:before="61"/>
              <w:ind w:left="11" w:right="4"/>
              <w:jc w:val="center"/>
              <w:rPr>
                <w:sz w:val="24"/>
              </w:rPr>
            </w:pPr>
            <w:r>
              <w:rPr>
                <w:spacing w:val="-10"/>
                <w:sz w:val="24"/>
              </w:rPr>
              <w:t>2</w:t>
            </w:r>
          </w:p>
        </w:tc>
        <w:tc>
          <w:tcPr>
            <w:tcW w:w="2410" w:type="dxa"/>
          </w:tcPr>
          <w:p w14:paraId="166CD52E" w14:textId="77777777" w:rsidR="000C161B" w:rsidRDefault="00290797">
            <w:pPr>
              <w:pStyle w:val="TableParagraph"/>
              <w:spacing w:before="61"/>
              <w:ind w:left="107"/>
              <w:rPr>
                <w:sz w:val="24"/>
              </w:rPr>
            </w:pPr>
            <w:r>
              <w:rPr>
                <w:sz w:val="24"/>
              </w:rPr>
              <w:t>Розклад</w:t>
            </w:r>
            <w:r>
              <w:rPr>
                <w:spacing w:val="-6"/>
                <w:sz w:val="24"/>
              </w:rPr>
              <w:t xml:space="preserve"> </w:t>
            </w:r>
            <w:r>
              <w:rPr>
                <w:spacing w:val="-2"/>
                <w:sz w:val="24"/>
              </w:rPr>
              <w:t>занять</w:t>
            </w:r>
          </w:p>
        </w:tc>
        <w:tc>
          <w:tcPr>
            <w:tcW w:w="12482" w:type="dxa"/>
            <w:gridSpan w:val="11"/>
          </w:tcPr>
          <w:p w14:paraId="683AFA3C" w14:textId="77777777" w:rsidR="000C161B" w:rsidRDefault="00290797">
            <w:pPr>
              <w:pStyle w:val="TableParagraph"/>
              <w:spacing w:before="61"/>
              <w:ind w:left="107"/>
              <w:rPr>
                <w:sz w:val="24"/>
              </w:rPr>
            </w:pPr>
            <w:r>
              <w:rPr>
                <w:sz w:val="24"/>
              </w:rPr>
              <w:t>Затвердження</w:t>
            </w:r>
            <w:r>
              <w:rPr>
                <w:spacing w:val="-3"/>
                <w:sz w:val="24"/>
              </w:rPr>
              <w:t xml:space="preserve"> </w:t>
            </w:r>
            <w:r>
              <w:rPr>
                <w:sz w:val="24"/>
              </w:rPr>
              <w:t>розкладу</w:t>
            </w:r>
            <w:r>
              <w:rPr>
                <w:spacing w:val="-6"/>
                <w:sz w:val="24"/>
              </w:rPr>
              <w:t xml:space="preserve"> </w:t>
            </w:r>
            <w:r>
              <w:rPr>
                <w:sz w:val="24"/>
              </w:rPr>
              <w:t>занять.</w:t>
            </w:r>
            <w:r>
              <w:rPr>
                <w:spacing w:val="-5"/>
                <w:sz w:val="24"/>
              </w:rPr>
              <w:t xml:space="preserve"> </w:t>
            </w:r>
            <w:r>
              <w:rPr>
                <w:sz w:val="24"/>
              </w:rPr>
              <w:t>Коригування</w:t>
            </w:r>
            <w:r>
              <w:rPr>
                <w:spacing w:val="-3"/>
                <w:sz w:val="24"/>
              </w:rPr>
              <w:t xml:space="preserve"> </w:t>
            </w:r>
            <w:r>
              <w:rPr>
                <w:sz w:val="24"/>
              </w:rPr>
              <w:t>розкладу</w:t>
            </w:r>
            <w:r>
              <w:rPr>
                <w:spacing w:val="-2"/>
                <w:sz w:val="24"/>
              </w:rPr>
              <w:t xml:space="preserve"> занять</w:t>
            </w:r>
          </w:p>
        </w:tc>
      </w:tr>
      <w:tr w:rsidR="000C161B" w14:paraId="42BDFC60" w14:textId="77777777">
        <w:trPr>
          <w:trHeight w:val="395"/>
        </w:trPr>
        <w:tc>
          <w:tcPr>
            <w:tcW w:w="15739" w:type="dxa"/>
            <w:gridSpan w:val="13"/>
          </w:tcPr>
          <w:p w14:paraId="18C46E09"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4"/>
                <w:sz w:val="24"/>
              </w:rPr>
              <w:t xml:space="preserve"> </w:t>
            </w:r>
            <w:r>
              <w:rPr>
                <w:b/>
                <w:sz w:val="24"/>
              </w:rPr>
              <w:t>У</w:t>
            </w:r>
            <w:r>
              <w:rPr>
                <w:b/>
                <w:spacing w:val="-3"/>
                <w:sz w:val="24"/>
              </w:rPr>
              <w:t xml:space="preserve"> </w:t>
            </w:r>
            <w:r>
              <w:rPr>
                <w:b/>
                <w:sz w:val="24"/>
              </w:rPr>
              <w:t>закладі</w:t>
            </w:r>
            <w:r>
              <w:rPr>
                <w:b/>
                <w:spacing w:val="-3"/>
                <w:sz w:val="24"/>
              </w:rPr>
              <w:t xml:space="preserve"> </w:t>
            </w:r>
            <w:r>
              <w:rPr>
                <w:b/>
                <w:sz w:val="24"/>
              </w:rPr>
              <w:t>освіти</w:t>
            </w:r>
            <w:r>
              <w:rPr>
                <w:b/>
                <w:spacing w:val="-3"/>
                <w:sz w:val="24"/>
              </w:rPr>
              <w:t xml:space="preserve"> </w:t>
            </w:r>
            <w:r>
              <w:rPr>
                <w:b/>
                <w:sz w:val="24"/>
              </w:rPr>
              <w:t>створюються</w:t>
            </w:r>
            <w:r>
              <w:rPr>
                <w:b/>
                <w:spacing w:val="-2"/>
                <w:sz w:val="24"/>
              </w:rPr>
              <w:t xml:space="preserve"> </w:t>
            </w:r>
            <w:r>
              <w:rPr>
                <w:b/>
                <w:sz w:val="24"/>
              </w:rPr>
              <w:t>умови</w:t>
            </w:r>
            <w:r>
              <w:rPr>
                <w:b/>
                <w:spacing w:val="-3"/>
                <w:sz w:val="24"/>
              </w:rPr>
              <w:t xml:space="preserve"> </w:t>
            </w:r>
            <w:r>
              <w:rPr>
                <w:b/>
                <w:sz w:val="24"/>
              </w:rPr>
              <w:t>для</w:t>
            </w:r>
            <w:r>
              <w:rPr>
                <w:b/>
                <w:spacing w:val="-2"/>
                <w:sz w:val="24"/>
              </w:rPr>
              <w:t xml:space="preserve"> </w:t>
            </w:r>
            <w:r>
              <w:rPr>
                <w:b/>
                <w:sz w:val="24"/>
              </w:rPr>
              <w:t>реалізації</w:t>
            </w:r>
            <w:r>
              <w:rPr>
                <w:b/>
                <w:spacing w:val="-2"/>
                <w:sz w:val="24"/>
              </w:rPr>
              <w:t xml:space="preserve"> </w:t>
            </w:r>
            <w:r>
              <w:rPr>
                <w:b/>
                <w:sz w:val="24"/>
              </w:rPr>
              <w:t>індивідуальних</w:t>
            </w:r>
            <w:r>
              <w:rPr>
                <w:b/>
                <w:spacing w:val="-3"/>
                <w:sz w:val="24"/>
              </w:rPr>
              <w:t xml:space="preserve"> </w:t>
            </w:r>
            <w:r>
              <w:rPr>
                <w:b/>
                <w:sz w:val="24"/>
              </w:rPr>
              <w:t>освітніх</w:t>
            </w:r>
            <w:r>
              <w:rPr>
                <w:b/>
                <w:spacing w:val="-4"/>
                <w:sz w:val="24"/>
              </w:rPr>
              <w:t xml:space="preserve"> </w:t>
            </w:r>
            <w:r>
              <w:rPr>
                <w:b/>
                <w:sz w:val="24"/>
              </w:rPr>
              <w:t>траєкторій</w:t>
            </w:r>
            <w:r>
              <w:rPr>
                <w:b/>
                <w:spacing w:val="-2"/>
                <w:sz w:val="24"/>
              </w:rPr>
              <w:t xml:space="preserve"> </w:t>
            </w:r>
            <w:r>
              <w:rPr>
                <w:b/>
                <w:sz w:val="24"/>
              </w:rPr>
              <w:t>здобувачів</w:t>
            </w:r>
            <w:r>
              <w:rPr>
                <w:b/>
                <w:spacing w:val="-5"/>
                <w:sz w:val="24"/>
              </w:rPr>
              <w:t xml:space="preserve"> </w:t>
            </w:r>
            <w:r>
              <w:rPr>
                <w:b/>
                <w:spacing w:val="-2"/>
                <w:sz w:val="24"/>
              </w:rPr>
              <w:t>освіти</w:t>
            </w:r>
          </w:p>
        </w:tc>
      </w:tr>
      <w:tr w:rsidR="000C161B" w14:paraId="144D1DE7" w14:textId="77777777">
        <w:trPr>
          <w:trHeight w:val="395"/>
        </w:trPr>
        <w:tc>
          <w:tcPr>
            <w:tcW w:w="847" w:type="dxa"/>
          </w:tcPr>
          <w:p w14:paraId="0D87D60E" w14:textId="77777777" w:rsidR="000C161B" w:rsidRDefault="00290797">
            <w:pPr>
              <w:pStyle w:val="TableParagraph"/>
              <w:spacing w:before="59"/>
              <w:ind w:left="11" w:right="4"/>
              <w:jc w:val="center"/>
              <w:rPr>
                <w:sz w:val="24"/>
              </w:rPr>
            </w:pPr>
            <w:r>
              <w:rPr>
                <w:spacing w:val="-10"/>
                <w:sz w:val="24"/>
              </w:rPr>
              <w:t>1</w:t>
            </w:r>
          </w:p>
        </w:tc>
        <w:tc>
          <w:tcPr>
            <w:tcW w:w="2410" w:type="dxa"/>
          </w:tcPr>
          <w:p w14:paraId="2F2B8F22" w14:textId="77777777" w:rsidR="000C161B" w:rsidRDefault="00290797">
            <w:pPr>
              <w:pStyle w:val="TableParagraph"/>
              <w:spacing w:before="59"/>
              <w:ind w:left="107"/>
              <w:rPr>
                <w:sz w:val="24"/>
              </w:rPr>
            </w:pPr>
            <w:r>
              <w:rPr>
                <w:sz w:val="24"/>
              </w:rPr>
              <w:t>За</w:t>
            </w:r>
            <w:r>
              <w:rPr>
                <w:spacing w:val="-2"/>
                <w:sz w:val="24"/>
              </w:rPr>
              <w:t xml:space="preserve"> потреби</w:t>
            </w:r>
          </w:p>
        </w:tc>
        <w:tc>
          <w:tcPr>
            <w:tcW w:w="1505" w:type="dxa"/>
          </w:tcPr>
          <w:p w14:paraId="351EE019" w14:textId="77777777" w:rsidR="000C161B" w:rsidRDefault="000C161B">
            <w:pPr>
              <w:pStyle w:val="TableParagraph"/>
              <w:rPr>
                <w:sz w:val="24"/>
              </w:rPr>
            </w:pPr>
          </w:p>
        </w:tc>
        <w:tc>
          <w:tcPr>
            <w:tcW w:w="1471" w:type="dxa"/>
          </w:tcPr>
          <w:p w14:paraId="7C87E343" w14:textId="77777777" w:rsidR="000C161B" w:rsidRDefault="000C161B">
            <w:pPr>
              <w:pStyle w:val="TableParagraph"/>
              <w:rPr>
                <w:sz w:val="24"/>
              </w:rPr>
            </w:pPr>
          </w:p>
        </w:tc>
        <w:tc>
          <w:tcPr>
            <w:tcW w:w="1560" w:type="dxa"/>
          </w:tcPr>
          <w:p w14:paraId="04268CC9" w14:textId="77777777" w:rsidR="000C161B" w:rsidRDefault="000C161B">
            <w:pPr>
              <w:pStyle w:val="TableParagraph"/>
              <w:rPr>
                <w:sz w:val="24"/>
              </w:rPr>
            </w:pPr>
          </w:p>
        </w:tc>
        <w:tc>
          <w:tcPr>
            <w:tcW w:w="1275" w:type="dxa"/>
          </w:tcPr>
          <w:p w14:paraId="55F3AFD8" w14:textId="77777777" w:rsidR="000C161B" w:rsidRDefault="000C161B">
            <w:pPr>
              <w:pStyle w:val="TableParagraph"/>
              <w:rPr>
                <w:sz w:val="24"/>
              </w:rPr>
            </w:pPr>
          </w:p>
        </w:tc>
        <w:tc>
          <w:tcPr>
            <w:tcW w:w="994" w:type="dxa"/>
          </w:tcPr>
          <w:p w14:paraId="00ADCD7C" w14:textId="77777777" w:rsidR="000C161B" w:rsidRDefault="000C161B">
            <w:pPr>
              <w:pStyle w:val="TableParagraph"/>
              <w:rPr>
                <w:sz w:val="24"/>
              </w:rPr>
            </w:pPr>
          </w:p>
        </w:tc>
        <w:tc>
          <w:tcPr>
            <w:tcW w:w="708" w:type="dxa"/>
          </w:tcPr>
          <w:p w14:paraId="26B0C39F" w14:textId="77777777" w:rsidR="000C161B" w:rsidRDefault="000C161B">
            <w:pPr>
              <w:pStyle w:val="TableParagraph"/>
              <w:rPr>
                <w:sz w:val="24"/>
              </w:rPr>
            </w:pPr>
          </w:p>
        </w:tc>
        <w:tc>
          <w:tcPr>
            <w:tcW w:w="850" w:type="dxa"/>
          </w:tcPr>
          <w:p w14:paraId="664D7FBB" w14:textId="77777777" w:rsidR="000C161B" w:rsidRDefault="000C161B">
            <w:pPr>
              <w:pStyle w:val="TableParagraph"/>
              <w:rPr>
                <w:sz w:val="24"/>
              </w:rPr>
            </w:pPr>
          </w:p>
        </w:tc>
        <w:tc>
          <w:tcPr>
            <w:tcW w:w="995" w:type="dxa"/>
          </w:tcPr>
          <w:p w14:paraId="462A0D86" w14:textId="77777777" w:rsidR="000C161B" w:rsidRDefault="000C161B">
            <w:pPr>
              <w:pStyle w:val="TableParagraph"/>
              <w:rPr>
                <w:sz w:val="24"/>
              </w:rPr>
            </w:pPr>
          </w:p>
        </w:tc>
        <w:tc>
          <w:tcPr>
            <w:tcW w:w="752" w:type="dxa"/>
          </w:tcPr>
          <w:p w14:paraId="5655B514" w14:textId="77777777" w:rsidR="000C161B" w:rsidRDefault="000C161B">
            <w:pPr>
              <w:pStyle w:val="TableParagraph"/>
              <w:rPr>
                <w:sz w:val="24"/>
              </w:rPr>
            </w:pPr>
          </w:p>
        </w:tc>
        <w:tc>
          <w:tcPr>
            <w:tcW w:w="1234" w:type="dxa"/>
          </w:tcPr>
          <w:p w14:paraId="3110B395" w14:textId="77777777" w:rsidR="000C161B" w:rsidRDefault="000C161B">
            <w:pPr>
              <w:pStyle w:val="TableParagraph"/>
              <w:rPr>
                <w:sz w:val="24"/>
              </w:rPr>
            </w:pPr>
          </w:p>
        </w:tc>
        <w:tc>
          <w:tcPr>
            <w:tcW w:w="1138" w:type="dxa"/>
          </w:tcPr>
          <w:p w14:paraId="68C62382" w14:textId="77777777" w:rsidR="000C161B" w:rsidRDefault="000C161B">
            <w:pPr>
              <w:pStyle w:val="TableParagraph"/>
              <w:rPr>
                <w:sz w:val="24"/>
              </w:rPr>
            </w:pPr>
          </w:p>
        </w:tc>
      </w:tr>
    </w:tbl>
    <w:p w14:paraId="6D80DB1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361053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410"/>
        <w:gridCol w:w="1505"/>
        <w:gridCol w:w="1471"/>
        <w:gridCol w:w="1560"/>
        <w:gridCol w:w="1275"/>
        <w:gridCol w:w="994"/>
        <w:gridCol w:w="708"/>
        <w:gridCol w:w="850"/>
        <w:gridCol w:w="995"/>
        <w:gridCol w:w="752"/>
        <w:gridCol w:w="1234"/>
        <w:gridCol w:w="1138"/>
      </w:tblGrid>
      <w:tr w:rsidR="000C161B" w14:paraId="0292FAF3" w14:textId="77777777">
        <w:trPr>
          <w:trHeight w:val="755"/>
        </w:trPr>
        <w:tc>
          <w:tcPr>
            <w:tcW w:w="847" w:type="dxa"/>
            <w:shd w:val="clear" w:color="auto" w:fill="E4E4E7"/>
          </w:tcPr>
          <w:p w14:paraId="3C115044" w14:textId="77777777" w:rsidR="000C161B" w:rsidRDefault="00290797">
            <w:pPr>
              <w:pStyle w:val="TableParagraph"/>
              <w:spacing w:before="239"/>
              <w:ind w:left="11"/>
              <w:jc w:val="center"/>
              <w:rPr>
                <w:sz w:val="24"/>
              </w:rPr>
            </w:pPr>
            <w:r>
              <w:rPr>
                <w:sz w:val="24"/>
              </w:rPr>
              <w:t>№</w:t>
            </w:r>
            <w:r>
              <w:rPr>
                <w:spacing w:val="-1"/>
                <w:sz w:val="24"/>
              </w:rPr>
              <w:t xml:space="preserve"> </w:t>
            </w:r>
            <w:r>
              <w:rPr>
                <w:spacing w:val="-5"/>
                <w:sz w:val="24"/>
              </w:rPr>
              <w:t>з\п</w:t>
            </w:r>
          </w:p>
        </w:tc>
        <w:tc>
          <w:tcPr>
            <w:tcW w:w="2410" w:type="dxa"/>
            <w:shd w:val="clear" w:color="auto" w:fill="E4E4E7"/>
          </w:tcPr>
          <w:p w14:paraId="7F411944" w14:textId="77777777" w:rsidR="000C161B" w:rsidRDefault="00290797">
            <w:pPr>
              <w:pStyle w:val="TableParagraph"/>
              <w:spacing w:before="239"/>
              <w:ind w:left="480"/>
              <w:rPr>
                <w:sz w:val="24"/>
              </w:rPr>
            </w:pPr>
            <w:r>
              <w:rPr>
                <w:sz w:val="24"/>
              </w:rPr>
              <w:t xml:space="preserve">Об’єкт </w:t>
            </w:r>
            <w:r>
              <w:rPr>
                <w:spacing w:val="-2"/>
                <w:sz w:val="24"/>
              </w:rPr>
              <w:t>оцінки</w:t>
            </w:r>
          </w:p>
        </w:tc>
        <w:tc>
          <w:tcPr>
            <w:tcW w:w="12482" w:type="dxa"/>
            <w:gridSpan w:val="11"/>
            <w:shd w:val="clear" w:color="auto" w:fill="E4E4E7"/>
          </w:tcPr>
          <w:p w14:paraId="7F733A5D" w14:textId="77777777" w:rsidR="000C161B" w:rsidRDefault="00290797">
            <w:pPr>
              <w:pStyle w:val="TableParagraph"/>
              <w:spacing w:before="239"/>
              <w:ind w:left="8"/>
              <w:jc w:val="center"/>
              <w:rPr>
                <w:sz w:val="24"/>
              </w:rPr>
            </w:pPr>
            <w:r>
              <w:rPr>
                <w:sz w:val="24"/>
              </w:rPr>
              <w:t>Місяці,</w:t>
            </w:r>
            <w:r>
              <w:rPr>
                <w:spacing w:val="-6"/>
                <w:sz w:val="24"/>
              </w:rPr>
              <w:t xml:space="preserve"> </w:t>
            </w:r>
            <w:r>
              <w:rPr>
                <w:spacing w:val="-2"/>
                <w:sz w:val="24"/>
              </w:rPr>
              <w:t>відповідальні</w:t>
            </w:r>
          </w:p>
        </w:tc>
      </w:tr>
      <w:tr w:rsidR="000C161B" w14:paraId="7A17CF33" w14:textId="77777777">
        <w:trPr>
          <w:trHeight w:val="397"/>
        </w:trPr>
        <w:tc>
          <w:tcPr>
            <w:tcW w:w="847" w:type="dxa"/>
            <w:shd w:val="clear" w:color="auto" w:fill="FBD7EA"/>
          </w:tcPr>
          <w:p w14:paraId="5BB1E4D0" w14:textId="77777777" w:rsidR="000C161B" w:rsidRDefault="000C161B">
            <w:pPr>
              <w:pStyle w:val="TableParagraph"/>
            </w:pPr>
          </w:p>
        </w:tc>
        <w:tc>
          <w:tcPr>
            <w:tcW w:w="2410" w:type="dxa"/>
            <w:shd w:val="clear" w:color="auto" w:fill="FBD7EA"/>
          </w:tcPr>
          <w:p w14:paraId="52A3E3AB" w14:textId="77777777" w:rsidR="000C161B" w:rsidRDefault="000C161B">
            <w:pPr>
              <w:pStyle w:val="TableParagraph"/>
            </w:pPr>
          </w:p>
        </w:tc>
        <w:tc>
          <w:tcPr>
            <w:tcW w:w="1505" w:type="dxa"/>
            <w:shd w:val="clear" w:color="auto" w:fill="FAC1A1"/>
          </w:tcPr>
          <w:p w14:paraId="7461FB5F" w14:textId="77777777" w:rsidR="000C161B" w:rsidRDefault="00290797">
            <w:pPr>
              <w:pStyle w:val="TableParagraph"/>
              <w:spacing w:before="61"/>
              <w:ind w:left="92" w:right="85"/>
              <w:jc w:val="center"/>
              <w:rPr>
                <w:sz w:val="24"/>
              </w:rPr>
            </w:pPr>
            <w:r>
              <w:rPr>
                <w:spacing w:val="-5"/>
                <w:sz w:val="24"/>
              </w:rPr>
              <w:t>08</w:t>
            </w:r>
          </w:p>
        </w:tc>
        <w:tc>
          <w:tcPr>
            <w:tcW w:w="1471" w:type="dxa"/>
            <w:shd w:val="clear" w:color="auto" w:fill="FAC1A1"/>
          </w:tcPr>
          <w:p w14:paraId="6DF56D0F" w14:textId="77777777" w:rsidR="000C161B" w:rsidRDefault="00290797">
            <w:pPr>
              <w:pStyle w:val="TableParagraph"/>
              <w:spacing w:before="61"/>
              <w:ind w:left="8"/>
              <w:jc w:val="center"/>
              <w:rPr>
                <w:sz w:val="24"/>
              </w:rPr>
            </w:pPr>
            <w:r>
              <w:rPr>
                <w:spacing w:val="-5"/>
                <w:sz w:val="24"/>
              </w:rPr>
              <w:t>09</w:t>
            </w:r>
          </w:p>
        </w:tc>
        <w:tc>
          <w:tcPr>
            <w:tcW w:w="1560" w:type="dxa"/>
            <w:shd w:val="clear" w:color="auto" w:fill="FAC1A1"/>
          </w:tcPr>
          <w:p w14:paraId="7B65DAE5" w14:textId="77777777" w:rsidR="000C161B" w:rsidRDefault="00290797">
            <w:pPr>
              <w:pStyle w:val="TableParagraph"/>
              <w:spacing w:before="61"/>
              <w:ind w:left="11"/>
              <w:jc w:val="center"/>
              <w:rPr>
                <w:sz w:val="24"/>
              </w:rPr>
            </w:pPr>
            <w:r>
              <w:rPr>
                <w:spacing w:val="-5"/>
                <w:sz w:val="24"/>
              </w:rPr>
              <w:t>10</w:t>
            </w:r>
          </w:p>
        </w:tc>
        <w:tc>
          <w:tcPr>
            <w:tcW w:w="1275" w:type="dxa"/>
            <w:shd w:val="clear" w:color="auto" w:fill="FAC1A1"/>
          </w:tcPr>
          <w:p w14:paraId="0D8B8C8A" w14:textId="77777777" w:rsidR="000C161B" w:rsidRDefault="00290797">
            <w:pPr>
              <w:pStyle w:val="TableParagraph"/>
              <w:spacing w:before="61"/>
              <w:ind w:left="35" w:right="22"/>
              <w:jc w:val="center"/>
              <w:rPr>
                <w:sz w:val="24"/>
              </w:rPr>
            </w:pPr>
            <w:r>
              <w:rPr>
                <w:spacing w:val="-5"/>
                <w:sz w:val="24"/>
              </w:rPr>
              <w:t>11</w:t>
            </w:r>
          </w:p>
        </w:tc>
        <w:tc>
          <w:tcPr>
            <w:tcW w:w="994" w:type="dxa"/>
            <w:shd w:val="clear" w:color="auto" w:fill="FAC1A1"/>
          </w:tcPr>
          <w:p w14:paraId="3D9B3BA9" w14:textId="77777777" w:rsidR="000C161B" w:rsidRDefault="00290797">
            <w:pPr>
              <w:pStyle w:val="TableParagraph"/>
              <w:spacing w:before="61"/>
              <w:ind w:left="41" w:right="31"/>
              <w:jc w:val="center"/>
              <w:rPr>
                <w:sz w:val="24"/>
              </w:rPr>
            </w:pPr>
            <w:r>
              <w:rPr>
                <w:spacing w:val="-5"/>
                <w:sz w:val="24"/>
              </w:rPr>
              <w:t>12</w:t>
            </w:r>
          </w:p>
        </w:tc>
        <w:tc>
          <w:tcPr>
            <w:tcW w:w="708" w:type="dxa"/>
            <w:shd w:val="clear" w:color="auto" w:fill="FAC1A1"/>
          </w:tcPr>
          <w:p w14:paraId="074C9EB6" w14:textId="77777777" w:rsidR="000C161B" w:rsidRDefault="00290797">
            <w:pPr>
              <w:pStyle w:val="TableParagraph"/>
              <w:spacing w:before="61"/>
              <w:ind w:left="8" w:right="1"/>
              <w:jc w:val="center"/>
              <w:rPr>
                <w:sz w:val="24"/>
              </w:rPr>
            </w:pPr>
            <w:r>
              <w:rPr>
                <w:spacing w:val="-5"/>
                <w:sz w:val="24"/>
              </w:rPr>
              <w:t>01</w:t>
            </w:r>
          </w:p>
        </w:tc>
        <w:tc>
          <w:tcPr>
            <w:tcW w:w="850" w:type="dxa"/>
            <w:shd w:val="clear" w:color="auto" w:fill="FAC1A1"/>
          </w:tcPr>
          <w:p w14:paraId="21715734" w14:textId="77777777" w:rsidR="000C161B" w:rsidRDefault="00290797">
            <w:pPr>
              <w:pStyle w:val="TableParagraph"/>
              <w:spacing w:before="61"/>
              <w:ind w:left="9"/>
              <w:jc w:val="center"/>
              <w:rPr>
                <w:sz w:val="24"/>
              </w:rPr>
            </w:pPr>
            <w:r>
              <w:rPr>
                <w:spacing w:val="-5"/>
                <w:sz w:val="24"/>
              </w:rPr>
              <w:t>02</w:t>
            </w:r>
          </w:p>
        </w:tc>
        <w:tc>
          <w:tcPr>
            <w:tcW w:w="995" w:type="dxa"/>
            <w:shd w:val="clear" w:color="auto" w:fill="FAC1A1"/>
          </w:tcPr>
          <w:p w14:paraId="142B2A61" w14:textId="77777777" w:rsidR="000C161B" w:rsidRDefault="00290797">
            <w:pPr>
              <w:pStyle w:val="TableParagraph"/>
              <w:spacing w:before="61"/>
              <w:ind w:left="85" w:right="76"/>
              <w:jc w:val="center"/>
              <w:rPr>
                <w:sz w:val="24"/>
              </w:rPr>
            </w:pPr>
            <w:r>
              <w:rPr>
                <w:spacing w:val="-5"/>
                <w:sz w:val="24"/>
              </w:rPr>
              <w:t>03</w:t>
            </w:r>
          </w:p>
        </w:tc>
        <w:tc>
          <w:tcPr>
            <w:tcW w:w="752" w:type="dxa"/>
            <w:shd w:val="clear" w:color="auto" w:fill="FAC1A1"/>
          </w:tcPr>
          <w:p w14:paraId="57057F76" w14:textId="77777777" w:rsidR="000C161B" w:rsidRDefault="00290797">
            <w:pPr>
              <w:pStyle w:val="TableParagraph"/>
              <w:spacing w:before="61"/>
              <w:ind w:left="10" w:right="6"/>
              <w:jc w:val="center"/>
              <w:rPr>
                <w:sz w:val="24"/>
              </w:rPr>
            </w:pPr>
            <w:r>
              <w:rPr>
                <w:spacing w:val="-5"/>
                <w:sz w:val="24"/>
              </w:rPr>
              <w:t>04</w:t>
            </w:r>
          </w:p>
        </w:tc>
        <w:tc>
          <w:tcPr>
            <w:tcW w:w="1234" w:type="dxa"/>
            <w:shd w:val="clear" w:color="auto" w:fill="FAC1A1"/>
          </w:tcPr>
          <w:p w14:paraId="08F7C2DD" w14:textId="77777777" w:rsidR="000C161B" w:rsidRDefault="00290797">
            <w:pPr>
              <w:pStyle w:val="TableParagraph"/>
              <w:spacing w:before="61"/>
              <w:ind w:left="5"/>
              <w:jc w:val="center"/>
              <w:rPr>
                <w:sz w:val="24"/>
              </w:rPr>
            </w:pPr>
            <w:r>
              <w:rPr>
                <w:spacing w:val="-5"/>
                <w:sz w:val="24"/>
              </w:rPr>
              <w:t>05</w:t>
            </w:r>
          </w:p>
        </w:tc>
        <w:tc>
          <w:tcPr>
            <w:tcW w:w="1138" w:type="dxa"/>
            <w:shd w:val="clear" w:color="auto" w:fill="FAC1A1"/>
          </w:tcPr>
          <w:p w14:paraId="23FB4877" w14:textId="77777777" w:rsidR="000C161B" w:rsidRDefault="00290797">
            <w:pPr>
              <w:pStyle w:val="TableParagraph"/>
              <w:spacing w:before="61"/>
              <w:ind w:left="79" w:right="75"/>
              <w:jc w:val="center"/>
              <w:rPr>
                <w:sz w:val="24"/>
              </w:rPr>
            </w:pPr>
            <w:r>
              <w:rPr>
                <w:spacing w:val="-5"/>
                <w:sz w:val="24"/>
              </w:rPr>
              <w:t>06</w:t>
            </w:r>
          </w:p>
        </w:tc>
      </w:tr>
      <w:tr w:rsidR="000C161B" w14:paraId="61E1458F" w14:textId="77777777">
        <w:trPr>
          <w:trHeight w:val="731"/>
        </w:trPr>
        <w:tc>
          <w:tcPr>
            <w:tcW w:w="15739" w:type="dxa"/>
            <w:gridSpan w:val="13"/>
          </w:tcPr>
          <w:p w14:paraId="7E74CCC9" w14:textId="77777777" w:rsidR="000C161B" w:rsidRDefault="00290797">
            <w:pPr>
              <w:pStyle w:val="TableParagraph"/>
              <w:tabs>
                <w:tab w:val="left" w:pos="1238"/>
                <w:tab w:val="left" w:pos="1617"/>
              </w:tabs>
              <w:spacing w:before="14" w:line="336" w:lineRule="exact"/>
              <w:ind w:left="107" w:right="6212"/>
              <w:rPr>
                <w:b/>
                <w:sz w:val="24"/>
              </w:rPr>
            </w:pPr>
            <w:r>
              <w:rPr>
                <w:b/>
                <w:color w:val="00AF50"/>
                <w:spacing w:val="-2"/>
                <w:sz w:val="24"/>
              </w:rPr>
              <w:t>Вимога:</w:t>
            </w:r>
            <w:r>
              <w:rPr>
                <w:b/>
                <w:color w:val="00AF50"/>
                <w:sz w:val="24"/>
              </w:rPr>
              <w:tab/>
            </w:r>
            <w:r>
              <w:rPr>
                <w:b/>
                <w:color w:val="C00000"/>
                <w:sz w:val="24"/>
              </w:rPr>
              <w:t>Формування</w:t>
            </w:r>
            <w:r>
              <w:rPr>
                <w:b/>
                <w:color w:val="C00000"/>
                <w:spacing w:val="-7"/>
                <w:sz w:val="24"/>
              </w:rPr>
              <w:t xml:space="preserve"> </w:t>
            </w:r>
            <w:r>
              <w:rPr>
                <w:b/>
                <w:color w:val="C00000"/>
                <w:sz w:val="24"/>
              </w:rPr>
              <w:t>та</w:t>
            </w:r>
            <w:r>
              <w:rPr>
                <w:b/>
                <w:color w:val="C00000"/>
                <w:spacing w:val="-7"/>
                <w:sz w:val="24"/>
              </w:rPr>
              <w:t xml:space="preserve"> </w:t>
            </w:r>
            <w:r>
              <w:rPr>
                <w:b/>
                <w:color w:val="C00000"/>
                <w:sz w:val="24"/>
              </w:rPr>
              <w:t>забезпечення</w:t>
            </w:r>
            <w:r>
              <w:rPr>
                <w:b/>
                <w:color w:val="C00000"/>
                <w:spacing w:val="-7"/>
                <w:sz w:val="24"/>
              </w:rPr>
              <w:t xml:space="preserve"> </w:t>
            </w:r>
            <w:r>
              <w:rPr>
                <w:b/>
                <w:color w:val="C00000"/>
                <w:sz w:val="24"/>
              </w:rPr>
              <w:t>реалізації</w:t>
            </w:r>
            <w:r>
              <w:rPr>
                <w:b/>
                <w:color w:val="C00000"/>
                <w:spacing w:val="-7"/>
                <w:sz w:val="24"/>
              </w:rPr>
              <w:t xml:space="preserve"> </w:t>
            </w:r>
            <w:r>
              <w:rPr>
                <w:b/>
                <w:color w:val="C00000"/>
                <w:sz w:val="24"/>
              </w:rPr>
              <w:t>політики</w:t>
            </w:r>
            <w:r>
              <w:rPr>
                <w:b/>
                <w:color w:val="C00000"/>
                <w:spacing w:val="-7"/>
                <w:sz w:val="24"/>
              </w:rPr>
              <w:t xml:space="preserve"> </w:t>
            </w:r>
            <w:r>
              <w:rPr>
                <w:b/>
                <w:color w:val="C00000"/>
                <w:sz w:val="24"/>
              </w:rPr>
              <w:t>академічної</w:t>
            </w:r>
            <w:r>
              <w:rPr>
                <w:b/>
                <w:color w:val="C00000"/>
                <w:spacing w:val="-7"/>
                <w:sz w:val="24"/>
              </w:rPr>
              <w:t xml:space="preserve"> </w:t>
            </w:r>
            <w:r>
              <w:rPr>
                <w:b/>
                <w:color w:val="C00000"/>
                <w:sz w:val="24"/>
              </w:rPr>
              <w:t xml:space="preserve">доброчесності </w:t>
            </w:r>
            <w:r>
              <w:rPr>
                <w:b/>
                <w:color w:val="00AF50"/>
                <w:spacing w:val="-2"/>
                <w:sz w:val="24"/>
              </w:rPr>
              <w:t>Критерій:</w:t>
            </w:r>
            <w:r>
              <w:rPr>
                <w:b/>
                <w:color w:val="00AF50"/>
                <w:sz w:val="24"/>
              </w:rPr>
              <w:tab/>
            </w:r>
            <w:r>
              <w:rPr>
                <w:b/>
                <w:color w:val="00AF50"/>
                <w:sz w:val="24"/>
              </w:rPr>
              <w:tab/>
            </w:r>
            <w:r>
              <w:rPr>
                <w:b/>
                <w:sz w:val="24"/>
              </w:rPr>
              <w:t>Заклад освіти впроваджує політику академічної доброчесності</w:t>
            </w:r>
          </w:p>
        </w:tc>
      </w:tr>
      <w:tr w:rsidR="000C161B" w14:paraId="53756134" w14:textId="77777777">
        <w:trPr>
          <w:trHeight w:val="672"/>
        </w:trPr>
        <w:tc>
          <w:tcPr>
            <w:tcW w:w="3257" w:type="dxa"/>
            <w:gridSpan w:val="2"/>
          </w:tcPr>
          <w:p w14:paraId="1A36799C" w14:textId="77777777" w:rsidR="000C161B" w:rsidRDefault="00290797">
            <w:pPr>
              <w:pStyle w:val="TableParagraph"/>
              <w:spacing w:before="59"/>
              <w:ind w:left="107"/>
              <w:rPr>
                <w:sz w:val="24"/>
              </w:rPr>
            </w:pPr>
            <w:r>
              <w:rPr>
                <w:sz w:val="24"/>
              </w:rPr>
              <w:t>Реалізація</w:t>
            </w:r>
            <w:r>
              <w:rPr>
                <w:spacing w:val="13"/>
                <w:sz w:val="24"/>
              </w:rPr>
              <w:t xml:space="preserve"> </w:t>
            </w:r>
            <w:r>
              <w:rPr>
                <w:sz w:val="24"/>
              </w:rPr>
              <w:t>питання</w:t>
            </w:r>
            <w:r>
              <w:rPr>
                <w:spacing w:val="13"/>
                <w:sz w:val="24"/>
              </w:rPr>
              <w:t xml:space="preserve"> </w:t>
            </w:r>
            <w:r>
              <w:rPr>
                <w:sz w:val="24"/>
              </w:rPr>
              <w:t>академіч- ної доброчесності</w:t>
            </w:r>
          </w:p>
        </w:tc>
        <w:tc>
          <w:tcPr>
            <w:tcW w:w="1505" w:type="dxa"/>
          </w:tcPr>
          <w:p w14:paraId="36E41669" w14:textId="77777777" w:rsidR="000C161B" w:rsidRDefault="00290797">
            <w:pPr>
              <w:pStyle w:val="TableParagraph"/>
              <w:spacing w:before="59"/>
              <w:ind w:left="92" w:right="83"/>
              <w:jc w:val="center"/>
              <w:rPr>
                <w:sz w:val="24"/>
              </w:rPr>
            </w:pPr>
            <w:r>
              <w:rPr>
                <w:spacing w:val="-10"/>
                <w:sz w:val="24"/>
              </w:rPr>
              <w:t>.</w:t>
            </w:r>
          </w:p>
        </w:tc>
        <w:tc>
          <w:tcPr>
            <w:tcW w:w="1471" w:type="dxa"/>
          </w:tcPr>
          <w:p w14:paraId="673C9195" w14:textId="77777777" w:rsidR="000C161B" w:rsidRDefault="000C161B">
            <w:pPr>
              <w:pStyle w:val="TableParagraph"/>
            </w:pPr>
          </w:p>
        </w:tc>
        <w:tc>
          <w:tcPr>
            <w:tcW w:w="1560" w:type="dxa"/>
          </w:tcPr>
          <w:p w14:paraId="19AA005C" w14:textId="77777777" w:rsidR="000C161B" w:rsidRDefault="000C161B">
            <w:pPr>
              <w:pStyle w:val="TableParagraph"/>
            </w:pPr>
          </w:p>
        </w:tc>
        <w:tc>
          <w:tcPr>
            <w:tcW w:w="1275" w:type="dxa"/>
          </w:tcPr>
          <w:p w14:paraId="29DC8D3C" w14:textId="77777777" w:rsidR="000C161B" w:rsidRDefault="000C161B">
            <w:pPr>
              <w:pStyle w:val="TableParagraph"/>
            </w:pPr>
          </w:p>
        </w:tc>
        <w:tc>
          <w:tcPr>
            <w:tcW w:w="994" w:type="dxa"/>
          </w:tcPr>
          <w:p w14:paraId="0D22F909" w14:textId="77777777" w:rsidR="000C161B" w:rsidRDefault="000C161B">
            <w:pPr>
              <w:pStyle w:val="TableParagraph"/>
            </w:pPr>
          </w:p>
        </w:tc>
        <w:tc>
          <w:tcPr>
            <w:tcW w:w="708" w:type="dxa"/>
          </w:tcPr>
          <w:p w14:paraId="11B897A1" w14:textId="77777777" w:rsidR="000C161B" w:rsidRDefault="000C161B">
            <w:pPr>
              <w:pStyle w:val="TableParagraph"/>
            </w:pPr>
          </w:p>
        </w:tc>
        <w:tc>
          <w:tcPr>
            <w:tcW w:w="850" w:type="dxa"/>
          </w:tcPr>
          <w:p w14:paraId="719DA84B" w14:textId="77777777" w:rsidR="000C161B" w:rsidRDefault="000C161B">
            <w:pPr>
              <w:pStyle w:val="TableParagraph"/>
            </w:pPr>
          </w:p>
        </w:tc>
        <w:tc>
          <w:tcPr>
            <w:tcW w:w="995" w:type="dxa"/>
          </w:tcPr>
          <w:p w14:paraId="484E36EA" w14:textId="77777777" w:rsidR="000C161B" w:rsidRDefault="000C161B">
            <w:pPr>
              <w:pStyle w:val="TableParagraph"/>
            </w:pPr>
          </w:p>
        </w:tc>
        <w:tc>
          <w:tcPr>
            <w:tcW w:w="752" w:type="dxa"/>
          </w:tcPr>
          <w:p w14:paraId="7B9D779C" w14:textId="77777777" w:rsidR="000C161B" w:rsidRDefault="000C161B">
            <w:pPr>
              <w:pStyle w:val="TableParagraph"/>
            </w:pPr>
          </w:p>
        </w:tc>
        <w:tc>
          <w:tcPr>
            <w:tcW w:w="1234" w:type="dxa"/>
          </w:tcPr>
          <w:p w14:paraId="63029C3F" w14:textId="77777777" w:rsidR="000C161B" w:rsidRDefault="000C161B">
            <w:pPr>
              <w:pStyle w:val="TableParagraph"/>
            </w:pPr>
          </w:p>
        </w:tc>
        <w:tc>
          <w:tcPr>
            <w:tcW w:w="1138" w:type="dxa"/>
          </w:tcPr>
          <w:p w14:paraId="76311166" w14:textId="77777777" w:rsidR="000C161B" w:rsidRDefault="000C161B">
            <w:pPr>
              <w:pStyle w:val="TableParagraph"/>
            </w:pPr>
          </w:p>
        </w:tc>
      </w:tr>
      <w:tr w:rsidR="000C161B" w14:paraId="1A89C495" w14:textId="77777777">
        <w:trPr>
          <w:trHeight w:val="1223"/>
        </w:trPr>
        <w:tc>
          <w:tcPr>
            <w:tcW w:w="847" w:type="dxa"/>
          </w:tcPr>
          <w:p w14:paraId="591ED823" w14:textId="77777777" w:rsidR="000C161B" w:rsidRDefault="00290797">
            <w:pPr>
              <w:pStyle w:val="TableParagraph"/>
              <w:spacing w:before="59"/>
              <w:ind w:left="11" w:right="4"/>
              <w:jc w:val="center"/>
              <w:rPr>
                <w:sz w:val="24"/>
              </w:rPr>
            </w:pPr>
            <w:r>
              <w:rPr>
                <w:spacing w:val="-10"/>
                <w:sz w:val="24"/>
              </w:rPr>
              <w:t>1</w:t>
            </w:r>
          </w:p>
        </w:tc>
        <w:tc>
          <w:tcPr>
            <w:tcW w:w="2410" w:type="dxa"/>
          </w:tcPr>
          <w:p w14:paraId="0F56A52A" w14:textId="77777777" w:rsidR="000C161B" w:rsidRDefault="00290797">
            <w:pPr>
              <w:pStyle w:val="TableParagraph"/>
              <w:spacing w:before="59"/>
              <w:ind w:left="107" w:right="94"/>
              <w:jc w:val="both"/>
              <w:rPr>
                <w:sz w:val="24"/>
              </w:rPr>
            </w:pPr>
            <w:r>
              <w:rPr>
                <w:sz w:val="24"/>
              </w:rPr>
              <w:t>Ознайомлення</w:t>
            </w:r>
            <w:r>
              <w:rPr>
                <w:spacing w:val="-15"/>
                <w:sz w:val="24"/>
              </w:rPr>
              <w:t xml:space="preserve"> </w:t>
            </w:r>
            <w:r>
              <w:rPr>
                <w:sz w:val="24"/>
              </w:rPr>
              <w:t>із</w:t>
            </w:r>
            <w:r>
              <w:rPr>
                <w:spacing w:val="-15"/>
                <w:sz w:val="24"/>
              </w:rPr>
              <w:t xml:space="preserve"> </w:t>
            </w:r>
            <w:r>
              <w:rPr>
                <w:sz w:val="24"/>
              </w:rPr>
              <w:t>осо- бливостями дотри- мання правил акаде- мічної</w:t>
            </w:r>
            <w:r>
              <w:rPr>
                <w:spacing w:val="-3"/>
                <w:sz w:val="24"/>
              </w:rPr>
              <w:t xml:space="preserve"> </w:t>
            </w:r>
            <w:r>
              <w:rPr>
                <w:spacing w:val="-2"/>
                <w:sz w:val="24"/>
              </w:rPr>
              <w:t>доброчесності</w:t>
            </w:r>
          </w:p>
        </w:tc>
        <w:tc>
          <w:tcPr>
            <w:tcW w:w="1505" w:type="dxa"/>
          </w:tcPr>
          <w:p w14:paraId="0A0AE5B2" w14:textId="77777777" w:rsidR="000C161B" w:rsidRDefault="000C161B">
            <w:pPr>
              <w:pStyle w:val="TableParagraph"/>
            </w:pPr>
          </w:p>
        </w:tc>
        <w:tc>
          <w:tcPr>
            <w:tcW w:w="1471" w:type="dxa"/>
          </w:tcPr>
          <w:p w14:paraId="5F1AA24C" w14:textId="77777777" w:rsidR="000C161B" w:rsidRDefault="00290797">
            <w:pPr>
              <w:pStyle w:val="TableParagraph"/>
              <w:spacing w:before="59"/>
              <w:ind w:left="9"/>
              <w:jc w:val="center"/>
              <w:rPr>
                <w:sz w:val="24"/>
              </w:rPr>
            </w:pPr>
            <w:r>
              <w:rPr>
                <w:spacing w:val="-10"/>
                <w:sz w:val="24"/>
              </w:rPr>
              <w:t>+</w:t>
            </w:r>
          </w:p>
        </w:tc>
        <w:tc>
          <w:tcPr>
            <w:tcW w:w="1560" w:type="dxa"/>
          </w:tcPr>
          <w:p w14:paraId="1BD12623" w14:textId="77777777" w:rsidR="000C161B" w:rsidRDefault="000C161B">
            <w:pPr>
              <w:pStyle w:val="TableParagraph"/>
            </w:pPr>
          </w:p>
        </w:tc>
        <w:tc>
          <w:tcPr>
            <w:tcW w:w="1275" w:type="dxa"/>
          </w:tcPr>
          <w:p w14:paraId="41B0CF1A" w14:textId="77777777" w:rsidR="000C161B" w:rsidRDefault="000C161B">
            <w:pPr>
              <w:pStyle w:val="TableParagraph"/>
            </w:pPr>
          </w:p>
        </w:tc>
        <w:tc>
          <w:tcPr>
            <w:tcW w:w="994" w:type="dxa"/>
          </w:tcPr>
          <w:p w14:paraId="3705EFBD" w14:textId="77777777" w:rsidR="000C161B" w:rsidRDefault="000C161B">
            <w:pPr>
              <w:pStyle w:val="TableParagraph"/>
            </w:pPr>
          </w:p>
        </w:tc>
        <w:tc>
          <w:tcPr>
            <w:tcW w:w="708" w:type="dxa"/>
          </w:tcPr>
          <w:p w14:paraId="79CAF096" w14:textId="77777777" w:rsidR="000C161B" w:rsidRDefault="000C161B">
            <w:pPr>
              <w:pStyle w:val="TableParagraph"/>
            </w:pPr>
          </w:p>
        </w:tc>
        <w:tc>
          <w:tcPr>
            <w:tcW w:w="850" w:type="dxa"/>
          </w:tcPr>
          <w:p w14:paraId="797C9CE8" w14:textId="77777777" w:rsidR="000C161B" w:rsidRDefault="000C161B">
            <w:pPr>
              <w:pStyle w:val="TableParagraph"/>
            </w:pPr>
          </w:p>
        </w:tc>
        <w:tc>
          <w:tcPr>
            <w:tcW w:w="995" w:type="dxa"/>
          </w:tcPr>
          <w:p w14:paraId="3C9C5835" w14:textId="77777777" w:rsidR="000C161B" w:rsidRDefault="000C161B">
            <w:pPr>
              <w:pStyle w:val="TableParagraph"/>
            </w:pPr>
          </w:p>
        </w:tc>
        <w:tc>
          <w:tcPr>
            <w:tcW w:w="752" w:type="dxa"/>
          </w:tcPr>
          <w:p w14:paraId="54F0C0B2" w14:textId="77777777" w:rsidR="000C161B" w:rsidRDefault="000C161B">
            <w:pPr>
              <w:pStyle w:val="TableParagraph"/>
            </w:pPr>
          </w:p>
        </w:tc>
        <w:tc>
          <w:tcPr>
            <w:tcW w:w="1234" w:type="dxa"/>
          </w:tcPr>
          <w:p w14:paraId="331D4588" w14:textId="77777777" w:rsidR="000C161B" w:rsidRDefault="000C161B">
            <w:pPr>
              <w:pStyle w:val="TableParagraph"/>
            </w:pPr>
          </w:p>
        </w:tc>
        <w:tc>
          <w:tcPr>
            <w:tcW w:w="1138" w:type="dxa"/>
          </w:tcPr>
          <w:p w14:paraId="05013638" w14:textId="77777777" w:rsidR="000C161B" w:rsidRDefault="000C161B">
            <w:pPr>
              <w:pStyle w:val="TableParagraph"/>
            </w:pPr>
          </w:p>
        </w:tc>
      </w:tr>
      <w:tr w:rsidR="000C161B" w14:paraId="1D259B9A" w14:textId="77777777">
        <w:trPr>
          <w:trHeight w:val="950"/>
        </w:trPr>
        <w:tc>
          <w:tcPr>
            <w:tcW w:w="847" w:type="dxa"/>
          </w:tcPr>
          <w:p w14:paraId="3247517C" w14:textId="77777777" w:rsidR="000C161B" w:rsidRDefault="00290797">
            <w:pPr>
              <w:pStyle w:val="TableParagraph"/>
              <w:spacing w:before="61"/>
              <w:ind w:left="11" w:right="4"/>
              <w:jc w:val="center"/>
              <w:rPr>
                <w:sz w:val="24"/>
              </w:rPr>
            </w:pPr>
            <w:r>
              <w:rPr>
                <w:spacing w:val="-10"/>
                <w:sz w:val="24"/>
              </w:rPr>
              <w:t>2</w:t>
            </w:r>
          </w:p>
        </w:tc>
        <w:tc>
          <w:tcPr>
            <w:tcW w:w="2410" w:type="dxa"/>
          </w:tcPr>
          <w:p w14:paraId="750DD537" w14:textId="77777777" w:rsidR="000C161B" w:rsidRDefault="00290797">
            <w:pPr>
              <w:pStyle w:val="TableParagraph"/>
              <w:spacing w:before="61"/>
              <w:ind w:left="107" w:right="94"/>
              <w:jc w:val="both"/>
              <w:rPr>
                <w:sz w:val="24"/>
              </w:rPr>
            </w:pPr>
            <w:r>
              <w:rPr>
                <w:sz w:val="24"/>
              </w:rPr>
              <w:t xml:space="preserve">Спостереження за навчальними занят- </w:t>
            </w:r>
            <w:r>
              <w:rPr>
                <w:spacing w:val="-4"/>
                <w:sz w:val="24"/>
              </w:rPr>
              <w:t>тями</w:t>
            </w:r>
          </w:p>
        </w:tc>
        <w:tc>
          <w:tcPr>
            <w:tcW w:w="1505" w:type="dxa"/>
          </w:tcPr>
          <w:p w14:paraId="2EB990A6" w14:textId="77777777" w:rsidR="000C161B" w:rsidRDefault="000C161B">
            <w:pPr>
              <w:pStyle w:val="TableParagraph"/>
            </w:pPr>
          </w:p>
        </w:tc>
        <w:tc>
          <w:tcPr>
            <w:tcW w:w="1471" w:type="dxa"/>
          </w:tcPr>
          <w:p w14:paraId="1FEEF8EA" w14:textId="77777777" w:rsidR="000C161B" w:rsidRDefault="000C161B">
            <w:pPr>
              <w:pStyle w:val="TableParagraph"/>
            </w:pPr>
          </w:p>
        </w:tc>
        <w:tc>
          <w:tcPr>
            <w:tcW w:w="1560" w:type="dxa"/>
          </w:tcPr>
          <w:p w14:paraId="2DCFDCDC" w14:textId="77777777" w:rsidR="000C161B" w:rsidRDefault="00290797">
            <w:pPr>
              <w:pStyle w:val="TableParagraph"/>
              <w:spacing w:before="61"/>
              <w:ind w:left="12"/>
              <w:jc w:val="center"/>
              <w:rPr>
                <w:sz w:val="24"/>
              </w:rPr>
            </w:pPr>
            <w:r>
              <w:rPr>
                <w:spacing w:val="-10"/>
                <w:sz w:val="24"/>
              </w:rPr>
              <w:t>+</w:t>
            </w:r>
          </w:p>
        </w:tc>
        <w:tc>
          <w:tcPr>
            <w:tcW w:w="1275" w:type="dxa"/>
          </w:tcPr>
          <w:p w14:paraId="1A58B213" w14:textId="77777777" w:rsidR="000C161B" w:rsidRDefault="000C161B">
            <w:pPr>
              <w:pStyle w:val="TableParagraph"/>
            </w:pPr>
          </w:p>
        </w:tc>
        <w:tc>
          <w:tcPr>
            <w:tcW w:w="994" w:type="dxa"/>
          </w:tcPr>
          <w:p w14:paraId="57B447AF" w14:textId="77777777" w:rsidR="000C161B" w:rsidRDefault="000C161B">
            <w:pPr>
              <w:pStyle w:val="TableParagraph"/>
            </w:pPr>
          </w:p>
        </w:tc>
        <w:tc>
          <w:tcPr>
            <w:tcW w:w="708" w:type="dxa"/>
          </w:tcPr>
          <w:p w14:paraId="3A2EFB09" w14:textId="77777777" w:rsidR="000C161B" w:rsidRDefault="000C161B">
            <w:pPr>
              <w:pStyle w:val="TableParagraph"/>
            </w:pPr>
          </w:p>
        </w:tc>
        <w:tc>
          <w:tcPr>
            <w:tcW w:w="850" w:type="dxa"/>
          </w:tcPr>
          <w:p w14:paraId="376168C7" w14:textId="77777777" w:rsidR="000C161B" w:rsidRDefault="000C161B">
            <w:pPr>
              <w:pStyle w:val="TableParagraph"/>
            </w:pPr>
          </w:p>
        </w:tc>
        <w:tc>
          <w:tcPr>
            <w:tcW w:w="995" w:type="dxa"/>
          </w:tcPr>
          <w:p w14:paraId="2EFD7256" w14:textId="77777777" w:rsidR="000C161B" w:rsidRDefault="00290797">
            <w:pPr>
              <w:pStyle w:val="TableParagraph"/>
              <w:spacing w:before="61"/>
              <w:ind w:left="85" w:right="76"/>
              <w:jc w:val="center"/>
              <w:rPr>
                <w:sz w:val="24"/>
              </w:rPr>
            </w:pPr>
            <w:r>
              <w:rPr>
                <w:spacing w:val="-10"/>
                <w:sz w:val="24"/>
              </w:rPr>
              <w:t>+</w:t>
            </w:r>
          </w:p>
        </w:tc>
        <w:tc>
          <w:tcPr>
            <w:tcW w:w="752" w:type="dxa"/>
          </w:tcPr>
          <w:p w14:paraId="4C181120" w14:textId="77777777" w:rsidR="000C161B" w:rsidRDefault="000C161B">
            <w:pPr>
              <w:pStyle w:val="TableParagraph"/>
            </w:pPr>
          </w:p>
        </w:tc>
        <w:tc>
          <w:tcPr>
            <w:tcW w:w="1234" w:type="dxa"/>
          </w:tcPr>
          <w:p w14:paraId="5255E831" w14:textId="77777777" w:rsidR="000C161B" w:rsidRDefault="000C161B">
            <w:pPr>
              <w:pStyle w:val="TableParagraph"/>
            </w:pPr>
          </w:p>
        </w:tc>
        <w:tc>
          <w:tcPr>
            <w:tcW w:w="1138" w:type="dxa"/>
          </w:tcPr>
          <w:p w14:paraId="44B98B66" w14:textId="77777777" w:rsidR="000C161B" w:rsidRDefault="000C161B">
            <w:pPr>
              <w:pStyle w:val="TableParagraph"/>
            </w:pPr>
          </w:p>
        </w:tc>
      </w:tr>
      <w:tr w:rsidR="000C161B" w14:paraId="462C556B" w14:textId="77777777">
        <w:trPr>
          <w:trHeight w:val="671"/>
        </w:trPr>
        <w:tc>
          <w:tcPr>
            <w:tcW w:w="847" w:type="dxa"/>
          </w:tcPr>
          <w:p w14:paraId="46CF2ABA" w14:textId="77777777" w:rsidR="000C161B" w:rsidRDefault="00290797">
            <w:pPr>
              <w:pStyle w:val="TableParagraph"/>
              <w:spacing w:before="59"/>
              <w:ind w:left="11" w:right="4"/>
              <w:jc w:val="center"/>
              <w:rPr>
                <w:sz w:val="24"/>
              </w:rPr>
            </w:pPr>
            <w:r>
              <w:rPr>
                <w:spacing w:val="-10"/>
                <w:sz w:val="24"/>
              </w:rPr>
              <w:t>3</w:t>
            </w:r>
          </w:p>
        </w:tc>
        <w:tc>
          <w:tcPr>
            <w:tcW w:w="2410" w:type="dxa"/>
          </w:tcPr>
          <w:p w14:paraId="14A6FBDD" w14:textId="77777777" w:rsidR="000C161B" w:rsidRDefault="00290797">
            <w:pPr>
              <w:pStyle w:val="TableParagraph"/>
              <w:spacing w:before="59"/>
              <w:ind w:left="107"/>
              <w:rPr>
                <w:sz w:val="24"/>
              </w:rPr>
            </w:pPr>
            <w:r>
              <w:rPr>
                <w:sz w:val="24"/>
              </w:rPr>
              <w:t>Анкети</w:t>
            </w:r>
            <w:r>
              <w:rPr>
                <w:spacing w:val="40"/>
                <w:sz w:val="24"/>
              </w:rPr>
              <w:t xml:space="preserve"> </w:t>
            </w:r>
            <w:r>
              <w:rPr>
                <w:sz w:val="24"/>
              </w:rPr>
              <w:t>учнів,</w:t>
            </w:r>
            <w:r>
              <w:rPr>
                <w:spacing w:val="40"/>
                <w:sz w:val="24"/>
              </w:rPr>
              <w:t xml:space="preserve"> </w:t>
            </w:r>
            <w:r>
              <w:rPr>
                <w:sz w:val="24"/>
              </w:rPr>
              <w:t>бать- ків, педагогів</w:t>
            </w:r>
          </w:p>
        </w:tc>
        <w:tc>
          <w:tcPr>
            <w:tcW w:w="1505" w:type="dxa"/>
          </w:tcPr>
          <w:p w14:paraId="6518FC0A" w14:textId="77777777" w:rsidR="000C161B" w:rsidRDefault="000C161B">
            <w:pPr>
              <w:pStyle w:val="TableParagraph"/>
            </w:pPr>
          </w:p>
        </w:tc>
        <w:tc>
          <w:tcPr>
            <w:tcW w:w="1471" w:type="dxa"/>
          </w:tcPr>
          <w:p w14:paraId="0A89F2AA" w14:textId="77777777" w:rsidR="000C161B" w:rsidRDefault="00290797">
            <w:pPr>
              <w:pStyle w:val="TableParagraph"/>
              <w:spacing w:before="59"/>
              <w:ind w:left="9"/>
              <w:jc w:val="center"/>
              <w:rPr>
                <w:sz w:val="24"/>
              </w:rPr>
            </w:pPr>
            <w:r>
              <w:rPr>
                <w:spacing w:val="-10"/>
                <w:sz w:val="24"/>
              </w:rPr>
              <w:t>+</w:t>
            </w:r>
          </w:p>
        </w:tc>
        <w:tc>
          <w:tcPr>
            <w:tcW w:w="1560" w:type="dxa"/>
          </w:tcPr>
          <w:p w14:paraId="692F0DDE" w14:textId="77777777" w:rsidR="000C161B" w:rsidRDefault="000C161B">
            <w:pPr>
              <w:pStyle w:val="TableParagraph"/>
            </w:pPr>
          </w:p>
        </w:tc>
        <w:tc>
          <w:tcPr>
            <w:tcW w:w="1275" w:type="dxa"/>
          </w:tcPr>
          <w:p w14:paraId="4D33DAA2" w14:textId="77777777" w:rsidR="000C161B" w:rsidRDefault="000C161B">
            <w:pPr>
              <w:pStyle w:val="TableParagraph"/>
            </w:pPr>
          </w:p>
        </w:tc>
        <w:tc>
          <w:tcPr>
            <w:tcW w:w="994" w:type="dxa"/>
          </w:tcPr>
          <w:p w14:paraId="595762A6" w14:textId="77777777" w:rsidR="000C161B" w:rsidRDefault="000C161B">
            <w:pPr>
              <w:pStyle w:val="TableParagraph"/>
            </w:pPr>
          </w:p>
        </w:tc>
        <w:tc>
          <w:tcPr>
            <w:tcW w:w="708" w:type="dxa"/>
          </w:tcPr>
          <w:p w14:paraId="0870666E" w14:textId="77777777" w:rsidR="000C161B" w:rsidRDefault="00290797">
            <w:pPr>
              <w:pStyle w:val="TableParagraph"/>
              <w:spacing w:before="59"/>
              <w:ind w:left="8"/>
              <w:jc w:val="center"/>
              <w:rPr>
                <w:sz w:val="24"/>
              </w:rPr>
            </w:pPr>
            <w:r>
              <w:rPr>
                <w:spacing w:val="-10"/>
                <w:sz w:val="24"/>
              </w:rPr>
              <w:t>+</w:t>
            </w:r>
          </w:p>
        </w:tc>
        <w:tc>
          <w:tcPr>
            <w:tcW w:w="850" w:type="dxa"/>
          </w:tcPr>
          <w:p w14:paraId="5B16418E" w14:textId="77777777" w:rsidR="000C161B" w:rsidRDefault="000C161B">
            <w:pPr>
              <w:pStyle w:val="TableParagraph"/>
            </w:pPr>
          </w:p>
        </w:tc>
        <w:tc>
          <w:tcPr>
            <w:tcW w:w="995" w:type="dxa"/>
          </w:tcPr>
          <w:p w14:paraId="7FDDDC3E" w14:textId="77777777" w:rsidR="000C161B" w:rsidRDefault="000C161B">
            <w:pPr>
              <w:pStyle w:val="TableParagraph"/>
            </w:pPr>
          </w:p>
        </w:tc>
        <w:tc>
          <w:tcPr>
            <w:tcW w:w="752" w:type="dxa"/>
          </w:tcPr>
          <w:p w14:paraId="7D5739CB" w14:textId="77777777" w:rsidR="000C161B" w:rsidRDefault="000C161B">
            <w:pPr>
              <w:pStyle w:val="TableParagraph"/>
            </w:pPr>
          </w:p>
        </w:tc>
        <w:tc>
          <w:tcPr>
            <w:tcW w:w="1234" w:type="dxa"/>
          </w:tcPr>
          <w:p w14:paraId="165129F1" w14:textId="77777777" w:rsidR="000C161B" w:rsidRDefault="000C161B">
            <w:pPr>
              <w:pStyle w:val="TableParagraph"/>
            </w:pPr>
          </w:p>
        </w:tc>
        <w:tc>
          <w:tcPr>
            <w:tcW w:w="1138" w:type="dxa"/>
          </w:tcPr>
          <w:p w14:paraId="42C2CC81" w14:textId="77777777" w:rsidR="000C161B" w:rsidRDefault="000C161B">
            <w:pPr>
              <w:pStyle w:val="TableParagraph"/>
            </w:pPr>
          </w:p>
        </w:tc>
      </w:tr>
      <w:tr w:rsidR="000C161B" w14:paraId="73CB99B4" w14:textId="77777777">
        <w:trPr>
          <w:trHeight w:val="1223"/>
        </w:trPr>
        <w:tc>
          <w:tcPr>
            <w:tcW w:w="847" w:type="dxa"/>
          </w:tcPr>
          <w:p w14:paraId="2DD5BA92" w14:textId="77777777" w:rsidR="000C161B" w:rsidRDefault="00290797">
            <w:pPr>
              <w:pStyle w:val="TableParagraph"/>
              <w:spacing w:before="59"/>
              <w:ind w:left="11" w:right="4"/>
              <w:jc w:val="center"/>
              <w:rPr>
                <w:sz w:val="24"/>
              </w:rPr>
            </w:pPr>
            <w:r>
              <w:rPr>
                <w:spacing w:val="-10"/>
                <w:sz w:val="24"/>
              </w:rPr>
              <w:t>4</w:t>
            </w:r>
          </w:p>
        </w:tc>
        <w:tc>
          <w:tcPr>
            <w:tcW w:w="2410" w:type="dxa"/>
          </w:tcPr>
          <w:p w14:paraId="7B633E90" w14:textId="77777777" w:rsidR="000C161B" w:rsidRDefault="00290797">
            <w:pPr>
              <w:pStyle w:val="TableParagraph"/>
              <w:spacing w:before="59"/>
              <w:ind w:left="107" w:right="93"/>
              <w:jc w:val="both"/>
              <w:rPr>
                <w:sz w:val="24"/>
              </w:rPr>
            </w:pPr>
            <w:r>
              <w:rPr>
                <w:sz w:val="24"/>
              </w:rPr>
              <w:t>Вебінар «Культура академічної</w:t>
            </w:r>
            <w:r>
              <w:rPr>
                <w:spacing w:val="-15"/>
                <w:sz w:val="24"/>
              </w:rPr>
              <w:t xml:space="preserve"> </w:t>
            </w:r>
            <w:r>
              <w:rPr>
                <w:sz w:val="24"/>
              </w:rPr>
              <w:t xml:space="preserve">доброче- сності: роль бібліо- </w:t>
            </w:r>
            <w:r>
              <w:rPr>
                <w:spacing w:val="-4"/>
                <w:sz w:val="24"/>
              </w:rPr>
              <w:t>тек»</w:t>
            </w:r>
          </w:p>
        </w:tc>
        <w:tc>
          <w:tcPr>
            <w:tcW w:w="1505" w:type="dxa"/>
          </w:tcPr>
          <w:p w14:paraId="29641E1D" w14:textId="77777777" w:rsidR="000C161B" w:rsidRDefault="000C161B">
            <w:pPr>
              <w:pStyle w:val="TableParagraph"/>
            </w:pPr>
          </w:p>
        </w:tc>
        <w:tc>
          <w:tcPr>
            <w:tcW w:w="1471" w:type="dxa"/>
          </w:tcPr>
          <w:p w14:paraId="00E4057F" w14:textId="77777777" w:rsidR="000C161B" w:rsidRDefault="000C161B">
            <w:pPr>
              <w:pStyle w:val="TableParagraph"/>
            </w:pPr>
          </w:p>
        </w:tc>
        <w:tc>
          <w:tcPr>
            <w:tcW w:w="1560" w:type="dxa"/>
          </w:tcPr>
          <w:p w14:paraId="46B38D23" w14:textId="77777777" w:rsidR="000C161B" w:rsidRDefault="000C161B">
            <w:pPr>
              <w:pStyle w:val="TableParagraph"/>
            </w:pPr>
          </w:p>
        </w:tc>
        <w:tc>
          <w:tcPr>
            <w:tcW w:w="1275" w:type="dxa"/>
          </w:tcPr>
          <w:p w14:paraId="713A53CD" w14:textId="77777777" w:rsidR="000C161B" w:rsidRDefault="000C161B">
            <w:pPr>
              <w:pStyle w:val="TableParagraph"/>
            </w:pPr>
          </w:p>
        </w:tc>
        <w:tc>
          <w:tcPr>
            <w:tcW w:w="994" w:type="dxa"/>
          </w:tcPr>
          <w:p w14:paraId="65ADCDD7" w14:textId="77777777" w:rsidR="000C161B" w:rsidRDefault="000C161B">
            <w:pPr>
              <w:pStyle w:val="TableParagraph"/>
            </w:pPr>
          </w:p>
        </w:tc>
        <w:tc>
          <w:tcPr>
            <w:tcW w:w="708" w:type="dxa"/>
          </w:tcPr>
          <w:p w14:paraId="57BEA05F" w14:textId="77777777" w:rsidR="000C161B" w:rsidRDefault="000C161B">
            <w:pPr>
              <w:pStyle w:val="TableParagraph"/>
            </w:pPr>
          </w:p>
        </w:tc>
        <w:tc>
          <w:tcPr>
            <w:tcW w:w="850" w:type="dxa"/>
          </w:tcPr>
          <w:p w14:paraId="471B5299" w14:textId="77777777" w:rsidR="000C161B" w:rsidRDefault="000C161B">
            <w:pPr>
              <w:pStyle w:val="TableParagraph"/>
            </w:pPr>
          </w:p>
        </w:tc>
        <w:tc>
          <w:tcPr>
            <w:tcW w:w="995" w:type="dxa"/>
          </w:tcPr>
          <w:p w14:paraId="7E3C9B9C" w14:textId="77777777" w:rsidR="000C161B" w:rsidRDefault="00290797">
            <w:pPr>
              <w:pStyle w:val="TableParagraph"/>
              <w:spacing w:before="59"/>
              <w:ind w:left="85" w:right="76"/>
              <w:jc w:val="center"/>
              <w:rPr>
                <w:sz w:val="24"/>
              </w:rPr>
            </w:pPr>
            <w:r>
              <w:rPr>
                <w:spacing w:val="-10"/>
                <w:sz w:val="24"/>
              </w:rPr>
              <w:t>+</w:t>
            </w:r>
          </w:p>
        </w:tc>
        <w:tc>
          <w:tcPr>
            <w:tcW w:w="752" w:type="dxa"/>
          </w:tcPr>
          <w:p w14:paraId="762A9C51" w14:textId="77777777" w:rsidR="000C161B" w:rsidRDefault="000C161B">
            <w:pPr>
              <w:pStyle w:val="TableParagraph"/>
            </w:pPr>
          </w:p>
        </w:tc>
        <w:tc>
          <w:tcPr>
            <w:tcW w:w="1234" w:type="dxa"/>
          </w:tcPr>
          <w:p w14:paraId="5BBBB7F3" w14:textId="77777777" w:rsidR="000C161B" w:rsidRDefault="000C161B">
            <w:pPr>
              <w:pStyle w:val="TableParagraph"/>
            </w:pPr>
          </w:p>
        </w:tc>
        <w:tc>
          <w:tcPr>
            <w:tcW w:w="1138" w:type="dxa"/>
          </w:tcPr>
          <w:p w14:paraId="4B8CCE1A" w14:textId="77777777" w:rsidR="000C161B" w:rsidRDefault="000C161B">
            <w:pPr>
              <w:pStyle w:val="TableParagraph"/>
            </w:pPr>
          </w:p>
        </w:tc>
      </w:tr>
      <w:tr w:rsidR="000C161B" w14:paraId="46950FD0" w14:textId="77777777">
        <w:trPr>
          <w:trHeight w:val="395"/>
        </w:trPr>
        <w:tc>
          <w:tcPr>
            <w:tcW w:w="15739" w:type="dxa"/>
            <w:gridSpan w:val="13"/>
          </w:tcPr>
          <w:p w14:paraId="64D47B8F" w14:textId="77777777" w:rsidR="000C161B" w:rsidRDefault="00290797">
            <w:pPr>
              <w:pStyle w:val="TableParagraph"/>
              <w:spacing w:before="59"/>
              <w:ind w:left="107"/>
              <w:rPr>
                <w:b/>
                <w:sz w:val="24"/>
              </w:rPr>
            </w:pPr>
            <w:r>
              <w:rPr>
                <w:b/>
                <w:color w:val="00AF50"/>
                <w:sz w:val="24"/>
              </w:rPr>
              <w:t>Критерій</w:t>
            </w:r>
            <w:r>
              <w:rPr>
                <w:color w:val="498221"/>
                <w:sz w:val="24"/>
              </w:rPr>
              <w:t>:</w:t>
            </w:r>
            <w:r>
              <w:rPr>
                <w:color w:val="498221"/>
                <w:spacing w:val="50"/>
                <w:sz w:val="24"/>
              </w:rPr>
              <w:t xml:space="preserve"> </w:t>
            </w:r>
            <w:r>
              <w:rPr>
                <w:b/>
                <w:sz w:val="24"/>
              </w:rPr>
              <w:t>Керівництво</w:t>
            </w:r>
            <w:r>
              <w:rPr>
                <w:b/>
                <w:spacing w:val="-3"/>
                <w:sz w:val="24"/>
              </w:rPr>
              <w:t xml:space="preserve"> </w:t>
            </w:r>
            <w:r>
              <w:rPr>
                <w:b/>
                <w:sz w:val="24"/>
              </w:rPr>
              <w:t>закладу</w:t>
            </w:r>
            <w:r>
              <w:rPr>
                <w:b/>
                <w:spacing w:val="-4"/>
                <w:sz w:val="24"/>
              </w:rPr>
              <w:t xml:space="preserve"> </w:t>
            </w:r>
            <w:r>
              <w:rPr>
                <w:b/>
                <w:sz w:val="24"/>
              </w:rPr>
              <w:t>освіти</w:t>
            </w:r>
            <w:r>
              <w:rPr>
                <w:b/>
                <w:spacing w:val="-3"/>
                <w:sz w:val="24"/>
              </w:rPr>
              <w:t xml:space="preserve"> </w:t>
            </w:r>
            <w:r>
              <w:rPr>
                <w:b/>
                <w:sz w:val="24"/>
              </w:rPr>
              <w:t>сприяє</w:t>
            </w:r>
            <w:r>
              <w:rPr>
                <w:b/>
                <w:spacing w:val="-4"/>
                <w:sz w:val="24"/>
              </w:rPr>
              <w:t xml:space="preserve"> </w:t>
            </w:r>
            <w:r>
              <w:rPr>
                <w:b/>
                <w:sz w:val="24"/>
              </w:rPr>
              <w:t>формуванню</w:t>
            </w:r>
            <w:r>
              <w:rPr>
                <w:b/>
                <w:spacing w:val="-5"/>
                <w:sz w:val="24"/>
              </w:rPr>
              <w:t xml:space="preserve"> </w:t>
            </w:r>
            <w:r>
              <w:rPr>
                <w:b/>
                <w:sz w:val="24"/>
              </w:rPr>
              <w:t>в</w:t>
            </w:r>
            <w:r>
              <w:rPr>
                <w:b/>
                <w:spacing w:val="-3"/>
                <w:sz w:val="24"/>
              </w:rPr>
              <w:t xml:space="preserve"> </w:t>
            </w:r>
            <w:r>
              <w:rPr>
                <w:b/>
                <w:sz w:val="24"/>
              </w:rPr>
              <w:t>учасників</w:t>
            </w:r>
            <w:r>
              <w:rPr>
                <w:b/>
                <w:spacing w:val="-4"/>
                <w:sz w:val="24"/>
              </w:rPr>
              <w:t xml:space="preserve"> </w:t>
            </w:r>
            <w:r>
              <w:rPr>
                <w:b/>
                <w:sz w:val="24"/>
              </w:rPr>
              <w:t>освітнього</w:t>
            </w:r>
            <w:r>
              <w:rPr>
                <w:b/>
                <w:spacing w:val="-3"/>
                <w:sz w:val="24"/>
              </w:rPr>
              <w:t xml:space="preserve"> </w:t>
            </w:r>
            <w:r>
              <w:rPr>
                <w:b/>
                <w:sz w:val="24"/>
              </w:rPr>
              <w:t>процесу</w:t>
            </w:r>
            <w:r>
              <w:rPr>
                <w:b/>
                <w:spacing w:val="-4"/>
                <w:sz w:val="24"/>
              </w:rPr>
              <w:t xml:space="preserve"> </w:t>
            </w:r>
            <w:r>
              <w:rPr>
                <w:b/>
                <w:sz w:val="24"/>
              </w:rPr>
              <w:t>негативного</w:t>
            </w:r>
            <w:r>
              <w:rPr>
                <w:b/>
                <w:spacing w:val="-3"/>
                <w:sz w:val="24"/>
              </w:rPr>
              <w:t xml:space="preserve"> </w:t>
            </w:r>
            <w:r>
              <w:rPr>
                <w:b/>
                <w:sz w:val="24"/>
              </w:rPr>
              <w:t>ставлення</w:t>
            </w:r>
            <w:r>
              <w:rPr>
                <w:b/>
                <w:spacing w:val="-4"/>
                <w:sz w:val="24"/>
              </w:rPr>
              <w:t xml:space="preserve"> </w:t>
            </w:r>
            <w:r>
              <w:rPr>
                <w:b/>
                <w:sz w:val="24"/>
              </w:rPr>
              <w:t>до</w:t>
            </w:r>
            <w:r>
              <w:rPr>
                <w:b/>
                <w:spacing w:val="-3"/>
                <w:sz w:val="24"/>
              </w:rPr>
              <w:t xml:space="preserve"> </w:t>
            </w:r>
            <w:r>
              <w:rPr>
                <w:b/>
                <w:spacing w:val="-2"/>
                <w:sz w:val="24"/>
              </w:rPr>
              <w:t>корупції</w:t>
            </w:r>
          </w:p>
        </w:tc>
      </w:tr>
      <w:tr w:rsidR="000C161B" w14:paraId="5F1358E8" w14:textId="77777777">
        <w:trPr>
          <w:trHeight w:val="1039"/>
        </w:trPr>
        <w:tc>
          <w:tcPr>
            <w:tcW w:w="847" w:type="dxa"/>
          </w:tcPr>
          <w:p w14:paraId="5F8C89DC" w14:textId="77777777" w:rsidR="000C161B" w:rsidRDefault="00290797">
            <w:pPr>
              <w:pStyle w:val="TableParagraph"/>
              <w:spacing w:before="59"/>
              <w:ind w:left="11" w:right="4"/>
              <w:jc w:val="center"/>
              <w:rPr>
                <w:sz w:val="24"/>
              </w:rPr>
            </w:pPr>
            <w:r>
              <w:rPr>
                <w:spacing w:val="-10"/>
                <w:sz w:val="24"/>
              </w:rPr>
              <w:t>1</w:t>
            </w:r>
          </w:p>
        </w:tc>
        <w:tc>
          <w:tcPr>
            <w:tcW w:w="2410" w:type="dxa"/>
          </w:tcPr>
          <w:p w14:paraId="2D919AF5" w14:textId="77777777" w:rsidR="000C161B" w:rsidRDefault="00B34E64">
            <w:pPr>
              <w:pStyle w:val="TableParagraph"/>
              <w:spacing w:before="59"/>
              <w:ind w:left="107" w:right="93"/>
              <w:jc w:val="both"/>
              <w:rPr>
                <w:sz w:val="24"/>
              </w:rPr>
            </w:pPr>
            <w:r>
              <w:rPr>
                <w:sz w:val="24"/>
              </w:rPr>
              <w:t>Бесіди щодо антико- рупційно</w:t>
            </w:r>
            <w:r w:rsidR="00290797">
              <w:rPr>
                <w:sz w:val="24"/>
              </w:rPr>
              <w:t xml:space="preserve">го законо- </w:t>
            </w:r>
            <w:r w:rsidR="00290797">
              <w:rPr>
                <w:spacing w:val="-2"/>
                <w:sz w:val="24"/>
              </w:rPr>
              <w:t>давства</w:t>
            </w:r>
          </w:p>
        </w:tc>
        <w:tc>
          <w:tcPr>
            <w:tcW w:w="1505" w:type="dxa"/>
          </w:tcPr>
          <w:p w14:paraId="45F28145" w14:textId="77777777" w:rsidR="000C161B" w:rsidRDefault="000C161B">
            <w:pPr>
              <w:pStyle w:val="TableParagraph"/>
            </w:pPr>
          </w:p>
        </w:tc>
        <w:tc>
          <w:tcPr>
            <w:tcW w:w="1471" w:type="dxa"/>
          </w:tcPr>
          <w:p w14:paraId="03560CDC" w14:textId="77777777" w:rsidR="000C161B" w:rsidRDefault="00290797">
            <w:pPr>
              <w:pStyle w:val="TableParagraph"/>
              <w:spacing w:before="62"/>
              <w:ind w:left="593" w:right="141" w:hanging="437"/>
              <w:rPr>
                <w:sz w:val="16"/>
              </w:rPr>
            </w:pPr>
            <w:r>
              <w:rPr>
                <w:sz w:val="16"/>
              </w:rPr>
              <w:t>ГКК,</w:t>
            </w:r>
            <w:r>
              <w:rPr>
                <w:spacing w:val="-10"/>
                <w:sz w:val="16"/>
              </w:rPr>
              <w:t xml:space="preserve"> </w:t>
            </w:r>
            <w:r>
              <w:rPr>
                <w:sz w:val="16"/>
              </w:rPr>
              <w:t>виховні</w:t>
            </w:r>
            <w:r>
              <w:rPr>
                <w:spacing w:val="-10"/>
                <w:sz w:val="16"/>
              </w:rPr>
              <w:t xml:space="preserve"> </w:t>
            </w:r>
            <w:r>
              <w:rPr>
                <w:sz w:val="16"/>
              </w:rPr>
              <w:t>бе-</w:t>
            </w:r>
            <w:r>
              <w:rPr>
                <w:spacing w:val="40"/>
                <w:sz w:val="16"/>
              </w:rPr>
              <w:t xml:space="preserve"> </w:t>
            </w:r>
            <w:r>
              <w:rPr>
                <w:spacing w:val="-4"/>
                <w:sz w:val="16"/>
              </w:rPr>
              <w:t>сіди</w:t>
            </w:r>
          </w:p>
        </w:tc>
        <w:tc>
          <w:tcPr>
            <w:tcW w:w="1560" w:type="dxa"/>
          </w:tcPr>
          <w:p w14:paraId="173810C4" w14:textId="77777777" w:rsidR="000C161B" w:rsidRDefault="000C161B">
            <w:pPr>
              <w:pStyle w:val="TableParagraph"/>
            </w:pPr>
          </w:p>
        </w:tc>
        <w:tc>
          <w:tcPr>
            <w:tcW w:w="1275" w:type="dxa"/>
          </w:tcPr>
          <w:p w14:paraId="5CE7F58F" w14:textId="77777777" w:rsidR="000C161B" w:rsidRDefault="00290797">
            <w:pPr>
              <w:pStyle w:val="TableParagraph"/>
              <w:spacing w:before="62"/>
              <w:ind w:left="110" w:right="96" w:hanging="3"/>
              <w:jc w:val="center"/>
              <w:rPr>
                <w:sz w:val="16"/>
              </w:rPr>
            </w:pPr>
            <w:r>
              <w:rPr>
                <w:sz w:val="16"/>
              </w:rPr>
              <w:t>Бесіди з бать-</w:t>
            </w:r>
            <w:r>
              <w:rPr>
                <w:spacing w:val="40"/>
                <w:sz w:val="16"/>
              </w:rPr>
              <w:t xml:space="preserve"> </w:t>
            </w:r>
            <w:r>
              <w:rPr>
                <w:sz w:val="16"/>
              </w:rPr>
              <w:t>ками</w:t>
            </w:r>
            <w:r>
              <w:rPr>
                <w:spacing w:val="-5"/>
                <w:sz w:val="16"/>
              </w:rPr>
              <w:t xml:space="preserve"> </w:t>
            </w:r>
            <w:r>
              <w:rPr>
                <w:sz w:val="16"/>
              </w:rPr>
              <w:t>учнів</w:t>
            </w:r>
            <w:r>
              <w:rPr>
                <w:spacing w:val="40"/>
                <w:sz w:val="16"/>
              </w:rPr>
              <w:t xml:space="preserve"> </w:t>
            </w:r>
            <w:r>
              <w:rPr>
                <w:sz w:val="16"/>
              </w:rPr>
              <w:t>щодо</w:t>
            </w:r>
            <w:r>
              <w:rPr>
                <w:spacing w:val="-3"/>
                <w:sz w:val="16"/>
              </w:rPr>
              <w:t xml:space="preserve"> </w:t>
            </w:r>
            <w:r>
              <w:rPr>
                <w:sz w:val="16"/>
              </w:rPr>
              <w:t>антико-</w:t>
            </w:r>
            <w:r>
              <w:rPr>
                <w:spacing w:val="40"/>
                <w:sz w:val="16"/>
              </w:rPr>
              <w:t xml:space="preserve"> </w:t>
            </w:r>
            <w:r>
              <w:rPr>
                <w:sz w:val="16"/>
              </w:rPr>
              <w:t>рупційної</w:t>
            </w:r>
            <w:r>
              <w:rPr>
                <w:spacing w:val="-10"/>
                <w:sz w:val="16"/>
              </w:rPr>
              <w:t xml:space="preserve"> </w:t>
            </w:r>
            <w:r>
              <w:rPr>
                <w:sz w:val="16"/>
              </w:rPr>
              <w:t>полі-</w:t>
            </w:r>
            <w:r>
              <w:rPr>
                <w:spacing w:val="40"/>
                <w:sz w:val="16"/>
              </w:rPr>
              <w:t xml:space="preserve"> </w:t>
            </w:r>
            <w:r>
              <w:rPr>
                <w:spacing w:val="-4"/>
                <w:sz w:val="16"/>
              </w:rPr>
              <w:t>тики</w:t>
            </w:r>
          </w:p>
        </w:tc>
        <w:tc>
          <w:tcPr>
            <w:tcW w:w="994" w:type="dxa"/>
          </w:tcPr>
          <w:p w14:paraId="49C45E4B" w14:textId="77777777" w:rsidR="000C161B" w:rsidRDefault="000C161B">
            <w:pPr>
              <w:pStyle w:val="TableParagraph"/>
            </w:pPr>
          </w:p>
        </w:tc>
        <w:tc>
          <w:tcPr>
            <w:tcW w:w="708" w:type="dxa"/>
          </w:tcPr>
          <w:p w14:paraId="0D6239F1" w14:textId="77777777" w:rsidR="000C161B" w:rsidRDefault="000C161B">
            <w:pPr>
              <w:pStyle w:val="TableParagraph"/>
            </w:pPr>
          </w:p>
        </w:tc>
        <w:tc>
          <w:tcPr>
            <w:tcW w:w="850" w:type="dxa"/>
          </w:tcPr>
          <w:p w14:paraId="0C558C19" w14:textId="77777777" w:rsidR="000C161B" w:rsidRDefault="000C161B">
            <w:pPr>
              <w:pStyle w:val="TableParagraph"/>
            </w:pPr>
          </w:p>
        </w:tc>
        <w:tc>
          <w:tcPr>
            <w:tcW w:w="995" w:type="dxa"/>
          </w:tcPr>
          <w:p w14:paraId="48EC61BD" w14:textId="77777777" w:rsidR="000C161B" w:rsidRDefault="000C161B">
            <w:pPr>
              <w:pStyle w:val="TableParagraph"/>
            </w:pPr>
          </w:p>
        </w:tc>
        <w:tc>
          <w:tcPr>
            <w:tcW w:w="752" w:type="dxa"/>
          </w:tcPr>
          <w:p w14:paraId="2F6E7484" w14:textId="77777777" w:rsidR="000C161B" w:rsidRDefault="000C161B">
            <w:pPr>
              <w:pStyle w:val="TableParagraph"/>
            </w:pPr>
          </w:p>
        </w:tc>
        <w:tc>
          <w:tcPr>
            <w:tcW w:w="1234" w:type="dxa"/>
          </w:tcPr>
          <w:p w14:paraId="3B78B229" w14:textId="77777777" w:rsidR="000C161B" w:rsidRDefault="000C161B">
            <w:pPr>
              <w:pStyle w:val="TableParagraph"/>
            </w:pPr>
          </w:p>
        </w:tc>
        <w:tc>
          <w:tcPr>
            <w:tcW w:w="1138" w:type="dxa"/>
          </w:tcPr>
          <w:p w14:paraId="2057B04E" w14:textId="77777777" w:rsidR="000C161B" w:rsidRDefault="000C161B">
            <w:pPr>
              <w:pStyle w:val="TableParagraph"/>
            </w:pPr>
          </w:p>
        </w:tc>
      </w:tr>
      <w:tr w:rsidR="000C161B" w14:paraId="7FBDAC72" w14:textId="77777777">
        <w:trPr>
          <w:trHeight w:val="397"/>
        </w:trPr>
        <w:tc>
          <w:tcPr>
            <w:tcW w:w="847" w:type="dxa"/>
          </w:tcPr>
          <w:p w14:paraId="04469B72" w14:textId="77777777" w:rsidR="000C161B" w:rsidRDefault="00290797">
            <w:pPr>
              <w:pStyle w:val="TableParagraph"/>
              <w:spacing w:before="61"/>
              <w:ind w:left="11" w:right="4"/>
              <w:jc w:val="center"/>
              <w:rPr>
                <w:sz w:val="24"/>
              </w:rPr>
            </w:pPr>
            <w:r>
              <w:rPr>
                <w:spacing w:val="-10"/>
                <w:sz w:val="24"/>
              </w:rPr>
              <w:t>2</w:t>
            </w:r>
          </w:p>
        </w:tc>
        <w:tc>
          <w:tcPr>
            <w:tcW w:w="14892" w:type="dxa"/>
            <w:gridSpan w:val="12"/>
          </w:tcPr>
          <w:p w14:paraId="23C60BC1" w14:textId="77777777" w:rsidR="000C161B" w:rsidRDefault="00290797">
            <w:pPr>
              <w:pStyle w:val="TableParagraph"/>
              <w:spacing w:before="61"/>
              <w:ind w:left="107"/>
              <w:rPr>
                <w:sz w:val="24"/>
              </w:rPr>
            </w:pPr>
            <w:r>
              <w:rPr>
                <w:sz w:val="24"/>
              </w:rPr>
              <w:t>Забезпечити</w:t>
            </w:r>
            <w:r>
              <w:rPr>
                <w:spacing w:val="-6"/>
                <w:sz w:val="24"/>
              </w:rPr>
              <w:t xml:space="preserve"> </w:t>
            </w:r>
            <w:r>
              <w:rPr>
                <w:sz w:val="24"/>
              </w:rPr>
              <w:t>дотримання</w:t>
            </w:r>
            <w:r>
              <w:rPr>
                <w:spacing w:val="-4"/>
                <w:sz w:val="24"/>
              </w:rPr>
              <w:t xml:space="preserve"> </w:t>
            </w:r>
            <w:r>
              <w:rPr>
                <w:sz w:val="24"/>
              </w:rPr>
              <w:t>вимог</w:t>
            </w:r>
            <w:r>
              <w:rPr>
                <w:spacing w:val="-5"/>
                <w:sz w:val="24"/>
              </w:rPr>
              <w:t xml:space="preserve"> </w:t>
            </w:r>
            <w:r>
              <w:rPr>
                <w:sz w:val="24"/>
              </w:rPr>
              <w:t>чинного</w:t>
            </w:r>
            <w:r>
              <w:rPr>
                <w:spacing w:val="-7"/>
                <w:sz w:val="24"/>
              </w:rPr>
              <w:t xml:space="preserve"> </w:t>
            </w:r>
            <w:r>
              <w:rPr>
                <w:sz w:val="24"/>
              </w:rPr>
              <w:t>законодавства</w:t>
            </w:r>
            <w:r>
              <w:rPr>
                <w:spacing w:val="-6"/>
                <w:sz w:val="24"/>
              </w:rPr>
              <w:t xml:space="preserve"> </w:t>
            </w:r>
            <w:r>
              <w:rPr>
                <w:sz w:val="24"/>
              </w:rPr>
              <w:t>щодо</w:t>
            </w:r>
            <w:r>
              <w:rPr>
                <w:spacing w:val="-4"/>
                <w:sz w:val="24"/>
              </w:rPr>
              <w:t xml:space="preserve"> </w:t>
            </w:r>
            <w:r>
              <w:rPr>
                <w:sz w:val="24"/>
              </w:rPr>
              <w:t>посилення</w:t>
            </w:r>
            <w:r>
              <w:rPr>
                <w:spacing w:val="-4"/>
                <w:sz w:val="24"/>
              </w:rPr>
              <w:t xml:space="preserve"> </w:t>
            </w:r>
            <w:r>
              <w:rPr>
                <w:sz w:val="24"/>
              </w:rPr>
              <w:t>протидії</w:t>
            </w:r>
            <w:r>
              <w:rPr>
                <w:spacing w:val="-5"/>
                <w:sz w:val="24"/>
              </w:rPr>
              <w:t xml:space="preserve"> </w:t>
            </w:r>
            <w:r>
              <w:rPr>
                <w:sz w:val="24"/>
              </w:rPr>
              <w:t>корупції</w:t>
            </w:r>
            <w:r>
              <w:rPr>
                <w:spacing w:val="-4"/>
                <w:sz w:val="24"/>
              </w:rPr>
              <w:t xml:space="preserve"> </w:t>
            </w:r>
            <w:r>
              <w:rPr>
                <w:sz w:val="24"/>
              </w:rPr>
              <w:t>працівниками</w:t>
            </w:r>
            <w:r>
              <w:rPr>
                <w:spacing w:val="-4"/>
                <w:sz w:val="24"/>
              </w:rPr>
              <w:t xml:space="preserve"> </w:t>
            </w:r>
            <w:r>
              <w:rPr>
                <w:sz w:val="24"/>
              </w:rPr>
              <w:t>закладу</w:t>
            </w:r>
            <w:r>
              <w:rPr>
                <w:spacing w:val="-4"/>
                <w:sz w:val="24"/>
              </w:rPr>
              <w:t xml:space="preserve"> </w:t>
            </w:r>
            <w:r>
              <w:rPr>
                <w:spacing w:val="-2"/>
                <w:sz w:val="24"/>
              </w:rPr>
              <w:t>освіти</w:t>
            </w:r>
          </w:p>
        </w:tc>
      </w:tr>
    </w:tbl>
    <w:p w14:paraId="2A8DA09B"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6571248" w14:textId="77777777" w:rsidR="000C161B" w:rsidRDefault="00290797">
      <w:pPr>
        <w:spacing w:before="71"/>
        <w:ind w:left="32" w:right="11033"/>
        <w:jc w:val="center"/>
        <w:rPr>
          <w:b/>
          <w:sz w:val="24"/>
        </w:rPr>
      </w:pPr>
      <w:r>
        <w:rPr>
          <w:b/>
          <w:color w:val="C00000"/>
          <w:sz w:val="24"/>
        </w:rPr>
        <w:lastRenderedPageBreak/>
        <w:t>РОЗДІЛ</w:t>
      </w:r>
      <w:r>
        <w:rPr>
          <w:b/>
          <w:color w:val="C00000"/>
          <w:spacing w:val="-1"/>
          <w:sz w:val="24"/>
        </w:rPr>
        <w:t xml:space="preserve"> </w:t>
      </w:r>
      <w:r>
        <w:rPr>
          <w:b/>
          <w:color w:val="C00000"/>
          <w:sz w:val="24"/>
        </w:rPr>
        <w:t>6.</w:t>
      </w:r>
      <w:r>
        <w:rPr>
          <w:b/>
          <w:color w:val="C00000"/>
          <w:spacing w:val="-1"/>
          <w:sz w:val="24"/>
        </w:rPr>
        <w:t xml:space="preserve"> </w:t>
      </w:r>
      <w:r>
        <w:rPr>
          <w:b/>
          <w:color w:val="001F5F"/>
          <w:sz w:val="24"/>
        </w:rPr>
        <w:t>ПЛАН</w:t>
      </w:r>
      <w:r>
        <w:rPr>
          <w:b/>
          <w:color w:val="001F5F"/>
          <w:spacing w:val="-2"/>
          <w:sz w:val="24"/>
        </w:rPr>
        <w:t xml:space="preserve"> </w:t>
      </w:r>
      <w:r>
        <w:rPr>
          <w:b/>
          <w:color w:val="001F5F"/>
          <w:sz w:val="24"/>
        </w:rPr>
        <w:t>РОБОТИ</w:t>
      </w:r>
      <w:r>
        <w:rPr>
          <w:b/>
          <w:color w:val="001F5F"/>
          <w:spacing w:val="-1"/>
          <w:sz w:val="24"/>
        </w:rPr>
        <w:t xml:space="preserve"> </w:t>
      </w:r>
      <w:r>
        <w:rPr>
          <w:b/>
          <w:color w:val="001F5F"/>
          <w:sz w:val="24"/>
        </w:rPr>
        <w:t>ПО</w:t>
      </w:r>
      <w:r>
        <w:rPr>
          <w:b/>
          <w:color w:val="001F5F"/>
          <w:spacing w:val="-1"/>
          <w:sz w:val="24"/>
        </w:rPr>
        <w:t xml:space="preserve"> </w:t>
      </w:r>
      <w:r>
        <w:rPr>
          <w:b/>
          <w:color w:val="001F5F"/>
          <w:spacing w:val="-2"/>
          <w:sz w:val="24"/>
        </w:rPr>
        <w:t>МІСЯЦЯХ</w:t>
      </w:r>
    </w:p>
    <w:p w14:paraId="312C96CE" w14:textId="1BB250BA" w:rsidR="000C161B" w:rsidRDefault="000C161B">
      <w:pPr>
        <w:pStyle w:val="TableParagraph"/>
      </w:pPr>
    </w:p>
    <w:p w14:paraId="22CFA30C" w14:textId="54B6E24B" w:rsidR="00EF6909" w:rsidRDefault="00EF6909">
      <w:pPr>
        <w:pStyle w:val="TableParagraph"/>
      </w:pPr>
    </w:p>
    <w:tbl>
      <w:tblPr>
        <w:tblStyle w:val="a6"/>
        <w:tblW w:w="0" w:type="auto"/>
        <w:tblInd w:w="392" w:type="dxa"/>
        <w:tblLayout w:type="fixed"/>
        <w:tblLook w:val="04A0" w:firstRow="1" w:lastRow="0" w:firstColumn="1" w:lastColumn="0" w:noHBand="0" w:noVBand="1"/>
      </w:tblPr>
      <w:tblGrid>
        <w:gridCol w:w="2135"/>
        <w:gridCol w:w="6540"/>
        <w:gridCol w:w="1701"/>
        <w:gridCol w:w="1701"/>
        <w:gridCol w:w="1701"/>
        <w:gridCol w:w="1218"/>
      </w:tblGrid>
      <w:tr w:rsidR="00EF6909" w:rsidRPr="00EF6909" w14:paraId="0147C4DF" w14:textId="77777777" w:rsidTr="00EF6909">
        <w:tc>
          <w:tcPr>
            <w:tcW w:w="14996" w:type="dxa"/>
            <w:gridSpan w:val="6"/>
            <w:shd w:val="clear" w:color="auto" w:fill="00CCFF"/>
            <w:vAlign w:val="center"/>
          </w:tcPr>
          <w:p w14:paraId="2CB044AF" w14:textId="144EC78A" w:rsidR="00EF6909" w:rsidRPr="00EF6909" w:rsidRDefault="00EF6909" w:rsidP="00EF6909">
            <w:pPr>
              <w:pStyle w:val="TableParagraph"/>
              <w:widowControl w:val="0"/>
              <w:autoSpaceDE w:val="0"/>
              <w:autoSpaceDN w:val="0"/>
              <w:jc w:val="center"/>
              <w:rPr>
                <w:sz w:val="28"/>
                <w:szCs w:val="28"/>
              </w:rPr>
            </w:pPr>
            <w:r w:rsidRPr="00EF6909">
              <w:rPr>
                <w:b/>
                <w:sz w:val="28"/>
                <w:szCs w:val="28"/>
              </w:rPr>
              <w:t>Серпень 2025</w:t>
            </w:r>
          </w:p>
        </w:tc>
      </w:tr>
      <w:tr w:rsidR="00EF6909" w:rsidRPr="00EF6909" w14:paraId="4868FF2D" w14:textId="77777777" w:rsidTr="00EF6909">
        <w:tc>
          <w:tcPr>
            <w:tcW w:w="2135" w:type="dxa"/>
          </w:tcPr>
          <w:p w14:paraId="39584394"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0A2550D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49A553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3FC4F3E8"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1CDD09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4FC80B5E"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7747CB32" w14:textId="77777777" w:rsidTr="00EF6909">
        <w:tc>
          <w:tcPr>
            <w:tcW w:w="14996" w:type="dxa"/>
            <w:gridSpan w:val="6"/>
            <w:shd w:val="clear" w:color="auto" w:fill="FF9900"/>
            <w:vAlign w:val="center"/>
          </w:tcPr>
          <w:p w14:paraId="7F122CA6"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18811C47" w14:textId="77777777" w:rsidTr="00EF6909">
        <w:tc>
          <w:tcPr>
            <w:tcW w:w="14996" w:type="dxa"/>
            <w:gridSpan w:val="6"/>
            <w:shd w:val="clear" w:color="auto" w:fill="FFCC00"/>
            <w:vAlign w:val="center"/>
          </w:tcPr>
          <w:p w14:paraId="184B36C7"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3F25B54" w14:textId="77777777" w:rsidTr="00EF6909">
        <w:tc>
          <w:tcPr>
            <w:tcW w:w="2135" w:type="dxa"/>
            <w:vMerge w:val="restart"/>
          </w:tcPr>
          <w:p w14:paraId="2C269B2C"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601BB67B" w14:textId="77777777" w:rsidR="00EF6909" w:rsidRPr="00EF6909" w:rsidRDefault="00EF6909" w:rsidP="00EF6909">
            <w:pPr>
              <w:pStyle w:val="TableParagraph"/>
              <w:widowControl w:val="0"/>
              <w:autoSpaceDE w:val="0"/>
              <w:autoSpaceDN w:val="0"/>
            </w:pPr>
            <w:r w:rsidRPr="00EF6909">
              <w:t xml:space="preserve">Повірка вогнегасників </w:t>
            </w:r>
          </w:p>
        </w:tc>
        <w:tc>
          <w:tcPr>
            <w:tcW w:w="1701" w:type="dxa"/>
          </w:tcPr>
          <w:p w14:paraId="2234822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72A4A1"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0229BB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ABD8709" w14:textId="77777777" w:rsidR="00EF6909" w:rsidRPr="00EF6909" w:rsidRDefault="00EF6909" w:rsidP="00EF6909">
            <w:pPr>
              <w:pStyle w:val="TableParagraph"/>
              <w:widowControl w:val="0"/>
              <w:autoSpaceDE w:val="0"/>
              <w:autoSpaceDN w:val="0"/>
            </w:pPr>
          </w:p>
        </w:tc>
      </w:tr>
      <w:tr w:rsidR="00EF6909" w:rsidRPr="00EF6909" w14:paraId="603C6A12" w14:textId="77777777" w:rsidTr="00EF6909">
        <w:tc>
          <w:tcPr>
            <w:tcW w:w="2135" w:type="dxa"/>
            <w:vMerge/>
          </w:tcPr>
          <w:p w14:paraId="13A6977C" w14:textId="77777777" w:rsidR="00EF6909" w:rsidRPr="00EF6909" w:rsidRDefault="00EF6909" w:rsidP="00EF6909">
            <w:pPr>
              <w:pStyle w:val="TableParagraph"/>
              <w:widowControl w:val="0"/>
              <w:autoSpaceDE w:val="0"/>
              <w:autoSpaceDN w:val="0"/>
              <w:rPr>
                <w:b/>
              </w:rPr>
            </w:pPr>
          </w:p>
        </w:tc>
        <w:tc>
          <w:tcPr>
            <w:tcW w:w="6540" w:type="dxa"/>
          </w:tcPr>
          <w:p w14:paraId="790E2E16" w14:textId="77777777" w:rsidR="00EF6909" w:rsidRPr="00EF6909" w:rsidRDefault="00EF6909" w:rsidP="00EF6909">
            <w:pPr>
              <w:pStyle w:val="TableParagraph"/>
              <w:widowControl w:val="0"/>
              <w:autoSpaceDE w:val="0"/>
              <w:autoSpaceDN w:val="0"/>
            </w:pPr>
            <w:r w:rsidRPr="00EF6909">
              <w:t xml:space="preserve">Підготовка закладу освіти, його території до роботи в новому навчальному році в умовах воєнного стану  </w:t>
            </w:r>
            <w:hyperlink r:id="rId10" w:history="1">
              <w:r w:rsidRPr="00EF6909">
                <w:rPr>
                  <w:rStyle w:val="af2"/>
                </w:rPr>
                <w:t>http://surl.li/yjnlac</w:t>
              </w:r>
            </w:hyperlink>
            <w:r w:rsidRPr="00EF6909">
              <w:t xml:space="preserve"> </w:t>
            </w:r>
          </w:p>
        </w:tc>
        <w:tc>
          <w:tcPr>
            <w:tcW w:w="1701" w:type="dxa"/>
          </w:tcPr>
          <w:p w14:paraId="300AEB1E" w14:textId="77777777" w:rsidR="00EF6909" w:rsidRPr="00EF6909" w:rsidRDefault="00EF6909" w:rsidP="00EF6909">
            <w:pPr>
              <w:pStyle w:val="TableParagraph"/>
              <w:widowControl w:val="0"/>
              <w:autoSpaceDE w:val="0"/>
              <w:autoSpaceDN w:val="0"/>
            </w:pPr>
            <w:r w:rsidRPr="00EF6909">
              <w:t>До 25.08</w:t>
            </w:r>
          </w:p>
        </w:tc>
        <w:tc>
          <w:tcPr>
            <w:tcW w:w="1701" w:type="dxa"/>
          </w:tcPr>
          <w:p w14:paraId="2DEAB1BF" w14:textId="77777777" w:rsidR="00EF6909" w:rsidRPr="00EF6909" w:rsidRDefault="00EF6909" w:rsidP="00EF6909">
            <w:pPr>
              <w:pStyle w:val="TableParagraph"/>
              <w:widowControl w:val="0"/>
              <w:autoSpaceDE w:val="0"/>
              <w:autoSpaceDN w:val="0"/>
            </w:pPr>
            <w:r w:rsidRPr="00EF6909">
              <w:t>Акт</w:t>
            </w:r>
          </w:p>
        </w:tc>
        <w:tc>
          <w:tcPr>
            <w:tcW w:w="1701" w:type="dxa"/>
          </w:tcPr>
          <w:p w14:paraId="1FB1A9AE"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DC74203" w14:textId="77777777" w:rsidR="00EF6909" w:rsidRPr="00EF6909" w:rsidRDefault="00EF6909" w:rsidP="00EF6909">
            <w:pPr>
              <w:pStyle w:val="TableParagraph"/>
              <w:widowControl w:val="0"/>
              <w:autoSpaceDE w:val="0"/>
              <w:autoSpaceDN w:val="0"/>
            </w:pPr>
          </w:p>
        </w:tc>
      </w:tr>
      <w:tr w:rsidR="00EF6909" w:rsidRPr="00EF6909" w14:paraId="630FF7F5" w14:textId="77777777" w:rsidTr="00EF6909">
        <w:tc>
          <w:tcPr>
            <w:tcW w:w="2135" w:type="dxa"/>
            <w:vMerge/>
          </w:tcPr>
          <w:p w14:paraId="08BE0D7C" w14:textId="77777777" w:rsidR="00EF6909" w:rsidRPr="00EF6909" w:rsidRDefault="00EF6909" w:rsidP="00EF6909">
            <w:pPr>
              <w:pStyle w:val="TableParagraph"/>
              <w:widowControl w:val="0"/>
              <w:autoSpaceDE w:val="0"/>
              <w:autoSpaceDN w:val="0"/>
              <w:rPr>
                <w:b/>
              </w:rPr>
            </w:pPr>
          </w:p>
        </w:tc>
        <w:tc>
          <w:tcPr>
            <w:tcW w:w="6540" w:type="dxa"/>
          </w:tcPr>
          <w:p w14:paraId="7E17F275" w14:textId="77777777" w:rsidR="00EF6909" w:rsidRPr="00EF6909" w:rsidRDefault="00EF6909" w:rsidP="00EF6909">
            <w:pPr>
              <w:pStyle w:val="TableParagraph"/>
              <w:widowControl w:val="0"/>
              <w:autoSpaceDE w:val="0"/>
              <w:autoSpaceDN w:val="0"/>
            </w:pPr>
            <w:r w:rsidRPr="00EF6909">
              <w:t>Складання та затвердження режиму роботи закладу в умовах правового режиму воєнного стану</w:t>
            </w:r>
          </w:p>
        </w:tc>
        <w:tc>
          <w:tcPr>
            <w:tcW w:w="1701" w:type="dxa"/>
          </w:tcPr>
          <w:p w14:paraId="77BD7D58" w14:textId="77777777" w:rsidR="00EF6909" w:rsidRPr="00EF6909" w:rsidRDefault="00EF6909" w:rsidP="00EF6909">
            <w:pPr>
              <w:pStyle w:val="TableParagraph"/>
              <w:widowControl w:val="0"/>
              <w:autoSpaceDE w:val="0"/>
              <w:autoSpaceDN w:val="0"/>
            </w:pPr>
            <w:r w:rsidRPr="00EF6909">
              <w:t>До 26.08.</w:t>
            </w:r>
          </w:p>
        </w:tc>
        <w:tc>
          <w:tcPr>
            <w:tcW w:w="1701" w:type="dxa"/>
          </w:tcPr>
          <w:p w14:paraId="3B7E8923" w14:textId="77777777" w:rsidR="00EF6909" w:rsidRPr="00EF6909" w:rsidRDefault="00EF6909" w:rsidP="00EF6909">
            <w:pPr>
              <w:pStyle w:val="TableParagraph"/>
              <w:widowControl w:val="0"/>
              <w:autoSpaceDE w:val="0"/>
              <w:autoSpaceDN w:val="0"/>
            </w:pPr>
            <w:r w:rsidRPr="00EF6909">
              <w:t xml:space="preserve">Режим </w:t>
            </w:r>
          </w:p>
        </w:tc>
        <w:tc>
          <w:tcPr>
            <w:tcW w:w="1701" w:type="dxa"/>
          </w:tcPr>
          <w:p w14:paraId="005FDA69"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784AA7B0" w14:textId="77777777" w:rsidR="00EF6909" w:rsidRPr="00EF6909" w:rsidRDefault="00EF6909" w:rsidP="00EF6909">
            <w:pPr>
              <w:pStyle w:val="TableParagraph"/>
              <w:widowControl w:val="0"/>
              <w:autoSpaceDE w:val="0"/>
              <w:autoSpaceDN w:val="0"/>
            </w:pPr>
          </w:p>
        </w:tc>
      </w:tr>
      <w:tr w:rsidR="00EF6909" w:rsidRPr="00EF6909" w14:paraId="0BEAD399" w14:textId="77777777" w:rsidTr="00EF6909">
        <w:tc>
          <w:tcPr>
            <w:tcW w:w="2135" w:type="dxa"/>
            <w:vMerge/>
          </w:tcPr>
          <w:p w14:paraId="76A86551" w14:textId="77777777" w:rsidR="00EF6909" w:rsidRPr="00EF6909" w:rsidRDefault="00EF6909" w:rsidP="00EF6909">
            <w:pPr>
              <w:pStyle w:val="TableParagraph"/>
              <w:widowControl w:val="0"/>
              <w:autoSpaceDE w:val="0"/>
              <w:autoSpaceDN w:val="0"/>
            </w:pPr>
          </w:p>
        </w:tc>
        <w:tc>
          <w:tcPr>
            <w:tcW w:w="6540" w:type="dxa"/>
          </w:tcPr>
          <w:p w14:paraId="3543C32C" w14:textId="77777777" w:rsidR="00EF6909" w:rsidRPr="00EF6909" w:rsidRDefault="00EF6909" w:rsidP="00EF6909">
            <w:pPr>
              <w:pStyle w:val="TableParagraph"/>
              <w:widowControl w:val="0"/>
              <w:autoSpaceDE w:val="0"/>
              <w:autoSpaceDN w:val="0"/>
            </w:pPr>
            <w:r w:rsidRPr="00EF6909">
              <w:t xml:space="preserve">Облаштування захисної споруди цивільного захисту (найпростіше укриття) в закладі освіти. Перевірка стану найпростішого укриття. </w:t>
            </w:r>
          </w:p>
        </w:tc>
        <w:tc>
          <w:tcPr>
            <w:tcW w:w="1701" w:type="dxa"/>
          </w:tcPr>
          <w:p w14:paraId="03A334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271FBB8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768FF49"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62164891" w14:textId="77777777" w:rsidR="00EF6909" w:rsidRPr="00EF6909" w:rsidRDefault="00EF6909" w:rsidP="00EF6909">
            <w:pPr>
              <w:pStyle w:val="TableParagraph"/>
              <w:widowControl w:val="0"/>
              <w:autoSpaceDE w:val="0"/>
              <w:autoSpaceDN w:val="0"/>
            </w:pPr>
          </w:p>
        </w:tc>
      </w:tr>
      <w:tr w:rsidR="00EF6909" w:rsidRPr="00EF6909" w14:paraId="6783B64F" w14:textId="77777777" w:rsidTr="00EF6909">
        <w:tc>
          <w:tcPr>
            <w:tcW w:w="2135" w:type="dxa"/>
            <w:vMerge/>
          </w:tcPr>
          <w:p w14:paraId="4AC43DCB" w14:textId="77777777" w:rsidR="00EF6909" w:rsidRPr="00EF6909" w:rsidRDefault="00EF6909" w:rsidP="00EF6909">
            <w:pPr>
              <w:pStyle w:val="TableParagraph"/>
              <w:widowControl w:val="0"/>
              <w:autoSpaceDE w:val="0"/>
              <w:autoSpaceDN w:val="0"/>
            </w:pPr>
          </w:p>
        </w:tc>
        <w:tc>
          <w:tcPr>
            <w:tcW w:w="6540" w:type="dxa"/>
          </w:tcPr>
          <w:p w14:paraId="65836AD6" w14:textId="2EB1FCD5" w:rsidR="00EF6909" w:rsidRPr="00EF6909" w:rsidRDefault="00EF6909" w:rsidP="00E80375">
            <w:pPr>
              <w:pStyle w:val="TableParagraph"/>
              <w:widowControl w:val="0"/>
              <w:autoSpaceDE w:val="0"/>
              <w:autoSpaceDN w:val="0"/>
            </w:pPr>
            <w:r w:rsidRPr="00EF6909">
              <w:t>Організація комісії для оформлення дозволу на експлуатацію учбових кабінетів, майстерень, лабораторій.  Підписання акту прийняття ліцею до нового 202</w:t>
            </w:r>
            <w:r w:rsidR="00E80375">
              <w:t>5</w:t>
            </w:r>
            <w:r w:rsidRPr="00EF6909">
              <w:t>-202</w:t>
            </w:r>
            <w:r w:rsidR="00E80375">
              <w:t xml:space="preserve">6 </w:t>
            </w:r>
            <w:r w:rsidRPr="00EF6909">
              <w:t>навчального року.</w:t>
            </w:r>
          </w:p>
        </w:tc>
        <w:tc>
          <w:tcPr>
            <w:tcW w:w="1701" w:type="dxa"/>
          </w:tcPr>
          <w:p w14:paraId="7DA688A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8D4701C" w14:textId="77777777" w:rsidR="00EF6909" w:rsidRPr="00EF6909" w:rsidRDefault="00EF6909" w:rsidP="00EF6909">
            <w:pPr>
              <w:pStyle w:val="TableParagraph"/>
              <w:widowControl w:val="0"/>
              <w:autoSpaceDE w:val="0"/>
              <w:autoSpaceDN w:val="0"/>
            </w:pPr>
            <w:r w:rsidRPr="00EF6909">
              <w:t>Наказ</w:t>
            </w:r>
          </w:p>
        </w:tc>
        <w:tc>
          <w:tcPr>
            <w:tcW w:w="1701" w:type="dxa"/>
          </w:tcPr>
          <w:p w14:paraId="08DDEA78"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78C0A8" w14:textId="77777777" w:rsidR="00EF6909" w:rsidRPr="00EF6909" w:rsidRDefault="00EF6909" w:rsidP="00EF6909">
            <w:pPr>
              <w:pStyle w:val="TableParagraph"/>
              <w:widowControl w:val="0"/>
              <w:autoSpaceDE w:val="0"/>
              <w:autoSpaceDN w:val="0"/>
            </w:pPr>
          </w:p>
        </w:tc>
      </w:tr>
      <w:tr w:rsidR="00EF6909" w:rsidRPr="00EF6909" w14:paraId="5AAC74B8" w14:textId="77777777" w:rsidTr="00EF6909">
        <w:tc>
          <w:tcPr>
            <w:tcW w:w="2135" w:type="dxa"/>
            <w:vMerge/>
          </w:tcPr>
          <w:p w14:paraId="42F5E744" w14:textId="77777777" w:rsidR="00EF6909" w:rsidRPr="00EF6909" w:rsidRDefault="00EF6909" w:rsidP="00EF6909">
            <w:pPr>
              <w:pStyle w:val="TableParagraph"/>
              <w:widowControl w:val="0"/>
              <w:autoSpaceDE w:val="0"/>
              <w:autoSpaceDN w:val="0"/>
            </w:pPr>
          </w:p>
        </w:tc>
        <w:tc>
          <w:tcPr>
            <w:tcW w:w="6540" w:type="dxa"/>
          </w:tcPr>
          <w:p w14:paraId="6EB5EB20" w14:textId="77777777" w:rsidR="00EF6909" w:rsidRPr="00EF6909" w:rsidRDefault="00EF6909" w:rsidP="00EF6909">
            <w:pPr>
              <w:pStyle w:val="TableParagraph"/>
              <w:widowControl w:val="0"/>
              <w:autoSpaceDE w:val="0"/>
              <w:autoSpaceDN w:val="0"/>
            </w:pPr>
            <w:r w:rsidRPr="00EF6909">
              <w:t xml:space="preserve">Складання актів-дозволів на кабінети хімії, інформатики, </w:t>
            </w:r>
          </w:p>
          <w:p w14:paraId="540A1925" w14:textId="77777777" w:rsidR="00EF6909" w:rsidRPr="00EF6909" w:rsidRDefault="00EF6909" w:rsidP="00EF6909">
            <w:pPr>
              <w:pStyle w:val="TableParagraph"/>
              <w:widowControl w:val="0"/>
              <w:autoSpaceDE w:val="0"/>
              <w:autoSpaceDN w:val="0"/>
              <w:rPr>
                <w:lang w:val="en-US"/>
              </w:rPr>
            </w:pPr>
            <w:r w:rsidRPr="00EF6909">
              <w:t>майстерні, спортзалу, спортмайданчику, тиру</w:t>
            </w:r>
          </w:p>
        </w:tc>
        <w:tc>
          <w:tcPr>
            <w:tcW w:w="1701" w:type="dxa"/>
          </w:tcPr>
          <w:p w14:paraId="227377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2B3F300" w14:textId="77777777" w:rsidR="00EF6909" w:rsidRPr="00EF6909" w:rsidRDefault="00EF6909" w:rsidP="00EF6909">
            <w:pPr>
              <w:pStyle w:val="TableParagraph"/>
              <w:widowControl w:val="0"/>
              <w:autoSpaceDE w:val="0"/>
              <w:autoSpaceDN w:val="0"/>
            </w:pPr>
            <w:r w:rsidRPr="00EF6909">
              <w:t xml:space="preserve">Акт </w:t>
            </w:r>
          </w:p>
        </w:tc>
        <w:tc>
          <w:tcPr>
            <w:tcW w:w="1701" w:type="dxa"/>
          </w:tcPr>
          <w:p w14:paraId="0C7E2BC8" w14:textId="77777777" w:rsidR="00EF6909" w:rsidRPr="00EF6909" w:rsidRDefault="00EF6909" w:rsidP="00EF6909">
            <w:pPr>
              <w:pStyle w:val="TableParagraph"/>
              <w:widowControl w:val="0"/>
              <w:autoSpaceDE w:val="0"/>
              <w:autoSpaceDN w:val="0"/>
            </w:pPr>
            <w:r w:rsidRPr="00EF6909">
              <w:t>Голова комісії з ОП</w:t>
            </w:r>
          </w:p>
        </w:tc>
        <w:tc>
          <w:tcPr>
            <w:tcW w:w="1218" w:type="dxa"/>
          </w:tcPr>
          <w:p w14:paraId="5F6256E5" w14:textId="77777777" w:rsidR="00EF6909" w:rsidRPr="00EF6909" w:rsidRDefault="00EF6909" w:rsidP="00EF6909">
            <w:pPr>
              <w:pStyle w:val="TableParagraph"/>
              <w:widowControl w:val="0"/>
              <w:autoSpaceDE w:val="0"/>
              <w:autoSpaceDN w:val="0"/>
            </w:pPr>
          </w:p>
        </w:tc>
      </w:tr>
      <w:tr w:rsidR="00EF6909" w:rsidRPr="00EF6909" w14:paraId="081162E3" w14:textId="77777777" w:rsidTr="00EF6909">
        <w:tc>
          <w:tcPr>
            <w:tcW w:w="2135" w:type="dxa"/>
            <w:vMerge/>
          </w:tcPr>
          <w:p w14:paraId="25069568" w14:textId="77777777" w:rsidR="00EF6909" w:rsidRPr="00EF6909" w:rsidRDefault="00EF6909" w:rsidP="00EF6909">
            <w:pPr>
              <w:pStyle w:val="TableParagraph"/>
              <w:widowControl w:val="0"/>
              <w:autoSpaceDE w:val="0"/>
              <w:autoSpaceDN w:val="0"/>
            </w:pPr>
          </w:p>
        </w:tc>
        <w:tc>
          <w:tcPr>
            <w:tcW w:w="6540" w:type="dxa"/>
          </w:tcPr>
          <w:p w14:paraId="089E731A" w14:textId="77777777" w:rsidR="00EF6909" w:rsidRPr="00EF6909" w:rsidRDefault="00EF6909" w:rsidP="00EF6909">
            <w:pPr>
              <w:pStyle w:val="TableParagraph"/>
              <w:widowControl w:val="0"/>
              <w:autoSpaceDE w:val="0"/>
              <w:autoSpaceDN w:val="0"/>
            </w:pPr>
            <w:r w:rsidRPr="00EF6909">
              <w:t>Організація медичного огляду вчителів та техперсоналу</w:t>
            </w:r>
          </w:p>
        </w:tc>
        <w:tc>
          <w:tcPr>
            <w:tcW w:w="1701" w:type="dxa"/>
          </w:tcPr>
          <w:p w14:paraId="41B268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45B83CA" w14:textId="77777777" w:rsidR="00EF6909" w:rsidRPr="00EF6909" w:rsidRDefault="00EF6909" w:rsidP="00EF6909">
            <w:pPr>
              <w:pStyle w:val="TableParagraph"/>
              <w:widowControl w:val="0"/>
              <w:autoSpaceDE w:val="0"/>
              <w:autoSpaceDN w:val="0"/>
            </w:pPr>
            <w:r w:rsidRPr="00EF6909">
              <w:t xml:space="preserve">Санітарні книжки </w:t>
            </w:r>
          </w:p>
        </w:tc>
        <w:tc>
          <w:tcPr>
            <w:tcW w:w="1701" w:type="dxa"/>
          </w:tcPr>
          <w:p w14:paraId="75DBD6D0"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0DCCE246" w14:textId="77777777" w:rsidR="00EF6909" w:rsidRPr="00EF6909" w:rsidRDefault="00EF6909" w:rsidP="00EF6909">
            <w:pPr>
              <w:pStyle w:val="TableParagraph"/>
              <w:widowControl w:val="0"/>
              <w:autoSpaceDE w:val="0"/>
              <w:autoSpaceDN w:val="0"/>
            </w:pPr>
          </w:p>
        </w:tc>
      </w:tr>
      <w:tr w:rsidR="00EF6909" w:rsidRPr="00EF6909" w14:paraId="2EE5DFA3" w14:textId="77777777" w:rsidTr="00EF6909">
        <w:tc>
          <w:tcPr>
            <w:tcW w:w="2135" w:type="dxa"/>
            <w:vMerge/>
          </w:tcPr>
          <w:p w14:paraId="1E0B4E92" w14:textId="77777777" w:rsidR="00EF6909" w:rsidRPr="00EF6909" w:rsidRDefault="00EF6909" w:rsidP="00EF6909">
            <w:pPr>
              <w:pStyle w:val="TableParagraph"/>
              <w:widowControl w:val="0"/>
              <w:autoSpaceDE w:val="0"/>
              <w:autoSpaceDN w:val="0"/>
            </w:pPr>
          </w:p>
        </w:tc>
        <w:tc>
          <w:tcPr>
            <w:tcW w:w="6540" w:type="dxa"/>
          </w:tcPr>
          <w:p w14:paraId="32D2020B" w14:textId="77777777" w:rsidR="00EF6909" w:rsidRPr="00EF6909" w:rsidRDefault="00EF6909" w:rsidP="00EF6909">
            <w:pPr>
              <w:pStyle w:val="TableParagraph"/>
              <w:widowControl w:val="0"/>
              <w:autoSpaceDE w:val="0"/>
              <w:autoSpaceDN w:val="0"/>
            </w:pPr>
            <w:r w:rsidRPr="00EF6909">
              <w:t xml:space="preserve">Розробити план заходів щодо профілактики побутового </w:t>
            </w:r>
          </w:p>
          <w:p w14:paraId="3DA53304" w14:textId="77777777" w:rsidR="00EF6909" w:rsidRPr="00EF6909" w:rsidRDefault="00EF6909" w:rsidP="00EF6909">
            <w:pPr>
              <w:pStyle w:val="TableParagraph"/>
              <w:widowControl w:val="0"/>
              <w:autoSpaceDE w:val="0"/>
              <w:autoSpaceDN w:val="0"/>
            </w:pPr>
            <w:r w:rsidRPr="00EF6909">
              <w:t>травматизму серед педагогічного та учнівського колективів</w:t>
            </w:r>
          </w:p>
        </w:tc>
        <w:tc>
          <w:tcPr>
            <w:tcW w:w="1701" w:type="dxa"/>
          </w:tcPr>
          <w:p w14:paraId="05A304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9E44FD8"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26D80A54" w14:textId="77777777" w:rsidR="00EF6909" w:rsidRPr="00EF6909" w:rsidRDefault="00EF6909" w:rsidP="00EF6909">
            <w:pPr>
              <w:pStyle w:val="TableParagraph"/>
              <w:widowControl w:val="0"/>
              <w:autoSpaceDE w:val="0"/>
              <w:autoSpaceDN w:val="0"/>
            </w:pPr>
            <w:r w:rsidRPr="00EF6909">
              <w:t>ЗНВР</w:t>
            </w:r>
          </w:p>
        </w:tc>
        <w:tc>
          <w:tcPr>
            <w:tcW w:w="1218" w:type="dxa"/>
          </w:tcPr>
          <w:p w14:paraId="491111D4" w14:textId="77777777" w:rsidR="00EF6909" w:rsidRPr="00EF6909" w:rsidRDefault="00EF6909" w:rsidP="00EF6909">
            <w:pPr>
              <w:pStyle w:val="TableParagraph"/>
              <w:widowControl w:val="0"/>
              <w:autoSpaceDE w:val="0"/>
              <w:autoSpaceDN w:val="0"/>
            </w:pPr>
          </w:p>
        </w:tc>
      </w:tr>
      <w:tr w:rsidR="00EF6909" w:rsidRPr="00EF6909" w14:paraId="73A338F5" w14:textId="77777777" w:rsidTr="00EF6909">
        <w:tc>
          <w:tcPr>
            <w:tcW w:w="2135" w:type="dxa"/>
            <w:vMerge/>
          </w:tcPr>
          <w:p w14:paraId="43C14017" w14:textId="77777777" w:rsidR="00EF6909" w:rsidRPr="00EF6909" w:rsidRDefault="00EF6909" w:rsidP="00EF6909">
            <w:pPr>
              <w:pStyle w:val="TableParagraph"/>
              <w:widowControl w:val="0"/>
              <w:autoSpaceDE w:val="0"/>
              <w:autoSpaceDN w:val="0"/>
            </w:pPr>
          </w:p>
        </w:tc>
        <w:tc>
          <w:tcPr>
            <w:tcW w:w="6540" w:type="dxa"/>
          </w:tcPr>
          <w:p w14:paraId="67C47DF5" w14:textId="77777777" w:rsidR="00EF6909" w:rsidRPr="00EF6909" w:rsidRDefault="00EF6909" w:rsidP="00EF6909">
            <w:pPr>
              <w:pStyle w:val="TableParagraph"/>
              <w:widowControl w:val="0"/>
              <w:autoSpaceDE w:val="0"/>
              <w:autoSpaceDN w:val="0"/>
            </w:pPr>
            <w:r w:rsidRPr="00EF6909">
              <w:t>Погодження перспективного двотижневого меню</w:t>
            </w:r>
          </w:p>
        </w:tc>
        <w:tc>
          <w:tcPr>
            <w:tcW w:w="1701" w:type="dxa"/>
          </w:tcPr>
          <w:p w14:paraId="782104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5B2F2E8" w14:textId="77777777" w:rsidR="00EF6909" w:rsidRPr="00EF6909" w:rsidRDefault="00EF6909" w:rsidP="00EF6909">
            <w:pPr>
              <w:pStyle w:val="TableParagraph"/>
              <w:widowControl w:val="0"/>
              <w:autoSpaceDE w:val="0"/>
              <w:autoSpaceDN w:val="0"/>
            </w:pPr>
            <w:r w:rsidRPr="00EF6909">
              <w:t>Меню</w:t>
            </w:r>
          </w:p>
        </w:tc>
        <w:tc>
          <w:tcPr>
            <w:tcW w:w="1701" w:type="dxa"/>
          </w:tcPr>
          <w:p w14:paraId="5D1D8220" w14:textId="77777777" w:rsidR="00EF6909" w:rsidRPr="00EF6909" w:rsidRDefault="00EF6909" w:rsidP="00EF6909">
            <w:pPr>
              <w:pStyle w:val="TableParagraph"/>
              <w:widowControl w:val="0"/>
              <w:autoSpaceDE w:val="0"/>
              <w:autoSpaceDN w:val="0"/>
            </w:pPr>
            <w:r w:rsidRPr="00EF6909">
              <w:t>Підприємець, що харчує</w:t>
            </w:r>
          </w:p>
        </w:tc>
        <w:tc>
          <w:tcPr>
            <w:tcW w:w="1218" w:type="dxa"/>
          </w:tcPr>
          <w:p w14:paraId="5015E947" w14:textId="77777777" w:rsidR="00EF6909" w:rsidRPr="00EF6909" w:rsidRDefault="00EF6909" w:rsidP="00EF6909">
            <w:pPr>
              <w:pStyle w:val="TableParagraph"/>
              <w:widowControl w:val="0"/>
              <w:autoSpaceDE w:val="0"/>
              <w:autoSpaceDN w:val="0"/>
            </w:pPr>
          </w:p>
        </w:tc>
      </w:tr>
      <w:tr w:rsidR="00EF6909" w:rsidRPr="00EF6909" w14:paraId="57D9EE2F" w14:textId="77777777" w:rsidTr="00EF6909">
        <w:tc>
          <w:tcPr>
            <w:tcW w:w="2135" w:type="dxa"/>
            <w:vMerge/>
          </w:tcPr>
          <w:p w14:paraId="57CD0BFC" w14:textId="77777777" w:rsidR="00EF6909" w:rsidRPr="00EF6909" w:rsidRDefault="00EF6909" w:rsidP="00EF6909">
            <w:pPr>
              <w:pStyle w:val="TableParagraph"/>
              <w:widowControl w:val="0"/>
              <w:autoSpaceDE w:val="0"/>
              <w:autoSpaceDN w:val="0"/>
            </w:pPr>
          </w:p>
        </w:tc>
        <w:tc>
          <w:tcPr>
            <w:tcW w:w="6540" w:type="dxa"/>
          </w:tcPr>
          <w:p w14:paraId="70519B7C"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«Час обирати здоров’я - правила поведінки в укритті» </w:t>
            </w:r>
            <w:hyperlink r:id="rId11" w:history="1">
              <w:r w:rsidRPr="00EF6909">
                <w:rPr>
                  <w:rStyle w:val="af2"/>
                </w:rPr>
                <w:t>http://surl.li/xphznw</w:t>
              </w:r>
            </w:hyperlink>
            <w:r w:rsidRPr="00EF6909">
              <w:t xml:space="preserve"> </w:t>
            </w:r>
          </w:p>
        </w:tc>
        <w:tc>
          <w:tcPr>
            <w:tcW w:w="1701" w:type="dxa"/>
          </w:tcPr>
          <w:p w14:paraId="05C6D531" w14:textId="77777777" w:rsidR="00EF6909" w:rsidRPr="00EF6909" w:rsidRDefault="00EF6909" w:rsidP="00EF6909">
            <w:pPr>
              <w:pStyle w:val="TableParagraph"/>
              <w:widowControl w:val="0"/>
              <w:autoSpaceDE w:val="0"/>
              <w:autoSpaceDN w:val="0"/>
            </w:pPr>
            <w:r w:rsidRPr="00EF6909">
              <w:t xml:space="preserve">Перший тиждень навчання </w:t>
            </w:r>
          </w:p>
        </w:tc>
        <w:tc>
          <w:tcPr>
            <w:tcW w:w="1701" w:type="dxa"/>
          </w:tcPr>
          <w:p w14:paraId="37ED7711" w14:textId="77777777" w:rsidR="00EF6909" w:rsidRPr="00EF6909" w:rsidRDefault="00EF6909" w:rsidP="00EF6909">
            <w:pPr>
              <w:pStyle w:val="TableParagraph"/>
              <w:widowControl w:val="0"/>
              <w:autoSpaceDE w:val="0"/>
              <w:autoSpaceDN w:val="0"/>
            </w:pPr>
            <w:r w:rsidRPr="00EF6909">
              <w:t>план</w:t>
            </w:r>
          </w:p>
        </w:tc>
        <w:tc>
          <w:tcPr>
            <w:tcW w:w="1701" w:type="dxa"/>
          </w:tcPr>
          <w:p w14:paraId="2BFD9ED8" w14:textId="77777777" w:rsidR="00EF6909" w:rsidRPr="00EF6909" w:rsidRDefault="00EF6909" w:rsidP="00EF6909">
            <w:pPr>
              <w:pStyle w:val="TableParagraph"/>
              <w:widowControl w:val="0"/>
              <w:autoSpaceDE w:val="0"/>
              <w:autoSpaceDN w:val="0"/>
            </w:pPr>
            <w:r w:rsidRPr="00EF6909">
              <w:t>Медсестра</w:t>
            </w:r>
          </w:p>
        </w:tc>
        <w:tc>
          <w:tcPr>
            <w:tcW w:w="1218" w:type="dxa"/>
          </w:tcPr>
          <w:p w14:paraId="3BC38BE0" w14:textId="77777777" w:rsidR="00EF6909" w:rsidRPr="00EF6909" w:rsidRDefault="00EF6909" w:rsidP="00EF6909">
            <w:pPr>
              <w:pStyle w:val="TableParagraph"/>
              <w:widowControl w:val="0"/>
              <w:autoSpaceDE w:val="0"/>
              <w:autoSpaceDN w:val="0"/>
            </w:pPr>
          </w:p>
        </w:tc>
      </w:tr>
      <w:tr w:rsidR="00EF6909" w:rsidRPr="00EF6909" w14:paraId="42D909B6" w14:textId="77777777" w:rsidTr="00EF6909">
        <w:tc>
          <w:tcPr>
            <w:tcW w:w="2135" w:type="dxa"/>
            <w:vMerge/>
          </w:tcPr>
          <w:p w14:paraId="5E936ACC" w14:textId="77777777" w:rsidR="00EF6909" w:rsidRPr="00EF6909" w:rsidRDefault="00EF6909" w:rsidP="00EF6909">
            <w:pPr>
              <w:pStyle w:val="TableParagraph"/>
              <w:widowControl w:val="0"/>
              <w:autoSpaceDE w:val="0"/>
              <w:autoSpaceDN w:val="0"/>
            </w:pPr>
          </w:p>
        </w:tc>
        <w:tc>
          <w:tcPr>
            <w:tcW w:w="6540" w:type="dxa"/>
          </w:tcPr>
          <w:p w14:paraId="5874F943"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дитячого дорожньо-транспортного травматизму</w:t>
            </w:r>
          </w:p>
        </w:tc>
        <w:tc>
          <w:tcPr>
            <w:tcW w:w="1701" w:type="dxa"/>
          </w:tcPr>
          <w:p w14:paraId="1A8B616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0253D28" w14:textId="77777777" w:rsidR="00EF6909" w:rsidRPr="00EF6909" w:rsidRDefault="00EF6909" w:rsidP="00EF6909">
            <w:pPr>
              <w:pStyle w:val="TableParagraph"/>
              <w:widowControl w:val="0"/>
              <w:autoSpaceDE w:val="0"/>
              <w:autoSpaceDN w:val="0"/>
            </w:pPr>
            <w:r w:rsidRPr="00EF6909">
              <w:t>План</w:t>
            </w:r>
          </w:p>
        </w:tc>
        <w:tc>
          <w:tcPr>
            <w:tcW w:w="1701" w:type="dxa"/>
          </w:tcPr>
          <w:p w14:paraId="5FA807F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C465FE1" w14:textId="77777777" w:rsidR="00EF6909" w:rsidRPr="00EF6909" w:rsidRDefault="00EF6909" w:rsidP="00EF6909">
            <w:pPr>
              <w:pStyle w:val="TableParagraph"/>
              <w:widowControl w:val="0"/>
              <w:autoSpaceDE w:val="0"/>
              <w:autoSpaceDN w:val="0"/>
            </w:pPr>
          </w:p>
        </w:tc>
      </w:tr>
      <w:tr w:rsidR="00EF6909" w:rsidRPr="00EF6909" w14:paraId="4D3797B2" w14:textId="77777777" w:rsidTr="00EF6909">
        <w:tc>
          <w:tcPr>
            <w:tcW w:w="2135" w:type="dxa"/>
            <w:vMerge/>
          </w:tcPr>
          <w:p w14:paraId="1B567631" w14:textId="77777777" w:rsidR="00EF6909" w:rsidRPr="00EF6909" w:rsidRDefault="00EF6909" w:rsidP="00EF6909">
            <w:pPr>
              <w:pStyle w:val="TableParagraph"/>
              <w:widowControl w:val="0"/>
              <w:autoSpaceDE w:val="0"/>
              <w:autoSpaceDN w:val="0"/>
            </w:pPr>
          </w:p>
        </w:tc>
        <w:tc>
          <w:tcPr>
            <w:tcW w:w="6540" w:type="dxa"/>
          </w:tcPr>
          <w:p w14:paraId="5F00FEEE" w14:textId="77777777" w:rsidR="00EF6909" w:rsidRPr="00EF6909" w:rsidRDefault="00EF6909" w:rsidP="00EF6909">
            <w:pPr>
              <w:pStyle w:val="TableParagraph"/>
              <w:widowControl w:val="0"/>
            </w:pPr>
            <w:r w:rsidRPr="00EF6909">
              <w:t xml:space="preserve">Оновлення аптечок в медичному кабінеті, майстерні, спортзалі, укритті </w:t>
            </w:r>
          </w:p>
        </w:tc>
        <w:tc>
          <w:tcPr>
            <w:tcW w:w="1701" w:type="dxa"/>
          </w:tcPr>
          <w:p w14:paraId="4440D517" w14:textId="32043C1D" w:rsidR="00EF6909" w:rsidRPr="00EF6909" w:rsidRDefault="00EF6909" w:rsidP="00E80375">
            <w:pPr>
              <w:pStyle w:val="TableParagraph"/>
              <w:widowControl w:val="0"/>
              <w:autoSpaceDE w:val="0"/>
              <w:autoSpaceDN w:val="0"/>
            </w:pPr>
            <w:r w:rsidRPr="00EF6909">
              <w:t>До 3</w:t>
            </w:r>
            <w:r w:rsidR="00E80375">
              <w:t>1</w:t>
            </w:r>
            <w:r w:rsidRPr="00EF6909">
              <w:t>.08.</w:t>
            </w:r>
          </w:p>
        </w:tc>
        <w:tc>
          <w:tcPr>
            <w:tcW w:w="1701" w:type="dxa"/>
          </w:tcPr>
          <w:p w14:paraId="063BAB07" w14:textId="77777777" w:rsidR="00EF6909" w:rsidRPr="00EF6909" w:rsidRDefault="00EF6909" w:rsidP="00EF6909">
            <w:pPr>
              <w:pStyle w:val="TableParagraph"/>
              <w:widowControl w:val="0"/>
              <w:autoSpaceDE w:val="0"/>
              <w:autoSpaceDN w:val="0"/>
            </w:pPr>
            <w:r w:rsidRPr="00EF6909">
              <w:t>відомість</w:t>
            </w:r>
          </w:p>
        </w:tc>
        <w:tc>
          <w:tcPr>
            <w:tcW w:w="1701" w:type="dxa"/>
          </w:tcPr>
          <w:p w14:paraId="3A1CCC96"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7DE1744D" w14:textId="77777777" w:rsidR="00EF6909" w:rsidRPr="00EF6909" w:rsidRDefault="00EF6909" w:rsidP="00EF6909">
            <w:pPr>
              <w:pStyle w:val="TableParagraph"/>
              <w:widowControl w:val="0"/>
              <w:autoSpaceDE w:val="0"/>
              <w:autoSpaceDN w:val="0"/>
            </w:pPr>
          </w:p>
        </w:tc>
      </w:tr>
      <w:tr w:rsidR="00EF6909" w:rsidRPr="00EF6909" w14:paraId="2E777552" w14:textId="77777777" w:rsidTr="00EF6909">
        <w:tc>
          <w:tcPr>
            <w:tcW w:w="2135" w:type="dxa"/>
            <w:vMerge/>
          </w:tcPr>
          <w:p w14:paraId="68C36CE4" w14:textId="77777777" w:rsidR="00EF6909" w:rsidRPr="00EF6909" w:rsidRDefault="00EF6909" w:rsidP="00EF6909">
            <w:pPr>
              <w:pStyle w:val="TableParagraph"/>
              <w:widowControl w:val="0"/>
              <w:autoSpaceDE w:val="0"/>
              <w:autoSpaceDN w:val="0"/>
            </w:pPr>
          </w:p>
        </w:tc>
        <w:tc>
          <w:tcPr>
            <w:tcW w:w="6540" w:type="dxa"/>
          </w:tcPr>
          <w:p w14:paraId="2C354FE1" w14:textId="77777777" w:rsidR="00EF6909" w:rsidRPr="00EF6909" w:rsidRDefault="00EF6909" w:rsidP="00EF6909">
            <w:pPr>
              <w:pStyle w:val="TableParagraph"/>
              <w:widowControl w:val="0"/>
              <w:autoSpaceDE w:val="0"/>
              <w:autoSpaceDN w:val="0"/>
            </w:pPr>
            <w:r w:rsidRPr="00EF6909">
              <w:t>Перевірка комплектності пожежного щита</w:t>
            </w:r>
          </w:p>
        </w:tc>
        <w:tc>
          <w:tcPr>
            <w:tcW w:w="1701" w:type="dxa"/>
          </w:tcPr>
          <w:p w14:paraId="1446378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4CD89F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C31B01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593DAF35" w14:textId="77777777" w:rsidR="00EF6909" w:rsidRPr="00EF6909" w:rsidRDefault="00EF6909" w:rsidP="00EF6909">
            <w:pPr>
              <w:pStyle w:val="TableParagraph"/>
              <w:widowControl w:val="0"/>
              <w:autoSpaceDE w:val="0"/>
              <w:autoSpaceDN w:val="0"/>
            </w:pPr>
          </w:p>
        </w:tc>
      </w:tr>
      <w:tr w:rsidR="00EF6909" w:rsidRPr="00EF6909" w14:paraId="48BFB389" w14:textId="77777777" w:rsidTr="00EF6909">
        <w:tc>
          <w:tcPr>
            <w:tcW w:w="2135" w:type="dxa"/>
            <w:vMerge/>
          </w:tcPr>
          <w:p w14:paraId="37DCA84D" w14:textId="77777777" w:rsidR="00EF6909" w:rsidRPr="00EF6909" w:rsidRDefault="00EF6909" w:rsidP="00EF6909">
            <w:pPr>
              <w:pStyle w:val="TableParagraph"/>
              <w:widowControl w:val="0"/>
              <w:autoSpaceDE w:val="0"/>
              <w:autoSpaceDN w:val="0"/>
            </w:pPr>
          </w:p>
        </w:tc>
        <w:tc>
          <w:tcPr>
            <w:tcW w:w="6540" w:type="dxa"/>
          </w:tcPr>
          <w:p w14:paraId="27315FD3" w14:textId="77777777" w:rsidR="00EF6909" w:rsidRPr="00EF6909" w:rsidRDefault="00EF6909" w:rsidP="00EF6909">
            <w:pPr>
              <w:pStyle w:val="TableParagraph"/>
              <w:widowControl w:val="0"/>
              <w:autoSpaceDE w:val="0"/>
              <w:autoSpaceDN w:val="0"/>
            </w:pPr>
            <w:r w:rsidRPr="00EF6909">
              <w:t xml:space="preserve">Проведення вступного та  первинного інструктажу інструктажів з </w:t>
            </w:r>
            <w:r w:rsidRPr="00EF6909">
              <w:lastRenderedPageBreak/>
              <w:t>педпрацівниками</w:t>
            </w:r>
          </w:p>
        </w:tc>
        <w:tc>
          <w:tcPr>
            <w:tcW w:w="1701" w:type="dxa"/>
          </w:tcPr>
          <w:p w14:paraId="2C35F0EE"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2C6894AF" w14:textId="77777777" w:rsidR="00EF6909" w:rsidRPr="00EF6909" w:rsidRDefault="00EF6909" w:rsidP="00EF6909">
            <w:pPr>
              <w:pStyle w:val="TableParagraph"/>
              <w:widowControl w:val="0"/>
              <w:autoSpaceDE w:val="0"/>
              <w:autoSpaceDN w:val="0"/>
            </w:pPr>
            <w:r w:rsidRPr="00EF6909">
              <w:t xml:space="preserve">Відмітки у </w:t>
            </w:r>
            <w:r w:rsidRPr="00EF6909">
              <w:lastRenderedPageBreak/>
              <w:t>журналі</w:t>
            </w:r>
          </w:p>
        </w:tc>
        <w:tc>
          <w:tcPr>
            <w:tcW w:w="1701" w:type="dxa"/>
          </w:tcPr>
          <w:p w14:paraId="431CB638" w14:textId="77777777" w:rsidR="00EF6909" w:rsidRPr="00EF6909" w:rsidRDefault="00EF6909" w:rsidP="00EF6909">
            <w:pPr>
              <w:pStyle w:val="TableParagraph"/>
              <w:widowControl w:val="0"/>
              <w:autoSpaceDE w:val="0"/>
              <w:autoSpaceDN w:val="0"/>
            </w:pPr>
            <w:r w:rsidRPr="00EF6909">
              <w:lastRenderedPageBreak/>
              <w:t>Відповідальни</w:t>
            </w:r>
            <w:r w:rsidRPr="00EF6909">
              <w:lastRenderedPageBreak/>
              <w:t>й з ОП</w:t>
            </w:r>
          </w:p>
        </w:tc>
        <w:tc>
          <w:tcPr>
            <w:tcW w:w="1218" w:type="dxa"/>
          </w:tcPr>
          <w:p w14:paraId="3F876879" w14:textId="77777777" w:rsidR="00EF6909" w:rsidRPr="00EF6909" w:rsidRDefault="00EF6909" w:rsidP="00EF6909">
            <w:pPr>
              <w:pStyle w:val="TableParagraph"/>
              <w:widowControl w:val="0"/>
              <w:autoSpaceDE w:val="0"/>
              <w:autoSpaceDN w:val="0"/>
            </w:pPr>
          </w:p>
        </w:tc>
      </w:tr>
      <w:tr w:rsidR="00EF6909" w:rsidRPr="00EF6909" w14:paraId="70CD9CD3" w14:textId="77777777" w:rsidTr="00EF6909">
        <w:tc>
          <w:tcPr>
            <w:tcW w:w="2135" w:type="dxa"/>
            <w:vMerge/>
          </w:tcPr>
          <w:p w14:paraId="7D5776D7" w14:textId="77777777" w:rsidR="00EF6909" w:rsidRPr="00EF6909" w:rsidRDefault="00EF6909" w:rsidP="00EF6909">
            <w:pPr>
              <w:pStyle w:val="TableParagraph"/>
              <w:widowControl w:val="0"/>
              <w:autoSpaceDE w:val="0"/>
              <w:autoSpaceDN w:val="0"/>
            </w:pPr>
          </w:p>
        </w:tc>
        <w:tc>
          <w:tcPr>
            <w:tcW w:w="6540" w:type="dxa"/>
          </w:tcPr>
          <w:p w14:paraId="1F7721C6" w14:textId="77777777" w:rsidR="00EF6909" w:rsidRPr="00EF6909" w:rsidRDefault="00EF6909" w:rsidP="00EF6909">
            <w:pPr>
              <w:pStyle w:val="TableParagraph"/>
              <w:widowControl w:val="0"/>
              <w:autoSpaceDE w:val="0"/>
              <w:autoSpaceDN w:val="0"/>
            </w:pPr>
            <w:r w:rsidRPr="00EF6909">
              <w:t xml:space="preserve">Проведення навчання з евакуації </w:t>
            </w:r>
            <w:hyperlink r:id="rId12" w:history="1">
              <w:r w:rsidRPr="00EF6909">
                <w:rPr>
                  <w:rStyle w:val="af2"/>
                </w:rPr>
                <w:t>http://surl.li/bmirbn</w:t>
              </w:r>
            </w:hyperlink>
            <w:r w:rsidRPr="00EF6909">
              <w:t xml:space="preserve"> </w:t>
            </w:r>
          </w:p>
        </w:tc>
        <w:tc>
          <w:tcPr>
            <w:tcW w:w="1701" w:type="dxa"/>
          </w:tcPr>
          <w:p w14:paraId="385772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D3AD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CA7522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0A0805A7" w14:textId="77777777" w:rsidR="00EF6909" w:rsidRPr="00EF6909" w:rsidRDefault="00EF6909" w:rsidP="00EF6909">
            <w:pPr>
              <w:pStyle w:val="TableParagraph"/>
              <w:widowControl w:val="0"/>
              <w:autoSpaceDE w:val="0"/>
              <w:autoSpaceDN w:val="0"/>
            </w:pPr>
          </w:p>
        </w:tc>
      </w:tr>
      <w:tr w:rsidR="00EF6909" w:rsidRPr="00EF6909" w14:paraId="12A00F27" w14:textId="77777777" w:rsidTr="00EF6909">
        <w:tc>
          <w:tcPr>
            <w:tcW w:w="2135" w:type="dxa"/>
            <w:vMerge/>
          </w:tcPr>
          <w:p w14:paraId="1B063D98" w14:textId="77777777" w:rsidR="00EF6909" w:rsidRPr="00EF6909" w:rsidRDefault="00EF6909" w:rsidP="00EF6909">
            <w:pPr>
              <w:pStyle w:val="TableParagraph"/>
              <w:widowControl w:val="0"/>
              <w:autoSpaceDE w:val="0"/>
              <w:autoSpaceDN w:val="0"/>
            </w:pPr>
          </w:p>
        </w:tc>
        <w:tc>
          <w:tcPr>
            <w:tcW w:w="6540" w:type="dxa"/>
          </w:tcPr>
          <w:p w14:paraId="5975BC45" w14:textId="77777777" w:rsidR="00EF6909" w:rsidRPr="00EF6909" w:rsidRDefault="00EF6909" w:rsidP="00EF6909">
            <w:pPr>
              <w:pStyle w:val="TableParagraph"/>
              <w:widowControl w:val="0"/>
            </w:pPr>
            <w:r w:rsidRPr="00EF6909">
              <w:t>Організація освітнього процесу, вибір формату навчання в умовах правового режиму воєнного стану, створення комфортних та безпечних умов в рамках всеукраїнської ініціативи «Школо, ми разом!»</w:t>
            </w:r>
          </w:p>
          <w:tbl>
            <w:tblPr>
              <w:tblW w:w="0" w:type="auto"/>
              <w:tblBorders>
                <w:top w:val="nil"/>
                <w:left w:val="nil"/>
                <w:bottom w:val="nil"/>
                <w:right w:val="nil"/>
              </w:tblBorders>
              <w:tblLayout w:type="fixed"/>
              <w:tblLook w:val="0000" w:firstRow="0" w:lastRow="0" w:firstColumn="0" w:lastColumn="0" w:noHBand="0" w:noVBand="0"/>
            </w:tblPr>
            <w:tblGrid>
              <w:gridCol w:w="8765"/>
            </w:tblGrid>
            <w:tr w:rsidR="00EF6909" w:rsidRPr="00EF6909" w14:paraId="531229C5" w14:textId="77777777" w:rsidTr="00EE7BF3">
              <w:trPr>
                <w:trHeight w:val="83"/>
              </w:trPr>
              <w:tc>
                <w:tcPr>
                  <w:tcW w:w="8765" w:type="dxa"/>
                </w:tcPr>
                <w:p w14:paraId="14C48AEC" w14:textId="77777777" w:rsidR="00EF6909" w:rsidRPr="00EF6909" w:rsidRDefault="00EF6909" w:rsidP="00EF6909">
                  <w:pPr>
                    <w:pStyle w:val="TableParagraph"/>
                  </w:pPr>
                </w:p>
              </w:tc>
            </w:tr>
          </w:tbl>
          <w:p w14:paraId="7AD94095" w14:textId="77777777" w:rsidR="00EF6909" w:rsidRPr="00EF6909" w:rsidRDefault="00EF6909" w:rsidP="00EF6909">
            <w:pPr>
              <w:pStyle w:val="TableParagraph"/>
              <w:widowControl w:val="0"/>
              <w:autoSpaceDE w:val="0"/>
              <w:autoSpaceDN w:val="0"/>
            </w:pPr>
          </w:p>
        </w:tc>
        <w:tc>
          <w:tcPr>
            <w:tcW w:w="1701" w:type="dxa"/>
          </w:tcPr>
          <w:p w14:paraId="7B8F820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B7CF2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63B73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379618B" w14:textId="77777777" w:rsidR="00EF6909" w:rsidRPr="00EF6909" w:rsidRDefault="00EF6909" w:rsidP="00EF6909">
            <w:pPr>
              <w:pStyle w:val="TableParagraph"/>
              <w:widowControl w:val="0"/>
              <w:autoSpaceDE w:val="0"/>
              <w:autoSpaceDN w:val="0"/>
            </w:pPr>
          </w:p>
        </w:tc>
      </w:tr>
      <w:tr w:rsidR="00EF6909" w:rsidRPr="00EF6909" w14:paraId="4E07A6DC" w14:textId="77777777" w:rsidTr="00EF6909">
        <w:tc>
          <w:tcPr>
            <w:tcW w:w="2135" w:type="dxa"/>
            <w:vMerge/>
          </w:tcPr>
          <w:p w14:paraId="2172162C" w14:textId="77777777" w:rsidR="00EF6909" w:rsidRPr="00EF6909" w:rsidRDefault="00EF6909" w:rsidP="00EF6909">
            <w:pPr>
              <w:pStyle w:val="TableParagraph"/>
              <w:widowControl w:val="0"/>
              <w:autoSpaceDE w:val="0"/>
              <w:autoSpaceDN w:val="0"/>
            </w:pPr>
          </w:p>
        </w:tc>
        <w:tc>
          <w:tcPr>
            <w:tcW w:w="6540" w:type="dxa"/>
          </w:tcPr>
          <w:p w14:paraId="30C96902" w14:textId="77777777" w:rsidR="00EF6909" w:rsidRPr="00EF6909" w:rsidRDefault="00EF6909" w:rsidP="00EF6909">
            <w:pPr>
              <w:pStyle w:val="TableParagraph"/>
              <w:widowControl w:val="0"/>
              <w:autoSpaceDE w:val="0"/>
              <w:autoSpaceDN w:val="0"/>
            </w:pPr>
            <w:r w:rsidRPr="00EF6909">
              <w:t>Розробити план заходів щодо запобігання травматизму під час освітнього процесу</w:t>
            </w:r>
          </w:p>
        </w:tc>
        <w:tc>
          <w:tcPr>
            <w:tcW w:w="1701" w:type="dxa"/>
          </w:tcPr>
          <w:p w14:paraId="39CE2F1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5F17C7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C41C04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179F061" w14:textId="77777777" w:rsidR="00EF6909" w:rsidRPr="00EF6909" w:rsidRDefault="00EF6909" w:rsidP="00EF6909">
            <w:pPr>
              <w:pStyle w:val="TableParagraph"/>
              <w:widowControl w:val="0"/>
              <w:autoSpaceDE w:val="0"/>
              <w:autoSpaceDN w:val="0"/>
            </w:pPr>
          </w:p>
        </w:tc>
      </w:tr>
      <w:tr w:rsidR="00EF6909" w:rsidRPr="00EF6909" w14:paraId="3D1CD4C0" w14:textId="77777777" w:rsidTr="00EF6909">
        <w:tc>
          <w:tcPr>
            <w:tcW w:w="2135" w:type="dxa"/>
            <w:vMerge/>
          </w:tcPr>
          <w:p w14:paraId="169915CC" w14:textId="77777777" w:rsidR="00EF6909" w:rsidRPr="00EF6909" w:rsidRDefault="00EF6909" w:rsidP="00EF6909">
            <w:pPr>
              <w:pStyle w:val="TableParagraph"/>
              <w:widowControl w:val="0"/>
              <w:autoSpaceDE w:val="0"/>
              <w:autoSpaceDN w:val="0"/>
            </w:pPr>
          </w:p>
        </w:tc>
        <w:tc>
          <w:tcPr>
            <w:tcW w:w="6540" w:type="dxa"/>
          </w:tcPr>
          <w:p w14:paraId="09E5FEB7" w14:textId="77777777" w:rsidR="00EF6909" w:rsidRPr="00EF6909" w:rsidRDefault="00EF6909" w:rsidP="00EF6909">
            <w:pPr>
              <w:pStyle w:val="TableParagraph"/>
              <w:widowControl w:val="0"/>
              <w:autoSpaceDE w:val="0"/>
              <w:autoSpaceDN w:val="0"/>
            </w:pPr>
            <w:r w:rsidRPr="00EF6909">
              <w:t xml:space="preserve">Інформуємо «Як діяти учасникам освітнього процесу, якщо у закладі освіти стався нещасний випадок» </w:t>
            </w:r>
            <w:hyperlink r:id="rId13" w:history="1">
              <w:r w:rsidRPr="00EF6909">
                <w:rPr>
                  <w:rStyle w:val="af2"/>
                </w:rPr>
                <w:t>http://surl.li/ivggb</w:t>
              </w:r>
            </w:hyperlink>
            <w:r w:rsidRPr="00EF6909">
              <w:t xml:space="preserve"> </w:t>
            </w:r>
          </w:p>
        </w:tc>
        <w:tc>
          <w:tcPr>
            <w:tcW w:w="1701" w:type="dxa"/>
          </w:tcPr>
          <w:p w14:paraId="57697085" w14:textId="77777777" w:rsidR="00EF6909" w:rsidRPr="00EF6909" w:rsidRDefault="00EF6909" w:rsidP="00EF6909">
            <w:pPr>
              <w:pStyle w:val="TableParagraph"/>
              <w:widowControl w:val="0"/>
              <w:autoSpaceDE w:val="0"/>
              <w:autoSpaceDN w:val="0"/>
            </w:pPr>
            <w:r w:rsidRPr="00EF6909">
              <w:t xml:space="preserve">04.09. </w:t>
            </w:r>
          </w:p>
        </w:tc>
        <w:tc>
          <w:tcPr>
            <w:tcW w:w="1701" w:type="dxa"/>
          </w:tcPr>
          <w:p w14:paraId="030E877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F6ECDD2"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8DACDFA" w14:textId="77777777" w:rsidR="00EF6909" w:rsidRPr="00EF6909" w:rsidRDefault="00EF6909" w:rsidP="00EF6909">
            <w:pPr>
              <w:pStyle w:val="TableParagraph"/>
              <w:widowControl w:val="0"/>
              <w:autoSpaceDE w:val="0"/>
              <w:autoSpaceDN w:val="0"/>
            </w:pPr>
          </w:p>
        </w:tc>
      </w:tr>
      <w:tr w:rsidR="00EF6909" w:rsidRPr="00EF6909" w14:paraId="0A17D7E4" w14:textId="77777777" w:rsidTr="00EF6909">
        <w:tc>
          <w:tcPr>
            <w:tcW w:w="2135" w:type="dxa"/>
            <w:vMerge/>
          </w:tcPr>
          <w:p w14:paraId="161A96EE" w14:textId="77777777" w:rsidR="00EF6909" w:rsidRPr="00EF6909" w:rsidRDefault="00EF6909" w:rsidP="00EF6909">
            <w:pPr>
              <w:pStyle w:val="TableParagraph"/>
              <w:widowControl w:val="0"/>
              <w:autoSpaceDE w:val="0"/>
              <w:autoSpaceDN w:val="0"/>
            </w:pPr>
          </w:p>
        </w:tc>
        <w:tc>
          <w:tcPr>
            <w:tcW w:w="6540" w:type="dxa"/>
          </w:tcPr>
          <w:p w14:paraId="151CDF63" w14:textId="77777777" w:rsidR="00EF6909" w:rsidRPr="00EF6909" w:rsidRDefault="00EF6909" w:rsidP="00EF6909">
            <w:pPr>
              <w:pStyle w:val="TableParagraph"/>
              <w:widowControl w:val="0"/>
              <w:autoSpaceDE w:val="0"/>
              <w:autoSpaceDN w:val="0"/>
            </w:pPr>
            <w:r w:rsidRPr="00EF6909">
              <w:t>Про заборону застосування відкритого вогню та особливості використання побутових електронагрівальних приладів</w:t>
            </w:r>
          </w:p>
        </w:tc>
        <w:tc>
          <w:tcPr>
            <w:tcW w:w="1701" w:type="dxa"/>
          </w:tcPr>
          <w:p w14:paraId="0FB291E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094734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17709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048209D" w14:textId="77777777" w:rsidR="00EF6909" w:rsidRPr="00EF6909" w:rsidRDefault="00EF6909" w:rsidP="00EF6909">
            <w:pPr>
              <w:pStyle w:val="TableParagraph"/>
              <w:widowControl w:val="0"/>
              <w:autoSpaceDE w:val="0"/>
              <w:autoSpaceDN w:val="0"/>
            </w:pPr>
          </w:p>
        </w:tc>
      </w:tr>
      <w:tr w:rsidR="00EF6909" w:rsidRPr="00EF6909" w14:paraId="03AEE2D9" w14:textId="77777777" w:rsidTr="00EF6909">
        <w:tc>
          <w:tcPr>
            <w:tcW w:w="2135" w:type="dxa"/>
            <w:vMerge/>
          </w:tcPr>
          <w:p w14:paraId="4FC209CA" w14:textId="77777777" w:rsidR="00EF6909" w:rsidRPr="00EF6909" w:rsidRDefault="00EF6909" w:rsidP="00EF6909">
            <w:pPr>
              <w:pStyle w:val="TableParagraph"/>
              <w:widowControl w:val="0"/>
              <w:autoSpaceDE w:val="0"/>
              <w:autoSpaceDN w:val="0"/>
            </w:pPr>
          </w:p>
        </w:tc>
        <w:tc>
          <w:tcPr>
            <w:tcW w:w="6540" w:type="dxa"/>
          </w:tcPr>
          <w:p w14:paraId="61FE5A8E" w14:textId="77777777" w:rsidR="00EF6909" w:rsidRPr="00EF6909" w:rsidRDefault="00EF6909" w:rsidP="00EF6909">
            <w:pPr>
              <w:pStyle w:val="TableParagraph"/>
              <w:widowControl w:val="0"/>
              <w:autoSpaceDE w:val="0"/>
              <w:autoSpaceDN w:val="0"/>
            </w:pPr>
            <w:r w:rsidRPr="00EF6909">
              <w:t>Про порядок закриття приміщень після закінчення робочого дня</w:t>
            </w:r>
          </w:p>
        </w:tc>
        <w:tc>
          <w:tcPr>
            <w:tcW w:w="1701" w:type="dxa"/>
          </w:tcPr>
          <w:p w14:paraId="75E4E10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89AF6B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F84E8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FEA89A3" w14:textId="77777777" w:rsidR="00EF6909" w:rsidRPr="00EF6909" w:rsidRDefault="00EF6909" w:rsidP="00EF6909">
            <w:pPr>
              <w:pStyle w:val="TableParagraph"/>
              <w:widowControl w:val="0"/>
              <w:autoSpaceDE w:val="0"/>
              <w:autoSpaceDN w:val="0"/>
            </w:pPr>
          </w:p>
        </w:tc>
      </w:tr>
      <w:tr w:rsidR="00EF6909" w:rsidRPr="00EF6909" w14:paraId="2D56F8D9" w14:textId="77777777" w:rsidTr="00EF6909">
        <w:tc>
          <w:tcPr>
            <w:tcW w:w="2135" w:type="dxa"/>
            <w:vMerge/>
          </w:tcPr>
          <w:p w14:paraId="67414DE3" w14:textId="77777777" w:rsidR="00EF6909" w:rsidRPr="00EF6909" w:rsidRDefault="00EF6909" w:rsidP="00EF6909">
            <w:pPr>
              <w:pStyle w:val="TableParagraph"/>
              <w:widowControl w:val="0"/>
              <w:autoSpaceDE w:val="0"/>
              <w:autoSpaceDN w:val="0"/>
            </w:pPr>
          </w:p>
        </w:tc>
        <w:tc>
          <w:tcPr>
            <w:tcW w:w="6540" w:type="dxa"/>
          </w:tcPr>
          <w:p w14:paraId="4F55DA00" w14:textId="77777777" w:rsidR="00EF6909" w:rsidRPr="00EF6909" w:rsidRDefault="00EF6909" w:rsidP="00EF6909">
            <w:pPr>
              <w:pStyle w:val="TableParagraph"/>
              <w:widowControl w:val="0"/>
              <w:autoSpaceDE w:val="0"/>
              <w:autoSpaceDN w:val="0"/>
            </w:pPr>
            <w:r w:rsidRPr="00EF6909">
              <w:t>Про протипожежний режим навчального закладу</w:t>
            </w:r>
          </w:p>
        </w:tc>
        <w:tc>
          <w:tcPr>
            <w:tcW w:w="1701" w:type="dxa"/>
          </w:tcPr>
          <w:p w14:paraId="2B99185B"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B48132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714A76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3E67C0A9" w14:textId="77777777" w:rsidR="00EF6909" w:rsidRPr="00EF6909" w:rsidRDefault="00EF6909" w:rsidP="00EF6909">
            <w:pPr>
              <w:pStyle w:val="TableParagraph"/>
              <w:widowControl w:val="0"/>
              <w:autoSpaceDE w:val="0"/>
              <w:autoSpaceDN w:val="0"/>
            </w:pPr>
          </w:p>
        </w:tc>
      </w:tr>
      <w:tr w:rsidR="00EF6909" w:rsidRPr="00EF6909" w14:paraId="6E51AE56" w14:textId="77777777" w:rsidTr="00EF6909">
        <w:tc>
          <w:tcPr>
            <w:tcW w:w="2135" w:type="dxa"/>
            <w:vMerge/>
          </w:tcPr>
          <w:p w14:paraId="7C95746B" w14:textId="77777777" w:rsidR="00EF6909" w:rsidRPr="00EF6909" w:rsidRDefault="00EF6909" w:rsidP="00EF6909">
            <w:pPr>
              <w:pStyle w:val="TableParagraph"/>
              <w:widowControl w:val="0"/>
              <w:autoSpaceDE w:val="0"/>
              <w:autoSpaceDN w:val="0"/>
            </w:pPr>
          </w:p>
        </w:tc>
        <w:tc>
          <w:tcPr>
            <w:tcW w:w="6540" w:type="dxa"/>
          </w:tcPr>
          <w:p w14:paraId="0CA03A0A"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роботи з протипожежної безпеки</w:t>
            </w:r>
          </w:p>
        </w:tc>
        <w:tc>
          <w:tcPr>
            <w:tcW w:w="1701" w:type="dxa"/>
          </w:tcPr>
          <w:p w14:paraId="79DF4D3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6A186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DC0283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4FD30AC9" w14:textId="77777777" w:rsidR="00EF6909" w:rsidRPr="00EF6909" w:rsidRDefault="00EF6909" w:rsidP="00EF6909">
            <w:pPr>
              <w:pStyle w:val="TableParagraph"/>
              <w:widowControl w:val="0"/>
              <w:autoSpaceDE w:val="0"/>
              <w:autoSpaceDN w:val="0"/>
            </w:pPr>
          </w:p>
        </w:tc>
      </w:tr>
      <w:tr w:rsidR="00EF6909" w:rsidRPr="00EF6909" w14:paraId="0C23EB47" w14:textId="77777777" w:rsidTr="00EF6909">
        <w:tc>
          <w:tcPr>
            <w:tcW w:w="2135" w:type="dxa"/>
            <w:vMerge/>
          </w:tcPr>
          <w:p w14:paraId="4E9A19F8" w14:textId="77777777" w:rsidR="00EF6909" w:rsidRPr="00EF6909" w:rsidRDefault="00EF6909" w:rsidP="00EF6909">
            <w:pPr>
              <w:pStyle w:val="TableParagraph"/>
              <w:widowControl w:val="0"/>
              <w:autoSpaceDE w:val="0"/>
              <w:autoSpaceDN w:val="0"/>
            </w:pPr>
          </w:p>
        </w:tc>
        <w:tc>
          <w:tcPr>
            <w:tcW w:w="6540" w:type="dxa"/>
          </w:tcPr>
          <w:p w14:paraId="08E31B56" w14:textId="77777777" w:rsidR="00EF6909" w:rsidRPr="00EF6909" w:rsidRDefault="00EF6909" w:rsidP="00EF6909">
            <w:pPr>
              <w:pStyle w:val="TableParagraph"/>
              <w:widowControl w:val="0"/>
              <w:autoSpaceDE w:val="0"/>
              <w:autoSpaceDN w:val="0"/>
            </w:pPr>
            <w:r w:rsidRPr="00EF6909">
              <w:t>Про призначення відповідальних за охорону праці, пожежну безпеку, за електрогосподарство</w:t>
            </w:r>
          </w:p>
        </w:tc>
        <w:tc>
          <w:tcPr>
            <w:tcW w:w="1701" w:type="dxa"/>
          </w:tcPr>
          <w:p w14:paraId="0B9C565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7A9D00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89E76C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23EBEA1" w14:textId="77777777" w:rsidR="00EF6909" w:rsidRPr="00EF6909" w:rsidRDefault="00EF6909" w:rsidP="00EF6909">
            <w:pPr>
              <w:pStyle w:val="TableParagraph"/>
              <w:widowControl w:val="0"/>
              <w:autoSpaceDE w:val="0"/>
              <w:autoSpaceDN w:val="0"/>
            </w:pPr>
          </w:p>
        </w:tc>
      </w:tr>
      <w:tr w:rsidR="00EF6909" w:rsidRPr="00EF6909" w14:paraId="2EC950E8" w14:textId="77777777" w:rsidTr="00EF6909">
        <w:tc>
          <w:tcPr>
            <w:tcW w:w="2135" w:type="dxa"/>
            <w:vMerge/>
          </w:tcPr>
          <w:p w14:paraId="5905AC87" w14:textId="77777777" w:rsidR="00EF6909" w:rsidRPr="00EF6909" w:rsidRDefault="00EF6909" w:rsidP="00EF6909">
            <w:pPr>
              <w:pStyle w:val="TableParagraph"/>
              <w:widowControl w:val="0"/>
              <w:autoSpaceDE w:val="0"/>
              <w:autoSpaceDN w:val="0"/>
            </w:pPr>
          </w:p>
        </w:tc>
        <w:tc>
          <w:tcPr>
            <w:tcW w:w="6540" w:type="dxa"/>
          </w:tcPr>
          <w:p w14:paraId="49B8978D" w14:textId="77777777" w:rsidR="00EF6909" w:rsidRPr="00EF6909" w:rsidRDefault="00EF6909" w:rsidP="00EF6909">
            <w:pPr>
              <w:pStyle w:val="TableParagraph"/>
              <w:widowControl w:val="0"/>
              <w:autoSpaceDE w:val="0"/>
              <w:autoSpaceDN w:val="0"/>
            </w:pPr>
            <w:r w:rsidRPr="00EF6909">
              <w:t>Розробити графік прибирання та провітрювання місць спільного користування</w:t>
            </w:r>
          </w:p>
        </w:tc>
        <w:tc>
          <w:tcPr>
            <w:tcW w:w="1701" w:type="dxa"/>
          </w:tcPr>
          <w:p w14:paraId="499AD44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3CDF89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FC6821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1D78650C" w14:textId="77777777" w:rsidR="00EF6909" w:rsidRPr="00EF6909" w:rsidRDefault="00EF6909" w:rsidP="00EF6909">
            <w:pPr>
              <w:pStyle w:val="TableParagraph"/>
              <w:widowControl w:val="0"/>
              <w:autoSpaceDE w:val="0"/>
              <w:autoSpaceDN w:val="0"/>
            </w:pPr>
          </w:p>
        </w:tc>
      </w:tr>
      <w:tr w:rsidR="00EF6909" w:rsidRPr="00EF6909" w14:paraId="7C5C0B5C" w14:textId="77777777" w:rsidTr="00EF6909">
        <w:tc>
          <w:tcPr>
            <w:tcW w:w="2135" w:type="dxa"/>
            <w:vMerge/>
          </w:tcPr>
          <w:p w14:paraId="7C319C0F" w14:textId="77777777" w:rsidR="00EF6909" w:rsidRPr="00EF6909" w:rsidRDefault="00EF6909" w:rsidP="00EF6909">
            <w:pPr>
              <w:pStyle w:val="TableParagraph"/>
              <w:widowControl w:val="0"/>
              <w:autoSpaceDE w:val="0"/>
              <w:autoSpaceDN w:val="0"/>
            </w:pPr>
          </w:p>
        </w:tc>
        <w:tc>
          <w:tcPr>
            <w:tcW w:w="6540" w:type="dxa"/>
          </w:tcPr>
          <w:p w14:paraId="163CEC1B" w14:textId="77777777" w:rsidR="00EF6909" w:rsidRPr="00EF6909" w:rsidRDefault="00EF6909" w:rsidP="00EF6909">
            <w:pPr>
              <w:pStyle w:val="TableParagraph"/>
              <w:widowControl w:val="0"/>
              <w:autoSpaceDE w:val="0"/>
              <w:autoSpaceDN w:val="0"/>
            </w:pPr>
            <w:r w:rsidRPr="00EF6909">
              <w:t>Розробити алгоритм дій працівників закладу освіти у разі нещасного випадку</w:t>
            </w:r>
          </w:p>
        </w:tc>
        <w:tc>
          <w:tcPr>
            <w:tcW w:w="1701" w:type="dxa"/>
          </w:tcPr>
          <w:p w14:paraId="3A3A76A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FE63935" w14:textId="77777777" w:rsidR="00EF6909" w:rsidRPr="00EF6909" w:rsidRDefault="00EF6909" w:rsidP="00EF6909">
            <w:pPr>
              <w:pStyle w:val="TableParagraph"/>
              <w:widowControl w:val="0"/>
              <w:autoSpaceDE w:val="0"/>
              <w:autoSpaceDN w:val="0"/>
            </w:pPr>
            <w:r w:rsidRPr="00EF6909">
              <w:t xml:space="preserve">Алгоритм </w:t>
            </w:r>
          </w:p>
        </w:tc>
        <w:tc>
          <w:tcPr>
            <w:tcW w:w="1701" w:type="dxa"/>
          </w:tcPr>
          <w:p w14:paraId="6E2D98F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66523F87" w14:textId="77777777" w:rsidR="00EF6909" w:rsidRPr="00EF6909" w:rsidRDefault="00EF6909" w:rsidP="00EF6909">
            <w:pPr>
              <w:pStyle w:val="TableParagraph"/>
              <w:widowControl w:val="0"/>
              <w:autoSpaceDE w:val="0"/>
              <w:autoSpaceDN w:val="0"/>
            </w:pPr>
          </w:p>
        </w:tc>
      </w:tr>
      <w:tr w:rsidR="00EF6909" w:rsidRPr="00EF6909" w14:paraId="65533E22" w14:textId="77777777" w:rsidTr="00EF6909">
        <w:tc>
          <w:tcPr>
            <w:tcW w:w="2135" w:type="dxa"/>
            <w:vMerge/>
          </w:tcPr>
          <w:p w14:paraId="722CC925" w14:textId="77777777" w:rsidR="00EF6909" w:rsidRPr="00EF6909" w:rsidRDefault="00EF6909" w:rsidP="00EF6909">
            <w:pPr>
              <w:pStyle w:val="TableParagraph"/>
              <w:widowControl w:val="0"/>
              <w:autoSpaceDE w:val="0"/>
              <w:autoSpaceDN w:val="0"/>
            </w:pPr>
          </w:p>
        </w:tc>
        <w:tc>
          <w:tcPr>
            <w:tcW w:w="6540" w:type="dxa"/>
          </w:tcPr>
          <w:p w14:paraId="3B2D930B" w14:textId="77777777" w:rsidR="00EF6909" w:rsidRPr="00EF6909" w:rsidRDefault="00EF6909" w:rsidP="00EF6909">
            <w:pPr>
              <w:pStyle w:val="TableParagraph"/>
              <w:widowControl w:val="0"/>
              <w:autoSpaceDE w:val="0"/>
              <w:autoSpaceDN w:val="0"/>
            </w:pPr>
            <w:r w:rsidRPr="00EF6909">
              <w:t>Розробити алгоритм реагування та поведінки учасників освітнього процесу у надзвичайних ситуації</w:t>
            </w:r>
          </w:p>
        </w:tc>
        <w:tc>
          <w:tcPr>
            <w:tcW w:w="1701" w:type="dxa"/>
          </w:tcPr>
          <w:p w14:paraId="5E6ED78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D500BCC" w14:textId="77777777" w:rsidR="00EF6909" w:rsidRPr="00EF6909" w:rsidRDefault="00EF6909" w:rsidP="00EF6909">
            <w:pPr>
              <w:pStyle w:val="TableParagraph"/>
              <w:widowControl w:val="0"/>
              <w:autoSpaceDE w:val="0"/>
              <w:autoSpaceDN w:val="0"/>
            </w:pPr>
            <w:r w:rsidRPr="00EF6909">
              <w:t>Протоколи безпеки</w:t>
            </w:r>
          </w:p>
        </w:tc>
        <w:tc>
          <w:tcPr>
            <w:tcW w:w="1701" w:type="dxa"/>
          </w:tcPr>
          <w:p w14:paraId="62E1673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7C41046A" w14:textId="77777777" w:rsidR="00EF6909" w:rsidRPr="00EF6909" w:rsidRDefault="00EF6909" w:rsidP="00EF6909">
            <w:pPr>
              <w:pStyle w:val="TableParagraph"/>
              <w:widowControl w:val="0"/>
              <w:autoSpaceDE w:val="0"/>
              <w:autoSpaceDN w:val="0"/>
            </w:pPr>
          </w:p>
        </w:tc>
      </w:tr>
      <w:tr w:rsidR="00EF6909" w:rsidRPr="00EF6909" w14:paraId="3187A5B7" w14:textId="77777777" w:rsidTr="00EF6909">
        <w:tc>
          <w:tcPr>
            <w:tcW w:w="2135" w:type="dxa"/>
            <w:vMerge/>
          </w:tcPr>
          <w:p w14:paraId="45838048" w14:textId="77777777" w:rsidR="00EF6909" w:rsidRPr="00EF6909" w:rsidRDefault="00EF6909" w:rsidP="00EF6909">
            <w:pPr>
              <w:pStyle w:val="TableParagraph"/>
              <w:widowControl w:val="0"/>
              <w:autoSpaceDE w:val="0"/>
              <w:autoSpaceDN w:val="0"/>
            </w:pPr>
          </w:p>
        </w:tc>
        <w:tc>
          <w:tcPr>
            <w:tcW w:w="6540" w:type="dxa"/>
          </w:tcPr>
          <w:p w14:paraId="60DD3381" w14:textId="77777777" w:rsidR="00EF6909" w:rsidRPr="00EF6909" w:rsidRDefault="00EF6909" w:rsidP="00EF6909">
            <w:pPr>
              <w:pStyle w:val="TableParagraph"/>
              <w:widowControl w:val="0"/>
              <w:autoSpaceDE w:val="0"/>
              <w:autoSpaceDN w:val="0"/>
            </w:pPr>
            <w:r w:rsidRPr="00EF6909">
              <w:t xml:space="preserve">Оновити мотиваційні куточки з безпеки, санітарно-гігієнічних норм у навчальних приміщеннях </w:t>
            </w:r>
            <w:hyperlink r:id="rId14" w:history="1">
              <w:r w:rsidRPr="00EF6909">
                <w:rPr>
                  <w:rStyle w:val="af2"/>
                </w:rPr>
                <w:t>http://surl.li/hsjivj</w:t>
              </w:r>
            </w:hyperlink>
            <w:r w:rsidRPr="00EF6909">
              <w:t xml:space="preserve"> </w:t>
            </w:r>
          </w:p>
        </w:tc>
        <w:tc>
          <w:tcPr>
            <w:tcW w:w="1701" w:type="dxa"/>
          </w:tcPr>
          <w:p w14:paraId="210DC48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39B2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880018E" w14:textId="77777777" w:rsidR="00EF6909" w:rsidRPr="00EF6909" w:rsidRDefault="00EF6909" w:rsidP="00EF6909">
            <w:pPr>
              <w:pStyle w:val="TableParagraph"/>
              <w:widowControl w:val="0"/>
              <w:autoSpaceDE w:val="0"/>
              <w:autoSpaceDN w:val="0"/>
            </w:pPr>
            <w:r w:rsidRPr="00EF6909">
              <w:t>Зав. кабінетами</w:t>
            </w:r>
          </w:p>
        </w:tc>
        <w:tc>
          <w:tcPr>
            <w:tcW w:w="1218" w:type="dxa"/>
          </w:tcPr>
          <w:p w14:paraId="71C87043" w14:textId="77777777" w:rsidR="00EF6909" w:rsidRPr="00EF6909" w:rsidRDefault="00EF6909" w:rsidP="00EF6909">
            <w:pPr>
              <w:pStyle w:val="TableParagraph"/>
              <w:widowControl w:val="0"/>
              <w:autoSpaceDE w:val="0"/>
              <w:autoSpaceDN w:val="0"/>
            </w:pPr>
          </w:p>
        </w:tc>
      </w:tr>
      <w:tr w:rsidR="00EF6909" w:rsidRPr="00EF6909" w14:paraId="29BF2B1F" w14:textId="77777777" w:rsidTr="00EF6909">
        <w:tc>
          <w:tcPr>
            <w:tcW w:w="2135" w:type="dxa"/>
            <w:vMerge/>
          </w:tcPr>
          <w:p w14:paraId="3BED1C32" w14:textId="77777777" w:rsidR="00EF6909" w:rsidRPr="00EF6909" w:rsidRDefault="00EF6909" w:rsidP="00EF6909">
            <w:pPr>
              <w:pStyle w:val="TableParagraph"/>
              <w:widowControl w:val="0"/>
              <w:autoSpaceDE w:val="0"/>
              <w:autoSpaceDN w:val="0"/>
            </w:pPr>
          </w:p>
        </w:tc>
        <w:tc>
          <w:tcPr>
            <w:tcW w:w="6540" w:type="dxa"/>
          </w:tcPr>
          <w:p w14:paraId="125F8548" w14:textId="77777777" w:rsidR="00EF6909" w:rsidRPr="00EF6909" w:rsidRDefault="00EF6909" w:rsidP="00EF6909">
            <w:pPr>
              <w:pStyle w:val="TableParagraph"/>
              <w:widowControl w:val="0"/>
              <w:autoSpaceDE w:val="0"/>
              <w:autoSpaceDN w:val="0"/>
            </w:pPr>
            <w:r w:rsidRPr="00EF6909">
              <w:t>Про організацію роботи ОП</w:t>
            </w:r>
          </w:p>
        </w:tc>
        <w:tc>
          <w:tcPr>
            <w:tcW w:w="1701" w:type="dxa"/>
          </w:tcPr>
          <w:p w14:paraId="7588C9D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BB3F6C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20FEB3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7BF8788" w14:textId="77777777" w:rsidR="00EF6909" w:rsidRPr="00EF6909" w:rsidRDefault="00EF6909" w:rsidP="00EF6909">
            <w:pPr>
              <w:pStyle w:val="TableParagraph"/>
              <w:widowControl w:val="0"/>
              <w:autoSpaceDE w:val="0"/>
              <w:autoSpaceDN w:val="0"/>
            </w:pPr>
          </w:p>
        </w:tc>
      </w:tr>
      <w:tr w:rsidR="00EF6909" w:rsidRPr="00EF6909" w14:paraId="5FA3DB69" w14:textId="77777777" w:rsidTr="00EF6909">
        <w:tc>
          <w:tcPr>
            <w:tcW w:w="2135" w:type="dxa"/>
            <w:vMerge/>
          </w:tcPr>
          <w:p w14:paraId="25E61F60" w14:textId="77777777" w:rsidR="00EF6909" w:rsidRPr="00EF6909" w:rsidRDefault="00EF6909" w:rsidP="00EF6909">
            <w:pPr>
              <w:pStyle w:val="TableParagraph"/>
              <w:widowControl w:val="0"/>
              <w:autoSpaceDE w:val="0"/>
              <w:autoSpaceDN w:val="0"/>
            </w:pPr>
          </w:p>
        </w:tc>
        <w:tc>
          <w:tcPr>
            <w:tcW w:w="6540" w:type="dxa"/>
          </w:tcPr>
          <w:p w14:paraId="084E7AEC" w14:textId="77777777" w:rsidR="00EF6909" w:rsidRPr="00EF6909" w:rsidRDefault="00EF6909" w:rsidP="00EF6909">
            <w:pPr>
              <w:pStyle w:val="TableParagraph"/>
              <w:widowControl w:val="0"/>
              <w:autoSpaceDE w:val="0"/>
              <w:autoSpaceDN w:val="0"/>
            </w:pPr>
            <w:r w:rsidRPr="00EF6909">
              <w:t>Розробити план заходів щодо пожежної безпеки</w:t>
            </w:r>
          </w:p>
        </w:tc>
        <w:tc>
          <w:tcPr>
            <w:tcW w:w="1701" w:type="dxa"/>
          </w:tcPr>
          <w:p w14:paraId="45CE696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AAF758F" w14:textId="77777777" w:rsidR="00EF6909" w:rsidRPr="00EF6909" w:rsidRDefault="00EF6909" w:rsidP="00EF6909">
            <w:pPr>
              <w:pStyle w:val="TableParagraph"/>
              <w:widowControl w:val="0"/>
              <w:autoSpaceDE w:val="0"/>
              <w:autoSpaceDN w:val="0"/>
            </w:pPr>
            <w:r w:rsidRPr="00EF6909">
              <w:t>План</w:t>
            </w:r>
          </w:p>
        </w:tc>
        <w:tc>
          <w:tcPr>
            <w:tcW w:w="1701" w:type="dxa"/>
          </w:tcPr>
          <w:p w14:paraId="583DA532"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FF75C7C" w14:textId="77777777" w:rsidR="00EF6909" w:rsidRPr="00EF6909" w:rsidRDefault="00EF6909" w:rsidP="00EF6909">
            <w:pPr>
              <w:pStyle w:val="TableParagraph"/>
              <w:widowControl w:val="0"/>
              <w:autoSpaceDE w:val="0"/>
              <w:autoSpaceDN w:val="0"/>
            </w:pPr>
          </w:p>
        </w:tc>
      </w:tr>
      <w:tr w:rsidR="00EF6909" w:rsidRPr="00EF6909" w14:paraId="1CDAE97E" w14:textId="77777777" w:rsidTr="00EF6909">
        <w:tc>
          <w:tcPr>
            <w:tcW w:w="2135" w:type="dxa"/>
            <w:vMerge/>
          </w:tcPr>
          <w:p w14:paraId="2C25273C" w14:textId="77777777" w:rsidR="00EF6909" w:rsidRPr="00EF6909" w:rsidRDefault="00EF6909" w:rsidP="00EF6909">
            <w:pPr>
              <w:pStyle w:val="TableParagraph"/>
              <w:widowControl w:val="0"/>
              <w:autoSpaceDE w:val="0"/>
              <w:autoSpaceDN w:val="0"/>
            </w:pPr>
          </w:p>
        </w:tc>
        <w:tc>
          <w:tcPr>
            <w:tcW w:w="6540" w:type="dxa"/>
          </w:tcPr>
          <w:p w14:paraId="285EE557" w14:textId="77777777" w:rsidR="00EF6909" w:rsidRPr="00EF6909" w:rsidRDefault="00EF6909" w:rsidP="00EF6909">
            <w:pPr>
              <w:pStyle w:val="TableParagraph"/>
              <w:widowControl w:val="0"/>
              <w:autoSpaceDE w:val="0"/>
              <w:autoSpaceDN w:val="0"/>
            </w:pPr>
            <w:r w:rsidRPr="00EF6909">
              <w:t>Контроль за наявністю планів евакуації з класів, коридорів, інструкцій з пожежної безпеки, охорони праці в класах, кабінетах хімії, інформатики, майстерні, спортзалі</w:t>
            </w:r>
          </w:p>
        </w:tc>
        <w:tc>
          <w:tcPr>
            <w:tcW w:w="1701" w:type="dxa"/>
          </w:tcPr>
          <w:p w14:paraId="5B910B7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6713A9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0E2218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2C197F" w14:textId="77777777" w:rsidR="00EF6909" w:rsidRPr="00EF6909" w:rsidRDefault="00EF6909" w:rsidP="00EF6909">
            <w:pPr>
              <w:pStyle w:val="TableParagraph"/>
              <w:widowControl w:val="0"/>
              <w:autoSpaceDE w:val="0"/>
              <w:autoSpaceDN w:val="0"/>
            </w:pPr>
          </w:p>
        </w:tc>
      </w:tr>
      <w:tr w:rsidR="00EF6909" w:rsidRPr="00EF6909" w14:paraId="78614983" w14:textId="77777777" w:rsidTr="00EF6909">
        <w:tc>
          <w:tcPr>
            <w:tcW w:w="2135" w:type="dxa"/>
            <w:vMerge/>
          </w:tcPr>
          <w:p w14:paraId="153C3DC6" w14:textId="77777777" w:rsidR="00EF6909" w:rsidRPr="00EF6909" w:rsidRDefault="00EF6909" w:rsidP="00EF6909">
            <w:pPr>
              <w:pStyle w:val="TableParagraph"/>
              <w:widowControl w:val="0"/>
              <w:autoSpaceDE w:val="0"/>
              <w:autoSpaceDN w:val="0"/>
            </w:pPr>
          </w:p>
        </w:tc>
        <w:tc>
          <w:tcPr>
            <w:tcW w:w="6540" w:type="dxa"/>
          </w:tcPr>
          <w:p w14:paraId="431A94D8" w14:textId="77777777" w:rsidR="00EF6909" w:rsidRPr="00EF6909" w:rsidRDefault="00EF6909" w:rsidP="00EF6909">
            <w:pPr>
              <w:pStyle w:val="TableParagraph"/>
              <w:widowControl w:val="0"/>
              <w:autoSpaceDE w:val="0"/>
              <w:autoSpaceDN w:val="0"/>
            </w:pPr>
            <w:r w:rsidRPr="00EF6909">
              <w:t>Проведення навчання та перевірки знань з питань безпеки життєдіяльності та цивільного захисту</w:t>
            </w:r>
          </w:p>
        </w:tc>
        <w:tc>
          <w:tcPr>
            <w:tcW w:w="1701" w:type="dxa"/>
          </w:tcPr>
          <w:p w14:paraId="6DCCF9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9F1861"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tcPr>
          <w:p w14:paraId="5177275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632E0ACD" w14:textId="77777777" w:rsidR="00EF6909" w:rsidRPr="00EF6909" w:rsidRDefault="00EF6909" w:rsidP="00EF6909">
            <w:pPr>
              <w:pStyle w:val="TableParagraph"/>
              <w:widowControl w:val="0"/>
              <w:autoSpaceDE w:val="0"/>
              <w:autoSpaceDN w:val="0"/>
            </w:pPr>
          </w:p>
        </w:tc>
      </w:tr>
      <w:tr w:rsidR="00EF6909" w:rsidRPr="00EF6909" w14:paraId="6DBD776C" w14:textId="77777777" w:rsidTr="00EF6909">
        <w:tc>
          <w:tcPr>
            <w:tcW w:w="2135" w:type="dxa"/>
            <w:vMerge/>
          </w:tcPr>
          <w:p w14:paraId="474E2E23" w14:textId="77777777" w:rsidR="00EF6909" w:rsidRPr="00EF6909" w:rsidRDefault="00EF6909" w:rsidP="00EF6909">
            <w:pPr>
              <w:pStyle w:val="TableParagraph"/>
              <w:widowControl w:val="0"/>
              <w:autoSpaceDE w:val="0"/>
              <w:autoSpaceDN w:val="0"/>
            </w:pPr>
          </w:p>
        </w:tc>
        <w:tc>
          <w:tcPr>
            <w:tcW w:w="6540" w:type="dxa"/>
          </w:tcPr>
          <w:p w14:paraId="1D4CBED2" w14:textId="77777777" w:rsidR="00EF6909" w:rsidRPr="00EF6909" w:rsidRDefault="00EF6909" w:rsidP="00EF6909">
            <w:pPr>
              <w:pStyle w:val="TableParagraph"/>
              <w:widowControl w:val="0"/>
              <w:autoSpaceDE w:val="0"/>
              <w:autoSpaceDN w:val="0"/>
            </w:pPr>
            <w:r w:rsidRPr="00EF6909">
              <w:t>Контроль за дотриманням:</w:t>
            </w:r>
          </w:p>
          <w:p w14:paraId="24414A6B" w14:textId="77777777" w:rsidR="00EF6909" w:rsidRPr="00EF6909" w:rsidRDefault="00EF6909" w:rsidP="00EF6909">
            <w:pPr>
              <w:pStyle w:val="TableParagraph"/>
              <w:widowControl w:val="0"/>
              <w:autoSpaceDE w:val="0"/>
              <w:autoSpaceDN w:val="0"/>
            </w:pPr>
            <w:r w:rsidRPr="00EF6909">
              <w:t xml:space="preserve"> - матеріально-технічного стану харчоблоку та їдальні; </w:t>
            </w:r>
          </w:p>
          <w:p w14:paraId="77D0B35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у приміщеннях, де готується їжа, та їдальні</w:t>
            </w:r>
          </w:p>
        </w:tc>
        <w:tc>
          <w:tcPr>
            <w:tcW w:w="1701" w:type="dxa"/>
          </w:tcPr>
          <w:p w14:paraId="1C7C69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6BF36749" w14:textId="77777777" w:rsidR="00EF6909" w:rsidRPr="00EF6909" w:rsidRDefault="00EF6909" w:rsidP="00EF6909">
            <w:pPr>
              <w:pStyle w:val="TableParagraph"/>
              <w:widowControl w:val="0"/>
              <w:autoSpaceDE w:val="0"/>
              <w:autoSpaceDN w:val="0"/>
            </w:pPr>
            <w:r w:rsidRPr="00EF6909">
              <w:t xml:space="preserve">Спостереження </w:t>
            </w:r>
          </w:p>
        </w:tc>
        <w:tc>
          <w:tcPr>
            <w:tcW w:w="1701" w:type="dxa"/>
          </w:tcPr>
          <w:p w14:paraId="73CE53D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4D73C79C" w14:textId="77777777" w:rsidR="00EF6909" w:rsidRPr="00EF6909" w:rsidRDefault="00EF6909" w:rsidP="00EF6909">
            <w:pPr>
              <w:pStyle w:val="TableParagraph"/>
              <w:widowControl w:val="0"/>
              <w:autoSpaceDE w:val="0"/>
              <w:autoSpaceDN w:val="0"/>
            </w:pPr>
          </w:p>
        </w:tc>
      </w:tr>
      <w:tr w:rsidR="00EF6909" w:rsidRPr="00EF6909" w14:paraId="0479166D" w14:textId="77777777" w:rsidTr="00EF6909">
        <w:tc>
          <w:tcPr>
            <w:tcW w:w="2135" w:type="dxa"/>
            <w:vMerge/>
          </w:tcPr>
          <w:p w14:paraId="189B5C94" w14:textId="77777777" w:rsidR="00EF6909" w:rsidRPr="00EF6909" w:rsidRDefault="00EF6909" w:rsidP="00EF6909">
            <w:pPr>
              <w:pStyle w:val="TableParagraph"/>
              <w:widowControl w:val="0"/>
              <w:autoSpaceDE w:val="0"/>
              <w:autoSpaceDN w:val="0"/>
            </w:pPr>
          </w:p>
        </w:tc>
        <w:tc>
          <w:tcPr>
            <w:tcW w:w="6540" w:type="dxa"/>
          </w:tcPr>
          <w:p w14:paraId="1B3B5470" w14:textId="77777777" w:rsidR="00EF6909" w:rsidRPr="00EF6909" w:rsidRDefault="00EF6909" w:rsidP="00EF6909">
            <w:pPr>
              <w:pStyle w:val="TableParagraph"/>
              <w:widowControl w:val="0"/>
              <w:autoSpaceDE w:val="0"/>
              <w:autoSpaceDN w:val="0"/>
            </w:pPr>
            <w:r w:rsidRPr="00EF6909">
              <w:t>Контроль за наявністю планів евакуації на кожному поверсі</w:t>
            </w:r>
          </w:p>
        </w:tc>
        <w:tc>
          <w:tcPr>
            <w:tcW w:w="1701" w:type="dxa"/>
          </w:tcPr>
          <w:p w14:paraId="4E2308C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14AE0F"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01664148"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AE313BD" w14:textId="77777777" w:rsidR="00EF6909" w:rsidRPr="00EF6909" w:rsidRDefault="00EF6909" w:rsidP="00EF6909">
            <w:pPr>
              <w:pStyle w:val="TableParagraph"/>
              <w:widowControl w:val="0"/>
              <w:autoSpaceDE w:val="0"/>
              <w:autoSpaceDN w:val="0"/>
            </w:pPr>
          </w:p>
        </w:tc>
      </w:tr>
      <w:tr w:rsidR="00EF6909" w:rsidRPr="00EF6909" w14:paraId="41F3E06E" w14:textId="77777777" w:rsidTr="00EF6909">
        <w:tc>
          <w:tcPr>
            <w:tcW w:w="2135" w:type="dxa"/>
            <w:vMerge/>
          </w:tcPr>
          <w:p w14:paraId="345E0D98" w14:textId="77777777" w:rsidR="00EF6909" w:rsidRPr="00EF6909" w:rsidRDefault="00EF6909" w:rsidP="00EF6909">
            <w:pPr>
              <w:pStyle w:val="TableParagraph"/>
              <w:widowControl w:val="0"/>
              <w:autoSpaceDE w:val="0"/>
              <w:autoSpaceDN w:val="0"/>
            </w:pPr>
          </w:p>
        </w:tc>
        <w:tc>
          <w:tcPr>
            <w:tcW w:w="6540" w:type="dxa"/>
          </w:tcPr>
          <w:p w14:paraId="173C4A53" w14:textId="77777777" w:rsidR="00EF6909" w:rsidRPr="00EF6909" w:rsidRDefault="00EF6909" w:rsidP="00EF6909">
            <w:pPr>
              <w:pStyle w:val="TableParagraph"/>
              <w:widowControl w:val="0"/>
              <w:autoSpaceDE w:val="0"/>
              <w:autoSpaceDN w:val="0"/>
            </w:pPr>
            <w:r w:rsidRPr="00EF6909">
              <w:t>Контроль за наявністю інструкцій з  охорони праці, техніки безпеки в кабінетах хімії, фізики, біології, інформатики, майстернях, спортзалі.</w:t>
            </w:r>
          </w:p>
        </w:tc>
        <w:tc>
          <w:tcPr>
            <w:tcW w:w="1701" w:type="dxa"/>
          </w:tcPr>
          <w:p w14:paraId="7EFC1E4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922789D" w14:textId="77777777" w:rsidR="00EF6909" w:rsidRPr="00EF6909" w:rsidRDefault="00EF6909" w:rsidP="00EF6909">
            <w:pPr>
              <w:pStyle w:val="TableParagraph"/>
              <w:widowControl w:val="0"/>
              <w:autoSpaceDE w:val="0"/>
              <w:autoSpaceDN w:val="0"/>
            </w:pPr>
            <w:r w:rsidRPr="00EF6909">
              <w:t>Спостереження</w:t>
            </w:r>
          </w:p>
        </w:tc>
        <w:tc>
          <w:tcPr>
            <w:tcW w:w="1701" w:type="dxa"/>
          </w:tcPr>
          <w:p w14:paraId="2A79EB64" w14:textId="77777777" w:rsidR="00EF6909" w:rsidRPr="00EF6909" w:rsidRDefault="00EF6909" w:rsidP="00EF6909">
            <w:pPr>
              <w:pStyle w:val="TableParagraph"/>
              <w:widowControl w:val="0"/>
              <w:autoSpaceDE w:val="0"/>
              <w:autoSpaceDN w:val="0"/>
            </w:pPr>
            <w:r w:rsidRPr="00EF6909">
              <w:t>Відповідальний з ОП</w:t>
            </w:r>
          </w:p>
        </w:tc>
        <w:tc>
          <w:tcPr>
            <w:tcW w:w="1218" w:type="dxa"/>
          </w:tcPr>
          <w:p w14:paraId="22481254" w14:textId="77777777" w:rsidR="00EF6909" w:rsidRPr="00EF6909" w:rsidRDefault="00EF6909" w:rsidP="00EF6909">
            <w:pPr>
              <w:pStyle w:val="TableParagraph"/>
              <w:widowControl w:val="0"/>
              <w:autoSpaceDE w:val="0"/>
              <w:autoSpaceDN w:val="0"/>
            </w:pPr>
          </w:p>
        </w:tc>
      </w:tr>
      <w:tr w:rsidR="00EF6909" w:rsidRPr="00EF6909" w14:paraId="5A86147A" w14:textId="77777777" w:rsidTr="00EF6909">
        <w:tc>
          <w:tcPr>
            <w:tcW w:w="2135" w:type="dxa"/>
            <w:vMerge/>
          </w:tcPr>
          <w:p w14:paraId="43F5B37A" w14:textId="77777777" w:rsidR="00EF6909" w:rsidRPr="00EF6909" w:rsidRDefault="00EF6909" w:rsidP="00EF6909">
            <w:pPr>
              <w:pStyle w:val="TableParagraph"/>
              <w:widowControl w:val="0"/>
              <w:autoSpaceDE w:val="0"/>
              <w:autoSpaceDN w:val="0"/>
            </w:pPr>
          </w:p>
        </w:tc>
        <w:tc>
          <w:tcPr>
            <w:tcW w:w="6540" w:type="dxa"/>
          </w:tcPr>
          <w:p w14:paraId="43F32F27" w14:textId="77777777" w:rsidR="00EF6909" w:rsidRPr="00EF6909" w:rsidRDefault="00EF6909" w:rsidP="00EF6909">
            <w:pPr>
              <w:pStyle w:val="TableParagraph"/>
              <w:widowControl w:val="0"/>
              <w:autoSpaceDE w:val="0"/>
              <w:autoSpaceDN w:val="0"/>
            </w:pPr>
            <w:r w:rsidRPr="00EF6909">
              <w:t>Організація чергування вчителів, адміністрації у закладі освіти</w:t>
            </w:r>
          </w:p>
        </w:tc>
        <w:tc>
          <w:tcPr>
            <w:tcW w:w="1701" w:type="dxa"/>
          </w:tcPr>
          <w:p w14:paraId="6364D138" w14:textId="77777777" w:rsidR="00EF6909" w:rsidRPr="00EF6909" w:rsidRDefault="00EF6909" w:rsidP="00EF6909">
            <w:pPr>
              <w:pStyle w:val="TableParagraph"/>
              <w:widowControl w:val="0"/>
              <w:autoSpaceDE w:val="0"/>
              <w:autoSpaceDN w:val="0"/>
            </w:pPr>
            <w:r w:rsidRPr="00EF6909">
              <w:t>До 01.09.</w:t>
            </w:r>
          </w:p>
        </w:tc>
        <w:tc>
          <w:tcPr>
            <w:tcW w:w="1701" w:type="dxa"/>
          </w:tcPr>
          <w:p w14:paraId="2DBB3A52" w14:textId="77777777" w:rsidR="00EF6909" w:rsidRPr="00EF6909" w:rsidRDefault="00EF6909" w:rsidP="00EF6909">
            <w:pPr>
              <w:pStyle w:val="TableParagraph"/>
              <w:widowControl w:val="0"/>
              <w:autoSpaceDE w:val="0"/>
              <w:autoSpaceDN w:val="0"/>
            </w:pPr>
            <w:r w:rsidRPr="00EF6909">
              <w:t>Наказ</w:t>
            </w:r>
          </w:p>
        </w:tc>
        <w:tc>
          <w:tcPr>
            <w:tcW w:w="1701" w:type="dxa"/>
          </w:tcPr>
          <w:p w14:paraId="02B921A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134BB5B1" w14:textId="77777777" w:rsidR="00EF6909" w:rsidRPr="00EF6909" w:rsidRDefault="00EF6909" w:rsidP="00EF6909">
            <w:pPr>
              <w:pStyle w:val="TableParagraph"/>
              <w:widowControl w:val="0"/>
              <w:autoSpaceDE w:val="0"/>
              <w:autoSpaceDN w:val="0"/>
            </w:pPr>
          </w:p>
        </w:tc>
      </w:tr>
      <w:tr w:rsidR="00EF6909" w:rsidRPr="00EF6909" w14:paraId="7BFAB2A9" w14:textId="77777777" w:rsidTr="00EF6909">
        <w:tc>
          <w:tcPr>
            <w:tcW w:w="2135" w:type="dxa"/>
            <w:vMerge/>
          </w:tcPr>
          <w:p w14:paraId="64CC809B" w14:textId="77777777" w:rsidR="00EF6909" w:rsidRPr="00EF6909" w:rsidRDefault="00EF6909" w:rsidP="00EF6909">
            <w:pPr>
              <w:pStyle w:val="TableParagraph"/>
              <w:widowControl w:val="0"/>
              <w:autoSpaceDE w:val="0"/>
              <w:autoSpaceDN w:val="0"/>
            </w:pPr>
          </w:p>
        </w:tc>
        <w:tc>
          <w:tcPr>
            <w:tcW w:w="6540" w:type="dxa"/>
          </w:tcPr>
          <w:p w14:paraId="146EB6EB" w14:textId="77777777" w:rsidR="00EF6909" w:rsidRPr="00EF6909" w:rsidRDefault="00EF6909" w:rsidP="00EF6909">
            <w:pPr>
              <w:pStyle w:val="TableParagraph"/>
              <w:widowControl w:val="0"/>
              <w:autoSpaceDE w:val="0"/>
              <w:autoSpaceDN w:val="0"/>
            </w:pPr>
            <w:r w:rsidRPr="00EF6909">
              <w:t xml:space="preserve">Організація підтримки усіх учасників освітнього процесу в умовах правового режиму воєнного стану «Спільно до навчання» </w:t>
            </w:r>
            <w:hyperlink r:id="rId15" w:history="1">
              <w:r w:rsidRPr="00EF6909">
                <w:rPr>
                  <w:rStyle w:val="af2"/>
                </w:rPr>
                <w:t>https://osvitanow.org/</w:t>
              </w:r>
            </w:hyperlink>
            <w:r w:rsidRPr="00EF6909">
              <w:t xml:space="preserve"> </w:t>
            </w:r>
          </w:p>
        </w:tc>
        <w:tc>
          <w:tcPr>
            <w:tcW w:w="1701" w:type="dxa"/>
          </w:tcPr>
          <w:p w14:paraId="766C0B77"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2A00D9FB" w14:textId="77777777" w:rsidR="00EF6909" w:rsidRPr="00EF6909" w:rsidRDefault="00EF6909" w:rsidP="00EF6909">
            <w:pPr>
              <w:pStyle w:val="TableParagraph"/>
              <w:widowControl w:val="0"/>
              <w:autoSpaceDE w:val="0"/>
              <w:autoSpaceDN w:val="0"/>
            </w:pPr>
            <w:r w:rsidRPr="00EF6909">
              <w:t>план</w:t>
            </w:r>
          </w:p>
        </w:tc>
        <w:tc>
          <w:tcPr>
            <w:tcW w:w="1701" w:type="dxa"/>
          </w:tcPr>
          <w:p w14:paraId="7DB72E7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77FC6CE" w14:textId="77777777" w:rsidR="00EF6909" w:rsidRPr="00EF6909" w:rsidRDefault="00EF6909" w:rsidP="00EF6909">
            <w:pPr>
              <w:pStyle w:val="TableParagraph"/>
              <w:widowControl w:val="0"/>
              <w:autoSpaceDE w:val="0"/>
              <w:autoSpaceDN w:val="0"/>
            </w:pPr>
          </w:p>
        </w:tc>
      </w:tr>
      <w:tr w:rsidR="00EF6909" w:rsidRPr="00EF6909" w14:paraId="17B6535C" w14:textId="77777777" w:rsidTr="00EF6909">
        <w:tc>
          <w:tcPr>
            <w:tcW w:w="2135" w:type="dxa"/>
            <w:vMerge/>
          </w:tcPr>
          <w:p w14:paraId="5BA4F7E7" w14:textId="77777777" w:rsidR="00EF6909" w:rsidRPr="00EF6909" w:rsidRDefault="00EF6909" w:rsidP="00EF6909">
            <w:pPr>
              <w:pStyle w:val="TableParagraph"/>
              <w:widowControl w:val="0"/>
              <w:autoSpaceDE w:val="0"/>
              <w:autoSpaceDN w:val="0"/>
            </w:pPr>
          </w:p>
        </w:tc>
        <w:tc>
          <w:tcPr>
            <w:tcW w:w="6540" w:type="dxa"/>
          </w:tcPr>
          <w:p w14:paraId="62C73228" w14:textId="77777777" w:rsidR="00EF6909" w:rsidRPr="00EF6909" w:rsidRDefault="00EF6909" w:rsidP="00EF6909">
            <w:pPr>
              <w:pStyle w:val="TableParagraph"/>
              <w:widowControl w:val="0"/>
              <w:autoSpaceDE w:val="0"/>
              <w:autoSpaceDN w:val="0"/>
            </w:pPr>
            <w:r w:rsidRPr="00EF6909">
              <w:t xml:space="preserve">Ігри для зняття стресу в укритті  </w:t>
            </w:r>
            <w:hyperlink r:id="rId16" w:history="1">
              <w:r w:rsidRPr="00EF6909">
                <w:rPr>
                  <w:rStyle w:val="af2"/>
                </w:rPr>
                <w:t>http://surl.li/cramq</w:t>
              </w:r>
            </w:hyperlink>
            <w:r w:rsidRPr="00EF6909">
              <w:t xml:space="preserve"> </w:t>
            </w:r>
          </w:p>
        </w:tc>
        <w:tc>
          <w:tcPr>
            <w:tcW w:w="1701" w:type="dxa"/>
          </w:tcPr>
          <w:p w14:paraId="0EDC0F30"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2B3F521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73C47C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1E9A1222" w14:textId="77777777" w:rsidR="00EF6909" w:rsidRPr="00EF6909" w:rsidRDefault="00EF6909" w:rsidP="00EF6909">
            <w:pPr>
              <w:pStyle w:val="TableParagraph"/>
              <w:widowControl w:val="0"/>
              <w:autoSpaceDE w:val="0"/>
              <w:autoSpaceDN w:val="0"/>
            </w:pPr>
          </w:p>
        </w:tc>
      </w:tr>
      <w:tr w:rsidR="00EF6909" w:rsidRPr="00EF6909" w14:paraId="43157E7D" w14:textId="77777777" w:rsidTr="00EF6909">
        <w:tc>
          <w:tcPr>
            <w:tcW w:w="2135" w:type="dxa"/>
            <w:vMerge/>
          </w:tcPr>
          <w:p w14:paraId="48A89BF4" w14:textId="77777777" w:rsidR="00EF6909" w:rsidRPr="00EF6909" w:rsidRDefault="00EF6909" w:rsidP="00EF6909">
            <w:pPr>
              <w:pStyle w:val="TableParagraph"/>
              <w:widowControl w:val="0"/>
              <w:autoSpaceDE w:val="0"/>
              <w:autoSpaceDN w:val="0"/>
            </w:pPr>
          </w:p>
        </w:tc>
        <w:tc>
          <w:tcPr>
            <w:tcW w:w="6540" w:type="dxa"/>
          </w:tcPr>
          <w:p w14:paraId="0773CDF0" w14:textId="77777777" w:rsidR="00EF6909" w:rsidRPr="00EF6909" w:rsidRDefault="00EF6909" w:rsidP="00EF6909">
            <w:pPr>
              <w:pStyle w:val="TableParagraph"/>
              <w:widowControl w:val="0"/>
              <w:autoSpaceDE w:val="0"/>
              <w:autoSpaceDN w:val="0"/>
            </w:pPr>
            <w:r w:rsidRPr="00EF6909">
              <w:t>Перевірка стану дерев на території ліцею, планова обрізка та спилювання сухостоїв (за потреби)</w:t>
            </w:r>
          </w:p>
        </w:tc>
        <w:tc>
          <w:tcPr>
            <w:tcW w:w="1701" w:type="dxa"/>
          </w:tcPr>
          <w:p w14:paraId="00B0320E"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027CE99A" w14:textId="77777777" w:rsidR="00EF6909" w:rsidRPr="00EF6909" w:rsidRDefault="00EF6909" w:rsidP="00EF6909">
            <w:pPr>
              <w:pStyle w:val="TableParagraph"/>
              <w:widowControl w:val="0"/>
              <w:autoSpaceDE w:val="0"/>
              <w:autoSpaceDN w:val="0"/>
            </w:pPr>
            <w:r w:rsidRPr="00EF6909">
              <w:t>акт</w:t>
            </w:r>
          </w:p>
        </w:tc>
        <w:tc>
          <w:tcPr>
            <w:tcW w:w="1701" w:type="dxa"/>
          </w:tcPr>
          <w:p w14:paraId="0D1A7A5D"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BD4F05A" w14:textId="77777777" w:rsidR="00EF6909" w:rsidRPr="00EF6909" w:rsidRDefault="00EF6909" w:rsidP="00EF6909">
            <w:pPr>
              <w:pStyle w:val="TableParagraph"/>
              <w:widowControl w:val="0"/>
              <w:autoSpaceDE w:val="0"/>
              <w:autoSpaceDN w:val="0"/>
            </w:pPr>
          </w:p>
        </w:tc>
      </w:tr>
      <w:tr w:rsidR="00EF6909" w:rsidRPr="00EF6909" w14:paraId="19A2BE02" w14:textId="77777777" w:rsidTr="00EF6909">
        <w:tc>
          <w:tcPr>
            <w:tcW w:w="2135" w:type="dxa"/>
            <w:vMerge/>
          </w:tcPr>
          <w:p w14:paraId="2AA26152" w14:textId="77777777" w:rsidR="00EF6909" w:rsidRPr="00EF6909" w:rsidRDefault="00EF6909" w:rsidP="00EF6909">
            <w:pPr>
              <w:pStyle w:val="TableParagraph"/>
              <w:widowControl w:val="0"/>
              <w:autoSpaceDE w:val="0"/>
              <w:autoSpaceDN w:val="0"/>
            </w:pPr>
          </w:p>
        </w:tc>
        <w:tc>
          <w:tcPr>
            <w:tcW w:w="6540" w:type="dxa"/>
          </w:tcPr>
          <w:p w14:paraId="327C4D73" w14:textId="77777777" w:rsidR="00EF6909" w:rsidRPr="00EF6909" w:rsidRDefault="00EF6909" w:rsidP="00EF6909">
            <w:pPr>
              <w:pStyle w:val="TableParagraph"/>
              <w:widowControl w:val="0"/>
              <w:autoSpaceDE w:val="0"/>
              <w:autoSpaceDN w:val="0"/>
            </w:pPr>
            <w:r w:rsidRPr="00EF6909">
              <w:t>Перевірка захисного заземлення та опору ізоляції електромереж</w:t>
            </w:r>
          </w:p>
        </w:tc>
        <w:tc>
          <w:tcPr>
            <w:tcW w:w="1701" w:type="dxa"/>
          </w:tcPr>
          <w:p w14:paraId="65B3F344" w14:textId="77777777" w:rsidR="00EF6909" w:rsidRPr="00EF6909" w:rsidRDefault="00EF6909" w:rsidP="00EF6909">
            <w:pPr>
              <w:pStyle w:val="TableParagraph"/>
              <w:widowControl w:val="0"/>
              <w:autoSpaceDE w:val="0"/>
              <w:autoSpaceDN w:val="0"/>
            </w:pPr>
            <w:r w:rsidRPr="00EF6909">
              <w:t>До 01.09.</w:t>
            </w:r>
          </w:p>
        </w:tc>
        <w:tc>
          <w:tcPr>
            <w:tcW w:w="1701" w:type="dxa"/>
          </w:tcPr>
          <w:p w14:paraId="43886446" w14:textId="77777777" w:rsidR="00EF6909" w:rsidRPr="00EF6909" w:rsidRDefault="00EF6909" w:rsidP="00EF6909">
            <w:pPr>
              <w:pStyle w:val="TableParagraph"/>
              <w:widowControl w:val="0"/>
              <w:autoSpaceDE w:val="0"/>
              <w:autoSpaceDN w:val="0"/>
            </w:pPr>
            <w:r w:rsidRPr="00EF6909">
              <w:t>Акт</w:t>
            </w:r>
          </w:p>
        </w:tc>
        <w:tc>
          <w:tcPr>
            <w:tcW w:w="1701" w:type="dxa"/>
          </w:tcPr>
          <w:p w14:paraId="627BB2D6" w14:textId="77777777" w:rsidR="00EF6909" w:rsidRPr="00EF6909" w:rsidRDefault="00EF6909" w:rsidP="00EF6909">
            <w:pPr>
              <w:pStyle w:val="TableParagraph"/>
              <w:widowControl w:val="0"/>
              <w:autoSpaceDE w:val="0"/>
              <w:autoSpaceDN w:val="0"/>
            </w:pPr>
            <w:r w:rsidRPr="00EF6909">
              <w:t>Фірма</w:t>
            </w:r>
          </w:p>
        </w:tc>
        <w:tc>
          <w:tcPr>
            <w:tcW w:w="1218" w:type="dxa"/>
          </w:tcPr>
          <w:p w14:paraId="3E889AAD" w14:textId="77777777" w:rsidR="00EF6909" w:rsidRPr="00EF6909" w:rsidRDefault="00EF6909" w:rsidP="00EF6909">
            <w:pPr>
              <w:pStyle w:val="TableParagraph"/>
              <w:widowControl w:val="0"/>
              <w:autoSpaceDE w:val="0"/>
              <w:autoSpaceDN w:val="0"/>
            </w:pPr>
          </w:p>
        </w:tc>
      </w:tr>
      <w:tr w:rsidR="00EF6909" w:rsidRPr="00EF6909" w14:paraId="2D6DCA76" w14:textId="77777777" w:rsidTr="00EF6909">
        <w:trPr>
          <w:trHeight w:val="1454"/>
        </w:trPr>
        <w:tc>
          <w:tcPr>
            <w:tcW w:w="2135" w:type="dxa"/>
            <w:vMerge/>
          </w:tcPr>
          <w:p w14:paraId="1360206E" w14:textId="77777777" w:rsidR="00EF6909" w:rsidRPr="00EF6909" w:rsidRDefault="00EF6909" w:rsidP="00EF6909">
            <w:pPr>
              <w:pStyle w:val="TableParagraph"/>
              <w:widowControl w:val="0"/>
              <w:autoSpaceDE w:val="0"/>
              <w:autoSpaceDN w:val="0"/>
            </w:pPr>
          </w:p>
        </w:tc>
        <w:tc>
          <w:tcPr>
            <w:tcW w:w="6540" w:type="dxa"/>
          </w:tcPr>
          <w:p w14:paraId="69C8DD4C" w14:textId="77777777" w:rsidR="00EF6909" w:rsidRPr="00EF6909" w:rsidRDefault="00EF6909" w:rsidP="00EF6909">
            <w:pPr>
              <w:pStyle w:val="TableParagraph"/>
              <w:widowControl w:val="0"/>
            </w:pPr>
            <w:r w:rsidRPr="00EF6909">
              <w:t xml:space="preserve">Забезпечення нормативності ведення «Журналів реєстрації нещасних випадків, що сталися з вихованцями, учнями», а саме: </w:t>
            </w:r>
          </w:p>
          <w:p w14:paraId="59DE956F" w14:textId="77777777" w:rsidR="00EF6909" w:rsidRPr="00EF6909" w:rsidRDefault="00EF6909" w:rsidP="00EF6909">
            <w:pPr>
              <w:pStyle w:val="TableParagraph"/>
              <w:widowControl w:val="0"/>
            </w:pPr>
            <w:r w:rsidRPr="00EF6909">
              <w:t xml:space="preserve">- оформлення повідомлень про нещасні випадки, </w:t>
            </w:r>
          </w:p>
          <w:p w14:paraId="4B17A195" w14:textId="77777777" w:rsidR="00EF6909" w:rsidRPr="00EF6909" w:rsidRDefault="00EF6909" w:rsidP="00EF6909">
            <w:pPr>
              <w:pStyle w:val="TableParagraph"/>
              <w:widowControl w:val="0"/>
            </w:pPr>
            <w:r w:rsidRPr="00EF6909">
              <w:t xml:space="preserve">- оформлення актів розслідування нещасних випадків, </w:t>
            </w:r>
          </w:p>
          <w:p w14:paraId="649EBE4C" w14:textId="77777777" w:rsidR="00EF6909" w:rsidRPr="00EF6909" w:rsidRDefault="00EF6909" w:rsidP="00EF6909">
            <w:pPr>
              <w:pStyle w:val="TableParagraph"/>
              <w:widowControl w:val="0"/>
            </w:pPr>
            <w:r w:rsidRPr="00EF6909">
              <w:t>- оформлення повідомлень про наслідки нещасних випадків</w:t>
            </w:r>
          </w:p>
        </w:tc>
        <w:tc>
          <w:tcPr>
            <w:tcW w:w="1701" w:type="dxa"/>
          </w:tcPr>
          <w:p w14:paraId="38F75C66" w14:textId="77777777" w:rsidR="00EF6909" w:rsidRPr="00EF6909" w:rsidRDefault="00EF6909" w:rsidP="00EF6909">
            <w:pPr>
              <w:pStyle w:val="TableParagraph"/>
              <w:widowControl w:val="0"/>
              <w:autoSpaceDE w:val="0"/>
              <w:autoSpaceDN w:val="0"/>
            </w:pPr>
            <w:r w:rsidRPr="00EF6909">
              <w:t xml:space="preserve">За потреби </w:t>
            </w:r>
          </w:p>
        </w:tc>
        <w:tc>
          <w:tcPr>
            <w:tcW w:w="1701" w:type="dxa"/>
          </w:tcPr>
          <w:p w14:paraId="04A09963" w14:textId="77777777" w:rsidR="00EF6909" w:rsidRPr="00EF6909" w:rsidRDefault="00EF6909" w:rsidP="00EF6909">
            <w:pPr>
              <w:pStyle w:val="TableParagraph"/>
              <w:widowControl w:val="0"/>
              <w:autoSpaceDE w:val="0"/>
              <w:autoSpaceDN w:val="0"/>
            </w:pPr>
            <w:r w:rsidRPr="00EF6909">
              <w:t>Кейс документів</w:t>
            </w:r>
          </w:p>
        </w:tc>
        <w:tc>
          <w:tcPr>
            <w:tcW w:w="1701" w:type="dxa"/>
          </w:tcPr>
          <w:p w14:paraId="202926C3"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65C0B85E" w14:textId="77777777" w:rsidR="00EF6909" w:rsidRPr="00EF6909" w:rsidRDefault="00EF6909" w:rsidP="00EF6909">
            <w:pPr>
              <w:pStyle w:val="TableParagraph"/>
              <w:widowControl w:val="0"/>
              <w:autoSpaceDE w:val="0"/>
              <w:autoSpaceDN w:val="0"/>
            </w:pPr>
          </w:p>
        </w:tc>
      </w:tr>
      <w:tr w:rsidR="00EF6909" w:rsidRPr="00EF6909" w14:paraId="287A42D4" w14:textId="77777777" w:rsidTr="00EF6909">
        <w:tc>
          <w:tcPr>
            <w:tcW w:w="2135" w:type="dxa"/>
          </w:tcPr>
          <w:p w14:paraId="67FCE250"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B8301E8" w14:textId="77777777" w:rsidR="00EF6909" w:rsidRPr="00EF6909" w:rsidRDefault="00EF6909" w:rsidP="00EF6909">
            <w:pPr>
              <w:pStyle w:val="TableParagraph"/>
              <w:widowControl w:val="0"/>
              <w:autoSpaceDE w:val="0"/>
              <w:autoSpaceDN w:val="0"/>
            </w:pPr>
            <w:r w:rsidRPr="00EF6909">
              <w:t>Організація заходів з Цивільного захисту</w:t>
            </w:r>
          </w:p>
        </w:tc>
        <w:tc>
          <w:tcPr>
            <w:tcW w:w="1701" w:type="dxa"/>
          </w:tcPr>
          <w:p w14:paraId="1BED22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347227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036604" w14:textId="77777777" w:rsidR="00EF6909" w:rsidRPr="00EF6909" w:rsidRDefault="00EF6909" w:rsidP="00EF6909">
            <w:pPr>
              <w:pStyle w:val="TableParagraph"/>
              <w:widowControl w:val="0"/>
              <w:autoSpaceDE w:val="0"/>
              <w:autoSpaceDN w:val="0"/>
            </w:pPr>
            <w:r w:rsidRPr="00EF6909">
              <w:t>ЗДНВР</w:t>
            </w:r>
          </w:p>
        </w:tc>
        <w:tc>
          <w:tcPr>
            <w:tcW w:w="1218" w:type="dxa"/>
          </w:tcPr>
          <w:p w14:paraId="1C6D4EF1" w14:textId="77777777" w:rsidR="00EF6909" w:rsidRPr="00EF6909" w:rsidRDefault="00EF6909" w:rsidP="00EF6909">
            <w:pPr>
              <w:pStyle w:val="TableParagraph"/>
              <w:widowControl w:val="0"/>
              <w:autoSpaceDE w:val="0"/>
              <w:autoSpaceDN w:val="0"/>
            </w:pPr>
          </w:p>
        </w:tc>
      </w:tr>
      <w:tr w:rsidR="00EF6909" w:rsidRPr="00EF6909" w14:paraId="483B0452" w14:textId="77777777" w:rsidTr="00EF6909">
        <w:tc>
          <w:tcPr>
            <w:tcW w:w="2135" w:type="dxa"/>
            <w:vMerge w:val="restart"/>
          </w:tcPr>
          <w:p w14:paraId="7562793B"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5DD1D1C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556AB1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93A1A4F"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451030C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192C014F" w14:textId="77777777" w:rsidR="00EF6909" w:rsidRPr="00EF6909" w:rsidRDefault="00EF6909" w:rsidP="00EF6909">
            <w:pPr>
              <w:pStyle w:val="TableParagraph"/>
              <w:widowControl w:val="0"/>
              <w:autoSpaceDE w:val="0"/>
              <w:autoSpaceDN w:val="0"/>
            </w:pPr>
          </w:p>
        </w:tc>
      </w:tr>
      <w:tr w:rsidR="00EF6909" w:rsidRPr="00EF6909" w14:paraId="40008447" w14:textId="77777777" w:rsidTr="00EF6909">
        <w:tc>
          <w:tcPr>
            <w:tcW w:w="2135" w:type="dxa"/>
            <w:vMerge/>
          </w:tcPr>
          <w:p w14:paraId="1B21A8B7" w14:textId="77777777" w:rsidR="00EF6909" w:rsidRPr="00EF6909" w:rsidRDefault="00EF6909" w:rsidP="00EF6909">
            <w:pPr>
              <w:pStyle w:val="TableParagraph"/>
              <w:widowControl w:val="0"/>
              <w:autoSpaceDE w:val="0"/>
              <w:autoSpaceDN w:val="0"/>
              <w:rPr>
                <w:b/>
              </w:rPr>
            </w:pPr>
          </w:p>
        </w:tc>
        <w:tc>
          <w:tcPr>
            <w:tcW w:w="6540" w:type="dxa"/>
          </w:tcPr>
          <w:p w14:paraId="75522FAC" w14:textId="77777777" w:rsidR="00EF6909" w:rsidRPr="00EF6909" w:rsidRDefault="00EF6909" w:rsidP="00EF6909">
            <w:pPr>
              <w:pStyle w:val="TableParagraph"/>
              <w:widowControl w:val="0"/>
              <w:autoSpaceDE w:val="0"/>
              <w:autoSpaceDN w:val="0"/>
            </w:pPr>
            <w:r w:rsidRPr="00EF6909">
              <w:t>Перевірка наявності контент-фільтрів, антивірусних програм та їх оновлення.</w:t>
            </w:r>
          </w:p>
        </w:tc>
        <w:tc>
          <w:tcPr>
            <w:tcW w:w="1701" w:type="dxa"/>
          </w:tcPr>
          <w:p w14:paraId="6CFBC65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F5680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EA59038"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009A717D" w14:textId="77777777" w:rsidR="00EF6909" w:rsidRPr="00EF6909" w:rsidRDefault="00EF6909" w:rsidP="00EF6909">
            <w:pPr>
              <w:pStyle w:val="TableParagraph"/>
              <w:widowControl w:val="0"/>
              <w:autoSpaceDE w:val="0"/>
              <w:autoSpaceDN w:val="0"/>
            </w:pPr>
          </w:p>
        </w:tc>
      </w:tr>
      <w:tr w:rsidR="00EF6909" w:rsidRPr="00EF6909" w14:paraId="35F0B6D7" w14:textId="77777777" w:rsidTr="00EF6909">
        <w:tc>
          <w:tcPr>
            <w:tcW w:w="2135" w:type="dxa"/>
            <w:vMerge/>
          </w:tcPr>
          <w:p w14:paraId="6EDF76A7" w14:textId="77777777" w:rsidR="00EF6909" w:rsidRPr="00EF6909" w:rsidRDefault="00EF6909" w:rsidP="00EF6909">
            <w:pPr>
              <w:pStyle w:val="TableParagraph"/>
              <w:widowControl w:val="0"/>
              <w:autoSpaceDE w:val="0"/>
              <w:autoSpaceDN w:val="0"/>
              <w:rPr>
                <w:b/>
              </w:rPr>
            </w:pPr>
          </w:p>
        </w:tc>
        <w:tc>
          <w:tcPr>
            <w:tcW w:w="6540" w:type="dxa"/>
          </w:tcPr>
          <w:p w14:paraId="0DD7C853" w14:textId="77777777" w:rsidR="00EF6909" w:rsidRPr="00EF6909" w:rsidRDefault="00EF6909" w:rsidP="00EF6909">
            <w:pPr>
              <w:pStyle w:val="TableParagraph"/>
              <w:widowControl w:val="0"/>
              <w:autoSpaceDE w:val="0"/>
              <w:autoSpaceDN w:val="0"/>
            </w:pPr>
            <w:r w:rsidRPr="00EF6909">
              <w:t>Про призначення відповідального за інформатизацію навчального закладу</w:t>
            </w:r>
          </w:p>
        </w:tc>
        <w:tc>
          <w:tcPr>
            <w:tcW w:w="1701" w:type="dxa"/>
          </w:tcPr>
          <w:p w14:paraId="2A2CE21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EB0A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1F9627B" w14:textId="77777777" w:rsidR="00EF6909" w:rsidRPr="00EF6909" w:rsidRDefault="00EF6909" w:rsidP="00EF6909">
            <w:pPr>
              <w:pStyle w:val="TableParagraph"/>
              <w:widowControl w:val="0"/>
              <w:autoSpaceDE w:val="0"/>
              <w:autoSpaceDN w:val="0"/>
            </w:pPr>
            <w:r w:rsidRPr="00EF6909">
              <w:t>ЗДНВР</w:t>
            </w:r>
          </w:p>
        </w:tc>
        <w:tc>
          <w:tcPr>
            <w:tcW w:w="1218" w:type="dxa"/>
          </w:tcPr>
          <w:p w14:paraId="6743FA93" w14:textId="77777777" w:rsidR="00EF6909" w:rsidRPr="00EF6909" w:rsidRDefault="00EF6909" w:rsidP="00EF6909">
            <w:pPr>
              <w:pStyle w:val="TableParagraph"/>
              <w:widowControl w:val="0"/>
              <w:autoSpaceDE w:val="0"/>
              <w:autoSpaceDN w:val="0"/>
            </w:pPr>
          </w:p>
        </w:tc>
      </w:tr>
      <w:tr w:rsidR="00EF6909" w:rsidRPr="00EF6909" w14:paraId="7301439A" w14:textId="77777777" w:rsidTr="00EF6909">
        <w:tc>
          <w:tcPr>
            <w:tcW w:w="2135" w:type="dxa"/>
            <w:vMerge/>
          </w:tcPr>
          <w:p w14:paraId="6EA31CFC" w14:textId="77777777" w:rsidR="00EF6909" w:rsidRPr="00EF6909" w:rsidRDefault="00EF6909" w:rsidP="00EF6909">
            <w:pPr>
              <w:pStyle w:val="TableParagraph"/>
              <w:widowControl w:val="0"/>
              <w:autoSpaceDE w:val="0"/>
              <w:autoSpaceDN w:val="0"/>
              <w:rPr>
                <w:b/>
              </w:rPr>
            </w:pPr>
          </w:p>
        </w:tc>
        <w:tc>
          <w:tcPr>
            <w:tcW w:w="6540" w:type="dxa"/>
          </w:tcPr>
          <w:p w14:paraId="029BE94F" w14:textId="77777777" w:rsidR="00EF6909" w:rsidRPr="00EF6909" w:rsidRDefault="00EF6909" w:rsidP="00EF6909">
            <w:pPr>
              <w:pStyle w:val="TableParagraph"/>
              <w:widowControl w:val="0"/>
              <w:autoSpaceDE w:val="0"/>
              <w:autoSpaceDN w:val="0"/>
            </w:pPr>
            <w:r w:rsidRPr="00EF6909">
              <w:t>Про призначення відповідального за роботу шкільного веб-сайту</w:t>
            </w:r>
          </w:p>
        </w:tc>
        <w:tc>
          <w:tcPr>
            <w:tcW w:w="1701" w:type="dxa"/>
          </w:tcPr>
          <w:p w14:paraId="3252359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6DFD7E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46A79C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3CFB937" w14:textId="77777777" w:rsidR="00EF6909" w:rsidRPr="00EF6909" w:rsidRDefault="00EF6909" w:rsidP="00EF6909">
            <w:pPr>
              <w:pStyle w:val="TableParagraph"/>
              <w:widowControl w:val="0"/>
              <w:autoSpaceDE w:val="0"/>
              <w:autoSpaceDN w:val="0"/>
            </w:pPr>
          </w:p>
        </w:tc>
      </w:tr>
      <w:tr w:rsidR="00EF6909" w:rsidRPr="00EF6909" w14:paraId="729E75FF" w14:textId="77777777" w:rsidTr="00EF6909">
        <w:tc>
          <w:tcPr>
            <w:tcW w:w="2135" w:type="dxa"/>
            <w:vMerge/>
          </w:tcPr>
          <w:p w14:paraId="128B55DF" w14:textId="77777777" w:rsidR="00EF6909" w:rsidRPr="00EF6909" w:rsidRDefault="00EF6909" w:rsidP="00EF6909">
            <w:pPr>
              <w:pStyle w:val="TableParagraph"/>
              <w:widowControl w:val="0"/>
              <w:autoSpaceDE w:val="0"/>
              <w:autoSpaceDN w:val="0"/>
              <w:rPr>
                <w:b/>
              </w:rPr>
            </w:pPr>
          </w:p>
        </w:tc>
        <w:tc>
          <w:tcPr>
            <w:tcW w:w="6540" w:type="dxa"/>
          </w:tcPr>
          <w:p w14:paraId="066A0749" w14:textId="77777777" w:rsidR="00EF6909" w:rsidRPr="00EF6909" w:rsidRDefault="00EF6909" w:rsidP="00EF6909">
            <w:pPr>
              <w:pStyle w:val="TableParagraph"/>
              <w:widowControl w:val="0"/>
              <w:autoSpaceDE w:val="0"/>
              <w:autoSpaceDN w:val="0"/>
            </w:pPr>
            <w:r w:rsidRPr="00EF6909">
              <w:t xml:space="preserve">Верифікація плану НАССР та дотримання Санітарного регламенту закладів загальної середньої освіти в шкільній їдальні </w:t>
            </w:r>
            <w:hyperlink r:id="rId17" w:history="1">
              <w:r w:rsidRPr="00EF6909">
                <w:rPr>
                  <w:rStyle w:val="af2"/>
                </w:rPr>
                <w:t>https://10.zdo.zhitomir.ua/richnyj-plan-robochoyi-grupy-bezpechnosti-nassr-na-2023-2024-n-r/</w:t>
              </w:r>
            </w:hyperlink>
            <w:r w:rsidRPr="00EF6909">
              <w:t xml:space="preserve"> </w:t>
            </w:r>
          </w:p>
        </w:tc>
        <w:tc>
          <w:tcPr>
            <w:tcW w:w="1701" w:type="dxa"/>
          </w:tcPr>
          <w:p w14:paraId="2CA622A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7C8B73A5" w14:textId="77777777" w:rsidR="00EF6909" w:rsidRPr="00EF6909" w:rsidRDefault="00EF6909" w:rsidP="00EF6909">
            <w:pPr>
              <w:pStyle w:val="TableParagraph"/>
              <w:widowControl w:val="0"/>
              <w:autoSpaceDE w:val="0"/>
              <w:autoSpaceDN w:val="0"/>
            </w:pPr>
            <w:r w:rsidRPr="00EF6909">
              <w:t>План</w:t>
            </w:r>
          </w:p>
        </w:tc>
        <w:tc>
          <w:tcPr>
            <w:tcW w:w="1701" w:type="dxa"/>
          </w:tcPr>
          <w:p w14:paraId="0CE07622" w14:textId="77777777" w:rsidR="00EF6909" w:rsidRPr="00EF6909" w:rsidRDefault="00EF6909" w:rsidP="00EF6909">
            <w:pPr>
              <w:pStyle w:val="TableParagraph"/>
              <w:widowControl w:val="0"/>
              <w:autoSpaceDE w:val="0"/>
              <w:autoSpaceDN w:val="0"/>
            </w:pPr>
            <w:r w:rsidRPr="00EF6909">
              <w:t>Директор, медична сестра</w:t>
            </w:r>
          </w:p>
        </w:tc>
        <w:tc>
          <w:tcPr>
            <w:tcW w:w="1218" w:type="dxa"/>
          </w:tcPr>
          <w:p w14:paraId="1A20AD20" w14:textId="77777777" w:rsidR="00EF6909" w:rsidRPr="00EF6909" w:rsidRDefault="00EF6909" w:rsidP="00EF6909">
            <w:pPr>
              <w:pStyle w:val="TableParagraph"/>
              <w:widowControl w:val="0"/>
              <w:autoSpaceDE w:val="0"/>
              <w:autoSpaceDN w:val="0"/>
            </w:pPr>
          </w:p>
        </w:tc>
      </w:tr>
      <w:tr w:rsidR="00EF6909" w:rsidRPr="00EF6909" w14:paraId="1AF234C4" w14:textId="77777777" w:rsidTr="00EF6909">
        <w:tc>
          <w:tcPr>
            <w:tcW w:w="2135" w:type="dxa"/>
            <w:vMerge/>
          </w:tcPr>
          <w:p w14:paraId="44219B84" w14:textId="77777777" w:rsidR="00EF6909" w:rsidRPr="00EF6909" w:rsidRDefault="00EF6909" w:rsidP="00EF6909">
            <w:pPr>
              <w:pStyle w:val="TableParagraph"/>
              <w:widowControl w:val="0"/>
              <w:autoSpaceDE w:val="0"/>
              <w:autoSpaceDN w:val="0"/>
              <w:rPr>
                <w:b/>
              </w:rPr>
            </w:pPr>
          </w:p>
        </w:tc>
        <w:tc>
          <w:tcPr>
            <w:tcW w:w="6540" w:type="dxa"/>
          </w:tcPr>
          <w:p w14:paraId="5857F5BC" w14:textId="77777777" w:rsidR="00EF6909" w:rsidRPr="00EF6909" w:rsidRDefault="00EF6909" w:rsidP="00EF6909">
            <w:pPr>
              <w:pStyle w:val="TableParagraph"/>
              <w:widowControl w:val="0"/>
              <w:autoSpaceDE w:val="0"/>
              <w:autoSpaceDN w:val="0"/>
            </w:pPr>
            <w:r w:rsidRPr="00EF6909">
              <w:t xml:space="preserve">Аналіз проходження учнями профілактичних щеплень, вакцинації </w:t>
            </w:r>
            <w:hyperlink r:id="rId18" w:history="1">
              <w:r w:rsidRPr="00EF6909">
                <w:rPr>
                  <w:rStyle w:val="af2"/>
                </w:rPr>
                <w:t>http://surl.li/mauxtx</w:t>
              </w:r>
            </w:hyperlink>
            <w:r w:rsidRPr="00EF6909">
              <w:t xml:space="preserve">        </w:t>
            </w:r>
            <w:hyperlink r:id="rId19" w:history="1">
              <w:r w:rsidRPr="00EF6909">
                <w:rPr>
                  <w:rStyle w:val="af2"/>
                </w:rPr>
                <w:t>http://surl.li/qtiyos</w:t>
              </w:r>
            </w:hyperlink>
            <w:r w:rsidRPr="00EF6909">
              <w:t xml:space="preserve"> </w:t>
            </w:r>
          </w:p>
        </w:tc>
        <w:tc>
          <w:tcPr>
            <w:tcW w:w="1701" w:type="dxa"/>
          </w:tcPr>
          <w:p w14:paraId="417B24E2" w14:textId="77777777" w:rsidR="00EF6909" w:rsidRPr="00EF6909" w:rsidRDefault="00EF6909" w:rsidP="00EF6909">
            <w:pPr>
              <w:pStyle w:val="TableParagraph"/>
              <w:widowControl w:val="0"/>
              <w:autoSpaceDE w:val="0"/>
              <w:autoSpaceDN w:val="0"/>
            </w:pPr>
            <w:r w:rsidRPr="00EF6909">
              <w:t xml:space="preserve">До 01.09. </w:t>
            </w:r>
          </w:p>
        </w:tc>
        <w:tc>
          <w:tcPr>
            <w:tcW w:w="1701" w:type="dxa"/>
          </w:tcPr>
          <w:p w14:paraId="2C42C80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0134F3"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E5917C8" w14:textId="77777777" w:rsidR="00EF6909" w:rsidRPr="00EF6909" w:rsidRDefault="00EF6909" w:rsidP="00EF6909">
            <w:pPr>
              <w:pStyle w:val="TableParagraph"/>
              <w:widowControl w:val="0"/>
              <w:autoSpaceDE w:val="0"/>
              <w:autoSpaceDN w:val="0"/>
            </w:pPr>
          </w:p>
        </w:tc>
      </w:tr>
      <w:tr w:rsidR="00EF6909" w:rsidRPr="00EF6909" w14:paraId="5694EF91" w14:textId="77777777" w:rsidTr="00EF6909">
        <w:tc>
          <w:tcPr>
            <w:tcW w:w="2135" w:type="dxa"/>
            <w:vMerge/>
          </w:tcPr>
          <w:p w14:paraId="58DF0643" w14:textId="77777777" w:rsidR="00EF6909" w:rsidRPr="00EF6909" w:rsidRDefault="00EF6909" w:rsidP="00EF6909">
            <w:pPr>
              <w:pStyle w:val="TableParagraph"/>
              <w:widowControl w:val="0"/>
              <w:autoSpaceDE w:val="0"/>
              <w:autoSpaceDN w:val="0"/>
              <w:rPr>
                <w:b/>
              </w:rPr>
            </w:pPr>
          </w:p>
        </w:tc>
        <w:tc>
          <w:tcPr>
            <w:tcW w:w="6540" w:type="dxa"/>
          </w:tcPr>
          <w:p w14:paraId="7F0027FB" w14:textId="77777777" w:rsidR="00EF6909" w:rsidRPr="00EF6909" w:rsidRDefault="00EF6909" w:rsidP="00EF6909">
            <w:pPr>
              <w:pStyle w:val="TableParagraph"/>
              <w:widowControl w:val="0"/>
              <w:autoSpaceDE w:val="0"/>
              <w:autoSpaceDN w:val="0"/>
            </w:pPr>
            <w:r w:rsidRPr="00EF6909">
              <w:t xml:space="preserve">Навчання педагогів щодо безпечного користування мережею Інтернет </w:t>
            </w:r>
            <w:hyperlink r:id="rId20" w:history="1">
              <w:r w:rsidRPr="00EF6909">
                <w:rPr>
                  <w:rStyle w:val="af2"/>
                </w:rPr>
                <w:t>https://prometheus.org.ua/course/course-v1:MINZMIN+ISWT101+2023_T2</w:t>
              </w:r>
            </w:hyperlink>
            <w:r w:rsidRPr="00EF6909">
              <w:t xml:space="preserve"> </w:t>
            </w:r>
          </w:p>
        </w:tc>
        <w:tc>
          <w:tcPr>
            <w:tcW w:w="1701" w:type="dxa"/>
          </w:tcPr>
          <w:p w14:paraId="440ABAC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AAB273F"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0D9160" w14:textId="77777777" w:rsidR="00EF6909" w:rsidRPr="00EF6909" w:rsidRDefault="00EF6909" w:rsidP="00EF6909">
            <w:pPr>
              <w:pStyle w:val="TableParagraph"/>
              <w:widowControl w:val="0"/>
              <w:autoSpaceDE w:val="0"/>
              <w:autoSpaceDN w:val="0"/>
            </w:pPr>
            <w:r w:rsidRPr="00EF6909">
              <w:t>Вчитель інформатики</w:t>
            </w:r>
          </w:p>
        </w:tc>
        <w:tc>
          <w:tcPr>
            <w:tcW w:w="1218" w:type="dxa"/>
          </w:tcPr>
          <w:p w14:paraId="7A8EE285" w14:textId="77777777" w:rsidR="00EF6909" w:rsidRPr="00EF6909" w:rsidRDefault="00EF6909" w:rsidP="00EF6909">
            <w:pPr>
              <w:pStyle w:val="TableParagraph"/>
              <w:widowControl w:val="0"/>
              <w:autoSpaceDE w:val="0"/>
              <w:autoSpaceDN w:val="0"/>
            </w:pPr>
          </w:p>
        </w:tc>
      </w:tr>
      <w:tr w:rsidR="00EF6909" w:rsidRPr="00EF6909" w14:paraId="54135C1A" w14:textId="77777777" w:rsidTr="00EF6909">
        <w:tc>
          <w:tcPr>
            <w:tcW w:w="2135" w:type="dxa"/>
            <w:vMerge w:val="restart"/>
          </w:tcPr>
          <w:p w14:paraId="2AB77335"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5ACB7073" w14:textId="77777777" w:rsidR="00EF6909" w:rsidRPr="00EF6909" w:rsidRDefault="00EF6909" w:rsidP="00EF6909">
            <w:pPr>
              <w:pStyle w:val="TableParagraph"/>
              <w:widowControl w:val="0"/>
              <w:autoSpaceDE w:val="0"/>
              <w:autoSpaceDN w:val="0"/>
            </w:pPr>
            <w:r w:rsidRPr="00EF6909">
              <w:t>Перевірка наявності письмових дозволів від батьків чи інших законних представників дитини на право здійснення зйомки та розміщенням фото- чи відеоматеріалів закладом освіти на своєму веб-сайті, соціальних мережах.</w:t>
            </w:r>
          </w:p>
        </w:tc>
        <w:tc>
          <w:tcPr>
            <w:tcW w:w="1701" w:type="dxa"/>
          </w:tcPr>
          <w:p w14:paraId="49A5CE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EE40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7392B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7347FB1" w14:textId="77777777" w:rsidR="00EF6909" w:rsidRPr="00EF6909" w:rsidRDefault="00EF6909" w:rsidP="00EF6909">
            <w:pPr>
              <w:pStyle w:val="TableParagraph"/>
              <w:widowControl w:val="0"/>
              <w:autoSpaceDE w:val="0"/>
              <w:autoSpaceDN w:val="0"/>
            </w:pPr>
          </w:p>
        </w:tc>
      </w:tr>
      <w:tr w:rsidR="00EF6909" w:rsidRPr="00EF6909" w14:paraId="581DFE5E" w14:textId="77777777" w:rsidTr="00EF6909">
        <w:tc>
          <w:tcPr>
            <w:tcW w:w="2135" w:type="dxa"/>
            <w:vMerge/>
          </w:tcPr>
          <w:p w14:paraId="05C13122" w14:textId="77777777" w:rsidR="00EF6909" w:rsidRPr="00EF6909" w:rsidRDefault="00EF6909" w:rsidP="00EF6909">
            <w:pPr>
              <w:pStyle w:val="TableParagraph"/>
              <w:widowControl w:val="0"/>
              <w:autoSpaceDE w:val="0"/>
              <w:autoSpaceDN w:val="0"/>
              <w:rPr>
                <w:b/>
              </w:rPr>
            </w:pPr>
          </w:p>
        </w:tc>
        <w:tc>
          <w:tcPr>
            <w:tcW w:w="6540" w:type="dxa"/>
          </w:tcPr>
          <w:p w14:paraId="5F86971A" w14:textId="77777777" w:rsidR="00EF6909" w:rsidRPr="00EF6909" w:rsidRDefault="00EF6909" w:rsidP="00EF6909">
            <w:pPr>
              <w:pStyle w:val="TableParagraph"/>
              <w:widowControl w:val="0"/>
              <w:autoSpaceDE w:val="0"/>
              <w:autoSpaceDN w:val="0"/>
            </w:pPr>
            <w:r w:rsidRPr="00EF6909">
              <w:t>Розглянути питання «Правила безпеки користування мережею Інтернет» для класних керівників</w:t>
            </w:r>
          </w:p>
        </w:tc>
        <w:tc>
          <w:tcPr>
            <w:tcW w:w="1701" w:type="dxa"/>
          </w:tcPr>
          <w:p w14:paraId="495FB1A9"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72F8BD7" w14:textId="77777777" w:rsidR="00EF6909" w:rsidRPr="00EF6909" w:rsidRDefault="00EF6909" w:rsidP="00EF6909">
            <w:pPr>
              <w:pStyle w:val="TableParagraph"/>
              <w:widowControl w:val="0"/>
              <w:autoSpaceDE w:val="0"/>
              <w:autoSpaceDN w:val="0"/>
            </w:pPr>
            <w:r w:rsidRPr="00EF6909">
              <w:t>Тренінг</w:t>
            </w:r>
          </w:p>
        </w:tc>
        <w:tc>
          <w:tcPr>
            <w:tcW w:w="1701" w:type="dxa"/>
          </w:tcPr>
          <w:p w14:paraId="7614A313"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10C1065E" w14:textId="77777777" w:rsidR="00EF6909" w:rsidRPr="00EF6909" w:rsidRDefault="00EF6909" w:rsidP="00EF6909">
            <w:pPr>
              <w:pStyle w:val="TableParagraph"/>
              <w:widowControl w:val="0"/>
              <w:autoSpaceDE w:val="0"/>
              <w:autoSpaceDN w:val="0"/>
            </w:pPr>
          </w:p>
        </w:tc>
      </w:tr>
      <w:tr w:rsidR="00EF6909" w:rsidRPr="00EF6909" w14:paraId="2752A89D" w14:textId="77777777" w:rsidTr="00EF6909">
        <w:tc>
          <w:tcPr>
            <w:tcW w:w="2135" w:type="dxa"/>
            <w:vMerge w:val="restart"/>
          </w:tcPr>
          <w:p w14:paraId="11B43B2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4A4E53A9" w14:textId="77777777" w:rsidR="00EF6909" w:rsidRPr="00EF6909" w:rsidRDefault="00EF6909" w:rsidP="00EF6909">
            <w:pPr>
              <w:pStyle w:val="TableParagraph"/>
              <w:widowControl w:val="0"/>
              <w:autoSpaceDE w:val="0"/>
              <w:autoSpaceDN w:val="0"/>
            </w:pPr>
            <w:r w:rsidRPr="00EF6909">
              <w:t>Складання графіку харчування</w:t>
            </w:r>
          </w:p>
        </w:tc>
        <w:tc>
          <w:tcPr>
            <w:tcW w:w="1701" w:type="dxa"/>
          </w:tcPr>
          <w:p w14:paraId="39EC43F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7F88F89" w14:textId="77777777" w:rsidR="00EF6909" w:rsidRPr="00EF6909" w:rsidRDefault="00EF6909" w:rsidP="00EF6909">
            <w:pPr>
              <w:pStyle w:val="TableParagraph"/>
              <w:widowControl w:val="0"/>
              <w:autoSpaceDE w:val="0"/>
              <w:autoSpaceDN w:val="0"/>
            </w:pPr>
            <w:r w:rsidRPr="00EF6909">
              <w:t>Графік</w:t>
            </w:r>
          </w:p>
        </w:tc>
        <w:tc>
          <w:tcPr>
            <w:tcW w:w="1701" w:type="dxa"/>
          </w:tcPr>
          <w:p w14:paraId="55A739B5" w14:textId="77777777" w:rsidR="00EF6909" w:rsidRPr="00EF6909" w:rsidRDefault="00EF6909" w:rsidP="00EF6909">
            <w:pPr>
              <w:pStyle w:val="TableParagraph"/>
              <w:widowControl w:val="0"/>
              <w:autoSpaceDE w:val="0"/>
              <w:autoSpaceDN w:val="0"/>
            </w:pPr>
            <w:r w:rsidRPr="00EF6909">
              <w:t>ЗДНВР</w:t>
            </w:r>
          </w:p>
        </w:tc>
        <w:tc>
          <w:tcPr>
            <w:tcW w:w="1218" w:type="dxa"/>
          </w:tcPr>
          <w:p w14:paraId="0B5DC4C6" w14:textId="77777777" w:rsidR="00EF6909" w:rsidRPr="00EF6909" w:rsidRDefault="00EF6909" w:rsidP="00EF6909">
            <w:pPr>
              <w:pStyle w:val="TableParagraph"/>
              <w:widowControl w:val="0"/>
              <w:autoSpaceDE w:val="0"/>
              <w:autoSpaceDN w:val="0"/>
            </w:pPr>
          </w:p>
        </w:tc>
      </w:tr>
      <w:tr w:rsidR="00EF6909" w:rsidRPr="00EF6909" w14:paraId="6587862C" w14:textId="77777777" w:rsidTr="00EF6909">
        <w:tc>
          <w:tcPr>
            <w:tcW w:w="2135" w:type="dxa"/>
            <w:vMerge/>
          </w:tcPr>
          <w:p w14:paraId="291B49DB" w14:textId="77777777" w:rsidR="00EF6909" w:rsidRPr="00EF6909" w:rsidRDefault="00EF6909" w:rsidP="00EF6909">
            <w:pPr>
              <w:pStyle w:val="TableParagraph"/>
              <w:widowControl w:val="0"/>
              <w:autoSpaceDE w:val="0"/>
              <w:autoSpaceDN w:val="0"/>
              <w:rPr>
                <w:b/>
              </w:rPr>
            </w:pPr>
          </w:p>
        </w:tc>
        <w:tc>
          <w:tcPr>
            <w:tcW w:w="6540" w:type="dxa"/>
          </w:tcPr>
          <w:p w14:paraId="16ED2097" w14:textId="73CDBF47" w:rsidR="00EF6909" w:rsidRPr="00EF6909" w:rsidRDefault="00EF6909" w:rsidP="00EE7BF3">
            <w:pPr>
              <w:pStyle w:val="TableParagraph"/>
              <w:widowControl w:val="0"/>
              <w:autoSpaceDE w:val="0"/>
              <w:autoSpaceDN w:val="0"/>
            </w:pPr>
            <w:r w:rsidRPr="00EF6909">
              <w:t>Підготовка їдальні до початку 202</w:t>
            </w:r>
            <w:r w:rsidR="00EE7BF3">
              <w:t>5</w:t>
            </w:r>
            <w:r w:rsidRPr="00EF6909">
              <w:t>-202</w:t>
            </w:r>
            <w:r w:rsidR="00EE7BF3">
              <w:t>6</w:t>
            </w:r>
            <w:r w:rsidRPr="00EF6909">
              <w:t xml:space="preserve"> навчального року.</w:t>
            </w:r>
          </w:p>
        </w:tc>
        <w:tc>
          <w:tcPr>
            <w:tcW w:w="1701" w:type="dxa"/>
          </w:tcPr>
          <w:p w14:paraId="2208060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8DB9408" w14:textId="77777777" w:rsidR="00EF6909" w:rsidRPr="00EF6909" w:rsidRDefault="00EF6909" w:rsidP="00EF6909">
            <w:pPr>
              <w:pStyle w:val="TableParagraph"/>
              <w:widowControl w:val="0"/>
              <w:autoSpaceDE w:val="0"/>
              <w:autoSpaceDN w:val="0"/>
            </w:pPr>
          </w:p>
        </w:tc>
        <w:tc>
          <w:tcPr>
            <w:tcW w:w="1701" w:type="dxa"/>
          </w:tcPr>
          <w:p w14:paraId="0ACAC2D0" w14:textId="77777777" w:rsidR="00EF6909" w:rsidRPr="00EF6909" w:rsidRDefault="00EF6909" w:rsidP="00EF6909">
            <w:pPr>
              <w:pStyle w:val="TableParagraph"/>
              <w:widowControl w:val="0"/>
              <w:autoSpaceDE w:val="0"/>
              <w:autoSpaceDN w:val="0"/>
            </w:pPr>
            <w:r w:rsidRPr="00EF6909">
              <w:t xml:space="preserve">Директор, підприємець </w:t>
            </w:r>
          </w:p>
        </w:tc>
        <w:tc>
          <w:tcPr>
            <w:tcW w:w="1218" w:type="dxa"/>
          </w:tcPr>
          <w:p w14:paraId="1FA0591E" w14:textId="77777777" w:rsidR="00EF6909" w:rsidRPr="00EF6909" w:rsidRDefault="00EF6909" w:rsidP="00EF6909">
            <w:pPr>
              <w:pStyle w:val="TableParagraph"/>
              <w:widowControl w:val="0"/>
              <w:autoSpaceDE w:val="0"/>
              <w:autoSpaceDN w:val="0"/>
            </w:pPr>
          </w:p>
        </w:tc>
      </w:tr>
      <w:tr w:rsidR="00EF6909" w:rsidRPr="00EF6909" w14:paraId="5FDA1982" w14:textId="77777777" w:rsidTr="00EF6909">
        <w:tc>
          <w:tcPr>
            <w:tcW w:w="2135" w:type="dxa"/>
            <w:vMerge/>
          </w:tcPr>
          <w:p w14:paraId="1B33419E" w14:textId="77777777" w:rsidR="00EF6909" w:rsidRPr="00EF6909" w:rsidRDefault="00EF6909" w:rsidP="00EF6909">
            <w:pPr>
              <w:pStyle w:val="TableParagraph"/>
              <w:widowControl w:val="0"/>
              <w:autoSpaceDE w:val="0"/>
              <w:autoSpaceDN w:val="0"/>
              <w:rPr>
                <w:b/>
              </w:rPr>
            </w:pPr>
          </w:p>
        </w:tc>
        <w:tc>
          <w:tcPr>
            <w:tcW w:w="6540" w:type="dxa"/>
          </w:tcPr>
          <w:p w14:paraId="18691900" w14:textId="3113FD19" w:rsidR="00EF6909" w:rsidRPr="00EF6909" w:rsidRDefault="00EF6909" w:rsidP="00EE7BF3">
            <w:pPr>
              <w:pStyle w:val="TableParagraph"/>
              <w:widowControl w:val="0"/>
              <w:autoSpaceDE w:val="0"/>
              <w:autoSpaceDN w:val="0"/>
            </w:pPr>
            <w:r w:rsidRPr="00EF6909">
              <w:t xml:space="preserve">Затвердження примірного </w:t>
            </w:r>
            <w:r w:rsidR="00EE7BF3">
              <w:t>4</w:t>
            </w:r>
            <w:r w:rsidRPr="00EF6909">
              <w:t>-тижневого меню</w:t>
            </w:r>
          </w:p>
        </w:tc>
        <w:tc>
          <w:tcPr>
            <w:tcW w:w="1701" w:type="dxa"/>
          </w:tcPr>
          <w:p w14:paraId="12F0DD3C"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D63FE2B" w14:textId="77777777" w:rsidR="00EF6909" w:rsidRPr="00EF6909" w:rsidRDefault="00EF6909" w:rsidP="00EF6909">
            <w:pPr>
              <w:pStyle w:val="TableParagraph"/>
              <w:widowControl w:val="0"/>
              <w:autoSpaceDE w:val="0"/>
              <w:autoSpaceDN w:val="0"/>
            </w:pPr>
            <w:r w:rsidRPr="00EF6909">
              <w:t xml:space="preserve">Меню </w:t>
            </w:r>
          </w:p>
        </w:tc>
        <w:tc>
          <w:tcPr>
            <w:tcW w:w="1701" w:type="dxa"/>
          </w:tcPr>
          <w:p w14:paraId="401A9A60" w14:textId="77777777" w:rsidR="00EF6909" w:rsidRPr="00EF6909" w:rsidRDefault="00EF6909" w:rsidP="00EF6909">
            <w:pPr>
              <w:pStyle w:val="TableParagraph"/>
              <w:widowControl w:val="0"/>
              <w:autoSpaceDE w:val="0"/>
              <w:autoSpaceDN w:val="0"/>
            </w:pPr>
            <w:r w:rsidRPr="00EF6909">
              <w:t xml:space="preserve">Кухар </w:t>
            </w:r>
          </w:p>
        </w:tc>
        <w:tc>
          <w:tcPr>
            <w:tcW w:w="1218" w:type="dxa"/>
          </w:tcPr>
          <w:p w14:paraId="57A13E26" w14:textId="77777777" w:rsidR="00EF6909" w:rsidRPr="00EF6909" w:rsidRDefault="00EF6909" w:rsidP="00EF6909">
            <w:pPr>
              <w:pStyle w:val="TableParagraph"/>
              <w:widowControl w:val="0"/>
              <w:autoSpaceDE w:val="0"/>
              <w:autoSpaceDN w:val="0"/>
            </w:pPr>
          </w:p>
        </w:tc>
      </w:tr>
      <w:tr w:rsidR="00EF6909" w:rsidRPr="00EF6909" w14:paraId="0B3377DF" w14:textId="77777777" w:rsidTr="00EF6909">
        <w:tc>
          <w:tcPr>
            <w:tcW w:w="2135" w:type="dxa"/>
            <w:vMerge/>
          </w:tcPr>
          <w:p w14:paraId="4D118B09" w14:textId="77777777" w:rsidR="00EF6909" w:rsidRPr="00EF6909" w:rsidRDefault="00EF6909" w:rsidP="00EF6909">
            <w:pPr>
              <w:pStyle w:val="TableParagraph"/>
              <w:widowControl w:val="0"/>
              <w:autoSpaceDE w:val="0"/>
              <w:autoSpaceDN w:val="0"/>
              <w:rPr>
                <w:b/>
              </w:rPr>
            </w:pPr>
          </w:p>
        </w:tc>
        <w:tc>
          <w:tcPr>
            <w:tcW w:w="6540" w:type="dxa"/>
          </w:tcPr>
          <w:p w14:paraId="350FA6F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348461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8E6F2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544AE7E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8B0A193" w14:textId="77777777" w:rsidR="00EF6909" w:rsidRPr="00EF6909" w:rsidRDefault="00EF6909" w:rsidP="00EF6909">
            <w:pPr>
              <w:pStyle w:val="TableParagraph"/>
              <w:widowControl w:val="0"/>
              <w:autoSpaceDE w:val="0"/>
              <w:autoSpaceDN w:val="0"/>
            </w:pPr>
          </w:p>
        </w:tc>
      </w:tr>
      <w:tr w:rsidR="00EF6909" w:rsidRPr="00EF6909" w14:paraId="732D2531" w14:textId="77777777" w:rsidTr="00EF6909">
        <w:tc>
          <w:tcPr>
            <w:tcW w:w="2135" w:type="dxa"/>
            <w:vMerge/>
          </w:tcPr>
          <w:p w14:paraId="508A55F7" w14:textId="77777777" w:rsidR="00EF6909" w:rsidRPr="00EF6909" w:rsidRDefault="00EF6909" w:rsidP="00EF6909">
            <w:pPr>
              <w:pStyle w:val="TableParagraph"/>
              <w:widowControl w:val="0"/>
              <w:autoSpaceDE w:val="0"/>
              <w:autoSpaceDN w:val="0"/>
              <w:rPr>
                <w:b/>
              </w:rPr>
            </w:pPr>
          </w:p>
        </w:tc>
        <w:tc>
          <w:tcPr>
            <w:tcW w:w="6540" w:type="dxa"/>
          </w:tcPr>
          <w:p w14:paraId="6610C829" w14:textId="77777777" w:rsidR="00EF6909" w:rsidRPr="00EF6909" w:rsidRDefault="00EF6909" w:rsidP="00EF6909">
            <w:pPr>
              <w:pStyle w:val="TableParagraph"/>
              <w:widowControl w:val="0"/>
              <w:autoSpaceDE w:val="0"/>
              <w:autoSpaceDN w:val="0"/>
            </w:pPr>
            <w:r w:rsidRPr="00EF6909">
              <w:t>Складання списку дітей-алергіків</w:t>
            </w:r>
          </w:p>
        </w:tc>
        <w:tc>
          <w:tcPr>
            <w:tcW w:w="1701" w:type="dxa"/>
          </w:tcPr>
          <w:p w14:paraId="2CDBA8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1CEE984"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79E11E67"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4C585120" w14:textId="77777777" w:rsidR="00EF6909" w:rsidRPr="00EF6909" w:rsidRDefault="00EF6909" w:rsidP="00EF6909">
            <w:pPr>
              <w:pStyle w:val="TableParagraph"/>
              <w:widowControl w:val="0"/>
              <w:autoSpaceDE w:val="0"/>
              <w:autoSpaceDN w:val="0"/>
            </w:pPr>
          </w:p>
        </w:tc>
      </w:tr>
      <w:tr w:rsidR="00EF6909" w:rsidRPr="00EF6909" w14:paraId="55664FF9" w14:textId="77777777" w:rsidTr="00EF6909">
        <w:tc>
          <w:tcPr>
            <w:tcW w:w="14996" w:type="dxa"/>
            <w:gridSpan w:val="6"/>
            <w:shd w:val="clear" w:color="auto" w:fill="FFFF00"/>
            <w:vAlign w:val="center"/>
          </w:tcPr>
          <w:p w14:paraId="25F8D09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5619AFA2" w14:textId="77777777" w:rsidTr="00EF6909">
        <w:tc>
          <w:tcPr>
            <w:tcW w:w="2135" w:type="dxa"/>
            <w:vMerge w:val="restart"/>
            <w:tcBorders>
              <w:bottom w:val="nil"/>
            </w:tcBorders>
          </w:tcPr>
          <w:p w14:paraId="5116E29E"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76009519" w14:textId="77777777" w:rsidR="00EF6909" w:rsidRPr="00EF6909" w:rsidRDefault="00EF6909" w:rsidP="00EF6909">
            <w:pPr>
              <w:pStyle w:val="TableParagraph"/>
              <w:widowControl w:val="0"/>
              <w:autoSpaceDE w:val="0"/>
              <w:autoSpaceDN w:val="0"/>
            </w:pPr>
            <w:r w:rsidRPr="00EF6909">
              <w:t>Ознайомлення новопризначених працівників та молодих спеціалістів з режимом роботи закладу та основними освітніми нормативними документами</w:t>
            </w:r>
          </w:p>
        </w:tc>
        <w:tc>
          <w:tcPr>
            <w:tcW w:w="1701" w:type="dxa"/>
          </w:tcPr>
          <w:p w14:paraId="0F64C7C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8512C7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D2448F1" w14:textId="77777777" w:rsidR="00EF6909" w:rsidRPr="00EF6909" w:rsidRDefault="00EF6909" w:rsidP="00EF6909">
            <w:pPr>
              <w:pStyle w:val="TableParagraph"/>
              <w:widowControl w:val="0"/>
              <w:autoSpaceDE w:val="0"/>
              <w:autoSpaceDN w:val="0"/>
            </w:pPr>
            <w:r w:rsidRPr="00EF6909">
              <w:t xml:space="preserve">Директор або ЗДНВР </w:t>
            </w:r>
          </w:p>
        </w:tc>
        <w:tc>
          <w:tcPr>
            <w:tcW w:w="1218" w:type="dxa"/>
          </w:tcPr>
          <w:p w14:paraId="040F32BA" w14:textId="77777777" w:rsidR="00EF6909" w:rsidRPr="00EF6909" w:rsidRDefault="00EF6909" w:rsidP="00EF6909">
            <w:pPr>
              <w:pStyle w:val="TableParagraph"/>
              <w:widowControl w:val="0"/>
              <w:autoSpaceDE w:val="0"/>
              <w:autoSpaceDN w:val="0"/>
            </w:pPr>
          </w:p>
        </w:tc>
      </w:tr>
      <w:tr w:rsidR="00EF6909" w:rsidRPr="00EF6909" w14:paraId="51705A06" w14:textId="77777777" w:rsidTr="00EF6909">
        <w:tc>
          <w:tcPr>
            <w:tcW w:w="2135" w:type="dxa"/>
            <w:vMerge/>
            <w:tcBorders>
              <w:bottom w:val="nil"/>
            </w:tcBorders>
          </w:tcPr>
          <w:p w14:paraId="3273BE2F" w14:textId="77777777" w:rsidR="00EF6909" w:rsidRPr="00EF6909" w:rsidRDefault="00EF6909" w:rsidP="00EF6909">
            <w:pPr>
              <w:pStyle w:val="TableParagraph"/>
              <w:widowControl w:val="0"/>
              <w:autoSpaceDE w:val="0"/>
              <w:autoSpaceDN w:val="0"/>
              <w:rPr>
                <w:b/>
              </w:rPr>
            </w:pPr>
          </w:p>
        </w:tc>
        <w:tc>
          <w:tcPr>
            <w:tcW w:w="6540" w:type="dxa"/>
          </w:tcPr>
          <w:p w14:paraId="1D53CCDF"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працівників в освітній процес закладу</w:t>
            </w:r>
          </w:p>
        </w:tc>
        <w:tc>
          <w:tcPr>
            <w:tcW w:w="1701" w:type="dxa"/>
          </w:tcPr>
          <w:p w14:paraId="32E7388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70E2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4AC00D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35A9E2D8" w14:textId="77777777" w:rsidR="00EF6909" w:rsidRPr="00EF6909" w:rsidRDefault="00EF6909" w:rsidP="00EF6909">
            <w:pPr>
              <w:pStyle w:val="TableParagraph"/>
              <w:widowControl w:val="0"/>
              <w:autoSpaceDE w:val="0"/>
              <w:autoSpaceDN w:val="0"/>
            </w:pPr>
          </w:p>
        </w:tc>
      </w:tr>
      <w:tr w:rsidR="00EF6909" w:rsidRPr="00EF6909" w14:paraId="335BE1F8" w14:textId="77777777" w:rsidTr="00EF6909">
        <w:tc>
          <w:tcPr>
            <w:tcW w:w="2135" w:type="dxa"/>
            <w:vMerge/>
            <w:tcBorders>
              <w:bottom w:val="nil"/>
            </w:tcBorders>
          </w:tcPr>
          <w:p w14:paraId="5E3A850D" w14:textId="77777777" w:rsidR="00EF6909" w:rsidRPr="00EF6909" w:rsidRDefault="00EF6909" w:rsidP="00EF6909">
            <w:pPr>
              <w:pStyle w:val="TableParagraph"/>
              <w:widowControl w:val="0"/>
              <w:autoSpaceDE w:val="0"/>
              <w:autoSpaceDN w:val="0"/>
              <w:rPr>
                <w:b/>
              </w:rPr>
            </w:pPr>
          </w:p>
        </w:tc>
        <w:tc>
          <w:tcPr>
            <w:tcW w:w="6540" w:type="dxa"/>
          </w:tcPr>
          <w:p w14:paraId="060F1AA5" w14:textId="77777777" w:rsidR="00EF6909" w:rsidRPr="00EF6909" w:rsidRDefault="00EF6909" w:rsidP="00EF6909">
            <w:pPr>
              <w:pStyle w:val="TableParagraph"/>
              <w:widowControl w:val="0"/>
              <w:autoSpaceDE w:val="0"/>
              <w:autoSpaceDN w:val="0"/>
            </w:pPr>
            <w:r w:rsidRPr="00EF6909">
              <w:t>Засідання предметних кафедр ліцею</w:t>
            </w:r>
          </w:p>
        </w:tc>
        <w:tc>
          <w:tcPr>
            <w:tcW w:w="1701" w:type="dxa"/>
          </w:tcPr>
          <w:p w14:paraId="0C7DD40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3BF133"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60A11781" w14:textId="77777777" w:rsidR="00EF6909" w:rsidRPr="00EF6909" w:rsidRDefault="00EF6909" w:rsidP="00EF6909">
            <w:pPr>
              <w:pStyle w:val="TableParagraph"/>
              <w:widowControl w:val="0"/>
              <w:autoSpaceDE w:val="0"/>
              <w:autoSpaceDN w:val="0"/>
            </w:pPr>
            <w:r w:rsidRPr="00EF6909">
              <w:t>Керівники предметних кафедр</w:t>
            </w:r>
          </w:p>
        </w:tc>
        <w:tc>
          <w:tcPr>
            <w:tcW w:w="1218" w:type="dxa"/>
          </w:tcPr>
          <w:p w14:paraId="1F0F91DF" w14:textId="77777777" w:rsidR="00EF6909" w:rsidRPr="00EF6909" w:rsidRDefault="00EF6909" w:rsidP="00EF6909">
            <w:pPr>
              <w:pStyle w:val="TableParagraph"/>
              <w:widowControl w:val="0"/>
              <w:autoSpaceDE w:val="0"/>
              <w:autoSpaceDN w:val="0"/>
            </w:pPr>
          </w:p>
        </w:tc>
      </w:tr>
      <w:tr w:rsidR="00EF6909" w:rsidRPr="00EF6909" w14:paraId="0C68807C" w14:textId="77777777" w:rsidTr="00EF6909">
        <w:tc>
          <w:tcPr>
            <w:tcW w:w="2135" w:type="dxa"/>
            <w:vMerge/>
            <w:tcBorders>
              <w:bottom w:val="nil"/>
            </w:tcBorders>
          </w:tcPr>
          <w:p w14:paraId="66F8A548" w14:textId="77777777" w:rsidR="00EF6909" w:rsidRPr="00EF6909" w:rsidRDefault="00EF6909" w:rsidP="00EF6909">
            <w:pPr>
              <w:pStyle w:val="TableParagraph"/>
              <w:widowControl w:val="0"/>
              <w:autoSpaceDE w:val="0"/>
              <w:autoSpaceDN w:val="0"/>
              <w:rPr>
                <w:b/>
              </w:rPr>
            </w:pPr>
          </w:p>
        </w:tc>
        <w:tc>
          <w:tcPr>
            <w:tcW w:w="6540" w:type="dxa"/>
          </w:tcPr>
          <w:p w14:paraId="6BE9B237" w14:textId="77777777" w:rsidR="00EF6909" w:rsidRPr="00EF6909" w:rsidRDefault="00EF6909" w:rsidP="00EF6909">
            <w:pPr>
              <w:pStyle w:val="TableParagraph"/>
              <w:widowControl w:val="0"/>
              <w:autoSpaceDE w:val="0"/>
              <w:autoSpaceDN w:val="0"/>
            </w:pPr>
            <w:r w:rsidRPr="00EF6909">
              <w:t>Забезпечення участі учителів у роботі серпневої конференції педпрацівників</w:t>
            </w:r>
          </w:p>
        </w:tc>
        <w:tc>
          <w:tcPr>
            <w:tcW w:w="1701" w:type="dxa"/>
          </w:tcPr>
          <w:p w14:paraId="7F66D9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7C11D7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6938B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56485A9" w14:textId="77777777" w:rsidR="00EF6909" w:rsidRPr="00EF6909" w:rsidRDefault="00EF6909" w:rsidP="00EF6909">
            <w:pPr>
              <w:pStyle w:val="TableParagraph"/>
              <w:widowControl w:val="0"/>
              <w:autoSpaceDE w:val="0"/>
              <w:autoSpaceDN w:val="0"/>
            </w:pPr>
          </w:p>
        </w:tc>
      </w:tr>
      <w:tr w:rsidR="00EF6909" w:rsidRPr="00EF6909" w14:paraId="77A30202" w14:textId="77777777" w:rsidTr="00EF6909">
        <w:tc>
          <w:tcPr>
            <w:tcW w:w="2135" w:type="dxa"/>
            <w:vMerge/>
            <w:tcBorders>
              <w:bottom w:val="nil"/>
            </w:tcBorders>
          </w:tcPr>
          <w:p w14:paraId="2015D197" w14:textId="77777777" w:rsidR="00EF6909" w:rsidRPr="00EF6909" w:rsidRDefault="00EF6909" w:rsidP="00EF6909">
            <w:pPr>
              <w:pStyle w:val="TableParagraph"/>
              <w:widowControl w:val="0"/>
              <w:autoSpaceDE w:val="0"/>
              <w:autoSpaceDN w:val="0"/>
              <w:rPr>
                <w:b/>
              </w:rPr>
            </w:pPr>
          </w:p>
        </w:tc>
        <w:tc>
          <w:tcPr>
            <w:tcW w:w="6540" w:type="dxa"/>
          </w:tcPr>
          <w:p w14:paraId="00165EB5" w14:textId="77777777" w:rsidR="00EF6909" w:rsidRPr="00EF6909" w:rsidRDefault="00EF6909" w:rsidP="00EF6909">
            <w:pPr>
              <w:pStyle w:val="TableParagraph"/>
              <w:widowControl w:val="0"/>
              <w:autoSpaceDE w:val="0"/>
              <w:autoSpaceDN w:val="0"/>
            </w:pPr>
            <w:r w:rsidRPr="00EF6909">
              <w:t>Моніторинг  груп здоров’я, стан здоров’я  та розподіл ліцеїстів на групи з фізичної культури</w:t>
            </w:r>
          </w:p>
        </w:tc>
        <w:tc>
          <w:tcPr>
            <w:tcW w:w="1701" w:type="dxa"/>
          </w:tcPr>
          <w:p w14:paraId="753BF8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C6BEC2"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B90C776"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1C40A913" w14:textId="77777777" w:rsidR="00EF6909" w:rsidRPr="00EF6909" w:rsidRDefault="00EF6909" w:rsidP="00EF6909">
            <w:pPr>
              <w:pStyle w:val="TableParagraph"/>
              <w:widowControl w:val="0"/>
              <w:autoSpaceDE w:val="0"/>
              <w:autoSpaceDN w:val="0"/>
            </w:pPr>
          </w:p>
        </w:tc>
      </w:tr>
      <w:tr w:rsidR="00EF6909" w:rsidRPr="00EF6909" w14:paraId="43E2DE4B" w14:textId="77777777" w:rsidTr="00EF6909">
        <w:tc>
          <w:tcPr>
            <w:tcW w:w="2135" w:type="dxa"/>
            <w:vMerge/>
            <w:tcBorders>
              <w:bottom w:val="nil"/>
            </w:tcBorders>
          </w:tcPr>
          <w:p w14:paraId="43910B33" w14:textId="77777777" w:rsidR="00EF6909" w:rsidRPr="00EF6909" w:rsidRDefault="00EF6909" w:rsidP="00EF6909">
            <w:pPr>
              <w:pStyle w:val="TableParagraph"/>
              <w:widowControl w:val="0"/>
              <w:autoSpaceDE w:val="0"/>
              <w:autoSpaceDN w:val="0"/>
              <w:rPr>
                <w:b/>
              </w:rPr>
            </w:pPr>
          </w:p>
        </w:tc>
        <w:tc>
          <w:tcPr>
            <w:tcW w:w="6540" w:type="dxa"/>
          </w:tcPr>
          <w:p w14:paraId="2E6782C3"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541047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9429C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214AD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3F0D02" w14:textId="77777777" w:rsidR="00EF6909" w:rsidRPr="00EF6909" w:rsidRDefault="00EF6909" w:rsidP="00EF6909">
            <w:pPr>
              <w:pStyle w:val="TableParagraph"/>
              <w:widowControl w:val="0"/>
              <w:autoSpaceDE w:val="0"/>
              <w:autoSpaceDN w:val="0"/>
            </w:pPr>
          </w:p>
        </w:tc>
      </w:tr>
      <w:tr w:rsidR="00EF6909" w:rsidRPr="00EF6909" w14:paraId="774C17CF" w14:textId="77777777" w:rsidTr="00EF6909">
        <w:tc>
          <w:tcPr>
            <w:tcW w:w="2135" w:type="dxa"/>
            <w:vMerge w:val="restart"/>
          </w:tcPr>
          <w:p w14:paraId="7176B18B"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Pr>
          <w:p w14:paraId="71861A94" w14:textId="77777777" w:rsidR="00EF6909" w:rsidRPr="00EF6909" w:rsidRDefault="00EF6909" w:rsidP="00EF6909">
            <w:pPr>
              <w:pStyle w:val="TableParagraph"/>
              <w:widowControl w:val="0"/>
              <w:autoSpaceDE w:val="0"/>
              <w:autoSpaceDN w:val="0"/>
            </w:pPr>
            <w:r w:rsidRPr="00EF6909">
              <w:t>Про призначення відповідального за організацію та управління системою адаптаційних заходів</w:t>
            </w:r>
          </w:p>
        </w:tc>
        <w:tc>
          <w:tcPr>
            <w:tcW w:w="1701" w:type="dxa"/>
          </w:tcPr>
          <w:p w14:paraId="40B68DF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671DDE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59D8B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B54AC" w14:textId="77777777" w:rsidR="00EF6909" w:rsidRPr="00EF6909" w:rsidRDefault="00EF6909" w:rsidP="00EF6909">
            <w:pPr>
              <w:pStyle w:val="TableParagraph"/>
              <w:widowControl w:val="0"/>
              <w:autoSpaceDE w:val="0"/>
              <w:autoSpaceDN w:val="0"/>
            </w:pPr>
          </w:p>
        </w:tc>
      </w:tr>
      <w:tr w:rsidR="00EF6909" w:rsidRPr="00EF6909" w14:paraId="5026833C" w14:textId="77777777" w:rsidTr="00EF6909">
        <w:tc>
          <w:tcPr>
            <w:tcW w:w="2135" w:type="dxa"/>
            <w:vMerge/>
          </w:tcPr>
          <w:p w14:paraId="3D3A4B6C" w14:textId="77777777" w:rsidR="00EF6909" w:rsidRPr="00EF6909" w:rsidRDefault="00EF6909" w:rsidP="00EF6909">
            <w:pPr>
              <w:pStyle w:val="TableParagraph"/>
              <w:widowControl w:val="0"/>
              <w:autoSpaceDE w:val="0"/>
              <w:autoSpaceDN w:val="0"/>
              <w:rPr>
                <w:b/>
              </w:rPr>
            </w:pPr>
          </w:p>
        </w:tc>
        <w:tc>
          <w:tcPr>
            <w:tcW w:w="6540" w:type="dxa"/>
          </w:tcPr>
          <w:p w14:paraId="006C4561" w14:textId="77777777" w:rsidR="00EF6909" w:rsidRPr="00EF6909" w:rsidRDefault="00EF6909" w:rsidP="00EF6909">
            <w:pPr>
              <w:pStyle w:val="TableParagraph"/>
              <w:widowControl w:val="0"/>
              <w:autoSpaceDE w:val="0"/>
              <w:autoSpaceDN w:val="0"/>
            </w:pPr>
            <w:r w:rsidRPr="00EF6909">
              <w:t>Перевірити та здати працевлаштування випускників 9,11 класів</w:t>
            </w:r>
          </w:p>
        </w:tc>
        <w:tc>
          <w:tcPr>
            <w:tcW w:w="1701" w:type="dxa"/>
          </w:tcPr>
          <w:p w14:paraId="54AE573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F5546BB" w14:textId="77777777" w:rsidR="00EF6909" w:rsidRPr="00EF6909" w:rsidRDefault="00EF6909" w:rsidP="00EF6909">
            <w:pPr>
              <w:pStyle w:val="TableParagraph"/>
              <w:widowControl w:val="0"/>
              <w:autoSpaceDE w:val="0"/>
              <w:autoSpaceDN w:val="0"/>
            </w:pPr>
            <w:r w:rsidRPr="00EF6909">
              <w:t>Звіт</w:t>
            </w:r>
          </w:p>
        </w:tc>
        <w:tc>
          <w:tcPr>
            <w:tcW w:w="1701" w:type="dxa"/>
          </w:tcPr>
          <w:p w14:paraId="45874023" w14:textId="77777777" w:rsidR="00EF6909" w:rsidRPr="00EF6909" w:rsidRDefault="00EF6909" w:rsidP="00EF6909">
            <w:pPr>
              <w:pStyle w:val="TableParagraph"/>
              <w:widowControl w:val="0"/>
              <w:autoSpaceDE w:val="0"/>
              <w:autoSpaceDN w:val="0"/>
            </w:pPr>
            <w:r w:rsidRPr="00EF6909">
              <w:t>ЗДНВР</w:t>
            </w:r>
          </w:p>
        </w:tc>
        <w:tc>
          <w:tcPr>
            <w:tcW w:w="1218" w:type="dxa"/>
          </w:tcPr>
          <w:p w14:paraId="70B44E23" w14:textId="77777777" w:rsidR="00EF6909" w:rsidRPr="00EF6909" w:rsidRDefault="00EF6909" w:rsidP="00EF6909">
            <w:pPr>
              <w:pStyle w:val="TableParagraph"/>
              <w:widowControl w:val="0"/>
              <w:autoSpaceDE w:val="0"/>
              <w:autoSpaceDN w:val="0"/>
            </w:pPr>
          </w:p>
        </w:tc>
      </w:tr>
      <w:tr w:rsidR="00EF6909" w:rsidRPr="00EF6909" w14:paraId="4371EEB9" w14:textId="77777777" w:rsidTr="00EF6909">
        <w:tc>
          <w:tcPr>
            <w:tcW w:w="2135" w:type="dxa"/>
            <w:vMerge/>
          </w:tcPr>
          <w:p w14:paraId="70856BA3" w14:textId="77777777" w:rsidR="00EF6909" w:rsidRPr="00EF6909" w:rsidRDefault="00EF6909" w:rsidP="00EF6909">
            <w:pPr>
              <w:pStyle w:val="TableParagraph"/>
              <w:widowControl w:val="0"/>
              <w:autoSpaceDE w:val="0"/>
              <w:autoSpaceDN w:val="0"/>
              <w:rPr>
                <w:b/>
              </w:rPr>
            </w:pPr>
          </w:p>
        </w:tc>
        <w:tc>
          <w:tcPr>
            <w:tcW w:w="6540" w:type="dxa"/>
          </w:tcPr>
          <w:p w14:paraId="497F3A0F" w14:textId="77777777" w:rsidR="00EF6909" w:rsidRPr="00EF6909" w:rsidRDefault="00EF6909" w:rsidP="00EF6909">
            <w:pPr>
              <w:pStyle w:val="TableParagraph"/>
              <w:widowControl w:val="0"/>
              <w:autoSpaceDE w:val="0"/>
              <w:autoSpaceDN w:val="0"/>
            </w:pPr>
            <w:r w:rsidRPr="00EF6909">
              <w:t xml:space="preserve">Провести батьківські збори майбутніх першокласників </w:t>
            </w:r>
            <w:hyperlink r:id="rId21" w:history="1">
              <w:r w:rsidRPr="00EF6909">
                <w:rPr>
                  <w:rStyle w:val="af2"/>
                </w:rPr>
                <w:t>https://naurok.com.ua/batkivski-zbori-maybutnih-pershoklasnikiv-budmo-znayomi-166209.html</w:t>
              </w:r>
            </w:hyperlink>
            <w:r w:rsidRPr="00EF6909">
              <w:t xml:space="preserve"> </w:t>
            </w:r>
          </w:p>
        </w:tc>
        <w:tc>
          <w:tcPr>
            <w:tcW w:w="1701" w:type="dxa"/>
          </w:tcPr>
          <w:p w14:paraId="30E3366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7A9F46B"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6E1263CB" w14:textId="77777777" w:rsidR="00EF6909" w:rsidRPr="00EF6909" w:rsidRDefault="00EF6909" w:rsidP="00EF6909">
            <w:pPr>
              <w:pStyle w:val="TableParagraph"/>
              <w:widowControl w:val="0"/>
              <w:autoSpaceDE w:val="0"/>
              <w:autoSpaceDN w:val="0"/>
            </w:pPr>
            <w:r w:rsidRPr="00EF6909">
              <w:t>Класний керівник 1 класу</w:t>
            </w:r>
          </w:p>
        </w:tc>
        <w:tc>
          <w:tcPr>
            <w:tcW w:w="1218" w:type="dxa"/>
          </w:tcPr>
          <w:p w14:paraId="528B420E" w14:textId="77777777" w:rsidR="00EF6909" w:rsidRPr="00EF6909" w:rsidRDefault="00EF6909" w:rsidP="00EF6909">
            <w:pPr>
              <w:pStyle w:val="TableParagraph"/>
              <w:widowControl w:val="0"/>
              <w:autoSpaceDE w:val="0"/>
              <w:autoSpaceDN w:val="0"/>
            </w:pPr>
          </w:p>
        </w:tc>
      </w:tr>
      <w:tr w:rsidR="00EF6909" w:rsidRPr="00EF6909" w14:paraId="7F63B5D0" w14:textId="77777777" w:rsidTr="00EF6909">
        <w:tc>
          <w:tcPr>
            <w:tcW w:w="2135" w:type="dxa"/>
            <w:vMerge/>
          </w:tcPr>
          <w:p w14:paraId="04E00EAB" w14:textId="77777777" w:rsidR="00EF6909" w:rsidRPr="00EF6909" w:rsidRDefault="00EF6909" w:rsidP="00EF6909">
            <w:pPr>
              <w:pStyle w:val="TableParagraph"/>
              <w:widowControl w:val="0"/>
              <w:autoSpaceDE w:val="0"/>
              <w:autoSpaceDN w:val="0"/>
              <w:rPr>
                <w:b/>
              </w:rPr>
            </w:pPr>
          </w:p>
        </w:tc>
        <w:tc>
          <w:tcPr>
            <w:tcW w:w="6540" w:type="dxa"/>
          </w:tcPr>
          <w:p w14:paraId="229F7955" w14:textId="77777777" w:rsidR="00EF6909" w:rsidRPr="00EF6909" w:rsidRDefault="00EF6909" w:rsidP="00EF6909">
            <w:pPr>
              <w:pStyle w:val="TableParagraph"/>
              <w:widowControl w:val="0"/>
              <w:autoSpaceDE w:val="0"/>
              <w:autoSpaceDN w:val="0"/>
            </w:pPr>
            <w:r w:rsidRPr="00EF6909">
              <w:t>Моніторинг наявності підходів (методик) для адаптації та інтеграції дітей в освітній процес закладу</w:t>
            </w:r>
          </w:p>
        </w:tc>
        <w:tc>
          <w:tcPr>
            <w:tcW w:w="1701" w:type="dxa"/>
          </w:tcPr>
          <w:p w14:paraId="5AFE891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1DE480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7E9E2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86BF3F" w14:textId="77777777" w:rsidR="00EF6909" w:rsidRPr="00EF6909" w:rsidRDefault="00EF6909" w:rsidP="00EF6909">
            <w:pPr>
              <w:pStyle w:val="TableParagraph"/>
              <w:widowControl w:val="0"/>
              <w:autoSpaceDE w:val="0"/>
              <w:autoSpaceDN w:val="0"/>
            </w:pPr>
          </w:p>
        </w:tc>
      </w:tr>
      <w:tr w:rsidR="00EF6909" w:rsidRPr="00EF6909" w14:paraId="37D4F241" w14:textId="77777777" w:rsidTr="00EF6909">
        <w:tc>
          <w:tcPr>
            <w:tcW w:w="14996" w:type="dxa"/>
            <w:gridSpan w:val="6"/>
            <w:shd w:val="clear" w:color="auto" w:fill="FFFF00"/>
            <w:vAlign w:val="center"/>
          </w:tcPr>
          <w:p w14:paraId="2F42FC47"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AE90D0D" w14:textId="77777777" w:rsidTr="00EF6909">
        <w:tc>
          <w:tcPr>
            <w:tcW w:w="2135" w:type="dxa"/>
            <w:vMerge w:val="restart"/>
          </w:tcPr>
          <w:p w14:paraId="7F5E85DF" w14:textId="77777777" w:rsidR="00EF6909" w:rsidRPr="00EF6909" w:rsidRDefault="00EF6909" w:rsidP="00EF6909">
            <w:pPr>
              <w:pStyle w:val="TableParagraph"/>
              <w:widowControl w:val="0"/>
              <w:autoSpaceDE w:val="0"/>
              <w:autoSpaceDN w:val="0"/>
              <w:rPr>
                <w:b/>
              </w:rPr>
            </w:pPr>
            <w:r w:rsidRPr="00EF6909">
              <w:rPr>
                <w:b/>
              </w:rPr>
              <w:lastRenderedPageBreak/>
              <w:t>1.3.1. Планування діяльності щодо запобігання будь-яким проявам дискримінації, булінгу</w:t>
            </w:r>
          </w:p>
        </w:tc>
        <w:tc>
          <w:tcPr>
            <w:tcW w:w="6540" w:type="dxa"/>
          </w:tcPr>
          <w:p w14:paraId="6842A92E" w14:textId="77777777" w:rsidR="00EF6909" w:rsidRPr="00EF6909" w:rsidRDefault="00EF6909" w:rsidP="00EF6909">
            <w:pPr>
              <w:pStyle w:val="TableParagraph"/>
              <w:widowControl w:val="0"/>
              <w:autoSpaceDE w:val="0"/>
              <w:autoSpaceDN w:val="0"/>
            </w:pPr>
            <w:r w:rsidRPr="00EF6909">
              <w:t>Про призначення уповноваженої особи для здійснення невідкладних заходів реагування у випадках виявлення фактів насильства та булінгу</w:t>
            </w:r>
          </w:p>
        </w:tc>
        <w:tc>
          <w:tcPr>
            <w:tcW w:w="1701" w:type="dxa"/>
          </w:tcPr>
          <w:p w14:paraId="60613C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D5DBE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069B710" w14:textId="77777777" w:rsidR="00EF6909" w:rsidRPr="00EF6909" w:rsidRDefault="00EF6909" w:rsidP="00EF6909">
            <w:pPr>
              <w:pStyle w:val="TableParagraph"/>
              <w:widowControl w:val="0"/>
              <w:autoSpaceDE w:val="0"/>
              <w:autoSpaceDN w:val="0"/>
            </w:pPr>
            <w:r w:rsidRPr="00EF6909">
              <w:t>ЗДНВР</w:t>
            </w:r>
          </w:p>
        </w:tc>
        <w:tc>
          <w:tcPr>
            <w:tcW w:w="1218" w:type="dxa"/>
          </w:tcPr>
          <w:p w14:paraId="52A0B914" w14:textId="77777777" w:rsidR="00EF6909" w:rsidRPr="00EF6909" w:rsidRDefault="00EF6909" w:rsidP="00EF6909">
            <w:pPr>
              <w:pStyle w:val="TableParagraph"/>
              <w:widowControl w:val="0"/>
              <w:autoSpaceDE w:val="0"/>
              <w:autoSpaceDN w:val="0"/>
            </w:pPr>
          </w:p>
        </w:tc>
      </w:tr>
      <w:tr w:rsidR="00EF6909" w:rsidRPr="00EF6909" w14:paraId="26A5D61B" w14:textId="77777777" w:rsidTr="00EF6909">
        <w:tc>
          <w:tcPr>
            <w:tcW w:w="2135" w:type="dxa"/>
            <w:vMerge/>
          </w:tcPr>
          <w:p w14:paraId="59A6B54A" w14:textId="77777777" w:rsidR="00EF6909" w:rsidRPr="00EF6909" w:rsidRDefault="00EF6909" w:rsidP="00EF6909">
            <w:pPr>
              <w:pStyle w:val="TableParagraph"/>
              <w:widowControl w:val="0"/>
              <w:autoSpaceDE w:val="0"/>
              <w:autoSpaceDN w:val="0"/>
              <w:rPr>
                <w:b/>
              </w:rPr>
            </w:pPr>
          </w:p>
        </w:tc>
        <w:tc>
          <w:tcPr>
            <w:tcW w:w="6540" w:type="dxa"/>
          </w:tcPr>
          <w:p w14:paraId="6B85C49A" w14:textId="77777777" w:rsidR="00EF6909" w:rsidRPr="00EF6909" w:rsidRDefault="00EF6909" w:rsidP="00EF6909">
            <w:pPr>
              <w:pStyle w:val="TableParagraph"/>
              <w:widowControl w:val="0"/>
              <w:autoSpaceDE w:val="0"/>
              <w:autoSpaceDN w:val="0"/>
            </w:pPr>
            <w:r w:rsidRPr="00EF6909">
              <w:t>Про створення робочої групи щодо формування антибулінгової політики в закладі освіти</w:t>
            </w:r>
          </w:p>
        </w:tc>
        <w:tc>
          <w:tcPr>
            <w:tcW w:w="1701" w:type="dxa"/>
          </w:tcPr>
          <w:p w14:paraId="05D4374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959E8B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941EF0D" w14:textId="77777777" w:rsidR="00EF6909" w:rsidRPr="00EF6909" w:rsidRDefault="00EF6909" w:rsidP="00EF6909">
            <w:pPr>
              <w:pStyle w:val="TableParagraph"/>
              <w:widowControl w:val="0"/>
              <w:autoSpaceDE w:val="0"/>
              <w:autoSpaceDN w:val="0"/>
            </w:pPr>
            <w:r w:rsidRPr="00EF6909">
              <w:t>ЗДНВР</w:t>
            </w:r>
          </w:p>
        </w:tc>
        <w:tc>
          <w:tcPr>
            <w:tcW w:w="1218" w:type="dxa"/>
          </w:tcPr>
          <w:p w14:paraId="017CAA81" w14:textId="77777777" w:rsidR="00EF6909" w:rsidRPr="00EF6909" w:rsidRDefault="00EF6909" w:rsidP="00EF6909">
            <w:pPr>
              <w:pStyle w:val="TableParagraph"/>
              <w:widowControl w:val="0"/>
              <w:autoSpaceDE w:val="0"/>
              <w:autoSpaceDN w:val="0"/>
            </w:pPr>
          </w:p>
        </w:tc>
      </w:tr>
      <w:tr w:rsidR="00EF6909" w:rsidRPr="00EF6909" w14:paraId="265EC8F7" w14:textId="77777777" w:rsidTr="00EF6909">
        <w:tc>
          <w:tcPr>
            <w:tcW w:w="2135" w:type="dxa"/>
            <w:vMerge/>
          </w:tcPr>
          <w:p w14:paraId="431388F9" w14:textId="77777777" w:rsidR="00EF6909" w:rsidRPr="00EF6909" w:rsidRDefault="00EF6909" w:rsidP="00EF6909">
            <w:pPr>
              <w:pStyle w:val="TableParagraph"/>
              <w:widowControl w:val="0"/>
              <w:autoSpaceDE w:val="0"/>
              <w:autoSpaceDN w:val="0"/>
              <w:rPr>
                <w:b/>
              </w:rPr>
            </w:pPr>
          </w:p>
        </w:tc>
        <w:tc>
          <w:tcPr>
            <w:tcW w:w="6540" w:type="dxa"/>
          </w:tcPr>
          <w:p w14:paraId="5F7AA284"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w:t>
            </w:r>
          </w:p>
        </w:tc>
        <w:tc>
          <w:tcPr>
            <w:tcW w:w="1701" w:type="dxa"/>
          </w:tcPr>
          <w:p w14:paraId="7EB9933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052A3F1"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6D68161C" w14:textId="77777777" w:rsidR="00EF6909" w:rsidRPr="00EF6909" w:rsidRDefault="00EF6909" w:rsidP="00EF6909">
            <w:pPr>
              <w:pStyle w:val="TableParagraph"/>
              <w:widowControl w:val="0"/>
              <w:autoSpaceDE w:val="0"/>
              <w:autoSpaceDN w:val="0"/>
            </w:pPr>
            <w:r w:rsidRPr="00EF6909">
              <w:t>ЗДНВР</w:t>
            </w:r>
          </w:p>
        </w:tc>
        <w:tc>
          <w:tcPr>
            <w:tcW w:w="1218" w:type="dxa"/>
          </w:tcPr>
          <w:p w14:paraId="4D252DE7" w14:textId="77777777" w:rsidR="00EF6909" w:rsidRPr="00EF6909" w:rsidRDefault="00EF6909" w:rsidP="00EF6909">
            <w:pPr>
              <w:pStyle w:val="TableParagraph"/>
              <w:widowControl w:val="0"/>
              <w:autoSpaceDE w:val="0"/>
              <w:autoSpaceDN w:val="0"/>
            </w:pPr>
          </w:p>
        </w:tc>
      </w:tr>
      <w:tr w:rsidR="00EF6909" w:rsidRPr="00EF6909" w14:paraId="250B5536" w14:textId="77777777" w:rsidTr="00EF6909">
        <w:tc>
          <w:tcPr>
            <w:tcW w:w="2135" w:type="dxa"/>
            <w:vMerge/>
          </w:tcPr>
          <w:p w14:paraId="1D50819A" w14:textId="77777777" w:rsidR="00EF6909" w:rsidRPr="00EF6909" w:rsidRDefault="00EF6909" w:rsidP="00EF6909">
            <w:pPr>
              <w:pStyle w:val="TableParagraph"/>
              <w:widowControl w:val="0"/>
              <w:autoSpaceDE w:val="0"/>
              <w:autoSpaceDN w:val="0"/>
              <w:rPr>
                <w:b/>
              </w:rPr>
            </w:pPr>
          </w:p>
        </w:tc>
        <w:tc>
          <w:tcPr>
            <w:tcW w:w="6540" w:type="dxa"/>
          </w:tcPr>
          <w:p w14:paraId="3488AA91" w14:textId="77777777" w:rsidR="00EF6909" w:rsidRPr="00EF6909" w:rsidRDefault="00EF6909" w:rsidP="00EF6909">
            <w:pPr>
              <w:pStyle w:val="TableParagraph"/>
              <w:widowControl w:val="0"/>
              <w:autoSpaceDE w:val="0"/>
              <w:autoSpaceDN w:val="0"/>
            </w:pPr>
            <w:r w:rsidRPr="00EF6909">
              <w:t>План заходів, спрямованих на запобігання та протидію булінгу (цькуванню), насильству та дискримінації</w:t>
            </w:r>
          </w:p>
        </w:tc>
        <w:tc>
          <w:tcPr>
            <w:tcW w:w="1701" w:type="dxa"/>
          </w:tcPr>
          <w:p w14:paraId="7A044A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1A34CB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0C2826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0111DB01" w14:textId="77777777" w:rsidR="00EF6909" w:rsidRPr="00EF6909" w:rsidRDefault="00EF6909" w:rsidP="00EF6909">
            <w:pPr>
              <w:pStyle w:val="TableParagraph"/>
              <w:widowControl w:val="0"/>
              <w:autoSpaceDE w:val="0"/>
              <w:autoSpaceDN w:val="0"/>
            </w:pPr>
          </w:p>
        </w:tc>
      </w:tr>
      <w:tr w:rsidR="00EF6909" w:rsidRPr="00EF6909" w14:paraId="5E50B003" w14:textId="77777777" w:rsidTr="00EF6909">
        <w:tc>
          <w:tcPr>
            <w:tcW w:w="2135" w:type="dxa"/>
            <w:vMerge/>
          </w:tcPr>
          <w:p w14:paraId="3ED0B3AA" w14:textId="77777777" w:rsidR="00EF6909" w:rsidRPr="00EF6909" w:rsidRDefault="00EF6909" w:rsidP="00EF6909">
            <w:pPr>
              <w:pStyle w:val="TableParagraph"/>
              <w:widowControl w:val="0"/>
              <w:autoSpaceDE w:val="0"/>
              <w:autoSpaceDN w:val="0"/>
              <w:rPr>
                <w:b/>
              </w:rPr>
            </w:pPr>
          </w:p>
        </w:tc>
        <w:tc>
          <w:tcPr>
            <w:tcW w:w="6540" w:type="dxa"/>
          </w:tcPr>
          <w:p w14:paraId="678944D4" w14:textId="77777777" w:rsidR="00EF6909" w:rsidRPr="00EF6909" w:rsidRDefault="00EF6909" w:rsidP="00EF6909">
            <w:pPr>
              <w:pStyle w:val="TableParagraph"/>
              <w:widowControl w:val="0"/>
              <w:autoSpaceDE w:val="0"/>
              <w:autoSpaceDN w:val="0"/>
            </w:pPr>
            <w:r w:rsidRPr="00EF6909">
              <w:t>Про створення робочої групи для розробки Кодексу безпечного освітнього середовища.</w:t>
            </w:r>
          </w:p>
        </w:tc>
        <w:tc>
          <w:tcPr>
            <w:tcW w:w="1701" w:type="dxa"/>
          </w:tcPr>
          <w:p w14:paraId="182266D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AD0EAB2" w14:textId="77777777" w:rsidR="00EF6909" w:rsidRPr="00EF6909" w:rsidRDefault="00EF6909" w:rsidP="00EF6909">
            <w:pPr>
              <w:pStyle w:val="TableParagraph"/>
              <w:widowControl w:val="0"/>
              <w:autoSpaceDE w:val="0"/>
              <w:autoSpaceDN w:val="0"/>
            </w:pPr>
            <w:r w:rsidRPr="00EF6909">
              <w:t>Наказ</w:t>
            </w:r>
          </w:p>
        </w:tc>
        <w:tc>
          <w:tcPr>
            <w:tcW w:w="1701" w:type="dxa"/>
          </w:tcPr>
          <w:p w14:paraId="3BC8BAA1" w14:textId="77777777" w:rsidR="00EF6909" w:rsidRPr="00EF6909" w:rsidRDefault="00EF6909" w:rsidP="00EF6909">
            <w:pPr>
              <w:pStyle w:val="TableParagraph"/>
              <w:widowControl w:val="0"/>
              <w:autoSpaceDE w:val="0"/>
              <w:autoSpaceDN w:val="0"/>
            </w:pPr>
            <w:r w:rsidRPr="00EF6909">
              <w:t>ЗДНВР</w:t>
            </w:r>
          </w:p>
        </w:tc>
        <w:tc>
          <w:tcPr>
            <w:tcW w:w="1218" w:type="dxa"/>
          </w:tcPr>
          <w:p w14:paraId="1EAC9805" w14:textId="77777777" w:rsidR="00EF6909" w:rsidRPr="00EF6909" w:rsidRDefault="00EF6909" w:rsidP="00EF6909">
            <w:pPr>
              <w:pStyle w:val="TableParagraph"/>
              <w:widowControl w:val="0"/>
              <w:autoSpaceDE w:val="0"/>
              <w:autoSpaceDN w:val="0"/>
            </w:pPr>
          </w:p>
        </w:tc>
      </w:tr>
      <w:tr w:rsidR="00EF6909" w:rsidRPr="00EF6909" w14:paraId="1CC5EDB7" w14:textId="77777777" w:rsidTr="00EF6909">
        <w:tc>
          <w:tcPr>
            <w:tcW w:w="2135" w:type="dxa"/>
            <w:vMerge/>
          </w:tcPr>
          <w:p w14:paraId="587D45C5" w14:textId="77777777" w:rsidR="00EF6909" w:rsidRPr="00EF6909" w:rsidRDefault="00EF6909" w:rsidP="00EF6909">
            <w:pPr>
              <w:pStyle w:val="TableParagraph"/>
              <w:widowControl w:val="0"/>
              <w:autoSpaceDE w:val="0"/>
              <w:autoSpaceDN w:val="0"/>
              <w:rPr>
                <w:b/>
              </w:rPr>
            </w:pPr>
          </w:p>
        </w:tc>
        <w:tc>
          <w:tcPr>
            <w:tcW w:w="6540" w:type="dxa"/>
          </w:tcPr>
          <w:p w14:paraId="58EA78DF" w14:textId="77777777" w:rsidR="00EF6909" w:rsidRPr="00EF6909" w:rsidRDefault="00EF6909" w:rsidP="00EF6909">
            <w:pPr>
              <w:pStyle w:val="TableParagraph"/>
              <w:widowControl w:val="0"/>
              <w:autoSpaceDE w:val="0"/>
              <w:autoSpaceDN w:val="0"/>
            </w:pPr>
            <w:r w:rsidRPr="00EF6909">
              <w:t>Організація роботи психологічної служби</w:t>
            </w:r>
          </w:p>
        </w:tc>
        <w:tc>
          <w:tcPr>
            <w:tcW w:w="1701" w:type="dxa"/>
          </w:tcPr>
          <w:p w14:paraId="362BE8D7" w14:textId="77777777" w:rsidR="00EF6909" w:rsidRPr="00EF6909" w:rsidRDefault="00EF6909" w:rsidP="00EF6909">
            <w:pPr>
              <w:pStyle w:val="TableParagraph"/>
              <w:widowControl w:val="0"/>
              <w:autoSpaceDE w:val="0"/>
              <w:autoSpaceDN w:val="0"/>
            </w:pPr>
            <w:r w:rsidRPr="00EF6909">
              <w:t>До 01.09.</w:t>
            </w:r>
          </w:p>
        </w:tc>
        <w:tc>
          <w:tcPr>
            <w:tcW w:w="1701" w:type="dxa"/>
          </w:tcPr>
          <w:p w14:paraId="4D90542D" w14:textId="77777777" w:rsidR="00EF6909" w:rsidRPr="00EF6909" w:rsidRDefault="00EF6909" w:rsidP="00EF6909">
            <w:pPr>
              <w:pStyle w:val="TableParagraph"/>
              <w:widowControl w:val="0"/>
              <w:autoSpaceDE w:val="0"/>
              <w:autoSpaceDN w:val="0"/>
            </w:pPr>
            <w:r w:rsidRPr="00EF6909">
              <w:t>план</w:t>
            </w:r>
          </w:p>
        </w:tc>
        <w:tc>
          <w:tcPr>
            <w:tcW w:w="1701" w:type="dxa"/>
          </w:tcPr>
          <w:p w14:paraId="34FA148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8F2FC4C" w14:textId="77777777" w:rsidR="00EF6909" w:rsidRPr="00EF6909" w:rsidRDefault="00EF6909" w:rsidP="00EF6909">
            <w:pPr>
              <w:pStyle w:val="TableParagraph"/>
              <w:widowControl w:val="0"/>
              <w:autoSpaceDE w:val="0"/>
              <w:autoSpaceDN w:val="0"/>
            </w:pPr>
          </w:p>
        </w:tc>
      </w:tr>
      <w:tr w:rsidR="00EF6909" w:rsidRPr="00EF6909" w14:paraId="591F9E75" w14:textId="77777777" w:rsidTr="00EF6909">
        <w:tc>
          <w:tcPr>
            <w:tcW w:w="2135" w:type="dxa"/>
            <w:vMerge/>
          </w:tcPr>
          <w:p w14:paraId="703D53EE" w14:textId="77777777" w:rsidR="00EF6909" w:rsidRPr="00EF6909" w:rsidRDefault="00EF6909" w:rsidP="00EF6909">
            <w:pPr>
              <w:pStyle w:val="TableParagraph"/>
              <w:widowControl w:val="0"/>
              <w:autoSpaceDE w:val="0"/>
              <w:autoSpaceDN w:val="0"/>
              <w:rPr>
                <w:b/>
              </w:rPr>
            </w:pPr>
          </w:p>
        </w:tc>
        <w:tc>
          <w:tcPr>
            <w:tcW w:w="6540" w:type="dxa"/>
          </w:tcPr>
          <w:p w14:paraId="7BC9B21D" w14:textId="77777777" w:rsidR="00EF6909" w:rsidRPr="00EF6909" w:rsidRDefault="00EF6909" w:rsidP="00EF6909">
            <w:pPr>
              <w:pStyle w:val="TableParagraph"/>
              <w:widowControl w:val="0"/>
              <w:autoSpaceDE w:val="0"/>
              <w:autoSpaceDN w:val="0"/>
            </w:pPr>
            <w:r w:rsidRPr="00EF6909">
              <w:t>Проведення внутрішкільного аудиту освітнього закладу щодо безпеки та захисту учасників освітнього процесу</w:t>
            </w:r>
          </w:p>
        </w:tc>
        <w:tc>
          <w:tcPr>
            <w:tcW w:w="1701" w:type="dxa"/>
          </w:tcPr>
          <w:p w14:paraId="03C30F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D2449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418F236" w14:textId="77777777" w:rsidR="00EF6909" w:rsidRPr="00EF6909" w:rsidRDefault="00EF6909" w:rsidP="00EF6909">
            <w:pPr>
              <w:pStyle w:val="TableParagraph"/>
              <w:widowControl w:val="0"/>
              <w:autoSpaceDE w:val="0"/>
              <w:autoSpaceDN w:val="0"/>
            </w:pPr>
            <w:r w:rsidRPr="00EF6909">
              <w:t xml:space="preserve">Робоча група </w:t>
            </w:r>
          </w:p>
        </w:tc>
        <w:tc>
          <w:tcPr>
            <w:tcW w:w="1218" w:type="dxa"/>
          </w:tcPr>
          <w:p w14:paraId="6C10BC95" w14:textId="77777777" w:rsidR="00EF6909" w:rsidRPr="00EF6909" w:rsidRDefault="00EF6909" w:rsidP="00EF6909">
            <w:pPr>
              <w:pStyle w:val="TableParagraph"/>
              <w:widowControl w:val="0"/>
              <w:autoSpaceDE w:val="0"/>
              <w:autoSpaceDN w:val="0"/>
            </w:pPr>
          </w:p>
        </w:tc>
      </w:tr>
      <w:tr w:rsidR="00EF6909" w:rsidRPr="00EF6909" w14:paraId="55242C9C" w14:textId="77777777" w:rsidTr="00EF6909">
        <w:tc>
          <w:tcPr>
            <w:tcW w:w="2135" w:type="dxa"/>
            <w:vMerge/>
          </w:tcPr>
          <w:p w14:paraId="2D0ED1EF" w14:textId="77777777" w:rsidR="00EF6909" w:rsidRPr="00EF6909" w:rsidRDefault="00EF6909" w:rsidP="00EF6909">
            <w:pPr>
              <w:pStyle w:val="TableParagraph"/>
              <w:widowControl w:val="0"/>
              <w:autoSpaceDE w:val="0"/>
              <w:autoSpaceDN w:val="0"/>
              <w:rPr>
                <w:b/>
              </w:rPr>
            </w:pPr>
          </w:p>
        </w:tc>
        <w:tc>
          <w:tcPr>
            <w:tcW w:w="6540" w:type="dxa"/>
          </w:tcPr>
          <w:p w14:paraId="2C989917" w14:textId="77777777" w:rsidR="00EF6909" w:rsidRPr="00EF6909" w:rsidRDefault="00EF6909" w:rsidP="00EF6909">
            <w:pPr>
              <w:pStyle w:val="TableParagraph"/>
              <w:widowControl w:val="0"/>
              <w:autoSpaceDE w:val="0"/>
              <w:autoSpaceDN w:val="0"/>
            </w:pPr>
            <w:r w:rsidRPr="00EF6909">
              <w:t>Про затвердження Кодексу безпечного освітнього середовища</w:t>
            </w:r>
          </w:p>
        </w:tc>
        <w:tc>
          <w:tcPr>
            <w:tcW w:w="1701" w:type="dxa"/>
          </w:tcPr>
          <w:p w14:paraId="7535C3F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AABFF46" w14:textId="77777777" w:rsidR="00EF6909" w:rsidRPr="00EF6909" w:rsidRDefault="00EF6909" w:rsidP="00EF6909">
            <w:pPr>
              <w:pStyle w:val="TableParagraph"/>
              <w:widowControl w:val="0"/>
              <w:autoSpaceDE w:val="0"/>
              <w:autoSpaceDN w:val="0"/>
            </w:pPr>
            <w:r w:rsidRPr="00EF6909">
              <w:t xml:space="preserve">Протокол педради </w:t>
            </w:r>
          </w:p>
        </w:tc>
        <w:tc>
          <w:tcPr>
            <w:tcW w:w="1701" w:type="dxa"/>
          </w:tcPr>
          <w:p w14:paraId="236CF5C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61D8280" w14:textId="77777777" w:rsidR="00EF6909" w:rsidRPr="00EF6909" w:rsidRDefault="00EF6909" w:rsidP="00EF6909">
            <w:pPr>
              <w:pStyle w:val="TableParagraph"/>
              <w:widowControl w:val="0"/>
              <w:autoSpaceDE w:val="0"/>
              <w:autoSpaceDN w:val="0"/>
            </w:pPr>
          </w:p>
        </w:tc>
      </w:tr>
      <w:tr w:rsidR="00EF6909" w:rsidRPr="00EF6909" w14:paraId="192093EC" w14:textId="77777777" w:rsidTr="00EF6909">
        <w:tc>
          <w:tcPr>
            <w:tcW w:w="2135" w:type="dxa"/>
            <w:vMerge/>
          </w:tcPr>
          <w:p w14:paraId="67D03AC8" w14:textId="77777777" w:rsidR="00EF6909" w:rsidRPr="00EF6909" w:rsidRDefault="00EF6909" w:rsidP="00EF6909">
            <w:pPr>
              <w:pStyle w:val="TableParagraph"/>
              <w:widowControl w:val="0"/>
              <w:autoSpaceDE w:val="0"/>
              <w:autoSpaceDN w:val="0"/>
              <w:rPr>
                <w:b/>
              </w:rPr>
            </w:pPr>
          </w:p>
        </w:tc>
        <w:tc>
          <w:tcPr>
            <w:tcW w:w="6540" w:type="dxa"/>
          </w:tcPr>
          <w:p w14:paraId="3A6BE9E4" w14:textId="77777777" w:rsidR="00EF6909" w:rsidRPr="00EF6909" w:rsidRDefault="00EF6909" w:rsidP="00EF6909">
            <w:pPr>
              <w:pStyle w:val="TableParagraph"/>
              <w:widowControl w:val="0"/>
              <w:autoSpaceDE w:val="0"/>
              <w:autoSpaceDN w:val="0"/>
            </w:pPr>
            <w:r w:rsidRPr="00EF6909">
              <w:t>Проведення навчання працівників закладу освіти з питань захисту дітей і механізмів реагування на ризиковані та загрозливі ситуації, а також особливості надання допомоги</w:t>
            </w:r>
          </w:p>
        </w:tc>
        <w:tc>
          <w:tcPr>
            <w:tcW w:w="1701" w:type="dxa"/>
          </w:tcPr>
          <w:p w14:paraId="58F8A47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5CB7FB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AEF78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FF585F3" w14:textId="77777777" w:rsidR="00EF6909" w:rsidRPr="00EF6909" w:rsidRDefault="00EF6909" w:rsidP="00EF6909">
            <w:pPr>
              <w:pStyle w:val="TableParagraph"/>
              <w:widowControl w:val="0"/>
              <w:autoSpaceDE w:val="0"/>
              <w:autoSpaceDN w:val="0"/>
            </w:pPr>
          </w:p>
        </w:tc>
      </w:tr>
      <w:tr w:rsidR="00EF6909" w:rsidRPr="00EF6909" w14:paraId="23A5DC1A" w14:textId="77777777" w:rsidTr="00EF6909">
        <w:tc>
          <w:tcPr>
            <w:tcW w:w="2135" w:type="dxa"/>
            <w:vMerge/>
          </w:tcPr>
          <w:p w14:paraId="11D773A5" w14:textId="77777777" w:rsidR="00EF6909" w:rsidRPr="00EF6909" w:rsidRDefault="00EF6909" w:rsidP="00EF6909">
            <w:pPr>
              <w:pStyle w:val="TableParagraph"/>
              <w:widowControl w:val="0"/>
              <w:autoSpaceDE w:val="0"/>
              <w:autoSpaceDN w:val="0"/>
              <w:rPr>
                <w:b/>
              </w:rPr>
            </w:pPr>
          </w:p>
        </w:tc>
        <w:tc>
          <w:tcPr>
            <w:tcW w:w="6540" w:type="dxa"/>
          </w:tcPr>
          <w:p w14:paraId="117C292E" w14:textId="77777777" w:rsidR="00EF6909" w:rsidRPr="00EF6909" w:rsidRDefault="00EF6909" w:rsidP="00EF6909">
            <w:pPr>
              <w:pStyle w:val="TableParagraph"/>
              <w:widowControl w:val="0"/>
              <w:autoSpaceDE w:val="0"/>
              <w:autoSpaceDN w:val="0"/>
            </w:pPr>
            <w:r w:rsidRPr="00EF6909">
              <w:t>Анкетування педагогічних працівників щодо задоволення їх загальним психологічним кліматом у закладі освіти</w:t>
            </w:r>
          </w:p>
        </w:tc>
        <w:tc>
          <w:tcPr>
            <w:tcW w:w="1701" w:type="dxa"/>
          </w:tcPr>
          <w:p w14:paraId="634491F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89FA849" w14:textId="77777777" w:rsidR="00EF6909" w:rsidRPr="00EF6909" w:rsidRDefault="00EF6909" w:rsidP="00EF6909">
            <w:pPr>
              <w:pStyle w:val="TableParagraph"/>
              <w:widowControl w:val="0"/>
              <w:autoSpaceDE w:val="0"/>
              <w:autoSpaceDN w:val="0"/>
            </w:pPr>
            <w:r w:rsidRPr="00EF6909">
              <w:t>Аналіз</w:t>
            </w:r>
          </w:p>
        </w:tc>
        <w:tc>
          <w:tcPr>
            <w:tcW w:w="1701" w:type="dxa"/>
          </w:tcPr>
          <w:p w14:paraId="0007DB4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873F5B4" w14:textId="77777777" w:rsidR="00EF6909" w:rsidRPr="00EF6909" w:rsidRDefault="00EF6909" w:rsidP="00EF6909">
            <w:pPr>
              <w:pStyle w:val="TableParagraph"/>
              <w:widowControl w:val="0"/>
              <w:autoSpaceDE w:val="0"/>
              <w:autoSpaceDN w:val="0"/>
            </w:pPr>
          </w:p>
        </w:tc>
      </w:tr>
      <w:tr w:rsidR="00EF6909" w:rsidRPr="00EF6909" w14:paraId="5103A47C" w14:textId="77777777" w:rsidTr="00EF6909">
        <w:tc>
          <w:tcPr>
            <w:tcW w:w="2135" w:type="dxa"/>
            <w:vMerge/>
          </w:tcPr>
          <w:p w14:paraId="2CF98D2A" w14:textId="77777777" w:rsidR="00EF6909" w:rsidRPr="00EF6909" w:rsidRDefault="00EF6909" w:rsidP="00EF6909">
            <w:pPr>
              <w:pStyle w:val="TableParagraph"/>
              <w:widowControl w:val="0"/>
              <w:autoSpaceDE w:val="0"/>
              <w:autoSpaceDN w:val="0"/>
              <w:rPr>
                <w:b/>
              </w:rPr>
            </w:pPr>
          </w:p>
        </w:tc>
        <w:tc>
          <w:tcPr>
            <w:tcW w:w="6540" w:type="dxa"/>
          </w:tcPr>
          <w:p w14:paraId="7CA9552D" w14:textId="77777777" w:rsidR="00EF6909" w:rsidRPr="00EF6909" w:rsidRDefault="00EF6909" w:rsidP="00EF6909">
            <w:pPr>
              <w:pStyle w:val="TableParagraph"/>
              <w:widowControl w:val="0"/>
            </w:pPr>
            <w:r w:rsidRPr="00EF6909">
              <w:t xml:space="preserve">Обладнання Куточка довіри </w:t>
            </w:r>
          </w:p>
        </w:tc>
        <w:tc>
          <w:tcPr>
            <w:tcW w:w="1701" w:type="dxa"/>
          </w:tcPr>
          <w:p w14:paraId="0735A626" w14:textId="77777777" w:rsidR="00EF6909" w:rsidRPr="00EF6909" w:rsidRDefault="00EF6909" w:rsidP="00EF6909">
            <w:pPr>
              <w:pStyle w:val="TableParagraph"/>
              <w:widowControl w:val="0"/>
              <w:autoSpaceDE w:val="0"/>
              <w:autoSpaceDN w:val="0"/>
            </w:pPr>
            <w:r w:rsidRPr="00EF6909">
              <w:t>До 02.09</w:t>
            </w:r>
          </w:p>
        </w:tc>
        <w:tc>
          <w:tcPr>
            <w:tcW w:w="1701" w:type="dxa"/>
          </w:tcPr>
          <w:p w14:paraId="3033AA9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92431D4"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tcPr>
          <w:p w14:paraId="0C987D17" w14:textId="77777777" w:rsidR="00EF6909" w:rsidRPr="00EF6909" w:rsidRDefault="00EF6909" w:rsidP="00EF6909">
            <w:pPr>
              <w:pStyle w:val="TableParagraph"/>
              <w:widowControl w:val="0"/>
              <w:autoSpaceDE w:val="0"/>
              <w:autoSpaceDN w:val="0"/>
            </w:pPr>
          </w:p>
        </w:tc>
      </w:tr>
      <w:tr w:rsidR="00EF6909" w:rsidRPr="00EF6909" w14:paraId="5C83B686" w14:textId="77777777" w:rsidTr="00EF6909">
        <w:tc>
          <w:tcPr>
            <w:tcW w:w="2135" w:type="dxa"/>
            <w:vMerge/>
          </w:tcPr>
          <w:p w14:paraId="13CA0DAE" w14:textId="77777777" w:rsidR="00EF6909" w:rsidRPr="00EF6909" w:rsidRDefault="00EF6909" w:rsidP="00EF6909">
            <w:pPr>
              <w:pStyle w:val="TableParagraph"/>
              <w:widowControl w:val="0"/>
              <w:autoSpaceDE w:val="0"/>
              <w:autoSpaceDN w:val="0"/>
              <w:rPr>
                <w:b/>
              </w:rPr>
            </w:pPr>
          </w:p>
        </w:tc>
        <w:tc>
          <w:tcPr>
            <w:tcW w:w="6540" w:type="dxa"/>
          </w:tcPr>
          <w:p w14:paraId="497B7D83" w14:textId="77777777" w:rsidR="00EF6909" w:rsidRPr="00EF6909" w:rsidRDefault="00EF6909" w:rsidP="00EF6909">
            <w:pPr>
              <w:pStyle w:val="TableParagraph"/>
              <w:widowControl w:val="0"/>
              <w:autoSpaceDE w:val="0"/>
              <w:autoSpaceDN w:val="0"/>
            </w:pPr>
            <w:r w:rsidRPr="00EF6909">
              <w:t xml:space="preserve">Опрацювання та поширення пам’яток, інфографіки, рекомендацій щодо роботи із дітьми в умовах війни </w:t>
            </w:r>
            <w:hyperlink r:id="rId22" w:history="1">
              <w:r w:rsidRPr="00EF6909">
                <w:rPr>
                  <w:rStyle w:val="af2"/>
                </w:rPr>
                <w:t>http://surl.li/ivgpk</w:t>
              </w:r>
            </w:hyperlink>
            <w:r w:rsidRPr="00EF6909">
              <w:t xml:space="preserve"> </w:t>
            </w:r>
          </w:p>
        </w:tc>
        <w:tc>
          <w:tcPr>
            <w:tcW w:w="1701" w:type="dxa"/>
          </w:tcPr>
          <w:p w14:paraId="218AF85D"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6B66BF3B" w14:textId="77777777" w:rsidR="00EF6909" w:rsidRPr="00EF6909" w:rsidRDefault="00EF6909" w:rsidP="00EF6909">
            <w:pPr>
              <w:pStyle w:val="TableParagraph"/>
              <w:widowControl w:val="0"/>
              <w:autoSpaceDE w:val="0"/>
              <w:autoSpaceDN w:val="0"/>
            </w:pPr>
            <w:r w:rsidRPr="00EF6909">
              <w:t xml:space="preserve">Пам’ятки </w:t>
            </w:r>
          </w:p>
        </w:tc>
        <w:tc>
          <w:tcPr>
            <w:tcW w:w="1701" w:type="dxa"/>
          </w:tcPr>
          <w:p w14:paraId="5FC3242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5C4EF7C2" w14:textId="77777777" w:rsidR="00EF6909" w:rsidRPr="00EF6909" w:rsidRDefault="00EF6909" w:rsidP="00EF6909">
            <w:pPr>
              <w:pStyle w:val="TableParagraph"/>
              <w:widowControl w:val="0"/>
              <w:autoSpaceDE w:val="0"/>
              <w:autoSpaceDN w:val="0"/>
            </w:pPr>
          </w:p>
        </w:tc>
      </w:tr>
      <w:tr w:rsidR="00EF6909" w:rsidRPr="00EF6909" w14:paraId="384D0571" w14:textId="77777777" w:rsidTr="00EF6909">
        <w:tc>
          <w:tcPr>
            <w:tcW w:w="2135" w:type="dxa"/>
            <w:vMerge/>
          </w:tcPr>
          <w:p w14:paraId="43FE25D8" w14:textId="77777777" w:rsidR="00EF6909" w:rsidRPr="00EF6909" w:rsidRDefault="00EF6909" w:rsidP="00EF6909">
            <w:pPr>
              <w:pStyle w:val="TableParagraph"/>
              <w:widowControl w:val="0"/>
              <w:autoSpaceDE w:val="0"/>
              <w:autoSpaceDN w:val="0"/>
              <w:rPr>
                <w:b/>
              </w:rPr>
            </w:pPr>
          </w:p>
        </w:tc>
        <w:tc>
          <w:tcPr>
            <w:tcW w:w="6540" w:type="dxa"/>
          </w:tcPr>
          <w:p w14:paraId="07FEB048" w14:textId="77777777" w:rsidR="00EF6909" w:rsidRPr="00EF6909" w:rsidRDefault="00EF6909" w:rsidP="00EF6909">
            <w:pPr>
              <w:pStyle w:val="TableParagraph"/>
              <w:widowControl w:val="0"/>
              <w:autoSpaceDE w:val="0"/>
              <w:autoSpaceDN w:val="0"/>
            </w:pPr>
            <w:r w:rsidRPr="00EF6909">
              <w:t>Контроль за проходженням навчання щодо протидії та попередження булінгу новопризначених працівників та класних керівників</w:t>
            </w:r>
          </w:p>
        </w:tc>
        <w:tc>
          <w:tcPr>
            <w:tcW w:w="1701" w:type="dxa"/>
          </w:tcPr>
          <w:p w14:paraId="50BD61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C4C46BC"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5426500" w14:textId="77777777" w:rsidR="00EF6909" w:rsidRPr="00EF6909" w:rsidRDefault="00EF6909" w:rsidP="00EF6909">
            <w:pPr>
              <w:pStyle w:val="TableParagraph"/>
              <w:widowControl w:val="0"/>
              <w:autoSpaceDE w:val="0"/>
              <w:autoSpaceDN w:val="0"/>
            </w:pPr>
            <w:r w:rsidRPr="00EF6909">
              <w:t>ЗДНВР</w:t>
            </w:r>
          </w:p>
        </w:tc>
        <w:tc>
          <w:tcPr>
            <w:tcW w:w="1218" w:type="dxa"/>
          </w:tcPr>
          <w:p w14:paraId="3F298E83" w14:textId="77777777" w:rsidR="00EF6909" w:rsidRPr="00EF6909" w:rsidRDefault="00EF6909" w:rsidP="00EF6909">
            <w:pPr>
              <w:pStyle w:val="TableParagraph"/>
              <w:widowControl w:val="0"/>
              <w:autoSpaceDE w:val="0"/>
              <w:autoSpaceDN w:val="0"/>
            </w:pPr>
          </w:p>
        </w:tc>
      </w:tr>
      <w:tr w:rsidR="00EF6909" w:rsidRPr="00EF6909" w14:paraId="3278511A" w14:textId="77777777" w:rsidTr="00EF6909">
        <w:tc>
          <w:tcPr>
            <w:tcW w:w="2135" w:type="dxa"/>
            <w:vMerge/>
          </w:tcPr>
          <w:p w14:paraId="7DD68F52" w14:textId="77777777" w:rsidR="00EF6909" w:rsidRPr="00EF6909" w:rsidRDefault="00EF6909" w:rsidP="00EF6909">
            <w:pPr>
              <w:pStyle w:val="TableParagraph"/>
              <w:widowControl w:val="0"/>
              <w:autoSpaceDE w:val="0"/>
              <w:autoSpaceDN w:val="0"/>
              <w:rPr>
                <w:b/>
              </w:rPr>
            </w:pPr>
          </w:p>
        </w:tc>
        <w:tc>
          <w:tcPr>
            <w:tcW w:w="6540" w:type="dxa"/>
          </w:tcPr>
          <w:p w14:paraId="2B4543BD" w14:textId="77777777" w:rsidR="00EF6909" w:rsidRPr="00EF6909" w:rsidRDefault="00EF6909" w:rsidP="00EF6909">
            <w:pPr>
              <w:pStyle w:val="TableParagraph"/>
              <w:widowControl w:val="0"/>
              <w:autoSpaceDE w:val="0"/>
              <w:autoSpaceDN w:val="0"/>
            </w:pPr>
            <w:r w:rsidRPr="00EF6909">
              <w:t xml:space="preserve">Провести діагностичне дослідження з метою виявлення задоволеності освітнім середовищем педагогів закладу: - опитувальник «Психологічна безпека освітнього середовища школи» для вчителів (автор І. О. Баєва) </w:t>
            </w:r>
            <w:hyperlink r:id="rId23" w:history="1">
              <w:r w:rsidRPr="00EF6909">
                <w:rPr>
                  <w:rStyle w:val="af2"/>
                </w:rPr>
                <w:t>https://lib.iitta.gov.ua/id/eprint/738709/1/%D0%9F%D0%BE%D1%81%D1%96%D0%B1%D0%BD%D0%B8%D0%BA_%D0%91%D0%B5%D0%B7%D0%BF%D0%B5%D1%87%D0%BD%D0%B8%D0%B9%20%D0%BF%D1%80%D0%BE%D1%81%D1%82%D1%96%D1%80_2023.pdf</w:t>
              </w:r>
            </w:hyperlink>
            <w:r w:rsidRPr="00EF6909">
              <w:t xml:space="preserve"> </w:t>
            </w:r>
          </w:p>
        </w:tc>
        <w:tc>
          <w:tcPr>
            <w:tcW w:w="1701" w:type="dxa"/>
          </w:tcPr>
          <w:p w14:paraId="1B44626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97F1056" w14:textId="77777777" w:rsidR="00EF6909" w:rsidRPr="00EF6909" w:rsidRDefault="00EF6909" w:rsidP="00EF6909">
            <w:pPr>
              <w:pStyle w:val="TableParagraph"/>
              <w:widowControl w:val="0"/>
              <w:autoSpaceDE w:val="0"/>
              <w:autoSpaceDN w:val="0"/>
            </w:pPr>
            <w:r w:rsidRPr="00EF6909">
              <w:t xml:space="preserve">Дослідження </w:t>
            </w:r>
          </w:p>
        </w:tc>
        <w:tc>
          <w:tcPr>
            <w:tcW w:w="1701" w:type="dxa"/>
          </w:tcPr>
          <w:p w14:paraId="0AA278B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15FD537B" w14:textId="77777777" w:rsidR="00EF6909" w:rsidRPr="00EF6909" w:rsidRDefault="00EF6909" w:rsidP="00EF6909">
            <w:pPr>
              <w:pStyle w:val="TableParagraph"/>
              <w:widowControl w:val="0"/>
              <w:autoSpaceDE w:val="0"/>
              <w:autoSpaceDN w:val="0"/>
            </w:pPr>
          </w:p>
        </w:tc>
      </w:tr>
      <w:tr w:rsidR="00EF6909" w:rsidRPr="00EF6909" w14:paraId="565F6E9E" w14:textId="77777777" w:rsidTr="00EF6909">
        <w:tc>
          <w:tcPr>
            <w:tcW w:w="2135" w:type="dxa"/>
          </w:tcPr>
          <w:p w14:paraId="4CCC2DDB"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tcPr>
          <w:p w14:paraId="50081B7A" w14:textId="77777777" w:rsidR="00EF6909" w:rsidRPr="00EF6909" w:rsidRDefault="00EF6909" w:rsidP="00EF6909">
            <w:pPr>
              <w:pStyle w:val="TableParagraph"/>
              <w:widowControl w:val="0"/>
              <w:autoSpaceDE w:val="0"/>
              <w:autoSpaceDN w:val="0"/>
            </w:pPr>
            <w:r w:rsidRPr="00EF6909">
              <w:t>Ознайомлення працівників з посадовими обов’язками, правилами поведінки під час карантинних заходів,  військового стану та режимом роботи освітнього закладу</w:t>
            </w:r>
          </w:p>
        </w:tc>
        <w:tc>
          <w:tcPr>
            <w:tcW w:w="1701" w:type="dxa"/>
          </w:tcPr>
          <w:p w14:paraId="6212E6E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A30B54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9A7800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9E80D9E" w14:textId="77777777" w:rsidR="00EF6909" w:rsidRPr="00EF6909" w:rsidRDefault="00EF6909" w:rsidP="00EF6909">
            <w:pPr>
              <w:pStyle w:val="TableParagraph"/>
              <w:widowControl w:val="0"/>
              <w:autoSpaceDE w:val="0"/>
              <w:autoSpaceDN w:val="0"/>
            </w:pPr>
          </w:p>
        </w:tc>
      </w:tr>
      <w:tr w:rsidR="00EF6909" w:rsidRPr="00EF6909" w14:paraId="3BD5CFD5" w14:textId="77777777" w:rsidTr="00EF6909">
        <w:tc>
          <w:tcPr>
            <w:tcW w:w="14996" w:type="dxa"/>
            <w:gridSpan w:val="6"/>
            <w:shd w:val="clear" w:color="auto" w:fill="FFFF00"/>
            <w:vAlign w:val="center"/>
          </w:tcPr>
          <w:p w14:paraId="262385EE"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3552056" w14:textId="77777777" w:rsidTr="00EF6909">
        <w:tc>
          <w:tcPr>
            <w:tcW w:w="2135" w:type="dxa"/>
            <w:vMerge w:val="restart"/>
          </w:tcPr>
          <w:p w14:paraId="1492E617"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6291AD50" w14:textId="77777777" w:rsidR="00EF6909" w:rsidRPr="00EF6909" w:rsidRDefault="00EF6909" w:rsidP="00EF6909">
            <w:pPr>
              <w:pStyle w:val="TableParagraph"/>
              <w:widowControl w:val="0"/>
              <w:autoSpaceDE w:val="0"/>
              <w:autoSpaceDN w:val="0"/>
            </w:pPr>
            <w:r w:rsidRPr="00EF6909">
              <w:t>Опрацювання нормативно-правової документації організації інклюзивного навчання</w:t>
            </w:r>
          </w:p>
        </w:tc>
        <w:tc>
          <w:tcPr>
            <w:tcW w:w="1701" w:type="dxa"/>
          </w:tcPr>
          <w:p w14:paraId="09B2AF4E"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6FC03A0" w14:textId="77777777" w:rsidR="00EF6909" w:rsidRPr="00EF6909" w:rsidRDefault="00EF6909" w:rsidP="00EF6909">
            <w:pPr>
              <w:pStyle w:val="TableParagraph"/>
              <w:widowControl w:val="0"/>
              <w:autoSpaceDE w:val="0"/>
              <w:autoSpaceDN w:val="0"/>
            </w:pPr>
            <w:r w:rsidRPr="00EF6909">
              <w:t xml:space="preserve">Нормативні документи </w:t>
            </w:r>
          </w:p>
        </w:tc>
        <w:tc>
          <w:tcPr>
            <w:tcW w:w="1701" w:type="dxa"/>
          </w:tcPr>
          <w:p w14:paraId="2D23E51F" w14:textId="77777777" w:rsidR="00EF6909" w:rsidRPr="00EF6909" w:rsidRDefault="00EF6909" w:rsidP="00EF6909">
            <w:pPr>
              <w:pStyle w:val="TableParagraph"/>
              <w:widowControl w:val="0"/>
              <w:autoSpaceDE w:val="0"/>
              <w:autoSpaceDN w:val="0"/>
            </w:pPr>
            <w:r w:rsidRPr="00EF6909">
              <w:t>ЗДНВР</w:t>
            </w:r>
          </w:p>
        </w:tc>
        <w:tc>
          <w:tcPr>
            <w:tcW w:w="1218" w:type="dxa"/>
          </w:tcPr>
          <w:p w14:paraId="5519A17D" w14:textId="77777777" w:rsidR="00EF6909" w:rsidRPr="00EF6909" w:rsidRDefault="00EF6909" w:rsidP="00EF6909">
            <w:pPr>
              <w:pStyle w:val="TableParagraph"/>
              <w:widowControl w:val="0"/>
              <w:autoSpaceDE w:val="0"/>
              <w:autoSpaceDN w:val="0"/>
            </w:pPr>
          </w:p>
        </w:tc>
      </w:tr>
      <w:tr w:rsidR="00EF6909" w:rsidRPr="00EF6909" w14:paraId="700F6A32" w14:textId="77777777" w:rsidTr="00EF6909">
        <w:tc>
          <w:tcPr>
            <w:tcW w:w="2135" w:type="dxa"/>
            <w:vMerge/>
          </w:tcPr>
          <w:p w14:paraId="03C65A9D" w14:textId="77777777" w:rsidR="00EF6909" w:rsidRPr="00EF6909" w:rsidRDefault="00EF6909" w:rsidP="00EF6909">
            <w:pPr>
              <w:pStyle w:val="TableParagraph"/>
              <w:widowControl w:val="0"/>
              <w:autoSpaceDE w:val="0"/>
              <w:autoSpaceDN w:val="0"/>
            </w:pPr>
          </w:p>
        </w:tc>
        <w:tc>
          <w:tcPr>
            <w:tcW w:w="6540" w:type="dxa"/>
          </w:tcPr>
          <w:p w14:paraId="6B8EE491"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3E37CF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93E1E52"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4F1DFCA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C72ED88" w14:textId="77777777" w:rsidR="00EF6909" w:rsidRPr="00EF6909" w:rsidRDefault="00EF6909" w:rsidP="00EF6909">
            <w:pPr>
              <w:pStyle w:val="TableParagraph"/>
              <w:widowControl w:val="0"/>
              <w:autoSpaceDE w:val="0"/>
              <w:autoSpaceDN w:val="0"/>
            </w:pPr>
          </w:p>
        </w:tc>
      </w:tr>
      <w:tr w:rsidR="00EF6909" w:rsidRPr="00EF6909" w14:paraId="34A1556E" w14:textId="77777777" w:rsidTr="00EF6909">
        <w:tc>
          <w:tcPr>
            <w:tcW w:w="2135" w:type="dxa"/>
            <w:vMerge/>
          </w:tcPr>
          <w:p w14:paraId="1A6A00AB" w14:textId="77777777" w:rsidR="00EF6909" w:rsidRPr="00EF6909" w:rsidRDefault="00EF6909" w:rsidP="00EF6909">
            <w:pPr>
              <w:pStyle w:val="TableParagraph"/>
              <w:widowControl w:val="0"/>
              <w:autoSpaceDE w:val="0"/>
              <w:autoSpaceDN w:val="0"/>
              <w:rPr>
                <w:vertAlign w:val="subscript"/>
              </w:rPr>
            </w:pPr>
          </w:p>
        </w:tc>
        <w:tc>
          <w:tcPr>
            <w:tcW w:w="6540" w:type="dxa"/>
          </w:tcPr>
          <w:p w14:paraId="6FA86760" w14:textId="77777777" w:rsidR="00EF6909" w:rsidRPr="00EF6909" w:rsidRDefault="00EF6909" w:rsidP="00EF6909">
            <w:pPr>
              <w:pStyle w:val="TableParagraph"/>
              <w:widowControl w:val="0"/>
              <w:autoSpaceDE w:val="0"/>
              <w:autoSpaceDN w:val="0"/>
              <w:rPr>
                <w:vertAlign w:val="subscript"/>
              </w:rPr>
            </w:pPr>
            <w:r w:rsidRPr="00EF6909">
              <w:t>Про призначення особи, відповідальної за освіту осіб з особливими потребами</w:t>
            </w:r>
          </w:p>
        </w:tc>
        <w:tc>
          <w:tcPr>
            <w:tcW w:w="1701" w:type="dxa"/>
          </w:tcPr>
          <w:p w14:paraId="2A92C4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B7A584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F99DAD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C6E0ACE" w14:textId="77777777" w:rsidR="00EF6909" w:rsidRPr="00EF6909" w:rsidRDefault="00EF6909" w:rsidP="00EF6909">
            <w:pPr>
              <w:pStyle w:val="TableParagraph"/>
              <w:widowControl w:val="0"/>
              <w:autoSpaceDE w:val="0"/>
              <w:autoSpaceDN w:val="0"/>
              <w:rPr>
                <w:vertAlign w:val="subscript"/>
              </w:rPr>
            </w:pPr>
          </w:p>
        </w:tc>
      </w:tr>
      <w:tr w:rsidR="00EF6909" w:rsidRPr="00EF6909" w14:paraId="7B5EB7FA" w14:textId="77777777" w:rsidTr="00EF6909">
        <w:tc>
          <w:tcPr>
            <w:tcW w:w="2135" w:type="dxa"/>
            <w:vMerge/>
          </w:tcPr>
          <w:p w14:paraId="2C573993" w14:textId="77777777" w:rsidR="00EF6909" w:rsidRPr="00EF6909" w:rsidRDefault="00EF6909" w:rsidP="00EF6909">
            <w:pPr>
              <w:pStyle w:val="TableParagraph"/>
              <w:widowControl w:val="0"/>
              <w:autoSpaceDE w:val="0"/>
              <w:autoSpaceDN w:val="0"/>
              <w:rPr>
                <w:vertAlign w:val="subscript"/>
              </w:rPr>
            </w:pPr>
          </w:p>
        </w:tc>
        <w:tc>
          <w:tcPr>
            <w:tcW w:w="6540" w:type="dxa"/>
          </w:tcPr>
          <w:p w14:paraId="2948835C" w14:textId="77777777" w:rsidR="00EF6909" w:rsidRPr="00EF6909" w:rsidRDefault="00EF6909" w:rsidP="00EF6909">
            <w:pPr>
              <w:pStyle w:val="TableParagraph"/>
              <w:widowControl w:val="0"/>
              <w:autoSpaceDE w:val="0"/>
              <w:autoSpaceDN w:val="0"/>
              <w:rPr>
                <w:vertAlign w:val="subscript"/>
              </w:rPr>
            </w:pPr>
            <w:r w:rsidRPr="00EF6909">
              <w:t>Організація навчальних занять із дітьми, які потребують індивідуального або інклюзивного навчання</w:t>
            </w:r>
          </w:p>
        </w:tc>
        <w:tc>
          <w:tcPr>
            <w:tcW w:w="1701" w:type="dxa"/>
          </w:tcPr>
          <w:p w14:paraId="5DE43AC9" w14:textId="77777777" w:rsidR="00EF6909" w:rsidRPr="00EF6909" w:rsidRDefault="00EF6909" w:rsidP="00EF6909">
            <w:pPr>
              <w:pStyle w:val="TableParagraph"/>
              <w:widowControl w:val="0"/>
              <w:autoSpaceDE w:val="0"/>
              <w:autoSpaceDN w:val="0"/>
            </w:pPr>
            <w:r w:rsidRPr="00EF6909">
              <w:t xml:space="preserve">(Відповідно до поданих заяв батьків ) </w:t>
            </w:r>
          </w:p>
        </w:tc>
        <w:tc>
          <w:tcPr>
            <w:tcW w:w="1701" w:type="dxa"/>
          </w:tcPr>
          <w:p w14:paraId="17B00D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7F3A7B6"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975E854" w14:textId="77777777" w:rsidR="00EF6909" w:rsidRPr="00EF6909" w:rsidRDefault="00EF6909" w:rsidP="00EF6909">
            <w:pPr>
              <w:pStyle w:val="TableParagraph"/>
              <w:widowControl w:val="0"/>
              <w:autoSpaceDE w:val="0"/>
              <w:autoSpaceDN w:val="0"/>
              <w:rPr>
                <w:vertAlign w:val="subscript"/>
              </w:rPr>
            </w:pPr>
          </w:p>
        </w:tc>
      </w:tr>
      <w:tr w:rsidR="00EF6909" w:rsidRPr="00EF6909" w14:paraId="4BD23288" w14:textId="77777777" w:rsidTr="00EF6909">
        <w:tc>
          <w:tcPr>
            <w:tcW w:w="2135" w:type="dxa"/>
            <w:vMerge/>
          </w:tcPr>
          <w:p w14:paraId="7BC4ED60" w14:textId="77777777" w:rsidR="00EF6909" w:rsidRPr="00EF6909" w:rsidRDefault="00EF6909" w:rsidP="00EF6909">
            <w:pPr>
              <w:pStyle w:val="TableParagraph"/>
              <w:widowControl w:val="0"/>
              <w:autoSpaceDE w:val="0"/>
              <w:autoSpaceDN w:val="0"/>
              <w:rPr>
                <w:vertAlign w:val="subscript"/>
              </w:rPr>
            </w:pPr>
          </w:p>
        </w:tc>
        <w:tc>
          <w:tcPr>
            <w:tcW w:w="6540" w:type="dxa"/>
          </w:tcPr>
          <w:p w14:paraId="4CD369F2" w14:textId="77777777" w:rsidR="00EF6909" w:rsidRPr="00EF6909" w:rsidRDefault="00EF6909" w:rsidP="00EF6909">
            <w:pPr>
              <w:pStyle w:val="TableParagraph"/>
              <w:widowControl w:val="0"/>
              <w:autoSpaceDE w:val="0"/>
              <w:autoSpaceDN w:val="0"/>
              <w:rPr>
                <w:vertAlign w:val="subscript"/>
              </w:rPr>
            </w:pPr>
            <w:r w:rsidRPr="00EF6909">
              <w:t>Пройти тренінги, курси та семінари щодо роботи з дітьми з особливими освітніми потребами</w:t>
            </w:r>
          </w:p>
        </w:tc>
        <w:tc>
          <w:tcPr>
            <w:tcW w:w="1701" w:type="dxa"/>
          </w:tcPr>
          <w:p w14:paraId="65943C4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2DA82E9"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13DCE0D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BA95FF0" w14:textId="77777777" w:rsidR="00EF6909" w:rsidRPr="00EF6909" w:rsidRDefault="00EF6909" w:rsidP="00EF6909">
            <w:pPr>
              <w:pStyle w:val="TableParagraph"/>
              <w:widowControl w:val="0"/>
              <w:autoSpaceDE w:val="0"/>
              <w:autoSpaceDN w:val="0"/>
              <w:rPr>
                <w:vertAlign w:val="subscript"/>
              </w:rPr>
            </w:pPr>
          </w:p>
        </w:tc>
      </w:tr>
      <w:tr w:rsidR="00EF6909" w:rsidRPr="00EF6909" w14:paraId="7DD30471" w14:textId="77777777" w:rsidTr="00EF6909">
        <w:tc>
          <w:tcPr>
            <w:tcW w:w="2135" w:type="dxa"/>
          </w:tcPr>
          <w:p w14:paraId="59E97C06"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tcPr>
          <w:p w14:paraId="6D47CC3E" w14:textId="77777777" w:rsidR="00EF6909" w:rsidRPr="00EF6909" w:rsidRDefault="00EF6909" w:rsidP="00EF6909">
            <w:pPr>
              <w:pStyle w:val="TableParagraph"/>
              <w:widowControl w:val="0"/>
              <w:autoSpaceDE w:val="0"/>
              <w:autoSpaceDN w:val="0"/>
              <w:rPr>
                <w:vertAlign w:val="subscript"/>
              </w:rPr>
            </w:pPr>
            <w:r w:rsidRPr="00EF6909">
              <w:t>Оновлення мотивуючих осередків в кожному класі щодо здорового харчування, користі фізичних активностей, спорту, правил екологічної поведінки задля сталого розвитку в освітньому процесі учнів.</w:t>
            </w:r>
          </w:p>
        </w:tc>
        <w:tc>
          <w:tcPr>
            <w:tcW w:w="1701" w:type="dxa"/>
          </w:tcPr>
          <w:p w14:paraId="76734D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061AB8C"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DFEF040" w14:textId="77777777" w:rsidR="00EF6909" w:rsidRPr="00EF6909" w:rsidRDefault="00EF6909" w:rsidP="00EF6909">
            <w:pPr>
              <w:pStyle w:val="TableParagraph"/>
              <w:widowControl w:val="0"/>
              <w:autoSpaceDE w:val="0"/>
              <w:autoSpaceDN w:val="0"/>
            </w:pPr>
            <w:r w:rsidRPr="00EF6909">
              <w:t>ЗДНВР</w:t>
            </w:r>
          </w:p>
        </w:tc>
        <w:tc>
          <w:tcPr>
            <w:tcW w:w="1218" w:type="dxa"/>
          </w:tcPr>
          <w:p w14:paraId="3853B1A6" w14:textId="77777777" w:rsidR="00EF6909" w:rsidRPr="00EF6909" w:rsidRDefault="00EF6909" w:rsidP="00EF6909">
            <w:pPr>
              <w:pStyle w:val="TableParagraph"/>
              <w:widowControl w:val="0"/>
              <w:autoSpaceDE w:val="0"/>
              <w:autoSpaceDN w:val="0"/>
              <w:rPr>
                <w:vertAlign w:val="subscript"/>
              </w:rPr>
            </w:pPr>
          </w:p>
        </w:tc>
      </w:tr>
      <w:tr w:rsidR="00EF6909" w:rsidRPr="00EF6909" w14:paraId="54250380" w14:textId="77777777" w:rsidTr="00EF6909">
        <w:tc>
          <w:tcPr>
            <w:tcW w:w="2135" w:type="dxa"/>
            <w:vMerge w:val="restart"/>
          </w:tcPr>
          <w:p w14:paraId="235E6CC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787F9602" w14:textId="77777777" w:rsidR="00EF6909" w:rsidRPr="00EF6909" w:rsidRDefault="00EF6909" w:rsidP="00EF6909">
            <w:pPr>
              <w:pStyle w:val="TableParagraph"/>
              <w:widowControl w:val="0"/>
              <w:autoSpaceDE w:val="0"/>
              <w:autoSpaceDN w:val="0"/>
              <w:rPr>
                <w:vertAlign w:val="subscript"/>
              </w:rPr>
            </w:pPr>
            <w:r w:rsidRPr="00EF6909">
              <w:t>Ознайомлення учасників освітнього процесу з навчальною, науково-популярною та художньою літературою.</w:t>
            </w:r>
          </w:p>
        </w:tc>
        <w:tc>
          <w:tcPr>
            <w:tcW w:w="1701" w:type="dxa"/>
          </w:tcPr>
          <w:p w14:paraId="51AABF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E8B918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5BB5C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85947D2" w14:textId="77777777" w:rsidR="00EF6909" w:rsidRPr="00EF6909" w:rsidRDefault="00EF6909" w:rsidP="00EF6909">
            <w:pPr>
              <w:pStyle w:val="TableParagraph"/>
              <w:widowControl w:val="0"/>
              <w:autoSpaceDE w:val="0"/>
              <w:autoSpaceDN w:val="0"/>
              <w:rPr>
                <w:vertAlign w:val="subscript"/>
              </w:rPr>
            </w:pPr>
          </w:p>
        </w:tc>
      </w:tr>
      <w:tr w:rsidR="00EF6909" w:rsidRPr="00EF6909" w14:paraId="4787BC7C" w14:textId="77777777" w:rsidTr="00EF6909">
        <w:tc>
          <w:tcPr>
            <w:tcW w:w="2135" w:type="dxa"/>
            <w:vMerge/>
          </w:tcPr>
          <w:p w14:paraId="2B0438E4" w14:textId="77777777" w:rsidR="00EF6909" w:rsidRPr="00EF6909" w:rsidRDefault="00EF6909" w:rsidP="00EF6909">
            <w:pPr>
              <w:pStyle w:val="TableParagraph"/>
              <w:widowControl w:val="0"/>
              <w:autoSpaceDE w:val="0"/>
              <w:autoSpaceDN w:val="0"/>
              <w:rPr>
                <w:vertAlign w:val="subscript"/>
              </w:rPr>
            </w:pPr>
          </w:p>
        </w:tc>
        <w:tc>
          <w:tcPr>
            <w:tcW w:w="6540" w:type="dxa"/>
          </w:tcPr>
          <w:p w14:paraId="5C07522D"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е-підручників, відео- й аудіоматеріалів про заходи, проведені в закладі освіти, урочисті зібрання, пам’ятні дати.</w:t>
            </w:r>
          </w:p>
        </w:tc>
        <w:tc>
          <w:tcPr>
            <w:tcW w:w="1701" w:type="dxa"/>
          </w:tcPr>
          <w:p w14:paraId="1FE86FE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319A572" w14:textId="77777777" w:rsidR="00EF6909" w:rsidRPr="00EF6909" w:rsidRDefault="00EF6909" w:rsidP="00EF6909">
            <w:pPr>
              <w:pStyle w:val="TableParagraph"/>
              <w:widowControl w:val="0"/>
              <w:autoSpaceDE w:val="0"/>
              <w:autoSpaceDN w:val="0"/>
            </w:pPr>
            <w:r w:rsidRPr="00EF6909">
              <w:t xml:space="preserve">Каталог </w:t>
            </w:r>
          </w:p>
        </w:tc>
        <w:tc>
          <w:tcPr>
            <w:tcW w:w="1701" w:type="dxa"/>
          </w:tcPr>
          <w:p w14:paraId="79ECC68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B89FBA6" w14:textId="77777777" w:rsidR="00EF6909" w:rsidRPr="00EF6909" w:rsidRDefault="00EF6909" w:rsidP="00EF6909">
            <w:pPr>
              <w:pStyle w:val="TableParagraph"/>
              <w:widowControl w:val="0"/>
              <w:autoSpaceDE w:val="0"/>
              <w:autoSpaceDN w:val="0"/>
              <w:rPr>
                <w:vertAlign w:val="subscript"/>
              </w:rPr>
            </w:pPr>
          </w:p>
        </w:tc>
      </w:tr>
      <w:tr w:rsidR="00EF6909" w:rsidRPr="00EF6909" w14:paraId="680FE203" w14:textId="77777777" w:rsidTr="00EF6909">
        <w:tc>
          <w:tcPr>
            <w:tcW w:w="2135" w:type="dxa"/>
            <w:vMerge/>
          </w:tcPr>
          <w:p w14:paraId="3D56CF31" w14:textId="77777777" w:rsidR="00EF6909" w:rsidRPr="00EF6909" w:rsidRDefault="00EF6909" w:rsidP="00EF6909">
            <w:pPr>
              <w:pStyle w:val="TableParagraph"/>
              <w:widowControl w:val="0"/>
              <w:autoSpaceDE w:val="0"/>
              <w:autoSpaceDN w:val="0"/>
              <w:rPr>
                <w:vertAlign w:val="subscript"/>
              </w:rPr>
            </w:pPr>
          </w:p>
        </w:tc>
        <w:tc>
          <w:tcPr>
            <w:tcW w:w="6540" w:type="dxa"/>
          </w:tcPr>
          <w:p w14:paraId="46576517" w14:textId="77777777" w:rsidR="00EF6909" w:rsidRPr="00EF6909" w:rsidRDefault="00EF6909" w:rsidP="00EF6909">
            <w:pPr>
              <w:pStyle w:val="TableParagraph"/>
              <w:widowControl w:val="0"/>
              <w:autoSpaceDE w:val="0"/>
              <w:autoSpaceDN w:val="0"/>
              <w:rPr>
                <w:vertAlign w:val="subscript"/>
              </w:rPr>
            </w:pPr>
            <w:r w:rsidRPr="00EF6909">
              <w:t>Забезпечення підручниками здобувачів освіти 1-11 класів</w:t>
            </w:r>
          </w:p>
        </w:tc>
        <w:tc>
          <w:tcPr>
            <w:tcW w:w="1701" w:type="dxa"/>
          </w:tcPr>
          <w:p w14:paraId="21CDF8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5C220FB"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33783405"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57080F4" w14:textId="77777777" w:rsidR="00EF6909" w:rsidRPr="00EF6909" w:rsidRDefault="00EF6909" w:rsidP="00EF6909">
            <w:pPr>
              <w:pStyle w:val="TableParagraph"/>
              <w:widowControl w:val="0"/>
              <w:autoSpaceDE w:val="0"/>
              <w:autoSpaceDN w:val="0"/>
              <w:rPr>
                <w:vertAlign w:val="subscript"/>
              </w:rPr>
            </w:pPr>
          </w:p>
        </w:tc>
      </w:tr>
      <w:tr w:rsidR="00EF6909" w:rsidRPr="00EF6909" w14:paraId="1E7B5A64" w14:textId="77777777" w:rsidTr="00EF6909">
        <w:tc>
          <w:tcPr>
            <w:tcW w:w="2135" w:type="dxa"/>
            <w:vMerge/>
          </w:tcPr>
          <w:p w14:paraId="445E70F8" w14:textId="77777777" w:rsidR="00EF6909" w:rsidRPr="00EF6909" w:rsidRDefault="00EF6909" w:rsidP="00EF6909">
            <w:pPr>
              <w:pStyle w:val="TableParagraph"/>
              <w:widowControl w:val="0"/>
              <w:autoSpaceDE w:val="0"/>
              <w:autoSpaceDN w:val="0"/>
              <w:rPr>
                <w:vertAlign w:val="subscript"/>
              </w:rPr>
            </w:pPr>
          </w:p>
        </w:tc>
        <w:tc>
          <w:tcPr>
            <w:tcW w:w="6540" w:type="dxa"/>
          </w:tcPr>
          <w:p w14:paraId="7620B8CD" w14:textId="77777777" w:rsidR="00EF6909" w:rsidRPr="00EF6909" w:rsidRDefault="00EF6909" w:rsidP="00EF6909">
            <w:pPr>
              <w:pStyle w:val="TableParagraph"/>
              <w:widowControl w:val="0"/>
              <w:autoSpaceDE w:val="0"/>
              <w:autoSpaceDN w:val="0"/>
              <w:rPr>
                <w:vertAlign w:val="subscript"/>
              </w:rPr>
            </w:pPr>
            <w:r w:rsidRPr="00EF6909">
              <w:t>Поповнення фонду бібліотечно-інформаційного центру</w:t>
            </w:r>
          </w:p>
        </w:tc>
        <w:tc>
          <w:tcPr>
            <w:tcW w:w="1701" w:type="dxa"/>
          </w:tcPr>
          <w:p w14:paraId="605E811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48B297F"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09C3B452"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33E976B2" w14:textId="77777777" w:rsidR="00EF6909" w:rsidRPr="00EF6909" w:rsidRDefault="00EF6909" w:rsidP="00EF6909">
            <w:pPr>
              <w:pStyle w:val="TableParagraph"/>
              <w:widowControl w:val="0"/>
              <w:autoSpaceDE w:val="0"/>
              <w:autoSpaceDN w:val="0"/>
              <w:rPr>
                <w:vertAlign w:val="subscript"/>
              </w:rPr>
            </w:pPr>
          </w:p>
        </w:tc>
      </w:tr>
      <w:tr w:rsidR="00EF6909" w:rsidRPr="00EF6909" w14:paraId="2C1D8D0A" w14:textId="77777777" w:rsidTr="00EF6909">
        <w:tc>
          <w:tcPr>
            <w:tcW w:w="2135" w:type="dxa"/>
            <w:vMerge/>
          </w:tcPr>
          <w:p w14:paraId="7D476BFE" w14:textId="77777777" w:rsidR="00EF6909" w:rsidRPr="00EF6909" w:rsidRDefault="00EF6909" w:rsidP="00EF6909">
            <w:pPr>
              <w:pStyle w:val="TableParagraph"/>
              <w:widowControl w:val="0"/>
              <w:autoSpaceDE w:val="0"/>
              <w:autoSpaceDN w:val="0"/>
              <w:rPr>
                <w:vertAlign w:val="subscript"/>
              </w:rPr>
            </w:pPr>
          </w:p>
        </w:tc>
        <w:tc>
          <w:tcPr>
            <w:tcW w:w="6540" w:type="dxa"/>
          </w:tcPr>
          <w:p w14:paraId="3806DBEC" w14:textId="77777777" w:rsidR="00EF6909" w:rsidRPr="00EF6909" w:rsidRDefault="00EF6909" w:rsidP="00EF6909">
            <w:pPr>
              <w:pStyle w:val="TableParagraph"/>
              <w:widowControl w:val="0"/>
              <w:autoSpaceDE w:val="0"/>
              <w:autoSpaceDN w:val="0"/>
            </w:pPr>
            <w:r w:rsidRPr="00EF6909">
              <w:t>Використання простору бібліотеки для проведення інтегрованих занять, заходів</w:t>
            </w:r>
          </w:p>
        </w:tc>
        <w:tc>
          <w:tcPr>
            <w:tcW w:w="1701" w:type="dxa"/>
          </w:tcPr>
          <w:p w14:paraId="7A2FAEE5" w14:textId="77777777" w:rsidR="00EF6909" w:rsidRPr="00EF6909" w:rsidRDefault="00EF6909" w:rsidP="00EF6909">
            <w:pPr>
              <w:pStyle w:val="TableParagraph"/>
              <w:widowControl w:val="0"/>
              <w:autoSpaceDE w:val="0"/>
              <w:autoSpaceDN w:val="0"/>
            </w:pPr>
            <w:r w:rsidRPr="00EF6909">
              <w:t>вересень</w:t>
            </w:r>
          </w:p>
        </w:tc>
        <w:tc>
          <w:tcPr>
            <w:tcW w:w="1701" w:type="dxa"/>
          </w:tcPr>
          <w:p w14:paraId="12556FF2" w14:textId="77777777" w:rsidR="00EF6909" w:rsidRPr="00EF6909" w:rsidRDefault="00EF6909" w:rsidP="00EF6909">
            <w:pPr>
              <w:pStyle w:val="TableParagraph"/>
              <w:widowControl w:val="0"/>
              <w:autoSpaceDE w:val="0"/>
              <w:autoSpaceDN w:val="0"/>
            </w:pPr>
            <w:r w:rsidRPr="00EF6909">
              <w:t>план</w:t>
            </w:r>
          </w:p>
        </w:tc>
        <w:tc>
          <w:tcPr>
            <w:tcW w:w="1701" w:type="dxa"/>
          </w:tcPr>
          <w:p w14:paraId="72B447F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3AB424" w14:textId="77777777" w:rsidR="00EF6909" w:rsidRPr="00EF6909" w:rsidRDefault="00EF6909" w:rsidP="00EF6909">
            <w:pPr>
              <w:pStyle w:val="TableParagraph"/>
              <w:widowControl w:val="0"/>
              <w:autoSpaceDE w:val="0"/>
              <w:autoSpaceDN w:val="0"/>
              <w:rPr>
                <w:vertAlign w:val="subscript"/>
              </w:rPr>
            </w:pPr>
          </w:p>
        </w:tc>
      </w:tr>
      <w:tr w:rsidR="00EF6909" w:rsidRPr="00EF6909" w14:paraId="6DF62E99" w14:textId="77777777" w:rsidTr="00EF6909">
        <w:tc>
          <w:tcPr>
            <w:tcW w:w="2135" w:type="dxa"/>
            <w:vMerge/>
          </w:tcPr>
          <w:p w14:paraId="04B888CF" w14:textId="77777777" w:rsidR="00EF6909" w:rsidRPr="00EF6909" w:rsidRDefault="00EF6909" w:rsidP="00EF6909">
            <w:pPr>
              <w:pStyle w:val="TableParagraph"/>
              <w:widowControl w:val="0"/>
              <w:autoSpaceDE w:val="0"/>
              <w:autoSpaceDN w:val="0"/>
              <w:rPr>
                <w:vertAlign w:val="subscript"/>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77"/>
            </w:tblGrid>
            <w:tr w:rsidR="00EF6909" w:rsidRPr="00EF6909" w14:paraId="62AE86FB" w14:textId="77777777" w:rsidTr="00EE7BF3">
              <w:trPr>
                <w:trHeight w:val="247"/>
              </w:trPr>
              <w:tc>
                <w:tcPr>
                  <w:tcW w:w="8277" w:type="dxa"/>
                </w:tcPr>
                <w:p w14:paraId="36652E50" w14:textId="77777777" w:rsidR="00EF6909" w:rsidRPr="00EF6909" w:rsidRDefault="00EF6909" w:rsidP="00EF6909">
                  <w:pPr>
                    <w:pStyle w:val="TableParagraph"/>
                  </w:pPr>
                  <w:r w:rsidRPr="00EF6909">
                    <w:t xml:space="preserve">Оновлення сайту закладу, ФБ-сторінки освітніми матеріалами для учнів, батьків «Психологічна підтримка, куди звертатися» </w:t>
                  </w:r>
                  <w:hyperlink r:id="rId24" w:history="1">
                    <w:r w:rsidRPr="00EF6909">
                      <w:rPr>
                        <w:rStyle w:val="af2"/>
                      </w:rPr>
                      <w:t>http://surl.li/viqzwu</w:t>
                    </w:r>
                  </w:hyperlink>
                  <w:r w:rsidRPr="00EF6909">
                    <w:t xml:space="preserve"> </w:t>
                  </w:r>
                </w:p>
              </w:tc>
            </w:tr>
          </w:tbl>
          <w:p w14:paraId="5C7D35CE" w14:textId="77777777" w:rsidR="00EF6909" w:rsidRPr="00EF6909" w:rsidRDefault="00EF6909" w:rsidP="00EF6909">
            <w:pPr>
              <w:pStyle w:val="TableParagraph"/>
              <w:widowControl w:val="0"/>
              <w:autoSpaceDE w:val="0"/>
              <w:autoSpaceDN w:val="0"/>
            </w:pPr>
          </w:p>
        </w:tc>
        <w:tc>
          <w:tcPr>
            <w:tcW w:w="1701" w:type="dxa"/>
          </w:tcPr>
          <w:p w14:paraId="4A860BE2" w14:textId="77777777" w:rsidR="00EF6909" w:rsidRPr="00EF6909" w:rsidRDefault="00EF6909" w:rsidP="00EF6909">
            <w:pPr>
              <w:pStyle w:val="TableParagraph"/>
              <w:widowControl w:val="0"/>
              <w:autoSpaceDE w:val="0"/>
              <w:autoSpaceDN w:val="0"/>
            </w:pPr>
            <w:r w:rsidRPr="00EF6909">
              <w:t xml:space="preserve">Вересень </w:t>
            </w:r>
          </w:p>
        </w:tc>
        <w:tc>
          <w:tcPr>
            <w:tcW w:w="1701" w:type="dxa"/>
          </w:tcPr>
          <w:p w14:paraId="1382B419"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843D2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CE1653F" w14:textId="77777777" w:rsidR="00EF6909" w:rsidRPr="00EF6909" w:rsidRDefault="00EF6909" w:rsidP="00EF6909">
            <w:pPr>
              <w:pStyle w:val="TableParagraph"/>
              <w:widowControl w:val="0"/>
              <w:autoSpaceDE w:val="0"/>
              <w:autoSpaceDN w:val="0"/>
              <w:rPr>
                <w:vertAlign w:val="subscript"/>
              </w:rPr>
            </w:pPr>
          </w:p>
        </w:tc>
      </w:tr>
      <w:tr w:rsidR="00EF6909" w:rsidRPr="00EF6909" w14:paraId="32360D8F" w14:textId="77777777" w:rsidTr="00EF6909">
        <w:tc>
          <w:tcPr>
            <w:tcW w:w="2135" w:type="dxa"/>
            <w:vMerge/>
          </w:tcPr>
          <w:p w14:paraId="1866A895" w14:textId="77777777" w:rsidR="00EF6909" w:rsidRPr="00EF6909" w:rsidRDefault="00EF6909" w:rsidP="00EF6909">
            <w:pPr>
              <w:pStyle w:val="TableParagraph"/>
              <w:widowControl w:val="0"/>
              <w:autoSpaceDE w:val="0"/>
              <w:autoSpaceDN w:val="0"/>
              <w:rPr>
                <w:vertAlign w:val="subscript"/>
              </w:rPr>
            </w:pPr>
          </w:p>
        </w:tc>
        <w:tc>
          <w:tcPr>
            <w:tcW w:w="6540" w:type="dxa"/>
          </w:tcPr>
          <w:p w14:paraId="355E1F7E" w14:textId="77777777" w:rsidR="00EF6909" w:rsidRPr="00EF6909" w:rsidRDefault="00EF6909" w:rsidP="00EF6909">
            <w:pPr>
              <w:pStyle w:val="TableParagraph"/>
              <w:widowControl w:val="0"/>
              <w:autoSpaceDE w:val="0"/>
              <w:autoSpaceDN w:val="0"/>
              <w:rPr>
                <w:vertAlign w:val="subscript"/>
              </w:rPr>
            </w:pPr>
            <w:r w:rsidRPr="00EF6909">
              <w:t>План роботи бібліотечно-інформаційного центру</w:t>
            </w:r>
          </w:p>
        </w:tc>
        <w:tc>
          <w:tcPr>
            <w:tcW w:w="1701" w:type="dxa"/>
          </w:tcPr>
          <w:p w14:paraId="76EAE38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C28ED65"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9280CB1"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507BA356" w14:textId="77777777" w:rsidR="00EF6909" w:rsidRPr="00EF6909" w:rsidRDefault="00EF6909" w:rsidP="00EF6909">
            <w:pPr>
              <w:pStyle w:val="TableParagraph"/>
              <w:widowControl w:val="0"/>
              <w:autoSpaceDE w:val="0"/>
              <w:autoSpaceDN w:val="0"/>
              <w:rPr>
                <w:vertAlign w:val="subscript"/>
              </w:rPr>
            </w:pPr>
          </w:p>
        </w:tc>
      </w:tr>
      <w:tr w:rsidR="00EF6909" w:rsidRPr="00EF6909" w14:paraId="11945531" w14:textId="77777777" w:rsidTr="00EF6909">
        <w:tc>
          <w:tcPr>
            <w:tcW w:w="14996" w:type="dxa"/>
            <w:gridSpan w:val="6"/>
            <w:shd w:val="clear" w:color="auto" w:fill="9900CC"/>
            <w:vAlign w:val="center"/>
          </w:tcPr>
          <w:p w14:paraId="5EB2EF54"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97C9AB1" w14:textId="77777777" w:rsidTr="00EF6909">
        <w:tc>
          <w:tcPr>
            <w:tcW w:w="2135" w:type="dxa"/>
            <w:vMerge w:val="restart"/>
          </w:tcPr>
          <w:p w14:paraId="0294ECF4"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прозорість і зрозумілість в системі оцінювання </w:t>
            </w:r>
            <w:r w:rsidRPr="00EF6909">
              <w:rPr>
                <w:b/>
              </w:rPr>
              <w:lastRenderedPageBreak/>
              <w:t>навчальних досягнень</w:t>
            </w:r>
          </w:p>
        </w:tc>
        <w:tc>
          <w:tcPr>
            <w:tcW w:w="6540" w:type="dxa"/>
          </w:tcPr>
          <w:p w14:paraId="2653104E" w14:textId="77777777" w:rsidR="00EF6909" w:rsidRPr="00EF6909" w:rsidRDefault="00EF6909" w:rsidP="00EF6909">
            <w:pPr>
              <w:pStyle w:val="TableParagraph"/>
              <w:widowControl w:val="0"/>
              <w:autoSpaceDE w:val="0"/>
              <w:autoSpaceDN w:val="0"/>
              <w:rPr>
                <w:vertAlign w:val="subscript"/>
              </w:rPr>
            </w:pPr>
            <w:r w:rsidRPr="00EF6909">
              <w:lastRenderedPageBreak/>
              <w:t>Моніторинг оформлення осередків критерій, правил і процедур, за якими здійснюється оцінювання навчальної діяльності учнів та розміщення на шкільному сайті.</w:t>
            </w:r>
          </w:p>
        </w:tc>
        <w:tc>
          <w:tcPr>
            <w:tcW w:w="1701" w:type="dxa"/>
          </w:tcPr>
          <w:p w14:paraId="5BA534A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BE139D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A73D048" w14:textId="77777777" w:rsidR="00EF6909" w:rsidRPr="00EF6909" w:rsidRDefault="00EF6909" w:rsidP="00EF6909">
            <w:pPr>
              <w:pStyle w:val="TableParagraph"/>
              <w:widowControl w:val="0"/>
              <w:autoSpaceDE w:val="0"/>
              <w:autoSpaceDN w:val="0"/>
            </w:pPr>
            <w:r w:rsidRPr="00EF6909">
              <w:t>ЗДНВР</w:t>
            </w:r>
          </w:p>
        </w:tc>
        <w:tc>
          <w:tcPr>
            <w:tcW w:w="1218" w:type="dxa"/>
          </w:tcPr>
          <w:p w14:paraId="080A2D68" w14:textId="77777777" w:rsidR="00EF6909" w:rsidRPr="00EF6909" w:rsidRDefault="00EF6909" w:rsidP="00EF6909">
            <w:pPr>
              <w:pStyle w:val="TableParagraph"/>
              <w:widowControl w:val="0"/>
              <w:autoSpaceDE w:val="0"/>
              <w:autoSpaceDN w:val="0"/>
              <w:rPr>
                <w:vertAlign w:val="subscript"/>
              </w:rPr>
            </w:pPr>
          </w:p>
        </w:tc>
      </w:tr>
      <w:tr w:rsidR="00EF6909" w:rsidRPr="00EF6909" w14:paraId="099983C2" w14:textId="77777777" w:rsidTr="00EF6909">
        <w:tc>
          <w:tcPr>
            <w:tcW w:w="2135" w:type="dxa"/>
            <w:vMerge/>
          </w:tcPr>
          <w:p w14:paraId="0C473CB7" w14:textId="77777777" w:rsidR="00EF6909" w:rsidRPr="00EF6909" w:rsidRDefault="00EF6909" w:rsidP="00EF6909">
            <w:pPr>
              <w:pStyle w:val="TableParagraph"/>
              <w:widowControl w:val="0"/>
              <w:autoSpaceDE w:val="0"/>
              <w:autoSpaceDN w:val="0"/>
              <w:rPr>
                <w:b/>
              </w:rPr>
            </w:pPr>
          </w:p>
        </w:tc>
        <w:tc>
          <w:tcPr>
            <w:tcW w:w="6540" w:type="dxa"/>
          </w:tcPr>
          <w:p w14:paraId="23F0E5BD" w14:textId="77777777" w:rsidR="00EF6909" w:rsidRPr="00EF6909" w:rsidRDefault="00EF6909" w:rsidP="00EF6909">
            <w:pPr>
              <w:pStyle w:val="TableParagraph"/>
              <w:widowControl w:val="0"/>
              <w:autoSpaceDE w:val="0"/>
              <w:autoSpaceDN w:val="0"/>
            </w:pPr>
            <w:r w:rsidRPr="00EF6909">
              <w:t xml:space="preserve">Ознайомлення учнів, батьків з Правилами, процедурами, критеріями оцінювання навчальних досягнень здобувачів освіти в </w:t>
            </w:r>
            <w:r w:rsidRPr="00EF6909">
              <w:lastRenderedPageBreak/>
              <w:t>закладі</w:t>
            </w:r>
          </w:p>
        </w:tc>
        <w:tc>
          <w:tcPr>
            <w:tcW w:w="1701" w:type="dxa"/>
          </w:tcPr>
          <w:p w14:paraId="6BAA5268"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00285C5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tcPr>
          <w:p w14:paraId="276A3EB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1F470D6" w14:textId="77777777" w:rsidR="00EF6909" w:rsidRPr="00EF6909" w:rsidRDefault="00EF6909" w:rsidP="00EF6909">
            <w:pPr>
              <w:pStyle w:val="TableParagraph"/>
              <w:widowControl w:val="0"/>
              <w:autoSpaceDE w:val="0"/>
              <w:autoSpaceDN w:val="0"/>
              <w:rPr>
                <w:vertAlign w:val="subscript"/>
              </w:rPr>
            </w:pPr>
          </w:p>
        </w:tc>
      </w:tr>
      <w:tr w:rsidR="00EF6909" w:rsidRPr="00EF6909" w14:paraId="74941E14" w14:textId="77777777" w:rsidTr="00EF6909">
        <w:tc>
          <w:tcPr>
            <w:tcW w:w="2135" w:type="dxa"/>
            <w:vMerge/>
          </w:tcPr>
          <w:p w14:paraId="61605DED" w14:textId="77777777" w:rsidR="00EF6909" w:rsidRPr="00EF6909" w:rsidRDefault="00EF6909" w:rsidP="00EF6909">
            <w:pPr>
              <w:pStyle w:val="TableParagraph"/>
              <w:widowControl w:val="0"/>
              <w:autoSpaceDE w:val="0"/>
              <w:autoSpaceDN w:val="0"/>
              <w:rPr>
                <w:vertAlign w:val="subscript"/>
              </w:rPr>
            </w:pPr>
          </w:p>
        </w:tc>
        <w:tc>
          <w:tcPr>
            <w:tcW w:w="6540" w:type="dxa"/>
          </w:tcPr>
          <w:p w14:paraId="49002CA2" w14:textId="77777777" w:rsidR="00EF6909" w:rsidRPr="00EF6909" w:rsidRDefault="00EF6909" w:rsidP="00EF6909">
            <w:pPr>
              <w:pStyle w:val="TableParagraph"/>
              <w:widowControl w:val="0"/>
              <w:autoSpaceDE w:val="0"/>
              <w:autoSpaceDN w:val="0"/>
              <w:rPr>
                <w:vertAlign w:val="subscript"/>
              </w:rPr>
            </w:pPr>
            <w:r w:rsidRPr="00EF6909">
              <w:t>Створення Положення про оцінювання результатів навчання учнів базової середньої освіти НУШ (7 клас)</w:t>
            </w:r>
          </w:p>
        </w:tc>
        <w:tc>
          <w:tcPr>
            <w:tcW w:w="1701" w:type="dxa"/>
          </w:tcPr>
          <w:p w14:paraId="26BD0D0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3DA9BF01" w14:textId="77777777" w:rsidR="00EF6909" w:rsidRPr="00EF6909" w:rsidRDefault="00EF6909" w:rsidP="00EF6909">
            <w:pPr>
              <w:pStyle w:val="TableParagraph"/>
              <w:widowControl w:val="0"/>
              <w:autoSpaceDE w:val="0"/>
              <w:autoSpaceDN w:val="0"/>
            </w:pPr>
            <w:r w:rsidRPr="00EF6909">
              <w:t xml:space="preserve">Положення </w:t>
            </w:r>
          </w:p>
        </w:tc>
        <w:tc>
          <w:tcPr>
            <w:tcW w:w="1701" w:type="dxa"/>
          </w:tcPr>
          <w:p w14:paraId="34114D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16DE98AF" w14:textId="77777777" w:rsidR="00EF6909" w:rsidRPr="00EF6909" w:rsidRDefault="00EF6909" w:rsidP="00EF6909">
            <w:pPr>
              <w:pStyle w:val="TableParagraph"/>
              <w:widowControl w:val="0"/>
              <w:autoSpaceDE w:val="0"/>
              <w:autoSpaceDN w:val="0"/>
              <w:rPr>
                <w:vertAlign w:val="subscript"/>
              </w:rPr>
            </w:pPr>
          </w:p>
        </w:tc>
      </w:tr>
      <w:tr w:rsidR="00EF6909" w:rsidRPr="00EF6909" w14:paraId="475B82E6" w14:textId="77777777" w:rsidTr="00EF6909">
        <w:tc>
          <w:tcPr>
            <w:tcW w:w="2135" w:type="dxa"/>
          </w:tcPr>
          <w:p w14:paraId="7152E16B"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tcPr>
          <w:p w14:paraId="139EC554" w14:textId="11FC50F4" w:rsidR="00EF6909" w:rsidRPr="00EF6909" w:rsidRDefault="00EF6909" w:rsidP="00EE7BF3">
            <w:pPr>
              <w:pStyle w:val="TableParagraph"/>
              <w:widowControl w:val="0"/>
              <w:autoSpaceDE w:val="0"/>
              <w:autoSpaceDN w:val="0"/>
              <w:rPr>
                <w:vertAlign w:val="subscript"/>
              </w:rPr>
            </w:pPr>
            <w:r w:rsidRPr="00EF6909">
              <w:t>Аналіз результативності Національного мультипредметного тесту (НМТ) у 202</w:t>
            </w:r>
            <w:r w:rsidR="00EE7BF3">
              <w:t>5</w:t>
            </w:r>
            <w:r w:rsidRPr="00EF6909">
              <w:t xml:space="preserve"> році </w:t>
            </w:r>
            <w:hyperlink r:id="rId25" w:history="1">
              <w:r w:rsidRPr="00EF6909">
                <w:rPr>
                  <w:rStyle w:val="af2"/>
                </w:rPr>
                <w:t>https://osvita.ua/test/</w:t>
              </w:r>
            </w:hyperlink>
            <w:r w:rsidRPr="00EF6909">
              <w:t xml:space="preserve"> </w:t>
            </w:r>
          </w:p>
        </w:tc>
        <w:tc>
          <w:tcPr>
            <w:tcW w:w="1701" w:type="dxa"/>
          </w:tcPr>
          <w:p w14:paraId="4D04D9F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E29D5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35FA39D6"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5B898FB9" w14:textId="77777777" w:rsidR="00EF6909" w:rsidRPr="00EF6909" w:rsidRDefault="00EF6909" w:rsidP="00EF6909">
            <w:pPr>
              <w:pStyle w:val="TableParagraph"/>
              <w:widowControl w:val="0"/>
              <w:autoSpaceDE w:val="0"/>
              <w:autoSpaceDN w:val="0"/>
              <w:rPr>
                <w:vertAlign w:val="subscript"/>
              </w:rPr>
            </w:pPr>
          </w:p>
        </w:tc>
      </w:tr>
      <w:tr w:rsidR="00EF6909" w:rsidRPr="00EF6909" w14:paraId="143D81B3" w14:textId="77777777" w:rsidTr="00EF6909">
        <w:tc>
          <w:tcPr>
            <w:tcW w:w="2135" w:type="dxa"/>
          </w:tcPr>
          <w:p w14:paraId="1CB99177" w14:textId="77777777" w:rsidR="00EF6909" w:rsidRPr="00EF6909" w:rsidRDefault="00EF6909" w:rsidP="00EF6909">
            <w:pPr>
              <w:pStyle w:val="TableParagraph"/>
              <w:widowControl w:val="0"/>
              <w:autoSpaceDE w:val="0"/>
              <w:autoSpaceDN w:val="0"/>
              <w:rPr>
                <w:b/>
              </w:rPr>
            </w:pPr>
            <w:r w:rsidRPr="00EF6909">
              <w:rPr>
                <w:b/>
              </w:rPr>
              <w:t xml:space="preserve">2.3. </w:t>
            </w:r>
            <w:r w:rsidRPr="00EF6909">
              <w:rPr>
                <w:b/>
                <w:bCs/>
              </w:rPr>
              <w:t>Застосування внутрішньої системи оцінювання роботи закладу освіти</w:t>
            </w:r>
          </w:p>
        </w:tc>
        <w:tc>
          <w:tcPr>
            <w:tcW w:w="6540" w:type="dxa"/>
          </w:tcPr>
          <w:p w14:paraId="160E48E4" w14:textId="77777777" w:rsidR="00EF6909" w:rsidRPr="00EF6909" w:rsidRDefault="00EF6909" w:rsidP="00EF6909">
            <w:pPr>
              <w:pStyle w:val="TableParagraph"/>
              <w:widowControl w:val="0"/>
              <w:autoSpaceDE w:val="0"/>
              <w:autoSpaceDN w:val="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tcPr>
          <w:p w14:paraId="3D0F1152" w14:textId="77777777" w:rsidR="00EF6909" w:rsidRPr="00EF6909" w:rsidRDefault="00EF6909" w:rsidP="00EF6909">
            <w:pPr>
              <w:pStyle w:val="TableParagraph"/>
              <w:widowControl w:val="0"/>
              <w:autoSpaceDE w:val="0"/>
              <w:autoSpaceDN w:val="0"/>
            </w:pPr>
            <w:r w:rsidRPr="00EF6909">
              <w:t>1 тиждень</w:t>
            </w:r>
          </w:p>
        </w:tc>
        <w:tc>
          <w:tcPr>
            <w:tcW w:w="1701" w:type="dxa"/>
          </w:tcPr>
          <w:p w14:paraId="06183D00"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E8E40B"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038158EF" w14:textId="77777777" w:rsidR="00EF6909" w:rsidRPr="00EF6909" w:rsidRDefault="00EF6909" w:rsidP="00EF6909">
            <w:pPr>
              <w:pStyle w:val="TableParagraph"/>
              <w:widowControl w:val="0"/>
              <w:autoSpaceDE w:val="0"/>
              <w:autoSpaceDN w:val="0"/>
              <w:rPr>
                <w:vertAlign w:val="subscript"/>
              </w:rPr>
            </w:pPr>
          </w:p>
        </w:tc>
      </w:tr>
      <w:tr w:rsidR="00EF6909" w:rsidRPr="00EF6909" w14:paraId="6120C675" w14:textId="77777777" w:rsidTr="00EF6909">
        <w:tc>
          <w:tcPr>
            <w:tcW w:w="14996" w:type="dxa"/>
            <w:gridSpan w:val="6"/>
            <w:shd w:val="clear" w:color="auto" w:fill="00B0F0"/>
          </w:tcPr>
          <w:p w14:paraId="16A55E5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DD24080" w14:textId="77777777" w:rsidTr="00EF6909">
        <w:tc>
          <w:tcPr>
            <w:tcW w:w="2135" w:type="dxa"/>
            <w:vMerge w:val="restart"/>
          </w:tcPr>
          <w:p w14:paraId="416A5FB4"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28E65721" w14:textId="77777777" w:rsidR="00EF6909" w:rsidRPr="00EF6909" w:rsidRDefault="00EF6909" w:rsidP="00EF6909">
            <w:pPr>
              <w:pStyle w:val="TableParagraph"/>
              <w:widowControl w:val="0"/>
              <w:autoSpaceDE w:val="0"/>
              <w:autoSpaceDN w:val="0"/>
              <w:rPr>
                <w:vertAlign w:val="subscript"/>
              </w:rPr>
            </w:pPr>
            <w:r w:rsidRPr="00EF6909">
              <w:t>Розробка календарно-тематичних планувань</w:t>
            </w:r>
          </w:p>
        </w:tc>
        <w:tc>
          <w:tcPr>
            <w:tcW w:w="1701" w:type="dxa"/>
          </w:tcPr>
          <w:p w14:paraId="27A9658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8A9C6E3" w14:textId="77777777" w:rsidR="00EF6909" w:rsidRPr="00EF6909" w:rsidRDefault="00EF6909" w:rsidP="00EF6909">
            <w:pPr>
              <w:pStyle w:val="TableParagraph"/>
              <w:widowControl w:val="0"/>
              <w:autoSpaceDE w:val="0"/>
              <w:autoSpaceDN w:val="0"/>
            </w:pPr>
            <w:r w:rsidRPr="00EF6909">
              <w:t xml:space="preserve">Календарно-тематичні планування </w:t>
            </w:r>
          </w:p>
        </w:tc>
        <w:tc>
          <w:tcPr>
            <w:tcW w:w="1701" w:type="dxa"/>
          </w:tcPr>
          <w:p w14:paraId="143FC53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6D7C8A4B" w14:textId="77777777" w:rsidR="00EF6909" w:rsidRPr="00EF6909" w:rsidRDefault="00EF6909" w:rsidP="00EF6909">
            <w:pPr>
              <w:pStyle w:val="TableParagraph"/>
              <w:widowControl w:val="0"/>
              <w:autoSpaceDE w:val="0"/>
              <w:autoSpaceDN w:val="0"/>
              <w:rPr>
                <w:vertAlign w:val="subscript"/>
              </w:rPr>
            </w:pPr>
          </w:p>
        </w:tc>
      </w:tr>
      <w:tr w:rsidR="00EF6909" w:rsidRPr="00EF6909" w14:paraId="7A0605E7" w14:textId="77777777" w:rsidTr="00EF6909">
        <w:tc>
          <w:tcPr>
            <w:tcW w:w="2135" w:type="dxa"/>
            <w:vMerge/>
          </w:tcPr>
          <w:p w14:paraId="66016602" w14:textId="77777777" w:rsidR="00EF6909" w:rsidRPr="00EF6909" w:rsidRDefault="00EF6909" w:rsidP="00EF6909">
            <w:pPr>
              <w:pStyle w:val="TableParagraph"/>
              <w:widowControl w:val="0"/>
              <w:autoSpaceDE w:val="0"/>
              <w:autoSpaceDN w:val="0"/>
              <w:rPr>
                <w:vertAlign w:val="subscript"/>
              </w:rPr>
            </w:pPr>
          </w:p>
        </w:tc>
        <w:tc>
          <w:tcPr>
            <w:tcW w:w="6540" w:type="dxa"/>
          </w:tcPr>
          <w:p w14:paraId="5EB35010" w14:textId="77777777" w:rsidR="00EF6909" w:rsidRPr="00EF6909" w:rsidRDefault="00EF6909" w:rsidP="00EF6909">
            <w:pPr>
              <w:pStyle w:val="TableParagraph"/>
              <w:widowControl w:val="0"/>
              <w:autoSpaceDE w:val="0"/>
              <w:autoSpaceDN w:val="0"/>
              <w:rPr>
                <w:vertAlign w:val="subscript"/>
              </w:rPr>
            </w:pPr>
            <w:r w:rsidRPr="00EF6909">
              <w:t>План роботи психологічної служби</w:t>
            </w:r>
          </w:p>
        </w:tc>
        <w:tc>
          <w:tcPr>
            <w:tcW w:w="1701" w:type="dxa"/>
          </w:tcPr>
          <w:p w14:paraId="201360E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278AD9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AA884DA"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7DFD507F" w14:textId="77777777" w:rsidR="00EF6909" w:rsidRPr="00EF6909" w:rsidRDefault="00EF6909" w:rsidP="00EF6909">
            <w:pPr>
              <w:pStyle w:val="TableParagraph"/>
              <w:widowControl w:val="0"/>
              <w:autoSpaceDE w:val="0"/>
              <w:autoSpaceDN w:val="0"/>
              <w:rPr>
                <w:vertAlign w:val="subscript"/>
              </w:rPr>
            </w:pPr>
          </w:p>
        </w:tc>
      </w:tr>
      <w:tr w:rsidR="00EF6909" w:rsidRPr="00EF6909" w14:paraId="7ADDDD84" w14:textId="77777777" w:rsidTr="00EF6909">
        <w:tc>
          <w:tcPr>
            <w:tcW w:w="2135" w:type="dxa"/>
            <w:vMerge/>
          </w:tcPr>
          <w:p w14:paraId="541D732A" w14:textId="77777777" w:rsidR="00EF6909" w:rsidRPr="00EF6909" w:rsidRDefault="00EF6909" w:rsidP="00EF6909">
            <w:pPr>
              <w:pStyle w:val="TableParagraph"/>
              <w:widowControl w:val="0"/>
              <w:autoSpaceDE w:val="0"/>
              <w:autoSpaceDN w:val="0"/>
              <w:rPr>
                <w:vertAlign w:val="subscript"/>
              </w:rPr>
            </w:pPr>
          </w:p>
        </w:tc>
        <w:tc>
          <w:tcPr>
            <w:tcW w:w="6540" w:type="dxa"/>
          </w:tcPr>
          <w:p w14:paraId="08D80307" w14:textId="77777777" w:rsidR="00EF6909" w:rsidRPr="00EF6909" w:rsidRDefault="00EF6909" w:rsidP="00EF6909">
            <w:pPr>
              <w:pStyle w:val="TableParagraph"/>
              <w:widowControl w:val="0"/>
              <w:autoSpaceDE w:val="0"/>
              <w:autoSpaceDN w:val="0"/>
            </w:pPr>
            <w:r w:rsidRPr="00EF6909">
              <w:t>Опрацювання нормативних документів, рекомендаційних листів щодо організації освітньої діяльності, оцінювання, викладання предметів</w:t>
            </w:r>
          </w:p>
        </w:tc>
        <w:tc>
          <w:tcPr>
            <w:tcW w:w="1701" w:type="dxa"/>
          </w:tcPr>
          <w:p w14:paraId="61F8E52E" w14:textId="77777777" w:rsidR="00EF6909" w:rsidRPr="00EF6909" w:rsidRDefault="00EF6909" w:rsidP="00EF6909">
            <w:pPr>
              <w:pStyle w:val="TableParagraph"/>
              <w:widowControl w:val="0"/>
              <w:autoSpaceDE w:val="0"/>
              <w:autoSpaceDN w:val="0"/>
            </w:pPr>
            <w:r w:rsidRPr="00EF6909">
              <w:t>До 01.09.</w:t>
            </w:r>
          </w:p>
        </w:tc>
        <w:tc>
          <w:tcPr>
            <w:tcW w:w="1701" w:type="dxa"/>
          </w:tcPr>
          <w:p w14:paraId="247CF40C"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68AB3E2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C7B8D06" w14:textId="77777777" w:rsidR="00EF6909" w:rsidRPr="00EF6909" w:rsidRDefault="00EF6909" w:rsidP="00EF6909">
            <w:pPr>
              <w:pStyle w:val="TableParagraph"/>
              <w:widowControl w:val="0"/>
              <w:autoSpaceDE w:val="0"/>
              <w:autoSpaceDN w:val="0"/>
              <w:rPr>
                <w:vertAlign w:val="subscript"/>
              </w:rPr>
            </w:pPr>
          </w:p>
        </w:tc>
      </w:tr>
      <w:tr w:rsidR="00EF6909" w:rsidRPr="00EF6909" w14:paraId="71042259" w14:textId="77777777" w:rsidTr="00EF6909">
        <w:tc>
          <w:tcPr>
            <w:tcW w:w="2135" w:type="dxa"/>
            <w:vMerge/>
          </w:tcPr>
          <w:p w14:paraId="2C8815F4" w14:textId="77777777" w:rsidR="00EF6909" w:rsidRPr="00EF6909" w:rsidRDefault="00EF6909" w:rsidP="00EF6909">
            <w:pPr>
              <w:pStyle w:val="TableParagraph"/>
              <w:widowControl w:val="0"/>
              <w:autoSpaceDE w:val="0"/>
              <w:autoSpaceDN w:val="0"/>
              <w:rPr>
                <w:vertAlign w:val="subscript"/>
              </w:rPr>
            </w:pPr>
          </w:p>
        </w:tc>
        <w:tc>
          <w:tcPr>
            <w:tcW w:w="6540" w:type="dxa"/>
          </w:tcPr>
          <w:p w14:paraId="7BBEF4FF" w14:textId="77777777" w:rsidR="00EF6909" w:rsidRPr="00EF6909" w:rsidRDefault="00EF6909" w:rsidP="00EF6909">
            <w:pPr>
              <w:pStyle w:val="TableParagraph"/>
              <w:widowControl w:val="0"/>
              <w:autoSpaceDE w:val="0"/>
              <w:autoSpaceDN w:val="0"/>
            </w:pPr>
            <w:r w:rsidRPr="00EF6909">
              <w:t xml:space="preserve">План спортивно-масової роботи </w:t>
            </w:r>
          </w:p>
        </w:tc>
        <w:tc>
          <w:tcPr>
            <w:tcW w:w="1701" w:type="dxa"/>
          </w:tcPr>
          <w:p w14:paraId="67C9E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8F4866"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ED94FEA"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tcPr>
          <w:p w14:paraId="51DB9C33" w14:textId="77777777" w:rsidR="00EF6909" w:rsidRPr="00EF6909" w:rsidRDefault="00EF6909" w:rsidP="00EF6909">
            <w:pPr>
              <w:pStyle w:val="TableParagraph"/>
              <w:widowControl w:val="0"/>
              <w:autoSpaceDE w:val="0"/>
              <w:autoSpaceDN w:val="0"/>
              <w:rPr>
                <w:vertAlign w:val="subscript"/>
              </w:rPr>
            </w:pPr>
          </w:p>
        </w:tc>
      </w:tr>
      <w:tr w:rsidR="00EF6909" w:rsidRPr="00EF6909" w14:paraId="7442ED6D" w14:textId="77777777" w:rsidTr="00EF6909">
        <w:tc>
          <w:tcPr>
            <w:tcW w:w="2135" w:type="dxa"/>
            <w:vMerge/>
          </w:tcPr>
          <w:p w14:paraId="46A697A8" w14:textId="77777777" w:rsidR="00EF6909" w:rsidRPr="00EF6909" w:rsidRDefault="00EF6909" w:rsidP="00EF6909">
            <w:pPr>
              <w:pStyle w:val="TableParagraph"/>
              <w:widowControl w:val="0"/>
              <w:autoSpaceDE w:val="0"/>
              <w:autoSpaceDN w:val="0"/>
              <w:rPr>
                <w:vertAlign w:val="subscript"/>
              </w:rPr>
            </w:pPr>
          </w:p>
        </w:tc>
        <w:tc>
          <w:tcPr>
            <w:tcW w:w="6540" w:type="dxa"/>
          </w:tcPr>
          <w:p w14:paraId="0014F475" w14:textId="734CEC90" w:rsidR="00EF6909" w:rsidRPr="00EF6909" w:rsidRDefault="00EF6909" w:rsidP="00EE7BF3">
            <w:pPr>
              <w:pStyle w:val="TableParagraph"/>
              <w:widowControl w:val="0"/>
              <w:autoSpaceDE w:val="0"/>
              <w:autoSpaceDN w:val="0"/>
            </w:pPr>
            <w:r w:rsidRPr="00EF6909">
              <w:t xml:space="preserve">Доопрацювання навчальних програм для </w:t>
            </w:r>
            <w:r w:rsidR="00EE7BF3">
              <w:t>8</w:t>
            </w:r>
            <w:r w:rsidRPr="00EF6909">
              <w:t xml:space="preserve"> класу на основі модельних начальних програм</w:t>
            </w:r>
          </w:p>
        </w:tc>
        <w:tc>
          <w:tcPr>
            <w:tcW w:w="1701" w:type="dxa"/>
          </w:tcPr>
          <w:p w14:paraId="3EF2D99C" w14:textId="77777777" w:rsidR="00EF6909" w:rsidRPr="00EF6909" w:rsidRDefault="00EF6909" w:rsidP="00EF6909">
            <w:pPr>
              <w:pStyle w:val="TableParagraph"/>
              <w:widowControl w:val="0"/>
              <w:autoSpaceDE w:val="0"/>
              <w:autoSpaceDN w:val="0"/>
            </w:pPr>
            <w:r w:rsidRPr="00EF6909">
              <w:t>До 01.09</w:t>
            </w:r>
          </w:p>
        </w:tc>
        <w:tc>
          <w:tcPr>
            <w:tcW w:w="1701" w:type="dxa"/>
          </w:tcPr>
          <w:p w14:paraId="05931CDA" w14:textId="77777777" w:rsidR="00EF6909" w:rsidRPr="00EF6909" w:rsidRDefault="00EF6909" w:rsidP="00EF6909">
            <w:pPr>
              <w:pStyle w:val="TableParagraph"/>
              <w:widowControl w:val="0"/>
              <w:autoSpaceDE w:val="0"/>
              <w:autoSpaceDN w:val="0"/>
            </w:pPr>
            <w:r w:rsidRPr="00EF6909">
              <w:t>Навчальні програми</w:t>
            </w:r>
          </w:p>
        </w:tc>
        <w:tc>
          <w:tcPr>
            <w:tcW w:w="1701" w:type="dxa"/>
          </w:tcPr>
          <w:p w14:paraId="77C69CE0"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97D3ABC" w14:textId="77777777" w:rsidR="00EF6909" w:rsidRPr="00EF6909" w:rsidRDefault="00EF6909" w:rsidP="00EF6909">
            <w:pPr>
              <w:pStyle w:val="TableParagraph"/>
              <w:widowControl w:val="0"/>
              <w:autoSpaceDE w:val="0"/>
              <w:autoSpaceDN w:val="0"/>
              <w:rPr>
                <w:vertAlign w:val="subscript"/>
              </w:rPr>
            </w:pPr>
          </w:p>
        </w:tc>
      </w:tr>
      <w:tr w:rsidR="00EF6909" w:rsidRPr="00EF6909" w14:paraId="237CEF1C" w14:textId="77777777" w:rsidTr="00EF6909">
        <w:tc>
          <w:tcPr>
            <w:tcW w:w="2135" w:type="dxa"/>
            <w:vMerge/>
          </w:tcPr>
          <w:p w14:paraId="469B521A" w14:textId="77777777" w:rsidR="00EF6909" w:rsidRPr="00EF6909" w:rsidRDefault="00EF6909" w:rsidP="00EF6909">
            <w:pPr>
              <w:pStyle w:val="TableParagraph"/>
              <w:widowControl w:val="0"/>
              <w:autoSpaceDE w:val="0"/>
              <w:autoSpaceDN w:val="0"/>
              <w:rPr>
                <w:vertAlign w:val="subscript"/>
              </w:rPr>
            </w:pPr>
          </w:p>
        </w:tc>
        <w:tc>
          <w:tcPr>
            <w:tcW w:w="6540" w:type="dxa"/>
          </w:tcPr>
          <w:p w14:paraId="4FA991AD" w14:textId="314B1366" w:rsidR="00EF6909" w:rsidRPr="00EF6909" w:rsidRDefault="00EF6909" w:rsidP="00EE7BF3">
            <w:pPr>
              <w:pStyle w:val="TableParagraph"/>
              <w:widowControl w:val="0"/>
              <w:autoSpaceDE w:val="0"/>
              <w:autoSpaceDN w:val="0"/>
            </w:pPr>
            <w:r w:rsidRPr="00EF6909">
              <w:t>Освітній діалог «Нормативно-правові документи 202</w:t>
            </w:r>
            <w:r w:rsidR="00EE7BF3">
              <w:t>5</w:t>
            </w:r>
            <w:r w:rsidRPr="00EF6909">
              <w:t>/202</w:t>
            </w:r>
            <w:r w:rsidR="00EE7BF3">
              <w:t>6</w:t>
            </w:r>
            <w:r w:rsidRPr="00EF6909">
              <w:t xml:space="preserve"> н.р.»</w:t>
            </w:r>
          </w:p>
        </w:tc>
        <w:tc>
          <w:tcPr>
            <w:tcW w:w="1701" w:type="dxa"/>
          </w:tcPr>
          <w:p w14:paraId="374678B5" w14:textId="77777777" w:rsidR="00EF6909" w:rsidRPr="00EF6909" w:rsidRDefault="00EF6909" w:rsidP="00EF6909">
            <w:pPr>
              <w:pStyle w:val="TableParagraph"/>
              <w:widowControl w:val="0"/>
              <w:autoSpaceDE w:val="0"/>
              <w:autoSpaceDN w:val="0"/>
            </w:pPr>
            <w:r w:rsidRPr="00EF6909">
              <w:t>До 01.09.</w:t>
            </w:r>
          </w:p>
        </w:tc>
        <w:tc>
          <w:tcPr>
            <w:tcW w:w="1701" w:type="dxa"/>
          </w:tcPr>
          <w:p w14:paraId="25918FF2"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C4C08BC" w14:textId="77777777" w:rsidR="00EF6909" w:rsidRPr="00EF6909" w:rsidRDefault="00EF6909" w:rsidP="00EF6909">
            <w:pPr>
              <w:pStyle w:val="TableParagraph"/>
              <w:widowControl w:val="0"/>
              <w:autoSpaceDE w:val="0"/>
              <w:autoSpaceDN w:val="0"/>
            </w:pPr>
            <w:r w:rsidRPr="00EF6909">
              <w:t>ЗДНВР</w:t>
            </w:r>
          </w:p>
        </w:tc>
        <w:tc>
          <w:tcPr>
            <w:tcW w:w="1218" w:type="dxa"/>
          </w:tcPr>
          <w:p w14:paraId="6BF7FB9F" w14:textId="77777777" w:rsidR="00EF6909" w:rsidRPr="00EF6909" w:rsidRDefault="00EF6909" w:rsidP="00EF6909">
            <w:pPr>
              <w:pStyle w:val="TableParagraph"/>
              <w:widowControl w:val="0"/>
              <w:autoSpaceDE w:val="0"/>
              <w:autoSpaceDN w:val="0"/>
              <w:rPr>
                <w:vertAlign w:val="subscript"/>
              </w:rPr>
            </w:pPr>
          </w:p>
        </w:tc>
      </w:tr>
      <w:tr w:rsidR="00EF6909" w:rsidRPr="00EF6909" w14:paraId="248B245B" w14:textId="77777777" w:rsidTr="00EF6909">
        <w:tc>
          <w:tcPr>
            <w:tcW w:w="2135" w:type="dxa"/>
            <w:vMerge/>
          </w:tcPr>
          <w:p w14:paraId="0AEDD1D4" w14:textId="77777777" w:rsidR="00EF6909" w:rsidRPr="00EF6909" w:rsidRDefault="00EF6909" w:rsidP="00EF6909">
            <w:pPr>
              <w:pStyle w:val="TableParagraph"/>
              <w:widowControl w:val="0"/>
              <w:autoSpaceDE w:val="0"/>
              <w:autoSpaceDN w:val="0"/>
              <w:rPr>
                <w:vertAlign w:val="subscript"/>
              </w:rPr>
            </w:pPr>
          </w:p>
        </w:tc>
        <w:tc>
          <w:tcPr>
            <w:tcW w:w="6540" w:type="dxa"/>
          </w:tcPr>
          <w:p w14:paraId="60975E85" w14:textId="77777777" w:rsidR="00EF6909" w:rsidRPr="00EF6909" w:rsidRDefault="00EF6909" w:rsidP="00EF6909">
            <w:pPr>
              <w:pStyle w:val="TableParagraph"/>
              <w:widowControl w:val="0"/>
              <w:autoSpaceDE w:val="0"/>
              <w:autoSpaceDN w:val="0"/>
            </w:pPr>
            <w:r w:rsidRPr="00EF6909">
              <w:t>Квік - налаштування щодо готовності до роботи в новому навчальному році (знання вимог Стандарту освіти, Санітарного регламенту, навчальних програм, наявність навчально-методичного забезпечення предмета тощо)</w:t>
            </w:r>
          </w:p>
        </w:tc>
        <w:tc>
          <w:tcPr>
            <w:tcW w:w="1701" w:type="dxa"/>
          </w:tcPr>
          <w:p w14:paraId="2A121079" w14:textId="77777777" w:rsidR="00EF6909" w:rsidRPr="00EF6909" w:rsidRDefault="00EF6909" w:rsidP="00EF6909">
            <w:pPr>
              <w:pStyle w:val="TableParagraph"/>
              <w:widowControl w:val="0"/>
              <w:autoSpaceDE w:val="0"/>
              <w:autoSpaceDN w:val="0"/>
            </w:pPr>
            <w:r w:rsidRPr="00EF6909">
              <w:t>До 31.08</w:t>
            </w:r>
          </w:p>
        </w:tc>
        <w:tc>
          <w:tcPr>
            <w:tcW w:w="1701" w:type="dxa"/>
          </w:tcPr>
          <w:p w14:paraId="120ECAFA" w14:textId="77777777" w:rsidR="00EF6909" w:rsidRPr="00EF6909" w:rsidRDefault="00EF6909" w:rsidP="00EF6909">
            <w:pPr>
              <w:pStyle w:val="TableParagraph"/>
              <w:widowControl w:val="0"/>
              <w:autoSpaceDE w:val="0"/>
              <w:autoSpaceDN w:val="0"/>
            </w:pPr>
            <w:r w:rsidRPr="00EF6909">
              <w:t>співбесіда</w:t>
            </w:r>
          </w:p>
        </w:tc>
        <w:tc>
          <w:tcPr>
            <w:tcW w:w="1701" w:type="dxa"/>
          </w:tcPr>
          <w:p w14:paraId="5C8D843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C159F40" w14:textId="77777777" w:rsidR="00EF6909" w:rsidRPr="00EF6909" w:rsidRDefault="00EF6909" w:rsidP="00EF6909">
            <w:pPr>
              <w:pStyle w:val="TableParagraph"/>
              <w:widowControl w:val="0"/>
              <w:autoSpaceDE w:val="0"/>
              <w:autoSpaceDN w:val="0"/>
              <w:rPr>
                <w:vertAlign w:val="subscript"/>
              </w:rPr>
            </w:pPr>
          </w:p>
        </w:tc>
      </w:tr>
      <w:tr w:rsidR="00EF6909" w:rsidRPr="00EF6909" w14:paraId="7612B270" w14:textId="77777777" w:rsidTr="00EF6909">
        <w:tc>
          <w:tcPr>
            <w:tcW w:w="2135" w:type="dxa"/>
            <w:vMerge/>
          </w:tcPr>
          <w:p w14:paraId="08FE8330" w14:textId="77777777" w:rsidR="00EF6909" w:rsidRPr="00EF6909" w:rsidRDefault="00EF6909" w:rsidP="00EF6909">
            <w:pPr>
              <w:pStyle w:val="TableParagraph"/>
              <w:widowControl w:val="0"/>
              <w:autoSpaceDE w:val="0"/>
              <w:autoSpaceDN w:val="0"/>
              <w:rPr>
                <w:vertAlign w:val="subscript"/>
              </w:rPr>
            </w:pPr>
          </w:p>
        </w:tc>
        <w:tc>
          <w:tcPr>
            <w:tcW w:w="6540" w:type="dxa"/>
          </w:tcPr>
          <w:p w14:paraId="26FB90E5" w14:textId="77777777" w:rsidR="00EF6909" w:rsidRPr="00EF6909" w:rsidRDefault="00EF6909" w:rsidP="00EF6909">
            <w:pPr>
              <w:pStyle w:val="TableParagraph"/>
              <w:widowControl w:val="0"/>
              <w:autoSpaceDE w:val="0"/>
              <w:autoSpaceDN w:val="0"/>
              <w:rPr>
                <w:vertAlign w:val="subscript"/>
              </w:rPr>
            </w:pPr>
            <w:r w:rsidRPr="00EF6909">
              <w:t>Погодження календарно-тематичних планувань на засіданні ПК та перевірка ЗДНВР</w:t>
            </w:r>
          </w:p>
        </w:tc>
        <w:tc>
          <w:tcPr>
            <w:tcW w:w="1701" w:type="dxa"/>
          </w:tcPr>
          <w:p w14:paraId="1BF26D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E5E6AFD"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tcPr>
          <w:p w14:paraId="473B2FF2" w14:textId="77777777" w:rsidR="00EF6909" w:rsidRPr="00EF6909" w:rsidRDefault="00EF6909" w:rsidP="00EF6909">
            <w:pPr>
              <w:pStyle w:val="TableParagraph"/>
              <w:widowControl w:val="0"/>
              <w:autoSpaceDE w:val="0"/>
              <w:autoSpaceDN w:val="0"/>
            </w:pPr>
            <w:r w:rsidRPr="00EF6909">
              <w:t>Керівники ПК, ЗДНВР</w:t>
            </w:r>
          </w:p>
        </w:tc>
        <w:tc>
          <w:tcPr>
            <w:tcW w:w="1218" w:type="dxa"/>
          </w:tcPr>
          <w:p w14:paraId="44AB2E0E" w14:textId="77777777" w:rsidR="00EF6909" w:rsidRPr="00EF6909" w:rsidRDefault="00EF6909" w:rsidP="00EF6909">
            <w:pPr>
              <w:pStyle w:val="TableParagraph"/>
              <w:widowControl w:val="0"/>
              <w:autoSpaceDE w:val="0"/>
              <w:autoSpaceDN w:val="0"/>
              <w:rPr>
                <w:vertAlign w:val="subscript"/>
              </w:rPr>
            </w:pPr>
          </w:p>
        </w:tc>
      </w:tr>
      <w:tr w:rsidR="00EF6909" w:rsidRPr="00EF6909" w14:paraId="3C4637FD" w14:textId="77777777" w:rsidTr="00EF6909">
        <w:tc>
          <w:tcPr>
            <w:tcW w:w="2135" w:type="dxa"/>
            <w:vMerge w:val="restart"/>
          </w:tcPr>
          <w:p w14:paraId="46546D58"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суспільних цінностей у </w:t>
            </w:r>
            <w:r w:rsidRPr="00EF6909">
              <w:rPr>
                <w:b/>
              </w:rPr>
              <w:lastRenderedPageBreak/>
              <w:t>процесі навчання, виховання та розвитку</w:t>
            </w:r>
          </w:p>
        </w:tc>
        <w:tc>
          <w:tcPr>
            <w:tcW w:w="6540" w:type="dxa"/>
          </w:tcPr>
          <w:p w14:paraId="2FF3B025" w14:textId="77777777" w:rsidR="00EF6909" w:rsidRPr="00EF6909" w:rsidRDefault="00EF6909" w:rsidP="00EF6909">
            <w:pPr>
              <w:pStyle w:val="TableParagraph"/>
              <w:widowControl w:val="0"/>
              <w:autoSpaceDE w:val="0"/>
              <w:autoSpaceDN w:val="0"/>
              <w:rPr>
                <w:vertAlign w:val="subscript"/>
              </w:rPr>
            </w:pPr>
            <w:r w:rsidRPr="00EF6909">
              <w:lastRenderedPageBreak/>
              <w:t>Про підготовку до Дня Знань</w:t>
            </w:r>
          </w:p>
        </w:tc>
        <w:tc>
          <w:tcPr>
            <w:tcW w:w="1701" w:type="dxa"/>
          </w:tcPr>
          <w:p w14:paraId="32B959D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0BB8D4F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CCDE5BC" w14:textId="77777777" w:rsidR="00EF6909" w:rsidRPr="00EF6909" w:rsidRDefault="00EF6909" w:rsidP="00EF6909">
            <w:pPr>
              <w:pStyle w:val="TableParagraph"/>
              <w:widowControl w:val="0"/>
              <w:autoSpaceDE w:val="0"/>
              <w:autoSpaceDN w:val="0"/>
            </w:pPr>
            <w:r w:rsidRPr="00EF6909">
              <w:t>ЗДНВР</w:t>
            </w:r>
          </w:p>
        </w:tc>
        <w:tc>
          <w:tcPr>
            <w:tcW w:w="1218" w:type="dxa"/>
          </w:tcPr>
          <w:p w14:paraId="11F34261" w14:textId="77777777" w:rsidR="00EF6909" w:rsidRPr="00EF6909" w:rsidRDefault="00EF6909" w:rsidP="00EF6909">
            <w:pPr>
              <w:pStyle w:val="TableParagraph"/>
              <w:widowControl w:val="0"/>
              <w:autoSpaceDE w:val="0"/>
              <w:autoSpaceDN w:val="0"/>
              <w:rPr>
                <w:vertAlign w:val="subscript"/>
              </w:rPr>
            </w:pPr>
          </w:p>
        </w:tc>
      </w:tr>
      <w:tr w:rsidR="00EF6909" w:rsidRPr="00EF6909" w14:paraId="2A614DDA" w14:textId="77777777" w:rsidTr="00EF6909">
        <w:tc>
          <w:tcPr>
            <w:tcW w:w="2135" w:type="dxa"/>
            <w:vMerge/>
          </w:tcPr>
          <w:p w14:paraId="6CDEB9F4" w14:textId="77777777" w:rsidR="00EF6909" w:rsidRPr="00EF6909" w:rsidRDefault="00EF6909" w:rsidP="00EF6909">
            <w:pPr>
              <w:pStyle w:val="TableParagraph"/>
              <w:widowControl w:val="0"/>
              <w:autoSpaceDE w:val="0"/>
              <w:autoSpaceDN w:val="0"/>
              <w:rPr>
                <w:vertAlign w:val="subscript"/>
              </w:rPr>
            </w:pPr>
          </w:p>
        </w:tc>
        <w:tc>
          <w:tcPr>
            <w:tcW w:w="6540" w:type="dxa"/>
          </w:tcPr>
          <w:p w14:paraId="3790A5B3" w14:textId="77777777" w:rsidR="00EF6909" w:rsidRPr="00EF6909" w:rsidRDefault="00EF6909" w:rsidP="00EF6909">
            <w:pPr>
              <w:pStyle w:val="TableParagraph"/>
              <w:widowControl w:val="0"/>
              <w:autoSpaceDE w:val="0"/>
              <w:autoSpaceDN w:val="0"/>
              <w:rPr>
                <w:vertAlign w:val="subscript"/>
              </w:rPr>
            </w:pPr>
            <w:r w:rsidRPr="00EF6909">
              <w:t>Відзначення Дня Державного Прапору та Дня незалежності України.</w:t>
            </w:r>
          </w:p>
        </w:tc>
        <w:tc>
          <w:tcPr>
            <w:tcW w:w="1701" w:type="dxa"/>
          </w:tcPr>
          <w:p w14:paraId="433198C5"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60BEA81D"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0D4445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F2F7327" w14:textId="77777777" w:rsidR="00EF6909" w:rsidRPr="00EF6909" w:rsidRDefault="00EF6909" w:rsidP="00EF6909">
            <w:pPr>
              <w:pStyle w:val="TableParagraph"/>
              <w:widowControl w:val="0"/>
              <w:autoSpaceDE w:val="0"/>
              <w:autoSpaceDN w:val="0"/>
              <w:rPr>
                <w:vertAlign w:val="subscript"/>
              </w:rPr>
            </w:pPr>
          </w:p>
        </w:tc>
      </w:tr>
      <w:tr w:rsidR="00EF6909" w:rsidRPr="00EF6909" w14:paraId="5EA27C61" w14:textId="77777777" w:rsidTr="00EF6909">
        <w:tc>
          <w:tcPr>
            <w:tcW w:w="2135" w:type="dxa"/>
            <w:vMerge w:val="restart"/>
          </w:tcPr>
          <w:p w14:paraId="71F45DE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3.4.Використання інформаційно-комунікаційних технологій в освітньому процесі</w:t>
            </w:r>
          </w:p>
        </w:tc>
        <w:tc>
          <w:tcPr>
            <w:tcW w:w="6540" w:type="dxa"/>
          </w:tcPr>
          <w:p w14:paraId="46C2C86C" w14:textId="77777777" w:rsidR="00EF6909" w:rsidRPr="00EF6909" w:rsidRDefault="00EF6909" w:rsidP="00EF6909">
            <w:pPr>
              <w:pStyle w:val="TableParagraph"/>
              <w:widowControl w:val="0"/>
              <w:autoSpaceDE w:val="0"/>
              <w:autoSpaceDN w:val="0"/>
              <w:rPr>
                <w:vertAlign w:val="subscript"/>
              </w:rPr>
            </w:pPr>
            <w:r w:rsidRPr="00EF6909">
              <w:t>Оновлення бази даних у GoogleСlassroom</w:t>
            </w:r>
          </w:p>
        </w:tc>
        <w:tc>
          <w:tcPr>
            <w:tcW w:w="1701" w:type="dxa"/>
          </w:tcPr>
          <w:p w14:paraId="398FB3E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8F632A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80253A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0C4F70AE" w14:textId="77777777" w:rsidR="00EF6909" w:rsidRPr="00EF6909" w:rsidRDefault="00EF6909" w:rsidP="00EF6909">
            <w:pPr>
              <w:pStyle w:val="TableParagraph"/>
              <w:widowControl w:val="0"/>
              <w:autoSpaceDE w:val="0"/>
              <w:autoSpaceDN w:val="0"/>
              <w:rPr>
                <w:vertAlign w:val="subscript"/>
              </w:rPr>
            </w:pPr>
          </w:p>
        </w:tc>
      </w:tr>
      <w:tr w:rsidR="00EF6909" w:rsidRPr="00EF6909" w14:paraId="108B9001" w14:textId="77777777" w:rsidTr="00EF6909">
        <w:tc>
          <w:tcPr>
            <w:tcW w:w="2135" w:type="dxa"/>
            <w:vMerge/>
          </w:tcPr>
          <w:p w14:paraId="1A8A85C8" w14:textId="77777777" w:rsidR="00EF6909" w:rsidRPr="00EF6909" w:rsidRDefault="00EF6909" w:rsidP="00EF6909">
            <w:pPr>
              <w:pStyle w:val="TableParagraph"/>
              <w:widowControl w:val="0"/>
              <w:autoSpaceDE w:val="0"/>
              <w:autoSpaceDN w:val="0"/>
              <w:rPr>
                <w:b/>
              </w:rPr>
            </w:pPr>
          </w:p>
        </w:tc>
        <w:tc>
          <w:tcPr>
            <w:tcW w:w="6540" w:type="dxa"/>
          </w:tcPr>
          <w:p w14:paraId="4F3B1CC0" w14:textId="77777777" w:rsidR="00EF6909" w:rsidRPr="00EF6909" w:rsidRDefault="00EF6909" w:rsidP="00EF6909">
            <w:pPr>
              <w:pStyle w:val="TableParagraph"/>
              <w:widowControl w:val="0"/>
              <w:autoSpaceDE w:val="0"/>
              <w:autoSpaceDN w:val="0"/>
            </w:pPr>
            <w:r w:rsidRPr="00EF6909">
              <w:t>Заповнити в класних електронних журналах листків здоров’я</w:t>
            </w:r>
          </w:p>
        </w:tc>
        <w:tc>
          <w:tcPr>
            <w:tcW w:w="1701" w:type="dxa"/>
          </w:tcPr>
          <w:p w14:paraId="29CADC73"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677F46D" w14:textId="77777777" w:rsidR="00EF6909" w:rsidRPr="00EF6909" w:rsidRDefault="00EF6909" w:rsidP="00EF6909">
            <w:pPr>
              <w:pStyle w:val="TableParagraph"/>
              <w:widowControl w:val="0"/>
              <w:autoSpaceDE w:val="0"/>
              <w:autoSpaceDN w:val="0"/>
            </w:pPr>
            <w:r w:rsidRPr="00EF6909">
              <w:t xml:space="preserve">Електронний журнал </w:t>
            </w:r>
          </w:p>
        </w:tc>
        <w:tc>
          <w:tcPr>
            <w:tcW w:w="1701" w:type="dxa"/>
          </w:tcPr>
          <w:p w14:paraId="22E8F2D5"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DB8AB2C" w14:textId="77777777" w:rsidR="00EF6909" w:rsidRPr="00EF6909" w:rsidRDefault="00EF6909" w:rsidP="00EF6909">
            <w:pPr>
              <w:pStyle w:val="TableParagraph"/>
              <w:widowControl w:val="0"/>
              <w:autoSpaceDE w:val="0"/>
              <w:autoSpaceDN w:val="0"/>
              <w:rPr>
                <w:vertAlign w:val="subscript"/>
              </w:rPr>
            </w:pPr>
          </w:p>
        </w:tc>
      </w:tr>
      <w:tr w:rsidR="00EF6909" w:rsidRPr="00EF6909" w14:paraId="41E7BD8F" w14:textId="77777777" w:rsidTr="00EF6909">
        <w:tc>
          <w:tcPr>
            <w:tcW w:w="2135" w:type="dxa"/>
            <w:vMerge w:val="restart"/>
          </w:tcPr>
          <w:p w14:paraId="552021B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tcPr>
          <w:p w14:paraId="4CBB7CBE" w14:textId="77777777" w:rsidR="00EF6909" w:rsidRPr="00EF6909" w:rsidRDefault="00EF6909" w:rsidP="00EF6909">
            <w:pPr>
              <w:pStyle w:val="TableParagraph"/>
              <w:widowControl w:val="0"/>
              <w:autoSpaceDE w:val="0"/>
              <w:autoSpaceDN w:val="0"/>
              <w:rPr>
                <w:vertAlign w:val="subscript"/>
              </w:rPr>
            </w:pPr>
            <w:r w:rsidRPr="00EF6909">
              <w:t>Аналіз якісно-кваліфікаційного рівня педагогічних працівників</w:t>
            </w:r>
          </w:p>
        </w:tc>
        <w:tc>
          <w:tcPr>
            <w:tcW w:w="1701" w:type="dxa"/>
          </w:tcPr>
          <w:p w14:paraId="4FAD75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C812EE6" w14:textId="77777777" w:rsidR="00EF6909" w:rsidRPr="00EF6909" w:rsidRDefault="00EF6909" w:rsidP="00EF6909">
            <w:pPr>
              <w:pStyle w:val="TableParagraph"/>
              <w:widowControl w:val="0"/>
              <w:autoSpaceDE w:val="0"/>
              <w:autoSpaceDN w:val="0"/>
            </w:pPr>
            <w:r w:rsidRPr="00EF6909">
              <w:t xml:space="preserve">Вступ до річного плану  </w:t>
            </w:r>
          </w:p>
        </w:tc>
        <w:tc>
          <w:tcPr>
            <w:tcW w:w="1701" w:type="dxa"/>
          </w:tcPr>
          <w:p w14:paraId="12F11C60"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6DA5B27" w14:textId="77777777" w:rsidR="00EF6909" w:rsidRPr="00EF6909" w:rsidRDefault="00EF6909" w:rsidP="00EF6909">
            <w:pPr>
              <w:pStyle w:val="TableParagraph"/>
              <w:widowControl w:val="0"/>
              <w:autoSpaceDE w:val="0"/>
              <w:autoSpaceDN w:val="0"/>
              <w:rPr>
                <w:vertAlign w:val="subscript"/>
              </w:rPr>
            </w:pPr>
          </w:p>
        </w:tc>
      </w:tr>
      <w:tr w:rsidR="00EF6909" w:rsidRPr="00EF6909" w14:paraId="2352657A" w14:textId="77777777" w:rsidTr="00EF6909">
        <w:tc>
          <w:tcPr>
            <w:tcW w:w="2135" w:type="dxa"/>
            <w:vMerge/>
          </w:tcPr>
          <w:p w14:paraId="72600158" w14:textId="77777777" w:rsidR="00EF6909" w:rsidRPr="00EF6909" w:rsidRDefault="00EF6909" w:rsidP="00EF6909">
            <w:pPr>
              <w:pStyle w:val="TableParagraph"/>
              <w:widowControl w:val="0"/>
              <w:autoSpaceDE w:val="0"/>
              <w:autoSpaceDN w:val="0"/>
              <w:rPr>
                <w:vertAlign w:val="subscript"/>
              </w:rPr>
            </w:pPr>
          </w:p>
        </w:tc>
        <w:tc>
          <w:tcPr>
            <w:tcW w:w="6540" w:type="dxa"/>
          </w:tcPr>
          <w:p w14:paraId="68208A79"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436D276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D8CDC3A" w14:textId="77777777" w:rsidR="00EF6909" w:rsidRPr="00EF6909" w:rsidRDefault="00EF6909" w:rsidP="00EF6909">
            <w:pPr>
              <w:pStyle w:val="TableParagraph"/>
              <w:widowControl w:val="0"/>
              <w:autoSpaceDE w:val="0"/>
              <w:autoSpaceDN w:val="0"/>
            </w:pPr>
            <w:r w:rsidRPr="00EF6909">
              <w:t>Сертифікати</w:t>
            </w:r>
          </w:p>
        </w:tc>
        <w:tc>
          <w:tcPr>
            <w:tcW w:w="1701" w:type="dxa"/>
          </w:tcPr>
          <w:p w14:paraId="2FE9800D"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BE24A8A" w14:textId="77777777" w:rsidR="00EF6909" w:rsidRPr="00EF6909" w:rsidRDefault="00EF6909" w:rsidP="00EF6909">
            <w:pPr>
              <w:pStyle w:val="TableParagraph"/>
              <w:widowControl w:val="0"/>
              <w:autoSpaceDE w:val="0"/>
              <w:autoSpaceDN w:val="0"/>
              <w:rPr>
                <w:vertAlign w:val="subscript"/>
              </w:rPr>
            </w:pPr>
          </w:p>
        </w:tc>
      </w:tr>
      <w:tr w:rsidR="00EF6909" w:rsidRPr="00EF6909" w14:paraId="743A2E71" w14:textId="77777777" w:rsidTr="00EF6909">
        <w:tc>
          <w:tcPr>
            <w:tcW w:w="2135" w:type="dxa"/>
            <w:vMerge/>
          </w:tcPr>
          <w:p w14:paraId="2B0BCEE4" w14:textId="77777777" w:rsidR="00EF6909" w:rsidRPr="00EF6909" w:rsidRDefault="00EF6909" w:rsidP="00EF6909">
            <w:pPr>
              <w:pStyle w:val="TableParagraph"/>
              <w:widowControl w:val="0"/>
              <w:autoSpaceDE w:val="0"/>
              <w:autoSpaceDN w:val="0"/>
              <w:rPr>
                <w:vertAlign w:val="subscript"/>
              </w:rPr>
            </w:pPr>
          </w:p>
        </w:tc>
        <w:tc>
          <w:tcPr>
            <w:tcW w:w="6540" w:type="dxa"/>
          </w:tcPr>
          <w:p w14:paraId="7F0CC4EF" w14:textId="77777777" w:rsidR="00EF6909" w:rsidRPr="00EF6909" w:rsidRDefault="00EF6909" w:rsidP="00EF6909">
            <w:pPr>
              <w:pStyle w:val="TableParagraph"/>
              <w:widowControl w:val="0"/>
              <w:autoSpaceDE w:val="0"/>
              <w:autoSpaceDN w:val="0"/>
              <w:rPr>
                <w:vertAlign w:val="subscript"/>
              </w:rPr>
            </w:pPr>
            <w:r w:rsidRPr="00EF6909">
              <w:t>Опрацювання Положення про атестацію педагогічних працівників та сертифікацію педагогічних працівників</w:t>
            </w:r>
          </w:p>
        </w:tc>
        <w:tc>
          <w:tcPr>
            <w:tcW w:w="1701" w:type="dxa"/>
          </w:tcPr>
          <w:p w14:paraId="27EC094D"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252D87D8" w14:textId="77777777" w:rsidR="00EF6909" w:rsidRPr="00EF6909" w:rsidRDefault="00EF6909" w:rsidP="00EF6909">
            <w:pPr>
              <w:pStyle w:val="TableParagraph"/>
              <w:widowControl w:val="0"/>
              <w:autoSpaceDE w:val="0"/>
              <w:autoSpaceDN w:val="0"/>
            </w:pPr>
            <w:r w:rsidRPr="00EF6909">
              <w:t xml:space="preserve"> Довідка</w:t>
            </w:r>
          </w:p>
        </w:tc>
        <w:tc>
          <w:tcPr>
            <w:tcW w:w="1701" w:type="dxa"/>
          </w:tcPr>
          <w:p w14:paraId="5EC13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3679A84C" w14:textId="77777777" w:rsidR="00EF6909" w:rsidRPr="00EF6909" w:rsidRDefault="00EF6909" w:rsidP="00EF6909">
            <w:pPr>
              <w:pStyle w:val="TableParagraph"/>
              <w:widowControl w:val="0"/>
              <w:autoSpaceDE w:val="0"/>
              <w:autoSpaceDN w:val="0"/>
              <w:rPr>
                <w:vertAlign w:val="subscript"/>
              </w:rPr>
            </w:pPr>
          </w:p>
        </w:tc>
      </w:tr>
      <w:tr w:rsidR="00EF6909" w:rsidRPr="00EF6909" w14:paraId="512D67ED" w14:textId="77777777" w:rsidTr="00EF6909">
        <w:tc>
          <w:tcPr>
            <w:tcW w:w="2135" w:type="dxa"/>
            <w:vMerge w:val="restart"/>
          </w:tcPr>
          <w:p w14:paraId="7714A62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6E36FECE"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EDA208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11F4A2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6C1228"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75016284" w14:textId="77777777" w:rsidR="00EF6909" w:rsidRPr="00EF6909" w:rsidRDefault="00EF6909" w:rsidP="00EF6909">
            <w:pPr>
              <w:pStyle w:val="TableParagraph"/>
              <w:widowControl w:val="0"/>
              <w:autoSpaceDE w:val="0"/>
              <w:autoSpaceDN w:val="0"/>
              <w:rPr>
                <w:vertAlign w:val="subscript"/>
              </w:rPr>
            </w:pPr>
          </w:p>
        </w:tc>
      </w:tr>
      <w:tr w:rsidR="00EF6909" w:rsidRPr="00EF6909" w14:paraId="13AA95EB" w14:textId="77777777" w:rsidTr="00EF6909">
        <w:tc>
          <w:tcPr>
            <w:tcW w:w="2135" w:type="dxa"/>
            <w:vMerge/>
          </w:tcPr>
          <w:p w14:paraId="55F8C03E" w14:textId="77777777" w:rsidR="00EF6909" w:rsidRPr="00EF6909" w:rsidRDefault="00EF6909" w:rsidP="00EF6909">
            <w:pPr>
              <w:pStyle w:val="TableParagraph"/>
              <w:widowControl w:val="0"/>
              <w:autoSpaceDE w:val="0"/>
              <w:autoSpaceDN w:val="0"/>
              <w:rPr>
                <w:b/>
              </w:rPr>
            </w:pPr>
          </w:p>
        </w:tc>
        <w:tc>
          <w:tcPr>
            <w:tcW w:w="6540" w:type="dxa"/>
          </w:tcPr>
          <w:p w14:paraId="42F3FFDC" w14:textId="77777777" w:rsidR="00EF6909" w:rsidRPr="00EF6909" w:rsidRDefault="00EF6909" w:rsidP="00EF6909">
            <w:pPr>
              <w:pStyle w:val="TableParagraph"/>
              <w:widowControl w:val="0"/>
              <w:autoSpaceDE w:val="0"/>
              <w:autoSpaceDN w:val="0"/>
            </w:pPr>
            <w:r w:rsidRPr="00EF6909">
              <w:t>Семінар-нарада «Організація індивідуального навчання за сімейною формою у школі»</w:t>
            </w:r>
          </w:p>
        </w:tc>
        <w:tc>
          <w:tcPr>
            <w:tcW w:w="1701" w:type="dxa"/>
          </w:tcPr>
          <w:p w14:paraId="25AB85FF" w14:textId="77777777" w:rsidR="00EF6909" w:rsidRPr="00EF6909" w:rsidRDefault="00EF6909" w:rsidP="00EF6909">
            <w:pPr>
              <w:pStyle w:val="TableParagraph"/>
              <w:widowControl w:val="0"/>
              <w:autoSpaceDE w:val="0"/>
              <w:autoSpaceDN w:val="0"/>
            </w:pPr>
          </w:p>
        </w:tc>
        <w:tc>
          <w:tcPr>
            <w:tcW w:w="1701" w:type="dxa"/>
          </w:tcPr>
          <w:p w14:paraId="404050C4" w14:textId="77777777" w:rsidR="00EF6909" w:rsidRPr="00EF6909" w:rsidRDefault="00EF6909" w:rsidP="00EF6909">
            <w:pPr>
              <w:pStyle w:val="TableParagraph"/>
              <w:widowControl w:val="0"/>
              <w:autoSpaceDE w:val="0"/>
              <w:autoSpaceDN w:val="0"/>
            </w:pPr>
          </w:p>
        </w:tc>
        <w:tc>
          <w:tcPr>
            <w:tcW w:w="1701" w:type="dxa"/>
          </w:tcPr>
          <w:p w14:paraId="7E6753D4" w14:textId="77777777" w:rsidR="00EF6909" w:rsidRPr="00EF6909" w:rsidRDefault="00EF6909" w:rsidP="00EF6909">
            <w:pPr>
              <w:pStyle w:val="TableParagraph"/>
              <w:widowControl w:val="0"/>
              <w:autoSpaceDE w:val="0"/>
              <w:autoSpaceDN w:val="0"/>
            </w:pPr>
          </w:p>
        </w:tc>
        <w:tc>
          <w:tcPr>
            <w:tcW w:w="1218" w:type="dxa"/>
          </w:tcPr>
          <w:p w14:paraId="5D07EA0B" w14:textId="77777777" w:rsidR="00EF6909" w:rsidRPr="00EF6909" w:rsidRDefault="00EF6909" w:rsidP="00EF6909">
            <w:pPr>
              <w:pStyle w:val="TableParagraph"/>
              <w:widowControl w:val="0"/>
              <w:autoSpaceDE w:val="0"/>
              <w:autoSpaceDN w:val="0"/>
              <w:rPr>
                <w:vertAlign w:val="subscript"/>
              </w:rPr>
            </w:pPr>
          </w:p>
        </w:tc>
      </w:tr>
      <w:tr w:rsidR="00EF6909" w:rsidRPr="00EF6909" w14:paraId="48B02F1D" w14:textId="77777777" w:rsidTr="00EF6909">
        <w:tc>
          <w:tcPr>
            <w:tcW w:w="2135" w:type="dxa"/>
          </w:tcPr>
          <w:p w14:paraId="12461DC2"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6F05699" w14:textId="77777777" w:rsidR="00EF6909" w:rsidRPr="00EF6909" w:rsidRDefault="00EF6909" w:rsidP="00EF6909">
            <w:pPr>
              <w:pStyle w:val="TableParagraph"/>
              <w:widowControl w:val="0"/>
              <w:autoSpaceDE w:val="0"/>
              <w:autoSpaceDN w:val="0"/>
            </w:pPr>
            <w:r w:rsidRPr="00EF6909">
              <w:t xml:space="preserve">Вивчення потреб учасників освітнього процесу </w:t>
            </w:r>
          </w:p>
        </w:tc>
        <w:tc>
          <w:tcPr>
            <w:tcW w:w="1701" w:type="dxa"/>
          </w:tcPr>
          <w:p w14:paraId="6D36EB1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EE6DF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A115B2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76E19F7B" w14:textId="77777777" w:rsidR="00EF6909" w:rsidRPr="00EF6909" w:rsidRDefault="00EF6909" w:rsidP="00EF6909">
            <w:pPr>
              <w:pStyle w:val="TableParagraph"/>
              <w:widowControl w:val="0"/>
              <w:autoSpaceDE w:val="0"/>
              <w:autoSpaceDN w:val="0"/>
              <w:rPr>
                <w:vertAlign w:val="subscript"/>
              </w:rPr>
            </w:pPr>
          </w:p>
        </w:tc>
      </w:tr>
      <w:tr w:rsidR="00EF6909" w:rsidRPr="00EF6909" w14:paraId="192ED42F" w14:textId="77777777" w:rsidTr="00EF6909">
        <w:tc>
          <w:tcPr>
            <w:tcW w:w="2135" w:type="dxa"/>
            <w:vMerge w:val="restart"/>
          </w:tcPr>
          <w:p w14:paraId="2A0C4813"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3435C0E4" w14:textId="77777777" w:rsidR="00EF6909" w:rsidRPr="00EF6909" w:rsidRDefault="00EF6909" w:rsidP="00EF6909">
            <w:pPr>
              <w:pStyle w:val="TableParagraph"/>
              <w:widowControl w:val="0"/>
              <w:autoSpaceDE w:val="0"/>
              <w:autoSpaceDN w:val="0"/>
              <w:rPr>
                <w:vertAlign w:val="subscript"/>
              </w:rPr>
            </w:pPr>
            <w:r w:rsidRPr="00EF6909">
              <w:t>Контроль за створенням мотивуючих осередків в кожному класі щодо дотримання норм академічної доброчесності</w:t>
            </w:r>
          </w:p>
        </w:tc>
        <w:tc>
          <w:tcPr>
            <w:tcW w:w="1701" w:type="dxa"/>
          </w:tcPr>
          <w:p w14:paraId="0D35C9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378DDC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EE0DB5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34C1784" w14:textId="77777777" w:rsidR="00EF6909" w:rsidRPr="00EF6909" w:rsidRDefault="00EF6909" w:rsidP="00EF6909">
            <w:pPr>
              <w:pStyle w:val="TableParagraph"/>
              <w:widowControl w:val="0"/>
              <w:autoSpaceDE w:val="0"/>
              <w:autoSpaceDN w:val="0"/>
              <w:rPr>
                <w:vertAlign w:val="subscript"/>
              </w:rPr>
            </w:pPr>
          </w:p>
        </w:tc>
      </w:tr>
      <w:tr w:rsidR="00EF6909" w:rsidRPr="00EF6909" w14:paraId="3ABFAF04" w14:textId="77777777" w:rsidTr="00EF6909">
        <w:tc>
          <w:tcPr>
            <w:tcW w:w="2135" w:type="dxa"/>
            <w:vMerge/>
          </w:tcPr>
          <w:p w14:paraId="348ECF84" w14:textId="77777777" w:rsidR="00EF6909" w:rsidRPr="00EF6909" w:rsidRDefault="00EF6909" w:rsidP="00EF6909">
            <w:pPr>
              <w:pStyle w:val="TableParagraph"/>
              <w:widowControl w:val="0"/>
              <w:autoSpaceDE w:val="0"/>
              <w:autoSpaceDN w:val="0"/>
              <w:rPr>
                <w:vertAlign w:val="subscript"/>
              </w:rPr>
            </w:pPr>
          </w:p>
        </w:tc>
        <w:tc>
          <w:tcPr>
            <w:tcW w:w="6540" w:type="dxa"/>
          </w:tcPr>
          <w:p w14:paraId="65BBCD86" w14:textId="77777777" w:rsidR="00EF6909" w:rsidRPr="00EF6909" w:rsidRDefault="00EF6909" w:rsidP="00EF6909">
            <w:pPr>
              <w:pStyle w:val="TableParagraph"/>
              <w:widowControl w:val="0"/>
              <w:autoSpaceDE w:val="0"/>
              <w:autoSpaceDN w:val="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tcPr>
          <w:p w14:paraId="70C86DF6"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tcPr>
          <w:p w14:paraId="542F5FDE"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87D97E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391AA3" w14:textId="77777777" w:rsidR="00EF6909" w:rsidRPr="00EF6909" w:rsidRDefault="00EF6909" w:rsidP="00EF6909">
            <w:pPr>
              <w:pStyle w:val="TableParagraph"/>
              <w:widowControl w:val="0"/>
              <w:autoSpaceDE w:val="0"/>
              <w:autoSpaceDN w:val="0"/>
              <w:rPr>
                <w:vertAlign w:val="subscript"/>
              </w:rPr>
            </w:pPr>
          </w:p>
        </w:tc>
      </w:tr>
      <w:tr w:rsidR="00EF6909" w:rsidRPr="00EF6909" w14:paraId="2092C185" w14:textId="77777777" w:rsidTr="00EF6909">
        <w:tc>
          <w:tcPr>
            <w:tcW w:w="14996" w:type="dxa"/>
            <w:gridSpan w:val="6"/>
            <w:shd w:val="clear" w:color="auto" w:fill="00FF99"/>
            <w:vAlign w:val="center"/>
          </w:tcPr>
          <w:p w14:paraId="66A9F116"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38EF62B3" w14:textId="77777777" w:rsidTr="00EF6909">
        <w:tc>
          <w:tcPr>
            <w:tcW w:w="2135" w:type="dxa"/>
          </w:tcPr>
          <w:p w14:paraId="3916CDB4" w14:textId="77777777" w:rsidR="00EF6909" w:rsidRPr="00EF6909" w:rsidRDefault="00EF6909" w:rsidP="00EF6909">
            <w:pPr>
              <w:pStyle w:val="TableParagraph"/>
              <w:widowControl w:val="0"/>
              <w:autoSpaceDE w:val="0"/>
              <w:autoSpaceDN w:val="0"/>
              <w:rPr>
                <w:b/>
                <w:vertAlign w:val="subscript"/>
              </w:rPr>
            </w:pPr>
            <w:r w:rsidRPr="00EF6909">
              <w:rPr>
                <w:b/>
              </w:rPr>
              <w:t xml:space="preserve">4.1. Заходи щодо утримання у належному стані будівель, приміщень, </w:t>
            </w:r>
            <w:r w:rsidRPr="00EF6909">
              <w:rPr>
                <w:b/>
              </w:rPr>
              <w:lastRenderedPageBreak/>
              <w:t>обладнання</w:t>
            </w:r>
          </w:p>
        </w:tc>
        <w:tc>
          <w:tcPr>
            <w:tcW w:w="6540" w:type="dxa"/>
          </w:tcPr>
          <w:p w14:paraId="3ADE49AF" w14:textId="77777777" w:rsidR="00EF6909" w:rsidRPr="00EF6909" w:rsidRDefault="00EF6909" w:rsidP="00EF6909">
            <w:pPr>
              <w:pStyle w:val="TableParagraph"/>
              <w:widowControl w:val="0"/>
              <w:autoSpaceDE w:val="0"/>
              <w:autoSpaceDN w:val="0"/>
              <w:rPr>
                <w:vertAlign w:val="subscript"/>
              </w:rPr>
            </w:pPr>
            <w:r w:rsidRPr="00EF6909">
              <w:lastRenderedPageBreak/>
              <w:t>Оновлення план розвитку матеріально-технічної бази на 3 роки</w:t>
            </w:r>
          </w:p>
        </w:tc>
        <w:tc>
          <w:tcPr>
            <w:tcW w:w="1701" w:type="dxa"/>
          </w:tcPr>
          <w:p w14:paraId="7CBD89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E50E5EB"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09129E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6C028D30" w14:textId="77777777" w:rsidR="00EF6909" w:rsidRPr="00EF6909" w:rsidRDefault="00EF6909" w:rsidP="00EF6909">
            <w:pPr>
              <w:pStyle w:val="TableParagraph"/>
              <w:widowControl w:val="0"/>
              <w:autoSpaceDE w:val="0"/>
              <w:autoSpaceDN w:val="0"/>
              <w:rPr>
                <w:vertAlign w:val="subscript"/>
              </w:rPr>
            </w:pPr>
          </w:p>
        </w:tc>
      </w:tr>
      <w:tr w:rsidR="00EF6909" w:rsidRPr="00EF6909" w14:paraId="6413AF2A" w14:textId="77777777" w:rsidTr="00EF6909">
        <w:tc>
          <w:tcPr>
            <w:tcW w:w="2135" w:type="dxa"/>
            <w:vMerge w:val="restart"/>
          </w:tcPr>
          <w:p w14:paraId="52AA3508"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4.2. Освітня статистика</w:t>
            </w:r>
          </w:p>
        </w:tc>
        <w:tc>
          <w:tcPr>
            <w:tcW w:w="6540" w:type="dxa"/>
          </w:tcPr>
          <w:p w14:paraId="66C16319" w14:textId="77777777" w:rsidR="00EF6909" w:rsidRPr="00EF6909" w:rsidRDefault="00EF6909" w:rsidP="00EF6909">
            <w:pPr>
              <w:pStyle w:val="TableParagraph"/>
              <w:widowControl w:val="0"/>
              <w:autoSpaceDE w:val="0"/>
              <w:autoSpaceDN w:val="0"/>
              <w:rPr>
                <w:vertAlign w:val="subscript"/>
              </w:rPr>
            </w:pPr>
            <w:r w:rsidRPr="00EF6909">
              <w:t>Звірка списків здобувачів освіти із списками дітей мікрорайону</w:t>
            </w:r>
          </w:p>
        </w:tc>
        <w:tc>
          <w:tcPr>
            <w:tcW w:w="1701" w:type="dxa"/>
          </w:tcPr>
          <w:p w14:paraId="2403A53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AE57DAE"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tcPr>
          <w:p w14:paraId="111342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ADC64CC" w14:textId="77777777" w:rsidR="00EF6909" w:rsidRPr="00EF6909" w:rsidRDefault="00EF6909" w:rsidP="00EF6909">
            <w:pPr>
              <w:pStyle w:val="TableParagraph"/>
              <w:widowControl w:val="0"/>
              <w:autoSpaceDE w:val="0"/>
              <w:autoSpaceDN w:val="0"/>
              <w:rPr>
                <w:vertAlign w:val="subscript"/>
              </w:rPr>
            </w:pPr>
          </w:p>
        </w:tc>
      </w:tr>
      <w:tr w:rsidR="00EF6909" w:rsidRPr="00EF6909" w14:paraId="4CDA0474" w14:textId="77777777" w:rsidTr="00EF6909">
        <w:tc>
          <w:tcPr>
            <w:tcW w:w="2135" w:type="dxa"/>
            <w:vMerge/>
          </w:tcPr>
          <w:p w14:paraId="6233BBEB" w14:textId="77777777" w:rsidR="00EF6909" w:rsidRPr="00EF6909" w:rsidRDefault="00EF6909" w:rsidP="00EF6909">
            <w:pPr>
              <w:pStyle w:val="TableParagraph"/>
              <w:widowControl w:val="0"/>
              <w:autoSpaceDE w:val="0"/>
              <w:autoSpaceDN w:val="0"/>
              <w:rPr>
                <w:vertAlign w:val="subscript"/>
              </w:rPr>
            </w:pPr>
          </w:p>
        </w:tc>
        <w:tc>
          <w:tcPr>
            <w:tcW w:w="6540" w:type="dxa"/>
          </w:tcPr>
          <w:p w14:paraId="75BD0228" w14:textId="77777777" w:rsidR="00EF6909" w:rsidRPr="00EF6909" w:rsidRDefault="00EF6909" w:rsidP="00EF6909">
            <w:pPr>
              <w:pStyle w:val="TableParagraph"/>
              <w:widowControl w:val="0"/>
              <w:autoSpaceDE w:val="0"/>
              <w:autoSpaceDN w:val="0"/>
              <w:rPr>
                <w:vertAlign w:val="subscript"/>
              </w:rPr>
            </w:pPr>
            <w:r w:rsidRPr="00EF6909">
              <w:t>Оформлення особових справ першокласників та контроль за поданням документів прибулих здобувачів освіти</w:t>
            </w:r>
          </w:p>
        </w:tc>
        <w:tc>
          <w:tcPr>
            <w:tcW w:w="1701" w:type="dxa"/>
          </w:tcPr>
          <w:p w14:paraId="6F08A5E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D2566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554A9200" w14:textId="77777777" w:rsidR="00EF6909" w:rsidRPr="00EF6909" w:rsidRDefault="00EF6909" w:rsidP="00EF6909">
            <w:pPr>
              <w:pStyle w:val="TableParagraph"/>
              <w:widowControl w:val="0"/>
              <w:autoSpaceDE w:val="0"/>
              <w:autoSpaceDN w:val="0"/>
            </w:pPr>
            <w:r w:rsidRPr="00EF6909">
              <w:t>Класні керівники 1-х класів</w:t>
            </w:r>
          </w:p>
        </w:tc>
        <w:tc>
          <w:tcPr>
            <w:tcW w:w="1218" w:type="dxa"/>
          </w:tcPr>
          <w:p w14:paraId="28CFF440" w14:textId="77777777" w:rsidR="00EF6909" w:rsidRPr="00EF6909" w:rsidRDefault="00EF6909" w:rsidP="00EF6909">
            <w:pPr>
              <w:pStyle w:val="TableParagraph"/>
              <w:widowControl w:val="0"/>
              <w:autoSpaceDE w:val="0"/>
              <w:autoSpaceDN w:val="0"/>
              <w:rPr>
                <w:vertAlign w:val="subscript"/>
              </w:rPr>
            </w:pPr>
          </w:p>
        </w:tc>
      </w:tr>
      <w:tr w:rsidR="00EF6909" w:rsidRPr="00EF6909" w14:paraId="173E0C5E" w14:textId="77777777" w:rsidTr="00EF6909">
        <w:tc>
          <w:tcPr>
            <w:tcW w:w="2135" w:type="dxa"/>
            <w:vMerge/>
          </w:tcPr>
          <w:p w14:paraId="62E9C1BC" w14:textId="77777777" w:rsidR="00EF6909" w:rsidRPr="00EF6909" w:rsidRDefault="00EF6909" w:rsidP="00EF6909">
            <w:pPr>
              <w:pStyle w:val="TableParagraph"/>
              <w:widowControl w:val="0"/>
              <w:autoSpaceDE w:val="0"/>
              <w:autoSpaceDN w:val="0"/>
              <w:rPr>
                <w:vertAlign w:val="subscript"/>
              </w:rPr>
            </w:pPr>
          </w:p>
        </w:tc>
        <w:tc>
          <w:tcPr>
            <w:tcW w:w="6540" w:type="dxa"/>
          </w:tcPr>
          <w:p w14:paraId="3CBA433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50B110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3C1038F"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EB25A1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B362533" w14:textId="77777777" w:rsidR="00EF6909" w:rsidRPr="00EF6909" w:rsidRDefault="00EF6909" w:rsidP="00EF6909">
            <w:pPr>
              <w:pStyle w:val="TableParagraph"/>
              <w:widowControl w:val="0"/>
              <w:autoSpaceDE w:val="0"/>
              <w:autoSpaceDN w:val="0"/>
              <w:rPr>
                <w:vertAlign w:val="subscript"/>
              </w:rPr>
            </w:pPr>
          </w:p>
        </w:tc>
      </w:tr>
      <w:tr w:rsidR="00EF6909" w:rsidRPr="00EF6909" w14:paraId="0E0B0BF3" w14:textId="77777777" w:rsidTr="00EF6909">
        <w:tc>
          <w:tcPr>
            <w:tcW w:w="2135" w:type="dxa"/>
            <w:vMerge w:val="restart"/>
          </w:tcPr>
          <w:p w14:paraId="426D28EC"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70C7B71B" w14:textId="77777777" w:rsidR="00EF6909" w:rsidRPr="00EF6909" w:rsidRDefault="00EF6909" w:rsidP="00EF6909">
            <w:pPr>
              <w:pStyle w:val="TableParagraph"/>
              <w:widowControl w:val="0"/>
              <w:autoSpaceDE w:val="0"/>
              <w:autoSpaceDN w:val="0"/>
              <w:rPr>
                <w:vertAlign w:val="subscript"/>
              </w:rPr>
            </w:pPr>
            <w:r w:rsidRPr="00EF6909">
              <w:t>Розробити графік особистого прийому громадян</w:t>
            </w:r>
          </w:p>
        </w:tc>
        <w:tc>
          <w:tcPr>
            <w:tcW w:w="1701" w:type="dxa"/>
          </w:tcPr>
          <w:p w14:paraId="38C86AB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BB1C0B8"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6D3B4A6D"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6A333E8" w14:textId="77777777" w:rsidR="00EF6909" w:rsidRPr="00EF6909" w:rsidRDefault="00EF6909" w:rsidP="00EF6909">
            <w:pPr>
              <w:pStyle w:val="TableParagraph"/>
              <w:widowControl w:val="0"/>
              <w:autoSpaceDE w:val="0"/>
              <w:autoSpaceDN w:val="0"/>
              <w:rPr>
                <w:vertAlign w:val="subscript"/>
              </w:rPr>
            </w:pPr>
          </w:p>
        </w:tc>
      </w:tr>
      <w:tr w:rsidR="00EF6909" w:rsidRPr="00EF6909" w14:paraId="73419386" w14:textId="77777777" w:rsidTr="00EF6909">
        <w:tc>
          <w:tcPr>
            <w:tcW w:w="2135" w:type="dxa"/>
            <w:vMerge/>
          </w:tcPr>
          <w:p w14:paraId="58D61363" w14:textId="77777777" w:rsidR="00EF6909" w:rsidRPr="00EF6909" w:rsidRDefault="00EF6909" w:rsidP="00EF6909">
            <w:pPr>
              <w:pStyle w:val="TableParagraph"/>
              <w:widowControl w:val="0"/>
              <w:autoSpaceDE w:val="0"/>
              <w:autoSpaceDN w:val="0"/>
              <w:rPr>
                <w:vertAlign w:val="subscript"/>
              </w:rPr>
            </w:pPr>
          </w:p>
        </w:tc>
        <w:tc>
          <w:tcPr>
            <w:tcW w:w="6540" w:type="dxa"/>
          </w:tcPr>
          <w:p w14:paraId="27B299F4"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C8E91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BA26A0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CA462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AF1A487" w14:textId="77777777" w:rsidR="00EF6909" w:rsidRPr="00EF6909" w:rsidRDefault="00EF6909" w:rsidP="00EF6909">
            <w:pPr>
              <w:pStyle w:val="TableParagraph"/>
              <w:widowControl w:val="0"/>
              <w:autoSpaceDE w:val="0"/>
              <w:autoSpaceDN w:val="0"/>
              <w:rPr>
                <w:vertAlign w:val="subscript"/>
              </w:rPr>
            </w:pPr>
          </w:p>
        </w:tc>
      </w:tr>
      <w:tr w:rsidR="00EF6909" w:rsidRPr="00EF6909" w14:paraId="6E1E31D9" w14:textId="77777777" w:rsidTr="00EF6909">
        <w:tc>
          <w:tcPr>
            <w:tcW w:w="2135" w:type="dxa"/>
            <w:vMerge/>
          </w:tcPr>
          <w:p w14:paraId="35C57CA2" w14:textId="77777777" w:rsidR="00EF6909" w:rsidRPr="00EF6909" w:rsidRDefault="00EF6909" w:rsidP="00EF6909">
            <w:pPr>
              <w:pStyle w:val="TableParagraph"/>
              <w:widowControl w:val="0"/>
              <w:autoSpaceDE w:val="0"/>
              <w:autoSpaceDN w:val="0"/>
              <w:rPr>
                <w:vertAlign w:val="subscript"/>
              </w:rPr>
            </w:pPr>
          </w:p>
        </w:tc>
        <w:tc>
          <w:tcPr>
            <w:tcW w:w="6540" w:type="dxa"/>
          </w:tcPr>
          <w:p w14:paraId="744B1D8D" w14:textId="77777777" w:rsidR="00EF6909" w:rsidRPr="00EF6909" w:rsidRDefault="00EF6909" w:rsidP="00EF6909">
            <w:pPr>
              <w:pStyle w:val="TableParagraph"/>
              <w:widowControl w:val="0"/>
              <w:autoSpaceDE w:val="0"/>
              <w:autoSpaceDN w:val="0"/>
              <w:rPr>
                <w:vertAlign w:val="subscript"/>
              </w:rPr>
            </w:pPr>
            <w:r w:rsidRPr="00EF6909">
              <w:t>Розподіл педагогічного навантаження педагогічних працівників</w:t>
            </w:r>
          </w:p>
        </w:tc>
        <w:tc>
          <w:tcPr>
            <w:tcW w:w="1701" w:type="dxa"/>
          </w:tcPr>
          <w:p w14:paraId="00B9AE1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E58C2EE"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5E3B1A19"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tcPr>
          <w:p w14:paraId="1C651D35" w14:textId="77777777" w:rsidR="00EF6909" w:rsidRPr="00EF6909" w:rsidRDefault="00EF6909" w:rsidP="00EF6909">
            <w:pPr>
              <w:pStyle w:val="TableParagraph"/>
              <w:widowControl w:val="0"/>
              <w:autoSpaceDE w:val="0"/>
              <w:autoSpaceDN w:val="0"/>
              <w:rPr>
                <w:vertAlign w:val="subscript"/>
              </w:rPr>
            </w:pPr>
          </w:p>
        </w:tc>
      </w:tr>
      <w:tr w:rsidR="00EF6909" w:rsidRPr="00EF6909" w14:paraId="6BCB0C6C" w14:textId="77777777" w:rsidTr="00EF6909">
        <w:tc>
          <w:tcPr>
            <w:tcW w:w="2135" w:type="dxa"/>
          </w:tcPr>
          <w:p w14:paraId="176B497F"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09EF43C3" w14:textId="77777777" w:rsidR="00EF6909" w:rsidRPr="00EF6909" w:rsidRDefault="00EF6909" w:rsidP="00EF6909">
            <w:pPr>
              <w:pStyle w:val="TableParagraph"/>
              <w:widowControl w:val="0"/>
              <w:autoSpaceDE w:val="0"/>
              <w:autoSpaceDN w:val="0"/>
            </w:pPr>
            <w:r w:rsidRPr="00EF6909">
              <w:t xml:space="preserve">Плани роботи центрів учнівського самоврядування </w:t>
            </w:r>
          </w:p>
        </w:tc>
        <w:tc>
          <w:tcPr>
            <w:tcW w:w="1701" w:type="dxa"/>
          </w:tcPr>
          <w:p w14:paraId="3B07534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312908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A404F2F" w14:textId="77777777" w:rsidR="00EF6909" w:rsidRPr="00EF6909" w:rsidRDefault="00EF6909" w:rsidP="00EF6909">
            <w:pPr>
              <w:pStyle w:val="TableParagraph"/>
              <w:widowControl w:val="0"/>
              <w:autoSpaceDE w:val="0"/>
              <w:autoSpaceDN w:val="0"/>
            </w:pPr>
            <w:r w:rsidRPr="00EF6909">
              <w:t>Керівники центрів</w:t>
            </w:r>
          </w:p>
        </w:tc>
        <w:tc>
          <w:tcPr>
            <w:tcW w:w="1218" w:type="dxa"/>
          </w:tcPr>
          <w:p w14:paraId="302A8F5F" w14:textId="77777777" w:rsidR="00EF6909" w:rsidRPr="00EF6909" w:rsidRDefault="00EF6909" w:rsidP="00EF6909">
            <w:pPr>
              <w:pStyle w:val="TableParagraph"/>
              <w:widowControl w:val="0"/>
              <w:autoSpaceDE w:val="0"/>
              <w:autoSpaceDN w:val="0"/>
              <w:rPr>
                <w:vertAlign w:val="subscript"/>
              </w:rPr>
            </w:pPr>
          </w:p>
        </w:tc>
      </w:tr>
      <w:tr w:rsidR="00EF6909" w:rsidRPr="00EF6909" w14:paraId="3E63AC8B" w14:textId="77777777" w:rsidTr="00EF6909">
        <w:tc>
          <w:tcPr>
            <w:tcW w:w="2135" w:type="dxa"/>
          </w:tcPr>
          <w:p w14:paraId="67A86E10"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43934C2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на сайті школи кошторису і фінансового звіту про надходження та використання всіх отриманих коштів, товарів, робіт</w:t>
            </w:r>
          </w:p>
        </w:tc>
        <w:tc>
          <w:tcPr>
            <w:tcW w:w="1701" w:type="dxa"/>
          </w:tcPr>
          <w:p w14:paraId="04DC7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8230F3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40ABCB2"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7AF5AFBC" w14:textId="77777777" w:rsidR="00EF6909" w:rsidRPr="00EF6909" w:rsidRDefault="00EF6909" w:rsidP="00EF6909">
            <w:pPr>
              <w:pStyle w:val="TableParagraph"/>
              <w:widowControl w:val="0"/>
              <w:autoSpaceDE w:val="0"/>
              <w:autoSpaceDN w:val="0"/>
              <w:rPr>
                <w:vertAlign w:val="subscript"/>
              </w:rPr>
            </w:pPr>
          </w:p>
        </w:tc>
      </w:tr>
      <w:tr w:rsidR="00EF6909" w:rsidRPr="00EF6909" w14:paraId="47E2FDAB" w14:textId="77777777" w:rsidTr="00EF6909">
        <w:tc>
          <w:tcPr>
            <w:tcW w:w="2135" w:type="dxa"/>
            <w:vMerge w:val="restart"/>
          </w:tcPr>
          <w:p w14:paraId="10DF240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p w14:paraId="5B7681C7" w14:textId="77777777" w:rsidR="00EF6909" w:rsidRPr="00EF6909" w:rsidRDefault="00EF6909" w:rsidP="00EF6909">
            <w:pPr>
              <w:pStyle w:val="TableParagraph"/>
              <w:widowControl w:val="0"/>
              <w:autoSpaceDE w:val="0"/>
              <w:autoSpaceDN w:val="0"/>
              <w:rPr>
                <w:vertAlign w:val="subscript"/>
              </w:rPr>
            </w:pPr>
            <w:r w:rsidRPr="00EF6909">
              <w:t>Про дотримання єдиного орфографічного режиму</w:t>
            </w:r>
          </w:p>
        </w:tc>
        <w:tc>
          <w:tcPr>
            <w:tcW w:w="1701" w:type="dxa"/>
          </w:tcPr>
          <w:p w14:paraId="6C5D8994"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B73EE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987CDE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9F35A7B" w14:textId="77777777" w:rsidR="00EF6909" w:rsidRPr="00EF6909" w:rsidRDefault="00EF6909" w:rsidP="00EF6909">
            <w:pPr>
              <w:pStyle w:val="TableParagraph"/>
              <w:widowControl w:val="0"/>
              <w:autoSpaceDE w:val="0"/>
              <w:autoSpaceDN w:val="0"/>
              <w:rPr>
                <w:vertAlign w:val="subscript"/>
              </w:rPr>
            </w:pPr>
          </w:p>
        </w:tc>
      </w:tr>
      <w:tr w:rsidR="00EF6909" w:rsidRPr="00EF6909" w14:paraId="5B091393" w14:textId="77777777" w:rsidTr="00EF6909">
        <w:tc>
          <w:tcPr>
            <w:tcW w:w="2135" w:type="dxa"/>
            <w:vMerge/>
          </w:tcPr>
          <w:p w14:paraId="6A2A72EB" w14:textId="77777777" w:rsidR="00EF6909" w:rsidRPr="00EF6909" w:rsidRDefault="00EF6909" w:rsidP="00EF6909">
            <w:pPr>
              <w:pStyle w:val="TableParagraph"/>
              <w:widowControl w:val="0"/>
              <w:autoSpaceDE w:val="0"/>
              <w:autoSpaceDN w:val="0"/>
              <w:rPr>
                <w:vertAlign w:val="subscript"/>
              </w:rPr>
            </w:pPr>
          </w:p>
        </w:tc>
        <w:tc>
          <w:tcPr>
            <w:tcW w:w="6540" w:type="dxa"/>
          </w:tcPr>
          <w:p w14:paraId="79878D7D"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tcPr>
          <w:p w14:paraId="604BF8B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D9215B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5904D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A1CB99A" w14:textId="77777777" w:rsidR="00EF6909" w:rsidRPr="00EF6909" w:rsidRDefault="00EF6909" w:rsidP="00EF6909">
            <w:pPr>
              <w:pStyle w:val="TableParagraph"/>
              <w:widowControl w:val="0"/>
              <w:autoSpaceDE w:val="0"/>
              <w:autoSpaceDN w:val="0"/>
              <w:rPr>
                <w:vertAlign w:val="subscript"/>
              </w:rPr>
            </w:pPr>
          </w:p>
        </w:tc>
      </w:tr>
      <w:tr w:rsidR="00EF6909" w:rsidRPr="00EF6909" w14:paraId="36CA3FB5" w14:textId="77777777" w:rsidTr="00EF6909">
        <w:tc>
          <w:tcPr>
            <w:tcW w:w="2135" w:type="dxa"/>
            <w:vMerge/>
          </w:tcPr>
          <w:p w14:paraId="0640C4F3" w14:textId="77777777" w:rsidR="00EF6909" w:rsidRPr="00EF6909" w:rsidRDefault="00EF6909" w:rsidP="00EF6909">
            <w:pPr>
              <w:pStyle w:val="TableParagraph"/>
              <w:widowControl w:val="0"/>
              <w:autoSpaceDE w:val="0"/>
              <w:autoSpaceDN w:val="0"/>
              <w:rPr>
                <w:vertAlign w:val="subscript"/>
              </w:rPr>
            </w:pPr>
          </w:p>
        </w:tc>
        <w:tc>
          <w:tcPr>
            <w:tcW w:w="6540" w:type="dxa"/>
          </w:tcPr>
          <w:p w14:paraId="7DD049E2"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чергування вчителів по закладу освіти</w:t>
            </w:r>
          </w:p>
        </w:tc>
        <w:tc>
          <w:tcPr>
            <w:tcW w:w="1701" w:type="dxa"/>
          </w:tcPr>
          <w:p w14:paraId="3AAF585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3DDCBF6" w14:textId="77777777" w:rsidR="00EF6909" w:rsidRPr="00EF6909" w:rsidRDefault="00EF6909" w:rsidP="00EF6909">
            <w:pPr>
              <w:pStyle w:val="TableParagraph"/>
              <w:widowControl w:val="0"/>
              <w:autoSpaceDE w:val="0"/>
              <w:autoSpaceDN w:val="0"/>
            </w:pPr>
            <w:r w:rsidRPr="00EF6909">
              <w:t>Графік</w:t>
            </w:r>
          </w:p>
        </w:tc>
        <w:tc>
          <w:tcPr>
            <w:tcW w:w="1701" w:type="dxa"/>
          </w:tcPr>
          <w:p w14:paraId="1EE696F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F39C86A" w14:textId="77777777" w:rsidR="00EF6909" w:rsidRPr="00EF6909" w:rsidRDefault="00EF6909" w:rsidP="00EF6909">
            <w:pPr>
              <w:pStyle w:val="TableParagraph"/>
              <w:widowControl w:val="0"/>
              <w:autoSpaceDE w:val="0"/>
              <w:autoSpaceDN w:val="0"/>
              <w:rPr>
                <w:vertAlign w:val="subscript"/>
              </w:rPr>
            </w:pPr>
          </w:p>
        </w:tc>
      </w:tr>
      <w:tr w:rsidR="00EF6909" w:rsidRPr="00EF6909" w14:paraId="5A10904F" w14:textId="77777777" w:rsidTr="00EF6909">
        <w:tc>
          <w:tcPr>
            <w:tcW w:w="2135" w:type="dxa"/>
            <w:vMerge/>
          </w:tcPr>
          <w:p w14:paraId="07FADB3F" w14:textId="77777777" w:rsidR="00EF6909" w:rsidRPr="00EF6909" w:rsidRDefault="00EF6909" w:rsidP="00EF6909">
            <w:pPr>
              <w:pStyle w:val="TableParagraph"/>
              <w:widowControl w:val="0"/>
              <w:autoSpaceDE w:val="0"/>
              <w:autoSpaceDN w:val="0"/>
              <w:rPr>
                <w:vertAlign w:val="subscript"/>
              </w:rPr>
            </w:pPr>
          </w:p>
        </w:tc>
        <w:tc>
          <w:tcPr>
            <w:tcW w:w="6540" w:type="dxa"/>
          </w:tcPr>
          <w:p w14:paraId="3DB9C738" w14:textId="3D275636" w:rsidR="00EF6909" w:rsidRPr="00EF6909" w:rsidRDefault="00EF6909" w:rsidP="00DC05EE">
            <w:pPr>
              <w:pStyle w:val="TableParagraph"/>
              <w:widowControl w:val="0"/>
              <w:autoSpaceDE w:val="0"/>
              <w:autoSpaceDN w:val="0"/>
              <w:rPr>
                <w:vertAlign w:val="subscript"/>
              </w:rPr>
            </w:pPr>
            <w:r w:rsidRPr="00EF6909">
              <w:t>Затвердження мережі класів на 202</w:t>
            </w:r>
            <w:r w:rsidR="00DC05EE">
              <w:t>5</w:t>
            </w:r>
            <w:r w:rsidRPr="00EF6909">
              <w:t>-202</w:t>
            </w:r>
            <w:r w:rsidR="00DC05EE">
              <w:t>6</w:t>
            </w:r>
            <w:r w:rsidRPr="00EF6909">
              <w:t xml:space="preserve"> н.р.</w:t>
            </w:r>
          </w:p>
        </w:tc>
        <w:tc>
          <w:tcPr>
            <w:tcW w:w="1701" w:type="dxa"/>
          </w:tcPr>
          <w:p w14:paraId="1B1C863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054A6E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946A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AB91968" w14:textId="77777777" w:rsidR="00EF6909" w:rsidRPr="00EF6909" w:rsidRDefault="00EF6909" w:rsidP="00EF6909">
            <w:pPr>
              <w:pStyle w:val="TableParagraph"/>
              <w:widowControl w:val="0"/>
              <w:autoSpaceDE w:val="0"/>
              <w:autoSpaceDN w:val="0"/>
              <w:rPr>
                <w:vertAlign w:val="subscript"/>
              </w:rPr>
            </w:pPr>
          </w:p>
        </w:tc>
      </w:tr>
      <w:tr w:rsidR="00EF6909" w:rsidRPr="00EF6909" w14:paraId="5A457F74" w14:textId="77777777" w:rsidTr="00EF6909">
        <w:tc>
          <w:tcPr>
            <w:tcW w:w="2135" w:type="dxa"/>
            <w:vMerge/>
          </w:tcPr>
          <w:p w14:paraId="487D0542" w14:textId="77777777" w:rsidR="00EF6909" w:rsidRPr="00EF6909" w:rsidRDefault="00EF6909" w:rsidP="00EF6909">
            <w:pPr>
              <w:pStyle w:val="TableParagraph"/>
              <w:widowControl w:val="0"/>
              <w:autoSpaceDE w:val="0"/>
              <w:autoSpaceDN w:val="0"/>
              <w:rPr>
                <w:vertAlign w:val="subscript"/>
              </w:rPr>
            </w:pPr>
          </w:p>
        </w:tc>
        <w:tc>
          <w:tcPr>
            <w:tcW w:w="6540" w:type="dxa"/>
          </w:tcPr>
          <w:p w14:paraId="7F3F97A7" w14:textId="77777777" w:rsidR="00EF6909" w:rsidRPr="00EF6909" w:rsidRDefault="00EF6909" w:rsidP="00EF6909">
            <w:pPr>
              <w:pStyle w:val="TableParagraph"/>
              <w:widowControl w:val="0"/>
            </w:pPr>
            <w:r w:rsidRPr="00EF6909">
              <w:t xml:space="preserve">Про затвердження правил внутрішнього розпорядку </w:t>
            </w:r>
          </w:p>
        </w:tc>
        <w:tc>
          <w:tcPr>
            <w:tcW w:w="1701" w:type="dxa"/>
          </w:tcPr>
          <w:p w14:paraId="45A9EA56"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8FCB1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16E459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E7143DD" w14:textId="77777777" w:rsidR="00EF6909" w:rsidRPr="00EF6909" w:rsidRDefault="00EF6909" w:rsidP="00EF6909">
            <w:pPr>
              <w:pStyle w:val="TableParagraph"/>
              <w:widowControl w:val="0"/>
              <w:autoSpaceDE w:val="0"/>
              <w:autoSpaceDN w:val="0"/>
              <w:rPr>
                <w:vertAlign w:val="subscript"/>
              </w:rPr>
            </w:pPr>
          </w:p>
        </w:tc>
      </w:tr>
      <w:tr w:rsidR="00EF6909" w:rsidRPr="00EF6909" w14:paraId="7E04D237" w14:textId="77777777" w:rsidTr="00EF6909">
        <w:tc>
          <w:tcPr>
            <w:tcW w:w="2135" w:type="dxa"/>
            <w:vMerge/>
          </w:tcPr>
          <w:p w14:paraId="3737686C" w14:textId="77777777" w:rsidR="00EF6909" w:rsidRPr="00EF6909" w:rsidRDefault="00EF6909" w:rsidP="00EF6909">
            <w:pPr>
              <w:pStyle w:val="TableParagraph"/>
              <w:widowControl w:val="0"/>
              <w:autoSpaceDE w:val="0"/>
              <w:autoSpaceDN w:val="0"/>
              <w:rPr>
                <w:vertAlign w:val="subscript"/>
              </w:rPr>
            </w:pPr>
          </w:p>
        </w:tc>
        <w:tc>
          <w:tcPr>
            <w:tcW w:w="6540" w:type="dxa"/>
          </w:tcPr>
          <w:p w14:paraId="63ADC48F" w14:textId="77777777" w:rsidR="00EF6909" w:rsidRPr="00EF6909" w:rsidRDefault="00EF6909" w:rsidP="00EF6909">
            <w:pPr>
              <w:pStyle w:val="TableParagraph"/>
              <w:widowControl w:val="0"/>
            </w:pPr>
            <w:r w:rsidRPr="00EF6909">
              <w:t xml:space="preserve">Про затвердження режиму роботи закладу </w:t>
            </w:r>
          </w:p>
        </w:tc>
        <w:tc>
          <w:tcPr>
            <w:tcW w:w="1701" w:type="dxa"/>
          </w:tcPr>
          <w:p w14:paraId="1C5A8D2D"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6A80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3C9D71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14E2597" w14:textId="77777777" w:rsidR="00EF6909" w:rsidRPr="00EF6909" w:rsidRDefault="00EF6909" w:rsidP="00EF6909">
            <w:pPr>
              <w:pStyle w:val="TableParagraph"/>
              <w:widowControl w:val="0"/>
              <w:autoSpaceDE w:val="0"/>
              <w:autoSpaceDN w:val="0"/>
              <w:rPr>
                <w:vertAlign w:val="subscript"/>
              </w:rPr>
            </w:pPr>
          </w:p>
        </w:tc>
      </w:tr>
      <w:tr w:rsidR="00EF6909" w:rsidRPr="00EF6909" w14:paraId="6FAB7C6A" w14:textId="77777777" w:rsidTr="00EF6909">
        <w:tc>
          <w:tcPr>
            <w:tcW w:w="2135" w:type="dxa"/>
            <w:vMerge/>
          </w:tcPr>
          <w:p w14:paraId="1A01894F" w14:textId="77777777" w:rsidR="00EF6909" w:rsidRPr="00EF6909" w:rsidRDefault="00EF6909" w:rsidP="00EF6909">
            <w:pPr>
              <w:pStyle w:val="TableParagraph"/>
              <w:widowControl w:val="0"/>
              <w:autoSpaceDE w:val="0"/>
              <w:autoSpaceDN w:val="0"/>
              <w:rPr>
                <w:vertAlign w:val="subscript"/>
              </w:rPr>
            </w:pPr>
          </w:p>
        </w:tc>
        <w:tc>
          <w:tcPr>
            <w:tcW w:w="6540" w:type="dxa"/>
          </w:tcPr>
          <w:p w14:paraId="47FD62F5" w14:textId="77777777" w:rsidR="00EF6909" w:rsidRPr="00EF6909" w:rsidRDefault="00EF6909" w:rsidP="00EF6909">
            <w:pPr>
              <w:pStyle w:val="TableParagraph"/>
              <w:widowControl w:val="0"/>
            </w:pPr>
            <w:r w:rsidRPr="00EF6909">
              <w:t xml:space="preserve">Про введення в дію Освітньої програми </w:t>
            </w:r>
          </w:p>
          <w:p w14:paraId="5ECA20E0" w14:textId="77777777" w:rsidR="00EF6909" w:rsidRPr="00EF6909" w:rsidRDefault="00EF6909" w:rsidP="00EF6909">
            <w:pPr>
              <w:pStyle w:val="TableParagraph"/>
              <w:widowControl w:val="0"/>
            </w:pPr>
          </w:p>
        </w:tc>
        <w:tc>
          <w:tcPr>
            <w:tcW w:w="1701" w:type="dxa"/>
          </w:tcPr>
          <w:p w14:paraId="0B5C235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8C4A5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FB26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00E4CF6" w14:textId="77777777" w:rsidR="00EF6909" w:rsidRPr="00EF6909" w:rsidRDefault="00EF6909" w:rsidP="00EF6909">
            <w:pPr>
              <w:pStyle w:val="TableParagraph"/>
              <w:widowControl w:val="0"/>
              <w:autoSpaceDE w:val="0"/>
              <w:autoSpaceDN w:val="0"/>
              <w:rPr>
                <w:vertAlign w:val="subscript"/>
              </w:rPr>
            </w:pPr>
          </w:p>
        </w:tc>
      </w:tr>
      <w:tr w:rsidR="00EF6909" w:rsidRPr="00EF6909" w14:paraId="6E9A4C69" w14:textId="77777777" w:rsidTr="00EF6909">
        <w:tc>
          <w:tcPr>
            <w:tcW w:w="2135" w:type="dxa"/>
            <w:vMerge/>
          </w:tcPr>
          <w:p w14:paraId="20D0E2E0" w14:textId="77777777" w:rsidR="00EF6909" w:rsidRPr="00EF6909" w:rsidRDefault="00EF6909" w:rsidP="00EF6909">
            <w:pPr>
              <w:pStyle w:val="TableParagraph"/>
              <w:widowControl w:val="0"/>
              <w:autoSpaceDE w:val="0"/>
              <w:autoSpaceDN w:val="0"/>
              <w:rPr>
                <w:vertAlign w:val="subscript"/>
              </w:rPr>
            </w:pPr>
          </w:p>
        </w:tc>
        <w:tc>
          <w:tcPr>
            <w:tcW w:w="6540" w:type="dxa"/>
          </w:tcPr>
          <w:p w14:paraId="089C624D" w14:textId="77777777" w:rsidR="00EF6909" w:rsidRPr="00EF6909" w:rsidRDefault="00EF6909" w:rsidP="00EF6909">
            <w:pPr>
              <w:pStyle w:val="TableParagraph"/>
              <w:widowControl w:val="0"/>
              <w:autoSpaceDE w:val="0"/>
              <w:autoSpaceDN w:val="0"/>
            </w:pPr>
            <w:r w:rsidRPr="00EF6909">
              <w:t>Про результати підготовки до нового навчального року</w:t>
            </w:r>
          </w:p>
        </w:tc>
        <w:tc>
          <w:tcPr>
            <w:tcW w:w="1701" w:type="dxa"/>
          </w:tcPr>
          <w:p w14:paraId="7273DC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1EEFF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B9CF4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B510784" w14:textId="77777777" w:rsidR="00EF6909" w:rsidRPr="00EF6909" w:rsidRDefault="00EF6909" w:rsidP="00EF6909">
            <w:pPr>
              <w:pStyle w:val="TableParagraph"/>
              <w:widowControl w:val="0"/>
              <w:autoSpaceDE w:val="0"/>
              <w:autoSpaceDN w:val="0"/>
              <w:rPr>
                <w:vertAlign w:val="subscript"/>
              </w:rPr>
            </w:pPr>
          </w:p>
        </w:tc>
      </w:tr>
      <w:tr w:rsidR="00EF6909" w:rsidRPr="00EF6909" w14:paraId="683A8FAB" w14:textId="77777777" w:rsidTr="00EF6909">
        <w:tc>
          <w:tcPr>
            <w:tcW w:w="2135" w:type="dxa"/>
            <w:vMerge/>
          </w:tcPr>
          <w:p w14:paraId="307242EB" w14:textId="77777777" w:rsidR="00EF6909" w:rsidRPr="00EF6909" w:rsidRDefault="00EF6909" w:rsidP="00EF6909">
            <w:pPr>
              <w:pStyle w:val="TableParagraph"/>
              <w:widowControl w:val="0"/>
              <w:autoSpaceDE w:val="0"/>
              <w:autoSpaceDN w:val="0"/>
              <w:rPr>
                <w:vertAlign w:val="subscript"/>
              </w:rPr>
            </w:pPr>
          </w:p>
        </w:tc>
        <w:tc>
          <w:tcPr>
            <w:tcW w:w="6540" w:type="dxa"/>
          </w:tcPr>
          <w:p w14:paraId="2A7E0511" w14:textId="77777777" w:rsidR="00EF6909" w:rsidRPr="00EF6909" w:rsidRDefault="00EF6909" w:rsidP="00EF6909">
            <w:pPr>
              <w:pStyle w:val="TableParagraph"/>
              <w:widowControl w:val="0"/>
              <w:autoSpaceDE w:val="0"/>
              <w:autoSpaceDN w:val="0"/>
            </w:pPr>
            <w:r w:rsidRPr="00EF6909">
              <w:t>Про підготовку закладу до роботи в осінньо-зимовий період</w:t>
            </w:r>
          </w:p>
        </w:tc>
        <w:tc>
          <w:tcPr>
            <w:tcW w:w="1701" w:type="dxa"/>
          </w:tcPr>
          <w:p w14:paraId="3F9532E5"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9CE4D3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A75F3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9F93386" w14:textId="77777777" w:rsidR="00EF6909" w:rsidRPr="00EF6909" w:rsidRDefault="00EF6909" w:rsidP="00EF6909">
            <w:pPr>
              <w:pStyle w:val="TableParagraph"/>
              <w:widowControl w:val="0"/>
              <w:autoSpaceDE w:val="0"/>
              <w:autoSpaceDN w:val="0"/>
              <w:rPr>
                <w:vertAlign w:val="subscript"/>
              </w:rPr>
            </w:pPr>
          </w:p>
        </w:tc>
      </w:tr>
      <w:tr w:rsidR="00EF6909" w:rsidRPr="00EF6909" w14:paraId="582AEAAE" w14:textId="77777777" w:rsidTr="00EF6909">
        <w:tc>
          <w:tcPr>
            <w:tcW w:w="2135" w:type="dxa"/>
            <w:vMerge/>
          </w:tcPr>
          <w:p w14:paraId="29A673DB" w14:textId="77777777" w:rsidR="00EF6909" w:rsidRPr="00EF6909" w:rsidRDefault="00EF6909" w:rsidP="00EF6909">
            <w:pPr>
              <w:pStyle w:val="TableParagraph"/>
              <w:widowControl w:val="0"/>
              <w:autoSpaceDE w:val="0"/>
              <w:autoSpaceDN w:val="0"/>
              <w:rPr>
                <w:vertAlign w:val="subscript"/>
              </w:rPr>
            </w:pPr>
          </w:p>
        </w:tc>
        <w:tc>
          <w:tcPr>
            <w:tcW w:w="6540" w:type="dxa"/>
          </w:tcPr>
          <w:p w14:paraId="71B75F23" w14:textId="77777777" w:rsidR="00EF6909" w:rsidRPr="00EF6909" w:rsidRDefault="00EF6909" w:rsidP="00EF6909">
            <w:pPr>
              <w:pStyle w:val="TableParagraph"/>
              <w:widowControl w:val="0"/>
              <w:autoSpaceDE w:val="0"/>
              <w:autoSpaceDN w:val="0"/>
            </w:pPr>
            <w:r w:rsidRPr="00EF6909">
              <w:t>Про форму організації освітнього процесу</w:t>
            </w:r>
          </w:p>
        </w:tc>
        <w:tc>
          <w:tcPr>
            <w:tcW w:w="1701" w:type="dxa"/>
          </w:tcPr>
          <w:p w14:paraId="22C9C5F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1BC5F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29A835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CADF208" w14:textId="77777777" w:rsidR="00EF6909" w:rsidRPr="00EF6909" w:rsidRDefault="00EF6909" w:rsidP="00EF6909">
            <w:pPr>
              <w:pStyle w:val="TableParagraph"/>
              <w:widowControl w:val="0"/>
              <w:autoSpaceDE w:val="0"/>
              <w:autoSpaceDN w:val="0"/>
              <w:rPr>
                <w:vertAlign w:val="subscript"/>
              </w:rPr>
            </w:pPr>
          </w:p>
        </w:tc>
      </w:tr>
      <w:tr w:rsidR="00EF6909" w:rsidRPr="00EF6909" w14:paraId="11DB8A7B" w14:textId="77777777" w:rsidTr="00EF6909">
        <w:tc>
          <w:tcPr>
            <w:tcW w:w="2135" w:type="dxa"/>
            <w:vMerge/>
          </w:tcPr>
          <w:p w14:paraId="017A03E2" w14:textId="77777777" w:rsidR="00EF6909" w:rsidRPr="00EF6909" w:rsidRDefault="00EF6909" w:rsidP="00EF6909">
            <w:pPr>
              <w:pStyle w:val="TableParagraph"/>
              <w:widowControl w:val="0"/>
              <w:autoSpaceDE w:val="0"/>
              <w:autoSpaceDN w:val="0"/>
              <w:rPr>
                <w:vertAlign w:val="subscript"/>
              </w:rPr>
            </w:pPr>
          </w:p>
        </w:tc>
        <w:tc>
          <w:tcPr>
            <w:tcW w:w="6540" w:type="dxa"/>
          </w:tcPr>
          <w:p w14:paraId="40F3B371" w14:textId="77777777" w:rsidR="00EF6909" w:rsidRPr="00EF6909" w:rsidRDefault="00EF6909" w:rsidP="00EF6909">
            <w:pPr>
              <w:pStyle w:val="TableParagraph"/>
              <w:widowControl w:val="0"/>
              <w:autoSpaceDE w:val="0"/>
              <w:autoSpaceDN w:val="0"/>
            </w:pPr>
            <w:r w:rsidRPr="00EF6909">
              <w:t>Про проведення тренування з евакуації за сигналом «Повітряна тривога»</w:t>
            </w:r>
          </w:p>
        </w:tc>
        <w:tc>
          <w:tcPr>
            <w:tcW w:w="1701" w:type="dxa"/>
          </w:tcPr>
          <w:p w14:paraId="6037D4A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8E732B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890601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5C3C14E" w14:textId="77777777" w:rsidR="00EF6909" w:rsidRPr="00EF6909" w:rsidRDefault="00EF6909" w:rsidP="00EF6909">
            <w:pPr>
              <w:pStyle w:val="TableParagraph"/>
              <w:widowControl w:val="0"/>
              <w:autoSpaceDE w:val="0"/>
              <w:autoSpaceDN w:val="0"/>
              <w:rPr>
                <w:vertAlign w:val="subscript"/>
              </w:rPr>
            </w:pPr>
          </w:p>
        </w:tc>
      </w:tr>
      <w:tr w:rsidR="00EF6909" w:rsidRPr="00EF6909" w14:paraId="189811B4" w14:textId="77777777" w:rsidTr="00EF6909">
        <w:tc>
          <w:tcPr>
            <w:tcW w:w="2135" w:type="dxa"/>
            <w:vMerge/>
          </w:tcPr>
          <w:p w14:paraId="2E5C4C8D" w14:textId="77777777" w:rsidR="00EF6909" w:rsidRPr="00EF6909" w:rsidRDefault="00EF6909" w:rsidP="00EF6909">
            <w:pPr>
              <w:pStyle w:val="TableParagraph"/>
              <w:widowControl w:val="0"/>
              <w:autoSpaceDE w:val="0"/>
              <w:autoSpaceDN w:val="0"/>
              <w:rPr>
                <w:vertAlign w:val="subscript"/>
              </w:rPr>
            </w:pPr>
          </w:p>
        </w:tc>
        <w:tc>
          <w:tcPr>
            <w:tcW w:w="6540" w:type="dxa"/>
          </w:tcPr>
          <w:p w14:paraId="25F19C15" w14:textId="77777777" w:rsidR="00EF6909" w:rsidRPr="00EF6909" w:rsidRDefault="00EF6909" w:rsidP="00EF6909">
            <w:pPr>
              <w:pStyle w:val="TableParagraph"/>
              <w:widowControl w:val="0"/>
              <w:autoSpaceDE w:val="0"/>
              <w:autoSpaceDN w:val="0"/>
            </w:pPr>
            <w:r w:rsidRPr="00EF6909">
              <w:t>Про проведення першого уроку</w:t>
            </w:r>
          </w:p>
        </w:tc>
        <w:tc>
          <w:tcPr>
            <w:tcW w:w="1701" w:type="dxa"/>
          </w:tcPr>
          <w:p w14:paraId="40FDA9D2"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5E68AF1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12AC7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470707B" w14:textId="77777777" w:rsidR="00EF6909" w:rsidRPr="00EF6909" w:rsidRDefault="00EF6909" w:rsidP="00EF6909">
            <w:pPr>
              <w:pStyle w:val="TableParagraph"/>
              <w:widowControl w:val="0"/>
              <w:autoSpaceDE w:val="0"/>
              <w:autoSpaceDN w:val="0"/>
              <w:rPr>
                <w:vertAlign w:val="subscript"/>
              </w:rPr>
            </w:pPr>
          </w:p>
        </w:tc>
      </w:tr>
      <w:tr w:rsidR="00EF6909" w:rsidRPr="00EF6909" w14:paraId="7CC38095" w14:textId="77777777" w:rsidTr="00EF6909">
        <w:tc>
          <w:tcPr>
            <w:tcW w:w="2135" w:type="dxa"/>
            <w:vMerge/>
          </w:tcPr>
          <w:p w14:paraId="1CEBD2FA" w14:textId="77777777" w:rsidR="00EF6909" w:rsidRPr="00EF6909" w:rsidRDefault="00EF6909" w:rsidP="00EF6909">
            <w:pPr>
              <w:pStyle w:val="TableParagraph"/>
              <w:widowControl w:val="0"/>
              <w:autoSpaceDE w:val="0"/>
              <w:autoSpaceDN w:val="0"/>
              <w:rPr>
                <w:vertAlign w:val="subscript"/>
              </w:rPr>
            </w:pPr>
          </w:p>
        </w:tc>
        <w:tc>
          <w:tcPr>
            <w:tcW w:w="6540" w:type="dxa"/>
          </w:tcPr>
          <w:p w14:paraId="1E097738" w14:textId="77777777" w:rsidR="00EF6909" w:rsidRPr="00EF6909" w:rsidRDefault="00EF6909" w:rsidP="00EF6909">
            <w:pPr>
              <w:pStyle w:val="TableParagraph"/>
              <w:widowControl w:val="0"/>
              <w:autoSpaceDE w:val="0"/>
              <w:autoSpaceDN w:val="0"/>
            </w:pPr>
            <w:r w:rsidRPr="00EF6909">
              <w:t>Про організацію заходів з безпеки дорожнього руху та безпеки життєдіяльності</w:t>
            </w:r>
          </w:p>
        </w:tc>
        <w:tc>
          <w:tcPr>
            <w:tcW w:w="1701" w:type="dxa"/>
          </w:tcPr>
          <w:p w14:paraId="6C2F743C"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38B1A4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7C18FE"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45D7A436" w14:textId="77777777" w:rsidR="00EF6909" w:rsidRPr="00EF6909" w:rsidRDefault="00EF6909" w:rsidP="00EF6909">
            <w:pPr>
              <w:pStyle w:val="TableParagraph"/>
              <w:widowControl w:val="0"/>
              <w:autoSpaceDE w:val="0"/>
              <w:autoSpaceDN w:val="0"/>
              <w:rPr>
                <w:vertAlign w:val="subscript"/>
              </w:rPr>
            </w:pPr>
          </w:p>
        </w:tc>
      </w:tr>
      <w:tr w:rsidR="00EF6909" w:rsidRPr="00EF6909" w14:paraId="5884D86F" w14:textId="77777777" w:rsidTr="00EF6909">
        <w:tc>
          <w:tcPr>
            <w:tcW w:w="2135" w:type="dxa"/>
            <w:vMerge/>
          </w:tcPr>
          <w:p w14:paraId="7328D394" w14:textId="77777777" w:rsidR="00EF6909" w:rsidRPr="00EF6909" w:rsidRDefault="00EF6909" w:rsidP="00EF6909">
            <w:pPr>
              <w:pStyle w:val="TableParagraph"/>
              <w:widowControl w:val="0"/>
              <w:autoSpaceDE w:val="0"/>
              <w:autoSpaceDN w:val="0"/>
              <w:rPr>
                <w:vertAlign w:val="subscript"/>
              </w:rPr>
            </w:pPr>
          </w:p>
        </w:tc>
        <w:tc>
          <w:tcPr>
            <w:tcW w:w="6540" w:type="dxa"/>
          </w:tcPr>
          <w:p w14:paraId="0049D3EC" w14:textId="77777777" w:rsidR="00EF6909" w:rsidRPr="00EF6909" w:rsidRDefault="00EF6909" w:rsidP="00EF6909">
            <w:pPr>
              <w:pStyle w:val="TableParagraph"/>
              <w:widowControl w:val="0"/>
              <w:autoSpaceDE w:val="0"/>
              <w:autoSpaceDN w:val="0"/>
            </w:pPr>
            <w:r w:rsidRPr="00EF6909">
              <w:t>Про підготовку до роботи та експлуатації спортивних споруд</w:t>
            </w:r>
          </w:p>
        </w:tc>
        <w:tc>
          <w:tcPr>
            <w:tcW w:w="1701" w:type="dxa"/>
          </w:tcPr>
          <w:p w14:paraId="2B53C1A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738F0F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8239E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4F36560" w14:textId="77777777" w:rsidR="00EF6909" w:rsidRPr="00EF6909" w:rsidRDefault="00EF6909" w:rsidP="00EF6909">
            <w:pPr>
              <w:pStyle w:val="TableParagraph"/>
              <w:widowControl w:val="0"/>
              <w:autoSpaceDE w:val="0"/>
              <w:autoSpaceDN w:val="0"/>
              <w:rPr>
                <w:vertAlign w:val="subscript"/>
              </w:rPr>
            </w:pPr>
          </w:p>
        </w:tc>
      </w:tr>
      <w:tr w:rsidR="00EF6909" w:rsidRPr="00EF6909" w14:paraId="0DF027A1" w14:textId="77777777" w:rsidTr="00EF6909">
        <w:tc>
          <w:tcPr>
            <w:tcW w:w="2135" w:type="dxa"/>
            <w:vMerge/>
          </w:tcPr>
          <w:p w14:paraId="7B6FFBE1" w14:textId="77777777" w:rsidR="00EF6909" w:rsidRPr="00EF6909" w:rsidRDefault="00EF6909" w:rsidP="00EF6909">
            <w:pPr>
              <w:pStyle w:val="TableParagraph"/>
              <w:widowControl w:val="0"/>
              <w:autoSpaceDE w:val="0"/>
              <w:autoSpaceDN w:val="0"/>
              <w:rPr>
                <w:vertAlign w:val="subscript"/>
              </w:rPr>
            </w:pPr>
          </w:p>
        </w:tc>
        <w:tc>
          <w:tcPr>
            <w:tcW w:w="6540" w:type="dxa"/>
          </w:tcPr>
          <w:p w14:paraId="121ED39D" w14:textId="77777777" w:rsidR="00EF6909" w:rsidRPr="00EF6909" w:rsidRDefault="00EF6909" w:rsidP="00EF6909">
            <w:pPr>
              <w:pStyle w:val="TableParagraph"/>
              <w:widowControl w:val="0"/>
            </w:pPr>
            <w:r w:rsidRPr="00EF6909">
              <w:t xml:space="preserve">Про оновлення алгоритму дій працівників закладу при сигналі «Повітряна тривога» чи іншому оповіщені </w:t>
            </w:r>
          </w:p>
        </w:tc>
        <w:tc>
          <w:tcPr>
            <w:tcW w:w="1701" w:type="dxa"/>
          </w:tcPr>
          <w:p w14:paraId="43A8DEA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4072F52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49BE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E4D1375" w14:textId="77777777" w:rsidR="00EF6909" w:rsidRPr="00EF6909" w:rsidRDefault="00EF6909" w:rsidP="00EF6909">
            <w:pPr>
              <w:pStyle w:val="TableParagraph"/>
              <w:widowControl w:val="0"/>
              <w:autoSpaceDE w:val="0"/>
              <w:autoSpaceDN w:val="0"/>
              <w:rPr>
                <w:vertAlign w:val="subscript"/>
              </w:rPr>
            </w:pPr>
          </w:p>
        </w:tc>
      </w:tr>
      <w:tr w:rsidR="00EF6909" w:rsidRPr="00EF6909" w14:paraId="79D2D47C" w14:textId="77777777" w:rsidTr="00EF6909">
        <w:tc>
          <w:tcPr>
            <w:tcW w:w="2135" w:type="dxa"/>
            <w:vMerge/>
          </w:tcPr>
          <w:p w14:paraId="445733BF" w14:textId="77777777" w:rsidR="00EF6909" w:rsidRPr="00EF6909" w:rsidRDefault="00EF6909" w:rsidP="00EF6909">
            <w:pPr>
              <w:pStyle w:val="TableParagraph"/>
              <w:widowControl w:val="0"/>
              <w:autoSpaceDE w:val="0"/>
              <w:autoSpaceDN w:val="0"/>
              <w:rPr>
                <w:vertAlign w:val="subscript"/>
              </w:rPr>
            </w:pPr>
          </w:p>
        </w:tc>
        <w:tc>
          <w:tcPr>
            <w:tcW w:w="6540" w:type="dxa"/>
          </w:tcPr>
          <w:p w14:paraId="6068F6C8" w14:textId="77777777" w:rsidR="00EF6909" w:rsidRPr="00EF6909" w:rsidRDefault="00EF6909" w:rsidP="00EF6909">
            <w:pPr>
              <w:pStyle w:val="TableParagraph"/>
              <w:widowControl w:val="0"/>
              <w:autoSpaceDE w:val="0"/>
              <w:autoSpaceDN w:val="0"/>
              <w:rPr>
                <w:vertAlign w:val="subscript"/>
              </w:rPr>
            </w:pPr>
            <w:r w:rsidRPr="00EF6909">
              <w:t>Закріплення навчальних кабінетів за класними колективами</w:t>
            </w:r>
          </w:p>
        </w:tc>
        <w:tc>
          <w:tcPr>
            <w:tcW w:w="1701" w:type="dxa"/>
          </w:tcPr>
          <w:p w14:paraId="35D0530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40E6E3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8A61330"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63AD38E" w14:textId="77777777" w:rsidR="00EF6909" w:rsidRPr="00EF6909" w:rsidRDefault="00EF6909" w:rsidP="00EF6909">
            <w:pPr>
              <w:pStyle w:val="TableParagraph"/>
              <w:widowControl w:val="0"/>
              <w:autoSpaceDE w:val="0"/>
              <w:autoSpaceDN w:val="0"/>
              <w:rPr>
                <w:vertAlign w:val="subscript"/>
              </w:rPr>
            </w:pPr>
          </w:p>
        </w:tc>
      </w:tr>
      <w:tr w:rsidR="00EF6909" w:rsidRPr="00EF6909" w14:paraId="0CD644E0" w14:textId="77777777" w:rsidTr="00EF6909">
        <w:tc>
          <w:tcPr>
            <w:tcW w:w="2135" w:type="dxa"/>
            <w:vMerge/>
          </w:tcPr>
          <w:p w14:paraId="282E9A73" w14:textId="77777777" w:rsidR="00EF6909" w:rsidRPr="00EF6909" w:rsidRDefault="00EF6909" w:rsidP="00EF6909">
            <w:pPr>
              <w:pStyle w:val="TableParagraph"/>
              <w:widowControl w:val="0"/>
              <w:autoSpaceDE w:val="0"/>
              <w:autoSpaceDN w:val="0"/>
              <w:rPr>
                <w:vertAlign w:val="subscript"/>
              </w:rPr>
            </w:pPr>
          </w:p>
        </w:tc>
        <w:tc>
          <w:tcPr>
            <w:tcW w:w="6540" w:type="dxa"/>
          </w:tcPr>
          <w:p w14:paraId="1EE7FBEE" w14:textId="77777777" w:rsidR="00EF6909" w:rsidRPr="00EF6909" w:rsidRDefault="00EF6909" w:rsidP="00EF6909">
            <w:pPr>
              <w:pStyle w:val="TableParagraph"/>
              <w:widowControl w:val="0"/>
              <w:autoSpaceDE w:val="0"/>
              <w:autoSpaceDN w:val="0"/>
              <w:rPr>
                <w:vertAlign w:val="subscript"/>
              </w:rPr>
            </w:pPr>
            <w:r w:rsidRPr="00EF6909">
              <w:t>Скласти та затвердити розклад уроків згідно з робочим навчальним планом закладу освіти, методичними та санітарно-</w:t>
            </w:r>
            <w:r w:rsidRPr="00EF6909">
              <w:lastRenderedPageBreak/>
              <w:t>гігієнічними вимогами до нього</w:t>
            </w:r>
          </w:p>
        </w:tc>
        <w:tc>
          <w:tcPr>
            <w:tcW w:w="1701" w:type="dxa"/>
          </w:tcPr>
          <w:p w14:paraId="44B89E3F" w14:textId="77777777" w:rsidR="00EF6909" w:rsidRPr="00EF6909" w:rsidRDefault="00EF6909" w:rsidP="00EF6909">
            <w:pPr>
              <w:pStyle w:val="TableParagraph"/>
              <w:widowControl w:val="0"/>
              <w:autoSpaceDE w:val="0"/>
              <w:autoSpaceDN w:val="0"/>
            </w:pPr>
            <w:r w:rsidRPr="00EF6909">
              <w:lastRenderedPageBreak/>
              <w:t>4 тиждень</w:t>
            </w:r>
          </w:p>
        </w:tc>
        <w:tc>
          <w:tcPr>
            <w:tcW w:w="1701" w:type="dxa"/>
          </w:tcPr>
          <w:p w14:paraId="799BA6FB" w14:textId="77777777" w:rsidR="00EF6909" w:rsidRPr="00EF6909" w:rsidRDefault="00EF6909" w:rsidP="00EF6909">
            <w:pPr>
              <w:pStyle w:val="TableParagraph"/>
              <w:widowControl w:val="0"/>
              <w:autoSpaceDE w:val="0"/>
              <w:autoSpaceDN w:val="0"/>
            </w:pPr>
            <w:r w:rsidRPr="00EF6909">
              <w:t xml:space="preserve">Розклад </w:t>
            </w:r>
          </w:p>
        </w:tc>
        <w:tc>
          <w:tcPr>
            <w:tcW w:w="1701" w:type="dxa"/>
          </w:tcPr>
          <w:p w14:paraId="6361F20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F8FDB21" w14:textId="77777777" w:rsidR="00EF6909" w:rsidRPr="00EF6909" w:rsidRDefault="00EF6909" w:rsidP="00EF6909">
            <w:pPr>
              <w:pStyle w:val="TableParagraph"/>
              <w:widowControl w:val="0"/>
              <w:autoSpaceDE w:val="0"/>
              <w:autoSpaceDN w:val="0"/>
              <w:rPr>
                <w:vertAlign w:val="subscript"/>
              </w:rPr>
            </w:pPr>
          </w:p>
        </w:tc>
      </w:tr>
      <w:tr w:rsidR="00EF6909" w:rsidRPr="00EF6909" w14:paraId="029C2255" w14:textId="77777777" w:rsidTr="00EF6909">
        <w:tc>
          <w:tcPr>
            <w:tcW w:w="2135" w:type="dxa"/>
            <w:vMerge/>
          </w:tcPr>
          <w:p w14:paraId="131D0E95" w14:textId="77777777" w:rsidR="00EF6909" w:rsidRPr="00EF6909" w:rsidRDefault="00EF6909" w:rsidP="00EF6909">
            <w:pPr>
              <w:pStyle w:val="TableParagraph"/>
              <w:widowControl w:val="0"/>
              <w:autoSpaceDE w:val="0"/>
              <w:autoSpaceDN w:val="0"/>
              <w:rPr>
                <w:vertAlign w:val="subscript"/>
              </w:rPr>
            </w:pPr>
          </w:p>
        </w:tc>
        <w:tc>
          <w:tcPr>
            <w:tcW w:w="6540" w:type="dxa"/>
          </w:tcPr>
          <w:p w14:paraId="5CC52F5C" w14:textId="14C3E6FA" w:rsidR="00EF6909" w:rsidRPr="00EF6909" w:rsidRDefault="00EF6909" w:rsidP="00DC05EE">
            <w:pPr>
              <w:pStyle w:val="TableParagraph"/>
              <w:widowControl w:val="0"/>
              <w:autoSpaceDE w:val="0"/>
              <w:autoSpaceDN w:val="0"/>
              <w:rPr>
                <w:vertAlign w:val="subscript"/>
              </w:rPr>
            </w:pPr>
            <w:r w:rsidRPr="00EF6909">
              <w:t>Про розподіл педагогічного навантаження на 202</w:t>
            </w:r>
            <w:r w:rsidR="00DC05EE">
              <w:t>5</w:t>
            </w:r>
            <w:r w:rsidRPr="00EF6909">
              <w:t>-202</w:t>
            </w:r>
            <w:r w:rsidR="00DC05EE">
              <w:t>6</w:t>
            </w:r>
            <w:r w:rsidRPr="00EF6909">
              <w:t xml:space="preserve"> н.р.</w:t>
            </w:r>
          </w:p>
        </w:tc>
        <w:tc>
          <w:tcPr>
            <w:tcW w:w="1701" w:type="dxa"/>
          </w:tcPr>
          <w:p w14:paraId="13B6D655"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684942A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D8F27AF"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7F239B1" w14:textId="77777777" w:rsidR="00EF6909" w:rsidRPr="00EF6909" w:rsidRDefault="00EF6909" w:rsidP="00EF6909">
            <w:pPr>
              <w:pStyle w:val="TableParagraph"/>
              <w:widowControl w:val="0"/>
              <w:autoSpaceDE w:val="0"/>
              <w:autoSpaceDN w:val="0"/>
              <w:rPr>
                <w:vertAlign w:val="subscript"/>
              </w:rPr>
            </w:pPr>
          </w:p>
        </w:tc>
      </w:tr>
      <w:tr w:rsidR="00EF6909" w:rsidRPr="00EF6909" w14:paraId="1EED2E1C" w14:textId="77777777" w:rsidTr="00EF6909">
        <w:tc>
          <w:tcPr>
            <w:tcW w:w="2135" w:type="dxa"/>
            <w:vMerge/>
          </w:tcPr>
          <w:p w14:paraId="3ADDC0FD" w14:textId="77777777" w:rsidR="00EF6909" w:rsidRPr="00EF6909" w:rsidRDefault="00EF6909" w:rsidP="00EF6909">
            <w:pPr>
              <w:pStyle w:val="TableParagraph"/>
              <w:widowControl w:val="0"/>
              <w:autoSpaceDE w:val="0"/>
              <w:autoSpaceDN w:val="0"/>
              <w:rPr>
                <w:vertAlign w:val="subscript"/>
              </w:rPr>
            </w:pPr>
          </w:p>
        </w:tc>
        <w:tc>
          <w:tcPr>
            <w:tcW w:w="6540" w:type="dxa"/>
          </w:tcPr>
          <w:p w14:paraId="684186E5" w14:textId="77777777" w:rsidR="00EF6909" w:rsidRPr="00EF6909" w:rsidRDefault="00EF6909" w:rsidP="00EF6909">
            <w:pPr>
              <w:pStyle w:val="TableParagraph"/>
              <w:widowControl w:val="0"/>
              <w:autoSpaceDE w:val="0"/>
              <w:autoSpaceDN w:val="0"/>
              <w:rPr>
                <w:vertAlign w:val="subscript"/>
              </w:rPr>
            </w:pPr>
            <w:r w:rsidRPr="00EF6909">
              <w:t>Призначення класних керівників</w:t>
            </w:r>
          </w:p>
        </w:tc>
        <w:tc>
          <w:tcPr>
            <w:tcW w:w="1701" w:type="dxa"/>
          </w:tcPr>
          <w:p w14:paraId="34E0FFFE"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36C996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98F34C"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CBAA231" w14:textId="77777777" w:rsidR="00EF6909" w:rsidRPr="00EF6909" w:rsidRDefault="00EF6909" w:rsidP="00EF6909">
            <w:pPr>
              <w:pStyle w:val="TableParagraph"/>
              <w:widowControl w:val="0"/>
              <w:autoSpaceDE w:val="0"/>
              <w:autoSpaceDN w:val="0"/>
              <w:rPr>
                <w:vertAlign w:val="subscript"/>
              </w:rPr>
            </w:pPr>
          </w:p>
        </w:tc>
      </w:tr>
      <w:tr w:rsidR="00EF6909" w:rsidRPr="00EF6909" w14:paraId="7B3936A3" w14:textId="77777777" w:rsidTr="00EF6909">
        <w:tc>
          <w:tcPr>
            <w:tcW w:w="2135" w:type="dxa"/>
            <w:vMerge/>
          </w:tcPr>
          <w:p w14:paraId="0C0EA8D7" w14:textId="77777777" w:rsidR="00EF6909" w:rsidRPr="00EF6909" w:rsidRDefault="00EF6909" w:rsidP="00EF6909">
            <w:pPr>
              <w:pStyle w:val="TableParagraph"/>
              <w:widowControl w:val="0"/>
              <w:autoSpaceDE w:val="0"/>
              <w:autoSpaceDN w:val="0"/>
              <w:rPr>
                <w:vertAlign w:val="subscript"/>
              </w:rPr>
            </w:pPr>
          </w:p>
        </w:tc>
        <w:tc>
          <w:tcPr>
            <w:tcW w:w="6540" w:type="dxa"/>
          </w:tcPr>
          <w:p w14:paraId="296FEA38"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роботи бібліотекаря, педагога-організатора, соціального педагога, практичного психолога</w:t>
            </w:r>
          </w:p>
        </w:tc>
        <w:tc>
          <w:tcPr>
            <w:tcW w:w="1701" w:type="dxa"/>
          </w:tcPr>
          <w:p w14:paraId="45791CF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2591987" w14:textId="77777777" w:rsidR="00EF6909" w:rsidRPr="00EF6909" w:rsidRDefault="00EF6909" w:rsidP="00EF6909">
            <w:pPr>
              <w:pStyle w:val="TableParagraph"/>
              <w:widowControl w:val="0"/>
              <w:autoSpaceDE w:val="0"/>
              <w:autoSpaceDN w:val="0"/>
            </w:pPr>
            <w:r w:rsidRPr="00EF6909">
              <w:t xml:space="preserve">Графіки </w:t>
            </w:r>
          </w:p>
        </w:tc>
        <w:tc>
          <w:tcPr>
            <w:tcW w:w="1701" w:type="dxa"/>
          </w:tcPr>
          <w:p w14:paraId="3F353C2A" w14:textId="77777777" w:rsidR="00EF6909" w:rsidRPr="00EF6909" w:rsidRDefault="00EF6909" w:rsidP="00EF6909">
            <w:pPr>
              <w:pStyle w:val="TableParagraph"/>
              <w:widowControl w:val="0"/>
              <w:autoSpaceDE w:val="0"/>
              <w:autoSpaceDN w:val="0"/>
            </w:pPr>
            <w:r w:rsidRPr="00EF6909">
              <w:t>Директор, профком</w:t>
            </w:r>
          </w:p>
        </w:tc>
        <w:tc>
          <w:tcPr>
            <w:tcW w:w="1218" w:type="dxa"/>
          </w:tcPr>
          <w:p w14:paraId="7851F537" w14:textId="77777777" w:rsidR="00EF6909" w:rsidRPr="00EF6909" w:rsidRDefault="00EF6909" w:rsidP="00EF6909">
            <w:pPr>
              <w:pStyle w:val="TableParagraph"/>
              <w:widowControl w:val="0"/>
              <w:autoSpaceDE w:val="0"/>
              <w:autoSpaceDN w:val="0"/>
              <w:rPr>
                <w:vertAlign w:val="subscript"/>
              </w:rPr>
            </w:pPr>
          </w:p>
        </w:tc>
      </w:tr>
      <w:tr w:rsidR="00EF6909" w:rsidRPr="00EF6909" w14:paraId="1521DF17" w14:textId="77777777" w:rsidTr="00EF6909">
        <w:tc>
          <w:tcPr>
            <w:tcW w:w="2135" w:type="dxa"/>
            <w:vMerge/>
          </w:tcPr>
          <w:p w14:paraId="5CF20E90" w14:textId="77777777" w:rsidR="00EF6909" w:rsidRPr="00EF6909" w:rsidRDefault="00EF6909" w:rsidP="00EF6909">
            <w:pPr>
              <w:pStyle w:val="TableParagraph"/>
              <w:widowControl w:val="0"/>
              <w:autoSpaceDE w:val="0"/>
              <w:autoSpaceDN w:val="0"/>
              <w:rPr>
                <w:vertAlign w:val="subscript"/>
              </w:rPr>
            </w:pPr>
          </w:p>
        </w:tc>
        <w:tc>
          <w:tcPr>
            <w:tcW w:w="6540" w:type="dxa"/>
          </w:tcPr>
          <w:p w14:paraId="4D259430" w14:textId="77777777" w:rsidR="00EF6909" w:rsidRPr="00EF6909" w:rsidRDefault="00EF6909" w:rsidP="00EF6909">
            <w:pPr>
              <w:pStyle w:val="TableParagraph"/>
              <w:widowControl w:val="0"/>
              <w:autoSpaceDE w:val="0"/>
              <w:autoSpaceDN w:val="0"/>
              <w:rPr>
                <w:vertAlign w:val="subscript"/>
              </w:rPr>
            </w:pPr>
            <w:r w:rsidRPr="00EF6909">
              <w:t>Про розподіл функціональних обов’язків між членами адміністрації</w:t>
            </w:r>
          </w:p>
        </w:tc>
        <w:tc>
          <w:tcPr>
            <w:tcW w:w="1701" w:type="dxa"/>
          </w:tcPr>
          <w:p w14:paraId="35B2C22A"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25CF9F1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91753C1"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7EF4EC80" w14:textId="77777777" w:rsidR="00EF6909" w:rsidRPr="00EF6909" w:rsidRDefault="00EF6909" w:rsidP="00EF6909">
            <w:pPr>
              <w:pStyle w:val="TableParagraph"/>
              <w:widowControl w:val="0"/>
              <w:autoSpaceDE w:val="0"/>
              <w:autoSpaceDN w:val="0"/>
              <w:rPr>
                <w:vertAlign w:val="subscript"/>
              </w:rPr>
            </w:pPr>
          </w:p>
        </w:tc>
      </w:tr>
      <w:tr w:rsidR="00EF6909" w:rsidRPr="00EF6909" w14:paraId="48A84717" w14:textId="77777777" w:rsidTr="00EF6909">
        <w:tc>
          <w:tcPr>
            <w:tcW w:w="2135" w:type="dxa"/>
            <w:vMerge/>
          </w:tcPr>
          <w:p w14:paraId="4F78411B" w14:textId="77777777" w:rsidR="00EF6909" w:rsidRPr="00EF6909" w:rsidRDefault="00EF6909" w:rsidP="00EF6909">
            <w:pPr>
              <w:pStyle w:val="TableParagraph"/>
              <w:widowControl w:val="0"/>
              <w:autoSpaceDE w:val="0"/>
              <w:autoSpaceDN w:val="0"/>
              <w:rPr>
                <w:vertAlign w:val="subscript"/>
              </w:rPr>
            </w:pPr>
          </w:p>
        </w:tc>
        <w:tc>
          <w:tcPr>
            <w:tcW w:w="6540" w:type="dxa"/>
          </w:tcPr>
          <w:p w14:paraId="53669B26" w14:textId="77777777" w:rsidR="00EF6909" w:rsidRPr="00EF6909" w:rsidRDefault="00EF6909" w:rsidP="00EF6909">
            <w:pPr>
              <w:pStyle w:val="TableParagraph"/>
              <w:widowControl w:val="0"/>
              <w:autoSpaceDE w:val="0"/>
              <w:autoSpaceDN w:val="0"/>
            </w:pPr>
            <w:r w:rsidRPr="00EF6909">
              <w:t>Про призначення відповідального за електрогосподарство</w:t>
            </w:r>
          </w:p>
        </w:tc>
        <w:tc>
          <w:tcPr>
            <w:tcW w:w="1701" w:type="dxa"/>
          </w:tcPr>
          <w:p w14:paraId="225AE1B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1390F176"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A8BEB2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4C8DBE3" w14:textId="77777777" w:rsidR="00EF6909" w:rsidRPr="00EF6909" w:rsidRDefault="00EF6909" w:rsidP="00EF6909">
            <w:pPr>
              <w:pStyle w:val="TableParagraph"/>
              <w:widowControl w:val="0"/>
              <w:autoSpaceDE w:val="0"/>
              <w:autoSpaceDN w:val="0"/>
              <w:rPr>
                <w:vertAlign w:val="subscript"/>
              </w:rPr>
            </w:pPr>
          </w:p>
        </w:tc>
      </w:tr>
      <w:tr w:rsidR="00EF6909" w:rsidRPr="00EF6909" w14:paraId="6BE28F63" w14:textId="77777777" w:rsidTr="00EF6909">
        <w:tc>
          <w:tcPr>
            <w:tcW w:w="2135" w:type="dxa"/>
            <w:vMerge/>
          </w:tcPr>
          <w:p w14:paraId="7ABC1CF6" w14:textId="77777777" w:rsidR="00EF6909" w:rsidRPr="00EF6909" w:rsidRDefault="00EF6909" w:rsidP="00EF6909">
            <w:pPr>
              <w:pStyle w:val="TableParagraph"/>
              <w:widowControl w:val="0"/>
              <w:autoSpaceDE w:val="0"/>
              <w:autoSpaceDN w:val="0"/>
              <w:rPr>
                <w:vertAlign w:val="subscript"/>
              </w:rPr>
            </w:pPr>
          </w:p>
        </w:tc>
        <w:tc>
          <w:tcPr>
            <w:tcW w:w="6540" w:type="dxa"/>
          </w:tcPr>
          <w:p w14:paraId="1DB000E1" w14:textId="77777777" w:rsidR="00EF6909" w:rsidRPr="00EF6909" w:rsidRDefault="00EF6909" w:rsidP="00EF6909">
            <w:pPr>
              <w:pStyle w:val="TableParagraph"/>
              <w:widowControl w:val="0"/>
              <w:autoSpaceDE w:val="0"/>
              <w:autoSpaceDN w:val="0"/>
            </w:pPr>
            <w:r w:rsidRPr="00EF6909">
              <w:t>Про призначення відповідальних за стан охорони праці та безпеки життєдіяльності у закладі</w:t>
            </w:r>
          </w:p>
        </w:tc>
        <w:tc>
          <w:tcPr>
            <w:tcW w:w="1701" w:type="dxa"/>
          </w:tcPr>
          <w:p w14:paraId="041E86CB"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2225BF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D1F8DD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E90964A" w14:textId="77777777" w:rsidR="00EF6909" w:rsidRPr="00EF6909" w:rsidRDefault="00EF6909" w:rsidP="00EF6909">
            <w:pPr>
              <w:pStyle w:val="TableParagraph"/>
              <w:widowControl w:val="0"/>
              <w:autoSpaceDE w:val="0"/>
              <w:autoSpaceDN w:val="0"/>
              <w:rPr>
                <w:vertAlign w:val="subscript"/>
              </w:rPr>
            </w:pPr>
          </w:p>
        </w:tc>
      </w:tr>
      <w:tr w:rsidR="00EF6909" w:rsidRPr="00EF6909" w14:paraId="7F4E44BB" w14:textId="77777777" w:rsidTr="00EF6909">
        <w:tc>
          <w:tcPr>
            <w:tcW w:w="2135" w:type="dxa"/>
            <w:vMerge/>
          </w:tcPr>
          <w:p w14:paraId="6DA3C87E" w14:textId="77777777" w:rsidR="00EF6909" w:rsidRPr="00EF6909" w:rsidRDefault="00EF6909" w:rsidP="00EF6909">
            <w:pPr>
              <w:pStyle w:val="TableParagraph"/>
              <w:widowControl w:val="0"/>
              <w:autoSpaceDE w:val="0"/>
              <w:autoSpaceDN w:val="0"/>
              <w:rPr>
                <w:vertAlign w:val="subscript"/>
              </w:rPr>
            </w:pPr>
          </w:p>
        </w:tc>
        <w:tc>
          <w:tcPr>
            <w:tcW w:w="6540" w:type="dxa"/>
          </w:tcPr>
          <w:p w14:paraId="3F4F699B" w14:textId="77777777" w:rsidR="00EF6909" w:rsidRPr="00EF6909" w:rsidRDefault="00EF6909" w:rsidP="00EF6909">
            <w:pPr>
              <w:pStyle w:val="TableParagraph"/>
              <w:widowControl w:val="0"/>
              <w:autoSpaceDE w:val="0"/>
              <w:autoSpaceDN w:val="0"/>
            </w:pPr>
            <w:r w:rsidRPr="00EF6909">
              <w:t>Про призначення відповідального за протипожежну та техногенну безпеку</w:t>
            </w:r>
          </w:p>
        </w:tc>
        <w:tc>
          <w:tcPr>
            <w:tcW w:w="1701" w:type="dxa"/>
          </w:tcPr>
          <w:p w14:paraId="6493456F"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00DBA345"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134FC8"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0E86A99" w14:textId="77777777" w:rsidR="00EF6909" w:rsidRPr="00EF6909" w:rsidRDefault="00EF6909" w:rsidP="00EF6909">
            <w:pPr>
              <w:pStyle w:val="TableParagraph"/>
              <w:widowControl w:val="0"/>
              <w:autoSpaceDE w:val="0"/>
              <w:autoSpaceDN w:val="0"/>
              <w:rPr>
                <w:vertAlign w:val="subscript"/>
              </w:rPr>
            </w:pPr>
          </w:p>
        </w:tc>
      </w:tr>
      <w:tr w:rsidR="00EF6909" w:rsidRPr="00EF6909" w14:paraId="7317282E" w14:textId="77777777" w:rsidTr="00EF6909">
        <w:tc>
          <w:tcPr>
            <w:tcW w:w="2135" w:type="dxa"/>
            <w:vMerge/>
          </w:tcPr>
          <w:p w14:paraId="78AFB004" w14:textId="77777777" w:rsidR="00EF6909" w:rsidRPr="00EF6909" w:rsidRDefault="00EF6909" w:rsidP="00EF6909">
            <w:pPr>
              <w:pStyle w:val="TableParagraph"/>
              <w:widowControl w:val="0"/>
              <w:autoSpaceDE w:val="0"/>
              <w:autoSpaceDN w:val="0"/>
              <w:rPr>
                <w:vertAlign w:val="subscript"/>
              </w:rPr>
            </w:pPr>
          </w:p>
        </w:tc>
        <w:tc>
          <w:tcPr>
            <w:tcW w:w="6540" w:type="dxa"/>
          </w:tcPr>
          <w:p w14:paraId="070093D9" w14:textId="77777777" w:rsidR="00EF6909" w:rsidRPr="00EF6909" w:rsidRDefault="00EF6909" w:rsidP="00EF6909">
            <w:pPr>
              <w:pStyle w:val="TableParagraph"/>
              <w:widowControl w:val="0"/>
              <w:autoSpaceDE w:val="0"/>
              <w:autoSpaceDN w:val="0"/>
              <w:rPr>
                <w:vertAlign w:val="subscript"/>
              </w:rPr>
            </w:pPr>
            <w:r w:rsidRPr="00EF6909">
              <w:t>Про створення тарифікаційної комісії</w:t>
            </w:r>
          </w:p>
        </w:tc>
        <w:tc>
          <w:tcPr>
            <w:tcW w:w="1701" w:type="dxa"/>
          </w:tcPr>
          <w:p w14:paraId="3C34B231" w14:textId="77777777" w:rsidR="00EF6909" w:rsidRPr="00EF6909" w:rsidRDefault="00EF6909" w:rsidP="00EF6909">
            <w:pPr>
              <w:pStyle w:val="TableParagraph"/>
              <w:widowControl w:val="0"/>
              <w:autoSpaceDE w:val="0"/>
              <w:autoSpaceDN w:val="0"/>
            </w:pPr>
            <w:r w:rsidRPr="00EF6909">
              <w:t>3 тиждень</w:t>
            </w:r>
          </w:p>
        </w:tc>
        <w:tc>
          <w:tcPr>
            <w:tcW w:w="1701" w:type="dxa"/>
          </w:tcPr>
          <w:p w14:paraId="4CA4CAC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9043159"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tcPr>
          <w:p w14:paraId="60E6033D" w14:textId="77777777" w:rsidR="00EF6909" w:rsidRPr="00EF6909" w:rsidRDefault="00EF6909" w:rsidP="00EF6909">
            <w:pPr>
              <w:pStyle w:val="TableParagraph"/>
              <w:widowControl w:val="0"/>
              <w:autoSpaceDE w:val="0"/>
              <w:autoSpaceDN w:val="0"/>
              <w:rPr>
                <w:vertAlign w:val="subscript"/>
              </w:rPr>
            </w:pPr>
          </w:p>
        </w:tc>
      </w:tr>
      <w:tr w:rsidR="00EF6909" w:rsidRPr="00EF6909" w14:paraId="0AC95889" w14:textId="77777777" w:rsidTr="00EF6909">
        <w:tc>
          <w:tcPr>
            <w:tcW w:w="2135" w:type="dxa"/>
            <w:vMerge/>
          </w:tcPr>
          <w:p w14:paraId="5A6D5190" w14:textId="77777777" w:rsidR="00EF6909" w:rsidRPr="00EF6909" w:rsidRDefault="00EF6909" w:rsidP="00EF6909">
            <w:pPr>
              <w:pStyle w:val="TableParagraph"/>
              <w:widowControl w:val="0"/>
              <w:autoSpaceDE w:val="0"/>
              <w:autoSpaceDN w:val="0"/>
              <w:rPr>
                <w:vertAlign w:val="subscript"/>
              </w:rPr>
            </w:pPr>
          </w:p>
        </w:tc>
        <w:tc>
          <w:tcPr>
            <w:tcW w:w="6540" w:type="dxa"/>
          </w:tcPr>
          <w:p w14:paraId="2EDEEE09" w14:textId="77777777" w:rsidR="00EF6909" w:rsidRPr="00EF6909" w:rsidRDefault="00EF6909" w:rsidP="00EF6909">
            <w:pPr>
              <w:pStyle w:val="TableParagraph"/>
              <w:widowControl w:val="0"/>
              <w:autoSpaceDE w:val="0"/>
              <w:autoSpaceDN w:val="0"/>
              <w:rPr>
                <w:vertAlign w:val="subscript"/>
              </w:rPr>
            </w:pPr>
            <w:r w:rsidRPr="00EF6909">
              <w:t>Про організацію роботи ГПД</w:t>
            </w:r>
          </w:p>
        </w:tc>
        <w:tc>
          <w:tcPr>
            <w:tcW w:w="1701" w:type="dxa"/>
          </w:tcPr>
          <w:p w14:paraId="395E98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D03A5F0"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001EE7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3525EB87" w14:textId="77777777" w:rsidR="00EF6909" w:rsidRPr="00EF6909" w:rsidRDefault="00EF6909" w:rsidP="00EF6909">
            <w:pPr>
              <w:pStyle w:val="TableParagraph"/>
              <w:widowControl w:val="0"/>
              <w:autoSpaceDE w:val="0"/>
              <w:autoSpaceDN w:val="0"/>
              <w:rPr>
                <w:vertAlign w:val="subscript"/>
              </w:rPr>
            </w:pPr>
          </w:p>
        </w:tc>
      </w:tr>
      <w:tr w:rsidR="00EF6909" w:rsidRPr="00EF6909" w14:paraId="04DFE004" w14:textId="77777777" w:rsidTr="00EF6909">
        <w:tc>
          <w:tcPr>
            <w:tcW w:w="2135" w:type="dxa"/>
            <w:vMerge/>
          </w:tcPr>
          <w:p w14:paraId="695645FA" w14:textId="77777777" w:rsidR="00EF6909" w:rsidRPr="00EF6909" w:rsidRDefault="00EF6909" w:rsidP="00EF6909">
            <w:pPr>
              <w:pStyle w:val="TableParagraph"/>
              <w:widowControl w:val="0"/>
              <w:autoSpaceDE w:val="0"/>
              <w:autoSpaceDN w:val="0"/>
              <w:rPr>
                <w:vertAlign w:val="subscript"/>
              </w:rPr>
            </w:pPr>
          </w:p>
        </w:tc>
        <w:tc>
          <w:tcPr>
            <w:tcW w:w="6540" w:type="dxa"/>
          </w:tcPr>
          <w:p w14:paraId="2DC7693B" w14:textId="77777777" w:rsidR="00EF6909" w:rsidRPr="00EF6909" w:rsidRDefault="00EF6909" w:rsidP="00EF6909">
            <w:pPr>
              <w:pStyle w:val="TableParagraph"/>
              <w:widowControl w:val="0"/>
              <w:autoSpaceDE w:val="0"/>
              <w:autoSpaceDN w:val="0"/>
              <w:rPr>
                <w:vertAlign w:val="subscript"/>
              </w:rPr>
            </w:pPr>
            <w:r w:rsidRPr="00EF6909">
              <w:t>Складання графіка роботи техперсоналу</w:t>
            </w:r>
          </w:p>
        </w:tc>
        <w:tc>
          <w:tcPr>
            <w:tcW w:w="1701" w:type="dxa"/>
          </w:tcPr>
          <w:p w14:paraId="561CB5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658C686"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36C4D062"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77B00F1" w14:textId="77777777" w:rsidR="00EF6909" w:rsidRPr="00EF6909" w:rsidRDefault="00EF6909" w:rsidP="00EF6909">
            <w:pPr>
              <w:pStyle w:val="TableParagraph"/>
              <w:widowControl w:val="0"/>
              <w:autoSpaceDE w:val="0"/>
              <w:autoSpaceDN w:val="0"/>
              <w:rPr>
                <w:vertAlign w:val="subscript"/>
              </w:rPr>
            </w:pPr>
          </w:p>
        </w:tc>
      </w:tr>
      <w:tr w:rsidR="00EF6909" w:rsidRPr="00EF6909" w14:paraId="06D2FE7F" w14:textId="77777777" w:rsidTr="00EF6909">
        <w:tc>
          <w:tcPr>
            <w:tcW w:w="2135" w:type="dxa"/>
            <w:vMerge/>
          </w:tcPr>
          <w:p w14:paraId="1BA1B15A" w14:textId="77777777" w:rsidR="00EF6909" w:rsidRPr="00EF6909" w:rsidRDefault="00EF6909" w:rsidP="00EF6909">
            <w:pPr>
              <w:pStyle w:val="TableParagraph"/>
              <w:widowControl w:val="0"/>
              <w:autoSpaceDE w:val="0"/>
              <w:autoSpaceDN w:val="0"/>
              <w:rPr>
                <w:vertAlign w:val="subscript"/>
              </w:rPr>
            </w:pPr>
          </w:p>
        </w:tc>
        <w:tc>
          <w:tcPr>
            <w:tcW w:w="6540" w:type="dxa"/>
          </w:tcPr>
          <w:p w14:paraId="251D9081" w14:textId="77777777" w:rsidR="00EF6909" w:rsidRPr="00EF6909" w:rsidRDefault="00EF6909" w:rsidP="00EF6909">
            <w:pPr>
              <w:pStyle w:val="TableParagraph"/>
              <w:widowControl w:val="0"/>
              <w:autoSpaceDE w:val="0"/>
              <w:autoSpaceDN w:val="0"/>
              <w:rPr>
                <w:vertAlign w:val="subscript"/>
              </w:rPr>
            </w:pPr>
            <w:r w:rsidRPr="00EF6909">
              <w:t>Складання графіка внутрішкільного контролю</w:t>
            </w:r>
          </w:p>
        </w:tc>
        <w:tc>
          <w:tcPr>
            <w:tcW w:w="1701" w:type="dxa"/>
          </w:tcPr>
          <w:p w14:paraId="7A3D714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300837"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27B7E1DA"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46020B1" w14:textId="77777777" w:rsidR="00EF6909" w:rsidRPr="00EF6909" w:rsidRDefault="00EF6909" w:rsidP="00EF6909">
            <w:pPr>
              <w:pStyle w:val="TableParagraph"/>
              <w:widowControl w:val="0"/>
              <w:autoSpaceDE w:val="0"/>
              <w:autoSpaceDN w:val="0"/>
              <w:rPr>
                <w:vertAlign w:val="subscript"/>
              </w:rPr>
            </w:pPr>
          </w:p>
        </w:tc>
      </w:tr>
      <w:tr w:rsidR="00EF6909" w:rsidRPr="00EF6909" w14:paraId="68F1700C" w14:textId="77777777" w:rsidTr="00EF6909">
        <w:tc>
          <w:tcPr>
            <w:tcW w:w="2135" w:type="dxa"/>
            <w:vMerge/>
          </w:tcPr>
          <w:p w14:paraId="6779F998" w14:textId="77777777" w:rsidR="00EF6909" w:rsidRPr="00EF6909" w:rsidRDefault="00EF6909" w:rsidP="00EF6909">
            <w:pPr>
              <w:pStyle w:val="TableParagraph"/>
              <w:widowControl w:val="0"/>
              <w:autoSpaceDE w:val="0"/>
              <w:autoSpaceDN w:val="0"/>
              <w:rPr>
                <w:vertAlign w:val="subscript"/>
              </w:rPr>
            </w:pPr>
          </w:p>
        </w:tc>
        <w:tc>
          <w:tcPr>
            <w:tcW w:w="6540" w:type="dxa"/>
          </w:tcPr>
          <w:p w14:paraId="4D69238B" w14:textId="77777777" w:rsidR="00EF6909" w:rsidRPr="00EF6909" w:rsidRDefault="00EF6909" w:rsidP="00EF6909">
            <w:pPr>
              <w:pStyle w:val="TableParagraph"/>
              <w:widowControl w:val="0"/>
              <w:autoSpaceDE w:val="0"/>
              <w:autoSpaceDN w:val="0"/>
            </w:pPr>
            <w:r w:rsidRPr="00EF6909">
              <w:t>Про призначення класних керівників та організацію їх роботи</w:t>
            </w:r>
          </w:p>
        </w:tc>
        <w:tc>
          <w:tcPr>
            <w:tcW w:w="1701" w:type="dxa"/>
          </w:tcPr>
          <w:p w14:paraId="558577D7"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C5365F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67BC66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7576C85C" w14:textId="77777777" w:rsidR="00EF6909" w:rsidRPr="00EF6909" w:rsidRDefault="00EF6909" w:rsidP="00EF6909">
            <w:pPr>
              <w:pStyle w:val="TableParagraph"/>
              <w:widowControl w:val="0"/>
              <w:autoSpaceDE w:val="0"/>
              <w:autoSpaceDN w:val="0"/>
              <w:rPr>
                <w:vertAlign w:val="subscript"/>
              </w:rPr>
            </w:pPr>
          </w:p>
        </w:tc>
      </w:tr>
      <w:tr w:rsidR="00EF6909" w:rsidRPr="00EF6909" w14:paraId="35B21054" w14:textId="77777777" w:rsidTr="00EF6909">
        <w:tc>
          <w:tcPr>
            <w:tcW w:w="2135" w:type="dxa"/>
            <w:vMerge/>
          </w:tcPr>
          <w:p w14:paraId="11647BAA" w14:textId="77777777" w:rsidR="00EF6909" w:rsidRPr="00EF6909" w:rsidRDefault="00EF6909" w:rsidP="00EF6909">
            <w:pPr>
              <w:pStyle w:val="TableParagraph"/>
              <w:widowControl w:val="0"/>
              <w:autoSpaceDE w:val="0"/>
              <w:autoSpaceDN w:val="0"/>
              <w:rPr>
                <w:vertAlign w:val="subscript"/>
              </w:rPr>
            </w:pPr>
          </w:p>
        </w:tc>
        <w:tc>
          <w:tcPr>
            <w:tcW w:w="6540" w:type="dxa"/>
          </w:tcPr>
          <w:p w14:paraId="56E8F389" w14:textId="77777777" w:rsidR="00EF6909" w:rsidRPr="00EF6909" w:rsidRDefault="00EF6909" w:rsidP="00EF6909">
            <w:pPr>
              <w:pStyle w:val="TableParagraph"/>
              <w:widowControl w:val="0"/>
              <w:autoSpaceDE w:val="0"/>
              <w:autoSpaceDN w:val="0"/>
            </w:pPr>
            <w:r w:rsidRPr="00EF6909">
              <w:t>Про організацію харчування та роботу їдальні закладу</w:t>
            </w:r>
          </w:p>
        </w:tc>
        <w:tc>
          <w:tcPr>
            <w:tcW w:w="1701" w:type="dxa"/>
          </w:tcPr>
          <w:p w14:paraId="41D3B340"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719067F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BF1D7D5"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17F1E384" w14:textId="77777777" w:rsidR="00EF6909" w:rsidRPr="00EF6909" w:rsidRDefault="00EF6909" w:rsidP="00EF6909">
            <w:pPr>
              <w:pStyle w:val="TableParagraph"/>
              <w:widowControl w:val="0"/>
              <w:autoSpaceDE w:val="0"/>
              <w:autoSpaceDN w:val="0"/>
              <w:rPr>
                <w:vertAlign w:val="subscript"/>
              </w:rPr>
            </w:pPr>
          </w:p>
        </w:tc>
      </w:tr>
      <w:tr w:rsidR="00EF6909" w:rsidRPr="00EF6909" w14:paraId="7DC786BE" w14:textId="77777777" w:rsidTr="00EF6909">
        <w:tc>
          <w:tcPr>
            <w:tcW w:w="2135" w:type="dxa"/>
            <w:vMerge/>
          </w:tcPr>
          <w:p w14:paraId="0B292409" w14:textId="77777777" w:rsidR="00EF6909" w:rsidRPr="00EF6909" w:rsidRDefault="00EF6909" w:rsidP="00EF6909">
            <w:pPr>
              <w:pStyle w:val="TableParagraph"/>
              <w:widowControl w:val="0"/>
              <w:autoSpaceDE w:val="0"/>
              <w:autoSpaceDN w:val="0"/>
              <w:rPr>
                <w:vertAlign w:val="subscript"/>
              </w:rPr>
            </w:pPr>
          </w:p>
        </w:tc>
        <w:tc>
          <w:tcPr>
            <w:tcW w:w="6540" w:type="dxa"/>
          </w:tcPr>
          <w:p w14:paraId="4458259E" w14:textId="77777777" w:rsidR="00EF6909" w:rsidRPr="00EF6909" w:rsidRDefault="00EF6909" w:rsidP="00EF6909">
            <w:pPr>
              <w:pStyle w:val="TableParagraph"/>
              <w:widowControl w:val="0"/>
              <w:autoSpaceDE w:val="0"/>
              <w:autoSpaceDN w:val="0"/>
            </w:pPr>
            <w:r w:rsidRPr="00EF6909">
              <w:t>Про заборону тютюнопаління, вживання алкогольних, наркотичних, та пропаганду здорового способу життя серед учнівської молоді</w:t>
            </w:r>
          </w:p>
        </w:tc>
        <w:tc>
          <w:tcPr>
            <w:tcW w:w="1701" w:type="dxa"/>
          </w:tcPr>
          <w:p w14:paraId="04A7E8A8"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389528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D48748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6FAA929D" w14:textId="77777777" w:rsidR="00EF6909" w:rsidRPr="00EF6909" w:rsidRDefault="00EF6909" w:rsidP="00EF6909">
            <w:pPr>
              <w:pStyle w:val="TableParagraph"/>
              <w:widowControl w:val="0"/>
              <w:autoSpaceDE w:val="0"/>
              <w:autoSpaceDN w:val="0"/>
              <w:rPr>
                <w:vertAlign w:val="subscript"/>
              </w:rPr>
            </w:pPr>
          </w:p>
        </w:tc>
      </w:tr>
      <w:tr w:rsidR="00EF6909" w:rsidRPr="00EF6909" w14:paraId="5B895C3C" w14:textId="77777777" w:rsidTr="00EF6909">
        <w:tc>
          <w:tcPr>
            <w:tcW w:w="2135" w:type="dxa"/>
            <w:vMerge/>
          </w:tcPr>
          <w:p w14:paraId="6A893503" w14:textId="77777777" w:rsidR="00EF6909" w:rsidRPr="00EF6909" w:rsidRDefault="00EF6909" w:rsidP="00EF6909">
            <w:pPr>
              <w:pStyle w:val="TableParagraph"/>
              <w:widowControl w:val="0"/>
              <w:autoSpaceDE w:val="0"/>
              <w:autoSpaceDN w:val="0"/>
              <w:rPr>
                <w:vertAlign w:val="subscript"/>
              </w:rPr>
            </w:pPr>
          </w:p>
        </w:tc>
        <w:tc>
          <w:tcPr>
            <w:tcW w:w="6540" w:type="dxa"/>
          </w:tcPr>
          <w:p w14:paraId="2CC39606" w14:textId="77777777" w:rsidR="00EF6909" w:rsidRPr="00EF6909" w:rsidRDefault="00EF6909" w:rsidP="00EF6909">
            <w:pPr>
              <w:pStyle w:val="TableParagraph"/>
              <w:widowControl w:val="0"/>
              <w:autoSpaceDE w:val="0"/>
              <w:autoSpaceDN w:val="0"/>
            </w:pPr>
            <w:r w:rsidRPr="00EF6909">
              <w:t>Про дотримання Санітарного регламенту під час організації освітнього процесу та заходів щодо збереження здоров’я учасників освітнього процесу</w:t>
            </w:r>
          </w:p>
        </w:tc>
        <w:tc>
          <w:tcPr>
            <w:tcW w:w="1701" w:type="dxa"/>
          </w:tcPr>
          <w:p w14:paraId="665F272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B6E5EEE"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43CC72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2AB0CBDB" w14:textId="77777777" w:rsidR="00EF6909" w:rsidRPr="00EF6909" w:rsidRDefault="00EF6909" w:rsidP="00EF6909">
            <w:pPr>
              <w:pStyle w:val="TableParagraph"/>
              <w:widowControl w:val="0"/>
              <w:autoSpaceDE w:val="0"/>
              <w:autoSpaceDN w:val="0"/>
              <w:rPr>
                <w:vertAlign w:val="subscript"/>
              </w:rPr>
            </w:pPr>
          </w:p>
        </w:tc>
      </w:tr>
      <w:tr w:rsidR="00EF6909" w:rsidRPr="00EF6909" w14:paraId="379A5003" w14:textId="77777777" w:rsidTr="00560BE4">
        <w:trPr>
          <w:trHeight w:val="4245"/>
        </w:trPr>
        <w:tc>
          <w:tcPr>
            <w:tcW w:w="2135" w:type="dxa"/>
          </w:tcPr>
          <w:p w14:paraId="4C1D16DC"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tcPr>
          <w:p w14:paraId="1302C280" w14:textId="3F4C7FB6" w:rsidR="00EF6909" w:rsidRPr="00EF6909" w:rsidRDefault="00EF6909" w:rsidP="00EF6909">
            <w:pPr>
              <w:pStyle w:val="TableParagraph"/>
              <w:widowControl w:val="0"/>
              <w:autoSpaceDE w:val="0"/>
              <w:autoSpaceDN w:val="0"/>
            </w:pPr>
            <w:r w:rsidRPr="00EF6909">
              <w:t>1. Про стан готовності закладу до початку 202</w:t>
            </w:r>
            <w:r w:rsidR="00560BE4">
              <w:t>5</w:t>
            </w:r>
            <w:r w:rsidRPr="00EF6909">
              <w:t>-202</w:t>
            </w:r>
            <w:r w:rsidR="00560BE4">
              <w:t>6</w:t>
            </w:r>
            <w:r w:rsidRPr="00EF6909">
              <w:t xml:space="preserve"> н. р.</w:t>
            </w:r>
          </w:p>
          <w:p w14:paraId="6BEC7466" w14:textId="77777777" w:rsidR="00EF6909" w:rsidRPr="00EF6909" w:rsidRDefault="00EF6909" w:rsidP="00EF6909">
            <w:pPr>
              <w:pStyle w:val="TableParagraph"/>
              <w:widowControl w:val="0"/>
              <w:autoSpaceDE w:val="0"/>
              <w:autoSpaceDN w:val="0"/>
            </w:pPr>
            <w:r w:rsidRPr="00EF6909">
              <w:t>2. Про готовність укриття, як простішого засобу захисту, правила поведінки в укриттях</w:t>
            </w:r>
          </w:p>
          <w:p w14:paraId="693A6D54" w14:textId="77777777" w:rsidR="00EF6909" w:rsidRPr="00EF6909" w:rsidRDefault="00EF6909" w:rsidP="00EF6909">
            <w:pPr>
              <w:pStyle w:val="TableParagraph"/>
              <w:widowControl w:val="0"/>
              <w:autoSpaceDE w:val="0"/>
              <w:autoSpaceDN w:val="0"/>
            </w:pPr>
            <w:r w:rsidRPr="00EF6909">
              <w:t>3. Про дотримання правил безпеки у воєнний період</w:t>
            </w:r>
          </w:p>
          <w:p w14:paraId="01812E86" w14:textId="77777777" w:rsidR="00EF6909" w:rsidRPr="00EF6909" w:rsidRDefault="00EF6909" w:rsidP="00EF6909">
            <w:pPr>
              <w:pStyle w:val="TableParagraph"/>
              <w:widowControl w:val="0"/>
              <w:autoSpaceDE w:val="0"/>
              <w:autoSpaceDN w:val="0"/>
            </w:pPr>
            <w:r w:rsidRPr="00EF6909">
              <w:t>4. Про інформаційне забезпечення вебсайту закладу.</w:t>
            </w:r>
          </w:p>
          <w:p w14:paraId="53E27995" w14:textId="77777777" w:rsidR="00EF6909" w:rsidRPr="00EF6909" w:rsidRDefault="00EF6909" w:rsidP="00EF6909">
            <w:pPr>
              <w:pStyle w:val="TableParagraph"/>
              <w:widowControl w:val="0"/>
              <w:autoSpaceDE w:val="0"/>
              <w:autoSpaceDN w:val="0"/>
            </w:pPr>
            <w:r w:rsidRPr="00EF6909">
              <w:t>5. Про організацію роботи з охорони праці та безпеки життєдіяльності учасників освітнього процесу в закладі. Проведення інструктажів.</w:t>
            </w:r>
          </w:p>
          <w:p w14:paraId="325F3E18" w14:textId="77777777" w:rsidR="00EF6909" w:rsidRPr="00EF6909" w:rsidRDefault="00EF6909" w:rsidP="00EF6909">
            <w:pPr>
              <w:pStyle w:val="TableParagraph"/>
              <w:widowControl w:val="0"/>
              <w:autoSpaceDE w:val="0"/>
              <w:autoSpaceDN w:val="0"/>
            </w:pPr>
            <w:r w:rsidRPr="00EF6909">
              <w:t>6. Про виконання нормативних документів з питань дотримання в закладі встановлених протиепідемічних заходів.</w:t>
            </w:r>
          </w:p>
          <w:p w14:paraId="0ADDF26B" w14:textId="77777777" w:rsidR="00EF6909" w:rsidRPr="00EF6909" w:rsidRDefault="00EF6909" w:rsidP="00EF6909">
            <w:pPr>
              <w:pStyle w:val="TableParagraph"/>
              <w:widowControl w:val="0"/>
              <w:autoSpaceDE w:val="0"/>
              <w:autoSpaceDN w:val="0"/>
            </w:pPr>
            <w:r w:rsidRPr="00EF6909">
              <w:t>7. Про забезпечення учнів закладу підручниками.</w:t>
            </w:r>
          </w:p>
          <w:p w14:paraId="7FA9A239" w14:textId="481D2717" w:rsidR="00EF6909" w:rsidRPr="00EF6909" w:rsidRDefault="00EF6909" w:rsidP="00EF6909">
            <w:pPr>
              <w:pStyle w:val="TableParagraph"/>
              <w:widowControl w:val="0"/>
              <w:autoSpaceDE w:val="0"/>
              <w:autoSpaceDN w:val="0"/>
            </w:pPr>
            <w:r w:rsidRPr="00EF6909">
              <w:t>8. Про інформування учнівського та батьківського колективів про особливості організації роботи закладу у 202</w:t>
            </w:r>
            <w:r w:rsidR="00560BE4">
              <w:t>5</w:t>
            </w:r>
            <w:r w:rsidRPr="00EF6909">
              <w:t>-202</w:t>
            </w:r>
            <w:r w:rsidR="00560BE4">
              <w:t>6</w:t>
            </w:r>
            <w:r w:rsidRPr="00EF6909">
              <w:t xml:space="preserve"> н. р.</w:t>
            </w:r>
          </w:p>
          <w:p w14:paraId="29C15D1E" w14:textId="77777777" w:rsidR="00EF6909" w:rsidRPr="00EF6909" w:rsidRDefault="00EF6909" w:rsidP="00EF6909">
            <w:pPr>
              <w:pStyle w:val="TableParagraph"/>
              <w:widowControl w:val="0"/>
              <w:autoSpaceDE w:val="0"/>
              <w:autoSpaceDN w:val="0"/>
            </w:pPr>
            <w:r w:rsidRPr="00EF6909">
              <w:t>9. Про складання педагогічними працівниками закладу календарно-тематичного планування з реалізації освітніх програм</w:t>
            </w:r>
          </w:p>
          <w:p w14:paraId="7A1E1DD7" w14:textId="77777777" w:rsidR="00EF6909" w:rsidRPr="00EF6909" w:rsidRDefault="00EF6909" w:rsidP="00EF6909">
            <w:pPr>
              <w:pStyle w:val="TableParagraph"/>
              <w:widowControl w:val="0"/>
              <w:autoSpaceDE w:val="0"/>
              <w:autoSpaceDN w:val="0"/>
              <w:rPr>
                <w:vertAlign w:val="subscript"/>
              </w:rPr>
            </w:pPr>
            <w:r w:rsidRPr="00EF6909">
              <w:t>10. Про виконання нових нормативно-правових актів України</w:t>
            </w:r>
          </w:p>
        </w:tc>
        <w:tc>
          <w:tcPr>
            <w:tcW w:w="1701" w:type="dxa"/>
          </w:tcPr>
          <w:p w14:paraId="706BA80E" w14:textId="77777777" w:rsidR="00EF6909" w:rsidRPr="00EF6909" w:rsidRDefault="00EF6909" w:rsidP="00EF6909">
            <w:pPr>
              <w:pStyle w:val="TableParagraph"/>
              <w:widowControl w:val="0"/>
              <w:autoSpaceDE w:val="0"/>
              <w:autoSpaceDN w:val="0"/>
              <w:rPr>
                <w:vertAlign w:val="subscript"/>
              </w:rPr>
            </w:pPr>
            <w:r w:rsidRPr="00EF6909">
              <w:t>4 тиждень</w:t>
            </w:r>
          </w:p>
        </w:tc>
        <w:tc>
          <w:tcPr>
            <w:tcW w:w="1701" w:type="dxa"/>
          </w:tcPr>
          <w:p w14:paraId="6D1B111A" w14:textId="77777777" w:rsidR="00EF6909" w:rsidRPr="00EF6909" w:rsidRDefault="00EF6909" w:rsidP="00EF6909">
            <w:pPr>
              <w:pStyle w:val="TableParagraph"/>
              <w:widowControl w:val="0"/>
              <w:autoSpaceDE w:val="0"/>
              <w:autoSpaceDN w:val="0"/>
            </w:pPr>
          </w:p>
        </w:tc>
        <w:tc>
          <w:tcPr>
            <w:tcW w:w="1701" w:type="dxa"/>
          </w:tcPr>
          <w:p w14:paraId="426C0190"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4484D98A" w14:textId="77777777" w:rsidR="00EF6909" w:rsidRPr="00EF6909" w:rsidRDefault="00EF6909" w:rsidP="00EF6909">
            <w:pPr>
              <w:pStyle w:val="TableParagraph"/>
              <w:widowControl w:val="0"/>
              <w:autoSpaceDE w:val="0"/>
              <w:autoSpaceDN w:val="0"/>
              <w:rPr>
                <w:vertAlign w:val="subscript"/>
              </w:rPr>
            </w:pPr>
          </w:p>
        </w:tc>
      </w:tr>
      <w:tr w:rsidR="00EF6909" w:rsidRPr="00EF6909" w14:paraId="6A9B6402" w14:textId="77777777" w:rsidTr="00EF6909">
        <w:tc>
          <w:tcPr>
            <w:tcW w:w="2135" w:type="dxa"/>
            <w:vMerge w:val="restart"/>
          </w:tcPr>
          <w:p w14:paraId="35FC4481" w14:textId="77777777" w:rsidR="00EF6909" w:rsidRPr="00EF6909" w:rsidRDefault="00EF6909" w:rsidP="00EF6909">
            <w:pPr>
              <w:pStyle w:val="TableParagraph"/>
              <w:widowControl w:val="0"/>
              <w:autoSpaceDE w:val="0"/>
              <w:autoSpaceDN w:val="0"/>
            </w:pPr>
            <w:r w:rsidRPr="00EF6909">
              <w:rPr>
                <w:b/>
              </w:rPr>
              <w:t>4.10. Засідання педагогічної ради</w:t>
            </w:r>
            <w:r w:rsidRPr="00EF6909">
              <w:t xml:space="preserve"> </w:t>
            </w:r>
          </w:p>
          <w:p w14:paraId="29DCD24B" w14:textId="77777777" w:rsidR="00EF6909" w:rsidRPr="00EF6909" w:rsidRDefault="00EF6909" w:rsidP="00EF6909">
            <w:pPr>
              <w:pStyle w:val="TableParagraph"/>
              <w:widowControl w:val="0"/>
              <w:autoSpaceDE w:val="0"/>
              <w:autoSpaceDN w:val="0"/>
              <w:rPr>
                <w:vertAlign w:val="subscript"/>
              </w:rPr>
            </w:pPr>
          </w:p>
        </w:tc>
        <w:tc>
          <w:tcPr>
            <w:tcW w:w="6540" w:type="dxa"/>
          </w:tcPr>
          <w:p w14:paraId="177C6163" w14:textId="23A657FB" w:rsidR="00EF6909" w:rsidRPr="00EF6909" w:rsidRDefault="00EF6909" w:rsidP="008674B2">
            <w:pPr>
              <w:pStyle w:val="TableParagraph"/>
              <w:widowControl w:val="0"/>
              <w:autoSpaceDE w:val="0"/>
              <w:autoSpaceDN w:val="0"/>
              <w:rPr>
                <w:vertAlign w:val="subscript"/>
              </w:rPr>
            </w:pPr>
            <w:r w:rsidRPr="00EF6909">
              <w:t>Про підсумки діяльності навчального закладу у 202</w:t>
            </w:r>
            <w:r w:rsidR="008674B2">
              <w:t>4</w:t>
            </w:r>
            <w:r w:rsidRPr="00EF6909">
              <w:t xml:space="preserve"> -202</w:t>
            </w:r>
            <w:r w:rsidR="008674B2">
              <w:t>5</w:t>
            </w:r>
            <w:r w:rsidRPr="00EF6909">
              <w:t xml:space="preserve"> н.р. та завдання на 202</w:t>
            </w:r>
            <w:r w:rsidR="008674B2">
              <w:t>5</w:t>
            </w:r>
            <w:r w:rsidRPr="00EF6909">
              <w:t xml:space="preserve"> -202</w:t>
            </w:r>
            <w:r w:rsidR="008674B2">
              <w:t>6</w:t>
            </w:r>
            <w:r w:rsidRPr="00EF6909">
              <w:t xml:space="preserve"> н.р.</w:t>
            </w:r>
          </w:p>
        </w:tc>
        <w:tc>
          <w:tcPr>
            <w:tcW w:w="1701" w:type="dxa"/>
            <w:vMerge w:val="restart"/>
          </w:tcPr>
          <w:p w14:paraId="19B0DA2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30ADACB6"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11C791D8" w14:textId="77777777" w:rsidR="00EF6909" w:rsidRPr="00EF6909" w:rsidRDefault="00EF6909" w:rsidP="00EF6909">
            <w:pPr>
              <w:pStyle w:val="TableParagraph"/>
              <w:widowControl w:val="0"/>
              <w:autoSpaceDE w:val="0"/>
              <w:autoSpaceDN w:val="0"/>
              <w:rPr>
                <w:vertAlign w:val="subscript"/>
              </w:rPr>
            </w:pPr>
            <w:r w:rsidRPr="00EF6909">
              <w:t>Директор</w:t>
            </w:r>
          </w:p>
          <w:p w14:paraId="3032C923"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vMerge w:val="restart"/>
          </w:tcPr>
          <w:p w14:paraId="275B0A00" w14:textId="77777777" w:rsidR="00EF6909" w:rsidRPr="00EF6909" w:rsidRDefault="00EF6909" w:rsidP="00EF6909">
            <w:pPr>
              <w:pStyle w:val="TableParagraph"/>
              <w:widowControl w:val="0"/>
              <w:autoSpaceDE w:val="0"/>
              <w:autoSpaceDN w:val="0"/>
              <w:rPr>
                <w:vertAlign w:val="subscript"/>
              </w:rPr>
            </w:pPr>
          </w:p>
        </w:tc>
      </w:tr>
      <w:tr w:rsidR="00EF6909" w:rsidRPr="00EF6909" w14:paraId="25CEEBCB" w14:textId="77777777" w:rsidTr="00EF6909">
        <w:tc>
          <w:tcPr>
            <w:tcW w:w="2135" w:type="dxa"/>
            <w:vMerge/>
          </w:tcPr>
          <w:p w14:paraId="6658A1E7" w14:textId="77777777" w:rsidR="00EF6909" w:rsidRPr="00EF6909" w:rsidRDefault="00EF6909" w:rsidP="00EF6909">
            <w:pPr>
              <w:pStyle w:val="TableParagraph"/>
              <w:widowControl w:val="0"/>
              <w:autoSpaceDE w:val="0"/>
              <w:autoSpaceDN w:val="0"/>
              <w:rPr>
                <w:vertAlign w:val="subscript"/>
              </w:rPr>
            </w:pPr>
          </w:p>
        </w:tc>
        <w:tc>
          <w:tcPr>
            <w:tcW w:w="6540" w:type="dxa"/>
          </w:tcPr>
          <w:p w14:paraId="7147FA73" w14:textId="77777777" w:rsidR="00EF6909" w:rsidRPr="00EF6909" w:rsidRDefault="00EF6909" w:rsidP="00EF6909">
            <w:pPr>
              <w:pStyle w:val="TableParagraph"/>
              <w:widowControl w:val="0"/>
              <w:autoSpaceDE w:val="0"/>
              <w:autoSpaceDN w:val="0"/>
            </w:pPr>
            <w:r w:rsidRPr="00EF6909">
              <w:t>Обрання секретаря педагогічної ради</w:t>
            </w:r>
          </w:p>
        </w:tc>
        <w:tc>
          <w:tcPr>
            <w:tcW w:w="1701" w:type="dxa"/>
            <w:vMerge/>
          </w:tcPr>
          <w:p w14:paraId="715FFE51"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AC630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1260229E" w14:textId="77777777" w:rsidR="00EF6909" w:rsidRPr="00EF6909" w:rsidRDefault="00EF6909" w:rsidP="00EF6909">
            <w:pPr>
              <w:pStyle w:val="TableParagraph"/>
              <w:widowControl w:val="0"/>
              <w:autoSpaceDE w:val="0"/>
              <w:autoSpaceDN w:val="0"/>
            </w:pPr>
          </w:p>
        </w:tc>
        <w:tc>
          <w:tcPr>
            <w:tcW w:w="1218" w:type="dxa"/>
            <w:vMerge/>
          </w:tcPr>
          <w:p w14:paraId="0D1CD2C8" w14:textId="77777777" w:rsidR="00EF6909" w:rsidRPr="00EF6909" w:rsidRDefault="00EF6909" w:rsidP="00EF6909">
            <w:pPr>
              <w:pStyle w:val="TableParagraph"/>
              <w:widowControl w:val="0"/>
              <w:autoSpaceDE w:val="0"/>
              <w:autoSpaceDN w:val="0"/>
              <w:rPr>
                <w:vertAlign w:val="subscript"/>
              </w:rPr>
            </w:pPr>
          </w:p>
        </w:tc>
      </w:tr>
      <w:tr w:rsidR="00EF6909" w:rsidRPr="00EF6909" w14:paraId="4CB20EB2" w14:textId="77777777" w:rsidTr="00EF6909">
        <w:tc>
          <w:tcPr>
            <w:tcW w:w="2135" w:type="dxa"/>
            <w:vMerge/>
          </w:tcPr>
          <w:p w14:paraId="0E3899E0" w14:textId="77777777" w:rsidR="00EF6909" w:rsidRPr="00EF6909" w:rsidRDefault="00EF6909" w:rsidP="00EF6909">
            <w:pPr>
              <w:pStyle w:val="TableParagraph"/>
              <w:widowControl w:val="0"/>
              <w:autoSpaceDE w:val="0"/>
              <w:autoSpaceDN w:val="0"/>
              <w:rPr>
                <w:vertAlign w:val="subscript"/>
              </w:rPr>
            </w:pPr>
          </w:p>
        </w:tc>
        <w:tc>
          <w:tcPr>
            <w:tcW w:w="6540" w:type="dxa"/>
          </w:tcPr>
          <w:p w14:paraId="2C73D2A9" w14:textId="77777777" w:rsidR="00EF6909" w:rsidRPr="00EF6909" w:rsidRDefault="00EF6909" w:rsidP="00EF6909">
            <w:pPr>
              <w:pStyle w:val="TableParagraph"/>
              <w:widowControl w:val="0"/>
              <w:autoSpaceDE w:val="0"/>
              <w:autoSpaceDN w:val="0"/>
            </w:pPr>
            <w:r w:rsidRPr="00EF6909">
              <w:t>Про алгоритм дій вчителів та здобувачів освіти у разі увімкнення сигналів тривоги.</w:t>
            </w:r>
          </w:p>
        </w:tc>
        <w:tc>
          <w:tcPr>
            <w:tcW w:w="1701" w:type="dxa"/>
            <w:vMerge/>
          </w:tcPr>
          <w:p w14:paraId="72655E4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5DED589"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0B2B978" w14:textId="77777777" w:rsidR="00EF6909" w:rsidRPr="00EF6909" w:rsidRDefault="00EF6909" w:rsidP="00EF6909">
            <w:pPr>
              <w:pStyle w:val="TableParagraph"/>
              <w:widowControl w:val="0"/>
              <w:autoSpaceDE w:val="0"/>
              <w:autoSpaceDN w:val="0"/>
            </w:pPr>
          </w:p>
        </w:tc>
        <w:tc>
          <w:tcPr>
            <w:tcW w:w="1218" w:type="dxa"/>
            <w:vMerge/>
          </w:tcPr>
          <w:p w14:paraId="2381FC20" w14:textId="77777777" w:rsidR="00EF6909" w:rsidRPr="00EF6909" w:rsidRDefault="00EF6909" w:rsidP="00EF6909">
            <w:pPr>
              <w:pStyle w:val="TableParagraph"/>
              <w:widowControl w:val="0"/>
              <w:autoSpaceDE w:val="0"/>
              <w:autoSpaceDN w:val="0"/>
              <w:rPr>
                <w:vertAlign w:val="subscript"/>
              </w:rPr>
            </w:pPr>
          </w:p>
        </w:tc>
      </w:tr>
      <w:tr w:rsidR="00EF6909" w:rsidRPr="00EF6909" w14:paraId="4E31D29C" w14:textId="77777777" w:rsidTr="00EF6909">
        <w:tc>
          <w:tcPr>
            <w:tcW w:w="2135" w:type="dxa"/>
            <w:vMerge/>
          </w:tcPr>
          <w:p w14:paraId="65EAAFE8" w14:textId="77777777" w:rsidR="00EF6909" w:rsidRPr="00EF6909" w:rsidRDefault="00EF6909" w:rsidP="00EF6909">
            <w:pPr>
              <w:pStyle w:val="TableParagraph"/>
              <w:widowControl w:val="0"/>
              <w:autoSpaceDE w:val="0"/>
              <w:autoSpaceDN w:val="0"/>
              <w:rPr>
                <w:vertAlign w:val="subscript"/>
              </w:rPr>
            </w:pPr>
          </w:p>
        </w:tc>
        <w:tc>
          <w:tcPr>
            <w:tcW w:w="6540" w:type="dxa"/>
          </w:tcPr>
          <w:p w14:paraId="776B5109" w14:textId="77777777" w:rsidR="00EF6909" w:rsidRPr="00EF6909" w:rsidRDefault="00EF6909" w:rsidP="00EF6909">
            <w:pPr>
              <w:pStyle w:val="TableParagraph"/>
              <w:widowControl w:val="0"/>
              <w:autoSpaceDE w:val="0"/>
              <w:autoSpaceDN w:val="0"/>
              <w:rPr>
                <w:vertAlign w:val="subscript"/>
              </w:rPr>
            </w:pPr>
            <w:r w:rsidRPr="00EF6909">
              <w:t>Про визначення адаптаційного періоду для учнів 5 класу та проведення оцінювання здобувачів освіти у 5 класі</w:t>
            </w:r>
          </w:p>
        </w:tc>
        <w:tc>
          <w:tcPr>
            <w:tcW w:w="1701" w:type="dxa"/>
            <w:vMerge/>
          </w:tcPr>
          <w:p w14:paraId="6B10CCD7"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E8F36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72FDFA8" w14:textId="77777777" w:rsidR="00EF6909" w:rsidRPr="00EF6909" w:rsidRDefault="00EF6909" w:rsidP="00EF6909">
            <w:pPr>
              <w:pStyle w:val="TableParagraph"/>
              <w:widowControl w:val="0"/>
              <w:autoSpaceDE w:val="0"/>
              <w:autoSpaceDN w:val="0"/>
              <w:rPr>
                <w:vertAlign w:val="subscript"/>
              </w:rPr>
            </w:pPr>
          </w:p>
        </w:tc>
        <w:tc>
          <w:tcPr>
            <w:tcW w:w="1218" w:type="dxa"/>
            <w:vMerge/>
          </w:tcPr>
          <w:p w14:paraId="62A42524" w14:textId="77777777" w:rsidR="00EF6909" w:rsidRPr="00EF6909" w:rsidRDefault="00EF6909" w:rsidP="00EF6909">
            <w:pPr>
              <w:pStyle w:val="TableParagraph"/>
              <w:widowControl w:val="0"/>
              <w:autoSpaceDE w:val="0"/>
              <w:autoSpaceDN w:val="0"/>
              <w:rPr>
                <w:vertAlign w:val="subscript"/>
              </w:rPr>
            </w:pPr>
          </w:p>
        </w:tc>
      </w:tr>
      <w:tr w:rsidR="00EF6909" w:rsidRPr="00EF6909" w14:paraId="7329C006" w14:textId="77777777" w:rsidTr="00EF6909">
        <w:tc>
          <w:tcPr>
            <w:tcW w:w="2135" w:type="dxa"/>
            <w:vMerge/>
          </w:tcPr>
          <w:p w14:paraId="6869802A" w14:textId="77777777" w:rsidR="00EF6909" w:rsidRPr="00EF6909" w:rsidRDefault="00EF6909" w:rsidP="00EF6909">
            <w:pPr>
              <w:pStyle w:val="TableParagraph"/>
              <w:widowControl w:val="0"/>
              <w:autoSpaceDE w:val="0"/>
              <w:autoSpaceDN w:val="0"/>
              <w:rPr>
                <w:vertAlign w:val="subscript"/>
              </w:rPr>
            </w:pPr>
          </w:p>
        </w:tc>
        <w:tc>
          <w:tcPr>
            <w:tcW w:w="6540" w:type="dxa"/>
          </w:tcPr>
          <w:p w14:paraId="3266AEC4" w14:textId="77777777" w:rsidR="00EF6909" w:rsidRPr="00EF6909" w:rsidRDefault="00EF6909" w:rsidP="00EF6909">
            <w:pPr>
              <w:pStyle w:val="TableParagraph"/>
              <w:widowControl w:val="0"/>
              <w:autoSpaceDE w:val="0"/>
              <w:autoSpaceDN w:val="0"/>
              <w:rPr>
                <w:vertAlign w:val="subscript"/>
              </w:rPr>
            </w:pPr>
            <w:r w:rsidRPr="00EF6909">
              <w:t>Про ведення шкільної документації</w:t>
            </w:r>
          </w:p>
        </w:tc>
        <w:tc>
          <w:tcPr>
            <w:tcW w:w="1701" w:type="dxa"/>
            <w:vMerge/>
          </w:tcPr>
          <w:p w14:paraId="284B5113"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71FE6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C39673E" w14:textId="77777777" w:rsidR="00EF6909" w:rsidRPr="00EF6909" w:rsidRDefault="00EF6909" w:rsidP="00EF6909">
            <w:pPr>
              <w:pStyle w:val="TableParagraph"/>
              <w:widowControl w:val="0"/>
              <w:autoSpaceDE w:val="0"/>
              <w:autoSpaceDN w:val="0"/>
            </w:pPr>
          </w:p>
        </w:tc>
        <w:tc>
          <w:tcPr>
            <w:tcW w:w="1218" w:type="dxa"/>
            <w:vMerge/>
          </w:tcPr>
          <w:p w14:paraId="713AADC8" w14:textId="77777777" w:rsidR="00EF6909" w:rsidRPr="00EF6909" w:rsidRDefault="00EF6909" w:rsidP="00EF6909">
            <w:pPr>
              <w:pStyle w:val="TableParagraph"/>
              <w:widowControl w:val="0"/>
              <w:autoSpaceDE w:val="0"/>
              <w:autoSpaceDN w:val="0"/>
              <w:rPr>
                <w:vertAlign w:val="subscript"/>
              </w:rPr>
            </w:pPr>
          </w:p>
        </w:tc>
      </w:tr>
      <w:tr w:rsidR="00EF6909" w:rsidRPr="00EF6909" w14:paraId="590987E4" w14:textId="77777777" w:rsidTr="00EF6909">
        <w:tc>
          <w:tcPr>
            <w:tcW w:w="2135" w:type="dxa"/>
            <w:vMerge/>
          </w:tcPr>
          <w:p w14:paraId="23B89573" w14:textId="77777777" w:rsidR="00EF6909" w:rsidRPr="00EF6909" w:rsidRDefault="00EF6909" w:rsidP="00EF6909">
            <w:pPr>
              <w:pStyle w:val="TableParagraph"/>
              <w:widowControl w:val="0"/>
              <w:autoSpaceDE w:val="0"/>
              <w:autoSpaceDN w:val="0"/>
              <w:rPr>
                <w:vertAlign w:val="subscript"/>
              </w:rPr>
            </w:pPr>
          </w:p>
        </w:tc>
        <w:tc>
          <w:tcPr>
            <w:tcW w:w="6540" w:type="dxa"/>
          </w:tcPr>
          <w:p w14:paraId="7B4A2C93" w14:textId="77777777" w:rsidR="00EF6909" w:rsidRPr="00EF6909" w:rsidRDefault="00EF6909" w:rsidP="00EF6909">
            <w:pPr>
              <w:pStyle w:val="TableParagraph"/>
              <w:widowControl w:val="0"/>
              <w:autoSpaceDE w:val="0"/>
              <w:autoSpaceDN w:val="0"/>
              <w:rPr>
                <w:vertAlign w:val="subscript"/>
              </w:rPr>
            </w:pPr>
            <w:r w:rsidRPr="00EF6909">
              <w:t>Про оцінювання навчальних досягнень здобувачів освіти</w:t>
            </w:r>
          </w:p>
        </w:tc>
        <w:tc>
          <w:tcPr>
            <w:tcW w:w="1701" w:type="dxa"/>
            <w:vMerge/>
          </w:tcPr>
          <w:p w14:paraId="679CEE66"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A72A795" w14:textId="77777777" w:rsidR="00EF6909" w:rsidRPr="00EF6909" w:rsidRDefault="00EF6909" w:rsidP="00EF6909">
            <w:pPr>
              <w:pStyle w:val="TableParagraph"/>
              <w:widowControl w:val="0"/>
              <w:autoSpaceDE w:val="0"/>
              <w:autoSpaceDN w:val="0"/>
              <w:rPr>
                <w:vertAlign w:val="subscript"/>
              </w:rPr>
            </w:pPr>
          </w:p>
        </w:tc>
        <w:tc>
          <w:tcPr>
            <w:tcW w:w="1701" w:type="dxa"/>
          </w:tcPr>
          <w:p w14:paraId="6B93C183" w14:textId="77777777" w:rsidR="00EF6909" w:rsidRPr="00EF6909" w:rsidRDefault="00EF6909" w:rsidP="00EF6909">
            <w:pPr>
              <w:pStyle w:val="TableParagraph"/>
              <w:widowControl w:val="0"/>
              <w:autoSpaceDE w:val="0"/>
              <w:autoSpaceDN w:val="0"/>
            </w:pPr>
          </w:p>
        </w:tc>
        <w:tc>
          <w:tcPr>
            <w:tcW w:w="1218" w:type="dxa"/>
          </w:tcPr>
          <w:p w14:paraId="1E73BC3F" w14:textId="77777777" w:rsidR="00EF6909" w:rsidRPr="00EF6909" w:rsidRDefault="00EF6909" w:rsidP="00EF6909">
            <w:pPr>
              <w:pStyle w:val="TableParagraph"/>
              <w:widowControl w:val="0"/>
              <w:autoSpaceDE w:val="0"/>
              <w:autoSpaceDN w:val="0"/>
              <w:rPr>
                <w:vertAlign w:val="subscript"/>
              </w:rPr>
            </w:pPr>
          </w:p>
        </w:tc>
      </w:tr>
      <w:tr w:rsidR="00EF6909" w:rsidRPr="00EF6909" w14:paraId="24639BC9" w14:textId="77777777" w:rsidTr="00EF6909">
        <w:tc>
          <w:tcPr>
            <w:tcW w:w="2135" w:type="dxa"/>
            <w:vMerge/>
          </w:tcPr>
          <w:p w14:paraId="5DAF08D9" w14:textId="77777777" w:rsidR="00EF6909" w:rsidRPr="00EF6909" w:rsidRDefault="00EF6909" w:rsidP="00EF6909">
            <w:pPr>
              <w:pStyle w:val="TableParagraph"/>
              <w:widowControl w:val="0"/>
              <w:autoSpaceDE w:val="0"/>
              <w:autoSpaceDN w:val="0"/>
              <w:rPr>
                <w:vertAlign w:val="subscript"/>
              </w:rPr>
            </w:pPr>
          </w:p>
        </w:tc>
        <w:tc>
          <w:tcPr>
            <w:tcW w:w="6540" w:type="dxa"/>
          </w:tcPr>
          <w:p w14:paraId="1EF35090" w14:textId="78570ED1" w:rsidR="00EF6909" w:rsidRPr="00EF6909" w:rsidRDefault="00EF6909" w:rsidP="008674B2">
            <w:pPr>
              <w:pStyle w:val="TableParagraph"/>
              <w:widowControl w:val="0"/>
              <w:autoSpaceDE w:val="0"/>
              <w:autoSpaceDN w:val="0"/>
              <w:rPr>
                <w:vertAlign w:val="subscript"/>
              </w:rPr>
            </w:pPr>
            <w:r w:rsidRPr="00EF6909">
              <w:t>Про схвалення освітньої програми закладу освіти на 202</w:t>
            </w:r>
            <w:r w:rsidR="008674B2">
              <w:t>5</w:t>
            </w:r>
            <w:r w:rsidRPr="00EF6909">
              <w:t xml:space="preserve"> -202</w:t>
            </w:r>
            <w:r w:rsidR="008674B2">
              <w:t>6</w:t>
            </w:r>
            <w:r w:rsidRPr="00EF6909">
              <w:t xml:space="preserve"> н.р.</w:t>
            </w:r>
          </w:p>
        </w:tc>
        <w:tc>
          <w:tcPr>
            <w:tcW w:w="1701" w:type="dxa"/>
            <w:vMerge/>
          </w:tcPr>
          <w:p w14:paraId="77667515"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30A69F7D" w14:textId="77777777" w:rsidR="00EF6909" w:rsidRPr="00EF6909" w:rsidRDefault="00EF6909" w:rsidP="00EF6909">
            <w:pPr>
              <w:pStyle w:val="TableParagraph"/>
              <w:widowControl w:val="0"/>
              <w:autoSpaceDE w:val="0"/>
              <w:autoSpaceDN w:val="0"/>
              <w:rPr>
                <w:vertAlign w:val="subscript"/>
              </w:rPr>
            </w:pPr>
          </w:p>
        </w:tc>
        <w:tc>
          <w:tcPr>
            <w:tcW w:w="1701" w:type="dxa"/>
          </w:tcPr>
          <w:p w14:paraId="034157CE" w14:textId="77777777" w:rsidR="00EF6909" w:rsidRPr="00EF6909" w:rsidRDefault="00EF6909" w:rsidP="00EF6909">
            <w:pPr>
              <w:pStyle w:val="TableParagraph"/>
              <w:widowControl w:val="0"/>
              <w:autoSpaceDE w:val="0"/>
              <w:autoSpaceDN w:val="0"/>
              <w:rPr>
                <w:vertAlign w:val="subscript"/>
              </w:rPr>
            </w:pPr>
          </w:p>
        </w:tc>
        <w:tc>
          <w:tcPr>
            <w:tcW w:w="1218" w:type="dxa"/>
          </w:tcPr>
          <w:p w14:paraId="7CD221B2" w14:textId="77777777" w:rsidR="00EF6909" w:rsidRPr="00EF6909" w:rsidRDefault="00EF6909" w:rsidP="00EF6909">
            <w:pPr>
              <w:pStyle w:val="TableParagraph"/>
              <w:widowControl w:val="0"/>
              <w:autoSpaceDE w:val="0"/>
              <w:autoSpaceDN w:val="0"/>
              <w:rPr>
                <w:vertAlign w:val="subscript"/>
              </w:rPr>
            </w:pPr>
          </w:p>
        </w:tc>
      </w:tr>
      <w:tr w:rsidR="00EF6909" w:rsidRPr="00EF6909" w14:paraId="0EE81EE2" w14:textId="77777777" w:rsidTr="00EF6909">
        <w:tc>
          <w:tcPr>
            <w:tcW w:w="2135" w:type="dxa"/>
            <w:vMerge/>
          </w:tcPr>
          <w:p w14:paraId="1C5C2AA4" w14:textId="77777777" w:rsidR="00EF6909" w:rsidRPr="00EF6909" w:rsidRDefault="00EF6909" w:rsidP="00EF6909">
            <w:pPr>
              <w:pStyle w:val="TableParagraph"/>
              <w:widowControl w:val="0"/>
              <w:autoSpaceDE w:val="0"/>
              <w:autoSpaceDN w:val="0"/>
              <w:rPr>
                <w:vertAlign w:val="subscript"/>
              </w:rPr>
            </w:pPr>
          </w:p>
        </w:tc>
        <w:tc>
          <w:tcPr>
            <w:tcW w:w="6540" w:type="dxa"/>
          </w:tcPr>
          <w:p w14:paraId="16DC8709" w14:textId="5098BB09" w:rsidR="00EF6909" w:rsidRPr="00EF6909" w:rsidRDefault="00EF6909" w:rsidP="008674B2">
            <w:pPr>
              <w:pStyle w:val="TableParagraph"/>
              <w:widowControl w:val="0"/>
              <w:autoSpaceDE w:val="0"/>
              <w:autoSpaceDN w:val="0"/>
              <w:rPr>
                <w:vertAlign w:val="subscript"/>
              </w:rPr>
            </w:pPr>
            <w:r w:rsidRPr="00EF6909">
              <w:t>Про схвалення робочого навчального плану на 202</w:t>
            </w:r>
            <w:r w:rsidR="008674B2">
              <w:t>5</w:t>
            </w:r>
            <w:r w:rsidRPr="00EF6909">
              <w:t xml:space="preserve"> -202</w:t>
            </w:r>
            <w:r w:rsidR="008674B2">
              <w:t>6</w:t>
            </w:r>
            <w:r w:rsidRPr="00EF6909">
              <w:t xml:space="preserve"> н.р.</w:t>
            </w:r>
          </w:p>
        </w:tc>
        <w:tc>
          <w:tcPr>
            <w:tcW w:w="1701" w:type="dxa"/>
            <w:vMerge/>
          </w:tcPr>
          <w:p w14:paraId="25351340"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03053D3" w14:textId="77777777" w:rsidR="00EF6909" w:rsidRPr="00EF6909" w:rsidRDefault="00EF6909" w:rsidP="00EF6909">
            <w:pPr>
              <w:pStyle w:val="TableParagraph"/>
              <w:widowControl w:val="0"/>
              <w:autoSpaceDE w:val="0"/>
              <w:autoSpaceDN w:val="0"/>
              <w:rPr>
                <w:vertAlign w:val="subscript"/>
              </w:rPr>
            </w:pPr>
          </w:p>
        </w:tc>
        <w:tc>
          <w:tcPr>
            <w:tcW w:w="1701" w:type="dxa"/>
          </w:tcPr>
          <w:p w14:paraId="590C6366" w14:textId="77777777" w:rsidR="00EF6909" w:rsidRPr="00EF6909" w:rsidRDefault="00EF6909" w:rsidP="00EF6909">
            <w:pPr>
              <w:pStyle w:val="TableParagraph"/>
              <w:widowControl w:val="0"/>
              <w:autoSpaceDE w:val="0"/>
              <w:autoSpaceDN w:val="0"/>
              <w:rPr>
                <w:vertAlign w:val="subscript"/>
              </w:rPr>
            </w:pPr>
          </w:p>
        </w:tc>
        <w:tc>
          <w:tcPr>
            <w:tcW w:w="1218" w:type="dxa"/>
          </w:tcPr>
          <w:p w14:paraId="4B4E1E2A" w14:textId="77777777" w:rsidR="00EF6909" w:rsidRPr="00EF6909" w:rsidRDefault="00EF6909" w:rsidP="00EF6909">
            <w:pPr>
              <w:pStyle w:val="TableParagraph"/>
              <w:widowControl w:val="0"/>
              <w:autoSpaceDE w:val="0"/>
              <w:autoSpaceDN w:val="0"/>
              <w:rPr>
                <w:vertAlign w:val="subscript"/>
              </w:rPr>
            </w:pPr>
          </w:p>
        </w:tc>
      </w:tr>
      <w:tr w:rsidR="00EF6909" w:rsidRPr="00EF6909" w14:paraId="2AB0F887" w14:textId="77777777" w:rsidTr="00EF6909">
        <w:tc>
          <w:tcPr>
            <w:tcW w:w="2135" w:type="dxa"/>
            <w:vMerge/>
          </w:tcPr>
          <w:p w14:paraId="79F56D9C" w14:textId="77777777" w:rsidR="00EF6909" w:rsidRPr="00EF6909" w:rsidRDefault="00EF6909" w:rsidP="00EF6909">
            <w:pPr>
              <w:pStyle w:val="TableParagraph"/>
              <w:widowControl w:val="0"/>
              <w:autoSpaceDE w:val="0"/>
              <w:autoSpaceDN w:val="0"/>
              <w:rPr>
                <w:vertAlign w:val="subscript"/>
              </w:rPr>
            </w:pPr>
          </w:p>
        </w:tc>
        <w:tc>
          <w:tcPr>
            <w:tcW w:w="6540" w:type="dxa"/>
          </w:tcPr>
          <w:p w14:paraId="577AEBA3" w14:textId="097CBE97" w:rsidR="00EF6909" w:rsidRPr="00EF6909" w:rsidRDefault="00EF6909" w:rsidP="008674B2">
            <w:pPr>
              <w:pStyle w:val="TableParagraph"/>
              <w:widowControl w:val="0"/>
              <w:autoSpaceDE w:val="0"/>
              <w:autoSpaceDN w:val="0"/>
              <w:rPr>
                <w:vertAlign w:val="subscript"/>
              </w:rPr>
            </w:pPr>
            <w:r w:rsidRPr="00EF6909">
              <w:t>Про схвалення плану роботи закладу на 202</w:t>
            </w:r>
            <w:r w:rsidR="008674B2">
              <w:t>5</w:t>
            </w:r>
            <w:r w:rsidRPr="00EF6909">
              <w:t xml:space="preserve"> -202</w:t>
            </w:r>
            <w:r w:rsidR="008674B2">
              <w:t>6</w:t>
            </w:r>
            <w:r w:rsidRPr="00EF6909">
              <w:t xml:space="preserve"> н.р.</w:t>
            </w:r>
          </w:p>
        </w:tc>
        <w:tc>
          <w:tcPr>
            <w:tcW w:w="1701" w:type="dxa"/>
            <w:vMerge/>
          </w:tcPr>
          <w:p w14:paraId="21AEB0B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BD6665" w14:textId="77777777" w:rsidR="00EF6909" w:rsidRPr="00EF6909" w:rsidRDefault="00EF6909" w:rsidP="00EF6909">
            <w:pPr>
              <w:pStyle w:val="TableParagraph"/>
              <w:widowControl w:val="0"/>
              <w:autoSpaceDE w:val="0"/>
              <w:autoSpaceDN w:val="0"/>
              <w:rPr>
                <w:vertAlign w:val="subscript"/>
              </w:rPr>
            </w:pPr>
          </w:p>
        </w:tc>
        <w:tc>
          <w:tcPr>
            <w:tcW w:w="1701" w:type="dxa"/>
          </w:tcPr>
          <w:p w14:paraId="0E0E0058" w14:textId="77777777" w:rsidR="00EF6909" w:rsidRPr="00EF6909" w:rsidRDefault="00EF6909" w:rsidP="00EF6909">
            <w:pPr>
              <w:pStyle w:val="TableParagraph"/>
              <w:widowControl w:val="0"/>
              <w:autoSpaceDE w:val="0"/>
              <w:autoSpaceDN w:val="0"/>
              <w:rPr>
                <w:vertAlign w:val="subscript"/>
              </w:rPr>
            </w:pPr>
          </w:p>
        </w:tc>
        <w:tc>
          <w:tcPr>
            <w:tcW w:w="1218" w:type="dxa"/>
          </w:tcPr>
          <w:p w14:paraId="4A2FE6AB" w14:textId="77777777" w:rsidR="00EF6909" w:rsidRPr="00EF6909" w:rsidRDefault="00EF6909" w:rsidP="00EF6909">
            <w:pPr>
              <w:pStyle w:val="TableParagraph"/>
              <w:widowControl w:val="0"/>
              <w:autoSpaceDE w:val="0"/>
              <w:autoSpaceDN w:val="0"/>
              <w:rPr>
                <w:vertAlign w:val="subscript"/>
              </w:rPr>
            </w:pPr>
          </w:p>
        </w:tc>
      </w:tr>
      <w:tr w:rsidR="00EF6909" w:rsidRPr="00EF6909" w14:paraId="764D986D" w14:textId="77777777" w:rsidTr="00EF6909">
        <w:tc>
          <w:tcPr>
            <w:tcW w:w="2135" w:type="dxa"/>
            <w:vMerge/>
          </w:tcPr>
          <w:p w14:paraId="623B14AE" w14:textId="77777777" w:rsidR="00EF6909" w:rsidRPr="00EF6909" w:rsidRDefault="00EF6909" w:rsidP="00EF6909">
            <w:pPr>
              <w:pStyle w:val="TableParagraph"/>
              <w:widowControl w:val="0"/>
              <w:autoSpaceDE w:val="0"/>
              <w:autoSpaceDN w:val="0"/>
              <w:rPr>
                <w:vertAlign w:val="subscript"/>
              </w:rPr>
            </w:pPr>
          </w:p>
        </w:tc>
        <w:tc>
          <w:tcPr>
            <w:tcW w:w="6540" w:type="dxa"/>
          </w:tcPr>
          <w:p w14:paraId="0F95358D" w14:textId="2CF16A99" w:rsidR="00EF6909" w:rsidRPr="00EF6909" w:rsidRDefault="00EF6909" w:rsidP="008674B2">
            <w:pPr>
              <w:pStyle w:val="TableParagraph"/>
              <w:widowControl w:val="0"/>
              <w:autoSpaceDE w:val="0"/>
              <w:autoSpaceDN w:val="0"/>
              <w:rPr>
                <w:vertAlign w:val="subscript"/>
              </w:rPr>
            </w:pPr>
            <w:r w:rsidRPr="00EF6909">
              <w:t>Про структуру навчального року, режим роботи та правила внутрішнього розпорядку  закладу освіти у 202</w:t>
            </w:r>
            <w:r w:rsidR="008674B2">
              <w:t>5</w:t>
            </w:r>
            <w:r w:rsidRPr="00EF6909">
              <w:t xml:space="preserve"> -202</w:t>
            </w:r>
            <w:r w:rsidR="008674B2">
              <w:t>6</w:t>
            </w:r>
            <w:r w:rsidRPr="00EF6909">
              <w:t xml:space="preserve"> н.р.</w:t>
            </w:r>
          </w:p>
        </w:tc>
        <w:tc>
          <w:tcPr>
            <w:tcW w:w="1701" w:type="dxa"/>
            <w:vMerge/>
          </w:tcPr>
          <w:p w14:paraId="6A3409A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69627A85" w14:textId="77777777" w:rsidR="00EF6909" w:rsidRPr="00EF6909" w:rsidRDefault="00EF6909" w:rsidP="00EF6909">
            <w:pPr>
              <w:pStyle w:val="TableParagraph"/>
              <w:widowControl w:val="0"/>
              <w:autoSpaceDE w:val="0"/>
              <w:autoSpaceDN w:val="0"/>
              <w:rPr>
                <w:vertAlign w:val="subscript"/>
              </w:rPr>
            </w:pPr>
          </w:p>
        </w:tc>
        <w:tc>
          <w:tcPr>
            <w:tcW w:w="1701" w:type="dxa"/>
          </w:tcPr>
          <w:p w14:paraId="02032506" w14:textId="77777777" w:rsidR="00EF6909" w:rsidRPr="00EF6909" w:rsidRDefault="00EF6909" w:rsidP="00EF6909">
            <w:pPr>
              <w:pStyle w:val="TableParagraph"/>
              <w:widowControl w:val="0"/>
              <w:autoSpaceDE w:val="0"/>
              <w:autoSpaceDN w:val="0"/>
              <w:rPr>
                <w:vertAlign w:val="subscript"/>
              </w:rPr>
            </w:pPr>
          </w:p>
        </w:tc>
        <w:tc>
          <w:tcPr>
            <w:tcW w:w="1218" w:type="dxa"/>
          </w:tcPr>
          <w:p w14:paraId="4DB00F73" w14:textId="77777777" w:rsidR="00EF6909" w:rsidRPr="00EF6909" w:rsidRDefault="00EF6909" w:rsidP="00EF6909">
            <w:pPr>
              <w:pStyle w:val="TableParagraph"/>
              <w:widowControl w:val="0"/>
              <w:autoSpaceDE w:val="0"/>
              <w:autoSpaceDN w:val="0"/>
              <w:rPr>
                <w:vertAlign w:val="subscript"/>
              </w:rPr>
            </w:pPr>
          </w:p>
        </w:tc>
      </w:tr>
      <w:tr w:rsidR="00EF6909" w:rsidRPr="00EF6909" w14:paraId="10431AA3" w14:textId="77777777" w:rsidTr="00EF6909">
        <w:tc>
          <w:tcPr>
            <w:tcW w:w="2135" w:type="dxa"/>
            <w:vMerge/>
          </w:tcPr>
          <w:p w14:paraId="19DD82CA" w14:textId="77777777" w:rsidR="00EF6909" w:rsidRPr="00EF6909" w:rsidRDefault="00EF6909" w:rsidP="00EF6909">
            <w:pPr>
              <w:pStyle w:val="TableParagraph"/>
              <w:widowControl w:val="0"/>
              <w:autoSpaceDE w:val="0"/>
              <w:autoSpaceDN w:val="0"/>
              <w:rPr>
                <w:vertAlign w:val="subscript"/>
              </w:rPr>
            </w:pPr>
          </w:p>
        </w:tc>
        <w:tc>
          <w:tcPr>
            <w:tcW w:w="6540" w:type="dxa"/>
          </w:tcPr>
          <w:p w14:paraId="61EF3627" w14:textId="77777777" w:rsidR="00EF6909" w:rsidRPr="00EF6909" w:rsidRDefault="00EF6909" w:rsidP="00EF6909">
            <w:pPr>
              <w:pStyle w:val="TableParagraph"/>
              <w:widowControl w:val="0"/>
              <w:autoSpaceDE w:val="0"/>
              <w:autoSpaceDN w:val="0"/>
              <w:rPr>
                <w:vertAlign w:val="subscript"/>
              </w:rPr>
            </w:pPr>
            <w:r w:rsidRPr="00EF6909">
              <w:t>Про поділ класів на групи при вивченні окремих предметів</w:t>
            </w:r>
          </w:p>
        </w:tc>
        <w:tc>
          <w:tcPr>
            <w:tcW w:w="1701" w:type="dxa"/>
            <w:vMerge/>
          </w:tcPr>
          <w:p w14:paraId="30FD6DE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56E1ACD" w14:textId="77777777" w:rsidR="00EF6909" w:rsidRPr="00EF6909" w:rsidRDefault="00EF6909" w:rsidP="00EF6909">
            <w:pPr>
              <w:pStyle w:val="TableParagraph"/>
              <w:widowControl w:val="0"/>
              <w:autoSpaceDE w:val="0"/>
              <w:autoSpaceDN w:val="0"/>
              <w:rPr>
                <w:vertAlign w:val="subscript"/>
              </w:rPr>
            </w:pPr>
          </w:p>
        </w:tc>
        <w:tc>
          <w:tcPr>
            <w:tcW w:w="1701" w:type="dxa"/>
          </w:tcPr>
          <w:p w14:paraId="6C06E2D1" w14:textId="77777777" w:rsidR="00EF6909" w:rsidRPr="00EF6909" w:rsidRDefault="00EF6909" w:rsidP="00EF6909">
            <w:pPr>
              <w:pStyle w:val="TableParagraph"/>
              <w:widowControl w:val="0"/>
              <w:autoSpaceDE w:val="0"/>
              <w:autoSpaceDN w:val="0"/>
              <w:rPr>
                <w:vertAlign w:val="subscript"/>
              </w:rPr>
            </w:pPr>
          </w:p>
        </w:tc>
        <w:tc>
          <w:tcPr>
            <w:tcW w:w="1218" w:type="dxa"/>
          </w:tcPr>
          <w:p w14:paraId="5F385C8B" w14:textId="77777777" w:rsidR="00EF6909" w:rsidRPr="00EF6909" w:rsidRDefault="00EF6909" w:rsidP="00EF6909">
            <w:pPr>
              <w:pStyle w:val="TableParagraph"/>
              <w:widowControl w:val="0"/>
              <w:autoSpaceDE w:val="0"/>
              <w:autoSpaceDN w:val="0"/>
              <w:rPr>
                <w:vertAlign w:val="subscript"/>
              </w:rPr>
            </w:pPr>
          </w:p>
        </w:tc>
      </w:tr>
      <w:tr w:rsidR="00EF6909" w:rsidRPr="00EF6909" w14:paraId="04D913C0" w14:textId="77777777" w:rsidTr="00EF6909">
        <w:tc>
          <w:tcPr>
            <w:tcW w:w="2135" w:type="dxa"/>
            <w:vMerge/>
          </w:tcPr>
          <w:p w14:paraId="023C7E6E" w14:textId="77777777" w:rsidR="00EF6909" w:rsidRPr="00EF6909" w:rsidRDefault="00EF6909" w:rsidP="00EF6909">
            <w:pPr>
              <w:pStyle w:val="TableParagraph"/>
              <w:widowControl w:val="0"/>
              <w:autoSpaceDE w:val="0"/>
              <w:autoSpaceDN w:val="0"/>
              <w:rPr>
                <w:vertAlign w:val="subscript"/>
              </w:rPr>
            </w:pPr>
          </w:p>
        </w:tc>
        <w:tc>
          <w:tcPr>
            <w:tcW w:w="6540" w:type="dxa"/>
          </w:tcPr>
          <w:p w14:paraId="65CAE660" w14:textId="567E1E6C" w:rsidR="00EF6909" w:rsidRPr="00EF6909" w:rsidRDefault="00EF6909" w:rsidP="008674B2">
            <w:pPr>
              <w:pStyle w:val="TableParagraph"/>
              <w:widowControl w:val="0"/>
              <w:autoSpaceDE w:val="0"/>
              <w:autoSpaceDN w:val="0"/>
            </w:pPr>
            <w:r w:rsidRPr="00EF6909">
              <w:t>Про схвалення плану заходів, спрямованих на запобігання та протидію булінгу (цькуванню), насильству та дискримінації на 202</w:t>
            </w:r>
            <w:r w:rsidR="008674B2">
              <w:t>5</w:t>
            </w:r>
            <w:r w:rsidRPr="00EF6909">
              <w:t>-202</w:t>
            </w:r>
            <w:r w:rsidR="008674B2">
              <w:t>6</w:t>
            </w:r>
            <w:r w:rsidRPr="00EF6909">
              <w:t xml:space="preserve"> н.р.</w:t>
            </w:r>
          </w:p>
        </w:tc>
        <w:tc>
          <w:tcPr>
            <w:tcW w:w="1701" w:type="dxa"/>
            <w:vMerge/>
          </w:tcPr>
          <w:p w14:paraId="33F4D55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2A9E4CA" w14:textId="77777777" w:rsidR="00EF6909" w:rsidRPr="00EF6909" w:rsidRDefault="00EF6909" w:rsidP="00EF6909">
            <w:pPr>
              <w:pStyle w:val="TableParagraph"/>
              <w:widowControl w:val="0"/>
              <w:autoSpaceDE w:val="0"/>
              <w:autoSpaceDN w:val="0"/>
              <w:rPr>
                <w:vertAlign w:val="subscript"/>
              </w:rPr>
            </w:pPr>
          </w:p>
        </w:tc>
        <w:tc>
          <w:tcPr>
            <w:tcW w:w="1701" w:type="dxa"/>
          </w:tcPr>
          <w:p w14:paraId="5ABB0654" w14:textId="77777777" w:rsidR="00EF6909" w:rsidRPr="00EF6909" w:rsidRDefault="00EF6909" w:rsidP="00EF6909">
            <w:pPr>
              <w:pStyle w:val="TableParagraph"/>
              <w:widowControl w:val="0"/>
              <w:autoSpaceDE w:val="0"/>
              <w:autoSpaceDN w:val="0"/>
            </w:pPr>
          </w:p>
        </w:tc>
        <w:tc>
          <w:tcPr>
            <w:tcW w:w="1218" w:type="dxa"/>
          </w:tcPr>
          <w:p w14:paraId="53EEA266" w14:textId="77777777" w:rsidR="00EF6909" w:rsidRPr="00EF6909" w:rsidRDefault="00EF6909" w:rsidP="00EF6909">
            <w:pPr>
              <w:pStyle w:val="TableParagraph"/>
              <w:widowControl w:val="0"/>
              <w:autoSpaceDE w:val="0"/>
              <w:autoSpaceDN w:val="0"/>
              <w:rPr>
                <w:vertAlign w:val="subscript"/>
              </w:rPr>
            </w:pPr>
          </w:p>
        </w:tc>
      </w:tr>
      <w:tr w:rsidR="00EF6909" w:rsidRPr="00EF6909" w14:paraId="42F49CE3" w14:textId="77777777" w:rsidTr="00DC04AE">
        <w:trPr>
          <w:trHeight w:val="276"/>
        </w:trPr>
        <w:tc>
          <w:tcPr>
            <w:tcW w:w="2135" w:type="dxa"/>
            <w:vMerge/>
          </w:tcPr>
          <w:p w14:paraId="16D7676C" w14:textId="77777777" w:rsidR="00EF6909" w:rsidRPr="00EF6909" w:rsidRDefault="00EF6909" w:rsidP="00EF6909">
            <w:pPr>
              <w:pStyle w:val="TableParagraph"/>
              <w:widowControl w:val="0"/>
              <w:autoSpaceDE w:val="0"/>
              <w:autoSpaceDN w:val="0"/>
              <w:rPr>
                <w:vertAlign w:val="subscript"/>
              </w:rPr>
            </w:pPr>
          </w:p>
        </w:tc>
        <w:tc>
          <w:tcPr>
            <w:tcW w:w="6540" w:type="dxa"/>
          </w:tcPr>
          <w:p w14:paraId="60A75653" w14:textId="2CED9B07" w:rsidR="00EF6909" w:rsidRPr="00EF6909" w:rsidRDefault="00EF6909" w:rsidP="00DC04AE">
            <w:pPr>
              <w:pStyle w:val="TableParagraph"/>
              <w:widowControl w:val="0"/>
              <w:autoSpaceDE w:val="0"/>
              <w:autoSpaceDN w:val="0"/>
            </w:pPr>
            <w:r w:rsidRPr="00EF6909">
              <w:t xml:space="preserve">Про впровадження Держстандарту в рамках реалізації Концепції НУШ у </w:t>
            </w:r>
            <w:r w:rsidR="00DC04AE">
              <w:t>8</w:t>
            </w:r>
            <w:r w:rsidRPr="00EF6909">
              <w:t xml:space="preserve">-х класах. </w:t>
            </w:r>
            <w:hyperlink r:id="rId26" w:history="1">
              <w:r w:rsidRPr="00EF6909">
                <w:rPr>
                  <w:rStyle w:val="af2"/>
                </w:rPr>
                <w:t>https://naurok.com.ua/post/7-klas-nush-oglyad-ta-</w:t>
              </w:r>
              <w:r w:rsidRPr="00EF6909">
                <w:rPr>
                  <w:rStyle w:val="af2"/>
                </w:rPr>
                <w:lastRenderedPageBreak/>
                <w:t>rozbir-kozhno-osvitno-galuzi-derzhstandartu</w:t>
              </w:r>
            </w:hyperlink>
            <w:r w:rsidRPr="00EF6909">
              <w:t xml:space="preserve"> </w:t>
            </w:r>
          </w:p>
        </w:tc>
        <w:tc>
          <w:tcPr>
            <w:tcW w:w="1701" w:type="dxa"/>
            <w:vMerge/>
          </w:tcPr>
          <w:p w14:paraId="0EA7A1EB"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FFB8033" w14:textId="77777777" w:rsidR="00EF6909" w:rsidRPr="00EF6909" w:rsidRDefault="00EF6909" w:rsidP="00EF6909">
            <w:pPr>
              <w:pStyle w:val="TableParagraph"/>
              <w:widowControl w:val="0"/>
              <w:autoSpaceDE w:val="0"/>
              <w:autoSpaceDN w:val="0"/>
              <w:rPr>
                <w:vertAlign w:val="subscript"/>
              </w:rPr>
            </w:pPr>
          </w:p>
        </w:tc>
        <w:tc>
          <w:tcPr>
            <w:tcW w:w="1701" w:type="dxa"/>
            <w:vMerge w:val="restart"/>
          </w:tcPr>
          <w:p w14:paraId="7E71F778" w14:textId="77777777" w:rsidR="00EF6909" w:rsidRPr="00EF6909" w:rsidRDefault="00EF6909" w:rsidP="00EF6909">
            <w:pPr>
              <w:pStyle w:val="TableParagraph"/>
              <w:widowControl w:val="0"/>
              <w:autoSpaceDE w:val="0"/>
              <w:autoSpaceDN w:val="0"/>
            </w:pPr>
          </w:p>
        </w:tc>
        <w:tc>
          <w:tcPr>
            <w:tcW w:w="1218" w:type="dxa"/>
            <w:vMerge w:val="restart"/>
          </w:tcPr>
          <w:p w14:paraId="752FB9B7" w14:textId="77777777" w:rsidR="00EF6909" w:rsidRPr="00EF6909" w:rsidRDefault="00EF6909" w:rsidP="00EF6909">
            <w:pPr>
              <w:pStyle w:val="TableParagraph"/>
              <w:widowControl w:val="0"/>
              <w:autoSpaceDE w:val="0"/>
              <w:autoSpaceDN w:val="0"/>
              <w:rPr>
                <w:vertAlign w:val="subscript"/>
              </w:rPr>
            </w:pPr>
          </w:p>
        </w:tc>
      </w:tr>
      <w:tr w:rsidR="00EF6909" w:rsidRPr="00EF6909" w14:paraId="6EDC470A" w14:textId="77777777" w:rsidTr="00EF6909">
        <w:trPr>
          <w:trHeight w:val="810"/>
        </w:trPr>
        <w:tc>
          <w:tcPr>
            <w:tcW w:w="2135" w:type="dxa"/>
            <w:vMerge/>
          </w:tcPr>
          <w:p w14:paraId="3D339099" w14:textId="77777777" w:rsidR="00EF6909" w:rsidRPr="00EF6909" w:rsidRDefault="00EF6909" w:rsidP="00EF6909">
            <w:pPr>
              <w:pStyle w:val="TableParagraph"/>
              <w:widowControl w:val="0"/>
              <w:autoSpaceDE w:val="0"/>
              <w:autoSpaceDN w:val="0"/>
              <w:rPr>
                <w:vertAlign w:val="subscript"/>
              </w:rPr>
            </w:pPr>
          </w:p>
        </w:tc>
        <w:tc>
          <w:tcPr>
            <w:tcW w:w="6540" w:type="dxa"/>
          </w:tcPr>
          <w:p w14:paraId="7E3F1924" w14:textId="77777777" w:rsidR="00EF6909" w:rsidRPr="00EF6909" w:rsidRDefault="00EF6909" w:rsidP="00EF6909">
            <w:pPr>
              <w:pStyle w:val="TableParagraph"/>
              <w:widowControl w:val="0"/>
              <w:autoSpaceDE w:val="0"/>
              <w:autoSpaceDN w:val="0"/>
            </w:pPr>
            <w:r w:rsidRPr="00EF6909">
              <w:t>Про Тимчасовий порядок організації освітнього процесу в ліцеї в умовах військового стану та про можливість запровадження формату змішаного навчання. </w:t>
            </w:r>
          </w:p>
        </w:tc>
        <w:tc>
          <w:tcPr>
            <w:tcW w:w="1701" w:type="dxa"/>
            <w:vMerge/>
          </w:tcPr>
          <w:p w14:paraId="55B478EE"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0790303C"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197253E" w14:textId="77777777" w:rsidR="00EF6909" w:rsidRPr="00EF6909" w:rsidRDefault="00EF6909" w:rsidP="00EF6909">
            <w:pPr>
              <w:pStyle w:val="TableParagraph"/>
              <w:widowControl w:val="0"/>
              <w:autoSpaceDE w:val="0"/>
              <w:autoSpaceDN w:val="0"/>
            </w:pPr>
          </w:p>
        </w:tc>
        <w:tc>
          <w:tcPr>
            <w:tcW w:w="1218" w:type="dxa"/>
            <w:vMerge/>
          </w:tcPr>
          <w:p w14:paraId="5E7CA53F" w14:textId="77777777" w:rsidR="00EF6909" w:rsidRPr="00EF6909" w:rsidRDefault="00EF6909" w:rsidP="00EF6909">
            <w:pPr>
              <w:pStyle w:val="TableParagraph"/>
              <w:widowControl w:val="0"/>
              <w:autoSpaceDE w:val="0"/>
              <w:autoSpaceDN w:val="0"/>
              <w:rPr>
                <w:vertAlign w:val="subscript"/>
              </w:rPr>
            </w:pPr>
          </w:p>
        </w:tc>
      </w:tr>
      <w:tr w:rsidR="00EF6909" w:rsidRPr="00EF6909" w14:paraId="0C5B25DA" w14:textId="77777777" w:rsidTr="00EF6909">
        <w:trPr>
          <w:trHeight w:val="627"/>
        </w:trPr>
        <w:tc>
          <w:tcPr>
            <w:tcW w:w="2135" w:type="dxa"/>
            <w:vMerge/>
          </w:tcPr>
          <w:p w14:paraId="139E2CB8" w14:textId="77777777" w:rsidR="00EF6909" w:rsidRPr="00EF6909" w:rsidRDefault="00EF6909" w:rsidP="00EF6909">
            <w:pPr>
              <w:pStyle w:val="TableParagraph"/>
              <w:widowControl w:val="0"/>
              <w:autoSpaceDE w:val="0"/>
              <w:autoSpaceDN w:val="0"/>
              <w:rPr>
                <w:vertAlign w:val="subscript"/>
              </w:rPr>
            </w:pPr>
          </w:p>
        </w:tc>
        <w:tc>
          <w:tcPr>
            <w:tcW w:w="6540" w:type="dxa"/>
          </w:tcPr>
          <w:p w14:paraId="3626397B" w14:textId="77777777" w:rsidR="00EF6909" w:rsidRPr="00EF6909" w:rsidRDefault="00EF6909" w:rsidP="00EF6909">
            <w:pPr>
              <w:pStyle w:val="TableParagraph"/>
              <w:widowControl w:val="0"/>
              <w:autoSpaceDE w:val="0"/>
              <w:autoSpaceDN w:val="0"/>
            </w:pPr>
            <w:r w:rsidRPr="00EF6909">
              <w:t>Визнання результатів підвищення кваліфікації педагогічних працівників</w:t>
            </w:r>
          </w:p>
        </w:tc>
        <w:tc>
          <w:tcPr>
            <w:tcW w:w="1701" w:type="dxa"/>
            <w:vMerge/>
          </w:tcPr>
          <w:p w14:paraId="7377E4B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598E5A28"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45259F5A" w14:textId="77777777" w:rsidR="00EF6909" w:rsidRPr="00EF6909" w:rsidRDefault="00EF6909" w:rsidP="00EF6909">
            <w:pPr>
              <w:pStyle w:val="TableParagraph"/>
              <w:widowControl w:val="0"/>
              <w:autoSpaceDE w:val="0"/>
              <w:autoSpaceDN w:val="0"/>
            </w:pPr>
          </w:p>
        </w:tc>
        <w:tc>
          <w:tcPr>
            <w:tcW w:w="1218" w:type="dxa"/>
            <w:vMerge/>
          </w:tcPr>
          <w:p w14:paraId="4F5F0BF9" w14:textId="77777777" w:rsidR="00EF6909" w:rsidRPr="00EF6909" w:rsidRDefault="00EF6909" w:rsidP="00EF6909">
            <w:pPr>
              <w:pStyle w:val="TableParagraph"/>
              <w:widowControl w:val="0"/>
              <w:autoSpaceDE w:val="0"/>
              <w:autoSpaceDN w:val="0"/>
              <w:rPr>
                <w:vertAlign w:val="subscript"/>
              </w:rPr>
            </w:pPr>
          </w:p>
        </w:tc>
      </w:tr>
      <w:tr w:rsidR="00EF6909" w:rsidRPr="00EF6909" w14:paraId="5457F22D" w14:textId="77777777" w:rsidTr="00EF6909">
        <w:trPr>
          <w:trHeight w:val="627"/>
        </w:trPr>
        <w:tc>
          <w:tcPr>
            <w:tcW w:w="2135" w:type="dxa"/>
            <w:vMerge/>
          </w:tcPr>
          <w:p w14:paraId="1FC7E03C" w14:textId="77777777" w:rsidR="00EF6909" w:rsidRPr="00EF6909" w:rsidRDefault="00EF6909" w:rsidP="00EF6909">
            <w:pPr>
              <w:pStyle w:val="TableParagraph"/>
              <w:widowControl w:val="0"/>
              <w:autoSpaceDE w:val="0"/>
              <w:autoSpaceDN w:val="0"/>
              <w:rPr>
                <w:vertAlign w:val="subscript"/>
              </w:rPr>
            </w:pPr>
          </w:p>
        </w:tc>
        <w:tc>
          <w:tcPr>
            <w:tcW w:w="6540" w:type="dxa"/>
          </w:tcPr>
          <w:p w14:paraId="51F20E93" w14:textId="7ED24E06" w:rsidR="00EF6909" w:rsidRPr="00EF6909" w:rsidRDefault="00EF6909" w:rsidP="00DC04AE">
            <w:pPr>
              <w:pStyle w:val="TableParagraph"/>
              <w:widowControl w:val="0"/>
              <w:autoSpaceDE w:val="0"/>
              <w:autoSpaceDN w:val="0"/>
            </w:pPr>
            <w:r w:rsidRPr="00EF6909">
              <w:t xml:space="preserve">Про схвалення Свідоцтва досягнень для </w:t>
            </w:r>
            <w:r w:rsidR="00DC04AE">
              <w:t>8</w:t>
            </w:r>
            <w:r w:rsidRPr="00EF6909">
              <w:t xml:space="preserve"> класів </w:t>
            </w:r>
          </w:p>
        </w:tc>
        <w:tc>
          <w:tcPr>
            <w:tcW w:w="1701" w:type="dxa"/>
            <w:vMerge/>
          </w:tcPr>
          <w:p w14:paraId="4E2600C2"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2F7E6C6" w14:textId="77777777" w:rsidR="00EF6909" w:rsidRPr="00EF6909" w:rsidRDefault="00EF6909" w:rsidP="00EF6909">
            <w:pPr>
              <w:pStyle w:val="TableParagraph"/>
              <w:widowControl w:val="0"/>
              <w:autoSpaceDE w:val="0"/>
              <w:autoSpaceDN w:val="0"/>
              <w:rPr>
                <w:vertAlign w:val="subscript"/>
              </w:rPr>
            </w:pPr>
          </w:p>
        </w:tc>
        <w:tc>
          <w:tcPr>
            <w:tcW w:w="1701" w:type="dxa"/>
          </w:tcPr>
          <w:p w14:paraId="1B5CFAAC" w14:textId="77777777" w:rsidR="00EF6909" w:rsidRPr="00EF6909" w:rsidRDefault="00EF6909" w:rsidP="00EF6909">
            <w:pPr>
              <w:pStyle w:val="TableParagraph"/>
              <w:widowControl w:val="0"/>
              <w:autoSpaceDE w:val="0"/>
              <w:autoSpaceDN w:val="0"/>
            </w:pPr>
          </w:p>
        </w:tc>
        <w:tc>
          <w:tcPr>
            <w:tcW w:w="1218" w:type="dxa"/>
          </w:tcPr>
          <w:p w14:paraId="59094990" w14:textId="77777777" w:rsidR="00EF6909" w:rsidRPr="00EF6909" w:rsidRDefault="00EF6909" w:rsidP="00EF6909">
            <w:pPr>
              <w:pStyle w:val="TableParagraph"/>
              <w:widowControl w:val="0"/>
              <w:autoSpaceDE w:val="0"/>
              <w:autoSpaceDN w:val="0"/>
              <w:rPr>
                <w:vertAlign w:val="subscript"/>
              </w:rPr>
            </w:pPr>
          </w:p>
        </w:tc>
      </w:tr>
      <w:tr w:rsidR="00EF6909" w:rsidRPr="00EF6909" w14:paraId="6BE4609A" w14:textId="77777777" w:rsidTr="00EF6909">
        <w:trPr>
          <w:trHeight w:val="627"/>
        </w:trPr>
        <w:tc>
          <w:tcPr>
            <w:tcW w:w="2135" w:type="dxa"/>
            <w:vMerge/>
          </w:tcPr>
          <w:p w14:paraId="4CF29285" w14:textId="77777777" w:rsidR="00EF6909" w:rsidRPr="00EF6909" w:rsidRDefault="00EF6909" w:rsidP="00EF6909">
            <w:pPr>
              <w:pStyle w:val="TableParagraph"/>
              <w:widowControl w:val="0"/>
              <w:autoSpaceDE w:val="0"/>
              <w:autoSpaceDN w:val="0"/>
              <w:rPr>
                <w:vertAlign w:val="subscript"/>
              </w:rPr>
            </w:pPr>
          </w:p>
        </w:tc>
        <w:tc>
          <w:tcPr>
            <w:tcW w:w="6540" w:type="dxa"/>
          </w:tcPr>
          <w:p w14:paraId="10EBE0EB" w14:textId="77777777" w:rsidR="00EF6909" w:rsidRPr="00EF6909" w:rsidRDefault="00EF6909" w:rsidP="00EF6909">
            <w:pPr>
              <w:pStyle w:val="TableParagraph"/>
              <w:widowControl w:val="0"/>
              <w:autoSpaceDE w:val="0"/>
              <w:autoSpaceDN w:val="0"/>
            </w:pPr>
            <w:r w:rsidRPr="00EF6909">
              <w:t>Про схвалення перспективного графіку проведення моніторингу навчальних досягнень з предметів інваріантної складової.</w:t>
            </w:r>
          </w:p>
        </w:tc>
        <w:tc>
          <w:tcPr>
            <w:tcW w:w="1701" w:type="dxa"/>
            <w:vMerge/>
          </w:tcPr>
          <w:p w14:paraId="442060BA"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292B92BE" w14:textId="77777777" w:rsidR="00EF6909" w:rsidRPr="00EF6909" w:rsidRDefault="00EF6909" w:rsidP="00EF6909">
            <w:pPr>
              <w:pStyle w:val="TableParagraph"/>
              <w:widowControl w:val="0"/>
              <w:autoSpaceDE w:val="0"/>
              <w:autoSpaceDN w:val="0"/>
              <w:rPr>
                <w:vertAlign w:val="subscript"/>
              </w:rPr>
            </w:pPr>
          </w:p>
        </w:tc>
        <w:tc>
          <w:tcPr>
            <w:tcW w:w="1701" w:type="dxa"/>
          </w:tcPr>
          <w:p w14:paraId="07A94E55" w14:textId="77777777" w:rsidR="00EF6909" w:rsidRPr="00EF6909" w:rsidRDefault="00EF6909" w:rsidP="00EF6909">
            <w:pPr>
              <w:pStyle w:val="TableParagraph"/>
              <w:widowControl w:val="0"/>
              <w:autoSpaceDE w:val="0"/>
              <w:autoSpaceDN w:val="0"/>
            </w:pPr>
          </w:p>
        </w:tc>
        <w:tc>
          <w:tcPr>
            <w:tcW w:w="1218" w:type="dxa"/>
          </w:tcPr>
          <w:p w14:paraId="052EB50D" w14:textId="77777777" w:rsidR="00EF6909" w:rsidRPr="00EF6909" w:rsidRDefault="00EF6909" w:rsidP="00EF6909">
            <w:pPr>
              <w:pStyle w:val="TableParagraph"/>
              <w:widowControl w:val="0"/>
              <w:autoSpaceDE w:val="0"/>
              <w:autoSpaceDN w:val="0"/>
              <w:rPr>
                <w:vertAlign w:val="subscript"/>
              </w:rPr>
            </w:pPr>
          </w:p>
        </w:tc>
      </w:tr>
      <w:tr w:rsidR="00EF6909" w:rsidRPr="00EF6909" w14:paraId="376E762C" w14:textId="77777777" w:rsidTr="00EF6909">
        <w:trPr>
          <w:trHeight w:val="627"/>
        </w:trPr>
        <w:tc>
          <w:tcPr>
            <w:tcW w:w="2135" w:type="dxa"/>
            <w:vMerge/>
          </w:tcPr>
          <w:p w14:paraId="335AEC95" w14:textId="77777777" w:rsidR="00EF6909" w:rsidRPr="00EF6909" w:rsidRDefault="00EF6909" w:rsidP="00EF6909">
            <w:pPr>
              <w:pStyle w:val="TableParagraph"/>
              <w:widowControl w:val="0"/>
              <w:autoSpaceDE w:val="0"/>
              <w:autoSpaceDN w:val="0"/>
              <w:rPr>
                <w:vertAlign w:val="subscript"/>
              </w:rPr>
            </w:pPr>
          </w:p>
        </w:tc>
        <w:tc>
          <w:tcPr>
            <w:tcW w:w="6540" w:type="dxa"/>
          </w:tcPr>
          <w:p w14:paraId="4232D4B0" w14:textId="7FB17A0A" w:rsidR="00EF6909" w:rsidRPr="00EF6909" w:rsidRDefault="00EF6909" w:rsidP="00DC04AE">
            <w:pPr>
              <w:pStyle w:val="TableParagraph"/>
              <w:widowControl w:val="0"/>
              <w:autoSpaceDE w:val="0"/>
              <w:autoSpaceDN w:val="0"/>
            </w:pPr>
            <w:r w:rsidRPr="00EF6909">
              <w:t>Про рекомендацію педагогічних працівників для проходження чергової атестації у 202</w:t>
            </w:r>
            <w:r w:rsidR="00DC04AE">
              <w:t>5</w:t>
            </w:r>
            <w:r w:rsidRPr="00EF6909">
              <w:t xml:space="preserve"> – 202</w:t>
            </w:r>
            <w:r w:rsidR="00DC04AE">
              <w:t>6</w:t>
            </w:r>
            <w:r w:rsidRPr="00EF6909">
              <w:t xml:space="preserve"> навчальному році. </w:t>
            </w:r>
          </w:p>
        </w:tc>
        <w:tc>
          <w:tcPr>
            <w:tcW w:w="1701" w:type="dxa"/>
            <w:vMerge/>
          </w:tcPr>
          <w:p w14:paraId="3316457F" w14:textId="77777777" w:rsidR="00EF6909" w:rsidRPr="00EF6909" w:rsidRDefault="00EF6909" w:rsidP="00EF6909">
            <w:pPr>
              <w:pStyle w:val="TableParagraph"/>
              <w:widowControl w:val="0"/>
              <w:autoSpaceDE w:val="0"/>
              <w:autoSpaceDN w:val="0"/>
              <w:rPr>
                <w:vertAlign w:val="subscript"/>
              </w:rPr>
            </w:pPr>
          </w:p>
        </w:tc>
        <w:tc>
          <w:tcPr>
            <w:tcW w:w="1701" w:type="dxa"/>
            <w:vMerge/>
          </w:tcPr>
          <w:p w14:paraId="7874DFA4" w14:textId="77777777" w:rsidR="00EF6909" w:rsidRPr="00EF6909" w:rsidRDefault="00EF6909" w:rsidP="00EF6909">
            <w:pPr>
              <w:pStyle w:val="TableParagraph"/>
              <w:widowControl w:val="0"/>
              <w:autoSpaceDE w:val="0"/>
              <w:autoSpaceDN w:val="0"/>
              <w:rPr>
                <w:vertAlign w:val="subscript"/>
              </w:rPr>
            </w:pPr>
          </w:p>
        </w:tc>
        <w:tc>
          <w:tcPr>
            <w:tcW w:w="1701" w:type="dxa"/>
          </w:tcPr>
          <w:p w14:paraId="36B493DC" w14:textId="77777777" w:rsidR="00EF6909" w:rsidRPr="00EF6909" w:rsidRDefault="00EF6909" w:rsidP="00EF6909">
            <w:pPr>
              <w:pStyle w:val="TableParagraph"/>
              <w:widowControl w:val="0"/>
              <w:autoSpaceDE w:val="0"/>
              <w:autoSpaceDN w:val="0"/>
            </w:pPr>
          </w:p>
        </w:tc>
        <w:tc>
          <w:tcPr>
            <w:tcW w:w="1218" w:type="dxa"/>
          </w:tcPr>
          <w:p w14:paraId="48992D5F" w14:textId="77777777" w:rsidR="00EF6909" w:rsidRPr="00EF6909" w:rsidRDefault="00EF6909" w:rsidP="00EF6909">
            <w:pPr>
              <w:pStyle w:val="TableParagraph"/>
              <w:widowControl w:val="0"/>
              <w:autoSpaceDE w:val="0"/>
              <w:autoSpaceDN w:val="0"/>
              <w:rPr>
                <w:vertAlign w:val="subscript"/>
              </w:rPr>
            </w:pPr>
          </w:p>
        </w:tc>
      </w:tr>
      <w:tr w:rsidR="00EF6909" w:rsidRPr="00EF6909" w14:paraId="6CED1096" w14:textId="77777777" w:rsidTr="00EF6909">
        <w:tc>
          <w:tcPr>
            <w:tcW w:w="14996" w:type="dxa"/>
            <w:gridSpan w:val="6"/>
            <w:shd w:val="clear" w:color="auto" w:fill="00FFFF"/>
            <w:vAlign w:val="center"/>
          </w:tcPr>
          <w:p w14:paraId="23B8359A"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5DA23ACF" w14:textId="77777777" w:rsidR="00EF6909" w:rsidRPr="00EF6909" w:rsidRDefault="00EF6909" w:rsidP="00EF6909">
      <w:pPr>
        <w:pStyle w:val="TableParagraph"/>
      </w:pPr>
    </w:p>
    <w:tbl>
      <w:tblPr>
        <w:tblStyle w:val="13"/>
        <w:tblW w:w="15000" w:type="dxa"/>
        <w:tblInd w:w="392" w:type="dxa"/>
        <w:tblLayout w:type="fixed"/>
        <w:tblLook w:val="04A0" w:firstRow="1" w:lastRow="0" w:firstColumn="1" w:lastColumn="0" w:noHBand="0" w:noVBand="1"/>
      </w:tblPr>
      <w:tblGrid>
        <w:gridCol w:w="2094"/>
        <w:gridCol w:w="16"/>
        <w:gridCol w:w="21"/>
        <w:gridCol w:w="6537"/>
        <w:gridCol w:w="23"/>
        <w:gridCol w:w="24"/>
        <w:gridCol w:w="1654"/>
        <w:gridCol w:w="23"/>
        <w:gridCol w:w="1678"/>
        <w:gridCol w:w="92"/>
        <w:gridCol w:w="1898"/>
        <w:gridCol w:w="940"/>
      </w:tblGrid>
      <w:tr w:rsidR="00EF6909" w:rsidRPr="00EF6909" w14:paraId="0DE7CBAF" w14:textId="77777777" w:rsidTr="00DC0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0" w:type="dxa"/>
            <w:gridSpan w:val="12"/>
          </w:tcPr>
          <w:p w14:paraId="33B6FBD4" w14:textId="58BD6E8D" w:rsidR="00EF6909" w:rsidRPr="00DC04AE" w:rsidRDefault="00EF6909" w:rsidP="00DC04AE">
            <w:pPr>
              <w:pStyle w:val="TableParagraph"/>
              <w:widowControl w:val="0"/>
              <w:autoSpaceDE w:val="0"/>
              <w:autoSpaceDN w:val="0"/>
              <w:jc w:val="center"/>
              <w:rPr>
                <w:sz w:val="28"/>
                <w:szCs w:val="28"/>
              </w:rPr>
            </w:pPr>
            <w:r w:rsidRPr="00DC04AE">
              <w:rPr>
                <w:sz w:val="28"/>
                <w:szCs w:val="28"/>
              </w:rPr>
              <w:t>ВЕРЕСЕНЬ 202</w:t>
            </w:r>
            <w:r w:rsidR="00DC04AE" w:rsidRPr="00DC04AE">
              <w:rPr>
                <w:sz w:val="28"/>
                <w:szCs w:val="28"/>
              </w:rPr>
              <w:t>5</w:t>
            </w:r>
          </w:p>
        </w:tc>
      </w:tr>
      <w:tr w:rsidR="00EF6909" w:rsidRPr="00EF6909" w14:paraId="06340E9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107DBFFC" w14:textId="77777777" w:rsidR="00EF6909" w:rsidRPr="00EF6909" w:rsidRDefault="00EF6909" w:rsidP="00EF6909">
            <w:pPr>
              <w:pStyle w:val="TableParagraph"/>
              <w:widowControl w:val="0"/>
              <w:autoSpaceDE w:val="0"/>
              <w:autoSpaceDN w:val="0"/>
              <w:rPr>
                <w:b w:val="0"/>
              </w:rPr>
            </w:pPr>
            <w:r w:rsidRPr="00EF6909">
              <w:rPr>
                <w:b w:val="0"/>
              </w:rPr>
              <w:t>Розділи</w:t>
            </w:r>
          </w:p>
        </w:tc>
        <w:tc>
          <w:tcPr>
            <w:tcW w:w="6537" w:type="dxa"/>
          </w:tcPr>
          <w:p w14:paraId="433ADD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Зміст діяльності</w:t>
            </w:r>
          </w:p>
        </w:tc>
        <w:tc>
          <w:tcPr>
            <w:tcW w:w="1701" w:type="dxa"/>
            <w:gridSpan w:val="3"/>
          </w:tcPr>
          <w:p w14:paraId="446342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Термін виконання </w:t>
            </w:r>
          </w:p>
        </w:tc>
        <w:tc>
          <w:tcPr>
            <w:tcW w:w="1701" w:type="dxa"/>
            <w:gridSpan w:val="2"/>
          </w:tcPr>
          <w:p w14:paraId="2F0E1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Форма контролю </w:t>
            </w:r>
          </w:p>
        </w:tc>
        <w:tc>
          <w:tcPr>
            <w:tcW w:w="1990" w:type="dxa"/>
            <w:gridSpan w:val="2"/>
          </w:tcPr>
          <w:p w14:paraId="4A66C8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Виконавці </w:t>
            </w:r>
          </w:p>
        </w:tc>
        <w:tc>
          <w:tcPr>
            <w:tcW w:w="940" w:type="dxa"/>
          </w:tcPr>
          <w:p w14:paraId="64254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Відмітка про виконання</w:t>
            </w:r>
          </w:p>
        </w:tc>
      </w:tr>
      <w:tr w:rsidR="00EF6909" w:rsidRPr="00EF6909" w14:paraId="0A4AB6D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0504D" w:themeFill="accent2"/>
          </w:tcPr>
          <w:p w14:paraId="1620FB05" w14:textId="77777777" w:rsidR="00EF6909" w:rsidRPr="00EF6909" w:rsidRDefault="00EF6909" w:rsidP="00EF6909">
            <w:pPr>
              <w:pStyle w:val="TableParagraph"/>
              <w:widowControl w:val="0"/>
              <w:autoSpaceDE w:val="0"/>
              <w:autoSpaceDN w:val="0"/>
            </w:pPr>
            <w:r w:rsidRPr="00EF6909">
              <w:t>І. ОСВІТНЄ СЕРЕДОВИЩЕ ЗАКЛАДУ ОСВІТИ</w:t>
            </w:r>
          </w:p>
        </w:tc>
      </w:tr>
      <w:tr w:rsidR="00EF6909" w:rsidRPr="00EF6909" w14:paraId="1891AECE"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99594" w:themeFill="accent2" w:themeFillTint="99"/>
          </w:tcPr>
          <w:p w14:paraId="6F54857B" w14:textId="77777777" w:rsidR="00EF6909" w:rsidRPr="00EF6909" w:rsidRDefault="00EF6909" w:rsidP="00EF6909">
            <w:pPr>
              <w:pStyle w:val="TableParagraph"/>
              <w:widowControl w:val="0"/>
              <w:autoSpaceDE w:val="0"/>
              <w:autoSpaceDN w:val="0"/>
            </w:pPr>
            <w:r w:rsidRPr="00EF6909">
              <w:t>1.1.Забезпечення комфортних і безпечних умов навчання та праці</w:t>
            </w:r>
          </w:p>
        </w:tc>
      </w:tr>
      <w:tr w:rsidR="00EF6909" w:rsidRPr="00EF6909" w14:paraId="45BAB5B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EBD6B3" w14:textId="77777777" w:rsidR="00EF6909" w:rsidRPr="00EF6909" w:rsidRDefault="00EF6909" w:rsidP="00EF6909">
            <w:pPr>
              <w:pStyle w:val="TableParagraph"/>
              <w:widowControl w:val="0"/>
              <w:autoSpaceDE w:val="0"/>
              <w:autoSpaceDN w:val="0"/>
            </w:pPr>
            <w:r w:rsidRPr="00EF6909">
              <w:t>1.1.1. Безпека життєдіяльності. Охорона праці</w:t>
            </w:r>
          </w:p>
        </w:tc>
        <w:tc>
          <w:tcPr>
            <w:tcW w:w="6537" w:type="dxa"/>
          </w:tcPr>
          <w:p w14:paraId="1D985D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Проведення вступного інструктажу з учнями ліцею </w:t>
            </w:r>
          </w:p>
        </w:tc>
        <w:tc>
          <w:tcPr>
            <w:tcW w:w="1701" w:type="dxa"/>
            <w:gridSpan w:val="3"/>
          </w:tcPr>
          <w:p w14:paraId="79574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72CC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400C8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CD155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6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D9FD35" w14:textId="77777777" w:rsidR="00EF6909" w:rsidRPr="00EF6909" w:rsidRDefault="00EF6909" w:rsidP="00EF6909">
            <w:pPr>
              <w:pStyle w:val="TableParagraph"/>
              <w:widowControl w:val="0"/>
              <w:autoSpaceDE w:val="0"/>
              <w:autoSpaceDN w:val="0"/>
            </w:pPr>
          </w:p>
        </w:tc>
        <w:tc>
          <w:tcPr>
            <w:tcW w:w="6537" w:type="dxa"/>
          </w:tcPr>
          <w:p w14:paraId="13D397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Контроль за журналом реєстрації інструктажу учнів</w:t>
            </w:r>
          </w:p>
        </w:tc>
        <w:tc>
          <w:tcPr>
            <w:tcW w:w="1701" w:type="dxa"/>
            <w:gridSpan w:val="3"/>
          </w:tcPr>
          <w:p w14:paraId="3777FF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17F24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5B4B3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1063AB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DAA64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D0E484" w14:textId="77777777" w:rsidR="00EF6909" w:rsidRPr="00EF6909" w:rsidRDefault="00EF6909" w:rsidP="00EF6909">
            <w:pPr>
              <w:pStyle w:val="TableParagraph"/>
              <w:widowControl w:val="0"/>
              <w:autoSpaceDE w:val="0"/>
              <w:autoSpaceDN w:val="0"/>
            </w:pPr>
          </w:p>
        </w:tc>
        <w:tc>
          <w:tcPr>
            <w:tcW w:w="6537" w:type="dxa"/>
          </w:tcPr>
          <w:p w14:paraId="73DB6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 xml:space="preserve">Місячник безпеки дорожнього руху </w:t>
            </w:r>
            <w:hyperlink r:id="rId27" w:history="1">
              <w:r w:rsidRPr="00EF6909">
                <w:rPr>
                  <w:rStyle w:val="af2"/>
                </w:rPr>
                <w:t>https://vseosvita.ua/library/plan-zahodiv-do-misacnika-bezpeki-doroznogo-ruhu-uvaga-diti-na-dorozi-306496.html</w:t>
              </w:r>
            </w:hyperlink>
            <w:r w:rsidRPr="00EF6909">
              <w:t xml:space="preserve"> </w:t>
            </w:r>
          </w:p>
        </w:tc>
        <w:tc>
          <w:tcPr>
            <w:tcW w:w="1701" w:type="dxa"/>
            <w:gridSpan w:val="3"/>
          </w:tcPr>
          <w:p w14:paraId="4209C3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0B9F31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754316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29B91D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8E947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CDC3FB" w14:textId="77777777" w:rsidR="00EF6909" w:rsidRPr="00EF6909" w:rsidRDefault="00EF6909" w:rsidP="00EF6909">
            <w:pPr>
              <w:pStyle w:val="TableParagraph"/>
              <w:widowControl w:val="0"/>
              <w:autoSpaceDE w:val="0"/>
              <w:autoSpaceDN w:val="0"/>
            </w:pPr>
          </w:p>
        </w:tc>
        <w:tc>
          <w:tcPr>
            <w:tcW w:w="6537" w:type="dxa"/>
          </w:tcPr>
          <w:p w14:paraId="0CE44B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lang w:val="ru-RU"/>
              </w:rPr>
            </w:pPr>
            <w:r w:rsidRPr="00EF6909">
              <w:t>Перевірка оформлення листів здоров’я класів</w:t>
            </w:r>
            <w:r w:rsidRPr="00EF6909">
              <w:rPr>
                <w:lang w:val="ru-RU"/>
              </w:rPr>
              <w:t xml:space="preserve"> (електронний журнал)</w:t>
            </w:r>
          </w:p>
        </w:tc>
        <w:tc>
          <w:tcPr>
            <w:tcW w:w="1701" w:type="dxa"/>
            <w:gridSpan w:val="3"/>
          </w:tcPr>
          <w:p w14:paraId="2D4191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776A8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2E3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C44DD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D41788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85C8282" w14:textId="77777777" w:rsidR="00EF6909" w:rsidRPr="00EF6909" w:rsidRDefault="00EF6909" w:rsidP="00EF6909">
            <w:pPr>
              <w:pStyle w:val="TableParagraph"/>
              <w:widowControl w:val="0"/>
              <w:autoSpaceDE w:val="0"/>
              <w:autoSpaceDN w:val="0"/>
            </w:pPr>
          </w:p>
        </w:tc>
        <w:tc>
          <w:tcPr>
            <w:tcW w:w="6537" w:type="dxa"/>
          </w:tcPr>
          <w:p w14:paraId="2007840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навчальних занять з фізичної культури з дітьми, які за станом здоров’я зараховані до підготовчої та спеціальної групи</w:t>
            </w:r>
          </w:p>
        </w:tc>
        <w:tc>
          <w:tcPr>
            <w:tcW w:w="1701" w:type="dxa"/>
            <w:gridSpan w:val="3"/>
          </w:tcPr>
          <w:p w14:paraId="5B61C3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0A3A0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04941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055447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41811D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3B87A34" w14:textId="77777777" w:rsidR="00EF6909" w:rsidRPr="00EF6909" w:rsidRDefault="00EF6909" w:rsidP="00EF6909">
            <w:pPr>
              <w:pStyle w:val="TableParagraph"/>
              <w:widowControl w:val="0"/>
              <w:autoSpaceDE w:val="0"/>
              <w:autoSpaceDN w:val="0"/>
            </w:pPr>
          </w:p>
        </w:tc>
        <w:tc>
          <w:tcPr>
            <w:tcW w:w="6537" w:type="dxa"/>
          </w:tcPr>
          <w:p w14:paraId="7734DD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дотримання вимог щодо охорони праці та безпеки життєдіяльності в закладі освіти</w:t>
            </w:r>
          </w:p>
        </w:tc>
        <w:tc>
          <w:tcPr>
            <w:tcW w:w="1701" w:type="dxa"/>
            <w:gridSpan w:val="3"/>
          </w:tcPr>
          <w:p w14:paraId="421321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7305D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325F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3D74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1F23D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722F76" w14:textId="77777777" w:rsidR="00EF6909" w:rsidRPr="00EF6909" w:rsidRDefault="00EF6909" w:rsidP="00EF6909">
            <w:pPr>
              <w:pStyle w:val="TableParagraph"/>
              <w:widowControl w:val="0"/>
              <w:autoSpaceDE w:val="0"/>
              <w:autoSpaceDN w:val="0"/>
            </w:pPr>
          </w:p>
        </w:tc>
        <w:tc>
          <w:tcPr>
            <w:tcW w:w="6537" w:type="dxa"/>
          </w:tcPr>
          <w:p w14:paraId="0993BC7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Організація підтримки усіх учасників освітнього процесу в умовах </w:t>
            </w:r>
            <w:r w:rsidRPr="00EF6909">
              <w:lastRenderedPageBreak/>
              <w:t xml:space="preserve">правового режиму воєнного стану «Спільно до навчання» https://osvitanow.org/ </w:t>
            </w:r>
          </w:p>
        </w:tc>
        <w:tc>
          <w:tcPr>
            <w:tcW w:w="1701" w:type="dxa"/>
            <w:gridSpan w:val="3"/>
          </w:tcPr>
          <w:p w14:paraId="03B167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EC313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B2896B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6F2BE4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6C9954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35507E" w14:textId="77777777" w:rsidR="00EF6909" w:rsidRPr="00EF6909" w:rsidRDefault="00EF6909" w:rsidP="00EF6909">
            <w:pPr>
              <w:pStyle w:val="TableParagraph"/>
              <w:widowControl w:val="0"/>
              <w:autoSpaceDE w:val="0"/>
              <w:autoSpaceDN w:val="0"/>
            </w:pPr>
          </w:p>
        </w:tc>
        <w:tc>
          <w:tcPr>
            <w:tcW w:w="6537" w:type="dxa"/>
          </w:tcPr>
          <w:p w14:paraId="295DDD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Проведення первинного інструктажу з предметів підвищеної небезпеки</w:t>
            </w:r>
          </w:p>
        </w:tc>
        <w:tc>
          <w:tcPr>
            <w:tcW w:w="1701" w:type="dxa"/>
            <w:gridSpan w:val="3"/>
          </w:tcPr>
          <w:p w14:paraId="11082F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21EA85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D2BBA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41A0F4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D72504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E709412" w14:textId="77777777" w:rsidR="00EF6909" w:rsidRPr="00EF6909" w:rsidRDefault="00EF6909" w:rsidP="00EF6909">
            <w:pPr>
              <w:pStyle w:val="TableParagraph"/>
              <w:widowControl w:val="0"/>
              <w:autoSpaceDE w:val="0"/>
              <w:autoSpaceDN w:val="0"/>
            </w:pPr>
            <w:r w:rsidRPr="00EF6909">
              <w:t>1.1.2. Цивільний захист</w:t>
            </w:r>
          </w:p>
        </w:tc>
        <w:tc>
          <w:tcPr>
            <w:tcW w:w="6537" w:type="dxa"/>
          </w:tcPr>
          <w:p w14:paraId="0FED30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Планування заходів щодо проведення місячника з цивільного захисту</w:t>
            </w:r>
          </w:p>
        </w:tc>
        <w:tc>
          <w:tcPr>
            <w:tcW w:w="1701" w:type="dxa"/>
            <w:gridSpan w:val="3"/>
          </w:tcPr>
          <w:p w14:paraId="197461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CCB8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8C25F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3E6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4756C7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57EF08A" w14:textId="77777777" w:rsidR="00EF6909" w:rsidRPr="00EF6909" w:rsidRDefault="00EF6909" w:rsidP="00EF6909">
            <w:pPr>
              <w:pStyle w:val="TableParagraph"/>
              <w:widowControl w:val="0"/>
              <w:autoSpaceDE w:val="0"/>
              <w:autoSpaceDN w:val="0"/>
            </w:pPr>
            <w:r w:rsidRPr="00EF6909">
              <w:t>1.1.3. Додержання вимог санітарного законодавства</w:t>
            </w:r>
          </w:p>
        </w:tc>
        <w:tc>
          <w:tcPr>
            <w:tcW w:w="6537" w:type="dxa"/>
          </w:tcPr>
          <w:p w14:paraId="61DEA6D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Контроль за дотриманням: </w:t>
            </w:r>
          </w:p>
          <w:p w14:paraId="35B25A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матеріально-технічного стану харчоблоку та їдальні;</w:t>
            </w:r>
          </w:p>
          <w:p w14:paraId="16501B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-дотримання санітарно-гігієнічних вимог у приміщеннях, де готується їжа, та їдальні;</w:t>
            </w:r>
          </w:p>
        </w:tc>
        <w:tc>
          <w:tcPr>
            <w:tcW w:w="1701" w:type="dxa"/>
            <w:gridSpan w:val="3"/>
          </w:tcPr>
          <w:p w14:paraId="1A389D0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08ED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 ння</w:t>
            </w:r>
          </w:p>
        </w:tc>
        <w:tc>
          <w:tcPr>
            <w:tcW w:w="1990" w:type="dxa"/>
            <w:gridSpan w:val="2"/>
          </w:tcPr>
          <w:p w14:paraId="086B48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DA6C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6CF92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7CE0052" w14:textId="77777777" w:rsidR="00EF6909" w:rsidRPr="00EF6909" w:rsidRDefault="00EF6909" w:rsidP="00EF6909">
            <w:pPr>
              <w:pStyle w:val="TableParagraph"/>
              <w:widowControl w:val="0"/>
              <w:autoSpaceDE w:val="0"/>
              <w:autoSpaceDN w:val="0"/>
              <w:rPr>
                <w:b w:val="0"/>
              </w:rPr>
            </w:pPr>
          </w:p>
        </w:tc>
        <w:tc>
          <w:tcPr>
            <w:tcW w:w="6537" w:type="dxa"/>
          </w:tcPr>
          <w:p w14:paraId="74EF18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gridSpan w:val="3"/>
          </w:tcPr>
          <w:p w14:paraId="13877C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FC257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DAAB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4947F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04E27E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49F9BAC" w14:textId="77777777" w:rsidR="00EF6909" w:rsidRPr="00EF6909" w:rsidRDefault="00EF6909" w:rsidP="00EF6909">
            <w:pPr>
              <w:pStyle w:val="TableParagraph"/>
              <w:widowControl w:val="0"/>
              <w:autoSpaceDE w:val="0"/>
              <w:autoSpaceDN w:val="0"/>
              <w:rPr>
                <w:b w:val="0"/>
              </w:rPr>
            </w:pPr>
          </w:p>
        </w:tc>
        <w:tc>
          <w:tcPr>
            <w:tcW w:w="6537" w:type="dxa"/>
          </w:tcPr>
          <w:p w14:paraId="4A23E0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gridSpan w:val="3"/>
          </w:tcPr>
          <w:p w14:paraId="5D56AF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18C5A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Журнали обліку </w:t>
            </w:r>
          </w:p>
        </w:tc>
        <w:tc>
          <w:tcPr>
            <w:tcW w:w="1990" w:type="dxa"/>
            <w:gridSpan w:val="2"/>
          </w:tcPr>
          <w:p w14:paraId="6072D6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Медична сестра </w:t>
            </w:r>
          </w:p>
        </w:tc>
        <w:tc>
          <w:tcPr>
            <w:tcW w:w="940" w:type="dxa"/>
          </w:tcPr>
          <w:p w14:paraId="30A977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48AD75A" w14:textId="77777777" w:rsidTr="00DC04AE">
        <w:trPr>
          <w:trHeight w:val="42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5EB7D9" w14:textId="77777777" w:rsidR="00EF6909" w:rsidRPr="00EF6909" w:rsidRDefault="00EF6909" w:rsidP="00EF6909">
            <w:pPr>
              <w:pStyle w:val="TableParagraph"/>
              <w:widowControl w:val="0"/>
              <w:autoSpaceDE w:val="0"/>
              <w:autoSpaceDN w:val="0"/>
              <w:rPr>
                <w:b w:val="0"/>
              </w:rPr>
            </w:pPr>
          </w:p>
        </w:tc>
        <w:tc>
          <w:tcPr>
            <w:tcW w:w="6537" w:type="dxa"/>
          </w:tcPr>
          <w:p w14:paraId="29BF9F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їдальні дезінфікуючими і миючими засобами</w:t>
            </w:r>
          </w:p>
        </w:tc>
        <w:tc>
          <w:tcPr>
            <w:tcW w:w="1701" w:type="dxa"/>
            <w:gridSpan w:val="3"/>
          </w:tcPr>
          <w:p w14:paraId="376910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B3FC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7EEDC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Завгосп </w:t>
            </w:r>
          </w:p>
        </w:tc>
        <w:tc>
          <w:tcPr>
            <w:tcW w:w="940" w:type="dxa"/>
          </w:tcPr>
          <w:p w14:paraId="417B5C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BDE4715"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D745E5A" w14:textId="77777777" w:rsidR="00EF6909" w:rsidRPr="00EF6909" w:rsidRDefault="00EF6909" w:rsidP="00EF6909">
            <w:pPr>
              <w:pStyle w:val="TableParagraph"/>
              <w:widowControl w:val="0"/>
              <w:autoSpaceDE w:val="0"/>
              <w:autoSpaceDN w:val="0"/>
            </w:pPr>
            <w:r w:rsidRPr="00EF6909">
              <w:t>1.1.4. Створення умов для безпечного використання мережі Інтернет</w:t>
            </w:r>
          </w:p>
        </w:tc>
        <w:tc>
          <w:tcPr>
            <w:tcW w:w="6537" w:type="dxa"/>
          </w:tcPr>
          <w:p w14:paraId="045487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дотримання правил користування мережею Інтернет для учнів.</w:t>
            </w:r>
          </w:p>
        </w:tc>
        <w:tc>
          <w:tcPr>
            <w:tcW w:w="1701" w:type="dxa"/>
            <w:gridSpan w:val="3"/>
          </w:tcPr>
          <w:p w14:paraId="39E0F2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5C147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62DBC01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2364C4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C702A8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9D854" w14:textId="77777777" w:rsidR="00EF6909" w:rsidRPr="00EF6909" w:rsidRDefault="00EF6909" w:rsidP="00EF6909">
            <w:pPr>
              <w:pStyle w:val="TableParagraph"/>
              <w:widowControl w:val="0"/>
              <w:autoSpaceDE w:val="0"/>
              <w:autoSpaceDN w:val="0"/>
            </w:pPr>
          </w:p>
        </w:tc>
        <w:tc>
          <w:tcPr>
            <w:tcW w:w="6537" w:type="dxa"/>
          </w:tcPr>
          <w:p w14:paraId="16CCF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відомостей, списків учнів закладу в АІКОМ </w:t>
            </w:r>
          </w:p>
        </w:tc>
        <w:tc>
          <w:tcPr>
            <w:tcW w:w="1701" w:type="dxa"/>
            <w:gridSpan w:val="3"/>
          </w:tcPr>
          <w:p w14:paraId="5039A2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Pr>
          <w:p w14:paraId="4E29E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списки</w:t>
            </w:r>
          </w:p>
        </w:tc>
        <w:tc>
          <w:tcPr>
            <w:tcW w:w="1990" w:type="dxa"/>
            <w:gridSpan w:val="2"/>
          </w:tcPr>
          <w:p w14:paraId="385485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DA2DF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8B6CCB" w14:textId="77777777" w:rsidTr="00DC04AE">
        <w:trPr>
          <w:trHeight w:val="699"/>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CC806" w14:textId="77777777" w:rsidR="00EF6909" w:rsidRPr="00EF6909" w:rsidRDefault="00EF6909" w:rsidP="00EF6909">
            <w:pPr>
              <w:pStyle w:val="TableParagraph"/>
              <w:widowControl w:val="0"/>
              <w:autoSpaceDE w:val="0"/>
              <w:autoSpaceDN w:val="0"/>
            </w:pPr>
          </w:p>
        </w:tc>
        <w:tc>
          <w:tcPr>
            <w:tcW w:w="6537" w:type="dxa"/>
          </w:tcPr>
          <w:p w14:paraId="59326A7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Підготовка та передача звітів ЗНЗ-1, 83- РВК в АІКОМ https://aikom.iea.gov.ua/ </w:t>
            </w:r>
          </w:p>
        </w:tc>
        <w:tc>
          <w:tcPr>
            <w:tcW w:w="1701" w:type="dxa"/>
            <w:gridSpan w:val="3"/>
          </w:tcPr>
          <w:p w14:paraId="7E2C35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010290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Звіти </w:t>
            </w:r>
          </w:p>
        </w:tc>
        <w:tc>
          <w:tcPr>
            <w:tcW w:w="1990" w:type="dxa"/>
            <w:gridSpan w:val="2"/>
          </w:tcPr>
          <w:p w14:paraId="5A628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036C0B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A0BC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D97273" w14:textId="77777777" w:rsidR="00EF6909" w:rsidRPr="00EF6909" w:rsidRDefault="00EF6909" w:rsidP="00EF6909">
            <w:pPr>
              <w:pStyle w:val="TableParagraph"/>
              <w:widowControl w:val="0"/>
              <w:autoSpaceDE w:val="0"/>
              <w:autoSpaceDN w:val="0"/>
            </w:pPr>
          </w:p>
        </w:tc>
        <w:tc>
          <w:tcPr>
            <w:tcW w:w="6537" w:type="dxa"/>
          </w:tcPr>
          <w:p w14:paraId="2B0883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Розповсюдження інформації для батьків, педагогів щодо проблеми булінгу через Інтернет-сторінки</w:t>
            </w:r>
          </w:p>
        </w:tc>
        <w:tc>
          <w:tcPr>
            <w:tcW w:w="1701" w:type="dxa"/>
            <w:gridSpan w:val="3"/>
          </w:tcPr>
          <w:p w14:paraId="00A17B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E14AA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Інформаційний буклет</w:t>
            </w:r>
          </w:p>
        </w:tc>
        <w:tc>
          <w:tcPr>
            <w:tcW w:w="1990" w:type="dxa"/>
            <w:gridSpan w:val="2"/>
          </w:tcPr>
          <w:p w14:paraId="09E08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52655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5A51F5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37BEF83" w14:textId="77777777" w:rsidR="00EF6909" w:rsidRPr="00EF6909" w:rsidRDefault="00EF6909" w:rsidP="00EF6909">
            <w:pPr>
              <w:pStyle w:val="TableParagraph"/>
              <w:widowControl w:val="0"/>
              <w:autoSpaceDE w:val="0"/>
              <w:autoSpaceDN w:val="0"/>
            </w:pPr>
            <w:r w:rsidRPr="00EF6909">
              <w:t>1.1.5.Створення умов для харчування здобувачів освіти і працівників</w:t>
            </w:r>
          </w:p>
        </w:tc>
        <w:tc>
          <w:tcPr>
            <w:tcW w:w="6537" w:type="dxa"/>
          </w:tcPr>
          <w:p w14:paraId="74A06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школи</w:t>
            </w:r>
          </w:p>
        </w:tc>
        <w:tc>
          <w:tcPr>
            <w:tcW w:w="1701" w:type="dxa"/>
            <w:gridSpan w:val="3"/>
          </w:tcPr>
          <w:p w14:paraId="49E70A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F8A5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8DD31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B653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365FE7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AAFF298" w14:textId="77777777" w:rsidR="00EF6909" w:rsidRPr="00EF6909" w:rsidRDefault="00EF6909" w:rsidP="00EF6909">
            <w:pPr>
              <w:pStyle w:val="TableParagraph"/>
              <w:widowControl w:val="0"/>
              <w:autoSpaceDE w:val="0"/>
              <w:autoSpaceDN w:val="0"/>
              <w:rPr>
                <w:b w:val="0"/>
              </w:rPr>
            </w:pPr>
          </w:p>
        </w:tc>
        <w:tc>
          <w:tcPr>
            <w:tcW w:w="6537" w:type="dxa"/>
          </w:tcPr>
          <w:p w14:paraId="5AFA8E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учнів ГПД</w:t>
            </w:r>
          </w:p>
        </w:tc>
        <w:tc>
          <w:tcPr>
            <w:tcW w:w="1701" w:type="dxa"/>
            <w:gridSpan w:val="3"/>
          </w:tcPr>
          <w:p w14:paraId="593CAA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543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564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DBA69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1297DC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E113F8" w14:textId="77777777" w:rsidR="00EF6909" w:rsidRPr="00EF6909" w:rsidRDefault="00EF6909" w:rsidP="00EF6909">
            <w:pPr>
              <w:pStyle w:val="TableParagraph"/>
              <w:widowControl w:val="0"/>
              <w:autoSpaceDE w:val="0"/>
              <w:autoSpaceDN w:val="0"/>
              <w:rPr>
                <w:b w:val="0"/>
              </w:rPr>
            </w:pPr>
          </w:p>
        </w:tc>
        <w:tc>
          <w:tcPr>
            <w:tcW w:w="6537" w:type="dxa"/>
          </w:tcPr>
          <w:p w14:paraId="57C7F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1-4 класів, які харчуються за бюджетні кошти у вересні</w:t>
            </w:r>
          </w:p>
        </w:tc>
        <w:tc>
          <w:tcPr>
            <w:tcW w:w="1701" w:type="dxa"/>
            <w:gridSpan w:val="3"/>
          </w:tcPr>
          <w:p w14:paraId="2D3611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E478D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A0152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FBA17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6B9DBC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FCB835B" w14:textId="77777777" w:rsidR="00EF6909" w:rsidRPr="00EF6909" w:rsidRDefault="00EF6909" w:rsidP="00EF6909">
            <w:pPr>
              <w:pStyle w:val="TableParagraph"/>
              <w:widowControl w:val="0"/>
              <w:autoSpaceDE w:val="0"/>
              <w:autoSpaceDN w:val="0"/>
              <w:rPr>
                <w:b w:val="0"/>
              </w:rPr>
            </w:pPr>
          </w:p>
        </w:tc>
        <w:tc>
          <w:tcPr>
            <w:tcW w:w="6537" w:type="dxa"/>
          </w:tcPr>
          <w:p w14:paraId="5D7AE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списку учнів 5-11 класів, які харчуються за батьківські кошти у вересні</w:t>
            </w:r>
          </w:p>
        </w:tc>
        <w:tc>
          <w:tcPr>
            <w:tcW w:w="1701" w:type="dxa"/>
            <w:gridSpan w:val="3"/>
          </w:tcPr>
          <w:p w14:paraId="4FDAB3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142E0F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616C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299F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F73B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310914" w14:textId="77777777" w:rsidR="00EF6909" w:rsidRPr="00EF6909" w:rsidRDefault="00EF6909" w:rsidP="00EF6909">
            <w:pPr>
              <w:pStyle w:val="TableParagraph"/>
              <w:widowControl w:val="0"/>
              <w:autoSpaceDE w:val="0"/>
              <w:autoSpaceDN w:val="0"/>
              <w:rPr>
                <w:b w:val="0"/>
              </w:rPr>
            </w:pPr>
          </w:p>
        </w:tc>
        <w:tc>
          <w:tcPr>
            <w:tcW w:w="6537" w:type="dxa"/>
          </w:tcPr>
          <w:p w14:paraId="3B362F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Коригування графіку харчування</w:t>
            </w:r>
          </w:p>
        </w:tc>
        <w:tc>
          <w:tcPr>
            <w:tcW w:w="1701" w:type="dxa"/>
            <w:gridSpan w:val="3"/>
          </w:tcPr>
          <w:p w14:paraId="28C5C5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6406B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306B1C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83AB6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8992D9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1ED260" w14:textId="77777777" w:rsidR="00EF6909" w:rsidRPr="00EF6909" w:rsidRDefault="00EF6909" w:rsidP="00EF6909">
            <w:pPr>
              <w:pStyle w:val="TableParagraph"/>
              <w:widowControl w:val="0"/>
              <w:autoSpaceDE w:val="0"/>
              <w:autoSpaceDN w:val="0"/>
              <w:rPr>
                <w:b w:val="0"/>
              </w:rPr>
            </w:pPr>
          </w:p>
        </w:tc>
        <w:tc>
          <w:tcPr>
            <w:tcW w:w="6537" w:type="dxa"/>
          </w:tcPr>
          <w:p w14:paraId="7A7984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калькуляції</w:t>
            </w:r>
          </w:p>
        </w:tc>
        <w:tc>
          <w:tcPr>
            <w:tcW w:w="1701" w:type="dxa"/>
            <w:gridSpan w:val="3"/>
          </w:tcPr>
          <w:p w14:paraId="22D03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7E35D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Калькуляція</w:t>
            </w:r>
          </w:p>
        </w:tc>
        <w:tc>
          <w:tcPr>
            <w:tcW w:w="1990" w:type="dxa"/>
            <w:gridSpan w:val="2"/>
          </w:tcPr>
          <w:p w14:paraId="587E2E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BC250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C254B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7775ADD" w14:textId="77777777" w:rsidR="00EF6909" w:rsidRPr="00EF6909" w:rsidRDefault="00EF6909" w:rsidP="00EF6909">
            <w:pPr>
              <w:pStyle w:val="TableParagraph"/>
              <w:widowControl w:val="0"/>
              <w:autoSpaceDE w:val="0"/>
              <w:autoSpaceDN w:val="0"/>
              <w:rPr>
                <w:b w:val="0"/>
              </w:rPr>
            </w:pPr>
          </w:p>
        </w:tc>
        <w:tc>
          <w:tcPr>
            <w:tcW w:w="6537" w:type="dxa"/>
          </w:tcPr>
          <w:p w14:paraId="18E5BC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списку учнів пільгових категорій</w:t>
            </w:r>
          </w:p>
        </w:tc>
        <w:tc>
          <w:tcPr>
            <w:tcW w:w="1701" w:type="dxa"/>
            <w:gridSpan w:val="3"/>
          </w:tcPr>
          <w:p w14:paraId="406B6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25D9B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з довідками </w:t>
            </w:r>
          </w:p>
        </w:tc>
        <w:tc>
          <w:tcPr>
            <w:tcW w:w="1990" w:type="dxa"/>
            <w:gridSpan w:val="2"/>
          </w:tcPr>
          <w:p w14:paraId="0C316E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Соціальний педагог </w:t>
            </w:r>
          </w:p>
        </w:tc>
        <w:tc>
          <w:tcPr>
            <w:tcW w:w="940" w:type="dxa"/>
          </w:tcPr>
          <w:p w14:paraId="5F7024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35C2E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B6DDE8" w:themeFill="accent5" w:themeFillTint="66"/>
          </w:tcPr>
          <w:p w14:paraId="6DC0742D" w14:textId="77777777" w:rsidR="00EF6909" w:rsidRPr="00EF6909" w:rsidRDefault="00EF6909" w:rsidP="00EF6909">
            <w:pPr>
              <w:pStyle w:val="TableParagraph"/>
              <w:widowControl w:val="0"/>
              <w:autoSpaceDE w:val="0"/>
              <w:autoSpaceDN w:val="0"/>
            </w:pPr>
            <w:r w:rsidRPr="00EF6909">
              <w:lastRenderedPageBreak/>
              <w:t>1.2. Адаптація та інтеграція здобувачів освіти до освітнього процесу, професійна адаптація працівників</w:t>
            </w:r>
          </w:p>
        </w:tc>
      </w:tr>
      <w:tr w:rsidR="00EF6909" w:rsidRPr="00EF6909" w14:paraId="7295B2A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884038C" w14:textId="77777777" w:rsidR="00EF6909" w:rsidRPr="00EF6909" w:rsidRDefault="00EF6909" w:rsidP="00EF6909">
            <w:pPr>
              <w:pStyle w:val="TableParagraph"/>
              <w:widowControl w:val="0"/>
              <w:autoSpaceDE w:val="0"/>
              <w:autoSpaceDN w:val="0"/>
            </w:pPr>
            <w:r w:rsidRPr="00EF6909">
              <w:t>1.2.1. Працівники</w:t>
            </w:r>
          </w:p>
        </w:tc>
        <w:tc>
          <w:tcPr>
            <w:tcW w:w="6537" w:type="dxa"/>
          </w:tcPr>
          <w:p w14:paraId="6B88D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наставників з молодими та малодосвідченими вчителями</w:t>
            </w:r>
          </w:p>
        </w:tc>
        <w:tc>
          <w:tcPr>
            <w:tcW w:w="1701" w:type="dxa"/>
            <w:gridSpan w:val="3"/>
          </w:tcPr>
          <w:p w14:paraId="7BEA04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BC249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4785AA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6DE483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A16895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3F43CFC" w14:textId="77777777" w:rsidR="00EF6909" w:rsidRPr="00EF6909" w:rsidRDefault="00EF6909" w:rsidP="00EF6909">
            <w:pPr>
              <w:pStyle w:val="TableParagraph"/>
              <w:widowControl w:val="0"/>
              <w:autoSpaceDE w:val="0"/>
              <w:autoSpaceDN w:val="0"/>
            </w:pPr>
          </w:p>
        </w:tc>
        <w:tc>
          <w:tcPr>
            <w:tcW w:w="6537" w:type="dxa"/>
          </w:tcPr>
          <w:p w14:paraId="7BD47A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ШМВ</w:t>
            </w:r>
          </w:p>
        </w:tc>
        <w:tc>
          <w:tcPr>
            <w:tcW w:w="1701" w:type="dxa"/>
            <w:gridSpan w:val="3"/>
          </w:tcPr>
          <w:p w14:paraId="217C6E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DA60C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ШМВ </w:t>
            </w:r>
          </w:p>
        </w:tc>
        <w:tc>
          <w:tcPr>
            <w:tcW w:w="1990" w:type="dxa"/>
            <w:gridSpan w:val="2"/>
          </w:tcPr>
          <w:p w14:paraId="264C3B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559CC3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9D4D6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D9F8155" w14:textId="77777777" w:rsidR="00EF6909" w:rsidRPr="00EF6909" w:rsidRDefault="00EF6909" w:rsidP="00EF6909">
            <w:pPr>
              <w:pStyle w:val="TableParagraph"/>
              <w:widowControl w:val="0"/>
              <w:autoSpaceDE w:val="0"/>
              <w:autoSpaceDN w:val="0"/>
            </w:pPr>
          </w:p>
        </w:tc>
        <w:tc>
          <w:tcPr>
            <w:tcW w:w="6537" w:type="dxa"/>
          </w:tcPr>
          <w:p w14:paraId="7B3172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 взаємовідвідування занять молодими вчителями та їх наставниками</w:t>
            </w:r>
          </w:p>
        </w:tc>
        <w:tc>
          <w:tcPr>
            <w:tcW w:w="1701" w:type="dxa"/>
            <w:gridSpan w:val="3"/>
          </w:tcPr>
          <w:p w14:paraId="3308ED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88575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3307DB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Керівник ШМВ </w:t>
            </w:r>
          </w:p>
        </w:tc>
        <w:tc>
          <w:tcPr>
            <w:tcW w:w="940" w:type="dxa"/>
          </w:tcPr>
          <w:p w14:paraId="4F7708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BB1B85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1AF26D5" w14:textId="77777777" w:rsidR="00EF6909" w:rsidRPr="00EF6909" w:rsidRDefault="00EF6909" w:rsidP="00EF6909">
            <w:pPr>
              <w:pStyle w:val="TableParagraph"/>
              <w:widowControl w:val="0"/>
              <w:autoSpaceDE w:val="0"/>
              <w:autoSpaceDN w:val="0"/>
            </w:pPr>
          </w:p>
        </w:tc>
        <w:tc>
          <w:tcPr>
            <w:tcW w:w="6537" w:type="dxa"/>
          </w:tcPr>
          <w:p w14:paraId="77719E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молодими та малодосвідченими вчителями «Правила етикету спілкування з учасниками освітнього процесу»</w:t>
            </w:r>
          </w:p>
        </w:tc>
        <w:tc>
          <w:tcPr>
            <w:tcW w:w="1701" w:type="dxa"/>
            <w:gridSpan w:val="3"/>
          </w:tcPr>
          <w:p w14:paraId="5CECE8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A86C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обліку роботи практичного психолога </w:t>
            </w:r>
          </w:p>
        </w:tc>
        <w:tc>
          <w:tcPr>
            <w:tcW w:w="1990" w:type="dxa"/>
            <w:gridSpan w:val="2"/>
          </w:tcPr>
          <w:p w14:paraId="6360EB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83386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AB90A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FA9855" w14:textId="77777777" w:rsidR="00EF6909" w:rsidRPr="00EF6909" w:rsidRDefault="00EF6909" w:rsidP="00EF6909">
            <w:pPr>
              <w:pStyle w:val="TableParagraph"/>
              <w:widowControl w:val="0"/>
              <w:autoSpaceDE w:val="0"/>
              <w:autoSpaceDN w:val="0"/>
            </w:pPr>
          </w:p>
        </w:tc>
        <w:tc>
          <w:tcPr>
            <w:tcW w:w="6537" w:type="dxa"/>
          </w:tcPr>
          <w:p w14:paraId="17B2D8D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Провести виховні заходи, години спілкування та бесіди: </w:t>
            </w:r>
          </w:p>
          <w:p w14:paraId="4335490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«Усвідомлення і сприйняття розбіжностей» </w:t>
            </w:r>
          </w:p>
          <w:p w14:paraId="6E408A9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«Невидима межа» </w:t>
            </w:r>
          </w:p>
          <w:p w14:paraId="3D11509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«Турбота, співчуття і співпраця» </w:t>
            </w:r>
          </w:p>
          <w:p w14:paraId="5C4CADC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«Допоможи собі рятуючи інших» </w:t>
            </w:r>
          </w:p>
          <w:p w14:paraId="04B49D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«Стережись! Що посієш, те й пожнеш» </w:t>
            </w:r>
          </w:p>
          <w:p w14:paraId="200E76F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«Віртуальний терор та кібербулінг» </w:t>
            </w:r>
          </w:p>
          <w:p w14:paraId="65F66B5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«Основні правила протидії булінгу та кібербулінгу» </w:t>
            </w:r>
          </w:p>
          <w:p w14:paraId="39800C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«Я живу в безпечній родині» </w:t>
            </w:r>
          </w:p>
          <w:p w14:paraId="00619B9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«Попередження насильства в сім’ї» </w:t>
            </w:r>
          </w:p>
          <w:p w14:paraId="3B9B6C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«Вчимося протидіяти насильству» </w:t>
            </w:r>
          </w:p>
          <w:p w14:paraId="54962AB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«Насилля в сім’ї – актуальна проблема сучасного суспільства» </w:t>
            </w:r>
          </w:p>
          <w:p w14:paraId="1FF0F8C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 «Відкрите та ефективне спілкування» </w:t>
            </w:r>
          </w:p>
        </w:tc>
        <w:tc>
          <w:tcPr>
            <w:tcW w:w="1701" w:type="dxa"/>
            <w:gridSpan w:val="3"/>
          </w:tcPr>
          <w:p w14:paraId="7A83FB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Впродовж року</w:t>
            </w:r>
          </w:p>
        </w:tc>
        <w:tc>
          <w:tcPr>
            <w:tcW w:w="1701" w:type="dxa"/>
            <w:gridSpan w:val="2"/>
          </w:tcPr>
          <w:p w14:paraId="344A98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CD2B0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КК</w:t>
            </w:r>
          </w:p>
        </w:tc>
        <w:tc>
          <w:tcPr>
            <w:tcW w:w="940" w:type="dxa"/>
          </w:tcPr>
          <w:p w14:paraId="29D49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10832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7C42085" w14:textId="77777777" w:rsidR="00EF6909" w:rsidRPr="00EF6909" w:rsidRDefault="00EF6909" w:rsidP="00EF6909">
            <w:pPr>
              <w:pStyle w:val="TableParagraph"/>
              <w:widowControl w:val="0"/>
              <w:autoSpaceDE w:val="0"/>
              <w:autoSpaceDN w:val="0"/>
            </w:pPr>
          </w:p>
        </w:tc>
        <w:tc>
          <w:tcPr>
            <w:tcW w:w="6537" w:type="dxa"/>
          </w:tcPr>
          <w:p w14:paraId="0A204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з посадовими обов’язками та робота з документацією ліцею</w:t>
            </w:r>
          </w:p>
        </w:tc>
        <w:tc>
          <w:tcPr>
            <w:tcW w:w="1701" w:type="dxa"/>
            <w:gridSpan w:val="3"/>
          </w:tcPr>
          <w:p w14:paraId="13970E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тиждень </w:t>
            </w:r>
          </w:p>
        </w:tc>
        <w:tc>
          <w:tcPr>
            <w:tcW w:w="1701" w:type="dxa"/>
            <w:gridSpan w:val="2"/>
          </w:tcPr>
          <w:p w14:paraId="250AF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Журнал ознайомлення </w:t>
            </w:r>
          </w:p>
        </w:tc>
        <w:tc>
          <w:tcPr>
            <w:tcW w:w="1990" w:type="dxa"/>
            <w:gridSpan w:val="2"/>
          </w:tcPr>
          <w:p w14:paraId="308B8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511C7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B497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283F398" w14:textId="77777777" w:rsidR="00EF6909" w:rsidRPr="00EF6909" w:rsidRDefault="00EF6909" w:rsidP="00EF6909">
            <w:pPr>
              <w:pStyle w:val="TableParagraph"/>
              <w:widowControl w:val="0"/>
              <w:autoSpaceDE w:val="0"/>
              <w:autoSpaceDN w:val="0"/>
            </w:pPr>
            <w:r w:rsidRPr="00EF6909">
              <w:t>1.2.2. Здобувачі освіти</w:t>
            </w:r>
          </w:p>
        </w:tc>
        <w:tc>
          <w:tcPr>
            <w:tcW w:w="6537" w:type="dxa"/>
          </w:tcPr>
          <w:p w14:paraId="1B24B6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Психологічний супровід адаптації п’ятикласників: </w:t>
            </w:r>
          </w:p>
          <w:p w14:paraId="6A86C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відвідування уроків та занять, </w:t>
            </w:r>
          </w:p>
          <w:p w14:paraId="509D2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38271E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4FDC0E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83647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56602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578FE5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5BD0C1B" w14:textId="77777777" w:rsidR="00EF6909" w:rsidRPr="00EF6909" w:rsidRDefault="00EF6909" w:rsidP="00EF6909">
            <w:pPr>
              <w:pStyle w:val="TableParagraph"/>
              <w:widowControl w:val="0"/>
              <w:autoSpaceDE w:val="0"/>
              <w:autoSpaceDN w:val="0"/>
              <w:rPr>
                <w:b w:val="0"/>
              </w:rPr>
            </w:pPr>
          </w:p>
        </w:tc>
        <w:tc>
          <w:tcPr>
            <w:tcW w:w="6537" w:type="dxa"/>
          </w:tcPr>
          <w:p w14:paraId="308627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Психологічний супровід адаптації першокласників:</w:t>
            </w:r>
          </w:p>
          <w:p w14:paraId="2594DC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відвідування уроків та занять, </w:t>
            </w:r>
          </w:p>
          <w:p w14:paraId="5AEACF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спостереження за дітьми під час прогулянок, спілкування</w:t>
            </w:r>
          </w:p>
        </w:tc>
        <w:tc>
          <w:tcPr>
            <w:tcW w:w="1701" w:type="dxa"/>
            <w:gridSpan w:val="3"/>
          </w:tcPr>
          <w:p w14:paraId="7D14FB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1-4 тиждень </w:t>
            </w:r>
          </w:p>
        </w:tc>
        <w:tc>
          <w:tcPr>
            <w:tcW w:w="1701" w:type="dxa"/>
            <w:gridSpan w:val="2"/>
          </w:tcPr>
          <w:p w14:paraId="290F09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досліджень </w:t>
            </w:r>
          </w:p>
        </w:tc>
        <w:tc>
          <w:tcPr>
            <w:tcW w:w="1990" w:type="dxa"/>
            <w:gridSpan w:val="2"/>
          </w:tcPr>
          <w:p w14:paraId="40E1DB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3BDDA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63C676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C17398" w14:textId="77777777" w:rsidR="00EF6909" w:rsidRPr="00EF6909" w:rsidRDefault="00EF6909" w:rsidP="00EF6909">
            <w:pPr>
              <w:pStyle w:val="TableParagraph"/>
              <w:widowControl w:val="0"/>
              <w:autoSpaceDE w:val="0"/>
              <w:autoSpaceDN w:val="0"/>
              <w:rPr>
                <w:b w:val="0"/>
              </w:rPr>
            </w:pPr>
          </w:p>
        </w:tc>
        <w:tc>
          <w:tcPr>
            <w:tcW w:w="6537" w:type="dxa"/>
          </w:tcPr>
          <w:p w14:paraId="617C65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 класу до навчання в початковій школі </w:t>
            </w:r>
            <w:hyperlink r:id="rId28" w:history="1">
              <w:r w:rsidRPr="00EF6909">
                <w:rPr>
                  <w:rStyle w:val="af2"/>
                </w:rPr>
                <w:t>https://naurok.com.ua/vistup-adaptaciya-pershoklasnikiv-do-shkilnogo-zhittya-277180.html</w:t>
              </w:r>
            </w:hyperlink>
            <w:r w:rsidRPr="00EF6909">
              <w:t xml:space="preserve"> </w:t>
            </w:r>
          </w:p>
        </w:tc>
        <w:tc>
          <w:tcPr>
            <w:tcW w:w="1701" w:type="dxa"/>
            <w:gridSpan w:val="3"/>
          </w:tcPr>
          <w:p w14:paraId="7C605C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7D2BE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AEB36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8E9D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F4D856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657ADAA" w14:textId="77777777" w:rsidR="00EF6909" w:rsidRPr="00EF6909" w:rsidRDefault="00EF6909" w:rsidP="00EF6909">
            <w:pPr>
              <w:pStyle w:val="TableParagraph"/>
              <w:widowControl w:val="0"/>
              <w:autoSpaceDE w:val="0"/>
              <w:autoSpaceDN w:val="0"/>
              <w:rPr>
                <w:b w:val="0"/>
              </w:rPr>
            </w:pPr>
          </w:p>
        </w:tc>
        <w:tc>
          <w:tcPr>
            <w:tcW w:w="6537" w:type="dxa"/>
          </w:tcPr>
          <w:p w14:paraId="7CAE25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5 класу до навчання в середній школі </w:t>
            </w:r>
            <w:hyperlink r:id="rId29" w:anchor="google_vignette" w:history="1">
              <w:r w:rsidRPr="00EF6909">
                <w:rPr>
                  <w:rStyle w:val="af2"/>
                </w:rPr>
                <w:t>https://ru.osvita.ua/school/method/upbring/1169/#google_vignette</w:t>
              </w:r>
            </w:hyperlink>
            <w:r w:rsidRPr="00EF6909">
              <w:t xml:space="preserve"> </w:t>
            </w:r>
          </w:p>
        </w:tc>
        <w:tc>
          <w:tcPr>
            <w:tcW w:w="1701" w:type="dxa"/>
            <w:gridSpan w:val="3"/>
          </w:tcPr>
          <w:p w14:paraId="3FCF6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E1BF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96DDDF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6E9B8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91AC18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029AD3" w14:textId="77777777" w:rsidR="00EF6909" w:rsidRPr="00EF6909" w:rsidRDefault="00EF6909" w:rsidP="00EF6909">
            <w:pPr>
              <w:pStyle w:val="TableParagraph"/>
              <w:widowControl w:val="0"/>
              <w:autoSpaceDE w:val="0"/>
              <w:autoSpaceDN w:val="0"/>
              <w:rPr>
                <w:b w:val="0"/>
              </w:rPr>
            </w:pPr>
          </w:p>
        </w:tc>
        <w:tc>
          <w:tcPr>
            <w:tcW w:w="6537" w:type="dxa"/>
          </w:tcPr>
          <w:p w14:paraId="3AFA808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адаптації учнів 10 класу до навчання в старшій </w:t>
            </w:r>
            <w:r w:rsidRPr="00EF6909">
              <w:lastRenderedPageBreak/>
              <w:t xml:space="preserve">школі </w:t>
            </w:r>
            <w:hyperlink r:id="rId30" w:history="1">
              <w:r w:rsidRPr="00EF6909">
                <w:rPr>
                  <w:rStyle w:val="af2"/>
                </w:rPr>
                <w:t>https://vseosvita.ua/library/osoblivosti-adaptacii-ucniv-10-go-klasu-do-navcanna-u-starsij-skoli-397380.html</w:t>
              </w:r>
            </w:hyperlink>
            <w:r w:rsidRPr="00EF6909">
              <w:t xml:space="preserve"> </w:t>
            </w:r>
          </w:p>
        </w:tc>
        <w:tc>
          <w:tcPr>
            <w:tcW w:w="1701" w:type="dxa"/>
            <w:gridSpan w:val="3"/>
          </w:tcPr>
          <w:p w14:paraId="37214F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13F3AB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shd w:val="clear" w:color="auto" w:fill="FFFFFF" w:themeFill="background1"/>
          </w:tcPr>
          <w:p w14:paraId="060845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rPr>
                <w:b/>
              </w:rPr>
              <w:t>ЗДНВР</w:t>
            </w:r>
          </w:p>
        </w:tc>
        <w:tc>
          <w:tcPr>
            <w:tcW w:w="940" w:type="dxa"/>
          </w:tcPr>
          <w:p w14:paraId="066198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36D234B"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BD4B4" w:themeFill="accent6" w:themeFillTint="66"/>
          </w:tcPr>
          <w:p w14:paraId="427EBEDE" w14:textId="77777777" w:rsidR="00EF6909" w:rsidRPr="00EF6909" w:rsidRDefault="00EF6909" w:rsidP="00EF6909">
            <w:pPr>
              <w:pStyle w:val="TableParagraph"/>
              <w:widowControl w:val="0"/>
              <w:autoSpaceDE w:val="0"/>
              <w:autoSpaceDN w:val="0"/>
            </w:pPr>
            <w:r w:rsidRPr="00EF6909">
              <w:lastRenderedPageBreak/>
              <w:t>1.3. Створення освітнього середовища, вільного від будь-яких форм насильства та дискримінації</w:t>
            </w:r>
          </w:p>
        </w:tc>
      </w:tr>
      <w:tr w:rsidR="00EF6909" w:rsidRPr="00EF6909" w14:paraId="32AC06E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CEFA326" w14:textId="77777777" w:rsidR="00EF6909" w:rsidRPr="00EF6909" w:rsidRDefault="00EF6909" w:rsidP="00EF6909">
            <w:pPr>
              <w:pStyle w:val="TableParagraph"/>
              <w:widowControl w:val="0"/>
              <w:autoSpaceDE w:val="0"/>
              <w:autoSpaceDN w:val="0"/>
            </w:pPr>
            <w:r w:rsidRPr="00EF6909">
              <w:t>1.3.1. Планування діяльності щодо запобігання будь-яким проявам дискримінації, булінгу</w:t>
            </w:r>
          </w:p>
        </w:tc>
        <w:tc>
          <w:tcPr>
            <w:tcW w:w="6537" w:type="dxa"/>
          </w:tcPr>
          <w:p w14:paraId="7052DD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звернень, що надходять до практичного психолога, керівника закладу</w:t>
            </w:r>
          </w:p>
        </w:tc>
        <w:tc>
          <w:tcPr>
            <w:tcW w:w="1701" w:type="dxa"/>
            <w:gridSpan w:val="3"/>
          </w:tcPr>
          <w:p w14:paraId="361296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22FED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3C45A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C625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AE06E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C90EE99" w14:textId="77777777" w:rsidR="00EF6909" w:rsidRPr="00EF6909" w:rsidRDefault="00EF6909" w:rsidP="00EF6909">
            <w:pPr>
              <w:pStyle w:val="TableParagraph"/>
              <w:widowControl w:val="0"/>
              <w:autoSpaceDE w:val="0"/>
              <w:autoSpaceDN w:val="0"/>
              <w:rPr>
                <w:b w:val="0"/>
              </w:rPr>
            </w:pPr>
          </w:p>
        </w:tc>
        <w:tc>
          <w:tcPr>
            <w:tcW w:w="6537" w:type="dxa"/>
          </w:tcPr>
          <w:p w14:paraId="2F1E21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прав дитини</w:t>
            </w:r>
          </w:p>
        </w:tc>
        <w:tc>
          <w:tcPr>
            <w:tcW w:w="1701" w:type="dxa"/>
            <w:gridSpan w:val="3"/>
          </w:tcPr>
          <w:p w14:paraId="31EFCA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1</w:t>
            </w:r>
            <w:r w:rsidRPr="00EF6909">
              <w:t xml:space="preserve"> тиждень </w:t>
            </w:r>
          </w:p>
        </w:tc>
        <w:tc>
          <w:tcPr>
            <w:tcW w:w="1701" w:type="dxa"/>
            <w:gridSpan w:val="2"/>
          </w:tcPr>
          <w:p w14:paraId="57373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B552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4F00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307760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EFE22BC" w14:textId="77777777" w:rsidR="00EF6909" w:rsidRPr="00EF6909" w:rsidRDefault="00EF6909" w:rsidP="00EF6909">
            <w:pPr>
              <w:pStyle w:val="TableParagraph"/>
              <w:widowControl w:val="0"/>
              <w:autoSpaceDE w:val="0"/>
              <w:autoSpaceDN w:val="0"/>
              <w:rPr>
                <w:b w:val="0"/>
              </w:rPr>
            </w:pPr>
          </w:p>
        </w:tc>
        <w:tc>
          <w:tcPr>
            <w:tcW w:w="6537" w:type="dxa"/>
          </w:tcPr>
          <w:p w14:paraId="76878E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Оновити рекомендації для батьків щодо виявлення ознак булінгу</w:t>
            </w:r>
          </w:p>
        </w:tc>
        <w:tc>
          <w:tcPr>
            <w:tcW w:w="1701" w:type="dxa"/>
            <w:gridSpan w:val="3"/>
          </w:tcPr>
          <w:p w14:paraId="497BE0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en-US"/>
              </w:rPr>
              <w:t>2</w:t>
            </w:r>
            <w:r w:rsidRPr="00EF6909">
              <w:t xml:space="preserve"> тиждень </w:t>
            </w:r>
          </w:p>
        </w:tc>
        <w:tc>
          <w:tcPr>
            <w:tcW w:w="1701" w:type="dxa"/>
            <w:gridSpan w:val="2"/>
          </w:tcPr>
          <w:p w14:paraId="304E07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Рекомендації </w:t>
            </w:r>
          </w:p>
        </w:tc>
        <w:tc>
          <w:tcPr>
            <w:tcW w:w="1990" w:type="dxa"/>
            <w:gridSpan w:val="2"/>
          </w:tcPr>
          <w:p w14:paraId="3C7A9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6C5E1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2DD4FB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8D602" w14:textId="77777777" w:rsidR="00EF6909" w:rsidRPr="00EF6909" w:rsidRDefault="00EF6909" w:rsidP="00EF6909">
            <w:pPr>
              <w:pStyle w:val="TableParagraph"/>
              <w:widowControl w:val="0"/>
              <w:autoSpaceDE w:val="0"/>
              <w:autoSpaceDN w:val="0"/>
              <w:rPr>
                <w:b w:val="0"/>
              </w:rPr>
            </w:pPr>
          </w:p>
        </w:tc>
        <w:tc>
          <w:tcPr>
            <w:tcW w:w="6537" w:type="dxa"/>
          </w:tcPr>
          <w:p w14:paraId="29C706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Психолого-педагогічний семінар «Тимбілдінг у роботі педагога»  </w:t>
            </w:r>
            <w:hyperlink r:id="rId31" w:history="1">
              <w:r w:rsidRPr="00EF6909">
                <w:rPr>
                  <w:rStyle w:val="af2"/>
                </w:rPr>
                <w:t>https://vseosvita.ua/library/treningove-zanatta-dla-pedagogiv-timbilding-resurs-zgurtovanogo-kolektivu-179049.html</w:t>
              </w:r>
            </w:hyperlink>
            <w:r w:rsidRPr="00EF6909">
              <w:t xml:space="preserve"> </w:t>
            </w:r>
          </w:p>
        </w:tc>
        <w:tc>
          <w:tcPr>
            <w:tcW w:w="1701" w:type="dxa"/>
            <w:gridSpan w:val="3"/>
          </w:tcPr>
          <w:p w14:paraId="535185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8570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F2DE6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6EE85A4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16F9D3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F489A44" w14:textId="77777777" w:rsidR="00EF6909" w:rsidRPr="00EF6909" w:rsidRDefault="00EF6909" w:rsidP="00EF6909">
            <w:pPr>
              <w:pStyle w:val="TableParagraph"/>
              <w:widowControl w:val="0"/>
              <w:autoSpaceDE w:val="0"/>
              <w:autoSpaceDN w:val="0"/>
              <w:rPr>
                <w:b w:val="0"/>
              </w:rPr>
            </w:pPr>
          </w:p>
        </w:tc>
        <w:tc>
          <w:tcPr>
            <w:tcW w:w="6537" w:type="dxa"/>
          </w:tcPr>
          <w:p w14:paraId="7F52FA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Тиждень протидії булінгу</w:t>
            </w:r>
          </w:p>
        </w:tc>
        <w:tc>
          <w:tcPr>
            <w:tcW w:w="1701" w:type="dxa"/>
            <w:gridSpan w:val="3"/>
          </w:tcPr>
          <w:p w14:paraId="2D6755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7044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0038CD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1E21CAD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F444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EFC3B8" w14:textId="77777777" w:rsidR="00EF6909" w:rsidRPr="00EF6909" w:rsidRDefault="00EF6909" w:rsidP="00EF6909">
            <w:pPr>
              <w:pStyle w:val="TableParagraph"/>
              <w:widowControl w:val="0"/>
              <w:autoSpaceDE w:val="0"/>
              <w:autoSpaceDN w:val="0"/>
              <w:rPr>
                <w:b w:val="0"/>
              </w:rPr>
            </w:pPr>
          </w:p>
        </w:tc>
        <w:tc>
          <w:tcPr>
            <w:tcW w:w="6537" w:type="dxa"/>
          </w:tcPr>
          <w:p w14:paraId="663410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gridSpan w:val="3"/>
          </w:tcPr>
          <w:p w14:paraId="76759A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8A41F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B5A04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7739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2F7E6A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BC205" w14:textId="77777777" w:rsidR="00EF6909" w:rsidRPr="00EF6909" w:rsidRDefault="00EF6909" w:rsidP="00EF6909">
            <w:pPr>
              <w:pStyle w:val="TableParagraph"/>
              <w:widowControl w:val="0"/>
              <w:autoSpaceDE w:val="0"/>
              <w:autoSpaceDN w:val="0"/>
              <w:rPr>
                <w:b w:val="0"/>
              </w:rPr>
            </w:pPr>
          </w:p>
        </w:tc>
        <w:tc>
          <w:tcPr>
            <w:tcW w:w="6537" w:type="dxa"/>
          </w:tcPr>
          <w:p w14:paraId="7E4F08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Перегляд та обговорення відеороликів з учнями «Як Нік Вуйчич боровся з булінгом у своєму житті» та «З яких слів потрібно почати діалог під час булінгу в школі»</w:t>
            </w:r>
          </w:p>
        </w:tc>
        <w:tc>
          <w:tcPr>
            <w:tcW w:w="1701" w:type="dxa"/>
            <w:gridSpan w:val="3"/>
          </w:tcPr>
          <w:p w14:paraId="390598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6CA62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Рекомендації</w:t>
            </w:r>
          </w:p>
        </w:tc>
        <w:tc>
          <w:tcPr>
            <w:tcW w:w="1990" w:type="dxa"/>
            <w:gridSpan w:val="2"/>
          </w:tcPr>
          <w:p w14:paraId="3D240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2B7502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6F95E3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B597402" w14:textId="77777777" w:rsidR="00EF6909" w:rsidRPr="00EF6909" w:rsidRDefault="00EF6909" w:rsidP="00EF6909">
            <w:pPr>
              <w:pStyle w:val="TableParagraph"/>
              <w:widowControl w:val="0"/>
              <w:autoSpaceDE w:val="0"/>
              <w:autoSpaceDN w:val="0"/>
              <w:rPr>
                <w:b w:val="0"/>
              </w:rPr>
            </w:pPr>
          </w:p>
        </w:tc>
        <w:tc>
          <w:tcPr>
            <w:tcW w:w="6537" w:type="dxa"/>
          </w:tcPr>
          <w:p w14:paraId="71C43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Година психолога «Скажи ні насильству»</w:t>
            </w:r>
          </w:p>
        </w:tc>
        <w:tc>
          <w:tcPr>
            <w:tcW w:w="1701" w:type="dxa"/>
            <w:gridSpan w:val="3"/>
          </w:tcPr>
          <w:p w14:paraId="10C6E1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38C057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5-7 класи</w:t>
            </w:r>
          </w:p>
        </w:tc>
        <w:tc>
          <w:tcPr>
            <w:tcW w:w="1990" w:type="dxa"/>
            <w:gridSpan w:val="2"/>
          </w:tcPr>
          <w:p w14:paraId="45F7CA7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4E2044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887BED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9FA111" w14:textId="77777777" w:rsidR="00EF6909" w:rsidRPr="00EF6909" w:rsidRDefault="00EF6909" w:rsidP="00EF6909">
            <w:pPr>
              <w:pStyle w:val="TableParagraph"/>
              <w:widowControl w:val="0"/>
              <w:autoSpaceDE w:val="0"/>
              <w:autoSpaceDN w:val="0"/>
              <w:rPr>
                <w:b w:val="0"/>
              </w:rPr>
            </w:pPr>
          </w:p>
        </w:tc>
        <w:tc>
          <w:tcPr>
            <w:tcW w:w="6537" w:type="dxa"/>
          </w:tcPr>
          <w:p w14:paraId="71F301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усіх учасників освітнього процесу школи із положеннями Антибулінгової політики, правилами учасників освітнього процесу, Порядком реагування на доведені випадки булінгу (цькування) в закладі освіти та відповідальність осіб, причетних до булінгу (цькування), Порядком подання та розгляду (з дотриманням конфіденційності) заяв про випадки булінгу (цькування) в закладі освіти та наказом про запобігання та протидію домашньому насильству</w:t>
            </w:r>
          </w:p>
        </w:tc>
        <w:tc>
          <w:tcPr>
            <w:tcW w:w="1701" w:type="dxa"/>
            <w:gridSpan w:val="3"/>
          </w:tcPr>
          <w:p w14:paraId="128DCD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65111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BE92D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1B7312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C232E2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B0C9DE" w14:textId="77777777" w:rsidR="00EF6909" w:rsidRPr="00EF6909" w:rsidRDefault="00EF6909" w:rsidP="00EF6909">
            <w:pPr>
              <w:pStyle w:val="TableParagraph"/>
              <w:widowControl w:val="0"/>
              <w:autoSpaceDE w:val="0"/>
              <w:autoSpaceDN w:val="0"/>
              <w:rPr>
                <w:b w:val="0"/>
              </w:rPr>
            </w:pPr>
          </w:p>
        </w:tc>
        <w:tc>
          <w:tcPr>
            <w:tcW w:w="6537" w:type="dxa"/>
          </w:tcPr>
          <w:p w14:paraId="6B3D37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Профілактичні заходи щодо запобіганню правопорушень, пропусків, булінгу, насилля, неетичної поведінки http://surl.li/enydi </w:t>
            </w:r>
          </w:p>
        </w:tc>
        <w:tc>
          <w:tcPr>
            <w:tcW w:w="1701" w:type="dxa"/>
            <w:gridSpan w:val="3"/>
          </w:tcPr>
          <w:p w14:paraId="268101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2F501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38217A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776AE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09B196B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CADCFC1" w14:textId="77777777" w:rsidR="00EF6909" w:rsidRPr="00EF6909" w:rsidRDefault="00EF6909" w:rsidP="00EF6909">
            <w:pPr>
              <w:pStyle w:val="TableParagraph"/>
              <w:widowControl w:val="0"/>
              <w:autoSpaceDE w:val="0"/>
              <w:autoSpaceDN w:val="0"/>
              <w:rPr>
                <w:b w:val="0"/>
              </w:rPr>
            </w:pPr>
          </w:p>
        </w:tc>
        <w:tc>
          <w:tcPr>
            <w:tcW w:w="6537" w:type="dxa"/>
          </w:tcPr>
          <w:p w14:paraId="4307ED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тренінгів, бесід з використанням електронного ресурсу «Вирішую конфлікти та будую мир навколо себе», відеоролику «Вирішення конфліктів мирним шляхом. Медіація ровесників та ровесниць»</w:t>
            </w:r>
          </w:p>
        </w:tc>
        <w:tc>
          <w:tcPr>
            <w:tcW w:w="1701" w:type="dxa"/>
            <w:gridSpan w:val="3"/>
          </w:tcPr>
          <w:p w14:paraId="22232E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AC037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B2288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ПС</w:t>
            </w:r>
          </w:p>
        </w:tc>
        <w:tc>
          <w:tcPr>
            <w:tcW w:w="940" w:type="dxa"/>
          </w:tcPr>
          <w:p w14:paraId="76DCA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5CFB8C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F07FA3" w14:textId="77777777" w:rsidR="00EF6909" w:rsidRPr="00EF6909" w:rsidRDefault="00EF6909" w:rsidP="00EF6909">
            <w:pPr>
              <w:pStyle w:val="TableParagraph"/>
              <w:widowControl w:val="0"/>
              <w:autoSpaceDE w:val="0"/>
              <w:autoSpaceDN w:val="0"/>
              <w:rPr>
                <w:b w:val="0"/>
              </w:rPr>
            </w:pPr>
          </w:p>
        </w:tc>
        <w:tc>
          <w:tcPr>
            <w:tcW w:w="6537" w:type="dxa"/>
          </w:tcPr>
          <w:p w14:paraId="315D8C2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Розробка плану заходів із запобігання та протидії булінгу, дискримінації, насиллю </w:t>
            </w:r>
          </w:p>
        </w:tc>
        <w:tc>
          <w:tcPr>
            <w:tcW w:w="1701" w:type="dxa"/>
            <w:gridSpan w:val="3"/>
          </w:tcPr>
          <w:p w14:paraId="6CD652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75171B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12949E1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6A80AF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03E737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CF0D9FF" w14:textId="77777777" w:rsidR="00EF6909" w:rsidRPr="00EF6909" w:rsidRDefault="00EF6909" w:rsidP="00EF6909">
            <w:pPr>
              <w:pStyle w:val="TableParagraph"/>
              <w:widowControl w:val="0"/>
              <w:autoSpaceDE w:val="0"/>
              <w:autoSpaceDN w:val="0"/>
              <w:rPr>
                <w:b w:val="0"/>
              </w:rPr>
            </w:pPr>
          </w:p>
        </w:tc>
        <w:tc>
          <w:tcPr>
            <w:tcW w:w="6537" w:type="dxa"/>
          </w:tcPr>
          <w:p w14:paraId="6EE809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Обговорення питання протидії булінгу в учнівських колективах та </w:t>
            </w:r>
            <w:r w:rsidRPr="00EF6909">
              <w:lastRenderedPageBreak/>
              <w:t xml:space="preserve">на класних батьківських зборах </w:t>
            </w:r>
          </w:p>
          <w:p w14:paraId="56CD6C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Проведення тематичних батьківських лекторіїв «Протидія цькуванню в учнівському колективі», «Батьківське щастя: виховання без насильства»</w:t>
            </w:r>
          </w:p>
        </w:tc>
        <w:tc>
          <w:tcPr>
            <w:tcW w:w="1701" w:type="dxa"/>
            <w:gridSpan w:val="3"/>
          </w:tcPr>
          <w:p w14:paraId="21BF68B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вересень </w:t>
            </w:r>
          </w:p>
        </w:tc>
        <w:tc>
          <w:tcPr>
            <w:tcW w:w="1701" w:type="dxa"/>
            <w:gridSpan w:val="2"/>
          </w:tcPr>
          <w:p w14:paraId="4720D93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зустрічі </w:t>
            </w:r>
          </w:p>
        </w:tc>
        <w:tc>
          <w:tcPr>
            <w:tcW w:w="1990" w:type="dxa"/>
            <w:gridSpan w:val="2"/>
          </w:tcPr>
          <w:p w14:paraId="52392D2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68610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593F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DF851A" w14:textId="77777777" w:rsidR="00EF6909" w:rsidRPr="00EF6909" w:rsidRDefault="00EF6909" w:rsidP="00EF6909">
            <w:pPr>
              <w:pStyle w:val="TableParagraph"/>
              <w:widowControl w:val="0"/>
              <w:autoSpaceDE w:val="0"/>
              <w:autoSpaceDN w:val="0"/>
              <w:rPr>
                <w:b w:val="0"/>
              </w:rPr>
            </w:pPr>
          </w:p>
        </w:tc>
        <w:tc>
          <w:tcPr>
            <w:tcW w:w="6537" w:type="dxa"/>
          </w:tcPr>
          <w:p w14:paraId="0802022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Складання соціального паспорту закладу, класу </w:t>
            </w:r>
          </w:p>
        </w:tc>
        <w:tc>
          <w:tcPr>
            <w:tcW w:w="1701" w:type="dxa"/>
            <w:gridSpan w:val="3"/>
          </w:tcPr>
          <w:p w14:paraId="50184AA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30.09 </w:t>
            </w:r>
          </w:p>
        </w:tc>
        <w:tc>
          <w:tcPr>
            <w:tcW w:w="1701" w:type="dxa"/>
            <w:gridSpan w:val="2"/>
          </w:tcPr>
          <w:p w14:paraId="4EF40DD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03C45E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СП </w:t>
            </w:r>
          </w:p>
        </w:tc>
        <w:tc>
          <w:tcPr>
            <w:tcW w:w="940" w:type="dxa"/>
          </w:tcPr>
          <w:p w14:paraId="1F71F8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4E414D5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DD122E" w14:textId="77777777" w:rsidR="00EF6909" w:rsidRPr="00EF6909" w:rsidRDefault="00EF6909" w:rsidP="00EF6909">
            <w:pPr>
              <w:pStyle w:val="TableParagraph"/>
              <w:widowControl w:val="0"/>
              <w:autoSpaceDE w:val="0"/>
              <w:autoSpaceDN w:val="0"/>
              <w:rPr>
                <w:b w:val="0"/>
              </w:rPr>
            </w:pPr>
          </w:p>
        </w:tc>
        <w:tc>
          <w:tcPr>
            <w:tcW w:w="6537" w:type="dxa"/>
          </w:tcPr>
          <w:p w14:paraId="100F5FE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Обладнання Куточка довіри </w:t>
            </w:r>
          </w:p>
        </w:tc>
        <w:tc>
          <w:tcPr>
            <w:tcW w:w="1701" w:type="dxa"/>
            <w:gridSpan w:val="3"/>
          </w:tcPr>
          <w:p w14:paraId="38DFF28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0268AA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04608D9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725BF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5134BDB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A40FA85" w14:textId="77777777" w:rsidR="00EF6909" w:rsidRPr="00EF6909" w:rsidRDefault="00EF6909" w:rsidP="00EF6909">
            <w:pPr>
              <w:pStyle w:val="TableParagraph"/>
              <w:widowControl w:val="0"/>
              <w:autoSpaceDE w:val="0"/>
              <w:autoSpaceDN w:val="0"/>
              <w:rPr>
                <w:b w:val="0"/>
              </w:rPr>
            </w:pPr>
          </w:p>
        </w:tc>
        <w:tc>
          <w:tcPr>
            <w:tcW w:w="6537" w:type="dxa"/>
          </w:tcPr>
          <w:p w14:paraId="69D7932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Опрацювання та поширення пам’яток, інфографіки, рекомендацій щодо роботи із дітьми в умовах війни http://surl.li/ivgpk </w:t>
            </w:r>
          </w:p>
        </w:tc>
        <w:tc>
          <w:tcPr>
            <w:tcW w:w="1701" w:type="dxa"/>
            <w:gridSpan w:val="3"/>
          </w:tcPr>
          <w:p w14:paraId="0E366E3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92FA67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пам’ятки </w:t>
            </w:r>
          </w:p>
        </w:tc>
        <w:tc>
          <w:tcPr>
            <w:tcW w:w="1990" w:type="dxa"/>
            <w:gridSpan w:val="2"/>
          </w:tcPr>
          <w:p w14:paraId="14115B8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ПП, СП </w:t>
            </w:r>
          </w:p>
        </w:tc>
        <w:tc>
          <w:tcPr>
            <w:tcW w:w="940" w:type="dxa"/>
          </w:tcPr>
          <w:p w14:paraId="78F104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2E0B8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5FC7DC" w14:textId="77777777" w:rsidR="00EF6909" w:rsidRPr="00EF6909" w:rsidRDefault="00EF6909" w:rsidP="00EF6909">
            <w:pPr>
              <w:pStyle w:val="TableParagraph"/>
              <w:widowControl w:val="0"/>
              <w:autoSpaceDE w:val="0"/>
              <w:autoSpaceDN w:val="0"/>
              <w:rPr>
                <w:b w:val="0"/>
              </w:rPr>
            </w:pPr>
          </w:p>
        </w:tc>
        <w:tc>
          <w:tcPr>
            <w:tcW w:w="6537" w:type="dxa"/>
          </w:tcPr>
          <w:p w14:paraId="488338B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Оприлюднити на веб-сайті школи, дошці оголошень:</w:t>
            </w:r>
          </w:p>
          <w:p w14:paraId="6D23664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номери телефонів гарячих ліній;</w:t>
            </w:r>
          </w:p>
          <w:p w14:paraId="0217623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правил поведінки здобувачів освіти в школі;</w:t>
            </w:r>
          </w:p>
          <w:p w14:paraId="561EF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положення антибуліногової політики школи;</w:t>
            </w:r>
          </w:p>
          <w:p w14:paraId="7E30CB46" w14:textId="5921970E"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плану заходів, спрямованих на запобігання, профілактику та протидію булінгу (цькуванню), дискримінації, попередження домашнього насильства в закладі освіти на 202</w:t>
            </w:r>
            <w:r w:rsidR="00F95044">
              <w:t>5</w:t>
            </w:r>
            <w:r w:rsidRPr="00EF6909">
              <w:t>-202</w:t>
            </w:r>
            <w:r w:rsidR="00F95044">
              <w:t>6</w:t>
            </w:r>
            <w:r w:rsidRPr="00EF6909">
              <w:t xml:space="preserve"> н.р.;</w:t>
            </w:r>
          </w:p>
          <w:p w14:paraId="30F3306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подання учасниками освітнього процесу заяв про випадки булінгу в школі;</w:t>
            </w:r>
          </w:p>
          <w:p w14:paraId="7C95599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порядок реагування на доведені випадки булінгу в школі та відповідальність осіб, причетних до булінгу;</w:t>
            </w:r>
          </w:p>
          <w:p w14:paraId="089B55E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рубрика «Стоп насильству»</w:t>
            </w:r>
          </w:p>
        </w:tc>
        <w:tc>
          <w:tcPr>
            <w:tcW w:w="1701" w:type="dxa"/>
            <w:gridSpan w:val="3"/>
          </w:tcPr>
          <w:p w14:paraId="4A3AE9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512A9B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6A9E49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940" w:type="dxa"/>
          </w:tcPr>
          <w:p w14:paraId="5563DB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ED955B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224CB13" w14:textId="77777777" w:rsidR="00EF6909" w:rsidRPr="00EF6909" w:rsidRDefault="00EF6909" w:rsidP="00EF6909">
            <w:pPr>
              <w:pStyle w:val="TableParagraph"/>
              <w:widowControl w:val="0"/>
              <w:autoSpaceDE w:val="0"/>
              <w:autoSpaceDN w:val="0"/>
              <w:rPr>
                <w:b w:val="0"/>
              </w:rPr>
            </w:pPr>
          </w:p>
        </w:tc>
        <w:tc>
          <w:tcPr>
            <w:tcW w:w="6537" w:type="dxa"/>
          </w:tcPr>
          <w:p w14:paraId="488F6E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з елементами арт – терапії « Світ емоцій та почуттів»</w:t>
            </w:r>
          </w:p>
        </w:tc>
        <w:tc>
          <w:tcPr>
            <w:tcW w:w="1701" w:type="dxa"/>
            <w:gridSpan w:val="3"/>
          </w:tcPr>
          <w:p w14:paraId="41985C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0D2F95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класи</w:t>
            </w:r>
          </w:p>
        </w:tc>
        <w:tc>
          <w:tcPr>
            <w:tcW w:w="1990" w:type="dxa"/>
            <w:gridSpan w:val="2"/>
          </w:tcPr>
          <w:p w14:paraId="75845C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1D1F6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1C3CEF1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BA5D92" w14:textId="77777777" w:rsidR="00EF6909" w:rsidRPr="00EF6909" w:rsidRDefault="00EF6909" w:rsidP="00EF6909">
            <w:pPr>
              <w:pStyle w:val="TableParagraph"/>
              <w:widowControl w:val="0"/>
              <w:autoSpaceDE w:val="0"/>
              <w:autoSpaceDN w:val="0"/>
            </w:pPr>
            <w:r w:rsidRPr="00EF6909">
              <w:t>1.3.2. Правила поведінки учасників освітнього процесу</w:t>
            </w:r>
          </w:p>
        </w:tc>
        <w:tc>
          <w:tcPr>
            <w:tcW w:w="6537" w:type="dxa"/>
          </w:tcPr>
          <w:p w14:paraId="12A468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з їх обов’язками, правилами поведінки під час військового часу та режимом роботи освітнього закладу.</w:t>
            </w:r>
          </w:p>
        </w:tc>
        <w:tc>
          <w:tcPr>
            <w:tcW w:w="1701" w:type="dxa"/>
            <w:gridSpan w:val="3"/>
          </w:tcPr>
          <w:p w14:paraId="48566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36F0E3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2417D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3583CC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4A6B2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8ACC175" w14:textId="77777777" w:rsidR="00EF6909" w:rsidRPr="00EF6909" w:rsidRDefault="00EF6909" w:rsidP="00EF6909">
            <w:pPr>
              <w:pStyle w:val="TableParagraph"/>
              <w:widowControl w:val="0"/>
              <w:autoSpaceDE w:val="0"/>
              <w:autoSpaceDN w:val="0"/>
              <w:rPr>
                <w:b w:val="0"/>
              </w:rPr>
            </w:pPr>
          </w:p>
        </w:tc>
        <w:tc>
          <w:tcPr>
            <w:tcW w:w="6537" w:type="dxa"/>
          </w:tcPr>
          <w:p w14:paraId="468694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чергування вчителів по ліцею</w:t>
            </w:r>
          </w:p>
        </w:tc>
        <w:tc>
          <w:tcPr>
            <w:tcW w:w="1701" w:type="dxa"/>
            <w:gridSpan w:val="3"/>
          </w:tcPr>
          <w:p w14:paraId="34007F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1237F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87B71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2CD9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2DA8B4C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DAEEF3" w:themeFill="accent5" w:themeFillTint="33"/>
          </w:tcPr>
          <w:p w14:paraId="2A2A23B6" w14:textId="77777777" w:rsidR="00EF6909" w:rsidRPr="00EF6909" w:rsidRDefault="00EF6909" w:rsidP="00EF6909">
            <w:pPr>
              <w:pStyle w:val="TableParagraph"/>
              <w:widowControl w:val="0"/>
              <w:autoSpaceDE w:val="0"/>
              <w:autoSpaceDN w:val="0"/>
            </w:pPr>
            <w:r w:rsidRPr="00EF6909">
              <w:t>1.4. Формування інклюзивного, розвивального та мотивуючого до навчання освітнього простору</w:t>
            </w:r>
          </w:p>
        </w:tc>
      </w:tr>
      <w:tr w:rsidR="00EF6909" w:rsidRPr="00EF6909" w14:paraId="36B365A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C2C81A6" w14:textId="77777777" w:rsidR="00EF6909" w:rsidRPr="00EF6909" w:rsidRDefault="00EF6909" w:rsidP="00EF6909">
            <w:pPr>
              <w:pStyle w:val="TableParagraph"/>
              <w:widowControl w:val="0"/>
              <w:autoSpaceDE w:val="0"/>
              <w:autoSpaceDN w:val="0"/>
            </w:pPr>
            <w:r w:rsidRPr="00EF6909">
              <w:t xml:space="preserve"> 1.4.1. Методики та технології роботи з дітьми з особливими освітніми потребами</w:t>
            </w:r>
          </w:p>
        </w:tc>
        <w:tc>
          <w:tcPr>
            <w:tcW w:w="6537" w:type="dxa"/>
          </w:tcPr>
          <w:p w14:paraId="127696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творчої групи вчителів, які здійснюють індивідуальне навчання</w:t>
            </w:r>
          </w:p>
        </w:tc>
        <w:tc>
          <w:tcPr>
            <w:tcW w:w="1701" w:type="dxa"/>
            <w:gridSpan w:val="3"/>
          </w:tcPr>
          <w:p w14:paraId="6A68F9E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848BF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79E5B4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C49CF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7739A6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B4F38A5" w14:textId="77777777" w:rsidR="00EF6909" w:rsidRPr="00EF6909" w:rsidRDefault="00EF6909" w:rsidP="00EF6909">
            <w:pPr>
              <w:pStyle w:val="TableParagraph"/>
              <w:widowControl w:val="0"/>
              <w:autoSpaceDE w:val="0"/>
              <w:autoSpaceDN w:val="0"/>
            </w:pPr>
          </w:p>
        </w:tc>
        <w:tc>
          <w:tcPr>
            <w:tcW w:w="6537" w:type="dxa"/>
          </w:tcPr>
          <w:p w14:paraId="493CD3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навчальних занять із дітьми, які потребують індивідуального або інклюзивного навчання.</w:t>
            </w:r>
          </w:p>
        </w:tc>
        <w:tc>
          <w:tcPr>
            <w:tcW w:w="1701" w:type="dxa"/>
            <w:gridSpan w:val="3"/>
          </w:tcPr>
          <w:p w14:paraId="3D8233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(Відповідно до поданих заяв батьків ) </w:t>
            </w:r>
          </w:p>
        </w:tc>
        <w:tc>
          <w:tcPr>
            <w:tcW w:w="1701" w:type="dxa"/>
            <w:gridSpan w:val="2"/>
          </w:tcPr>
          <w:p w14:paraId="470312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5BEFA4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37B2B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r>
      <w:tr w:rsidR="00EF6909" w:rsidRPr="00EF6909" w14:paraId="6F6FBD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9BF1C44" w14:textId="77777777" w:rsidR="00EF6909" w:rsidRPr="00EF6909" w:rsidRDefault="00EF6909" w:rsidP="00EF6909">
            <w:pPr>
              <w:pStyle w:val="TableParagraph"/>
              <w:widowControl w:val="0"/>
              <w:autoSpaceDE w:val="0"/>
              <w:autoSpaceDN w:val="0"/>
              <w:rPr>
                <w:vertAlign w:val="subscript"/>
              </w:rPr>
            </w:pPr>
          </w:p>
        </w:tc>
        <w:tc>
          <w:tcPr>
            <w:tcW w:w="6537" w:type="dxa"/>
          </w:tcPr>
          <w:p w14:paraId="33AC5B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журналу індивідуального навчання</w:t>
            </w:r>
          </w:p>
        </w:tc>
        <w:tc>
          <w:tcPr>
            <w:tcW w:w="1701" w:type="dxa"/>
            <w:gridSpan w:val="3"/>
          </w:tcPr>
          <w:p w14:paraId="763005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B41B9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37731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Класний керівник</w:t>
            </w:r>
          </w:p>
        </w:tc>
        <w:tc>
          <w:tcPr>
            <w:tcW w:w="940" w:type="dxa"/>
          </w:tcPr>
          <w:p w14:paraId="5EAB5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D39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B97A82" w14:textId="77777777" w:rsidR="00EF6909" w:rsidRPr="00EF6909" w:rsidRDefault="00EF6909" w:rsidP="00EF6909">
            <w:pPr>
              <w:pStyle w:val="TableParagraph"/>
              <w:widowControl w:val="0"/>
              <w:autoSpaceDE w:val="0"/>
              <w:autoSpaceDN w:val="0"/>
              <w:rPr>
                <w:vertAlign w:val="subscript"/>
              </w:rPr>
            </w:pPr>
          </w:p>
        </w:tc>
        <w:tc>
          <w:tcPr>
            <w:tcW w:w="6537" w:type="dxa"/>
          </w:tcPr>
          <w:p w14:paraId="629D9D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консультацій з батьками про особливості навчання і розвитку дитини</w:t>
            </w:r>
          </w:p>
        </w:tc>
        <w:tc>
          <w:tcPr>
            <w:tcW w:w="1701" w:type="dxa"/>
            <w:gridSpan w:val="3"/>
          </w:tcPr>
          <w:p w14:paraId="53A399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4654A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9706C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8F27D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D6E26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6181484" w14:textId="77777777" w:rsidR="00EF6909" w:rsidRPr="00EF6909" w:rsidRDefault="00EF6909" w:rsidP="00EF6909">
            <w:pPr>
              <w:pStyle w:val="TableParagraph"/>
              <w:widowControl w:val="0"/>
              <w:autoSpaceDE w:val="0"/>
              <w:autoSpaceDN w:val="0"/>
              <w:rPr>
                <w:vertAlign w:val="subscript"/>
              </w:rPr>
            </w:pPr>
          </w:p>
        </w:tc>
        <w:tc>
          <w:tcPr>
            <w:tcW w:w="6537" w:type="dxa"/>
          </w:tcPr>
          <w:p w14:paraId="24D7F7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проходженням курсів щодо застосуванням освітніх технологій і методик, які максимально враховують особливості дітей з ООП (відповідно до нозології)</w:t>
            </w:r>
          </w:p>
        </w:tc>
        <w:tc>
          <w:tcPr>
            <w:tcW w:w="1701" w:type="dxa"/>
            <w:gridSpan w:val="3"/>
          </w:tcPr>
          <w:p w14:paraId="0C2C90A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tc>
        <w:tc>
          <w:tcPr>
            <w:tcW w:w="1701" w:type="dxa"/>
            <w:gridSpan w:val="2"/>
          </w:tcPr>
          <w:p w14:paraId="24B6FB1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Сертифікати</w:t>
            </w:r>
          </w:p>
        </w:tc>
        <w:tc>
          <w:tcPr>
            <w:tcW w:w="1990" w:type="dxa"/>
            <w:gridSpan w:val="2"/>
          </w:tcPr>
          <w:p w14:paraId="1ACC5F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2D6D15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F796A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AB90C98" w14:textId="77777777" w:rsidR="00EF6909" w:rsidRPr="00EF6909" w:rsidRDefault="00EF6909" w:rsidP="00EF6909">
            <w:pPr>
              <w:pStyle w:val="TableParagraph"/>
              <w:widowControl w:val="0"/>
              <w:autoSpaceDE w:val="0"/>
              <w:autoSpaceDN w:val="0"/>
              <w:rPr>
                <w:vertAlign w:val="subscript"/>
              </w:rPr>
            </w:pPr>
          </w:p>
        </w:tc>
        <w:tc>
          <w:tcPr>
            <w:tcW w:w="6537" w:type="dxa"/>
          </w:tcPr>
          <w:p w14:paraId="58250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Розробка індивідуального плану розвитку учнів, які знаходяться на індивідуальній формі навчання</w:t>
            </w:r>
          </w:p>
        </w:tc>
        <w:tc>
          <w:tcPr>
            <w:tcW w:w="1701" w:type="dxa"/>
            <w:gridSpan w:val="3"/>
          </w:tcPr>
          <w:p w14:paraId="1FBF069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E6CC6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DFA338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7296F9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F5F7B5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95AB013" w14:textId="77777777" w:rsidR="00EF6909" w:rsidRPr="00EF6909" w:rsidRDefault="00EF6909" w:rsidP="00EF6909">
            <w:pPr>
              <w:pStyle w:val="TableParagraph"/>
              <w:widowControl w:val="0"/>
              <w:autoSpaceDE w:val="0"/>
              <w:autoSpaceDN w:val="0"/>
              <w:rPr>
                <w:vertAlign w:val="subscript"/>
              </w:rPr>
            </w:pPr>
          </w:p>
        </w:tc>
        <w:tc>
          <w:tcPr>
            <w:tcW w:w="6537" w:type="dxa"/>
          </w:tcPr>
          <w:p w14:paraId="37219F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розкладу навчальних занять учнів, які знаходяться на індивідуальній формі навчання.</w:t>
            </w:r>
          </w:p>
        </w:tc>
        <w:tc>
          <w:tcPr>
            <w:tcW w:w="1701" w:type="dxa"/>
            <w:gridSpan w:val="3"/>
          </w:tcPr>
          <w:p w14:paraId="2002C9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5F84C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Розклад</w:t>
            </w:r>
          </w:p>
        </w:tc>
        <w:tc>
          <w:tcPr>
            <w:tcW w:w="1990" w:type="dxa"/>
            <w:gridSpan w:val="2"/>
          </w:tcPr>
          <w:p w14:paraId="418C41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3CC57D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D1ADA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0D0C8717" w14:textId="77777777" w:rsidR="00EF6909" w:rsidRPr="00EF6909" w:rsidRDefault="00EF6909" w:rsidP="00EF6909">
            <w:pPr>
              <w:pStyle w:val="TableParagraph"/>
              <w:widowControl w:val="0"/>
              <w:autoSpaceDE w:val="0"/>
              <w:autoSpaceDN w:val="0"/>
              <w:rPr>
                <w:vertAlign w:val="subscript"/>
              </w:rPr>
            </w:pPr>
            <w:r w:rsidRPr="00EF6909">
              <w:t>1.4.2. Мотивуюче та розвивальне освітнє середовище</w:t>
            </w:r>
          </w:p>
        </w:tc>
        <w:tc>
          <w:tcPr>
            <w:tcW w:w="6537" w:type="dxa"/>
          </w:tcPr>
          <w:p w14:paraId="34A72A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gridSpan w:val="3"/>
          </w:tcPr>
          <w:p w14:paraId="0C2337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3E110D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Аналіз спостереження за заняттям</w:t>
            </w:r>
          </w:p>
        </w:tc>
        <w:tc>
          <w:tcPr>
            <w:tcW w:w="1990" w:type="dxa"/>
            <w:gridSpan w:val="2"/>
          </w:tcPr>
          <w:p w14:paraId="2F4D8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4C5592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1485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4C00D0B0" w14:textId="77777777" w:rsidR="00EF6909" w:rsidRPr="00EF6909" w:rsidRDefault="00EF6909" w:rsidP="00EF6909">
            <w:pPr>
              <w:pStyle w:val="TableParagraph"/>
              <w:widowControl w:val="0"/>
              <w:autoSpaceDE w:val="0"/>
              <w:autoSpaceDN w:val="0"/>
              <w:rPr>
                <w:vertAlign w:val="subscript"/>
              </w:rPr>
            </w:pPr>
            <w:r w:rsidRPr="00EF6909">
              <w:t>1.4.3.Інформаційна та соціально-культурна комунікація учасників освітнього процесу</w:t>
            </w:r>
          </w:p>
        </w:tc>
        <w:tc>
          <w:tcPr>
            <w:tcW w:w="6537" w:type="dxa"/>
          </w:tcPr>
          <w:p w14:paraId="5652E0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gridSpan w:val="3"/>
          </w:tcPr>
          <w:p w14:paraId="446962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9F6BE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Каталог</w:t>
            </w:r>
          </w:p>
        </w:tc>
        <w:tc>
          <w:tcPr>
            <w:tcW w:w="1990" w:type="dxa"/>
            <w:gridSpan w:val="2"/>
          </w:tcPr>
          <w:p w14:paraId="29FCB0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5E13F7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694D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505A8E" w14:textId="77777777" w:rsidR="00EF6909" w:rsidRPr="00EF6909" w:rsidRDefault="00EF6909" w:rsidP="00EF6909">
            <w:pPr>
              <w:pStyle w:val="TableParagraph"/>
              <w:widowControl w:val="0"/>
              <w:autoSpaceDE w:val="0"/>
              <w:autoSpaceDN w:val="0"/>
              <w:rPr>
                <w:vertAlign w:val="subscript"/>
              </w:rPr>
            </w:pPr>
          </w:p>
        </w:tc>
        <w:tc>
          <w:tcPr>
            <w:tcW w:w="6537" w:type="dxa"/>
          </w:tcPr>
          <w:p w14:paraId="52AEC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Ознайомлення керівників предметних кафедр, класних керівників з новинками методичної літератури.</w:t>
            </w:r>
          </w:p>
        </w:tc>
        <w:tc>
          <w:tcPr>
            <w:tcW w:w="1701" w:type="dxa"/>
            <w:gridSpan w:val="3"/>
          </w:tcPr>
          <w:p w14:paraId="15512C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66263C0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63DA354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53AE9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99E3F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5799BE" w14:textId="77777777" w:rsidR="00EF6909" w:rsidRPr="00EF6909" w:rsidRDefault="00EF6909" w:rsidP="00EF6909">
            <w:pPr>
              <w:pStyle w:val="TableParagraph"/>
              <w:widowControl w:val="0"/>
              <w:autoSpaceDE w:val="0"/>
              <w:autoSpaceDN w:val="0"/>
              <w:rPr>
                <w:vertAlign w:val="subscript"/>
              </w:rPr>
            </w:pPr>
          </w:p>
        </w:tc>
        <w:tc>
          <w:tcPr>
            <w:tcW w:w="6537" w:type="dxa"/>
          </w:tcPr>
          <w:p w14:paraId="24B218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Забезпечення підручниками здобувачів освіти 1-11 класів</w:t>
            </w:r>
          </w:p>
        </w:tc>
        <w:tc>
          <w:tcPr>
            <w:tcW w:w="1701" w:type="dxa"/>
            <w:gridSpan w:val="3"/>
          </w:tcPr>
          <w:p w14:paraId="5F5CB5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29B49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1A6D3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6B567A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22F02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DCB6FD7" w14:textId="77777777" w:rsidR="00EF6909" w:rsidRPr="00EF6909" w:rsidRDefault="00EF6909" w:rsidP="00EF6909">
            <w:pPr>
              <w:pStyle w:val="TableParagraph"/>
              <w:widowControl w:val="0"/>
              <w:autoSpaceDE w:val="0"/>
              <w:autoSpaceDN w:val="0"/>
              <w:rPr>
                <w:vertAlign w:val="subscript"/>
              </w:rPr>
            </w:pPr>
          </w:p>
        </w:tc>
        <w:tc>
          <w:tcPr>
            <w:tcW w:w="6537" w:type="dxa"/>
          </w:tcPr>
          <w:p w14:paraId="008E8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Організація роботи бібліотечного активу (список, план роботи і масових заходів)</w:t>
            </w:r>
          </w:p>
        </w:tc>
        <w:tc>
          <w:tcPr>
            <w:tcW w:w="1701" w:type="dxa"/>
            <w:gridSpan w:val="3"/>
          </w:tcPr>
          <w:p w14:paraId="76F92D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05946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план </w:t>
            </w:r>
          </w:p>
        </w:tc>
        <w:tc>
          <w:tcPr>
            <w:tcW w:w="1990" w:type="dxa"/>
            <w:gridSpan w:val="2"/>
          </w:tcPr>
          <w:p w14:paraId="0BE01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2EFF6D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ABA586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F644DAF" w14:textId="77777777" w:rsidR="00EF6909" w:rsidRPr="00EF6909" w:rsidRDefault="00EF6909" w:rsidP="00EF6909">
            <w:pPr>
              <w:pStyle w:val="TableParagraph"/>
              <w:widowControl w:val="0"/>
              <w:autoSpaceDE w:val="0"/>
              <w:autoSpaceDN w:val="0"/>
              <w:rPr>
                <w:vertAlign w:val="subscript"/>
              </w:rPr>
            </w:pPr>
          </w:p>
        </w:tc>
        <w:tc>
          <w:tcPr>
            <w:tcW w:w="6537" w:type="dxa"/>
          </w:tcPr>
          <w:p w14:paraId="1604DE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День партизанської слави</w:t>
            </w:r>
            <w:r w:rsidRPr="00EF6909">
              <w:t xml:space="preserve"> (22.09). Інсталяція</w:t>
            </w:r>
          </w:p>
        </w:tc>
        <w:tc>
          <w:tcPr>
            <w:tcW w:w="1701" w:type="dxa"/>
            <w:gridSpan w:val="3"/>
          </w:tcPr>
          <w:p w14:paraId="53DADF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B669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звіт </w:t>
            </w:r>
          </w:p>
        </w:tc>
        <w:tc>
          <w:tcPr>
            <w:tcW w:w="1990" w:type="dxa"/>
            <w:gridSpan w:val="2"/>
          </w:tcPr>
          <w:p w14:paraId="06E78D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7C2F3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C7D1D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DE0039" w14:textId="77777777" w:rsidR="00EF6909" w:rsidRPr="00EF6909" w:rsidRDefault="00EF6909" w:rsidP="00EF6909">
            <w:pPr>
              <w:pStyle w:val="TableParagraph"/>
              <w:widowControl w:val="0"/>
              <w:autoSpaceDE w:val="0"/>
              <w:autoSpaceDN w:val="0"/>
              <w:rPr>
                <w:vertAlign w:val="subscript"/>
              </w:rPr>
            </w:pPr>
          </w:p>
        </w:tc>
        <w:tc>
          <w:tcPr>
            <w:tcW w:w="6537" w:type="dxa"/>
          </w:tcPr>
          <w:p w14:paraId="74BB42E6" w14:textId="0626598D" w:rsidR="00EF6909" w:rsidRPr="00EF6909" w:rsidRDefault="00EF6909" w:rsidP="00554F81">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rPr>
            </w:pPr>
            <w:r w:rsidRPr="00EF6909">
              <w:t>Виставка-інсталяція «Хай сяє нам благословенне ім’я славетного Франка». До 16</w:t>
            </w:r>
            <w:r w:rsidR="00554F81">
              <w:t>9</w:t>
            </w:r>
            <w:r w:rsidRPr="00EF6909">
              <w:t xml:space="preserve"> річниці від дня народження.</w:t>
            </w:r>
          </w:p>
        </w:tc>
        <w:tc>
          <w:tcPr>
            <w:tcW w:w="1701" w:type="dxa"/>
            <w:gridSpan w:val="3"/>
          </w:tcPr>
          <w:p w14:paraId="4F027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D2621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2AF1C7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87266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4C921B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C96BEF" w14:textId="77777777" w:rsidR="00EF6909" w:rsidRPr="00EF6909" w:rsidRDefault="00EF6909" w:rsidP="00EF6909">
            <w:pPr>
              <w:pStyle w:val="TableParagraph"/>
              <w:widowControl w:val="0"/>
              <w:autoSpaceDE w:val="0"/>
              <w:autoSpaceDN w:val="0"/>
              <w:rPr>
                <w:vertAlign w:val="subscript"/>
              </w:rPr>
            </w:pPr>
          </w:p>
        </w:tc>
        <w:tc>
          <w:tcPr>
            <w:tcW w:w="6537" w:type="dxa"/>
          </w:tcPr>
          <w:p w14:paraId="153E99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Оновлення сайту закладу, ФБ-сторінки освітніми матеріалами для учнів, батьків «Психологічна підтримка, куди звертатися» http://surl.li/craal </w:t>
            </w:r>
          </w:p>
        </w:tc>
        <w:tc>
          <w:tcPr>
            <w:tcW w:w="1701" w:type="dxa"/>
            <w:gridSpan w:val="3"/>
          </w:tcPr>
          <w:p w14:paraId="1D8FB54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2D2A026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3FAA868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ПС </w:t>
            </w:r>
          </w:p>
        </w:tc>
        <w:tc>
          <w:tcPr>
            <w:tcW w:w="940" w:type="dxa"/>
          </w:tcPr>
          <w:p w14:paraId="0BF6C3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65DDEC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3203A4A" w14:textId="77777777" w:rsidR="00EF6909" w:rsidRPr="00EF6909" w:rsidRDefault="00EF6909" w:rsidP="00EF6909">
            <w:pPr>
              <w:pStyle w:val="TableParagraph"/>
              <w:widowControl w:val="0"/>
              <w:autoSpaceDE w:val="0"/>
              <w:autoSpaceDN w:val="0"/>
              <w:rPr>
                <w:vertAlign w:val="subscript"/>
              </w:rPr>
            </w:pPr>
          </w:p>
        </w:tc>
        <w:tc>
          <w:tcPr>
            <w:tcW w:w="6537" w:type="dxa"/>
          </w:tcPr>
          <w:p w14:paraId="0668C83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Всеукраїнського дня бібліотек. Виставка шкільного підручника «Нова українська школа – простір для освітніх можливостей»</w:t>
            </w:r>
          </w:p>
        </w:tc>
        <w:tc>
          <w:tcPr>
            <w:tcW w:w="1701" w:type="dxa"/>
            <w:gridSpan w:val="3"/>
          </w:tcPr>
          <w:p w14:paraId="7CD549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D804F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фотозвіт  </w:t>
            </w:r>
          </w:p>
        </w:tc>
        <w:tc>
          <w:tcPr>
            <w:tcW w:w="1990" w:type="dxa"/>
            <w:gridSpan w:val="2"/>
          </w:tcPr>
          <w:p w14:paraId="5E773F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1FC0E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16E3A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A37412C" w14:textId="77777777" w:rsidR="00EF6909" w:rsidRPr="00EF6909" w:rsidRDefault="00EF6909" w:rsidP="00EF6909">
            <w:pPr>
              <w:pStyle w:val="TableParagraph"/>
              <w:widowControl w:val="0"/>
              <w:autoSpaceDE w:val="0"/>
              <w:autoSpaceDN w:val="0"/>
              <w:rPr>
                <w:vertAlign w:val="subscript"/>
              </w:rPr>
            </w:pPr>
            <w:r w:rsidRPr="00EF6909">
              <w:t>1.4.4. Профорієнтаціна робота</w:t>
            </w:r>
          </w:p>
        </w:tc>
        <w:tc>
          <w:tcPr>
            <w:tcW w:w="6537" w:type="dxa"/>
          </w:tcPr>
          <w:p w14:paraId="54CBEB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Облік працевлаштування випускників 9 та 11 класів.</w:t>
            </w:r>
          </w:p>
        </w:tc>
        <w:tc>
          <w:tcPr>
            <w:tcW w:w="1701" w:type="dxa"/>
            <w:gridSpan w:val="3"/>
          </w:tcPr>
          <w:p w14:paraId="2E0943E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47E1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63C23D3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DB2DA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10DBD1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D5A154" w14:textId="77777777" w:rsidR="00EF6909" w:rsidRPr="00EF6909" w:rsidRDefault="00EF6909" w:rsidP="00EF6909">
            <w:pPr>
              <w:pStyle w:val="TableParagraph"/>
              <w:widowControl w:val="0"/>
              <w:autoSpaceDE w:val="0"/>
              <w:autoSpaceDN w:val="0"/>
              <w:rPr>
                <w:vertAlign w:val="subscript"/>
              </w:rPr>
            </w:pPr>
          </w:p>
        </w:tc>
        <w:tc>
          <w:tcPr>
            <w:tcW w:w="6537" w:type="dxa"/>
          </w:tcPr>
          <w:p w14:paraId="6A9AF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Заняття «Тайм-менеджмент» для учнів 8 класу Профорієнтаційна гра "Ланцюжок професій". 9,11 кла</w:t>
            </w:r>
          </w:p>
        </w:tc>
        <w:tc>
          <w:tcPr>
            <w:tcW w:w="1701" w:type="dxa"/>
            <w:gridSpan w:val="3"/>
          </w:tcPr>
          <w:p w14:paraId="5681D7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E2FA7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Спостереження за навчальним и заняттями </w:t>
            </w:r>
          </w:p>
        </w:tc>
        <w:tc>
          <w:tcPr>
            <w:tcW w:w="1990" w:type="dxa"/>
            <w:gridSpan w:val="2"/>
          </w:tcPr>
          <w:p w14:paraId="1536297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Практичний психолог </w:t>
            </w:r>
          </w:p>
        </w:tc>
        <w:tc>
          <w:tcPr>
            <w:tcW w:w="940" w:type="dxa"/>
          </w:tcPr>
          <w:p w14:paraId="59E13DD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FC9691"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CCC0D9" w:themeFill="accent4" w:themeFillTint="66"/>
          </w:tcPr>
          <w:p w14:paraId="771B00DA" w14:textId="77777777" w:rsidR="00EF6909" w:rsidRPr="00EF6909" w:rsidRDefault="00EF6909" w:rsidP="00EF6909">
            <w:pPr>
              <w:pStyle w:val="TableParagraph"/>
              <w:widowControl w:val="0"/>
              <w:autoSpaceDE w:val="0"/>
              <w:autoSpaceDN w:val="0"/>
              <w:rPr>
                <w:b w:val="0"/>
                <w:vertAlign w:val="subscript"/>
              </w:rPr>
            </w:pPr>
            <w:r w:rsidRPr="00EF6909">
              <w:t xml:space="preserve">ІІ. СИСТЕМА ОЦІНЮВАННЯ ЗДОБУВАЧІВ ОСВІТИ </w:t>
            </w:r>
          </w:p>
        </w:tc>
      </w:tr>
      <w:tr w:rsidR="00EF6909" w:rsidRPr="00EF6909" w14:paraId="60E9FE9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32291DC1" w14:textId="77777777" w:rsidR="00EF6909" w:rsidRPr="00EF6909" w:rsidRDefault="00EF6909" w:rsidP="00EF6909">
            <w:pPr>
              <w:pStyle w:val="TableParagraph"/>
              <w:widowControl w:val="0"/>
              <w:autoSpaceDE w:val="0"/>
              <w:autoSpaceDN w:val="0"/>
              <w:rPr>
                <w:vertAlign w:val="subscript"/>
              </w:rPr>
            </w:pPr>
            <w:r w:rsidRPr="00EF6909">
              <w:t>2.1. Відкритість, прозорість і зрозумілість в системі оцінювання навчальних досягнень</w:t>
            </w:r>
          </w:p>
        </w:tc>
        <w:tc>
          <w:tcPr>
            <w:tcW w:w="6537" w:type="dxa"/>
          </w:tcPr>
          <w:p w14:paraId="6E675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gridSpan w:val="3"/>
          </w:tcPr>
          <w:p w14:paraId="0C7D96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48F4B6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Спостереже ння за навчальним и заняттями </w:t>
            </w:r>
          </w:p>
        </w:tc>
        <w:tc>
          <w:tcPr>
            <w:tcW w:w="1990" w:type="dxa"/>
            <w:gridSpan w:val="2"/>
          </w:tcPr>
          <w:p w14:paraId="6F1099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6AE4A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8686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BD87804" w14:textId="77777777" w:rsidR="00EF6909" w:rsidRPr="00EF6909" w:rsidRDefault="00EF6909" w:rsidP="00EF6909">
            <w:pPr>
              <w:pStyle w:val="TableParagraph"/>
              <w:widowControl w:val="0"/>
              <w:autoSpaceDE w:val="0"/>
              <w:autoSpaceDN w:val="0"/>
            </w:pPr>
          </w:p>
        </w:tc>
        <w:tc>
          <w:tcPr>
            <w:tcW w:w="6537" w:type="dxa"/>
          </w:tcPr>
          <w:p w14:paraId="0A80F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Затвердження графіку проведення тематичного оцінювання навчальних досягнень учнів, контрольних, лабораторних, практичних робіт</w:t>
            </w:r>
          </w:p>
        </w:tc>
        <w:tc>
          <w:tcPr>
            <w:tcW w:w="1701" w:type="dxa"/>
            <w:gridSpan w:val="3"/>
          </w:tcPr>
          <w:p w14:paraId="114808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30.09.</w:t>
            </w:r>
          </w:p>
        </w:tc>
        <w:tc>
          <w:tcPr>
            <w:tcW w:w="1701" w:type="dxa"/>
            <w:gridSpan w:val="2"/>
          </w:tcPr>
          <w:p w14:paraId="13822A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03A13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B8E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592FAB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7C9B299" w14:textId="77777777" w:rsidR="00EF6909" w:rsidRPr="00EF6909" w:rsidRDefault="00EF6909" w:rsidP="00EF6909">
            <w:pPr>
              <w:pStyle w:val="TableParagraph"/>
              <w:widowControl w:val="0"/>
              <w:autoSpaceDE w:val="0"/>
              <w:autoSpaceDN w:val="0"/>
            </w:pPr>
          </w:p>
        </w:tc>
        <w:tc>
          <w:tcPr>
            <w:tcW w:w="6537" w:type="dxa"/>
          </w:tcPr>
          <w:p w14:paraId="7FD56C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Батьківські збори: </w:t>
            </w:r>
          </w:p>
          <w:p w14:paraId="39AF56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класи «Особливості рівневого оцінювання» </w:t>
            </w:r>
          </w:p>
          <w:p w14:paraId="169409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1-11 класи «Особливості формувального оцінювання»; </w:t>
            </w:r>
          </w:p>
          <w:p w14:paraId="484C2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5-11 класи «Критерії оцінювання навчальних досягнень в закладі освіти»</w:t>
            </w:r>
          </w:p>
        </w:tc>
        <w:tc>
          <w:tcPr>
            <w:tcW w:w="1701" w:type="dxa"/>
            <w:gridSpan w:val="3"/>
          </w:tcPr>
          <w:p w14:paraId="2C40D5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 xml:space="preserve">1 тиждень </w:t>
            </w:r>
          </w:p>
        </w:tc>
        <w:tc>
          <w:tcPr>
            <w:tcW w:w="1701" w:type="dxa"/>
            <w:gridSpan w:val="2"/>
          </w:tcPr>
          <w:p w14:paraId="4E4C0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559551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1-11 класів</w:t>
            </w:r>
          </w:p>
        </w:tc>
        <w:tc>
          <w:tcPr>
            <w:tcW w:w="940" w:type="dxa"/>
          </w:tcPr>
          <w:p w14:paraId="5C683A5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84C304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2A81F09" w14:textId="77777777" w:rsidR="00EF6909" w:rsidRPr="00EF6909" w:rsidRDefault="00EF6909" w:rsidP="00EF6909">
            <w:pPr>
              <w:pStyle w:val="TableParagraph"/>
              <w:widowControl w:val="0"/>
              <w:autoSpaceDE w:val="0"/>
              <w:autoSpaceDN w:val="0"/>
            </w:pPr>
          </w:p>
        </w:tc>
        <w:tc>
          <w:tcPr>
            <w:tcW w:w="6537" w:type="dxa"/>
          </w:tcPr>
          <w:p w14:paraId="56BB6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 з учнями 1 та 5 класів «Зрозуміло про оцінювання»</w:t>
            </w:r>
          </w:p>
        </w:tc>
        <w:tc>
          <w:tcPr>
            <w:tcW w:w="1701" w:type="dxa"/>
            <w:gridSpan w:val="3"/>
          </w:tcPr>
          <w:p w14:paraId="6DA105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Pr>
          <w:p w14:paraId="554A72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241B33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2830B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8B92C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E4772B" w14:textId="77777777" w:rsidR="00EF6909" w:rsidRPr="00EF6909" w:rsidRDefault="00EF6909" w:rsidP="00EF6909">
            <w:pPr>
              <w:pStyle w:val="TableParagraph"/>
              <w:widowControl w:val="0"/>
              <w:autoSpaceDE w:val="0"/>
              <w:autoSpaceDN w:val="0"/>
              <w:rPr>
                <w:vertAlign w:val="subscript"/>
              </w:rPr>
            </w:pPr>
          </w:p>
        </w:tc>
        <w:tc>
          <w:tcPr>
            <w:tcW w:w="6537" w:type="dxa"/>
          </w:tcPr>
          <w:p w14:paraId="20BC9D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Інформування учнів про критерії оцінювання навчальних досягнень</w:t>
            </w:r>
          </w:p>
        </w:tc>
        <w:tc>
          <w:tcPr>
            <w:tcW w:w="1701" w:type="dxa"/>
            <w:gridSpan w:val="3"/>
          </w:tcPr>
          <w:p w14:paraId="7F05C5E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B871F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Навчальні заняття</w:t>
            </w:r>
          </w:p>
        </w:tc>
        <w:tc>
          <w:tcPr>
            <w:tcW w:w="1990" w:type="dxa"/>
            <w:gridSpan w:val="2"/>
          </w:tcPr>
          <w:p w14:paraId="29C46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Педагогічні працівники</w:t>
            </w:r>
          </w:p>
        </w:tc>
        <w:tc>
          <w:tcPr>
            <w:tcW w:w="940" w:type="dxa"/>
          </w:tcPr>
          <w:p w14:paraId="6F6298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9B79FCD"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8A0A8B" w14:textId="77777777" w:rsidR="00EF6909" w:rsidRPr="00EF6909" w:rsidRDefault="00EF6909" w:rsidP="00EF6909">
            <w:pPr>
              <w:pStyle w:val="TableParagraph"/>
              <w:widowControl w:val="0"/>
              <w:autoSpaceDE w:val="0"/>
              <w:autoSpaceDN w:val="0"/>
              <w:rPr>
                <w:vertAlign w:val="subscript"/>
              </w:rPr>
            </w:pPr>
          </w:p>
        </w:tc>
        <w:tc>
          <w:tcPr>
            <w:tcW w:w="6537" w:type="dxa"/>
          </w:tcPr>
          <w:p w14:paraId="6FC3702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Ознайомлення батьків з Правилами, процедурами, критеріями оцінювання навчальних досягнень здобувачів освіти в закладі </w:t>
            </w:r>
          </w:p>
        </w:tc>
        <w:tc>
          <w:tcPr>
            <w:tcW w:w="1701" w:type="dxa"/>
            <w:gridSpan w:val="3"/>
          </w:tcPr>
          <w:p w14:paraId="37B36DF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02.09-06.09 </w:t>
            </w:r>
          </w:p>
        </w:tc>
        <w:tc>
          <w:tcPr>
            <w:tcW w:w="1701" w:type="dxa"/>
            <w:gridSpan w:val="2"/>
          </w:tcPr>
          <w:p w14:paraId="798DEA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інформування </w:t>
            </w:r>
          </w:p>
        </w:tc>
        <w:tc>
          <w:tcPr>
            <w:tcW w:w="1990" w:type="dxa"/>
            <w:gridSpan w:val="2"/>
          </w:tcPr>
          <w:p w14:paraId="5457035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292774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3C2EEA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7A6D70" w14:textId="77777777" w:rsidR="00EF6909" w:rsidRPr="00EF6909" w:rsidRDefault="00EF6909" w:rsidP="00EF6909">
            <w:pPr>
              <w:pStyle w:val="TableParagraph"/>
              <w:widowControl w:val="0"/>
              <w:autoSpaceDE w:val="0"/>
              <w:autoSpaceDN w:val="0"/>
              <w:rPr>
                <w:vertAlign w:val="subscript"/>
              </w:rPr>
            </w:pPr>
          </w:p>
        </w:tc>
        <w:tc>
          <w:tcPr>
            <w:tcW w:w="6537" w:type="dxa"/>
          </w:tcPr>
          <w:p w14:paraId="27C546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Розміщення Правил, процедур, критеріїв оцінювання на сайті закладу, диску та навчальних кабінетах </w:t>
            </w:r>
          </w:p>
        </w:tc>
        <w:tc>
          <w:tcPr>
            <w:tcW w:w="1701" w:type="dxa"/>
            <w:gridSpan w:val="3"/>
          </w:tcPr>
          <w:p w14:paraId="561EC9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7624477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покликання </w:t>
            </w:r>
          </w:p>
        </w:tc>
        <w:tc>
          <w:tcPr>
            <w:tcW w:w="1990" w:type="dxa"/>
            <w:gridSpan w:val="2"/>
          </w:tcPr>
          <w:p w14:paraId="68D609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643D80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CB137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84AC81A" w14:textId="77777777" w:rsidR="00EF6909" w:rsidRPr="00EF6909" w:rsidRDefault="00EF6909" w:rsidP="00EF6909">
            <w:pPr>
              <w:pStyle w:val="TableParagraph"/>
              <w:widowControl w:val="0"/>
              <w:autoSpaceDE w:val="0"/>
              <w:autoSpaceDN w:val="0"/>
              <w:rPr>
                <w:vertAlign w:val="subscript"/>
              </w:rPr>
            </w:pPr>
            <w:r w:rsidRPr="00EF6909">
              <w:t>2.2.Внутрішній моніторинг відстеження та коригування результатів навчання</w:t>
            </w:r>
          </w:p>
        </w:tc>
        <w:tc>
          <w:tcPr>
            <w:tcW w:w="6537" w:type="dxa"/>
          </w:tcPr>
          <w:p w14:paraId="37EB4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консультацій з НМТ та ДПА (за наявності)</w:t>
            </w:r>
          </w:p>
        </w:tc>
        <w:tc>
          <w:tcPr>
            <w:tcW w:w="1701" w:type="dxa"/>
            <w:gridSpan w:val="3"/>
          </w:tcPr>
          <w:p w14:paraId="5809853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00476F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4F8EA03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DA5B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7F594C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EB752AB"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9EB1CB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Оглядовий моніторинг. Оформлення класних електронних журналів,  факультативів, журналів інструктажів, журналів гурткової роботи, журналів індивідуальної роботи, журналів ГПД, </w:t>
            </w:r>
            <w:r w:rsidRPr="00EF6909">
              <w:rPr>
                <w:b/>
                <w:bCs/>
              </w:rPr>
              <w:t xml:space="preserve"> </w:t>
            </w:r>
            <w:r w:rsidRPr="00EF6909">
              <w:rPr>
                <w:bCs/>
              </w:rPr>
              <w:t>особових справ учнів.</w:t>
            </w:r>
          </w:p>
        </w:tc>
        <w:tc>
          <w:tcPr>
            <w:tcW w:w="1701" w:type="dxa"/>
            <w:gridSpan w:val="3"/>
          </w:tcPr>
          <w:p w14:paraId="3BB8C9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 13.09. </w:t>
            </w:r>
          </w:p>
        </w:tc>
        <w:tc>
          <w:tcPr>
            <w:tcW w:w="1701" w:type="dxa"/>
            <w:gridSpan w:val="2"/>
          </w:tcPr>
          <w:p w14:paraId="3B22C8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06B95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ліцею</w:t>
            </w:r>
          </w:p>
        </w:tc>
        <w:tc>
          <w:tcPr>
            <w:tcW w:w="940" w:type="dxa"/>
          </w:tcPr>
          <w:p w14:paraId="7A45EF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64B2CF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593A7C"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212576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 про охопленням дітей шкільного віку у відділ освіти (зазначення причин для дітей, які не охоплені навчанням).</w:t>
            </w:r>
          </w:p>
        </w:tc>
        <w:tc>
          <w:tcPr>
            <w:tcW w:w="1701" w:type="dxa"/>
            <w:gridSpan w:val="3"/>
          </w:tcPr>
          <w:p w14:paraId="354487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211CAB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3DC2C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09A9B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D36CB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D093940" w14:textId="77777777" w:rsidR="00EF6909" w:rsidRPr="00EF6909" w:rsidRDefault="00EF6909" w:rsidP="00EF6909">
            <w:pPr>
              <w:pStyle w:val="TableParagraph"/>
              <w:widowControl w:val="0"/>
              <w:autoSpaceDE w:val="0"/>
              <w:autoSpaceDN w:val="0"/>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45E642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Експрес-оцінювання безпеки освітнього середовища у межах концепції «Безпечна і дружня до дитини школа»  </w:t>
            </w:r>
            <w:hyperlink r:id="rId32" w:history="1">
              <w:r w:rsidRPr="00EF6909">
                <w:rPr>
                  <w:rStyle w:val="af2"/>
                </w:rPr>
                <w:t>http://surl.li/enydi</w:t>
              </w:r>
            </w:hyperlink>
            <w:r w:rsidRPr="00EF6909">
              <w:t xml:space="preserve"> </w:t>
            </w:r>
          </w:p>
        </w:tc>
        <w:tc>
          <w:tcPr>
            <w:tcW w:w="1701" w:type="dxa"/>
            <w:gridSpan w:val="3"/>
          </w:tcPr>
          <w:p w14:paraId="2D9460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0559E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5FA9FF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17AC58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5046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EFFAB2F" w14:textId="77777777" w:rsidR="00EF6909" w:rsidRPr="00EF6909" w:rsidRDefault="00EF6909" w:rsidP="00EF6909">
            <w:pPr>
              <w:pStyle w:val="TableParagraph"/>
              <w:widowControl w:val="0"/>
              <w:autoSpaceDE w:val="0"/>
              <w:autoSpaceDN w:val="0"/>
              <w:rPr>
                <w:b w:val="0"/>
              </w:rPr>
            </w:pPr>
          </w:p>
        </w:tc>
        <w:tc>
          <w:tcPr>
            <w:tcW w:w="6537" w:type="dxa"/>
          </w:tcPr>
          <w:p w14:paraId="41571512" w14:textId="65C01AEF"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результати НМТ у 202</w:t>
            </w:r>
            <w:r w:rsidR="000C48AB">
              <w:t>5</w:t>
            </w:r>
            <w:r w:rsidRPr="00EF6909">
              <w:t xml:space="preserve"> році</w:t>
            </w:r>
          </w:p>
        </w:tc>
        <w:tc>
          <w:tcPr>
            <w:tcW w:w="1701" w:type="dxa"/>
            <w:gridSpan w:val="3"/>
          </w:tcPr>
          <w:p w14:paraId="44D03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39D1A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3D10DD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4B124E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D753199" w14:textId="77777777" w:rsidTr="00DC04AE">
        <w:trPr>
          <w:trHeight w:val="69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AA26D77" w14:textId="77777777" w:rsidR="00EF6909" w:rsidRPr="00EF6909" w:rsidRDefault="00EF6909" w:rsidP="00EF6909">
            <w:pPr>
              <w:pStyle w:val="TableParagraph"/>
              <w:widowControl w:val="0"/>
              <w:autoSpaceDE w:val="0"/>
              <w:autoSpaceDN w:val="0"/>
              <w:rPr>
                <w:b w:val="0"/>
              </w:rPr>
            </w:pPr>
            <w:r w:rsidRPr="00EF6909">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37" w:type="dxa"/>
            <w:tcBorders>
              <w:bottom w:val="single" w:sz="4" w:space="0" w:color="auto"/>
            </w:tcBorders>
          </w:tcPr>
          <w:p w14:paraId="244E64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з обдарованими та здібними учнями, підготовка до участі у предметних олімпіадах, конкурсах, турнірах, Інтернет-заходах</w:t>
            </w:r>
          </w:p>
        </w:tc>
        <w:tc>
          <w:tcPr>
            <w:tcW w:w="1701" w:type="dxa"/>
            <w:gridSpan w:val="3"/>
            <w:tcBorders>
              <w:bottom w:val="single" w:sz="4" w:space="0" w:color="auto"/>
            </w:tcBorders>
          </w:tcPr>
          <w:p w14:paraId="6E853A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Borders>
              <w:bottom w:val="single" w:sz="4" w:space="0" w:color="auto"/>
            </w:tcBorders>
          </w:tcPr>
          <w:p w14:paraId="081A16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Плани </w:t>
            </w:r>
          </w:p>
        </w:tc>
        <w:tc>
          <w:tcPr>
            <w:tcW w:w="1990" w:type="dxa"/>
            <w:gridSpan w:val="2"/>
            <w:tcBorders>
              <w:bottom w:val="single" w:sz="4" w:space="0" w:color="auto"/>
            </w:tcBorders>
          </w:tcPr>
          <w:p w14:paraId="6BE9A24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bottom w:val="single" w:sz="4" w:space="0" w:color="auto"/>
            </w:tcBorders>
          </w:tcPr>
          <w:p w14:paraId="7D03FF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D96809" w14:textId="77777777" w:rsidTr="00DC04AE">
        <w:trPr>
          <w:trHeight w:val="70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3FC7DA5" w14:textId="77777777" w:rsidR="00EF6909" w:rsidRPr="00EF6909" w:rsidRDefault="00EF6909" w:rsidP="00EF6909">
            <w:pPr>
              <w:pStyle w:val="TableParagraph"/>
              <w:widowControl w:val="0"/>
              <w:autoSpaceDE w:val="0"/>
              <w:autoSpaceDN w:val="0"/>
            </w:pPr>
          </w:p>
        </w:tc>
        <w:tc>
          <w:tcPr>
            <w:tcW w:w="6537" w:type="dxa"/>
            <w:tcBorders>
              <w:top w:val="single" w:sz="4" w:space="0" w:color="auto"/>
              <w:bottom w:val="single" w:sz="4" w:space="0" w:color="auto"/>
            </w:tcBorders>
          </w:tcPr>
          <w:p w14:paraId="786CEC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роботи учнівського самоврядування</w:t>
            </w:r>
          </w:p>
        </w:tc>
        <w:tc>
          <w:tcPr>
            <w:tcW w:w="1701" w:type="dxa"/>
            <w:gridSpan w:val="3"/>
            <w:tcBorders>
              <w:top w:val="single" w:sz="4" w:space="0" w:color="auto"/>
              <w:bottom w:val="single" w:sz="4" w:space="0" w:color="auto"/>
            </w:tcBorders>
          </w:tcPr>
          <w:p w14:paraId="05AF12E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13.09</w:t>
            </w:r>
          </w:p>
        </w:tc>
        <w:tc>
          <w:tcPr>
            <w:tcW w:w="1701" w:type="dxa"/>
            <w:gridSpan w:val="2"/>
            <w:tcBorders>
              <w:top w:val="single" w:sz="4" w:space="0" w:color="auto"/>
              <w:bottom w:val="single" w:sz="4" w:space="0" w:color="auto"/>
            </w:tcBorders>
          </w:tcPr>
          <w:p w14:paraId="2875442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bottom w:val="single" w:sz="4" w:space="0" w:color="auto"/>
            </w:tcBorders>
          </w:tcPr>
          <w:p w14:paraId="35C40E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Borders>
              <w:top w:val="single" w:sz="4" w:space="0" w:color="auto"/>
              <w:bottom w:val="single" w:sz="4" w:space="0" w:color="auto"/>
            </w:tcBorders>
          </w:tcPr>
          <w:p w14:paraId="3D6FA3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93C2F12" w14:textId="77777777" w:rsidTr="00DC04AE">
        <w:trPr>
          <w:trHeight w:val="81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5792D02" w14:textId="77777777" w:rsidR="00EF6909" w:rsidRPr="00EF6909" w:rsidRDefault="00EF6909" w:rsidP="00EF6909">
            <w:pPr>
              <w:pStyle w:val="TableParagraph"/>
              <w:widowControl w:val="0"/>
              <w:autoSpaceDE w:val="0"/>
              <w:autoSpaceDN w:val="0"/>
            </w:pPr>
          </w:p>
        </w:tc>
        <w:tc>
          <w:tcPr>
            <w:tcW w:w="6537" w:type="dxa"/>
            <w:tcBorders>
              <w:top w:val="single" w:sz="4" w:space="0" w:color="auto"/>
            </w:tcBorders>
          </w:tcPr>
          <w:p w14:paraId="44C09C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умов для вибору учнями власної освітньої траєкторії, вивчення їх запитів. Презентація секцій та гуртків</w:t>
            </w:r>
          </w:p>
        </w:tc>
        <w:tc>
          <w:tcPr>
            <w:tcW w:w="1701" w:type="dxa"/>
            <w:gridSpan w:val="3"/>
            <w:tcBorders>
              <w:top w:val="single" w:sz="4" w:space="0" w:color="auto"/>
            </w:tcBorders>
          </w:tcPr>
          <w:p w14:paraId="2C4BBCF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 06.09</w:t>
            </w:r>
          </w:p>
        </w:tc>
        <w:tc>
          <w:tcPr>
            <w:tcW w:w="1701" w:type="dxa"/>
            <w:gridSpan w:val="2"/>
            <w:tcBorders>
              <w:top w:val="single" w:sz="4" w:space="0" w:color="auto"/>
            </w:tcBorders>
          </w:tcPr>
          <w:p w14:paraId="709DF3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презентація</w:t>
            </w:r>
          </w:p>
        </w:tc>
        <w:tc>
          <w:tcPr>
            <w:tcW w:w="1990" w:type="dxa"/>
            <w:gridSpan w:val="2"/>
            <w:tcBorders>
              <w:top w:val="single" w:sz="4" w:space="0" w:color="auto"/>
            </w:tcBorders>
          </w:tcPr>
          <w:p w14:paraId="76A49A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Borders>
              <w:top w:val="single" w:sz="4" w:space="0" w:color="auto"/>
            </w:tcBorders>
          </w:tcPr>
          <w:p w14:paraId="23C435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D214D8F"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66"/>
          </w:tcPr>
          <w:p w14:paraId="54E69650" w14:textId="77777777" w:rsidR="00EF6909" w:rsidRPr="00EF6909" w:rsidRDefault="00EF6909" w:rsidP="00EF6909">
            <w:pPr>
              <w:pStyle w:val="TableParagraph"/>
              <w:widowControl w:val="0"/>
              <w:autoSpaceDE w:val="0"/>
              <w:autoSpaceDN w:val="0"/>
              <w:rPr>
                <w:vertAlign w:val="subscript"/>
              </w:rPr>
            </w:pPr>
            <w:r w:rsidRPr="00EF6909">
              <w:t>ІІІ. ПЕДАГОГІЧНА ДІЯЛЬНІСТЬ ПЕДАГОГІЧНИХ ПРАЦІВНИКІВ</w:t>
            </w:r>
          </w:p>
        </w:tc>
      </w:tr>
      <w:tr w:rsidR="00EF6909" w:rsidRPr="00EF6909" w14:paraId="1400124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1A94043" w14:textId="77777777" w:rsidR="00EF6909" w:rsidRPr="00EF6909" w:rsidRDefault="00EF6909" w:rsidP="00EF6909">
            <w:pPr>
              <w:pStyle w:val="TableParagraph"/>
              <w:widowControl w:val="0"/>
              <w:autoSpaceDE w:val="0"/>
              <w:autoSpaceDN w:val="0"/>
              <w:rPr>
                <w:vertAlign w:val="subscript"/>
              </w:rPr>
            </w:pPr>
            <w:r w:rsidRPr="00EF6909">
              <w:t xml:space="preserve">3.1.Ефективне планування педагогічними працівниками своєї діяльності, використання сучасних освітніх </w:t>
            </w:r>
            <w:r w:rsidRPr="00EF6909">
              <w:lastRenderedPageBreak/>
              <w:t>підходів до організації освітнього процесу з метою формування ключових компетентностей здобувачів освіти.</w:t>
            </w:r>
          </w:p>
        </w:tc>
        <w:tc>
          <w:tcPr>
            <w:tcW w:w="6537" w:type="dxa"/>
          </w:tcPr>
          <w:p w14:paraId="051337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Цифровізація педагогічної діяльності. Розробка та використання електронних документів . Погодження календарно-тематичних планів на відповідність навчальним програмам </w:t>
            </w:r>
          </w:p>
        </w:tc>
        <w:tc>
          <w:tcPr>
            <w:tcW w:w="1701" w:type="dxa"/>
            <w:gridSpan w:val="3"/>
          </w:tcPr>
          <w:p w14:paraId="4D56A85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02.09 </w:t>
            </w:r>
          </w:p>
        </w:tc>
        <w:tc>
          <w:tcPr>
            <w:tcW w:w="1701" w:type="dxa"/>
            <w:gridSpan w:val="2"/>
          </w:tcPr>
          <w:p w14:paraId="1083FE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32B3FFE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ЗНВР </w:t>
            </w:r>
          </w:p>
        </w:tc>
        <w:tc>
          <w:tcPr>
            <w:tcW w:w="940" w:type="dxa"/>
          </w:tcPr>
          <w:p w14:paraId="3E6DC3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5B446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1C95C6B" w14:textId="77777777" w:rsidR="00EF6909" w:rsidRPr="00EF6909" w:rsidRDefault="00EF6909" w:rsidP="00EF6909">
            <w:pPr>
              <w:pStyle w:val="TableParagraph"/>
              <w:widowControl w:val="0"/>
              <w:autoSpaceDE w:val="0"/>
              <w:autoSpaceDN w:val="0"/>
              <w:rPr>
                <w:vertAlign w:val="subscript"/>
              </w:rPr>
            </w:pPr>
          </w:p>
        </w:tc>
        <w:tc>
          <w:tcPr>
            <w:tcW w:w="6537" w:type="dxa"/>
          </w:tcPr>
          <w:p w14:paraId="04EB6B0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Складання графіків проведення підсумкових робіт у І семестрі</w:t>
            </w:r>
          </w:p>
        </w:tc>
        <w:tc>
          <w:tcPr>
            <w:tcW w:w="1701" w:type="dxa"/>
            <w:gridSpan w:val="3"/>
          </w:tcPr>
          <w:p w14:paraId="5675FC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77412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Графік  </w:t>
            </w:r>
          </w:p>
        </w:tc>
        <w:tc>
          <w:tcPr>
            <w:tcW w:w="1990" w:type="dxa"/>
            <w:gridSpan w:val="2"/>
          </w:tcPr>
          <w:p w14:paraId="0AF461C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C58CC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118A32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FF35266" w14:textId="77777777" w:rsidR="00EF6909" w:rsidRPr="00EF6909" w:rsidRDefault="00EF6909" w:rsidP="00EF6909">
            <w:pPr>
              <w:pStyle w:val="TableParagraph"/>
              <w:widowControl w:val="0"/>
              <w:autoSpaceDE w:val="0"/>
              <w:autoSpaceDN w:val="0"/>
              <w:rPr>
                <w:vertAlign w:val="subscript"/>
              </w:rPr>
            </w:pPr>
          </w:p>
        </w:tc>
        <w:tc>
          <w:tcPr>
            <w:tcW w:w="6537" w:type="dxa"/>
          </w:tcPr>
          <w:p w14:paraId="34AD21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наявності ідентифікаційних кодів у 9, 11 класах</w:t>
            </w:r>
          </w:p>
        </w:tc>
        <w:tc>
          <w:tcPr>
            <w:tcW w:w="1701" w:type="dxa"/>
            <w:gridSpan w:val="3"/>
          </w:tcPr>
          <w:p w14:paraId="70E2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EA37E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514B95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9 класу, 11 класу </w:t>
            </w:r>
          </w:p>
        </w:tc>
        <w:tc>
          <w:tcPr>
            <w:tcW w:w="940" w:type="dxa"/>
          </w:tcPr>
          <w:p w14:paraId="5BBC47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E6A637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370CCC" w14:textId="77777777" w:rsidR="00EF6909" w:rsidRPr="00EF6909" w:rsidRDefault="00EF6909" w:rsidP="00EF6909">
            <w:pPr>
              <w:pStyle w:val="TableParagraph"/>
              <w:widowControl w:val="0"/>
              <w:autoSpaceDE w:val="0"/>
              <w:autoSpaceDN w:val="0"/>
              <w:rPr>
                <w:vertAlign w:val="subscript"/>
              </w:rPr>
            </w:pPr>
          </w:p>
        </w:tc>
        <w:tc>
          <w:tcPr>
            <w:tcW w:w="6537" w:type="dxa"/>
          </w:tcPr>
          <w:p w14:paraId="1FF29F7D" w14:textId="214D7226"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робіт НМТ у 202</w:t>
            </w:r>
            <w:r w:rsidR="000C48AB">
              <w:t>5</w:t>
            </w:r>
            <w:r w:rsidRPr="00EF6909">
              <w:t xml:space="preserve"> році</w:t>
            </w:r>
          </w:p>
        </w:tc>
        <w:tc>
          <w:tcPr>
            <w:tcW w:w="1701" w:type="dxa"/>
            <w:gridSpan w:val="3"/>
          </w:tcPr>
          <w:p w14:paraId="39DD4C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79D794B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5E70CDD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ПК</w:t>
            </w:r>
          </w:p>
        </w:tc>
        <w:tc>
          <w:tcPr>
            <w:tcW w:w="940" w:type="dxa"/>
          </w:tcPr>
          <w:p w14:paraId="289605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B150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77AB91" w14:textId="77777777" w:rsidR="00EF6909" w:rsidRPr="00EF6909" w:rsidRDefault="00EF6909" w:rsidP="00EF6909">
            <w:pPr>
              <w:pStyle w:val="TableParagraph"/>
              <w:widowControl w:val="0"/>
              <w:autoSpaceDE w:val="0"/>
              <w:autoSpaceDN w:val="0"/>
              <w:rPr>
                <w:vertAlign w:val="subscript"/>
              </w:rPr>
            </w:pPr>
          </w:p>
        </w:tc>
        <w:tc>
          <w:tcPr>
            <w:tcW w:w="6537" w:type="dxa"/>
          </w:tcPr>
          <w:p w14:paraId="73FDCED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групи продовженого дня</w:t>
            </w:r>
          </w:p>
        </w:tc>
        <w:tc>
          <w:tcPr>
            <w:tcW w:w="1701" w:type="dxa"/>
            <w:gridSpan w:val="3"/>
          </w:tcPr>
          <w:p w14:paraId="6AF5D1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6FED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7FE17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9CA54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22D03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9D259FB" w14:textId="77777777" w:rsidR="00EF6909" w:rsidRPr="00EF6909" w:rsidRDefault="00EF6909" w:rsidP="00EF6909">
            <w:pPr>
              <w:pStyle w:val="TableParagraph"/>
              <w:widowControl w:val="0"/>
              <w:autoSpaceDE w:val="0"/>
              <w:autoSpaceDN w:val="0"/>
              <w:rPr>
                <w:vertAlign w:val="subscript"/>
              </w:rPr>
            </w:pPr>
          </w:p>
        </w:tc>
        <w:tc>
          <w:tcPr>
            <w:tcW w:w="6537" w:type="dxa"/>
          </w:tcPr>
          <w:p w14:paraId="65D29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затвердження режиму ГПД</w:t>
            </w:r>
          </w:p>
        </w:tc>
        <w:tc>
          <w:tcPr>
            <w:tcW w:w="1701" w:type="dxa"/>
            <w:gridSpan w:val="3"/>
          </w:tcPr>
          <w:p w14:paraId="5B8389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02E95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762F72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538E1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48C47D"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3E12F0B" w14:textId="77777777" w:rsidR="00EF6909" w:rsidRPr="00EF6909" w:rsidRDefault="00EF6909" w:rsidP="00EF6909">
            <w:pPr>
              <w:pStyle w:val="TableParagraph"/>
              <w:widowControl w:val="0"/>
              <w:autoSpaceDE w:val="0"/>
              <w:autoSpaceDN w:val="0"/>
              <w:rPr>
                <w:vertAlign w:val="subscript"/>
              </w:rPr>
            </w:pPr>
          </w:p>
        </w:tc>
        <w:tc>
          <w:tcPr>
            <w:tcW w:w="6537" w:type="dxa"/>
          </w:tcPr>
          <w:p w14:paraId="00D69F94" w14:textId="6FDBE158"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202</w:t>
            </w:r>
            <w:r w:rsidR="000C48AB">
              <w:t>5</w:t>
            </w:r>
            <w:r w:rsidRPr="00EF6909">
              <w:t>-202</w:t>
            </w:r>
            <w:r w:rsidR="000C48AB">
              <w:t>6</w:t>
            </w:r>
            <w:r w:rsidRPr="00EF6909">
              <w:t xml:space="preserve"> н.р.</w:t>
            </w:r>
          </w:p>
        </w:tc>
        <w:tc>
          <w:tcPr>
            <w:tcW w:w="1701" w:type="dxa"/>
            <w:gridSpan w:val="3"/>
          </w:tcPr>
          <w:p w14:paraId="44B497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F22264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3C2497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62DD1A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FC6DDF"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DA6C86D" w14:textId="77777777" w:rsidR="00EF6909" w:rsidRPr="00EF6909" w:rsidRDefault="00EF6909" w:rsidP="00EF6909">
            <w:pPr>
              <w:pStyle w:val="TableParagraph"/>
              <w:widowControl w:val="0"/>
              <w:autoSpaceDE w:val="0"/>
              <w:autoSpaceDN w:val="0"/>
              <w:rPr>
                <w:vertAlign w:val="subscript"/>
              </w:rPr>
            </w:pPr>
          </w:p>
        </w:tc>
        <w:tc>
          <w:tcPr>
            <w:tcW w:w="6537" w:type="dxa"/>
          </w:tcPr>
          <w:p w14:paraId="2263CF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Уточнення тем методичних проблем, над якими працюють вчителі.</w:t>
            </w:r>
          </w:p>
        </w:tc>
        <w:tc>
          <w:tcPr>
            <w:tcW w:w="1701" w:type="dxa"/>
            <w:gridSpan w:val="3"/>
          </w:tcPr>
          <w:p w14:paraId="6A1643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7321B7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w:t>
            </w:r>
          </w:p>
        </w:tc>
        <w:tc>
          <w:tcPr>
            <w:tcW w:w="1990" w:type="dxa"/>
            <w:gridSpan w:val="2"/>
          </w:tcPr>
          <w:p w14:paraId="6F8E1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9AA65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FB63A2" w14:textId="77777777" w:rsidTr="00DC04AE">
        <w:trPr>
          <w:trHeight w:val="414"/>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0FE15F" w14:textId="77777777" w:rsidR="00EF6909" w:rsidRPr="00EF6909" w:rsidRDefault="00EF6909" w:rsidP="00EF6909">
            <w:pPr>
              <w:pStyle w:val="TableParagraph"/>
              <w:widowControl w:val="0"/>
              <w:autoSpaceDE w:val="0"/>
              <w:autoSpaceDN w:val="0"/>
              <w:rPr>
                <w:vertAlign w:val="subscript"/>
              </w:rPr>
            </w:pPr>
          </w:p>
        </w:tc>
        <w:tc>
          <w:tcPr>
            <w:tcW w:w="6537" w:type="dxa"/>
          </w:tcPr>
          <w:p w14:paraId="6745DF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плану роботи предметних кафедр.</w:t>
            </w:r>
          </w:p>
        </w:tc>
        <w:tc>
          <w:tcPr>
            <w:tcW w:w="1701" w:type="dxa"/>
            <w:gridSpan w:val="3"/>
          </w:tcPr>
          <w:p w14:paraId="7EA71FE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C7F9A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Список</w:t>
            </w:r>
          </w:p>
        </w:tc>
        <w:tc>
          <w:tcPr>
            <w:tcW w:w="1990" w:type="dxa"/>
            <w:gridSpan w:val="2"/>
          </w:tcPr>
          <w:p w14:paraId="7652AE1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Голови предметних кафедр</w:t>
            </w:r>
          </w:p>
        </w:tc>
        <w:tc>
          <w:tcPr>
            <w:tcW w:w="940" w:type="dxa"/>
          </w:tcPr>
          <w:p w14:paraId="5CED98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18BE99D"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29FFA4" w14:textId="77777777" w:rsidR="00EF6909" w:rsidRPr="00EF6909" w:rsidRDefault="00EF6909" w:rsidP="00EF6909">
            <w:pPr>
              <w:pStyle w:val="TableParagraph"/>
              <w:widowControl w:val="0"/>
              <w:autoSpaceDE w:val="0"/>
              <w:autoSpaceDN w:val="0"/>
              <w:rPr>
                <w:vertAlign w:val="subscript"/>
              </w:rPr>
            </w:pPr>
          </w:p>
        </w:tc>
        <w:tc>
          <w:tcPr>
            <w:tcW w:w="6537" w:type="dxa"/>
          </w:tcPr>
          <w:p w14:paraId="1A40F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Забезпечення участі педагогів школи у різних (шкільних, районних, обласних) формах методичної роботи.</w:t>
            </w:r>
          </w:p>
        </w:tc>
        <w:tc>
          <w:tcPr>
            <w:tcW w:w="1701" w:type="dxa"/>
            <w:gridSpan w:val="3"/>
          </w:tcPr>
          <w:p w14:paraId="4A230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Постійно</w:t>
            </w:r>
          </w:p>
          <w:p w14:paraId="3DB468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D2BCF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tc>
        <w:tc>
          <w:tcPr>
            <w:tcW w:w="1990" w:type="dxa"/>
            <w:gridSpan w:val="2"/>
          </w:tcPr>
          <w:p w14:paraId="24CDFA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D1F36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7B2EE5F"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F8DDDA3" w14:textId="77777777" w:rsidR="00EF6909" w:rsidRPr="00EF6909" w:rsidRDefault="00EF6909" w:rsidP="00EF6909">
            <w:pPr>
              <w:pStyle w:val="TableParagraph"/>
              <w:widowControl w:val="0"/>
              <w:autoSpaceDE w:val="0"/>
              <w:autoSpaceDN w:val="0"/>
              <w:rPr>
                <w:vertAlign w:val="subscript"/>
              </w:rPr>
            </w:pPr>
          </w:p>
        </w:tc>
        <w:tc>
          <w:tcPr>
            <w:tcW w:w="6537" w:type="dxa"/>
          </w:tcPr>
          <w:p w14:paraId="307C99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Погодження виховних планів </w:t>
            </w:r>
          </w:p>
        </w:tc>
        <w:tc>
          <w:tcPr>
            <w:tcW w:w="1701" w:type="dxa"/>
            <w:gridSpan w:val="3"/>
          </w:tcPr>
          <w:p w14:paraId="3719761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 06.09 </w:t>
            </w:r>
          </w:p>
        </w:tc>
        <w:tc>
          <w:tcPr>
            <w:tcW w:w="1701" w:type="dxa"/>
            <w:gridSpan w:val="2"/>
          </w:tcPr>
          <w:p w14:paraId="66D3A80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60E2927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ПО </w:t>
            </w:r>
          </w:p>
        </w:tc>
        <w:tc>
          <w:tcPr>
            <w:tcW w:w="940" w:type="dxa"/>
          </w:tcPr>
          <w:p w14:paraId="6F1A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4C620C"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66F8FA7" w14:textId="77777777" w:rsidR="00EF6909" w:rsidRPr="00EF6909" w:rsidRDefault="00EF6909" w:rsidP="00EF6909">
            <w:pPr>
              <w:pStyle w:val="TableParagraph"/>
              <w:widowControl w:val="0"/>
              <w:autoSpaceDE w:val="0"/>
              <w:autoSpaceDN w:val="0"/>
              <w:rPr>
                <w:vertAlign w:val="subscript"/>
              </w:rPr>
            </w:pPr>
          </w:p>
        </w:tc>
        <w:tc>
          <w:tcPr>
            <w:tcW w:w="6537" w:type="dxa"/>
          </w:tcPr>
          <w:p w14:paraId="00E6A4A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Робота з освітньою документацією </w:t>
            </w:r>
          </w:p>
        </w:tc>
        <w:tc>
          <w:tcPr>
            <w:tcW w:w="1701" w:type="dxa"/>
            <w:gridSpan w:val="3"/>
          </w:tcPr>
          <w:p w14:paraId="2B4864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134D124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документи </w:t>
            </w:r>
          </w:p>
        </w:tc>
        <w:tc>
          <w:tcPr>
            <w:tcW w:w="1990" w:type="dxa"/>
            <w:gridSpan w:val="2"/>
          </w:tcPr>
          <w:p w14:paraId="0EC329E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вчителі </w:t>
            </w:r>
          </w:p>
        </w:tc>
        <w:tc>
          <w:tcPr>
            <w:tcW w:w="940" w:type="dxa"/>
          </w:tcPr>
          <w:p w14:paraId="702BB8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909AC9"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5A46A5" w14:textId="77777777" w:rsidR="00EF6909" w:rsidRPr="00EF6909" w:rsidRDefault="00EF6909" w:rsidP="00EF6909">
            <w:pPr>
              <w:pStyle w:val="TableParagraph"/>
              <w:widowControl w:val="0"/>
              <w:autoSpaceDE w:val="0"/>
              <w:autoSpaceDN w:val="0"/>
              <w:rPr>
                <w:vertAlign w:val="subscript"/>
              </w:rPr>
            </w:pPr>
          </w:p>
        </w:tc>
        <w:tc>
          <w:tcPr>
            <w:tcW w:w="6537" w:type="dxa"/>
          </w:tcPr>
          <w:p w14:paraId="7354EB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 для вчителів “Освітній  порадник”.</w:t>
            </w:r>
          </w:p>
        </w:tc>
        <w:tc>
          <w:tcPr>
            <w:tcW w:w="1701" w:type="dxa"/>
            <w:gridSpan w:val="3"/>
          </w:tcPr>
          <w:p w14:paraId="1BCB2E8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5CC446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70C276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6F59BC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D75DBA"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68EFD4B" w14:textId="77777777" w:rsidR="00EF6909" w:rsidRPr="00EF6909" w:rsidRDefault="00EF6909" w:rsidP="00EF6909">
            <w:pPr>
              <w:pStyle w:val="TableParagraph"/>
              <w:widowControl w:val="0"/>
              <w:autoSpaceDE w:val="0"/>
              <w:autoSpaceDN w:val="0"/>
              <w:rPr>
                <w:vertAlign w:val="subscript"/>
              </w:rPr>
            </w:pPr>
          </w:p>
        </w:tc>
        <w:tc>
          <w:tcPr>
            <w:tcW w:w="6537" w:type="dxa"/>
          </w:tcPr>
          <w:p w14:paraId="5697EB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методичних рекомендацій щодо  організації роботи з обдарованими та здібними дітьми.</w:t>
            </w:r>
          </w:p>
        </w:tc>
        <w:tc>
          <w:tcPr>
            <w:tcW w:w="1701" w:type="dxa"/>
            <w:gridSpan w:val="3"/>
          </w:tcPr>
          <w:p w14:paraId="1D3D20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4D1CC3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Накази</w:t>
            </w:r>
          </w:p>
        </w:tc>
        <w:tc>
          <w:tcPr>
            <w:tcW w:w="1990" w:type="dxa"/>
            <w:gridSpan w:val="2"/>
          </w:tcPr>
          <w:p w14:paraId="638F85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F13D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5650B7"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338089" w14:textId="77777777" w:rsidR="00EF6909" w:rsidRPr="00EF6909" w:rsidRDefault="00EF6909" w:rsidP="00EF6909">
            <w:pPr>
              <w:pStyle w:val="TableParagraph"/>
              <w:widowControl w:val="0"/>
              <w:autoSpaceDE w:val="0"/>
              <w:autoSpaceDN w:val="0"/>
              <w:rPr>
                <w:vertAlign w:val="subscript"/>
              </w:rPr>
            </w:pPr>
          </w:p>
        </w:tc>
        <w:tc>
          <w:tcPr>
            <w:tcW w:w="6537" w:type="dxa"/>
          </w:tcPr>
          <w:p w14:paraId="77D6EB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«Дивовижний світ математики» (початкова школа).</w:t>
            </w:r>
          </w:p>
        </w:tc>
        <w:tc>
          <w:tcPr>
            <w:tcW w:w="1701" w:type="dxa"/>
            <w:gridSpan w:val="3"/>
          </w:tcPr>
          <w:p w14:paraId="0B041F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Pr>
          <w:p w14:paraId="3827FA9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Консультації</w:t>
            </w:r>
          </w:p>
        </w:tc>
        <w:tc>
          <w:tcPr>
            <w:tcW w:w="1990" w:type="dxa"/>
            <w:gridSpan w:val="2"/>
          </w:tcPr>
          <w:p w14:paraId="70C4FD3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032438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3FE3F1" w14:textId="77777777" w:rsidTr="00DC04AE">
        <w:trPr>
          <w:trHeight w:val="338"/>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16343D1" w14:textId="77777777" w:rsidR="00EF6909" w:rsidRPr="00EF6909" w:rsidRDefault="00EF6909" w:rsidP="00EF6909">
            <w:pPr>
              <w:pStyle w:val="TableParagraph"/>
              <w:widowControl w:val="0"/>
              <w:autoSpaceDE w:val="0"/>
              <w:autoSpaceDN w:val="0"/>
              <w:rPr>
                <w:vertAlign w:val="subscript"/>
              </w:rPr>
            </w:pPr>
          </w:p>
        </w:tc>
        <w:tc>
          <w:tcPr>
            <w:tcW w:w="6537" w:type="dxa"/>
          </w:tcPr>
          <w:p w14:paraId="282D59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Засідання-консиліум.</w:t>
            </w:r>
          </w:p>
          <w:p w14:paraId="6ECBB243"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і проведення І етапу Всеукраїнських учнівських олімпіад</w:t>
            </w:r>
          </w:p>
          <w:p w14:paraId="1782991F" w14:textId="77777777" w:rsidR="00EF6909" w:rsidRPr="00EF6909" w:rsidRDefault="00EF6909" w:rsidP="00736580">
            <w:pPr>
              <w:pStyle w:val="TableParagraph"/>
              <w:widowControl w:val="0"/>
              <w:numPr>
                <w:ilvl w:val="0"/>
                <w:numId w:val="52"/>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обдарованими дітьми.</w:t>
            </w:r>
          </w:p>
          <w:p w14:paraId="0838F9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CB68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728419F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0E608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3DA5D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3927E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D183BE4" w14:textId="77777777" w:rsidR="00EF6909" w:rsidRPr="00EF6909" w:rsidRDefault="00EF6909" w:rsidP="00EF6909">
            <w:pPr>
              <w:pStyle w:val="TableParagraph"/>
              <w:widowControl w:val="0"/>
              <w:autoSpaceDE w:val="0"/>
              <w:autoSpaceDN w:val="0"/>
              <w:rPr>
                <w:vertAlign w:val="subscript"/>
              </w:rPr>
            </w:pPr>
            <w:r w:rsidRPr="00EF6909">
              <w:t>3.2. Формування суспільних цінностей у процесі навчання, виховання та розвитку</w:t>
            </w:r>
          </w:p>
        </w:tc>
        <w:tc>
          <w:tcPr>
            <w:tcW w:w="6537" w:type="dxa"/>
          </w:tcPr>
          <w:p w14:paraId="15BE5B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vertAlign w:val="subscript"/>
              </w:rPr>
            </w:pPr>
            <w:r w:rsidRPr="00EF6909">
              <w:rPr>
                <w:b/>
              </w:rPr>
              <w:t>День Знань</w:t>
            </w:r>
          </w:p>
        </w:tc>
        <w:tc>
          <w:tcPr>
            <w:tcW w:w="1701" w:type="dxa"/>
            <w:gridSpan w:val="3"/>
          </w:tcPr>
          <w:p w14:paraId="42BC4315" w14:textId="00A0EC6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4B665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Фотозвіт </w:t>
            </w:r>
          </w:p>
        </w:tc>
        <w:tc>
          <w:tcPr>
            <w:tcW w:w="1990" w:type="dxa"/>
            <w:gridSpan w:val="2"/>
          </w:tcPr>
          <w:p w14:paraId="30B9A3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5CC77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5C62D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BCD170" w14:textId="77777777" w:rsidR="00EF6909" w:rsidRPr="00EF6909" w:rsidRDefault="00EF6909" w:rsidP="00EF6909">
            <w:pPr>
              <w:pStyle w:val="TableParagraph"/>
              <w:widowControl w:val="0"/>
              <w:autoSpaceDE w:val="0"/>
              <w:autoSpaceDN w:val="0"/>
              <w:rPr>
                <w:vertAlign w:val="subscript"/>
              </w:rPr>
            </w:pPr>
          </w:p>
        </w:tc>
        <w:tc>
          <w:tcPr>
            <w:tcW w:w="6537" w:type="dxa"/>
          </w:tcPr>
          <w:p w14:paraId="3FBB8D9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rPr>
                <w:b/>
              </w:rPr>
              <w:t>Міжнародний день Миру</w:t>
            </w:r>
            <w:r w:rsidRPr="00EF6909">
              <w:t xml:space="preserve"> (21.09)</w:t>
            </w:r>
          </w:p>
        </w:tc>
        <w:tc>
          <w:tcPr>
            <w:tcW w:w="1701" w:type="dxa"/>
            <w:gridSpan w:val="3"/>
          </w:tcPr>
          <w:p w14:paraId="193343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5EA127B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Звіт </w:t>
            </w:r>
          </w:p>
        </w:tc>
        <w:tc>
          <w:tcPr>
            <w:tcW w:w="1990" w:type="dxa"/>
            <w:gridSpan w:val="2"/>
          </w:tcPr>
          <w:p w14:paraId="677D5B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4F3DED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8481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EC93869" w14:textId="77777777" w:rsidR="00EF6909" w:rsidRPr="00EF6909" w:rsidRDefault="00EF6909" w:rsidP="00EF6909">
            <w:pPr>
              <w:pStyle w:val="TableParagraph"/>
              <w:widowControl w:val="0"/>
              <w:autoSpaceDE w:val="0"/>
              <w:autoSpaceDN w:val="0"/>
              <w:rPr>
                <w:vertAlign w:val="subscript"/>
              </w:rPr>
            </w:pPr>
          </w:p>
        </w:tc>
        <w:tc>
          <w:tcPr>
            <w:tcW w:w="6537" w:type="dxa"/>
          </w:tcPr>
          <w:p w14:paraId="38860C7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Виховна складова змісту навчальних предметів і курсів:</w:t>
            </w:r>
          </w:p>
          <w:p w14:paraId="099999B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 Міжнародний день грамотності (08.09); </w:t>
            </w:r>
          </w:p>
          <w:p w14:paraId="64AB8C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День українського кіно (14.09);</w:t>
            </w:r>
          </w:p>
          <w:p w14:paraId="244C17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-День фізичної культури і спорту (09.09); </w:t>
            </w:r>
          </w:p>
        </w:tc>
        <w:tc>
          <w:tcPr>
            <w:tcW w:w="1701" w:type="dxa"/>
            <w:gridSpan w:val="3"/>
          </w:tcPr>
          <w:p w14:paraId="163B05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місяця</w:t>
            </w:r>
          </w:p>
        </w:tc>
        <w:tc>
          <w:tcPr>
            <w:tcW w:w="1701" w:type="dxa"/>
            <w:gridSpan w:val="2"/>
          </w:tcPr>
          <w:p w14:paraId="713C64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Спостереження за навчальним заняттям</w:t>
            </w:r>
          </w:p>
        </w:tc>
        <w:tc>
          <w:tcPr>
            <w:tcW w:w="1990" w:type="dxa"/>
            <w:gridSpan w:val="2"/>
          </w:tcPr>
          <w:p w14:paraId="34FA0A8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772E3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0D612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F5DDDBE" w14:textId="77777777" w:rsidR="00EF6909" w:rsidRPr="00EF6909" w:rsidRDefault="00EF6909" w:rsidP="00EF6909">
            <w:pPr>
              <w:pStyle w:val="TableParagraph"/>
              <w:widowControl w:val="0"/>
              <w:autoSpaceDE w:val="0"/>
              <w:autoSpaceDN w:val="0"/>
              <w:rPr>
                <w:vertAlign w:val="subscript"/>
              </w:rPr>
            </w:pPr>
          </w:p>
        </w:tc>
        <w:tc>
          <w:tcPr>
            <w:tcW w:w="6537" w:type="dxa"/>
          </w:tcPr>
          <w:p w14:paraId="3F1095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День першокласника «Завітай до бібліотеки» екскурсія учнів 1 класу.</w:t>
            </w:r>
          </w:p>
        </w:tc>
        <w:tc>
          <w:tcPr>
            <w:tcW w:w="1701" w:type="dxa"/>
            <w:gridSpan w:val="3"/>
          </w:tcPr>
          <w:p w14:paraId="7A4F696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38C95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Фото  </w:t>
            </w:r>
          </w:p>
        </w:tc>
        <w:tc>
          <w:tcPr>
            <w:tcW w:w="1990" w:type="dxa"/>
            <w:gridSpan w:val="2"/>
          </w:tcPr>
          <w:p w14:paraId="53468E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Pr>
          <w:p w14:paraId="54D554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F8D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7560450" w14:textId="77777777" w:rsidR="00EF6909" w:rsidRPr="00EF6909" w:rsidRDefault="00EF6909" w:rsidP="00EF6909">
            <w:pPr>
              <w:pStyle w:val="TableParagraph"/>
              <w:widowControl w:val="0"/>
              <w:autoSpaceDE w:val="0"/>
              <w:autoSpaceDN w:val="0"/>
              <w:rPr>
                <w:vertAlign w:val="subscript"/>
              </w:rPr>
            </w:pPr>
          </w:p>
        </w:tc>
        <w:tc>
          <w:tcPr>
            <w:tcW w:w="6537" w:type="dxa"/>
          </w:tcPr>
          <w:p w14:paraId="146DB6AF" w14:textId="77777777" w:rsidR="000C48AB" w:rsidRPr="00874094" w:rsidRDefault="000C48AB" w:rsidP="000C48AB">
            <w:pPr>
              <w:ind w:left="176"/>
              <w:jc w:val="both"/>
              <w:cnfStyle w:val="000000000000" w:firstRow="0" w:lastRow="0" w:firstColumn="0" w:lastColumn="0" w:oddVBand="0" w:evenVBand="0" w:oddHBand="0" w:evenHBand="0" w:firstRowFirstColumn="0" w:firstRowLastColumn="0" w:lastRowFirstColumn="0" w:lastRowLastColumn="0"/>
              <w:rPr>
                <w:sz w:val="24"/>
                <w:szCs w:val="24"/>
                <w:lang w:eastAsia="ru-RU"/>
              </w:rPr>
            </w:pPr>
            <w:r>
              <w:rPr>
                <w:sz w:val="24"/>
                <w:szCs w:val="24"/>
                <w:lang w:eastAsia="ru-RU"/>
              </w:rPr>
              <w:t>Олімпійський тиждень</w:t>
            </w:r>
          </w:p>
          <w:p w14:paraId="39F072C4" w14:textId="757E96D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586F8CDD" w14:textId="52A3F317"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rPr>
                <w:lang w:val="uk"/>
              </w:rPr>
              <w:t>0</w:t>
            </w:r>
            <w:r w:rsidR="000C48AB">
              <w:rPr>
                <w:lang w:val="uk"/>
              </w:rPr>
              <w:t>8</w:t>
            </w:r>
            <w:r w:rsidRPr="00EF6909">
              <w:rPr>
                <w:lang w:val="uk"/>
              </w:rPr>
              <w:t>.09.-1</w:t>
            </w:r>
            <w:r w:rsidR="000C48AB">
              <w:rPr>
                <w:lang w:val="uk"/>
              </w:rPr>
              <w:t>2</w:t>
            </w:r>
            <w:r w:rsidRPr="00EF6909">
              <w:rPr>
                <w:lang w:val="uk"/>
              </w:rPr>
              <w:t>.09.</w:t>
            </w:r>
          </w:p>
        </w:tc>
        <w:tc>
          <w:tcPr>
            <w:tcW w:w="1701" w:type="dxa"/>
            <w:gridSpan w:val="2"/>
          </w:tcPr>
          <w:p w14:paraId="4A7BD4F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0BA53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Pr>
          <w:p w14:paraId="5D9046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8DEC54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EAE9DE2" w14:textId="77777777" w:rsidR="00EF6909" w:rsidRPr="00EF6909" w:rsidRDefault="00EF6909" w:rsidP="00EF6909">
            <w:pPr>
              <w:pStyle w:val="TableParagraph"/>
              <w:widowControl w:val="0"/>
              <w:autoSpaceDE w:val="0"/>
              <w:autoSpaceDN w:val="0"/>
              <w:rPr>
                <w:vertAlign w:val="subscript"/>
              </w:rPr>
            </w:pPr>
          </w:p>
        </w:tc>
        <w:tc>
          <w:tcPr>
            <w:tcW w:w="6537" w:type="dxa"/>
          </w:tcPr>
          <w:p w14:paraId="2BEBB69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протидії булінгу </w:t>
            </w:r>
          </w:p>
        </w:tc>
        <w:tc>
          <w:tcPr>
            <w:tcW w:w="1701" w:type="dxa"/>
            <w:gridSpan w:val="3"/>
          </w:tcPr>
          <w:p w14:paraId="0CC91813" w14:textId="5CDCA4A6" w:rsidR="00EF6909" w:rsidRPr="00EF6909" w:rsidRDefault="000C48AB"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t>22</w:t>
            </w:r>
            <w:r w:rsidR="00EF6909" w:rsidRPr="00EF6909">
              <w:t>.09.- 2</w:t>
            </w:r>
            <w:r>
              <w:t>6</w:t>
            </w:r>
            <w:r w:rsidR="00EF6909" w:rsidRPr="00EF6909">
              <w:t xml:space="preserve">.09. </w:t>
            </w:r>
          </w:p>
        </w:tc>
        <w:tc>
          <w:tcPr>
            <w:tcW w:w="1701" w:type="dxa"/>
            <w:gridSpan w:val="2"/>
          </w:tcPr>
          <w:p w14:paraId="19AD5A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2A7508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Психологічна служба</w:t>
            </w:r>
          </w:p>
        </w:tc>
        <w:tc>
          <w:tcPr>
            <w:tcW w:w="940" w:type="dxa"/>
          </w:tcPr>
          <w:p w14:paraId="66DDDF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95FFA6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54456BE" w14:textId="77777777" w:rsidR="00EF6909" w:rsidRPr="00EF6909" w:rsidRDefault="00EF6909" w:rsidP="00EF6909">
            <w:pPr>
              <w:pStyle w:val="TableParagraph"/>
              <w:widowControl w:val="0"/>
              <w:autoSpaceDE w:val="0"/>
              <w:autoSpaceDN w:val="0"/>
              <w:rPr>
                <w:vertAlign w:val="subscript"/>
              </w:rPr>
            </w:pPr>
          </w:p>
        </w:tc>
        <w:tc>
          <w:tcPr>
            <w:tcW w:w="6537" w:type="dxa"/>
          </w:tcPr>
          <w:p w14:paraId="69C0983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дитячої книги ( до Всесвітнього дня бібліотек) </w:t>
            </w:r>
          </w:p>
        </w:tc>
        <w:tc>
          <w:tcPr>
            <w:tcW w:w="1701" w:type="dxa"/>
            <w:gridSpan w:val="3"/>
          </w:tcPr>
          <w:p w14:paraId="1C9BF349" w14:textId="5C4E359F" w:rsidR="00EF6909" w:rsidRPr="00EF6909" w:rsidRDefault="00EF6909" w:rsidP="000C48AB">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w:t>
            </w:r>
            <w:r w:rsidR="000C48AB">
              <w:t>9</w:t>
            </w:r>
            <w:r w:rsidRPr="00EF6909">
              <w:t xml:space="preserve">. - </w:t>
            </w:r>
            <w:r w:rsidR="000C48AB">
              <w:t>03</w:t>
            </w:r>
            <w:r w:rsidRPr="00EF6909">
              <w:t>.</w:t>
            </w:r>
            <w:r w:rsidR="000C48AB">
              <w:t>10</w:t>
            </w:r>
            <w:r w:rsidRPr="00EF6909">
              <w:t>.</w:t>
            </w:r>
          </w:p>
        </w:tc>
        <w:tc>
          <w:tcPr>
            <w:tcW w:w="1701" w:type="dxa"/>
            <w:gridSpan w:val="2"/>
          </w:tcPr>
          <w:p w14:paraId="25D0FC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5D7A6BC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3C85F0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F99DEA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2174CF6" w14:textId="77777777" w:rsidR="00EF6909" w:rsidRPr="00EF6909" w:rsidRDefault="00EF6909" w:rsidP="00EF6909">
            <w:pPr>
              <w:pStyle w:val="TableParagraph"/>
              <w:widowControl w:val="0"/>
              <w:autoSpaceDE w:val="0"/>
              <w:autoSpaceDN w:val="0"/>
              <w:rPr>
                <w:vertAlign w:val="subscript"/>
              </w:rPr>
            </w:pPr>
          </w:p>
        </w:tc>
        <w:tc>
          <w:tcPr>
            <w:tcW w:w="6537" w:type="dxa"/>
          </w:tcPr>
          <w:p w14:paraId="02F07514"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День англійської мови </w:t>
            </w:r>
          </w:p>
        </w:tc>
        <w:tc>
          <w:tcPr>
            <w:tcW w:w="1701" w:type="dxa"/>
            <w:gridSpan w:val="3"/>
          </w:tcPr>
          <w:p w14:paraId="5DC82F8B"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26.09.</w:t>
            </w:r>
          </w:p>
        </w:tc>
        <w:tc>
          <w:tcPr>
            <w:tcW w:w="1701" w:type="dxa"/>
            <w:gridSpan w:val="2"/>
          </w:tcPr>
          <w:p w14:paraId="63D4D8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Інформація</w:t>
            </w:r>
          </w:p>
        </w:tc>
        <w:tc>
          <w:tcPr>
            <w:tcW w:w="1990" w:type="dxa"/>
            <w:gridSpan w:val="2"/>
          </w:tcPr>
          <w:p w14:paraId="779360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англійської мови</w:t>
            </w:r>
          </w:p>
        </w:tc>
        <w:tc>
          <w:tcPr>
            <w:tcW w:w="940" w:type="dxa"/>
          </w:tcPr>
          <w:p w14:paraId="6BDD9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06290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CFFCF56" w14:textId="77777777" w:rsidR="00EF6909" w:rsidRPr="00EF6909" w:rsidRDefault="00EF6909" w:rsidP="00EF6909">
            <w:pPr>
              <w:pStyle w:val="TableParagraph"/>
              <w:widowControl w:val="0"/>
              <w:autoSpaceDE w:val="0"/>
              <w:autoSpaceDN w:val="0"/>
              <w:rPr>
                <w:vertAlign w:val="subscript"/>
              </w:rPr>
            </w:pPr>
          </w:p>
        </w:tc>
        <w:tc>
          <w:tcPr>
            <w:tcW w:w="6537" w:type="dxa"/>
          </w:tcPr>
          <w:p w14:paraId="3CC1FD3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791B30A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2326F13B" w14:textId="77777777" w:rsidR="00EF6909" w:rsidRPr="00EF6909" w:rsidRDefault="00EF6909" w:rsidP="00736580">
            <w:pPr>
              <w:pStyle w:val="TableParagraph"/>
              <w:widowControl w:val="0"/>
              <w:numPr>
                <w:ilvl w:val="0"/>
                <w:numId w:val="50"/>
              </w:numPr>
              <w:autoSpaceDE w:val="0"/>
              <w:autoSpaceDN w:val="0"/>
              <w:cnfStyle w:val="000000000000" w:firstRow="0" w:lastRow="0" w:firstColumn="0" w:lastColumn="0" w:oddVBand="0" w:evenVBand="0" w:oddHBand="0" w:evenHBand="0" w:firstRowFirstColumn="0" w:firstRowLastColumn="0" w:lastRowFirstColumn="0" w:lastRowLastColumn="0"/>
            </w:pPr>
            <w:r w:rsidRPr="00EF6909">
              <w:t>З історії України  (як виникла…) презентації та відеоматеріал;</w:t>
            </w:r>
          </w:p>
          <w:p w14:paraId="2801277F"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«Цікаві факти із життя України» (кросворди, презентації).  </w:t>
            </w:r>
          </w:p>
        </w:tc>
        <w:tc>
          <w:tcPr>
            <w:tcW w:w="1701" w:type="dxa"/>
            <w:gridSpan w:val="3"/>
          </w:tcPr>
          <w:p w14:paraId="4F54FC6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місяць</w:t>
            </w:r>
          </w:p>
        </w:tc>
        <w:tc>
          <w:tcPr>
            <w:tcW w:w="1701" w:type="dxa"/>
            <w:gridSpan w:val="2"/>
          </w:tcPr>
          <w:p w14:paraId="0A646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47ECE5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предметні кафедри </w:t>
            </w:r>
          </w:p>
        </w:tc>
        <w:tc>
          <w:tcPr>
            <w:tcW w:w="940" w:type="dxa"/>
          </w:tcPr>
          <w:p w14:paraId="66268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4E0715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044CE21" w14:textId="77777777" w:rsidR="00EF6909" w:rsidRPr="00EF6909" w:rsidRDefault="00EF6909" w:rsidP="00EF6909">
            <w:pPr>
              <w:pStyle w:val="TableParagraph"/>
              <w:widowControl w:val="0"/>
              <w:autoSpaceDE w:val="0"/>
              <w:autoSpaceDN w:val="0"/>
              <w:rPr>
                <w:vertAlign w:val="subscript"/>
              </w:rPr>
            </w:pPr>
          </w:p>
        </w:tc>
        <w:tc>
          <w:tcPr>
            <w:tcW w:w="6537" w:type="dxa"/>
          </w:tcPr>
          <w:p w14:paraId="3AA48A9A"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tc>
        <w:tc>
          <w:tcPr>
            <w:tcW w:w="1701" w:type="dxa"/>
            <w:gridSpan w:val="3"/>
          </w:tcPr>
          <w:p w14:paraId="5565FBC7"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4478E6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D24E5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B93E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25939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16945F1" w14:textId="77777777" w:rsidR="00EF6909" w:rsidRPr="00EF6909" w:rsidRDefault="00EF6909" w:rsidP="00EF6909">
            <w:pPr>
              <w:pStyle w:val="TableParagraph"/>
              <w:widowControl w:val="0"/>
              <w:autoSpaceDE w:val="0"/>
              <w:autoSpaceDN w:val="0"/>
              <w:rPr>
                <w:vertAlign w:val="subscript"/>
              </w:rPr>
            </w:pPr>
          </w:p>
        </w:tc>
        <w:tc>
          <w:tcPr>
            <w:tcW w:w="6537" w:type="dxa"/>
          </w:tcPr>
          <w:p w14:paraId="5EACE386"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Pr>
          <w:p w14:paraId="29A175A1"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tc>
        <w:tc>
          <w:tcPr>
            <w:tcW w:w="1701" w:type="dxa"/>
            <w:gridSpan w:val="2"/>
          </w:tcPr>
          <w:p w14:paraId="322A752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1DE61C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Pr>
          <w:p w14:paraId="6B5A7A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FEC298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19CCE2C" w14:textId="77777777" w:rsidR="00EF6909" w:rsidRPr="00EF6909" w:rsidRDefault="00EF6909" w:rsidP="00EF6909">
            <w:pPr>
              <w:pStyle w:val="TableParagraph"/>
              <w:widowControl w:val="0"/>
              <w:autoSpaceDE w:val="0"/>
              <w:autoSpaceDN w:val="0"/>
              <w:rPr>
                <w:vertAlign w:val="subscript"/>
              </w:rPr>
            </w:pPr>
          </w:p>
        </w:tc>
        <w:tc>
          <w:tcPr>
            <w:tcW w:w="6537" w:type="dxa"/>
            <w:tcBorders>
              <w:top w:val="single" w:sz="6" w:space="0" w:color="CCCCCC"/>
              <w:left w:val="single" w:sz="6" w:space="0" w:color="CCCCCC"/>
              <w:bottom w:val="single" w:sz="6" w:space="0" w:color="CCCCCC"/>
              <w:right w:val="single" w:sz="6" w:space="0" w:color="CCCCCC"/>
            </w:tcBorders>
            <w:shd w:val="clear" w:color="auto" w:fill="FFFFFF"/>
          </w:tcPr>
          <w:p w14:paraId="779E23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Провести заходи до річниці трагедії в Бабиному Яру </w:t>
            </w:r>
          </w:p>
        </w:tc>
        <w:tc>
          <w:tcPr>
            <w:tcW w:w="1701" w:type="dxa"/>
            <w:gridSpan w:val="3"/>
          </w:tcPr>
          <w:p w14:paraId="08B89A92" w14:textId="77777777" w:rsidR="00EF6909" w:rsidRPr="00EF6909" w:rsidRDefault="00EF6909" w:rsidP="00EF6909">
            <w:pPr>
              <w:pStyle w:val="TableParagraph"/>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Pr>
          <w:p w14:paraId="2D0E7F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2042D3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Педагог-організатор</w:t>
            </w:r>
          </w:p>
        </w:tc>
        <w:tc>
          <w:tcPr>
            <w:tcW w:w="940" w:type="dxa"/>
          </w:tcPr>
          <w:p w14:paraId="3EB9909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9A095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201D684" w14:textId="77777777" w:rsidR="00EF6909" w:rsidRPr="00EF6909" w:rsidRDefault="00EF6909" w:rsidP="00EF6909">
            <w:pPr>
              <w:pStyle w:val="TableParagraph"/>
              <w:widowControl w:val="0"/>
              <w:autoSpaceDE w:val="0"/>
              <w:autoSpaceDN w:val="0"/>
              <w:rPr>
                <w:vertAlign w:val="subscript"/>
              </w:rPr>
            </w:pPr>
            <w:r w:rsidRPr="00EF6909">
              <w:t>3.4.Використання інформаційно-комунікаційних технологій в освітньому процесі</w:t>
            </w:r>
          </w:p>
        </w:tc>
        <w:tc>
          <w:tcPr>
            <w:tcW w:w="6537" w:type="dxa"/>
          </w:tcPr>
          <w:p w14:paraId="2B8F61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веденням електронного портфоліо педагогічних працівників</w:t>
            </w:r>
          </w:p>
        </w:tc>
        <w:tc>
          <w:tcPr>
            <w:tcW w:w="1701" w:type="dxa"/>
            <w:gridSpan w:val="3"/>
          </w:tcPr>
          <w:p w14:paraId="36AB3C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24837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77A78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0063BE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AE53F9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9645765" w14:textId="77777777" w:rsidR="00EF6909" w:rsidRPr="00EF6909" w:rsidRDefault="00EF6909" w:rsidP="00EF6909">
            <w:pPr>
              <w:pStyle w:val="TableParagraph"/>
              <w:widowControl w:val="0"/>
              <w:autoSpaceDE w:val="0"/>
              <w:autoSpaceDN w:val="0"/>
            </w:pPr>
          </w:p>
        </w:tc>
        <w:tc>
          <w:tcPr>
            <w:tcW w:w="6537" w:type="dxa"/>
          </w:tcPr>
          <w:p w14:paraId="4979A6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Моніторинг роботи вчителів у Google classrooms</w:t>
            </w:r>
          </w:p>
        </w:tc>
        <w:tc>
          <w:tcPr>
            <w:tcW w:w="1701" w:type="dxa"/>
            <w:gridSpan w:val="3"/>
          </w:tcPr>
          <w:p w14:paraId="5AEC9C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4242889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D7FAF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w:t>
            </w:r>
          </w:p>
        </w:tc>
        <w:tc>
          <w:tcPr>
            <w:tcW w:w="940" w:type="dxa"/>
          </w:tcPr>
          <w:p w14:paraId="768156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103DD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27C593A5" w14:textId="77777777" w:rsidR="00EF6909" w:rsidRPr="00EF6909" w:rsidRDefault="00EF6909" w:rsidP="00EF6909">
            <w:pPr>
              <w:pStyle w:val="TableParagraph"/>
              <w:widowControl w:val="0"/>
              <w:autoSpaceDE w:val="0"/>
              <w:autoSpaceDN w:val="0"/>
              <w:rPr>
                <w:vertAlign w:val="subscript"/>
              </w:rPr>
            </w:pPr>
            <w:r w:rsidRPr="00EF6909">
              <w:t>3.5. Підвищення професійного рівня і педагогічної майстерності педагогічних працівників</w:t>
            </w:r>
          </w:p>
        </w:tc>
        <w:tc>
          <w:tcPr>
            <w:tcW w:w="6537" w:type="dxa"/>
          </w:tcPr>
          <w:p w14:paraId="61BDEA3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gridSpan w:val="3"/>
          </w:tcPr>
          <w:p w14:paraId="4DCF58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2692B21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Сертифікати </w:t>
            </w:r>
          </w:p>
        </w:tc>
        <w:tc>
          <w:tcPr>
            <w:tcW w:w="1990" w:type="dxa"/>
            <w:gridSpan w:val="2"/>
          </w:tcPr>
          <w:p w14:paraId="64C624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207A97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04811E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2123A3" w14:textId="77777777" w:rsidR="00EF6909" w:rsidRPr="00EF6909" w:rsidRDefault="00EF6909" w:rsidP="00EF6909">
            <w:pPr>
              <w:pStyle w:val="TableParagraph"/>
              <w:widowControl w:val="0"/>
              <w:autoSpaceDE w:val="0"/>
              <w:autoSpaceDN w:val="0"/>
              <w:rPr>
                <w:vertAlign w:val="subscript"/>
              </w:rPr>
            </w:pPr>
          </w:p>
        </w:tc>
        <w:tc>
          <w:tcPr>
            <w:tcW w:w="6537" w:type="dxa"/>
          </w:tcPr>
          <w:p w14:paraId="1E612FC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атестаційної комісії. </w:t>
            </w:r>
          </w:p>
          <w:p w14:paraId="1173DA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1.Розподіл обов’язків </w:t>
            </w:r>
          </w:p>
          <w:p w14:paraId="24A3E32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2.Затвердження плану та графіку роботи </w:t>
            </w:r>
          </w:p>
          <w:p w14:paraId="3E4D926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Опрацювання Положення про атестацію http://surl.li/erqta </w:t>
            </w:r>
          </w:p>
        </w:tc>
        <w:tc>
          <w:tcPr>
            <w:tcW w:w="1701" w:type="dxa"/>
            <w:gridSpan w:val="3"/>
          </w:tcPr>
          <w:p w14:paraId="40F647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12.09 </w:t>
            </w:r>
          </w:p>
        </w:tc>
        <w:tc>
          <w:tcPr>
            <w:tcW w:w="1701" w:type="dxa"/>
            <w:gridSpan w:val="2"/>
          </w:tcPr>
          <w:p w14:paraId="431BD1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D35E11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37089BA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858405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7E3F2FB" w14:textId="77777777" w:rsidR="00EF6909" w:rsidRPr="00EF6909" w:rsidRDefault="00EF6909" w:rsidP="00EF6909">
            <w:pPr>
              <w:pStyle w:val="TableParagraph"/>
              <w:widowControl w:val="0"/>
              <w:autoSpaceDE w:val="0"/>
              <w:autoSpaceDN w:val="0"/>
              <w:rPr>
                <w:vertAlign w:val="subscript"/>
              </w:rPr>
            </w:pPr>
          </w:p>
        </w:tc>
        <w:tc>
          <w:tcPr>
            <w:tcW w:w="6537" w:type="dxa"/>
          </w:tcPr>
          <w:p w14:paraId="0EED71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Коригування перспективного плану атестації педагогічних кадрів</w:t>
            </w:r>
          </w:p>
        </w:tc>
        <w:tc>
          <w:tcPr>
            <w:tcW w:w="1701" w:type="dxa"/>
            <w:gridSpan w:val="3"/>
          </w:tcPr>
          <w:p w14:paraId="4619F9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D7417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Графік</w:t>
            </w:r>
          </w:p>
        </w:tc>
        <w:tc>
          <w:tcPr>
            <w:tcW w:w="1990" w:type="dxa"/>
            <w:gridSpan w:val="2"/>
          </w:tcPr>
          <w:p w14:paraId="19A62C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16FECF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B0A23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CA82CED" w14:textId="77777777" w:rsidR="00EF6909" w:rsidRPr="00EF6909" w:rsidRDefault="00EF6909" w:rsidP="00EF6909">
            <w:pPr>
              <w:pStyle w:val="TableParagraph"/>
              <w:widowControl w:val="0"/>
              <w:autoSpaceDE w:val="0"/>
              <w:autoSpaceDN w:val="0"/>
              <w:rPr>
                <w:vertAlign w:val="subscript"/>
              </w:rPr>
            </w:pPr>
          </w:p>
        </w:tc>
        <w:tc>
          <w:tcPr>
            <w:tcW w:w="6537" w:type="dxa"/>
          </w:tcPr>
          <w:p w14:paraId="5AD087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Спланувати та організувати роботу Школа професійного становлення молодого вчителя </w:t>
            </w:r>
          </w:p>
        </w:tc>
        <w:tc>
          <w:tcPr>
            <w:tcW w:w="1701" w:type="dxa"/>
            <w:gridSpan w:val="3"/>
          </w:tcPr>
          <w:p w14:paraId="0CEDAF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156341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Протоколи, матеріали </w:t>
            </w:r>
          </w:p>
        </w:tc>
        <w:tc>
          <w:tcPr>
            <w:tcW w:w="1990" w:type="dxa"/>
            <w:gridSpan w:val="2"/>
          </w:tcPr>
          <w:p w14:paraId="1BDD48C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33DA3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C7F7F6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94BEEC0" w14:textId="77777777" w:rsidR="00EF6909" w:rsidRPr="00EF6909" w:rsidRDefault="00EF6909" w:rsidP="00EF6909">
            <w:pPr>
              <w:pStyle w:val="TableParagraph"/>
              <w:widowControl w:val="0"/>
              <w:autoSpaceDE w:val="0"/>
              <w:autoSpaceDN w:val="0"/>
              <w:rPr>
                <w:vertAlign w:val="subscript"/>
              </w:rPr>
            </w:pPr>
          </w:p>
        </w:tc>
        <w:tc>
          <w:tcPr>
            <w:tcW w:w="6537" w:type="dxa"/>
          </w:tcPr>
          <w:p w14:paraId="1112FC4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Створення атестаційної комісії закладу освіти</w:t>
            </w:r>
          </w:p>
        </w:tc>
        <w:tc>
          <w:tcPr>
            <w:tcW w:w="1701" w:type="dxa"/>
            <w:gridSpan w:val="3"/>
          </w:tcPr>
          <w:p w14:paraId="20647F3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4A722C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191DBB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249C554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42ACE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481FC9" w14:textId="77777777" w:rsidR="00EF6909" w:rsidRPr="00EF6909" w:rsidRDefault="00EF6909" w:rsidP="00EF6909">
            <w:pPr>
              <w:pStyle w:val="TableParagraph"/>
              <w:widowControl w:val="0"/>
              <w:autoSpaceDE w:val="0"/>
              <w:autoSpaceDN w:val="0"/>
              <w:rPr>
                <w:vertAlign w:val="subscript"/>
              </w:rPr>
            </w:pPr>
          </w:p>
        </w:tc>
        <w:tc>
          <w:tcPr>
            <w:tcW w:w="6537" w:type="dxa"/>
          </w:tcPr>
          <w:p w14:paraId="03F83B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Самоосвітня діяльності вчителів, навчання «Перша психологічна допомога учасникам освітнього процесу під час війни» </w:t>
            </w:r>
            <w:hyperlink r:id="rId33" w:history="1">
              <w:r w:rsidRPr="00EF6909">
                <w:rPr>
                  <w:rStyle w:val="af2"/>
                </w:rPr>
                <w:t>http://surl.li/esrpf</w:t>
              </w:r>
            </w:hyperlink>
            <w:r w:rsidRPr="00EF6909">
              <w:t xml:space="preserve"> </w:t>
            </w:r>
          </w:p>
        </w:tc>
        <w:tc>
          <w:tcPr>
            <w:tcW w:w="1701" w:type="dxa"/>
            <w:gridSpan w:val="3"/>
          </w:tcPr>
          <w:p w14:paraId="651A58B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Вересень жовтень  </w:t>
            </w:r>
          </w:p>
        </w:tc>
        <w:tc>
          <w:tcPr>
            <w:tcW w:w="1701" w:type="dxa"/>
            <w:gridSpan w:val="2"/>
          </w:tcPr>
          <w:p w14:paraId="3ECA8E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Сертифікат </w:t>
            </w:r>
          </w:p>
        </w:tc>
        <w:tc>
          <w:tcPr>
            <w:tcW w:w="1990" w:type="dxa"/>
            <w:gridSpan w:val="2"/>
          </w:tcPr>
          <w:p w14:paraId="7BD1F6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w:t>
            </w:r>
          </w:p>
        </w:tc>
        <w:tc>
          <w:tcPr>
            <w:tcW w:w="940" w:type="dxa"/>
          </w:tcPr>
          <w:p w14:paraId="40F1D9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837165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DF0A051" w14:textId="77777777" w:rsidR="00EF6909" w:rsidRPr="00EF6909" w:rsidRDefault="00EF6909" w:rsidP="00EF6909">
            <w:pPr>
              <w:pStyle w:val="TableParagraph"/>
              <w:widowControl w:val="0"/>
              <w:autoSpaceDE w:val="0"/>
              <w:autoSpaceDN w:val="0"/>
              <w:rPr>
                <w:vertAlign w:val="subscript"/>
              </w:rPr>
            </w:pPr>
          </w:p>
        </w:tc>
        <w:tc>
          <w:tcPr>
            <w:tcW w:w="6537" w:type="dxa"/>
          </w:tcPr>
          <w:p w14:paraId="034321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«Використання елементів STEM-освіти на уроках»</w:t>
            </w:r>
          </w:p>
        </w:tc>
        <w:tc>
          <w:tcPr>
            <w:tcW w:w="1701" w:type="dxa"/>
            <w:gridSpan w:val="3"/>
          </w:tcPr>
          <w:p w14:paraId="4161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тиждень</w:t>
            </w:r>
          </w:p>
        </w:tc>
        <w:tc>
          <w:tcPr>
            <w:tcW w:w="1701" w:type="dxa"/>
            <w:gridSpan w:val="2"/>
          </w:tcPr>
          <w:p w14:paraId="5EB811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567EEFE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EC5756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6C47E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60DA7A" w14:textId="77777777" w:rsidR="00EF6909" w:rsidRPr="00EF6909" w:rsidRDefault="00EF6909" w:rsidP="00EF6909">
            <w:pPr>
              <w:pStyle w:val="TableParagraph"/>
              <w:widowControl w:val="0"/>
              <w:autoSpaceDE w:val="0"/>
              <w:autoSpaceDN w:val="0"/>
              <w:rPr>
                <w:vertAlign w:val="subscript"/>
              </w:rPr>
            </w:pPr>
          </w:p>
        </w:tc>
        <w:tc>
          <w:tcPr>
            <w:tcW w:w="6537" w:type="dxa"/>
          </w:tcPr>
          <w:p w14:paraId="22AA50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 STEM-знання».  Складання плану проведення на рік.</w:t>
            </w:r>
          </w:p>
        </w:tc>
        <w:tc>
          <w:tcPr>
            <w:tcW w:w="1701" w:type="dxa"/>
            <w:gridSpan w:val="3"/>
          </w:tcPr>
          <w:p w14:paraId="7AD041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тиждень</w:t>
            </w:r>
          </w:p>
        </w:tc>
        <w:tc>
          <w:tcPr>
            <w:tcW w:w="1701" w:type="dxa"/>
            <w:gridSpan w:val="2"/>
          </w:tcPr>
          <w:p w14:paraId="226F8FF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Pr>
          <w:p w14:paraId="2CF2FD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0F4F5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CF993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50F581C" w14:textId="77777777" w:rsidR="00EF6909" w:rsidRPr="00EF6909" w:rsidRDefault="00EF6909" w:rsidP="00EF6909">
            <w:pPr>
              <w:pStyle w:val="TableParagraph"/>
              <w:widowControl w:val="0"/>
              <w:autoSpaceDE w:val="0"/>
              <w:autoSpaceDN w:val="0"/>
              <w:rPr>
                <w:vertAlign w:val="subscript"/>
              </w:rPr>
            </w:pPr>
          </w:p>
        </w:tc>
        <w:tc>
          <w:tcPr>
            <w:tcW w:w="6537" w:type="dxa"/>
          </w:tcPr>
          <w:p w14:paraId="18B424C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Засідання методичної ради :</w:t>
            </w:r>
          </w:p>
          <w:p w14:paraId="51F2E0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1.Про підсумки методичної роботи за минулий навчальний рік</w:t>
            </w:r>
          </w:p>
          <w:p w14:paraId="6D91AC72" w14:textId="3836A029"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Затвердження змісту та структури методичної роботи у 202</w:t>
            </w:r>
            <w:r w:rsidR="000C48AB">
              <w:t>5</w:t>
            </w:r>
            <w:r w:rsidRPr="00EF6909">
              <w:t>-202</w:t>
            </w:r>
            <w:r w:rsidR="000C48AB">
              <w:t>6</w:t>
            </w:r>
            <w:r w:rsidRPr="00EF6909">
              <w:t xml:space="preserve"> навчальному році.</w:t>
            </w:r>
          </w:p>
          <w:p w14:paraId="08919045" w14:textId="4EBE096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3.Про методичні рекомендації щодо викладання предметів у </w:t>
            </w:r>
            <w:r w:rsidRPr="00EF6909">
              <w:lastRenderedPageBreak/>
              <w:t>новому 202</w:t>
            </w:r>
            <w:r w:rsidR="000C48AB">
              <w:t>5</w:t>
            </w:r>
            <w:r w:rsidRPr="00EF6909">
              <w:t>-202</w:t>
            </w:r>
            <w:r w:rsidR="000C48AB">
              <w:t>6</w:t>
            </w:r>
            <w:r w:rsidRPr="00EF6909">
              <w:t xml:space="preserve"> навчальному році</w:t>
            </w:r>
          </w:p>
          <w:p w14:paraId="53586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Про організацію роботи з молодими вчителями.</w:t>
            </w:r>
          </w:p>
          <w:p w14:paraId="0292F5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Про організацію роботи по підвищенню педагогічної майстерності, вивченню і узагальненню педагогічного досвіду</w:t>
            </w:r>
          </w:p>
          <w:p w14:paraId="0F7FEE42" w14:textId="6BD4BD00"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Про проходження атестації педпрацівниками ліцею у 202</w:t>
            </w:r>
            <w:r w:rsidR="000C48AB">
              <w:t>5</w:t>
            </w:r>
            <w:r w:rsidRPr="00EF6909">
              <w:t>-202</w:t>
            </w:r>
            <w:r w:rsidR="000C48AB">
              <w:t>6 навчальному році</w:t>
            </w:r>
          </w:p>
          <w:p w14:paraId="39E40656" w14:textId="256B4BFA" w:rsidR="00EF6909" w:rsidRPr="00EF6909" w:rsidRDefault="000C48AB"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t>7</w:t>
            </w:r>
            <w:r w:rsidR="00EF6909" w:rsidRPr="00EF6909">
              <w:t>. Про конкурс «Учитель року»</w:t>
            </w:r>
          </w:p>
        </w:tc>
        <w:tc>
          <w:tcPr>
            <w:tcW w:w="1701" w:type="dxa"/>
            <w:gridSpan w:val="3"/>
          </w:tcPr>
          <w:p w14:paraId="7BD3D91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3 тиждень</w:t>
            </w:r>
          </w:p>
        </w:tc>
        <w:tc>
          <w:tcPr>
            <w:tcW w:w="1701" w:type="dxa"/>
            <w:gridSpan w:val="2"/>
          </w:tcPr>
          <w:p w14:paraId="093C75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tc>
        <w:tc>
          <w:tcPr>
            <w:tcW w:w="1990" w:type="dxa"/>
            <w:gridSpan w:val="2"/>
          </w:tcPr>
          <w:p w14:paraId="6F6E5B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методичної ради</w:t>
            </w:r>
          </w:p>
        </w:tc>
        <w:tc>
          <w:tcPr>
            <w:tcW w:w="940" w:type="dxa"/>
          </w:tcPr>
          <w:p w14:paraId="77C2CA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CAA833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535AA1F" w14:textId="77777777" w:rsidR="00EF6909" w:rsidRPr="00EF6909" w:rsidRDefault="00EF6909" w:rsidP="00EF6909">
            <w:pPr>
              <w:pStyle w:val="TableParagraph"/>
              <w:widowControl w:val="0"/>
              <w:autoSpaceDE w:val="0"/>
              <w:autoSpaceDN w:val="0"/>
              <w:rPr>
                <w:vertAlign w:val="subscript"/>
              </w:rPr>
            </w:pPr>
            <w:r w:rsidRPr="00EF6909">
              <w:lastRenderedPageBreak/>
              <w:t>3.6.Інноваційна освітня діяльність педагогічних працівників</w:t>
            </w:r>
          </w:p>
        </w:tc>
        <w:tc>
          <w:tcPr>
            <w:tcW w:w="6537" w:type="dxa"/>
          </w:tcPr>
          <w:p w14:paraId="56CC4A9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Участь у міжнародній програмі eTwinning</w:t>
            </w:r>
          </w:p>
        </w:tc>
        <w:tc>
          <w:tcPr>
            <w:tcW w:w="1701" w:type="dxa"/>
            <w:gridSpan w:val="3"/>
          </w:tcPr>
          <w:p w14:paraId="765763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198646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1E509A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1551C2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94F5F1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477D767" w14:textId="77777777" w:rsidR="00EF6909" w:rsidRPr="00EF6909" w:rsidRDefault="00EF6909" w:rsidP="00EF6909">
            <w:pPr>
              <w:pStyle w:val="TableParagraph"/>
              <w:widowControl w:val="0"/>
              <w:autoSpaceDE w:val="0"/>
              <w:autoSpaceDN w:val="0"/>
            </w:pPr>
          </w:p>
        </w:tc>
        <w:tc>
          <w:tcPr>
            <w:tcW w:w="6537" w:type="dxa"/>
          </w:tcPr>
          <w:p w14:paraId="748F5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gridSpan w:val="3"/>
          </w:tcPr>
          <w:p w14:paraId="398DA61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0A29F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082494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Вчитель англійської мови </w:t>
            </w:r>
          </w:p>
        </w:tc>
        <w:tc>
          <w:tcPr>
            <w:tcW w:w="940" w:type="dxa"/>
          </w:tcPr>
          <w:p w14:paraId="7E4F75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A097E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04FFFF74" w14:textId="77777777" w:rsidR="00EF6909" w:rsidRPr="00EF6909" w:rsidRDefault="00EF6909" w:rsidP="00EF6909">
            <w:pPr>
              <w:pStyle w:val="TableParagraph"/>
              <w:widowControl w:val="0"/>
              <w:autoSpaceDE w:val="0"/>
              <w:autoSpaceDN w:val="0"/>
            </w:pPr>
            <w:r w:rsidRPr="00EF6909">
              <w:t>3.7. Співпраці зі здобувачами освіти, їх батьками, працівниками закладу освіти.</w:t>
            </w:r>
          </w:p>
        </w:tc>
        <w:tc>
          <w:tcPr>
            <w:tcW w:w="6537" w:type="dxa"/>
          </w:tcPr>
          <w:p w14:paraId="6BF7AF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Участь батьків, громадськості у Святі першого дзвоника </w:t>
            </w:r>
          </w:p>
        </w:tc>
        <w:tc>
          <w:tcPr>
            <w:tcW w:w="1701" w:type="dxa"/>
            <w:gridSpan w:val="3"/>
          </w:tcPr>
          <w:p w14:paraId="181686B9" w14:textId="4D6DBC74"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333B1A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сценарій </w:t>
            </w:r>
          </w:p>
        </w:tc>
        <w:tc>
          <w:tcPr>
            <w:tcW w:w="1990" w:type="dxa"/>
            <w:gridSpan w:val="2"/>
          </w:tcPr>
          <w:p w14:paraId="7D6A3E0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КК </w:t>
            </w:r>
          </w:p>
        </w:tc>
        <w:tc>
          <w:tcPr>
            <w:tcW w:w="940" w:type="dxa"/>
          </w:tcPr>
          <w:p w14:paraId="6FDA37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7FB273"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8EF544D" w14:textId="77777777" w:rsidR="00EF6909" w:rsidRPr="00EF6909" w:rsidRDefault="00EF6909" w:rsidP="00EF6909">
            <w:pPr>
              <w:pStyle w:val="TableParagraph"/>
              <w:widowControl w:val="0"/>
              <w:autoSpaceDE w:val="0"/>
              <w:autoSpaceDN w:val="0"/>
            </w:pPr>
          </w:p>
        </w:tc>
        <w:tc>
          <w:tcPr>
            <w:tcW w:w="6537" w:type="dxa"/>
          </w:tcPr>
          <w:p w14:paraId="0081E55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Відкритий діалог з батьками. </w:t>
            </w:r>
          </w:p>
          <w:p w14:paraId="12480C81" w14:textId="1F14170B"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1.Про безпечну роботу закладу та формат навчання у 202</w:t>
            </w:r>
            <w:r w:rsidR="000C48AB">
              <w:t>5</w:t>
            </w:r>
            <w:r w:rsidRPr="00EF6909">
              <w:t>/202</w:t>
            </w:r>
            <w:r w:rsidR="000C48AB">
              <w:t>6</w:t>
            </w:r>
            <w:r w:rsidRPr="00EF6909">
              <w:t xml:space="preserve"> н.р. </w:t>
            </w:r>
          </w:p>
          <w:p w14:paraId="711478C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2.Про відвідування учнями закладу, відвідування позашкільних закладів </w:t>
            </w:r>
          </w:p>
        </w:tc>
        <w:tc>
          <w:tcPr>
            <w:tcW w:w="1701" w:type="dxa"/>
            <w:gridSpan w:val="3"/>
          </w:tcPr>
          <w:p w14:paraId="396AF779" w14:textId="72A8E5AB" w:rsidR="00EF6909" w:rsidRPr="00EF6909" w:rsidRDefault="00EF6909" w:rsidP="000C48AB">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 xml:space="preserve">.09 </w:t>
            </w:r>
          </w:p>
        </w:tc>
        <w:tc>
          <w:tcPr>
            <w:tcW w:w="1701" w:type="dxa"/>
            <w:gridSpan w:val="2"/>
          </w:tcPr>
          <w:p w14:paraId="57A4B89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рішення </w:t>
            </w:r>
          </w:p>
        </w:tc>
        <w:tc>
          <w:tcPr>
            <w:tcW w:w="1990" w:type="dxa"/>
            <w:gridSpan w:val="2"/>
          </w:tcPr>
          <w:p w14:paraId="654A7E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w:t>
            </w:r>
          </w:p>
        </w:tc>
        <w:tc>
          <w:tcPr>
            <w:tcW w:w="940" w:type="dxa"/>
          </w:tcPr>
          <w:p w14:paraId="75EA9C6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34EED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EDD019" w14:textId="77777777" w:rsidR="00EF6909" w:rsidRPr="00EF6909" w:rsidRDefault="00EF6909" w:rsidP="00EF6909">
            <w:pPr>
              <w:pStyle w:val="TableParagraph"/>
              <w:widowControl w:val="0"/>
              <w:autoSpaceDE w:val="0"/>
              <w:autoSpaceDN w:val="0"/>
            </w:pPr>
          </w:p>
        </w:tc>
        <w:tc>
          <w:tcPr>
            <w:tcW w:w="6537" w:type="dxa"/>
          </w:tcPr>
          <w:p w14:paraId="4B55459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Засідання загальних зборів (конференції) трудового колективу </w:t>
            </w:r>
          </w:p>
          <w:p w14:paraId="215CA60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1. Про реалізацію Стратегії розвитку закладу освіти. </w:t>
            </w:r>
          </w:p>
          <w:p w14:paraId="7A5A16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 Про ознайомлення з правилами внутрішнього трудового розпорядку. </w:t>
            </w:r>
          </w:p>
          <w:p w14:paraId="6D0C39A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3. Про визначення порядку обрання, чисельності, складу і строку повноважень комісії з трудових спорів. </w:t>
            </w:r>
          </w:p>
        </w:tc>
        <w:tc>
          <w:tcPr>
            <w:tcW w:w="1701" w:type="dxa"/>
            <w:gridSpan w:val="3"/>
          </w:tcPr>
          <w:p w14:paraId="090C822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06.09 </w:t>
            </w:r>
          </w:p>
        </w:tc>
        <w:tc>
          <w:tcPr>
            <w:tcW w:w="1701" w:type="dxa"/>
            <w:gridSpan w:val="2"/>
          </w:tcPr>
          <w:p w14:paraId="3FEACF5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E21120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 </w:t>
            </w:r>
          </w:p>
        </w:tc>
        <w:tc>
          <w:tcPr>
            <w:tcW w:w="940" w:type="dxa"/>
          </w:tcPr>
          <w:p w14:paraId="45BD4CB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57DA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BB3FDD" w14:textId="77777777" w:rsidR="00EF6909" w:rsidRPr="00EF6909" w:rsidRDefault="00EF6909" w:rsidP="00EF6909">
            <w:pPr>
              <w:pStyle w:val="TableParagraph"/>
              <w:widowControl w:val="0"/>
              <w:autoSpaceDE w:val="0"/>
              <w:autoSpaceDN w:val="0"/>
            </w:pPr>
          </w:p>
        </w:tc>
        <w:tc>
          <w:tcPr>
            <w:tcW w:w="6537" w:type="dxa"/>
          </w:tcPr>
          <w:p w14:paraId="498DDCF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Контроль за створенням мотивуючих осередків в кожному класі щодо дотримання норм академічної доброчесності</w:t>
            </w:r>
          </w:p>
        </w:tc>
        <w:tc>
          <w:tcPr>
            <w:tcW w:w="1701" w:type="dxa"/>
            <w:gridSpan w:val="3"/>
          </w:tcPr>
          <w:p w14:paraId="6264091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32BC904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6F7584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5A031C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4BFF3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795E323B" w14:textId="77777777" w:rsidR="00EF6909" w:rsidRPr="00EF6909" w:rsidRDefault="00EF6909" w:rsidP="00EF6909">
            <w:pPr>
              <w:pStyle w:val="TableParagraph"/>
              <w:widowControl w:val="0"/>
              <w:autoSpaceDE w:val="0"/>
              <w:autoSpaceDN w:val="0"/>
              <w:rPr>
                <w:vertAlign w:val="subscript"/>
              </w:rPr>
            </w:pPr>
            <w:r w:rsidRPr="00EF6909">
              <w:t>3.8.Організація педагогічної діяльності та навчання здобувачів освіти на засадах академічної доброчесності</w:t>
            </w:r>
          </w:p>
        </w:tc>
        <w:tc>
          <w:tcPr>
            <w:tcW w:w="6537" w:type="dxa"/>
          </w:tcPr>
          <w:p w14:paraId="2DB9EA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Опрацювання основних вимог Положення про академічну доброчесність педагогічними працівниками</w:t>
            </w:r>
          </w:p>
        </w:tc>
        <w:tc>
          <w:tcPr>
            <w:tcW w:w="1701" w:type="dxa"/>
            <w:gridSpan w:val="3"/>
          </w:tcPr>
          <w:p w14:paraId="5057049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3-4 тиждень </w:t>
            </w:r>
          </w:p>
        </w:tc>
        <w:tc>
          <w:tcPr>
            <w:tcW w:w="1701" w:type="dxa"/>
            <w:gridSpan w:val="2"/>
          </w:tcPr>
          <w:p w14:paraId="35572B0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6C1BA60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7BBC601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D7676C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2F8F363" w14:textId="77777777" w:rsidR="00EF6909" w:rsidRPr="00EF6909" w:rsidRDefault="00EF6909" w:rsidP="00EF6909">
            <w:pPr>
              <w:pStyle w:val="TableParagraph"/>
              <w:widowControl w:val="0"/>
              <w:autoSpaceDE w:val="0"/>
              <w:autoSpaceDN w:val="0"/>
              <w:rPr>
                <w:vertAlign w:val="subscript"/>
              </w:rPr>
            </w:pPr>
          </w:p>
        </w:tc>
        <w:tc>
          <w:tcPr>
            <w:tcW w:w="6537" w:type="dxa"/>
          </w:tcPr>
          <w:p w14:paraId="339DF6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 xml:space="preserve">Обговорення питання дотримання академічної доброчесності із батьками та учнями «Що таке академічна доброчесність» </w:t>
            </w:r>
            <w:hyperlink r:id="rId34" w:history="1">
              <w:r w:rsidRPr="00EF6909">
                <w:rPr>
                  <w:rStyle w:val="af2"/>
                </w:rPr>
                <w:t>https://lib.mphu.edu.ua/p_78.html</w:t>
              </w:r>
            </w:hyperlink>
            <w:r w:rsidRPr="00EF6909">
              <w:rPr>
                <w:u w:val="single"/>
              </w:rPr>
              <w:t xml:space="preserve"> </w:t>
            </w:r>
            <w:r w:rsidRPr="00EF6909">
              <w:t xml:space="preserve">  </w:t>
            </w:r>
          </w:p>
        </w:tc>
        <w:tc>
          <w:tcPr>
            <w:tcW w:w="1701" w:type="dxa"/>
            <w:gridSpan w:val="3"/>
          </w:tcPr>
          <w:p w14:paraId="4E0F2E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вересень</w:t>
            </w:r>
          </w:p>
        </w:tc>
        <w:tc>
          <w:tcPr>
            <w:tcW w:w="1701" w:type="dxa"/>
            <w:gridSpan w:val="2"/>
          </w:tcPr>
          <w:p w14:paraId="377D0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бесіди</w:t>
            </w:r>
          </w:p>
        </w:tc>
        <w:tc>
          <w:tcPr>
            <w:tcW w:w="1990" w:type="dxa"/>
            <w:gridSpan w:val="2"/>
          </w:tcPr>
          <w:p w14:paraId="5191AD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вчителі</w:t>
            </w:r>
          </w:p>
        </w:tc>
        <w:tc>
          <w:tcPr>
            <w:tcW w:w="940" w:type="dxa"/>
          </w:tcPr>
          <w:p w14:paraId="5CB6D7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2C907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4B8C235" w14:textId="77777777" w:rsidR="00EF6909" w:rsidRPr="00EF6909" w:rsidRDefault="00EF6909" w:rsidP="00EF6909">
            <w:pPr>
              <w:pStyle w:val="TableParagraph"/>
              <w:widowControl w:val="0"/>
              <w:autoSpaceDE w:val="0"/>
              <w:autoSpaceDN w:val="0"/>
              <w:rPr>
                <w:vertAlign w:val="subscript"/>
              </w:rPr>
            </w:pPr>
          </w:p>
        </w:tc>
        <w:tc>
          <w:tcPr>
            <w:tcW w:w="6537" w:type="dxa"/>
          </w:tcPr>
          <w:p w14:paraId="6EFF51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Контроль освітнього процесу за дотриманням академічної доброчесності</w:t>
            </w:r>
          </w:p>
        </w:tc>
        <w:tc>
          <w:tcPr>
            <w:tcW w:w="1701" w:type="dxa"/>
            <w:gridSpan w:val="3"/>
          </w:tcPr>
          <w:p w14:paraId="53E1E64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B3A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0D1900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Адміністрація </w:t>
            </w:r>
          </w:p>
        </w:tc>
        <w:tc>
          <w:tcPr>
            <w:tcW w:w="940" w:type="dxa"/>
          </w:tcPr>
          <w:p w14:paraId="132511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8B90AD2"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00FFFF"/>
          </w:tcPr>
          <w:p w14:paraId="18AE7B33" w14:textId="77777777" w:rsidR="00EF6909" w:rsidRPr="00EF6909" w:rsidRDefault="00EF6909" w:rsidP="00EF6909">
            <w:pPr>
              <w:pStyle w:val="TableParagraph"/>
              <w:widowControl w:val="0"/>
              <w:autoSpaceDE w:val="0"/>
              <w:autoSpaceDN w:val="0"/>
              <w:rPr>
                <w:vertAlign w:val="subscript"/>
              </w:rPr>
            </w:pPr>
            <w:r w:rsidRPr="00EF6909">
              <w:t>ІV. УПРАВЛІНСЬКІ ПРОЦЕСИ ЗАКЛАДУ ОСВІТИ</w:t>
            </w:r>
          </w:p>
        </w:tc>
      </w:tr>
      <w:tr w:rsidR="00EF6909" w:rsidRPr="00EF6909" w14:paraId="4A39ED0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DE11C70" w14:textId="77777777" w:rsidR="00EF6909" w:rsidRPr="00EF6909" w:rsidRDefault="00EF6909" w:rsidP="00EF6909">
            <w:pPr>
              <w:pStyle w:val="TableParagraph"/>
              <w:widowControl w:val="0"/>
              <w:autoSpaceDE w:val="0"/>
              <w:autoSpaceDN w:val="0"/>
              <w:rPr>
                <w:vertAlign w:val="subscript"/>
              </w:rPr>
            </w:pPr>
            <w:r w:rsidRPr="00EF6909">
              <w:t xml:space="preserve">4.1. Заходи щодо утримання у належному стані </w:t>
            </w:r>
            <w:r w:rsidRPr="00EF6909">
              <w:lastRenderedPageBreak/>
              <w:t>будівель, приміщень, обладнання</w:t>
            </w:r>
          </w:p>
        </w:tc>
        <w:tc>
          <w:tcPr>
            <w:tcW w:w="6537" w:type="dxa"/>
          </w:tcPr>
          <w:p w14:paraId="700CE2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lastRenderedPageBreak/>
              <w:t>Про створення постійно діючої комісії зі списання майна</w:t>
            </w:r>
          </w:p>
        </w:tc>
        <w:tc>
          <w:tcPr>
            <w:tcW w:w="1701" w:type="dxa"/>
            <w:gridSpan w:val="3"/>
          </w:tcPr>
          <w:p w14:paraId="394D00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A289F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636F1B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w:t>
            </w:r>
          </w:p>
        </w:tc>
        <w:tc>
          <w:tcPr>
            <w:tcW w:w="940" w:type="dxa"/>
          </w:tcPr>
          <w:p w14:paraId="387060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E6C0E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B47A62D" w14:textId="77777777" w:rsidR="00EF6909" w:rsidRPr="00EF6909" w:rsidRDefault="00EF6909" w:rsidP="00EF6909">
            <w:pPr>
              <w:pStyle w:val="TableParagraph"/>
              <w:widowControl w:val="0"/>
              <w:autoSpaceDE w:val="0"/>
              <w:autoSpaceDN w:val="0"/>
            </w:pPr>
          </w:p>
        </w:tc>
        <w:tc>
          <w:tcPr>
            <w:tcW w:w="6537" w:type="dxa"/>
          </w:tcPr>
          <w:p w14:paraId="76BEC4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Звірка списків здобувачів освіти із списками дітей мікрорайону</w:t>
            </w:r>
          </w:p>
        </w:tc>
        <w:tc>
          <w:tcPr>
            <w:tcW w:w="1701" w:type="dxa"/>
            <w:gridSpan w:val="3"/>
          </w:tcPr>
          <w:p w14:paraId="0F812B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96C2BF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75DECE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ЗДНВР </w:t>
            </w:r>
          </w:p>
        </w:tc>
        <w:tc>
          <w:tcPr>
            <w:tcW w:w="940" w:type="dxa"/>
          </w:tcPr>
          <w:p w14:paraId="7FB68A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1C59B8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6783B496" w14:textId="77777777" w:rsidR="00EF6909" w:rsidRPr="00EF6909" w:rsidRDefault="00EF6909" w:rsidP="00EF6909">
            <w:pPr>
              <w:pStyle w:val="TableParagraph"/>
              <w:widowControl w:val="0"/>
              <w:autoSpaceDE w:val="0"/>
              <w:autoSpaceDN w:val="0"/>
              <w:rPr>
                <w:vertAlign w:val="subscript"/>
              </w:rPr>
            </w:pPr>
            <w:r w:rsidRPr="00EF6909">
              <w:lastRenderedPageBreak/>
              <w:t>4.2. Освітня статистика</w:t>
            </w:r>
          </w:p>
        </w:tc>
        <w:tc>
          <w:tcPr>
            <w:tcW w:w="6537" w:type="dxa"/>
          </w:tcPr>
          <w:p w14:paraId="42B3C7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Оформлення особових справ учнів 1, 10 та новоприбулих.</w:t>
            </w:r>
          </w:p>
        </w:tc>
        <w:tc>
          <w:tcPr>
            <w:tcW w:w="1701" w:type="dxa"/>
            <w:gridSpan w:val="3"/>
          </w:tcPr>
          <w:p w14:paraId="0600AC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2D4D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Довідка </w:t>
            </w:r>
          </w:p>
        </w:tc>
        <w:tc>
          <w:tcPr>
            <w:tcW w:w="1990" w:type="dxa"/>
            <w:gridSpan w:val="2"/>
          </w:tcPr>
          <w:p w14:paraId="19DD76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 1-х класів</w:t>
            </w:r>
          </w:p>
        </w:tc>
        <w:tc>
          <w:tcPr>
            <w:tcW w:w="940" w:type="dxa"/>
          </w:tcPr>
          <w:p w14:paraId="602475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1CC514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4EBF836" w14:textId="77777777" w:rsidR="00EF6909" w:rsidRPr="00EF6909" w:rsidRDefault="00EF6909" w:rsidP="00EF6909">
            <w:pPr>
              <w:pStyle w:val="TableParagraph"/>
              <w:widowControl w:val="0"/>
              <w:autoSpaceDE w:val="0"/>
              <w:autoSpaceDN w:val="0"/>
              <w:rPr>
                <w:vertAlign w:val="subscript"/>
              </w:rPr>
            </w:pPr>
          </w:p>
        </w:tc>
        <w:tc>
          <w:tcPr>
            <w:tcW w:w="6537" w:type="dxa"/>
          </w:tcPr>
          <w:p w14:paraId="2B9E00C4" w14:textId="5F2455F4"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ІСУО</w:t>
            </w:r>
            <w:r w:rsidR="000C48AB">
              <w:t>, Айком</w:t>
            </w:r>
          </w:p>
        </w:tc>
        <w:tc>
          <w:tcPr>
            <w:tcW w:w="1701" w:type="dxa"/>
            <w:gridSpan w:val="3"/>
          </w:tcPr>
          <w:p w14:paraId="67902E2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21485F6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Статистичний звіт</w:t>
            </w:r>
          </w:p>
        </w:tc>
        <w:tc>
          <w:tcPr>
            <w:tcW w:w="1990" w:type="dxa"/>
            <w:gridSpan w:val="2"/>
          </w:tcPr>
          <w:p w14:paraId="70817B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266836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53490D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655D2A0" w14:textId="77777777" w:rsidR="00EF6909" w:rsidRPr="00EF6909" w:rsidRDefault="00EF6909" w:rsidP="00EF6909">
            <w:pPr>
              <w:pStyle w:val="TableParagraph"/>
              <w:widowControl w:val="0"/>
              <w:autoSpaceDE w:val="0"/>
              <w:autoSpaceDN w:val="0"/>
              <w:rPr>
                <w:vertAlign w:val="subscript"/>
              </w:rPr>
            </w:pPr>
          </w:p>
        </w:tc>
        <w:tc>
          <w:tcPr>
            <w:tcW w:w="6537" w:type="dxa"/>
          </w:tcPr>
          <w:p w14:paraId="157E1D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Перевірка наявності необхідних документів, що підтверджують факт навчання здобувачів освіти в інших навчальних закладах</w:t>
            </w:r>
          </w:p>
        </w:tc>
        <w:tc>
          <w:tcPr>
            <w:tcW w:w="1701" w:type="dxa"/>
            <w:gridSpan w:val="3"/>
          </w:tcPr>
          <w:p w14:paraId="224A9E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2-3 тиждень </w:t>
            </w:r>
          </w:p>
        </w:tc>
        <w:tc>
          <w:tcPr>
            <w:tcW w:w="1701" w:type="dxa"/>
            <w:gridSpan w:val="2"/>
          </w:tcPr>
          <w:p w14:paraId="23B59B0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0909290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ЗДНВР</w:t>
            </w:r>
          </w:p>
        </w:tc>
        <w:tc>
          <w:tcPr>
            <w:tcW w:w="940" w:type="dxa"/>
          </w:tcPr>
          <w:p w14:paraId="3F7777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AED852E"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2CA6250F" w14:textId="77777777" w:rsidR="00EF6909" w:rsidRPr="00EF6909" w:rsidRDefault="00EF6909" w:rsidP="00EF6909">
            <w:pPr>
              <w:pStyle w:val="TableParagraph"/>
              <w:widowControl w:val="0"/>
              <w:autoSpaceDE w:val="0"/>
              <w:autoSpaceDN w:val="0"/>
              <w:rPr>
                <w:vertAlign w:val="subscript"/>
              </w:rPr>
            </w:pPr>
          </w:p>
        </w:tc>
        <w:tc>
          <w:tcPr>
            <w:tcW w:w="6537" w:type="dxa"/>
          </w:tcPr>
          <w:p w14:paraId="7CE881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Перевірка явки дітей та підлітків шкільного віку до навчального закладу. Підготовка списків дітей і підлітків, які не охоплені навчанням (із зазначенням причин).</w:t>
            </w:r>
          </w:p>
        </w:tc>
        <w:tc>
          <w:tcPr>
            <w:tcW w:w="1701" w:type="dxa"/>
            <w:gridSpan w:val="3"/>
          </w:tcPr>
          <w:p w14:paraId="7EC939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08A3056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Довідка</w:t>
            </w:r>
          </w:p>
        </w:tc>
        <w:tc>
          <w:tcPr>
            <w:tcW w:w="1990" w:type="dxa"/>
            <w:gridSpan w:val="2"/>
          </w:tcPr>
          <w:p w14:paraId="7113381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095B34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173C32"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51AFF97" w14:textId="77777777" w:rsidR="00EF6909" w:rsidRPr="00EF6909" w:rsidRDefault="00EF6909" w:rsidP="00EF6909">
            <w:pPr>
              <w:pStyle w:val="TableParagraph"/>
              <w:widowControl w:val="0"/>
              <w:autoSpaceDE w:val="0"/>
              <w:autoSpaceDN w:val="0"/>
              <w:rPr>
                <w:vertAlign w:val="subscript"/>
              </w:rPr>
            </w:pPr>
          </w:p>
        </w:tc>
        <w:tc>
          <w:tcPr>
            <w:tcW w:w="6537" w:type="dxa"/>
          </w:tcPr>
          <w:p w14:paraId="07CC21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соціальних паспортів класів</w:t>
            </w:r>
          </w:p>
        </w:tc>
        <w:tc>
          <w:tcPr>
            <w:tcW w:w="1701" w:type="dxa"/>
            <w:gridSpan w:val="3"/>
          </w:tcPr>
          <w:p w14:paraId="3D2BC0D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292F6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Паспорт </w:t>
            </w:r>
          </w:p>
        </w:tc>
        <w:tc>
          <w:tcPr>
            <w:tcW w:w="1990" w:type="dxa"/>
            <w:gridSpan w:val="2"/>
          </w:tcPr>
          <w:p w14:paraId="6AFA8A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Класні керівники 1-11 кл. </w:t>
            </w:r>
          </w:p>
        </w:tc>
        <w:tc>
          <w:tcPr>
            <w:tcW w:w="940" w:type="dxa"/>
          </w:tcPr>
          <w:p w14:paraId="28953B7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354D20"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66CF63A" w14:textId="77777777" w:rsidR="00EF6909" w:rsidRPr="00EF6909" w:rsidRDefault="00EF6909" w:rsidP="00EF6909">
            <w:pPr>
              <w:pStyle w:val="TableParagraph"/>
              <w:widowControl w:val="0"/>
              <w:autoSpaceDE w:val="0"/>
              <w:autoSpaceDN w:val="0"/>
              <w:rPr>
                <w:vertAlign w:val="subscript"/>
              </w:rPr>
            </w:pPr>
          </w:p>
        </w:tc>
        <w:tc>
          <w:tcPr>
            <w:tcW w:w="6537" w:type="dxa"/>
          </w:tcPr>
          <w:p w14:paraId="6D2EBB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Оформлення соціального паспорту закладу освіти</w:t>
            </w:r>
          </w:p>
        </w:tc>
        <w:tc>
          <w:tcPr>
            <w:tcW w:w="1701" w:type="dxa"/>
            <w:gridSpan w:val="3"/>
          </w:tcPr>
          <w:p w14:paraId="34CAE1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662B2C3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Списки </w:t>
            </w:r>
          </w:p>
        </w:tc>
        <w:tc>
          <w:tcPr>
            <w:tcW w:w="1990" w:type="dxa"/>
            <w:gridSpan w:val="2"/>
          </w:tcPr>
          <w:p w14:paraId="214C1E8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003C3E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49C6F8"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1DC7BB2" w14:textId="77777777" w:rsidR="00EF6909" w:rsidRPr="00EF6909" w:rsidRDefault="00EF6909" w:rsidP="00EF6909">
            <w:pPr>
              <w:pStyle w:val="TableParagraph"/>
              <w:widowControl w:val="0"/>
              <w:autoSpaceDE w:val="0"/>
              <w:autoSpaceDN w:val="0"/>
              <w:rPr>
                <w:vertAlign w:val="subscript"/>
              </w:rPr>
            </w:pPr>
          </w:p>
        </w:tc>
        <w:tc>
          <w:tcPr>
            <w:tcW w:w="6537" w:type="dxa"/>
          </w:tcPr>
          <w:p w14:paraId="3282574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Опрацювання звітів ЗНЗ -1</w:t>
            </w:r>
          </w:p>
        </w:tc>
        <w:tc>
          <w:tcPr>
            <w:tcW w:w="1701" w:type="dxa"/>
            <w:gridSpan w:val="3"/>
          </w:tcPr>
          <w:p w14:paraId="4D5BCD5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5E218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5DD62E5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BCEFD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6A37514"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4631D64" w14:textId="77777777" w:rsidR="00EF6909" w:rsidRPr="00EF6909" w:rsidRDefault="00EF6909" w:rsidP="00EF6909">
            <w:pPr>
              <w:pStyle w:val="TableParagraph"/>
              <w:widowControl w:val="0"/>
              <w:autoSpaceDE w:val="0"/>
              <w:autoSpaceDN w:val="0"/>
              <w:rPr>
                <w:vertAlign w:val="subscript"/>
              </w:rPr>
            </w:pPr>
          </w:p>
        </w:tc>
        <w:tc>
          <w:tcPr>
            <w:tcW w:w="6537" w:type="dxa"/>
          </w:tcPr>
          <w:p w14:paraId="496B64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Підготувати та здати списки працівників, звіт №83-РВК</w:t>
            </w:r>
          </w:p>
        </w:tc>
        <w:tc>
          <w:tcPr>
            <w:tcW w:w="1701" w:type="dxa"/>
            <w:gridSpan w:val="3"/>
          </w:tcPr>
          <w:p w14:paraId="37FDBCF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C47CC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9873E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2463E0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7AF3EE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7CF4E90" w14:textId="77777777" w:rsidR="00EF6909" w:rsidRPr="00EF6909" w:rsidRDefault="00EF6909" w:rsidP="00EF6909">
            <w:pPr>
              <w:pStyle w:val="TableParagraph"/>
              <w:widowControl w:val="0"/>
              <w:autoSpaceDE w:val="0"/>
              <w:autoSpaceDN w:val="0"/>
              <w:rPr>
                <w:vertAlign w:val="subscript"/>
              </w:rPr>
            </w:pPr>
          </w:p>
        </w:tc>
        <w:tc>
          <w:tcPr>
            <w:tcW w:w="6537" w:type="dxa"/>
          </w:tcPr>
          <w:p w14:paraId="1705E36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 Оформлення документів:</w:t>
            </w:r>
          </w:p>
          <w:p w14:paraId="57F187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 перевірки готовності школи;</w:t>
            </w:r>
          </w:p>
          <w:p w14:paraId="67F7D6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акти-дозволи на проведення занять у кабінетах фізики, хімії, біології, інформатики, спортзалі, майстернях.</w:t>
            </w:r>
          </w:p>
          <w:p w14:paraId="29FC2C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Підготовка організаційних наказів.</w:t>
            </w:r>
          </w:p>
          <w:p w14:paraId="4A53F469" w14:textId="6E14396C"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Складання та затвердження розкладу уроків на новий 202</w:t>
            </w:r>
            <w:r w:rsidR="000C48AB">
              <w:t>5</w:t>
            </w:r>
            <w:r w:rsidRPr="00EF6909">
              <w:t>-202</w:t>
            </w:r>
            <w:r w:rsidR="000C48AB">
              <w:t>6</w:t>
            </w:r>
            <w:r w:rsidRPr="00EF6909">
              <w:t xml:space="preserve"> навчальний рік.</w:t>
            </w:r>
          </w:p>
          <w:p w14:paraId="11D42D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4. Складання та затвердження плану роботи бібліотеки.</w:t>
            </w:r>
          </w:p>
          <w:p w14:paraId="13D2E07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5. Забезпечення учнів підручниками.</w:t>
            </w:r>
          </w:p>
          <w:p w14:paraId="1BF9FA8B" w14:textId="5D31E23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6. Огляд готовності навчальних кабінетів та приміщення школи до нового 202</w:t>
            </w:r>
            <w:r w:rsidR="000C48AB">
              <w:t>5</w:t>
            </w:r>
            <w:r w:rsidRPr="00EF6909">
              <w:t>-202</w:t>
            </w:r>
            <w:r w:rsidR="000C48AB">
              <w:t>6</w:t>
            </w:r>
            <w:r w:rsidRPr="00EF6909">
              <w:t xml:space="preserve"> навчального року.</w:t>
            </w:r>
          </w:p>
          <w:p w14:paraId="600D5AA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7. Проведення  атестації навчальних кабінетів.</w:t>
            </w:r>
          </w:p>
          <w:p w14:paraId="7B5B55F6" w14:textId="1A4486FA"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8. Складання та погодження робочого плану психологічної служби на новий 202</w:t>
            </w:r>
            <w:r w:rsidR="000C48AB">
              <w:t>5</w:t>
            </w:r>
            <w:r w:rsidRPr="00EF6909">
              <w:t>-202</w:t>
            </w:r>
            <w:r w:rsidR="000C48AB">
              <w:t>6</w:t>
            </w:r>
            <w:r w:rsidRPr="00EF6909">
              <w:t xml:space="preserve"> навчальний рік</w:t>
            </w:r>
          </w:p>
          <w:p w14:paraId="79FDBF6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9.Унесення змін про рух учнів до алфавітної книги.</w:t>
            </w:r>
          </w:p>
          <w:p w14:paraId="16A457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10. Оформлення тарифікаційних списків педагогічних працівників.</w:t>
            </w:r>
          </w:p>
          <w:p w14:paraId="39BB441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11. Складання та затвердження графіка чергування по школі вчителів та учнів.</w:t>
            </w:r>
          </w:p>
          <w:p w14:paraId="60312A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12. Складання та затвердження розкладу засідань та планів роботи </w:t>
            </w:r>
            <w:r w:rsidRPr="00EF6909">
              <w:lastRenderedPageBreak/>
              <w:t>предметних кафедр та творчих груп.</w:t>
            </w:r>
          </w:p>
          <w:p w14:paraId="5931ED3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13. Оформлення та погодження календарно-тематичних планів вчителів.</w:t>
            </w:r>
          </w:p>
          <w:p w14:paraId="6B677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14. Погодження планів виховної роботи класних керівників.</w:t>
            </w:r>
          </w:p>
          <w:p w14:paraId="7B9CE3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15. Складання плану  роботи органів учнівського самоврядування.</w:t>
            </w:r>
          </w:p>
          <w:p w14:paraId="4CCC0E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16. Складання та затвердження плану спортивно-масової роботи.</w:t>
            </w:r>
          </w:p>
        </w:tc>
        <w:tc>
          <w:tcPr>
            <w:tcW w:w="1701" w:type="dxa"/>
            <w:gridSpan w:val="3"/>
          </w:tcPr>
          <w:p w14:paraId="4B61A7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тижні</w:t>
            </w:r>
          </w:p>
        </w:tc>
        <w:tc>
          <w:tcPr>
            <w:tcW w:w="1701" w:type="dxa"/>
            <w:gridSpan w:val="2"/>
          </w:tcPr>
          <w:p w14:paraId="7C759D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472716A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Pr>
          <w:p w14:paraId="419BF9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F7DCB3B"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390CADBC" w14:textId="77777777" w:rsidR="00EF6909" w:rsidRPr="00EF6909" w:rsidRDefault="00EF6909" w:rsidP="00EF6909">
            <w:pPr>
              <w:pStyle w:val="TableParagraph"/>
              <w:widowControl w:val="0"/>
              <w:autoSpaceDE w:val="0"/>
              <w:autoSpaceDN w:val="0"/>
              <w:rPr>
                <w:vertAlign w:val="subscript"/>
              </w:rPr>
            </w:pPr>
            <w:r w:rsidRPr="00EF6909">
              <w:lastRenderedPageBreak/>
              <w:t>4.3. Організаційні заходи та робота з діловою документацією</w:t>
            </w:r>
          </w:p>
        </w:tc>
        <w:tc>
          <w:tcPr>
            <w:tcW w:w="6537" w:type="dxa"/>
          </w:tcPr>
          <w:p w14:paraId="3671D74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Анкетування здобувачів освіти щодо задоволення їх загальним психологічним кліматом у закладі освіти</w:t>
            </w:r>
          </w:p>
        </w:tc>
        <w:tc>
          <w:tcPr>
            <w:tcW w:w="1701" w:type="dxa"/>
            <w:gridSpan w:val="3"/>
          </w:tcPr>
          <w:p w14:paraId="485C40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63527D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104609F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69FA398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A8A38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7EA7272" w14:textId="77777777" w:rsidR="00EF6909" w:rsidRPr="00EF6909" w:rsidRDefault="00EF6909" w:rsidP="00EF6909">
            <w:pPr>
              <w:pStyle w:val="TableParagraph"/>
              <w:widowControl w:val="0"/>
              <w:autoSpaceDE w:val="0"/>
              <w:autoSpaceDN w:val="0"/>
              <w:rPr>
                <w:vertAlign w:val="subscript"/>
              </w:rPr>
            </w:pPr>
            <w:r w:rsidRPr="00EF6909">
              <w:t>4.5.Формування відносин довіри, прозорості, дотримання етичних норм</w:t>
            </w:r>
          </w:p>
        </w:tc>
        <w:tc>
          <w:tcPr>
            <w:tcW w:w="6537" w:type="dxa"/>
          </w:tcPr>
          <w:p w14:paraId="58355B5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Аналіз результатів анкетування педагогічних працівників щодо задоволення їх загальним психологічним кліматом у закладі освіти</w:t>
            </w:r>
          </w:p>
        </w:tc>
        <w:tc>
          <w:tcPr>
            <w:tcW w:w="1701" w:type="dxa"/>
            <w:gridSpan w:val="3"/>
          </w:tcPr>
          <w:p w14:paraId="11FE60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66CF32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35DE87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Практичний психолог</w:t>
            </w:r>
          </w:p>
        </w:tc>
        <w:tc>
          <w:tcPr>
            <w:tcW w:w="940" w:type="dxa"/>
          </w:tcPr>
          <w:p w14:paraId="3502E21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BFD097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429793EB" w14:textId="77777777" w:rsidR="00EF6909" w:rsidRPr="00EF6909" w:rsidRDefault="00EF6909" w:rsidP="00EF6909">
            <w:pPr>
              <w:pStyle w:val="TableParagraph"/>
              <w:widowControl w:val="0"/>
              <w:autoSpaceDE w:val="0"/>
              <w:autoSpaceDN w:val="0"/>
              <w:rPr>
                <w:vertAlign w:val="subscript"/>
              </w:rPr>
            </w:pPr>
          </w:p>
        </w:tc>
        <w:tc>
          <w:tcPr>
            <w:tcW w:w="6537" w:type="dxa"/>
          </w:tcPr>
          <w:p w14:paraId="4C1278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Оновлення інформації закладу освіти про свою діяльність на сайті ліцею</w:t>
            </w:r>
          </w:p>
        </w:tc>
        <w:tc>
          <w:tcPr>
            <w:tcW w:w="1701" w:type="dxa"/>
            <w:gridSpan w:val="3"/>
          </w:tcPr>
          <w:p w14:paraId="7BA8E0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Постійно </w:t>
            </w:r>
          </w:p>
        </w:tc>
        <w:tc>
          <w:tcPr>
            <w:tcW w:w="1701" w:type="dxa"/>
            <w:gridSpan w:val="2"/>
          </w:tcPr>
          <w:p w14:paraId="18BEDE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6D735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Вчитель інформатики</w:t>
            </w:r>
          </w:p>
        </w:tc>
        <w:tc>
          <w:tcPr>
            <w:tcW w:w="940" w:type="dxa"/>
          </w:tcPr>
          <w:p w14:paraId="7CB0215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FF7704C"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0560C684" w14:textId="77777777" w:rsidR="00EF6909" w:rsidRPr="00EF6909" w:rsidRDefault="00EF6909" w:rsidP="00EF6909">
            <w:pPr>
              <w:pStyle w:val="TableParagraph"/>
              <w:widowControl w:val="0"/>
              <w:autoSpaceDE w:val="0"/>
              <w:autoSpaceDN w:val="0"/>
              <w:rPr>
                <w:vertAlign w:val="subscript"/>
              </w:rPr>
            </w:pPr>
          </w:p>
        </w:tc>
        <w:tc>
          <w:tcPr>
            <w:tcW w:w="6537" w:type="dxa"/>
          </w:tcPr>
          <w:p w14:paraId="6CAC76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Контроль за організацією чергування по ліцею вчителів</w:t>
            </w:r>
          </w:p>
        </w:tc>
        <w:tc>
          <w:tcPr>
            <w:tcW w:w="1701" w:type="dxa"/>
            <w:gridSpan w:val="3"/>
          </w:tcPr>
          <w:p w14:paraId="2F57FB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5D5794B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Звіт</w:t>
            </w:r>
          </w:p>
        </w:tc>
        <w:tc>
          <w:tcPr>
            <w:tcW w:w="1990" w:type="dxa"/>
            <w:gridSpan w:val="2"/>
          </w:tcPr>
          <w:p w14:paraId="03F22EE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7CFEA47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BEA9B81"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629BE727" w14:textId="77777777" w:rsidR="00EF6909" w:rsidRPr="00EF6909" w:rsidRDefault="00EF6909" w:rsidP="00EF6909">
            <w:pPr>
              <w:pStyle w:val="TableParagraph"/>
              <w:widowControl w:val="0"/>
              <w:autoSpaceDE w:val="0"/>
              <w:autoSpaceDN w:val="0"/>
              <w:rPr>
                <w:vertAlign w:val="subscript"/>
              </w:rPr>
            </w:pPr>
          </w:p>
        </w:tc>
        <w:tc>
          <w:tcPr>
            <w:tcW w:w="6537" w:type="dxa"/>
          </w:tcPr>
          <w:p w14:paraId="11FFB151" w14:textId="55FD744C"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 центрів учнівського самоврядування на 202</w:t>
            </w:r>
            <w:r w:rsidR="000C48AB">
              <w:t>5</w:t>
            </w:r>
            <w:r w:rsidRPr="00EF6909">
              <w:t>-202</w:t>
            </w:r>
            <w:r w:rsidR="000C48AB">
              <w:t>6</w:t>
            </w:r>
            <w:r w:rsidRPr="00EF6909">
              <w:t xml:space="preserve"> н.р.</w:t>
            </w:r>
          </w:p>
        </w:tc>
        <w:tc>
          <w:tcPr>
            <w:tcW w:w="1701" w:type="dxa"/>
            <w:gridSpan w:val="3"/>
          </w:tcPr>
          <w:p w14:paraId="1942245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Pr>
          <w:p w14:paraId="19796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План </w:t>
            </w:r>
          </w:p>
        </w:tc>
        <w:tc>
          <w:tcPr>
            <w:tcW w:w="1990" w:type="dxa"/>
            <w:gridSpan w:val="2"/>
          </w:tcPr>
          <w:p w14:paraId="6143C39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Керівники центрів</w:t>
            </w:r>
          </w:p>
        </w:tc>
        <w:tc>
          <w:tcPr>
            <w:tcW w:w="940" w:type="dxa"/>
          </w:tcPr>
          <w:p w14:paraId="7FB3485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6EC9AE5"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125C6760" w14:textId="77777777" w:rsidR="00EF6909" w:rsidRPr="00EF6909" w:rsidRDefault="00EF6909" w:rsidP="00EF6909">
            <w:pPr>
              <w:pStyle w:val="TableParagraph"/>
              <w:widowControl w:val="0"/>
              <w:autoSpaceDE w:val="0"/>
              <w:autoSpaceDN w:val="0"/>
              <w:rPr>
                <w:vertAlign w:val="subscript"/>
              </w:rPr>
            </w:pPr>
            <w:r w:rsidRPr="00EF6909">
              <w:t>4.6.Громадське самоврядування</w:t>
            </w:r>
          </w:p>
        </w:tc>
        <w:tc>
          <w:tcPr>
            <w:tcW w:w="6537" w:type="dxa"/>
          </w:tcPr>
          <w:p w14:paraId="7DF69A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Складання списка членів батьківської ради ліцею</w:t>
            </w:r>
          </w:p>
        </w:tc>
        <w:tc>
          <w:tcPr>
            <w:tcW w:w="1701" w:type="dxa"/>
            <w:gridSpan w:val="3"/>
          </w:tcPr>
          <w:p w14:paraId="7895DF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8B6F3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0DB286A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14E3EC4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02D4C4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3DFEE5A9" w14:textId="77777777" w:rsidR="00EF6909" w:rsidRPr="00EF6909" w:rsidRDefault="00EF6909" w:rsidP="00EF6909">
            <w:pPr>
              <w:pStyle w:val="TableParagraph"/>
              <w:widowControl w:val="0"/>
              <w:autoSpaceDE w:val="0"/>
              <w:autoSpaceDN w:val="0"/>
            </w:pPr>
          </w:p>
        </w:tc>
        <w:tc>
          <w:tcPr>
            <w:tcW w:w="6537" w:type="dxa"/>
          </w:tcPr>
          <w:p w14:paraId="76BD4D2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педагогічного навантаження педагогічних працівників</w:t>
            </w:r>
          </w:p>
        </w:tc>
        <w:tc>
          <w:tcPr>
            <w:tcW w:w="1701" w:type="dxa"/>
            <w:gridSpan w:val="3"/>
          </w:tcPr>
          <w:p w14:paraId="574592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232387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2501444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w:t>
            </w:r>
          </w:p>
        </w:tc>
        <w:tc>
          <w:tcPr>
            <w:tcW w:w="940" w:type="dxa"/>
          </w:tcPr>
          <w:p w14:paraId="3CA5655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0D15C17"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54D487A0" w14:textId="77777777" w:rsidR="00EF6909" w:rsidRPr="00EF6909" w:rsidRDefault="00EF6909" w:rsidP="00EF6909">
            <w:pPr>
              <w:pStyle w:val="TableParagraph"/>
              <w:widowControl w:val="0"/>
              <w:autoSpaceDE w:val="0"/>
              <w:autoSpaceDN w:val="0"/>
            </w:pPr>
          </w:p>
        </w:tc>
        <w:tc>
          <w:tcPr>
            <w:tcW w:w="6537" w:type="dxa"/>
          </w:tcPr>
          <w:p w14:paraId="7863EF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Обрати бібліотечний актив із кращих читачів бібліотеки.</w:t>
            </w:r>
          </w:p>
        </w:tc>
        <w:tc>
          <w:tcPr>
            <w:tcW w:w="1701" w:type="dxa"/>
            <w:gridSpan w:val="3"/>
          </w:tcPr>
          <w:p w14:paraId="2CEE7E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 тиждень </w:t>
            </w:r>
          </w:p>
        </w:tc>
        <w:tc>
          <w:tcPr>
            <w:tcW w:w="1701" w:type="dxa"/>
            <w:gridSpan w:val="2"/>
          </w:tcPr>
          <w:p w14:paraId="547A35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Список </w:t>
            </w:r>
          </w:p>
        </w:tc>
        <w:tc>
          <w:tcPr>
            <w:tcW w:w="1990" w:type="dxa"/>
            <w:gridSpan w:val="2"/>
          </w:tcPr>
          <w:p w14:paraId="6F634B8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Бібліотекар</w:t>
            </w:r>
          </w:p>
        </w:tc>
        <w:tc>
          <w:tcPr>
            <w:tcW w:w="940" w:type="dxa"/>
          </w:tcPr>
          <w:p w14:paraId="4F54BC8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7A090F"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Pr>
          <w:p w14:paraId="7AC6980C" w14:textId="77777777" w:rsidR="00EF6909" w:rsidRPr="00EF6909" w:rsidRDefault="00EF6909" w:rsidP="00EF6909">
            <w:pPr>
              <w:pStyle w:val="TableParagraph"/>
              <w:widowControl w:val="0"/>
              <w:autoSpaceDE w:val="0"/>
              <w:autoSpaceDN w:val="0"/>
            </w:pPr>
          </w:p>
        </w:tc>
        <w:tc>
          <w:tcPr>
            <w:tcW w:w="6537" w:type="dxa"/>
          </w:tcPr>
          <w:p w14:paraId="2FC3FF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 винагороду педпрацівникам, техперсоналу за сумлінну працю ( по можливості)</w:t>
            </w:r>
          </w:p>
        </w:tc>
        <w:tc>
          <w:tcPr>
            <w:tcW w:w="1701" w:type="dxa"/>
            <w:gridSpan w:val="3"/>
          </w:tcPr>
          <w:p w14:paraId="0D26AEA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Pr>
          <w:p w14:paraId="2007098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490601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Адміністрація, профспілка</w:t>
            </w:r>
          </w:p>
        </w:tc>
        <w:tc>
          <w:tcPr>
            <w:tcW w:w="940" w:type="dxa"/>
          </w:tcPr>
          <w:p w14:paraId="066BA3D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65C619"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vMerge/>
            <w:tcBorders>
              <w:bottom w:val="single" w:sz="4" w:space="0" w:color="auto"/>
            </w:tcBorders>
          </w:tcPr>
          <w:p w14:paraId="66BA71FE" w14:textId="77777777" w:rsidR="00EF6909" w:rsidRPr="00EF6909" w:rsidRDefault="00EF6909" w:rsidP="00EF6909">
            <w:pPr>
              <w:pStyle w:val="TableParagraph"/>
              <w:widowControl w:val="0"/>
              <w:autoSpaceDE w:val="0"/>
              <w:autoSpaceDN w:val="0"/>
            </w:pPr>
          </w:p>
        </w:tc>
        <w:tc>
          <w:tcPr>
            <w:tcW w:w="6537" w:type="dxa"/>
            <w:tcBorders>
              <w:bottom w:val="single" w:sz="4" w:space="0" w:color="auto"/>
            </w:tcBorders>
          </w:tcPr>
          <w:p w14:paraId="19B40C8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Погодження преміювання педагогічних працівників ( по можливості)</w:t>
            </w:r>
          </w:p>
        </w:tc>
        <w:tc>
          <w:tcPr>
            <w:tcW w:w="1701" w:type="dxa"/>
            <w:gridSpan w:val="3"/>
          </w:tcPr>
          <w:p w14:paraId="2B5200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3DF486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Протокол </w:t>
            </w:r>
          </w:p>
        </w:tc>
        <w:tc>
          <w:tcPr>
            <w:tcW w:w="1990" w:type="dxa"/>
            <w:gridSpan w:val="2"/>
          </w:tcPr>
          <w:p w14:paraId="27E851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Голова профспілкової організації</w:t>
            </w:r>
          </w:p>
        </w:tc>
        <w:tc>
          <w:tcPr>
            <w:tcW w:w="940" w:type="dxa"/>
          </w:tcPr>
          <w:p w14:paraId="167E53E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369B21A"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4" w:space="0" w:color="auto"/>
            </w:tcBorders>
          </w:tcPr>
          <w:p w14:paraId="666D6640" w14:textId="77777777" w:rsidR="00EF6909" w:rsidRPr="00EF6909" w:rsidRDefault="00EF6909" w:rsidP="00EF6909">
            <w:pPr>
              <w:pStyle w:val="TableParagraph"/>
              <w:widowControl w:val="0"/>
              <w:autoSpaceDE w:val="0"/>
              <w:autoSpaceDN w:val="0"/>
            </w:pPr>
            <w:r w:rsidRPr="00EF6909">
              <w:t>4.7.Антикорупційн а діяльність</w:t>
            </w:r>
          </w:p>
        </w:tc>
        <w:tc>
          <w:tcPr>
            <w:tcW w:w="6537" w:type="dxa"/>
            <w:tcBorders>
              <w:top w:val="single" w:sz="4" w:space="0" w:color="auto"/>
            </w:tcBorders>
          </w:tcPr>
          <w:p w14:paraId="0DF895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Опрацювати цикл антикорупційних матеріалів, розроблених студією онлайн-освіти EdEra спільно з Програмою Розвитку ООН.</w:t>
            </w:r>
          </w:p>
        </w:tc>
        <w:tc>
          <w:tcPr>
            <w:tcW w:w="1701" w:type="dxa"/>
            <w:gridSpan w:val="3"/>
          </w:tcPr>
          <w:p w14:paraId="14975F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3 тиждень </w:t>
            </w:r>
          </w:p>
        </w:tc>
        <w:tc>
          <w:tcPr>
            <w:tcW w:w="1701" w:type="dxa"/>
            <w:gridSpan w:val="2"/>
          </w:tcPr>
          <w:p w14:paraId="0E44A5C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Pr>
          <w:p w14:paraId="7A999C7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Директор </w:t>
            </w:r>
          </w:p>
        </w:tc>
        <w:tc>
          <w:tcPr>
            <w:tcW w:w="940" w:type="dxa"/>
          </w:tcPr>
          <w:p w14:paraId="72153A4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372276" w14:textId="77777777" w:rsidTr="00DC04AE">
        <w:tc>
          <w:tcPr>
            <w:cnfStyle w:val="001000000000" w:firstRow="0" w:lastRow="0" w:firstColumn="1" w:lastColumn="0" w:oddVBand="0" w:evenVBand="0" w:oddHBand="0" w:evenHBand="0" w:firstRowFirstColumn="0" w:firstRowLastColumn="0" w:lastRowFirstColumn="0" w:lastRowLastColumn="0"/>
            <w:tcW w:w="2131" w:type="dxa"/>
            <w:gridSpan w:val="3"/>
          </w:tcPr>
          <w:p w14:paraId="78E2501B" w14:textId="77777777" w:rsidR="00EF6909" w:rsidRPr="00EF6909" w:rsidRDefault="00EF6909" w:rsidP="00EF6909">
            <w:pPr>
              <w:pStyle w:val="TableParagraph"/>
              <w:widowControl w:val="0"/>
              <w:autoSpaceDE w:val="0"/>
              <w:autoSpaceDN w:val="0"/>
            </w:pPr>
            <w:r w:rsidRPr="00EF6909">
              <w:t xml:space="preserve">4.8. Внутрішньо шкільні накази та розпорядчі документи  </w:t>
            </w:r>
          </w:p>
          <w:p w14:paraId="1D2812A6" w14:textId="77777777" w:rsidR="00EF6909" w:rsidRPr="00EF6909" w:rsidRDefault="00EF6909" w:rsidP="00EF6909">
            <w:pPr>
              <w:pStyle w:val="TableParagraph"/>
              <w:widowControl w:val="0"/>
              <w:autoSpaceDE w:val="0"/>
              <w:autoSpaceDN w:val="0"/>
            </w:pPr>
          </w:p>
          <w:p w14:paraId="25602114" w14:textId="77777777" w:rsidR="00EF6909" w:rsidRPr="00EF6909" w:rsidRDefault="00EF6909" w:rsidP="00EF6909">
            <w:pPr>
              <w:pStyle w:val="TableParagraph"/>
              <w:widowControl w:val="0"/>
              <w:autoSpaceDE w:val="0"/>
              <w:autoSpaceDN w:val="0"/>
              <w:rPr>
                <w:vertAlign w:val="subscript"/>
              </w:rPr>
            </w:pPr>
          </w:p>
        </w:tc>
        <w:tc>
          <w:tcPr>
            <w:tcW w:w="6537" w:type="dxa"/>
          </w:tcPr>
          <w:p w14:paraId="73E1CDA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виховного процесу в закладі освіти </w:t>
            </w:r>
          </w:p>
          <w:p w14:paraId="389ACA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освітнього процесу і викладання навчальних предметів у закладі освіти </w:t>
            </w:r>
          </w:p>
          <w:p w14:paraId="2547D9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самооцінювання </w:t>
            </w:r>
          </w:p>
          <w:p w14:paraId="506FFB1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встановлення графіка чергування педагогічних працівників під час організації освітнього процесу. </w:t>
            </w:r>
          </w:p>
          <w:p w14:paraId="730050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ведення обліку дітей шкільного віку та учнів </w:t>
            </w:r>
          </w:p>
          <w:p w14:paraId="6E2DC7C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затвердження заходів з національно- патріотичного виховання у навчальному році в закладі. </w:t>
            </w:r>
          </w:p>
          <w:p w14:paraId="6D55E6F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документів в електронному вигляді </w:t>
            </w:r>
          </w:p>
          <w:p w14:paraId="1389C10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lastRenderedPageBreak/>
              <w:t xml:space="preserve">Про організацію роботи з обдарованими дітьми </w:t>
            </w:r>
          </w:p>
          <w:p w14:paraId="26BF382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створення атестаційної комісії </w:t>
            </w:r>
          </w:p>
          <w:p w14:paraId="10D93D3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введення в дію рішення педагогічної ради </w:t>
            </w:r>
          </w:p>
          <w:p w14:paraId="790EC1D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роботи з охорони дитинства у закладі </w:t>
            </w:r>
          </w:p>
          <w:p w14:paraId="462F6B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громадянського огляду стану утримання, виховання, навчання, оздоровлення та працевлаштування дітей-сиріт та дітей, позбавлених батьківського піклування, дітей інших соціально вразливих категорій. </w:t>
            </w:r>
          </w:p>
          <w:p w14:paraId="2432C3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Всеукраїнського місячника бібліотек </w:t>
            </w:r>
          </w:p>
          <w:p w14:paraId="4A820CD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з фізичної культури відповідно до групи здоров’я </w:t>
            </w:r>
          </w:p>
          <w:p w14:paraId="7A34698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медичного огляду учнів закладу. </w:t>
            </w:r>
          </w:p>
          <w:p w14:paraId="47C23C4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продовження навчання працевлаштування випускників </w:t>
            </w:r>
          </w:p>
          <w:p w14:paraId="019086B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навчання з пожежної та техногенної безпеки. </w:t>
            </w:r>
          </w:p>
          <w:p w14:paraId="208D7A3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забезпечення учнів підручниками </w:t>
            </w:r>
          </w:p>
          <w:p w14:paraId="6E96785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актуалізацію даних про учнів </w:t>
            </w:r>
          </w:p>
          <w:p w14:paraId="1D94216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проведення заходів безпеки дорожнього руху </w:t>
            </w:r>
          </w:p>
          <w:p w14:paraId="56D127B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посилання заходів безпеки в закладі </w:t>
            </w:r>
          </w:p>
          <w:p w14:paraId="30EE123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і ведення Цивільного захисту </w:t>
            </w:r>
          </w:p>
          <w:p w14:paraId="383CB2C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результати експрес-оцінювання безпеки освітнього середовища </w:t>
            </w:r>
          </w:p>
          <w:p w14:paraId="0BA42384" w14:textId="2C8EB33F"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мережу класів на 202</w:t>
            </w:r>
            <w:r w:rsidR="000C48AB">
              <w:t>5</w:t>
            </w:r>
            <w:r w:rsidRPr="00EF6909">
              <w:t>-202</w:t>
            </w:r>
            <w:r w:rsidR="000C48AB">
              <w:t>6</w:t>
            </w:r>
            <w:r w:rsidRPr="00EF6909">
              <w:t xml:space="preserve"> н.р</w:t>
            </w:r>
          </w:p>
          <w:p w14:paraId="32F3258B" w14:textId="0F9D89D8"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штатний розпис на 202</w:t>
            </w:r>
            <w:r w:rsidR="000C48AB">
              <w:t>5</w:t>
            </w:r>
            <w:r w:rsidRPr="00EF6909">
              <w:t>-202</w:t>
            </w:r>
            <w:r w:rsidR="000C48AB">
              <w:t>6</w:t>
            </w:r>
            <w:r w:rsidRPr="00EF6909">
              <w:t xml:space="preserve"> н.р.</w:t>
            </w:r>
          </w:p>
          <w:p w14:paraId="34F40DE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поділ класів на групи під час вивчення англійської та другої іноземної мови, української мови, інформатики</w:t>
            </w:r>
          </w:p>
          <w:p w14:paraId="11C5360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тижневе навантаження педагогічних працівників</w:t>
            </w:r>
          </w:p>
          <w:p w14:paraId="55B744D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класних керівників</w:t>
            </w:r>
          </w:p>
          <w:p w14:paraId="72DA09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становленню педагогічного стажу педагогічним працівникам</w:t>
            </w:r>
          </w:p>
          <w:p w14:paraId="319978E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тарифікаційної комісії</w:t>
            </w:r>
          </w:p>
          <w:p w14:paraId="67C13A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встановлення надбавки за престижність педагогічним працівникам</w:t>
            </w:r>
          </w:p>
          <w:p w14:paraId="7AF0D36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громадського інспектора з охорони праці</w:t>
            </w:r>
          </w:p>
          <w:p w14:paraId="03EABA2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протипожежний стан та безпечне користування електроприладами</w:t>
            </w:r>
          </w:p>
          <w:p w14:paraId="5EF483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призначення відповідального за економне використання електроенергії та експлуатацію електроприладів ліцею</w:t>
            </w:r>
          </w:p>
          <w:p w14:paraId="6556258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закріплення за технічними працівниками шкільних </w:t>
            </w:r>
            <w:r w:rsidRPr="00EF6909">
              <w:lastRenderedPageBreak/>
              <w:t>приміщень</w:t>
            </w:r>
          </w:p>
          <w:p w14:paraId="34E9B46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списанню матеріальних цінностей</w:t>
            </w:r>
          </w:p>
          <w:p w14:paraId="04B9EA5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проведення інвентаризації наявних у ліцеї матеріальних цінностей</w:t>
            </w:r>
          </w:p>
          <w:p w14:paraId="6B60FF06" w14:textId="5263F425"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педагогічного колективу ліцею щодо попередження та профілактики дитячого травматизму в 202</w:t>
            </w:r>
            <w:r w:rsidR="000C48AB">
              <w:t>5</w:t>
            </w:r>
            <w:r w:rsidRPr="00EF6909">
              <w:t>-202</w:t>
            </w:r>
            <w:r w:rsidR="000C48AB">
              <w:t>6</w:t>
            </w:r>
            <w:r w:rsidRPr="00EF6909">
              <w:t xml:space="preserve"> н.р.</w:t>
            </w:r>
          </w:p>
          <w:p w14:paraId="03247215" w14:textId="44E64D1A"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у школі в 202</w:t>
            </w:r>
            <w:r w:rsidR="000C48AB">
              <w:t>5</w:t>
            </w:r>
            <w:r w:rsidRPr="00EF6909">
              <w:t>-202</w:t>
            </w:r>
            <w:r w:rsidR="000C48AB">
              <w:t>6</w:t>
            </w:r>
            <w:r w:rsidRPr="00EF6909">
              <w:t xml:space="preserve"> н.р. вимог законодавства під час організації харчування здобувачів освіти</w:t>
            </w:r>
          </w:p>
          <w:p w14:paraId="28394E7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складу комісії громадського контролю за якістю харчування учнів у шкільній їдальні</w:t>
            </w:r>
          </w:p>
          <w:p w14:paraId="398520D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звільнення від плати за харчування учнів пільгових категорій</w:t>
            </w:r>
          </w:p>
          <w:p w14:paraId="43492275" w14:textId="7E1FF55C"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класних керівників та удосконалення системи виховної роботи в 202</w:t>
            </w:r>
            <w:r w:rsidR="000C48AB">
              <w:t>5</w:t>
            </w:r>
            <w:r w:rsidRPr="00EF6909">
              <w:t>-202</w:t>
            </w:r>
            <w:r w:rsidR="000C48AB">
              <w:t>6</w:t>
            </w:r>
            <w:r w:rsidRPr="00EF6909">
              <w:t xml:space="preserve"> н.р.</w:t>
            </w:r>
          </w:p>
          <w:p w14:paraId="67BBBA3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дітей під час перебування у ліцеї та в позаурочний час</w:t>
            </w:r>
          </w:p>
          <w:p w14:paraId="27E4D14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запобігання дорожньо-транспортному травматизму здобувачів освіти</w:t>
            </w:r>
          </w:p>
          <w:p w14:paraId="103CD10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загальношкільних органів учнівського самоврядування</w:t>
            </w:r>
          </w:p>
          <w:p w14:paraId="082BE3A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безпеки пов’язані з необхідністю збереження життя та здоров’я дітей під час перебування у ліцеї</w:t>
            </w:r>
          </w:p>
          <w:p w14:paraId="16C8EC36"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відповідальність класних керівників на перервах</w:t>
            </w:r>
          </w:p>
          <w:p w14:paraId="351AA118"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посилення контролю за відвідуванням учнями занять</w:t>
            </w:r>
          </w:p>
          <w:p w14:paraId="59A2E88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комісії по розгляду випадків булінгу (цькування) в школі</w:t>
            </w:r>
          </w:p>
          <w:p w14:paraId="59BEDE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щодо забезпечення реалізації прав та законних інтересів дітей</w:t>
            </w:r>
          </w:p>
          <w:p w14:paraId="0A75556F"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батьками</w:t>
            </w:r>
          </w:p>
          <w:p w14:paraId="525B2E5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заходи та їх виконання щодо протидій алкоголізму, тютюнопаління, наркотичних засобів та СНІДу та булінгу</w:t>
            </w:r>
          </w:p>
          <w:p w14:paraId="0F0D56C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профорієнтаційної роботи</w:t>
            </w:r>
          </w:p>
          <w:p w14:paraId="0DC62F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створення атестаційної комісії І рівня</w:t>
            </w:r>
          </w:p>
          <w:p w14:paraId="070D0EB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молодими спеціалістами</w:t>
            </w:r>
          </w:p>
          <w:p w14:paraId="1AF9765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організацію методичної роботи у ліцеї та призначення керівників предметних кафедр</w:t>
            </w:r>
          </w:p>
          <w:p w14:paraId="6F3EB45C"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Про дотримання правил безпеки під час проведення занять з фізичної культури і спорту</w:t>
            </w:r>
          </w:p>
          <w:p w14:paraId="539A20D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Про організацію занять фізичної культури з учнями, віднесеними </w:t>
            </w:r>
            <w:r w:rsidRPr="00EF6909">
              <w:lastRenderedPageBreak/>
              <w:t>до спеціальної медичної групи</w:t>
            </w:r>
          </w:p>
          <w:p w14:paraId="5AE99AE9"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4EE8C43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1- 4 тиждень</w:t>
            </w:r>
          </w:p>
        </w:tc>
        <w:tc>
          <w:tcPr>
            <w:tcW w:w="1701" w:type="dxa"/>
            <w:gridSpan w:val="2"/>
          </w:tcPr>
          <w:p w14:paraId="52BB8D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Наказ </w:t>
            </w:r>
          </w:p>
        </w:tc>
        <w:tc>
          <w:tcPr>
            <w:tcW w:w="1990" w:type="dxa"/>
            <w:gridSpan w:val="2"/>
          </w:tcPr>
          <w:p w14:paraId="001F12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Директор , ЗДНВР</w:t>
            </w:r>
          </w:p>
        </w:tc>
        <w:tc>
          <w:tcPr>
            <w:tcW w:w="940" w:type="dxa"/>
          </w:tcPr>
          <w:p w14:paraId="430B01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AFD620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1631D812" w14:textId="77777777" w:rsidR="00EF6909" w:rsidRPr="00EF6909" w:rsidRDefault="00EF6909" w:rsidP="00EF6909">
            <w:pPr>
              <w:pStyle w:val="TableParagraph"/>
              <w:widowControl w:val="0"/>
              <w:autoSpaceDE w:val="0"/>
              <w:autoSpaceDN w:val="0"/>
              <w:rPr>
                <w:vertAlign w:val="subscript"/>
              </w:rPr>
            </w:pPr>
            <w:r w:rsidRPr="00EF6909">
              <w:lastRenderedPageBreak/>
              <w:t>4.9. Нарада при директору</w:t>
            </w:r>
          </w:p>
        </w:tc>
        <w:tc>
          <w:tcPr>
            <w:tcW w:w="6537" w:type="dxa"/>
          </w:tcPr>
          <w:p w14:paraId="113ADDCB" w14:textId="2FF0DDF2"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проведення щорічного конкурсу «Учитель року 202</w:t>
            </w:r>
            <w:r w:rsidR="000C48AB">
              <w:t>6</w:t>
            </w:r>
            <w:r w:rsidRPr="00EF6909">
              <w:t>».</w:t>
            </w:r>
          </w:p>
          <w:p w14:paraId="1A5B7184" w14:textId="545D4F58"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харчування у 202</w:t>
            </w:r>
            <w:r w:rsidR="000C48AB">
              <w:t>5</w:t>
            </w:r>
            <w:r w:rsidRPr="00EF6909">
              <w:t>-202</w:t>
            </w:r>
            <w:r w:rsidR="000C48AB">
              <w:t>6</w:t>
            </w:r>
            <w:r w:rsidRPr="00EF6909">
              <w:t xml:space="preserve"> н.р.</w:t>
            </w:r>
          </w:p>
          <w:p w14:paraId="411E9458" w14:textId="51F011E5"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розподіл учнів на групи здоров’я за довідками Руф’є у 202</w:t>
            </w:r>
            <w:r w:rsidR="000C48AB">
              <w:t>5</w:t>
            </w:r>
            <w:r w:rsidRPr="00EF6909">
              <w:t>-202</w:t>
            </w:r>
            <w:r w:rsidR="000C48AB">
              <w:t>6</w:t>
            </w:r>
            <w:r w:rsidRPr="00EF6909">
              <w:t xml:space="preserve"> н.р.</w:t>
            </w:r>
          </w:p>
          <w:p w14:paraId="4D2DC11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вивчення адаптаційного періоду у 1,5,10-х класах.</w:t>
            </w:r>
          </w:p>
          <w:p w14:paraId="6F54A5DB"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з пожежної безпеки.</w:t>
            </w:r>
          </w:p>
          <w:p w14:paraId="1D6BA5F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готовність навчальних кабінетів, спортивної зали, шкільних майстерень з питань ОП і ТБ.</w:t>
            </w:r>
          </w:p>
          <w:p w14:paraId="45CBB63F"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медогляду працівниками ліцею.</w:t>
            </w:r>
          </w:p>
          <w:p w14:paraId="331B78D6" w14:textId="4C8E728B"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єдині вимоги до ведення шкільної документації та рекомендації щодо викладання навчальних предметів у 202</w:t>
            </w:r>
            <w:r w:rsidR="000C48AB">
              <w:t>5</w:t>
            </w:r>
            <w:r w:rsidRPr="00EF6909">
              <w:t>-202</w:t>
            </w:r>
            <w:r w:rsidR="000C48AB">
              <w:t>6</w:t>
            </w:r>
            <w:r w:rsidRPr="00EF6909">
              <w:t xml:space="preserve"> н.р.</w:t>
            </w:r>
          </w:p>
          <w:p w14:paraId="3FF77D70"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облік і збереження матеріальних цінностей.</w:t>
            </w:r>
          </w:p>
          <w:p w14:paraId="14940769" w14:textId="5D266B70"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складання соціальних паспортів учнів класів та ліцею в цілому на 202</w:t>
            </w:r>
            <w:r w:rsidR="000C48AB">
              <w:t>5</w:t>
            </w:r>
            <w:r w:rsidRPr="00EF6909">
              <w:t>-202</w:t>
            </w:r>
            <w:r w:rsidR="000C48AB">
              <w:t>6</w:t>
            </w:r>
            <w:r w:rsidRPr="00EF6909">
              <w:t xml:space="preserve"> н. р.</w:t>
            </w:r>
          </w:p>
          <w:p w14:paraId="0DECF2D5"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подальше навчання і працевлаштування випускників ліцею.</w:t>
            </w:r>
          </w:p>
          <w:p w14:paraId="562C84E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проходження курсів вчителями, які атестуються в поточному навчальному році.</w:t>
            </w:r>
          </w:p>
          <w:p w14:paraId="04F2B217"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стан оформлення класних електронних журналів педагогічними працівниками (заповнення списків учнів та інших відомостей).</w:t>
            </w:r>
          </w:p>
          <w:p w14:paraId="6DA6C39E"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роботи учнівської ради.</w:t>
            </w:r>
          </w:p>
          <w:p w14:paraId="31AB6522"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pPr>
            <w:r w:rsidRPr="00EF6909">
              <w:t>Про організацію чергування учнів та вчителів у закладі освіти.</w:t>
            </w:r>
          </w:p>
          <w:p w14:paraId="17539003"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та стан виховної роботи в закладі.</w:t>
            </w:r>
          </w:p>
          <w:p w14:paraId="7BC88194" w14:textId="77777777" w:rsidR="00EF6909" w:rsidRPr="00EF6909" w:rsidRDefault="00EF6909" w:rsidP="00736580">
            <w:pPr>
              <w:pStyle w:val="TableParagraph"/>
              <w:widowControl w:val="0"/>
              <w:numPr>
                <w:ilvl w:val="0"/>
                <w:numId w:val="51"/>
              </w:numPr>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 організацію роботи закладу з питань запобігання та протидії проявам насильства серед учасників освітнього процесу.</w:t>
            </w:r>
          </w:p>
        </w:tc>
        <w:tc>
          <w:tcPr>
            <w:tcW w:w="1701" w:type="dxa"/>
            <w:gridSpan w:val="3"/>
          </w:tcPr>
          <w:p w14:paraId="561FF7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щовівторка</w:t>
            </w:r>
          </w:p>
          <w:p w14:paraId="23607F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4810C21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Протоколи</w:t>
            </w:r>
          </w:p>
          <w:p w14:paraId="45F3873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Pr>
          <w:p w14:paraId="2A96F0B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r w:rsidRPr="00EF6909">
              <w:t>Адміністрація</w:t>
            </w:r>
          </w:p>
          <w:p w14:paraId="7B9C9A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c>
          <w:tcPr>
            <w:tcW w:w="940" w:type="dxa"/>
          </w:tcPr>
          <w:p w14:paraId="41DF34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42E4FDD" w14:textId="77777777" w:rsidTr="00DC04AE">
        <w:trPr>
          <w:trHeight w:val="22078"/>
        </w:trPr>
        <w:tc>
          <w:tcPr>
            <w:cnfStyle w:val="001000000000" w:firstRow="0" w:lastRow="0" w:firstColumn="1" w:lastColumn="0" w:oddVBand="0" w:evenVBand="0" w:oddHBand="0" w:evenHBand="0" w:firstRowFirstColumn="0" w:firstRowLastColumn="0" w:lastRowFirstColumn="0" w:lastRowLastColumn="0"/>
            <w:tcW w:w="2131" w:type="dxa"/>
            <w:gridSpan w:val="3"/>
          </w:tcPr>
          <w:p w14:paraId="55A76849" w14:textId="77777777" w:rsidR="00EF6909" w:rsidRPr="00EF6909" w:rsidRDefault="00EF6909" w:rsidP="00EF6909">
            <w:pPr>
              <w:pStyle w:val="TableParagraph"/>
              <w:widowControl w:val="0"/>
              <w:autoSpaceDE w:val="0"/>
              <w:autoSpaceDN w:val="0"/>
            </w:pPr>
            <w:r w:rsidRPr="00EF6909">
              <w:lastRenderedPageBreak/>
              <w:t>4.10. Реалізації політики академічної доброчесності</w:t>
            </w:r>
          </w:p>
        </w:tc>
        <w:tc>
          <w:tcPr>
            <w:tcW w:w="6537" w:type="dxa"/>
          </w:tcPr>
          <w:p w14:paraId="1258910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Освітня кампанія «Так академічній доброчесності». Опрацювання Положення про академічну доброчесність, нормативно-правових актів http://surl.li/cugnl </w:t>
            </w:r>
          </w:p>
        </w:tc>
        <w:tc>
          <w:tcPr>
            <w:tcW w:w="1701" w:type="dxa"/>
            <w:gridSpan w:val="3"/>
          </w:tcPr>
          <w:p w14:paraId="6ABFE76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5F1DF11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диск </w:t>
            </w:r>
          </w:p>
        </w:tc>
        <w:tc>
          <w:tcPr>
            <w:tcW w:w="1990" w:type="dxa"/>
            <w:gridSpan w:val="2"/>
          </w:tcPr>
          <w:p w14:paraId="1AB653C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Колектив </w:t>
            </w:r>
          </w:p>
        </w:tc>
        <w:tc>
          <w:tcPr>
            <w:tcW w:w="940" w:type="dxa"/>
          </w:tcPr>
          <w:p w14:paraId="5FB7AB2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3446A56"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00"/>
            <w:vAlign w:val="center"/>
          </w:tcPr>
          <w:p w14:paraId="1FBA9074" w14:textId="77777777" w:rsidR="00EF6909" w:rsidRPr="00EF6909" w:rsidRDefault="00EF6909" w:rsidP="00EF6909">
            <w:pPr>
              <w:pStyle w:val="TableParagraph"/>
              <w:widowControl w:val="0"/>
              <w:autoSpaceDE w:val="0"/>
              <w:autoSpaceDN w:val="0"/>
              <w:rPr>
                <w:vertAlign w:val="subscript"/>
              </w:rPr>
            </w:pPr>
            <w:r w:rsidRPr="00EF6909">
              <w:lastRenderedPageBreak/>
              <w:t>5. Виховний процес</w:t>
            </w:r>
          </w:p>
        </w:tc>
      </w:tr>
      <w:tr w:rsidR="00EF6909" w:rsidRPr="00EF6909" w14:paraId="3FC40B0A"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FFFFFF" w:themeFill="background1"/>
            <w:vAlign w:val="center"/>
          </w:tcPr>
          <w:p w14:paraId="02B047ED" w14:textId="77777777" w:rsidR="00EF6909" w:rsidRPr="00EF6909" w:rsidRDefault="00EF6909" w:rsidP="00EF6909">
            <w:pPr>
              <w:pStyle w:val="TableParagraph"/>
              <w:widowControl w:val="0"/>
              <w:autoSpaceDE w:val="0"/>
              <w:autoSpaceDN w:val="0"/>
              <w:rPr>
                <w:b w:val="0"/>
              </w:rPr>
            </w:pPr>
            <w:r w:rsidRPr="00EF6909">
              <w:rPr>
                <w:b w:val="0"/>
              </w:rPr>
              <w:t>Декада знань «Знання здобуваємо – країну підіймаємо»</w:t>
            </w:r>
          </w:p>
        </w:tc>
      </w:tr>
      <w:tr w:rsidR="00EF6909" w:rsidRPr="00EF6909" w14:paraId="5D760624" w14:textId="77777777" w:rsidTr="00DC04AE">
        <w:trPr>
          <w:trHeight w:val="620"/>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Pr>
          <w:p w14:paraId="5EE86476" w14:textId="77777777" w:rsidR="00EF6909" w:rsidRPr="00EF6909" w:rsidRDefault="00EF6909" w:rsidP="00EF6909">
            <w:pPr>
              <w:pStyle w:val="TableParagraph"/>
              <w:widowControl w:val="0"/>
              <w:autoSpaceDE w:val="0"/>
              <w:autoSpaceDN w:val="0"/>
            </w:pPr>
            <w:r w:rsidRPr="00EF6909">
              <w:t>5.1. Ціннісне ставлення особистості до суспільства і держави</w:t>
            </w:r>
          </w:p>
        </w:tc>
        <w:tc>
          <w:tcPr>
            <w:tcW w:w="6537" w:type="dxa"/>
            <w:tcBorders>
              <w:top w:val="single" w:sz="4" w:space="0" w:color="auto"/>
              <w:right w:val="single" w:sz="4" w:space="0" w:color="auto"/>
            </w:tcBorders>
          </w:tcPr>
          <w:p w14:paraId="1462ED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Проєкт-подорож «Пізнаємо навколишній світ через</w:t>
            </w:r>
          </w:p>
          <w:p w14:paraId="324EFFA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STEM-знання». STEM-квест «З Україною в серці!»:</w:t>
            </w:r>
          </w:p>
          <w:p w14:paraId="1BB39A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З історії України  (як виникла…) презентації та відеоматеріал;</w:t>
            </w:r>
          </w:p>
          <w:p w14:paraId="544801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w:t>
            </w:r>
            <w:r w:rsidRPr="00EF6909">
              <w:tab/>
              <w:t xml:space="preserve">«Цікаві факти із життя України» (кросворди, презентації).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978D0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4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ADD51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p w14:paraId="777B49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заходи</w:t>
            </w:r>
          </w:p>
        </w:tc>
        <w:tc>
          <w:tcPr>
            <w:tcW w:w="1990" w:type="dxa"/>
            <w:gridSpan w:val="2"/>
            <w:tcBorders>
              <w:top w:val="single" w:sz="4" w:space="0" w:color="auto"/>
              <w:left w:val="single" w:sz="4" w:space="0" w:color="auto"/>
            </w:tcBorders>
          </w:tcPr>
          <w:p w14:paraId="4FBD7F9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класні керівники </w:t>
            </w:r>
          </w:p>
        </w:tc>
        <w:tc>
          <w:tcPr>
            <w:tcW w:w="940" w:type="dxa"/>
            <w:tcBorders>
              <w:top w:val="single" w:sz="4" w:space="0" w:color="auto"/>
              <w:bottom w:val="single" w:sz="4" w:space="0" w:color="auto"/>
            </w:tcBorders>
          </w:tcPr>
          <w:p w14:paraId="33D3BFE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A9117CD"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vMerge/>
          </w:tcPr>
          <w:p w14:paraId="13D66B46" w14:textId="77777777" w:rsidR="00EF6909" w:rsidRPr="00EF6909" w:rsidRDefault="00EF6909" w:rsidP="00EF6909">
            <w:pPr>
              <w:pStyle w:val="TableParagraph"/>
              <w:widowControl w:val="0"/>
              <w:autoSpaceDE w:val="0"/>
              <w:autoSpaceDN w:val="0"/>
            </w:pPr>
          </w:p>
        </w:tc>
        <w:tc>
          <w:tcPr>
            <w:tcW w:w="6537" w:type="dxa"/>
            <w:tcBorders>
              <w:top w:val="single" w:sz="4" w:space="0" w:color="auto"/>
              <w:right w:val="single" w:sz="4" w:space="0" w:color="auto"/>
            </w:tcBorders>
          </w:tcPr>
          <w:p w14:paraId="23DE0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Перший урок «Народжені вільними!» (тематичні уроки пам’яті загиблих захисників України)</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17E176CB" w14:textId="13A11E33" w:rsidR="00EF6909" w:rsidRPr="00EF6909" w:rsidRDefault="00EF6909" w:rsidP="000C48AB">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w:t>
            </w:r>
            <w:r w:rsidR="000C48AB">
              <w:t>1</w:t>
            </w:r>
            <w:r w:rsidRPr="00EF6909">
              <w:t>.09.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F970FB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заходи</w:t>
            </w:r>
          </w:p>
        </w:tc>
        <w:tc>
          <w:tcPr>
            <w:tcW w:w="1990" w:type="dxa"/>
            <w:gridSpan w:val="2"/>
            <w:tcBorders>
              <w:top w:val="single" w:sz="4" w:space="0" w:color="auto"/>
              <w:left w:val="single" w:sz="4" w:space="0" w:color="auto"/>
              <w:bottom w:val="single" w:sz="4" w:space="0" w:color="auto"/>
            </w:tcBorders>
          </w:tcPr>
          <w:p w14:paraId="2143457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2CCB9E9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A6A61A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Pr>
          <w:p w14:paraId="4B4AC560" w14:textId="77777777" w:rsidR="00EF6909" w:rsidRPr="00EF6909" w:rsidRDefault="00EF6909" w:rsidP="00EF6909">
            <w:pPr>
              <w:pStyle w:val="TableParagraph"/>
              <w:widowControl w:val="0"/>
              <w:autoSpaceDE w:val="0"/>
              <w:autoSpaceDN w:val="0"/>
            </w:pPr>
            <w:r w:rsidRPr="00EF6909">
              <w:t>5.2. Ціннісне ставлення особистості до людей</w:t>
            </w:r>
          </w:p>
        </w:tc>
        <w:tc>
          <w:tcPr>
            <w:tcW w:w="6537" w:type="dxa"/>
            <w:tcBorders>
              <w:top w:val="single" w:sz="4" w:space="0" w:color="auto"/>
              <w:right w:val="single" w:sz="4" w:space="0" w:color="auto"/>
            </w:tcBorders>
          </w:tcPr>
          <w:p w14:paraId="0E82CCA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Організація свята «Посміхайтеся! Сьогодні День народження смайлика!»</w:t>
            </w:r>
          </w:p>
          <w:p w14:paraId="4AF278F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Ознайомлення учнів із статутом навчального закладу, правилами учасників освітнього процесу, Антибулінговою політикою школи. Бесіди: (1-4 кл.) «Як поводитися у школі, вдома, на вулиці», «Чи важко бути охайним?»; (5-6 кл.) «Про необхідність дотримання учнями Статуту та Правил поведінки в школі», «Урок чемності – правила поведінки в школі», «Твої права і обов’язки вдома і в школі»; (7-9 кл.) «Як не спізнюватися і не забувати», «Твій зовнішній вигляд за шкільними правилами»; (10-11 кл.) «Я і мій характер», «Мої цінності»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531762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19.09. </w:t>
            </w:r>
          </w:p>
          <w:p w14:paraId="431AD5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77771AE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2F5122B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02.09.- 06.09.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6AE4C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77CB11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446AFB5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573940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3C83CDE"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6E322B3F" w14:textId="77777777" w:rsidR="00EF6909" w:rsidRPr="00EF6909" w:rsidRDefault="00EF6909" w:rsidP="00EF6909">
            <w:pPr>
              <w:pStyle w:val="TableParagraph"/>
              <w:widowControl w:val="0"/>
              <w:autoSpaceDE w:val="0"/>
              <w:autoSpaceDN w:val="0"/>
            </w:pPr>
            <w:r w:rsidRPr="00EF6909">
              <w:t>5.3. Ціннісне ставлення особистості до мистецтва</w:t>
            </w:r>
          </w:p>
        </w:tc>
        <w:tc>
          <w:tcPr>
            <w:tcW w:w="6537" w:type="dxa"/>
          </w:tcPr>
          <w:p w14:paraId="15B20454"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Літературні читання до Всеукраїнського дня бібліотек «Книга – океан знань» </w:t>
            </w:r>
          </w:p>
          <w:p w14:paraId="695CC87B"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Акція «Подаруй книгу бібліотеці» до Всеукраїнського дня бібліотек</w:t>
            </w:r>
          </w:p>
          <w:p w14:paraId="2783F8D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tc>
        <w:tc>
          <w:tcPr>
            <w:tcW w:w="1701" w:type="dxa"/>
            <w:gridSpan w:val="3"/>
          </w:tcPr>
          <w:p w14:paraId="0CEE280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30.09</w:t>
            </w:r>
          </w:p>
          <w:p w14:paraId="27813DF3"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243264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вересень </w:t>
            </w:r>
          </w:p>
        </w:tc>
        <w:tc>
          <w:tcPr>
            <w:tcW w:w="1701" w:type="dxa"/>
            <w:gridSpan w:val="2"/>
          </w:tcPr>
          <w:p w14:paraId="3C4EF80E"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виставка </w:t>
            </w:r>
          </w:p>
        </w:tc>
        <w:tc>
          <w:tcPr>
            <w:tcW w:w="1990" w:type="dxa"/>
            <w:gridSpan w:val="2"/>
          </w:tcPr>
          <w:p w14:paraId="3C8F0BA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Бібліотекар </w:t>
            </w:r>
          </w:p>
        </w:tc>
        <w:tc>
          <w:tcPr>
            <w:tcW w:w="940" w:type="dxa"/>
            <w:tcBorders>
              <w:top w:val="single" w:sz="4" w:space="0" w:color="auto"/>
              <w:bottom w:val="single" w:sz="4" w:space="0" w:color="auto"/>
            </w:tcBorders>
          </w:tcPr>
          <w:p w14:paraId="56BFB6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6A67371A" w14:textId="77777777" w:rsidTr="00DC04AE">
        <w:trPr>
          <w:trHeight w:val="760"/>
        </w:trPr>
        <w:tc>
          <w:tcPr>
            <w:cnfStyle w:val="001000000000" w:firstRow="0" w:lastRow="0" w:firstColumn="1" w:lastColumn="0" w:oddVBand="0" w:evenVBand="0" w:oddHBand="0" w:evenHBand="0" w:firstRowFirstColumn="0" w:firstRowLastColumn="0" w:lastRowFirstColumn="0" w:lastRowLastColumn="0"/>
            <w:tcW w:w="2131" w:type="dxa"/>
            <w:gridSpan w:val="3"/>
            <w:tcBorders>
              <w:right w:val="single" w:sz="4" w:space="0" w:color="auto"/>
            </w:tcBorders>
          </w:tcPr>
          <w:p w14:paraId="03D3BC43" w14:textId="77777777" w:rsidR="00EF6909" w:rsidRPr="00EF6909" w:rsidRDefault="00EF6909" w:rsidP="00EF6909">
            <w:pPr>
              <w:pStyle w:val="TableParagraph"/>
              <w:widowControl w:val="0"/>
              <w:autoSpaceDE w:val="0"/>
              <w:autoSpaceDN w:val="0"/>
            </w:pPr>
            <w:r w:rsidRPr="00EF6909">
              <w:t>5.4. Ціннісне ставлення особистості до праці</w:t>
            </w:r>
          </w:p>
        </w:tc>
        <w:tc>
          <w:tcPr>
            <w:tcW w:w="6537" w:type="dxa"/>
            <w:tcBorders>
              <w:top w:val="single" w:sz="4" w:space="0" w:color="auto"/>
              <w:left w:val="single" w:sz="4" w:space="0" w:color="auto"/>
              <w:bottom w:val="single" w:sz="4" w:space="0" w:color="auto"/>
              <w:right w:val="single" w:sz="4" w:space="0" w:color="auto"/>
            </w:tcBorders>
            <w:shd w:val="clear" w:color="auto" w:fill="FFFFFF"/>
          </w:tcPr>
          <w:p w14:paraId="6CE9FEE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«Жовтий колір - день яскравий» - Тематичний день.</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67E3BB7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2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69C2A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990" w:type="dxa"/>
            <w:gridSpan w:val="2"/>
            <w:tcBorders>
              <w:top w:val="single" w:sz="4" w:space="0" w:color="auto"/>
              <w:left w:val="single" w:sz="4" w:space="0" w:color="auto"/>
              <w:bottom w:val="single" w:sz="4" w:space="0" w:color="auto"/>
            </w:tcBorders>
          </w:tcPr>
          <w:p w14:paraId="5027F7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283E9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bottom w:val="single" w:sz="4" w:space="0" w:color="auto"/>
            </w:tcBorders>
          </w:tcPr>
          <w:p w14:paraId="03F85F2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67A0E6A" w14:textId="77777777" w:rsidTr="00DC04AE">
        <w:trPr>
          <w:trHeight w:val="359"/>
        </w:trPr>
        <w:tc>
          <w:tcPr>
            <w:cnfStyle w:val="001000000000" w:firstRow="0" w:lastRow="0" w:firstColumn="1" w:lastColumn="0" w:oddVBand="0" w:evenVBand="0" w:oddHBand="0" w:evenHBand="0" w:firstRowFirstColumn="0" w:firstRowLastColumn="0" w:lastRowFirstColumn="0" w:lastRowLastColumn="0"/>
            <w:tcW w:w="2131" w:type="dxa"/>
            <w:gridSpan w:val="3"/>
            <w:vMerge w:val="restart"/>
            <w:tcBorders>
              <w:top w:val="single" w:sz="6" w:space="0" w:color="000000"/>
              <w:left w:val="single" w:sz="6" w:space="0" w:color="000000"/>
              <w:right w:val="single" w:sz="6" w:space="0" w:color="000000"/>
            </w:tcBorders>
            <w:shd w:val="clear" w:color="auto" w:fill="FFFFFF"/>
          </w:tcPr>
          <w:p w14:paraId="14B9DBC8" w14:textId="77777777" w:rsidR="00EF6909" w:rsidRPr="00EF6909" w:rsidRDefault="00EF6909" w:rsidP="00EF6909">
            <w:pPr>
              <w:pStyle w:val="TableParagraph"/>
              <w:widowControl w:val="0"/>
              <w:autoSpaceDE w:val="0"/>
              <w:autoSpaceDN w:val="0"/>
            </w:pPr>
            <w:r w:rsidRPr="00EF6909">
              <w:t>5.5. Ціннісне ставлення особистості до себе</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9313A6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Цикл бесід «Профілактика коронавірусу, грипу, ОРВІ».</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0999A5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C1F1A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1E60D1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Сестра медична</w:t>
            </w:r>
          </w:p>
        </w:tc>
        <w:tc>
          <w:tcPr>
            <w:tcW w:w="940" w:type="dxa"/>
            <w:tcBorders>
              <w:top w:val="single" w:sz="4" w:space="0" w:color="auto"/>
              <w:left w:val="single" w:sz="4" w:space="0" w:color="auto"/>
              <w:bottom w:val="single" w:sz="4" w:space="0" w:color="auto"/>
            </w:tcBorders>
          </w:tcPr>
          <w:p w14:paraId="0347D9C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EF7CF4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vMerge/>
            <w:tcBorders>
              <w:left w:val="single" w:sz="6" w:space="0" w:color="000000"/>
              <w:bottom w:val="single" w:sz="6" w:space="0" w:color="000000"/>
              <w:right w:val="single" w:sz="6" w:space="0" w:color="000000"/>
            </w:tcBorders>
            <w:shd w:val="clear" w:color="auto" w:fill="FFFFFF"/>
          </w:tcPr>
          <w:p w14:paraId="4387ED06" w14:textId="77777777" w:rsidR="00EF6909" w:rsidRPr="00EF6909" w:rsidRDefault="00EF6909" w:rsidP="00EF6909">
            <w:pPr>
              <w:pStyle w:val="TableParagraph"/>
              <w:widowControl w:val="0"/>
              <w:autoSpaceDE w:val="0"/>
              <w:autoSpaceDN w:val="0"/>
              <w:rPr>
                <w:b w:val="0"/>
                <w:bCs w:val="0"/>
              </w:rPr>
            </w:pP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509CDA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Тиждень </w:t>
            </w:r>
            <w:r w:rsidRPr="00EF6909">
              <w:rPr>
                <w:lang w:val="uk"/>
              </w:rPr>
              <w:t>фізичної культури та спорту</w:t>
            </w:r>
            <w:r w:rsidRPr="00EF6909">
              <w:t>. Спорт Challenge - «Спорт – це сила»</w:t>
            </w:r>
          </w:p>
          <w:p w14:paraId="2C89232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Відеолекторій із залученням лікарів-дієтологів «Тарілка здорового харчування»</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241563F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2 тиждень</w:t>
            </w:r>
          </w:p>
          <w:p w14:paraId="63A885F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3285E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EB956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shd w:val="clear" w:color="auto" w:fill="FFFFFF"/>
          </w:tcPr>
          <w:p w14:paraId="372CCDC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Вчителі фізичної культури</w:t>
            </w:r>
          </w:p>
        </w:tc>
        <w:tc>
          <w:tcPr>
            <w:tcW w:w="940" w:type="dxa"/>
            <w:tcBorders>
              <w:top w:val="single" w:sz="4" w:space="0" w:color="auto"/>
              <w:left w:val="single" w:sz="4" w:space="0" w:color="auto"/>
              <w:bottom w:val="single" w:sz="4" w:space="0" w:color="auto"/>
            </w:tcBorders>
          </w:tcPr>
          <w:p w14:paraId="4CDE15D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395429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tcPr>
          <w:p w14:paraId="03D9087B" w14:textId="77777777" w:rsidR="00EF6909" w:rsidRPr="00EF6909" w:rsidRDefault="00EF6909" w:rsidP="00EF6909">
            <w:pPr>
              <w:pStyle w:val="TableParagraph"/>
              <w:widowControl w:val="0"/>
              <w:autoSpaceDE w:val="0"/>
              <w:autoSpaceDN w:val="0"/>
            </w:pPr>
            <w:r w:rsidRPr="00EF6909">
              <w:t>5.7. Туристично-краєзнавча робота</w:t>
            </w:r>
          </w:p>
        </w:tc>
        <w:tc>
          <w:tcPr>
            <w:tcW w:w="6537" w:type="dxa"/>
            <w:tcBorders>
              <w:top w:val="single" w:sz="4" w:space="0" w:color="auto"/>
              <w:left w:val="single" w:sz="6" w:space="0" w:color="CCCCCC"/>
              <w:bottom w:val="single" w:sz="4" w:space="0" w:color="auto"/>
              <w:right w:val="single" w:sz="4" w:space="0" w:color="auto"/>
            </w:tcBorders>
            <w:shd w:val="clear" w:color="auto" w:fill="FFFFFF"/>
          </w:tcPr>
          <w:p w14:paraId="3827170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Тематичні години спілкування: </w:t>
            </w:r>
          </w:p>
          <w:p w14:paraId="4EAC025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 xml:space="preserve">- «Україна – це ми» - «Україна – наш спільний дім» - «Ми діти твої, Україно!» - «Україна – єдина країна» - «З Україною в серці» - </w:t>
            </w:r>
            <w:r w:rsidRPr="00EF6909">
              <w:lastRenderedPageBreak/>
              <w:t>«Відкрий для себе Україну» - «Чим славиться Україна» - «Розкажемо Європі про себе» - «Ми – українці, ми – європейці» - «Від проголошення Незалежності до нової України» - «Символи держави: прапор, герб, гімн України» - «Погляд у минуле…» - «На шляху до Європи» - «Що означає бути патріотом України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tcPr>
          <w:p w14:paraId="37E1F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вересень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1F1594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w:t>
            </w:r>
          </w:p>
        </w:tc>
        <w:tc>
          <w:tcPr>
            <w:tcW w:w="1990" w:type="dxa"/>
            <w:gridSpan w:val="2"/>
            <w:tcBorders>
              <w:top w:val="single" w:sz="4" w:space="0" w:color="auto"/>
              <w:left w:val="single" w:sz="4" w:space="0" w:color="auto"/>
              <w:bottom w:val="single" w:sz="4" w:space="0" w:color="auto"/>
              <w:right w:val="single" w:sz="4" w:space="0" w:color="auto"/>
            </w:tcBorders>
          </w:tcPr>
          <w:p w14:paraId="52FACCA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ЗДНВР , педагог-організатор,</w:t>
            </w:r>
          </w:p>
          <w:p w14:paraId="7A896CF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класні керівники</w:t>
            </w:r>
          </w:p>
        </w:tc>
        <w:tc>
          <w:tcPr>
            <w:tcW w:w="940" w:type="dxa"/>
            <w:tcBorders>
              <w:top w:val="single" w:sz="4" w:space="0" w:color="auto"/>
              <w:left w:val="single" w:sz="4" w:space="0" w:color="auto"/>
              <w:bottom w:val="single" w:sz="4" w:space="0" w:color="auto"/>
            </w:tcBorders>
          </w:tcPr>
          <w:p w14:paraId="052550B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7FDEAB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131"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10283562" w14:textId="77777777" w:rsidR="00EF6909" w:rsidRPr="00EF6909" w:rsidRDefault="00EF6909" w:rsidP="00EF6909">
            <w:pPr>
              <w:pStyle w:val="TableParagraph"/>
              <w:widowControl w:val="0"/>
              <w:autoSpaceDE w:val="0"/>
              <w:autoSpaceDN w:val="0"/>
            </w:pPr>
            <w:r w:rsidRPr="00EF6909">
              <w:lastRenderedPageBreak/>
              <w:t>5.8. Військово-</w:t>
            </w:r>
          </w:p>
          <w:p w14:paraId="7194AF9D" w14:textId="77777777" w:rsidR="00EF6909" w:rsidRPr="00EF6909" w:rsidRDefault="00EF6909" w:rsidP="00EF6909">
            <w:pPr>
              <w:pStyle w:val="TableParagraph"/>
              <w:widowControl w:val="0"/>
              <w:autoSpaceDE w:val="0"/>
              <w:autoSpaceDN w:val="0"/>
            </w:pPr>
            <w:r w:rsidRPr="00EF6909">
              <w:t>патріотичне виховання</w:t>
            </w:r>
          </w:p>
        </w:tc>
        <w:tc>
          <w:tcPr>
            <w:tcW w:w="6537" w:type="dxa"/>
            <w:tcBorders>
              <w:top w:val="single" w:sz="4" w:space="0" w:color="auto"/>
              <w:right w:val="single" w:sz="4" w:space="0" w:color="auto"/>
            </w:tcBorders>
          </w:tcPr>
          <w:p w14:paraId="70221105"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Інформаційна хвилинка «Бабин Яр – трагедія, про яку не мовчать». </w:t>
            </w:r>
          </w:p>
          <w:p w14:paraId="65F3D7BD"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Тематичний флешмоб до Міжнародного дня миру «Нам не потрібна війна»</w:t>
            </w:r>
          </w:p>
        </w:tc>
        <w:tc>
          <w:tcPr>
            <w:tcW w:w="1701" w:type="dxa"/>
            <w:gridSpan w:val="3"/>
            <w:tcBorders>
              <w:top w:val="single" w:sz="4" w:space="0" w:color="auto"/>
              <w:left w:val="single" w:sz="4" w:space="0" w:color="auto"/>
              <w:right w:val="single" w:sz="4" w:space="0" w:color="auto"/>
            </w:tcBorders>
          </w:tcPr>
          <w:p w14:paraId="56A84F4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27.09 </w:t>
            </w:r>
          </w:p>
          <w:p w14:paraId="11F6BDBA"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41D93501"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20.09.</w:t>
            </w:r>
          </w:p>
        </w:tc>
        <w:tc>
          <w:tcPr>
            <w:tcW w:w="1701" w:type="dxa"/>
            <w:gridSpan w:val="2"/>
            <w:tcBorders>
              <w:top w:val="single" w:sz="4" w:space="0" w:color="auto"/>
              <w:left w:val="single" w:sz="4" w:space="0" w:color="auto"/>
            </w:tcBorders>
          </w:tcPr>
          <w:p w14:paraId="44D33630"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інформація </w:t>
            </w:r>
          </w:p>
        </w:tc>
        <w:tc>
          <w:tcPr>
            <w:tcW w:w="1990" w:type="dxa"/>
            <w:gridSpan w:val="2"/>
            <w:tcBorders>
              <w:top w:val="single" w:sz="4" w:space="0" w:color="auto"/>
              <w:right w:val="single" w:sz="4" w:space="0" w:color="auto"/>
            </w:tcBorders>
          </w:tcPr>
          <w:p w14:paraId="75D2AC92"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ПО,КК</w:t>
            </w:r>
          </w:p>
          <w:p w14:paraId="2E3354C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p>
          <w:p w14:paraId="024813F7" w14:textId="77777777" w:rsidR="00EF6909" w:rsidRPr="00EF6909" w:rsidRDefault="00EF6909" w:rsidP="00EF6909">
            <w:pPr>
              <w:pStyle w:val="TableParagraph"/>
              <w:widowControl w:val="0"/>
              <w:cnfStyle w:val="000000000000" w:firstRow="0" w:lastRow="0" w:firstColumn="0" w:lastColumn="0" w:oddVBand="0" w:evenVBand="0" w:oddHBand="0" w:evenHBand="0" w:firstRowFirstColumn="0" w:firstRowLastColumn="0" w:lastRowFirstColumn="0" w:lastRowLastColumn="0"/>
            </w:pPr>
            <w:r w:rsidRPr="00EF6909">
              <w:t xml:space="preserve">Педагог-організатор </w:t>
            </w:r>
          </w:p>
        </w:tc>
        <w:tc>
          <w:tcPr>
            <w:tcW w:w="940" w:type="dxa"/>
            <w:tcBorders>
              <w:top w:val="single" w:sz="4" w:space="0" w:color="auto"/>
              <w:left w:val="single" w:sz="4" w:space="0" w:color="auto"/>
            </w:tcBorders>
          </w:tcPr>
          <w:p w14:paraId="22328AA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EE43418"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33210707" w14:textId="77777777" w:rsidR="00EF6909" w:rsidRPr="00EF6909" w:rsidRDefault="00EF6909" w:rsidP="00EF6909">
            <w:pPr>
              <w:pStyle w:val="TableParagraph"/>
              <w:widowControl w:val="0"/>
              <w:autoSpaceDE w:val="0"/>
              <w:autoSpaceDN w:val="0"/>
            </w:pPr>
            <w:r w:rsidRPr="00EF6909">
              <w:t>СПОРТИВНО-МАСОВІ ЗАХОДИ.</w:t>
            </w:r>
          </w:p>
          <w:p w14:paraId="15176E03" w14:textId="77777777" w:rsidR="00EF6909" w:rsidRPr="00EF6909" w:rsidRDefault="00EF6909" w:rsidP="00EF6909">
            <w:pPr>
              <w:pStyle w:val="TableParagraph"/>
              <w:widowControl w:val="0"/>
              <w:autoSpaceDE w:val="0"/>
              <w:autoSpaceDN w:val="0"/>
              <w:rPr>
                <w:vertAlign w:val="subscript"/>
              </w:rPr>
            </w:pPr>
            <w:r w:rsidRPr="00EF6909">
              <w:t>ЗАХОДИ З ОХОРОНИ ЖИТТЯ ТА ЗДОРОВ’Я УЧНІВ</w:t>
            </w:r>
          </w:p>
        </w:tc>
      </w:tr>
      <w:tr w:rsidR="00EF6909" w:rsidRPr="00EF6909" w14:paraId="2A10721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AF4FBD" w14:textId="77777777" w:rsidR="00EF6909" w:rsidRPr="00EF6909" w:rsidRDefault="00EF6909" w:rsidP="00EF6909">
            <w:pPr>
              <w:pStyle w:val="TableParagraph"/>
              <w:widowControl w:val="0"/>
            </w:pPr>
            <w:r w:rsidRPr="00EF6909">
              <w:rPr>
                <w:b w:val="0"/>
              </w:rPr>
              <w:t xml:space="preserve">Вступний та первинний інструктаж з безпеки життєдіяльності </w:t>
            </w:r>
          </w:p>
        </w:tc>
        <w:tc>
          <w:tcPr>
            <w:tcW w:w="940" w:type="dxa"/>
            <w:tcBorders>
              <w:top w:val="single" w:sz="4" w:space="0" w:color="auto"/>
              <w:left w:val="single" w:sz="4" w:space="0" w:color="auto"/>
            </w:tcBorders>
          </w:tcPr>
          <w:p w14:paraId="0792E96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21852E9"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3F621F1" w14:textId="77777777" w:rsidR="00EF6909" w:rsidRPr="00EF6909" w:rsidRDefault="00EF6909" w:rsidP="00EF6909">
            <w:pPr>
              <w:pStyle w:val="TableParagraph"/>
              <w:widowControl w:val="0"/>
            </w:pPr>
            <w:r w:rsidRPr="00EF6909">
              <w:rPr>
                <w:b w:val="0"/>
              </w:rPr>
              <w:t>Проводити фізкультхвилинки на уроках, рухливі музичні перерви, організувати для здобувачів освіти різноманітні ігри під час перерв. Впроваджувати здоров’язберігаючі технології в освітній процес, посилити всі види активності на уроках.</w:t>
            </w:r>
          </w:p>
        </w:tc>
        <w:tc>
          <w:tcPr>
            <w:tcW w:w="940" w:type="dxa"/>
            <w:tcBorders>
              <w:top w:val="single" w:sz="4" w:space="0" w:color="auto"/>
              <w:left w:val="single" w:sz="4" w:space="0" w:color="auto"/>
            </w:tcBorders>
          </w:tcPr>
          <w:p w14:paraId="2480F3D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00A43C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A315E27" w14:textId="77777777" w:rsidR="00EF6909" w:rsidRPr="00EF6909" w:rsidRDefault="00EF6909" w:rsidP="00EF6909">
            <w:pPr>
              <w:pStyle w:val="TableParagraph"/>
              <w:widowControl w:val="0"/>
            </w:pPr>
            <w:r w:rsidRPr="00EF6909">
              <w:rPr>
                <w:b w:val="0"/>
              </w:rPr>
              <w:t>Підготовка та проведення заходів в рамках місячника «Увага! Діти на дорозі!»</w:t>
            </w:r>
          </w:p>
        </w:tc>
        <w:tc>
          <w:tcPr>
            <w:tcW w:w="940" w:type="dxa"/>
            <w:tcBorders>
              <w:top w:val="single" w:sz="4" w:space="0" w:color="auto"/>
              <w:left w:val="single" w:sz="4" w:space="0" w:color="auto"/>
            </w:tcBorders>
          </w:tcPr>
          <w:p w14:paraId="52F5F0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C5D743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4D64988" w14:textId="77777777" w:rsidR="00EF6909" w:rsidRPr="00EF6909" w:rsidRDefault="00EF6909" w:rsidP="00EF6909">
            <w:pPr>
              <w:pStyle w:val="TableParagraph"/>
              <w:widowControl w:val="0"/>
              <w:rPr>
                <w:b w:val="0"/>
              </w:rPr>
            </w:pPr>
            <w:r w:rsidRPr="00EF6909">
              <w:rPr>
                <w:b w:val="0"/>
              </w:rPr>
              <w:t>Організувати тренінгові заняття з проблем здорового способу життя:</w:t>
            </w:r>
          </w:p>
          <w:p w14:paraId="0BCFE15E" w14:textId="77777777" w:rsidR="00EF6909" w:rsidRPr="00EF6909" w:rsidRDefault="00EF6909" w:rsidP="00EF6909">
            <w:pPr>
              <w:pStyle w:val="TableParagraph"/>
              <w:widowControl w:val="0"/>
              <w:rPr>
                <w:b w:val="0"/>
              </w:rPr>
            </w:pPr>
            <w:r w:rsidRPr="00EF6909">
              <w:rPr>
                <w:b w:val="0"/>
              </w:rPr>
              <w:t>- «Подорожуємо Країною Здоров’я» ( 1 – 4 кл.)</w:t>
            </w:r>
          </w:p>
          <w:p w14:paraId="41058966" w14:textId="77777777" w:rsidR="00EF6909" w:rsidRPr="00EF6909" w:rsidRDefault="00EF6909" w:rsidP="00EF6909">
            <w:pPr>
              <w:pStyle w:val="TableParagraph"/>
              <w:widowControl w:val="0"/>
              <w:rPr>
                <w:b w:val="0"/>
              </w:rPr>
            </w:pPr>
            <w:r w:rsidRPr="00EF6909">
              <w:rPr>
                <w:b w:val="0"/>
              </w:rPr>
              <w:t>- «Пізнай самого себе» (5 – 8 кл.)</w:t>
            </w:r>
          </w:p>
          <w:p w14:paraId="0C74D504" w14:textId="77777777" w:rsidR="00EF6909" w:rsidRPr="00EF6909" w:rsidRDefault="00EF6909" w:rsidP="00EF6909">
            <w:pPr>
              <w:pStyle w:val="TableParagraph"/>
              <w:widowControl w:val="0"/>
            </w:pPr>
            <w:r w:rsidRPr="00EF6909">
              <w:rPr>
                <w:b w:val="0"/>
              </w:rPr>
              <w:t>- «Робимо вибір на користь здоров’я» (9 – 11 кл.)</w:t>
            </w:r>
          </w:p>
        </w:tc>
        <w:tc>
          <w:tcPr>
            <w:tcW w:w="940" w:type="dxa"/>
            <w:tcBorders>
              <w:top w:val="single" w:sz="4" w:space="0" w:color="auto"/>
              <w:left w:val="single" w:sz="4" w:space="0" w:color="auto"/>
            </w:tcBorders>
          </w:tcPr>
          <w:p w14:paraId="791CAE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255D7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840B80E" w14:textId="77777777" w:rsidR="00EF6909" w:rsidRPr="00EF6909" w:rsidRDefault="00EF6909" w:rsidP="00EF6909">
            <w:pPr>
              <w:pStyle w:val="TableParagraph"/>
              <w:widowControl w:val="0"/>
            </w:pPr>
            <w:r w:rsidRPr="00EF6909">
              <w:rPr>
                <w:b w:val="0"/>
              </w:rPr>
              <w:t>Психологічний супровід учнів 1-х, 5-х та 10-х класів</w:t>
            </w:r>
          </w:p>
        </w:tc>
        <w:tc>
          <w:tcPr>
            <w:tcW w:w="940" w:type="dxa"/>
            <w:tcBorders>
              <w:top w:val="single" w:sz="4" w:space="0" w:color="auto"/>
              <w:left w:val="single" w:sz="4" w:space="0" w:color="auto"/>
            </w:tcBorders>
          </w:tcPr>
          <w:p w14:paraId="35E1A2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DCAE14D"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7FE6E4" w14:textId="77777777" w:rsidR="00EF6909" w:rsidRPr="00EF6909" w:rsidRDefault="00EF6909" w:rsidP="00EF6909">
            <w:pPr>
              <w:pStyle w:val="TableParagraph"/>
              <w:widowControl w:val="0"/>
            </w:pPr>
            <w:r w:rsidRPr="00EF6909">
              <w:rPr>
                <w:b w:val="0"/>
              </w:rPr>
              <w:t>Олімпійська декада здоров’я «Спортом займатися – здоров’я набиратися»</w:t>
            </w:r>
          </w:p>
        </w:tc>
        <w:tc>
          <w:tcPr>
            <w:tcW w:w="940" w:type="dxa"/>
            <w:tcBorders>
              <w:top w:val="single" w:sz="4" w:space="0" w:color="auto"/>
              <w:left w:val="single" w:sz="4" w:space="0" w:color="auto"/>
            </w:tcBorders>
          </w:tcPr>
          <w:p w14:paraId="35C97CF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493E04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B31FFD8" w14:textId="77777777" w:rsidR="00EF6909" w:rsidRPr="00EF6909" w:rsidRDefault="00EF6909" w:rsidP="00EF6909">
            <w:pPr>
              <w:pStyle w:val="TableParagraph"/>
              <w:widowControl w:val="0"/>
              <w:rPr>
                <w:b w:val="0"/>
              </w:rPr>
            </w:pPr>
            <w:r w:rsidRPr="00EF6909">
              <w:rPr>
                <w:b w:val="0"/>
              </w:rPr>
              <w:t>Відкриття Олімпійської декади. Олімпійський день «Cool game»</w:t>
            </w:r>
          </w:p>
        </w:tc>
        <w:tc>
          <w:tcPr>
            <w:tcW w:w="940" w:type="dxa"/>
            <w:tcBorders>
              <w:top w:val="single" w:sz="4" w:space="0" w:color="auto"/>
              <w:left w:val="single" w:sz="4" w:space="0" w:color="auto"/>
            </w:tcBorders>
          </w:tcPr>
          <w:p w14:paraId="0830D62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87A16B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8108672" w14:textId="77777777" w:rsidR="00EF6909" w:rsidRPr="00EF6909" w:rsidRDefault="00EF6909" w:rsidP="00EF6909">
            <w:pPr>
              <w:pStyle w:val="TableParagraph"/>
              <w:widowControl w:val="0"/>
              <w:rPr>
                <w:b w:val="0"/>
              </w:rPr>
            </w:pPr>
            <w:r w:rsidRPr="00EF6909">
              <w:rPr>
                <w:b w:val="0"/>
              </w:rPr>
              <w:t>Години спілкування: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w:t>
            </w:r>
          </w:p>
        </w:tc>
        <w:tc>
          <w:tcPr>
            <w:tcW w:w="940" w:type="dxa"/>
            <w:tcBorders>
              <w:top w:val="single" w:sz="4" w:space="0" w:color="auto"/>
              <w:left w:val="single" w:sz="4" w:space="0" w:color="auto"/>
            </w:tcBorders>
          </w:tcPr>
          <w:p w14:paraId="3D029E2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CE5F03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EC6F898" w14:textId="77777777" w:rsidR="00EF6909" w:rsidRPr="00EF6909" w:rsidRDefault="00EF6909" w:rsidP="00EF6909">
            <w:pPr>
              <w:pStyle w:val="TableParagraph"/>
              <w:widowControl w:val="0"/>
              <w:rPr>
                <w:b w:val="0"/>
              </w:rPr>
            </w:pPr>
            <w:r w:rsidRPr="00EF6909">
              <w:rPr>
                <w:b w:val="0"/>
              </w:rPr>
              <w:t>Олімпійський урок «Видатні спортсмени України»</w:t>
            </w:r>
          </w:p>
        </w:tc>
        <w:tc>
          <w:tcPr>
            <w:tcW w:w="940" w:type="dxa"/>
            <w:tcBorders>
              <w:top w:val="single" w:sz="4" w:space="0" w:color="auto"/>
              <w:left w:val="single" w:sz="4" w:space="0" w:color="auto"/>
            </w:tcBorders>
          </w:tcPr>
          <w:p w14:paraId="623BD84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37EA3D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C3C6910" w14:textId="77777777" w:rsidR="00EF6909" w:rsidRPr="00EF6909" w:rsidRDefault="00EF6909" w:rsidP="00EF6909">
            <w:pPr>
              <w:pStyle w:val="TableParagraph"/>
              <w:widowControl w:val="0"/>
              <w:rPr>
                <w:b w:val="0"/>
              </w:rPr>
            </w:pPr>
            <w:r w:rsidRPr="00EF6909">
              <w:rPr>
                <w:b w:val="0"/>
              </w:rPr>
              <w:t>Виставка книг «Квітуча Україна олімпійська» (до дня фізичної культури і спорту)</w:t>
            </w:r>
          </w:p>
        </w:tc>
        <w:tc>
          <w:tcPr>
            <w:tcW w:w="940" w:type="dxa"/>
            <w:tcBorders>
              <w:top w:val="single" w:sz="4" w:space="0" w:color="auto"/>
              <w:left w:val="single" w:sz="4" w:space="0" w:color="auto"/>
            </w:tcBorders>
          </w:tcPr>
          <w:p w14:paraId="0497357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09FAA993"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305247E1" w14:textId="77777777" w:rsidR="00EF6909" w:rsidRPr="00EF6909" w:rsidRDefault="00EF6909" w:rsidP="00EF6909">
            <w:pPr>
              <w:pStyle w:val="TableParagraph"/>
              <w:widowControl w:val="0"/>
              <w:rPr>
                <w:b w:val="0"/>
              </w:rPr>
            </w:pPr>
            <w:r w:rsidRPr="00EF6909">
              <w:rPr>
                <w:b w:val="0"/>
              </w:rPr>
              <w:t>Дайджест на спортивну тематику «Цікаві спортивні новини»</w:t>
            </w:r>
          </w:p>
        </w:tc>
        <w:tc>
          <w:tcPr>
            <w:tcW w:w="940" w:type="dxa"/>
            <w:tcBorders>
              <w:top w:val="single" w:sz="4" w:space="0" w:color="auto"/>
              <w:left w:val="single" w:sz="4" w:space="0" w:color="auto"/>
            </w:tcBorders>
          </w:tcPr>
          <w:p w14:paraId="5F9C4B1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C576AA0"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048208D" w14:textId="77777777" w:rsidR="00EF6909" w:rsidRPr="00EF6909" w:rsidRDefault="00EF6909" w:rsidP="00EF6909">
            <w:pPr>
              <w:pStyle w:val="TableParagraph"/>
              <w:widowControl w:val="0"/>
              <w:rPr>
                <w:b w:val="0"/>
              </w:rPr>
            </w:pPr>
            <w:r w:rsidRPr="00EF6909">
              <w:rPr>
                <w:b w:val="0"/>
              </w:rPr>
              <w:lastRenderedPageBreak/>
              <w:t>Випуск стіннівок «Руху правила єдині – поважати їх повинні»</w:t>
            </w:r>
          </w:p>
        </w:tc>
        <w:tc>
          <w:tcPr>
            <w:tcW w:w="940" w:type="dxa"/>
            <w:tcBorders>
              <w:top w:val="single" w:sz="4" w:space="0" w:color="auto"/>
              <w:left w:val="single" w:sz="4" w:space="0" w:color="auto"/>
            </w:tcBorders>
          </w:tcPr>
          <w:p w14:paraId="1A15AB4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25D5EA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50A254B1" w14:textId="77777777" w:rsidR="00EF6909" w:rsidRPr="00EF6909" w:rsidRDefault="00EF6909" w:rsidP="00EF6909">
            <w:pPr>
              <w:pStyle w:val="TableParagraph"/>
              <w:widowControl w:val="0"/>
              <w:rPr>
                <w:b w:val="0"/>
              </w:rPr>
            </w:pPr>
            <w:r w:rsidRPr="00EF6909">
              <w:rPr>
                <w:b w:val="0"/>
              </w:rPr>
              <w:t>Бесіди, інформаційні години «Мій шлях до школи», «Мова вулиці», «Як повідомити про аварію», «Будь пильним та уважним завжди на дорозі», «Знання правил дорожнього руху – безпека вашого життя»</w:t>
            </w:r>
          </w:p>
        </w:tc>
        <w:tc>
          <w:tcPr>
            <w:tcW w:w="940" w:type="dxa"/>
            <w:tcBorders>
              <w:top w:val="single" w:sz="4" w:space="0" w:color="auto"/>
              <w:left w:val="single" w:sz="4" w:space="0" w:color="auto"/>
            </w:tcBorders>
          </w:tcPr>
          <w:p w14:paraId="7E97D89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0DE7D6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73058DF9" w14:textId="77777777" w:rsidR="00EF6909" w:rsidRPr="00EF6909" w:rsidRDefault="00EF6909" w:rsidP="00EF6909">
            <w:pPr>
              <w:pStyle w:val="TableParagraph"/>
              <w:widowControl w:val="0"/>
              <w:rPr>
                <w:b w:val="0"/>
              </w:rPr>
            </w:pPr>
            <w:r w:rsidRPr="00EF6909">
              <w:rPr>
                <w:b w:val="0"/>
              </w:rPr>
              <w:t>Шоу-вікторина знавців правил дорожнього руху «Правила дорожні знай – в ДТП не потрапляй!»</w:t>
            </w:r>
          </w:p>
        </w:tc>
        <w:tc>
          <w:tcPr>
            <w:tcW w:w="940" w:type="dxa"/>
            <w:tcBorders>
              <w:top w:val="single" w:sz="4" w:space="0" w:color="auto"/>
              <w:left w:val="single" w:sz="4" w:space="0" w:color="auto"/>
            </w:tcBorders>
          </w:tcPr>
          <w:p w14:paraId="3724911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50F79A9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27E1A7B" w14:textId="77777777" w:rsidR="00EF6909" w:rsidRPr="00EF6909" w:rsidRDefault="00EF6909" w:rsidP="00EF6909">
            <w:pPr>
              <w:pStyle w:val="TableParagraph"/>
              <w:widowControl w:val="0"/>
              <w:rPr>
                <w:b w:val="0"/>
              </w:rPr>
            </w:pPr>
            <w:r w:rsidRPr="00EF6909">
              <w:rPr>
                <w:b w:val="0"/>
              </w:rPr>
              <w:t>Лекції та бесіди з учнями «Територія дитячої безпеки»: «Обережно! Вибухонебезпечні предмети», «Міни: помічай, оминай, повідомляй!», «Наземні міни, бомби і ракети», «Повітряна тривога», «Дії у разі виявлення підозрілих та вибухових предметів»</w:t>
            </w:r>
          </w:p>
        </w:tc>
        <w:tc>
          <w:tcPr>
            <w:tcW w:w="940" w:type="dxa"/>
            <w:tcBorders>
              <w:top w:val="single" w:sz="4" w:space="0" w:color="auto"/>
              <w:left w:val="single" w:sz="4" w:space="0" w:color="auto"/>
            </w:tcBorders>
          </w:tcPr>
          <w:p w14:paraId="7ACACBC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8DD9EDB"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FFFF"/>
            <w:vAlign w:val="center"/>
          </w:tcPr>
          <w:p w14:paraId="45F310F0" w14:textId="77777777" w:rsidR="00EF6909" w:rsidRPr="00EF6909" w:rsidRDefault="00EF6909" w:rsidP="00EF6909">
            <w:pPr>
              <w:pStyle w:val="TableParagraph"/>
              <w:widowControl w:val="0"/>
              <w:autoSpaceDE w:val="0"/>
              <w:autoSpaceDN w:val="0"/>
              <w:rPr>
                <w:vertAlign w:val="subscript"/>
              </w:rPr>
            </w:pPr>
            <w:r w:rsidRPr="00EF6909">
              <w:t>РОБОТА З БАТЬКІВСЬКОЮ ГРОМАДСЬКІСТЮ</w:t>
            </w:r>
          </w:p>
        </w:tc>
      </w:tr>
      <w:tr w:rsidR="00EF6909" w:rsidRPr="00EF6909" w14:paraId="256EC2DC"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923FEF8" w14:textId="77777777" w:rsidR="00EF6909" w:rsidRPr="00EF6909" w:rsidRDefault="00EF6909" w:rsidP="00EF6909">
            <w:pPr>
              <w:pStyle w:val="TableParagraph"/>
              <w:widowControl w:val="0"/>
              <w:rPr>
                <w:b w:val="0"/>
              </w:rPr>
            </w:pPr>
            <w:r w:rsidRPr="00EF6909">
              <w:rPr>
                <w:b w:val="0"/>
              </w:rPr>
              <w:t>Батьківські збори для батьків першокласників «Роль батьків в подоланні труднощів адаптаційного періоду у першокласників». Зустріч з психологом</w:t>
            </w:r>
          </w:p>
        </w:tc>
        <w:tc>
          <w:tcPr>
            <w:tcW w:w="940" w:type="dxa"/>
            <w:tcBorders>
              <w:top w:val="single" w:sz="4" w:space="0" w:color="auto"/>
              <w:left w:val="single" w:sz="4" w:space="0" w:color="auto"/>
            </w:tcBorders>
          </w:tcPr>
          <w:p w14:paraId="44F9278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7796AD7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253630B7" w14:textId="77777777" w:rsidR="00EF6909" w:rsidRPr="00EF6909" w:rsidRDefault="00EF6909" w:rsidP="00EF6909">
            <w:pPr>
              <w:pStyle w:val="TableParagraph"/>
              <w:widowControl w:val="0"/>
              <w:rPr>
                <w:b w:val="0"/>
              </w:rPr>
            </w:pPr>
            <w:r w:rsidRPr="00EF6909">
              <w:rPr>
                <w:b w:val="0"/>
              </w:rPr>
              <w:t>Батьківські збори для батьків п’ятикласників «Роль батьків в подоланні труднощів адаптаційного періоду у п’ятикласників». Зустріч з психологом</w:t>
            </w:r>
          </w:p>
        </w:tc>
        <w:tc>
          <w:tcPr>
            <w:tcW w:w="940" w:type="dxa"/>
            <w:tcBorders>
              <w:top w:val="single" w:sz="4" w:space="0" w:color="auto"/>
              <w:left w:val="single" w:sz="4" w:space="0" w:color="auto"/>
            </w:tcBorders>
          </w:tcPr>
          <w:p w14:paraId="2AF798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199BD32E"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6A88F535" w14:textId="77777777" w:rsidR="00EF6909" w:rsidRPr="00EF6909" w:rsidRDefault="00EF6909" w:rsidP="00EF6909">
            <w:pPr>
              <w:pStyle w:val="TableParagraph"/>
              <w:widowControl w:val="0"/>
              <w:rPr>
                <w:b w:val="0"/>
              </w:rPr>
            </w:pPr>
            <w:r w:rsidRPr="00EF6909">
              <w:rPr>
                <w:b w:val="0"/>
              </w:rPr>
              <w:t>Батьківські збори для батьків десятикласників «Роль батьків в подоланні труднощів адаптаційного періоду у десятикласників». Зустріч з психологом</w:t>
            </w:r>
          </w:p>
        </w:tc>
        <w:tc>
          <w:tcPr>
            <w:tcW w:w="940" w:type="dxa"/>
            <w:tcBorders>
              <w:top w:val="single" w:sz="4" w:space="0" w:color="auto"/>
              <w:left w:val="single" w:sz="4" w:space="0" w:color="auto"/>
            </w:tcBorders>
          </w:tcPr>
          <w:p w14:paraId="2333E9C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488BC6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0A01506C" w14:textId="77777777" w:rsidR="00EF6909" w:rsidRPr="00EF6909" w:rsidRDefault="00EF6909" w:rsidP="00EF6909">
            <w:pPr>
              <w:pStyle w:val="TableParagraph"/>
              <w:widowControl w:val="0"/>
              <w:rPr>
                <w:b w:val="0"/>
              </w:rPr>
            </w:pPr>
            <w:r w:rsidRPr="00EF6909">
              <w:rPr>
                <w:b w:val="0"/>
              </w:rPr>
              <w:t>Проведення та аналіз анкетування батьків 1,5,10 класів з метою виявлення особливостей та характеру протікання процесу первинної адаптації дітей у ліцеї</w:t>
            </w:r>
          </w:p>
        </w:tc>
        <w:tc>
          <w:tcPr>
            <w:tcW w:w="940" w:type="dxa"/>
            <w:tcBorders>
              <w:top w:val="single" w:sz="4" w:space="0" w:color="auto"/>
              <w:left w:val="single" w:sz="4" w:space="0" w:color="auto"/>
            </w:tcBorders>
          </w:tcPr>
          <w:p w14:paraId="6F7708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27B13AD1"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4060"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14:paraId="4CB10640" w14:textId="77777777" w:rsidR="00EF6909" w:rsidRPr="00EF6909" w:rsidRDefault="00EF6909" w:rsidP="00EF6909">
            <w:pPr>
              <w:pStyle w:val="TableParagraph"/>
              <w:widowControl w:val="0"/>
              <w:rPr>
                <w:b w:val="0"/>
              </w:rPr>
            </w:pPr>
            <w:r w:rsidRPr="00EF6909">
              <w:rPr>
                <w:b w:val="0"/>
              </w:rPr>
              <w:t>Розробка пам’яток для батьків «Що допомагає і що заважає дитині вчитися»</w:t>
            </w:r>
          </w:p>
        </w:tc>
        <w:tc>
          <w:tcPr>
            <w:tcW w:w="940" w:type="dxa"/>
            <w:tcBorders>
              <w:top w:val="single" w:sz="4" w:space="0" w:color="auto"/>
              <w:left w:val="single" w:sz="4" w:space="0" w:color="auto"/>
            </w:tcBorders>
          </w:tcPr>
          <w:p w14:paraId="3E4993A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vertAlign w:val="subscript"/>
              </w:rPr>
            </w:pPr>
          </w:p>
        </w:tc>
      </w:tr>
      <w:tr w:rsidR="00EF6909" w:rsidRPr="00EF6909" w14:paraId="4D406007"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15000" w:type="dxa"/>
            <w:gridSpan w:val="12"/>
            <w:tcBorders>
              <w:top w:val="single" w:sz="6" w:space="0" w:color="000000"/>
              <w:left w:val="single" w:sz="6" w:space="0" w:color="000000"/>
              <w:bottom w:val="single" w:sz="6" w:space="0" w:color="000000"/>
            </w:tcBorders>
            <w:shd w:val="clear" w:color="auto" w:fill="FFC000"/>
          </w:tcPr>
          <w:p w14:paraId="552A27A9" w14:textId="77777777" w:rsidR="00EF6909" w:rsidRPr="00EF6909" w:rsidRDefault="00EF6909" w:rsidP="00EF6909">
            <w:pPr>
              <w:pStyle w:val="TableParagraph"/>
              <w:widowControl w:val="0"/>
              <w:autoSpaceDE w:val="0"/>
              <w:autoSpaceDN w:val="0"/>
              <w:rPr>
                <w:b w:val="0"/>
                <w:bCs w:val="0"/>
                <w:vertAlign w:val="subscript"/>
              </w:rPr>
            </w:pPr>
            <w:r w:rsidRPr="00EF6909">
              <w:t>6.Психологічна служба</w:t>
            </w:r>
          </w:p>
        </w:tc>
      </w:tr>
      <w:tr w:rsidR="00EF6909" w:rsidRPr="00EF6909" w14:paraId="066CF2CA"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9B0BA05" w14:textId="77777777" w:rsidR="00EF6909" w:rsidRPr="00EF6909" w:rsidRDefault="00EF6909" w:rsidP="00EF6909">
            <w:pPr>
              <w:pStyle w:val="TableParagraph"/>
              <w:widowControl w:val="0"/>
              <w:autoSpaceDE w:val="0"/>
              <w:autoSpaceDN w:val="0"/>
            </w:pPr>
            <w:r w:rsidRPr="00EF6909">
              <w:t>6.1. Діагностика</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4BDD249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Профілактика стресових і постстресових станів здобувачів освіти, пов’язаних із воєнним станом.</w:t>
            </w:r>
          </w:p>
          <w:p w14:paraId="7DD269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Корекційно-розвиткові заняття «Як взаємодіяти з дитиною-переселенцем».</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33FA1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тиждень</w:t>
            </w:r>
          </w:p>
          <w:p w14:paraId="410CE2E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669560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Рекомендації</w:t>
            </w:r>
          </w:p>
        </w:tc>
        <w:tc>
          <w:tcPr>
            <w:tcW w:w="1898" w:type="dxa"/>
            <w:tcBorders>
              <w:top w:val="single" w:sz="6" w:space="0" w:color="000000"/>
              <w:left w:val="single" w:sz="4" w:space="0" w:color="auto"/>
              <w:bottom w:val="single" w:sz="6" w:space="0" w:color="000000"/>
            </w:tcBorders>
            <w:shd w:val="clear" w:color="auto" w:fill="FFFFFF" w:themeFill="background1"/>
          </w:tcPr>
          <w:p w14:paraId="3216983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27DA8D5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508BA06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CAADAFE" w14:textId="77777777" w:rsidR="00EF6909" w:rsidRPr="00EF6909" w:rsidRDefault="00EF6909" w:rsidP="00EF6909">
            <w:pPr>
              <w:pStyle w:val="TableParagraph"/>
              <w:widowControl w:val="0"/>
              <w:autoSpaceDE w:val="0"/>
              <w:autoSpaceDN w:val="0"/>
            </w:pP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1A0112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Діагностичне обстеження першокласників.</w:t>
            </w:r>
          </w:p>
          <w:p w14:paraId="54BFA916"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2. Дослідження внутрішньо-сімейних взаємин за методикою  «Малюнок сім’ї» в початковій школі.</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57C6A49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7AA5B28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898" w:type="dxa"/>
            <w:tcBorders>
              <w:top w:val="single" w:sz="6" w:space="0" w:color="000000"/>
              <w:left w:val="single" w:sz="4" w:space="0" w:color="auto"/>
              <w:bottom w:val="single" w:sz="6" w:space="0" w:color="000000"/>
            </w:tcBorders>
            <w:shd w:val="clear" w:color="auto" w:fill="FFFFFF" w:themeFill="background1"/>
          </w:tcPr>
          <w:p w14:paraId="41C0198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940" w:type="dxa"/>
            <w:tcBorders>
              <w:top w:val="single" w:sz="6" w:space="0" w:color="000000"/>
              <w:left w:val="single" w:sz="4" w:space="0" w:color="auto"/>
              <w:bottom w:val="single" w:sz="6" w:space="0" w:color="000000"/>
            </w:tcBorders>
            <w:shd w:val="clear" w:color="auto" w:fill="FFFFFF" w:themeFill="background1"/>
          </w:tcPr>
          <w:p w14:paraId="019F1F9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20D06FA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79539E8" w14:textId="77777777" w:rsidR="00EF6909" w:rsidRPr="00EF6909" w:rsidRDefault="00EF6909" w:rsidP="00EF6909">
            <w:pPr>
              <w:pStyle w:val="TableParagraph"/>
              <w:widowControl w:val="0"/>
              <w:autoSpaceDE w:val="0"/>
              <w:autoSpaceDN w:val="0"/>
            </w:pPr>
            <w:r w:rsidRPr="00EF6909">
              <w:t>6.2. Профілактика </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52DB37D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Курс «Розвиваючі ігри для першокласників»</w:t>
            </w:r>
          </w:p>
          <w:p w14:paraId="3EFA4D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Корекційно-розвиткові заняття для дітей з особливими освітніми потребами ( у разі наявності таких дітей)</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236923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Протягом місяця</w:t>
            </w: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1371096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Програма</w:t>
            </w:r>
          </w:p>
          <w:p w14:paraId="728269B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План</w:t>
            </w:r>
          </w:p>
        </w:tc>
        <w:tc>
          <w:tcPr>
            <w:tcW w:w="1898" w:type="dxa"/>
            <w:tcBorders>
              <w:top w:val="single" w:sz="6" w:space="0" w:color="000000"/>
              <w:left w:val="single" w:sz="4" w:space="0" w:color="auto"/>
              <w:bottom w:val="single" w:sz="6" w:space="0" w:color="000000"/>
            </w:tcBorders>
            <w:shd w:val="clear" w:color="auto" w:fill="FFFFFF" w:themeFill="background1"/>
          </w:tcPr>
          <w:p w14:paraId="101D8AC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58611E3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A7B2F52"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7759484A" w14:textId="77777777" w:rsidR="00EF6909" w:rsidRPr="00EF6909" w:rsidRDefault="00EF6909" w:rsidP="00EF6909">
            <w:pPr>
              <w:pStyle w:val="TableParagraph"/>
              <w:widowControl w:val="0"/>
              <w:autoSpaceDE w:val="0"/>
              <w:autoSpaceDN w:val="0"/>
            </w:pPr>
            <w:r w:rsidRPr="00EF6909">
              <w:t>6.3. Корекція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3737362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Індивідуальне консультування класних керівників 1, 5, 10 кл. щодо організації психолого-педагогічної підтримки учнів на етапі адаптації до школи.</w:t>
            </w:r>
          </w:p>
          <w:p w14:paraId="5C25F00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lastRenderedPageBreak/>
              <w:t>Провести заняття з елементами тренінгу: «Спілкування з однолітками», «Як протистояти тиску однолітків», «Підліткові компанії», «Вчимося безпечної поведінки в Інтернеті», «Вчимося протидіяти насильству», «Відкрите та ефективне спілкування» тощо</w:t>
            </w:r>
          </w:p>
        </w:tc>
        <w:tc>
          <w:tcPr>
            <w:tcW w:w="1701" w:type="dxa"/>
            <w:gridSpan w:val="3"/>
            <w:tcBorders>
              <w:top w:val="single" w:sz="6" w:space="0" w:color="CCCCCC"/>
              <w:left w:val="single" w:sz="6" w:space="0" w:color="CCCCCC"/>
              <w:bottom w:val="single" w:sz="6" w:space="0" w:color="CCCCCC"/>
              <w:right w:val="single" w:sz="6" w:space="0" w:color="CCCCCC"/>
            </w:tcBorders>
            <w:shd w:val="clear" w:color="auto" w:fill="FFFFFF"/>
          </w:tcPr>
          <w:p w14:paraId="36771A2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lastRenderedPageBreak/>
              <w:t>2 тиждень</w:t>
            </w:r>
          </w:p>
          <w:p w14:paraId="12335EE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p w14:paraId="57CC8C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5D406A81"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Протокол</w:t>
            </w:r>
          </w:p>
        </w:tc>
        <w:tc>
          <w:tcPr>
            <w:tcW w:w="1898" w:type="dxa"/>
            <w:tcBorders>
              <w:top w:val="single" w:sz="6" w:space="0" w:color="000000"/>
              <w:left w:val="single" w:sz="4" w:space="0" w:color="auto"/>
              <w:bottom w:val="single" w:sz="6" w:space="0" w:color="000000"/>
            </w:tcBorders>
            <w:shd w:val="clear" w:color="auto" w:fill="FFFFFF" w:themeFill="background1"/>
          </w:tcPr>
          <w:p w14:paraId="0B42BF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Психолог</w:t>
            </w:r>
          </w:p>
        </w:tc>
        <w:tc>
          <w:tcPr>
            <w:tcW w:w="940" w:type="dxa"/>
            <w:tcBorders>
              <w:top w:val="single" w:sz="6" w:space="0" w:color="000000"/>
              <w:left w:val="single" w:sz="4" w:space="0" w:color="auto"/>
              <w:bottom w:val="single" w:sz="6" w:space="0" w:color="000000"/>
            </w:tcBorders>
            <w:shd w:val="clear" w:color="auto" w:fill="FFFFFF" w:themeFill="background1"/>
          </w:tcPr>
          <w:p w14:paraId="1AA6C25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F17C136"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32D325D8" w14:textId="77777777" w:rsidR="00EF6909" w:rsidRPr="00EF6909" w:rsidRDefault="00EF6909" w:rsidP="00EF6909">
            <w:pPr>
              <w:pStyle w:val="TableParagraph"/>
              <w:widowControl w:val="0"/>
              <w:autoSpaceDE w:val="0"/>
              <w:autoSpaceDN w:val="0"/>
            </w:pPr>
            <w:r w:rsidRPr="00EF6909">
              <w:lastRenderedPageBreak/>
              <w:t>6.4. Консультування</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95FAD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Вивчення контингенту закладу, виявлення дітей-сиріт, позбавлених батьківського піклування, дітей пільгових категорій.</w:t>
            </w:r>
          </w:p>
          <w:p w14:paraId="1681A6C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Поповнення банку даних про дітей пільгової категорії:</w:t>
            </w:r>
          </w:p>
          <w:p w14:paraId="06E7E75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дітей-напівсиріт;</w:t>
            </w:r>
          </w:p>
          <w:p w14:paraId="09A23C7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багатодітних сімей;</w:t>
            </w:r>
          </w:p>
          <w:p w14:paraId="2FF7390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малозабезпечених сімей;</w:t>
            </w:r>
          </w:p>
          <w:p w14:paraId="3A530B5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 з неповних сімей;</w:t>
            </w:r>
          </w:p>
          <w:p w14:paraId="1EE808D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 дітей-інвалідів дитинства.</w:t>
            </w:r>
          </w:p>
          <w:p w14:paraId="46A7E4F7"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Забезпечення учнів пільгових категорій підручниками.</w:t>
            </w:r>
          </w:p>
          <w:p w14:paraId="3207AEC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4. Робота з дітьми-переселенцями.  Психологічні проблеми внутрішньо переміщених осіб</w:t>
            </w:r>
          </w:p>
          <w:p w14:paraId="6BC9A4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навчальний семінар-тренінг для усіх працівників ліцею «Стоп жорстокому поводженню з дітьми»</w:t>
            </w:r>
          </w:p>
          <w:p w14:paraId="31B8748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Провести презентацію-виступ «Методи діагностики раннього виявлення булінгу (цькування) та ознак домашнього насильства» для працівників ліцею</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0C5C2BF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1-2 тиждень</w:t>
            </w:r>
          </w:p>
          <w:p w14:paraId="470EE43D"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770" w:type="dxa"/>
            <w:gridSpan w:val="2"/>
            <w:tcBorders>
              <w:top w:val="single" w:sz="6" w:space="0" w:color="000000"/>
              <w:left w:val="single" w:sz="4" w:space="0" w:color="auto"/>
              <w:bottom w:val="single" w:sz="6" w:space="0" w:color="000000"/>
            </w:tcBorders>
            <w:shd w:val="clear" w:color="auto" w:fill="FFFFFF" w:themeFill="background1"/>
          </w:tcPr>
          <w:p w14:paraId="2156E5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Довідка</w:t>
            </w:r>
          </w:p>
          <w:p w14:paraId="1DB439C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2619CE3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47096A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p w14:paraId="4F502B6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519CD87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092A32B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2E8614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17E80575"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p w14:paraId="3B26233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Акт</w:t>
            </w:r>
          </w:p>
          <w:p w14:paraId="4122847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Інформація</w:t>
            </w:r>
          </w:p>
        </w:tc>
        <w:tc>
          <w:tcPr>
            <w:tcW w:w="1898" w:type="dxa"/>
            <w:tcBorders>
              <w:top w:val="single" w:sz="6" w:space="0" w:color="000000"/>
              <w:left w:val="single" w:sz="4" w:space="0" w:color="auto"/>
              <w:bottom w:val="single" w:sz="6" w:space="0" w:color="000000"/>
            </w:tcBorders>
            <w:shd w:val="clear" w:color="auto" w:fill="FFFFFF" w:themeFill="background1"/>
          </w:tcPr>
          <w:p w14:paraId="643FE679"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Психолог та соціальний педагог</w:t>
            </w:r>
          </w:p>
        </w:tc>
        <w:tc>
          <w:tcPr>
            <w:tcW w:w="940" w:type="dxa"/>
            <w:tcBorders>
              <w:top w:val="single" w:sz="6" w:space="0" w:color="000000"/>
              <w:left w:val="single" w:sz="4" w:space="0" w:color="auto"/>
              <w:bottom w:val="single" w:sz="6" w:space="0" w:color="000000"/>
            </w:tcBorders>
            <w:shd w:val="clear" w:color="auto" w:fill="FFFFFF" w:themeFill="background1"/>
          </w:tcPr>
          <w:p w14:paraId="0279A0B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08AD72BF"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6" w:space="0" w:color="000000"/>
            </w:tcBorders>
            <w:shd w:val="clear" w:color="auto" w:fill="FFFFFF"/>
          </w:tcPr>
          <w:p w14:paraId="1D5BEC98" w14:textId="77777777" w:rsidR="00EF6909" w:rsidRPr="00EF6909" w:rsidRDefault="00EF6909" w:rsidP="00EF6909">
            <w:pPr>
              <w:pStyle w:val="TableParagraph"/>
              <w:widowControl w:val="0"/>
              <w:autoSpaceDE w:val="0"/>
              <w:autoSpaceDN w:val="0"/>
            </w:pPr>
            <w:r w:rsidRPr="00EF6909">
              <w:t>6.5. Соціальний захист здобувачів освіти</w:t>
            </w:r>
          </w:p>
        </w:tc>
        <w:tc>
          <w:tcPr>
            <w:tcW w:w="6597" w:type="dxa"/>
            <w:gridSpan w:val="4"/>
            <w:tcBorders>
              <w:top w:val="single" w:sz="6" w:space="0" w:color="000000"/>
              <w:left w:val="single" w:sz="4" w:space="0" w:color="auto"/>
              <w:bottom w:val="single" w:sz="6" w:space="0" w:color="000000"/>
            </w:tcBorders>
            <w:shd w:val="clear" w:color="auto" w:fill="FFFFFF" w:themeFill="background1"/>
          </w:tcPr>
          <w:p w14:paraId="6A9041A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1. Складання та затвердження плану роботи на рік.</w:t>
            </w:r>
          </w:p>
          <w:p w14:paraId="3B32C97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2. Засідання учнівської ради.</w:t>
            </w:r>
          </w:p>
          <w:p w14:paraId="26674CA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3. Перевірка учнівських кутків.</w:t>
            </w:r>
          </w:p>
          <w:p w14:paraId="63F51AA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4. Виявлення учнів, які не приступили до навчання без поважної причини.</w:t>
            </w:r>
          </w:p>
        </w:tc>
        <w:tc>
          <w:tcPr>
            <w:tcW w:w="1701" w:type="dxa"/>
            <w:gridSpan w:val="3"/>
            <w:tcBorders>
              <w:top w:val="single" w:sz="6" w:space="0" w:color="000000"/>
              <w:left w:val="single" w:sz="4" w:space="0" w:color="auto"/>
              <w:bottom w:val="single" w:sz="6" w:space="0" w:color="000000"/>
            </w:tcBorders>
            <w:shd w:val="clear" w:color="auto" w:fill="FFFFFF" w:themeFill="background1"/>
          </w:tcPr>
          <w:p w14:paraId="4D0D67E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rPr>
                <w:bCs/>
              </w:rPr>
              <w:t>2 -3 тиждень</w:t>
            </w:r>
          </w:p>
        </w:tc>
        <w:tc>
          <w:tcPr>
            <w:tcW w:w="177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657782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План роботи</w:t>
            </w:r>
          </w:p>
          <w:p w14:paraId="34A8962E"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r w:rsidRPr="00EF6909">
              <w:t>Протокол</w:t>
            </w:r>
          </w:p>
          <w:p w14:paraId="429636C8"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Звіт</w:t>
            </w:r>
          </w:p>
        </w:tc>
        <w:tc>
          <w:tcPr>
            <w:tcW w:w="1898" w:type="dxa"/>
            <w:tcBorders>
              <w:top w:val="single" w:sz="6" w:space="0" w:color="CCCCCC"/>
              <w:left w:val="single" w:sz="6" w:space="0" w:color="CCCCCC"/>
              <w:bottom w:val="single" w:sz="6" w:space="0" w:color="CCCCCC"/>
              <w:right w:val="single" w:sz="6" w:space="0" w:color="CCCCCC"/>
            </w:tcBorders>
            <w:shd w:val="clear" w:color="auto" w:fill="FFFFFF"/>
          </w:tcPr>
          <w:p w14:paraId="17C068DB"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r w:rsidRPr="00EF6909">
              <w:t>Педагог-організатор</w:t>
            </w:r>
          </w:p>
        </w:tc>
        <w:tc>
          <w:tcPr>
            <w:tcW w:w="940" w:type="dxa"/>
            <w:tcBorders>
              <w:top w:val="single" w:sz="6" w:space="0" w:color="000000"/>
              <w:left w:val="single" w:sz="4" w:space="0" w:color="auto"/>
              <w:bottom w:val="single" w:sz="6" w:space="0" w:color="000000"/>
            </w:tcBorders>
            <w:shd w:val="clear" w:color="auto" w:fill="FFFFFF" w:themeFill="background1"/>
          </w:tcPr>
          <w:p w14:paraId="4B83570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14F782C4" w14:textId="77777777" w:rsidTr="00DC04AE">
        <w:trPr>
          <w:trHeight w:val="562"/>
        </w:trPr>
        <w:tc>
          <w:tcPr>
            <w:cnfStyle w:val="001000000000" w:firstRow="0" w:lastRow="0" w:firstColumn="1" w:lastColumn="0" w:oddVBand="0" w:evenVBand="0" w:oddHBand="0" w:evenHBand="0" w:firstRowFirstColumn="0" w:firstRowLastColumn="0" w:lastRowFirstColumn="0" w:lastRowLastColumn="0"/>
            <w:tcW w:w="2094" w:type="dxa"/>
            <w:tcBorders>
              <w:top w:val="single" w:sz="6" w:space="0" w:color="000000"/>
              <w:left w:val="single" w:sz="6" w:space="0" w:color="000000"/>
              <w:bottom w:val="single" w:sz="6" w:space="0" w:color="000000"/>
              <w:right w:val="single" w:sz="4" w:space="0" w:color="auto"/>
            </w:tcBorders>
            <w:shd w:val="clear" w:color="auto" w:fill="FFFFFF" w:themeFill="background1"/>
          </w:tcPr>
          <w:p w14:paraId="0117B167" w14:textId="77777777" w:rsidR="00EF6909" w:rsidRPr="00EF6909" w:rsidRDefault="00EF6909" w:rsidP="00EF6909">
            <w:pPr>
              <w:pStyle w:val="TableParagraph"/>
              <w:widowControl w:val="0"/>
              <w:autoSpaceDE w:val="0"/>
              <w:autoSpaceDN w:val="0"/>
            </w:pPr>
            <w:r w:rsidRPr="00EF6909">
              <w:t>6.6. Робота органів учнівського самоврядування</w:t>
            </w:r>
          </w:p>
        </w:tc>
        <w:tc>
          <w:tcPr>
            <w:tcW w:w="6597" w:type="dxa"/>
            <w:gridSpan w:val="4"/>
            <w:tcBorders>
              <w:left w:val="single" w:sz="4" w:space="0" w:color="auto"/>
            </w:tcBorders>
            <w:shd w:val="clear" w:color="auto" w:fill="auto"/>
          </w:tcPr>
          <w:p w14:paraId="04FD6FBF"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r w:rsidRPr="00EF6909">
              <w:rPr>
                <w:bCs/>
              </w:rPr>
              <w:t>«Формування компетентностей - досвід, пошуки, проблеми»</w:t>
            </w:r>
          </w:p>
        </w:tc>
        <w:tc>
          <w:tcPr>
            <w:tcW w:w="1701" w:type="dxa"/>
            <w:gridSpan w:val="3"/>
            <w:tcBorders>
              <w:left w:val="single" w:sz="4" w:space="0" w:color="auto"/>
            </w:tcBorders>
            <w:shd w:val="clear" w:color="auto" w:fill="auto"/>
          </w:tcPr>
          <w:p w14:paraId="09B4B62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Cs/>
              </w:rPr>
            </w:pPr>
          </w:p>
        </w:tc>
        <w:tc>
          <w:tcPr>
            <w:tcW w:w="1770" w:type="dxa"/>
            <w:gridSpan w:val="2"/>
            <w:tcBorders>
              <w:left w:val="single" w:sz="4" w:space="0" w:color="auto"/>
            </w:tcBorders>
            <w:shd w:val="clear" w:color="auto" w:fill="auto"/>
          </w:tcPr>
          <w:p w14:paraId="74BBB06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1898" w:type="dxa"/>
          </w:tcPr>
          <w:p w14:paraId="5F6AC0D4"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pPr>
          </w:p>
        </w:tc>
        <w:tc>
          <w:tcPr>
            <w:tcW w:w="940" w:type="dxa"/>
            <w:tcBorders>
              <w:top w:val="single" w:sz="6" w:space="0" w:color="000000"/>
              <w:left w:val="single" w:sz="4" w:space="0" w:color="auto"/>
              <w:bottom w:val="single" w:sz="6" w:space="0" w:color="000000"/>
            </w:tcBorders>
            <w:shd w:val="clear" w:color="auto" w:fill="FFFFFF" w:themeFill="background1"/>
          </w:tcPr>
          <w:p w14:paraId="1D74629A"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rPr>
            </w:pPr>
          </w:p>
        </w:tc>
      </w:tr>
      <w:tr w:rsidR="00EF6909" w:rsidRPr="00EF6909" w14:paraId="6AF6D803" w14:textId="77777777" w:rsidTr="00DC04AE">
        <w:tc>
          <w:tcPr>
            <w:cnfStyle w:val="001000000000" w:firstRow="0" w:lastRow="0" w:firstColumn="1" w:lastColumn="0" w:oddVBand="0" w:evenVBand="0" w:oddHBand="0" w:evenHBand="0" w:firstRowFirstColumn="0" w:firstRowLastColumn="0" w:lastRowFirstColumn="0" w:lastRowLastColumn="0"/>
            <w:tcW w:w="15000" w:type="dxa"/>
            <w:gridSpan w:val="12"/>
            <w:shd w:val="clear" w:color="auto" w:fill="6699FF"/>
          </w:tcPr>
          <w:p w14:paraId="7660645A" w14:textId="77777777" w:rsidR="00EF6909" w:rsidRPr="00EF6909" w:rsidRDefault="00EF6909" w:rsidP="00EF6909">
            <w:pPr>
              <w:pStyle w:val="TableParagraph"/>
              <w:widowControl w:val="0"/>
              <w:autoSpaceDE w:val="0"/>
              <w:autoSpaceDN w:val="0"/>
              <w:rPr>
                <w:b w:val="0"/>
                <w:bCs w:val="0"/>
                <w:vertAlign w:val="subscript"/>
              </w:rPr>
            </w:pPr>
            <w:r w:rsidRPr="00EF6909">
              <w:rPr>
                <w:lang w:val="en-US"/>
              </w:rPr>
              <w:t>V</w:t>
            </w:r>
            <w:r w:rsidRPr="00EF6909">
              <w:t>.САМООЦІНЮВАННЯ</w:t>
            </w:r>
          </w:p>
        </w:tc>
      </w:tr>
      <w:tr w:rsidR="00EF6909" w:rsidRPr="00EF6909" w14:paraId="2D073942" w14:textId="77777777" w:rsidTr="00DC04AE">
        <w:tc>
          <w:tcPr>
            <w:cnfStyle w:val="001000000000" w:firstRow="0" w:lastRow="0" w:firstColumn="1" w:lastColumn="0" w:oddVBand="0" w:evenVBand="0" w:oddHBand="0" w:evenHBand="0" w:firstRowFirstColumn="0" w:firstRowLastColumn="0" w:lastRowFirstColumn="0" w:lastRowLastColumn="0"/>
            <w:tcW w:w="2110" w:type="dxa"/>
            <w:gridSpan w:val="2"/>
            <w:tcBorders>
              <w:right w:val="single" w:sz="4" w:space="0" w:color="auto"/>
            </w:tcBorders>
            <w:shd w:val="clear" w:color="auto" w:fill="auto"/>
          </w:tcPr>
          <w:p w14:paraId="1AC9ED18" w14:textId="77777777" w:rsidR="00EF6909" w:rsidRPr="00EF6909" w:rsidRDefault="00EF6909" w:rsidP="00EF6909">
            <w:pPr>
              <w:pStyle w:val="TableParagraph"/>
              <w:widowControl w:val="0"/>
              <w:autoSpaceDE w:val="0"/>
              <w:autoSpaceDN w:val="0"/>
              <w:rPr>
                <w:lang w:val="en-US"/>
              </w:rPr>
            </w:pPr>
          </w:p>
        </w:tc>
        <w:tc>
          <w:tcPr>
            <w:tcW w:w="6605" w:type="dxa"/>
            <w:gridSpan w:val="4"/>
            <w:tcBorders>
              <w:left w:val="single" w:sz="4" w:space="0" w:color="auto"/>
              <w:bottom w:val="single" w:sz="4" w:space="0" w:color="auto"/>
            </w:tcBorders>
            <w:shd w:val="clear" w:color="auto" w:fill="auto"/>
          </w:tcPr>
          <w:p w14:paraId="4F996AE3"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rPr>
              <w:t>Проведення самооцінювання за напрямом «Управлінські процеси». Створення робочої групи, написання наказу</w:t>
            </w:r>
          </w:p>
        </w:tc>
        <w:tc>
          <w:tcPr>
            <w:tcW w:w="1677" w:type="dxa"/>
            <w:gridSpan w:val="2"/>
            <w:tcBorders>
              <w:left w:val="single" w:sz="4" w:space="0" w:color="auto"/>
            </w:tcBorders>
            <w:shd w:val="clear" w:color="auto" w:fill="auto"/>
          </w:tcPr>
          <w:p w14:paraId="4BA6770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До 20.09</w:t>
            </w:r>
          </w:p>
        </w:tc>
        <w:tc>
          <w:tcPr>
            <w:tcW w:w="1770" w:type="dxa"/>
            <w:gridSpan w:val="2"/>
            <w:tcBorders>
              <w:left w:val="single" w:sz="4" w:space="0" w:color="auto"/>
            </w:tcBorders>
            <w:shd w:val="clear" w:color="auto" w:fill="auto"/>
          </w:tcPr>
          <w:p w14:paraId="4C305AD2"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r w:rsidRPr="00EF6909">
              <w:rPr>
                <w:bCs/>
                <w:lang w:val="ru-RU"/>
              </w:rPr>
              <w:t>наказ</w:t>
            </w:r>
          </w:p>
        </w:tc>
        <w:tc>
          <w:tcPr>
            <w:tcW w:w="1898" w:type="dxa"/>
            <w:tcBorders>
              <w:left w:val="single" w:sz="4" w:space="0" w:color="auto"/>
              <w:bottom w:val="single" w:sz="4" w:space="0" w:color="auto"/>
            </w:tcBorders>
            <w:shd w:val="clear" w:color="auto" w:fill="auto"/>
          </w:tcPr>
          <w:p w14:paraId="761914FC"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vertAlign w:val="subscript"/>
              </w:rPr>
            </w:pPr>
          </w:p>
        </w:tc>
        <w:tc>
          <w:tcPr>
            <w:tcW w:w="940" w:type="dxa"/>
            <w:tcBorders>
              <w:left w:val="single" w:sz="4" w:space="0" w:color="auto"/>
            </w:tcBorders>
            <w:shd w:val="clear" w:color="auto" w:fill="auto"/>
          </w:tcPr>
          <w:p w14:paraId="3B46FA90" w14:textId="77777777" w:rsidR="00EF6909" w:rsidRPr="00EF6909" w:rsidRDefault="00EF6909" w:rsidP="00EF6909">
            <w:pPr>
              <w:pStyle w:val="TableParagraph"/>
              <w:widowControl w:val="0"/>
              <w:autoSpaceDE w:val="0"/>
              <w:autoSpaceDN w:val="0"/>
              <w:cnfStyle w:val="000000000000" w:firstRow="0" w:lastRow="0" w:firstColumn="0" w:lastColumn="0" w:oddVBand="0" w:evenVBand="0" w:oddHBand="0" w:evenHBand="0" w:firstRowFirstColumn="0" w:firstRowLastColumn="0" w:lastRowFirstColumn="0" w:lastRowLastColumn="0"/>
              <w:rPr>
                <w:b/>
                <w:bCs/>
                <w:lang w:val="ru-RU"/>
              </w:rPr>
            </w:pPr>
          </w:p>
        </w:tc>
      </w:tr>
    </w:tbl>
    <w:p w14:paraId="092C75B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527"/>
        <w:gridCol w:w="6540"/>
        <w:gridCol w:w="1701"/>
        <w:gridCol w:w="1701"/>
        <w:gridCol w:w="1701"/>
        <w:gridCol w:w="1218"/>
      </w:tblGrid>
      <w:tr w:rsidR="00EF6909" w:rsidRPr="00EF6909" w14:paraId="662821B5" w14:textId="77777777" w:rsidTr="00EE7BF3">
        <w:tc>
          <w:tcPr>
            <w:tcW w:w="15388" w:type="dxa"/>
            <w:gridSpan w:val="6"/>
            <w:shd w:val="clear" w:color="auto" w:fill="00CCFF"/>
            <w:vAlign w:val="center"/>
          </w:tcPr>
          <w:p w14:paraId="09ADA88F" w14:textId="671C84B2" w:rsidR="00EF6909" w:rsidRPr="000C48AB" w:rsidRDefault="00EF6909" w:rsidP="000C48AB">
            <w:pPr>
              <w:pStyle w:val="TableParagraph"/>
              <w:widowControl w:val="0"/>
              <w:autoSpaceDE w:val="0"/>
              <w:autoSpaceDN w:val="0"/>
              <w:jc w:val="center"/>
              <w:rPr>
                <w:sz w:val="28"/>
                <w:szCs w:val="28"/>
              </w:rPr>
            </w:pPr>
            <w:r w:rsidRPr="000C48AB">
              <w:rPr>
                <w:b/>
                <w:sz w:val="28"/>
                <w:szCs w:val="28"/>
              </w:rPr>
              <w:t>ЖОВТЕНЬ 202</w:t>
            </w:r>
            <w:r w:rsidR="000C48AB" w:rsidRPr="000C48AB">
              <w:rPr>
                <w:b/>
                <w:sz w:val="28"/>
                <w:szCs w:val="28"/>
              </w:rPr>
              <w:t>5</w:t>
            </w:r>
          </w:p>
        </w:tc>
      </w:tr>
      <w:tr w:rsidR="00EF6909" w:rsidRPr="00EF6909" w14:paraId="1835A345" w14:textId="77777777" w:rsidTr="00EE7BF3">
        <w:tc>
          <w:tcPr>
            <w:tcW w:w="2527" w:type="dxa"/>
          </w:tcPr>
          <w:p w14:paraId="2CA1F9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tcPr>
          <w:p w14:paraId="5CF0F1B7"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275EDD9"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tcPr>
          <w:p w14:paraId="213254AF"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22E76F8E"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tcPr>
          <w:p w14:paraId="23AF53FC"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195301EF" w14:textId="77777777" w:rsidTr="00EE7BF3">
        <w:tc>
          <w:tcPr>
            <w:tcW w:w="15388" w:type="dxa"/>
            <w:gridSpan w:val="6"/>
            <w:shd w:val="clear" w:color="auto" w:fill="FF9900"/>
            <w:vAlign w:val="center"/>
          </w:tcPr>
          <w:p w14:paraId="5CC554CC"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A699F6E" w14:textId="77777777" w:rsidTr="00EE7BF3">
        <w:tc>
          <w:tcPr>
            <w:tcW w:w="15388" w:type="dxa"/>
            <w:gridSpan w:val="6"/>
            <w:shd w:val="clear" w:color="auto" w:fill="FFCC00"/>
            <w:vAlign w:val="center"/>
          </w:tcPr>
          <w:p w14:paraId="207DEFEA"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48D6786D" w14:textId="77777777" w:rsidTr="00EE7BF3">
        <w:tc>
          <w:tcPr>
            <w:tcW w:w="2527" w:type="dxa"/>
            <w:vMerge w:val="restart"/>
          </w:tcPr>
          <w:p w14:paraId="6115F402"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tcPr>
          <w:p w14:paraId="223EE1A5"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6163468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8950C0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48FBF6E2" w14:textId="77777777" w:rsidR="00EF6909" w:rsidRPr="00EF6909" w:rsidRDefault="00EF6909" w:rsidP="00EF6909">
            <w:pPr>
              <w:pStyle w:val="TableParagraph"/>
              <w:widowControl w:val="0"/>
              <w:autoSpaceDE w:val="0"/>
              <w:autoSpaceDN w:val="0"/>
            </w:pPr>
            <w:r w:rsidRPr="00EF6909">
              <w:t>ЗДНВР</w:t>
            </w:r>
          </w:p>
        </w:tc>
        <w:tc>
          <w:tcPr>
            <w:tcW w:w="1218" w:type="dxa"/>
          </w:tcPr>
          <w:p w14:paraId="053B23BB" w14:textId="77777777" w:rsidR="00EF6909" w:rsidRPr="00EF6909" w:rsidRDefault="00EF6909" w:rsidP="00EF6909">
            <w:pPr>
              <w:pStyle w:val="TableParagraph"/>
              <w:widowControl w:val="0"/>
              <w:autoSpaceDE w:val="0"/>
              <w:autoSpaceDN w:val="0"/>
            </w:pPr>
          </w:p>
        </w:tc>
      </w:tr>
      <w:tr w:rsidR="00EF6909" w:rsidRPr="00EF6909" w14:paraId="12B306D1" w14:textId="77777777" w:rsidTr="00EE7BF3">
        <w:tc>
          <w:tcPr>
            <w:tcW w:w="2527" w:type="dxa"/>
            <w:vMerge/>
          </w:tcPr>
          <w:p w14:paraId="66D6CFFA" w14:textId="77777777" w:rsidR="00EF6909" w:rsidRPr="00EF6909" w:rsidRDefault="00EF6909" w:rsidP="00EF6909">
            <w:pPr>
              <w:pStyle w:val="TableParagraph"/>
              <w:widowControl w:val="0"/>
              <w:autoSpaceDE w:val="0"/>
              <w:autoSpaceDN w:val="0"/>
            </w:pPr>
          </w:p>
        </w:tc>
        <w:tc>
          <w:tcPr>
            <w:tcW w:w="6540" w:type="dxa"/>
          </w:tcPr>
          <w:p w14:paraId="59F5969D"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осінніми канікулами   </w:t>
            </w:r>
            <w:hyperlink r:id="rId35" w:history="1">
              <w:r w:rsidRPr="00EF6909">
                <w:rPr>
                  <w:rStyle w:val="af2"/>
                </w:rPr>
                <w:t>http://surl.li/cowar</w:t>
              </w:r>
            </w:hyperlink>
          </w:p>
          <w:p w14:paraId="3D9FFB59" w14:textId="77777777" w:rsidR="00EF6909" w:rsidRPr="00EF6909" w:rsidRDefault="005E0741" w:rsidP="00EF6909">
            <w:pPr>
              <w:pStyle w:val="TableParagraph"/>
              <w:widowControl w:val="0"/>
              <w:autoSpaceDE w:val="0"/>
              <w:autoSpaceDN w:val="0"/>
            </w:pPr>
            <w:hyperlink r:id="rId36" w:history="1">
              <w:r w:rsidR="00EF6909" w:rsidRPr="00EF6909">
                <w:rPr>
                  <w:rStyle w:val="af2"/>
                </w:rPr>
                <w:t>https://youtu.be/XNWUFgCMeJw?si=CFNXcxia7Ket2o57</w:t>
              </w:r>
            </w:hyperlink>
          </w:p>
          <w:p w14:paraId="3D7A57E7" w14:textId="77777777" w:rsidR="00EF6909" w:rsidRPr="00EF6909" w:rsidRDefault="00EF6909" w:rsidP="00EF6909">
            <w:pPr>
              <w:pStyle w:val="TableParagraph"/>
              <w:widowControl w:val="0"/>
              <w:autoSpaceDE w:val="0"/>
              <w:autoSpaceDN w:val="0"/>
            </w:pPr>
          </w:p>
        </w:tc>
        <w:tc>
          <w:tcPr>
            <w:tcW w:w="1701" w:type="dxa"/>
          </w:tcPr>
          <w:p w14:paraId="198B1934" w14:textId="77777777" w:rsidR="00EF6909" w:rsidRPr="00EF6909" w:rsidRDefault="00EF6909" w:rsidP="00EF6909">
            <w:pPr>
              <w:pStyle w:val="TableParagraph"/>
              <w:widowControl w:val="0"/>
              <w:autoSpaceDE w:val="0"/>
              <w:autoSpaceDN w:val="0"/>
            </w:pPr>
            <w:r w:rsidRPr="00EF6909">
              <w:t xml:space="preserve"> </w:t>
            </w:r>
          </w:p>
        </w:tc>
        <w:tc>
          <w:tcPr>
            <w:tcW w:w="1701" w:type="dxa"/>
          </w:tcPr>
          <w:p w14:paraId="0852A308" w14:textId="77777777" w:rsidR="00EF6909" w:rsidRPr="00EF6909" w:rsidRDefault="00EF6909" w:rsidP="00EF6909">
            <w:pPr>
              <w:pStyle w:val="TableParagraph"/>
              <w:widowControl w:val="0"/>
              <w:autoSpaceDE w:val="0"/>
              <w:autoSpaceDN w:val="0"/>
            </w:pPr>
            <w:r w:rsidRPr="00EF6909">
              <w:t>Журнал</w:t>
            </w:r>
          </w:p>
        </w:tc>
        <w:tc>
          <w:tcPr>
            <w:tcW w:w="1701" w:type="dxa"/>
          </w:tcPr>
          <w:p w14:paraId="654513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26151AD4" w14:textId="77777777" w:rsidR="00EF6909" w:rsidRPr="00EF6909" w:rsidRDefault="00EF6909" w:rsidP="00EF6909">
            <w:pPr>
              <w:pStyle w:val="TableParagraph"/>
              <w:widowControl w:val="0"/>
              <w:autoSpaceDE w:val="0"/>
              <w:autoSpaceDN w:val="0"/>
            </w:pPr>
          </w:p>
        </w:tc>
      </w:tr>
      <w:tr w:rsidR="00EF6909" w:rsidRPr="00EF6909" w14:paraId="61C0780B" w14:textId="77777777" w:rsidTr="00EE7BF3">
        <w:tc>
          <w:tcPr>
            <w:tcW w:w="2527" w:type="dxa"/>
            <w:vMerge/>
          </w:tcPr>
          <w:p w14:paraId="7919448F" w14:textId="77777777" w:rsidR="00EF6909" w:rsidRPr="00EF6909" w:rsidRDefault="00EF6909" w:rsidP="00EF6909">
            <w:pPr>
              <w:pStyle w:val="TableParagraph"/>
              <w:widowControl w:val="0"/>
              <w:autoSpaceDE w:val="0"/>
              <w:autoSpaceDN w:val="0"/>
            </w:pPr>
          </w:p>
        </w:tc>
        <w:tc>
          <w:tcPr>
            <w:tcW w:w="6540" w:type="dxa"/>
          </w:tcPr>
          <w:p w14:paraId="59680A79" w14:textId="77777777" w:rsidR="00EF6909" w:rsidRPr="00EF6909" w:rsidRDefault="00EF6909" w:rsidP="00EF6909">
            <w:pPr>
              <w:pStyle w:val="TableParagraph"/>
              <w:widowControl w:val="0"/>
            </w:pPr>
            <w:r w:rsidRPr="00EF6909">
              <w:t>Аналіз відвідування учнями закладу за жовтень</w:t>
            </w:r>
          </w:p>
        </w:tc>
        <w:tc>
          <w:tcPr>
            <w:tcW w:w="1701" w:type="dxa"/>
          </w:tcPr>
          <w:p w14:paraId="0766ACC9" w14:textId="77777777" w:rsidR="00EF6909" w:rsidRPr="00EF6909" w:rsidRDefault="00EF6909" w:rsidP="00EF6909">
            <w:pPr>
              <w:pStyle w:val="TableParagraph"/>
              <w:widowControl w:val="0"/>
            </w:pPr>
          </w:p>
        </w:tc>
        <w:tc>
          <w:tcPr>
            <w:tcW w:w="1701" w:type="dxa"/>
          </w:tcPr>
          <w:p w14:paraId="08FF52EB" w14:textId="77777777" w:rsidR="00EF6909" w:rsidRPr="00EF6909" w:rsidRDefault="00EF6909" w:rsidP="00EF6909">
            <w:pPr>
              <w:pStyle w:val="TableParagraph"/>
              <w:widowControl w:val="0"/>
            </w:pPr>
            <w:r w:rsidRPr="00EF6909">
              <w:t xml:space="preserve">Журнал </w:t>
            </w:r>
          </w:p>
        </w:tc>
        <w:tc>
          <w:tcPr>
            <w:tcW w:w="1701" w:type="dxa"/>
          </w:tcPr>
          <w:p w14:paraId="461CC82E" w14:textId="77777777" w:rsidR="00EF6909" w:rsidRPr="00EF6909" w:rsidRDefault="00EF6909" w:rsidP="00EF6909">
            <w:pPr>
              <w:pStyle w:val="TableParagraph"/>
              <w:widowControl w:val="0"/>
            </w:pPr>
            <w:r w:rsidRPr="00EF6909">
              <w:t>ЗДНВР, КК</w:t>
            </w:r>
          </w:p>
        </w:tc>
        <w:tc>
          <w:tcPr>
            <w:tcW w:w="1218" w:type="dxa"/>
          </w:tcPr>
          <w:p w14:paraId="59385923" w14:textId="77777777" w:rsidR="00EF6909" w:rsidRPr="00EF6909" w:rsidRDefault="00EF6909" w:rsidP="00EF6909">
            <w:pPr>
              <w:pStyle w:val="TableParagraph"/>
              <w:widowControl w:val="0"/>
              <w:autoSpaceDE w:val="0"/>
              <w:autoSpaceDN w:val="0"/>
            </w:pPr>
          </w:p>
        </w:tc>
      </w:tr>
      <w:tr w:rsidR="00EF6909" w:rsidRPr="00EF6909" w14:paraId="521A8D4A" w14:textId="77777777" w:rsidTr="00EE7BF3">
        <w:tc>
          <w:tcPr>
            <w:tcW w:w="2527" w:type="dxa"/>
            <w:vMerge/>
          </w:tcPr>
          <w:p w14:paraId="2FCA2027" w14:textId="77777777" w:rsidR="00EF6909" w:rsidRPr="00EF6909" w:rsidRDefault="00EF6909" w:rsidP="00EF6909">
            <w:pPr>
              <w:pStyle w:val="TableParagraph"/>
              <w:widowControl w:val="0"/>
              <w:autoSpaceDE w:val="0"/>
              <w:autoSpaceDN w:val="0"/>
            </w:pPr>
          </w:p>
        </w:tc>
        <w:tc>
          <w:tcPr>
            <w:tcW w:w="6540" w:type="dxa"/>
          </w:tcPr>
          <w:p w14:paraId="7840500E" w14:textId="77777777" w:rsidR="00EF6909" w:rsidRPr="00EF6909" w:rsidRDefault="00EF6909" w:rsidP="00EF6909">
            <w:pPr>
              <w:pStyle w:val="TableParagraph"/>
              <w:widowControl w:val="0"/>
              <w:autoSpaceDE w:val="0"/>
              <w:autoSpaceDN w:val="0"/>
            </w:pPr>
            <w:r w:rsidRPr="00EF6909">
              <w:t>Контроль за відвідуванням учнями закладу, занять, попередження пропусків</w:t>
            </w:r>
          </w:p>
        </w:tc>
        <w:tc>
          <w:tcPr>
            <w:tcW w:w="1701" w:type="dxa"/>
          </w:tcPr>
          <w:p w14:paraId="564C2BC3" w14:textId="77777777" w:rsidR="00EF6909" w:rsidRPr="00EF6909" w:rsidRDefault="00EF6909" w:rsidP="00EF6909">
            <w:pPr>
              <w:pStyle w:val="TableParagraph"/>
              <w:widowControl w:val="0"/>
              <w:autoSpaceDE w:val="0"/>
              <w:autoSpaceDN w:val="0"/>
            </w:pPr>
            <w:r w:rsidRPr="00EF6909">
              <w:t>Щоденно</w:t>
            </w:r>
          </w:p>
        </w:tc>
        <w:tc>
          <w:tcPr>
            <w:tcW w:w="1701" w:type="dxa"/>
          </w:tcPr>
          <w:p w14:paraId="4337A949" w14:textId="77777777" w:rsidR="00EF6909" w:rsidRPr="00EF6909" w:rsidRDefault="00EF6909" w:rsidP="00EF6909">
            <w:pPr>
              <w:pStyle w:val="TableParagraph"/>
              <w:widowControl w:val="0"/>
              <w:autoSpaceDE w:val="0"/>
              <w:autoSpaceDN w:val="0"/>
            </w:pPr>
            <w:r w:rsidRPr="00EF6909">
              <w:t>Журнал</w:t>
            </w:r>
          </w:p>
        </w:tc>
        <w:tc>
          <w:tcPr>
            <w:tcW w:w="1701" w:type="dxa"/>
          </w:tcPr>
          <w:p w14:paraId="4966405E" w14:textId="77777777" w:rsidR="00EF6909" w:rsidRPr="00EF6909" w:rsidRDefault="00EF6909" w:rsidP="00EF6909">
            <w:pPr>
              <w:pStyle w:val="TableParagraph"/>
              <w:widowControl w:val="0"/>
              <w:autoSpaceDE w:val="0"/>
              <w:autoSpaceDN w:val="0"/>
            </w:pPr>
            <w:r w:rsidRPr="00EF6909">
              <w:t>КК</w:t>
            </w:r>
          </w:p>
        </w:tc>
        <w:tc>
          <w:tcPr>
            <w:tcW w:w="1218" w:type="dxa"/>
          </w:tcPr>
          <w:p w14:paraId="72C030BC" w14:textId="77777777" w:rsidR="00EF6909" w:rsidRPr="00EF6909" w:rsidRDefault="00EF6909" w:rsidP="00EF6909">
            <w:pPr>
              <w:pStyle w:val="TableParagraph"/>
              <w:widowControl w:val="0"/>
              <w:autoSpaceDE w:val="0"/>
              <w:autoSpaceDN w:val="0"/>
            </w:pPr>
          </w:p>
        </w:tc>
      </w:tr>
      <w:tr w:rsidR="00EF6909" w:rsidRPr="00EF6909" w14:paraId="29043E76" w14:textId="77777777" w:rsidTr="00EE7BF3">
        <w:tc>
          <w:tcPr>
            <w:tcW w:w="2527" w:type="dxa"/>
            <w:vMerge/>
          </w:tcPr>
          <w:p w14:paraId="5FAB266C" w14:textId="77777777" w:rsidR="00EF6909" w:rsidRPr="00EF6909" w:rsidRDefault="00EF6909" w:rsidP="00EF6909">
            <w:pPr>
              <w:pStyle w:val="TableParagraph"/>
              <w:widowControl w:val="0"/>
              <w:autoSpaceDE w:val="0"/>
              <w:autoSpaceDN w:val="0"/>
            </w:pPr>
          </w:p>
        </w:tc>
        <w:tc>
          <w:tcPr>
            <w:tcW w:w="6540" w:type="dxa"/>
          </w:tcPr>
          <w:p w14:paraId="43EDF592" w14:textId="77777777" w:rsidR="00EF6909" w:rsidRPr="00EF6909" w:rsidRDefault="00EF6909" w:rsidP="00EF6909">
            <w:pPr>
              <w:pStyle w:val="TableParagraph"/>
              <w:widowControl w:val="0"/>
            </w:pPr>
            <w:r w:rsidRPr="00EF6909">
              <w:t>Інвентаризація майна, підготовка актів на списання</w:t>
            </w:r>
          </w:p>
          <w:tbl>
            <w:tblPr>
              <w:tblW w:w="0" w:type="auto"/>
              <w:tblBorders>
                <w:top w:val="nil"/>
                <w:left w:val="nil"/>
                <w:bottom w:val="nil"/>
                <w:right w:val="nil"/>
              </w:tblBorders>
              <w:tblLayout w:type="fixed"/>
              <w:tblLook w:val="0000" w:firstRow="0" w:lastRow="0" w:firstColumn="0" w:lastColumn="0" w:noHBand="0" w:noVBand="0"/>
            </w:tblPr>
            <w:tblGrid>
              <w:gridCol w:w="5287"/>
            </w:tblGrid>
            <w:tr w:rsidR="00EF6909" w:rsidRPr="00EF6909" w14:paraId="6B7ACB4A" w14:textId="77777777" w:rsidTr="00EE7BF3">
              <w:trPr>
                <w:trHeight w:val="109"/>
              </w:trPr>
              <w:tc>
                <w:tcPr>
                  <w:tcW w:w="5287" w:type="dxa"/>
                </w:tcPr>
                <w:p w14:paraId="1AF2B0F1" w14:textId="77777777" w:rsidR="00EF6909" w:rsidRPr="00EF6909" w:rsidRDefault="00EF6909" w:rsidP="00EF6909">
                  <w:pPr>
                    <w:pStyle w:val="TableParagraph"/>
                  </w:pPr>
                </w:p>
              </w:tc>
            </w:tr>
          </w:tbl>
          <w:p w14:paraId="60D5C97F" w14:textId="77777777" w:rsidR="00EF6909" w:rsidRPr="00EF6909" w:rsidRDefault="00EF6909" w:rsidP="00EF6909">
            <w:pPr>
              <w:pStyle w:val="TableParagraph"/>
              <w:widowControl w:val="0"/>
              <w:autoSpaceDE w:val="0"/>
              <w:autoSpaceDN w:val="0"/>
            </w:pPr>
          </w:p>
        </w:tc>
        <w:tc>
          <w:tcPr>
            <w:tcW w:w="1701" w:type="dxa"/>
          </w:tcPr>
          <w:p w14:paraId="049FF178" w14:textId="77777777" w:rsidR="00EF6909" w:rsidRPr="00EF6909" w:rsidRDefault="00EF6909" w:rsidP="00EF6909">
            <w:pPr>
              <w:pStyle w:val="TableParagraph"/>
              <w:widowControl w:val="0"/>
              <w:autoSpaceDE w:val="0"/>
              <w:autoSpaceDN w:val="0"/>
            </w:pPr>
          </w:p>
        </w:tc>
        <w:tc>
          <w:tcPr>
            <w:tcW w:w="1701" w:type="dxa"/>
          </w:tcPr>
          <w:p w14:paraId="06FF4464" w14:textId="77777777" w:rsidR="00EF6909" w:rsidRPr="00EF6909" w:rsidRDefault="00EF6909" w:rsidP="00EF6909">
            <w:pPr>
              <w:pStyle w:val="TableParagraph"/>
              <w:widowControl w:val="0"/>
              <w:autoSpaceDE w:val="0"/>
              <w:autoSpaceDN w:val="0"/>
            </w:pPr>
            <w:r w:rsidRPr="00EF6909">
              <w:t xml:space="preserve">Акти </w:t>
            </w:r>
          </w:p>
        </w:tc>
        <w:tc>
          <w:tcPr>
            <w:tcW w:w="1701" w:type="dxa"/>
          </w:tcPr>
          <w:p w14:paraId="09EF61DC"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3F89EADF" w14:textId="77777777" w:rsidR="00EF6909" w:rsidRPr="00EF6909" w:rsidRDefault="00EF6909" w:rsidP="00EF6909">
            <w:pPr>
              <w:pStyle w:val="TableParagraph"/>
              <w:widowControl w:val="0"/>
              <w:autoSpaceDE w:val="0"/>
              <w:autoSpaceDN w:val="0"/>
            </w:pPr>
          </w:p>
        </w:tc>
      </w:tr>
      <w:tr w:rsidR="00EF6909" w:rsidRPr="00EF6909" w14:paraId="094B9BE8" w14:textId="77777777" w:rsidTr="00EE7BF3">
        <w:tc>
          <w:tcPr>
            <w:tcW w:w="2527" w:type="dxa"/>
            <w:vMerge/>
          </w:tcPr>
          <w:p w14:paraId="22DCF95B" w14:textId="77777777" w:rsidR="00EF6909" w:rsidRPr="00EF6909" w:rsidRDefault="00EF6909" w:rsidP="00EF6909">
            <w:pPr>
              <w:pStyle w:val="TableParagraph"/>
              <w:widowControl w:val="0"/>
              <w:autoSpaceDE w:val="0"/>
              <w:autoSpaceDN w:val="0"/>
            </w:pPr>
          </w:p>
        </w:tc>
        <w:tc>
          <w:tcPr>
            <w:tcW w:w="6540" w:type="dxa"/>
          </w:tcPr>
          <w:p w14:paraId="1256CC49" w14:textId="77777777" w:rsidR="00EF6909" w:rsidRPr="00EF6909" w:rsidRDefault="00EF6909" w:rsidP="00EF6909">
            <w:pPr>
              <w:pStyle w:val="TableParagraph"/>
              <w:widowControl w:val="0"/>
              <w:autoSpaceDE w:val="0"/>
              <w:autoSpaceDN w:val="0"/>
            </w:pPr>
            <w:r w:rsidRPr="00EF6909">
              <w:t>Санітарно-просвітницька робота з учасниками освітнього процесу « Профілактика шкільних хвороб» http://surl.li/ixcyb</w:t>
            </w:r>
          </w:p>
        </w:tc>
        <w:tc>
          <w:tcPr>
            <w:tcW w:w="1701" w:type="dxa"/>
          </w:tcPr>
          <w:p w14:paraId="26E7D726" w14:textId="77777777" w:rsidR="00EF6909" w:rsidRPr="00EF6909" w:rsidRDefault="00EF6909" w:rsidP="00EF6909">
            <w:pPr>
              <w:pStyle w:val="TableParagraph"/>
              <w:widowControl w:val="0"/>
              <w:autoSpaceDE w:val="0"/>
              <w:autoSpaceDN w:val="0"/>
            </w:pPr>
          </w:p>
        </w:tc>
        <w:tc>
          <w:tcPr>
            <w:tcW w:w="1701" w:type="dxa"/>
          </w:tcPr>
          <w:p w14:paraId="2735A35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4FC85F4E" w14:textId="77777777" w:rsidR="00EF6909" w:rsidRPr="00EF6909" w:rsidRDefault="00EF6909" w:rsidP="00EF6909">
            <w:pPr>
              <w:pStyle w:val="TableParagraph"/>
              <w:widowControl w:val="0"/>
              <w:autoSpaceDE w:val="0"/>
              <w:autoSpaceDN w:val="0"/>
            </w:pPr>
            <w:r w:rsidRPr="00EF6909">
              <w:t>Медична сестра</w:t>
            </w:r>
          </w:p>
        </w:tc>
        <w:tc>
          <w:tcPr>
            <w:tcW w:w="1218" w:type="dxa"/>
          </w:tcPr>
          <w:p w14:paraId="54FD023C" w14:textId="77777777" w:rsidR="00EF6909" w:rsidRPr="00EF6909" w:rsidRDefault="00EF6909" w:rsidP="00EF6909">
            <w:pPr>
              <w:pStyle w:val="TableParagraph"/>
              <w:widowControl w:val="0"/>
              <w:autoSpaceDE w:val="0"/>
              <w:autoSpaceDN w:val="0"/>
            </w:pPr>
          </w:p>
        </w:tc>
      </w:tr>
      <w:tr w:rsidR="00EF6909" w:rsidRPr="00EF6909" w14:paraId="06FAD71E" w14:textId="77777777" w:rsidTr="00EE7BF3">
        <w:tc>
          <w:tcPr>
            <w:tcW w:w="2527" w:type="dxa"/>
            <w:vMerge/>
          </w:tcPr>
          <w:p w14:paraId="34A8BA2C" w14:textId="77777777" w:rsidR="00EF6909" w:rsidRPr="00EF6909" w:rsidRDefault="00EF6909" w:rsidP="00EF6909">
            <w:pPr>
              <w:pStyle w:val="TableParagraph"/>
              <w:widowControl w:val="0"/>
              <w:autoSpaceDE w:val="0"/>
              <w:autoSpaceDN w:val="0"/>
            </w:pPr>
          </w:p>
        </w:tc>
        <w:tc>
          <w:tcPr>
            <w:tcW w:w="6540" w:type="dxa"/>
          </w:tcPr>
          <w:p w14:paraId="47FAE7E0" w14:textId="77777777" w:rsidR="00EF6909" w:rsidRPr="00EF6909" w:rsidRDefault="00EF6909" w:rsidP="00EF6909">
            <w:pPr>
              <w:pStyle w:val="TableParagraph"/>
              <w:widowControl w:val="0"/>
              <w:autoSpaceDE w:val="0"/>
              <w:autoSpaceDN w:val="0"/>
            </w:pPr>
            <w:r w:rsidRPr="00EF6909">
              <w:t>Психологічний супровід учнів 5 класу до навчання у базовій школі</w:t>
            </w:r>
          </w:p>
        </w:tc>
        <w:tc>
          <w:tcPr>
            <w:tcW w:w="1701" w:type="dxa"/>
          </w:tcPr>
          <w:p w14:paraId="7F9E57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8920B52"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5C94B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66528666" w14:textId="77777777" w:rsidR="00EF6909" w:rsidRPr="00EF6909" w:rsidRDefault="00EF6909" w:rsidP="00EF6909">
            <w:pPr>
              <w:pStyle w:val="TableParagraph"/>
              <w:widowControl w:val="0"/>
              <w:autoSpaceDE w:val="0"/>
              <w:autoSpaceDN w:val="0"/>
            </w:pPr>
          </w:p>
        </w:tc>
      </w:tr>
      <w:tr w:rsidR="00EF6909" w:rsidRPr="00EF6909" w14:paraId="488F0BCF" w14:textId="77777777" w:rsidTr="00EE7BF3">
        <w:tc>
          <w:tcPr>
            <w:tcW w:w="2527" w:type="dxa"/>
            <w:vMerge/>
          </w:tcPr>
          <w:p w14:paraId="601B4821" w14:textId="77777777" w:rsidR="00EF6909" w:rsidRPr="00EF6909" w:rsidRDefault="00EF6909" w:rsidP="00EF6909">
            <w:pPr>
              <w:pStyle w:val="TableParagraph"/>
              <w:widowControl w:val="0"/>
              <w:autoSpaceDE w:val="0"/>
              <w:autoSpaceDN w:val="0"/>
            </w:pPr>
          </w:p>
        </w:tc>
        <w:tc>
          <w:tcPr>
            <w:tcW w:w="6540" w:type="dxa"/>
          </w:tcPr>
          <w:p w14:paraId="11AAF69A" w14:textId="77777777" w:rsidR="00EF6909" w:rsidRPr="00EF6909" w:rsidRDefault="00EF6909" w:rsidP="00EF6909">
            <w:pPr>
              <w:pStyle w:val="TableParagraph"/>
              <w:widowControl w:val="0"/>
              <w:autoSpaceDE w:val="0"/>
              <w:autoSpaceDN w:val="0"/>
            </w:pPr>
            <w:r w:rsidRPr="00EF6909">
              <w:t>Профілактичні заходи щодо запобіганню правопорушень, пропусків, булінгу, насилля, неетичної поведінки</w:t>
            </w:r>
          </w:p>
        </w:tc>
        <w:tc>
          <w:tcPr>
            <w:tcW w:w="1701" w:type="dxa"/>
          </w:tcPr>
          <w:p w14:paraId="66C338E6" w14:textId="77777777" w:rsidR="00EF6909" w:rsidRPr="00EF6909" w:rsidRDefault="00EF6909" w:rsidP="00EF6909">
            <w:pPr>
              <w:pStyle w:val="TableParagraph"/>
              <w:widowControl w:val="0"/>
              <w:autoSpaceDE w:val="0"/>
              <w:autoSpaceDN w:val="0"/>
            </w:pPr>
            <w:r w:rsidRPr="00EF6909">
              <w:t>До 25.10</w:t>
            </w:r>
          </w:p>
        </w:tc>
        <w:tc>
          <w:tcPr>
            <w:tcW w:w="1701" w:type="dxa"/>
          </w:tcPr>
          <w:p w14:paraId="6A6AD047"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1EC5363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0EBECB6F" w14:textId="77777777" w:rsidR="00EF6909" w:rsidRPr="00EF6909" w:rsidRDefault="00EF6909" w:rsidP="00EF6909">
            <w:pPr>
              <w:pStyle w:val="TableParagraph"/>
              <w:widowControl w:val="0"/>
              <w:autoSpaceDE w:val="0"/>
              <w:autoSpaceDN w:val="0"/>
            </w:pPr>
          </w:p>
        </w:tc>
      </w:tr>
      <w:tr w:rsidR="00EF6909" w:rsidRPr="00EF6909" w14:paraId="013F1674" w14:textId="77777777" w:rsidTr="00EE7BF3">
        <w:tc>
          <w:tcPr>
            <w:tcW w:w="2527" w:type="dxa"/>
            <w:vMerge/>
          </w:tcPr>
          <w:p w14:paraId="32C4DDAA" w14:textId="77777777" w:rsidR="00EF6909" w:rsidRPr="00EF6909" w:rsidRDefault="00EF6909" w:rsidP="00EF6909">
            <w:pPr>
              <w:pStyle w:val="TableParagraph"/>
              <w:widowControl w:val="0"/>
              <w:autoSpaceDE w:val="0"/>
              <w:autoSpaceDN w:val="0"/>
            </w:pPr>
          </w:p>
        </w:tc>
        <w:tc>
          <w:tcPr>
            <w:tcW w:w="6540" w:type="dxa"/>
          </w:tcPr>
          <w:p w14:paraId="457897F4" w14:textId="77777777" w:rsidR="00EF6909" w:rsidRPr="00EF6909" w:rsidRDefault="00EF6909" w:rsidP="00EF6909">
            <w:pPr>
              <w:pStyle w:val="TableParagraph"/>
              <w:widowControl w:val="0"/>
              <w:autoSpaceDE w:val="0"/>
              <w:autoSpaceDN w:val="0"/>
              <w:rPr>
                <w:lang w:val="ru-RU"/>
              </w:rPr>
            </w:pPr>
            <w:r w:rsidRPr="00EF6909">
              <w:t>Тиждень основ безпеки життєдіяльності</w:t>
            </w:r>
          </w:p>
        </w:tc>
        <w:tc>
          <w:tcPr>
            <w:tcW w:w="1701" w:type="dxa"/>
          </w:tcPr>
          <w:p w14:paraId="3E6A334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B3DD0C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D7F6604" w14:textId="77777777" w:rsidR="00EF6909" w:rsidRPr="00EF6909" w:rsidRDefault="00EF6909" w:rsidP="00EF6909">
            <w:pPr>
              <w:pStyle w:val="TableParagraph"/>
              <w:widowControl w:val="0"/>
              <w:autoSpaceDE w:val="0"/>
              <w:autoSpaceDN w:val="0"/>
            </w:pPr>
            <w:r w:rsidRPr="00EF6909">
              <w:t>Вчителі основ здоров’я</w:t>
            </w:r>
          </w:p>
        </w:tc>
        <w:tc>
          <w:tcPr>
            <w:tcW w:w="1218" w:type="dxa"/>
          </w:tcPr>
          <w:p w14:paraId="7B798DBA" w14:textId="77777777" w:rsidR="00EF6909" w:rsidRPr="00EF6909" w:rsidRDefault="00EF6909" w:rsidP="00EF6909">
            <w:pPr>
              <w:pStyle w:val="TableParagraph"/>
              <w:widowControl w:val="0"/>
              <w:autoSpaceDE w:val="0"/>
              <w:autoSpaceDN w:val="0"/>
            </w:pPr>
          </w:p>
        </w:tc>
      </w:tr>
      <w:tr w:rsidR="00EF6909" w:rsidRPr="00EF6909" w14:paraId="482AC1A3" w14:textId="77777777" w:rsidTr="00EE7BF3">
        <w:tc>
          <w:tcPr>
            <w:tcW w:w="2527" w:type="dxa"/>
            <w:vMerge w:val="restart"/>
            <w:tcBorders>
              <w:bottom w:val="nil"/>
            </w:tcBorders>
          </w:tcPr>
          <w:p w14:paraId="6C4D199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tcPr>
          <w:p w14:paraId="64DC5BB9" w14:textId="77777777" w:rsidR="00EF6909" w:rsidRPr="00EF6909" w:rsidRDefault="00EF6909" w:rsidP="00EF6909">
            <w:pPr>
              <w:pStyle w:val="TableParagraph"/>
              <w:widowControl w:val="0"/>
              <w:autoSpaceDE w:val="0"/>
              <w:autoSpaceDN w:val="0"/>
            </w:pPr>
            <w:r w:rsidRPr="00EF6909">
              <w:t>Проведення місячника цивільного захисту</w:t>
            </w:r>
          </w:p>
        </w:tc>
        <w:tc>
          <w:tcPr>
            <w:tcW w:w="1701" w:type="dxa"/>
          </w:tcPr>
          <w:p w14:paraId="74B7BCB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47CFC9FE"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0984E586" w14:textId="77777777" w:rsidR="00EF6909" w:rsidRPr="00EF6909" w:rsidRDefault="00EF6909" w:rsidP="00EF6909">
            <w:pPr>
              <w:pStyle w:val="TableParagraph"/>
              <w:widowControl w:val="0"/>
              <w:autoSpaceDE w:val="0"/>
              <w:autoSpaceDN w:val="0"/>
            </w:pPr>
            <w:r w:rsidRPr="00EF6909">
              <w:t>ЗДНВР</w:t>
            </w:r>
          </w:p>
        </w:tc>
        <w:tc>
          <w:tcPr>
            <w:tcW w:w="1218" w:type="dxa"/>
          </w:tcPr>
          <w:p w14:paraId="4A660DC3" w14:textId="77777777" w:rsidR="00EF6909" w:rsidRPr="00EF6909" w:rsidRDefault="00EF6909" w:rsidP="00EF6909">
            <w:pPr>
              <w:pStyle w:val="TableParagraph"/>
              <w:widowControl w:val="0"/>
              <w:autoSpaceDE w:val="0"/>
              <w:autoSpaceDN w:val="0"/>
            </w:pPr>
          </w:p>
        </w:tc>
      </w:tr>
      <w:tr w:rsidR="00EF6909" w:rsidRPr="00EF6909" w14:paraId="535F7AE0" w14:textId="77777777" w:rsidTr="00EE7BF3">
        <w:tc>
          <w:tcPr>
            <w:tcW w:w="2527" w:type="dxa"/>
            <w:vMerge/>
            <w:tcBorders>
              <w:bottom w:val="nil"/>
            </w:tcBorders>
          </w:tcPr>
          <w:p w14:paraId="2B537537" w14:textId="77777777" w:rsidR="00EF6909" w:rsidRPr="00EF6909" w:rsidRDefault="00EF6909" w:rsidP="00EF6909">
            <w:pPr>
              <w:pStyle w:val="TableParagraph"/>
              <w:widowControl w:val="0"/>
              <w:autoSpaceDE w:val="0"/>
              <w:autoSpaceDN w:val="0"/>
              <w:rPr>
                <w:b/>
              </w:rPr>
            </w:pPr>
          </w:p>
        </w:tc>
        <w:tc>
          <w:tcPr>
            <w:tcW w:w="6540" w:type="dxa"/>
          </w:tcPr>
          <w:p w14:paraId="3BC48125" w14:textId="77777777" w:rsidR="00EF6909" w:rsidRPr="00EF6909" w:rsidRDefault="00EF6909" w:rsidP="00EF6909">
            <w:pPr>
              <w:pStyle w:val="TableParagraph"/>
              <w:widowControl w:val="0"/>
              <w:autoSpaceDE w:val="0"/>
              <w:autoSpaceDN w:val="0"/>
            </w:pPr>
            <w:r w:rsidRPr="00EF6909">
              <w:t>Проведення тренувальних занять з евакуації особового складу</w:t>
            </w:r>
          </w:p>
        </w:tc>
        <w:tc>
          <w:tcPr>
            <w:tcW w:w="1701" w:type="dxa"/>
          </w:tcPr>
          <w:p w14:paraId="7C9B2AD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7C6DE4E"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534B47B4" w14:textId="77777777" w:rsidR="00EF6909" w:rsidRPr="00EF6909" w:rsidRDefault="00EF6909" w:rsidP="00EF6909">
            <w:pPr>
              <w:pStyle w:val="TableParagraph"/>
              <w:widowControl w:val="0"/>
              <w:autoSpaceDE w:val="0"/>
              <w:autoSpaceDN w:val="0"/>
            </w:pPr>
            <w:r w:rsidRPr="00EF6909">
              <w:t>ЗДНВР</w:t>
            </w:r>
          </w:p>
        </w:tc>
        <w:tc>
          <w:tcPr>
            <w:tcW w:w="1218" w:type="dxa"/>
          </w:tcPr>
          <w:p w14:paraId="0A0A976A" w14:textId="77777777" w:rsidR="00EF6909" w:rsidRPr="00EF6909" w:rsidRDefault="00EF6909" w:rsidP="00EF6909">
            <w:pPr>
              <w:pStyle w:val="TableParagraph"/>
              <w:widowControl w:val="0"/>
              <w:autoSpaceDE w:val="0"/>
              <w:autoSpaceDN w:val="0"/>
            </w:pPr>
          </w:p>
        </w:tc>
      </w:tr>
      <w:tr w:rsidR="00EF6909" w:rsidRPr="00EF6909" w14:paraId="32B75FEE" w14:textId="77777777" w:rsidTr="00EE7BF3">
        <w:tc>
          <w:tcPr>
            <w:tcW w:w="2527" w:type="dxa"/>
            <w:vMerge/>
            <w:tcBorders>
              <w:bottom w:val="nil"/>
            </w:tcBorders>
          </w:tcPr>
          <w:p w14:paraId="10F9B427" w14:textId="77777777" w:rsidR="00EF6909" w:rsidRPr="00EF6909" w:rsidRDefault="00EF6909" w:rsidP="00EF6909">
            <w:pPr>
              <w:pStyle w:val="TableParagraph"/>
              <w:widowControl w:val="0"/>
              <w:autoSpaceDE w:val="0"/>
              <w:autoSpaceDN w:val="0"/>
              <w:rPr>
                <w:b/>
              </w:rPr>
            </w:pPr>
          </w:p>
        </w:tc>
        <w:tc>
          <w:tcPr>
            <w:tcW w:w="6540" w:type="dxa"/>
          </w:tcPr>
          <w:p w14:paraId="5680E84D" w14:textId="77777777" w:rsidR="00EF6909" w:rsidRPr="00EF6909" w:rsidRDefault="00EF6909" w:rsidP="00EF6909">
            <w:pPr>
              <w:pStyle w:val="TableParagraph"/>
              <w:widowControl w:val="0"/>
              <w:autoSpaceDE w:val="0"/>
              <w:autoSpaceDN w:val="0"/>
            </w:pPr>
            <w:r w:rsidRPr="00EF6909">
              <w:t>Звіт про проведення заходів з цивільного захисту</w:t>
            </w:r>
          </w:p>
        </w:tc>
        <w:tc>
          <w:tcPr>
            <w:tcW w:w="1701" w:type="dxa"/>
          </w:tcPr>
          <w:p w14:paraId="2A5CAB4A" w14:textId="77777777" w:rsidR="00EF6909" w:rsidRPr="00EF6909" w:rsidRDefault="00EF6909" w:rsidP="00EF6909">
            <w:pPr>
              <w:pStyle w:val="TableParagraph"/>
              <w:widowControl w:val="0"/>
              <w:autoSpaceDE w:val="0"/>
              <w:autoSpaceDN w:val="0"/>
            </w:pPr>
            <w:r w:rsidRPr="00EF6909">
              <w:t>5 тиждень</w:t>
            </w:r>
          </w:p>
        </w:tc>
        <w:tc>
          <w:tcPr>
            <w:tcW w:w="1701" w:type="dxa"/>
          </w:tcPr>
          <w:p w14:paraId="4023FD24" w14:textId="77777777" w:rsidR="00EF6909" w:rsidRPr="00EF6909" w:rsidRDefault="00EF6909" w:rsidP="00EF6909">
            <w:pPr>
              <w:pStyle w:val="TableParagraph"/>
              <w:widowControl w:val="0"/>
              <w:autoSpaceDE w:val="0"/>
              <w:autoSpaceDN w:val="0"/>
            </w:pPr>
            <w:r w:rsidRPr="00EF6909">
              <w:t>Звіти</w:t>
            </w:r>
          </w:p>
        </w:tc>
        <w:tc>
          <w:tcPr>
            <w:tcW w:w="1701" w:type="dxa"/>
          </w:tcPr>
          <w:p w14:paraId="3FB31DF4" w14:textId="77777777" w:rsidR="00EF6909" w:rsidRPr="00EF6909" w:rsidRDefault="00EF6909" w:rsidP="00EF6909">
            <w:pPr>
              <w:pStyle w:val="TableParagraph"/>
              <w:widowControl w:val="0"/>
              <w:autoSpaceDE w:val="0"/>
              <w:autoSpaceDN w:val="0"/>
            </w:pPr>
            <w:r w:rsidRPr="00EF6909">
              <w:t>Класні керівники 1-11 класів, вчителі-предметники</w:t>
            </w:r>
          </w:p>
        </w:tc>
        <w:tc>
          <w:tcPr>
            <w:tcW w:w="1218" w:type="dxa"/>
          </w:tcPr>
          <w:p w14:paraId="5590E53E" w14:textId="77777777" w:rsidR="00EF6909" w:rsidRPr="00EF6909" w:rsidRDefault="00EF6909" w:rsidP="00EF6909">
            <w:pPr>
              <w:pStyle w:val="TableParagraph"/>
              <w:widowControl w:val="0"/>
              <w:autoSpaceDE w:val="0"/>
              <w:autoSpaceDN w:val="0"/>
            </w:pPr>
          </w:p>
        </w:tc>
      </w:tr>
      <w:tr w:rsidR="00EF6909" w:rsidRPr="00EF6909" w14:paraId="4EADADE7" w14:textId="77777777" w:rsidTr="00EE7BF3">
        <w:tc>
          <w:tcPr>
            <w:tcW w:w="2527" w:type="dxa"/>
            <w:vMerge w:val="restart"/>
          </w:tcPr>
          <w:p w14:paraId="3FE7F039"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tcPr>
          <w:p w14:paraId="3FF78E7A"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721BB02"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41009A8"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764F21E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4D4C41B"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01741F59"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5EE33D25" w14:textId="77777777" w:rsidR="00EF6909" w:rsidRPr="00EF6909" w:rsidRDefault="00EF6909" w:rsidP="00EF6909">
            <w:pPr>
              <w:pStyle w:val="TableParagraph"/>
              <w:widowControl w:val="0"/>
              <w:autoSpaceDE w:val="0"/>
              <w:autoSpaceDN w:val="0"/>
            </w:pPr>
          </w:p>
        </w:tc>
      </w:tr>
      <w:tr w:rsidR="00EF6909" w:rsidRPr="00EF6909" w14:paraId="30DFCA6D" w14:textId="77777777" w:rsidTr="00EE7BF3">
        <w:tc>
          <w:tcPr>
            <w:tcW w:w="2527" w:type="dxa"/>
            <w:vMerge/>
          </w:tcPr>
          <w:p w14:paraId="77F546B7" w14:textId="77777777" w:rsidR="00EF6909" w:rsidRPr="00EF6909" w:rsidRDefault="00EF6909" w:rsidP="00EF6909">
            <w:pPr>
              <w:pStyle w:val="TableParagraph"/>
              <w:widowControl w:val="0"/>
              <w:autoSpaceDE w:val="0"/>
              <w:autoSpaceDN w:val="0"/>
              <w:rPr>
                <w:b/>
              </w:rPr>
            </w:pPr>
          </w:p>
        </w:tc>
        <w:tc>
          <w:tcPr>
            <w:tcW w:w="6540" w:type="dxa"/>
          </w:tcPr>
          <w:p w14:paraId="17A6C57B"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3F2C1D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43036438"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74288FC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5320EAE2" w14:textId="77777777" w:rsidR="00EF6909" w:rsidRPr="00EF6909" w:rsidRDefault="00EF6909" w:rsidP="00EF6909">
            <w:pPr>
              <w:pStyle w:val="TableParagraph"/>
              <w:widowControl w:val="0"/>
              <w:autoSpaceDE w:val="0"/>
              <w:autoSpaceDN w:val="0"/>
            </w:pPr>
          </w:p>
        </w:tc>
      </w:tr>
      <w:tr w:rsidR="00EF6909" w:rsidRPr="00EF6909" w14:paraId="67EAD226" w14:textId="77777777" w:rsidTr="00EE7BF3">
        <w:tc>
          <w:tcPr>
            <w:tcW w:w="2527" w:type="dxa"/>
            <w:vMerge/>
          </w:tcPr>
          <w:p w14:paraId="146587C6" w14:textId="77777777" w:rsidR="00EF6909" w:rsidRPr="00EF6909" w:rsidRDefault="00EF6909" w:rsidP="00EF6909">
            <w:pPr>
              <w:pStyle w:val="TableParagraph"/>
              <w:widowControl w:val="0"/>
              <w:autoSpaceDE w:val="0"/>
              <w:autoSpaceDN w:val="0"/>
              <w:rPr>
                <w:b/>
              </w:rPr>
            </w:pPr>
          </w:p>
        </w:tc>
        <w:tc>
          <w:tcPr>
            <w:tcW w:w="6540" w:type="dxa"/>
          </w:tcPr>
          <w:p w14:paraId="161678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770811E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0BA428A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33B7949C"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tcPr>
          <w:p w14:paraId="24CD02A2" w14:textId="77777777" w:rsidR="00EF6909" w:rsidRPr="00EF6909" w:rsidRDefault="00EF6909" w:rsidP="00EF6909">
            <w:pPr>
              <w:pStyle w:val="TableParagraph"/>
              <w:widowControl w:val="0"/>
              <w:autoSpaceDE w:val="0"/>
              <w:autoSpaceDN w:val="0"/>
            </w:pPr>
          </w:p>
        </w:tc>
      </w:tr>
      <w:tr w:rsidR="00EF6909" w:rsidRPr="00EF6909" w14:paraId="0C7C2596" w14:textId="77777777" w:rsidTr="00EE7BF3">
        <w:tc>
          <w:tcPr>
            <w:tcW w:w="2527" w:type="dxa"/>
            <w:vMerge/>
          </w:tcPr>
          <w:p w14:paraId="368CD8B7" w14:textId="77777777" w:rsidR="00EF6909" w:rsidRPr="00EF6909" w:rsidRDefault="00EF6909" w:rsidP="00EF6909">
            <w:pPr>
              <w:pStyle w:val="TableParagraph"/>
              <w:widowControl w:val="0"/>
              <w:autoSpaceDE w:val="0"/>
              <w:autoSpaceDN w:val="0"/>
              <w:rPr>
                <w:b/>
              </w:rPr>
            </w:pPr>
          </w:p>
        </w:tc>
        <w:tc>
          <w:tcPr>
            <w:tcW w:w="6540" w:type="dxa"/>
          </w:tcPr>
          <w:p w14:paraId="5462C74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C8511F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480E282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2269B9B"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tcPr>
          <w:p w14:paraId="7E2C81CA" w14:textId="77777777" w:rsidR="00EF6909" w:rsidRPr="00EF6909" w:rsidRDefault="00EF6909" w:rsidP="00EF6909">
            <w:pPr>
              <w:pStyle w:val="TableParagraph"/>
              <w:widowControl w:val="0"/>
              <w:autoSpaceDE w:val="0"/>
              <w:autoSpaceDN w:val="0"/>
            </w:pPr>
          </w:p>
        </w:tc>
      </w:tr>
      <w:tr w:rsidR="00EF6909" w:rsidRPr="00EF6909" w14:paraId="3555F2A9" w14:textId="77777777" w:rsidTr="00EE7BF3">
        <w:tc>
          <w:tcPr>
            <w:tcW w:w="2527" w:type="dxa"/>
            <w:vMerge w:val="restart"/>
          </w:tcPr>
          <w:p w14:paraId="11BAA112"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tcPr>
          <w:p w14:paraId="3FC1DE25" w14:textId="77777777" w:rsidR="00EF6909" w:rsidRPr="00EF6909" w:rsidRDefault="00EF6909" w:rsidP="00EF6909">
            <w:pPr>
              <w:pStyle w:val="TableParagraph"/>
              <w:widowControl w:val="0"/>
              <w:autoSpaceDE w:val="0"/>
              <w:autoSpaceDN w:val="0"/>
            </w:pPr>
            <w:r w:rsidRPr="00EF6909">
              <w:t>Моніторинг дотримання правил користування мережею Інтернет для учнів.</w:t>
            </w:r>
          </w:p>
        </w:tc>
        <w:tc>
          <w:tcPr>
            <w:tcW w:w="1701" w:type="dxa"/>
          </w:tcPr>
          <w:p w14:paraId="0B740A8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C4DC1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043D6D8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39E920E" w14:textId="77777777" w:rsidR="00EF6909" w:rsidRPr="00EF6909" w:rsidRDefault="00EF6909" w:rsidP="00EF6909">
            <w:pPr>
              <w:pStyle w:val="TableParagraph"/>
              <w:widowControl w:val="0"/>
              <w:autoSpaceDE w:val="0"/>
              <w:autoSpaceDN w:val="0"/>
            </w:pPr>
          </w:p>
        </w:tc>
      </w:tr>
      <w:tr w:rsidR="00EF6909" w:rsidRPr="00EF6909" w14:paraId="03278563" w14:textId="77777777" w:rsidTr="00EE7BF3">
        <w:tc>
          <w:tcPr>
            <w:tcW w:w="2527" w:type="dxa"/>
            <w:vMerge/>
          </w:tcPr>
          <w:p w14:paraId="3D4B137D" w14:textId="77777777" w:rsidR="00EF6909" w:rsidRPr="00EF6909" w:rsidRDefault="00EF6909" w:rsidP="00EF6909">
            <w:pPr>
              <w:pStyle w:val="TableParagraph"/>
              <w:widowControl w:val="0"/>
              <w:autoSpaceDE w:val="0"/>
              <w:autoSpaceDN w:val="0"/>
              <w:rPr>
                <w:b/>
              </w:rPr>
            </w:pPr>
          </w:p>
        </w:tc>
        <w:tc>
          <w:tcPr>
            <w:tcW w:w="6540" w:type="dxa"/>
          </w:tcPr>
          <w:p w14:paraId="043770F0" w14:textId="77777777" w:rsidR="00EF6909" w:rsidRPr="00EF6909" w:rsidRDefault="00EF6909" w:rsidP="00EF6909">
            <w:pPr>
              <w:pStyle w:val="TableParagraph"/>
              <w:widowControl w:val="0"/>
              <w:autoSpaceDE w:val="0"/>
              <w:autoSpaceDN w:val="0"/>
            </w:pPr>
            <w:r w:rsidRPr="00EF6909">
              <w:t>Онлайн-гра з медіаосвіти в Україні – “Медіазнайко“ для учнів 2- 4 класів</w:t>
            </w:r>
          </w:p>
        </w:tc>
        <w:tc>
          <w:tcPr>
            <w:tcW w:w="1701" w:type="dxa"/>
          </w:tcPr>
          <w:p w14:paraId="5DF46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457E5A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B115A3C" w14:textId="77777777" w:rsidR="00EF6909" w:rsidRPr="00EF6909" w:rsidRDefault="00EF6909" w:rsidP="00EF6909">
            <w:pPr>
              <w:pStyle w:val="TableParagraph"/>
              <w:widowControl w:val="0"/>
              <w:autoSpaceDE w:val="0"/>
              <w:autoSpaceDN w:val="0"/>
            </w:pPr>
            <w:r w:rsidRPr="00EF6909">
              <w:t>Вчителі інформатики, педагог-організатор</w:t>
            </w:r>
          </w:p>
        </w:tc>
        <w:tc>
          <w:tcPr>
            <w:tcW w:w="1218" w:type="dxa"/>
          </w:tcPr>
          <w:p w14:paraId="23BF763B" w14:textId="77777777" w:rsidR="00EF6909" w:rsidRPr="00EF6909" w:rsidRDefault="00EF6909" w:rsidP="00EF6909">
            <w:pPr>
              <w:pStyle w:val="TableParagraph"/>
              <w:widowControl w:val="0"/>
              <w:autoSpaceDE w:val="0"/>
              <w:autoSpaceDN w:val="0"/>
            </w:pPr>
          </w:p>
        </w:tc>
      </w:tr>
      <w:tr w:rsidR="00EF6909" w:rsidRPr="00EF6909" w14:paraId="5AC55EAC" w14:textId="77777777" w:rsidTr="00EE7BF3">
        <w:tc>
          <w:tcPr>
            <w:tcW w:w="2527" w:type="dxa"/>
            <w:vMerge/>
          </w:tcPr>
          <w:p w14:paraId="1E34D32D" w14:textId="77777777" w:rsidR="00EF6909" w:rsidRPr="00EF6909" w:rsidRDefault="00EF6909" w:rsidP="00EF6909">
            <w:pPr>
              <w:pStyle w:val="TableParagraph"/>
              <w:widowControl w:val="0"/>
              <w:autoSpaceDE w:val="0"/>
              <w:autoSpaceDN w:val="0"/>
              <w:rPr>
                <w:b/>
              </w:rPr>
            </w:pPr>
          </w:p>
        </w:tc>
        <w:tc>
          <w:tcPr>
            <w:tcW w:w="6540" w:type="dxa"/>
          </w:tcPr>
          <w:p w14:paraId="6B961F4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793A74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288DC8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7805D89"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tcPr>
          <w:p w14:paraId="429149B4" w14:textId="77777777" w:rsidR="00EF6909" w:rsidRPr="00EF6909" w:rsidRDefault="00EF6909" w:rsidP="00EF6909">
            <w:pPr>
              <w:pStyle w:val="TableParagraph"/>
              <w:widowControl w:val="0"/>
              <w:autoSpaceDE w:val="0"/>
              <w:autoSpaceDN w:val="0"/>
            </w:pPr>
          </w:p>
        </w:tc>
      </w:tr>
      <w:tr w:rsidR="00EF6909" w:rsidRPr="00EF6909" w14:paraId="7A1EB6A1" w14:textId="77777777" w:rsidTr="00EE7BF3">
        <w:tc>
          <w:tcPr>
            <w:tcW w:w="2527" w:type="dxa"/>
            <w:vMerge/>
          </w:tcPr>
          <w:p w14:paraId="60CDD5FB" w14:textId="77777777" w:rsidR="00EF6909" w:rsidRPr="00EF6909" w:rsidRDefault="00EF6909" w:rsidP="00EF6909">
            <w:pPr>
              <w:pStyle w:val="TableParagraph"/>
              <w:widowControl w:val="0"/>
              <w:autoSpaceDE w:val="0"/>
              <w:autoSpaceDN w:val="0"/>
              <w:rPr>
                <w:b/>
              </w:rPr>
            </w:pPr>
          </w:p>
        </w:tc>
        <w:tc>
          <w:tcPr>
            <w:tcW w:w="6540" w:type="dxa"/>
          </w:tcPr>
          <w:p w14:paraId="5396F4CB" w14:textId="77777777" w:rsidR="00EF6909" w:rsidRPr="00EF6909" w:rsidRDefault="00EF6909" w:rsidP="00EF6909">
            <w:pPr>
              <w:pStyle w:val="TableParagraph"/>
              <w:widowControl w:val="0"/>
              <w:autoSpaceDE w:val="0"/>
              <w:autoSpaceDN w:val="0"/>
            </w:pPr>
            <w:r w:rsidRPr="00EF6909">
              <w:t xml:space="preserve">Ознайомлення з Положенням Кодексу безпечного  освітнього середовища </w:t>
            </w:r>
          </w:p>
        </w:tc>
        <w:tc>
          <w:tcPr>
            <w:tcW w:w="1701" w:type="dxa"/>
          </w:tcPr>
          <w:p w14:paraId="6139FE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08D96D9A" w14:textId="77777777" w:rsidR="00EF6909" w:rsidRPr="00EF6909" w:rsidRDefault="00EF6909" w:rsidP="00EF6909">
            <w:pPr>
              <w:pStyle w:val="TableParagraph"/>
              <w:widowControl w:val="0"/>
              <w:autoSpaceDE w:val="0"/>
              <w:autoSpaceDN w:val="0"/>
            </w:pPr>
            <w:r w:rsidRPr="00EF6909">
              <w:t>Кодекс БОС</w:t>
            </w:r>
          </w:p>
        </w:tc>
        <w:tc>
          <w:tcPr>
            <w:tcW w:w="1701" w:type="dxa"/>
          </w:tcPr>
          <w:p w14:paraId="184E7195" w14:textId="77777777" w:rsidR="00EF6909" w:rsidRPr="00EF6909" w:rsidRDefault="00EF6909" w:rsidP="00EF6909">
            <w:pPr>
              <w:pStyle w:val="TableParagraph"/>
              <w:widowControl w:val="0"/>
              <w:autoSpaceDE w:val="0"/>
              <w:autoSpaceDN w:val="0"/>
            </w:pPr>
            <w:r w:rsidRPr="00EF6909">
              <w:t>ЗДНВР</w:t>
            </w:r>
          </w:p>
        </w:tc>
        <w:tc>
          <w:tcPr>
            <w:tcW w:w="1218" w:type="dxa"/>
          </w:tcPr>
          <w:p w14:paraId="1468234B" w14:textId="77777777" w:rsidR="00EF6909" w:rsidRPr="00EF6909" w:rsidRDefault="00EF6909" w:rsidP="00EF6909">
            <w:pPr>
              <w:pStyle w:val="TableParagraph"/>
              <w:widowControl w:val="0"/>
              <w:autoSpaceDE w:val="0"/>
              <w:autoSpaceDN w:val="0"/>
            </w:pPr>
          </w:p>
        </w:tc>
      </w:tr>
      <w:tr w:rsidR="00EF6909" w:rsidRPr="00EF6909" w14:paraId="734BB52F" w14:textId="77777777" w:rsidTr="00EE7BF3">
        <w:tc>
          <w:tcPr>
            <w:tcW w:w="2527" w:type="dxa"/>
            <w:vMerge w:val="restart"/>
          </w:tcPr>
          <w:p w14:paraId="07513C26"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tcPr>
          <w:p w14:paraId="527D2272"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259F4270"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9C4800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27169DC" w14:textId="77777777" w:rsidR="00EF6909" w:rsidRPr="00EF6909" w:rsidRDefault="00EF6909" w:rsidP="00EF6909">
            <w:pPr>
              <w:pStyle w:val="TableParagraph"/>
              <w:widowControl w:val="0"/>
              <w:autoSpaceDE w:val="0"/>
              <w:autoSpaceDN w:val="0"/>
            </w:pPr>
            <w:r w:rsidRPr="00EF6909">
              <w:t>ЗДНВР</w:t>
            </w:r>
          </w:p>
        </w:tc>
        <w:tc>
          <w:tcPr>
            <w:tcW w:w="1218" w:type="dxa"/>
          </w:tcPr>
          <w:p w14:paraId="43F6EF6B" w14:textId="77777777" w:rsidR="00EF6909" w:rsidRPr="00EF6909" w:rsidRDefault="00EF6909" w:rsidP="00EF6909">
            <w:pPr>
              <w:pStyle w:val="TableParagraph"/>
              <w:widowControl w:val="0"/>
              <w:autoSpaceDE w:val="0"/>
              <w:autoSpaceDN w:val="0"/>
            </w:pPr>
          </w:p>
        </w:tc>
      </w:tr>
      <w:tr w:rsidR="00EF6909" w:rsidRPr="00EF6909" w14:paraId="567831AB" w14:textId="77777777" w:rsidTr="00EE7BF3">
        <w:tc>
          <w:tcPr>
            <w:tcW w:w="2527" w:type="dxa"/>
            <w:vMerge/>
          </w:tcPr>
          <w:p w14:paraId="3A72B9B2" w14:textId="77777777" w:rsidR="00EF6909" w:rsidRPr="00EF6909" w:rsidRDefault="00EF6909" w:rsidP="00EF6909">
            <w:pPr>
              <w:pStyle w:val="TableParagraph"/>
              <w:widowControl w:val="0"/>
              <w:autoSpaceDE w:val="0"/>
              <w:autoSpaceDN w:val="0"/>
              <w:rPr>
                <w:b/>
              </w:rPr>
            </w:pPr>
          </w:p>
        </w:tc>
        <w:tc>
          <w:tcPr>
            <w:tcW w:w="6540" w:type="dxa"/>
          </w:tcPr>
          <w:p w14:paraId="5E4AB19C" w14:textId="77777777" w:rsidR="00EF6909" w:rsidRPr="00EF6909" w:rsidRDefault="00EF6909" w:rsidP="00EF6909">
            <w:pPr>
              <w:pStyle w:val="TableParagraph"/>
              <w:widowControl w:val="0"/>
              <w:autoSpaceDE w:val="0"/>
              <w:autoSpaceDN w:val="0"/>
            </w:pPr>
            <w:r w:rsidRPr="00EF6909">
              <w:t>Про затвердження списку учнів 1-11 класів, які харчуються за кошти міського бюджету у жовтні</w:t>
            </w:r>
          </w:p>
        </w:tc>
        <w:tc>
          <w:tcPr>
            <w:tcW w:w="1701" w:type="dxa"/>
          </w:tcPr>
          <w:p w14:paraId="728CA69A" w14:textId="77777777" w:rsidR="00EF6909" w:rsidRPr="00EF6909" w:rsidRDefault="00EF6909" w:rsidP="00EF6909">
            <w:pPr>
              <w:pStyle w:val="TableParagraph"/>
              <w:widowControl w:val="0"/>
              <w:autoSpaceDE w:val="0"/>
              <w:autoSpaceDN w:val="0"/>
            </w:pPr>
          </w:p>
        </w:tc>
        <w:tc>
          <w:tcPr>
            <w:tcW w:w="1701" w:type="dxa"/>
          </w:tcPr>
          <w:p w14:paraId="18E0689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419526D" w14:textId="77777777" w:rsidR="00EF6909" w:rsidRPr="00EF6909" w:rsidRDefault="00EF6909" w:rsidP="00EF6909">
            <w:pPr>
              <w:pStyle w:val="TableParagraph"/>
              <w:widowControl w:val="0"/>
              <w:autoSpaceDE w:val="0"/>
              <w:autoSpaceDN w:val="0"/>
            </w:pPr>
            <w:r w:rsidRPr="00EF6909">
              <w:t>ЗДНВР</w:t>
            </w:r>
          </w:p>
        </w:tc>
        <w:tc>
          <w:tcPr>
            <w:tcW w:w="1218" w:type="dxa"/>
          </w:tcPr>
          <w:p w14:paraId="0A7C1D2E" w14:textId="77777777" w:rsidR="00EF6909" w:rsidRPr="00EF6909" w:rsidRDefault="00EF6909" w:rsidP="00EF6909">
            <w:pPr>
              <w:pStyle w:val="TableParagraph"/>
              <w:widowControl w:val="0"/>
              <w:autoSpaceDE w:val="0"/>
              <w:autoSpaceDN w:val="0"/>
            </w:pPr>
          </w:p>
        </w:tc>
      </w:tr>
      <w:tr w:rsidR="00EF6909" w:rsidRPr="00EF6909" w14:paraId="4D87112B" w14:textId="77777777" w:rsidTr="00EE7BF3">
        <w:tc>
          <w:tcPr>
            <w:tcW w:w="2527" w:type="dxa"/>
            <w:vMerge/>
          </w:tcPr>
          <w:p w14:paraId="5C1663A8" w14:textId="77777777" w:rsidR="00EF6909" w:rsidRPr="00EF6909" w:rsidRDefault="00EF6909" w:rsidP="00EF6909">
            <w:pPr>
              <w:pStyle w:val="TableParagraph"/>
              <w:widowControl w:val="0"/>
              <w:autoSpaceDE w:val="0"/>
              <w:autoSpaceDN w:val="0"/>
              <w:rPr>
                <w:b/>
              </w:rPr>
            </w:pPr>
          </w:p>
        </w:tc>
        <w:tc>
          <w:tcPr>
            <w:tcW w:w="6540" w:type="dxa"/>
          </w:tcPr>
          <w:p w14:paraId="61FA0B8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50984E2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DFACC10"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19736DDD" w14:textId="77777777" w:rsidR="00EF6909" w:rsidRPr="00EF6909" w:rsidRDefault="00EF6909" w:rsidP="00EF6909">
            <w:pPr>
              <w:pStyle w:val="TableParagraph"/>
              <w:widowControl w:val="0"/>
              <w:autoSpaceDE w:val="0"/>
              <w:autoSpaceDN w:val="0"/>
            </w:pPr>
            <w:r w:rsidRPr="00EF6909">
              <w:t>ЗДНВР</w:t>
            </w:r>
          </w:p>
        </w:tc>
        <w:tc>
          <w:tcPr>
            <w:tcW w:w="1218" w:type="dxa"/>
          </w:tcPr>
          <w:p w14:paraId="7C4A680F" w14:textId="77777777" w:rsidR="00EF6909" w:rsidRPr="00EF6909" w:rsidRDefault="00EF6909" w:rsidP="00EF6909">
            <w:pPr>
              <w:pStyle w:val="TableParagraph"/>
              <w:widowControl w:val="0"/>
              <w:autoSpaceDE w:val="0"/>
              <w:autoSpaceDN w:val="0"/>
            </w:pPr>
          </w:p>
        </w:tc>
      </w:tr>
      <w:tr w:rsidR="00EF6909" w:rsidRPr="00EF6909" w14:paraId="130D21DB" w14:textId="77777777" w:rsidTr="00EE7BF3">
        <w:tc>
          <w:tcPr>
            <w:tcW w:w="15388" w:type="dxa"/>
            <w:gridSpan w:val="6"/>
            <w:shd w:val="clear" w:color="auto" w:fill="FFFF00"/>
            <w:vAlign w:val="center"/>
          </w:tcPr>
          <w:p w14:paraId="51AA731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598E033" w14:textId="77777777" w:rsidTr="00EE7BF3">
        <w:tc>
          <w:tcPr>
            <w:tcW w:w="2527" w:type="dxa"/>
            <w:vMerge w:val="restart"/>
          </w:tcPr>
          <w:p w14:paraId="79D87764"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tcPr>
          <w:p w14:paraId="0069374F" w14:textId="77777777" w:rsidR="00EF6909" w:rsidRPr="00EF6909" w:rsidRDefault="00EF6909" w:rsidP="00EF6909">
            <w:pPr>
              <w:pStyle w:val="TableParagraph"/>
              <w:widowControl w:val="0"/>
              <w:autoSpaceDE w:val="0"/>
              <w:autoSpaceDN w:val="0"/>
            </w:pPr>
            <w:r w:rsidRPr="00EF6909">
              <w:t>Заняття з молодими та малодосвідченими вчителями «Підтримка дисципліни в класі»</w:t>
            </w:r>
          </w:p>
        </w:tc>
        <w:tc>
          <w:tcPr>
            <w:tcW w:w="1701" w:type="dxa"/>
          </w:tcPr>
          <w:p w14:paraId="5F7B8E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21550FD" w14:textId="77777777" w:rsidR="00EF6909" w:rsidRPr="00EF6909" w:rsidRDefault="00EF6909" w:rsidP="00EF6909">
            <w:pPr>
              <w:pStyle w:val="TableParagraph"/>
              <w:widowControl w:val="0"/>
              <w:autoSpaceDE w:val="0"/>
              <w:autoSpaceDN w:val="0"/>
            </w:pPr>
            <w:r w:rsidRPr="00EF6909">
              <w:t xml:space="preserve">Журнал обліку роботи практичного психолога </w:t>
            </w:r>
          </w:p>
        </w:tc>
        <w:tc>
          <w:tcPr>
            <w:tcW w:w="1701" w:type="dxa"/>
          </w:tcPr>
          <w:p w14:paraId="26D0AF0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ED7BDCB" w14:textId="77777777" w:rsidR="00EF6909" w:rsidRPr="00EF6909" w:rsidRDefault="00EF6909" w:rsidP="00EF6909">
            <w:pPr>
              <w:pStyle w:val="TableParagraph"/>
              <w:widowControl w:val="0"/>
              <w:autoSpaceDE w:val="0"/>
              <w:autoSpaceDN w:val="0"/>
            </w:pPr>
          </w:p>
        </w:tc>
      </w:tr>
      <w:tr w:rsidR="00EF6909" w:rsidRPr="00EF6909" w14:paraId="3047800C" w14:textId="77777777" w:rsidTr="00EE7BF3">
        <w:tc>
          <w:tcPr>
            <w:tcW w:w="2527" w:type="dxa"/>
            <w:vMerge/>
          </w:tcPr>
          <w:p w14:paraId="74DDDAFE" w14:textId="77777777" w:rsidR="00EF6909" w:rsidRPr="00EF6909" w:rsidRDefault="00EF6909" w:rsidP="00EF6909">
            <w:pPr>
              <w:pStyle w:val="TableParagraph"/>
              <w:widowControl w:val="0"/>
              <w:autoSpaceDE w:val="0"/>
              <w:autoSpaceDN w:val="0"/>
              <w:rPr>
                <w:b/>
              </w:rPr>
            </w:pPr>
          </w:p>
        </w:tc>
        <w:tc>
          <w:tcPr>
            <w:tcW w:w="6540" w:type="dxa"/>
          </w:tcPr>
          <w:p w14:paraId="7E2733A3" w14:textId="77777777" w:rsidR="00EF6909" w:rsidRPr="00EF6909" w:rsidRDefault="00EF6909" w:rsidP="00EF6909">
            <w:pPr>
              <w:pStyle w:val="TableParagraph"/>
              <w:widowControl w:val="0"/>
              <w:autoSpaceDE w:val="0"/>
              <w:autoSpaceDN w:val="0"/>
            </w:pPr>
            <w:r w:rsidRPr="00EF6909">
              <w:t>Заняття «Молоді &amp; Досвідчені» з новопризначеними вчителями</w:t>
            </w:r>
          </w:p>
        </w:tc>
        <w:tc>
          <w:tcPr>
            <w:tcW w:w="1701" w:type="dxa"/>
          </w:tcPr>
          <w:p w14:paraId="40F4EDA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F4ECA43" w14:textId="77777777" w:rsidR="00EF6909" w:rsidRPr="00EF6909" w:rsidRDefault="00EF6909" w:rsidP="00EF6909">
            <w:pPr>
              <w:pStyle w:val="TableParagraph"/>
              <w:widowControl w:val="0"/>
              <w:autoSpaceDE w:val="0"/>
              <w:autoSpaceDN w:val="0"/>
            </w:pPr>
            <w:r w:rsidRPr="00EF6909">
              <w:t xml:space="preserve">Обмін досвідом </w:t>
            </w:r>
          </w:p>
        </w:tc>
        <w:tc>
          <w:tcPr>
            <w:tcW w:w="1701" w:type="dxa"/>
          </w:tcPr>
          <w:p w14:paraId="5CB21998" w14:textId="77777777" w:rsidR="00EF6909" w:rsidRPr="00EF6909" w:rsidRDefault="00EF6909" w:rsidP="00EF6909">
            <w:pPr>
              <w:pStyle w:val="TableParagraph"/>
              <w:widowControl w:val="0"/>
              <w:autoSpaceDE w:val="0"/>
              <w:autoSpaceDN w:val="0"/>
            </w:pPr>
            <w:r w:rsidRPr="00EF6909">
              <w:t xml:space="preserve">Керівник ШМВ </w:t>
            </w:r>
          </w:p>
        </w:tc>
        <w:tc>
          <w:tcPr>
            <w:tcW w:w="1218" w:type="dxa"/>
          </w:tcPr>
          <w:p w14:paraId="378CD155" w14:textId="77777777" w:rsidR="00EF6909" w:rsidRPr="00EF6909" w:rsidRDefault="00EF6909" w:rsidP="00EF6909">
            <w:pPr>
              <w:pStyle w:val="TableParagraph"/>
              <w:widowControl w:val="0"/>
              <w:autoSpaceDE w:val="0"/>
              <w:autoSpaceDN w:val="0"/>
            </w:pPr>
          </w:p>
        </w:tc>
      </w:tr>
      <w:tr w:rsidR="00EF6909" w:rsidRPr="00EF6909" w14:paraId="5773AA44" w14:textId="77777777" w:rsidTr="00EE7BF3">
        <w:tc>
          <w:tcPr>
            <w:tcW w:w="2527" w:type="dxa"/>
            <w:vMerge/>
          </w:tcPr>
          <w:p w14:paraId="420821DA" w14:textId="77777777" w:rsidR="00EF6909" w:rsidRPr="00EF6909" w:rsidRDefault="00EF6909" w:rsidP="00EF6909">
            <w:pPr>
              <w:pStyle w:val="TableParagraph"/>
              <w:widowControl w:val="0"/>
              <w:autoSpaceDE w:val="0"/>
              <w:autoSpaceDN w:val="0"/>
              <w:rPr>
                <w:b/>
              </w:rPr>
            </w:pPr>
          </w:p>
        </w:tc>
        <w:tc>
          <w:tcPr>
            <w:tcW w:w="6540" w:type="dxa"/>
          </w:tcPr>
          <w:p w14:paraId="4D078BB3" w14:textId="77777777" w:rsidR="00EF6909" w:rsidRPr="00EF6909" w:rsidRDefault="00EF6909" w:rsidP="00EF6909">
            <w:pPr>
              <w:pStyle w:val="TableParagraph"/>
              <w:widowControl w:val="0"/>
              <w:autoSpaceDE w:val="0"/>
              <w:autoSpaceDN w:val="0"/>
            </w:pPr>
            <w:r w:rsidRPr="00EF6909">
              <w:t>Майстер – класи «Використання соціальних медіа на уроках»</w:t>
            </w:r>
          </w:p>
        </w:tc>
        <w:tc>
          <w:tcPr>
            <w:tcW w:w="1701" w:type="dxa"/>
          </w:tcPr>
          <w:p w14:paraId="35873442" w14:textId="77777777" w:rsidR="00EF6909" w:rsidRPr="00EF6909" w:rsidRDefault="00EF6909" w:rsidP="00EF6909">
            <w:pPr>
              <w:pStyle w:val="TableParagraph"/>
              <w:widowControl w:val="0"/>
              <w:autoSpaceDE w:val="0"/>
              <w:autoSpaceDN w:val="0"/>
            </w:pPr>
          </w:p>
        </w:tc>
        <w:tc>
          <w:tcPr>
            <w:tcW w:w="1701" w:type="dxa"/>
          </w:tcPr>
          <w:p w14:paraId="1EECA6D7" w14:textId="77777777" w:rsidR="00EF6909" w:rsidRPr="00EF6909" w:rsidRDefault="00EF6909" w:rsidP="00EF6909">
            <w:pPr>
              <w:pStyle w:val="TableParagraph"/>
              <w:widowControl w:val="0"/>
              <w:autoSpaceDE w:val="0"/>
              <w:autoSpaceDN w:val="0"/>
            </w:pPr>
          </w:p>
        </w:tc>
        <w:tc>
          <w:tcPr>
            <w:tcW w:w="1701" w:type="dxa"/>
          </w:tcPr>
          <w:p w14:paraId="77C937EE" w14:textId="77777777" w:rsidR="00EF6909" w:rsidRPr="00EF6909" w:rsidRDefault="00EF6909" w:rsidP="00EF6909">
            <w:pPr>
              <w:pStyle w:val="TableParagraph"/>
              <w:widowControl w:val="0"/>
              <w:autoSpaceDE w:val="0"/>
              <w:autoSpaceDN w:val="0"/>
            </w:pPr>
          </w:p>
        </w:tc>
        <w:tc>
          <w:tcPr>
            <w:tcW w:w="1218" w:type="dxa"/>
          </w:tcPr>
          <w:p w14:paraId="7D739DA4" w14:textId="77777777" w:rsidR="00EF6909" w:rsidRPr="00EF6909" w:rsidRDefault="00EF6909" w:rsidP="00EF6909">
            <w:pPr>
              <w:pStyle w:val="TableParagraph"/>
              <w:widowControl w:val="0"/>
              <w:autoSpaceDE w:val="0"/>
              <w:autoSpaceDN w:val="0"/>
            </w:pPr>
          </w:p>
        </w:tc>
      </w:tr>
      <w:tr w:rsidR="00EF6909" w:rsidRPr="00EF6909" w14:paraId="61EAF7FF" w14:textId="77777777" w:rsidTr="00EE7BF3">
        <w:tc>
          <w:tcPr>
            <w:tcW w:w="2527" w:type="dxa"/>
            <w:vMerge/>
          </w:tcPr>
          <w:p w14:paraId="0B57DF21" w14:textId="77777777" w:rsidR="00EF6909" w:rsidRPr="00EF6909" w:rsidRDefault="00EF6909" w:rsidP="00EF6909">
            <w:pPr>
              <w:pStyle w:val="TableParagraph"/>
              <w:widowControl w:val="0"/>
              <w:autoSpaceDE w:val="0"/>
              <w:autoSpaceDN w:val="0"/>
              <w:rPr>
                <w:b/>
              </w:rPr>
            </w:pPr>
          </w:p>
        </w:tc>
        <w:tc>
          <w:tcPr>
            <w:tcW w:w="6540" w:type="dxa"/>
          </w:tcPr>
          <w:p w14:paraId="4517A218" w14:textId="77777777" w:rsidR="00EF6909" w:rsidRPr="00EF6909" w:rsidRDefault="00EF6909" w:rsidP="00EF6909">
            <w:pPr>
              <w:pStyle w:val="TableParagraph"/>
              <w:widowControl w:val="0"/>
              <w:autoSpaceDE w:val="0"/>
              <w:autoSpaceDN w:val="0"/>
            </w:pPr>
            <w:r w:rsidRPr="00EF6909">
              <w:t>Практичний семінар «Інтеграція навчальних предметів у сучасній школі»</w:t>
            </w:r>
          </w:p>
        </w:tc>
        <w:tc>
          <w:tcPr>
            <w:tcW w:w="1701" w:type="dxa"/>
          </w:tcPr>
          <w:p w14:paraId="36B259E5" w14:textId="77777777" w:rsidR="00EF6909" w:rsidRPr="00EF6909" w:rsidRDefault="00EF6909" w:rsidP="00EF6909">
            <w:pPr>
              <w:pStyle w:val="TableParagraph"/>
              <w:widowControl w:val="0"/>
              <w:autoSpaceDE w:val="0"/>
              <w:autoSpaceDN w:val="0"/>
            </w:pPr>
          </w:p>
        </w:tc>
        <w:tc>
          <w:tcPr>
            <w:tcW w:w="1701" w:type="dxa"/>
          </w:tcPr>
          <w:p w14:paraId="732F8499" w14:textId="77777777" w:rsidR="00EF6909" w:rsidRPr="00EF6909" w:rsidRDefault="00EF6909" w:rsidP="00EF6909">
            <w:pPr>
              <w:pStyle w:val="TableParagraph"/>
              <w:widowControl w:val="0"/>
              <w:autoSpaceDE w:val="0"/>
              <w:autoSpaceDN w:val="0"/>
            </w:pPr>
          </w:p>
        </w:tc>
        <w:tc>
          <w:tcPr>
            <w:tcW w:w="1701" w:type="dxa"/>
          </w:tcPr>
          <w:p w14:paraId="00FEDCB2" w14:textId="77777777" w:rsidR="00EF6909" w:rsidRPr="00EF6909" w:rsidRDefault="00EF6909" w:rsidP="00EF6909">
            <w:pPr>
              <w:pStyle w:val="TableParagraph"/>
              <w:widowControl w:val="0"/>
              <w:autoSpaceDE w:val="0"/>
              <w:autoSpaceDN w:val="0"/>
            </w:pPr>
          </w:p>
        </w:tc>
        <w:tc>
          <w:tcPr>
            <w:tcW w:w="1218" w:type="dxa"/>
          </w:tcPr>
          <w:p w14:paraId="4C65368F" w14:textId="77777777" w:rsidR="00EF6909" w:rsidRPr="00EF6909" w:rsidRDefault="00EF6909" w:rsidP="00EF6909">
            <w:pPr>
              <w:pStyle w:val="TableParagraph"/>
              <w:widowControl w:val="0"/>
              <w:autoSpaceDE w:val="0"/>
              <w:autoSpaceDN w:val="0"/>
            </w:pPr>
          </w:p>
        </w:tc>
      </w:tr>
      <w:tr w:rsidR="00EF6909" w:rsidRPr="00EF6909" w14:paraId="6D6658EB" w14:textId="77777777" w:rsidTr="00EE7BF3">
        <w:tc>
          <w:tcPr>
            <w:tcW w:w="2527" w:type="dxa"/>
            <w:vMerge/>
            <w:tcBorders>
              <w:bottom w:val="single" w:sz="4" w:space="0" w:color="auto"/>
            </w:tcBorders>
          </w:tcPr>
          <w:p w14:paraId="0E38D419" w14:textId="77777777" w:rsidR="00EF6909" w:rsidRPr="00EF6909" w:rsidRDefault="00EF6909" w:rsidP="00EF6909">
            <w:pPr>
              <w:pStyle w:val="TableParagraph"/>
              <w:widowControl w:val="0"/>
              <w:autoSpaceDE w:val="0"/>
              <w:autoSpaceDN w:val="0"/>
              <w:rPr>
                <w:b/>
              </w:rPr>
            </w:pPr>
          </w:p>
        </w:tc>
        <w:tc>
          <w:tcPr>
            <w:tcW w:w="6540" w:type="dxa"/>
          </w:tcPr>
          <w:p w14:paraId="352D6A1F" w14:textId="77777777" w:rsidR="00EF6909" w:rsidRPr="00EF6909" w:rsidRDefault="00EF6909" w:rsidP="00EF6909">
            <w:pPr>
              <w:pStyle w:val="TableParagraph"/>
              <w:widowControl w:val="0"/>
              <w:autoSpaceDE w:val="0"/>
              <w:autoSpaceDN w:val="0"/>
            </w:pPr>
            <w:r w:rsidRPr="00EF6909">
              <w:t>Педагогічний консиліум «Наступність в освітньому процесі учнів 5 класу»</w:t>
            </w:r>
          </w:p>
        </w:tc>
        <w:tc>
          <w:tcPr>
            <w:tcW w:w="1701" w:type="dxa"/>
          </w:tcPr>
          <w:p w14:paraId="2A4CF317"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65168C4D"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1142BC"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0A39FB32" w14:textId="77777777" w:rsidR="00EF6909" w:rsidRPr="00EF6909" w:rsidRDefault="00EF6909" w:rsidP="00EF6909">
            <w:pPr>
              <w:pStyle w:val="TableParagraph"/>
              <w:widowControl w:val="0"/>
              <w:autoSpaceDE w:val="0"/>
              <w:autoSpaceDN w:val="0"/>
            </w:pPr>
          </w:p>
        </w:tc>
      </w:tr>
      <w:tr w:rsidR="00EF6909" w:rsidRPr="00EF6909" w14:paraId="0486D095" w14:textId="77777777" w:rsidTr="00EE7BF3">
        <w:tc>
          <w:tcPr>
            <w:tcW w:w="2527" w:type="dxa"/>
            <w:vMerge w:val="restart"/>
            <w:tcBorders>
              <w:top w:val="single" w:sz="4" w:space="0" w:color="auto"/>
            </w:tcBorders>
          </w:tcPr>
          <w:p w14:paraId="0A6E329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tcBorders>
              <w:top w:val="nil"/>
            </w:tcBorders>
          </w:tcPr>
          <w:p w14:paraId="4096E6FA" w14:textId="77777777" w:rsidR="00EF6909" w:rsidRPr="00EF6909" w:rsidRDefault="00EF6909" w:rsidP="00EF6909">
            <w:pPr>
              <w:pStyle w:val="TableParagraph"/>
              <w:widowControl w:val="0"/>
              <w:autoSpaceDE w:val="0"/>
              <w:autoSpaceDN w:val="0"/>
            </w:pPr>
            <w:r w:rsidRPr="00EF6909">
              <w:t>Оцінювання рівня шкільної мотивації і адаптації Н.Лусканової 1,5 класи „Експертна оцінка адаптованості дитини до школи» (методика Чиркова В.І., Соколової О.Л., Сорокіної О.В.) 1,5 класи Визначення ставлення до шкільних предметів. 5 клас</w:t>
            </w:r>
          </w:p>
        </w:tc>
        <w:tc>
          <w:tcPr>
            <w:tcW w:w="1701" w:type="dxa"/>
          </w:tcPr>
          <w:p w14:paraId="7827D9C9"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2BDAF379" w14:textId="77777777" w:rsidR="00EF6909" w:rsidRPr="00EF6909" w:rsidRDefault="00EF6909" w:rsidP="00EF6909">
            <w:pPr>
              <w:pStyle w:val="TableParagraph"/>
              <w:widowControl w:val="0"/>
              <w:autoSpaceDE w:val="0"/>
              <w:autoSpaceDN w:val="0"/>
            </w:pPr>
            <w:r w:rsidRPr="00EF6909">
              <w:t xml:space="preserve">Протоколи досліджень </w:t>
            </w:r>
          </w:p>
        </w:tc>
        <w:tc>
          <w:tcPr>
            <w:tcW w:w="1701" w:type="dxa"/>
          </w:tcPr>
          <w:p w14:paraId="09BB41C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FD61F97" w14:textId="77777777" w:rsidR="00EF6909" w:rsidRPr="00EF6909" w:rsidRDefault="00EF6909" w:rsidP="00EF6909">
            <w:pPr>
              <w:pStyle w:val="TableParagraph"/>
              <w:widowControl w:val="0"/>
              <w:autoSpaceDE w:val="0"/>
              <w:autoSpaceDN w:val="0"/>
            </w:pPr>
          </w:p>
        </w:tc>
      </w:tr>
      <w:tr w:rsidR="00EF6909" w:rsidRPr="00EF6909" w14:paraId="0A56F411" w14:textId="77777777" w:rsidTr="00EE7BF3">
        <w:tc>
          <w:tcPr>
            <w:tcW w:w="2527" w:type="dxa"/>
            <w:vMerge/>
            <w:tcBorders>
              <w:top w:val="nil"/>
            </w:tcBorders>
          </w:tcPr>
          <w:p w14:paraId="42FC86D2" w14:textId="77777777" w:rsidR="00EF6909" w:rsidRPr="00EF6909" w:rsidRDefault="00EF6909" w:rsidP="00EF6909">
            <w:pPr>
              <w:pStyle w:val="TableParagraph"/>
              <w:widowControl w:val="0"/>
              <w:autoSpaceDE w:val="0"/>
              <w:autoSpaceDN w:val="0"/>
              <w:rPr>
                <w:b/>
              </w:rPr>
            </w:pPr>
          </w:p>
        </w:tc>
        <w:tc>
          <w:tcPr>
            <w:tcW w:w="6540" w:type="dxa"/>
          </w:tcPr>
          <w:p w14:paraId="6CCD03F2"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101D5D1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51881C4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DB1DE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5BB00259" w14:textId="77777777" w:rsidR="00EF6909" w:rsidRPr="00EF6909" w:rsidRDefault="00EF6909" w:rsidP="00EF6909">
            <w:pPr>
              <w:pStyle w:val="TableParagraph"/>
              <w:widowControl w:val="0"/>
              <w:autoSpaceDE w:val="0"/>
              <w:autoSpaceDN w:val="0"/>
            </w:pPr>
          </w:p>
        </w:tc>
      </w:tr>
      <w:tr w:rsidR="00EF6909" w:rsidRPr="00EF6909" w14:paraId="5B6FE0AE" w14:textId="77777777" w:rsidTr="00EE7BF3">
        <w:tc>
          <w:tcPr>
            <w:tcW w:w="2527" w:type="dxa"/>
            <w:vMerge/>
            <w:tcBorders>
              <w:top w:val="nil"/>
            </w:tcBorders>
          </w:tcPr>
          <w:p w14:paraId="44DDDA96" w14:textId="77777777" w:rsidR="00EF6909" w:rsidRPr="00EF6909" w:rsidRDefault="00EF6909" w:rsidP="00EF6909">
            <w:pPr>
              <w:pStyle w:val="TableParagraph"/>
              <w:widowControl w:val="0"/>
              <w:autoSpaceDE w:val="0"/>
              <w:autoSpaceDN w:val="0"/>
              <w:rPr>
                <w:b/>
              </w:rPr>
            </w:pPr>
          </w:p>
        </w:tc>
        <w:tc>
          <w:tcPr>
            <w:tcW w:w="6540" w:type="dxa"/>
          </w:tcPr>
          <w:p w14:paraId="0E177EFE" w14:textId="77777777" w:rsidR="00EF6909" w:rsidRPr="00EF6909" w:rsidRDefault="00EF6909" w:rsidP="00EF6909">
            <w:pPr>
              <w:pStyle w:val="TableParagraph"/>
              <w:widowControl w:val="0"/>
              <w:autoSpaceDE w:val="0"/>
              <w:autoSpaceDN w:val="0"/>
            </w:pPr>
            <w:r w:rsidRPr="00EF6909">
              <w:t>Про стан адаптації учнів 1 класу до навчання в початковій школі</w:t>
            </w:r>
          </w:p>
        </w:tc>
        <w:tc>
          <w:tcPr>
            <w:tcW w:w="1701" w:type="dxa"/>
          </w:tcPr>
          <w:p w14:paraId="366F893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FF03D5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6D8F63" w14:textId="77777777" w:rsidR="00EF6909" w:rsidRPr="00EF6909" w:rsidRDefault="00EF6909" w:rsidP="00EF6909">
            <w:pPr>
              <w:pStyle w:val="TableParagraph"/>
              <w:widowControl w:val="0"/>
              <w:autoSpaceDE w:val="0"/>
              <w:autoSpaceDN w:val="0"/>
            </w:pPr>
            <w:r w:rsidRPr="00EF6909">
              <w:t>ЗДНВР</w:t>
            </w:r>
          </w:p>
        </w:tc>
        <w:tc>
          <w:tcPr>
            <w:tcW w:w="1218" w:type="dxa"/>
          </w:tcPr>
          <w:p w14:paraId="7C22BB14" w14:textId="77777777" w:rsidR="00EF6909" w:rsidRPr="00EF6909" w:rsidRDefault="00EF6909" w:rsidP="00EF6909">
            <w:pPr>
              <w:pStyle w:val="TableParagraph"/>
              <w:widowControl w:val="0"/>
              <w:autoSpaceDE w:val="0"/>
              <w:autoSpaceDN w:val="0"/>
            </w:pPr>
          </w:p>
        </w:tc>
      </w:tr>
      <w:tr w:rsidR="00EF6909" w:rsidRPr="00EF6909" w14:paraId="6DC7EA4A" w14:textId="77777777" w:rsidTr="00EE7BF3">
        <w:tc>
          <w:tcPr>
            <w:tcW w:w="2527" w:type="dxa"/>
            <w:vMerge/>
            <w:tcBorders>
              <w:top w:val="nil"/>
            </w:tcBorders>
          </w:tcPr>
          <w:p w14:paraId="6E0B5B22" w14:textId="77777777" w:rsidR="00EF6909" w:rsidRPr="00EF6909" w:rsidRDefault="00EF6909" w:rsidP="00EF6909">
            <w:pPr>
              <w:pStyle w:val="TableParagraph"/>
              <w:widowControl w:val="0"/>
              <w:autoSpaceDE w:val="0"/>
              <w:autoSpaceDN w:val="0"/>
              <w:rPr>
                <w:b/>
              </w:rPr>
            </w:pPr>
          </w:p>
        </w:tc>
        <w:tc>
          <w:tcPr>
            <w:tcW w:w="6540" w:type="dxa"/>
          </w:tcPr>
          <w:p w14:paraId="44B42515"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4DFF68AD"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tcPr>
          <w:p w14:paraId="5A5F8A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E596E7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7EF98DB" w14:textId="77777777" w:rsidR="00EF6909" w:rsidRPr="00EF6909" w:rsidRDefault="00EF6909" w:rsidP="00EF6909">
            <w:pPr>
              <w:pStyle w:val="TableParagraph"/>
              <w:widowControl w:val="0"/>
              <w:autoSpaceDE w:val="0"/>
              <w:autoSpaceDN w:val="0"/>
            </w:pPr>
          </w:p>
        </w:tc>
      </w:tr>
      <w:tr w:rsidR="00EF6909" w:rsidRPr="00EF6909" w14:paraId="1DF0F984" w14:textId="77777777" w:rsidTr="00EE7BF3">
        <w:tc>
          <w:tcPr>
            <w:tcW w:w="2527" w:type="dxa"/>
            <w:vMerge/>
            <w:tcBorders>
              <w:top w:val="nil"/>
            </w:tcBorders>
          </w:tcPr>
          <w:p w14:paraId="297405D5" w14:textId="77777777" w:rsidR="00EF6909" w:rsidRPr="00EF6909" w:rsidRDefault="00EF6909" w:rsidP="00EF6909">
            <w:pPr>
              <w:pStyle w:val="TableParagraph"/>
              <w:widowControl w:val="0"/>
              <w:autoSpaceDE w:val="0"/>
              <w:autoSpaceDN w:val="0"/>
              <w:rPr>
                <w:b/>
              </w:rPr>
            </w:pPr>
          </w:p>
        </w:tc>
        <w:tc>
          <w:tcPr>
            <w:tcW w:w="6540" w:type="dxa"/>
          </w:tcPr>
          <w:p w14:paraId="6310740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5, 10 класів</w:t>
            </w:r>
          </w:p>
        </w:tc>
        <w:tc>
          <w:tcPr>
            <w:tcW w:w="1701" w:type="dxa"/>
          </w:tcPr>
          <w:p w14:paraId="0940EEF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tcPr>
          <w:p w14:paraId="1B1D38B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4B150E3B" w14:textId="77777777" w:rsidR="00EF6909" w:rsidRPr="00EF6909" w:rsidRDefault="00EF6909" w:rsidP="00EF6909">
            <w:pPr>
              <w:pStyle w:val="TableParagraph"/>
              <w:widowControl w:val="0"/>
              <w:autoSpaceDE w:val="0"/>
              <w:autoSpaceDN w:val="0"/>
            </w:pPr>
            <w:r w:rsidRPr="00EF6909">
              <w:t xml:space="preserve">Класні керівники </w:t>
            </w:r>
            <w:r w:rsidRPr="00EF6909">
              <w:lastRenderedPageBreak/>
              <w:t>1,5,10 класів</w:t>
            </w:r>
          </w:p>
        </w:tc>
        <w:tc>
          <w:tcPr>
            <w:tcW w:w="1218" w:type="dxa"/>
          </w:tcPr>
          <w:p w14:paraId="01CFDA29" w14:textId="77777777" w:rsidR="00EF6909" w:rsidRPr="00EF6909" w:rsidRDefault="00EF6909" w:rsidP="00EF6909">
            <w:pPr>
              <w:pStyle w:val="TableParagraph"/>
              <w:widowControl w:val="0"/>
              <w:autoSpaceDE w:val="0"/>
              <w:autoSpaceDN w:val="0"/>
            </w:pPr>
          </w:p>
        </w:tc>
      </w:tr>
      <w:tr w:rsidR="00EF6909" w:rsidRPr="00EF6909" w14:paraId="78BBDA10" w14:textId="77777777" w:rsidTr="00EE7BF3">
        <w:tc>
          <w:tcPr>
            <w:tcW w:w="15388" w:type="dxa"/>
            <w:gridSpan w:val="6"/>
            <w:shd w:val="clear" w:color="auto" w:fill="FFFF00"/>
            <w:vAlign w:val="center"/>
          </w:tcPr>
          <w:p w14:paraId="40A0ED49" w14:textId="77777777" w:rsidR="00EF6909" w:rsidRPr="00EF6909" w:rsidRDefault="00EF6909" w:rsidP="00EF6909">
            <w:pPr>
              <w:pStyle w:val="TableParagraph"/>
              <w:widowControl w:val="0"/>
              <w:autoSpaceDE w:val="0"/>
              <w:autoSpaceDN w:val="0"/>
            </w:pPr>
            <w:r w:rsidRPr="00EF6909">
              <w:rPr>
                <w:b/>
              </w:rPr>
              <w:lastRenderedPageBreak/>
              <w:t>1.3. Створення освітнього середовища, вільного від будь-яких форм насильства та дискримінації</w:t>
            </w:r>
          </w:p>
        </w:tc>
      </w:tr>
      <w:tr w:rsidR="00EF6909" w:rsidRPr="00EF6909" w14:paraId="5BB7FB60" w14:textId="77777777" w:rsidTr="00EE7BF3">
        <w:tc>
          <w:tcPr>
            <w:tcW w:w="2527" w:type="dxa"/>
            <w:vMerge w:val="restart"/>
          </w:tcPr>
          <w:p w14:paraId="59A9A221"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tcPr>
          <w:p w14:paraId="5BBDB1D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75B730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A5772D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77DD392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CE797D0" w14:textId="77777777" w:rsidR="00EF6909" w:rsidRPr="00EF6909" w:rsidRDefault="00EF6909" w:rsidP="00EF6909">
            <w:pPr>
              <w:pStyle w:val="TableParagraph"/>
              <w:widowControl w:val="0"/>
              <w:autoSpaceDE w:val="0"/>
              <w:autoSpaceDN w:val="0"/>
            </w:pPr>
          </w:p>
        </w:tc>
      </w:tr>
      <w:tr w:rsidR="00EF6909" w:rsidRPr="00EF6909" w14:paraId="59E54B53" w14:textId="77777777" w:rsidTr="00EE7BF3">
        <w:tc>
          <w:tcPr>
            <w:tcW w:w="2527" w:type="dxa"/>
            <w:vMerge/>
          </w:tcPr>
          <w:p w14:paraId="3C33729C" w14:textId="77777777" w:rsidR="00EF6909" w:rsidRPr="00EF6909" w:rsidRDefault="00EF6909" w:rsidP="00EF6909">
            <w:pPr>
              <w:pStyle w:val="TableParagraph"/>
              <w:widowControl w:val="0"/>
              <w:autoSpaceDE w:val="0"/>
              <w:autoSpaceDN w:val="0"/>
              <w:rPr>
                <w:b/>
              </w:rPr>
            </w:pPr>
          </w:p>
        </w:tc>
        <w:tc>
          <w:tcPr>
            <w:tcW w:w="6540" w:type="dxa"/>
          </w:tcPr>
          <w:p w14:paraId="1CC09142" w14:textId="77777777" w:rsidR="00EF6909" w:rsidRPr="00EF6909" w:rsidRDefault="00EF6909" w:rsidP="00EF6909">
            <w:pPr>
              <w:pStyle w:val="TableParagraph"/>
              <w:widowControl w:val="0"/>
              <w:autoSpaceDE w:val="0"/>
              <w:autoSpaceDN w:val="0"/>
            </w:pPr>
            <w:r w:rsidRPr="00EF6909">
              <w:t>Аналіз результатів 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9148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A9720D4" w14:textId="77777777" w:rsidR="00EF6909" w:rsidRPr="00EF6909" w:rsidRDefault="00EF6909" w:rsidP="00EF6909">
            <w:pPr>
              <w:pStyle w:val="TableParagraph"/>
              <w:widowControl w:val="0"/>
              <w:autoSpaceDE w:val="0"/>
              <w:autoSpaceDN w:val="0"/>
            </w:pPr>
            <w:r w:rsidRPr="00EF6909">
              <w:t>Педрада</w:t>
            </w:r>
          </w:p>
        </w:tc>
        <w:tc>
          <w:tcPr>
            <w:tcW w:w="1701" w:type="dxa"/>
          </w:tcPr>
          <w:p w14:paraId="52D3460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0E331CD2" w14:textId="77777777" w:rsidR="00EF6909" w:rsidRPr="00EF6909" w:rsidRDefault="00EF6909" w:rsidP="00EF6909">
            <w:pPr>
              <w:pStyle w:val="TableParagraph"/>
              <w:widowControl w:val="0"/>
              <w:autoSpaceDE w:val="0"/>
              <w:autoSpaceDN w:val="0"/>
            </w:pPr>
          </w:p>
        </w:tc>
      </w:tr>
      <w:tr w:rsidR="00EF6909" w:rsidRPr="00EF6909" w14:paraId="19ABBB54" w14:textId="77777777" w:rsidTr="00EE7BF3">
        <w:tc>
          <w:tcPr>
            <w:tcW w:w="2527" w:type="dxa"/>
            <w:vMerge/>
          </w:tcPr>
          <w:p w14:paraId="4C87A158" w14:textId="77777777" w:rsidR="00EF6909" w:rsidRPr="00EF6909" w:rsidRDefault="00EF6909" w:rsidP="00EF6909">
            <w:pPr>
              <w:pStyle w:val="TableParagraph"/>
              <w:widowControl w:val="0"/>
              <w:autoSpaceDE w:val="0"/>
              <w:autoSpaceDN w:val="0"/>
              <w:rPr>
                <w:b/>
              </w:rPr>
            </w:pPr>
          </w:p>
        </w:tc>
        <w:tc>
          <w:tcPr>
            <w:tcW w:w="6540" w:type="dxa"/>
          </w:tcPr>
          <w:p w14:paraId="0A457FEB" w14:textId="2323C913" w:rsidR="00EF6909" w:rsidRPr="00EF6909" w:rsidRDefault="00EF6909" w:rsidP="00B1466B">
            <w:pPr>
              <w:pStyle w:val="TableParagraph"/>
              <w:widowControl w:val="0"/>
              <w:autoSpaceDE w:val="0"/>
              <w:autoSpaceDN w:val="0"/>
            </w:pPr>
            <w:r w:rsidRPr="00EF6909">
              <w:rPr>
                <w:b/>
              </w:rPr>
              <w:t>Міжнародний день ненасильства</w:t>
            </w:r>
            <w:r w:rsidRPr="00EF6909">
              <w:t xml:space="preserve"> (02.10.202</w:t>
            </w:r>
            <w:r w:rsidR="00B1466B">
              <w:t>5</w:t>
            </w:r>
            <w:r w:rsidRPr="00EF6909">
              <w:t>)</w:t>
            </w:r>
          </w:p>
        </w:tc>
        <w:tc>
          <w:tcPr>
            <w:tcW w:w="1701" w:type="dxa"/>
          </w:tcPr>
          <w:p w14:paraId="274910C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152A76" w14:textId="77777777" w:rsidR="00EF6909" w:rsidRPr="00EF6909" w:rsidRDefault="00EF6909" w:rsidP="00EF6909">
            <w:pPr>
              <w:pStyle w:val="TableParagraph"/>
              <w:widowControl w:val="0"/>
              <w:autoSpaceDE w:val="0"/>
              <w:autoSpaceDN w:val="0"/>
            </w:pPr>
            <w:r w:rsidRPr="00EF6909">
              <w:t>План</w:t>
            </w:r>
          </w:p>
        </w:tc>
        <w:tc>
          <w:tcPr>
            <w:tcW w:w="1701" w:type="dxa"/>
          </w:tcPr>
          <w:p w14:paraId="7C0AC2F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3E740BF" w14:textId="77777777" w:rsidR="00EF6909" w:rsidRPr="00EF6909" w:rsidRDefault="00EF6909" w:rsidP="00EF6909">
            <w:pPr>
              <w:pStyle w:val="TableParagraph"/>
              <w:widowControl w:val="0"/>
              <w:autoSpaceDE w:val="0"/>
              <w:autoSpaceDN w:val="0"/>
            </w:pPr>
          </w:p>
        </w:tc>
      </w:tr>
      <w:tr w:rsidR="00EF6909" w:rsidRPr="00EF6909" w14:paraId="16870662" w14:textId="77777777" w:rsidTr="00EE7BF3">
        <w:tc>
          <w:tcPr>
            <w:tcW w:w="2527" w:type="dxa"/>
            <w:vMerge/>
          </w:tcPr>
          <w:p w14:paraId="6C3E341E" w14:textId="77777777" w:rsidR="00EF6909" w:rsidRPr="00EF6909" w:rsidRDefault="00EF6909" w:rsidP="00EF6909">
            <w:pPr>
              <w:pStyle w:val="TableParagraph"/>
              <w:widowControl w:val="0"/>
              <w:autoSpaceDE w:val="0"/>
              <w:autoSpaceDN w:val="0"/>
              <w:rPr>
                <w:b/>
              </w:rPr>
            </w:pPr>
          </w:p>
        </w:tc>
        <w:tc>
          <w:tcPr>
            <w:tcW w:w="6540" w:type="dxa"/>
          </w:tcPr>
          <w:p w14:paraId="2962625A" w14:textId="77777777" w:rsidR="00EF6909" w:rsidRPr="00EF6909" w:rsidRDefault="00EF6909" w:rsidP="00EF6909">
            <w:pPr>
              <w:pStyle w:val="TableParagraph"/>
              <w:widowControl w:val="0"/>
              <w:autoSpaceDE w:val="0"/>
              <w:autoSpaceDN w:val="0"/>
            </w:pPr>
            <w:r w:rsidRPr="00EF6909">
              <w:t>Всесвітній день психічного здоров’я</w:t>
            </w:r>
          </w:p>
        </w:tc>
        <w:tc>
          <w:tcPr>
            <w:tcW w:w="1701" w:type="dxa"/>
          </w:tcPr>
          <w:p w14:paraId="3E63EF7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1AE74B41" w14:textId="77777777" w:rsidR="00EF6909" w:rsidRPr="00EF6909" w:rsidRDefault="00EF6909" w:rsidP="00EF6909">
            <w:pPr>
              <w:pStyle w:val="TableParagraph"/>
              <w:widowControl w:val="0"/>
              <w:autoSpaceDE w:val="0"/>
              <w:autoSpaceDN w:val="0"/>
            </w:pPr>
            <w:r w:rsidRPr="00EF6909">
              <w:t>План</w:t>
            </w:r>
          </w:p>
        </w:tc>
        <w:tc>
          <w:tcPr>
            <w:tcW w:w="1701" w:type="dxa"/>
          </w:tcPr>
          <w:p w14:paraId="363EC2F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0CA9370" w14:textId="77777777" w:rsidR="00EF6909" w:rsidRPr="00EF6909" w:rsidRDefault="00EF6909" w:rsidP="00EF6909">
            <w:pPr>
              <w:pStyle w:val="TableParagraph"/>
              <w:widowControl w:val="0"/>
              <w:autoSpaceDE w:val="0"/>
              <w:autoSpaceDN w:val="0"/>
            </w:pPr>
          </w:p>
        </w:tc>
      </w:tr>
      <w:tr w:rsidR="00EF6909" w:rsidRPr="00EF6909" w14:paraId="70E23FB5" w14:textId="77777777" w:rsidTr="00EE7BF3">
        <w:tc>
          <w:tcPr>
            <w:tcW w:w="2527" w:type="dxa"/>
            <w:vMerge/>
          </w:tcPr>
          <w:p w14:paraId="550C9725" w14:textId="77777777" w:rsidR="00EF6909" w:rsidRPr="00EF6909" w:rsidRDefault="00EF6909" w:rsidP="00EF6909">
            <w:pPr>
              <w:pStyle w:val="TableParagraph"/>
              <w:widowControl w:val="0"/>
              <w:autoSpaceDE w:val="0"/>
              <w:autoSpaceDN w:val="0"/>
              <w:rPr>
                <w:b/>
              </w:rPr>
            </w:pPr>
          </w:p>
        </w:tc>
        <w:tc>
          <w:tcPr>
            <w:tcW w:w="6540" w:type="dxa"/>
          </w:tcPr>
          <w:p w14:paraId="5F0F5376" w14:textId="77777777" w:rsidR="00EF6909" w:rsidRPr="00EF6909" w:rsidRDefault="00EF6909" w:rsidP="00EF6909">
            <w:pPr>
              <w:pStyle w:val="TableParagraph"/>
              <w:widowControl w:val="0"/>
              <w:autoSpaceDE w:val="0"/>
              <w:autoSpaceDN w:val="0"/>
            </w:pPr>
            <w:r w:rsidRPr="00EF6909">
              <w:t>Психолого-педагогічний семінар «Профілактика булінгу в навчальному закладі»</w:t>
            </w:r>
          </w:p>
        </w:tc>
        <w:tc>
          <w:tcPr>
            <w:tcW w:w="1701" w:type="dxa"/>
          </w:tcPr>
          <w:p w14:paraId="6A01BA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F65116A"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359F0E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6C7C1FF1" w14:textId="77777777" w:rsidR="00EF6909" w:rsidRPr="00EF6909" w:rsidRDefault="00EF6909" w:rsidP="00EF6909">
            <w:pPr>
              <w:pStyle w:val="TableParagraph"/>
              <w:widowControl w:val="0"/>
              <w:autoSpaceDE w:val="0"/>
              <w:autoSpaceDN w:val="0"/>
            </w:pPr>
          </w:p>
        </w:tc>
      </w:tr>
      <w:tr w:rsidR="00EF6909" w:rsidRPr="00EF6909" w14:paraId="326C8C5E" w14:textId="77777777" w:rsidTr="00EE7BF3">
        <w:tc>
          <w:tcPr>
            <w:tcW w:w="2527" w:type="dxa"/>
            <w:vMerge/>
          </w:tcPr>
          <w:p w14:paraId="32B2F6F8" w14:textId="77777777" w:rsidR="00EF6909" w:rsidRPr="00EF6909" w:rsidRDefault="00EF6909" w:rsidP="00EF6909">
            <w:pPr>
              <w:pStyle w:val="TableParagraph"/>
              <w:widowControl w:val="0"/>
              <w:autoSpaceDE w:val="0"/>
              <w:autoSpaceDN w:val="0"/>
              <w:rPr>
                <w:b/>
              </w:rPr>
            </w:pPr>
          </w:p>
        </w:tc>
        <w:tc>
          <w:tcPr>
            <w:tcW w:w="6540" w:type="dxa"/>
          </w:tcPr>
          <w:p w14:paraId="16B95772" w14:textId="77777777" w:rsidR="00EF6909" w:rsidRPr="00EF6909" w:rsidRDefault="00EF6909" w:rsidP="00EF6909">
            <w:pPr>
              <w:pStyle w:val="TableParagraph"/>
              <w:widowControl w:val="0"/>
              <w:autoSpaceDE w:val="0"/>
              <w:autoSpaceDN w:val="0"/>
            </w:pPr>
            <w:r w:rsidRPr="00EF6909">
              <w:t>Заняття з елементами тренінгу для класних керівників. Підтримка позитивного психологічного клімату у класі»</w:t>
            </w:r>
          </w:p>
        </w:tc>
        <w:tc>
          <w:tcPr>
            <w:tcW w:w="1701" w:type="dxa"/>
          </w:tcPr>
          <w:p w14:paraId="5F5C7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87EFBD5"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A9000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17EA429" w14:textId="77777777" w:rsidR="00EF6909" w:rsidRPr="00EF6909" w:rsidRDefault="00EF6909" w:rsidP="00EF6909">
            <w:pPr>
              <w:pStyle w:val="TableParagraph"/>
              <w:widowControl w:val="0"/>
              <w:autoSpaceDE w:val="0"/>
              <w:autoSpaceDN w:val="0"/>
            </w:pPr>
          </w:p>
        </w:tc>
      </w:tr>
      <w:tr w:rsidR="00EF6909" w:rsidRPr="00EF6909" w14:paraId="0BEBD05E" w14:textId="77777777" w:rsidTr="00EE7BF3">
        <w:tc>
          <w:tcPr>
            <w:tcW w:w="2527" w:type="dxa"/>
            <w:vMerge/>
          </w:tcPr>
          <w:p w14:paraId="0951B2F7" w14:textId="77777777" w:rsidR="00EF6909" w:rsidRPr="00EF6909" w:rsidRDefault="00EF6909" w:rsidP="00EF6909">
            <w:pPr>
              <w:pStyle w:val="TableParagraph"/>
              <w:widowControl w:val="0"/>
              <w:autoSpaceDE w:val="0"/>
              <w:autoSpaceDN w:val="0"/>
              <w:rPr>
                <w:b/>
              </w:rPr>
            </w:pPr>
          </w:p>
        </w:tc>
        <w:tc>
          <w:tcPr>
            <w:tcW w:w="6540" w:type="dxa"/>
          </w:tcPr>
          <w:p w14:paraId="1E4B65C7" w14:textId="77777777" w:rsidR="00EF6909" w:rsidRPr="00EF6909" w:rsidRDefault="00EF6909" w:rsidP="00EF6909">
            <w:pPr>
              <w:pStyle w:val="TableParagraph"/>
              <w:widowControl w:val="0"/>
              <w:autoSpaceDE w:val="0"/>
              <w:autoSpaceDN w:val="0"/>
            </w:pPr>
            <w:r w:rsidRPr="00EF6909">
              <w:t>Інформування батьків «Про що слід знати батькам, та що робити батькам дитини, яка стала жертвою булінгу»</w:t>
            </w:r>
          </w:p>
        </w:tc>
        <w:tc>
          <w:tcPr>
            <w:tcW w:w="1701" w:type="dxa"/>
          </w:tcPr>
          <w:p w14:paraId="4D8C58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1A3B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3575A60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7D6E4F79" w14:textId="77777777" w:rsidR="00EF6909" w:rsidRPr="00EF6909" w:rsidRDefault="00EF6909" w:rsidP="00EF6909">
            <w:pPr>
              <w:pStyle w:val="TableParagraph"/>
              <w:widowControl w:val="0"/>
              <w:autoSpaceDE w:val="0"/>
              <w:autoSpaceDN w:val="0"/>
            </w:pPr>
          </w:p>
        </w:tc>
      </w:tr>
      <w:tr w:rsidR="00EF6909" w:rsidRPr="00EF6909" w14:paraId="04FB8496" w14:textId="77777777" w:rsidTr="00EE7BF3">
        <w:tc>
          <w:tcPr>
            <w:tcW w:w="2527" w:type="dxa"/>
            <w:vMerge w:val="restart"/>
          </w:tcPr>
          <w:p w14:paraId="70A55FEA"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tcPr>
          <w:p w14:paraId="135D95F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карантинних заходів</w:t>
            </w:r>
          </w:p>
        </w:tc>
        <w:tc>
          <w:tcPr>
            <w:tcW w:w="1701" w:type="dxa"/>
          </w:tcPr>
          <w:p w14:paraId="084DCA78"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5D0C80"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BB5591A"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72802AD" w14:textId="77777777" w:rsidR="00EF6909" w:rsidRPr="00EF6909" w:rsidRDefault="00EF6909" w:rsidP="00EF6909">
            <w:pPr>
              <w:pStyle w:val="TableParagraph"/>
              <w:widowControl w:val="0"/>
              <w:autoSpaceDE w:val="0"/>
              <w:autoSpaceDN w:val="0"/>
            </w:pPr>
          </w:p>
        </w:tc>
      </w:tr>
      <w:tr w:rsidR="00EF6909" w:rsidRPr="00EF6909" w14:paraId="26772BD9" w14:textId="77777777" w:rsidTr="00EE7BF3">
        <w:tc>
          <w:tcPr>
            <w:tcW w:w="2527" w:type="dxa"/>
            <w:vMerge/>
          </w:tcPr>
          <w:p w14:paraId="401A2AE2" w14:textId="77777777" w:rsidR="00EF6909" w:rsidRPr="00EF6909" w:rsidRDefault="00EF6909" w:rsidP="00EF6909">
            <w:pPr>
              <w:pStyle w:val="TableParagraph"/>
              <w:widowControl w:val="0"/>
              <w:autoSpaceDE w:val="0"/>
              <w:autoSpaceDN w:val="0"/>
              <w:rPr>
                <w:b/>
              </w:rPr>
            </w:pPr>
          </w:p>
        </w:tc>
        <w:tc>
          <w:tcPr>
            <w:tcW w:w="6540" w:type="dxa"/>
          </w:tcPr>
          <w:p w14:paraId="46EC096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6830899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291AED93"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0918EF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1C98A178" w14:textId="77777777" w:rsidR="00EF6909" w:rsidRPr="00EF6909" w:rsidRDefault="00EF6909" w:rsidP="00EF6909">
            <w:pPr>
              <w:pStyle w:val="TableParagraph"/>
              <w:widowControl w:val="0"/>
              <w:autoSpaceDE w:val="0"/>
              <w:autoSpaceDN w:val="0"/>
            </w:pPr>
          </w:p>
        </w:tc>
      </w:tr>
      <w:tr w:rsidR="00EF6909" w:rsidRPr="00EF6909" w14:paraId="69F8D1DE" w14:textId="77777777" w:rsidTr="00EE7BF3">
        <w:tc>
          <w:tcPr>
            <w:tcW w:w="2527" w:type="dxa"/>
            <w:vMerge/>
          </w:tcPr>
          <w:p w14:paraId="44D9E099" w14:textId="77777777" w:rsidR="00EF6909" w:rsidRPr="00EF6909" w:rsidRDefault="00EF6909" w:rsidP="00EF6909">
            <w:pPr>
              <w:pStyle w:val="TableParagraph"/>
              <w:widowControl w:val="0"/>
              <w:autoSpaceDE w:val="0"/>
              <w:autoSpaceDN w:val="0"/>
              <w:rPr>
                <w:b/>
              </w:rPr>
            </w:pPr>
          </w:p>
        </w:tc>
        <w:tc>
          <w:tcPr>
            <w:tcW w:w="6540" w:type="dxa"/>
          </w:tcPr>
          <w:p w14:paraId="758A3355"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p w14:paraId="51E03758" w14:textId="77777777" w:rsidR="00EF6909" w:rsidRPr="00EF6909" w:rsidRDefault="00EF6909" w:rsidP="00EF6909">
            <w:pPr>
              <w:pStyle w:val="TableParagraph"/>
              <w:widowControl w:val="0"/>
              <w:autoSpaceDE w:val="0"/>
              <w:autoSpaceDN w:val="0"/>
            </w:pPr>
          </w:p>
        </w:tc>
        <w:tc>
          <w:tcPr>
            <w:tcW w:w="1701" w:type="dxa"/>
          </w:tcPr>
          <w:p w14:paraId="21B8015D"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2B1910D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7BA71F6D" w14:textId="77777777" w:rsidR="00EF6909" w:rsidRPr="00EF6909" w:rsidRDefault="00EF6909" w:rsidP="00EF6909">
            <w:pPr>
              <w:pStyle w:val="TableParagraph"/>
              <w:widowControl w:val="0"/>
              <w:autoSpaceDE w:val="0"/>
              <w:autoSpaceDN w:val="0"/>
            </w:pPr>
            <w:r w:rsidRPr="00EF6909">
              <w:t>ЗДНВР</w:t>
            </w:r>
          </w:p>
        </w:tc>
        <w:tc>
          <w:tcPr>
            <w:tcW w:w="1218" w:type="dxa"/>
          </w:tcPr>
          <w:p w14:paraId="556DA251" w14:textId="77777777" w:rsidR="00EF6909" w:rsidRPr="00EF6909" w:rsidRDefault="00EF6909" w:rsidP="00EF6909">
            <w:pPr>
              <w:pStyle w:val="TableParagraph"/>
              <w:widowControl w:val="0"/>
              <w:autoSpaceDE w:val="0"/>
              <w:autoSpaceDN w:val="0"/>
            </w:pPr>
          </w:p>
        </w:tc>
      </w:tr>
      <w:tr w:rsidR="00EF6909" w:rsidRPr="00EF6909" w14:paraId="2D10FD23" w14:textId="77777777" w:rsidTr="00EE7BF3">
        <w:tc>
          <w:tcPr>
            <w:tcW w:w="15388" w:type="dxa"/>
            <w:gridSpan w:val="6"/>
            <w:shd w:val="clear" w:color="auto" w:fill="FFFF00"/>
            <w:vAlign w:val="center"/>
          </w:tcPr>
          <w:p w14:paraId="099826B1"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0B7F9CD" w14:textId="77777777" w:rsidTr="00EE7BF3">
        <w:tc>
          <w:tcPr>
            <w:tcW w:w="2527" w:type="dxa"/>
            <w:vMerge w:val="restart"/>
          </w:tcPr>
          <w:p w14:paraId="7FCC0153"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tcPr>
          <w:p w14:paraId="505BD6A5" w14:textId="77777777" w:rsidR="00EF6909" w:rsidRPr="00EF6909" w:rsidRDefault="00EF6909" w:rsidP="00EF6909">
            <w:pPr>
              <w:pStyle w:val="TableParagraph"/>
              <w:widowControl w:val="0"/>
              <w:autoSpaceDE w:val="0"/>
              <w:autoSpaceDN w:val="0"/>
            </w:pPr>
            <w:r w:rsidRPr="00EF6909">
              <w:t>Засідання творчої групи вчителів, які здійснюють індивідуальне навчання</w:t>
            </w:r>
          </w:p>
        </w:tc>
        <w:tc>
          <w:tcPr>
            <w:tcW w:w="1701" w:type="dxa"/>
          </w:tcPr>
          <w:p w14:paraId="6E465D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C8822A3"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Pr>
          <w:p w14:paraId="2DA599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4500F4B1" w14:textId="77777777" w:rsidR="00EF6909" w:rsidRPr="00EF6909" w:rsidRDefault="00EF6909" w:rsidP="00EF6909">
            <w:pPr>
              <w:pStyle w:val="TableParagraph"/>
              <w:widowControl w:val="0"/>
              <w:autoSpaceDE w:val="0"/>
              <w:autoSpaceDN w:val="0"/>
            </w:pPr>
          </w:p>
        </w:tc>
      </w:tr>
      <w:tr w:rsidR="00EF6909" w:rsidRPr="00EF6909" w14:paraId="1025B2BC" w14:textId="77777777" w:rsidTr="00EE7BF3">
        <w:tc>
          <w:tcPr>
            <w:tcW w:w="2527" w:type="dxa"/>
            <w:vMerge/>
          </w:tcPr>
          <w:p w14:paraId="3CF6FC99" w14:textId="77777777" w:rsidR="00EF6909" w:rsidRPr="00EF6909" w:rsidRDefault="00EF6909" w:rsidP="00EF6909">
            <w:pPr>
              <w:pStyle w:val="TableParagraph"/>
              <w:widowControl w:val="0"/>
              <w:autoSpaceDE w:val="0"/>
              <w:autoSpaceDN w:val="0"/>
              <w:rPr>
                <w:vertAlign w:val="subscript"/>
              </w:rPr>
            </w:pPr>
          </w:p>
        </w:tc>
        <w:tc>
          <w:tcPr>
            <w:tcW w:w="6540" w:type="dxa"/>
          </w:tcPr>
          <w:p w14:paraId="6A454C3A" w14:textId="77777777" w:rsidR="00EF6909" w:rsidRPr="00EF6909" w:rsidRDefault="00EF6909" w:rsidP="00EF6909">
            <w:pPr>
              <w:pStyle w:val="TableParagraph"/>
              <w:widowControl w:val="0"/>
              <w:autoSpaceDE w:val="0"/>
              <w:autoSpaceDN w:val="0"/>
              <w:rPr>
                <w:vertAlign w:val="subscript"/>
              </w:rPr>
            </w:pPr>
            <w:r w:rsidRPr="00EF6909">
              <w:t>Про стан ведення журналу індивідуального навчання</w:t>
            </w:r>
          </w:p>
        </w:tc>
        <w:tc>
          <w:tcPr>
            <w:tcW w:w="1701" w:type="dxa"/>
          </w:tcPr>
          <w:p w14:paraId="7F8A345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406132A" w14:textId="77777777" w:rsidR="00EF6909" w:rsidRPr="00EF6909" w:rsidRDefault="00EF6909" w:rsidP="00EF6909">
            <w:pPr>
              <w:pStyle w:val="TableParagraph"/>
              <w:widowControl w:val="0"/>
              <w:autoSpaceDE w:val="0"/>
              <w:autoSpaceDN w:val="0"/>
            </w:pPr>
            <w:r w:rsidRPr="00EF6909">
              <w:t>Наказ</w:t>
            </w:r>
          </w:p>
        </w:tc>
        <w:tc>
          <w:tcPr>
            <w:tcW w:w="1701" w:type="dxa"/>
          </w:tcPr>
          <w:p w14:paraId="281A2952" w14:textId="77777777" w:rsidR="00EF6909" w:rsidRPr="00EF6909" w:rsidRDefault="00EF6909" w:rsidP="00EF6909">
            <w:pPr>
              <w:pStyle w:val="TableParagraph"/>
              <w:widowControl w:val="0"/>
              <w:autoSpaceDE w:val="0"/>
              <w:autoSpaceDN w:val="0"/>
            </w:pPr>
            <w:r w:rsidRPr="00EF6909">
              <w:t>ЗДНВР</w:t>
            </w:r>
          </w:p>
        </w:tc>
        <w:tc>
          <w:tcPr>
            <w:tcW w:w="1218" w:type="dxa"/>
          </w:tcPr>
          <w:p w14:paraId="0EAFFA65" w14:textId="77777777" w:rsidR="00EF6909" w:rsidRPr="00EF6909" w:rsidRDefault="00EF6909" w:rsidP="00EF6909">
            <w:pPr>
              <w:pStyle w:val="TableParagraph"/>
              <w:widowControl w:val="0"/>
              <w:autoSpaceDE w:val="0"/>
              <w:autoSpaceDN w:val="0"/>
              <w:rPr>
                <w:vertAlign w:val="subscript"/>
              </w:rPr>
            </w:pPr>
          </w:p>
        </w:tc>
      </w:tr>
      <w:tr w:rsidR="00EF6909" w:rsidRPr="00EF6909" w14:paraId="1F80F464" w14:textId="77777777" w:rsidTr="00EE7BF3">
        <w:tc>
          <w:tcPr>
            <w:tcW w:w="2527" w:type="dxa"/>
            <w:vMerge w:val="restart"/>
          </w:tcPr>
          <w:p w14:paraId="11469910" w14:textId="77777777" w:rsidR="00EF6909" w:rsidRPr="00EF6909" w:rsidRDefault="00EF6909" w:rsidP="00EF6909">
            <w:pPr>
              <w:pStyle w:val="TableParagraph"/>
              <w:widowControl w:val="0"/>
              <w:autoSpaceDE w:val="0"/>
              <w:autoSpaceDN w:val="0"/>
              <w:rPr>
                <w:b/>
              </w:rPr>
            </w:pPr>
            <w:r w:rsidRPr="00EF6909">
              <w:rPr>
                <w:b/>
              </w:rPr>
              <w:t>1.4.2. Мотивуюче та розвивальне освітнє середовище</w:t>
            </w:r>
          </w:p>
        </w:tc>
        <w:tc>
          <w:tcPr>
            <w:tcW w:w="6540" w:type="dxa"/>
          </w:tcPr>
          <w:p w14:paraId="5C6AA83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02C4490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3285D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104512A0"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44E8513A" w14:textId="77777777" w:rsidR="00EF6909" w:rsidRPr="00EF6909" w:rsidRDefault="00EF6909" w:rsidP="00EF6909">
            <w:pPr>
              <w:pStyle w:val="TableParagraph"/>
              <w:widowControl w:val="0"/>
              <w:autoSpaceDE w:val="0"/>
              <w:autoSpaceDN w:val="0"/>
              <w:rPr>
                <w:vertAlign w:val="subscript"/>
              </w:rPr>
            </w:pPr>
          </w:p>
        </w:tc>
      </w:tr>
      <w:tr w:rsidR="00EF6909" w:rsidRPr="00EF6909" w14:paraId="39A4AB22" w14:textId="77777777" w:rsidTr="00EE7BF3">
        <w:tc>
          <w:tcPr>
            <w:tcW w:w="2527" w:type="dxa"/>
            <w:vMerge/>
          </w:tcPr>
          <w:p w14:paraId="312C5D65" w14:textId="77777777" w:rsidR="00EF6909" w:rsidRPr="00EF6909" w:rsidRDefault="00EF6909" w:rsidP="00EF6909">
            <w:pPr>
              <w:pStyle w:val="TableParagraph"/>
              <w:widowControl w:val="0"/>
              <w:autoSpaceDE w:val="0"/>
              <w:autoSpaceDN w:val="0"/>
              <w:rPr>
                <w:b/>
              </w:rPr>
            </w:pPr>
          </w:p>
        </w:tc>
        <w:tc>
          <w:tcPr>
            <w:tcW w:w="6540" w:type="dxa"/>
          </w:tcPr>
          <w:p w14:paraId="0E07C6F5" w14:textId="77777777" w:rsidR="00EF6909" w:rsidRPr="00EF6909" w:rsidRDefault="00EF6909" w:rsidP="00EF6909">
            <w:pPr>
              <w:pStyle w:val="TableParagraph"/>
              <w:widowControl w:val="0"/>
              <w:autoSpaceDE w:val="0"/>
              <w:autoSpaceDN w:val="0"/>
            </w:pPr>
            <w:r w:rsidRPr="00EF6909">
              <w:t xml:space="preserve">Моніторинг участі учнів ліцею у спортивних змаганнях </w:t>
            </w:r>
          </w:p>
        </w:tc>
        <w:tc>
          <w:tcPr>
            <w:tcW w:w="1701" w:type="dxa"/>
          </w:tcPr>
          <w:p w14:paraId="5B6861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4E75E89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1C684B1D" w14:textId="77777777" w:rsidR="00EF6909" w:rsidRPr="00EF6909" w:rsidRDefault="00EF6909" w:rsidP="00EF6909">
            <w:pPr>
              <w:pStyle w:val="TableParagraph"/>
              <w:widowControl w:val="0"/>
              <w:autoSpaceDE w:val="0"/>
              <w:autoSpaceDN w:val="0"/>
            </w:pPr>
            <w:r w:rsidRPr="00EF6909">
              <w:t>ЗДНВР</w:t>
            </w:r>
          </w:p>
        </w:tc>
        <w:tc>
          <w:tcPr>
            <w:tcW w:w="1218" w:type="dxa"/>
          </w:tcPr>
          <w:p w14:paraId="681646BD" w14:textId="77777777" w:rsidR="00EF6909" w:rsidRPr="00EF6909" w:rsidRDefault="00EF6909" w:rsidP="00EF6909">
            <w:pPr>
              <w:pStyle w:val="TableParagraph"/>
              <w:widowControl w:val="0"/>
              <w:autoSpaceDE w:val="0"/>
              <w:autoSpaceDN w:val="0"/>
              <w:rPr>
                <w:vertAlign w:val="subscript"/>
              </w:rPr>
            </w:pPr>
          </w:p>
        </w:tc>
      </w:tr>
      <w:tr w:rsidR="00EF6909" w:rsidRPr="00EF6909" w14:paraId="3E572634" w14:textId="77777777" w:rsidTr="00EE7BF3">
        <w:tc>
          <w:tcPr>
            <w:tcW w:w="2527" w:type="dxa"/>
            <w:vMerge/>
          </w:tcPr>
          <w:p w14:paraId="7D461575" w14:textId="77777777" w:rsidR="00EF6909" w:rsidRPr="00EF6909" w:rsidRDefault="00EF6909" w:rsidP="00EF6909">
            <w:pPr>
              <w:pStyle w:val="TableParagraph"/>
              <w:widowControl w:val="0"/>
              <w:autoSpaceDE w:val="0"/>
              <w:autoSpaceDN w:val="0"/>
              <w:rPr>
                <w:b/>
              </w:rPr>
            </w:pPr>
          </w:p>
        </w:tc>
        <w:tc>
          <w:tcPr>
            <w:tcW w:w="6540" w:type="dxa"/>
          </w:tcPr>
          <w:p w14:paraId="04B22F1B" w14:textId="77777777" w:rsidR="00EF6909" w:rsidRPr="00EF6909" w:rsidRDefault="00EF6909" w:rsidP="00EF6909">
            <w:pPr>
              <w:pStyle w:val="TableParagraph"/>
              <w:widowControl w:val="0"/>
              <w:autoSpaceDE w:val="0"/>
              <w:autoSpaceDN w:val="0"/>
            </w:pPr>
            <w:r w:rsidRPr="00EF6909">
              <w:t>Моніторинг зайнятості учнів у позаурочний час</w:t>
            </w:r>
          </w:p>
        </w:tc>
        <w:tc>
          <w:tcPr>
            <w:tcW w:w="1701" w:type="dxa"/>
          </w:tcPr>
          <w:p w14:paraId="42C5CD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395D94FC"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56296CA0" w14:textId="77777777" w:rsidR="00EF6909" w:rsidRPr="00EF6909" w:rsidRDefault="00EF6909" w:rsidP="00EF6909">
            <w:pPr>
              <w:pStyle w:val="TableParagraph"/>
              <w:widowControl w:val="0"/>
              <w:autoSpaceDE w:val="0"/>
              <w:autoSpaceDN w:val="0"/>
            </w:pPr>
            <w:r w:rsidRPr="00EF6909">
              <w:t>ЗДНВР</w:t>
            </w:r>
          </w:p>
        </w:tc>
        <w:tc>
          <w:tcPr>
            <w:tcW w:w="1218" w:type="dxa"/>
          </w:tcPr>
          <w:p w14:paraId="0E39113E" w14:textId="77777777" w:rsidR="00EF6909" w:rsidRPr="00EF6909" w:rsidRDefault="00EF6909" w:rsidP="00EF6909">
            <w:pPr>
              <w:pStyle w:val="TableParagraph"/>
              <w:widowControl w:val="0"/>
              <w:autoSpaceDE w:val="0"/>
              <w:autoSpaceDN w:val="0"/>
              <w:rPr>
                <w:vertAlign w:val="subscript"/>
              </w:rPr>
            </w:pPr>
          </w:p>
        </w:tc>
      </w:tr>
      <w:tr w:rsidR="00EF6909" w:rsidRPr="00EF6909" w14:paraId="0AEB5C5E" w14:textId="77777777" w:rsidTr="00EE7BF3">
        <w:tc>
          <w:tcPr>
            <w:tcW w:w="2527" w:type="dxa"/>
            <w:vMerge/>
          </w:tcPr>
          <w:p w14:paraId="306178F3" w14:textId="77777777" w:rsidR="00EF6909" w:rsidRPr="00EF6909" w:rsidRDefault="00EF6909" w:rsidP="00EF6909">
            <w:pPr>
              <w:pStyle w:val="TableParagraph"/>
              <w:widowControl w:val="0"/>
              <w:autoSpaceDE w:val="0"/>
              <w:autoSpaceDN w:val="0"/>
              <w:rPr>
                <w:b/>
              </w:rPr>
            </w:pPr>
          </w:p>
        </w:tc>
        <w:tc>
          <w:tcPr>
            <w:tcW w:w="6540" w:type="dxa"/>
          </w:tcPr>
          <w:p w14:paraId="2669D6E0" w14:textId="77777777" w:rsidR="00EF6909" w:rsidRPr="00EF6909" w:rsidRDefault="00EF6909" w:rsidP="00EF6909">
            <w:pPr>
              <w:pStyle w:val="TableParagraph"/>
              <w:widowControl w:val="0"/>
              <w:autoSpaceDE w:val="0"/>
              <w:autoSpaceDN w:val="0"/>
            </w:pPr>
            <w:r w:rsidRPr="00EF6909">
              <w:t xml:space="preserve">Проведення І етапу Всеукраїнських олімпіад. </w:t>
            </w:r>
          </w:p>
        </w:tc>
        <w:tc>
          <w:tcPr>
            <w:tcW w:w="1701" w:type="dxa"/>
            <w:vMerge w:val="restart"/>
          </w:tcPr>
          <w:p w14:paraId="456505A0" w14:textId="77777777" w:rsidR="00EF6909" w:rsidRPr="00EF6909" w:rsidRDefault="00EF6909" w:rsidP="00EF6909">
            <w:pPr>
              <w:pStyle w:val="TableParagraph"/>
              <w:widowControl w:val="0"/>
              <w:autoSpaceDE w:val="0"/>
              <w:autoSpaceDN w:val="0"/>
            </w:pPr>
            <w:r w:rsidRPr="00EF6909">
              <w:t>Протягом місяця</w:t>
            </w:r>
          </w:p>
          <w:p w14:paraId="4F959215" w14:textId="77777777" w:rsidR="00EF6909" w:rsidRPr="00EF6909" w:rsidRDefault="00EF6909" w:rsidP="00EF6909">
            <w:pPr>
              <w:pStyle w:val="TableParagraph"/>
              <w:widowControl w:val="0"/>
              <w:autoSpaceDE w:val="0"/>
              <w:autoSpaceDN w:val="0"/>
            </w:pPr>
          </w:p>
        </w:tc>
        <w:tc>
          <w:tcPr>
            <w:tcW w:w="1701" w:type="dxa"/>
            <w:vMerge w:val="restart"/>
          </w:tcPr>
          <w:p w14:paraId="381209FE"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2716315D" w14:textId="77777777" w:rsidR="00EF6909" w:rsidRPr="00EF6909" w:rsidRDefault="00EF6909" w:rsidP="00EF6909">
            <w:pPr>
              <w:pStyle w:val="TableParagraph"/>
              <w:widowControl w:val="0"/>
              <w:autoSpaceDE w:val="0"/>
              <w:autoSpaceDN w:val="0"/>
            </w:pPr>
            <w:r w:rsidRPr="00EF6909">
              <w:t>ЗДНВР</w:t>
            </w:r>
          </w:p>
        </w:tc>
        <w:tc>
          <w:tcPr>
            <w:tcW w:w="1218" w:type="dxa"/>
          </w:tcPr>
          <w:p w14:paraId="19707954" w14:textId="77777777" w:rsidR="00EF6909" w:rsidRPr="00EF6909" w:rsidRDefault="00EF6909" w:rsidP="00EF6909">
            <w:pPr>
              <w:pStyle w:val="TableParagraph"/>
              <w:widowControl w:val="0"/>
              <w:autoSpaceDE w:val="0"/>
              <w:autoSpaceDN w:val="0"/>
              <w:rPr>
                <w:vertAlign w:val="subscript"/>
              </w:rPr>
            </w:pPr>
          </w:p>
        </w:tc>
      </w:tr>
      <w:tr w:rsidR="00EF6909" w:rsidRPr="00EF6909" w14:paraId="6931B258" w14:textId="77777777" w:rsidTr="00EE7BF3">
        <w:tc>
          <w:tcPr>
            <w:tcW w:w="2527" w:type="dxa"/>
            <w:vMerge/>
          </w:tcPr>
          <w:p w14:paraId="02433541" w14:textId="77777777" w:rsidR="00EF6909" w:rsidRPr="00EF6909" w:rsidRDefault="00EF6909" w:rsidP="00EF6909">
            <w:pPr>
              <w:pStyle w:val="TableParagraph"/>
              <w:widowControl w:val="0"/>
              <w:autoSpaceDE w:val="0"/>
              <w:autoSpaceDN w:val="0"/>
              <w:rPr>
                <w:b/>
              </w:rPr>
            </w:pPr>
          </w:p>
        </w:tc>
        <w:tc>
          <w:tcPr>
            <w:tcW w:w="6540" w:type="dxa"/>
          </w:tcPr>
          <w:p w14:paraId="675EAD71" w14:textId="79DF08F4" w:rsidR="00EF6909" w:rsidRPr="00EF6909" w:rsidRDefault="00EF6909" w:rsidP="00B1466B">
            <w:pPr>
              <w:pStyle w:val="TableParagraph"/>
              <w:widowControl w:val="0"/>
              <w:autoSpaceDE w:val="0"/>
              <w:autoSpaceDN w:val="0"/>
            </w:pPr>
            <w:r w:rsidRPr="00EF6909">
              <w:t xml:space="preserve">Організація участі учнів у Всеукраїнському природничому конкурсі “Колосок – осінній ”, в Міжнародному математичному конкурсі “Кенгуру ”, «Патріот», «Бобер», «Гринвіч» “Геліонтус” , </w:t>
            </w:r>
            <w:r w:rsidRPr="00EF6909">
              <w:lastRenderedPageBreak/>
              <w:t>“Мексіке”.</w:t>
            </w:r>
          </w:p>
        </w:tc>
        <w:tc>
          <w:tcPr>
            <w:tcW w:w="1701" w:type="dxa"/>
            <w:vMerge/>
          </w:tcPr>
          <w:p w14:paraId="3630B60C" w14:textId="77777777" w:rsidR="00EF6909" w:rsidRPr="00EF6909" w:rsidRDefault="00EF6909" w:rsidP="00EF6909">
            <w:pPr>
              <w:pStyle w:val="TableParagraph"/>
              <w:widowControl w:val="0"/>
              <w:autoSpaceDE w:val="0"/>
              <w:autoSpaceDN w:val="0"/>
            </w:pPr>
          </w:p>
        </w:tc>
        <w:tc>
          <w:tcPr>
            <w:tcW w:w="1701" w:type="dxa"/>
            <w:vMerge/>
          </w:tcPr>
          <w:p w14:paraId="05C4CDB8" w14:textId="77777777" w:rsidR="00EF6909" w:rsidRPr="00EF6909" w:rsidRDefault="00EF6909" w:rsidP="00EF6909">
            <w:pPr>
              <w:pStyle w:val="TableParagraph"/>
              <w:widowControl w:val="0"/>
              <w:autoSpaceDE w:val="0"/>
              <w:autoSpaceDN w:val="0"/>
            </w:pPr>
          </w:p>
        </w:tc>
        <w:tc>
          <w:tcPr>
            <w:tcW w:w="1701" w:type="dxa"/>
          </w:tcPr>
          <w:p w14:paraId="6A14B9C6" w14:textId="77777777" w:rsidR="00EF6909" w:rsidRPr="00EF6909" w:rsidRDefault="00EF6909" w:rsidP="00EF6909">
            <w:pPr>
              <w:pStyle w:val="TableParagraph"/>
              <w:widowControl w:val="0"/>
              <w:autoSpaceDE w:val="0"/>
              <w:autoSpaceDN w:val="0"/>
            </w:pPr>
            <w:r w:rsidRPr="00EF6909">
              <w:t xml:space="preserve">Вчителі предметники </w:t>
            </w:r>
          </w:p>
        </w:tc>
        <w:tc>
          <w:tcPr>
            <w:tcW w:w="1218" w:type="dxa"/>
          </w:tcPr>
          <w:p w14:paraId="3827C808" w14:textId="77777777" w:rsidR="00EF6909" w:rsidRPr="00EF6909" w:rsidRDefault="00EF6909" w:rsidP="00EF6909">
            <w:pPr>
              <w:pStyle w:val="TableParagraph"/>
              <w:widowControl w:val="0"/>
              <w:autoSpaceDE w:val="0"/>
              <w:autoSpaceDN w:val="0"/>
              <w:rPr>
                <w:vertAlign w:val="subscript"/>
              </w:rPr>
            </w:pPr>
          </w:p>
        </w:tc>
      </w:tr>
      <w:tr w:rsidR="00EF6909" w:rsidRPr="00EF6909" w14:paraId="66555488" w14:textId="77777777" w:rsidTr="00EE7BF3">
        <w:tc>
          <w:tcPr>
            <w:tcW w:w="2527" w:type="dxa"/>
            <w:vMerge/>
          </w:tcPr>
          <w:p w14:paraId="3293D933" w14:textId="77777777" w:rsidR="00EF6909" w:rsidRPr="00EF6909" w:rsidRDefault="00EF6909" w:rsidP="00EF6909">
            <w:pPr>
              <w:pStyle w:val="TableParagraph"/>
              <w:widowControl w:val="0"/>
              <w:autoSpaceDE w:val="0"/>
              <w:autoSpaceDN w:val="0"/>
              <w:rPr>
                <w:b/>
              </w:rPr>
            </w:pPr>
          </w:p>
        </w:tc>
        <w:tc>
          <w:tcPr>
            <w:tcW w:w="6540" w:type="dxa"/>
          </w:tcPr>
          <w:p w14:paraId="6D003D56"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vMerge/>
          </w:tcPr>
          <w:p w14:paraId="3D3DF4D8" w14:textId="77777777" w:rsidR="00EF6909" w:rsidRPr="00EF6909" w:rsidRDefault="00EF6909" w:rsidP="00EF6909">
            <w:pPr>
              <w:pStyle w:val="TableParagraph"/>
              <w:widowControl w:val="0"/>
              <w:autoSpaceDE w:val="0"/>
              <w:autoSpaceDN w:val="0"/>
            </w:pPr>
          </w:p>
        </w:tc>
        <w:tc>
          <w:tcPr>
            <w:tcW w:w="1701" w:type="dxa"/>
            <w:vMerge/>
          </w:tcPr>
          <w:p w14:paraId="0CE6CBD4" w14:textId="77777777" w:rsidR="00EF6909" w:rsidRPr="00EF6909" w:rsidRDefault="00EF6909" w:rsidP="00EF6909">
            <w:pPr>
              <w:pStyle w:val="TableParagraph"/>
              <w:widowControl w:val="0"/>
              <w:autoSpaceDE w:val="0"/>
              <w:autoSpaceDN w:val="0"/>
            </w:pPr>
          </w:p>
        </w:tc>
        <w:tc>
          <w:tcPr>
            <w:tcW w:w="1701" w:type="dxa"/>
          </w:tcPr>
          <w:p w14:paraId="0D2630D4" w14:textId="77777777" w:rsidR="00EF6909" w:rsidRPr="00EF6909" w:rsidRDefault="00EF6909" w:rsidP="00EF6909">
            <w:pPr>
              <w:pStyle w:val="TableParagraph"/>
              <w:widowControl w:val="0"/>
              <w:autoSpaceDE w:val="0"/>
              <w:autoSpaceDN w:val="0"/>
            </w:pPr>
            <w:r w:rsidRPr="00EF6909">
              <w:t>Вчителі предметники</w:t>
            </w:r>
          </w:p>
        </w:tc>
        <w:tc>
          <w:tcPr>
            <w:tcW w:w="1218" w:type="dxa"/>
          </w:tcPr>
          <w:p w14:paraId="0D2BD9F5" w14:textId="77777777" w:rsidR="00EF6909" w:rsidRPr="00EF6909" w:rsidRDefault="00EF6909" w:rsidP="00EF6909">
            <w:pPr>
              <w:pStyle w:val="TableParagraph"/>
              <w:widowControl w:val="0"/>
              <w:autoSpaceDE w:val="0"/>
              <w:autoSpaceDN w:val="0"/>
              <w:rPr>
                <w:vertAlign w:val="subscript"/>
              </w:rPr>
            </w:pPr>
          </w:p>
        </w:tc>
      </w:tr>
      <w:tr w:rsidR="00EF6909" w:rsidRPr="00EF6909" w14:paraId="72CDE591" w14:textId="77777777" w:rsidTr="00EE7BF3">
        <w:tc>
          <w:tcPr>
            <w:tcW w:w="2527" w:type="dxa"/>
            <w:vMerge/>
          </w:tcPr>
          <w:p w14:paraId="7298DF03" w14:textId="77777777" w:rsidR="00EF6909" w:rsidRPr="00EF6909" w:rsidRDefault="00EF6909" w:rsidP="00EF6909">
            <w:pPr>
              <w:pStyle w:val="TableParagraph"/>
              <w:widowControl w:val="0"/>
              <w:autoSpaceDE w:val="0"/>
              <w:autoSpaceDN w:val="0"/>
              <w:rPr>
                <w:b/>
              </w:rPr>
            </w:pPr>
          </w:p>
        </w:tc>
        <w:tc>
          <w:tcPr>
            <w:tcW w:w="6540" w:type="dxa"/>
          </w:tcPr>
          <w:p w14:paraId="6DB06EB9" w14:textId="77777777" w:rsidR="00EF6909" w:rsidRPr="00EF6909" w:rsidRDefault="00EF6909" w:rsidP="00EF6909">
            <w:pPr>
              <w:pStyle w:val="TableParagraph"/>
              <w:widowControl w:val="0"/>
              <w:autoSpaceDE w:val="0"/>
              <w:autoSpaceDN w:val="0"/>
            </w:pPr>
            <w:r w:rsidRPr="00EF6909">
              <w:t>Проведення І етапу конкурсів з української мови і літератури (П.Яцика, ім.Т.Шевченка).</w:t>
            </w:r>
          </w:p>
        </w:tc>
        <w:tc>
          <w:tcPr>
            <w:tcW w:w="1701" w:type="dxa"/>
            <w:vMerge/>
          </w:tcPr>
          <w:p w14:paraId="24949A22" w14:textId="77777777" w:rsidR="00EF6909" w:rsidRPr="00EF6909" w:rsidRDefault="00EF6909" w:rsidP="00EF6909">
            <w:pPr>
              <w:pStyle w:val="TableParagraph"/>
              <w:widowControl w:val="0"/>
              <w:autoSpaceDE w:val="0"/>
              <w:autoSpaceDN w:val="0"/>
            </w:pPr>
          </w:p>
        </w:tc>
        <w:tc>
          <w:tcPr>
            <w:tcW w:w="1701" w:type="dxa"/>
            <w:vMerge/>
          </w:tcPr>
          <w:p w14:paraId="73E9C59E" w14:textId="77777777" w:rsidR="00EF6909" w:rsidRPr="00EF6909" w:rsidRDefault="00EF6909" w:rsidP="00EF6909">
            <w:pPr>
              <w:pStyle w:val="TableParagraph"/>
              <w:widowControl w:val="0"/>
              <w:autoSpaceDE w:val="0"/>
              <w:autoSpaceDN w:val="0"/>
            </w:pPr>
          </w:p>
        </w:tc>
        <w:tc>
          <w:tcPr>
            <w:tcW w:w="1701" w:type="dxa"/>
          </w:tcPr>
          <w:p w14:paraId="6A4F323C" w14:textId="77777777" w:rsidR="00EF6909" w:rsidRPr="00EF6909" w:rsidRDefault="00EF6909" w:rsidP="00EF6909">
            <w:pPr>
              <w:pStyle w:val="TableParagraph"/>
              <w:widowControl w:val="0"/>
              <w:autoSpaceDE w:val="0"/>
              <w:autoSpaceDN w:val="0"/>
            </w:pPr>
            <w:r w:rsidRPr="00EF6909">
              <w:t>Учителі української мови</w:t>
            </w:r>
          </w:p>
        </w:tc>
        <w:tc>
          <w:tcPr>
            <w:tcW w:w="1218" w:type="dxa"/>
          </w:tcPr>
          <w:p w14:paraId="7B47211A" w14:textId="77777777" w:rsidR="00EF6909" w:rsidRPr="00EF6909" w:rsidRDefault="00EF6909" w:rsidP="00EF6909">
            <w:pPr>
              <w:pStyle w:val="TableParagraph"/>
              <w:widowControl w:val="0"/>
              <w:autoSpaceDE w:val="0"/>
              <w:autoSpaceDN w:val="0"/>
              <w:rPr>
                <w:vertAlign w:val="subscript"/>
              </w:rPr>
            </w:pPr>
          </w:p>
        </w:tc>
      </w:tr>
      <w:tr w:rsidR="00EF6909" w:rsidRPr="00EF6909" w14:paraId="64B81A3D" w14:textId="77777777" w:rsidTr="00EE7BF3">
        <w:tc>
          <w:tcPr>
            <w:tcW w:w="2527" w:type="dxa"/>
            <w:vMerge w:val="restart"/>
          </w:tcPr>
          <w:p w14:paraId="5FECE715"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tcPr>
          <w:p w14:paraId="1E69F0C4"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1464467" w14:textId="77777777" w:rsidR="00EF6909" w:rsidRPr="00EF6909" w:rsidRDefault="00EF6909" w:rsidP="00EF6909">
            <w:pPr>
              <w:pStyle w:val="TableParagraph"/>
              <w:widowControl w:val="0"/>
              <w:autoSpaceDE w:val="0"/>
              <w:autoSpaceDN w:val="0"/>
            </w:pPr>
            <w:r w:rsidRPr="00EF6909">
              <w:t>Постійно</w:t>
            </w:r>
          </w:p>
        </w:tc>
        <w:tc>
          <w:tcPr>
            <w:tcW w:w="1701" w:type="dxa"/>
          </w:tcPr>
          <w:p w14:paraId="5FBAFBE8"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235EE0FA"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09E9ADAA" w14:textId="77777777" w:rsidR="00EF6909" w:rsidRPr="00EF6909" w:rsidRDefault="00EF6909" w:rsidP="00EF6909">
            <w:pPr>
              <w:pStyle w:val="TableParagraph"/>
              <w:widowControl w:val="0"/>
              <w:autoSpaceDE w:val="0"/>
              <w:autoSpaceDN w:val="0"/>
              <w:rPr>
                <w:vertAlign w:val="subscript"/>
              </w:rPr>
            </w:pPr>
          </w:p>
        </w:tc>
      </w:tr>
      <w:tr w:rsidR="00EF6909" w:rsidRPr="00EF6909" w14:paraId="46DB6294" w14:textId="77777777" w:rsidTr="00EE7BF3">
        <w:tc>
          <w:tcPr>
            <w:tcW w:w="2527" w:type="dxa"/>
            <w:vMerge/>
          </w:tcPr>
          <w:p w14:paraId="05D37AF1" w14:textId="77777777" w:rsidR="00EF6909" w:rsidRPr="00EF6909" w:rsidRDefault="00EF6909" w:rsidP="00EF6909">
            <w:pPr>
              <w:pStyle w:val="TableParagraph"/>
              <w:widowControl w:val="0"/>
              <w:autoSpaceDE w:val="0"/>
              <w:autoSpaceDN w:val="0"/>
              <w:rPr>
                <w:vertAlign w:val="subscript"/>
              </w:rPr>
            </w:pPr>
          </w:p>
        </w:tc>
        <w:tc>
          <w:tcPr>
            <w:tcW w:w="6540" w:type="dxa"/>
          </w:tcPr>
          <w:p w14:paraId="1D202ECB" w14:textId="77777777" w:rsidR="00EF6909" w:rsidRPr="00EF6909" w:rsidRDefault="00EF6909" w:rsidP="00EF6909">
            <w:pPr>
              <w:pStyle w:val="TableParagraph"/>
              <w:widowControl w:val="0"/>
              <w:autoSpaceDE w:val="0"/>
              <w:autoSpaceDN w:val="0"/>
              <w:rPr>
                <w:vertAlign w:val="subscript"/>
              </w:rPr>
            </w:pPr>
            <w:r w:rsidRPr="00EF6909">
              <w:t>Міжнародний місячник шкільних бібліотек «Краєзнавство в шкільній бібліотеці: нові традиції та цінності»</w:t>
            </w:r>
          </w:p>
        </w:tc>
        <w:tc>
          <w:tcPr>
            <w:tcW w:w="1701" w:type="dxa"/>
          </w:tcPr>
          <w:p w14:paraId="76AFE0E8" w14:textId="77777777" w:rsidR="00EF6909" w:rsidRPr="00EF6909" w:rsidRDefault="00EF6909" w:rsidP="00EF6909">
            <w:pPr>
              <w:pStyle w:val="TableParagraph"/>
              <w:widowControl w:val="0"/>
              <w:autoSpaceDE w:val="0"/>
              <w:autoSpaceDN w:val="0"/>
            </w:pPr>
            <w:r w:rsidRPr="00EF6909">
              <w:t>1-4 тиждень</w:t>
            </w:r>
          </w:p>
        </w:tc>
        <w:tc>
          <w:tcPr>
            <w:tcW w:w="1701" w:type="dxa"/>
          </w:tcPr>
          <w:p w14:paraId="54542934" w14:textId="77777777" w:rsidR="00EF6909" w:rsidRPr="00EF6909" w:rsidRDefault="00EF6909" w:rsidP="00EF6909">
            <w:pPr>
              <w:pStyle w:val="TableParagraph"/>
              <w:widowControl w:val="0"/>
              <w:autoSpaceDE w:val="0"/>
              <w:autoSpaceDN w:val="0"/>
            </w:pPr>
            <w:r w:rsidRPr="00EF6909">
              <w:t>Сценарій, звіт</w:t>
            </w:r>
          </w:p>
        </w:tc>
        <w:tc>
          <w:tcPr>
            <w:tcW w:w="1701" w:type="dxa"/>
          </w:tcPr>
          <w:p w14:paraId="3BBD92B9"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72B28D15" w14:textId="77777777" w:rsidR="00EF6909" w:rsidRPr="00EF6909" w:rsidRDefault="00EF6909" w:rsidP="00EF6909">
            <w:pPr>
              <w:pStyle w:val="TableParagraph"/>
              <w:widowControl w:val="0"/>
              <w:autoSpaceDE w:val="0"/>
              <w:autoSpaceDN w:val="0"/>
              <w:rPr>
                <w:vertAlign w:val="subscript"/>
              </w:rPr>
            </w:pPr>
          </w:p>
        </w:tc>
      </w:tr>
      <w:tr w:rsidR="00EF6909" w:rsidRPr="00EF6909" w14:paraId="07D73631" w14:textId="77777777" w:rsidTr="00EE7BF3">
        <w:tc>
          <w:tcPr>
            <w:tcW w:w="2527" w:type="dxa"/>
            <w:vMerge w:val="restart"/>
          </w:tcPr>
          <w:p w14:paraId="69619CA8"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tcPr>
          <w:p w14:paraId="60C3D184" w14:textId="77777777" w:rsidR="00EF6909" w:rsidRPr="00EF6909" w:rsidRDefault="00EF6909" w:rsidP="00EF6909">
            <w:pPr>
              <w:pStyle w:val="TableParagraph"/>
              <w:widowControl w:val="0"/>
              <w:autoSpaceDE w:val="0"/>
              <w:autoSpaceDN w:val="0"/>
            </w:pPr>
            <w:r w:rsidRPr="00EF6909">
              <w:t>Методика «Карта інтересів»</w:t>
            </w:r>
          </w:p>
        </w:tc>
        <w:tc>
          <w:tcPr>
            <w:tcW w:w="1701" w:type="dxa"/>
          </w:tcPr>
          <w:p w14:paraId="534991C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86ACE3F"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447714E3"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276925AD" w14:textId="77777777" w:rsidR="00EF6909" w:rsidRPr="00EF6909" w:rsidRDefault="00EF6909" w:rsidP="00EF6909">
            <w:pPr>
              <w:pStyle w:val="TableParagraph"/>
              <w:widowControl w:val="0"/>
              <w:autoSpaceDE w:val="0"/>
              <w:autoSpaceDN w:val="0"/>
              <w:rPr>
                <w:vertAlign w:val="subscript"/>
              </w:rPr>
            </w:pPr>
          </w:p>
        </w:tc>
      </w:tr>
      <w:tr w:rsidR="00EF6909" w:rsidRPr="00EF6909" w14:paraId="138D8C62" w14:textId="77777777" w:rsidTr="00EE7BF3">
        <w:tc>
          <w:tcPr>
            <w:tcW w:w="2527" w:type="dxa"/>
            <w:vMerge/>
          </w:tcPr>
          <w:p w14:paraId="6646AF32" w14:textId="77777777" w:rsidR="00EF6909" w:rsidRPr="00EF6909" w:rsidRDefault="00EF6909" w:rsidP="00EF6909">
            <w:pPr>
              <w:pStyle w:val="TableParagraph"/>
              <w:widowControl w:val="0"/>
              <w:autoSpaceDE w:val="0"/>
              <w:autoSpaceDN w:val="0"/>
              <w:rPr>
                <w:vertAlign w:val="subscript"/>
              </w:rPr>
            </w:pPr>
          </w:p>
        </w:tc>
        <w:tc>
          <w:tcPr>
            <w:tcW w:w="6540" w:type="dxa"/>
          </w:tcPr>
          <w:p w14:paraId="40BBF040" w14:textId="77777777" w:rsidR="00EF6909" w:rsidRPr="00EF6909" w:rsidRDefault="00EF6909" w:rsidP="00EF6909">
            <w:pPr>
              <w:pStyle w:val="TableParagraph"/>
              <w:widowControl w:val="0"/>
              <w:autoSpaceDE w:val="0"/>
              <w:autoSpaceDN w:val="0"/>
            </w:pPr>
            <w:r w:rsidRPr="00EF6909">
              <w:t>Методика виявлення професійних нахилів особистості Л.Йовайші</w:t>
            </w:r>
          </w:p>
        </w:tc>
        <w:tc>
          <w:tcPr>
            <w:tcW w:w="1701" w:type="dxa"/>
          </w:tcPr>
          <w:p w14:paraId="04FC8DF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67DFC201"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E2288D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tcPr>
          <w:p w14:paraId="5DE77558" w14:textId="77777777" w:rsidR="00EF6909" w:rsidRPr="00EF6909" w:rsidRDefault="00EF6909" w:rsidP="00EF6909">
            <w:pPr>
              <w:pStyle w:val="TableParagraph"/>
              <w:widowControl w:val="0"/>
              <w:autoSpaceDE w:val="0"/>
              <w:autoSpaceDN w:val="0"/>
              <w:rPr>
                <w:vertAlign w:val="subscript"/>
              </w:rPr>
            </w:pPr>
          </w:p>
        </w:tc>
      </w:tr>
      <w:tr w:rsidR="00EF6909" w:rsidRPr="00EF6909" w14:paraId="56A90C1B" w14:textId="77777777" w:rsidTr="00EE7BF3">
        <w:tc>
          <w:tcPr>
            <w:tcW w:w="15388" w:type="dxa"/>
            <w:gridSpan w:val="6"/>
            <w:shd w:val="clear" w:color="auto" w:fill="9900CC"/>
            <w:vAlign w:val="center"/>
          </w:tcPr>
          <w:p w14:paraId="384F562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5ED2C9BB" w14:textId="77777777" w:rsidTr="00EE7BF3">
        <w:tc>
          <w:tcPr>
            <w:tcW w:w="2527" w:type="dxa"/>
            <w:vMerge w:val="restart"/>
          </w:tcPr>
          <w:p w14:paraId="2E423DE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tcPr>
          <w:p w14:paraId="3E4D9571"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16AF7A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FAC89B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592BA0C5"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tcPr>
          <w:p w14:paraId="79C3925C" w14:textId="77777777" w:rsidR="00EF6909" w:rsidRPr="00EF6909" w:rsidRDefault="00EF6909" w:rsidP="00EF6909">
            <w:pPr>
              <w:pStyle w:val="TableParagraph"/>
              <w:widowControl w:val="0"/>
              <w:autoSpaceDE w:val="0"/>
              <w:autoSpaceDN w:val="0"/>
              <w:rPr>
                <w:vertAlign w:val="subscript"/>
              </w:rPr>
            </w:pPr>
          </w:p>
        </w:tc>
      </w:tr>
      <w:tr w:rsidR="00EF6909" w:rsidRPr="00EF6909" w14:paraId="67897FD5" w14:textId="77777777" w:rsidTr="00EE7BF3">
        <w:tc>
          <w:tcPr>
            <w:tcW w:w="2527" w:type="dxa"/>
            <w:vMerge/>
          </w:tcPr>
          <w:p w14:paraId="579203F1" w14:textId="77777777" w:rsidR="00EF6909" w:rsidRPr="00EF6909" w:rsidRDefault="00EF6909" w:rsidP="00EF6909">
            <w:pPr>
              <w:pStyle w:val="TableParagraph"/>
              <w:widowControl w:val="0"/>
              <w:autoSpaceDE w:val="0"/>
              <w:autoSpaceDN w:val="0"/>
              <w:rPr>
                <w:vertAlign w:val="subscript"/>
              </w:rPr>
            </w:pPr>
          </w:p>
        </w:tc>
        <w:tc>
          <w:tcPr>
            <w:tcW w:w="6540" w:type="dxa"/>
          </w:tcPr>
          <w:p w14:paraId="17AE1BCE"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0D6D6CD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9F5B7D2"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2299B7DA"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tcPr>
          <w:p w14:paraId="7E2EE163" w14:textId="77777777" w:rsidR="00EF6909" w:rsidRPr="00EF6909" w:rsidRDefault="00EF6909" w:rsidP="00EF6909">
            <w:pPr>
              <w:pStyle w:val="TableParagraph"/>
              <w:widowControl w:val="0"/>
              <w:autoSpaceDE w:val="0"/>
              <w:autoSpaceDN w:val="0"/>
              <w:rPr>
                <w:vertAlign w:val="subscript"/>
              </w:rPr>
            </w:pPr>
          </w:p>
        </w:tc>
      </w:tr>
      <w:tr w:rsidR="00EF6909" w:rsidRPr="00EF6909" w14:paraId="1A6BFEEE" w14:textId="77777777" w:rsidTr="00EE7BF3">
        <w:tc>
          <w:tcPr>
            <w:tcW w:w="2527" w:type="dxa"/>
            <w:vMerge/>
          </w:tcPr>
          <w:p w14:paraId="20FA0BBC" w14:textId="77777777" w:rsidR="00EF6909" w:rsidRPr="00EF6909" w:rsidRDefault="00EF6909" w:rsidP="00EF6909">
            <w:pPr>
              <w:pStyle w:val="TableParagraph"/>
              <w:widowControl w:val="0"/>
              <w:autoSpaceDE w:val="0"/>
              <w:autoSpaceDN w:val="0"/>
              <w:rPr>
                <w:vertAlign w:val="subscript"/>
              </w:rPr>
            </w:pPr>
          </w:p>
        </w:tc>
        <w:tc>
          <w:tcPr>
            <w:tcW w:w="6540" w:type="dxa"/>
          </w:tcPr>
          <w:p w14:paraId="33A100B7" w14:textId="77777777" w:rsidR="00EF6909" w:rsidRPr="00EF6909" w:rsidRDefault="00EF6909" w:rsidP="00EF6909">
            <w:pPr>
              <w:pStyle w:val="TableParagraph"/>
              <w:widowControl w:val="0"/>
              <w:autoSpaceDE w:val="0"/>
              <w:autoSpaceDN w:val="0"/>
            </w:pPr>
            <w:r w:rsidRPr="00EF6909">
              <w:t>Діалог з учнями «Розпалимо мотивацію учнів: 5-крокова модель похвали» http://surl.li/ftonh</w:t>
            </w:r>
          </w:p>
        </w:tc>
        <w:tc>
          <w:tcPr>
            <w:tcW w:w="1701" w:type="dxa"/>
          </w:tcPr>
          <w:p w14:paraId="42A54904"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9EF04CE" w14:textId="77777777" w:rsidR="00EF6909" w:rsidRPr="00EF6909" w:rsidRDefault="00EF6909" w:rsidP="00EF6909">
            <w:pPr>
              <w:pStyle w:val="TableParagraph"/>
              <w:widowControl w:val="0"/>
              <w:autoSpaceDE w:val="0"/>
              <w:autoSpaceDN w:val="0"/>
            </w:pPr>
            <w:r w:rsidRPr="00EF6909">
              <w:t xml:space="preserve">Діалог </w:t>
            </w:r>
          </w:p>
        </w:tc>
        <w:tc>
          <w:tcPr>
            <w:tcW w:w="1701" w:type="dxa"/>
          </w:tcPr>
          <w:p w14:paraId="41983152"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06A8F281" w14:textId="77777777" w:rsidR="00EF6909" w:rsidRPr="00EF6909" w:rsidRDefault="00EF6909" w:rsidP="00EF6909">
            <w:pPr>
              <w:pStyle w:val="TableParagraph"/>
              <w:widowControl w:val="0"/>
              <w:autoSpaceDE w:val="0"/>
              <w:autoSpaceDN w:val="0"/>
              <w:rPr>
                <w:vertAlign w:val="subscript"/>
              </w:rPr>
            </w:pPr>
          </w:p>
        </w:tc>
      </w:tr>
      <w:tr w:rsidR="00EF6909" w:rsidRPr="00EF6909" w14:paraId="315D62A0" w14:textId="77777777" w:rsidTr="00EE7BF3">
        <w:tc>
          <w:tcPr>
            <w:tcW w:w="2527" w:type="dxa"/>
            <w:vMerge/>
          </w:tcPr>
          <w:p w14:paraId="3C1FAF8D" w14:textId="77777777" w:rsidR="00EF6909" w:rsidRPr="00EF6909" w:rsidRDefault="00EF6909" w:rsidP="00EF6909">
            <w:pPr>
              <w:pStyle w:val="TableParagraph"/>
              <w:widowControl w:val="0"/>
              <w:autoSpaceDE w:val="0"/>
              <w:autoSpaceDN w:val="0"/>
              <w:rPr>
                <w:vertAlign w:val="subscript"/>
              </w:rPr>
            </w:pPr>
          </w:p>
        </w:tc>
        <w:tc>
          <w:tcPr>
            <w:tcW w:w="6540" w:type="dxa"/>
          </w:tcPr>
          <w:p w14:paraId="269E8BD1" w14:textId="77777777" w:rsidR="00EF6909" w:rsidRPr="00EF6909" w:rsidRDefault="00EF6909" w:rsidP="00EF6909">
            <w:pPr>
              <w:pStyle w:val="TableParagraph"/>
              <w:widowControl w:val="0"/>
              <w:autoSpaceDE w:val="0"/>
              <w:autoSpaceDN w:val="0"/>
            </w:pPr>
            <w:r w:rsidRPr="00EF6909">
              <w:t xml:space="preserve">Внутрішній моніторинг «Адаптація учнів 5 класу до навчання в НУШ». Проведення опитувань, тестів, спостереження, відвідування занять </w:t>
            </w:r>
            <w:hyperlink r:id="rId37" w:history="1">
              <w:r w:rsidRPr="00EF6909">
                <w:rPr>
                  <w:rStyle w:val="af2"/>
                </w:rPr>
                <w:t>http://surl.li/ivfzv</w:t>
              </w:r>
            </w:hyperlink>
            <w:r w:rsidRPr="00EF6909">
              <w:t xml:space="preserve"> </w:t>
            </w:r>
          </w:p>
        </w:tc>
        <w:tc>
          <w:tcPr>
            <w:tcW w:w="1701" w:type="dxa"/>
          </w:tcPr>
          <w:p w14:paraId="2B66915E"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18E37EB8" w14:textId="77777777" w:rsidR="00EF6909" w:rsidRPr="00EF6909" w:rsidRDefault="00EF6909" w:rsidP="00EF6909">
            <w:pPr>
              <w:pStyle w:val="TableParagraph"/>
              <w:widowControl w:val="0"/>
              <w:autoSpaceDE w:val="0"/>
              <w:autoSpaceDN w:val="0"/>
            </w:pPr>
            <w:r w:rsidRPr="00EF6909">
              <w:t>наказ</w:t>
            </w:r>
          </w:p>
        </w:tc>
        <w:tc>
          <w:tcPr>
            <w:tcW w:w="1701" w:type="dxa"/>
          </w:tcPr>
          <w:p w14:paraId="6A811BD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tcPr>
          <w:p w14:paraId="76157CB0" w14:textId="77777777" w:rsidR="00EF6909" w:rsidRPr="00EF6909" w:rsidRDefault="00EF6909" w:rsidP="00EF6909">
            <w:pPr>
              <w:pStyle w:val="TableParagraph"/>
              <w:widowControl w:val="0"/>
              <w:autoSpaceDE w:val="0"/>
              <w:autoSpaceDN w:val="0"/>
              <w:rPr>
                <w:vertAlign w:val="subscript"/>
              </w:rPr>
            </w:pPr>
          </w:p>
        </w:tc>
      </w:tr>
      <w:tr w:rsidR="00EF6909" w:rsidRPr="00EF6909" w14:paraId="54325F20" w14:textId="77777777" w:rsidTr="00EE7BF3">
        <w:tc>
          <w:tcPr>
            <w:tcW w:w="2527" w:type="dxa"/>
            <w:vMerge/>
          </w:tcPr>
          <w:p w14:paraId="669D632C" w14:textId="77777777" w:rsidR="00EF6909" w:rsidRPr="00EF6909" w:rsidRDefault="00EF6909" w:rsidP="00EF6909">
            <w:pPr>
              <w:pStyle w:val="TableParagraph"/>
              <w:widowControl w:val="0"/>
              <w:autoSpaceDE w:val="0"/>
              <w:autoSpaceDN w:val="0"/>
              <w:rPr>
                <w:vertAlign w:val="subscript"/>
              </w:rPr>
            </w:pPr>
          </w:p>
        </w:tc>
        <w:tc>
          <w:tcPr>
            <w:tcW w:w="6540" w:type="dxa"/>
          </w:tcPr>
          <w:p w14:paraId="3EF28107" w14:textId="77777777" w:rsidR="00EF6909" w:rsidRPr="00EF6909" w:rsidRDefault="00EF6909" w:rsidP="00EF6909">
            <w:pPr>
              <w:pStyle w:val="TableParagraph"/>
              <w:widowControl w:val="0"/>
              <w:autoSpaceDE w:val="0"/>
              <w:autoSpaceDN w:val="0"/>
            </w:pPr>
            <w:r w:rsidRPr="00EF6909">
              <w:t>Аналіз роботи з національно-патріотичного виховання</w:t>
            </w:r>
          </w:p>
        </w:tc>
        <w:tc>
          <w:tcPr>
            <w:tcW w:w="1701" w:type="dxa"/>
          </w:tcPr>
          <w:p w14:paraId="784CAE8C" w14:textId="77777777" w:rsidR="00EF6909" w:rsidRPr="00EF6909" w:rsidRDefault="00EF6909" w:rsidP="00EF6909">
            <w:pPr>
              <w:pStyle w:val="TableParagraph"/>
              <w:widowControl w:val="0"/>
              <w:autoSpaceDE w:val="0"/>
              <w:autoSpaceDN w:val="0"/>
            </w:pPr>
          </w:p>
        </w:tc>
        <w:tc>
          <w:tcPr>
            <w:tcW w:w="1701" w:type="dxa"/>
          </w:tcPr>
          <w:p w14:paraId="30D13C3A"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tcPr>
          <w:p w14:paraId="66005136" w14:textId="77777777" w:rsidR="00EF6909" w:rsidRPr="00EF6909" w:rsidRDefault="00EF6909" w:rsidP="00EF6909">
            <w:pPr>
              <w:pStyle w:val="TableParagraph"/>
              <w:widowControl w:val="0"/>
              <w:autoSpaceDE w:val="0"/>
              <w:autoSpaceDN w:val="0"/>
            </w:pPr>
            <w:r w:rsidRPr="00EF6909">
              <w:t>ЗДНВР</w:t>
            </w:r>
          </w:p>
        </w:tc>
        <w:tc>
          <w:tcPr>
            <w:tcW w:w="1218" w:type="dxa"/>
          </w:tcPr>
          <w:p w14:paraId="35388425" w14:textId="77777777" w:rsidR="00EF6909" w:rsidRPr="00EF6909" w:rsidRDefault="00EF6909" w:rsidP="00EF6909">
            <w:pPr>
              <w:pStyle w:val="TableParagraph"/>
              <w:widowControl w:val="0"/>
              <w:autoSpaceDE w:val="0"/>
              <w:autoSpaceDN w:val="0"/>
              <w:rPr>
                <w:vertAlign w:val="subscript"/>
              </w:rPr>
            </w:pPr>
          </w:p>
        </w:tc>
      </w:tr>
      <w:tr w:rsidR="00EF6909" w:rsidRPr="00EF6909" w14:paraId="56656850" w14:textId="77777777" w:rsidTr="00EE7BF3">
        <w:tc>
          <w:tcPr>
            <w:tcW w:w="2527" w:type="dxa"/>
            <w:vMerge/>
          </w:tcPr>
          <w:p w14:paraId="2B7826BE" w14:textId="77777777" w:rsidR="00EF6909" w:rsidRPr="00EF6909" w:rsidRDefault="00EF6909" w:rsidP="00EF6909">
            <w:pPr>
              <w:pStyle w:val="TableParagraph"/>
              <w:widowControl w:val="0"/>
              <w:autoSpaceDE w:val="0"/>
              <w:autoSpaceDN w:val="0"/>
              <w:rPr>
                <w:vertAlign w:val="subscript"/>
              </w:rPr>
            </w:pPr>
          </w:p>
        </w:tc>
        <w:tc>
          <w:tcPr>
            <w:tcW w:w="6540" w:type="dxa"/>
          </w:tcPr>
          <w:p w14:paraId="3B7311E1" w14:textId="77777777" w:rsidR="00EF6909" w:rsidRPr="00EF6909" w:rsidRDefault="00EF6909" w:rsidP="00EF6909">
            <w:pPr>
              <w:pStyle w:val="TableParagraph"/>
              <w:widowControl w:val="0"/>
              <w:autoSpaceDE w:val="0"/>
              <w:autoSpaceDN w:val="0"/>
            </w:pPr>
            <w:r w:rsidRPr="00EF6909">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701" w:type="dxa"/>
          </w:tcPr>
          <w:p w14:paraId="4881A9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315CC94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4FA1DF5D"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1002CC54" w14:textId="77777777" w:rsidR="00EF6909" w:rsidRPr="00EF6909" w:rsidRDefault="00EF6909" w:rsidP="00EF6909">
            <w:pPr>
              <w:pStyle w:val="TableParagraph"/>
              <w:widowControl w:val="0"/>
              <w:autoSpaceDE w:val="0"/>
              <w:autoSpaceDN w:val="0"/>
              <w:rPr>
                <w:vertAlign w:val="subscript"/>
              </w:rPr>
            </w:pPr>
          </w:p>
        </w:tc>
      </w:tr>
      <w:tr w:rsidR="00EF6909" w:rsidRPr="00EF6909" w14:paraId="01ED2E11" w14:textId="77777777" w:rsidTr="00EE7BF3">
        <w:tc>
          <w:tcPr>
            <w:tcW w:w="2527" w:type="dxa"/>
            <w:vMerge/>
          </w:tcPr>
          <w:p w14:paraId="0B5FAEF1" w14:textId="77777777" w:rsidR="00EF6909" w:rsidRPr="00EF6909" w:rsidRDefault="00EF6909" w:rsidP="00EF6909">
            <w:pPr>
              <w:pStyle w:val="TableParagraph"/>
              <w:widowControl w:val="0"/>
              <w:autoSpaceDE w:val="0"/>
              <w:autoSpaceDN w:val="0"/>
              <w:rPr>
                <w:vertAlign w:val="subscript"/>
              </w:rPr>
            </w:pPr>
          </w:p>
        </w:tc>
        <w:tc>
          <w:tcPr>
            <w:tcW w:w="6540" w:type="dxa"/>
          </w:tcPr>
          <w:p w14:paraId="70C6F9E9" w14:textId="77777777" w:rsidR="00EF6909" w:rsidRPr="00EF6909" w:rsidRDefault="00EF6909" w:rsidP="00EF6909">
            <w:pPr>
              <w:pStyle w:val="TableParagraph"/>
              <w:widowControl w:val="0"/>
              <w:autoSpaceDE w:val="0"/>
              <w:autoSpaceDN w:val="0"/>
            </w:pPr>
            <w:r w:rsidRPr="00EF6909">
              <w:t>Участь здобувачів у І етапові Всеукраїнських предметних олімпіад</w:t>
            </w:r>
          </w:p>
        </w:tc>
        <w:tc>
          <w:tcPr>
            <w:tcW w:w="1701" w:type="dxa"/>
          </w:tcPr>
          <w:p w14:paraId="1C6E5FD9"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515FD994" w14:textId="77777777" w:rsidR="00EF6909" w:rsidRPr="00EF6909" w:rsidRDefault="00EF6909" w:rsidP="00EF6909">
            <w:pPr>
              <w:pStyle w:val="TableParagraph"/>
              <w:widowControl w:val="0"/>
              <w:autoSpaceDE w:val="0"/>
              <w:autoSpaceDN w:val="0"/>
            </w:pPr>
            <w:r w:rsidRPr="00EF6909">
              <w:t>наказ</w:t>
            </w:r>
          </w:p>
        </w:tc>
        <w:tc>
          <w:tcPr>
            <w:tcW w:w="1701" w:type="dxa"/>
          </w:tcPr>
          <w:p w14:paraId="652AE31F"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39580CBB" w14:textId="77777777" w:rsidR="00EF6909" w:rsidRPr="00EF6909" w:rsidRDefault="00EF6909" w:rsidP="00EF6909">
            <w:pPr>
              <w:pStyle w:val="TableParagraph"/>
              <w:widowControl w:val="0"/>
              <w:autoSpaceDE w:val="0"/>
              <w:autoSpaceDN w:val="0"/>
              <w:rPr>
                <w:vertAlign w:val="subscript"/>
              </w:rPr>
            </w:pPr>
          </w:p>
        </w:tc>
      </w:tr>
      <w:tr w:rsidR="00EF6909" w:rsidRPr="00EF6909" w14:paraId="327D7B81" w14:textId="77777777" w:rsidTr="00EE7BF3">
        <w:tc>
          <w:tcPr>
            <w:tcW w:w="2527" w:type="dxa"/>
            <w:vMerge/>
          </w:tcPr>
          <w:p w14:paraId="030CE446" w14:textId="77777777" w:rsidR="00EF6909" w:rsidRPr="00EF6909" w:rsidRDefault="00EF6909" w:rsidP="00EF6909">
            <w:pPr>
              <w:pStyle w:val="TableParagraph"/>
              <w:widowControl w:val="0"/>
              <w:autoSpaceDE w:val="0"/>
              <w:autoSpaceDN w:val="0"/>
              <w:rPr>
                <w:vertAlign w:val="subscript"/>
              </w:rPr>
            </w:pPr>
          </w:p>
        </w:tc>
        <w:tc>
          <w:tcPr>
            <w:tcW w:w="6540" w:type="dxa"/>
          </w:tcPr>
          <w:p w14:paraId="209DF759" w14:textId="77777777" w:rsidR="00EF6909" w:rsidRPr="00EF6909" w:rsidRDefault="00EF6909" w:rsidP="00EF6909">
            <w:pPr>
              <w:pStyle w:val="TableParagraph"/>
              <w:widowControl w:val="0"/>
              <w:autoSpaceDE w:val="0"/>
              <w:autoSpaceDN w:val="0"/>
            </w:pPr>
            <w:r w:rsidRPr="00EF6909">
              <w:t>Участь здобувачів у Інтернет-олімпіадах</w:t>
            </w:r>
          </w:p>
        </w:tc>
        <w:tc>
          <w:tcPr>
            <w:tcW w:w="1701" w:type="dxa"/>
          </w:tcPr>
          <w:p w14:paraId="6726D85B" w14:textId="77777777" w:rsidR="00EF6909" w:rsidRPr="00EF6909" w:rsidRDefault="00EF6909" w:rsidP="00EF6909">
            <w:pPr>
              <w:pStyle w:val="TableParagraph"/>
              <w:widowControl w:val="0"/>
              <w:autoSpaceDE w:val="0"/>
              <w:autoSpaceDN w:val="0"/>
            </w:pPr>
          </w:p>
        </w:tc>
        <w:tc>
          <w:tcPr>
            <w:tcW w:w="1701" w:type="dxa"/>
          </w:tcPr>
          <w:p w14:paraId="58471B1C"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3AE7EB45" w14:textId="77777777" w:rsidR="00EF6909" w:rsidRPr="00EF6909" w:rsidRDefault="00EF6909" w:rsidP="00EF6909">
            <w:pPr>
              <w:pStyle w:val="TableParagraph"/>
              <w:widowControl w:val="0"/>
              <w:autoSpaceDE w:val="0"/>
              <w:autoSpaceDN w:val="0"/>
            </w:pPr>
            <w:r w:rsidRPr="00EF6909">
              <w:t>вчителі</w:t>
            </w:r>
          </w:p>
        </w:tc>
        <w:tc>
          <w:tcPr>
            <w:tcW w:w="1218" w:type="dxa"/>
          </w:tcPr>
          <w:p w14:paraId="6E3997B2" w14:textId="77777777" w:rsidR="00EF6909" w:rsidRPr="00EF6909" w:rsidRDefault="00EF6909" w:rsidP="00EF6909">
            <w:pPr>
              <w:pStyle w:val="TableParagraph"/>
              <w:widowControl w:val="0"/>
              <w:autoSpaceDE w:val="0"/>
              <w:autoSpaceDN w:val="0"/>
              <w:rPr>
                <w:vertAlign w:val="subscript"/>
              </w:rPr>
            </w:pPr>
          </w:p>
        </w:tc>
      </w:tr>
      <w:tr w:rsidR="00EF6909" w:rsidRPr="00EF6909" w14:paraId="1D2E7D3B" w14:textId="77777777" w:rsidTr="00EE7BF3">
        <w:tc>
          <w:tcPr>
            <w:tcW w:w="2527" w:type="dxa"/>
            <w:vMerge/>
          </w:tcPr>
          <w:p w14:paraId="12F7D6D0" w14:textId="77777777" w:rsidR="00EF6909" w:rsidRPr="00EF6909" w:rsidRDefault="00EF6909" w:rsidP="00EF6909">
            <w:pPr>
              <w:pStyle w:val="TableParagraph"/>
              <w:widowControl w:val="0"/>
              <w:autoSpaceDE w:val="0"/>
              <w:autoSpaceDN w:val="0"/>
              <w:rPr>
                <w:vertAlign w:val="subscript"/>
              </w:rPr>
            </w:pPr>
          </w:p>
        </w:tc>
        <w:tc>
          <w:tcPr>
            <w:tcW w:w="6540" w:type="dxa"/>
          </w:tcPr>
          <w:p w14:paraId="48F89FF6" w14:textId="77777777" w:rsidR="00EF6909" w:rsidRPr="00EF6909" w:rsidRDefault="00EF6909" w:rsidP="00EF6909">
            <w:pPr>
              <w:pStyle w:val="TableParagraph"/>
              <w:widowControl w:val="0"/>
              <w:autoSpaceDE w:val="0"/>
              <w:autoSpaceDN w:val="0"/>
            </w:pPr>
            <w:r w:rsidRPr="00EF6909">
              <w:t xml:space="preserve">Батьківські збори: </w:t>
            </w:r>
          </w:p>
          <w:p w14:paraId="051D7544" w14:textId="77777777" w:rsidR="00EF6909" w:rsidRPr="00EF6909" w:rsidRDefault="00EF6909" w:rsidP="00EF6909">
            <w:pPr>
              <w:pStyle w:val="TableParagraph"/>
              <w:widowControl w:val="0"/>
              <w:autoSpaceDE w:val="0"/>
              <w:autoSpaceDN w:val="0"/>
            </w:pPr>
            <w:r w:rsidRPr="00EF6909">
              <w:t xml:space="preserve">1-11 класи «Інструменти дистанційного навчання»; </w:t>
            </w:r>
          </w:p>
          <w:p w14:paraId="56285D76" w14:textId="77777777" w:rsidR="00EF6909" w:rsidRPr="00EF6909" w:rsidRDefault="00EF6909" w:rsidP="00EF6909">
            <w:pPr>
              <w:pStyle w:val="TableParagraph"/>
              <w:widowControl w:val="0"/>
              <w:autoSpaceDE w:val="0"/>
              <w:autoSpaceDN w:val="0"/>
              <w:rPr>
                <w:vertAlign w:val="subscript"/>
              </w:rPr>
            </w:pPr>
            <w:r w:rsidRPr="00EF6909">
              <w:t>1-11 класи «Батьківський контроль за навчанням дітей»</w:t>
            </w:r>
          </w:p>
        </w:tc>
        <w:tc>
          <w:tcPr>
            <w:tcW w:w="1701" w:type="dxa"/>
          </w:tcPr>
          <w:p w14:paraId="659654B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533C5940"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D38E09D"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1A0DC440" w14:textId="77777777" w:rsidR="00EF6909" w:rsidRPr="00EF6909" w:rsidRDefault="00EF6909" w:rsidP="00EF6909">
            <w:pPr>
              <w:pStyle w:val="TableParagraph"/>
              <w:widowControl w:val="0"/>
              <w:autoSpaceDE w:val="0"/>
              <w:autoSpaceDN w:val="0"/>
              <w:rPr>
                <w:vertAlign w:val="subscript"/>
              </w:rPr>
            </w:pPr>
          </w:p>
        </w:tc>
      </w:tr>
      <w:tr w:rsidR="00EF6909" w:rsidRPr="00EF6909" w14:paraId="61A27633" w14:textId="77777777" w:rsidTr="00EE7BF3">
        <w:tc>
          <w:tcPr>
            <w:tcW w:w="2527" w:type="dxa"/>
            <w:vMerge/>
          </w:tcPr>
          <w:p w14:paraId="1B86F9D5" w14:textId="77777777" w:rsidR="00EF6909" w:rsidRPr="00EF6909" w:rsidRDefault="00EF6909" w:rsidP="00EF6909">
            <w:pPr>
              <w:pStyle w:val="TableParagraph"/>
              <w:widowControl w:val="0"/>
              <w:autoSpaceDE w:val="0"/>
              <w:autoSpaceDN w:val="0"/>
              <w:rPr>
                <w:vertAlign w:val="subscript"/>
              </w:rPr>
            </w:pPr>
          </w:p>
        </w:tc>
        <w:tc>
          <w:tcPr>
            <w:tcW w:w="6540" w:type="dxa"/>
          </w:tcPr>
          <w:p w14:paraId="242B191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246EC12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7F5C72B" w14:textId="77777777" w:rsidR="00EF6909" w:rsidRPr="00EF6909" w:rsidRDefault="00EF6909" w:rsidP="00EF6909">
            <w:pPr>
              <w:pStyle w:val="TableParagraph"/>
              <w:widowControl w:val="0"/>
              <w:autoSpaceDE w:val="0"/>
              <w:autoSpaceDN w:val="0"/>
            </w:pPr>
            <w:r w:rsidRPr="00EF6909">
              <w:t>Свідоцтва</w:t>
            </w:r>
          </w:p>
        </w:tc>
        <w:tc>
          <w:tcPr>
            <w:tcW w:w="1701" w:type="dxa"/>
          </w:tcPr>
          <w:p w14:paraId="3AE6A512" w14:textId="77777777" w:rsidR="00EF6909" w:rsidRPr="00EF6909" w:rsidRDefault="00EF6909" w:rsidP="00EF6909">
            <w:pPr>
              <w:pStyle w:val="TableParagraph"/>
              <w:widowControl w:val="0"/>
              <w:autoSpaceDE w:val="0"/>
              <w:autoSpaceDN w:val="0"/>
            </w:pPr>
            <w:r w:rsidRPr="00EF6909">
              <w:t>Класні керівники 1- 11 класу</w:t>
            </w:r>
          </w:p>
        </w:tc>
        <w:tc>
          <w:tcPr>
            <w:tcW w:w="1218" w:type="dxa"/>
          </w:tcPr>
          <w:p w14:paraId="3D578552" w14:textId="77777777" w:rsidR="00EF6909" w:rsidRPr="00EF6909" w:rsidRDefault="00EF6909" w:rsidP="00EF6909">
            <w:pPr>
              <w:pStyle w:val="TableParagraph"/>
              <w:widowControl w:val="0"/>
              <w:autoSpaceDE w:val="0"/>
              <w:autoSpaceDN w:val="0"/>
              <w:rPr>
                <w:vertAlign w:val="subscript"/>
              </w:rPr>
            </w:pPr>
          </w:p>
        </w:tc>
      </w:tr>
      <w:tr w:rsidR="00EF6909" w:rsidRPr="00EF6909" w14:paraId="400A9D00" w14:textId="77777777" w:rsidTr="00EE7BF3">
        <w:tc>
          <w:tcPr>
            <w:tcW w:w="2527" w:type="dxa"/>
            <w:vMerge/>
          </w:tcPr>
          <w:p w14:paraId="309D7372" w14:textId="77777777" w:rsidR="00EF6909" w:rsidRPr="00EF6909" w:rsidRDefault="00EF6909" w:rsidP="00EF6909">
            <w:pPr>
              <w:pStyle w:val="TableParagraph"/>
              <w:widowControl w:val="0"/>
              <w:autoSpaceDE w:val="0"/>
              <w:autoSpaceDN w:val="0"/>
              <w:rPr>
                <w:vertAlign w:val="subscript"/>
              </w:rPr>
            </w:pPr>
          </w:p>
        </w:tc>
        <w:tc>
          <w:tcPr>
            <w:tcW w:w="6540" w:type="dxa"/>
          </w:tcPr>
          <w:p w14:paraId="2362ABFD" w14:textId="77777777" w:rsidR="00EF6909" w:rsidRPr="00EF6909" w:rsidRDefault="00EF6909" w:rsidP="00EF6909">
            <w:pPr>
              <w:pStyle w:val="TableParagraph"/>
              <w:widowControl w:val="0"/>
              <w:autoSpaceDE w:val="0"/>
              <w:autoSpaceDN w:val="0"/>
            </w:pPr>
            <w:r w:rsidRPr="00EF6909">
              <w:t>Анкетування учнів щодо дотримання критеріїв оцінювання</w:t>
            </w:r>
          </w:p>
        </w:tc>
        <w:tc>
          <w:tcPr>
            <w:tcW w:w="1701" w:type="dxa"/>
          </w:tcPr>
          <w:p w14:paraId="1B6CDF0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AB3F7E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2539A7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tcPr>
          <w:p w14:paraId="2FCBFF37" w14:textId="77777777" w:rsidR="00EF6909" w:rsidRPr="00EF6909" w:rsidRDefault="00EF6909" w:rsidP="00EF6909">
            <w:pPr>
              <w:pStyle w:val="TableParagraph"/>
              <w:widowControl w:val="0"/>
              <w:autoSpaceDE w:val="0"/>
              <w:autoSpaceDN w:val="0"/>
              <w:rPr>
                <w:vertAlign w:val="subscript"/>
              </w:rPr>
            </w:pPr>
          </w:p>
        </w:tc>
      </w:tr>
      <w:tr w:rsidR="00EF6909" w:rsidRPr="00EF6909" w14:paraId="49BA4E9B" w14:textId="77777777" w:rsidTr="00EE7BF3">
        <w:tc>
          <w:tcPr>
            <w:tcW w:w="2527" w:type="dxa"/>
            <w:vMerge w:val="restart"/>
          </w:tcPr>
          <w:p w14:paraId="7235CF6E" w14:textId="77777777" w:rsidR="00EF6909" w:rsidRPr="00EF6909" w:rsidRDefault="00EF6909" w:rsidP="00EF6909">
            <w:pPr>
              <w:pStyle w:val="TableParagraph"/>
              <w:widowControl w:val="0"/>
              <w:autoSpaceDE w:val="0"/>
              <w:autoSpaceDN w:val="0"/>
              <w:rPr>
                <w:b/>
                <w:vertAlign w:val="subscript"/>
              </w:rPr>
            </w:pPr>
            <w:r w:rsidRPr="00EF6909">
              <w:rPr>
                <w:b/>
              </w:rPr>
              <w:lastRenderedPageBreak/>
              <w:t>2.2.Внутрішній моніторинг відстеження та коригування результатів навчання</w:t>
            </w:r>
          </w:p>
        </w:tc>
        <w:tc>
          <w:tcPr>
            <w:tcW w:w="6540" w:type="dxa"/>
          </w:tcPr>
          <w:p w14:paraId="1563A547" w14:textId="70BE1CA5" w:rsidR="00EF6909" w:rsidRPr="00EF6909" w:rsidRDefault="00EF6909" w:rsidP="00B1466B">
            <w:pPr>
              <w:pStyle w:val="TableParagraph"/>
              <w:widowControl w:val="0"/>
              <w:autoSpaceDE w:val="0"/>
              <w:autoSpaceDN w:val="0"/>
              <w:rPr>
                <w:vertAlign w:val="subscript"/>
              </w:rPr>
            </w:pPr>
            <w:r w:rsidRPr="00EF6909">
              <w:t>Ознайомлення з нововведеннями в НМТ -202</w:t>
            </w:r>
            <w:r w:rsidR="00B1466B">
              <w:t>6</w:t>
            </w:r>
          </w:p>
        </w:tc>
        <w:tc>
          <w:tcPr>
            <w:tcW w:w="1701" w:type="dxa"/>
          </w:tcPr>
          <w:p w14:paraId="2AC84114"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5F755D27"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483868C" w14:textId="77777777" w:rsidR="00EF6909" w:rsidRPr="00EF6909" w:rsidRDefault="00EF6909" w:rsidP="00EF6909">
            <w:pPr>
              <w:pStyle w:val="TableParagraph"/>
              <w:widowControl w:val="0"/>
              <w:autoSpaceDE w:val="0"/>
              <w:autoSpaceDN w:val="0"/>
            </w:pPr>
            <w:r w:rsidRPr="00EF6909">
              <w:t>Керівники ПК</w:t>
            </w:r>
          </w:p>
        </w:tc>
        <w:tc>
          <w:tcPr>
            <w:tcW w:w="1218" w:type="dxa"/>
          </w:tcPr>
          <w:p w14:paraId="34CD797C" w14:textId="77777777" w:rsidR="00EF6909" w:rsidRPr="00EF6909" w:rsidRDefault="00EF6909" w:rsidP="00EF6909">
            <w:pPr>
              <w:pStyle w:val="TableParagraph"/>
              <w:widowControl w:val="0"/>
              <w:autoSpaceDE w:val="0"/>
              <w:autoSpaceDN w:val="0"/>
              <w:rPr>
                <w:vertAlign w:val="subscript"/>
              </w:rPr>
            </w:pPr>
          </w:p>
        </w:tc>
      </w:tr>
      <w:tr w:rsidR="00EF6909" w:rsidRPr="00EF6909" w14:paraId="722995DD" w14:textId="77777777" w:rsidTr="00EE7BF3">
        <w:tc>
          <w:tcPr>
            <w:tcW w:w="2527" w:type="dxa"/>
            <w:vMerge/>
          </w:tcPr>
          <w:p w14:paraId="0B6671DE" w14:textId="77777777" w:rsidR="00EF6909" w:rsidRPr="00EF6909" w:rsidRDefault="00EF6909" w:rsidP="00EF6909">
            <w:pPr>
              <w:pStyle w:val="TableParagraph"/>
              <w:widowControl w:val="0"/>
              <w:autoSpaceDE w:val="0"/>
              <w:autoSpaceDN w:val="0"/>
              <w:rPr>
                <w:b/>
              </w:rPr>
            </w:pPr>
          </w:p>
        </w:tc>
        <w:tc>
          <w:tcPr>
            <w:tcW w:w="6540" w:type="dxa"/>
          </w:tcPr>
          <w:p w14:paraId="742B1827" w14:textId="3999CE1D" w:rsidR="00EF6909" w:rsidRPr="00EF6909" w:rsidRDefault="00EF6909" w:rsidP="00B1466B">
            <w:pPr>
              <w:pStyle w:val="TableParagraph"/>
              <w:widowControl w:val="0"/>
              <w:autoSpaceDE w:val="0"/>
              <w:autoSpaceDN w:val="0"/>
            </w:pPr>
            <w:r w:rsidRPr="00EF6909">
              <w:t>Організація занять підготовки до НМТ -202</w:t>
            </w:r>
            <w:r w:rsidR="00B1466B">
              <w:t>6</w:t>
            </w:r>
          </w:p>
        </w:tc>
        <w:tc>
          <w:tcPr>
            <w:tcW w:w="1701" w:type="dxa"/>
          </w:tcPr>
          <w:p w14:paraId="344A8D73"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B21433B" w14:textId="77777777" w:rsidR="00EF6909" w:rsidRPr="00EF6909" w:rsidRDefault="00EF6909" w:rsidP="00EF6909">
            <w:pPr>
              <w:pStyle w:val="TableParagraph"/>
              <w:widowControl w:val="0"/>
              <w:autoSpaceDE w:val="0"/>
              <w:autoSpaceDN w:val="0"/>
            </w:pPr>
            <w:r w:rsidRPr="00EF6909">
              <w:t>План</w:t>
            </w:r>
          </w:p>
        </w:tc>
        <w:tc>
          <w:tcPr>
            <w:tcW w:w="1701" w:type="dxa"/>
          </w:tcPr>
          <w:p w14:paraId="361CE8BB" w14:textId="77777777" w:rsidR="00EF6909" w:rsidRPr="00EF6909" w:rsidRDefault="00EF6909" w:rsidP="00EF6909">
            <w:pPr>
              <w:pStyle w:val="TableParagraph"/>
              <w:widowControl w:val="0"/>
              <w:autoSpaceDE w:val="0"/>
              <w:autoSpaceDN w:val="0"/>
            </w:pPr>
            <w:r w:rsidRPr="00EF6909">
              <w:t>ЗДНВР</w:t>
            </w:r>
          </w:p>
        </w:tc>
        <w:tc>
          <w:tcPr>
            <w:tcW w:w="1218" w:type="dxa"/>
          </w:tcPr>
          <w:p w14:paraId="0E190D8D" w14:textId="77777777" w:rsidR="00EF6909" w:rsidRPr="00EF6909" w:rsidRDefault="00EF6909" w:rsidP="00EF6909">
            <w:pPr>
              <w:pStyle w:val="TableParagraph"/>
              <w:widowControl w:val="0"/>
              <w:autoSpaceDE w:val="0"/>
              <w:autoSpaceDN w:val="0"/>
              <w:rPr>
                <w:vertAlign w:val="subscript"/>
              </w:rPr>
            </w:pPr>
          </w:p>
        </w:tc>
      </w:tr>
      <w:tr w:rsidR="00EF6909" w:rsidRPr="00EF6909" w14:paraId="4CA5ED9D" w14:textId="77777777" w:rsidTr="00EE7BF3">
        <w:tc>
          <w:tcPr>
            <w:tcW w:w="2527" w:type="dxa"/>
            <w:vMerge/>
          </w:tcPr>
          <w:p w14:paraId="40672F9A" w14:textId="77777777" w:rsidR="00EF6909" w:rsidRPr="00EF6909" w:rsidRDefault="00EF6909" w:rsidP="00EF6909">
            <w:pPr>
              <w:pStyle w:val="TableParagraph"/>
              <w:widowControl w:val="0"/>
              <w:autoSpaceDE w:val="0"/>
              <w:autoSpaceDN w:val="0"/>
              <w:rPr>
                <w:b/>
              </w:rPr>
            </w:pPr>
          </w:p>
        </w:tc>
        <w:tc>
          <w:tcPr>
            <w:tcW w:w="6540" w:type="dxa"/>
          </w:tcPr>
          <w:p w14:paraId="519A0B93" w14:textId="3598414A" w:rsidR="00EF6909" w:rsidRPr="00EF6909" w:rsidRDefault="00EF6909" w:rsidP="00B1466B">
            <w:pPr>
              <w:pStyle w:val="TableParagraph"/>
              <w:widowControl w:val="0"/>
              <w:autoSpaceDE w:val="0"/>
              <w:autoSpaceDN w:val="0"/>
            </w:pPr>
            <w:r w:rsidRPr="00EF6909">
              <w:t>Графік проведення занять підготовки до НМТ -202</w:t>
            </w:r>
            <w:r w:rsidR="00B1466B">
              <w:t>6</w:t>
            </w:r>
          </w:p>
        </w:tc>
        <w:tc>
          <w:tcPr>
            <w:tcW w:w="1701" w:type="dxa"/>
          </w:tcPr>
          <w:p w14:paraId="1DBADE1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24E61FF3" w14:textId="77777777" w:rsidR="00EF6909" w:rsidRPr="00EF6909" w:rsidRDefault="00EF6909" w:rsidP="00EF6909">
            <w:pPr>
              <w:pStyle w:val="TableParagraph"/>
              <w:widowControl w:val="0"/>
              <w:autoSpaceDE w:val="0"/>
              <w:autoSpaceDN w:val="0"/>
            </w:pPr>
            <w:r w:rsidRPr="00EF6909">
              <w:t>Графік</w:t>
            </w:r>
          </w:p>
        </w:tc>
        <w:tc>
          <w:tcPr>
            <w:tcW w:w="1701" w:type="dxa"/>
          </w:tcPr>
          <w:p w14:paraId="2B6464BA" w14:textId="77777777" w:rsidR="00EF6909" w:rsidRPr="00EF6909" w:rsidRDefault="00EF6909" w:rsidP="00EF6909">
            <w:pPr>
              <w:pStyle w:val="TableParagraph"/>
              <w:widowControl w:val="0"/>
              <w:autoSpaceDE w:val="0"/>
              <w:autoSpaceDN w:val="0"/>
            </w:pPr>
            <w:r w:rsidRPr="00EF6909">
              <w:t>ЗДНВР</w:t>
            </w:r>
          </w:p>
        </w:tc>
        <w:tc>
          <w:tcPr>
            <w:tcW w:w="1218" w:type="dxa"/>
          </w:tcPr>
          <w:p w14:paraId="4578F6EE" w14:textId="77777777" w:rsidR="00EF6909" w:rsidRPr="00EF6909" w:rsidRDefault="00EF6909" w:rsidP="00EF6909">
            <w:pPr>
              <w:pStyle w:val="TableParagraph"/>
              <w:widowControl w:val="0"/>
              <w:autoSpaceDE w:val="0"/>
              <w:autoSpaceDN w:val="0"/>
              <w:rPr>
                <w:vertAlign w:val="subscript"/>
              </w:rPr>
            </w:pPr>
          </w:p>
        </w:tc>
      </w:tr>
      <w:tr w:rsidR="00EF6909" w:rsidRPr="00EF6909" w14:paraId="1992CA68" w14:textId="77777777" w:rsidTr="00EE7BF3">
        <w:tc>
          <w:tcPr>
            <w:tcW w:w="2527" w:type="dxa"/>
            <w:vMerge/>
          </w:tcPr>
          <w:p w14:paraId="1499821F" w14:textId="77777777" w:rsidR="00EF6909" w:rsidRPr="00EF6909" w:rsidRDefault="00EF6909" w:rsidP="00EF6909">
            <w:pPr>
              <w:pStyle w:val="TableParagraph"/>
              <w:widowControl w:val="0"/>
              <w:autoSpaceDE w:val="0"/>
              <w:autoSpaceDN w:val="0"/>
              <w:rPr>
                <w:b/>
              </w:rPr>
            </w:pPr>
          </w:p>
        </w:tc>
        <w:tc>
          <w:tcPr>
            <w:tcW w:w="6540" w:type="dxa"/>
          </w:tcPr>
          <w:p w14:paraId="602189D2" w14:textId="2899F05E" w:rsidR="00EF6909" w:rsidRPr="00EF6909" w:rsidRDefault="00EF6909" w:rsidP="00B146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B1466B">
              <w:t>української</w:t>
            </w:r>
            <w:r w:rsidRPr="00EF6909">
              <w:t xml:space="preserve"> мови </w:t>
            </w:r>
            <w:r w:rsidR="00B1466B">
              <w:t xml:space="preserve">та літератури </w:t>
            </w:r>
            <w:r w:rsidRPr="00EF6909">
              <w:t>(5-11 класи)</w:t>
            </w:r>
          </w:p>
        </w:tc>
        <w:tc>
          <w:tcPr>
            <w:tcW w:w="1701" w:type="dxa"/>
          </w:tcPr>
          <w:p w14:paraId="01B11DBA"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tcPr>
          <w:p w14:paraId="02CE1349" w14:textId="77777777" w:rsidR="00EF6909" w:rsidRPr="00EF6909" w:rsidRDefault="00EF6909" w:rsidP="00EF6909">
            <w:pPr>
              <w:pStyle w:val="TableParagraph"/>
              <w:widowControl w:val="0"/>
              <w:autoSpaceDE w:val="0"/>
              <w:autoSpaceDN w:val="0"/>
            </w:pPr>
          </w:p>
        </w:tc>
        <w:tc>
          <w:tcPr>
            <w:tcW w:w="1701" w:type="dxa"/>
          </w:tcPr>
          <w:p w14:paraId="36C6792A" w14:textId="77777777" w:rsidR="00EF6909" w:rsidRPr="00EF6909" w:rsidRDefault="00EF6909" w:rsidP="00EF6909">
            <w:pPr>
              <w:pStyle w:val="TableParagraph"/>
              <w:widowControl w:val="0"/>
              <w:autoSpaceDE w:val="0"/>
              <w:autoSpaceDN w:val="0"/>
            </w:pPr>
            <w:r w:rsidRPr="00EF6909">
              <w:t>ЗДНВР</w:t>
            </w:r>
          </w:p>
        </w:tc>
        <w:tc>
          <w:tcPr>
            <w:tcW w:w="1218" w:type="dxa"/>
          </w:tcPr>
          <w:p w14:paraId="77232015" w14:textId="77777777" w:rsidR="00EF6909" w:rsidRPr="00EF6909" w:rsidRDefault="00EF6909" w:rsidP="00EF6909">
            <w:pPr>
              <w:pStyle w:val="TableParagraph"/>
              <w:widowControl w:val="0"/>
              <w:autoSpaceDE w:val="0"/>
              <w:autoSpaceDN w:val="0"/>
              <w:rPr>
                <w:vertAlign w:val="subscript"/>
              </w:rPr>
            </w:pPr>
          </w:p>
        </w:tc>
      </w:tr>
      <w:tr w:rsidR="00EF6909" w:rsidRPr="00EF6909" w14:paraId="4FD25D71" w14:textId="77777777" w:rsidTr="00EE7BF3">
        <w:tc>
          <w:tcPr>
            <w:tcW w:w="15388" w:type="dxa"/>
            <w:gridSpan w:val="6"/>
            <w:shd w:val="clear" w:color="auto" w:fill="00B0F0"/>
          </w:tcPr>
          <w:p w14:paraId="2F6BA62A"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861EAE" w14:textId="77777777" w:rsidTr="00EE7BF3">
        <w:tc>
          <w:tcPr>
            <w:tcW w:w="2527" w:type="dxa"/>
            <w:vMerge w:val="restart"/>
          </w:tcPr>
          <w:p w14:paraId="54579D21"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tcPr>
          <w:p w14:paraId="4033D61A" w14:textId="77777777" w:rsidR="00EF6909" w:rsidRPr="00EF6909" w:rsidRDefault="00EF6909" w:rsidP="00EF6909">
            <w:pPr>
              <w:pStyle w:val="TableParagraph"/>
              <w:widowControl w:val="0"/>
              <w:autoSpaceDE w:val="0"/>
              <w:autoSpaceDN w:val="0"/>
              <w:rPr>
                <w:vertAlign w:val="subscript"/>
              </w:rPr>
            </w:pPr>
            <w:r w:rsidRPr="00EF6909">
              <w:t>Про проведення І етапу Міжнародного мовно-літературного конкурсу учнівської і студентської молоді імені Тараса Шевченка</w:t>
            </w:r>
          </w:p>
        </w:tc>
        <w:tc>
          <w:tcPr>
            <w:tcW w:w="1701" w:type="dxa"/>
          </w:tcPr>
          <w:p w14:paraId="1FA9787E"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701" w:type="dxa"/>
          </w:tcPr>
          <w:p w14:paraId="43803378"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8435731" w14:textId="77777777" w:rsidR="00EF6909" w:rsidRPr="00EF6909" w:rsidRDefault="00EF6909" w:rsidP="00EF6909">
            <w:pPr>
              <w:pStyle w:val="TableParagraph"/>
              <w:widowControl w:val="0"/>
              <w:autoSpaceDE w:val="0"/>
              <w:autoSpaceDN w:val="0"/>
            </w:pPr>
            <w:r w:rsidRPr="00EF6909">
              <w:t>ЗДНВР</w:t>
            </w:r>
          </w:p>
        </w:tc>
        <w:tc>
          <w:tcPr>
            <w:tcW w:w="1218" w:type="dxa"/>
          </w:tcPr>
          <w:p w14:paraId="3A74A90D" w14:textId="77777777" w:rsidR="00EF6909" w:rsidRPr="00EF6909" w:rsidRDefault="00EF6909" w:rsidP="00EF6909">
            <w:pPr>
              <w:pStyle w:val="TableParagraph"/>
              <w:widowControl w:val="0"/>
              <w:autoSpaceDE w:val="0"/>
              <w:autoSpaceDN w:val="0"/>
              <w:rPr>
                <w:vertAlign w:val="subscript"/>
              </w:rPr>
            </w:pPr>
          </w:p>
        </w:tc>
      </w:tr>
      <w:tr w:rsidR="00EF6909" w:rsidRPr="00EF6909" w14:paraId="0ACF759A" w14:textId="77777777" w:rsidTr="00EE7BF3">
        <w:tc>
          <w:tcPr>
            <w:tcW w:w="2527" w:type="dxa"/>
            <w:vMerge/>
          </w:tcPr>
          <w:p w14:paraId="3C53D393" w14:textId="77777777" w:rsidR="00EF6909" w:rsidRPr="00EF6909" w:rsidRDefault="00EF6909" w:rsidP="00EF6909">
            <w:pPr>
              <w:pStyle w:val="TableParagraph"/>
              <w:widowControl w:val="0"/>
              <w:autoSpaceDE w:val="0"/>
              <w:autoSpaceDN w:val="0"/>
              <w:rPr>
                <w:vertAlign w:val="subscript"/>
              </w:rPr>
            </w:pPr>
          </w:p>
        </w:tc>
        <w:tc>
          <w:tcPr>
            <w:tcW w:w="6540" w:type="dxa"/>
          </w:tcPr>
          <w:p w14:paraId="76E88A7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5215C051"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tcPr>
          <w:p w14:paraId="277FB446" w14:textId="77777777" w:rsidR="00EF6909" w:rsidRPr="00EF6909" w:rsidRDefault="00EF6909" w:rsidP="00EF6909">
            <w:pPr>
              <w:pStyle w:val="TableParagraph"/>
              <w:widowControl w:val="0"/>
              <w:autoSpaceDE w:val="0"/>
              <w:autoSpaceDN w:val="0"/>
            </w:pPr>
            <w:r w:rsidRPr="00EF6909">
              <w:t>Протоколи</w:t>
            </w:r>
          </w:p>
        </w:tc>
        <w:tc>
          <w:tcPr>
            <w:tcW w:w="1701" w:type="dxa"/>
          </w:tcPr>
          <w:p w14:paraId="6933BAE4"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tcPr>
          <w:p w14:paraId="0095B864" w14:textId="77777777" w:rsidR="00EF6909" w:rsidRPr="00EF6909" w:rsidRDefault="00EF6909" w:rsidP="00EF6909">
            <w:pPr>
              <w:pStyle w:val="TableParagraph"/>
              <w:widowControl w:val="0"/>
              <w:autoSpaceDE w:val="0"/>
              <w:autoSpaceDN w:val="0"/>
              <w:rPr>
                <w:vertAlign w:val="subscript"/>
              </w:rPr>
            </w:pPr>
          </w:p>
        </w:tc>
      </w:tr>
      <w:tr w:rsidR="00EF6909" w:rsidRPr="00EF6909" w14:paraId="5304312F" w14:textId="77777777" w:rsidTr="00EE7BF3">
        <w:tc>
          <w:tcPr>
            <w:tcW w:w="2527" w:type="dxa"/>
            <w:vMerge/>
          </w:tcPr>
          <w:p w14:paraId="53DF3AEF" w14:textId="77777777" w:rsidR="00EF6909" w:rsidRPr="00EF6909" w:rsidRDefault="00EF6909" w:rsidP="00EF6909">
            <w:pPr>
              <w:pStyle w:val="TableParagraph"/>
              <w:widowControl w:val="0"/>
              <w:autoSpaceDE w:val="0"/>
              <w:autoSpaceDN w:val="0"/>
              <w:rPr>
                <w:vertAlign w:val="subscript"/>
              </w:rPr>
            </w:pPr>
          </w:p>
        </w:tc>
        <w:tc>
          <w:tcPr>
            <w:tcW w:w="6540" w:type="dxa"/>
          </w:tcPr>
          <w:p w14:paraId="35E4CBB0" w14:textId="77777777" w:rsidR="00EF6909" w:rsidRPr="00EF6909" w:rsidRDefault="00EF6909" w:rsidP="00EF6909">
            <w:pPr>
              <w:pStyle w:val="TableParagraph"/>
              <w:widowControl w:val="0"/>
              <w:autoSpaceDE w:val="0"/>
              <w:autoSpaceDN w:val="0"/>
            </w:pPr>
            <w:r w:rsidRPr="00EF6909">
              <w:t>Про проведення І етапу Всеукраїнських предметних олімпіад</w:t>
            </w:r>
          </w:p>
        </w:tc>
        <w:tc>
          <w:tcPr>
            <w:tcW w:w="1701" w:type="dxa"/>
          </w:tcPr>
          <w:p w14:paraId="2566ED7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8B0AF7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4956A2" w14:textId="77777777" w:rsidR="00EF6909" w:rsidRPr="00EF6909" w:rsidRDefault="00EF6909" w:rsidP="00EF6909">
            <w:pPr>
              <w:pStyle w:val="TableParagraph"/>
              <w:widowControl w:val="0"/>
              <w:autoSpaceDE w:val="0"/>
              <w:autoSpaceDN w:val="0"/>
            </w:pPr>
            <w:r w:rsidRPr="00EF6909">
              <w:t>ЗДНВР</w:t>
            </w:r>
          </w:p>
        </w:tc>
        <w:tc>
          <w:tcPr>
            <w:tcW w:w="1218" w:type="dxa"/>
          </w:tcPr>
          <w:p w14:paraId="718D4104" w14:textId="77777777" w:rsidR="00EF6909" w:rsidRPr="00EF6909" w:rsidRDefault="00EF6909" w:rsidP="00EF6909">
            <w:pPr>
              <w:pStyle w:val="TableParagraph"/>
              <w:widowControl w:val="0"/>
              <w:autoSpaceDE w:val="0"/>
              <w:autoSpaceDN w:val="0"/>
              <w:rPr>
                <w:vertAlign w:val="subscript"/>
              </w:rPr>
            </w:pPr>
          </w:p>
        </w:tc>
      </w:tr>
      <w:tr w:rsidR="00EF6909" w:rsidRPr="00EF6909" w14:paraId="40D7B21C" w14:textId="77777777" w:rsidTr="00EE7BF3">
        <w:tc>
          <w:tcPr>
            <w:tcW w:w="2527" w:type="dxa"/>
            <w:vMerge/>
          </w:tcPr>
          <w:p w14:paraId="62DFC64B" w14:textId="77777777" w:rsidR="00EF6909" w:rsidRPr="00EF6909" w:rsidRDefault="00EF6909" w:rsidP="00EF6909">
            <w:pPr>
              <w:pStyle w:val="TableParagraph"/>
              <w:widowControl w:val="0"/>
              <w:autoSpaceDE w:val="0"/>
              <w:autoSpaceDN w:val="0"/>
              <w:rPr>
                <w:vertAlign w:val="subscript"/>
              </w:rPr>
            </w:pPr>
          </w:p>
        </w:tc>
        <w:tc>
          <w:tcPr>
            <w:tcW w:w="6540" w:type="dxa"/>
          </w:tcPr>
          <w:p w14:paraId="3DC70C81" w14:textId="77777777" w:rsidR="00EF6909" w:rsidRPr="00EF6909" w:rsidRDefault="00EF6909" w:rsidP="00EF6909">
            <w:pPr>
              <w:pStyle w:val="TableParagraph"/>
              <w:widowControl w:val="0"/>
              <w:autoSpaceDE w:val="0"/>
              <w:autoSpaceDN w:val="0"/>
              <w:rPr>
                <w:vertAlign w:val="subscript"/>
              </w:rPr>
            </w:pPr>
            <w:r w:rsidRPr="00EF6909">
              <w:t>Графік проведення І етапу Всеукраїнських предметних олімпіад</w:t>
            </w:r>
          </w:p>
        </w:tc>
        <w:tc>
          <w:tcPr>
            <w:tcW w:w="1701" w:type="dxa"/>
          </w:tcPr>
          <w:p w14:paraId="183781D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247DBC53"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06AE891C" w14:textId="77777777" w:rsidR="00EF6909" w:rsidRPr="00EF6909" w:rsidRDefault="00EF6909" w:rsidP="00EF6909">
            <w:pPr>
              <w:pStyle w:val="TableParagraph"/>
              <w:widowControl w:val="0"/>
              <w:autoSpaceDE w:val="0"/>
              <w:autoSpaceDN w:val="0"/>
            </w:pPr>
            <w:r w:rsidRPr="00EF6909">
              <w:t>ЗДНВР</w:t>
            </w:r>
          </w:p>
        </w:tc>
        <w:tc>
          <w:tcPr>
            <w:tcW w:w="1218" w:type="dxa"/>
          </w:tcPr>
          <w:p w14:paraId="70CE9930" w14:textId="77777777" w:rsidR="00EF6909" w:rsidRPr="00EF6909" w:rsidRDefault="00EF6909" w:rsidP="00EF6909">
            <w:pPr>
              <w:pStyle w:val="TableParagraph"/>
              <w:widowControl w:val="0"/>
              <w:autoSpaceDE w:val="0"/>
              <w:autoSpaceDN w:val="0"/>
              <w:rPr>
                <w:vertAlign w:val="subscript"/>
              </w:rPr>
            </w:pPr>
          </w:p>
        </w:tc>
      </w:tr>
      <w:tr w:rsidR="00EF6909" w:rsidRPr="00EF6909" w14:paraId="6DD07A2D" w14:textId="77777777" w:rsidTr="00EE7BF3">
        <w:tc>
          <w:tcPr>
            <w:tcW w:w="2527" w:type="dxa"/>
            <w:vMerge/>
          </w:tcPr>
          <w:p w14:paraId="2DD8B6C3" w14:textId="77777777" w:rsidR="00EF6909" w:rsidRPr="00EF6909" w:rsidRDefault="00EF6909" w:rsidP="00EF6909">
            <w:pPr>
              <w:pStyle w:val="TableParagraph"/>
              <w:widowControl w:val="0"/>
              <w:autoSpaceDE w:val="0"/>
              <w:autoSpaceDN w:val="0"/>
              <w:rPr>
                <w:vertAlign w:val="subscript"/>
              </w:rPr>
            </w:pPr>
          </w:p>
        </w:tc>
        <w:tc>
          <w:tcPr>
            <w:tcW w:w="6540" w:type="dxa"/>
          </w:tcPr>
          <w:p w14:paraId="6DE82177" w14:textId="77777777" w:rsidR="00EF6909" w:rsidRPr="00EF6909" w:rsidRDefault="00EF6909" w:rsidP="00EF6909">
            <w:pPr>
              <w:pStyle w:val="TableParagraph"/>
              <w:widowControl w:val="0"/>
              <w:autoSpaceDE w:val="0"/>
              <w:autoSpaceDN w:val="0"/>
            </w:pPr>
            <w:r w:rsidRPr="00EF6909">
              <w:t>Оформлення заявок на участь у ІІ етапі предметних олімпіад, конкурсів</w:t>
            </w:r>
          </w:p>
        </w:tc>
        <w:tc>
          <w:tcPr>
            <w:tcW w:w="1701" w:type="dxa"/>
          </w:tcPr>
          <w:p w14:paraId="7D58CF22" w14:textId="77777777" w:rsidR="00EF6909" w:rsidRPr="00EF6909" w:rsidRDefault="00EF6909" w:rsidP="00EF6909">
            <w:pPr>
              <w:pStyle w:val="TableParagraph"/>
              <w:widowControl w:val="0"/>
              <w:autoSpaceDE w:val="0"/>
              <w:autoSpaceDN w:val="0"/>
            </w:pPr>
          </w:p>
        </w:tc>
        <w:tc>
          <w:tcPr>
            <w:tcW w:w="1701" w:type="dxa"/>
          </w:tcPr>
          <w:p w14:paraId="530F43C3" w14:textId="77777777" w:rsidR="00EF6909" w:rsidRPr="00EF6909" w:rsidRDefault="00EF6909" w:rsidP="00EF6909">
            <w:pPr>
              <w:pStyle w:val="TableParagraph"/>
              <w:widowControl w:val="0"/>
              <w:autoSpaceDE w:val="0"/>
              <w:autoSpaceDN w:val="0"/>
            </w:pPr>
            <w:r w:rsidRPr="00EF6909">
              <w:t xml:space="preserve">Заявки </w:t>
            </w:r>
          </w:p>
        </w:tc>
        <w:tc>
          <w:tcPr>
            <w:tcW w:w="1701" w:type="dxa"/>
          </w:tcPr>
          <w:p w14:paraId="0BA765C9" w14:textId="77777777" w:rsidR="00EF6909" w:rsidRPr="00EF6909" w:rsidRDefault="00EF6909" w:rsidP="00EF6909">
            <w:pPr>
              <w:pStyle w:val="TableParagraph"/>
              <w:widowControl w:val="0"/>
              <w:autoSpaceDE w:val="0"/>
              <w:autoSpaceDN w:val="0"/>
            </w:pPr>
            <w:r w:rsidRPr="00EF6909">
              <w:t>ЗДНВР</w:t>
            </w:r>
          </w:p>
        </w:tc>
        <w:tc>
          <w:tcPr>
            <w:tcW w:w="1218" w:type="dxa"/>
          </w:tcPr>
          <w:p w14:paraId="2FF8909C" w14:textId="77777777" w:rsidR="00EF6909" w:rsidRPr="00EF6909" w:rsidRDefault="00EF6909" w:rsidP="00EF6909">
            <w:pPr>
              <w:pStyle w:val="TableParagraph"/>
              <w:widowControl w:val="0"/>
              <w:autoSpaceDE w:val="0"/>
              <w:autoSpaceDN w:val="0"/>
              <w:rPr>
                <w:vertAlign w:val="subscript"/>
              </w:rPr>
            </w:pPr>
          </w:p>
        </w:tc>
      </w:tr>
      <w:tr w:rsidR="00EF6909" w:rsidRPr="00EF6909" w14:paraId="0E918D4A" w14:textId="77777777" w:rsidTr="00EE7BF3">
        <w:tc>
          <w:tcPr>
            <w:tcW w:w="2527" w:type="dxa"/>
            <w:vMerge/>
          </w:tcPr>
          <w:p w14:paraId="71EBF174" w14:textId="77777777" w:rsidR="00EF6909" w:rsidRPr="00EF6909" w:rsidRDefault="00EF6909" w:rsidP="00EF6909">
            <w:pPr>
              <w:pStyle w:val="TableParagraph"/>
              <w:widowControl w:val="0"/>
              <w:autoSpaceDE w:val="0"/>
              <w:autoSpaceDN w:val="0"/>
              <w:rPr>
                <w:vertAlign w:val="subscript"/>
              </w:rPr>
            </w:pPr>
          </w:p>
        </w:tc>
        <w:tc>
          <w:tcPr>
            <w:tcW w:w="6540" w:type="dxa"/>
          </w:tcPr>
          <w:p w14:paraId="039AD892" w14:textId="77777777" w:rsidR="00EF6909" w:rsidRPr="00EF6909" w:rsidRDefault="00EF6909" w:rsidP="00EF6909">
            <w:pPr>
              <w:pStyle w:val="TableParagraph"/>
              <w:widowControl w:val="0"/>
              <w:autoSpaceDE w:val="0"/>
              <w:autoSpaceDN w:val="0"/>
            </w:pPr>
            <w:r w:rsidRPr="00EF6909">
              <w:t>Звіти про проведення І етапу Всеукраїнських предметних олімпіад</w:t>
            </w:r>
          </w:p>
        </w:tc>
        <w:tc>
          <w:tcPr>
            <w:tcW w:w="1701" w:type="dxa"/>
          </w:tcPr>
          <w:p w14:paraId="6672FC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643B9213" w14:textId="77777777" w:rsidR="00EF6909" w:rsidRPr="00EF6909" w:rsidRDefault="00EF6909" w:rsidP="00EF6909">
            <w:pPr>
              <w:pStyle w:val="TableParagraph"/>
              <w:widowControl w:val="0"/>
              <w:autoSpaceDE w:val="0"/>
              <w:autoSpaceDN w:val="0"/>
            </w:pPr>
            <w:r w:rsidRPr="00EF6909">
              <w:t>Звіт</w:t>
            </w:r>
          </w:p>
        </w:tc>
        <w:tc>
          <w:tcPr>
            <w:tcW w:w="1701" w:type="dxa"/>
          </w:tcPr>
          <w:p w14:paraId="5C5FD491"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tcPr>
          <w:p w14:paraId="636AAD91" w14:textId="77777777" w:rsidR="00EF6909" w:rsidRPr="00EF6909" w:rsidRDefault="00EF6909" w:rsidP="00EF6909">
            <w:pPr>
              <w:pStyle w:val="TableParagraph"/>
              <w:widowControl w:val="0"/>
              <w:autoSpaceDE w:val="0"/>
              <w:autoSpaceDN w:val="0"/>
              <w:rPr>
                <w:vertAlign w:val="subscript"/>
              </w:rPr>
            </w:pPr>
          </w:p>
        </w:tc>
      </w:tr>
      <w:tr w:rsidR="00EF6909" w:rsidRPr="00EF6909" w14:paraId="5EE0F3D1" w14:textId="77777777" w:rsidTr="00EE7BF3">
        <w:tc>
          <w:tcPr>
            <w:tcW w:w="2527" w:type="dxa"/>
            <w:vMerge w:val="restart"/>
          </w:tcPr>
          <w:p w14:paraId="00E5FBCC"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tcPr>
          <w:p w14:paraId="11F95F29"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26C4552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503936B"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053B54B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502CB9CE" w14:textId="77777777" w:rsidR="00EF6909" w:rsidRPr="00EF6909" w:rsidRDefault="00EF6909" w:rsidP="00EF6909">
            <w:pPr>
              <w:pStyle w:val="TableParagraph"/>
              <w:widowControl w:val="0"/>
              <w:autoSpaceDE w:val="0"/>
              <w:autoSpaceDN w:val="0"/>
              <w:rPr>
                <w:vertAlign w:val="subscript"/>
              </w:rPr>
            </w:pPr>
          </w:p>
        </w:tc>
      </w:tr>
      <w:tr w:rsidR="00EF6909" w:rsidRPr="00EF6909" w14:paraId="1A77E4B4" w14:textId="77777777" w:rsidTr="00EE7BF3">
        <w:tc>
          <w:tcPr>
            <w:tcW w:w="2527" w:type="dxa"/>
            <w:vMerge/>
          </w:tcPr>
          <w:p w14:paraId="76F68CE9" w14:textId="77777777" w:rsidR="00EF6909" w:rsidRPr="00EF6909" w:rsidRDefault="00EF6909" w:rsidP="00EF6909">
            <w:pPr>
              <w:pStyle w:val="TableParagraph"/>
              <w:widowControl w:val="0"/>
              <w:autoSpaceDE w:val="0"/>
              <w:autoSpaceDN w:val="0"/>
              <w:rPr>
                <w:vertAlign w:val="subscript"/>
              </w:rPr>
            </w:pPr>
          </w:p>
        </w:tc>
        <w:tc>
          <w:tcPr>
            <w:tcW w:w="6540" w:type="dxa"/>
          </w:tcPr>
          <w:p w14:paraId="6B88CDBD" w14:textId="3695AD94" w:rsidR="00EF6909" w:rsidRPr="00EF6909" w:rsidRDefault="00EF6909" w:rsidP="00B1466B">
            <w:pPr>
              <w:pStyle w:val="TableParagraph"/>
              <w:widowControl w:val="0"/>
              <w:autoSpaceDE w:val="0"/>
              <w:autoSpaceDN w:val="0"/>
              <w:rPr>
                <w:vertAlign w:val="subscript"/>
              </w:rPr>
            </w:pPr>
            <w:r w:rsidRPr="00EF6909">
              <w:t>Всесвітній урок доброти (0</w:t>
            </w:r>
            <w:r w:rsidR="00B1466B">
              <w:t>3</w:t>
            </w:r>
            <w:r w:rsidRPr="00EF6909">
              <w:t>.10)</w:t>
            </w:r>
          </w:p>
        </w:tc>
        <w:tc>
          <w:tcPr>
            <w:tcW w:w="1701" w:type="dxa"/>
          </w:tcPr>
          <w:p w14:paraId="7A49B8A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93ED023" w14:textId="77777777" w:rsidR="00EF6909" w:rsidRPr="00EF6909" w:rsidRDefault="00EF6909" w:rsidP="00EF6909">
            <w:pPr>
              <w:pStyle w:val="TableParagraph"/>
              <w:widowControl w:val="0"/>
              <w:autoSpaceDE w:val="0"/>
              <w:autoSpaceDN w:val="0"/>
            </w:pPr>
            <w:r w:rsidRPr="00EF6909">
              <w:t xml:space="preserve">План, конспект, фотозвіт, сертифікат </w:t>
            </w:r>
          </w:p>
        </w:tc>
        <w:tc>
          <w:tcPr>
            <w:tcW w:w="1701" w:type="dxa"/>
          </w:tcPr>
          <w:p w14:paraId="79C3C253"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tcPr>
          <w:p w14:paraId="6602F4D8" w14:textId="77777777" w:rsidR="00EF6909" w:rsidRPr="00EF6909" w:rsidRDefault="00EF6909" w:rsidP="00EF6909">
            <w:pPr>
              <w:pStyle w:val="TableParagraph"/>
              <w:widowControl w:val="0"/>
              <w:autoSpaceDE w:val="0"/>
              <w:autoSpaceDN w:val="0"/>
              <w:rPr>
                <w:vertAlign w:val="subscript"/>
              </w:rPr>
            </w:pPr>
          </w:p>
        </w:tc>
      </w:tr>
      <w:tr w:rsidR="00EF6909" w:rsidRPr="00EF6909" w14:paraId="28230804" w14:textId="77777777" w:rsidTr="00EE7BF3">
        <w:tc>
          <w:tcPr>
            <w:tcW w:w="2527" w:type="dxa"/>
            <w:vMerge/>
          </w:tcPr>
          <w:p w14:paraId="048D85E4" w14:textId="77777777" w:rsidR="00EF6909" w:rsidRPr="00EF6909" w:rsidRDefault="00EF6909" w:rsidP="00EF6909">
            <w:pPr>
              <w:pStyle w:val="TableParagraph"/>
              <w:widowControl w:val="0"/>
              <w:autoSpaceDE w:val="0"/>
              <w:autoSpaceDN w:val="0"/>
              <w:rPr>
                <w:vertAlign w:val="subscript"/>
              </w:rPr>
            </w:pPr>
          </w:p>
        </w:tc>
        <w:tc>
          <w:tcPr>
            <w:tcW w:w="6540" w:type="dxa"/>
          </w:tcPr>
          <w:p w14:paraId="44562DA8" w14:textId="48E38E88" w:rsidR="00EF6909" w:rsidRPr="00EF6909" w:rsidRDefault="00EF6909" w:rsidP="00B1466B">
            <w:pPr>
              <w:pStyle w:val="TableParagraph"/>
              <w:widowControl w:val="0"/>
              <w:autoSpaceDE w:val="0"/>
              <w:autoSpaceDN w:val="0"/>
              <w:rPr>
                <w:b/>
              </w:rPr>
            </w:pPr>
            <w:r w:rsidRPr="00EF6909">
              <w:t>День працівників освіти (0</w:t>
            </w:r>
            <w:r w:rsidR="00B1466B">
              <w:t>3</w:t>
            </w:r>
            <w:r w:rsidRPr="00EF6909">
              <w:t>.10)</w:t>
            </w:r>
          </w:p>
        </w:tc>
        <w:tc>
          <w:tcPr>
            <w:tcW w:w="1701" w:type="dxa"/>
          </w:tcPr>
          <w:p w14:paraId="392257D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75912D85"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5D8C33A9" w14:textId="77777777" w:rsidR="00EF6909" w:rsidRPr="00EF6909" w:rsidRDefault="00EF6909" w:rsidP="00EF6909">
            <w:pPr>
              <w:pStyle w:val="TableParagraph"/>
              <w:widowControl w:val="0"/>
              <w:autoSpaceDE w:val="0"/>
              <w:autoSpaceDN w:val="0"/>
            </w:pPr>
            <w:r w:rsidRPr="00EF6909">
              <w:t xml:space="preserve">Учні та класні керівники 8 класів </w:t>
            </w:r>
          </w:p>
        </w:tc>
        <w:tc>
          <w:tcPr>
            <w:tcW w:w="1218" w:type="dxa"/>
          </w:tcPr>
          <w:p w14:paraId="66A6CD68" w14:textId="77777777" w:rsidR="00EF6909" w:rsidRPr="00EF6909" w:rsidRDefault="00EF6909" w:rsidP="00EF6909">
            <w:pPr>
              <w:pStyle w:val="TableParagraph"/>
              <w:widowControl w:val="0"/>
              <w:autoSpaceDE w:val="0"/>
              <w:autoSpaceDN w:val="0"/>
              <w:rPr>
                <w:vertAlign w:val="subscript"/>
              </w:rPr>
            </w:pPr>
          </w:p>
        </w:tc>
      </w:tr>
      <w:tr w:rsidR="00EF6909" w:rsidRPr="00EF6909" w14:paraId="2730F631" w14:textId="77777777" w:rsidTr="00EE7BF3">
        <w:tc>
          <w:tcPr>
            <w:tcW w:w="2527" w:type="dxa"/>
            <w:vMerge/>
          </w:tcPr>
          <w:p w14:paraId="62F7573F" w14:textId="77777777" w:rsidR="00EF6909" w:rsidRPr="00EF6909" w:rsidRDefault="00EF6909" w:rsidP="00EF6909">
            <w:pPr>
              <w:pStyle w:val="TableParagraph"/>
              <w:widowControl w:val="0"/>
              <w:autoSpaceDE w:val="0"/>
              <w:autoSpaceDN w:val="0"/>
              <w:rPr>
                <w:vertAlign w:val="subscript"/>
              </w:rPr>
            </w:pPr>
          </w:p>
        </w:tc>
        <w:tc>
          <w:tcPr>
            <w:tcW w:w="6540" w:type="dxa"/>
          </w:tcPr>
          <w:p w14:paraId="45DAE4E7" w14:textId="77777777" w:rsidR="00EF6909" w:rsidRPr="00EF6909" w:rsidRDefault="00EF6909" w:rsidP="00EF6909">
            <w:pPr>
              <w:pStyle w:val="TableParagraph"/>
              <w:widowControl w:val="0"/>
              <w:autoSpaceDE w:val="0"/>
              <w:autoSpaceDN w:val="0"/>
            </w:pPr>
            <w:r w:rsidRPr="00EF6909">
              <w:t xml:space="preserve">Свято гарбуза: - інсценізація для учнів початкових класів; </w:t>
            </w:r>
          </w:p>
          <w:p w14:paraId="798C43A9" w14:textId="77777777" w:rsidR="00EF6909" w:rsidRPr="00EF6909" w:rsidRDefault="00EF6909" w:rsidP="00EF6909">
            <w:pPr>
              <w:pStyle w:val="TableParagraph"/>
              <w:widowControl w:val="0"/>
              <w:autoSpaceDE w:val="0"/>
              <w:autoSpaceDN w:val="0"/>
            </w:pPr>
            <w:r w:rsidRPr="00EF6909">
              <w:t>- овочеві інсталяції</w:t>
            </w:r>
          </w:p>
        </w:tc>
        <w:tc>
          <w:tcPr>
            <w:tcW w:w="1701" w:type="dxa"/>
          </w:tcPr>
          <w:p w14:paraId="150CB11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22F3962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75D4303B" w14:textId="77777777" w:rsidR="00EF6909" w:rsidRPr="00EF6909" w:rsidRDefault="00EF6909" w:rsidP="00EF6909">
            <w:pPr>
              <w:pStyle w:val="TableParagraph"/>
              <w:widowControl w:val="0"/>
              <w:autoSpaceDE w:val="0"/>
              <w:autoSpaceDN w:val="0"/>
            </w:pPr>
            <w:r w:rsidRPr="00EF6909">
              <w:t xml:space="preserve">Класний керівник 5 класу; класні керівники 1-4, </w:t>
            </w:r>
            <w:r w:rsidRPr="00EF6909">
              <w:lastRenderedPageBreak/>
              <w:t>6-11 класів</w:t>
            </w:r>
          </w:p>
        </w:tc>
        <w:tc>
          <w:tcPr>
            <w:tcW w:w="1218" w:type="dxa"/>
          </w:tcPr>
          <w:p w14:paraId="684B2E02" w14:textId="77777777" w:rsidR="00EF6909" w:rsidRPr="00EF6909" w:rsidRDefault="00EF6909" w:rsidP="00EF6909">
            <w:pPr>
              <w:pStyle w:val="TableParagraph"/>
              <w:widowControl w:val="0"/>
              <w:autoSpaceDE w:val="0"/>
              <w:autoSpaceDN w:val="0"/>
              <w:rPr>
                <w:vertAlign w:val="subscript"/>
              </w:rPr>
            </w:pPr>
          </w:p>
        </w:tc>
      </w:tr>
      <w:tr w:rsidR="00EF6909" w:rsidRPr="00EF6909" w14:paraId="6D740813" w14:textId="77777777" w:rsidTr="00EE7BF3">
        <w:tc>
          <w:tcPr>
            <w:tcW w:w="2527" w:type="dxa"/>
            <w:vMerge/>
          </w:tcPr>
          <w:p w14:paraId="1C618C1F" w14:textId="77777777" w:rsidR="00EF6909" w:rsidRPr="00EF6909" w:rsidRDefault="00EF6909" w:rsidP="00EF6909">
            <w:pPr>
              <w:pStyle w:val="TableParagraph"/>
              <w:widowControl w:val="0"/>
              <w:autoSpaceDE w:val="0"/>
              <w:autoSpaceDN w:val="0"/>
              <w:rPr>
                <w:vertAlign w:val="subscript"/>
              </w:rPr>
            </w:pPr>
          </w:p>
        </w:tc>
        <w:tc>
          <w:tcPr>
            <w:tcW w:w="6540" w:type="dxa"/>
          </w:tcPr>
          <w:p w14:paraId="65493E54" w14:textId="77777777" w:rsidR="00EF6909" w:rsidRPr="00EF6909" w:rsidRDefault="00EF6909" w:rsidP="00EF6909">
            <w:pPr>
              <w:pStyle w:val="TableParagraph"/>
              <w:widowControl w:val="0"/>
              <w:autoSpaceDE w:val="0"/>
              <w:autoSpaceDN w:val="0"/>
            </w:pPr>
            <w:r w:rsidRPr="00EF6909">
              <w:t>День українського козацтва; День захисника України (14.10)</w:t>
            </w:r>
          </w:p>
        </w:tc>
        <w:tc>
          <w:tcPr>
            <w:tcW w:w="1701" w:type="dxa"/>
          </w:tcPr>
          <w:p w14:paraId="45E8F7C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5767047" w14:textId="77777777" w:rsidR="00EF6909" w:rsidRPr="00EF6909" w:rsidRDefault="00EF6909" w:rsidP="00EF6909">
            <w:pPr>
              <w:pStyle w:val="TableParagraph"/>
              <w:widowControl w:val="0"/>
              <w:autoSpaceDE w:val="0"/>
              <w:autoSpaceDN w:val="0"/>
            </w:pPr>
            <w:r w:rsidRPr="00EF6909">
              <w:t xml:space="preserve">Сценарій, звіт </w:t>
            </w:r>
          </w:p>
        </w:tc>
        <w:tc>
          <w:tcPr>
            <w:tcW w:w="1701" w:type="dxa"/>
          </w:tcPr>
          <w:p w14:paraId="7BBE053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3DC173B" w14:textId="77777777" w:rsidR="00EF6909" w:rsidRPr="00EF6909" w:rsidRDefault="00EF6909" w:rsidP="00EF6909">
            <w:pPr>
              <w:pStyle w:val="TableParagraph"/>
              <w:widowControl w:val="0"/>
              <w:autoSpaceDE w:val="0"/>
              <w:autoSpaceDN w:val="0"/>
              <w:rPr>
                <w:vertAlign w:val="subscript"/>
              </w:rPr>
            </w:pPr>
          </w:p>
        </w:tc>
      </w:tr>
      <w:tr w:rsidR="00EF6909" w:rsidRPr="00EF6909" w14:paraId="229D7B45" w14:textId="77777777" w:rsidTr="00EE7BF3">
        <w:tc>
          <w:tcPr>
            <w:tcW w:w="2527" w:type="dxa"/>
            <w:vMerge/>
          </w:tcPr>
          <w:p w14:paraId="1766B259" w14:textId="77777777" w:rsidR="00EF6909" w:rsidRPr="00EF6909" w:rsidRDefault="00EF6909" w:rsidP="00EF6909">
            <w:pPr>
              <w:pStyle w:val="TableParagraph"/>
              <w:widowControl w:val="0"/>
              <w:autoSpaceDE w:val="0"/>
              <w:autoSpaceDN w:val="0"/>
              <w:rPr>
                <w:vertAlign w:val="subscript"/>
              </w:rPr>
            </w:pPr>
          </w:p>
        </w:tc>
        <w:tc>
          <w:tcPr>
            <w:tcW w:w="6540" w:type="dxa"/>
          </w:tcPr>
          <w:p w14:paraId="59D4B41B"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День українського козацтва; День захисника України (14.10)</w:t>
            </w:r>
          </w:p>
        </w:tc>
        <w:tc>
          <w:tcPr>
            <w:tcW w:w="1701" w:type="dxa"/>
          </w:tcPr>
          <w:p w14:paraId="500E5D5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tcPr>
          <w:p w14:paraId="522034F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389CB774"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F36C12B" w14:textId="77777777" w:rsidR="00EF6909" w:rsidRPr="00EF6909" w:rsidRDefault="00EF6909" w:rsidP="00EF6909">
            <w:pPr>
              <w:pStyle w:val="TableParagraph"/>
              <w:widowControl w:val="0"/>
              <w:autoSpaceDE w:val="0"/>
              <w:autoSpaceDN w:val="0"/>
              <w:rPr>
                <w:vertAlign w:val="subscript"/>
              </w:rPr>
            </w:pPr>
          </w:p>
        </w:tc>
      </w:tr>
      <w:tr w:rsidR="00EF6909" w:rsidRPr="00EF6909" w14:paraId="739E3517" w14:textId="77777777" w:rsidTr="00EE7BF3">
        <w:tc>
          <w:tcPr>
            <w:tcW w:w="2527" w:type="dxa"/>
            <w:vMerge/>
          </w:tcPr>
          <w:p w14:paraId="0E8EC83B" w14:textId="77777777" w:rsidR="00EF6909" w:rsidRPr="00EF6909" w:rsidRDefault="00EF6909" w:rsidP="00EF6909">
            <w:pPr>
              <w:pStyle w:val="TableParagraph"/>
              <w:widowControl w:val="0"/>
              <w:autoSpaceDE w:val="0"/>
              <w:autoSpaceDN w:val="0"/>
              <w:rPr>
                <w:vertAlign w:val="subscript"/>
              </w:rPr>
            </w:pPr>
          </w:p>
        </w:tc>
        <w:tc>
          <w:tcPr>
            <w:tcW w:w="6540" w:type="dxa"/>
          </w:tcPr>
          <w:p w14:paraId="16A441D3" w14:textId="77777777" w:rsidR="00EF6909" w:rsidRPr="00EF6909" w:rsidRDefault="00EF6909" w:rsidP="00EF6909">
            <w:pPr>
              <w:pStyle w:val="TableParagraph"/>
              <w:widowControl w:val="0"/>
              <w:autoSpaceDE w:val="0"/>
              <w:autoSpaceDN w:val="0"/>
            </w:pPr>
            <w:r w:rsidRPr="00EF6909">
              <w:t>Акція «Привітай захисника України»</w:t>
            </w:r>
          </w:p>
        </w:tc>
        <w:tc>
          <w:tcPr>
            <w:tcW w:w="1701" w:type="dxa"/>
          </w:tcPr>
          <w:p w14:paraId="367DEC95" w14:textId="77777777" w:rsidR="00EF6909" w:rsidRPr="00EF6909" w:rsidRDefault="00EF6909" w:rsidP="00EF6909">
            <w:pPr>
              <w:pStyle w:val="TableParagraph"/>
              <w:widowControl w:val="0"/>
              <w:autoSpaceDE w:val="0"/>
              <w:autoSpaceDN w:val="0"/>
            </w:pPr>
            <w:r w:rsidRPr="00EF6909">
              <w:t xml:space="preserve">14.10 </w:t>
            </w:r>
          </w:p>
        </w:tc>
        <w:tc>
          <w:tcPr>
            <w:tcW w:w="1701" w:type="dxa"/>
          </w:tcPr>
          <w:p w14:paraId="17E9DB0F" w14:textId="77777777" w:rsidR="00EF6909" w:rsidRPr="00EF6909" w:rsidRDefault="00EF6909" w:rsidP="00EF6909">
            <w:pPr>
              <w:pStyle w:val="TableParagraph"/>
              <w:widowControl w:val="0"/>
              <w:autoSpaceDE w:val="0"/>
              <w:autoSpaceDN w:val="0"/>
            </w:pPr>
            <w:r w:rsidRPr="00EF6909">
              <w:t xml:space="preserve">Фото </w:t>
            </w:r>
          </w:p>
        </w:tc>
        <w:tc>
          <w:tcPr>
            <w:tcW w:w="1701" w:type="dxa"/>
          </w:tcPr>
          <w:p w14:paraId="01859A8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tcPr>
          <w:p w14:paraId="7D850859" w14:textId="77777777" w:rsidR="00EF6909" w:rsidRPr="00EF6909" w:rsidRDefault="00EF6909" w:rsidP="00EF6909">
            <w:pPr>
              <w:pStyle w:val="TableParagraph"/>
              <w:widowControl w:val="0"/>
              <w:autoSpaceDE w:val="0"/>
              <w:autoSpaceDN w:val="0"/>
              <w:rPr>
                <w:vertAlign w:val="subscript"/>
              </w:rPr>
            </w:pPr>
          </w:p>
        </w:tc>
      </w:tr>
      <w:tr w:rsidR="00EF6909" w:rsidRPr="00EF6909" w14:paraId="303606A0" w14:textId="77777777" w:rsidTr="00EE7BF3">
        <w:tc>
          <w:tcPr>
            <w:tcW w:w="2527" w:type="dxa"/>
            <w:vMerge/>
          </w:tcPr>
          <w:p w14:paraId="1767BB5A" w14:textId="77777777" w:rsidR="00EF6909" w:rsidRPr="00EF6909" w:rsidRDefault="00EF6909" w:rsidP="00EF6909">
            <w:pPr>
              <w:pStyle w:val="TableParagraph"/>
              <w:widowControl w:val="0"/>
              <w:autoSpaceDE w:val="0"/>
              <w:autoSpaceDN w:val="0"/>
              <w:rPr>
                <w:vertAlign w:val="subscript"/>
              </w:rPr>
            </w:pPr>
          </w:p>
        </w:tc>
        <w:tc>
          <w:tcPr>
            <w:tcW w:w="6540" w:type="dxa"/>
          </w:tcPr>
          <w:p w14:paraId="018B3940"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551FFFA6" w14:textId="77777777" w:rsidR="00EF6909" w:rsidRPr="00EF6909" w:rsidRDefault="00EF6909" w:rsidP="00EF6909">
            <w:pPr>
              <w:pStyle w:val="TableParagraph"/>
              <w:widowControl w:val="0"/>
              <w:autoSpaceDE w:val="0"/>
              <w:autoSpaceDN w:val="0"/>
            </w:pPr>
            <w:r w:rsidRPr="00EF6909">
              <w:t xml:space="preserve">Екологічні акції: </w:t>
            </w:r>
          </w:p>
          <w:p w14:paraId="479F745F" w14:textId="77777777" w:rsidR="00EF6909" w:rsidRPr="00EF6909" w:rsidRDefault="00EF6909" w:rsidP="00EF6909">
            <w:pPr>
              <w:pStyle w:val="TableParagraph"/>
              <w:widowControl w:val="0"/>
              <w:autoSpaceDE w:val="0"/>
              <w:autoSpaceDN w:val="0"/>
            </w:pPr>
            <w:r w:rsidRPr="00EF6909">
              <w:t xml:space="preserve">- «Чисто для себе»; </w:t>
            </w:r>
          </w:p>
          <w:p w14:paraId="4B40497C" w14:textId="77777777" w:rsidR="00EF6909" w:rsidRPr="00EF6909" w:rsidRDefault="00EF6909" w:rsidP="00EF6909">
            <w:pPr>
              <w:pStyle w:val="TableParagraph"/>
              <w:widowControl w:val="0"/>
              <w:autoSpaceDE w:val="0"/>
              <w:autoSpaceDN w:val="0"/>
            </w:pPr>
            <w:r w:rsidRPr="00EF6909">
              <w:t xml:space="preserve">- «Не паліть суху траву»; </w:t>
            </w:r>
          </w:p>
          <w:p w14:paraId="7C50063D" w14:textId="77777777" w:rsidR="00EF6909" w:rsidRPr="00EF6909" w:rsidRDefault="00EF6909" w:rsidP="00EF6909">
            <w:pPr>
              <w:pStyle w:val="TableParagraph"/>
              <w:widowControl w:val="0"/>
              <w:autoSpaceDE w:val="0"/>
              <w:autoSpaceDN w:val="0"/>
            </w:pPr>
            <w:r w:rsidRPr="00EF6909">
              <w:t>- «Сортуємо окремо»;</w:t>
            </w:r>
          </w:p>
          <w:p w14:paraId="250C5D74" w14:textId="77777777" w:rsidR="00EF6909" w:rsidRPr="00EF6909" w:rsidRDefault="00EF6909" w:rsidP="00EF6909">
            <w:pPr>
              <w:pStyle w:val="TableParagraph"/>
              <w:widowControl w:val="0"/>
              <w:autoSpaceDE w:val="0"/>
              <w:autoSpaceDN w:val="0"/>
            </w:pPr>
            <w:r w:rsidRPr="00EF6909">
              <w:t xml:space="preserve"> - «Посади дерево»</w:t>
            </w:r>
          </w:p>
        </w:tc>
        <w:tc>
          <w:tcPr>
            <w:tcW w:w="1701" w:type="dxa"/>
          </w:tcPr>
          <w:p w14:paraId="6669F864"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tcPr>
          <w:p w14:paraId="0A6AF896"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F4751" w14:textId="77777777" w:rsidR="00EF6909" w:rsidRPr="00EF6909" w:rsidRDefault="00EF6909" w:rsidP="00EF6909">
            <w:pPr>
              <w:pStyle w:val="TableParagraph"/>
              <w:widowControl w:val="0"/>
              <w:autoSpaceDE w:val="0"/>
              <w:autoSpaceDN w:val="0"/>
            </w:pPr>
            <w:r w:rsidRPr="00EF6909">
              <w:t xml:space="preserve">Вчителі біології </w:t>
            </w:r>
          </w:p>
        </w:tc>
        <w:tc>
          <w:tcPr>
            <w:tcW w:w="1218" w:type="dxa"/>
          </w:tcPr>
          <w:p w14:paraId="5EEFCA70" w14:textId="77777777" w:rsidR="00EF6909" w:rsidRPr="00EF6909" w:rsidRDefault="00EF6909" w:rsidP="00EF6909">
            <w:pPr>
              <w:pStyle w:val="TableParagraph"/>
              <w:widowControl w:val="0"/>
              <w:autoSpaceDE w:val="0"/>
              <w:autoSpaceDN w:val="0"/>
              <w:rPr>
                <w:vertAlign w:val="subscript"/>
              </w:rPr>
            </w:pPr>
          </w:p>
        </w:tc>
      </w:tr>
      <w:tr w:rsidR="00EF6909" w:rsidRPr="00EF6909" w14:paraId="1200DF25" w14:textId="77777777" w:rsidTr="00EE7BF3">
        <w:tc>
          <w:tcPr>
            <w:tcW w:w="2527" w:type="dxa"/>
            <w:vMerge/>
          </w:tcPr>
          <w:p w14:paraId="23A8FD19" w14:textId="77777777" w:rsidR="00EF6909" w:rsidRPr="00EF6909" w:rsidRDefault="00EF6909" w:rsidP="00EF6909">
            <w:pPr>
              <w:pStyle w:val="TableParagraph"/>
              <w:widowControl w:val="0"/>
              <w:autoSpaceDE w:val="0"/>
              <w:autoSpaceDN w:val="0"/>
              <w:rPr>
                <w:vertAlign w:val="subscript"/>
              </w:rPr>
            </w:pPr>
          </w:p>
        </w:tc>
        <w:tc>
          <w:tcPr>
            <w:tcW w:w="6540" w:type="dxa"/>
          </w:tcPr>
          <w:p w14:paraId="25025ACF" w14:textId="77777777" w:rsidR="00EF6909" w:rsidRPr="00EF6909" w:rsidRDefault="00EF6909" w:rsidP="00EF6909">
            <w:pPr>
              <w:pStyle w:val="TableParagraph"/>
              <w:widowControl w:val="0"/>
              <w:autoSpaceDE w:val="0"/>
              <w:autoSpaceDN w:val="0"/>
            </w:pPr>
            <w:r w:rsidRPr="00EF6909">
              <w:t>Виставка-спогад «Пам’ять про вас в нашім серці жива» до Дня визволення України від нацистів.</w:t>
            </w:r>
          </w:p>
        </w:tc>
        <w:tc>
          <w:tcPr>
            <w:tcW w:w="1701" w:type="dxa"/>
          </w:tcPr>
          <w:p w14:paraId="66628FEA" w14:textId="77777777" w:rsidR="00EF6909" w:rsidRPr="00EF6909" w:rsidRDefault="00EF6909" w:rsidP="00EF6909">
            <w:pPr>
              <w:pStyle w:val="TableParagraph"/>
              <w:widowControl w:val="0"/>
              <w:autoSpaceDE w:val="0"/>
              <w:autoSpaceDN w:val="0"/>
            </w:pPr>
            <w:r w:rsidRPr="00EF6909">
              <w:t>4 тиждень</w:t>
            </w:r>
          </w:p>
        </w:tc>
        <w:tc>
          <w:tcPr>
            <w:tcW w:w="1701" w:type="dxa"/>
          </w:tcPr>
          <w:p w14:paraId="6E37E03E" w14:textId="77777777" w:rsidR="00EF6909" w:rsidRPr="00EF6909" w:rsidRDefault="00EF6909" w:rsidP="00EF6909">
            <w:pPr>
              <w:pStyle w:val="TableParagraph"/>
              <w:widowControl w:val="0"/>
              <w:autoSpaceDE w:val="0"/>
              <w:autoSpaceDN w:val="0"/>
            </w:pPr>
            <w:r w:rsidRPr="00EF6909">
              <w:t>Виставка</w:t>
            </w:r>
          </w:p>
        </w:tc>
        <w:tc>
          <w:tcPr>
            <w:tcW w:w="1701" w:type="dxa"/>
          </w:tcPr>
          <w:p w14:paraId="70A29B5D"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292F2DE8" w14:textId="77777777" w:rsidR="00EF6909" w:rsidRPr="00EF6909" w:rsidRDefault="00EF6909" w:rsidP="00EF6909">
            <w:pPr>
              <w:pStyle w:val="TableParagraph"/>
              <w:widowControl w:val="0"/>
              <w:autoSpaceDE w:val="0"/>
              <w:autoSpaceDN w:val="0"/>
              <w:rPr>
                <w:vertAlign w:val="subscript"/>
              </w:rPr>
            </w:pPr>
          </w:p>
        </w:tc>
      </w:tr>
      <w:tr w:rsidR="00EF6909" w:rsidRPr="00EF6909" w14:paraId="41754672" w14:textId="77777777" w:rsidTr="00EE7BF3">
        <w:tc>
          <w:tcPr>
            <w:tcW w:w="2527" w:type="dxa"/>
            <w:vMerge/>
          </w:tcPr>
          <w:p w14:paraId="467D5B51" w14:textId="77777777" w:rsidR="00EF6909" w:rsidRPr="00EF6909" w:rsidRDefault="00EF6909" w:rsidP="00EF6909">
            <w:pPr>
              <w:pStyle w:val="TableParagraph"/>
              <w:widowControl w:val="0"/>
              <w:autoSpaceDE w:val="0"/>
              <w:autoSpaceDN w:val="0"/>
              <w:rPr>
                <w:vertAlign w:val="subscript"/>
              </w:rPr>
            </w:pPr>
          </w:p>
        </w:tc>
        <w:tc>
          <w:tcPr>
            <w:tcW w:w="6540" w:type="dxa"/>
          </w:tcPr>
          <w:p w14:paraId="52251A33" w14:textId="77777777" w:rsidR="00EF6909" w:rsidRPr="00EF6909" w:rsidRDefault="00EF6909" w:rsidP="00EF6909">
            <w:pPr>
              <w:pStyle w:val="TableParagraph"/>
              <w:widowControl w:val="0"/>
              <w:autoSpaceDE w:val="0"/>
              <w:autoSpaceDN w:val="0"/>
            </w:pPr>
            <w:r w:rsidRPr="00EF6909">
              <w:t>Тиждень музики та театру</w:t>
            </w:r>
          </w:p>
        </w:tc>
        <w:tc>
          <w:tcPr>
            <w:tcW w:w="1701" w:type="dxa"/>
            <w:tcBorders>
              <w:top w:val="single" w:sz="8" w:space="0" w:color="BDC1C6"/>
              <w:left w:val="single" w:sz="8" w:space="0" w:color="BDC1C6"/>
              <w:bottom w:val="single" w:sz="8" w:space="0" w:color="BDC1C6"/>
              <w:right w:val="nil"/>
            </w:tcBorders>
            <w:shd w:val="clear" w:color="auto" w:fill="auto"/>
          </w:tcPr>
          <w:p w14:paraId="746B0651" w14:textId="66A9F56A" w:rsidR="00EF6909" w:rsidRPr="00EF6909" w:rsidRDefault="00B1466B" w:rsidP="00B1466B">
            <w:pPr>
              <w:pStyle w:val="TableParagraph"/>
              <w:autoSpaceDE w:val="0"/>
              <w:autoSpaceDN w:val="0"/>
            </w:pPr>
            <w:r>
              <w:t>06</w:t>
            </w:r>
            <w:r w:rsidR="00EF6909" w:rsidRPr="00EF6909">
              <w:t>.</w:t>
            </w:r>
            <w:r>
              <w:t>10</w:t>
            </w:r>
            <w:r w:rsidR="00EF6909" w:rsidRPr="00EF6909">
              <w:t xml:space="preserve">. - </w:t>
            </w:r>
            <w:r>
              <w:t>10</w:t>
            </w:r>
            <w:r w:rsidR="00EF6909" w:rsidRPr="00EF6909">
              <w:t xml:space="preserve">.10. </w:t>
            </w:r>
          </w:p>
        </w:tc>
        <w:tc>
          <w:tcPr>
            <w:tcW w:w="1701" w:type="dxa"/>
          </w:tcPr>
          <w:p w14:paraId="48DE51E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3F9DEB9" w14:textId="77777777" w:rsidR="00EF6909" w:rsidRPr="00EF6909" w:rsidRDefault="00EF6909" w:rsidP="00EF6909">
            <w:pPr>
              <w:pStyle w:val="TableParagraph"/>
              <w:widowControl w:val="0"/>
              <w:autoSpaceDE w:val="0"/>
              <w:autoSpaceDN w:val="0"/>
            </w:pPr>
            <w:r w:rsidRPr="00EF6909">
              <w:t xml:space="preserve">Вчитель музики , керівник гуртка танцю , вчителі української мови та іноземних мов </w:t>
            </w:r>
          </w:p>
        </w:tc>
        <w:tc>
          <w:tcPr>
            <w:tcW w:w="1218" w:type="dxa"/>
          </w:tcPr>
          <w:p w14:paraId="73E208B7" w14:textId="77777777" w:rsidR="00EF6909" w:rsidRPr="00EF6909" w:rsidRDefault="00EF6909" w:rsidP="00EF6909">
            <w:pPr>
              <w:pStyle w:val="TableParagraph"/>
              <w:widowControl w:val="0"/>
              <w:autoSpaceDE w:val="0"/>
              <w:autoSpaceDN w:val="0"/>
              <w:rPr>
                <w:vertAlign w:val="subscript"/>
              </w:rPr>
            </w:pPr>
          </w:p>
        </w:tc>
      </w:tr>
      <w:tr w:rsidR="00EF6909" w:rsidRPr="00EF6909" w14:paraId="11A48987" w14:textId="77777777" w:rsidTr="00EE7BF3">
        <w:tc>
          <w:tcPr>
            <w:tcW w:w="2527" w:type="dxa"/>
            <w:vMerge/>
          </w:tcPr>
          <w:p w14:paraId="4B1C67E4" w14:textId="77777777" w:rsidR="00EF6909" w:rsidRPr="00EF6909" w:rsidRDefault="00EF6909" w:rsidP="00EF6909">
            <w:pPr>
              <w:pStyle w:val="TableParagraph"/>
              <w:widowControl w:val="0"/>
              <w:autoSpaceDE w:val="0"/>
              <w:autoSpaceDN w:val="0"/>
              <w:rPr>
                <w:vertAlign w:val="subscript"/>
              </w:rPr>
            </w:pPr>
          </w:p>
        </w:tc>
        <w:tc>
          <w:tcPr>
            <w:tcW w:w="6540" w:type="dxa"/>
          </w:tcPr>
          <w:p w14:paraId="1BCA85EC" w14:textId="77777777" w:rsidR="00EF6909" w:rsidRPr="00EF6909" w:rsidRDefault="00EF6909" w:rsidP="00EF6909">
            <w:pPr>
              <w:pStyle w:val="TableParagraph"/>
              <w:widowControl w:val="0"/>
              <w:autoSpaceDE w:val="0"/>
              <w:autoSpaceDN w:val="0"/>
            </w:pPr>
            <w:r w:rsidRPr="00EF6909">
              <w:t xml:space="preserve">Тиждень безпеки життєдіяльності </w:t>
            </w:r>
          </w:p>
        </w:tc>
        <w:tc>
          <w:tcPr>
            <w:tcW w:w="1701" w:type="dxa"/>
            <w:tcBorders>
              <w:top w:val="single" w:sz="8" w:space="0" w:color="BDC1C6"/>
              <w:left w:val="single" w:sz="8" w:space="0" w:color="BDC1C6"/>
              <w:bottom w:val="single" w:sz="8" w:space="0" w:color="BDC1C6"/>
              <w:right w:val="nil"/>
            </w:tcBorders>
            <w:shd w:val="clear" w:color="auto" w:fill="auto"/>
          </w:tcPr>
          <w:p w14:paraId="43807E62" w14:textId="65B367CD" w:rsidR="00EF6909" w:rsidRPr="00EF6909" w:rsidRDefault="00EF6909" w:rsidP="00B1466B">
            <w:pPr>
              <w:pStyle w:val="TableParagraph"/>
              <w:autoSpaceDE w:val="0"/>
              <w:autoSpaceDN w:val="0"/>
            </w:pPr>
            <w:r w:rsidRPr="00EF6909">
              <w:t>1</w:t>
            </w:r>
            <w:r w:rsidR="00B1466B">
              <w:t>3</w:t>
            </w:r>
            <w:r w:rsidRPr="00EF6909">
              <w:t>.10. -1</w:t>
            </w:r>
            <w:r w:rsidR="00B1466B">
              <w:t>7</w:t>
            </w:r>
            <w:r w:rsidRPr="00EF6909">
              <w:t>.10.</w:t>
            </w:r>
          </w:p>
        </w:tc>
        <w:tc>
          <w:tcPr>
            <w:tcW w:w="1701" w:type="dxa"/>
          </w:tcPr>
          <w:p w14:paraId="337D52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9D90E29"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tcPr>
          <w:p w14:paraId="470122E5" w14:textId="77777777" w:rsidR="00EF6909" w:rsidRPr="00EF6909" w:rsidRDefault="00EF6909" w:rsidP="00EF6909">
            <w:pPr>
              <w:pStyle w:val="TableParagraph"/>
              <w:widowControl w:val="0"/>
              <w:autoSpaceDE w:val="0"/>
              <w:autoSpaceDN w:val="0"/>
              <w:rPr>
                <w:vertAlign w:val="subscript"/>
              </w:rPr>
            </w:pPr>
          </w:p>
        </w:tc>
      </w:tr>
      <w:tr w:rsidR="00EF6909" w:rsidRPr="00EF6909" w14:paraId="4B2649AA" w14:textId="77777777" w:rsidTr="00EE7BF3">
        <w:tc>
          <w:tcPr>
            <w:tcW w:w="2527" w:type="dxa"/>
            <w:vMerge/>
          </w:tcPr>
          <w:p w14:paraId="703CCDD1" w14:textId="77777777" w:rsidR="00EF6909" w:rsidRPr="00EF6909" w:rsidRDefault="00EF6909" w:rsidP="00EF6909">
            <w:pPr>
              <w:pStyle w:val="TableParagraph"/>
              <w:widowControl w:val="0"/>
              <w:autoSpaceDE w:val="0"/>
              <w:autoSpaceDN w:val="0"/>
              <w:rPr>
                <w:vertAlign w:val="subscript"/>
              </w:rPr>
            </w:pPr>
          </w:p>
        </w:tc>
        <w:tc>
          <w:tcPr>
            <w:tcW w:w="6540" w:type="dxa"/>
          </w:tcPr>
          <w:p w14:paraId="67B0B998" w14:textId="77777777" w:rsidR="00EF6909" w:rsidRPr="00EF6909" w:rsidRDefault="00EF6909" w:rsidP="00EF6909">
            <w:pPr>
              <w:pStyle w:val="TableParagraph"/>
              <w:widowControl w:val="0"/>
              <w:autoSpaceDE w:val="0"/>
              <w:autoSpaceDN w:val="0"/>
            </w:pPr>
            <w:r w:rsidRPr="00EF6909">
              <w:t>День художника</w:t>
            </w:r>
          </w:p>
        </w:tc>
        <w:tc>
          <w:tcPr>
            <w:tcW w:w="1701" w:type="dxa"/>
            <w:tcBorders>
              <w:top w:val="single" w:sz="8" w:space="0" w:color="BDC1C6"/>
              <w:left w:val="single" w:sz="8" w:space="0" w:color="BDC1C6"/>
              <w:bottom w:val="single" w:sz="8" w:space="0" w:color="BDC1C6"/>
              <w:right w:val="nil"/>
            </w:tcBorders>
            <w:shd w:val="clear" w:color="auto" w:fill="auto"/>
          </w:tcPr>
          <w:p w14:paraId="01CCE100" w14:textId="43491B20" w:rsidR="00EF6909" w:rsidRPr="00EF6909" w:rsidRDefault="00B1466B" w:rsidP="00EF6909">
            <w:pPr>
              <w:pStyle w:val="TableParagraph"/>
              <w:autoSpaceDE w:val="0"/>
              <w:autoSpaceDN w:val="0"/>
            </w:pPr>
            <w:r>
              <w:t>10</w:t>
            </w:r>
            <w:r w:rsidR="00EF6909" w:rsidRPr="00EF6909">
              <w:t>.10.</w:t>
            </w:r>
          </w:p>
          <w:p w14:paraId="2BE07C3E" w14:textId="77777777" w:rsidR="00EF6909" w:rsidRPr="00EF6909" w:rsidRDefault="00EF6909" w:rsidP="00EF6909">
            <w:pPr>
              <w:pStyle w:val="TableParagraph"/>
              <w:autoSpaceDE w:val="0"/>
              <w:autoSpaceDN w:val="0"/>
            </w:pPr>
          </w:p>
        </w:tc>
        <w:tc>
          <w:tcPr>
            <w:tcW w:w="1701" w:type="dxa"/>
          </w:tcPr>
          <w:p w14:paraId="5E0B15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A4BF67F" w14:textId="77777777" w:rsidR="00EF6909" w:rsidRPr="00EF6909" w:rsidRDefault="00EF6909" w:rsidP="00EF6909">
            <w:pPr>
              <w:pStyle w:val="TableParagraph"/>
              <w:widowControl w:val="0"/>
              <w:autoSpaceDE w:val="0"/>
              <w:autoSpaceDN w:val="0"/>
            </w:pPr>
            <w:r w:rsidRPr="00EF6909">
              <w:t>Вчитель образотворчого мистецтва</w:t>
            </w:r>
          </w:p>
        </w:tc>
        <w:tc>
          <w:tcPr>
            <w:tcW w:w="1218" w:type="dxa"/>
          </w:tcPr>
          <w:p w14:paraId="7F3C661C" w14:textId="77777777" w:rsidR="00EF6909" w:rsidRPr="00EF6909" w:rsidRDefault="00EF6909" w:rsidP="00EF6909">
            <w:pPr>
              <w:pStyle w:val="TableParagraph"/>
              <w:widowControl w:val="0"/>
              <w:autoSpaceDE w:val="0"/>
              <w:autoSpaceDN w:val="0"/>
              <w:rPr>
                <w:vertAlign w:val="subscript"/>
              </w:rPr>
            </w:pPr>
          </w:p>
        </w:tc>
      </w:tr>
      <w:tr w:rsidR="00EF6909" w:rsidRPr="00EF6909" w14:paraId="389D97E7" w14:textId="77777777" w:rsidTr="00EE7BF3">
        <w:tc>
          <w:tcPr>
            <w:tcW w:w="2527" w:type="dxa"/>
            <w:vMerge/>
          </w:tcPr>
          <w:p w14:paraId="16E4E497" w14:textId="77777777" w:rsidR="00EF6909" w:rsidRPr="00EF6909" w:rsidRDefault="00EF6909" w:rsidP="00EF6909">
            <w:pPr>
              <w:pStyle w:val="TableParagraph"/>
              <w:widowControl w:val="0"/>
              <w:autoSpaceDE w:val="0"/>
              <w:autoSpaceDN w:val="0"/>
              <w:rPr>
                <w:vertAlign w:val="subscript"/>
              </w:rPr>
            </w:pPr>
          </w:p>
        </w:tc>
        <w:tc>
          <w:tcPr>
            <w:tcW w:w="6540" w:type="dxa"/>
          </w:tcPr>
          <w:p w14:paraId="6622228F" w14:textId="77777777" w:rsidR="00EF6909" w:rsidRPr="00EF6909" w:rsidRDefault="00EF6909" w:rsidP="00EF6909">
            <w:pPr>
              <w:pStyle w:val="TableParagraph"/>
              <w:widowControl w:val="0"/>
              <w:autoSpaceDE w:val="0"/>
              <w:autoSpaceDN w:val="0"/>
            </w:pPr>
            <w:r w:rsidRPr="00EF6909">
              <w:t xml:space="preserve">Міжнародний день шкільної бібліотеки </w:t>
            </w:r>
          </w:p>
        </w:tc>
        <w:tc>
          <w:tcPr>
            <w:tcW w:w="1701" w:type="dxa"/>
            <w:tcBorders>
              <w:top w:val="single" w:sz="8" w:space="0" w:color="BDC1C6"/>
              <w:left w:val="single" w:sz="8" w:space="0" w:color="BDC1C6"/>
              <w:bottom w:val="single" w:sz="8" w:space="0" w:color="BDC1C6"/>
              <w:right w:val="nil"/>
            </w:tcBorders>
            <w:shd w:val="clear" w:color="auto" w:fill="auto"/>
          </w:tcPr>
          <w:p w14:paraId="4694C082" w14:textId="77777777" w:rsidR="00EF6909" w:rsidRPr="00EF6909" w:rsidRDefault="00EF6909" w:rsidP="00EF6909">
            <w:pPr>
              <w:pStyle w:val="TableParagraph"/>
              <w:autoSpaceDE w:val="0"/>
              <w:autoSpaceDN w:val="0"/>
            </w:pPr>
            <w:r w:rsidRPr="00EF6909">
              <w:t>24.10.</w:t>
            </w:r>
          </w:p>
        </w:tc>
        <w:tc>
          <w:tcPr>
            <w:tcW w:w="1701" w:type="dxa"/>
          </w:tcPr>
          <w:p w14:paraId="53AA1F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0754DA6" w14:textId="77777777" w:rsidR="00EF6909" w:rsidRPr="00EF6909" w:rsidRDefault="00EF6909" w:rsidP="00EF6909">
            <w:pPr>
              <w:pStyle w:val="TableParagraph"/>
              <w:widowControl w:val="0"/>
              <w:autoSpaceDE w:val="0"/>
              <w:autoSpaceDN w:val="0"/>
            </w:pPr>
            <w:r w:rsidRPr="00EF6909">
              <w:t>Бібліотекар</w:t>
            </w:r>
          </w:p>
        </w:tc>
        <w:tc>
          <w:tcPr>
            <w:tcW w:w="1218" w:type="dxa"/>
          </w:tcPr>
          <w:p w14:paraId="6F30A7AD" w14:textId="77777777" w:rsidR="00EF6909" w:rsidRPr="00EF6909" w:rsidRDefault="00EF6909" w:rsidP="00EF6909">
            <w:pPr>
              <w:pStyle w:val="TableParagraph"/>
              <w:widowControl w:val="0"/>
              <w:autoSpaceDE w:val="0"/>
              <w:autoSpaceDN w:val="0"/>
              <w:rPr>
                <w:vertAlign w:val="subscript"/>
              </w:rPr>
            </w:pPr>
          </w:p>
        </w:tc>
      </w:tr>
      <w:tr w:rsidR="00EF6909" w:rsidRPr="00EF6909" w14:paraId="24911FBA" w14:textId="77777777" w:rsidTr="00EE7BF3">
        <w:tc>
          <w:tcPr>
            <w:tcW w:w="2527" w:type="dxa"/>
            <w:vMerge w:val="restart"/>
          </w:tcPr>
          <w:p w14:paraId="10D93CBB"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tcPr>
          <w:p w14:paraId="78FB942B"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667025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77554D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E987678" w14:textId="77777777" w:rsidR="00EF6909" w:rsidRPr="00EF6909" w:rsidRDefault="00EF6909" w:rsidP="00EF6909">
            <w:pPr>
              <w:pStyle w:val="TableParagraph"/>
              <w:widowControl w:val="0"/>
              <w:autoSpaceDE w:val="0"/>
              <w:autoSpaceDN w:val="0"/>
            </w:pPr>
            <w:r w:rsidRPr="00EF6909">
              <w:t>ЗДНВР</w:t>
            </w:r>
          </w:p>
        </w:tc>
        <w:tc>
          <w:tcPr>
            <w:tcW w:w="1218" w:type="dxa"/>
          </w:tcPr>
          <w:p w14:paraId="5A059E27" w14:textId="77777777" w:rsidR="00EF6909" w:rsidRPr="00EF6909" w:rsidRDefault="00EF6909" w:rsidP="00EF6909">
            <w:pPr>
              <w:pStyle w:val="TableParagraph"/>
              <w:widowControl w:val="0"/>
              <w:autoSpaceDE w:val="0"/>
              <w:autoSpaceDN w:val="0"/>
              <w:rPr>
                <w:vertAlign w:val="subscript"/>
              </w:rPr>
            </w:pPr>
          </w:p>
        </w:tc>
      </w:tr>
      <w:tr w:rsidR="00EF6909" w:rsidRPr="00EF6909" w14:paraId="29DAA6DB" w14:textId="77777777" w:rsidTr="00EE7BF3">
        <w:tc>
          <w:tcPr>
            <w:tcW w:w="2527" w:type="dxa"/>
            <w:vMerge/>
          </w:tcPr>
          <w:p w14:paraId="6E7AE913" w14:textId="77777777" w:rsidR="00EF6909" w:rsidRPr="00EF6909" w:rsidRDefault="00EF6909" w:rsidP="00EF6909">
            <w:pPr>
              <w:pStyle w:val="TableParagraph"/>
              <w:widowControl w:val="0"/>
              <w:autoSpaceDE w:val="0"/>
              <w:autoSpaceDN w:val="0"/>
              <w:rPr>
                <w:b/>
              </w:rPr>
            </w:pPr>
          </w:p>
        </w:tc>
        <w:tc>
          <w:tcPr>
            <w:tcW w:w="6540" w:type="dxa"/>
          </w:tcPr>
          <w:p w14:paraId="7C4C7B2E"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D1E888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37685D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D47217"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2629BA3E" w14:textId="77777777" w:rsidR="00EF6909" w:rsidRPr="00EF6909" w:rsidRDefault="00EF6909" w:rsidP="00EF6909">
            <w:pPr>
              <w:pStyle w:val="TableParagraph"/>
              <w:widowControl w:val="0"/>
              <w:autoSpaceDE w:val="0"/>
              <w:autoSpaceDN w:val="0"/>
              <w:rPr>
                <w:vertAlign w:val="subscript"/>
              </w:rPr>
            </w:pPr>
          </w:p>
        </w:tc>
      </w:tr>
      <w:tr w:rsidR="00EF6909" w:rsidRPr="00EF6909" w14:paraId="28FB02F4" w14:textId="77777777" w:rsidTr="00EE7BF3">
        <w:tc>
          <w:tcPr>
            <w:tcW w:w="2527" w:type="dxa"/>
            <w:vMerge w:val="restart"/>
          </w:tcPr>
          <w:p w14:paraId="443FDA3A" w14:textId="77777777" w:rsidR="00EF6909" w:rsidRPr="00EF6909" w:rsidRDefault="00EF6909" w:rsidP="00EF6909">
            <w:pPr>
              <w:pStyle w:val="TableParagraph"/>
              <w:widowControl w:val="0"/>
              <w:autoSpaceDE w:val="0"/>
              <w:autoSpaceDN w:val="0"/>
              <w:rPr>
                <w:b/>
                <w:vertAlign w:val="subscript"/>
              </w:rPr>
            </w:pPr>
            <w:r w:rsidRPr="00EF6909">
              <w:rPr>
                <w:b/>
              </w:rPr>
              <w:t xml:space="preserve">3.5. Підвищення професійного рівня і </w:t>
            </w:r>
            <w:r w:rsidRPr="00EF6909">
              <w:rPr>
                <w:b/>
              </w:rPr>
              <w:lastRenderedPageBreak/>
              <w:t>педагогічної майстерності педагогічних працівників</w:t>
            </w:r>
          </w:p>
        </w:tc>
        <w:tc>
          <w:tcPr>
            <w:tcW w:w="6540" w:type="dxa"/>
          </w:tcPr>
          <w:p w14:paraId="60A3C586"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05DD997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2154763E"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4048FB78"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4AE4075B" w14:textId="77777777" w:rsidR="00EF6909" w:rsidRPr="00EF6909" w:rsidRDefault="00EF6909" w:rsidP="00EF6909">
            <w:pPr>
              <w:pStyle w:val="TableParagraph"/>
              <w:widowControl w:val="0"/>
              <w:autoSpaceDE w:val="0"/>
              <w:autoSpaceDN w:val="0"/>
              <w:rPr>
                <w:vertAlign w:val="subscript"/>
              </w:rPr>
            </w:pPr>
          </w:p>
        </w:tc>
      </w:tr>
      <w:tr w:rsidR="00EF6909" w:rsidRPr="00EF6909" w14:paraId="1CED385A" w14:textId="77777777" w:rsidTr="00EE7BF3">
        <w:tc>
          <w:tcPr>
            <w:tcW w:w="2527" w:type="dxa"/>
            <w:vMerge/>
          </w:tcPr>
          <w:p w14:paraId="40AD1CC3" w14:textId="77777777" w:rsidR="00EF6909" w:rsidRPr="00EF6909" w:rsidRDefault="00EF6909" w:rsidP="00EF6909">
            <w:pPr>
              <w:pStyle w:val="TableParagraph"/>
              <w:widowControl w:val="0"/>
              <w:autoSpaceDE w:val="0"/>
              <w:autoSpaceDN w:val="0"/>
              <w:rPr>
                <w:b/>
              </w:rPr>
            </w:pPr>
          </w:p>
        </w:tc>
        <w:tc>
          <w:tcPr>
            <w:tcW w:w="6540" w:type="dxa"/>
          </w:tcPr>
          <w:p w14:paraId="4C3541AD"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Онлайн - практикум «Використання додатків Google для налагодження взаємодії між учасниками освітнього процесу» </w:t>
            </w:r>
            <w:hyperlink r:id="rId38" w:history="1">
              <w:r w:rsidRPr="00EF6909">
                <w:rPr>
                  <w:rStyle w:val="af2"/>
                </w:rPr>
                <w:t>http://surl.li/ivcvz</w:t>
              </w:r>
            </w:hyperlink>
            <w:r w:rsidRPr="00EF6909">
              <w:t xml:space="preserve"> </w:t>
            </w:r>
          </w:p>
        </w:tc>
        <w:tc>
          <w:tcPr>
            <w:tcW w:w="1701" w:type="dxa"/>
          </w:tcPr>
          <w:p w14:paraId="322565B6" w14:textId="77777777" w:rsidR="00EF6909" w:rsidRPr="00EF6909" w:rsidRDefault="00EF6909" w:rsidP="00EF6909">
            <w:pPr>
              <w:pStyle w:val="TableParagraph"/>
              <w:widowControl w:val="0"/>
              <w:autoSpaceDE w:val="0"/>
              <w:autoSpaceDN w:val="0"/>
            </w:pPr>
          </w:p>
        </w:tc>
        <w:tc>
          <w:tcPr>
            <w:tcW w:w="1701" w:type="dxa"/>
          </w:tcPr>
          <w:p w14:paraId="5FBBC51E" w14:textId="77777777" w:rsidR="00EF6909" w:rsidRPr="00EF6909" w:rsidRDefault="00EF6909" w:rsidP="00EF6909">
            <w:pPr>
              <w:pStyle w:val="TableParagraph"/>
              <w:widowControl w:val="0"/>
              <w:autoSpaceDE w:val="0"/>
              <w:autoSpaceDN w:val="0"/>
            </w:pPr>
          </w:p>
        </w:tc>
        <w:tc>
          <w:tcPr>
            <w:tcW w:w="1701" w:type="dxa"/>
          </w:tcPr>
          <w:p w14:paraId="4185ED1C" w14:textId="77777777" w:rsidR="00EF6909" w:rsidRPr="00EF6909" w:rsidRDefault="00EF6909" w:rsidP="00EF6909">
            <w:pPr>
              <w:pStyle w:val="TableParagraph"/>
              <w:widowControl w:val="0"/>
              <w:autoSpaceDE w:val="0"/>
              <w:autoSpaceDN w:val="0"/>
            </w:pPr>
          </w:p>
        </w:tc>
        <w:tc>
          <w:tcPr>
            <w:tcW w:w="1218" w:type="dxa"/>
          </w:tcPr>
          <w:p w14:paraId="49E62383" w14:textId="77777777" w:rsidR="00EF6909" w:rsidRPr="00EF6909" w:rsidRDefault="00EF6909" w:rsidP="00EF6909">
            <w:pPr>
              <w:pStyle w:val="TableParagraph"/>
              <w:widowControl w:val="0"/>
              <w:autoSpaceDE w:val="0"/>
              <w:autoSpaceDN w:val="0"/>
              <w:rPr>
                <w:vertAlign w:val="subscript"/>
              </w:rPr>
            </w:pPr>
          </w:p>
        </w:tc>
      </w:tr>
      <w:tr w:rsidR="00EF6909" w:rsidRPr="00EF6909" w14:paraId="5C5E5972" w14:textId="77777777" w:rsidTr="00EE7BF3">
        <w:tc>
          <w:tcPr>
            <w:tcW w:w="2527" w:type="dxa"/>
            <w:vMerge/>
          </w:tcPr>
          <w:p w14:paraId="53978D6A" w14:textId="77777777" w:rsidR="00EF6909" w:rsidRPr="00EF6909" w:rsidRDefault="00EF6909" w:rsidP="00EF6909">
            <w:pPr>
              <w:pStyle w:val="TableParagraph"/>
              <w:widowControl w:val="0"/>
              <w:autoSpaceDE w:val="0"/>
              <w:autoSpaceDN w:val="0"/>
              <w:rPr>
                <w:vertAlign w:val="subscript"/>
              </w:rPr>
            </w:pPr>
          </w:p>
        </w:tc>
        <w:tc>
          <w:tcPr>
            <w:tcW w:w="6540" w:type="dxa"/>
          </w:tcPr>
          <w:p w14:paraId="7819089A" w14:textId="77777777" w:rsidR="00EF6909" w:rsidRPr="00EF6909" w:rsidRDefault="00EF6909" w:rsidP="00EF6909">
            <w:pPr>
              <w:pStyle w:val="TableParagraph"/>
              <w:widowControl w:val="0"/>
              <w:autoSpaceDE w:val="0"/>
              <w:autoSpaceDN w:val="0"/>
              <w:rPr>
                <w:vertAlign w:val="subscript"/>
              </w:rPr>
            </w:pPr>
            <w:r w:rsidRPr="00EF6909">
              <w:t>Засідання атестаційної комісії</w:t>
            </w:r>
          </w:p>
        </w:tc>
        <w:tc>
          <w:tcPr>
            <w:tcW w:w="1701" w:type="dxa"/>
          </w:tcPr>
          <w:p w14:paraId="736BE7C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0DA732BB"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251F265"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tcPr>
          <w:p w14:paraId="7CCCEAF3" w14:textId="77777777" w:rsidR="00EF6909" w:rsidRPr="00EF6909" w:rsidRDefault="00EF6909" w:rsidP="00EF6909">
            <w:pPr>
              <w:pStyle w:val="TableParagraph"/>
              <w:widowControl w:val="0"/>
              <w:autoSpaceDE w:val="0"/>
              <w:autoSpaceDN w:val="0"/>
              <w:rPr>
                <w:vertAlign w:val="subscript"/>
              </w:rPr>
            </w:pPr>
          </w:p>
        </w:tc>
      </w:tr>
      <w:tr w:rsidR="00EF6909" w:rsidRPr="00EF6909" w14:paraId="067C8663" w14:textId="77777777" w:rsidTr="00EE7BF3">
        <w:tc>
          <w:tcPr>
            <w:tcW w:w="2527" w:type="dxa"/>
            <w:vMerge/>
          </w:tcPr>
          <w:p w14:paraId="2A9A5D48" w14:textId="77777777" w:rsidR="00EF6909" w:rsidRPr="00EF6909" w:rsidRDefault="00EF6909" w:rsidP="00EF6909">
            <w:pPr>
              <w:pStyle w:val="TableParagraph"/>
              <w:widowControl w:val="0"/>
              <w:autoSpaceDE w:val="0"/>
              <w:autoSpaceDN w:val="0"/>
              <w:rPr>
                <w:vertAlign w:val="subscript"/>
              </w:rPr>
            </w:pPr>
          </w:p>
        </w:tc>
        <w:tc>
          <w:tcPr>
            <w:tcW w:w="6540" w:type="dxa"/>
          </w:tcPr>
          <w:p w14:paraId="7EF95816" w14:textId="77777777" w:rsidR="00EF6909" w:rsidRPr="00EF6909" w:rsidRDefault="00EF6909" w:rsidP="00EF6909">
            <w:pPr>
              <w:pStyle w:val="TableParagraph"/>
              <w:widowControl w:val="0"/>
              <w:autoSpaceDE w:val="0"/>
              <w:autoSpaceDN w:val="0"/>
              <w:rPr>
                <w:vertAlign w:val="subscript"/>
              </w:rPr>
            </w:pPr>
            <w:r w:rsidRPr="00EF6909">
              <w:t>Затвердження графіка атестації</w:t>
            </w:r>
          </w:p>
        </w:tc>
        <w:tc>
          <w:tcPr>
            <w:tcW w:w="1701" w:type="dxa"/>
          </w:tcPr>
          <w:p w14:paraId="3EB54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4BA6FCAB" w14:textId="77777777" w:rsidR="00EF6909" w:rsidRPr="00EF6909" w:rsidRDefault="00EF6909" w:rsidP="00EF6909">
            <w:pPr>
              <w:pStyle w:val="TableParagraph"/>
              <w:widowControl w:val="0"/>
              <w:autoSpaceDE w:val="0"/>
              <w:autoSpaceDN w:val="0"/>
            </w:pPr>
            <w:r w:rsidRPr="00EF6909">
              <w:t>Графік</w:t>
            </w:r>
          </w:p>
        </w:tc>
        <w:tc>
          <w:tcPr>
            <w:tcW w:w="1701" w:type="dxa"/>
          </w:tcPr>
          <w:p w14:paraId="60380BE1"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612C95D2" w14:textId="77777777" w:rsidR="00EF6909" w:rsidRPr="00EF6909" w:rsidRDefault="00EF6909" w:rsidP="00EF6909">
            <w:pPr>
              <w:pStyle w:val="TableParagraph"/>
              <w:widowControl w:val="0"/>
              <w:autoSpaceDE w:val="0"/>
              <w:autoSpaceDN w:val="0"/>
              <w:rPr>
                <w:vertAlign w:val="subscript"/>
              </w:rPr>
            </w:pPr>
          </w:p>
        </w:tc>
      </w:tr>
      <w:tr w:rsidR="00EF6909" w:rsidRPr="00EF6909" w14:paraId="67B7EA04" w14:textId="77777777" w:rsidTr="00EE7BF3">
        <w:tc>
          <w:tcPr>
            <w:tcW w:w="2527" w:type="dxa"/>
            <w:vMerge/>
          </w:tcPr>
          <w:p w14:paraId="723C496C" w14:textId="77777777" w:rsidR="00EF6909" w:rsidRPr="00EF6909" w:rsidRDefault="00EF6909" w:rsidP="00EF6909">
            <w:pPr>
              <w:pStyle w:val="TableParagraph"/>
              <w:widowControl w:val="0"/>
              <w:autoSpaceDE w:val="0"/>
              <w:autoSpaceDN w:val="0"/>
              <w:rPr>
                <w:vertAlign w:val="subscript"/>
              </w:rPr>
            </w:pPr>
          </w:p>
        </w:tc>
        <w:tc>
          <w:tcPr>
            <w:tcW w:w="6540" w:type="dxa"/>
          </w:tcPr>
          <w:p w14:paraId="0DD99CB0" w14:textId="77777777" w:rsidR="00EF6909" w:rsidRPr="00EF6909" w:rsidRDefault="00EF6909" w:rsidP="00EF6909">
            <w:pPr>
              <w:pStyle w:val="TableParagraph"/>
              <w:widowControl w:val="0"/>
              <w:autoSpaceDE w:val="0"/>
              <w:autoSpaceDN w:val="0"/>
            </w:pPr>
            <w:r w:rsidRPr="00EF6909">
              <w:t>Про затвердження списку учителів, які атестуються у поточному навчальному році</w:t>
            </w:r>
          </w:p>
        </w:tc>
        <w:tc>
          <w:tcPr>
            <w:tcW w:w="1701" w:type="dxa"/>
          </w:tcPr>
          <w:p w14:paraId="705CC78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325E8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FC2C570" w14:textId="77777777" w:rsidR="00EF6909" w:rsidRPr="00EF6909" w:rsidRDefault="00EF6909" w:rsidP="00EF6909">
            <w:pPr>
              <w:pStyle w:val="TableParagraph"/>
              <w:widowControl w:val="0"/>
              <w:autoSpaceDE w:val="0"/>
              <w:autoSpaceDN w:val="0"/>
            </w:pPr>
            <w:r w:rsidRPr="00EF6909">
              <w:t>Секретар атестаційної комісії</w:t>
            </w:r>
          </w:p>
        </w:tc>
        <w:tc>
          <w:tcPr>
            <w:tcW w:w="1218" w:type="dxa"/>
          </w:tcPr>
          <w:p w14:paraId="1E1D5E50" w14:textId="77777777" w:rsidR="00EF6909" w:rsidRPr="00EF6909" w:rsidRDefault="00EF6909" w:rsidP="00EF6909">
            <w:pPr>
              <w:pStyle w:val="TableParagraph"/>
              <w:widowControl w:val="0"/>
              <w:autoSpaceDE w:val="0"/>
              <w:autoSpaceDN w:val="0"/>
              <w:rPr>
                <w:vertAlign w:val="subscript"/>
              </w:rPr>
            </w:pPr>
          </w:p>
        </w:tc>
      </w:tr>
      <w:tr w:rsidR="00EF6909" w:rsidRPr="00EF6909" w14:paraId="3224FCBC" w14:textId="77777777" w:rsidTr="00EE7BF3">
        <w:tc>
          <w:tcPr>
            <w:tcW w:w="2527" w:type="dxa"/>
            <w:vMerge w:val="restart"/>
          </w:tcPr>
          <w:p w14:paraId="15999C2F"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tcPr>
          <w:p w14:paraId="41096CC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219FB1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0656B74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7C2DE70"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19DC43E2" w14:textId="77777777" w:rsidR="00EF6909" w:rsidRPr="00EF6909" w:rsidRDefault="00EF6909" w:rsidP="00EF6909">
            <w:pPr>
              <w:pStyle w:val="TableParagraph"/>
              <w:widowControl w:val="0"/>
              <w:autoSpaceDE w:val="0"/>
              <w:autoSpaceDN w:val="0"/>
              <w:rPr>
                <w:vertAlign w:val="subscript"/>
              </w:rPr>
            </w:pPr>
          </w:p>
        </w:tc>
      </w:tr>
      <w:tr w:rsidR="00EF6909" w:rsidRPr="00EF6909" w14:paraId="3835A1DD" w14:textId="77777777" w:rsidTr="00EE7BF3">
        <w:tc>
          <w:tcPr>
            <w:tcW w:w="2527" w:type="dxa"/>
            <w:vMerge/>
          </w:tcPr>
          <w:p w14:paraId="500084A6" w14:textId="77777777" w:rsidR="00EF6909" w:rsidRPr="00EF6909" w:rsidRDefault="00EF6909" w:rsidP="00EF6909">
            <w:pPr>
              <w:pStyle w:val="TableParagraph"/>
              <w:widowControl w:val="0"/>
              <w:autoSpaceDE w:val="0"/>
              <w:autoSpaceDN w:val="0"/>
              <w:rPr>
                <w:b/>
              </w:rPr>
            </w:pPr>
          </w:p>
        </w:tc>
        <w:tc>
          <w:tcPr>
            <w:tcW w:w="6540" w:type="dxa"/>
          </w:tcPr>
          <w:p w14:paraId="3EEDB1A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FC5AD0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1D8C09C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6043D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tcPr>
          <w:p w14:paraId="2817E840" w14:textId="77777777" w:rsidR="00EF6909" w:rsidRPr="00EF6909" w:rsidRDefault="00EF6909" w:rsidP="00EF6909">
            <w:pPr>
              <w:pStyle w:val="TableParagraph"/>
              <w:widowControl w:val="0"/>
              <w:autoSpaceDE w:val="0"/>
              <w:autoSpaceDN w:val="0"/>
              <w:rPr>
                <w:vertAlign w:val="subscript"/>
              </w:rPr>
            </w:pPr>
          </w:p>
        </w:tc>
      </w:tr>
      <w:tr w:rsidR="00EF6909" w:rsidRPr="00EF6909" w14:paraId="669EC65E" w14:textId="77777777" w:rsidTr="00EE7BF3">
        <w:tc>
          <w:tcPr>
            <w:tcW w:w="2527" w:type="dxa"/>
            <w:vMerge w:val="restart"/>
          </w:tcPr>
          <w:p w14:paraId="7C8F611D"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tcPr>
          <w:p w14:paraId="238DA0D4" w14:textId="77777777" w:rsidR="00EF6909" w:rsidRPr="00EF6909" w:rsidRDefault="00EF6909" w:rsidP="00EF6909">
            <w:pPr>
              <w:pStyle w:val="TableParagraph"/>
              <w:widowControl w:val="0"/>
              <w:autoSpaceDE w:val="0"/>
              <w:autoSpaceDN w:val="0"/>
            </w:pPr>
            <w:r w:rsidRPr="00EF6909">
              <w:t>Проведення зустрічі з батьками учнів, які потребують підвищеної уваги</w:t>
            </w:r>
          </w:p>
        </w:tc>
        <w:tc>
          <w:tcPr>
            <w:tcW w:w="1701" w:type="dxa"/>
          </w:tcPr>
          <w:p w14:paraId="0B5FB24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7146BEF4" w14:textId="77777777" w:rsidR="00EF6909" w:rsidRPr="00EF6909" w:rsidRDefault="00EF6909" w:rsidP="00EF6909">
            <w:pPr>
              <w:pStyle w:val="TableParagraph"/>
              <w:widowControl w:val="0"/>
              <w:autoSpaceDE w:val="0"/>
              <w:autoSpaceDN w:val="0"/>
            </w:pPr>
            <w:r w:rsidRPr="00EF6909">
              <w:t xml:space="preserve">Журнал спостережень </w:t>
            </w:r>
          </w:p>
        </w:tc>
        <w:tc>
          <w:tcPr>
            <w:tcW w:w="1701" w:type="dxa"/>
          </w:tcPr>
          <w:p w14:paraId="4218983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44936BE3" w14:textId="77777777" w:rsidR="00EF6909" w:rsidRPr="00EF6909" w:rsidRDefault="00EF6909" w:rsidP="00EF6909">
            <w:pPr>
              <w:pStyle w:val="TableParagraph"/>
              <w:widowControl w:val="0"/>
              <w:autoSpaceDE w:val="0"/>
              <w:autoSpaceDN w:val="0"/>
              <w:rPr>
                <w:vertAlign w:val="subscript"/>
              </w:rPr>
            </w:pPr>
          </w:p>
        </w:tc>
      </w:tr>
      <w:tr w:rsidR="00EF6909" w:rsidRPr="00EF6909" w14:paraId="71578183" w14:textId="77777777" w:rsidTr="00EE7BF3">
        <w:tc>
          <w:tcPr>
            <w:tcW w:w="2527" w:type="dxa"/>
            <w:vMerge/>
          </w:tcPr>
          <w:p w14:paraId="742CFB5B" w14:textId="77777777" w:rsidR="00EF6909" w:rsidRPr="00EF6909" w:rsidRDefault="00EF6909" w:rsidP="00EF6909">
            <w:pPr>
              <w:pStyle w:val="TableParagraph"/>
              <w:widowControl w:val="0"/>
              <w:autoSpaceDE w:val="0"/>
              <w:autoSpaceDN w:val="0"/>
              <w:rPr>
                <w:b/>
              </w:rPr>
            </w:pPr>
          </w:p>
        </w:tc>
        <w:tc>
          <w:tcPr>
            <w:tcW w:w="6540" w:type="dxa"/>
          </w:tcPr>
          <w:p w14:paraId="7CB3D1E2" w14:textId="77777777" w:rsidR="00EF6909" w:rsidRPr="00EF6909" w:rsidRDefault="00EF6909" w:rsidP="00EF6909">
            <w:pPr>
              <w:pStyle w:val="TableParagraph"/>
              <w:widowControl w:val="0"/>
              <w:autoSpaceDE w:val="0"/>
              <w:autoSpaceDN w:val="0"/>
            </w:pPr>
            <w:r w:rsidRPr="00EF6909">
              <w:t>Відкритий діалог з батьками 5 класу «Адаптація учнів до навчання на другому освіти»</w:t>
            </w:r>
          </w:p>
        </w:tc>
        <w:tc>
          <w:tcPr>
            <w:tcW w:w="1701" w:type="dxa"/>
          </w:tcPr>
          <w:p w14:paraId="1987C6D0" w14:textId="77777777" w:rsidR="00EF6909" w:rsidRPr="00EF6909" w:rsidRDefault="00EF6909" w:rsidP="00EF6909">
            <w:pPr>
              <w:pStyle w:val="TableParagraph"/>
              <w:widowControl w:val="0"/>
              <w:autoSpaceDE w:val="0"/>
              <w:autoSpaceDN w:val="0"/>
            </w:pPr>
          </w:p>
        </w:tc>
        <w:tc>
          <w:tcPr>
            <w:tcW w:w="1701" w:type="dxa"/>
          </w:tcPr>
          <w:p w14:paraId="08E2C8D9" w14:textId="77777777" w:rsidR="00EF6909" w:rsidRPr="00EF6909" w:rsidRDefault="00EF6909" w:rsidP="00EF6909">
            <w:pPr>
              <w:pStyle w:val="TableParagraph"/>
              <w:widowControl w:val="0"/>
              <w:autoSpaceDE w:val="0"/>
              <w:autoSpaceDN w:val="0"/>
            </w:pPr>
          </w:p>
        </w:tc>
        <w:tc>
          <w:tcPr>
            <w:tcW w:w="1701" w:type="dxa"/>
          </w:tcPr>
          <w:p w14:paraId="7F3FD18B" w14:textId="77777777" w:rsidR="00EF6909" w:rsidRPr="00EF6909" w:rsidRDefault="00EF6909" w:rsidP="00EF6909">
            <w:pPr>
              <w:pStyle w:val="TableParagraph"/>
              <w:widowControl w:val="0"/>
              <w:autoSpaceDE w:val="0"/>
              <w:autoSpaceDN w:val="0"/>
            </w:pPr>
          </w:p>
        </w:tc>
        <w:tc>
          <w:tcPr>
            <w:tcW w:w="1218" w:type="dxa"/>
          </w:tcPr>
          <w:p w14:paraId="4E56C1D9" w14:textId="77777777" w:rsidR="00EF6909" w:rsidRPr="00EF6909" w:rsidRDefault="00EF6909" w:rsidP="00EF6909">
            <w:pPr>
              <w:pStyle w:val="TableParagraph"/>
              <w:widowControl w:val="0"/>
              <w:autoSpaceDE w:val="0"/>
              <w:autoSpaceDN w:val="0"/>
              <w:rPr>
                <w:vertAlign w:val="subscript"/>
              </w:rPr>
            </w:pPr>
          </w:p>
        </w:tc>
      </w:tr>
      <w:tr w:rsidR="00EF6909" w:rsidRPr="00EF6909" w14:paraId="660E1684" w14:textId="77777777" w:rsidTr="00EE7BF3">
        <w:tc>
          <w:tcPr>
            <w:tcW w:w="2527" w:type="dxa"/>
            <w:vMerge/>
          </w:tcPr>
          <w:p w14:paraId="45107D12" w14:textId="77777777" w:rsidR="00EF6909" w:rsidRPr="00EF6909" w:rsidRDefault="00EF6909" w:rsidP="00EF6909">
            <w:pPr>
              <w:pStyle w:val="TableParagraph"/>
              <w:widowControl w:val="0"/>
              <w:autoSpaceDE w:val="0"/>
              <w:autoSpaceDN w:val="0"/>
              <w:rPr>
                <w:b/>
              </w:rPr>
            </w:pPr>
          </w:p>
        </w:tc>
        <w:tc>
          <w:tcPr>
            <w:tcW w:w="6540" w:type="dxa"/>
          </w:tcPr>
          <w:p w14:paraId="249AE665" w14:textId="77777777" w:rsidR="00EF6909" w:rsidRPr="00EF6909" w:rsidRDefault="00EF6909" w:rsidP="00EF6909">
            <w:pPr>
              <w:pStyle w:val="TableParagraph"/>
              <w:widowControl w:val="0"/>
              <w:autoSpaceDE w:val="0"/>
              <w:autoSpaceDN w:val="0"/>
            </w:pPr>
            <w:r w:rsidRPr="00EF6909">
              <w:t>Розміщення матеріалів для батьків, учнів на сайті, у групі ФБ.</w:t>
            </w:r>
          </w:p>
        </w:tc>
        <w:tc>
          <w:tcPr>
            <w:tcW w:w="1701" w:type="dxa"/>
          </w:tcPr>
          <w:p w14:paraId="658575C6" w14:textId="77777777" w:rsidR="00EF6909" w:rsidRPr="00EF6909" w:rsidRDefault="00EF6909" w:rsidP="00EF6909">
            <w:pPr>
              <w:pStyle w:val="TableParagraph"/>
              <w:widowControl w:val="0"/>
              <w:autoSpaceDE w:val="0"/>
              <w:autoSpaceDN w:val="0"/>
            </w:pPr>
          </w:p>
        </w:tc>
        <w:tc>
          <w:tcPr>
            <w:tcW w:w="1701" w:type="dxa"/>
          </w:tcPr>
          <w:p w14:paraId="4C0418E7" w14:textId="77777777" w:rsidR="00EF6909" w:rsidRPr="00EF6909" w:rsidRDefault="00EF6909" w:rsidP="00EF6909">
            <w:pPr>
              <w:pStyle w:val="TableParagraph"/>
              <w:widowControl w:val="0"/>
              <w:autoSpaceDE w:val="0"/>
              <w:autoSpaceDN w:val="0"/>
            </w:pPr>
          </w:p>
        </w:tc>
        <w:tc>
          <w:tcPr>
            <w:tcW w:w="1701" w:type="dxa"/>
          </w:tcPr>
          <w:p w14:paraId="543C25F1" w14:textId="77777777" w:rsidR="00EF6909" w:rsidRPr="00EF6909" w:rsidRDefault="00EF6909" w:rsidP="00EF6909">
            <w:pPr>
              <w:pStyle w:val="TableParagraph"/>
              <w:widowControl w:val="0"/>
              <w:autoSpaceDE w:val="0"/>
              <w:autoSpaceDN w:val="0"/>
            </w:pPr>
          </w:p>
        </w:tc>
        <w:tc>
          <w:tcPr>
            <w:tcW w:w="1218" w:type="dxa"/>
          </w:tcPr>
          <w:p w14:paraId="22886818" w14:textId="77777777" w:rsidR="00EF6909" w:rsidRPr="00EF6909" w:rsidRDefault="00EF6909" w:rsidP="00EF6909">
            <w:pPr>
              <w:pStyle w:val="TableParagraph"/>
              <w:widowControl w:val="0"/>
              <w:autoSpaceDE w:val="0"/>
              <w:autoSpaceDN w:val="0"/>
              <w:rPr>
                <w:vertAlign w:val="subscript"/>
              </w:rPr>
            </w:pPr>
          </w:p>
        </w:tc>
      </w:tr>
      <w:tr w:rsidR="00EF6909" w:rsidRPr="00EF6909" w14:paraId="43393420" w14:textId="77777777" w:rsidTr="00EE7BF3">
        <w:tc>
          <w:tcPr>
            <w:tcW w:w="2527" w:type="dxa"/>
            <w:vMerge w:val="restart"/>
          </w:tcPr>
          <w:p w14:paraId="4582AFD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tcPr>
          <w:p w14:paraId="41A024BE"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37AE66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38ACFDF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5F97796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5118E5EA" w14:textId="77777777" w:rsidR="00EF6909" w:rsidRPr="00EF6909" w:rsidRDefault="00EF6909" w:rsidP="00EF6909">
            <w:pPr>
              <w:pStyle w:val="TableParagraph"/>
              <w:widowControl w:val="0"/>
              <w:autoSpaceDE w:val="0"/>
              <w:autoSpaceDN w:val="0"/>
              <w:rPr>
                <w:vertAlign w:val="subscript"/>
              </w:rPr>
            </w:pPr>
          </w:p>
        </w:tc>
      </w:tr>
      <w:tr w:rsidR="00EF6909" w:rsidRPr="00EF6909" w14:paraId="2A8E484B" w14:textId="77777777" w:rsidTr="00EE7BF3">
        <w:tc>
          <w:tcPr>
            <w:tcW w:w="2527" w:type="dxa"/>
            <w:vMerge/>
          </w:tcPr>
          <w:p w14:paraId="04917B9B" w14:textId="77777777" w:rsidR="00EF6909" w:rsidRPr="00EF6909" w:rsidRDefault="00EF6909" w:rsidP="00EF6909">
            <w:pPr>
              <w:pStyle w:val="TableParagraph"/>
              <w:widowControl w:val="0"/>
              <w:autoSpaceDE w:val="0"/>
              <w:autoSpaceDN w:val="0"/>
              <w:rPr>
                <w:b/>
              </w:rPr>
            </w:pPr>
          </w:p>
        </w:tc>
        <w:tc>
          <w:tcPr>
            <w:tcW w:w="6540" w:type="dxa"/>
          </w:tcPr>
          <w:p w14:paraId="5C3FA3D4" w14:textId="77777777" w:rsidR="00EF6909" w:rsidRPr="00EF6909" w:rsidRDefault="00EF6909" w:rsidP="00EF6909">
            <w:pPr>
              <w:pStyle w:val="TableParagraph"/>
              <w:widowControl w:val="0"/>
              <w:autoSpaceDE w:val="0"/>
              <w:autoSpaceDN w:val="0"/>
            </w:pPr>
            <w:r w:rsidRPr="00EF6909">
              <w:t>Kahoot «Що таке академічна доброчесність»</w:t>
            </w:r>
          </w:p>
        </w:tc>
        <w:tc>
          <w:tcPr>
            <w:tcW w:w="1701" w:type="dxa"/>
          </w:tcPr>
          <w:p w14:paraId="107CD08A" w14:textId="77777777" w:rsidR="00EF6909" w:rsidRPr="00EF6909" w:rsidRDefault="00EF6909" w:rsidP="00EF6909">
            <w:pPr>
              <w:pStyle w:val="TableParagraph"/>
              <w:widowControl w:val="0"/>
              <w:autoSpaceDE w:val="0"/>
              <w:autoSpaceDN w:val="0"/>
            </w:pPr>
            <w:r w:rsidRPr="00EF6909">
              <w:t>За планом</w:t>
            </w:r>
          </w:p>
        </w:tc>
        <w:tc>
          <w:tcPr>
            <w:tcW w:w="1701" w:type="dxa"/>
          </w:tcPr>
          <w:p w14:paraId="1F58ED6A" w14:textId="77777777" w:rsidR="00EF6909" w:rsidRPr="00EF6909" w:rsidRDefault="00EF6909" w:rsidP="00EF6909">
            <w:pPr>
              <w:pStyle w:val="TableParagraph"/>
              <w:widowControl w:val="0"/>
              <w:autoSpaceDE w:val="0"/>
              <w:autoSpaceDN w:val="0"/>
              <w:rPr>
                <w:lang w:val="en-US"/>
              </w:rPr>
            </w:pPr>
            <w:r w:rsidRPr="00EF6909">
              <w:rPr>
                <w:lang w:val="en-US"/>
              </w:rPr>
              <w:t>kahoot</w:t>
            </w:r>
          </w:p>
        </w:tc>
        <w:tc>
          <w:tcPr>
            <w:tcW w:w="1701" w:type="dxa"/>
          </w:tcPr>
          <w:p w14:paraId="3198C696" w14:textId="77777777" w:rsidR="00EF6909" w:rsidRPr="00EF6909" w:rsidRDefault="00EF6909" w:rsidP="00EF6909">
            <w:pPr>
              <w:pStyle w:val="TableParagraph"/>
              <w:widowControl w:val="0"/>
              <w:autoSpaceDE w:val="0"/>
              <w:autoSpaceDN w:val="0"/>
            </w:pPr>
            <w:r w:rsidRPr="00EF6909">
              <w:t>КК</w:t>
            </w:r>
          </w:p>
        </w:tc>
        <w:tc>
          <w:tcPr>
            <w:tcW w:w="1218" w:type="dxa"/>
          </w:tcPr>
          <w:p w14:paraId="4D07427B" w14:textId="77777777" w:rsidR="00EF6909" w:rsidRPr="00EF6909" w:rsidRDefault="00EF6909" w:rsidP="00EF6909">
            <w:pPr>
              <w:pStyle w:val="TableParagraph"/>
              <w:widowControl w:val="0"/>
              <w:autoSpaceDE w:val="0"/>
              <w:autoSpaceDN w:val="0"/>
              <w:rPr>
                <w:vertAlign w:val="subscript"/>
              </w:rPr>
            </w:pPr>
          </w:p>
        </w:tc>
      </w:tr>
      <w:tr w:rsidR="00EF6909" w:rsidRPr="00EF6909" w14:paraId="6E238B45" w14:textId="77777777" w:rsidTr="00EE7BF3">
        <w:tc>
          <w:tcPr>
            <w:tcW w:w="2527" w:type="dxa"/>
            <w:vMerge/>
          </w:tcPr>
          <w:p w14:paraId="2F783665" w14:textId="77777777" w:rsidR="00EF6909" w:rsidRPr="00EF6909" w:rsidRDefault="00EF6909" w:rsidP="00EF6909">
            <w:pPr>
              <w:pStyle w:val="TableParagraph"/>
              <w:widowControl w:val="0"/>
              <w:autoSpaceDE w:val="0"/>
              <w:autoSpaceDN w:val="0"/>
              <w:rPr>
                <w:b/>
              </w:rPr>
            </w:pP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8256"/>
            </w:tblGrid>
            <w:tr w:rsidR="00EF6909" w:rsidRPr="00EF6909" w14:paraId="3D5D4F82" w14:textId="77777777" w:rsidTr="00EE7BF3">
              <w:trPr>
                <w:trHeight w:val="109"/>
              </w:trPr>
              <w:tc>
                <w:tcPr>
                  <w:tcW w:w="8256" w:type="dxa"/>
                </w:tcPr>
                <w:p w14:paraId="31CB8FAB" w14:textId="77777777" w:rsidR="00EF6909" w:rsidRPr="00EF6909" w:rsidRDefault="00EF6909" w:rsidP="00EF6909">
                  <w:pPr>
                    <w:pStyle w:val="TableParagraph"/>
                  </w:pPr>
                  <w:r w:rsidRPr="00EF6909">
                    <w:t>Обговорення «Як легко зрозуміти академічну доброчесність»</w:t>
                  </w:r>
                </w:p>
                <w:p w14:paraId="695357D4" w14:textId="77777777" w:rsidR="00EF6909" w:rsidRPr="00EF6909" w:rsidRDefault="00EF6909" w:rsidP="00EF6909">
                  <w:pPr>
                    <w:pStyle w:val="TableParagraph"/>
                  </w:pPr>
                  <w:r w:rsidRPr="00EF6909">
                    <w:t xml:space="preserve"> http://surl.li/ahxys </w:t>
                  </w:r>
                </w:p>
              </w:tc>
            </w:tr>
          </w:tbl>
          <w:p w14:paraId="3FC012DB" w14:textId="77777777" w:rsidR="00EF6909" w:rsidRPr="00EF6909" w:rsidRDefault="00EF6909" w:rsidP="00EF6909">
            <w:pPr>
              <w:pStyle w:val="TableParagraph"/>
              <w:widowControl w:val="0"/>
              <w:autoSpaceDE w:val="0"/>
              <w:autoSpaceDN w:val="0"/>
            </w:pPr>
          </w:p>
        </w:tc>
        <w:tc>
          <w:tcPr>
            <w:tcW w:w="1701" w:type="dxa"/>
          </w:tcPr>
          <w:p w14:paraId="46A0333A" w14:textId="77777777" w:rsidR="00EF6909" w:rsidRPr="00EF6909" w:rsidRDefault="00EF6909" w:rsidP="00EF6909">
            <w:pPr>
              <w:pStyle w:val="TableParagraph"/>
              <w:widowControl w:val="0"/>
              <w:autoSpaceDE w:val="0"/>
              <w:autoSpaceDN w:val="0"/>
            </w:pPr>
          </w:p>
        </w:tc>
        <w:tc>
          <w:tcPr>
            <w:tcW w:w="1701" w:type="dxa"/>
          </w:tcPr>
          <w:p w14:paraId="0AD9FF7B" w14:textId="77777777" w:rsidR="00EF6909" w:rsidRPr="00EF6909" w:rsidRDefault="00EF6909" w:rsidP="00EF6909">
            <w:pPr>
              <w:pStyle w:val="TableParagraph"/>
              <w:widowControl w:val="0"/>
              <w:autoSpaceDE w:val="0"/>
              <w:autoSpaceDN w:val="0"/>
            </w:pPr>
          </w:p>
        </w:tc>
        <w:tc>
          <w:tcPr>
            <w:tcW w:w="1701" w:type="dxa"/>
          </w:tcPr>
          <w:p w14:paraId="682AC921" w14:textId="77777777" w:rsidR="00EF6909" w:rsidRPr="00EF6909" w:rsidRDefault="00EF6909" w:rsidP="00EF6909">
            <w:pPr>
              <w:pStyle w:val="TableParagraph"/>
              <w:widowControl w:val="0"/>
              <w:autoSpaceDE w:val="0"/>
              <w:autoSpaceDN w:val="0"/>
            </w:pPr>
          </w:p>
        </w:tc>
        <w:tc>
          <w:tcPr>
            <w:tcW w:w="1218" w:type="dxa"/>
          </w:tcPr>
          <w:p w14:paraId="4C72E0B6" w14:textId="77777777" w:rsidR="00EF6909" w:rsidRPr="00EF6909" w:rsidRDefault="00EF6909" w:rsidP="00EF6909">
            <w:pPr>
              <w:pStyle w:val="TableParagraph"/>
              <w:widowControl w:val="0"/>
              <w:autoSpaceDE w:val="0"/>
              <w:autoSpaceDN w:val="0"/>
              <w:rPr>
                <w:vertAlign w:val="subscript"/>
              </w:rPr>
            </w:pPr>
          </w:p>
        </w:tc>
      </w:tr>
      <w:tr w:rsidR="00EF6909" w:rsidRPr="00EF6909" w14:paraId="517F5ACD" w14:textId="77777777" w:rsidTr="00EE7BF3">
        <w:tc>
          <w:tcPr>
            <w:tcW w:w="15388" w:type="dxa"/>
            <w:gridSpan w:val="6"/>
            <w:shd w:val="clear" w:color="auto" w:fill="00FF99"/>
            <w:vAlign w:val="center"/>
          </w:tcPr>
          <w:p w14:paraId="64A2B825"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7F699003" w14:textId="77777777" w:rsidTr="00EE7BF3">
        <w:tc>
          <w:tcPr>
            <w:tcW w:w="2527" w:type="dxa"/>
            <w:vMerge w:val="restart"/>
          </w:tcPr>
          <w:p w14:paraId="1DCB51E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tcPr>
          <w:p w14:paraId="1C10CB54"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B551D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1B68C5D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D7B89CD"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tcPr>
          <w:p w14:paraId="27624122" w14:textId="77777777" w:rsidR="00EF6909" w:rsidRPr="00EF6909" w:rsidRDefault="00EF6909" w:rsidP="00EF6909">
            <w:pPr>
              <w:pStyle w:val="TableParagraph"/>
              <w:widowControl w:val="0"/>
              <w:autoSpaceDE w:val="0"/>
              <w:autoSpaceDN w:val="0"/>
              <w:rPr>
                <w:vertAlign w:val="subscript"/>
              </w:rPr>
            </w:pPr>
          </w:p>
        </w:tc>
      </w:tr>
      <w:tr w:rsidR="00EF6909" w:rsidRPr="00EF6909" w14:paraId="54617C3A" w14:textId="77777777" w:rsidTr="00EE7BF3">
        <w:tc>
          <w:tcPr>
            <w:tcW w:w="2527" w:type="dxa"/>
            <w:vMerge/>
          </w:tcPr>
          <w:p w14:paraId="0FC6BB0E" w14:textId="77777777" w:rsidR="00EF6909" w:rsidRPr="00EF6909" w:rsidRDefault="00EF6909" w:rsidP="00EF6909">
            <w:pPr>
              <w:pStyle w:val="TableParagraph"/>
              <w:widowControl w:val="0"/>
              <w:autoSpaceDE w:val="0"/>
              <w:autoSpaceDN w:val="0"/>
              <w:rPr>
                <w:b/>
              </w:rPr>
            </w:pPr>
          </w:p>
        </w:tc>
        <w:tc>
          <w:tcPr>
            <w:tcW w:w="6540" w:type="dxa"/>
          </w:tcPr>
          <w:p w14:paraId="5602B438" w14:textId="77777777" w:rsidR="00EF6909" w:rsidRPr="00EF6909" w:rsidRDefault="00EF6909" w:rsidP="00EF6909">
            <w:pPr>
              <w:pStyle w:val="TableParagraph"/>
              <w:widowControl w:val="0"/>
              <w:autoSpaceDE w:val="0"/>
              <w:autoSpaceDN w:val="0"/>
            </w:pPr>
            <w:r w:rsidRPr="00EF6909">
              <w:t>Перевірка стану збереження шкільних меблів та обладнання</w:t>
            </w:r>
          </w:p>
        </w:tc>
        <w:tc>
          <w:tcPr>
            <w:tcW w:w="1701" w:type="dxa"/>
          </w:tcPr>
          <w:p w14:paraId="40C8A1A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6BEE97A6"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3B3CB18B" w14:textId="77777777" w:rsidR="00EF6909" w:rsidRPr="00EF6909" w:rsidRDefault="00EF6909" w:rsidP="00EF6909">
            <w:pPr>
              <w:pStyle w:val="TableParagraph"/>
              <w:widowControl w:val="0"/>
              <w:autoSpaceDE w:val="0"/>
              <w:autoSpaceDN w:val="0"/>
            </w:pPr>
            <w:r w:rsidRPr="00EF6909">
              <w:t xml:space="preserve">ЗДНВР </w:t>
            </w:r>
          </w:p>
        </w:tc>
        <w:tc>
          <w:tcPr>
            <w:tcW w:w="1218" w:type="dxa"/>
          </w:tcPr>
          <w:p w14:paraId="2273ED40" w14:textId="77777777" w:rsidR="00EF6909" w:rsidRPr="00EF6909" w:rsidRDefault="00EF6909" w:rsidP="00EF6909">
            <w:pPr>
              <w:pStyle w:val="TableParagraph"/>
              <w:widowControl w:val="0"/>
              <w:autoSpaceDE w:val="0"/>
              <w:autoSpaceDN w:val="0"/>
              <w:rPr>
                <w:vertAlign w:val="subscript"/>
              </w:rPr>
            </w:pPr>
          </w:p>
        </w:tc>
      </w:tr>
      <w:tr w:rsidR="00EF6909" w:rsidRPr="00EF6909" w14:paraId="5BBC8376" w14:textId="77777777" w:rsidTr="00EE7BF3">
        <w:tc>
          <w:tcPr>
            <w:tcW w:w="2527" w:type="dxa"/>
            <w:vMerge/>
          </w:tcPr>
          <w:p w14:paraId="3AE79DF4" w14:textId="77777777" w:rsidR="00EF6909" w:rsidRPr="00EF6909" w:rsidRDefault="00EF6909" w:rsidP="00EF6909">
            <w:pPr>
              <w:pStyle w:val="TableParagraph"/>
              <w:widowControl w:val="0"/>
              <w:autoSpaceDE w:val="0"/>
              <w:autoSpaceDN w:val="0"/>
              <w:rPr>
                <w:b/>
              </w:rPr>
            </w:pPr>
          </w:p>
        </w:tc>
        <w:tc>
          <w:tcPr>
            <w:tcW w:w="6540" w:type="dxa"/>
          </w:tcPr>
          <w:p w14:paraId="62A36E28"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701" w:type="dxa"/>
          </w:tcPr>
          <w:p w14:paraId="32C5F08A" w14:textId="77777777" w:rsidR="00EF6909" w:rsidRPr="00EF6909" w:rsidRDefault="00EF6909" w:rsidP="00EF6909">
            <w:pPr>
              <w:pStyle w:val="TableParagraph"/>
              <w:widowControl w:val="0"/>
              <w:autoSpaceDE w:val="0"/>
              <w:autoSpaceDN w:val="0"/>
            </w:pPr>
            <w:r w:rsidRPr="00EF6909">
              <w:t>1-2 тиждень</w:t>
            </w:r>
          </w:p>
        </w:tc>
        <w:tc>
          <w:tcPr>
            <w:tcW w:w="1701" w:type="dxa"/>
          </w:tcPr>
          <w:p w14:paraId="6EA9A935"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DCD569A"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498057FE" w14:textId="77777777" w:rsidR="00EF6909" w:rsidRPr="00EF6909" w:rsidRDefault="00EF6909" w:rsidP="00EF6909">
            <w:pPr>
              <w:pStyle w:val="TableParagraph"/>
              <w:widowControl w:val="0"/>
              <w:autoSpaceDE w:val="0"/>
              <w:autoSpaceDN w:val="0"/>
              <w:rPr>
                <w:vertAlign w:val="subscript"/>
              </w:rPr>
            </w:pPr>
          </w:p>
        </w:tc>
      </w:tr>
      <w:tr w:rsidR="00EF6909" w:rsidRPr="00EF6909" w14:paraId="543ACFE2" w14:textId="77777777" w:rsidTr="00EE7BF3">
        <w:tc>
          <w:tcPr>
            <w:tcW w:w="2527" w:type="dxa"/>
            <w:vMerge/>
          </w:tcPr>
          <w:p w14:paraId="6A0C3E0D" w14:textId="77777777" w:rsidR="00EF6909" w:rsidRPr="00EF6909" w:rsidRDefault="00EF6909" w:rsidP="00EF6909">
            <w:pPr>
              <w:pStyle w:val="TableParagraph"/>
              <w:widowControl w:val="0"/>
              <w:autoSpaceDE w:val="0"/>
              <w:autoSpaceDN w:val="0"/>
              <w:rPr>
                <w:b/>
              </w:rPr>
            </w:pPr>
          </w:p>
        </w:tc>
        <w:tc>
          <w:tcPr>
            <w:tcW w:w="6540" w:type="dxa"/>
          </w:tcPr>
          <w:p w14:paraId="72B5600C"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701" w:type="dxa"/>
          </w:tcPr>
          <w:p w14:paraId="333298B5" w14:textId="77777777" w:rsidR="00EF6909" w:rsidRPr="00EF6909" w:rsidRDefault="00EF6909" w:rsidP="00EF6909">
            <w:pPr>
              <w:pStyle w:val="TableParagraph"/>
              <w:widowControl w:val="0"/>
              <w:autoSpaceDE w:val="0"/>
              <w:autoSpaceDN w:val="0"/>
            </w:pPr>
            <w:r w:rsidRPr="00EF6909">
              <w:t>2 тиждень</w:t>
            </w:r>
          </w:p>
        </w:tc>
        <w:tc>
          <w:tcPr>
            <w:tcW w:w="1701" w:type="dxa"/>
          </w:tcPr>
          <w:p w14:paraId="37192468"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5A967CA7" w14:textId="77777777" w:rsidR="00EF6909" w:rsidRPr="00EF6909" w:rsidRDefault="00EF6909" w:rsidP="00EF6909">
            <w:pPr>
              <w:pStyle w:val="TableParagraph"/>
              <w:widowControl w:val="0"/>
              <w:autoSpaceDE w:val="0"/>
              <w:autoSpaceDN w:val="0"/>
            </w:pPr>
            <w:r w:rsidRPr="00EF6909">
              <w:t>Завгосп</w:t>
            </w:r>
          </w:p>
        </w:tc>
        <w:tc>
          <w:tcPr>
            <w:tcW w:w="1218" w:type="dxa"/>
          </w:tcPr>
          <w:p w14:paraId="5A38E876" w14:textId="77777777" w:rsidR="00EF6909" w:rsidRPr="00EF6909" w:rsidRDefault="00EF6909" w:rsidP="00EF6909">
            <w:pPr>
              <w:pStyle w:val="TableParagraph"/>
              <w:widowControl w:val="0"/>
              <w:autoSpaceDE w:val="0"/>
              <w:autoSpaceDN w:val="0"/>
              <w:rPr>
                <w:vertAlign w:val="subscript"/>
              </w:rPr>
            </w:pPr>
          </w:p>
        </w:tc>
      </w:tr>
      <w:tr w:rsidR="00EF6909" w:rsidRPr="00EF6909" w14:paraId="144067D7" w14:textId="77777777" w:rsidTr="00EE7BF3">
        <w:tc>
          <w:tcPr>
            <w:tcW w:w="2527" w:type="dxa"/>
            <w:vMerge w:val="restart"/>
            <w:tcBorders>
              <w:bottom w:val="nil"/>
            </w:tcBorders>
          </w:tcPr>
          <w:p w14:paraId="6F45E2D9" w14:textId="77777777" w:rsidR="00EF6909" w:rsidRPr="00EF6909" w:rsidRDefault="00EF6909" w:rsidP="00EF6909">
            <w:pPr>
              <w:pStyle w:val="TableParagraph"/>
              <w:widowControl w:val="0"/>
              <w:autoSpaceDE w:val="0"/>
              <w:autoSpaceDN w:val="0"/>
              <w:rPr>
                <w:b/>
                <w:vertAlign w:val="subscript"/>
              </w:rPr>
            </w:pPr>
            <w:r w:rsidRPr="00EF6909">
              <w:rPr>
                <w:b/>
              </w:rPr>
              <w:t xml:space="preserve">4.2. Освітня </w:t>
            </w:r>
            <w:r w:rsidRPr="00EF6909">
              <w:rPr>
                <w:b/>
              </w:rPr>
              <w:lastRenderedPageBreak/>
              <w:t>статистика</w:t>
            </w:r>
          </w:p>
        </w:tc>
        <w:tc>
          <w:tcPr>
            <w:tcW w:w="6540" w:type="dxa"/>
          </w:tcPr>
          <w:p w14:paraId="671C7F30" w14:textId="77777777" w:rsidR="00EF6909" w:rsidRPr="00EF6909" w:rsidRDefault="00EF6909" w:rsidP="00EF6909">
            <w:pPr>
              <w:pStyle w:val="TableParagraph"/>
              <w:widowControl w:val="0"/>
              <w:autoSpaceDE w:val="0"/>
              <w:autoSpaceDN w:val="0"/>
              <w:rPr>
                <w:vertAlign w:val="subscript"/>
              </w:rPr>
            </w:pPr>
            <w:r w:rsidRPr="00EF6909">
              <w:lastRenderedPageBreak/>
              <w:t>Опрацювання звіту 83 -РВК</w:t>
            </w:r>
          </w:p>
        </w:tc>
        <w:tc>
          <w:tcPr>
            <w:tcW w:w="1701" w:type="dxa"/>
          </w:tcPr>
          <w:p w14:paraId="4B48450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tcPr>
          <w:p w14:paraId="2E8E0427" w14:textId="77777777" w:rsidR="00EF6909" w:rsidRPr="00EF6909" w:rsidRDefault="00EF6909" w:rsidP="00EF6909">
            <w:pPr>
              <w:pStyle w:val="TableParagraph"/>
              <w:widowControl w:val="0"/>
              <w:autoSpaceDE w:val="0"/>
              <w:autoSpaceDN w:val="0"/>
            </w:pPr>
            <w:r w:rsidRPr="00EF6909">
              <w:t>Звіт</w:t>
            </w:r>
          </w:p>
        </w:tc>
        <w:tc>
          <w:tcPr>
            <w:tcW w:w="1701" w:type="dxa"/>
          </w:tcPr>
          <w:p w14:paraId="19420C62" w14:textId="77777777" w:rsidR="00EF6909" w:rsidRPr="00EF6909" w:rsidRDefault="00EF6909" w:rsidP="00EF6909">
            <w:pPr>
              <w:pStyle w:val="TableParagraph"/>
              <w:widowControl w:val="0"/>
              <w:autoSpaceDE w:val="0"/>
              <w:autoSpaceDN w:val="0"/>
            </w:pPr>
            <w:r w:rsidRPr="00EF6909">
              <w:t>ЗДНВР</w:t>
            </w:r>
          </w:p>
        </w:tc>
        <w:tc>
          <w:tcPr>
            <w:tcW w:w="1218" w:type="dxa"/>
          </w:tcPr>
          <w:p w14:paraId="15E1D8A1" w14:textId="77777777" w:rsidR="00EF6909" w:rsidRPr="00EF6909" w:rsidRDefault="00EF6909" w:rsidP="00EF6909">
            <w:pPr>
              <w:pStyle w:val="TableParagraph"/>
              <w:widowControl w:val="0"/>
              <w:autoSpaceDE w:val="0"/>
              <w:autoSpaceDN w:val="0"/>
              <w:rPr>
                <w:vertAlign w:val="subscript"/>
              </w:rPr>
            </w:pPr>
          </w:p>
        </w:tc>
      </w:tr>
      <w:tr w:rsidR="00EF6909" w:rsidRPr="00EF6909" w14:paraId="663552F3" w14:textId="77777777" w:rsidTr="00EE7BF3">
        <w:tc>
          <w:tcPr>
            <w:tcW w:w="2527" w:type="dxa"/>
            <w:vMerge/>
            <w:tcBorders>
              <w:bottom w:val="nil"/>
            </w:tcBorders>
          </w:tcPr>
          <w:p w14:paraId="05DC644C" w14:textId="77777777" w:rsidR="00EF6909" w:rsidRPr="00EF6909" w:rsidRDefault="00EF6909" w:rsidP="00EF6909">
            <w:pPr>
              <w:pStyle w:val="TableParagraph"/>
              <w:widowControl w:val="0"/>
              <w:autoSpaceDE w:val="0"/>
              <w:autoSpaceDN w:val="0"/>
              <w:rPr>
                <w:vertAlign w:val="subscript"/>
              </w:rPr>
            </w:pPr>
          </w:p>
        </w:tc>
        <w:tc>
          <w:tcPr>
            <w:tcW w:w="6540" w:type="dxa"/>
          </w:tcPr>
          <w:p w14:paraId="73006C2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ІСУО</w:t>
            </w:r>
          </w:p>
        </w:tc>
        <w:tc>
          <w:tcPr>
            <w:tcW w:w="1701" w:type="dxa"/>
          </w:tcPr>
          <w:p w14:paraId="72413AD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B7BA99E" w14:textId="77777777" w:rsidR="00EF6909" w:rsidRPr="00EF6909" w:rsidRDefault="00EF6909" w:rsidP="00EF6909">
            <w:pPr>
              <w:pStyle w:val="TableParagraph"/>
              <w:widowControl w:val="0"/>
              <w:autoSpaceDE w:val="0"/>
              <w:autoSpaceDN w:val="0"/>
            </w:pPr>
            <w:r w:rsidRPr="00EF6909">
              <w:t>Статистичний звіт</w:t>
            </w:r>
          </w:p>
        </w:tc>
        <w:tc>
          <w:tcPr>
            <w:tcW w:w="1701" w:type="dxa"/>
          </w:tcPr>
          <w:p w14:paraId="6226E5F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tcPr>
          <w:p w14:paraId="09503CB3" w14:textId="77777777" w:rsidR="00EF6909" w:rsidRPr="00EF6909" w:rsidRDefault="00EF6909" w:rsidP="00EF6909">
            <w:pPr>
              <w:pStyle w:val="TableParagraph"/>
              <w:widowControl w:val="0"/>
              <w:autoSpaceDE w:val="0"/>
              <w:autoSpaceDN w:val="0"/>
              <w:rPr>
                <w:vertAlign w:val="subscript"/>
              </w:rPr>
            </w:pPr>
          </w:p>
        </w:tc>
      </w:tr>
      <w:tr w:rsidR="00EF6909" w:rsidRPr="00EF6909" w14:paraId="5CA3CE86" w14:textId="77777777" w:rsidTr="00EE7BF3">
        <w:tc>
          <w:tcPr>
            <w:tcW w:w="2527" w:type="dxa"/>
            <w:vMerge/>
            <w:tcBorders>
              <w:bottom w:val="nil"/>
            </w:tcBorders>
          </w:tcPr>
          <w:p w14:paraId="26BC2FC3" w14:textId="77777777" w:rsidR="00EF6909" w:rsidRPr="00EF6909" w:rsidRDefault="00EF6909" w:rsidP="00EF6909">
            <w:pPr>
              <w:pStyle w:val="TableParagraph"/>
              <w:widowControl w:val="0"/>
              <w:autoSpaceDE w:val="0"/>
              <w:autoSpaceDN w:val="0"/>
              <w:rPr>
                <w:vertAlign w:val="subscript"/>
              </w:rPr>
            </w:pPr>
          </w:p>
        </w:tc>
        <w:tc>
          <w:tcPr>
            <w:tcW w:w="6540" w:type="dxa"/>
          </w:tcPr>
          <w:p w14:paraId="1C810C81" w14:textId="77777777" w:rsidR="00EF6909" w:rsidRPr="00EF6909" w:rsidRDefault="00EF6909" w:rsidP="00EF6909">
            <w:pPr>
              <w:pStyle w:val="TableParagraph"/>
              <w:widowControl w:val="0"/>
              <w:autoSpaceDE w:val="0"/>
              <w:autoSpaceDN w:val="0"/>
            </w:pPr>
            <w:r w:rsidRPr="00EF6909">
              <w:t>Опрацювання звітів ЗНЗ -1</w:t>
            </w:r>
          </w:p>
        </w:tc>
        <w:tc>
          <w:tcPr>
            <w:tcW w:w="1701" w:type="dxa"/>
          </w:tcPr>
          <w:p w14:paraId="1DC9815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tcPr>
          <w:p w14:paraId="56739D3A" w14:textId="77777777" w:rsidR="00EF6909" w:rsidRPr="00EF6909" w:rsidRDefault="00EF6909" w:rsidP="00EF6909">
            <w:pPr>
              <w:pStyle w:val="TableParagraph"/>
              <w:widowControl w:val="0"/>
              <w:autoSpaceDE w:val="0"/>
              <w:autoSpaceDN w:val="0"/>
            </w:pPr>
            <w:r w:rsidRPr="00EF6909">
              <w:t>Звіт</w:t>
            </w:r>
          </w:p>
        </w:tc>
        <w:tc>
          <w:tcPr>
            <w:tcW w:w="1701" w:type="dxa"/>
          </w:tcPr>
          <w:p w14:paraId="2C63A3DF" w14:textId="77777777" w:rsidR="00EF6909" w:rsidRPr="00EF6909" w:rsidRDefault="00EF6909" w:rsidP="00EF6909">
            <w:pPr>
              <w:pStyle w:val="TableParagraph"/>
              <w:widowControl w:val="0"/>
              <w:autoSpaceDE w:val="0"/>
              <w:autoSpaceDN w:val="0"/>
            </w:pPr>
            <w:r w:rsidRPr="00EF6909">
              <w:t>ЗДНВР</w:t>
            </w:r>
          </w:p>
        </w:tc>
        <w:tc>
          <w:tcPr>
            <w:tcW w:w="1218" w:type="dxa"/>
          </w:tcPr>
          <w:p w14:paraId="059267C6" w14:textId="77777777" w:rsidR="00EF6909" w:rsidRPr="00EF6909" w:rsidRDefault="00EF6909" w:rsidP="00EF6909">
            <w:pPr>
              <w:pStyle w:val="TableParagraph"/>
              <w:widowControl w:val="0"/>
              <w:autoSpaceDE w:val="0"/>
              <w:autoSpaceDN w:val="0"/>
              <w:rPr>
                <w:vertAlign w:val="subscript"/>
              </w:rPr>
            </w:pPr>
          </w:p>
        </w:tc>
      </w:tr>
      <w:tr w:rsidR="00EF6909" w:rsidRPr="00EF6909" w14:paraId="7B3406B4" w14:textId="77777777" w:rsidTr="00EE7BF3">
        <w:tc>
          <w:tcPr>
            <w:tcW w:w="2527" w:type="dxa"/>
            <w:vMerge w:val="restart"/>
          </w:tcPr>
          <w:p w14:paraId="1336E258"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tcPr>
          <w:p w14:paraId="3B960084"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49EAA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560AAA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24B1723" w14:textId="77777777" w:rsidR="00EF6909" w:rsidRPr="00EF6909" w:rsidRDefault="00EF6909" w:rsidP="00EF6909">
            <w:pPr>
              <w:pStyle w:val="TableParagraph"/>
              <w:widowControl w:val="0"/>
              <w:autoSpaceDE w:val="0"/>
              <w:autoSpaceDN w:val="0"/>
            </w:pPr>
            <w:r w:rsidRPr="00EF6909">
              <w:t>ЗДНВР</w:t>
            </w:r>
          </w:p>
        </w:tc>
        <w:tc>
          <w:tcPr>
            <w:tcW w:w="1218" w:type="dxa"/>
          </w:tcPr>
          <w:p w14:paraId="45C394E6" w14:textId="77777777" w:rsidR="00EF6909" w:rsidRPr="00EF6909" w:rsidRDefault="00EF6909" w:rsidP="00EF6909">
            <w:pPr>
              <w:pStyle w:val="TableParagraph"/>
              <w:widowControl w:val="0"/>
              <w:autoSpaceDE w:val="0"/>
              <w:autoSpaceDN w:val="0"/>
              <w:rPr>
                <w:vertAlign w:val="subscript"/>
              </w:rPr>
            </w:pPr>
          </w:p>
        </w:tc>
      </w:tr>
      <w:tr w:rsidR="00EF6909" w:rsidRPr="00EF6909" w14:paraId="001C3AA8" w14:textId="77777777" w:rsidTr="00EE7BF3">
        <w:tc>
          <w:tcPr>
            <w:tcW w:w="2527" w:type="dxa"/>
            <w:vMerge/>
          </w:tcPr>
          <w:p w14:paraId="15F22EB7" w14:textId="77777777" w:rsidR="00EF6909" w:rsidRPr="00EF6909" w:rsidRDefault="00EF6909" w:rsidP="00EF6909">
            <w:pPr>
              <w:pStyle w:val="TableParagraph"/>
              <w:widowControl w:val="0"/>
              <w:autoSpaceDE w:val="0"/>
              <w:autoSpaceDN w:val="0"/>
              <w:rPr>
                <w:vertAlign w:val="subscript"/>
              </w:rPr>
            </w:pPr>
          </w:p>
        </w:tc>
        <w:tc>
          <w:tcPr>
            <w:tcW w:w="6540" w:type="dxa"/>
          </w:tcPr>
          <w:p w14:paraId="06F6D7C2" w14:textId="77777777" w:rsidR="00EF6909" w:rsidRPr="00EF6909" w:rsidRDefault="00EF6909" w:rsidP="00EF6909">
            <w:pPr>
              <w:pStyle w:val="TableParagraph"/>
              <w:widowControl w:val="0"/>
              <w:autoSpaceDE w:val="0"/>
              <w:autoSpaceDN w:val="0"/>
              <w:rPr>
                <w:vertAlign w:val="subscript"/>
              </w:rPr>
            </w:pPr>
            <w:r w:rsidRPr="00EF6909">
              <w:t>Гугл-опитування «Шляхи підвищення професійного рівня педагога»</w:t>
            </w:r>
          </w:p>
        </w:tc>
        <w:tc>
          <w:tcPr>
            <w:tcW w:w="1701" w:type="dxa"/>
          </w:tcPr>
          <w:p w14:paraId="46BFE69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4AFD589D" w14:textId="77777777" w:rsidR="00EF6909" w:rsidRPr="00EF6909" w:rsidRDefault="00EF6909" w:rsidP="00EF6909">
            <w:pPr>
              <w:pStyle w:val="TableParagraph"/>
              <w:widowControl w:val="0"/>
              <w:autoSpaceDE w:val="0"/>
              <w:autoSpaceDN w:val="0"/>
            </w:pPr>
            <w:r w:rsidRPr="00EF6909">
              <w:t>анкета</w:t>
            </w:r>
          </w:p>
        </w:tc>
        <w:tc>
          <w:tcPr>
            <w:tcW w:w="1701" w:type="dxa"/>
          </w:tcPr>
          <w:p w14:paraId="743D5640" w14:textId="77777777" w:rsidR="00EF6909" w:rsidRPr="00EF6909" w:rsidRDefault="00EF6909" w:rsidP="00EF6909">
            <w:pPr>
              <w:pStyle w:val="TableParagraph"/>
              <w:widowControl w:val="0"/>
              <w:autoSpaceDE w:val="0"/>
              <w:autoSpaceDN w:val="0"/>
            </w:pPr>
            <w:r w:rsidRPr="00EF6909">
              <w:t>ЗДНВР</w:t>
            </w:r>
          </w:p>
        </w:tc>
        <w:tc>
          <w:tcPr>
            <w:tcW w:w="1218" w:type="dxa"/>
          </w:tcPr>
          <w:p w14:paraId="7022BF92" w14:textId="77777777" w:rsidR="00EF6909" w:rsidRPr="00EF6909" w:rsidRDefault="00EF6909" w:rsidP="00EF6909">
            <w:pPr>
              <w:pStyle w:val="TableParagraph"/>
              <w:widowControl w:val="0"/>
              <w:autoSpaceDE w:val="0"/>
              <w:autoSpaceDN w:val="0"/>
              <w:rPr>
                <w:vertAlign w:val="subscript"/>
              </w:rPr>
            </w:pPr>
          </w:p>
        </w:tc>
      </w:tr>
      <w:tr w:rsidR="00EF6909" w:rsidRPr="00EF6909" w14:paraId="0E30B957" w14:textId="77777777" w:rsidTr="00EE7BF3">
        <w:tc>
          <w:tcPr>
            <w:tcW w:w="2527" w:type="dxa"/>
            <w:vMerge/>
          </w:tcPr>
          <w:p w14:paraId="5602E0D3" w14:textId="77777777" w:rsidR="00EF6909" w:rsidRPr="00EF6909" w:rsidRDefault="00EF6909" w:rsidP="00EF6909">
            <w:pPr>
              <w:pStyle w:val="TableParagraph"/>
              <w:widowControl w:val="0"/>
              <w:autoSpaceDE w:val="0"/>
              <w:autoSpaceDN w:val="0"/>
              <w:rPr>
                <w:vertAlign w:val="subscript"/>
              </w:rPr>
            </w:pPr>
          </w:p>
        </w:tc>
        <w:tc>
          <w:tcPr>
            <w:tcW w:w="6540" w:type="dxa"/>
          </w:tcPr>
          <w:p w14:paraId="4777D56C" w14:textId="77777777" w:rsidR="00EF6909" w:rsidRPr="00EF6909" w:rsidRDefault="00EF6909" w:rsidP="00EF6909">
            <w:pPr>
              <w:pStyle w:val="TableParagraph"/>
              <w:widowControl w:val="0"/>
            </w:pPr>
            <w:r w:rsidRPr="00EF6909">
              <w:t xml:space="preserve">Проведення самооцінювання за напрямом «Управлінські процеси». Онлайн- опитування учасників освітнього процесу </w:t>
            </w:r>
          </w:p>
        </w:tc>
        <w:tc>
          <w:tcPr>
            <w:tcW w:w="1701" w:type="dxa"/>
          </w:tcPr>
          <w:p w14:paraId="5B435F22" w14:textId="77777777" w:rsidR="00EF6909" w:rsidRPr="00EF6909" w:rsidRDefault="00EF6909" w:rsidP="00EF6909">
            <w:pPr>
              <w:pStyle w:val="TableParagraph"/>
              <w:widowControl w:val="0"/>
              <w:autoSpaceDE w:val="0"/>
              <w:autoSpaceDN w:val="0"/>
            </w:pPr>
          </w:p>
        </w:tc>
        <w:tc>
          <w:tcPr>
            <w:tcW w:w="1701" w:type="dxa"/>
          </w:tcPr>
          <w:p w14:paraId="42A57F75" w14:textId="77777777" w:rsidR="00EF6909" w:rsidRPr="00EF6909" w:rsidRDefault="00EF6909" w:rsidP="00EF6909">
            <w:pPr>
              <w:pStyle w:val="TableParagraph"/>
              <w:widowControl w:val="0"/>
              <w:autoSpaceDE w:val="0"/>
              <w:autoSpaceDN w:val="0"/>
            </w:pPr>
            <w:r w:rsidRPr="00EF6909">
              <w:t>Робоча група</w:t>
            </w:r>
          </w:p>
        </w:tc>
        <w:tc>
          <w:tcPr>
            <w:tcW w:w="1701" w:type="dxa"/>
          </w:tcPr>
          <w:p w14:paraId="621778C1" w14:textId="77777777" w:rsidR="00EF6909" w:rsidRPr="00EF6909" w:rsidRDefault="00EF6909" w:rsidP="00EF6909">
            <w:pPr>
              <w:pStyle w:val="TableParagraph"/>
              <w:widowControl w:val="0"/>
              <w:autoSpaceDE w:val="0"/>
              <w:autoSpaceDN w:val="0"/>
            </w:pPr>
          </w:p>
        </w:tc>
        <w:tc>
          <w:tcPr>
            <w:tcW w:w="1218" w:type="dxa"/>
          </w:tcPr>
          <w:p w14:paraId="3980685E" w14:textId="77777777" w:rsidR="00EF6909" w:rsidRPr="00EF6909" w:rsidRDefault="00EF6909" w:rsidP="00EF6909">
            <w:pPr>
              <w:pStyle w:val="TableParagraph"/>
              <w:widowControl w:val="0"/>
              <w:autoSpaceDE w:val="0"/>
              <w:autoSpaceDN w:val="0"/>
              <w:rPr>
                <w:vertAlign w:val="subscript"/>
              </w:rPr>
            </w:pPr>
          </w:p>
        </w:tc>
      </w:tr>
      <w:tr w:rsidR="00EF6909" w:rsidRPr="00EF6909" w14:paraId="5DF43804" w14:textId="77777777" w:rsidTr="00EE7BF3">
        <w:tc>
          <w:tcPr>
            <w:tcW w:w="2527" w:type="dxa"/>
            <w:vMerge/>
          </w:tcPr>
          <w:p w14:paraId="7E42F440" w14:textId="77777777" w:rsidR="00EF6909" w:rsidRPr="00EF6909" w:rsidRDefault="00EF6909" w:rsidP="00EF6909">
            <w:pPr>
              <w:pStyle w:val="TableParagraph"/>
              <w:widowControl w:val="0"/>
              <w:autoSpaceDE w:val="0"/>
              <w:autoSpaceDN w:val="0"/>
              <w:rPr>
                <w:vertAlign w:val="subscript"/>
              </w:rPr>
            </w:pPr>
          </w:p>
        </w:tc>
        <w:tc>
          <w:tcPr>
            <w:tcW w:w="6540" w:type="dxa"/>
          </w:tcPr>
          <w:p w14:paraId="69A13D8C"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9C31F4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tcPr>
          <w:p w14:paraId="7D9353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801347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01456304" w14:textId="77777777" w:rsidR="00EF6909" w:rsidRPr="00EF6909" w:rsidRDefault="00EF6909" w:rsidP="00EF6909">
            <w:pPr>
              <w:pStyle w:val="TableParagraph"/>
              <w:widowControl w:val="0"/>
              <w:autoSpaceDE w:val="0"/>
              <w:autoSpaceDN w:val="0"/>
              <w:rPr>
                <w:vertAlign w:val="subscript"/>
              </w:rPr>
            </w:pPr>
          </w:p>
        </w:tc>
      </w:tr>
      <w:tr w:rsidR="00EF6909" w:rsidRPr="00EF6909" w14:paraId="31F29F36" w14:textId="77777777" w:rsidTr="00EE7BF3">
        <w:tc>
          <w:tcPr>
            <w:tcW w:w="2527" w:type="dxa"/>
            <w:vMerge/>
          </w:tcPr>
          <w:p w14:paraId="7D15C7B1" w14:textId="77777777" w:rsidR="00EF6909" w:rsidRPr="00EF6909" w:rsidRDefault="00EF6909" w:rsidP="00EF6909">
            <w:pPr>
              <w:pStyle w:val="TableParagraph"/>
              <w:widowControl w:val="0"/>
              <w:autoSpaceDE w:val="0"/>
              <w:autoSpaceDN w:val="0"/>
              <w:rPr>
                <w:vertAlign w:val="subscript"/>
              </w:rPr>
            </w:pPr>
          </w:p>
        </w:tc>
        <w:tc>
          <w:tcPr>
            <w:tcW w:w="6540" w:type="dxa"/>
          </w:tcPr>
          <w:p w14:paraId="479ADF97" w14:textId="77777777" w:rsidR="00EF6909" w:rsidRPr="00EF6909" w:rsidRDefault="00EF6909" w:rsidP="00EF6909">
            <w:pPr>
              <w:pStyle w:val="TableParagraph"/>
              <w:widowControl w:val="0"/>
              <w:autoSpaceDE w:val="0"/>
              <w:autoSpaceDN w:val="0"/>
            </w:pPr>
            <w:r w:rsidRPr="00EF6909">
              <w:t>Відвідування уроків малодосвідчених вчителів з метою надання допомоги   </w:t>
            </w:r>
          </w:p>
        </w:tc>
        <w:tc>
          <w:tcPr>
            <w:tcW w:w="1701" w:type="dxa"/>
          </w:tcPr>
          <w:p w14:paraId="1B807B4D"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2B06EB7A" w14:textId="77777777" w:rsidR="00EF6909" w:rsidRPr="00EF6909" w:rsidRDefault="00EF6909" w:rsidP="00EF6909">
            <w:pPr>
              <w:pStyle w:val="TableParagraph"/>
              <w:widowControl w:val="0"/>
              <w:autoSpaceDE w:val="0"/>
              <w:autoSpaceDN w:val="0"/>
            </w:pPr>
          </w:p>
        </w:tc>
        <w:tc>
          <w:tcPr>
            <w:tcW w:w="1701" w:type="dxa"/>
          </w:tcPr>
          <w:p w14:paraId="43846B2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4A0EB996" w14:textId="77777777" w:rsidR="00EF6909" w:rsidRPr="00EF6909" w:rsidRDefault="00EF6909" w:rsidP="00EF6909">
            <w:pPr>
              <w:pStyle w:val="TableParagraph"/>
              <w:widowControl w:val="0"/>
              <w:autoSpaceDE w:val="0"/>
              <w:autoSpaceDN w:val="0"/>
              <w:rPr>
                <w:vertAlign w:val="subscript"/>
              </w:rPr>
            </w:pPr>
          </w:p>
        </w:tc>
      </w:tr>
      <w:tr w:rsidR="00EF6909" w:rsidRPr="00EF6909" w14:paraId="3097E9ED" w14:textId="77777777" w:rsidTr="00EE7BF3">
        <w:tc>
          <w:tcPr>
            <w:tcW w:w="2527" w:type="dxa"/>
            <w:vMerge/>
          </w:tcPr>
          <w:p w14:paraId="43D2ADCA" w14:textId="77777777" w:rsidR="00EF6909" w:rsidRPr="00EF6909" w:rsidRDefault="00EF6909" w:rsidP="00EF6909">
            <w:pPr>
              <w:pStyle w:val="TableParagraph"/>
              <w:widowControl w:val="0"/>
              <w:autoSpaceDE w:val="0"/>
              <w:autoSpaceDN w:val="0"/>
              <w:rPr>
                <w:vertAlign w:val="subscript"/>
              </w:rPr>
            </w:pPr>
          </w:p>
        </w:tc>
        <w:tc>
          <w:tcPr>
            <w:tcW w:w="6540" w:type="dxa"/>
          </w:tcPr>
          <w:p w14:paraId="0461E9B1" w14:textId="77777777" w:rsidR="00EF6909" w:rsidRPr="00EF6909" w:rsidRDefault="00EF6909" w:rsidP="00EF6909">
            <w:pPr>
              <w:pStyle w:val="TableParagraph"/>
              <w:widowControl w:val="0"/>
              <w:autoSpaceDE w:val="0"/>
              <w:autoSpaceDN w:val="0"/>
            </w:pPr>
            <w:r w:rsidRPr="00EF6909">
              <w:t>Персональний контроль за роботою вчителів, що атестуються  </w:t>
            </w:r>
          </w:p>
        </w:tc>
        <w:tc>
          <w:tcPr>
            <w:tcW w:w="1701" w:type="dxa"/>
          </w:tcPr>
          <w:p w14:paraId="3B4ECD7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tcPr>
          <w:p w14:paraId="592D47D6" w14:textId="77777777" w:rsidR="00EF6909" w:rsidRPr="00EF6909" w:rsidRDefault="00EF6909" w:rsidP="00EF6909">
            <w:pPr>
              <w:pStyle w:val="TableParagraph"/>
              <w:widowControl w:val="0"/>
              <w:autoSpaceDE w:val="0"/>
              <w:autoSpaceDN w:val="0"/>
            </w:pPr>
          </w:p>
        </w:tc>
        <w:tc>
          <w:tcPr>
            <w:tcW w:w="1701" w:type="dxa"/>
          </w:tcPr>
          <w:p w14:paraId="3929D561"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14EBAEA7" w14:textId="77777777" w:rsidR="00EF6909" w:rsidRPr="00EF6909" w:rsidRDefault="00EF6909" w:rsidP="00EF6909">
            <w:pPr>
              <w:pStyle w:val="TableParagraph"/>
              <w:widowControl w:val="0"/>
              <w:autoSpaceDE w:val="0"/>
              <w:autoSpaceDN w:val="0"/>
              <w:rPr>
                <w:vertAlign w:val="subscript"/>
              </w:rPr>
            </w:pPr>
          </w:p>
        </w:tc>
      </w:tr>
      <w:tr w:rsidR="00EF6909" w:rsidRPr="00EF6909" w14:paraId="62ED3AD2" w14:textId="77777777" w:rsidTr="00EE7BF3">
        <w:tc>
          <w:tcPr>
            <w:tcW w:w="2527" w:type="dxa"/>
            <w:vMerge w:val="restart"/>
          </w:tcPr>
          <w:p w14:paraId="4EF5F7D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tcPr>
          <w:p w14:paraId="4D321600" w14:textId="77777777" w:rsidR="00EF6909" w:rsidRPr="00EF6909" w:rsidRDefault="00EF6909" w:rsidP="00EF6909">
            <w:pPr>
              <w:pStyle w:val="TableParagraph"/>
              <w:widowControl w:val="0"/>
              <w:autoSpaceDE w:val="0"/>
              <w:autoSpaceDN w:val="0"/>
            </w:pPr>
            <w:r w:rsidRPr="00EF6909">
              <w:t>Про стан дотримання безпеки життєдіяльності у закладі освіти</w:t>
            </w:r>
          </w:p>
        </w:tc>
        <w:tc>
          <w:tcPr>
            <w:tcW w:w="1701" w:type="dxa"/>
          </w:tcPr>
          <w:p w14:paraId="1582D37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56F86C47"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135EC207" w14:textId="77777777" w:rsidR="00EF6909" w:rsidRPr="00EF6909" w:rsidRDefault="00EF6909" w:rsidP="00EF6909">
            <w:pPr>
              <w:pStyle w:val="TableParagraph"/>
              <w:widowControl w:val="0"/>
              <w:autoSpaceDE w:val="0"/>
              <w:autoSpaceDN w:val="0"/>
            </w:pPr>
            <w:r w:rsidRPr="00EF6909">
              <w:t>Голова профкому</w:t>
            </w:r>
          </w:p>
        </w:tc>
        <w:tc>
          <w:tcPr>
            <w:tcW w:w="1218" w:type="dxa"/>
          </w:tcPr>
          <w:p w14:paraId="35463F0A" w14:textId="77777777" w:rsidR="00EF6909" w:rsidRPr="00EF6909" w:rsidRDefault="00EF6909" w:rsidP="00EF6909">
            <w:pPr>
              <w:pStyle w:val="TableParagraph"/>
              <w:widowControl w:val="0"/>
              <w:autoSpaceDE w:val="0"/>
              <w:autoSpaceDN w:val="0"/>
              <w:rPr>
                <w:vertAlign w:val="subscript"/>
              </w:rPr>
            </w:pPr>
          </w:p>
        </w:tc>
      </w:tr>
      <w:tr w:rsidR="00EF6909" w:rsidRPr="00EF6909" w14:paraId="57369E06" w14:textId="77777777" w:rsidTr="00EE7BF3">
        <w:tc>
          <w:tcPr>
            <w:tcW w:w="2527" w:type="dxa"/>
            <w:vMerge/>
          </w:tcPr>
          <w:p w14:paraId="41F68279" w14:textId="77777777" w:rsidR="00EF6909" w:rsidRPr="00EF6909" w:rsidRDefault="00EF6909" w:rsidP="00EF6909">
            <w:pPr>
              <w:pStyle w:val="TableParagraph"/>
              <w:widowControl w:val="0"/>
              <w:autoSpaceDE w:val="0"/>
              <w:autoSpaceDN w:val="0"/>
              <w:rPr>
                <w:b/>
              </w:rPr>
            </w:pPr>
          </w:p>
        </w:tc>
        <w:tc>
          <w:tcPr>
            <w:tcW w:w="6540" w:type="dxa"/>
          </w:tcPr>
          <w:p w14:paraId="28F84349" w14:textId="77777777" w:rsidR="00EF6909" w:rsidRPr="00EF6909" w:rsidRDefault="00EF6909" w:rsidP="00EF6909">
            <w:pPr>
              <w:pStyle w:val="TableParagraph"/>
              <w:widowControl w:val="0"/>
              <w:autoSpaceDE w:val="0"/>
              <w:autoSpaceDN w:val="0"/>
            </w:pPr>
            <w:r w:rsidRPr="00EF6909">
              <w:t>Засідання батьківської ради ліцею</w:t>
            </w:r>
          </w:p>
        </w:tc>
        <w:tc>
          <w:tcPr>
            <w:tcW w:w="1701" w:type="dxa"/>
          </w:tcPr>
          <w:p w14:paraId="573A0D8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tcPr>
          <w:p w14:paraId="6924DA5D"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45DA0D15" w14:textId="77777777" w:rsidR="00EF6909" w:rsidRPr="00EF6909" w:rsidRDefault="00EF6909" w:rsidP="00EF6909">
            <w:pPr>
              <w:pStyle w:val="TableParagraph"/>
              <w:widowControl w:val="0"/>
              <w:autoSpaceDE w:val="0"/>
              <w:autoSpaceDN w:val="0"/>
            </w:pPr>
            <w:r w:rsidRPr="00EF6909">
              <w:t>ЗДНВР</w:t>
            </w:r>
          </w:p>
        </w:tc>
        <w:tc>
          <w:tcPr>
            <w:tcW w:w="1218" w:type="dxa"/>
          </w:tcPr>
          <w:p w14:paraId="5934BCAA" w14:textId="77777777" w:rsidR="00EF6909" w:rsidRPr="00EF6909" w:rsidRDefault="00EF6909" w:rsidP="00EF6909">
            <w:pPr>
              <w:pStyle w:val="TableParagraph"/>
              <w:widowControl w:val="0"/>
              <w:autoSpaceDE w:val="0"/>
              <w:autoSpaceDN w:val="0"/>
              <w:rPr>
                <w:vertAlign w:val="subscript"/>
              </w:rPr>
            </w:pPr>
          </w:p>
        </w:tc>
      </w:tr>
      <w:tr w:rsidR="00EF6909" w:rsidRPr="00EF6909" w14:paraId="01E24C93" w14:textId="77777777" w:rsidTr="00EE7BF3">
        <w:tc>
          <w:tcPr>
            <w:tcW w:w="2527" w:type="dxa"/>
            <w:vMerge/>
          </w:tcPr>
          <w:p w14:paraId="655924F8" w14:textId="77777777" w:rsidR="00EF6909" w:rsidRPr="00EF6909" w:rsidRDefault="00EF6909" w:rsidP="00EF6909">
            <w:pPr>
              <w:pStyle w:val="TableParagraph"/>
              <w:widowControl w:val="0"/>
              <w:autoSpaceDE w:val="0"/>
              <w:autoSpaceDN w:val="0"/>
              <w:rPr>
                <w:b/>
              </w:rPr>
            </w:pPr>
          </w:p>
        </w:tc>
        <w:tc>
          <w:tcPr>
            <w:tcW w:w="6540" w:type="dxa"/>
          </w:tcPr>
          <w:p w14:paraId="27EC214D"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8C64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tcPr>
          <w:p w14:paraId="5A917EDC"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1ABC949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tcPr>
          <w:p w14:paraId="4F9E2AF1" w14:textId="77777777" w:rsidR="00EF6909" w:rsidRPr="00EF6909" w:rsidRDefault="00EF6909" w:rsidP="00EF6909">
            <w:pPr>
              <w:pStyle w:val="TableParagraph"/>
              <w:widowControl w:val="0"/>
              <w:autoSpaceDE w:val="0"/>
              <w:autoSpaceDN w:val="0"/>
              <w:rPr>
                <w:vertAlign w:val="subscript"/>
              </w:rPr>
            </w:pPr>
          </w:p>
        </w:tc>
      </w:tr>
      <w:tr w:rsidR="00EF6909" w:rsidRPr="00EF6909" w14:paraId="09C3F135" w14:textId="77777777" w:rsidTr="00EE7BF3">
        <w:tc>
          <w:tcPr>
            <w:tcW w:w="2527" w:type="dxa"/>
            <w:vMerge w:val="restart"/>
          </w:tcPr>
          <w:p w14:paraId="61A061E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tcPr>
          <w:p w14:paraId="60D85466" w14:textId="77777777" w:rsidR="00EF6909" w:rsidRPr="00EF6909" w:rsidRDefault="00EF6909" w:rsidP="00EF6909">
            <w:pPr>
              <w:pStyle w:val="TableParagraph"/>
              <w:widowControl w:val="0"/>
              <w:autoSpaceDE w:val="0"/>
              <w:autoSpaceDN w:val="0"/>
              <w:rPr>
                <w:vertAlign w:val="subscript"/>
              </w:rPr>
            </w:pPr>
            <w:r w:rsidRPr="00EF6909">
              <w:t>Загальношкільний антикорупційний урок</w:t>
            </w:r>
          </w:p>
        </w:tc>
        <w:tc>
          <w:tcPr>
            <w:tcW w:w="1701" w:type="dxa"/>
          </w:tcPr>
          <w:p w14:paraId="662AC57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tcPr>
          <w:p w14:paraId="11E63C1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89C6B1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tcPr>
          <w:p w14:paraId="33C438CD" w14:textId="77777777" w:rsidR="00EF6909" w:rsidRPr="00EF6909" w:rsidRDefault="00EF6909" w:rsidP="00EF6909">
            <w:pPr>
              <w:pStyle w:val="TableParagraph"/>
              <w:widowControl w:val="0"/>
              <w:autoSpaceDE w:val="0"/>
              <w:autoSpaceDN w:val="0"/>
              <w:rPr>
                <w:vertAlign w:val="subscript"/>
              </w:rPr>
            </w:pPr>
          </w:p>
        </w:tc>
      </w:tr>
      <w:tr w:rsidR="00EF6909" w:rsidRPr="00EF6909" w14:paraId="0DF33AE6" w14:textId="77777777" w:rsidTr="00EE7BF3">
        <w:tc>
          <w:tcPr>
            <w:tcW w:w="2527" w:type="dxa"/>
            <w:vMerge/>
          </w:tcPr>
          <w:p w14:paraId="3D0944D6" w14:textId="77777777" w:rsidR="00EF6909" w:rsidRPr="00EF6909" w:rsidRDefault="00EF6909" w:rsidP="00EF6909">
            <w:pPr>
              <w:pStyle w:val="TableParagraph"/>
              <w:widowControl w:val="0"/>
              <w:autoSpaceDE w:val="0"/>
              <w:autoSpaceDN w:val="0"/>
              <w:rPr>
                <w:b/>
              </w:rPr>
            </w:pPr>
          </w:p>
        </w:tc>
        <w:tc>
          <w:tcPr>
            <w:tcW w:w="6540" w:type="dxa"/>
          </w:tcPr>
          <w:p w14:paraId="27A2A3A1" w14:textId="77777777" w:rsidR="00EF6909" w:rsidRPr="00EF6909" w:rsidRDefault="00EF6909" w:rsidP="00EF6909">
            <w:pPr>
              <w:pStyle w:val="TableParagraph"/>
              <w:widowControl w:val="0"/>
            </w:pPr>
            <w:r w:rsidRPr="00EF6909">
              <w:t xml:space="preserve">«Освіта без корупції!» Оновлення телефонів гарячих ліній, наліпок тощо </w:t>
            </w:r>
          </w:p>
        </w:tc>
        <w:tc>
          <w:tcPr>
            <w:tcW w:w="1701" w:type="dxa"/>
          </w:tcPr>
          <w:p w14:paraId="256C21D2" w14:textId="77777777" w:rsidR="00EF6909" w:rsidRPr="00EF6909" w:rsidRDefault="00EF6909" w:rsidP="00EF6909">
            <w:pPr>
              <w:pStyle w:val="TableParagraph"/>
              <w:widowControl w:val="0"/>
              <w:autoSpaceDE w:val="0"/>
              <w:autoSpaceDN w:val="0"/>
            </w:pPr>
            <w:r w:rsidRPr="00EF6909">
              <w:t>жовтень</w:t>
            </w:r>
          </w:p>
        </w:tc>
        <w:tc>
          <w:tcPr>
            <w:tcW w:w="1701" w:type="dxa"/>
          </w:tcPr>
          <w:p w14:paraId="405A2FF5" w14:textId="77777777" w:rsidR="00EF6909" w:rsidRPr="00EF6909" w:rsidRDefault="00EF6909" w:rsidP="00EF6909">
            <w:pPr>
              <w:pStyle w:val="TableParagraph"/>
              <w:widowControl w:val="0"/>
              <w:autoSpaceDE w:val="0"/>
              <w:autoSpaceDN w:val="0"/>
            </w:pPr>
            <w:r w:rsidRPr="00EF6909">
              <w:t xml:space="preserve">Інфографіка </w:t>
            </w:r>
          </w:p>
        </w:tc>
        <w:tc>
          <w:tcPr>
            <w:tcW w:w="1701" w:type="dxa"/>
          </w:tcPr>
          <w:p w14:paraId="5EEEAC75"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tcPr>
          <w:p w14:paraId="055AF846" w14:textId="77777777" w:rsidR="00EF6909" w:rsidRPr="00EF6909" w:rsidRDefault="00EF6909" w:rsidP="00EF6909">
            <w:pPr>
              <w:pStyle w:val="TableParagraph"/>
              <w:widowControl w:val="0"/>
              <w:autoSpaceDE w:val="0"/>
              <w:autoSpaceDN w:val="0"/>
              <w:rPr>
                <w:vertAlign w:val="subscript"/>
              </w:rPr>
            </w:pPr>
          </w:p>
        </w:tc>
      </w:tr>
      <w:tr w:rsidR="00EF6909" w:rsidRPr="00EF6909" w14:paraId="379C510E" w14:textId="77777777" w:rsidTr="00EE7BF3">
        <w:tc>
          <w:tcPr>
            <w:tcW w:w="2527" w:type="dxa"/>
            <w:vMerge w:val="restart"/>
          </w:tcPr>
          <w:p w14:paraId="47273623"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tcPr>
          <w:tbl>
            <w:tblPr>
              <w:tblW w:w="0" w:type="auto"/>
              <w:tblBorders>
                <w:top w:val="nil"/>
                <w:left w:val="nil"/>
                <w:bottom w:val="nil"/>
                <w:right w:val="nil"/>
              </w:tblBorders>
              <w:tblLayout w:type="fixed"/>
              <w:tblLook w:val="0000" w:firstRow="0" w:lastRow="0" w:firstColumn="0" w:lastColumn="0" w:noHBand="0" w:noVBand="0"/>
            </w:tblPr>
            <w:tblGrid>
              <w:gridCol w:w="6316"/>
            </w:tblGrid>
            <w:tr w:rsidR="00EF6909" w:rsidRPr="00EF6909" w14:paraId="3B5C5237" w14:textId="77777777" w:rsidTr="00EE7BF3">
              <w:trPr>
                <w:trHeight w:val="109"/>
              </w:trPr>
              <w:tc>
                <w:tcPr>
                  <w:tcW w:w="6316" w:type="dxa"/>
                </w:tcPr>
                <w:p w14:paraId="4654B97A" w14:textId="77777777" w:rsidR="00EF6909" w:rsidRPr="00EF6909" w:rsidRDefault="00EF6909" w:rsidP="00EF6909">
                  <w:pPr>
                    <w:pStyle w:val="TableParagraph"/>
                  </w:pPr>
                  <w:r w:rsidRPr="00EF6909">
                    <w:t xml:space="preserve">Про підсумки проведення у закладі роботи з протидії булінгу </w:t>
                  </w:r>
                </w:p>
              </w:tc>
            </w:tr>
          </w:tbl>
          <w:p w14:paraId="5FCADA1A" w14:textId="77777777" w:rsidR="00EF6909" w:rsidRPr="00EF6909" w:rsidRDefault="00EF6909" w:rsidP="00EF6909">
            <w:pPr>
              <w:pStyle w:val="TableParagraph"/>
              <w:widowControl w:val="0"/>
              <w:autoSpaceDE w:val="0"/>
              <w:autoSpaceDN w:val="0"/>
            </w:pPr>
          </w:p>
        </w:tc>
        <w:tc>
          <w:tcPr>
            <w:tcW w:w="1701" w:type="dxa"/>
          </w:tcPr>
          <w:p w14:paraId="041DF449" w14:textId="77777777" w:rsidR="00EF6909" w:rsidRPr="00EF6909" w:rsidRDefault="00EF6909" w:rsidP="00EF6909">
            <w:pPr>
              <w:pStyle w:val="TableParagraph"/>
              <w:widowControl w:val="0"/>
              <w:autoSpaceDE w:val="0"/>
              <w:autoSpaceDN w:val="0"/>
            </w:pPr>
          </w:p>
        </w:tc>
        <w:tc>
          <w:tcPr>
            <w:tcW w:w="1701" w:type="dxa"/>
          </w:tcPr>
          <w:p w14:paraId="0C314A06" w14:textId="77777777" w:rsidR="00EF6909" w:rsidRPr="00EF6909" w:rsidRDefault="00EF6909" w:rsidP="00EF6909">
            <w:pPr>
              <w:pStyle w:val="TableParagraph"/>
              <w:widowControl w:val="0"/>
              <w:autoSpaceDE w:val="0"/>
              <w:autoSpaceDN w:val="0"/>
            </w:pPr>
            <w:r w:rsidRPr="00EF6909">
              <w:t>Накази</w:t>
            </w:r>
          </w:p>
        </w:tc>
        <w:tc>
          <w:tcPr>
            <w:tcW w:w="1701" w:type="dxa"/>
          </w:tcPr>
          <w:p w14:paraId="59F16FD1" w14:textId="77777777" w:rsidR="00EF6909" w:rsidRPr="00EF6909" w:rsidRDefault="00EF6909" w:rsidP="00EF6909">
            <w:pPr>
              <w:pStyle w:val="TableParagraph"/>
              <w:widowControl w:val="0"/>
              <w:autoSpaceDE w:val="0"/>
              <w:autoSpaceDN w:val="0"/>
              <w:rPr>
                <w:vertAlign w:val="subscript"/>
              </w:rPr>
            </w:pPr>
            <w:r w:rsidRPr="00EF6909">
              <w:t xml:space="preserve">Директор, ЗДНВР </w:t>
            </w:r>
          </w:p>
        </w:tc>
        <w:tc>
          <w:tcPr>
            <w:tcW w:w="1218" w:type="dxa"/>
          </w:tcPr>
          <w:p w14:paraId="1E5B8224" w14:textId="77777777" w:rsidR="00EF6909" w:rsidRPr="00EF6909" w:rsidRDefault="00EF6909" w:rsidP="00EF6909">
            <w:pPr>
              <w:pStyle w:val="TableParagraph"/>
              <w:widowControl w:val="0"/>
              <w:autoSpaceDE w:val="0"/>
              <w:autoSpaceDN w:val="0"/>
              <w:rPr>
                <w:vertAlign w:val="subscript"/>
              </w:rPr>
            </w:pPr>
          </w:p>
        </w:tc>
      </w:tr>
      <w:tr w:rsidR="00EF6909" w:rsidRPr="00EF6909" w14:paraId="201444A0" w14:textId="77777777" w:rsidTr="00EE7BF3">
        <w:tc>
          <w:tcPr>
            <w:tcW w:w="2527" w:type="dxa"/>
            <w:vMerge/>
          </w:tcPr>
          <w:p w14:paraId="02DE65D9" w14:textId="77777777" w:rsidR="00EF6909" w:rsidRPr="00EF6909" w:rsidRDefault="00EF6909" w:rsidP="00EF6909">
            <w:pPr>
              <w:pStyle w:val="TableParagraph"/>
              <w:widowControl w:val="0"/>
              <w:autoSpaceDE w:val="0"/>
              <w:autoSpaceDN w:val="0"/>
              <w:rPr>
                <w:b/>
              </w:rPr>
            </w:pPr>
          </w:p>
        </w:tc>
        <w:tc>
          <w:tcPr>
            <w:tcW w:w="6540" w:type="dxa"/>
          </w:tcPr>
          <w:p w14:paraId="28F5EE8E" w14:textId="77777777" w:rsidR="00EF6909" w:rsidRPr="00EF6909" w:rsidRDefault="00EF6909" w:rsidP="00EF6909">
            <w:pPr>
              <w:pStyle w:val="TableParagraph"/>
              <w:widowControl w:val="0"/>
            </w:pPr>
            <w:r w:rsidRPr="00EF6909">
              <w:t xml:space="preserve">Про створення комісії щодо розгляду випадків боулінгу а впровадження антибулінгової політики в закладі </w:t>
            </w:r>
          </w:p>
        </w:tc>
        <w:tc>
          <w:tcPr>
            <w:tcW w:w="1701" w:type="dxa"/>
          </w:tcPr>
          <w:p w14:paraId="7DCD8451" w14:textId="77777777" w:rsidR="00EF6909" w:rsidRPr="00EF6909" w:rsidRDefault="00EF6909" w:rsidP="00EF6909">
            <w:pPr>
              <w:pStyle w:val="TableParagraph"/>
              <w:widowControl w:val="0"/>
              <w:autoSpaceDE w:val="0"/>
              <w:autoSpaceDN w:val="0"/>
            </w:pPr>
          </w:p>
        </w:tc>
        <w:tc>
          <w:tcPr>
            <w:tcW w:w="1701" w:type="dxa"/>
          </w:tcPr>
          <w:p w14:paraId="505A1A40" w14:textId="77777777" w:rsidR="00EF6909" w:rsidRPr="00EF6909" w:rsidRDefault="00EF6909" w:rsidP="00EF6909">
            <w:pPr>
              <w:pStyle w:val="TableParagraph"/>
              <w:widowControl w:val="0"/>
              <w:autoSpaceDE w:val="0"/>
              <w:autoSpaceDN w:val="0"/>
            </w:pPr>
          </w:p>
        </w:tc>
        <w:tc>
          <w:tcPr>
            <w:tcW w:w="1701" w:type="dxa"/>
          </w:tcPr>
          <w:p w14:paraId="2BADE8C9" w14:textId="77777777" w:rsidR="00EF6909" w:rsidRPr="00EF6909" w:rsidRDefault="00EF6909" w:rsidP="00EF6909">
            <w:pPr>
              <w:pStyle w:val="TableParagraph"/>
              <w:widowControl w:val="0"/>
              <w:autoSpaceDE w:val="0"/>
              <w:autoSpaceDN w:val="0"/>
            </w:pPr>
          </w:p>
        </w:tc>
        <w:tc>
          <w:tcPr>
            <w:tcW w:w="1218" w:type="dxa"/>
          </w:tcPr>
          <w:p w14:paraId="49C83133" w14:textId="77777777" w:rsidR="00EF6909" w:rsidRPr="00EF6909" w:rsidRDefault="00EF6909" w:rsidP="00EF6909">
            <w:pPr>
              <w:pStyle w:val="TableParagraph"/>
              <w:widowControl w:val="0"/>
              <w:autoSpaceDE w:val="0"/>
              <w:autoSpaceDN w:val="0"/>
              <w:rPr>
                <w:vertAlign w:val="subscript"/>
              </w:rPr>
            </w:pPr>
          </w:p>
        </w:tc>
      </w:tr>
      <w:tr w:rsidR="00EF6909" w:rsidRPr="00EF6909" w14:paraId="1859930A" w14:textId="77777777" w:rsidTr="00EE7BF3">
        <w:tc>
          <w:tcPr>
            <w:tcW w:w="2527" w:type="dxa"/>
            <w:vMerge/>
          </w:tcPr>
          <w:p w14:paraId="44997276" w14:textId="77777777" w:rsidR="00EF6909" w:rsidRPr="00EF6909" w:rsidRDefault="00EF6909" w:rsidP="00EF6909">
            <w:pPr>
              <w:pStyle w:val="TableParagraph"/>
              <w:widowControl w:val="0"/>
              <w:autoSpaceDE w:val="0"/>
              <w:autoSpaceDN w:val="0"/>
              <w:rPr>
                <w:b/>
              </w:rPr>
            </w:pPr>
          </w:p>
        </w:tc>
        <w:tc>
          <w:tcPr>
            <w:tcW w:w="6540" w:type="dxa"/>
          </w:tcPr>
          <w:p w14:paraId="4DC8E585" w14:textId="77777777" w:rsidR="00EF6909" w:rsidRPr="00EF6909" w:rsidRDefault="00EF6909" w:rsidP="00EF6909">
            <w:pPr>
              <w:pStyle w:val="TableParagraph"/>
              <w:widowControl w:val="0"/>
              <w:autoSpaceDE w:val="0"/>
              <w:autoSpaceDN w:val="0"/>
            </w:pPr>
            <w:r w:rsidRPr="00EF6909">
              <w:t>Про контроль за веденням класних журналів (1-4, 5-11, факультативів)</w:t>
            </w:r>
          </w:p>
        </w:tc>
        <w:tc>
          <w:tcPr>
            <w:tcW w:w="1701" w:type="dxa"/>
          </w:tcPr>
          <w:p w14:paraId="2F19F230" w14:textId="77777777" w:rsidR="00EF6909" w:rsidRPr="00EF6909" w:rsidRDefault="00EF6909" w:rsidP="00EF6909">
            <w:pPr>
              <w:pStyle w:val="TableParagraph"/>
              <w:widowControl w:val="0"/>
              <w:autoSpaceDE w:val="0"/>
              <w:autoSpaceDN w:val="0"/>
            </w:pPr>
          </w:p>
        </w:tc>
        <w:tc>
          <w:tcPr>
            <w:tcW w:w="1701" w:type="dxa"/>
          </w:tcPr>
          <w:p w14:paraId="116CF13C" w14:textId="77777777" w:rsidR="00EF6909" w:rsidRPr="00EF6909" w:rsidRDefault="00EF6909" w:rsidP="00EF6909">
            <w:pPr>
              <w:pStyle w:val="TableParagraph"/>
              <w:widowControl w:val="0"/>
              <w:autoSpaceDE w:val="0"/>
              <w:autoSpaceDN w:val="0"/>
            </w:pPr>
          </w:p>
        </w:tc>
        <w:tc>
          <w:tcPr>
            <w:tcW w:w="1701" w:type="dxa"/>
          </w:tcPr>
          <w:p w14:paraId="1B6F3D73" w14:textId="77777777" w:rsidR="00EF6909" w:rsidRPr="00EF6909" w:rsidRDefault="00EF6909" w:rsidP="00EF6909">
            <w:pPr>
              <w:pStyle w:val="TableParagraph"/>
              <w:widowControl w:val="0"/>
              <w:autoSpaceDE w:val="0"/>
              <w:autoSpaceDN w:val="0"/>
            </w:pPr>
          </w:p>
        </w:tc>
        <w:tc>
          <w:tcPr>
            <w:tcW w:w="1218" w:type="dxa"/>
          </w:tcPr>
          <w:p w14:paraId="15953687" w14:textId="77777777" w:rsidR="00EF6909" w:rsidRPr="00EF6909" w:rsidRDefault="00EF6909" w:rsidP="00EF6909">
            <w:pPr>
              <w:pStyle w:val="TableParagraph"/>
              <w:widowControl w:val="0"/>
              <w:autoSpaceDE w:val="0"/>
              <w:autoSpaceDN w:val="0"/>
              <w:rPr>
                <w:vertAlign w:val="subscript"/>
              </w:rPr>
            </w:pPr>
          </w:p>
        </w:tc>
      </w:tr>
      <w:tr w:rsidR="00EF6909" w:rsidRPr="00EF6909" w14:paraId="7F0C3DB7" w14:textId="77777777" w:rsidTr="00EE7BF3">
        <w:trPr>
          <w:trHeight w:val="220"/>
        </w:trPr>
        <w:tc>
          <w:tcPr>
            <w:tcW w:w="2527" w:type="dxa"/>
            <w:vMerge/>
          </w:tcPr>
          <w:p w14:paraId="3F6AB0B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0B0EC9" w14:textId="77777777" w:rsidR="00EF6909" w:rsidRPr="00EF6909" w:rsidRDefault="00EF6909" w:rsidP="00EF6909">
            <w:pPr>
              <w:pStyle w:val="TableParagraph"/>
              <w:widowControl w:val="0"/>
              <w:autoSpaceDE w:val="0"/>
              <w:autoSpaceDN w:val="0"/>
            </w:pPr>
            <w:r w:rsidRPr="00EF6909">
              <w:t>Про атестацію педпрацівників.</w:t>
            </w:r>
          </w:p>
        </w:tc>
        <w:tc>
          <w:tcPr>
            <w:tcW w:w="1701" w:type="dxa"/>
            <w:tcBorders>
              <w:left w:val="single" w:sz="4" w:space="0" w:color="auto"/>
            </w:tcBorders>
          </w:tcPr>
          <w:p w14:paraId="724323D6" w14:textId="77777777" w:rsidR="00EF6909" w:rsidRPr="00EF6909" w:rsidRDefault="00EF6909" w:rsidP="00EF6909">
            <w:pPr>
              <w:pStyle w:val="TableParagraph"/>
              <w:widowControl w:val="0"/>
              <w:autoSpaceDE w:val="0"/>
              <w:autoSpaceDN w:val="0"/>
            </w:pPr>
          </w:p>
        </w:tc>
        <w:tc>
          <w:tcPr>
            <w:tcW w:w="1701" w:type="dxa"/>
          </w:tcPr>
          <w:p w14:paraId="14C2BB76" w14:textId="77777777" w:rsidR="00EF6909" w:rsidRPr="00EF6909" w:rsidRDefault="00EF6909" w:rsidP="00EF6909">
            <w:pPr>
              <w:pStyle w:val="TableParagraph"/>
              <w:widowControl w:val="0"/>
              <w:autoSpaceDE w:val="0"/>
              <w:autoSpaceDN w:val="0"/>
            </w:pPr>
          </w:p>
        </w:tc>
        <w:tc>
          <w:tcPr>
            <w:tcW w:w="1701" w:type="dxa"/>
          </w:tcPr>
          <w:p w14:paraId="0D9E54F1" w14:textId="77777777" w:rsidR="00EF6909" w:rsidRPr="00EF6909" w:rsidRDefault="00EF6909" w:rsidP="00EF6909">
            <w:pPr>
              <w:pStyle w:val="TableParagraph"/>
              <w:widowControl w:val="0"/>
              <w:autoSpaceDE w:val="0"/>
              <w:autoSpaceDN w:val="0"/>
            </w:pPr>
          </w:p>
        </w:tc>
        <w:tc>
          <w:tcPr>
            <w:tcW w:w="1218" w:type="dxa"/>
          </w:tcPr>
          <w:p w14:paraId="0E2D6870" w14:textId="77777777" w:rsidR="00EF6909" w:rsidRPr="00EF6909" w:rsidRDefault="00EF6909" w:rsidP="00EF6909">
            <w:pPr>
              <w:pStyle w:val="TableParagraph"/>
              <w:widowControl w:val="0"/>
              <w:autoSpaceDE w:val="0"/>
              <w:autoSpaceDN w:val="0"/>
              <w:rPr>
                <w:vertAlign w:val="subscript"/>
              </w:rPr>
            </w:pPr>
          </w:p>
        </w:tc>
      </w:tr>
      <w:tr w:rsidR="00EF6909" w:rsidRPr="00EF6909" w14:paraId="14FD0D5C" w14:textId="77777777" w:rsidTr="00EE7BF3">
        <w:trPr>
          <w:trHeight w:val="320"/>
        </w:trPr>
        <w:tc>
          <w:tcPr>
            <w:tcW w:w="2527" w:type="dxa"/>
            <w:vMerge/>
          </w:tcPr>
          <w:p w14:paraId="13A89C0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6778141" w14:textId="77777777" w:rsidR="00EF6909" w:rsidRPr="00EF6909" w:rsidRDefault="00EF6909" w:rsidP="00EF6909">
            <w:pPr>
              <w:pStyle w:val="TableParagraph"/>
              <w:widowControl w:val="0"/>
              <w:autoSpaceDE w:val="0"/>
              <w:autoSpaceDN w:val="0"/>
            </w:pPr>
            <w:r w:rsidRPr="00EF6909">
              <w:t>Про створення робочої групи для підготовки та проведення педагогічної ради.</w:t>
            </w:r>
          </w:p>
        </w:tc>
        <w:tc>
          <w:tcPr>
            <w:tcW w:w="1701" w:type="dxa"/>
            <w:tcBorders>
              <w:left w:val="single" w:sz="4" w:space="0" w:color="auto"/>
            </w:tcBorders>
          </w:tcPr>
          <w:p w14:paraId="71A66EFB" w14:textId="77777777" w:rsidR="00EF6909" w:rsidRPr="00EF6909" w:rsidRDefault="00EF6909" w:rsidP="00EF6909">
            <w:pPr>
              <w:pStyle w:val="TableParagraph"/>
              <w:widowControl w:val="0"/>
              <w:autoSpaceDE w:val="0"/>
              <w:autoSpaceDN w:val="0"/>
            </w:pPr>
          </w:p>
        </w:tc>
        <w:tc>
          <w:tcPr>
            <w:tcW w:w="1701" w:type="dxa"/>
          </w:tcPr>
          <w:p w14:paraId="18FC8142" w14:textId="77777777" w:rsidR="00EF6909" w:rsidRPr="00EF6909" w:rsidRDefault="00EF6909" w:rsidP="00EF6909">
            <w:pPr>
              <w:pStyle w:val="TableParagraph"/>
              <w:widowControl w:val="0"/>
              <w:autoSpaceDE w:val="0"/>
              <w:autoSpaceDN w:val="0"/>
            </w:pPr>
          </w:p>
        </w:tc>
        <w:tc>
          <w:tcPr>
            <w:tcW w:w="1701" w:type="dxa"/>
          </w:tcPr>
          <w:p w14:paraId="29F76E03" w14:textId="77777777" w:rsidR="00EF6909" w:rsidRPr="00EF6909" w:rsidRDefault="00EF6909" w:rsidP="00EF6909">
            <w:pPr>
              <w:pStyle w:val="TableParagraph"/>
              <w:widowControl w:val="0"/>
              <w:autoSpaceDE w:val="0"/>
              <w:autoSpaceDN w:val="0"/>
            </w:pPr>
          </w:p>
        </w:tc>
        <w:tc>
          <w:tcPr>
            <w:tcW w:w="1218" w:type="dxa"/>
          </w:tcPr>
          <w:p w14:paraId="144422F0" w14:textId="77777777" w:rsidR="00EF6909" w:rsidRPr="00EF6909" w:rsidRDefault="00EF6909" w:rsidP="00EF6909">
            <w:pPr>
              <w:pStyle w:val="TableParagraph"/>
              <w:widowControl w:val="0"/>
              <w:autoSpaceDE w:val="0"/>
              <w:autoSpaceDN w:val="0"/>
              <w:rPr>
                <w:vertAlign w:val="subscript"/>
              </w:rPr>
            </w:pPr>
          </w:p>
        </w:tc>
      </w:tr>
      <w:tr w:rsidR="00EF6909" w:rsidRPr="00EF6909" w14:paraId="3942202C" w14:textId="77777777" w:rsidTr="00EE7BF3">
        <w:trPr>
          <w:trHeight w:val="360"/>
        </w:trPr>
        <w:tc>
          <w:tcPr>
            <w:tcW w:w="2527" w:type="dxa"/>
            <w:vMerge/>
          </w:tcPr>
          <w:p w14:paraId="4AF6306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1ACB3AA"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олімпіад з базових предметів.</w:t>
            </w:r>
          </w:p>
        </w:tc>
        <w:tc>
          <w:tcPr>
            <w:tcW w:w="1701" w:type="dxa"/>
            <w:tcBorders>
              <w:left w:val="single" w:sz="4" w:space="0" w:color="auto"/>
              <w:bottom w:val="single" w:sz="4" w:space="0" w:color="auto"/>
            </w:tcBorders>
          </w:tcPr>
          <w:p w14:paraId="39757A7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AE71A4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EE86F8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60BAEE9" w14:textId="77777777" w:rsidR="00EF6909" w:rsidRPr="00EF6909" w:rsidRDefault="00EF6909" w:rsidP="00EF6909">
            <w:pPr>
              <w:pStyle w:val="TableParagraph"/>
              <w:widowControl w:val="0"/>
              <w:autoSpaceDE w:val="0"/>
              <w:autoSpaceDN w:val="0"/>
              <w:rPr>
                <w:vertAlign w:val="subscript"/>
              </w:rPr>
            </w:pPr>
          </w:p>
        </w:tc>
      </w:tr>
      <w:tr w:rsidR="00EF6909" w:rsidRPr="00EF6909" w14:paraId="77E89268" w14:textId="77777777" w:rsidTr="00EE7BF3">
        <w:trPr>
          <w:trHeight w:val="640"/>
        </w:trPr>
        <w:tc>
          <w:tcPr>
            <w:tcW w:w="2527" w:type="dxa"/>
            <w:vMerge/>
          </w:tcPr>
          <w:p w14:paraId="38D917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B7392FA"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 на канікулах.</w:t>
            </w:r>
          </w:p>
        </w:tc>
        <w:tc>
          <w:tcPr>
            <w:tcW w:w="1701" w:type="dxa"/>
            <w:tcBorders>
              <w:left w:val="single" w:sz="4" w:space="0" w:color="auto"/>
              <w:bottom w:val="single" w:sz="4" w:space="0" w:color="auto"/>
            </w:tcBorders>
          </w:tcPr>
          <w:p w14:paraId="1BDA69C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5197D05"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DDDEE59"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60DBBC1" w14:textId="77777777" w:rsidR="00EF6909" w:rsidRPr="00EF6909" w:rsidRDefault="00EF6909" w:rsidP="00EF6909">
            <w:pPr>
              <w:pStyle w:val="TableParagraph"/>
              <w:widowControl w:val="0"/>
              <w:autoSpaceDE w:val="0"/>
              <w:autoSpaceDN w:val="0"/>
              <w:rPr>
                <w:vertAlign w:val="subscript"/>
              </w:rPr>
            </w:pPr>
          </w:p>
        </w:tc>
      </w:tr>
      <w:tr w:rsidR="00EF6909" w:rsidRPr="00EF6909" w14:paraId="2B0A2EC7" w14:textId="77777777" w:rsidTr="00EE7BF3">
        <w:trPr>
          <w:trHeight w:val="650"/>
        </w:trPr>
        <w:tc>
          <w:tcPr>
            <w:tcW w:w="2527" w:type="dxa"/>
            <w:vMerge/>
          </w:tcPr>
          <w:p w14:paraId="3045A1EF"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A6214EE" w14:textId="77777777" w:rsidR="00EF6909" w:rsidRPr="00EF6909" w:rsidRDefault="00EF6909" w:rsidP="00EF6909">
            <w:pPr>
              <w:pStyle w:val="TableParagraph"/>
              <w:widowControl w:val="0"/>
              <w:autoSpaceDE w:val="0"/>
              <w:autoSpaceDN w:val="0"/>
            </w:pPr>
            <w:r w:rsidRPr="00EF6909">
              <w:t>Про проведення Тижня педмайстерності педпрацівників</w:t>
            </w:r>
          </w:p>
        </w:tc>
        <w:tc>
          <w:tcPr>
            <w:tcW w:w="1701" w:type="dxa"/>
            <w:tcBorders>
              <w:left w:val="single" w:sz="4" w:space="0" w:color="auto"/>
              <w:bottom w:val="single" w:sz="4" w:space="0" w:color="auto"/>
            </w:tcBorders>
          </w:tcPr>
          <w:p w14:paraId="1FC9D6C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40CAB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9AC7F3A"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999C43D" w14:textId="77777777" w:rsidR="00EF6909" w:rsidRPr="00EF6909" w:rsidRDefault="00EF6909" w:rsidP="00EF6909">
            <w:pPr>
              <w:pStyle w:val="TableParagraph"/>
              <w:widowControl w:val="0"/>
              <w:autoSpaceDE w:val="0"/>
              <w:autoSpaceDN w:val="0"/>
              <w:rPr>
                <w:vertAlign w:val="subscript"/>
              </w:rPr>
            </w:pPr>
          </w:p>
        </w:tc>
      </w:tr>
      <w:tr w:rsidR="00EF6909" w:rsidRPr="00EF6909" w14:paraId="6EDE9769" w14:textId="77777777" w:rsidTr="00EE7BF3">
        <w:trPr>
          <w:trHeight w:val="340"/>
        </w:trPr>
        <w:tc>
          <w:tcPr>
            <w:tcW w:w="2527" w:type="dxa"/>
            <w:vMerge/>
          </w:tcPr>
          <w:p w14:paraId="40B1613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FEC0593" w14:textId="77777777" w:rsidR="00EF6909" w:rsidRPr="00EF6909" w:rsidRDefault="00EF6909" w:rsidP="00EF6909">
            <w:pPr>
              <w:pStyle w:val="TableParagraph"/>
              <w:widowControl w:val="0"/>
              <w:autoSpaceDE w:val="0"/>
              <w:autoSpaceDN w:val="0"/>
            </w:pPr>
            <w:r w:rsidRPr="00EF6909">
              <w:t>Про підсумки щорічного Всеукраїнського місячника шкільних бібліотек.</w:t>
            </w:r>
          </w:p>
        </w:tc>
        <w:tc>
          <w:tcPr>
            <w:tcW w:w="1701" w:type="dxa"/>
            <w:tcBorders>
              <w:left w:val="single" w:sz="4" w:space="0" w:color="auto"/>
              <w:bottom w:val="single" w:sz="4" w:space="0" w:color="auto"/>
            </w:tcBorders>
          </w:tcPr>
          <w:p w14:paraId="4C9EBCE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0C0F3E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559E1E7"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43C0D7E" w14:textId="77777777" w:rsidR="00EF6909" w:rsidRPr="00EF6909" w:rsidRDefault="00EF6909" w:rsidP="00EF6909">
            <w:pPr>
              <w:pStyle w:val="TableParagraph"/>
              <w:widowControl w:val="0"/>
              <w:autoSpaceDE w:val="0"/>
              <w:autoSpaceDN w:val="0"/>
              <w:rPr>
                <w:vertAlign w:val="subscript"/>
              </w:rPr>
            </w:pPr>
          </w:p>
        </w:tc>
      </w:tr>
      <w:tr w:rsidR="00EF6909" w:rsidRPr="00EF6909" w14:paraId="566A0F95" w14:textId="77777777" w:rsidTr="00EE7BF3">
        <w:trPr>
          <w:trHeight w:val="340"/>
        </w:trPr>
        <w:tc>
          <w:tcPr>
            <w:tcW w:w="2527" w:type="dxa"/>
            <w:vMerge/>
          </w:tcPr>
          <w:p w14:paraId="6C6382AA"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098A6C6" w14:textId="77777777" w:rsidR="00EF6909" w:rsidRPr="00EF6909" w:rsidRDefault="00EF6909" w:rsidP="00EF6909">
            <w:pPr>
              <w:pStyle w:val="TableParagraph"/>
              <w:widowControl w:val="0"/>
              <w:autoSpaceDE w:val="0"/>
              <w:autoSpaceDN w:val="0"/>
            </w:pPr>
            <w:r w:rsidRPr="00EF6909">
              <w:t>Про затвердження рішення педагогічної ради.</w:t>
            </w:r>
          </w:p>
        </w:tc>
        <w:tc>
          <w:tcPr>
            <w:tcW w:w="1701" w:type="dxa"/>
            <w:tcBorders>
              <w:left w:val="single" w:sz="4" w:space="0" w:color="auto"/>
              <w:bottom w:val="single" w:sz="4" w:space="0" w:color="auto"/>
            </w:tcBorders>
          </w:tcPr>
          <w:p w14:paraId="3B42CCE0"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0CBA8A2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52359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4BDF73CB" w14:textId="77777777" w:rsidR="00EF6909" w:rsidRPr="00EF6909" w:rsidRDefault="00EF6909" w:rsidP="00EF6909">
            <w:pPr>
              <w:pStyle w:val="TableParagraph"/>
              <w:widowControl w:val="0"/>
              <w:autoSpaceDE w:val="0"/>
              <w:autoSpaceDN w:val="0"/>
              <w:rPr>
                <w:vertAlign w:val="subscript"/>
              </w:rPr>
            </w:pPr>
          </w:p>
        </w:tc>
      </w:tr>
      <w:tr w:rsidR="00EF6909" w:rsidRPr="00EF6909" w14:paraId="35F884A3" w14:textId="77777777" w:rsidTr="00EE7BF3">
        <w:trPr>
          <w:trHeight w:val="340"/>
        </w:trPr>
        <w:tc>
          <w:tcPr>
            <w:tcW w:w="2527" w:type="dxa"/>
            <w:vMerge/>
          </w:tcPr>
          <w:p w14:paraId="3DE4A2FE"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74DB847" w14:textId="77777777" w:rsidR="00EF6909" w:rsidRPr="00EF6909" w:rsidRDefault="00EF6909" w:rsidP="00EF6909">
            <w:pPr>
              <w:pStyle w:val="TableParagraph"/>
              <w:widowControl w:val="0"/>
              <w:autoSpaceDE w:val="0"/>
              <w:autoSpaceDN w:val="0"/>
            </w:pPr>
            <w:r w:rsidRPr="00EF6909">
              <w:t>Про підсумки проведення Тижня педмайстерності педагогічних працівників</w:t>
            </w:r>
          </w:p>
        </w:tc>
        <w:tc>
          <w:tcPr>
            <w:tcW w:w="1701" w:type="dxa"/>
            <w:tcBorders>
              <w:left w:val="single" w:sz="4" w:space="0" w:color="auto"/>
              <w:bottom w:val="single" w:sz="4" w:space="0" w:color="auto"/>
            </w:tcBorders>
          </w:tcPr>
          <w:p w14:paraId="4BA332A4"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EDA95E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32B6382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942913" w14:textId="77777777" w:rsidR="00EF6909" w:rsidRPr="00EF6909" w:rsidRDefault="00EF6909" w:rsidP="00EF6909">
            <w:pPr>
              <w:pStyle w:val="TableParagraph"/>
              <w:widowControl w:val="0"/>
              <w:autoSpaceDE w:val="0"/>
              <w:autoSpaceDN w:val="0"/>
              <w:rPr>
                <w:vertAlign w:val="subscript"/>
              </w:rPr>
            </w:pPr>
          </w:p>
        </w:tc>
      </w:tr>
      <w:tr w:rsidR="00EF6909" w:rsidRPr="00EF6909" w14:paraId="068B029B" w14:textId="77777777" w:rsidTr="00EE7BF3">
        <w:trPr>
          <w:trHeight w:val="340"/>
        </w:trPr>
        <w:tc>
          <w:tcPr>
            <w:tcW w:w="2527" w:type="dxa"/>
            <w:vMerge/>
          </w:tcPr>
          <w:p w14:paraId="1A0526AD"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2A97CEF" w14:textId="77777777" w:rsidR="00EF6909" w:rsidRPr="00EF6909" w:rsidRDefault="00EF6909" w:rsidP="00EF6909">
            <w:pPr>
              <w:pStyle w:val="TableParagraph"/>
              <w:widowControl w:val="0"/>
              <w:autoSpaceDE w:val="0"/>
              <w:autoSpaceDN w:val="0"/>
            </w:pPr>
            <w:r w:rsidRPr="00EF6909">
              <w:t>Про підсумки класно-узагальнюючого контролю за адаптацією учнів 5 класу.</w:t>
            </w:r>
          </w:p>
        </w:tc>
        <w:tc>
          <w:tcPr>
            <w:tcW w:w="1701" w:type="dxa"/>
            <w:tcBorders>
              <w:left w:val="single" w:sz="4" w:space="0" w:color="auto"/>
              <w:bottom w:val="single" w:sz="4" w:space="0" w:color="auto"/>
            </w:tcBorders>
          </w:tcPr>
          <w:p w14:paraId="4B2ABE9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1DF1BB9"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73752C3"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06ED26B" w14:textId="77777777" w:rsidR="00EF6909" w:rsidRPr="00EF6909" w:rsidRDefault="00EF6909" w:rsidP="00EF6909">
            <w:pPr>
              <w:pStyle w:val="TableParagraph"/>
              <w:widowControl w:val="0"/>
              <w:autoSpaceDE w:val="0"/>
              <w:autoSpaceDN w:val="0"/>
              <w:rPr>
                <w:vertAlign w:val="subscript"/>
              </w:rPr>
            </w:pPr>
          </w:p>
        </w:tc>
      </w:tr>
      <w:tr w:rsidR="00EF6909" w:rsidRPr="00EF6909" w14:paraId="0EBD638E" w14:textId="77777777" w:rsidTr="00EE7BF3">
        <w:trPr>
          <w:trHeight w:val="340"/>
        </w:trPr>
        <w:tc>
          <w:tcPr>
            <w:tcW w:w="2527" w:type="dxa"/>
            <w:vMerge/>
          </w:tcPr>
          <w:p w14:paraId="1DEF9C7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C528F39" w14:textId="77777777" w:rsidR="00EF6909" w:rsidRPr="00EF6909" w:rsidRDefault="00EF6909" w:rsidP="00EF6909">
            <w:pPr>
              <w:pStyle w:val="TableParagraph"/>
              <w:widowControl w:val="0"/>
              <w:autoSpaceDE w:val="0"/>
              <w:autoSpaceDN w:val="0"/>
            </w:pPr>
            <w:r w:rsidRPr="00EF6909">
              <w:t>Про проведення конкурсу імені П.Яцика, мовного конкурсу імені Т.Шевченка.</w:t>
            </w:r>
          </w:p>
        </w:tc>
        <w:tc>
          <w:tcPr>
            <w:tcW w:w="1701" w:type="dxa"/>
            <w:tcBorders>
              <w:left w:val="single" w:sz="4" w:space="0" w:color="auto"/>
              <w:bottom w:val="single" w:sz="4" w:space="0" w:color="auto"/>
            </w:tcBorders>
          </w:tcPr>
          <w:p w14:paraId="564D3933"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6B983BE8"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A3F2014"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72BE6F36" w14:textId="77777777" w:rsidR="00EF6909" w:rsidRPr="00EF6909" w:rsidRDefault="00EF6909" w:rsidP="00EF6909">
            <w:pPr>
              <w:pStyle w:val="TableParagraph"/>
              <w:widowControl w:val="0"/>
              <w:autoSpaceDE w:val="0"/>
              <w:autoSpaceDN w:val="0"/>
              <w:rPr>
                <w:vertAlign w:val="subscript"/>
              </w:rPr>
            </w:pPr>
          </w:p>
        </w:tc>
      </w:tr>
      <w:tr w:rsidR="00EF6909" w:rsidRPr="00EF6909" w14:paraId="713A69F3" w14:textId="77777777" w:rsidTr="00EE7BF3">
        <w:trPr>
          <w:trHeight w:val="340"/>
        </w:trPr>
        <w:tc>
          <w:tcPr>
            <w:tcW w:w="2527" w:type="dxa"/>
            <w:vMerge/>
          </w:tcPr>
          <w:p w14:paraId="12A0F8A9"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4470161B" w14:textId="77777777" w:rsidR="00EF6909" w:rsidRPr="00EF6909" w:rsidRDefault="00EF6909" w:rsidP="00EF6909">
            <w:pPr>
              <w:pStyle w:val="TableParagraph"/>
              <w:widowControl w:val="0"/>
              <w:autoSpaceDE w:val="0"/>
              <w:autoSpaceDN w:val="0"/>
            </w:pPr>
            <w:r w:rsidRPr="00EF6909">
              <w:t>Про організацію та проведення тижня музики та театру</w:t>
            </w:r>
          </w:p>
          <w:p w14:paraId="1B0CD1D1" w14:textId="77777777" w:rsidR="00EF6909" w:rsidRPr="00EF6909" w:rsidRDefault="00EF6909" w:rsidP="00EF6909">
            <w:pPr>
              <w:pStyle w:val="TableParagraph"/>
              <w:widowControl w:val="0"/>
              <w:autoSpaceDE w:val="0"/>
              <w:autoSpaceDN w:val="0"/>
            </w:pPr>
          </w:p>
        </w:tc>
        <w:tc>
          <w:tcPr>
            <w:tcW w:w="1701" w:type="dxa"/>
            <w:tcBorders>
              <w:left w:val="single" w:sz="4" w:space="0" w:color="auto"/>
              <w:bottom w:val="single" w:sz="4" w:space="0" w:color="auto"/>
            </w:tcBorders>
          </w:tcPr>
          <w:p w14:paraId="55DA07C1"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2868663C"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4826CD95"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13A9B967" w14:textId="77777777" w:rsidR="00EF6909" w:rsidRPr="00EF6909" w:rsidRDefault="00EF6909" w:rsidP="00EF6909">
            <w:pPr>
              <w:pStyle w:val="TableParagraph"/>
              <w:widowControl w:val="0"/>
              <w:autoSpaceDE w:val="0"/>
              <w:autoSpaceDN w:val="0"/>
              <w:rPr>
                <w:vertAlign w:val="subscript"/>
              </w:rPr>
            </w:pPr>
          </w:p>
        </w:tc>
      </w:tr>
      <w:tr w:rsidR="00EF6909" w:rsidRPr="00EF6909" w14:paraId="36811B91" w14:textId="77777777" w:rsidTr="00EE7BF3">
        <w:trPr>
          <w:trHeight w:val="340"/>
        </w:trPr>
        <w:tc>
          <w:tcPr>
            <w:tcW w:w="2527" w:type="dxa"/>
            <w:vMerge/>
          </w:tcPr>
          <w:p w14:paraId="68FF7EB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2CAC5067" w14:textId="77777777" w:rsidR="00EF6909" w:rsidRPr="00EF6909" w:rsidRDefault="00EF6909" w:rsidP="00EF6909">
            <w:pPr>
              <w:pStyle w:val="TableParagraph"/>
              <w:widowControl w:val="0"/>
              <w:autoSpaceDE w:val="0"/>
              <w:autoSpaceDN w:val="0"/>
            </w:pPr>
            <w:r w:rsidRPr="00EF6909">
              <w:t>Про підсумки внутрішнього моніторингу адаптації учнів 1 класу в НУШ</w:t>
            </w:r>
          </w:p>
        </w:tc>
        <w:tc>
          <w:tcPr>
            <w:tcW w:w="1701" w:type="dxa"/>
            <w:tcBorders>
              <w:left w:val="single" w:sz="4" w:space="0" w:color="auto"/>
              <w:bottom w:val="single" w:sz="4" w:space="0" w:color="auto"/>
            </w:tcBorders>
          </w:tcPr>
          <w:p w14:paraId="69953BCF"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D245D7A"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1722CCAB"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2D126A34" w14:textId="77777777" w:rsidR="00EF6909" w:rsidRPr="00EF6909" w:rsidRDefault="00EF6909" w:rsidP="00EF6909">
            <w:pPr>
              <w:pStyle w:val="TableParagraph"/>
              <w:widowControl w:val="0"/>
              <w:autoSpaceDE w:val="0"/>
              <w:autoSpaceDN w:val="0"/>
              <w:rPr>
                <w:vertAlign w:val="subscript"/>
              </w:rPr>
            </w:pPr>
          </w:p>
        </w:tc>
      </w:tr>
      <w:tr w:rsidR="00EF6909" w:rsidRPr="00EF6909" w14:paraId="4DDF4A13" w14:textId="77777777" w:rsidTr="00EE7BF3">
        <w:trPr>
          <w:trHeight w:val="340"/>
        </w:trPr>
        <w:tc>
          <w:tcPr>
            <w:tcW w:w="2527" w:type="dxa"/>
            <w:vMerge/>
          </w:tcPr>
          <w:p w14:paraId="120B58E1"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585D62FD" w14:textId="77777777" w:rsidR="00EF6909" w:rsidRPr="00EF6909" w:rsidRDefault="00EF6909" w:rsidP="00EF6909">
            <w:pPr>
              <w:pStyle w:val="TableParagraph"/>
              <w:widowControl w:val="0"/>
              <w:autoSpaceDE w:val="0"/>
              <w:autoSpaceDN w:val="0"/>
            </w:pPr>
            <w:r w:rsidRPr="00EF6909">
              <w:t xml:space="preserve">Про підсумки  проведення тижня музики та театру </w:t>
            </w:r>
          </w:p>
        </w:tc>
        <w:tc>
          <w:tcPr>
            <w:tcW w:w="1701" w:type="dxa"/>
            <w:tcBorders>
              <w:left w:val="single" w:sz="4" w:space="0" w:color="auto"/>
              <w:bottom w:val="single" w:sz="4" w:space="0" w:color="auto"/>
            </w:tcBorders>
          </w:tcPr>
          <w:p w14:paraId="11AB670B"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779CD062" w14:textId="77777777" w:rsidR="00EF6909" w:rsidRPr="00EF6909" w:rsidRDefault="00EF6909" w:rsidP="00EF6909">
            <w:pPr>
              <w:pStyle w:val="TableParagraph"/>
              <w:widowControl w:val="0"/>
              <w:autoSpaceDE w:val="0"/>
              <w:autoSpaceDN w:val="0"/>
            </w:pPr>
          </w:p>
        </w:tc>
        <w:tc>
          <w:tcPr>
            <w:tcW w:w="1701" w:type="dxa"/>
            <w:tcBorders>
              <w:bottom w:val="single" w:sz="4" w:space="0" w:color="auto"/>
            </w:tcBorders>
          </w:tcPr>
          <w:p w14:paraId="55F33311" w14:textId="77777777" w:rsidR="00EF6909" w:rsidRPr="00EF6909" w:rsidRDefault="00EF6909" w:rsidP="00EF6909">
            <w:pPr>
              <w:pStyle w:val="TableParagraph"/>
              <w:widowControl w:val="0"/>
              <w:autoSpaceDE w:val="0"/>
              <w:autoSpaceDN w:val="0"/>
            </w:pPr>
          </w:p>
        </w:tc>
        <w:tc>
          <w:tcPr>
            <w:tcW w:w="1218" w:type="dxa"/>
            <w:tcBorders>
              <w:bottom w:val="single" w:sz="4" w:space="0" w:color="auto"/>
            </w:tcBorders>
          </w:tcPr>
          <w:p w14:paraId="6DFAE991" w14:textId="77777777" w:rsidR="00EF6909" w:rsidRPr="00EF6909" w:rsidRDefault="00EF6909" w:rsidP="00EF6909">
            <w:pPr>
              <w:pStyle w:val="TableParagraph"/>
              <w:widowControl w:val="0"/>
              <w:autoSpaceDE w:val="0"/>
              <w:autoSpaceDN w:val="0"/>
              <w:rPr>
                <w:vertAlign w:val="subscript"/>
              </w:rPr>
            </w:pPr>
          </w:p>
        </w:tc>
      </w:tr>
      <w:tr w:rsidR="00EF6909" w:rsidRPr="00EF6909" w14:paraId="55D43984" w14:textId="77777777" w:rsidTr="00EE7BF3">
        <w:trPr>
          <w:trHeight w:val="370"/>
        </w:trPr>
        <w:tc>
          <w:tcPr>
            <w:tcW w:w="2527" w:type="dxa"/>
            <w:vMerge/>
          </w:tcPr>
          <w:p w14:paraId="0A29920C"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77D49359" w14:textId="77777777" w:rsidR="00EF6909" w:rsidRPr="00EF6909" w:rsidRDefault="00EF6909" w:rsidP="00EF6909">
            <w:pPr>
              <w:pStyle w:val="TableParagraph"/>
              <w:widowControl w:val="0"/>
              <w:autoSpaceDE w:val="0"/>
              <w:autoSpaceDN w:val="0"/>
            </w:pPr>
            <w:r w:rsidRPr="00EF6909">
              <w:t>Про визнання курсів</w:t>
            </w:r>
          </w:p>
        </w:tc>
        <w:tc>
          <w:tcPr>
            <w:tcW w:w="1701" w:type="dxa"/>
            <w:tcBorders>
              <w:left w:val="single" w:sz="4" w:space="0" w:color="auto"/>
            </w:tcBorders>
          </w:tcPr>
          <w:p w14:paraId="3125B7FE" w14:textId="77777777" w:rsidR="00EF6909" w:rsidRPr="00EF6909" w:rsidRDefault="00EF6909" w:rsidP="00EF6909">
            <w:pPr>
              <w:pStyle w:val="TableParagraph"/>
              <w:widowControl w:val="0"/>
              <w:autoSpaceDE w:val="0"/>
              <w:autoSpaceDN w:val="0"/>
            </w:pPr>
          </w:p>
        </w:tc>
        <w:tc>
          <w:tcPr>
            <w:tcW w:w="1701" w:type="dxa"/>
          </w:tcPr>
          <w:p w14:paraId="0F104C17" w14:textId="77777777" w:rsidR="00EF6909" w:rsidRPr="00EF6909" w:rsidRDefault="00EF6909" w:rsidP="00EF6909">
            <w:pPr>
              <w:pStyle w:val="TableParagraph"/>
              <w:widowControl w:val="0"/>
              <w:autoSpaceDE w:val="0"/>
              <w:autoSpaceDN w:val="0"/>
            </w:pPr>
          </w:p>
        </w:tc>
        <w:tc>
          <w:tcPr>
            <w:tcW w:w="1701" w:type="dxa"/>
          </w:tcPr>
          <w:p w14:paraId="7F43C666" w14:textId="77777777" w:rsidR="00EF6909" w:rsidRPr="00EF6909" w:rsidRDefault="00EF6909" w:rsidP="00EF6909">
            <w:pPr>
              <w:pStyle w:val="TableParagraph"/>
              <w:widowControl w:val="0"/>
              <w:autoSpaceDE w:val="0"/>
              <w:autoSpaceDN w:val="0"/>
            </w:pPr>
          </w:p>
        </w:tc>
        <w:tc>
          <w:tcPr>
            <w:tcW w:w="1218" w:type="dxa"/>
          </w:tcPr>
          <w:p w14:paraId="661F3229" w14:textId="77777777" w:rsidR="00EF6909" w:rsidRPr="00EF6909" w:rsidRDefault="00EF6909" w:rsidP="00EF6909">
            <w:pPr>
              <w:pStyle w:val="TableParagraph"/>
              <w:widowControl w:val="0"/>
              <w:autoSpaceDE w:val="0"/>
              <w:autoSpaceDN w:val="0"/>
              <w:rPr>
                <w:vertAlign w:val="subscript"/>
              </w:rPr>
            </w:pPr>
          </w:p>
        </w:tc>
      </w:tr>
      <w:tr w:rsidR="00EF6909" w:rsidRPr="00EF6909" w14:paraId="04A69759" w14:textId="77777777" w:rsidTr="00EE7BF3">
        <w:trPr>
          <w:trHeight w:val="440"/>
        </w:trPr>
        <w:tc>
          <w:tcPr>
            <w:tcW w:w="2527" w:type="dxa"/>
            <w:vMerge/>
          </w:tcPr>
          <w:p w14:paraId="49AF6900"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95BFBFD" w14:textId="77777777" w:rsidR="00EF6909" w:rsidRPr="00EF6909" w:rsidRDefault="00EF6909" w:rsidP="00EF6909">
            <w:pPr>
              <w:pStyle w:val="TableParagraph"/>
              <w:widowControl w:val="0"/>
              <w:autoSpaceDE w:val="0"/>
              <w:autoSpaceDN w:val="0"/>
            </w:pPr>
            <w:r w:rsidRPr="00EF6909">
              <w:t>Про участь у конкурсі «Учитель року»</w:t>
            </w:r>
          </w:p>
        </w:tc>
        <w:tc>
          <w:tcPr>
            <w:tcW w:w="1701" w:type="dxa"/>
            <w:tcBorders>
              <w:left w:val="single" w:sz="4" w:space="0" w:color="auto"/>
            </w:tcBorders>
          </w:tcPr>
          <w:p w14:paraId="08DF14B2" w14:textId="77777777" w:rsidR="00EF6909" w:rsidRPr="00EF6909" w:rsidRDefault="00EF6909" w:rsidP="00EF6909">
            <w:pPr>
              <w:pStyle w:val="TableParagraph"/>
              <w:widowControl w:val="0"/>
              <w:autoSpaceDE w:val="0"/>
              <w:autoSpaceDN w:val="0"/>
            </w:pPr>
          </w:p>
        </w:tc>
        <w:tc>
          <w:tcPr>
            <w:tcW w:w="1701" w:type="dxa"/>
          </w:tcPr>
          <w:p w14:paraId="7129A6D6" w14:textId="77777777" w:rsidR="00EF6909" w:rsidRPr="00EF6909" w:rsidRDefault="00EF6909" w:rsidP="00EF6909">
            <w:pPr>
              <w:pStyle w:val="TableParagraph"/>
              <w:widowControl w:val="0"/>
              <w:autoSpaceDE w:val="0"/>
              <w:autoSpaceDN w:val="0"/>
            </w:pPr>
          </w:p>
        </w:tc>
        <w:tc>
          <w:tcPr>
            <w:tcW w:w="1701" w:type="dxa"/>
          </w:tcPr>
          <w:p w14:paraId="65F24618" w14:textId="77777777" w:rsidR="00EF6909" w:rsidRPr="00EF6909" w:rsidRDefault="00EF6909" w:rsidP="00EF6909">
            <w:pPr>
              <w:pStyle w:val="TableParagraph"/>
              <w:widowControl w:val="0"/>
              <w:autoSpaceDE w:val="0"/>
              <w:autoSpaceDN w:val="0"/>
            </w:pPr>
          </w:p>
        </w:tc>
        <w:tc>
          <w:tcPr>
            <w:tcW w:w="1218" w:type="dxa"/>
          </w:tcPr>
          <w:p w14:paraId="1A77E55B" w14:textId="77777777" w:rsidR="00EF6909" w:rsidRPr="00EF6909" w:rsidRDefault="00EF6909" w:rsidP="00EF6909">
            <w:pPr>
              <w:pStyle w:val="TableParagraph"/>
              <w:widowControl w:val="0"/>
              <w:autoSpaceDE w:val="0"/>
              <w:autoSpaceDN w:val="0"/>
              <w:rPr>
                <w:vertAlign w:val="subscript"/>
              </w:rPr>
            </w:pPr>
          </w:p>
        </w:tc>
      </w:tr>
      <w:tr w:rsidR="00EF6909" w:rsidRPr="00EF6909" w14:paraId="32DAF94A" w14:textId="77777777" w:rsidTr="00EE7BF3">
        <w:trPr>
          <w:trHeight w:val="432"/>
        </w:trPr>
        <w:tc>
          <w:tcPr>
            <w:tcW w:w="2527" w:type="dxa"/>
            <w:vMerge/>
          </w:tcPr>
          <w:p w14:paraId="0608E928"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1EE5635F" w14:textId="77777777" w:rsidR="00EF6909" w:rsidRPr="00EF6909" w:rsidRDefault="00EF6909" w:rsidP="00EF6909">
            <w:pPr>
              <w:pStyle w:val="TableParagraph"/>
              <w:widowControl w:val="0"/>
              <w:autoSpaceDE w:val="0"/>
              <w:autoSpaceDN w:val="0"/>
              <w:rPr>
                <w:lang w:val="ru-RU"/>
              </w:rPr>
            </w:pPr>
            <w:r w:rsidRPr="00EF6909">
              <w:t xml:space="preserve">Про організацію та проведення тижня </w:t>
            </w:r>
            <w:r w:rsidRPr="00EF6909">
              <w:rPr>
                <w:lang w:val="uk"/>
              </w:rPr>
              <w:t xml:space="preserve">безпеки </w:t>
            </w:r>
            <w:r w:rsidRPr="00EF6909">
              <w:t>дорожнього руху</w:t>
            </w:r>
            <w:r w:rsidRPr="00EF6909">
              <w:rPr>
                <w:lang w:val="ru-RU"/>
              </w:rPr>
              <w:t xml:space="preserve"> </w:t>
            </w:r>
          </w:p>
        </w:tc>
        <w:tc>
          <w:tcPr>
            <w:tcW w:w="1701" w:type="dxa"/>
            <w:tcBorders>
              <w:left w:val="single" w:sz="4" w:space="0" w:color="auto"/>
            </w:tcBorders>
          </w:tcPr>
          <w:p w14:paraId="6122040F" w14:textId="77777777" w:rsidR="00EF6909" w:rsidRPr="00EF6909" w:rsidRDefault="00EF6909" w:rsidP="00EF6909">
            <w:pPr>
              <w:pStyle w:val="TableParagraph"/>
              <w:widowControl w:val="0"/>
              <w:autoSpaceDE w:val="0"/>
              <w:autoSpaceDN w:val="0"/>
            </w:pPr>
          </w:p>
        </w:tc>
        <w:tc>
          <w:tcPr>
            <w:tcW w:w="1701" w:type="dxa"/>
          </w:tcPr>
          <w:p w14:paraId="71029767" w14:textId="77777777" w:rsidR="00EF6909" w:rsidRPr="00EF6909" w:rsidRDefault="00EF6909" w:rsidP="00EF6909">
            <w:pPr>
              <w:pStyle w:val="TableParagraph"/>
              <w:widowControl w:val="0"/>
              <w:autoSpaceDE w:val="0"/>
              <w:autoSpaceDN w:val="0"/>
            </w:pPr>
          </w:p>
        </w:tc>
        <w:tc>
          <w:tcPr>
            <w:tcW w:w="1701" w:type="dxa"/>
          </w:tcPr>
          <w:p w14:paraId="0B773019" w14:textId="77777777" w:rsidR="00EF6909" w:rsidRPr="00EF6909" w:rsidRDefault="00EF6909" w:rsidP="00EF6909">
            <w:pPr>
              <w:pStyle w:val="TableParagraph"/>
              <w:widowControl w:val="0"/>
              <w:autoSpaceDE w:val="0"/>
              <w:autoSpaceDN w:val="0"/>
            </w:pPr>
          </w:p>
        </w:tc>
        <w:tc>
          <w:tcPr>
            <w:tcW w:w="1218" w:type="dxa"/>
          </w:tcPr>
          <w:p w14:paraId="767CF549" w14:textId="77777777" w:rsidR="00EF6909" w:rsidRPr="00EF6909" w:rsidRDefault="00EF6909" w:rsidP="00EF6909">
            <w:pPr>
              <w:pStyle w:val="TableParagraph"/>
              <w:widowControl w:val="0"/>
              <w:autoSpaceDE w:val="0"/>
              <w:autoSpaceDN w:val="0"/>
              <w:rPr>
                <w:vertAlign w:val="subscript"/>
              </w:rPr>
            </w:pPr>
          </w:p>
        </w:tc>
      </w:tr>
      <w:tr w:rsidR="00EF6909" w:rsidRPr="00EF6909" w14:paraId="312D51D1" w14:textId="77777777" w:rsidTr="00EE7BF3">
        <w:trPr>
          <w:trHeight w:val="564"/>
        </w:trPr>
        <w:tc>
          <w:tcPr>
            <w:tcW w:w="2527" w:type="dxa"/>
            <w:vMerge/>
          </w:tcPr>
          <w:p w14:paraId="159A6AD2"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6000B315"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безпеки дорожнього руху</w:t>
            </w:r>
          </w:p>
        </w:tc>
        <w:tc>
          <w:tcPr>
            <w:tcW w:w="1701" w:type="dxa"/>
            <w:tcBorders>
              <w:left w:val="single" w:sz="4" w:space="0" w:color="auto"/>
            </w:tcBorders>
          </w:tcPr>
          <w:p w14:paraId="15E320B2" w14:textId="77777777" w:rsidR="00EF6909" w:rsidRPr="00EF6909" w:rsidRDefault="00EF6909" w:rsidP="00EF6909">
            <w:pPr>
              <w:pStyle w:val="TableParagraph"/>
              <w:widowControl w:val="0"/>
              <w:autoSpaceDE w:val="0"/>
              <w:autoSpaceDN w:val="0"/>
            </w:pPr>
          </w:p>
        </w:tc>
        <w:tc>
          <w:tcPr>
            <w:tcW w:w="1701" w:type="dxa"/>
          </w:tcPr>
          <w:p w14:paraId="456A0E00" w14:textId="77777777" w:rsidR="00EF6909" w:rsidRPr="00EF6909" w:rsidRDefault="00EF6909" w:rsidP="00EF6909">
            <w:pPr>
              <w:pStyle w:val="TableParagraph"/>
              <w:widowControl w:val="0"/>
              <w:autoSpaceDE w:val="0"/>
              <w:autoSpaceDN w:val="0"/>
            </w:pPr>
          </w:p>
        </w:tc>
        <w:tc>
          <w:tcPr>
            <w:tcW w:w="1701" w:type="dxa"/>
          </w:tcPr>
          <w:p w14:paraId="10A7FED4" w14:textId="77777777" w:rsidR="00EF6909" w:rsidRPr="00EF6909" w:rsidRDefault="00EF6909" w:rsidP="00EF6909">
            <w:pPr>
              <w:pStyle w:val="TableParagraph"/>
              <w:widowControl w:val="0"/>
              <w:autoSpaceDE w:val="0"/>
              <w:autoSpaceDN w:val="0"/>
            </w:pPr>
          </w:p>
        </w:tc>
        <w:tc>
          <w:tcPr>
            <w:tcW w:w="1218" w:type="dxa"/>
          </w:tcPr>
          <w:p w14:paraId="17E7C2EA" w14:textId="77777777" w:rsidR="00EF6909" w:rsidRPr="00EF6909" w:rsidRDefault="00EF6909" w:rsidP="00EF6909">
            <w:pPr>
              <w:pStyle w:val="TableParagraph"/>
              <w:widowControl w:val="0"/>
              <w:autoSpaceDE w:val="0"/>
              <w:autoSpaceDN w:val="0"/>
              <w:rPr>
                <w:vertAlign w:val="subscript"/>
              </w:rPr>
            </w:pPr>
          </w:p>
        </w:tc>
      </w:tr>
      <w:tr w:rsidR="00EF6909" w:rsidRPr="00EF6909" w14:paraId="18BAD7BE" w14:textId="77777777" w:rsidTr="00EE7BF3">
        <w:trPr>
          <w:trHeight w:val="564"/>
        </w:trPr>
        <w:tc>
          <w:tcPr>
            <w:tcW w:w="2527" w:type="dxa"/>
            <w:vMerge/>
          </w:tcPr>
          <w:p w14:paraId="32A88B5B" w14:textId="77777777" w:rsidR="00EF6909" w:rsidRPr="00EF6909" w:rsidRDefault="00EF6909" w:rsidP="00EF6909">
            <w:pPr>
              <w:pStyle w:val="TableParagraph"/>
              <w:widowControl w:val="0"/>
              <w:autoSpaceDE w:val="0"/>
              <w:autoSpaceDN w:val="0"/>
              <w:rPr>
                <w:b/>
              </w:rPr>
            </w:pPr>
          </w:p>
        </w:tc>
        <w:tc>
          <w:tcPr>
            <w:tcW w:w="6540" w:type="dxa"/>
            <w:tcBorders>
              <w:top w:val="single" w:sz="4" w:space="0" w:color="auto"/>
              <w:bottom w:val="single" w:sz="4" w:space="0" w:color="auto"/>
              <w:right w:val="single" w:sz="4" w:space="0" w:color="auto"/>
            </w:tcBorders>
            <w:shd w:val="clear" w:color="auto" w:fill="FFFFFF"/>
          </w:tcPr>
          <w:p w14:paraId="06F6E007" w14:textId="77777777" w:rsidR="00EF6909" w:rsidRPr="00EF6909" w:rsidRDefault="00EF6909" w:rsidP="00EF6909">
            <w:pPr>
              <w:pStyle w:val="TableParagraph"/>
              <w:widowControl w:val="0"/>
              <w:autoSpaceDE w:val="0"/>
              <w:autoSpaceDN w:val="0"/>
            </w:pPr>
            <w:r w:rsidRPr="00EF6909">
              <w:t>Про участь учнів ліцею у ІІ етапі Всеукраїнських учнівських олімпіад з базових дисциплін</w:t>
            </w:r>
          </w:p>
        </w:tc>
        <w:tc>
          <w:tcPr>
            <w:tcW w:w="1701" w:type="dxa"/>
            <w:tcBorders>
              <w:left w:val="single" w:sz="4" w:space="0" w:color="auto"/>
            </w:tcBorders>
          </w:tcPr>
          <w:p w14:paraId="47FD2856" w14:textId="77777777" w:rsidR="00EF6909" w:rsidRPr="00EF6909" w:rsidRDefault="00EF6909" w:rsidP="00EF6909">
            <w:pPr>
              <w:pStyle w:val="TableParagraph"/>
              <w:widowControl w:val="0"/>
              <w:autoSpaceDE w:val="0"/>
              <w:autoSpaceDN w:val="0"/>
            </w:pPr>
          </w:p>
        </w:tc>
        <w:tc>
          <w:tcPr>
            <w:tcW w:w="1701" w:type="dxa"/>
          </w:tcPr>
          <w:p w14:paraId="56014322" w14:textId="77777777" w:rsidR="00EF6909" w:rsidRPr="00EF6909" w:rsidRDefault="00EF6909" w:rsidP="00EF6909">
            <w:pPr>
              <w:pStyle w:val="TableParagraph"/>
              <w:widowControl w:val="0"/>
              <w:autoSpaceDE w:val="0"/>
              <w:autoSpaceDN w:val="0"/>
            </w:pPr>
          </w:p>
        </w:tc>
        <w:tc>
          <w:tcPr>
            <w:tcW w:w="1701" w:type="dxa"/>
          </w:tcPr>
          <w:p w14:paraId="09794BAB" w14:textId="77777777" w:rsidR="00EF6909" w:rsidRPr="00EF6909" w:rsidRDefault="00EF6909" w:rsidP="00EF6909">
            <w:pPr>
              <w:pStyle w:val="TableParagraph"/>
              <w:widowControl w:val="0"/>
              <w:autoSpaceDE w:val="0"/>
              <w:autoSpaceDN w:val="0"/>
            </w:pPr>
          </w:p>
        </w:tc>
        <w:tc>
          <w:tcPr>
            <w:tcW w:w="1218" w:type="dxa"/>
          </w:tcPr>
          <w:p w14:paraId="0D588A35" w14:textId="77777777" w:rsidR="00EF6909" w:rsidRPr="00EF6909" w:rsidRDefault="00EF6909" w:rsidP="00EF6909">
            <w:pPr>
              <w:pStyle w:val="TableParagraph"/>
              <w:widowControl w:val="0"/>
              <w:autoSpaceDE w:val="0"/>
              <w:autoSpaceDN w:val="0"/>
              <w:rPr>
                <w:vertAlign w:val="subscript"/>
              </w:rPr>
            </w:pPr>
          </w:p>
        </w:tc>
      </w:tr>
      <w:tr w:rsidR="00EF6909" w:rsidRPr="00EF6909" w14:paraId="69924C22" w14:textId="77777777" w:rsidTr="00EE7BF3">
        <w:tc>
          <w:tcPr>
            <w:tcW w:w="2527" w:type="dxa"/>
            <w:vMerge/>
          </w:tcPr>
          <w:p w14:paraId="52F3483F" w14:textId="77777777" w:rsidR="00EF6909" w:rsidRPr="00EF6909" w:rsidRDefault="00EF6909" w:rsidP="00EF6909">
            <w:pPr>
              <w:pStyle w:val="TableParagraph"/>
              <w:widowControl w:val="0"/>
              <w:autoSpaceDE w:val="0"/>
              <w:autoSpaceDN w:val="0"/>
              <w:rPr>
                <w:b/>
              </w:rPr>
            </w:pPr>
          </w:p>
        </w:tc>
        <w:tc>
          <w:tcPr>
            <w:tcW w:w="6540" w:type="dxa"/>
          </w:tcPr>
          <w:p w14:paraId="5A2789E1" w14:textId="77777777" w:rsidR="00EF6909" w:rsidRPr="00EF6909" w:rsidRDefault="00EF6909" w:rsidP="00EF6909">
            <w:pPr>
              <w:pStyle w:val="TableParagraph"/>
              <w:widowControl w:val="0"/>
              <w:autoSpaceDE w:val="0"/>
              <w:autoSpaceDN w:val="0"/>
            </w:pPr>
            <w:r w:rsidRPr="00EF6909">
              <w:t>Про підсумки проведення захисту учнівських проєктів</w:t>
            </w:r>
          </w:p>
          <w:p w14:paraId="39E15348" w14:textId="77777777" w:rsidR="00EF6909" w:rsidRPr="00EF6909" w:rsidRDefault="00EF6909" w:rsidP="00EF6909">
            <w:pPr>
              <w:pStyle w:val="TableParagraph"/>
              <w:widowControl w:val="0"/>
              <w:autoSpaceDE w:val="0"/>
              <w:autoSpaceDN w:val="0"/>
            </w:pPr>
          </w:p>
        </w:tc>
        <w:tc>
          <w:tcPr>
            <w:tcW w:w="1701" w:type="dxa"/>
          </w:tcPr>
          <w:p w14:paraId="1444C321" w14:textId="77777777" w:rsidR="00EF6909" w:rsidRPr="00EF6909" w:rsidRDefault="00EF6909" w:rsidP="00EF6909">
            <w:pPr>
              <w:pStyle w:val="TableParagraph"/>
              <w:widowControl w:val="0"/>
              <w:autoSpaceDE w:val="0"/>
              <w:autoSpaceDN w:val="0"/>
            </w:pPr>
          </w:p>
        </w:tc>
        <w:tc>
          <w:tcPr>
            <w:tcW w:w="1701" w:type="dxa"/>
          </w:tcPr>
          <w:p w14:paraId="2CFE97E4" w14:textId="77777777" w:rsidR="00EF6909" w:rsidRPr="00EF6909" w:rsidRDefault="00EF6909" w:rsidP="00EF6909">
            <w:pPr>
              <w:pStyle w:val="TableParagraph"/>
              <w:widowControl w:val="0"/>
              <w:autoSpaceDE w:val="0"/>
              <w:autoSpaceDN w:val="0"/>
            </w:pPr>
          </w:p>
        </w:tc>
        <w:tc>
          <w:tcPr>
            <w:tcW w:w="1701" w:type="dxa"/>
          </w:tcPr>
          <w:p w14:paraId="3E15C392" w14:textId="77777777" w:rsidR="00EF6909" w:rsidRPr="00EF6909" w:rsidRDefault="00EF6909" w:rsidP="00EF6909">
            <w:pPr>
              <w:pStyle w:val="TableParagraph"/>
              <w:widowControl w:val="0"/>
              <w:autoSpaceDE w:val="0"/>
              <w:autoSpaceDN w:val="0"/>
            </w:pPr>
          </w:p>
        </w:tc>
        <w:tc>
          <w:tcPr>
            <w:tcW w:w="1218" w:type="dxa"/>
          </w:tcPr>
          <w:p w14:paraId="63FC854A" w14:textId="77777777" w:rsidR="00EF6909" w:rsidRPr="00EF6909" w:rsidRDefault="00EF6909" w:rsidP="00EF6909">
            <w:pPr>
              <w:pStyle w:val="TableParagraph"/>
              <w:widowControl w:val="0"/>
              <w:autoSpaceDE w:val="0"/>
              <w:autoSpaceDN w:val="0"/>
              <w:rPr>
                <w:vertAlign w:val="subscript"/>
              </w:rPr>
            </w:pPr>
          </w:p>
        </w:tc>
      </w:tr>
      <w:tr w:rsidR="00EF6909" w:rsidRPr="00EF6909" w14:paraId="58994A17" w14:textId="77777777" w:rsidTr="00EE7BF3">
        <w:trPr>
          <w:trHeight w:val="616"/>
        </w:trPr>
        <w:tc>
          <w:tcPr>
            <w:tcW w:w="2527" w:type="dxa"/>
            <w:vMerge w:val="restart"/>
          </w:tcPr>
          <w:p w14:paraId="2C7FB5E7" w14:textId="77777777" w:rsidR="00EF6909" w:rsidRPr="00EF6909" w:rsidRDefault="00EF6909" w:rsidP="00EF6909">
            <w:pPr>
              <w:pStyle w:val="TableParagraph"/>
              <w:widowControl w:val="0"/>
              <w:autoSpaceDE w:val="0"/>
              <w:autoSpaceDN w:val="0"/>
              <w:rPr>
                <w:b/>
              </w:rPr>
            </w:pPr>
            <w:r w:rsidRPr="00EF6909">
              <w:rPr>
                <w:b/>
              </w:rPr>
              <w:t xml:space="preserve">Педагогічна рада </w:t>
            </w:r>
          </w:p>
          <w:p w14:paraId="3A723AEE" w14:textId="77777777" w:rsidR="00EF6909" w:rsidRPr="00EF6909" w:rsidRDefault="00EF6909" w:rsidP="00EF6909">
            <w:pPr>
              <w:pStyle w:val="TableParagraph"/>
              <w:widowControl w:val="0"/>
              <w:autoSpaceDE w:val="0"/>
              <w:autoSpaceDN w:val="0"/>
              <w:rPr>
                <w:b/>
                <w:vertAlign w:val="subscript"/>
              </w:rPr>
            </w:pPr>
            <w:r w:rsidRPr="00EF6909">
              <w:rPr>
                <w:b/>
              </w:rPr>
              <w:t>ПЕДРАДА №2</w:t>
            </w:r>
          </w:p>
        </w:tc>
        <w:tc>
          <w:tcPr>
            <w:tcW w:w="6540" w:type="dxa"/>
          </w:tcPr>
          <w:p w14:paraId="4B4B9866" w14:textId="77777777" w:rsidR="00EF6909" w:rsidRPr="00EF6909" w:rsidRDefault="00EF6909" w:rsidP="00EF6909">
            <w:pPr>
              <w:pStyle w:val="TableParagraph"/>
              <w:widowControl w:val="0"/>
              <w:autoSpaceDE w:val="0"/>
              <w:autoSpaceDN w:val="0"/>
              <w:rPr>
                <w:vertAlign w:val="subscript"/>
              </w:rPr>
            </w:pPr>
            <w:r w:rsidRPr="00EF6909">
              <w:t>Виконання рішень попередньої педради.</w:t>
            </w:r>
          </w:p>
        </w:tc>
        <w:tc>
          <w:tcPr>
            <w:tcW w:w="1701" w:type="dxa"/>
          </w:tcPr>
          <w:p w14:paraId="2E225606" w14:textId="77777777" w:rsidR="00EF6909" w:rsidRPr="00EF6909" w:rsidRDefault="00EF6909" w:rsidP="00EF6909">
            <w:pPr>
              <w:pStyle w:val="TableParagraph"/>
              <w:widowControl w:val="0"/>
              <w:autoSpaceDE w:val="0"/>
              <w:autoSpaceDN w:val="0"/>
              <w:rPr>
                <w:vertAlign w:val="subscript"/>
              </w:rPr>
            </w:pPr>
          </w:p>
        </w:tc>
        <w:tc>
          <w:tcPr>
            <w:tcW w:w="1701" w:type="dxa"/>
          </w:tcPr>
          <w:p w14:paraId="764AFD44"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35E318C8" w14:textId="77777777" w:rsidR="00EF6909" w:rsidRPr="00EF6909" w:rsidRDefault="00EF6909" w:rsidP="00EF6909">
            <w:pPr>
              <w:pStyle w:val="TableParagraph"/>
              <w:widowControl w:val="0"/>
              <w:autoSpaceDE w:val="0"/>
              <w:autoSpaceDN w:val="0"/>
            </w:pPr>
            <w:r w:rsidRPr="00EF6909">
              <w:t>ЗДНВР</w:t>
            </w:r>
          </w:p>
          <w:p w14:paraId="643A8CE4" w14:textId="77777777" w:rsidR="00EF6909" w:rsidRPr="00EF6909" w:rsidRDefault="00EF6909" w:rsidP="00EF6909">
            <w:pPr>
              <w:pStyle w:val="TableParagraph"/>
              <w:widowControl w:val="0"/>
              <w:autoSpaceDE w:val="0"/>
              <w:autoSpaceDN w:val="0"/>
            </w:pPr>
            <w:r w:rsidRPr="00EF6909">
              <w:t>Директор</w:t>
            </w:r>
          </w:p>
        </w:tc>
        <w:tc>
          <w:tcPr>
            <w:tcW w:w="1218" w:type="dxa"/>
          </w:tcPr>
          <w:p w14:paraId="353BF7AC" w14:textId="77777777" w:rsidR="00EF6909" w:rsidRPr="00EF6909" w:rsidRDefault="00EF6909" w:rsidP="00EF6909">
            <w:pPr>
              <w:pStyle w:val="TableParagraph"/>
              <w:widowControl w:val="0"/>
              <w:autoSpaceDE w:val="0"/>
              <w:autoSpaceDN w:val="0"/>
              <w:rPr>
                <w:vertAlign w:val="subscript"/>
              </w:rPr>
            </w:pPr>
          </w:p>
        </w:tc>
      </w:tr>
      <w:tr w:rsidR="00EF6909" w:rsidRPr="00EF6909" w14:paraId="4D09A680" w14:textId="77777777" w:rsidTr="00EE7BF3">
        <w:tc>
          <w:tcPr>
            <w:tcW w:w="2527" w:type="dxa"/>
            <w:vMerge/>
          </w:tcPr>
          <w:p w14:paraId="0BBC2E93" w14:textId="77777777" w:rsidR="00EF6909" w:rsidRPr="00EF6909" w:rsidRDefault="00EF6909" w:rsidP="00EF6909">
            <w:pPr>
              <w:pStyle w:val="TableParagraph"/>
              <w:widowControl w:val="0"/>
              <w:autoSpaceDE w:val="0"/>
              <w:autoSpaceDN w:val="0"/>
              <w:rPr>
                <w:vertAlign w:val="subscript"/>
              </w:rPr>
            </w:pPr>
          </w:p>
        </w:tc>
        <w:tc>
          <w:tcPr>
            <w:tcW w:w="6540" w:type="dxa"/>
          </w:tcPr>
          <w:p w14:paraId="4D536530" w14:textId="77777777" w:rsidR="00EF6909" w:rsidRPr="00EF6909" w:rsidRDefault="00EF6909" w:rsidP="00EF6909">
            <w:pPr>
              <w:pStyle w:val="TableParagraph"/>
              <w:widowControl w:val="0"/>
              <w:autoSpaceDE w:val="0"/>
              <w:autoSpaceDN w:val="0"/>
            </w:pPr>
            <w:r w:rsidRPr="00EF6909">
              <w:t>1. Визнання результатів підвищення кваліфікації педагогічних працівників</w:t>
            </w:r>
          </w:p>
          <w:p w14:paraId="23C4A335" w14:textId="22E7D0D7" w:rsidR="00F35D70" w:rsidRPr="00F35D70" w:rsidRDefault="00EF6909" w:rsidP="00F35D70">
            <w:pPr>
              <w:pStyle w:val="TableParagraph"/>
            </w:pPr>
            <w:r w:rsidRPr="00EF6909">
              <w:t xml:space="preserve">2. </w:t>
            </w:r>
            <w:r w:rsidR="00F35D70" w:rsidRPr="00F35D70">
              <w:t xml:space="preserve">Виховання інтересу до колективної творчої діяльності, лідерських та організаторських якостей у здобувачів освіти </w:t>
            </w:r>
          </w:p>
          <w:p w14:paraId="6428225C" w14:textId="53EFE624" w:rsidR="00F35D70" w:rsidRDefault="00F35D70" w:rsidP="00F35D70">
            <w:pPr>
              <w:pStyle w:val="TableParagraph"/>
              <w:rPr>
                <w:i/>
                <w:iCs/>
              </w:rPr>
            </w:pPr>
            <w:r>
              <w:lastRenderedPageBreak/>
              <w:t>3.</w:t>
            </w:r>
            <w:r w:rsidRPr="00F35D70">
              <w:t>Організація учнівського самоврядування в закладі</w:t>
            </w:r>
            <w:r>
              <w:t>.</w:t>
            </w:r>
            <w:r w:rsidRPr="00F35D70">
              <w:t xml:space="preserve"> Створення моделі учнівського самоврядування в класі</w:t>
            </w:r>
          </w:p>
          <w:p w14:paraId="65C60C89" w14:textId="57FA7D59" w:rsidR="00F35D70" w:rsidRPr="00F35D70" w:rsidRDefault="00F35D70" w:rsidP="00F35D70">
            <w:pPr>
              <w:pStyle w:val="TableParagraph"/>
            </w:pPr>
            <w:r>
              <w:t xml:space="preserve">4. </w:t>
            </w:r>
            <w:r w:rsidRPr="00F35D70">
              <w:t>Виховання життєвих компетенцій на уроках предмета «</w:t>
            </w:r>
            <w:r>
              <w:t>Фізика</w:t>
            </w:r>
            <w:r w:rsidRPr="00F35D70">
              <w:t>» та «</w:t>
            </w:r>
            <w:r>
              <w:t>Математика</w:t>
            </w:r>
            <w:r w:rsidRPr="00F35D70">
              <w:t xml:space="preserve">» </w:t>
            </w:r>
            <w:r w:rsidRPr="00F35D70">
              <w:rPr>
                <w:i/>
                <w:iCs/>
              </w:rPr>
              <w:t xml:space="preserve"> </w:t>
            </w:r>
          </w:p>
          <w:p w14:paraId="20EFF2F8" w14:textId="3B73CFC4" w:rsidR="00F35D70" w:rsidRDefault="00F35D70" w:rsidP="00F35D70">
            <w:pPr>
              <w:pStyle w:val="TableParagraph"/>
            </w:pPr>
            <w:r>
              <w:t xml:space="preserve">5.Оцінка ефективності реалізації проблеми формування готовності сучасного педагога до впровадження інноваційних технологій в педагогічну практику </w:t>
            </w:r>
          </w:p>
          <w:p w14:paraId="74E8E904" w14:textId="579DDA98" w:rsidR="00F35D70" w:rsidRDefault="00F35D70" w:rsidP="00F35D70">
            <w:pPr>
              <w:pStyle w:val="TableParagraph"/>
            </w:pPr>
            <w:r>
              <w:t xml:space="preserve">6.Формування патріотичних та громадянських якостей, морально-етичних принципів особистості в умовах НУШ </w:t>
            </w:r>
          </w:p>
          <w:p w14:paraId="135DCD97" w14:textId="38F8404B" w:rsidR="00B1466B" w:rsidRPr="00EF6909" w:rsidRDefault="00F35D70" w:rsidP="00F35D70">
            <w:pPr>
              <w:pStyle w:val="TableParagraph"/>
            </w:pPr>
            <w:r>
              <w:t>7. Адаптація здобувачів освіти 1-х, 5-х класів (</w:t>
            </w:r>
          </w:p>
          <w:p w14:paraId="74EFC645" w14:textId="09FCA88E" w:rsidR="00EF6909" w:rsidRPr="00EF6909" w:rsidRDefault="00EF6909" w:rsidP="00EF6909">
            <w:pPr>
              <w:pStyle w:val="TableParagraph"/>
              <w:widowControl w:val="0"/>
              <w:autoSpaceDE w:val="0"/>
              <w:autoSpaceDN w:val="0"/>
            </w:pPr>
          </w:p>
        </w:tc>
        <w:tc>
          <w:tcPr>
            <w:tcW w:w="1701" w:type="dxa"/>
          </w:tcPr>
          <w:p w14:paraId="2D963EAD" w14:textId="77777777" w:rsidR="00EF6909" w:rsidRPr="00EF6909" w:rsidRDefault="00EF6909" w:rsidP="00EF6909">
            <w:pPr>
              <w:pStyle w:val="TableParagraph"/>
              <w:widowControl w:val="0"/>
              <w:autoSpaceDE w:val="0"/>
              <w:autoSpaceDN w:val="0"/>
              <w:rPr>
                <w:vertAlign w:val="subscript"/>
              </w:rPr>
            </w:pPr>
          </w:p>
        </w:tc>
        <w:tc>
          <w:tcPr>
            <w:tcW w:w="1701" w:type="dxa"/>
          </w:tcPr>
          <w:p w14:paraId="77EF4531" w14:textId="77777777" w:rsidR="00EF6909" w:rsidRPr="00EF6909" w:rsidRDefault="00EF6909" w:rsidP="00EF6909">
            <w:pPr>
              <w:pStyle w:val="TableParagraph"/>
              <w:widowControl w:val="0"/>
              <w:autoSpaceDE w:val="0"/>
              <w:autoSpaceDN w:val="0"/>
              <w:rPr>
                <w:vertAlign w:val="subscript"/>
              </w:rPr>
            </w:pPr>
          </w:p>
        </w:tc>
        <w:tc>
          <w:tcPr>
            <w:tcW w:w="1701" w:type="dxa"/>
          </w:tcPr>
          <w:p w14:paraId="313E5A8B" w14:textId="77777777" w:rsidR="00EF6909" w:rsidRPr="00EF6909" w:rsidRDefault="00EF6909" w:rsidP="00EF6909">
            <w:pPr>
              <w:pStyle w:val="TableParagraph"/>
              <w:widowControl w:val="0"/>
              <w:autoSpaceDE w:val="0"/>
              <w:autoSpaceDN w:val="0"/>
            </w:pPr>
            <w:r w:rsidRPr="00EF6909">
              <w:t>ЗДНВР</w:t>
            </w:r>
          </w:p>
        </w:tc>
        <w:tc>
          <w:tcPr>
            <w:tcW w:w="1218" w:type="dxa"/>
          </w:tcPr>
          <w:p w14:paraId="40245625" w14:textId="77777777" w:rsidR="00EF6909" w:rsidRPr="00EF6909" w:rsidRDefault="00EF6909" w:rsidP="00EF6909">
            <w:pPr>
              <w:pStyle w:val="TableParagraph"/>
              <w:widowControl w:val="0"/>
              <w:autoSpaceDE w:val="0"/>
              <w:autoSpaceDN w:val="0"/>
              <w:rPr>
                <w:vertAlign w:val="subscript"/>
              </w:rPr>
            </w:pPr>
          </w:p>
        </w:tc>
      </w:tr>
      <w:tr w:rsidR="00EF6909" w:rsidRPr="00EF6909" w14:paraId="4B7F2191" w14:textId="77777777" w:rsidTr="00EE7BF3">
        <w:tc>
          <w:tcPr>
            <w:tcW w:w="2527" w:type="dxa"/>
          </w:tcPr>
          <w:p w14:paraId="06456D45" w14:textId="77777777" w:rsidR="00EF6909" w:rsidRPr="00EF6909" w:rsidRDefault="00EF6909" w:rsidP="00EF6909">
            <w:pPr>
              <w:pStyle w:val="TableParagraph"/>
              <w:widowControl w:val="0"/>
              <w:autoSpaceDE w:val="0"/>
              <w:autoSpaceDN w:val="0"/>
              <w:rPr>
                <w:b/>
              </w:rPr>
            </w:pPr>
            <w:r w:rsidRPr="00EF6909">
              <w:rPr>
                <w:b/>
                <w:bCs/>
              </w:rPr>
              <w:lastRenderedPageBreak/>
              <w:t>Нарада при заступникові директора:</w:t>
            </w:r>
          </w:p>
        </w:tc>
        <w:tc>
          <w:tcPr>
            <w:tcW w:w="6540" w:type="dxa"/>
          </w:tcPr>
          <w:p w14:paraId="307DB1B4" w14:textId="77777777" w:rsidR="00EF6909" w:rsidRPr="00EF6909" w:rsidRDefault="00EF6909" w:rsidP="00EF6909">
            <w:pPr>
              <w:pStyle w:val="TableParagraph"/>
              <w:widowControl w:val="0"/>
              <w:autoSpaceDE w:val="0"/>
              <w:autoSpaceDN w:val="0"/>
            </w:pPr>
            <w:r w:rsidRPr="00EF6909">
              <w:t>1. Про готовність та заходи щодо підготовки школи до роботи в осінньо-зимовий період.</w:t>
            </w:r>
          </w:p>
          <w:p w14:paraId="611724B9" w14:textId="77777777" w:rsidR="00EF6909" w:rsidRPr="00EF6909" w:rsidRDefault="00EF6909" w:rsidP="00EF6909">
            <w:pPr>
              <w:pStyle w:val="TableParagraph"/>
              <w:widowControl w:val="0"/>
              <w:autoSpaceDE w:val="0"/>
              <w:autoSpaceDN w:val="0"/>
            </w:pPr>
            <w:r w:rsidRPr="00EF6909">
              <w:t>2. Про адаптацію учнів 5 класів.</w:t>
            </w:r>
          </w:p>
          <w:p w14:paraId="4FE8C158" w14:textId="77777777" w:rsidR="00EF6909" w:rsidRPr="00EF6909" w:rsidRDefault="00EF6909" w:rsidP="00EF6909">
            <w:pPr>
              <w:pStyle w:val="TableParagraph"/>
              <w:widowControl w:val="0"/>
              <w:autoSpaceDE w:val="0"/>
              <w:autoSpaceDN w:val="0"/>
            </w:pPr>
            <w:r w:rsidRPr="00EF6909">
              <w:t>3. Про організацію діяльності роботи предметних кафедр.</w:t>
            </w:r>
          </w:p>
          <w:p w14:paraId="2F4E3BA4" w14:textId="77777777" w:rsidR="00EF6909" w:rsidRPr="00EF6909" w:rsidRDefault="00EF6909" w:rsidP="00EF6909">
            <w:pPr>
              <w:pStyle w:val="TableParagraph"/>
              <w:widowControl w:val="0"/>
              <w:autoSpaceDE w:val="0"/>
              <w:autoSpaceDN w:val="0"/>
            </w:pPr>
            <w:r w:rsidRPr="00EF6909">
              <w:t>4. Про підсумки проведення І етапу учнівських олімпіад.</w:t>
            </w:r>
          </w:p>
          <w:p w14:paraId="6752C0EB" w14:textId="77777777" w:rsidR="00EF6909" w:rsidRPr="00EF6909" w:rsidRDefault="00EF6909" w:rsidP="00EF6909">
            <w:pPr>
              <w:pStyle w:val="TableParagraph"/>
              <w:widowControl w:val="0"/>
              <w:autoSpaceDE w:val="0"/>
              <w:autoSpaceDN w:val="0"/>
            </w:pPr>
            <w:r w:rsidRPr="00EF6909">
              <w:t>5.Удосконалення навчально-виховного процесу на основі інноваційних технологій</w:t>
            </w:r>
          </w:p>
          <w:p w14:paraId="6CBFD601" w14:textId="1616BBA4" w:rsidR="00EF6909" w:rsidRPr="00EF6909" w:rsidRDefault="00F35D70" w:rsidP="00F35D70">
            <w:pPr>
              <w:pStyle w:val="TableParagraph"/>
              <w:widowControl w:val="0"/>
              <w:autoSpaceDE w:val="0"/>
              <w:autoSpaceDN w:val="0"/>
            </w:pPr>
            <w:r>
              <w:t>6.</w:t>
            </w:r>
            <w:r w:rsidR="00EF6909" w:rsidRPr="00EF6909">
              <w:t>Робота з обдарованими дітьми, участь у творчих конкурсах.</w:t>
            </w:r>
          </w:p>
          <w:p w14:paraId="1681CE04" w14:textId="77777777" w:rsidR="00EF6909" w:rsidRPr="00EF6909" w:rsidRDefault="00EF6909" w:rsidP="00EF6909">
            <w:pPr>
              <w:pStyle w:val="TableParagraph"/>
              <w:widowControl w:val="0"/>
              <w:autoSpaceDE w:val="0"/>
              <w:autoSpaceDN w:val="0"/>
            </w:pPr>
            <w:r w:rsidRPr="00EF6909">
              <w:t>7.Про індивідуальну роботу з обдарованими та невстигаючими учнями.</w:t>
            </w:r>
          </w:p>
          <w:p w14:paraId="0CC9276E" w14:textId="77777777" w:rsidR="00EF6909" w:rsidRPr="00EF6909" w:rsidRDefault="00EF6909" w:rsidP="00EF6909">
            <w:pPr>
              <w:pStyle w:val="TableParagraph"/>
              <w:widowControl w:val="0"/>
              <w:autoSpaceDE w:val="0"/>
              <w:autoSpaceDN w:val="0"/>
            </w:pPr>
            <w:r w:rsidRPr="00EF6909">
              <w:t>8.Про планування STEV DAY у початковій школі.</w:t>
            </w:r>
          </w:p>
          <w:p w14:paraId="1BFA4E60" w14:textId="77777777" w:rsidR="00EF6909" w:rsidRPr="00EF6909" w:rsidRDefault="00EF6909" w:rsidP="00EF6909">
            <w:pPr>
              <w:pStyle w:val="TableParagraph"/>
              <w:widowControl w:val="0"/>
              <w:autoSpaceDE w:val="0"/>
              <w:autoSpaceDN w:val="0"/>
            </w:pPr>
            <w:r w:rsidRPr="00EF6909">
              <w:t>9.Обговорення і затвердження списків учнів для участі в міських олімпіадах із базових дисциплін.</w:t>
            </w:r>
          </w:p>
          <w:p w14:paraId="6C9D812E" w14:textId="4B9690F3" w:rsidR="00EF6909" w:rsidRPr="00EF6909" w:rsidRDefault="00EF6909" w:rsidP="00EF6909">
            <w:pPr>
              <w:pStyle w:val="TableParagraph"/>
              <w:widowControl w:val="0"/>
              <w:autoSpaceDE w:val="0"/>
              <w:autoSpaceDN w:val="0"/>
            </w:pPr>
            <w:r w:rsidRPr="00EF6909">
              <w:t>10.Про участь учителів ліцею в обласному конкурсі “ Учитель року”. (номінації «</w:t>
            </w:r>
            <w:r w:rsidR="00F35D70">
              <w:t>Англійська мова</w:t>
            </w:r>
            <w:r w:rsidRPr="00EF6909">
              <w:t>», «</w:t>
            </w:r>
            <w:r w:rsidR="00F35D70">
              <w:t>Громадянська освіта</w:t>
            </w:r>
            <w:r w:rsidRPr="00EF6909">
              <w:t>», «</w:t>
            </w:r>
            <w:r w:rsidR="00F35D70">
              <w:t>Математика</w:t>
            </w:r>
            <w:r w:rsidRPr="00EF6909">
              <w:t>», «</w:t>
            </w:r>
            <w:r w:rsidR="00F35D70">
              <w:t>Початкова освіта</w:t>
            </w:r>
            <w:r w:rsidRPr="00EF6909">
              <w:t xml:space="preserve">».) </w:t>
            </w:r>
          </w:p>
          <w:p w14:paraId="7171A669" w14:textId="77777777" w:rsidR="00EF6909" w:rsidRPr="00EF6909" w:rsidRDefault="00EF6909" w:rsidP="00EF6909">
            <w:pPr>
              <w:pStyle w:val="TableParagraph"/>
              <w:widowControl w:val="0"/>
              <w:autoSpaceDE w:val="0"/>
              <w:autoSpaceDN w:val="0"/>
            </w:pPr>
            <w:r w:rsidRPr="00EF6909">
              <w:t>11.Про проведення  атестації педагогічних працівників школи, курсової перепідготовки вчителів школи.</w:t>
            </w:r>
          </w:p>
          <w:p w14:paraId="300A0F25" w14:textId="77777777" w:rsidR="00EF6909" w:rsidRPr="00EF6909" w:rsidRDefault="00EF6909" w:rsidP="00EF6909">
            <w:pPr>
              <w:pStyle w:val="TableParagraph"/>
              <w:widowControl w:val="0"/>
              <w:autoSpaceDE w:val="0"/>
              <w:autoSpaceDN w:val="0"/>
            </w:pPr>
            <w:r w:rsidRPr="00EF6909">
              <w:t>12.Взаємовідвідування уроків.</w:t>
            </w:r>
          </w:p>
          <w:p w14:paraId="0CF3C1CE" w14:textId="77777777" w:rsidR="00EF6909" w:rsidRPr="00EF6909" w:rsidRDefault="00EF6909" w:rsidP="00EF6909">
            <w:pPr>
              <w:pStyle w:val="TableParagraph"/>
              <w:widowControl w:val="0"/>
              <w:autoSpaceDE w:val="0"/>
              <w:autoSpaceDN w:val="0"/>
            </w:pPr>
            <w:r w:rsidRPr="00EF6909">
              <w:t>13.Результати перевірки класних електронних журналів.</w:t>
            </w:r>
          </w:p>
          <w:p w14:paraId="7E5EBA9F" w14:textId="77777777" w:rsidR="00EF6909" w:rsidRPr="00EF6909" w:rsidRDefault="00EF6909" w:rsidP="00EF6909">
            <w:pPr>
              <w:pStyle w:val="TableParagraph"/>
              <w:widowControl w:val="0"/>
              <w:autoSpaceDE w:val="0"/>
              <w:autoSpaceDN w:val="0"/>
            </w:pPr>
            <w:r w:rsidRPr="00EF6909">
              <w:t>14.Підсумки перевірки календарних планів</w:t>
            </w:r>
          </w:p>
          <w:p w14:paraId="132A6E36" w14:textId="77777777" w:rsidR="00EF6909" w:rsidRPr="00EF6909" w:rsidRDefault="00EF6909" w:rsidP="00EF6909">
            <w:pPr>
              <w:pStyle w:val="TableParagraph"/>
              <w:widowControl w:val="0"/>
              <w:autoSpaceDE w:val="0"/>
              <w:autoSpaceDN w:val="0"/>
            </w:pPr>
            <w:r w:rsidRPr="00EF6909">
              <w:t>15. Підсумки тижнів фізичного виховання, протидії булінгу, дитячої книги</w:t>
            </w:r>
          </w:p>
          <w:p w14:paraId="5DD2B840" w14:textId="77777777" w:rsidR="00EF6909" w:rsidRPr="00EF6909" w:rsidRDefault="00EF6909" w:rsidP="00EF6909">
            <w:pPr>
              <w:pStyle w:val="TableParagraph"/>
              <w:widowControl w:val="0"/>
              <w:autoSpaceDE w:val="0"/>
              <w:autoSpaceDN w:val="0"/>
            </w:pPr>
            <w:r w:rsidRPr="00EF6909">
              <w:t>16. Самоосвіта вчителя, як одна з діяльності педагога.</w:t>
            </w:r>
          </w:p>
          <w:p w14:paraId="77F356A6" w14:textId="77777777" w:rsidR="00EF6909" w:rsidRPr="00EF6909" w:rsidRDefault="00EF6909" w:rsidP="00EF6909">
            <w:pPr>
              <w:pStyle w:val="TableParagraph"/>
              <w:widowControl w:val="0"/>
              <w:autoSpaceDE w:val="0"/>
              <w:autoSpaceDN w:val="0"/>
            </w:pPr>
            <w:r w:rsidRPr="00EF6909">
              <w:t>17. Про роботу з молодими спеціалістами.</w:t>
            </w:r>
          </w:p>
        </w:tc>
        <w:tc>
          <w:tcPr>
            <w:tcW w:w="1701" w:type="dxa"/>
          </w:tcPr>
          <w:p w14:paraId="4D50119E" w14:textId="77777777" w:rsidR="00EF6909" w:rsidRPr="00EF6909" w:rsidRDefault="00EF6909" w:rsidP="00EF6909">
            <w:pPr>
              <w:pStyle w:val="TableParagraph"/>
              <w:widowControl w:val="0"/>
              <w:autoSpaceDE w:val="0"/>
              <w:autoSpaceDN w:val="0"/>
              <w:rPr>
                <w:vertAlign w:val="subscript"/>
              </w:rPr>
            </w:pPr>
          </w:p>
        </w:tc>
        <w:tc>
          <w:tcPr>
            <w:tcW w:w="1701" w:type="dxa"/>
          </w:tcPr>
          <w:p w14:paraId="13C0C938" w14:textId="77777777" w:rsidR="00EF6909" w:rsidRPr="00EF6909" w:rsidRDefault="00EF6909" w:rsidP="00EF6909">
            <w:pPr>
              <w:pStyle w:val="TableParagraph"/>
              <w:widowControl w:val="0"/>
              <w:autoSpaceDE w:val="0"/>
              <w:autoSpaceDN w:val="0"/>
              <w:rPr>
                <w:vertAlign w:val="subscript"/>
              </w:rPr>
            </w:pPr>
          </w:p>
        </w:tc>
        <w:tc>
          <w:tcPr>
            <w:tcW w:w="1701" w:type="dxa"/>
          </w:tcPr>
          <w:p w14:paraId="65F4359E" w14:textId="77777777" w:rsidR="00EF6909" w:rsidRPr="00EF6909" w:rsidRDefault="00EF6909" w:rsidP="00EF6909">
            <w:pPr>
              <w:pStyle w:val="TableParagraph"/>
              <w:widowControl w:val="0"/>
              <w:autoSpaceDE w:val="0"/>
              <w:autoSpaceDN w:val="0"/>
            </w:pPr>
            <w:r w:rsidRPr="00EF6909">
              <w:t>Адміністрація</w:t>
            </w:r>
          </w:p>
        </w:tc>
        <w:tc>
          <w:tcPr>
            <w:tcW w:w="1218" w:type="dxa"/>
          </w:tcPr>
          <w:p w14:paraId="64B9EB27" w14:textId="77777777" w:rsidR="00EF6909" w:rsidRPr="00EF6909" w:rsidRDefault="00EF6909" w:rsidP="00EF6909">
            <w:pPr>
              <w:pStyle w:val="TableParagraph"/>
              <w:widowControl w:val="0"/>
              <w:autoSpaceDE w:val="0"/>
              <w:autoSpaceDN w:val="0"/>
              <w:rPr>
                <w:vertAlign w:val="subscript"/>
              </w:rPr>
            </w:pPr>
          </w:p>
        </w:tc>
      </w:tr>
      <w:tr w:rsidR="00EF6909" w:rsidRPr="00EF6909" w14:paraId="596ECB48" w14:textId="77777777" w:rsidTr="00EE7BF3">
        <w:tc>
          <w:tcPr>
            <w:tcW w:w="15388" w:type="dxa"/>
            <w:gridSpan w:val="6"/>
            <w:shd w:val="clear" w:color="auto" w:fill="FFFF00"/>
            <w:vAlign w:val="center"/>
          </w:tcPr>
          <w:p w14:paraId="67378ED1" w14:textId="77777777" w:rsidR="00EF6909" w:rsidRPr="00EF6909" w:rsidRDefault="00EF6909" w:rsidP="00EF6909">
            <w:pPr>
              <w:pStyle w:val="TableParagraph"/>
              <w:widowControl w:val="0"/>
              <w:autoSpaceDE w:val="0"/>
              <w:autoSpaceDN w:val="0"/>
              <w:rPr>
                <w:vertAlign w:val="subscript"/>
              </w:rPr>
            </w:pPr>
            <w:r w:rsidRPr="00EF6909">
              <w:rPr>
                <w:b/>
              </w:rPr>
              <w:t>5. Виховна робота</w:t>
            </w:r>
          </w:p>
        </w:tc>
      </w:tr>
      <w:tr w:rsidR="00EF6909" w:rsidRPr="00EF6909" w14:paraId="14FA63B5"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0A795D74" w14:textId="77777777" w:rsidR="00EF6909" w:rsidRPr="00EF6909" w:rsidRDefault="00EF6909" w:rsidP="00EF6909">
            <w:pPr>
              <w:pStyle w:val="TableParagraph"/>
              <w:widowControl w:val="0"/>
              <w:autoSpaceDE w:val="0"/>
              <w:autoSpaceDN w:val="0"/>
            </w:pPr>
            <w:r w:rsidRPr="00EF6909">
              <w:rPr>
                <w:b/>
                <w:bCs/>
              </w:rPr>
              <w:t xml:space="preserve">5.1. Ціннісне </w:t>
            </w:r>
            <w:r w:rsidRPr="00EF6909">
              <w:rPr>
                <w:b/>
                <w:bCs/>
              </w:rPr>
              <w:lastRenderedPageBreak/>
              <w:t>ставлення особистості до суспільства і держави</w:t>
            </w:r>
          </w:p>
        </w:tc>
        <w:tc>
          <w:tcPr>
            <w:tcW w:w="6540" w:type="dxa"/>
          </w:tcPr>
          <w:p w14:paraId="6D02EBE0" w14:textId="77777777" w:rsidR="00EF6909" w:rsidRPr="00EF6909" w:rsidRDefault="00EF6909" w:rsidP="00EF6909">
            <w:pPr>
              <w:pStyle w:val="TableParagraph"/>
              <w:widowControl w:val="0"/>
              <w:autoSpaceDE w:val="0"/>
              <w:autoSpaceDN w:val="0"/>
            </w:pPr>
            <w:r w:rsidRPr="00EF6909">
              <w:lastRenderedPageBreak/>
              <w:t>Проєкт-подорож «Пізнаємо навколишній світ через</w:t>
            </w:r>
          </w:p>
          <w:p w14:paraId="241FEE2E" w14:textId="77777777" w:rsidR="00EF6909" w:rsidRPr="00EF6909" w:rsidRDefault="00EF6909" w:rsidP="00EF6909">
            <w:pPr>
              <w:pStyle w:val="TableParagraph"/>
              <w:widowControl w:val="0"/>
              <w:autoSpaceDE w:val="0"/>
              <w:autoSpaceDN w:val="0"/>
            </w:pPr>
            <w:r w:rsidRPr="00EF6909">
              <w:lastRenderedPageBreak/>
              <w:t>STEM-знання». Нестандартний урок ЯДС з елементами STEM-освіти на тему: «STEM-круїз»:</w:t>
            </w:r>
          </w:p>
          <w:p w14:paraId="780133A6" w14:textId="77777777" w:rsidR="00EF6909" w:rsidRPr="00EF6909" w:rsidRDefault="00EF6909" w:rsidP="00736580">
            <w:pPr>
              <w:pStyle w:val="TableParagraph"/>
              <w:widowControl w:val="0"/>
              <w:numPr>
                <w:ilvl w:val="0"/>
                <w:numId w:val="53"/>
              </w:numPr>
              <w:autoSpaceDE w:val="0"/>
              <w:autoSpaceDN w:val="0"/>
            </w:pPr>
            <w:r w:rsidRPr="00EF6909">
              <w:t>Конкурси «Ерудит», «Ребуси та кросворди» та фрагменти уроків предмету «Я досліджую світ»;</w:t>
            </w:r>
          </w:p>
          <w:p w14:paraId="61275872" w14:textId="77777777" w:rsidR="00EF6909" w:rsidRPr="00EF6909" w:rsidRDefault="00EF6909" w:rsidP="00EF6909">
            <w:pPr>
              <w:pStyle w:val="TableParagraph"/>
              <w:widowControl w:val="0"/>
              <w:autoSpaceDE w:val="0"/>
              <w:autoSpaceDN w:val="0"/>
            </w:pPr>
            <w:r w:rsidRPr="00EF6909">
              <w:t>Вікторини «Бачу, знаю, розумію».</w:t>
            </w:r>
          </w:p>
          <w:p w14:paraId="3D78F20B" w14:textId="77777777" w:rsidR="00EF6909" w:rsidRPr="00EF6909" w:rsidRDefault="00EF6909" w:rsidP="00EF6909">
            <w:pPr>
              <w:pStyle w:val="TableParagraph"/>
              <w:widowControl w:val="0"/>
              <w:autoSpaceDE w:val="0"/>
              <w:autoSpaceDN w:val="0"/>
            </w:pPr>
            <w:r w:rsidRPr="00EF6909">
              <w:t>Тиждень вшанування мужності і героїзму захисників незалежності «Українська держава – наша гордість і слава». Проведення заходів у рамках відзначення 14 жовтня: Дня захисників і захисниць України, свята Покрови Пресвятої Богородиці, Дня Українського козацтва та Дня заснування Української повстанської армії (за окремим планом)</w:t>
            </w:r>
          </w:p>
        </w:tc>
        <w:tc>
          <w:tcPr>
            <w:tcW w:w="1701" w:type="dxa"/>
          </w:tcPr>
          <w:p w14:paraId="63EA67A9" w14:textId="77777777" w:rsidR="00EF6909" w:rsidRPr="00EF6909" w:rsidRDefault="00EF6909" w:rsidP="00EF6909">
            <w:pPr>
              <w:pStyle w:val="TableParagraph"/>
              <w:widowControl w:val="0"/>
              <w:autoSpaceDE w:val="0"/>
              <w:autoSpaceDN w:val="0"/>
            </w:pPr>
            <w:r w:rsidRPr="00EF6909">
              <w:lastRenderedPageBreak/>
              <w:t xml:space="preserve">3 тиждень </w:t>
            </w:r>
          </w:p>
        </w:tc>
        <w:tc>
          <w:tcPr>
            <w:tcW w:w="1701" w:type="dxa"/>
          </w:tcPr>
          <w:p w14:paraId="3297AC2A" w14:textId="77777777" w:rsidR="00EF6909" w:rsidRPr="00EF6909" w:rsidRDefault="00EF6909" w:rsidP="00EF6909">
            <w:pPr>
              <w:pStyle w:val="TableParagraph"/>
              <w:widowControl w:val="0"/>
              <w:autoSpaceDE w:val="0"/>
              <w:autoSpaceDN w:val="0"/>
            </w:pPr>
            <w:r w:rsidRPr="00EF6909">
              <w:t>План,</w:t>
            </w:r>
          </w:p>
          <w:p w14:paraId="7FB4A511" w14:textId="77777777" w:rsidR="00EF6909" w:rsidRPr="00EF6909" w:rsidRDefault="00EF6909" w:rsidP="00EF6909">
            <w:pPr>
              <w:pStyle w:val="TableParagraph"/>
              <w:widowControl w:val="0"/>
              <w:autoSpaceDE w:val="0"/>
              <w:autoSpaceDN w:val="0"/>
              <w:rPr>
                <w:vertAlign w:val="subscript"/>
              </w:rPr>
            </w:pPr>
            <w:r w:rsidRPr="00EF6909">
              <w:lastRenderedPageBreak/>
              <w:t> заходи</w:t>
            </w:r>
          </w:p>
        </w:tc>
        <w:tc>
          <w:tcPr>
            <w:tcW w:w="1701" w:type="dxa"/>
          </w:tcPr>
          <w:p w14:paraId="502D66E6" w14:textId="77777777" w:rsidR="00EF6909" w:rsidRPr="00EF6909" w:rsidRDefault="00EF6909" w:rsidP="00EF6909">
            <w:pPr>
              <w:pStyle w:val="TableParagraph"/>
              <w:widowControl w:val="0"/>
              <w:autoSpaceDE w:val="0"/>
              <w:autoSpaceDN w:val="0"/>
            </w:pPr>
            <w:r w:rsidRPr="00EF6909">
              <w:lastRenderedPageBreak/>
              <w:t xml:space="preserve">ЗДНВР, </w:t>
            </w:r>
            <w:r w:rsidRPr="00EF6909">
              <w:lastRenderedPageBreak/>
              <w:t xml:space="preserve">вчителі-предметники </w:t>
            </w:r>
          </w:p>
        </w:tc>
        <w:tc>
          <w:tcPr>
            <w:tcW w:w="1218" w:type="dxa"/>
          </w:tcPr>
          <w:p w14:paraId="78D16AC8" w14:textId="77777777" w:rsidR="00EF6909" w:rsidRPr="00EF6909" w:rsidRDefault="00EF6909" w:rsidP="00EF6909">
            <w:pPr>
              <w:pStyle w:val="TableParagraph"/>
              <w:widowControl w:val="0"/>
              <w:autoSpaceDE w:val="0"/>
              <w:autoSpaceDN w:val="0"/>
              <w:rPr>
                <w:vertAlign w:val="subscript"/>
              </w:rPr>
            </w:pPr>
          </w:p>
        </w:tc>
      </w:tr>
      <w:tr w:rsidR="00EF6909" w:rsidRPr="00EF6909" w14:paraId="64A6CC64"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4CFE3B4" w14:textId="77777777" w:rsidR="00EF6909" w:rsidRPr="00EF6909" w:rsidRDefault="00EF6909" w:rsidP="00EF6909">
            <w:pPr>
              <w:pStyle w:val="TableParagraph"/>
              <w:widowControl w:val="0"/>
              <w:autoSpaceDE w:val="0"/>
              <w:autoSpaceDN w:val="0"/>
              <w:rPr>
                <w:b/>
                <w:bCs/>
              </w:rPr>
            </w:pPr>
          </w:p>
        </w:tc>
        <w:tc>
          <w:tcPr>
            <w:tcW w:w="6540" w:type="dxa"/>
          </w:tcPr>
          <w:p w14:paraId="165F5F23" w14:textId="77777777" w:rsidR="00EF6909" w:rsidRPr="00EF6909" w:rsidRDefault="00EF6909" w:rsidP="00EF6909">
            <w:pPr>
              <w:pStyle w:val="TableParagraph"/>
              <w:widowControl w:val="0"/>
              <w:autoSpaceDE w:val="0"/>
              <w:autoSpaceDN w:val="0"/>
            </w:pPr>
            <w:r w:rsidRPr="00EF6909">
              <w:t>Міжнародний день боротьби проти насилля (02.10). Години спілкування: «Насилля в сім'ї як соціальна проблема», «Не проміняй свободу на рабство», «Як захистити себе від насилля в сім'ї», «Життя без насилля» «Гнів і агресивність», «Захистити себе від насильства»</w:t>
            </w:r>
          </w:p>
        </w:tc>
        <w:tc>
          <w:tcPr>
            <w:tcW w:w="1701" w:type="dxa"/>
          </w:tcPr>
          <w:p w14:paraId="63D18706" w14:textId="77777777" w:rsidR="00EF6909" w:rsidRPr="00EF6909" w:rsidRDefault="00EF6909" w:rsidP="00EF6909">
            <w:pPr>
              <w:pStyle w:val="TableParagraph"/>
              <w:widowControl w:val="0"/>
              <w:autoSpaceDE w:val="0"/>
              <w:autoSpaceDN w:val="0"/>
            </w:pPr>
          </w:p>
        </w:tc>
        <w:tc>
          <w:tcPr>
            <w:tcW w:w="1701" w:type="dxa"/>
          </w:tcPr>
          <w:p w14:paraId="7835CBB1" w14:textId="77777777" w:rsidR="00EF6909" w:rsidRPr="00EF6909" w:rsidRDefault="00EF6909" w:rsidP="00EF6909">
            <w:pPr>
              <w:pStyle w:val="TableParagraph"/>
              <w:widowControl w:val="0"/>
              <w:autoSpaceDE w:val="0"/>
              <w:autoSpaceDN w:val="0"/>
            </w:pPr>
          </w:p>
        </w:tc>
        <w:tc>
          <w:tcPr>
            <w:tcW w:w="1701" w:type="dxa"/>
          </w:tcPr>
          <w:p w14:paraId="42D42F53" w14:textId="77777777" w:rsidR="00EF6909" w:rsidRPr="00EF6909" w:rsidRDefault="00EF6909" w:rsidP="00EF6909">
            <w:pPr>
              <w:pStyle w:val="TableParagraph"/>
              <w:widowControl w:val="0"/>
              <w:autoSpaceDE w:val="0"/>
              <w:autoSpaceDN w:val="0"/>
            </w:pPr>
          </w:p>
        </w:tc>
        <w:tc>
          <w:tcPr>
            <w:tcW w:w="1218" w:type="dxa"/>
          </w:tcPr>
          <w:p w14:paraId="61285DE4" w14:textId="77777777" w:rsidR="00EF6909" w:rsidRPr="00EF6909" w:rsidRDefault="00EF6909" w:rsidP="00EF6909">
            <w:pPr>
              <w:pStyle w:val="TableParagraph"/>
              <w:widowControl w:val="0"/>
              <w:autoSpaceDE w:val="0"/>
              <w:autoSpaceDN w:val="0"/>
              <w:rPr>
                <w:vertAlign w:val="subscript"/>
              </w:rPr>
            </w:pPr>
          </w:p>
        </w:tc>
      </w:tr>
      <w:tr w:rsidR="00EF6909" w:rsidRPr="00EF6909" w14:paraId="431F0FFC" w14:textId="77777777" w:rsidTr="00EE7BF3">
        <w:tc>
          <w:tcPr>
            <w:tcW w:w="2527" w:type="dxa"/>
            <w:vMerge w:val="restart"/>
            <w:tcBorders>
              <w:top w:val="single" w:sz="6" w:space="0" w:color="000000"/>
              <w:left w:val="single" w:sz="6" w:space="0" w:color="000000"/>
              <w:right w:val="single" w:sz="6" w:space="0" w:color="000000"/>
            </w:tcBorders>
            <w:shd w:val="clear" w:color="auto" w:fill="FFFFFF"/>
            <w:vAlign w:val="center"/>
          </w:tcPr>
          <w:p w14:paraId="6DFC0CFD"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tcPr>
          <w:p w14:paraId="798B3EF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Pr>
          <w:p w14:paraId="6DFC847E"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0B73B71C" w14:textId="77777777" w:rsidR="00EF6909" w:rsidRPr="00EF6909" w:rsidRDefault="00EF6909" w:rsidP="00EF6909">
            <w:pPr>
              <w:pStyle w:val="TableParagraph"/>
              <w:widowControl w:val="0"/>
              <w:autoSpaceDE w:val="0"/>
              <w:autoSpaceDN w:val="0"/>
            </w:pPr>
            <w:r w:rsidRPr="00EF6909">
              <w:t>Бесіди</w:t>
            </w:r>
          </w:p>
        </w:tc>
        <w:tc>
          <w:tcPr>
            <w:tcW w:w="1701" w:type="dxa"/>
          </w:tcPr>
          <w:p w14:paraId="71445ED9" w14:textId="77777777" w:rsidR="00EF6909" w:rsidRPr="00EF6909" w:rsidRDefault="00EF6909" w:rsidP="00EF6909">
            <w:pPr>
              <w:pStyle w:val="TableParagraph"/>
              <w:widowControl w:val="0"/>
              <w:autoSpaceDE w:val="0"/>
              <w:autoSpaceDN w:val="0"/>
            </w:pPr>
            <w:r w:rsidRPr="00EF6909">
              <w:t>Сестра медична</w:t>
            </w:r>
          </w:p>
        </w:tc>
        <w:tc>
          <w:tcPr>
            <w:tcW w:w="1218" w:type="dxa"/>
          </w:tcPr>
          <w:p w14:paraId="66F79514" w14:textId="77777777" w:rsidR="00EF6909" w:rsidRPr="00EF6909" w:rsidRDefault="00EF6909" w:rsidP="00EF6909">
            <w:pPr>
              <w:pStyle w:val="TableParagraph"/>
              <w:widowControl w:val="0"/>
              <w:autoSpaceDE w:val="0"/>
              <w:autoSpaceDN w:val="0"/>
              <w:rPr>
                <w:vertAlign w:val="subscript"/>
              </w:rPr>
            </w:pPr>
          </w:p>
        </w:tc>
      </w:tr>
      <w:tr w:rsidR="00EF6909" w:rsidRPr="00EF6909" w14:paraId="690A442A"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19B509B8" w14:textId="77777777" w:rsidR="00EF6909" w:rsidRPr="00EF6909" w:rsidRDefault="00EF6909" w:rsidP="00EF6909">
            <w:pPr>
              <w:pStyle w:val="TableParagraph"/>
              <w:widowControl w:val="0"/>
              <w:autoSpaceDE w:val="0"/>
              <w:autoSpaceDN w:val="0"/>
              <w:rPr>
                <w:b/>
                <w:bCs/>
              </w:rPr>
            </w:pPr>
          </w:p>
        </w:tc>
        <w:tc>
          <w:tcPr>
            <w:tcW w:w="6540" w:type="dxa"/>
          </w:tcPr>
          <w:p w14:paraId="5142A325" w14:textId="77777777" w:rsidR="00EF6909" w:rsidRPr="00EF6909" w:rsidRDefault="00EF6909" w:rsidP="00EF6909">
            <w:pPr>
              <w:pStyle w:val="TableParagraph"/>
              <w:widowControl w:val="0"/>
              <w:autoSpaceDE w:val="0"/>
              <w:autoSpaceDN w:val="0"/>
            </w:pPr>
            <w:r w:rsidRPr="00EF6909">
              <w:t>Свято-квест «Шукаючи нові шляхи йдуть козачата до мети»</w:t>
            </w:r>
          </w:p>
        </w:tc>
        <w:tc>
          <w:tcPr>
            <w:tcW w:w="1701" w:type="dxa"/>
          </w:tcPr>
          <w:p w14:paraId="0479B157" w14:textId="77777777" w:rsidR="00EF6909" w:rsidRPr="00EF6909" w:rsidRDefault="00EF6909" w:rsidP="00EF6909">
            <w:pPr>
              <w:pStyle w:val="TableParagraph"/>
              <w:widowControl w:val="0"/>
              <w:autoSpaceDE w:val="0"/>
              <w:autoSpaceDN w:val="0"/>
            </w:pPr>
          </w:p>
        </w:tc>
        <w:tc>
          <w:tcPr>
            <w:tcW w:w="1701" w:type="dxa"/>
          </w:tcPr>
          <w:p w14:paraId="4B95037D" w14:textId="77777777" w:rsidR="00EF6909" w:rsidRPr="00EF6909" w:rsidRDefault="00EF6909" w:rsidP="00EF6909">
            <w:pPr>
              <w:pStyle w:val="TableParagraph"/>
              <w:widowControl w:val="0"/>
              <w:autoSpaceDE w:val="0"/>
              <w:autoSpaceDN w:val="0"/>
            </w:pPr>
          </w:p>
        </w:tc>
        <w:tc>
          <w:tcPr>
            <w:tcW w:w="1701" w:type="dxa"/>
          </w:tcPr>
          <w:p w14:paraId="2EB3A4AF" w14:textId="77777777" w:rsidR="00EF6909" w:rsidRPr="00EF6909" w:rsidRDefault="00EF6909" w:rsidP="00EF6909">
            <w:pPr>
              <w:pStyle w:val="TableParagraph"/>
              <w:widowControl w:val="0"/>
              <w:autoSpaceDE w:val="0"/>
              <w:autoSpaceDN w:val="0"/>
            </w:pPr>
          </w:p>
        </w:tc>
        <w:tc>
          <w:tcPr>
            <w:tcW w:w="1218" w:type="dxa"/>
          </w:tcPr>
          <w:p w14:paraId="3CC191FC" w14:textId="77777777" w:rsidR="00EF6909" w:rsidRPr="00EF6909" w:rsidRDefault="00EF6909" w:rsidP="00EF6909">
            <w:pPr>
              <w:pStyle w:val="TableParagraph"/>
              <w:widowControl w:val="0"/>
              <w:autoSpaceDE w:val="0"/>
              <w:autoSpaceDN w:val="0"/>
              <w:rPr>
                <w:vertAlign w:val="subscript"/>
              </w:rPr>
            </w:pPr>
          </w:p>
        </w:tc>
      </w:tr>
      <w:tr w:rsidR="00EF6909" w:rsidRPr="00EF6909" w14:paraId="5B27C3E8" w14:textId="77777777" w:rsidTr="00EE7BF3">
        <w:tc>
          <w:tcPr>
            <w:tcW w:w="2527" w:type="dxa"/>
            <w:vMerge/>
            <w:tcBorders>
              <w:top w:val="single" w:sz="6" w:space="0" w:color="000000"/>
              <w:left w:val="single" w:sz="6" w:space="0" w:color="000000"/>
              <w:right w:val="single" w:sz="6" w:space="0" w:color="000000"/>
            </w:tcBorders>
            <w:shd w:val="clear" w:color="auto" w:fill="FFFFFF"/>
            <w:vAlign w:val="center"/>
          </w:tcPr>
          <w:p w14:paraId="49E5F45F" w14:textId="77777777" w:rsidR="00EF6909" w:rsidRPr="00EF6909" w:rsidRDefault="00EF6909" w:rsidP="00EF6909">
            <w:pPr>
              <w:pStyle w:val="TableParagraph"/>
              <w:widowControl w:val="0"/>
              <w:autoSpaceDE w:val="0"/>
              <w:autoSpaceDN w:val="0"/>
              <w:rPr>
                <w:b/>
                <w:bCs/>
              </w:rPr>
            </w:pPr>
          </w:p>
        </w:tc>
        <w:tc>
          <w:tcPr>
            <w:tcW w:w="6540" w:type="dxa"/>
          </w:tcPr>
          <w:p w14:paraId="15DCB6AF" w14:textId="77777777" w:rsidR="00EF6909" w:rsidRPr="00EF6909" w:rsidRDefault="00EF6909" w:rsidP="00EF6909">
            <w:pPr>
              <w:pStyle w:val="TableParagraph"/>
              <w:widowControl w:val="0"/>
              <w:autoSpaceDE w:val="0"/>
              <w:autoSpaceDN w:val="0"/>
            </w:pPr>
            <w:r w:rsidRPr="00EF6909">
              <w:t>Зустріч з учасниками російсько-української війни «Герої ХХІ століття». Години спілкування: «Козацька слава не погасне, як образ дорогий і ясний», «Доторкнусь душею до подвигу», «Збройні сили України на захисті держави».</w:t>
            </w:r>
          </w:p>
        </w:tc>
        <w:tc>
          <w:tcPr>
            <w:tcW w:w="1701" w:type="dxa"/>
          </w:tcPr>
          <w:p w14:paraId="4F5906B4" w14:textId="77777777" w:rsidR="00EF6909" w:rsidRPr="00EF6909" w:rsidRDefault="00EF6909" w:rsidP="00EF6909">
            <w:pPr>
              <w:pStyle w:val="TableParagraph"/>
              <w:widowControl w:val="0"/>
              <w:autoSpaceDE w:val="0"/>
              <w:autoSpaceDN w:val="0"/>
            </w:pPr>
          </w:p>
        </w:tc>
        <w:tc>
          <w:tcPr>
            <w:tcW w:w="1701" w:type="dxa"/>
          </w:tcPr>
          <w:p w14:paraId="25630AE6" w14:textId="77777777" w:rsidR="00EF6909" w:rsidRPr="00EF6909" w:rsidRDefault="00EF6909" w:rsidP="00EF6909">
            <w:pPr>
              <w:pStyle w:val="TableParagraph"/>
              <w:widowControl w:val="0"/>
              <w:autoSpaceDE w:val="0"/>
              <w:autoSpaceDN w:val="0"/>
            </w:pPr>
          </w:p>
        </w:tc>
        <w:tc>
          <w:tcPr>
            <w:tcW w:w="1701" w:type="dxa"/>
          </w:tcPr>
          <w:p w14:paraId="63A5D56C" w14:textId="77777777" w:rsidR="00EF6909" w:rsidRPr="00EF6909" w:rsidRDefault="00EF6909" w:rsidP="00EF6909">
            <w:pPr>
              <w:pStyle w:val="TableParagraph"/>
              <w:widowControl w:val="0"/>
              <w:autoSpaceDE w:val="0"/>
              <w:autoSpaceDN w:val="0"/>
            </w:pPr>
          </w:p>
        </w:tc>
        <w:tc>
          <w:tcPr>
            <w:tcW w:w="1218" w:type="dxa"/>
          </w:tcPr>
          <w:p w14:paraId="6BF96F17" w14:textId="77777777" w:rsidR="00EF6909" w:rsidRPr="00EF6909" w:rsidRDefault="00EF6909" w:rsidP="00EF6909">
            <w:pPr>
              <w:pStyle w:val="TableParagraph"/>
              <w:widowControl w:val="0"/>
              <w:autoSpaceDE w:val="0"/>
              <w:autoSpaceDN w:val="0"/>
              <w:rPr>
                <w:vertAlign w:val="subscript"/>
              </w:rPr>
            </w:pPr>
          </w:p>
        </w:tc>
      </w:tr>
      <w:tr w:rsidR="00EF6909" w:rsidRPr="00EF6909" w14:paraId="53B2B72F" w14:textId="77777777" w:rsidTr="00EE7BF3">
        <w:tc>
          <w:tcPr>
            <w:tcW w:w="2527" w:type="dxa"/>
            <w:vMerge/>
            <w:tcBorders>
              <w:left w:val="single" w:sz="6" w:space="0" w:color="000000"/>
              <w:bottom w:val="single" w:sz="6" w:space="0" w:color="000000"/>
              <w:right w:val="single" w:sz="6" w:space="0" w:color="000000"/>
            </w:tcBorders>
            <w:shd w:val="clear" w:color="auto" w:fill="FFFFFF"/>
            <w:vAlign w:val="center"/>
          </w:tcPr>
          <w:p w14:paraId="1F93938B" w14:textId="77777777" w:rsidR="00EF6909" w:rsidRPr="00EF6909" w:rsidRDefault="00EF6909" w:rsidP="00EF6909">
            <w:pPr>
              <w:pStyle w:val="TableParagraph"/>
              <w:widowControl w:val="0"/>
              <w:autoSpaceDE w:val="0"/>
              <w:autoSpaceDN w:val="0"/>
              <w:rPr>
                <w:b/>
                <w:bCs/>
              </w:rPr>
            </w:pPr>
          </w:p>
        </w:tc>
        <w:tc>
          <w:tcPr>
            <w:tcW w:w="6540" w:type="dxa"/>
          </w:tcPr>
          <w:p w14:paraId="7B90036D" w14:textId="77777777" w:rsidR="00EF6909" w:rsidRPr="00EF6909" w:rsidRDefault="00EF6909" w:rsidP="00EF6909">
            <w:pPr>
              <w:pStyle w:val="TableParagraph"/>
              <w:widowControl w:val="0"/>
              <w:autoSpaceDE w:val="0"/>
              <w:autoSpaceDN w:val="0"/>
            </w:pPr>
            <w:r w:rsidRPr="00EF6909">
              <w:t>Захід до дня вчителя «Спасибі Вам, що Ви на світі є…»</w:t>
            </w:r>
          </w:p>
        </w:tc>
        <w:tc>
          <w:tcPr>
            <w:tcW w:w="1701" w:type="dxa"/>
          </w:tcPr>
          <w:p w14:paraId="5EE054D2" w14:textId="77777777" w:rsidR="00EF6909" w:rsidRPr="00EF6909" w:rsidRDefault="00EF6909" w:rsidP="00EF6909">
            <w:pPr>
              <w:pStyle w:val="TableParagraph"/>
              <w:widowControl w:val="0"/>
              <w:autoSpaceDE w:val="0"/>
              <w:autoSpaceDN w:val="0"/>
            </w:pPr>
          </w:p>
        </w:tc>
        <w:tc>
          <w:tcPr>
            <w:tcW w:w="1701" w:type="dxa"/>
          </w:tcPr>
          <w:p w14:paraId="5F22EF9A" w14:textId="77777777" w:rsidR="00EF6909" w:rsidRPr="00EF6909" w:rsidRDefault="00EF6909" w:rsidP="00EF6909">
            <w:pPr>
              <w:pStyle w:val="TableParagraph"/>
              <w:widowControl w:val="0"/>
              <w:autoSpaceDE w:val="0"/>
              <w:autoSpaceDN w:val="0"/>
            </w:pPr>
          </w:p>
        </w:tc>
        <w:tc>
          <w:tcPr>
            <w:tcW w:w="1701" w:type="dxa"/>
          </w:tcPr>
          <w:p w14:paraId="5A4ED5B0" w14:textId="77777777" w:rsidR="00EF6909" w:rsidRPr="00EF6909" w:rsidRDefault="00EF6909" w:rsidP="00EF6909">
            <w:pPr>
              <w:pStyle w:val="TableParagraph"/>
              <w:widowControl w:val="0"/>
              <w:autoSpaceDE w:val="0"/>
              <w:autoSpaceDN w:val="0"/>
            </w:pPr>
          </w:p>
        </w:tc>
        <w:tc>
          <w:tcPr>
            <w:tcW w:w="1218" w:type="dxa"/>
          </w:tcPr>
          <w:p w14:paraId="1D68AC9D" w14:textId="77777777" w:rsidR="00EF6909" w:rsidRPr="00EF6909" w:rsidRDefault="00EF6909" w:rsidP="00EF6909">
            <w:pPr>
              <w:pStyle w:val="TableParagraph"/>
              <w:widowControl w:val="0"/>
              <w:autoSpaceDE w:val="0"/>
              <w:autoSpaceDN w:val="0"/>
              <w:rPr>
                <w:vertAlign w:val="subscript"/>
              </w:rPr>
            </w:pPr>
          </w:p>
        </w:tc>
      </w:tr>
      <w:tr w:rsidR="00EF6909" w:rsidRPr="00EF6909" w14:paraId="758672C0"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2A701A"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tcPr>
          <w:p w14:paraId="191B49BF" w14:textId="77777777" w:rsidR="00EF6909" w:rsidRPr="00EF6909" w:rsidRDefault="00EF6909" w:rsidP="00EF6909">
            <w:pPr>
              <w:pStyle w:val="TableParagraph"/>
              <w:widowControl w:val="0"/>
              <w:autoSpaceDE w:val="0"/>
              <w:autoSpaceDN w:val="0"/>
            </w:pPr>
            <w:r w:rsidRPr="00EF6909">
              <w:t>День українського козацтва, свята Покрови, Дня Захисника і захисниць України (Конкурс малюнків «Захисники України», Козацькі розваги)</w:t>
            </w:r>
          </w:p>
          <w:p w14:paraId="46E8F5FC" w14:textId="77777777" w:rsidR="00EF6909" w:rsidRPr="00EF6909" w:rsidRDefault="00EF6909" w:rsidP="00EF6909">
            <w:pPr>
              <w:pStyle w:val="TableParagraph"/>
              <w:widowControl w:val="0"/>
              <w:autoSpaceDE w:val="0"/>
              <w:autoSpaceDN w:val="0"/>
            </w:pPr>
            <w:r w:rsidRPr="00EF6909">
              <w:t>Виставка дитячої творчості «Українці – взірець сили і звитяги»</w:t>
            </w:r>
          </w:p>
        </w:tc>
        <w:tc>
          <w:tcPr>
            <w:tcW w:w="1701" w:type="dxa"/>
          </w:tcPr>
          <w:p w14:paraId="723196F7" w14:textId="77777777" w:rsidR="00EF6909" w:rsidRPr="00EF6909" w:rsidRDefault="00EF6909" w:rsidP="00EF6909">
            <w:pPr>
              <w:pStyle w:val="TableParagraph"/>
              <w:widowControl w:val="0"/>
              <w:autoSpaceDE w:val="0"/>
              <w:autoSpaceDN w:val="0"/>
              <w:rPr>
                <w:vertAlign w:val="subscript"/>
              </w:rPr>
            </w:pPr>
            <w:r w:rsidRPr="00EF6909">
              <w:t>2 тиждень</w:t>
            </w:r>
          </w:p>
        </w:tc>
        <w:tc>
          <w:tcPr>
            <w:tcW w:w="1701" w:type="dxa"/>
          </w:tcPr>
          <w:p w14:paraId="73797A70" w14:textId="77777777" w:rsidR="00EF6909" w:rsidRPr="00EF6909" w:rsidRDefault="00EF6909" w:rsidP="00EF6909">
            <w:pPr>
              <w:pStyle w:val="TableParagraph"/>
              <w:widowControl w:val="0"/>
              <w:autoSpaceDE w:val="0"/>
              <w:autoSpaceDN w:val="0"/>
              <w:rPr>
                <w:vertAlign w:val="subscript"/>
              </w:rPr>
            </w:pPr>
            <w:r w:rsidRPr="00EF6909">
              <w:t>Заходи</w:t>
            </w:r>
          </w:p>
        </w:tc>
        <w:tc>
          <w:tcPr>
            <w:tcW w:w="1701" w:type="dxa"/>
          </w:tcPr>
          <w:p w14:paraId="165B0C82"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DFB8768" w14:textId="77777777" w:rsidR="00EF6909" w:rsidRPr="00EF6909" w:rsidRDefault="00EF6909" w:rsidP="00EF6909">
            <w:pPr>
              <w:pStyle w:val="TableParagraph"/>
              <w:widowControl w:val="0"/>
              <w:autoSpaceDE w:val="0"/>
              <w:autoSpaceDN w:val="0"/>
              <w:rPr>
                <w:vertAlign w:val="subscript"/>
              </w:rPr>
            </w:pPr>
          </w:p>
        </w:tc>
      </w:tr>
      <w:tr w:rsidR="00EF6909" w:rsidRPr="00EF6909" w14:paraId="434D633F"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41ED250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tcPr>
          <w:p w14:paraId="41B1C845"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Pr>
          <w:p w14:paraId="5C5CD349" w14:textId="77777777" w:rsidR="00EF6909" w:rsidRPr="00EF6909" w:rsidRDefault="00EF6909" w:rsidP="00EF6909">
            <w:pPr>
              <w:pStyle w:val="TableParagraph"/>
              <w:widowControl w:val="0"/>
              <w:autoSpaceDE w:val="0"/>
              <w:autoSpaceDN w:val="0"/>
              <w:rPr>
                <w:vertAlign w:val="subscript"/>
              </w:rPr>
            </w:pPr>
          </w:p>
        </w:tc>
        <w:tc>
          <w:tcPr>
            <w:tcW w:w="1701" w:type="dxa"/>
          </w:tcPr>
          <w:p w14:paraId="702277A6" w14:textId="77777777" w:rsidR="00EF6909" w:rsidRPr="00EF6909" w:rsidRDefault="00EF6909" w:rsidP="00EF6909">
            <w:pPr>
              <w:pStyle w:val="TableParagraph"/>
              <w:widowControl w:val="0"/>
              <w:autoSpaceDE w:val="0"/>
              <w:autoSpaceDN w:val="0"/>
            </w:pPr>
            <w:r w:rsidRPr="00EF6909">
              <w:t xml:space="preserve">Акція </w:t>
            </w:r>
          </w:p>
        </w:tc>
        <w:tc>
          <w:tcPr>
            <w:tcW w:w="1701" w:type="dxa"/>
          </w:tcPr>
          <w:p w14:paraId="75551D3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Pr>
          <w:p w14:paraId="5D4F3913" w14:textId="77777777" w:rsidR="00EF6909" w:rsidRPr="00EF6909" w:rsidRDefault="00EF6909" w:rsidP="00EF6909">
            <w:pPr>
              <w:pStyle w:val="TableParagraph"/>
              <w:widowControl w:val="0"/>
              <w:autoSpaceDE w:val="0"/>
              <w:autoSpaceDN w:val="0"/>
              <w:rPr>
                <w:vertAlign w:val="subscript"/>
              </w:rPr>
            </w:pPr>
          </w:p>
        </w:tc>
      </w:tr>
      <w:tr w:rsidR="00EF6909" w:rsidRPr="00EF6909" w14:paraId="77A0CA9A"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0AE53D75" w14:textId="77777777" w:rsidR="00EF6909" w:rsidRPr="00EF6909" w:rsidRDefault="00EF6909" w:rsidP="00EF6909">
            <w:pPr>
              <w:pStyle w:val="TableParagraph"/>
              <w:widowControl w:val="0"/>
              <w:autoSpaceDE w:val="0"/>
              <w:autoSpaceDN w:val="0"/>
              <w:rPr>
                <w:b/>
                <w:bCs/>
              </w:rPr>
            </w:pPr>
          </w:p>
        </w:tc>
        <w:tc>
          <w:tcPr>
            <w:tcW w:w="6540" w:type="dxa"/>
          </w:tcPr>
          <w:p w14:paraId="1773759E" w14:textId="77777777" w:rsidR="00EF6909" w:rsidRPr="00EF6909" w:rsidRDefault="00EF6909" w:rsidP="00EF6909">
            <w:pPr>
              <w:pStyle w:val="TableParagraph"/>
              <w:widowControl w:val="0"/>
              <w:autoSpaceDE w:val="0"/>
              <w:autoSpaceDN w:val="0"/>
            </w:pPr>
            <w:r w:rsidRPr="00EF6909">
              <w:t>Тиждень профорієнтаційного виховання «В праці життя і краса людини»</w:t>
            </w:r>
          </w:p>
        </w:tc>
        <w:tc>
          <w:tcPr>
            <w:tcW w:w="1701" w:type="dxa"/>
          </w:tcPr>
          <w:p w14:paraId="4373E625" w14:textId="77777777" w:rsidR="00EF6909" w:rsidRPr="00EF6909" w:rsidRDefault="00EF6909" w:rsidP="00EF6909">
            <w:pPr>
              <w:pStyle w:val="TableParagraph"/>
              <w:widowControl w:val="0"/>
              <w:autoSpaceDE w:val="0"/>
              <w:autoSpaceDN w:val="0"/>
              <w:rPr>
                <w:vertAlign w:val="subscript"/>
              </w:rPr>
            </w:pPr>
          </w:p>
        </w:tc>
        <w:tc>
          <w:tcPr>
            <w:tcW w:w="1701" w:type="dxa"/>
          </w:tcPr>
          <w:p w14:paraId="5050F8AD" w14:textId="77777777" w:rsidR="00EF6909" w:rsidRPr="00EF6909" w:rsidRDefault="00EF6909" w:rsidP="00EF6909">
            <w:pPr>
              <w:pStyle w:val="TableParagraph"/>
              <w:widowControl w:val="0"/>
              <w:autoSpaceDE w:val="0"/>
              <w:autoSpaceDN w:val="0"/>
            </w:pPr>
          </w:p>
        </w:tc>
        <w:tc>
          <w:tcPr>
            <w:tcW w:w="1701" w:type="dxa"/>
          </w:tcPr>
          <w:p w14:paraId="4D60D984" w14:textId="77777777" w:rsidR="00EF6909" w:rsidRPr="00EF6909" w:rsidRDefault="00EF6909" w:rsidP="00EF6909">
            <w:pPr>
              <w:pStyle w:val="TableParagraph"/>
              <w:widowControl w:val="0"/>
              <w:autoSpaceDE w:val="0"/>
              <w:autoSpaceDN w:val="0"/>
            </w:pPr>
          </w:p>
        </w:tc>
        <w:tc>
          <w:tcPr>
            <w:tcW w:w="1218" w:type="dxa"/>
          </w:tcPr>
          <w:p w14:paraId="17858089" w14:textId="77777777" w:rsidR="00EF6909" w:rsidRPr="00EF6909" w:rsidRDefault="00EF6909" w:rsidP="00EF6909">
            <w:pPr>
              <w:pStyle w:val="TableParagraph"/>
              <w:widowControl w:val="0"/>
              <w:autoSpaceDE w:val="0"/>
              <w:autoSpaceDN w:val="0"/>
              <w:rPr>
                <w:vertAlign w:val="subscript"/>
              </w:rPr>
            </w:pPr>
          </w:p>
        </w:tc>
      </w:tr>
      <w:tr w:rsidR="00EF6909" w:rsidRPr="00EF6909" w14:paraId="64FC8E15"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6E89770B" w14:textId="77777777" w:rsidR="00EF6909" w:rsidRPr="00EF6909" w:rsidRDefault="00EF6909" w:rsidP="00EF6909">
            <w:pPr>
              <w:pStyle w:val="TableParagraph"/>
              <w:widowControl w:val="0"/>
              <w:autoSpaceDE w:val="0"/>
              <w:autoSpaceDN w:val="0"/>
              <w:rPr>
                <w:b/>
                <w:bCs/>
              </w:rPr>
            </w:pPr>
          </w:p>
        </w:tc>
        <w:tc>
          <w:tcPr>
            <w:tcW w:w="6540" w:type="dxa"/>
          </w:tcPr>
          <w:p w14:paraId="2AA8E000" w14:textId="77777777" w:rsidR="00EF6909" w:rsidRPr="00EF6909" w:rsidRDefault="00EF6909" w:rsidP="00EF6909">
            <w:pPr>
              <w:pStyle w:val="TableParagraph"/>
              <w:widowControl w:val="0"/>
              <w:autoSpaceDE w:val="0"/>
              <w:autoSpaceDN w:val="0"/>
            </w:pPr>
            <w:r w:rsidRPr="00EF6909">
              <w:t>Інформаційний вісник «У світі тисячі професій, і лиш одна із них - твоя!»</w:t>
            </w:r>
          </w:p>
        </w:tc>
        <w:tc>
          <w:tcPr>
            <w:tcW w:w="1701" w:type="dxa"/>
          </w:tcPr>
          <w:p w14:paraId="2BA63558" w14:textId="77777777" w:rsidR="00EF6909" w:rsidRPr="00EF6909" w:rsidRDefault="00EF6909" w:rsidP="00EF6909">
            <w:pPr>
              <w:pStyle w:val="TableParagraph"/>
              <w:widowControl w:val="0"/>
              <w:autoSpaceDE w:val="0"/>
              <w:autoSpaceDN w:val="0"/>
              <w:rPr>
                <w:vertAlign w:val="subscript"/>
              </w:rPr>
            </w:pPr>
          </w:p>
        </w:tc>
        <w:tc>
          <w:tcPr>
            <w:tcW w:w="1701" w:type="dxa"/>
          </w:tcPr>
          <w:p w14:paraId="2259468A" w14:textId="77777777" w:rsidR="00EF6909" w:rsidRPr="00EF6909" w:rsidRDefault="00EF6909" w:rsidP="00EF6909">
            <w:pPr>
              <w:pStyle w:val="TableParagraph"/>
              <w:widowControl w:val="0"/>
              <w:autoSpaceDE w:val="0"/>
              <w:autoSpaceDN w:val="0"/>
            </w:pPr>
          </w:p>
        </w:tc>
        <w:tc>
          <w:tcPr>
            <w:tcW w:w="1701" w:type="dxa"/>
          </w:tcPr>
          <w:p w14:paraId="55F3E03E" w14:textId="77777777" w:rsidR="00EF6909" w:rsidRPr="00EF6909" w:rsidRDefault="00EF6909" w:rsidP="00EF6909">
            <w:pPr>
              <w:pStyle w:val="TableParagraph"/>
              <w:widowControl w:val="0"/>
              <w:autoSpaceDE w:val="0"/>
              <w:autoSpaceDN w:val="0"/>
            </w:pPr>
          </w:p>
        </w:tc>
        <w:tc>
          <w:tcPr>
            <w:tcW w:w="1218" w:type="dxa"/>
          </w:tcPr>
          <w:p w14:paraId="07EE88A3" w14:textId="77777777" w:rsidR="00EF6909" w:rsidRPr="00EF6909" w:rsidRDefault="00EF6909" w:rsidP="00EF6909">
            <w:pPr>
              <w:pStyle w:val="TableParagraph"/>
              <w:widowControl w:val="0"/>
              <w:autoSpaceDE w:val="0"/>
              <w:autoSpaceDN w:val="0"/>
              <w:rPr>
                <w:vertAlign w:val="subscript"/>
              </w:rPr>
            </w:pPr>
          </w:p>
        </w:tc>
      </w:tr>
      <w:tr w:rsidR="00EF6909" w:rsidRPr="00EF6909" w14:paraId="4D050F47"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47E3B6A9" w14:textId="77777777" w:rsidR="00EF6909" w:rsidRPr="00EF6909" w:rsidRDefault="00EF6909" w:rsidP="00EF6909">
            <w:pPr>
              <w:pStyle w:val="TableParagraph"/>
              <w:widowControl w:val="0"/>
              <w:autoSpaceDE w:val="0"/>
              <w:autoSpaceDN w:val="0"/>
              <w:rPr>
                <w:b/>
                <w:bCs/>
              </w:rPr>
            </w:pPr>
          </w:p>
        </w:tc>
        <w:tc>
          <w:tcPr>
            <w:tcW w:w="6540" w:type="dxa"/>
          </w:tcPr>
          <w:p w14:paraId="05E354FA" w14:textId="77777777" w:rsidR="00EF6909" w:rsidRPr="00EF6909" w:rsidRDefault="00EF6909" w:rsidP="00EF6909">
            <w:pPr>
              <w:pStyle w:val="TableParagraph"/>
              <w:widowControl w:val="0"/>
              <w:autoSpaceDE w:val="0"/>
              <w:autoSpaceDN w:val="0"/>
            </w:pPr>
            <w:r w:rsidRPr="00EF6909">
              <w:t>Анкетування та діагностика професійних інтересів учнів 9 - 11 класів</w:t>
            </w:r>
          </w:p>
        </w:tc>
        <w:tc>
          <w:tcPr>
            <w:tcW w:w="1701" w:type="dxa"/>
          </w:tcPr>
          <w:p w14:paraId="7D3FBDA7" w14:textId="77777777" w:rsidR="00EF6909" w:rsidRPr="00EF6909" w:rsidRDefault="00EF6909" w:rsidP="00EF6909">
            <w:pPr>
              <w:pStyle w:val="TableParagraph"/>
              <w:widowControl w:val="0"/>
              <w:autoSpaceDE w:val="0"/>
              <w:autoSpaceDN w:val="0"/>
              <w:rPr>
                <w:vertAlign w:val="subscript"/>
              </w:rPr>
            </w:pPr>
          </w:p>
        </w:tc>
        <w:tc>
          <w:tcPr>
            <w:tcW w:w="1701" w:type="dxa"/>
          </w:tcPr>
          <w:p w14:paraId="115BB0C6" w14:textId="77777777" w:rsidR="00EF6909" w:rsidRPr="00EF6909" w:rsidRDefault="00EF6909" w:rsidP="00EF6909">
            <w:pPr>
              <w:pStyle w:val="TableParagraph"/>
              <w:widowControl w:val="0"/>
              <w:autoSpaceDE w:val="0"/>
              <w:autoSpaceDN w:val="0"/>
            </w:pPr>
          </w:p>
        </w:tc>
        <w:tc>
          <w:tcPr>
            <w:tcW w:w="1701" w:type="dxa"/>
          </w:tcPr>
          <w:p w14:paraId="05994E36" w14:textId="77777777" w:rsidR="00EF6909" w:rsidRPr="00EF6909" w:rsidRDefault="00EF6909" w:rsidP="00EF6909">
            <w:pPr>
              <w:pStyle w:val="TableParagraph"/>
              <w:widowControl w:val="0"/>
              <w:autoSpaceDE w:val="0"/>
              <w:autoSpaceDN w:val="0"/>
            </w:pPr>
          </w:p>
        </w:tc>
        <w:tc>
          <w:tcPr>
            <w:tcW w:w="1218" w:type="dxa"/>
          </w:tcPr>
          <w:p w14:paraId="655A1C85" w14:textId="77777777" w:rsidR="00EF6909" w:rsidRPr="00EF6909" w:rsidRDefault="00EF6909" w:rsidP="00EF6909">
            <w:pPr>
              <w:pStyle w:val="TableParagraph"/>
              <w:widowControl w:val="0"/>
              <w:autoSpaceDE w:val="0"/>
              <w:autoSpaceDN w:val="0"/>
              <w:rPr>
                <w:vertAlign w:val="subscript"/>
              </w:rPr>
            </w:pPr>
          </w:p>
        </w:tc>
      </w:tr>
      <w:tr w:rsidR="00EF6909" w:rsidRPr="00EF6909" w14:paraId="41217CBE" w14:textId="77777777" w:rsidTr="00EE7BF3">
        <w:tc>
          <w:tcPr>
            <w:tcW w:w="2527" w:type="dxa"/>
            <w:vMerge/>
            <w:tcBorders>
              <w:top w:val="single" w:sz="6" w:space="0" w:color="000000"/>
              <w:left w:val="single" w:sz="6" w:space="0" w:color="000000"/>
              <w:right w:val="single" w:sz="6" w:space="0" w:color="000000"/>
            </w:tcBorders>
            <w:shd w:val="clear" w:color="auto" w:fill="FFFFFF"/>
          </w:tcPr>
          <w:p w14:paraId="56280563" w14:textId="77777777" w:rsidR="00EF6909" w:rsidRPr="00EF6909" w:rsidRDefault="00EF6909" w:rsidP="00EF6909">
            <w:pPr>
              <w:pStyle w:val="TableParagraph"/>
              <w:widowControl w:val="0"/>
              <w:autoSpaceDE w:val="0"/>
              <w:autoSpaceDN w:val="0"/>
              <w:rPr>
                <w:b/>
                <w:bCs/>
              </w:rPr>
            </w:pPr>
          </w:p>
        </w:tc>
        <w:tc>
          <w:tcPr>
            <w:tcW w:w="6540" w:type="dxa"/>
          </w:tcPr>
          <w:p w14:paraId="586384B3" w14:textId="77777777" w:rsidR="00EF6909" w:rsidRPr="00EF6909" w:rsidRDefault="00EF6909" w:rsidP="00EF6909">
            <w:pPr>
              <w:pStyle w:val="TableParagraph"/>
              <w:widowControl w:val="0"/>
              <w:autoSpaceDE w:val="0"/>
              <w:autoSpaceDN w:val="0"/>
            </w:pPr>
            <w:r w:rsidRPr="00EF6909">
              <w:t xml:space="preserve">Організувати цикл лекцій для учнів 9-11 класів із трудового законодавства та проблем підготовки молоді до життя у ринкових </w:t>
            </w:r>
            <w:r w:rsidRPr="00EF6909">
              <w:lastRenderedPageBreak/>
              <w:t>умовах</w:t>
            </w:r>
          </w:p>
        </w:tc>
        <w:tc>
          <w:tcPr>
            <w:tcW w:w="1701" w:type="dxa"/>
          </w:tcPr>
          <w:p w14:paraId="7CE6A9C8" w14:textId="77777777" w:rsidR="00EF6909" w:rsidRPr="00EF6909" w:rsidRDefault="00EF6909" w:rsidP="00EF6909">
            <w:pPr>
              <w:pStyle w:val="TableParagraph"/>
              <w:widowControl w:val="0"/>
              <w:autoSpaceDE w:val="0"/>
              <w:autoSpaceDN w:val="0"/>
              <w:rPr>
                <w:vertAlign w:val="subscript"/>
              </w:rPr>
            </w:pPr>
          </w:p>
        </w:tc>
        <w:tc>
          <w:tcPr>
            <w:tcW w:w="1701" w:type="dxa"/>
          </w:tcPr>
          <w:p w14:paraId="380C46EE" w14:textId="77777777" w:rsidR="00EF6909" w:rsidRPr="00EF6909" w:rsidRDefault="00EF6909" w:rsidP="00EF6909">
            <w:pPr>
              <w:pStyle w:val="TableParagraph"/>
              <w:widowControl w:val="0"/>
              <w:autoSpaceDE w:val="0"/>
              <w:autoSpaceDN w:val="0"/>
            </w:pPr>
          </w:p>
        </w:tc>
        <w:tc>
          <w:tcPr>
            <w:tcW w:w="1701" w:type="dxa"/>
          </w:tcPr>
          <w:p w14:paraId="4A09FA3E" w14:textId="77777777" w:rsidR="00EF6909" w:rsidRPr="00EF6909" w:rsidRDefault="00EF6909" w:rsidP="00EF6909">
            <w:pPr>
              <w:pStyle w:val="TableParagraph"/>
              <w:widowControl w:val="0"/>
              <w:autoSpaceDE w:val="0"/>
              <w:autoSpaceDN w:val="0"/>
            </w:pPr>
          </w:p>
        </w:tc>
        <w:tc>
          <w:tcPr>
            <w:tcW w:w="1218" w:type="dxa"/>
          </w:tcPr>
          <w:p w14:paraId="7BD1F7EF" w14:textId="77777777" w:rsidR="00EF6909" w:rsidRPr="00EF6909" w:rsidRDefault="00EF6909" w:rsidP="00EF6909">
            <w:pPr>
              <w:pStyle w:val="TableParagraph"/>
              <w:widowControl w:val="0"/>
              <w:autoSpaceDE w:val="0"/>
              <w:autoSpaceDN w:val="0"/>
              <w:rPr>
                <w:vertAlign w:val="subscript"/>
              </w:rPr>
            </w:pPr>
          </w:p>
        </w:tc>
      </w:tr>
      <w:tr w:rsidR="00EF6909" w:rsidRPr="00EF6909" w14:paraId="5C4A1706"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3CBB54AC" w14:textId="77777777" w:rsidR="00EF6909" w:rsidRPr="00EF6909" w:rsidRDefault="00EF6909" w:rsidP="00EF6909">
            <w:pPr>
              <w:pStyle w:val="TableParagraph"/>
              <w:widowControl w:val="0"/>
              <w:autoSpaceDE w:val="0"/>
              <w:autoSpaceDN w:val="0"/>
              <w:rPr>
                <w:b/>
                <w:bCs/>
              </w:rPr>
            </w:pPr>
          </w:p>
        </w:tc>
        <w:tc>
          <w:tcPr>
            <w:tcW w:w="6540" w:type="dxa"/>
          </w:tcPr>
          <w:p w14:paraId="79AC278B" w14:textId="77777777" w:rsidR="00EF6909" w:rsidRPr="00EF6909" w:rsidRDefault="00EF6909" w:rsidP="00EF6909">
            <w:pPr>
              <w:pStyle w:val="TableParagraph"/>
              <w:widowControl w:val="0"/>
              <w:autoSpaceDE w:val="0"/>
              <w:autoSpaceDN w:val="0"/>
            </w:pPr>
            <w:r w:rsidRPr="00EF6909">
              <w:t>Години спілкування: «Учись працювати з дитинства», «Професій світ такий різноманітний: ти серед всіх знайди свою», «Професія – мій вибір», «Людина для професії чи професія для людини», «Здібності людини та її професія», «Вибір професії – крок у майбутнє», «Світ професій: праця та покликання», «Твій вибір – життєвий успіх», «Професії нашого часу»</w:t>
            </w:r>
          </w:p>
        </w:tc>
        <w:tc>
          <w:tcPr>
            <w:tcW w:w="1701" w:type="dxa"/>
          </w:tcPr>
          <w:p w14:paraId="5C75F043" w14:textId="77777777" w:rsidR="00EF6909" w:rsidRPr="00EF6909" w:rsidRDefault="00EF6909" w:rsidP="00EF6909">
            <w:pPr>
              <w:pStyle w:val="TableParagraph"/>
              <w:widowControl w:val="0"/>
              <w:autoSpaceDE w:val="0"/>
              <w:autoSpaceDN w:val="0"/>
              <w:rPr>
                <w:vertAlign w:val="subscript"/>
              </w:rPr>
            </w:pPr>
          </w:p>
        </w:tc>
        <w:tc>
          <w:tcPr>
            <w:tcW w:w="1701" w:type="dxa"/>
          </w:tcPr>
          <w:p w14:paraId="338F226B" w14:textId="77777777" w:rsidR="00EF6909" w:rsidRPr="00EF6909" w:rsidRDefault="00EF6909" w:rsidP="00EF6909">
            <w:pPr>
              <w:pStyle w:val="TableParagraph"/>
              <w:widowControl w:val="0"/>
              <w:autoSpaceDE w:val="0"/>
              <w:autoSpaceDN w:val="0"/>
            </w:pPr>
          </w:p>
        </w:tc>
        <w:tc>
          <w:tcPr>
            <w:tcW w:w="1701" w:type="dxa"/>
          </w:tcPr>
          <w:p w14:paraId="152821D0" w14:textId="77777777" w:rsidR="00EF6909" w:rsidRPr="00EF6909" w:rsidRDefault="00EF6909" w:rsidP="00EF6909">
            <w:pPr>
              <w:pStyle w:val="TableParagraph"/>
              <w:widowControl w:val="0"/>
              <w:autoSpaceDE w:val="0"/>
              <w:autoSpaceDN w:val="0"/>
            </w:pPr>
          </w:p>
        </w:tc>
        <w:tc>
          <w:tcPr>
            <w:tcW w:w="1218" w:type="dxa"/>
          </w:tcPr>
          <w:p w14:paraId="3FA5F238" w14:textId="77777777" w:rsidR="00EF6909" w:rsidRPr="00EF6909" w:rsidRDefault="00EF6909" w:rsidP="00EF6909">
            <w:pPr>
              <w:pStyle w:val="TableParagraph"/>
              <w:widowControl w:val="0"/>
              <w:autoSpaceDE w:val="0"/>
              <w:autoSpaceDN w:val="0"/>
              <w:rPr>
                <w:vertAlign w:val="subscript"/>
              </w:rPr>
            </w:pPr>
          </w:p>
        </w:tc>
      </w:tr>
      <w:tr w:rsidR="00EF6909" w:rsidRPr="00EF6909" w14:paraId="24731EA7" w14:textId="77777777" w:rsidTr="00EE7BF3">
        <w:tc>
          <w:tcPr>
            <w:tcW w:w="2527" w:type="dxa"/>
            <w:vMerge w:val="restart"/>
            <w:tcBorders>
              <w:top w:val="single" w:sz="6" w:space="0" w:color="000000"/>
              <w:left w:val="single" w:sz="6" w:space="0" w:color="000000"/>
              <w:right w:val="single" w:sz="6" w:space="0" w:color="000000"/>
            </w:tcBorders>
            <w:shd w:val="clear" w:color="auto" w:fill="FFFFFF"/>
          </w:tcPr>
          <w:p w14:paraId="2162225D"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tcPr>
          <w:p w14:paraId="4CCD13D0" w14:textId="77777777" w:rsidR="00EF6909" w:rsidRPr="00EF6909" w:rsidRDefault="00EF6909" w:rsidP="00EF6909">
            <w:pPr>
              <w:pStyle w:val="TableParagraph"/>
              <w:widowControl w:val="0"/>
              <w:autoSpaceDE w:val="0"/>
              <w:autoSpaceDN w:val="0"/>
            </w:pPr>
            <w:r w:rsidRPr="00EF6909">
              <w:t>Міжнародний день шкільних бібліотек</w:t>
            </w:r>
          </w:p>
        </w:tc>
        <w:tc>
          <w:tcPr>
            <w:tcW w:w="1701" w:type="dxa"/>
          </w:tcPr>
          <w:p w14:paraId="727DFE15" w14:textId="77777777" w:rsidR="00EF6909" w:rsidRPr="00EF6909" w:rsidRDefault="00EF6909" w:rsidP="00EF6909">
            <w:pPr>
              <w:pStyle w:val="TableParagraph"/>
              <w:widowControl w:val="0"/>
              <w:autoSpaceDE w:val="0"/>
              <w:autoSpaceDN w:val="0"/>
              <w:rPr>
                <w:vertAlign w:val="subscript"/>
              </w:rPr>
            </w:pPr>
          </w:p>
        </w:tc>
        <w:tc>
          <w:tcPr>
            <w:tcW w:w="1701" w:type="dxa"/>
          </w:tcPr>
          <w:p w14:paraId="66895E91" w14:textId="77777777" w:rsidR="00EF6909" w:rsidRPr="00EF6909" w:rsidRDefault="00EF6909" w:rsidP="00EF6909">
            <w:pPr>
              <w:pStyle w:val="TableParagraph"/>
              <w:widowControl w:val="0"/>
              <w:autoSpaceDE w:val="0"/>
              <w:autoSpaceDN w:val="0"/>
            </w:pPr>
            <w:r w:rsidRPr="00EF6909">
              <w:t>Бібліотечні уроки</w:t>
            </w:r>
          </w:p>
        </w:tc>
        <w:tc>
          <w:tcPr>
            <w:tcW w:w="1701" w:type="dxa"/>
          </w:tcPr>
          <w:p w14:paraId="3EFDD31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tcPr>
          <w:p w14:paraId="2A980135" w14:textId="77777777" w:rsidR="00EF6909" w:rsidRPr="00EF6909" w:rsidRDefault="00EF6909" w:rsidP="00EF6909">
            <w:pPr>
              <w:pStyle w:val="TableParagraph"/>
              <w:widowControl w:val="0"/>
              <w:autoSpaceDE w:val="0"/>
              <w:autoSpaceDN w:val="0"/>
              <w:rPr>
                <w:vertAlign w:val="subscript"/>
              </w:rPr>
            </w:pPr>
          </w:p>
        </w:tc>
      </w:tr>
      <w:tr w:rsidR="00EF6909" w:rsidRPr="00EF6909" w14:paraId="59AB9A6E" w14:textId="77777777" w:rsidTr="00EE7BF3">
        <w:tc>
          <w:tcPr>
            <w:tcW w:w="2527" w:type="dxa"/>
            <w:vMerge/>
            <w:tcBorders>
              <w:left w:val="single" w:sz="6" w:space="0" w:color="000000"/>
              <w:bottom w:val="single" w:sz="6" w:space="0" w:color="000000"/>
              <w:right w:val="single" w:sz="6" w:space="0" w:color="000000"/>
            </w:tcBorders>
            <w:shd w:val="clear" w:color="auto" w:fill="FFFFFF"/>
          </w:tcPr>
          <w:p w14:paraId="6F6BC2AF" w14:textId="77777777" w:rsidR="00EF6909" w:rsidRPr="00EF6909" w:rsidRDefault="00EF6909" w:rsidP="00EF6909">
            <w:pPr>
              <w:pStyle w:val="TableParagraph"/>
              <w:widowControl w:val="0"/>
              <w:autoSpaceDE w:val="0"/>
              <w:autoSpaceDN w:val="0"/>
              <w:rPr>
                <w:b/>
                <w:bCs/>
              </w:rPr>
            </w:pPr>
          </w:p>
        </w:tc>
        <w:tc>
          <w:tcPr>
            <w:tcW w:w="6540" w:type="dxa"/>
          </w:tcPr>
          <w:p w14:paraId="1418A17F" w14:textId="77777777" w:rsidR="00EF6909" w:rsidRPr="00EF6909" w:rsidRDefault="00EF6909" w:rsidP="00EF6909">
            <w:pPr>
              <w:pStyle w:val="TableParagraph"/>
              <w:widowControl w:val="0"/>
            </w:pPr>
            <w:r w:rsidRPr="00EF6909">
              <w:t xml:space="preserve">Лекція про шкоду алкоголю, тютюну, наркотичних речовин </w:t>
            </w:r>
          </w:p>
        </w:tc>
        <w:tc>
          <w:tcPr>
            <w:tcW w:w="1701" w:type="dxa"/>
          </w:tcPr>
          <w:p w14:paraId="0FF84A99" w14:textId="77777777" w:rsidR="00EF6909" w:rsidRPr="00EF6909" w:rsidRDefault="00EF6909" w:rsidP="00EF6909">
            <w:pPr>
              <w:pStyle w:val="TableParagraph"/>
              <w:widowControl w:val="0"/>
              <w:autoSpaceDE w:val="0"/>
              <w:autoSpaceDN w:val="0"/>
              <w:rPr>
                <w:vertAlign w:val="subscript"/>
              </w:rPr>
            </w:pPr>
          </w:p>
        </w:tc>
        <w:tc>
          <w:tcPr>
            <w:tcW w:w="1701" w:type="dxa"/>
          </w:tcPr>
          <w:p w14:paraId="435291A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tcPr>
          <w:p w14:paraId="51AB2EE7" w14:textId="77777777" w:rsidR="00EF6909" w:rsidRPr="00EF6909" w:rsidRDefault="00EF6909" w:rsidP="00EF6909">
            <w:pPr>
              <w:pStyle w:val="TableParagraph"/>
              <w:widowControl w:val="0"/>
              <w:autoSpaceDE w:val="0"/>
              <w:autoSpaceDN w:val="0"/>
            </w:pPr>
            <w:r w:rsidRPr="00EF6909">
              <w:t>КК</w:t>
            </w:r>
          </w:p>
        </w:tc>
        <w:tc>
          <w:tcPr>
            <w:tcW w:w="1218" w:type="dxa"/>
          </w:tcPr>
          <w:p w14:paraId="2F332F55" w14:textId="77777777" w:rsidR="00EF6909" w:rsidRPr="00EF6909" w:rsidRDefault="00EF6909" w:rsidP="00EF6909">
            <w:pPr>
              <w:pStyle w:val="TableParagraph"/>
              <w:widowControl w:val="0"/>
              <w:autoSpaceDE w:val="0"/>
              <w:autoSpaceDN w:val="0"/>
              <w:rPr>
                <w:vertAlign w:val="subscript"/>
              </w:rPr>
            </w:pPr>
          </w:p>
        </w:tc>
      </w:tr>
      <w:tr w:rsidR="00EF6909" w:rsidRPr="00EF6909" w14:paraId="65B1762A" w14:textId="77777777" w:rsidTr="00EE7BF3">
        <w:tc>
          <w:tcPr>
            <w:tcW w:w="2527" w:type="dxa"/>
            <w:vMerge w:val="restart"/>
          </w:tcPr>
          <w:p w14:paraId="275063E6" w14:textId="77777777" w:rsidR="00EF6909" w:rsidRPr="00EF6909" w:rsidRDefault="00EF6909" w:rsidP="00EF6909">
            <w:pPr>
              <w:pStyle w:val="TableParagraph"/>
              <w:widowControl w:val="0"/>
              <w:autoSpaceDE w:val="0"/>
              <w:autoSpaceDN w:val="0"/>
              <w:rPr>
                <w:b/>
              </w:rPr>
            </w:pPr>
            <w:r w:rsidRPr="00EF6909">
              <w:rPr>
                <w:b/>
                <w:bCs/>
              </w:rPr>
              <w:t>5.8. Військово-</w:t>
            </w:r>
          </w:p>
          <w:p w14:paraId="521544A6"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tcPr>
          <w:p w14:paraId="14F762D5" w14:textId="77777777" w:rsidR="00EF6909" w:rsidRPr="00EF6909" w:rsidRDefault="00EF6909" w:rsidP="00EF6909">
            <w:pPr>
              <w:pStyle w:val="TableParagraph"/>
              <w:widowControl w:val="0"/>
              <w:autoSpaceDE w:val="0"/>
              <w:autoSpaceDN w:val="0"/>
            </w:pPr>
            <w:r w:rsidRPr="00EF6909">
              <w:t>Заходи до Дня українського козацтва, День захисника України.</w:t>
            </w:r>
          </w:p>
        </w:tc>
        <w:tc>
          <w:tcPr>
            <w:tcW w:w="1701" w:type="dxa"/>
          </w:tcPr>
          <w:p w14:paraId="719746A4" w14:textId="77777777" w:rsidR="00EF6909" w:rsidRPr="00EF6909" w:rsidRDefault="00EF6909" w:rsidP="00EF6909">
            <w:pPr>
              <w:pStyle w:val="TableParagraph"/>
              <w:widowControl w:val="0"/>
              <w:autoSpaceDE w:val="0"/>
              <w:autoSpaceDN w:val="0"/>
            </w:pPr>
            <w:r w:rsidRPr="00EF6909">
              <w:t xml:space="preserve">14 жовтня </w:t>
            </w:r>
          </w:p>
        </w:tc>
        <w:tc>
          <w:tcPr>
            <w:tcW w:w="1701" w:type="dxa"/>
          </w:tcPr>
          <w:p w14:paraId="537DE36F" w14:textId="77777777" w:rsidR="00EF6909" w:rsidRPr="00EF6909" w:rsidRDefault="00EF6909" w:rsidP="00EF6909">
            <w:pPr>
              <w:pStyle w:val="TableParagraph"/>
              <w:widowControl w:val="0"/>
              <w:autoSpaceDE w:val="0"/>
              <w:autoSpaceDN w:val="0"/>
            </w:pPr>
            <w:r w:rsidRPr="00EF6909">
              <w:t>Заходи</w:t>
            </w:r>
          </w:p>
        </w:tc>
        <w:tc>
          <w:tcPr>
            <w:tcW w:w="1701" w:type="dxa"/>
          </w:tcPr>
          <w:p w14:paraId="1F8AFBD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31ECD4EE" w14:textId="77777777" w:rsidR="00EF6909" w:rsidRPr="00EF6909" w:rsidRDefault="00EF6909" w:rsidP="00EF6909">
            <w:pPr>
              <w:pStyle w:val="TableParagraph"/>
              <w:widowControl w:val="0"/>
              <w:autoSpaceDE w:val="0"/>
              <w:autoSpaceDN w:val="0"/>
              <w:rPr>
                <w:vertAlign w:val="subscript"/>
              </w:rPr>
            </w:pPr>
          </w:p>
        </w:tc>
      </w:tr>
      <w:tr w:rsidR="00EF6909" w:rsidRPr="00EF6909" w14:paraId="13034F3A" w14:textId="77777777" w:rsidTr="00EE7BF3">
        <w:tc>
          <w:tcPr>
            <w:tcW w:w="2527" w:type="dxa"/>
            <w:vMerge/>
          </w:tcPr>
          <w:p w14:paraId="640F22F1" w14:textId="77777777" w:rsidR="00EF6909" w:rsidRPr="00EF6909" w:rsidRDefault="00EF6909" w:rsidP="00EF6909">
            <w:pPr>
              <w:pStyle w:val="TableParagraph"/>
              <w:widowControl w:val="0"/>
              <w:autoSpaceDE w:val="0"/>
              <w:autoSpaceDN w:val="0"/>
              <w:rPr>
                <w:b/>
                <w:bCs/>
              </w:rPr>
            </w:pPr>
          </w:p>
        </w:tc>
        <w:tc>
          <w:tcPr>
            <w:tcW w:w="6540" w:type="dxa"/>
          </w:tcPr>
          <w:p w14:paraId="33BC50CB" w14:textId="77777777" w:rsidR="00EF6909" w:rsidRPr="00EF6909" w:rsidRDefault="00EF6909" w:rsidP="00EF6909">
            <w:pPr>
              <w:pStyle w:val="TableParagraph"/>
              <w:widowControl w:val="0"/>
              <w:autoSpaceDE w:val="0"/>
              <w:autoSpaceDN w:val="0"/>
            </w:pPr>
            <w:r w:rsidRPr="00EF6909">
              <w:t>Інформаційно-пізнавальні години «Українцями звемося і цим іменем гордимося».</w:t>
            </w:r>
          </w:p>
          <w:p w14:paraId="5A743C09" w14:textId="77777777" w:rsidR="00EF6909" w:rsidRPr="00EF6909" w:rsidRDefault="00EF6909" w:rsidP="00EF6909">
            <w:pPr>
              <w:pStyle w:val="TableParagraph"/>
              <w:widowControl w:val="0"/>
              <w:autoSpaceDE w:val="0"/>
              <w:autoSpaceDN w:val="0"/>
            </w:pPr>
            <w:r w:rsidRPr="00EF6909">
              <w:t>Години спілкування: «Козацька держава – наша гордість і слава», «Я - громадянин і патріот держави». «Народ України – єдине джерело державної влади», «От де, люди, наша слава, слава України».</w:t>
            </w:r>
          </w:p>
          <w:p w14:paraId="382FF944" w14:textId="77777777" w:rsidR="00EF6909" w:rsidRPr="00EF6909" w:rsidRDefault="00EF6909" w:rsidP="00EF6909">
            <w:pPr>
              <w:pStyle w:val="TableParagraph"/>
              <w:widowControl w:val="0"/>
              <w:autoSpaceDE w:val="0"/>
              <w:autoSpaceDN w:val="0"/>
            </w:pPr>
            <w:r w:rsidRPr="00EF6909">
              <w:t>Години мужності із використанням мультимедійних технологій: «Вічна пам'ять героям», «Ми пам’ятаємо, хто в лиху добу, в броні важкій віддав останні сили», «Слава визволителям України», «Незгасимий вогонь Перемоги»</w:t>
            </w:r>
          </w:p>
        </w:tc>
        <w:tc>
          <w:tcPr>
            <w:tcW w:w="1701" w:type="dxa"/>
          </w:tcPr>
          <w:p w14:paraId="237A70EF" w14:textId="77777777" w:rsidR="00EF6909" w:rsidRPr="00EF6909" w:rsidRDefault="00EF6909" w:rsidP="00EF6909">
            <w:pPr>
              <w:pStyle w:val="TableParagraph"/>
              <w:widowControl w:val="0"/>
              <w:autoSpaceDE w:val="0"/>
              <w:autoSpaceDN w:val="0"/>
            </w:pPr>
          </w:p>
        </w:tc>
        <w:tc>
          <w:tcPr>
            <w:tcW w:w="1701" w:type="dxa"/>
          </w:tcPr>
          <w:p w14:paraId="2B4B4263" w14:textId="77777777" w:rsidR="00EF6909" w:rsidRPr="00EF6909" w:rsidRDefault="00EF6909" w:rsidP="00EF6909">
            <w:pPr>
              <w:pStyle w:val="TableParagraph"/>
              <w:widowControl w:val="0"/>
              <w:autoSpaceDE w:val="0"/>
              <w:autoSpaceDN w:val="0"/>
            </w:pPr>
          </w:p>
        </w:tc>
        <w:tc>
          <w:tcPr>
            <w:tcW w:w="1701" w:type="dxa"/>
          </w:tcPr>
          <w:p w14:paraId="013EA756" w14:textId="77777777" w:rsidR="00EF6909" w:rsidRPr="00EF6909" w:rsidRDefault="00EF6909" w:rsidP="00EF6909">
            <w:pPr>
              <w:pStyle w:val="TableParagraph"/>
              <w:widowControl w:val="0"/>
              <w:autoSpaceDE w:val="0"/>
              <w:autoSpaceDN w:val="0"/>
            </w:pPr>
          </w:p>
        </w:tc>
        <w:tc>
          <w:tcPr>
            <w:tcW w:w="1218" w:type="dxa"/>
          </w:tcPr>
          <w:p w14:paraId="5BA639C6" w14:textId="77777777" w:rsidR="00EF6909" w:rsidRPr="00EF6909" w:rsidRDefault="00EF6909" w:rsidP="00EF6909">
            <w:pPr>
              <w:pStyle w:val="TableParagraph"/>
              <w:widowControl w:val="0"/>
              <w:autoSpaceDE w:val="0"/>
              <w:autoSpaceDN w:val="0"/>
              <w:rPr>
                <w:vertAlign w:val="subscript"/>
              </w:rPr>
            </w:pPr>
          </w:p>
        </w:tc>
      </w:tr>
      <w:tr w:rsidR="00EF6909" w:rsidRPr="00EF6909" w14:paraId="6EDD4981" w14:textId="77777777" w:rsidTr="00EE7BF3">
        <w:tc>
          <w:tcPr>
            <w:tcW w:w="2527" w:type="dxa"/>
            <w:vMerge/>
          </w:tcPr>
          <w:p w14:paraId="01033167" w14:textId="77777777" w:rsidR="00EF6909" w:rsidRPr="00EF6909" w:rsidRDefault="00EF6909" w:rsidP="00EF6909">
            <w:pPr>
              <w:pStyle w:val="TableParagraph"/>
              <w:widowControl w:val="0"/>
              <w:autoSpaceDE w:val="0"/>
              <w:autoSpaceDN w:val="0"/>
              <w:rPr>
                <w:b/>
                <w:bCs/>
              </w:rPr>
            </w:pPr>
          </w:p>
        </w:tc>
        <w:tc>
          <w:tcPr>
            <w:tcW w:w="6540" w:type="dxa"/>
          </w:tcPr>
          <w:p w14:paraId="728ADAE9" w14:textId="77777777" w:rsidR="00EF6909" w:rsidRPr="00EF6909" w:rsidRDefault="00EF6909" w:rsidP="00EF6909">
            <w:pPr>
              <w:pStyle w:val="TableParagraph"/>
              <w:widowControl w:val="0"/>
            </w:pPr>
            <w:r w:rsidRPr="00EF6909">
              <w:t xml:space="preserve">Хвилинка інформації, присвячена річниці створення УПА «Славних героїв не забудуть нащадки». </w:t>
            </w:r>
          </w:p>
        </w:tc>
        <w:tc>
          <w:tcPr>
            <w:tcW w:w="1701" w:type="dxa"/>
          </w:tcPr>
          <w:p w14:paraId="53FD1A13" w14:textId="77777777" w:rsidR="00EF6909" w:rsidRPr="00EF6909" w:rsidRDefault="00EF6909" w:rsidP="00EF6909">
            <w:pPr>
              <w:pStyle w:val="TableParagraph"/>
              <w:widowControl w:val="0"/>
              <w:autoSpaceDE w:val="0"/>
              <w:autoSpaceDN w:val="0"/>
            </w:pPr>
            <w:r w:rsidRPr="00EF6909">
              <w:t xml:space="preserve">12 жовтня </w:t>
            </w:r>
          </w:p>
        </w:tc>
        <w:tc>
          <w:tcPr>
            <w:tcW w:w="1701" w:type="dxa"/>
          </w:tcPr>
          <w:p w14:paraId="2FDE32D4" w14:textId="77777777" w:rsidR="00EF6909" w:rsidRPr="00EF6909" w:rsidRDefault="00EF6909" w:rsidP="00EF6909">
            <w:pPr>
              <w:pStyle w:val="TableParagraph"/>
              <w:widowControl w:val="0"/>
              <w:autoSpaceDE w:val="0"/>
              <w:autoSpaceDN w:val="0"/>
            </w:pPr>
            <w:r w:rsidRPr="00EF6909">
              <w:t>Заходи</w:t>
            </w:r>
          </w:p>
        </w:tc>
        <w:tc>
          <w:tcPr>
            <w:tcW w:w="1701" w:type="dxa"/>
          </w:tcPr>
          <w:p w14:paraId="7A50C66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tcPr>
          <w:p w14:paraId="07D76F80" w14:textId="77777777" w:rsidR="00EF6909" w:rsidRPr="00EF6909" w:rsidRDefault="00EF6909" w:rsidP="00EF6909">
            <w:pPr>
              <w:pStyle w:val="TableParagraph"/>
              <w:widowControl w:val="0"/>
              <w:autoSpaceDE w:val="0"/>
              <w:autoSpaceDN w:val="0"/>
              <w:rPr>
                <w:vertAlign w:val="subscript"/>
              </w:rPr>
            </w:pPr>
          </w:p>
        </w:tc>
      </w:tr>
      <w:tr w:rsidR="00EF6909" w:rsidRPr="00EF6909" w14:paraId="21830D35" w14:textId="77777777" w:rsidTr="00EE7BF3">
        <w:tc>
          <w:tcPr>
            <w:tcW w:w="15388" w:type="dxa"/>
            <w:gridSpan w:val="6"/>
          </w:tcPr>
          <w:p w14:paraId="3A59C90F" w14:textId="77777777" w:rsidR="00EF6909" w:rsidRPr="00EF6909" w:rsidRDefault="00EF6909" w:rsidP="00EF6909">
            <w:pPr>
              <w:pStyle w:val="TableParagraph"/>
              <w:widowControl w:val="0"/>
              <w:autoSpaceDE w:val="0"/>
              <w:autoSpaceDN w:val="0"/>
              <w:rPr>
                <w:b/>
              </w:rPr>
            </w:pPr>
            <w:r w:rsidRPr="00EF6909">
              <w:rPr>
                <w:b/>
              </w:rPr>
              <w:t>СПОРТИВНО-МАСОВІ ЗАХОДИ. ЗАХОДИ З ОХОРОНИ ЖИТТЯ ТА ЗДОРОВ’Я УЧНІВ</w:t>
            </w:r>
          </w:p>
        </w:tc>
      </w:tr>
      <w:tr w:rsidR="00EF6909" w:rsidRPr="00EF6909" w14:paraId="47A3A7E7" w14:textId="77777777" w:rsidTr="00EE7BF3">
        <w:tc>
          <w:tcPr>
            <w:tcW w:w="15388" w:type="dxa"/>
            <w:gridSpan w:val="6"/>
          </w:tcPr>
          <w:p w14:paraId="3B9E6C0B" w14:textId="77777777" w:rsidR="00EF6909" w:rsidRPr="00EF6909" w:rsidRDefault="00EF6909" w:rsidP="00EF6909">
            <w:pPr>
              <w:pStyle w:val="TableParagraph"/>
              <w:widowControl w:val="0"/>
              <w:autoSpaceDE w:val="0"/>
              <w:autoSpaceDN w:val="0"/>
            </w:pPr>
            <w:r w:rsidRPr="00EF6909">
              <w:t>Спортивні змагання з футболу та волейболу</w:t>
            </w:r>
          </w:p>
        </w:tc>
      </w:tr>
      <w:tr w:rsidR="00EF6909" w:rsidRPr="00EF6909" w14:paraId="348FFEFB" w14:textId="77777777" w:rsidTr="00EE7BF3">
        <w:tc>
          <w:tcPr>
            <w:tcW w:w="15388" w:type="dxa"/>
            <w:gridSpan w:val="6"/>
          </w:tcPr>
          <w:p w14:paraId="6C6D34D0" w14:textId="77777777" w:rsidR="00EF6909" w:rsidRPr="00EF6909" w:rsidRDefault="00EF6909" w:rsidP="00EF6909">
            <w:pPr>
              <w:pStyle w:val="TableParagraph"/>
              <w:widowControl w:val="0"/>
              <w:autoSpaceDE w:val="0"/>
              <w:autoSpaceDN w:val="0"/>
            </w:pPr>
            <w:r w:rsidRPr="00EF6909">
              <w:t>Спортивна розвага «Козаком не просто стати, спорт потрібно поважати» присвячена Дню українського козацтва</w:t>
            </w:r>
          </w:p>
        </w:tc>
      </w:tr>
      <w:tr w:rsidR="00EF6909" w:rsidRPr="00EF6909" w14:paraId="1036DA21" w14:textId="77777777" w:rsidTr="00EE7BF3">
        <w:tc>
          <w:tcPr>
            <w:tcW w:w="15388" w:type="dxa"/>
            <w:gridSpan w:val="6"/>
          </w:tcPr>
          <w:p w14:paraId="1335C0EC" w14:textId="77777777" w:rsidR="00EF6909" w:rsidRPr="00EF6909" w:rsidRDefault="00EF6909" w:rsidP="00EF6909">
            <w:pPr>
              <w:pStyle w:val="TableParagraph"/>
              <w:widowControl w:val="0"/>
              <w:autoSpaceDE w:val="0"/>
              <w:autoSpaceDN w:val="0"/>
            </w:pPr>
            <w:r w:rsidRPr="00EF6909">
              <w:t>Випуск інформаційного бюлетеня «Бережися отруйних грибів і рослин»</w:t>
            </w:r>
          </w:p>
        </w:tc>
      </w:tr>
      <w:tr w:rsidR="00EF6909" w:rsidRPr="00EF6909" w14:paraId="7158E742" w14:textId="77777777" w:rsidTr="00EE7BF3">
        <w:tc>
          <w:tcPr>
            <w:tcW w:w="15388" w:type="dxa"/>
            <w:gridSpan w:val="6"/>
          </w:tcPr>
          <w:p w14:paraId="235AE6E7" w14:textId="77777777" w:rsidR="00EF6909" w:rsidRPr="00EF6909" w:rsidRDefault="00EF6909" w:rsidP="00EF6909">
            <w:pPr>
              <w:pStyle w:val="TableParagraph"/>
              <w:widowControl w:val="0"/>
              <w:autoSpaceDE w:val="0"/>
              <w:autoSpaceDN w:val="0"/>
            </w:pPr>
            <w:r w:rsidRPr="00EF6909">
              <w:t>Профілактичні бесіди «Як зміцнити імунітет»</w:t>
            </w:r>
          </w:p>
        </w:tc>
      </w:tr>
      <w:tr w:rsidR="007F6F4B" w:rsidRPr="00EF6909" w14:paraId="160C10BF" w14:textId="77777777" w:rsidTr="00EE7BF3">
        <w:tc>
          <w:tcPr>
            <w:tcW w:w="15388" w:type="dxa"/>
            <w:gridSpan w:val="6"/>
          </w:tcPr>
          <w:p w14:paraId="48F910F3" w14:textId="1555C176" w:rsidR="007F6F4B" w:rsidRPr="00EF6909" w:rsidRDefault="007F6F4B" w:rsidP="00EF6909">
            <w:pPr>
              <w:pStyle w:val="TableParagraph"/>
            </w:pPr>
            <w:r>
              <w:t>Участь в Всеукраїнський грі «Пліч-о-пліч»</w:t>
            </w:r>
          </w:p>
        </w:tc>
      </w:tr>
      <w:tr w:rsidR="00EF6909" w:rsidRPr="00EF6909" w14:paraId="51C5F2C5" w14:textId="77777777" w:rsidTr="00EE7BF3">
        <w:tc>
          <w:tcPr>
            <w:tcW w:w="15388" w:type="dxa"/>
            <w:gridSpan w:val="6"/>
          </w:tcPr>
          <w:p w14:paraId="7AACC9C8" w14:textId="77777777" w:rsidR="00EF6909" w:rsidRPr="00EF6909" w:rsidRDefault="00EF6909" w:rsidP="00EF6909">
            <w:pPr>
              <w:pStyle w:val="TableParagraph"/>
              <w:widowControl w:val="0"/>
              <w:autoSpaceDE w:val="0"/>
              <w:autoSpaceDN w:val="0"/>
            </w:pPr>
            <w:r w:rsidRPr="00EF6909">
              <w:t>Профілактичні бесіди: «Відірвись від комп’ютера», «Мобільний зв'язок: його вплив на організм людини».</w:t>
            </w:r>
          </w:p>
        </w:tc>
      </w:tr>
      <w:tr w:rsidR="00EF6909" w:rsidRPr="00EF6909" w14:paraId="2925F2AA" w14:textId="77777777" w:rsidTr="00EE7BF3">
        <w:tc>
          <w:tcPr>
            <w:tcW w:w="15388" w:type="dxa"/>
            <w:gridSpan w:val="6"/>
          </w:tcPr>
          <w:p w14:paraId="31FF45CF" w14:textId="77777777" w:rsidR="00EF6909" w:rsidRPr="00EF6909" w:rsidRDefault="00EF6909" w:rsidP="00EF6909">
            <w:pPr>
              <w:pStyle w:val="TableParagraph"/>
              <w:widowControl w:val="0"/>
              <w:autoSpaceDE w:val="0"/>
              <w:autoSpaceDN w:val="0"/>
              <w:rPr>
                <w:b/>
              </w:rPr>
            </w:pPr>
            <w:r w:rsidRPr="00EF6909">
              <w:rPr>
                <w:b/>
              </w:rPr>
              <w:t>РОБОТА З БАТЬКІВСЬКОЮ ГРОМАДСЬКІСТЮ</w:t>
            </w:r>
          </w:p>
        </w:tc>
      </w:tr>
      <w:tr w:rsidR="00EF6909" w:rsidRPr="00EF6909" w14:paraId="03EBE0E7" w14:textId="77777777" w:rsidTr="00EE7BF3">
        <w:tc>
          <w:tcPr>
            <w:tcW w:w="15388" w:type="dxa"/>
            <w:gridSpan w:val="6"/>
          </w:tcPr>
          <w:p w14:paraId="2FDB1CC8" w14:textId="77777777" w:rsidR="00EF6909" w:rsidRPr="00EF6909" w:rsidRDefault="00EF6909" w:rsidP="00EF6909">
            <w:pPr>
              <w:pStyle w:val="TableParagraph"/>
              <w:widowControl w:val="0"/>
              <w:autoSpaceDE w:val="0"/>
              <w:autoSpaceDN w:val="0"/>
            </w:pPr>
            <w:r w:rsidRPr="00EF6909">
              <w:t>День творчості дітей і батьків в рамках місячника національно-патріотичного виховання. Виставка робіт на тему «Своїй маленькій батьківщині даруємо частинку душі!»</w:t>
            </w:r>
          </w:p>
        </w:tc>
      </w:tr>
      <w:tr w:rsidR="00EF6909" w:rsidRPr="00EF6909" w14:paraId="5A1EBEC7" w14:textId="77777777" w:rsidTr="00EE7BF3">
        <w:tc>
          <w:tcPr>
            <w:tcW w:w="15388" w:type="dxa"/>
            <w:gridSpan w:val="6"/>
          </w:tcPr>
          <w:p w14:paraId="0B1FB2E5" w14:textId="77777777" w:rsidR="00EF6909" w:rsidRPr="00EF6909" w:rsidRDefault="00EF6909" w:rsidP="00EF6909">
            <w:pPr>
              <w:pStyle w:val="TableParagraph"/>
              <w:widowControl w:val="0"/>
              <w:autoSpaceDE w:val="0"/>
              <w:autoSpaceDN w:val="0"/>
            </w:pPr>
            <w:r w:rsidRPr="00EF6909">
              <w:t>Консультація для батьків «Умови успішного виховання в сім’ї: єдність вимог дорослих до дітей»</w:t>
            </w:r>
          </w:p>
        </w:tc>
      </w:tr>
      <w:tr w:rsidR="00EF6909" w:rsidRPr="00EF6909" w14:paraId="0497DEA2" w14:textId="77777777" w:rsidTr="00EE7BF3">
        <w:tc>
          <w:tcPr>
            <w:tcW w:w="15388" w:type="dxa"/>
            <w:gridSpan w:val="6"/>
          </w:tcPr>
          <w:p w14:paraId="6889ABFC" w14:textId="77777777" w:rsidR="00EF6909" w:rsidRPr="00EF6909" w:rsidRDefault="00EF6909" w:rsidP="00EF6909">
            <w:pPr>
              <w:pStyle w:val="TableParagraph"/>
              <w:widowControl w:val="0"/>
              <w:autoSpaceDE w:val="0"/>
              <w:autoSpaceDN w:val="0"/>
            </w:pPr>
            <w:r w:rsidRPr="00EF6909">
              <w:t>Лекція-бесіда для батьків «Вікові особливості дітей» (онлайн формат)</w:t>
            </w:r>
          </w:p>
        </w:tc>
      </w:tr>
      <w:tr w:rsidR="00EF6909" w:rsidRPr="00EF6909" w14:paraId="4F9C95A3" w14:textId="77777777" w:rsidTr="00EE7BF3">
        <w:tc>
          <w:tcPr>
            <w:tcW w:w="15388" w:type="dxa"/>
            <w:gridSpan w:val="6"/>
            <w:tcBorders>
              <w:top w:val="nil"/>
            </w:tcBorders>
            <w:shd w:val="clear" w:color="auto" w:fill="FFC000"/>
          </w:tcPr>
          <w:p w14:paraId="51449889" w14:textId="77777777" w:rsidR="00EF6909" w:rsidRPr="00EF6909" w:rsidRDefault="00EF6909" w:rsidP="00EF6909">
            <w:pPr>
              <w:pStyle w:val="TableParagraph"/>
              <w:widowControl w:val="0"/>
              <w:autoSpaceDE w:val="0"/>
              <w:autoSpaceDN w:val="0"/>
              <w:rPr>
                <w:b/>
                <w:vertAlign w:val="subscript"/>
              </w:rPr>
            </w:pPr>
            <w:r w:rsidRPr="00EF6909">
              <w:rPr>
                <w:b/>
              </w:rPr>
              <w:lastRenderedPageBreak/>
              <w:t>6. Психологічна служба</w:t>
            </w:r>
          </w:p>
        </w:tc>
      </w:tr>
      <w:tr w:rsidR="00EF6909" w:rsidRPr="00EF6909" w14:paraId="5578784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5256E33"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tcPr>
          <w:p w14:paraId="48016827" w14:textId="77777777" w:rsidR="00EF6909" w:rsidRPr="00EF6909" w:rsidRDefault="00EF6909" w:rsidP="00EF6909">
            <w:pPr>
              <w:pStyle w:val="TableParagraph"/>
              <w:widowControl w:val="0"/>
              <w:autoSpaceDE w:val="0"/>
              <w:autoSpaceDN w:val="0"/>
            </w:pPr>
            <w:r w:rsidRPr="00EF6909">
              <w:t>1. Методика визначення особистісної адаптації школярів.</w:t>
            </w:r>
          </w:p>
          <w:p w14:paraId="790580E6" w14:textId="77777777" w:rsidR="00EF6909" w:rsidRPr="00EF6909" w:rsidRDefault="00EF6909" w:rsidP="00EF6909">
            <w:pPr>
              <w:pStyle w:val="TableParagraph"/>
              <w:widowControl w:val="0"/>
              <w:autoSpaceDE w:val="0"/>
              <w:autoSpaceDN w:val="0"/>
            </w:pPr>
            <w:r w:rsidRPr="00EF6909">
              <w:t>2. Тест «Чи переживає учень тривогу і страх?»</w:t>
            </w:r>
          </w:p>
          <w:p w14:paraId="632EE480" w14:textId="77777777" w:rsidR="00EF6909" w:rsidRPr="00EF6909" w:rsidRDefault="00EF6909" w:rsidP="00EF6909">
            <w:pPr>
              <w:pStyle w:val="TableParagraph"/>
              <w:widowControl w:val="0"/>
              <w:autoSpaceDE w:val="0"/>
              <w:autoSpaceDN w:val="0"/>
            </w:pPr>
            <w:r w:rsidRPr="00EF6909">
              <w:t>3. Анкета мотивів навчання «Чому учень вчиться?»</w:t>
            </w:r>
          </w:p>
          <w:p w14:paraId="1900E08A" w14:textId="77777777" w:rsidR="00EF6909" w:rsidRPr="00EF6909" w:rsidRDefault="00EF6909" w:rsidP="00EF6909">
            <w:pPr>
              <w:pStyle w:val="TableParagraph"/>
              <w:widowControl w:val="0"/>
              <w:autoSpaceDE w:val="0"/>
              <w:autoSpaceDN w:val="0"/>
            </w:pPr>
            <w:r w:rsidRPr="00EF6909">
              <w:t>4. Анкета «Адаптація п’ятикласників». Соціометричне дослідження.</w:t>
            </w:r>
          </w:p>
        </w:tc>
        <w:tc>
          <w:tcPr>
            <w:tcW w:w="1701" w:type="dxa"/>
          </w:tcPr>
          <w:p w14:paraId="51B2C009" w14:textId="77777777" w:rsidR="00EF6909" w:rsidRPr="00EF6909" w:rsidRDefault="00EF6909" w:rsidP="00EF6909">
            <w:pPr>
              <w:pStyle w:val="TableParagraph"/>
              <w:widowControl w:val="0"/>
              <w:autoSpaceDE w:val="0"/>
              <w:autoSpaceDN w:val="0"/>
            </w:pPr>
          </w:p>
        </w:tc>
        <w:tc>
          <w:tcPr>
            <w:tcW w:w="1701" w:type="dxa"/>
          </w:tcPr>
          <w:p w14:paraId="517DF20F"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67BC0CA7"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343E4F64" w14:textId="77777777" w:rsidR="00EF6909" w:rsidRPr="00EF6909" w:rsidRDefault="00EF6909" w:rsidP="00EF6909">
            <w:pPr>
              <w:pStyle w:val="TableParagraph"/>
              <w:widowControl w:val="0"/>
              <w:autoSpaceDE w:val="0"/>
              <w:autoSpaceDN w:val="0"/>
              <w:rPr>
                <w:vertAlign w:val="subscript"/>
              </w:rPr>
            </w:pPr>
          </w:p>
        </w:tc>
      </w:tr>
      <w:tr w:rsidR="00EF6909" w:rsidRPr="00EF6909" w14:paraId="5DE257F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9AC4565"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tcPr>
          <w:p w14:paraId="30EEED3D" w14:textId="77777777" w:rsidR="00EF6909" w:rsidRPr="00EF6909" w:rsidRDefault="00EF6909" w:rsidP="00EF6909">
            <w:pPr>
              <w:pStyle w:val="TableParagraph"/>
              <w:widowControl w:val="0"/>
              <w:autoSpaceDE w:val="0"/>
              <w:autoSpaceDN w:val="0"/>
            </w:pPr>
            <w:r w:rsidRPr="00EF6909">
              <w:t>1. Впровадження програми тренінгових занять "Не смійся з мене».</w:t>
            </w:r>
          </w:p>
          <w:p w14:paraId="591003D1" w14:textId="77777777" w:rsidR="00EF6909" w:rsidRPr="00EF6909" w:rsidRDefault="00EF6909" w:rsidP="00EF6909">
            <w:pPr>
              <w:pStyle w:val="TableParagraph"/>
              <w:widowControl w:val="0"/>
              <w:autoSpaceDE w:val="0"/>
              <w:autoSpaceDN w:val="0"/>
            </w:pPr>
            <w:r w:rsidRPr="00EF6909">
              <w:t>2. Вирішення конфліктів мирним шляхом. Базові навички медіації».</w:t>
            </w:r>
          </w:p>
        </w:tc>
        <w:tc>
          <w:tcPr>
            <w:tcW w:w="1701" w:type="dxa"/>
          </w:tcPr>
          <w:p w14:paraId="566F4DC7" w14:textId="77777777" w:rsidR="00EF6909" w:rsidRPr="00EF6909" w:rsidRDefault="00EF6909" w:rsidP="00EF6909">
            <w:pPr>
              <w:pStyle w:val="TableParagraph"/>
              <w:widowControl w:val="0"/>
              <w:autoSpaceDE w:val="0"/>
              <w:autoSpaceDN w:val="0"/>
            </w:pPr>
          </w:p>
        </w:tc>
        <w:tc>
          <w:tcPr>
            <w:tcW w:w="1701" w:type="dxa"/>
          </w:tcPr>
          <w:p w14:paraId="0707B7DE" w14:textId="77777777" w:rsidR="00EF6909" w:rsidRPr="00EF6909" w:rsidRDefault="00EF6909" w:rsidP="00EF6909">
            <w:pPr>
              <w:pStyle w:val="TableParagraph"/>
              <w:widowControl w:val="0"/>
              <w:autoSpaceDE w:val="0"/>
              <w:autoSpaceDN w:val="0"/>
            </w:pPr>
            <w:r w:rsidRPr="00EF6909">
              <w:t>Програма</w:t>
            </w:r>
          </w:p>
        </w:tc>
        <w:tc>
          <w:tcPr>
            <w:tcW w:w="1701" w:type="dxa"/>
          </w:tcPr>
          <w:p w14:paraId="4E257AB1"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0EE0B73D" w14:textId="77777777" w:rsidR="00EF6909" w:rsidRPr="00EF6909" w:rsidRDefault="00EF6909" w:rsidP="00EF6909">
            <w:pPr>
              <w:pStyle w:val="TableParagraph"/>
              <w:widowControl w:val="0"/>
              <w:autoSpaceDE w:val="0"/>
              <w:autoSpaceDN w:val="0"/>
              <w:rPr>
                <w:vertAlign w:val="subscript"/>
              </w:rPr>
            </w:pPr>
          </w:p>
        </w:tc>
      </w:tr>
      <w:tr w:rsidR="00EF6909" w:rsidRPr="00EF6909" w14:paraId="22DA3752"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4F551FB4"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tcBorders>
              <w:top w:val="single" w:sz="6" w:space="0" w:color="CCCCCC"/>
              <w:left w:val="single" w:sz="6" w:space="0" w:color="CCCCCC"/>
              <w:bottom w:val="single" w:sz="4" w:space="0" w:color="auto"/>
              <w:right w:val="single" w:sz="4" w:space="0" w:color="auto"/>
            </w:tcBorders>
            <w:shd w:val="clear" w:color="auto" w:fill="FFFFFF"/>
          </w:tcPr>
          <w:p w14:paraId="0FAE2418" w14:textId="77777777" w:rsidR="00EF6909" w:rsidRPr="00EF6909" w:rsidRDefault="00EF6909" w:rsidP="00EF6909">
            <w:pPr>
              <w:pStyle w:val="TableParagraph"/>
              <w:widowControl w:val="0"/>
              <w:autoSpaceDE w:val="0"/>
              <w:autoSpaceDN w:val="0"/>
            </w:pPr>
            <w:r w:rsidRPr="00EF6909">
              <w:t>1. Корекційно-розвиткові заняття з дітьми з особливими освітніми потребами.</w:t>
            </w:r>
          </w:p>
        </w:tc>
        <w:tc>
          <w:tcPr>
            <w:tcW w:w="1701" w:type="dxa"/>
            <w:tcBorders>
              <w:left w:val="single" w:sz="4" w:space="0" w:color="auto"/>
            </w:tcBorders>
          </w:tcPr>
          <w:p w14:paraId="26AB6F2F" w14:textId="77777777" w:rsidR="00EF6909" w:rsidRPr="00EF6909" w:rsidRDefault="00EF6909" w:rsidP="00EF6909">
            <w:pPr>
              <w:pStyle w:val="TableParagraph"/>
              <w:widowControl w:val="0"/>
              <w:autoSpaceDE w:val="0"/>
              <w:autoSpaceDN w:val="0"/>
            </w:pPr>
          </w:p>
        </w:tc>
        <w:tc>
          <w:tcPr>
            <w:tcW w:w="1701" w:type="dxa"/>
          </w:tcPr>
          <w:p w14:paraId="19D515F9" w14:textId="77777777" w:rsidR="00EF6909" w:rsidRPr="00EF6909" w:rsidRDefault="00EF6909" w:rsidP="00EF6909">
            <w:pPr>
              <w:pStyle w:val="TableParagraph"/>
              <w:widowControl w:val="0"/>
              <w:autoSpaceDE w:val="0"/>
              <w:autoSpaceDN w:val="0"/>
            </w:pPr>
            <w:r w:rsidRPr="00EF6909">
              <w:t>План</w:t>
            </w:r>
          </w:p>
        </w:tc>
        <w:tc>
          <w:tcPr>
            <w:tcW w:w="1701" w:type="dxa"/>
          </w:tcPr>
          <w:p w14:paraId="1EB8B844"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2F81D522" w14:textId="77777777" w:rsidR="00EF6909" w:rsidRPr="00EF6909" w:rsidRDefault="00EF6909" w:rsidP="00EF6909">
            <w:pPr>
              <w:pStyle w:val="TableParagraph"/>
              <w:widowControl w:val="0"/>
              <w:autoSpaceDE w:val="0"/>
              <w:autoSpaceDN w:val="0"/>
              <w:rPr>
                <w:vertAlign w:val="subscript"/>
              </w:rPr>
            </w:pPr>
          </w:p>
        </w:tc>
      </w:tr>
      <w:tr w:rsidR="00EF6909" w:rsidRPr="00EF6909" w14:paraId="743DD807"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28890095"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2AE82C05" w14:textId="77777777" w:rsidR="00EF6909" w:rsidRPr="00EF6909" w:rsidRDefault="00EF6909" w:rsidP="00EF6909">
            <w:pPr>
              <w:pStyle w:val="TableParagraph"/>
              <w:widowControl w:val="0"/>
              <w:autoSpaceDE w:val="0"/>
              <w:autoSpaceDN w:val="0"/>
            </w:pPr>
            <w:r w:rsidRPr="00EF6909">
              <w:t>1. Колективне консультування: «Особливості навчання і виховання  шестирічок».</w:t>
            </w:r>
          </w:p>
        </w:tc>
        <w:tc>
          <w:tcPr>
            <w:tcW w:w="1701" w:type="dxa"/>
            <w:tcBorders>
              <w:left w:val="single" w:sz="4" w:space="0" w:color="auto"/>
            </w:tcBorders>
          </w:tcPr>
          <w:p w14:paraId="27ED9821" w14:textId="77777777" w:rsidR="00EF6909" w:rsidRPr="00EF6909" w:rsidRDefault="00EF6909" w:rsidP="00EF6909">
            <w:pPr>
              <w:pStyle w:val="TableParagraph"/>
              <w:widowControl w:val="0"/>
              <w:autoSpaceDE w:val="0"/>
              <w:autoSpaceDN w:val="0"/>
            </w:pPr>
          </w:p>
        </w:tc>
        <w:tc>
          <w:tcPr>
            <w:tcW w:w="1701" w:type="dxa"/>
          </w:tcPr>
          <w:p w14:paraId="60F1FB6F" w14:textId="77777777" w:rsidR="00EF6909" w:rsidRPr="00EF6909" w:rsidRDefault="00EF6909" w:rsidP="00EF6909">
            <w:pPr>
              <w:pStyle w:val="TableParagraph"/>
              <w:widowControl w:val="0"/>
              <w:autoSpaceDE w:val="0"/>
              <w:autoSpaceDN w:val="0"/>
            </w:pPr>
            <w:r w:rsidRPr="00EF6909">
              <w:t>Презентація</w:t>
            </w:r>
          </w:p>
        </w:tc>
        <w:tc>
          <w:tcPr>
            <w:tcW w:w="1701" w:type="dxa"/>
          </w:tcPr>
          <w:p w14:paraId="3E47BC2C" w14:textId="77777777" w:rsidR="00EF6909" w:rsidRPr="00EF6909" w:rsidRDefault="00EF6909" w:rsidP="00EF6909">
            <w:pPr>
              <w:pStyle w:val="TableParagraph"/>
              <w:widowControl w:val="0"/>
              <w:autoSpaceDE w:val="0"/>
              <w:autoSpaceDN w:val="0"/>
            </w:pPr>
            <w:r w:rsidRPr="00EF6909">
              <w:t xml:space="preserve">Психолог </w:t>
            </w:r>
          </w:p>
        </w:tc>
        <w:tc>
          <w:tcPr>
            <w:tcW w:w="1218" w:type="dxa"/>
          </w:tcPr>
          <w:p w14:paraId="610ABE92" w14:textId="77777777" w:rsidR="00EF6909" w:rsidRPr="00EF6909" w:rsidRDefault="00EF6909" w:rsidP="00EF6909">
            <w:pPr>
              <w:pStyle w:val="TableParagraph"/>
              <w:widowControl w:val="0"/>
              <w:autoSpaceDE w:val="0"/>
              <w:autoSpaceDN w:val="0"/>
              <w:rPr>
                <w:vertAlign w:val="subscript"/>
              </w:rPr>
            </w:pPr>
          </w:p>
        </w:tc>
      </w:tr>
      <w:tr w:rsidR="00EF6909" w:rsidRPr="00EF6909" w14:paraId="71489F04"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3958174" w14:textId="77777777" w:rsidR="00EF6909" w:rsidRPr="00EF6909" w:rsidRDefault="00EF6909" w:rsidP="00EF6909">
            <w:pPr>
              <w:pStyle w:val="TableParagraph"/>
              <w:widowControl w:val="0"/>
              <w:autoSpaceDE w:val="0"/>
              <w:autoSpaceDN w:val="0"/>
              <w:rPr>
                <w:b/>
                <w:bCs/>
              </w:rPr>
            </w:pPr>
            <w:r w:rsidRPr="00EF6909">
              <w:rPr>
                <w:b/>
                <w:bCs/>
              </w:rPr>
              <w:t>6.5. Соціальний захист здобувачів освіти</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14:paraId="1993EAD4" w14:textId="77777777" w:rsidR="00EF6909" w:rsidRPr="00EF6909" w:rsidRDefault="00EF6909" w:rsidP="00EF6909">
            <w:pPr>
              <w:pStyle w:val="TableParagraph"/>
              <w:widowControl w:val="0"/>
              <w:autoSpaceDE w:val="0"/>
              <w:autoSpaceDN w:val="0"/>
            </w:pPr>
            <w:r w:rsidRPr="00EF6909">
              <w:t>1. Складання та поновлення соціального паспорту ліцею (класів).</w:t>
            </w:r>
          </w:p>
          <w:p w14:paraId="5AA47685" w14:textId="77777777" w:rsidR="00EF6909" w:rsidRPr="00EF6909" w:rsidRDefault="00EF6909" w:rsidP="00EF6909">
            <w:pPr>
              <w:pStyle w:val="TableParagraph"/>
              <w:widowControl w:val="0"/>
              <w:autoSpaceDE w:val="0"/>
              <w:autoSpaceDN w:val="0"/>
            </w:pPr>
            <w:r w:rsidRPr="00EF6909">
              <w:t>2. Організація зайнятості дітей пільгових категорій у позаурочний час.</w:t>
            </w:r>
          </w:p>
        </w:tc>
        <w:tc>
          <w:tcPr>
            <w:tcW w:w="1701" w:type="dxa"/>
            <w:tcBorders>
              <w:left w:val="single" w:sz="4" w:space="0" w:color="auto"/>
            </w:tcBorders>
          </w:tcPr>
          <w:p w14:paraId="7263AC4C"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74D5D398" w14:textId="77777777" w:rsidR="00EF6909" w:rsidRPr="00EF6909" w:rsidRDefault="00EF6909" w:rsidP="00EF6909">
            <w:pPr>
              <w:pStyle w:val="TableParagraph"/>
              <w:widowControl w:val="0"/>
              <w:autoSpaceDE w:val="0"/>
              <w:autoSpaceDN w:val="0"/>
            </w:pPr>
            <w:r w:rsidRPr="00EF6909">
              <w:t>Паспорт</w:t>
            </w:r>
          </w:p>
          <w:p w14:paraId="4A237550" w14:textId="77777777" w:rsidR="00EF6909" w:rsidRPr="00EF6909" w:rsidRDefault="00EF6909" w:rsidP="00EF6909">
            <w:pPr>
              <w:pStyle w:val="TableParagraph"/>
              <w:widowControl w:val="0"/>
              <w:autoSpaceDE w:val="0"/>
              <w:autoSpaceDN w:val="0"/>
            </w:pPr>
          </w:p>
          <w:p w14:paraId="4D586B15" w14:textId="77777777" w:rsidR="00EF6909" w:rsidRPr="00EF6909" w:rsidRDefault="00EF6909" w:rsidP="00EF6909">
            <w:pPr>
              <w:pStyle w:val="TableParagraph"/>
              <w:widowControl w:val="0"/>
              <w:autoSpaceDE w:val="0"/>
              <w:autoSpaceDN w:val="0"/>
            </w:pPr>
            <w:r w:rsidRPr="00EF6909">
              <w:t>Звіт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410E97B"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tcBorders>
              <w:left w:val="single" w:sz="4" w:space="0" w:color="auto"/>
            </w:tcBorders>
          </w:tcPr>
          <w:p w14:paraId="27DA0042" w14:textId="77777777" w:rsidR="00EF6909" w:rsidRPr="00EF6909" w:rsidRDefault="00EF6909" w:rsidP="00EF6909">
            <w:pPr>
              <w:pStyle w:val="TableParagraph"/>
              <w:widowControl w:val="0"/>
              <w:autoSpaceDE w:val="0"/>
              <w:autoSpaceDN w:val="0"/>
              <w:rPr>
                <w:vertAlign w:val="subscript"/>
              </w:rPr>
            </w:pPr>
          </w:p>
        </w:tc>
      </w:tr>
      <w:tr w:rsidR="00EF6909" w:rsidRPr="00EF6909" w14:paraId="764640FF" w14:textId="77777777" w:rsidTr="00EE7BF3">
        <w:tc>
          <w:tcPr>
            <w:tcW w:w="2527" w:type="dxa"/>
            <w:tcBorders>
              <w:top w:val="single" w:sz="6" w:space="0" w:color="000000"/>
              <w:left w:val="single" w:sz="6" w:space="0" w:color="000000"/>
              <w:bottom w:val="single" w:sz="6" w:space="0" w:color="000000"/>
              <w:right w:val="single" w:sz="6" w:space="0" w:color="000000"/>
            </w:tcBorders>
            <w:shd w:val="clear" w:color="auto" w:fill="FFFFFF"/>
          </w:tcPr>
          <w:p w14:paraId="0A0961C1" w14:textId="77777777" w:rsidR="00EF6909" w:rsidRPr="00EF6909" w:rsidRDefault="00EF6909" w:rsidP="00EF6909">
            <w:pPr>
              <w:pStyle w:val="TableParagraph"/>
              <w:widowControl w:val="0"/>
              <w:autoSpaceDE w:val="0"/>
              <w:autoSpaceDN w:val="0"/>
              <w:rPr>
                <w:b/>
                <w:bCs/>
              </w:rPr>
            </w:pPr>
            <w:r w:rsidRPr="00EF6909">
              <w:rPr>
                <w:b/>
                <w:bCs/>
              </w:rPr>
              <w:t>6.6. Робота органів учнівського самоврядування</w:t>
            </w:r>
          </w:p>
        </w:tc>
        <w:tc>
          <w:tcPr>
            <w:tcW w:w="6540" w:type="dxa"/>
            <w:tcBorders>
              <w:top w:val="single" w:sz="4" w:space="0" w:color="auto"/>
              <w:left w:val="single" w:sz="6" w:space="0" w:color="CCCCCC"/>
              <w:bottom w:val="single" w:sz="6" w:space="0" w:color="CCCCCC"/>
              <w:right w:val="single" w:sz="4" w:space="0" w:color="auto"/>
            </w:tcBorders>
            <w:shd w:val="clear" w:color="auto" w:fill="FFFFFF"/>
          </w:tcPr>
          <w:p w14:paraId="24F7E1FC" w14:textId="77777777" w:rsidR="00EF6909" w:rsidRPr="00EF6909" w:rsidRDefault="00EF6909" w:rsidP="00EF6909">
            <w:pPr>
              <w:pStyle w:val="TableParagraph"/>
              <w:widowControl w:val="0"/>
              <w:autoSpaceDE w:val="0"/>
              <w:autoSpaceDN w:val="0"/>
            </w:pPr>
            <w:r w:rsidRPr="00EF6909">
              <w:t>1. Засідання учнівської ради.</w:t>
            </w:r>
          </w:p>
          <w:p w14:paraId="54A55537" w14:textId="77777777" w:rsidR="00EF6909" w:rsidRPr="00EF6909" w:rsidRDefault="00EF6909" w:rsidP="00EF6909">
            <w:pPr>
              <w:pStyle w:val="TableParagraph"/>
              <w:widowControl w:val="0"/>
              <w:autoSpaceDE w:val="0"/>
              <w:autoSpaceDN w:val="0"/>
            </w:pPr>
            <w:r w:rsidRPr="00EF6909">
              <w:t>2. Круглий стіл «Причини безпечного освітнього середовища».</w:t>
            </w:r>
          </w:p>
        </w:tc>
        <w:tc>
          <w:tcPr>
            <w:tcW w:w="1701" w:type="dxa"/>
            <w:tcBorders>
              <w:left w:val="single" w:sz="4" w:space="0" w:color="auto"/>
            </w:tcBorders>
          </w:tcPr>
          <w:p w14:paraId="65C3028F" w14:textId="77777777" w:rsidR="00EF6909" w:rsidRPr="00EF6909" w:rsidRDefault="00EF6909" w:rsidP="00EF6909">
            <w:pPr>
              <w:pStyle w:val="TableParagraph"/>
              <w:widowControl w:val="0"/>
              <w:autoSpaceDE w:val="0"/>
              <w:autoSpaceDN w:val="0"/>
            </w:pPr>
          </w:p>
        </w:tc>
        <w:tc>
          <w:tcPr>
            <w:tcW w:w="1701" w:type="dxa"/>
            <w:tcBorders>
              <w:right w:val="single" w:sz="4" w:space="0" w:color="auto"/>
            </w:tcBorders>
          </w:tcPr>
          <w:p w14:paraId="05461127" w14:textId="77777777" w:rsidR="00EF6909" w:rsidRPr="00EF6909" w:rsidRDefault="00EF6909" w:rsidP="00EF6909">
            <w:pPr>
              <w:pStyle w:val="TableParagraph"/>
              <w:widowControl w:val="0"/>
              <w:autoSpaceDE w:val="0"/>
              <w:autoSpaceDN w:val="0"/>
            </w:pPr>
            <w:r w:rsidRPr="00EF6909">
              <w:t>Протокол</w:t>
            </w:r>
          </w:p>
          <w:p w14:paraId="6C0CB98A" w14:textId="77777777" w:rsidR="00EF6909" w:rsidRPr="00EF6909" w:rsidRDefault="00EF6909" w:rsidP="00EF6909">
            <w:pPr>
              <w:pStyle w:val="TableParagraph"/>
              <w:widowControl w:val="0"/>
              <w:autoSpaceDE w:val="0"/>
              <w:autoSpaceDN w:val="0"/>
            </w:pPr>
            <w:r w:rsidRPr="00EF6909">
              <w:t>Диспут</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3F36E210" w14:textId="77777777" w:rsidR="00EF6909" w:rsidRPr="00EF6909" w:rsidRDefault="00EF6909" w:rsidP="00EF6909">
            <w:pPr>
              <w:pStyle w:val="TableParagraph"/>
              <w:widowControl w:val="0"/>
              <w:autoSpaceDE w:val="0"/>
              <w:autoSpaceDN w:val="0"/>
            </w:pPr>
            <w:r w:rsidRPr="00EF6909">
              <w:t> Педагог-організатор</w:t>
            </w:r>
          </w:p>
        </w:tc>
        <w:tc>
          <w:tcPr>
            <w:tcW w:w="1218" w:type="dxa"/>
            <w:tcBorders>
              <w:left w:val="single" w:sz="4" w:space="0" w:color="auto"/>
            </w:tcBorders>
          </w:tcPr>
          <w:p w14:paraId="378B4E43" w14:textId="77777777" w:rsidR="00EF6909" w:rsidRPr="00EF6909" w:rsidRDefault="00EF6909" w:rsidP="00EF6909">
            <w:pPr>
              <w:pStyle w:val="TableParagraph"/>
              <w:widowControl w:val="0"/>
              <w:autoSpaceDE w:val="0"/>
              <w:autoSpaceDN w:val="0"/>
              <w:rPr>
                <w:vertAlign w:val="subscript"/>
              </w:rPr>
            </w:pPr>
          </w:p>
        </w:tc>
      </w:tr>
      <w:tr w:rsidR="00EF6909" w:rsidRPr="00EF6909" w14:paraId="0D45D51F" w14:textId="77777777" w:rsidTr="00EE7BF3">
        <w:tc>
          <w:tcPr>
            <w:tcW w:w="15388" w:type="dxa"/>
            <w:gridSpan w:val="6"/>
            <w:shd w:val="clear" w:color="auto" w:fill="00FFFF"/>
            <w:vAlign w:val="center"/>
          </w:tcPr>
          <w:p w14:paraId="00385C9E"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bl>
    <w:p w14:paraId="4B0DB0D2" w14:textId="77777777" w:rsidR="00EF6909" w:rsidRPr="00EF6909" w:rsidRDefault="00EF6909" w:rsidP="00EF6909">
      <w:pPr>
        <w:pStyle w:val="TableParagraph"/>
      </w:pPr>
    </w:p>
    <w:tbl>
      <w:tblPr>
        <w:tblStyle w:val="a6"/>
        <w:tblW w:w="15391" w:type="dxa"/>
        <w:tblLayout w:type="fixed"/>
        <w:tblLook w:val="04A0" w:firstRow="1" w:lastRow="0" w:firstColumn="1" w:lastColumn="0" w:noHBand="0" w:noVBand="1"/>
      </w:tblPr>
      <w:tblGrid>
        <w:gridCol w:w="2520"/>
        <w:gridCol w:w="7"/>
        <w:gridCol w:w="6543"/>
        <w:gridCol w:w="1557"/>
        <w:gridCol w:w="1833"/>
        <w:gridCol w:w="12"/>
        <w:gridCol w:w="1701"/>
        <w:gridCol w:w="27"/>
        <w:gridCol w:w="1191"/>
      </w:tblGrid>
      <w:tr w:rsidR="00EF6909" w:rsidRPr="00EF6909" w14:paraId="6A2B3D6F" w14:textId="77777777" w:rsidTr="00EE7BF3">
        <w:tc>
          <w:tcPr>
            <w:tcW w:w="15391" w:type="dxa"/>
            <w:gridSpan w:val="9"/>
            <w:shd w:val="clear" w:color="auto" w:fill="00CCFF"/>
            <w:vAlign w:val="center"/>
          </w:tcPr>
          <w:p w14:paraId="67455719" w14:textId="410670AC" w:rsidR="00EF6909" w:rsidRPr="007F6F4B" w:rsidRDefault="00EF6909" w:rsidP="007F6F4B">
            <w:pPr>
              <w:pStyle w:val="TableParagraph"/>
              <w:widowControl w:val="0"/>
              <w:autoSpaceDE w:val="0"/>
              <w:autoSpaceDN w:val="0"/>
              <w:jc w:val="center"/>
              <w:rPr>
                <w:sz w:val="28"/>
                <w:szCs w:val="28"/>
              </w:rPr>
            </w:pPr>
            <w:r w:rsidRPr="007F6F4B">
              <w:rPr>
                <w:b/>
                <w:sz w:val="28"/>
                <w:szCs w:val="28"/>
              </w:rPr>
              <w:t>ЛИСТОПАД 202</w:t>
            </w:r>
            <w:r w:rsidR="007F6F4B">
              <w:rPr>
                <w:b/>
                <w:sz w:val="28"/>
                <w:szCs w:val="28"/>
              </w:rPr>
              <w:t>5</w:t>
            </w:r>
          </w:p>
        </w:tc>
      </w:tr>
      <w:tr w:rsidR="00EF6909" w:rsidRPr="00EF6909" w14:paraId="63480D00" w14:textId="77777777" w:rsidTr="00EE7BF3">
        <w:tc>
          <w:tcPr>
            <w:tcW w:w="2527" w:type="dxa"/>
            <w:gridSpan w:val="2"/>
          </w:tcPr>
          <w:p w14:paraId="17E0C5FC" w14:textId="77777777" w:rsidR="00EF6909" w:rsidRPr="00EF6909" w:rsidRDefault="00EF6909" w:rsidP="00EF6909">
            <w:pPr>
              <w:pStyle w:val="TableParagraph"/>
              <w:widowControl w:val="0"/>
              <w:autoSpaceDE w:val="0"/>
              <w:autoSpaceDN w:val="0"/>
              <w:rPr>
                <w:b/>
              </w:rPr>
            </w:pPr>
            <w:r w:rsidRPr="00EF6909">
              <w:rPr>
                <w:b/>
              </w:rPr>
              <w:t>Розділи</w:t>
            </w:r>
          </w:p>
        </w:tc>
        <w:tc>
          <w:tcPr>
            <w:tcW w:w="6543" w:type="dxa"/>
          </w:tcPr>
          <w:p w14:paraId="25181549"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557" w:type="dxa"/>
          </w:tcPr>
          <w:p w14:paraId="27F568F6"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845" w:type="dxa"/>
            <w:gridSpan w:val="2"/>
          </w:tcPr>
          <w:p w14:paraId="0CC87E3C"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tcPr>
          <w:p w14:paraId="029F879C"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D222DE9"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1ABB796" w14:textId="77777777" w:rsidTr="00EE7BF3">
        <w:tc>
          <w:tcPr>
            <w:tcW w:w="15391" w:type="dxa"/>
            <w:gridSpan w:val="9"/>
            <w:shd w:val="clear" w:color="auto" w:fill="FF9900"/>
            <w:vAlign w:val="center"/>
          </w:tcPr>
          <w:p w14:paraId="5E27A32C"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01DC5E02" w14:textId="77777777" w:rsidTr="00EE7BF3">
        <w:tc>
          <w:tcPr>
            <w:tcW w:w="15391" w:type="dxa"/>
            <w:gridSpan w:val="9"/>
            <w:shd w:val="clear" w:color="auto" w:fill="FFCC00"/>
            <w:vAlign w:val="center"/>
          </w:tcPr>
          <w:p w14:paraId="23AEBED9"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3B256CB" w14:textId="77777777" w:rsidTr="00EE7BF3">
        <w:tc>
          <w:tcPr>
            <w:tcW w:w="2527" w:type="dxa"/>
            <w:gridSpan w:val="2"/>
            <w:vMerge w:val="restart"/>
          </w:tcPr>
          <w:p w14:paraId="7E0F17AA"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3" w:type="dxa"/>
          </w:tcPr>
          <w:p w14:paraId="240BC3A8"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557" w:type="dxa"/>
          </w:tcPr>
          <w:p w14:paraId="725DC7F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12CE2B73"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0A659C0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200D7C" w14:textId="77777777" w:rsidR="00EF6909" w:rsidRPr="00EF6909" w:rsidRDefault="00EF6909" w:rsidP="00EF6909">
            <w:pPr>
              <w:pStyle w:val="TableParagraph"/>
              <w:widowControl w:val="0"/>
              <w:autoSpaceDE w:val="0"/>
              <w:autoSpaceDN w:val="0"/>
            </w:pPr>
          </w:p>
        </w:tc>
      </w:tr>
      <w:tr w:rsidR="00EF6909" w:rsidRPr="00EF6909" w14:paraId="15C61A0C" w14:textId="77777777" w:rsidTr="00EE7BF3">
        <w:tc>
          <w:tcPr>
            <w:tcW w:w="2527" w:type="dxa"/>
            <w:gridSpan w:val="2"/>
            <w:vMerge/>
          </w:tcPr>
          <w:p w14:paraId="0BB87042" w14:textId="77777777" w:rsidR="00EF6909" w:rsidRPr="00EF6909" w:rsidRDefault="00EF6909" w:rsidP="00EF6909">
            <w:pPr>
              <w:pStyle w:val="TableParagraph"/>
              <w:widowControl w:val="0"/>
              <w:autoSpaceDE w:val="0"/>
              <w:autoSpaceDN w:val="0"/>
            </w:pPr>
          </w:p>
        </w:tc>
        <w:tc>
          <w:tcPr>
            <w:tcW w:w="6543" w:type="dxa"/>
          </w:tcPr>
          <w:p w14:paraId="3DB74488" w14:textId="77777777" w:rsidR="00EF6909" w:rsidRPr="00EF6909" w:rsidRDefault="00EF6909" w:rsidP="00EF6909">
            <w:pPr>
              <w:pStyle w:val="TableParagraph"/>
              <w:widowControl w:val="0"/>
              <w:autoSpaceDE w:val="0"/>
              <w:autoSpaceDN w:val="0"/>
            </w:pPr>
            <w:r w:rsidRPr="00EF6909">
              <w:t>Про дотримання санітарно-гігієнічних вимог під час освітнього процесу</w:t>
            </w:r>
          </w:p>
        </w:tc>
        <w:tc>
          <w:tcPr>
            <w:tcW w:w="1557" w:type="dxa"/>
          </w:tcPr>
          <w:p w14:paraId="3ACCE3D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614E293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E9008F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48103" w14:textId="77777777" w:rsidR="00EF6909" w:rsidRPr="00EF6909" w:rsidRDefault="00EF6909" w:rsidP="00EF6909">
            <w:pPr>
              <w:pStyle w:val="TableParagraph"/>
              <w:widowControl w:val="0"/>
              <w:autoSpaceDE w:val="0"/>
              <w:autoSpaceDN w:val="0"/>
            </w:pPr>
          </w:p>
        </w:tc>
      </w:tr>
      <w:tr w:rsidR="00EF6909" w:rsidRPr="00EF6909" w14:paraId="3CC7B3C0" w14:textId="77777777" w:rsidTr="00EE7BF3">
        <w:tc>
          <w:tcPr>
            <w:tcW w:w="2527" w:type="dxa"/>
            <w:gridSpan w:val="2"/>
            <w:vMerge/>
          </w:tcPr>
          <w:p w14:paraId="6BE1FC8C" w14:textId="77777777" w:rsidR="00EF6909" w:rsidRPr="00EF6909" w:rsidRDefault="00EF6909" w:rsidP="00EF6909">
            <w:pPr>
              <w:pStyle w:val="TableParagraph"/>
              <w:widowControl w:val="0"/>
              <w:autoSpaceDE w:val="0"/>
              <w:autoSpaceDN w:val="0"/>
            </w:pPr>
          </w:p>
        </w:tc>
        <w:tc>
          <w:tcPr>
            <w:tcW w:w="6543" w:type="dxa"/>
          </w:tcPr>
          <w:p w14:paraId="57A27DEB" w14:textId="77777777" w:rsidR="00EF6909" w:rsidRPr="00EF6909" w:rsidRDefault="00EF6909" w:rsidP="00EF6909">
            <w:pPr>
              <w:pStyle w:val="TableParagraph"/>
              <w:widowControl w:val="0"/>
              <w:autoSpaceDE w:val="0"/>
              <w:autoSpaceDN w:val="0"/>
              <w:rPr>
                <w:lang w:val="ru-RU"/>
              </w:rPr>
            </w:pPr>
            <w:r w:rsidRPr="00EF6909">
              <w:t>Забезпечення безпеки на підходах до ліцею в зимовий період</w:t>
            </w:r>
          </w:p>
        </w:tc>
        <w:tc>
          <w:tcPr>
            <w:tcW w:w="1557" w:type="dxa"/>
          </w:tcPr>
          <w:p w14:paraId="0FC59257"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98BD1A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3F6901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5501AFF2" w14:textId="77777777" w:rsidR="00EF6909" w:rsidRPr="00EF6909" w:rsidRDefault="00EF6909" w:rsidP="00EF6909">
            <w:pPr>
              <w:pStyle w:val="TableParagraph"/>
              <w:widowControl w:val="0"/>
              <w:autoSpaceDE w:val="0"/>
              <w:autoSpaceDN w:val="0"/>
            </w:pPr>
          </w:p>
        </w:tc>
      </w:tr>
      <w:tr w:rsidR="00EF6909" w:rsidRPr="00EF6909" w14:paraId="79D04129" w14:textId="77777777" w:rsidTr="00EE7BF3">
        <w:tc>
          <w:tcPr>
            <w:tcW w:w="2527" w:type="dxa"/>
            <w:gridSpan w:val="2"/>
            <w:vMerge/>
          </w:tcPr>
          <w:p w14:paraId="5447A89C" w14:textId="77777777" w:rsidR="00EF6909" w:rsidRPr="00EF6909" w:rsidRDefault="00EF6909" w:rsidP="00EF6909">
            <w:pPr>
              <w:pStyle w:val="TableParagraph"/>
              <w:widowControl w:val="0"/>
              <w:autoSpaceDE w:val="0"/>
              <w:autoSpaceDN w:val="0"/>
            </w:pPr>
          </w:p>
        </w:tc>
        <w:tc>
          <w:tcPr>
            <w:tcW w:w="6543" w:type="dxa"/>
          </w:tcPr>
          <w:p w14:paraId="5C1C5D09" w14:textId="77777777" w:rsidR="00EF6909" w:rsidRPr="00EF6909" w:rsidRDefault="00EF6909" w:rsidP="00EF6909">
            <w:pPr>
              <w:pStyle w:val="TableParagraph"/>
              <w:widowControl w:val="0"/>
              <w:autoSpaceDE w:val="0"/>
              <w:autoSpaceDN w:val="0"/>
            </w:pPr>
            <w:r w:rsidRPr="00EF6909">
              <w:t>Організувати роботу щодо залучення у проведенні заходів з дітьми співробітників ювенальної превенції; МНС; фахівців інших служб.</w:t>
            </w:r>
          </w:p>
        </w:tc>
        <w:tc>
          <w:tcPr>
            <w:tcW w:w="1557" w:type="dxa"/>
          </w:tcPr>
          <w:p w14:paraId="4729FF7B"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3AEA06" w14:textId="77777777" w:rsidR="00EF6909" w:rsidRPr="00EF6909" w:rsidRDefault="00EF6909" w:rsidP="00EF6909">
            <w:pPr>
              <w:pStyle w:val="TableParagraph"/>
              <w:widowControl w:val="0"/>
              <w:autoSpaceDE w:val="0"/>
              <w:autoSpaceDN w:val="0"/>
            </w:pPr>
          </w:p>
        </w:tc>
        <w:tc>
          <w:tcPr>
            <w:tcW w:w="1701" w:type="dxa"/>
          </w:tcPr>
          <w:p w14:paraId="3C30C7F0"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6732146" w14:textId="77777777" w:rsidR="00EF6909" w:rsidRPr="00EF6909" w:rsidRDefault="00EF6909" w:rsidP="00EF6909">
            <w:pPr>
              <w:pStyle w:val="TableParagraph"/>
              <w:widowControl w:val="0"/>
              <w:autoSpaceDE w:val="0"/>
              <w:autoSpaceDN w:val="0"/>
            </w:pPr>
          </w:p>
        </w:tc>
      </w:tr>
      <w:tr w:rsidR="00EF6909" w:rsidRPr="00EF6909" w14:paraId="55516595" w14:textId="77777777" w:rsidTr="00EE7BF3">
        <w:tc>
          <w:tcPr>
            <w:tcW w:w="2527" w:type="dxa"/>
            <w:gridSpan w:val="2"/>
            <w:vMerge/>
          </w:tcPr>
          <w:p w14:paraId="4560ADB7" w14:textId="77777777" w:rsidR="00EF6909" w:rsidRPr="00EF6909" w:rsidRDefault="00EF6909" w:rsidP="00EF6909">
            <w:pPr>
              <w:pStyle w:val="TableParagraph"/>
              <w:widowControl w:val="0"/>
              <w:autoSpaceDE w:val="0"/>
              <w:autoSpaceDN w:val="0"/>
            </w:pPr>
          </w:p>
        </w:tc>
        <w:tc>
          <w:tcPr>
            <w:tcW w:w="6543" w:type="dxa"/>
          </w:tcPr>
          <w:p w14:paraId="28F52E02" w14:textId="77777777" w:rsidR="00EF6909" w:rsidRPr="00EF6909" w:rsidRDefault="00EF6909" w:rsidP="00EF6909">
            <w:pPr>
              <w:pStyle w:val="TableParagraph"/>
              <w:widowControl w:val="0"/>
              <w:autoSpaceDE w:val="0"/>
              <w:autoSpaceDN w:val="0"/>
            </w:pPr>
            <w:r w:rsidRPr="00EF6909">
              <w:t>Провести бесіди «Правила експлуатації побутових нагрівальних електро- та газоприладів»</w:t>
            </w:r>
          </w:p>
        </w:tc>
        <w:tc>
          <w:tcPr>
            <w:tcW w:w="1557" w:type="dxa"/>
          </w:tcPr>
          <w:p w14:paraId="60F2C51D"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C80C0D3" w14:textId="77777777" w:rsidR="00EF6909" w:rsidRPr="00EF6909" w:rsidRDefault="00EF6909" w:rsidP="00EF6909">
            <w:pPr>
              <w:pStyle w:val="TableParagraph"/>
              <w:widowControl w:val="0"/>
              <w:autoSpaceDE w:val="0"/>
              <w:autoSpaceDN w:val="0"/>
            </w:pPr>
          </w:p>
        </w:tc>
        <w:tc>
          <w:tcPr>
            <w:tcW w:w="1701" w:type="dxa"/>
          </w:tcPr>
          <w:p w14:paraId="52724FF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671C2F8" w14:textId="77777777" w:rsidR="00EF6909" w:rsidRPr="00EF6909" w:rsidRDefault="00EF6909" w:rsidP="00EF6909">
            <w:pPr>
              <w:pStyle w:val="TableParagraph"/>
              <w:widowControl w:val="0"/>
              <w:autoSpaceDE w:val="0"/>
              <w:autoSpaceDN w:val="0"/>
            </w:pPr>
          </w:p>
        </w:tc>
      </w:tr>
      <w:tr w:rsidR="00EF6909" w:rsidRPr="00EF6909" w14:paraId="4FA28EC9" w14:textId="77777777" w:rsidTr="00EE7BF3">
        <w:tc>
          <w:tcPr>
            <w:tcW w:w="2527" w:type="dxa"/>
            <w:gridSpan w:val="2"/>
            <w:vMerge/>
          </w:tcPr>
          <w:p w14:paraId="2EB2D587" w14:textId="77777777" w:rsidR="00EF6909" w:rsidRPr="00EF6909" w:rsidRDefault="00EF6909" w:rsidP="00EF6909">
            <w:pPr>
              <w:pStyle w:val="TableParagraph"/>
              <w:widowControl w:val="0"/>
              <w:autoSpaceDE w:val="0"/>
              <w:autoSpaceDN w:val="0"/>
            </w:pPr>
          </w:p>
        </w:tc>
        <w:tc>
          <w:tcPr>
            <w:tcW w:w="6543" w:type="dxa"/>
          </w:tcPr>
          <w:p w14:paraId="1DB67210" w14:textId="77777777" w:rsidR="00EF6909" w:rsidRPr="00EF6909" w:rsidRDefault="00EF6909" w:rsidP="00EF6909">
            <w:pPr>
              <w:pStyle w:val="TableParagraph"/>
              <w:widowControl w:val="0"/>
              <w:autoSpaceDE w:val="0"/>
              <w:autoSpaceDN w:val="0"/>
            </w:pPr>
            <w:r w:rsidRPr="00EF6909">
              <w:t>Провести бесіди «Дорожні знаки»</w:t>
            </w:r>
          </w:p>
        </w:tc>
        <w:tc>
          <w:tcPr>
            <w:tcW w:w="1557" w:type="dxa"/>
          </w:tcPr>
          <w:p w14:paraId="7B4297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B5DCE5" w14:textId="77777777" w:rsidR="00EF6909" w:rsidRPr="00EF6909" w:rsidRDefault="00EF6909" w:rsidP="00EF6909">
            <w:pPr>
              <w:pStyle w:val="TableParagraph"/>
              <w:widowControl w:val="0"/>
              <w:autoSpaceDE w:val="0"/>
              <w:autoSpaceDN w:val="0"/>
            </w:pPr>
          </w:p>
        </w:tc>
        <w:tc>
          <w:tcPr>
            <w:tcW w:w="1701" w:type="dxa"/>
          </w:tcPr>
          <w:p w14:paraId="0FE81ED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6F35221" w14:textId="77777777" w:rsidR="00EF6909" w:rsidRPr="00EF6909" w:rsidRDefault="00EF6909" w:rsidP="00EF6909">
            <w:pPr>
              <w:pStyle w:val="TableParagraph"/>
              <w:widowControl w:val="0"/>
              <w:autoSpaceDE w:val="0"/>
              <w:autoSpaceDN w:val="0"/>
            </w:pPr>
          </w:p>
        </w:tc>
      </w:tr>
      <w:tr w:rsidR="00EF6909" w:rsidRPr="00EF6909" w14:paraId="5CC16506" w14:textId="77777777" w:rsidTr="00EE7BF3">
        <w:tc>
          <w:tcPr>
            <w:tcW w:w="2527" w:type="dxa"/>
            <w:gridSpan w:val="2"/>
            <w:vMerge/>
          </w:tcPr>
          <w:p w14:paraId="2A4C83D9" w14:textId="77777777" w:rsidR="00EF6909" w:rsidRPr="00EF6909" w:rsidRDefault="00EF6909" w:rsidP="00EF6909">
            <w:pPr>
              <w:pStyle w:val="TableParagraph"/>
              <w:widowControl w:val="0"/>
              <w:autoSpaceDE w:val="0"/>
              <w:autoSpaceDN w:val="0"/>
            </w:pPr>
          </w:p>
        </w:tc>
        <w:tc>
          <w:tcPr>
            <w:tcW w:w="6543" w:type="dxa"/>
          </w:tcPr>
          <w:p w14:paraId="546AD29B" w14:textId="77777777" w:rsidR="00EF6909" w:rsidRPr="00EF6909" w:rsidRDefault="00EF6909" w:rsidP="00EF6909">
            <w:pPr>
              <w:pStyle w:val="TableParagraph"/>
              <w:widowControl w:val="0"/>
              <w:autoSpaceDE w:val="0"/>
              <w:autoSpaceDN w:val="0"/>
            </w:pPr>
            <w:r w:rsidRPr="00EF6909">
              <w:t>Перевірка ведення класними керівниками журналів обліку інструктажів з безпеки життєдіяльності учнів</w:t>
            </w:r>
          </w:p>
        </w:tc>
        <w:tc>
          <w:tcPr>
            <w:tcW w:w="1557" w:type="dxa"/>
          </w:tcPr>
          <w:p w14:paraId="211E55AF"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23C9D81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173C9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1F55B6F" w14:textId="77777777" w:rsidR="00EF6909" w:rsidRPr="00EF6909" w:rsidRDefault="00EF6909" w:rsidP="00EF6909">
            <w:pPr>
              <w:pStyle w:val="TableParagraph"/>
              <w:widowControl w:val="0"/>
              <w:autoSpaceDE w:val="0"/>
              <w:autoSpaceDN w:val="0"/>
            </w:pPr>
          </w:p>
        </w:tc>
      </w:tr>
      <w:tr w:rsidR="00EF6909" w:rsidRPr="00EF6909" w14:paraId="23653401" w14:textId="77777777" w:rsidTr="00EE7BF3">
        <w:tc>
          <w:tcPr>
            <w:tcW w:w="2527" w:type="dxa"/>
            <w:gridSpan w:val="2"/>
            <w:vMerge/>
          </w:tcPr>
          <w:p w14:paraId="024D7DC3" w14:textId="77777777" w:rsidR="00EF6909" w:rsidRPr="00EF6909" w:rsidRDefault="00EF6909" w:rsidP="00EF6909">
            <w:pPr>
              <w:pStyle w:val="TableParagraph"/>
              <w:widowControl w:val="0"/>
              <w:autoSpaceDE w:val="0"/>
              <w:autoSpaceDN w:val="0"/>
            </w:pPr>
          </w:p>
        </w:tc>
        <w:tc>
          <w:tcPr>
            <w:tcW w:w="6543" w:type="dxa"/>
          </w:tcPr>
          <w:p w14:paraId="71DE4880"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557" w:type="dxa"/>
          </w:tcPr>
          <w:p w14:paraId="77904C3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75C8B22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F6813E2"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46CF8D1C" w14:textId="77777777" w:rsidR="00EF6909" w:rsidRPr="00EF6909" w:rsidRDefault="00EF6909" w:rsidP="00EF6909">
            <w:pPr>
              <w:pStyle w:val="TableParagraph"/>
              <w:widowControl w:val="0"/>
              <w:autoSpaceDE w:val="0"/>
              <w:autoSpaceDN w:val="0"/>
            </w:pPr>
          </w:p>
        </w:tc>
      </w:tr>
      <w:tr w:rsidR="00EF6909" w:rsidRPr="00EF6909" w14:paraId="7C661CD8" w14:textId="77777777" w:rsidTr="00EE7BF3">
        <w:tc>
          <w:tcPr>
            <w:tcW w:w="2527" w:type="dxa"/>
            <w:gridSpan w:val="2"/>
          </w:tcPr>
          <w:p w14:paraId="7C88D31E"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3" w:type="dxa"/>
          </w:tcPr>
          <w:p w14:paraId="28180E0D" w14:textId="77777777" w:rsidR="00EF6909" w:rsidRPr="00EF6909" w:rsidRDefault="00EF6909" w:rsidP="00EF6909">
            <w:pPr>
              <w:pStyle w:val="TableParagraph"/>
              <w:widowControl w:val="0"/>
              <w:autoSpaceDE w:val="0"/>
              <w:autoSpaceDN w:val="0"/>
            </w:pPr>
            <w:r w:rsidRPr="00EF6909">
              <w:t>Навчально-тренувальні заняття «Дії в надзвичайних ситуаціях»</w:t>
            </w:r>
          </w:p>
        </w:tc>
        <w:tc>
          <w:tcPr>
            <w:tcW w:w="1557" w:type="dxa"/>
          </w:tcPr>
          <w:p w14:paraId="3DDFCEC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E0CA220"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55B48CC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8A72E3" w14:textId="77777777" w:rsidR="00EF6909" w:rsidRPr="00EF6909" w:rsidRDefault="00EF6909" w:rsidP="00EF6909">
            <w:pPr>
              <w:pStyle w:val="TableParagraph"/>
              <w:widowControl w:val="0"/>
              <w:autoSpaceDE w:val="0"/>
              <w:autoSpaceDN w:val="0"/>
            </w:pPr>
          </w:p>
        </w:tc>
      </w:tr>
      <w:tr w:rsidR="00EF6909" w:rsidRPr="00EF6909" w14:paraId="3B5277C3" w14:textId="77777777" w:rsidTr="00EE7BF3">
        <w:tc>
          <w:tcPr>
            <w:tcW w:w="2527" w:type="dxa"/>
            <w:gridSpan w:val="2"/>
            <w:vMerge w:val="restart"/>
          </w:tcPr>
          <w:p w14:paraId="746D7504"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3" w:type="dxa"/>
          </w:tcPr>
          <w:p w14:paraId="262EFFAF"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4139F5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FD47A0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557" w:type="dxa"/>
          </w:tcPr>
          <w:p w14:paraId="0559A1E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AA5DCF5" w14:textId="77777777" w:rsidR="00EF6909" w:rsidRPr="00EF6909" w:rsidRDefault="00EF6909" w:rsidP="00EF6909">
            <w:pPr>
              <w:pStyle w:val="TableParagraph"/>
              <w:widowControl w:val="0"/>
              <w:autoSpaceDE w:val="0"/>
              <w:autoSpaceDN w:val="0"/>
            </w:pPr>
            <w:r w:rsidRPr="00EF6909">
              <w:t>Спостереже ння</w:t>
            </w:r>
          </w:p>
        </w:tc>
        <w:tc>
          <w:tcPr>
            <w:tcW w:w="1701" w:type="dxa"/>
          </w:tcPr>
          <w:p w14:paraId="281A975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F2DCE5D" w14:textId="77777777" w:rsidR="00EF6909" w:rsidRPr="00EF6909" w:rsidRDefault="00EF6909" w:rsidP="00EF6909">
            <w:pPr>
              <w:pStyle w:val="TableParagraph"/>
              <w:widowControl w:val="0"/>
              <w:autoSpaceDE w:val="0"/>
              <w:autoSpaceDN w:val="0"/>
            </w:pPr>
          </w:p>
        </w:tc>
      </w:tr>
      <w:tr w:rsidR="00EF6909" w:rsidRPr="00EF6909" w14:paraId="2A664A71" w14:textId="77777777" w:rsidTr="00EE7BF3">
        <w:tc>
          <w:tcPr>
            <w:tcW w:w="2527" w:type="dxa"/>
            <w:gridSpan w:val="2"/>
            <w:vMerge/>
          </w:tcPr>
          <w:p w14:paraId="65C95399" w14:textId="77777777" w:rsidR="00EF6909" w:rsidRPr="00EF6909" w:rsidRDefault="00EF6909" w:rsidP="00EF6909">
            <w:pPr>
              <w:pStyle w:val="TableParagraph"/>
              <w:widowControl w:val="0"/>
              <w:autoSpaceDE w:val="0"/>
              <w:autoSpaceDN w:val="0"/>
              <w:rPr>
                <w:b/>
              </w:rPr>
            </w:pPr>
          </w:p>
        </w:tc>
        <w:tc>
          <w:tcPr>
            <w:tcW w:w="6543" w:type="dxa"/>
          </w:tcPr>
          <w:p w14:paraId="7798F3AA"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557" w:type="dxa"/>
          </w:tcPr>
          <w:p w14:paraId="41C8ADDB"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AC2700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205031E8"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3F974CB3" w14:textId="77777777" w:rsidR="00EF6909" w:rsidRPr="00EF6909" w:rsidRDefault="00EF6909" w:rsidP="00EF6909">
            <w:pPr>
              <w:pStyle w:val="TableParagraph"/>
              <w:widowControl w:val="0"/>
              <w:autoSpaceDE w:val="0"/>
              <w:autoSpaceDN w:val="0"/>
            </w:pPr>
          </w:p>
        </w:tc>
      </w:tr>
      <w:tr w:rsidR="00EF6909" w:rsidRPr="00EF6909" w14:paraId="0A19D901" w14:textId="77777777" w:rsidTr="00EE7BF3">
        <w:tc>
          <w:tcPr>
            <w:tcW w:w="2527" w:type="dxa"/>
            <w:gridSpan w:val="2"/>
            <w:vMerge/>
          </w:tcPr>
          <w:p w14:paraId="31429B9B" w14:textId="77777777" w:rsidR="00EF6909" w:rsidRPr="00EF6909" w:rsidRDefault="00EF6909" w:rsidP="00EF6909">
            <w:pPr>
              <w:pStyle w:val="TableParagraph"/>
              <w:widowControl w:val="0"/>
              <w:autoSpaceDE w:val="0"/>
              <w:autoSpaceDN w:val="0"/>
              <w:rPr>
                <w:b/>
              </w:rPr>
            </w:pPr>
          </w:p>
        </w:tc>
        <w:tc>
          <w:tcPr>
            <w:tcW w:w="6543" w:type="dxa"/>
          </w:tcPr>
          <w:p w14:paraId="635858E1"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57" w:type="dxa"/>
          </w:tcPr>
          <w:p w14:paraId="4F56AC3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4B18C8B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tcPr>
          <w:p w14:paraId="10D7EF9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70E492B" w14:textId="77777777" w:rsidR="00EF6909" w:rsidRPr="00EF6909" w:rsidRDefault="00EF6909" w:rsidP="00EF6909">
            <w:pPr>
              <w:pStyle w:val="TableParagraph"/>
              <w:widowControl w:val="0"/>
              <w:autoSpaceDE w:val="0"/>
              <w:autoSpaceDN w:val="0"/>
            </w:pPr>
          </w:p>
        </w:tc>
      </w:tr>
      <w:tr w:rsidR="00EF6909" w:rsidRPr="00EF6909" w14:paraId="335DB252" w14:textId="77777777" w:rsidTr="00EE7BF3">
        <w:tc>
          <w:tcPr>
            <w:tcW w:w="2527" w:type="dxa"/>
            <w:gridSpan w:val="2"/>
            <w:vMerge/>
          </w:tcPr>
          <w:p w14:paraId="1CA6C1CC" w14:textId="77777777" w:rsidR="00EF6909" w:rsidRPr="00EF6909" w:rsidRDefault="00EF6909" w:rsidP="00EF6909">
            <w:pPr>
              <w:pStyle w:val="TableParagraph"/>
              <w:widowControl w:val="0"/>
              <w:autoSpaceDE w:val="0"/>
              <w:autoSpaceDN w:val="0"/>
              <w:rPr>
                <w:b/>
              </w:rPr>
            </w:pPr>
          </w:p>
        </w:tc>
        <w:tc>
          <w:tcPr>
            <w:tcW w:w="6543" w:type="dxa"/>
          </w:tcPr>
          <w:p w14:paraId="44657F0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557" w:type="dxa"/>
          </w:tcPr>
          <w:p w14:paraId="04C83506"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0FA6E11A"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10166596"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643D561" w14:textId="77777777" w:rsidR="00EF6909" w:rsidRPr="00EF6909" w:rsidRDefault="00EF6909" w:rsidP="00EF6909">
            <w:pPr>
              <w:pStyle w:val="TableParagraph"/>
              <w:widowControl w:val="0"/>
              <w:autoSpaceDE w:val="0"/>
              <w:autoSpaceDN w:val="0"/>
            </w:pPr>
          </w:p>
        </w:tc>
      </w:tr>
      <w:tr w:rsidR="00EF6909" w:rsidRPr="00EF6909" w14:paraId="43ECA879" w14:textId="77777777" w:rsidTr="00EE7BF3">
        <w:tc>
          <w:tcPr>
            <w:tcW w:w="2527" w:type="dxa"/>
            <w:gridSpan w:val="2"/>
          </w:tcPr>
          <w:p w14:paraId="2C8EC397"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3" w:type="dxa"/>
          </w:tcPr>
          <w:p w14:paraId="7BF23C7D"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557" w:type="dxa"/>
          </w:tcPr>
          <w:p w14:paraId="17076FF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35E0CA7"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A181A91"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9BFF37C" w14:textId="77777777" w:rsidR="00EF6909" w:rsidRPr="00EF6909" w:rsidRDefault="00EF6909" w:rsidP="00EF6909">
            <w:pPr>
              <w:pStyle w:val="TableParagraph"/>
              <w:widowControl w:val="0"/>
              <w:autoSpaceDE w:val="0"/>
              <w:autoSpaceDN w:val="0"/>
            </w:pPr>
          </w:p>
        </w:tc>
      </w:tr>
      <w:tr w:rsidR="00EF6909" w:rsidRPr="00EF6909" w14:paraId="4C528CFE" w14:textId="77777777" w:rsidTr="00EE7BF3">
        <w:tc>
          <w:tcPr>
            <w:tcW w:w="2527" w:type="dxa"/>
            <w:gridSpan w:val="2"/>
            <w:vMerge w:val="restart"/>
          </w:tcPr>
          <w:p w14:paraId="69080E49"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3" w:type="dxa"/>
          </w:tcPr>
          <w:p w14:paraId="7518E8AC"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557" w:type="dxa"/>
          </w:tcPr>
          <w:p w14:paraId="57A30CBD"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252C8B0C"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tcPr>
          <w:p w14:paraId="38DF23C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6C49A8" w14:textId="77777777" w:rsidR="00EF6909" w:rsidRPr="00EF6909" w:rsidRDefault="00EF6909" w:rsidP="00EF6909">
            <w:pPr>
              <w:pStyle w:val="TableParagraph"/>
              <w:widowControl w:val="0"/>
              <w:autoSpaceDE w:val="0"/>
              <w:autoSpaceDN w:val="0"/>
            </w:pPr>
          </w:p>
        </w:tc>
      </w:tr>
      <w:tr w:rsidR="00EF6909" w:rsidRPr="00EF6909" w14:paraId="224A998C" w14:textId="77777777" w:rsidTr="00EE7BF3">
        <w:tc>
          <w:tcPr>
            <w:tcW w:w="2527" w:type="dxa"/>
            <w:gridSpan w:val="2"/>
            <w:vMerge/>
          </w:tcPr>
          <w:p w14:paraId="15F7D9BF" w14:textId="77777777" w:rsidR="00EF6909" w:rsidRPr="00EF6909" w:rsidRDefault="00EF6909" w:rsidP="00EF6909">
            <w:pPr>
              <w:pStyle w:val="TableParagraph"/>
              <w:widowControl w:val="0"/>
              <w:autoSpaceDE w:val="0"/>
              <w:autoSpaceDN w:val="0"/>
              <w:rPr>
                <w:b/>
              </w:rPr>
            </w:pPr>
          </w:p>
        </w:tc>
        <w:tc>
          <w:tcPr>
            <w:tcW w:w="6543" w:type="dxa"/>
          </w:tcPr>
          <w:p w14:paraId="60693652"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листопаді</w:t>
            </w:r>
          </w:p>
        </w:tc>
        <w:tc>
          <w:tcPr>
            <w:tcW w:w="1557" w:type="dxa"/>
          </w:tcPr>
          <w:p w14:paraId="3F55E1FF"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5CCBD74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30F22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9A2357" w14:textId="77777777" w:rsidR="00EF6909" w:rsidRPr="00EF6909" w:rsidRDefault="00EF6909" w:rsidP="00EF6909">
            <w:pPr>
              <w:pStyle w:val="TableParagraph"/>
              <w:widowControl w:val="0"/>
              <w:autoSpaceDE w:val="0"/>
              <w:autoSpaceDN w:val="0"/>
            </w:pPr>
          </w:p>
        </w:tc>
      </w:tr>
      <w:tr w:rsidR="00EF6909" w:rsidRPr="00EF6909" w14:paraId="25FBEBC2" w14:textId="77777777" w:rsidTr="00EE7BF3">
        <w:tc>
          <w:tcPr>
            <w:tcW w:w="2527" w:type="dxa"/>
            <w:gridSpan w:val="2"/>
            <w:vMerge/>
          </w:tcPr>
          <w:p w14:paraId="22F15AA4" w14:textId="77777777" w:rsidR="00EF6909" w:rsidRPr="00EF6909" w:rsidRDefault="00EF6909" w:rsidP="00EF6909">
            <w:pPr>
              <w:pStyle w:val="TableParagraph"/>
              <w:widowControl w:val="0"/>
              <w:autoSpaceDE w:val="0"/>
              <w:autoSpaceDN w:val="0"/>
              <w:rPr>
                <w:b/>
              </w:rPr>
            </w:pPr>
          </w:p>
        </w:tc>
        <w:tc>
          <w:tcPr>
            <w:tcW w:w="6543" w:type="dxa"/>
          </w:tcPr>
          <w:p w14:paraId="202F03B2" w14:textId="77777777" w:rsidR="00EF6909" w:rsidRPr="00EF6909" w:rsidRDefault="00EF6909" w:rsidP="00EF6909">
            <w:pPr>
              <w:pStyle w:val="TableParagraph"/>
              <w:widowControl w:val="0"/>
              <w:autoSpaceDE w:val="0"/>
              <w:autoSpaceDN w:val="0"/>
            </w:pPr>
            <w:r w:rsidRPr="00EF6909">
              <w:t>Складання калькуляції</w:t>
            </w:r>
          </w:p>
        </w:tc>
        <w:tc>
          <w:tcPr>
            <w:tcW w:w="1557" w:type="dxa"/>
          </w:tcPr>
          <w:p w14:paraId="46AD8D65"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0B162B58" w14:textId="77777777" w:rsidR="00EF6909" w:rsidRPr="00EF6909" w:rsidRDefault="00EF6909" w:rsidP="00EF6909">
            <w:pPr>
              <w:pStyle w:val="TableParagraph"/>
              <w:widowControl w:val="0"/>
              <w:autoSpaceDE w:val="0"/>
              <w:autoSpaceDN w:val="0"/>
            </w:pPr>
            <w:r w:rsidRPr="00EF6909">
              <w:t>Калькуляція</w:t>
            </w:r>
          </w:p>
        </w:tc>
        <w:tc>
          <w:tcPr>
            <w:tcW w:w="1701" w:type="dxa"/>
          </w:tcPr>
          <w:p w14:paraId="6C8985A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9BB86" w14:textId="77777777" w:rsidR="00EF6909" w:rsidRPr="00EF6909" w:rsidRDefault="00EF6909" w:rsidP="00EF6909">
            <w:pPr>
              <w:pStyle w:val="TableParagraph"/>
              <w:widowControl w:val="0"/>
              <w:autoSpaceDE w:val="0"/>
              <w:autoSpaceDN w:val="0"/>
            </w:pPr>
          </w:p>
        </w:tc>
      </w:tr>
      <w:tr w:rsidR="00EF6909" w:rsidRPr="00EF6909" w14:paraId="65266DA4" w14:textId="77777777" w:rsidTr="00EE7BF3">
        <w:tc>
          <w:tcPr>
            <w:tcW w:w="2527" w:type="dxa"/>
            <w:gridSpan w:val="2"/>
            <w:vMerge/>
          </w:tcPr>
          <w:p w14:paraId="4C90307E" w14:textId="77777777" w:rsidR="00EF6909" w:rsidRPr="00EF6909" w:rsidRDefault="00EF6909" w:rsidP="00EF6909">
            <w:pPr>
              <w:pStyle w:val="TableParagraph"/>
              <w:widowControl w:val="0"/>
              <w:autoSpaceDE w:val="0"/>
              <w:autoSpaceDN w:val="0"/>
              <w:rPr>
                <w:b/>
              </w:rPr>
            </w:pPr>
          </w:p>
        </w:tc>
        <w:tc>
          <w:tcPr>
            <w:tcW w:w="6543" w:type="dxa"/>
          </w:tcPr>
          <w:p w14:paraId="52A12265" w14:textId="77777777" w:rsidR="00EF6909" w:rsidRPr="00EF6909" w:rsidRDefault="00EF6909" w:rsidP="00EF6909">
            <w:pPr>
              <w:pStyle w:val="TableParagraph"/>
              <w:widowControl w:val="0"/>
              <w:autoSpaceDE w:val="0"/>
              <w:autoSpaceDN w:val="0"/>
            </w:pPr>
            <w:r w:rsidRPr="00EF6909">
              <w:t>Вивчення організаційної роботи шкільної їдальні:</w:t>
            </w:r>
          </w:p>
          <w:p w14:paraId="0AB1679E" w14:textId="77777777" w:rsidR="00EF6909" w:rsidRPr="00EF6909" w:rsidRDefault="00EF6909" w:rsidP="00736580">
            <w:pPr>
              <w:pStyle w:val="TableParagraph"/>
              <w:widowControl w:val="0"/>
              <w:numPr>
                <w:ilvl w:val="0"/>
                <w:numId w:val="54"/>
              </w:numPr>
              <w:autoSpaceDE w:val="0"/>
              <w:autoSpaceDN w:val="0"/>
            </w:pPr>
            <w:r w:rsidRPr="00EF6909">
              <w:t>чергування вчителів;</w:t>
            </w:r>
          </w:p>
          <w:p w14:paraId="52E0D397" w14:textId="77777777" w:rsidR="00EF6909" w:rsidRPr="00EF6909" w:rsidRDefault="00EF6909" w:rsidP="00736580">
            <w:pPr>
              <w:pStyle w:val="TableParagraph"/>
              <w:widowControl w:val="0"/>
              <w:numPr>
                <w:ilvl w:val="0"/>
                <w:numId w:val="54"/>
              </w:numPr>
              <w:autoSpaceDE w:val="0"/>
              <w:autoSpaceDN w:val="0"/>
            </w:pPr>
            <w:r w:rsidRPr="00EF6909">
              <w:t>пільгове харчування;</w:t>
            </w:r>
          </w:p>
          <w:p w14:paraId="162234BB" w14:textId="77777777" w:rsidR="00EF6909" w:rsidRPr="00EF6909" w:rsidRDefault="00EF6909" w:rsidP="00736580">
            <w:pPr>
              <w:pStyle w:val="TableParagraph"/>
              <w:widowControl w:val="0"/>
              <w:numPr>
                <w:ilvl w:val="0"/>
                <w:numId w:val="54"/>
              </w:numPr>
              <w:autoSpaceDE w:val="0"/>
              <w:autoSpaceDN w:val="0"/>
            </w:pPr>
            <w:r w:rsidRPr="00EF6909">
              <w:t>забезпечення якісного обслуговування учнів закладу;</w:t>
            </w:r>
          </w:p>
          <w:p w14:paraId="394D9A7D" w14:textId="77777777" w:rsidR="00EF6909" w:rsidRPr="00EF6909" w:rsidRDefault="00EF6909" w:rsidP="00736580">
            <w:pPr>
              <w:pStyle w:val="TableParagraph"/>
              <w:widowControl w:val="0"/>
              <w:numPr>
                <w:ilvl w:val="0"/>
                <w:numId w:val="54"/>
              </w:numPr>
              <w:autoSpaceDE w:val="0"/>
              <w:autoSpaceDN w:val="0"/>
            </w:pPr>
            <w:r w:rsidRPr="00EF6909">
              <w:t>заходи щодо усунення недоліків в організації гарячого харчування.</w:t>
            </w:r>
          </w:p>
        </w:tc>
        <w:tc>
          <w:tcPr>
            <w:tcW w:w="1557" w:type="dxa"/>
          </w:tcPr>
          <w:p w14:paraId="712C7BD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298879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40961EE5" w14:textId="77777777" w:rsidR="00EF6909" w:rsidRPr="00EF6909" w:rsidRDefault="00EF6909" w:rsidP="00EF6909">
            <w:pPr>
              <w:pStyle w:val="TableParagraph"/>
              <w:widowControl w:val="0"/>
              <w:autoSpaceDE w:val="0"/>
              <w:autoSpaceDN w:val="0"/>
            </w:pPr>
            <w:r w:rsidRPr="00EF6909">
              <w:t>Адміністрація, медична сестра</w:t>
            </w:r>
          </w:p>
        </w:tc>
        <w:tc>
          <w:tcPr>
            <w:tcW w:w="1218" w:type="dxa"/>
            <w:gridSpan w:val="2"/>
          </w:tcPr>
          <w:p w14:paraId="5A2C00C5" w14:textId="77777777" w:rsidR="00EF6909" w:rsidRPr="00EF6909" w:rsidRDefault="00EF6909" w:rsidP="00EF6909">
            <w:pPr>
              <w:pStyle w:val="TableParagraph"/>
              <w:widowControl w:val="0"/>
              <w:autoSpaceDE w:val="0"/>
              <w:autoSpaceDN w:val="0"/>
            </w:pPr>
          </w:p>
        </w:tc>
      </w:tr>
      <w:tr w:rsidR="00EF6909" w:rsidRPr="00EF6909" w14:paraId="243FD4C2" w14:textId="77777777" w:rsidTr="00EE7BF3">
        <w:tc>
          <w:tcPr>
            <w:tcW w:w="15391" w:type="dxa"/>
            <w:gridSpan w:val="9"/>
            <w:shd w:val="clear" w:color="auto" w:fill="FFFF00"/>
            <w:vAlign w:val="center"/>
          </w:tcPr>
          <w:p w14:paraId="0E4911E2"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471A6CC9" w14:textId="77777777" w:rsidTr="00EE7BF3">
        <w:tc>
          <w:tcPr>
            <w:tcW w:w="2527" w:type="dxa"/>
            <w:gridSpan w:val="2"/>
            <w:vMerge w:val="restart"/>
          </w:tcPr>
          <w:p w14:paraId="3FD1DF2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3" w:type="dxa"/>
          </w:tcPr>
          <w:p w14:paraId="716AE2B6"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557" w:type="dxa"/>
          </w:tcPr>
          <w:p w14:paraId="2C88508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048576C1"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tcPr>
          <w:p w14:paraId="0F297054"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43C7126B" w14:textId="77777777" w:rsidR="00EF6909" w:rsidRPr="00EF6909" w:rsidRDefault="00EF6909" w:rsidP="00EF6909">
            <w:pPr>
              <w:pStyle w:val="TableParagraph"/>
              <w:widowControl w:val="0"/>
              <w:autoSpaceDE w:val="0"/>
              <w:autoSpaceDN w:val="0"/>
            </w:pPr>
          </w:p>
        </w:tc>
      </w:tr>
      <w:tr w:rsidR="00EF6909" w:rsidRPr="00EF6909" w14:paraId="22B6EF69" w14:textId="77777777" w:rsidTr="00EE7BF3">
        <w:tc>
          <w:tcPr>
            <w:tcW w:w="2527" w:type="dxa"/>
            <w:gridSpan w:val="2"/>
            <w:vMerge/>
          </w:tcPr>
          <w:p w14:paraId="5BCC33A9" w14:textId="77777777" w:rsidR="00EF6909" w:rsidRPr="00EF6909" w:rsidRDefault="00EF6909" w:rsidP="00EF6909">
            <w:pPr>
              <w:pStyle w:val="TableParagraph"/>
              <w:widowControl w:val="0"/>
              <w:autoSpaceDE w:val="0"/>
              <w:autoSpaceDN w:val="0"/>
              <w:rPr>
                <w:b/>
              </w:rPr>
            </w:pPr>
          </w:p>
        </w:tc>
        <w:tc>
          <w:tcPr>
            <w:tcW w:w="6543" w:type="dxa"/>
          </w:tcPr>
          <w:p w14:paraId="43E6AFAA" w14:textId="77777777" w:rsidR="00EF6909" w:rsidRPr="00EF6909" w:rsidRDefault="00EF6909" w:rsidP="00EF6909">
            <w:pPr>
              <w:pStyle w:val="TableParagraph"/>
              <w:widowControl w:val="0"/>
              <w:autoSpaceDE w:val="0"/>
              <w:autoSpaceDN w:val="0"/>
            </w:pPr>
            <w:r w:rsidRPr="00EF6909">
              <w:t>Опитування «Аналіз мотивації діяльності молодого педагога»</w:t>
            </w:r>
          </w:p>
        </w:tc>
        <w:tc>
          <w:tcPr>
            <w:tcW w:w="1557" w:type="dxa"/>
          </w:tcPr>
          <w:p w14:paraId="03EDDB5D" w14:textId="43C138D2" w:rsidR="00EF6909" w:rsidRPr="00EF6909" w:rsidRDefault="00EF6909" w:rsidP="00313394">
            <w:pPr>
              <w:pStyle w:val="TableParagraph"/>
              <w:widowControl w:val="0"/>
              <w:autoSpaceDE w:val="0"/>
              <w:autoSpaceDN w:val="0"/>
            </w:pPr>
            <w:r w:rsidRPr="00EF6909">
              <w:t>До 06.11.202</w:t>
            </w:r>
            <w:r w:rsidR="00313394">
              <w:t>5</w:t>
            </w:r>
            <w:r w:rsidRPr="00EF6909">
              <w:t xml:space="preserve"> </w:t>
            </w:r>
            <w:r w:rsidRPr="00EF6909">
              <w:lastRenderedPageBreak/>
              <w:t xml:space="preserve">р. </w:t>
            </w:r>
          </w:p>
        </w:tc>
        <w:tc>
          <w:tcPr>
            <w:tcW w:w="1845" w:type="dxa"/>
            <w:gridSpan w:val="2"/>
          </w:tcPr>
          <w:p w14:paraId="570520A7" w14:textId="77777777" w:rsidR="00EF6909" w:rsidRPr="00EF6909" w:rsidRDefault="00EF6909" w:rsidP="00EF6909">
            <w:pPr>
              <w:pStyle w:val="TableParagraph"/>
              <w:widowControl w:val="0"/>
              <w:autoSpaceDE w:val="0"/>
              <w:autoSpaceDN w:val="0"/>
            </w:pPr>
            <w:r w:rsidRPr="00EF6909">
              <w:lastRenderedPageBreak/>
              <w:t xml:space="preserve">Молоді педагоги </w:t>
            </w:r>
          </w:p>
        </w:tc>
        <w:tc>
          <w:tcPr>
            <w:tcW w:w="1701" w:type="dxa"/>
          </w:tcPr>
          <w:p w14:paraId="7AC28466" w14:textId="77777777" w:rsidR="00EF6909" w:rsidRPr="00EF6909" w:rsidRDefault="00EF6909" w:rsidP="00EF6909">
            <w:pPr>
              <w:pStyle w:val="TableParagraph"/>
              <w:widowControl w:val="0"/>
              <w:autoSpaceDE w:val="0"/>
              <w:autoSpaceDN w:val="0"/>
            </w:pPr>
            <w:r w:rsidRPr="00EF6909">
              <w:t xml:space="preserve">Практичний </w:t>
            </w:r>
            <w:r w:rsidRPr="00EF6909">
              <w:lastRenderedPageBreak/>
              <w:t>психолог</w:t>
            </w:r>
          </w:p>
        </w:tc>
        <w:tc>
          <w:tcPr>
            <w:tcW w:w="1218" w:type="dxa"/>
            <w:gridSpan w:val="2"/>
          </w:tcPr>
          <w:p w14:paraId="135E462D" w14:textId="77777777" w:rsidR="00EF6909" w:rsidRPr="00EF6909" w:rsidRDefault="00EF6909" w:rsidP="00EF6909">
            <w:pPr>
              <w:pStyle w:val="TableParagraph"/>
              <w:widowControl w:val="0"/>
              <w:autoSpaceDE w:val="0"/>
              <w:autoSpaceDN w:val="0"/>
            </w:pPr>
          </w:p>
        </w:tc>
      </w:tr>
      <w:tr w:rsidR="00EF6909" w:rsidRPr="00EF6909" w14:paraId="4185909C" w14:textId="77777777" w:rsidTr="00EE7BF3">
        <w:tc>
          <w:tcPr>
            <w:tcW w:w="2527" w:type="dxa"/>
            <w:gridSpan w:val="2"/>
            <w:vMerge/>
          </w:tcPr>
          <w:p w14:paraId="5F0B586C" w14:textId="77777777" w:rsidR="00EF6909" w:rsidRPr="00EF6909" w:rsidRDefault="00EF6909" w:rsidP="00EF6909">
            <w:pPr>
              <w:pStyle w:val="TableParagraph"/>
              <w:widowControl w:val="0"/>
              <w:autoSpaceDE w:val="0"/>
              <w:autoSpaceDN w:val="0"/>
              <w:rPr>
                <w:b/>
              </w:rPr>
            </w:pPr>
          </w:p>
        </w:tc>
        <w:tc>
          <w:tcPr>
            <w:tcW w:w="6543" w:type="dxa"/>
          </w:tcPr>
          <w:p w14:paraId="514C19CD" w14:textId="77777777" w:rsidR="00EF6909" w:rsidRPr="00EF6909" w:rsidRDefault="00EF6909" w:rsidP="00EF6909">
            <w:pPr>
              <w:pStyle w:val="TableParagraph"/>
              <w:widowControl w:val="0"/>
              <w:autoSpaceDE w:val="0"/>
              <w:autoSpaceDN w:val="0"/>
            </w:pPr>
            <w:r w:rsidRPr="00EF6909">
              <w:t>Семінар-практикум «Компоненти виховання»</w:t>
            </w:r>
          </w:p>
        </w:tc>
        <w:tc>
          <w:tcPr>
            <w:tcW w:w="1557" w:type="dxa"/>
          </w:tcPr>
          <w:p w14:paraId="6F869CE5"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1A3DEBB7" w14:textId="77777777" w:rsidR="00EF6909" w:rsidRPr="00EF6909" w:rsidRDefault="00EF6909" w:rsidP="00EF6909">
            <w:pPr>
              <w:pStyle w:val="TableParagraph"/>
              <w:widowControl w:val="0"/>
              <w:autoSpaceDE w:val="0"/>
              <w:autoSpaceDN w:val="0"/>
            </w:pPr>
          </w:p>
        </w:tc>
        <w:tc>
          <w:tcPr>
            <w:tcW w:w="1701" w:type="dxa"/>
          </w:tcPr>
          <w:p w14:paraId="54887BF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0853DA" w14:textId="77777777" w:rsidR="00EF6909" w:rsidRPr="00EF6909" w:rsidRDefault="00EF6909" w:rsidP="00EF6909">
            <w:pPr>
              <w:pStyle w:val="TableParagraph"/>
              <w:widowControl w:val="0"/>
              <w:autoSpaceDE w:val="0"/>
              <w:autoSpaceDN w:val="0"/>
            </w:pPr>
          </w:p>
        </w:tc>
      </w:tr>
      <w:tr w:rsidR="00EF6909" w:rsidRPr="00EF6909" w14:paraId="1F14D74A" w14:textId="77777777" w:rsidTr="00EE7BF3">
        <w:tc>
          <w:tcPr>
            <w:tcW w:w="2527" w:type="dxa"/>
            <w:gridSpan w:val="2"/>
            <w:vMerge/>
          </w:tcPr>
          <w:p w14:paraId="3C099646" w14:textId="77777777" w:rsidR="00EF6909" w:rsidRPr="00EF6909" w:rsidRDefault="00EF6909" w:rsidP="00EF6909">
            <w:pPr>
              <w:pStyle w:val="TableParagraph"/>
              <w:widowControl w:val="0"/>
              <w:autoSpaceDE w:val="0"/>
              <w:autoSpaceDN w:val="0"/>
              <w:rPr>
                <w:b/>
              </w:rPr>
            </w:pPr>
          </w:p>
        </w:tc>
        <w:tc>
          <w:tcPr>
            <w:tcW w:w="6543" w:type="dxa"/>
          </w:tcPr>
          <w:p w14:paraId="56D6E0F5" w14:textId="77777777" w:rsidR="00EF6909" w:rsidRPr="00EF6909" w:rsidRDefault="00EF6909" w:rsidP="00EF6909">
            <w:pPr>
              <w:pStyle w:val="TableParagraph"/>
              <w:widowControl w:val="0"/>
              <w:autoSpaceDE w:val="0"/>
              <w:autoSpaceDN w:val="0"/>
            </w:pPr>
            <w:r w:rsidRPr="00EF6909">
              <w:t>Дослідження наявності стресу за методикою Шеффера</w:t>
            </w:r>
          </w:p>
        </w:tc>
        <w:tc>
          <w:tcPr>
            <w:tcW w:w="1557" w:type="dxa"/>
          </w:tcPr>
          <w:p w14:paraId="0C80F591" w14:textId="03F0312A" w:rsidR="00EF6909" w:rsidRPr="00EF6909" w:rsidRDefault="00EF6909" w:rsidP="00313394">
            <w:pPr>
              <w:pStyle w:val="TableParagraph"/>
              <w:widowControl w:val="0"/>
              <w:autoSpaceDE w:val="0"/>
              <w:autoSpaceDN w:val="0"/>
            </w:pPr>
            <w:r w:rsidRPr="00EF6909">
              <w:t>До 06.11.202</w:t>
            </w:r>
            <w:r w:rsidR="00313394">
              <w:t>5</w:t>
            </w:r>
            <w:r w:rsidRPr="00EF6909">
              <w:t xml:space="preserve"> р. </w:t>
            </w:r>
          </w:p>
        </w:tc>
        <w:tc>
          <w:tcPr>
            <w:tcW w:w="1845" w:type="dxa"/>
            <w:gridSpan w:val="2"/>
          </w:tcPr>
          <w:p w14:paraId="4A5977FE" w14:textId="77777777" w:rsidR="00EF6909" w:rsidRPr="00EF6909" w:rsidRDefault="00EF6909" w:rsidP="00EF6909">
            <w:pPr>
              <w:pStyle w:val="TableParagraph"/>
              <w:widowControl w:val="0"/>
              <w:autoSpaceDE w:val="0"/>
              <w:autoSpaceDN w:val="0"/>
            </w:pPr>
            <w:r w:rsidRPr="00EF6909">
              <w:t xml:space="preserve">Молоді педагоги </w:t>
            </w:r>
          </w:p>
        </w:tc>
        <w:tc>
          <w:tcPr>
            <w:tcW w:w="1701" w:type="dxa"/>
          </w:tcPr>
          <w:p w14:paraId="655D2D9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AA6C98" w14:textId="77777777" w:rsidR="00EF6909" w:rsidRPr="00EF6909" w:rsidRDefault="00EF6909" w:rsidP="00EF6909">
            <w:pPr>
              <w:pStyle w:val="TableParagraph"/>
              <w:widowControl w:val="0"/>
              <w:autoSpaceDE w:val="0"/>
              <w:autoSpaceDN w:val="0"/>
            </w:pPr>
          </w:p>
        </w:tc>
      </w:tr>
      <w:tr w:rsidR="00EF6909" w:rsidRPr="00EF6909" w14:paraId="31A9CD6E" w14:textId="77777777" w:rsidTr="00EE7BF3">
        <w:tc>
          <w:tcPr>
            <w:tcW w:w="2527" w:type="dxa"/>
            <w:gridSpan w:val="2"/>
            <w:vMerge w:val="restart"/>
          </w:tcPr>
          <w:p w14:paraId="7D94041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3" w:type="dxa"/>
          </w:tcPr>
          <w:p w14:paraId="326D5712"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557" w:type="dxa"/>
          </w:tcPr>
          <w:p w14:paraId="27B22548"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784D098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3E738019" w14:textId="77777777" w:rsidR="00EF6909" w:rsidRPr="00EF6909" w:rsidRDefault="00EF6909" w:rsidP="00EF6909">
            <w:pPr>
              <w:pStyle w:val="TableParagraph"/>
              <w:widowControl w:val="0"/>
              <w:autoSpaceDE w:val="0"/>
              <w:autoSpaceDN w:val="0"/>
            </w:pPr>
            <w:r w:rsidRPr="00EF6909">
              <w:t>Класні керівники 1,5,10 класів, психолог</w:t>
            </w:r>
          </w:p>
        </w:tc>
        <w:tc>
          <w:tcPr>
            <w:tcW w:w="1218" w:type="dxa"/>
            <w:gridSpan w:val="2"/>
          </w:tcPr>
          <w:p w14:paraId="700602E4" w14:textId="77777777" w:rsidR="00EF6909" w:rsidRPr="00EF6909" w:rsidRDefault="00EF6909" w:rsidP="00EF6909">
            <w:pPr>
              <w:pStyle w:val="TableParagraph"/>
              <w:widowControl w:val="0"/>
              <w:autoSpaceDE w:val="0"/>
              <w:autoSpaceDN w:val="0"/>
            </w:pPr>
          </w:p>
        </w:tc>
      </w:tr>
      <w:tr w:rsidR="00EF6909" w:rsidRPr="00EF6909" w14:paraId="4A43A849" w14:textId="77777777" w:rsidTr="00EE7BF3">
        <w:tc>
          <w:tcPr>
            <w:tcW w:w="2527" w:type="dxa"/>
            <w:gridSpan w:val="2"/>
            <w:vMerge/>
          </w:tcPr>
          <w:p w14:paraId="5A3ABE51" w14:textId="77777777" w:rsidR="00EF6909" w:rsidRPr="00EF6909" w:rsidRDefault="00EF6909" w:rsidP="00EF6909">
            <w:pPr>
              <w:pStyle w:val="TableParagraph"/>
              <w:widowControl w:val="0"/>
              <w:autoSpaceDE w:val="0"/>
              <w:autoSpaceDN w:val="0"/>
              <w:rPr>
                <w:b/>
              </w:rPr>
            </w:pPr>
          </w:p>
        </w:tc>
        <w:tc>
          <w:tcPr>
            <w:tcW w:w="6543" w:type="dxa"/>
          </w:tcPr>
          <w:p w14:paraId="1AA3FC99"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557" w:type="dxa"/>
          </w:tcPr>
          <w:p w14:paraId="201E44E3"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44580F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97289E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A20755F" w14:textId="77777777" w:rsidR="00EF6909" w:rsidRPr="00EF6909" w:rsidRDefault="00EF6909" w:rsidP="00EF6909">
            <w:pPr>
              <w:pStyle w:val="TableParagraph"/>
              <w:widowControl w:val="0"/>
              <w:autoSpaceDE w:val="0"/>
              <w:autoSpaceDN w:val="0"/>
            </w:pPr>
          </w:p>
        </w:tc>
      </w:tr>
      <w:tr w:rsidR="00EF6909" w:rsidRPr="00EF6909" w14:paraId="231BC691" w14:textId="77777777" w:rsidTr="00EE7BF3">
        <w:tc>
          <w:tcPr>
            <w:tcW w:w="2527" w:type="dxa"/>
            <w:gridSpan w:val="2"/>
            <w:vMerge/>
          </w:tcPr>
          <w:p w14:paraId="209BCC37" w14:textId="77777777" w:rsidR="00EF6909" w:rsidRPr="00EF6909" w:rsidRDefault="00EF6909" w:rsidP="00EF6909">
            <w:pPr>
              <w:pStyle w:val="TableParagraph"/>
              <w:widowControl w:val="0"/>
              <w:autoSpaceDE w:val="0"/>
              <w:autoSpaceDN w:val="0"/>
              <w:rPr>
                <w:b/>
              </w:rPr>
            </w:pPr>
          </w:p>
        </w:tc>
        <w:tc>
          <w:tcPr>
            <w:tcW w:w="6543" w:type="dxa"/>
          </w:tcPr>
          <w:p w14:paraId="13F62FB4"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557" w:type="dxa"/>
          </w:tcPr>
          <w:p w14:paraId="6690B812" w14:textId="77777777" w:rsidR="00EF6909" w:rsidRPr="00EF6909" w:rsidRDefault="00EF6909" w:rsidP="00EF6909">
            <w:pPr>
              <w:pStyle w:val="TableParagraph"/>
              <w:widowControl w:val="0"/>
              <w:autoSpaceDE w:val="0"/>
              <w:autoSpaceDN w:val="0"/>
            </w:pPr>
            <w:r w:rsidRPr="00EF6909">
              <w:t xml:space="preserve">1 - 4 тиждень </w:t>
            </w:r>
          </w:p>
        </w:tc>
        <w:tc>
          <w:tcPr>
            <w:tcW w:w="1845" w:type="dxa"/>
            <w:gridSpan w:val="2"/>
          </w:tcPr>
          <w:p w14:paraId="58F286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6B29138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DFD5DA" w14:textId="77777777" w:rsidR="00EF6909" w:rsidRPr="00EF6909" w:rsidRDefault="00EF6909" w:rsidP="00EF6909">
            <w:pPr>
              <w:pStyle w:val="TableParagraph"/>
              <w:widowControl w:val="0"/>
              <w:autoSpaceDE w:val="0"/>
              <w:autoSpaceDN w:val="0"/>
            </w:pPr>
          </w:p>
        </w:tc>
      </w:tr>
      <w:tr w:rsidR="00EF6909" w:rsidRPr="00EF6909" w14:paraId="61C214DC" w14:textId="77777777" w:rsidTr="00EE7BF3">
        <w:tc>
          <w:tcPr>
            <w:tcW w:w="15391" w:type="dxa"/>
            <w:gridSpan w:val="9"/>
            <w:shd w:val="clear" w:color="auto" w:fill="FFFF00"/>
            <w:vAlign w:val="center"/>
          </w:tcPr>
          <w:p w14:paraId="7B9D6F4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EF478D" w14:textId="77777777" w:rsidTr="00EE7BF3">
        <w:tc>
          <w:tcPr>
            <w:tcW w:w="2527" w:type="dxa"/>
            <w:gridSpan w:val="2"/>
            <w:vMerge w:val="restart"/>
          </w:tcPr>
          <w:p w14:paraId="6DA72CB0"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3" w:type="dxa"/>
          </w:tcPr>
          <w:p w14:paraId="416A43F0"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557" w:type="dxa"/>
          </w:tcPr>
          <w:p w14:paraId="24BD2C86"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861DE7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2D9FF6D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CCC47E7" w14:textId="77777777" w:rsidR="00EF6909" w:rsidRPr="00EF6909" w:rsidRDefault="00EF6909" w:rsidP="00EF6909">
            <w:pPr>
              <w:pStyle w:val="TableParagraph"/>
              <w:widowControl w:val="0"/>
              <w:autoSpaceDE w:val="0"/>
              <w:autoSpaceDN w:val="0"/>
            </w:pPr>
          </w:p>
        </w:tc>
      </w:tr>
      <w:tr w:rsidR="00EF6909" w:rsidRPr="00EF6909" w14:paraId="2C90C376" w14:textId="77777777" w:rsidTr="00EE7BF3">
        <w:tc>
          <w:tcPr>
            <w:tcW w:w="2527" w:type="dxa"/>
            <w:gridSpan w:val="2"/>
            <w:vMerge/>
          </w:tcPr>
          <w:p w14:paraId="3D98D5F2" w14:textId="77777777" w:rsidR="00EF6909" w:rsidRPr="00EF6909" w:rsidRDefault="00EF6909" w:rsidP="00EF6909">
            <w:pPr>
              <w:pStyle w:val="TableParagraph"/>
              <w:widowControl w:val="0"/>
              <w:autoSpaceDE w:val="0"/>
              <w:autoSpaceDN w:val="0"/>
              <w:rPr>
                <w:b/>
              </w:rPr>
            </w:pPr>
          </w:p>
        </w:tc>
        <w:tc>
          <w:tcPr>
            <w:tcW w:w="6543" w:type="dxa"/>
          </w:tcPr>
          <w:p w14:paraId="2B548A25"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557" w:type="dxa"/>
          </w:tcPr>
          <w:p w14:paraId="65447020"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0D8E6ECB" w14:textId="77777777" w:rsidR="00EF6909" w:rsidRPr="00EF6909" w:rsidRDefault="00EF6909" w:rsidP="00EF6909">
            <w:pPr>
              <w:pStyle w:val="TableParagraph"/>
              <w:widowControl w:val="0"/>
              <w:autoSpaceDE w:val="0"/>
              <w:autoSpaceDN w:val="0"/>
            </w:pPr>
            <w:r w:rsidRPr="00EF6909">
              <w:t xml:space="preserve">Протокол дослідження </w:t>
            </w:r>
          </w:p>
        </w:tc>
        <w:tc>
          <w:tcPr>
            <w:tcW w:w="1701" w:type="dxa"/>
          </w:tcPr>
          <w:p w14:paraId="2C3D1C31"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F6F515A" w14:textId="77777777" w:rsidR="00EF6909" w:rsidRPr="00EF6909" w:rsidRDefault="00EF6909" w:rsidP="00EF6909">
            <w:pPr>
              <w:pStyle w:val="TableParagraph"/>
              <w:widowControl w:val="0"/>
              <w:autoSpaceDE w:val="0"/>
              <w:autoSpaceDN w:val="0"/>
            </w:pPr>
          </w:p>
        </w:tc>
      </w:tr>
      <w:tr w:rsidR="00EF6909" w:rsidRPr="00EF6909" w14:paraId="1897D1B9" w14:textId="77777777" w:rsidTr="00EE7BF3">
        <w:tc>
          <w:tcPr>
            <w:tcW w:w="2527" w:type="dxa"/>
            <w:gridSpan w:val="2"/>
            <w:vMerge/>
          </w:tcPr>
          <w:p w14:paraId="48A75092" w14:textId="77777777" w:rsidR="00EF6909" w:rsidRPr="00EF6909" w:rsidRDefault="00EF6909" w:rsidP="00EF6909">
            <w:pPr>
              <w:pStyle w:val="TableParagraph"/>
              <w:widowControl w:val="0"/>
              <w:autoSpaceDE w:val="0"/>
              <w:autoSpaceDN w:val="0"/>
              <w:rPr>
                <w:b/>
              </w:rPr>
            </w:pPr>
          </w:p>
        </w:tc>
        <w:tc>
          <w:tcPr>
            <w:tcW w:w="6543" w:type="dxa"/>
          </w:tcPr>
          <w:p w14:paraId="55CACE8C" w14:textId="77777777" w:rsidR="00EF6909" w:rsidRPr="00EF6909" w:rsidRDefault="00EF6909" w:rsidP="00EF6909">
            <w:pPr>
              <w:pStyle w:val="TableParagraph"/>
              <w:widowControl w:val="0"/>
              <w:autoSpaceDE w:val="0"/>
              <w:autoSpaceDN w:val="0"/>
            </w:pPr>
            <w:r w:rsidRPr="00EF6909">
              <w:t>Європейський день захисту дітей від сексуальної експлуатації</w:t>
            </w:r>
          </w:p>
        </w:tc>
        <w:tc>
          <w:tcPr>
            <w:tcW w:w="1557" w:type="dxa"/>
          </w:tcPr>
          <w:p w14:paraId="6062C512"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482F392D" w14:textId="77777777" w:rsidR="00EF6909" w:rsidRPr="00EF6909" w:rsidRDefault="00EF6909" w:rsidP="00EF6909">
            <w:pPr>
              <w:pStyle w:val="TableParagraph"/>
              <w:widowControl w:val="0"/>
              <w:autoSpaceDE w:val="0"/>
              <w:autoSpaceDN w:val="0"/>
            </w:pPr>
            <w:r w:rsidRPr="00EF6909">
              <w:t>План</w:t>
            </w:r>
          </w:p>
        </w:tc>
        <w:tc>
          <w:tcPr>
            <w:tcW w:w="1701" w:type="dxa"/>
          </w:tcPr>
          <w:p w14:paraId="56B153E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BEDB078" w14:textId="77777777" w:rsidR="00EF6909" w:rsidRPr="00EF6909" w:rsidRDefault="00EF6909" w:rsidP="00EF6909">
            <w:pPr>
              <w:pStyle w:val="TableParagraph"/>
              <w:widowControl w:val="0"/>
              <w:autoSpaceDE w:val="0"/>
              <w:autoSpaceDN w:val="0"/>
            </w:pPr>
          </w:p>
        </w:tc>
      </w:tr>
      <w:tr w:rsidR="00EF6909" w:rsidRPr="00EF6909" w14:paraId="43F0280E" w14:textId="77777777" w:rsidTr="00EE7BF3">
        <w:tc>
          <w:tcPr>
            <w:tcW w:w="2527" w:type="dxa"/>
            <w:gridSpan w:val="2"/>
            <w:vMerge/>
          </w:tcPr>
          <w:p w14:paraId="13556FDD" w14:textId="77777777" w:rsidR="00EF6909" w:rsidRPr="00EF6909" w:rsidRDefault="00EF6909" w:rsidP="00EF6909">
            <w:pPr>
              <w:pStyle w:val="TableParagraph"/>
              <w:widowControl w:val="0"/>
              <w:autoSpaceDE w:val="0"/>
              <w:autoSpaceDN w:val="0"/>
              <w:rPr>
                <w:b/>
              </w:rPr>
            </w:pPr>
          </w:p>
        </w:tc>
        <w:tc>
          <w:tcPr>
            <w:tcW w:w="6543" w:type="dxa"/>
          </w:tcPr>
          <w:p w14:paraId="4FB139F7" w14:textId="77777777" w:rsidR="00EF6909" w:rsidRPr="00EF6909" w:rsidRDefault="00EF6909" w:rsidP="00EF6909">
            <w:pPr>
              <w:pStyle w:val="TableParagraph"/>
              <w:widowControl w:val="0"/>
              <w:autoSpaceDE w:val="0"/>
              <w:autoSpaceDN w:val="0"/>
            </w:pPr>
            <w:r w:rsidRPr="00EF6909">
              <w:t xml:space="preserve">Заходи в рамках Тижня психологічної служби </w:t>
            </w:r>
            <w:hyperlink r:id="rId39" w:history="1">
              <w:r w:rsidRPr="00EF6909">
                <w:rPr>
                  <w:rStyle w:val="af2"/>
                </w:rPr>
                <w:t>http://surl.li/jceya</w:t>
              </w:r>
            </w:hyperlink>
            <w:r w:rsidRPr="00EF6909">
              <w:t xml:space="preserve"> </w:t>
            </w:r>
          </w:p>
        </w:tc>
        <w:tc>
          <w:tcPr>
            <w:tcW w:w="1557" w:type="dxa"/>
          </w:tcPr>
          <w:p w14:paraId="5D0999E9" w14:textId="77777777" w:rsidR="00EF6909" w:rsidRPr="00EF6909" w:rsidRDefault="00EF6909" w:rsidP="00EF6909">
            <w:pPr>
              <w:pStyle w:val="TableParagraph"/>
              <w:widowControl w:val="0"/>
              <w:autoSpaceDE w:val="0"/>
              <w:autoSpaceDN w:val="0"/>
            </w:pPr>
            <w:r w:rsidRPr="00EF6909">
              <w:t>За графіком</w:t>
            </w:r>
          </w:p>
        </w:tc>
        <w:tc>
          <w:tcPr>
            <w:tcW w:w="1845" w:type="dxa"/>
            <w:gridSpan w:val="2"/>
          </w:tcPr>
          <w:p w14:paraId="54627009" w14:textId="77777777" w:rsidR="00EF6909" w:rsidRPr="00EF6909" w:rsidRDefault="00EF6909" w:rsidP="00EF6909">
            <w:pPr>
              <w:pStyle w:val="TableParagraph"/>
              <w:widowControl w:val="0"/>
              <w:autoSpaceDE w:val="0"/>
              <w:autoSpaceDN w:val="0"/>
            </w:pPr>
            <w:r w:rsidRPr="00EF6909">
              <w:t xml:space="preserve">План </w:t>
            </w:r>
          </w:p>
        </w:tc>
        <w:tc>
          <w:tcPr>
            <w:tcW w:w="1701" w:type="dxa"/>
          </w:tcPr>
          <w:p w14:paraId="5F70F4C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B6BDC54" w14:textId="77777777" w:rsidR="00EF6909" w:rsidRPr="00EF6909" w:rsidRDefault="00EF6909" w:rsidP="00EF6909">
            <w:pPr>
              <w:pStyle w:val="TableParagraph"/>
              <w:widowControl w:val="0"/>
              <w:autoSpaceDE w:val="0"/>
              <w:autoSpaceDN w:val="0"/>
            </w:pPr>
          </w:p>
        </w:tc>
      </w:tr>
      <w:tr w:rsidR="00EF6909" w:rsidRPr="00EF6909" w14:paraId="378E10C9" w14:textId="77777777" w:rsidTr="00EE7BF3">
        <w:tc>
          <w:tcPr>
            <w:tcW w:w="2527" w:type="dxa"/>
            <w:gridSpan w:val="2"/>
            <w:vMerge/>
          </w:tcPr>
          <w:p w14:paraId="6F3D7AFF" w14:textId="77777777" w:rsidR="00EF6909" w:rsidRPr="00EF6909" w:rsidRDefault="00EF6909" w:rsidP="00EF6909">
            <w:pPr>
              <w:pStyle w:val="TableParagraph"/>
              <w:widowControl w:val="0"/>
              <w:autoSpaceDE w:val="0"/>
              <w:autoSpaceDN w:val="0"/>
              <w:rPr>
                <w:b/>
              </w:rPr>
            </w:pPr>
          </w:p>
        </w:tc>
        <w:tc>
          <w:tcPr>
            <w:tcW w:w="6543" w:type="dxa"/>
          </w:tcPr>
          <w:p w14:paraId="24A487A4" w14:textId="77777777" w:rsidR="00EF6909" w:rsidRPr="00EF6909" w:rsidRDefault="00EF6909" w:rsidP="00EF6909">
            <w:pPr>
              <w:pStyle w:val="TableParagraph"/>
              <w:widowControl w:val="0"/>
              <w:autoSpaceDE w:val="0"/>
              <w:autoSpaceDN w:val="0"/>
            </w:pPr>
            <w:r w:rsidRPr="00EF6909">
              <w:t>Акція «16 днів проти насильства»</w:t>
            </w:r>
          </w:p>
        </w:tc>
        <w:tc>
          <w:tcPr>
            <w:tcW w:w="1557" w:type="dxa"/>
          </w:tcPr>
          <w:p w14:paraId="56F473EC"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B0FFA4D" w14:textId="77777777" w:rsidR="00EF6909" w:rsidRPr="00EF6909" w:rsidRDefault="00EF6909" w:rsidP="00EF6909">
            <w:pPr>
              <w:pStyle w:val="TableParagraph"/>
              <w:widowControl w:val="0"/>
              <w:autoSpaceDE w:val="0"/>
              <w:autoSpaceDN w:val="0"/>
            </w:pPr>
            <w:r w:rsidRPr="00EF6909">
              <w:t>План</w:t>
            </w:r>
          </w:p>
        </w:tc>
        <w:tc>
          <w:tcPr>
            <w:tcW w:w="1701" w:type="dxa"/>
          </w:tcPr>
          <w:p w14:paraId="2F024672"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555619A" w14:textId="77777777" w:rsidR="00EF6909" w:rsidRPr="00EF6909" w:rsidRDefault="00EF6909" w:rsidP="00EF6909">
            <w:pPr>
              <w:pStyle w:val="TableParagraph"/>
              <w:widowControl w:val="0"/>
              <w:autoSpaceDE w:val="0"/>
              <w:autoSpaceDN w:val="0"/>
            </w:pPr>
          </w:p>
        </w:tc>
      </w:tr>
      <w:tr w:rsidR="00EF6909" w:rsidRPr="00EF6909" w14:paraId="1F0E5294" w14:textId="77777777" w:rsidTr="00EE7BF3">
        <w:tc>
          <w:tcPr>
            <w:tcW w:w="2527" w:type="dxa"/>
            <w:gridSpan w:val="2"/>
            <w:vMerge/>
          </w:tcPr>
          <w:p w14:paraId="6026BF91" w14:textId="77777777" w:rsidR="00EF6909" w:rsidRPr="00EF6909" w:rsidRDefault="00EF6909" w:rsidP="00EF6909">
            <w:pPr>
              <w:pStyle w:val="TableParagraph"/>
              <w:widowControl w:val="0"/>
              <w:autoSpaceDE w:val="0"/>
              <w:autoSpaceDN w:val="0"/>
              <w:rPr>
                <w:b/>
              </w:rPr>
            </w:pPr>
          </w:p>
        </w:tc>
        <w:tc>
          <w:tcPr>
            <w:tcW w:w="6543" w:type="dxa"/>
          </w:tcPr>
          <w:p w14:paraId="499001A1" w14:textId="77777777" w:rsidR="00EF6909" w:rsidRPr="00EF6909" w:rsidRDefault="00EF6909" w:rsidP="00EF6909">
            <w:pPr>
              <w:pStyle w:val="TableParagraph"/>
              <w:widowControl w:val="0"/>
              <w:autoSpaceDE w:val="0"/>
              <w:autoSpaceDN w:val="0"/>
            </w:pPr>
            <w:r w:rsidRPr="00EF6909">
              <w:t>Анкетування за методикою «Агресивна поведінка» (за Є. Ільїним та П. Ковальовим)</w:t>
            </w:r>
          </w:p>
        </w:tc>
        <w:tc>
          <w:tcPr>
            <w:tcW w:w="1557" w:type="dxa"/>
          </w:tcPr>
          <w:p w14:paraId="349B632B" w14:textId="77777777" w:rsidR="00EF6909" w:rsidRPr="00EF6909" w:rsidRDefault="00EF6909" w:rsidP="00EF6909">
            <w:pPr>
              <w:pStyle w:val="TableParagraph"/>
              <w:widowControl w:val="0"/>
              <w:autoSpaceDE w:val="0"/>
              <w:autoSpaceDN w:val="0"/>
            </w:pPr>
          </w:p>
        </w:tc>
        <w:tc>
          <w:tcPr>
            <w:tcW w:w="1845" w:type="dxa"/>
            <w:gridSpan w:val="2"/>
          </w:tcPr>
          <w:p w14:paraId="48382EC1" w14:textId="77777777" w:rsidR="00EF6909" w:rsidRPr="00EF6909" w:rsidRDefault="00EF6909" w:rsidP="00EF6909">
            <w:pPr>
              <w:pStyle w:val="TableParagraph"/>
              <w:widowControl w:val="0"/>
              <w:autoSpaceDE w:val="0"/>
              <w:autoSpaceDN w:val="0"/>
            </w:pPr>
          </w:p>
        </w:tc>
        <w:tc>
          <w:tcPr>
            <w:tcW w:w="1701" w:type="dxa"/>
          </w:tcPr>
          <w:p w14:paraId="2E667C8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C51048" w14:textId="77777777" w:rsidR="00EF6909" w:rsidRPr="00EF6909" w:rsidRDefault="00EF6909" w:rsidP="00EF6909">
            <w:pPr>
              <w:pStyle w:val="TableParagraph"/>
              <w:widowControl w:val="0"/>
              <w:autoSpaceDE w:val="0"/>
              <w:autoSpaceDN w:val="0"/>
            </w:pPr>
          </w:p>
        </w:tc>
      </w:tr>
      <w:tr w:rsidR="00EF6909" w:rsidRPr="00EF6909" w14:paraId="6D1C1E9E" w14:textId="77777777" w:rsidTr="00EE7BF3">
        <w:tc>
          <w:tcPr>
            <w:tcW w:w="2527" w:type="dxa"/>
            <w:gridSpan w:val="2"/>
            <w:vMerge/>
          </w:tcPr>
          <w:p w14:paraId="0382C8FE" w14:textId="77777777" w:rsidR="00EF6909" w:rsidRPr="00EF6909" w:rsidRDefault="00EF6909" w:rsidP="00EF6909">
            <w:pPr>
              <w:pStyle w:val="TableParagraph"/>
              <w:widowControl w:val="0"/>
              <w:autoSpaceDE w:val="0"/>
              <w:autoSpaceDN w:val="0"/>
              <w:rPr>
                <w:b/>
              </w:rPr>
            </w:pPr>
          </w:p>
        </w:tc>
        <w:tc>
          <w:tcPr>
            <w:tcW w:w="6543" w:type="dxa"/>
          </w:tcPr>
          <w:p w14:paraId="4B6567DA" w14:textId="77777777" w:rsidR="00EF6909" w:rsidRPr="00EF6909" w:rsidRDefault="00EF6909" w:rsidP="00EF6909">
            <w:pPr>
              <w:pStyle w:val="TableParagraph"/>
              <w:widowControl w:val="0"/>
              <w:autoSpaceDE w:val="0"/>
              <w:autoSpaceDN w:val="0"/>
            </w:pPr>
            <w:r w:rsidRPr="00EF6909">
              <w:t xml:space="preserve">Ресурсна скриня від Світлани Ройз  </w:t>
            </w:r>
            <w:hyperlink r:id="rId40" w:history="1">
              <w:r w:rsidRPr="00EF6909">
                <w:rPr>
                  <w:rStyle w:val="af2"/>
                </w:rPr>
                <w:t>http://surl.li/iwugn</w:t>
              </w:r>
            </w:hyperlink>
            <w:r w:rsidRPr="00EF6909">
              <w:t xml:space="preserve"> </w:t>
            </w:r>
          </w:p>
        </w:tc>
        <w:tc>
          <w:tcPr>
            <w:tcW w:w="1557" w:type="dxa"/>
          </w:tcPr>
          <w:p w14:paraId="0C4DFD26" w14:textId="77777777" w:rsidR="00EF6909" w:rsidRPr="00EF6909" w:rsidRDefault="00EF6909" w:rsidP="00EF6909">
            <w:pPr>
              <w:pStyle w:val="TableParagraph"/>
              <w:widowControl w:val="0"/>
              <w:autoSpaceDE w:val="0"/>
              <w:autoSpaceDN w:val="0"/>
            </w:pPr>
          </w:p>
        </w:tc>
        <w:tc>
          <w:tcPr>
            <w:tcW w:w="1845" w:type="dxa"/>
            <w:gridSpan w:val="2"/>
          </w:tcPr>
          <w:p w14:paraId="26F56450" w14:textId="77777777" w:rsidR="00EF6909" w:rsidRPr="00EF6909" w:rsidRDefault="00EF6909" w:rsidP="00EF6909">
            <w:pPr>
              <w:pStyle w:val="TableParagraph"/>
              <w:widowControl w:val="0"/>
              <w:autoSpaceDE w:val="0"/>
              <w:autoSpaceDN w:val="0"/>
            </w:pPr>
          </w:p>
        </w:tc>
        <w:tc>
          <w:tcPr>
            <w:tcW w:w="1701" w:type="dxa"/>
          </w:tcPr>
          <w:p w14:paraId="2F160BCF" w14:textId="77777777" w:rsidR="00EF6909" w:rsidRPr="00EF6909" w:rsidRDefault="00EF6909" w:rsidP="00EF6909">
            <w:pPr>
              <w:pStyle w:val="TableParagraph"/>
              <w:widowControl w:val="0"/>
              <w:autoSpaceDE w:val="0"/>
              <w:autoSpaceDN w:val="0"/>
            </w:pPr>
          </w:p>
        </w:tc>
        <w:tc>
          <w:tcPr>
            <w:tcW w:w="1218" w:type="dxa"/>
            <w:gridSpan w:val="2"/>
          </w:tcPr>
          <w:p w14:paraId="7BCFC742" w14:textId="77777777" w:rsidR="00EF6909" w:rsidRPr="00EF6909" w:rsidRDefault="00EF6909" w:rsidP="00EF6909">
            <w:pPr>
              <w:pStyle w:val="TableParagraph"/>
              <w:widowControl w:val="0"/>
              <w:autoSpaceDE w:val="0"/>
              <w:autoSpaceDN w:val="0"/>
            </w:pPr>
          </w:p>
        </w:tc>
      </w:tr>
      <w:tr w:rsidR="00EF6909" w:rsidRPr="00EF6909" w14:paraId="6D7790C1" w14:textId="77777777" w:rsidTr="00EE7BF3">
        <w:tc>
          <w:tcPr>
            <w:tcW w:w="2527" w:type="dxa"/>
            <w:gridSpan w:val="2"/>
            <w:vMerge/>
          </w:tcPr>
          <w:p w14:paraId="6ACF861D" w14:textId="77777777" w:rsidR="00EF6909" w:rsidRPr="00EF6909" w:rsidRDefault="00EF6909" w:rsidP="00EF6909">
            <w:pPr>
              <w:pStyle w:val="TableParagraph"/>
              <w:widowControl w:val="0"/>
              <w:autoSpaceDE w:val="0"/>
              <w:autoSpaceDN w:val="0"/>
              <w:rPr>
                <w:b/>
              </w:rPr>
            </w:pPr>
          </w:p>
        </w:tc>
        <w:tc>
          <w:tcPr>
            <w:tcW w:w="6543" w:type="dxa"/>
          </w:tcPr>
          <w:p w14:paraId="3658E3F9" w14:textId="77777777" w:rsidR="00EF6909" w:rsidRPr="00EF6909" w:rsidRDefault="00EF6909" w:rsidP="00EF6909">
            <w:pPr>
              <w:pStyle w:val="TableParagraph"/>
              <w:widowControl w:val="0"/>
              <w:autoSpaceDE w:val="0"/>
              <w:autoSpaceDN w:val="0"/>
            </w:pPr>
            <w:r w:rsidRPr="00EF6909">
              <w:t>Психологічне супроводження дітей із сімей, що потрапили в складні життєві обставини. Консультування вчителів із питань виховання.</w:t>
            </w:r>
          </w:p>
        </w:tc>
        <w:tc>
          <w:tcPr>
            <w:tcW w:w="1557" w:type="dxa"/>
          </w:tcPr>
          <w:p w14:paraId="0B2E8E6B"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41A52E0" w14:textId="77777777" w:rsidR="00EF6909" w:rsidRPr="00EF6909" w:rsidRDefault="00EF6909" w:rsidP="00EF6909">
            <w:pPr>
              <w:pStyle w:val="TableParagraph"/>
              <w:widowControl w:val="0"/>
              <w:autoSpaceDE w:val="0"/>
              <w:autoSpaceDN w:val="0"/>
            </w:pPr>
            <w:r w:rsidRPr="00EF6909">
              <w:t xml:space="preserve"> Матеріали занять</w:t>
            </w:r>
          </w:p>
        </w:tc>
        <w:tc>
          <w:tcPr>
            <w:tcW w:w="1701" w:type="dxa"/>
          </w:tcPr>
          <w:p w14:paraId="50EA1119"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E9ECEFD" w14:textId="77777777" w:rsidR="00EF6909" w:rsidRPr="00EF6909" w:rsidRDefault="00EF6909" w:rsidP="00EF6909">
            <w:pPr>
              <w:pStyle w:val="TableParagraph"/>
              <w:widowControl w:val="0"/>
              <w:autoSpaceDE w:val="0"/>
              <w:autoSpaceDN w:val="0"/>
            </w:pPr>
          </w:p>
        </w:tc>
      </w:tr>
      <w:tr w:rsidR="00EF6909" w:rsidRPr="00EF6909" w14:paraId="3EA58132" w14:textId="77777777" w:rsidTr="00EE7BF3">
        <w:tc>
          <w:tcPr>
            <w:tcW w:w="2527" w:type="dxa"/>
            <w:gridSpan w:val="2"/>
            <w:vMerge w:val="restart"/>
          </w:tcPr>
          <w:p w14:paraId="1EF93BF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3" w:type="dxa"/>
          </w:tcPr>
          <w:p w14:paraId="5A7D61E5" w14:textId="77777777" w:rsidR="00EF6909" w:rsidRPr="00EF6909" w:rsidRDefault="00EF6909" w:rsidP="00EF6909">
            <w:pPr>
              <w:pStyle w:val="TableParagraph"/>
              <w:widowControl w:val="0"/>
              <w:autoSpaceDE w:val="0"/>
              <w:autoSpaceDN w:val="0"/>
            </w:pPr>
            <w:r w:rsidRPr="00EF6909">
              <w:t>Контроль за дотриманням учнями правил поведінки під час освітнього процесу</w:t>
            </w:r>
          </w:p>
        </w:tc>
        <w:tc>
          <w:tcPr>
            <w:tcW w:w="1557" w:type="dxa"/>
          </w:tcPr>
          <w:p w14:paraId="172163C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76FCF3F2"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61278F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5B4A833" w14:textId="77777777" w:rsidR="00EF6909" w:rsidRPr="00EF6909" w:rsidRDefault="00EF6909" w:rsidP="00EF6909">
            <w:pPr>
              <w:pStyle w:val="TableParagraph"/>
              <w:widowControl w:val="0"/>
              <w:autoSpaceDE w:val="0"/>
              <w:autoSpaceDN w:val="0"/>
            </w:pPr>
          </w:p>
        </w:tc>
      </w:tr>
      <w:tr w:rsidR="00EF6909" w:rsidRPr="00EF6909" w14:paraId="13C1996D" w14:textId="77777777" w:rsidTr="00EE7BF3">
        <w:tc>
          <w:tcPr>
            <w:tcW w:w="2527" w:type="dxa"/>
            <w:gridSpan w:val="2"/>
            <w:vMerge/>
          </w:tcPr>
          <w:p w14:paraId="6E5A3EBE" w14:textId="77777777" w:rsidR="00EF6909" w:rsidRPr="00EF6909" w:rsidRDefault="00EF6909" w:rsidP="00EF6909">
            <w:pPr>
              <w:pStyle w:val="TableParagraph"/>
              <w:widowControl w:val="0"/>
              <w:autoSpaceDE w:val="0"/>
              <w:autoSpaceDN w:val="0"/>
              <w:rPr>
                <w:b/>
              </w:rPr>
            </w:pPr>
          </w:p>
        </w:tc>
        <w:tc>
          <w:tcPr>
            <w:tcW w:w="6543" w:type="dxa"/>
          </w:tcPr>
          <w:p w14:paraId="1725E83A" w14:textId="77777777" w:rsidR="00EF6909" w:rsidRPr="00EF6909" w:rsidRDefault="00EF6909" w:rsidP="00EF6909">
            <w:pPr>
              <w:pStyle w:val="TableParagraph"/>
              <w:widowControl w:val="0"/>
            </w:pPr>
            <w:r w:rsidRPr="00EF6909">
              <w:t xml:space="preserve">Конкурс класних постерів за тематикою «У нас тільки ТАК!» </w:t>
            </w:r>
          </w:p>
        </w:tc>
        <w:tc>
          <w:tcPr>
            <w:tcW w:w="1557" w:type="dxa"/>
          </w:tcPr>
          <w:p w14:paraId="244AAD72" w14:textId="77777777" w:rsidR="00EF6909" w:rsidRPr="00EF6909" w:rsidRDefault="00EF6909" w:rsidP="00EF6909">
            <w:pPr>
              <w:pStyle w:val="TableParagraph"/>
              <w:widowControl w:val="0"/>
              <w:autoSpaceDE w:val="0"/>
              <w:autoSpaceDN w:val="0"/>
            </w:pPr>
          </w:p>
        </w:tc>
        <w:tc>
          <w:tcPr>
            <w:tcW w:w="1845" w:type="dxa"/>
            <w:gridSpan w:val="2"/>
          </w:tcPr>
          <w:p w14:paraId="5FECC6FA" w14:textId="77777777" w:rsidR="00EF6909" w:rsidRPr="00EF6909" w:rsidRDefault="00EF6909" w:rsidP="00EF6909">
            <w:pPr>
              <w:pStyle w:val="TableParagraph"/>
              <w:widowControl w:val="0"/>
              <w:autoSpaceDE w:val="0"/>
              <w:autoSpaceDN w:val="0"/>
            </w:pPr>
          </w:p>
        </w:tc>
        <w:tc>
          <w:tcPr>
            <w:tcW w:w="1701" w:type="dxa"/>
          </w:tcPr>
          <w:p w14:paraId="199A597D"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167BCC4" w14:textId="77777777" w:rsidR="00EF6909" w:rsidRPr="00EF6909" w:rsidRDefault="00EF6909" w:rsidP="00EF6909">
            <w:pPr>
              <w:pStyle w:val="TableParagraph"/>
              <w:widowControl w:val="0"/>
              <w:autoSpaceDE w:val="0"/>
              <w:autoSpaceDN w:val="0"/>
            </w:pPr>
          </w:p>
        </w:tc>
      </w:tr>
      <w:tr w:rsidR="00EF6909" w:rsidRPr="00EF6909" w14:paraId="3A063765" w14:textId="77777777" w:rsidTr="00EE7BF3">
        <w:tc>
          <w:tcPr>
            <w:tcW w:w="2527" w:type="dxa"/>
            <w:gridSpan w:val="2"/>
            <w:vMerge/>
          </w:tcPr>
          <w:p w14:paraId="0527A57F" w14:textId="77777777" w:rsidR="00EF6909" w:rsidRPr="00EF6909" w:rsidRDefault="00EF6909" w:rsidP="00EF6909">
            <w:pPr>
              <w:pStyle w:val="TableParagraph"/>
              <w:widowControl w:val="0"/>
              <w:autoSpaceDE w:val="0"/>
              <w:autoSpaceDN w:val="0"/>
              <w:rPr>
                <w:b/>
              </w:rPr>
            </w:pPr>
          </w:p>
        </w:tc>
        <w:tc>
          <w:tcPr>
            <w:tcW w:w="6543" w:type="dxa"/>
          </w:tcPr>
          <w:p w14:paraId="5D04A3C5"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557" w:type="dxa"/>
          </w:tcPr>
          <w:p w14:paraId="160BA3F8"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79E2E0B"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6A594AB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E952054" w14:textId="77777777" w:rsidR="00EF6909" w:rsidRPr="00EF6909" w:rsidRDefault="00EF6909" w:rsidP="00EF6909">
            <w:pPr>
              <w:pStyle w:val="TableParagraph"/>
              <w:widowControl w:val="0"/>
              <w:autoSpaceDE w:val="0"/>
              <w:autoSpaceDN w:val="0"/>
            </w:pPr>
          </w:p>
        </w:tc>
      </w:tr>
      <w:tr w:rsidR="00EF6909" w:rsidRPr="00EF6909" w14:paraId="7EE286CE" w14:textId="77777777" w:rsidTr="00EE7BF3">
        <w:tc>
          <w:tcPr>
            <w:tcW w:w="2527" w:type="dxa"/>
            <w:gridSpan w:val="2"/>
            <w:vMerge/>
          </w:tcPr>
          <w:p w14:paraId="1B87E15B" w14:textId="77777777" w:rsidR="00EF6909" w:rsidRPr="00EF6909" w:rsidRDefault="00EF6909" w:rsidP="00EF6909">
            <w:pPr>
              <w:pStyle w:val="TableParagraph"/>
              <w:widowControl w:val="0"/>
              <w:autoSpaceDE w:val="0"/>
              <w:autoSpaceDN w:val="0"/>
              <w:rPr>
                <w:b/>
              </w:rPr>
            </w:pPr>
          </w:p>
        </w:tc>
        <w:tc>
          <w:tcPr>
            <w:tcW w:w="6543" w:type="dxa"/>
          </w:tcPr>
          <w:p w14:paraId="46DD145C"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557" w:type="dxa"/>
          </w:tcPr>
          <w:p w14:paraId="2A62DF05"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E12953D"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19F417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36A19B" w14:textId="77777777" w:rsidR="00EF6909" w:rsidRPr="00EF6909" w:rsidRDefault="00EF6909" w:rsidP="00EF6909">
            <w:pPr>
              <w:pStyle w:val="TableParagraph"/>
              <w:widowControl w:val="0"/>
              <w:autoSpaceDE w:val="0"/>
              <w:autoSpaceDN w:val="0"/>
            </w:pPr>
          </w:p>
        </w:tc>
      </w:tr>
      <w:tr w:rsidR="00EF6909" w:rsidRPr="00EF6909" w14:paraId="52467CCC" w14:textId="77777777" w:rsidTr="00EE7BF3">
        <w:tc>
          <w:tcPr>
            <w:tcW w:w="15391" w:type="dxa"/>
            <w:gridSpan w:val="9"/>
            <w:shd w:val="clear" w:color="auto" w:fill="FFFF00"/>
            <w:vAlign w:val="center"/>
          </w:tcPr>
          <w:p w14:paraId="535A8253"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A3741DC" w14:textId="77777777" w:rsidTr="00EE7BF3">
        <w:tc>
          <w:tcPr>
            <w:tcW w:w="2527" w:type="dxa"/>
            <w:gridSpan w:val="2"/>
          </w:tcPr>
          <w:p w14:paraId="752E855C" w14:textId="77777777" w:rsidR="00EF6909" w:rsidRPr="00EF6909" w:rsidRDefault="00EF6909" w:rsidP="00EF6909">
            <w:pPr>
              <w:pStyle w:val="TableParagraph"/>
              <w:widowControl w:val="0"/>
              <w:autoSpaceDE w:val="0"/>
              <w:autoSpaceDN w:val="0"/>
              <w:rPr>
                <w:b/>
              </w:rPr>
            </w:pPr>
            <w:r w:rsidRPr="00EF6909">
              <w:rPr>
                <w:b/>
              </w:rPr>
              <w:t xml:space="preserve"> 1.4.1. Методики та </w:t>
            </w:r>
            <w:r w:rsidRPr="00EF6909">
              <w:rPr>
                <w:b/>
              </w:rPr>
              <w:lastRenderedPageBreak/>
              <w:t>технології роботи з дітьми з особливими освітніми потребами</w:t>
            </w:r>
          </w:p>
        </w:tc>
        <w:tc>
          <w:tcPr>
            <w:tcW w:w="6543" w:type="dxa"/>
          </w:tcPr>
          <w:p w14:paraId="14BEFFCE" w14:textId="77777777" w:rsidR="00EF6909" w:rsidRPr="00EF6909" w:rsidRDefault="00EF6909" w:rsidP="00EF6909">
            <w:pPr>
              <w:pStyle w:val="TableParagraph"/>
              <w:widowControl w:val="0"/>
              <w:autoSpaceDE w:val="0"/>
              <w:autoSpaceDN w:val="0"/>
            </w:pPr>
            <w:r w:rsidRPr="00EF6909">
              <w:lastRenderedPageBreak/>
              <w:t xml:space="preserve">Про методики роботи вчителів з дітьми з особливими потребами в </w:t>
            </w:r>
            <w:r w:rsidRPr="00EF6909">
              <w:lastRenderedPageBreak/>
              <w:t>умова інклюзивного навчання</w:t>
            </w:r>
          </w:p>
        </w:tc>
        <w:tc>
          <w:tcPr>
            <w:tcW w:w="1557" w:type="dxa"/>
          </w:tcPr>
          <w:p w14:paraId="7E682C2B"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845" w:type="dxa"/>
            <w:gridSpan w:val="2"/>
          </w:tcPr>
          <w:p w14:paraId="7D735F8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4E240206" w14:textId="77777777" w:rsidR="00EF6909" w:rsidRPr="00EF6909" w:rsidRDefault="00EF6909" w:rsidP="00EF6909">
            <w:pPr>
              <w:pStyle w:val="TableParagraph"/>
              <w:widowControl w:val="0"/>
              <w:autoSpaceDE w:val="0"/>
              <w:autoSpaceDN w:val="0"/>
            </w:pPr>
            <w:r w:rsidRPr="00EF6909">
              <w:t xml:space="preserve">Практичний </w:t>
            </w:r>
            <w:r w:rsidRPr="00EF6909">
              <w:lastRenderedPageBreak/>
              <w:t>психолог</w:t>
            </w:r>
          </w:p>
        </w:tc>
        <w:tc>
          <w:tcPr>
            <w:tcW w:w="1218" w:type="dxa"/>
            <w:gridSpan w:val="2"/>
          </w:tcPr>
          <w:p w14:paraId="566E8D80" w14:textId="77777777" w:rsidR="00EF6909" w:rsidRPr="00EF6909" w:rsidRDefault="00EF6909" w:rsidP="00EF6909">
            <w:pPr>
              <w:pStyle w:val="TableParagraph"/>
              <w:widowControl w:val="0"/>
              <w:autoSpaceDE w:val="0"/>
              <w:autoSpaceDN w:val="0"/>
            </w:pPr>
          </w:p>
        </w:tc>
      </w:tr>
      <w:tr w:rsidR="00EF6909" w:rsidRPr="00EF6909" w14:paraId="48DC6D35" w14:textId="77777777" w:rsidTr="00EE7BF3">
        <w:tc>
          <w:tcPr>
            <w:tcW w:w="2527" w:type="dxa"/>
            <w:gridSpan w:val="2"/>
            <w:vMerge w:val="restart"/>
          </w:tcPr>
          <w:p w14:paraId="64E6975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3" w:type="dxa"/>
          </w:tcPr>
          <w:p w14:paraId="7D49FA6A"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57" w:type="dxa"/>
          </w:tcPr>
          <w:p w14:paraId="1A18ABB9"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F808B62"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tcPr>
          <w:p w14:paraId="41700AC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259C4B8" w14:textId="77777777" w:rsidR="00EF6909" w:rsidRPr="00EF6909" w:rsidRDefault="00EF6909" w:rsidP="00EF6909">
            <w:pPr>
              <w:pStyle w:val="TableParagraph"/>
              <w:widowControl w:val="0"/>
              <w:autoSpaceDE w:val="0"/>
              <w:autoSpaceDN w:val="0"/>
              <w:rPr>
                <w:vertAlign w:val="subscript"/>
              </w:rPr>
            </w:pPr>
          </w:p>
        </w:tc>
      </w:tr>
      <w:tr w:rsidR="00EF6909" w:rsidRPr="00EF6909" w14:paraId="19F6F4C3" w14:textId="77777777" w:rsidTr="00EE7BF3">
        <w:tc>
          <w:tcPr>
            <w:tcW w:w="2527" w:type="dxa"/>
            <w:gridSpan w:val="2"/>
            <w:vMerge/>
          </w:tcPr>
          <w:p w14:paraId="4B566418" w14:textId="77777777" w:rsidR="00EF6909" w:rsidRPr="00EF6909" w:rsidRDefault="00EF6909" w:rsidP="00EF6909">
            <w:pPr>
              <w:pStyle w:val="TableParagraph"/>
              <w:widowControl w:val="0"/>
              <w:autoSpaceDE w:val="0"/>
              <w:autoSpaceDN w:val="0"/>
              <w:rPr>
                <w:b/>
              </w:rPr>
            </w:pPr>
          </w:p>
        </w:tc>
        <w:tc>
          <w:tcPr>
            <w:tcW w:w="6543" w:type="dxa"/>
          </w:tcPr>
          <w:p w14:paraId="4C4AD565" w14:textId="77777777" w:rsidR="00EF6909" w:rsidRPr="00EF6909" w:rsidRDefault="00EF6909" w:rsidP="00EF6909">
            <w:pPr>
              <w:pStyle w:val="TableParagraph"/>
              <w:widowControl w:val="0"/>
              <w:autoSpaceDE w:val="0"/>
              <w:autoSpaceDN w:val="0"/>
            </w:pPr>
            <w:r w:rsidRPr="00EF6909">
              <w:t>Створити чотири простори комфортної сучасної бібліотеки 1.Простір навчання . 2.Простір натхнення. 3. Простір зустрічей. 4. Простір подій.</w:t>
            </w:r>
          </w:p>
        </w:tc>
        <w:tc>
          <w:tcPr>
            <w:tcW w:w="1557" w:type="dxa"/>
          </w:tcPr>
          <w:p w14:paraId="6DE95403"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2B48EC81"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27A5DC9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10D6561" w14:textId="77777777" w:rsidR="00EF6909" w:rsidRPr="00EF6909" w:rsidRDefault="00EF6909" w:rsidP="00EF6909">
            <w:pPr>
              <w:pStyle w:val="TableParagraph"/>
              <w:widowControl w:val="0"/>
              <w:autoSpaceDE w:val="0"/>
              <w:autoSpaceDN w:val="0"/>
              <w:rPr>
                <w:vertAlign w:val="subscript"/>
              </w:rPr>
            </w:pPr>
          </w:p>
        </w:tc>
      </w:tr>
      <w:tr w:rsidR="00EF6909" w:rsidRPr="00EF6909" w14:paraId="5DADAF7C" w14:textId="77777777" w:rsidTr="00EE7BF3">
        <w:tc>
          <w:tcPr>
            <w:tcW w:w="2527" w:type="dxa"/>
            <w:gridSpan w:val="2"/>
            <w:vMerge w:val="restart"/>
          </w:tcPr>
          <w:p w14:paraId="32188A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3" w:type="dxa"/>
          </w:tcPr>
          <w:p w14:paraId="72992E47"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557" w:type="dxa"/>
          </w:tcPr>
          <w:p w14:paraId="79914B3B"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560016EF" w14:textId="77777777" w:rsidR="00EF6909" w:rsidRPr="00EF6909" w:rsidRDefault="00EF6909" w:rsidP="00EF6909">
            <w:pPr>
              <w:pStyle w:val="TableParagraph"/>
              <w:widowControl w:val="0"/>
              <w:autoSpaceDE w:val="0"/>
              <w:autoSpaceDN w:val="0"/>
            </w:pPr>
            <w:r w:rsidRPr="00EF6909">
              <w:t>Каталог</w:t>
            </w:r>
          </w:p>
        </w:tc>
        <w:tc>
          <w:tcPr>
            <w:tcW w:w="1701" w:type="dxa"/>
          </w:tcPr>
          <w:p w14:paraId="5C7CBC71"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856314A" w14:textId="77777777" w:rsidR="00EF6909" w:rsidRPr="00EF6909" w:rsidRDefault="00EF6909" w:rsidP="00EF6909">
            <w:pPr>
              <w:pStyle w:val="TableParagraph"/>
              <w:widowControl w:val="0"/>
              <w:autoSpaceDE w:val="0"/>
              <w:autoSpaceDN w:val="0"/>
              <w:rPr>
                <w:vertAlign w:val="subscript"/>
              </w:rPr>
            </w:pPr>
          </w:p>
        </w:tc>
      </w:tr>
      <w:tr w:rsidR="00EF6909" w:rsidRPr="00EF6909" w14:paraId="66CE25A8" w14:textId="77777777" w:rsidTr="00EE7BF3">
        <w:tc>
          <w:tcPr>
            <w:tcW w:w="2527" w:type="dxa"/>
            <w:gridSpan w:val="2"/>
            <w:vMerge/>
          </w:tcPr>
          <w:p w14:paraId="6B320C73" w14:textId="77777777" w:rsidR="00EF6909" w:rsidRPr="00EF6909" w:rsidRDefault="00EF6909" w:rsidP="00EF6909">
            <w:pPr>
              <w:pStyle w:val="TableParagraph"/>
              <w:widowControl w:val="0"/>
              <w:autoSpaceDE w:val="0"/>
              <w:autoSpaceDN w:val="0"/>
              <w:rPr>
                <w:vertAlign w:val="subscript"/>
              </w:rPr>
            </w:pPr>
          </w:p>
        </w:tc>
        <w:tc>
          <w:tcPr>
            <w:tcW w:w="6543" w:type="dxa"/>
          </w:tcPr>
          <w:p w14:paraId="7A1480E6" w14:textId="77777777" w:rsidR="00EF6909" w:rsidRPr="00EF6909" w:rsidRDefault="00EF6909" w:rsidP="00EF6909">
            <w:pPr>
              <w:pStyle w:val="TableParagraph"/>
              <w:widowControl w:val="0"/>
              <w:autoSpaceDE w:val="0"/>
              <w:autoSpaceDN w:val="0"/>
              <w:rPr>
                <w:b/>
                <w:vertAlign w:val="subscript"/>
              </w:rPr>
            </w:pPr>
            <w:r w:rsidRPr="00EF6909">
              <w:t>8 (9) листопада – День української писемності та мови. Виставка-мікс «У тобі, великий мій народе, ніжна і замріяна душа»</w:t>
            </w:r>
          </w:p>
        </w:tc>
        <w:tc>
          <w:tcPr>
            <w:tcW w:w="1557" w:type="dxa"/>
          </w:tcPr>
          <w:p w14:paraId="7FA1F1C2"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2C4A993"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4DAA16E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3CDBEF" w14:textId="77777777" w:rsidR="00EF6909" w:rsidRPr="00EF6909" w:rsidRDefault="00EF6909" w:rsidP="00EF6909">
            <w:pPr>
              <w:pStyle w:val="TableParagraph"/>
              <w:widowControl w:val="0"/>
              <w:autoSpaceDE w:val="0"/>
              <w:autoSpaceDN w:val="0"/>
              <w:rPr>
                <w:vertAlign w:val="subscript"/>
              </w:rPr>
            </w:pPr>
          </w:p>
        </w:tc>
      </w:tr>
      <w:tr w:rsidR="00EF6909" w:rsidRPr="00EF6909" w14:paraId="324D03E2" w14:textId="77777777" w:rsidTr="00EE7BF3">
        <w:tc>
          <w:tcPr>
            <w:tcW w:w="2527" w:type="dxa"/>
            <w:gridSpan w:val="2"/>
            <w:vMerge/>
          </w:tcPr>
          <w:p w14:paraId="0D8782F7" w14:textId="77777777" w:rsidR="00EF6909" w:rsidRPr="00EF6909" w:rsidRDefault="00EF6909" w:rsidP="00EF6909">
            <w:pPr>
              <w:pStyle w:val="TableParagraph"/>
              <w:widowControl w:val="0"/>
              <w:autoSpaceDE w:val="0"/>
              <w:autoSpaceDN w:val="0"/>
              <w:rPr>
                <w:vertAlign w:val="subscript"/>
              </w:rPr>
            </w:pPr>
          </w:p>
        </w:tc>
        <w:tc>
          <w:tcPr>
            <w:tcW w:w="6543" w:type="dxa"/>
          </w:tcPr>
          <w:p w14:paraId="22B7E48C" w14:textId="77777777" w:rsidR="00EF6909" w:rsidRPr="00EF6909" w:rsidRDefault="00EF6909" w:rsidP="00EF6909">
            <w:pPr>
              <w:pStyle w:val="TableParagraph"/>
              <w:widowControl w:val="0"/>
              <w:autoSpaceDE w:val="0"/>
              <w:autoSpaceDN w:val="0"/>
            </w:pPr>
            <w:r w:rsidRPr="00EF6909">
              <w:t>День пам’яті жертв голодомору та політичних репресій (22.11). Інсталяція «Засвіти свічку пам’яті»</w:t>
            </w:r>
          </w:p>
        </w:tc>
        <w:tc>
          <w:tcPr>
            <w:tcW w:w="1557" w:type="dxa"/>
          </w:tcPr>
          <w:p w14:paraId="03C785C9"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86428F8"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584675E"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537E609B" w14:textId="77777777" w:rsidR="00EF6909" w:rsidRPr="00EF6909" w:rsidRDefault="00EF6909" w:rsidP="00EF6909">
            <w:pPr>
              <w:pStyle w:val="TableParagraph"/>
              <w:widowControl w:val="0"/>
              <w:autoSpaceDE w:val="0"/>
              <w:autoSpaceDN w:val="0"/>
              <w:rPr>
                <w:vertAlign w:val="subscript"/>
              </w:rPr>
            </w:pPr>
          </w:p>
        </w:tc>
      </w:tr>
      <w:tr w:rsidR="00EF6909" w:rsidRPr="00EF6909" w14:paraId="14AAD6CF" w14:textId="77777777" w:rsidTr="00EE7BF3">
        <w:tc>
          <w:tcPr>
            <w:tcW w:w="2527" w:type="dxa"/>
            <w:gridSpan w:val="2"/>
            <w:vMerge w:val="restart"/>
          </w:tcPr>
          <w:p w14:paraId="4F9ACC5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3" w:type="dxa"/>
          </w:tcPr>
          <w:p w14:paraId="009D29C1" w14:textId="77777777" w:rsidR="00EF6909" w:rsidRPr="00EF6909" w:rsidRDefault="00EF6909" w:rsidP="00EF6909">
            <w:pPr>
              <w:pStyle w:val="TableParagraph"/>
              <w:widowControl w:val="0"/>
              <w:autoSpaceDE w:val="0"/>
              <w:autoSpaceDN w:val="0"/>
            </w:pPr>
            <w:r w:rsidRPr="00EF6909">
              <w:t>Діагностика належності до системи ДДО Є.Клімова</w:t>
            </w:r>
          </w:p>
        </w:tc>
        <w:tc>
          <w:tcPr>
            <w:tcW w:w="1557" w:type="dxa"/>
          </w:tcPr>
          <w:p w14:paraId="28577AED"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F139736" w14:textId="77777777" w:rsidR="00EF6909" w:rsidRPr="00EF6909" w:rsidRDefault="00EF6909" w:rsidP="00EF6909">
            <w:pPr>
              <w:pStyle w:val="TableParagraph"/>
              <w:widowControl w:val="0"/>
              <w:autoSpaceDE w:val="0"/>
              <w:autoSpaceDN w:val="0"/>
            </w:pPr>
            <w:r w:rsidRPr="00EF6909">
              <w:t xml:space="preserve">9 клас </w:t>
            </w:r>
          </w:p>
        </w:tc>
        <w:tc>
          <w:tcPr>
            <w:tcW w:w="1701" w:type="dxa"/>
          </w:tcPr>
          <w:p w14:paraId="6D9CD209"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4329C81" w14:textId="77777777" w:rsidR="00EF6909" w:rsidRPr="00EF6909" w:rsidRDefault="00EF6909" w:rsidP="00EF6909">
            <w:pPr>
              <w:pStyle w:val="TableParagraph"/>
              <w:widowControl w:val="0"/>
              <w:autoSpaceDE w:val="0"/>
              <w:autoSpaceDN w:val="0"/>
              <w:rPr>
                <w:vertAlign w:val="subscript"/>
              </w:rPr>
            </w:pPr>
          </w:p>
        </w:tc>
      </w:tr>
      <w:tr w:rsidR="00EF6909" w:rsidRPr="00EF6909" w14:paraId="3E2FB1BE" w14:textId="77777777" w:rsidTr="00EE7BF3">
        <w:tc>
          <w:tcPr>
            <w:tcW w:w="2527" w:type="dxa"/>
            <w:gridSpan w:val="2"/>
            <w:vMerge/>
          </w:tcPr>
          <w:p w14:paraId="78FF83C9" w14:textId="77777777" w:rsidR="00EF6909" w:rsidRPr="00EF6909" w:rsidRDefault="00EF6909" w:rsidP="00EF6909">
            <w:pPr>
              <w:pStyle w:val="TableParagraph"/>
              <w:widowControl w:val="0"/>
              <w:autoSpaceDE w:val="0"/>
              <w:autoSpaceDN w:val="0"/>
              <w:rPr>
                <w:vertAlign w:val="subscript"/>
              </w:rPr>
            </w:pPr>
          </w:p>
        </w:tc>
        <w:tc>
          <w:tcPr>
            <w:tcW w:w="6543" w:type="dxa"/>
          </w:tcPr>
          <w:p w14:paraId="7D6FA5E2" w14:textId="77777777" w:rsidR="00EF6909" w:rsidRPr="00EF6909" w:rsidRDefault="00EF6909" w:rsidP="00EF6909">
            <w:pPr>
              <w:pStyle w:val="TableParagraph"/>
              <w:widowControl w:val="0"/>
              <w:autoSpaceDE w:val="0"/>
              <w:autoSpaceDN w:val="0"/>
            </w:pPr>
            <w:r w:rsidRPr="00EF6909">
              <w:t>Методика «Типологія особистості та привабливе професійне середовище» Д.Голанд</w:t>
            </w:r>
          </w:p>
        </w:tc>
        <w:tc>
          <w:tcPr>
            <w:tcW w:w="1557" w:type="dxa"/>
          </w:tcPr>
          <w:p w14:paraId="3F3BD6A6"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75A66868" w14:textId="77777777" w:rsidR="00EF6909" w:rsidRPr="00EF6909" w:rsidRDefault="00EF6909" w:rsidP="00EF6909">
            <w:pPr>
              <w:pStyle w:val="TableParagraph"/>
              <w:widowControl w:val="0"/>
              <w:autoSpaceDE w:val="0"/>
              <w:autoSpaceDN w:val="0"/>
            </w:pPr>
            <w:r w:rsidRPr="00EF6909">
              <w:t xml:space="preserve">11 клас </w:t>
            </w:r>
          </w:p>
        </w:tc>
        <w:tc>
          <w:tcPr>
            <w:tcW w:w="1701" w:type="dxa"/>
          </w:tcPr>
          <w:p w14:paraId="0C005046"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031455E4" w14:textId="77777777" w:rsidR="00EF6909" w:rsidRPr="00EF6909" w:rsidRDefault="00EF6909" w:rsidP="00EF6909">
            <w:pPr>
              <w:pStyle w:val="TableParagraph"/>
              <w:widowControl w:val="0"/>
              <w:autoSpaceDE w:val="0"/>
              <w:autoSpaceDN w:val="0"/>
              <w:rPr>
                <w:vertAlign w:val="subscript"/>
              </w:rPr>
            </w:pPr>
          </w:p>
        </w:tc>
      </w:tr>
      <w:tr w:rsidR="00EF6909" w:rsidRPr="00EF6909" w14:paraId="32F78FE9" w14:textId="77777777" w:rsidTr="00EE7BF3">
        <w:tc>
          <w:tcPr>
            <w:tcW w:w="15391" w:type="dxa"/>
            <w:gridSpan w:val="9"/>
            <w:shd w:val="clear" w:color="auto" w:fill="9900CC"/>
            <w:vAlign w:val="center"/>
          </w:tcPr>
          <w:p w14:paraId="46C29C6B"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1F43F21C" w14:textId="77777777" w:rsidTr="00EE7BF3">
        <w:tc>
          <w:tcPr>
            <w:tcW w:w="2527" w:type="dxa"/>
            <w:gridSpan w:val="2"/>
            <w:vMerge w:val="restart"/>
          </w:tcPr>
          <w:p w14:paraId="5E58ABB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3" w:type="dxa"/>
          </w:tcPr>
          <w:p w14:paraId="0AC0960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557" w:type="dxa"/>
          </w:tcPr>
          <w:p w14:paraId="19483867"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2A88131"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tcPr>
          <w:p w14:paraId="1570EA01"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27CDDA7F" w14:textId="77777777" w:rsidR="00EF6909" w:rsidRPr="00EF6909" w:rsidRDefault="00EF6909" w:rsidP="00EF6909">
            <w:pPr>
              <w:pStyle w:val="TableParagraph"/>
              <w:widowControl w:val="0"/>
              <w:autoSpaceDE w:val="0"/>
              <w:autoSpaceDN w:val="0"/>
              <w:rPr>
                <w:vertAlign w:val="subscript"/>
              </w:rPr>
            </w:pPr>
          </w:p>
        </w:tc>
      </w:tr>
      <w:tr w:rsidR="00EF6909" w:rsidRPr="00EF6909" w14:paraId="5A490F8F" w14:textId="77777777" w:rsidTr="00EE7BF3">
        <w:tc>
          <w:tcPr>
            <w:tcW w:w="2527" w:type="dxa"/>
            <w:gridSpan w:val="2"/>
            <w:vMerge/>
          </w:tcPr>
          <w:p w14:paraId="0CABE9F3" w14:textId="77777777" w:rsidR="00EF6909" w:rsidRPr="00EF6909" w:rsidRDefault="00EF6909" w:rsidP="00EF6909">
            <w:pPr>
              <w:pStyle w:val="TableParagraph"/>
              <w:widowControl w:val="0"/>
              <w:autoSpaceDE w:val="0"/>
              <w:autoSpaceDN w:val="0"/>
              <w:rPr>
                <w:b/>
              </w:rPr>
            </w:pPr>
          </w:p>
        </w:tc>
        <w:tc>
          <w:tcPr>
            <w:tcW w:w="6543" w:type="dxa"/>
          </w:tcPr>
          <w:p w14:paraId="3A3AD795" w14:textId="77777777" w:rsidR="00EF6909" w:rsidRPr="00EF6909" w:rsidRDefault="00EF6909" w:rsidP="00EF6909">
            <w:pPr>
              <w:pStyle w:val="TableParagraph"/>
              <w:widowControl w:val="0"/>
              <w:autoSpaceDE w:val="0"/>
              <w:autoSpaceDN w:val="0"/>
            </w:pPr>
            <w:r w:rsidRPr="00EF6909">
              <w:t xml:space="preserve">Бесіда «Освітня траєкторія - шлях до успіху» </w:t>
            </w:r>
            <w:hyperlink r:id="rId41" w:history="1">
              <w:r w:rsidRPr="00EF6909">
                <w:rPr>
                  <w:rStyle w:val="af2"/>
                </w:rPr>
                <w:t>http://surl.li/iwtfq</w:t>
              </w:r>
            </w:hyperlink>
            <w:r w:rsidRPr="00EF6909">
              <w:t xml:space="preserve"> </w:t>
            </w:r>
          </w:p>
        </w:tc>
        <w:tc>
          <w:tcPr>
            <w:tcW w:w="1557" w:type="dxa"/>
          </w:tcPr>
          <w:p w14:paraId="7E6D53D4" w14:textId="77777777" w:rsidR="00EF6909" w:rsidRPr="00EF6909" w:rsidRDefault="00EF6909" w:rsidP="00EF6909">
            <w:pPr>
              <w:pStyle w:val="TableParagraph"/>
              <w:widowControl w:val="0"/>
              <w:autoSpaceDE w:val="0"/>
              <w:autoSpaceDN w:val="0"/>
            </w:pPr>
          </w:p>
        </w:tc>
        <w:tc>
          <w:tcPr>
            <w:tcW w:w="1845" w:type="dxa"/>
            <w:gridSpan w:val="2"/>
          </w:tcPr>
          <w:p w14:paraId="4335F103" w14:textId="77777777" w:rsidR="00EF6909" w:rsidRPr="00EF6909" w:rsidRDefault="00EF6909" w:rsidP="00EF6909">
            <w:pPr>
              <w:pStyle w:val="TableParagraph"/>
              <w:widowControl w:val="0"/>
              <w:autoSpaceDE w:val="0"/>
              <w:autoSpaceDN w:val="0"/>
            </w:pPr>
          </w:p>
        </w:tc>
        <w:tc>
          <w:tcPr>
            <w:tcW w:w="1701" w:type="dxa"/>
          </w:tcPr>
          <w:p w14:paraId="076BE9D1" w14:textId="77777777" w:rsidR="00EF6909" w:rsidRPr="00EF6909" w:rsidRDefault="00EF6909" w:rsidP="00EF6909">
            <w:pPr>
              <w:pStyle w:val="TableParagraph"/>
              <w:widowControl w:val="0"/>
              <w:autoSpaceDE w:val="0"/>
              <w:autoSpaceDN w:val="0"/>
            </w:pPr>
          </w:p>
        </w:tc>
        <w:tc>
          <w:tcPr>
            <w:tcW w:w="1218" w:type="dxa"/>
            <w:gridSpan w:val="2"/>
          </w:tcPr>
          <w:p w14:paraId="51F5B5B7" w14:textId="77777777" w:rsidR="00EF6909" w:rsidRPr="00EF6909" w:rsidRDefault="00EF6909" w:rsidP="00EF6909">
            <w:pPr>
              <w:pStyle w:val="TableParagraph"/>
              <w:widowControl w:val="0"/>
              <w:autoSpaceDE w:val="0"/>
              <w:autoSpaceDN w:val="0"/>
              <w:rPr>
                <w:vertAlign w:val="subscript"/>
              </w:rPr>
            </w:pPr>
          </w:p>
        </w:tc>
      </w:tr>
      <w:tr w:rsidR="00EF6909" w:rsidRPr="00EF6909" w14:paraId="4532CC90" w14:textId="77777777" w:rsidTr="00EE7BF3">
        <w:tc>
          <w:tcPr>
            <w:tcW w:w="2527" w:type="dxa"/>
            <w:gridSpan w:val="2"/>
            <w:vMerge/>
          </w:tcPr>
          <w:p w14:paraId="3FE6D83C" w14:textId="77777777" w:rsidR="00EF6909" w:rsidRPr="00EF6909" w:rsidRDefault="00EF6909" w:rsidP="00EF6909">
            <w:pPr>
              <w:pStyle w:val="TableParagraph"/>
              <w:widowControl w:val="0"/>
              <w:autoSpaceDE w:val="0"/>
              <w:autoSpaceDN w:val="0"/>
              <w:rPr>
                <w:b/>
              </w:rPr>
            </w:pPr>
          </w:p>
        </w:tc>
        <w:tc>
          <w:tcPr>
            <w:tcW w:w="6543" w:type="dxa"/>
          </w:tcPr>
          <w:p w14:paraId="1602563C" w14:textId="77777777" w:rsidR="00EF6909" w:rsidRPr="00EF6909" w:rsidRDefault="00EF6909" w:rsidP="00EF6909">
            <w:pPr>
              <w:pStyle w:val="TableParagraph"/>
              <w:widowControl w:val="0"/>
              <w:autoSpaceDE w:val="0"/>
              <w:autoSpaceDN w:val="0"/>
            </w:pPr>
            <w:r w:rsidRPr="00EF6909">
              <w:t>Тестування з математики та української мови щодо подолання освітніх втрат</w:t>
            </w:r>
          </w:p>
        </w:tc>
        <w:tc>
          <w:tcPr>
            <w:tcW w:w="1557" w:type="dxa"/>
          </w:tcPr>
          <w:p w14:paraId="72B2E681" w14:textId="77777777" w:rsidR="00EF6909" w:rsidRPr="00EF6909" w:rsidRDefault="00EF6909" w:rsidP="00EF6909">
            <w:pPr>
              <w:pStyle w:val="TableParagraph"/>
              <w:widowControl w:val="0"/>
              <w:autoSpaceDE w:val="0"/>
              <w:autoSpaceDN w:val="0"/>
            </w:pPr>
          </w:p>
        </w:tc>
        <w:tc>
          <w:tcPr>
            <w:tcW w:w="1845" w:type="dxa"/>
            <w:gridSpan w:val="2"/>
          </w:tcPr>
          <w:p w14:paraId="5441D13B" w14:textId="77777777" w:rsidR="00EF6909" w:rsidRPr="00EF6909" w:rsidRDefault="00EF6909" w:rsidP="00EF6909">
            <w:pPr>
              <w:pStyle w:val="TableParagraph"/>
              <w:widowControl w:val="0"/>
              <w:autoSpaceDE w:val="0"/>
              <w:autoSpaceDN w:val="0"/>
            </w:pPr>
            <w:r w:rsidRPr="00EF6909">
              <w:t>Тест</w:t>
            </w:r>
          </w:p>
        </w:tc>
        <w:tc>
          <w:tcPr>
            <w:tcW w:w="1701" w:type="dxa"/>
          </w:tcPr>
          <w:p w14:paraId="7C04B3B3"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5B6ED01D" w14:textId="77777777" w:rsidR="00EF6909" w:rsidRPr="00EF6909" w:rsidRDefault="00EF6909" w:rsidP="00EF6909">
            <w:pPr>
              <w:pStyle w:val="TableParagraph"/>
              <w:widowControl w:val="0"/>
              <w:autoSpaceDE w:val="0"/>
              <w:autoSpaceDN w:val="0"/>
              <w:rPr>
                <w:vertAlign w:val="subscript"/>
              </w:rPr>
            </w:pPr>
          </w:p>
        </w:tc>
      </w:tr>
      <w:tr w:rsidR="00EF6909" w:rsidRPr="00EF6909" w14:paraId="21699CD3" w14:textId="77777777" w:rsidTr="00EE7BF3">
        <w:tc>
          <w:tcPr>
            <w:tcW w:w="2527" w:type="dxa"/>
            <w:gridSpan w:val="2"/>
            <w:vMerge/>
          </w:tcPr>
          <w:p w14:paraId="48DE9CF5" w14:textId="77777777" w:rsidR="00EF6909" w:rsidRPr="00EF6909" w:rsidRDefault="00EF6909" w:rsidP="00EF6909">
            <w:pPr>
              <w:pStyle w:val="TableParagraph"/>
              <w:widowControl w:val="0"/>
              <w:autoSpaceDE w:val="0"/>
              <w:autoSpaceDN w:val="0"/>
              <w:rPr>
                <w:b/>
              </w:rPr>
            </w:pPr>
          </w:p>
        </w:tc>
        <w:tc>
          <w:tcPr>
            <w:tcW w:w="6543" w:type="dxa"/>
          </w:tcPr>
          <w:p w14:paraId="1F384B62" w14:textId="77777777" w:rsidR="00EF6909" w:rsidRPr="00EF6909" w:rsidRDefault="00EF6909" w:rsidP="00EF6909">
            <w:pPr>
              <w:pStyle w:val="TableParagraph"/>
              <w:widowControl w:val="0"/>
              <w:autoSpaceDE w:val="0"/>
              <w:autoSpaceDN w:val="0"/>
            </w:pPr>
            <w:r w:rsidRPr="00EF6909">
              <w:t xml:space="preserve">Співбесіди з учнями, які систематично не виконують домашні завдання «У чому причина?» </w:t>
            </w:r>
            <w:hyperlink r:id="rId42" w:history="1">
              <w:r w:rsidRPr="00EF6909">
                <w:rPr>
                  <w:rStyle w:val="af2"/>
                </w:rPr>
                <w:t>http://surl.li/axeur</w:t>
              </w:r>
            </w:hyperlink>
            <w:r w:rsidRPr="00EF6909">
              <w:t xml:space="preserve"> </w:t>
            </w:r>
          </w:p>
        </w:tc>
        <w:tc>
          <w:tcPr>
            <w:tcW w:w="1557" w:type="dxa"/>
          </w:tcPr>
          <w:p w14:paraId="4DB0A30D" w14:textId="77777777" w:rsidR="00EF6909" w:rsidRPr="00EF6909" w:rsidRDefault="00EF6909" w:rsidP="00EF6909">
            <w:pPr>
              <w:pStyle w:val="TableParagraph"/>
              <w:widowControl w:val="0"/>
              <w:autoSpaceDE w:val="0"/>
              <w:autoSpaceDN w:val="0"/>
            </w:pPr>
          </w:p>
        </w:tc>
        <w:tc>
          <w:tcPr>
            <w:tcW w:w="1845" w:type="dxa"/>
            <w:gridSpan w:val="2"/>
          </w:tcPr>
          <w:p w14:paraId="0C6C094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7ABF32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A9C18A1" w14:textId="77777777" w:rsidR="00EF6909" w:rsidRPr="00EF6909" w:rsidRDefault="00EF6909" w:rsidP="00EF6909">
            <w:pPr>
              <w:pStyle w:val="TableParagraph"/>
              <w:widowControl w:val="0"/>
              <w:autoSpaceDE w:val="0"/>
              <w:autoSpaceDN w:val="0"/>
              <w:rPr>
                <w:vertAlign w:val="subscript"/>
              </w:rPr>
            </w:pPr>
          </w:p>
        </w:tc>
      </w:tr>
      <w:tr w:rsidR="00EF6909" w:rsidRPr="00EF6909" w14:paraId="3A528C1B" w14:textId="77777777" w:rsidTr="00EE7BF3">
        <w:tc>
          <w:tcPr>
            <w:tcW w:w="2527" w:type="dxa"/>
            <w:gridSpan w:val="2"/>
            <w:vMerge/>
          </w:tcPr>
          <w:p w14:paraId="6BB2174D" w14:textId="77777777" w:rsidR="00EF6909" w:rsidRPr="00EF6909" w:rsidRDefault="00EF6909" w:rsidP="00EF6909">
            <w:pPr>
              <w:pStyle w:val="TableParagraph"/>
              <w:widowControl w:val="0"/>
              <w:autoSpaceDE w:val="0"/>
              <w:autoSpaceDN w:val="0"/>
              <w:rPr>
                <w:b/>
              </w:rPr>
            </w:pPr>
          </w:p>
        </w:tc>
        <w:tc>
          <w:tcPr>
            <w:tcW w:w="6543" w:type="dxa"/>
          </w:tcPr>
          <w:p w14:paraId="2A34DE35" w14:textId="77777777" w:rsidR="00EF6909" w:rsidRPr="00EF6909" w:rsidRDefault="00EF6909" w:rsidP="00EF6909">
            <w:pPr>
              <w:pStyle w:val="TableParagraph"/>
              <w:widowControl w:val="0"/>
              <w:autoSpaceDE w:val="0"/>
              <w:autoSpaceDN w:val="0"/>
            </w:pPr>
            <w:r w:rsidRPr="00EF6909">
              <w:t xml:space="preserve">Бесіди «Без репетиторів і прогалин у знаннях: як допомогти школяреві закінчити навчальний рік без стресу» </w:t>
            </w:r>
            <w:hyperlink r:id="rId43" w:history="1">
              <w:r w:rsidRPr="00EF6909">
                <w:rPr>
                  <w:rStyle w:val="af2"/>
                </w:rPr>
                <w:t>http://surl.li/imtit</w:t>
              </w:r>
            </w:hyperlink>
            <w:r w:rsidRPr="00EF6909">
              <w:t xml:space="preserve"> </w:t>
            </w:r>
          </w:p>
        </w:tc>
        <w:tc>
          <w:tcPr>
            <w:tcW w:w="1557" w:type="dxa"/>
          </w:tcPr>
          <w:p w14:paraId="493D6D32" w14:textId="77777777" w:rsidR="00EF6909" w:rsidRPr="00EF6909" w:rsidRDefault="00EF6909" w:rsidP="00EF6909">
            <w:pPr>
              <w:pStyle w:val="TableParagraph"/>
              <w:widowControl w:val="0"/>
              <w:autoSpaceDE w:val="0"/>
              <w:autoSpaceDN w:val="0"/>
            </w:pPr>
          </w:p>
        </w:tc>
        <w:tc>
          <w:tcPr>
            <w:tcW w:w="1845" w:type="dxa"/>
            <w:gridSpan w:val="2"/>
          </w:tcPr>
          <w:p w14:paraId="5492FE1D"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tcPr>
          <w:p w14:paraId="262B8E68"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7002E686" w14:textId="77777777" w:rsidR="00EF6909" w:rsidRPr="00EF6909" w:rsidRDefault="00EF6909" w:rsidP="00EF6909">
            <w:pPr>
              <w:pStyle w:val="TableParagraph"/>
              <w:widowControl w:val="0"/>
              <w:autoSpaceDE w:val="0"/>
              <w:autoSpaceDN w:val="0"/>
              <w:rPr>
                <w:vertAlign w:val="subscript"/>
              </w:rPr>
            </w:pPr>
          </w:p>
        </w:tc>
      </w:tr>
      <w:tr w:rsidR="00EF6909" w:rsidRPr="00EF6909" w14:paraId="1E72AF7A" w14:textId="77777777" w:rsidTr="00EE7BF3">
        <w:tc>
          <w:tcPr>
            <w:tcW w:w="2527" w:type="dxa"/>
            <w:gridSpan w:val="2"/>
            <w:vMerge/>
          </w:tcPr>
          <w:p w14:paraId="0BD5B12B" w14:textId="77777777" w:rsidR="00EF6909" w:rsidRPr="00EF6909" w:rsidRDefault="00EF6909" w:rsidP="00EF6909">
            <w:pPr>
              <w:pStyle w:val="TableParagraph"/>
              <w:widowControl w:val="0"/>
              <w:autoSpaceDE w:val="0"/>
              <w:autoSpaceDN w:val="0"/>
              <w:rPr>
                <w:b/>
              </w:rPr>
            </w:pPr>
          </w:p>
        </w:tc>
        <w:tc>
          <w:tcPr>
            <w:tcW w:w="6543" w:type="dxa"/>
          </w:tcPr>
          <w:p w14:paraId="1FFA6B6E" w14:textId="77777777" w:rsidR="00EF6909" w:rsidRPr="00EF6909" w:rsidRDefault="00EF6909" w:rsidP="00EF6909">
            <w:pPr>
              <w:pStyle w:val="TableParagraph"/>
              <w:widowControl w:val="0"/>
              <w:autoSpaceDE w:val="0"/>
              <w:autoSpaceDN w:val="0"/>
            </w:pPr>
            <w:r w:rsidRPr="00EF6909">
              <w:t>Методична нарада «Формувальне оцінювання як засіб визначення індивідуальних досягнень кожного учня»</w:t>
            </w:r>
          </w:p>
        </w:tc>
        <w:tc>
          <w:tcPr>
            <w:tcW w:w="1557" w:type="dxa"/>
          </w:tcPr>
          <w:p w14:paraId="64F82643" w14:textId="77777777" w:rsidR="00EF6909" w:rsidRPr="00EF6909" w:rsidRDefault="00EF6909" w:rsidP="00EF6909">
            <w:pPr>
              <w:pStyle w:val="TableParagraph"/>
              <w:widowControl w:val="0"/>
              <w:autoSpaceDE w:val="0"/>
              <w:autoSpaceDN w:val="0"/>
            </w:pPr>
          </w:p>
        </w:tc>
        <w:tc>
          <w:tcPr>
            <w:tcW w:w="1845" w:type="dxa"/>
            <w:gridSpan w:val="2"/>
          </w:tcPr>
          <w:p w14:paraId="1EE0C73C" w14:textId="77777777" w:rsidR="00EF6909" w:rsidRPr="00EF6909" w:rsidRDefault="00EF6909" w:rsidP="00EF6909">
            <w:pPr>
              <w:pStyle w:val="TableParagraph"/>
              <w:widowControl w:val="0"/>
              <w:autoSpaceDE w:val="0"/>
              <w:autoSpaceDN w:val="0"/>
            </w:pPr>
          </w:p>
        </w:tc>
        <w:tc>
          <w:tcPr>
            <w:tcW w:w="1701" w:type="dxa"/>
          </w:tcPr>
          <w:p w14:paraId="30481C0B" w14:textId="77777777" w:rsidR="00EF6909" w:rsidRPr="00EF6909" w:rsidRDefault="00EF6909" w:rsidP="00EF6909">
            <w:pPr>
              <w:pStyle w:val="TableParagraph"/>
              <w:widowControl w:val="0"/>
              <w:autoSpaceDE w:val="0"/>
              <w:autoSpaceDN w:val="0"/>
            </w:pPr>
            <w:r w:rsidRPr="00EF6909">
              <w:t>Директор, ЗДНВР</w:t>
            </w:r>
          </w:p>
        </w:tc>
        <w:tc>
          <w:tcPr>
            <w:tcW w:w="1218" w:type="dxa"/>
            <w:gridSpan w:val="2"/>
          </w:tcPr>
          <w:p w14:paraId="5968A444" w14:textId="77777777" w:rsidR="00EF6909" w:rsidRPr="00EF6909" w:rsidRDefault="00EF6909" w:rsidP="00EF6909">
            <w:pPr>
              <w:pStyle w:val="TableParagraph"/>
              <w:widowControl w:val="0"/>
              <w:autoSpaceDE w:val="0"/>
              <w:autoSpaceDN w:val="0"/>
              <w:rPr>
                <w:vertAlign w:val="subscript"/>
              </w:rPr>
            </w:pPr>
          </w:p>
        </w:tc>
      </w:tr>
      <w:tr w:rsidR="00EF6909" w:rsidRPr="00EF6909" w14:paraId="049ABC6F" w14:textId="77777777" w:rsidTr="00EE7BF3">
        <w:tc>
          <w:tcPr>
            <w:tcW w:w="2527" w:type="dxa"/>
            <w:gridSpan w:val="2"/>
            <w:vMerge/>
          </w:tcPr>
          <w:p w14:paraId="30C2AEF1" w14:textId="77777777" w:rsidR="00EF6909" w:rsidRPr="00EF6909" w:rsidRDefault="00EF6909" w:rsidP="00EF6909">
            <w:pPr>
              <w:pStyle w:val="TableParagraph"/>
              <w:widowControl w:val="0"/>
              <w:autoSpaceDE w:val="0"/>
              <w:autoSpaceDN w:val="0"/>
              <w:rPr>
                <w:b/>
              </w:rPr>
            </w:pPr>
          </w:p>
        </w:tc>
        <w:tc>
          <w:tcPr>
            <w:tcW w:w="6543" w:type="dxa"/>
          </w:tcPr>
          <w:p w14:paraId="37BE224D" w14:textId="77777777" w:rsidR="00EF6909" w:rsidRPr="00EF6909" w:rsidRDefault="00EF6909" w:rsidP="00EF6909">
            <w:pPr>
              <w:pStyle w:val="TableParagraph"/>
              <w:widowControl w:val="0"/>
              <w:autoSpaceDE w:val="0"/>
              <w:autoSpaceDN w:val="0"/>
            </w:pPr>
            <w:r w:rsidRPr="00EF6909">
              <w:t>Участь здобувачів у STEM- тижні</w:t>
            </w:r>
          </w:p>
        </w:tc>
        <w:tc>
          <w:tcPr>
            <w:tcW w:w="1557" w:type="dxa"/>
          </w:tcPr>
          <w:p w14:paraId="1436BA25" w14:textId="77777777" w:rsidR="00EF6909" w:rsidRPr="00EF6909" w:rsidRDefault="00EF6909" w:rsidP="00EF6909">
            <w:pPr>
              <w:pStyle w:val="TableParagraph"/>
              <w:widowControl w:val="0"/>
              <w:autoSpaceDE w:val="0"/>
              <w:autoSpaceDN w:val="0"/>
            </w:pPr>
          </w:p>
        </w:tc>
        <w:tc>
          <w:tcPr>
            <w:tcW w:w="1845" w:type="dxa"/>
            <w:gridSpan w:val="2"/>
          </w:tcPr>
          <w:p w14:paraId="128FCC93"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31A7E08C" w14:textId="77777777" w:rsidR="00EF6909" w:rsidRPr="00EF6909" w:rsidRDefault="00EF6909" w:rsidP="00EF6909">
            <w:pPr>
              <w:pStyle w:val="TableParagraph"/>
              <w:widowControl w:val="0"/>
              <w:autoSpaceDE w:val="0"/>
              <w:autoSpaceDN w:val="0"/>
              <w:rPr>
                <w:lang w:val="en-US"/>
              </w:rPr>
            </w:pPr>
            <w:r w:rsidRPr="00EF6909">
              <w:t>Вчите]</w:t>
            </w:r>
          </w:p>
        </w:tc>
        <w:tc>
          <w:tcPr>
            <w:tcW w:w="1218" w:type="dxa"/>
            <w:gridSpan w:val="2"/>
          </w:tcPr>
          <w:p w14:paraId="105E16BB" w14:textId="77777777" w:rsidR="00EF6909" w:rsidRPr="00EF6909" w:rsidRDefault="00EF6909" w:rsidP="00EF6909">
            <w:pPr>
              <w:pStyle w:val="TableParagraph"/>
              <w:widowControl w:val="0"/>
              <w:autoSpaceDE w:val="0"/>
              <w:autoSpaceDN w:val="0"/>
              <w:rPr>
                <w:vertAlign w:val="subscript"/>
              </w:rPr>
            </w:pPr>
          </w:p>
        </w:tc>
      </w:tr>
      <w:tr w:rsidR="00EF6909" w:rsidRPr="00EF6909" w14:paraId="27213212" w14:textId="77777777" w:rsidTr="00EE7BF3">
        <w:tc>
          <w:tcPr>
            <w:tcW w:w="2527" w:type="dxa"/>
            <w:gridSpan w:val="2"/>
            <w:vMerge/>
          </w:tcPr>
          <w:p w14:paraId="3F3BA027" w14:textId="77777777" w:rsidR="00EF6909" w:rsidRPr="00EF6909" w:rsidRDefault="00EF6909" w:rsidP="00EF6909">
            <w:pPr>
              <w:pStyle w:val="TableParagraph"/>
              <w:widowControl w:val="0"/>
              <w:autoSpaceDE w:val="0"/>
              <w:autoSpaceDN w:val="0"/>
              <w:rPr>
                <w:vertAlign w:val="subscript"/>
              </w:rPr>
            </w:pPr>
          </w:p>
        </w:tc>
        <w:tc>
          <w:tcPr>
            <w:tcW w:w="6543" w:type="dxa"/>
          </w:tcPr>
          <w:p w14:paraId="6D7BC9FD"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557" w:type="dxa"/>
          </w:tcPr>
          <w:p w14:paraId="4100D63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5827A838"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tcPr>
          <w:p w14:paraId="046D3FD1"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E35F5BC" w14:textId="77777777" w:rsidR="00EF6909" w:rsidRPr="00EF6909" w:rsidRDefault="00EF6909" w:rsidP="00EF6909">
            <w:pPr>
              <w:pStyle w:val="TableParagraph"/>
              <w:widowControl w:val="0"/>
              <w:autoSpaceDE w:val="0"/>
              <w:autoSpaceDN w:val="0"/>
              <w:rPr>
                <w:vertAlign w:val="subscript"/>
              </w:rPr>
            </w:pPr>
          </w:p>
        </w:tc>
      </w:tr>
      <w:tr w:rsidR="00EF6909" w:rsidRPr="00EF6909" w14:paraId="6F727D15" w14:textId="77777777" w:rsidTr="00EE7BF3">
        <w:tc>
          <w:tcPr>
            <w:tcW w:w="2527" w:type="dxa"/>
            <w:gridSpan w:val="2"/>
            <w:vMerge w:val="restart"/>
          </w:tcPr>
          <w:p w14:paraId="3F8AB149" w14:textId="77777777" w:rsidR="00EF6909" w:rsidRPr="00EF6909" w:rsidRDefault="00EF6909" w:rsidP="00EF6909">
            <w:pPr>
              <w:pStyle w:val="TableParagraph"/>
              <w:widowControl w:val="0"/>
              <w:autoSpaceDE w:val="0"/>
              <w:autoSpaceDN w:val="0"/>
              <w:rPr>
                <w:b/>
                <w:vertAlign w:val="subscript"/>
              </w:rPr>
            </w:pPr>
            <w:r w:rsidRPr="00EF6909">
              <w:rPr>
                <w:b/>
              </w:rPr>
              <w:t xml:space="preserve">2.2.Внутрішній моніторинг відстеження та </w:t>
            </w:r>
            <w:r w:rsidRPr="00EF6909">
              <w:rPr>
                <w:b/>
              </w:rPr>
              <w:lastRenderedPageBreak/>
              <w:t>коригування результатів навчання</w:t>
            </w:r>
          </w:p>
        </w:tc>
        <w:tc>
          <w:tcPr>
            <w:tcW w:w="6543" w:type="dxa"/>
          </w:tcPr>
          <w:p w14:paraId="46C001B4" w14:textId="77777777" w:rsidR="00EF6909" w:rsidRPr="00EF6909" w:rsidRDefault="00EF6909" w:rsidP="00EF6909">
            <w:pPr>
              <w:pStyle w:val="TableParagraph"/>
              <w:widowControl w:val="0"/>
              <w:autoSpaceDE w:val="0"/>
              <w:autoSpaceDN w:val="0"/>
              <w:rPr>
                <w:vertAlign w:val="subscript"/>
              </w:rPr>
            </w:pPr>
            <w:r w:rsidRPr="00EF6909">
              <w:lastRenderedPageBreak/>
              <w:t>Проведення індивідуальних та групових консультації щодо підготовки до НМТ</w:t>
            </w:r>
          </w:p>
        </w:tc>
        <w:tc>
          <w:tcPr>
            <w:tcW w:w="1557" w:type="dxa"/>
          </w:tcPr>
          <w:p w14:paraId="4F0E3B78"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0C45B4" w14:textId="77777777" w:rsidR="00EF6909" w:rsidRPr="00EF6909" w:rsidRDefault="00EF6909" w:rsidP="00EF6909">
            <w:pPr>
              <w:pStyle w:val="TableParagraph"/>
              <w:widowControl w:val="0"/>
              <w:autoSpaceDE w:val="0"/>
              <w:autoSpaceDN w:val="0"/>
            </w:pPr>
            <w:r w:rsidRPr="00EF6909">
              <w:t>Інформація</w:t>
            </w:r>
          </w:p>
        </w:tc>
        <w:tc>
          <w:tcPr>
            <w:tcW w:w="1701" w:type="dxa"/>
          </w:tcPr>
          <w:p w14:paraId="21DB05C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A7A433D" w14:textId="77777777" w:rsidR="00EF6909" w:rsidRPr="00EF6909" w:rsidRDefault="00EF6909" w:rsidP="00EF6909">
            <w:pPr>
              <w:pStyle w:val="TableParagraph"/>
              <w:widowControl w:val="0"/>
              <w:autoSpaceDE w:val="0"/>
              <w:autoSpaceDN w:val="0"/>
              <w:rPr>
                <w:vertAlign w:val="subscript"/>
              </w:rPr>
            </w:pPr>
          </w:p>
        </w:tc>
      </w:tr>
      <w:tr w:rsidR="00EF6909" w:rsidRPr="00EF6909" w14:paraId="6CB4CB2C" w14:textId="77777777" w:rsidTr="00EE7BF3">
        <w:tc>
          <w:tcPr>
            <w:tcW w:w="2527" w:type="dxa"/>
            <w:gridSpan w:val="2"/>
            <w:vMerge/>
          </w:tcPr>
          <w:p w14:paraId="16358D7C" w14:textId="77777777" w:rsidR="00EF6909" w:rsidRPr="00EF6909" w:rsidRDefault="00EF6909" w:rsidP="00EF6909">
            <w:pPr>
              <w:pStyle w:val="TableParagraph"/>
              <w:widowControl w:val="0"/>
              <w:autoSpaceDE w:val="0"/>
              <w:autoSpaceDN w:val="0"/>
              <w:rPr>
                <w:b/>
              </w:rPr>
            </w:pPr>
          </w:p>
        </w:tc>
        <w:tc>
          <w:tcPr>
            <w:tcW w:w="6543" w:type="dxa"/>
          </w:tcPr>
          <w:p w14:paraId="1F819575" w14:textId="77777777" w:rsidR="00EF6909" w:rsidRPr="00EF6909" w:rsidRDefault="00EF6909" w:rsidP="00EF6909">
            <w:pPr>
              <w:pStyle w:val="TableParagraph"/>
              <w:widowControl w:val="0"/>
              <w:autoSpaceDE w:val="0"/>
              <w:autoSpaceDN w:val="0"/>
            </w:pPr>
            <w:r w:rsidRPr="00EF6909">
              <w:t xml:space="preserve">Внутрішній моніторинг якості та безпечності харчування, </w:t>
            </w:r>
            <w:r w:rsidRPr="00EF6909">
              <w:lastRenderedPageBreak/>
              <w:t>створення умов здорового харчування та роботи їдальні</w:t>
            </w:r>
          </w:p>
        </w:tc>
        <w:tc>
          <w:tcPr>
            <w:tcW w:w="1557" w:type="dxa"/>
          </w:tcPr>
          <w:p w14:paraId="494F60F3" w14:textId="77777777" w:rsidR="00EF6909" w:rsidRPr="00EF6909" w:rsidRDefault="00EF6909" w:rsidP="00EF6909">
            <w:pPr>
              <w:pStyle w:val="TableParagraph"/>
              <w:widowControl w:val="0"/>
              <w:autoSpaceDE w:val="0"/>
              <w:autoSpaceDN w:val="0"/>
            </w:pPr>
            <w:r w:rsidRPr="00EF6909">
              <w:lastRenderedPageBreak/>
              <w:t xml:space="preserve">До 29.11 </w:t>
            </w:r>
          </w:p>
        </w:tc>
        <w:tc>
          <w:tcPr>
            <w:tcW w:w="1845" w:type="dxa"/>
            <w:gridSpan w:val="2"/>
          </w:tcPr>
          <w:p w14:paraId="0547340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7A2C92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B0BBF3F" w14:textId="77777777" w:rsidR="00EF6909" w:rsidRPr="00EF6909" w:rsidRDefault="00EF6909" w:rsidP="00EF6909">
            <w:pPr>
              <w:pStyle w:val="TableParagraph"/>
              <w:widowControl w:val="0"/>
              <w:autoSpaceDE w:val="0"/>
              <w:autoSpaceDN w:val="0"/>
              <w:rPr>
                <w:vertAlign w:val="subscript"/>
              </w:rPr>
            </w:pPr>
          </w:p>
        </w:tc>
      </w:tr>
      <w:tr w:rsidR="00EF6909" w:rsidRPr="00EF6909" w14:paraId="377664B8" w14:textId="77777777" w:rsidTr="00EE7BF3">
        <w:tc>
          <w:tcPr>
            <w:tcW w:w="2527" w:type="dxa"/>
            <w:gridSpan w:val="2"/>
            <w:vMerge/>
          </w:tcPr>
          <w:p w14:paraId="6EE3376A" w14:textId="77777777" w:rsidR="00EF6909" w:rsidRPr="00EF6909" w:rsidRDefault="00EF6909" w:rsidP="00EF6909">
            <w:pPr>
              <w:pStyle w:val="TableParagraph"/>
              <w:widowControl w:val="0"/>
              <w:autoSpaceDE w:val="0"/>
              <w:autoSpaceDN w:val="0"/>
              <w:rPr>
                <w:b/>
              </w:rPr>
            </w:pPr>
          </w:p>
        </w:tc>
        <w:tc>
          <w:tcPr>
            <w:tcW w:w="6543" w:type="dxa"/>
          </w:tcPr>
          <w:p w14:paraId="1DD1D505" w14:textId="77777777" w:rsidR="00EF6909" w:rsidRPr="00EF6909" w:rsidRDefault="00EF6909" w:rsidP="00EF6909">
            <w:pPr>
              <w:pStyle w:val="TableParagraph"/>
              <w:widowControl w:val="0"/>
              <w:autoSpaceDE w:val="0"/>
              <w:autoSpaceDN w:val="0"/>
            </w:pPr>
            <w:r w:rsidRPr="00EF6909">
              <w:t>Перевірка якості ведення учнівських зошитів</w:t>
            </w:r>
          </w:p>
        </w:tc>
        <w:tc>
          <w:tcPr>
            <w:tcW w:w="1557" w:type="dxa"/>
          </w:tcPr>
          <w:p w14:paraId="15E5EFDE" w14:textId="77777777" w:rsidR="00EF6909" w:rsidRPr="00EF6909" w:rsidRDefault="00EF6909" w:rsidP="00EF6909">
            <w:pPr>
              <w:pStyle w:val="TableParagraph"/>
              <w:widowControl w:val="0"/>
              <w:autoSpaceDE w:val="0"/>
              <w:autoSpaceDN w:val="0"/>
            </w:pPr>
            <w:r w:rsidRPr="00EF6909">
              <w:t xml:space="preserve">До 29.11 </w:t>
            </w:r>
          </w:p>
        </w:tc>
        <w:tc>
          <w:tcPr>
            <w:tcW w:w="1845" w:type="dxa"/>
            <w:gridSpan w:val="2"/>
          </w:tcPr>
          <w:p w14:paraId="312FE35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530D28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D0943B0" w14:textId="77777777" w:rsidR="00EF6909" w:rsidRPr="00EF6909" w:rsidRDefault="00EF6909" w:rsidP="00EF6909">
            <w:pPr>
              <w:pStyle w:val="TableParagraph"/>
              <w:widowControl w:val="0"/>
              <w:autoSpaceDE w:val="0"/>
              <w:autoSpaceDN w:val="0"/>
              <w:rPr>
                <w:vertAlign w:val="subscript"/>
              </w:rPr>
            </w:pPr>
          </w:p>
        </w:tc>
      </w:tr>
      <w:tr w:rsidR="00EF6909" w:rsidRPr="00EF6909" w14:paraId="57D64805" w14:textId="77777777" w:rsidTr="00EE7BF3">
        <w:tc>
          <w:tcPr>
            <w:tcW w:w="2527" w:type="dxa"/>
            <w:gridSpan w:val="2"/>
            <w:vMerge/>
          </w:tcPr>
          <w:p w14:paraId="5402C002" w14:textId="77777777" w:rsidR="00EF6909" w:rsidRPr="00EF6909" w:rsidRDefault="00EF6909" w:rsidP="00EF6909">
            <w:pPr>
              <w:pStyle w:val="TableParagraph"/>
              <w:widowControl w:val="0"/>
              <w:autoSpaceDE w:val="0"/>
              <w:autoSpaceDN w:val="0"/>
              <w:rPr>
                <w:b/>
              </w:rPr>
            </w:pPr>
          </w:p>
        </w:tc>
        <w:tc>
          <w:tcPr>
            <w:tcW w:w="6543" w:type="dxa"/>
          </w:tcPr>
          <w:p w14:paraId="088CEC6A" w14:textId="77777777" w:rsidR="00EF6909" w:rsidRPr="00EF6909" w:rsidRDefault="00EF6909" w:rsidP="00EF6909">
            <w:pPr>
              <w:pStyle w:val="TableParagraph"/>
              <w:widowControl w:val="0"/>
              <w:autoSpaceDE w:val="0"/>
              <w:autoSpaceDN w:val="0"/>
            </w:pPr>
            <w:r w:rsidRPr="00EF6909">
              <w:t>Участь учнів у ІІ етапі Всеукраїнських предметних олімпіад</w:t>
            </w:r>
          </w:p>
        </w:tc>
        <w:tc>
          <w:tcPr>
            <w:tcW w:w="1557" w:type="dxa"/>
          </w:tcPr>
          <w:p w14:paraId="21565043" w14:textId="77777777" w:rsidR="00EF6909" w:rsidRPr="00EF6909" w:rsidRDefault="00EF6909" w:rsidP="00EF6909">
            <w:pPr>
              <w:pStyle w:val="TableParagraph"/>
              <w:widowControl w:val="0"/>
              <w:autoSpaceDE w:val="0"/>
              <w:autoSpaceDN w:val="0"/>
            </w:pPr>
          </w:p>
        </w:tc>
        <w:tc>
          <w:tcPr>
            <w:tcW w:w="1845" w:type="dxa"/>
            <w:gridSpan w:val="2"/>
          </w:tcPr>
          <w:p w14:paraId="0751E532"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BD2743F"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3C280DD" w14:textId="77777777" w:rsidR="00EF6909" w:rsidRPr="00EF6909" w:rsidRDefault="00EF6909" w:rsidP="00EF6909">
            <w:pPr>
              <w:pStyle w:val="TableParagraph"/>
              <w:widowControl w:val="0"/>
              <w:autoSpaceDE w:val="0"/>
              <w:autoSpaceDN w:val="0"/>
              <w:rPr>
                <w:vertAlign w:val="subscript"/>
              </w:rPr>
            </w:pPr>
          </w:p>
        </w:tc>
      </w:tr>
      <w:tr w:rsidR="00EF6909" w:rsidRPr="00EF6909" w14:paraId="304A3F66" w14:textId="77777777" w:rsidTr="00EE7BF3">
        <w:tc>
          <w:tcPr>
            <w:tcW w:w="2527" w:type="dxa"/>
            <w:gridSpan w:val="2"/>
            <w:vMerge/>
          </w:tcPr>
          <w:p w14:paraId="5295C853" w14:textId="77777777" w:rsidR="00EF6909" w:rsidRPr="00EF6909" w:rsidRDefault="00EF6909" w:rsidP="00EF6909">
            <w:pPr>
              <w:pStyle w:val="TableParagraph"/>
              <w:widowControl w:val="0"/>
              <w:autoSpaceDE w:val="0"/>
              <w:autoSpaceDN w:val="0"/>
              <w:rPr>
                <w:b/>
              </w:rPr>
            </w:pPr>
          </w:p>
        </w:tc>
        <w:tc>
          <w:tcPr>
            <w:tcW w:w="6543" w:type="dxa"/>
          </w:tcPr>
          <w:p w14:paraId="5732F031" w14:textId="77777777" w:rsidR="00EF6909" w:rsidRPr="00EF6909" w:rsidRDefault="00EF6909" w:rsidP="00EF6909">
            <w:pPr>
              <w:pStyle w:val="TableParagraph"/>
              <w:widowControl w:val="0"/>
              <w:autoSpaceDE w:val="0"/>
              <w:autoSpaceDN w:val="0"/>
            </w:pPr>
            <w:r w:rsidRPr="00EF6909">
              <w:t>Моніторинг стану формування ключових та предметних компетентностей під час викладання англійської мови (5-11 класи)</w:t>
            </w:r>
          </w:p>
        </w:tc>
        <w:tc>
          <w:tcPr>
            <w:tcW w:w="1557" w:type="dxa"/>
          </w:tcPr>
          <w:p w14:paraId="5835720C"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56525EE" w14:textId="77777777" w:rsidR="00EF6909" w:rsidRPr="00EF6909" w:rsidRDefault="00EF6909" w:rsidP="00EF6909">
            <w:pPr>
              <w:pStyle w:val="TableParagraph"/>
              <w:widowControl w:val="0"/>
              <w:autoSpaceDE w:val="0"/>
              <w:autoSpaceDN w:val="0"/>
            </w:pPr>
            <w:r w:rsidRPr="00EF6909">
              <w:t>наказ</w:t>
            </w:r>
          </w:p>
        </w:tc>
        <w:tc>
          <w:tcPr>
            <w:tcW w:w="1701" w:type="dxa"/>
          </w:tcPr>
          <w:p w14:paraId="646CE0B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F4E036" w14:textId="77777777" w:rsidR="00EF6909" w:rsidRPr="00EF6909" w:rsidRDefault="00EF6909" w:rsidP="00EF6909">
            <w:pPr>
              <w:pStyle w:val="TableParagraph"/>
              <w:widowControl w:val="0"/>
              <w:autoSpaceDE w:val="0"/>
              <w:autoSpaceDN w:val="0"/>
              <w:rPr>
                <w:vertAlign w:val="subscript"/>
              </w:rPr>
            </w:pPr>
          </w:p>
        </w:tc>
      </w:tr>
      <w:tr w:rsidR="00EF6909" w:rsidRPr="00EF6909" w14:paraId="0CEA2C8A" w14:textId="77777777" w:rsidTr="00EE7BF3">
        <w:trPr>
          <w:trHeight w:val="828"/>
        </w:trPr>
        <w:tc>
          <w:tcPr>
            <w:tcW w:w="2527" w:type="dxa"/>
            <w:gridSpan w:val="2"/>
            <w:vMerge w:val="restart"/>
          </w:tcPr>
          <w:p w14:paraId="2B6F0658" w14:textId="77777777" w:rsidR="00EF6909" w:rsidRPr="00EF6909" w:rsidRDefault="00EF6909" w:rsidP="00EF6909">
            <w:pPr>
              <w:pStyle w:val="TableParagraph"/>
              <w:widowControl w:val="0"/>
              <w:autoSpaceDE w:val="0"/>
              <w:autoSpaceDN w:val="0"/>
              <w:rPr>
                <w:b/>
              </w:rPr>
            </w:pPr>
            <w:r w:rsidRPr="00EF6909">
              <w:rPr>
                <w:b/>
              </w:rPr>
              <w:t>2.3.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43" w:type="dxa"/>
          </w:tcPr>
          <w:p w14:paraId="5D533316" w14:textId="77777777" w:rsidR="00EF6909" w:rsidRPr="00EF6909" w:rsidRDefault="00EF6909" w:rsidP="00EF6909">
            <w:pPr>
              <w:pStyle w:val="TableParagraph"/>
              <w:widowControl w:val="0"/>
              <w:autoSpaceDE w:val="0"/>
              <w:autoSpaceDN w:val="0"/>
            </w:pPr>
            <w:r w:rsidRPr="00EF6909">
              <w:t>Практичне заняття з учителями «Самооцінювання та взаємооцінювання-один з основних елементів ефективності сучасного уроку»</w:t>
            </w:r>
          </w:p>
        </w:tc>
        <w:tc>
          <w:tcPr>
            <w:tcW w:w="1557" w:type="dxa"/>
          </w:tcPr>
          <w:p w14:paraId="5BDBBA04" w14:textId="77777777" w:rsidR="00EF6909" w:rsidRPr="00EF6909" w:rsidRDefault="00EF6909" w:rsidP="00EF6909">
            <w:pPr>
              <w:pStyle w:val="TableParagraph"/>
              <w:widowControl w:val="0"/>
              <w:autoSpaceDE w:val="0"/>
              <w:autoSpaceDN w:val="0"/>
            </w:pPr>
            <w:r w:rsidRPr="00EF6909">
              <w:t>Відповідно до графіка</w:t>
            </w:r>
          </w:p>
        </w:tc>
        <w:tc>
          <w:tcPr>
            <w:tcW w:w="1845" w:type="dxa"/>
            <w:gridSpan w:val="2"/>
          </w:tcPr>
          <w:p w14:paraId="177C224B" w14:textId="77777777" w:rsidR="00EF6909" w:rsidRPr="00EF6909" w:rsidRDefault="00EF6909" w:rsidP="00EF6909">
            <w:pPr>
              <w:pStyle w:val="TableParagraph"/>
              <w:widowControl w:val="0"/>
              <w:autoSpaceDE w:val="0"/>
              <w:autoSpaceDN w:val="0"/>
            </w:pPr>
          </w:p>
        </w:tc>
        <w:tc>
          <w:tcPr>
            <w:tcW w:w="1701" w:type="dxa"/>
          </w:tcPr>
          <w:p w14:paraId="103C4DD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842772" w14:textId="77777777" w:rsidR="00EF6909" w:rsidRPr="00EF6909" w:rsidRDefault="00EF6909" w:rsidP="00EF6909">
            <w:pPr>
              <w:pStyle w:val="TableParagraph"/>
              <w:widowControl w:val="0"/>
              <w:autoSpaceDE w:val="0"/>
              <w:autoSpaceDN w:val="0"/>
              <w:rPr>
                <w:vertAlign w:val="subscript"/>
              </w:rPr>
            </w:pPr>
          </w:p>
        </w:tc>
      </w:tr>
      <w:tr w:rsidR="00EF6909" w:rsidRPr="00EF6909" w14:paraId="36C3F521" w14:textId="77777777" w:rsidTr="00EE7BF3">
        <w:trPr>
          <w:trHeight w:val="1104"/>
        </w:trPr>
        <w:tc>
          <w:tcPr>
            <w:tcW w:w="2527" w:type="dxa"/>
            <w:gridSpan w:val="2"/>
            <w:vMerge/>
          </w:tcPr>
          <w:p w14:paraId="0EBB61CF" w14:textId="77777777" w:rsidR="00EF6909" w:rsidRPr="00EF6909" w:rsidRDefault="00EF6909" w:rsidP="00EF6909">
            <w:pPr>
              <w:pStyle w:val="TableParagraph"/>
              <w:widowControl w:val="0"/>
              <w:autoSpaceDE w:val="0"/>
              <w:autoSpaceDN w:val="0"/>
              <w:rPr>
                <w:b/>
              </w:rPr>
            </w:pPr>
          </w:p>
        </w:tc>
        <w:tc>
          <w:tcPr>
            <w:tcW w:w="6543" w:type="dxa"/>
          </w:tcPr>
          <w:p w14:paraId="45A3F41A" w14:textId="77777777" w:rsidR="00EF6909" w:rsidRPr="00EF6909" w:rsidRDefault="00EF6909" w:rsidP="00EF6909">
            <w:pPr>
              <w:pStyle w:val="TableParagraph"/>
              <w:widowControl w:val="0"/>
              <w:autoSpaceDE w:val="0"/>
              <w:autoSpaceDN w:val="0"/>
            </w:pPr>
            <w:r w:rsidRPr="00EF6909">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557" w:type="dxa"/>
          </w:tcPr>
          <w:p w14:paraId="3DD8623C" w14:textId="77777777" w:rsidR="00EF6909" w:rsidRPr="00EF6909" w:rsidRDefault="00EF6909" w:rsidP="00EF6909">
            <w:pPr>
              <w:pStyle w:val="TableParagraph"/>
              <w:widowControl w:val="0"/>
              <w:autoSpaceDE w:val="0"/>
              <w:autoSpaceDN w:val="0"/>
            </w:pPr>
            <w:r w:rsidRPr="00EF6909">
              <w:t>постійно</w:t>
            </w:r>
          </w:p>
        </w:tc>
        <w:tc>
          <w:tcPr>
            <w:tcW w:w="1845" w:type="dxa"/>
            <w:gridSpan w:val="2"/>
          </w:tcPr>
          <w:p w14:paraId="313D7B01" w14:textId="77777777" w:rsidR="00EF6909" w:rsidRPr="00EF6909" w:rsidRDefault="00EF6909" w:rsidP="00EF6909">
            <w:pPr>
              <w:pStyle w:val="TableParagraph"/>
              <w:widowControl w:val="0"/>
              <w:autoSpaceDE w:val="0"/>
              <w:autoSpaceDN w:val="0"/>
            </w:pPr>
          </w:p>
        </w:tc>
        <w:tc>
          <w:tcPr>
            <w:tcW w:w="1701" w:type="dxa"/>
          </w:tcPr>
          <w:p w14:paraId="1EA49BB9"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BF6D130" w14:textId="77777777" w:rsidR="00EF6909" w:rsidRPr="00EF6909" w:rsidRDefault="00EF6909" w:rsidP="00EF6909">
            <w:pPr>
              <w:pStyle w:val="TableParagraph"/>
              <w:widowControl w:val="0"/>
              <w:autoSpaceDE w:val="0"/>
              <w:autoSpaceDN w:val="0"/>
              <w:rPr>
                <w:vertAlign w:val="subscript"/>
              </w:rPr>
            </w:pPr>
          </w:p>
        </w:tc>
      </w:tr>
      <w:tr w:rsidR="00EF6909" w:rsidRPr="00EF6909" w14:paraId="0C6A8837" w14:textId="77777777" w:rsidTr="00EE7BF3">
        <w:tc>
          <w:tcPr>
            <w:tcW w:w="15391" w:type="dxa"/>
            <w:gridSpan w:val="9"/>
            <w:shd w:val="clear" w:color="auto" w:fill="00B0F0"/>
          </w:tcPr>
          <w:p w14:paraId="169FD2E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E635307" w14:textId="77777777" w:rsidTr="00EE7BF3">
        <w:tc>
          <w:tcPr>
            <w:tcW w:w="2527" w:type="dxa"/>
            <w:gridSpan w:val="2"/>
            <w:vMerge w:val="restart"/>
          </w:tcPr>
          <w:p w14:paraId="6DF86478"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3" w:type="dxa"/>
          </w:tcPr>
          <w:p w14:paraId="6D333C2A" w14:textId="77777777" w:rsidR="00EF6909" w:rsidRPr="00EF6909" w:rsidRDefault="00EF6909" w:rsidP="00EF6909">
            <w:pPr>
              <w:pStyle w:val="TableParagraph"/>
              <w:widowControl w:val="0"/>
              <w:autoSpaceDE w:val="0"/>
              <w:autoSpaceDN w:val="0"/>
              <w:rPr>
                <w:vertAlign w:val="subscript"/>
              </w:rPr>
            </w:pPr>
            <w:r w:rsidRPr="00EF6909">
              <w:t>Про підсумки проведення І етапу Міжнародного мовно-літературного конкурсу учнівської і студентської молоді імені Тараса Шевченка</w:t>
            </w:r>
          </w:p>
        </w:tc>
        <w:tc>
          <w:tcPr>
            <w:tcW w:w="1557" w:type="dxa"/>
          </w:tcPr>
          <w:p w14:paraId="6197F8BD" w14:textId="77777777" w:rsidR="00EF6909" w:rsidRPr="00EF6909" w:rsidRDefault="00EF6909" w:rsidP="00EF6909">
            <w:pPr>
              <w:pStyle w:val="TableParagraph"/>
              <w:widowControl w:val="0"/>
              <w:autoSpaceDE w:val="0"/>
              <w:autoSpaceDN w:val="0"/>
            </w:pPr>
            <w:r w:rsidRPr="00EF6909">
              <w:t xml:space="preserve">Відповідно до наказу управління освіти </w:t>
            </w:r>
          </w:p>
        </w:tc>
        <w:tc>
          <w:tcPr>
            <w:tcW w:w="1845" w:type="dxa"/>
            <w:gridSpan w:val="2"/>
          </w:tcPr>
          <w:p w14:paraId="1E2E50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1D85F3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C9D7AA" w14:textId="77777777" w:rsidR="00EF6909" w:rsidRPr="00EF6909" w:rsidRDefault="00EF6909" w:rsidP="00EF6909">
            <w:pPr>
              <w:pStyle w:val="TableParagraph"/>
              <w:widowControl w:val="0"/>
              <w:autoSpaceDE w:val="0"/>
              <w:autoSpaceDN w:val="0"/>
              <w:rPr>
                <w:vertAlign w:val="subscript"/>
              </w:rPr>
            </w:pPr>
          </w:p>
        </w:tc>
      </w:tr>
      <w:tr w:rsidR="00EF6909" w:rsidRPr="00EF6909" w14:paraId="6E30E354" w14:textId="77777777" w:rsidTr="00EE7BF3">
        <w:tc>
          <w:tcPr>
            <w:tcW w:w="2527" w:type="dxa"/>
            <w:gridSpan w:val="2"/>
            <w:vMerge/>
          </w:tcPr>
          <w:p w14:paraId="6374E4D8" w14:textId="77777777" w:rsidR="00EF6909" w:rsidRPr="00EF6909" w:rsidRDefault="00EF6909" w:rsidP="00EF6909">
            <w:pPr>
              <w:pStyle w:val="TableParagraph"/>
              <w:widowControl w:val="0"/>
              <w:autoSpaceDE w:val="0"/>
              <w:autoSpaceDN w:val="0"/>
              <w:rPr>
                <w:vertAlign w:val="subscript"/>
              </w:rPr>
            </w:pPr>
          </w:p>
        </w:tc>
        <w:tc>
          <w:tcPr>
            <w:tcW w:w="6543" w:type="dxa"/>
          </w:tcPr>
          <w:p w14:paraId="167C203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предметних олімпіад</w:t>
            </w:r>
          </w:p>
        </w:tc>
        <w:tc>
          <w:tcPr>
            <w:tcW w:w="1557" w:type="dxa"/>
          </w:tcPr>
          <w:p w14:paraId="32EDA1F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16B90D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769F871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0DEC58" w14:textId="77777777" w:rsidR="00EF6909" w:rsidRPr="00EF6909" w:rsidRDefault="00EF6909" w:rsidP="00EF6909">
            <w:pPr>
              <w:pStyle w:val="TableParagraph"/>
              <w:widowControl w:val="0"/>
              <w:autoSpaceDE w:val="0"/>
              <w:autoSpaceDN w:val="0"/>
              <w:rPr>
                <w:vertAlign w:val="subscript"/>
              </w:rPr>
            </w:pPr>
          </w:p>
        </w:tc>
      </w:tr>
      <w:tr w:rsidR="00EF6909" w:rsidRPr="00EF6909" w14:paraId="059B6C18" w14:textId="77777777" w:rsidTr="00EE7BF3">
        <w:tc>
          <w:tcPr>
            <w:tcW w:w="2527" w:type="dxa"/>
            <w:gridSpan w:val="2"/>
            <w:vMerge/>
          </w:tcPr>
          <w:p w14:paraId="648DF4EA" w14:textId="77777777" w:rsidR="00EF6909" w:rsidRPr="00EF6909" w:rsidRDefault="00EF6909" w:rsidP="00EF6909">
            <w:pPr>
              <w:pStyle w:val="TableParagraph"/>
              <w:widowControl w:val="0"/>
              <w:autoSpaceDE w:val="0"/>
              <w:autoSpaceDN w:val="0"/>
              <w:rPr>
                <w:vertAlign w:val="subscript"/>
              </w:rPr>
            </w:pPr>
          </w:p>
        </w:tc>
        <w:tc>
          <w:tcPr>
            <w:tcW w:w="6543" w:type="dxa"/>
          </w:tcPr>
          <w:p w14:paraId="34F9A853" w14:textId="77777777" w:rsidR="00EF6909" w:rsidRPr="00EF6909" w:rsidRDefault="00EF6909" w:rsidP="00EF6909">
            <w:pPr>
              <w:pStyle w:val="TableParagraph"/>
              <w:widowControl w:val="0"/>
              <w:autoSpaceDE w:val="0"/>
              <w:autoSpaceDN w:val="0"/>
              <w:rPr>
                <w:vertAlign w:val="subscript"/>
              </w:rPr>
            </w:pPr>
            <w:r w:rsidRPr="00EF6909">
              <w:t>Про участь у ІІ етапі Всеукраїнських предметних олімпіад</w:t>
            </w:r>
          </w:p>
        </w:tc>
        <w:tc>
          <w:tcPr>
            <w:tcW w:w="1557" w:type="dxa"/>
          </w:tcPr>
          <w:p w14:paraId="68BB4088" w14:textId="77777777" w:rsidR="00EF6909" w:rsidRPr="00EF6909" w:rsidRDefault="00EF6909" w:rsidP="00EF6909">
            <w:pPr>
              <w:pStyle w:val="TableParagraph"/>
              <w:widowControl w:val="0"/>
              <w:autoSpaceDE w:val="0"/>
              <w:autoSpaceDN w:val="0"/>
            </w:pPr>
            <w:r w:rsidRPr="00EF6909">
              <w:t>Відповідно до наказу управління освіти</w:t>
            </w:r>
          </w:p>
        </w:tc>
        <w:tc>
          <w:tcPr>
            <w:tcW w:w="1845" w:type="dxa"/>
            <w:gridSpan w:val="2"/>
          </w:tcPr>
          <w:p w14:paraId="72A78D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0DC12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C94651" w14:textId="77777777" w:rsidR="00EF6909" w:rsidRPr="00EF6909" w:rsidRDefault="00EF6909" w:rsidP="00EF6909">
            <w:pPr>
              <w:pStyle w:val="TableParagraph"/>
              <w:widowControl w:val="0"/>
              <w:autoSpaceDE w:val="0"/>
              <w:autoSpaceDN w:val="0"/>
              <w:rPr>
                <w:vertAlign w:val="subscript"/>
              </w:rPr>
            </w:pPr>
          </w:p>
        </w:tc>
      </w:tr>
      <w:tr w:rsidR="00EF6909" w:rsidRPr="00EF6909" w14:paraId="05794416" w14:textId="77777777" w:rsidTr="00EE7BF3">
        <w:tc>
          <w:tcPr>
            <w:tcW w:w="2527" w:type="dxa"/>
            <w:gridSpan w:val="2"/>
            <w:vMerge/>
          </w:tcPr>
          <w:p w14:paraId="368E7FF4" w14:textId="77777777" w:rsidR="00EF6909" w:rsidRPr="00EF6909" w:rsidRDefault="00EF6909" w:rsidP="00EF6909">
            <w:pPr>
              <w:pStyle w:val="TableParagraph"/>
              <w:widowControl w:val="0"/>
              <w:autoSpaceDE w:val="0"/>
              <w:autoSpaceDN w:val="0"/>
              <w:rPr>
                <w:vertAlign w:val="subscript"/>
              </w:rPr>
            </w:pPr>
          </w:p>
        </w:tc>
        <w:tc>
          <w:tcPr>
            <w:tcW w:w="6543" w:type="dxa"/>
          </w:tcPr>
          <w:p w14:paraId="13CF8611" w14:textId="77777777" w:rsidR="00EF6909" w:rsidRPr="00EF6909" w:rsidRDefault="00EF6909" w:rsidP="00EF6909">
            <w:pPr>
              <w:pStyle w:val="TableParagraph"/>
              <w:widowControl w:val="0"/>
              <w:autoSpaceDE w:val="0"/>
              <w:autoSpaceDN w:val="0"/>
              <w:rPr>
                <w:vertAlign w:val="subscript"/>
              </w:rPr>
            </w:pPr>
            <w:r w:rsidRPr="00EF6909">
              <w:t>Графік участі у ІІ етапі Всеукраїнських предметних олімпіад</w:t>
            </w:r>
          </w:p>
        </w:tc>
        <w:tc>
          <w:tcPr>
            <w:tcW w:w="1557" w:type="dxa"/>
          </w:tcPr>
          <w:p w14:paraId="1B56E629"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6FC87E45" w14:textId="77777777" w:rsidR="00EF6909" w:rsidRPr="00EF6909" w:rsidRDefault="00EF6909" w:rsidP="00EF6909">
            <w:pPr>
              <w:pStyle w:val="TableParagraph"/>
              <w:widowControl w:val="0"/>
              <w:autoSpaceDE w:val="0"/>
              <w:autoSpaceDN w:val="0"/>
            </w:pPr>
            <w:r w:rsidRPr="00EF6909">
              <w:t xml:space="preserve">Графік </w:t>
            </w:r>
          </w:p>
        </w:tc>
        <w:tc>
          <w:tcPr>
            <w:tcW w:w="1701" w:type="dxa"/>
          </w:tcPr>
          <w:p w14:paraId="79A112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6003A9" w14:textId="77777777" w:rsidR="00EF6909" w:rsidRPr="00EF6909" w:rsidRDefault="00EF6909" w:rsidP="00EF6909">
            <w:pPr>
              <w:pStyle w:val="TableParagraph"/>
              <w:widowControl w:val="0"/>
              <w:autoSpaceDE w:val="0"/>
              <w:autoSpaceDN w:val="0"/>
              <w:rPr>
                <w:vertAlign w:val="subscript"/>
              </w:rPr>
            </w:pPr>
          </w:p>
        </w:tc>
      </w:tr>
      <w:tr w:rsidR="00EF6909" w:rsidRPr="00EF6909" w14:paraId="5CD1F07B" w14:textId="77777777" w:rsidTr="00EE7BF3">
        <w:tc>
          <w:tcPr>
            <w:tcW w:w="2527" w:type="dxa"/>
            <w:gridSpan w:val="2"/>
            <w:vMerge/>
          </w:tcPr>
          <w:p w14:paraId="1835C3BB" w14:textId="77777777" w:rsidR="00EF6909" w:rsidRPr="00EF6909" w:rsidRDefault="00EF6909" w:rsidP="00EF6909">
            <w:pPr>
              <w:pStyle w:val="TableParagraph"/>
              <w:widowControl w:val="0"/>
              <w:autoSpaceDE w:val="0"/>
              <w:autoSpaceDN w:val="0"/>
              <w:rPr>
                <w:vertAlign w:val="subscript"/>
              </w:rPr>
            </w:pPr>
          </w:p>
        </w:tc>
        <w:tc>
          <w:tcPr>
            <w:tcW w:w="6543" w:type="dxa"/>
          </w:tcPr>
          <w:p w14:paraId="61A29833" w14:textId="77777777" w:rsidR="00EF6909" w:rsidRPr="00EF6909" w:rsidRDefault="00EF6909" w:rsidP="00EF6909">
            <w:pPr>
              <w:pStyle w:val="TableParagraph"/>
              <w:widowControl w:val="0"/>
              <w:autoSpaceDE w:val="0"/>
              <w:autoSpaceDN w:val="0"/>
            </w:pPr>
            <w:r w:rsidRPr="00EF6909">
              <w:t>Звіти про участь у ІІ етапі Всеукраїнських предметних олімпіад</w:t>
            </w:r>
          </w:p>
        </w:tc>
        <w:tc>
          <w:tcPr>
            <w:tcW w:w="1557" w:type="dxa"/>
          </w:tcPr>
          <w:p w14:paraId="35B5D05E"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B0778F2" w14:textId="77777777" w:rsidR="00EF6909" w:rsidRPr="00EF6909" w:rsidRDefault="00EF6909" w:rsidP="00EF6909">
            <w:pPr>
              <w:pStyle w:val="TableParagraph"/>
              <w:widowControl w:val="0"/>
              <w:autoSpaceDE w:val="0"/>
              <w:autoSpaceDN w:val="0"/>
            </w:pPr>
            <w:r w:rsidRPr="00EF6909">
              <w:t>Звіт</w:t>
            </w:r>
          </w:p>
        </w:tc>
        <w:tc>
          <w:tcPr>
            <w:tcW w:w="1701" w:type="dxa"/>
          </w:tcPr>
          <w:p w14:paraId="08B7AAB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091DF1CD" w14:textId="77777777" w:rsidR="00EF6909" w:rsidRPr="00EF6909" w:rsidRDefault="00EF6909" w:rsidP="00EF6909">
            <w:pPr>
              <w:pStyle w:val="TableParagraph"/>
              <w:widowControl w:val="0"/>
              <w:autoSpaceDE w:val="0"/>
              <w:autoSpaceDN w:val="0"/>
              <w:rPr>
                <w:vertAlign w:val="subscript"/>
              </w:rPr>
            </w:pPr>
          </w:p>
        </w:tc>
      </w:tr>
      <w:tr w:rsidR="00EF6909" w:rsidRPr="00EF6909" w14:paraId="05914208" w14:textId="77777777" w:rsidTr="00EE7BF3">
        <w:tc>
          <w:tcPr>
            <w:tcW w:w="2527" w:type="dxa"/>
            <w:gridSpan w:val="2"/>
            <w:vMerge/>
          </w:tcPr>
          <w:p w14:paraId="7D03828F" w14:textId="77777777" w:rsidR="00EF6909" w:rsidRPr="00EF6909" w:rsidRDefault="00EF6909" w:rsidP="00EF6909">
            <w:pPr>
              <w:pStyle w:val="TableParagraph"/>
              <w:widowControl w:val="0"/>
              <w:autoSpaceDE w:val="0"/>
              <w:autoSpaceDN w:val="0"/>
              <w:rPr>
                <w:vertAlign w:val="subscript"/>
              </w:rPr>
            </w:pPr>
          </w:p>
        </w:tc>
        <w:tc>
          <w:tcPr>
            <w:tcW w:w="6543" w:type="dxa"/>
          </w:tcPr>
          <w:p w14:paraId="0AB4AD07" w14:textId="77777777" w:rsidR="00EF6909" w:rsidRPr="00EF6909" w:rsidRDefault="00EF6909" w:rsidP="00EF6909">
            <w:pPr>
              <w:pStyle w:val="TableParagraph"/>
              <w:widowControl w:val="0"/>
              <w:autoSpaceDE w:val="0"/>
              <w:autoSpaceDN w:val="0"/>
            </w:pPr>
            <w:r w:rsidRPr="00EF6909">
              <w:t>Участь в Міжнародному математичному конкурсі «Кенгуру»</w:t>
            </w:r>
          </w:p>
        </w:tc>
        <w:tc>
          <w:tcPr>
            <w:tcW w:w="1557" w:type="dxa"/>
          </w:tcPr>
          <w:p w14:paraId="505E896F"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5CB4163" w14:textId="77777777" w:rsidR="00EF6909" w:rsidRPr="00EF6909" w:rsidRDefault="00EF6909" w:rsidP="00EF6909">
            <w:pPr>
              <w:pStyle w:val="TableParagraph"/>
              <w:widowControl w:val="0"/>
              <w:autoSpaceDE w:val="0"/>
              <w:autoSpaceDN w:val="0"/>
            </w:pPr>
            <w:r w:rsidRPr="00EF6909">
              <w:t>Звіт</w:t>
            </w:r>
          </w:p>
        </w:tc>
        <w:tc>
          <w:tcPr>
            <w:tcW w:w="1701" w:type="dxa"/>
          </w:tcPr>
          <w:p w14:paraId="7198598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CAFF685" w14:textId="77777777" w:rsidR="00EF6909" w:rsidRPr="00EF6909" w:rsidRDefault="00EF6909" w:rsidP="00EF6909">
            <w:pPr>
              <w:pStyle w:val="TableParagraph"/>
              <w:widowControl w:val="0"/>
              <w:autoSpaceDE w:val="0"/>
              <w:autoSpaceDN w:val="0"/>
              <w:rPr>
                <w:vertAlign w:val="subscript"/>
              </w:rPr>
            </w:pPr>
          </w:p>
        </w:tc>
      </w:tr>
      <w:tr w:rsidR="00EF6909" w:rsidRPr="00EF6909" w14:paraId="237AAE63" w14:textId="77777777" w:rsidTr="00EE7BF3">
        <w:tc>
          <w:tcPr>
            <w:tcW w:w="2527" w:type="dxa"/>
            <w:gridSpan w:val="2"/>
            <w:vMerge/>
          </w:tcPr>
          <w:p w14:paraId="309EEE2C" w14:textId="77777777" w:rsidR="00EF6909" w:rsidRPr="00EF6909" w:rsidRDefault="00EF6909" w:rsidP="00EF6909">
            <w:pPr>
              <w:pStyle w:val="TableParagraph"/>
              <w:widowControl w:val="0"/>
              <w:autoSpaceDE w:val="0"/>
              <w:autoSpaceDN w:val="0"/>
              <w:rPr>
                <w:vertAlign w:val="subscript"/>
              </w:rPr>
            </w:pPr>
          </w:p>
        </w:tc>
        <w:tc>
          <w:tcPr>
            <w:tcW w:w="6543" w:type="dxa"/>
          </w:tcPr>
          <w:p w14:paraId="5C23C97A" w14:textId="77777777" w:rsidR="00EF6909" w:rsidRPr="00EF6909" w:rsidRDefault="00EF6909" w:rsidP="00EF6909">
            <w:pPr>
              <w:pStyle w:val="TableParagraph"/>
              <w:widowControl w:val="0"/>
              <w:autoSpaceDE w:val="0"/>
              <w:autoSpaceDN w:val="0"/>
            </w:pPr>
            <w:r w:rsidRPr="00EF6909">
              <w:t>Участі в Міжнародному конкурсі з розв’язування логічних задач</w:t>
            </w:r>
          </w:p>
        </w:tc>
        <w:tc>
          <w:tcPr>
            <w:tcW w:w="1557" w:type="dxa"/>
          </w:tcPr>
          <w:p w14:paraId="63F52FB3"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5033D2D3" w14:textId="77777777" w:rsidR="00EF6909" w:rsidRPr="00EF6909" w:rsidRDefault="00EF6909" w:rsidP="00EF6909">
            <w:pPr>
              <w:pStyle w:val="TableParagraph"/>
              <w:widowControl w:val="0"/>
              <w:autoSpaceDE w:val="0"/>
              <w:autoSpaceDN w:val="0"/>
            </w:pPr>
            <w:r w:rsidRPr="00EF6909">
              <w:t>Звіт</w:t>
            </w:r>
          </w:p>
        </w:tc>
        <w:tc>
          <w:tcPr>
            <w:tcW w:w="1701" w:type="dxa"/>
          </w:tcPr>
          <w:p w14:paraId="6F2BB899"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7B55BE83" w14:textId="77777777" w:rsidR="00EF6909" w:rsidRPr="00EF6909" w:rsidRDefault="00EF6909" w:rsidP="00EF6909">
            <w:pPr>
              <w:pStyle w:val="TableParagraph"/>
              <w:widowControl w:val="0"/>
              <w:autoSpaceDE w:val="0"/>
              <w:autoSpaceDN w:val="0"/>
              <w:rPr>
                <w:vertAlign w:val="subscript"/>
              </w:rPr>
            </w:pPr>
          </w:p>
        </w:tc>
      </w:tr>
      <w:tr w:rsidR="00EF6909" w:rsidRPr="00EF6909" w14:paraId="4DBFC772" w14:textId="77777777" w:rsidTr="00EE7BF3">
        <w:tc>
          <w:tcPr>
            <w:tcW w:w="2527" w:type="dxa"/>
            <w:gridSpan w:val="2"/>
            <w:vMerge/>
          </w:tcPr>
          <w:p w14:paraId="3480DD1D" w14:textId="77777777" w:rsidR="00EF6909" w:rsidRPr="00EF6909" w:rsidRDefault="00EF6909" w:rsidP="00EF6909">
            <w:pPr>
              <w:pStyle w:val="TableParagraph"/>
              <w:widowControl w:val="0"/>
              <w:autoSpaceDE w:val="0"/>
              <w:autoSpaceDN w:val="0"/>
              <w:rPr>
                <w:vertAlign w:val="subscript"/>
              </w:rPr>
            </w:pPr>
          </w:p>
        </w:tc>
        <w:tc>
          <w:tcPr>
            <w:tcW w:w="6543" w:type="dxa"/>
          </w:tcPr>
          <w:p w14:paraId="4EAF7082" w14:textId="77777777" w:rsidR="00EF6909" w:rsidRPr="00EF6909" w:rsidRDefault="00EF6909" w:rsidP="00EF6909">
            <w:pPr>
              <w:pStyle w:val="TableParagraph"/>
              <w:widowControl w:val="0"/>
              <w:autoSpaceDE w:val="0"/>
              <w:autoSpaceDN w:val="0"/>
            </w:pPr>
            <w:r w:rsidRPr="00EF6909">
              <w:t>Про проведення та підсумки І етапу Конкурсу знавців української мови ім. П.Яцика</w:t>
            </w:r>
          </w:p>
        </w:tc>
        <w:tc>
          <w:tcPr>
            <w:tcW w:w="1557" w:type="dxa"/>
          </w:tcPr>
          <w:p w14:paraId="3B7C164D" w14:textId="77777777" w:rsidR="00EF6909" w:rsidRPr="00EF6909" w:rsidRDefault="00EF6909" w:rsidP="00EF6909">
            <w:pPr>
              <w:pStyle w:val="TableParagraph"/>
              <w:widowControl w:val="0"/>
              <w:autoSpaceDE w:val="0"/>
              <w:autoSpaceDN w:val="0"/>
            </w:pPr>
            <w:r w:rsidRPr="00EF6909">
              <w:t xml:space="preserve">Згідно окремого графіку </w:t>
            </w:r>
          </w:p>
        </w:tc>
        <w:tc>
          <w:tcPr>
            <w:tcW w:w="1845" w:type="dxa"/>
            <w:gridSpan w:val="2"/>
          </w:tcPr>
          <w:p w14:paraId="2270511B" w14:textId="77777777" w:rsidR="00EF6909" w:rsidRPr="00EF6909" w:rsidRDefault="00EF6909" w:rsidP="00EF6909">
            <w:pPr>
              <w:pStyle w:val="TableParagraph"/>
              <w:widowControl w:val="0"/>
              <w:autoSpaceDE w:val="0"/>
              <w:autoSpaceDN w:val="0"/>
            </w:pPr>
            <w:r w:rsidRPr="00EF6909">
              <w:t>Звіт</w:t>
            </w:r>
          </w:p>
        </w:tc>
        <w:tc>
          <w:tcPr>
            <w:tcW w:w="1701" w:type="dxa"/>
          </w:tcPr>
          <w:p w14:paraId="49E43713"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321AB91" w14:textId="77777777" w:rsidR="00EF6909" w:rsidRPr="00EF6909" w:rsidRDefault="00EF6909" w:rsidP="00EF6909">
            <w:pPr>
              <w:pStyle w:val="TableParagraph"/>
              <w:widowControl w:val="0"/>
              <w:autoSpaceDE w:val="0"/>
              <w:autoSpaceDN w:val="0"/>
              <w:rPr>
                <w:vertAlign w:val="subscript"/>
              </w:rPr>
            </w:pPr>
          </w:p>
        </w:tc>
      </w:tr>
      <w:tr w:rsidR="00EF6909" w:rsidRPr="00EF6909" w14:paraId="6691CF08" w14:textId="77777777" w:rsidTr="00EE7BF3">
        <w:tc>
          <w:tcPr>
            <w:tcW w:w="2527" w:type="dxa"/>
            <w:gridSpan w:val="2"/>
            <w:vMerge w:val="restart"/>
          </w:tcPr>
          <w:p w14:paraId="51533E39" w14:textId="77777777" w:rsidR="00EF6909" w:rsidRPr="00EF6909" w:rsidRDefault="00EF6909" w:rsidP="00EF6909">
            <w:pPr>
              <w:pStyle w:val="TableParagraph"/>
              <w:widowControl w:val="0"/>
              <w:autoSpaceDE w:val="0"/>
              <w:autoSpaceDN w:val="0"/>
              <w:rPr>
                <w:b/>
                <w:vertAlign w:val="subscript"/>
              </w:rPr>
            </w:pPr>
            <w:r w:rsidRPr="00EF6909">
              <w:rPr>
                <w:b/>
              </w:rPr>
              <w:t xml:space="preserve">3.2. Формування суспільних цінностей у </w:t>
            </w:r>
            <w:r w:rsidRPr="00EF6909">
              <w:rPr>
                <w:b/>
              </w:rPr>
              <w:lastRenderedPageBreak/>
              <w:t>процесі навчання, виховання та розвитку</w:t>
            </w:r>
          </w:p>
        </w:tc>
        <w:tc>
          <w:tcPr>
            <w:tcW w:w="6543" w:type="dxa"/>
          </w:tcPr>
          <w:p w14:paraId="0186FA6F" w14:textId="77777777" w:rsidR="00EF6909" w:rsidRPr="00EF6909" w:rsidRDefault="00EF6909" w:rsidP="00EF6909">
            <w:pPr>
              <w:pStyle w:val="TableParagraph"/>
              <w:widowControl w:val="0"/>
              <w:autoSpaceDE w:val="0"/>
              <w:autoSpaceDN w:val="0"/>
              <w:rPr>
                <w:vertAlign w:val="subscript"/>
              </w:rPr>
            </w:pPr>
            <w:r w:rsidRPr="00EF6909">
              <w:lastRenderedPageBreak/>
              <w:t>Створення та поширення на сайті ліцею та соціальних мережах матеріалів щодо проведених заходів у ліцеї.</w:t>
            </w:r>
          </w:p>
        </w:tc>
        <w:tc>
          <w:tcPr>
            <w:tcW w:w="1557" w:type="dxa"/>
          </w:tcPr>
          <w:p w14:paraId="3242331E"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30AFC19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tcPr>
          <w:p w14:paraId="61A3A6D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E43B55E" w14:textId="77777777" w:rsidR="00EF6909" w:rsidRPr="00EF6909" w:rsidRDefault="00EF6909" w:rsidP="00EF6909">
            <w:pPr>
              <w:pStyle w:val="TableParagraph"/>
              <w:widowControl w:val="0"/>
              <w:autoSpaceDE w:val="0"/>
              <w:autoSpaceDN w:val="0"/>
              <w:rPr>
                <w:vertAlign w:val="subscript"/>
              </w:rPr>
            </w:pPr>
          </w:p>
        </w:tc>
      </w:tr>
      <w:tr w:rsidR="00EF6909" w:rsidRPr="00EF6909" w14:paraId="4513D193" w14:textId="77777777" w:rsidTr="00EE7BF3">
        <w:tc>
          <w:tcPr>
            <w:tcW w:w="2527" w:type="dxa"/>
            <w:gridSpan w:val="2"/>
            <w:vMerge/>
          </w:tcPr>
          <w:p w14:paraId="02C057BA" w14:textId="77777777" w:rsidR="00EF6909" w:rsidRPr="00EF6909" w:rsidRDefault="00EF6909" w:rsidP="00EF6909">
            <w:pPr>
              <w:pStyle w:val="TableParagraph"/>
              <w:widowControl w:val="0"/>
              <w:autoSpaceDE w:val="0"/>
              <w:autoSpaceDN w:val="0"/>
              <w:rPr>
                <w:vertAlign w:val="subscript"/>
              </w:rPr>
            </w:pPr>
          </w:p>
        </w:tc>
        <w:tc>
          <w:tcPr>
            <w:tcW w:w="6543" w:type="dxa"/>
          </w:tcPr>
          <w:p w14:paraId="27F22AAD" w14:textId="77777777" w:rsidR="00EF6909" w:rsidRPr="00EF6909" w:rsidRDefault="00EF6909" w:rsidP="00EF6909">
            <w:pPr>
              <w:pStyle w:val="TableParagraph"/>
              <w:widowControl w:val="0"/>
              <w:autoSpaceDE w:val="0"/>
              <w:autoSpaceDN w:val="0"/>
              <w:rPr>
                <w:vertAlign w:val="subscript"/>
              </w:rPr>
            </w:pPr>
            <w:r w:rsidRPr="00EF6909">
              <w:t>День Гідності та Свободи (21.11)</w:t>
            </w:r>
          </w:p>
        </w:tc>
        <w:tc>
          <w:tcPr>
            <w:tcW w:w="1557" w:type="dxa"/>
          </w:tcPr>
          <w:p w14:paraId="105BF9DB"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338D0A38"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44CDE1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93DDB53" w14:textId="77777777" w:rsidR="00EF6909" w:rsidRPr="00EF6909" w:rsidRDefault="00EF6909" w:rsidP="00EF6909">
            <w:pPr>
              <w:pStyle w:val="TableParagraph"/>
              <w:widowControl w:val="0"/>
              <w:autoSpaceDE w:val="0"/>
              <w:autoSpaceDN w:val="0"/>
              <w:rPr>
                <w:vertAlign w:val="subscript"/>
              </w:rPr>
            </w:pPr>
          </w:p>
        </w:tc>
      </w:tr>
      <w:tr w:rsidR="00EF6909" w:rsidRPr="00EF6909" w14:paraId="4DC3CD0F" w14:textId="77777777" w:rsidTr="00EE7BF3">
        <w:tc>
          <w:tcPr>
            <w:tcW w:w="2527" w:type="dxa"/>
            <w:gridSpan w:val="2"/>
            <w:vMerge/>
          </w:tcPr>
          <w:p w14:paraId="245BC6C0" w14:textId="77777777" w:rsidR="00EF6909" w:rsidRPr="00EF6909" w:rsidRDefault="00EF6909" w:rsidP="00EF6909">
            <w:pPr>
              <w:pStyle w:val="TableParagraph"/>
              <w:widowControl w:val="0"/>
              <w:autoSpaceDE w:val="0"/>
              <w:autoSpaceDN w:val="0"/>
              <w:rPr>
                <w:vertAlign w:val="subscript"/>
              </w:rPr>
            </w:pPr>
          </w:p>
        </w:tc>
        <w:tc>
          <w:tcPr>
            <w:tcW w:w="6543" w:type="dxa"/>
          </w:tcPr>
          <w:p w14:paraId="6FE47F20" w14:textId="77777777" w:rsidR="00EF6909" w:rsidRPr="00EF6909" w:rsidRDefault="00EF6909" w:rsidP="00EF6909">
            <w:pPr>
              <w:pStyle w:val="TableParagraph"/>
              <w:widowControl w:val="0"/>
              <w:autoSpaceDE w:val="0"/>
              <w:autoSpaceDN w:val="0"/>
            </w:pPr>
            <w:r w:rsidRPr="00EF6909">
              <w:t>Вклоняємось силі нескорених». Виставка-інсталяція до 9 річниці Революції Гідності. Показ документальних фільмів .</w:t>
            </w:r>
          </w:p>
        </w:tc>
        <w:tc>
          <w:tcPr>
            <w:tcW w:w="1557" w:type="dxa"/>
          </w:tcPr>
          <w:p w14:paraId="2BEDE47D" w14:textId="77777777" w:rsidR="00EF6909" w:rsidRPr="00EF6909" w:rsidRDefault="00EF6909" w:rsidP="00EF6909">
            <w:pPr>
              <w:pStyle w:val="TableParagraph"/>
              <w:widowControl w:val="0"/>
              <w:autoSpaceDE w:val="0"/>
              <w:autoSpaceDN w:val="0"/>
            </w:pPr>
            <w:r w:rsidRPr="00EF6909">
              <w:t xml:space="preserve">21.11.  </w:t>
            </w:r>
          </w:p>
        </w:tc>
        <w:tc>
          <w:tcPr>
            <w:tcW w:w="1845" w:type="dxa"/>
            <w:gridSpan w:val="2"/>
          </w:tcPr>
          <w:p w14:paraId="60635E9C" w14:textId="77777777" w:rsidR="00EF6909" w:rsidRPr="00EF6909" w:rsidRDefault="00EF6909" w:rsidP="00EF6909">
            <w:pPr>
              <w:pStyle w:val="TableParagraph"/>
              <w:widowControl w:val="0"/>
              <w:autoSpaceDE w:val="0"/>
              <w:autoSpaceDN w:val="0"/>
            </w:pPr>
            <w:r w:rsidRPr="00EF6909">
              <w:t>фотозвіт</w:t>
            </w:r>
          </w:p>
        </w:tc>
        <w:tc>
          <w:tcPr>
            <w:tcW w:w="1701" w:type="dxa"/>
          </w:tcPr>
          <w:p w14:paraId="5F31604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447B3A7" w14:textId="77777777" w:rsidR="00EF6909" w:rsidRPr="00EF6909" w:rsidRDefault="00EF6909" w:rsidP="00EF6909">
            <w:pPr>
              <w:pStyle w:val="TableParagraph"/>
              <w:widowControl w:val="0"/>
              <w:autoSpaceDE w:val="0"/>
              <w:autoSpaceDN w:val="0"/>
              <w:rPr>
                <w:vertAlign w:val="subscript"/>
              </w:rPr>
            </w:pPr>
          </w:p>
        </w:tc>
      </w:tr>
      <w:tr w:rsidR="00EF6909" w:rsidRPr="00EF6909" w14:paraId="0C1FE9FE" w14:textId="77777777" w:rsidTr="00EE7BF3">
        <w:tc>
          <w:tcPr>
            <w:tcW w:w="2527" w:type="dxa"/>
            <w:gridSpan w:val="2"/>
            <w:vMerge/>
          </w:tcPr>
          <w:p w14:paraId="6B9E858C" w14:textId="77777777" w:rsidR="00EF6909" w:rsidRPr="00EF6909" w:rsidRDefault="00EF6909" w:rsidP="00EF6909">
            <w:pPr>
              <w:pStyle w:val="TableParagraph"/>
              <w:widowControl w:val="0"/>
              <w:autoSpaceDE w:val="0"/>
              <w:autoSpaceDN w:val="0"/>
              <w:rPr>
                <w:vertAlign w:val="subscript"/>
              </w:rPr>
            </w:pPr>
          </w:p>
        </w:tc>
        <w:tc>
          <w:tcPr>
            <w:tcW w:w="6543" w:type="dxa"/>
          </w:tcPr>
          <w:p w14:paraId="3B76488A"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43C9B990" w14:textId="77777777" w:rsidR="00EF6909" w:rsidRPr="00EF6909" w:rsidRDefault="00EF6909" w:rsidP="00EF6909">
            <w:pPr>
              <w:pStyle w:val="TableParagraph"/>
              <w:widowControl w:val="0"/>
              <w:autoSpaceDE w:val="0"/>
              <w:autoSpaceDN w:val="0"/>
            </w:pPr>
            <w:r w:rsidRPr="00EF6909">
              <w:t>Екологічні заходи:</w:t>
            </w:r>
          </w:p>
          <w:p w14:paraId="2CE0A494" w14:textId="77777777" w:rsidR="00EF6909" w:rsidRPr="00EF6909" w:rsidRDefault="00EF6909" w:rsidP="00EF6909">
            <w:pPr>
              <w:pStyle w:val="TableParagraph"/>
              <w:widowControl w:val="0"/>
              <w:autoSpaceDE w:val="0"/>
              <w:autoSpaceDN w:val="0"/>
            </w:pPr>
            <w:r w:rsidRPr="00EF6909">
              <w:t xml:space="preserve"> - збір вторинної сировини «Сортуємо окремо», «Не паліть листя»; </w:t>
            </w:r>
          </w:p>
          <w:p w14:paraId="41167E62" w14:textId="77777777" w:rsidR="00EF6909" w:rsidRPr="00EF6909" w:rsidRDefault="00EF6909" w:rsidP="00EF6909">
            <w:pPr>
              <w:pStyle w:val="TableParagraph"/>
              <w:widowControl w:val="0"/>
              <w:autoSpaceDE w:val="0"/>
              <w:autoSpaceDN w:val="0"/>
            </w:pPr>
            <w:r w:rsidRPr="00EF6909">
              <w:t>- Екотренінг «Папір, пластик скло – чи все то одно?»</w:t>
            </w:r>
          </w:p>
        </w:tc>
        <w:tc>
          <w:tcPr>
            <w:tcW w:w="1557" w:type="dxa"/>
          </w:tcPr>
          <w:p w14:paraId="16FB4D6C" w14:textId="77777777" w:rsidR="00EF6909" w:rsidRPr="00EF6909" w:rsidRDefault="00EF6909" w:rsidP="00EF6909">
            <w:pPr>
              <w:pStyle w:val="TableParagraph"/>
              <w:widowControl w:val="0"/>
              <w:autoSpaceDE w:val="0"/>
              <w:autoSpaceDN w:val="0"/>
            </w:pPr>
            <w:r w:rsidRPr="00EF6909">
              <w:t xml:space="preserve">1-4 тиждень </w:t>
            </w:r>
          </w:p>
        </w:tc>
        <w:tc>
          <w:tcPr>
            <w:tcW w:w="1845" w:type="dxa"/>
            <w:gridSpan w:val="2"/>
          </w:tcPr>
          <w:p w14:paraId="41D5D737" w14:textId="77777777" w:rsidR="00EF6909" w:rsidRPr="00EF6909" w:rsidRDefault="00EF6909" w:rsidP="00EF6909">
            <w:pPr>
              <w:pStyle w:val="TableParagraph"/>
              <w:widowControl w:val="0"/>
              <w:autoSpaceDE w:val="0"/>
              <w:autoSpaceDN w:val="0"/>
            </w:pPr>
            <w:r w:rsidRPr="00EF6909">
              <w:t>Звіт</w:t>
            </w:r>
          </w:p>
        </w:tc>
        <w:tc>
          <w:tcPr>
            <w:tcW w:w="1701" w:type="dxa"/>
          </w:tcPr>
          <w:p w14:paraId="43AE2E8C"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0C3C9B56" w14:textId="77777777" w:rsidR="00EF6909" w:rsidRPr="00EF6909" w:rsidRDefault="00EF6909" w:rsidP="00EF6909">
            <w:pPr>
              <w:pStyle w:val="TableParagraph"/>
              <w:widowControl w:val="0"/>
              <w:autoSpaceDE w:val="0"/>
              <w:autoSpaceDN w:val="0"/>
              <w:rPr>
                <w:vertAlign w:val="subscript"/>
              </w:rPr>
            </w:pPr>
          </w:p>
        </w:tc>
      </w:tr>
      <w:tr w:rsidR="00EF6909" w:rsidRPr="00EF6909" w14:paraId="42D60D03" w14:textId="77777777" w:rsidTr="00EE7BF3">
        <w:tc>
          <w:tcPr>
            <w:tcW w:w="2527" w:type="dxa"/>
            <w:gridSpan w:val="2"/>
            <w:vMerge/>
          </w:tcPr>
          <w:p w14:paraId="3F606E25" w14:textId="77777777" w:rsidR="00EF6909" w:rsidRPr="00EF6909" w:rsidRDefault="00EF6909" w:rsidP="00EF6909">
            <w:pPr>
              <w:pStyle w:val="TableParagraph"/>
              <w:widowControl w:val="0"/>
              <w:autoSpaceDE w:val="0"/>
              <w:autoSpaceDN w:val="0"/>
              <w:rPr>
                <w:vertAlign w:val="subscript"/>
              </w:rPr>
            </w:pPr>
          </w:p>
        </w:tc>
        <w:tc>
          <w:tcPr>
            <w:tcW w:w="6543" w:type="dxa"/>
          </w:tcPr>
          <w:p w14:paraId="716E561C"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30EA53C1" w14:textId="77777777" w:rsidR="00EF6909" w:rsidRPr="00EF6909" w:rsidRDefault="00EF6909" w:rsidP="00EF6909">
            <w:pPr>
              <w:pStyle w:val="TableParagraph"/>
              <w:widowControl w:val="0"/>
              <w:autoSpaceDE w:val="0"/>
              <w:autoSpaceDN w:val="0"/>
            </w:pPr>
            <w:r w:rsidRPr="00EF6909">
              <w:t xml:space="preserve">- Міжнародний день толерантності (15.11); </w:t>
            </w:r>
          </w:p>
          <w:p w14:paraId="289BD607" w14:textId="77777777" w:rsidR="00EF6909" w:rsidRPr="00EF6909" w:rsidRDefault="00EF6909" w:rsidP="00EF6909">
            <w:pPr>
              <w:pStyle w:val="TableParagraph"/>
              <w:widowControl w:val="0"/>
              <w:autoSpaceDE w:val="0"/>
              <w:autoSpaceDN w:val="0"/>
            </w:pPr>
            <w:r w:rsidRPr="00EF6909">
              <w:t xml:space="preserve">- Всесвітній день дитини (20.11); </w:t>
            </w:r>
          </w:p>
          <w:p w14:paraId="7D6E85E2" w14:textId="77777777" w:rsidR="00EF6909" w:rsidRPr="00EF6909" w:rsidRDefault="00EF6909" w:rsidP="00EF6909">
            <w:pPr>
              <w:pStyle w:val="TableParagraph"/>
              <w:widowControl w:val="0"/>
              <w:autoSpaceDE w:val="0"/>
              <w:autoSpaceDN w:val="0"/>
            </w:pPr>
            <w:r w:rsidRPr="00EF6909">
              <w:t>- День Гідності та Свободи (21.11)</w:t>
            </w:r>
          </w:p>
        </w:tc>
        <w:tc>
          <w:tcPr>
            <w:tcW w:w="1557" w:type="dxa"/>
          </w:tcPr>
          <w:p w14:paraId="141329E9"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3E3B9E65"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tcPr>
          <w:p w14:paraId="10385ED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9BF36A" w14:textId="77777777" w:rsidR="00EF6909" w:rsidRPr="00EF6909" w:rsidRDefault="00EF6909" w:rsidP="00EF6909">
            <w:pPr>
              <w:pStyle w:val="TableParagraph"/>
              <w:widowControl w:val="0"/>
              <w:autoSpaceDE w:val="0"/>
              <w:autoSpaceDN w:val="0"/>
              <w:rPr>
                <w:vertAlign w:val="subscript"/>
              </w:rPr>
            </w:pPr>
          </w:p>
        </w:tc>
      </w:tr>
      <w:tr w:rsidR="00EF6909" w:rsidRPr="00EF6909" w14:paraId="20ED0DCA" w14:textId="77777777" w:rsidTr="00EE7BF3">
        <w:tc>
          <w:tcPr>
            <w:tcW w:w="2527" w:type="dxa"/>
            <w:gridSpan w:val="2"/>
            <w:vMerge/>
          </w:tcPr>
          <w:p w14:paraId="28BE0E5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1E383EA7" w14:textId="77777777" w:rsidR="00EF6909" w:rsidRPr="00EF6909" w:rsidRDefault="00EF6909" w:rsidP="00EF6909">
            <w:pPr>
              <w:pStyle w:val="TableParagraph"/>
              <w:autoSpaceDE w:val="0"/>
              <w:autoSpaceDN w:val="0"/>
            </w:pPr>
            <w:r w:rsidRPr="00EF6909">
              <w:t>Тиждень психологічних знань</w:t>
            </w:r>
          </w:p>
        </w:tc>
        <w:tc>
          <w:tcPr>
            <w:tcW w:w="1557" w:type="dxa"/>
            <w:tcBorders>
              <w:top w:val="single" w:sz="8" w:space="0" w:color="BDC1C6"/>
              <w:left w:val="single" w:sz="8" w:space="0" w:color="0C343D"/>
              <w:bottom w:val="single" w:sz="8" w:space="0" w:color="BDC1C6"/>
              <w:right w:val="nil"/>
            </w:tcBorders>
            <w:shd w:val="clear" w:color="auto" w:fill="auto"/>
          </w:tcPr>
          <w:p w14:paraId="6EC83E7E" w14:textId="3E87A752" w:rsidR="00EF6909" w:rsidRPr="00EF6909" w:rsidRDefault="00EF6909" w:rsidP="00313394">
            <w:pPr>
              <w:pStyle w:val="TableParagraph"/>
              <w:autoSpaceDE w:val="0"/>
              <w:autoSpaceDN w:val="0"/>
            </w:pPr>
            <w:r w:rsidRPr="00EF6909">
              <w:t>1</w:t>
            </w:r>
            <w:r w:rsidR="00313394">
              <w:t>0</w:t>
            </w:r>
            <w:r w:rsidRPr="00EF6909">
              <w:t>. - 1</w:t>
            </w:r>
            <w:r w:rsidR="00313394">
              <w:t>4</w:t>
            </w:r>
            <w:r w:rsidRPr="00EF6909">
              <w:t>.11</w:t>
            </w:r>
          </w:p>
        </w:tc>
        <w:tc>
          <w:tcPr>
            <w:tcW w:w="1845" w:type="dxa"/>
            <w:gridSpan w:val="2"/>
          </w:tcPr>
          <w:p w14:paraId="13125F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2F8215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44237FDD" w14:textId="77777777" w:rsidR="00EF6909" w:rsidRPr="00EF6909" w:rsidRDefault="00EF6909" w:rsidP="00EF6909">
            <w:pPr>
              <w:pStyle w:val="TableParagraph"/>
              <w:widowControl w:val="0"/>
              <w:autoSpaceDE w:val="0"/>
              <w:autoSpaceDN w:val="0"/>
              <w:rPr>
                <w:vertAlign w:val="subscript"/>
              </w:rPr>
            </w:pPr>
          </w:p>
        </w:tc>
      </w:tr>
      <w:tr w:rsidR="00EF6909" w:rsidRPr="00EF6909" w14:paraId="3E74AB20" w14:textId="77777777" w:rsidTr="00EE7BF3">
        <w:tc>
          <w:tcPr>
            <w:tcW w:w="2527" w:type="dxa"/>
            <w:gridSpan w:val="2"/>
            <w:vMerge/>
          </w:tcPr>
          <w:p w14:paraId="4136C35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6CEFD875" w14:textId="77777777" w:rsidR="00EF6909" w:rsidRPr="00EF6909" w:rsidRDefault="00EF6909" w:rsidP="00EF6909">
            <w:pPr>
              <w:pStyle w:val="TableParagraph"/>
              <w:autoSpaceDE w:val="0"/>
              <w:autoSpaceDN w:val="0"/>
            </w:pPr>
            <w:r w:rsidRPr="00EF6909">
              <w:t>Тиждень української писемності та мови</w:t>
            </w:r>
          </w:p>
        </w:tc>
        <w:tc>
          <w:tcPr>
            <w:tcW w:w="1557" w:type="dxa"/>
            <w:tcBorders>
              <w:top w:val="single" w:sz="8" w:space="0" w:color="BDC1C6"/>
              <w:left w:val="single" w:sz="8" w:space="0" w:color="0C343D"/>
              <w:bottom w:val="single" w:sz="8" w:space="0" w:color="BDC1C6"/>
              <w:right w:val="nil"/>
            </w:tcBorders>
            <w:shd w:val="clear" w:color="auto" w:fill="auto"/>
          </w:tcPr>
          <w:p w14:paraId="484FFF22" w14:textId="1E819BE1" w:rsidR="00EF6909" w:rsidRPr="00EF6909" w:rsidRDefault="00EF6909" w:rsidP="00313394">
            <w:pPr>
              <w:pStyle w:val="TableParagraph"/>
              <w:autoSpaceDE w:val="0"/>
              <w:autoSpaceDN w:val="0"/>
            </w:pPr>
            <w:r w:rsidRPr="00EF6909">
              <w:t>0</w:t>
            </w:r>
            <w:r w:rsidR="00313394">
              <w:t>3</w:t>
            </w:r>
            <w:r w:rsidRPr="00EF6909">
              <w:t>.-0</w:t>
            </w:r>
            <w:r w:rsidR="00313394">
              <w:t>7</w:t>
            </w:r>
            <w:r w:rsidRPr="00EF6909">
              <w:t>.11</w:t>
            </w:r>
          </w:p>
        </w:tc>
        <w:tc>
          <w:tcPr>
            <w:tcW w:w="1845" w:type="dxa"/>
            <w:gridSpan w:val="2"/>
          </w:tcPr>
          <w:p w14:paraId="3FFB944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174CC07"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68C3E6A8" w14:textId="77777777" w:rsidR="00EF6909" w:rsidRPr="00EF6909" w:rsidRDefault="00EF6909" w:rsidP="00EF6909">
            <w:pPr>
              <w:pStyle w:val="TableParagraph"/>
              <w:widowControl w:val="0"/>
              <w:autoSpaceDE w:val="0"/>
              <w:autoSpaceDN w:val="0"/>
              <w:rPr>
                <w:vertAlign w:val="subscript"/>
              </w:rPr>
            </w:pPr>
          </w:p>
        </w:tc>
      </w:tr>
      <w:tr w:rsidR="00EF6909" w:rsidRPr="00EF6909" w14:paraId="2F20D2DD" w14:textId="77777777" w:rsidTr="00EE7BF3">
        <w:tc>
          <w:tcPr>
            <w:tcW w:w="2527" w:type="dxa"/>
            <w:gridSpan w:val="2"/>
            <w:vMerge/>
          </w:tcPr>
          <w:p w14:paraId="1CD5BA4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4E57EC7D" w14:textId="77777777" w:rsidR="00EF6909" w:rsidRPr="00EF6909" w:rsidRDefault="00EF6909" w:rsidP="00EF6909">
            <w:pPr>
              <w:pStyle w:val="TableParagraph"/>
              <w:autoSpaceDE w:val="0"/>
              <w:autoSpaceDN w:val="0"/>
            </w:pPr>
            <w:r w:rsidRPr="00EF6909">
              <w:t xml:space="preserve">День здорового харчування </w:t>
            </w:r>
          </w:p>
        </w:tc>
        <w:tc>
          <w:tcPr>
            <w:tcW w:w="1557" w:type="dxa"/>
            <w:tcBorders>
              <w:top w:val="single" w:sz="8" w:space="0" w:color="BDC1C6"/>
              <w:left w:val="single" w:sz="8" w:space="0" w:color="0C343D"/>
              <w:bottom w:val="single" w:sz="8" w:space="0" w:color="BDC1C6"/>
              <w:right w:val="nil"/>
            </w:tcBorders>
            <w:shd w:val="clear" w:color="auto" w:fill="auto"/>
          </w:tcPr>
          <w:p w14:paraId="1E18682E" w14:textId="77777777" w:rsidR="00EF6909" w:rsidRPr="00EF6909" w:rsidRDefault="00EF6909" w:rsidP="00EF6909">
            <w:pPr>
              <w:pStyle w:val="TableParagraph"/>
              <w:autoSpaceDE w:val="0"/>
              <w:autoSpaceDN w:val="0"/>
            </w:pPr>
            <w:r w:rsidRPr="00EF6909">
              <w:t>04.11.</w:t>
            </w:r>
          </w:p>
        </w:tc>
        <w:tc>
          <w:tcPr>
            <w:tcW w:w="1845" w:type="dxa"/>
            <w:gridSpan w:val="2"/>
          </w:tcPr>
          <w:p w14:paraId="29616E5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19D32AAB"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5518AFE5" w14:textId="77777777" w:rsidR="00EF6909" w:rsidRPr="00EF6909" w:rsidRDefault="00EF6909" w:rsidP="00EF6909">
            <w:pPr>
              <w:pStyle w:val="TableParagraph"/>
              <w:widowControl w:val="0"/>
              <w:autoSpaceDE w:val="0"/>
              <w:autoSpaceDN w:val="0"/>
              <w:rPr>
                <w:vertAlign w:val="subscript"/>
              </w:rPr>
            </w:pPr>
          </w:p>
        </w:tc>
      </w:tr>
      <w:tr w:rsidR="00EF6909" w:rsidRPr="00EF6909" w14:paraId="0F934E73" w14:textId="77777777" w:rsidTr="00EE7BF3">
        <w:tc>
          <w:tcPr>
            <w:tcW w:w="2527" w:type="dxa"/>
            <w:gridSpan w:val="2"/>
            <w:vMerge/>
          </w:tcPr>
          <w:p w14:paraId="194626A1"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14:paraId="3344A6C3" w14:textId="77777777" w:rsidR="00EF6909" w:rsidRPr="00EF6909" w:rsidRDefault="00EF6909" w:rsidP="00EF6909">
            <w:pPr>
              <w:pStyle w:val="TableParagraph"/>
              <w:autoSpaceDE w:val="0"/>
              <w:autoSpaceDN w:val="0"/>
            </w:pPr>
            <w:r w:rsidRPr="00EF6909">
              <w:t xml:space="preserve">Всесвітній день географічних інформаційних систем </w:t>
            </w:r>
          </w:p>
        </w:tc>
        <w:tc>
          <w:tcPr>
            <w:tcW w:w="1557" w:type="dxa"/>
            <w:tcBorders>
              <w:top w:val="single" w:sz="8" w:space="0" w:color="BDC1C6"/>
              <w:left w:val="single" w:sz="8" w:space="0" w:color="0C343D"/>
              <w:bottom w:val="single" w:sz="8" w:space="0" w:color="BDC1C6"/>
              <w:right w:val="nil"/>
            </w:tcBorders>
            <w:shd w:val="clear" w:color="auto" w:fill="auto"/>
          </w:tcPr>
          <w:p w14:paraId="6BBE4A20" w14:textId="20F1D81D" w:rsidR="00EF6909" w:rsidRPr="00EF6909" w:rsidRDefault="00EF6909" w:rsidP="00313394">
            <w:pPr>
              <w:pStyle w:val="TableParagraph"/>
              <w:autoSpaceDE w:val="0"/>
              <w:autoSpaceDN w:val="0"/>
            </w:pPr>
            <w:r w:rsidRPr="00EF6909">
              <w:t>1</w:t>
            </w:r>
            <w:r w:rsidR="00313394">
              <w:t>4</w:t>
            </w:r>
            <w:r w:rsidRPr="00EF6909">
              <w:t xml:space="preserve">.11. </w:t>
            </w:r>
          </w:p>
        </w:tc>
        <w:tc>
          <w:tcPr>
            <w:tcW w:w="1845" w:type="dxa"/>
            <w:gridSpan w:val="2"/>
          </w:tcPr>
          <w:p w14:paraId="7E2E8BC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AB66A7A" w14:textId="77777777" w:rsidR="00EF6909" w:rsidRPr="00EF6909" w:rsidRDefault="00EF6909" w:rsidP="00EF6909">
            <w:pPr>
              <w:pStyle w:val="TableParagraph"/>
              <w:widowControl w:val="0"/>
              <w:autoSpaceDE w:val="0"/>
              <w:autoSpaceDN w:val="0"/>
            </w:pPr>
            <w:r w:rsidRPr="00EF6909">
              <w:t>Вчитель географії</w:t>
            </w:r>
          </w:p>
        </w:tc>
        <w:tc>
          <w:tcPr>
            <w:tcW w:w="1218" w:type="dxa"/>
            <w:gridSpan w:val="2"/>
          </w:tcPr>
          <w:p w14:paraId="231FA1EA" w14:textId="77777777" w:rsidR="00EF6909" w:rsidRPr="00EF6909" w:rsidRDefault="00EF6909" w:rsidP="00EF6909">
            <w:pPr>
              <w:pStyle w:val="TableParagraph"/>
              <w:widowControl w:val="0"/>
              <w:autoSpaceDE w:val="0"/>
              <w:autoSpaceDN w:val="0"/>
              <w:rPr>
                <w:vertAlign w:val="subscript"/>
              </w:rPr>
            </w:pPr>
          </w:p>
        </w:tc>
      </w:tr>
      <w:tr w:rsidR="00EF6909" w:rsidRPr="00EF6909" w14:paraId="65D1AC46" w14:textId="77777777" w:rsidTr="00EE7BF3">
        <w:tc>
          <w:tcPr>
            <w:tcW w:w="2527" w:type="dxa"/>
            <w:gridSpan w:val="2"/>
          </w:tcPr>
          <w:p w14:paraId="21354D59"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3" w:type="dxa"/>
          </w:tcPr>
          <w:p w14:paraId="14E51252"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557" w:type="dxa"/>
          </w:tcPr>
          <w:p w14:paraId="32FC961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1733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5829DB9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8DB0813" w14:textId="77777777" w:rsidR="00EF6909" w:rsidRPr="00EF6909" w:rsidRDefault="00EF6909" w:rsidP="00EF6909">
            <w:pPr>
              <w:pStyle w:val="TableParagraph"/>
              <w:widowControl w:val="0"/>
              <w:autoSpaceDE w:val="0"/>
              <w:autoSpaceDN w:val="0"/>
              <w:rPr>
                <w:vertAlign w:val="subscript"/>
              </w:rPr>
            </w:pPr>
          </w:p>
        </w:tc>
      </w:tr>
      <w:tr w:rsidR="00EF6909" w:rsidRPr="00EF6909" w14:paraId="52CF3167" w14:textId="77777777" w:rsidTr="00EE7BF3">
        <w:tc>
          <w:tcPr>
            <w:tcW w:w="2527" w:type="dxa"/>
            <w:gridSpan w:val="2"/>
            <w:vMerge w:val="restart"/>
          </w:tcPr>
          <w:p w14:paraId="37CADE6F"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3" w:type="dxa"/>
          </w:tcPr>
          <w:p w14:paraId="7CC41C77"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557" w:type="dxa"/>
          </w:tcPr>
          <w:p w14:paraId="0A8500C3"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7AF25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tcPr>
          <w:p w14:paraId="26AEA6C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53FFCBA" w14:textId="77777777" w:rsidR="00EF6909" w:rsidRPr="00EF6909" w:rsidRDefault="00EF6909" w:rsidP="00EF6909">
            <w:pPr>
              <w:pStyle w:val="TableParagraph"/>
              <w:widowControl w:val="0"/>
              <w:autoSpaceDE w:val="0"/>
              <w:autoSpaceDN w:val="0"/>
              <w:rPr>
                <w:vertAlign w:val="subscript"/>
              </w:rPr>
            </w:pPr>
          </w:p>
        </w:tc>
      </w:tr>
      <w:tr w:rsidR="00EF6909" w:rsidRPr="00EF6909" w14:paraId="64C77A3B" w14:textId="77777777" w:rsidTr="00EE7BF3">
        <w:tc>
          <w:tcPr>
            <w:tcW w:w="2527" w:type="dxa"/>
            <w:gridSpan w:val="2"/>
            <w:vMerge/>
          </w:tcPr>
          <w:p w14:paraId="71A72158" w14:textId="77777777" w:rsidR="00EF6909" w:rsidRPr="00EF6909" w:rsidRDefault="00EF6909" w:rsidP="00EF6909">
            <w:pPr>
              <w:pStyle w:val="TableParagraph"/>
              <w:widowControl w:val="0"/>
              <w:autoSpaceDE w:val="0"/>
              <w:autoSpaceDN w:val="0"/>
              <w:rPr>
                <w:vertAlign w:val="subscript"/>
              </w:rPr>
            </w:pPr>
          </w:p>
        </w:tc>
        <w:tc>
          <w:tcPr>
            <w:tcW w:w="6543" w:type="dxa"/>
          </w:tcPr>
          <w:p w14:paraId="33B72082"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557" w:type="dxa"/>
          </w:tcPr>
          <w:p w14:paraId="1366F8A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45" w:type="dxa"/>
            <w:gridSpan w:val="2"/>
          </w:tcPr>
          <w:p w14:paraId="705E58A3"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tcPr>
          <w:p w14:paraId="6E7B5EF9"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DF756BE" w14:textId="77777777" w:rsidR="00EF6909" w:rsidRPr="00EF6909" w:rsidRDefault="00EF6909" w:rsidP="00EF6909">
            <w:pPr>
              <w:pStyle w:val="TableParagraph"/>
              <w:widowControl w:val="0"/>
              <w:autoSpaceDE w:val="0"/>
              <w:autoSpaceDN w:val="0"/>
              <w:rPr>
                <w:vertAlign w:val="subscript"/>
              </w:rPr>
            </w:pPr>
          </w:p>
        </w:tc>
      </w:tr>
      <w:tr w:rsidR="00EF6909" w:rsidRPr="00EF6909" w14:paraId="7B0543C1" w14:textId="77777777" w:rsidTr="00EE7BF3">
        <w:tc>
          <w:tcPr>
            <w:tcW w:w="2527" w:type="dxa"/>
            <w:gridSpan w:val="2"/>
            <w:vMerge/>
          </w:tcPr>
          <w:p w14:paraId="53A92703" w14:textId="77777777" w:rsidR="00EF6909" w:rsidRPr="00EF6909" w:rsidRDefault="00EF6909" w:rsidP="00EF6909">
            <w:pPr>
              <w:pStyle w:val="TableParagraph"/>
              <w:widowControl w:val="0"/>
              <w:autoSpaceDE w:val="0"/>
              <w:autoSpaceDN w:val="0"/>
              <w:rPr>
                <w:vertAlign w:val="subscript"/>
              </w:rPr>
            </w:pPr>
          </w:p>
        </w:tc>
        <w:tc>
          <w:tcPr>
            <w:tcW w:w="6543" w:type="dxa"/>
          </w:tcPr>
          <w:p w14:paraId="1B4A886A" w14:textId="77777777" w:rsidR="00EF6909" w:rsidRPr="00EF6909" w:rsidRDefault="00EF6909" w:rsidP="00EF6909">
            <w:pPr>
              <w:pStyle w:val="TableParagraph"/>
              <w:widowControl w:val="0"/>
              <w:autoSpaceDE w:val="0"/>
              <w:autoSpaceDN w:val="0"/>
            </w:pPr>
            <w:r w:rsidRPr="00EF6909">
              <w:t>Організувати роботу предметних кафедр вчителів з проблеми «Педагогічна підтримка розвитку самоосвітньої компетентності учнів»</w:t>
            </w:r>
          </w:p>
        </w:tc>
        <w:tc>
          <w:tcPr>
            <w:tcW w:w="1557" w:type="dxa"/>
          </w:tcPr>
          <w:p w14:paraId="15601AAF" w14:textId="77777777" w:rsidR="00EF6909" w:rsidRPr="00EF6909" w:rsidRDefault="00EF6909" w:rsidP="00EF6909">
            <w:pPr>
              <w:pStyle w:val="TableParagraph"/>
              <w:widowControl w:val="0"/>
              <w:autoSpaceDE w:val="0"/>
              <w:autoSpaceDN w:val="0"/>
            </w:pPr>
            <w:r w:rsidRPr="00EF6909">
              <w:t>листопад</w:t>
            </w:r>
          </w:p>
        </w:tc>
        <w:tc>
          <w:tcPr>
            <w:tcW w:w="1845" w:type="dxa"/>
            <w:gridSpan w:val="2"/>
          </w:tcPr>
          <w:p w14:paraId="22EC6CB0" w14:textId="77777777" w:rsidR="00EF6909" w:rsidRPr="00EF6909" w:rsidRDefault="00EF6909" w:rsidP="00EF6909">
            <w:pPr>
              <w:pStyle w:val="TableParagraph"/>
              <w:widowControl w:val="0"/>
              <w:autoSpaceDE w:val="0"/>
              <w:autoSpaceDN w:val="0"/>
            </w:pPr>
          </w:p>
        </w:tc>
        <w:tc>
          <w:tcPr>
            <w:tcW w:w="1701" w:type="dxa"/>
          </w:tcPr>
          <w:p w14:paraId="63126F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A0F2E" w14:textId="77777777" w:rsidR="00EF6909" w:rsidRPr="00EF6909" w:rsidRDefault="00EF6909" w:rsidP="00EF6909">
            <w:pPr>
              <w:pStyle w:val="TableParagraph"/>
              <w:widowControl w:val="0"/>
              <w:autoSpaceDE w:val="0"/>
              <w:autoSpaceDN w:val="0"/>
              <w:rPr>
                <w:vertAlign w:val="subscript"/>
              </w:rPr>
            </w:pPr>
          </w:p>
        </w:tc>
      </w:tr>
      <w:tr w:rsidR="00EF6909" w:rsidRPr="00EF6909" w14:paraId="6F6F2831" w14:textId="77777777" w:rsidTr="00EE7BF3">
        <w:tc>
          <w:tcPr>
            <w:tcW w:w="2527" w:type="dxa"/>
            <w:gridSpan w:val="2"/>
            <w:vMerge/>
          </w:tcPr>
          <w:p w14:paraId="14054079" w14:textId="77777777" w:rsidR="00EF6909" w:rsidRPr="00EF6909" w:rsidRDefault="00EF6909" w:rsidP="00EF6909">
            <w:pPr>
              <w:pStyle w:val="TableParagraph"/>
              <w:widowControl w:val="0"/>
              <w:autoSpaceDE w:val="0"/>
              <w:autoSpaceDN w:val="0"/>
              <w:rPr>
                <w:vertAlign w:val="subscript"/>
              </w:rPr>
            </w:pPr>
          </w:p>
        </w:tc>
        <w:tc>
          <w:tcPr>
            <w:tcW w:w="6543" w:type="dxa"/>
          </w:tcPr>
          <w:p w14:paraId="28871117"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Практичне заняття для вчителів «Готуємось до НМТ» </w:t>
            </w:r>
            <w:hyperlink r:id="rId44" w:history="1">
              <w:r w:rsidRPr="00EF6909">
                <w:rPr>
                  <w:rStyle w:val="af2"/>
                </w:rPr>
                <w:t>https://zno.osvita.ua/for_teachers/525/</w:t>
              </w:r>
            </w:hyperlink>
            <w:r w:rsidRPr="00EF6909">
              <w:t xml:space="preserve">  </w:t>
            </w:r>
          </w:p>
        </w:tc>
        <w:tc>
          <w:tcPr>
            <w:tcW w:w="1557" w:type="dxa"/>
          </w:tcPr>
          <w:p w14:paraId="60A75C7F" w14:textId="77777777" w:rsidR="00EF6909" w:rsidRPr="00EF6909" w:rsidRDefault="00EF6909" w:rsidP="00EF6909">
            <w:pPr>
              <w:pStyle w:val="TableParagraph"/>
              <w:widowControl w:val="0"/>
              <w:autoSpaceDE w:val="0"/>
              <w:autoSpaceDN w:val="0"/>
            </w:pPr>
          </w:p>
        </w:tc>
        <w:tc>
          <w:tcPr>
            <w:tcW w:w="1845" w:type="dxa"/>
            <w:gridSpan w:val="2"/>
          </w:tcPr>
          <w:p w14:paraId="0F94565F" w14:textId="77777777" w:rsidR="00EF6909" w:rsidRPr="00EF6909" w:rsidRDefault="00EF6909" w:rsidP="00EF6909">
            <w:pPr>
              <w:pStyle w:val="TableParagraph"/>
              <w:widowControl w:val="0"/>
              <w:autoSpaceDE w:val="0"/>
              <w:autoSpaceDN w:val="0"/>
            </w:pPr>
          </w:p>
        </w:tc>
        <w:tc>
          <w:tcPr>
            <w:tcW w:w="1701" w:type="dxa"/>
          </w:tcPr>
          <w:p w14:paraId="48C23302" w14:textId="77777777" w:rsidR="00EF6909" w:rsidRPr="00EF6909" w:rsidRDefault="00EF6909" w:rsidP="00EF6909">
            <w:pPr>
              <w:pStyle w:val="TableParagraph"/>
              <w:widowControl w:val="0"/>
              <w:autoSpaceDE w:val="0"/>
              <w:autoSpaceDN w:val="0"/>
            </w:pPr>
          </w:p>
        </w:tc>
        <w:tc>
          <w:tcPr>
            <w:tcW w:w="1218" w:type="dxa"/>
            <w:gridSpan w:val="2"/>
          </w:tcPr>
          <w:p w14:paraId="5D2BABEA" w14:textId="77777777" w:rsidR="00EF6909" w:rsidRPr="00EF6909" w:rsidRDefault="00EF6909" w:rsidP="00EF6909">
            <w:pPr>
              <w:pStyle w:val="TableParagraph"/>
              <w:widowControl w:val="0"/>
              <w:autoSpaceDE w:val="0"/>
              <w:autoSpaceDN w:val="0"/>
              <w:rPr>
                <w:vertAlign w:val="subscript"/>
              </w:rPr>
            </w:pPr>
          </w:p>
        </w:tc>
      </w:tr>
      <w:tr w:rsidR="00EF6909" w:rsidRPr="00EF6909" w14:paraId="77C8C7F8" w14:textId="77777777" w:rsidTr="00EE7BF3">
        <w:tc>
          <w:tcPr>
            <w:tcW w:w="2527" w:type="dxa"/>
            <w:gridSpan w:val="2"/>
            <w:vMerge/>
          </w:tcPr>
          <w:p w14:paraId="1665C721" w14:textId="77777777" w:rsidR="00EF6909" w:rsidRPr="00EF6909" w:rsidRDefault="00EF6909" w:rsidP="00EF6909">
            <w:pPr>
              <w:pStyle w:val="TableParagraph"/>
              <w:widowControl w:val="0"/>
              <w:autoSpaceDE w:val="0"/>
              <w:autoSpaceDN w:val="0"/>
              <w:rPr>
                <w:vertAlign w:val="subscript"/>
              </w:rPr>
            </w:pPr>
          </w:p>
        </w:tc>
        <w:tc>
          <w:tcPr>
            <w:tcW w:w="6543" w:type="dxa"/>
          </w:tcPr>
          <w:p w14:paraId="5995030C" w14:textId="77777777" w:rsidR="00EF6909" w:rsidRPr="00EF6909" w:rsidRDefault="00EF6909" w:rsidP="00EF6909">
            <w:pPr>
              <w:pStyle w:val="TableParagraph"/>
              <w:widowControl w:val="0"/>
              <w:autoSpaceDE w:val="0"/>
              <w:autoSpaceDN w:val="0"/>
            </w:pPr>
            <w:r w:rsidRPr="00EF6909">
              <w:t>Методична нарада «Психологічні основи уроку, схеми аналізу та самоаналізу уроку»</w:t>
            </w:r>
          </w:p>
        </w:tc>
        <w:tc>
          <w:tcPr>
            <w:tcW w:w="1557" w:type="dxa"/>
          </w:tcPr>
          <w:p w14:paraId="44A2B6D4"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Pr>
          <w:p w14:paraId="314CCA31" w14:textId="77777777" w:rsidR="00EF6909" w:rsidRPr="00EF6909" w:rsidRDefault="00EF6909" w:rsidP="00EF6909">
            <w:pPr>
              <w:pStyle w:val="TableParagraph"/>
              <w:widowControl w:val="0"/>
              <w:autoSpaceDE w:val="0"/>
              <w:autoSpaceDN w:val="0"/>
            </w:pPr>
          </w:p>
        </w:tc>
        <w:tc>
          <w:tcPr>
            <w:tcW w:w="1701" w:type="dxa"/>
          </w:tcPr>
          <w:p w14:paraId="69F598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DD245D" w14:textId="77777777" w:rsidR="00EF6909" w:rsidRPr="00EF6909" w:rsidRDefault="00EF6909" w:rsidP="00EF6909">
            <w:pPr>
              <w:pStyle w:val="TableParagraph"/>
              <w:widowControl w:val="0"/>
              <w:autoSpaceDE w:val="0"/>
              <w:autoSpaceDN w:val="0"/>
              <w:rPr>
                <w:vertAlign w:val="subscript"/>
              </w:rPr>
            </w:pPr>
          </w:p>
        </w:tc>
      </w:tr>
      <w:tr w:rsidR="00EF6909" w:rsidRPr="00EF6909" w14:paraId="41DA297C" w14:textId="77777777" w:rsidTr="00EE7BF3">
        <w:tc>
          <w:tcPr>
            <w:tcW w:w="2527" w:type="dxa"/>
            <w:gridSpan w:val="2"/>
            <w:vMerge/>
          </w:tcPr>
          <w:p w14:paraId="6CAC5A2B"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B0C252C" w14:textId="77777777" w:rsidR="00EF6909" w:rsidRPr="00EF6909" w:rsidRDefault="00EF6909" w:rsidP="00EF6909">
            <w:pPr>
              <w:pStyle w:val="TableParagraph"/>
              <w:widowControl w:val="0"/>
              <w:autoSpaceDE w:val="0"/>
              <w:autoSpaceDN w:val="0"/>
            </w:pPr>
            <w:r w:rsidRPr="00EF6909">
              <w:t>Проходження курсової підготовки</w:t>
            </w:r>
          </w:p>
          <w:p w14:paraId="0BFAE513" w14:textId="77777777" w:rsidR="00EF6909" w:rsidRPr="00EF6909" w:rsidRDefault="00EF6909" w:rsidP="00EF6909">
            <w:pPr>
              <w:pStyle w:val="TableParagraph"/>
              <w:widowControl w:val="0"/>
              <w:autoSpaceDE w:val="0"/>
              <w:autoSpaceDN w:val="0"/>
            </w:pPr>
            <w:r w:rsidRPr="00EF6909">
              <w:t xml:space="preserve"> </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332C672" w14:textId="77777777" w:rsidR="00EF6909" w:rsidRPr="00EF6909" w:rsidRDefault="00EF6909" w:rsidP="00EF6909">
            <w:pPr>
              <w:pStyle w:val="TableParagraph"/>
              <w:widowControl w:val="0"/>
              <w:autoSpaceDE w:val="0"/>
              <w:autoSpaceDN w:val="0"/>
            </w:pPr>
            <w:r w:rsidRPr="00EF6909">
              <w:t>Протягом року</w:t>
            </w:r>
          </w:p>
          <w:p w14:paraId="3DF3D443"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4E22E7CE" w14:textId="77777777" w:rsidR="00EF6909" w:rsidRPr="00EF6909" w:rsidRDefault="00EF6909" w:rsidP="00EF6909">
            <w:pPr>
              <w:pStyle w:val="TableParagraph"/>
              <w:widowControl w:val="0"/>
              <w:autoSpaceDE w:val="0"/>
              <w:autoSpaceDN w:val="0"/>
            </w:pPr>
            <w:r w:rsidRPr="00EF6909">
              <w:t>Сертифікати</w:t>
            </w:r>
          </w:p>
        </w:tc>
        <w:tc>
          <w:tcPr>
            <w:tcW w:w="1701" w:type="dxa"/>
            <w:tcBorders>
              <w:left w:val="single" w:sz="4" w:space="0" w:color="auto"/>
            </w:tcBorders>
          </w:tcPr>
          <w:p w14:paraId="2C239F08" w14:textId="77777777" w:rsidR="00EF6909" w:rsidRPr="00EF6909" w:rsidRDefault="00EF6909" w:rsidP="00EF6909">
            <w:pPr>
              <w:pStyle w:val="TableParagraph"/>
              <w:widowControl w:val="0"/>
              <w:autoSpaceDE w:val="0"/>
              <w:autoSpaceDN w:val="0"/>
            </w:pPr>
            <w:r w:rsidRPr="00EF6909">
              <w:t>Вчителі</w:t>
            </w:r>
          </w:p>
          <w:p w14:paraId="6D98BD89" w14:textId="77777777" w:rsidR="00EF6909" w:rsidRPr="00EF6909" w:rsidRDefault="00EF6909" w:rsidP="00EF6909">
            <w:pPr>
              <w:pStyle w:val="TableParagraph"/>
              <w:widowControl w:val="0"/>
              <w:autoSpaceDE w:val="0"/>
              <w:autoSpaceDN w:val="0"/>
            </w:pPr>
          </w:p>
        </w:tc>
        <w:tc>
          <w:tcPr>
            <w:tcW w:w="1218" w:type="dxa"/>
            <w:gridSpan w:val="2"/>
          </w:tcPr>
          <w:p w14:paraId="17AC237D" w14:textId="77777777" w:rsidR="00EF6909" w:rsidRPr="00EF6909" w:rsidRDefault="00EF6909" w:rsidP="00EF6909">
            <w:pPr>
              <w:pStyle w:val="TableParagraph"/>
              <w:widowControl w:val="0"/>
              <w:autoSpaceDE w:val="0"/>
              <w:autoSpaceDN w:val="0"/>
              <w:rPr>
                <w:vertAlign w:val="subscript"/>
              </w:rPr>
            </w:pPr>
          </w:p>
        </w:tc>
      </w:tr>
      <w:tr w:rsidR="00EF6909" w:rsidRPr="00EF6909" w14:paraId="228D166E" w14:textId="77777777" w:rsidTr="00EE7BF3">
        <w:tc>
          <w:tcPr>
            <w:tcW w:w="2527" w:type="dxa"/>
            <w:gridSpan w:val="2"/>
            <w:vMerge/>
          </w:tcPr>
          <w:p w14:paraId="697640E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78A5BDDA" w14:textId="77777777" w:rsidR="00EF6909" w:rsidRPr="00EF6909" w:rsidRDefault="00EF6909" w:rsidP="00EF6909">
            <w:pPr>
              <w:pStyle w:val="TableParagraph"/>
              <w:widowControl w:val="0"/>
              <w:autoSpaceDE w:val="0"/>
              <w:autoSpaceDN w:val="0"/>
            </w:pPr>
            <w:r w:rsidRPr="00EF6909">
              <w:t>Самоосвітня діяльності вчителів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9715AC5"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CB3F3BB" w14:textId="77777777" w:rsidR="00EF6909" w:rsidRPr="00EF6909" w:rsidRDefault="00EF6909" w:rsidP="00EF6909">
            <w:pPr>
              <w:pStyle w:val="TableParagraph"/>
              <w:widowControl w:val="0"/>
              <w:autoSpaceDE w:val="0"/>
              <w:autoSpaceDN w:val="0"/>
            </w:pPr>
            <w:r w:rsidRPr="00EF6909">
              <w:t>Сертифікати</w:t>
            </w:r>
          </w:p>
        </w:tc>
        <w:tc>
          <w:tcPr>
            <w:tcW w:w="1701" w:type="dxa"/>
            <w:tcBorders>
              <w:left w:val="single" w:sz="4" w:space="0" w:color="auto"/>
            </w:tcBorders>
          </w:tcPr>
          <w:p w14:paraId="7E9A47AA" w14:textId="77777777" w:rsidR="00EF6909" w:rsidRPr="00EF6909" w:rsidRDefault="00EF6909" w:rsidP="00EF6909">
            <w:pPr>
              <w:pStyle w:val="TableParagraph"/>
              <w:widowControl w:val="0"/>
              <w:autoSpaceDE w:val="0"/>
              <w:autoSpaceDN w:val="0"/>
            </w:pPr>
            <w:r w:rsidRPr="00EF6909">
              <w:t>Вчителі</w:t>
            </w:r>
          </w:p>
          <w:p w14:paraId="7FBC32D3" w14:textId="77777777" w:rsidR="00EF6909" w:rsidRPr="00EF6909" w:rsidRDefault="00EF6909" w:rsidP="00EF6909">
            <w:pPr>
              <w:pStyle w:val="TableParagraph"/>
              <w:widowControl w:val="0"/>
              <w:autoSpaceDE w:val="0"/>
              <w:autoSpaceDN w:val="0"/>
            </w:pPr>
          </w:p>
        </w:tc>
        <w:tc>
          <w:tcPr>
            <w:tcW w:w="1218" w:type="dxa"/>
            <w:gridSpan w:val="2"/>
          </w:tcPr>
          <w:p w14:paraId="71F6C268" w14:textId="77777777" w:rsidR="00EF6909" w:rsidRPr="00EF6909" w:rsidRDefault="00EF6909" w:rsidP="00EF6909">
            <w:pPr>
              <w:pStyle w:val="TableParagraph"/>
              <w:widowControl w:val="0"/>
              <w:autoSpaceDE w:val="0"/>
              <w:autoSpaceDN w:val="0"/>
              <w:rPr>
                <w:vertAlign w:val="subscript"/>
              </w:rPr>
            </w:pPr>
          </w:p>
        </w:tc>
      </w:tr>
      <w:tr w:rsidR="00EF6909" w:rsidRPr="00EF6909" w14:paraId="01A6C03E" w14:textId="77777777" w:rsidTr="00EE7BF3">
        <w:tc>
          <w:tcPr>
            <w:tcW w:w="2527" w:type="dxa"/>
            <w:gridSpan w:val="2"/>
            <w:vMerge/>
          </w:tcPr>
          <w:p w14:paraId="19A23D2D"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00119835" w14:textId="77777777" w:rsidR="00EF6909" w:rsidRPr="00EF6909" w:rsidRDefault="00EF6909" w:rsidP="00EF6909">
            <w:pPr>
              <w:pStyle w:val="TableParagraph"/>
              <w:widowControl w:val="0"/>
              <w:autoSpaceDE w:val="0"/>
              <w:autoSpaceDN w:val="0"/>
            </w:pPr>
            <w:r w:rsidRPr="00EF6909">
              <w:t>Методичні консультації для вчителів щодо участі у ІІ етапі предметних олімпіад</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3E08C6DA" w14:textId="77777777" w:rsidR="00EF6909" w:rsidRPr="00EF6909" w:rsidRDefault="00EF6909" w:rsidP="00EF6909">
            <w:pPr>
              <w:pStyle w:val="TableParagraph"/>
              <w:widowControl w:val="0"/>
              <w:autoSpaceDE w:val="0"/>
              <w:autoSpaceDN w:val="0"/>
            </w:pPr>
            <w:r w:rsidRPr="00EF6909">
              <w:t>До 11.11</w:t>
            </w:r>
          </w:p>
          <w:p w14:paraId="71C1695E"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23F43043"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9EC50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DC4098" w14:textId="77777777" w:rsidR="00EF6909" w:rsidRPr="00EF6909" w:rsidRDefault="00EF6909" w:rsidP="00EF6909">
            <w:pPr>
              <w:pStyle w:val="TableParagraph"/>
              <w:widowControl w:val="0"/>
              <w:autoSpaceDE w:val="0"/>
              <w:autoSpaceDN w:val="0"/>
              <w:rPr>
                <w:vertAlign w:val="subscript"/>
              </w:rPr>
            </w:pPr>
          </w:p>
        </w:tc>
      </w:tr>
      <w:tr w:rsidR="00EF6909" w:rsidRPr="00EF6909" w14:paraId="7C134DE7" w14:textId="77777777" w:rsidTr="00EE7BF3">
        <w:tc>
          <w:tcPr>
            <w:tcW w:w="2527" w:type="dxa"/>
            <w:gridSpan w:val="2"/>
            <w:vMerge/>
          </w:tcPr>
          <w:p w14:paraId="7529C6C3"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5EBB288A" w14:textId="77777777" w:rsidR="00EF6909" w:rsidRPr="00EF6909" w:rsidRDefault="00EF6909" w:rsidP="00EF6909">
            <w:pPr>
              <w:pStyle w:val="TableParagraph"/>
              <w:widowControl w:val="0"/>
              <w:autoSpaceDE w:val="0"/>
              <w:autoSpaceDN w:val="0"/>
            </w:pPr>
            <w:r w:rsidRPr="00EF6909">
              <w:t>Обмін досвідом «Електронні освітні платформи для здійснення контролю знань учнів»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4D0F2BB2" w14:textId="77777777" w:rsidR="00EF6909" w:rsidRPr="00EF6909" w:rsidRDefault="00EF6909" w:rsidP="00EF6909">
            <w:pPr>
              <w:pStyle w:val="TableParagraph"/>
              <w:widowControl w:val="0"/>
              <w:autoSpaceDE w:val="0"/>
              <w:autoSpaceDN w:val="0"/>
            </w:pPr>
            <w:r w:rsidRPr="00EF6909">
              <w:t>Протягом місяця</w:t>
            </w:r>
          </w:p>
          <w:p w14:paraId="5A0C2547" w14:textId="77777777" w:rsidR="00EF6909" w:rsidRPr="00EF6909" w:rsidRDefault="00EF6909" w:rsidP="00EF6909">
            <w:pPr>
              <w:pStyle w:val="TableParagraph"/>
              <w:widowControl w:val="0"/>
              <w:autoSpaceDE w:val="0"/>
              <w:autoSpaceDN w:val="0"/>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1EFEF7ED"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3679FE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124CE84" w14:textId="77777777" w:rsidR="00EF6909" w:rsidRPr="00EF6909" w:rsidRDefault="00EF6909" w:rsidP="00EF6909">
            <w:pPr>
              <w:pStyle w:val="TableParagraph"/>
              <w:widowControl w:val="0"/>
              <w:autoSpaceDE w:val="0"/>
              <w:autoSpaceDN w:val="0"/>
              <w:rPr>
                <w:vertAlign w:val="subscript"/>
              </w:rPr>
            </w:pPr>
          </w:p>
        </w:tc>
      </w:tr>
      <w:tr w:rsidR="00EF6909" w:rsidRPr="00EF6909" w14:paraId="60B65048" w14:textId="77777777" w:rsidTr="00EE7BF3">
        <w:tc>
          <w:tcPr>
            <w:tcW w:w="2527" w:type="dxa"/>
            <w:gridSpan w:val="2"/>
            <w:vMerge/>
          </w:tcPr>
          <w:p w14:paraId="0BA0A0B7"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C424CFF" w14:textId="77777777" w:rsidR="00EF6909" w:rsidRPr="00EF6909" w:rsidRDefault="00EF6909" w:rsidP="00EF6909">
            <w:pPr>
              <w:pStyle w:val="TableParagraph"/>
              <w:widowControl w:val="0"/>
              <w:autoSpaceDE w:val="0"/>
              <w:autoSpaceDN w:val="0"/>
            </w:pPr>
            <w:r w:rsidRPr="00EF6909">
              <w:t>Робота над науково-методичною проблемою ліцею.</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0690952D" w14:textId="77777777" w:rsidR="00EF6909" w:rsidRPr="00EF6909" w:rsidRDefault="00EF6909" w:rsidP="00EF6909">
            <w:pPr>
              <w:pStyle w:val="TableParagraph"/>
              <w:widowControl w:val="0"/>
              <w:autoSpaceDE w:val="0"/>
              <w:autoSpaceDN w:val="0"/>
            </w:pPr>
            <w:r w:rsidRPr="00EF6909">
              <w:t>Протягом року</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73B79E36"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663D66A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C987B12" w14:textId="77777777" w:rsidR="00EF6909" w:rsidRPr="00EF6909" w:rsidRDefault="00EF6909" w:rsidP="00EF6909">
            <w:pPr>
              <w:pStyle w:val="TableParagraph"/>
              <w:widowControl w:val="0"/>
              <w:autoSpaceDE w:val="0"/>
              <w:autoSpaceDN w:val="0"/>
              <w:rPr>
                <w:vertAlign w:val="subscript"/>
              </w:rPr>
            </w:pPr>
          </w:p>
        </w:tc>
      </w:tr>
      <w:tr w:rsidR="00EF6909" w:rsidRPr="00EF6909" w14:paraId="0CCB70EA" w14:textId="77777777" w:rsidTr="00EE7BF3">
        <w:tc>
          <w:tcPr>
            <w:tcW w:w="2527" w:type="dxa"/>
            <w:gridSpan w:val="2"/>
            <w:vMerge/>
          </w:tcPr>
          <w:p w14:paraId="4D32C5D4" w14:textId="77777777" w:rsidR="00EF6909" w:rsidRPr="00EF6909" w:rsidRDefault="00EF6909" w:rsidP="00EF6909">
            <w:pPr>
              <w:pStyle w:val="TableParagraph"/>
              <w:widowControl w:val="0"/>
              <w:autoSpaceDE w:val="0"/>
              <w:autoSpaceDN w:val="0"/>
              <w:rPr>
                <w:vertAlign w:val="subscript"/>
              </w:rPr>
            </w:pPr>
          </w:p>
        </w:tc>
        <w:tc>
          <w:tcPr>
            <w:tcW w:w="6543" w:type="dxa"/>
            <w:tcBorders>
              <w:top w:val="single" w:sz="4" w:space="0" w:color="auto"/>
              <w:bottom w:val="single" w:sz="4" w:space="0" w:color="auto"/>
              <w:right w:val="single" w:sz="4" w:space="0" w:color="auto"/>
            </w:tcBorders>
            <w:shd w:val="clear" w:color="auto" w:fill="FFFFFF"/>
          </w:tcPr>
          <w:p w14:paraId="2FDC3088" w14:textId="77777777" w:rsidR="00EF6909" w:rsidRPr="00EF6909" w:rsidRDefault="00EF6909" w:rsidP="00EF6909">
            <w:pPr>
              <w:pStyle w:val="TableParagraph"/>
              <w:widowControl w:val="0"/>
              <w:autoSpaceDE w:val="0"/>
              <w:autoSpaceDN w:val="0"/>
            </w:pPr>
            <w:r w:rsidRPr="00EF6909">
              <w:t>Ділова гра «Творчий учитель – творчі учні»</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14:paraId="2D3E9511" w14:textId="77777777" w:rsidR="00EF6909" w:rsidRPr="00EF6909" w:rsidRDefault="00EF6909" w:rsidP="00EF6909">
            <w:pPr>
              <w:pStyle w:val="TableParagraph"/>
              <w:widowControl w:val="0"/>
              <w:autoSpaceDE w:val="0"/>
              <w:autoSpaceDN w:val="0"/>
            </w:pPr>
            <w:r w:rsidRPr="00EF6909">
              <w:t>За планом</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FFFFF"/>
          </w:tcPr>
          <w:p w14:paraId="54E987D7" w14:textId="77777777" w:rsidR="00EF6909" w:rsidRPr="00EF6909" w:rsidRDefault="00EF6909" w:rsidP="00EF6909">
            <w:pPr>
              <w:pStyle w:val="TableParagraph"/>
              <w:widowControl w:val="0"/>
              <w:autoSpaceDE w:val="0"/>
              <w:autoSpaceDN w:val="0"/>
            </w:pPr>
          </w:p>
        </w:tc>
        <w:tc>
          <w:tcPr>
            <w:tcW w:w="1701" w:type="dxa"/>
            <w:tcBorders>
              <w:left w:val="single" w:sz="4" w:space="0" w:color="auto"/>
            </w:tcBorders>
          </w:tcPr>
          <w:p w14:paraId="1E0D14B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6E00FCF" w14:textId="77777777" w:rsidR="00EF6909" w:rsidRPr="00EF6909" w:rsidRDefault="00EF6909" w:rsidP="00EF6909">
            <w:pPr>
              <w:pStyle w:val="TableParagraph"/>
              <w:widowControl w:val="0"/>
              <w:autoSpaceDE w:val="0"/>
              <w:autoSpaceDN w:val="0"/>
              <w:rPr>
                <w:vertAlign w:val="subscript"/>
              </w:rPr>
            </w:pPr>
          </w:p>
        </w:tc>
      </w:tr>
      <w:tr w:rsidR="00EF6909" w:rsidRPr="00EF6909" w14:paraId="197FB971" w14:textId="77777777" w:rsidTr="00EE7BF3">
        <w:tc>
          <w:tcPr>
            <w:tcW w:w="2527" w:type="dxa"/>
            <w:gridSpan w:val="2"/>
            <w:vMerge w:val="restart"/>
          </w:tcPr>
          <w:p w14:paraId="73B76618"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3" w:type="dxa"/>
          </w:tcPr>
          <w:p w14:paraId="5DD4A38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557" w:type="dxa"/>
          </w:tcPr>
          <w:p w14:paraId="41932360"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44C0FAD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A6398D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9EC4E2C" w14:textId="77777777" w:rsidR="00EF6909" w:rsidRPr="00EF6909" w:rsidRDefault="00EF6909" w:rsidP="00EF6909">
            <w:pPr>
              <w:pStyle w:val="TableParagraph"/>
              <w:widowControl w:val="0"/>
              <w:autoSpaceDE w:val="0"/>
              <w:autoSpaceDN w:val="0"/>
              <w:rPr>
                <w:vertAlign w:val="subscript"/>
              </w:rPr>
            </w:pPr>
          </w:p>
        </w:tc>
      </w:tr>
      <w:tr w:rsidR="00EF6909" w:rsidRPr="00EF6909" w14:paraId="48D3FD7A" w14:textId="77777777" w:rsidTr="00EE7BF3">
        <w:tc>
          <w:tcPr>
            <w:tcW w:w="2527" w:type="dxa"/>
            <w:gridSpan w:val="2"/>
            <w:vMerge/>
          </w:tcPr>
          <w:p w14:paraId="53F9D427" w14:textId="77777777" w:rsidR="00EF6909" w:rsidRPr="00EF6909" w:rsidRDefault="00EF6909" w:rsidP="00EF6909">
            <w:pPr>
              <w:pStyle w:val="TableParagraph"/>
              <w:widowControl w:val="0"/>
              <w:autoSpaceDE w:val="0"/>
              <w:autoSpaceDN w:val="0"/>
              <w:rPr>
                <w:b/>
              </w:rPr>
            </w:pPr>
          </w:p>
        </w:tc>
        <w:tc>
          <w:tcPr>
            <w:tcW w:w="6543" w:type="dxa"/>
          </w:tcPr>
          <w:p w14:paraId="324CCD89" w14:textId="77777777" w:rsidR="00EF6909" w:rsidRPr="00EF6909" w:rsidRDefault="00EF6909" w:rsidP="00EF6909">
            <w:pPr>
              <w:pStyle w:val="TableParagraph"/>
              <w:widowControl w:val="0"/>
              <w:autoSpaceDE w:val="0"/>
              <w:autoSpaceDN w:val="0"/>
            </w:pPr>
            <w:r w:rsidRPr="00EF6909">
              <w:t>Психолого-педагогічний семінар «Розвиток професійної компетентності вчителя - можливості, механізми, проблеми»</w:t>
            </w:r>
          </w:p>
        </w:tc>
        <w:tc>
          <w:tcPr>
            <w:tcW w:w="1557" w:type="dxa"/>
          </w:tcPr>
          <w:p w14:paraId="4775D3CA" w14:textId="77777777" w:rsidR="00EF6909" w:rsidRPr="00EF6909" w:rsidRDefault="00EF6909" w:rsidP="00EF6909">
            <w:pPr>
              <w:pStyle w:val="TableParagraph"/>
              <w:widowControl w:val="0"/>
              <w:autoSpaceDE w:val="0"/>
              <w:autoSpaceDN w:val="0"/>
            </w:pPr>
          </w:p>
        </w:tc>
        <w:tc>
          <w:tcPr>
            <w:tcW w:w="1845" w:type="dxa"/>
            <w:gridSpan w:val="2"/>
          </w:tcPr>
          <w:p w14:paraId="0E4AD01E" w14:textId="77777777" w:rsidR="00EF6909" w:rsidRPr="00EF6909" w:rsidRDefault="00EF6909" w:rsidP="00EF6909">
            <w:pPr>
              <w:pStyle w:val="TableParagraph"/>
              <w:widowControl w:val="0"/>
              <w:autoSpaceDE w:val="0"/>
              <w:autoSpaceDN w:val="0"/>
            </w:pPr>
          </w:p>
        </w:tc>
        <w:tc>
          <w:tcPr>
            <w:tcW w:w="1701" w:type="dxa"/>
          </w:tcPr>
          <w:p w14:paraId="671EB94E" w14:textId="77777777" w:rsidR="00EF6909" w:rsidRPr="00EF6909" w:rsidRDefault="00EF6909" w:rsidP="00EF6909">
            <w:pPr>
              <w:pStyle w:val="TableParagraph"/>
              <w:widowControl w:val="0"/>
              <w:autoSpaceDE w:val="0"/>
              <w:autoSpaceDN w:val="0"/>
            </w:pPr>
          </w:p>
        </w:tc>
        <w:tc>
          <w:tcPr>
            <w:tcW w:w="1218" w:type="dxa"/>
            <w:gridSpan w:val="2"/>
          </w:tcPr>
          <w:p w14:paraId="20B7DE33" w14:textId="77777777" w:rsidR="00EF6909" w:rsidRPr="00EF6909" w:rsidRDefault="00EF6909" w:rsidP="00EF6909">
            <w:pPr>
              <w:pStyle w:val="TableParagraph"/>
              <w:widowControl w:val="0"/>
              <w:autoSpaceDE w:val="0"/>
              <w:autoSpaceDN w:val="0"/>
              <w:rPr>
                <w:vertAlign w:val="subscript"/>
              </w:rPr>
            </w:pPr>
          </w:p>
        </w:tc>
      </w:tr>
      <w:tr w:rsidR="00EF6909" w:rsidRPr="00EF6909" w14:paraId="5C7D128B" w14:textId="77777777" w:rsidTr="00EE7BF3">
        <w:tc>
          <w:tcPr>
            <w:tcW w:w="2527" w:type="dxa"/>
            <w:gridSpan w:val="2"/>
            <w:vMerge/>
          </w:tcPr>
          <w:p w14:paraId="07B01EF2" w14:textId="77777777" w:rsidR="00EF6909" w:rsidRPr="00EF6909" w:rsidRDefault="00EF6909" w:rsidP="00EF6909">
            <w:pPr>
              <w:pStyle w:val="TableParagraph"/>
              <w:widowControl w:val="0"/>
              <w:autoSpaceDE w:val="0"/>
              <w:autoSpaceDN w:val="0"/>
              <w:rPr>
                <w:b/>
              </w:rPr>
            </w:pPr>
          </w:p>
        </w:tc>
        <w:tc>
          <w:tcPr>
            <w:tcW w:w="6543" w:type="dxa"/>
          </w:tcPr>
          <w:p w14:paraId="0A9FD36E" w14:textId="77777777" w:rsidR="00EF6909" w:rsidRPr="00EF6909" w:rsidRDefault="00EF6909" w:rsidP="00EF6909">
            <w:pPr>
              <w:pStyle w:val="TableParagraph"/>
              <w:widowControl w:val="0"/>
              <w:autoSpaceDE w:val="0"/>
              <w:autoSpaceDN w:val="0"/>
            </w:pPr>
            <w:r w:rsidRPr="00EF6909">
              <w:t>Майстер – класи «Упровадження особистісно зорієнтованого навчання при роботі з обдарованими дітьми»</w:t>
            </w:r>
          </w:p>
          <w:p w14:paraId="307EC834" w14:textId="77777777" w:rsidR="00EF6909" w:rsidRPr="00EF6909" w:rsidRDefault="00EF6909" w:rsidP="00EF6909">
            <w:pPr>
              <w:pStyle w:val="TableParagraph"/>
              <w:widowControl w:val="0"/>
              <w:autoSpaceDE w:val="0"/>
              <w:autoSpaceDN w:val="0"/>
            </w:pPr>
          </w:p>
        </w:tc>
        <w:tc>
          <w:tcPr>
            <w:tcW w:w="1557" w:type="dxa"/>
          </w:tcPr>
          <w:p w14:paraId="0AD330EF" w14:textId="77777777" w:rsidR="00EF6909" w:rsidRPr="00EF6909" w:rsidRDefault="00EF6909" w:rsidP="00EF6909">
            <w:pPr>
              <w:pStyle w:val="TableParagraph"/>
              <w:widowControl w:val="0"/>
              <w:autoSpaceDE w:val="0"/>
              <w:autoSpaceDN w:val="0"/>
            </w:pPr>
          </w:p>
        </w:tc>
        <w:tc>
          <w:tcPr>
            <w:tcW w:w="1845" w:type="dxa"/>
            <w:gridSpan w:val="2"/>
          </w:tcPr>
          <w:p w14:paraId="63090395" w14:textId="77777777" w:rsidR="00EF6909" w:rsidRPr="00EF6909" w:rsidRDefault="00EF6909" w:rsidP="00EF6909">
            <w:pPr>
              <w:pStyle w:val="TableParagraph"/>
              <w:widowControl w:val="0"/>
              <w:autoSpaceDE w:val="0"/>
              <w:autoSpaceDN w:val="0"/>
            </w:pPr>
          </w:p>
        </w:tc>
        <w:tc>
          <w:tcPr>
            <w:tcW w:w="1701" w:type="dxa"/>
          </w:tcPr>
          <w:p w14:paraId="6BDB6542" w14:textId="77777777" w:rsidR="00EF6909" w:rsidRPr="00EF6909" w:rsidRDefault="00EF6909" w:rsidP="00EF6909">
            <w:pPr>
              <w:pStyle w:val="TableParagraph"/>
              <w:widowControl w:val="0"/>
              <w:autoSpaceDE w:val="0"/>
              <w:autoSpaceDN w:val="0"/>
            </w:pPr>
          </w:p>
        </w:tc>
        <w:tc>
          <w:tcPr>
            <w:tcW w:w="1218" w:type="dxa"/>
            <w:gridSpan w:val="2"/>
          </w:tcPr>
          <w:p w14:paraId="5AC89806" w14:textId="77777777" w:rsidR="00EF6909" w:rsidRPr="00EF6909" w:rsidRDefault="00EF6909" w:rsidP="00EF6909">
            <w:pPr>
              <w:pStyle w:val="TableParagraph"/>
              <w:widowControl w:val="0"/>
              <w:autoSpaceDE w:val="0"/>
              <w:autoSpaceDN w:val="0"/>
              <w:rPr>
                <w:vertAlign w:val="subscript"/>
              </w:rPr>
            </w:pPr>
          </w:p>
        </w:tc>
      </w:tr>
      <w:tr w:rsidR="00EF6909" w:rsidRPr="00EF6909" w14:paraId="0A2D997D" w14:textId="77777777" w:rsidTr="00EE7BF3">
        <w:tc>
          <w:tcPr>
            <w:tcW w:w="2527" w:type="dxa"/>
            <w:gridSpan w:val="2"/>
            <w:vMerge/>
          </w:tcPr>
          <w:p w14:paraId="453D3BB5" w14:textId="77777777" w:rsidR="00EF6909" w:rsidRPr="00EF6909" w:rsidRDefault="00EF6909" w:rsidP="00EF6909">
            <w:pPr>
              <w:pStyle w:val="TableParagraph"/>
              <w:widowControl w:val="0"/>
              <w:autoSpaceDE w:val="0"/>
              <w:autoSpaceDN w:val="0"/>
              <w:rPr>
                <w:b/>
              </w:rPr>
            </w:pPr>
          </w:p>
        </w:tc>
        <w:tc>
          <w:tcPr>
            <w:tcW w:w="6543" w:type="dxa"/>
          </w:tcPr>
          <w:p w14:paraId="59286718" w14:textId="77777777" w:rsidR="00EF6909" w:rsidRPr="00EF6909" w:rsidRDefault="00EF6909" w:rsidP="00EF6909">
            <w:pPr>
              <w:pStyle w:val="TableParagraph"/>
              <w:widowControl w:val="0"/>
              <w:autoSpaceDE w:val="0"/>
              <w:autoSpaceDN w:val="0"/>
            </w:pPr>
            <w:r w:rsidRPr="00EF6909">
              <w:t>Практичний семінар «Інноваційні підходи до формування духовності дітей і підлітків»</w:t>
            </w:r>
          </w:p>
        </w:tc>
        <w:tc>
          <w:tcPr>
            <w:tcW w:w="1557" w:type="dxa"/>
          </w:tcPr>
          <w:p w14:paraId="7E07E379" w14:textId="77777777" w:rsidR="00EF6909" w:rsidRPr="00EF6909" w:rsidRDefault="00EF6909" w:rsidP="00EF6909">
            <w:pPr>
              <w:pStyle w:val="TableParagraph"/>
              <w:widowControl w:val="0"/>
              <w:autoSpaceDE w:val="0"/>
              <w:autoSpaceDN w:val="0"/>
            </w:pPr>
          </w:p>
        </w:tc>
        <w:tc>
          <w:tcPr>
            <w:tcW w:w="1845" w:type="dxa"/>
            <w:gridSpan w:val="2"/>
          </w:tcPr>
          <w:p w14:paraId="0FAE9E68" w14:textId="77777777" w:rsidR="00EF6909" w:rsidRPr="00EF6909" w:rsidRDefault="00EF6909" w:rsidP="00EF6909">
            <w:pPr>
              <w:pStyle w:val="TableParagraph"/>
              <w:widowControl w:val="0"/>
              <w:autoSpaceDE w:val="0"/>
              <w:autoSpaceDN w:val="0"/>
            </w:pPr>
          </w:p>
        </w:tc>
        <w:tc>
          <w:tcPr>
            <w:tcW w:w="1701" w:type="dxa"/>
          </w:tcPr>
          <w:p w14:paraId="38FFC297" w14:textId="77777777" w:rsidR="00EF6909" w:rsidRPr="00EF6909" w:rsidRDefault="00EF6909" w:rsidP="00EF6909">
            <w:pPr>
              <w:pStyle w:val="TableParagraph"/>
              <w:widowControl w:val="0"/>
              <w:autoSpaceDE w:val="0"/>
              <w:autoSpaceDN w:val="0"/>
            </w:pPr>
          </w:p>
        </w:tc>
        <w:tc>
          <w:tcPr>
            <w:tcW w:w="1218" w:type="dxa"/>
            <w:gridSpan w:val="2"/>
          </w:tcPr>
          <w:p w14:paraId="46D8E748" w14:textId="77777777" w:rsidR="00EF6909" w:rsidRPr="00EF6909" w:rsidRDefault="00EF6909" w:rsidP="00EF6909">
            <w:pPr>
              <w:pStyle w:val="TableParagraph"/>
              <w:widowControl w:val="0"/>
              <w:autoSpaceDE w:val="0"/>
              <w:autoSpaceDN w:val="0"/>
              <w:rPr>
                <w:vertAlign w:val="subscript"/>
              </w:rPr>
            </w:pPr>
          </w:p>
        </w:tc>
      </w:tr>
      <w:tr w:rsidR="00EF6909" w:rsidRPr="00EF6909" w14:paraId="21E02A8F" w14:textId="77777777" w:rsidTr="00EE7BF3">
        <w:tc>
          <w:tcPr>
            <w:tcW w:w="2527" w:type="dxa"/>
            <w:gridSpan w:val="2"/>
            <w:vMerge/>
          </w:tcPr>
          <w:p w14:paraId="12660C35" w14:textId="77777777" w:rsidR="00EF6909" w:rsidRPr="00EF6909" w:rsidRDefault="00EF6909" w:rsidP="00EF6909">
            <w:pPr>
              <w:pStyle w:val="TableParagraph"/>
              <w:widowControl w:val="0"/>
              <w:autoSpaceDE w:val="0"/>
              <w:autoSpaceDN w:val="0"/>
              <w:rPr>
                <w:b/>
              </w:rPr>
            </w:pPr>
          </w:p>
        </w:tc>
        <w:tc>
          <w:tcPr>
            <w:tcW w:w="6543" w:type="dxa"/>
          </w:tcPr>
          <w:p w14:paraId="6FEEFEC7"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557" w:type="dxa"/>
          </w:tcPr>
          <w:p w14:paraId="3EB11AF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B64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46CB31F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7C4944C5" w14:textId="77777777" w:rsidR="00EF6909" w:rsidRPr="00EF6909" w:rsidRDefault="00EF6909" w:rsidP="00EF6909">
            <w:pPr>
              <w:pStyle w:val="TableParagraph"/>
              <w:widowControl w:val="0"/>
              <w:autoSpaceDE w:val="0"/>
              <w:autoSpaceDN w:val="0"/>
              <w:rPr>
                <w:vertAlign w:val="subscript"/>
              </w:rPr>
            </w:pPr>
          </w:p>
        </w:tc>
      </w:tr>
      <w:tr w:rsidR="00EF6909" w:rsidRPr="00EF6909" w14:paraId="4086E661" w14:textId="77777777" w:rsidTr="00EE7BF3">
        <w:tc>
          <w:tcPr>
            <w:tcW w:w="2527" w:type="dxa"/>
            <w:gridSpan w:val="2"/>
            <w:vMerge w:val="restart"/>
          </w:tcPr>
          <w:p w14:paraId="2FCD867E"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3" w:type="dxa"/>
          </w:tcPr>
          <w:p w14:paraId="7AAD61BE" w14:textId="77777777" w:rsidR="00EF6909" w:rsidRPr="00EF6909" w:rsidRDefault="00EF6909" w:rsidP="00EF6909">
            <w:pPr>
              <w:pStyle w:val="TableParagraph"/>
              <w:widowControl w:val="0"/>
              <w:autoSpaceDE w:val="0"/>
              <w:autoSpaceDN w:val="0"/>
            </w:pPr>
            <w:r w:rsidRPr="00EF6909">
              <w:t>Консультпункт за участю батьків-фахівців з питань медичного, правового та гуманітарного характеру.</w:t>
            </w:r>
          </w:p>
        </w:tc>
        <w:tc>
          <w:tcPr>
            <w:tcW w:w="1557" w:type="dxa"/>
          </w:tcPr>
          <w:p w14:paraId="688BAB49"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5136F3B3" w14:textId="77777777" w:rsidR="00EF6909" w:rsidRPr="00EF6909" w:rsidRDefault="00EF6909" w:rsidP="00EF6909">
            <w:pPr>
              <w:pStyle w:val="TableParagraph"/>
              <w:widowControl w:val="0"/>
              <w:autoSpaceDE w:val="0"/>
              <w:autoSpaceDN w:val="0"/>
            </w:pPr>
            <w:r w:rsidRPr="00EF6909">
              <w:t xml:space="preserve">Відеозапис, презентація </w:t>
            </w:r>
          </w:p>
        </w:tc>
        <w:tc>
          <w:tcPr>
            <w:tcW w:w="1701" w:type="dxa"/>
          </w:tcPr>
          <w:p w14:paraId="442FEE3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DD3C704" w14:textId="77777777" w:rsidR="00EF6909" w:rsidRPr="00EF6909" w:rsidRDefault="00EF6909" w:rsidP="00EF6909">
            <w:pPr>
              <w:pStyle w:val="TableParagraph"/>
              <w:widowControl w:val="0"/>
              <w:autoSpaceDE w:val="0"/>
              <w:autoSpaceDN w:val="0"/>
              <w:rPr>
                <w:vertAlign w:val="subscript"/>
              </w:rPr>
            </w:pPr>
          </w:p>
        </w:tc>
      </w:tr>
      <w:tr w:rsidR="00EF6909" w:rsidRPr="00EF6909" w14:paraId="3622D0BA" w14:textId="77777777" w:rsidTr="00EE7BF3">
        <w:tc>
          <w:tcPr>
            <w:tcW w:w="2527" w:type="dxa"/>
            <w:gridSpan w:val="2"/>
            <w:vMerge/>
          </w:tcPr>
          <w:p w14:paraId="1240EFE2" w14:textId="77777777" w:rsidR="00EF6909" w:rsidRPr="00EF6909" w:rsidRDefault="00EF6909" w:rsidP="00EF6909">
            <w:pPr>
              <w:pStyle w:val="TableParagraph"/>
              <w:widowControl w:val="0"/>
              <w:autoSpaceDE w:val="0"/>
              <w:autoSpaceDN w:val="0"/>
              <w:rPr>
                <w:b/>
              </w:rPr>
            </w:pPr>
          </w:p>
        </w:tc>
        <w:tc>
          <w:tcPr>
            <w:tcW w:w="6543" w:type="dxa"/>
          </w:tcPr>
          <w:p w14:paraId="603F6001" w14:textId="0B93844E" w:rsidR="00EF6909" w:rsidRPr="00EF6909" w:rsidRDefault="00EF6909" w:rsidP="00EF6909">
            <w:pPr>
              <w:pStyle w:val="TableParagraph"/>
              <w:widowControl w:val="0"/>
              <w:autoSpaceDE w:val="0"/>
              <w:autoSpaceDN w:val="0"/>
            </w:pPr>
            <w:r w:rsidRPr="00EF6909">
              <w:t>Батьківські збори</w:t>
            </w:r>
            <w:r w:rsidR="00313394">
              <w:t>-консультації</w:t>
            </w:r>
            <w:r w:rsidRPr="00EF6909">
              <w:t xml:space="preserve"> Тет-а-Тет.</w:t>
            </w:r>
          </w:p>
        </w:tc>
        <w:tc>
          <w:tcPr>
            <w:tcW w:w="1557" w:type="dxa"/>
          </w:tcPr>
          <w:p w14:paraId="7A52FB53" w14:textId="488E1735" w:rsidR="00EF6909" w:rsidRPr="00EF6909" w:rsidRDefault="00313394" w:rsidP="00EF6909">
            <w:pPr>
              <w:pStyle w:val="TableParagraph"/>
              <w:widowControl w:val="0"/>
              <w:autoSpaceDE w:val="0"/>
              <w:autoSpaceDN w:val="0"/>
            </w:pPr>
            <w:r>
              <w:t>3</w:t>
            </w:r>
            <w:r w:rsidR="00EF6909" w:rsidRPr="00EF6909">
              <w:t xml:space="preserve"> тиждень </w:t>
            </w:r>
          </w:p>
        </w:tc>
        <w:tc>
          <w:tcPr>
            <w:tcW w:w="1845" w:type="dxa"/>
            <w:gridSpan w:val="2"/>
          </w:tcPr>
          <w:p w14:paraId="5C808DBF" w14:textId="77777777" w:rsidR="00EF6909" w:rsidRPr="00EF6909" w:rsidRDefault="00EF6909" w:rsidP="00EF6909">
            <w:pPr>
              <w:pStyle w:val="TableParagraph"/>
              <w:widowControl w:val="0"/>
              <w:autoSpaceDE w:val="0"/>
              <w:autoSpaceDN w:val="0"/>
            </w:pPr>
          </w:p>
        </w:tc>
        <w:tc>
          <w:tcPr>
            <w:tcW w:w="1701" w:type="dxa"/>
          </w:tcPr>
          <w:p w14:paraId="4ACAB61F"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5DB9A604" w14:textId="77777777" w:rsidR="00EF6909" w:rsidRPr="00EF6909" w:rsidRDefault="00EF6909" w:rsidP="00EF6909">
            <w:pPr>
              <w:pStyle w:val="TableParagraph"/>
              <w:widowControl w:val="0"/>
              <w:autoSpaceDE w:val="0"/>
              <w:autoSpaceDN w:val="0"/>
              <w:rPr>
                <w:vertAlign w:val="subscript"/>
              </w:rPr>
            </w:pPr>
          </w:p>
        </w:tc>
      </w:tr>
      <w:tr w:rsidR="00EF6909" w:rsidRPr="00EF6909" w14:paraId="1A310AF6" w14:textId="77777777" w:rsidTr="00EE7BF3">
        <w:tc>
          <w:tcPr>
            <w:tcW w:w="2527" w:type="dxa"/>
            <w:gridSpan w:val="2"/>
            <w:vMerge/>
          </w:tcPr>
          <w:p w14:paraId="70AE5146" w14:textId="77777777" w:rsidR="00EF6909" w:rsidRPr="00EF6909" w:rsidRDefault="00EF6909" w:rsidP="00EF6909">
            <w:pPr>
              <w:pStyle w:val="TableParagraph"/>
              <w:widowControl w:val="0"/>
              <w:autoSpaceDE w:val="0"/>
              <w:autoSpaceDN w:val="0"/>
              <w:rPr>
                <w:b/>
              </w:rPr>
            </w:pPr>
          </w:p>
        </w:tc>
        <w:tc>
          <w:tcPr>
            <w:tcW w:w="6543" w:type="dxa"/>
          </w:tcPr>
          <w:p w14:paraId="6A70E53C" w14:textId="77777777" w:rsidR="00EF6909" w:rsidRPr="00EF6909" w:rsidRDefault="00EF6909" w:rsidP="00EF6909">
            <w:pPr>
              <w:pStyle w:val="TableParagraph"/>
              <w:widowControl w:val="0"/>
              <w:autoSpaceDE w:val="0"/>
              <w:autoSpaceDN w:val="0"/>
            </w:pPr>
            <w:r w:rsidRPr="00EF6909">
              <w:t>Кейс «Якими мають бути домашні завдання» http://surl.li/iwuoc</w:t>
            </w:r>
          </w:p>
        </w:tc>
        <w:tc>
          <w:tcPr>
            <w:tcW w:w="1557" w:type="dxa"/>
          </w:tcPr>
          <w:p w14:paraId="081723EA" w14:textId="77777777" w:rsidR="00EF6909" w:rsidRPr="00EF6909" w:rsidRDefault="00EF6909" w:rsidP="00EF6909">
            <w:pPr>
              <w:pStyle w:val="TableParagraph"/>
              <w:widowControl w:val="0"/>
              <w:autoSpaceDE w:val="0"/>
              <w:autoSpaceDN w:val="0"/>
            </w:pPr>
          </w:p>
        </w:tc>
        <w:tc>
          <w:tcPr>
            <w:tcW w:w="1845" w:type="dxa"/>
            <w:gridSpan w:val="2"/>
          </w:tcPr>
          <w:p w14:paraId="7AC977CF" w14:textId="77777777" w:rsidR="00EF6909" w:rsidRPr="00EF6909" w:rsidRDefault="00EF6909" w:rsidP="00EF6909">
            <w:pPr>
              <w:pStyle w:val="TableParagraph"/>
              <w:widowControl w:val="0"/>
              <w:autoSpaceDE w:val="0"/>
              <w:autoSpaceDN w:val="0"/>
            </w:pPr>
          </w:p>
        </w:tc>
        <w:tc>
          <w:tcPr>
            <w:tcW w:w="1701" w:type="dxa"/>
          </w:tcPr>
          <w:p w14:paraId="1E063C0F" w14:textId="77777777" w:rsidR="00EF6909" w:rsidRPr="00EF6909" w:rsidRDefault="00EF6909" w:rsidP="00EF6909">
            <w:pPr>
              <w:pStyle w:val="TableParagraph"/>
              <w:widowControl w:val="0"/>
              <w:autoSpaceDE w:val="0"/>
              <w:autoSpaceDN w:val="0"/>
            </w:pPr>
          </w:p>
        </w:tc>
        <w:tc>
          <w:tcPr>
            <w:tcW w:w="1218" w:type="dxa"/>
            <w:gridSpan w:val="2"/>
          </w:tcPr>
          <w:p w14:paraId="703AC8AA" w14:textId="77777777" w:rsidR="00EF6909" w:rsidRPr="00EF6909" w:rsidRDefault="00EF6909" w:rsidP="00EF6909">
            <w:pPr>
              <w:pStyle w:val="TableParagraph"/>
              <w:widowControl w:val="0"/>
              <w:autoSpaceDE w:val="0"/>
              <w:autoSpaceDN w:val="0"/>
              <w:rPr>
                <w:vertAlign w:val="subscript"/>
              </w:rPr>
            </w:pPr>
          </w:p>
        </w:tc>
      </w:tr>
      <w:tr w:rsidR="00EF6909" w:rsidRPr="00EF6909" w14:paraId="06A68132" w14:textId="77777777" w:rsidTr="00EE7BF3">
        <w:tc>
          <w:tcPr>
            <w:tcW w:w="2527" w:type="dxa"/>
            <w:gridSpan w:val="2"/>
            <w:vMerge/>
          </w:tcPr>
          <w:p w14:paraId="667E33BD" w14:textId="77777777" w:rsidR="00EF6909" w:rsidRPr="00EF6909" w:rsidRDefault="00EF6909" w:rsidP="00EF6909">
            <w:pPr>
              <w:pStyle w:val="TableParagraph"/>
              <w:widowControl w:val="0"/>
              <w:autoSpaceDE w:val="0"/>
              <w:autoSpaceDN w:val="0"/>
              <w:rPr>
                <w:b/>
              </w:rPr>
            </w:pPr>
          </w:p>
        </w:tc>
        <w:tc>
          <w:tcPr>
            <w:tcW w:w="6543" w:type="dxa"/>
          </w:tcPr>
          <w:p w14:paraId="1293D897" w14:textId="77777777" w:rsidR="00EF6909" w:rsidRPr="00EF6909" w:rsidRDefault="00EF6909" w:rsidP="00EF6909">
            <w:pPr>
              <w:pStyle w:val="TableParagraph"/>
              <w:widowControl w:val="0"/>
              <w:autoSpaceDE w:val="0"/>
              <w:autoSpaceDN w:val="0"/>
            </w:pPr>
            <w:r w:rsidRPr="00EF6909">
              <w:t>Індивідуальні бесіди з батьками учнів 1-11 класів з питань виховання і культури поведінки.</w:t>
            </w:r>
          </w:p>
        </w:tc>
        <w:tc>
          <w:tcPr>
            <w:tcW w:w="1557" w:type="dxa"/>
          </w:tcPr>
          <w:p w14:paraId="4CE8E728"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DF8BC41" w14:textId="77777777" w:rsidR="00EF6909" w:rsidRPr="00EF6909" w:rsidRDefault="00EF6909" w:rsidP="00EF6909">
            <w:pPr>
              <w:pStyle w:val="TableParagraph"/>
              <w:widowControl w:val="0"/>
              <w:autoSpaceDE w:val="0"/>
              <w:autoSpaceDN w:val="0"/>
            </w:pPr>
          </w:p>
        </w:tc>
        <w:tc>
          <w:tcPr>
            <w:tcW w:w="1701" w:type="dxa"/>
          </w:tcPr>
          <w:p w14:paraId="6A5AD178"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3922C9DA" w14:textId="77777777" w:rsidR="00EF6909" w:rsidRPr="00EF6909" w:rsidRDefault="00EF6909" w:rsidP="00EF6909">
            <w:pPr>
              <w:pStyle w:val="TableParagraph"/>
              <w:widowControl w:val="0"/>
              <w:autoSpaceDE w:val="0"/>
              <w:autoSpaceDN w:val="0"/>
              <w:rPr>
                <w:vertAlign w:val="subscript"/>
              </w:rPr>
            </w:pPr>
          </w:p>
        </w:tc>
      </w:tr>
      <w:tr w:rsidR="00EF6909" w:rsidRPr="00EF6909" w14:paraId="26789238" w14:textId="77777777" w:rsidTr="00EE7BF3">
        <w:tc>
          <w:tcPr>
            <w:tcW w:w="2527" w:type="dxa"/>
            <w:gridSpan w:val="2"/>
            <w:vMerge/>
          </w:tcPr>
          <w:p w14:paraId="3CB71C34" w14:textId="77777777" w:rsidR="00EF6909" w:rsidRPr="00EF6909" w:rsidRDefault="00EF6909" w:rsidP="00EF6909">
            <w:pPr>
              <w:pStyle w:val="TableParagraph"/>
              <w:widowControl w:val="0"/>
              <w:autoSpaceDE w:val="0"/>
              <w:autoSpaceDN w:val="0"/>
              <w:rPr>
                <w:b/>
              </w:rPr>
            </w:pPr>
          </w:p>
        </w:tc>
        <w:tc>
          <w:tcPr>
            <w:tcW w:w="6543" w:type="dxa"/>
          </w:tcPr>
          <w:p w14:paraId="57C1C3D7" w14:textId="1963E6D3" w:rsidR="00EF6909" w:rsidRPr="00EF6909" w:rsidRDefault="00EF6909" w:rsidP="00EF6909">
            <w:pPr>
              <w:pStyle w:val="TableParagraph"/>
              <w:widowControl w:val="0"/>
              <w:autoSpaceDE w:val="0"/>
              <w:autoSpaceDN w:val="0"/>
            </w:pPr>
            <w:r w:rsidRPr="00EF6909">
              <w:t>Відкритий діалог з батьками  9 класу «Підготовка до ДПА»</w:t>
            </w:r>
            <w:r w:rsidR="00313394">
              <w:t xml:space="preserve"> ( за наявності)</w:t>
            </w:r>
            <w:r w:rsidRPr="00EF6909">
              <w:t>.</w:t>
            </w:r>
          </w:p>
        </w:tc>
        <w:tc>
          <w:tcPr>
            <w:tcW w:w="1557" w:type="dxa"/>
          </w:tcPr>
          <w:p w14:paraId="3F82FDDA"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1F515982" w14:textId="77777777" w:rsidR="00EF6909" w:rsidRPr="00EF6909" w:rsidRDefault="00EF6909" w:rsidP="00EF6909">
            <w:pPr>
              <w:pStyle w:val="TableParagraph"/>
              <w:widowControl w:val="0"/>
              <w:autoSpaceDE w:val="0"/>
              <w:autoSpaceDN w:val="0"/>
            </w:pPr>
          </w:p>
        </w:tc>
        <w:tc>
          <w:tcPr>
            <w:tcW w:w="1701" w:type="dxa"/>
          </w:tcPr>
          <w:p w14:paraId="0EE38461"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495A40E6" w14:textId="77777777" w:rsidR="00EF6909" w:rsidRPr="00EF6909" w:rsidRDefault="00EF6909" w:rsidP="00EF6909">
            <w:pPr>
              <w:pStyle w:val="TableParagraph"/>
              <w:widowControl w:val="0"/>
              <w:autoSpaceDE w:val="0"/>
              <w:autoSpaceDN w:val="0"/>
              <w:rPr>
                <w:vertAlign w:val="subscript"/>
              </w:rPr>
            </w:pPr>
          </w:p>
        </w:tc>
      </w:tr>
      <w:tr w:rsidR="00EF6909" w:rsidRPr="00EF6909" w14:paraId="2C6B87A1" w14:textId="77777777" w:rsidTr="00EE7BF3">
        <w:tc>
          <w:tcPr>
            <w:tcW w:w="2527" w:type="dxa"/>
            <w:gridSpan w:val="2"/>
            <w:vMerge w:val="restart"/>
          </w:tcPr>
          <w:p w14:paraId="7A8E3FF0" w14:textId="77777777" w:rsidR="00EF6909" w:rsidRPr="00EF6909" w:rsidRDefault="00EF6909" w:rsidP="00EF6909">
            <w:pPr>
              <w:pStyle w:val="TableParagraph"/>
              <w:widowControl w:val="0"/>
              <w:autoSpaceDE w:val="0"/>
              <w:autoSpaceDN w:val="0"/>
              <w:rPr>
                <w:b/>
                <w:vertAlign w:val="subscript"/>
              </w:rPr>
            </w:pPr>
            <w:r w:rsidRPr="00EF6909">
              <w:rPr>
                <w:b/>
              </w:rPr>
              <w:t xml:space="preserve">3.8.Організація педагогічної </w:t>
            </w:r>
            <w:r w:rsidRPr="00EF6909">
              <w:rPr>
                <w:b/>
              </w:rPr>
              <w:lastRenderedPageBreak/>
              <w:t>діяльності та навчання здобувачів освіти на засадах академічної доброчесності</w:t>
            </w:r>
          </w:p>
        </w:tc>
        <w:tc>
          <w:tcPr>
            <w:tcW w:w="6543" w:type="dxa"/>
          </w:tcPr>
          <w:p w14:paraId="3E37D2F9"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дотриманням норм академічної доброчесності під час проведення навчальних занять</w:t>
            </w:r>
          </w:p>
        </w:tc>
        <w:tc>
          <w:tcPr>
            <w:tcW w:w="1557" w:type="dxa"/>
          </w:tcPr>
          <w:p w14:paraId="7EA56CCD"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2B4BE637" w14:textId="77777777" w:rsidR="00EF6909" w:rsidRPr="00EF6909" w:rsidRDefault="00EF6909" w:rsidP="00EF6909">
            <w:pPr>
              <w:pStyle w:val="TableParagraph"/>
              <w:widowControl w:val="0"/>
              <w:autoSpaceDE w:val="0"/>
              <w:autoSpaceDN w:val="0"/>
            </w:pPr>
            <w:r w:rsidRPr="00EF6909">
              <w:t xml:space="preserve">Спостереження за навчальним </w:t>
            </w:r>
            <w:r w:rsidRPr="00EF6909">
              <w:lastRenderedPageBreak/>
              <w:t>заняттям</w:t>
            </w:r>
          </w:p>
        </w:tc>
        <w:tc>
          <w:tcPr>
            <w:tcW w:w="1701" w:type="dxa"/>
          </w:tcPr>
          <w:p w14:paraId="19CB9BA2" w14:textId="77777777" w:rsidR="00EF6909" w:rsidRPr="00EF6909" w:rsidRDefault="00EF6909" w:rsidP="00EF6909">
            <w:pPr>
              <w:pStyle w:val="TableParagraph"/>
              <w:widowControl w:val="0"/>
              <w:autoSpaceDE w:val="0"/>
              <w:autoSpaceDN w:val="0"/>
              <w:rPr>
                <w:vertAlign w:val="subscript"/>
              </w:rPr>
            </w:pPr>
            <w:r w:rsidRPr="00EF6909">
              <w:lastRenderedPageBreak/>
              <w:t>ЗДНВР</w:t>
            </w:r>
          </w:p>
        </w:tc>
        <w:tc>
          <w:tcPr>
            <w:tcW w:w="1218" w:type="dxa"/>
            <w:gridSpan w:val="2"/>
          </w:tcPr>
          <w:p w14:paraId="331E4C8D" w14:textId="77777777" w:rsidR="00EF6909" w:rsidRPr="00EF6909" w:rsidRDefault="00EF6909" w:rsidP="00EF6909">
            <w:pPr>
              <w:pStyle w:val="TableParagraph"/>
              <w:widowControl w:val="0"/>
              <w:autoSpaceDE w:val="0"/>
              <w:autoSpaceDN w:val="0"/>
              <w:rPr>
                <w:vertAlign w:val="subscript"/>
              </w:rPr>
            </w:pPr>
          </w:p>
        </w:tc>
      </w:tr>
      <w:tr w:rsidR="00EF6909" w:rsidRPr="00EF6909" w14:paraId="6A5CFC0A" w14:textId="77777777" w:rsidTr="00EE7BF3">
        <w:tc>
          <w:tcPr>
            <w:tcW w:w="2527" w:type="dxa"/>
            <w:gridSpan w:val="2"/>
            <w:vMerge/>
          </w:tcPr>
          <w:p w14:paraId="343EED20" w14:textId="77777777" w:rsidR="00EF6909" w:rsidRPr="00EF6909" w:rsidRDefault="00EF6909" w:rsidP="00EF6909">
            <w:pPr>
              <w:pStyle w:val="TableParagraph"/>
              <w:widowControl w:val="0"/>
              <w:autoSpaceDE w:val="0"/>
              <w:autoSpaceDN w:val="0"/>
              <w:rPr>
                <w:b/>
              </w:rPr>
            </w:pPr>
          </w:p>
        </w:tc>
        <w:tc>
          <w:tcPr>
            <w:tcW w:w="6543" w:type="dxa"/>
          </w:tcPr>
          <w:p w14:paraId="6D1BC2F5" w14:textId="77777777" w:rsidR="00EF6909" w:rsidRPr="00EF6909" w:rsidRDefault="00EF6909" w:rsidP="00EF6909">
            <w:pPr>
              <w:pStyle w:val="TableParagraph"/>
              <w:widowControl w:val="0"/>
              <w:autoSpaceDE w:val="0"/>
              <w:autoSpaceDN w:val="0"/>
            </w:pPr>
            <w:r w:rsidRPr="00EF6909">
              <w:t>Бесіди з учнями щодо недопущення плагіату у виконанні домашніх завдань</w:t>
            </w:r>
          </w:p>
        </w:tc>
        <w:tc>
          <w:tcPr>
            <w:tcW w:w="1557" w:type="dxa"/>
          </w:tcPr>
          <w:p w14:paraId="5D132524"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4284C4E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7A8277D4"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A3BFCC5" w14:textId="77777777" w:rsidR="00EF6909" w:rsidRPr="00EF6909" w:rsidRDefault="00EF6909" w:rsidP="00EF6909">
            <w:pPr>
              <w:pStyle w:val="TableParagraph"/>
              <w:widowControl w:val="0"/>
              <w:autoSpaceDE w:val="0"/>
              <w:autoSpaceDN w:val="0"/>
              <w:rPr>
                <w:vertAlign w:val="subscript"/>
              </w:rPr>
            </w:pPr>
          </w:p>
        </w:tc>
      </w:tr>
      <w:tr w:rsidR="00EF6909" w:rsidRPr="00EF6909" w14:paraId="2EE429E4" w14:textId="77777777" w:rsidTr="00EE7BF3">
        <w:tc>
          <w:tcPr>
            <w:tcW w:w="2527" w:type="dxa"/>
            <w:gridSpan w:val="2"/>
            <w:vMerge/>
          </w:tcPr>
          <w:p w14:paraId="0C3DE9D2" w14:textId="77777777" w:rsidR="00EF6909" w:rsidRPr="00EF6909" w:rsidRDefault="00EF6909" w:rsidP="00EF6909">
            <w:pPr>
              <w:pStyle w:val="TableParagraph"/>
              <w:widowControl w:val="0"/>
              <w:autoSpaceDE w:val="0"/>
              <w:autoSpaceDN w:val="0"/>
              <w:rPr>
                <w:b/>
              </w:rPr>
            </w:pPr>
          </w:p>
        </w:tc>
        <w:tc>
          <w:tcPr>
            <w:tcW w:w="6543" w:type="dxa"/>
          </w:tcPr>
          <w:p w14:paraId="3E3FDD21" w14:textId="77777777" w:rsidR="00EF6909" w:rsidRPr="00EF6909" w:rsidRDefault="00EF6909" w:rsidP="00EF6909">
            <w:pPr>
              <w:pStyle w:val="TableParagraph"/>
              <w:widowControl w:val="0"/>
            </w:pPr>
            <w:r w:rsidRPr="00EF6909">
              <w:t xml:space="preserve">День доброчесності </w:t>
            </w:r>
          </w:p>
        </w:tc>
        <w:tc>
          <w:tcPr>
            <w:tcW w:w="1557" w:type="dxa"/>
          </w:tcPr>
          <w:p w14:paraId="33130B8A" w14:textId="77777777" w:rsidR="00EF6909" w:rsidRPr="00EF6909" w:rsidRDefault="00EF6909" w:rsidP="00EF6909">
            <w:pPr>
              <w:pStyle w:val="TableParagraph"/>
              <w:widowControl w:val="0"/>
              <w:autoSpaceDE w:val="0"/>
              <w:autoSpaceDN w:val="0"/>
            </w:pPr>
          </w:p>
        </w:tc>
        <w:tc>
          <w:tcPr>
            <w:tcW w:w="1845" w:type="dxa"/>
            <w:gridSpan w:val="2"/>
          </w:tcPr>
          <w:p w14:paraId="7CAE6AB8" w14:textId="77777777" w:rsidR="00EF6909" w:rsidRPr="00EF6909" w:rsidRDefault="00EF6909" w:rsidP="00EF6909">
            <w:pPr>
              <w:pStyle w:val="TableParagraph"/>
              <w:widowControl w:val="0"/>
              <w:autoSpaceDE w:val="0"/>
              <w:autoSpaceDN w:val="0"/>
            </w:pPr>
          </w:p>
        </w:tc>
        <w:tc>
          <w:tcPr>
            <w:tcW w:w="1701" w:type="dxa"/>
          </w:tcPr>
          <w:p w14:paraId="4A4120E2" w14:textId="77777777" w:rsidR="00EF6909" w:rsidRPr="00EF6909" w:rsidRDefault="00EF6909" w:rsidP="00EF6909">
            <w:pPr>
              <w:pStyle w:val="TableParagraph"/>
              <w:widowControl w:val="0"/>
              <w:autoSpaceDE w:val="0"/>
              <w:autoSpaceDN w:val="0"/>
            </w:pPr>
          </w:p>
        </w:tc>
        <w:tc>
          <w:tcPr>
            <w:tcW w:w="1218" w:type="dxa"/>
            <w:gridSpan w:val="2"/>
          </w:tcPr>
          <w:p w14:paraId="3F976AAC" w14:textId="77777777" w:rsidR="00EF6909" w:rsidRPr="00EF6909" w:rsidRDefault="00EF6909" w:rsidP="00EF6909">
            <w:pPr>
              <w:pStyle w:val="TableParagraph"/>
              <w:widowControl w:val="0"/>
              <w:autoSpaceDE w:val="0"/>
              <w:autoSpaceDN w:val="0"/>
              <w:rPr>
                <w:vertAlign w:val="subscript"/>
              </w:rPr>
            </w:pPr>
          </w:p>
        </w:tc>
      </w:tr>
      <w:tr w:rsidR="00EF6909" w:rsidRPr="00EF6909" w14:paraId="0DB86C97" w14:textId="77777777" w:rsidTr="00EE7BF3">
        <w:trPr>
          <w:trHeight w:val="280"/>
        </w:trPr>
        <w:tc>
          <w:tcPr>
            <w:tcW w:w="2527" w:type="dxa"/>
            <w:gridSpan w:val="2"/>
            <w:vMerge/>
          </w:tcPr>
          <w:p w14:paraId="0227EEC4" w14:textId="77777777" w:rsidR="00EF6909" w:rsidRPr="00EF6909" w:rsidRDefault="00EF6909" w:rsidP="00EF6909">
            <w:pPr>
              <w:pStyle w:val="TableParagraph"/>
              <w:widowControl w:val="0"/>
              <w:autoSpaceDE w:val="0"/>
              <w:autoSpaceDN w:val="0"/>
              <w:rPr>
                <w:b/>
              </w:rPr>
            </w:pPr>
          </w:p>
        </w:tc>
        <w:tc>
          <w:tcPr>
            <w:tcW w:w="6543" w:type="dxa"/>
            <w:tcBorders>
              <w:top w:val="single" w:sz="4" w:space="0" w:color="auto"/>
              <w:bottom w:val="single" w:sz="4" w:space="0" w:color="auto"/>
              <w:right w:val="single" w:sz="4" w:space="0" w:color="auto"/>
            </w:tcBorders>
            <w:shd w:val="clear" w:color="auto" w:fill="FFFFFF"/>
          </w:tcPr>
          <w:p w14:paraId="50FF8E00" w14:textId="77777777" w:rsidR="00EF6909" w:rsidRPr="00EF6909" w:rsidRDefault="00EF6909" w:rsidP="00EF6909">
            <w:pPr>
              <w:pStyle w:val="TableParagraph"/>
              <w:widowControl w:val="0"/>
              <w:autoSpaceDE w:val="0"/>
              <w:autoSpaceDN w:val="0"/>
            </w:pPr>
            <w:r w:rsidRPr="00EF6909">
              <w:t>Освітній хаб «Академічна доброчесність – шлях до успіху»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76F763B3" w14:textId="66213C07" w:rsidR="00EF6909" w:rsidRPr="00EF6909" w:rsidRDefault="00EF6909" w:rsidP="00313394">
            <w:pPr>
              <w:pStyle w:val="TableParagraph"/>
              <w:widowControl w:val="0"/>
              <w:autoSpaceDE w:val="0"/>
              <w:autoSpaceDN w:val="0"/>
            </w:pPr>
            <w:r w:rsidRPr="00EF6909">
              <w:t>2</w:t>
            </w:r>
            <w:r w:rsidR="00313394">
              <w:t>7</w:t>
            </w:r>
            <w:r w:rsidRPr="00EF6909">
              <w:t>-2</w:t>
            </w:r>
            <w:r w:rsidR="00313394">
              <w:t>8</w:t>
            </w:r>
            <w:r w:rsidRPr="00EF6909">
              <w:t>.11</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B8C8BC" w14:textId="77777777" w:rsidR="00EF6909" w:rsidRPr="00EF6909" w:rsidRDefault="00EF6909" w:rsidP="00EF6909">
            <w:pPr>
              <w:pStyle w:val="TableParagraph"/>
              <w:widowControl w:val="0"/>
              <w:autoSpaceDE w:val="0"/>
              <w:autoSpaceDN w:val="0"/>
            </w:pPr>
          </w:p>
        </w:tc>
        <w:tc>
          <w:tcPr>
            <w:tcW w:w="1701" w:type="dxa"/>
          </w:tcPr>
          <w:p w14:paraId="4AF98DC4"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62C07E41" w14:textId="77777777" w:rsidR="00EF6909" w:rsidRPr="00EF6909" w:rsidRDefault="00EF6909" w:rsidP="00EF6909">
            <w:pPr>
              <w:pStyle w:val="TableParagraph"/>
              <w:widowControl w:val="0"/>
              <w:autoSpaceDE w:val="0"/>
              <w:autoSpaceDN w:val="0"/>
              <w:rPr>
                <w:vertAlign w:val="subscript"/>
              </w:rPr>
            </w:pPr>
          </w:p>
        </w:tc>
      </w:tr>
      <w:tr w:rsidR="00EF6909" w:rsidRPr="00EF6909" w14:paraId="39B01EDE" w14:textId="77777777" w:rsidTr="00EE7BF3">
        <w:tc>
          <w:tcPr>
            <w:tcW w:w="15391" w:type="dxa"/>
            <w:gridSpan w:val="9"/>
            <w:shd w:val="clear" w:color="auto" w:fill="00FF99"/>
            <w:vAlign w:val="center"/>
          </w:tcPr>
          <w:p w14:paraId="772AA2B0"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0E23CE74" w14:textId="77777777" w:rsidTr="00EE7BF3">
        <w:tc>
          <w:tcPr>
            <w:tcW w:w="2527" w:type="dxa"/>
            <w:gridSpan w:val="2"/>
            <w:vMerge w:val="restart"/>
          </w:tcPr>
          <w:p w14:paraId="349CF7E7"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3" w:type="dxa"/>
          </w:tcPr>
          <w:p w14:paraId="04DF16D0"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557" w:type="dxa"/>
          </w:tcPr>
          <w:p w14:paraId="7D7ADE62"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6DB257F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tcPr>
          <w:p w14:paraId="6DE5EDC1"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8DF0086" w14:textId="77777777" w:rsidR="00EF6909" w:rsidRPr="00EF6909" w:rsidRDefault="00EF6909" w:rsidP="00EF6909">
            <w:pPr>
              <w:pStyle w:val="TableParagraph"/>
              <w:widowControl w:val="0"/>
              <w:autoSpaceDE w:val="0"/>
              <w:autoSpaceDN w:val="0"/>
              <w:rPr>
                <w:vertAlign w:val="subscript"/>
              </w:rPr>
            </w:pPr>
          </w:p>
        </w:tc>
      </w:tr>
      <w:tr w:rsidR="00EF6909" w:rsidRPr="00EF6909" w14:paraId="190F181F" w14:textId="77777777" w:rsidTr="00EE7BF3">
        <w:trPr>
          <w:trHeight w:val="240"/>
        </w:trPr>
        <w:tc>
          <w:tcPr>
            <w:tcW w:w="2527" w:type="dxa"/>
            <w:gridSpan w:val="2"/>
            <w:vMerge/>
          </w:tcPr>
          <w:p w14:paraId="0EB3ED58" w14:textId="77777777" w:rsidR="00EF6909" w:rsidRPr="00EF6909" w:rsidRDefault="00EF6909" w:rsidP="00EF6909">
            <w:pPr>
              <w:pStyle w:val="TableParagraph"/>
              <w:widowControl w:val="0"/>
              <w:autoSpaceDE w:val="0"/>
              <w:autoSpaceDN w:val="0"/>
              <w:rPr>
                <w:b/>
              </w:rPr>
            </w:pPr>
          </w:p>
        </w:tc>
        <w:tc>
          <w:tcPr>
            <w:tcW w:w="6543" w:type="dxa"/>
          </w:tcPr>
          <w:p w14:paraId="27A4FB19" w14:textId="77777777" w:rsidR="00EF6909" w:rsidRPr="00EF6909" w:rsidRDefault="00EF6909" w:rsidP="00EF6909">
            <w:pPr>
              <w:pStyle w:val="TableParagraph"/>
              <w:widowControl w:val="0"/>
              <w:autoSpaceDE w:val="0"/>
              <w:autoSpaceDN w:val="0"/>
            </w:pPr>
            <w:r w:rsidRPr="00EF6909">
              <w:t>Проведення інвентаризації</w:t>
            </w:r>
          </w:p>
        </w:tc>
        <w:tc>
          <w:tcPr>
            <w:tcW w:w="1557" w:type="dxa"/>
            <w:vMerge w:val="restart"/>
          </w:tcPr>
          <w:p w14:paraId="7F41B569"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vMerge w:val="restart"/>
          </w:tcPr>
          <w:p w14:paraId="16D97A5A" w14:textId="77777777" w:rsidR="00EF6909" w:rsidRPr="00EF6909" w:rsidRDefault="00EF6909" w:rsidP="00EF6909">
            <w:pPr>
              <w:pStyle w:val="TableParagraph"/>
              <w:widowControl w:val="0"/>
              <w:autoSpaceDE w:val="0"/>
              <w:autoSpaceDN w:val="0"/>
            </w:pPr>
            <w:r w:rsidRPr="00EF6909">
              <w:t>Акти</w:t>
            </w:r>
          </w:p>
        </w:tc>
        <w:tc>
          <w:tcPr>
            <w:tcW w:w="1701" w:type="dxa"/>
            <w:vMerge w:val="restart"/>
          </w:tcPr>
          <w:p w14:paraId="30379641"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vMerge w:val="restart"/>
          </w:tcPr>
          <w:p w14:paraId="5F8C00FF" w14:textId="77777777" w:rsidR="00EF6909" w:rsidRPr="00EF6909" w:rsidRDefault="00EF6909" w:rsidP="00EF6909">
            <w:pPr>
              <w:pStyle w:val="TableParagraph"/>
              <w:widowControl w:val="0"/>
              <w:autoSpaceDE w:val="0"/>
              <w:autoSpaceDN w:val="0"/>
              <w:rPr>
                <w:vertAlign w:val="subscript"/>
              </w:rPr>
            </w:pPr>
          </w:p>
        </w:tc>
      </w:tr>
      <w:tr w:rsidR="00EF6909" w:rsidRPr="00EF6909" w14:paraId="4421EAF0" w14:textId="77777777" w:rsidTr="00EE7BF3">
        <w:trPr>
          <w:trHeight w:val="30"/>
        </w:trPr>
        <w:tc>
          <w:tcPr>
            <w:tcW w:w="2527" w:type="dxa"/>
            <w:gridSpan w:val="2"/>
            <w:vMerge/>
          </w:tcPr>
          <w:p w14:paraId="731D1CCC" w14:textId="77777777" w:rsidR="00EF6909" w:rsidRPr="00EF6909" w:rsidRDefault="00EF6909" w:rsidP="00EF6909">
            <w:pPr>
              <w:pStyle w:val="TableParagraph"/>
              <w:widowControl w:val="0"/>
              <w:autoSpaceDE w:val="0"/>
              <w:autoSpaceDN w:val="0"/>
              <w:rPr>
                <w:b/>
              </w:rPr>
            </w:pPr>
          </w:p>
        </w:tc>
        <w:tc>
          <w:tcPr>
            <w:tcW w:w="6543" w:type="dxa"/>
          </w:tcPr>
          <w:p w14:paraId="3EE6BF83" w14:textId="77777777" w:rsidR="00EF6909" w:rsidRPr="00EF6909" w:rsidRDefault="00EF6909" w:rsidP="00EF6909">
            <w:pPr>
              <w:pStyle w:val="TableParagraph"/>
              <w:widowControl w:val="0"/>
              <w:autoSpaceDE w:val="0"/>
              <w:autoSpaceDN w:val="0"/>
            </w:pPr>
          </w:p>
        </w:tc>
        <w:tc>
          <w:tcPr>
            <w:tcW w:w="1557" w:type="dxa"/>
            <w:vMerge/>
          </w:tcPr>
          <w:p w14:paraId="354DD2BE" w14:textId="77777777" w:rsidR="00EF6909" w:rsidRPr="00EF6909" w:rsidRDefault="00EF6909" w:rsidP="00EF6909">
            <w:pPr>
              <w:pStyle w:val="TableParagraph"/>
              <w:widowControl w:val="0"/>
              <w:autoSpaceDE w:val="0"/>
              <w:autoSpaceDN w:val="0"/>
            </w:pPr>
          </w:p>
        </w:tc>
        <w:tc>
          <w:tcPr>
            <w:tcW w:w="1845" w:type="dxa"/>
            <w:gridSpan w:val="2"/>
            <w:vMerge/>
          </w:tcPr>
          <w:p w14:paraId="059A87D0" w14:textId="77777777" w:rsidR="00EF6909" w:rsidRPr="00EF6909" w:rsidRDefault="00EF6909" w:rsidP="00EF6909">
            <w:pPr>
              <w:pStyle w:val="TableParagraph"/>
              <w:widowControl w:val="0"/>
              <w:autoSpaceDE w:val="0"/>
              <w:autoSpaceDN w:val="0"/>
            </w:pPr>
          </w:p>
        </w:tc>
        <w:tc>
          <w:tcPr>
            <w:tcW w:w="1701" w:type="dxa"/>
            <w:vMerge/>
          </w:tcPr>
          <w:p w14:paraId="1458E04D" w14:textId="77777777" w:rsidR="00EF6909" w:rsidRPr="00EF6909" w:rsidRDefault="00EF6909" w:rsidP="00EF6909">
            <w:pPr>
              <w:pStyle w:val="TableParagraph"/>
              <w:widowControl w:val="0"/>
              <w:autoSpaceDE w:val="0"/>
              <w:autoSpaceDN w:val="0"/>
            </w:pPr>
          </w:p>
        </w:tc>
        <w:tc>
          <w:tcPr>
            <w:tcW w:w="1218" w:type="dxa"/>
            <w:gridSpan w:val="2"/>
            <w:vMerge/>
          </w:tcPr>
          <w:p w14:paraId="30A1A41E" w14:textId="77777777" w:rsidR="00EF6909" w:rsidRPr="00EF6909" w:rsidRDefault="00EF6909" w:rsidP="00EF6909">
            <w:pPr>
              <w:pStyle w:val="TableParagraph"/>
              <w:widowControl w:val="0"/>
              <w:autoSpaceDE w:val="0"/>
              <w:autoSpaceDN w:val="0"/>
              <w:rPr>
                <w:vertAlign w:val="subscript"/>
              </w:rPr>
            </w:pPr>
          </w:p>
        </w:tc>
      </w:tr>
      <w:tr w:rsidR="00EF6909" w:rsidRPr="00EF6909" w14:paraId="02D47593" w14:textId="77777777" w:rsidTr="00EE7BF3">
        <w:tc>
          <w:tcPr>
            <w:tcW w:w="2527" w:type="dxa"/>
            <w:gridSpan w:val="2"/>
            <w:vMerge/>
          </w:tcPr>
          <w:p w14:paraId="643EE36F" w14:textId="77777777" w:rsidR="00EF6909" w:rsidRPr="00EF6909" w:rsidRDefault="00EF6909" w:rsidP="00EF6909">
            <w:pPr>
              <w:pStyle w:val="TableParagraph"/>
              <w:widowControl w:val="0"/>
              <w:autoSpaceDE w:val="0"/>
              <w:autoSpaceDN w:val="0"/>
              <w:rPr>
                <w:b/>
              </w:rPr>
            </w:pPr>
          </w:p>
        </w:tc>
        <w:tc>
          <w:tcPr>
            <w:tcW w:w="6543" w:type="dxa"/>
          </w:tcPr>
          <w:p w14:paraId="5BA808E4" w14:textId="77777777" w:rsidR="00EF6909" w:rsidRPr="00EF6909" w:rsidRDefault="00EF6909" w:rsidP="00EF6909">
            <w:pPr>
              <w:pStyle w:val="TableParagraph"/>
              <w:widowControl w:val="0"/>
              <w:autoSpaceDE w:val="0"/>
              <w:autoSpaceDN w:val="0"/>
            </w:pPr>
            <w:r w:rsidRPr="00EF6909">
              <w:t>Підготовка ліцею до роботи в осінньо-зимовий період</w:t>
            </w:r>
          </w:p>
        </w:tc>
        <w:tc>
          <w:tcPr>
            <w:tcW w:w="1557" w:type="dxa"/>
          </w:tcPr>
          <w:p w14:paraId="5869FE6D" w14:textId="77777777" w:rsidR="00EF6909" w:rsidRPr="00EF6909" w:rsidRDefault="00EF6909" w:rsidP="00EF6909">
            <w:pPr>
              <w:pStyle w:val="TableParagraph"/>
              <w:widowControl w:val="0"/>
              <w:autoSpaceDE w:val="0"/>
              <w:autoSpaceDN w:val="0"/>
            </w:pPr>
            <w:r w:rsidRPr="00EF6909">
              <w:t>1-2 тиждень</w:t>
            </w:r>
          </w:p>
        </w:tc>
        <w:tc>
          <w:tcPr>
            <w:tcW w:w="1845" w:type="dxa"/>
            <w:gridSpan w:val="2"/>
          </w:tcPr>
          <w:p w14:paraId="75526F24" w14:textId="77777777" w:rsidR="00EF6909" w:rsidRPr="00EF6909" w:rsidRDefault="00EF6909" w:rsidP="00EF6909">
            <w:pPr>
              <w:pStyle w:val="TableParagraph"/>
              <w:widowControl w:val="0"/>
              <w:autoSpaceDE w:val="0"/>
              <w:autoSpaceDN w:val="0"/>
            </w:pPr>
            <w:r w:rsidRPr="00EF6909">
              <w:t>Довідка</w:t>
            </w:r>
          </w:p>
        </w:tc>
        <w:tc>
          <w:tcPr>
            <w:tcW w:w="1701" w:type="dxa"/>
          </w:tcPr>
          <w:p w14:paraId="767EA63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3BBB325" w14:textId="77777777" w:rsidR="00EF6909" w:rsidRPr="00EF6909" w:rsidRDefault="00EF6909" w:rsidP="00EF6909">
            <w:pPr>
              <w:pStyle w:val="TableParagraph"/>
              <w:widowControl w:val="0"/>
              <w:autoSpaceDE w:val="0"/>
              <w:autoSpaceDN w:val="0"/>
              <w:rPr>
                <w:vertAlign w:val="subscript"/>
              </w:rPr>
            </w:pPr>
          </w:p>
        </w:tc>
      </w:tr>
      <w:tr w:rsidR="00EF6909" w:rsidRPr="00EF6909" w14:paraId="069C7A1C" w14:textId="77777777" w:rsidTr="00EE7BF3">
        <w:tc>
          <w:tcPr>
            <w:tcW w:w="2527" w:type="dxa"/>
            <w:gridSpan w:val="2"/>
            <w:vMerge/>
          </w:tcPr>
          <w:p w14:paraId="2BAF47DE" w14:textId="77777777" w:rsidR="00EF6909" w:rsidRPr="00EF6909" w:rsidRDefault="00EF6909" w:rsidP="00EF6909">
            <w:pPr>
              <w:pStyle w:val="TableParagraph"/>
              <w:widowControl w:val="0"/>
              <w:autoSpaceDE w:val="0"/>
              <w:autoSpaceDN w:val="0"/>
              <w:rPr>
                <w:b/>
              </w:rPr>
            </w:pPr>
          </w:p>
        </w:tc>
        <w:tc>
          <w:tcPr>
            <w:tcW w:w="6543" w:type="dxa"/>
          </w:tcPr>
          <w:p w14:paraId="7E64E3B8" w14:textId="77777777" w:rsidR="00EF6909" w:rsidRPr="00EF6909" w:rsidRDefault="00EF6909" w:rsidP="00EF6909">
            <w:pPr>
              <w:pStyle w:val="TableParagraph"/>
              <w:widowControl w:val="0"/>
              <w:autoSpaceDE w:val="0"/>
              <w:autoSpaceDN w:val="0"/>
            </w:pPr>
            <w:r w:rsidRPr="00EF6909">
              <w:t>Підготовка системи опалення до роботи в осінньо-зимовий період</w:t>
            </w:r>
          </w:p>
        </w:tc>
        <w:tc>
          <w:tcPr>
            <w:tcW w:w="1557" w:type="dxa"/>
          </w:tcPr>
          <w:p w14:paraId="7F80F30A" w14:textId="77777777" w:rsidR="00EF6909" w:rsidRPr="00EF6909" w:rsidRDefault="00EF6909" w:rsidP="00EF6909">
            <w:pPr>
              <w:pStyle w:val="TableParagraph"/>
              <w:widowControl w:val="0"/>
              <w:autoSpaceDE w:val="0"/>
              <w:autoSpaceDN w:val="0"/>
            </w:pPr>
            <w:r w:rsidRPr="00EF6909">
              <w:t>2 тиждень</w:t>
            </w:r>
          </w:p>
        </w:tc>
        <w:tc>
          <w:tcPr>
            <w:tcW w:w="1845" w:type="dxa"/>
            <w:gridSpan w:val="2"/>
          </w:tcPr>
          <w:p w14:paraId="10F8C7BD" w14:textId="77777777" w:rsidR="00EF6909" w:rsidRPr="00EF6909" w:rsidRDefault="00EF6909" w:rsidP="00EF6909">
            <w:pPr>
              <w:pStyle w:val="TableParagraph"/>
              <w:widowControl w:val="0"/>
              <w:autoSpaceDE w:val="0"/>
              <w:autoSpaceDN w:val="0"/>
            </w:pPr>
            <w:r w:rsidRPr="00EF6909">
              <w:t>Акт, дозвіл</w:t>
            </w:r>
          </w:p>
        </w:tc>
        <w:tc>
          <w:tcPr>
            <w:tcW w:w="1701" w:type="dxa"/>
          </w:tcPr>
          <w:p w14:paraId="33134FF0"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6EE7F76" w14:textId="77777777" w:rsidR="00EF6909" w:rsidRPr="00EF6909" w:rsidRDefault="00EF6909" w:rsidP="00EF6909">
            <w:pPr>
              <w:pStyle w:val="TableParagraph"/>
              <w:widowControl w:val="0"/>
              <w:autoSpaceDE w:val="0"/>
              <w:autoSpaceDN w:val="0"/>
              <w:rPr>
                <w:vertAlign w:val="subscript"/>
              </w:rPr>
            </w:pPr>
          </w:p>
        </w:tc>
      </w:tr>
      <w:tr w:rsidR="00EF6909" w:rsidRPr="00EF6909" w14:paraId="7ABDF33B" w14:textId="77777777" w:rsidTr="00EE7BF3">
        <w:tc>
          <w:tcPr>
            <w:tcW w:w="2527" w:type="dxa"/>
            <w:gridSpan w:val="2"/>
            <w:vMerge/>
          </w:tcPr>
          <w:p w14:paraId="3C05260A" w14:textId="77777777" w:rsidR="00EF6909" w:rsidRPr="00EF6909" w:rsidRDefault="00EF6909" w:rsidP="00EF6909">
            <w:pPr>
              <w:pStyle w:val="TableParagraph"/>
              <w:widowControl w:val="0"/>
              <w:autoSpaceDE w:val="0"/>
              <w:autoSpaceDN w:val="0"/>
              <w:rPr>
                <w:b/>
              </w:rPr>
            </w:pPr>
          </w:p>
        </w:tc>
        <w:tc>
          <w:tcPr>
            <w:tcW w:w="6543" w:type="dxa"/>
          </w:tcPr>
          <w:p w14:paraId="2C912B5F" w14:textId="3F29CC0E" w:rsidR="00EF6909" w:rsidRPr="00EF6909" w:rsidRDefault="00EF6909" w:rsidP="00313394">
            <w:pPr>
              <w:pStyle w:val="TableParagraph"/>
              <w:widowControl w:val="0"/>
              <w:autoSpaceDE w:val="0"/>
              <w:autoSpaceDN w:val="0"/>
            </w:pPr>
            <w:r w:rsidRPr="00EF6909">
              <w:t>Аналіз використання енергоносіїв у 202</w:t>
            </w:r>
            <w:r w:rsidR="00313394">
              <w:t>5</w:t>
            </w:r>
            <w:r w:rsidRPr="00EF6909">
              <w:t xml:space="preserve"> році</w:t>
            </w:r>
          </w:p>
        </w:tc>
        <w:tc>
          <w:tcPr>
            <w:tcW w:w="1557" w:type="dxa"/>
          </w:tcPr>
          <w:p w14:paraId="583997E7" w14:textId="77777777" w:rsidR="00EF6909" w:rsidRPr="00EF6909" w:rsidRDefault="00EF6909" w:rsidP="00EF6909">
            <w:pPr>
              <w:pStyle w:val="TableParagraph"/>
              <w:widowControl w:val="0"/>
              <w:autoSpaceDE w:val="0"/>
              <w:autoSpaceDN w:val="0"/>
            </w:pPr>
            <w:r w:rsidRPr="00EF6909">
              <w:t xml:space="preserve">2 тиждень </w:t>
            </w:r>
          </w:p>
        </w:tc>
        <w:tc>
          <w:tcPr>
            <w:tcW w:w="1845" w:type="dxa"/>
            <w:gridSpan w:val="2"/>
          </w:tcPr>
          <w:p w14:paraId="34856231" w14:textId="77777777" w:rsidR="00EF6909" w:rsidRPr="00EF6909" w:rsidRDefault="00EF6909" w:rsidP="00EF6909">
            <w:pPr>
              <w:pStyle w:val="TableParagraph"/>
              <w:widowControl w:val="0"/>
              <w:autoSpaceDE w:val="0"/>
              <w:autoSpaceDN w:val="0"/>
            </w:pPr>
            <w:r w:rsidRPr="00EF6909">
              <w:t>Звіт</w:t>
            </w:r>
          </w:p>
        </w:tc>
        <w:tc>
          <w:tcPr>
            <w:tcW w:w="1701" w:type="dxa"/>
          </w:tcPr>
          <w:p w14:paraId="7C14D381" w14:textId="77777777" w:rsidR="00EF6909" w:rsidRPr="00EF6909" w:rsidRDefault="00EF6909" w:rsidP="00EF6909">
            <w:pPr>
              <w:pStyle w:val="TableParagraph"/>
              <w:widowControl w:val="0"/>
              <w:autoSpaceDE w:val="0"/>
              <w:autoSpaceDN w:val="0"/>
            </w:pPr>
            <w:r w:rsidRPr="00EF6909">
              <w:t>Бухгалтерія, завгосп</w:t>
            </w:r>
          </w:p>
        </w:tc>
        <w:tc>
          <w:tcPr>
            <w:tcW w:w="1218" w:type="dxa"/>
            <w:gridSpan w:val="2"/>
          </w:tcPr>
          <w:p w14:paraId="4602F6AC" w14:textId="77777777" w:rsidR="00EF6909" w:rsidRPr="00EF6909" w:rsidRDefault="00EF6909" w:rsidP="00EF6909">
            <w:pPr>
              <w:pStyle w:val="TableParagraph"/>
              <w:widowControl w:val="0"/>
              <w:autoSpaceDE w:val="0"/>
              <w:autoSpaceDN w:val="0"/>
              <w:rPr>
                <w:vertAlign w:val="subscript"/>
              </w:rPr>
            </w:pPr>
          </w:p>
        </w:tc>
      </w:tr>
      <w:tr w:rsidR="00EF6909" w:rsidRPr="00EF6909" w14:paraId="2D3E3469" w14:textId="77777777" w:rsidTr="00EE7BF3">
        <w:tc>
          <w:tcPr>
            <w:tcW w:w="2527" w:type="dxa"/>
            <w:gridSpan w:val="2"/>
            <w:vMerge w:val="restart"/>
          </w:tcPr>
          <w:p w14:paraId="64291AF6"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3" w:type="dxa"/>
          </w:tcPr>
          <w:p w14:paraId="17FC4B60"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557" w:type="dxa"/>
          </w:tcPr>
          <w:p w14:paraId="44E46CF4"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0A34A6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20E94E1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65E63B" w14:textId="77777777" w:rsidR="00EF6909" w:rsidRPr="00EF6909" w:rsidRDefault="00EF6909" w:rsidP="00EF6909">
            <w:pPr>
              <w:pStyle w:val="TableParagraph"/>
              <w:widowControl w:val="0"/>
              <w:autoSpaceDE w:val="0"/>
              <w:autoSpaceDN w:val="0"/>
              <w:rPr>
                <w:vertAlign w:val="subscript"/>
              </w:rPr>
            </w:pPr>
          </w:p>
        </w:tc>
      </w:tr>
      <w:tr w:rsidR="00EF6909" w:rsidRPr="00EF6909" w14:paraId="1E03163F" w14:textId="77777777" w:rsidTr="00EE7BF3">
        <w:tc>
          <w:tcPr>
            <w:tcW w:w="2527" w:type="dxa"/>
            <w:gridSpan w:val="2"/>
            <w:vMerge/>
          </w:tcPr>
          <w:p w14:paraId="466D64DB" w14:textId="77777777" w:rsidR="00EF6909" w:rsidRPr="00EF6909" w:rsidRDefault="00EF6909" w:rsidP="00EF6909">
            <w:pPr>
              <w:pStyle w:val="TableParagraph"/>
              <w:widowControl w:val="0"/>
              <w:autoSpaceDE w:val="0"/>
              <w:autoSpaceDN w:val="0"/>
              <w:rPr>
                <w:vertAlign w:val="subscript"/>
              </w:rPr>
            </w:pPr>
          </w:p>
        </w:tc>
        <w:tc>
          <w:tcPr>
            <w:tcW w:w="6543" w:type="dxa"/>
          </w:tcPr>
          <w:p w14:paraId="6DC2EEB0"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557" w:type="dxa"/>
          </w:tcPr>
          <w:p w14:paraId="6A4BBA90" w14:textId="77777777" w:rsidR="00EF6909" w:rsidRPr="00EF6909" w:rsidRDefault="00EF6909" w:rsidP="00EF6909">
            <w:pPr>
              <w:pStyle w:val="TableParagraph"/>
              <w:widowControl w:val="0"/>
              <w:autoSpaceDE w:val="0"/>
              <w:autoSpaceDN w:val="0"/>
            </w:pPr>
            <w:r w:rsidRPr="00EF6909">
              <w:t xml:space="preserve">Постійно </w:t>
            </w:r>
          </w:p>
        </w:tc>
        <w:tc>
          <w:tcPr>
            <w:tcW w:w="1845" w:type="dxa"/>
            <w:gridSpan w:val="2"/>
          </w:tcPr>
          <w:p w14:paraId="764124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tcPr>
          <w:p w14:paraId="3C1EEB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933A9BB" w14:textId="77777777" w:rsidR="00EF6909" w:rsidRPr="00EF6909" w:rsidRDefault="00EF6909" w:rsidP="00EF6909">
            <w:pPr>
              <w:pStyle w:val="TableParagraph"/>
              <w:widowControl w:val="0"/>
              <w:autoSpaceDE w:val="0"/>
              <w:autoSpaceDN w:val="0"/>
              <w:rPr>
                <w:vertAlign w:val="subscript"/>
              </w:rPr>
            </w:pPr>
          </w:p>
        </w:tc>
      </w:tr>
      <w:tr w:rsidR="00EF6909" w:rsidRPr="00EF6909" w14:paraId="47FA2CA5" w14:textId="77777777" w:rsidTr="00EE7BF3">
        <w:tc>
          <w:tcPr>
            <w:tcW w:w="2527" w:type="dxa"/>
            <w:gridSpan w:val="2"/>
            <w:vMerge w:val="restart"/>
          </w:tcPr>
          <w:p w14:paraId="777921E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3" w:type="dxa"/>
          </w:tcPr>
          <w:p w14:paraId="7D16DC3B" w14:textId="77777777" w:rsidR="00EF6909" w:rsidRPr="00EF6909" w:rsidRDefault="00EF6909" w:rsidP="00EF6909">
            <w:pPr>
              <w:pStyle w:val="TableParagraph"/>
              <w:widowControl w:val="0"/>
              <w:autoSpaceDE w:val="0"/>
              <w:autoSpaceDN w:val="0"/>
            </w:pPr>
            <w:r w:rsidRPr="00EF6909">
              <w:t>Про стан виконання внутрішнього трудового розпорядку</w:t>
            </w:r>
          </w:p>
        </w:tc>
        <w:tc>
          <w:tcPr>
            <w:tcW w:w="1557" w:type="dxa"/>
          </w:tcPr>
          <w:p w14:paraId="710BB58C" w14:textId="77777777" w:rsidR="00EF6909" w:rsidRPr="00EF6909" w:rsidRDefault="00EF6909" w:rsidP="00EF6909">
            <w:pPr>
              <w:pStyle w:val="TableParagraph"/>
              <w:widowControl w:val="0"/>
              <w:autoSpaceDE w:val="0"/>
              <w:autoSpaceDN w:val="0"/>
            </w:pPr>
            <w:r w:rsidRPr="00EF6909">
              <w:t xml:space="preserve">1 тиждень </w:t>
            </w:r>
          </w:p>
        </w:tc>
        <w:tc>
          <w:tcPr>
            <w:tcW w:w="1845" w:type="dxa"/>
            <w:gridSpan w:val="2"/>
          </w:tcPr>
          <w:p w14:paraId="6940AE46"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tcPr>
          <w:p w14:paraId="716A9B5A"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21D6C96D" w14:textId="77777777" w:rsidR="00EF6909" w:rsidRPr="00EF6909" w:rsidRDefault="00EF6909" w:rsidP="00EF6909">
            <w:pPr>
              <w:pStyle w:val="TableParagraph"/>
              <w:widowControl w:val="0"/>
              <w:autoSpaceDE w:val="0"/>
              <w:autoSpaceDN w:val="0"/>
              <w:rPr>
                <w:vertAlign w:val="subscript"/>
              </w:rPr>
            </w:pPr>
          </w:p>
        </w:tc>
      </w:tr>
      <w:tr w:rsidR="00EF6909" w:rsidRPr="00EF6909" w14:paraId="2146CA98" w14:textId="77777777" w:rsidTr="00EE7BF3">
        <w:tc>
          <w:tcPr>
            <w:tcW w:w="2527" w:type="dxa"/>
            <w:gridSpan w:val="2"/>
            <w:vMerge/>
          </w:tcPr>
          <w:p w14:paraId="638F8BCF" w14:textId="77777777" w:rsidR="00EF6909" w:rsidRPr="00EF6909" w:rsidRDefault="00EF6909" w:rsidP="00EF6909">
            <w:pPr>
              <w:pStyle w:val="TableParagraph"/>
              <w:widowControl w:val="0"/>
              <w:autoSpaceDE w:val="0"/>
              <w:autoSpaceDN w:val="0"/>
              <w:rPr>
                <w:b/>
              </w:rPr>
            </w:pPr>
          </w:p>
        </w:tc>
        <w:tc>
          <w:tcPr>
            <w:tcW w:w="6543" w:type="dxa"/>
          </w:tcPr>
          <w:p w14:paraId="14F3642F"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557" w:type="dxa"/>
          </w:tcPr>
          <w:p w14:paraId="58572CB3" w14:textId="77777777" w:rsidR="00EF6909" w:rsidRPr="00EF6909" w:rsidRDefault="00EF6909" w:rsidP="00EF6909">
            <w:pPr>
              <w:pStyle w:val="TableParagraph"/>
              <w:widowControl w:val="0"/>
              <w:autoSpaceDE w:val="0"/>
              <w:autoSpaceDN w:val="0"/>
            </w:pPr>
            <w:r w:rsidRPr="00EF6909">
              <w:t xml:space="preserve">4 тиждень </w:t>
            </w:r>
          </w:p>
        </w:tc>
        <w:tc>
          <w:tcPr>
            <w:tcW w:w="1845" w:type="dxa"/>
            <w:gridSpan w:val="2"/>
          </w:tcPr>
          <w:p w14:paraId="235AAFC3" w14:textId="77777777" w:rsidR="00EF6909" w:rsidRPr="00EF6909" w:rsidRDefault="00EF6909" w:rsidP="00EF6909">
            <w:pPr>
              <w:pStyle w:val="TableParagraph"/>
              <w:widowControl w:val="0"/>
              <w:autoSpaceDE w:val="0"/>
              <w:autoSpaceDN w:val="0"/>
            </w:pPr>
            <w:r w:rsidRPr="00EF6909">
              <w:t xml:space="preserve">звіт </w:t>
            </w:r>
          </w:p>
        </w:tc>
        <w:tc>
          <w:tcPr>
            <w:tcW w:w="1701" w:type="dxa"/>
          </w:tcPr>
          <w:p w14:paraId="6915926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B9F171E" w14:textId="77777777" w:rsidR="00EF6909" w:rsidRPr="00EF6909" w:rsidRDefault="00EF6909" w:rsidP="00EF6909">
            <w:pPr>
              <w:pStyle w:val="TableParagraph"/>
              <w:widowControl w:val="0"/>
              <w:autoSpaceDE w:val="0"/>
              <w:autoSpaceDN w:val="0"/>
              <w:rPr>
                <w:vertAlign w:val="subscript"/>
              </w:rPr>
            </w:pPr>
          </w:p>
        </w:tc>
      </w:tr>
      <w:tr w:rsidR="00EF6909" w:rsidRPr="00EF6909" w14:paraId="77614474" w14:textId="77777777" w:rsidTr="00EE7BF3">
        <w:tc>
          <w:tcPr>
            <w:tcW w:w="2527" w:type="dxa"/>
            <w:gridSpan w:val="2"/>
            <w:vMerge w:val="restart"/>
          </w:tcPr>
          <w:p w14:paraId="33D6E3E4" w14:textId="77777777" w:rsidR="00EF6909" w:rsidRPr="00EF6909" w:rsidRDefault="00EF6909" w:rsidP="00EF6909">
            <w:pPr>
              <w:pStyle w:val="TableParagraph"/>
              <w:widowControl w:val="0"/>
              <w:autoSpaceDE w:val="0"/>
              <w:autoSpaceDN w:val="0"/>
              <w:rPr>
                <w:b/>
              </w:rPr>
            </w:pPr>
            <w:r w:rsidRPr="00EF6909">
              <w:rPr>
                <w:b/>
              </w:rPr>
              <w:t>4.7.Антикорупційн а діяльність</w:t>
            </w:r>
          </w:p>
        </w:tc>
        <w:tc>
          <w:tcPr>
            <w:tcW w:w="6543" w:type="dxa"/>
          </w:tcPr>
          <w:p w14:paraId="55F15DEB" w14:textId="77777777" w:rsidR="00EF6909" w:rsidRPr="00EF6909" w:rsidRDefault="00EF6909" w:rsidP="00EF6909">
            <w:pPr>
              <w:pStyle w:val="TableParagraph"/>
              <w:widowControl w:val="0"/>
              <w:autoSpaceDE w:val="0"/>
              <w:autoSpaceDN w:val="0"/>
            </w:pPr>
            <w:r w:rsidRPr="00EF6909">
              <w:t>Опрацювати цикл антикорупційних матеріалів на освітній платформі EdEra</w:t>
            </w:r>
          </w:p>
        </w:tc>
        <w:tc>
          <w:tcPr>
            <w:tcW w:w="1557" w:type="dxa"/>
          </w:tcPr>
          <w:p w14:paraId="27ACF423"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Pr>
          <w:p w14:paraId="311EAE8B" w14:textId="77777777" w:rsidR="00EF6909" w:rsidRPr="00EF6909" w:rsidRDefault="00EF6909" w:rsidP="00EF6909">
            <w:pPr>
              <w:pStyle w:val="TableParagraph"/>
              <w:widowControl w:val="0"/>
              <w:autoSpaceDE w:val="0"/>
              <w:autoSpaceDN w:val="0"/>
            </w:pPr>
          </w:p>
        </w:tc>
        <w:tc>
          <w:tcPr>
            <w:tcW w:w="1701" w:type="dxa"/>
          </w:tcPr>
          <w:p w14:paraId="011ADD72"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7EAE14CF" w14:textId="77777777" w:rsidR="00EF6909" w:rsidRPr="00EF6909" w:rsidRDefault="00EF6909" w:rsidP="00EF6909">
            <w:pPr>
              <w:pStyle w:val="TableParagraph"/>
              <w:widowControl w:val="0"/>
              <w:autoSpaceDE w:val="0"/>
              <w:autoSpaceDN w:val="0"/>
              <w:rPr>
                <w:vertAlign w:val="subscript"/>
              </w:rPr>
            </w:pPr>
          </w:p>
        </w:tc>
      </w:tr>
      <w:tr w:rsidR="00EF6909" w:rsidRPr="00EF6909" w14:paraId="3F474B8A" w14:textId="77777777" w:rsidTr="00EE7BF3">
        <w:tc>
          <w:tcPr>
            <w:tcW w:w="2527" w:type="dxa"/>
            <w:gridSpan w:val="2"/>
            <w:vMerge/>
          </w:tcPr>
          <w:p w14:paraId="698C1A3D" w14:textId="77777777" w:rsidR="00EF6909" w:rsidRPr="00EF6909" w:rsidRDefault="00EF6909" w:rsidP="00EF6909">
            <w:pPr>
              <w:pStyle w:val="TableParagraph"/>
              <w:widowControl w:val="0"/>
              <w:autoSpaceDE w:val="0"/>
              <w:autoSpaceDN w:val="0"/>
              <w:rPr>
                <w:b/>
                <w:vertAlign w:val="subscript"/>
              </w:rPr>
            </w:pPr>
          </w:p>
        </w:tc>
        <w:tc>
          <w:tcPr>
            <w:tcW w:w="6543" w:type="dxa"/>
          </w:tcPr>
          <w:p w14:paraId="3ED778FE" w14:textId="77777777" w:rsidR="00EF6909" w:rsidRPr="00EF6909" w:rsidRDefault="00EF6909" w:rsidP="00EF6909">
            <w:pPr>
              <w:pStyle w:val="TableParagraph"/>
              <w:widowControl w:val="0"/>
              <w:autoSpaceDE w:val="0"/>
              <w:autoSpaceDN w:val="0"/>
              <w:rPr>
                <w:vertAlign w:val="subscript"/>
              </w:rPr>
            </w:pPr>
            <w:r w:rsidRPr="00EF6909">
              <w:t>Інформаційно-мотиваційний педагогічний семінар «Правова освіта молоді, як перешкода до корупції»</w:t>
            </w:r>
          </w:p>
        </w:tc>
        <w:tc>
          <w:tcPr>
            <w:tcW w:w="1557" w:type="dxa"/>
          </w:tcPr>
          <w:p w14:paraId="6B497227" w14:textId="77777777" w:rsidR="00EF6909" w:rsidRPr="00EF6909" w:rsidRDefault="00EF6909" w:rsidP="00EF6909">
            <w:pPr>
              <w:pStyle w:val="TableParagraph"/>
              <w:widowControl w:val="0"/>
              <w:autoSpaceDE w:val="0"/>
              <w:autoSpaceDN w:val="0"/>
            </w:pPr>
            <w:r w:rsidRPr="00EF6909">
              <w:t xml:space="preserve">3 тиждень </w:t>
            </w:r>
          </w:p>
        </w:tc>
        <w:tc>
          <w:tcPr>
            <w:tcW w:w="1845" w:type="dxa"/>
            <w:gridSpan w:val="2"/>
          </w:tcPr>
          <w:p w14:paraId="7BAD1FC0" w14:textId="77777777" w:rsidR="00EF6909" w:rsidRPr="00EF6909" w:rsidRDefault="00EF6909" w:rsidP="00EF6909">
            <w:pPr>
              <w:pStyle w:val="TableParagraph"/>
              <w:widowControl w:val="0"/>
              <w:autoSpaceDE w:val="0"/>
              <w:autoSpaceDN w:val="0"/>
            </w:pPr>
            <w:r w:rsidRPr="00EF6909">
              <w:t xml:space="preserve">Презентація </w:t>
            </w:r>
          </w:p>
        </w:tc>
        <w:tc>
          <w:tcPr>
            <w:tcW w:w="1701" w:type="dxa"/>
          </w:tcPr>
          <w:p w14:paraId="3BA804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AE92EC" w14:textId="77777777" w:rsidR="00EF6909" w:rsidRPr="00EF6909" w:rsidRDefault="00EF6909" w:rsidP="00EF6909">
            <w:pPr>
              <w:pStyle w:val="TableParagraph"/>
              <w:widowControl w:val="0"/>
              <w:autoSpaceDE w:val="0"/>
              <w:autoSpaceDN w:val="0"/>
              <w:rPr>
                <w:vertAlign w:val="subscript"/>
              </w:rPr>
            </w:pPr>
          </w:p>
        </w:tc>
      </w:tr>
      <w:tr w:rsidR="00EF6909" w:rsidRPr="00EF6909" w14:paraId="5BA9C23C" w14:textId="77777777" w:rsidTr="00EE7BF3">
        <w:tc>
          <w:tcPr>
            <w:tcW w:w="2527" w:type="dxa"/>
            <w:gridSpan w:val="2"/>
            <w:vMerge w:val="restart"/>
          </w:tcPr>
          <w:p w14:paraId="2D29C4E0"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3" w:type="dxa"/>
          </w:tcPr>
          <w:p w14:paraId="367293C0" w14:textId="77777777" w:rsidR="00EF6909" w:rsidRPr="00EF6909" w:rsidRDefault="00EF6909" w:rsidP="00EF6909">
            <w:pPr>
              <w:pStyle w:val="TableParagraph"/>
              <w:widowControl w:val="0"/>
              <w:autoSpaceDE w:val="0"/>
              <w:autoSpaceDN w:val="0"/>
              <w:rPr>
                <w:vertAlign w:val="subscript"/>
              </w:rPr>
            </w:pPr>
            <w:r w:rsidRPr="00EF6909">
              <w:t>Про стан ведення учнівських щоденників</w:t>
            </w:r>
          </w:p>
        </w:tc>
        <w:tc>
          <w:tcPr>
            <w:tcW w:w="1557" w:type="dxa"/>
          </w:tcPr>
          <w:p w14:paraId="649B0670"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A52E0C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488660A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36B424" w14:textId="77777777" w:rsidR="00EF6909" w:rsidRPr="00EF6909" w:rsidRDefault="00EF6909" w:rsidP="00EF6909">
            <w:pPr>
              <w:pStyle w:val="TableParagraph"/>
              <w:widowControl w:val="0"/>
              <w:autoSpaceDE w:val="0"/>
              <w:autoSpaceDN w:val="0"/>
              <w:rPr>
                <w:vertAlign w:val="subscript"/>
              </w:rPr>
            </w:pPr>
          </w:p>
        </w:tc>
      </w:tr>
      <w:tr w:rsidR="00EF6909" w:rsidRPr="00EF6909" w14:paraId="6039698A" w14:textId="77777777" w:rsidTr="00EE7BF3">
        <w:tc>
          <w:tcPr>
            <w:tcW w:w="2527" w:type="dxa"/>
            <w:gridSpan w:val="2"/>
            <w:vMerge/>
          </w:tcPr>
          <w:p w14:paraId="1A8D6CFD" w14:textId="77777777" w:rsidR="00EF6909" w:rsidRPr="00EF6909" w:rsidRDefault="00EF6909" w:rsidP="00EF6909">
            <w:pPr>
              <w:pStyle w:val="TableParagraph"/>
              <w:widowControl w:val="0"/>
              <w:autoSpaceDE w:val="0"/>
              <w:autoSpaceDN w:val="0"/>
              <w:rPr>
                <w:b/>
              </w:rPr>
            </w:pPr>
          </w:p>
        </w:tc>
        <w:tc>
          <w:tcPr>
            <w:tcW w:w="6543" w:type="dxa"/>
          </w:tcPr>
          <w:p w14:paraId="3E9ADCAF" w14:textId="77777777" w:rsidR="00EF6909" w:rsidRPr="00EF6909" w:rsidRDefault="00EF6909" w:rsidP="00EF6909">
            <w:pPr>
              <w:pStyle w:val="TableParagraph"/>
              <w:widowControl w:val="0"/>
              <w:autoSpaceDE w:val="0"/>
              <w:autoSpaceDN w:val="0"/>
            </w:pPr>
            <w:r w:rsidRPr="00EF6909">
              <w:t>Визнання курсів</w:t>
            </w:r>
          </w:p>
        </w:tc>
        <w:tc>
          <w:tcPr>
            <w:tcW w:w="1557" w:type="dxa"/>
          </w:tcPr>
          <w:p w14:paraId="5610F6F2"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63DE85C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ABF9B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BBA1C2" w14:textId="77777777" w:rsidR="00EF6909" w:rsidRPr="00EF6909" w:rsidRDefault="00EF6909" w:rsidP="00EF6909">
            <w:pPr>
              <w:pStyle w:val="TableParagraph"/>
              <w:widowControl w:val="0"/>
              <w:autoSpaceDE w:val="0"/>
              <w:autoSpaceDN w:val="0"/>
              <w:rPr>
                <w:vertAlign w:val="subscript"/>
              </w:rPr>
            </w:pPr>
          </w:p>
        </w:tc>
      </w:tr>
      <w:tr w:rsidR="00EF6909" w:rsidRPr="00EF6909" w14:paraId="78D4D6D1" w14:textId="77777777" w:rsidTr="00EE7BF3">
        <w:tc>
          <w:tcPr>
            <w:tcW w:w="2527" w:type="dxa"/>
            <w:gridSpan w:val="2"/>
            <w:vMerge/>
          </w:tcPr>
          <w:p w14:paraId="1592B9B6" w14:textId="77777777" w:rsidR="00EF6909" w:rsidRPr="00EF6909" w:rsidRDefault="00EF6909" w:rsidP="00EF6909">
            <w:pPr>
              <w:pStyle w:val="TableParagraph"/>
              <w:widowControl w:val="0"/>
              <w:autoSpaceDE w:val="0"/>
              <w:autoSpaceDN w:val="0"/>
              <w:rPr>
                <w:b/>
              </w:rPr>
            </w:pPr>
          </w:p>
        </w:tc>
        <w:tc>
          <w:tcPr>
            <w:tcW w:w="6543" w:type="dxa"/>
          </w:tcPr>
          <w:p w14:paraId="38EB4825" w14:textId="77777777" w:rsidR="00EF6909" w:rsidRPr="00EF6909" w:rsidRDefault="00EF6909" w:rsidP="00EF6909">
            <w:pPr>
              <w:pStyle w:val="TableParagraph"/>
              <w:widowControl w:val="0"/>
              <w:autoSpaceDE w:val="0"/>
              <w:autoSpaceDN w:val="0"/>
            </w:pPr>
            <w:r w:rsidRPr="00EF6909">
              <w:t xml:space="preserve">Про аналіз роботи з розбудови внутрішньої системи якості освіти за напрямом «Освітнє середовище» </w:t>
            </w:r>
          </w:p>
        </w:tc>
        <w:tc>
          <w:tcPr>
            <w:tcW w:w="1557" w:type="dxa"/>
          </w:tcPr>
          <w:p w14:paraId="353B82C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71566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B1AB9B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53619E" w14:textId="77777777" w:rsidR="00EF6909" w:rsidRPr="00EF6909" w:rsidRDefault="00EF6909" w:rsidP="00EF6909">
            <w:pPr>
              <w:pStyle w:val="TableParagraph"/>
              <w:widowControl w:val="0"/>
              <w:autoSpaceDE w:val="0"/>
              <w:autoSpaceDN w:val="0"/>
              <w:rPr>
                <w:vertAlign w:val="subscript"/>
              </w:rPr>
            </w:pPr>
          </w:p>
        </w:tc>
      </w:tr>
      <w:tr w:rsidR="00EF6909" w:rsidRPr="00EF6909" w14:paraId="4A1DA166" w14:textId="77777777" w:rsidTr="00EE7BF3">
        <w:tc>
          <w:tcPr>
            <w:tcW w:w="2527" w:type="dxa"/>
            <w:gridSpan w:val="2"/>
            <w:vMerge/>
          </w:tcPr>
          <w:p w14:paraId="184209D6" w14:textId="77777777" w:rsidR="00EF6909" w:rsidRPr="00EF6909" w:rsidRDefault="00EF6909" w:rsidP="00EF6909">
            <w:pPr>
              <w:pStyle w:val="TableParagraph"/>
              <w:widowControl w:val="0"/>
              <w:autoSpaceDE w:val="0"/>
              <w:autoSpaceDN w:val="0"/>
              <w:rPr>
                <w:b/>
              </w:rPr>
            </w:pPr>
          </w:p>
        </w:tc>
        <w:tc>
          <w:tcPr>
            <w:tcW w:w="6543" w:type="dxa"/>
          </w:tcPr>
          <w:p w14:paraId="38801E99"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tc>
        <w:tc>
          <w:tcPr>
            <w:tcW w:w="1557" w:type="dxa"/>
          </w:tcPr>
          <w:p w14:paraId="2622B4D7"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1C806D1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5E665D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DE02C8" w14:textId="77777777" w:rsidR="00EF6909" w:rsidRPr="00EF6909" w:rsidRDefault="00EF6909" w:rsidP="00EF6909">
            <w:pPr>
              <w:pStyle w:val="TableParagraph"/>
              <w:widowControl w:val="0"/>
              <w:autoSpaceDE w:val="0"/>
              <w:autoSpaceDN w:val="0"/>
              <w:rPr>
                <w:vertAlign w:val="subscript"/>
              </w:rPr>
            </w:pPr>
          </w:p>
        </w:tc>
      </w:tr>
      <w:tr w:rsidR="00EF6909" w:rsidRPr="00EF6909" w14:paraId="74BB6949" w14:textId="77777777" w:rsidTr="00EE7BF3">
        <w:tc>
          <w:tcPr>
            <w:tcW w:w="2527" w:type="dxa"/>
            <w:gridSpan w:val="2"/>
            <w:vMerge/>
          </w:tcPr>
          <w:p w14:paraId="6DC5B1E0" w14:textId="77777777" w:rsidR="00EF6909" w:rsidRPr="00EF6909" w:rsidRDefault="00EF6909" w:rsidP="00EF6909">
            <w:pPr>
              <w:pStyle w:val="TableParagraph"/>
              <w:widowControl w:val="0"/>
              <w:autoSpaceDE w:val="0"/>
              <w:autoSpaceDN w:val="0"/>
              <w:rPr>
                <w:b/>
              </w:rPr>
            </w:pPr>
          </w:p>
        </w:tc>
        <w:tc>
          <w:tcPr>
            <w:tcW w:w="6543" w:type="dxa"/>
          </w:tcPr>
          <w:p w14:paraId="5445C6D3" w14:textId="11267C67" w:rsidR="00EF6909" w:rsidRPr="00EF6909" w:rsidRDefault="00EF6909" w:rsidP="00313394">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313394">
              <w:t>української</w:t>
            </w:r>
            <w:r w:rsidRPr="00EF6909">
              <w:t xml:space="preserve"> мови</w:t>
            </w:r>
            <w:r w:rsidR="00313394">
              <w:t xml:space="preserve"> та літератури</w:t>
            </w:r>
            <w:r w:rsidRPr="00EF6909">
              <w:t xml:space="preserve"> (5-11 класи)</w:t>
            </w:r>
          </w:p>
        </w:tc>
        <w:tc>
          <w:tcPr>
            <w:tcW w:w="1557" w:type="dxa"/>
          </w:tcPr>
          <w:p w14:paraId="13E96E96"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7D44337A"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C77B7F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DA8209" w14:textId="77777777" w:rsidR="00EF6909" w:rsidRPr="00EF6909" w:rsidRDefault="00EF6909" w:rsidP="00EF6909">
            <w:pPr>
              <w:pStyle w:val="TableParagraph"/>
              <w:widowControl w:val="0"/>
              <w:autoSpaceDE w:val="0"/>
              <w:autoSpaceDN w:val="0"/>
              <w:rPr>
                <w:vertAlign w:val="subscript"/>
              </w:rPr>
            </w:pPr>
          </w:p>
        </w:tc>
      </w:tr>
      <w:tr w:rsidR="00EF6909" w:rsidRPr="00EF6909" w14:paraId="2242949C" w14:textId="77777777" w:rsidTr="00EE7BF3">
        <w:tc>
          <w:tcPr>
            <w:tcW w:w="2527" w:type="dxa"/>
            <w:gridSpan w:val="2"/>
            <w:vMerge/>
          </w:tcPr>
          <w:p w14:paraId="54C30370" w14:textId="77777777" w:rsidR="00EF6909" w:rsidRPr="00EF6909" w:rsidRDefault="00EF6909" w:rsidP="00EF6909">
            <w:pPr>
              <w:pStyle w:val="TableParagraph"/>
              <w:widowControl w:val="0"/>
              <w:autoSpaceDE w:val="0"/>
              <w:autoSpaceDN w:val="0"/>
              <w:rPr>
                <w:b/>
              </w:rPr>
            </w:pPr>
          </w:p>
        </w:tc>
        <w:tc>
          <w:tcPr>
            <w:tcW w:w="6543" w:type="dxa"/>
          </w:tcPr>
          <w:p w14:paraId="5867CB82" w14:textId="77777777" w:rsidR="00EF6909" w:rsidRPr="00EF6909" w:rsidRDefault="00EF6909" w:rsidP="00EF6909">
            <w:pPr>
              <w:pStyle w:val="TableParagraph"/>
              <w:widowControl w:val="0"/>
              <w:autoSpaceDE w:val="0"/>
              <w:autoSpaceDN w:val="0"/>
            </w:pPr>
            <w:r w:rsidRPr="00EF6909">
              <w:t xml:space="preserve">Про організацію та проведення тижня української мови та </w:t>
            </w:r>
            <w:r w:rsidRPr="00EF6909">
              <w:lastRenderedPageBreak/>
              <w:t>літератури</w:t>
            </w:r>
          </w:p>
        </w:tc>
        <w:tc>
          <w:tcPr>
            <w:tcW w:w="1557" w:type="dxa"/>
          </w:tcPr>
          <w:p w14:paraId="20F722AE" w14:textId="77777777" w:rsidR="00EF6909" w:rsidRPr="00EF6909" w:rsidRDefault="00EF6909" w:rsidP="00EF6909">
            <w:pPr>
              <w:pStyle w:val="TableParagraph"/>
              <w:widowControl w:val="0"/>
              <w:autoSpaceDE w:val="0"/>
              <w:autoSpaceDN w:val="0"/>
            </w:pPr>
            <w:r w:rsidRPr="00EF6909">
              <w:lastRenderedPageBreak/>
              <w:t>4 тиждень</w:t>
            </w:r>
          </w:p>
        </w:tc>
        <w:tc>
          <w:tcPr>
            <w:tcW w:w="1845" w:type="dxa"/>
            <w:gridSpan w:val="2"/>
          </w:tcPr>
          <w:p w14:paraId="43FA28A1"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EF583E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BD1FF78" w14:textId="77777777" w:rsidR="00EF6909" w:rsidRPr="00EF6909" w:rsidRDefault="00EF6909" w:rsidP="00EF6909">
            <w:pPr>
              <w:pStyle w:val="TableParagraph"/>
              <w:widowControl w:val="0"/>
              <w:autoSpaceDE w:val="0"/>
              <w:autoSpaceDN w:val="0"/>
              <w:rPr>
                <w:vertAlign w:val="subscript"/>
              </w:rPr>
            </w:pPr>
          </w:p>
        </w:tc>
      </w:tr>
      <w:tr w:rsidR="00EF6909" w:rsidRPr="00EF6909" w14:paraId="70B521F7" w14:textId="77777777" w:rsidTr="00EE7BF3">
        <w:tc>
          <w:tcPr>
            <w:tcW w:w="2527" w:type="dxa"/>
            <w:gridSpan w:val="2"/>
            <w:vMerge/>
          </w:tcPr>
          <w:p w14:paraId="6F4BDB5E" w14:textId="77777777" w:rsidR="00EF6909" w:rsidRPr="00EF6909" w:rsidRDefault="00EF6909" w:rsidP="00EF6909">
            <w:pPr>
              <w:pStyle w:val="TableParagraph"/>
              <w:widowControl w:val="0"/>
              <w:autoSpaceDE w:val="0"/>
              <w:autoSpaceDN w:val="0"/>
              <w:rPr>
                <w:b/>
              </w:rPr>
            </w:pPr>
          </w:p>
        </w:tc>
        <w:tc>
          <w:tcPr>
            <w:tcW w:w="6543" w:type="dxa"/>
          </w:tcPr>
          <w:p w14:paraId="4C2B95EA" w14:textId="77777777" w:rsidR="00EF6909" w:rsidRPr="00EF6909" w:rsidRDefault="00EF6909" w:rsidP="00EF6909">
            <w:pPr>
              <w:pStyle w:val="TableParagraph"/>
              <w:widowControl w:val="0"/>
              <w:autoSpaceDE w:val="0"/>
              <w:autoSpaceDN w:val="0"/>
            </w:pPr>
            <w:r w:rsidRPr="00EF6909">
              <w:t>Про підсумки проведення тижня української мови та літератури</w:t>
            </w:r>
          </w:p>
        </w:tc>
        <w:tc>
          <w:tcPr>
            <w:tcW w:w="1557" w:type="dxa"/>
          </w:tcPr>
          <w:p w14:paraId="3F231A15"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40AC7CEF"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441A6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9C855D" w14:textId="77777777" w:rsidR="00EF6909" w:rsidRPr="00EF6909" w:rsidRDefault="00EF6909" w:rsidP="00EF6909">
            <w:pPr>
              <w:pStyle w:val="TableParagraph"/>
              <w:widowControl w:val="0"/>
              <w:autoSpaceDE w:val="0"/>
              <w:autoSpaceDN w:val="0"/>
              <w:rPr>
                <w:vertAlign w:val="subscript"/>
              </w:rPr>
            </w:pPr>
          </w:p>
        </w:tc>
      </w:tr>
      <w:tr w:rsidR="00EF6909" w:rsidRPr="00EF6909" w14:paraId="2EA3C65E" w14:textId="77777777" w:rsidTr="00EE7BF3">
        <w:tc>
          <w:tcPr>
            <w:tcW w:w="2527" w:type="dxa"/>
            <w:gridSpan w:val="2"/>
            <w:vMerge/>
          </w:tcPr>
          <w:p w14:paraId="6FE4F11F" w14:textId="77777777" w:rsidR="00EF6909" w:rsidRPr="00EF6909" w:rsidRDefault="00EF6909" w:rsidP="00EF6909">
            <w:pPr>
              <w:pStyle w:val="TableParagraph"/>
              <w:widowControl w:val="0"/>
              <w:autoSpaceDE w:val="0"/>
              <w:autoSpaceDN w:val="0"/>
              <w:rPr>
                <w:b/>
              </w:rPr>
            </w:pPr>
          </w:p>
        </w:tc>
        <w:tc>
          <w:tcPr>
            <w:tcW w:w="6543" w:type="dxa"/>
          </w:tcPr>
          <w:p w14:paraId="3D031DC9" w14:textId="3CD2D7A1" w:rsidR="00EF6909" w:rsidRPr="00EF6909" w:rsidRDefault="00EF6909" w:rsidP="00313394">
            <w:pPr>
              <w:pStyle w:val="TableParagraph"/>
              <w:widowControl w:val="0"/>
              <w:autoSpaceDE w:val="0"/>
              <w:autoSpaceDN w:val="0"/>
            </w:pPr>
            <w:r w:rsidRPr="00EF6909">
              <w:t>Про проведення підсумкового контролю знань з навчальних предметі в 5-11-х класах за І семестр 202</w:t>
            </w:r>
            <w:r w:rsidR="00313394">
              <w:t>5</w:t>
            </w:r>
            <w:r w:rsidRPr="00EF6909">
              <w:t>-202</w:t>
            </w:r>
            <w:r w:rsidR="00313394">
              <w:t>6</w:t>
            </w:r>
            <w:r w:rsidRPr="00EF6909">
              <w:t xml:space="preserve"> н.р.</w:t>
            </w:r>
          </w:p>
        </w:tc>
        <w:tc>
          <w:tcPr>
            <w:tcW w:w="1557" w:type="dxa"/>
          </w:tcPr>
          <w:p w14:paraId="3B9A74AC"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F7ABD5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12BF21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828136" w14:textId="77777777" w:rsidR="00EF6909" w:rsidRPr="00EF6909" w:rsidRDefault="00EF6909" w:rsidP="00EF6909">
            <w:pPr>
              <w:pStyle w:val="TableParagraph"/>
              <w:widowControl w:val="0"/>
              <w:autoSpaceDE w:val="0"/>
              <w:autoSpaceDN w:val="0"/>
              <w:rPr>
                <w:vertAlign w:val="subscript"/>
              </w:rPr>
            </w:pPr>
          </w:p>
        </w:tc>
      </w:tr>
      <w:tr w:rsidR="00EF6909" w:rsidRPr="00EF6909" w14:paraId="753FAE32" w14:textId="77777777" w:rsidTr="00EE7BF3">
        <w:tc>
          <w:tcPr>
            <w:tcW w:w="2527" w:type="dxa"/>
            <w:gridSpan w:val="2"/>
            <w:vMerge/>
          </w:tcPr>
          <w:p w14:paraId="5BFDBE24" w14:textId="77777777" w:rsidR="00EF6909" w:rsidRPr="00EF6909" w:rsidRDefault="00EF6909" w:rsidP="00EF6909">
            <w:pPr>
              <w:pStyle w:val="TableParagraph"/>
              <w:widowControl w:val="0"/>
              <w:autoSpaceDE w:val="0"/>
              <w:autoSpaceDN w:val="0"/>
              <w:rPr>
                <w:b/>
              </w:rPr>
            </w:pPr>
          </w:p>
        </w:tc>
        <w:tc>
          <w:tcPr>
            <w:tcW w:w="6543" w:type="dxa"/>
          </w:tcPr>
          <w:p w14:paraId="30745B8C" w14:textId="599E2078" w:rsidR="00EF6909" w:rsidRPr="00EF6909" w:rsidRDefault="00EF6909" w:rsidP="00313394">
            <w:pPr>
              <w:pStyle w:val="TableParagraph"/>
              <w:widowControl w:val="0"/>
              <w:autoSpaceDE w:val="0"/>
              <w:autoSpaceDN w:val="0"/>
            </w:pPr>
            <w:r w:rsidRPr="00EF6909">
              <w:t xml:space="preserve">Про підсумки проведення І  (шкільного) етапу </w:t>
            </w:r>
            <w:r w:rsidRPr="00EF6909">
              <w:rPr>
                <w:lang w:val="en-US"/>
              </w:rPr>
              <w:t>X</w:t>
            </w:r>
            <w:r w:rsidRPr="00EF6909">
              <w:t>І</w:t>
            </w:r>
            <w:r w:rsidR="00313394">
              <w:rPr>
                <w:lang w:val="en-US"/>
              </w:rPr>
              <w:t>V</w:t>
            </w:r>
            <w:r w:rsidRPr="00EF6909">
              <w:t xml:space="preserve"> Міжнародного мовно-літературного конкурсу учнівської та студентської молоді імені Тараса Шевченка серед учнів 5-11-х класів</w:t>
            </w:r>
          </w:p>
        </w:tc>
        <w:tc>
          <w:tcPr>
            <w:tcW w:w="1557" w:type="dxa"/>
          </w:tcPr>
          <w:p w14:paraId="7AE8D5FC"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516613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5401C98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C10DC" w14:textId="77777777" w:rsidR="00EF6909" w:rsidRPr="00EF6909" w:rsidRDefault="00EF6909" w:rsidP="00EF6909">
            <w:pPr>
              <w:pStyle w:val="TableParagraph"/>
              <w:widowControl w:val="0"/>
              <w:autoSpaceDE w:val="0"/>
              <w:autoSpaceDN w:val="0"/>
              <w:rPr>
                <w:vertAlign w:val="subscript"/>
              </w:rPr>
            </w:pPr>
          </w:p>
        </w:tc>
      </w:tr>
      <w:tr w:rsidR="00EF6909" w:rsidRPr="00EF6909" w14:paraId="52042A87" w14:textId="77777777" w:rsidTr="00EE7BF3">
        <w:tc>
          <w:tcPr>
            <w:tcW w:w="2527" w:type="dxa"/>
            <w:gridSpan w:val="2"/>
            <w:vMerge/>
          </w:tcPr>
          <w:p w14:paraId="270AB20C" w14:textId="77777777" w:rsidR="00EF6909" w:rsidRPr="00EF6909" w:rsidRDefault="00EF6909" w:rsidP="00EF6909">
            <w:pPr>
              <w:pStyle w:val="TableParagraph"/>
              <w:widowControl w:val="0"/>
              <w:autoSpaceDE w:val="0"/>
              <w:autoSpaceDN w:val="0"/>
              <w:rPr>
                <w:b/>
              </w:rPr>
            </w:pPr>
          </w:p>
        </w:tc>
        <w:tc>
          <w:tcPr>
            <w:tcW w:w="6543" w:type="dxa"/>
          </w:tcPr>
          <w:p w14:paraId="605D2FD4" w14:textId="63DF628E" w:rsidR="00EF6909" w:rsidRPr="00EF6909" w:rsidRDefault="00EF6909" w:rsidP="00313394">
            <w:pPr>
              <w:pStyle w:val="TableParagraph"/>
              <w:widowControl w:val="0"/>
              <w:autoSpaceDE w:val="0"/>
              <w:autoSpaceDN w:val="0"/>
            </w:pPr>
            <w:r w:rsidRPr="00EF6909">
              <w:t>Про участь учнів закладу у ІІ етапі  Всеукраїнських учнівських олімпіад  з навчальних предметів  у 202</w:t>
            </w:r>
            <w:r w:rsidR="00313394">
              <w:t>5</w:t>
            </w:r>
            <w:r w:rsidRPr="00EF6909">
              <w:t>/202</w:t>
            </w:r>
            <w:r w:rsidR="00313394">
              <w:t>6</w:t>
            </w:r>
            <w:r w:rsidRPr="00EF6909">
              <w:t xml:space="preserve"> навчальному році</w:t>
            </w:r>
          </w:p>
        </w:tc>
        <w:tc>
          <w:tcPr>
            <w:tcW w:w="1557" w:type="dxa"/>
          </w:tcPr>
          <w:p w14:paraId="7200BE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Pr>
          <w:p w14:paraId="21887B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0BE94D1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3EBDCD" w14:textId="77777777" w:rsidR="00EF6909" w:rsidRPr="00EF6909" w:rsidRDefault="00EF6909" w:rsidP="00EF6909">
            <w:pPr>
              <w:pStyle w:val="TableParagraph"/>
              <w:widowControl w:val="0"/>
              <w:autoSpaceDE w:val="0"/>
              <w:autoSpaceDN w:val="0"/>
              <w:rPr>
                <w:vertAlign w:val="subscript"/>
              </w:rPr>
            </w:pPr>
          </w:p>
        </w:tc>
      </w:tr>
      <w:tr w:rsidR="00EF6909" w:rsidRPr="00EF6909" w14:paraId="1B25D616" w14:textId="77777777" w:rsidTr="00EE7BF3">
        <w:tc>
          <w:tcPr>
            <w:tcW w:w="2527" w:type="dxa"/>
            <w:gridSpan w:val="2"/>
            <w:vMerge/>
          </w:tcPr>
          <w:p w14:paraId="04E05AB5" w14:textId="77777777" w:rsidR="00EF6909" w:rsidRPr="00EF6909" w:rsidRDefault="00EF6909" w:rsidP="00EF6909">
            <w:pPr>
              <w:pStyle w:val="TableParagraph"/>
              <w:widowControl w:val="0"/>
              <w:autoSpaceDE w:val="0"/>
              <w:autoSpaceDN w:val="0"/>
              <w:rPr>
                <w:b/>
              </w:rPr>
            </w:pPr>
          </w:p>
        </w:tc>
        <w:tc>
          <w:tcPr>
            <w:tcW w:w="6543" w:type="dxa"/>
          </w:tcPr>
          <w:p w14:paraId="2E04872E" w14:textId="77777777" w:rsidR="00EF6909" w:rsidRPr="00EF6909" w:rsidRDefault="00EF6909" w:rsidP="00EF6909">
            <w:pPr>
              <w:pStyle w:val="TableParagraph"/>
              <w:widowControl w:val="0"/>
              <w:autoSpaceDE w:val="0"/>
              <w:autoSpaceDN w:val="0"/>
            </w:pPr>
            <w:r w:rsidRPr="00EF6909">
              <w:t>Про підсумки проведення І етапу Всеукраїнських учнівських олімпіад з навчальних предметів</w:t>
            </w:r>
          </w:p>
        </w:tc>
        <w:tc>
          <w:tcPr>
            <w:tcW w:w="1557" w:type="dxa"/>
          </w:tcPr>
          <w:p w14:paraId="7EC2B6BD"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0EE9785C"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2DBB131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D89054" w14:textId="77777777" w:rsidR="00EF6909" w:rsidRPr="00EF6909" w:rsidRDefault="00EF6909" w:rsidP="00EF6909">
            <w:pPr>
              <w:pStyle w:val="TableParagraph"/>
              <w:widowControl w:val="0"/>
              <w:autoSpaceDE w:val="0"/>
              <w:autoSpaceDN w:val="0"/>
              <w:rPr>
                <w:vertAlign w:val="subscript"/>
              </w:rPr>
            </w:pPr>
          </w:p>
        </w:tc>
      </w:tr>
      <w:tr w:rsidR="00EF6909" w:rsidRPr="00EF6909" w14:paraId="69EF4C80" w14:textId="77777777" w:rsidTr="00EE7BF3">
        <w:tc>
          <w:tcPr>
            <w:tcW w:w="2527" w:type="dxa"/>
            <w:gridSpan w:val="2"/>
            <w:vMerge/>
          </w:tcPr>
          <w:p w14:paraId="1592CF4E" w14:textId="77777777" w:rsidR="00EF6909" w:rsidRPr="00EF6909" w:rsidRDefault="00EF6909" w:rsidP="00EF6909">
            <w:pPr>
              <w:pStyle w:val="TableParagraph"/>
              <w:widowControl w:val="0"/>
              <w:autoSpaceDE w:val="0"/>
              <w:autoSpaceDN w:val="0"/>
              <w:rPr>
                <w:b/>
              </w:rPr>
            </w:pPr>
          </w:p>
        </w:tc>
        <w:tc>
          <w:tcPr>
            <w:tcW w:w="6543" w:type="dxa"/>
          </w:tcPr>
          <w:p w14:paraId="3C27977D" w14:textId="77777777" w:rsidR="00EF6909" w:rsidRPr="00EF6909" w:rsidRDefault="00EF6909" w:rsidP="00EF6909">
            <w:pPr>
              <w:pStyle w:val="TableParagraph"/>
              <w:widowControl w:val="0"/>
            </w:pPr>
            <w:r w:rsidRPr="00EF6909">
              <w:t xml:space="preserve">Про затвердження плану заходів Голодомор 1932—1933 років в Україні -геноцид Українського народу </w:t>
            </w:r>
          </w:p>
          <w:p w14:paraId="55EB5A12" w14:textId="77777777" w:rsidR="00EF6909" w:rsidRPr="00EF6909" w:rsidRDefault="00EF6909" w:rsidP="00EF6909">
            <w:pPr>
              <w:pStyle w:val="TableParagraph"/>
              <w:widowControl w:val="0"/>
            </w:pPr>
            <w:r w:rsidRPr="00EF6909">
              <w:t xml:space="preserve">Про відзначення Дня української писемності та мови у закладі. </w:t>
            </w:r>
          </w:p>
          <w:p w14:paraId="40EB3F34" w14:textId="6CDB4262" w:rsidR="00EF6909" w:rsidRPr="00EF6909" w:rsidRDefault="00EF6909" w:rsidP="00EF6909">
            <w:pPr>
              <w:pStyle w:val="TableParagraph"/>
              <w:widowControl w:val="0"/>
            </w:pPr>
            <w:r w:rsidRPr="00EF6909">
              <w:t>Про призначення відповідальних за підготовку замовлень на виготовлення документів про освіту державного зразка випускникам 202</w:t>
            </w:r>
            <w:r w:rsidR="00571D6B">
              <w:t>6</w:t>
            </w:r>
            <w:r w:rsidRPr="00EF6909">
              <w:t xml:space="preserve"> року </w:t>
            </w:r>
          </w:p>
          <w:p w14:paraId="1BE47F7D" w14:textId="77777777" w:rsidR="00EF6909" w:rsidRPr="00EF6909" w:rsidRDefault="00EF6909" w:rsidP="00EF6909">
            <w:pPr>
              <w:pStyle w:val="TableParagraph"/>
              <w:widowControl w:val="0"/>
            </w:pPr>
            <w:r w:rsidRPr="00EF6909">
              <w:t xml:space="preserve">Про проведення І етапу Міжнародного конкурсу з української мови імені Петра Яцика. </w:t>
            </w:r>
          </w:p>
          <w:p w14:paraId="27FBB0D5" w14:textId="77777777" w:rsidR="00EF6909" w:rsidRPr="00EF6909" w:rsidRDefault="00EF6909" w:rsidP="00EF6909">
            <w:pPr>
              <w:pStyle w:val="TableParagraph"/>
              <w:widowControl w:val="0"/>
            </w:pPr>
            <w:r w:rsidRPr="00EF6909">
              <w:t xml:space="preserve">Про підсумки проведення І етапу Міжнародного конкурсу з української мови імені Петра Яцика </w:t>
            </w:r>
          </w:p>
          <w:p w14:paraId="7DBBADB9" w14:textId="77777777" w:rsidR="00EF6909" w:rsidRPr="00EF6909" w:rsidRDefault="00EF6909" w:rsidP="00EF6909">
            <w:pPr>
              <w:pStyle w:val="TableParagraph"/>
              <w:widowControl w:val="0"/>
            </w:pPr>
            <w:r w:rsidRPr="00EF6909">
              <w:t xml:space="preserve">Про проведення Всеукраїнської акції «16 днів проти насильства» </w:t>
            </w:r>
          </w:p>
          <w:p w14:paraId="240483F3" w14:textId="77777777" w:rsidR="00EF6909" w:rsidRPr="00EF6909" w:rsidRDefault="00EF6909" w:rsidP="00EF6909">
            <w:pPr>
              <w:pStyle w:val="TableParagraph"/>
              <w:widowControl w:val="0"/>
            </w:pPr>
            <w:r w:rsidRPr="00EF6909">
              <w:t xml:space="preserve">Про результати перевірки якості ведення та перевірки учнівських зошитів у 1-9 класах </w:t>
            </w:r>
          </w:p>
          <w:p w14:paraId="5C46D0ED" w14:textId="77777777" w:rsidR="00EF6909" w:rsidRPr="00EF6909" w:rsidRDefault="00EF6909" w:rsidP="00EF6909">
            <w:pPr>
              <w:pStyle w:val="TableParagraph"/>
              <w:widowControl w:val="0"/>
            </w:pPr>
            <w:r w:rsidRPr="00EF6909">
              <w:t xml:space="preserve">Про проведення Тижня толерантності. </w:t>
            </w:r>
          </w:p>
        </w:tc>
        <w:tc>
          <w:tcPr>
            <w:tcW w:w="1557" w:type="dxa"/>
          </w:tcPr>
          <w:p w14:paraId="23C9F129" w14:textId="77777777" w:rsidR="00EF6909" w:rsidRPr="00EF6909" w:rsidRDefault="00EF6909" w:rsidP="00EF6909">
            <w:pPr>
              <w:pStyle w:val="TableParagraph"/>
              <w:widowControl w:val="0"/>
              <w:autoSpaceDE w:val="0"/>
              <w:autoSpaceDN w:val="0"/>
            </w:pPr>
          </w:p>
        </w:tc>
        <w:tc>
          <w:tcPr>
            <w:tcW w:w="1845" w:type="dxa"/>
            <w:gridSpan w:val="2"/>
          </w:tcPr>
          <w:p w14:paraId="15357C4D" w14:textId="77777777" w:rsidR="00EF6909" w:rsidRPr="00EF6909" w:rsidRDefault="00EF6909" w:rsidP="00EF6909">
            <w:pPr>
              <w:pStyle w:val="TableParagraph"/>
              <w:widowControl w:val="0"/>
              <w:autoSpaceDE w:val="0"/>
              <w:autoSpaceDN w:val="0"/>
            </w:pPr>
          </w:p>
        </w:tc>
        <w:tc>
          <w:tcPr>
            <w:tcW w:w="1701" w:type="dxa"/>
          </w:tcPr>
          <w:p w14:paraId="3FEE579C" w14:textId="77777777" w:rsidR="00EF6909" w:rsidRPr="00EF6909" w:rsidRDefault="00EF6909" w:rsidP="00EF6909">
            <w:pPr>
              <w:pStyle w:val="TableParagraph"/>
              <w:widowControl w:val="0"/>
              <w:autoSpaceDE w:val="0"/>
              <w:autoSpaceDN w:val="0"/>
            </w:pPr>
          </w:p>
        </w:tc>
        <w:tc>
          <w:tcPr>
            <w:tcW w:w="1218" w:type="dxa"/>
            <w:gridSpan w:val="2"/>
          </w:tcPr>
          <w:p w14:paraId="35A3DA02" w14:textId="77777777" w:rsidR="00EF6909" w:rsidRPr="00EF6909" w:rsidRDefault="00EF6909" w:rsidP="00EF6909">
            <w:pPr>
              <w:pStyle w:val="TableParagraph"/>
              <w:widowControl w:val="0"/>
              <w:autoSpaceDE w:val="0"/>
              <w:autoSpaceDN w:val="0"/>
              <w:rPr>
                <w:vertAlign w:val="subscript"/>
              </w:rPr>
            </w:pPr>
          </w:p>
        </w:tc>
      </w:tr>
      <w:tr w:rsidR="00EF6909" w:rsidRPr="00EF6909" w14:paraId="338B6FAF" w14:textId="77777777" w:rsidTr="00EE7BF3">
        <w:tc>
          <w:tcPr>
            <w:tcW w:w="2527" w:type="dxa"/>
            <w:gridSpan w:val="2"/>
            <w:vMerge/>
          </w:tcPr>
          <w:p w14:paraId="1C56B92C" w14:textId="77777777" w:rsidR="00EF6909" w:rsidRPr="00EF6909" w:rsidRDefault="00EF6909" w:rsidP="00EF6909">
            <w:pPr>
              <w:pStyle w:val="TableParagraph"/>
              <w:widowControl w:val="0"/>
              <w:autoSpaceDE w:val="0"/>
              <w:autoSpaceDN w:val="0"/>
              <w:rPr>
                <w:b/>
              </w:rPr>
            </w:pPr>
          </w:p>
        </w:tc>
        <w:tc>
          <w:tcPr>
            <w:tcW w:w="6543" w:type="dxa"/>
          </w:tcPr>
          <w:p w14:paraId="460A8B53" w14:textId="77777777" w:rsidR="00EF6909" w:rsidRPr="00EF6909" w:rsidRDefault="00EF6909" w:rsidP="00EF6909">
            <w:pPr>
              <w:pStyle w:val="TableParagraph"/>
              <w:widowControl w:val="0"/>
              <w:autoSpaceDE w:val="0"/>
              <w:autoSpaceDN w:val="0"/>
            </w:pPr>
            <w:r w:rsidRPr="00EF6909">
              <w:t>Про організацію та проведення тижня психологічних знань</w:t>
            </w:r>
          </w:p>
        </w:tc>
        <w:tc>
          <w:tcPr>
            <w:tcW w:w="1557" w:type="dxa"/>
          </w:tcPr>
          <w:p w14:paraId="1D8FCDCA"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30D681A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30395B4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0A58A" w14:textId="77777777" w:rsidR="00EF6909" w:rsidRPr="00EF6909" w:rsidRDefault="00EF6909" w:rsidP="00EF6909">
            <w:pPr>
              <w:pStyle w:val="TableParagraph"/>
              <w:widowControl w:val="0"/>
              <w:autoSpaceDE w:val="0"/>
              <w:autoSpaceDN w:val="0"/>
              <w:rPr>
                <w:vertAlign w:val="subscript"/>
              </w:rPr>
            </w:pPr>
          </w:p>
        </w:tc>
      </w:tr>
      <w:tr w:rsidR="00EF6909" w:rsidRPr="00EF6909" w14:paraId="209E2E5E" w14:textId="77777777" w:rsidTr="00EE7BF3">
        <w:tc>
          <w:tcPr>
            <w:tcW w:w="2527" w:type="dxa"/>
            <w:gridSpan w:val="2"/>
            <w:vMerge/>
          </w:tcPr>
          <w:p w14:paraId="07484A2B" w14:textId="77777777" w:rsidR="00EF6909" w:rsidRPr="00EF6909" w:rsidRDefault="00EF6909" w:rsidP="00EF6909">
            <w:pPr>
              <w:pStyle w:val="TableParagraph"/>
              <w:widowControl w:val="0"/>
              <w:autoSpaceDE w:val="0"/>
              <w:autoSpaceDN w:val="0"/>
              <w:rPr>
                <w:b/>
              </w:rPr>
            </w:pPr>
          </w:p>
        </w:tc>
        <w:tc>
          <w:tcPr>
            <w:tcW w:w="6543" w:type="dxa"/>
          </w:tcPr>
          <w:p w14:paraId="7B5212EF" w14:textId="77777777" w:rsidR="00EF6909" w:rsidRPr="00EF6909" w:rsidRDefault="00EF6909" w:rsidP="00EF6909">
            <w:pPr>
              <w:pStyle w:val="TableParagraph"/>
              <w:widowControl w:val="0"/>
              <w:autoSpaceDE w:val="0"/>
              <w:autoSpaceDN w:val="0"/>
            </w:pPr>
            <w:r w:rsidRPr="00EF6909">
              <w:t>Про підсумки проведення тижня психологічних знань</w:t>
            </w:r>
          </w:p>
        </w:tc>
        <w:tc>
          <w:tcPr>
            <w:tcW w:w="1557" w:type="dxa"/>
          </w:tcPr>
          <w:p w14:paraId="16AD475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Pr>
          <w:p w14:paraId="1095EF3B" w14:textId="77777777" w:rsidR="00EF6909" w:rsidRPr="00EF6909" w:rsidRDefault="00EF6909" w:rsidP="00EF6909">
            <w:pPr>
              <w:pStyle w:val="TableParagraph"/>
              <w:widowControl w:val="0"/>
              <w:autoSpaceDE w:val="0"/>
              <w:autoSpaceDN w:val="0"/>
            </w:pPr>
            <w:r w:rsidRPr="00EF6909">
              <w:t xml:space="preserve">Наказ </w:t>
            </w:r>
          </w:p>
        </w:tc>
        <w:tc>
          <w:tcPr>
            <w:tcW w:w="1701" w:type="dxa"/>
          </w:tcPr>
          <w:p w14:paraId="6307672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0C1569" w14:textId="77777777" w:rsidR="00EF6909" w:rsidRPr="00EF6909" w:rsidRDefault="00EF6909" w:rsidP="00EF6909">
            <w:pPr>
              <w:pStyle w:val="TableParagraph"/>
              <w:widowControl w:val="0"/>
              <w:autoSpaceDE w:val="0"/>
              <w:autoSpaceDN w:val="0"/>
              <w:rPr>
                <w:vertAlign w:val="subscript"/>
              </w:rPr>
            </w:pPr>
          </w:p>
        </w:tc>
      </w:tr>
      <w:tr w:rsidR="00EF6909" w:rsidRPr="00EF6909" w14:paraId="10E06431" w14:textId="77777777" w:rsidTr="00EE7BF3">
        <w:tc>
          <w:tcPr>
            <w:tcW w:w="2527" w:type="dxa"/>
            <w:gridSpan w:val="2"/>
            <w:vMerge w:val="restart"/>
          </w:tcPr>
          <w:p w14:paraId="6F65A217" w14:textId="77777777" w:rsidR="00EF6909" w:rsidRPr="00EF6909" w:rsidRDefault="00EF6909" w:rsidP="00EF6909">
            <w:pPr>
              <w:pStyle w:val="TableParagraph"/>
              <w:widowControl w:val="0"/>
              <w:autoSpaceDE w:val="0"/>
              <w:autoSpaceDN w:val="0"/>
            </w:pPr>
            <w:r w:rsidRPr="00EF6909">
              <w:rPr>
                <w:b/>
              </w:rPr>
              <w:t xml:space="preserve">4.9. Нарада при директору </w:t>
            </w:r>
          </w:p>
          <w:p w14:paraId="2908334F" w14:textId="77777777" w:rsidR="00EF6909" w:rsidRPr="00EF6909" w:rsidRDefault="00EF6909" w:rsidP="00EF6909">
            <w:pPr>
              <w:pStyle w:val="TableParagraph"/>
              <w:widowControl w:val="0"/>
              <w:autoSpaceDE w:val="0"/>
              <w:autoSpaceDN w:val="0"/>
              <w:rPr>
                <w:b/>
                <w:vertAlign w:val="subscript"/>
              </w:rPr>
            </w:pPr>
          </w:p>
        </w:tc>
        <w:tc>
          <w:tcPr>
            <w:tcW w:w="6543" w:type="dxa"/>
            <w:vMerge w:val="restart"/>
          </w:tcPr>
          <w:p w14:paraId="3AA5275B" w14:textId="77777777" w:rsidR="00EF6909" w:rsidRPr="00EF6909" w:rsidRDefault="00EF6909" w:rsidP="00EF6909">
            <w:pPr>
              <w:pStyle w:val="TableParagraph"/>
              <w:widowControl w:val="0"/>
              <w:autoSpaceDE w:val="0"/>
              <w:autoSpaceDN w:val="0"/>
            </w:pPr>
            <w:r w:rsidRPr="00EF6909">
              <w:t>1. Про зміст і обсяги домашніх завдань на уроках.</w:t>
            </w:r>
          </w:p>
          <w:p w14:paraId="6CE396BD" w14:textId="77777777" w:rsidR="00EF6909" w:rsidRPr="00EF6909" w:rsidRDefault="00EF6909" w:rsidP="00EF6909">
            <w:pPr>
              <w:pStyle w:val="TableParagraph"/>
              <w:widowControl w:val="0"/>
              <w:autoSpaceDE w:val="0"/>
              <w:autoSpaceDN w:val="0"/>
            </w:pPr>
            <w:r w:rsidRPr="00EF6909">
              <w:t>2. Про ведення ділової документації закладу, класні журнали.</w:t>
            </w:r>
          </w:p>
          <w:p w14:paraId="721AB1D7" w14:textId="77777777" w:rsidR="00EF6909" w:rsidRPr="00EF6909" w:rsidRDefault="00EF6909" w:rsidP="00EF6909">
            <w:pPr>
              <w:pStyle w:val="TableParagraph"/>
              <w:widowControl w:val="0"/>
              <w:autoSpaceDE w:val="0"/>
              <w:autoSpaceDN w:val="0"/>
            </w:pPr>
            <w:r w:rsidRPr="00EF6909">
              <w:t>3. Про дотримання учасниками освітнього процесу встановлених протиепідемічних заходів.</w:t>
            </w:r>
          </w:p>
          <w:p w14:paraId="05257594"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p w14:paraId="091C549C" w14:textId="77777777" w:rsidR="00EF6909" w:rsidRPr="00EF6909" w:rsidRDefault="00EF6909" w:rsidP="00EF6909">
            <w:pPr>
              <w:pStyle w:val="TableParagraph"/>
              <w:widowControl w:val="0"/>
              <w:autoSpaceDE w:val="0"/>
              <w:autoSpaceDN w:val="0"/>
            </w:pPr>
            <w:r w:rsidRPr="00EF6909">
              <w:t>6.Використання інших (крім класно урочної) форм організації освітнього процесу: змішане, перевернуте навчання, проєктна робота, веб квести, клас без кордонів.</w:t>
            </w:r>
          </w:p>
          <w:p w14:paraId="1EE68DBC" w14:textId="77777777" w:rsidR="00EF6909" w:rsidRPr="00EF6909" w:rsidRDefault="00EF6909" w:rsidP="00EF6909">
            <w:pPr>
              <w:pStyle w:val="TableParagraph"/>
              <w:widowControl w:val="0"/>
              <w:autoSpaceDE w:val="0"/>
              <w:autoSpaceDN w:val="0"/>
            </w:pPr>
            <w:r w:rsidRPr="00EF6909">
              <w:t>7. «Безпечна школа. Маски булінгу»</w:t>
            </w:r>
          </w:p>
        </w:tc>
        <w:tc>
          <w:tcPr>
            <w:tcW w:w="1557" w:type="dxa"/>
            <w:vMerge w:val="restart"/>
          </w:tcPr>
          <w:p w14:paraId="0DD82D75"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val="restart"/>
          </w:tcPr>
          <w:p w14:paraId="395491E9" w14:textId="77777777" w:rsidR="00EF6909" w:rsidRPr="00EF6909" w:rsidRDefault="00EF6909" w:rsidP="00EF6909">
            <w:pPr>
              <w:pStyle w:val="TableParagraph"/>
              <w:widowControl w:val="0"/>
              <w:autoSpaceDE w:val="0"/>
              <w:autoSpaceDN w:val="0"/>
            </w:pPr>
            <w:r w:rsidRPr="00EF6909">
              <w:t>Протокол</w:t>
            </w:r>
          </w:p>
        </w:tc>
        <w:tc>
          <w:tcPr>
            <w:tcW w:w="1701" w:type="dxa"/>
          </w:tcPr>
          <w:p w14:paraId="7C6E582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vMerge w:val="restart"/>
          </w:tcPr>
          <w:p w14:paraId="3038DF6F" w14:textId="77777777" w:rsidR="00EF6909" w:rsidRPr="00EF6909" w:rsidRDefault="00EF6909" w:rsidP="00EF6909">
            <w:pPr>
              <w:pStyle w:val="TableParagraph"/>
              <w:widowControl w:val="0"/>
              <w:autoSpaceDE w:val="0"/>
              <w:autoSpaceDN w:val="0"/>
              <w:rPr>
                <w:vertAlign w:val="subscript"/>
              </w:rPr>
            </w:pPr>
          </w:p>
        </w:tc>
      </w:tr>
      <w:tr w:rsidR="00EF6909" w:rsidRPr="00EF6909" w14:paraId="448D6589" w14:textId="77777777" w:rsidTr="00EE7BF3">
        <w:trPr>
          <w:trHeight w:val="309"/>
        </w:trPr>
        <w:tc>
          <w:tcPr>
            <w:tcW w:w="2527" w:type="dxa"/>
            <w:gridSpan w:val="2"/>
            <w:vMerge/>
            <w:tcBorders>
              <w:bottom w:val="single" w:sz="4" w:space="0" w:color="auto"/>
            </w:tcBorders>
          </w:tcPr>
          <w:p w14:paraId="0B706E7E" w14:textId="77777777" w:rsidR="00EF6909" w:rsidRPr="00EF6909" w:rsidRDefault="00EF6909" w:rsidP="00EF6909">
            <w:pPr>
              <w:pStyle w:val="TableParagraph"/>
              <w:widowControl w:val="0"/>
              <w:autoSpaceDE w:val="0"/>
              <w:autoSpaceDN w:val="0"/>
              <w:rPr>
                <w:vertAlign w:val="subscript"/>
              </w:rPr>
            </w:pPr>
          </w:p>
        </w:tc>
        <w:tc>
          <w:tcPr>
            <w:tcW w:w="6543" w:type="dxa"/>
            <w:vMerge/>
            <w:tcBorders>
              <w:bottom w:val="single" w:sz="4" w:space="0" w:color="auto"/>
            </w:tcBorders>
          </w:tcPr>
          <w:p w14:paraId="734B7E35" w14:textId="77777777" w:rsidR="00EF6909" w:rsidRPr="00EF6909" w:rsidRDefault="00EF6909" w:rsidP="00EF6909">
            <w:pPr>
              <w:pStyle w:val="TableParagraph"/>
              <w:widowControl w:val="0"/>
              <w:autoSpaceDE w:val="0"/>
              <w:autoSpaceDN w:val="0"/>
            </w:pPr>
          </w:p>
        </w:tc>
        <w:tc>
          <w:tcPr>
            <w:tcW w:w="1557" w:type="dxa"/>
            <w:vMerge/>
            <w:tcBorders>
              <w:bottom w:val="single" w:sz="4" w:space="0" w:color="auto"/>
            </w:tcBorders>
          </w:tcPr>
          <w:p w14:paraId="3235BE6D" w14:textId="77777777" w:rsidR="00EF6909" w:rsidRPr="00EF6909" w:rsidRDefault="00EF6909" w:rsidP="00EF6909">
            <w:pPr>
              <w:pStyle w:val="TableParagraph"/>
              <w:widowControl w:val="0"/>
              <w:autoSpaceDE w:val="0"/>
              <w:autoSpaceDN w:val="0"/>
              <w:rPr>
                <w:vertAlign w:val="subscript"/>
              </w:rPr>
            </w:pPr>
          </w:p>
        </w:tc>
        <w:tc>
          <w:tcPr>
            <w:tcW w:w="1845" w:type="dxa"/>
            <w:gridSpan w:val="2"/>
            <w:vMerge/>
            <w:tcBorders>
              <w:bottom w:val="single" w:sz="4" w:space="0" w:color="auto"/>
            </w:tcBorders>
          </w:tcPr>
          <w:p w14:paraId="52D72926" w14:textId="77777777" w:rsidR="00EF6909" w:rsidRPr="00EF6909" w:rsidRDefault="00EF6909" w:rsidP="00EF6909">
            <w:pPr>
              <w:pStyle w:val="TableParagraph"/>
              <w:widowControl w:val="0"/>
              <w:autoSpaceDE w:val="0"/>
              <w:autoSpaceDN w:val="0"/>
              <w:rPr>
                <w:vertAlign w:val="subscript"/>
              </w:rPr>
            </w:pPr>
          </w:p>
        </w:tc>
        <w:tc>
          <w:tcPr>
            <w:tcW w:w="1701" w:type="dxa"/>
            <w:tcBorders>
              <w:bottom w:val="single" w:sz="4" w:space="0" w:color="auto"/>
            </w:tcBorders>
          </w:tcPr>
          <w:p w14:paraId="23527092"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vMerge/>
            <w:tcBorders>
              <w:bottom w:val="single" w:sz="4" w:space="0" w:color="auto"/>
            </w:tcBorders>
          </w:tcPr>
          <w:p w14:paraId="2CB55BBE" w14:textId="77777777" w:rsidR="00EF6909" w:rsidRPr="00EF6909" w:rsidRDefault="00EF6909" w:rsidP="00EF6909">
            <w:pPr>
              <w:pStyle w:val="TableParagraph"/>
              <w:widowControl w:val="0"/>
              <w:autoSpaceDE w:val="0"/>
              <w:autoSpaceDN w:val="0"/>
              <w:rPr>
                <w:vertAlign w:val="subscript"/>
              </w:rPr>
            </w:pPr>
          </w:p>
        </w:tc>
      </w:tr>
      <w:tr w:rsidR="00EF6909" w:rsidRPr="00EF6909" w14:paraId="7A73D108" w14:textId="77777777" w:rsidTr="00EE7BF3">
        <w:tc>
          <w:tcPr>
            <w:tcW w:w="15391" w:type="dxa"/>
            <w:gridSpan w:val="9"/>
            <w:shd w:val="clear" w:color="auto" w:fill="FFFF00"/>
          </w:tcPr>
          <w:p w14:paraId="7F7D069E" w14:textId="77777777" w:rsidR="00EF6909" w:rsidRPr="00EF6909" w:rsidRDefault="00EF6909" w:rsidP="00EF6909">
            <w:pPr>
              <w:pStyle w:val="TableParagraph"/>
              <w:widowControl w:val="0"/>
              <w:autoSpaceDE w:val="0"/>
              <w:autoSpaceDN w:val="0"/>
              <w:rPr>
                <w:b/>
              </w:rPr>
            </w:pPr>
            <w:r w:rsidRPr="00EF6909">
              <w:rPr>
                <w:b/>
              </w:rPr>
              <w:t>5. Виховна робота</w:t>
            </w:r>
          </w:p>
        </w:tc>
      </w:tr>
      <w:tr w:rsidR="00EF6909" w:rsidRPr="00EF6909" w14:paraId="75FF46EF"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8272700" w14:textId="77777777" w:rsidR="00EF6909" w:rsidRPr="00EF6909" w:rsidRDefault="00EF6909" w:rsidP="00EF6909">
            <w:pPr>
              <w:pStyle w:val="TableParagraph"/>
              <w:widowControl w:val="0"/>
              <w:autoSpaceDE w:val="0"/>
              <w:autoSpaceDN w:val="0"/>
            </w:pPr>
            <w:r w:rsidRPr="00EF6909">
              <w:rPr>
                <w:b/>
                <w:bCs/>
              </w:rPr>
              <w:t xml:space="preserve">5.1. Ціннісне </w:t>
            </w:r>
            <w:r w:rsidRPr="00EF6909">
              <w:rPr>
                <w:b/>
                <w:bCs/>
              </w:rPr>
              <w:lastRenderedPageBreak/>
              <w:t>ставлення особистості до суспільства і держави</w:t>
            </w:r>
          </w:p>
        </w:tc>
        <w:tc>
          <w:tcPr>
            <w:tcW w:w="6543" w:type="dxa"/>
          </w:tcPr>
          <w:p w14:paraId="21101806" w14:textId="77777777" w:rsidR="00EF6909" w:rsidRPr="00EF6909" w:rsidRDefault="00EF6909" w:rsidP="00EF6909">
            <w:pPr>
              <w:pStyle w:val="TableParagraph"/>
              <w:widowControl w:val="0"/>
              <w:autoSpaceDE w:val="0"/>
              <w:autoSpaceDN w:val="0"/>
            </w:pPr>
            <w:r w:rsidRPr="00EF6909">
              <w:lastRenderedPageBreak/>
              <w:t>Заходи до Дня Гідності та Свободи</w:t>
            </w:r>
          </w:p>
          <w:p w14:paraId="01765CAD" w14:textId="77777777" w:rsidR="00EF6909" w:rsidRPr="00EF6909" w:rsidRDefault="00EF6909" w:rsidP="00EF6909">
            <w:pPr>
              <w:pStyle w:val="TableParagraph"/>
              <w:widowControl w:val="0"/>
              <w:autoSpaceDE w:val="0"/>
              <w:autoSpaceDN w:val="0"/>
            </w:pPr>
            <w:r w:rsidRPr="00EF6909">
              <w:lastRenderedPageBreak/>
              <w:t>Заходи до Дня пам’яті жертв голодоморів</w:t>
            </w:r>
          </w:p>
        </w:tc>
        <w:tc>
          <w:tcPr>
            <w:tcW w:w="1557" w:type="dxa"/>
          </w:tcPr>
          <w:p w14:paraId="34CDF8B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CCA7FB5" w14:textId="77777777" w:rsidR="00EF6909" w:rsidRPr="00EF6909" w:rsidRDefault="00EF6909" w:rsidP="00EF6909">
            <w:pPr>
              <w:pStyle w:val="TableParagraph"/>
              <w:widowControl w:val="0"/>
              <w:autoSpaceDE w:val="0"/>
              <w:autoSpaceDN w:val="0"/>
              <w:rPr>
                <w:vertAlign w:val="subscript"/>
              </w:rPr>
            </w:pPr>
          </w:p>
        </w:tc>
        <w:tc>
          <w:tcPr>
            <w:tcW w:w="1701" w:type="dxa"/>
          </w:tcPr>
          <w:p w14:paraId="5F922D30" w14:textId="77777777" w:rsidR="00EF6909" w:rsidRPr="00EF6909" w:rsidRDefault="00EF6909" w:rsidP="00EF6909">
            <w:pPr>
              <w:pStyle w:val="TableParagraph"/>
              <w:widowControl w:val="0"/>
              <w:autoSpaceDE w:val="0"/>
              <w:autoSpaceDN w:val="0"/>
            </w:pPr>
          </w:p>
        </w:tc>
        <w:tc>
          <w:tcPr>
            <w:tcW w:w="1218" w:type="dxa"/>
            <w:gridSpan w:val="2"/>
          </w:tcPr>
          <w:p w14:paraId="05DC7849" w14:textId="77777777" w:rsidR="00EF6909" w:rsidRPr="00EF6909" w:rsidRDefault="00EF6909" w:rsidP="00EF6909">
            <w:pPr>
              <w:pStyle w:val="TableParagraph"/>
              <w:widowControl w:val="0"/>
              <w:autoSpaceDE w:val="0"/>
              <w:autoSpaceDN w:val="0"/>
              <w:rPr>
                <w:vertAlign w:val="subscript"/>
              </w:rPr>
            </w:pPr>
          </w:p>
        </w:tc>
      </w:tr>
      <w:tr w:rsidR="00EF6909" w:rsidRPr="00EF6909" w14:paraId="70D4691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D51246D" w14:textId="77777777" w:rsidR="00EF6909" w:rsidRPr="00EF6909" w:rsidRDefault="00EF6909" w:rsidP="00EF6909">
            <w:pPr>
              <w:pStyle w:val="TableParagraph"/>
              <w:widowControl w:val="0"/>
              <w:autoSpaceDE w:val="0"/>
              <w:autoSpaceDN w:val="0"/>
              <w:rPr>
                <w:b/>
                <w:bCs/>
              </w:rPr>
            </w:pPr>
          </w:p>
        </w:tc>
        <w:tc>
          <w:tcPr>
            <w:tcW w:w="6543" w:type="dxa"/>
          </w:tcPr>
          <w:p w14:paraId="0CEF4F21" w14:textId="77777777" w:rsidR="00EF6909" w:rsidRPr="00EF6909" w:rsidRDefault="00EF6909" w:rsidP="00EF6909">
            <w:pPr>
              <w:pStyle w:val="TableParagraph"/>
              <w:widowControl w:val="0"/>
              <w:autoSpaceDE w:val="0"/>
              <w:autoSpaceDN w:val="0"/>
            </w:pPr>
            <w:r w:rsidRPr="00EF6909">
              <w:t>Години спілкування: «За мир в Україні, за гідність кожної людини», «Скажи своє слово про Україну», «Усе моє, що зветься Україна» (5-7 кл.), «Майдан та українська національна ідея», «Україна – це територія Гідності і Свободи», «Громадянський подвиг людей, які виступили на захист демократичних цінностей» (8-11 кл.)</w:t>
            </w:r>
          </w:p>
        </w:tc>
        <w:tc>
          <w:tcPr>
            <w:tcW w:w="1557" w:type="dxa"/>
          </w:tcPr>
          <w:p w14:paraId="53BB5D2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F2B6C1" w14:textId="77777777" w:rsidR="00EF6909" w:rsidRPr="00EF6909" w:rsidRDefault="00EF6909" w:rsidP="00EF6909">
            <w:pPr>
              <w:pStyle w:val="TableParagraph"/>
              <w:widowControl w:val="0"/>
              <w:autoSpaceDE w:val="0"/>
              <w:autoSpaceDN w:val="0"/>
              <w:rPr>
                <w:vertAlign w:val="subscript"/>
              </w:rPr>
            </w:pPr>
          </w:p>
        </w:tc>
        <w:tc>
          <w:tcPr>
            <w:tcW w:w="1701" w:type="dxa"/>
          </w:tcPr>
          <w:p w14:paraId="5B59EC6B" w14:textId="77777777" w:rsidR="00EF6909" w:rsidRPr="00EF6909" w:rsidRDefault="00EF6909" w:rsidP="00EF6909">
            <w:pPr>
              <w:pStyle w:val="TableParagraph"/>
              <w:widowControl w:val="0"/>
              <w:autoSpaceDE w:val="0"/>
              <w:autoSpaceDN w:val="0"/>
            </w:pPr>
          </w:p>
        </w:tc>
        <w:tc>
          <w:tcPr>
            <w:tcW w:w="1218" w:type="dxa"/>
            <w:gridSpan w:val="2"/>
          </w:tcPr>
          <w:p w14:paraId="23CFAAB3" w14:textId="77777777" w:rsidR="00EF6909" w:rsidRPr="00EF6909" w:rsidRDefault="00EF6909" w:rsidP="00EF6909">
            <w:pPr>
              <w:pStyle w:val="TableParagraph"/>
              <w:widowControl w:val="0"/>
              <w:autoSpaceDE w:val="0"/>
              <w:autoSpaceDN w:val="0"/>
              <w:rPr>
                <w:vertAlign w:val="subscript"/>
              </w:rPr>
            </w:pPr>
          </w:p>
        </w:tc>
      </w:tr>
      <w:tr w:rsidR="00EF6909" w:rsidRPr="00EF6909" w14:paraId="5B430771"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D0B648"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3" w:type="dxa"/>
          </w:tcPr>
          <w:p w14:paraId="24EDA5AD" w14:textId="77777777" w:rsidR="00EF6909" w:rsidRPr="00EF6909" w:rsidRDefault="00EF6909" w:rsidP="00EF6909">
            <w:pPr>
              <w:pStyle w:val="TableParagraph"/>
              <w:widowControl w:val="0"/>
              <w:autoSpaceDE w:val="0"/>
              <w:autoSpaceDN w:val="0"/>
            </w:pPr>
            <w:r w:rsidRPr="00EF6909">
              <w:t>Організація та проведення - Всесвітнього дня доброти. Круглий стіл із працівниками  правоохоронних органів “Відповідальність неповнолітніх за скоєння злочинів та правопорушень”</w:t>
            </w:r>
          </w:p>
        </w:tc>
        <w:tc>
          <w:tcPr>
            <w:tcW w:w="1557" w:type="dxa"/>
          </w:tcPr>
          <w:p w14:paraId="4BF9963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4103C66B" w14:textId="77777777" w:rsidR="00EF6909" w:rsidRPr="00EF6909" w:rsidRDefault="00EF6909" w:rsidP="00EF6909">
            <w:pPr>
              <w:pStyle w:val="TableParagraph"/>
              <w:widowControl w:val="0"/>
              <w:autoSpaceDE w:val="0"/>
              <w:autoSpaceDN w:val="0"/>
              <w:rPr>
                <w:vertAlign w:val="subscript"/>
              </w:rPr>
            </w:pPr>
          </w:p>
        </w:tc>
        <w:tc>
          <w:tcPr>
            <w:tcW w:w="1701" w:type="dxa"/>
          </w:tcPr>
          <w:p w14:paraId="48DFD0EF" w14:textId="77777777" w:rsidR="00EF6909" w:rsidRPr="00EF6909" w:rsidRDefault="00EF6909" w:rsidP="00EF6909">
            <w:pPr>
              <w:pStyle w:val="TableParagraph"/>
              <w:widowControl w:val="0"/>
              <w:autoSpaceDE w:val="0"/>
              <w:autoSpaceDN w:val="0"/>
            </w:pPr>
            <w:r w:rsidRPr="00EF6909">
              <w:t>Педагог-організатор, представники поліції</w:t>
            </w:r>
          </w:p>
        </w:tc>
        <w:tc>
          <w:tcPr>
            <w:tcW w:w="1218" w:type="dxa"/>
            <w:gridSpan w:val="2"/>
          </w:tcPr>
          <w:p w14:paraId="4D5F4767" w14:textId="77777777" w:rsidR="00EF6909" w:rsidRPr="00EF6909" w:rsidRDefault="00EF6909" w:rsidP="00EF6909">
            <w:pPr>
              <w:pStyle w:val="TableParagraph"/>
              <w:widowControl w:val="0"/>
              <w:autoSpaceDE w:val="0"/>
              <w:autoSpaceDN w:val="0"/>
              <w:rPr>
                <w:vertAlign w:val="subscript"/>
              </w:rPr>
            </w:pPr>
          </w:p>
        </w:tc>
      </w:tr>
      <w:tr w:rsidR="00EF6909" w:rsidRPr="00EF6909" w14:paraId="606DB37A"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816FC4"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3" w:type="dxa"/>
          </w:tcPr>
          <w:p w14:paraId="41A97364" w14:textId="77777777" w:rsidR="00EF6909" w:rsidRPr="00EF6909" w:rsidRDefault="00EF6909" w:rsidP="00EF6909">
            <w:pPr>
              <w:pStyle w:val="TableParagraph"/>
              <w:widowControl w:val="0"/>
              <w:autoSpaceDE w:val="0"/>
              <w:autoSpaceDN w:val="0"/>
            </w:pPr>
            <w:r w:rsidRPr="00EF6909">
              <w:t>Всесвітній день дитини</w:t>
            </w:r>
          </w:p>
          <w:p w14:paraId="1CBC9E38" w14:textId="77777777" w:rsidR="00EF6909" w:rsidRPr="00EF6909" w:rsidRDefault="00EF6909" w:rsidP="00EF6909">
            <w:pPr>
              <w:pStyle w:val="TableParagraph"/>
              <w:widowControl w:val="0"/>
              <w:autoSpaceDE w:val="0"/>
              <w:autoSpaceDN w:val="0"/>
            </w:pPr>
            <w:r w:rsidRPr="00EF6909">
              <w:t>Тиждень української мови та писемності</w:t>
            </w:r>
          </w:p>
          <w:p w14:paraId="0B0E8A7C" w14:textId="77777777" w:rsidR="00EF6909" w:rsidRPr="00EF6909" w:rsidRDefault="00EF6909" w:rsidP="00EF6909">
            <w:pPr>
              <w:pStyle w:val="TableParagraph"/>
              <w:widowControl w:val="0"/>
              <w:autoSpaceDE w:val="0"/>
              <w:autoSpaceDN w:val="0"/>
            </w:pPr>
            <w:r w:rsidRPr="00EF6909">
              <w:t>Квест «Наша мова калинова» до Дня Української писемності та мови</w:t>
            </w:r>
          </w:p>
        </w:tc>
        <w:tc>
          <w:tcPr>
            <w:tcW w:w="1557" w:type="dxa"/>
          </w:tcPr>
          <w:p w14:paraId="47E37D1B"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D434846" w14:textId="77777777" w:rsidR="00EF6909" w:rsidRPr="00EF6909" w:rsidRDefault="00EF6909" w:rsidP="00EF6909">
            <w:pPr>
              <w:pStyle w:val="TableParagraph"/>
              <w:widowControl w:val="0"/>
              <w:autoSpaceDE w:val="0"/>
              <w:autoSpaceDN w:val="0"/>
              <w:rPr>
                <w:vertAlign w:val="subscript"/>
              </w:rPr>
            </w:pPr>
          </w:p>
        </w:tc>
        <w:tc>
          <w:tcPr>
            <w:tcW w:w="1701" w:type="dxa"/>
          </w:tcPr>
          <w:p w14:paraId="1938B2F9" w14:textId="77777777" w:rsidR="00EF6909" w:rsidRPr="00EF6909" w:rsidRDefault="00EF6909" w:rsidP="00EF6909">
            <w:pPr>
              <w:pStyle w:val="TableParagraph"/>
              <w:widowControl w:val="0"/>
              <w:autoSpaceDE w:val="0"/>
              <w:autoSpaceDN w:val="0"/>
            </w:pPr>
          </w:p>
        </w:tc>
        <w:tc>
          <w:tcPr>
            <w:tcW w:w="1218" w:type="dxa"/>
            <w:gridSpan w:val="2"/>
          </w:tcPr>
          <w:p w14:paraId="2F36B294" w14:textId="77777777" w:rsidR="00EF6909" w:rsidRPr="00EF6909" w:rsidRDefault="00EF6909" w:rsidP="00EF6909">
            <w:pPr>
              <w:pStyle w:val="TableParagraph"/>
              <w:widowControl w:val="0"/>
              <w:autoSpaceDE w:val="0"/>
              <w:autoSpaceDN w:val="0"/>
              <w:rPr>
                <w:vertAlign w:val="subscript"/>
              </w:rPr>
            </w:pPr>
          </w:p>
        </w:tc>
      </w:tr>
      <w:tr w:rsidR="00EF6909" w:rsidRPr="00EF6909" w14:paraId="1F0825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B8B35BF" w14:textId="77777777" w:rsidR="00EF6909" w:rsidRPr="00EF6909" w:rsidRDefault="00EF6909" w:rsidP="00EF6909">
            <w:pPr>
              <w:pStyle w:val="TableParagraph"/>
              <w:widowControl w:val="0"/>
              <w:autoSpaceDE w:val="0"/>
              <w:autoSpaceDN w:val="0"/>
              <w:rPr>
                <w:b/>
                <w:bCs/>
              </w:rPr>
            </w:pPr>
          </w:p>
        </w:tc>
        <w:tc>
          <w:tcPr>
            <w:tcW w:w="6543" w:type="dxa"/>
          </w:tcPr>
          <w:p w14:paraId="5699C5D7" w14:textId="77777777" w:rsidR="00EF6909" w:rsidRPr="00EF6909" w:rsidRDefault="00EF6909" w:rsidP="00EF6909">
            <w:pPr>
              <w:pStyle w:val="TableParagraph"/>
              <w:widowControl w:val="0"/>
              <w:autoSpaceDE w:val="0"/>
              <w:autoSpaceDN w:val="0"/>
            </w:pPr>
            <w:r w:rsidRPr="00EF6909">
              <w:t>Години спілкування: «Бринить, співає рідна мова, чарує, тішить і п’янить», «Вмирає все в житті, та не вмирає слово», «Мова і писемність у цікавих фактах», «Не цураймось мови», «Українська державна мова – символ єднання та престижу українського народу».</w:t>
            </w:r>
          </w:p>
        </w:tc>
        <w:tc>
          <w:tcPr>
            <w:tcW w:w="1557" w:type="dxa"/>
          </w:tcPr>
          <w:p w14:paraId="6447A0D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2AF27335" w14:textId="77777777" w:rsidR="00EF6909" w:rsidRPr="00EF6909" w:rsidRDefault="00EF6909" w:rsidP="00EF6909">
            <w:pPr>
              <w:pStyle w:val="TableParagraph"/>
              <w:widowControl w:val="0"/>
              <w:autoSpaceDE w:val="0"/>
              <w:autoSpaceDN w:val="0"/>
              <w:rPr>
                <w:vertAlign w:val="subscript"/>
              </w:rPr>
            </w:pPr>
          </w:p>
        </w:tc>
        <w:tc>
          <w:tcPr>
            <w:tcW w:w="1701" w:type="dxa"/>
          </w:tcPr>
          <w:p w14:paraId="323A91F2" w14:textId="77777777" w:rsidR="00EF6909" w:rsidRPr="00EF6909" w:rsidRDefault="00EF6909" w:rsidP="00EF6909">
            <w:pPr>
              <w:pStyle w:val="TableParagraph"/>
              <w:widowControl w:val="0"/>
              <w:autoSpaceDE w:val="0"/>
              <w:autoSpaceDN w:val="0"/>
            </w:pPr>
          </w:p>
        </w:tc>
        <w:tc>
          <w:tcPr>
            <w:tcW w:w="1218" w:type="dxa"/>
            <w:gridSpan w:val="2"/>
          </w:tcPr>
          <w:p w14:paraId="0BFDB4A7" w14:textId="77777777" w:rsidR="00EF6909" w:rsidRPr="00EF6909" w:rsidRDefault="00EF6909" w:rsidP="00EF6909">
            <w:pPr>
              <w:pStyle w:val="TableParagraph"/>
              <w:widowControl w:val="0"/>
              <w:autoSpaceDE w:val="0"/>
              <w:autoSpaceDN w:val="0"/>
              <w:rPr>
                <w:vertAlign w:val="subscript"/>
              </w:rPr>
            </w:pPr>
          </w:p>
        </w:tc>
      </w:tr>
      <w:tr w:rsidR="00EF6909" w:rsidRPr="00EF6909" w14:paraId="64C6517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6A435A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3" w:type="dxa"/>
          </w:tcPr>
          <w:p w14:paraId="34AB8D8E"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557" w:type="dxa"/>
          </w:tcPr>
          <w:p w14:paraId="34624F69"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A8D4C48" w14:textId="77777777" w:rsidR="00EF6909" w:rsidRPr="00EF6909" w:rsidRDefault="00EF6909" w:rsidP="00EF6909">
            <w:pPr>
              <w:pStyle w:val="TableParagraph"/>
              <w:widowControl w:val="0"/>
              <w:autoSpaceDE w:val="0"/>
              <w:autoSpaceDN w:val="0"/>
            </w:pPr>
            <w:r w:rsidRPr="00EF6909">
              <w:t>Акція</w:t>
            </w:r>
          </w:p>
        </w:tc>
        <w:tc>
          <w:tcPr>
            <w:tcW w:w="1701" w:type="dxa"/>
          </w:tcPr>
          <w:p w14:paraId="59B43787"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71C319EB" w14:textId="77777777" w:rsidR="00EF6909" w:rsidRPr="00EF6909" w:rsidRDefault="00EF6909" w:rsidP="00EF6909">
            <w:pPr>
              <w:pStyle w:val="TableParagraph"/>
              <w:widowControl w:val="0"/>
              <w:autoSpaceDE w:val="0"/>
              <w:autoSpaceDN w:val="0"/>
              <w:rPr>
                <w:vertAlign w:val="subscript"/>
              </w:rPr>
            </w:pPr>
          </w:p>
        </w:tc>
      </w:tr>
      <w:tr w:rsidR="00EF6909" w:rsidRPr="00EF6909" w14:paraId="3350D17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2F4CAB" w14:textId="77777777" w:rsidR="00EF6909" w:rsidRPr="00EF6909" w:rsidRDefault="00EF6909" w:rsidP="00EF6909">
            <w:pPr>
              <w:pStyle w:val="TableParagraph"/>
              <w:widowControl w:val="0"/>
              <w:autoSpaceDE w:val="0"/>
              <w:autoSpaceDN w:val="0"/>
              <w:rPr>
                <w:b/>
                <w:bCs/>
              </w:rPr>
            </w:pPr>
          </w:p>
        </w:tc>
        <w:tc>
          <w:tcPr>
            <w:tcW w:w="6543" w:type="dxa"/>
          </w:tcPr>
          <w:p w14:paraId="5C9D162F" w14:textId="77777777" w:rsidR="00EF6909" w:rsidRPr="00EF6909" w:rsidRDefault="00EF6909" w:rsidP="00EF6909">
            <w:pPr>
              <w:pStyle w:val="TableParagraph"/>
              <w:widowControl w:val="0"/>
              <w:autoSpaceDE w:val="0"/>
              <w:autoSpaceDN w:val="0"/>
            </w:pPr>
            <w:r w:rsidRPr="00EF6909">
              <w:t>Уроки гарної поведінки: ««Моральність – основа моїх знань», «Гарно дружити — значить правду говорити», «Озирнись на свій вчинок», «Життєве кредо – чесність і справедливість», «Культура мови – ознака вихованості»</w:t>
            </w:r>
          </w:p>
        </w:tc>
        <w:tc>
          <w:tcPr>
            <w:tcW w:w="1557" w:type="dxa"/>
          </w:tcPr>
          <w:p w14:paraId="1168EFA7"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1BEA6B3" w14:textId="77777777" w:rsidR="00EF6909" w:rsidRPr="00EF6909" w:rsidRDefault="00EF6909" w:rsidP="00EF6909">
            <w:pPr>
              <w:pStyle w:val="TableParagraph"/>
              <w:widowControl w:val="0"/>
              <w:autoSpaceDE w:val="0"/>
              <w:autoSpaceDN w:val="0"/>
            </w:pPr>
          </w:p>
        </w:tc>
        <w:tc>
          <w:tcPr>
            <w:tcW w:w="1701" w:type="dxa"/>
          </w:tcPr>
          <w:p w14:paraId="0A0DCA04" w14:textId="77777777" w:rsidR="00EF6909" w:rsidRPr="00EF6909" w:rsidRDefault="00EF6909" w:rsidP="00EF6909">
            <w:pPr>
              <w:pStyle w:val="TableParagraph"/>
              <w:widowControl w:val="0"/>
              <w:autoSpaceDE w:val="0"/>
              <w:autoSpaceDN w:val="0"/>
            </w:pPr>
          </w:p>
        </w:tc>
        <w:tc>
          <w:tcPr>
            <w:tcW w:w="1218" w:type="dxa"/>
            <w:gridSpan w:val="2"/>
          </w:tcPr>
          <w:p w14:paraId="4E0BBCA4" w14:textId="77777777" w:rsidR="00EF6909" w:rsidRPr="00EF6909" w:rsidRDefault="00EF6909" w:rsidP="00EF6909">
            <w:pPr>
              <w:pStyle w:val="TableParagraph"/>
              <w:widowControl w:val="0"/>
              <w:autoSpaceDE w:val="0"/>
              <w:autoSpaceDN w:val="0"/>
              <w:rPr>
                <w:vertAlign w:val="subscript"/>
              </w:rPr>
            </w:pPr>
          </w:p>
        </w:tc>
      </w:tr>
      <w:tr w:rsidR="00EF6909" w:rsidRPr="00EF6909" w14:paraId="38BF504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806A05"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F700699" w14:textId="77777777" w:rsidR="00EF6909" w:rsidRPr="00EF6909" w:rsidRDefault="00EF6909" w:rsidP="00EF6909">
            <w:pPr>
              <w:pStyle w:val="TableParagraph"/>
              <w:widowControl w:val="0"/>
              <w:autoSpaceDE w:val="0"/>
              <w:autoSpaceDN w:val="0"/>
            </w:pPr>
            <w:r w:rsidRPr="00EF6909">
              <w:t>Міжнародний день толерантності. Виховні години по класам.</w:t>
            </w:r>
          </w:p>
          <w:p w14:paraId="67BA120B" w14:textId="77777777" w:rsidR="00EF6909" w:rsidRPr="00EF6909" w:rsidRDefault="00EF6909" w:rsidP="00EF6909">
            <w:pPr>
              <w:pStyle w:val="TableParagraph"/>
              <w:widowControl w:val="0"/>
              <w:autoSpaceDE w:val="0"/>
              <w:autoSpaceDN w:val="0"/>
            </w:pPr>
            <w:r w:rsidRPr="00EF6909">
              <w:t>Акція «16 днів проти насильства» до Європейського дня захисту дітей від сексуальної експлуатації та сексуального насильства</w:t>
            </w:r>
          </w:p>
        </w:tc>
        <w:tc>
          <w:tcPr>
            <w:tcW w:w="1557" w:type="dxa"/>
          </w:tcPr>
          <w:p w14:paraId="68531080"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5ACFCE7" w14:textId="77777777" w:rsidR="00EF6909" w:rsidRPr="00EF6909" w:rsidRDefault="00EF6909" w:rsidP="00EF6909">
            <w:pPr>
              <w:pStyle w:val="TableParagraph"/>
              <w:widowControl w:val="0"/>
              <w:autoSpaceDE w:val="0"/>
              <w:autoSpaceDN w:val="0"/>
              <w:rPr>
                <w:vertAlign w:val="subscript"/>
              </w:rPr>
            </w:pPr>
          </w:p>
        </w:tc>
        <w:tc>
          <w:tcPr>
            <w:tcW w:w="1701" w:type="dxa"/>
          </w:tcPr>
          <w:p w14:paraId="686F142A"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08657ED4" w14:textId="77777777" w:rsidR="00EF6909" w:rsidRPr="00EF6909" w:rsidRDefault="00EF6909" w:rsidP="00EF6909">
            <w:pPr>
              <w:pStyle w:val="TableParagraph"/>
              <w:widowControl w:val="0"/>
              <w:autoSpaceDE w:val="0"/>
              <w:autoSpaceDN w:val="0"/>
              <w:rPr>
                <w:vertAlign w:val="subscript"/>
              </w:rPr>
            </w:pPr>
          </w:p>
        </w:tc>
      </w:tr>
      <w:tr w:rsidR="00EF6909" w:rsidRPr="00EF6909" w14:paraId="706C468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E767ACC"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251ABE4"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557" w:type="dxa"/>
          </w:tcPr>
          <w:p w14:paraId="523C241E"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8426804" w14:textId="77777777" w:rsidR="00EF6909" w:rsidRPr="00EF6909" w:rsidRDefault="00EF6909" w:rsidP="00EF6909">
            <w:pPr>
              <w:pStyle w:val="TableParagraph"/>
              <w:widowControl w:val="0"/>
              <w:autoSpaceDE w:val="0"/>
              <w:autoSpaceDN w:val="0"/>
            </w:pPr>
            <w:r w:rsidRPr="00EF6909">
              <w:t>Бесіда</w:t>
            </w:r>
          </w:p>
        </w:tc>
        <w:tc>
          <w:tcPr>
            <w:tcW w:w="1701" w:type="dxa"/>
          </w:tcPr>
          <w:p w14:paraId="569D487A"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AF26727" w14:textId="77777777" w:rsidR="00EF6909" w:rsidRPr="00EF6909" w:rsidRDefault="00EF6909" w:rsidP="00EF6909">
            <w:pPr>
              <w:pStyle w:val="TableParagraph"/>
              <w:widowControl w:val="0"/>
              <w:autoSpaceDE w:val="0"/>
              <w:autoSpaceDN w:val="0"/>
              <w:rPr>
                <w:vertAlign w:val="subscript"/>
              </w:rPr>
            </w:pPr>
          </w:p>
        </w:tc>
      </w:tr>
      <w:tr w:rsidR="00EF6909" w:rsidRPr="00EF6909" w14:paraId="0CD0C41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4DA1FD5"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3" w:type="dxa"/>
          </w:tcPr>
          <w:p w14:paraId="3F03D4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w:t>
            </w:r>
          </w:p>
          <w:p w14:paraId="110836BC" w14:textId="77777777" w:rsidR="00EF6909" w:rsidRPr="00EF6909" w:rsidRDefault="00EF6909" w:rsidP="00EF6909">
            <w:pPr>
              <w:pStyle w:val="TableParagraph"/>
              <w:widowControl w:val="0"/>
              <w:autoSpaceDE w:val="0"/>
              <w:autoSpaceDN w:val="0"/>
            </w:pPr>
            <w:r w:rsidRPr="00EF6909">
              <w:t>STEM-знання». Застосування STEM технологій</w:t>
            </w:r>
          </w:p>
          <w:p w14:paraId="032897DA" w14:textId="77777777" w:rsidR="00EF6909" w:rsidRPr="00EF6909" w:rsidRDefault="00EF6909" w:rsidP="00EF6909">
            <w:pPr>
              <w:pStyle w:val="TableParagraph"/>
              <w:widowControl w:val="0"/>
              <w:autoSpaceDE w:val="0"/>
              <w:autoSpaceDN w:val="0"/>
            </w:pPr>
            <w:r w:rsidRPr="00EF6909">
              <w:t>при вивченні англійської мови:</w:t>
            </w:r>
          </w:p>
          <w:p w14:paraId="47563999" w14:textId="77777777" w:rsidR="00EF6909" w:rsidRPr="00EF6909" w:rsidRDefault="00EF6909" w:rsidP="00736580">
            <w:pPr>
              <w:pStyle w:val="TableParagraph"/>
              <w:widowControl w:val="0"/>
              <w:numPr>
                <w:ilvl w:val="0"/>
                <w:numId w:val="55"/>
              </w:numPr>
              <w:autoSpaceDE w:val="0"/>
              <w:autoSpaceDN w:val="0"/>
            </w:pPr>
            <w:r w:rsidRPr="00EF6909">
              <w:t>Мовна естафета (наш помічник «Лего») та фрагменти уроків англійської мови;</w:t>
            </w:r>
          </w:p>
          <w:p w14:paraId="51EC6D4A" w14:textId="77777777" w:rsidR="00EF6909" w:rsidRPr="00EF6909" w:rsidRDefault="00EF6909" w:rsidP="00EF6909">
            <w:pPr>
              <w:pStyle w:val="TableParagraph"/>
              <w:widowControl w:val="0"/>
              <w:autoSpaceDE w:val="0"/>
              <w:autoSpaceDN w:val="0"/>
            </w:pPr>
            <w:r w:rsidRPr="00EF6909">
              <w:rPr>
                <w:b/>
                <w:bCs/>
              </w:rPr>
              <w:t>Інтелектуальний конкурс</w:t>
            </w:r>
            <w:r w:rsidRPr="00EF6909">
              <w:t> «Будьмо знайомі, Лондон»</w:t>
            </w:r>
          </w:p>
        </w:tc>
        <w:tc>
          <w:tcPr>
            <w:tcW w:w="1557" w:type="dxa"/>
          </w:tcPr>
          <w:p w14:paraId="76297E08"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30D4E40E" w14:textId="77777777" w:rsidR="00EF6909" w:rsidRPr="00EF6909" w:rsidRDefault="00EF6909" w:rsidP="00EF6909">
            <w:pPr>
              <w:pStyle w:val="TableParagraph"/>
              <w:widowControl w:val="0"/>
              <w:autoSpaceDE w:val="0"/>
              <w:autoSpaceDN w:val="0"/>
            </w:pPr>
            <w:r w:rsidRPr="00EF6909">
              <w:t>План, заходи</w:t>
            </w:r>
          </w:p>
        </w:tc>
        <w:tc>
          <w:tcPr>
            <w:tcW w:w="1701" w:type="dxa"/>
          </w:tcPr>
          <w:p w14:paraId="723DBD55"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45955453" w14:textId="77777777" w:rsidR="00EF6909" w:rsidRPr="00EF6909" w:rsidRDefault="00EF6909" w:rsidP="00EF6909">
            <w:pPr>
              <w:pStyle w:val="TableParagraph"/>
              <w:widowControl w:val="0"/>
              <w:autoSpaceDE w:val="0"/>
              <w:autoSpaceDN w:val="0"/>
              <w:rPr>
                <w:vertAlign w:val="subscript"/>
              </w:rPr>
            </w:pPr>
          </w:p>
        </w:tc>
      </w:tr>
      <w:tr w:rsidR="00EF6909" w:rsidRPr="00EF6909" w14:paraId="53764AF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FFFEC04"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580E35BC"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3" w:type="dxa"/>
          </w:tcPr>
          <w:p w14:paraId="343056CC" w14:textId="77777777" w:rsidR="00EF6909" w:rsidRPr="00EF6909" w:rsidRDefault="00EF6909" w:rsidP="00EF6909">
            <w:pPr>
              <w:pStyle w:val="TableParagraph"/>
              <w:widowControl w:val="0"/>
              <w:autoSpaceDE w:val="0"/>
              <w:autoSpaceDN w:val="0"/>
            </w:pPr>
            <w:r w:rsidRPr="00EF6909">
              <w:t>До Дня пам’яті жертв голодомору та політичних репресій демонстрація документальних фільмів. </w:t>
            </w:r>
          </w:p>
          <w:p w14:paraId="3D7EA05C" w14:textId="77777777" w:rsidR="00EF6909" w:rsidRPr="00EF6909" w:rsidRDefault="00EF6909" w:rsidP="00EF6909">
            <w:pPr>
              <w:pStyle w:val="TableParagraph"/>
              <w:widowControl w:val="0"/>
              <w:autoSpaceDE w:val="0"/>
              <w:autoSpaceDN w:val="0"/>
            </w:pPr>
            <w:r w:rsidRPr="00EF6909">
              <w:t>Урок пам’яті жертв голодомору </w:t>
            </w:r>
          </w:p>
        </w:tc>
        <w:tc>
          <w:tcPr>
            <w:tcW w:w="1557" w:type="dxa"/>
          </w:tcPr>
          <w:p w14:paraId="3DDAB181"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09D871AA" w14:textId="77777777" w:rsidR="00EF6909" w:rsidRPr="00EF6909" w:rsidRDefault="00EF6909" w:rsidP="00EF6909">
            <w:pPr>
              <w:pStyle w:val="TableParagraph"/>
              <w:widowControl w:val="0"/>
              <w:autoSpaceDE w:val="0"/>
              <w:autoSpaceDN w:val="0"/>
              <w:rPr>
                <w:vertAlign w:val="subscript"/>
              </w:rPr>
            </w:pPr>
          </w:p>
        </w:tc>
        <w:tc>
          <w:tcPr>
            <w:tcW w:w="1701" w:type="dxa"/>
          </w:tcPr>
          <w:p w14:paraId="4F8D4B64" w14:textId="77777777" w:rsidR="00EF6909" w:rsidRPr="00EF6909" w:rsidRDefault="00EF6909" w:rsidP="00EF6909">
            <w:pPr>
              <w:pStyle w:val="TableParagraph"/>
              <w:widowControl w:val="0"/>
              <w:autoSpaceDE w:val="0"/>
              <w:autoSpaceDN w:val="0"/>
            </w:pPr>
            <w:r w:rsidRPr="00EF6909">
              <w:t>Класні керівники, вчителі історії</w:t>
            </w:r>
          </w:p>
        </w:tc>
        <w:tc>
          <w:tcPr>
            <w:tcW w:w="1218" w:type="dxa"/>
            <w:gridSpan w:val="2"/>
          </w:tcPr>
          <w:p w14:paraId="7A9223DA" w14:textId="77777777" w:rsidR="00EF6909" w:rsidRPr="00EF6909" w:rsidRDefault="00EF6909" w:rsidP="00EF6909">
            <w:pPr>
              <w:pStyle w:val="TableParagraph"/>
              <w:widowControl w:val="0"/>
              <w:autoSpaceDE w:val="0"/>
              <w:autoSpaceDN w:val="0"/>
              <w:rPr>
                <w:vertAlign w:val="subscript"/>
              </w:rPr>
            </w:pPr>
          </w:p>
        </w:tc>
      </w:tr>
      <w:tr w:rsidR="00EF6909" w:rsidRPr="00EF6909" w14:paraId="01447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C25FD5A" w14:textId="77777777" w:rsidR="00EF6909" w:rsidRPr="00EF6909" w:rsidRDefault="00EF6909" w:rsidP="00EF6909">
            <w:pPr>
              <w:pStyle w:val="TableParagraph"/>
              <w:widowControl w:val="0"/>
              <w:autoSpaceDE w:val="0"/>
              <w:autoSpaceDN w:val="0"/>
              <w:rPr>
                <w:b/>
                <w:bCs/>
              </w:rPr>
            </w:pPr>
          </w:p>
        </w:tc>
        <w:tc>
          <w:tcPr>
            <w:tcW w:w="6543" w:type="dxa"/>
          </w:tcPr>
          <w:p w14:paraId="587564EC" w14:textId="77777777" w:rsidR="00EF6909" w:rsidRPr="00EF6909" w:rsidRDefault="00EF6909" w:rsidP="00EF6909">
            <w:pPr>
              <w:pStyle w:val="TableParagraph"/>
              <w:widowControl w:val="0"/>
              <w:autoSpaceDE w:val="0"/>
              <w:autoSpaceDN w:val="0"/>
            </w:pPr>
            <w:r w:rsidRPr="00EF6909">
              <w:t>Участь у Всеукраїнській акції «Запали свічку пам’яті у своєму вікні «І пам’яті свіча не згасне…»</w:t>
            </w:r>
          </w:p>
        </w:tc>
        <w:tc>
          <w:tcPr>
            <w:tcW w:w="1557" w:type="dxa"/>
          </w:tcPr>
          <w:p w14:paraId="2AAD9C0F"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6148BB9F" w14:textId="77777777" w:rsidR="00EF6909" w:rsidRPr="00EF6909" w:rsidRDefault="00EF6909" w:rsidP="00EF6909">
            <w:pPr>
              <w:pStyle w:val="TableParagraph"/>
              <w:widowControl w:val="0"/>
              <w:autoSpaceDE w:val="0"/>
              <w:autoSpaceDN w:val="0"/>
              <w:rPr>
                <w:vertAlign w:val="subscript"/>
              </w:rPr>
            </w:pPr>
          </w:p>
        </w:tc>
        <w:tc>
          <w:tcPr>
            <w:tcW w:w="1701" w:type="dxa"/>
          </w:tcPr>
          <w:p w14:paraId="3E52AA3D" w14:textId="77777777" w:rsidR="00EF6909" w:rsidRPr="00EF6909" w:rsidRDefault="00EF6909" w:rsidP="00EF6909">
            <w:pPr>
              <w:pStyle w:val="TableParagraph"/>
              <w:widowControl w:val="0"/>
              <w:autoSpaceDE w:val="0"/>
              <w:autoSpaceDN w:val="0"/>
            </w:pPr>
          </w:p>
        </w:tc>
        <w:tc>
          <w:tcPr>
            <w:tcW w:w="1218" w:type="dxa"/>
            <w:gridSpan w:val="2"/>
          </w:tcPr>
          <w:p w14:paraId="0459BA15" w14:textId="77777777" w:rsidR="00EF6909" w:rsidRPr="00EF6909" w:rsidRDefault="00EF6909" w:rsidP="00EF6909">
            <w:pPr>
              <w:pStyle w:val="TableParagraph"/>
              <w:widowControl w:val="0"/>
              <w:autoSpaceDE w:val="0"/>
              <w:autoSpaceDN w:val="0"/>
              <w:rPr>
                <w:vertAlign w:val="subscript"/>
              </w:rPr>
            </w:pPr>
          </w:p>
        </w:tc>
      </w:tr>
      <w:tr w:rsidR="00EF6909" w:rsidRPr="00EF6909" w14:paraId="15F531BA"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3B519F83" w14:textId="77777777" w:rsidR="00EF6909" w:rsidRPr="00EF6909" w:rsidRDefault="00EF6909" w:rsidP="00EF6909">
            <w:pPr>
              <w:pStyle w:val="TableParagraph"/>
              <w:widowControl w:val="0"/>
              <w:autoSpaceDE w:val="0"/>
              <w:autoSpaceDN w:val="0"/>
              <w:rPr>
                <w:b/>
                <w:bCs/>
              </w:rPr>
            </w:pPr>
          </w:p>
        </w:tc>
        <w:tc>
          <w:tcPr>
            <w:tcW w:w="6543" w:type="dxa"/>
          </w:tcPr>
          <w:p w14:paraId="45613B95" w14:textId="77777777" w:rsidR="00EF6909" w:rsidRPr="00EF6909" w:rsidRDefault="00EF6909" w:rsidP="00EF6909">
            <w:pPr>
              <w:pStyle w:val="TableParagraph"/>
              <w:widowControl w:val="0"/>
              <w:autoSpaceDE w:val="0"/>
              <w:autoSpaceDN w:val="0"/>
            </w:pPr>
            <w:r w:rsidRPr="00EF6909">
              <w:t>Години спілкування з використанням мультимедійних технологій: «Про великий голод люди говорили пошепки», «Вічна пам'ять змореним голодом», «Трагедія, що сколихнула землю», «Ціна хліба - життя», «Жнива скорботи», «Голгофа народних страждань»</w:t>
            </w:r>
          </w:p>
        </w:tc>
        <w:tc>
          <w:tcPr>
            <w:tcW w:w="1557" w:type="dxa"/>
          </w:tcPr>
          <w:p w14:paraId="3E37A40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779BDB9B" w14:textId="77777777" w:rsidR="00EF6909" w:rsidRPr="00EF6909" w:rsidRDefault="00EF6909" w:rsidP="00EF6909">
            <w:pPr>
              <w:pStyle w:val="TableParagraph"/>
              <w:widowControl w:val="0"/>
              <w:autoSpaceDE w:val="0"/>
              <w:autoSpaceDN w:val="0"/>
              <w:rPr>
                <w:vertAlign w:val="subscript"/>
              </w:rPr>
            </w:pPr>
          </w:p>
        </w:tc>
        <w:tc>
          <w:tcPr>
            <w:tcW w:w="1701" w:type="dxa"/>
          </w:tcPr>
          <w:p w14:paraId="3144C551" w14:textId="77777777" w:rsidR="00EF6909" w:rsidRPr="00EF6909" w:rsidRDefault="00EF6909" w:rsidP="00EF6909">
            <w:pPr>
              <w:pStyle w:val="TableParagraph"/>
              <w:widowControl w:val="0"/>
              <w:autoSpaceDE w:val="0"/>
              <w:autoSpaceDN w:val="0"/>
            </w:pPr>
          </w:p>
        </w:tc>
        <w:tc>
          <w:tcPr>
            <w:tcW w:w="1218" w:type="dxa"/>
            <w:gridSpan w:val="2"/>
          </w:tcPr>
          <w:p w14:paraId="36527F94" w14:textId="77777777" w:rsidR="00EF6909" w:rsidRPr="00EF6909" w:rsidRDefault="00EF6909" w:rsidP="00EF6909">
            <w:pPr>
              <w:pStyle w:val="TableParagraph"/>
              <w:widowControl w:val="0"/>
              <w:autoSpaceDE w:val="0"/>
              <w:autoSpaceDN w:val="0"/>
              <w:rPr>
                <w:vertAlign w:val="subscript"/>
              </w:rPr>
            </w:pPr>
          </w:p>
        </w:tc>
      </w:tr>
      <w:tr w:rsidR="00EF6909" w:rsidRPr="00EF6909" w14:paraId="4A83ACD1"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A8161B1" w14:textId="77777777" w:rsidR="00EF6909" w:rsidRPr="00EF6909" w:rsidRDefault="00EF6909" w:rsidP="00EF6909">
            <w:pPr>
              <w:pStyle w:val="TableParagraph"/>
              <w:widowControl w:val="0"/>
              <w:autoSpaceDE w:val="0"/>
              <w:autoSpaceDN w:val="0"/>
              <w:rPr>
                <w:b/>
                <w:bCs/>
              </w:rPr>
            </w:pPr>
          </w:p>
        </w:tc>
        <w:tc>
          <w:tcPr>
            <w:tcW w:w="6543" w:type="dxa"/>
          </w:tcPr>
          <w:p w14:paraId="508DBB2F" w14:textId="77777777" w:rsidR="00EF6909" w:rsidRPr="00EF6909" w:rsidRDefault="00EF6909" w:rsidP="00EF6909">
            <w:pPr>
              <w:pStyle w:val="TableParagraph"/>
              <w:widowControl w:val="0"/>
              <w:autoSpaceDE w:val="0"/>
              <w:autoSpaceDN w:val="0"/>
            </w:pPr>
            <w:r w:rsidRPr="00EF6909">
              <w:t>Урок-реквієм до Дня пам’яті жертв Голодомору 1932-1933 рр. «П’ять колосків – до життя не пройдених п’ять кроків»</w:t>
            </w:r>
          </w:p>
        </w:tc>
        <w:tc>
          <w:tcPr>
            <w:tcW w:w="1557" w:type="dxa"/>
          </w:tcPr>
          <w:p w14:paraId="6852EBE3" w14:textId="77777777" w:rsidR="00EF6909" w:rsidRPr="00EF6909" w:rsidRDefault="00EF6909" w:rsidP="00EF6909">
            <w:pPr>
              <w:pStyle w:val="TableParagraph"/>
              <w:widowControl w:val="0"/>
              <w:autoSpaceDE w:val="0"/>
              <w:autoSpaceDN w:val="0"/>
              <w:rPr>
                <w:vertAlign w:val="subscript"/>
              </w:rPr>
            </w:pPr>
          </w:p>
        </w:tc>
        <w:tc>
          <w:tcPr>
            <w:tcW w:w="1845" w:type="dxa"/>
            <w:gridSpan w:val="2"/>
          </w:tcPr>
          <w:p w14:paraId="5030604B" w14:textId="77777777" w:rsidR="00EF6909" w:rsidRPr="00EF6909" w:rsidRDefault="00EF6909" w:rsidP="00EF6909">
            <w:pPr>
              <w:pStyle w:val="TableParagraph"/>
              <w:widowControl w:val="0"/>
              <w:autoSpaceDE w:val="0"/>
              <w:autoSpaceDN w:val="0"/>
              <w:rPr>
                <w:vertAlign w:val="subscript"/>
              </w:rPr>
            </w:pPr>
          </w:p>
        </w:tc>
        <w:tc>
          <w:tcPr>
            <w:tcW w:w="1701" w:type="dxa"/>
          </w:tcPr>
          <w:p w14:paraId="6AEB0E9C" w14:textId="77777777" w:rsidR="00EF6909" w:rsidRPr="00EF6909" w:rsidRDefault="00EF6909" w:rsidP="00EF6909">
            <w:pPr>
              <w:pStyle w:val="TableParagraph"/>
              <w:widowControl w:val="0"/>
              <w:autoSpaceDE w:val="0"/>
              <w:autoSpaceDN w:val="0"/>
            </w:pPr>
          </w:p>
        </w:tc>
        <w:tc>
          <w:tcPr>
            <w:tcW w:w="1218" w:type="dxa"/>
            <w:gridSpan w:val="2"/>
          </w:tcPr>
          <w:p w14:paraId="569C700E" w14:textId="77777777" w:rsidR="00EF6909" w:rsidRPr="00EF6909" w:rsidRDefault="00EF6909" w:rsidP="00EF6909">
            <w:pPr>
              <w:pStyle w:val="TableParagraph"/>
              <w:widowControl w:val="0"/>
              <w:autoSpaceDE w:val="0"/>
              <w:autoSpaceDN w:val="0"/>
              <w:rPr>
                <w:vertAlign w:val="subscript"/>
              </w:rPr>
            </w:pPr>
          </w:p>
        </w:tc>
      </w:tr>
      <w:tr w:rsidR="00EF6909" w:rsidRPr="00EF6909" w14:paraId="129A0B87" w14:textId="77777777" w:rsidTr="00EE7BF3">
        <w:tc>
          <w:tcPr>
            <w:tcW w:w="15391" w:type="dxa"/>
            <w:gridSpan w:val="9"/>
            <w:tcBorders>
              <w:top w:val="single" w:sz="6" w:space="0" w:color="000000"/>
              <w:left w:val="single" w:sz="6" w:space="0" w:color="000000"/>
              <w:bottom w:val="single" w:sz="6" w:space="0" w:color="000000"/>
            </w:tcBorders>
            <w:shd w:val="clear" w:color="auto" w:fill="FFC000"/>
            <w:vAlign w:val="center"/>
          </w:tcPr>
          <w:p w14:paraId="38899EB3"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2D66092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AB8ECFF"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3" w:type="dxa"/>
          </w:tcPr>
          <w:p w14:paraId="6368B9E4" w14:textId="77777777" w:rsidR="00EF6909" w:rsidRPr="00EF6909" w:rsidRDefault="00EF6909" w:rsidP="00EF6909">
            <w:pPr>
              <w:pStyle w:val="TableParagraph"/>
              <w:widowControl w:val="0"/>
              <w:autoSpaceDE w:val="0"/>
              <w:autoSpaceDN w:val="0"/>
            </w:pPr>
            <w:r w:rsidRPr="00EF6909">
              <w:t>Участь в опитуванні  «Школа, в якій я навчаюсь» (учні 5-11 кл.).</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3B05611"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E295C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598D7B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397B0CA" w14:textId="77777777" w:rsidR="00EF6909" w:rsidRPr="00EF6909" w:rsidRDefault="00EF6909" w:rsidP="00EF6909">
            <w:pPr>
              <w:pStyle w:val="TableParagraph"/>
              <w:widowControl w:val="0"/>
              <w:autoSpaceDE w:val="0"/>
              <w:autoSpaceDN w:val="0"/>
              <w:rPr>
                <w:vertAlign w:val="subscript"/>
              </w:rPr>
            </w:pPr>
          </w:p>
        </w:tc>
      </w:tr>
      <w:tr w:rsidR="00EF6909" w:rsidRPr="00EF6909" w14:paraId="0F8C4D5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79F9DB"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873147B" w14:textId="77777777" w:rsidR="00EF6909" w:rsidRPr="00EF6909" w:rsidRDefault="00EF6909" w:rsidP="00EF6909">
            <w:pPr>
              <w:pStyle w:val="TableParagraph"/>
              <w:widowControl w:val="0"/>
              <w:autoSpaceDE w:val="0"/>
              <w:autoSpaceDN w:val="0"/>
            </w:pPr>
            <w:r w:rsidRPr="00EF6909">
              <w:t>Організація переглядів та обговорення тематичних відеосюжетів всіма учасниками освітнього процесу щодо ненасильницьких методів поведінки та виховання, вирішення конфліктів, управління власними емоціями та подолання стресу.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1E5AF4B" w14:textId="77777777" w:rsidR="00EF6909" w:rsidRPr="00EF6909" w:rsidRDefault="00EF6909" w:rsidP="00EF6909">
            <w:pPr>
              <w:pStyle w:val="TableParagraph"/>
              <w:widowControl w:val="0"/>
              <w:autoSpaceDE w:val="0"/>
              <w:autoSpaceDN w:val="0"/>
            </w:pPr>
            <w:r w:rsidRPr="00EF6909">
              <w:t>4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828659" w14:textId="77777777" w:rsidR="00EF6909" w:rsidRPr="00EF6909" w:rsidRDefault="00EF6909" w:rsidP="00EF6909">
            <w:pPr>
              <w:pStyle w:val="TableParagraph"/>
              <w:widowControl w:val="0"/>
              <w:autoSpaceDE w:val="0"/>
              <w:autoSpaceDN w:val="0"/>
            </w:pPr>
            <w:r w:rsidRPr="00EF6909">
              <w:t>Відеосюжети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168BD5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6A35084C" w14:textId="77777777" w:rsidR="00EF6909" w:rsidRPr="00EF6909" w:rsidRDefault="00EF6909" w:rsidP="00EF6909">
            <w:pPr>
              <w:pStyle w:val="TableParagraph"/>
              <w:widowControl w:val="0"/>
              <w:autoSpaceDE w:val="0"/>
              <w:autoSpaceDN w:val="0"/>
              <w:rPr>
                <w:vertAlign w:val="subscript"/>
              </w:rPr>
            </w:pPr>
          </w:p>
        </w:tc>
      </w:tr>
      <w:tr w:rsidR="00EF6909" w:rsidRPr="00EF6909" w14:paraId="0A4592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7EB9A7" w14:textId="77777777" w:rsidR="00EF6909" w:rsidRPr="00EF6909" w:rsidRDefault="00EF6909" w:rsidP="00EF6909">
            <w:pPr>
              <w:pStyle w:val="TableParagraph"/>
              <w:widowControl w:val="0"/>
              <w:autoSpaceDE w:val="0"/>
              <w:autoSpaceDN w:val="0"/>
            </w:pPr>
            <w:r w:rsidRPr="00EF6909">
              <w:rPr>
                <w:b/>
                <w:bCs/>
              </w:rPr>
              <w:t>6.3. Корекція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5CA4E900" w14:textId="77777777" w:rsidR="00EF6909" w:rsidRPr="00EF6909" w:rsidRDefault="00EF6909" w:rsidP="00EF6909">
            <w:pPr>
              <w:pStyle w:val="TableParagraph"/>
              <w:widowControl w:val="0"/>
              <w:autoSpaceDE w:val="0"/>
              <w:autoSpaceDN w:val="0"/>
            </w:pPr>
            <w:r w:rsidRPr="00EF6909">
              <w:t>1. Корекційно-розвивальні заняття по згуртованості класу та розвитку рівня міжособистого спілкування.</w:t>
            </w:r>
          </w:p>
          <w:p w14:paraId="3D8B7AB8" w14:textId="77777777" w:rsidR="00EF6909" w:rsidRPr="00EF6909" w:rsidRDefault="00EF6909" w:rsidP="00EF6909">
            <w:pPr>
              <w:pStyle w:val="TableParagraph"/>
              <w:widowControl w:val="0"/>
              <w:autoSpaceDE w:val="0"/>
              <w:autoSpaceDN w:val="0"/>
            </w:pPr>
            <w:r w:rsidRPr="00EF6909">
              <w:t>2. Корекційно-розвиткові заняття з дітьми з особливими освітніми потребами.</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2AEFB6E4" w14:textId="77777777" w:rsidR="00EF6909" w:rsidRPr="00EF6909" w:rsidRDefault="00EF6909" w:rsidP="00EF6909">
            <w:pPr>
              <w:pStyle w:val="TableParagraph"/>
              <w:widowControl w:val="0"/>
              <w:autoSpaceDE w:val="0"/>
              <w:autoSpaceDN w:val="0"/>
            </w:pPr>
            <w:r w:rsidRPr="00EF6909">
              <w:t>1 тиждень</w:t>
            </w:r>
          </w:p>
          <w:p w14:paraId="49481EB2" w14:textId="77777777" w:rsidR="00EF6909" w:rsidRPr="00EF6909" w:rsidRDefault="00EF6909" w:rsidP="00EF6909">
            <w:pPr>
              <w:pStyle w:val="TableParagraph"/>
              <w:widowControl w:val="0"/>
              <w:autoSpaceDE w:val="0"/>
              <w:autoSpaceDN w:val="0"/>
            </w:pPr>
          </w:p>
          <w:p w14:paraId="6ECE72A5"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117EF" w14:textId="77777777" w:rsidR="00EF6909" w:rsidRPr="00EF6909" w:rsidRDefault="00EF6909" w:rsidP="00EF6909">
            <w:pPr>
              <w:pStyle w:val="TableParagraph"/>
              <w:widowControl w:val="0"/>
              <w:autoSpaceDE w:val="0"/>
              <w:autoSpaceDN w:val="0"/>
            </w:pPr>
            <w:r w:rsidRPr="00EF6909">
              <w:t>Програма</w:t>
            </w:r>
          </w:p>
          <w:p w14:paraId="07CFE632" w14:textId="77777777" w:rsidR="00EF6909" w:rsidRPr="00EF6909" w:rsidRDefault="00EF6909" w:rsidP="00EF6909">
            <w:pPr>
              <w:pStyle w:val="TableParagraph"/>
              <w:widowControl w:val="0"/>
              <w:autoSpaceDE w:val="0"/>
              <w:autoSpaceDN w:val="0"/>
            </w:pPr>
          </w:p>
          <w:p w14:paraId="4DBED2BF" w14:textId="77777777" w:rsidR="00EF6909" w:rsidRPr="00EF6909" w:rsidRDefault="00EF6909" w:rsidP="00EF6909">
            <w:pPr>
              <w:pStyle w:val="TableParagraph"/>
              <w:widowControl w:val="0"/>
              <w:autoSpaceDE w:val="0"/>
              <w:autoSpaceDN w:val="0"/>
            </w:pPr>
            <w:r w:rsidRPr="00EF6909">
              <w:t>План</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A7D2C6" w14:textId="77777777" w:rsidR="00EF6909" w:rsidRPr="00EF6909" w:rsidRDefault="00EF6909" w:rsidP="00EF6909">
            <w:pPr>
              <w:pStyle w:val="TableParagraph"/>
              <w:widowControl w:val="0"/>
              <w:autoSpaceDE w:val="0"/>
              <w:autoSpaceDN w:val="0"/>
            </w:pPr>
            <w:r w:rsidRPr="00EF6909">
              <w:t xml:space="preserve">Психолог </w:t>
            </w:r>
          </w:p>
          <w:p w14:paraId="3D4DCEF2" w14:textId="77777777" w:rsidR="00EF6909" w:rsidRPr="00EF6909" w:rsidRDefault="00EF6909" w:rsidP="00EF6909">
            <w:pPr>
              <w:pStyle w:val="TableParagraph"/>
              <w:widowControl w:val="0"/>
              <w:autoSpaceDE w:val="0"/>
              <w:autoSpaceDN w:val="0"/>
            </w:pPr>
          </w:p>
        </w:tc>
        <w:tc>
          <w:tcPr>
            <w:tcW w:w="1218" w:type="dxa"/>
            <w:gridSpan w:val="2"/>
          </w:tcPr>
          <w:p w14:paraId="6D08EBA9" w14:textId="77777777" w:rsidR="00EF6909" w:rsidRPr="00EF6909" w:rsidRDefault="00EF6909" w:rsidP="00EF6909">
            <w:pPr>
              <w:pStyle w:val="TableParagraph"/>
              <w:widowControl w:val="0"/>
              <w:autoSpaceDE w:val="0"/>
              <w:autoSpaceDN w:val="0"/>
              <w:rPr>
                <w:vertAlign w:val="subscript"/>
              </w:rPr>
            </w:pPr>
          </w:p>
        </w:tc>
      </w:tr>
      <w:tr w:rsidR="00EF6909" w:rsidRPr="00EF6909" w14:paraId="5A6876F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A1BC05E"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05AFB03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батьків та педагогів про причини труднощів адаптації і шляхи їх подолання.</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4007EE32" w14:textId="77777777" w:rsidR="00EF6909" w:rsidRPr="00EF6909" w:rsidRDefault="00EF6909" w:rsidP="00EF6909">
            <w:pPr>
              <w:pStyle w:val="TableParagraph"/>
              <w:widowControl w:val="0"/>
              <w:autoSpaceDE w:val="0"/>
              <w:autoSpaceDN w:val="0"/>
            </w:pPr>
            <w:r w:rsidRPr="00EF6909">
              <w:t>Протягом місяця</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9C132" w14:textId="77777777" w:rsidR="00EF6909" w:rsidRPr="00EF6909" w:rsidRDefault="00EF6909" w:rsidP="00EF6909">
            <w:pPr>
              <w:pStyle w:val="TableParagraph"/>
              <w:widowControl w:val="0"/>
              <w:autoSpaceDE w:val="0"/>
              <w:autoSpaceDN w:val="0"/>
            </w:pPr>
            <w:r w:rsidRPr="00EF6909">
              <w:t>Психолог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7854427"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3E944D5B" w14:textId="77777777" w:rsidR="00EF6909" w:rsidRPr="00EF6909" w:rsidRDefault="00EF6909" w:rsidP="00EF6909">
            <w:pPr>
              <w:pStyle w:val="TableParagraph"/>
              <w:widowControl w:val="0"/>
              <w:autoSpaceDE w:val="0"/>
              <w:autoSpaceDN w:val="0"/>
              <w:rPr>
                <w:vertAlign w:val="subscript"/>
              </w:rPr>
            </w:pPr>
          </w:p>
        </w:tc>
      </w:tr>
      <w:tr w:rsidR="00EF6909" w:rsidRPr="00EF6909" w14:paraId="4602A7C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A8086A"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6D57B6ED" w14:textId="77777777" w:rsidR="00EF6909" w:rsidRPr="00EF6909" w:rsidRDefault="00EF6909" w:rsidP="00EF6909">
            <w:pPr>
              <w:pStyle w:val="TableParagraph"/>
              <w:widowControl w:val="0"/>
              <w:autoSpaceDE w:val="0"/>
              <w:autoSpaceDN w:val="0"/>
            </w:pPr>
            <w:r w:rsidRPr="00EF6909">
              <w:t>Звіти класних керівників щодо роботи з дітьми пільгових категорій (на засіданні ПК).</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9119C01" w14:textId="77777777" w:rsidR="00EF6909" w:rsidRPr="00EF6909" w:rsidRDefault="00EF6909" w:rsidP="00EF6909">
            <w:pPr>
              <w:pStyle w:val="TableParagraph"/>
              <w:widowControl w:val="0"/>
              <w:autoSpaceDE w:val="0"/>
              <w:autoSpaceDN w:val="0"/>
            </w:pPr>
            <w:r w:rsidRPr="00EF6909">
              <w:t>3 тиждень</w:t>
            </w:r>
          </w:p>
          <w:p w14:paraId="139AC096" w14:textId="77777777" w:rsidR="00EF6909" w:rsidRPr="00EF6909" w:rsidRDefault="00EF6909" w:rsidP="00EF6909">
            <w:pPr>
              <w:pStyle w:val="TableParagraph"/>
              <w:widowControl w:val="0"/>
              <w:autoSpaceDE w:val="0"/>
              <w:autoSpaceDN w:val="0"/>
            </w:pP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AF563" w14:textId="77777777" w:rsidR="00EF6909" w:rsidRPr="00EF6909" w:rsidRDefault="00EF6909" w:rsidP="00EF6909">
            <w:pPr>
              <w:pStyle w:val="TableParagraph"/>
              <w:widowControl w:val="0"/>
              <w:autoSpaceDE w:val="0"/>
              <w:autoSpaceDN w:val="0"/>
            </w:pPr>
            <w:r w:rsidRPr="00EF6909">
              <w:t>Соціальний педагог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504A7F7" w14:textId="77777777" w:rsidR="00EF6909" w:rsidRPr="00EF6909" w:rsidRDefault="00EF6909" w:rsidP="00EF6909">
            <w:pPr>
              <w:pStyle w:val="TableParagraph"/>
              <w:widowControl w:val="0"/>
              <w:autoSpaceDE w:val="0"/>
              <w:autoSpaceDN w:val="0"/>
            </w:pPr>
            <w:r w:rsidRPr="00EF6909">
              <w:t>Звіт</w:t>
            </w:r>
          </w:p>
          <w:p w14:paraId="6EAC6FC4"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6848A584" w14:textId="77777777" w:rsidR="00EF6909" w:rsidRPr="00EF6909" w:rsidRDefault="00EF6909" w:rsidP="00EF6909">
            <w:pPr>
              <w:pStyle w:val="TableParagraph"/>
              <w:widowControl w:val="0"/>
              <w:autoSpaceDE w:val="0"/>
              <w:autoSpaceDN w:val="0"/>
              <w:rPr>
                <w:vertAlign w:val="subscript"/>
              </w:rPr>
            </w:pPr>
          </w:p>
        </w:tc>
      </w:tr>
      <w:tr w:rsidR="00EF6909" w:rsidRPr="00EF6909" w14:paraId="5DE160E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EEB233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14:paraId="4DB27EA5" w14:textId="77777777" w:rsidR="00EF6909" w:rsidRPr="00EF6909" w:rsidRDefault="00EF6909" w:rsidP="00EF6909">
            <w:pPr>
              <w:pStyle w:val="TableParagraph"/>
              <w:widowControl w:val="0"/>
              <w:autoSpaceDE w:val="0"/>
              <w:autoSpaceDN w:val="0"/>
            </w:pPr>
            <w:r w:rsidRPr="00EF6909">
              <w:t>1. Засідання учнівської ради.</w:t>
            </w:r>
          </w:p>
          <w:p w14:paraId="53B16A6A" w14:textId="77777777" w:rsidR="00EF6909" w:rsidRPr="00EF6909" w:rsidRDefault="00EF6909" w:rsidP="00EF6909">
            <w:pPr>
              <w:pStyle w:val="TableParagraph"/>
              <w:widowControl w:val="0"/>
              <w:autoSpaceDE w:val="0"/>
              <w:autoSpaceDN w:val="0"/>
            </w:pPr>
            <w:r w:rsidRPr="00EF6909">
              <w:t>2. Акція «Запали свічку пам’яті»  (до Дня пам’яті жертв Голодомору)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584C429E" w14:textId="77777777" w:rsidR="00EF6909" w:rsidRPr="00EF6909" w:rsidRDefault="00EF6909" w:rsidP="00EF6909">
            <w:pPr>
              <w:pStyle w:val="TableParagraph"/>
              <w:widowControl w:val="0"/>
              <w:autoSpaceDE w:val="0"/>
              <w:autoSpaceDN w:val="0"/>
            </w:pPr>
            <w:r w:rsidRPr="00EF6909">
              <w:t>1 тиждень</w:t>
            </w:r>
          </w:p>
          <w:p w14:paraId="00A486A3" w14:textId="77777777" w:rsidR="00EF6909" w:rsidRPr="00EF6909" w:rsidRDefault="00EF6909" w:rsidP="00EF6909">
            <w:pPr>
              <w:pStyle w:val="TableParagraph"/>
              <w:widowControl w:val="0"/>
              <w:autoSpaceDE w:val="0"/>
              <w:autoSpaceDN w:val="0"/>
            </w:pPr>
            <w:r w:rsidRPr="00EF6909">
              <w:t>3 тиждень</w:t>
            </w:r>
          </w:p>
        </w:tc>
        <w:tc>
          <w:tcPr>
            <w:tcW w:w="1845"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CDC985" w14:textId="77777777" w:rsidR="00EF6909" w:rsidRPr="00EF6909" w:rsidRDefault="00EF6909" w:rsidP="00EF6909">
            <w:pPr>
              <w:pStyle w:val="TableParagraph"/>
              <w:widowControl w:val="0"/>
              <w:autoSpaceDE w:val="0"/>
              <w:autoSpaceDN w:val="0"/>
            </w:pPr>
            <w:r w:rsidRPr="00EF6909">
              <w:t>Педагог-організатор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B8D6E5" w14:textId="77777777" w:rsidR="00EF6909" w:rsidRPr="00EF6909" w:rsidRDefault="00EF6909" w:rsidP="00EF6909">
            <w:pPr>
              <w:pStyle w:val="TableParagraph"/>
              <w:widowControl w:val="0"/>
              <w:autoSpaceDE w:val="0"/>
              <w:autoSpaceDN w:val="0"/>
            </w:pPr>
            <w:r w:rsidRPr="00EF6909">
              <w:t>Протокол</w:t>
            </w:r>
          </w:p>
          <w:p w14:paraId="2D1903DB" w14:textId="77777777" w:rsidR="00EF6909" w:rsidRPr="00EF6909" w:rsidRDefault="00EF6909" w:rsidP="00EF6909">
            <w:pPr>
              <w:pStyle w:val="TableParagraph"/>
              <w:widowControl w:val="0"/>
              <w:autoSpaceDE w:val="0"/>
              <w:autoSpaceDN w:val="0"/>
            </w:pPr>
            <w:r w:rsidRPr="00EF6909">
              <w:t>Акція</w:t>
            </w:r>
          </w:p>
        </w:tc>
        <w:tc>
          <w:tcPr>
            <w:tcW w:w="1218" w:type="dxa"/>
            <w:gridSpan w:val="2"/>
          </w:tcPr>
          <w:p w14:paraId="33B5BB5B" w14:textId="77777777" w:rsidR="00EF6909" w:rsidRPr="00EF6909" w:rsidRDefault="00EF6909" w:rsidP="00EF6909">
            <w:pPr>
              <w:pStyle w:val="TableParagraph"/>
              <w:widowControl w:val="0"/>
              <w:autoSpaceDE w:val="0"/>
              <w:autoSpaceDN w:val="0"/>
              <w:rPr>
                <w:vertAlign w:val="subscript"/>
              </w:rPr>
            </w:pPr>
          </w:p>
        </w:tc>
      </w:tr>
      <w:tr w:rsidR="00EF6909" w:rsidRPr="00EF6909" w14:paraId="24A64489" w14:textId="77777777" w:rsidTr="00EE7BF3">
        <w:tc>
          <w:tcPr>
            <w:tcW w:w="15391" w:type="dxa"/>
            <w:gridSpan w:val="9"/>
            <w:shd w:val="clear" w:color="auto" w:fill="00FFFF"/>
            <w:vAlign w:val="center"/>
          </w:tcPr>
          <w:p w14:paraId="2A4E9B3D" w14:textId="77777777" w:rsidR="00EF6909" w:rsidRPr="00EF6909" w:rsidRDefault="00EF6909" w:rsidP="00EF6909">
            <w:pPr>
              <w:pStyle w:val="TableParagraph"/>
              <w:widowControl w:val="0"/>
              <w:autoSpaceDE w:val="0"/>
              <w:autoSpaceDN w:val="0"/>
              <w:rPr>
                <w:b/>
                <w:vertAlign w:val="subscript"/>
              </w:rPr>
            </w:pPr>
            <w:r w:rsidRPr="00EF6909">
              <w:rPr>
                <w:b/>
                <w:lang w:val="en-US"/>
              </w:rPr>
              <w:t>V</w:t>
            </w:r>
            <w:r w:rsidRPr="00EF6909">
              <w:rPr>
                <w:b/>
              </w:rPr>
              <w:t>.САМООЦІНЮВАННЯ</w:t>
            </w:r>
          </w:p>
        </w:tc>
      </w:tr>
      <w:tr w:rsidR="00EF6909" w:rsidRPr="00EF6909" w14:paraId="67F8FDE0" w14:textId="77777777" w:rsidTr="00EE7BF3">
        <w:tc>
          <w:tcPr>
            <w:tcW w:w="2520" w:type="dxa"/>
            <w:shd w:val="clear" w:color="auto" w:fill="auto"/>
            <w:vAlign w:val="center"/>
          </w:tcPr>
          <w:p w14:paraId="199FF94A" w14:textId="77777777" w:rsidR="00EF6909" w:rsidRPr="00EF6909" w:rsidRDefault="00EF6909" w:rsidP="00EF6909">
            <w:pPr>
              <w:pStyle w:val="TableParagraph"/>
              <w:widowControl w:val="0"/>
              <w:autoSpaceDE w:val="0"/>
              <w:autoSpaceDN w:val="0"/>
              <w:rPr>
                <w:b/>
                <w:lang w:val="en-US"/>
              </w:rPr>
            </w:pPr>
          </w:p>
        </w:tc>
        <w:tc>
          <w:tcPr>
            <w:tcW w:w="6550" w:type="dxa"/>
            <w:gridSpan w:val="2"/>
            <w:shd w:val="clear" w:color="auto" w:fill="auto"/>
            <w:vAlign w:val="center"/>
          </w:tcPr>
          <w:p w14:paraId="292B443B" w14:textId="77777777" w:rsidR="00EF6909" w:rsidRPr="00EF6909" w:rsidRDefault="00EF6909" w:rsidP="00EF6909">
            <w:pPr>
              <w:pStyle w:val="TableParagraph"/>
              <w:widowControl w:val="0"/>
              <w:autoSpaceDE w:val="0"/>
              <w:autoSpaceDN w:val="0"/>
              <w:rPr>
                <w:b/>
                <w:lang w:val="ru-RU"/>
              </w:rPr>
            </w:pPr>
            <w:r w:rsidRPr="00EF6909">
              <w:rPr>
                <w:b/>
              </w:rPr>
              <w:t>Проведення самооцінювання освітніх і управлінських процесів за напрямом  «Освітнє середовище закладу освіти»</w:t>
            </w:r>
          </w:p>
        </w:tc>
        <w:tc>
          <w:tcPr>
            <w:tcW w:w="1557" w:type="dxa"/>
            <w:shd w:val="clear" w:color="auto" w:fill="auto"/>
          </w:tcPr>
          <w:p w14:paraId="7BE555A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833" w:type="dxa"/>
            <w:shd w:val="clear" w:color="auto" w:fill="auto"/>
          </w:tcPr>
          <w:p w14:paraId="28151B01" w14:textId="77777777" w:rsidR="00EF6909" w:rsidRPr="00EF6909" w:rsidRDefault="00EF6909" w:rsidP="00EF6909">
            <w:pPr>
              <w:pStyle w:val="TableParagraph"/>
              <w:widowControl w:val="0"/>
              <w:autoSpaceDE w:val="0"/>
              <w:autoSpaceDN w:val="0"/>
            </w:pPr>
            <w:r w:rsidRPr="00EF6909">
              <w:t xml:space="preserve">Довідка </w:t>
            </w:r>
          </w:p>
        </w:tc>
        <w:tc>
          <w:tcPr>
            <w:tcW w:w="1740" w:type="dxa"/>
            <w:gridSpan w:val="3"/>
            <w:shd w:val="clear" w:color="auto" w:fill="auto"/>
            <w:vAlign w:val="center"/>
          </w:tcPr>
          <w:p w14:paraId="4CB9B5BA" w14:textId="77777777" w:rsidR="00EF6909" w:rsidRPr="00EF6909" w:rsidRDefault="00EF6909" w:rsidP="00EF6909">
            <w:pPr>
              <w:pStyle w:val="TableParagraph"/>
              <w:widowControl w:val="0"/>
              <w:autoSpaceDE w:val="0"/>
              <w:autoSpaceDN w:val="0"/>
              <w:rPr>
                <w:b/>
                <w:lang w:val="ru-RU"/>
              </w:rPr>
            </w:pPr>
            <w:r w:rsidRPr="00EF6909">
              <w:t>ЗДНВР</w:t>
            </w:r>
          </w:p>
        </w:tc>
        <w:tc>
          <w:tcPr>
            <w:tcW w:w="1191" w:type="dxa"/>
            <w:shd w:val="clear" w:color="auto" w:fill="auto"/>
            <w:vAlign w:val="center"/>
          </w:tcPr>
          <w:p w14:paraId="0B7D7B89" w14:textId="77777777" w:rsidR="00EF6909" w:rsidRPr="00EF6909" w:rsidRDefault="00EF6909" w:rsidP="00EF6909">
            <w:pPr>
              <w:pStyle w:val="TableParagraph"/>
              <w:widowControl w:val="0"/>
              <w:autoSpaceDE w:val="0"/>
              <w:autoSpaceDN w:val="0"/>
              <w:rPr>
                <w:b/>
                <w:lang w:val="ru-RU"/>
              </w:rPr>
            </w:pPr>
          </w:p>
        </w:tc>
      </w:tr>
    </w:tbl>
    <w:p w14:paraId="563062AD"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B121BF5" w14:textId="77777777" w:rsidTr="00EE7BF3">
        <w:tc>
          <w:tcPr>
            <w:tcW w:w="15388" w:type="dxa"/>
            <w:gridSpan w:val="11"/>
            <w:shd w:val="clear" w:color="auto" w:fill="00CCFF"/>
            <w:vAlign w:val="center"/>
          </w:tcPr>
          <w:p w14:paraId="19465AB2" w14:textId="16556AAD" w:rsidR="00EF6909" w:rsidRPr="00313394" w:rsidRDefault="00EF6909" w:rsidP="00313394">
            <w:pPr>
              <w:pStyle w:val="TableParagraph"/>
              <w:widowControl w:val="0"/>
              <w:autoSpaceDE w:val="0"/>
              <w:autoSpaceDN w:val="0"/>
              <w:jc w:val="center"/>
              <w:rPr>
                <w:sz w:val="28"/>
                <w:szCs w:val="28"/>
              </w:rPr>
            </w:pPr>
            <w:r w:rsidRPr="00313394">
              <w:rPr>
                <w:b/>
                <w:sz w:val="28"/>
                <w:szCs w:val="28"/>
              </w:rPr>
              <w:t>ГРУДЕНЬ 202</w:t>
            </w:r>
            <w:r w:rsidR="00313394" w:rsidRPr="00313394">
              <w:rPr>
                <w:b/>
                <w:sz w:val="28"/>
                <w:szCs w:val="28"/>
              </w:rPr>
              <w:t>5</w:t>
            </w:r>
          </w:p>
        </w:tc>
      </w:tr>
      <w:tr w:rsidR="00EF6909" w:rsidRPr="00EF6909" w14:paraId="61971711" w14:textId="77777777" w:rsidTr="00EE7BF3">
        <w:tc>
          <w:tcPr>
            <w:tcW w:w="2527" w:type="dxa"/>
            <w:gridSpan w:val="2"/>
          </w:tcPr>
          <w:p w14:paraId="40C74FCF"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94D8ED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F6CC0DD"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A2FCF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7356D3A"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37AC21BD"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DFDE146" w14:textId="77777777" w:rsidTr="00EE7BF3">
        <w:tc>
          <w:tcPr>
            <w:tcW w:w="15388" w:type="dxa"/>
            <w:gridSpan w:val="11"/>
            <w:shd w:val="clear" w:color="auto" w:fill="FF9900"/>
            <w:vAlign w:val="center"/>
          </w:tcPr>
          <w:p w14:paraId="7C5CC4FC"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2FE39B4C" w14:textId="77777777" w:rsidTr="00EE7BF3">
        <w:tc>
          <w:tcPr>
            <w:tcW w:w="15388" w:type="dxa"/>
            <w:gridSpan w:val="11"/>
            <w:shd w:val="clear" w:color="auto" w:fill="FFCC00"/>
            <w:vAlign w:val="center"/>
          </w:tcPr>
          <w:p w14:paraId="5FB7F94B"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1643949A" w14:textId="77777777" w:rsidTr="00EE7BF3">
        <w:tc>
          <w:tcPr>
            <w:tcW w:w="2527" w:type="dxa"/>
            <w:gridSpan w:val="2"/>
            <w:vMerge w:val="restart"/>
          </w:tcPr>
          <w:p w14:paraId="49C97F69"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229BFF3" w14:textId="77777777" w:rsidR="00EF6909" w:rsidRPr="00EF6909" w:rsidRDefault="00EF6909" w:rsidP="00EF6909">
            <w:pPr>
              <w:pStyle w:val="TableParagraph"/>
              <w:widowControl w:val="0"/>
              <w:autoSpaceDE w:val="0"/>
              <w:autoSpaceDN w:val="0"/>
            </w:pPr>
            <w:r w:rsidRPr="00EF6909">
              <w:t>Оперативний контроль «Виконання санітарно-гігієнічних норм забезпечення освітнього процесу»</w:t>
            </w:r>
          </w:p>
        </w:tc>
        <w:tc>
          <w:tcPr>
            <w:tcW w:w="1701" w:type="dxa"/>
          </w:tcPr>
          <w:p w14:paraId="26B5C13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5C14E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EFDB6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BFF5C0" w14:textId="77777777" w:rsidR="00EF6909" w:rsidRPr="00EF6909" w:rsidRDefault="00EF6909" w:rsidP="00EF6909">
            <w:pPr>
              <w:pStyle w:val="TableParagraph"/>
              <w:widowControl w:val="0"/>
              <w:autoSpaceDE w:val="0"/>
              <w:autoSpaceDN w:val="0"/>
            </w:pPr>
          </w:p>
        </w:tc>
      </w:tr>
      <w:tr w:rsidR="00EF6909" w:rsidRPr="00EF6909" w14:paraId="0B0548FE" w14:textId="77777777" w:rsidTr="00EE7BF3">
        <w:tc>
          <w:tcPr>
            <w:tcW w:w="2527" w:type="dxa"/>
            <w:gridSpan w:val="2"/>
            <w:vMerge/>
          </w:tcPr>
          <w:p w14:paraId="39A8A738" w14:textId="77777777" w:rsidR="00EF6909" w:rsidRPr="00EF6909" w:rsidRDefault="00EF6909" w:rsidP="00EF6909">
            <w:pPr>
              <w:pStyle w:val="TableParagraph"/>
              <w:widowControl w:val="0"/>
              <w:autoSpaceDE w:val="0"/>
              <w:autoSpaceDN w:val="0"/>
            </w:pPr>
          </w:p>
        </w:tc>
        <w:tc>
          <w:tcPr>
            <w:tcW w:w="6540" w:type="dxa"/>
            <w:gridSpan w:val="2"/>
          </w:tcPr>
          <w:p w14:paraId="1623EFEE" w14:textId="77777777" w:rsidR="00EF6909" w:rsidRPr="00EF6909" w:rsidRDefault="00EF6909" w:rsidP="00EF6909">
            <w:pPr>
              <w:pStyle w:val="TableParagraph"/>
              <w:widowControl w:val="0"/>
              <w:autoSpaceDE w:val="0"/>
              <w:autoSpaceDN w:val="0"/>
            </w:pPr>
            <w:r w:rsidRPr="00EF6909">
              <w:t xml:space="preserve">Проведення первинного інструктажу з учнями школи перед зимовими канікулами </w:t>
            </w:r>
            <w:hyperlink r:id="rId45" w:history="1">
              <w:r w:rsidRPr="00EF6909">
                <w:rPr>
                  <w:rStyle w:val="af2"/>
                </w:rPr>
                <w:t>https://youtu.be/iL_W9WxZvTg?si=BhlKV7GUM7KCnosU</w:t>
              </w:r>
            </w:hyperlink>
            <w:r w:rsidRPr="00EF6909">
              <w:t xml:space="preserve"> </w:t>
            </w:r>
          </w:p>
        </w:tc>
        <w:tc>
          <w:tcPr>
            <w:tcW w:w="1701" w:type="dxa"/>
          </w:tcPr>
          <w:p w14:paraId="7BB8361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008FE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9EB3D7"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0662E27" w14:textId="77777777" w:rsidR="00EF6909" w:rsidRPr="00EF6909" w:rsidRDefault="00EF6909" w:rsidP="00EF6909">
            <w:pPr>
              <w:pStyle w:val="TableParagraph"/>
              <w:widowControl w:val="0"/>
              <w:autoSpaceDE w:val="0"/>
              <w:autoSpaceDN w:val="0"/>
            </w:pPr>
          </w:p>
        </w:tc>
      </w:tr>
      <w:tr w:rsidR="00EF6909" w:rsidRPr="00EF6909" w14:paraId="5C20AD67" w14:textId="77777777" w:rsidTr="00EE7BF3">
        <w:tc>
          <w:tcPr>
            <w:tcW w:w="2527" w:type="dxa"/>
            <w:gridSpan w:val="2"/>
            <w:vMerge/>
          </w:tcPr>
          <w:p w14:paraId="64CDDBF0" w14:textId="77777777" w:rsidR="00EF6909" w:rsidRPr="00EF6909" w:rsidRDefault="00EF6909" w:rsidP="00EF6909">
            <w:pPr>
              <w:pStyle w:val="TableParagraph"/>
              <w:widowControl w:val="0"/>
              <w:autoSpaceDE w:val="0"/>
              <w:autoSpaceDN w:val="0"/>
            </w:pPr>
          </w:p>
        </w:tc>
        <w:tc>
          <w:tcPr>
            <w:tcW w:w="6540" w:type="dxa"/>
            <w:gridSpan w:val="2"/>
          </w:tcPr>
          <w:p w14:paraId="487B71B6"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42C61F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BABB9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BA839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57107F" w14:textId="77777777" w:rsidR="00EF6909" w:rsidRPr="00EF6909" w:rsidRDefault="00EF6909" w:rsidP="00EF6909">
            <w:pPr>
              <w:pStyle w:val="TableParagraph"/>
              <w:widowControl w:val="0"/>
              <w:autoSpaceDE w:val="0"/>
              <w:autoSpaceDN w:val="0"/>
            </w:pPr>
          </w:p>
        </w:tc>
      </w:tr>
      <w:tr w:rsidR="00EF6909" w:rsidRPr="00EF6909" w14:paraId="23CEB89B" w14:textId="77777777" w:rsidTr="00EE7BF3">
        <w:tc>
          <w:tcPr>
            <w:tcW w:w="2527" w:type="dxa"/>
            <w:gridSpan w:val="2"/>
            <w:vMerge/>
          </w:tcPr>
          <w:p w14:paraId="6CA93D61" w14:textId="77777777" w:rsidR="00EF6909" w:rsidRPr="00EF6909" w:rsidRDefault="00EF6909" w:rsidP="00EF6909">
            <w:pPr>
              <w:pStyle w:val="TableParagraph"/>
              <w:widowControl w:val="0"/>
              <w:autoSpaceDE w:val="0"/>
              <w:autoSpaceDN w:val="0"/>
            </w:pPr>
          </w:p>
        </w:tc>
        <w:tc>
          <w:tcPr>
            <w:tcW w:w="6540" w:type="dxa"/>
            <w:gridSpan w:val="2"/>
          </w:tcPr>
          <w:p w14:paraId="33A4A0D5"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4DBAE91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68DE04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E2602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68FC03E" w14:textId="77777777" w:rsidR="00EF6909" w:rsidRPr="00EF6909" w:rsidRDefault="00EF6909" w:rsidP="00EF6909">
            <w:pPr>
              <w:pStyle w:val="TableParagraph"/>
              <w:widowControl w:val="0"/>
              <w:autoSpaceDE w:val="0"/>
              <w:autoSpaceDN w:val="0"/>
            </w:pPr>
          </w:p>
        </w:tc>
      </w:tr>
      <w:tr w:rsidR="00EF6909" w:rsidRPr="00EF6909" w14:paraId="7A24E0AE" w14:textId="77777777" w:rsidTr="00EE7BF3">
        <w:tc>
          <w:tcPr>
            <w:tcW w:w="2527" w:type="dxa"/>
            <w:gridSpan w:val="2"/>
            <w:vMerge/>
          </w:tcPr>
          <w:p w14:paraId="4C8CE0FC" w14:textId="77777777" w:rsidR="00EF6909" w:rsidRPr="00EF6909" w:rsidRDefault="00EF6909" w:rsidP="00EF6909">
            <w:pPr>
              <w:pStyle w:val="TableParagraph"/>
              <w:widowControl w:val="0"/>
              <w:autoSpaceDE w:val="0"/>
              <w:autoSpaceDN w:val="0"/>
            </w:pPr>
          </w:p>
        </w:tc>
        <w:tc>
          <w:tcPr>
            <w:tcW w:w="6540" w:type="dxa"/>
            <w:gridSpan w:val="2"/>
          </w:tcPr>
          <w:p w14:paraId="539FF2BF" w14:textId="77777777" w:rsidR="00EF6909" w:rsidRPr="00EF6909" w:rsidRDefault="00EF6909" w:rsidP="00EF6909">
            <w:pPr>
              <w:pStyle w:val="TableParagraph"/>
              <w:widowControl w:val="0"/>
              <w:autoSpaceDE w:val="0"/>
              <w:autoSpaceDN w:val="0"/>
            </w:pPr>
            <w:r w:rsidRPr="00EF6909">
              <w:t>Перевірка ведення класними керівниками журналів обліку інструктажів з безпеки життєдіяльності учнів</w:t>
            </w:r>
          </w:p>
        </w:tc>
        <w:tc>
          <w:tcPr>
            <w:tcW w:w="1701" w:type="dxa"/>
          </w:tcPr>
          <w:p w14:paraId="3A30630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52DA2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E8709B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D8D8B46" w14:textId="77777777" w:rsidR="00EF6909" w:rsidRPr="00EF6909" w:rsidRDefault="00EF6909" w:rsidP="00EF6909">
            <w:pPr>
              <w:pStyle w:val="TableParagraph"/>
              <w:widowControl w:val="0"/>
              <w:autoSpaceDE w:val="0"/>
              <w:autoSpaceDN w:val="0"/>
            </w:pPr>
          </w:p>
        </w:tc>
      </w:tr>
      <w:tr w:rsidR="00EF6909" w:rsidRPr="00EF6909" w14:paraId="7D1F0AA6" w14:textId="77777777" w:rsidTr="00EE7BF3">
        <w:tc>
          <w:tcPr>
            <w:tcW w:w="2527" w:type="dxa"/>
            <w:gridSpan w:val="2"/>
            <w:vMerge/>
          </w:tcPr>
          <w:p w14:paraId="73CC74C2" w14:textId="77777777" w:rsidR="00EF6909" w:rsidRPr="00EF6909" w:rsidRDefault="00EF6909" w:rsidP="00EF6909">
            <w:pPr>
              <w:pStyle w:val="TableParagraph"/>
              <w:widowControl w:val="0"/>
              <w:autoSpaceDE w:val="0"/>
              <w:autoSpaceDN w:val="0"/>
            </w:pPr>
          </w:p>
        </w:tc>
        <w:tc>
          <w:tcPr>
            <w:tcW w:w="6540" w:type="dxa"/>
            <w:gridSpan w:val="2"/>
          </w:tcPr>
          <w:p w14:paraId="05A838EE" w14:textId="77777777" w:rsidR="00EF6909" w:rsidRPr="00EF6909" w:rsidRDefault="00EF6909" w:rsidP="00EF6909">
            <w:pPr>
              <w:pStyle w:val="TableParagraph"/>
              <w:widowControl w:val="0"/>
              <w:autoSpaceDE w:val="0"/>
              <w:autoSpaceDN w:val="0"/>
            </w:pPr>
            <w:r w:rsidRPr="00EF6909">
              <w:t>Проведення навчання з пожежної безпеки  http://surl.li/ixfct</w:t>
            </w:r>
          </w:p>
        </w:tc>
        <w:tc>
          <w:tcPr>
            <w:tcW w:w="1701" w:type="dxa"/>
          </w:tcPr>
          <w:p w14:paraId="219CBF15"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55B3A1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D00CF8"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38E8207" w14:textId="77777777" w:rsidR="00EF6909" w:rsidRPr="00EF6909" w:rsidRDefault="00EF6909" w:rsidP="00EF6909">
            <w:pPr>
              <w:pStyle w:val="TableParagraph"/>
              <w:widowControl w:val="0"/>
              <w:autoSpaceDE w:val="0"/>
              <w:autoSpaceDN w:val="0"/>
            </w:pPr>
          </w:p>
        </w:tc>
      </w:tr>
      <w:tr w:rsidR="00EF6909" w:rsidRPr="00EF6909" w14:paraId="13BA2FD3" w14:textId="77777777" w:rsidTr="00EE7BF3">
        <w:tc>
          <w:tcPr>
            <w:tcW w:w="2527" w:type="dxa"/>
            <w:gridSpan w:val="2"/>
            <w:vMerge/>
          </w:tcPr>
          <w:p w14:paraId="2AE886C8" w14:textId="77777777" w:rsidR="00EF6909" w:rsidRPr="00EF6909" w:rsidRDefault="00EF6909" w:rsidP="00EF6909">
            <w:pPr>
              <w:pStyle w:val="TableParagraph"/>
              <w:widowControl w:val="0"/>
              <w:autoSpaceDE w:val="0"/>
              <w:autoSpaceDN w:val="0"/>
            </w:pPr>
          </w:p>
        </w:tc>
        <w:tc>
          <w:tcPr>
            <w:tcW w:w="6540" w:type="dxa"/>
            <w:gridSpan w:val="2"/>
          </w:tcPr>
          <w:p w14:paraId="35875F87" w14:textId="77777777" w:rsidR="00EF6909" w:rsidRPr="00EF6909" w:rsidRDefault="00EF6909" w:rsidP="00EF6909">
            <w:pPr>
              <w:pStyle w:val="TableParagraph"/>
              <w:widowControl w:val="0"/>
              <w:autoSpaceDE w:val="0"/>
              <w:autoSpaceDN w:val="0"/>
            </w:pPr>
            <w:r w:rsidRPr="00EF6909">
              <w:t>Про організацію та проведення передріздвяних свят</w:t>
            </w:r>
          </w:p>
        </w:tc>
        <w:tc>
          <w:tcPr>
            <w:tcW w:w="1701" w:type="dxa"/>
          </w:tcPr>
          <w:p w14:paraId="256892B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D133B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B91CD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952506" w14:textId="77777777" w:rsidR="00EF6909" w:rsidRPr="00EF6909" w:rsidRDefault="00EF6909" w:rsidP="00EF6909">
            <w:pPr>
              <w:pStyle w:val="TableParagraph"/>
              <w:widowControl w:val="0"/>
              <w:autoSpaceDE w:val="0"/>
              <w:autoSpaceDN w:val="0"/>
            </w:pPr>
          </w:p>
        </w:tc>
      </w:tr>
      <w:tr w:rsidR="00EF6909" w:rsidRPr="00EF6909" w14:paraId="0BDBEF20" w14:textId="77777777" w:rsidTr="00EE7BF3">
        <w:trPr>
          <w:trHeight w:val="480"/>
        </w:trPr>
        <w:tc>
          <w:tcPr>
            <w:tcW w:w="2527" w:type="dxa"/>
            <w:gridSpan w:val="2"/>
            <w:vMerge/>
          </w:tcPr>
          <w:p w14:paraId="68C9608E" w14:textId="77777777" w:rsidR="00EF6909" w:rsidRPr="00EF6909" w:rsidRDefault="00EF6909" w:rsidP="00EF6909">
            <w:pPr>
              <w:pStyle w:val="TableParagraph"/>
              <w:widowControl w:val="0"/>
              <w:autoSpaceDE w:val="0"/>
              <w:autoSpaceDN w:val="0"/>
            </w:pPr>
          </w:p>
        </w:tc>
        <w:tc>
          <w:tcPr>
            <w:tcW w:w="6540" w:type="dxa"/>
            <w:gridSpan w:val="2"/>
          </w:tcPr>
          <w:p w14:paraId="108A1C8D" w14:textId="77777777" w:rsidR="00EF6909" w:rsidRPr="00EF6909" w:rsidRDefault="00EF6909" w:rsidP="00EF6909">
            <w:pPr>
              <w:pStyle w:val="TableParagraph"/>
              <w:widowControl w:val="0"/>
              <w:autoSpaceDE w:val="0"/>
              <w:autoSpaceDN w:val="0"/>
            </w:pPr>
            <w:r w:rsidRPr="00EF6909">
              <w:t>Проведення профілактичної бесіди щодо дотримання правил поведінки на льоду під час зимових канікул</w:t>
            </w:r>
          </w:p>
        </w:tc>
        <w:tc>
          <w:tcPr>
            <w:tcW w:w="1701" w:type="dxa"/>
          </w:tcPr>
          <w:p w14:paraId="1D76157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21E0E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CBCD4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22DF44" w14:textId="77777777" w:rsidR="00EF6909" w:rsidRPr="00EF6909" w:rsidRDefault="00EF6909" w:rsidP="00EF6909">
            <w:pPr>
              <w:pStyle w:val="TableParagraph"/>
              <w:widowControl w:val="0"/>
              <w:autoSpaceDE w:val="0"/>
              <w:autoSpaceDN w:val="0"/>
            </w:pPr>
          </w:p>
        </w:tc>
      </w:tr>
      <w:tr w:rsidR="00EF6909" w:rsidRPr="00EF6909" w14:paraId="271559EC" w14:textId="77777777" w:rsidTr="00EE7BF3">
        <w:tc>
          <w:tcPr>
            <w:tcW w:w="2527" w:type="dxa"/>
            <w:gridSpan w:val="2"/>
            <w:vMerge/>
          </w:tcPr>
          <w:p w14:paraId="0F7153AD" w14:textId="77777777" w:rsidR="00EF6909" w:rsidRPr="00EF6909" w:rsidRDefault="00EF6909" w:rsidP="00EF6909">
            <w:pPr>
              <w:pStyle w:val="TableParagraph"/>
              <w:widowControl w:val="0"/>
              <w:autoSpaceDE w:val="0"/>
              <w:autoSpaceDN w:val="0"/>
            </w:pPr>
          </w:p>
        </w:tc>
        <w:tc>
          <w:tcPr>
            <w:tcW w:w="6540" w:type="dxa"/>
            <w:gridSpan w:val="2"/>
          </w:tcPr>
          <w:p w14:paraId="09A3DE68"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6E97E4F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38BA5D"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F5276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A26BFB" w14:textId="77777777" w:rsidR="00EF6909" w:rsidRPr="00EF6909" w:rsidRDefault="00EF6909" w:rsidP="00EF6909">
            <w:pPr>
              <w:pStyle w:val="TableParagraph"/>
              <w:widowControl w:val="0"/>
              <w:autoSpaceDE w:val="0"/>
              <w:autoSpaceDN w:val="0"/>
            </w:pPr>
          </w:p>
        </w:tc>
      </w:tr>
      <w:tr w:rsidR="00EF6909" w:rsidRPr="00EF6909" w14:paraId="66585D78" w14:textId="77777777" w:rsidTr="00EE7BF3">
        <w:tc>
          <w:tcPr>
            <w:tcW w:w="2527" w:type="dxa"/>
            <w:gridSpan w:val="2"/>
            <w:vMerge/>
          </w:tcPr>
          <w:p w14:paraId="79276F20" w14:textId="77777777" w:rsidR="00EF6909" w:rsidRPr="00EF6909" w:rsidRDefault="00EF6909" w:rsidP="00EF6909">
            <w:pPr>
              <w:pStyle w:val="TableParagraph"/>
              <w:widowControl w:val="0"/>
              <w:autoSpaceDE w:val="0"/>
              <w:autoSpaceDN w:val="0"/>
            </w:pPr>
          </w:p>
        </w:tc>
        <w:tc>
          <w:tcPr>
            <w:tcW w:w="6540" w:type="dxa"/>
            <w:gridSpan w:val="2"/>
          </w:tcPr>
          <w:p w14:paraId="78DF07E5" w14:textId="77777777" w:rsidR="00EF6909" w:rsidRPr="00EF6909" w:rsidRDefault="00EF6909" w:rsidP="00EF6909">
            <w:pPr>
              <w:pStyle w:val="TableParagraph"/>
              <w:widowControl w:val="0"/>
              <w:autoSpaceDE w:val="0"/>
              <w:autoSpaceDN w:val="0"/>
            </w:pPr>
            <w:r w:rsidRPr="00EF6909">
              <w:t>Провести бесіди «Бути помітним на дорозі – бути у безпеці»</w:t>
            </w:r>
          </w:p>
        </w:tc>
        <w:tc>
          <w:tcPr>
            <w:tcW w:w="1701" w:type="dxa"/>
          </w:tcPr>
          <w:p w14:paraId="1F3EE457"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4ACA92BB" w14:textId="77777777" w:rsidR="00EF6909" w:rsidRPr="00EF6909" w:rsidRDefault="00EF6909" w:rsidP="00EF6909">
            <w:pPr>
              <w:pStyle w:val="TableParagraph"/>
              <w:widowControl w:val="0"/>
              <w:autoSpaceDE w:val="0"/>
              <w:autoSpaceDN w:val="0"/>
            </w:pPr>
            <w:r w:rsidRPr="00EF6909">
              <w:t xml:space="preserve">Бесіди </w:t>
            </w:r>
          </w:p>
        </w:tc>
        <w:tc>
          <w:tcPr>
            <w:tcW w:w="1701" w:type="dxa"/>
            <w:gridSpan w:val="2"/>
          </w:tcPr>
          <w:p w14:paraId="586BE17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DB510F5" w14:textId="77777777" w:rsidR="00EF6909" w:rsidRPr="00EF6909" w:rsidRDefault="00EF6909" w:rsidP="00EF6909">
            <w:pPr>
              <w:pStyle w:val="TableParagraph"/>
              <w:widowControl w:val="0"/>
              <w:autoSpaceDE w:val="0"/>
              <w:autoSpaceDN w:val="0"/>
            </w:pPr>
          </w:p>
        </w:tc>
      </w:tr>
      <w:tr w:rsidR="00EF6909" w:rsidRPr="00EF6909" w14:paraId="57516195" w14:textId="77777777" w:rsidTr="00EE7BF3">
        <w:tc>
          <w:tcPr>
            <w:tcW w:w="2527" w:type="dxa"/>
            <w:gridSpan w:val="2"/>
            <w:vMerge/>
          </w:tcPr>
          <w:p w14:paraId="6706B5F5" w14:textId="77777777" w:rsidR="00EF6909" w:rsidRPr="00EF6909" w:rsidRDefault="00EF6909" w:rsidP="00EF6909">
            <w:pPr>
              <w:pStyle w:val="TableParagraph"/>
              <w:widowControl w:val="0"/>
              <w:autoSpaceDE w:val="0"/>
              <w:autoSpaceDN w:val="0"/>
            </w:pPr>
          </w:p>
        </w:tc>
        <w:tc>
          <w:tcPr>
            <w:tcW w:w="6540" w:type="dxa"/>
            <w:gridSpan w:val="2"/>
          </w:tcPr>
          <w:p w14:paraId="077F7164" w14:textId="7C829DB4" w:rsidR="00EF6909" w:rsidRPr="00EF6909" w:rsidRDefault="00EF6909" w:rsidP="00CD506B">
            <w:pPr>
              <w:pStyle w:val="TableParagraph"/>
              <w:widowControl w:val="0"/>
              <w:autoSpaceDE w:val="0"/>
              <w:autoSpaceDN w:val="0"/>
            </w:pPr>
            <w:r w:rsidRPr="00EF6909">
              <w:t>Підготовка про</w:t>
            </w:r>
            <w:r w:rsidR="00CD506B">
              <w:t>є</w:t>
            </w:r>
            <w:r w:rsidRPr="00EF6909">
              <w:t>кту наказу про підсумки проведення заходів з цивільного захисту у 202</w:t>
            </w:r>
            <w:r w:rsidR="00CD506B">
              <w:t>5</w:t>
            </w:r>
            <w:r w:rsidRPr="00EF6909">
              <w:t xml:space="preserve"> році</w:t>
            </w:r>
          </w:p>
        </w:tc>
        <w:tc>
          <w:tcPr>
            <w:tcW w:w="1701" w:type="dxa"/>
          </w:tcPr>
          <w:p w14:paraId="3F2DC6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A2C6B6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5227A2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6B63663" w14:textId="77777777" w:rsidR="00EF6909" w:rsidRPr="00EF6909" w:rsidRDefault="00EF6909" w:rsidP="00EF6909">
            <w:pPr>
              <w:pStyle w:val="TableParagraph"/>
              <w:widowControl w:val="0"/>
              <w:autoSpaceDE w:val="0"/>
              <w:autoSpaceDN w:val="0"/>
            </w:pPr>
          </w:p>
        </w:tc>
      </w:tr>
      <w:tr w:rsidR="00EF6909" w:rsidRPr="00EF6909" w14:paraId="67C87500" w14:textId="77777777" w:rsidTr="00EE7BF3">
        <w:tc>
          <w:tcPr>
            <w:tcW w:w="2527" w:type="dxa"/>
            <w:gridSpan w:val="2"/>
          </w:tcPr>
          <w:p w14:paraId="6819875D"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66AECC1" w14:textId="77777777" w:rsidR="00EF6909" w:rsidRPr="00EF6909" w:rsidRDefault="00EF6909" w:rsidP="00EF6909">
            <w:pPr>
              <w:pStyle w:val="TableParagraph"/>
              <w:widowControl w:val="0"/>
              <w:autoSpaceDE w:val="0"/>
              <w:autoSpaceDN w:val="0"/>
            </w:pPr>
            <w:r w:rsidRPr="00EF6909">
              <w:t>Бесіди з учнями 1-11 класів про заборону використання піротехнічних та вибухонебезпечних засобів під час новорічних свят</w:t>
            </w:r>
          </w:p>
        </w:tc>
        <w:tc>
          <w:tcPr>
            <w:tcW w:w="1701" w:type="dxa"/>
          </w:tcPr>
          <w:p w14:paraId="3F09662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6A0CF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23D4404"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3672A24" w14:textId="77777777" w:rsidR="00EF6909" w:rsidRPr="00EF6909" w:rsidRDefault="00EF6909" w:rsidP="00EF6909">
            <w:pPr>
              <w:pStyle w:val="TableParagraph"/>
              <w:widowControl w:val="0"/>
              <w:autoSpaceDE w:val="0"/>
              <w:autoSpaceDN w:val="0"/>
            </w:pPr>
          </w:p>
        </w:tc>
      </w:tr>
      <w:tr w:rsidR="00EF6909" w:rsidRPr="00EF6909" w14:paraId="2F65CFD5" w14:textId="77777777" w:rsidTr="00EE7BF3">
        <w:tc>
          <w:tcPr>
            <w:tcW w:w="2527" w:type="dxa"/>
            <w:gridSpan w:val="2"/>
            <w:vMerge w:val="restart"/>
          </w:tcPr>
          <w:p w14:paraId="103D7D9C"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22087FC6"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3B1A87F3"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DE57E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3DE547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5A36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6EEDEE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4EA665E" w14:textId="77777777" w:rsidR="00EF6909" w:rsidRPr="00EF6909" w:rsidRDefault="00EF6909" w:rsidP="00EF6909">
            <w:pPr>
              <w:pStyle w:val="TableParagraph"/>
              <w:widowControl w:val="0"/>
              <w:autoSpaceDE w:val="0"/>
              <w:autoSpaceDN w:val="0"/>
            </w:pPr>
          </w:p>
        </w:tc>
      </w:tr>
      <w:tr w:rsidR="00EF6909" w:rsidRPr="00EF6909" w14:paraId="2664251A" w14:textId="77777777" w:rsidTr="00EE7BF3">
        <w:tc>
          <w:tcPr>
            <w:tcW w:w="2527" w:type="dxa"/>
            <w:gridSpan w:val="2"/>
            <w:vMerge/>
          </w:tcPr>
          <w:p w14:paraId="6FE2F43E" w14:textId="77777777" w:rsidR="00EF6909" w:rsidRPr="00EF6909" w:rsidRDefault="00EF6909" w:rsidP="00EF6909">
            <w:pPr>
              <w:pStyle w:val="TableParagraph"/>
              <w:widowControl w:val="0"/>
              <w:autoSpaceDE w:val="0"/>
              <w:autoSpaceDN w:val="0"/>
              <w:rPr>
                <w:b/>
              </w:rPr>
            </w:pPr>
          </w:p>
        </w:tc>
        <w:tc>
          <w:tcPr>
            <w:tcW w:w="6540" w:type="dxa"/>
            <w:gridSpan w:val="2"/>
          </w:tcPr>
          <w:p w14:paraId="70C0F4DE"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357EDCB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EE619E4"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C7C2F9F"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33BC0E8" w14:textId="77777777" w:rsidR="00EF6909" w:rsidRPr="00EF6909" w:rsidRDefault="00EF6909" w:rsidP="00EF6909">
            <w:pPr>
              <w:pStyle w:val="TableParagraph"/>
              <w:widowControl w:val="0"/>
              <w:autoSpaceDE w:val="0"/>
              <w:autoSpaceDN w:val="0"/>
            </w:pPr>
          </w:p>
        </w:tc>
      </w:tr>
      <w:tr w:rsidR="00EF6909" w:rsidRPr="00EF6909" w14:paraId="3761801D" w14:textId="77777777" w:rsidTr="00EE7BF3">
        <w:tc>
          <w:tcPr>
            <w:tcW w:w="2527" w:type="dxa"/>
            <w:gridSpan w:val="2"/>
            <w:vMerge/>
          </w:tcPr>
          <w:p w14:paraId="6AF01F5A" w14:textId="77777777" w:rsidR="00EF6909" w:rsidRPr="00EF6909" w:rsidRDefault="00EF6909" w:rsidP="00EF6909">
            <w:pPr>
              <w:pStyle w:val="TableParagraph"/>
              <w:widowControl w:val="0"/>
              <w:autoSpaceDE w:val="0"/>
              <w:autoSpaceDN w:val="0"/>
              <w:rPr>
                <w:b/>
              </w:rPr>
            </w:pPr>
          </w:p>
        </w:tc>
        <w:tc>
          <w:tcPr>
            <w:tcW w:w="6540" w:type="dxa"/>
            <w:gridSpan w:val="2"/>
          </w:tcPr>
          <w:p w14:paraId="18EFA66D"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3CD0584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D7438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045900B"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7B3CA38" w14:textId="77777777" w:rsidR="00EF6909" w:rsidRPr="00EF6909" w:rsidRDefault="00EF6909" w:rsidP="00EF6909">
            <w:pPr>
              <w:pStyle w:val="TableParagraph"/>
              <w:widowControl w:val="0"/>
              <w:autoSpaceDE w:val="0"/>
              <w:autoSpaceDN w:val="0"/>
            </w:pPr>
          </w:p>
        </w:tc>
      </w:tr>
      <w:tr w:rsidR="00EF6909" w:rsidRPr="00EF6909" w14:paraId="25ABB72D" w14:textId="77777777" w:rsidTr="00EE7BF3">
        <w:tc>
          <w:tcPr>
            <w:tcW w:w="2527" w:type="dxa"/>
            <w:gridSpan w:val="2"/>
            <w:vMerge/>
          </w:tcPr>
          <w:p w14:paraId="327CB419" w14:textId="77777777" w:rsidR="00EF6909" w:rsidRPr="00EF6909" w:rsidRDefault="00EF6909" w:rsidP="00EF6909">
            <w:pPr>
              <w:pStyle w:val="TableParagraph"/>
              <w:widowControl w:val="0"/>
              <w:autoSpaceDE w:val="0"/>
              <w:autoSpaceDN w:val="0"/>
              <w:rPr>
                <w:b/>
              </w:rPr>
            </w:pPr>
          </w:p>
        </w:tc>
        <w:tc>
          <w:tcPr>
            <w:tcW w:w="6540" w:type="dxa"/>
            <w:gridSpan w:val="2"/>
          </w:tcPr>
          <w:p w14:paraId="7515FB92"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760FDB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F2EC2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859E890"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C3B9ABA" w14:textId="77777777" w:rsidR="00EF6909" w:rsidRPr="00EF6909" w:rsidRDefault="00EF6909" w:rsidP="00EF6909">
            <w:pPr>
              <w:pStyle w:val="TableParagraph"/>
              <w:widowControl w:val="0"/>
              <w:autoSpaceDE w:val="0"/>
              <w:autoSpaceDN w:val="0"/>
            </w:pPr>
          </w:p>
        </w:tc>
      </w:tr>
      <w:tr w:rsidR="00EF6909" w:rsidRPr="00EF6909" w14:paraId="790A90D0" w14:textId="77777777" w:rsidTr="00EE7BF3">
        <w:tc>
          <w:tcPr>
            <w:tcW w:w="2527" w:type="dxa"/>
            <w:gridSpan w:val="2"/>
            <w:vMerge w:val="restart"/>
          </w:tcPr>
          <w:p w14:paraId="479EF883" w14:textId="77777777" w:rsidR="00EF6909" w:rsidRPr="00EF6909" w:rsidRDefault="00EF6909" w:rsidP="00EF6909">
            <w:pPr>
              <w:pStyle w:val="TableParagraph"/>
              <w:widowControl w:val="0"/>
              <w:autoSpaceDE w:val="0"/>
              <w:autoSpaceDN w:val="0"/>
              <w:rPr>
                <w:b/>
              </w:rPr>
            </w:pPr>
            <w:r w:rsidRPr="00EF6909">
              <w:rPr>
                <w:b/>
              </w:rPr>
              <w:t xml:space="preserve">1.1.4. Створення умов для безпечного використання мережі </w:t>
            </w:r>
            <w:r w:rsidRPr="00EF6909">
              <w:rPr>
                <w:b/>
              </w:rPr>
              <w:lastRenderedPageBreak/>
              <w:t>Інтернет</w:t>
            </w:r>
          </w:p>
        </w:tc>
        <w:tc>
          <w:tcPr>
            <w:tcW w:w="6540" w:type="dxa"/>
            <w:gridSpan w:val="2"/>
            <w:shd w:val="clear" w:color="auto" w:fill="FFFFFF" w:themeFill="background1"/>
          </w:tcPr>
          <w:p w14:paraId="38B09826" w14:textId="77777777" w:rsidR="00EF6909" w:rsidRPr="00EF6909" w:rsidRDefault="00EF6909" w:rsidP="00EF6909">
            <w:pPr>
              <w:pStyle w:val="TableParagraph"/>
              <w:widowControl w:val="0"/>
              <w:autoSpaceDE w:val="0"/>
              <w:autoSpaceDN w:val="0"/>
            </w:pPr>
            <w:r w:rsidRPr="00EF6909">
              <w:lastRenderedPageBreak/>
              <w:t>Тренінгове заняття з учнями 5,6 класів «Як не стати жертвою комп’ютерної гри»</w:t>
            </w:r>
          </w:p>
        </w:tc>
        <w:tc>
          <w:tcPr>
            <w:tcW w:w="1701" w:type="dxa"/>
          </w:tcPr>
          <w:p w14:paraId="69C9CC7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DB693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3FC98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A22EDD4" w14:textId="77777777" w:rsidR="00EF6909" w:rsidRPr="00EF6909" w:rsidRDefault="00EF6909" w:rsidP="00EF6909">
            <w:pPr>
              <w:pStyle w:val="TableParagraph"/>
              <w:widowControl w:val="0"/>
              <w:autoSpaceDE w:val="0"/>
              <w:autoSpaceDN w:val="0"/>
            </w:pPr>
          </w:p>
        </w:tc>
      </w:tr>
      <w:tr w:rsidR="00EF6909" w:rsidRPr="00EF6909" w14:paraId="1C8D2D58" w14:textId="77777777" w:rsidTr="00EE7BF3">
        <w:tc>
          <w:tcPr>
            <w:tcW w:w="2527" w:type="dxa"/>
            <w:gridSpan w:val="2"/>
            <w:vMerge/>
          </w:tcPr>
          <w:p w14:paraId="2562819C" w14:textId="77777777" w:rsidR="00EF6909" w:rsidRPr="00EF6909" w:rsidRDefault="00EF6909" w:rsidP="00EF6909">
            <w:pPr>
              <w:pStyle w:val="TableParagraph"/>
              <w:widowControl w:val="0"/>
              <w:autoSpaceDE w:val="0"/>
              <w:autoSpaceDN w:val="0"/>
              <w:rPr>
                <w:b/>
              </w:rPr>
            </w:pPr>
          </w:p>
        </w:tc>
        <w:tc>
          <w:tcPr>
            <w:tcW w:w="6540" w:type="dxa"/>
            <w:gridSpan w:val="2"/>
          </w:tcPr>
          <w:p w14:paraId="4F1315DD" w14:textId="77777777" w:rsidR="00EF6909" w:rsidRPr="00EF6909" w:rsidRDefault="00EF6909" w:rsidP="00EF6909">
            <w:pPr>
              <w:pStyle w:val="TableParagraph"/>
              <w:widowControl w:val="0"/>
              <w:autoSpaceDE w:val="0"/>
              <w:autoSpaceDN w:val="0"/>
            </w:pPr>
            <w:r w:rsidRPr="00EF6909">
              <w:t xml:space="preserve">Моніторинг шкільних ресурсів (web-сайт школи, сторінки в </w:t>
            </w:r>
            <w:r w:rsidRPr="00EF6909">
              <w:lastRenderedPageBreak/>
              <w:t>мережах) на предмет розміщення несанкціонованої інформації</w:t>
            </w:r>
          </w:p>
        </w:tc>
        <w:tc>
          <w:tcPr>
            <w:tcW w:w="1701" w:type="dxa"/>
          </w:tcPr>
          <w:p w14:paraId="2A3A911C"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23DDA023"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85524B4" w14:textId="77777777" w:rsidR="00EF6909" w:rsidRPr="00EF6909" w:rsidRDefault="00EF6909" w:rsidP="00EF6909">
            <w:pPr>
              <w:pStyle w:val="TableParagraph"/>
              <w:widowControl w:val="0"/>
              <w:autoSpaceDE w:val="0"/>
              <w:autoSpaceDN w:val="0"/>
            </w:pPr>
            <w:r w:rsidRPr="00EF6909">
              <w:t xml:space="preserve">Вчителі </w:t>
            </w:r>
            <w:r w:rsidRPr="00EF6909">
              <w:lastRenderedPageBreak/>
              <w:t>інформатики</w:t>
            </w:r>
          </w:p>
        </w:tc>
        <w:tc>
          <w:tcPr>
            <w:tcW w:w="1218" w:type="dxa"/>
            <w:gridSpan w:val="2"/>
          </w:tcPr>
          <w:p w14:paraId="456DB387" w14:textId="77777777" w:rsidR="00EF6909" w:rsidRPr="00EF6909" w:rsidRDefault="00EF6909" w:rsidP="00EF6909">
            <w:pPr>
              <w:pStyle w:val="TableParagraph"/>
              <w:widowControl w:val="0"/>
              <w:autoSpaceDE w:val="0"/>
              <w:autoSpaceDN w:val="0"/>
            </w:pPr>
          </w:p>
        </w:tc>
      </w:tr>
      <w:tr w:rsidR="00EF6909" w:rsidRPr="00EF6909" w14:paraId="3EA446C4" w14:textId="77777777" w:rsidTr="00EE7BF3">
        <w:tc>
          <w:tcPr>
            <w:tcW w:w="2527" w:type="dxa"/>
            <w:gridSpan w:val="2"/>
            <w:vMerge/>
          </w:tcPr>
          <w:p w14:paraId="6F1140A3" w14:textId="77777777" w:rsidR="00EF6909" w:rsidRPr="00EF6909" w:rsidRDefault="00EF6909" w:rsidP="00EF6909">
            <w:pPr>
              <w:pStyle w:val="TableParagraph"/>
              <w:widowControl w:val="0"/>
              <w:autoSpaceDE w:val="0"/>
              <w:autoSpaceDN w:val="0"/>
              <w:rPr>
                <w:b/>
              </w:rPr>
            </w:pPr>
          </w:p>
        </w:tc>
        <w:tc>
          <w:tcPr>
            <w:tcW w:w="6540" w:type="dxa"/>
            <w:gridSpan w:val="2"/>
          </w:tcPr>
          <w:p w14:paraId="03E9ABD9" w14:textId="77777777" w:rsidR="00EF6909" w:rsidRPr="00EF6909" w:rsidRDefault="00EF6909" w:rsidP="00EF6909">
            <w:pPr>
              <w:pStyle w:val="TableParagraph"/>
              <w:widowControl w:val="0"/>
              <w:autoSpaceDE w:val="0"/>
              <w:autoSpaceDN w:val="0"/>
            </w:pPr>
            <w:r w:rsidRPr="00EF6909">
              <w:t xml:space="preserve">Створення соціальної реклами « Безпечний Інтернет простір» </w:t>
            </w:r>
          </w:p>
        </w:tc>
        <w:tc>
          <w:tcPr>
            <w:tcW w:w="1701" w:type="dxa"/>
          </w:tcPr>
          <w:p w14:paraId="3672566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69C4EC" w14:textId="77777777" w:rsidR="00EF6909" w:rsidRPr="00EF6909" w:rsidRDefault="00EF6909" w:rsidP="00EF6909">
            <w:pPr>
              <w:pStyle w:val="TableParagraph"/>
              <w:widowControl w:val="0"/>
              <w:autoSpaceDE w:val="0"/>
              <w:autoSpaceDN w:val="0"/>
            </w:pPr>
            <w:r w:rsidRPr="00EF6909">
              <w:t>Презентація створених реклам</w:t>
            </w:r>
          </w:p>
        </w:tc>
        <w:tc>
          <w:tcPr>
            <w:tcW w:w="1701" w:type="dxa"/>
            <w:gridSpan w:val="2"/>
          </w:tcPr>
          <w:p w14:paraId="03B47638"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3D27E5B6" w14:textId="77777777" w:rsidR="00EF6909" w:rsidRPr="00EF6909" w:rsidRDefault="00EF6909" w:rsidP="00EF6909">
            <w:pPr>
              <w:pStyle w:val="TableParagraph"/>
              <w:widowControl w:val="0"/>
              <w:autoSpaceDE w:val="0"/>
              <w:autoSpaceDN w:val="0"/>
            </w:pPr>
          </w:p>
        </w:tc>
      </w:tr>
      <w:tr w:rsidR="00EF6909" w:rsidRPr="00EF6909" w14:paraId="09984EB5" w14:textId="77777777" w:rsidTr="00EE7BF3">
        <w:tc>
          <w:tcPr>
            <w:tcW w:w="2527" w:type="dxa"/>
            <w:gridSpan w:val="2"/>
            <w:vMerge w:val="restart"/>
          </w:tcPr>
          <w:p w14:paraId="3F3BAA44"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6EFFBD1B"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64069CC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CBA8F88"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C2148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E8EB51" w14:textId="77777777" w:rsidR="00EF6909" w:rsidRPr="00EF6909" w:rsidRDefault="00EF6909" w:rsidP="00EF6909">
            <w:pPr>
              <w:pStyle w:val="TableParagraph"/>
              <w:widowControl w:val="0"/>
              <w:autoSpaceDE w:val="0"/>
              <w:autoSpaceDN w:val="0"/>
            </w:pPr>
          </w:p>
        </w:tc>
      </w:tr>
      <w:tr w:rsidR="00EF6909" w:rsidRPr="00EF6909" w14:paraId="78604BD5" w14:textId="77777777" w:rsidTr="00EE7BF3">
        <w:tc>
          <w:tcPr>
            <w:tcW w:w="2527" w:type="dxa"/>
            <w:gridSpan w:val="2"/>
            <w:vMerge/>
          </w:tcPr>
          <w:p w14:paraId="331025C9" w14:textId="77777777" w:rsidR="00EF6909" w:rsidRPr="00EF6909" w:rsidRDefault="00EF6909" w:rsidP="00EF6909">
            <w:pPr>
              <w:pStyle w:val="TableParagraph"/>
              <w:widowControl w:val="0"/>
              <w:autoSpaceDE w:val="0"/>
              <w:autoSpaceDN w:val="0"/>
              <w:rPr>
                <w:b/>
              </w:rPr>
            </w:pPr>
          </w:p>
        </w:tc>
        <w:tc>
          <w:tcPr>
            <w:tcW w:w="6540" w:type="dxa"/>
            <w:gridSpan w:val="2"/>
          </w:tcPr>
          <w:p w14:paraId="0D86540F"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грудні</w:t>
            </w:r>
          </w:p>
        </w:tc>
        <w:tc>
          <w:tcPr>
            <w:tcW w:w="1701" w:type="dxa"/>
          </w:tcPr>
          <w:p w14:paraId="7553743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D9EB86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16020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0592EAD" w14:textId="77777777" w:rsidR="00EF6909" w:rsidRPr="00EF6909" w:rsidRDefault="00EF6909" w:rsidP="00EF6909">
            <w:pPr>
              <w:pStyle w:val="TableParagraph"/>
              <w:widowControl w:val="0"/>
              <w:autoSpaceDE w:val="0"/>
              <w:autoSpaceDN w:val="0"/>
            </w:pPr>
          </w:p>
        </w:tc>
      </w:tr>
      <w:tr w:rsidR="00EF6909" w:rsidRPr="00EF6909" w14:paraId="29203BC2" w14:textId="77777777" w:rsidTr="00EE7BF3">
        <w:tc>
          <w:tcPr>
            <w:tcW w:w="2527" w:type="dxa"/>
            <w:gridSpan w:val="2"/>
            <w:vMerge/>
          </w:tcPr>
          <w:p w14:paraId="214A11EF" w14:textId="77777777" w:rsidR="00EF6909" w:rsidRPr="00EF6909" w:rsidRDefault="00EF6909" w:rsidP="00EF6909">
            <w:pPr>
              <w:pStyle w:val="TableParagraph"/>
              <w:widowControl w:val="0"/>
              <w:autoSpaceDE w:val="0"/>
              <w:autoSpaceDN w:val="0"/>
              <w:rPr>
                <w:b/>
              </w:rPr>
            </w:pPr>
          </w:p>
        </w:tc>
        <w:tc>
          <w:tcPr>
            <w:tcW w:w="6540" w:type="dxa"/>
            <w:gridSpan w:val="2"/>
          </w:tcPr>
          <w:p w14:paraId="319EC0B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254CE0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A6FD0C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2EAA63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C657B9" w14:textId="77777777" w:rsidR="00EF6909" w:rsidRPr="00EF6909" w:rsidRDefault="00EF6909" w:rsidP="00EF6909">
            <w:pPr>
              <w:pStyle w:val="TableParagraph"/>
              <w:widowControl w:val="0"/>
              <w:autoSpaceDE w:val="0"/>
              <w:autoSpaceDN w:val="0"/>
            </w:pPr>
          </w:p>
        </w:tc>
      </w:tr>
      <w:tr w:rsidR="00EF6909" w:rsidRPr="00EF6909" w14:paraId="4D614249" w14:textId="77777777" w:rsidTr="00EE7BF3">
        <w:tc>
          <w:tcPr>
            <w:tcW w:w="15388" w:type="dxa"/>
            <w:gridSpan w:val="11"/>
            <w:shd w:val="clear" w:color="auto" w:fill="FFFF00"/>
            <w:vAlign w:val="center"/>
          </w:tcPr>
          <w:p w14:paraId="54A15C5D"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FCF1B89" w14:textId="77777777" w:rsidTr="00EE7BF3">
        <w:tc>
          <w:tcPr>
            <w:tcW w:w="2527" w:type="dxa"/>
            <w:gridSpan w:val="2"/>
          </w:tcPr>
          <w:p w14:paraId="2738D6F1"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4A9AAF05"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2B3939F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72A3AF"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41FE4551"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52B61EF9" w14:textId="77777777" w:rsidR="00EF6909" w:rsidRPr="00EF6909" w:rsidRDefault="00EF6909" w:rsidP="00EF6909">
            <w:pPr>
              <w:pStyle w:val="TableParagraph"/>
              <w:widowControl w:val="0"/>
              <w:autoSpaceDE w:val="0"/>
              <w:autoSpaceDN w:val="0"/>
            </w:pPr>
          </w:p>
        </w:tc>
      </w:tr>
      <w:tr w:rsidR="00EF6909" w:rsidRPr="00EF6909" w14:paraId="1C391F02" w14:textId="77777777" w:rsidTr="00EE7BF3">
        <w:tc>
          <w:tcPr>
            <w:tcW w:w="2527" w:type="dxa"/>
            <w:gridSpan w:val="2"/>
            <w:vMerge w:val="restart"/>
          </w:tcPr>
          <w:p w14:paraId="376031E2"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668026" w14:textId="77777777" w:rsidR="00EF6909" w:rsidRPr="00EF6909" w:rsidRDefault="00EF6909" w:rsidP="00EF6909">
            <w:pPr>
              <w:pStyle w:val="TableParagraph"/>
              <w:widowControl w:val="0"/>
              <w:autoSpaceDE w:val="0"/>
              <w:autoSpaceDN w:val="0"/>
            </w:pPr>
            <w:r w:rsidRPr="00EF6909">
              <w:t>Заняття «Адаптація першокласників до навчання в школі. Комплексна програма»</w:t>
            </w:r>
          </w:p>
        </w:tc>
        <w:tc>
          <w:tcPr>
            <w:tcW w:w="1701" w:type="dxa"/>
          </w:tcPr>
          <w:p w14:paraId="774EEB7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9AD62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B991DC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C18BDE0" w14:textId="77777777" w:rsidR="00EF6909" w:rsidRPr="00EF6909" w:rsidRDefault="00EF6909" w:rsidP="00EF6909">
            <w:pPr>
              <w:pStyle w:val="TableParagraph"/>
              <w:widowControl w:val="0"/>
              <w:autoSpaceDE w:val="0"/>
              <w:autoSpaceDN w:val="0"/>
            </w:pPr>
          </w:p>
        </w:tc>
      </w:tr>
      <w:tr w:rsidR="00EF6909" w:rsidRPr="00EF6909" w14:paraId="6B2D13D8" w14:textId="77777777" w:rsidTr="00EE7BF3">
        <w:tc>
          <w:tcPr>
            <w:tcW w:w="2527" w:type="dxa"/>
            <w:gridSpan w:val="2"/>
            <w:vMerge/>
          </w:tcPr>
          <w:p w14:paraId="56674107" w14:textId="77777777" w:rsidR="00EF6909" w:rsidRPr="00EF6909" w:rsidRDefault="00EF6909" w:rsidP="00EF6909">
            <w:pPr>
              <w:pStyle w:val="TableParagraph"/>
              <w:widowControl w:val="0"/>
              <w:autoSpaceDE w:val="0"/>
              <w:autoSpaceDN w:val="0"/>
              <w:rPr>
                <w:b/>
              </w:rPr>
            </w:pPr>
          </w:p>
        </w:tc>
        <w:tc>
          <w:tcPr>
            <w:tcW w:w="6540" w:type="dxa"/>
            <w:gridSpan w:val="2"/>
          </w:tcPr>
          <w:p w14:paraId="52369750" w14:textId="77777777" w:rsidR="00EF6909" w:rsidRPr="00EF6909" w:rsidRDefault="00EF6909" w:rsidP="00EF6909">
            <w:pPr>
              <w:pStyle w:val="TableParagraph"/>
              <w:widowControl w:val="0"/>
              <w:autoSpaceDE w:val="0"/>
              <w:autoSpaceDN w:val="0"/>
            </w:pPr>
            <w:r w:rsidRPr="00EF6909">
              <w:t>Заняття «П’ятий клас: від адаптації до успіху»</w:t>
            </w:r>
          </w:p>
        </w:tc>
        <w:tc>
          <w:tcPr>
            <w:tcW w:w="1701" w:type="dxa"/>
          </w:tcPr>
          <w:p w14:paraId="1357B5E0" w14:textId="77777777" w:rsidR="00EF6909" w:rsidRPr="00EF6909" w:rsidRDefault="00EF6909" w:rsidP="00EF6909">
            <w:pPr>
              <w:pStyle w:val="TableParagraph"/>
              <w:widowControl w:val="0"/>
              <w:autoSpaceDE w:val="0"/>
              <w:autoSpaceDN w:val="0"/>
            </w:pPr>
            <w:r w:rsidRPr="00EF6909">
              <w:t xml:space="preserve">1 - 4 тиждень </w:t>
            </w:r>
          </w:p>
        </w:tc>
        <w:tc>
          <w:tcPr>
            <w:tcW w:w="1701" w:type="dxa"/>
            <w:gridSpan w:val="2"/>
          </w:tcPr>
          <w:p w14:paraId="26E915B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6F3B27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11C7DB" w14:textId="77777777" w:rsidR="00EF6909" w:rsidRPr="00EF6909" w:rsidRDefault="00EF6909" w:rsidP="00EF6909">
            <w:pPr>
              <w:pStyle w:val="TableParagraph"/>
              <w:widowControl w:val="0"/>
              <w:autoSpaceDE w:val="0"/>
              <w:autoSpaceDN w:val="0"/>
            </w:pPr>
          </w:p>
        </w:tc>
      </w:tr>
      <w:tr w:rsidR="00EF6909" w:rsidRPr="00EF6909" w14:paraId="7F670159" w14:textId="77777777" w:rsidTr="00EE7BF3">
        <w:tc>
          <w:tcPr>
            <w:tcW w:w="2527" w:type="dxa"/>
            <w:gridSpan w:val="2"/>
            <w:vMerge/>
          </w:tcPr>
          <w:p w14:paraId="3B5F25E7" w14:textId="77777777" w:rsidR="00EF6909" w:rsidRPr="00EF6909" w:rsidRDefault="00EF6909" w:rsidP="00EF6909">
            <w:pPr>
              <w:pStyle w:val="TableParagraph"/>
              <w:widowControl w:val="0"/>
              <w:autoSpaceDE w:val="0"/>
              <w:autoSpaceDN w:val="0"/>
              <w:rPr>
                <w:b/>
              </w:rPr>
            </w:pPr>
          </w:p>
        </w:tc>
        <w:tc>
          <w:tcPr>
            <w:tcW w:w="6540" w:type="dxa"/>
            <w:gridSpan w:val="2"/>
          </w:tcPr>
          <w:p w14:paraId="4C3DE011"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формування здорового способу життя </w:t>
            </w:r>
            <w:hyperlink r:id="rId46" w:history="1">
              <w:r w:rsidRPr="00EF6909">
                <w:rPr>
                  <w:rStyle w:val="af2"/>
                </w:rPr>
                <w:t>http://surl.li/bbhri</w:t>
              </w:r>
            </w:hyperlink>
            <w:r w:rsidRPr="00EF6909">
              <w:t xml:space="preserve"> </w:t>
            </w:r>
          </w:p>
        </w:tc>
        <w:tc>
          <w:tcPr>
            <w:tcW w:w="1701" w:type="dxa"/>
          </w:tcPr>
          <w:p w14:paraId="7CC9BB2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Pr>
          <w:p w14:paraId="621D8BE0"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228BFFF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FE6AC25" w14:textId="77777777" w:rsidR="00EF6909" w:rsidRPr="00EF6909" w:rsidRDefault="00EF6909" w:rsidP="00EF6909">
            <w:pPr>
              <w:pStyle w:val="TableParagraph"/>
              <w:widowControl w:val="0"/>
              <w:autoSpaceDE w:val="0"/>
              <w:autoSpaceDN w:val="0"/>
            </w:pPr>
          </w:p>
        </w:tc>
      </w:tr>
      <w:tr w:rsidR="00EF6909" w:rsidRPr="00EF6909" w14:paraId="7A95FE75" w14:textId="77777777" w:rsidTr="00EE7BF3">
        <w:tc>
          <w:tcPr>
            <w:tcW w:w="2527" w:type="dxa"/>
            <w:gridSpan w:val="2"/>
            <w:vMerge/>
          </w:tcPr>
          <w:p w14:paraId="2DABA18E" w14:textId="77777777" w:rsidR="00EF6909" w:rsidRPr="00EF6909" w:rsidRDefault="00EF6909" w:rsidP="00EF6909">
            <w:pPr>
              <w:pStyle w:val="TableParagraph"/>
              <w:widowControl w:val="0"/>
              <w:autoSpaceDE w:val="0"/>
              <w:autoSpaceDN w:val="0"/>
              <w:rPr>
                <w:b/>
              </w:rPr>
            </w:pPr>
          </w:p>
        </w:tc>
        <w:tc>
          <w:tcPr>
            <w:tcW w:w="6540" w:type="dxa"/>
            <w:gridSpan w:val="2"/>
          </w:tcPr>
          <w:p w14:paraId="2C617F8E"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3367428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B70FE8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8E06830"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3409E4A9" w14:textId="77777777" w:rsidR="00EF6909" w:rsidRPr="00EF6909" w:rsidRDefault="00EF6909" w:rsidP="00EF6909">
            <w:pPr>
              <w:pStyle w:val="TableParagraph"/>
              <w:widowControl w:val="0"/>
              <w:autoSpaceDE w:val="0"/>
              <w:autoSpaceDN w:val="0"/>
            </w:pPr>
          </w:p>
        </w:tc>
      </w:tr>
      <w:tr w:rsidR="00EF6909" w:rsidRPr="00EF6909" w14:paraId="7C1B831A" w14:textId="77777777" w:rsidTr="00EE7BF3">
        <w:tc>
          <w:tcPr>
            <w:tcW w:w="15388" w:type="dxa"/>
            <w:gridSpan w:val="11"/>
            <w:shd w:val="clear" w:color="auto" w:fill="FFFF00"/>
            <w:vAlign w:val="center"/>
          </w:tcPr>
          <w:p w14:paraId="674FD140"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904EB7" w14:textId="77777777" w:rsidTr="00EE7BF3">
        <w:tc>
          <w:tcPr>
            <w:tcW w:w="2527" w:type="dxa"/>
            <w:gridSpan w:val="2"/>
            <w:vMerge w:val="restart"/>
          </w:tcPr>
          <w:p w14:paraId="46816A24"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6DD1BDEB"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226FCE3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46F8E9"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BC7CFD2"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B7C8894" w14:textId="77777777" w:rsidR="00EF6909" w:rsidRPr="00EF6909" w:rsidRDefault="00EF6909" w:rsidP="00EF6909">
            <w:pPr>
              <w:pStyle w:val="TableParagraph"/>
              <w:widowControl w:val="0"/>
              <w:autoSpaceDE w:val="0"/>
              <w:autoSpaceDN w:val="0"/>
            </w:pPr>
          </w:p>
        </w:tc>
      </w:tr>
      <w:tr w:rsidR="00EF6909" w:rsidRPr="00EF6909" w14:paraId="6FD8A0E0" w14:textId="77777777" w:rsidTr="00EE7BF3">
        <w:tc>
          <w:tcPr>
            <w:tcW w:w="2527" w:type="dxa"/>
            <w:gridSpan w:val="2"/>
            <w:vMerge/>
          </w:tcPr>
          <w:p w14:paraId="222877C2" w14:textId="77777777" w:rsidR="00EF6909" w:rsidRPr="00EF6909" w:rsidRDefault="00EF6909" w:rsidP="00EF6909">
            <w:pPr>
              <w:pStyle w:val="TableParagraph"/>
              <w:widowControl w:val="0"/>
              <w:autoSpaceDE w:val="0"/>
              <w:autoSpaceDN w:val="0"/>
              <w:rPr>
                <w:b/>
              </w:rPr>
            </w:pPr>
          </w:p>
        </w:tc>
        <w:tc>
          <w:tcPr>
            <w:tcW w:w="6540" w:type="dxa"/>
            <w:gridSpan w:val="2"/>
          </w:tcPr>
          <w:p w14:paraId="05870693" w14:textId="77777777" w:rsidR="00EF6909" w:rsidRPr="00EF6909" w:rsidRDefault="00EF6909" w:rsidP="00EF6909">
            <w:pPr>
              <w:pStyle w:val="TableParagraph"/>
              <w:widowControl w:val="0"/>
              <w:autoSpaceDE w:val="0"/>
              <w:autoSpaceDN w:val="0"/>
            </w:pPr>
            <w:r w:rsidRPr="00EF6909">
              <w:t>Продовження акції «16 днів проти насильства»</w:t>
            </w:r>
          </w:p>
        </w:tc>
        <w:tc>
          <w:tcPr>
            <w:tcW w:w="1701" w:type="dxa"/>
          </w:tcPr>
          <w:p w14:paraId="2813F89D" w14:textId="77777777" w:rsidR="00EF6909" w:rsidRPr="00EF6909" w:rsidRDefault="00EF6909" w:rsidP="00EF6909">
            <w:pPr>
              <w:pStyle w:val="TableParagraph"/>
              <w:widowControl w:val="0"/>
              <w:autoSpaceDE w:val="0"/>
              <w:autoSpaceDN w:val="0"/>
            </w:pPr>
            <w:r w:rsidRPr="00EF6909">
              <w:t xml:space="preserve">1, 2 тиждень </w:t>
            </w:r>
          </w:p>
        </w:tc>
        <w:tc>
          <w:tcPr>
            <w:tcW w:w="1701" w:type="dxa"/>
            <w:gridSpan w:val="2"/>
          </w:tcPr>
          <w:p w14:paraId="21357641"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065F93"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8D5A93" w14:textId="77777777" w:rsidR="00EF6909" w:rsidRPr="00EF6909" w:rsidRDefault="00EF6909" w:rsidP="00EF6909">
            <w:pPr>
              <w:pStyle w:val="TableParagraph"/>
              <w:widowControl w:val="0"/>
              <w:autoSpaceDE w:val="0"/>
              <w:autoSpaceDN w:val="0"/>
            </w:pPr>
          </w:p>
        </w:tc>
      </w:tr>
      <w:tr w:rsidR="00EF6909" w:rsidRPr="00EF6909" w14:paraId="04BA4FEF" w14:textId="77777777" w:rsidTr="00EE7BF3">
        <w:tc>
          <w:tcPr>
            <w:tcW w:w="2527" w:type="dxa"/>
            <w:gridSpan w:val="2"/>
            <w:vMerge/>
          </w:tcPr>
          <w:p w14:paraId="64A0ABA8" w14:textId="77777777" w:rsidR="00EF6909" w:rsidRPr="00EF6909" w:rsidRDefault="00EF6909" w:rsidP="00EF6909">
            <w:pPr>
              <w:pStyle w:val="TableParagraph"/>
              <w:widowControl w:val="0"/>
              <w:autoSpaceDE w:val="0"/>
              <w:autoSpaceDN w:val="0"/>
              <w:rPr>
                <w:b/>
              </w:rPr>
            </w:pPr>
          </w:p>
        </w:tc>
        <w:tc>
          <w:tcPr>
            <w:tcW w:w="6540" w:type="dxa"/>
            <w:gridSpan w:val="2"/>
          </w:tcPr>
          <w:p w14:paraId="02E636A9" w14:textId="77777777" w:rsidR="00EF6909" w:rsidRPr="00EF6909" w:rsidRDefault="00EF6909" w:rsidP="00EF6909">
            <w:pPr>
              <w:pStyle w:val="TableParagraph"/>
              <w:widowControl w:val="0"/>
              <w:autoSpaceDE w:val="0"/>
              <w:autoSpaceDN w:val="0"/>
            </w:pPr>
            <w:r w:rsidRPr="00EF6909">
              <w:t>Анонімне анкетування учнів 5-11 класів про випадки насильства, булінгу в ліцеї</w:t>
            </w:r>
          </w:p>
        </w:tc>
        <w:tc>
          <w:tcPr>
            <w:tcW w:w="1701" w:type="dxa"/>
          </w:tcPr>
          <w:p w14:paraId="54CB90B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7B937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FD5756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B04DDB5" w14:textId="77777777" w:rsidR="00EF6909" w:rsidRPr="00EF6909" w:rsidRDefault="00EF6909" w:rsidP="00EF6909">
            <w:pPr>
              <w:pStyle w:val="TableParagraph"/>
              <w:widowControl w:val="0"/>
              <w:autoSpaceDE w:val="0"/>
              <w:autoSpaceDN w:val="0"/>
            </w:pPr>
          </w:p>
        </w:tc>
      </w:tr>
      <w:tr w:rsidR="00EF6909" w:rsidRPr="00EF6909" w14:paraId="07C26837" w14:textId="77777777" w:rsidTr="00EE7BF3">
        <w:tc>
          <w:tcPr>
            <w:tcW w:w="2527" w:type="dxa"/>
            <w:gridSpan w:val="2"/>
            <w:vMerge/>
          </w:tcPr>
          <w:p w14:paraId="7A993BF1" w14:textId="77777777" w:rsidR="00EF6909" w:rsidRPr="00EF6909" w:rsidRDefault="00EF6909" w:rsidP="00EF6909">
            <w:pPr>
              <w:pStyle w:val="TableParagraph"/>
              <w:widowControl w:val="0"/>
              <w:autoSpaceDE w:val="0"/>
              <w:autoSpaceDN w:val="0"/>
              <w:rPr>
                <w:b/>
              </w:rPr>
            </w:pPr>
          </w:p>
        </w:tc>
        <w:tc>
          <w:tcPr>
            <w:tcW w:w="6540" w:type="dxa"/>
            <w:gridSpan w:val="2"/>
          </w:tcPr>
          <w:p w14:paraId="639D8EA0" w14:textId="77777777" w:rsidR="00EF6909" w:rsidRPr="00EF6909" w:rsidRDefault="00EF6909" w:rsidP="00EF6909">
            <w:pPr>
              <w:pStyle w:val="TableParagraph"/>
              <w:widowControl w:val="0"/>
              <w:autoSpaceDE w:val="0"/>
              <w:autoSpaceDN w:val="0"/>
            </w:pPr>
            <w:r w:rsidRPr="00EF6909">
              <w:t>Провести діагностичне дослідження з метою виявлення задоволеності освітнім середовищем батьків здобувачів освіти закладу: - опитувальник «Психологічна безпека освітнього середовища школи» для батьків (автор І. О. Баєва)</w:t>
            </w:r>
          </w:p>
        </w:tc>
        <w:tc>
          <w:tcPr>
            <w:tcW w:w="1701" w:type="dxa"/>
          </w:tcPr>
          <w:p w14:paraId="2E75768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B51E4AC"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3FBE987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DEAE791" w14:textId="77777777" w:rsidR="00EF6909" w:rsidRPr="00EF6909" w:rsidRDefault="00EF6909" w:rsidP="00EF6909">
            <w:pPr>
              <w:pStyle w:val="TableParagraph"/>
              <w:widowControl w:val="0"/>
              <w:autoSpaceDE w:val="0"/>
              <w:autoSpaceDN w:val="0"/>
            </w:pPr>
          </w:p>
        </w:tc>
      </w:tr>
      <w:tr w:rsidR="00EF6909" w:rsidRPr="00EF6909" w14:paraId="38334C26" w14:textId="77777777" w:rsidTr="00EE7BF3">
        <w:tc>
          <w:tcPr>
            <w:tcW w:w="2527" w:type="dxa"/>
            <w:gridSpan w:val="2"/>
            <w:vMerge/>
          </w:tcPr>
          <w:p w14:paraId="4824C4D8" w14:textId="77777777" w:rsidR="00EF6909" w:rsidRPr="00EF6909" w:rsidRDefault="00EF6909" w:rsidP="00EF6909">
            <w:pPr>
              <w:pStyle w:val="TableParagraph"/>
              <w:widowControl w:val="0"/>
              <w:autoSpaceDE w:val="0"/>
              <w:autoSpaceDN w:val="0"/>
              <w:rPr>
                <w:b/>
              </w:rPr>
            </w:pPr>
          </w:p>
        </w:tc>
        <w:tc>
          <w:tcPr>
            <w:tcW w:w="6540" w:type="dxa"/>
            <w:gridSpan w:val="2"/>
          </w:tcPr>
          <w:p w14:paraId="45A07B85" w14:textId="77777777" w:rsidR="00EF6909" w:rsidRPr="00EF6909" w:rsidRDefault="00EF6909" w:rsidP="00EF6909">
            <w:pPr>
              <w:pStyle w:val="TableParagraph"/>
              <w:widowControl w:val="0"/>
              <w:autoSpaceDE w:val="0"/>
              <w:autoSpaceDN w:val="0"/>
            </w:pPr>
            <w:r w:rsidRPr="00EF6909">
              <w:t xml:space="preserve">Провести діагностичне дослідження з метою виявлення проявів жорстокості та насильства в закладі: - анкета «Стон насильство». - опитувальник для дослідження психотравмуючої події (автор: В.Г. </w:t>
            </w:r>
            <w:r w:rsidRPr="00EF6909">
              <w:lastRenderedPageBreak/>
              <w:t>Панок) методика «Перелік життєвих подій».</w:t>
            </w:r>
          </w:p>
        </w:tc>
        <w:tc>
          <w:tcPr>
            <w:tcW w:w="1701" w:type="dxa"/>
          </w:tcPr>
          <w:p w14:paraId="38AF6A1E" w14:textId="77777777" w:rsidR="00EF6909" w:rsidRPr="00EF6909" w:rsidRDefault="00EF6909" w:rsidP="00EF6909">
            <w:pPr>
              <w:pStyle w:val="TableParagraph"/>
              <w:widowControl w:val="0"/>
              <w:autoSpaceDE w:val="0"/>
              <w:autoSpaceDN w:val="0"/>
            </w:pPr>
            <w:r w:rsidRPr="00EF6909">
              <w:lastRenderedPageBreak/>
              <w:t>2 тиждень</w:t>
            </w:r>
          </w:p>
        </w:tc>
        <w:tc>
          <w:tcPr>
            <w:tcW w:w="1701" w:type="dxa"/>
            <w:gridSpan w:val="2"/>
          </w:tcPr>
          <w:p w14:paraId="3C86E1B5" w14:textId="77777777" w:rsidR="00EF6909" w:rsidRPr="00EF6909" w:rsidRDefault="00EF6909" w:rsidP="00EF6909">
            <w:pPr>
              <w:pStyle w:val="TableParagraph"/>
              <w:widowControl w:val="0"/>
              <w:autoSpaceDE w:val="0"/>
              <w:autoSpaceDN w:val="0"/>
            </w:pPr>
            <w:r w:rsidRPr="00EF6909">
              <w:t>Аналіз</w:t>
            </w:r>
          </w:p>
        </w:tc>
        <w:tc>
          <w:tcPr>
            <w:tcW w:w="1701" w:type="dxa"/>
            <w:gridSpan w:val="2"/>
          </w:tcPr>
          <w:p w14:paraId="1D8DAA4F"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CB4C19" w14:textId="77777777" w:rsidR="00EF6909" w:rsidRPr="00EF6909" w:rsidRDefault="00EF6909" w:rsidP="00EF6909">
            <w:pPr>
              <w:pStyle w:val="TableParagraph"/>
              <w:widowControl w:val="0"/>
              <w:autoSpaceDE w:val="0"/>
              <w:autoSpaceDN w:val="0"/>
            </w:pPr>
          </w:p>
        </w:tc>
      </w:tr>
      <w:tr w:rsidR="00EF6909" w:rsidRPr="00EF6909" w14:paraId="6A73BEED" w14:textId="77777777" w:rsidTr="00EE7BF3">
        <w:tc>
          <w:tcPr>
            <w:tcW w:w="2527" w:type="dxa"/>
            <w:gridSpan w:val="2"/>
            <w:vMerge/>
          </w:tcPr>
          <w:p w14:paraId="22FD2B51" w14:textId="77777777" w:rsidR="00EF6909" w:rsidRPr="00EF6909" w:rsidRDefault="00EF6909" w:rsidP="00EF6909">
            <w:pPr>
              <w:pStyle w:val="TableParagraph"/>
              <w:widowControl w:val="0"/>
              <w:autoSpaceDE w:val="0"/>
              <w:autoSpaceDN w:val="0"/>
              <w:rPr>
                <w:b/>
              </w:rPr>
            </w:pPr>
          </w:p>
        </w:tc>
        <w:tc>
          <w:tcPr>
            <w:tcW w:w="6540" w:type="dxa"/>
            <w:gridSpan w:val="2"/>
          </w:tcPr>
          <w:p w14:paraId="65739046" w14:textId="77777777" w:rsidR="00EF6909" w:rsidRPr="00EF6909" w:rsidRDefault="00EF6909" w:rsidP="00EF6909">
            <w:pPr>
              <w:pStyle w:val="TableParagraph"/>
              <w:widowControl w:val="0"/>
              <w:autoSpaceDE w:val="0"/>
              <w:autoSpaceDN w:val="0"/>
            </w:pPr>
            <w:r w:rsidRPr="00EF6909">
              <w:t xml:space="preserve">Заходи із запобігання поширенню негативних субкультур </w:t>
            </w:r>
            <w:hyperlink r:id="rId47" w:history="1">
              <w:r w:rsidRPr="00EF6909">
                <w:rPr>
                  <w:rStyle w:val="af2"/>
                </w:rPr>
                <w:t>http://surl.li/ixdii</w:t>
              </w:r>
            </w:hyperlink>
            <w:r w:rsidRPr="00EF6909">
              <w:t xml:space="preserve"> </w:t>
            </w:r>
          </w:p>
        </w:tc>
        <w:tc>
          <w:tcPr>
            <w:tcW w:w="1701" w:type="dxa"/>
          </w:tcPr>
          <w:p w14:paraId="1D72C312"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56B243C2"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0FDE487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D8FA32C" w14:textId="77777777" w:rsidR="00EF6909" w:rsidRPr="00EF6909" w:rsidRDefault="00EF6909" w:rsidP="00EF6909">
            <w:pPr>
              <w:pStyle w:val="TableParagraph"/>
              <w:widowControl w:val="0"/>
              <w:autoSpaceDE w:val="0"/>
              <w:autoSpaceDN w:val="0"/>
            </w:pPr>
          </w:p>
        </w:tc>
      </w:tr>
      <w:tr w:rsidR="00EF6909" w:rsidRPr="00EF6909" w14:paraId="7D62C3BB" w14:textId="77777777" w:rsidTr="00EE7BF3">
        <w:tc>
          <w:tcPr>
            <w:tcW w:w="2527" w:type="dxa"/>
            <w:gridSpan w:val="2"/>
            <w:vMerge/>
          </w:tcPr>
          <w:p w14:paraId="7570722C" w14:textId="77777777" w:rsidR="00EF6909" w:rsidRPr="00EF6909" w:rsidRDefault="00EF6909" w:rsidP="00EF6909">
            <w:pPr>
              <w:pStyle w:val="TableParagraph"/>
              <w:widowControl w:val="0"/>
              <w:autoSpaceDE w:val="0"/>
              <w:autoSpaceDN w:val="0"/>
              <w:rPr>
                <w:b/>
              </w:rPr>
            </w:pPr>
          </w:p>
        </w:tc>
        <w:tc>
          <w:tcPr>
            <w:tcW w:w="6540" w:type="dxa"/>
            <w:gridSpan w:val="2"/>
          </w:tcPr>
          <w:p w14:paraId="75D8E749" w14:textId="77777777" w:rsidR="00EF6909" w:rsidRPr="00EF6909" w:rsidRDefault="00EF6909" w:rsidP="00EF6909">
            <w:pPr>
              <w:pStyle w:val="TableParagraph"/>
              <w:widowControl w:val="0"/>
              <w:autoSpaceDE w:val="0"/>
              <w:autoSpaceDN w:val="0"/>
            </w:pPr>
            <w:r w:rsidRPr="00EF6909">
              <w:t>Складання порад «Як допомогти дітям упоратися з булінгом»</w:t>
            </w:r>
          </w:p>
        </w:tc>
        <w:tc>
          <w:tcPr>
            <w:tcW w:w="1701" w:type="dxa"/>
          </w:tcPr>
          <w:p w14:paraId="1D2DCB8A" w14:textId="77777777" w:rsidR="00EF6909" w:rsidRPr="00EF6909" w:rsidRDefault="00EF6909" w:rsidP="00EF6909">
            <w:pPr>
              <w:pStyle w:val="TableParagraph"/>
              <w:widowControl w:val="0"/>
              <w:autoSpaceDE w:val="0"/>
              <w:autoSpaceDN w:val="0"/>
            </w:pPr>
            <w:r w:rsidRPr="00EF6909">
              <w:t>До 09.12.</w:t>
            </w:r>
          </w:p>
        </w:tc>
        <w:tc>
          <w:tcPr>
            <w:tcW w:w="1701" w:type="dxa"/>
            <w:gridSpan w:val="2"/>
          </w:tcPr>
          <w:p w14:paraId="00E635E4" w14:textId="77777777" w:rsidR="00EF6909" w:rsidRPr="00EF6909" w:rsidRDefault="00EF6909" w:rsidP="00EF6909">
            <w:pPr>
              <w:pStyle w:val="TableParagraph"/>
              <w:widowControl w:val="0"/>
              <w:autoSpaceDE w:val="0"/>
              <w:autoSpaceDN w:val="0"/>
            </w:pPr>
            <w:r w:rsidRPr="00EF6909">
              <w:t>Буклет</w:t>
            </w:r>
          </w:p>
        </w:tc>
        <w:tc>
          <w:tcPr>
            <w:tcW w:w="1701" w:type="dxa"/>
            <w:gridSpan w:val="2"/>
          </w:tcPr>
          <w:p w14:paraId="1AAE2D9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718CC4F" w14:textId="77777777" w:rsidR="00EF6909" w:rsidRPr="00EF6909" w:rsidRDefault="00EF6909" w:rsidP="00EF6909">
            <w:pPr>
              <w:pStyle w:val="TableParagraph"/>
              <w:widowControl w:val="0"/>
              <w:autoSpaceDE w:val="0"/>
              <w:autoSpaceDN w:val="0"/>
            </w:pPr>
          </w:p>
        </w:tc>
      </w:tr>
      <w:tr w:rsidR="00EF6909" w:rsidRPr="00EF6909" w14:paraId="3811109F" w14:textId="77777777" w:rsidTr="00EE7BF3">
        <w:tc>
          <w:tcPr>
            <w:tcW w:w="2527" w:type="dxa"/>
            <w:gridSpan w:val="2"/>
            <w:vMerge/>
          </w:tcPr>
          <w:p w14:paraId="50FBDB00" w14:textId="77777777" w:rsidR="00EF6909" w:rsidRPr="00EF6909" w:rsidRDefault="00EF6909" w:rsidP="00EF6909">
            <w:pPr>
              <w:pStyle w:val="TableParagraph"/>
              <w:widowControl w:val="0"/>
              <w:autoSpaceDE w:val="0"/>
              <w:autoSpaceDN w:val="0"/>
              <w:rPr>
                <w:b/>
              </w:rPr>
            </w:pPr>
          </w:p>
        </w:tc>
        <w:tc>
          <w:tcPr>
            <w:tcW w:w="6540" w:type="dxa"/>
            <w:gridSpan w:val="2"/>
          </w:tcPr>
          <w:p w14:paraId="690D6D2F" w14:textId="77777777" w:rsidR="00EF6909" w:rsidRPr="00EF6909" w:rsidRDefault="00EF6909" w:rsidP="00EF6909">
            <w:pPr>
              <w:pStyle w:val="TableParagraph"/>
              <w:widowControl w:val="0"/>
              <w:autoSpaceDE w:val="0"/>
              <w:autoSpaceDN w:val="0"/>
            </w:pPr>
            <w:r w:rsidRPr="00EF6909">
              <w:t>Онлайн зустріч «Що таке булінг та чому про нього треба знати всім батькам»</w:t>
            </w:r>
          </w:p>
        </w:tc>
        <w:tc>
          <w:tcPr>
            <w:tcW w:w="1701" w:type="dxa"/>
          </w:tcPr>
          <w:p w14:paraId="43228A4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F1F9658" w14:textId="77777777" w:rsidR="00EF6909" w:rsidRPr="00EF6909" w:rsidRDefault="00EF6909" w:rsidP="00EF6909">
            <w:pPr>
              <w:pStyle w:val="TableParagraph"/>
              <w:widowControl w:val="0"/>
              <w:autoSpaceDE w:val="0"/>
              <w:autoSpaceDN w:val="0"/>
            </w:pPr>
            <w:r w:rsidRPr="00EF6909">
              <w:t xml:space="preserve">Конспект заняття </w:t>
            </w:r>
          </w:p>
        </w:tc>
        <w:tc>
          <w:tcPr>
            <w:tcW w:w="1701" w:type="dxa"/>
            <w:gridSpan w:val="2"/>
          </w:tcPr>
          <w:p w14:paraId="19D76B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84632A0" w14:textId="77777777" w:rsidR="00EF6909" w:rsidRPr="00EF6909" w:rsidRDefault="00EF6909" w:rsidP="00EF6909">
            <w:pPr>
              <w:pStyle w:val="TableParagraph"/>
              <w:widowControl w:val="0"/>
              <w:autoSpaceDE w:val="0"/>
              <w:autoSpaceDN w:val="0"/>
            </w:pPr>
          </w:p>
        </w:tc>
      </w:tr>
      <w:tr w:rsidR="00EF6909" w:rsidRPr="00EF6909" w14:paraId="32F79BC5" w14:textId="77777777" w:rsidTr="00EE7BF3">
        <w:tc>
          <w:tcPr>
            <w:tcW w:w="2527" w:type="dxa"/>
            <w:gridSpan w:val="2"/>
            <w:vMerge w:val="restart"/>
          </w:tcPr>
          <w:p w14:paraId="01B77E34"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77714D94"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50BA2BE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33983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36402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EC76843" w14:textId="77777777" w:rsidR="00EF6909" w:rsidRPr="00EF6909" w:rsidRDefault="00EF6909" w:rsidP="00EF6909">
            <w:pPr>
              <w:pStyle w:val="TableParagraph"/>
              <w:widowControl w:val="0"/>
              <w:autoSpaceDE w:val="0"/>
              <w:autoSpaceDN w:val="0"/>
            </w:pPr>
          </w:p>
        </w:tc>
      </w:tr>
      <w:tr w:rsidR="00EF6909" w:rsidRPr="00EF6909" w14:paraId="34FA9105" w14:textId="77777777" w:rsidTr="00EE7BF3">
        <w:tc>
          <w:tcPr>
            <w:tcW w:w="2527" w:type="dxa"/>
            <w:gridSpan w:val="2"/>
            <w:vMerge/>
          </w:tcPr>
          <w:p w14:paraId="601FAEB4" w14:textId="77777777" w:rsidR="00EF6909" w:rsidRPr="00EF6909" w:rsidRDefault="00EF6909" w:rsidP="00EF6909">
            <w:pPr>
              <w:pStyle w:val="TableParagraph"/>
              <w:widowControl w:val="0"/>
              <w:autoSpaceDE w:val="0"/>
              <w:autoSpaceDN w:val="0"/>
              <w:rPr>
                <w:b/>
              </w:rPr>
            </w:pPr>
          </w:p>
        </w:tc>
        <w:tc>
          <w:tcPr>
            <w:tcW w:w="6540" w:type="dxa"/>
            <w:gridSpan w:val="2"/>
          </w:tcPr>
          <w:p w14:paraId="3A7E1CF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1328EC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3F624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4E0E715"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0DD6EA" w14:textId="77777777" w:rsidR="00EF6909" w:rsidRPr="00EF6909" w:rsidRDefault="00EF6909" w:rsidP="00EF6909">
            <w:pPr>
              <w:pStyle w:val="TableParagraph"/>
              <w:widowControl w:val="0"/>
              <w:autoSpaceDE w:val="0"/>
              <w:autoSpaceDN w:val="0"/>
            </w:pPr>
          </w:p>
        </w:tc>
      </w:tr>
      <w:tr w:rsidR="00EF6909" w:rsidRPr="00EF6909" w14:paraId="6AE89A8C" w14:textId="77777777" w:rsidTr="00EE7BF3">
        <w:tc>
          <w:tcPr>
            <w:tcW w:w="2527" w:type="dxa"/>
            <w:gridSpan w:val="2"/>
            <w:vMerge/>
          </w:tcPr>
          <w:p w14:paraId="0B9A47A2" w14:textId="77777777" w:rsidR="00EF6909" w:rsidRPr="00EF6909" w:rsidRDefault="00EF6909" w:rsidP="00EF6909">
            <w:pPr>
              <w:pStyle w:val="TableParagraph"/>
              <w:widowControl w:val="0"/>
              <w:autoSpaceDE w:val="0"/>
              <w:autoSpaceDN w:val="0"/>
              <w:rPr>
                <w:b/>
              </w:rPr>
            </w:pPr>
          </w:p>
        </w:tc>
        <w:tc>
          <w:tcPr>
            <w:tcW w:w="6540" w:type="dxa"/>
            <w:gridSpan w:val="2"/>
          </w:tcPr>
          <w:p w14:paraId="38BACB0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10B6F5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EBBEF8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AE085B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770431" w14:textId="77777777" w:rsidR="00EF6909" w:rsidRPr="00EF6909" w:rsidRDefault="00EF6909" w:rsidP="00EF6909">
            <w:pPr>
              <w:pStyle w:val="TableParagraph"/>
              <w:widowControl w:val="0"/>
              <w:autoSpaceDE w:val="0"/>
              <w:autoSpaceDN w:val="0"/>
            </w:pPr>
          </w:p>
        </w:tc>
      </w:tr>
      <w:tr w:rsidR="00EF6909" w:rsidRPr="00EF6909" w14:paraId="0F107814" w14:textId="77777777" w:rsidTr="00EE7BF3">
        <w:tc>
          <w:tcPr>
            <w:tcW w:w="2527" w:type="dxa"/>
            <w:gridSpan w:val="2"/>
            <w:vMerge/>
          </w:tcPr>
          <w:p w14:paraId="787DE963" w14:textId="77777777" w:rsidR="00EF6909" w:rsidRPr="00EF6909" w:rsidRDefault="00EF6909" w:rsidP="00EF6909">
            <w:pPr>
              <w:pStyle w:val="TableParagraph"/>
              <w:widowControl w:val="0"/>
              <w:autoSpaceDE w:val="0"/>
              <w:autoSpaceDN w:val="0"/>
              <w:rPr>
                <w:b/>
              </w:rPr>
            </w:pPr>
          </w:p>
        </w:tc>
        <w:tc>
          <w:tcPr>
            <w:tcW w:w="6540" w:type="dxa"/>
            <w:gridSpan w:val="2"/>
          </w:tcPr>
          <w:p w14:paraId="116F76F9" w14:textId="77777777" w:rsidR="00EF6909" w:rsidRPr="00EF6909" w:rsidRDefault="00EF6909" w:rsidP="00EF6909">
            <w:pPr>
              <w:pStyle w:val="TableParagraph"/>
              <w:widowControl w:val="0"/>
              <w:autoSpaceDE w:val="0"/>
              <w:autoSpaceDN w:val="0"/>
            </w:pPr>
            <w:r w:rsidRPr="00EF6909">
              <w:t>Про стан відвідування учнями навчальних занять за І семестр</w:t>
            </w:r>
          </w:p>
        </w:tc>
        <w:tc>
          <w:tcPr>
            <w:tcW w:w="1701" w:type="dxa"/>
          </w:tcPr>
          <w:p w14:paraId="7C33F9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FBB6A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39A1A2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E91D29" w14:textId="77777777" w:rsidR="00EF6909" w:rsidRPr="00EF6909" w:rsidRDefault="00EF6909" w:rsidP="00EF6909">
            <w:pPr>
              <w:pStyle w:val="TableParagraph"/>
              <w:widowControl w:val="0"/>
              <w:autoSpaceDE w:val="0"/>
              <w:autoSpaceDN w:val="0"/>
            </w:pPr>
          </w:p>
        </w:tc>
      </w:tr>
      <w:tr w:rsidR="00EF6909" w:rsidRPr="00EF6909" w14:paraId="626226E6" w14:textId="77777777" w:rsidTr="00EE7BF3">
        <w:tc>
          <w:tcPr>
            <w:tcW w:w="2527" w:type="dxa"/>
            <w:gridSpan w:val="2"/>
            <w:vMerge/>
          </w:tcPr>
          <w:p w14:paraId="05DB4400" w14:textId="77777777" w:rsidR="00EF6909" w:rsidRPr="00EF6909" w:rsidRDefault="00EF6909" w:rsidP="00EF6909">
            <w:pPr>
              <w:pStyle w:val="TableParagraph"/>
              <w:widowControl w:val="0"/>
              <w:autoSpaceDE w:val="0"/>
              <w:autoSpaceDN w:val="0"/>
              <w:rPr>
                <w:b/>
              </w:rPr>
            </w:pPr>
          </w:p>
        </w:tc>
        <w:tc>
          <w:tcPr>
            <w:tcW w:w="6540" w:type="dxa"/>
            <w:gridSpan w:val="2"/>
          </w:tcPr>
          <w:p w14:paraId="47CC7856" w14:textId="77777777" w:rsidR="00EF6909" w:rsidRPr="00EF6909" w:rsidRDefault="00EF6909" w:rsidP="00EF6909">
            <w:pPr>
              <w:pStyle w:val="TableParagraph"/>
              <w:widowControl w:val="0"/>
              <w:autoSpaceDE w:val="0"/>
              <w:autoSpaceDN w:val="0"/>
            </w:pPr>
            <w:r w:rsidRPr="00EF6909">
              <w:t>Рейд-перевірка стану збереження підручників за І семестр. Випустити блискавку за результатами перевірки стану підручників</w:t>
            </w:r>
          </w:p>
        </w:tc>
        <w:tc>
          <w:tcPr>
            <w:tcW w:w="1701" w:type="dxa"/>
          </w:tcPr>
          <w:p w14:paraId="0A3147E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F9FEF1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55A30E9B"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B742952" w14:textId="77777777" w:rsidR="00EF6909" w:rsidRPr="00EF6909" w:rsidRDefault="00EF6909" w:rsidP="00EF6909">
            <w:pPr>
              <w:pStyle w:val="TableParagraph"/>
              <w:widowControl w:val="0"/>
              <w:autoSpaceDE w:val="0"/>
              <w:autoSpaceDN w:val="0"/>
            </w:pPr>
          </w:p>
        </w:tc>
      </w:tr>
      <w:tr w:rsidR="00EF6909" w:rsidRPr="00EF6909" w14:paraId="116D2BFC" w14:textId="77777777" w:rsidTr="00EE7BF3">
        <w:tc>
          <w:tcPr>
            <w:tcW w:w="15388" w:type="dxa"/>
            <w:gridSpan w:val="11"/>
            <w:shd w:val="clear" w:color="auto" w:fill="FFFF00"/>
            <w:vAlign w:val="center"/>
          </w:tcPr>
          <w:p w14:paraId="6A7B25F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298F8CF0" w14:textId="77777777" w:rsidTr="00EE7BF3">
        <w:tc>
          <w:tcPr>
            <w:tcW w:w="2527" w:type="dxa"/>
            <w:gridSpan w:val="2"/>
            <w:vMerge w:val="restart"/>
          </w:tcPr>
          <w:p w14:paraId="243D2A8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5996526A" w14:textId="77777777" w:rsidR="00EF6909" w:rsidRPr="00EF6909" w:rsidRDefault="00EF6909" w:rsidP="00EF6909">
            <w:pPr>
              <w:pStyle w:val="TableParagraph"/>
              <w:widowControl w:val="0"/>
              <w:autoSpaceDE w:val="0"/>
              <w:autoSpaceDN w:val="0"/>
            </w:pPr>
            <w:r w:rsidRPr="00EF6909">
              <w:t>Аналіз виконання індивідуального навчального плану індивідуального навчання</w:t>
            </w:r>
          </w:p>
        </w:tc>
        <w:tc>
          <w:tcPr>
            <w:tcW w:w="1701" w:type="dxa"/>
          </w:tcPr>
          <w:p w14:paraId="76E49BA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3314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5F636D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1A31CAA" w14:textId="77777777" w:rsidR="00EF6909" w:rsidRPr="00EF6909" w:rsidRDefault="00EF6909" w:rsidP="00EF6909">
            <w:pPr>
              <w:pStyle w:val="TableParagraph"/>
              <w:widowControl w:val="0"/>
              <w:autoSpaceDE w:val="0"/>
              <w:autoSpaceDN w:val="0"/>
            </w:pPr>
          </w:p>
        </w:tc>
      </w:tr>
      <w:tr w:rsidR="00EF6909" w:rsidRPr="00EF6909" w14:paraId="7E032663" w14:textId="77777777" w:rsidTr="00EE7BF3">
        <w:tc>
          <w:tcPr>
            <w:tcW w:w="2527" w:type="dxa"/>
            <w:gridSpan w:val="2"/>
            <w:vMerge/>
          </w:tcPr>
          <w:p w14:paraId="031E8B3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D0518A" w14:textId="77777777" w:rsidR="00EF6909" w:rsidRPr="00EF6909" w:rsidRDefault="00EF6909" w:rsidP="00EF6909">
            <w:pPr>
              <w:pStyle w:val="TableParagraph"/>
              <w:widowControl w:val="0"/>
              <w:autoSpaceDE w:val="0"/>
              <w:autoSpaceDN w:val="0"/>
              <w:rPr>
                <w:vertAlign w:val="subscript"/>
              </w:rPr>
            </w:pPr>
            <w:r w:rsidRPr="00EF6909">
              <w:t>Засідання проблемної групи вчителів, які здійснюють індивідуальне навчання</w:t>
            </w:r>
          </w:p>
        </w:tc>
        <w:tc>
          <w:tcPr>
            <w:tcW w:w="1701" w:type="dxa"/>
          </w:tcPr>
          <w:p w14:paraId="63D505A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47E04A"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26746F4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BDE6630" w14:textId="77777777" w:rsidR="00EF6909" w:rsidRPr="00EF6909" w:rsidRDefault="00EF6909" w:rsidP="00EF6909">
            <w:pPr>
              <w:pStyle w:val="TableParagraph"/>
              <w:widowControl w:val="0"/>
              <w:autoSpaceDE w:val="0"/>
              <w:autoSpaceDN w:val="0"/>
              <w:rPr>
                <w:vertAlign w:val="subscript"/>
              </w:rPr>
            </w:pPr>
          </w:p>
        </w:tc>
      </w:tr>
      <w:tr w:rsidR="00EF6909" w:rsidRPr="00EF6909" w14:paraId="3F9BA1AF" w14:textId="77777777" w:rsidTr="00EE7BF3">
        <w:tc>
          <w:tcPr>
            <w:tcW w:w="2527" w:type="dxa"/>
            <w:gridSpan w:val="2"/>
          </w:tcPr>
          <w:p w14:paraId="59E493D5"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31083390"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2AEE558"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AA1262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3408C9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E5D6294" w14:textId="77777777" w:rsidR="00EF6909" w:rsidRPr="00EF6909" w:rsidRDefault="00EF6909" w:rsidP="00EF6909">
            <w:pPr>
              <w:pStyle w:val="TableParagraph"/>
              <w:widowControl w:val="0"/>
              <w:autoSpaceDE w:val="0"/>
              <w:autoSpaceDN w:val="0"/>
              <w:rPr>
                <w:vertAlign w:val="subscript"/>
              </w:rPr>
            </w:pPr>
          </w:p>
        </w:tc>
      </w:tr>
      <w:tr w:rsidR="00EF6909" w:rsidRPr="00EF6909" w14:paraId="1E05608A" w14:textId="77777777" w:rsidTr="00EE7BF3">
        <w:tc>
          <w:tcPr>
            <w:tcW w:w="2527" w:type="dxa"/>
            <w:gridSpan w:val="2"/>
            <w:vMerge w:val="restart"/>
          </w:tcPr>
          <w:p w14:paraId="50967FDA"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8B3C0C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2F6C843"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06DA0DC"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8C0EEB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C91BCD1" w14:textId="77777777" w:rsidR="00EF6909" w:rsidRPr="00EF6909" w:rsidRDefault="00EF6909" w:rsidP="00EF6909">
            <w:pPr>
              <w:pStyle w:val="TableParagraph"/>
              <w:widowControl w:val="0"/>
              <w:autoSpaceDE w:val="0"/>
              <w:autoSpaceDN w:val="0"/>
              <w:rPr>
                <w:vertAlign w:val="subscript"/>
              </w:rPr>
            </w:pPr>
          </w:p>
        </w:tc>
      </w:tr>
      <w:tr w:rsidR="00EF6909" w:rsidRPr="00EF6909" w14:paraId="615D1652" w14:textId="77777777" w:rsidTr="00EE7BF3">
        <w:tc>
          <w:tcPr>
            <w:tcW w:w="2527" w:type="dxa"/>
            <w:gridSpan w:val="2"/>
            <w:vMerge/>
          </w:tcPr>
          <w:p w14:paraId="4F5553F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830FA9" w14:textId="77777777" w:rsidR="00EF6909" w:rsidRPr="00EF6909" w:rsidRDefault="00EF6909" w:rsidP="00EF6909">
            <w:pPr>
              <w:pStyle w:val="TableParagraph"/>
              <w:widowControl w:val="0"/>
              <w:autoSpaceDE w:val="0"/>
              <w:autoSpaceDN w:val="0"/>
              <w:rPr>
                <w:b/>
                <w:vertAlign w:val="subscript"/>
              </w:rPr>
            </w:pPr>
            <w:r w:rsidRPr="00EF6909">
              <w:t>Вивчення читацької активності учнів 5-11 класів</w:t>
            </w:r>
          </w:p>
        </w:tc>
        <w:tc>
          <w:tcPr>
            <w:tcW w:w="1701" w:type="dxa"/>
          </w:tcPr>
          <w:p w14:paraId="19FC939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9B625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BC2C076"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95E4A81" w14:textId="77777777" w:rsidR="00EF6909" w:rsidRPr="00EF6909" w:rsidRDefault="00EF6909" w:rsidP="00EF6909">
            <w:pPr>
              <w:pStyle w:val="TableParagraph"/>
              <w:widowControl w:val="0"/>
              <w:autoSpaceDE w:val="0"/>
              <w:autoSpaceDN w:val="0"/>
              <w:rPr>
                <w:vertAlign w:val="subscript"/>
              </w:rPr>
            </w:pPr>
          </w:p>
        </w:tc>
      </w:tr>
      <w:tr w:rsidR="00EF6909" w:rsidRPr="00EF6909" w14:paraId="6D757889" w14:textId="77777777" w:rsidTr="00EE7BF3">
        <w:tc>
          <w:tcPr>
            <w:tcW w:w="2527" w:type="dxa"/>
            <w:gridSpan w:val="2"/>
          </w:tcPr>
          <w:p w14:paraId="4B2E315D"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6289400" w14:textId="77777777" w:rsidR="00EF6909" w:rsidRPr="00EF6909" w:rsidRDefault="00EF6909" w:rsidP="00EF6909">
            <w:pPr>
              <w:pStyle w:val="TableParagraph"/>
              <w:widowControl w:val="0"/>
              <w:autoSpaceDE w:val="0"/>
              <w:autoSpaceDN w:val="0"/>
            </w:pPr>
          </w:p>
          <w:p w14:paraId="1DC2AE53" w14:textId="77777777" w:rsidR="00EF6909" w:rsidRPr="00EF6909" w:rsidRDefault="00EF6909" w:rsidP="00EF6909">
            <w:pPr>
              <w:pStyle w:val="TableParagraph"/>
              <w:widowControl w:val="0"/>
              <w:autoSpaceDE w:val="0"/>
              <w:autoSpaceDN w:val="0"/>
            </w:pPr>
            <w:r w:rsidRPr="00EF6909">
              <w:t>Заняття для учнів 3 класів «Подорож у світ професій»</w:t>
            </w:r>
          </w:p>
        </w:tc>
        <w:tc>
          <w:tcPr>
            <w:tcW w:w="1701" w:type="dxa"/>
          </w:tcPr>
          <w:p w14:paraId="50A676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D1635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8143568"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3A51C168" w14:textId="77777777" w:rsidR="00EF6909" w:rsidRPr="00EF6909" w:rsidRDefault="00EF6909" w:rsidP="00EF6909">
            <w:pPr>
              <w:pStyle w:val="TableParagraph"/>
              <w:widowControl w:val="0"/>
              <w:autoSpaceDE w:val="0"/>
              <w:autoSpaceDN w:val="0"/>
              <w:rPr>
                <w:vertAlign w:val="subscript"/>
              </w:rPr>
            </w:pPr>
          </w:p>
        </w:tc>
      </w:tr>
      <w:tr w:rsidR="00EF6909" w:rsidRPr="00EF6909" w14:paraId="23DB7E2B" w14:textId="77777777" w:rsidTr="00EE7BF3">
        <w:tc>
          <w:tcPr>
            <w:tcW w:w="15388" w:type="dxa"/>
            <w:gridSpan w:val="11"/>
            <w:shd w:val="clear" w:color="auto" w:fill="9900CC"/>
            <w:vAlign w:val="center"/>
          </w:tcPr>
          <w:p w14:paraId="4E9E2418"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0053BF09" w14:textId="77777777" w:rsidTr="00EE7BF3">
        <w:tc>
          <w:tcPr>
            <w:tcW w:w="2527" w:type="dxa"/>
            <w:gridSpan w:val="2"/>
            <w:vMerge w:val="restart"/>
          </w:tcPr>
          <w:p w14:paraId="3683FC1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006B7267"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35107DA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4B2791E"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DDD515F"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0E878707" w14:textId="77777777" w:rsidR="00EF6909" w:rsidRPr="00EF6909" w:rsidRDefault="00EF6909" w:rsidP="00EF6909">
            <w:pPr>
              <w:pStyle w:val="TableParagraph"/>
              <w:widowControl w:val="0"/>
              <w:autoSpaceDE w:val="0"/>
              <w:autoSpaceDN w:val="0"/>
              <w:rPr>
                <w:vertAlign w:val="subscript"/>
              </w:rPr>
            </w:pPr>
          </w:p>
        </w:tc>
      </w:tr>
      <w:tr w:rsidR="00EF6909" w:rsidRPr="00EF6909" w14:paraId="1ACBD30B" w14:textId="77777777" w:rsidTr="00EE7BF3">
        <w:tc>
          <w:tcPr>
            <w:tcW w:w="2527" w:type="dxa"/>
            <w:gridSpan w:val="2"/>
            <w:vMerge/>
          </w:tcPr>
          <w:p w14:paraId="27D4652F" w14:textId="77777777" w:rsidR="00EF6909" w:rsidRPr="00EF6909" w:rsidRDefault="00EF6909" w:rsidP="00EF6909">
            <w:pPr>
              <w:pStyle w:val="TableParagraph"/>
              <w:widowControl w:val="0"/>
              <w:autoSpaceDE w:val="0"/>
              <w:autoSpaceDN w:val="0"/>
              <w:rPr>
                <w:b/>
              </w:rPr>
            </w:pPr>
          </w:p>
        </w:tc>
        <w:tc>
          <w:tcPr>
            <w:tcW w:w="6540" w:type="dxa"/>
            <w:gridSpan w:val="2"/>
          </w:tcPr>
          <w:p w14:paraId="1A3A764C" w14:textId="77777777" w:rsidR="00EF6909" w:rsidRPr="00EF6909" w:rsidRDefault="00EF6909" w:rsidP="00EF6909">
            <w:pPr>
              <w:pStyle w:val="TableParagraph"/>
              <w:widowControl w:val="0"/>
              <w:autoSpaceDE w:val="0"/>
              <w:autoSpaceDN w:val="0"/>
            </w:pPr>
            <w:r w:rsidRPr="00EF6909">
              <w:t>Бесіди «Семестрове оцінювання навчальних досягнень учнів, коригування результатів»</w:t>
            </w:r>
          </w:p>
        </w:tc>
        <w:tc>
          <w:tcPr>
            <w:tcW w:w="1701" w:type="dxa"/>
          </w:tcPr>
          <w:p w14:paraId="4FD908A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42D5CE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B522E9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AD2F9F4" w14:textId="77777777" w:rsidR="00EF6909" w:rsidRPr="00EF6909" w:rsidRDefault="00EF6909" w:rsidP="00EF6909">
            <w:pPr>
              <w:pStyle w:val="TableParagraph"/>
              <w:widowControl w:val="0"/>
              <w:autoSpaceDE w:val="0"/>
              <w:autoSpaceDN w:val="0"/>
              <w:rPr>
                <w:vertAlign w:val="subscript"/>
              </w:rPr>
            </w:pPr>
          </w:p>
        </w:tc>
      </w:tr>
      <w:tr w:rsidR="00EF6909" w:rsidRPr="00EF6909" w14:paraId="293FA006" w14:textId="77777777" w:rsidTr="00EE7BF3">
        <w:tc>
          <w:tcPr>
            <w:tcW w:w="2527" w:type="dxa"/>
            <w:gridSpan w:val="2"/>
            <w:vMerge/>
          </w:tcPr>
          <w:p w14:paraId="186C18D4" w14:textId="77777777" w:rsidR="00EF6909" w:rsidRPr="00EF6909" w:rsidRDefault="00EF6909" w:rsidP="00EF6909">
            <w:pPr>
              <w:pStyle w:val="TableParagraph"/>
              <w:widowControl w:val="0"/>
              <w:autoSpaceDE w:val="0"/>
              <w:autoSpaceDN w:val="0"/>
              <w:rPr>
                <w:b/>
              </w:rPr>
            </w:pPr>
          </w:p>
        </w:tc>
        <w:tc>
          <w:tcPr>
            <w:tcW w:w="6540" w:type="dxa"/>
            <w:gridSpan w:val="2"/>
          </w:tcPr>
          <w:p w14:paraId="0601299A" w14:textId="77777777" w:rsidR="00EF6909" w:rsidRPr="00EF6909" w:rsidRDefault="00EF6909" w:rsidP="00EF6909">
            <w:pPr>
              <w:pStyle w:val="TableParagraph"/>
              <w:widowControl w:val="0"/>
              <w:autoSpaceDE w:val="0"/>
              <w:autoSpaceDN w:val="0"/>
            </w:pPr>
            <w:r w:rsidRPr="00EF6909">
              <w:t>Ознайомлення з графіком діагностувальних, підсумкових робіт за І семестр</w:t>
            </w:r>
          </w:p>
        </w:tc>
        <w:tc>
          <w:tcPr>
            <w:tcW w:w="1701" w:type="dxa"/>
          </w:tcPr>
          <w:p w14:paraId="75A5AF57"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04497DC" w14:textId="77777777" w:rsidR="00EF6909" w:rsidRPr="00EF6909" w:rsidRDefault="00EF6909" w:rsidP="00EF6909">
            <w:pPr>
              <w:pStyle w:val="TableParagraph"/>
              <w:widowControl w:val="0"/>
              <w:autoSpaceDE w:val="0"/>
              <w:autoSpaceDN w:val="0"/>
            </w:pPr>
            <w:r w:rsidRPr="00EF6909">
              <w:t xml:space="preserve">Графік, календарні плани </w:t>
            </w:r>
          </w:p>
        </w:tc>
        <w:tc>
          <w:tcPr>
            <w:tcW w:w="1701" w:type="dxa"/>
            <w:gridSpan w:val="2"/>
          </w:tcPr>
          <w:p w14:paraId="1282CB7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EC51190" w14:textId="77777777" w:rsidR="00EF6909" w:rsidRPr="00EF6909" w:rsidRDefault="00EF6909" w:rsidP="00EF6909">
            <w:pPr>
              <w:pStyle w:val="TableParagraph"/>
              <w:widowControl w:val="0"/>
              <w:autoSpaceDE w:val="0"/>
              <w:autoSpaceDN w:val="0"/>
              <w:rPr>
                <w:vertAlign w:val="subscript"/>
              </w:rPr>
            </w:pPr>
          </w:p>
        </w:tc>
      </w:tr>
      <w:tr w:rsidR="00EF6909" w:rsidRPr="00EF6909" w14:paraId="3E83D89C" w14:textId="77777777" w:rsidTr="00EE7BF3">
        <w:tc>
          <w:tcPr>
            <w:tcW w:w="2527" w:type="dxa"/>
            <w:gridSpan w:val="2"/>
            <w:vMerge/>
          </w:tcPr>
          <w:p w14:paraId="08EAD07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4B0C6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6127188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3E55986"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00A8390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A0A918" w14:textId="77777777" w:rsidR="00EF6909" w:rsidRPr="00EF6909" w:rsidRDefault="00EF6909" w:rsidP="00EF6909">
            <w:pPr>
              <w:pStyle w:val="TableParagraph"/>
              <w:widowControl w:val="0"/>
              <w:autoSpaceDE w:val="0"/>
              <w:autoSpaceDN w:val="0"/>
              <w:rPr>
                <w:vertAlign w:val="subscript"/>
              </w:rPr>
            </w:pPr>
          </w:p>
        </w:tc>
      </w:tr>
      <w:tr w:rsidR="00EF6909" w:rsidRPr="00EF6909" w14:paraId="030849B2" w14:textId="77777777" w:rsidTr="00EE7BF3">
        <w:tc>
          <w:tcPr>
            <w:tcW w:w="2527" w:type="dxa"/>
            <w:gridSpan w:val="2"/>
            <w:vMerge w:val="restart"/>
          </w:tcPr>
          <w:p w14:paraId="6319A446"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69BFF5D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0446D582"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2C7989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DA1E88A"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5762C40F" w14:textId="77777777" w:rsidR="00EF6909" w:rsidRPr="00EF6909" w:rsidRDefault="00EF6909" w:rsidP="00EF6909">
            <w:pPr>
              <w:pStyle w:val="TableParagraph"/>
              <w:widowControl w:val="0"/>
              <w:autoSpaceDE w:val="0"/>
              <w:autoSpaceDN w:val="0"/>
              <w:rPr>
                <w:vertAlign w:val="subscript"/>
              </w:rPr>
            </w:pPr>
          </w:p>
        </w:tc>
      </w:tr>
      <w:tr w:rsidR="00EF6909" w:rsidRPr="00EF6909" w14:paraId="64F9E819" w14:textId="77777777" w:rsidTr="00EE7BF3">
        <w:tc>
          <w:tcPr>
            <w:tcW w:w="2527" w:type="dxa"/>
            <w:gridSpan w:val="2"/>
            <w:vMerge/>
          </w:tcPr>
          <w:p w14:paraId="6FFFE7C2" w14:textId="77777777" w:rsidR="00EF6909" w:rsidRPr="00EF6909" w:rsidRDefault="00EF6909" w:rsidP="00EF6909">
            <w:pPr>
              <w:pStyle w:val="TableParagraph"/>
              <w:widowControl w:val="0"/>
              <w:autoSpaceDE w:val="0"/>
              <w:autoSpaceDN w:val="0"/>
              <w:rPr>
                <w:b/>
              </w:rPr>
            </w:pPr>
          </w:p>
        </w:tc>
        <w:tc>
          <w:tcPr>
            <w:tcW w:w="6540" w:type="dxa"/>
            <w:gridSpan w:val="2"/>
          </w:tcPr>
          <w:p w14:paraId="476B033A" w14:textId="77777777" w:rsidR="00EF6909" w:rsidRPr="00EF6909" w:rsidRDefault="00EF6909" w:rsidP="00EF6909">
            <w:pPr>
              <w:pStyle w:val="TableParagraph"/>
              <w:widowControl w:val="0"/>
              <w:autoSpaceDE w:val="0"/>
              <w:autoSpaceDN w:val="0"/>
            </w:pPr>
            <w:r w:rsidRPr="00EF6909">
              <w:t>Оформлення проміжного свідоцтва досягнень у 1-4 класах</w:t>
            </w:r>
          </w:p>
        </w:tc>
        <w:tc>
          <w:tcPr>
            <w:tcW w:w="1701" w:type="dxa"/>
          </w:tcPr>
          <w:p w14:paraId="6F679B5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4BE44B2"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425E4B96"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36869B20" w14:textId="77777777" w:rsidR="00EF6909" w:rsidRPr="00EF6909" w:rsidRDefault="00EF6909" w:rsidP="00EF6909">
            <w:pPr>
              <w:pStyle w:val="TableParagraph"/>
              <w:widowControl w:val="0"/>
              <w:autoSpaceDE w:val="0"/>
              <w:autoSpaceDN w:val="0"/>
              <w:rPr>
                <w:vertAlign w:val="subscript"/>
              </w:rPr>
            </w:pPr>
          </w:p>
        </w:tc>
      </w:tr>
      <w:tr w:rsidR="00EF6909" w:rsidRPr="00EF6909" w14:paraId="2E477FDB" w14:textId="77777777" w:rsidTr="00EE7BF3">
        <w:tc>
          <w:tcPr>
            <w:tcW w:w="2527" w:type="dxa"/>
            <w:gridSpan w:val="2"/>
            <w:vMerge/>
          </w:tcPr>
          <w:p w14:paraId="624A003D" w14:textId="77777777" w:rsidR="00EF6909" w:rsidRPr="00EF6909" w:rsidRDefault="00EF6909" w:rsidP="00EF6909">
            <w:pPr>
              <w:pStyle w:val="TableParagraph"/>
              <w:widowControl w:val="0"/>
              <w:autoSpaceDE w:val="0"/>
              <w:autoSpaceDN w:val="0"/>
              <w:rPr>
                <w:b/>
              </w:rPr>
            </w:pPr>
          </w:p>
        </w:tc>
        <w:tc>
          <w:tcPr>
            <w:tcW w:w="6540" w:type="dxa"/>
            <w:gridSpan w:val="2"/>
          </w:tcPr>
          <w:p w14:paraId="4BF81959" w14:textId="77777777" w:rsidR="00EF6909" w:rsidRPr="00EF6909" w:rsidRDefault="00EF6909" w:rsidP="00EF6909">
            <w:pPr>
              <w:pStyle w:val="TableParagraph"/>
              <w:widowControl w:val="0"/>
              <w:autoSpaceDE w:val="0"/>
              <w:autoSpaceDN w:val="0"/>
            </w:pPr>
            <w:r w:rsidRPr="00EF6909">
              <w:t>Результативність участі у ІІ етапі олімпіад</w:t>
            </w:r>
          </w:p>
        </w:tc>
        <w:tc>
          <w:tcPr>
            <w:tcW w:w="1701" w:type="dxa"/>
          </w:tcPr>
          <w:p w14:paraId="07F1487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E75F4F7"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1E438B9D"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04FBE62" w14:textId="77777777" w:rsidR="00EF6909" w:rsidRPr="00EF6909" w:rsidRDefault="00EF6909" w:rsidP="00EF6909">
            <w:pPr>
              <w:pStyle w:val="TableParagraph"/>
              <w:widowControl w:val="0"/>
              <w:autoSpaceDE w:val="0"/>
              <w:autoSpaceDN w:val="0"/>
              <w:rPr>
                <w:vertAlign w:val="subscript"/>
              </w:rPr>
            </w:pPr>
          </w:p>
        </w:tc>
      </w:tr>
      <w:tr w:rsidR="00EF6909" w:rsidRPr="00EF6909" w14:paraId="7E1CBA8F" w14:textId="77777777" w:rsidTr="00EE7BF3">
        <w:tc>
          <w:tcPr>
            <w:tcW w:w="2527" w:type="dxa"/>
            <w:gridSpan w:val="2"/>
            <w:vMerge/>
          </w:tcPr>
          <w:p w14:paraId="0800CEA0" w14:textId="77777777" w:rsidR="00EF6909" w:rsidRPr="00EF6909" w:rsidRDefault="00EF6909" w:rsidP="00EF6909">
            <w:pPr>
              <w:pStyle w:val="TableParagraph"/>
              <w:widowControl w:val="0"/>
              <w:autoSpaceDE w:val="0"/>
              <w:autoSpaceDN w:val="0"/>
              <w:rPr>
                <w:b/>
              </w:rPr>
            </w:pPr>
          </w:p>
        </w:tc>
        <w:tc>
          <w:tcPr>
            <w:tcW w:w="6540" w:type="dxa"/>
            <w:gridSpan w:val="2"/>
          </w:tcPr>
          <w:p w14:paraId="22039057" w14:textId="77777777" w:rsidR="00EF6909" w:rsidRPr="00EF6909" w:rsidRDefault="00EF6909" w:rsidP="00EF6909">
            <w:pPr>
              <w:pStyle w:val="TableParagraph"/>
              <w:widowControl w:val="0"/>
              <w:autoSpaceDE w:val="0"/>
              <w:autoSpaceDN w:val="0"/>
            </w:pPr>
            <w:r w:rsidRPr="00EF6909">
              <w:t>Моніторинг навчальних досягнень учнів за І семестр</w:t>
            </w:r>
          </w:p>
        </w:tc>
        <w:tc>
          <w:tcPr>
            <w:tcW w:w="1701" w:type="dxa"/>
          </w:tcPr>
          <w:p w14:paraId="7DC526A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67E43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FAA602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66379A06" w14:textId="77777777" w:rsidR="00EF6909" w:rsidRPr="00EF6909" w:rsidRDefault="00EF6909" w:rsidP="00EF6909">
            <w:pPr>
              <w:pStyle w:val="TableParagraph"/>
              <w:widowControl w:val="0"/>
              <w:autoSpaceDE w:val="0"/>
              <w:autoSpaceDN w:val="0"/>
              <w:rPr>
                <w:vertAlign w:val="subscript"/>
              </w:rPr>
            </w:pPr>
          </w:p>
        </w:tc>
      </w:tr>
      <w:tr w:rsidR="00EF6909" w:rsidRPr="00EF6909" w14:paraId="49B5540D" w14:textId="77777777" w:rsidTr="00EE7BF3">
        <w:tc>
          <w:tcPr>
            <w:tcW w:w="2527" w:type="dxa"/>
            <w:gridSpan w:val="2"/>
            <w:vMerge/>
          </w:tcPr>
          <w:p w14:paraId="2F2DECBF" w14:textId="77777777" w:rsidR="00EF6909" w:rsidRPr="00EF6909" w:rsidRDefault="00EF6909" w:rsidP="00EF6909">
            <w:pPr>
              <w:pStyle w:val="TableParagraph"/>
              <w:widowControl w:val="0"/>
              <w:autoSpaceDE w:val="0"/>
              <w:autoSpaceDN w:val="0"/>
              <w:rPr>
                <w:b/>
              </w:rPr>
            </w:pPr>
          </w:p>
        </w:tc>
        <w:tc>
          <w:tcPr>
            <w:tcW w:w="6540" w:type="dxa"/>
            <w:gridSpan w:val="2"/>
          </w:tcPr>
          <w:p w14:paraId="0FE02B57"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25EB54D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0218FD8"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2983AF8"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51B0C58" w14:textId="77777777" w:rsidR="00EF6909" w:rsidRPr="00EF6909" w:rsidRDefault="00EF6909" w:rsidP="00EF6909">
            <w:pPr>
              <w:pStyle w:val="TableParagraph"/>
              <w:widowControl w:val="0"/>
              <w:autoSpaceDE w:val="0"/>
              <w:autoSpaceDN w:val="0"/>
              <w:rPr>
                <w:vertAlign w:val="subscript"/>
              </w:rPr>
            </w:pPr>
          </w:p>
        </w:tc>
      </w:tr>
      <w:tr w:rsidR="00EF6909" w:rsidRPr="00EF6909" w14:paraId="7139519C" w14:textId="77777777" w:rsidTr="00EE7BF3">
        <w:tc>
          <w:tcPr>
            <w:tcW w:w="2527" w:type="dxa"/>
            <w:gridSpan w:val="2"/>
            <w:vMerge/>
          </w:tcPr>
          <w:p w14:paraId="4C664685" w14:textId="77777777" w:rsidR="00EF6909" w:rsidRPr="00EF6909" w:rsidRDefault="00EF6909" w:rsidP="00EF6909">
            <w:pPr>
              <w:pStyle w:val="TableParagraph"/>
              <w:widowControl w:val="0"/>
              <w:autoSpaceDE w:val="0"/>
              <w:autoSpaceDN w:val="0"/>
              <w:rPr>
                <w:b/>
              </w:rPr>
            </w:pPr>
          </w:p>
        </w:tc>
        <w:tc>
          <w:tcPr>
            <w:tcW w:w="6540" w:type="dxa"/>
            <w:gridSpan w:val="2"/>
          </w:tcPr>
          <w:p w14:paraId="0AAC4751" w14:textId="69053210"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0E38B097"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2FDB533E" w14:textId="77777777" w:rsidR="00EF6909" w:rsidRPr="00EF6909" w:rsidRDefault="00EF6909" w:rsidP="00EF6909">
            <w:pPr>
              <w:pStyle w:val="TableParagraph"/>
              <w:widowControl w:val="0"/>
              <w:autoSpaceDE w:val="0"/>
              <w:autoSpaceDN w:val="0"/>
            </w:pPr>
          </w:p>
        </w:tc>
        <w:tc>
          <w:tcPr>
            <w:tcW w:w="1701" w:type="dxa"/>
            <w:gridSpan w:val="2"/>
          </w:tcPr>
          <w:p w14:paraId="0C1548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744DB" w14:textId="77777777" w:rsidR="00EF6909" w:rsidRPr="00EF6909" w:rsidRDefault="00EF6909" w:rsidP="00EF6909">
            <w:pPr>
              <w:pStyle w:val="TableParagraph"/>
              <w:widowControl w:val="0"/>
              <w:autoSpaceDE w:val="0"/>
              <w:autoSpaceDN w:val="0"/>
              <w:rPr>
                <w:vertAlign w:val="subscript"/>
              </w:rPr>
            </w:pPr>
          </w:p>
        </w:tc>
      </w:tr>
      <w:tr w:rsidR="00EF6909" w:rsidRPr="00EF6909" w14:paraId="7FCCA639" w14:textId="77777777" w:rsidTr="00EE7BF3">
        <w:tc>
          <w:tcPr>
            <w:tcW w:w="15388" w:type="dxa"/>
            <w:gridSpan w:val="11"/>
            <w:shd w:val="clear" w:color="auto" w:fill="00B0F0"/>
          </w:tcPr>
          <w:p w14:paraId="3EFCB586"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4B320212" w14:textId="77777777" w:rsidTr="00EE7BF3">
        <w:tc>
          <w:tcPr>
            <w:tcW w:w="2527" w:type="dxa"/>
            <w:gridSpan w:val="2"/>
            <w:vMerge w:val="restart"/>
          </w:tcPr>
          <w:p w14:paraId="6911E306"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6E3F4301" w14:textId="77777777" w:rsidR="00EF6909" w:rsidRPr="00EF6909" w:rsidRDefault="00EF6909" w:rsidP="00EF6909">
            <w:pPr>
              <w:pStyle w:val="TableParagraph"/>
              <w:widowControl w:val="0"/>
              <w:autoSpaceDE w:val="0"/>
              <w:autoSpaceDN w:val="0"/>
              <w:rPr>
                <w:vertAlign w:val="subscript"/>
              </w:rPr>
            </w:pPr>
            <w:r w:rsidRPr="00EF6909">
              <w:t>План роботи педагогічного колективу на зимові канікули</w:t>
            </w:r>
          </w:p>
        </w:tc>
        <w:tc>
          <w:tcPr>
            <w:tcW w:w="1701" w:type="dxa"/>
          </w:tcPr>
          <w:p w14:paraId="0BFA77C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2D29F75"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053C16E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46AB99" w14:textId="77777777" w:rsidR="00EF6909" w:rsidRPr="00EF6909" w:rsidRDefault="00EF6909" w:rsidP="00EF6909">
            <w:pPr>
              <w:pStyle w:val="TableParagraph"/>
              <w:widowControl w:val="0"/>
              <w:autoSpaceDE w:val="0"/>
              <w:autoSpaceDN w:val="0"/>
              <w:rPr>
                <w:vertAlign w:val="subscript"/>
              </w:rPr>
            </w:pPr>
          </w:p>
        </w:tc>
      </w:tr>
      <w:tr w:rsidR="00EF6909" w:rsidRPr="00EF6909" w14:paraId="1EBBA8E5" w14:textId="77777777" w:rsidTr="00EE7BF3">
        <w:tc>
          <w:tcPr>
            <w:tcW w:w="2527" w:type="dxa"/>
            <w:gridSpan w:val="2"/>
            <w:vMerge/>
          </w:tcPr>
          <w:p w14:paraId="58863F2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32D554"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062EB689" w14:textId="77777777" w:rsidR="00EF6909" w:rsidRPr="00EF6909" w:rsidRDefault="00EF6909" w:rsidP="00EF6909">
            <w:pPr>
              <w:pStyle w:val="TableParagraph"/>
              <w:widowControl w:val="0"/>
              <w:autoSpaceDE w:val="0"/>
              <w:autoSpaceDN w:val="0"/>
            </w:pPr>
            <w:r w:rsidRPr="00EF6909">
              <w:t xml:space="preserve">5 тиждень </w:t>
            </w:r>
          </w:p>
        </w:tc>
        <w:tc>
          <w:tcPr>
            <w:tcW w:w="1701" w:type="dxa"/>
            <w:gridSpan w:val="2"/>
          </w:tcPr>
          <w:p w14:paraId="491D5007"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04940778"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3DEF41CA" w14:textId="77777777" w:rsidR="00EF6909" w:rsidRPr="00EF6909" w:rsidRDefault="00EF6909" w:rsidP="00EF6909">
            <w:pPr>
              <w:pStyle w:val="TableParagraph"/>
              <w:widowControl w:val="0"/>
              <w:autoSpaceDE w:val="0"/>
              <w:autoSpaceDN w:val="0"/>
              <w:rPr>
                <w:vertAlign w:val="subscript"/>
              </w:rPr>
            </w:pPr>
          </w:p>
        </w:tc>
      </w:tr>
      <w:tr w:rsidR="00EF6909" w:rsidRPr="00EF6909" w14:paraId="6CB88F53" w14:textId="77777777" w:rsidTr="00EE7BF3">
        <w:tc>
          <w:tcPr>
            <w:tcW w:w="2527" w:type="dxa"/>
            <w:gridSpan w:val="2"/>
            <w:vMerge/>
          </w:tcPr>
          <w:p w14:paraId="204B09B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9C1B2D5" w14:textId="77777777" w:rsidR="00EF6909" w:rsidRPr="00EF6909" w:rsidRDefault="00EF6909" w:rsidP="00EF6909">
            <w:pPr>
              <w:pStyle w:val="TableParagraph"/>
              <w:widowControl w:val="0"/>
              <w:autoSpaceDE w:val="0"/>
              <w:autoSpaceDN w:val="0"/>
            </w:pPr>
            <w:r w:rsidRPr="00EF6909">
              <w:t>Здійснювати моніторинг реалізації індивідуальної освітньої траєкторії</w:t>
            </w:r>
          </w:p>
        </w:tc>
        <w:tc>
          <w:tcPr>
            <w:tcW w:w="1701" w:type="dxa"/>
          </w:tcPr>
          <w:p w14:paraId="16F69C67" w14:textId="0E4AD5FE" w:rsidR="00EF6909" w:rsidRPr="00EF6909" w:rsidRDefault="00EF6909" w:rsidP="00CD506B">
            <w:pPr>
              <w:pStyle w:val="TableParagraph"/>
              <w:widowControl w:val="0"/>
              <w:autoSpaceDE w:val="0"/>
              <w:autoSpaceDN w:val="0"/>
            </w:pPr>
            <w:r w:rsidRPr="00EF6909">
              <w:t>1</w:t>
            </w:r>
            <w:r w:rsidR="00CD506B">
              <w:t>7</w:t>
            </w:r>
            <w:r w:rsidRPr="00EF6909">
              <w:t>-</w:t>
            </w:r>
            <w:r w:rsidR="00CD506B">
              <w:t>19</w:t>
            </w:r>
            <w:r w:rsidRPr="00EF6909">
              <w:t>.12.</w:t>
            </w:r>
          </w:p>
        </w:tc>
        <w:tc>
          <w:tcPr>
            <w:tcW w:w="1701" w:type="dxa"/>
            <w:gridSpan w:val="2"/>
          </w:tcPr>
          <w:p w14:paraId="0DDADB2F" w14:textId="77777777" w:rsidR="00EF6909" w:rsidRPr="00EF6909" w:rsidRDefault="00EF6909" w:rsidP="00EF6909">
            <w:pPr>
              <w:pStyle w:val="TableParagraph"/>
              <w:widowControl w:val="0"/>
              <w:autoSpaceDE w:val="0"/>
              <w:autoSpaceDN w:val="0"/>
            </w:pPr>
          </w:p>
        </w:tc>
        <w:tc>
          <w:tcPr>
            <w:tcW w:w="1701" w:type="dxa"/>
            <w:gridSpan w:val="2"/>
          </w:tcPr>
          <w:p w14:paraId="201763A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C56E5BE" w14:textId="77777777" w:rsidR="00EF6909" w:rsidRPr="00EF6909" w:rsidRDefault="00EF6909" w:rsidP="00EF6909">
            <w:pPr>
              <w:pStyle w:val="TableParagraph"/>
              <w:widowControl w:val="0"/>
              <w:autoSpaceDE w:val="0"/>
              <w:autoSpaceDN w:val="0"/>
              <w:rPr>
                <w:vertAlign w:val="subscript"/>
              </w:rPr>
            </w:pPr>
          </w:p>
        </w:tc>
      </w:tr>
      <w:tr w:rsidR="00EF6909" w:rsidRPr="00EF6909" w14:paraId="4C457146" w14:textId="77777777" w:rsidTr="00EE7BF3">
        <w:tc>
          <w:tcPr>
            <w:tcW w:w="2527" w:type="dxa"/>
            <w:gridSpan w:val="2"/>
            <w:vMerge/>
          </w:tcPr>
          <w:p w14:paraId="7F5F532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70687BE" w14:textId="77777777" w:rsidR="00EF6909" w:rsidRPr="00EF6909" w:rsidRDefault="00EF6909" w:rsidP="00EF6909">
            <w:pPr>
              <w:pStyle w:val="TableParagraph"/>
              <w:widowControl w:val="0"/>
              <w:autoSpaceDE w:val="0"/>
              <w:autoSpaceDN w:val="0"/>
            </w:pPr>
            <w:r w:rsidRPr="00EF6909">
              <w:t>Провести моніторинг використання педагогами освітніх ресурсів, висвітлення педагогічної діяльності у фахових виданнях, електронних ресурсах</w:t>
            </w:r>
          </w:p>
          <w:p w14:paraId="209245E3" w14:textId="77777777" w:rsidR="00EF6909" w:rsidRPr="00EF6909" w:rsidRDefault="00EF6909" w:rsidP="00EF6909">
            <w:pPr>
              <w:pStyle w:val="TableParagraph"/>
              <w:widowControl w:val="0"/>
              <w:autoSpaceDE w:val="0"/>
              <w:autoSpaceDN w:val="0"/>
            </w:pPr>
          </w:p>
        </w:tc>
        <w:tc>
          <w:tcPr>
            <w:tcW w:w="1701" w:type="dxa"/>
          </w:tcPr>
          <w:p w14:paraId="268FE258" w14:textId="77777777" w:rsidR="00EF6909" w:rsidRPr="00EF6909" w:rsidRDefault="00EF6909" w:rsidP="00EF6909">
            <w:pPr>
              <w:pStyle w:val="TableParagraph"/>
              <w:widowControl w:val="0"/>
              <w:autoSpaceDE w:val="0"/>
              <w:autoSpaceDN w:val="0"/>
            </w:pPr>
            <w:r w:rsidRPr="00EF6909">
              <w:t>Протягом місяця</w:t>
            </w:r>
          </w:p>
          <w:p w14:paraId="78EB0B61" w14:textId="77777777" w:rsidR="00EF6909" w:rsidRPr="00EF6909" w:rsidRDefault="00EF6909" w:rsidP="00EF6909">
            <w:pPr>
              <w:pStyle w:val="TableParagraph"/>
              <w:widowControl w:val="0"/>
              <w:autoSpaceDE w:val="0"/>
              <w:autoSpaceDN w:val="0"/>
            </w:pPr>
          </w:p>
        </w:tc>
        <w:tc>
          <w:tcPr>
            <w:tcW w:w="1701" w:type="dxa"/>
            <w:gridSpan w:val="2"/>
          </w:tcPr>
          <w:p w14:paraId="6C207807"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4A9A50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B2D849D" w14:textId="77777777" w:rsidR="00EF6909" w:rsidRPr="00EF6909" w:rsidRDefault="00EF6909" w:rsidP="00EF6909">
            <w:pPr>
              <w:pStyle w:val="TableParagraph"/>
              <w:widowControl w:val="0"/>
              <w:autoSpaceDE w:val="0"/>
              <w:autoSpaceDN w:val="0"/>
              <w:rPr>
                <w:vertAlign w:val="subscript"/>
              </w:rPr>
            </w:pPr>
          </w:p>
        </w:tc>
      </w:tr>
      <w:tr w:rsidR="00EF6909" w:rsidRPr="00EF6909" w14:paraId="672FC5F2" w14:textId="77777777" w:rsidTr="00EE7BF3">
        <w:tc>
          <w:tcPr>
            <w:tcW w:w="2527" w:type="dxa"/>
            <w:gridSpan w:val="2"/>
            <w:vMerge w:val="restart"/>
          </w:tcPr>
          <w:p w14:paraId="1F17562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5D52150D"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FE749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CCC32D4"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0C6C4A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4735279" w14:textId="77777777" w:rsidR="00EF6909" w:rsidRPr="00EF6909" w:rsidRDefault="00EF6909" w:rsidP="00EF6909">
            <w:pPr>
              <w:pStyle w:val="TableParagraph"/>
              <w:widowControl w:val="0"/>
              <w:autoSpaceDE w:val="0"/>
              <w:autoSpaceDN w:val="0"/>
              <w:rPr>
                <w:vertAlign w:val="subscript"/>
              </w:rPr>
            </w:pPr>
          </w:p>
        </w:tc>
      </w:tr>
      <w:tr w:rsidR="00EF6909" w:rsidRPr="00EF6909" w14:paraId="3704B4FD" w14:textId="77777777" w:rsidTr="00EE7BF3">
        <w:tc>
          <w:tcPr>
            <w:tcW w:w="2527" w:type="dxa"/>
            <w:gridSpan w:val="2"/>
            <w:vMerge/>
          </w:tcPr>
          <w:p w14:paraId="2EC9B48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B1F49D5" w14:textId="4717D7DA" w:rsidR="00EF6909" w:rsidRPr="00EF6909" w:rsidRDefault="00EF6909" w:rsidP="00CD506B">
            <w:pPr>
              <w:pStyle w:val="TableParagraph"/>
              <w:widowControl w:val="0"/>
              <w:autoSpaceDE w:val="0"/>
              <w:autoSpaceDN w:val="0"/>
              <w:rPr>
                <w:vertAlign w:val="subscript"/>
              </w:rPr>
            </w:pPr>
            <w:r w:rsidRPr="00EF6909">
              <w:t>День Святого Миколая (0</w:t>
            </w:r>
            <w:r w:rsidR="00CD506B">
              <w:t>5</w:t>
            </w:r>
            <w:r w:rsidRPr="00EF6909">
              <w:t>.12)</w:t>
            </w:r>
          </w:p>
        </w:tc>
        <w:tc>
          <w:tcPr>
            <w:tcW w:w="1701" w:type="dxa"/>
          </w:tcPr>
          <w:p w14:paraId="4A6018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AB8CFB"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74C68A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58997A" w14:textId="77777777" w:rsidR="00EF6909" w:rsidRPr="00EF6909" w:rsidRDefault="00EF6909" w:rsidP="00EF6909">
            <w:pPr>
              <w:pStyle w:val="TableParagraph"/>
              <w:widowControl w:val="0"/>
              <w:autoSpaceDE w:val="0"/>
              <w:autoSpaceDN w:val="0"/>
              <w:rPr>
                <w:vertAlign w:val="subscript"/>
              </w:rPr>
            </w:pPr>
          </w:p>
        </w:tc>
      </w:tr>
      <w:tr w:rsidR="00EF6909" w:rsidRPr="00EF6909" w14:paraId="2DA03166" w14:textId="77777777" w:rsidTr="00EE7BF3">
        <w:tc>
          <w:tcPr>
            <w:tcW w:w="2527" w:type="dxa"/>
            <w:gridSpan w:val="2"/>
            <w:vMerge/>
          </w:tcPr>
          <w:p w14:paraId="4AA0155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5EA23C" w14:textId="77777777" w:rsidR="00EF6909" w:rsidRPr="00EF6909" w:rsidRDefault="00EF6909" w:rsidP="00EF6909">
            <w:pPr>
              <w:pStyle w:val="TableParagraph"/>
              <w:widowControl w:val="0"/>
              <w:autoSpaceDE w:val="0"/>
              <w:autoSpaceDN w:val="0"/>
              <w:rPr>
                <w:b/>
              </w:rPr>
            </w:pPr>
            <w:r w:rsidRPr="00EF6909">
              <w:rPr>
                <w:b/>
              </w:rPr>
              <w:t xml:space="preserve">Заходи щодо формування в учнів соціальної активності та сталого розвитку: </w:t>
            </w:r>
          </w:p>
          <w:p w14:paraId="1B82C186" w14:textId="77777777" w:rsidR="00EF6909" w:rsidRPr="00EF6909" w:rsidRDefault="00EF6909" w:rsidP="00EF6909">
            <w:pPr>
              <w:pStyle w:val="TableParagraph"/>
              <w:widowControl w:val="0"/>
              <w:autoSpaceDE w:val="0"/>
              <w:autoSpaceDN w:val="0"/>
            </w:pPr>
            <w:r w:rsidRPr="00EF6909">
              <w:t>- Всесвітній День боротьби зі СНІДом (01.12);</w:t>
            </w:r>
          </w:p>
          <w:p w14:paraId="0246F08C" w14:textId="77777777" w:rsidR="00EF6909" w:rsidRPr="00EF6909" w:rsidRDefault="00EF6909" w:rsidP="00EF6909">
            <w:pPr>
              <w:pStyle w:val="TableParagraph"/>
              <w:widowControl w:val="0"/>
              <w:autoSpaceDE w:val="0"/>
              <w:autoSpaceDN w:val="0"/>
              <w:rPr>
                <w:b/>
              </w:rPr>
            </w:pPr>
            <w:r w:rsidRPr="00EF6909">
              <w:t xml:space="preserve"> - Міжнародний день волонтера (05.12)</w:t>
            </w:r>
          </w:p>
        </w:tc>
        <w:tc>
          <w:tcPr>
            <w:tcW w:w="1701" w:type="dxa"/>
          </w:tcPr>
          <w:p w14:paraId="7686ED8B"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153E0A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9DEAB34" w14:textId="77777777" w:rsidR="00EF6909" w:rsidRPr="00EF6909" w:rsidRDefault="00EF6909" w:rsidP="00EF6909">
            <w:pPr>
              <w:pStyle w:val="TableParagraph"/>
              <w:widowControl w:val="0"/>
              <w:autoSpaceDE w:val="0"/>
              <w:autoSpaceDN w:val="0"/>
            </w:pPr>
            <w:r w:rsidRPr="00EF6909">
              <w:t xml:space="preserve">Практичний психолог </w:t>
            </w:r>
          </w:p>
        </w:tc>
        <w:tc>
          <w:tcPr>
            <w:tcW w:w="1218" w:type="dxa"/>
            <w:gridSpan w:val="2"/>
          </w:tcPr>
          <w:p w14:paraId="6E5AD4BC" w14:textId="77777777" w:rsidR="00EF6909" w:rsidRPr="00EF6909" w:rsidRDefault="00EF6909" w:rsidP="00EF6909">
            <w:pPr>
              <w:pStyle w:val="TableParagraph"/>
              <w:widowControl w:val="0"/>
              <w:autoSpaceDE w:val="0"/>
              <w:autoSpaceDN w:val="0"/>
              <w:rPr>
                <w:vertAlign w:val="subscript"/>
              </w:rPr>
            </w:pPr>
          </w:p>
        </w:tc>
      </w:tr>
      <w:tr w:rsidR="00EF6909" w:rsidRPr="00EF6909" w14:paraId="28B3E4D9" w14:textId="77777777" w:rsidTr="00EE7BF3">
        <w:tc>
          <w:tcPr>
            <w:tcW w:w="2527" w:type="dxa"/>
            <w:gridSpan w:val="2"/>
            <w:vMerge/>
          </w:tcPr>
          <w:p w14:paraId="7593EE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8F7EF" w14:textId="77777777" w:rsidR="00EF6909" w:rsidRPr="00EF6909" w:rsidRDefault="00EF6909" w:rsidP="00EF6909">
            <w:pPr>
              <w:pStyle w:val="TableParagraph"/>
              <w:widowControl w:val="0"/>
              <w:autoSpaceDE w:val="0"/>
              <w:autoSpaceDN w:val="0"/>
              <w:rPr>
                <w:b/>
              </w:rPr>
            </w:pPr>
            <w:r w:rsidRPr="00EF6909">
              <w:rPr>
                <w:b/>
              </w:rPr>
              <w:t xml:space="preserve">Виховна складова змісту навчальних предметів і курсів: </w:t>
            </w:r>
          </w:p>
          <w:p w14:paraId="6F8C5A92" w14:textId="77777777" w:rsidR="00EF6909" w:rsidRPr="00EF6909" w:rsidRDefault="00EF6909" w:rsidP="00EF6909">
            <w:pPr>
              <w:pStyle w:val="TableParagraph"/>
              <w:widowControl w:val="0"/>
              <w:autoSpaceDE w:val="0"/>
              <w:autoSpaceDN w:val="0"/>
            </w:pPr>
            <w:r w:rsidRPr="00EF6909">
              <w:t>- Міжнародний день прав людини (10.12);</w:t>
            </w:r>
          </w:p>
          <w:p w14:paraId="767B8F91" w14:textId="77777777" w:rsidR="00EF6909" w:rsidRPr="00EF6909" w:rsidRDefault="00EF6909" w:rsidP="00EF6909">
            <w:pPr>
              <w:pStyle w:val="TableParagraph"/>
              <w:widowControl w:val="0"/>
              <w:autoSpaceDE w:val="0"/>
              <w:autoSpaceDN w:val="0"/>
            </w:pPr>
            <w:r w:rsidRPr="00EF6909">
              <w:t xml:space="preserve"> - День Збройних Сил України(06.12); </w:t>
            </w:r>
          </w:p>
          <w:p w14:paraId="7D3FA9AE" w14:textId="77777777" w:rsidR="00EF6909" w:rsidRPr="00EF6909" w:rsidRDefault="00EF6909" w:rsidP="00EF6909">
            <w:pPr>
              <w:pStyle w:val="TableParagraph"/>
              <w:widowControl w:val="0"/>
              <w:autoSpaceDE w:val="0"/>
              <w:autoSpaceDN w:val="0"/>
            </w:pPr>
            <w:r w:rsidRPr="00EF6909">
              <w:t xml:space="preserve">- День Святителя Миколая Чудотворця (06.12); </w:t>
            </w:r>
          </w:p>
          <w:p w14:paraId="0E5D69BB" w14:textId="5EA39606" w:rsidR="00EF6909" w:rsidRPr="00EF6909" w:rsidRDefault="00EF6909" w:rsidP="00CD506B">
            <w:pPr>
              <w:pStyle w:val="TableParagraph"/>
              <w:widowControl w:val="0"/>
              <w:autoSpaceDE w:val="0"/>
              <w:autoSpaceDN w:val="0"/>
            </w:pPr>
            <w:r w:rsidRPr="00EF6909">
              <w:t>-День вшанування учасників ліквідації наслідків аварії на Чорнобильській АЕС (1</w:t>
            </w:r>
            <w:r w:rsidR="00CD506B">
              <w:t>2</w:t>
            </w:r>
            <w:r w:rsidRPr="00EF6909">
              <w:t>.12)</w:t>
            </w:r>
          </w:p>
        </w:tc>
        <w:tc>
          <w:tcPr>
            <w:tcW w:w="1701" w:type="dxa"/>
          </w:tcPr>
          <w:p w14:paraId="30ADE59B"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4E2767" w14:textId="77777777" w:rsidR="00EF6909" w:rsidRPr="00EF6909" w:rsidRDefault="00EF6909" w:rsidP="00EF6909">
            <w:pPr>
              <w:pStyle w:val="TableParagraph"/>
              <w:widowControl w:val="0"/>
              <w:autoSpaceDE w:val="0"/>
              <w:autoSpaceDN w:val="0"/>
            </w:pPr>
            <w:r w:rsidRPr="00EF6909">
              <w:t xml:space="preserve">Спостереження за навчальним заняттям </w:t>
            </w:r>
          </w:p>
        </w:tc>
        <w:tc>
          <w:tcPr>
            <w:tcW w:w="1701" w:type="dxa"/>
            <w:gridSpan w:val="2"/>
          </w:tcPr>
          <w:p w14:paraId="434A67D2"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87DAF1F" w14:textId="77777777" w:rsidR="00EF6909" w:rsidRPr="00EF6909" w:rsidRDefault="00EF6909" w:rsidP="00EF6909">
            <w:pPr>
              <w:pStyle w:val="TableParagraph"/>
              <w:widowControl w:val="0"/>
              <w:autoSpaceDE w:val="0"/>
              <w:autoSpaceDN w:val="0"/>
              <w:rPr>
                <w:vertAlign w:val="subscript"/>
              </w:rPr>
            </w:pPr>
          </w:p>
        </w:tc>
      </w:tr>
      <w:tr w:rsidR="00EF6909" w:rsidRPr="00EF6909" w14:paraId="605571B9" w14:textId="77777777" w:rsidTr="00EE7BF3">
        <w:tc>
          <w:tcPr>
            <w:tcW w:w="2527" w:type="dxa"/>
            <w:gridSpan w:val="2"/>
            <w:vMerge/>
          </w:tcPr>
          <w:p w14:paraId="185F0F3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1D81F55" w14:textId="77777777" w:rsidR="00EF6909" w:rsidRPr="00EF6909" w:rsidRDefault="00EF6909" w:rsidP="00EF6909">
            <w:pPr>
              <w:pStyle w:val="TableParagraph"/>
              <w:widowControl w:val="0"/>
              <w:autoSpaceDE w:val="0"/>
              <w:autoSpaceDN w:val="0"/>
            </w:pPr>
            <w:r w:rsidRPr="00EF6909">
              <w:t xml:space="preserve">До Дня української хустки. Створення відеофільму та показ його ліцеїстам. </w:t>
            </w:r>
          </w:p>
        </w:tc>
        <w:tc>
          <w:tcPr>
            <w:tcW w:w="1701" w:type="dxa"/>
          </w:tcPr>
          <w:p w14:paraId="2B36ABA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B63690C" w14:textId="77777777" w:rsidR="00EF6909" w:rsidRPr="00EF6909" w:rsidRDefault="00EF6909" w:rsidP="00EF6909">
            <w:pPr>
              <w:pStyle w:val="TableParagraph"/>
              <w:widowControl w:val="0"/>
              <w:autoSpaceDE w:val="0"/>
              <w:autoSpaceDN w:val="0"/>
            </w:pPr>
            <w:r w:rsidRPr="00EF6909">
              <w:t xml:space="preserve">Відеофільм </w:t>
            </w:r>
          </w:p>
        </w:tc>
        <w:tc>
          <w:tcPr>
            <w:tcW w:w="1701" w:type="dxa"/>
            <w:gridSpan w:val="2"/>
          </w:tcPr>
          <w:p w14:paraId="5FC1F395"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2EAA8FA5" w14:textId="77777777" w:rsidR="00EF6909" w:rsidRPr="00EF6909" w:rsidRDefault="00EF6909" w:rsidP="00EF6909">
            <w:pPr>
              <w:pStyle w:val="TableParagraph"/>
              <w:widowControl w:val="0"/>
              <w:autoSpaceDE w:val="0"/>
              <w:autoSpaceDN w:val="0"/>
              <w:rPr>
                <w:vertAlign w:val="subscript"/>
              </w:rPr>
            </w:pPr>
          </w:p>
        </w:tc>
      </w:tr>
      <w:tr w:rsidR="00EF6909" w:rsidRPr="00EF6909" w14:paraId="2D57246C" w14:textId="77777777" w:rsidTr="00EE7BF3">
        <w:tc>
          <w:tcPr>
            <w:tcW w:w="2527" w:type="dxa"/>
            <w:gridSpan w:val="2"/>
            <w:vMerge/>
          </w:tcPr>
          <w:p w14:paraId="48F8BCA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96ACCA2" w14:textId="77777777" w:rsidR="00EF6909" w:rsidRPr="00EF6909" w:rsidRDefault="00EF6909" w:rsidP="00EF6909">
            <w:pPr>
              <w:pStyle w:val="TableParagraph"/>
              <w:autoSpaceDE w:val="0"/>
              <w:autoSpaceDN w:val="0"/>
            </w:pPr>
            <w:r w:rsidRPr="00EF6909">
              <w:t>Тиждень військово-патріотичного виховання</w:t>
            </w:r>
          </w:p>
        </w:tc>
        <w:tc>
          <w:tcPr>
            <w:tcW w:w="1701" w:type="dxa"/>
            <w:tcBorders>
              <w:top w:val="single" w:sz="8" w:space="0" w:color="BDC1C6"/>
              <w:left w:val="single" w:sz="8" w:space="0" w:color="0C343D"/>
              <w:bottom w:val="single" w:sz="8" w:space="0" w:color="BDC1C6"/>
              <w:right w:val="nil"/>
            </w:tcBorders>
            <w:shd w:val="clear" w:color="auto" w:fill="auto"/>
          </w:tcPr>
          <w:p w14:paraId="61391487" w14:textId="504CA6D7" w:rsidR="00EF6909" w:rsidRPr="00EF6909" w:rsidRDefault="00EF6909" w:rsidP="00CD506B">
            <w:pPr>
              <w:pStyle w:val="TableParagraph"/>
              <w:autoSpaceDE w:val="0"/>
              <w:autoSpaceDN w:val="0"/>
            </w:pPr>
            <w:r w:rsidRPr="00EF6909">
              <w:t>0</w:t>
            </w:r>
            <w:r w:rsidR="00CD506B">
              <w:t>1</w:t>
            </w:r>
            <w:r w:rsidRPr="00EF6909">
              <w:t>.-0</w:t>
            </w:r>
            <w:r w:rsidR="00CD506B">
              <w:t>5</w:t>
            </w:r>
            <w:r w:rsidRPr="00EF6909">
              <w:t>.12.</w:t>
            </w:r>
          </w:p>
        </w:tc>
        <w:tc>
          <w:tcPr>
            <w:tcW w:w="1701" w:type="dxa"/>
            <w:gridSpan w:val="2"/>
          </w:tcPr>
          <w:p w14:paraId="65D569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7352B73" w14:textId="77777777" w:rsidR="00EF6909" w:rsidRPr="00EF6909" w:rsidRDefault="00EF6909" w:rsidP="00EF6909">
            <w:pPr>
              <w:pStyle w:val="TableParagraph"/>
              <w:widowControl w:val="0"/>
              <w:autoSpaceDE w:val="0"/>
              <w:autoSpaceDN w:val="0"/>
            </w:pPr>
            <w:r w:rsidRPr="00EF6909">
              <w:t xml:space="preserve">Вчителі захисту України </w:t>
            </w:r>
          </w:p>
        </w:tc>
        <w:tc>
          <w:tcPr>
            <w:tcW w:w="1218" w:type="dxa"/>
            <w:gridSpan w:val="2"/>
          </w:tcPr>
          <w:p w14:paraId="5DD0C65F" w14:textId="77777777" w:rsidR="00EF6909" w:rsidRPr="00EF6909" w:rsidRDefault="00EF6909" w:rsidP="00EF6909">
            <w:pPr>
              <w:pStyle w:val="TableParagraph"/>
              <w:widowControl w:val="0"/>
              <w:autoSpaceDE w:val="0"/>
              <w:autoSpaceDN w:val="0"/>
              <w:rPr>
                <w:vertAlign w:val="subscript"/>
              </w:rPr>
            </w:pPr>
          </w:p>
        </w:tc>
      </w:tr>
      <w:tr w:rsidR="00EF6909" w:rsidRPr="00EF6909" w14:paraId="25BB6A16" w14:textId="77777777" w:rsidTr="00EE7BF3">
        <w:tc>
          <w:tcPr>
            <w:tcW w:w="2527" w:type="dxa"/>
            <w:gridSpan w:val="2"/>
            <w:vMerge/>
          </w:tcPr>
          <w:p w14:paraId="031D0B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C3C72BF" w14:textId="77777777" w:rsidR="00EF6909" w:rsidRPr="00EF6909" w:rsidRDefault="00EF6909" w:rsidP="00EF6909">
            <w:pPr>
              <w:pStyle w:val="TableParagraph"/>
              <w:autoSpaceDE w:val="0"/>
              <w:autoSpaceDN w:val="0"/>
            </w:pPr>
            <w:r w:rsidRPr="00EF6909">
              <w:t xml:space="preserve">Тиждень початкових класів </w:t>
            </w:r>
          </w:p>
        </w:tc>
        <w:tc>
          <w:tcPr>
            <w:tcW w:w="1701" w:type="dxa"/>
            <w:tcBorders>
              <w:top w:val="single" w:sz="8" w:space="0" w:color="BDC1C6"/>
              <w:left w:val="single" w:sz="8" w:space="0" w:color="0C343D"/>
              <w:bottom w:val="single" w:sz="8" w:space="0" w:color="BDC1C6"/>
              <w:right w:val="nil"/>
            </w:tcBorders>
            <w:shd w:val="clear" w:color="auto" w:fill="auto"/>
          </w:tcPr>
          <w:p w14:paraId="060AB826" w14:textId="613A62BA" w:rsidR="00EF6909" w:rsidRPr="00EF6909" w:rsidRDefault="00CD506B" w:rsidP="00CD506B">
            <w:pPr>
              <w:pStyle w:val="TableParagraph"/>
              <w:autoSpaceDE w:val="0"/>
              <w:autoSpaceDN w:val="0"/>
            </w:pPr>
            <w:r>
              <w:t>08</w:t>
            </w:r>
            <w:r w:rsidR="00EF6909" w:rsidRPr="00EF6909">
              <w:t>.-</w:t>
            </w:r>
            <w:r>
              <w:t>12</w:t>
            </w:r>
            <w:r w:rsidR="00EF6909" w:rsidRPr="00EF6909">
              <w:t>.12.</w:t>
            </w:r>
          </w:p>
        </w:tc>
        <w:tc>
          <w:tcPr>
            <w:tcW w:w="1701" w:type="dxa"/>
            <w:gridSpan w:val="2"/>
          </w:tcPr>
          <w:p w14:paraId="64473B1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B30C9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3EF70659" w14:textId="77777777" w:rsidR="00EF6909" w:rsidRPr="00EF6909" w:rsidRDefault="00EF6909" w:rsidP="00EF6909">
            <w:pPr>
              <w:pStyle w:val="TableParagraph"/>
              <w:widowControl w:val="0"/>
              <w:autoSpaceDE w:val="0"/>
              <w:autoSpaceDN w:val="0"/>
              <w:rPr>
                <w:vertAlign w:val="subscript"/>
              </w:rPr>
            </w:pPr>
          </w:p>
        </w:tc>
      </w:tr>
      <w:tr w:rsidR="00EF6909" w:rsidRPr="00EF6909" w14:paraId="051AE1CB" w14:textId="77777777" w:rsidTr="00EE7BF3">
        <w:tc>
          <w:tcPr>
            <w:tcW w:w="2527" w:type="dxa"/>
            <w:gridSpan w:val="2"/>
            <w:vMerge/>
          </w:tcPr>
          <w:p w14:paraId="21E19B1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707BE09" w14:textId="77777777" w:rsidR="00EF6909" w:rsidRPr="00EF6909" w:rsidRDefault="00EF6909" w:rsidP="00EF6909">
            <w:pPr>
              <w:pStyle w:val="TableParagraph"/>
              <w:autoSpaceDE w:val="0"/>
              <w:autoSpaceDN w:val="0"/>
            </w:pPr>
            <w:r w:rsidRPr="00EF6909">
              <w:t xml:space="preserve">День волонтера </w:t>
            </w:r>
          </w:p>
        </w:tc>
        <w:tc>
          <w:tcPr>
            <w:tcW w:w="1701" w:type="dxa"/>
            <w:tcBorders>
              <w:top w:val="single" w:sz="8" w:space="0" w:color="BDC1C6"/>
              <w:left w:val="single" w:sz="8" w:space="0" w:color="0C343D"/>
              <w:bottom w:val="single" w:sz="8" w:space="0" w:color="BDC1C6"/>
              <w:right w:val="nil"/>
            </w:tcBorders>
            <w:shd w:val="clear" w:color="auto" w:fill="auto"/>
          </w:tcPr>
          <w:p w14:paraId="2F1242B3" w14:textId="77777777" w:rsidR="00EF6909" w:rsidRPr="00EF6909" w:rsidRDefault="00EF6909" w:rsidP="00EF6909">
            <w:pPr>
              <w:pStyle w:val="TableParagraph"/>
              <w:autoSpaceDE w:val="0"/>
              <w:autoSpaceDN w:val="0"/>
            </w:pPr>
            <w:r w:rsidRPr="00EF6909">
              <w:t>05.12.</w:t>
            </w:r>
          </w:p>
        </w:tc>
        <w:tc>
          <w:tcPr>
            <w:tcW w:w="1701" w:type="dxa"/>
            <w:gridSpan w:val="2"/>
          </w:tcPr>
          <w:p w14:paraId="6A95A8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6601DE"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62531B" w14:textId="77777777" w:rsidR="00EF6909" w:rsidRPr="00EF6909" w:rsidRDefault="00EF6909" w:rsidP="00EF6909">
            <w:pPr>
              <w:pStyle w:val="TableParagraph"/>
              <w:widowControl w:val="0"/>
              <w:autoSpaceDE w:val="0"/>
              <w:autoSpaceDN w:val="0"/>
              <w:rPr>
                <w:vertAlign w:val="subscript"/>
              </w:rPr>
            </w:pPr>
          </w:p>
        </w:tc>
      </w:tr>
      <w:tr w:rsidR="00EF6909" w:rsidRPr="00EF6909" w14:paraId="56A9E860" w14:textId="77777777" w:rsidTr="00EE7BF3">
        <w:tc>
          <w:tcPr>
            <w:tcW w:w="2527" w:type="dxa"/>
            <w:gridSpan w:val="2"/>
            <w:vMerge/>
          </w:tcPr>
          <w:p w14:paraId="7354D7F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8ED6FC1" w14:textId="77777777" w:rsidR="00EF6909" w:rsidRPr="00EF6909" w:rsidRDefault="00EF6909" w:rsidP="00EF6909">
            <w:pPr>
              <w:pStyle w:val="TableParagraph"/>
              <w:autoSpaceDE w:val="0"/>
              <w:autoSpaceDN w:val="0"/>
            </w:pPr>
            <w:r w:rsidRPr="00EF6909">
              <w:t>День боротьби з корупцією (09.12.)</w:t>
            </w:r>
          </w:p>
        </w:tc>
        <w:tc>
          <w:tcPr>
            <w:tcW w:w="1701" w:type="dxa"/>
            <w:tcBorders>
              <w:top w:val="single" w:sz="8" w:space="0" w:color="BDC1C6"/>
              <w:left w:val="single" w:sz="8" w:space="0" w:color="0C343D"/>
              <w:bottom w:val="single" w:sz="8" w:space="0" w:color="BDC1C6"/>
              <w:right w:val="nil"/>
            </w:tcBorders>
            <w:shd w:val="clear" w:color="auto" w:fill="auto"/>
          </w:tcPr>
          <w:p w14:paraId="67E4F6EF" w14:textId="7ED7AC60" w:rsidR="00EF6909" w:rsidRPr="00EF6909" w:rsidRDefault="00CD506B" w:rsidP="00EF6909">
            <w:pPr>
              <w:pStyle w:val="TableParagraph"/>
              <w:autoSpaceDE w:val="0"/>
              <w:autoSpaceDN w:val="0"/>
            </w:pPr>
            <w:r>
              <w:t>09</w:t>
            </w:r>
            <w:r w:rsidR="00EF6909" w:rsidRPr="00EF6909">
              <w:t>.12.</w:t>
            </w:r>
          </w:p>
        </w:tc>
        <w:tc>
          <w:tcPr>
            <w:tcW w:w="1701" w:type="dxa"/>
            <w:gridSpan w:val="2"/>
          </w:tcPr>
          <w:p w14:paraId="55E215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D4D7E17"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0EB1C50" w14:textId="77777777" w:rsidR="00EF6909" w:rsidRPr="00EF6909" w:rsidRDefault="00EF6909" w:rsidP="00EF6909">
            <w:pPr>
              <w:pStyle w:val="TableParagraph"/>
              <w:widowControl w:val="0"/>
              <w:autoSpaceDE w:val="0"/>
              <w:autoSpaceDN w:val="0"/>
              <w:rPr>
                <w:vertAlign w:val="subscript"/>
              </w:rPr>
            </w:pPr>
          </w:p>
        </w:tc>
      </w:tr>
      <w:tr w:rsidR="00EF6909" w:rsidRPr="00EF6909" w14:paraId="58BB7135" w14:textId="77777777" w:rsidTr="00EE7BF3">
        <w:tc>
          <w:tcPr>
            <w:tcW w:w="2527" w:type="dxa"/>
            <w:gridSpan w:val="2"/>
            <w:vMerge/>
          </w:tcPr>
          <w:p w14:paraId="4F44975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56FFD6B" w14:textId="77777777" w:rsidR="00EF6909" w:rsidRPr="00EF6909" w:rsidRDefault="00EF6909" w:rsidP="00EF6909">
            <w:pPr>
              <w:pStyle w:val="TableParagraph"/>
              <w:autoSpaceDE w:val="0"/>
              <w:autoSpaceDN w:val="0"/>
            </w:pPr>
            <w:r w:rsidRPr="00EF6909">
              <w:t xml:space="preserve">Година коду (інформатика) </w:t>
            </w:r>
          </w:p>
        </w:tc>
        <w:tc>
          <w:tcPr>
            <w:tcW w:w="1701" w:type="dxa"/>
            <w:tcBorders>
              <w:top w:val="single" w:sz="8" w:space="0" w:color="BDC1C6"/>
              <w:left w:val="single" w:sz="8" w:space="0" w:color="0C343D"/>
              <w:bottom w:val="single" w:sz="8" w:space="0" w:color="BDC1C6"/>
              <w:right w:val="nil"/>
            </w:tcBorders>
            <w:shd w:val="clear" w:color="auto" w:fill="auto"/>
          </w:tcPr>
          <w:p w14:paraId="0459A68D" w14:textId="77777777" w:rsidR="00EF6909" w:rsidRPr="00EF6909" w:rsidRDefault="00EF6909" w:rsidP="00EF6909">
            <w:pPr>
              <w:pStyle w:val="TableParagraph"/>
              <w:autoSpaceDE w:val="0"/>
              <w:autoSpaceDN w:val="0"/>
            </w:pPr>
            <w:r w:rsidRPr="00EF6909">
              <w:t xml:space="preserve">04.12. </w:t>
            </w:r>
          </w:p>
        </w:tc>
        <w:tc>
          <w:tcPr>
            <w:tcW w:w="1701" w:type="dxa"/>
            <w:gridSpan w:val="2"/>
          </w:tcPr>
          <w:p w14:paraId="7E5716E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17B300"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1E3B01A9" w14:textId="77777777" w:rsidR="00EF6909" w:rsidRPr="00EF6909" w:rsidRDefault="00EF6909" w:rsidP="00EF6909">
            <w:pPr>
              <w:pStyle w:val="TableParagraph"/>
              <w:widowControl w:val="0"/>
              <w:autoSpaceDE w:val="0"/>
              <w:autoSpaceDN w:val="0"/>
              <w:rPr>
                <w:vertAlign w:val="subscript"/>
              </w:rPr>
            </w:pPr>
          </w:p>
        </w:tc>
      </w:tr>
      <w:tr w:rsidR="00EF6909" w:rsidRPr="00EF6909" w14:paraId="4C876C16" w14:textId="77777777" w:rsidTr="00EE7BF3">
        <w:tc>
          <w:tcPr>
            <w:tcW w:w="2527" w:type="dxa"/>
            <w:gridSpan w:val="2"/>
            <w:vMerge w:val="restart"/>
          </w:tcPr>
          <w:p w14:paraId="29F2DCAA"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083A80"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7B92B0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5507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7DBB3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28D9484" w14:textId="77777777" w:rsidR="00EF6909" w:rsidRPr="00EF6909" w:rsidRDefault="00EF6909" w:rsidP="00EF6909">
            <w:pPr>
              <w:pStyle w:val="TableParagraph"/>
              <w:widowControl w:val="0"/>
              <w:autoSpaceDE w:val="0"/>
              <w:autoSpaceDN w:val="0"/>
              <w:rPr>
                <w:vertAlign w:val="subscript"/>
              </w:rPr>
            </w:pPr>
          </w:p>
        </w:tc>
      </w:tr>
      <w:tr w:rsidR="00EF6909" w:rsidRPr="00EF6909" w14:paraId="6AEA680C" w14:textId="77777777" w:rsidTr="00EE7BF3">
        <w:tc>
          <w:tcPr>
            <w:tcW w:w="2527" w:type="dxa"/>
            <w:gridSpan w:val="2"/>
            <w:vMerge/>
          </w:tcPr>
          <w:p w14:paraId="024A638F" w14:textId="77777777" w:rsidR="00EF6909" w:rsidRPr="00EF6909" w:rsidRDefault="00EF6909" w:rsidP="00EF6909">
            <w:pPr>
              <w:pStyle w:val="TableParagraph"/>
              <w:widowControl w:val="0"/>
              <w:autoSpaceDE w:val="0"/>
              <w:autoSpaceDN w:val="0"/>
              <w:rPr>
                <w:b/>
              </w:rPr>
            </w:pPr>
          </w:p>
        </w:tc>
        <w:tc>
          <w:tcPr>
            <w:tcW w:w="6540" w:type="dxa"/>
            <w:gridSpan w:val="2"/>
          </w:tcPr>
          <w:p w14:paraId="7ADA171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BB4219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879D88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5739240"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BE5C5E" w14:textId="77777777" w:rsidR="00EF6909" w:rsidRPr="00EF6909" w:rsidRDefault="00EF6909" w:rsidP="00EF6909">
            <w:pPr>
              <w:pStyle w:val="TableParagraph"/>
              <w:widowControl w:val="0"/>
              <w:autoSpaceDE w:val="0"/>
              <w:autoSpaceDN w:val="0"/>
              <w:rPr>
                <w:vertAlign w:val="subscript"/>
              </w:rPr>
            </w:pPr>
          </w:p>
        </w:tc>
      </w:tr>
      <w:tr w:rsidR="00EF6909" w:rsidRPr="00EF6909" w14:paraId="724ECFAF" w14:textId="77777777" w:rsidTr="00EE7BF3">
        <w:tc>
          <w:tcPr>
            <w:tcW w:w="2527" w:type="dxa"/>
            <w:gridSpan w:val="2"/>
            <w:vMerge w:val="restart"/>
          </w:tcPr>
          <w:p w14:paraId="3DA695C3"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3ACC27FE"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527000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3A0F8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2734E5E"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C924430" w14:textId="77777777" w:rsidR="00EF6909" w:rsidRPr="00EF6909" w:rsidRDefault="00EF6909" w:rsidP="00EF6909">
            <w:pPr>
              <w:pStyle w:val="TableParagraph"/>
              <w:widowControl w:val="0"/>
              <w:autoSpaceDE w:val="0"/>
              <w:autoSpaceDN w:val="0"/>
              <w:rPr>
                <w:vertAlign w:val="subscript"/>
              </w:rPr>
            </w:pPr>
          </w:p>
        </w:tc>
      </w:tr>
      <w:tr w:rsidR="00EF6909" w:rsidRPr="00EF6909" w14:paraId="08C1B80B" w14:textId="77777777" w:rsidTr="00EE7BF3">
        <w:tc>
          <w:tcPr>
            <w:tcW w:w="2527" w:type="dxa"/>
            <w:gridSpan w:val="2"/>
            <w:vMerge/>
          </w:tcPr>
          <w:p w14:paraId="54825C24" w14:textId="77777777" w:rsidR="00EF6909" w:rsidRPr="00EF6909" w:rsidRDefault="00EF6909" w:rsidP="00EF6909">
            <w:pPr>
              <w:pStyle w:val="TableParagraph"/>
              <w:widowControl w:val="0"/>
              <w:autoSpaceDE w:val="0"/>
              <w:autoSpaceDN w:val="0"/>
              <w:rPr>
                <w:b/>
              </w:rPr>
            </w:pPr>
          </w:p>
        </w:tc>
        <w:tc>
          <w:tcPr>
            <w:tcW w:w="6540" w:type="dxa"/>
            <w:gridSpan w:val="2"/>
          </w:tcPr>
          <w:p w14:paraId="2815BCC0" w14:textId="77777777" w:rsidR="00EF6909" w:rsidRPr="00EF6909" w:rsidRDefault="00EF6909" w:rsidP="00EF6909">
            <w:pPr>
              <w:pStyle w:val="TableParagraph"/>
              <w:widowControl w:val="0"/>
              <w:autoSpaceDE w:val="0"/>
              <w:autoSpaceDN w:val="0"/>
            </w:pPr>
            <w:r w:rsidRPr="00EF6909">
              <w:t xml:space="preserve">Робота над науково-методичним питанням. Подкаст «Більше діла» </w:t>
            </w:r>
            <w:hyperlink r:id="rId48" w:history="1">
              <w:r w:rsidRPr="00EF6909">
                <w:rPr>
                  <w:rStyle w:val="af2"/>
                </w:rPr>
                <w:t>http://surl.li/ixens</w:t>
              </w:r>
            </w:hyperlink>
            <w:r w:rsidRPr="00EF6909">
              <w:t xml:space="preserve"> </w:t>
            </w:r>
          </w:p>
        </w:tc>
        <w:tc>
          <w:tcPr>
            <w:tcW w:w="1701" w:type="dxa"/>
          </w:tcPr>
          <w:p w14:paraId="64F6EC4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FD2B05C" w14:textId="77777777" w:rsidR="00EF6909" w:rsidRPr="00EF6909" w:rsidRDefault="00EF6909" w:rsidP="00EF6909">
            <w:pPr>
              <w:pStyle w:val="TableParagraph"/>
              <w:widowControl w:val="0"/>
              <w:autoSpaceDE w:val="0"/>
              <w:autoSpaceDN w:val="0"/>
            </w:pPr>
            <w:r w:rsidRPr="00EF6909">
              <w:t xml:space="preserve">Самонавчання </w:t>
            </w:r>
          </w:p>
        </w:tc>
        <w:tc>
          <w:tcPr>
            <w:tcW w:w="1701" w:type="dxa"/>
            <w:gridSpan w:val="2"/>
          </w:tcPr>
          <w:p w14:paraId="00C4BA74"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16319F87" w14:textId="77777777" w:rsidR="00EF6909" w:rsidRPr="00EF6909" w:rsidRDefault="00EF6909" w:rsidP="00EF6909">
            <w:pPr>
              <w:pStyle w:val="TableParagraph"/>
              <w:widowControl w:val="0"/>
              <w:autoSpaceDE w:val="0"/>
              <w:autoSpaceDN w:val="0"/>
              <w:rPr>
                <w:vertAlign w:val="subscript"/>
              </w:rPr>
            </w:pPr>
          </w:p>
        </w:tc>
      </w:tr>
      <w:tr w:rsidR="00EF6909" w:rsidRPr="00EF6909" w14:paraId="7806EC6F" w14:textId="77777777" w:rsidTr="00EE7BF3">
        <w:tc>
          <w:tcPr>
            <w:tcW w:w="2527" w:type="dxa"/>
            <w:gridSpan w:val="2"/>
            <w:vMerge/>
          </w:tcPr>
          <w:p w14:paraId="0ABE2D3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DA57F0"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1F6C5B0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AEE078C"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38A44912"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11940EC2" w14:textId="77777777" w:rsidR="00EF6909" w:rsidRPr="00EF6909" w:rsidRDefault="00EF6909" w:rsidP="00EF6909">
            <w:pPr>
              <w:pStyle w:val="TableParagraph"/>
              <w:widowControl w:val="0"/>
              <w:autoSpaceDE w:val="0"/>
              <w:autoSpaceDN w:val="0"/>
              <w:rPr>
                <w:vertAlign w:val="subscript"/>
              </w:rPr>
            </w:pPr>
          </w:p>
        </w:tc>
      </w:tr>
      <w:tr w:rsidR="00EF6909" w:rsidRPr="00EF6909" w14:paraId="70A5A550" w14:textId="77777777" w:rsidTr="00EE7BF3">
        <w:tc>
          <w:tcPr>
            <w:tcW w:w="2527" w:type="dxa"/>
            <w:gridSpan w:val="2"/>
            <w:vMerge w:val="restart"/>
          </w:tcPr>
          <w:p w14:paraId="3CA954DC" w14:textId="77777777" w:rsidR="00EF6909" w:rsidRPr="00EF6909" w:rsidRDefault="00EF6909" w:rsidP="00EF6909">
            <w:pPr>
              <w:pStyle w:val="TableParagraph"/>
              <w:widowControl w:val="0"/>
              <w:autoSpaceDE w:val="0"/>
              <w:autoSpaceDN w:val="0"/>
              <w:rPr>
                <w:b/>
                <w:vertAlign w:val="subscript"/>
              </w:rPr>
            </w:pPr>
            <w:r w:rsidRPr="00EF6909">
              <w:rPr>
                <w:b/>
              </w:rPr>
              <w:t xml:space="preserve">3.6.Інноваційна освітня діяльність </w:t>
            </w:r>
            <w:r w:rsidRPr="00EF6909">
              <w:rPr>
                <w:b/>
              </w:rPr>
              <w:lastRenderedPageBreak/>
              <w:t>педагогічних працівників</w:t>
            </w:r>
          </w:p>
        </w:tc>
        <w:tc>
          <w:tcPr>
            <w:tcW w:w="6540" w:type="dxa"/>
            <w:gridSpan w:val="2"/>
          </w:tcPr>
          <w:p w14:paraId="4729638C" w14:textId="77777777" w:rsidR="00EF6909" w:rsidRPr="00EF6909" w:rsidRDefault="00EF6909" w:rsidP="00EF6909">
            <w:pPr>
              <w:pStyle w:val="TableParagraph"/>
              <w:widowControl w:val="0"/>
              <w:autoSpaceDE w:val="0"/>
              <w:autoSpaceDN w:val="0"/>
              <w:rPr>
                <w:vertAlign w:val="subscript"/>
              </w:rPr>
            </w:pPr>
            <w:r w:rsidRPr="00EF6909">
              <w:lastRenderedPageBreak/>
              <w:t>Участь у міжнародній програмі eTwinning</w:t>
            </w:r>
          </w:p>
        </w:tc>
        <w:tc>
          <w:tcPr>
            <w:tcW w:w="1701" w:type="dxa"/>
          </w:tcPr>
          <w:p w14:paraId="19DCD3B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7B2F5D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8EE5B8" w14:textId="77777777" w:rsidR="00EF6909" w:rsidRPr="00EF6909" w:rsidRDefault="00EF6909" w:rsidP="00EF6909">
            <w:pPr>
              <w:pStyle w:val="TableParagraph"/>
              <w:widowControl w:val="0"/>
              <w:autoSpaceDE w:val="0"/>
              <w:autoSpaceDN w:val="0"/>
            </w:pPr>
            <w:r w:rsidRPr="00EF6909">
              <w:t xml:space="preserve">Вчитель англійської </w:t>
            </w:r>
            <w:r w:rsidRPr="00EF6909">
              <w:lastRenderedPageBreak/>
              <w:t xml:space="preserve">мови </w:t>
            </w:r>
          </w:p>
        </w:tc>
        <w:tc>
          <w:tcPr>
            <w:tcW w:w="1218" w:type="dxa"/>
            <w:gridSpan w:val="2"/>
          </w:tcPr>
          <w:p w14:paraId="000F93CC" w14:textId="77777777" w:rsidR="00EF6909" w:rsidRPr="00EF6909" w:rsidRDefault="00EF6909" w:rsidP="00EF6909">
            <w:pPr>
              <w:pStyle w:val="TableParagraph"/>
              <w:widowControl w:val="0"/>
              <w:autoSpaceDE w:val="0"/>
              <w:autoSpaceDN w:val="0"/>
              <w:rPr>
                <w:vertAlign w:val="subscript"/>
              </w:rPr>
            </w:pPr>
          </w:p>
        </w:tc>
      </w:tr>
      <w:tr w:rsidR="00EF6909" w:rsidRPr="00EF6909" w14:paraId="74BD43C5" w14:textId="77777777" w:rsidTr="00EE7BF3">
        <w:tc>
          <w:tcPr>
            <w:tcW w:w="2527" w:type="dxa"/>
            <w:gridSpan w:val="2"/>
            <w:vMerge/>
          </w:tcPr>
          <w:p w14:paraId="1DC3F4B6" w14:textId="77777777" w:rsidR="00EF6909" w:rsidRPr="00EF6909" w:rsidRDefault="00EF6909" w:rsidP="00EF6909">
            <w:pPr>
              <w:pStyle w:val="TableParagraph"/>
              <w:widowControl w:val="0"/>
              <w:autoSpaceDE w:val="0"/>
              <w:autoSpaceDN w:val="0"/>
              <w:rPr>
                <w:b/>
              </w:rPr>
            </w:pPr>
          </w:p>
        </w:tc>
        <w:tc>
          <w:tcPr>
            <w:tcW w:w="6540" w:type="dxa"/>
            <w:gridSpan w:val="2"/>
          </w:tcPr>
          <w:p w14:paraId="018FBAF8" w14:textId="77777777" w:rsidR="00EF6909" w:rsidRPr="00EF6909" w:rsidRDefault="00EF6909" w:rsidP="00EF6909">
            <w:pPr>
              <w:pStyle w:val="TableParagraph"/>
              <w:widowControl w:val="0"/>
              <w:autoSpaceDE w:val="0"/>
              <w:autoSpaceDN w:val="0"/>
            </w:pPr>
            <w:r w:rsidRPr="00EF6909">
              <w:t>Круглий стіл «Пошук свого уроку»</w:t>
            </w:r>
          </w:p>
        </w:tc>
        <w:tc>
          <w:tcPr>
            <w:tcW w:w="1701" w:type="dxa"/>
          </w:tcPr>
          <w:p w14:paraId="02046F33" w14:textId="77777777" w:rsidR="00EF6909" w:rsidRPr="00EF6909" w:rsidRDefault="00EF6909" w:rsidP="00EF6909">
            <w:pPr>
              <w:pStyle w:val="TableParagraph"/>
              <w:widowControl w:val="0"/>
              <w:autoSpaceDE w:val="0"/>
              <w:autoSpaceDN w:val="0"/>
            </w:pPr>
          </w:p>
        </w:tc>
        <w:tc>
          <w:tcPr>
            <w:tcW w:w="1701" w:type="dxa"/>
            <w:gridSpan w:val="2"/>
          </w:tcPr>
          <w:p w14:paraId="7F2AA65B" w14:textId="77777777" w:rsidR="00EF6909" w:rsidRPr="00EF6909" w:rsidRDefault="00EF6909" w:rsidP="00EF6909">
            <w:pPr>
              <w:pStyle w:val="TableParagraph"/>
              <w:widowControl w:val="0"/>
              <w:autoSpaceDE w:val="0"/>
              <w:autoSpaceDN w:val="0"/>
            </w:pPr>
          </w:p>
        </w:tc>
        <w:tc>
          <w:tcPr>
            <w:tcW w:w="1701" w:type="dxa"/>
            <w:gridSpan w:val="2"/>
          </w:tcPr>
          <w:p w14:paraId="223CEA8E" w14:textId="77777777" w:rsidR="00EF6909" w:rsidRPr="00EF6909" w:rsidRDefault="00EF6909" w:rsidP="00EF6909">
            <w:pPr>
              <w:pStyle w:val="TableParagraph"/>
              <w:widowControl w:val="0"/>
              <w:autoSpaceDE w:val="0"/>
              <w:autoSpaceDN w:val="0"/>
            </w:pPr>
          </w:p>
        </w:tc>
        <w:tc>
          <w:tcPr>
            <w:tcW w:w="1218" w:type="dxa"/>
            <w:gridSpan w:val="2"/>
          </w:tcPr>
          <w:p w14:paraId="15FF0DB3" w14:textId="77777777" w:rsidR="00EF6909" w:rsidRPr="00EF6909" w:rsidRDefault="00EF6909" w:rsidP="00EF6909">
            <w:pPr>
              <w:pStyle w:val="TableParagraph"/>
              <w:widowControl w:val="0"/>
              <w:autoSpaceDE w:val="0"/>
              <w:autoSpaceDN w:val="0"/>
              <w:rPr>
                <w:vertAlign w:val="subscript"/>
              </w:rPr>
            </w:pPr>
          </w:p>
        </w:tc>
      </w:tr>
      <w:tr w:rsidR="00EF6909" w:rsidRPr="00EF6909" w14:paraId="3C72F596" w14:textId="77777777" w:rsidTr="00EE7BF3">
        <w:tc>
          <w:tcPr>
            <w:tcW w:w="2527" w:type="dxa"/>
            <w:gridSpan w:val="2"/>
            <w:vMerge/>
          </w:tcPr>
          <w:p w14:paraId="1BDDE22B" w14:textId="77777777" w:rsidR="00EF6909" w:rsidRPr="00EF6909" w:rsidRDefault="00EF6909" w:rsidP="00EF6909">
            <w:pPr>
              <w:pStyle w:val="TableParagraph"/>
              <w:widowControl w:val="0"/>
              <w:autoSpaceDE w:val="0"/>
              <w:autoSpaceDN w:val="0"/>
              <w:rPr>
                <w:b/>
              </w:rPr>
            </w:pPr>
          </w:p>
        </w:tc>
        <w:tc>
          <w:tcPr>
            <w:tcW w:w="6540" w:type="dxa"/>
            <w:gridSpan w:val="2"/>
          </w:tcPr>
          <w:p w14:paraId="2A3A3A01" w14:textId="77777777" w:rsidR="00EF6909" w:rsidRPr="00EF6909" w:rsidRDefault="00EF6909" w:rsidP="00EF6909">
            <w:pPr>
              <w:pStyle w:val="TableParagraph"/>
              <w:widowControl w:val="0"/>
              <w:autoSpaceDE w:val="0"/>
              <w:autoSpaceDN w:val="0"/>
            </w:pPr>
            <w:r w:rsidRPr="00EF6909">
              <w:t>Психолого-педагогічний семінар «Психологічні і соціальні особливості обдарованих дітей»</w:t>
            </w:r>
          </w:p>
        </w:tc>
        <w:tc>
          <w:tcPr>
            <w:tcW w:w="1701" w:type="dxa"/>
          </w:tcPr>
          <w:p w14:paraId="16CFFC8D" w14:textId="77777777" w:rsidR="00EF6909" w:rsidRPr="00EF6909" w:rsidRDefault="00EF6909" w:rsidP="00EF6909">
            <w:pPr>
              <w:pStyle w:val="TableParagraph"/>
              <w:widowControl w:val="0"/>
              <w:autoSpaceDE w:val="0"/>
              <w:autoSpaceDN w:val="0"/>
            </w:pPr>
          </w:p>
        </w:tc>
        <w:tc>
          <w:tcPr>
            <w:tcW w:w="1701" w:type="dxa"/>
            <w:gridSpan w:val="2"/>
          </w:tcPr>
          <w:p w14:paraId="44186BF0" w14:textId="77777777" w:rsidR="00EF6909" w:rsidRPr="00EF6909" w:rsidRDefault="00EF6909" w:rsidP="00EF6909">
            <w:pPr>
              <w:pStyle w:val="TableParagraph"/>
              <w:widowControl w:val="0"/>
              <w:autoSpaceDE w:val="0"/>
              <w:autoSpaceDN w:val="0"/>
            </w:pPr>
          </w:p>
        </w:tc>
        <w:tc>
          <w:tcPr>
            <w:tcW w:w="1701" w:type="dxa"/>
            <w:gridSpan w:val="2"/>
          </w:tcPr>
          <w:p w14:paraId="77F1B14C" w14:textId="77777777" w:rsidR="00EF6909" w:rsidRPr="00EF6909" w:rsidRDefault="00EF6909" w:rsidP="00EF6909">
            <w:pPr>
              <w:pStyle w:val="TableParagraph"/>
              <w:widowControl w:val="0"/>
              <w:autoSpaceDE w:val="0"/>
              <w:autoSpaceDN w:val="0"/>
            </w:pPr>
          </w:p>
        </w:tc>
        <w:tc>
          <w:tcPr>
            <w:tcW w:w="1218" w:type="dxa"/>
            <w:gridSpan w:val="2"/>
          </w:tcPr>
          <w:p w14:paraId="0E2BAC05" w14:textId="77777777" w:rsidR="00EF6909" w:rsidRPr="00EF6909" w:rsidRDefault="00EF6909" w:rsidP="00EF6909">
            <w:pPr>
              <w:pStyle w:val="TableParagraph"/>
              <w:widowControl w:val="0"/>
              <w:autoSpaceDE w:val="0"/>
              <w:autoSpaceDN w:val="0"/>
              <w:rPr>
                <w:vertAlign w:val="subscript"/>
              </w:rPr>
            </w:pPr>
          </w:p>
        </w:tc>
      </w:tr>
      <w:tr w:rsidR="00EF6909" w:rsidRPr="00EF6909" w14:paraId="10E070D8" w14:textId="77777777" w:rsidTr="00EE7BF3">
        <w:tc>
          <w:tcPr>
            <w:tcW w:w="2527" w:type="dxa"/>
            <w:gridSpan w:val="2"/>
            <w:vMerge/>
          </w:tcPr>
          <w:p w14:paraId="2144570F" w14:textId="77777777" w:rsidR="00EF6909" w:rsidRPr="00EF6909" w:rsidRDefault="00EF6909" w:rsidP="00EF6909">
            <w:pPr>
              <w:pStyle w:val="TableParagraph"/>
              <w:widowControl w:val="0"/>
              <w:autoSpaceDE w:val="0"/>
              <w:autoSpaceDN w:val="0"/>
              <w:rPr>
                <w:b/>
              </w:rPr>
            </w:pPr>
          </w:p>
        </w:tc>
        <w:tc>
          <w:tcPr>
            <w:tcW w:w="6540" w:type="dxa"/>
            <w:gridSpan w:val="2"/>
          </w:tcPr>
          <w:p w14:paraId="55CC8C93"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339D11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1782E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D06859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E3F63B1" w14:textId="77777777" w:rsidR="00EF6909" w:rsidRPr="00EF6909" w:rsidRDefault="00EF6909" w:rsidP="00EF6909">
            <w:pPr>
              <w:pStyle w:val="TableParagraph"/>
              <w:widowControl w:val="0"/>
              <w:autoSpaceDE w:val="0"/>
              <w:autoSpaceDN w:val="0"/>
              <w:rPr>
                <w:vertAlign w:val="subscript"/>
              </w:rPr>
            </w:pPr>
          </w:p>
        </w:tc>
      </w:tr>
      <w:tr w:rsidR="00EF6909" w:rsidRPr="00EF6909" w14:paraId="5565A04B" w14:textId="77777777" w:rsidTr="00EE7BF3">
        <w:tc>
          <w:tcPr>
            <w:tcW w:w="2527" w:type="dxa"/>
            <w:gridSpan w:val="2"/>
          </w:tcPr>
          <w:p w14:paraId="0D55C58B"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2E882C61" w14:textId="77777777" w:rsidR="00EF6909" w:rsidRPr="00EF6909" w:rsidRDefault="00EF6909" w:rsidP="00EF6909">
            <w:pPr>
              <w:pStyle w:val="TableParagraph"/>
              <w:widowControl w:val="0"/>
              <w:autoSpaceDE w:val="0"/>
              <w:autoSpaceDN w:val="0"/>
            </w:pPr>
            <w:r w:rsidRPr="00EF6909">
              <w:t>Батьківські збори 1-11 класів: Воркшоп «Виховання і навчання без проблем»</w:t>
            </w:r>
          </w:p>
        </w:tc>
        <w:tc>
          <w:tcPr>
            <w:tcW w:w="1701" w:type="dxa"/>
          </w:tcPr>
          <w:p w14:paraId="391B58A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241F0F" w14:textId="77777777" w:rsidR="00EF6909" w:rsidRPr="00EF6909" w:rsidRDefault="00EF6909" w:rsidP="00EF6909">
            <w:pPr>
              <w:pStyle w:val="TableParagraph"/>
              <w:widowControl w:val="0"/>
              <w:autoSpaceDE w:val="0"/>
              <w:autoSpaceDN w:val="0"/>
            </w:pPr>
            <w:r w:rsidRPr="00EF6909">
              <w:t xml:space="preserve">Протоколи </w:t>
            </w:r>
          </w:p>
        </w:tc>
        <w:tc>
          <w:tcPr>
            <w:tcW w:w="1701" w:type="dxa"/>
            <w:gridSpan w:val="2"/>
          </w:tcPr>
          <w:p w14:paraId="29C864F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D6C58E" w14:textId="77777777" w:rsidR="00EF6909" w:rsidRPr="00EF6909" w:rsidRDefault="00EF6909" w:rsidP="00EF6909">
            <w:pPr>
              <w:pStyle w:val="TableParagraph"/>
              <w:widowControl w:val="0"/>
              <w:autoSpaceDE w:val="0"/>
              <w:autoSpaceDN w:val="0"/>
              <w:rPr>
                <w:vertAlign w:val="subscript"/>
              </w:rPr>
            </w:pPr>
          </w:p>
        </w:tc>
      </w:tr>
      <w:tr w:rsidR="00EF6909" w:rsidRPr="00EF6909" w14:paraId="7E1114A8" w14:textId="77777777" w:rsidTr="00EE7BF3">
        <w:tc>
          <w:tcPr>
            <w:tcW w:w="2527" w:type="dxa"/>
            <w:gridSpan w:val="2"/>
            <w:vMerge w:val="restart"/>
          </w:tcPr>
          <w:p w14:paraId="36C33091"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92B03EA"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контрольних робіт</w:t>
            </w:r>
          </w:p>
        </w:tc>
        <w:tc>
          <w:tcPr>
            <w:tcW w:w="1701" w:type="dxa"/>
          </w:tcPr>
          <w:p w14:paraId="02420EA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B393D8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DFAB04D"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354A4A4C" w14:textId="77777777" w:rsidR="00EF6909" w:rsidRPr="00EF6909" w:rsidRDefault="00EF6909" w:rsidP="00EF6909">
            <w:pPr>
              <w:pStyle w:val="TableParagraph"/>
              <w:widowControl w:val="0"/>
              <w:autoSpaceDE w:val="0"/>
              <w:autoSpaceDN w:val="0"/>
              <w:rPr>
                <w:vertAlign w:val="subscript"/>
              </w:rPr>
            </w:pPr>
          </w:p>
        </w:tc>
      </w:tr>
      <w:tr w:rsidR="00EF6909" w:rsidRPr="00EF6909" w14:paraId="7D286E2B" w14:textId="77777777" w:rsidTr="00EE7BF3">
        <w:tc>
          <w:tcPr>
            <w:tcW w:w="2527" w:type="dxa"/>
            <w:gridSpan w:val="2"/>
            <w:vMerge/>
          </w:tcPr>
          <w:p w14:paraId="70526312" w14:textId="77777777" w:rsidR="00EF6909" w:rsidRPr="00EF6909" w:rsidRDefault="00EF6909" w:rsidP="00EF6909">
            <w:pPr>
              <w:pStyle w:val="TableParagraph"/>
              <w:widowControl w:val="0"/>
              <w:autoSpaceDE w:val="0"/>
              <w:autoSpaceDN w:val="0"/>
              <w:rPr>
                <w:b/>
              </w:rPr>
            </w:pPr>
          </w:p>
        </w:tc>
        <w:tc>
          <w:tcPr>
            <w:tcW w:w="6540" w:type="dxa"/>
            <w:gridSpan w:val="2"/>
          </w:tcPr>
          <w:p w14:paraId="23AF9510" w14:textId="77777777" w:rsidR="00EF6909" w:rsidRPr="00EF6909" w:rsidRDefault="00EF6909" w:rsidP="00EF6909">
            <w:pPr>
              <w:pStyle w:val="TableParagraph"/>
              <w:widowControl w:val="0"/>
            </w:pPr>
            <w:r w:rsidRPr="00EF6909">
              <w:t xml:space="preserve">Методичний діалог «ВзаємоДія в школі: 6 прикладів змін через партнерство» http://surl.li/ixfei </w:t>
            </w:r>
          </w:p>
        </w:tc>
        <w:tc>
          <w:tcPr>
            <w:tcW w:w="1701" w:type="dxa"/>
          </w:tcPr>
          <w:p w14:paraId="21F65377"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01ECCF1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4D1EE3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AD732E" w14:textId="77777777" w:rsidR="00EF6909" w:rsidRPr="00EF6909" w:rsidRDefault="00EF6909" w:rsidP="00EF6909">
            <w:pPr>
              <w:pStyle w:val="TableParagraph"/>
              <w:widowControl w:val="0"/>
              <w:autoSpaceDE w:val="0"/>
              <w:autoSpaceDN w:val="0"/>
              <w:rPr>
                <w:vertAlign w:val="subscript"/>
              </w:rPr>
            </w:pPr>
          </w:p>
        </w:tc>
      </w:tr>
      <w:tr w:rsidR="00EF6909" w:rsidRPr="00EF6909" w14:paraId="29E43A5A" w14:textId="77777777" w:rsidTr="00EE7BF3">
        <w:tc>
          <w:tcPr>
            <w:tcW w:w="2527" w:type="dxa"/>
            <w:gridSpan w:val="2"/>
            <w:vMerge/>
          </w:tcPr>
          <w:p w14:paraId="13176C3F"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7370"/>
            </w:tblGrid>
            <w:tr w:rsidR="00EF6909" w:rsidRPr="00EF6909" w14:paraId="14CB6A78" w14:textId="77777777" w:rsidTr="00EE7BF3">
              <w:trPr>
                <w:trHeight w:val="109"/>
              </w:trPr>
              <w:tc>
                <w:tcPr>
                  <w:tcW w:w="7370" w:type="dxa"/>
                </w:tcPr>
                <w:p w14:paraId="04A073D9" w14:textId="77777777" w:rsidR="00EF6909" w:rsidRPr="00EF6909" w:rsidRDefault="00EF6909" w:rsidP="00EF6909">
                  <w:pPr>
                    <w:pStyle w:val="TableParagraph"/>
                  </w:pPr>
                  <w:r w:rsidRPr="00EF6909">
                    <w:t>Інформаційний бюлетень «Академічна доброчесність»</w:t>
                  </w:r>
                </w:p>
                <w:p w14:paraId="1A88FFD6" w14:textId="77777777" w:rsidR="00EF6909" w:rsidRPr="00EF6909" w:rsidRDefault="00EF6909" w:rsidP="00EF6909">
                  <w:pPr>
                    <w:pStyle w:val="TableParagraph"/>
                  </w:pPr>
                  <w:r w:rsidRPr="00EF6909">
                    <w:t xml:space="preserve"> http://surl.li/iwtui </w:t>
                  </w:r>
                </w:p>
              </w:tc>
            </w:tr>
          </w:tbl>
          <w:p w14:paraId="5AC03A22" w14:textId="77777777" w:rsidR="00EF6909" w:rsidRPr="00EF6909" w:rsidRDefault="00EF6909" w:rsidP="00EF6909">
            <w:pPr>
              <w:pStyle w:val="TableParagraph"/>
              <w:widowControl w:val="0"/>
              <w:autoSpaceDE w:val="0"/>
              <w:autoSpaceDN w:val="0"/>
            </w:pPr>
          </w:p>
        </w:tc>
        <w:tc>
          <w:tcPr>
            <w:tcW w:w="1701" w:type="dxa"/>
          </w:tcPr>
          <w:p w14:paraId="1B832191" w14:textId="77777777" w:rsidR="00EF6909" w:rsidRPr="00EF6909" w:rsidRDefault="00EF6909" w:rsidP="00EF6909">
            <w:pPr>
              <w:pStyle w:val="TableParagraph"/>
              <w:widowControl w:val="0"/>
              <w:autoSpaceDE w:val="0"/>
              <w:autoSpaceDN w:val="0"/>
            </w:pPr>
            <w:r w:rsidRPr="00EF6909">
              <w:t xml:space="preserve">Грудень </w:t>
            </w:r>
          </w:p>
        </w:tc>
        <w:tc>
          <w:tcPr>
            <w:tcW w:w="1701" w:type="dxa"/>
            <w:gridSpan w:val="2"/>
          </w:tcPr>
          <w:p w14:paraId="10AB6AC8" w14:textId="77777777" w:rsidR="00EF6909" w:rsidRPr="00EF6909" w:rsidRDefault="00EF6909" w:rsidP="00EF6909">
            <w:pPr>
              <w:pStyle w:val="TableParagraph"/>
              <w:widowControl w:val="0"/>
              <w:autoSpaceDE w:val="0"/>
              <w:autoSpaceDN w:val="0"/>
            </w:pPr>
            <w:r w:rsidRPr="00EF6909">
              <w:t xml:space="preserve">Бюлетень </w:t>
            </w:r>
          </w:p>
        </w:tc>
        <w:tc>
          <w:tcPr>
            <w:tcW w:w="1701" w:type="dxa"/>
            <w:gridSpan w:val="2"/>
          </w:tcPr>
          <w:p w14:paraId="1B2C297D"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0840680C" w14:textId="77777777" w:rsidR="00EF6909" w:rsidRPr="00EF6909" w:rsidRDefault="00EF6909" w:rsidP="00EF6909">
            <w:pPr>
              <w:pStyle w:val="TableParagraph"/>
              <w:widowControl w:val="0"/>
              <w:autoSpaceDE w:val="0"/>
              <w:autoSpaceDN w:val="0"/>
              <w:rPr>
                <w:vertAlign w:val="subscript"/>
              </w:rPr>
            </w:pPr>
          </w:p>
        </w:tc>
      </w:tr>
      <w:tr w:rsidR="00EF6909" w:rsidRPr="00EF6909" w14:paraId="00417D95" w14:textId="77777777" w:rsidTr="00EE7BF3">
        <w:tc>
          <w:tcPr>
            <w:tcW w:w="15388" w:type="dxa"/>
            <w:gridSpan w:val="11"/>
            <w:shd w:val="clear" w:color="auto" w:fill="00FF99"/>
            <w:vAlign w:val="center"/>
          </w:tcPr>
          <w:p w14:paraId="339F45B2"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5F16104" w14:textId="77777777" w:rsidTr="00EE7BF3">
        <w:tc>
          <w:tcPr>
            <w:tcW w:w="2527" w:type="dxa"/>
            <w:gridSpan w:val="2"/>
            <w:vMerge w:val="restart"/>
          </w:tcPr>
          <w:p w14:paraId="6B7B6E4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9429FF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C00A16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3D977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8E83A9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01BCF6E" w14:textId="77777777" w:rsidR="00EF6909" w:rsidRPr="00EF6909" w:rsidRDefault="00EF6909" w:rsidP="00EF6909">
            <w:pPr>
              <w:pStyle w:val="TableParagraph"/>
              <w:widowControl w:val="0"/>
              <w:autoSpaceDE w:val="0"/>
              <w:autoSpaceDN w:val="0"/>
              <w:rPr>
                <w:vertAlign w:val="subscript"/>
              </w:rPr>
            </w:pPr>
          </w:p>
        </w:tc>
      </w:tr>
      <w:tr w:rsidR="00EF6909" w:rsidRPr="00EF6909" w14:paraId="39F3FB0E" w14:textId="77777777" w:rsidTr="00EE7BF3">
        <w:tc>
          <w:tcPr>
            <w:tcW w:w="2527" w:type="dxa"/>
            <w:gridSpan w:val="2"/>
            <w:vMerge/>
          </w:tcPr>
          <w:p w14:paraId="682396D0" w14:textId="77777777" w:rsidR="00EF6909" w:rsidRPr="00EF6909" w:rsidRDefault="00EF6909" w:rsidP="00EF6909">
            <w:pPr>
              <w:pStyle w:val="TableParagraph"/>
              <w:widowControl w:val="0"/>
              <w:autoSpaceDE w:val="0"/>
              <w:autoSpaceDN w:val="0"/>
              <w:rPr>
                <w:b/>
              </w:rPr>
            </w:pPr>
          </w:p>
        </w:tc>
        <w:tc>
          <w:tcPr>
            <w:tcW w:w="6540" w:type="dxa"/>
            <w:gridSpan w:val="2"/>
          </w:tcPr>
          <w:p w14:paraId="385DAAE4" w14:textId="77777777" w:rsidR="00EF6909" w:rsidRPr="00EF6909" w:rsidRDefault="00EF6909" w:rsidP="00EF6909">
            <w:pPr>
              <w:pStyle w:val="TableParagraph"/>
              <w:widowControl w:val="0"/>
              <w:autoSpaceDE w:val="0"/>
              <w:autoSpaceDN w:val="0"/>
            </w:pPr>
            <w:r w:rsidRPr="00EF6909">
              <w:t>Підготовка ліцею до роботи в зимовий період</w:t>
            </w:r>
          </w:p>
        </w:tc>
        <w:tc>
          <w:tcPr>
            <w:tcW w:w="1701" w:type="dxa"/>
          </w:tcPr>
          <w:p w14:paraId="7C71B3EF" w14:textId="77777777" w:rsidR="00EF6909" w:rsidRPr="00EF6909" w:rsidRDefault="00EF6909" w:rsidP="00EF6909">
            <w:pPr>
              <w:pStyle w:val="TableParagraph"/>
              <w:widowControl w:val="0"/>
              <w:autoSpaceDE w:val="0"/>
              <w:autoSpaceDN w:val="0"/>
            </w:pPr>
            <w:r w:rsidRPr="00EF6909">
              <w:t>1-2 тиждень</w:t>
            </w:r>
          </w:p>
        </w:tc>
        <w:tc>
          <w:tcPr>
            <w:tcW w:w="1701" w:type="dxa"/>
            <w:gridSpan w:val="2"/>
          </w:tcPr>
          <w:p w14:paraId="3110C02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A75F78"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32066240" w14:textId="77777777" w:rsidR="00EF6909" w:rsidRPr="00EF6909" w:rsidRDefault="00EF6909" w:rsidP="00EF6909">
            <w:pPr>
              <w:pStyle w:val="TableParagraph"/>
              <w:widowControl w:val="0"/>
              <w:autoSpaceDE w:val="0"/>
              <w:autoSpaceDN w:val="0"/>
              <w:rPr>
                <w:vertAlign w:val="subscript"/>
              </w:rPr>
            </w:pPr>
          </w:p>
        </w:tc>
      </w:tr>
      <w:tr w:rsidR="00EF6909" w:rsidRPr="00EF6909" w14:paraId="65C6A1BF" w14:textId="77777777" w:rsidTr="00EE7BF3">
        <w:tc>
          <w:tcPr>
            <w:tcW w:w="2527" w:type="dxa"/>
            <w:gridSpan w:val="2"/>
            <w:vMerge w:val="restart"/>
          </w:tcPr>
          <w:p w14:paraId="5FF31EB4" w14:textId="77777777" w:rsidR="00EF6909" w:rsidRPr="00EF6909" w:rsidRDefault="00EF6909" w:rsidP="00EF6909">
            <w:pPr>
              <w:pStyle w:val="TableParagraph"/>
              <w:widowControl w:val="0"/>
              <w:autoSpaceDE w:val="0"/>
              <w:autoSpaceDN w:val="0"/>
              <w:rPr>
                <w:b/>
              </w:rPr>
            </w:pPr>
            <w:r w:rsidRPr="00EF6909">
              <w:rPr>
                <w:b/>
              </w:rPr>
              <w:t>4.5.Формування відносин довіри, прозорості, дотримання етичних норм</w:t>
            </w:r>
          </w:p>
        </w:tc>
        <w:tc>
          <w:tcPr>
            <w:tcW w:w="6540" w:type="dxa"/>
            <w:gridSpan w:val="2"/>
          </w:tcPr>
          <w:p w14:paraId="0CEDB855" w14:textId="77777777" w:rsidR="00EF6909" w:rsidRPr="00EF6909" w:rsidRDefault="00EF6909" w:rsidP="00EF6909">
            <w:pPr>
              <w:pStyle w:val="TableParagraph"/>
              <w:widowControl w:val="0"/>
              <w:autoSpaceDE w:val="0"/>
              <w:autoSpaceDN w:val="0"/>
            </w:pPr>
            <w:r w:rsidRPr="00EF6909">
              <w:t>Інтерактивний семінар «Стратегія налагодження відкритої та довірливої співпраці з усіма учасниками освітнього процесу»</w:t>
            </w:r>
          </w:p>
        </w:tc>
        <w:tc>
          <w:tcPr>
            <w:tcW w:w="1701" w:type="dxa"/>
          </w:tcPr>
          <w:p w14:paraId="16C55FA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CF39483" w14:textId="77777777" w:rsidR="00EF6909" w:rsidRPr="00EF6909" w:rsidRDefault="00EF6909" w:rsidP="00EF6909">
            <w:pPr>
              <w:pStyle w:val="TableParagraph"/>
              <w:widowControl w:val="0"/>
              <w:autoSpaceDE w:val="0"/>
              <w:autoSpaceDN w:val="0"/>
            </w:pPr>
          </w:p>
        </w:tc>
        <w:tc>
          <w:tcPr>
            <w:tcW w:w="1701" w:type="dxa"/>
            <w:gridSpan w:val="2"/>
          </w:tcPr>
          <w:p w14:paraId="17952F52" w14:textId="77777777" w:rsidR="00EF6909" w:rsidRPr="00EF6909" w:rsidRDefault="00EF6909" w:rsidP="00EF6909">
            <w:pPr>
              <w:pStyle w:val="TableParagraph"/>
              <w:widowControl w:val="0"/>
              <w:autoSpaceDE w:val="0"/>
              <w:autoSpaceDN w:val="0"/>
            </w:pPr>
            <w:r w:rsidRPr="00EF6909">
              <w:t>колектив</w:t>
            </w:r>
          </w:p>
        </w:tc>
        <w:tc>
          <w:tcPr>
            <w:tcW w:w="1218" w:type="dxa"/>
            <w:gridSpan w:val="2"/>
          </w:tcPr>
          <w:p w14:paraId="51452C70" w14:textId="77777777" w:rsidR="00EF6909" w:rsidRPr="00EF6909" w:rsidRDefault="00EF6909" w:rsidP="00EF6909">
            <w:pPr>
              <w:pStyle w:val="TableParagraph"/>
              <w:widowControl w:val="0"/>
              <w:autoSpaceDE w:val="0"/>
              <w:autoSpaceDN w:val="0"/>
              <w:rPr>
                <w:vertAlign w:val="subscript"/>
              </w:rPr>
            </w:pPr>
          </w:p>
        </w:tc>
      </w:tr>
      <w:tr w:rsidR="00EF6909" w:rsidRPr="00EF6909" w14:paraId="7C4BC30A" w14:textId="77777777" w:rsidTr="00EE7BF3">
        <w:trPr>
          <w:trHeight w:val="417"/>
        </w:trPr>
        <w:tc>
          <w:tcPr>
            <w:tcW w:w="2527" w:type="dxa"/>
            <w:gridSpan w:val="2"/>
            <w:vMerge/>
          </w:tcPr>
          <w:p w14:paraId="10380D28"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515D792B"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09FE44F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A838C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29718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A57A26" w14:textId="77777777" w:rsidR="00EF6909" w:rsidRPr="00EF6909" w:rsidRDefault="00EF6909" w:rsidP="00EF6909">
            <w:pPr>
              <w:pStyle w:val="TableParagraph"/>
              <w:widowControl w:val="0"/>
              <w:autoSpaceDE w:val="0"/>
              <w:autoSpaceDN w:val="0"/>
              <w:rPr>
                <w:vertAlign w:val="subscript"/>
              </w:rPr>
            </w:pPr>
          </w:p>
        </w:tc>
      </w:tr>
      <w:tr w:rsidR="00EF6909" w:rsidRPr="00EF6909" w14:paraId="581E0A37" w14:textId="77777777" w:rsidTr="00EE7BF3">
        <w:tc>
          <w:tcPr>
            <w:tcW w:w="2527" w:type="dxa"/>
            <w:gridSpan w:val="2"/>
            <w:vMerge/>
          </w:tcPr>
          <w:p w14:paraId="0186628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E8D51"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61001FB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CCD72C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0BA175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E1F0C0D" w14:textId="77777777" w:rsidR="00EF6909" w:rsidRPr="00EF6909" w:rsidRDefault="00EF6909" w:rsidP="00EF6909">
            <w:pPr>
              <w:pStyle w:val="TableParagraph"/>
              <w:widowControl w:val="0"/>
              <w:autoSpaceDE w:val="0"/>
              <w:autoSpaceDN w:val="0"/>
              <w:rPr>
                <w:vertAlign w:val="subscript"/>
              </w:rPr>
            </w:pPr>
          </w:p>
        </w:tc>
      </w:tr>
      <w:tr w:rsidR="00EF6909" w:rsidRPr="00EF6909" w14:paraId="7B215F5C" w14:textId="77777777" w:rsidTr="00EE7BF3">
        <w:tc>
          <w:tcPr>
            <w:tcW w:w="2527" w:type="dxa"/>
            <w:gridSpan w:val="2"/>
            <w:vMerge w:val="restart"/>
          </w:tcPr>
          <w:p w14:paraId="137AC25D"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677F3037" w14:textId="1D34A521" w:rsidR="00EF6909" w:rsidRPr="00EF6909" w:rsidRDefault="00EF6909" w:rsidP="00CD506B">
            <w:pPr>
              <w:pStyle w:val="TableParagraph"/>
              <w:widowControl w:val="0"/>
              <w:autoSpaceDE w:val="0"/>
              <w:autoSpaceDN w:val="0"/>
            </w:pPr>
            <w:r w:rsidRPr="00EF6909">
              <w:t>Про діяльність центрів учнівського самоврядування у І семестрі 202</w:t>
            </w:r>
            <w:r w:rsidR="00CD506B">
              <w:t>5</w:t>
            </w:r>
            <w:r w:rsidRPr="00EF6909">
              <w:t>- 202</w:t>
            </w:r>
            <w:r w:rsidR="00CD506B">
              <w:t>6</w:t>
            </w:r>
            <w:r w:rsidRPr="00EF6909">
              <w:t xml:space="preserve"> н.р.</w:t>
            </w:r>
          </w:p>
        </w:tc>
        <w:tc>
          <w:tcPr>
            <w:tcW w:w="1701" w:type="dxa"/>
          </w:tcPr>
          <w:p w14:paraId="1569A44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D0A3D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2F29693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B5FFC0" w14:textId="77777777" w:rsidR="00EF6909" w:rsidRPr="00EF6909" w:rsidRDefault="00EF6909" w:rsidP="00EF6909">
            <w:pPr>
              <w:pStyle w:val="TableParagraph"/>
              <w:widowControl w:val="0"/>
              <w:autoSpaceDE w:val="0"/>
              <w:autoSpaceDN w:val="0"/>
              <w:rPr>
                <w:vertAlign w:val="subscript"/>
              </w:rPr>
            </w:pPr>
          </w:p>
        </w:tc>
      </w:tr>
      <w:tr w:rsidR="00EF6909" w:rsidRPr="00EF6909" w14:paraId="5A072514" w14:textId="77777777" w:rsidTr="00EE7BF3">
        <w:tc>
          <w:tcPr>
            <w:tcW w:w="2527" w:type="dxa"/>
            <w:gridSpan w:val="2"/>
            <w:vMerge/>
          </w:tcPr>
          <w:p w14:paraId="4A543ADE" w14:textId="77777777" w:rsidR="00EF6909" w:rsidRPr="00EF6909" w:rsidRDefault="00EF6909" w:rsidP="00EF6909">
            <w:pPr>
              <w:pStyle w:val="TableParagraph"/>
              <w:widowControl w:val="0"/>
              <w:autoSpaceDE w:val="0"/>
              <w:autoSpaceDN w:val="0"/>
              <w:rPr>
                <w:b/>
              </w:rPr>
            </w:pPr>
          </w:p>
        </w:tc>
        <w:tc>
          <w:tcPr>
            <w:tcW w:w="6540" w:type="dxa"/>
            <w:gridSpan w:val="2"/>
          </w:tcPr>
          <w:p w14:paraId="1C632699" w14:textId="4778A4EF" w:rsidR="00EF6909" w:rsidRPr="00EF6909" w:rsidRDefault="00EF6909" w:rsidP="00CD506B">
            <w:pPr>
              <w:pStyle w:val="TableParagraph"/>
              <w:widowControl w:val="0"/>
              <w:autoSpaceDE w:val="0"/>
              <w:autoSpaceDN w:val="0"/>
            </w:pPr>
            <w:r w:rsidRPr="00EF6909">
              <w:t>Про використання коштів профспілкової організації у 202</w:t>
            </w:r>
            <w:r w:rsidR="00CD506B">
              <w:t>5</w:t>
            </w:r>
            <w:r w:rsidRPr="00EF6909">
              <w:t xml:space="preserve"> році</w:t>
            </w:r>
          </w:p>
        </w:tc>
        <w:tc>
          <w:tcPr>
            <w:tcW w:w="1701" w:type="dxa"/>
          </w:tcPr>
          <w:p w14:paraId="22CC8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764E74"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01AC7B48" w14:textId="77777777" w:rsidR="00EF6909" w:rsidRPr="00EF6909" w:rsidRDefault="00EF6909" w:rsidP="00EF6909">
            <w:pPr>
              <w:pStyle w:val="TableParagraph"/>
              <w:widowControl w:val="0"/>
              <w:autoSpaceDE w:val="0"/>
              <w:autoSpaceDN w:val="0"/>
            </w:pPr>
            <w:r w:rsidRPr="00EF6909">
              <w:t>Голова профкому</w:t>
            </w:r>
          </w:p>
        </w:tc>
        <w:tc>
          <w:tcPr>
            <w:tcW w:w="1218" w:type="dxa"/>
            <w:gridSpan w:val="2"/>
          </w:tcPr>
          <w:p w14:paraId="5102230A" w14:textId="77777777" w:rsidR="00EF6909" w:rsidRPr="00EF6909" w:rsidRDefault="00EF6909" w:rsidP="00EF6909">
            <w:pPr>
              <w:pStyle w:val="TableParagraph"/>
              <w:widowControl w:val="0"/>
              <w:autoSpaceDE w:val="0"/>
              <w:autoSpaceDN w:val="0"/>
              <w:rPr>
                <w:vertAlign w:val="subscript"/>
              </w:rPr>
            </w:pPr>
          </w:p>
        </w:tc>
      </w:tr>
      <w:tr w:rsidR="00EF6909" w:rsidRPr="00EF6909" w14:paraId="43D30F9A" w14:textId="77777777" w:rsidTr="00EE7BF3">
        <w:tc>
          <w:tcPr>
            <w:tcW w:w="2527" w:type="dxa"/>
            <w:gridSpan w:val="2"/>
            <w:vMerge/>
          </w:tcPr>
          <w:p w14:paraId="5F265711" w14:textId="77777777" w:rsidR="00EF6909" w:rsidRPr="00EF6909" w:rsidRDefault="00EF6909" w:rsidP="00EF6909">
            <w:pPr>
              <w:pStyle w:val="TableParagraph"/>
              <w:widowControl w:val="0"/>
              <w:autoSpaceDE w:val="0"/>
              <w:autoSpaceDN w:val="0"/>
              <w:rPr>
                <w:b/>
              </w:rPr>
            </w:pPr>
          </w:p>
        </w:tc>
        <w:tc>
          <w:tcPr>
            <w:tcW w:w="6540" w:type="dxa"/>
            <w:gridSpan w:val="2"/>
          </w:tcPr>
          <w:p w14:paraId="5CE7091B" w14:textId="77777777" w:rsidR="00EF6909" w:rsidRPr="00EF6909" w:rsidRDefault="00EF6909" w:rsidP="00EF6909">
            <w:pPr>
              <w:pStyle w:val="TableParagraph"/>
              <w:widowControl w:val="0"/>
              <w:autoSpaceDE w:val="0"/>
              <w:autoSpaceDN w:val="0"/>
            </w:pPr>
            <w:r w:rsidRPr="00EF6909">
              <w:t>Засідання активів центрів. Аналіз проведених заходів у центрах. Напрямки подальшої роботи</w:t>
            </w:r>
          </w:p>
        </w:tc>
        <w:tc>
          <w:tcPr>
            <w:tcW w:w="1701" w:type="dxa"/>
          </w:tcPr>
          <w:p w14:paraId="26553A2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A4F93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9F9369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8AF9AD1" w14:textId="77777777" w:rsidR="00EF6909" w:rsidRPr="00EF6909" w:rsidRDefault="00EF6909" w:rsidP="00EF6909">
            <w:pPr>
              <w:pStyle w:val="TableParagraph"/>
              <w:widowControl w:val="0"/>
              <w:autoSpaceDE w:val="0"/>
              <w:autoSpaceDN w:val="0"/>
              <w:rPr>
                <w:vertAlign w:val="subscript"/>
              </w:rPr>
            </w:pPr>
          </w:p>
        </w:tc>
      </w:tr>
      <w:tr w:rsidR="00EF6909" w:rsidRPr="00EF6909" w14:paraId="6BDE7004" w14:textId="77777777" w:rsidTr="00EE7BF3">
        <w:tc>
          <w:tcPr>
            <w:tcW w:w="2527" w:type="dxa"/>
            <w:gridSpan w:val="2"/>
            <w:vMerge w:val="restart"/>
          </w:tcPr>
          <w:p w14:paraId="130A7252" w14:textId="77777777" w:rsidR="00EF6909" w:rsidRPr="00EF6909" w:rsidRDefault="00EF6909" w:rsidP="00EF6909">
            <w:pPr>
              <w:pStyle w:val="TableParagraph"/>
              <w:widowControl w:val="0"/>
              <w:autoSpaceDE w:val="0"/>
              <w:autoSpaceDN w:val="0"/>
              <w:rPr>
                <w:b/>
                <w:vertAlign w:val="subscript"/>
              </w:rPr>
            </w:pPr>
            <w:r w:rsidRPr="00EF6909">
              <w:rPr>
                <w:b/>
              </w:rPr>
              <w:t xml:space="preserve">4.7.Антикорупційн а </w:t>
            </w:r>
            <w:r w:rsidRPr="00EF6909">
              <w:rPr>
                <w:b/>
              </w:rPr>
              <w:lastRenderedPageBreak/>
              <w:t>діяльність</w:t>
            </w:r>
          </w:p>
        </w:tc>
        <w:tc>
          <w:tcPr>
            <w:tcW w:w="6540" w:type="dxa"/>
            <w:gridSpan w:val="2"/>
          </w:tcPr>
          <w:p w14:paraId="12D0726F" w14:textId="04712700" w:rsidR="00EF6909" w:rsidRPr="00EF6909" w:rsidRDefault="00EF6909" w:rsidP="00CD506B">
            <w:pPr>
              <w:pStyle w:val="TableParagraph"/>
              <w:widowControl w:val="0"/>
              <w:autoSpaceDE w:val="0"/>
              <w:autoSpaceDN w:val="0"/>
              <w:rPr>
                <w:vertAlign w:val="subscript"/>
              </w:rPr>
            </w:pPr>
            <w:r w:rsidRPr="00EF6909">
              <w:lastRenderedPageBreak/>
              <w:t xml:space="preserve">Оновлення інформації на шкільному сайті фінансового звіту про </w:t>
            </w:r>
            <w:r w:rsidRPr="00EF6909">
              <w:lastRenderedPageBreak/>
              <w:t>надходження та використання коштів за І семестр 202</w:t>
            </w:r>
            <w:r w:rsidR="00CD506B">
              <w:t>5</w:t>
            </w:r>
            <w:r w:rsidRPr="00EF6909">
              <w:t>-202</w:t>
            </w:r>
            <w:r w:rsidR="00CD506B">
              <w:t>6</w:t>
            </w:r>
            <w:r w:rsidRPr="00EF6909">
              <w:t xml:space="preserve"> н.р.</w:t>
            </w:r>
          </w:p>
        </w:tc>
        <w:tc>
          <w:tcPr>
            <w:tcW w:w="1701" w:type="dxa"/>
          </w:tcPr>
          <w:p w14:paraId="61C2BA1B"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066A76F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D630E24"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1C225332" w14:textId="77777777" w:rsidR="00EF6909" w:rsidRPr="00EF6909" w:rsidRDefault="00EF6909" w:rsidP="00EF6909">
            <w:pPr>
              <w:pStyle w:val="TableParagraph"/>
              <w:widowControl w:val="0"/>
              <w:autoSpaceDE w:val="0"/>
              <w:autoSpaceDN w:val="0"/>
              <w:rPr>
                <w:vertAlign w:val="subscript"/>
              </w:rPr>
            </w:pPr>
          </w:p>
        </w:tc>
      </w:tr>
      <w:tr w:rsidR="00EF6909" w:rsidRPr="00EF6909" w14:paraId="674E5EF9" w14:textId="77777777" w:rsidTr="00EE7BF3">
        <w:tc>
          <w:tcPr>
            <w:tcW w:w="2527" w:type="dxa"/>
            <w:gridSpan w:val="2"/>
            <w:vMerge/>
          </w:tcPr>
          <w:p w14:paraId="4F7C34E6" w14:textId="77777777" w:rsidR="00EF6909" w:rsidRPr="00EF6909" w:rsidRDefault="00EF6909" w:rsidP="00EF6909">
            <w:pPr>
              <w:pStyle w:val="TableParagraph"/>
              <w:widowControl w:val="0"/>
              <w:autoSpaceDE w:val="0"/>
              <w:autoSpaceDN w:val="0"/>
              <w:rPr>
                <w:b/>
              </w:rPr>
            </w:pPr>
          </w:p>
        </w:tc>
        <w:tc>
          <w:tcPr>
            <w:tcW w:w="6540" w:type="dxa"/>
            <w:gridSpan w:val="2"/>
          </w:tcPr>
          <w:p w14:paraId="6B0647AD" w14:textId="77777777" w:rsidR="00EF6909" w:rsidRPr="00EF6909" w:rsidRDefault="00EF6909" w:rsidP="00EF6909">
            <w:pPr>
              <w:pStyle w:val="TableParagraph"/>
              <w:widowControl w:val="0"/>
              <w:autoSpaceDE w:val="0"/>
              <w:autoSpaceDN w:val="0"/>
            </w:pPr>
            <w:r w:rsidRPr="00EF6909">
              <w:t>Антикорупційний урок з елементами тренінгу для 9-11 класів до Міжнародного дня боротьби з корупцією</w:t>
            </w:r>
          </w:p>
        </w:tc>
        <w:tc>
          <w:tcPr>
            <w:tcW w:w="1701" w:type="dxa"/>
          </w:tcPr>
          <w:p w14:paraId="6AF895CE"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5D97F7A5" w14:textId="77777777" w:rsidR="00EF6909" w:rsidRPr="00EF6909" w:rsidRDefault="00EF6909" w:rsidP="00EF6909">
            <w:pPr>
              <w:pStyle w:val="TableParagraph"/>
              <w:widowControl w:val="0"/>
              <w:autoSpaceDE w:val="0"/>
              <w:autoSpaceDN w:val="0"/>
            </w:pPr>
          </w:p>
        </w:tc>
        <w:tc>
          <w:tcPr>
            <w:tcW w:w="1701" w:type="dxa"/>
            <w:gridSpan w:val="2"/>
          </w:tcPr>
          <w:p w14:paraId="2A045FDE"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4DE82D9" w14:textId="77777777" w:rsidR="00EF6909" w:rsidRPr="00EF6909" w:rsidRDefault="00EF6909" w:rsidP="00EF6909">
            <w:pPr>
              <w:pStyle w:val="TableParagraph"/>
              <w:widowControl w:val="0"/>
              <w:autoSpaceDE w:val="0"/>
              <w:autoSpaceDN w:val="0"/>
              <w:rPr>
                <w:vertAlign w:val="subscript"/>
              </w:rPr>
            </w:pPr>
          </w:p>
        </w:tc>
      </w:tr>
      <w:tr w:rsidR="00EF6909" w:rsidRPr="00EF6909" w14:paraId="70012223" w14:textId="77777777" w:rsidTr="00EE7BF3">
        <w:trPr>
          <w:trHeight w:val="10319"/>
        </w:trPr>
        <w:tc>
          <w:tcPr>
            <w:tcW w:w="2527" w:type="dxa"/>
            <w:gridSpan w:val="2"/>
          </w:tcPr>
          <w:p w14:paraId="449E73BD"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0DCAE81D" w14:textId="43BD32CE" w:rsidR="00EF6909" w:rsidRPr="00EF6909" w:rsidRDefault="00EF6909" w:rsidP="00EF6909">
            <w:pPr>
              <w:pStyle w:val="TableParagraph"/>
              <w:widowControl w:val="0"/>
              <w:autoSpaceDE w:val="0"/>
              <w:autoSpaceDN w:val="0"/>
              <w:rPr>
                <w:vertAlign w:val="subscript"/>
              </w:rPr>
            </w:pPr>
            <w:r w:rsidRPr="00EF6909">
              <w:t>Моніторинг виконання навчальних програм за І семестр 202</w:t>
            </w:r>
            <w:r w:rsidR="00CD506B">
              <w:t>5</w:t>
            </w:r>
            <w:r w:rsidRPr="00EF6909">
              <w:t>- 202</w:t>
            </w:r>
            <w:r w:rsidR="00CD506B">
              <w:t>6</w:t>
            </w:r>
            <w:r w:rsidRPr="00EF6909">
              <w:t xml:space="preserve"> н.р.</w:t>
            </w:r>
          </w:p>
          <w:p w14:paraId="3C375AD4" w14:textId="77777777" w:rsidR="00EF6909" w:rsidRPr="00EF6909" w:rsidRDefault="00EF6909" w:rsidP="00EF6909">
            <w:pPr>
              <w:pStyle w:val="TableParagraph"/>
              <w:widowControl w:val="0"/>
              <w:autoSpaceDE w:val="0"/>
              <w:autoSpaceDN w:val="0"/>
              <w:rPr>
                <w:vertAlign w:val="subscript"/>
              </w:rPr>
            </w:pPr>
            <w:r w:rsidRPr="00EF6909">
              <w:t>Визнання курсів</w:t>
            </w:r>
          </w:p>
          <w:p w14:paraId="32A45CFF" w14:textId="77777777" w:rsidR="00EF6909" w:rsidRPr="00EF6909" w:rsidRDefault="00EF6909" w:rsidP="00EF6909">
            <w:pPr>
              <w:pStyle w:val="TableParagraph"/>
              <w:autoSpaceDE w:val="0"/>
              <w:autoSpaceDN w:val="0"/>
              <w:rPr>
                <w:vertAlign w:val="subscript"/>
              </w:rPr>
            </w:pPr>
            <w:r w:rsidRPr="00EF6909">
              <w:t>Про тиждень військово-патріотичного виховання</w:t>
            </w:r>
          </w:p>
          <w:p w14:paraId="66905E47" w14:textId="77777777" w:rsidR="00EF6909" w:rsidRPr="00EF6909" w:rsidRDefault="00EF6909" w:rsidP="00EF6909">
            <w:pPr>
              <w:pStyle w:val="TableParagraph"/>
              <w:autoSpaceDE w:val="0"/>
              <w:autoSpaceDN w:val="0"/>
              <w:rPr>
                <w:vertAlign w:val="subscript"/>
              </w:rPr>
            </w:pPr>
            <w:r w:rsidRPr="00EF6909">
              <w:t xml:space="preserve">Про тиждень початкових класів </w:t>
            </w:r>
          </w:p>
          <w:p w14:paraId="4B7DBA1C" w14:textId="77777777" w:rsidR="00EF6909" w:rsidRPr="00EF6909" w:rsidRDefault="00EF6909" w:rsidP="00EF6909">
            <w:pPr>
              <w:pStyle w:val="TableParagraph"/>
              <w:widowControl w:val="0"/>
              <w:autoSpaceDE w:val="0"/>
              <w:autoSpaceDN w:val="0"/>
            </w:pPr>
            <w:r w:rsidRPr="00EF6909">
              <w:t>Про стан збереження підручників учнями 1-11 класів.</w:t>
            </w:r>
          </w:p>
          <w:p w14:paraId="3159A8BA" w14:textId="772C0D6F" w:rsidR="00EF6909" w:rsidRPr="00EF6909" w:rsidRDefault="00CD506B" w:rsidP="00EF6909">
            <w:pPr>
              <w:pStyle w:val="TableParagraph"/>
              <w:widowControl w:val="0"/>
              <w:autoSpaceDE w:val="0"/>
              <w:autoSpaceDN w:val="0"/>
            </w:pPr>
            <w:r>
              <w:t xml:space="preserve">Про підсумки проведення </w:t>
            </w:r>
            <w:r w:rsidR="00EF6909" w:rsidRPr="00EF6909">
              <w:t xml:space="preserve"> (обласного) етапу Міжнародного мовно-літературного конкурсу учнівської та студентської молоді імені Тараса Шевченка у 202</w:t>
            </w:r>
            <w:r>
              <w:t>5</w:t>
            </w:r>
            <w:r w:rsidR="00EF6909" w:rsidRPr="00EF6909">
              <w:t>/202</w:t>
            </w:r>
            <w:r>
              <w:t>6</w:t>
            </w:r>
            <w:r w:rsidR="00EF6909" w:rsidRPr="00EF6909">
              <w:t xml:space="preserve"> навчальному році</w:t>
            </w:r>
          </w:p>
          <w:p w14:paraId="57AAB844" w14:textId="3125C9F0" w:rsidR="00EF6909" w:rsidRPr="00EF6909" w:rsidRDefault="00EF6909" w:rsidP="00EF6909">
            <w:pPr>
              <w:pStyle w:val="TableParagraph"/>
              <w:widowControl w:val="0"/>
              <w:autoSpaceDE w:val="0"/>
              <w:autoSpaceDN w:val="0"/>
            </w:pPr>
            <w:r w:rsidRPr="00EF6909">
              <w:t>Про підсумки проведення ІІ етапу Міжнародного конкурсу знавців української мови імені Петра Яцика</w:t>
            </w:r>
            <w:r w:rsidRPr="00EF6909">
              <w:rPr>
                <w:lang w:val="ru-RU"/>
              </w:rPr>
              <w:t xml:space="preserve"> </w:t>
            </w:r>
            <w:r w:rsidRPr="00EF6909">
              <w:t>серед учнів 5-11-х класів</w:t>
            </w:r>
          </w:p>
          <w:p w14:paraId="4B6BFA98" w14:textId="1811F344" w:rsidR="00EF6909" w:rsidRPr="00EF6909" w:rsidRDefault="00EF6909" w:rsidP="00EF6909">
            <w:pPr>
              <w:pStyle w:val="TableParagraph"/>
              <w:widowControl w:val="0"/>
              <w:autoSpaceDE w:val="0"/>
              <w:autoSpaceDN w:val="0"/>
            </w:pPr>
            <w:r w:rsidRPr="00EF6909">
              <w:t xml:space="preserve">Про підсумки проведення ІІ </w:t>
            </w:r>
            <w:r w:rsidRPr="00EF6909">
              <w:rPr>
                <w:lang w:val="ru-RU"/>
              </w:rPr>
              <w:t xml:space="preserve"> </w:t>
            </w:r>
            <w:r w:rsidRPr="00EF6909">
              <w:t>(районного) етапу XV</w:t>
            </w:r>
            <w:r w:rsidR="00CD506B">
              <w:t>І</w:t>
            </w:r>
            <w:r w:rsidRPr="00EF6909">
              <w:t xml:space="preserve"> </w:t>
            </w:r>
          </w:p>
          <w:p w14:paraId="087976A8" w14:textId="77777777" w:rsidR="00EF6909" w:rsidRPr="00EF6909" w:rsidRDefault="00EF6909" w:rsidP="00EF6909">
            <w:pPr>
              <w:pStyle w:val="TableParagraph"/>
              <w:widowControl w:val="0"/>
              <w:autoSpaceDE w:val="0"/>
              <w:autoSpaceDN w:val="0"/>
            </w:pPr>
            <w:r w:rsidRPr="00EF6909">
              <w:t>Міжнародного мовно-літературного</w:t>
            </w:r>
            <w:r w:rsidRPr="00EF6909">
              <w:rPr>
                <w:lang w:val="ru-RU"/>
              </w:rPr>
              <w:t xml:space="preserve"> </w:t>
            </w:r>
            <w:r w:rsidRPr="00EF6909">
              <w:t>конкурсу учнівської та студентської молоді</w:t>
            </w:r>
            <w:r w:rsidRPr="00EF6909">
              <w:rPr>
                <w:lang w:val="ru-RU"/>
              </w:rPr>
              <w:t xml:space="preserve"> </w:t>
            </w:r>
            <w:r w:rsidRPr="00EF6909">
              <w:t>імені Тараса Шевченка</w:t>
            </w:r>
            <w:r w:rsidRPr="00EF6909">
              <w:rPr>
                <w:lang w:val="ru-RU"/>
              </w:rPr>
              <w:t xml:space="preserve"> </w:t>
            </w:r>
            <w:r w:rsidRPr="00EF6909">
              <w:t>серед учнів 5-11-х класів</w:t>
            </w:r>
          </w:p>
          <w:p w14:paraId="36C9D1EA" w14:textId="77777777" w:rsidR="00EF6909" w:rsidRPr="00EF6909" w:rsidRDefault="00EF6909" w:rsidP="00EF6909">
            <w:pPr>
              <w:pStyle w:val="TableParagraph"/>
              <w:widowControl w:val="0"/>
              <w:autoSpaceDE w:val="0"/>
              <w:autoSpaceDN w:val="0"/>
            </w:pPr>
            <w:r w:rsidRPr="00EF6909">
              <w:t>Про підсумки участі ліцеїстів у ІІ етапі Всеукраїнських олімпіад з навчальних предметів</w:t>
            </w:r>
          </w:p>
          <w:p w14:paraId="7786D166" w14:textId="77777777" w:rsidR="00EF6909" w:rsidRPr="00EF6909" w:rsidRDefault="00EF6909" w:rsidP="00EF6909">
            <w:pPr>
              <w:pStyle w:val="TableParagraph"/>
              <w:widowControl w:val="0"/>
            </w:pPr>
            <w:r w:rsidRPr="00EF6909">
              <w:t xml:space="preserve">Про організацію та проведення заходів з питань безпеки життєдіяльності учасників освітнього процесу на час зимових канікул </w:t>
            </w:r>
          </w:p>
          <w:p w14:paraId="0A1C3CA1" w14:textId="77777777" w:rsidR="00EF6909" w:rsidRPr="00EF6909" w:rsidRDefault="00EF6909" w:rsidP="00EF6909">
            <w:pPr>
              <w:pStyle w:val="TableParagraph"/>
              <w:widowControl w:val="0"/>
            </w:pPr>
            <w:r w:rsidRPr="00EF6909">
              <w:t xml:space="preserve">Про результати моніторингу сформованості читацької компетентності учнів початкових класів </w:t>
            </w:r>
          </w:p>
          <w:p w14:paraId="784EA8A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7CA90966" w14:textId="74D282B8" w:rsidR="00EF6909" w:rsidRPr="00EF6909" w:rsidRDefault="00EF6909" w:rsidP="00EF6909">
            <w:pPr>
              <w:pStyle w:val="TableParagraph"/>
              <w:widowControl w:val="0"/>
            </w:pPr>
            <w:r w:rsidRPr="00EF6909">
              <w:t>Про підсумки підвищення кваліфікації педагогічних працівників за 202</w:t>
            </w:r>
            <w:r w:rsidR="00CD506B">
              <w:t>5</w:t>
            </w:r>
            <w:r w:rsidRPr="00EF6909">
              <w:t xml:space="preserve"> рік </w:t>
            </w:r>
          </w:p>
          <w:p w14:paraId="7BDA7C45" w14:textId="77777777" w:rsidR="00EF6909" w:rsidRPr="00EF6909" w:rsidRDefault="00EF6909" w:rsidP="00EF6909">
            <w:pPr>
              <w:pStyle w:val="TableParagraph"/>
              <w:widowControl w:val="0"/>
            </w:pPr>
            <w:r w:rsidRPr="00EF6909">
              <w:t xml:space="preserve">Про підсумки проведення спеціального тренування з пожежної безпеки </w:t>
            </w:r>
          </w:p>
          <w:p w14:paraId="07DE6AC4" w14:textId="77777777" w:rsidR="00EF6909" w:rsidRPr="00EF6909" w:rsidRDefault="00EF6909" w:rsidP="00EF6909">
            <w:pPr>
              <w:pStyle w:val="TableParagraph"/>
              <w:widowControl w:val="0"/>
            </w:pPr>
            <w:r w:rsidRPr="00EF6909">
              <w:t xml:space="preserve">Про результати роботи класних керівників у І семестрі н.р. </w:t>
            </w:r>
          </w:p>
          <w:p w14:paraId="7AB292E1" w14:textId="77777777" w:rsidR="00EF6909" w:rsidRPr="00EF6909" w:rsidRDefault="00EF6909" w:rsidP="00EF6909">
            <w:pPr>
              <w:pStyle w:val="TableParagraph"/>
              <w:widowControl w:val="0"/>
            </w:pPr>
            <w:r w:rsidRPr="00EF6909">
              <w:t xml:space="preserve">Про формування справ та розроблення номенклатури </w:t>
            </w:r>
          </w:p>
          <w:p w14:paraId="2FB9ABFD" w14:textId="77777777" w:rsidR="00EF6909" w:rsidRPr="00EF6909" w:rsidRDefault="00EF6909" w:rsidP="00EF6909">
            <w:pPr>
              <w:pStyle w:val="TableParagraph"/>
              <w:widowControl w:val="0"/>
            </w:pPr>
            <w:r w:rsidRPr="00EF6909">
              <w:t xml:space="preserve">Про ведення ділової документації в закладі у електронній формі </w:t>
            </w:r>
          </w:p>
          <w:p w14:paraId="0107D245" w14:textId="77777777" w:rsidR="00EF6909" w:rsidRPr="00EF6909" w:rsidRDefault="00EF6909" w:rsidP="00EF6909">
            <w:pPr>
              <w:pStyle w:val="TableParagraph"/>
              <w:widowControl w:val="0"/>
            </w:pPr>
            <w:r w:rsidRPr="00EF6909">
              <w:t xml:space="preserve">Про оформлення документів в електронному вигляді </w:t>
            </w:r>
          </w:p>
          <w:p w14:paraId="241A4DE0" w14:textId="1A0E71CC" w:rsidR="00EF6909" w:rsidRPr="00EF6909" w:rsidRDefault="00EF6909" w:rsidP="00CD506B">
            <w:pPr>
              <w:pStyle w:val="TableParagraph"/>
              <w:widowControl w:val="0"/>
              <w:autoSpaceDE w:val="0"/>
              <w:autoSpaceDN w:val="0"/>
              <w:rPr>
                <w:vertAlign w:val="subscript"/>
              </w:rPr>
            </w:pPr>
            <w:r w:rsidRPr="00EF6909">
              <w:t>Про затвердження номенклатури справ закладу на 202</w:t>
            </w:r>
            <w:r w:rsidR="00CD506B">
              <w:t>6</w:t>
            </w:r>
            <w:r w:rsidRPr="00EF6909">
              <w:t xml:space="preserve"> рік. </w:t>
            </w:r>
          </w:p>
        </w:tc>
        <w:tc>
          <w:tcPr>
            <w:tcW w:w="1701" w:type="dxa"/>
          </w:tcPr>
          <w:p w14:paraId="202A55A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1325C83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B7FD46B"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204DF8D" w14:textId="77777777" w:rsidR="00EF6909" w:rsidRPr="00EF6909" w:rsidRDefault="00EF6909" w:rsidP="00EF6909">
            <w:pPr>
              <w:pStyle w:val="TableParagraph"/>
              <w:widowControl w:val="0"/>
              <w:autoSpaceDE w:val="0"/>
              <w:autoSpaceDN w:val="0"/>
              <w:rPr>
                <w:vertAlign w:val="subscript"/>
              </w:rPr>
            </w:pPr>
          </w:p>
        </w:tc>
      </w:tr>
      <w:tr w:rsidR="00EF6909" w:rsidRPr="00EF6909" w14:paraId="6F69DDD1" w14:textId="77777777" w:rsidTr="00EE7BF3">
        <w:tc>
          <w:tcPr>
            <w:tcW w:w="2527" w:type="dxa"/>
            <w:gridSpan w:val="2"/>
            <w:vMerge w:val="restart"/>
          </w:tcPr>
          <w:p w14:paraId="76878F40" w14:textId="3FCDAFC9" w:rsidR="00EF6909" w:rsidRPr="005C4396" w:rsidRDefault="005C4396" w:rsidP="00EF6909">
            <w:pPr>
              <w:pStyle w:val="TableParagraph"/>
              <w:widowControl w:val="0"/>
              <w:autoSpaceDE w:val="0"/>
              <w:autoSpaceDN w:val="0"/>
              <w:rPr>
                <w:b/>
                <w:sz w:val="28"/>
                <w:szCs w:val="28"/>
              </w:rPr>
            </w:pPr>
            <w:r w:rsidRPr="005C4396">
              <w:rPr>
                <w:b/>
                <w:sz w:val="28"/>
                <w:szCs w:val="28"/>
              </w:rPr>
              <w:lastRenderedPageBreak/>
              <w:t xml:space="preserve">Педагогічна рада </w:t>
            </w:r>
          </w:p>
        </w:tc>
        <w:tc>
          <w:tcPr>
            <w:tcW w:w="6540" w:type="dxa"/>
            <w:gridSpan w:val="2"/>
          </w:tcPr>
          <w:p w14:paraId="498F71E0" w14:textId="77777777" w:rsidR="00EF6909" w:rsidRPr="00EF6909" w:rsidRDefault="00EF6909" w:rsidP="00EF6909">
            <w:pPr>
              <w:pStyle w:val="TableParagraph"/>
              <w:widowControl w:val="0"/>
              <w:autoSpaceDE w:val="0"/>
              <w:autoSpaceDN w:val="0"/>
            </w:pPr>
            <w:r w:rsidRPr="00EF6909">
              <w:t>Про виконання рішень попередньої педради</w:t>
            </w:r>
          </w:p>
          <w:p w14:paraId="1F10804F" w14:textId="77777777" w:rsidR="00EF6909" w:rsidRPr="00EF6909" w:rsidRDefault="00EF6909" w:rsidP="00EF6909">
            <w:pPr>
              <w:pStyle w:val="TableParagraph"/>
              <w:widowControl w:val="0"/>
              <w:autoSpaceDE w:val="0"/>
              <w:autoSpaceDN w:val="0"/>
              <w:rPr>
                <w:vertAlign w:val="subscript"/>
              </w:rPr>
            </w:pPr>
          </w:p>
        </w:tc>
        <w:tc>
          <w:tcPr>
            <w:tcW w:w="1701" w:type="dxa"/>
          </w:tcPr>
          <w:p w14:paraId="571719AF" w14:textId="77777777" w:rsidR="00EF6909" w:rsidRPr="00EF6909" w:rsidRDefault="00EF6909" w:rsidP="00EF6909">
            <w:pPr>
              <w:pStyle w:val="TableParagraph"/>
              <w:widowControl w:val="0"/>
              <w:autoSpaceDE w:val="0"/>
              <w:autoSpaceDN w:val="0"/>
              <w:rPr>
                <w:vertAlign w:val="subscript"/>
              </w:rPr>
            </w:pPr>
            <w:r w:rsidRPr="00EF6909">
              <w:t>4 тиждень</w:t>
            </w:r>
          </w:p>
        </w:tc>
        <w:tc>
          <w:tcPr>
            <w:tcW w:w="1701" w:type="dxa"/>
            <w:gridSpan w:val="2"/>
          </w:tcPr>
          <w:p w14:paraId="2C413740"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5CF1629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335F7074" w14:textId="77777777" w:rsidR="00EF6909" w:rsidRPr="00EF6909" w:rsidRDefault="00EF6909" w:rsidP="00EF6909">
            <w:pPr>
              <w:pStyle w:val="TableParagraph"/>
              <w:widowControl w:val="0"/>
              <w:autoSpaceDE w:val="0"/>
              <w:autoSpaceDN w:val="0"/>
              <w:rPr>
                <w:vertAlign w:val="subscript"/>
              </w:rPr>
            </w:pPr>
          </w:p>
        </w:tc>
      </w:tr>
      <w:tr w:rsidR="00EF6909" w:rsidRPr="00EF6909" w14:paraId="3BC69683" w14:textId="77777777" w:rsidTr="00EE7BF3">
        <w:tc>
          <w:tcPr>
            <w:tcW w:w="2527" w:type="dxa"/>
            <w:gridSpan w:val="2"/>
            <w:vMerge/>
          </w:tcPr>
          <w:p w14:paraId="4B6F864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07FF6B1" w14:textId="72D80A0D" w:rsidR="00EF6909" w:rsidRPr="00EF6909" w:rsidRDefault="00EF6909" w:rsidP="00CD506B">
            <w:pPr>
              <w:pStyle w:val="TableParagraph"/>
              <w:widowControl w:val="0"/>
              <w:autoSpaceDE w:val="0"/>
              <w:autoSpaceDN w:val="0"/>
            </w:pPr>
            <w:r w:rsidRPr="00EF6909">
              <w:t>Про затвердження Орієнтовного плану підвищення кваліфікації педагогічних працівників закладу у 202</w:t>
            </w:r>
            <w:r w:rsidR="00CD506B">
              <w:t>6</w:t>
            </w:r>
            <w:r w:rsidRPr="00EF6909">
              <w:t xml:space="preserve"> році</w:t>
            </w:r>
          </w:p>
        </w:tc>
        <w:tc>
          <w:tcPr>
            <w:tcW w:w="1701" w:type="dxa"/>
          </w:tcPr>
          <w:p w14:paraId="1827990E" w14:textId="77777777" w:rsidR="00EF6909" w:rsidRPr="00EF6909" w:rsidRDefault="00EF6909" w:rsidP="00EF6909">
            <w:pPr>
              <w:pStyle w:val="TableParagraph"/>
              <w:widowControl w:val="0"/>
              <w:autoSpaceDE w:val="0"/>
              <w:autoSpaceDN w:val="0"/>
              <w:rPr>
                <w:vertAlign w:val="subscript"/>
              </w:rPr>
            </w:pPr>
            <w:r w:rsidRPr="00EF6909">
              <w:t>до 25.12.</w:t>
            </w:r>
          </w:p>
        </w:tc>
        <w:tc>
          <w:tcPr>
            <w:tcW w:w="1701" w:type="dxa"/>
            <w:gridSpan w:val="2"/>
          </w:tcPr>
          <w:p w14:paraId="42275CC4"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B1EAB4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9CFDEF" w14:textId="77777777" w:rsidR="00EF6909" w:rsidRPr="00EF6909" w:rsidRDefault="00EF6909" w:rsidP="00EF6909">
            <w:pPr>
              <w:pStyle w:val="TableParagraph"/>
              <w:widowControl w:val="0"/>
              <w:autoSpaceDE w:val="0"/>
              <w:autoSpaceDN w:val="0"/>
              <w:rPr>
                <w:vertAlign w:val="subscript"/>
              </w:rPr>
            </w:pPr>
          </w:p>
        </w:tc>
      </w:tr>
      <w:tr w:rsidR="00EF6909" w:rsidRPr="00EF6909" w14:paraId="0A2FB8C1" w14:textId="77777777" w:rsidTr="00EE7BF3">
        <w:tc>
          <w:tcPr>
            <w:tcW w:w="2527" w:type="dxa"/>
            <w:gridSpan w:val="2"/>
            <w:vMerge/>
          </w:tcPr>
          <w:p w14:paraId="4C88ED8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6228"/>
            </w:tblGrid>
            <w:tr w:rsidR="00EF6909" w:rsidRPr="00EF6909" w14:paraId="4EDCD5A0" w14:textId="77777777" w:rsidTr="00EE7BF3">
              <w:trPr>
                <w:trHeight w:val="109"/>
              </w:trPr>
              <w:tc>
                <w:tcPr>
                  <w:tcW w:w="6228" w:type="dxa"/>
                </w:tcPr>
                <w:p w14:paraId="3C0CB732" w14:textId="430A5AB8" w:rsidR="00EF6909" w:rsidRPr="00EF6909" w:rsidRDefault="00EF6909" w:rsidP="00CD506B">
                  <w:pPr>
                    <w:pStyle w:val="TableParagraph"/>
                  </w:pPr>
                  <w:r w:rsidRPr="00EF6909">
                    <w:t>Аналіз виконання плану підвищення кваліфікації за 202</w:t>
                  </w:r>
                  <w:r w:rsidR="00CD506B">
                    <w:t>5</w:t>
                  </w:r>
                  <w:r w:rsidRPr="00EF6909">
                    <w:t xml:space="preserve"> рік </w:t>
                  </w:r>
                </w:p>
              </w:tc>
            </w:tr>
          </w:tbl>
          <w:p w14:paraId="08FC3A83" w14:textId="77777777" w:rsidR="00EF6909" w:rsidRPr="00EF6909" w:rsidRDefault="00EF6909" w:rsidP="00EF6909">
            <w:pPr>
              <w:pStyle w:val="TableParagraph"/>
              <w:widowControl w:val="0"/>
              <w:autoSpaceDE w:val="0"/>
              <w:autoSpaceDN w:val="0"/>
            </w:pPr>
          </w:p>
        </w:tc>
        <w:tc>
          <w:tcPr>
            <w:tcW w:w="1701" w:type="dxa"/>
          </w:tcPr>
          <w:p w14:paraId="4F5D6FD5" w14:textId="77777777" w:rsidR="00EF6909" w:rsidRPr="00EF6909" w:rsidRDefault="00EF6909" w:rsidP="00EF6909">
            <w:pPr>
              <w:pStyle w:val="TableParagraph"/>
              <w:widowControl w:val="0"/>
              <w:autoSpaceDE w:val="0"/>
              <w:autoSpaceDN w:val="0"/>
            </w:pPr>
            <w:r w:rsidRPr="00EF6909">
              <w:t>до 25.12.</w:t>
            </w:r>
          </w:p>
        </w:tc>
        <w:tc>
          <w:tcPr>
            <w:tcW w:w="1701" w:type="dxa"/>
            <w:gridSpan w:val="2"/>
          </w:tcPr>
          <w:p w14:paraId="4E9819B7"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C1F6B6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C692EA9" w14:textId="77777777" w:rsidR="00EF6909" w:rsidRPr="00EF6909" w:rsidRDefault="00EF6909" w:rsidP="00EF6909">
            <w:pPr>
              <w:pStyle w:val="TableParagraph"/>
              <w:widowControl w:val="0"/>
              <w:autoSpaceDE w:val="0"/>
              <w:autoSpaceDN w:val="0"/>
              <w:rPr>
                <w:vertAlign w:val="subscript"/>
              </w:rPr>
            </w:pPr>
          </w:p>
        </w:tc>
      </w:tr>
      <w:tr w:rsidR="00EF6909" w:rsidRPr="00EF6909" w14:paraId="714555ED" w14:textId="77777777" w:rsidTr="00EE7BF3">
        <w:tc>
          <w:tcPr>
            <w:tcW w:w="2527" w:type="dxa"/>
            <w:gridSpan w:val="2"/>
            <w:vMerge/>
          </w:tcPr>
          <w:p w14:paraId="63CF6FC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800BAFB" w14:textId="77777777" w:rsidR="00EF6909" w:rsidRPr="00EF6909" w:rsidRDefault="00EF6909" w:rsidP="00EF6909">
            <w:pPr>
              <w:pStyle w:val="TableParagraph"/>
              <w:widowControl w:val="0"/>
              <w:autoSpaceDE w:val="0"/>
              <w:autoSpaceDN w:val="0"/>
            </w:pPr>
            <w:r w:rsidRPr="00EF6909">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701" w:type="dxa"/>
          </w:tcPr>
          <w:p w14:paraId="3F11E8CE" w14:textId="77777777" w:rsidR="00EF6909" w:rsidRPr="00EF6909" w:rsidRDefault="00EF6909" w:rsidP="00EF6909">
            <w:pPr>
              <w:pStyle w:val="TableParagraph"/>
              <w:widowControl w:val="0"/>
              <w:autoSpaceDE w:val="0"/>
              <w:autoSpaceDN w:val="0"/>
              <w:rPr>
                <w:vertAlign w:val="subscript"/>
              </w:rPr>
            </w:pPr>
            <w:r w:rsidRPr="00EF6909">
              <w:t>до 25.12.</w:t>
            </w:r>
          </w:p>
        </w:tc>
        <w:tc>
          <w:tcPr>
            <w:tcW w:w="1701" w:type="dxa"/>
            <w:gridSpan w:val="2"/>
          </w:tcPr>
          <w:p w14:paraId="2D1CF477"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4ADB339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576187" w14:textId="77777777" w:rsidR="00EF6909" w:rsidRPr="00EF6909" w:rsidRDefault="00EF6909" w:rsidP="00EF6909">
            <w:pPr>
              <w:pStyle w:val="TableParagraph"/>
              <w:widowControl w:val="0"/>
              <w:autoSpaceDE w:val="0"/>
              <w:autoSpaceDN w:val="0"/>
              <w:rPr>
                <w:vertAlign w:val="subscript"/>
              </w:rPr>
            </w:pPr>
          </w:p>
        </w:tc>
      </w:tr>
      <w:tr w:rsidR="00EF6909" w:rsidRPr="00EF6909" w14:paraId="6F7986AE" w14:textId="77777777" w:rsidTr="00EE7BF3">
        <w:tc>
          <w:tcPr>
            <w:tcW w:w="2527" w:type="dxa"/>
            <w:gridSpan w:val="2"/>
            <w:vMerge/>
          </w:tcPr>
          <w:p w14:paraId="0BFE55C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72E076A" w14:textId="77777777" w:rsidR="00EF6909" w:rsidRPr="00EF6909" w:rsidRDefault="00EF6909" w:rsidP="00EF6909">
            <w:pPr>
              <w:pStyle w:val="TableParagraph"/>
              <w:widowControl w:val="0"/>
              <w:autoSpaceDE w:val="0"/>
              <w:autoSpaceDN w:val="0"/>
            </w:pPr>
            <w:r w:rsidRPr="00EF6909">
              <w:t>Про хід атестації педагогічних працівників закладу</w:t>
            </w:r>
          </w:p>
        </w:tc>
        <w:tc>
          <w:tcPr>
            <w:tcW w:w="1701" w:type="dxa"/>
          </w:tcPr>
          <w:p w14:paraId="7BDF4FF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410B8422"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1D8D840" w14:textId="77777777" w:rsidR="00EF6909" w:rsidRPr="00EF6909" w:rsidRDefault="00EF6909" w:rsidP="00EF6909">
            <w:pPr>
              <w:pStyle w:val="TableParagraph"/>
              <w:widowControl w:val="0"/>
              <w:autoSpaceDE w:val="0"/>
              <w:autoSpaceDN w:val="0"/>
              <w:rPr>
                <w:vertAlign w:val="subscript"/>
              </w:rPr>
            </w:pPr>
            <w:r w:rsidRPr="00EF6909">
              <w:t>Директор</w:t>
            </w:r>
          </w:p>
        </w:tc>
        <w:tc>
          <w:tcPr>
            <w:tcW w:w="1218" w:type="dxa"/>
            <w:gridSpan w:val="2"/>
          </w:tcPr>
          <w:p w14:paraId="26ED0F87" w14:textId="77777777" w:rsidR="00EF6909" w:rsidRPr="00EF6909" w:rsidRDefault="00EF6909" w:rsidP="00EF6909">
            <w:pPr>
              <w:pStyle w:val="TableParagraph"/>
              <w:widowControl w:val="0"/>
              <w:autoSpaceDE w:val="0"/>
              <w:autoSpaceDN w:val="0"/>
              <w:rPr>
                <w:vertAlign w:val="subscript"/>
              </w:rPr>
            </w:pPr>
          </w:p>
        </w:tc>
      </w:tr>
      <w:tr w:rsidR="00EF6909" w:rsidRPr="00EF6909" w14:paraId="09416866" w14:textId="77777777" w:rsidTr="00EE7BF3">
        <w:tc>
          <w:tcPr>
            <w:tcW w:w="2527" w:type="dxa"/>
            <w:gridSpan w:val="2"/>
            <w:vMerge/>
          </w:tcPr>
          <w:p w14:paraId="2430BCD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CC97937" w14:textId="053A4E5E" w:rsidR="00EF6909" w:rsidRPr="00EF6909" w:rsidRDefault="005C4396" w:rsidP="00EF6909">
            <w:pPr>
              <w:pStyle w:val="TableParagraph"/>
              <w:widowControl w:val="0"/>
              <w:autoSpaceDE w:val="0"/>
              <w:autoSpaceDN w:val="0"/>
            </w:pPr>
            <w:r>
              <w:t xml:space="preserve">Якісний показник участі в олімпіадах </w:t>
            </w:r>
          </w:p>
        </w:tc>
        <w:tc>
          <w:tcPr>
            <w:tcW w:w="1701" w:type="dxa"/>
          </w:tcPr>
          <w:p w14:paraId="583C2F83"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17F78A3C"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E7EEAE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056D5D" w14:textId="77777777" w:rsidR="00EF6909" w:rsidRPr="00EF6909" w:rsidRDefault="00EF6909" w:rsidP="00EF6909">
            <w:pPr>
              <w:pStyle w:val="TableParagraph"/>
              <w:widowControl w:val="0"/>
              <w:autoSpaceDE w:val="0"/>
              <w:autoSpaceDN w:val="0"/>
              <w:rPr>
                <w:vertAlign w:val="subscript"/>
              </w:rPr>
            </w:pPr>
          </w:p>
        </w:tc>
      </w:tr>
      <w:tr w:rsidR="00EF6909" w:rsidRPr="00EF6909" w14:paraId="4D73A79C" w14:textId="77777777" w:rsidTr="00EE7BF3">
        <w:tc>
          <w:tcPr>
            <w:tcW w:w="2527" w:type="dxa"/>
            <w:gridSpan w:val="2"/>
            <w:vMerge/>
          </w:tcPr>
          <w:p w14:paraId="2D4EBBD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088F615" w14:textId="16692C27" w:rsidR="00EF6909" w:rsidRPr="005C4396" w:rsidRDefault="005C4396" w:rsidP="005C4396">
            <w:pPr>
              <w:adjustRightInd w:val="0"/>
              <w:rPr>
                <w:rFonts w:eastAsiaTheme="minorHAnsi"/>
                <w:color w:val="000000"/>
                <w:sz w:val="23"/>
                <w:szCs w:val="23"/>
              </w:rPr>
            </w:pPr>
            <w:r w:rsidRPr="005C4396">
              <w:rPr>
                <w:rFonts w:eastAsiaTheme="minorHAnsi"/>
                <w:color w:val="000000"/>
                <w:sz w:val="23"/>
                <w:szCs w:val="23"/>
              </w:rPr>
              <w:t xml:space="preserve">Модернізація уроку як засіб розвитку конкурентно-спроможної особистості </w:t>
            </w:r>
          </w:p>
        </w:tc>
        <w:tc>
          <w:tcPr>
            <w:tcW w:w="1701" w:type="dxa"/>
          </w:tcPr>
          <w:p w14:paraId="6155485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1FC4FABD"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62D3E2E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5B575C3" w14:textId="77777777" w:rsidR="00EF6909" w:rsidRPr="00EF6909" w:rsidRDefault="00EF6909" w:rsidP="00EF6909">
            <w:pPr>
              <w:pStyle w:val="TableParagraph"/>
              <w:widowControl w:val="0"/>
              <w:autoSpaceDE w:val="0"/>
              <w:autoSpaceDN w:val="0"/>
              <w:rPr>
                <w:vertAlign w:val="subscript"/>
              </w:rPr>
            </w:pPr>
          </w:p>
        </w:tc>
      </w:tr>
      <w:tr w:rsidR="00EF6909" w:rsidRPr="00EF6909" w14:paraId="0D5C6A62" w14:textId="77777777" w:rsidTr="00EE7BF3">
        <w:tc>
          <w:tcPr>
            <w:tcW w:w="2527" w:type="dxa"/>
            <w:gridSpan w:val="2"/>
            <w:vMerge/>
          </w:tcPr>
          <w:p w14:paraId="68F1E98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399DD48" w14:textId="73B24754" w:rsidR="00EF6909" w:rsidRPr="00EF6909" w:rsidRDefault="00EF6909" w:rsidP="005C4396">
            <w:pPr>
              <w:pStyle w:val="TableParagraph"/>
              <w:widowControl w:val="0"/>
              <w:autoSpaceDE w:val="0"/>
              <w:autoSpaceDN w:val="0"/>
            </w:pPr>
            <w:r w:rsidRPr="00EF6909">
              <w:t xml:space="preserve"> </w:t>
            </w:r>
            <w:r w:rsidR="009950DD">
              <w:t>Про обговорення та схвалення стратегії рзвитку на 2026-2031 роки</w:t>
            </w:r>
          </w:p>
        </w:tc>
        <w:tc>
          <w:tcPr>
            <w:tcW w:w="1701" w:type="dxa"/>
          </w:tcPr>
          <w:p w14:paraId="60CACDD3"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F46FA1B"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40F5D193" w14:textId="77777777" w:rsidR="00EF6909" w:rsidRPr="00EF6909" w:rsidRDefault="00EF6909" w:rsidP="00EF6909">
            <w:pPr>
              <w:pStyle w:val="TableParagraph"/>
              <w:widowControl w:val="0"/>
              <w:autoSpaceDE w:val="0"/>
              <w:autoSpaceDN w:val="0"/>
            </w:pPr>
          </w:p>
        </w:tc>
        <w:tc>
          <w:tcPr>
            <w:tcW w:w="1218" w:type="dxa"/>
            <w:gridSpan w:val="2"/>
          </w:tcPr>
          <w:p w14:paraId="3175C03B" w14:textId="77777777" w:rsidR="00EF6909" w:rsidRPr="00EF6909" w:rsidRDefault="00EF6909" w:rsidP="00EF6909">
            <w:pPr>
              <w:pStyle w:val="TableParagraph"/>
              <w:widowControl w:val="0"/>
              <w:autoSpaceDE w:val="0"/>
              <w:autoSpaceDN w:val="0"/>
              <w:rPr>
                <w:vertAlign w:val="subscript"/>
              </w:rPr>
            </w:pPr>
          </w:p>
        </w:tc>
      </w:tr>
      <w:tr w:rsidR="00EF6909" w:rsidRPr="00EF6909" w14:paraId="58D7ED39" w14:textId="77777777" w:rsidTr="00EE7BF3">
        <w:tc>
          <w:tcPr>
            <w:tcW w:w="2527" w:type="dxa"/>
            <w:gridSpan w:val="2"/>
            <w:vMerge/>
          </w:tcPr>
          <w:p w14:paraId="2D69E80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2F61CE5" w14:textId="77777777" w:rsidR="00EF6909" w:rsidRPr="00EF6909" w:rsidRDefault="00EF6909" w:rsidP="00EF6909">
            <w:pPr>
              <w:pStyle w:val="TableParagraph"/>
              <w:widowControl w:val="0"/>
              <w:autoSpaceDE w:val="0"/>
              <w:autoSpaceDN w:val="0"/>
            </w:pPr>
            <w:r w:rsidRPr="00EF6909">
              <w:t>Про стан адаптації здобувачів освіти 1 класу до навчання в початковій школі.</w:t>
            </w:r>
          </w:p>
        </w:tc>
        <w:tc>
          <w:tcPr>
            <w:tcW w:w="1701" w:type="dxa"/>
          </w:tcPr>
          <w:p w14:paraId="46BF4F50"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4528CE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DF42F6A" w14:textId="77777777" w:rsidR="00EF6909" w:rsidRPr="00EF6909" w:rsidRDefault="00EF6909" w:rsidP="00EF6909">
            <w:pPr>
              <w:pStyle w:val="TableParagraph"/>
              <w:widowControl w:val="0"/>
              <w:autoSpaceDE w:val="0"/>
              <w:autoSpaceDN w:val="0"/>
            </w:pPr>
          </w:p>
        </w:tc>
        <w:tc>
          <w:tcPr>
            <w:tcW w:w="1218" w:type="dxa"/>
            <w:gridSpan w:val="2"/>
          </w:tcPr>
          <w:p w14:paraId="7BCBE9DE" w14:textId="77777777" w:rsidR="00EF6909" w:rsidRPr="00EF6909" w:rsidRDefault="00EF6909" w:rsidP="00EF6909">
            <w:pPr>
              <w:pStyle w:val="TableParagraph"/>
              <w:widowControl w:val="0"/>
              <w:autoSpaceDE w:val="0"/>
              <w:autoSpaceDN w:val="0"/>
              <w:rPr>
                <w:vertAlign w:val="subscript"/>
              </w:rPr>
            </w:pPr>
          </w:p>
        </w:tc>
      </w:tr>
      <w:tr w:rsidR="00EF6909" w:rsidRPr="00EF6909" w14:paraId="5AD3B691" w14:textId="77777777" w:rsidTr="00EE7BF3">
        <w:tc>
          <w:tcPr>
            <w:tcW w:w="2527" w:type="dxa"/>
            <w:gridSpan w:val="2"/>
            <w:vMerge/>
          </w:tcPr>
          <w:p w14:paraId="6EB47C0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D07B81F" w14:textId="77777777" w:rsidR="00EF6909" w:rsidRPr="00EF6909" w:rsidRDefault="00EF6909" w:rsidP="00EF6909">
            <w:pPr>
              <w:pStyle w:val="TableParagraph"/>
              <w:widowControl w:val="0"/>
              <w:autoSpaceDE w:val="0"/>
              <w:autoSpaceDN w:val="0"/>
            </w:pPr>
            <w:r w:rsidRPr="00EF6909">
              <w:t>Про стан адаптації здобувачів освіти 5 класу до навчання в основній школі.</w:t>
            </w:r>
          </w:p>
        </w:tc>
        <w:tc>
          <w:tcPr>
            <w:tcW w:w="1701" w:type="dxa"/>
          </w:tcPr>
          <w:p w14:paraId="4C2F3622"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4A3C8B05"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FAE2266" w14:textId="77777777" w:rsidR="00EF6909" w:rsidRPr="00EF6909" w:rsidRDefault="00EF6909" w:rsidP="00EF6909">
            <w:pPr>
              <w:pStyle w:val="TableParagraph"/>
              <w:widowControl w:val="0"/>
              <w:autoSpaceDE w:val="0"/>
              <w:autoSpaceDN w:val="0"/>
            </w:pPr>
          </w:p>
        </w:tc>
        <w:tc>
          <w:tcPr>
            <w:tcW w:w="1218" w:type="dxa"/>
            <w:gridSpan w:val="2"/>
          </w:tcPr>
          <w:p w14:paraId="266A65E5" w14:textId="77777777" w:rsidR="00EF6909" w:rsidRPr="00EF6909" w:rsidRDefault="00EF6909" w:rsidP="00EF6909">
            <w:pPr>
              <w:pStyle w:val="TableParagraph"/>
              <w:widowControl w:val="0"/>
              <w:autoSpaceDE w:val="0"/>
              <w:autoSpaceDN w:val="0"/>
              <w:rPr>
                <w:vertAlign w:val="subscript"/>
              </w:rPr>
            </w:pPr>
          </w:p>
        </w:tc>
      </w:tr>
      <w:tr w:rsidR="00EF6909" w:rsidRPr="00EF6909" w14:paraId="45A93C9C" w14:textId="77777777" w:rsidTr="00EE7BF3">
        <w:tc>
          <w:tcPr>
            <w:tcW w:w="2527" w:type="dxa"/>
            <w:gridSpan w:val="2"/>
            <w:vMerge/>
          </w:tcPr>
          <w:p w14:paraId="070FB13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00F65D4" w14:textId="461427A1" w:rsidR="00EF6909" w:rsidRPr="009950DD" w:rsidRDefault="009950DD" w:rsidP="009950DD">
            <w:pPr>
              <w:adjustRightInd w:val="0"/>
              <w:rPr>
                <w:rFonts w:eastAsiaTheme="minorHAnsi"/>
                <w:color w:val="000000"/>
                <w:sz w:val="23"/>
                <w:szCs w:val="23"/>
              </w:rPr>
            </w:pPr>
            <w:r w:rsidRPr="009950DD">
              <w:rPr>
                <w:rFonts w:eastAsiaTheme="minorHAnsi"/>
                <w:color w:val="2C2C2C"/>
                <w:sz w:val="23"/>
                <w:szCs w:val="23"/>
              </w:rPr>
              <w:t xml:space="preserve">Формування патріотичних та громадянських якостей, морально-етичних принципів особистості в умовах НУШ </w:t>
            </w:r>
          </w:p>
        </w:tc>
        <w:tc>
          <w:tcPr>
            <w:tcW w:w="1701" w:type="dxa"/>
          </w:tcPr>
          <w:p w14:paraId="69C2225F"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7AD84BB"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6C9E8D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AF5E042" w14:textId="77777777" w:rsidR="00EF6909" w:rsidRPr="00EF6909" w:rsidRDefault="00EF6909" w:rsidP="00EF6909">
            <w:pPr>
              <w:pStyle w:val="TableParagraph"/>
              <w:widowControl w:val="0"/>
              <w:autoSpaceDE w:val="0"/>
              <w:autoSpaceDN w:val="0"/>
              <w:rPr>
                <w:vertAlign w:val="subscript"/>
              </w:rPr>
            </w:pPr>
          </w:p>
        </w:tc>
      </w:tr>
      <w:tr w:rsidR="00EF6909" w:rsidRPr="00EF6909" w14:paraId="5ADFA884" w14:textId="77777777" w:rsidTr="00EE7BF3">
        <w:tc>
          <w:tcPr>
            <w:tcW w:w="2527" w:type="dxa"/>
            <w:gridSpan w:val="2"/>
          </w:tcPr>
          <w:p w14:paraId="3CC28F83" w14:textId="77777777" w:rsidR="00EF6909" w:rsidRPr="00EF6909" w:rsidRDefault="00EF6909" w:rsidP="00EF6909">
            <w:pPr>
              <w:pStyle w:val="TableParagraph"/>
              <w:widowControl w:val="0"/>
              <w:autoSpaceDE w:val="0"/>
              <w:autoSpaceDN w:val="0"/>
              <w:rPr>
                <w:b/>
              </w:rPr>
            </w:pPr>
            <w:r w:rsidRPr="00EF6909">
              <w:rPr>
                <w:b/>
              </w:rPr>
              <w:t>4.10. Нарада при директору</w:t>
            </w:r>
          </w:p>
        </w:tc>
        <w:tc>
          <w:tcPr>
            <w:tcW w:w="6540" w:type="dxa"/>
            <w:gridSpan w:val="2"/>
          </w:tcPr>
          <w:p w14:paraId="0F085EEC" w14:textId="77777777" w:rsidR="00EF6909" w:rsidRPr="00EF6909" w:rsidRDefault="00EF6909" w:rsidP="00EF6909">
            <w:pPr>
              <w:pStyle w:val="TableParagraph"/>
              <w:widowControl w:val="0"/>
              <w:autoSpaceDE w:val="0"/>
              <w:autoSpaceDN w:val="0"/>
            </w:pPr>
            <w:r w:rsidRPr="00EF6909">
              <w:t>1. Про виконання нових нормативно-правових актів України.</w:t>
            </w:r>
          </w:p>
          <w:p w14:paraId="4F2E3E67" w14:textId="524A8028" w:rsidR="00EF6909" w:rsidRPr="00EF6909" w:rsidRDefault="00EF6909" w:rsidP="00EF6909">
            <w:pPr>
              <w:pStyle w:val="TableParagraph"/>
              <w:widowControl w:val="0"/>
              <w:autoSpaceDE w:val="0"/>
              <w:autoSpaceDN w:val="0"/>
            </w:pPr>
            <w:r w:rsidRPr="00EF6909">
              <w:t>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202</w:t>
            </w:r>
            <w:r w:rsidR="00CD506B">
              <w:t>5</w:t>
            </w:r>
            <w:r w:rsidRPr="00EF6909">
              <w:t>-202</w:t>
            </w:r>
            <w:r w:rsidR="00CD506B">
              <w:t>6</w:t>
            </w:r>
            <w:r w:rsidRPr="00EF6909">
              <w:t xml:space="preserve"> н.р.</w:t>
            </w:r>
          </w:p>
          <w:p w14:paraId="3C1CD7E0" w14:textId="77777777" w:rsidR="00EF6909" w:rsidRPr="00EF6909" w:rsidRDefault="00EF6909" w:rsidP="00EF6909">
            <w:pPr>
              <w:pStyle w:val="TableParagraph"/>
              <w:widowControl w:val="0"/>
              <w:autoSpaceDE w:val="0"/>
              <w:autoSpaceDN w:val="0"/>
            </w:pPr>
            <w:r w:rsidRPr="00EF6909">
              <w:t>3. Про хід атестації педагогічних працівників.</w:t>
            </w:r>
          </w:p>
          <w:p w14:paraId="399279C7" w14:textId="63A461FC" w:rsidR="00EF6909" w:rsidRPr="00EF6909" w:rsidRDefault="00EF6909" w:rsidP="00EF6909">
            <w:pPr>
              <w:pStyle w:val="TableParagraph"/>
              <w:widowControl w:val="0"/>
              <w:autoSpaceDE w:val="0"/>
              <w:autoSpaceDN w:val="0"/>
            </w:pPr>
            <w:r w:rsidRPr="00EF6909">
              <w:t>4. Про аналіз організації діловодства закладу у 202</w:t>
            </w:r>
            <w:r w:rsidR="00571D6B">
              <w:t>5</w:t>
            </w:r>
            <w:r w:rsidRPr="00EF6909">
              <w:t xml:space="preserve"> році.</w:t>
            </w:r>
          </w:p>
          <w:p w14:paraId="4356931F" w14:textId="77777777" w:rsidR="00EF6909" w:rsidRPr="00EF6909" w:rsidRDefault="00EF6909" w:rsidP="00EF6909">
            <w:pPr>
              <w:pStyle w:val="TableParagraph"/>
              <w:widowControl w:val="0"/>
              <w:autoSpaceDE w:val="0"/>
              <w:autoSpaceDN w:val="0"/>
            </w:pPr>
            <w:r w:rsidRPr="00EF6909">
              <w:t>5. Про організацію роботи з обліку учнів закладу.</w:t>
            </w:r>
          </w:p>
          <w:p w14:paraId="6B56DF34" w14:textId="77777777" w:rsidR="00EF6909" w:rsidRPr="00EF6909" w:rsidRDefault="00EF6909" w:rsidP="00EF6909">
            <w:pPr>
              <w:pStyle w:val="TableParagraph"/>
              <w:widowControl w:val="0"/>
              <w:autoSpaceDE w:val="0"/>
              <w:autoSpaceDN w:val="0"/>
            </w:pPr>
            <w:r w:rsidRPr="00EF6909">
              <w:t>6.  Про виконання освітніх програм за І семестр.</w:t>
            </w:r>
          </w:p>
          <w:p w14:paraId="7EBDD103" w14:textId="77777777" w:rsidR="00EF6909" w:rsidRPr="00EF6909" w:rsidRDefault="00EF6909" w:rsidP="00EF6909">
            <w:pPr>
              <w:pStyle w:val="TableParagraph"/>
              <w:widowControl w:val="0"/>
              <w:autoSpaceDE w:val="0"/>
              <w:autoSpaceDN w:val="0"/>
            </w:pPr>
            <w:r w:rsidRPr="00EF6909">
              <w:t>7. Про підсумки перевірки стану ведення робочих зошитів, зошитів для контрольних робіт, щоденників у І семестрі</w:t>
            </w:r>
          </w:p>
        </w:tc>
        <w:tc>
          <w:tcPr>
            <w:tcW w:w="1701" w:type="dxa"/>
          </w:tcPr>
          <w:p w14:paraId="53085B7F"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2AAF74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3DCEDA0" w14:textId="77777777" w:rsidR="00EF6909" w:rsidRPr="00EF6909" w:rsidRDefault="00EF6909" w:rsidP="00EF6909">
            <w:pPr>
              <w:pStyle w:val="TableParagraph"/>
              <w:widowControl w:val="0"/>
              <w:autoSpaceDE w:val="0"/>
              <w:autoSpaceDN w:val="0"/>
            </w:pPr>
          </w:p>
        </w:tc>
        <w:tc>
          <w:tcPr>
            <w:tcW w:w="1218" w:type="dxa"/>
            <w:gridSpan w:val="2"/>
          </w:tcPr>
          <w:p w14:paraId="7D9511FA" w14:textId="77777777" w:rsidR="00EF6909" w:rsidRPr="00EF6909" w:rsidRDefault="00EF6909" w:rsidP="00EF6909">
            <w:pPr>
              <w:pStyle w:val="TableParagraph"/>
              <w:widowControl w:val="0"/>
              <w:autoSpaceDE w:val="0"/>
              <w:autoSpaceDN w:val="0"/>
              <w:rPr>
                <w:vertAlign w:val="subscript"/>
              </w:rPr>
            </w:pPr>
          </w:p>
        </w:tc>
      </w:tr>
      <w:tr w:rsidR="00EF6909" w:rsidRPr="00EF6909" w14:paraId="228274E6" w14:textId="77777777" w:rsidTr="00EE7BF3">
        <w:tc>
          <w:tcPr>
            <w:tcW w:w="15388" w:type="dxa"/>
            <w:gridSpan w:val="11"/>
            <w:shd w:val="clear" w:color="auto" w:fill="FFFF00"/>
          </w:tcPr>
          <w:p w14:paraId="5150C42B" w14:textId="77777777" w:rsidR="00EF6909" w:rsidRPr="00EF6909" w:rsidRDefault="00EF6909" w:rsidP="00EF6909">
            <w:pPr>
              <w:pStyle w:val="TableParagraph"/>
              <w:widowControl w:val="0"/>
              <w:autoSpaceDE w:val="0"/>
              <w:autoSpaceDN w:val="0"/>
              <w:rPr>
                <w:b/>
              </w:rPr>
            </w:pPr>
            <w:r w:rsidRPr="00EF6909">
              <w:rPr>
                <w:b/>
              </w:rPr>
              <w:t>5.Виховний процес</w:t>
            </w:r>
          </w:p>
        </w:tc>
      </w:tr>
      <w:tr w:rsidR="00EF6909" w:rsidRPr="00EF6909" w14:paraId="5F66326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1CB55C7"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Pr>
          <w:p w14:paraId="70A66BF0" w14:textId="77777777" w:rsidR="00EF6909" w:rsidRPr="00EF6909" w:rsidRDefault="00EF6909" w:rsidP="00EF6909">
            <w:pPr>
              <w:pStyle w:val="TableParagraph"/>
              <w:widowControl w:val="0"/>
            </w:pPr>
            <w:r w:rsidRPr="00EF6909">
              <w:t xml:space="preserve">День Збройних Сил України. Привітання зі святом. </w:t>
            </w:r>
          </w:p>
        </w:tc>
        <w:tc>
          <w:tcPr>
            <w:tcW w:w="1701" w:type="dxa"/>
          </w:tcPr>
          <w:p w14:paraId="3B87BC51" w14:textId="77777777" w:rsidR="00EF6909" w:rsidRPr="00EF6909" w:rsidRDefault="00EF6909" w:rsidP="00EF6909">
            <w:pPr>
              <w:pStyle w:val="TableParagraph"/>
              <w:widowControl w:val="0"/>
            </w:pPr>
            <w:r w:rsidRPr="00EF6909">
              <w:t xml:space="preserve">06.12 </w:t>
            </w:r>
          </w:p>
        </w:tc>
        <w:tc>
          <w:tcPr>
            <w:tcW w:w="1701" w:type="dxa"/>
            <w:gridSpan w:val="2"/>
          </w:tcPr>
          <w:p w14:paraId="61505002" w14:textId="77777777" w:rsidR="00EF6909" w:rsidRPr="00EF6909" w:rsidRDefault="00EF6909" w:rsidP="00EF6909">
            <w:pPr>
              <w:pStyle w:val="TableParagraph"/>
              <w:widowControl w:val="0"/>
            </w:pPr>
            <w:r w:rsidRPr="00EF6909">
              <w:t>листівки, малюнки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11A3BBC" w14:textId="77777777" w:rsidR="00EF6909" w:rsidRPr="00EF6909" w:rsidRDefault="00EF6909" w:rsidP="00EF6909">
            <w:pPr>
              <w:pStyle w:val="TableParagraph"/>
              <w:widowControl w:val="0"/>
              <w:autoSpaceDE w:val="0"/>
              <w:autoSpaceDN w:val="0"/>
            </w:pPr>
            <w:r w:rsidRPr="00EF6909">
              <w:t>ЗДНВР,</w:t>
            </w:r>
          </w:p>
          <w:p w14:paraId="4672816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1DBFC2E" w14:textId="77777777" w:rsidR="00EF6909" w:rsidRPr="00EF6909" w:rsidRDefault="00EF6909" w:rsidP="00EF6909">
            <w:pPr>
              <w:pStyle w:val="TableParagraph"/>
              <w:widowControl w:val="0"/>
              <w:autoSpaceDE w:val="0"/>
              <w:autoSpaceDN w:val="0"/>
              <w:rPr>
                <w:vertAlign w:val="subscript"/>
              </w:rPr>
            </w:pPr>
          </w:p>
        </w:tc>
      </w:tr>
      <w:tr w:rsidR="00EF6909" w:rsidRPr="00EF6909" w14:paraId="2B9FDDE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A93E89" w14:textId="77777777" w:rsidR="00EF6909" w:rsidRPr="00EF6909" w:rsidRDefault="00EF6909" w:rsidP="00EF6909">
            <w:pPr>
              <w:pStyle w:val="TableParagraph"/>
              <w:widowControl w:val="0"/>
              <w:autoSpaceDE w:val="0"/>
              <w:autoSpaceDN w:val="0"/>
            </w:pPr>
            <w:r w:rsidRPr="00EF6909">
              <w:rPr>
                <w:b/>
                <w:bCs/>
              </w:rPr>
              <w:lastRenderedPageBreak/>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8397"/>
            </w:tblGrid>
            <w:tr w:rsidR="00EF6909" w:rsidRPr="00EF6909" w14:paraId="24A9E1F1" w14:textId="77777777" w:rsidTr="00EE7BF3">
              <w:trPr>
                <w:trHeight w:val="247"/>
              </w:trPr>
              <w:tc>
                <w:tcPr>
                  <w:tcW w:w="8397" w:type="dxa"/>
                </w:tcPr>
                <w:p w14:paraId="6DD0FDC9" w14:textId="77777777" w:rsidR="00EF6909" w:rsidRPr="00EF6909" w:rsidRDefault="00EF6909" w:rsidP="00EF6909">
                  <w:pPr>
                    <w:pStyle w:val="TableParagraph"/>
                  </w:pPr>
                  <w:r w:rsidRPr="00EF6909">
                    <w:t>Години спілкування до Міжнародного дня людей з</w:t>
                  </w:r>
                </w:p>
                <w:p w14:paraId="05A4F724" w14:textId="77777777" w:rsidR="00EF6909" w:rsidRPr="00EF6909" w:rsidRDefault="00EF6909" w:rsidP="00EF6909">
                  <w:pPr>
                    <w:pStyle w:val="TableParagraph"/>
                  </w:pPr>
                  <w:r w:rsidRPr="00EF6909">
                    <w:t xml:space="preserve"> інвалідністю «Пам’ятай, що ти – Людина». </w:t>
                  </w:r>
                </w:p>
              </w:tc>
            </w:tr>
            <w:tr w:rsidR="00EF6909" w:rsidRPr="00EF6909" w14:paraId="521CE85F" w14:textId="77777777" w:rsidTr="00EE7BF3">
              <w:trPr>
                <w:trHeight w:val="247"/>
              </w:trPr>
              <w:tc>
                <w:tcPr>
                  <w:tcW w:w="8397" w:type="dxa"/>
                </w:tcPr>
                <w:p w14:paraId="244DA76E" w14:textId="77777777" w:rsidR="00EF6909" w:rsidRPr="00EF6909" w:rsidRDefault="00EF6909" w:rsidP="00EF6909">
                  <w:pPr>
                    <w:pStyle w:val="TableParagraph"/>
                  </w:pPr>
                </w:p>
              </w:tc>
            </w:tr>
            <w:tr w:rsidR="00EF6909" w:rsidRPr="00EF6909" w14:paraId="2B274581" w14:textId="77777777" w:rsidTr="00EE7BF3">
              <w:trPr>
                <w:trHeight w:val="247"/>
              </w:trPr>
              <w:tc>
                <w:tcPr>
                  <w:tcW w:w="8397" w:type="dxa"/>
                </w:tcPr>
                <w:p w14:paraId="3A0B744E" w14:textId="77777777" w:rsidR="00EF6909" w:rsidRPr="00EF6909" w:rsidRDefault="00EF6909" w:rsidP="00EF6909">
                  <w:pPr>
                    <w:pStyle w:val="TableParagraph"/>
                  </w:pPr>
                  <w:r w:rsidRPr="00EF6909">
                    <w:t xml:space="preserve">Андріївські вечорниці «Андрію, Андрію, до мене прийди, </w:t>
                  </w:r>
                </w:p>
                <w:p w14:paraId="6479AE79" w14:textId="77777777" w:rsidR="00EF6909" w:rsidRPr="00EF6909" w:rsidRDefault="00EF6909" w:rsidP="00EF6909">
                  <w:pPr>
                    <w:pStyle w:val="TableParagraph"/>
                  </w:pPr>
                  <w:r w:rsidRPr="00EF6909">
                    <w:t>всю мою долю мені розкажи…».</w:t>
                  </w:r>
                </w:p>
              </w:tc>
            </w:tr>
          </w:tbl>
          <w:p w14:paraId="1CA22EC5" w14:textId="77777777" w:rsidR="00EF6909" w:rsidRPr="00EF6909" w:rsidRDefault="00EF6909" w:rsidP="00EF6909">
            <w:pPr>
              <w:pStyle w:val="TableParagraph"/>
              <w:widowControl w:val="0"/>
              <w:autoSpaceDE w:val="0"/>
              <w:autoSpaceDN w:val="0"/>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E90B4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62F9E9"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1A4C4B" w14:textId="77777777" w:rsidR="00EF6909" w:rsidRPr="00EF6909" w:rsidRDefault="00EF6909" w:rsidP="00EF6909">
            <w:pPr>
              <w:pStyle w:val="TableParagraph"/>
              <w:widowControl w:val="0"/>
              <w:autoSpaceDE w:val="0"/>
              <w:autoSpaceDN w:val="0"/>
            </w:pPr>
            <w:r w:rsidRPr="00EF6909">
              <w:t>ЗДНВР,</w:t>
            </w:r>
          </w:p>
          <w:p w14:paraId="1EED9B43"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1C6A0DCB" w14:textId="77777777" w:rsidR="00EF6909" w:rsidRPr="00EF6909" w:rsidRDefault="00EF6909" w:rsidP="00EF6909">
            <w:pPr>
              <w:pStyle w:val="TableParagraph"/>
              <w:widowControl w:val="0"/>
              <w:autoSpaceDE w:val="0"/>
              <w:autoSpaceDN w:val="0"/>
              <w:rPr>
                <w:vertAlign w:val="subscript"/>
              </w:rPr>
            </w:pPr>
          </w:p>
        </w:tc>
      </w:tr>
      <w:tr w:rsidR="00EF6909" w:rsidRPr="00EF6909" w14:paraId="422E6BC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F114A8D"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65D651" w14:textId="77777777" w:rsidR="00EF6909" w:rsidRPr="00EF6909" w:rsidRDefault="00EF6909" w:rsidP="00EF6909">
            <w:pPr>
              <w:pStyle w:val="TableParagraph"/>
              <w:widowControl w:val="0"/>
              <w:autoSpaceDE w:val="0"/>
              <w:autoSpaceDN w:val="0"/>
            </w:pPr>
            <w:r w:rsidRPr="00EF6909">
              <w:t>Підготувати та провести  новорічні свята для учнів 1-11-х класів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DBCC1F"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32B448" w14:textId="77777777" w:rsidR="00EF6909" w:rsidRPr="00EF6909" w:rsidRDefault="00EF6909" w:rsidP="00EF6909">
            <w:pPr>
              <w:pStyle w:val="TableParagraph"/>
              <w:widowControl w:val="0"/>
              <w:autoSpaceDE w:val="0"/>
              <w:autoSpaceDN w:val="0"/>
            </w:pPr>
            <w:r w:rsidRPr="00EF6909">
              <w:t>План,</w:t>
            </w:r>
          </w:p>
          <w:p w14:paraId="113ADABE" w14:textId="77777777" w:rsidR="00EF6909" w:rsidRPr="00EF6909" w:rsidRDefault="00EF6909" w:rsidP="00EF6909">
            <w:pPr>
              <w:pStyle w:val="TableParagraph"/>
              <w:widowControl w:val="0"/>
              <w:autoSpaceDE w:val="0"/>
              <w:autoSpaceDN w:val="0"/>
            </w:pPr>
            <w:r w:rsidRPr="00EF6909">
              <w:t xml:space="preserve"> заходи </w:t>
            </w:r>
          </w:p>
          <w:p w14:paraId="19E6616D"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36344CA1" w14:textId="77777777" w:rsidR="00EF6909" w:rsidRPr="00EF6909" w:rsidRDefault="00EF6909" w:rsidP="00EF6909">
            <w:pPr>
              <w:pStyle w:val="TableParagraph"/>
              <w:widowControl w:val="0"/>
              <w:autoSpaceDE w:val="0"/>
              <w:autoSpaceDN w:val="0"/>
            </w:pPr>
            <w:r w:rsidRPr="00EF6909">
              <w:t>ЗДНВР,</w:t>
            </w:r>
          </w:p>
          <w:p w14:paraId="0F6C9D43"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54D9CA30" w14:textId="77777777" w:rsidR="00EF6909" w:rsidRPr="00EF6909" w:rsidRDefault="00EF6909" w:rsidP="00EF6909">
            <w:pPr>
              <w:pStyle w:val="TableParagraph"/>
              <w:widowControl w:val="0"/>
              <w:autoSpaceDE w:val="0"/>
              <w:autoSpaceDN w:val="0"/>
              <w:rPr>
                <w:vertAlign w:val="subscript"/>
              </w:rPr>
            </w:pPr>
          </w:p>
        </w:tc>
      </w:tr>
      <w:tr w:rsidR="00EF6909" w:rsidRPr="00EF6909" w14:paraId="40BE8A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09E9910E" w14:textId="77777777" w:rsidR="00EF6909" w:rsidRPr="00EF6909" w:rsidRDefault="00EF6909" w:rsidP="00EF6909">
            <w:pPr>
              <w:pStyle w:val="TableParagraph"/>
              <w:widowControl w:val="0"/>
              <w:autoSpaceDE w:val="0"/>
              <w:autoSpaceDN w:val="0"/>
              <w:rPr>
                <w:b/>
                <w:bCs/>
              </w:rPr>
            </w:pPr>
          </w:p>
        </w:tc>
        <w:tc>
          <w:tcPr>
            <w:tcW w:w="6540" w:type="dxa"/>
            <w:gridSpan w:val="2"/>
          </w:tcPr>
          <w:p w14:paraId="606E7ECE" w14:textId="77777777" w:rsidR="00EF6909" w:rsidRPr="00EF6909" w:rsidRDefault="00EF6909" w:rsidP="00EF6909">
            <w:pPr>
              <w:pStyle w:val="TableParagraph"/>
              <w:widowControl w:val="0"/>
            </w:pPr>
            <w:r w:rsidRPr="00EF6909">
              <w:t xml:space="preserve">Квест до Дня Святителя Миколая Чудотворця «У пошуках подарунків від Миколая».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0391EF" w14:textId="77777777" w:rsidR="00EF6909" w:rsidRPr="00EF6909" w:rsidRDefault="00EF6909" w:rsidP="00EF6909">
            <w:pPr>
              <w:pStyle w:val="TableParagraph"/>
              <w:widowControl w:val="0"/>
              <w:autoSpaceDE w:val="0"/>
              <w:autoSpaceDN w:val="0"/>
            </w:pPr>
            <w:r w:rsidRPr="00EF6909">
              <w:t xml:space="preserve">До 06.12.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6024348" w14:textId="77777777" w:rsidR="00EF6909" w:rsidRPr="00EF6909" w:rsidRDefault="00EF6909" w:rsidP="00EF6909">
            <w:pPr>
              <w:pStyle w:val="TableParagraph"/>
              <w:widowControl w:val="0"/>
              <w:autoSpaceDE w:val="0"/>
              <w:autoSpaceDN w:val="0"/>
            </w:pPr>
            <w:r w:rsidRPr="00EF6909">
              <w:t>квест</w:t>
            </w:r>
          </w:p>
        </w:tc>
        <w:tc>
          <w:tcPr>
            <w:tcW w:w="1701" w:type="dxa"/>
            <w:gridSpan w:val="2"/>
            <w:vMerge/>
            <w:tcBorders>
              <w:left w:val="single" w:sz="6" w:space="0" w:color="CCCCCC"/>
              <w:right w:val="single" w:sz="6" w:space="0" w:color="CCCCCC"/>
            </w:tcBorders>
            <w:shd w:val="clear" w:color="auto" w:fill="FFFFFF"/>
          </w:tcPr>
          <w:p w14:paraId="5FDC099B" w14:textId="77777777" w:rsidR="00EF6909" w:rsidRPr="00EF6909" w:rsidRDefault="00EF6909" w:rsidP="00EF6909">
            <w:pPr>
              <w:pStyle w:val="TableParagraph"/>
              <w:widowControl w:val="0"/>
              <w:autoSpaceDE w:val="0"/>
              <w:autoSpaceDN w:val="0"/>
            </w:pPr>
          </w:p>
        </w:tc>
        <w:tc>
          <w:tcPr>
            <w:tcW w:w="1218" w:type="dxa"/>
            <w:gridSpan w:val="2"/>
          </w:tcPr>
          <w:p w14:paraId="17696118" w14:textId="77777777" w:rsidR="00EF6909" w:rsidRPr="00EF6909" w:rsidRDefault="00EF6909" w:rsidP="00EF6909">
            <w:pPr>
              <w:pStyle w:val="TableParagraph"/>
              <w:widowControl w:val="0"/>
              <w:autoSpaceDE w:val="0"/>
              <w:autoSpaceDN w:val="0"/>
              <w:rPr>
                <w:vertAlign w:val="subscript"/>
              </w:rPr>
            </w:pPr>
          </w:p>
        </w:tc>
      </w:tr>
      <w:tr w:rsidR="00EF6909" w:rsidRPr="00EF6909" w14:paraId="39310BE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68DE721E" w14:textId="77777777" w:rsidR="00EF6909" w:rsidRPr="00EF6909" w:rsidRDefault="00EF6909" w:rsidP="00EF6909">
            <w:pPr>
              <w:pStyle w:val="TableParagraph"/>
              <w:widowControl w:val="0"/>
              <w:autoSpaceDE w:val="0"/>
              <w:autoSpaceDN w:val="0"/>
              <w:rPr>
                <w:b/>
                <w:bCs/>
              </w:rPr>
            </w:pPr>
          </w:p>
        </w:tc>
        <w:tc>
          <w:tcPr>
            <w:tcW w:w="6540" w:type="dxa"/>
            <w:gridSpan w:val="2"/>
          </w:tcPr>
          <w:p w14:paraId="38CCDED6" w14:textId="77777777" w:rsidR="00EF6909" w:rsidRPr="00EF6909" w:rsidRDefault="00EF6909" w:rsidP="00EF6909">
            <w:pPr>
              <w:pStyle w:val="TableParagraph"/>
              <w:widowControl w:val="0"/>
            </w:pPr>
            <w:r w:rsidRPr="00EF6909">
              <w:t xml:space="preserve">Майстер-клас зі створення новорічних листівок, іграшок та подарунків до Дня подарунків.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8D8DD6" w14:textId="77777777" w:rsidR="00EF6909" w:rsidRPr="00EF6909" w:rsidRDefault="00EF6909" w:rsidP="00EF6909">
            <w:pPr>
              <w:pStyle w:val="TableParagraph"/>
              <w:widowControl w:val="0"/>
              <w:autoSpaceDE w:val="0"/>
              <w:autoSpaceDN w:val="0"/>
            </w:pPr>
            <w:r w:rsidRPr="00EF6909">
              <w:t>грудень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871945" w14:textId="77777777" w:rsidR="00EF6909" w:rsidRPr="00EF6909" w:rsidRDefault="00EF6909" w:rsidP="00EF6909">
            <w:pPr>
              <w:pStyle w:val="TableParagraph"/>
              <w:widowControl w:val="0"/>
              <w:autoSpaceDE w:val="0"/>
              <w:autoSpaceDN w:val="0"/>
            </w:pPr>
            <w:r w:rsidRPr="00EF6909">
              <w:t>Майстер-клас</w:t>
            </w:r>
          </w:p>
        </w:tc>
        <w:tc>
          <w:tcPr>
            <w:tcW w:w="1701" w:type="dxa"/>
            <w:gridSpan w:val="2"/>
            <w:vMerge/>
            <w:tcBorders>
              <w:left w:val="single" w:sz="6" w:space="0" w:color="CCCCCC"/>
              <w:right w:val="single" w:sz="6" w:space="0" w:color="CCCCCC"/>
            </w:tcBorders>
            <w:shd w:val="clear" w:color="auto" w:fill="FFFFFF"/>
          </w:tcPr>
          <w:p w14:paraId="1CE12D55" w14:textId="77777777" w:rsidR="00EF6909" w:rsidRPr="00EF6909" w:rsidRDefault="00EF6909" w:rsidP="00EF6909">
            <w:pPr>
              <w:pStyle w:val="TableParagraph"/>
              <w:widowControl w:val="0"/>
              <w:autoSpaceDE w:val="0"/>
              <w:autoSpaceDN w:val="0"/>
            </w:pPr>
          </w:p>
        </w:tc>
        <w:tc>
          <w:tcPr>
            <w:tcW w:w="1218" w:type="dxa"/>
            <w:gridSpan w:val="2"/>
          </w:tcPr>
          <w:p w14:paraId="0594D160" w14:textId="77777777" w:rsidR="00EF6909" w:rsidRPr="00EF6909" w:rsidRDefault="00EF6909" w:rsidP="00EF6909">
            <w:pPr>
              <w:pStyle w:val="TableParagraph"/>
              <w:widowControl w:val="0"/>
              <w:autoSpaceDE w:val="0"/>
              <w:autoSpaceDN w:val="0"/>
              <w:rPr>
                <w:vertAlign w:val="subscript"/>
              </w:rPr>
            </w:pPr>
          </w:p>
        </w:tc>
      </w:tr>
      <w:tr w:rsidR="00EF6909" w:rsidRPr="00EF6909" w14:paraId="2EF93B06"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29A216A0" w14:textId="77777777" w:rsidR="00EF6909" w:rsidRPr="00EF6909" w:rsidRDefault="00EF6909" w:rsidP="00EF6909">
            <w:pPr>
              <w:pStyle w:val="TableParagraph"/>
              <w:widowControl w:val="0"/>
              <w:autoSpaceDE w:val="0"/>
              <w:autoSpaceDN w:val="0"/>
              <w:rPr>
                <w:b/>
                <w:bCs/>
              </w:rPr>
            </w:pPr>
          </w:p>
        </w:tc>
        <w:tc>
          <w:tcPr>
            <w:tcW w:w="6540" w:type="dxa"/>
            <w:gridSpan w:val="2"/>
          </w:tcPr>
          <w:p w14:paraId="4A4AC813" w14:textId="77777777" w:rsidR="00EF6909" w:rsidRPr="00EF6909" w:rsidRDefault="00EF6909" w:rsidP="00EF6909">
            <w:pPr>
              <w:pStyle w:val="TableParagraph"/>
              <w:widowControl w:val="0"/>
            </w:pPr>
            <w:r w:rsidRPr="00EF6909">
              <w:t xml:space="preserve">Театралізоване дійство «Історії у новорічну ніч».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1EA5379" w14:textId="77777777" w:rsidR="00EF6909" w:rsidRPr="00EF6909" w:rsidRDefault="00EF6909" w:rsidP="00EF6909">
            <w:pPr>
              <w:pStyle w:val="TableParagraph"/>
              <w:widowControl w:val="0"/>
              <w:autoSpaceDE w:val="0"/>
              <w:autoSpaceDN w:val="0"/>
            </w:pPr>
            <w:r w:rsidRPr="00EF6909">
              <w:t xml:space="preserve">До 20.12.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591293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vMerge/>
            <w:tcBorders>
              <w:left w:val="single" w:sz="6" w:space="0" w:color="CCCCCC"/>
              <w:bottom w:val="single" w:sz="6" w:space="0" w:color="CCCCCC"/>
              <w:right w:val="single" w:sz="6" w:space="0" w:color="CCCCCC"/>
            </w:tcBorders>
            <w:shd w:val="clear" w:color="auto" w:fill="FFFFFF"/>
          </w:tcPr>
          <w:p w14:paraId="2CE7F2A9" w14:textId="77777777" w:rsidR="00EF6909" w:rsidRPr="00EF6909" w:rsidRDefault="00EF6909" w:rsidP="00EF6909">
            <w:pPr>
              <w:pStyle w:val="TableParagraph"/>
              <w:widowControl w:val="0"/>
              <w:autoSpaceDE w:val="0"/>
              <w:autoSpaceDN w:val="0"/>
            </w:pPr>
          </w:p>
        </w:tc>
        <w:tc>
          <w:tcPr>
            <w:tcW w:w="1218" w:type="dxa"/>
            <w:gridSpan w:val="2"/>
          </w:tcPr>
          <w:p w14:paraId="59550DA4" w14:textId="77777777" w:rsidR="00EF6909" w:rsidRPr="00EF6909" w:rsidRDefault="00EF6909" w:rsidP="00EF6909">
            <w:pPr>
              <w:pStyle w:val="TableParagraph"/>
              <w:widowControl w:val="0"/>
              <w:autoSpaceDE w:val="0"/>
              <w:autoSpaceDN w:val="0"/>
              <w:rPr>
                <w:vertAlign w:val="subscript"/>
              </w:rPr>
            </w:pPr>
          </w:p>
        </w:tc>
      </w:tr>
      <w:tr w:rsidR="00EF6909" w:rsidRPr="00EF6909" w14:paraId="06F9586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vAlign w:val="center"/>
          </w:tcPr>
          <w:p w14:paraId="2A5A24FB" w14:textId="77777777" w:rsidR="00EF6909" w:rsidRPr="00EF6909" w:rsidRDefault="00EF6909" w:rsidP="00EF6909">
            <w:pPr>
              <w:pStyle w:val="TableParagraph"/>
              <w:widowControl w:val="0"/>
              <w:autoSpaceDE w:val="0"/>
              <w:autoSpaceDN w:val="0"/>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F4975D1"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STEM-майданчик «Чарівний світ звуків та кольорів»:</w:t>
            </w:r>
          </w:p>
          <w:p w14:paraId="2039BB74" w14:textId="77777777" w:rsidR="00EF6909" w:rsidRPr="00EF6909" w:rsidRDefault="00EF6909" w:rsidP="00736580">
            <w:pPr>
              <w:pStyle w:val="TableParagraph"/>
              <w:widowControl w:val="0"/>
              <w:numPr>
                <w:ilvl w:val="0"/>
                <w:numId w:val="56"/>
              </w:numPr>
              <w:autoSpaceDE w:val="0"/>
              <w:autoSpaceDN w:val="0"/>
            </w:pPr>
            <w:r w:rsidRPr="00EF6909">
              <w:t>Конкурс поробок ( природній матеріал, пластилін, пластик, тощо) та фрагменти уроків ОТМ, Дизайн і технології;</w:t>
            </w:r>
          </w:p>
          <w:p w14:paraId="61D91386" w14:textId="77777777" w:rsidR="00EF6909" w:rsidRPr="00EF6909" w:rsidRDefault="00EF6909" w:rsidP="00736580">
            <w:pPr>
              <w:pStyle w:val="TableParagraph"/>
              <w:widowControl w:val="0"/>
              <w:numPr>
                <w:ilvl w:val="0"/>
                <w:numId w:val="56"/>
              </w:numPr>
              <w:autoSpaceDE w:val="0"/>
              <w:autoSpaceDN w:val="0"/>
            </w:pPr>
            <w:r w:rsidRPr="00EF6909">
              <w:t>Конкурс «Живі звуки» та фрагменти уроків музичного мистецтва;</w:t>
            </w:r>
          </w:p>
          <w:p w14:paraId="5FCEF955" w14:textId="77777777" w:rsidR="00EF6909" w:rsidRPr="00EF6909" w:rsidRDefault="00EF6909" w:rsidP="00736580">
            <w:pPr>
              <w:pStyle w:val="TableParagraph"/>
              <w:widowControl w:val="0"/>
              <w:numPr>
                <w:ilvl w:val="0"/>
                <w:numId w:val="56"/>
              </w:numPr>
              <w:autoSpaceDE w:val="0"/>
              <w:autoSpaceDN w:val="0"/>
            </w:pPr>
            <w:r w:rsidRPr="00EF6909">
              <w:t>Фотоконкурс на тему: «Кольори природи»;</w:t>
            </w:r>
          </w:p>
          <w:p w14:paraId="2240232C" w14:textId="77777777" w:rsidR="00EF6909" w:rsidRPr="00EF6909" w:rsidRDefault="00EF6909" w:rsidP="00736580">
            <w:pPr>
              <w:pStyle w:val="TableParagraph"/>
              <w:widowControl w:val="0"/>
              <w:numPr>
                <w:ilvl w:val="0"/>
                <w:numId w:val="56"/>
              </w:numPr>
              <w:autoSpaceDE w:val="0"/>
              <w:autoSpaceDN w:val="0"/>
            </w:pPr>
            <w:r w:rsidRPr="00EF6909">
              <w:rPr>
                <w:b/>
                <w:bCs/>
              </w:rPr>
              <w:t>Інтелектуальний конкурс «Історія сімейної різдвяної пісні»</w:t>
            </w:r>
            <w:r w:rsidRPr="00EF6909">
              <w:t> конкурсне змагання серед родин-команд (запис пісень).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1921B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24101F" w14:textId="77777777" w:rsidR="00EF6909" w:rsidRPr="00EF6909" w:rsidRDefault="00EF6909" w:rsidP="00EF6909">
            <w:pPr>
              <w:pStyle w:val="TableParagraph"/>
              <w:widowControl w:val="0"/>
              <w:autoSpaceDE w:val="0"/>
              <w:autoSpaceDN w:val="0"/>
            </w:pPr>
            <w:r w:rsidRPr="00EF6909">
              <w:t>План,</w:t>
            </w:r>
          </w:p>
          <w:p w14:paraId="5B8B45A9" w14:textId="77777777" w:rsidR="00EF6909" w:rsidRPr="00EF6909" w:rsidRDefault="00EF6909" w:rsidP="00EF6909">
            <w:pPr>
              <w:pStyle w:val="TableParagraph"/>
              <w:widowControl w:val="0"/>
              <w:autoSpaceDE w:val="0"/>
              <w:autoSpaceDN w:val="0"/>
            </w:pPr>
            <w:r w:rsidRPr="00EF6909">
              <w:t> 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C3A6A" w14:textId="77777777" w:rsidR="00EF6909" w:rsidRPr="00EF6909" w:rsidRDefault="00EF6909" w:rsidP="00EF6909">
            <w:pPr>
              <w:pStyle w:val="TableParagraph"/>
              <w:widowControl w:val="0"/>
              <w:autoSpaceDE w:val="0"/>
              <w:autoSpaceDN w:val="0"/>
            </w:pPr>
            <w:r w:rsidRPr="00EF6909">
              <w:t>ЗДНВР,</w:t>
            </w:r>
          </w:p>
          <w:p w14:paraId="4F59BC10" w14:textId="77777777" w:rsidR="00EF6909" w:rsidRPr="00EF6909" w:rsidRDefault="00EF6909" w:rsidP="00EF6909">
            <w:pPr>
              <w:pStyle w:val="TableParagraph"/>
              <w:widowControl w:val="0"/>
              <w:autoSpaceDE w:val="0"/>
              <w:autoSpaceDN w:val="0"/>
            </w:pPr>
            <w:r w:rsidRPr="00EF6909">
              <w:t>голова ПК</w:t>
            </w:r>
          </w:p>
        </w:tc>
        <w:tc>
          <w:tcPr>
            <w:tcW w:w="1218" w:type="dxa"/>
            <w:gridSpan w:val="2"/>
          </w:tcPr>
          <w:p w14:paraId="40909D8F" w14:textId="77777777" w:rsidR="00EF6909" w:rsidRPr="00EF6909" w:rsidRDefault="00EF6909" w:rsidP="00EF6909">
            <w:pPr>
              <w:pStyle w:val="TableParagraph"/>
              <w:widowControl w:val="0"/>
              <w:autoSpaceDE w:val="0"/>
              <w:autoSpaceDN w:val="0"/>
              <w:rPr>
                <w:vertAlign w:val="subscript"/>
              </w:rPr>
            </w:pPr>
          </w:p>
        </w:tc>
      </w:tr>
      <w:tr w:rsidR="00EF6909" w:rsidRPr="00EF6909" w14:paraId="6E4172B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6C259DE"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FE4E54"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0F94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B65940" w14:textId="77777777" w:rsidR="00EF6909" w:rsidRPr="00EF6909" w:rsidRDefault="00EF6909" w:rsidP="00EF6909">
            <w:pPr>
              <w:pStyle w:val="TableParagraph"/>
              <w:widowControl w:val="0"/>
              <w:autoSpaceDE w:val="0"/>
              <w:autoSpaceDN w:val="0"/>
            </w:pPr>
            <w:r w:rsidRPr="00EF6909">
              <w:t xml:space="preserve">Акція </w:t>
            </w:r>
          </w:p>
          <w:p w14:paraId="758AC07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7069BBA"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3910A36" w14:textId="77777777" w:rsidR="00EF6909" w:rsidRPr="00EF6909" w:rsidRDefault="00EF6909" w:rsidP="00EF6909">
            <w:pPr>
              <w:pStyle w:val="TableParagraph"/>
              <w:widowControl w:val="0"/>
              <w:autoSpaceDE w:val="0"/>
              <w:autoSpaceDN w:val="0"/>
              <w:rPr>
                <w:vertAlign w:val="subscript"/>
              </w:rPr>
            </w:pPr>
          </w:p>
        </w:tc>
      </w:tr>
      <w:tr w:rsidR="00EF6909" w:rsidRPr="00EF6909" w14:paraId="719CB7BB"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5FDA99B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46F297" w14:textId="77777777" w:rsidR="00EF6909" w:rsidRPr="00EF6909" w:rsidRDefault="00EF6909" w:rsidP="00EF6909">
            <w:pPr>
              <w:pStyle w:val="TableParagraph"/>
              <w:widowControl w:val="0"/>
            </w:pPr>
            <w:r w:rsidRPr="00EF6909">
              <w:t xml:space="preserve">Про результати моніторингу відвідування учнями закладу у І семестрі н.р. </w:t>
            </w:r>
          </w:p>
          <w:p w14:paraId="1CD57C26" w14:textId="77777777" w:rsidR="00EF6909" w:rsidRPr="00EF6909" w:rsidRDefault="00EF6909" w:rsidP="00EF6909">
            <w:pPr>
              <w:pStyle w:val="TableParagraph"/>
              <w:widowControl w:val="0"/>
            </w:pPr>
          </w:p>
          <w:p w14:paraId="450889DB" w14:textId="77777777" w:rsidR="00EF6909" w:rsidRPr="00EF6909" w:rsidRDefault="00EF6909" w:rsidP="00EF6909">
            <w:pPr>
              <w:pStyle w:val="TableParagraph"/>
              <w:widowControl w:val="0"/>
              <w:autoSpaceDE w:val="0"/>
              <w:autoSpaceDN w:val="0"/>
            </w:pPr>
            <w:r w:rsidRPr="00EF6909">
              <w:t>Заходи до Міжнародного дня прав людини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39D7E68" w14:textId="77777777" w:rsidR="00EF6909" w:rsidRPr="00EF6909" w:rsidRDefault="00EF6909" w:rsidP="00EF6909">
            <w:pPr>
              <w:pStyle w:val="TableParagraph"/>
              <w:widowControl w:val="0"/>
              <w:autoSpaceDE w:val="0"/>
              <w:autoSpaceDN w:val="0"/>
            </w:pPr>
            <w:r w:rsidRPr="00EF6909">
              <w:t xml:space="preserve">02.12.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C07528A" w14:textId="77777777" w:rsidR="00EF6909" w:rsidRPr="00EF6909" w:rsidRDefault="00EF6909" w:rsidP="00EF6909">
            <w:pPr>
              <w:pStyle w:val="TableParagraph"/>
              <w:widowControl w:val="0"/>
              <w:autoSpaceDE w:val="0"/>
              <w:autoSpaceDN w:val="0"/>
            </w:pPr>
            <w:r w:rsidRPr="00EF6909">
              <w:t>Відео</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F67497" w14:textId="77777777" w:rsidR="00EF6909" w:rsidRPr="00EF6909" w:rsidRDefault="00EF6909" w:rsidP="00EF6909">
            <w:pPr>
              <w:pStyle w:val="TableParagraph"/>
              <w:widowControl w:val="0"/>
              <w:autoSpaceDE w:val="0"/>
              <w:autoSpaceDN w:val="0"/>
            </w:pPr>
            <w:r w:rsidRPr="00EF6909">
              <w:t>Сестра медична, КК</w:t>
            </w:r>
          </w:p>
        </w:tc>
        <w:tc>
          <w:tcPr>
            <w:tcW w:w="1218" w:type="dxa"/>
            <w:gridSpan w:val="2"/>
          </w:tcPr>
          <w:p w14:paraId="6CE39374" w14:textId="77777777" w:rsidR="00EF6909" w:rsidRPr="00EF6909" w:rsidRDefault="00EF6909" w:rsidP="00EF6909">
            <w:pPr>
              <w:pStyle w:val="TableParagraph"/>
              <w:widowControl w:val="0"/>
              <w:autoSpaceDE w:val="0"/>
              <w:autoSpaceDN w:val="0"/>
              <w:rPr>
                <w:vertAlign w:val="subscript"/>
              </w:rPr>
            </w:pPr>
          </w:p>
        </w:tc>
      </w:tr>
      <w:tr w:rsidR="00EF6909" w:rsidRPr="00EF6909" w14:paraId="52286E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441850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9966BE" w14:textId="77777777" w:rsidR="00EF6909" w:rsidRPr="00EF6909" w:rsidRDefault="00EF6909" w:rsidP="00EF6909">
            <w:pPr>
              <w:pStyle w:val="TableParagraph"/>
              <w:widowControl w:val="0"/>
            </w:pPr>
            <w:r w:rsidRPr="00EF6909">
              <w:t>Години спілкування: «Чи можуть бути права без обов’язків?», «Ми українці-громадяни і патріоти», «Права на папері і в житті», «Злочин та види кримінального покарання», «Діти і злочин», «Чи має дитина право», «Захист прав дітей у нашій державі», «Сучасне рабство: як вберегтися від біди», «Держава на захисті прав дитини», «Права людини: сучасність і минуле»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8072A8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5F7CDB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E9BEC29" w14:textId="77777777" w:rsidR="00EF6909" w:rsidRPr="00EF6909" w:rsidRDefault="00EF6909" w:rsidP="00EF6909">
            <w:pPr>
              <w:pStyle w:val="TableParagraph"/>
              <w:widowControl w:val="0"/>
              <w:autoSpaceDE w:val="0"/>
              <w:autoSpaceDN w:val="0"/>
            </w:pPr>
          </w:p>
        </w:tc>
        <w:tc>
          <w:tcPr>
            <w:tcW w:w="1218" w:type="dxa"/>
            <w:gridSpan w:val="2"/>
          </w:tcPr>
          <w:p w14:paraId="6EBFE105" w14:textId="77777777" w:rsidR="00EF6909" w:rsidRPr="00EF6909" w:rsidRDefault="00EF6909" w:rsidP="00EF6909">
            <w:pPr>
              <w:pStyle w:val="TableParagraph"/>
              <w:widowControl w:val="0"/>
              <w:autoSpaceDE w:val="0"/>
              <w:autoSpaceDN w:val="0"/>
              <w:rPr>
                <w:vertAlign w:val="subscript"/>
              </w:rPr>
            </w:pPr>
          </w:p>
        </w:tc>
      </w:tr>
      <w:tr w:rsidR="00EF6909" w:rsidRPr="00EF6909" w14:paraId="0B30F2E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12146D" w14:textId="77777777" w:rsidR="00EF6909" w:rsidRPr="00EF6909" w:rsidRDefault="00EF6909" w:rsidP="00EF6909">
            <w:pPr>
              <w:pStyle w:val="TableParagraph"/>
              <w:widowControl w:val="0"/>
              <w:autoSpaceDE w:val="0"/>
              <w:autoSpaceDN w:val="0"/>
            </w:pPr>
            <w:r w:rsidRPr="00EF6909">
              <w:rPr>
                <w:b/>
                <w:bCs/>
              </w:rPr>
              <w:t xml:space="preserve">5.6. Ціннісне ставлення особистості </w:t>
            </w:r>
            <w:r w:rsidRPr="00EF6909">
              <w:rPr>
                <w:b/>
                <w:bCs/>
              </w:rPr>
              <w:lastRenderedPageBreak/>
              <w:t>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A68C89" w14:textId="77777777" w:rsidR="00EF6909" w:rsidRPr="00EF6909" w:rsidRDefault="00EF6909" w:rsidP="00EF6909">
            <w:pPr>
              <w:pStyle w:val="TableParagraph"/>
              <w:widowControl w:val="0"/>
              <w:autoSpaceDE w:val="0"/>
              <w:autoSpaceDN w:val="0"/>
            </w:pPr>
            <w:r w:rsidRPr="00EF6909">
              <w:lastRenderedPageBreak/>
              <w:t>Екологічний десант «Нагодуй птахів» «Наша ялиночка в лісі».</w:t>
            </w:r>
          </w:p>
          <w:p w14:paraId="346A5630" w14:textId="77777777" w:rsidR="00EF6909" w:rsidRPr="00EF6909" w:rsidRDefault="00EF6909" w:rsidP="00EF6909">
            <w:pPr>
              <w:pStyle w:val="TableParagraph"/>
              <w:widowControl w:val="0"/>
              <w:autoSpaceDE w:val="0"/>
              <w:autoSpaceDN w:val="0"/>
            </w:pPr>
            <w:r w:rsidRPr="00EF6909">
              <w:t>Акція «Годівничка», конкурс «Найкраща новорічна гірлянда»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E7930FF" w14:textId="77777777" w:rsidR="00EF6909" w:rsidRPr="00EF6909" w:rsidRDefault="00EF6909" w:rsidP="00EF6909">
            <w:pPr>
              <w:pStyle w:val="TableParagraph"/>
              <w:widowControl w:val="0"/>
              <w:autoSpaceDE w:val="0"/>
              <w:autoSpaceDN w:val="0"/>
            </w:pPr>
            <w:r w:rsidRPr="00EF6909">
              <w:t>До 20.12.</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59A45E" w14:textId="77777777" w:rsidR="00EF6909" w:rsidRPr="00EF6909" w:rsidRDefault="00EF6909" w:rsidP="00EF6909">
            <w:pPr>
              <w:pStyle w:val="TableParagraph"/>
              <w:widowControl w:val="0"/>
              <w:autoSpaceDE w:val="0"/>
              <w:autoSpaceDN w:val="0"/>
            </w:pPr>
          </w:p>
        </w:tc>
        <w:tc>
          <w:tcPr>
            <w:tcW w:w="1701" w:type="dxa"/>
            <w:gridSpan w:val="2"/>
          </w:tcPr>
          <w:p w14:paraId="1C037C33" w14:textId="77777777" w:rsidR="00EF6909" w:rsidRPr="00EF6909" w:rsidRDefault="00EF6909" w:rsidP="00EF6909">
            <w:pPr>
              <w:pStyle w:val="TableParagraph"/>
              <w:widowControl w:val="0"/>
              <w:autoSpaceDE w:val="0"/>
              <w:autoSpaceDN w:val="0"/>
            </w:pPr>
            <w:r w:rsidRPr="00EF6909">
              <w:t>ЗДНВР, педагог-</w:t>
            </w:r>
            <w:r w:rsidRPr="00EF6909">
              <w:lastRenderedPageBreak/>
              <w:t>організатор, КК</w:t>
            </w:r>
          </w:p>
        </w:tc>
        <w:tc>
          <w:tcPr>
            <w:tcW w:w="1218" w:type="dxa"/>
            <w:gridSpan w:val="2"/>
          </w:tcPr>
          <w:p w14:paraId="4CC06008" w14:textId="77777777" w:rsidR="00EF6909" w:rsidRPr="00EF6909" w:rsidRDefault="00EF6909" w:rsidP="00EF6909">
            <w:pPr>
              <w:pStyle w:val="TableParagraph"/>
              <w:widowControl w:val="0"/>
              <w:autoSpaceDE w:val="0"/>
              <w:autoSpaceDN w:val="0"/>
              <w:rPr>
                <w:vertAlign w:val="subscript"/>
              </w:rPr>
            </w:pPr>
          </w:p>
        </w:tc>
      </w:tr>
      <w:tr w:rsidR="00EF6909" w:rsidRPr="00EF6909" w14:paraId="3D53405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FE2E274"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6E165CDF"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F5C408" w14:textId="77777777" w:rsidR="00EF6909" w:rsidRPr="00EF6909" w:rsidRDefault="00EF6909" w:rsidP="00EF6909">
            <w:pPr>
              <w:pStyle w:val="TableParagraph"/>
              <w:widowControl w:val="0"/>
              <w:autoSpaceDE w:val="0"/>
              <w:autoSpaceDN w:val="0"/>
            </w:pPr>
            <w:r w:rsidRPr="00EF6909">
              <w:t>Заходи щодо підготовки та відзначення річниці українського визвольного руху ХХ століття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E4BD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601DFF"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6B7D9B"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57BE5F1A" w14:textId="77777777" w:rsidR="00EF6909" w:rsidRPr="00EF6909" w:rsidRDefault="00EF6909" w:rsidP="00EF6909">
            <w:pPr>
              <w:pStyle w:val="TableParagraph"/>
              <w:widowControl w:val="0"/>
              <w:autoSpaceDE w:val="0"/>
              <w:autoSpaceDN w:val="0"/>
              <w:rPr>
                <w:vertAlign w:val="subscript"/>
              </w:rPr>
            </w:pPr>
          </w:p>
        </w:tc>
      </w:tr>
      <w:tr w:rsidR="00EF6909" w:rsidRPr="00EF6909" w14:paraId="49219465" w14:textId="77777777" w:rsidTr="00EE7BF3">
        <w:tc>
          <w:tcPr>
            <w:tcW w:w="2527" w:type="dxa"/>
            <w:gridSpan w:val="2"/>
            <w:vMerge/>
            <w:tcBorders>
              <w:left w:val="single" w:sz="6" w:space="0" w:color="000000"/>
              <w:right w:val="single" w:sz="6" w:space="0" w:color="000000"/>
            </w:tcBorders>
            <w:shd w:val="clear" w:color="auto" w:fill="FFFFFF"/>
          </w:tcPr>
          <w:p w14:paraId="3DD7FF8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73BC09" w14:textId="77777777" w:rsidR="00EF6909" w:rsidRPr="00EF6909" w:rsidRDefault="00EF6909" w:rsidP="00EF6909">
            <w:pPr>
              <w:pStyle w:val="TableParagraph"/>
              <w:widowControl w:val="0"/>
              <w:autoSpaceDE w:val="0"/>
              <w:autoSpaceDN w:val="0"/>
            </w:pPr>
            <w:r w:rsidRPr="00EF6909">
              <w:t>Зустріч із захисниками «Роль війська у відстоюванні незалежності та територіальної цілісності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0169C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A42EBB4"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4592306" w14:textId="77777777" w:rsidR="00EF6909" w:rsidRPr="00EF6909" w:rsidRDefault="00EF6909" w:rsidP="00EF6909">
            <w:pPr>
              <w:pStyle w:val="TableParagraph"/>
              <w:widowControl w:val="0"/>
              <w:autoSpaceDE w:val="0"/>
              <w:autoSpaceDN w:val="0"/>
            </w:pPr>
          </w:p>
        </w:tc>
        <w:tc>
          <w:tcPr>
            <w:tcW w:w="1218" w:type="dxa"/>
            <w:gridSpan w:val="2"/>
          </w:tcPr>
          <w:p w14:paraId="6AA14D5B" w14:textId="77777777" w:rsidR="00EF6909" w:rsidRPr="00EF6909" w:rsidRDefault="00EF6909" w:rsidP="00EF6909">
            <w:pPr>
              <w:pStyle w:val="TableParagraph"/>
              <w:widowControl w:val="0"/>
              <w:autoSpaceDE w:val="0"/>
              <w:autoSpaceDN w:val="0"/>
              <w:rPr>
                <w:vertAlign w:val="subscript"/>
              </w:rPr>
            </w:pPr>
          </w:p>
        </w:tc>
      </w:tr>
      <w:tr w:rsidR="00EF6909" w:rsidRPr="00EF6909" w14:paraId="77498B7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846B59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B145F6" w14:textId="77777777" w:rsidR="00EF6909" w:rsidRPr="00EF6909" w:rsidRDefault="00EF6909" w:rsidP="00EF6909">
            <w:pPr>
              <w:pStyle w:val="TableParagraph"/>
              <w:widowControl w:val="0"/>
              <w:autoSpaceDE w:val="0"/>
              <w:autoSpaceDN w:val="0"/>
            </w:pPr>
            <w:r w:rsidRPr="00EF6909">
              <w:t>Тиждень військово-патріотичного виховання «Українська армія – школа гарту і мужності»:</w:t>
            </w:r>
          </w:p>
          <w:p w14:paraId="1AD5BB9F" w14:textId="77777777" w:rsidR="00EF6909" w:rsidRPr="00EF6909" w:rsidRDefault="00EF6909" w:rsidP="00EF6909">
            <w:pPr>
              <w:pStyle w:val="TableParagraph"/>
              <w:widowControl w:val="0"/>
              <w:autoSpaceDE w:val="0"/>
              <w:autoSpaceDN w:val="0"/>
            </w:pPr>
            <w:r w:rsidRPr="00EF6909">
              <w:t>а) Захід до Дня збройних сил України «Уклін усім, хто край свій боронить».</w:t>
            </w:r>
          </w:p>
          <w:p w14:paraId="148B80A8" w14:textId="77777777" w:rsidR="00EF6909" w:rsidRPr="00EF6909" w:rsidRDefault="00EF6909" w:rsidP="00EF6909">
            <w:pPr>
              <w:pStyle w:val="TableParagraph"/>
              <w:widowControl w:val="0"/>
              <w:autoSpaceDE w:val="0"/>
              <w:autoSpaceDN w:val="0"/>
            </w:pPr>
            <w:r w:rsidRPr="00EF6909">
              <w:t>б) Спортивно-розважальна програма для учнів 9-11 кл. «Від прадіда до сина – здорова й сильна Україна». в) Години спілкування, присвячені Дню Збройних Сил України «Вірні сини Батьківщини», «Цінуємо твій подвиг, солдате».</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D361D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5DEA9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CBEFA" w14:textId="77777777" w:rsidR="00EF6909" w:rsidRPr="00EF6909" w:rsidRDefault="00EF6909" w:rsidP="00EF6909">
            <w:pPr>
              <w:pStyle w:val="TableParagraph"/>
              <w:widowControl w:val="0"/>
              <w:autoSpaceDE w:val="0"/>
              <w:autoSpaceDN w:val="0"/>
            </w:pPr>
          </w:p>
        </w:tc>
        <w:tc>
          <w:tcPr>
            <w:tcW w:w="1218" w:type="dxa"/>
            <w:gridSpan w:val="2"/>
          </w:tcPr>
          <w:p w14:paraId="3A3751CA" w14:textId="77777777" w:rsidR="00EF6909" w:rsidRPr="00EF6909" w:rsidRDefault="00EF6909" w:rsidP="00EF6909">
            <w:pPr>
              <w:pStyle w:val="TableParagraph"/>
              <w:widowControl w:val="0"/>
              <w:autoSpaceDE w:val="0"/>
              <w:autoSpaceDN w:val="0"/>
              <w:rPr>
                <w:vertAlign w:val="subscript"/>
              </w:rPr>
            </w:pPr>
          </w:p>
        </w:tc>
      </w:tr>
      <w:tr w:rsidR="00EF6909" w:rsidRPr="00EF6909" w14:paraId="37E097B9"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5B7879AC" w14:textId="77777777" w:rsidR="00EF6909" w:rsidRPr="00EF6909" w:rsidRDefault="00EF6909" w:rsidP="00EF6909">
            <w:pPr>
              <w:pStyle w:val="TableParagraph"/>
              <w:widowControl w:val="0"/>
              <w:autoSpaceDE w:val="0"/>
              <w:autoSpaceDN w:val="0"/>
              <w:rPr>
                <w:vertAlign w:val="subscript"/>
              </w:rPr>
            </w:pPr>
            <w:r w:rsidRPr="00EF6909">
              <w:rPr>
                <w:b/>
              </w:rPr>
              <w:t>6. Психологічна служба</w:t>
            </w:r>
          </w:p>
        </w:tc>
      </w:tr>
      <w:tr w:rsidR="00EF6909" w:rsidRPr="00EF6909" w14:paraId="13E6A7C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E295EB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224E8B" w14:textId="77777777" w:rsidR="00EF6909" w:rsidRPr="00EF6909" w:rsidRDefault="00EF6909" w:rsidP="00EF6909">
            <w:pPr>
              <w:pStyle w:val="TableParagraph"/>
              <w:widowControl w:val="0"/>
              <w:autoSpaceDE w:val="0"/>
              <w:autoSpaceDN w:val="0"/>
            </w:pPr>
            <w:r w:rsidRPr="00EF6909">
              <w:t>Визначення домінуючого типу темпераменту (7, 9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32C04B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BD884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2183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34CC124B" w14:textId="77777777" w:rsidR="00EF6909" w:rsidRPr="00EF6909" w:rsidRDefault="00EF6909" w:rsidP="00EF6909">
            <w:pPr>
              <w:pStyle w:val="TableParagraph"/>
              <w:widowControl w:val="0"/>
              <w:autoSpaceDE w:val="0"/>
              <w:autoSpaceDN w:val="0"/>
              <w:rPr>
                <w:vertAlign w:val="subscript"/>
              </w:rPr>
            </w:pPr>
          </w:p>
        </w:tc>
      </w:tr>
      <w:tr w:rsidR="00EF6909" w:rsidRPr="00EF6909" w14:paraId="0BAC732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2BE6F28"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BB156B" w14:textId="77777777" w:rsidR="00EF6909" w:rsidRPr="00EF6909" w:rsidRDefault="00EF6909" w:rsidP="00EF6909">
            <w:pPr>
              <w:pStyle w:val="TableParagraph"/>
              <w:widowControl w:val="0"/>
              <w:autoSpaceDE w:val="0"/>
              <w:autoSpaceDN w:val="0"/>
            </w:pPr>
            <w:r w:rsidRPr="00EF6909">
              <w:t>Організація тренінгів та презентаційних матеріалів:</w:t>
            </w:r>
          </w:p>
          <w:p w14:paraId="5A317313" w14:textId="77777777" w:rsidR="00EF6909" w:rsidRPr="00EF6909" w:rsidRDefault="00EF6909" w:rsidP="00EF6909">
            <w:pPr>
              <w:pStyle w:val="TableParagraph"/>
              <w:widowControl w:val="0"/>
              <w:autoSpaceDE w:val="0"/>
              <w:autoSpaceDN w:val="0"/>
            </w:pPr>
            <w:r w:rsidRPr="00EF6909">
              <w:t>    - «Для чого потрібна конкуренція в групі?» - 8-9 кл.</w:t>
            </w:r>
          </w:p>
          <w:p w14:paraId="36188B80" w14:textId="77777777" w:rsidR="00EF6909" w:rsidRPr="00EF6909" w:rsidRDefault="00EF6909" w:rsidP="00EF6909">
            <w:pPr>
              <w:pStyle w:val="TableParagraph"/>
              <w:widowControl w:val="0"/>
              <w:autoSpaceDE w:val="0"/>
              <w:autoSpaceDN w:val="0"/>
            </w:pPr>
            <w:r w:rsidRPr="00EF6909">
              <w:t>    - «Як будувати стосунки з однолітками» - 6 кл.</w:t>
            </w:r>
          </w:p>
          <w:p w14:paraId="66AC810B" w14:textId="77777777" w:rsidR="00EF6909" w:rsidRPr="00EF6909" w:rsidRDefault="00EF6909" w:rsidP="00EF6909">
            <w:pPr>
              <w:pStyle w:val="TableParagraph"/>
              <w:widowControl w:val="0"/>
              <w:autoSpaceDE w:val="0"/>
              <w:autoSpaceDN w:val="0"/>
            </w:pPr>
            <w:r w:rsidRPr="00EF6909">
              <w:t>    - «Правила безпеки в Інтернеті» - 7 кл.</w:t>
            </w:r>
          </w:p>
          <w:p w14:paraId="02DF7125" w14:textId="77777777" w:rsidR="00EF6909" w:rsidRPr="00EF6909" w:rsidRDefault="00EF6909" w:rsidP="00EF6909">
            <w:pPr>
              <w:pStyle w:val="TableParagraph"/>
              <w:widowControl w:val="0"/>
              <w:autoSpaceDE w:val="0"/>
              <w:autoSpaceDN w:val="0"/>
            </w:pPr>
            <w:r w:rsidRPr="00EF6909">
              <w:t>    - «Маніпуляції та захист від них» - 10-11 кл.</w:t>
            </w:r>
          </w:p>
          <w:p w14:paraId="51044C5E" w14:textId="77777777" w:rsidR="00EF6909" w:rsidRPr="00EF6909" w:rsidRDefault="00EF6909" w:rsidP="00EF6909">
            <w:pPr>
              <w:pStyle w:val="TableParagraph"/>
              <w:widowControl w:val="0"/>
              <w:autoSpaceDE w:val="0"/>
              <w:autoSpaceDN w:val="0"/>
            </w:pPr>
            <w:r w:rsidRPr="00EF6909">
              <w:t>    - «Як адаптуватися до нових умов (незнайомої ситуації)? - 5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CF2874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F3C39BB" w14:textId="77777777" w:rsidR="00EF6909" w:rsidRPr="00EF6909" w:rsidRDefault="00EF6909" w:rsidP="00EF6909">
            <w:pPr>
              <w:pStyle w:val="TableParagraph"/>
              <w:widowControl w:val="0"/>
              <w:autoSpaceDE w:val="0"/>
              <w:autoSpaceDN w:val="0"/>
            </w:pPr>
            <w:r w:rsidRPr="00EF6909">
              <w:t>Тренінги</w:t>
            </w:r>
          </w:p>
          <w:p w14:paraId="747FA8B3" w14:textId="77777777" w:rsidR="00EF6909" w:rsidRPr="00EF6909" w:rsidRDefault="00EF6909" w:rsidP="00EF6909">
            <w:pPr>
              <w:pStyle w:val="TableParagraph"/>
              <w:widowControl w:val="0"/>
              <w:autoSpaceDE w:val="0"/>
              <w:autoSpaceDN w:val="0"/>
            </w:pPr>
            <w:r w:rsidRPr="00EF6909">
              <w:t xml:space="preserve">Презентації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77DF4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1BD7132" w14:textId="77777777" w:rsidR="00EF6909" w:rsidRPr="00EF6909" w:rsidRDefault="00EF6909" w:rsidP="00EF6909">
            <w:pPr>
              <w:pStyle w:val="TableParagraph"/>
              <w:widowControl w:val="0"/>
              <w:autoSpaceDE w:val="0"/>
              <w:autoSpaceDN w:val="0"/>
              <w:rPr>
                <w:vertAlign w:val="subscript"/>
              </w:rPr>
            </w:pPr>
          </w:p>
        </w:tc>
      </w:tr>
      <w:tr w:rsidR="00EF6909" w:rsidRPr="00EF6909" w14:paraId="183DEFD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CAF09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7CC4FF" w14:textId="77777777" w:rsidR="00EF6909" w:rsidRPr="00EF6909" w:rsidRDefault="00EF6909" w:rsidP="00EF6909">
            <w:pPr>
              <w:pStyle w:val="TableParagraph"/>
              <w:widowControl w:val="0"/>
              <w:autoSpaceDE w:val="0"/>
              <w:autoSpaceDN w:val="0"/>
            </w:pPr>
            <w:r w:rsidRPr="00EF6909">
              <w:t>Забезпечення дітей пільгових категорій:</w:t>
            </w:r>
          </w:p>
          <w:p w14:paraId="7A9E3317" w14:textId="77777777" w:rsidR="00EF6909" w:rsidRPr="00EF6909" w:rsidRDefault="00EF6909" w:rsidP="00EF6909">
            <w:pPr>
              <w:pStyle w:val="TableParagraph"/>
              <w:widowControl w:val="0"/>
              <w:autoSpaceDE w:val="0"/>
              <w:autoSpaceDN w:val="0"/>
            </w:pPr>
            <w:r w:rsidRPr="00EF6909">
              <w:t>- підручниками, </w:t>
            </w:r>
          </w:p>
          <w:p w14:paraId="221AEBFF" w14:textId="77777777" w:rsidR="00EF6909" w:rsidRPr="00EF6909" w:rsidRDefault="00EF6909" w:rsidP="00EF6909">
            <w:pPr>
              <w:pStyle w:val="TableParagraph"/>
              <w:widowControl w:val="0"/>
              <w:autoSpaceDE w:val="0"/>
              <w:autoSpaceDN w:val="0"/>
            </w:pPr>
            <w:r w:rsidRPr="00EF6909">
              <w:t>- організація харчування,</w:t>
            </w:r>
          </w:p>
          <w:p w14:paraId="7DDC6C2D" w14:textId="77777777" w:rsidR="00EF6909" w:rsidRPr="00EF6909" w:rsidRDefault="00EF6909" w:rsidP="00EF6909">
            <w:pPr>
              <w:pStyle w:val="TableParagraph"/>
              <w:widowControl w:val="0"/>
              <w:autoSpaceDE w:val="0"/>
              <w:autoSpaceDN w:val="0"/>
            </w:pPr>
            <w:r w:rsidRPr="00EF6909">
              <w:t>- оформлення документів для отримання єдиного квитка.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2EF2B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020F2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08AFC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74D36D8" w14:textId="77777777" w:rsidR="00EF6909" w:rsidRPr="00EF6909" w:rsidRDefault="00EF6909" w:rsidP="00EF6909">
            <w:pPr>
              <w:pStyle w:val="TableParagraph"/>
              <w:widowControl w:val="0"/>
              <w:autoSpaceDE w:val="0"/>
              <w:autoSpaceDN w:val="0"/>
              <w:rPr>
                <w:vertAlign w:val="subscript"/>
              </w:rPr>
            </w:pPr>
          </w:p>
        </w:tc>
      </w:tr>
      <w:tr w:rsidR="00EF6909" w:rsidRPr="00EF6909" w14:paraId="4EFCBB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273E43"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8C4F6E" w14:textId="77777777" w:rsidR="00EF6909" w:rsidRPr="00EF6909" w:rsidRDefault="00EF6909" w:rsidP="00EF6909">
            <w:pPr>
              <w:pStyle w:val="TableParagraph"/>
              <w:widowControl w:val="0"/>
              <w:autoSpaceDE w:val="0"/>
              <w:autoSpaceDN w:val="0"/>
            </w:pPr>
            <w:r w:rsidRPr="00EF6909">
              <w:t>До Міжнародного дня боротьби зі СНІДом провести тематичні класні години.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0D0068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983607" w14:textId="77777777" w:rsidR="00EF6909" w:rsidRPr="00EF6909" w:rsidRDefault="00EF6909" w:rsidP="00EF6909">
            <w:pPr>
              <w:pStyle w:val="TableParagraph"/>
              <w:widowControl w:val="0"/>
              <w:autoSpaceDE w:val="0"/>
              <w:autoSpaceDN w:val="0"/>
            </w:pPr>
            <w:r w:rsidRPr="00EF6909">
              <w:t>Матеріал для класних годин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5D661D" w14:textId="77777777" w:rsidR="00EF6909" w:rsidRPr="00EF6909" w:rsidRDefault="00EF6909" w:rsidP="00EF6909">
            <w:pPr>
              <w:pStyle w:val="TableParagraph"/>
              <w:widowControl w:val="0"/>
              <w:autoSpaceDE w:val="0"/>
              <w:autoSpaceDN w:val="0"/>
            </w:pPr>
            <w:r w:rsidRPr="00EF6909">
              <w:t>Педагог-організатор., класні керівники</w:t>
            </w:r>
          </w:p>
        </w:tc>
        <w:tc>
          <w:tcPr>
            <w:tcW w:w="1218" w:type="dxa"/>
            <w:gridSpan w:val="2"/>
          </w:tcPr>
          <w:p w14:paraId="3B232986" w14:textId="77777777" w:rsidR="00EF6909" w:rsidRPr="00EF6909" w:rsidRDefault="00EF6909" w:rsidP="00EF6909">
            <w:pPr>
              <w:pStyle w:val="TableParagraph"/>
              <w:widowControl w:val="0"/>
              <w:autoSpaceDE w:val="0"/>
              <w:autoSpaceDN w:val="0"/>
              <w:rPr>
                <w:vertAlign w:val="subscript"/>
              </w:rPr>
            </w:pPr>
          </w:p>
        </w:tc>
      </w:tr>
      <w:tr w:rsidR="00EF6909" w:rsidRPr="00EF6909" w14:paraId="295CEFA2" w14:textId="77777777" w:rsidTr="00EE7BF3">
        <w:tc>
          <w:tcPr>
            <w:tcW w:w="15388" w:type="dxa"/>
            <w:gridSpan w:val="11"/>
            <w:shd w:val="clear" w:color="auto" w:fill="00FFFF"/>
            <w:vAlign w:val="center"/>
          </w:tcPr>
          <w:p w14:paraId="50C4CF9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3FA79EB5" w14:textId="77777777" w:rsidTr="00EE7BF3">
        <w:tc>
          <w:tcPr>
            <w:tcW w:w="2480" w:type="dxa"/>
            <w:shd w:val="clear" w:color="auto" w:fill="FFFFFF" w:themeFill="background1"/>
            <w:vAlign w:val="center"/>
          </w:tcPr>
          <w:p w14:paraId="6D61E587"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FAF576A"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«Освітнє середовище закладу освіти»</w:t>
            </w:r>
          </w:p>
        </w:tc>
        <w:tc>
          <w:tcPr>
            <w:tcW w:w="1770" w:type="dxa"/>
            <w:gridSpan w:val="3"/>
            <w:shd w:val="clear" w:color="auto" w:fill="FFFFFF" w:themeFill="background1"/>
          </w:tcPr>
          <w:p w14:paraId="64B96296" w14:textId="77777777" w:rsidR="00EF6909" w:rsidRPr="00EF6909" w:rsidRDefault="00EF6909" w:rsidP="00EF6909">
            <w:pPr>
              <w:pStyle w:val="TableParagraph"/>
              <w:widowControl w:val="0"/>
              <w:autoSpaceDE w:val="0"/>
              <w:autoSpaceDN w:val="0"/>
            </w:pPr>
            <w:r w:rsidRPr="00EF6909">
              <w:t>2 тиждень</w:t>
            </w:r>
          </w:p>
        </w:tc>
        <w:tc>
          <w:tcPr>
            <w:tcW w:w="1660" w:type="dxa"/>
            <w:gridSpan w:val="2"/>
            <w:shd w:val="clear" w:color="auto" w:fill="FFFFFF" w:themeFill="background1"/>
          </w:tcPr>
          <w:p w14:paraId="3707EF9B"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467FE25A"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331B76C1" w14:textId="77777777" w:rsidR="00EF6909" w:rsidRPr="00EF6909" w:rsidRDefault="00EF6909" w:rsidP="00EF6909">
            <w:pPr>
              <w:pStyle w:val="TableParagraph"/>
              <w:widowControl w:val="0"/>
              <w:autoSpaceDE w:val="0"/>
              <w:autoSpaceDN w:val="0"/>
              <w:rPr>
                <w:b/>
              </w:rPr>
            </w:pPr>
          </w:p>
        </w:tc>
      </w:tr>
    </w:tbl>
    <w:p w14:paraId="1C80625E"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37C8212C" w14:textId="77777777" w:rsidTr="00EE7BF3">
        <w:tc>
          <w:tcPr>
            <w:tcW w:w="15388" w:type="dxa"/>
            <w:gridSpan w:val="11"/>
            <w:shd w:val="clear" w:color="auto" w:fill="00CCFF"/>
            <w:vAlign w:val="center"/>
          </w:tcPr>
          <w:p w14:paraId="044A771C" w14:textId="24601D12" w:rsidR="00EF6909" w:rsidRPr="00CD506B" w:rsidRDefault="00EF6909" w:rsidP="00CD506B">
            <w:pPr>
              <w:pStyle w:val="TableParagraph"/>
              <w:widowControl w:val="0"/>
              <w:autoSpaceDE w:val="0"/>
              <w:autoSpaceDN w:val="0"/>
              <w:jc w:val="center"/>
              <w:rPr>
                <w:sz w:val="28"/>
                <w:szCs w:val="28"/>
              </w:rPr>
            </w:pPr>
            <w:r w:rsidRPr="00CD506B">
              <w:rPr>
                <w:b/>
                <w:sz w:val="28"/>
                <w:szCs w:val="28"/>
              </w:rPr>
              <w:t>СІЧЕНЬ 202</w:t>
            </w:r>
            <w:r w:rsidR="00CD506B" w:rsidRPr="00CD506B">
              <w:rPr>
                <w:b/>
                <w:sz w:val="28"/>
                <w:szCs w:val="28"/>
              </w:rPr>
              <w:t>6</w:t>
            </w:r>
          </w:p>
        </w:tc>
      </w:tr>
      <w:tr w:rsidR="00EF6909" w:rsidRPr="00EF6909" w14:paraId="29281FB0" w14:textId="77777777" w:rsidTr="00EE7BF3">
        <w:tc>
          <w:tcPr>
            <w:tcW w:w="2527" w:type="dxa"/>
            <w:gridSpan w:val="2"/>
          </w:tcPr>
          <w:p w14:paraId="13AD711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FD7A271"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0E7FC044"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55FFA3E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4B3ECAE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2FAC36E" w14:textId="77777777" w:rsidR="00EF6909" w:rsidRPr="00EF6909" w:rsidRDefault="00EF6909" w:rsidP="00EF6909">
            <w:pPr>
              <w:pStyle w:val="TableParagraph"/>
              <w:widowControl w:val="0"/>
              <w:autoSpaceDE w:val="0"/>
              <w:autoSpaceDN w:val="0"/>
              <w:rPr>
                <w:b/>
              </w:rPr>
            </w:pPr>
            <w:r w:rsidRPr="00EF6909">
              <w:rPr>
                <w:b/>
              </w:rPr>
              <w:t xml:space="preserve">Відмітка про </w:t>
            </w:r>
            <w:r w:rsidRPr="00EF6909">
              <w:rPr>
                <w:b/>
              </w:rPr>
              <w:lastRenderedPageBreak/>
              <w:t>виконання</w:t>
            </w:r>
          </w:p>
        </w:tc>
      </w:tr>
      <w:tr w:rsidR="00EF6909" w:rsidRPr="00EF6909" w14:paraId="5B43AFF7" w14:textId="77777777" w:rsidTr="00EE7BF3">
        <w:tc>
          <w:tcPr>
            <w:tcW w:w="15388" w:type="dxa"/>
            <w:gridSpan w:val="11"/>
            <w:shd w:val="clear" w:color="auto" w:fill="FF9900"/>
            <w:vAlign w:val="center"/>
          </w:tcPr>
          <w:p w14:paraId="03547CC8"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4543A7E" w14:textId="77777777" w:rsidTr="00EE7BF3">
        <w:tc>
          <w:tcPr>
            <w:tcW w:w="15388" w:type="dxa"/>
            <w:gridSpan w:val="11"/>
            <w:shd w:val="clear" w:color="auto" w:fill="FFCC00"/>
            <w:vAlign w:val="center"/>
          </w:tcPr>
          <w:p w14:paraId="4EC2701F"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0787B63" w14:textId="77777777" w:rsidTr="00EE7BF3">
        <w:tc>
          <w:tcPr>
            <w:tcW w:w="2527" w:type="dxa"/>
            <w:gridSpan w:val="2"/>
            <w:vMerge w:val="restart"/>
          </w:tcPr>
          <w:p w14:paraId="7E54B67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12E899A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005C160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7C4F8E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A8CCB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137DA" w14:textId="77777777" w:rsidR="00EF6909" w:rsidRPr="00EF6909" w:rsidRDefault="00EF6909" w:rsidP="00EF6909">
            <w:pPr>
              <w:pStyle w:val="TableParagraph"/>
              <w:widowControl w:val="0"/>
              <w:autoSpaceDE w:val="0"/>
              <w:autoSpaceDN w:val="0"/>
            </w:pPr>
          </w:p>
        </w:tc>
      </w:tr>
      <w:tr w:rsidR="00EF6909" w:rsidRPr="00EF6909" w14:paraId="71A23451" w14:textId="77777777" w:rsidTr="00EE7BF3">
        <w:tc>
          <w:tcPr>
            <w:tcW w:w="2527" w:type="dxa"/>
            <w:gridSpan w:val="2"/>
            <w:vMerge/>
          </w:tcPr>
          <w:p w14:paraId="392272F6" w14:textId="77777777" w:rsidR="00EF6909" w:rsidRPr="00EF6909" w:rsidRDefault="00EF6909" w:rsidP="00EF6909">
            <w:pPr>
              <w:pStyle w:val="TableParagraph"/>
              <w:widowControl w:val="0"/>
              <w:autoSpaceDE w:val="0"/>
              <w:autoSpaceDN w:val="0"/>
            </w:pPr>
          </w:p>
        </w:tc>
        <w:tc>
          <w:tcPr>
            <w:tcW w:w="6540" w:type="dxa"/>
            <w:gridSpan w:val="2"/>
          </w:tcPr>
          <w:p w14:paraId="79A113B7"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37E573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0E44C5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150A4E2"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2DD22355" w14:textId="77777777" w:rsidR="00EF6909" w:rsidRPr="00EF6909" w:rsidRDefault="00EF6909" w:rsidP="00EF6909">
            <w:pPr>
              <w:pStyle w:val="TableParagraph"/>
              <w:widowControl w:val="0"/>
              <w:autoSpaceDE w:val="0"/>
              <w:autoSpaceDN w:val="0"/>
            </w:pPr>
          </w:p>
        </w:tc>
      </w:tr>
      <w:tr w:rsidR="00EF6909" w:rsidRPr="00EF6909" w14:paraId="02CDC30D" w14:textId="77777777" w:rsidTr="00EE7BF3">
        <w:tc>
          <w:tcPr>
            <w:tcW w:w="2527" w:type="dxa"/>
            <w:gridSpan w:val="2"/>
            <w:vMerge/>
          </w:tcPr>
          <w:p w14:paraId="76BDE95B" w14:textId="77777777" w:rsidR="00EF6909" w:rsidRPr="00EF6909" w:rsidRDefault="00EF6909" w:rsidP="00EF6909">
            <w:pPr>
              <w:pStyle w:val="TableParagraph"/>
              <w:widowControl w:val="0"/>
              <w:autoSpaceDE w:val="0"/>
              <w:autoSpaceDN w:val="0"/>
            </w:pPr>
          </w:p>
        </w:tc>
        <w:tc>
          <w:tcPr>
            <w:tcW w:w="6540" w:type="dxa"/>
            <w:gridSpan w:val="2"/>
          </w:tcPr>
          <w:p w14:paraId="6EAE317B" w14:textId="0A9F8D11" w:rsidR="00EF6909" w:rsidRPr="00EF6909" w:rsidRDefault="00EF6909" w:rsidP="00CD506B">
            <w:pPr>
              <w:pStyle w:val="TableParagraph"/>
              <w:widowControl w:val="0"/>
              <w:autoSpaceDE w:val="0"/>
              <w:autoSpaceDN w:val="0"/>
            </w:pPr>
            <w:r w:rsidRPr="00EF6909">
              <w:t>Про підсумки роботи педагогічного колективу школи з питань охорони праці, безпеки життєдіяльності та профілактики дитячого травматизму у 202</w:t>
            </w:r>
            <w:r w:rsidR="00CD506B">
              <w:t>5</w:t>
            </w:r>
            <w:r w:rsidRPr="00EF6909">
              <w:t xml:space="preserve"> році</w:t>
            </w:r>
          </w:p>
        </w:tc>
        <w:tc>
          <w:tcPr>
            <w:tcW w:w="1701" w:type="dxa"/>
          </w:tcPr>
          <w:p w14:paraId="2BAD2B6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66E1AA"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5EEC090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233C51" w14:textId="77777777" w:rsidR="00EF6909" w:rsidRPr="00EF6909" w:rsidRDefault="00EF6909" w:rsidP="00EF6909">
            <w:pPr>
              <w:pStyle w:val="TableParagraph"/>
              <w:widowControl w:val="0"/>
              <w:autoSpaceDE w:val="0"/>
              <w:autoSpaceDN w:val="0"/>
            </w:pPr>
          </w:p>
        </w:tc>
      </w:tr>
      <w:tr w:rsidR="00EF6909" w:rsidRPr="00EF6909" w14:paraId="38BAE1B9" w14:textId="77777777" w:rsidTr="00EE7BF3">
        <w:tc>
          <w:tcPr>
            <w:tcW w:w="2527" w:type="dxa"/>
            <w:gridSpan w:val="2"/>
            <w:vMerge/>
          </w:tcPr>
          <w:p w14:paraId="2AC0721C" w14:textId="77777777" w:rsidR="00EF6909" w:rsidRPr="00EF6909" w:rsidRDefault="00EF6909" w:rsidP="00EF6909">
            <w:pPr>
              <w:pStyle w:val="TableParagraph"/>
              <w:widowControl w:val="0"/>
              <w:autoSpaceDE w:val="0"/>
              <w:autoSpaceDN w:val="0"/>
            </w:pPr>
          </w:p>
        </w:tc>
        <w:tc>
          <w:tcPr>
            <w:tcW w:w="6540" w:type="dxa"/>
            <w:gridSpan w:val="2"/>
          </w:tcPr>
          <w:p w14:paraId="33E67258"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2ABD601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3E1C9FE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B2E8428"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7290D150" w14:textId="77777777" w:rsidR="00EF6909" w:rsidRPr="00EF6909" w:rsidRDefault="00EF6909" w:rsidP="00EF6909">
            <w:pPr>
              <w:pStyle w:val="TableParagraph"/>
              <w:widowControl w:val="0"/>
              <w:autoSpaceDE w:val="0"/>
              <w:autoSpaceDN w:val="0"/>
            </w:pPr>
          </w:p>
        </w:tc>
      </w:tr>
      <w:tr w:rsidR="00EF6909" w:rsidRPr="00EF6909" w14:paraId="43ACFFDA" w14:textId="77777777" w:rsidTr="00EE7BF3">
        <w:tc>
          <w:tcPr>
            <w:tcW w:w="2527" w:type="dxa"/>
            <w:gridSpan w:val="2"/>
            <w:vMerge/>
          </w:tcPr>
          <w:p w14:paraId="74725331" w14:textId="77777777" w:rsidR="00EF6909" w:rsidRPr="00EF6909" w:rsidRDefault="00EF6909" w:rsidP="00EF6909">
            <w:pPr>
              <w:pStyle w:val="TableParagraph"/>
              <w:widowControl w:val="0"/>
              <w:autoSpaceDE w:val="0"/>
              <w:autoSpaceDN w:val="0"/>
            </w:pPr>
          </w:p>
        </w:tc>
        <w:tc>
          <w:tcPr>
            <w:tcW w:w="6540" w:type="dxa"/>
            <w:gridSpan w:val="2"/>
          </w:tcPr>
          <w:p w14:paraId="60EE6899"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352FA1B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F5B5459" w14:textId="77777777" w:rsidR="00EF6909" w:rsidRPr="00EF6909" w:rsidRDefault="00EF6909" w:rsidP="00EF6909">
            <w:pPr>
              <w:pStyle w:val="TableParagraph"/>
              <w:widowControl w:val="0"/>
              <w:autoSpaceDE w:val="0"/>
              <w:autoSpaceDN w:val="0"/>
            </w:pPr>
            <w:r w:rsidRPr="00EF6909">
              <w:t>Запис у журналі</w:t>
            </w:r>
          </w:p>
        </w:tc>
        <w:tc>
          <w:tcPr>
            <w:tcW w:w="1701" w:type="dxa"/>
            <w:gridSpan w:val="2"/>
          </w:tcPr>
          <w:p w14:paraId="6DBFD1F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E7DA42" w14:textId="77777777" w:rsidR="00EF6909" w:rsidRPr="00EF6909" w:rsidRDefault="00EF6909" w:rsidP="00EF6909">
            <w:pPr>
              <w:pStyle w:val="TableParagraph"/>
              <w:widowControl w:val="0"/>
              <w:autoSpaceDE w:val="0"/>
              <w:autoSpaceDN w:val="0"/>
            </w:pPr>
          </w:p>
        </w:tc>
      </w:tr>
      <w:tr w:rsidR="00EF6909" w:rsidRPr="00EF6909" w14:paraId="60D3861E" w14:textId="77777777" w:rsidTr="00EE7BF3">
        <w:tc>
          <w:tcPr>
            <w:tcW w:w="2527" w:type="dxa"/>
            <w:gridSpan w:val="2"/>
            <w:vMerge/>
          </w:tcPr>
          <w:p w14:paraId="5EE01AFF" w14:textId="77777777" w:rsidR="00EF6909" w:rsidRPr="00EF6909" w:rsidRDefault="00EF6909" w:rsidP="00EF6909">
            <w:pPr>
              <w:pStyle w:val="TableParagraph"/>
              <w:widowControl w:val="0"/>
              <w:autoSpaceDE w:val="0"/>
              <w:autoSpaceDN w:val="0"/>
            </w:pPr>
          </w:p>
        </w:tc>
        <w:tc>
          <w:tcPr>
            <w:tcW w:w="6540" w:type="dxa"/>
            <w:gridSpan w:val="2"/>
          </w:tcPr>
          <w:p w14:paraId="56788971" w14:textId="77777777" w:rsidR="00EF6909" w:rsidRPr="00EF6909" w:rsidRDefault="00EF6909" w:rsidP="00EF6909">
            <w:pPr>
              <w:pStyle w:val="TableParagraph"/>
              <w:widowControl w:val="0"/>
              <w:autoSpaceDE w:val="0"/>
              <w:autoSpaceDN w:val="0"/>
            </w:pPr>
            <w:r w:rsidRPr="00EF6909">
              <w:t>Тиждень пожежної безпеки</w:t>
            </w:r>
          </w:p>
        </w:tc>
        <w:tc>
          <w:tcPr>
            <w:tcW w:w="1701" w:type="dxa"/>
          </w:tcPr>
          <w:p w14:paraId="693DA7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D61887E"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21BE3AD8"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9E427B2" w14:textId="77777777" w:rsidR="00EF6909" w:rsidRPr="00EF6909" w:rsidRDefault="00EF6909" w:rsidP="00EF6909">
            <w:pPr>
              <w:pStyle w:val="TableParagraph"/>
              <w:widowControl w:val="0"/>
              <w:autoSpaceDE w:val="0"/>
              <w:autoSpaceDN w:val="0"/>
            </w:pPr>
          </w:p>
        </w:tc>
      </w:tr>
      <w:tr w:rsidR="00EF6909" w:rsidRPr="00EF6909" w14:paraId="45D83DB9" w14:textId="77777777" w:rsidTr="00EE7BF3">
        <w:tc>
          <w:tcPr>
            <w:tcW w:w="2527" w:type="dxa"/>
            <w:gridSpan w:val="2"/>
            <w:vMerge w:val="restart"/>
          </w:tcPr>
          <w:p w14:paraId="2DCD1E6B"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114A977" w14:textId="73C7C114" w:rsidR="00EF6909" w:rsidRPr="00EF6909" w:rsidRDefault="00EF6909" w:rsidP="00CD506B">
            <w:pPr>
              <w:pStyle w:val="TableParagraph"/>
              <w:widowControl w:val="0"/>
              <w:autoSpaceDE w:val="0"/>
              <w:autoSpaceDN w:val="0"/>
            </w:pPr>
            <w:r w:rsidRPr="00EF6909">
              <w:t>Про організацію роботи з цивільного захисту на 202</w:t>
            </w:r>
            <w:r w:rsidR="00CD506B">
              <w:t>6</w:t>
            </w:r>
            <w:r w:rsidRPr="00EF6909">
              <w:t xml:space="preserve"> рік</w:t>
            </w:r>
          </w:p>
        </w:tc>
        <w:tc>
          <w:tcPr>
            <w:tcW w:w="1701" w:type="dxa"/>
          </w:tcPr>
          <w:p w14:paraId="00B615B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46C055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F16B29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CE9FE0" w14:textId="77777777" w:rsidR="00EF6909" w:rsidRPr="00EF6909" w:rsidRDefault="00EF6909" w:rsidP="00EF6909">
            <w:pPr>
              <w:pStyle w:val="TableParagraph"/>
              <w:widowControl w:val="0"/>
              <w:autoSpaceDE w:val="0"/>
              <w:autoSpaceDN w:val="0"/>
            </w:pPr>
          </w:p>
        </w:tc>
      </w:tr>
      <w:tr w:rsidR="00EF6909" w:rsidRPr="00EF6909" w14:paraId="58AE7E18" w14:textId="77777777" w:rsidTr="00EE7BF3">
        <w:tc>
          <w:tcPr>
            <w:tcW w:w="2527" w:type="dxa"/>
            <w:gridSpan w:val="2"/>
            <w:vMerge/>
          </w:tcPr>
          <w:p w14:paraId="13C4CAE3" w14:textId="77777777" w:rsidR="00EF6909" w:rsidRPr="00EF6909" w:rsidRDefault="00EF6909" w:rsidP="00EF6909">
            <w:pPr>
              <w:pStyle w:val="TableParagraph"/>
              <w:widowControl w:val="0"/>
              <w:autoSpaceDE w:val="0"/>
              <w:autoSpaceDN w:val="0"/>
              <w:rPr>
                <w:b/>
              </w:rPr>
            </w:pPr>
          </w:p>
        </w:tc>
        <w:tc>
          <w:tcPr>
            <w:tcW w:w="6540" w:type="dxa"/>
            <w:gridSpan w:val="2"/>
          </w:tcPr>
          <w:p w14:paraId="7FA8106C" w14:textId="47FA8DAF" w:rsidR="00EF6909" w:rsidRPr="00EF6909" w:rsidRDefault="00EF6909" w:rsidP="00CD506B">
            <w:pPr>
              <w:pStyle w:val="TableParagraph"/>
              <w:widowControl w:val="0"/>
              <w:autoSpaceDE w:val="0"/>
              <w:autoSpaceDN w:val="0"/>
            </w:pPr>
            <w:r w:rsidRPr="00EF6909">
              <w:t>Про підсумки проведення заходів з цивільного захисту у 202</w:t>
            </w:r>
            <w:r w:rsidR="00CD506B">
              <w:t>5</w:t>
            </w:r>
            <w:r w:rsidRPr="00EF6909">
              <w:t xml:space="preserve"> році</w:t>
            </w:r>
          </w:p>
        </w:tc>
        <w:tc>
          <w:tcPr>
            <w:tcW w:w="1701" w:type="dxa"/>
          </w:tcPr>
          <w:p w14:paraId="6D8AF4A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6D8501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3841B8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E1FE559" w14:textId="77777777" w:rsidR="00EF6909" w:rsidRPr="00EF6909" w:rsidRDefault="00EF6909" w:rsidP="00EF6909">
            <w:pPr>
              <w:pStyle w:val="TableParagraph"/>
              <w:widowControl w:val="0"/>
              <w:autoSpaceDE w:val="0"/>
              <w:autoSpaceDN w:val="0"/>
            </w:pPr>
          </w:p>
        </w:tc>
      </w:tr>
      <w:tr w:rsidR="00EF6909" w:rsidRPr="00EF6909" w14:paraId="3AF2367D" w14:textId="77777777" w:rsidTr="00EE7BF3">
        <w:tc>
          <w:tcPr>
            <w:tcW w:w="2527" w:type="dxa"/>
            <w:gridSpan w:val="2"/>
            <w:vMerge/>
          </w:tcPr>
          <w:p w14:paraId="392834D0" w14:textId="77777777" w:rsidR="00EF6909" w:rsidRPr="00EF6909" w:rsidRDefault="00EF6909" w:rsidP="00EF6909">
            <w:pPr>
              <w:pStyle w:val="TableParagraph"/>
              <w:widowControl w:val="0"/>
              <w:autoSpaceDE w:val="0"/>
              <w:autoSpaceDN w:val="0"/>
              <w:rPr>
                <w:b/>
              </w:rPr>
            </w:pPr>
          </w:p>
        </w:tc>
        <w:tc>
          <w:tcPr>
            <w:tcW w:w="6540" w:type="dxa"/>
            <w:gridSpan w:val="2"/>
          </w:tcPr>
          <w:p w14:paraId="567EDE16" w14:textId="77777777" w:rsidR="00EF6909" w:rsidRPr="00EF6909" w:rsidRDefault="00EF6909" w:rsidP="00EF6909">
            <w:pPr>
              <w:pStyle w:val="TableParagraph"/>
              <w:widowControl w:val="0"/>
              <w:autoSpaceDE w:val="0"/>
              <w:autoSpaceDN w:val="0"/>
            </w:pPr>
            <w:r w:rsidRPr="00EF6909">
              <w:t>Підготовка матеріалів до проведення дня цивільного захисту</w:t>
            </w:r>
          </w:p>
        </w:tc>
        <w:tc>
          <w:tcPr>
            <w:tcW w:w="1701" w:type="dxa"/>
          </w:tcPr>
          <w:p w14:paraId="5C1AD99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D1B64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EE1F3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A4411" w14:textId="77777777" w:rsidR="00EF6909" w:rsidRPr="00EF6909" w:rsidRDefault="00EF6909" w:rsidP="00EF6909">
            <w:pPr>
              <w:pStyle w:val="TableParagraph"/>
              <w:widowControl w:val="0"/>
              <w:autoSpaceDE w:val="0"/>
              <w:autoSpaceDN w:val="0"/>
            </w:pPr>
          </w:p>
        </w:tc>
      </w:tr>
      <w:tr w:rsidR="00EF6909" w:rsidRPr="00EF6909" w14:paraId="03BD538C" w14:textId="77777777" w:rsidTr="00EE7BF3">
        <w:tc>
          <w:tcPr>
            <w:tcW w:w="2527" w:type="dxa"/>
            <w:gridSpan w:val="2"/>
            <w:vMerge w:val="restart"/>
          </w:tcPr>
          <w:p w14:paraId="79212C0E"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08A3FC57"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161454C6"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2504E821"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849F64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7AF0A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7F6EA9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65CEDA" w14:textId="77777777" w:rsidR="00EF6909" w:rsidRPr="00EF6909" w:rsidRDefault="00EF6909" w:rsidP="00EF6909">
            <w:pPr>
              <w:pStyle w:val="TableParagraph"/>
              <w:widowControl w:val="0"/>
              <w:autoSpaceDE w:val="0"/>
              <w:autoSpaceDN w:val="0"/>
            </w:pPr>
          </w:p>
        </w:tc>
      </w:tr>
      <w:tr w:rsidR="00EF6909" w:rsidRPr="00EF6909" w14:paraId="3E62FC1F" w14:textId="77777777" w:rsidTr="00EE7BF3">
        <w:tc>
          <w:tcPr>
            <w:tcW w:w="2527" w:type="dxa"/>
            <w:gridSpan w:val="2"/>
            <w:vMerge/>
          </w:tcPr>
          <w:p w14:paraId="113AC6E1" w14:textId="77777777" w:rsidR="00EF6909" w:rsidRPr="00EF6909" w:rsidRDefault="00EF6909" w:rsidP="00EF6909">
            <w:pPr>
              <w:pStyle w:val="TableParagraph"/>
              <w:widowControl w:val="0"/>
              <w:autoSpaceDE w:val="0"/>
              <w:autoSpaceDN w:val="0"/>
              <w:rPr>
                <w:b/>
              </w:rPr>
            </w:pPr>
          </w:p>
        </w:tc>
        <w:tc>
          <w:tcPr>
            <w:tcW w:w="6540" w:type="dxa"/>
            <w:gridSpan w:val="2"/>
          </w:tcPr>
          <w:p w14:paraId="16EC4EE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029AB68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4581F26"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43AFB5B2"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46DA43AC" w14:textId="77777777" w:rsidR="00EF6909" w:rsidRPr="00EF6909" w:rsidRDefault="00EF6909" w:rsidP="00EF6909">
            <w:pPr>
              <w:pStyle w:val="TableParagraph"/>
              <w:widowControl w:val="0"/>
              <w:autoSpaceDE w:val="0"/>
              <w:autoSpaceDN w:val="0"/>
            </w:pPr>
          </w:p>
        </w:tc>
      </w:tr>
      <w:tr w:rsidR="00EF6909" w:rsidRPr="00EF6909" w14:paraId="416D26AA" w14:textId="77777777" w:rsidTr="00EE7BF3">
        <w:tc>
          <w:tcPr>
            <w:tcW w:w="2527" w:type="dxa"/>
            <w:gridSpan w:val="2"/>
            <w:vMerge/>
          </w:tcPr>
          <w:p w14:paraId="766EF48B" w14:textId="77777777" w:rsidR="00EF6909" w:rsidRPr="00EF6909" w:rsidRDefault="00EF6909" w:rsidP="00EF6909">
            <w:pPr>
              <w:pStyle w:val="TableParagraph"/>
              <w:widowControl w:val="0"/>
              <w:autoSpaceDE w:val="0"/>
              <w:autoSpaceDN w:val="0"/>
              <w:rPr>
                <w:b/>
              </w:rPr>
            </w:pPr>
          </w:p>
        </w:tc>
        <w:tc>
          <w:tcPr>
            <w:tcW w:w="6540" w:type="dxa"/>
            <w:gridSpan w:val="2"/>
          </w:tcPr>
          <w:p w14:paraId="19A87D0C"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FD1F54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BB55F2"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01DD04C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70BF971" w14:textId="77777777" w:rsidR="00EF6909" w:rsidRPr="00EF6909" w:rsidRDefault="00EF6909" w:rsidP="00EF6909">
            <w:pPr>
              <w:pStyle w:val="TableParagraph"/>
              <w:widowControl w:val="0"/>
              <w:autoSpaceDE w:val="0"/>
              <w:autoSpaceDN w:val="0"/>
            </w:pPr>
          </w:p>
        </w:tc>
      </w:tr>
      <w:tr w:rsidR="00EF6909" w:rsidRPr="00EF6909" w14:paraId="1C32F692" w14:textId="77777777" w:rsidTr="00EE7BF3">
        <w:tc>
          <w:tcPr>
            <w:tcW w:w="2527" w:type="dxa"/>
            <w:gridSpan w:val="2"/>
            <w:vMerge/>
          </w:tcPr>
          <w:p w14:paraId="13712499" w14:textId="77777777" w:rsidR="00EF6909" w:rsidRPr="00EF6909" w:rsidRDefault="00EF6909" w:rsidP="00EF6909">
            <w:pPr>
              <w:pStyle w:val="TableParagraph"/>
              <w:widowControl w:val="0"/>
              <w:autoSpaceDE w:val="0"/>
              <w:autoSpaceDN w:val="0"/>
              <w:rPr>
                <w:b/>
              </w:rPr>
            </w:pPr>
          </w:p>
        </w:tc>
        <w:tc>
          <w:tcPr>
            <w:tcW w:w="6540" w:type="dxa"/>
            <w:gridSpan w:val="2"/>
          </w:tcPr>
          <w:p w14:paraId="7695B71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89D6E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AA9F3C5"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64F9D23D"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5F0349CC" w14:textId="77777777" w:rsidR="00EF6909" w:rsidRPr="00EF6909" w:rsidRDefault="00EF6909" w:rsidP="00EF6909">
            <w:pPr>
              <w:pStyle w:val="TableParagraph"/>
              <w:widowControl w:val="0"/>
              <w:autoSpaceDE w:val="0"/>
              <w:autoSpaceDN w:val="0"/>
            </w:pPr>
          </w:p>
        </w:tc>
      </w:tr>
      <w:tr w:rsidR="00EF6909" w:rsidRPr="00EF6909" w14:paraId="44937771" w14:textId="77777777" w:rsidTr="00EE7BF3">
        <w:tc>
          <w:tcPr>
            <w:tcW w:w="2527" w:type="dxa"/>
            <w:gridSpan w:val="2"/>
            <w:vMerge w:val="restart"/>
          </w:tcPr>
          <w:p w14:paraId="6A2A023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68A52877" w14:textId="77777777" w:rsidR="00EF6909" w:rsidRPr="00EF6909" w:rsidRDefault="00EF6909" w:rsidP="00EF6909">
            <w:pPr>
              <w:pStyle w:val="TableParagraph"/>
              <w:widowControl w:val="0"/>
              <w:autoSpaceDE w:val="0"/>
              <w:autoSpaceDN w:val="0"/>
            </w:pPr>
            <w:r w:rsidRPr="00EF6909">
              <w:t>Впровадження корекційно-розвиткової програми «Безпечний простір «На крилах підтримки»</w:t>
            </w:r>
          </w:p>
        </w:tc>
        <w:tc>
          <w:tcPr>
            <w:tcW w:w="1701" w:type="dxa"/>
          </w:tcPr>
          <w:p w14:paraId="230E47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5DBE2C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F9713F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1E54BA3" w14:textId="77777777" w:rsidR="00EF6909" w:rsidRPr="00EF6909" w:rsidRDefault="00EF6909" w:rsidP="00EF6909">
            <w:pPr>
              <w:pStyle w:val="TableParagraph"/>
              <w:widowControl w:val="0"/>
              <w:autoSpaceDE w:val="0"/>
              <w:autoSpaceDN w:val="0"/>
            </w:pPr>
          </w:p>
        </w:tc>
      </w:tr>
      <w:tr w:rsidR="00EF6909" w:rsidRPr="00EF6909" w14:paraId="1877C68D" w14:textId="77777777" w:rsidTr="00EE7BF3">
        <w:tc>
          <w:tcPr>
            <w:tcW w:w="2527" w:type="dxa"/>
            <w:gridSpan w:val="2"/>
            <w:vMerge/>
          </w:tcPr>
          <w:p w14:paraId="685A11F9" w14:textId="77777777" w:rsidR="00EF6909" w:rsidRPr="00EF6909" w:rsidRDefault="00EF6909" w:rsidP="00EF6909">
            <w:pPr>
              <w:pStyle w:val="TableParagraph"/>
              <w:widowControl w:val="0"/>
              <w:autoSpaceDE w:val="0"/>
              <w:autoSpaceDN w:val="0"/>
              <w:rPr>
                <w:b/>
              </w:rPr>
            </w:pPr>
          </w:p>
        </w:tc>
        <w:tc>
          <w:tcPr>
            <w:tcW w:w="6540" w:type="dxa"/>
            <w:gridSpan w:val="2"/>
          </w:tcPr>
          <w:p w14:paraId="62707B2F"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1032B25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F0552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00613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479E217E" w14:textId="77777777" w:rsidR="00EF6909" w:rsidRPr="00EF6909" w:rsidRDefault="00EF6909" w:rsidP="00EF6909">
            <w:pPr>
              <w:pStyle w:val="TableParagraph"/>
              <w:widowControl w:val="0"/>
              <w:autoSpaceDE w:val="0"/>
              <w:autoSpaceDN w:val="0"/>
            </w:pPr>
          </w:p>
        </w:tc>
      </w:tr>
      <w:tr w:rsidR="00EF6909" w:rsidRPr="00EF6909" w14:paraId="4A9E68FB" w14:textId="77777777" w:rsidTr="00EE7BF3">
        <w:tc>
          <w:tcPr>
            <w:tcW w:w="2527" w:type="dxa"/>
            <w:gridSpan w:val="2"/>
            <w:vMerge/>
          </w:tcPr>
          <w:p w14:paraId="4608D8A7" w14:textId="77777777" w:rsidR="00EF6909" w:rsidRPr="00EF6909" w:rsidRDefault="00EF6909" w:rsidP="00EF6909">
            <w:pPr>
              <w:pStyle w:val="TableParagraph"/>
              <w:widowControl w:val="0"/>
              <w:autoSpaceDE w:val="0"/>
              <w:autoSpaceDN w:val="0"/>
              <w:rPr>
                <w:b/>
              </w:rPr>
            </w:pPr>
          </w:p>
        </w:tc>
        <w:tc>
          <w:tcPr>
            <w:tcW w:w="6540" w:type="dxa"/>
            <w:gridSpan w:val="2"/>
          </w:tcPr>
          <w:p w14:paraId="5C6C58CE" w14:textId="77777777" w:rsidR="00EF6909" w:rsidRPr="00EF6909" w:rsidRDefault="00EF6909" w:rsidP="00EF6909">
            <w:pPr>
              <w:pStyle w:val="TableParagraph"/>
              <w:widowControl w:val="0"/>
              <w:autoSpaceDE w:val="0"/>
              <w:autoSpaceDN w:val="0"/>
            </w:pPr>
            <w:r w:rsidRPr="00EF6909">
              <w:t>Контроль за наявністю контент-фільтрів, антивірусних програм та їх своєчасне оновлення</w:t>
            </w:r>
          </w:p>
        </w:tc>
        <w:tc>
          <w:tcPr>
            <w:tcW w:w="1701" w:type="dxa"/>
          </w:tcPr>
          <w:p w14:paraId="4397C462"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055AC8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1C7C6F3" w14:textId="77777777" w:rsidR="00EF6909" w:rsidRPr="00EF6909" w:rsidRDefault="00EF6909" w:rsidP="00EF6909">
            <w:pPr>
              <w:pStyle w:val="TableParagraph"/>
              <w:widowControl w:val="0"/>
              <w:autoSpaceDE w:val="0"/>
              <w:autoSpaceDN w:val="0"/>
            </w:pPr>
            <w:r w:rsidRPr="00EF6909">
              <w:t xml:space="preserve">Вчителі інформатики </w:t>
            </w:r>
          </w:p>
        </w:tc>
        <w:tc>
          <w:tcPr>
            <w:tcW w:w="1218" w:type="dxa"/>
            <w:gridSpan w:val="2"/>
          </w:tcPr>
          <w:p w14:paraId="48283C4E" w14:textId="77777777" w:rsidR="00EF6909" w:rsidRPr="00EF6909" w:rsidRDefault="00EF6909" w:rsidP="00EF6909">
            <w:pPr>
              <w:pStyle w:val="TableParagraph"/>
              <w:widowControl w:val="0"/>
              <w:autoSpaceDE w:val="0"/>
              <w:autoSpaceDN w:val="0"/>
            </w:pPr>
          </w:p>
        </w:tc>
      </w:tr>
      <w:tr w:rsidR="00EF6909" w:rsidRPr="00EF6909" w14:paraId="3963ADCC" w14:textId="77777777" w:rsidTr="00EE7BF3">
        <w:tc>
          <w:tcPr>
            <w:tcW w:w="2527" w:type="dxa"/>
            <w:gridSpan w:val="2"/>
            <w:vMerge w:val="restart"/>
          </w:tcPr>
          <w:p w14:paraId="3A2E4D8F" w14:textId="77777777" w:rsidR="00EF6909" w:rsidRPr="00EF6909" w:rsidRDefault="00EF6909" w:rsidP="00EF6909">
            <w:pPr>
              <w:pStyle w:val="TableParagraph"/>
              <w:widowControl w:val="0"/>
              <w:autoSpaceDE w:val="0"/>
              <w:autoSpaceDN w:val="0"/>
              <w:rPr>
                <w:b/>
              </w:rPr>
            </w:pPr>
            <w:r w:rsidRPr="00EF6909">
              <w:rPr>
                <w:b/>
              </w:rPr>
              <w:t xml:space="preserve">1.1.5.Створення умов для харчування </w:t>
            </w:r>
            <w:r w:rsidRPr="00EF6909">
              <w:rPr>
                <w:b/>
              </w:rPr>
              <w:lastRenderedPageBreak/>
              <w:t>здобувачів освіти і працівників</w:t>
            </w:r>
          </w:p>
        </w:tc>
        <w:tc>
          <w:tcPr>
            <w:tcW w:w="6540" w:type="dxa"/>
            <w:gridSpan w:val="2"/>
          </w:tcPr>
          <w:p w14:paraId="1D6241C4"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5D81B55F"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17EE0E"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3514622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A076968" w14:textId="77777777" w:rsidR="00EF6909" w:rsidRPr="00EF6909" w:rsidRDefault="00EF6909" w:rsidP="00EF6909">
            <w:pPr>
              <w:pStyle w:val="TableParagraph"/>
              <w:widowControl w:val="0"/>
              <w:autoSpaceDE w:val="0"/>
              <w:autoSpaceDN w:val="0"/>
            </w:pPr>
          </w:p>
        </w:tc>
      </w:tr>
      <w:tr w:rsidR="00EF6909" w:rsidRPr="00EF6909" w14:paraId="150B659D" w14:textId="77777777" w:rsidTr="00EE7BF3">
        <w:tc>
          <w:tcPr>
            <w:tcW w:w="2527" w:type="dxa"/>
            <w:gridSpan w:val="2"/>
            <w:vMerge/>
          </w:tcPr>
          <w:p w14:paraId="400F3DFB" w14:textId="77777777" w:rsidR="00EF6909" w:rsidRPr="00EF6909" w:rsidRDefault="00EF6909" w:rsidP="00EF6909">
            <w:pPr>
              <w:pStyle w:val="TableParagraph"/>
              <w:widowControl w:val="0"/>
              <w:autoSpaceDE w:val="0"/>
              <w:autoSpaceDN w:val="0"/>
              <w:rPr>
                <w:b/>
              </w:rPr>
            </w:pPr>
          </w:p>
        </w:tc>
        <w:tc>
          <w:tcPr>
            <w:tcW w:w="6540" w:type="dxa"/>
            <w:gridSpan w:val="2"/>
          </w:tcPr>
          <w:p w14:paraId="23C99BFB"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січні</w:t>
            </w:r>
          </w:p>
        </w:tc>
        <w:tc>
          <w:tcPr>
            <w:tcW w:w="1701" w:type="dxa"/>
          </w:tcPr>
          <w:p w14:paraId="08719ED7"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9E7497E"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FB20C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524EFAC" w14:textId="77777777" w:rsidR="00EF6909" w:rsidRPr="00EF6909" w:rsidRDefault="00EF6909" w:rsidP="00EF6909">
            <w:pPr>
              <w:pStyle w:val="TableParagraph"/>
              <w:widowControl w:val="0"/>
              <w:autoSpaceDE w:val="0"/>
              <w:autoSpaceDN w:val="0"/>
            </w:pPr>
          </w:p>
        </w:tc>
      </w:tr>
      <w:tr w:rsidR="00EF6909" w:rsidRPr="00EF6909" w14:paraId="76045206" w14:textId="77777777" w:rsidTr="00EE7BF3">
        <w:tc>
          <w:tcPr>
            <w:tcW w:w="2527" w:type="dxa"/>
            <w:gridSpan w:val="2"/>
            <w:vMerge/>
          </w:tcPr>
          <w:p w14:paraId="7146007D" w14:textId="77777777" w:rsidR="00EF6909" w:rsidRPr="00EF6909" w:rsidRDefault="00EF6909" w:rsidP="00EF6909">
            <w:pPr>
              <w:pStyle w:val="TableParagraph"/>
              <w:widowControl w:val="0"/>
              <w:autoSpaceDE w:val="0"/>
              <w:autoSpaceDN w:val="0"/>
              <w:rPr>
                <w:b/>
              </w:rPr>
            </w:pPr>
          </w:p>
        </w:tc>
        <w:tc>
          <w:tcPr>
            <w:tcW w:w="6540" w:type="dxa"/>
            <w:gridSpan w:val="2"/>
          </w:tcPr>
          <w:p w14:paraId="258DAE0D"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475AFF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FFA5AE"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5283ACB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86FF7E" w14:textId="77777777" w:rsidR="00EF6909" w:rsidRPr="00EF6909" w:rsidRDefault="00EF6909" w:rsidP="00EF6909">
            <w:pPr>
              <w:pStyle w:val="TableParagraph"/>
              <w:widowControl w:val="0"/>
              <w:autoSpaceDE w:val="0"/>
              <w:autoSpaceDN w:val="0"/>
            </w:pPr>
          </w:p>
        </w:tc>
      </w:tr>
      <w:tr w:rsidR="00EF6909" w:rsidRPr="00EF6909" w14:paraId="030A41AA" w14:textId="77777777" w:rsidTr="00EE7BF3">
        <w:tc>
          <w:tcPr>
            <w:tcW w:w="15388" w:type="dxa"/>
            <w:gridSpan w:val="11"/>
            <w:shd w:val="clear" w:color="auto" w:fill="FFFF00"/>
            <w:vAlign w:val="center"/>
          </w:tcPr>
          <w:p w14:paraId="1ECB9470"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2B02F98" w14:textId="77777777" w:rsidTr="00EE7BF3">
        <w:tc>
          <w:tcPr>
            <w:tcW w:w="2527" w:type="dxa"/>
            <w:gridSpan w:val="2"/>
            <w:vMerge w:val="restart"/>
          </w:tcPr>
          <w:p w14:paraId="3B85DA58"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91635AB"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0415A77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DC6E2AA"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61F26A73"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2BEA9DB0" w14:textId="77777777" w:rsidR="00EF6909" w:rsidRPr="00EF6909" w:rsidRDefault="00EF6909" w:rsidP="00EF6909">
            <w:pPr>
              <w:pStyle w:val="TableParagraph"/>
              <w:widowControl w:val="0"/>
              <w:autoSpaceDE w:val="0"/>
              <w:autoSpaceDN w:val="0"/>
            </w:pPr>
          </w:p>
        </w:tc>
      </w:tr>
      <w:tr w:rsidR="00EF6909" w:rsidRPr="00EF6909" w14:paraId="09D4246B" w14:textId="77777777" w:rsidTr="00EE7BF3">
        <w:tc>
          <w:tcPr>
            <w:tcW w:w="2527" w:type="dxa"/>
            <w:gridSpan w:val="2"/>
            <w:vMerge/>
          </w:tcPr>
          <w:p w14:paraId="1C1EBF13" w14:textId="77777777" w:rsidR="00EF6909" w:rsidRPr="00EF6909" w:rsidRDefault="00EF6909" w:rsidP="00EF6909">
            <w:pPr>
              <w:pStyle w:val="TableParagraph"/>
              <w:widowControl w:val="0"/>
              <w:autoSpaceDE w:val="0"/>
              <w:autoSpaceDN w:val="0"/>
              <w:rPr>
                <w:b/>
              </w:rPr>
            </w:pPr>
          </w:p>
        </w:tc>
        <w:tc>
          <w:tcPr>
            <w:tcW w:w="6540" w:type="dxa"/>
            <w:gridSpan w:val="2"/>
          </w:tcPr>
          <w:p w14:paraId="6295021C" w14:textId="77777777" w:rsidR="00EF6909" w:rsidRPr="00EF6909" w:rsidRDefault="00EF6909" w:rsidP="00EF6909">
            <w:pPr>
              <w:pStyle w:val="TableParagraph"/>
              <w:widowControl w:val="0"/>
              <w:autoSpaceDE w:val="0"/>
              <w:autoSpaceDN w:val="0"/>
            </w:pPr>
            <w:r w:rsidRPr="00EF6909">
              <w:t>Тренінг «Особистісний розвиток» для молодих вчителів</w:t>
            </w:r>
          </w:p>
        </w:tc>
        <w:tc>
          <w:tcPr>
            <w:tcW w:w="1701" w:type="dxa"/>
          </w:tcPr>
          <w:p w14:paraId="097ECD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0A185B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F93033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EE1624" w14:textId="77777777" w:rsidR="00EF6909" w:rsidRPr="00EF6909" w:rsidRDefault="00EF6909" w:rsidP="00EF6909">
            <w:pPr>
              <w:pStyle w:val="TableParagraph"/>
              <w:widowControl w:val="0"/>
              <w:autoSpaceDE w:val="0"/>
              <w:autoSpaceDN w:val="0"/>
            </w:pPr>
          </w:p>
        </w:tc>
      </w:tr>
      <w:tr w:rsidR="00EF6909" w:rsidRPr="00EF6909" w14:paraId="61EC201B" w14:textId="77777777" w:rsidTr="00EE7BF3">
        <w:tc>
          <w:tcPr>
            <w:tcW w:w="2527" w:type="dxa"/>
            <w:gridSpan w:val="2"/>
            <w:vMerge w:val="restart"/>
          </w:tcPr>
          <w:p w14:paraId="2A85DF56"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CD59E23"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5A2091E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E897DF8"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BB2580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3E7E294" w14:textId="77777777" w:rsidR="00EF6909" w:rsidRPr="00EF6909" w:rsidRDefault="00EF6909" w:rsidP="00EF6909">
            <w:pPr>
              <w:pStyle w:val="TableParagraph"/>
              <w:widowControl w:val="0"/>
              <w:autoSpaceDE w:val="0"/>
              <w:autoSpaceDN w:val="0"/>
            </w:pPr>
          </w:p>
        </w:tc>
      </w:tr>
      <w:tr w:rsidR="00EF6909" w:rsidRPr="00EF6909" w14:paraId="723AABB2" w14:textId="77777777" w:rsidTr="00EE7BF3">
        <w:tc>
          <w:tcPr>
            <w:tcW w:w="2527" w:type="dxa"/>
            <w:gridSpan w:val="2"/>
            <w:vMerge/>
          </w:tcPr>
          <w:p w14:paraId="3A988B91" w14:textId="77777777" w:rsidR="00EF6909" w:rsidRPr="00EF6909" w:rsidRDefault="00EF6909" w:rsidP="00EF6909">
            <w:pPr>
              <w:pStyle w:val="TableParagraph"/>
              <w:widowControl w:val="0"/>
              <w:autoSpaceDE w:val="0"/>
              <w:autoSpaceDN w:val="0"/>
              <w:rPr>
                <w:b/>
              </w:rPr>
            </w:pPr>
          </w:p>
        </w:tc>
        <w:tc>
          <w:tcPr>
            <w:tcW w:w="6540" w:type="dxa"/>
            <w:gridSpan w:val="2"/>
          </w:tcPr>
          <w:p w14:paraId="092F18C3"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6ED5B792"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7F047D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801AB72"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31B1D29" w14:textId="77777777" w:rsidR="00EF6909" w:rsidRPr="00EF6909" w:rsidRDefault="00EF6909" w:rsidP="00EF6909">
            <w:pPr>
              <w:pStyle w:val="TableParagraph"/>
              <w:widowControl w:val="0"/>
              <w:autoSpaceDE w:val="0"/>
              <w:autoSpaceDN w:val="0"/>
            </w:pPr>
          </w:p>
        </w:tc>
      </w:tr>
      <w:tr w:rsidR="00EF6909" w:rsidRPr="00EF6909" w14:paraId="4A183262" w14:textId="77777777" w:rsidTr="00EE7BF3">
        <w:tc>
          <w:tcPr>
            <w:tcW w:w="2527" w:type="dxa"/>
            <w:gridSpan w:val="2"/>
            <w:vMerge/>
          </w:tcPr>
          <w:p w14:paraId="4FD9CAF7" w14:textId="77777777" w:rsidR="00EF6909" w:rsidRPr="00EF6909" w:rsidRDefault="00EF6909" w:rsidP="00EF6909">
            <w:pPr>
              <w:pStyle w:val="TableParagraph"/>
              <w:widowControl w:val="0"/>
              <w:autoSpaceDE w:val="0"/>
              <w:autoSpaceDN w:val="0"/>
              <w:rPr>
                <w:b/>
              </w:rPr>
            </w:pPr>
          </w:p>
        </w:tc>
        <w:tc>
          <w:tcPr>
            <w:tcW w:w="6540" w:type="dxa"/>
            <w:gridSpan w:val="2"/>
          </w:tcPr>
          <w:p w14:paraId="714C56F2" w14:textId="77777777" w:rsidR="00EF6909" w:rsidRPr="00EF6909" w:rsidRDefault="00EF6909" w:rsidP="00EF6909">
            <w:pPr>
              <w:pStyle w:val="TableParagraph"/>
              <w:widowControl w:val="0"/>
              <w:autoSpaceDE w:val="0"/>
              <w:autoSpaceDN w:val="0"/>
            </w:pPr>
            <w:r w:rsidRPr="00EF6909">
              <w:t>Про підсумки адаптації учнів 1 класу до навчання в початковій школі</w:t>
            </w:r>
          </w:p>
        </w:tc>
        <w:tc>
          <w:tcPr>
            <w:tcW w:w="1701" w:type="dxa"/>
          </w:tcPr>
          <w:p w14:paraId="18B06D5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3604E8B"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0B208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FB41CE" w14:textId="77777777" w:rsidR="00EF6909" w:rsidRPr="00EF6909" w:rsidRDefault="00EF6909" w:rsidP="00EF6909">
            <w:pPr>
              <w:pStyle w:val="TableParagraph"/>
              <w:widowControl w:val="0"/>
              <w:autoSpaceDE w:val="0"/>
              <w:autoSpaceDN w:val="0"/>
            </w:pPr>
          </w:p>
        </w:tc>
      </w:tr>
      <w:tr w:rsidR="00EF6909" w:rsidRPr="00EF6909" w14:paraId="620B50AF" w14:textId="77777777" w:rsidTr="00EE7BF3">
        <w:tc>
          <w:tcPr>
            <w:tcW w:w="2527" w:type="dxa"/>
            <w:gridSpan w:val="2"/>
            <w:vMerge/>
          </w:tcPr>
          <w:p w14:paraId="1D51BC6F" w14:textId="77777777" w:rsidR="00EF6909" w:rsidRPr="00EF6909" w:rsidRDefault="00EF6909" w:rsidP="00EF6909">
            <w:pPr>
              <w:pStyle w:val="TableParagraph"/>
              <w:widowControl w:val="0"/>
              <w:autoSpaceDE w:val="0"/>
              <w:autoSpaceDN w:val="0"/>
              <w:rPr>
                <w:b/>
              </w:rPr>
            </w:pPr>
          </w:p>
        </w:tc>
        <w:tc>
          <w:tcPr>
            <w:tcW w:w="6540" w:type="dxa"/>
            <w:gridSpan w:val="2"/>
          </w:tcPr>
          <w:p w14:paraId="63B6B834" w14:textId="77777777" w:rsidR="00EF6909" w:rsidRPr="00EF6909" w:rsidRDefault="00EF6909" w:rsidP="00EF6909">
            <w:pPr>
              <w:pStyle w:val="TableParagraph"/>
              <w:widowControl w:val="0"/>
              <w:autoSpaceDE w:val="0"/>
              <w:autoSpaceDN w:val="0"/>
            </w:pPr>
            <w:r w:rsidRPr="00EF6909">
              <w:t>Про підсумки адаптації учнів 5 класу до навчання в середній школі</w:t>
            </w:r>
          </w:p>
        </w:tc>
        <w:tc>
          <w:tcPr>
            <w:tcW w:w="1701" w:type="dxa"/>
          </w:tcPr>
          <w:p w14:paraId="73C58079"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ADE9D2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93F393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836D78" w14:textId="77777777" w:rsidR="00EF6909" w:rsidRPr="00EF6909" w:rsidRDefault="00EF6909" w:rsidP="00EF6909">
            <w:pPr>
              <w:pStyle w:val="TableParagraph"/>
              <w:widowControl w:val="0"/>
              <w:autoSpaceDE w:val="0"/>
              <w:autoSpaceDN w:val="0"/>
            </w:pPr>
          </w:p>
        </w:tc>
      </w:tr>
      <w:tr w:rsidR="00EF6909" w:rsidRPr="00EF6909" w14:paraId="032832FD" w14:textId="77777777" w:rsidTr="00EE7BF3">
        <w:tc>
          <w:tcPr>
            <w:tcW w:w="2527" w:type="dxa"/>
            <w:gridSpan w:val="2"/>
            <w:vMerge/>
          </w:tcPr>
          <w:p w14:paraId="67233D56" w14:textId="77777777" w:rsidR="00EF6909" w:rsidRPr="00EF6909" w:rsidRDefault="00EF6909" w:rsidP="00EF6909">
            <w:pPr>
              <w:pStyle w:val="TableParagraph"/>
              <w:widowControl w:val="0"/>
              <w:autoSpaceDE w:val="0"/>
              <w:autoSpaceDN w:val="0"/>
              <w:rPr>
                <w:b/>
              </w:rPr>
            </w:pPr>
          </w:p>
        </w:tc>
        <w:tc>
          <w:tcPr>
            <w:tcW w:w="6540" w:type="dxa"/>
            <w:gridSpan w:val="2"/>
          </w:tcPr>
          <w:p w14:paraId="4DF4FE6F" w14:textId="77777777" w:rsidR="00EF6909" w:rsidRPr="00EF6909" w:rsidRDefault="00EF6909" w:rsidP="00EF6909">
            <w:pPr>
              <w:pStyle w:val="TableParagraph"/>
              <w:widowControl w:val="0"/>
              <w:autoSpaceDE w:val="0"/>
              <w:autoSpaceDN w:val="0"/>
            </w:pPr>
            <w:r w:rsidRPr="00EF6909">
              <w:t>Про підсумки адаптації учнів 10 класу до навчання в старшій школі</w:t>
            </w:r>
          </w:p>
        </w:tc>
        <w:tc>
          <w:tcPr>
            <w:tcW w:w="1701" w:type="dxa"/>
          </w:tcPr>
          <w:p w14:paraId="4AD1BB4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B0A22D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E6F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D2803D6" w14:textId="77777777" w:rsidR="00EF6909" w:rsidRPr="00EF6909" w:rsidRDefault="00EF6909" w:rsidP="00EF6909">
            <w:pPr>
              <w:pStyle w:val="TableParagraph"/>
              <w:widowControl w:val="0"/>
              <w:autoSpaceDE w:val="0"/>
              <w:autoSpaceDN w:val="0"/>
            </w:pPr>
          </w:p>
        </w:tc>
      </w:tr>
      <w:tr w:rsidR="00EF6909" w:rsidRPr="00EF6909" w14:paraId="7603AA1A" w14:textId="77777777" w:rsidTr="00EE7BF3">
        <w:tc>
          <w:tcPr>
            <w:tcW w:w="15388" w:type="dxa"/>
            <w:gridSpan w:val="11"/>
            <w:shd w:val="clear" w:color="auto" w:fill="FFFF00"/>
            <w:vAlign w:val="center"/>
          </w:tcPr>
          <w:p w14:paraId="3838CC55"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7308E5A5" w14:textId="77777777" w:rsidTr="00EE7BF3">
        <w:tc>
          <w:tcPr>
            <w:tcW w:w="2527" w:type="dxa"/>
            <w:gridSpan w:val="2"/>
            <w:vMerge w:val="restart"/>
          </w:tcPr>
          <w:p w14:paraId="05A19465"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2C69E5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8B62E0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11818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AA261CB"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8E9578" w14:textId="77777777" w:rsidR="00EF6909" w:rsidRPr="00EF6909" w:rsidRDefault="00EF6909" w:rsidP="00EF6909">
            <w:pPr>
              <w:pStyle w:val="TableParagraph"/>
              <w:widowControl w:val="0"/>
              <w:autoSpaceDE w:val="0"/>
              <w:autoSpaceDN w:val="0"/>
            </w:pPr>
          </w:p>
        </w:tc>
      </w:tr>
      <w:tr w:rsidR="00EF6909" w:rsidRPr="00EF6909" w14:paraId="6F4DDC8C" w14:textId="77777777" w:rsidTr="00EE7BF3">
        <w:tc>
          <w:tcPr>
            <w:tcW w:w="2527" w:type="dxa"/>
            <w:gridSpan w:val="2"/>
            <w:vMerge/>
          </w:tcPr>
          <w:p w14:paraId="375EEEF7" w14:textId="77777777" w:rsidR="00EF6909" w:rsidRPr="00EF6909" w:rsidRDefault="00EF6909" w:rsidP="00EF6909">
            <w:pPr>
              <w:pStyle w:val="TableParagraph"/>
              <w:widowControl w:val="0"/>
              <w:autoSpaceDE w:val="0"/>
              <w:autoSpaceDN w:val="0"/>
              <w:rPr>
                <w:b/>
              </w:rPr>
            </w:pPr>
          </w:p>
        </w:tc>
        <w:tc>
          <w:tcPr>
            <w:tcW w:w="6540" w:type="dxa"/>
            <w:gridSpan w:val="2"/>
          </w:tcPr>
          <w:p w14:paraId="500255AB" w14:textId="77777777" w:rsidR="00EF6909" w:rsidRPr="00EF6909" w:rsidRDefault="00EF6909" w:rsidP="00EF6909">
            <w:pPr>
              <w:pStyle w:val="TableParagraph"/>
              <w:widowControl w:val="0"/>
              <w:autoSpaceDE w:val="0"/>
              <w:autoSpaceDN w:val="0"/>
            </w:pPr>
            <w:r w:rsidRPr="00EF6909">
              <w:t>Тренінг для учнів 10-11 класів «Як не стати учасником булінгу»</w:t>
            </w:r>
          </w:p>
        </w:tc>
        <w:tc>
          <w:tcPr>
            <w:tcW w:w="1701" w:type="dxa"/>
          </w:tcPr>
          <w:p w14:paraId="049D5618" w14:textId="77777777" w:rsidR="00EF6909" w:rsidRPr="00EF6909" w:rsidRDefault="00EF6909" w:rsidP="00EF6909">
            <w:pPr>
              <w:pStyle w:val="TableParagraph"/>
              <w:widowControl w:val="0"/>
              <w:autoSpaceDE w:val="0"/>
              <w:autoSpaceDN w:val="0"/>
            </w:pPr>
          </w:p>
        </w:tc>
        <w:tc>
          <w:tcPr>
            <w:tcW w:w="1701" w:type="dxa"/>
            <w:gridSpan w:val="2"/>
          </w:tcPr>
          <w:p w14:paraId="22FC8973" w14:textId="77777777" w:rsidR="00EF6909" w:rsidRPr="00EF6909" w:rsidRDefault="00EF6909" w:rsidP="00EF6909">
            <w:pPr>
              <w:pStyle w:val="TableParagraph"/>
              <w:widowControl w:val="0"/>
              <w:autoSpaceDE w:val="0"/>
              <w:autoSpaceDN w:val="0"/>
            </w:pPr>
          </w:p>
        </w:tc>
        <w:tc>
          <w:tcPr>
            <w:tcW w:w="1701" w:type="dxa"/>
            <w:gridSpan w:val="2"/>
          </w:tcPr>
          <w:p w14:paraId="4D31B321"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06B1D53B" w14:textId="77777777" w:rsidR="00EF6909" w:rsidRPr="00EF6909" w:rsidRDefault="00EF6909" w:rsidP="00EF6909">
            <w:pPr>
              <w:pStyle w:val="TableParagraph"/>
              <w:widowControl w:val="0"/>
              <w:autoSpaceDE w:val="0"/>
              <w:autoSpaceDN w:val="0"/>
            </w:pPr>
          </w:p>
        </w:tc>
      </w:tr>
      <w:tr w:rsidR="00EF6909" w:rsidRPr="00EF6909" w14:paraId="37EB34A0" w14:textId="77777777" w:rsidTr="00EE7BF3">
        <w:tc>
          <w:tcPr>
            <w:tcW w:w="2527" w:type="dxa"/>
            <w:gridSpan w:val="2"/>
            <w:vMerge/>
          </w:tcPr>
          <w:p w14:paraId="1912D5D5" w14:textId="77777777" w:rsidR="00EF6909" w:rsidRPr="00EF6909" w:rsidRDefault="00EF6909" w:rsidP="00EF6909">
            <w:pPr>
              <w:pStyle w:val="TableParagraph"/>
              <w:widowControl w:val="0"/>
              <w:autoSpaceDE w:val="0"/>
              <w:autoSpaceDN w:val="0"/>
              <w:rPr>
                <w:b/>
              </w:rPr>
            </w:pPr>
          </w:p>
        </w:tc>
        <w:tc>
          <w:tcPr>
            <w:tcW w:w="6540" w:type="dxa"/>
            <w:gridSpan w:val="2"/>
          </w:tcPr>
          <w:p w14:paraId="02A2004F" w14:textId="77777777" w:rsidR="00EF6909" w:rsidRPr="00EF6909" w:rsidRDefault="00EF6909" w:rsidP="00EF6909">
            <w:pPr>
              <w:pStyle w:val="TableParagraph"/>
              <w:widowControl w:val="0"/>
              <w:autoSpaceDE w:val="0"/>
              <w:autoSpaceDN w:val="0"/>
            </w:pPr>
            <w:r w:rsidRPr="00EF6909">
              <w:t>Анкета «Протидія булінгу»</w:t>
            </w:r>
          </w:p>
        </w:tc>
        <w:tc>
          <w:tcPr>
            <w:tcW w:w="1701" w:type="dxa"/>
          </w:tcPr>
          <w:p w14:paraId="1BF28575" w14:textId="77777777" w:rsidR="00EF6909" w:rsidRPr="00EF6909" w:rsidRDefault="00EF6909" w:rsidP="00EF6909">
            <w:pPr>
              <w:pStyle w:val="TableParagraph"/>
              <w:widowControl w:val="0"/>
              <w:autoSpaceDE w:val="0"/>
              <w:autoSpaceDN w:val="0"/>
            </w:pPr>
          </w:p>
        </w:tc>
        <w:tc>
          <w:tcPr>
            <w:tcW w:w="1701" w:type="dxa"/>
            <w:gridSpan w:val="2"/>
          </w:tcPr>
          <w:p w14:paraId="41F69A2B" w14:textId="77777777" w:rsidR="00EF6909" w:rsidRPr="00EF6909" w:rsidRDefault="00EF6909" w:rsidP="00EF6909">
            <w:pPr>
              <w:pStyle w:val="TableParagraph"/>
              <w:widowControl w:val="0"/>
              <w:autoSpaceDE w:val="0"/>
              <w:autoSpaceDN w:val="0"/>
            </w:pPr>
          </w:p>
        </w:tc>
        <w:tc>
          <w:tcPr>
            <w:tcW w:w="1701" w:type="dxa"/>
            <w:gridSpan w:val="2"/>
          </w:tcPr>
          <w:p w14:paraId="2C854B1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09ED201" w14:textId="77777777" w:rsidR="00EF6909" w:rsidRPr="00EF6909" w:rsidRDefault="00EF6909" w:rsidP="00EF6909">
            <w:pPr>
              <w:pStyle w:val="TableParagraph"/>
              <w:widowControl w:val="0"/>
              <w:autoSpaceDE w:val="0"/>
              <w:autoSpaceDN w:val="0"/>
            </w:pPr>
          </w:p>
        </w:tc>
      </w:tr>
      <w:tr w:rsidR="00EF6909" w:rsidRPr="00EF6909" w14:paraId="0880C5D2" w14:textId="77777777" w:rsidTr="00EE7BF3">
        <w:tc>
          <w:tcPr>
            <w:tcW w:w="2527" w:type="dxa"/>
            <w:gridSpan w:val="2"/>
            <w:vMerge/>
          </w:tcPr>
          <w:p w14:paraId="554EA3CF" w14:textId="77777777" w:rsidR="00EF6909" w:rsidRPr="00EF6909" w:rsidRDefault="00EF6909" w:rsidP="00EF6909">
            <w:pPr>
              <w:pStyle w:val="TableParagraph"/>
              <w:widowControl w:val="0"/>
              <w:autoSpaceDE w:val="0"/>
              <w:autoSpaceDN w:val="0"/>
              <w:rPr>
                <w:b/>
              </w:rPr>
            </w:pPr>
          </w:p>
        </w:tc>
        <w:tc>
          <w:tcPr>
            <w:tcW w:w="6540" w:type="dxa"/>
            <w:gridSpan w:val="2"/>
          </w:tcPr>
          <w:p w14:paraId="44EF1331" w14:textId="77777777" w:rsidR="00EF6909" w:rsidRPr="00EF6909" w:rsidRDefault="00EF6909" w:rsidP="00EF6909">
            <w:pPr>
              <w:pStyle w:val="TableParagraph"/>
              <w:widowControl w:val="0"/>
              <w:autoSpaceDE w:val="0"/>
              <w:autoSpaceDN w:val="0"/>
            </w:pPr>
            <w:r w:rsidRPr="00EF6909">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tcPr>
          <w:p w14:paraId="22C014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D484E1"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1CFA921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3C35AD7" w14:textId="77777777" w:rsidR="00EF6909" w:rsidRPr="00EF6909" w:rsidRDefault="00EF6909" w:rsidP="00EF6909">
            <w:pPr>
              <w:pStyle w:val="TableParagraph"/>
              <w:widowControl w:val="0"/>
              <w:autoSpaceDE w:val="0"/>
              <w:autoSpaceDN w:val="0"/>
            </w:pPr>
          </w:p>
        </w:tc>
      </w:tr>
      <w:tr w:rsidR="00EF6909" w:rsidRPr="00EF6909" w14:paraId="587FD17C" w14:textId="77777777" w:rsidTr="00EE7BF3">
        <w:tc>
          <w:tcPr>
            <w:tcW w:w="2527" w:type="dxa"/>
            <w:gridSpan w:val="2"/>
            <w:vMerge w:val="restart"/>
          </w:tcPr>
          <w:p w14:paraId="4F31C95A"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44066726"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44AFF46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D3FAD7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EEF9C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5B8EBD" w14:textId="77777777" w:rsidR="00EF6909" w:rsidRPr="00EF6909" w:rsidRDefault="00EF6909" w:rsidP="00EF6909">
            <w:pPr>
              <w:pStyle w:val="TableParagraph"/>
              <w:widowControl w:val="0"/>
              <w:autoSpaceDE w:val="0"/>
              <w:autoSpaceDN w:val="0"/>
            </w:pPr>
          </w:p>
        </w:tc>
      </w:tr>
      <w:tr w:rsidR="00EF6909" w:rsidRPr="00EF6909" w14:paraId="6DAFBA86" w14:textId="77777777" w:rsidTr="00EE7BF3">
        <w:tc>
          <w:tcPr>
            <w:tcW w:w="2527" w:type="dxa"/>
            <w:gridSpan w:val="2"/>
            <w:vMerge/>
          </w:tcPr>
          <w:p w14:paraId="3A94604F" w14:textId="77777777" w:rsidR="00EF6909" w:rsidRPr="00EF6909" w:rsidRDefault="00EF6909" w:rsidP="00EF6909">
            <w:pPr>
              <w:pStyle w:val="TableParagraph"/>
              <w:widowControl w:val="0"/>
              <w:autoSpaceDE w:val="0"/>
              <w:autoSpaceDN w:val="0"/>
              <w:rPr>
                <w:b/>
              </w:rPr>
            </w:pPr>
          </w:p>
        </w:tc>
        <w:tc>
          <w:tcPr>
            <w:tcW w:w="6540" w:type="dxa"/>
            <w:gridSpan w:val="2"/>
          </w:tcPr>
          <w:p w14:paraId="693F7D8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3BEB0A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58BDB0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15D4AC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30B25A3" w14:textId="77777777" w:rsidR="00EF6909" w:rsidRPr="00EF6909" w:rsidRDefault="00EF6909" w:rsidP="00EF6909">
            <w:pPr>
              <w:pStyle w:val="TableParagraph"/>
              <w:widowControl w:val="0"/>
              <w:autoSpaceDE w:val="0"/>
              <w:autoSpaceDN w:val="0"/>
            </w:pPr>
          </w:p>
        </w:tc>
      </w:tr>
      <w:tr w:rsidR="00EF6909" w:rsidRPr="00EF6909" w14:paraId="542AD1F1" w14:textId="77777777" w:rsidTr="00EE7BF3">
        <w:tc>
          <w:tcPr>
            <w:tcW w:w="2527" w:type="dxa"/>
            <w:gridSpan w:val="2"/>
            <w:vMerge/>
          </w:tcPr>
          <w:p w14:paraId="09939E7E" w14:textId="77777777" w:rsidR="00EF6909" w:rsidRPr="00EF6909" w:rsidRDefault="00EF6909" w:rsidP="00EF6909">
            <w:pPr>
              <w:pStyle w:val="TableParagraph"/>
              <w:widowControl w:val="0"/>
              <w:autoSpaceDE w:val="0"/>
              <w:autoSpaceDN w:val="0"/>
              <w:rPr>
                <w:b/>
              </w:rPr>
            </w:pPr>
          </w:p>
        </w:tc>
        <w:tc>
          <w:tcPr>
            <w:tcW w:w="6540" w:type="dxa"/>
            <w:gridSpan w:val="2"/>
          </w:tcPr>
          <w:p w14:paraId="7F340C54"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AC9FA7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199615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43851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A7D1DD" w14:textId="77777777" w:rsidR="00EF6909" w:rsidRPr="00EF6909" w:rsidRDefault="00EF6909" w:rsidP="00EF6909">
            <w:pPr>
              <w:pStyle w:val="TableParagraph"/>
              <w:widowControl w:val="0"/>
              <w:autoSpaceDE w:val="0"/>
              <w:autoSpaceDN w:val="0"/>
            </w:pPr>
          </w:p>
        </w:tc>
      </w:tr>
      <w:tr w:rsidR="00EF6909" w:rsidRPr="00EF6909" w14:paraId="63212EFD" w14:textId="77777777" w:rsidTr="00EE7BF3">
        <w:trPr>
          <w:trHeight w:val="616"/>
        </w:trPr>
        <w:tc>
          <w:tcPr>
            <w:tcW w:w="15388" w:type="dxa"/>
            <w:gridSpan w:val="11"/>
            <w:shd w:val="clear" w:color="auto" w:fill="FFFF00"/>
            <w:vAlign w:val="center"/>
          </w:tcPr>
          <w:p w14:paraId="09C4EF68" w14:textId="77777777" w:rsidR="00EF6909" w:rsidRPr="00EF6909" w:rsidRDefault="00EF6909" w:rsidP="00EF6909">
            <w:pPr>
              <w:pStyle w:val="TableParagraph"/>
              <w:widowControl w:val="0"/>
              <w:autoSpaceDE w:val="0"/>
              <w:autoSpaceDN w:val="0"/>
            </w:pPr>
            <w:r w:rsidRPr="00EF6909">
              <w:rPr>
                <w:b/>
              </w:rPr>
              <w:lastRenderedPageBreak/>
              <w:t>1.4. Формування інклюзивного, розвивального та мотивуючого до навчання освітнього простору</w:t>
            </w:r>
          </w:p>
        </w:tc>
      </w:tr>
      <w:tr w:rsidR="00EF6909" w:rsidRPr="00EF6909" w14:paraId="33AEBB99" w14:textId="77777777" w:rsidTr="00EE7BF3">
        <w:tc>
          <w:tcPr>
            <w:tcW w:w="2527" w:type="dxa"/>
            <w:gridSpan w:val="2"/>
          </w:tcPr>
          <w:p w14:paraId="0B14815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CB1DF5D" w14:textId="77777777" w:rsidR="00EF6909" w:rsidRPr="00EF6909" w:rsidRDefault="00EF6909" w:rsidP="00EF6909">
            <w:pPr>
              <w:pStyle w:val="TableParagraph"/>
              <w:widowControl w:val="0"/>
              <w:autoSpaceDE w:val="0"/>
              <w:autoSpaceDN w:val="0"/>
            </w:pPr>
            <w:r w:rsidRPr="00EF6909">
              <w:t>Психолого-педагогічний семінар «Методики та технології роботи з дітьми з особливими освітніми потребами. корекційна спрямованість освітнього процесу»</w:t>
            </w:r>
          </w:p>
        </w:tc>
        <w:tc>
          <w:tcPr>
            <w:tcW w:w="1701" w:type="dxa"/>
          </w:tcPr>
          <w:p w14:paraId="3ED2AB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0D40D5"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1E7CECB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992114E" w14:textId="77777777" w:rsidR="00EF6909" w:rsidRPr="00EF6909" w:rsidRDefault="00EF6909" w:rsidP="00EF6909">
            <w:pPr>
              <w:pStyle w:val="TableParagraph"/>
              <w:widowControl w:val="0"/>
              <w:autoSpaceDE w:val="0"/>
              <w:autoSpaceDN w:val="0"/>
            </w:pPr>
          </w:p>
        </w:tc>
      </w:tr>
      <w:tr w:rsidR="00EF6909" w:rsidRPr="00EF6909" w14:paraId="19E8F190" w14:textId="77777777" w:rsidTr="00EE7BF3">
        <w:tc>
          <w:tcPr>
            <w:tcW w:w="2527" w:type="dxa"/>
            <w:gridSpan w:val="2"/>
          </w:tcPr>
          <w:p w14:paraId="515FA363"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5D0BFFC1"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305F737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DC9835"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C8012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10E0C4C2" w14:textId="77777777" w:rsidR="00EF6909" w:rsidRPr="00EF6909" w:rsidRDefault="00EF6909" w:rsidP="00EF6909">
            <w:pPr>
              <w:pStyle w:val="TableParagraph"/>
              <w:widowControl w:val="0"/>
              <w:autoSpaceDE w:val="0"/>
              <w:autoSpaceDN w:val="0"/>
              <w:rPr>
                <w:vertAlign w:val="subscript"/>
              </w:rPr>
            </w:pPr>
          </w:p>
        </w:tc>
      </w:tr>
      <w:tr w:rsidR="00EF6909" w:rsidRPr="00EF6909" w14:paraId="16535309" w14:textId="77777777" w:rsidTr="00EE7BF3">
        <w:tc>
          <w:tcPr>
            <w:tcW w:w="2527" w:type="dxa"/>
            <w:gridSpan w:val="2"/>
          </w:tcPr>
          <w:p w14:paraId="1887E5CD"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30879DB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DB9A6A8"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B5193"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1CB54660"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1599FC6" w14:textId="77777777" w:rsidR="00EF6909" w:rsidRPr="00EF6909" w:rsidRDefault="00EF6909" w:rsidP="00EF6909">
            <w:pPr>
              <w:pStyle w:val="TableParagraph"/>
              <w:widowControl w:val="0"/>
              <w:autoSpaceDE w:val="0"/>
              <w:autoSpaceDN w:val="0"/>
              <w:rPr>
                <w:vertAlign w:val="subscript"/>
              </w:rPr>
            </w:pPr>
          </w:p>
        </w:tc>
      </w:tr>
      <w:tr w:rsidR="00EF6909" w:rsidRPr="00EF6909" w14:paraId="67A48983" w14:textId="77777777" w:rsidTr="00EE7BF3">
        <w:tc>
          <w:tcPr>
            <w:tcW w:w="2527" w:type="dxa"/>
            <w:gridSpan w:val="2"/>
          </w:tcPr>
          <w:p w14:paraId="15A54D86"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019BCB93" w14:textId="77777777" w:rsidR="00EF6909" w:rsidRPr="00EF6909" w:rsidRDefault="00EF6909" w:rsidP="00EF6909">
            <w:pPr>
              <w:pStyle w:val="TableParagraph"/>
              <w:widowControl w:val="0"/>
              <w:autoSpaceDE w:val="0"/>
              <w:autoSpaceDN w:val="0"/>
            </w:pPr>
          </w:p>
          <w:p w14:paraId="50DD7B3A" w14:textId="77777777" w:rsidR="00EF6909" w:rsidRPr="00EF6909" w:rsidRDefault="00EF6909" w:rsidP="00EF6909">
            <w:pPr>
              <w:pStyle w:val="TableParagraph"/>
              <w:widowControl w:val="0"/>
              <w:autoSpaceDE w:val="0"/>
              <w:autoSpaceDN w:val="0"/>
            </w:pPr>
            <w:r w:rsidRPr="00EF6909">
              <w:t>Профорієнтаційна гра "Професія - спеціальність" 9,11 клас</w:t>
            </w:r>
          </w:p>
        </w:tc>
        <w:tc>
          <w:tcPr>
            <w:tcW w:w="1701" w:type="dxa"/>
          </w:tcPr>
          <w:p w14:paraId="5BCD3C1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B86D90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40D4DC"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532C460" w14:textId="77777777" w:rsidR="00EF6909" w:rsidRPr="00EF6909" w:rsidRDefault="00EF6909" w:rsidP="00EF6909">
            <w:pPr>
              <w:pStyle w:val="TableParagraph"/>
              <w:widowControl w:val="0"/>
              <w:autoSpaceDE w:val="0"/>
              <w:autoSpaceDN w:val="0"/>
              <w:rPr>
                <w:vertAlign w:val="subscript"/>
              </w:rPr>
            </w:pPr>
          </w:p>
        </w:tc>
      </w:tr>
      <w:tr w:rsidR="00EF6909" w:rsidRPr="00EF6909" w14:paraId="5DBC115E" w14:textId="77777777" w:rsidTr="00EE7BF3">
        <w:tc>
          <w:tcPr>
            <w:tcW w:w="15388" w:type="dxa"/>
            <w:gridSpan w:val="11"/>
            <w:shd w:val="clear" w:color="auto" w:fill="9900CC"/>
            <w:vAlign w:val="center"/>
          </w:tcPr>
          <w:p w14:paraId="2E3C6359"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9A74743" w14:textId="77777777" w:rsidTr="00EE7BF3">
        <w:tc>
          <w:tcPr>
            <w:tcW w:w="2527" w:type="dxa"/>
            <w:gridSpan w:val="2"/>
            <w:vMerge w:val="restart"/>
          </w:tcPr>
          <w:p w14:paraId="12F31A4B"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13446C3E"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2F9347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D5E2D3D"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0FA7AF7"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344C2EAC" w14:textId="77777777" w:rsidR="00EF6909" w:rsidRPr="00EF6909" w:rsidRDefault="00EF6909" w:rsidP="00EF6909">
            <w:pPr>
              <w:pStyle w:val="TableParagraph"/>
              <w:widowControl w:val="0"/>
              <w:autoSpaceDE w:val="0"/>
              <w:autoSpaceDN w:val="0"/>
              <w:rPr>
                <w:vertAlign w:val="subscript"/>
              </w:rPr>
            </w:pPr>
          </w:p>
        </w:tc>
      </w:tr>
      <w:tr w:rsidR="00EF6909" w:rsidRPr="00EF6909" w14:paraId="2D7F19AC" w14:textId="77777777" w:rsidTr="00EE7BF3">
        <w:tc>
          <w:tcPr>
            <w:tcW w:w="2527" w:type="dxa"/>
            <w:gridSpan w:val="2"/>
            <w:vMerge/>
          </w:tcPr>
          <w:p w14:paraId="5165B9D1" w14:textId="77777777" w:rsidR="00EF6909" w:rsidRPr="00EF6909" w:rsidRDefault="00EF6909" w:rsidP="00EF6909">
            <w:pPr>
              <w:pStyle w:val="TableParagraph"/>
              <w:widowControl w:val="0"/>
              <w:autoSpaceDE w:val="0"/>
              <w:autoSpaceDN w:val="0"/>
              <w:rPr>
                <w:b/>
              </w:rPr>
            </w:pPr>
          </w:p>
        </w:tc>
        <w:tc>
          <w:tcPr>
            <w:tcW w:w="6540" w:type="dxa"/>
            <w:gridSpan w:val="2"/>
          </w:tcPr>
          <w:p w14:paraId="46967705" w14:textId="77777777" w:rsidR="00EF6909" w:rsidRPr="00EF6909" w:rsidRDefault="00EF6909" w:rsidP="00EF6909">
            <w:pPr>
              <w:pStyle w:val="TableParagraph"/>
              <w:widowControl w:val="0"/>
              <w:autoSpaceDE w:val="0"/>
              <w:autoSpaceDN w:val="0"/>
            </w:pPr>
            <w:r w:rsidRPr="00EF6909">
              <w:t>Створити папки «Критерії оцінювання навчальних досягнень учнів»</w:t>
            </w:r>
          </w:p>
        </w:tc>
        <w:tc>
          <w:tcPr>
            <w:tcW w:w="1701" w:type="dxa"/>
          </w:tcPr>
          <w:p w14:paraId="1560CA78" w14:textId="19E88D0C"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3D44144B" w14:textId="77777777" w:rsidR="00EF6909" w:rsidRPr="00EF6909" w:rsidRDefault="00EF6909" w:rsidP="00EF6909">
            <w:pPr>
              <w:pStyle w:val="TableParagraph"/>
              <w:widowControl w:val="0"/>
              <w:autoSpaceDE w:val="0"/>
              <w:autoSpaceDN w:val="0"/>
            </w:pPr>
          </w:p>
        </w:tc>
        <w:tc>
          <w:tcPr>
            <w:tcW w:w="1701" w:type="dxa"/>
            <w:gridSpan w:val="2"/>
          </w:tcPr>
          <w:p w14:paraId="77CB4BA6"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22074E" w14:textId="77777777" w:rsidR="00EF6909" w:rsidRPr="00EF6909" w:rsidRDefault="00EF6909" w:rsidP="00EF6909">
            <w:pPr>
              <w:pStyle w:val="TableParagraph"/>
              <w:widowControl w:val="0"/>
              <w:autoSpaceDE w:val="0"/>
              <w:autoSpaceDN w:val="0"/>
              <w:rPr>
                <w:vertAlign w:val="subscript"/>
              </w:rPr>
            </w:pPr>
          </w:p>
        </w:tc>
      </w:tr>
      <w:tr w:rsidR="00EF6909" w:rsidRPr="00EF6909" w14:paraId="08535964" w14:textId="77777777" w:rsidTr="00EE7BF3">
        <w:tc>
          <w:tcPr>
            <w:tcW w:w="2527" w:type="dxa"/>
            <w:gridSpan w:val="2"/>
            <w:vMerge/>
          </w:tcPr>
          <w:p w14:paraId="0008A944" w14:textId="77777777" w:rsidR="00EF6909" w:rsidRPr="00EF6909" w:rsidRDefault="00EF6909" w:rsidP="00EF6909">
            <w:pPr>
              <w:pStyle w:val="TableParagraph"/>
              <w:widowControl w:val="0"/>
              <w:autoSpaceDE w:val="0"/>
              <w:autoSpaceDN w:val="0"/>
              <w:rPr>
                <w:b/>
              </w:rPr>
            </w:pPr>
          </w:p>
        </w:tc>
        <w:tc>
          <w:tcPr>
            <w:tcW w:w="6540" w:type="dxa"/>
            <w:gridSpan w:val="2"/>
          </w:tcPr>
          <w:p w14:paraId="675237A5" w14:textId="77777777" w:rsidR="00EF6909" w:rsidRPr="00EF6909" w:rsidRDefault="00EF6909" w:rsidP="00EF6909">
            <w:pPr>
              <w:pStyle w:val="TableParagraph"/>
              <w:widowControl w:val="0"/>
              <w:autoSpaceDE w:val="0"/>
              <w:autoSpaceDN w:val="0"/>
            </w:pPr>
            <w:r w:rsidRPr="00EF6909">
              <w:t>Науково-педагогічний семінар з теми компетентнісного підходу в системі оцінювання</w:t>
            </w:r>
          </w:p>
        </w:tc>
        <w:tc>
          <w:tcPr>
            <w:tcW w:w="1701" w:type="dxa"/>
          </w:tcPr>
          <w:p w14:paraId="582D99A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86C3B36" w14:textId="77777777" w:rsidR="00EF6909" w:rsidRPr="00EF6909" w:rsidRDefault="00EF6909" w:rsidP="00EF6909">
            <w:pPr>
              <w:pStyle w:val="TableParagraph"/>
              <w:widowControl w:val="0"/>
              <w:autoSpaceDE w:val="0"/>
              <w:autoSpaceDN w:val="0"/>
            </w:pPr>
          </w:p>
        </w:tc>
        <w:tc>
          <w:tcPr>
            <w:tcW w:w="1701" w:type="dxa"/>
            <w:gridSpan w:val="2"/>
          </w:tcPr>
          <w:p w14:paraId="1B287284"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79BDFB01" w14:textId="77777777" w:rsidR="00EF6909" w:rsidRPr="00EF6909" w:rsidRDefault="00EF6909" w:rsidP="00EF6909">
            <w:pPr>
              <w:pStyle w:val="TableParagraph"/>
              <w:widowControl w:val="0"/>
              <w:autoSpaceDE w:val="0"/>
              <w:autoSpaceDN w:val="0"/>
              <w:rPr>
                <w:vertAlign w:val="subscript"/>
              </w:rPr>
            </w:pPr>
          </w:p>
        </w:tc>
      </w:tr>
      <w:tr w:rsidR="00EF6909" w:rsidRPr="00EF6909" w14:paraId="1D5C30C3" w14:textId="77777777" w:rsidTr="00EE7BF3">
        <w:tc>
          <w:tcPr>
            <w:tcW w:w="2527" w:type="dxa"/>
            <w:gridSpan w:val="2"/>
            <w:vMerge/>
          </w:tcPr>
          <w:p w14:paraId="009906E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9AAA0E4"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EAFD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F0E14CD"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A40E765"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6F9EF3F" w14:textId="77777777" w:rsidR="00EF6909" w:rsidRPr="00EF6909" w:rsidRDefault="00EF6909" w:rsidP="00EF6909">
            <w:pPr>
              <w:pStyle w:val="TableParagraph"/>
              <w:widowControl w:val="0"/>
              <w:autoSpaceDE w:val="0"/>
              <w:autoSpaceDN w:val="0"/>
              <w:rPr>
                <w:vertAlign w:val="subscript"/>
              </w:rPr>
            </w:pPr>
          </w:p>
        </w:tc>
      </w:tr>
      <w:tr w:rsidR="00EF6909" w:rsidRPr="00EF6909" w14:paraId="56D96D80" w14:textId="77777777" w:rsidTr="00EE7BF3">
        <w:tc>
          <w:tcPr>
            <w:tcW w:w="2527" w:type="dxa"/>
            <w:gridSpan w:val="2"/>
            <w:vMerge w:val="restart"/>
          </w:tcPr>
          <w:p w14:paraId="74C75964"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EBD4625"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5E38B3CF"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4056F92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A0DE53"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D7E06D9" w14:textId="77777777" w:rsidR="00EF6909" w:rsidRPr="00EF6909" w:rsidRDefault="00EF6909" w:rsidP="00EF6909">
            <w:pPr>
              <w:pStyle w:val="TableParagraph"/>
              <w:widowControl w:val="0"/>
              <w:autoSpaceDE w:val="0"/>
              <w:autoSpaceDN w:val="0"/>
              <w:rPr>
                <w:vertAlign w:val="subscript"/>
              </w:rPr>
            </w:pPr>
          </w:p>
        </w:tc>
      </w:tr>
      <w:tr w:rsidR="00EF6909" w:rsidRPr="00EF6909" w14:paraId="0B59A2E0" w14:textId="77777777" w:rsidTr="00EE7BF3">
        <w:tc>
          <w:tcPr>
            <w:tcW w:w="2527" w:type="dxa"/>
            <w:gridSpan w:val="2"/>
            <w:vMerge/>
          </w:tcPr>
          <w:p w14:paraId="6E4AA9F4" w14:textId="77777777" w:rsidR="00EF6909" w:rsidRPr="00EF6909" w:rsidRDefault="00EF6909" w:rsidP="00EF6909">
            <w:pPr>
              <w:pStyle w:val="TableParagraph"/>
              <w:widowControl w:val="0"/>
              <w:autoSpaceDE w:val="0"/>
              <w:autoSpaceDN w:val="0"/>
              <w:rPr>
                <w:b/>
              </w:rPr>
            </w:pPr>
          </w:p>
        </w:tc>
        <w:tc>
          <w:tcPr>
            <w:tcW w:w="6540" w:type="dxa"/>
            <w:gridSpan w:val="2"/>
          </w:tcPr>
          <w:p w14:paraId="4166E968" w14:textId="64DAC54F" w:rsidR="00EF6909" w:rsidRPr="00EF6909" w:rsidRDefault="00EF6909" w:rsidP="00CD506B">
            <w:pPr>
              <w:pStyle w:val="TableParagraph"/>
              <w:widowControl w:val="0"/>
              <w:autoSpaceDE w:val="0"/>
              <w:autoSpaceDN w:val="0"/>
            </w:pPr>
            <w:r w:rsidRPr="00EF6909">
              <w:t>Про результати навчальної діяльності учнів школи за І семестр 202</w:t>
            </w:r>
            <w:r w:rsidR="00CD506B">
              <w:t>5</w:t>
            </w:r>
            <w:r w:rsidRPr="00EF6909">
              <w:t>-202</w:t>
            </w:r>
            <w:r w:rsidR="00CD506B">
              <w:t>6</w:t>
            </w:r>
            <w:r w:rsidRPr="00EF6909">
              <w:t xml:space="preserve"> н.р. в умовах реалізації стандартів освіти</w:t>
            </w:r>
          </w:p>
        </w:tc>
        <w:tc>
          <w:tcPr>
            <w:tcW w:w="1701" w:type="dxa"/>
          </w:tcPr>
          <w:p w14:paraId="241506B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5AE417D" w14:textId="77777777" w:rsidR="00EF6909" w:rsidRPr="00EF6909" w:rsidRDefault="00EF6909" w:rsidP="00EF6909">
            <w:pPr>
              <w:pStyle w:val="TableParagraph"/>
              <w:widowControl w:val="0"/>
              <w:autoSpaceDE w:val="0"/>
              <w:autoSpaceDN w:val="0"/>
            </w:pPr>
            <w:r w:rsidRPr="00EF6909">
              <w:t>Педрада</w:t>
            </w:r>
          </w:p>
        </w:tc>
        <w:tc>
          <w:tcPr>
            <w:tcW w:w="1701" w:type="dxa"/>
            <w:gridSpan w:val="2"/>
          </w:tcPr>
          <w:p w14:paraId="1913310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4D94FF" w14:textId="77777777" w:rsidR="00EF6909" w:rsidRPr="00EF6909" w:rsidRDefault="00EF6909" w:rsidP="00EF6909">
            <w:pPr>
              <w:pStyle w:val="TableParagraph"/>
              <w:widowControl w:val="0"/>
              <w:autoSpaceDE w:val="0"/>
              <w:autoSpaceDN w:val="0"/>
              <w:rPr>
                <w:vertAlign w:val="subscript"/>
              </w:rPr>
            </w:pPr>
          </w:p>
        </w:tc>
      </w:tr>
      <w:tr w:rsidR="00EF6909" w:rsidRPr="00EF6909" w14:paraId="2D571652" w14:textId="77777777" w:rsidTr="00EE7BF3">
        <w:tc>
          <w:tcPr>
            <w:tcW w:w="2527" w:type="dxa"/>
            <w:gridSpan w:val="2"/>
            <w:vMerge/>
          </w:tcPr>
          <w:p w14:paraId="08CA339C" w14:textId="77777777" w:rsidR="00EF6909" w:rsidRPr="00EF6909" w:rsidRDefault="00EF6909" w:rsidP="00EF6909">
            <w:pPr>
              <w:pStyle w:val="TableParagraph"/>
              <w:widowControl w:val="0"/>
              <w:autoSpaceDE w:val="0"/>
              <w:autoSpaceDN w:val="0"/>
              <w:rPr>
                <w:b/>
              </w:rPr>
            </w:pPr>
          </w:p>
        </w:tc>
        <w:tc>
          <w:tcPr>
            <w:tcW w:w="6540" w:type="dxa"/>
            <w:gridSpan w:val="2"/>
          </w:tcPr>
          <w:p w14:paraId="502A9F0B" w14:textId="77777777" w:rsidR="00EF6909" w:rsidRPr="00EF6909" w:rsidRDefault="00EF6909" w:rsidP="00EF6909">
            <w:pPr>
              <w:pStyle w:val="TableParagraph"/>
              <w:widowControl w:val="0"/>
              <w:autoSpaceDE w:val="0"/>
              <w:autoSpaceDN w:val="0"/>
            </w:pPr>
            <w:r w:rsidRPr="00EF6909">
              <w:t>Роз’яснювальна робота серед старшокласників щодо реєстрації на НМТ</w:t>
            </w:r>
          </w:p>
        </w:tc>
        <w:tc>
          <w:tcPr>
            <w:tcW w:w="1701" w:type="dxa"/>
          </w:tcPr>
          <w:p w14:paraId="0E244BC1"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17AEE0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40A3DE4" w14:textId="77777777" w:rsidR="00EF6909" w:rsidRPr="00EF6909" w:rsidRDefault="00EF6909" w:rsidP="00EF6909">
            <w:pPr>
              <w:pStyle w:val="TableParagraph"/>
              <w:widowControl w:val="0"/>
              <w:autoSpaceDE w:val="0"/>
              <w:autoSpaceDN w:val="0"/>
            </w:pPr>
            <w:r w:rsidRPr="00EF6909">
              <w:t xml:space="preserve">Класні керівники 11 класів </w:t>
            </w:r>
          </w:p>
        </w:tc>
        <w:tc>
          <w:tcPr>
            <w:tcW w:w="1218" w:type="dxa"/>
            <w:gridSpan w:val="2"/>
          </w:tcPr>
          <w:p w14:paraId="17F501E9" w14:textId="77777777" w:rsidR="00EF6909" w:rsidRPr="00EF6909" w:rsidRDefault="00EF6909" w:rsidP="00EF6909">
            <w:pPr>
              <w:pStyle w:val="TableParagraph"/>
              <w:widowControl w:val="0"/>
              <w:autoSpaceDE w:val="0"/>
              <w:autoSpaceDN w:val="0"/>
              <w:rPr>
                <w:vertAlign w:val="subscript"/>
              </w:rPr>
            </w:pPr>
          </w:p>
        </w:tc>
      </w:tr>
      <w:tr w:rsidR="00EF6909" w:rsidRPr="00EF6909" w14:paraId="5E801A8A" w14:textId="77777777" w:rsidTr="00EE7BF3">
        <w:tc>
          <w:tcPr>
            <w:tcW w:w="2527" w:type="dxa"/>
            <w:gridSpan w:val="2"/>
            <w:vMerge/>
          </w:tcPr>
          <w:p w14:paraId="010016FE" w14:textId="77777777" w:rsidR="00EF6909" w:rsidRPr="00EF6909" w:rsidRDefault="00EF6909" w:rsidP="00EF6909">
            <w:pPr>
              <w:pStyle w:val="TableParagraph"/>
              <w:widowControl w:val="0"/>
              <w:autoSpaceDE w:val="0"/>
              <w:autoSpaceDN w:val="0"/>
              <w:rPr>
                <w:b/>
              </w:rPr>
            </w:pPr>
          </w:p>
        </w:tc>
        <w:tc>
          <w:tcPr>
            <w:tcW w:w="6540" w:type="dxa"/>
            <w:gridSpan w:val="2"/>
          </w:tcPr>
          <w:p w14:paraId="7B7EC185" w14:textId="534573E9" w:rsidR="00EF6909" w:rsidRPr="00EF6909" w:rsidRDefault="00EF6909" w:rsidP="00CD506B">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CD506B">
              <w:t>української мови (ЯДС)</w:t>
            </w:r>
            <w:r w:rsidRPr="00EF6909">
              <w:t xml:space="preserve"> (</w:t>
            </w:r>
            <w:r w:rsidR="00CD506B">
              <w:t>1</w:t>
            </w:r>
            <w:r w:rsidRPr="00EF6909">
              <w:t>-</w:t>
            </w:r>
            <w:r w:rsidR="00CD506B">
              <w:t>4</w:t>
            </w:r>
            <w:r w:rsidRPr="00EF6909">
              <w:t xml:space="preserve"> класи)</w:t>
            </w:r>
          </w:p>
        </w:tc>
        <w:tc>
          <w:tcPr>
            <w:tcW w:w="1701" w:type="dxa"/>
          </w:tcPr>
          <w:p w14:paraId="48D314D0" w14:textId="77777777" w:rsidR="00EF6909" w:rsidRPr="00EF6909" w:rsidRDefault="00EF6909" w:rsidP="00EF6909">
            <w:pPr>
              <w:pStyle w:val="TableParagraph"/>
              <w:widowControl w:val="0"/>
              <w:autoSpaceDE w:val="0"/>
              <w:autoSpaceDN w:val="0"/>
            </w:pPr>
            <w:r w:rsidRPr="00EF6909">
              <w:t>Відповідно до графіку</w:t>
            </w:r>
          </w:p>
        </w:tc>
        <w:tc>
          <w:tcPr>
            <w:tcW w:w="1701" w:type="dxa"/>
            <w:gridSpan w:val="2"/>
          </w:tcPr>
          <w:p w14:paraId="64D23A90" w14:textId="77777777" w:rsidR="00EF6909" w:rsidRPr="00EF6909" w:rsidRDefault="00EF6909" w:rsidP="00EF6909">
            <w:pPr>
              <w:pStyle w:val="TableParagraph"/>
              <w:widowControl w:val="0"/>
              <w:autoSpaceDE w:val="0"/>
              <w:autoSpaceDN w:val="0"/>
            </w:pPr>
          </w:p>
        </w:tc>
        <w:tc>
          <w:tcPr>
            <w:tcW w:w="1701" w:type="dxa"/>
            <w:gridSpan w:val="2"/>
          </w:tcPr>
          <w:p w14:paraId="701D9F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845365" w14:textId="77777777" w:rsidR="00EF6909" w:rsidRPr="00EF6909" w:rsidRDefault="00EF6909" w:rsidP="00EF6909">
            <w:pPr>
              <w:pStyle w:val="TableParagraph"/>
              <w:widowControl w:val="0"/>
              <w:autoSpaceDE w:val="0"/>
              <w:autoSpaceDN w:val="0"/>
              <w:rPr>
                <w:vertAlign w:val="subscript"/>
              </w:rPr>
            </w:pPr>
          </w:p>
        </w:tc>
      </w:tr>
      <w:tr w:rsidR="00EF6909" w:rsidRPr="00EF6909" w14:paraId="1C2237C7" w14:textId="77777777" w:rsidTr="00EE7BF3">
        <w:tc>
          <w:tcPr>
            <w:tcW w:w="15388" w:type="dxa"/>
            <w:gridSpan w:val="11"/>
            <w:shd w:val="clear" w:color="auto" w:fill="00B0F0"/>
          </w:tcPr>
          <w:p w14:paraId="7386F998" w14:textId="77777777" w:rsidR="00EF6909" w:rsidRPr="00EF6909" w:rsidRDefault="00EF6909" w:rsidP="00EF6909">
            <w:pPr>
              <w:pStyle w:val="TableParagraph"/>
              <w:widowControl w:val="0"/>
              <w:autoSpaceDE w:val="0"/>
              <w:autoSpaceDN w:val="0"/>
              <w:rPr>
                <w:b/>
                <w:vertAlign w:val="subscript"/>
              </w:rPr>
            </w:pPr>
            <w:r w:rsidRPr="00EF6909">
              <w:rPr>
                <w:b/>
              </w:rPr>
              <w:lastRenderedPageBreak/>
              <w:t>ІІІ. ПЕДАГОГІЧНА ДІЯЛЬНІСТЬ ПЕДАГОГІЧНИХ ПРАЦІВНИКІВ</w:t>
            </w:r>
          </w:p>
        </w:tc>
      </w:tr>
      <w:tr w:rsidR="00EF6909" w:rsidRPr="00EF6909" w14:paraId="08AD5531" w14:textId="77777777" w:rsidTr="00EE7BF3">
        <w:tc>
          <w:tcPr>
            <w:tcW w:w="2527" w:type="dxa"/>
            <w:gridSpan w:val="2"/>
            <w:vMerge w:val="restart"/>
          </w:tcPr>
          <w:p w14:paraId="67C294FF"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2EDAF452" w14:textId="6AAC43C1" w:rsidR="00EF6909" w:rsidRPr="00EF6909" w:rsidRDefault="00EF6909" w:rsidP="00CD506B">
            <w:pPr>
              <w:pStyle w:val="TableParagraph"/>
              <w:widowControl w:val="0"/>
              <w:autoSpaceDE w:val="0"/>
              <w:autoSpaceDN w:val="0"/>
              <w:rPr>
                <w:vertAlign w:val="subscript"/>
              </w:rPr>
            </w:pPr>
            <w:r w:rsidRPr="00EF6909">
              <w:t>Корегування графіка чергування вчителів на ІІ семестр 202</w:t>
            </w:r>
            <w:r w:rsidR="00CD506B">
              <w:t>5</w:t>
            </w:r>
            <w:r w:rsidRPr="00EF6909">
              <w:t>- 202</w:t>
            </w:r>
            <w:r w:rsidR="00CD506B">
              <w:t>6</w:t>
            </w:r>
            <w:r w:rsidRPr="00EF6909">
              <w:t xml:space="preserve"> н.р.</w:t>
            </w:r>
          </w:p>
        </w:tc>
        <w:tc>
          <w:tcPr>
            <w:tcW w:w="1701" w:type="dxa"/>
          </w:tcPr>
          <w:p w14:paraId="20DBC70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A6F3E32" w14:textId="77777777" w:rsidR="00EF6909" w:rsidRPr="00EF6909" w:rsidRDefault="00EF6909" w:rsidP="00EF6909">
            <w:pPr>
              <w:pStyle w:val="TableParagraph"/>
              <w:widowControl w:val="0"/>
              <w:autoSpaceDE w:val="0"/>
              <w:autoSpaceDN w:val="0"/>
            </w:pPr>
            <w:r w:rsidRPr="00EF6909">
              <w:t>Графік</w:t>
            </w:r>
          </w:p>
        </w:tc>
        <w:tc>
          <w:tcPr>
            <w:tcW w:w="1701" w:type="dxa"/>
            <w:gridSpan w:val="2"/>
          </w:tcPr>
          <w:p w14:paraId="08B1D82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9BE6820" w14:textId="77777777" w:rsidR="00EF6909" w:rsidRPr="00EF6909" w:rsidRDefault="00EF6909" w:rsidP="00EF6909">
            <w:pPr>
              <w:pStyle w:val="TableParagraph"/>
              <w:widowControl w:val="0"/>
              <w:autoSpaceDE w:val="0"/>
              <w:autoSpaceDN w:val="0"/>
              <w:rPr>
                <w:vertAlign w:val="subscript"/>
              </w:rPr>
            </w:pPr>
          </w:p>
        </w:tc>
      </w:tr>
      <w:tr w:rsidR="00EF6909" w:rsidRPr="00EF6909" w14:paraId="663BDD73" w14:textId="77777777" w:rsidTr="00EE7BF3">
        <w:tc>
          <w:tcPr>
            <w:tcW w:w="2527" w:type="dxa"/>
            <w:gridSpan w:val="2"/>
            <w:vMerge/>
          </w:tcPr>
          <w:p w14:paraId="7CA9E9C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D7B55BC" w14:textId="77777777" w:rsidR="00EF6909" w:rsidRPr="00EF6909" w:rsidRDefault="00EF6909" w:rsidP="00EF6909">
            <w:pPr>
              <w:pStyle w:val="TableParagraph"/>
              <w:widowControl w:val="0"/>
              <w:autoSpaceDE w:val="0"/>
              <w:autoSpaceDN w:val="0"/>
              <w:rPr>
                <w:vertAlign w:val="subscript"/>
              </w:rPr>
            </w:pPr>
            <w:r w:rsidRPr="00EF6909">
              <w:t>Засідання ПК, творчих груп, психолого-педагогічного семінару</w:t>
            </w:r>
          </w:p>
        </w:tc>
        <w:tc>
          <w:tcPr>
            <w:tcW w:w="1701" w:type="dxa"/>
          </w:tcPr>
          <w:p w14:paraId="1F94D54E" w14:textId="77777777" w:rsidR="00EF6909" w:rsidRPr="00EF6909" w:rsidRDefault="00EF6909" w:rsidP="00EF6909">
            <w:pPr>
              <w:pStyle w:val="TableParagraph"/>
              <w:widowControl w:val="0"/>
              <w:autoSpaceDE w:val="0"/>
              <w:autoSpaceDN w:val="0"/>
            </w:pPr>
            <w:r w:rsidRPr="00EF6909">
              <w:t xml:space="preserve">1-2 тиждень </w:t>
            </w:r>
          </w:p>
        </w:tc>
        <w:tc>
          <w:tcPr>
            <w:tcW w:w="1701" w:type="dxa"/>
            <w:gridSpan w:val="2"/>
          </w:tcPr>
          <w:p w14:paraId="2BC7DA2B" w14:textId="77777777" w:rsidR="00EF6909" w:rsidRPr="00EF6909" w:rsidRDefault="00EF6909" w:rsidP="00EF6909">
            <w:pPr>
              <w:pStyle w:val="TableParagraph"/>
              <w:widowControl w:val="0"/>
              <w:autoSpaceDE w:val="0"/>
              <w:autoSpaceDN w:val="0"/>
            </w:pPr>
            <w:r w:rsidRPr="00EF6909">
              <w:t>Протоколи</w:t>
            </w:r>
          </w:p>
        </w:tc>
        <w:tc>
          <w:tcPr>
            <w:tcW w:w="1701" w:type="dxa"/>
            <w:gridSpan w:val="2"/>
          </w:tcPr>
          <w:p w14:paraId="2D096C61" w14:textId="77777777" w:rsidR="00EF6909" w:rsidRPr="00EF6909" w:rsidRDefault="00EF6909" w:rsidP="00EF6909">
            <w:pPr>
              <w:pStyle w:val="TableParagraph"/>
              <w:widowControl w:val="0"/>
              <w:autoSpaceDE w:val="0"/>
              <w:autoSpaceDN w:val="0"/>
            </w:pPr>
            <w:r w:rsidRPr="00EF6909">
              <w:t>Голови ПК, керівники творчих груп, психолого-педагогічного семінару</w:t>
            </w:r>
          </w:p>
        </w:tc>
        <w:tc>
          <w:tcPr>
            <w:tcW w:w="1218" w:type="dxa"/>
            <w:gridSpan w:val="2"/>
          </w:tcPr>
          <w:p w14:paraId="5D8F8706" w14:textId="77777777" w:rsidR="00EF6909" w:rsidRPr="00EF6909" w:rsidRDefault="00EF6909" w:rsidP="00EF6909">
            <w:pPr>
              <w:pStyle w:val="TableParagraph"/>
              <w:widowControl w:val="0"/>
              <w:autoSpaceDE w:val="0"/>
              <w:autoSpaceDN w:val="0"/>
              <w:rPr>
                <w:vertAlign w:val="subscript"/>
              </w:rPr>
            </w:pPr>
          </w:p>
        </w:tc>
      </w:tr>
      <w:tr w:rsidR="00EF6909" w:rsidRPr="00EF6909" w14:paraId="210E8AE7" w14:textId="77777777" w:rsidTr="00EE7BF3">
        <w:tc>
          <w:tcPr>
            <w:tcW w:w="2527" w:type="dxa"/>
            <w:gridSpan w:val="2"/>
            <w:vMerge/>
          </w:tcPr>
          <w:p w14:paraId="21AB70A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90E65E7" w14:textId="2C5B932E" w:rsidR="00EF6909" w:rsidRPr="00EF6909" w:rsidRDefault="00EF6909" w:rsidP="00CD506B">
            <w:pPr>
              <w:pStyle w:val="TableParagraph"/>
              <w:widowControl w:val="0"/>
              <w:autoSpaceDE w:val="0"/>
              <w:autoSpaceDN w:val="0"/>
            </w:pPr>
            <w:r w:rsidRPr="00EF6909">
              <w:t>Корегування розкладу уроків на ІІ семестр 202</w:t>
            </w:r>
            <w:r w:rsidR="00CD506B">
              <w:t>5</w:t>
            </w:r>
            <w:r w:rsidRPr="00EF6909">
              <w:t>-202</w:t>
            </w:r>
            <w:r w:rsidR="00CD506B">
              <w:t>6</w:t>
            </w:r>
            <w:r w:rsidRPr="00EF6909">
              <w:t xml:space="preserve"> н.р.</w:t>
            </w:r>
          </w:p>
        </w:tc>
        <w:tc>
          <w:tcPr>
            <w:tcW w:w="1701" w:type="dxa"/>
          </w:tcPr>
          <w:p w14:paraId="48682C9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5F83058D" w14:textId="77777777" w:rsidR="00EF6909" w:rsidRPr="00EF6909" w:rsidRDefault="00EF6909" w:rsidP="00EF6909">
            <w:pPr>
              <w:pStyle w:val="TableParagraph"/>
              <w:widowControl w:val="0"/>
              <w:autoSpaceDE w:val="0"/>
              <w:autoSpaceDN w:val="0"/>
            </w:pPr>
            <w:r w:rsidRPr="00EF6909">
              <w:t>Розклад</w:t>
            </w:r>
          </w:p>
        </w:tc>
        <w:tc>
          <w:tcPr>
            <w:tcW w:w="1701" w:type="dxa"/>
            <w:gridSpan w:val="2"/>
          </w:tcPr>
          <w:p w14:paraId="4078DF9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82791BA" w14:textId="77777777" w:rsidR="00EF6909" w:rsidRPr="00EF6909" w:rsidRDefault="00EF6909" w:rsidP="00EF6909">
            <w:pPr>
              <w:pStyle w:val="TableParagraph"/>
              <w:widowControl w:val="0"/>
              <w:autoSpaceDE w:val="0"/>
              <w:autoSpaceDN w:val="0"/>
              <w:rPr>
                <w:vertAlign w:val="subscript"/>
              </w:rPr>
            </w:pPr>
          </w:p>
        </w:tc>
      </w:tr>
      <w:tr w:rsidR="00EF6909" w:rsidRPr="00EF6909" w14:paraId="483470E1" w14:textId="77777777" w:rsidTr="00EE7BF3">
        <w:tc>
          <w:tcPr>
            <w:tcW w:w="2527" w:type="dxa"/>
            <w:gridSpan w:val="2"/>
            <w:vMerge/>
          </w:tcPr>
          <w:p w14:paraId="45F37CF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90EAAD0" w14:textId="7B8D48BF" w:rsidR="00EF6909" w:rsidRPr="00EF6909" w:rsidRDefault="00EF6909" w:rsidP="00CD506B">
            <w:pPr>
              <w:pStyle w:val="TableParagraph"/>
              <w:widowControl w:val="0"/>
              <w:autoSpaceDE w:val="0"/>
              <w:autoSpaceDN w:val="0"/>
            </w:pPr>
            <w:r w:rsidRPr="00EF6909">
              <w:t>Виконання навчальних планів і програм у І семестрі 202</w:t>
            </w:r>
            <w:r w:rsidR="00CD506B">
              <w:t>5</w:t>
            </w:r>
            <w:r w:rsidRPr="00EF6909">
              <w:t>-202</w:t>
            </w:r>
            <w:r w:rsidR="00CD506B">
              <w:t xml:space="preserve">6 </w:t>
            </w:r>
            <w:r w:rsidRPr="00EF6909">
              <w:t>н.р.</w:t>
            </w:r>
          </w:p>
        </w:tc>
        <w:tc>
          <w:tcPr>
            <w:tcW w:w="1701" w:type="dxa"/>
          </w:tcPr>
          <w:p w14:paraId="32BBAA2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7C7E8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70ED6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F436989" w14:textId="77777777" w:rsidR="00EF6909" w:rsidRPr="00EF6909" w:rsidRDefault="00EF6909" w:rsidP="00EF6909">
            <w:pPr>
              <w:pStyle w:val="TableParagraph"/>
              <w:widowControl w:val="0"/>
              <w:autoSpaceDE w:val="0"/>
              <w:autoSpaceDN w:val="0"/>
              <w:rPr>
                <w:vertAlign w:val="subscript"/>
              </w:rPr>
            </w:pPr>
          </w:p>
        </w:tc>
      </w:tr>
      <w:tr w:rsidR="00EF6909" w:rsidRPr="00EF6909" w14:paraId="3E077881" w14:textId="77777777" w:rsidTr="00EE7BF3">
        <w:tc>
          <w:tcPr>
            <w:tcW w:w="2527" w:type="dxa"/>
            <w:gridSpan w:val="2"/>
            <w:vMerge/>
          </w:tcPr>
          <w:p w14:paraId="1EDB45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D137510" w14:textId="77777777" w:rsidR="00EF6909" w:rsidRPr="00EF6909" w:rsidRDefault="00EF6909" w:rsidP="00EF6909">
            <w:pPr>
              <w:pStyle w:val="TableParagraph"/>
              <w:widowControl w:val="0"/>
              <w:autoSpaceDE w:val="0"/>
              <w:autoSpaceDN w:val="0"/>
            </w:pPr>
            <w:r w:rsidRPr="00EF6909">
              <w:t>Провести аналіз реалізації календарно-тематичних планів</w:t>
            </w:r>
          </w:p>
        </w:tc>
        <w:tc>
          <w:tcPr>
            <w:tcW w:w="1701" w:type="dxa"/>
          </w:tcPr>
          <w:p w14:paraId="4E7EE1D8" w14:textId="6BA14CA4" w:rsidR="00EF6909" w:rsidRPr="00EF6909" w:rsidRDefault="00EF6909" w:rsidP="00CD506B">
            <w:pPr>
              <w:pStyle w:val="TableParagraph"/>
              <w:widowControl w:val="0"/>
              <w:autoSpaceDE w:val="0"/>
              <w:autoSpaceDN w:val="0"/>
            </w:pPr>
            <w:r w:rsidRPr="00EF6909">
              <w:t xml:space="preserve">До </w:t>
            </w:r>
            <w:r w:rsidR="00CD506B">
              <w:t>09</w:t>
            </w:r>
            <w:r w:rsidRPr="00EF6909">
              <w:t>.01.</w:t>
            </w:r>
          </w:p>
        </w:tc>
        <w:tc>
          <w:tcPr>
            <w:tcW w:w="1701" w:type="dxa"/>
            <w:gridSpan w:val="2"/>
          </w:tcPr>
          <w:p w14:paraId="74AAFF0C" w14:textId="77777777" w:rsidR="00EF6909" w:rsidRPr="00EF6909" w:rsidRDefault="00EF6909" w:rsidP="00EF6909">
            <w:pPr>
              <w:pStyle w:val="TableParagraph"/>
              <w:widowControl w:val="0"/>
              <w:autoSpaceDE w:val="0"/>
              <w:autoSpaceDN w:val="0"/>
            </w:pPr>
          </w:p>
        </w:tc>
        <w:tc>
          <w:tcPr>
            <w:tcW w:w="1701" w:type="dxa"/>
            <w:gridSpan w:val="2"/>
          </w:tcPr>
          <w:p w14:paraId="5F07588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DD40B0" w14:textId="77777777" w:rsidR="00EF6909" w:rsidRPr="00EF6909" w:rsidRDefault="00EF6909" w:rsidP="00EF6909">
            <w:pPr>
              <w:pStyle w:val="TableParagraph"/>
              <w:widowControl w:val="0"/>
              <w:autoSpaceDE w:val="0"/>
              <w:autoSpaceDN w:val="0"/>
              <w:rPr>
                <w:vertAlign w:val="subscript"/>
              </w:rPr>
            </w:pPr>
          </w:p>
        </w:tc>
      </w:tr>
      <w:tr w:rsidR="00EF6909" w:rsidRPr="00EF6909" w14:paraId="08E3683E" w14:textId="77777777" w:rsidTr="00EE7BF3">
        <w:trPr>
          <w:trHeight w:val="434"/>
        </w:trPr>
        <w:tc>
          <w:tcPr>
            <w:tcW w:w="2527" w:type="dxa"/>
            <w:gridSpan w:val="2"/>
            <w:vMerge/>
          </w:tcPr>
          <w:p w14:paraId="3FA6BB2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A670CFA" w14:textId="77777777" w:rsidR="00EF6909" w:rsidRPr="00EF6909" w:rsidRDefault="00EF6909" w:rsidP="00EF6909">
            <w:pPr>
              <w:pStyle w:val="TableParagraph"/>
              <w:widowControl w:val="0"/>
              <w:autoSpaceDE w:val="0"/>
              <w:autoSpaceDN w:val="0"/>
            </w:pPr>
            <w:r w:rsidRPr="00EF6909">
              <w:t xml:space="preserve">Стан роботи групи продовженого дня </w:t>
            </w:r>
          </w:p>
        </w:tc>
        <w:tc>
          <w:tcPr>
            <w:tcW w:w="1701" w:type="dxa"/>
          </w:tcPr>
          <w:p w14:paraId="5E69C10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A1F7DF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53044B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C843F1" w14:textId="77777777" w:rsidR="00EF6909" w:rsidRPr="00EF6909" w:rsidRDefault="00EF6909" w:rsidP="00EF6909">
            <w:pPr>
              <w:pStyle w:val="TableParagraph"/>
              <w:widowControl w:val="0"/>
              <w:autoSpaceDE w:val="0"/>
              <w:autoSpaceDN w:val="0"/>
              <w:rPr>
                <w:vertAlign w:val="subscript"/>
              </w:rPr>
            </w:pPr>
          </w:p>
        </w:tc>
      </w:tr>
      <w:tr w:rsidR="00EF6909" w:rsidRPr="00EF6909" w14:paraId="01192193" w14:textId="77777777" w:rsidTr="00EE7BF3">
        <w:tc>
          <w:tcPr>
            <w:tcW w:w="2527" w:type="dxa"/>
            <w:gridSpan w:val="2"/>
            <w:vMerge/>
          </w:tcPr>
          <w:p w14:paraId="1722D7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ADA1AB"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61FF982" w14:textId="77777777" w:rsidR="00EF6909" w:rsidRPr="00EF6909" w:rsidRDefault="00EF6909" w:rsidP="00EF6909">
            <w:pPr>
              <w:pStyle w:val="TableParagraph"/>
              <w:widowControl w:val="0"/>
              <w:autoSpaceDE w:val="0"/>
              <w:autoSpaceDN w:val="0"/>
            </w:pPr>
          </w:p>
        </w:tc>
        <w:tc>
          <w:tcPr>
            <w:tcW w:w="1701" w:type="dxa"/>
          </w:tcPr>
          <w:p w14:paraId="23B3C8A5"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4325224E"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02A1E54E"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17E68215" w14:textId="77777777" w:rsidR="00EF6909" w:rsidRPr="00EF6909" w:rsidRDefault="00EF6909" w:rsidP="00EF6909">
            <w:pPr>
              <w:pStyle w:val="TableParagraph"/>
              <w:widowControl w:val="0"/>
              <w:autoSpaceDE w:val="0"/>
              <w:autoSpaceDN w:val="0"/>
              <w:rPr>
                <w:vertAlign w:val="subscript"/>
              </w:rPr>
            </w:pPr>
          </w:p>
        </w:tc>
      </w:tr>
      <w:tr w:rsidR="00EF6909" w:rsidRPr="00EF6909" w14:paraId="353898A8" w14:textId="77777777" w:rsidTr="00EE7BF3">
        <w:tc>
          <w:tcPr>
            <w:tcW w:w="2527" w:type="dxa"/>
            <w:gridSpan w:val="2"/>
            <w:vMerge w:val="restart"/>
          </w:tcPr>
          <w:p w14:paraId="3C29A286"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244CC945"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30D232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DB1D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30479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DB5DEFF" w14:textId="77777777" w:rsidR="00EF6909" w:rsidRPr="00EF6909" w:rsidRDefault="00EF6909" w:rsidP="00EF6909">
            <w:pPr>
              <w:pStyle w:val="TableParagraph"/>
              <w:widowControl w:val="0"/>
              <w:autoSpaceDE w:val="0"/>
              <w:autoSpaceDN w:val="0"/>
              <w:rPr>
                <w:vertAlign w:val="subscript"/>
              </w:rPr>
            </w:pPr>
          </w:p>
        </w:tc>
      </w:tr>
      <w:tr w:rsidR="00EF6909" w:rsidRPr="00EF6909" w14:paraId="4C87F405" w14:textId="77777777" w:rsidTr="00EE7BF3">
        <w:tc>
          <w:tcPr>
            <w:tcW w:w="2527" w:type="dxa"/>
            <w:gridSpan w:val="2"/>
            <w:vMerge/>
          </w:tcPr>
          <w:p w14:paraId="57452B7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3A1442F" w14:textId="77777777" w:rsidR="00EF6909" w:rsidRPr="00EF6909" w:rsidRDefault="00EF6909" w:rsidP="00EF6909">
            <w:pPr>
              <w:pStyle w:val="TableParagraph"/>
              <w:widowControl w:val="0"/>
              <w:autoSpaceDE w:val="0"/>
              <w:autoSpaceDN w:val="0"/>
              <w:rPr>
                <w:vertAlign w:val="subscript"/>
              </w:rPr>
            </w:pPr>
            <w:r w:rsidRPr="00EF6909">
              <w:rPr>
                <w:b/>
              </w:rPr>
              <w:t>День пам’яті Героїв Крут</w:t>
            </w:r>
            <w:r w:rsidRPr="00EF6909">
              <w:t xml:space="preserve"> (29.01)</w:t>
            </w:r>
          </w:p>
        </w:tc>
        <w:tc>
          <w:tcPr>
            <w:tcW w:w="1701" w:type="dxa"/>
          </w:tcPr>
          <w:p w14:paraId="2CC16B49" w14:textId="77777777" w:rsidR="00EF6909" w:rsidRPr="00EF6909" w:rsidRDefault="00EF6909" w:rsidP="00EF6909">
            <w:pPr>
              <w:pStyle w:val="TableParagraph"/>
              <w:widowControl w:val="0"/>
              <w:autoSpaceDE w:val="0"/>
              <w:autoSpaceDN w:val="0"/>
            </w:pPr>
            <w:r w:rsidRPr="00EF6909">
              <w:rPr>
                <w:lang w:val="en-US"/>
              </w:rPr>
              <w:t>4</w:t>
            </w:r>
            <w:r w:rsidRPr="00EF6909">
              <w:t xml:space="preserve"> тиждень </w:t>
            </w:r>
          </w:p>
        </w:tc>
        <w:tc>
          <w:tcPr>
            <w:tcW w:w="1701" w:type="dxa"/>
            <w:gridSpan w:val="2"/>
          </w:tcPr>
          <w:p w14:paraId="133D8971"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3ACE773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DBF3CB0" w14:textId="77777777" w:rsidR="00EF6909" w:rsidRPr="00EF6909" w:rsidRDefault="00EF6909" w:rsidP="00EF6909">
            <w:pPr>
              <w:pStyle w:val="TableParagraph"/>
              <w:widowControl w:val="0"/>
              <w:autoSpaceDE w:val="0"/>
              <w:autoSpaceDN w:val="0"/>
              <w:rPr>
                <w:vertAlign w:val="subscript"/>
              </w:rPr>
            </w:pPr>
          </w:p>
        </w:tc>
      </w:tr>
      <w:tr w:rsidR="00EF6909" w:rsidRPr="00EF6909" w14:paraId="4ADE96E5" w14:textId="77777777" w:rsidTr="00EE7BF3">
        <w:tc>
          <w:tcPr>
            <w:tcW w:w="2527" w:type="dxa"/>
            <w:gridSpan w:val="2"/>
            <w:vMerge/>
          </w:tcPr>
          <w:p w14:paraId="16A9339E"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42DF908" w14:textId="77777777" w:rsidR="00EF6909" w:rsidRPr="00EF6909" w:rsidRDefault="00EF6909" w:rsidP="00EF6909">
            <w:pPr>
              <w:pStyle w:val="TableParagraph"/>
              <w:widowControl w:val="0"/>
              <w:autoSpaceDE w:val="0"/>
              <w:autoSpaceDN w:val="0"/>
            </w:pPr>
            <w:r w:rsidRPr="00EF6909">
              <w:rPr>
                <w:b/>
              </w:rPr>
              <w:t>Виховна складова змісту навчальних предметів і курсів:</w:t>
            </w:r>
            <w:r w:rsidRPr="00EF6909">
              <w:t xml:space="preserve"> </w:t>
            </w:r>
          </w:p>
          <w:p w14:paraId="22B7906F" w14:textId="77777777" w:rsidR="00EF6909" w:rsidRPr="00EF6909" w:rsidRDefault="00EF6909" w:rsidP="00EF6909">
            <w:pPr>
              <w:pStyle w:val="TableParagraph"/>
              <w:widowControl w:val="0"/>
              <w:autoSpaceDE w:val="0"/>
              <w:autoSpaceDN w:val="0"/>
            </w:pPr>
            <w:r w:rsidRPr="00EF6909">
              <w:t xml:space="preserve">- День Соборності України (22.01); </w:t>
            </w:r>
          </w:p>
          <w:p w14:paraId="772CB4C8" w14:textId="77777777" w:rsidR="00EF6909" w:rsidRPr="00EF6909" w:rsidRDefault="00EF6909" w:rsidP="00EF6909">
            <w:pPr>
              <w:pStyle w:val="TableParagraph"/>
              <w:widowControl w:val="0"/>
              <w:autoSpaceDE w:val="0"/>
              <w:autoSpaceDN w:val="0"/>
            </w:pPr>
            <w:r w:rsidRPr="00EF6909">
              <w:t xml:space="preserve">- Міжнародний день пам’яті жертв Голокосту (27.01); </w:t>
            </w:r>
          </w:p>
          <w:p w14:paraId="09206148" w14:textId="77777777" w:rsidR="00EF6909" w:rsidRPr="00EF6909" w:rsidRDefault="00EF6909" w:rsidP="00EF6909">
            <w:pPr>
              <w:pStyle w:val="TableParagraph"/>
              <w:widowControl w:val="0"/>
              <w:autoSpaceDE w:val="0"/>
              <w:autoSpaceDN w:val="0"/>
              <w:rPr>
                <w:b/>
              </w:rPr>
            </w:pPr>
            <w:r w:rsidRPr="00EF6909">
              <w:t>-День пам’яті Героїв Крут (29.01)</w:t>
            </w:r>
          </w:p>
        </w:tc>
        <w:tc>
          <w:tcPr>
            <w:tcW w:w="1701" w:type="dxa"/>
          </w:tcPr>
          <w:p w14:paraId="3A40CE1D" w14:textId="77777777" w:rsidR="00EF6909" w:rsidRPr="00EF6909" w:rsidRDefault="00EF6909" w:rsidP="00EF6909">
            <w:pPr>
              <w:pStyle w:val="TableParagraph"/>
              <w:widowControl w:val="0"/>
              <w:autoSpaceDE w:val="0"/>
              <w:autoSpaceDN w:val="0"/>
            </w:pPr>
            <w:r w:rsidRPr="00EF6909">
              <w:rPr>
                <w:lang w:val="en-US"/>
              </w:rPr>
              <w:t>3</w:t>
            </w:r>
            <w:r w:rsidRPr="00EF6909">
              <w:t xml:space="preserve">-4 тиждень </w:t>
            </w:r>
          </w:p>
        </w:tc>
        <w:tc>
          <w:tcPr>
            <w:tcW w:w="1701" w:type="dxa"/>
            <w:gridSpan w:val="2"/>
          </w:tcPr>
          <w:p w14:paraId="633008E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4D23BA4"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046E57C" w14:textId="77777777" w:rsidR="00EF6909" w:rsidRPr="00EF6909" w:rsidRDefault="00EF6909" w:rsidP="00EF6909">
            <w:pPr>
              <w:pStyle w:val="TableParagraph"/>
              <w:widowControl w:val="0"/>
              <w:autoSpaceDE w:val="0"/>
              <w:autoSpaceDN w:val="0"/>
              <w:rPr>
                <w:vertAlign w:val="subscript"/>
              </w:rPr>
            </w:pPr>
          </w:p>
        </w:tc>
      </w:tr>
      <w:tr w:rsidR="00EF6909" w:rsidRPr="00EF6909" w14:paraId="0D252590" w14:textId="77777777" w:rsidTr="00EE7BF3">
        <w:tc>
          <w:tcPr>
            <w:tcW w:w="2527" w:type="dxa"/>
            <w:gridSpan w:val="2"/>
            <w:vMerge/>
          </w:tcPr>
          <w:p w14:paraId="584FA8A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060A3B" w14:textId="77777777" w:rsidR="00EF6909" w:rsidRPr="00EF6909" w:rsidRDefault="00EF6909" w:rsidP="00EF6909">
            <w:pPr>
              <w:pStyle w:val="TableParagraph"/>
              <w:widowControl w:val="0"/>
              <w:autoSpaceDE w:val="0"/>
              <w:autoSpaceDN w:val="0"/>
            </w:pPr>
            <w:r w:rsidRPr="00EF6909">
              <w:t>До дня Соборності України. Виставка літератури «Україна – єдина, неподільна, соборна країна</w:t>
            </w:r>
          </w:p>
        </w:tc>
        <w:tc>
          <w:tcPr>
            <w:tcW w:w="1701" w:type="dxa"/>
          </w:tcPr>
          <w:p w14:paraId="19C31AB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CE437BE" w14:textId="77777777" w:rsidR="00EF6909" w:rsidRPr="00EF6909" w:rsidRDefault="00EF6909" w:rsidP="00EF6909">
            <w:pPr>
              <w:pStyle w:val="TableParagraph"/>
              <w:widowControl w:val="0"/>
              <w:autoSpaceDE w:val="0"/>
              <w:autoSpaceDN w:val="0"/>
            </w:pPr>
            <w:r w:rsidRPr="00EF6909">
              <w:t xml:space="preserve">Виставка, фото </w:t>
            </w:r>
          </w:p>
        </w:tc>
        <w:tc>
          <w:tcPr>
            <w:tcW w:w="1701" w:type="dxa"/>
            <w:gridSpan w:val="2"/>
          </w:tcPr>
          <w:p w14:paraId="0A3B6864"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4207B41" w14:textId="77777777" w:rsidR="00EF6909" w:rsidRPr="00EF6909" w:rsidRDefault="00EF6909" w:rsidP="00EF6909">
            <w:pPr>
              <w:pStyle w:val="TableParagraph"/>
              <w:widowControl w:val="0"/>
              <w:autoSpaceDE w:val="0"/>
              <w:autoSpaceDN w:val="0"/>
              <w:rPr>
                <w:vertAlign w:val="subscript"/>
              </w:rPr>
            </w:pPr>
          </w:p>
        </w:tc>
      </w:tr>
      <w:tr w:rsidR="00EF6909" w:rsidRPr="00EF6909" w14:paraId="04DB37AF" w14:textId="77777777" w:rsidTr="00EE7BF3">
        <w:tc>
          <w:tcPr>
            <w:tcW w:w="2527" w:type="dxa"/>
            <w:gridSpan w:val="2"/>
            <w:vMerge/>
          </w:tcPr>
          <w:p w14:paraId="651EBA9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6E8EBF3" w14:textId="77777777" w:rsidR="00EF6909" w:rsidRPr="00EF6909" w:rsidRDefault="00EF6909" w:rsidP="00EF6909">
            <w:pPr>
              <w:pStyle w:val="TableParagraph"/>
              <w:autoSpaceDE w:val="0"/>
              <w:autoSpaceDN w:val="0"/>
            </w:pPr>
            <w:r w:rsidRPr="00EF6909">
              <w:t xml:space="preserve">Тиждень державності </w:t>
            </w:r>
          </w:p>
        </w:tc>
        <w:tc>
          <w:tcPr>
            <w:tcW w:w="1701" w:type="dxa"/>
            <w:tcBorders>
              <w:top w:val="single" w:sz="8" w:space="0" w:color="BDC1C6"/>
              <w:left w:val="single" w:sz="8" w:space="0" w:color="0C343D"/>
              <w:bottom w:val="single" w:sz="8" w:space="0" w:color="BDC1C6"/>
              <w:right w:val="nil"/>
            </w:tcBorders>
            <w:shd w:val="clear" w:color="auto" w:fill="auto"/>
          </w:tcPr>
          <w:p w14:paraId="10B0B2DB" w14:textId="19BC1BDD" w:rsidR="00EF6909" w:rsidRPr="00EF6909" w:rsidRDefault="005C4396" w:rsidP="005C4396">
            <w:pPr>
              <w:pStyle w:val="TableParagraph"/>
              <w:autoSpaceDE w:val="0"/>
              <w:autoSpaceDN w:val="0"/>
            </w:pPr>
            <w:r>
              <w:t>16</w:t>
            </w:r>
            <w:r w:rsidR="00EF6909" w:rsidRPr="00EF6909">
              <w:t>.-2</w:t>
            </w:r>
            <w:r>
              <w:t>0</w:t>
            </w:r>
            <w:r w:rsidR="00EF6909" w:rsidRPr="00EF6909">
              <w:t>.0</w:t>
            </w:r>
            <w:r>
              <w:t>2</w:t>
            </w:r>
            <w:r w:rsidR="00EF6909" w:rsidRPr="00EF6909">
              <w:t>.</w:t>
            </w:r>
          </w:p>
        </w:tc>
        <w:tc>
          <w:tcPr>
            <w:tcW w:w="1701" w:type="dxa"/>
            <w:gridSpan w:val="2"/>
          </w:tcPr>
          <w:p w14:paraId="65CA2C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816A278" w14:textId="77777777" w:rsidR="00EF6909" w:rsidRPr="00EF6909" w:rsidRDefault="00EF6909" w:rsidP="00EF6909">
            <w:pPr>
              <w:pStyle w:val="TableParagraph"/>
              <w:widowControl w:val="0"/>
              <w:autoSpaceDE w:val="0"/>
              <w:autoSpaceDN w:val="0"/>
            </w:pPr>
            <w:r w:rsidRPr="00EF6909">
              <w:t xml:space="preserve">Вчителі історії </w:t>
            </w:r>
          </w:p>
        </w:tc>
        <w:tc>
          <w:tcPr>
            <w:tcW w:w="1218" w:type="dxa"/>
            <w:gridSpan w:val="2"/>
          </w:tcPr>
          <w:p w14:paraId="3763A5C5" w14:textId="77777777" w:rsidR="00EF6909" w:rsidRPr="00EF6909" w:rsidRDefault="00EF6909" w:rsidP="00EF6909">
            <w:pPr>
              <w:pStyle w:val="TableParagraph"/>
              <w:widowControl w:val="0"/>
              <w:autoSpaceDE w:val="0"/>
              <w:autoSpaceDN w:val="0"/>
              <w:rPr>
                <w:vertAlign w:val="subscript"/>
              </w:rPr>
            </w:pPr>
          </w:p>
        </w:tc>
      </w:tr>
      <w:tr w:rsidR="00EF6909" w:rsidRPr="00EF6909" w14:paraId="0E2195B9" w14:textId="77777777" w:rsidTr="00EE7BF3">
        <w:tc>
          <w:tcPr>
            <w:tcW w:w="2527" w:type="dxa"/>
            <w:gridSpan w:val="2"/>
            <w:vMerge/>
          </w:tcPr>
          <w:p w14:paraId="68F3E22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F36F69C" w14:textId="77777777" w:rsidR="00EF6909" w:rsidRPr="00EF6909" w:rsidRDefault="00EF6909" w:rsidP="00EF6909">
            <w:pPr>
              <w:pStyle w:val="TableParagraph"/>
              <w:autoSpaceDE w:val="0"/>
              <w:autoSpaceDN w:val="0"/>
            </w:pPr>
            <w:r w:rsidRPr="00EF6909">
              <w:t xml:space="preserve">Тиждень трудового навчання </w:t>
            </w:r>
          </w:p>
        </w:tc>
        <w:tc>
          <w:tcPr>
            <w:tcW w:w="1701" w:type="dxa"/>
            <w:tcBorders>
              <w:top w:val="single" w:sz="8" w:space="0" w:color="BDC1C6"/>
              <w:left w:val="single" w:sz="8" w:space="0" w:color="0C343D"/>
              <w:bottom w:val="single" w:sz="8" w:space="0" w:color="BDC1C6"/>
              <w:right w:val="nil"/>
            </w:tcBorders>
            <w:shd w:val="clear" w:color="auto" w:fill="auto"/>
          </w:tcPr>
          <w:p w14:paraId="2A9FAAB8" w14:textId="0F75DE39" w:rsidR="00EF6909" w:rsidRPr="00EF6909" w:rsidRDefault="00EF6909" w:rsidP="005C4396">
            <w:pPr>
              <w:pStyle w:val="TableParagraph"/>
              <w:autoSpaceDE w:val="0"/>
              <w:autoSpaceDN w:val="0"/>
            </w:pPr>
            <w:r w:rsidRPr="00EF6909">
              <w:t>1</w:t>
            </w:r>
            <w:r w:rsidR="005C4396">
              <w:t>9</w:t>
            </w:r>
            <w:r w:rsidRPr="00EF6909">
              <w:t>.-</w:t>
            </w:r>
            <w:r w:rsidR="005C4396">
              <w:t>23</w:t>
            </w:r>
            <w:r w:rsidRPr="00EF6909">
              <w:t>.01.</w:t>
            </w:r>
          </w:p>
        </w:tc>
        <w:tc>
          <w:tcPr>
            <w:tcW w:w="1701" w:type="dxa"/>
            <w:gridSpan w:val="2"/>
          </w:tcPr>
          <w:p w14:paraId="4A652BF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65545E7" w14:textId="77777777" w:rsidR="00EF6909" w:rsidRPr="00EF6909" w:rsidRDefault="00EF6909" w:rsidP="00EF6909">
            <w:pPr>
              <w:pStyle w:val="TableParagraph"/>
              <w:widowControl w:val="0"/>
              <w:autoSpaceDE w:val="0"/>
              <w:autoSpaceDN w:val="0"/>
            </w:pPr>
            <w:r w:rsidRPr="00EF6909">
              <w:t xml:space="preserve">Вчителі трудового навчання </w:t>
            </w:r>
          </w:p>
        </w:tc>
        <w:tc>
          <w:tcPr>
            <w:tcW w:w="1218" w:type="dxa"/>
            <w:gridSpan w:val="2"/>
          </w:tcPr>
          <w:p w14:paraId="30678337" w14:textId="77777777" w:rsidR="00EF6909" w:rsidRPr="00EF6909" w:rsidRDefault="00EF6909" w:rsidP="00EF6909">
            <w:pPr>
              <w:pStyle w:val="TableParagraph"/>
              <w:widowControl w:val="0"/>
              <w:autoSpaceDE w:val="0"/>
              <w:autoSpaceDN w:val="0"/>
              <w:rPr>
                <w:vertAlign w:val="subscript"/>
              </w:rPr>
            </w:pPr>
          </w:p>
        </w:tc>
      </w:tr>
      <w:tr w:rsidR="00EF6909" w:rsidRPr="00EF6909" w14:paraId="3925E944" w14:textId="77777777" w:rsidTr="00EE7BF3">
        <w:tc>
          <w:tcPr>
            <w:tcW w:w="2527" w:type="dxa"/>
            <w:gridSpan w:val="2"/>
            <w:vMerge/>
          </w:tcPr>
          <w:p w14:paraId="39798B49"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6E14863" w14:textId="77777777" w:rsidR="00EF6909" w:rsidRPr="00EF6909" w:rsidRDefault="00EF6909" w:rsidP="00EF6909">
            <w:pPr>
              <w:pStyle w:val="TableParagraph"/>
              <w:autoSpaceDE w:val="0"/>
              <w:autoSpaceDN w:val="0"/>
            </w:pPr>
            <w:r w:rsidRPr="00EF6909">
              <w:t xml:space="preserve">День дітей-винахідників </w:t>
            </w:r>
          </w:p>
        </w:tc>
        <w:tc>
          <w:tcPr>
            <w:tcW w:w="1701" w:type="dxa"/>
            <w:tcBorders>
              <w:top w:val="single" w:sz="8" w:space="0" w:color="BDC1C6"/>
              <w:left w:val="single" w:sz="8" w:space="0" w:color="0C343D"/>
              <w:bottom w:val="single" w:sz="8" w:space="0" w:color="BDC1C6"/>
              <w:right w:val="nil"/>
            </w:tcBorders>
            <w:shd w:val="clear" w:color="auto" w:fill="auto"/>
          </w:tcPr>
          <w:p w14:paraId="0BA2C1C7" w14:textId="4391DB54" w:rsidR="00EF6909" w:rsidRPr="00EF6909" w:rsidRDefault="00EF6909" w:rsidP="005C4396">
            <w:pPr>
              <w:pStyle w:val="TableParagraph"/>
              <w:autoSpaceDE w:val="0"/>
              <w:autoSpaceDN w:val="0"/>
            </w:pPr>
            <w:r w:rsidRPr="00EF6909">
              <w:t>1</w:t>
            </w:r>
            <w:r w:rsidR="005C4396">
              <w:t>9</w:t>
            </w:r>
            <w:r w:rsidRPr="00EF6909">
              <w:t xml:space="preserve">.01. </w:t>
            </w:r>
          </w:p>
        </w:tc>
        <w:tc>
          <w:tcPr>
            <w:tcW w:w="1701" w:type="dxa"/>
            <w:gridSpan w:val="2"/>
          </w:tcPr>
          <w:p w14:paraId="7DF0B1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5D777C4"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061A4717" w14:textId="77777777" w:rsidR="00EF6909" w:rsidRPr="00EF6909" w:rsidRDefault="00EF6909" w:rsidP="00EF6909">
            <w:pPr>
              <w:pStyle w:val="TableParagraph"/>
              <w:widowControl w:val="0"/>
              <w:autoSpaceDE w:val="0"/>
              <w:autoSpaceDN w:val="0"/>
              <w:rPr>
                <w:vertAlign w:val="subscript"/>
              </w:rPr>
            </w:pPr>
          </w:p>
        </w:tc>
      </w:tr>
      <w:tr w:rsidR="00EF6909" w:rsidRPr="00EF6909" w14:paraId="29B25084" w14:textId="77777777" w:rsidTr="00EE7BF3">
        <w:tc>
          <w:tcPr>
            <w:tcW w:w="2527" w:type="dxa"/>
            <w:gridSpan w:val="2"/>
            <w:vMerge/>
          </w:tcPr>
          <w:p w14:paraId="7E729A1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D8F1E29" w14:textId="77777777" w:rsidR="00EF6909" w:rsidRPr="00EF6909" w:rsidRDefault="00EF6909" w:rsidP="00EF6909">
            <w:pPr>
              <w:pStyle w:val="TableParagraph"/>
              <w:autoSpaceDE w:val="0"/>
              <w:autoSpaceDN w:val="0"/>
            </w:pPr>
            <w:r w:rsidRPr="00EF6909">
              <w:t>День фізики</w:t>
            </w:r>
          </w:p>
        </w:tc>
        <w:tc>
          <w:tcPr>
            <w:tcW w:w="1701" w:type="dxa"/>
            <w:tcBorders>
              <w:top w:val="single" w:sz="8" w:space="0" w:color="BDC1C6"/>
              <w:left w:val="single" w:sz="8" w:space="0" w:color="0C343D"/>
              <w:bottom w:val="single" w:sz="8" w:space="0" w:color="BDC1C6"/>
              <w:right w:val="nil"/>
            </w:tcBorders>
            <w:shd w:val="clear" w:color="auto" w:fill="auto"/>
          </w:tcPr>
          <w:p w14:paraId="4684B348" w14:textId="48BB5192" w:rsidR="00EF6909" w:rsidRPr="00EF6909" w:rsidRDefault="00EF6909" w:rsidP="005C4396">
            <w:pPr>
              <w:pStyle w:val="TableParagraph"/>
              <w:autoSpaceDE w:val="0"/>
              <w:autoSpaceDN w:val="0"/>
            </w:pPr>
            <w:r w:rsidRPr="00EF6909">
              <w:t>2</w:t>
            </w:r>
            <w:r w:rsidR="005C4396">
              <w:t>6</w:t>
            </w:r>
            <w:r w:rsidRPr="00EF6909">
              <w:t>.01.</w:t>
            </w:r>
          </w:p>
        </w:tc>
        <w:tc>
          <w:tcPr>
            <w:tcW w:w="1701" w:type="dxa"/>
            <w:gridSpan w:val="2"/>
          </w:tcPr>
          <w:p w14:paraId="6BDEA7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7C5F0A5" w14:textId="77777777" w:rsidR="00EF6909" w:rsidRPr="00EF6909" w:rsidRDefault="00EF6909" w:rsidP="00EF6909">
            <w:pPr>
              <w:pStyle w:val="TableParagraph"/>
              <w:widowControl w:val="0"/>
              <w:autoSpaceDE w:val="0"/>
              <w:autoSpaceDN w:val="0"/>
            </w:pPr>
            <w:r w:rsidRPr="00EF6909">
              <w:t>Вчителі фізики</w:t>
            </w:r>
          </w:p>
        </w:tc>
        <w:tc>
          <w:tcPr>
            <w:tcW w:w="1218" w:type="dxa"/>
            <w:gridSpan w:val="2"/>
          </w:tcPr>
          <w:p w14:paraId="5FADCD85" w14:textId="77777777" w:rsidR="00EF6909" w:rsidRPr="00EF6909" w:rsidRDefault="00EF6909" w:rsidP="00EF6909">
            <w:pPr>
              <w:pStyle w:val="TableParagraph"/>
              <w:widowControl w:val="0"/>
              <w:autoSpaceDE w:val="0"/>
              <w:autoSpaceDN w:val="0"/>
              <w:rPr>
                <w:vertAlign w:val="subscript"/>
              </w:rPr>
            </w:pPr>
          </w:p>
        </w:tc>
      </w:tr>
      <w:tr w:rsidR="00EF6909" w:rsidRPr="00EF6909" w14:paraId="5F3856EC" w14:textId="77777777" w:rsidTr="00EE7BF3">
        <w:tc>
          <w:tcPr>
            <w:tcW w:w="2527" w:type="dxa"/>
            <w:gridSpan w:val="2"/>
            <w:vMerge w:val="restart"/>
          </w:tcPr>
          <w:p w14:paraId="38C7B2B1" w14:textId="77777777" w:rsidR="00EF6909" w:rsidRPr="00EF6909" w:rsidRDefault="00EF6909" w:rsidP="00EF6909">
            <w:pPr>
              <w:pStyle w:val="TableParagraph"/>
              <w:widowControl w:val="0"/>
              <w:autoSpaceDE w:val="0"/>
              <w:autoSpaceDN w:val="0"/>
              <w:rPr>
                <w:b/>
                <w:vertAlign w:val="subscript"/>
              </w:rPr>
            </w:pPr>
            <w:r w:rsidRPr="00EF6909">
              <w:rPr>
                <w:b/>
              </w:rPr>
              <w:t xml:space="preserve">3.4.Використання інформаційно-комунікаційних </w:t>
            </w:r>
            <w:r w:rsidRPr="00EF6909">
              <w:rPr>
                <w:b/>
              </w:rPr>
              <w:lastRenderedPageBreak/>
              <w:t>технологій в освітньому процесі</w:t>
            </w:r>
          </w:p>
        </w:tc>
        <w:tc>
          <w:tcPr>
            <w:tcW w:w="6540" w:type="dxa"/>
            <w:gridSpan w:val="2"/>
          </w:tcPr>
          <w:p w14:paraId="601F08DD" w14:textId="77777777" w:rsidR="00EF6909" w:rsidRPr="00EF6909" w:rsidRDefault="00EF6909" w:rsidP="00EF6909">
            <w:pPr>
              <w:pStyle w:val="TableParagraph"/>
              <w:widowControl w:val="0"/>
              <w:autoSpaceDE w:val="0"/>
              <w:autoSpaceDN w:val="0"/>
              <w:rPr>
                <w:vertAlign w:val="subscript"/>
              </w:rPr>
            </w:pPr>
            <w:r w:rsidRPr="00EF6909">
              <w:lastRenderedPageBreak/>
              <w:t>Контроль за веденням електронного журналу</w:t>
            </w:r>
          </w:p>
        </w:tc>
        <w:tc>
          <w:tcPr>
            <w:tcW w:w="1701" w:type="dxa"/>
          </w:tcPr>
          <w:p w14:paraId="21A3FA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DF0F0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A4F3AD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C91C4D0" w14:textId="77777777" w:rsidR="00EF6909" w:rsidRPr="00EF6909" w:rsidRDefault="00EF6909" w:rsidP="00EF6909">
            <w:pPr>
              <w:pStyle w:val="TableParagraph"/>
              <w:widowControl w:val="0"/>
              <w:autoSpaceDE w:val="0"/>
              <w:autoSpaceDN w:val="0"/>
              <w:rPr>
                <w:vertAlign w:val="subscript"/>
              </w:rPr>
            </w:pPr>
          </w:p>
        </w:tc>
      </w:tr>
      <w:tr w:rsidR="00EF6909" w:rsidRPr="00EF6909" w14:paraId="3BE3CF8F" w14:textId="77777777" w:rsidTr="00EE7BF3">
        <w:tc>
          <w:tcPr>
            <w:tcW w:w="2527" w:type="dxa"/>
            <w:gridSpan w:val="2"/>
            <w:vMerge/>
          </w:tcPr>
          <w:p w14:paraId="0F6B8324" w14:textId="77777777" w:rsidR="00EF6909" w:rsidRPr="00EF6909" w:rsidRDefault="00EF6909" w:rsidP="00EF6909">
            <w:pPr>
              <w:pStyle w:val="TableParagraph"/>
              <w:widowControl w:val="0"/>
              <w:autoSpaceDE w:val="0"/>
              <w:autoSpaceDN w:val="0"/>
              <w:rPr>
                <w:b/>
              </w:rPr>
            </w:pPr>
          </w:p>
        </w:tc>
        <w:tc>
          <w:tcPr>
            <w:tcW w:w="6540" w:type="dxa"/>
            <w:gridSpan w:val="2"/>
          </w:tcPr>
          <w:p w14:paraId="2A92A2AB"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5677428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F142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F5B67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671028" w14:textId="77777777" w:rsidR="00EF6909" w:rsidRPr="00EF6909" w:rsidRDefault="00EF6909" w:rsidP="00EF6909">
            <w:pPr>
              <w:pStyle w:val="TableParagraph"/>
              <w:widowControl w:val="0"/>
              <w:autoSpaceDE w:val="0"/>
              <w:autoSpaceDN w:val="0"/>
              <w:rPr>
                <w:vertAlign w:val="subscript"/>
              </w:rPr>
            </w:pPr>
          </w:p>
        </w:tc>
      </w:tr>
      <w:tr w:rsidR="00EF6909" w:rsidRPr="00EF6909" w14:paraId="3A42154B" w14:textId="77777777" w:rsidTr="00EE7BF3">
        <w:tc>
          <w:tcPr>
            <w:tcW w:w="2527" w:type="dxa"/>
            <w:gridSpan w:val="2"/>
            <w:vMerge/>
          </w:tcPr>
          <w:p w14:paraId="2D9E72B3" w14:textId="77777777" w:rsidR="00EF6909" w:rsidRPr="00EF6909" w:rsidRDefault="00EF6909" w:rsidP="00EF6909">
            <w:pPr>
              <w:pStyle w:val="TableParagraph"/>
              <w:widowControl w:val="0"/>
              <w:autoSpaceDE w:val="0"/>
              <w:autoSpaceDN w:val="0"/>
              <w:rPr>
                <w:b/>
              </w:rPr>
            </w:pPr>
          </w:p>
        </w:tc>
        <w:tc>
          <w:tcPr>
            <w:tcW w:w="6540" w:type="dxa"/>
            <w:gridSpan w:val="2"/>
          </w:tcPr>
          <w:p w14:paraId="32A2F706" w14:textId="77777777" w:rsidR="00EF6909" w:rsidRPr="00EF6909" w:rsidRDefault="00EF6909" w:rsidP="00EF6909">
            <w:pPr>
              <w:pStyle w:val="TableParagraph"/>
              <w:widowControl w:val="0"/>
              <w:autoSpaceDE w:val="0"/>
              <w:autoSpaceDN w:val="0"/>
            </w:pPr>
            <w:r w:rsidRPr="00EF6909">
              <w:t xml:space="preserve">Бесіда-подорож про користь та шкоду Інтернет-мережі «Плюси і </w:t>
            </w:r>
            <w:r w:rsidRPr="00EF6909">
              <w:lastRenderedPageBreak/>
              <w:t>мінуси соціальних мереж»</w:t>
            </w:r>
          </w:p>
        </w:tc>
        <w:tc>
          <w:tcPr>
            <w:tcW w:w="1701" w:type="dxa"/>
          </w:tcPr>
          <w:p w14:paraId="30EB6B49" w14:textId="77777777" w:rsidR="00EF6909" w:rsidRPr="00EF6909" w:rsidRDefault="00EF6909" w:rsidP="00EF6909">
            <w:pPr>
              <w:pStyle w:val="TableParagraph"/>
              <w:widowControl w:val="0"/>
              <w:autoSpaceDE w:val="0"/>
              <w:autoSpaceDN w:val="0"/>
            </w:pPr>
          </w:p>
        </w:tc>
        <w:tc>
          <w:tcPr>
            <w:tcW w:w="1701" w:type="dxa"/>
            <w:gridSpan w:val="2"/>
          </w:tcPr>
          <w:p w14:paraId="527F9BA5" w14:textId="77777777" w:rsidR="00EF6909" w:rsidRPr="00EF6909" w:rsidRDefault="00EF6909" w:rsidP="00EF6909">
            <w:pPr>
              <w:pStyle w:val="TableParagraph"/>
              <w:widowControl w:val="0"/>
              <w:autoSpaceDE w:val="0"/>
              <w:autoSpaceDN w:val="0"/>
            </w:pPr>
          </w:p>
        </w:tc>
        <w:tc>
          <w:tcPr>
            <w:tcW w:w="1701" w:type="dxa"/>
            <w:gridSpan w:val="2"/>
          </w:tcPr>
          <w:p w14:paraId="0482F7C4" w14:textId="77777777" w:rsidR="00EF6909" w:rsidRPr="00EF6909" w:rsidRDefault="00EF6909" w:rsidP="00EF6909">
            <w:pPr>
              <w:pStyle w:val="TableParagraph"/>
              <w:widowControl w:val="0"/>
              <w:autoSpaceDE w:val="0"/>
              <w:autoSpaceDN w:val="0"/>
            </w:pPr>
          </w:p>
        </w:tc>
        <w:tc>
          <w:tcPr>
            <w:tcW w:w="1218" w:type="dxa"/>
            <w:gridSpan w:val="2"/>
          </w:tcPr>
          <w:p w14:paraId="2F67C01E" w14:textId="77777777" w:rsidR="00EF6909" w:rsidRPr="00EF6909" w:rsidRDefault="00EF6909" w:rsidP="00EF6909">
            <w:pPr>
              <w:pStyle w:val="TableParagraph"/>
              <w:widowControl w:val="0"/>
              <w:autoSpaceDE w:val="0"/>
              <w:autoSpaceDN w:val="0"/>
              <w:rPr>
                <w:vertAlign w:val="subscript"/>
              </w:rPr>
            </w:pPr>
          </w:p>
        </w:tc>
      </w:tr>
      <w:tr w:rsidR="00EF6909" w:rsidRPr="00EF6909" w14:paraId="2DAD7573" w14:textId="77777777" w:rsidTr="00EE7BF3">
        <w:tc>
          <w:tcPr>
            <w:tcW w:w="2527" w:type="dxa"/>
            <w:gridSpan w:val="2"/>
            <w:vMerge w:val="restart"/>
          </w:tcPr>
          <w:p w14:paraId="1437A249"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35597B4D"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4DBF5F7"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577D906"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1CDA248"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8D77B98" w14:textId="77777777" w:rsidR="00EF6909" w:rsidRPr="00EF6909" w:rsidRDefault="00EF6909" w:rsidP="00EF6909">
            <w:pPr>
              <w:pStyle w:val="TableParagraph"/>
              <w:widowControl w:val="0"/>
              <w:autoSpaceDE w:val="0"/>
              <w:autoSpaceDN w:val="0"/>
              <w:rPr>
                <w:vertAlign w:val="subscript"/>
              </w:rPr>
            </w:pPr>
          </w:p>
        </w:tc>
      </w:tr>
      <w:tr w:rsidR="00EF6909" w:rsidRPr="00EF6909" w14:paraId="52EA8744" w14:textId="77777777" w:rsidTr="00EE7BF3">
        <w:tc>
          <w:tcPr>
            <w:tcW w:w="2527" w:type="dxa"/>
            <w:gridSpan w:val="2"/>
            <w:vMerge/>
          </w:tcPr>
          <w:p w14:paraId="727F809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074E318"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3F38D913"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02EC8114"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46208135"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680996C9" w14:textId="77777777" w:rsidR="00EF6909" w:rsidRPr="00EF6909" w:rsidRDefault="00EF6909" w:rsidP="00EF6909">
            <w:pPr>
              <w:pStyle w:val="TableParagraph"/>
              <w:widowControl w:val="0"/>
              <w:autoSpaceDE w:val="0"/>
              <w:autoSpaceDN w:val="0"/>
              <w:rPr>
                <w:vertAlign w:val="subscript"/>
              </w:rPr>
            </w:pPr>
          </w:p>
        </w:tc>
      </w:tr>
      <w:tr w:rsidR="00EF6909" w:rsidRPr="00EF6909" w14:paraId="6242BF9C" w14:textId="77777777" w:rsidTr="00EE7BF3">
        <w:tc>
          <w:tcPr>
            <w:tcW w:w="2527" w:type="dxa"/>
            <w:gridSpan w:val="2"/>
            <w:vMerge/>
          </w:tcPr>
          <w:p w14:paraId="0A542B4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A0CE1AA" w14:textId="77777777" w:rsidR="00EF6909" w:rsidRPr="00EF6909" w:rsidRDefault="00EF6909" w:rsidP="00EF6909">
            <w:pPr>
              <w:pStyle w:val="TableParagraph"/>
              <w:widowControl w:val="0"/>
              <w:autoSpaceDE w:val="0"/>
              <w:autoSpaceDN w:val="0"/>
            </w:pPr>
            <w:r w:rsidRPr="00EF6909">
              <w:t>Засідання атестаційної комісії</w:t>
            </w:r>
          </w:p>
        </w:tc>
        <w:tc>
          <w:tcPr>
            <w:tcW w:w="1701" w:type="dxa"/>
          </w:tcPr>
          <w:p w14:paraId="3B3A0A4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CAA1A1E"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64B8CB2F" w14:textId="77777777" w:rsidR="00EF6909" w:rsidRPr="00EF6909" w:rsidRDefault="00EF6909" w:rsidP="00EF6909">
            <w:pPr>
              <w:pStyle w:val="TableParagraph"/>
              <w:widowControl w:val="0"/>
              <w:autoSpaceDE w:val="0"/>
              <w:autoSpaceDN w:val="0"/>
            </w:pPr>
            <w:r w:rsidRPr="00EF6909">
              <w:t>Голова АК</w:t>
            </w:r>
          </w:p>
        </w:tc>
        <w:tc>
          <w:tcPr>
            <w:tcW w:w="1218" w:type="dxa"/>
            <w:gridSpan w:val="2"/>
          </w:tcPr>
          <w:p w14:paraId="2057C58F" w14:textId="77777777" w:rsidR="00EF6909" w:rsidRPr="00EF6909" w:rsidRDefault="00EF6909" w:rsidP="00EF6909">
            <w:pPr>
              <w:pStyle w:val="TableParagraph"/>
              <w:widowControl w:val="0"/>
              <w:autoSpaceDE w:val="0"/>
              <w:autoSpaceDN w:val="0"/>
              <w:rPr>
                <w:vertAlign w:val="subscript"/>
              </w:rPr>
            </w:pPr>
          </w:p>
        </w:tc>
      </w:tr>
      <w:tr w:rsidR="00EF6909" w:rsidRPr="00EF6909" w14:paraId="44C5158E" w14:textId="77777777" w:rsidTr="00EE7BF3">
        <w:tc>
          <w:tcPr>
            <w:tcW w:w="2527" w:type="dxa"/>
            <w:gridSpan w:val="2"/>
            <w:vMerge/>
          </w:tcPr>
          <w:p w14:paraId="35BDBA8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8EA36" w14:textId="6B5B58BD" w:rsidR="00EF6909" w:rsidRPr="00EF6909" w:rsidRDefault="00EF6909" w:rsidP="005C4396">
            <w:pPr>
              <w:pStyle w:val="TableParagraph"/>
              <w:widowControl w:val="0"/>
              <w:autoSpaceDE w:val="0"/>
              <w:autoSpaceDN w:val="0"/>
            </w:pPr>
            <w:r w:rsidRPr="00EF6909">
              <w:t>Про результативність курсової перепідготовки у 202</w:t>
            </w:r>
            <w:r w:rsidR="005C4396">
              <w:t>5</w:t>
            </w:r>
            <w:r w:rsidRPr="00EF6909">
              <w:t xml:space="preserve"> році</w:t>
            </w:r>
          </w:p>
        </w:tc>
        <w:tc>
          <w:tcPr>
            <w:tcW w:w="1701" w:type="dxa"/>
          </w:tcPr>
          <w:p w14:paraId="4D2E036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945E5A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9872F7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4203A" w14:textId="77777777" w:rsidR="00EF6909" w:rsidRPr="00EF6909" w:rsidRDefault="00EF6909" w:rsidP="00EF6909">
            <w:pPr>
              <w:pStyle w:val="TableParagraph"/>
              <w:widowControl w:val="0"/>
              <w:autoSpaceDE w:val="0"/>
              <w:autoSpaceDN w:val="0"/>
              <w:rPr>
                <w:vertAlign w:val="subscript"/>
              </w:rPr>
            </w:pPr>
          </w:p>
        </w:tc>
      </w:tr>
      <w:tr w:rsidR="00EF6909" w:rsidRPr="00EF6909" w14:paraId="0B671670" w14:textId="77777777" w:rsidTr="00EE7BF3">
        <w:tc>
          <w:tcPr>
            <w:tcW w:w="2527" w:type="dxa"/>
            <w:gridSpan w:val="2"/>
            <w:vMerge/>
          </w:tcPr>
          <w:p w14:paraId="57D8C3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C45FFA"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55A2D05D"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622051C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CED4E61"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06E49CFC" w14:textId="77777777" w:rsidR="00EF6909" w:rsidRPr="00EF6909" w:rsidRDefault="00EF6909" w:rsidP="00EF6909">
            <w:pPr>
              <w:pStyle w:val="TableParagraph"/>
              <w:widowControl w:val="0"/>
              <w:autoSpaceDE w:val="0"/>
              <w:autoSpaceDN w:val="0"/>
              <w:rPr>
                <w:vertAlign w:val="subscript"/>
              </w:rPr>
            </w:pPr>
          </w:p>
        </w:tc>
      </w:tr>
      <w:tr w:rsidR="00EF6909" w:rsidRPr="00EF6909" w14:paraId="53EB6BE4" w14:textId="77777777" w:rsidTr="00EE7BF3">
        <w:tc>
          <w:tcPr>
            <w:tcW w:w="2527" w:type="dxa"/>
            <w:gridSpan w:val="2"/>
            <w:vMerge w:val="restart"/>
          </w:tcPr>
          <w:p w14:paraId="0CD48495"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4FEEFCF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E6AF8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1FA9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A87E146"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9DA39E2" w14:textId="77777777" w:rsidR="00EF6909" w:rsidRPr="00EF6909" w:rsidRDefault="00EF6909" w:rsidP="00EF6909">
            <w:pPr>
              <w:pStyle w:val="TableParagraph"/>
              <w:widowControl w:val="0"/>
              <w:autoSpaceDE w:val="0"/>
              <w:autoSpaceDN w:val="0"/>
              <w:rPr>
                <w:vertAlign w:val="subscript"/>
              </w:rPr>
            </w:pPr>
          </w:p>
        </w:tc>
      </w:tr>
      <w:tr w:rsidR="00EF6909" w:rsidRPr="00EF6909" w14:paraId="601BA7A8" w14:textId="77777777" w:rsidTr="00EE7BF3">
        <w:tc>
          <w:tcPr>
            <w:tcW w:w="2527" w:type="dxa"/>
            <w:gridSpan w:val="2"/>
            <w:vMerge/>
          </w:tcPr>
          <w:p w14:paraId="0996ED09" w14:textId="77777777" w:rsidR="00EF6909" w:rsidRPr="00EF6909" w:rsidRDefault="00EF6909" w:rsidP="00EF6909">
            <w:pPr>
              <w:pStyle w:val="TableParagraph"/>
              <w:widowControl w:val="0"/>
              <w:autoSpaceDE w:val="0"/>
              <w:autoSpaceDN w:val="0"/>
              <w:rPr>
                <w:b/>
              </w:rPr>
            </w:pPr>
          </w:p>
        </w:tc>
        <w:tc>
          <w:tcPr>
            <w:tcW w:w="6540" w:type="dxa"/>
            <w:gridSpan w:val="2"/>
          </w:tcPr>
          <w:p w14:paraId="7E1038A0"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4F59417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316F7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CE32B"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CF3CD66" w14:textId="77777777" w:rsidR="00EF6909" w:rsidRPr="00EF6909" w:rsidRDefault="00EF6909" w:rsidP="00EF6909">
            <w:pPr>
              <w:pStyle w:val="TableParagraph"/>
              <w:widowControl w:val="0"/>
              <w:autoSpaceDE w:val="0"/>
              <w:autoSpaceDN w:val="0"/>
              <w:rPr>
                <w:vertAlign w:val="subscript"/>
              </w:rPr>
            </w:pPr>
          </w:p>
        </w:tc>
      </w:tr>
      <w:tr w:rsidR="00EF6909" w:rsidRPr="00EF6909" w14:paraId="696CAF1E" w14:textId="77777777" w:rsidTr="00EE7BF3">
        <w:tc>
          <w:tcPr>
            <w:tcW w:w="2527" w:type="dxa"/>
            <w:gridSpan w:val="2"/>
            <w:vMerge/>
          </w:tcPr>
          <w:p w14:paraId="1FFBBD90" w14:textId="77777777" w:rsidR="00EF6909" w:rsidRPr="00EF6909" w:rsidRDefault="00EF6909" w:rsidP="00EF6909">
            <w:pPr>
              <w:pStyle w:val="TableParagraph"/>
              <w:widowControl w:val="0"/>
              <w:autoSpaceDE w:val="0"/>
              <w:autoSpaceDN w:val="0"/>
              <w:rPr>
                <w:b/>
              </w:rPr>
            </w:pPr>
          </w:p>
        </w:tc>
        <w:tc>
          <w:tcPr>
            <w:tcW w:w="6540" w:type="dxa"/>
            <w:gridSpan w:val="2"/>
          </w:tcPr>
          <w:p w14:paraId="17A3F583" w14:textId="77777777" w:rsidR="00EF6909" w:rsidRPr="00EF6909" w:rsidRDefault="00EF6909" w:rsidP="00EF6909">
            <w:pPr>
              <w:pStyle w:val="TableParagraph"/>
              <w:widowControl w:val="0"/>
              <w:autoSpaceDE w:val="0"/>
              <w:autoSpaceDN w:val="0"/>
            </w:pPr>
            <w:r w:rsidRPr="00EF6909">
              <w:t>Проблемний семінар «Інтерактивне навчання як сукупність технологій»</w:t>
            </w:r>
          </w:p>
        </w:tc>
        <w:tc>
          <w:tcPr>
            <w:tcW w:w="1701" w:type="dxa"/>
          </w:tcPr>
          <w:p w14:paraId="080E5EE9" w14:textId="77777777" w:rsidR="00EF6909" w:rsidRPr="00EF6909" w:rsidRDefault="00EF6909" w:rsidP="00EF6909">
            <w:pPr>
              <w:pStyle w:val="TableParagraph"/>
              <w:widowControl w:val="0"/>
              <w:autoSpaceDE w:val="0"/>
              <w:autoSpaceDN w:val="0"/>
            </w:pPr>
          </w:p>
        </w:tc>
        <w:tc>
          <w:tcPr>
            <w:tcW w:w="1701" w:type="dxa"/>
            <w:gridSpan w:val="2"/>
          </w:tcPr>
          <w:p w14:paraId="2A5BCC97" w14:textId="77777777" w:rsidR="00EF6909" w:rsidRPr="00EF6909" w:rsidRDefault="00EF6909" w:rsidP="00EF6909">
            <w:pPr>
              <w:pStyle w:val="TableParagraph"/>
              <w:widowControl w:val="0"/>
              <w:autoSpaceDE w:val="0"/>
              <w:autoSpaceDN w:val="0"/>
            </w:pPr>
          </w:p>
        </w:tc>
        <w:tc>
          <w:tcPr>
            <w:tcW w:w="1701" w:type="dxa"/>
            <w:gridSpan w:val="2"/>
          </w:tcPr>
          <w:p w14:paraId="1EC47C52" w14:textId="77777777" w:rsidR="00EF6909" w:rsidRPr="00EF6909" w:rsidRDefault="00EF6909" w:rsidP="00EF6909">
            <w:pPr>
              <w:pStyle w:val="TableParagraph"/>
              <w:widowControl w:val="0"/>
              <w:autoSpaceDE w:val="0"/>
              <w:autoSpaceDN w:val="0"/>
            </w:pPr>
          </w:p>
        </w:tc>
        <w:tc>
          <w:tcPr>
            <w:tcW w:w="1218" w:type="dxa"/>
            <w:gridSpan w:val="2"/>
          </w:tcPr>
          <w:p w14:paraId="72E229DB" w14:textId="77777777" w:rsidR="00EF6909" w:rsidRPr="00EF6909" w:rsidRDefault="00EF6909" w:rsidP="00EF6909">
            <w:pPr>
              <w:pStyle w:val="TableParagraph"/>
              <w:widowControl w:val="0"/>
              <w:autoSpaceDE w:val="0"/>
              <w:autoSpaceDN w:val="0"/>
              <w:rPr>
                <w:vertAlign w:val="subscript"/>
              </w:rPr>
            </w:pPr>
          </w:p>
        </w:tc>
      </w:tr>
      <w:tr w:rsidR="00EF6909" w:rsidRPr="00EF6909" w14:paraId="3B973267" w14:textId="77777777" w:rsidTr="00EE7BF3">
        <w:tc>
          <w:tcPr>
            <w:tcW w:w="2527" w:type="dxa"/>
            <w:gridSpan w:val="2"/>
            <w:vMerge/>
          </w:tcPr>
          <w:p w14:paraId="0986F5C8" w14:textId="77777777" w:rsidR="00EF6909" w:rsidRPr="00EF6909" w:rsidRDefault="00EF6909" w:rsidP="00EF6909">
            <w:pPr>
              <w:pStyle w:val="TableParagraph"/>
              <w:widowControl w:val="0"/>
              <w:autoSpaceDE w:val="0"/>
              <w:autoSpaceDN w:val="0"/>
              <w:rPr>
                <w:b/>
              </w:rPr>
            </w:pPr>
          </w:p>
        </w:tc>
        <w:tc>
          <w:tcPr>
            <w:tcW w:w="6540" w:type="dxa"/>
            <w:gridSpan w:val="2"/>
          </w:tcPr>
          <w:p w14:paraId="198FB201" w14:textId="77777777" w:rsidR="00EF6909" w:rsidRPr="00EF6909" w:rsidRDefault="00EF6909" w:rsidP="00EF6909">
            <w:pPr>
              <w:pStyle w:val="TableParagraph"/>
              <w:widowControl w:val="0"/>
              <w:autoSpaceDE w:val="0"/>
              <w:autoSpaceDN w:val="0"/>
            </w:pPr>
            <w:r w:rsidRPr="00EF6909">
              <w:t>Круглий стіл «Реалізація інтегрованого навчання в початковій школі»</w:t>
            </w:r>
          </w:p>
        </w:tc>
        <w:tc>
          <w:tcPr>
            <w:tcW w:w="1701" w:type="dxa"/>
          </w:tcPr>
          <w:p w14:paraId="38AC9A9E" w14:textId="77777777" w:rsidR="00EF6909" w:rsidRPr="00EF6909" w:rsidRDefault="00EF6909" w:rsidP="00EF6909">
            <w:pPr>
              <w:pStyle w:val="TableParagraph"/>
              <w:widowControl w:val="0"/>
              <w:autoSpaceDE w:val="0"/>
              <w:autoSpaceDN w:val="0"/>
            </w:pPr>
          </w:p>
        </w:tc>
        <w:tc>
          <w:tcPr>
            <w:tcW w:w="1701" w:type="dxa"/>
            <w:gridSpan w:val="2"/>
          </w:tcPr>
          <w:p w14:paraId="50B47976" w14:textId="77777777" w:rsidR="00EF6909" w:rsidRPr="00EF6909" w:rsidRDefault="00EF6909" w:rsidP="00EF6909">
            <w:pPr>
              <w:pStyle w:val="TableParagraph"/>
              <w:widowControl w:val="0"/>
              <w:autoSpaceDE w:val="0"/>
              <w:autoSpaceDN w:val="0"/>
            </w:pPr>
          </w:p>
        </w:tc>
        <w:tc>
          <w:tcPr>
            <w:tcW w:w="1701" w:type="dxa"/>
            <w:gridSpan w:val="2"/>
          </w:tcPr>
          <w:p w14:paraId="36A48A72" w14:textId="77777777" w:rsidR="00EF6909" w:rsidRPr="00EF6909" w:rsidRDefault="00EF6909" w:rsidP="00EF6909">
            <w:pPr>
              <w:pStyle w:val="TableParagraph"/>
              <w:widowControl w:val="0"/>
              <w:autoSpaceDE w:val="0"/>
              <w:autoSpaceDN w:val="0"/>
            </w:pPr>
          </w:p>
        </w:tc>
        <w:tc>
          <w:tcPr>
            <w:tcW w:w="1218" w:type="dxa"/>
            <w:gridSpan w:val="2"/>
          </w:tcPr>
          <w:p w14:paraId="61600470" w14:textId="77777777" w:rsidR="00EF6909" w:rsidRPr="00EF6909" w:rsidRDefault="00EF6909" w:rsidP="00EF6909">
            <w:pPr>
              <w:pStyle w:val="TableParagraph"/>
              <w:widowControl w:val="0"/>
              <w:autoSpaceDE w:val="0"/>
              <w:autoSpaceDN w:val="0"/>
              <w:rPr>
                <w:vertAlign w:val="subscript"/>
              </w:rPr>
            </w:pPr>
          </w:p>
        </w:tc>
      </w:tr>
      <w:tr w:rsidR="00EF6909" w:rsidRPr="00EF6909" w14:paraId="5295B69D" w14:textId="77777777" w:rsidTr="00EE7BF3">
        <w:tc>
          <w:tcPr>
            <w:tcW w:w="2527" w:type="dxa"/>
            <w:gridSpan w:val="2"/>
            <w:vMerge/>
          </w:tcPr>
          <w:p w14:paraId="32755A9B" w14:textId="77777777" w:rsidR="00EF6909" w:rsidRPr="00EF6909" w:rsidRDefault="00EF6909" w:rsidP="00EF6909">
            <w:pPr>
              <w:pStyle w:val="TableParagraph"/>
              <w:widowControl w:val="0"/>
              <w:autoSpaceDE w:val="0"/>
              <w:autoSpaceDN w:val="0"/>
              <w:rPr>
                <w:b/>
              </w:rPr>
            </w:pPr>
          </w:p>
        </w:tc>
        <w:tc>
          <w:tcPr>
            <w:tcW w:w="6540" w:type="dxa"/>
            <w:gridSpan w:val="2"/>
          </w:tcPr>
          <w:p w14:paraId="5B21C732" w14:textId="77777777" w:rsidR="00EF6909" w:rsidRPr="00EF6909" w:rsidRDefault="00EF6909" w:rsidP="00EF6909">
            <w:pPr>
              <w:pStyle w:val="TableParagraph"/>
              <w:widowControl w:val="0"/>
              <w:autoSpaceDE w:val="0"/>
              <w:autoSpaceDN w:val="0"/>
            </w:pPr>
            <w:r w:rsidRPr="00EF6909">
              <w:t>Участь у Всеукраїнському інженерному тижні</w:t>
            </w:r>
          </w:p>
        </w:tc>
        <w:tc>
          <w:tcPr>
            <w:tcW w:w="1701" w:type="dxa"/>
          </w:tcPr>
          <w:p w14:paraId="39E3AFAB" w14:textId="77777777" w:rsidR="00EF6909" w:rsidRPr="00EF6909" w:rsidRDefault="00EF6909" w:rsidP="00EF6909">
            <w:pPr>
              <w:pStyle w:val="TableParagraph"/>
              <w:widowControl w:val="0"/>
              <w:autoSpaceDE w:val="0"/>
              <w:autoSpaceDN w:val="0"/>
            </w:pPr>
            <w:r w:rsidRPr="00EF6909">
              <w:t xml:space="preserve">3-4 тиждень </w:t>
            </w:r>
          </w:p>
        </w:tc>
        <w:tc>
          <w:tcPr>
            <w:tcW w:w="1701" w:type="dxa"/>
            <w:gridSpan w:val="2"/>
          </w:tcPr>
          <w:p w14:paraId="6ED6F92D"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48222D2E" w14:textId="77777777" w:rsidR="00EF6909" w:rsidRPr="00EF6909" w:rsidRDefault="00EF6909" w:rsidP="00EF6909">
            <w:pPr>
              <w:pStyle w:val="TableParagraph"/>
              <w:widowControl w:val="0"/>
              <w:autoSpaceDE w:val="0"/>
              <w:autoSpaceDN w:val="0"/>
            </w:pPr>
            <w:r w:rsidRPr="00EF6909">
              <w:t xml:space="preserve"> ЗДНВР</w:t>
            </w:r>
          </w:p>
        </w:tc>
        <w:tc>
          <w:tcPr>
            <w:tcW w:w="1218" w:type="dxa"/>
            <w:gridSpan w:val="2"/>
          </w:tcPr>
          <w:p w14:paraId="622C2509" w14:textId="77777777" w:rsidR="00EF6909" w:rsidRPr="00EF6909" w:rsidRDefault="00EF6909" w:rsidP="00EF6909">
            <w:pPr>
              <w:pStyle w:val="TableParagraph"/>
              <w:widowControl w:val="0"/>
              <w:autoSpaceDE w:val="0"/>
              <w:autoSpaceDN w:val="0"/>
              <w:rPr>
                <w:vertAlign w:val="subscript"/>
              </w:rPr>
            </w:pPr>
          </w:p>
        </w:tc>
      </w:tr>
      <w:tr w:rsidR="00EF6909" w:rsidRPr="00EF6909" w14:paraId="43FB1FB6" w14:textId="77777777" w:rsidTr="00EE7BF3">
        <w:tc>
          <w:tcPr>
            <w:tcW w:w="2527" w:type="dxa"/>
            <w:gridSpan w:val="2"/>
            <w:vMerge w:val="restart"/>
          </w:tcPr>
          <w:p w14:paraId="548B97E6"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A4F3DDB"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1D04B23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3659B3"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381C00D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5583522" w14:textId="77777777" w:rsidR="00EF6909" w:rsidRPr="00EF6909" w:rsidRDefault="00EF6909" w:rsidP="00EF6909">
            <w:pPr>
              <w:pStyle w:val="TableParagraph"/>
              <w:widowControl w:val="0"/>
              <w:autoSpaceDE w:val="0"/>
              <w:autoSpaceDN w:val="0"/>
              <w:rPr>
                <w:vertAlign w:val="subscript"/>
              </w:rPr>
            </w:pPr>
          </w:p>
        </w:tc>
      </w:tr>
      <w:tr w:rsidR="00EF6909" w:rsidRPr="00EF6909" w14:paraId="27EBDF7F" w14:textId="77777777" w:rsidTr="00EE7BF3">
        <w:tc>
          <w:tcPr>
            <w:tcW w:w="2527" w:type="dxa"/>
            <w:gridSpan w:val="2"/>
            <w:vMerge/>
          </w:tcPr>
          <w:p w14:paraId="13FC521A" w14:textId="77777777" w:rsidR="00EF6909" w:rsidRPr="00EF6909" w:rsidRDefault="00EF6909" w:rsidP="00EF6909">
            <w:pPr>
              <w:pStyle w:val="TableParagraph"/>
              <w:widowControl w:val="0"/>
              <w:autoSpaceDE w:val="0"/>
              <w:autoSpaceDN w:val="0"/>
              <w:rPr>
                <w:b/>
              </w:rPr>
            </w:pPr>
          </w:p>
        </w:tc>
        <w:tc>
          <w:tcPr>
            <w:tcW w:w="6540" w:type="dxa"/>
            <w:gridSpan w:val="2"/>
          </w:tcPr>
          <w:p w14:paraId="51E65FC6" w14:textId="77777777" w:rsidR="00EF6909" w:rsidRPr="00EF6909" w:rsidRDefault="00EF6909" w:rsidP="00EF6909">
            <w:pPr>
              <w:pStyle w:val="TableParagraph"/>
              <w:widowControl w:val="0"/>
              <w:autoSpaceDE w:val="0"/>
              <w:autoSpaceDN w:val="0"/>
            </w:pPr>
            <w:r w:rsidRPr="00EF6909">
              <w:t>Проведення анкетування серед учнів і батьків з метою виявлення громадської думки за анкетою «Учитель очима дітей»</w:t>
            </w:r>
          </w:p>
        </w:tc>
        <w:tc>
          <w:tcPr>
            <w:tcW w:w="1701" w:type="dxa"/>
          </w:tcPr>
          <w:p w14:paraId="0DF50ED7" w14:textId="77777777" w:rsidR="00EF6909" w:rsidRPr="00EF6909" w:rsidRDefault="00EF6909" w:rsidP="00EF6909">
            <w:pPr>
              <w:pStyle w:val="TableParagraph"/>
              <w:widowControl w:val="0"/>
              <w:autoSpaceDE w:val="0"/>
              <w:autoSpaceDN w:val="0"/>
            </w:pPr>
            <w:r w:rsidRPr="00EF6909">
              <w:t xml:space="preserve">24-31.01. </w:t>
            </w:r>
          </w:p>
        </w:tc>
        <w:tc>
          <w:tcPr>
            <w:tcW w:w="1701" w:type="dxa"/>
            <w:gridSpan w:val="2"/>
          </w:tcPr>
          <w:p w14:paraId="0D4714C4" w14:textId="77777777" w:rsidR="00EF6909" w:rsidRPr="00EF6909" w:rsidRDefault="00EF6909" w:rsidP="00EF6909">
            <w:pPr>
              <w:pStyle w:val="TableParagraph"/>
              <w:widowControl w:val="0"/>
              <w:autoSpaceDE w:val="0"/>
              <w:autoSpaceDN w:val="0"/>
            </w:pPr>
          </w:p>
        </w:tc>
        <w:tc>
          <w:tcPr>
            <w:tcW w:w="1701" w:type="dxa"/>
            <w:gridSpan w:val="2"/>
          </w:tcPr>
          <w:p w14:paraId="7AF461B1"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C54AFE0" w14:textId="77777777" w:rsidR="00EF6909" w:rsidRPr="00EF6909" w:rsidRDefault="00EF6909" w:rsidP="00EF6909">
            <w:pPr>
              <w:pStyle w:val="TableParagraph"/>
              <w:widowControl w:val="0"/>
              <w:autoSpaceDE w:val="0"/>
              <w:autoSpaceDN w:val="0"/>
              <w:rPr>
                <w:vertAlign w:val="subscript"/>
              </w:rPr>
            </w:pPr>
          </w:p>
        </w:tc>
      </w:tr>
      <w:tr w:rsidR="00EF6909" w:rsidRPr="00EF6909" w14:paraId="27240E86" w14:textId="77777777" w:rsidTr="00EE7BF3">
        <w:tc>
          <w:tcPr>
            <w:tcW w:w="2527" w:type="dxa"/>
            <w:gridSpan w:val="2"/>
            <w:vMerge/>
          </w:tcPr>
          <w:p w14:paraId="1EE9CAAE" w14:textId="77777777" w:rsidR="00EF6909" w:rsidRPr="00EF6909" w:rsidRDefault="00EF6909" w:rsidP="00EF6909">
            <w:pPr>
              <w:pStyle w:val="TableParagraph"/>
              <w:widowControl w:val="0"/>
              <w:autoSpaceDE w:val="0"/>
              <w:autoSpaceDN w:val="0"/>
              <w:rPr>
                <w:b/>
              </w:rPr>
            </w:pPr>
          </w:p>
        </w:tc>
        <w:tc>
          <w:tcPr>
            <w:tcW w:w="6540" w:type="dxa"/>
            <w:gridSpan w:val="2"/>
          </w:tcPr>
          <w:p w14:paraId="0A1129E4" w14:textId="77777777" w:rsidR="00EF6909" w:rsidRPr="00EF6909" w:rsidRDefault="00EF6909" w:rsidP="00EF6909">
            <w:pPr>
              <w:pStyle w:val="TableParagraph"/>
              <w:widowControl w:val="0"/>
              <w:autoSpaceDE w:val="0"/>
              <w:autoSpaceDN w:val="0"/>
            </w:pPr>
            <w:r w:rsidRPr="00EF6909">
              <w:t>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w:t>
            </w:r>
          </w:p>
        </w:tc>
        <w:tc>
          <w:tcPr>
            <w:tcW w:w="1701" w:type="dxa"/>
          </w:tcPr>
          <w:p w14:paraId="4F80B7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80E0D51" w14:textId="77777777" w:rsidR="00EF6909" w:rsidRPr="00EF6909" w:rsidRDefault="00EF6909" w:rsidP="00EF6909">
            <w:pPr>
              <w:pStyle w:val="TableParagraph"/>
              <w:widowControl w:val="0"/>
              <w:autoSpaceDE w:val="0"/>
              <w:autoSpaceDN w:val="0"/>
            </w:pPr>
          </w:p>
        </w:tc>
        <w:tc>
          <w:tcPr>
            <w:tcW w:w="1701" w:type="dxa"/>
            <w:gridSpan w:val="2"/>
          </w:tcPr>
          <w:p w14:paraId="6E218A4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C2CC4B" w14:textId="77777777" w:rsidR="00EF6909" w:rsidRPr="00EF6909" w:rsidRDefault="00EF6909" w:rsidP="00EF6909">
            <w:pPr>
              <w:pStyle w:val="TableParagraph"/>
              <w:widowControl w:val="0"/>
              <w:autoSpaceDE w:val="0"/>
              <w:autoSpaceDN w:val="0"/>
              <w:rPr>
                <w:vertAlign w:val="subscript"/>
              </w:rPr>
            </w:pPr>
          </w:p>
        </w:tc>
      </w:tr>
      <w:tr w:rsidR="00EF6909" w:rsidRPr="00EF6909" w14:paraId="36CA915A" w14:textId="77777777" w:rsidTr="00EE7BF3">
        <w:tc>
          <w:tcPr>
            <w:tcW w:w="2527" w:type="dxa"/>
            <w:gridSpan w:val="2"/>
            <w:vMerge w:val="restart"/>
          </w:tcPr>
          <w:p w14:paraId="2D4DE3C7" w14:textId="77777777" w:rsidR="00EF6909" w:rsidRPr="00EF6909" w:rsidRDefault="00EF6909" w:rsidP="00EF6909">
            <w:pPr>
              <w:pStyle w:val="TableParagraph"/>
              <w:widowControl w:val="0"/>
              <w:autoSpaceDE w:val="0"/>
              <w:autoSpaceDN w:val="0"/>
              <w:rPr>
                <w:b/>
                <w:vertAlign w:val="subscript"/>
              </w:rPr>
            </w:pPr>
            <w:r w:rsidRPr="00EF6909">
              <w:rPr>
                <w:b/>
              </w:rPr>
              <w:t xml:space="preserve">3.8.Організація педагогічної діяльності та навчання здобувачів освіти на засадах академічної </w:t>
            </w:r>
            <w:r w:rsidRPr="00EF6909">
              <w:rPr>
                <w:b/>
              </w:rPr>
              <w:lastRenderedPageBreak/>
              <w:t>доброчесності</w:t>
            </w:r>
          </w:p>
        </w:tc>
        <w:tc>
          <w:tcPr>
            <w:tcW w:w="6540" w:type="dxa"/>
            <w:gridSpan w:val="2"/>
          </w:tcPr>
          <w:p w14:paraId="20280C82"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Моніторинг дотримання норм академічної доброчесності під час освітнього процесу </w:t>
            </w:r>
          </w:p>
        </w:tc>
        <w:tc>
          <w:tcPr>
            <w:tcW w:w="1701" w:type="dxa"/>
          </w:tcPr>
          <w:p w14:paraId="3B74881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0955198"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B67DE07"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ABD9A05" w14:textId="77777777" w:rsidR="00EF6909" w:rsidRPr="00EF6909" w:rsidRDefault="00EF6909" w:rsidP="00EF6909">
            <w:pPr>
              <w:pStyle w:val="TableParagraph"/>
              <w:widowControl w:val="0"/>
              <w:autoSpaceDE w:val="0"/>
              <w:autoSpaceDN w:val="0"/>
              <w:rPr>
                <w:vertAlign w:val="subscript"/>
              </w:rPr>
            </w:pPr>
          </w:p>
        </w:tc>
      </w:tr>
      <w:tr w:rsidR="00EF6909" w:rsidRPr="00EF6909" w14:paraId="5E4DD057" w14:textId="77777777" w:rsidTr="00EE7BF3">
        <w:tc>
          <w:tcPr>
            <w:tcW w:w="2527" w:type="dxa"/>
            <w:gridSpan w:val="2"/>
            <w:vMerge/>
          </w:tcPr>
          <w:p w14:paraId="1436F3E1" w14:textId="77777777" w:rsidR="00EF6909" w:rsidRPr="00EF6909" w:rsidRDefault="00EF6909" w:rsidP="00EF6909">
            <w:pPr>
              <w:pStyle w:val="TableParagraph"/>
              <w:widowControl w:val="0"/>
              <w:autoSpaceDE w:val="0"/>
              <w:autoSpaceDN w:val="0"/>
              <w:rPr>
                <w:b/>
              </w:rPr>
            </w:pPr>
          </w:p>
        </w:tc>
        <w:tc>
          <w:tcPr>
            <w:tcW w:w="6540" w:type="dxa"/>
            <w:gridSpan w:val="2"/>
          </w:tcPr>
          <w:p w14:paraId="1B36AB79" w14:textId="77777777" w:rsidR="00EF6909" w:rsidRPr="00EF6909" w:rsidRDefault="00EF6909" w:rsidP="00EF6909">
            <w:pPr>
              <w:pStyle w:val="TableParagraph"/>
              <w:widowControl w:val="0"/>
              <w:autoSpaceDE w:val="0"/>
              <w:autoSpaceDN w:val="0"/>
            </w:pPr>
            <w:r w:rsidRPr="00EF6909">
              <w:t xml:space="preserve">Ознайомлення з посібником « Світлофор освітньої доброчесності» </w:t>
            </w:r>
            <w:hyperlink r:id="rId49" w:history="1">
              <w:r w:rsidRPr="00EF6909">
                <w:rPr>
                  <w:rStyle w:val="af2"/>
                </w:rPr>
                <w:t>https://eo.gov.ua/wp-content/uploads/2020/08/SVITLOFOR-OSVITN-OYI-DOBROCHESNOSTI-03.08.2020-DLYA-PREZENTATSIYI.pdf</w:t>
              </w:r>
            </w:hyperlink>
            <w:r w:rsidRPr="00EF6909">
              <w:t xml:space="preserve"> </w:t>
            </w:r>
          </w:p>
        </w:tc>
        <w:tc>
          <w:tcPr>
            <w:tcW w:w="1701" w:type="dxa"/>
          </w:tcPr>
          <w:p w14:paraId="1B5D054B" w14:textId="77777777" w:rsidR="00EF6909" w:rsidRPr="00EF6909" w:rsidRDefault="00EF6909" w:rsidP="00EF6909">
            <w:pPr>
              <w:pStyle w:val="TableParagraph"/>
              <w:widowControl w:val="0"/>
              <w:autoSpaceDE w:val="0"/>
              <w:autoSpaceDN w:val="0"/>
            </w:pPr>
            <w:r w:rsidRPr="00EF6909">
              <w:t>31.01.</w:t>
            </w:r>
          </w:p>
        </w:tc>
        <w:tc>
          <w:tcPr>
            <w:tcW w:w="1701" w:type="dxa"/>
            <w:gridSpan w:val="2"/>
          </w:tcPr>
          <w:p w14:paraId="5AA0DAE5" w14:textId="77777777" w:rsidR="00EF6909" w:rsidRPr="00EF6909" w:rsidRDefault="00EF6909" w:rsidP="00EF6909">
            <w:pPr>
              <w:pStyle w:val="TableParagraph"/>
              <w:widowControl w:val="0"/>
              <w:autoSpaceDE w:val="0"/>
              <w:autoSpaceDN w:val="0"/>
            </w:pPr>
          </w:p>
        </w:tc>
        <w:tc>
          <w:tcPr>
            <w:tcW w:w="1701" w:type="dxa"/>
            <w:gridSpan w:val="2"/>
          </w:tcPr>
          <w:p w14:paraId="67FA7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843765" w14:textId="77777777" w:rsidR="00EF6909" w:rsidRPr="00EF6909" w:rsidRDefault="00EF6909" w:rsidP="00EF6909">
            <w:pPr>
              <w:pStyle w:val="TableParagraph"/>
              <w:widowControl w:val="0"/>
              <w:autoSpaceDE w:val="0"/>
              <w:autoSpaceDN w:val="0"/>
              <w:rPr>
                <w:vertAlign w:val="subscript"/>
              </w:rPr>
            </w:pPr>
          </w:p>
        </w:tc>
      </w:tr>
      <w:tr w:rsidR="00EF6909" w:rsidRPr="00EF6909" w14:paraId="5BFE7CFB" w14:textId="77777777" w:rsidTr="00EE7BF3">
        <w:tc>
          <w:tcPr>
            <w:tcW w:w="2527" w:type="dxa"/>
            <w:gridSpan w:val="2"/>
            <w:vMerge/>
          </w:tcPr>
          <w:p w14:paraId="6A3E91B7"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8F9D6" w14:textId="77777777" w:rsidR="00EF6909" w:rsidRPr="00EF6909" w:rsidRDefault="00EF6909" w:rsidP="00EF6909">
            <w:pPr>
              <w:pStyle w:val="TableParagraph"/>
              <w:widowControl w:val="0"/>
              <w:autoSpaceDE w:val="0"/>
              <w:autoSpaceDN w:val="0"/>
            </w:pPr>
            <w:r w:rsidRPr="00EF6909">
              <w:t xml:space="preserve">Круглий стіл «Культура академічної доброчесності: проблеми та виклики для здобувачів освіти» </w:t>
            </w:r>
            <w:hyperlink r:id="rId50" w:history="1">
              <w:r w:rsidRPr="00EF6909">
                <w:rPr>
                  <w:rStyle w:val="af2"/>
                </w:rPr>
                <w:t>https://naurok.com.ua/prezentaciya-kultura-akademichno-dobrochesnosti-problemi-ta-vikliki-398280.html</w:t>
              </w:r>
            </w:hyperlink>
            <w:r w:rsidRPr="00EF6909">
              <w:t xml:space="preserve"> </w:t>
            </w:r>
          </w:p>
        </w:tc>
        <w:tc>
          <w:tcPr>
            <w:tcW w:w="1701" w:type="dxa"/>
          </w:tcPr>
          <w:p w14:paraId="3F457736" w14:textId="77777777" w:rsidR="00EF6909" w:rsidRPr="00EF6909" w:rsidRDefault="00EF6909" w:rsidP="00EF6909">
            <w:pPr>
              <w:pStyle w:val="TableParagraph"/>
              <w:widowControl w:val="0"/>
              <w:autoSpaceDE w:val="0"/>
              <w:autoSpaceDN w:val="0"/>
            </w:pPr>
          </w:p>
        </w:tc>
        <w:tc>
          <w:tcPr>
            <w:tcW w:w="1701" w:type="dxa"/>
            <w:gridSpan w:val="2"/>
          </w:tcPr>
          <w:p w14:paraId="66FB1ED1" w14:textId="77777777" w:rsidR="00EF6909" w:rsidRPr="00EF6909" w:rsidRDefault="00EF6909" w:rsidP="00EF6909">
            <w:pPr>
              <w:pStyle w:val="TableParagraph"/>
              <w:widowControl w:val="0"/>
              <w:autoSpaceDE w:val="0"/>
              <w:autoSpaceDN w:val="0"/>
            </w:pPr>
          </w:p>
        </w:tc>
        <w:tc>
          <w:tcPr>
            <w:tcW w:w="1701" w:type="dxa"/>
            <w:gridSpan w:val="2"/>
          </w:tcPr>
          <w:p w14:paraId="4ADA2DB6" w14:textId="77777777" w:rsidR="00EF6909" w:rsidRPr="00EF6909" w:rsidRDefault="00EF6909" w:rsidP="00EF6909">
            <w:pPr>
              <w:pStyle w:val="TableParagraph"/>
              <w:widowControl w:val="0"/>
              <w:autoSpaceDE w:val="0"/>
              <w:autoSpaceDN w:val="0"/>
            </w:pPr>
          </w:p>
        </w:tc>
        <w:tc>
          <w:tcPr>
            <w:tcW w:w="1218" w:type="dxa"/>
            <w:gridSpan w:val="2"/>
          </w:tcPr>
          <w:p w14:paraId="2F188DA3" w14:textId="77777777" w:rsidR="00EF6909" w:rsidRPr="00EF6909" w:rsidRDefault="00EF6909" w:rsidP="00EF6909">
            <w:pPr>
              <w:pStyle w:val="TableParagraph"/>
              <w:widowControl w:val="0"/>
              <w:autoSpaceDE w:val="0"/>
              <w:autoSpaceDN w:val="0"/>
              <w:rPr>
                <w:vertAlign w:val="subscript"/>
              </w:rPr>
            </w:pPr>
          </w:p>
        </w:tc>
      </w:tr>
      <w:tr w:rsidR="00EF6909" w:rsidRPr="00EF6909" w14:paraId="1C5C785A" w14:textId="77777777" w:rsidTr="00EE7BF3">
        <w:tc>
          <w:tcPr>
            <w:tcW w:w="15388" w:type="dxa"/>
            <w:gridSpan w:val="11"/>
            <w:shd w:val="clear" w:color="auto" w:fill="00FF99"/>
            <w:vAlign w:val="center"/>
          </w:tcPr>
          <w:p w14:paraId="4D0D900F"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20516C06" w14:textId="77777777" w:rsidTr="00EE7BF3">
        <w:tc>
          <w:tcPr>
            <w:tcW w:w="2527" w:type="dxa"/>
            <w:gridSpan w:val="2"/>
            <w:vMerge w:val="restart"/>
          </w:tcPr>
          <w:p w14:paraId="2281D390"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99DFDFF"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6D2612C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8AC234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ED24EB5"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5224F84" w14:textId="77777777" w:rsidR="00EF6909" w:rsidRPr="00EF6909" w:rsidRDefault="00EF6909" w:rsidP="00EF6909">
            <w:pPr>
              <w:pStyle w:val="TableParagraph"/>
              <w:widowControl w:val="0"/>
              <w:autoSpaceDE w:val="0"/>
              <w:autoSpaceDN w:val="0"/>
              <w:rPr>
                <w:vertAlign w:val="subscript"/>
              </w:rPr>
            </w:pPr>
          </w:p>
        </w:tc>
      </w:tr>
      <w:tr w:rsidR="00EF6909" w:rsidRPr="00EF6909" w14:paraId="6DE30496" w14:textId="77777777" w:rsidTr="00EE7BF3">
        <w:tc>
          <w:tcPr>
            <w:tcW w:w="2527" w:type="dxa"/>
            <w:gridSpan w:val="2"/>
            <w:vMerge/>
          </w:tcPr>
          <w:p w14:paraId="6EA9D953" w14:textId="77777777" w:rsidR="00EF6909" w:rsidRPr="00EF6909" w:rsidRDefault="00EF6909" w:rsidP="00EF6909">
            <w:pPr>
              <w:pStyle w:val="TableParagraph"/>
              <w:widowControl w:val="0"/>
              <w:autoSpaceDE w:val="0"/>
              <w:autoSpaceDN w:val="0"/>
              <w:rPr>
                <w:b/>
              </w:rPr>
            </w:pPr>
          </w:p>
        </w:tc>
        <w:tc>
          <w:tcPr>
            <w:tcW w:w="6540" w:type="dxa"/>
            <w:gridSpan w:val="2"/>
          </w:tcPr>
          <w:p w14:paraId="0503395F" w14:textId="77777777" w:rsidR="00EF6909" w:rsidRPr="00EF6909" w:rsidRDefault="00EF6909" w:rsidP="00EF6909">
            <w:pPr>
              <w:pStyle w:val="TableParagraph"/>
              <w:widowControl w:val="0"/>
              <w:autoSpaceDE w:val="0"/>
              <w:autoSpaceDN w:val="0"/>
            </w:pPr>
            <w:r w:rsidRPr="00EF6909">
              <w:t>Перевірка стану освітлення навчальних приміщень</w:t>
            </w:r>
          </w:p>
        </w:tc>
        <w:tc>
          <w:tcPr>
            <w:tcW w:w="1701" w:type="dxa"/>
          </w:tcPr>
          <w:p w14:paraId="67BC9A7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97FE1B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A01F7D3"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488D4027" w14:textId="77777777" w:rsidR="00EF6909" w:rsidRPr="00EF6909" w:rsidRDefault="00EF6909" w:rsidP="00EF6909">
            <w:pPr>
              <w:pStyle w:val="TableParagraph"/>
              <w:widowControl w:val="0"/>
              <w:autoSpaceDE w:val="0"/>
              <w:autoSpaceDN w:val="0"/>
              <w:rPr>
                <w:vertAlign w:val="subscript"/>
              </w:rPr>
            </w:pPr>
          </w:p>
        </w:tc>
      </w:tr>
      <w:tr w:rsidR="00EF6909" w:rsidRPr="00EF6909" w14:paraId="0138B064" w14:textId="77777777" w:rsidTr="00EE7BF3">
        <w:tc>
          <w:tcPr>
            <w:tcW w:w="2527" w:type="dxa"/>
            <w:gridSpan w:val="2"/>
            <w:vMerge/>
          </w:tcPr>
          <w:p w14:paraId="3933E854" w14:textId="77777777" w:rsidR="00EF6909" w:rsidRPr="00EF6909" w:rsidRDefault="00EF6909" w:rsidP="00EF6909">
            <w:pPr>
              <w:pStyle w:val="TableParagraph"/>
              <w:widowControl w:val="0"/>
              <w:autoSpaceDE w:val="0"/>
              <w:autoSpaceDN w:val="0"/>
              <w:rPr>
                <w:b/>
              </w:rPr>
            </w:pPr>
          </w:p>
        </w:tc>
        <w:tc>
          <w:tcPr>
            <w:tcW w:w="6540" w:type="dxa"/>
            <w:gridSpan w:val="2"/>
          </w:tcPr>
          <w:p w14:paraId="17649F7B" w14:textId="77777777" w:rsidR="00EF6909" w:rsidRPr="00EF6909" w:rsidRDefault="00EF6909" w:rsidP="00EF6909">
            <w:pPr>
              <w:pStyle w:val="TableParagraph"/>
              <w:widowControl w:val="0"/>
              <w:autoSpaceDE w:val="0"/>
              <w:autoSpaceDN w:val="0"/>
            </w:pPr>
            <w:r w:rsidRPr="00EF6909">
              <w:t>Контроль справності електровимикачів у кабінетах, коридорах</w:t>
            </w:r>
          </w:p>
        </w:tc>
        <w:tc>
          <w:tcPr>
            <w:tcW w:w="1701" w:type="dxa"/>
          </w:tcPr>
          <w:p w14:paraId="0A46F7A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F98279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B34EA0F"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8041F7B" w14:textId="77777777" w:rsidR="00EF6909" w:rsidRPr="00EF6909" w:rsidRDefault="00EF6909" w:rsidP="00EF6909">
            <w:pPr>
              <w:pStyle w:val="TableParagraph"/>
              <w:widowControl w:val="0"/>
              <w:autoSpaceDE w:val="0"/>
              <w:autoSpaceDN w:val="0"/>
              <w:rPr>
                <w:vertAlign w:val="subscript"/>
              </w:rPr>
            </w:pPr>
          </w:p>
        </w:tc>
      </w:tr>
      <w:tr w:rsidR="00EF6909" w:rsidRPr="00EF6909" w14:paraId="6524B5C2" w14:textId="77777777" w:rsidTr="00EE7BF3">
        <w:tc>
          <w:tcPr>
            <w:tcW w:w="2527" w:type="dxa"/>
            <w:gridSpan w:val="2"/>
            <w:vMerge/>
          </w:tcPr>
          <w:p w14:paraId="76D3A5B8" w14:textId="77777777" w:rsidR="00EF6909" w:rsidRPr="00EF6909" w:rsidRDefault="00EF6909" w:rsidP="00EF6909">
            <w:pPr>
              <w:pStyle w:val="TableParagraph"/>
              <w:widowControl w:val="0"/>
              <w:autoSpaceDE w:val="0"/>
              <w:autoSpaceDN w:val="0"/>
              <w:rPr>
                <w:b/>
              </w:rPr>
            </w:pPr>
          </w:p>
        </w:tc>
        <w:tc>
          <w:tcPr>
            <w:tcW w:w="6540" w:type="dxa"/>
            <w:gridSpan w:val="2"/>
          </w:tcPr>
          <w:p w14:paraId="3089894B" w14:textId="77777777" w:rsidR="00EF6909" w:rsidRPr="00EF6909" w:rsidRDefault="00EF6909" w:rsidP="00EF6909">
            <w:pPr>
              <w:pStyle w:val="TableParagraph"/>
              <w:widowControl w:val="0"/>
              <w:autoSpaceDE w:val="0"/>
              <w:autoSpaceDN w:val="0"/>
            </w:pPr>
            <w:r w:rsidRPr="00EF6909">
              <w:t>Аналіз економії бюджету та енергоносіїв за рік</w:t>
            </w:r>
          </w:p>
        </w:tc>
        <w:tc>
          <w:tcPr>
            <w:tcW w:w="1701" w:type="dxa"/>
          </w:tcPr>
          <w:p w14:paraId="2764D49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23C969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96A3B15"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B6963C2" w14:textId="77777777" w:rsidR="00EF6909" w:rsidRPr="00EF6909" w:rsidRDefault="00EF6909" w:rsidP="00EF6909">
            <w:pPr>
              <w:pStyle w:val="TableParagraph"/>
              <w:widowControl w:val="0"/>
              <w:autoSpaceDE w:val="0"/>
              <w:autoSpaceDN w:val="0"/>
              <w:rPr>
                <w:vertAlign w:val="subscript"/>
              </w:rPr>
            </w:pPr>
          </w:p>
        </w:tc>
      </w:tr>
      <w:tr w:rsidR="00EF6909" w:rsidRPr="00EF6909" w14:paraId="52AB6A90" w14:textId="77777777" w:rsidTr="00EE7BF3">
        <w:tc>
          <w:tcPr>
            <w:tcW w:w="2527" w:type="dxa"/>
            <w:gridSpan w:val="2"/>
            <w:vMerge w:val="restart"/>
          </w:tcPr>
          <w:p w14:paraId="4C5DBABA" w14:textId="77777777" w:rsidR="00EF6909" w:rsidRPr="00EF6909" w:rsidRDefault="00EF6909" w:rsidP="00EF6909">
            <w:pPr>
              <w:pStyle w:val="TableParagraph"/>
              <w:widowControl w:val="0"/>
              <w:autoSpaceDE w:val="0"/>
              <w:autoSpaceDN w:val="0"/>
              <w:rPr>
                <w:b/>
              </w:rPr>
            </w:pPr>
            <w:r w:rsidRPr="00EF6909">
              <w:rPr>
                <w:b/>
                <w:lang w:val="ru-RU"/>
              </w:rPr>
              <w:t>4</w:t>
            </w:r>
            <w:r w:rsidRPr="00EF6909">
              <w:rPr>
                <w:b/>
              </w:rPr>
              <w:t>.</w:t>
            </w:r>
            <w:r w:rsidRPr="00EF6909">
              <w:rPr>
                <w:b/>
                <w:lang w:val="ru-RU"/>
              </w:rPr>
              <w:t>2</w:t>
            </w:r>
            <w:r w:rsidRPr="00EF6909">
              <w:rPr>
                <w:b/>
              </w:rPr>
              <w:t>. Освітня статистика</w:t>
            </w:r>
            <w:r w:rsidRPr="00EF6909">
              <w:rPr>
                <w:b/>
                <w:lang w:val="ru-RU"/>
              </w:rPr>
              <w:t xml:space="preserve"> </w:t>
            </w:r>
          </w:p>
        </w:tc>
        <w:tc>
          <w:tcPr>
            <w:tcW w:w="6540" w:type="dxa"/>
            <w:gridSpan w:val="2"/>
          </w:tcPr>
          <w:p w14:paraId="42D156F3" w14:textId="77777777" w:rsidR="00EF6909" w:rsidRPr="00EF6909" w:rsidRDefault="00EF6909" w:rsidP="00EF6909">
            <w:pPr>
              <w:pStyle w:val="TableParagraph"/>
              <w:widowControl w:val="0"/>
              <w:autoSpaceDE w:val="0"/>
              <w:autoSpaceDN w:val="0"/>
            </w:pPr>
            <w:r w:rsidRPr="00EF6909">
              <w:t>Узагальнення даних по охопленню навчанням дітей шкільного віку</w:t>
            </w:r>
          </w:p>
        </w:tc>
        <w:tc>
          <w:tcPr>
            <w:tcW w:w="1701" w:type="dxa"/>
          </w:tcPr>
          <w:p w14:paraId="740178E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787FA7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6A0FB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EE8D31" w14:textId="77777777" w:rsidR="00EF6909" w:rsidRPr="00EF6909" w:rsidRDefault="00EF6909" w:rsidP="00EF6909">
            <w:pPr>
              <w:pStyle w:val="TableParagraph"/>
              <w:widowControl w:val="0"/>
              <w:autoSpaceDE w:val="0"/>
              <w:autoSpaceDN w:val="0"/>
              <w:rPr>
                <w:vertAlign w:val="subscript"/>
              </w:rPr>
            </w:pPr>
          </w:p>
        </w:tc>
      </w:tr>
      <w:tr w:rsidR="00EF6909" w:rsidRPr="00EF6909" w14:paraId="2F65AFB8" w14:textId="77777777" w:rsidTr="00EE7BF3">
        <w:tc>
          <w:tcPr>
            <w:tcW w:w="2527" w:type="dxa"/>
            <w:gridSpan w:val="2"/>
            <w:vMerge/>
          </w:tcPr>
          <w:p w14:paraId="15240762"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223BF1C0" w14:textId="77777777" w:rsidR="00EF6909" w:rsidRPr="00EF6909" w:rsidRDefault="00EF6909" w:rsidP="00EF6909">
            <w:pPr>
              <w:pStyle w:val="TableParagraph"/>
              <w:widowControl w:val="0"/>
              <w:autoSpaceDE w:val="0"/>
              <w:autoSpaceDN w:val="0"/>
            </w:pPr>
            <w:r w:rsidRPr="00EF6909">
              <w:t>Складання попередньої мережі класів на наступний навчальний рік</w:t>
            </w:r>
          </w:p>
        </w:tc>
        <w:tc>
          <w:tcPr>
            <w:tcW w:w="1701" w:type="dxa"/>
          </w:tcPr>
          <w:p w14:paraId="70B6209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60D8339" w14:textId="77777777" w:rsidR="00EF6909" w:rsidRPr="00EF6909" w:rsidRDefault="00EF6909" w:rsidP="00EF6909">
            <w:pPr>
              <w:pStyle w:val="TableParagraph"/>
              <w:widowControl w:val="0"/>
              <w:autoSpaceDE w:val="0"/>
              <w:autoSpaceDN w:val="0"/>
            </w:pPr>
            <w:r w:rsidRPr="00EF6909">
              <w:t>Таблиця</w:t>
            </w:r>
          </w:p>
        </w:tc>
        <w:tc>
          <w:tcPr>
            <w:tcW w:w="1701" w:type="dxa"/>
            <w:gridSpan w:val="2"/>
          </w:tcPr>
          <w:p w14:paraId="1F6FDC14" w14:textId="77777777" w:rsidR="00EF6909" w:rsidRPr="00EF6909" w:rsidRDefault="00EF6909" w:rsidP="00EF6909">
            <w:pPr>
              <w:pStyle w:val="TableParagraph"/>
              <w:widowControl w:val="0"/>
              <w:autoSpaceDE w:val="0"/>
              <w:autoSpaceDN w:val="0"/>
            </w:pPr>
            <w:r w:rsidRPr="00EF6909">
              <w:t>Секретар закладу</w:t>
            </w:r>
          </w:p>
        </w:tc>
        <w:tc>
          <w:tcPr>
            <w:tcW w:w="1218" w:type="dxa"/>
            <w:gridSpan w:val="2"/>
          </w:tcPr>
          <w:p w14:paraId="215AB1DA" w14:textId="77777777" w:rsidR="00EF6909" w:rsidRPr="00EF6909" w:rsidRDefault="00EF6909" w:rsidP="00EF6909">
            <w:pPr>
              <w:pStyle w:val="TableParagraph"/>
              <w:widowControl w:val="0"/>
              <w:autoSpaceDE w:val="0"/>
              <w:autoSpaceDN w:val="0"/>
              <w:rPr>
                <w:vertAlign w:val="subscript"/>
              </w:rPr>
            </w:pPr>
          </w:p>
        </w:tc>
      </w:tr>
      <w:tr w:rsidR="00EF6909" w:rsidRPr="00EF6909" w14:paraId="37BD7BAA" w14:textId="77777777" w:rsidTr="00EE7BF3">
        <w:tc>
          <w:tcPr>
            <w:tcW w:w="2527" w:type="dxa"/>
            <w:gridSpan w:val="2"/>
            <w:vMerge/>
          </w:tcPr>
          <w:p w14:paraId="6B12F02C" w14:textId="77777777" w:rsidR="00EF6909" w:rsidRPr="00EF6909" w:rsidRDefault="00EF6909" w:rsidP="00EF6909">
            <w:pPr>
              <w:pStyle w:val="TableParagraph"/>
              <w:widowControl w:val="0"/>
              <w:autoSpaceDE w:val="0"/>
              <w:autoSpaceDN w:val="0"/>
              <w:rPr>
                <w:b/>
                <w:lang w:val="ru-RU"/>
              </w:rPr>
            </w:pPr>
          </w:p>
        </w:tc>
        <w:tc>
          <w:tcPr>
            <w:tcW w:w="6540" w:type="dxa"/>
            <w:gridSpan w:val="2"/>
          </w:tcPr>
          <w:p w14:paraId="5094A904" w14:textId="77777777" w:rsidR="00EF6909" w:rsidRPr="00EF6909" w:rsidRDefault="00EF6909" w:rsidP="00EF6909">
            <w:pPr>
              <w:pStyle w:val="TableParagraph"/>
              <w:widowControl w:val="0"/>
              <w:autoSpaceDE w:val="0"/>
              <w:autoSpaceDN w:val="0"/>
            </w:pPr>
            <w:r w:rsidRPr="00EF6909">
              <w:t>Уточнення списків майбутніх першокласників</w:t>
            </w:r>
          </w:p>
        </w:tc>
        <w:tc>
          <w:tcPr>
            <w:tcW w:w="1701" w:type="dxa"/>
          </w:tcPr>
          <w:p w14:paraId="7224E0F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BD7F7EB" w14:textId="77777777" w:rsidR="00EF6909" w:rsidRPr="00EF6909" w:rsidRDefault="00EF6909" w:rsidP="00EF6909">
            <w:pPr>
              <w:pStyle w:val="TableParagraph"/>
              <w:widowControl w:val="0"/>
              <w:autoSpaceDE w:val="0"/>
              <w:autoSpaceDN w:val="0"/>
            </w:pPr>
            <w:r w:rsidRPr="00EF6909">
              <w:t xml:space="preserve">Списки </w:t>
            </w:r>
          </w:p>
        </w:tc>
        <w:tc>
          <w:tcPr>
            <w:tcW w:w="1701" w:type="dxa"/>
            <w:gridSpan w:val="2"/>
          </w:tcPr>
          <w:p w14:paraId="774EBA39" w14:textId="77777777" w:rsidR="00EF6909" w:rsidRPr="00EF6909" w:rsidRDefault="00EF6909" w:rsidP="00EF6909">
            <w:pPr>
              <w:pStyle w:val="TableParagraph"/>
              <w:widowControl w:val="0"/>
              <w:autoSpaceDE w:val="0"/>
              <w:autoSpaceDN w:val="0"/>
            </w:pPr>
            <w:r w:rsidRPr="00EF6909">
              <w:t>Вчителі початкових класів</w:t>
            </w:r>
          </w:p>
        </w:tc>
        <w:tc>
          <w:tcPr>
            <w:tcW w:w="1218" w:type="dxa"/>
            <w:gridSpan w:val="2"/>
          </w:tcPr>
          <w:p w14:paraId="224B2454" w14:textId="77777777" w:rsidR="00EF6909" w:rsidRPr="00EF6909" w:rsidRDefault="00EF6909" w:rsidP="00EF6909">
            <w:pPr>
              <w:pStyle w:val="TableParagraph"/>
              <w:widowControl w:val="0"/>
              <w:autoSpaceDE w:val="0"/>
              <w:autoSpaceDN w:val="0"/>
              <w:rPr>
                <w:vertAlign w:val="subscript"/>
              </w:rPr>
            </w:pPr>
          </w:p>
        </w:tc>
      </w:tr>
      <w:tr w:rsidR="00EF6909" w:rsidRPr="00EF6909" w14:paraId="2C5A9A29" w14:textId="77777777" w:rsidTr="00EE7BF3">
        <w:tc>
          <w:tcPr>
            <w:tcW w:w="2527" w:type="dxa"/>
            <w:gridSpan w:val="2"/>
            <w:vMerge w:val="restart"/>
          </w:tcPr>
          <w:p w14:paraId="7B3DF7BB"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1355AC02"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58B491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24F43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CC69F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0B236C" w14:textId="77777777" w:rsidR="00EF6909" w:rsidRPr="00EF6909" w:rsidRDefault="00EF6909" w:rsidP="00EF6909">
            <w:pPr>
              <w:pStyle w:val="TableParagraph"/>
              <w:widowControl w:val="0"/>
              <w:autoSpaceDE w:val="0"/>
              <w:autoSpaceDN w:val="0"/>
              <w:rPr>
                <w:vertAlign w:val="subscript"/>
              </w:rPr>
            </w:pPr>
          </w:p>
        </w:tc>
      </w:tr>
      <w:tr w:rsidR="00EF6909" w:rsidRPr="00EF6909" w14:paraId="362C00E0" w14:textId="77777777" w:rsidTr="00EE7BF3">
        <w:tc>
          <w:tcPr>
            <w:tcW w:w="2527" w:type="dxa"/>
            <w:gridSpan w:val="2"/>
            <w:vMerge/>
          </w:tcPr>
          <w:p w14:paraId="2AD8EC04" w14:textId="77777777" w:rsidR="00EF6909" w:rsidRPr="00EF6909" w:rsidRDefault="00EF6909" w:rsidP="00EF6909">
            <w:pPr>
              <w:pStyle w:val="TableParagraph"/>
              <w:widowControl w:val="0"/>
              <w:autoSpaceDE w:val="0"/>
              <w:autoSpaceDN w:val="0"/>
              <w:rPr>
                <w:b/>
              </w:rPr>
            </w:pPr>
          </w:p>
        </w:tc>
        <w:tc>
          <w:tcPr>
            <w:tcW w:w="6540" w:type="dxa"/>
            <w:gridSpan w:val="2"/>
          </w:tcPr>
          <w:p w14:paraId="5EE3161D" w14:textId="77777777" w:rsidR="00EF6909" w:rsidRPr="00EF6909" w:rsidRDefault="00EF6909" w:rsidP="00EF6909">
            <w:pPr>
              <w:pStyle w:val="TableParagraph"/>
              <w:widowControl w:val="0"/>
              <w:autoSpaceDE w:val="0"/>
              <w:autoSpaceDN w:val="0"/>
            </w:pPr>
            <w:r w:rsidRPr="00EF6909">
              <w:t>Круглий стіл «Роль педагогів, батьків, дітей у створенні комфортного освітнього середовища»</w:t>
            </w:r>
          </w:p>
        </w:tc>
        <w:tc>
          <w:tcPr>
            <w:tcW w:w="1701" w:type="dxa"/>
          </w:tcPr>
          <w:p w14:paraId="48D44D5F" w14:textId="77777777" w:rsidR="00EF6909" w:rsidRPr="00EF6909" w:rsidRDefault="00EF6909" w:rsidP="00EF6909">
            <w:pPr>
              <w:pStyle w:val="TableParagraph"/>
              <w:widowControl w:val="0"/>
              <w:autoSpaceDE w:val="0"/>
              <w:autoSpaceDN w:val="0"/>
            </w:pPr>
          </w:p>
        </w:tc>
        <w:tc>
          <w:tcPr>
            <w:tcW w:w="1701" w:type="dxa"/>
            <w:gridSpan w:val="2"/>
          </w:tcPr>
          <w:p w14:paraId="13A91280" w14:textId="77777777" w:rsidR="00EF6909" w:rsidRPr="00EF6909" w:rsidRDefault="00EF6909" w:rsidP="00EF6909">
            <w:pPr>
              <w:pStyle w:val="TableParagraph"/>
              <w:widowControl w:val="0"/>
              <w:autoSpaceDE w:val="0"/>
              <w:autoSpaceDN w:val="0"/>
            </w:pPr>
          </w:p>
        </w:tc>
        <w:tc>
          <w:tcPr>
            <w:tcW w:w="1701" w:type="dxa"/>
            <w:gridSpan w:val="2"/>
          </w:tcPr>
          <w:p w14:paraId="58377BE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9A6BF2" w14:textId="77777777" w:rsidR="00EF6909" w:rsidRPr="00EF6909" w:rsidRDefault="00EF6909" w:rsidP="00EF6909">
            <w:pPr>
              <w:pStyle w:val="TableParagraph"/>
              <w:widowControl w:val="0"/>
              <w:autoSpaceDE w:val="0"/>
              <w:autoSpaceDN w:val="0"/>
              <w:rPr>
                <w:vertAlign w:val="subscript"/>
              </w:rPr>
            </w:pPr>
          </w:p>
        </w:tc>
      </w:tr>
      <w:tr w:rsidR="00EF6909" w:rsidRPr="00EF6909" w14:paraId="48699F02" w14:textId="77777777" w:rsidTr="00EE7BF3">
        <w:tc>
          <w:tcPr>
            <w:tcW w:w="2527" w:type="dxa"/>
            <w:gridSpan w:val="2"/>
            <w:vMerge/>
          </w:tcPr>
          <w:p w14:paraId="512A62A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183D65"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6F82E8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A1D949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D90F8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135CF97" w14:textId="77777777" w:rsidR="00EF6909" w:rsidRPr="00EF6909" w:rsidRDefault="00EF6909" w:rsidP="00EF6909">
            <w:pPr>
              <w:pStyle w:val="TableParagraph"/>
              <w:widowControl w:val="0"/>
              <w:autoSpaceDE w:val="0"/>
              <w:autoSpaceDN w:val="0"/>
              <w:rPr>
                <w:vertAlign w:val="subscript"/>
              </w:rPr>
            </w:pPr>
          </w:p>
        </w:tc>
      </w:tr>
      <w:tr w:rsidR="00EF6909" w:rsidRPr="00EF6909" w14:paraId="4A3AB5D2" w14:textId="77777777" w:rsidTr="00EE7BF3">
        <w:tc>
          <w:tcPr>
            <w:tcW w:w="2527" w:type="dxa"/>
            <w:gridSpan w:val="2"/>
            <w:vMerge w:val="restart"/>
          </w:tcPr>
          <w:p w14:paraId="1705F0B0"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9EF450F" w14:textId="32F54334" w:rsidR="00EF6909" w:rsidRPr="00EF6909" w:rsidRDefault="00EF6909" w:rsidP="005C4396">
            <w:pPr>
              <w:pStyle w:val="TableParagraph"/>
              <w:widowControl w:val="0"/>
              <w:autoSpaceDE w:val="0"/>
              <w:autoSpaceDN w:val="0"/>
            </w:pPr>
            <w:r w:rsidRPr="00EF6909">
              <w:t>Про планування роботи шкільної профспілки на 202</w:t>
            </w:r>
            <w:r w:rsidR="005C4396">
              <w:t>6</w:t>
            </w:r>
            <w:r w:rsidRPr="00EF6909">
              <w:t xml:space="preserve"> рік</w:t>
            </w:r>
          </w:p>
        </w:tc>
        <w:tc>
          <w:tcPr>
            <w:tcW w:w="1701" w:type="dxa"/>
          </w:tcPr>
          <w:p w14:paraId="4B39485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F98D6B1"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571412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74DC8080" w14:textId="77777777" w:rsidR="00EF6909" w:rsidRPr="00EF6909" w:rsidRDefault="00EF6909" w:rsidP="00EF6909">
            <w:pPr>
              <w:pStyle w:val="TableParagraph"/>
              <w:widowControl w:val="0"/>
              <w:autoSpaceDE w:val="0"/>
              <w:autoSpaceDN w:val="0"/>
              <w:rPr>
                <w:vertAlign w:val="subscript"/>
              </w:rPr>
            </w:pPr>
          </w:p>
        </w:tc>
      </w:tr>
      <w:tr w:rsidR="00EF6909" w:rsidRPr="00EF6909" w14:paraId="0BA4BA2E" w14:textId="77777777" w:rsidTr="00EE7BF3">
        <w:tc>
          <w:tcPr>
            <w:tcW w:w="2527" w:type="dxa"/>
            <w:gridSpan w:val="2"/>
            <w:vMerge/>
          </w:tcPr>
          <w:p w14:paraId="495E14ED" w14:textId="77777777" w:rsidR="00EF6909" w:rsidRPr="00EF6909" w:rsidRDefault="00EF6909" w:rsidP="00EF6909">
            <w:pPr>
              <w:pStyle w:val="TableParagraph"/>
              <w:widowControl w:val="0"/>
              <w:autoSpaceDE w:val="0"/>
              <w:autoSpaceDN w:val="0"/>
              <w:rPr>
                <w:b/>
              </w:rPr>
            </w:pPr>
          </w:p>
        </w:tc>
        <w:tc>
          <w:tcPr>
            <w:tcW w:w="6540" w:type="dxa"/>
            <w:gridSpan w:val="2"/>
          </w:tcPr>
          <w:p w14:paraId="3955A78F" w14:textId="77777777" w:rsidR="00EF6909" w:rsidRPr="00EF6909" w:rsidRDefault="00EF6909" w:rsidP="00EF6909">
            <w:pPr>
              <w:pStyle w:val="TableParagraph"/>
              <w:widowControl w:val="0"/>
              <w:autoSpaceDE w:val="0"/>
              <w:autoSpaceDN w:val="0"/>
            </w:pPr>
            <w:r w:rsidRPr="00EF6909">
              <w:t>Засідання центрів учнівського самоврядування. Коригування роботи на ІІ семестр</w:t>
            </w:r>
          </w:p>
        </w:tc>
        <w:tc>
          <w:tcPr>
            <w:tcW w:w="1701" w:type="dxa"/>
          </w:tcPr>
          <w:p w14:paraId="2609DC2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4FE81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B8864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A842C50" w14:textId="77777777" w:rsidR="00EF6909" w:rsidRPr="00EF6909" w:rsidRDefault="00EF6909" w:rsidP="00EF6909">
            <w:pPr>
              <w:pStyle w:val="TableParagraph"/>
              <w:widowControl w:val="0"/>
              <w:autoSpaceDE w:val="0"/>
              <w:autoSpaceDN w:val="0"/>
              <w:rPr>
                <w:vertAlign w:val="subscript"/>
              </w:rPr>
            </w:pPr>
          </w:p>
        </w:tc>
      </w:tr>
      <w:tr w:rsidR="00EF6909" w:rsidRPr="00EF6909" w14:paraId="5BD5DABB" w14:textId="77777777" w:rsidTr="00EE7BF3">
        <w:tc>
          <w:tcPr>
            <w:tcW w:w="2527" w:type="dxa"/>
            <w:gridSpan w:val="2"/>
          </w:tcPr>
          <w:p w14:paraId="4987244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0872F53" w14:textId="77777777" w:rsidR="00EF6909" w:rsidRPr="00EF6909" w:rsidRDefault="00EF6909" w:rsidP="00EF6909">
            <w:pPr>
              <w:pStyle w:val="TableParagraph"/>
              <w:widowControl w:val="0"/>
              <w:autoSpaceDE w:val="0"/>
              <w:autoSpaceDN w:val="0"/>
              <w:rPr>
                <w:vertAlign w:val="subscript"/>
              </w:rPr>
            </w:pPr>
            <w:r w:rsidRPr="00EF6909">
              <w:t>Опрацювання Закону України «Про запобігання корупції»</w:t>
            </w:r>
          </w:p>
        </w:tc>
        <w:tc>
          <w:tcPr>
            <w:tcW w:w="1701" w:type="dxa"/>
          </w:tcPr>
          <w:p w14:paraId="3D2F6F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FC9CE8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0499BC"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378A9DD6" w14:textId="77777777" w:rsidR="00EF6909" w:rsidRPr="00EF6909" w:rsidRDefault="00EF6909" w:rsidP="00EF6909">
            <w:pPr>
              <w:pStyle w:val="TableParagraph"/>
              <w:widowControl w:val="0"/>
              <w:autoSpaceDE w:val="0"/>
              <w:autoSpaceDN w:val="0"/>
              <w:rPr>
                <w:vertAlign w:val="subscript"/>
              </w:rPr>
            </w:pPr>
          </w:p>
        </w:tc>
      </w:tr>
      <w:tr w:rsidR="00EF6909" w:rsidRPr="00EF6909" w14:paraId="7A46D850" w14:textId="77777777" w:rsidTr="00EE7BF3">
        <w:tc>
          <w:tcPr>
            <w:tcW w:w="2527" w:type="dxa"/>
            <w:gridSpan w:val="2"/>
          </w:tcPr>
          <w:p w14:paraId="3635166B"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DA9E296" w14:textId="77777777" w:rsidR="00EF6909" w:rsidRPr="00EF6909" w:rsidRDefault="00EF6909" w:rsidP="00EF6909">
            <w:pPr>
              <w:pStyle w:val="TableParagraph"/>
              <w:widowControl w:val="0"/>
              <w:autoSpaceDE w:val="0"/>
              <w:autoSpaceDN w:val="0"/>
            </w:pPr>
            <w:r w:rsidRPr="00EF6909">
              <w:t>Про виконання вчителями школи Інструкції щодо ведення класного журналу 5-11(12)класу</w:t>
            </w:r>
          </w:p>
          <w:p w14:paraId="6966548E" w14:textId="77777777" w:rsidR="00EF6909" w:rsidRPr="00EF6909" w:rsidRDefault="00EF6909" w:rsidP="00EF6909">
            <w:pPr>
              <w:pStyle w:val="TableParagraph"/>
              <w:widowControl w:val="0"/>
              <w:autoSpaceDE w:val="0"/>
              <w:autoSpaceDN w:val="0"/>
            </w:pPr>
            <w:r w:rsidRPr="00EF6909">
              <w:t xml:space="preserve">Про проведення тижня державності </w:t>
            </w:r>
          </w:p>
          <w:p w14:paraId="15C6B10B" w14:textId="77777777" w:rsidR="00EF6909" w:rsidRPr="00EF6909" w:rsidRDefault="00EF6909" w:rsidP="00EF6909">
            <w:pPr>
              <w:pStyle w:val="TableParagraph"/>
              <w:widowControl w:val="0"/>
              <w:autoSpaceDE w:val="0"/>
              <w:autoSpaceDN w:val="0"/>
            </w:pPr>
            <w:r w:rsidRPr="00EF6909">
              <w:t>Про проведення тижня трудового навчання</w:t>
            </w:r>
          </w:p>
          <w:p w14:paraId="0282A43A" w14:textId="0A0F47C9" w:rsidR="00EF6909" w:rsidRPr="00EF6909" w:rsidRDefault="00EF6909" w:rsidP="00EF6909">
            <w:pPr>
              <w:pStyle w:val="TableParagraph"/>
              <w:widowControl w:val="0"/>
              <w:autoSpaceDE w:val="0"/>
              <w:autoSpaceDN w:val="0"/>
            </w:pPr>
            <w:r w:rsidRPr="00EF6909">
              <w:t>Про затвердження Плану заходів запобігання та протидії корупції на 202</w:t>
            </w:r>
            <w:r w:rsidR="005C4396">
              <w:t>6</w:t>
            </w:r>
            <w:r w:rsidRPr="00EF6909">
              <w:t xml:space="preserve"> рік </w:t>
            </w:r>
          </w:p>
          <w:p w14:paraId="68572E28" w14:textId="5B4629F4" w:rsidR="00EF6909" w:rsidRPr="00EF6909" w:rsidRDefault="00EF6909" w:rsidP="00EF6909">
            <w:pPr>
              <w:pStyle w:val="TableParagraph"/>
              <w:widowControl w:val="0"/>
              <w:autoSpaceDE w:val="0"/>
              <w:autoSpaceDN w:val="0"/>
            </w:pPr>
            <w:r w:rsidRPr="00EF6909">
              <w:t>Про підсумки методичної роботи у І семестрі 202</w:t>
            </w:r>
            <w:r w:rsidR="005C4396">
              <w:t>5</w:t>
            </w:r>
            <w:r w:rsidRPr="00EF6909">
              <w:t>-202</w:t>
            </w:r>
            <w:r w:rsidR="005C4396">
              <w:t>6</w:t>
            </w:r>
            <w:r w:rsidRPr="00EF6909">
              <w:t xml:space="preserve"> н.р.</w:t>
            </w:r>
          </w:p>
          <w:p w14:paraId="7392B4E1" w14:textId="3C101FAA" w:rsidR="00EF6909" w:rsidRPr="00EF6909" w:rsidRDefault="00EF6909" w:rsidP="00EF6909">
            <w:pPr>
              <w:pStyle w:val="TableParagraph"/>
              <w:widowControl w:val="0"/>
              <w:autoSpaceDE w:val="0"/>
              <w:autoSpaceDN w:val="0"/>
              <w:rPr>
                <w:bCs/>
              </w:rPr>
            </w:pPr>
            <w:r w:rsidRPr="00EF6909">
              <w:rPr>
                <w:bCs/>
              </w:rPr>
              <w:t>Про стан роботи з обдарованими дітьми в І семестрі 202</w:t>
            </w:r>
            <w:r w:rsidR="005C4396">
              <w:rPr>
                <w:bCs/>
              </w:rPr>
              <w:t>5</w:t>
            </w:r>
            <w:r w:rsidRPr="00EF6909">
              <w:rPr>
                <w:bCs/>
              </w:rPr>
              <w:t>-202</w:t>
            </w:r>
            <w:r w:rsidR="005C4396">
              <w:rPr>
                <w:bCs/>
              </w:rPr>
              <w:t>6</w:t>
            </w:r>
            <w:r w:rsidRPr="00EF6909">
              <w:rPr>
                <w:bCs/>
              </w:rPr>
              <w:t xml:space="preserve"> н.р. </w:t>
            </w:r>
          </w:p>
          <w:p w14:paraId="5E3221B5" w14:textId="77777777" w:rsidR="00EF6909" w:rsidRPr="00EF6909" w:rsidRDefault="00EF6909" w:rsidP="00EF6909">
            <w:pPr>
              <w:pStyle w:val="TableParagraph"/>
              <w:widowControl w:val="0"/>
              <w:autoSpaceDE w:val="0"/>
              <w:autoSpaceDN w:val="0"/>
            </w:pPr>
            <w:r w:rsidRPr="00EF6909">
              <w:t>Про підсумки проведення самооцінювання  якості освітньої діяльності за напрямом «Система оцінювання здобувачів освіти»</w:t>
            </w:r>
          </w:p>
          <w:p w14:paraId="44441444" w14:textId="323F53AE" w:rsidR="00EF6909" w:rsidRPr="00EF6909" w:rsidRDefault="00EF6909" w:rsidP="00EF6909">
            <w:pPr>
              <w:pStyle w:val="TableParagraph"/>
              <w:widowControl w:val="0"/>
              <w:autoSpaceDE w:val="0"/>
              <w:autoSpaceDN w:val="0"/>
            </w:pPr>
            <w:r w:rsidRPr="00EF6909">
              <w:lastRenderedPageBreak/>
              <w:t>Про організацію участі учнів та</w:t>
            </w:r>
            <w:r w:rsidR="005C4396">
              <w:t xml:space="preserve"> педагогічних працівників  у ІІ</w:t>
            </w:r>
            <w:r w:rsidRPr="00EF6909">
              <w:t xml:space="preserve"> етапі Всеукраїнських учнівських олімпіад з базових предметів</w:t>
            </w:r>
          </w:p>
          <w:p w14:paraId="02CA43AE" w14:textId="77777777" w:rsidR="00EF6909" w:rsidRPr="00EF6909" w:rsidRDefault="00EF6909" w:rsidP="00EF6909">
            <w:pPr>
              <w:pStyle w:val="TableParagraph"/>
              <w:widowControl w:val="0"/>
              <w:autoSpaceDE w:val="0"/>
              <w:autoSpaceDN w:val="0"/>
            </w:pPr>
            <w:r w:rsidRPr="00EF6909">
              <w:t>Про стан ведення електронних класних журналів</w:t>
            </w:r>
          </w:p>
          <w:p w14:paraId="24932EEC" w14:textId="2CC08974" w:rsidR="00EF6909" w:rsidRPr="00EF6909" w:rsidRDefault="00EF6909" w:rsidP="005C4396">
            <w:pPr>
              <w:pStyle w:val="TableParagraph"/>
              <w:widowControl w:val="0"/>
              <w:autoSpaceDE w:val="0"/>
              <w:autoSpaceDN w:val="0"/>
            </w:pPr>
            <w:r w:rsidRPr="00EF6909">
              <w:t>Про підсумки готовності школи з ЦЗ у 202</w:t>
            </w:r>
            <w:r w:rsidR="005C4396">
              <w:t>5</w:t>
            </w:r>
            <w:r w:rsidRPr="00EF6909">
              <w:t xml:space="preserve"> році та завдання на 202</w:t>
            </w:r>
            <w:r w:rsidR="005C4396">
              <w:t>6</w:t>
            </w:r>
            <w:r w:rsidRPr="00EF6909">
              <w:t xml:space="preserve"> рік</w:t>
            </w:r>
          </w:p>
        </w:tc>
        <w:tc>
          <w:tcPr>
            <w:tcW w:w="1701" w:type="dxa"/>
          </w:tcPr>
          <w:p w14:paraId="3D7BDCDE" w14:textId="77777777" w:rsidR="00EF6909" w:rsidRPr="00EF6909" w:rsidRDefault="00EF6909" w:rsidP="00EF6909">
            <w:pPr>
              <w:pStyle w:val="TableParagraph"/>
              <w:widowControl w:val="0"/>
              <w:autoSpaceDE w:val="0"/>
              <w:autoSpaceDN w:val="0"/>
            </w:pPr>
          </w:p>
        </w:tc>
        <w:tc>
          <w:tcPr>
            <w:tcW w:w="1701" w:type="dxa"/>
            <w:gridSpan w:val="2"/>
          </w:tcPr>
          <w:p w14:paraId="53D505EA"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50D6F9" w14:textId="77777777" w:rsidR="00EF6909" w:rsidRPr="00EF6909" w:rsidRDefault="00EF6909" w:rsidP="00EF6909">
            <w:pPr>
              <w:pStyle w:val="TableParagraph"/>
              <w:widowControl w:val="0"/>
              <w:autoSpaceDE w:val="0"/>
              <w:autoSpaceDN w:val="0"/>
            </w:pPr>
            <w:r w:rsidRPr="00EF6909">
              <w:t xml:space="preserve">ЗДНВР </w:t>
            </w:r>
          </w:p>
          <w:p w14:paraId="6E53D6AF"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5FFBAD" w14:textId="77777777" w:rsidR="00EF6909" w:rsidRPr="00EF6909" w:rsidRDefault="00EF6909" w:rsidP="00EF6909">
            <w:pPr>
              <w:pStyle w:val="TableParagraph"/>
              <w:widowControl w:val="0"/>
              <w:autoSpaceDE w:val="0"/>
              <w:autoSpaceDN w:val="0"/>
              <w:rPr>
                <w:vertAlign w:val="subscript"/>
              </w:rPr>
            </w:pPr>
          </w:p>
        </w:tc>
      </w:tr>
      <w:tr w:rsidR="00EF6909" w:rsidRPr="00EF6909" w14:paraId="7BBD43DE" w14:textId="77777777" w:rsidTr="005C4396">
        <w:trPr>
          <w:trHeight w:val="3653"/>
        </w:trPr>
        <w:tc>
          <w:tcPr>
            <w:tcW w:w="2527" w:type="dxa"/>
            <w:gridSpan w:val="2"/>
          </w:tcPr>
          <w:p w14:paraId="0AE5654F"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gridSpan w:val="2"/>
            <w:shd w:val="clear" w:color="auto" w:fill="auto"/>
          </w:tcPr>
          <w:p w14:paraId="1D6C3F13" w14:textId="099D53C2" w:rsidR="00EF6909" w:rsidRPr="00EF6909" w:rsidRDefault="00EF6909" w:rsidP="00EF6909">
            <w:pPr>
              <w:pStyle w:val="TableParagraph"/>
              <w:widowControl w:val="0"/>
              <w:autoSpaceDE w:val="0"/>
              <w:autoSpaceDN w:val="0"/>
            </w:pPr>
            <w:r w:rsidRPr="00EF6909">
              <w:t>1. Про підсумки роботи з обдарованою молоддю (участь учнів у турнірах, олімпіадах, конкурсах тощо) у І семестрі 202</w:t>
            </w:r>
            <w:r w:rsidR="005C4396">
              <w:t>5</w:t>
            </w:r>
            <w:r w:rsidRPr="00EF6909">
              <w:t>-202</w:t>
            </w:r>
            <w:r w:rsidR="005C4396">
              <w:t>6</w:t>
            </w:r>
            <w:r w:rsidRPr="00EF6909">
              <w:t xml:space="preserve"> н. р. та про створення необхідних умов для розвитку учнів закладу у ІІ семестрі 202</w:t>
            </w:r>
            <w:r w:rsidR="005C4396">
              <w:t>5</w:t>
            </w:r>
            <w:r w:rsidRPr="00EF6909">
              <w:t>-202</w:t>
            </w:r>
            <w:r w:rsidR="005C4396">
              <w:t>6</w:t>
            </w:r>
            <w:r w:rsidRPr="00EF6909">
              <w:t xml:space="preserve"> н. р.</w:t>
            </w:r>
          </w:p>
          <w:p w14:paraId="5CBC784B" w14:textId="4DF750BA" w:rsidR="00EF6909" w:rsidRPr="00EF6909" w:rsidRDefault="00EF6909" w:rsidP="00EF6909">
            <w:pPr>
              <w:pStyle w:val="TableParagraph"/>
              <w:widowControl w:val="0"/>
              <w:autoSpaceDE w:val="0"/>
              <w:autoSpaceDN w:val="0"/>
            </w:pPr>
            <w:r w:rsidRPr="00EF6909">
              <w:t>2. Про виконання річного плану закладу у І семестрі 202</w:t>
            </w:r>
            <w:r w:rsidR="005C4396">
              <w:t>5</w:t>
            </w:r>
            <w:r w:rsidRPr="00EF6909">
              <w:t>-202</w:t>
            </w:r>
            <w:r w:rsidR="005C4396">
              <w:t xml:space="preserve">6 </w:t>
            </w:r>
            <w:r w:rsidRPr="00EF6909">
              <w:t>н. р.</w:t>
            </w:r>
          </w:p>
          <w:p w14:paraId="455FBE85" w14:textId="001C20E3" w:rsidR="00EF6909" w:rsidRPr="00EF6909" w:rsidRDefault="00EF6909" w:rsidP="00EF6909">
            <w:pPr>
              <w:pStyle w:val="TableParagraph"/>
              <w:widowControl w:val="0"/>
              <w:autoSpaceDE w:val="0"/>
              <w:autoSpaceDN w:val="0"/>
            </w:pPr>
            <w:r w:rsidRPr="00EF6909">
              <w:t>2. Про складання графіку відпусток працівників закладу на 202</w:t>
            </w:r>
            <w:r w:rsidR="005C4396">
              <w:t>6</w:t>
            </w:r>
            <w:r w:rsidRPr="00EF6909">
              <w:t xml:space="preserve"> рік.</w:t>
            </w:r>
          </w:p>
          <w:p w14:paraId="051CD607" w14:textId="14B8D3A6" w:rsidR="00EF6909" w:rsidRPr="00EF6909" w:rsidRDefault="00EF6909" w:rsidP="00EF6909">
            <w:pPr>
              <w:pStyle w:val="TableParagraph"/>
              <w:widowControl w:val="0"/>
              <w:autoSpaceDE w:val="0"/>
              <w:autoSpaceDN w:val="0"/>
            </w:pPr>
            <w:r w:rsidRPr="00EF6909">
              <w:t>3. Про організацію роботи з охорони праці та безпеки життєдіяльності учасників освітнього процесу у ІІ семестрі 202</w:t>
            </w:r>
            <w:r w:rsidR="005C4396">
              <w:t>5</w:t>
            </w:r>
            <w:r w:rsidRPr="00EF6909">
              <w:t>-202</w:t>
            </w:r>
            <w:r w:rsidR="005C4396">
              <w:t>6</w:t>
            </w:r>
            <w:r w:rsidRPr="00EF6909">
              <w:t xml:space="preserve"> н. р. Проведення інструктажів.</w:t>
            </w:r>
          </w:p>
          <w:p w14:paraId="3E4B78A0" w14:textId="77777777" w:rsidR="00EF6909" w:rsidRPr="00EF6909" w:rsidRDefault="00EF6909" w:rsidP="00EF6909">
            <w:pPr>
              <w:pStyle w:val="TableParagraph"/>
              <w:widowControl w:val="0"/>
              <w:autoSpaceDE w:val="0"/>
              <w:autoSpaceDN w:val="0"/>
            </w:pPr>
            <w:r w:rsidRPr="00EF6909">
              <w:t>4. Про дотримання законодавства з питань запобігання та протидії проявам насильства серед учасників освітнього процесу.</w:t>
            </w:r>
          </w:p>
          <w:p w14:paraId="705F60CC" w14:textId="77777777" w:rsidR="00EF6909" w:rsidRPr="00EF6909" w:rsidRDefault="00EF6909" w:rsidP="00EF6909">
            <w:pPr>
              <w:pStyle w:val="TableParagraph"/>
              <w:widowControl w:val="0"/>
              <w:autoSpaceDE w:val="0"/>
              <w:autoSpaceDN w:val="0"/>
            </w:pPr>
            <w:r w:rsidRPr="00EF6909">
              <w:t>5. Про виконання нових нормативно-правових актів України</w:t>
            </w:r>
          </w:p>
        </w:tc>
        <w:tc>
          <w:tcPr>
            <w:tcW w:w="1701" w:type="dxa"/>
          </w:tcPr>
          <w:p w14:paraId="161167AD"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34C30B2D"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9908115" w14:textId="77777777" w:rsidR="00EF6909" w:rsidRPr="00EF6909" w:rsidRDefault="00EF6909" w:rsidP="00EF6909">
            <w:pPr>
              <w:pStyle w:val="TableParagraph"/>
              <w:widowControl w:val="0"/>
              <w:autoSpaceDE w:val="0"/>
              <w:autoSpaceDN w:val="0"/>
            </w:pPr>
            <w:r w:rsidRPr="00EF6909">
              <w:t>ЗДНВР</w:t>
            </w:r>
          </w:p>
          <w:p w14:paraId="77B4E44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71A5ABD0" w14:textId="77777777" w:rsidR="00EF6909" w:rsidRPr="00EF6909" w:rsidRDefault="00EF6909" w:rsidP="00EF6909">
            <w:pPr>
              <w:pStyle w:val="TableParagraph"/>
              <w:widowControl w:val="0"/>
              <w:autoSpaceDE w:val="0"/>
              <w:autoSpaceDN w:val="0"/>
              <w:rPr>
                <w:vertAlign w:val="subscript"/>
              </w:rPr>
            </w:pPr>
          </w:p>
        </w:tc>
      </w:tr>
      <w:tr w:rsidR="00EF6909" w:rsidRPr="00EF6909" w14:paraId="3897C6C5" w14:textId="77777777" w:rsidTr="00EE7BF3">
        <w:tc>
          <w:tcPr>
            <w:tcW w:w="15388" w:type="dxa"/>
            <w:gridSpan w:val="11"/>
            <w:shd w:val="clear" w:color="auto" w:fill="FFFF00"/>
            <w:vAlign w:val="center"/>
          </w:tcPr>
          <w:p w14:paraId="26E19EDA" w14:textId="77777777" w:rsidR="00EF6909" w:rsidRPr="00EF6909" w:rsidRDefault="00EF6909" w:rsidP="00EF6909">
            <w:pPr>
              <w:pStyle w:val="TableParagraph"/>
              <w:widowControl w:val="0"/>
              <w:autoSpaceDE w:val="0"/>
              <w:autoSpaceDN w:val="0"/>
              <w:rPr>
                <w:vertAlign w:val="subscript"/>
              </w:rPr>
            </w:pPr>
            <w:r w:rsidRPr="00EF6909">
              <w:rPr>
                <w:b/>
              </w:rPr>
              <w:t>5. Виховний процес</w:t>
            </w:r>
          </w:p>
        </w:tc>
      </w:tr>
      <w:tr w:rsidR="00EF6909" w:rsidRPr="00EF6909" w14:paraId="6BCB4D6F" w14:textId="77777777" w:rsidTr="00EE7BF3">
        <w:tc>
          <w:tcPr>
            <w:tcW w:w="2527" w:type="dxa"/>
            <w:gridSpan w:val="2"/>
            <w:vMerge w:val="restart"/>
          </w:tcPr>
          <w:p w14:paraId="31B14889"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3888DB" w14:textId="77777777" w:rsidR="00EF6909" w:rsidRPr="00EF6909" w:rsidRDefault="00EF6909" w:rsidP="00EF6909">
            <w:pPr>
              <w:pStyle w:val="TableParagraph"/>
              <w:widowControl w:val="0"/>
              <w:autoSpaceDE w:val="0"/>
              <w:autoSpaceDN w:val="0"/>
            </w:pPr>
            <w:r w:rsidRPr="00EF6909">
              <w:t>Заходи  щодо відзначення Дня Соборності та Свободи України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8E738A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74A174"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Pr>
          <w:p w14:paraId="7A62A99E" w14:textId="77777777" w:rsidR="00EF6909" w:rsidRPr="00EF6909" w:rsidRDefault="00EF6909" w:rsidP="00EF6909">
            <w:pPr>
              <w:pStyle w:val="TableParagraph"/>
              <w:widowControl w:val="0"/>
              <w:autoSpaceDE w:val="0"/>
              <w:autoSpaceDN w:val="0"/>
              <w:rPr>
                <w:vertAlign w:val="subscript"/>
              </w:rPr>
            </w:pPr>
            <w:r w:rsidRPr="00EF6909">
              <w:t>ЗДНВР педагог-організатор</w:t>
            </w:r>
          </w:p>
        </w:tc>
        <w:tc>
          <w:tcPr>
            <w:tcW w:w="1218" w:type="dxa"/>
            <w:gridSpan w:val="2"/>
          </w:tcPr>
          <w:p w14:paraId="3612015E" w14:textId="77777777" w:rsidR="00EF6909" w:rsidRPr="00EF6909" w:rsidRDefault="00EF6909" w:rsidP="00EF6909">
            <w:pPr>
              <w:pStyle w:val="TableParagraph"/>
              <w:widowControl w:val="0"/>
              <w:autoSpaceDE w:val="0"/>
              <w:autoSpaceDN w:val="0"/>
              <w:rPr>
                <w:vertAlign w:val="subscript"/>
              </w:rPr>
            </w:pPr>
          </w:p>
        </w:tc>
      </w:tr>
      <w:tr w:rsidR="00EF6909" w:rsidRPr="00EF6909" w14:paraId="3AE155F0" w14:textId="77777777" w:rsidTr="00EE7BF3">
        <w:trPr>
          <w:trHeight w:val="929"/>
        </w:trPr>
        <w:tc>
          <w:tcPr>
            <w:tcW w:w="2527" w:type="dxa"/>
            <w:gridSpan w:val="2"/>
            <w:vMerge/>
          </w:tcPr>
          <w:p w14:paraId="716696C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B443DE" w14:textId="77777777" w:rsidR="00EF6909" w:rsidRPr="00EF6909" w:rsidRDefault="00EF6909" w:rsidP="00EF6909">
            <w:pPr>
              <w:pStyle w:val="TableParagraph"/>
              <w:widowControl w:val="0"/>
              <w:autoSpaceDE w:val="0"/>
              <w:autoSpaceDN w:val="0"/>
            </w:pPr>
            <w:r w:rsidRPr="00EF6909">
              <w:t>Заходи «Трагедія Крут: крізь призму минулого і сучасного»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9C45D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B2FE05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BE028F"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6274EE28" w14:textId="77777777" w:rsidR="00EF6909" w:rsidRPr="00EF6909" w:rsidRDefault="00EF6909" w:rsidP="00EF6909">
            <w:pPr>
              <w:pStyle w:val="TableParagraph"/>
              <w:widowControl w:val="0"/>
              <w:autoSpaceDE w:val="0"/>
              <w:autoSpaceDN w:val="0"/>
              <w:rPr>
                <w:vertAlign w:val="subscript"/>
              </w:rPr>
            </w:pPr>
          </w:p>
        </w:tc>
      </w:tr>
      <w:tr w:rsidR="00EF6909" w:rsidRPr="00EF6909" w14:paraId="468BD42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1AAB71E"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D3FFF6C"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B36A0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9A83B44"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5F6804A"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7CA44F86" w14:textId="77777777" w:rsidR="00EF6909" w:rsidRPr="00EF6909" w:rsidRDefault="00EF6909" w:rsidP="00EF6909">
            <w:pPr>
              <w:pStyle w:val="TableParagraph"/>
              <w:widowControl w:val="0"/>
              <w:autoSpaceDE w:val="0"/>
              <w:autoSpaceDN w:val="0"/>
              <w:rPr>
                <w:vertAlign w:val="subscript"/>
              </w:rPr>
            </w:pPr>
          </w:p>
        </w:tc>
      </w:tr>
      <w:tr w:rsidR="00EF6909" w:rsidRPr="00EF6909" w14:paraId="0F8B932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D5765A3"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E30D43"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D807E4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57A74AA" w14:textId="77777777" w:rsidR="00EF6909" w:rsidRPr="00EF6909" w:rsidRDefault="00EF6909" w:rsidP="00EF6909">
            <w:pPr>
              <w:pStyle w:val="TableParagraph"/>
              <w:widowControl w:val="0"/>
              <w:autoSpaceDE w:val="0"/>
              <w:autoSpaceDN w:val="0"/>
            </w:pPr>
            <w:r w:rsidRPr="00EF6909">
              <w:t xml:space="preserve">Акція </w:t>
            </w:r>
          </w:p>
          <w:p w14:paraId="55DA810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9529F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0777873B" w14:textId="77777777" w:rsidR="00EF6909" w:rsidRPr="00EF6909" w:rsidRDefault="00EF6909" w:rsidP="00EF6909">
            <w:pPr>
              <w:pStyle w:val="TableParagraph"/>
              <w:widowControl w:val="0"/>
              <w:autoSpaceDE w:val="0"/>
              <w:autoSpaceDN w:val="0"/>
              <w:rPr>
                <w:vertAlign w:val="subscript"/>
              </w:rPr>
            </w:pPr>
          </w:p>
        </w:tc>
      </w:tr>
      <w:tr w:rsidR="00EF6909" w:rsidRPr="00EF6909" w14:paraId="4AE46D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8988219"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C3F7DD" w14:textId="77777777" w:rsidR="00EF6909" w:rsidRPr="00EF6909" w:rsidRDefault="00EF6909" w:rsidP="00EF6909">
            <w:pPr>
              <w:pStyle w:val="TableParagraph"/>
              <w:widowControl w:val="0"/>
              <w:autoSpaceDE w:val="0"/>
              <w:autoSpaceDN w:val="0"/>
            </w:pPr>
            <w:r w:rsidRPr="00EF6909">
              <w:t>Уроки пам’яті «Свіча Голокосту не згасне» до Міжнародного Дня пам’яті жертв Голокосту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0899A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FB504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432E2C" w14:textId="77777777" w:rsidR="00EF6909" w:rsidRPr="00EF6909" w:rsidRDefault="00EF6909" w:rsidP="00EF6909">
            <w:pPr>
              <w:pStyle w:val="TableParagraph"/>
              <w:widowControl w:val="0"/>
              <w:autoSpaceDE w:val="0"/>
              <w:autoSpaceDN w:val="0"/>
            </w:pPr>
            <w:r w:rsidRPr="00EF6909">
              <w:t>ЗДНВР,</w:t>
            </w:r>
          </w:p>
          <w:p w14:paraId="5E4F3648" w14:textId="77777777" w:rsidR="00EF6909" w:rsidRPr="00EF6909" w:rsidRDefault="00EF6909" w:rsidP="00EF6909">
            <w:pPr>
              <w:pStyle w:val="TableParagraph"/>
              <w:widowControl w:val="0"/>
              <w:autoSpaceDE w:val="0"/>
              <w:autoSpaceDN w:val="0"/>
            </w:pPr>
            <w:r w:rsidRPr="00EF6909">
              <w:t xml:space="preserve">педагог-організатор, класні </w:t>
            </w:r>
            <w:r w:rsidRPr="00EF6909">
              <w:lastRenderedPageBreak/>
              <w:t>керівники 5-11 класів</w:t>
            </w:r>
          </w:p>
        </w:tc>
        <w:tc>
          <w:tcPr>
            <w:tcW w:w="1218" w:type="dxa"/>
            <w:gridSpan w:val="2"/>
          </w:tcPr>
          <w:p w14:paraId="1FE2625E" w14:textId="77777777" w:rsidR="00EF6909" w:rsidRPr="00EF6909" w:rsidRDefault="00EF6909" w:rsidP="00EF6909">
            <w:pPr>
              <w:pStyle w:val="TableParagraph"/>
              <w:widowControl w:val="0"/>
              <w:autoSpaceDE w:val="0"/>
              <w:autoSpaceDN w:val="0"/>
              <w:rPr>
                <w:vertAlign w:val="subscript"/>
              </w:rPr>
            </w:pPr>
          </w:p>
        </w:tc>
      </w:tr>
      <w:tr w:rsidR="00EF6909" w:rsidRPr="00EF6909" w14:paraId="75279343"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84751DB" w14:textId="77777777" w:rsidR="00EF6909" w:rsidRPr="00EF6909" w:rsidRDefault="00EF6909" w:rsidP="00EF6909">
            <w:pPr>
              <w:pStyle w:val="TableParagraph"/>
              <w:widowControl w:val="0"/>
              <w:autoSpaceDE w:val="0"/>
              <w:autoSpaceDN w:val="0"/>
            </w:pPr>
            <w:r w:rsidRPr="00EF6909">
              <w:rPr>
                <w:b/>
                <w:bCs/>
              </w:rPr>
              <w:lastRenderedPageBreak/>
              <w:t>5.8. Військово-</w:t>
            </w:r>
          </w:p>
          <w:p w14:paraId="231C152E"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5384B" w14:textId="77777777" w:rsidR="00EF6909" w:rsidRPr="00EF6909" w:rsidRDefault="00EF6909" w:rsidP="00EF6909">
            <w:pPr>
              <w:pStyle w:val="TableParagraph"/>
              <w:widowControl w:val="0"/>
              <w:autoSpaceDE w:val="0"/>
              <w:autoSpaceDN w:val="0"/>
            </w:pPr>
            <w:r w:rsidRPr="00EF6909">
              <w:t>Патріотичний флешмоб до Дня Соборності України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12D39A9"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09ECDF" w14:textId="77777777" w:rsidR="00EF6909" w:rsidRPr="00EF6909" w:rsidRDefault="00EF6909" w:rsidP="00EF6909">
            <w:pPr>
              <w:pStyle w:val="TableParagraph"/>
              <w:widowControl w:val="0"/>
              <w:autoSpaceDE w:val="0"/>
              <w:autoSpaceDN w:val="0"/>
            </w:pPr>
            <w:r w:rsidRPr="00EF6909">
              <w:t xml:space="preserve">Флешмоб </w:t>
            </w:r>
          </w:p>
          <w:p w14:paraId="4AD1171B"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52703675" w14:textId="77777777" w:rsidR="00EF6909" w:rsidRPr="00EF6909" w:rsidRDefault="00EF6909" w:rsidP="00EF6909">
            <w:pPr>
              <w:pStyle w:val="TableParagraph"/>
              <w:widowControl w:val="0"/>
              <w:autoSpaceDE w:val="0"/>
              <w:autoSpaceDN w:val="0"/>
            </w:pPr>
            <w:r w:rsidRPr="00EF6909">
              <w:t>ЗДНВР.,</w:t>
            </w:r>
          </w:p>
          <w:p w14:paraId="35E60391" w14:textId="77777777" w:rsidR="00EF6909" w:rsidRPr="00EF6909" w:rsidRDefault="00EF6909" w:rsidP="00EF6909">
            <w:pPr>
              <w:pStyle w:val="TableParagraph"/>
              <w:widowControl w:val="0"/>
              <w:autoSpaceDE w:val="0"/>
              <w:autoSpaceDN w:val="0"/>
            </w:pPr>
            <w:r w:rsidRPr="00EF6909">
              <w:t>педагог-організатор, класні керівники 5-11 класів</w:t>
            </w:r>
          </w:p>
        </w:tc>
        <w:tc>
          <w:tcPr>
            <w:tcW w:w="1218" w:type="dxa"/>
            <w:gridSpan w:val="2"/>
          </w:tcPr>
          <w:p w14:paraId="54239C14" w14:textId="77777777" w:rsidR="00EF6909" w:rsidRPr="00EF6909" w:rsidRDefault="00EF6909" w:rsidP="00EF6909">
            <w:pPr>
              <w:pStyle w:val="TableParagraph"/>
              <w:widowControl w:val="0"/>
              <w:autoSpaceDE w:val="0"/>
              <w:autoSpaceDN w:val="0"/>
              <w:rPr>
                <w:vertAlign w:val="subscript"/>
              </w:rPr>
            </w:pPr>
          </w:p>
        </w:tc>
      </w:tr>
      <w:tr w:rsidR="00EF6909" w:rsidRPr="00EF6909" w14:paraId="3BBA5AFF"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4976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422B7C" w14:textId="77777777" w:rsidR="00EF6909" w:rsidRPr="00EF6909" w:rsidRDefault="00EF6909" w:rsidP="00EF6909">
            <w:pPr>
              <w:pStyle w:val="TableParagraph"/>
              <w:widowControl w:val="0"/>
              <w:autoSpaceDE w:val="0"/>
              <w:autoSpaceDN w:val="0"/>
            </w:pPr>
            <w:r w:rsidRPr="00EF6909">
              <w:t>Бесіда: «Символи держави: прапор, герб, гімн України». Години спілкування: «Утверджую в собі людину-громадянина», «Бути на землі Людиною», «Ми – громадяни вільної України», «Горде ім’я – українець!», «Громадянське суспільство – гарантія дотримання прав людини», «Який ідеал су-часної молодої людини-громадянина України?» «Соціальна зрілість молоді».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8B035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0B415F" w14:textId="77777777" w:rsidR="00EF6909" w:rsidRPr="00EF6909" w:rsidRDefault="00EF6909" w:rsidP="00EF6909">
            <w:pPr>
              <w:pStyle w:val="TableParagraph"/>
              <w:widowControl w:val="0"/>
              <w:autoSpaceDE w:val="0"/>
              <w:autoSpaceDN w:val="0"/>
            </w:pPr>
          </w:p>
        </w:tc>
        <w:tc>
          <w:tcPr>
            <w:tcW w:w="1701" w:type="dxa"/>
            <w:gridSpan w:val="2"/>
            <w:vMerge/>
            <w:tcBorders>
              <w:left w:val="single" w:sz="6" w:space="0" w:color="CCCCCC"/>
              <w:bottom w:val="single" w:sz="6" w:space="0" w:color="CCCCCC"/>
              <w:right w:val="single" w:sz="6" w:space="0" w:color="CCCCCC"/>
            </w:tcBorders>
            <w:shd w:val="clear" w:color="auto" w:fill="FFFFFF"/>
          </w:tcPr>
          <w:p w14:paraId="22D7B886" w14:textId="77777777" w:rsidR="00EF6909" w:rsidRPr="00EF6909" w:rsidRDefault="00EF6909" w:rsidP="00EF6909">
            <w:pPr>
              <w:pStyle w:val="TableParagraph"/>
              <w:widowControl w:val="0"/>
              <w:autoSpaceDE w:val="0"/>
              <w:autoSpaceDN w:val="0"/>
            </w:pPr>
          </w:p>
        </w:tc>
        <w:tc>
          <w:tcPr>
            <w:tcW w:w="1218" w:type="dxa"/>
            <w:gridSpan w:val="2"/>
          </w:tcPr>
          <w:p w14:paraId="48CEAC72" w14:textId="77777777" w:rsidR="00EF6909" w:rsidRPr="00EF6909" w:rsidRDefault="00EF6909" w:rsidP="00EF6909">
            <w:pPr>
              <w:pStyle w:val="TableParagraph"/>
              <w:widowControl w:val="0"/>
              <w:autoSpaceDE w:val="0"/>
              <w:autoSpaceDN w:val="0"/>
              <w:rPr>
                <w:vertAlign w:val="subscript"/>
              </w:rPr>
            </w:pPr>
          </w:p>
        </w:tc>
      </w:tr>
      <w:tr w:rsidR="00EF6909" w:rsidRPr="00EF6909" w14:paraId="2D30FDA3"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7741AA59" w14:textId="77777777" w:rsidR="00EF6909" w:rsidRPr="00EF6909" w:rsidRDefault="00EF6909" w:rsidP="00EF6909">
            <w:pPr>
              <w:pStyle w:val="TableParagraph"/>
              <w:widowControl w:val="0"/>
              <w:autoSpaceDE w:val="0"/>
              <w:autoSpaceDN w:val="0"/>
              <w:rPr>
                <w:b/>
                <w:vertAlign w:val="subscript"/>
              </w:rPr>
            </w:pPr>
            <w:r w:rsidRPr="00EF6909">
              <w:rPr>
                <w:b/>
              </w:rPr>
              <w:t>6. Психологічна служба :</w:t>
            </w:r>
          </w:p>
        </w:tc>
      </w:tr>
      <w:tr w:rsidR="00EF6909" w:rsidRPr="00EF6909" w14:paraId="076694D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B7F1FDE"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F676B1" w14:textId="77777777" w:rsidR="00EF6909" w:rsidRPr="00EF6909" w:rsidRDefault="00EF6909" w:rsidP="00EF6909">
            <w:pPr>
              <w:pStyle w:val="TableParagraph"/>
              <w:widowControl w:val="0"/>
              <w:autoSpaceDE w:val="0"/>
              <w:autoSpaceDN w:val="0"/>
            </w:pPr>
            <w:r w:rsidRPr="00EF6909">
              <w:t>1. Визначення професійної спрямованості старшокласників:</w:t>
            </w:r>
          </w:p>
          <w:p w14:paraId="1834457C" w14:textId="77777777" w:rsidR="00EF6909" w:rsidRPr="00EF6909" w:rsidRDefault="00EF6909" w:rsidP="00736580">
            <w:pPr>
              <w:pStyle w:val="TableParagraph"/>
              <w:widowControl w:val="0"/>
              <w:numPr>
                <w:ilvl w:val="0"/>
                <w:numId w:val="57"/>
              </w:numPr>
              <w:autoSpaceDE w:val="0"/>
              <w:autoSpaceDN w:val="0"/>
            </w:pPr>
            <w:r w:rsidRPr="00EF6909">
              <w:t>«Анкета структури інтересів»</w:t>
            </w:r>
          </w:p>
          <w:p w14:paraId="285A7014" w14:textId="77777777" w:rsidR="00EF6909" w:rsidRPr="00EF6909" w:rsidRDefault="00EF6909" w:rsidP="00736580">
            <w:pPr>
              <w:pStyle w:val="TableParagraph"/>
              <w:widowControl w:val="0"/>
              <w:numPr>
                <w:ilvl w:val="0"/>
                <w:numId w:val="57"/>
              </w:numPr>
              <w:autoSpaceDE w:val="0"/>
              <w:autoSpaceDN w:val="0"/>
            </w:pPr>
            <w:r w:rsidRPr="00EF6909">
              <w:t>«ДДО» (за Клімовим)</w:t>
            </w:r>
          </w:p>
          <w:p w14:paraId="308A746D" w14:textId="77777777" w:rsidR="00EF6909" w:rsidRPr="00EF6909" w:rsidRDefault="00EF6909" w:rsidP="00736580">
            <w:pPr>
              <w:pStyle w:val="TableParagraph"/>
              <w:widowControl w:val="0"/>
              <w:numPr>
                <w:ilvl w:val="0"/>
                <w:numId w:val="57"/>
              </w:numPr>
              <w:autoSpaceDE w:val="0"/>
              <w:autoSpaceDN w:val="0"/>
            </w:pPr>
            <w:r w:rsidRPr="00EF6909">
              <w:t> «Квадрат інтересів».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A1462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80DF840"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F9892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20FE8E7" w14:textId="77777777" w:rsidR="00EF6909" w:rsidRPr="00EF6909" w:rsidRDefault="00EF6909" w:rsidP="00EF6909">
            <w:pPr>
              <w:pStyle w:val="TableParagraph"/>
              <w:widowControl w:val="0"/>
              <w:autoSpaceDE w:val="0"/>
              <w:autoSpaceDN w:val="0"/>
              <w:rPr>
                <w:vertAlign w:val="subscript"/>
              </w:rPr>
            </w:pPr>
          </w:p>
        </w:tc>
      </w:tr>
      <w:tr w:rsidR="00EF6909" w:rsidRPr="00EF6909" w14:paraId="1B74B96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5683142"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93652D9" w14:textId="77777777" w:rsidR="00EF6909" w:rsidRPr="00EF6909" w:rsidRDefault="00EF6909" w:rsidP="00EF6909">
            <w:pPr>
              <w:pStyle w:val="TableParagraph"/>
              <w:widowControl w:val="0"/>
              <w:autoSpaceDE w:val="0"/>
              <w:autoSpaceDN w:val="0"/>
            </w:pPr>
            <w:r w:rsidRPr="00EF6909">
              <w:t>Профілактика девіантної поведінки учнів.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415063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9BDBA6"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46323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B0149B1" w14:textId="77777777" w:rsidR="00EF6909" w:rsidRPr="00EF6909" w:rsidRDefault="00EF6909" w:rsidP="00EF6909">
            <w:pPr>
              <w:pStyle w:val="TableParagraph"/>
              <w:widowControl w:val="0"/>
              <w:autoSpaceDE w:val="0"/>
              <w:autoSpaceDN w:val="0"/>
              <w:rPr>
                <w:vertAlign w:val="subscript"/>
              </w:rPr>
            </w:pPr>
          </w:p>
        </w:tc>
      </w:tr>
      <w:tr w:rsidR="00EF6909" w:rsidRPr="00EF6909" w14:paraId="477A9A4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7F8B346"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0279FE"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0EDEE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A898D99"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A09E5F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8C84E8F" w14:textId="77777777" w:rsidR="00EF6909" w:rsidRPr="00EF6909" w:rsidRDefault="00EF6909" w:rsidP="00EF6909">
            <w:pPr>
              <w:pStyle w:val="TableParagraph"/>
              <w:widowControl w:val="0"/>
              <w:autoSpaceDE w:val="0"/>
              <w:autoSpaceDN w:val="0"/>
              <w:rPr>
                <w:vertAlign w:val="subscript"/>
              </w:rPr>
            </w:pPr>
          </w:p>
        </w:tc>
      </w:tr>
      <w:tr w:rsidR="00EF6909" w:rsidRPr="00EF6909" w14:paraId="04CFB59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57D0622"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1219D" w14:textId="77777777" w:rsidR="00EF6909" w:rsidRPr="00EF6909" w:rsidRDefault="00EF6909" w:rsidP="00EF6909">
            <w:pPr>
              <w:pStyle w:val="TableParagraph"/>
              <w:widowControl w:val="0"/>
              <w:autoSpaceDE w:val="0"/>
              <w:autoSpaceDN w:val="0"/>
            </w:pPr>
            <w:r w:rsidRPr="00EF6909">
              <w:t>Індивідуальні  психологічні консультування, бесіди з учнями «групи ризику».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53670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7A3DC4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461869"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02349B7" w14:textId="77777777" w:rsidR="00EF6909" w:rsidRPr="00EF6909" w:rsidRDefault="00EF6909" w:rsidP="00EF6909">
            <w:pPr>
              <w:pStyle w:val="TableParagraph"/>
              <w:widowControl w:val="0"/>
              <w:autoSpaceDE w:val="0"/>
              <w:autoSpaceDN w:val="0"/>
              <w:rPr>
                <w:vertAlign w:val="subscript"/>
              </w:rPr>
            </w:pPr>
          </w:p>
        </w:tc>
      </w:tr>
      <w:tr w:rsidR="00EF6909" w:rsidRPr="00EF6909" w14:paraId="103EAF5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763FF7"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80C5F6"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537696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9D351A2" w14:textId="77777777" w:rsidR="00EF6909" w:rsidRPr="00EF6909" w:rsidRDefault="00EF6909" w:rsidP="00EF6909">
            <w:pPr>
              <w:pStyle w:val="TableParagraph"/>
              <w:widowControl w:val="0"/>
              <w:autoSpaceDE w:val="0"/>
              <w:autoSpaceDN w:val="0"/>
            </w:pPr>
            <w:r w:rsidRPr="00EF6909">
              <w:t>Запис в журналi.</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AEF9D20"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056BB656" w14:textId="77777777" w:rsidR="00EF6909" w:rsidRPr="00EF6909" w:rsidRDefault="00EF6909" w:rsidP="00EF6909">
            <w:pPr>
              <w:pStyle w:val="TableParagraph"/>
              <w:widowControl w:val="0"/>
              <w:autoSpaceDE w:val="0"/>
              <w:autoSpaceDN w:val="0"/>
              <w:rPr>
                <w:vertAlign w:val="subscript"/>
              </w:rPr>
            </w:pPr>
          </w:p>
        </w:tc>
      </w:tr>
      <w:tr w:rsidR="00EF6909" w:rsidRPr="00EF6909" w14:paraId="2C59DE7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FD8D1D4"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F68137" w14:textId="77777777" w:rsidR="00EF6909" w:rsidRPr="00EF6909" w:rsidRDefault="00EF6909" w:rsidP="00EF6909">
            <w:pPr>
              <w:pStyle w:val="TableParagraph"/>
              <w:widowControl w:val="0"/>
              <w:autoSpaceDE w:val="0"/>
              <w:autoSpaceDN w:val="0"/>
            </w:pPr>
            <w:r w:rsidRPr="00EF6909">
              <w:t>1. Засідання учнівської ради.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C7F49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FF4E59" w14:textId="77777777" w:rsidR="00EF6909" w:rsidRPr="00EF6909" w:rsidRDefault="00EF6909" w:rsidP="00EF6909">
            <w:pPr>
              <w:pStyle w:val="TableParagraph"/>
              <w:widowControl w:val="0"/>
              <w:autoSpaceDE w:val="0"/>
              <w:autoSpaceDN w:val="0"/>
            </w:pPr>
            <w:r w:rsidRPr="00EF6909">
              <w:t>Протокол</w:t>
            </w:r>
          </w:p>
          <w:p w14:paraId="246D9216"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8A233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076E5C7" w14:textId="77777777" w:rsidR="00EF6909" w:rsidRPr="00EF6909" w:rsidRDefault="00EF6909" w:rsidP="00EF6909">
            <w:pPr>
              <w:pStyle w:val="TableParagraph"/>
              <w:widowControl w:val="0"/>
              <w:autoSpaceDE w:val="0"/>
              <w:autoSpaceDN w:val="0"/>
              <w:rPr>
                <w:vertAlign w:val="subscript"/>
              </w:rPr>
            </w:pPr>
          </w:p>
        </w:tc>
      </w:tr>
      <w:tr w:rsidR="00EF6909" w:rsidRPr="00EF6909" w14:paraId="67F6B899" w14:textId="77777777" w:rsidTr="00EE7BF3">
        <w:tc>
          <w:tcPr>
            <w:tcW w:w="15388" w:type="dxa"/>
            <w:gridSpan w:val="11"/>
            <w:shd w:val="clear" w:color="auto" w:fill="00FFFF"/>
            <w:vAlign w:val="center"/>
          </w:tcPr>
          <w:p w14:paraId="0EB8F0B3"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2956B65B" w14:textId="77777777" w:rsidTr="00EE7BF3">
        <w:tc>
          <w:tcPr>
            <w:tcW w:w="2480" w:type="dxa"/>
            <w:shd w:val="clear" w:color="auto" w:fill="FFFFFF" w:themeFill="background1"/>
            <w:vAlign w:val="center"/>
          </w:tcPr>
          <w:p w14:paraId="7F14C0E9"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5A39AA19" w14:textId="77777777" w:rsidR="00EF6909" w:rsidRPr="00EF6909" w:rsidRDefault="00EF6909" w:rsidP="00EF6909">
            <w:pPr>
              <w:pStyle w:val="TableParagraph"/>
              <w:widowControl w:val="0"/>
              <w:autoSpaceDE w:val="0"/>
              <w:autoSpaceDN w:val="0"/>
              <w:rPr>
                <w:b/>
              </w:rPr>
            </w:pPr>
            <w:r w:rsidRPr="00EF6909">
              <w:rPr>
                <w:b/>
              </w:rPr>
              <w:t>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713F59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2667A338"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70ED61B3"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DC9FF5F" w14:textId="77777777" w:rsidR="00EF6909" w:rsidRPr="00EF6909" w:rsidRDefault="00EF6909" w:rsidP="00EF6909">
            <w:pPr>
              <w:pStyle w:val="TableParagraph"/>
              <w:widowControl w:val="0"/>
              <w:autoSpaceDE w:val="0"/>
              <w:autoSpaceDN w:val="0"/>
              <w:rPr>
                <w:b/>
              </w:rPr>
            </w:pPr>
          </w:p>
        </w:tc>
      </w:tr>
    </w:tbl>
    <w:p w14:paraId="7E9E888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5EEEA252" w14:textId="77777777" w:rsidTr="00EE7BF3">
        <w:tc>
          <w:tcPr>
            <w:tcW w:w="15388" w:type="dxa"/>
            <w:gridSpan w:val="11"/>
            <w:shd w:val="clear" w:color="auto" w:fill="00CCFF"/>
            <w:vAlign w:val="center"/>
          </w:tcPr>
          <w:p w14:paraId="22E8FAEA" w14:textId="73A3A17B" w:rsidR="00EF6909" w:rsidRPr="009950DD" w:rsidRDefault="00EF6909" w:rsidP="009950DD">
            <w:pPr>
              <w:pStyle w:val="TableParagraph"/>
              <w:widowControl w:val="0"/>
              <w:autoSpaceDE w:val="0"/>
              <w:autoSpaceDN w:val="0"/>
              <w:jc w:val="center"/>
              <w:rPr>
                <w:sz w:val="28"/>
                <w:szCs w:val="28"/>
              </w:rPr>
            </w:pPr>
            <w:r w:rsidRPr="009950DD">
              <w:rPr>
                <w:b/>
                <w:sz w:val="28"/>
                <w:szCs w:val="28"/>
              </w:rPr>
              <w:t>ЛЮТИЙ 202</w:t>
            </w:r>
            <w:r w:rsidR="009950DD" w:rsidRPr="009950DD">
              <w:rPr>
                <w:b/>
                <w:sz w:val="28"/>
                <w:szCs w:val="28"/>
              </w:rPr>
              <w:t>6</w:t>
            </w:r>
          </w:p>
        </w:tc>
      </w:tr>
      <w:tr w:rsidR="00EF6909" w:rsidRPr="00EF6909" w14:paraId="1FE5ED52" w14:textId="77777777" w:rsidTr="00EE7BF3">
        <w:tc>
          <w:tcPr>
            <w:tcW w:w="2527" w:type="dxa"/>
            <w:gridSpan w:val="2"/>
          </w:tcPr>
          <w:p w14:paraId="03D6104A"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463B9AF5"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7B48C0E"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646DFA3B"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6A25A11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40A1F2A1"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4A9479B5" w14:textId="77777777" w:rsidTr="00EE7BF3">
        <w:tc>
          <w:tcPr>
            <w:tcW w:w="15388" w:type="dxa"/>
            <w:gridSpan w:val="11"/>
            <w:shd w:val="clear" w:color="auto" w:fill="FF9900"/>
            <w:vAlign w:val="center"/>
          </w:tcPr>
          <w:p w14:paraId="52CE2C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9C6778E" w14:textId="77777777" w:rsidTr="00EE7BF3">
        <w:tc>
          <w:tcPr>
            <w:tcW w:w="15388" w:type="dxa"/>
            <w:gridSpan w:val="11"/>
            <w:shd w:val="clear" w:color="auto" w:fill="FFCC00"/>
            <w:vAlign w:val="center"/>
          </w:tcPr>
          <w:p w14:paraId="3D0DE993"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FABAD4F" w14:textId="77777777" w:rsidTr="00EE7BF3">
        <w:tc>
          <w:tcPr>
            <w:tcW w:w="2527" w:type="dxa"/>
            <w:gridSpan w:val="2"/>
            <w:vMerge w:val="restart"/>
          </w:tcPr>
          <w:p w14:paraId="2DE5638B" w14:textId="77777777" w:rsidR="00EF6909" w:rsidRPr="00EF6909" w:rsidRDefault="00EF6909" w:rsidP="00EF6909">
            <w:pPr>
              <w:pStyle w:val="TableParagraph"/>
              <w:widowControl w:val="0"/>
              <w:autoSpaceDE w:val="0"/>
              <w:autoSpaceDN w:val="0"/>
              <w:rPr>
                <w:b/>
              </w:rPr>
            </w:pPr>
            <w:r w:rsidRPr="00EF6909">
              <w:rPr>
                <w:b/>
              </w:rPr>
              <w:t xml:space="preserve">1.1.1. Безпека </w:t>
            </w:r>
            <w:r w:rsidRPr="00EF6909">
              <w:rPr>
                <w:b/>
              </w:rPr>
              <w:lastRenderedPageBreak/>
              <w:t>життєдіяльності. Охорона праці</w:t>
            </w:r>
          </w:p>
        </w:tc>
        <w:tc>
          <w:tcPr>
            <w:tcW w:w="6540" w:type="dxa"/>
            <w:gridSpan w:val="2"/>
          </w:tcPr>
          <w:p w14:paraId="5428A6FC" w14:textId="77777777" w:rsidR="00EF6909" w:rsidRPr="00EF6909" w:rsidRDefault="00EF6909" w:rsidP="00EF6909">
            <w:pPr>
              <w:pStyle w:val="TableParagraph"/>
              <w:widowControl w:val="0"/>
              <w:autoSpaceDE w:val="0"/>
              <w:autoSpaceDN w:val="0"/>
            </w:pPr>
            <w:r w:rsidRPr="00EF6909">
              <w:lastRenderedPageBreak/>
              <w:t xml:space="preserve">Моніторинг санітарно-гігієнічних вимог під час освітнього </w:t>
            </w:r>
            <w:r w:rsidRPr="00EF6909">
              <w:lastRenderedPageBreak/>
              <w:t>процесу</w:t>
            </w:r>
          </w:p>
        </w:tc>
        <w:tc>
          <w:tcPr>
            <w:tcW w:w="1701" w:type="dxa"/>
          </w:tcPr>
          <w:p w14:paraId="369AE312"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6F05F4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2948A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9B662E" w14:textId="77777777" w:rsidR="00EF6909" w:rsidRPr="00EF6909" w:rsidRDefault="00EF6909" w:rsidP="00EF6909">
            <w:pPr>
              <w:pStyle w:val="TableParagraph"/>
              <w:widowControl w:val="0"/>
              <w:autoSpaceDE w:val="0"/>
              <w:autoSpaceDN w:val="0"/>
            </w:pPr>
          </w:p>
        </w:tc>
      </w:tr>
      <w:tr w:rsidR="00EF6909" w:rsidRPr="00EF6909" w14:paraId="3E1ECB0A" w14:textId="77777777" w:rsidTr="00EE7BF3">
        <w:tc>
          <w:tcPr>
            <w:tcW w:w="2527" w:type="dxa"/>
            <w:gridSpan w:val="2"/>
            <w:vMerge/>
          </w:tcPr>
          <w:p w14:paraId="482464D3" w14:textId="77777777" w:rsidR="00EF6909" w:rsidRPr="00EF6909" w:rsidRDefault="00EF6909" w:rsidP="00EF6909">
            <w:pPr>
              <w:pStyle w:val="TableParagraph"/>
              <w:widowControl w:val="0"/>
              <w:autoSpaceDE w:val="0"/>
              <w:autoSpaceDN w:val="0"/>
            </w:pPr>
          </w:p>
        </w:tc>
        <w:tc>
          <w:tcPr>
            <w:tcW w:w="6540" w:type="dxa"/>
            <w:gridSpan w:val="2"/>
          </w:tcPr>
          <w:p w14:paraId="373CC42D" w14:textId="77777777" w:rsidR="00EF6909" w:rsidRPr="00EF6909" w:rsidRDefault="00EF6909" w:rsidP="00EF6909">
            <w:pPr>
              <w:pStyle w:val="TableParagraph"/>
              <w:widowControl w:val="0"/>
              <w:autoSpaceDE w:val="0"/>
              <w:autoSpaceDN w:val="0"/>
            </w:pPr>
            <w:r w:rsidRPr="00EF6909">
              <w:t>Забезпечення безпеки на підходах до ліцею в зимовий період</w:t>
            </w:r>
          </w:p>
        </w:tc>
        <w:tc>
          <w:tcPr>
            <w:tcW w:w="1701" w:type="dxa"/>
          </w:tcPr>
          <w:p w14:paraId="313EBDC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F0437F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FE2E3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E40919B" w14:textId="77777777" w:rsidR="00EF6909" w:rsidRPr="00EF6909" w:rsidRDefault="00EF6909" w:rsidP="00EF6909">
            <w:pPr>
              <w:pStyle w:val="TableParagraph"/>
              <w:widowControl w:val="0"/>
              <w:autoSpaceDE w:val="0"/>
              <w:autoSpaceDN w:val="0"/>
            </w:pPr>
          </w:p>
        </w:tc>
      </w:tr>
      <w:tr w:rsidR="00EF6909" w:rsidRPr="00EF6909" w14:paraId="483D8966" w14:textId="77777777" w:rsidTr="00EE7BF3">
        <w:tc>
          <w:tcPr>
            <w:tcW w:w="2527" w:type="dxa"/>
            <w:gridSpan w:val="2"/>
            <w:vMerge/>
          </w:tcPr>
          <w:p w14:paraId="3E600F7B" w14:textId="77777777" w:rsidR="00EF6909" w:rsidRPr="00EF6909" w:rsidRDefault="00EF6909" w:rsidP="00EF6909">
            <w:pPr>
              <w:pStyle w:val="TableParagraph"/>
              <w:widowControl w:val="0"/>
              <w:autoSpaceDE w:val="0"/>
              <w:autoSpaceDN w:val="0"/>
            </w:pPr>
          </w:p>
        </w:tc>
        <w:tc>
          <w:tcPr>
            <w:tcW w:w="6540" w:type="dxa"/>
            <w:gridSpan w:val="2"/>
          </w:tcPr>
          <w:p w14:paraId="063EBB27" w14:textId="77777777" w:rsidR="00EF6909" w:rsidRPr="00EF6909" w:rsidRDefault="00EF6909" w:rsidP="00EF6909">
            <w:pPr>
              <w:pStyle w:val="TableParagraph"/>
              <w:widowControl w:val="0"/>
              <w:autoSpaceDE w:val="0"/>
              <w:autoSpaceDN w:val="0"/>
            </w:pPr>
            <w:r w:rsidRPr="00EF6909">
              <w:t>Проведення бесід з учнями 1-11 класів щодо запобігання травматизму у зимовий період</w:t>
            </w:r>
          </w:p>
        </w:tc>
        <w:tc>
          <w:tcPr>
            <w:tcW w:w="1701" w:type="dxa"/>
          </w:tcPr>
          <w:p w14:paraId="2F9E760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D21A5A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EDC043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99A1C54" w14:textId="77777777" w:rsidR="00EF6909" w:rsidRPr="00EF6909" w:rsidRDefault="00EF6909" w:rsidP="00EF6909">
            <w:pPr>
              <w:pStyle w:val="TableParagraph"/>
              <w:widowControl w:val="0"/>
              <w:autoSpaceDE w:val="0"/>
              <w:autoSpaceDN w:val="0"/>
            </w:pPr>
          </w:p>
        </w:tc>
      </w:tr>
      <w:tr w:rsidR="00EF6909" w:rsidRPr="00EF6909" w14:paraId="5F8C8087" w14:textId="77777777" w:rsidTr="00EE7BF3">
        <w:tc>
          <w:tcPr>
            <w:tcW w:w="2527" w:type="dxa"/>
            <w:gridSpan w:val="2"/>
            <w:vMerge/>
          </w:tcPr>
          <w:p w14:paraId="7BCCE172" w14:textId="77777777" w:rsidR="00EF6909" w:rsidRPr="00EF6909" w:rsidRDefault="00EF6909" w:rsidP="00EF6909">
            <w:pPr>
              <w:pStyle w:val="TableParagraph"/>
              <w:widowControl w:val="0"/>
              <w:autoSpaceDE w:val="0"/>
              <w:autoSpaceDN w:val="0"/>
            </w:pPr>
          </w:p>
        </w:tc>
        <w:tc>
          <w:tcPr>
            <w:tcW w:w="6540" w:type="dxa"/>
            <w:gridSpan w:val="2"/>
          </w:tcPr>
          <w:p w14:paraId="7DF1D8FB" w14:textId="77777777" w:rsidR="00EF6909" w:rsidRPr="00EF6909" w:rsidRDefault="00EF6909" w:rsidP="00EF6909">
            <w:pPr>
              <w:pStyle w:val="TableParagraph"/>
              <w:widowControl w:val="0"/>
              <w:autoSpaceDE w:val="0"/>
              <w:autoSpaceDN w:val="0"/>
            </w:pPr>
            <w:r w:rsidRPr="00EF6909">
              <w:t>Про виконання вимог безпеки життєдяільності під час уроків фізичного виховання</w:t>
            </w:r>
          </w:p>
        </w:tc>
        <w:tc>
          <w:tcPr>
            <w:tcW w:w="1701" w:type="dxa"/>
          </w:tcPr>
          <w:p w14:paraId="421E1E1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874B9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0549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ECBFF2" w14:textId="77777777" w:rsidR="00EF6909" w:rsidRPr="00EF6909" w:rsidRDefault="00EF6909" w:rsidP="00EF6909">
            <w:pPr>
              <w:pStyle w:val="TableParagraph"/>
              <w:widowControl w:val="0"/>
              <w:autoSpaceDE w:val="0"/>
              <w:autoSpaceDN w:val="0"/>
            </w:pPr>
          </w:p>
        </w:tc>
      </w:tr>
      <w:tr w:rsidR="00EF6909" w:rsidRPr="00EF6909" w14:paraId="74834577" w14:textId="77777777" w:rsidTr="00EE7BF3">
        <w:tc>
          <w:tcPr>
            <w:tcW w:w="2527" w:type="dxa"/>
            <w:gridSpan w:val="2"/>
            <w:vMerge/>
          </w:tcPr>
          <w:p w14:paraId="2C2B9E2D" w14:textId="77777777" w:rsidR="00EF6909" w:rsidRPr="00EF6909" w:rsidRDefault="00EF6909" w:rsidP="00EF6909">
            <w:pPr>
              <w:pStyle w:val="TableParagraph"/>
              <w:widowControl w:val="0"/>
              <w:autoSpaceDE w:val="0"/>
              <w:autoSpaceDN w:val="0"/>
            </w:pPr>
          </w:p>
        </w:tc>
        <w:tc>
          <w:tcPr>
            <w:tcW w:w="6540" w:type="dxa"/>
            <w:gridSpan w:val="2"/>
          </w:tcPr>
          <w:p w14:paraId="205FE3BD" w14:textId="77777777" w:rsidR="00EF6909" w:rsidRPr="00EF6909" w:rsidRDefault="00EF6909" w:rsidP="00EF6909">
            <w:pPr>
              <w:pStyle w:val="TableParagraph"/>
              <w:widowControl w:val="0"/>
              <w:autoSpaceDE w:val="0"/>
              <w:autoSpaceDN w:val="0"/>
            </w:pPr>
            <w:r w:rsidRPr="00EF6909">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701" w:type="dxa"/>
          </w:tcPr>
          <w:p w14:paraId="19B096C4" w14:textId="2ABFB8E1" w:rsidR="00EF6909" w:rsidRPr="00EF6909" w:rsidRDefault="00EF6909" w:rsidP="00353C35">
            <w:pPr>
              <w:pStyle w:val="TableParagraph"/>
              <w:widowControl w:val="0"/>
              <w:autoSpaceDE w:val="0"/>
              <w:autoSpaceDN w:val="0"/>
            </w:pPr>
            <w:r w:rsidRPr="00EF6909">
              <w:t>0</w:t>
            </w:r>
            <w:r w:rsidR="00353C35">
              <w:t>2</w:t>
            </w:r>
            <w:r w:rsidRPr="00EF6909">
              <w:t>-0</w:t>
            </w:r>
            <w:r w:rsidR="00353C35">
              <w:t>6</w:t>
            </w:r>
            <w:r w:rsidRPr="00EF6909">
              <w:t>.02.</w:t>
            </w:r>
          </w:p>
        </w:tc>
        <w:tc>
          <w:tcPr>
            <w:tcW w:w="1701" w:type="dxa"/>
            <w:gridSpan w:val="2"/>
          </w:tcPr>
          <w:p w14:paraId="26948D29" w14:textId="77777777" w:rsidR="00EF6909" w:rsidRPr="00EF6909" w:rsidRDefault="00EF6909" w:rsidP="00EF6909">
            <w:pPr>
              <w:pStyle w:val="TableParagraph"/>
              <w:widowControl w:val="0"/>
              <w:autoSpaceDE w:val="0"/>
              <w:autoSpaceDN w:val="0"/>
            </w:pPr>
          </w:p>
        </w:tc>
        <w:tc>
          <w:tcPr>
            <w:tcW w:w="1701" w:type="dxa"/>
            <w:gridSpan w:val="2"/>
          </w:tcPr>
          <w:p w14:paraId="2BF81AF6"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82F2AA1" w14:textId="77777777" w:rsidR="00EF6909" w:rsidRPr="00EF6909" w:rsidRDefault="00EF6909" w:rsidP="00EF6909">
            <w:pPr>
              <w:pStyle w:val="TableParagraph"/>
              <w:widowControl w:val="0"/>
              <w:autoSpaceDE w:val="0"/>
              <w:autoSpaceDN w:val="0"/>
            </w:pPr>
          </w:p>
        </w:tc>
      </w:tr>
      <w:tr w:rsidR="00EF6909" w:rsidRPr="00EF6909" w14:paraId="526B4C49" w14:textId="77777777" w:rsidTr="00EE7BF3">
        <w:tc>
          <w:tcPr>
            <w:tcW w:w="2527" w:type="dxa"/>
            <w:gridSpan w:val="2"/>
            <w:vMerge/>
          </w:tcPr>
          <w:p w14:paraId="6B0CE468" w14:textId="77777777" w:rsidR="00EF6909" w:rsidRPr="00EF6909" w:rsidRDefault="00EF6909" w:rsidP="00EF6909">
            <w:pPr>
              <w:pStyle w:val="TableParagraph"/>
              <w:widowControl w:val="0"/>
              <w:autoSpaceDE w:val="0"/>
              <w:autoSpaceDN w:val="0"/>
            </w:pPr>
          </w:p>
        </w:tc>
        <w:tc>
          <w:tcPr>
            <w:tcW w:w="6540" w:type="dxa"/>
            <w:gridSpan w:val="2"/>
          </w:tcPr>
          <w:p w14:paraId="68A3657C" w14:textId="77777777" w:rsidR="00EF6909" w:rsidRPr="00EF6909" w:rsidRDefault="00EF6909" w:rsidP="00EF6909">
            <w:pPr>
              <w:pStyle w:val="TableParagraph"/>
              <w:widowControl w:val="0"/>
              <w:autoSpaceDE w:val="0"/>
              <w:autoSpaceDN w:val="0"/>
            </w:pPr>
            <w:r w:rsidRPr="00EF6909">
              <w:t>Провести бесіди «Пасажир в автомобілі»</w:t>
            </w:r>
          </w:p>
        </w:tc>
        <w:tc>
          <w:tcPr>
            <w:tcW w:w="1701" w:type="dxa"/>
          </w:tcPr>
          <w:p w14:paraId="5F79420D" w14:textId="6251DE48"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49E7DE2A" w14:textId="77777777" w:rsidR="00EF6909" w:rsidRPr="00EF6909" w:rsidRDefault="00EF6909" w:rsidP="00EF6909">
            <w:pPr>
              <w:pStyle w:val="TableParagraph"/>
              <w:widowControl w:val="0"/>
              <w:autoSpaceDE w:val="0"/>
              <w:autoSpaceDN w:val="0"/>
            </w:pPr>
          </w:p>
        </w:tc>
        <w:tc>
          <w:tcPr>
            <w:tcW w:w="1701" w:type="dxa"/>
            <w:gridSpan w:val="2"/>
          </w:tcPr>
          <w:p w14:paraId="5F42CB3F"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07C0F7F" w14:textId="77777777" w:rsidR="00EF6909" w:rsidRPr="00EF6909" w:rsidRDefault="00EF6909" w:rsidP="00EF6909">
            <w:pPr>
              <w:pStyle w:val="TableParagraph"/>
              <w:widowControl w:val="0"/>
              <w:autoSpaceDE w:val="0"/>
              <w:autoSpaceDN w:val="0"/>
            </w:pPr>
          </w:p>
        </w:tc>
      </w:tr>
      <w:tr w:rsidR="00EF6909" w:rsidRPr="00EF6909" w14:paraId="467DC834" w14:textId="77777777" w:rsidTr="00EE7BF3">
        <w:tc>
          <w:tcPr>
            <w:tcW w:w="2527" w:type="dxa"/>
            <w:gridSpan w:val="2"/>
            <w:vMerge/>
          </w:tcPr>
          <w:p w14:paraId="795A5B7E" w14:textId="77777777" w:rsidR="00EF6909" w:rsidRPr="00EF6909" w:rsidRDefault="00EF6909" w:rsidP="00EF6909">
            <w:pPr>
              <w:pStyle w:val="TableParagraph"/>
              <w:widowControl w:val="0"/>
              <w:autoSpaceDE w:val="0"/>
              <w:autoSpaceDN w:val="0"/>
            </w:pPr>
          </w:p>
        </w:tc>
        <w:tc>
          <w:tcPr>
            <w:tcW w:w="6540" w:type="dxa"/>
            <w:gridSpan w:val="2"/>
          </w:tcPr>
          <w:p w14:paraId="1A74DBD9"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школи щодо профілактики сколіозу  </w:t>
            </w:r>
            <w:hyperlink r:id="rId51" w:history="1">
              <w:r w:rsidRPr="00EF6909">
                <w:rPr>
                  <w:rStyle w:val="af2"/>
                </w:rPr>
                <w:t>http://surl.li/iyvoq</w:t>
              </w:r>
            </w:hyperlink>
          </w:p>
        </w:tc>
        <w:tc>
          <w:tcPr>
            <w:tcW w:w="1701" w:type="dxa"/>
          </w:tcPr>
          <w:p w14:paraId="1022DD0A"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24868DD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8FD513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0920B2F3" w14:textId="77777777" w:rsidR="00EF6909" w:rsidRPr="00EF6909" w:rsidRDefault="00EF6909" w:rsidP="00EF6909">
            <w:pPr>
              <w:pStyle w:val="TableParagraph"/>
              <w:widowControl w:val="0"/>
              <w:autoSpaceDE w:val="0"/>
              <w:autoSpaceDN w:val="0"/>
            </w:pPr>
          </w:p>
        </w:tc>
      </w:tr>
      <w:tr w:rsidR="00EF6909" w:rsidRPr="00EF6909" w14:paraId="055CCD43" w14:textId="77777777" w:rsidTr="00EE7BF3">
        <w:tc>
          <w:tcPr>
            <w:tcW w:w="2527" w:type="dxa"/>
            <w:gridSpan w:val="2"/>
            <w:vMerge/>
          </w:tcPr>
          <w:p w14:paraId="62764802" w14:textId="77777777" w:rsidR="00EF6909" w:rsidRPr="00EF6909" w:rsidRDefault="00EF6909" w:rsidP="00EF6909">
            <w:pPr>
              <w:pStyle w:val="TableParagraph"/>
              <w:widowControl w:val="0"/>
              <w:autoSpaceDE w:val="0"/>
              <w:autoSpaceDN w:val="0"/>
            </w:pPr>
          </w:p>
        </w:tc>
        <w:tc>
          <w:tcPr>
            <w:tcW w:w="6540" w:type="dxa"/>
            <w:gridSpan w:val="2"/>
          </w:tcPr>
          <w:p w14:paraId="6EB55BC0"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3E8DCB9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0C816A0"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718EFDB"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12B6AECE" w14:textId="77777777" w:rsidR="00EF6909" w:rsidRPr="00EF6909" w:rsidRDefault="00EF6909" w:rsidP="00EF6909">
            <w:pPr>
              <w:pStyle w:val="TableParagraph"/>
              <w:widowControl w:val="0"/>
              <w:autoSpaceDE w:val="0"/>
              <w:autoSpaceDN w:val="0"/>
            </w:pPr>
          </w:p>
        </w:tc>
      </w:tr>
      <w:tr w:rsidR="00EF6909" w:rsidRPr="00EF6909" w14:paraId="4500814C" w14:textId="77777777" w:rsidTr="00EE7BF3">
        <w:tc>
          <w:tcPr>
            <w:tcW w:w="2527" w:type="dxa"/>
            <w:gridSpan w:val="2"/>
            <w:vMerge w:val="restart"/>
          </w:tcPr>
          <w:p w14:paraId="543B2E33"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7D683077"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2118528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D238E84"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81F26A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19F608" w14:textId="77777777" w:rsidR="00EF6909" w:rsidRPr="00EF6909" w:rsidRDefault="00EF6909" w:rsidP="00EF6909">
            <w:pPr>
              <w:pStyle w:val="TableParagraph"/>
              <w:widowControl w:val="0"/>
              <w:autoSpaceDE w:val="0"/>
              <w:autoSpaceDN w:val="0"/>
            </w:pPr>
          </w:p>
        </w:tc>
      </w:tr>
      <w:tr w:rsidR="00EF6909" w:rsidRPr="00EF6909" w14:paraId="5BD831ED" w14:textId="77777777" w:rsidTr="00EE7BF3">
        <w:tc>
          <w:tcPr>
            <w:tcW w:w="2527" w:type="dxa"/>
            <w:gridSpan w:val="2"/>
            <w:vMerge/>
          </w:tcPr>
          <w:p w14:paraId="3F6D2C22" w14:textId="77777777" w:rsidR="00EF6909" w:rsidRPr="00EF6909" w:rsidRDefault="00EF6909" w:rsidP="00EF6909">
            <w:pPr>
              <w:pStyle w:val="TableParagraph"/>
              <w:widowControl w:val="0"/>
              <w:autoSpaceDE w:val="0"/>
              <w:autoSpaceDN w:val="0"/>
              <w:rPr>
                <w:b/>
              </w:rPr>
            </w:pPr>
          </w:p>
        </w:tc>
        <w:tc>
          <w:tcPr>
            <w:tcW w:w="6540" w:type="dxa"/>
            <w:gridSpan w:val="2"/>
          </w:tcPr>
          <w:p w14:paraId="5A42E0ED" w14:textId="77777777" w:rsidR="00EF6909" w:rsidRPr="00EF6909" w:rsidRDefault="00EF6909" w:rsidP="00EF6909">
            <w:pPr>
              <w:pStyle w:val="TableParagraph"/>
              <w:widowControl w:val="0"/>
              <w:autoSpaceDE w:val="0"/>
              <w:autoSpaceDN w:val="0"/>
            </w:pPr>
            <w:r w:rsidRPr="00EF6909">
              <w:t>Проведення навчання з радіаційної безпеки  http://surl.li/iyvqy</w:t>
            </w:r>
          </w:p>
        </w:tc>
        <w:tc>
          <w:tcPr>
            <w:tcW w:w="1701" w:type="dxa"/>
          </w:tcPr>
          <w:p w14:paraId="52BBD65D" w14:textId="77777777" w:rsidR="00EF6909" w:rsidRPr="00EF6909" w:rsidRDefault="00EF6909" w:rsidP="00EF6909">
            <w:pPr>
              <w:pStyle w:val="TableParagraph"/>
              <w:widowControl w:val="0"/>
              <w:autoSpaceDE w:val="0"/>
              <w:autoSpaceDN w:val="0"/>
            </w:pPr>
          </w:p>
        </w:tc>
        <w:tc>
          <w:tcPr>
            <w:tcW w:w="1701" w:type="dxa"/>
            <w:gridSpan w:val="2"/>
          </w:tcPr>
          <w:p w14:paraId="0B1B87B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A31B6AB"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0399364" w14:textId="77777777" w:rsidR="00EF6909" w:rsidRPr="00EF6909" w:rsidRDefault="00EF6909" w:rsidP="00EF6909">
            <w:pPr>
              <w:pStyle w:val="TableParagraph"/>
              <w:widowControl w:val="0"/>
              <w:autoSpaceDE w:val="0"/>
              <w:autoSpaceDN w:val="0"/>
            </w:pPr>
          </w:p>
        </w:tc>
      </w:tr>
      <w:tr w:rsidR="00EF6909" w:rsidRPr="00EF6909" w14:paraId="217C849E" w14:textId="77777777" w:rsidTr="00EE7BF3">
        <w:tc>
          <w:tcPr>
            <w:tcW w:w="2527" w:type="dxa"/>
            <w:gridSpan w:val="2"/>
            <w:vMerge/>
          </w:tcPr>
          <w:p w14:paraId="10003FB2" w14:textId="77777777" w:rsidR="00EF6909" w:rsidRPr="00EF6909" w:rsidRDefault="00EF6909" w:rsidP="00EF6909">
            <w:pPr>
              <w:pStyle w:val="TableParagraph"/>
              <w:widowControl w:val="0"/>
              <w:autoSpaceDE w:val="0"/>
              <w:autoSpaceDN w:val="0"/>
              <w:rPr>
                <w:b/>
              </w:rPr>
            </w:pPr>
          </w:p>
        </w:tc>
        <w:tc>
          <w:tcPr>
            <w:tcW w:w="6540" w:type="dxa"/>
            <w:gridSpan w:val="2"/>
          </w:tcPr>
          <w:p w14:paraId="74984708" w14:textId="77777777" w:rsidR="00EF6909" w:rsidRPr="00EF6909" w:rsidRDefault="00EF6909" w:rsidP="00EF6909">
            <w:pPr>
              <w:pStyle w:val="TableParagraph"/>
              <w:widowControl w:val="0"/>
              <w:autoSpaceDE w:val="0"/>
              <w:autoSpaceDN w:val="0"/>
            </w:pPr>
            <w:r w:rsidRPr="00EF6909">
              <w:t xml:space="preserve">Проведення заходів «Цивільний захист та безпека життєдіяльності»  </w:t>
            </w:r>
            <w:hyperlink r:id="rId52" w:history="1">
              <w:r w:rsidRPr="00EF6909">
                <w:rPr>
                  <w:rStyle w:val="af2"/>
                </w:rPr>
                <w:t>http://surl.li/iunbp</w:t>
              </w:r>
            </w:hyperlink>
          </w:p>
        </w:tc>
        <w:tc>
          <w:tcPr>
            <w:tcW w:w="1701" w:type="dxa"/>
          </w:tcPr>
          <w:p w14:paraId="10EA0707" w14:textId="77777777" w:rsidR="00EF6909" w:rsidRPr="00EF6909" w:rsidRDefault="00EF6909" w:rsidP="00EF6909">
            <w:pPr>
              <w:pStyle w:val="TableParagraph"/>
              <w:widowControl w:val="0"/>
              <w:autoSpaceDE w:val="0"/>
              <w:autoSpaceDN w:val="0"/>
            </w:pPr>
          </w:p>
        </w:tc>
        <w:tc>
          <w:tcPr>
            <w:tcW w:w="1701" w:type="dxa"/>
            <w:gridSpan w:val="2"/>
          </w:tcPr>
          <w:p w14:paraId="7D1C5A9A"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43CCB59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F5F2E36" w14:textId="77777777" w:rsidR="00EF6909" w:rsidRPr="00EF6909" w:rsidRDefault="00EF6909" w:rsidP="00EF6909">
            <w:pPr>
              <w:pStyle w:val="TableParagraph"/>
              <w:widowControl w:val="0"/>
              <w:autoSpaceDE w:val="0"/>
              <w:autoSpaceDN w:val="0"/>
            </w:pPr>
          </w:p>
        </w:tc>
      </w:tr>
      <w:tr w:rsidR="00EF6909" w:rsidRPr="00EF6909" w14:paraId="3FF227BD" w14:textId="77777777" w:rsidTr="00EE7BF3">
        <w:tc>
          <w:tcPr>
            <w:tcW w:w="2527" w:type="dxa"/>
            <w:gridSpan w:val="2"/>
            <w:vMerge w:val="restart"/>
          </w:tcPr>
          <w:p w14:paraId="40F86150"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13BA1195"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4413A99"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3571E5A3"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6D8360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266AD9"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0DDEBC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4CAA6504" w14:textId="77777777" w:rsidR="00EF6909" w:rsidRPr="00EF6909" w:rsidRDefault="00EF6909" w:rsidP="00EF6909">
            <w:pPr>
              <w:pStyle w:val="TableParagraph"/>
              <w:widowControl w:val="0"/>
              <w:autoSpaceDE w:val="0"/>
              <w:autoSpaceDN w:val="0"/>
            </w:pPr>
          </w:p>
        </w:tc>
      </w:tr>
      <w:tr w:rsidR="00EF6909" w:rsidRPr="00EF6909" w14:paraId="77515F05" w14:textId="77777777" w:rsidTr="00EE7BF3">
        <w:tc>
          <w:tcPr>
            <w:tcW w:w="2527" w:type="dxa"/>
            <w:gridSpan w:val="2"/>
            <w:vMerge/>
          </w:tcPr>
          <w:p w14:paraId="47EB5CF8" w14:textId="77777777" w:rsidR="00EF6909" w:rsidRPr="00EF6909" w:rsidRDefault="00EF6909" w:rsidP="00EF6909">
            <w:pPr>
              <w:pStyle w:val="TableParagraph"/>
              <w:widowControl w:val="0"/>
              <w:autoSpaceDE w:val="0"/>
              <w:autoSpaceDN w:val="0"/>
              <w:rPr>
                <w:b/>
              </w:rPr>
            </w:pPr>
          </w:p>
        </w:tc>
        <w:tc>
          <w:tcPr>
            <w:tcW w:w="6540" w:type="dxa"/>
            <w:gridSpan w:val="2"/>
          </w:tcPr>
          <w:p w14:paraId="2B5A71B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47C9F26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64CFE7"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B88A823"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4A70AAC" w14:textId="77777777" w:rsidR="00EF6909" w:rsidRPr="00EF6909" w:rsidRDefault="00EF6909" w:rsidP="00EF6909">
            <w:pPr>
              <w:pStyle w:val="TableParagraph"/>
              <w:widowControl w:val="0"/>
              <w:autoSpaceDE w:val="0"/>
              <w:autoSpaceDN w:val="0"/>
            </w:pPr>
          </w:p>
        </w:tc>
      </w:tr>
      <w:tr w:rsidR="00EF6909" w:rsidRPr="00EF6909" w14:paraId="406C33BF" w14:textId="77777777" w:rsidTr="00EE7BF3">
        <w:tc>
          <w:tcPr>
            <w:tcW w:w="2527" w:type="dxa"/>
            <w:gridSpan w:val="2"/>
            <w:vMerge/>
          </w:tcPr>
          <w:p w14:paraId="07B72A4C" w14:textId="77777777" w:rsidR="00EF6909" w:rsidRPr="00EF6909" w:rsidRDefault="00EF6909" w:rsidP="00EF6909">
            <w:pPr>
              <w:pStyle w:val="TableParagraph"/>
              <w:widowControl w:val="0"/>
              <w:autoSpaceDE w:val="0"/>
              <w:autoSpaceDN w:val="0"/>
              <w:rPr>
                <w:b/>
              </w:rPr>
            </w:pPr>
          </w:p>
        </w:tc>
        <w:tc>
          <w:tcPr>
            <w:tcW w:w="6540" w:type="dxa"/>
            <w:gridSpan w:val="2"/>
          </w:tcPr>
          <w:p w14:paraId="18DE533E"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242C3CC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02379A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BFFB93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1C7144E1" w14:textId="77777777" w:rsidR="00EF6909" w:rsidRPr="00EF6909" w:rsidRDefault="00EF6909" w:rsidP="00EF6909">
            <w:pPr>
              <w:pStyle w:val="TableParagraph"/>
              <w:widowControl w:val="0"/>
              <w:autoSpaceDE w:val="0"/>
              <w:autoSpaceDN w:val="0"/>
            </w:pPr>
          </w:p>
        </w:tc>
      </w:tr>
      <w:tr w:rsidR="00EF6909" w:rsidRPr="00EF6909" w14:paraId="41B7CAD9" w14:textId="77777777" w:rsidTr="00EE7BF3">
        <w:tc>
          <w:tcPr>
            <w:tcW w:w="2527" w:type="dxa"/>
            <w:gridSpan w:val="2"/>
            <w:vMerge/>
          </w:tcPr>
          <w:p w14:paraId="1209EF38" w14:textId="77777777" w:rsidR="00EF6909" w:rsidRPr="00EF6909" w:rsidRDefault="00EF6909" w:rsidP="00EF6909">
            <w:pPr>
              <w:pStyle w:val="TableParagraph"/>
              <w:widowControl w:val="0"/>
              <w:autoSpaceDE w:val="0"/>
              <w:autoSpaceDN w:val="0"/>
              <w:rPr>
                <w:b/>
              </w:rPr>
            </w:pPr>
          </w:p>
        </w:tc>
        <w:tc>
          <w:tcPr>
            <w:tcW w:w="6540" w:type="dxa"/>
            <w:gridSpan w:val="2"/>
          </w:tcPr>
          <w:p w14:paraId="222B001A"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66AFA73B"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BAF6EB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1436DB4A"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17876EF1" w14:textId="77777777" w:rsidR="00EF6909" w:rsidRPr="00EF6909" w:rsidRDefault="00EF6909" w:rsidP="00EF6909">
            <w:pPr>
              <w:pStyle w:val="TableParagraph"/>
              <w:widowControl w:val="0"/>
              <w:autoSpaceDE w:val="0"/>
              <w:autoSpaceDN w:val="0"/>
            </w:pPr>
          </w:p>
        </w:tc>
      </w:tr>
      <w:tr w:rsidR="00EF6909" w:rsidRPr="00EF6909" w14:paraId="0B0E1D10" w14:textId="77777777" w:rsidTr="00EE7BF3">
        <w:tc>
          <w:tcPr>
            <w:tcW w:w="2527" w:type="dxa"/>
            <w:gridSpan w:val="2"/>
            <w:vMerge w:val="restart"/>
          </w:tcPr>
          <w:p w14:paraId="42EDC29F"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65014CB" w14:textId="17FDFA10" w:rsidR="00EF6909" w:rsidRPr="00EF6909" w:rsidRDefault="00EF6909" w:rsidP="00353C35">
            <w:pPr>
              <w:pStyle w:val="TableParagraph"/>
              <w:widowControl w:val="0"/>
              <w:autoSpaceDE w:val="0"/>
              <w:autoSpaceDN w:val="0"/>
            </w:pPr>
            <w:r w:rsidRPr="00EF6909">
              <w:t>День безпечного Інтернету (</w:t>
            </w:r>
            <w:r w:rsidR="00353C35">
              <w:t>10</w:t>
            </w:r>
            <w:r w:rsidRPr="00EF6909">
              <w:t>.02)</w:t>
            </w:r>
          </w:p>
        </w:tc>
        <w:tc>
          <w:tcPr>
            <w:tcW w:w="1701" w:type="dxa"/>
          </w:tcPr>
          <w:p w14:paraId="393A9114"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16DC843C"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24C9AEB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8406FCE" w14:textId="77777777" w:rsidR="00EF6909" w:rsidRPr="00EF6909" w:rsidRDefault="00EF6909" w:rsidP="00EF6909">
            <w:pPr>
              <w:pStyle w:val="TableParagraph"/>
              <w:widowControl w:val="0"/>
              <w:autoSpaceDE w:val="0"/>
              <w:autoSpaceDN w:val="0"/>
            </w:pPr>
          </w:p>
        </w:tc>
      </w:tr>
      <w:tr w:rsidR="00EF6909" w:rsidRPr="00EF6909" w14:paraId="29663BC2" w14:textId="77777777" w:rsidTr="00EE7BF3">
        <w:tc>
          <w:tcPr>
            <w:tcW w:w="2527" w:type="dxa"/>
            <w:gridSpan w:val="2"/>
            <w:vMerge/>
          </w:tcPr>
          <w:p w14:paraId="377D9F84" w14:textId="77777777" w:rsidR="00EF6909" w:rsidRPr="00EF6909" w:rsidRDefault="00EF6909" w:rsidP="00EF6909">
            <w:pPr>
              <w:pStyle w:val="TableParagraph"/>
              <w:widowControl w:val="0"/>
              <w:autoSpaceDE w:val="0"/>
              <w:autoSpaceDN w:val="0"/>
              <w:rPr>
                <w:b/>
              </w:rPr>
            </w:pPr>
          </w:p>
        </w:tc>
        <w:tc>
          <w:tcPr>
            <w:tcW w:w="6540" w:type="dxa"/>
            <w:gridSpan w:val="2"/>
          </w:tcPr>
          <w:p w14:paraId="695D6756"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3F524D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619F8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3327275"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15DDFFA" w14:textId="77777777" w:rsidR="00EF6909" w:rsidRPr="00EF6909" w:rsidRDefault="00EF6909" w:rsidP="00EF6909">
            <w:pPr>
              <w:pStyle w:val="TableParagraph"/>
              <w:widowControl w:val="0"/>
              <w:autoSpaceDE w:val="0"/>
              <w:autoSpaceDN w:val="0"/>
            </w:pPr>
          </w:p>
        </w:tc>
      </w:tr>
      <w:tr w:rsidR="00EF6909" w:rsidRPr="00EF6909" w14:paraId="302096AC" w14:textId="77777777" w:rsidTr="00EE7BF3">
        <w:tc>
          <w:tcPr>
            <w:tcW w:w="2527" w:type="dxa"/>
            <w:gridSpan w:val="2"/>
            <w:vMerge/>
          </w:tcPr>
          <w:p w14:paraId="520F5552" w14:textId="77777777" w:rsidR="00EF6909" w:rsidRPr="00EF6909" w:rsidRDefault="00EF6909" w:rsidP="00EF6909">
            <w:pPr>
              <w:pStyle w:val="TableParagraph"/>
              <w:widowControl w:val="0"/>
              <w:autoSpaceDE w:val="0"/>
              <w:autoSpaceDN w:val="0"/>
              <w:rPr>
                <w:b/>
              </w:rPr>
            </w:pPr>
          </w:p>
        </w:tc>
        <w:tc>
          <w:tcPr>
            <w:tcW w:w="6540" w:type="dxa"/>
            <w:gridSpan w:val="2"/>
          </w:tcPr>
          <w:p w14:paraId="31490E72" w14:textId="77777777" w:rsidR="00EF6909" w:rsidRPr="00EF6909" w:rsidRDefault="00EF6909" w:rsidP="00EF6909">
            <w:pPr>
              <w:pStyle w:val="TableParagraph"/>
              <w:widowControl w:val="0"/>
              <w:autoSpaceDE w:val="0"/>
              <w:autoSpaceDN w:val="0"/>
            </w:pPr>
            <w:r w:rsidRPr="00EF6909">
              <w:t xml:space="preserve">Навчання учнів «Правила безпеки  в інтернеті» </w:t>
            </w:r>
            <w:hyperlink r:id="rId53" w:history="1">
              <w:r w:rsidRPr="00EF6909">
                <w:rPr>
                  <w:rStyle w:val="af2"/>
                </w:rPr>
                <w:t>https://coh.rv.ua/elementor-4549/</w:t>
              </w:r>
            </w:hyperlink>
            <w:r w:rsidRPr="00EF6909">
              <w:t xml:space="preserve"> </w:t>
            </w:r>
          </w:p>
        </w:tc>
        <w:tc>
          <w:tcPr>
            <w:tcW w:w="1701" w:type="dxa"/>
          </w:tcPr>
          <w:p w14:paraId="5ABBF53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7BB3BF5" w14:textId="77777777" w:rsidR="00EF6909" w:rsidRPr="00EF6909" w:rsidRDefault="00EF6909" w:rsidP="00EF6909">
            <w:pPr>
              <w:pStyle w:val="TableParagraph"/>
              <w:widowControl w:val="0"/>
              <w:autoSpaceDE w:val="0"/>
              <w:autoSpaceDN w:val="0"/>
            </w:pPr>
            <w:r w:rsidRPr="00EF6909">
              <w:t>Заняття</w:t>
            </w:r>
          </w:p>
        </w:tc>
        <w:tc>
          <w:tcPr>
            <w:tcW w:w="1701" w:type="dxa"/>
            <w:gridSpan w:val="2"/>
          </w:tcPr>
          <w:p w14:paraId="64F8254E" w14:textId="77777777" w:rsidR="00EF6909" w:rsidRPr="00EF6909" w:rsidRDefault="00EF6909" w:rsidP="00EF6909">
            <w:pPr>
              <w:pStyle w:val="TableParagraph"/>
              <w:widowControl w:val="0"/>
              <w:autoSpaceDE w:val="0"/>
              <w:autoSpaceDN w:val="0"/>
            </w:pPr>
            <w:r w:rsidRPr="00EF6909">
              <w:t>Класні керівники 1-11 класи</w:t>
            </w:r>
          </w:p>
        </w:tc>
        <w:tc>
          <w:tcPr>
            <w:tcW w:w="1218" w:type="dxa"/>
            <w:gridSpan w:val="2"/>
          </w:tcPr>
          <w:p w14:paraId="1EBC128E" w14:textId="77777777" w:rsidR="00EF6909" w:rsidRPr="00EF6909" w:rsidRDefault="00EF6909" w:rsidP="00EF6909">
            <w:pPr>
              <w:pStyle w:val="TableParagraph"/>
              <w:widowControl w:val="0"/>
              <w:autoSpaceDE w:val="0"/>
              <w:autoSpaceDN w:val="0"/>
            </w:pPr>
          </w:p>
        </w:tc>
      </w:tr>
      <w:tr w:rsidR="00EF6909" w:rsidRPr="00EF6909" w14:paraId="585B14D9" w14:textId="77777777" w:rsidTr="00EE7BF3">
        <w:tc>
          <w:tcPr>
            <w:tcW w:w="2527" w:type="dxa"/>
            <w:gridSpan w:val="2"/>
            <w:vMerge w:val="restart"/>
          </w:tcPr>
          <w:p w14:paraId="6D410A17" w14:textId="77777777" w:rsidR="00EF6909" w:rsidRPr="00EF6909" w:rsidRDefault="00EF6909" w:rsidP="00EF6909">
            <w:pPr>
              <w:pStyle w:val="TableParagraph"/>
              <w:widowControl w:val="0"/>
              <w:autoSpaceDE w:val="0"/>
              <w:autoSpaceDN w:val="0"/>
              <w:rPr>
                <w:b/>
              </w:rPr>
            </w:pPr>
            <w:r w:rsidRPr="00EF6909">
              <w:rPr>
                <w:b/>
              </w:rPr>
              <w:t xml:space="preserve">1.1.5.Створення умов для харчування </w:t>
            </w:r>
            <w:r w:rsidRPr="00EF6909">
              <w:rPr>
                <w:b/>
              </w:rPr>
              <w:lastRenderedPageBreak/>
              <w:t>здобувачів освіти і працівників</w:t>
            </w:r>
          </w:p>
        </w:tc>
        <w:tc>
          <w:tcPr>
            <w:tcW w:w="6540" w:type="dxa"/>
            <w:gridSpan w:val="2"/>
          </w:tcPr>
          <w:p w14:paraId="732D0ABD"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2201F491"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4010148D"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3F12FB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BFD500" w14:textId="77777777" w:rsidR="00EF6909" w:rsidRPr="00EF6909" w:rsidRDefault="00EF6909" w:rsidP="00EF6909">
            <w:pPr>
              <w:pStyle w:val="TableParagraph"/>
              <w:widowControl w:val="0"/>
              <w:autoSpaceDE w:val="0"/>
              <w:autoSpaceDN w:val="0"/>
            </w:pPr>
          </w:p>
        </w:tc>
      </w:tr>
      <w:tr w:rsidR="00EF6909" w:rsidRPr="00EF6909" w14:paraId="7308E207" w14:textId="77777777" w:rsidTr="00EE7BF3">
        <w:tc>
          <w:tcPr>
            <w:tcW w:w="2527" w:type="dxa"/>
            <w:gridSpan w:val="2"/>
            <w:vMerge/>
          </w:tcPr>
          <w:p w14:paraId="393BBD59" w14:textId="77777777" w:rsidR="00EF6909" w:rsidRPr="00EF6909" w:rsidRDefault="00EF6909" w:rsidP="00EF6909">
            <w:pPr>
              <w:pStyle w:val="TableParagraph"/>
              <w:widowControl w:val="0"/>
              <w:autoSpaceDE w:val="0"/>
              <w:autoSpaceDN w:val="0"/>
              <w:rPr>
                <w:b/>
              </w:rPr>
            </w:pPr>
          </w:p>
        </w:tc>
        <w:tc>
          <w:tcPr>
            <w:tcW w:w="6540" w:type="dxa"/>
            <w:gridSpan w:val="2"/>
          </w:tcPr>
          <w:p w14:paraId="43DBC41E"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лютому</w:t>
            </w:r>
          </w:p>
        </w:tc>
        <w:tc>
          <w:tcPr>
            <w:tcW w:w="1701" w:type="dxa"/>
          </w:tcPr>
          <w:p w14:paraId="60FF82F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551512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BA2D07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024E8EF" w14:textId="77777777" w:rsidR="00EF6909" w:rsidRPr="00EF6909" w:rsidRDefault="00EF6909" w:rsidP="00EF6909">
            <w:pPr>
              <w:pStyle w:val="TableParagraph"/>
              <w:widowControl w:val="0"/>
              <w:autoSpaceDE w:val="0"/>
              <w:autoSpaceDN w:val="0"/>
            </w:pPr>
          </w:p>
        </w:tc>
      </w:tr>
      <w:tr w:rsidR="00EF6909" w:rsidRPr="00EF6909" w14:paraId="23308494" w14:textId="77777777" w:rsidTr="00EE7BF3">
        <w:tc>
          <w:tcPr>
            <w:tcW w:w="2527" w:type="dxa"/>
            <w:gridSpan w:val="2"/>
            <w:vMerge/>
          </w:tcPr>
          <w:p w14:paraId="36D41224" w14:textId="77777777" w:rsidR="00EF6909" w:rsidRPr="00EF6909" w:rsidRDefault="00EF6909" w:rsidP="00EF6909">
            <w:pPr>
              <w:pStyle w:val="TableParagraph"/>
              <w:widowControl w:val="0"/>
              <w:autoSpaceDE w:val="0"/>
              <w:autoSpaceDN w:val="0"/>
              <w:rPr>
                <w:b/>
              </w:rPr>
            </w:pPr>
          </w:p>
        </w:tc>
        <w:tc>
          <w:tcPr>
            <w:tcW w:w="6540" w:type="dxa"/>
            <w:gridSpan w:val="2"/>
          </w:tcPr>
          <w:p w14:paraId="00C8C2A1"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30DF3BE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0A0D91"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3FB77AA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CE974BD" w14:textId="77777777" w:rsidR="00EF6909" w:rsidRPr="00EF6909" w:rsidRDefault="00EF6909" w:rsidP="00EF6909">
            <w:pPr>
              <w:pStyle w:val="TableParagraph"/>
              <w:widowControl w:val="0"/>
              <w:autoSpaceDE w:val="0"/>
              <w:autoSpaceDN w:val="0"/>
            </w:pPr>
          </w:p>
        </w:tc>
      </w:tr>
      <w:tr w:rsidR="00EF6909" w:rsidRPr="00EF6909" w14:paraId="12E17B21" w14:textId="77777777" w:rsidTr="00EE7BF3">
        <w:tc>
          <w:tcPr>
            <w:tcW w:w="15388" w:type="dxa"/>
            <w:gridSpan w:val="11"/>
            <w:shd w:val="clear" w:color="auto" w:fill="FFFF00"/>
            <w:vAlign w:val="center"/>
          </w:tcPr>
          <w:p w14:paraId="175AD67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738D2E" w14:textId="77777777" w:rsidTr="00EE7BF3">
        <w:tc>
          <w:tcPr>
            <w:tcW w:w="2527" w:type="dxa"/>
            <w:gridSpan w:val="2"/>
            <w:vMerge w:val="restart"/>
          </w:tcPr>
          <w:p w14:paraId="6F3D5ECD"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06AD90F" w14:textId="77777777" w:rsidR="00EF6909" w:rsidRPr="00EF6909" w:rsidRDefault="00EF6909" w:rsidP="00EF6909">
            <w:pPr>
              <w:pStyle w:val="TableParagraph"/>
              <w:widowControl w:val="0"/>
              <w:autoSpaceDE w:val="0"/>
              <w:autoSpaceDN w:val="0"/>
            </w:pPr>
            <w:r w:rsidRPr="00EF6909">
              <w:t>Взаємовідвідування уроків наставників та молодих вчителів</w:t>
            </w:r>
          </w:p>
        </w:tc>
        <w:tc>
          <w:tcPr>
            <w:tcW w:w="1701" w:type="dxa"/>
          </w:tcPr>
          <w:p w14:paraId="3E15CE3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59515E7"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763DC6" w14:textId="77777777" w:rsidR="00EF6909" w:rsidRPr="00EF6909" w:rsidRDefault="00EF6909" w:rsidP="00EF6909">
            <w:pPr>
              <w:pStyle w:val="TableParagraph"/>
              <w:widowControl w:val="0"/>
              <w:autoSpaceDE w:val="0"/>
              <w:autoSpaceDN w:val="0"/>
            </w:pPr>
            <w:r w:rsidRPr="00EF6909">
              <w:t xml:space="preserve">Вчителі-наставники, молоді вчителі </w:t>
            </w:r>
          </w:p>
        </w:tc>
        <w:tc>
          <w:tcPr>
            <w:tcW w:w="1218" w:type="dxa"/>
            <w:gridSpan w:val="2"/>
          </w:tcPr>
          <w:p w14:paraId="0A2C9C44" w14:textId="77777777" w:rsidR="00EF6909" w:rsidRPr="00EF6909" w:rsidRDefault="00EF6909" w:rsidP="00EF6909">
            <w:pPr>
              <w:pStyle w:val="TableParagraph"/>
              <w:widowControl w:val="0"/>
              <w:autoSpaceDE w:val="0"/>
              <w:autoSpaceDN w:val="0"/>
            </w:pPr>
          </w:p>
        </w:tc>
      </w:tr>
      <w:tr w:rsidR="00EF6909" w:rsidRPr="00EF6909" w14:paraId="3442B412" w14:textId="77777777" w:rsidTr="00EE7BF3">
        <w:tc>
          <w:tcPr>
            <w:tcW w:w="2527" w:type="dxa"/>
            <w:gridSpan w:val="2"/>
            <w:vMerge/>
          </w:tcPr>
          <w:p w14:paraId="27FC0B8F" w14:textId="77777777" w:rsidR="00EF6909" w:rsidRPr="00EF6909" w:rsidRDefault="00EF6909" w:rsidP="00EF6909">
            <w:pPr>
              <w:pStyle w:val="TableParagraph"/>
              <w:widowControl w:val="0"/>
              <w:autoSpaceDE w:val="0"/>
              <w:autoSpaceDN w:val="0"/>
              <w:rPr>
                <w:b/>
              </w:rPr>
            </w:pPr>
          </w:p>
        </w:tc>
        <w:tc>
          <w:tcPr>
            <w:tcW w:w="6540" w:type="dxa"/>
            <w:gridSpan w:val="2"/>
          </w:tcPr>
          <w:p w14:paraId="0B542B85" w14:textId="77777777" w:rsidR="00EF6909" w:rsidRPr="00EF6909" w:rsidRDefault="00EF6909" w:rsidP="00EF6909">
            <w:pPr>
              <w:pStyle w:val="TableParagraph"/>
              <w:widowControl w:val="0"/>
              <w:autoSpaceDE w:val="0"/>
              <w:autoSpaceDN w:val="0"/>
            </w:pPr>
            <w:r w:rsidRPr="00EF6909">
              <w:t>Тиждень «Молодість VS Досвід»</w:t>
            </w:r>
          </w:p>
        </w:tc>
        <w:tc>
          <w:tcPr>
            <w:tcW w:w="1701" w:type="dxa"/>
          </w:tcPr>
          <w:p w14:paraId="3716342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DAB34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061C63B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0A2B254D" w14:textId="77777777" w:rsidR="00EF6909" w:rsidRPr="00EF6909" w:rsidRDefault="00EF6909" w:rsidP="00EF6909">
            <w:pPr>
              <w:pStyle w:val="TableParagraph"/>
              <w:widowControl w:val="0"/>
              <w:autoSpaceDE w:val="0"/>
              <w:autoSpaceDN w:val="0"/>
            </w:pPr>
          </w:p>
        </w:tc>
      </w:tr>
      <w:tr w:rsidR="00EF6909" w:rsidRPr="00EF6909" w14:paraId="5955A312" w14:textId="77777777" w:rsidTr="00EE7BF3">
        <w:tc>
          <w:tcPr>
            <w:tcW w:w="2527" w:type="dxa"/>
            <w:gridSpan w:val="2"/>
            <w:vMerge w:val="restart"/>
          </w:tcPr>
          <w:p w14:paraId="7E02D9BF"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4E6871F7" w14:textId="77777777" w:rsidR="00EF6909" w:rsidRPr="00EF6909" w:rsidRDefault="00EF6909" w:rsidP="00EF6909">
            <w:pPr>
              <w:pStyle w:val="TableParagraph"/>
              <w:widowControl w:val="0"/>
              <w:autoSpaceDE w:val="0"/>
              <w:autoSpaceDN w:val="0"/>
            </w:pPr>
            <w:r w:rsidRPr="00EF6909">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14:paraId="17E8FB0E"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FF4184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25383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8E6CD0F" w14:textId="77777777" w:rsidR="00EF6909" w:rsidRPr="00EF6909" w:rsidRDefault="00EF6909" w:rsidP="00EF6909">
            <w:pPr>
              <w:pStyle w:val="TableParagraph"/>
              <w:widowControl w:val="0"/>
              <w:autoSpaceDE w:val="0"/>
              <w:autoSpaceDN w:val="0"/>
            </w:pPr>
          </w:p>
        </w:tc>
      </w:tr>
      <w:tr w:rsidR="00EF6909" w:rsidRPr="00EF6909" w14:paraId="42D15254" w14:textId="77777777" w:rsidTr="00EE7BF3">
        <w:tc>
          <w:tcPr>
            <w:tcW w:w="2527" w:type="dxa"/>
            <w:gridSpan w:val="2"/>
            <w:vMerge/>
          </w:tcPr>
          <w:p w14:paraId="455DD596" w14:textId="77777777" w:rsidR="00EF6909" w:rsidRPr="00EF6909" w:rsidRDefault="00EF6909" w:rsidP="00EF6909">
            <w:pPr>
              <w:pStyle w:val="TableParagraph"/>
              <w:widowControl w:val="0"/>
              <w:autoSpaceDE w:val="0"/>
              <w:autoSpaceDN w:val="0"/>
              <w:rPr>
                <w:b/>
              </w:rPr>
            </w:pPr>
          </w:p>
        </w:tc>
        <w:tc>
          <w:tcPr>
            <w:tcW w:w="6540" w:type="dxa"/>
            <w:gridSpan w:val="2"/>
          </w:tcPr>
          <w:p w14:paraId="3BD7B27C"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CE7147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808F5C5"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7AC9468D"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16A49413" w14:textId="77777777" w:rsidR="00EF6909" w:rsidRPr="00EF6909" w:rsidRDefault="00EF6909" w:rsidP="00EF6909">
            <w:pPr>
              <w:pStyle w:val="TableParagraph"/>
              <w:widowControl w:val="0"/>
              <w:autoSpaceDE w:val="0"/>
              <w:autoSpaceDN w:val="0"/>
            </w:pPr>
          </w:p>
        </w:tc>
      </w:tr>
      <w:tr w:rsidR="00EF6909" w:rsidRPr="00EF6909" w14:paraId="4CA21BBB" w14:textId="77777777" w:rsidTr="00EE7BF3">
        <w:tc>
          <w:tcPr>
            <w:tcW w:w="2527" w:type="dxa"/>
            <w:gridSpan w:val="2"/>
            <w:vMerge/>
          </w:tcPr>
          <w:p w14:paraId="7350278B" w14:textId="77777777" w:rsidR="00EF6909" w:rsidRPr="00EF6909" w:rsidRDefault="00EF6909" w:rsidP="00EF6909">
            <w:pPr>
              <w:pStyle w:val="TableParagraph"/>
              <w:widowControl w:val="0"/>
              <w:autoSpaceDE w:val="0"/>
              <w:autoSpaceDN w:val="0"/>
              <w:rPr>
                <w:b/>
              </w:rPr>
            </w:pPr>
          </w:p>
        </w:tc>
        <w:tc>
          <w:tcPr>
            <w:tcW w:w="6540" w:type="dxa"/>
            <w:gridSpan w:val="2"/>
          </w:tcPr>
          <w:p w14:paraId="650A0730" w14:textId="77777777" w:rsidR="00EF6909" w:rsidRPr="00EF6909" w:rsidRDefault="00EF6909" w:rsidP="00EF6909">
            <w:pPr>
              <w:pStyle w:val="TableParagraph"/>
              <w:widowControl w:val="0"/>
              <w:autoSpaceDE w:val="0"/>
              <w:autoSpaceDN w:val="0"/>
            </w:pPr>
            <w:r w:rsidRPr="00EF6909">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701" w:type="dxa"/>
          </w:tcPr>
          <w:p w14:paraId="4CC2BAD7" w14:textId="294BE44C" w:rsidR="00EF6909" w:rsidRPr="00EF6909" w:rsidRDefault="00EF6909" w:rsidP="00353C35">
            <w:pPr>
              <w:pStyle w:val="TableParagraph"/>
              <w:widowControl w:val="0"/>
              <w:autoSpaceDE w:val="0"/>
              <w:autoSpaceDN w:val="0"/>
            </w:pPr>
            <w:r w:rsidRPr="00EF6909">
              <w:t>1</w:t>
            </w:r>
            <w:r w:rsidR="00353C35">
              <w:t>6</w:t>
            </w:r>
            <w:r w:rsidRPr="00EF6909">
              <w:t>-2</w:t>
            </w:r>
            <w:r w:rsidR="00353C35">
              <w:t>0</w:t>
            </w:r>
            <w:r w:rsidRPr="00EF6909">
              <w:t>.02.</w:t>
            </w:r>
          </w:p>
        </w:tc>
        <w:tc>
          <w:tcPr>
            <w:tcW w:w="1701" w:type="dxa"/>
            <w:gridSpan w:val="2"/>
          </w:tcPr>
          <w:p w14:paraId="6586B45A" w14:textId="77777777" w:rsidR="00EF6909" w:rsidRPr="00EF6909" w:rsidRDefault="00EF6909" w:rsidP="00EF6909">
            <w:pPr>
              <w:pStyle w:val="TableParagraph"/>
              <w:widowControl w:val="0"/>
              <w:autoSpaceDE w:val="0"/>
              <w:autoSpaceDN w:val="0"/>
            </w:pPr>
          </w:p>
        </w:tc>
        <w:tc>
          <w:tcPr>
            <w:tcW w:w="1701" w:type="dxa"/>
            <w:gridSpan w:val="2"/>
          </w:tcPr>
          <w:p w14:paraId="7BC1D043" w14:textId="77777777" w:rsidR="00EF6909" w:rsidRPr="00EF6909" w:rsidRDefault="00EF6909" w:rsidP="00EF6909">
            <w:pPr>
              <w:pStyle w:val="TableParagraph"/>
              <w:widowControl w:val="0"/>
              <w:autoSpaceDE w:val="0"/>
              <w:autoSpaceDN w:val="0"/>
            </w:pPr>
            <w:r w:rsidRPr="00EF6909">
              <w:t>КК, психологічна служба</w:t>
            </w:r>
          </w:p>
        </w:tc>
        <w:tc>
          <w:tcPr>
            <w:tcW w:w="1218" w:type="dxa"/>
            <w:gridSpan w:val="2"/>
          </w:tcPr>
          <w:p w14:paraId="555F85F0" w14:textId="77777777" w:rsidR="00EF6909" w:rsidRPr="00EF6909" w:rsidRDefault="00EF6909" w:rsidP="00EF6909">
            <w:pPr>
              <w:pStyle w:val="TableParagraph"/>
              <w:widowControl w:val="0"/>
              <w:autoSpaceDE w:val="0"/>
              <w:autoSpaceDN w:val="0"/>
            </w:pPr>
          </w:p>
        </w:tc>
      </w:tr>
      <w:tr w:rsidR="00EF6909" w:rsidRPr="00EF6909" w14:paraId="27D89FF5" w14:textId="77777777" w:rsidTr="00EE7BF3">
        <w:tc>
          <w:tcPr>
            <w:tcW w:w="2527" w:type="dxa"/>
            <w:gridSpan w:val="2"/>
            <w:vMerge/>
          </w:tcPr>
          <w:p w14:paraId="020EC315" w14:textId="77777777" w:rsidR="00EF6909" w:rsidRPr="00EF6909" w:rsidRDefault="00EF6909" w:rsidP="00EF6909">
            <w:pPr>
              <w:pStyle w:val="TableParagraph"/>
              <w:widowControl w:val="0"/>
              <w:autoSpaceDE w:val="0"/>
              <w:autoSpaceDN w:val="0"/>
              <w:rPr>
                <w:b/>
              </w:rPr>
            </w:pPr>
          </w:p>
        </w:tc>
        <w:tc>
          <w:tcPr>
            <w:tcW w:w="6540" w:type="dxa"/>
            <w:gridSpan w:val="2"/>
          </w:tcPr>
          <w:p w14:paraId="0B5EB08F" w14:textId="1ABBFB93" w:rsidR="00EF6909" w:rsidRPr="00EF6909" w:rsidRDefault="00EF6909" w:rsidP="00353C35">
            <w:pPr>
              <w:pStyle w:val="TableParagraph"/>
              <w:widowControl w:val="0"/>
              <w:autoSpaceDE w:val="0"/>
              <w:autoSpaceDN w:val="0"/>
            </w:pPr>
            <w:r w:rsidRPr="00EF6909">
              <w:t xml:space="preserve">Інформаційний діалог «Питання. Відповіді. </w:t>
            </w:r>
            <w:r w:rsidR="00353C35">
              <w:t>НМТ</w:t>
            </w:r>
            <w:r w:rsidRPr="00EF6909">
              <w:t xml:space="preserve"> - 202</w:t>
            </w:r>
            <w:r w:rsidR="00353C35">
              <w:t>6</w:t>
            </w:r>
            <w:r w:rsidRPr="00EF6909">
              <w:t xml:space="preserve">» </w:t>
            </w:r>
            <w:hyperlink r:id="rId54" w:history="1">
              <w:r w:rsidRPr="00EF6909">
                <w:rPr>
                  <w:rStyle w:val="af2"/>
                </w:rPr>
                <w:t>https://mon.gov.ua/ua/tag/dpa</w:t>
              </w:r>
            </w:hyperlink>
            <w:r w:rsidRPr="00EF6909">
              <w:t xml:space="preserve"> </w:t>
            </w:r>
          </w:p>
        </w:tc>
        <w:tc>
          <w:tcPr>
            <w:tcW w:w="1701" w:type="dxa"/>
          </w:tcPr>
          <w:p w14:paraId="4AA80CB5" w14:textId="77777777" w:rsidR="00EF6909" w:rsidRPr="00EF6909" w:rsidRDefault="00EF6909" w:rsidP="00EF6909">
            <w:pPr>
              <w:pStyle w:val="TableParagraph"/>
              <w:widowControl w:val="0"/>
              <w:autoSpaceDE w:val="0"/>
              <w:autoSpaceDN w:val="0"/>
            </w:pPr>
          </w:p>
        </w:tc>
        <w:tc>
          <w:tcPr>
            <w:tcW w:w="1701" w:type="dxa"/>
            <w:gridSpan w:val="2"/>
          </w:tcPr>
          <w:p w14:paraId="2BFC536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8C1A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2C91933" w14:textId="77777777" w:rsidR="00EF6909" w:rsidRPr="00EF6909" w:rsidRDefault="00EF6909" w:rsidP="00EF6909">
            <w:pPr>
              <w:pStyle w:val="TableParagraph"/>
              <w:widowControl w:val="0"/>
              <w:autoSpaceDE w:val="0"/>
              <w:autoSpaceDN w:val="0"/>
            </w:pPr>
          </w:p>
        </w:tc>
      </w:tr>
      <w:tr w:rsidR="00EF6909" w:rsidRPr="00EF6909" w14:paraId="6E8C815A" w14:textId="77777777" w:rsidTr="00EE7BF3">
        <w:tc>
          <w:tcPr>
            <w:tcW w:w="2527" w:type="dxa"/>
            <w:gridSpan w:val="2"/>
            <w:vMerge/>
            <w:tcBorders>
              <w:right w:val="single" w:sz="4" w:space="0" w:color="auto"/>
            </w:tcBorders>
          </w:tcPr>
          <w:p w14:paraId="3C7D392B"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4" w:space="0" w:color="auto"/>
              <w:bottom w:val="single" w:sz="6" w:space="0" w:color="CCCCCC"/>
              <w:right w:val="single" w:sz="4" w:space="0" w:color="auto"/>
            </w:tcBorders>
            <w:shd w:val="clear" w:color="auto" w:fill="FFFFFF"/>
          </w:tcPr>
          <w:p w14:paraId="2B07052F" w14:textId="77777777" w:rsidR="00EF6909" w:rsidRPr="00EF6909" w:rsidRDefault="00EF6909" w:rsidP="00EF6909">
            <w:pPr>
              <w:pStyle w:val="TableParagraph"/>
              <w:widowControl w:val="0"/>
              <w:autoSpaceDE w:val="0"/>
              <w:autoSpaceDN w:val="0"/>
            </w:pPr>
            <w:r w:rsidRPr="00EF6909">
              <w:t>«Формування навчальної мотивації» ( 5, 10 кл.).</w:t>
            </w:r>
          </w:p>
        </w:tc>
        <w:tc>
          <w:tcPr>
            <w:tcW w:w="1701" w:type="dxa"/>
          </w:tcPr>
          <w:p w14:paraId="475E9864"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Borders>
              <w:top w:val="single" w:sz="4" w:space="0" w:color="auto"/>
              <w:left w:val="single" w:sz="4" w:space="0" w:color="auto"/>
              <w:bottom w:val="single" w:sz="6" w:space="0" w:color="CCCCCC"/>
              <w:right w:val="single" w:sz="6" w:space="0" w:color="CCCCCC"/>
            </w:tcBorders>
            <w:shd w:val="clear" w:color="auto" w:fill="FFFFFF"/>
          </w:tcPr>
          <w:p w14:paraId="130916A3" w14:textId="77777777" w:rsidR="00EF6909" w:rsidRPr="00EF6909" w:rsidRDefault="00EF6909" w:rsidP="00EF6909">
            <w:pPr>
              <w:pStyle w:val="TableParagraph"/>
              <w:widowControl w:val="0"/>
              <w:autoSpaceDE w:val="0"/>
              <w:autoSpaceDN w:val="0"/>
            </w:pPr>
            <w:r w:rsidRPr="00EF6909">
              <w:t>Класні керівники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B62AAD" w14:textId="77777777" w:rsidR="00EF6909" w:rsidRPr="00EF6909" w:rsidRDefault="00EF6909" w:rsidP="00EF6909">
            <w:pPr>
              <w:pStyle w:val="TableParagraph"/>
              <w:widowControl w:val="0"/>
              <w:autoSpaceDE w:val="0"/>
              <w:autoSpaceDN w:val="0"/>
            </w:pPr>
            <w:r w:rsidRPr="00EF6909">
              <w:t>Протокол</w:t>
            </w:r>
          </w:p>
        </w:tc>
        <w:tc>
          <w:tcPr>
            <w:tcW w:w="1218" w:type="dxa"/>
            <w:gridSpan w:val="2"/>
          </w:tcPr>
          <w:p w14:paraId="0D902949" w14:textId="77777777" w:rsidR="00EF6909" w:rsidRPr="00EF6909" w:rsidRDefault="00EF6909" w:rsidP="00EF6909">
            <w:pPr>
              <w:pStyle w:val="TableParagraph"/>
              <w:widowControl w:val="0"/>
              <w:autoSpaceDE w:val="0"/>
              <w:autoSpaceDN w:val="0"/>
            </w:pPr>
          </w:p>
        </w:tc>
      </w:tr>
      <w:tr w:rsidR="00EF6909" w:rsidRPr="00EF6909" w14:paraId="24832F3E" w14:textId="77777777" w:rsidTr="00EE7BF3">
        <w:tc>
          <w:tcPr>
            <w:tcW w:w="15388" w:type="dxa"/>
            <w:gridSpan w:val="11"/>
            <w:shd w:val="clear" w:color="auto" w:fill="FFFF00"/>
            <w:vAlign w:val="center"/>
          </w:tcPr>
          <w:p w14:paraId="1F4B3D81"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7FF7275" w14:textId="77777777" w:rsidTr="00EE7BF3">
        <w:trPr>
          <w:trHeight w:val="281"/>
        </w:trPr>
        <w:tc>
          <w:tcPr>
            <w:tcW w:w="2527" w:type="dxa"/>
            <w:gridSpan w:val="2"/>
            <w:vMerge w:val="restart"/>
          </w:tcPr>
          <w:p w14:paraId="57B82BE6"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F78F03E"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6DA564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D12096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7FF353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4AA655D" w14:textId="77777777" w:rsidR="00EF6909" w:rsidRPr="00EF6909" w:rsidRDefault="00EF6909" w:rsidP="00EF6909">
            <w:pPr>
              <w:pStyle w:val="TableParagraph"/>
              <w:widowControl w:val="0"/>
              <w:autoSpaceDE w:val="0"/>
              <w:autoSpaceDN w:val="0"/>
            </w:pPr>
          </w:p>
        </w:tc>
      </w:tr>
      <w:tr w:rsidR="00EF6909" w:rsidRPr="00EF6909" w14:paraId="730FFBE9" w14:textId="77777777" w:rsidTr="00EE7BF3">
        <w:tc>
          <w:tcPr>
            <w:tcW w:w="2527" w:type="dxa"/>
            <w:gridSpan w:val="2"/>
            <w:vMerge/>
          </w:tcPr>
          <w:p w14:paraId="0DD6CBE6" w14:textId="77777777" w:rsidR="00EF6909" w:rsidRPr="00EF6909" w:rsidRDefault="00EF6909" w:rsidP="00EF6909">
            <w:pPr>
              <w:pStyle w:val="TableParagraph"/>
              <w:widowControl w:val="0"/>
              <w:autoSpaceDE w:val="0"/>
              <w:autoSpaceDN w:val="0"/>
              <w:rPr>
                <w:b/>
              </w:rPr>
            </w:pPr>
          </w:p>
        </w:tc>
        <w:tc>
          <w:tcPr>
            <w:tcW w:w="6540" w:type="dxa"/>
            <w:gridSpan w:val="2"/>
          </w:tcPr>
          <w:p w14:paraId="0458DE6C" w14:textId="77777777" w:rsidR="00EF6909" w:rsidRPr="00EF6909" w:rsidRDefault="00EF6909" w:rsidP="00EF6909">
            <w:pPr>
              <w:pStyle w:val="TableParagraph"/>
              <w:widowControl w:val="0"/>
              <w:autoSpaceDE w:val="0"/>
              <w:autoSpaceDN w:val="0"/>
            </w:pPr>
            <w:r w:rsidRPr="00EF6909">
              <w:t>Всесвітній День безпечного інтернету</w:t>
            </w:r>
          </w:p>
        </w:tc>
        <w:tc>
          <w:tcPr>
            <w:tcW w:w="1701" w:type="dxa"/>
          </w:tcPr>
          <w:p w14:paraId="60597A9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3C2181A"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28237E5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4B23108" w14:textId="77777777" w:rsidR="00EF6909" w:rsidRPr="00EF6909" w:rsidRDefault="00EF6909" w:rsidP="00EF6909">
            <w:pPr>
              <w:pStyle w:val="TableParagraph"/>
              <w:widowControl w:val="0"/>
              <w:autoSpaceDE w:val="0"/>
              <w:autoSpaceDN w:val="0"/>
            </w:pPr>
          </w:p>
        </w:tc>
      </w:tr>
      <w:tr w:rsidR="00EF6909" w:rsidRPr="00EF6909" w14:paraId="22EEA37A" w14:textId="77777777" w:rsidTr="00EE7BF3">
        <w:tc>
          <w:tcPr>
            <w:tcW w:w="2527" w:type="dxa"/>
            <w:gridSpan w:val="2"/>
            <w:vMerge/>
          </w:tcPr>
          <w:p w14:paraId="47400B29" w14:textId="77777777" w:rsidR="00EF6909" w:rsidRPr="00EF6909" w:rsidRDefault="00EF6909" w:rsidP="00EF6909">
            <w:pPr>
              <w:pStyle w:val="TableParagraph"/>
              <w:widowControl w:val="0"/>
              <w:autoSpaceDE w:val="0"/>
              <w:autoSpaceDN w:val="0"/>
              <w:rPr>
                <w:b/>
              </w:rPr>
            </w:pPr>
          </w:p>
        </w:tc>
        <w:tc>
          <w:tcPr>
            <w:tcW w:w="6540" w:type="dxa"/>
            <w:gridSpan w:val="2"/>
          </w:tcPr>
          <w:p w14:paraId="7EF904EC" w14:textId="77777777" w:rsidR="00EF6909" w:rsidRPr="00EF6909" w:rsidRDefault="00EF6909" w:rsidP="00EF6909">
            <w:pPr>
              <w:pStyle w:val="TableParagraph"/>
              <w:widowControl w:val="0"/>
              <w:autoSpaceDE w:val="0"/>
              <w:autoSpaceDN w:val="0"/>
            </w:pPr>
            <w:r w:rsidRPr="00EF6909">
              <w:t>Впровадження програми тренінгових занять «СТОП-Булінг» орієнтованої на профілактику насилля в шкільному середовищі</w:t>
            </w:r>
          </w:p>
        </w:tc>
        <w:tc>
          <w:tcPr>
            <w:tcW w:w="1701" w:type="dxa"/>
          </w:tcPr>
          <w:p w14:paraId="323EDA8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0534723" w14:textId="77777777" w:rsidR="00EF6909" w:rsidRPr="00EF6909" w:rsidRDefault="00EF6909" w:rsidP="00EF6909">
            <w:pPr>
              <w:pStyle w:val="TableParagraph"/>
              <w:widowControl w:val="0"/>
              <w:autoSpaceDE w:val="0"/>
              <w:autoSpaceDN w:val="0"/>
            </w:pPr>
            <w:r w:rsidRPr="00EF6909">
              <w:t>6 клас</w:t>
            </w:r>
          </w:p>
        </w:tc>
        <w:tc>
          <w:tcPr>
            <w:tcW w:w="1701" w:type="dxa"/>
            <w:gridSpan w:val="2"/>
          </w:tcPr>
          <w:p w14:paraId="05DCE37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60FB064" w14:textId="77777777" w:rsidR="00EF6909" w:rsidRPr="00EF6909" w:rsidRDefault="00EF6909" w:rsidP="00EF6909">
            <w:pPr>
              <w:pStyle w:val="TableParagraph"/>
              <w:widowControl w:val="0"/>
              <w:autoSpaceDE w:val="0"/>
              <w:autoSpaceDN w:val="0"/>
            </w:pPr>
          </w:p>
        </w:tc>
      </w:tr>
      <w:tr w:rsidR="00EF6909" w:rsidRPr="00EF6909" w14:paraId="67591112" w14:textId="77777777" w:rsidTr="00EE7BF3">
        <w:tc>
          <w:tcPr>
            <w:tcW w:w="2527" w:type="dxa"/>
            <w:gridSpan w:val="2"/>
            <w:vMerge/>
          </w:tcPr>
          <w:p w14:paraId="38024D2C" w14:textId="77777777" w:rsidR="00EF6909" w:rsidRPr="00EF6909" w:rsidRDefault="00EF6909" w:rsidP="00EF6909">
            <w:pPr>
              <w:pStyle w:val="TableParagraph"/>
              <w:widowControl w:val="0"/>
              <w:autoSpaceDE w:val="0"/>
              <w:autoSpaceDN w:val="0"/>
              <w:rPr>
                <w:b/>
              </w:rPr>
            </w:pPr>
          </w:p>
        </w:tc>
        <w:tc>
          <w:tcPr>
            <w:tcW w:w="6540" w:type="dxa"/>
            <w:gridSpan w:val="2"/>
          </w:tcPr>
          <w:p w14:paraId="4B576042"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w:t>
            </w:r>
          </w:p>
          <w:p w14:paraId="7214A48E" w14:textId="77777777" w:rsidR="00EF6909" w:rsidRPr="00EF6909" w:rsidRDefault="00EF6909" w:rsidP="00EF6909">
            <w:pPr>
              <w:pStyle w:val="TableParagraph"/>
              <w:widowControl w:val="0"/>
              <w:autoSpaceDE w:val="0"/>
              <w:autoSpaceDN w:val="0"/>
            </w:pPr>
            <w:r w:rsidRPr="00EF6909">
              <w:t xml:space="preserve">   </w:t>
            </w:r>
            <w:hyperlink r:id="rId55" w:history="1">
              <w:r w:rsidRPr="00EF6909">
                <w:rPr>
                  <w:rStyle w:val="af2"/>
                </w:rPr>
                <w:t>http://surl.li/ktes</w:t>
              </w:r>
            </w:hyperlink>
            <w:r w:rsidRPr="00EF6909">
              <w:t xml:space="preserve"> </w:t>
            </w:r>
          </w:p>
        </w:tc>
        <w:tc>
          <w:tcPr>
            <w:tcW w:w="1701" w:type="dxa"/>
          </w:tcPr>
          <w:p w14:paraId="1CF9E0F6" w14:textId="0D2C130F" w:rsidR="00EF6909" w:rsidRPr="00EF6909" w:rsidRDefault="00EF6909" w:rsidP="00353C35">
            <w:pPr>
              <w:pStyle w:val="TableParagraph"/>
              <w:widowControl w:val="0"/>
              <w:autoSpaceDE w:val="0"/>
              <w:autoSpaceDN w:val="0"/>
            </w:pPr>
            <w:r w:rsidRPr="00EF6909">
              <w:t>До 2</w:t>
            </w:r>
            <w:r w:rsidR="00353C35">
              <w:t>7</w:t>
            </w:r>
            <w:r w:rsidRPr="00EF6909">
              <w:t>.02</w:t>
            </w:r>
          </w:p>
        </w:tc>
        <w:tc>
          <w:tcPr>
            <w:tcW w:w="1701" w:type="dxa"/>
            <w:gridSpan w:val="2"/>
          </w:tcPr>
          <w:p w14:paraId="3937FD22"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3F6CAEF"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DD3F48A" w14:textId="77777777" w:rsidR="00EF6909" w:rsidRPr="00EF6909" w:rsidRDefault="00EF6909" w:rsidP="00EF6909">
            <w:pPr>
              <w:pStyle w:val="TableParagraph"/>
              <w:widowControl w:val="0"/>
              <w:autoSpaceDE w:val="0"/>
              <w:autoSpaceDN w:val="0"/>
            </w:pPr>
          </w:p>
        </w:tc>
      </w:tr>
      <w:tr w:rsidR="00EF6909" w:rsidRPr="00EF6909" w14:paraId="7357206F" w14:textId="77777777" w:rsidTr="00EE7BF3">
        <w:tc>
          <w:tcPr>
            <w:tcW w:w="2527" w:type="dxa"/>
            <w:gridSpan w:val="2"/>
            <w:vMerge/>
          </w:tcPr>
          <w:p w14:paraId="5EF0CF8E" w14:textId="77777777" w:rsidR="00EF6909" w:rsidRPr="00EF6909" w:rsidRDefault="00EF6909" w:rsidP="00EF6909">
            <w:pPr>
              <w:pStyle w:val="TableParagraph"/>
              <w:widowControl w:val="0"/>
              <w:autoSpaceDE w:val="0"/>
              <w:autoSpaceDN w:val="0"/>
              <w:rPr>
                <w:b/>
              </w:rPr>
            </w:pPr>
          </w:p>
        </w:tc>
        <w:tc>
          <w:tcPr>
            <w:tcW w:w="6540" w:type="dxa"/>
            <w:gridSpan w:val="2"/>
          </w:tcPr>
          <w:p w14:paraId="575769A1" w14:textId="77777777" w:rsidR="00EF6909" w:rsidRPr="00EF6909" w:rsidRDefault="00EF6909" w:rsidP="00EF6909">
            <w:pPr>
              <w:pStyle w:val="TableParagraph"/>
              <w:widowControl w:val="0"/>
              <w:autoSpaceDE w:val="0"/>
              <w:autoSpaceDN w:val="0"/>
            </w:pPr>
            <w:r w:rsidRPr="00EF6909">
              <w:t xml:space="preserve">Зустрічі з представниками міських соціальних служб щодо </w:t>
            </w:r>
            <w:r w:rsidRPr="00EF6909">
              <w:lastRenderedPageBreak/>
              <w:t>попередження булінгу</w:t>
            </w:r>
          </w:p>
        </w:tc>
        <w:tc>
          <w:tcPr>
            <w:tcW w:w="1701" w:type="dxa"/>
          </w:tcPr>
          <w:p w14:paraId="4F7C26AB" w14:textId="5CB90E02" w:rsidR="00EF6909" w:rsidRPr="00EF6909" w:rsidRDefault="00EF6909" w:rsidP="00353C35">
            <w:pPr>
              <w:pStyle w:val="TableParagraph"/>
              <w:widowControl w:val="0"/>
              <w:autoSpaceDE w:val="0"/>
              <w:autoSpaceDN w:val="0"/>
            </w:pPr>
            <w:r w:rsidRPr="00EF6909">
              <w:lastRenderedPageBreak/>
              <w:t>До 2</w:t>
            </w:r>
            <w:r w:rsidR="00353C35">
              <w:t>7</w:t>
            </w:r>
            <w:r w:rsidRPr="00EF6909">
              <w:t>.02</w:t>
            </w:r>
          </w:p>
        </w:tc>
        <w:tc>
          <w:tcPr>
            <w:tcW w:w="1701" w:type="dxa"/>
            <w:gridSpan w:val="2"/>
          </w:tcPr>
          <w:p w14:paraId="68E45E83"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C0AB31D" w14:textId="77777777" w:rsidR="00EF6909" w:rsidRPr="00EF6909" w:rsidRDefault="00EF6909" w:rsidP="00EF6909">
            <w:pPr>
              <w:pStyle w:val="TableParagraph"/>
              <w:widowControl w:val="0"/>
              <w:autoSpaceDE w:val="0"/>
              <w:autoSpaceDN w:val="0"/>
            </w:pPr>
            <w:r w:rsidRPr="00EF6909">
              <w:t xml:space="preserve">Психологічна </w:t>
            </w:r>
            <w:r w:rsidRPr="00EF6909">
              <w:lastRenderedPageBreak/>
              <w:t>служба</w:t>
            </w:r>
          </w:p>
        </w:tc>
        <w:tc>
          <w:tcPr>
            <w:tcW w:w="1218" w:type="dxa"/>
            <w:gridSpan w:val="2"/>
          </w:tcPr>
          <w:p w14:paraId="61862C1C" w14:textId="77777777" w:rsidR="00EF6909" w:rsidRPr="00EF6909" w:rsidRDefault="00EF6909" w:rsidP="00EF6909">
            <w:pPr>
              <w:pStyle w:val="TableParagraph"/>
              <w:widowControl w:val="0"/>
              <w:autoSpaceDE w:val="0"/>
              <w:autoSpaceDN w:val="0"/>
            </w:pPr>
          </w:p>
        </w:tc>
      </w:tr>
      <w:tr w:rsidR="00EF6909" w:rsidRPr="00EF6909" w14:paraId="44A3CEF4" w14:textId="77777777" w:rsidTr="00EE7BF3">
        <w:tc>
          <w:tcPr>
            <w:tcW w:w="2527" w:type="dxa"/>
            <w:gridSpan w:val="2"/>
            <w:vMerge/>
          </w:tcPr>
          <w:p w14:paraId="70844299" w14:textId="77777777" w:rsidR="00EF6909" w:rsidRPr="00EF6909" w:rsidRDefault="00EF6909" w:rsidP="00EF6909">
            <w:pPr>
              <w:pStyle w:val="TableParagraph"/>
              <w:widowControl w:val="0"/>
              <w:autoSpaceDE w:val="0"/>
              <w:autoSpaceDN w:val="0"/>
              <w:rPr>
                <w:b/>
              </w:rPr>
            </w:pPr>
          </w:p>
        </w:tc>
        <w:tc>
          <w:tcPr>
            <w:tcW w:w="6540" w:type="dxa"/>
            <w:gridSpan w:val="2"/>
          </w:tcPr>
          <w:p w14:paraId="1CFBE697" w14:textId="77777777" w:rsidR="00EF6909" w:rsidRPr="00EF6909" w:rsidRDefault="00EF6909" w:rsidP="00EF6909">
            <w:pPr>
              <w:pStyle w:val="TableParagraph"/>
              <w:widowControl w:val="0"/>
              <w:autoSpaceDE w:val="0"/>
              <w:autoSpaceDN w:val="0"/>
            </w:pPr>
            <w:r w:rsidRPr="00EF6909">
              <w:t xml:space="preserve">Допомога дітям у стані стресу  </w:t>
            </w:r>
            <w:hyperlink r:id="rId56" w:history="1">
              <w:r w:rsidRPr="00EF6909">
                <w:rPr>
                  <w:rStyle w:val="af2"/>
                </w:rPr>
                <w:t>http://surl.li/crala</w:t>
              </w:r>
            </w:hyperlink>
            <w:r w:rsidRPr="00EF6909">
              <w:t xml:space="preserve"> </w:t>
            </w:r>
          </w:p>
        </w:tc>
        <w:tc>
          <w:tcPr>
            <w:tcW w:w="1701" w:type="dxa"/>
          </w:tcPr>
          <w:p w14:paraId="06C9DDD7"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0950305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45A312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731D4317" w14:textId="77777777" w:rsidR="00EF6909" w:rsidRPr="00EF6909" w:rsidRDefault="00EF6909" w:rsidP="00EF6909">
            <w:pPr>
              <w:pStyle w:val="TableParagraph"/>
              <w:widowControl w:val="0"/>
              <w:autoSpaceDE w:val="0"/>
              <w:autoSpaceDN w:val="0"/>
            </w:pPr>
          </w:p>
        </w:tc>
      </w:tr>
      <w:tr w:rsidR="00EF6909" w:rsidRPr="00EF6909" w14:paraId="4C9039C1" w14:textId="77777777" w:rsidTr="00EE7BF3">
        <w:tc>
          <w:tcPr>
            <w:tcW w:w="2527" w:type="dxa"/>
            <w:gridSpan w:val="2"/>
            <w:vMerge/>
          </w:tcPr>
          <w:p w14:paraId="5B473B62" w14:textId="77777777" w:rsidR="00EF6909" w:rsidRPr="00EF6909" w:rsidRDefault="00EF6909" w:rsidP="00EF6909">
            <w:pPr>
              <w:pStyle w:val="TableParagraph"/>
              <w:widowControl w:val="0"/>
              <w:autoSpaceDE w:val="0"/>
              <w:autoSpaceDN w:val="0"/>
              <w:rPr>
                <w:b/>
              </w:rPr>
            </w:pPr>
          </w:p>
        </w:tc>
        <w:tc>
          <w:tcPr>
            <w:tcW w:w="6540" w:type="dxa"/>
            <w:gridSpan w:val="2"/>
          </w:tcPr>
          <w:p w14:paraId="56BE0926" w14:textId="77777777" w:rsidR="00EF6909" w:rsidRPr="00EF6909" w:rsidRDefault="00EF6909" w:rsidP="00EF6909">
            <w:pPr>
              <w:pStyle w:val="TableParagraph"/>
              <w:widowControl w:val="0"/>
              <w:autoSpaceDE w:val="0"/>
              <w:autoSpaceDN w:val="0"/>
            </w:pPr>
            <w:r w:rsidRPr="00EF6909">
              <w:t xml:space="preserve">Тренінг для педагогів «Конфлікти – це норми життя?» </w:t>
            </w:r>
            <w:hyperlink r:id="rId57" w:history="1">
              <w:r w:rsidRPr="00EF6909">
                <w:rPr>
                  <w:rStyle w:val="af2"/>
                </w:rPr>
                <w:t>https://vseosvita.ua/library/trening-dla-pedagogiv-konflikt-ce-norma-zitta-309732.html</w:t>
              </w:r>
            </w:hyperlink>
            <w:r w:rsidRPr="00EF6909">
              <w:t xml:space="preserve"> </w:t>
            </w:r>
          </w:p>
        </w:tc>
        <w:tc>
          <w:tcPr>
            <w:tcW w:w="1701" w:type="dxa"/>
          </w:tcPr>
          <w:p w14:paraId="5371DBE2" w14:textId="77777777" w:rsidR="00EF6909" w:rsidRPr="00EF6909" w:rsidRDefault="00EF6909" w:rsidP="00EF6909">
            <w:pPr>
              <w:pStyle w:val="TableParagraph"/>
              <w:widowControl w:val="0"/>
              <w:autoSpaceDE w:val="0"/>
              <w:autoSpaceDN w:val="0"/>
            </w:pPr>
            <w:r w:rsidRPr="00EF6909">
              <w:t xml:space="preserve">12.02. </w:t>
            </w:r>
          </w:p>
        </w:tc>
        <w:tc>
          <w:tcPr>
            <w:tcW w:w="1701" w:type="dxa"/>
            <w:gridSpan w:val="2"/>
          </w:tcPr>
          <w:p w14:paraId="520D4837" w14:textId="77777777" w:rsidR="00EF6909" w:rsidRPr="00EF6909" w:rsidRDefault="00EF6909" w:rsidP="00EF6909">
            <w:pPr>
              <w:pStyle w:val="TableParagraph"/>
              <w:widowControl w:val="0"/>
              <w:autoSpaceDE w:val="0"/>
              <w:autoSpaceDN w:val="0"/>
            </w:pPr>
          </w:p>
        </w:tc>
        <w:tc>
          <w:tcPr>
            <w:tcW w:w="1701" w:type="dxa"/>
            <w:gridSpan w:val="2"/>
          </w:tcPr>
          <w:p w14:paraId="62983B0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1D353E" w14:textId="77777777" w:rsidR="00EF6909" w:rsidRPr="00EF6909" w:rsidRDefault="00EF6909" w:rsidP="00EF6909">
            <w:pPr>
              <w:pStyle w:val="TableParagraph"/>
              <w:widowControl w:val="0"/>
              <w:autoSpaceDE w:val="0"/>
              <w:autoSpaceDN w:val="0"/>
            </w:pPr>
          </w:p>
        </w:tc>
      </w:tr>
      <w:tr w:rsidR="00EF6909" w:rsidRPr="00EF6909" w14:paraId="1EED0FCA" w14:textId="77777777" w:rsidTr="00EE7BF3">
        <w:tc>
          <w:tcPr>
            <w:tcW w:w="2527" w:type="dxa"/>
            <w:gridSpan w:val="2"/>
            <w:vMerge/>
          </w:tcPr>
          <w:p w14:paraId="54047DB9" w14:textId="77777777" w:rsidR="00EF6909" w:rsidRPr="00EF6909" w:rsidRDefault="00EF6909" w:rsidP="00EF6909">
            <w:pPr>
              <w:pStyle w:val="TableParagraph"/>
              <w:widowControl w:val="0"/>
              <w:autoSpaceDE w:val="0"/>
              <w:autoSpaceDN w:val="0"/>
              <w:rPr>
                <w:b/>
              </w:rPr>
            </w:pPr>
          </w:p>
        </w:tc>
        <w:tc>
          <w:tcPr>
            <w:tcW w:w="6540" w:type="dxa"/>
            <w:gridSpan w:val="2"/>
          </w:tcPr>
          <w:p w14:paraId="4B580F87" w14:textId="77777777" w:rsidR="00EF6909" w:rsidRPr="00EF6909" w:rsidRDefault="00EF6909" w:rsidP="00EF6909">
            <w:pPr>
              <w:pStyle w:val="TableParagraph"/>
              <w:widowControl w:val="0"/>
              <w:autoSpaceDE w:val="0"/>
              <w:autoSpaceDN w:val="0"/>
            </w:pPr>
            <w:r w:rsidRPr="00EF6909">
              <w:t>«" Ми проти насильства ! " (тренінг) – засідання учнівської ради школи.</w:t>
            </w:r>
          </w:p>
        </w:tc>
        <w:tc>
          <w:tcPr>
            <w:tcW w:w="1701" w:type="dxa"/>
          </w:tcPr>
          <w:p w14:paraId="0C58886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B75D9DE"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3333FC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6CA46E" w14:textId="77777777" w:rsidR="00EF6909" w:rsidRPr="00EF6909" w:rsidRDefault="00EF6909" w:rsidP="00EF6909">
            <w:pPr>
              <w:pStyle w:val="TableParagraph"/>
              <w:widowControl w:val="0"/>
              <w:autoSpaceDE w:val="0"/>
              <w:autoSpaceDN w:val="0"/>
            </w:pPr>
          </w:p>
        </w:tc>
      </w:tr>
      <w:tr w:rsidR="00EF6909" w:rsidRPr="00EF6909" w14:paraId="593A968B" w14:textId="77777777" w:rsidTr="00EE7BF3">
        <w:tc>
          <w:tcPr>
            <w:tcW w:w="2527" w:type="dxa"/>
            <w:gridSpan w:val="2"/>
            <w:vMerge/>
            <w:tcBorders>
              <w:bottom w:val="nil"/>
            </w:tcBorders>
          </w:tcPr>
          <w:p w14:paraId="07838DBB" w14:textId="77777777" w:rsidR="00EF6909" w:rsidRPr="00EF6909" w:rsidRDefault="00EF6909" w:rsidP="00EF6909">
            <w:pPr>
              <w:pStyle w:val="TableParagraph"/>
              <w:widowControl w:val="0"/>
              <w:autoSpaceDE w:val="0"/>
              <w:autoSpaceDN w:val="0"/>
              <w:rPr>
                <w:b/>
              </w:rPr>
            </w:pPr>
          </w:p>
        </w:tc>
        <w:tc>
          <w:tcPr>
            <w:tcW w:w="6540" w:type="dxa"/>
            <w:gridSpan w:val="2"/>
          </w:tcPr>
          <w:p w14:paraId="5CE0EE23" w14:textId="77777777" w:rsidR="00EF6909" w:rsidRPr="00EF6909" w:rsidRDefault="00EF6909" w:rsidP="00EF6909">
            <w:pPr>
              <w:pStyle w:val="TableParagraph"/>
              <w:widowControl w:val="0"/>
              <w:autoSpaceDE w:val="0"/>
              <w:autoSpaceDN w:val="0"/>
            </w:pPr>
            <w:r w:rsidRPr="00EF6909">
              <w:t xml:space="preserve">«Психотравмуючі ситуації у навчальному процесі» </w:t>
            </w:r>
            <w:hyperlink r:id="rId58" w:history="1">
              <w:r w:rsidRPr="00EF6909">
                <w:rPr>
                  <w:rStyle w:val="af2"/>
                </w:rPr>
                <w:t>https://koloschool1.e-schools.info/pages/psihologchna-bezpeka</w:t>
              </w:r>
            </w:hyperlink>
            <w:r w:rsidRPr="00EF6909">
              <w:t xml:space="preserve"> </w:t>
            </w:r>
          </w:p>
        </w:tc>
        <w:tc>
          <w:tcPr>
            <w:tcW w:w="1701" w:type="dxa"/>
          </w:tcPr>
          <w:p w14:paraId="3C1C9F3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113D28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081241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528163" w14:textId="77777777" w:rsidR="00EF6909" w:rsidRPr="00EF6909" w:rsidRDefault="00EF6909" w:rsidP="00EF6909">
            <w:pPr>
              <w:pStyle w:val="TableParagraph"/>
              <w:widowControl w:val="0"/>
              <w:autoSpaceDE w:val="0"/>
              <w:autoSpaceDN w:val="0"/>
            </w:pPr>
          </w:p>
        </w:tc>
      </w:tr>
      <w:tr w:rsidR="00EF6909" w:rsidRPr="00EF6909" w14:paraId="40271C4F" w14:textId="77777777" w:rsidTr="00EE7BF3">
        <w:tc>
          <w:tcPr>
            <w:tcW w:w="2527" w:type="dxa"/>
            <w:gridSpan w:val="2"/>
            <w:vMerge w:val="restart"/>
          </w:tcPr>
          <w:p w14:paraId="37AE3BB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234F667"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34DDA5FC"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63582D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3DE9918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481BC71" w14:textId="77777777" w:rsidR="00EF6909" w:rsidRPr="00EF6909" w:rsidRDefault="00EF6909" w:rsidP="00EF6909">
            <w:pPr>
              <w:pStyle w:val="TableParagraph"/>
              <w:widowControl w:val="0"/>
              <w:autoSpaceDE w:val="0"/>
              <w:autoSpaceDN w:val="0"/>
            </w:pPr>
          </w:p>
        </w:tc>
      </w:tr>
      <w:tr w:rsidR="00EF6909" w:rsidRPr="00EF6909" w14:paraId="29A71F7F" w14:textId="77777777" w:rsidTr="00EE7BF3">
        <w:tc>
          <w:tcPr>
            <w:tcW w:w="2527" w:type="dxa"/>
            <w:gridSpan w:val="2"/>
            <w:vMerge/>
          </w:tcPr>
          <w:p w14:paraId="3775D3B3" w14:textId="77777777" w:rsidR="00EF6909" w:rsidRPr="00EF6909" w:rsidRDefault="00EF6909" w:rsidP="00EF6909">
            <w:pPr>
              <w:pStyle w:val="TableParagraph"/>
              <w:widowControl w:val="0"/>
              <w:autoSpaceDE w:val="0"/>
              <w:autoSpaceDN w:val="0"/>
              <w:rPr>
                <w:b/>
              </w:rPr>
            </w:pPr>
          </w:p>
        </w:tc>
        <w:tc>
          <w:tcPr>
            <w:tcW w:w="6540" w:type="dxa"/>
            <w:gridSpan w:val="2"/>
          </w:tcPr>
          <w:p w14:paraId="3E473B11" w14:textId="77777777" w:rsidR="00EF6909" w:rsidRPr="00EF6909" w:rsidRDefault="00EF6909" w:rsidP="00EF6909">
            <w:pPr>
              <w:pStyle w:val="TableParagraph"/>
              <w:widowControl w:val="0"/>
              <w:autoSpaceDE w:val="0"/>
              <w:autoSpaceDN w:val="0"/>
            </w:pPr>
            <w:r w:rsidRPr="00EF6909">
              <w:t xml:space="preserve">Круглий стіл для батьків «Поговоримо про булінг та кібербулінг» </w:t>
            </w:r>
            <w:hyperlink r:id="rId59" w:history="1">
              <w:r w:rsidRPr="00EF6909">
                <w:rPr>
                  <w:rStyle w:val="af2"/>
                </w:rPr>
                <w:t>https://vseosvita.ua/library/kruglij-stil-z-elementami-treningu-stop-buling-202096.html</w:t>
              </w:r>
            </w:hyperlink>
            <w:r w:rsidRPr="00EF6909">
              <w:t xml:space="preserve">  </w:t>
            </w:r>
          </w:p>
        </w:tc>
        <w:tc>
          <w:tcPr>
            <w:tcW w:w="1701" w:type="dxa"/>
          </w:tcPr>
          <w:p w14:paraId="4DB1C820" w14:textId="77777777" w:rsidR="00EF6909" w:rsidRPr="00EF6909" w:rsidRDefault="00EF6909" w:rsidP="00EF6909">
            <w:pPr>
              <w:pStyle w:val="TableParagraph"/>
              <w:widowControl w:val="0"/>
              <w:autoSpaceDE w:val="0"/>
              <w:autoSpaceDN w:val="0"/>
            </w:pPr>
            <w:r w:rsidRPr="00EF6909">
              <w:t xml:space="preserve">20.02. </w:t>
            </w:r>
          </w:p>
        </w:tc>
        <w:tc>
          <w:tcPr>
            <w:tcW w:w="1701" w:type="dxa"/>
            <w:gridSpan w:val="2"/>
          </w:tcPr>
          <w:p w14:paraId="3857625F" w14:textId="77777777" w:rsidR="00EF6909" w:rsidRPr="00EF6909" w:rsidRDefault="00EF6909" w:rsidP="00EF6909">
            <w:pPr>
              <w:pStyle w:val="TableParagraph"/>
              <w:widowControl w:val="0"/>
              <w:autoSpaceDE w:val="0"/>
              <w:autoSpaceDN w:val="0"/>
            </w:pPr>
          </w:p>
        </w:tc>
        <w:tc>
          <w:tcPr>
            <w:tcW w:w="1701" w:type="dxa"/>
            <w:gridSpan w:val="2"/>
          </w:tcPr>
          <w:p w14:paraId="0B659BD3"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417A1CD" w14:textId="77777777" w:rsidR="00EF6909" w:rsidRPr="00EF6909" w:rsidRDefault="00EF6909" w:rsidP="00EF6909">
            <w:pPr>
              <w:pStyle w:val="TableParagraph"/>
              <w:widowControl w:val="0"/>
              <w:autoSpaceDE w:val="0"/>
              <w:autoSpaceDN w:val="0"/>
            </w:pPr>
          </w:p>
        </w:tc>
      </w:tr>
      <w:tr w:rsidR="00EF6909" w:rsidRPr="00EF6909" w14:paraId="1F981D5D" w14:textId="77777777" w:rsidTr="00EE7BF3">
        <w:tc>
          <w:tcPr>
            <w:tcW w:w="2527" w:type="dxa"/>
            <w:gridSpan w:val="2"/>
            <w:vMerge/>
          </w:tcPr>
          <w:p w14:paraId="0B7025CE" w14:textId="77777777" w:rsidR="00EF6909" w:rsidRPr="00EF6909" w:rsidRDefault="00EF6909" w:rsidP="00EF6909">
            <w:pPr>
              <w:pStyle w:val="TableParagraph"/>
              <w:widowControl w:val="0"/>
              <w:autoSpaceDE w:val="0"/>
              <w:autoSpaceDN w:val="0"/>
              <w:rPr>
                <w:b/>
              </w:rPr>
            </w:pPr>
          </w:p>
        </w:tc>
        <w:tc>
          <w:tcPr>
            <w:tcW w:w="6540" w:type="dxa"/>
            <w:gridSpan w:val="2"/>
          </w:tcPr>
          <w:p w14:paraId="6866FB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51BAB3F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96B6B8"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6AEC55DB"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7A6A86D" w14:textId="77777777" w:rsidR="00EF6909" w:rsidRPr="00EF6909" w:rsidRDefault="00EF6909" w:rsidP="00EF6909">
            <w:pPr>
              <w:pStyle w:val="TableParagraph"/>
              <w:widowControl w:val="0"/>
              <w:autoSpaceDE w:val="0"/>
              <w:autoSpaceDN w:val="0"/>
            </w:pPr>
          </w:p>
        </w:tc>
      </w:tr>
      <w:tr w:rsidR="00EF6909" w:rsidRPr="00EF6909" w14:paraId="0939385B" w14:textId="77777777" w:rsidTr="00EE7BF3">
        <w:tc>
          <w:tcPr>
            <w:tcW w:w="2527" w:type="dxa"/>
            <w:gridSpan w:val="2"/>
            <w:vMerge/>
          </w:tcPr>
          <w:p w14:paraId="29AB425E" w14:textId="77777777" w:rsidR="00EF6909" w:rsidRPr="00EF6909" w:rsidRDefault="00EF6909" w:rsidP="00EF6909">
            <w:pPr>
              <w:pStyle w:val="TableParagraph"/>
              <w:widowControl w:val="0"/>
              <w:autoSpaceDE w:val="0"/>
              <w:autoSpaceDN w:val="0"/>
              <w:rPr>
                <w:b/>
              </w:rPr>
            </w:pPr>
          </w:p>
        </w:tc>
        <w:tc>
          <w:tcPr>
            <w:tcW w:w="6540" w:type="dxa"/>
            <w:gridSpan w:val="2"/>
          </w:tcPr>
          <w:p w14:paraId="2A1DD1DD"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508CA3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42DCB9"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91A944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B63C6F" w14:textId="77777777" w:rsidR="00EF6909" w:rsidRPr="00EF6909" w:rsidRDefault="00EF6909" w:rsidP="00EF6909">
            <w:pPr>
              <w:pStyle w:val="TableParagraph"/>
              <w:widowControl w:val="0"/>
              <w:autoSpaceDE w:val="0"/>
              <w:autoSpaceDN w:val="0"/>
            </w:pPr>
          </w:p>
        </w:tc>
      </w:tr>
      <w:tr w:rsidR="00EF6909" w:rsidRPr="00EF6909" w14:paraId="2361F0EC" w14:textId="77777777" w:rsidTr="00EE7BF3">
        <w:trPr>
          <w:trHeight w:val="616"/>
        </w:trPr>
        <w:tc>
          <w:tcPr>
            <w:tcW w:w="15388" w:type="dxa"/>
            <w:gridSpan w:val="11"/>
            <w:shd w:val="clear" w:color="auto" w:fill="FFFF00"/>
            <w:vAlign w:val="center"/>
          </w:tcPr>
          <w:p w14:paraId="7333C037"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3A7F27EB" w14:textId="77777777" w:rsidTr="00EE7BF3">
        <w:tc>
          <w:tcPr>
            <w:tcW w:w="2527" w:type="dxa"/>
            <w:gridSpan w:val="2"/>
          </w:tcPr>
          <w:p w14:paraId="7F6459C8"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47D55BDF"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5F324A8F"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76333E8"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23CB0A99"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F6255B7" w14:textId="77777777" w:rsidR="00EF6909" w:rsidRPr="00EF6909" w:rsidRDefault="00EF6909" w:rsidP="00EF6909">
            <w:pPr>
              <w:pStyle w:val="TableParagraph"/>
              <w:widowControl w:val="0"/>
              <w:autoSpaceDE w:val="0"/>
              <w:autoSpaceDN w:val="0"/>
            </w:pPr>
          </w:p>
        </w:tc>
      </w:tr>
      <w:tr w:rsidR="00EF6909" w:rsidRPr="00EF6909" w14:paraId="06FE3386" w14:textId="77777777" w:rsidTr="00EE7BF3">
        <w:tc>
          <w:tcPr>
            <w:tcW w:w="2527" w:type="dxa"/>
            <w:gridSpan w:val="2"/>
            <w:vMerge w:val="restart"/>
          </w:tcPr>
          <w:p w14:paraId="3B2B456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06134563"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5991D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33C219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4E1AB2C"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5070807E" w14:textId="77777777" w:rsidR="00EF6909" w:rsidRPr="00EF6909" w:rsidRDefault="00EF6909" w:rsidP="00EF6909">
            <w:pPr>
              <w:pStyle w:val="TableParagraph"/>
              <w:widowControl w:val="0"/>
              <w:autoSpaceDE w:val="0"/>
              <w:autoSpaceDN w:val="0"/>
              <w:rPr>
                <w:vertAlign w:val="subscript"/>
              </w:rPr>
            </w:pPr>
          </w:p>
        </w:tc>
      </w:tr>
      <w:tr w:rsidR="00EF6909" w:rsidRPr="00EF6909" w14:paraId="2A139097" w14:textId="77777777" w:rsidTr="00EE7BF3">
        <w:tc>
          <w:tcPr>
            <w:tcW w:w="2527" w:type="dxa"/>
            <w:gridSpan w:val="2"/>
            <w:vMerge/>
          </w:tcPr>
          <w:p w14:paraId="610B55AC" w14:textId="77777777" w:rsidR="00EF6909" w:rsidRPr="00EF6909" w:rsidRDefault="00EF6909" w:rsidP="00EF6909">
            <w:pPr>
              <w:pStyle w:val="TableParagraph"/>
              <w:widowControl w:val="0"/>
              <w:autoSpaceDE w:val="0"/>
              <w:autoSpaceDN w:val="0"/>
              <w:rPr>
                <w:b/>
              </w:rPr>
            </w:pPr>
          </w:p>
        </w:tc>
        <w:tc>
          <w:tcPr>
            <w:tcW w:w="6540" w:type="dxa"/>
            <w:gridSpan w:val="2"/>
          </w:tcPr>
          <w:p w14:paraId="0AE297F5" w14:textId="77777777" w:rsidR="00EF6909" w:rsidRPr="00EF6909" w:rsidRDefault="00EF6909" w:rsidP="00EF6909">
            <w:pPr>
              <w:pStyle w:val="TableParagraph"/>
              <w:widowControl w:val="0"/>
              <w:autoSpaceDE w:val="0"/>
              <w:autoSpaceDN w:val="0"/>
            </w:pPr>
            <w:r w:rsidRPr="00EF6909">
              <w:t>Залучення усіх учасників освітнього процесу до участі у Інженерному тижні  https://engineeringweek.org.ua/</w:t>
            </w:r>
          </w:p>
        </w:tc>
        <w:tc>
          <w:tcPr>
            <w:tcW w:w="1701" w:type="dxa"/>
          </w:tcPr>
          <w:p w14:paraId="31EC37C5" w14:textId="77777777" w:rsidR="00EF6909" w:rsidRPr="00EF6909" w:rsidRDefault="00EF6909" w:rsidP="00EF6909">
            <w:pPr>
              <w:pStyle w:val="TableParagraph"/>
              <w:widowControl w:val="0"/>
              <w:autoSpaceDE w:val="0"/>
              <w:autoSpaceDN w:val="0"/>
            </w:pPr>
            <w:r w:rsidRPr="00EF6909">
              <w:t>За графіком</w:t>
            </w:r>
          </w:p>
        </w:tc>
        <w:tc>
          <w:tcPr>
            <w:tcW w:w="1701" w:type="dxa"/>
            <w:gridSpan w:val="2"/>
          </w:tcPr>
          <w:p w14:paraId="4E24490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112377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2E659E6" w14:textId="77777777" w:rsidR="00EF6909" w:rsidRPr="00EF6909" w:rsidRDefault="00EF6909" w:rsidP="00EF6909">
            <w:pPr>
              <w:pStyle w:val="TableParagraph"/>
              <w:widowControl w:val="0"/>
              <w:autoSpaceDE w:val="0"/>
              <w:autoSpaceDN w:val="0"/>
              <w:rPr>
                <w:vertAlign w:val="subscript"/>
              </w:rPr>
            </w:pPr>
          </w:p>
        </w:tc>
      </w:tr>
      <w:tr w:rsidR="00EF6909" w:rsidRPr="00EF6909" w14:paraId="6A946E11" w14:textId="77777777" w:rsidTr="00EE7BF3">
        <w:tc>
          <w:tcPr>
            <w:tcW w:w="2527" w:type="dxa"/>
            <w:gridSpan w:val="2"/>
            <w:vMerge w:val="restart"/>
          </w:tcPr>
          <w:p w14:paraId="4B9EC7FF"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256B64FE"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240E389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09CF9C7"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31271EBC"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4D2EB29" w14:textId="77777777" w:rsidR="00EF6909" w:rsidRPr="00EF6909" w:rsidRDefault="00EF6909" w:rsidP="00EF6909">
            <w:pPr>
              <w:pStyle w:val="TableParagraph"/>
              <w:widowControl w:val="0"/>
              <w:autoSpaceDE w:val="0"/>
              <w:autoSpaceDN w:val="0"/>
              <w:rPr>
                <w:vertAlign w:val="subscript"/>
              </w:rPr>
            </w:pPr>
          </w:p>
        </w:tc>
      </w:tr>
      <w:tr w:rsidR="00EF6909" w:rsidRPr="00EF6909" w14:paraId="46622310" w14:textId="77777777" w:rsidTr="00EE7BF3">
        <w:tc>
          <w:tcPr>
            <w:tcW w:w="2527" w:type="dxa"/>
            <w:gridSpan w:val="2"/>
            <w:vMerge/>
          </w:tcPr>
          <w:p w14:paraId="5B4F6AC6" w14:textId="77777777" w:rsidR="00EF6909" w:rsidRPr="00EF6909" w:rsidRDefault="00EF6909" w:rsidP="00EF6909">
            <w:pPr>
              <w:pStyle w:val="TableParagraph"/>
              <w:widowControl w:val="0"/>
              <w:autoSpaceDE w:val="0"/>
              <w:autoSpaceDN w:val="0"/>
              <w:rPr>
                <w:b/>
              </w:rPr>
            </w:pPr>
          </w:p>
        </w:tc>
        <w:tc>
          <w:tcPr>
            <w:tcW w:w="6540" w:type="dxa"/>
            <w:gridSpan w:val="2"/>
          </w:tcPr>
          <w:p w14:paraId="10C01DA7" w14:textId="3F40AAED" w:rsidR="00EF6909" w:rsidRPr="00EF6909" w:rsidRDefault="00EF6909" w:rsidP="00353C35">
            <w:pPr>
              <w:pStyle w:val="TableParagraph"/>
              <w:widowControl w:val="0"/>
              <w:autoSpaceDE w:val="0"/>
              <w:autoSpaceDN w:val="0"/>
            </w:pPr>
            <w:r w:rsidRPr="00EF6909">
              <w:t>День вшанування учасників бойових дій на території інших держав (1</w:t>
            </w:r>
            <w:r w:rsidR="00353C35">
              <w:t>3</w:t>
            </w:r>
            <w:r w:rsidRPr="00EF6909">
              <w:t>.02)</w:t>
            </w:r>
          </w:p>
        </w:tc>
        <w:tc>
          <w:tcPr>
            <w:tcW w:w="1701" w:type="dxa"/>
          </w:tcPr>
          <w:p w14:paraId="353E3C7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FA2DFA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669C5A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2D09146" w14:textId="77777777" w:rsidR="00EF6909" w:rsidRPr="00EF6909" w:rsidRDefault="00EF6909" w:rsidP="00EF6909">
            <w:pPr>
              <w:pStyle w:val="TableParagraph"/>
              <w:widowControl w:val="0"/>
              <w:autoSpaceDE w:val="0"/>
              <w:autoSpaceDN w:val="0"/>
              <w:rPr>
                <w:vertAlign w:val="subscript"/>
              </w:rPr>
            </w:pPr>
          </w:p>
        </w:tc>
      </w:tr>
      <w:tr w:rsidR="00EF6909" w:rsidRPr="00EF6909" w14:paraId="071FF1C6" w14:textId="77777777" w:rsidTr="00EE7BF3">
        <w:tc>
          <w:tcPr>
            <w:tcW w:w="2527" w:type="dxa"/>
            <w:gridSpan w:val="2"/>
            <w:vMerge/>
          </w:tcPr>
          <w:p w14:paraId="3DE807BC" w14:textId="77777777" w:rsidR="00EF6909" w:rsidRPr="00EF6909" w:rsidRDefault="00EF6909" w:rsidP="00EF6909">
            <w:pPr>
              <w:pStyle w:val="TableParagraph"/>
              <w:widowControl w:val="0"/>
              <w:autoSpaceDE w:val="0"/>
              <w:autoSpaceDN w:val="0"/>
              <w:rPr>
                <w:b/>
              </w:rPr>
            </w:pPr>
          </w:p>
        </w:tc>
        <w:tc>
          <w:tcPr>
            <w:tcW w:w="6540" w:type="dxa"/>
            <w:gridSpan w:val="2"/>
          </w:tcPr>
          <w:p w14:paraId="097D98DB" w14:textId="77777777" w:rsidR="00EF6909" w:rsidRPr="00EF6909" w:rsidRDefault="00EF6909" w:rsidP="00EF6909">
            <w:pPr>
              <w:pStyle w:val="TableParagraph"/>
              <w:widowControl w:val="0"/>
              <w:autoSpaceDE w:val="0"/>
              <w:autoSpaceDN w:val="0"/>
            </w:pPr>
            <w:r w:rsidRPr="00EF6909">
              <w:t>День Героїв Небесної Сотні (20.02). Повідомлення</w:t>
            </w:r>
          </w:p>
        </w:tc>
        <w:tc>
          <w:tcPr>
            <w:tcW w:w="1701" w:type="dxa"/>
          </w:tcPr>
          <w:p w14:paraId="325DD0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03F31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691AE2B"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DD38848" w14:textId="77777777" w:rsidR="00EF6909" w:rsidRPr="00EF6909" w:rsidRDefault="00EF6909" w:rsidP="00EF6909">
            <w:pPr>
              <w:pStyle w:val="TableParagraph"/>
              <w:widowControl w:val="0"/>
              <w:autoSpaceDE w:val="0"/>
              <w:autoSpaceDN w:val="0"/>
              <w:rPr>
                <w:vertAlign w:val="subscript"/>
              </w:rPr>
            </w:pPr>
          </w:p>
        </w:tc>
      </w:tr>
      <w:tr w:rsidR="00EF6909" w:rsidRPr="00EF6909" w14:paraId="795C8D75" w14:textId="77777777" w:rsidTr="00EE7BF3">
        <w:tc>
          <w:tcPr>
            <w:tcW w:w="2527" w:type="dxa"/>
            <w:gridSpan w:val="2"/>
            <w:vMerge w:val="restart"/>
          </w:tcPr>
          <w:p w14:paraId="6F8AF492"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0D5755B" w14:textId="77777777" w:rsidR="00EF6909" w:rsidRPr="00EF6909" w:rsidRDefault="00EF6909" w:rsidP="00EF6909">
            <w:pPr>
              <w:pStyle w:val="TableParagraph"/>
              <w:widowControl w:val="0"/>
              <w:autoSpaceDE w:val="0"/>
              <w:autoSpaceDN w:val="0"/>
            </w:pPr>
          </w:p>
          <w:p w14:paraId="580408B0" w14:textId="77777777" w:rsidR="00EF6909" w:rsidRPr="00EF6909" w:rsidRDefault="00EF6909" w:rsidP="00EF6909">
            <w:pPr>
              <w:pStyle w:val="TableParagraph"/>
              <w:widowControl w:val="0"/>
              <w:autoSpaceDE w:val="0"/>
              <w:autoSpaceDN w:val="0"/>
            </w:pPr>
            <w:r w:rsidRPr="00EF6909">
              <w:t>Профорієнтаційна гра "Створення світу"</w:t>
            </w:r>
          </w:p>
        </w:tc>
        <w:tc>
          <w:tcPr>
            <w:tcW w:w="1701" w:type="dxa"/>
          </w:tcPr>
          <w:p w14:paraId="2DCE1F9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79F44B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41BFE4B" w14:textId="77777777" w:rsidR="00EF6909" w:rsidRPr="00EF6909" w:rsidRDefault="00EF6909" w:rsidP="00EF6909">
            <w:pPr>
              <w:pStyle w:val="TableParagraph"/>
              <w:widowControl w:val="0"/>
              <w:autoSpaceDE w:val="0"/>
              <w:autoSpaceDN w:val="0"/>
            </w:pPr>
            <w:r w:rsidRPr="00EF6909">
              <w:t xml:space="preserve">Практичний психолог , соціальний </w:t>
            </w:r>
            <w:r w:rsidRPr="00EF6909">
              <w:lastRenderedPageBreak/>
              <w:t>педагог</w:t>
            </w:r>
          </w:p>
        </w:tc>
        <w:tc>
          <w:tcPr>
            <w:tcW w:w="1218" w:type="dxa"/>
            <w:gridSpan w:val="2"/>
          </w:tcPr>
          <w:p w14:paraId="10F7469C" w14:textId="77777777" w:rsidR="00EF6909" w:rsidRPr="00EF6909" w:rsidRDefault="00EF6909" w:rsidP="00EF6909">
            <w:pPr>
              <w:pStyle w:val="TableParagraph"/>
              <w:widowControl w:val="0"/>
              <w:autoSpaceDE w:val="0"/>
              <w:autoSpaceDN w:val="0"/>
              <w:rPr>
                <w:vertAlign w:val="subscript"/>
              </w:rPr>
            </w:pPr>
          </w:p>
        </w:tc>
      </w:tr>
      <w:tr w:rsidR="00EF6909" w:rsidRPr="00EF6909" w14:paraId="18F6AE31" w14:textId="77777777" w:rsidTr="00EE7BF3">
        <w:tc>
          <w:tcPr>
            <w:tcW w:w="2527" w:type="dxa"/>
            <w:gridSpan w:val="2"/>
            <w:vMerge/>
          </w:tcPr>
          <w:p w14:paraId="6EABC9F2" w14:textId="77777777" w:rsidR="00EF6909" w:rsidRPr="00EF6909" w:rsidRDefault="00EF6909" w:rsidP="00EF6909">
            <w:pPr>
              <w:pStyle w:val="TableParagraph"/>
              <w:widowControl w:val="0"/>
              <w:autoSpaceDE w:val="0"/>
              <w:autoSpaceDN w:val="0"/>
              <w:rPr>
                <w:b/>
              </w:rPr>
            </w:pPr>
          </w:p>
        </w:tc>
        <w:tc>
          <w:tcPr>
            <w:tcW w:w="6540" w:type="dxa"/>
            <w:gridSpan w:val="2"/>
          </w:tcPr>
          <w:p w14:paraId="4F6F4046" w14:textId="77777777" w:rsidR="00EF6909" w:rsidRPr="00EF6909" w:rsidRDefault="00EF6909" w:rsidP="00EF6909">
            <w:pPr>
              <w:pStyle w:val="TableParagraph"/>
              <w:widowControl w:val="0"/>
              <w:autoSpaceDE w:val="0"/>
              <w:autoSpaceDN w:val="0"/>
            </w:pPr>
            <w:r w:rsidRPr="00EF6909">
              <w:t>Психологічна просвіта учнів 9-11кл. «Майбутня професія»</w:t>
            </w:r>
          </w:p>
        </w:tc>
        <w:tc>
          <w:tcPr>
            <w:tcW w:w="1701" w:type="dxa"/>
          </w:tcPr>
          <w:p w14:paraId="7A01A4E7" w14:textId="2A65DE25" w:rsidR="00EF6909" w:rsidRPr="00EF6909" w:rsidRDefault="00353C35" w:rsidP="00353C35">
            <w:pPr>
              <w:pStyle w:val="TableParagraph"/>
              <w:widowControl w:val="0"/>
              <w:autoSpaceDE w:val="0"/>
              <w:autoSpaceDN w:val="0"/>
            </w:pPr>
            <w:r>
              <w:t>09</w:t>
            </w:r>
            <w:r w:rsidR="00EF6909" w:rsidRPr="00EF6909">
              <w:t>-1</w:t>
            </w:r>
            <w:r>
              <w:t>3</w:t>
            </w:r>
            <w:r w:rsidR="00EF6909" w:rsidRPr="00EF6909">
              <w:t>.02.</w:t>
            </w:r>
          </w:p>
        </w:tc>
        <w:tc>
          <w:tcPr>
            <w:tcW w:w="1701" w:type="dxa"/>
            <w:gridSpan w:val="2"/>
          </w:tcPr>
          <w:p w14:paraId="2C202C34" w14:textId="77777777" w:rsidR="00EF6909" w:rsidRPr="00EF6909" w:rsidRDefault="00EF6909" w:rsidP="00EF6909">
            <w:pPr>
              <w:pStyle w:val="TableParagraph"/>
              <w:widowControl w:val="0"/>
              <w:autoSpaceDE w:val="0"/>
              <w:autoSpaceDN w:val="0"/>
            </w:pPr>
          </w:p>
        </w:tc>
        <w:tc>
          <w:tcPr>
            <w:tcW w:w="1701" w:type="dxa"/>
            <w:gridSpan w:val="2"/>
          </w:tcPr>
          <w:p w14:paraId="694C8B2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38831CDA" w14:textId="77777777" w:rsidR="00EF6909" w:rsidRPr="00EF6909" w:rsidRDefault="00EF6909" w:rsidP="00EF6909">
            <w:pPr>
              <w:pStyle w:val="TableParagraph"/>
              <w:widowControl w:val="0"/>
              <w:autoSpaceDE w:val="0"/>
              <w:autoSpaceDN w:val="0"/>
              <w:rPr>
                <w:vertAlign w:val="subscript"/>
              </w:rPr>
            </w:pPr>
          </w:p>
        </w:tc>
      </w:tr>
      <w:tr w:rsidR="00EF6909" w:rsidRPr="00EF6909" w14:paraId="747C7A18" w14:textId="77777777" w:rsidTr="00EE7BF3">
        <w:tc>
          <w:tcPr>
            <w:tcW w:w="15388" w:type="dxa"/>
            <w:gridSpan w:val="11"/>
            <w:shd w:val="clear" w:color="auto" w:fill="9900CC"/>
            <w:vAlign w:val="center"/>
          </w:tcPr>
          <w:p w14:paraId="4A853CDB"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7C71C21C" w14:textId="77777777" w:rsidTr="00EE7BF3">
        <w:tc>
          <w:tcPr>
            <w:tcW w:w="2527" w:type="dxa"/>
            <w:gridSpan w:val="2"/>
            <w:vMerge w:val="restart"/>
          </w:tcPr>
          <w:p w14:paraId="6664D112"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44B57E2C"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01B647A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8E6F009"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5E936F79"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59285C82" w14:textId="77777777" w:rsidR="00EF6909" w:rsidRPr="00EF6909" w:rsidRDefault="00EF6909" w:rsidP="00EF6909">
            <w:pPr>
              <w:pStyle w:val="TableParagraph"/>
              <w:widowControl w:val="0"/>
              <w:autoSpaceDE w:val="0"/>
              <w:autoSpaceDN w:val="0"/>
              <w:rPr>
                <w:vertAlign w:val="subscript"/>
              </w:rPr>
            </w:pPr>
          </w:p>
        </w:tc>
      </w:tr>
      <w:tr w:rsidR="00EF6909" w:rsidRPr="00EF6909" w14:paraId="0CCD5822" w14:textId="77777777" w:rsidTr="00EE7BF3">
        <w:tc>
          <w:tcPr>
            <w:tcW w:w="2527" w:type="dxa"/>
            <w:gridSpan w:val="2"/>
            <w:vMerge/>
          </w:tcPr>
          <w:p w14:paraId="3330B90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F377AB0"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3E6AAB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D4C8BE5"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1C9F962D"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15108DA" w14:textId="77777777" w:rsidR="00EF6909" w:rsidRPr="00EF6909" w:rsidRDefault="00EF6909" w:rsidP="00EF6909">
            <w:pPr>
              <w:pStyle w:val="TableParagraph"/>
              <w:widowControl w:val="0"/>
              <w:autoSpaceDE w:val="0"/>
              <w:autoSpaceDN w:val="0"/>
              <w:rPr>
                <w:vertAlign w:val="subscript"/>
              </w:rPr>
            </w:pPr>
          </w:p>
        </w:tc>
      </w:tr>
      <w:tr w:rsidR="00EF6909" w:rsidRPr="00EF6909" w14:paraId="2F64E762" w14:textId="77777777" w:rsidTr="00EE7BF3">
        <w:tc>
          <w:tcPr>
            <w:tcW w:w="2527" w:type="dxa"/>
            <w:gridSpan w:val="2"/>
            <w:vMerge/>
          </w:tcPr>
          <w:p w14:paraId="3CBAC80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4986671" w14:textId="77777777" w:rsidR="00EF6909" w:rsidRPr="00EF6909" w:rsidRDefault="00EF6909" w:rsidP="00EF6909">
            <w:pPr>
              <w:pStyle w:val="TableParagraph"/>
              <w:widowControl w:val="0"/>
              <w:autoSpaceDE w:val="0"/>
              <w:autoSpaceDN w:val="0"/>
            </w:pPr>
            <w:r w:rsidRPr="00EF6909">
              <w:t xml:space="preserve">Бесіда «Взаємооцінювання як елемент формувального оцінювання НУШ» </w:t>
            </w:r>
          </w:p>
          <w:p w14:paraId="459EFC34" w14:textId="77777777" w:rsidR="00EF6909" w:rsidRPr="00EF6909" w:rsidRDefault="005E0741" w:rsidP="00EF6909">
            <w:pPr>
              <w:pStyle w:val="TableParagraph"/>
              <w:widowControl w:val="0"/>
              <w:autoSpaceDE w:val="0"/>
              <w:autoSpaceDN w:val="0"/>
            </w:pPr>
            <w:hyperlink r:id="rId60" w:history="1">
              <w:r w:rsidR="00EF6909" w:rsidRPr="00EF6909">
                <w:rPr>
                  <w:rStyle w:val="af2"/>
                </w:rPr>
                <w:t>https://teach-hub.com/vzajemootsinyuvannya/</w:t>
              </w:r>
            </w:hyperlink>
            <w:r w:rsidR="00EF6909" w:rsidRPr="00EF6909">
              <w:t xml:space="preserve"> </w:t>
            </w:r>
          </w:p>
        </w:tc>
        <w:tc>
          <w:tcPr>
            <w:tcW w:w="1701" w:type="dxa"/>
          </w:tcPr>
          <w:p w14:paraId="7F3E3A18" w14:textId="2D22EDDF" w:rsidR="00EF6909" w:rsidRPr="00EF6909" w:rsidRDefault="00EF6909" w:rsidP="00353C35">
            <w:pPr>
              <w:pStyle w:val="TableParagraph"/>
              <w:widowControl w:val="0"/>
              <w:autoSpaceDE w:val="0"/>
              <w:autoSpaceDN w:val="0"/>
            </w:pPr>
            <w:r w:rsidRPr="00EF6909">
              <w:t>2</w:t>
            </w:r>
            <w:r w:rsidR="00353C35">
              <w:t>3</w:t>
            </w:r>
            <w:r w:rsidRPr="00EF6909">
              <w:t>-2</w:t>
            </w:r>
            <w:r w:rsidR="00353C35">
              <w:t>7</w:t>
            </w:r>
            <w:r w:rsidRPr="00EF6909">
              <w:t>.02.</w:t>
            </w:r>
          </w:p>
        </w:tc>
        <w:tc>
          <w:tcPr>
            <w:tcW w:w="1701" w:type="dxa"/>
            <w:gridSpan w:val="2"/>
          </w:tcPr>
          <w:p w14:paraId="11479771"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0289931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72DD5077" w14:textId="77777777" w:rsidR="00EF6909" w:rsidRPr="00EF6909" w:rsidRDefault="00EF6909" w:rsidP="00EF6909">
            <w:pPr>
              <w:pStyle w:val="TableParagraph"/>
              <w:widowControl w:val="0"/>
              <w:autoSpaceDE w:val="0"/>
              <w:autoSpaceDN w:val="0"/>
              <w:rPr>
                <w:vertAlign w:val="subscript"/>
              </w:rPr>
            </w:pPr>
          </w:p>
        </w:tc>
      </w:tr>
      <w:tr w:rsidR="00EF6909" w:rsidRPr="00EF6909" w14:paraId="17FE3FEF" w14:textId="77777777" w:rsidTr="00EE7BF3">
        <w:tc>
          <w:tcPr>
            <w:tcW w:w="2527" w:type="dxa"/>
            <w:gridSpan w:val="2"/>
            <w:vMerge/>
            <w:tcBorders>
              <w:right w:val="single" w:sz="4" w:space="0" w:color="auto"/>
            </w:tcBorders>
          </w:tcPr>
          <w:p w14:paraId="4D0D78A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14:paraId="18D9DD7C" w14:textId="77777777" w:rsidR="00EF6909" w:rsidRPr="00EF6909" w:rsidRDefault="00EF6909" w:rsidP="00EF6909">
            <w:pPr>
              <w:pStyle w:val="TableParagraph"/>
              <w:widowControl w:val="0"/>
              <w:autoSpaceDE w:val="0"/>
              <w:autoSpaceDN w:val="0"/>
            </w:pPr>
            <w:r w:rsidRPr="00EF6909">
              <w:t>Провести опитування та анкетування здобувачів освіти про об’єктивність оцінювання у закладі</w:t>
            </w:r>
          </w:p>
        </w:tc>
        <w:tc>
          <w:tcPr>
            <w:tcW w:w="1701" w:type="dxa"/>
            <w:tcBorders>
              <w:left w:val="single" w:sz="4" w:space="0" w:color="auto"/>
            </w:tcBorders>
          </w:tcPr>
          <w:p w14:paraId="79129078"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83D5529"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43F8F29E"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806061" w14:textId="77777777" w:rsidR="00EF6909" w:rsidRPr="00EF6909" w:rsidRDefault="00EF6909" w:rsidP="00EF6909">
            <w:pPr>
              <w:pStyle w:val="TableParagraph"/>
              <w:widowControl w:val="0"/>
              <w:autoSpaceDE w:val="0"/>
              <w:autoSpaceDN w:val="0"/>
              <w:rPr>
                <w:vertAlign w:val="subscript"/>
              </w:rPr>
            </w:pPr>
          </w:p>
        </w:tc>
      </w:tr>
      <w:tr w:rsidR="00EF6909" w:rsidRPr="00EF6909" w14:paraId="35EC7B47" w14:textId="77777777" w:rsidTr="00EE7BF3">
        <w:tc>
          <w:tcPr>
            <w:tcW w:w="2527" w:type="dxa"/>
            <w:gridSpan w:val="2"/>
            <w:vMerge w:val="restart"/>
          </w:tcPr>
          <w:p w14:paraId="0FE76D5F"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3C5B9C2B"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2183027A"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3A02C88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7D3C47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32244EB6" w14:textId="77777777" w:rsidR="00EF6909" w:rsidRPr="00EF6909" w:rsidRDefault="00EF6909" w:rsidP="00EF6909">
            <w:pPr>
              <w:pStyle w:val="TableParagraph"/>
              <w:widowControl w:val="0"/>
              <w:autoSpaceDE w:val="0"/>
              <w:autoSpaceDN w:val="0"/>
              <w:rPr>
                <w:vertAlign w:val="subscript"/>
              </w:rPr>
            </w:pPr>
          </w:p>
        </w:tc>
      </w:tr>
      <w:tr w:rsidR="00EF6909" w:rsidRPr="00EF6909" w14:paraId="47956B0B" w14:textId="77777777" w:rsidTr="00EE7BF3">
        <w:tc>
          <w:tcPr>
            <w:tcW w:w="2527" w:type="dxa"/>
            <w:gridSpan w:val="2"/>
            <w:vMerge/>
          </w:tcPr>
          <w:p w14:paraId="4C42207E" w14:textId="77777777" w:rsidR="00EF6909" w:rsidRPr="00EF6909" w:rsidRDefault="00EF6909" w:rsidP="00EF6909">
            <w:pPr>
              <w:pStyle w:val="TableParagraph"/>
              <w:widowControl w:val="0"/>
              <w:autoSpaceDE w:val="0"/>
              <w:autoSpaceDN w:val="0"/>
              <w:rPr>
                <w:b/>
              </w:rPr>
            </w:pPr>
          </w:p>
        </w:tc>
        <w:tc>
          <w:tcPr>
            <w:tcW w:w="6540" w:type="dxa"/>
            <w:gridSpan w:val="2"/>
          </w:tcPr>
          <w:p w14:paraId="1FE5697A" w14:textId="0054208E" w:rsidR="00EF6909" w:rsidRPr="00EF6909" w:rsidRDefault="00EF6909" w:rsidP="00E007E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E007E8">
              <w:t>математики</w:t>
            </w:r>
            <w:r w:rsidRPr="00EF6909">
              <w:t xml:space="preserve"> (</w:t>
            </w:r>
            <w:r w:rsidR="00E007E8">
              <w:t>5</w:t>
            </w:r>
            <w:r w:rsidRPr="00EF6909">
              <w:t>-11 класи)</w:t>
            </w:r>
          </w:p>
        </w:tc>
        <w:tc>
          <w:tcPr>
            <w:tcW w:w="1701" w:type="dxa"/>
          </w:tcPr>
          <w:p w14:paraId="3F0C2FC8"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191E9EA"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5C7A32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CBE824" w14:textId="77777777" w:rsidR="00EF6909" w:rsidRPr="00EF6909" w:rsidRDefault="00EF6909" w:rsidP="00EF6909">
            <w:pPr>
              <w:pStyle w:val="TableParagraph"/>
              <w:widowControl w:val="0"/>
              <w:autoSpaceDE w:val="0"/>
              <w:autoSpaceDN w:val="0"/>
              <w:rPr>
                <w:vertAlign w:val="subscript"/>
              </w:rPr>
            </w:pPr>
          </w:p>
        </w:tc>
      </w:tr>
      <w:tr w:rsidR="00EF6909" w:rsidRPr="00EF6909" w14:paraId="70DA1B0E" w14:textId="77777777" w:rsidTr="00EE7BF3">
        <w:tc>
          <w:tcPr>
            <w:tcW w:w="15388" w:type="dxa"/>
            <w:gridSpan w:val="11"/>
            <w:shd w:val="clear" w:color="auto" w:fill="00B0F0"/>
          </w:tcPr>
          <w:p w14:paraId="4A386727"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281DC425" w14:textId="77777777" w:rsidTr="00EE7BF3">
        <w:tc>
          <w:tcPr>
            <w:tcW w:w="2527" w:type="dxa"/>
            <w:gridSpan w:val="2"/>
            <w:vMerge w:val="restart"/>
          </w:tcPr>
          <w:p w14:paraId="7A4CEAC2"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3D70C49" w14:textId="77777777" w:rsidR="00EF6909" w:rsidRPr="00EF6909" w:rsidRDefault="00EF6909" w:rsidP="00EF6909">
            <w:pPr>
              <w:pStyle w:val="TableParagraph"/>
              <w:widowControl w:val="0"/>
              <w:autoSpaceDE w:val="0"/>
              <w:autoSpaceDN w:val="0"/>
              <w:rPr>
                <w:vertAlign w:val="subscript"/>
              </w:rPr>
            </w:pPr>
            <w:r w:rsidRPr="00EF6909">
              <w:t>Фестиваль педагогічних ідей «Майстер своєї справи»</w:t>
            </w:r>
          </w:p>
        </w:tc>
        <w:tc>
          <w:tcPr>
            <w:tcW w:w="1701" w:type="dxa"/>
          </w:tcPr>
          <w:p w14:paraId="1BFF377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8FECBAF"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1D8C60D"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0432B386" w14:textId="77777777" w:rsidR="00EF6909" w:rsidRPr="00EF6909" w:rsidRDefault="00EF6909" w:rsidP="00EF6909">
            <w:pPr>
              <w:pStyle w:val="TableParagraph"/>
              <w:widowControl w:val="0"/>
              <w:autoSpaceDE w:val="0"/>
              <w:autoSpaceDN w:val="0"/>
              <w:rPr>
                <w:vertAlign w:val="subscript"/>
              </w:rPr>
            </w:pPr>
          </w:p>
        </w:tc>
      </w:tr>
      <w:tr w:rsidR="00EF6909" w:rsidRPr="00EF6909" w14:paraId="394F37FE" w14:textId="77777777" w:rsidTr="00EE7BF3">
        <w:tc>
          <w:tcPr>
            <w:tcW w:w="2527" w:type="dxa"/>
            <w:gridSpan w:val="2"/>
            <w:vMerge/>
          </w:tcPr>
          <w:p w14:paraId="18FA7637" w14:textId="77777777" w:rsidR="00EF6909" w:rsidRPr="00EF6909" w:rsidRDefault="00EF6909" w:rsidP="00EF6909">
            <w:pPr>
              <w:pStyle w:val="TableParagraph"/>
              <w:widowControl w:val="0"/>
              <w:autoSpaceDE w:val="0"/>
              <w:autoSpaceDN w:val="0"/>
              <w:rPr>
                <w:b/>
              </w:rPr>
            </w:pPr>
          </w:p>
        </w:tc>
        <w:tc>
          <w:tcPr>
            <w:tcW w:w="6540" w:type="dxa"/>
            <w:gridSpan w:val="2"/>
          </w:tcPr>
          <w:p w14:paraId="5B95ED5A" w14:textId="77777777" w:rsidR="00EF6909" w:rsidRPr="00EF6909" w:rsidRDefault="00EF6909" w:rsidP="00EF6909">
            <w:pPr>
              <w:pStyle w:val="TableParagraph"/>
              <w:widowControl w:val="0"/>
              <w:autoSpaceDE w:val="0"/>
              <w:autoSpaceDN w:val="0"/>
            </w:pPr>
            <w:r w:rsidRPr="00EF6909">
              <w:t>Відвідування уроків вчителів, що атестуються</w:t>
            </w:r>
          </w:p>
        </w:tc>
        <w:tc>
          <w:tcPr>
            <w:tcW w:w="1701" w:type="dxa"/>
          </w:tcPr>
          <w:p w14:paraId="21BF7994"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49A7DB1D" w14:textId="77777777" w:rsidR="00EF6909" w:rsidRPr="00EF6909" w:rsidRDefault="00EF6909" w:rsidP="00EF6909">
            <w:pPr>
              <w:pStyle w:val="TableParagraph"/>
              <w:widowControl w:val="0"/>
              <w:autoSpaceDE w:val="0"/>
              <w:autoSpaceDN w:val="0"/>
            </w:pPr>
            <w:r w:rsidRPr="00EF6909">
              <w:t xml:space="preserve">Аркуш спостереження </w:t>
            </w:r>
          </w:p>
        </w:tc>
        <w:tc>
          <w:tcPr>
            <w:tcW w:w="1701" w:type="dxa"/>
            <w:gridSpan w:val="2"/>
          </w:tcPr>
          <w:p w14:paraId="478DB1CA" w14:textId="77777777" w:rsidR="00EF6909" w:rsidRPr="00EF6909" w:rsidRDefault="00EF6909" w:rsidP="00EF6909">
            <w:pPr>
              <w:pStyle w:val="TableParagraph"/>
              <w:widowControl w:val="0"/>
              <w:autoSpaceDE w:val="0"/>
              <w:autoSpaceDN w:val="0"/>
            </w:pPr>
            <w:r w:rsidRPr="00EF6909">
              <w:t>комісія</w:t>
            </w:r>
          </w:p>
        </w:tc>
        <w:tc>
          <w:tcPr>
            <w:tcW w:w="1218" w:type="dxa"/>
            <w:gridSpan w:val="2"/>
          </w:tcPr>
          <w:p w14:paraId="21EA6C73" w14:textId="77777777" w:rsidR="00EF6909" w:rsidRPr="00EF6909" w:rsidRDefault="00EF6909" w:rsidP="00EF6909">
            <w:pPr>
              <w:pStyle w:val="TableParagraph"/>
              <w:widowControl w:val="0"/>
              <w:autoSpaceDE w:val="0"/>
              <w:autoSpaceDN w:val="0"/>
              <w:rPr>
                <w:vertAlign w:val="subscript"/>
              </w:rPr>
            </w:pPr>
          </w:p>
        </w:tc>
      </w:tr>
      <w:tr w:rsidR="00EF6909" w:rsidRPr="00EF6909" w14:paraId="59C256AE" w14:textId="77777777" w:rsidTr="00EE7BF3">
        <w:tc>
          <w:tcPr>
            <w:tcW w:w="2527" w:type="dxa"/>
            <w:gridSpan w:val="2"/>
            <w:vMerge/>
          </w:tcPr>
          <w:p w14:paraId="2F23D84D" w14:textId="77777777" w:rsidR="00EF6909" w:rsidRPr="00EF6909" w:rsidRDefault="00EF6909" w:rsidP="00EF6909">
            <w:pPr>
              <w:pStyle w:val="TableParagraph"/>
              <w:widowControl w:val="0"/>
              <w:autoSpaceDE w:val="0"/>
              <w:autoSpaceDN w:val="0"/>
              <w:rPr>
                <w:b/>
              </w:rPr>
            </w:pPr>
          </w:p>
        </w:tc>
        <w:tc>
          <w:tcPr>
            <w:tcW w:w="65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0264"/>
            </w:tblGrid>
            <w:tr w:rsidR="00EF6909" w:rsidRPr="00EF6909" w14:paraId="0A812A47" w14:textId="77777777" w:rsidTr="00EE7BF3">
              <w:trPr>
                <w:trHeight w:val="247"/>
              </w:trPr>
              <w:tc>
                <w:tcPr>
                  <w:tcW w:w="10264" w:type="dxa"/>
                </w:tcPr>
                <w:p w14:paraId="0D2DD153" w14:textId="77777777" w:rsidR="00EF6909" w:rsidRPr="00EF6909" w:rsidRDefault="00EF6909" w:rsidP="00EF6909">
                  <w:pPr>
                    <w:pStyle w:val="TableParagraph"/>
                  </w:pPr>
                  <w:r w:rsidRPr="00EF6909">
                    <w:t>Організація системи роботи щодо розвитку в учнів та</w:t>
                  </w:r>
                </w:p>
                <w:p w14:paraId="31C41E57" w14:textId="77777777" w:rsidR="00EF6909" w:rsidRPr="00EF6909" w:rsidRDefault="00EF6909" w:rsidP="00EF6909">
                  <w:pPr>
                    <w:pStyle w:val="TableParagraph"/>
                  </w:pPr>
                  <w:r w:rsidRPr="00EF6909">
                    <w:t xml:space="preserve"> педагогів навичок 4К: креативність, критичне мислення, </w:t>
                  </w:r>
                </w:p>
                <w:p w14:paraId="4BCCCA7E" w14:textId="77777777" w:rsidR="00EF6909" w:rsidRPr="00EF6909" w:rsidRDefault="00EF6909" w:rsidP="00EF6909">
                  <w:pPr>
                    <w:pStyle w:val="TableParagraph"/>
                  </w:pPr>
                  <w:r w:rsidRPr="00EF6909">
                    <w:t>комунікація та командна праця</w:t>
                  </w:r>
                </w:p>
              </w:tc>
            </w:tr>
          </w:tbl>
          <w:p w14:paraId="183FABDB" w14:textId="77777777" w:rsidR="00EF6909" w:rsidRPr="00EF6909" w:rsidRDefault="00EF6909" w:rsidP="00EF6909">
            <w:pPr>
              <w:pStyle w:val="TableParagraph"/>
              <w:widowControl w:val="0"/>
              <w:autoSpaceDE w:val="0"/>
              <w:autoSpaceDN w:val="0"/>
            </w:pPr>
          </w:p>
        </w:tc>
        <w:tc>
          <w:tcPr>
            <w:tcW w:w="1701" w:type="dxa"/>
          </w:tcPr>
          <w:p w14:paraId="5DB09DAA"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5B9D69EF" w14:textId="77777777" w:rsidR="00EF6909" w:rsidRPr="00EF6909" w:rsidRDefault="00EF6909" w:rsidP="00EF6909">
            <w:pPr>
              <w:pStyle w:val="TableParagraph"/>
              <w:widowControl w:val="0"/>
              <w:autoSpaceDE w:val="0"/>
              <w:autoSpaceDN w:val="0"/>
            </w:pPr>
          </w:p>
        </w:tc>
        <w:tc>
          <w:tcPr>
            <w:tcW w:w="1701" w:type="dxa"/>
            <w:gridSpan w:val="2"/>
          </w:tcPr>
          <w:p w14:paraId="40F5D43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DBD68B" w14:textId="77777777" w:rsidR="00EF6909" w:rsidRPr="00EF6909" w:rsidRDefault="00EF6909" w:rsidP="00EF6909">
            <w:pPr>
              <w:pStyle w:val="TableParagraph"/>
              <w:widowControl w:val="0"/>
              <w:autoSpaceDE w:val="0"/>
              <w:autoSpaceDN w:val="0"/>
              <w:rPr>
                <w:vertAlign w:val="subscript"/>
              </w:rPr>
            </w:pPr>
          </w:p>
        </w:tc>
      </w:tr>
      <w:tr w:rsidR="00EF6909" w:rsidRPr="00EF6909" w14:paraId="6AA243A1" w14:textId="77777777" w:rsidTr="00EE7BF3">
        <w:tc>
          <w:tcPr>
            <w:tcW w:w="2527" w:type="dxa"/>
            <w:gridSpan w:val="2"/>
            <w:vMerge/>
          </w:tcPr>
          <w:p w14:paraId="0F84364B" w14:textId="77777777" w:rsidR="00EF6909" w:rsidRPr="00EF6909" w:rsidRDefault="00EF6909" w:rsidP="00EF6909">
            <w:pPr>
              <w:pStyle w:val="TableParagraph"/>
              <w:widowControl w:val="0"/>
              <w:autoSpaceDE w:val="0"/>
              <w:autoSpaceDN w:val="0"/>
              <w:rPr>
                <w:b/>
              </w:rPr>
            </w:pPr>
          </w:p>
        </w:tc>
        <w:tc>
          <w:tcPr>
            <w:tcW w:w="6540" w:type="dxa"/>
            <w:gridSpan w:val="2"/>
          </w:tcPr>
          <w:p w14:paraId="5E238FFE" w14:textId="77777777" w:rsidR="00EF6909" w:rsidRPr="00EF6909" w:rsidRDefault="00EF6909" w:rsidP="00EF6909">
            <w:pPr>
              <w:pStyle w:val="TableParagraph"/>
              <w:widowControl w:val="0"/>
              <w:autoSpaceDE w:val="0"/>
              <w:autoSpaceDN w:val="0"/>
              <w:rPr>
                <w:lang w:val="ru-RU"/>
              </w:rPr>
            </w:pPr>
            <w:r w:rsidRPr="00EF6909">
              <w:rPr>
                <w:lang w:val="ru-RU"/>
              </w:rPr>
              <w:t>Семінар-практикум «Складання кейса вчителя з формування ключових компетентностей здобувачів освіти»</w:t>
            </w:r>
          </w:p>
        </w:tc>
        <w:tc>
          <w:tcPr>
            <w:tcW w:w="1701" w:type="dxa"/>
          </w:tcPr>
          <w:p w14:paraId="1557FEAF" w14:textId="77777777" w:rsidR="00EF6909" w:rsidRPr="00EF6909" w:rsidRDefault="00EF6909" w:rsidP="00EF6909">
            <w:pPr>
              <w:pStyle w:val="TableParagraph"/>
              <w:widowControl w:val="0"/>
              <w:autoSpaceDE w:val="0"/>
              <w:autoSpaceDN w:val="0"/>
            </w:pPr>
            <w:r w:rsidRPr="00EF6909">
              <w:t>26.02.</w:t>
            </w:r>
          </w:p>
        </w:tc>
        <w:tc>
          <w:tcPr>
            <w:tcW w:w="1701" w:type="dxa"/>
            <w:gridSpan w:val="2"/>
          </w:tcPr>
          <w:p w14:paraId="6BD23944" w14:textId="77777777" w:rsidR="00EF6909" w:rsidRPr="00EF6909" w:rsidRDefault="00EF6909" w:rsidP="00EF6909">
            <w:pPr>
              <w:pStyle w:val="TableParagraph"/>
              <w:widowControl w:val="0"/>
              <w:autoSpaceDE w:val="0"/>
              <w:autoSpaceDN w:val="0"/>
            </w:pPr>
          </w:p>
        </w:tc>
        <w:tc>
          <w:tcPr>
            <w:tcW w:w="1701" w:type="dxa"/>
            <w:gridSpan w:val="2"/>
          </w:tcPr>
          <w:p w14:paraId="7AEBE0A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46169015" w14:textId="77777777" w:rsidR="00EF6909" w:rsidRPr="00EF6909" w:rsidRDefault="00EF6909" w:rsidP="00EF6909">
            <w:pPr>
              <w:pStyle w:val="TableParagraph"/>
              <w:widowControl w:val="0"/>
              <w:autoSpaceDE w:val="0"/>
              <w:autoSpaceDN w:val="0"/>
              <w:rPr>
                <w:vertAlign w:val="subscript"/>
              </w:rPr>
            </w:pPr>
          </w:p>
        </w:tc>
      </w:tr>
      <w:tr w:rsidR="00EF6909" w:rsidRPr="00EF6909" w14:paraId="5F955C1D" w14:textId="77777777" w:rsidTr="00EE7BF3">
        <w:tc>
          <w:tcPr>
            <w:tcW w:w="2527" w:type="dxa"/>
            <w:gridSpan w:val="2"/>
            <w:vMerge/>
          </w:tcPr>
          <w:p w14:paraId="6E0954B2" w14:textId="77777777" w:rsidR="00EF6909" w:rsidRPr="00EF6909" w:rsidRDefault="00EF6909" w:rsidP="00EF6909">
            <w:pPr>
              <w:pStyle w:val="TableParagraph"/>
              <w:widowControl w:val="0"/>
              <w:autoSpaceDE w:val="0"/>
              <w:autoSpaceDN w:val="0"/>
              <w:rPr>
                <w:b/>
              </w:rPr>
            </w:pPr>
          </w:p>
        </w:tc>
        <w:tc>
          <w:tcPr>
            <w:tcW w:w="6540" w:type="dxa"/>
            <w:gridSpan w:val="2"/>
          </w:tcPr>
          <w:p w14:paraId="77032F5D" w14:textId="77777777" w:rsidR="00EF6909" w:rsidRPr="00EF6909" w:rsidRDefault="00EF6909" w:rsidP="00EF6909">
            <w:pPr>
              <w:pStyle w:val="TableParagraph"/>
              <w:widowControl w:val="0"/>
              <w:autoSpaceDE w:val="0"/>
              <w:autoSpaceDN w:val="0"/>
            </w:pPr>
            <w:r w:rsidRPr="00EF6909">
              <w:rPr>
                <w:lang w:val="en-US"/>
              </w:rPr>
              <w:t>EdCamp</w:t>
            </w:r>
            <w:r w:rsidRPr="00EF6909">
              <w:rPr>
                <w:lang w:val="ru-RU"/>
              </w:rPr>
              <w:t xml:space="preserve"> </w:t>
            </w:r>
            <w:r w:rsidRPr="00EF6909">
              <w:t xml:space="preserve">для вчителів міста ( природнича галузь) </w:t>
            </w:r>
          </w:p>
          <w:p w14:paraId="503D08FB" w14:textId="77777777" w:rsidR="00EF6909" w:rsidRPr="00EF6909" w:rsidRDefault="00EF6909" w:rsidP="00EF6909">
            <w:pPr>
              <w:pStyle w:val="TableParagraph"/>
              <w:widowControl w:val="0"/>
              <w:autoSpaceDE w:val="0"/>
              <w:autoSpaceDN w:val="0"/>
            </w:pPr>
          </w:p>
        </w:tc>
        <w:tc>
          <w:tcPr>
            <w:tcW w:w="1701" w:type="dxa"/>
          </w:tcPr>
          <w:p w14:paraId="508E6B4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02B7A5A5" w14:textId="77777777" w:rsidR="00EF6909" w:rsidRPr="00EF6909" w:rsidRDefault="00EF6909" w:rsidP="00EF6909">
            <w:pPr>
              <w:pStyle w:val="TableParagraph"/>
              <w:widowControl w:val="0"/>
              <w:autoSpaceDE w:val="0"/>
              <w:autoSpaceDN w:val="0"/>
            </w:pPr>
            <w:r w:rsidRPr="00EF6909">
              <w:t>План заходів</w:t>
            </w:r>
          </w:p>
        </w:tc>
        <w:tc>
          <w:tcPr>
            <w:tcW w:w="1701" w:type="dxa"/>
            <w:gridSpan w:val="2"/>
          </w:tcPr>
          <w:p w14:paraId="5A5A6CA7" w14:textId="77777777" w:rsidR="00EF6909" w:rsidRPr="00EF6909" w:rsidRDefault="00EF6909" w:rsidP="00EF6909">
            <w:pPr>
              <w:pStyle w:val="TableParagraph"/>
              <w:widowControl w:val="0"/>
              <w:autoSpaceDE w:val="0"/>
              <w:autoSpaceDN w:val="0"/>
            </w:pPr>
            <w:r w:rsidRPr="00EF6909">
              <w:t>Вчителі природничої кафедри</w:t>
            </w:r>
          </w:p>
        </w:tc>
        <w:tc>
          <w:tcPr>
            <w:tcW w:w="1218" w:type="dxa"/>
            <w:gridSpan w:val="2"/>
          </w:tcPr>
          <w:p w14:paraId="5A0727F9" w14:textId="77777777" w:rsidR="00EF6909" w:rsidRPr="00EF6909" w:rsidRDefault="00EF6909" w:rsidP="00EF6909">
            <w:pPr>
              <w:pStyle w:val="TableParagraph"/>
              <w:widowControl w:val="0"/>
              <w:autoSpaceDE w:val="0"/>
              <w:autoSpaceDN w:val="0"/>
              <w:rPr>
                <w:vertAlign w:val="subscript"/>
              </w:rPr>
            </w:pPr>
          </w:p>
        </w:tc>
      </w:tr>
      <w:tr w:rsidR="00EF6909" w:rsidRPr="00EF6909" w14:paraId="4A6168D8" w14:textId="77777777" w:rsidTr="00EE7BF3">
        <w:tc>
          <w:tcPr>
            <w:tcW w:w="2527" w:type="dxa"/>
            <w:gridSpan w:val="2"/>
            <w:vMerge w:val="restart"/>
          </w:tcPr>
          <w:p w14:paraId="7FFBAA82"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74C94598"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687FC88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3D1467"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74464B9"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5D8D49D" w14:textId="77777777" w:rsidR="00EF6909" w:rsidRPr="00EF6909" w:rsidRDefault="00EF6909" w:rsidP="00EF6909">
            <w:pPr>
              <w:pStyle w:val="TableParagraph"/>
              <w:widowControl w:val="0"/>
              <w:autoSpaceDE w:val="0"/>
              <w:autoSpaceDN w:val="0"/>
              <w:rPr>
                <w:vertAlign w:val="subscript"/>
              </w:rPr>
            </w:pPr>
          </w:p>
        </w:tc>
      </w:tr>
      <w:tr w:rsidR="00EF6909" w:rsidRPr="00EF6909" w14:paraId="5C504093" w14:textId="77777777" w:rsidTr="00EE7BF3">
        <w:tc>
          <w:tcPr>
            <w:tcW w:w="2527" w:type="dxa"/>
            <w:gridSpan w:val="2"/>
            <w:vMerge/>
          </w:tcPr>
          <w:p w14:paraId="160010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B7A0CF5" w14:textId="77777777" w:rsidR="00EF6909" w:rsidRPr="00EF6909" w:rsidRDefault="00EF6909" w:rsidP="00EF6909">
            <w:pPr>
              <w:pStyle w:val="TableParagraph"/>
              <w:widowControl w:val="0"/>
              <w:autoSpaceDE w:val="0"/>
              <w:autoSpaceDN w:val="0"/>
            </w:pPr>
            <w:r w:rsidRPr="00EF6909">
              <w:t>Провести педагогічний ринг «Ключові проблеми реформування сучасної школи»</w:t>
            </w:r>
          </w:p>
        </w:tc>
        <w:tc>
          <w:tcPr>
            <w:tcW w:w="1701" w:type="dxa"/>
          </w:tcPr>
          <w:p w14:paraId="344FCEB9" w14:textId="77777777" w:rsidR="00EF6909" w:rsidRPr="00EF6909" w:rsidRDefault="00EF6909" w:rsidP="00EF6909">
            <w:pPr>
              <w:pStyle w:val="TableParagraph"/>
              <w:widowControl w:val="0"/>
              <w:autoSpaceDE w:val="0"/>
              <w:autoSpaceDN w:val="0"/>
            </w:pPr>
            <w:r w:rsidRPr="00EF6909">
              <w:t>10.02.</w:t>
            </w:r>
          </w:p>
        </w:tc>
        <w:tc>
          <w:tcPr>
            <w:tcW w:w="1701" w:type="dxa"/>
            <w:gridSpan w:val="2"/>
          </w:tcPr>
          <w:p w14:paraId="74BA6020" w14:textId="77777777" w:rsidR="00EF6909" w:rsidRPr="00EF6909" w:rsidRDefault="00EF6909" w:rsidP="00EF6909">
            <w:pPr>
              <w:pStyle w:val="TableParagraph"/>
              <w:widowControl w:val="0"/>
              <w:autoSpaceDE w:val="0"/>
              <w:autoSpaceDN w:val="0"/>
            </w:pPr>
          </w:p>
        </w:tc>
        <w:tc>
          <w:tcPr>
            <w:tcW w:w="1701" w:type="dxa"/>
            <w:gridSpan w:val="2"/>
          </w:tcPr>
          <w:p w14:paraId="2D06B26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4F7AA61" w14:textId="77777777" w:rsidR="00EF6909" w:rsidRPr="00EF6909" w:rsidRDefault="00EF6909" w:rsidP="00EF6909">
            <w:pPr>
              <w:pStyle w:val="TableParagraph"/>
              <w:widowControl w:val="0"/>
              <w:autoSpaceDE w:val="0"/>
              <w:autoSpaceDN w:val="0"/>
              <w:rPr>
                <w:vertAlign w:val="subscript"/>
              </w:rPr>
            </w:pPr>
          </w:p>
        </w:tc>
      </w:tr>
      <w:tr w:rsidR="00EF6909" w:rsidRPr="00EF6909" w14:paraId="7796CB22" w14:textId="77777777" w:rsidTr="00EE7BF3">
        <w:tc>
          <w:tcPr>
            <w:tcW w:w="2527" w:type="dxa"/>
            <w:gridSpan w:val="2"/>
            <w:vMerge/>
          </w:tcPr>
          <w:p w14:paraId="0DCA32A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104FB32" w14:textId="77777777" w:rsidR="00EF6909" w:rsidRPr="00EF6909" w:rsidRDefault="00EF6909" w:rsidP="00EF6909">
            <w:pPr>
              <w:pStyle w:val="TableParagraph"/>
              <w:widowControl w:val="0"/>
              <w:autoSpaceDE w:val="0"/>
              <w:autoSpaceDN w:val="0"/>
              <w:rPr>
                <w:vertAlign w:val="subscript"/>
              </w:rPr>
            </w:pPr>
            <w:r w:rsidRPr="00EF6909">
              <w:t>Спортивний конкурс «Рекордсмен ліцею»</w:t>
            </w:r>
          </w:p>
        </w:tc>
        <w:tc>
          <w:tcPr>
            <w:tcW w:w="1701" w:type="dxa"/>
          </w:tcPr>
          <w:p w14:paraId="57256330"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05B00DA" w14:textId="77777777" w:rsidR="00EF6909" w:rsidRPr="00EF6909" w:rsidRDefault="00EF6909" w:rsidP="00EF6909">
            <w:pPr>
              <w:pStyle w:val="TableParagraph"/>
              <w:widowControl w:val="0"/>
              <w:autoSpaceDE w:val="0"/>
              <w:autoSpaceDN w:val="0"/>
            </w:pPr>
            <w:r w:rsidRPr="00EF6909">
              <w:t xml:space="preserve">Книга рекордів </w:t>
            </w:r>
          </w:p>
        </w:tc>
        <w:tc>
          <w:tcPr>
            <w:tcW w:w="1701" w:type="dxa"/>
            <w:gridSpan w:val="2"/>
          </w:tcPr>
          <w:p w14:paraId="4E3C91EC" w14:textId="77777777" w:rsidR="00EF6909" w:rsidRPr="00EF6909" w:rsidRDefault="00EF6909" w:rsidP="00EF6909">
            <w:pPr>
              <w:pStyle w:val="TableParagraph"/>
              <w:widowControl w:val="0"/>
              <w:autoSpaceDE w:val="0"/>
              <w:autoSpaceDN w:val="0"/>
            </w:pPr>
            <w:r w:rsidRPr="00EF6909">
              <w:t xml:space="preserve">Вчитель фізкультури </w:t>
            </w:r>
          </w:p>
        </w:tc>
        <w:tc>
          <w:tcPr>
            <w:tcW w:w="1218" w:type="dxa"/>
            <w:gridSpan w:val="2"/>
          </w:tcPr>
          <w:p w14:paraId="04B6E5B4" w14:textId="77777777" w:rsidR="00EF6909" w:rsidRPr="00EF6909" w:rsidRDefault="00EF6909" w:rsidP="00EF6909">
            <w:pPr>
              <w:pStyle w:val="TableParagraph"/>
              <w:widowControl w:val="0"/>
              <w:autoSpaceDE w:val="0"/>
              <w:autoSpaceDN w:val="0"/>
              <w:rPr>
                <w:vertAlign w:val="subscript"/>
              </w:rPr>
            </w:pPr>
          </w:p>
        </w:tc>
      </w:tr>
      <w:tr w:rsidR="00EF6909" w:rsidRPr="00EF6909" w14:paraId="6E1CBB14" w14:textId="77777777" w:rsidTr="00EE7BF3">
        <w:tc>
          <w:tcPr>
            <w:tcW w:w="2527" w:type="dxa"/>
            <w:gridSpan w:val="2"/>
            <w:vMerge/>
          </w:tcPr>
          <w:p w14:paraId="6EFBBFA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F43D83" w14:textId="77777777" w:rsidR="00EF6909" w:rsidRPr="00EF6909" w:rsidRDefault="00EF6909" w:rsidP="00EF6909">
            <w:pPr>
              <w:pStyle w:val="TableParagraph"/>
              <w:widowControl w:val="0"/>
              <w:autoSpaceDE w:val="0"/>
              <w:autoSpaceDN w:val="0"/>
              <w:rPr>
                <w:b/>
              </w:rPr>
            </w:pPr>
            <w:r w:rsidRPr="00EF6909">
              <w:t>Творча майстерня «Зустрічаємо весну» (оформлення освітнього середовища)</w:t>
            </w:r>
          </w:p>
        </w:tc>
        <w:tc>
          <w:tcPr>
            <w:tcW w:w="1701" w:type="dxa"/>
          </w:tcPr>
          <w:p w14:paraId="16E8AE52" w14:textId="77777777" w:rsidR="00EF6909" w:rsidRPr="00EF6909" w:rsidRDefault="00EF6909" w:rsidP="00EF6909">
            <w:pPr>
              <w:pStyle w:val="TableParagraph"/>
              <w:widowControl w:val="0"/>
              <w:autoSpaceDE w:val="0"/>
              <w:autoSpaceDN w:val="0"/>
            </w:pPr>
            <w:r w:rsidRPr="00EF6909">
              <w:rPr>
                <w:lang w:val="en-US"/>
              </w:rPr>
              <w:t>3</w:t>
            </w:r>
            <w:r w:rsidRPr="00EF6909">
              <w:t xml:space="preserve">-4 тиждень </w:t>
            </w:r>
          </w:p>
        </w:tc>
        <w:tc>
          <w:tcPr>
            <w:tcW w:w="1701" w:type="dxa"/>
            <w:gridSpan w:val="2"/>
          </w:tcPr>
          <w:p w14:paraId="777450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44376C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B31BC96" w14:textId="77777777" w:rsidR="00EF6909" w:rsidRPr="00EF6909" w:rsidRDefault="00EF6909" w:rsidP="00EF6909">
            <w:pPr>
              <w:pStyle w:val="TableParagraph"/>
              <w:widowControl w:val="0"/>
              <w:autoSpaceDE w:val="0"/>
              <w:autoSpaceDN w:val="0"/>
              <w:rPr>
                <w:vertAlign w:val="subscript"/>
              </w:rPr>
            </w:pPr>
          </w:p>
        </w:tc>
      </w:tr>
      <w:tr w:rsidR="00EF6909" w:rsidRPr="00EF6909" w14:paraId="7B1E983C" w14:textId="77777777" w:rsidTr="00EE7BF3">
        <w:tc>
          <w:tcPr>
            <w:tcW w:w="2527" w:type="dxa"/>
            <w:gridSpan w:val="2"/>
            <w:vMerge/>
          </w:tcPr>
          <w:p w14:paraId="5F41E06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49DBA6" w14:textId="77777777" w:rsidR="00EF6909" w:rsidRPr="00EF6909" w:rsidRDefault="00EF6909" w:rsidP="00EF6909">
            <w:pPr>
              <w:pStyle w:val="TableParagraph"/>
              <w:widowControl w:val="0"/>
              <w:autoSpaceDE w:val="0"/>
              <w:autoSpaceDN w:val="0"/>
            </w:pPr>
            <w:r w:rsidRPr="00EF6909">
              <w:t>Міжнародний день рідної мови (21.02)</w:t>
            </w:r>
          </w:p>
        </w:tc>
        <w:tc>
          <w:tcPr>
            <w:tcW w:w="1701" w:type="dxa"/>
          </w:tcPr>
          <w:p w14:paraId="157C7D86"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63E827D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C4E2D3D" w14:textId="77777777" w:rsidR="00EF6909" w:rsidRPr="00EF6909" w:rsidRDefault="00EF6909" w:rsidP="00EF6909">
            <w:pPr>
              <w:pStyle w:val="TableParagraph"/>
              <w:widowControl w:val="0"/>
              <w:autoSpaceDE w:val="0"/>
              <w:autoSpaceDN w:val="0"/>
            </w:pPr>
            <w:r w:rsidRPr="00EF6909">
              <w:t>Вчитель української мови</w:t>
            </w:r>
          </w:p>
        </w:tc>
        <w:tc>
          <w:tcPr>
            <w:tcW w:w="1218" w:type="dxa"/>
            <w:gridSpan w:val="2"/>
          </w:tcPr>
          <w:p w14:paraId="3E2A62D7" w14:textId="77777777" w:rsidR="00EF6909" w:rsidRPr="00EF6909" w:rsidRDefault="00EF6909" w:rsidP="00EF6909">
            <w:pPr>
              <w:pStyle w:val="TableParagraph"/>
              <w:widowControl w:val="0"/>
              <w:autoSpaceDE w:val="0"/>
              <w:autoSpaceDN w:val="0"/>
              <w:rPr>
                <w:vertAlign w:val="subscript"/>
              </w:rPr>
            </w:pPr>
          </w:p>
        </w:tc>
      </w:tr>
      <w:tr w:rsidR="00EF6909" w:rsidRPr="00EF6909" w14:paraId="50CF9263" w14:textId="77777777" w:rsidTr="00EE7BF3">
        <w:tc>
          <w:tcPr>
            <w:tcW w:w="2527" w:type="dxa"/>
            <w:gridSpan w:val="2"/>
            <w:vMerge/>
          </w:tcPr>
          <w:p w14:paraId="5FC336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126EB6"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 - Міжнародний день рідної мови (21.02)</w:t>
            </w:r>
          </w:p>
        </w:tc>
        <w:tc>
          <w:tcPr>
            <w:tcW w:w="1701" w:type="dxa"/>
          </w:tcPr>
          <w:p w14:paraId="612E21D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D6351D"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51C06FDA"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5E8FE1A0" w14:textId="77777777" w:rsidR="00EF6909" w:rsidRPr="00EF6909" w:rsidRDefault="00EF6909" w:rsidP="00EF6909">
            <w:pPr>
              <w:pStyle w:val="TableParagraph"/>
              <w:widowControl w:val="0"/>
              <w:autoSpaceDE w:val="0"/>
              <w:autoSpaceDN w:val="0"/>
              <w:rPr>
                <w:vertAlign w:val="subscript"/>
              </w:rPr>
            </w:pPr>
          </w:p>
        </w:tc>
      </w:tr>
      <w:tr w:rsidR="00EF6909" w:rsidRPr="00EF6909" w14:paraId="255D2035" w14:textId="77777777" w:rsidTr="00EE7BF3">
        <w:tc>
          <w:tcPr>
            <w:tcW w:w="2527" w:type="dxa"/>
            <w:gridSpan w:val="2"/>
            <w:vMerge/>
          </w:tcPr>
          <w:p w14:paraId="462FC2F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15695BB" w14:textId="77777777" w:rsidR="00EF6909" w:rsidRPr="00EF6909" w:rsidRDefault="00EF6909" w:rsidP="00EF6909">
            <w:pPr>
              <w:pStyle w:val="TableParagraph"/>
              <w:widowControl w:val="0"/>
              <w:autoSpaceDE w:val="0"/>
              <w:autoSpaceDN w:val="0"/>
            </w:pPr>
            <w:r w:rsidRPr="00EF6909">
              <w:t>Виставка-мікс «Я несу в майбутнє мову незабутню» до Міжнародного дня рідної мови</w:t>
            </w:r>
          </w:p>
        </w:tc>
        <w:tc>
          <w:tcPr>
            <w:tcW w:w="1701" w:type="dxa"/>
          </w:tcPr>
          <w:p w14:paraId="61BAFC4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D6D055C" w14:textId="77777777" w:rsidR="00EF6909" w:rsidRPr="00EF6909" w:rsidRDefault="00EF6909" w:rsidP="00EF6909">
            <w:pPr>
              <w:pStyle w:val="TableParagraph"/>
              <w:widowControl w:val="0"/>
              <w:autoSpaceDE w:val="0"/>
              <w:autoSpaceDN w:val="0"/>
            </w:pPr>
            <w:r w:rsidRPr="00EF6909">
              <w:t xml:space="preserve">Фотозвіт </w:t>
            </w:r>
          </w:p>
        </w:tc>
        <w:tc>
          <w:tcPr>
            <w:tcW w:w="1701" w:type="dxa"/>
            <w:gridSpan w:val="2"/>
          </w:tcPr>
          <w:p w14:paraId="3A7384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7CBE234C" w14:textId="77777777" w:rsidR="00EF6909" w:rsidRPr="00EF6909" w:rsidRDefault="00EF6909" w:rsidP="00EF6909">
            <w:pPr>
              <w:pStyle w:val="TableParagraph"/>
              <w:widowControl w:val="0"/>
              <w:autoSpaceDE w:val="0"/>
              <w:autoSpaceDN w:val="0"/>
              <w:rPr>
                <w:vertAlign w:val="subscript"/>
              </w:rPr>
            </w:pPr>
          </w:p>
        </w:tc>
      </w:tr>
      <w:tr w:rsidR="00EF6909" w:rsidRPr="00EF6909" w14:paraId="77FDFACF" w14:textId="77777777" w:rsidTr="00EE7BF3">
        <w:tc>
          <w:tcPr>
            <w:tcW w:w="2527" w:type="dxa"/>
            <w:gridSpan w:val="2"/>
            <w:vMerge/>
          </w:tcPr>
          <w:p w14:paraId="00A9660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DBAD22E" w14:textId="77777777" w:rsidR="00EF6909" w:rsidRPr="00EF6909" w:rsidRDefault="00EF6909" w:rsidP="00EF6909">
            <w:pPr>
              <w:pStyle w:val="TableParagraph"/>
              <w:autoSpaceDE w:val="0"/>
              <w:autoSpaceDN w:val="0"/>
            </w:pPr>
            <w:r w:rsidRPr="00EF6909">
              <w:t xml:space="preserve">Тиждень математики та інформатики </w:t>
            </w:r>
          </w:p>
        </w:tc>
        <w:tc>
          <w:tcPr>
            <w:tcW w:w="1701" w:type="dxa"/>
            <w:tcBorders>
              <w:top w:val="single" w:sz="8" w:space="0" w:color="BDC1C6"/>
              <w:left w:val="single" w:sz="8" w:space="0" w:color="0C343D"/>
              <w:bottom w:val="single" w:sz="8" w:space="0" w:color="BDC1C6"/>
              <w:right w:val="nil"/>
            </w:tcBorders>
            <w:shd w:val="clear" w:color="auto" w:fill="auto"/>
          </w:tcPr>
          <w:p w14:paraId="031E3A28" w14:textId="2AEBC730" w:rsidR="00EF6909" w:rsidRPr="00EF6909" w:rsidRDefault="00EF6909" w:rsidP="00E007E8">
            <w:pPr>
              <w:pStyle w:val="TableParagraph"/>
              <w:autoSpaceDE w:val="0"/>
              <w:autoSpaceDN w:val="0"/>
            </w:pPr>
            <w:r w:rsidRPr="00EF6909">
              <w:t>0</w:t>
            </w:r>
            <w:r w:rsidR="00E007E8">
              <w:t>2</w:t>
            </w:r>
            <w:r w:rsidRPr="00EF6909">
              <w:t>.-0</w:t>
            </w:r>
            <w:r w:rsidR="00E007E8">
              <w:t>6</w:t>
            </w:r>
            <w:r w:rsidRPr="00EF6909">
              <w:t>.02.</w:t>
            </w:r>
          </w:p>
        </w:tc>
        <w:tc>
          <w:tcPr>
            <w:tcW w:w="1701" w:type="dxa"/>
            <w:gridSpan w:val="2"/>
          </w:tcPr>
          <w:p w14:paraId="39A9D0E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2BFBC28" w14:textId="77777777" w:rsidR="00EF6909" w:rsidRPr="00EF6909" w:rsidRDefault="00EF6909" w:rsidP="00EF6909">
            <w:pPr>
              <w:pStyle w:val="TableParagraph"/>
              <w:widowControl w:val="0"/>
              <w:autoSpaceDE w:val="0"/>
              <w:autoSpaceDN w:val="0"/>
            </w:pPr>
            <w:r w:rsidRPr="00EF6909">
              <w:t xml:space="preserve">Вчителі математики та інформатики </w:t>
            </w:r>
          </w:p>
        </w:tc>
        <w:tc>
          <w:tcPr>
            <w:tcW w:w="1218" w:type="dxa"/>
            <w:gridSpan w:val="2"/>
          </w:tcPr>
          <w:p w14:paraId="50A228A4" w14:textId="77777777" w:rsidR="00EF6909" w:rsidRPr="00EF6909" w:rsidRDefault="00EF6909" w:rsidP="00EF6909">
            <w:pPr>
              <w:pStyle w:val="TableParagraph"/>
              <w:widowControl w:val="0"/>
              <w:autoSpaceDE w:val="0"/>
              <w:autoSpaceDN w:val="0"/>
              <w:rPr>
                <w:vertAlign w:val="subscript"/>
              </w:rPr>
            </w:pPr>
          </w:p>
        </w:tc>
      </w:tr>
      <w:tr w:rsidR="00EF6909" w:rsidRPr="00EF6909" w14:paraId="16367C76" w14:textId="77777777" w:rsidTr="00EE7BF3">
        <w:tc>
          <w:tcPr>
            <w:tcW w:w="2527" w:type="dxa"/>
            <w:gridSpan w:val="2"/>
            <w:vMerge/>
          </w:tcPr>
          <w:p w14:paraId="658BD23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0D052A" w14:textId="77777777" w:rsidR="00EF6909" w:rsidRPr="00EF6909" w:rsidRDefault="00EF6909" w:rsidP="00EF6909">
            <w:pPr>
              <w:pStyle w:val="TableParagraph"/>
              <w:autoSpaceDE w:val="0"/>
              <w:autoSpaceDN w:val="0"/>
            </w:pPr>
            <w:r w:rsidRPr="00EF6909">
              <w:t xml:space="preserve">Тиждень зарубіжної літератури </w:t>
            </w:r>
          </w:p>
        </w:tc>
        <w:tc>
          <w:tcPr>
            <w:tcW w:w="1701" w:type="dxa"/>
            <w:tcBorders>
              <w:top w:val="single" w:sz="8" w:space="0" w:color="BDC1C6"/>
              <w:left w:val="single" w:sz="8" w:space="0" w:color="0C343D"/>
              <w:bottom w:val="single" w:sz="8" w:space="0" w:color="BDC1C6"/>
              <w:right w:val="nil"/>
            </w:tcBorders>
            <w:shd w:val="clear" w:color="auto" w:fill="auto"/>
          </w:tcPr>
          <w:p w14:paraId="4E8BED08" w14:textId="3CE0D5F1" w:rsidR="00EF6909" w:rsidRPr="00EF6909" w:rsidRDefault="00E007E8" w:rsidP="00E007E8">
            <w:pPr>
              <w:pStyle w:val="TableParagraph"/>
              <w:autoSpaceDE w:val="0"/>
              <w:autoSpaceDN w:val="0"/>
            </w:pPr>
            <w:r>
              <w:t>23</w:t>
            </w:r>
            <w:r w:rsidR="00EF6909" w:rsidRPr="00EF6909">
              <w:t>. - 2</w:t>
            </w:r>
            <w:r>
              <w:t>7</w:t>
            </w:r>
            <w:r w:rsidR="00EF6909" w:rsidRPr="00EF6909">
              <w:t>.02.</w:t>
            </w:r>
          </w:p>
        </w:tc>
        <w:tc>
          <w:tcPr>
            <w:tcW w:w="1701" w:type="dxa"/>
            <w:gridSpan w:val="2"/>
          </w:tcPr>
          <w:p w14:paraId="69111E6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0C82EBB" w14:textId="77777777" w:rsidR="00EF6909" w:rsidRPr="00EF6909" w:rsidRDefault="00EF6909" w:rsidP="00EF6909">
            <w:pPr>
              <w:pStyle w:val="TableParagraph"/>
              <w:widowControl w:val="0"/>
              <w:autoSpaceDE w:val="0"/>
              <w:autoSpaceDN w:val="0"/>
            </w:pPr>
            <w:r w:rsidRPr="00EF6909">
              <w:t xml:space="preserve">Вчителі зарубіжної літератури </w:t>
            </w:r>
          </w:p>
        </w:tc>
        <w:tc>
          <w:tcPr>
            <w:tcW w:w="1218" w:type="dxa"/>
            <w:gridSpan w:val="2"/>
          </w:tcPr>
          <w:p w14:paraId="2AB5A98E" w14:textId="77777777" w:rsidR="00EF6909" w:rsidRPr="00EF6909" w:rsidRDefault="00EF6909" w:rsidP="00EF6909">
            <w:pPr>
              <w:pStyle w:val="TableParagraph"/>
              <w:widowControl w:val="0"/>
              <w:autoSpaceDE w:val="0"/>
              <w:autoSpaceDN w:val="0"/>
              <w:rPr>
                <w:vertAlign w:val="subscript"/>
              </w:rPr>
            </w:pPr>
          </w:p>
        </w:tc>
      </w:tr>
      <w:tr w:rsidR="00EF6909" w:rsidRPr="00EF6909" w14:paraId="2C42E072" w14:textId="77777777" w:rsidTr="00EE7BF3">
        <w:tc>
          <w:tcPr>
            <w:tcW w:w="2527" w:type="dxa"/>
            <w:gridSpan w:val="2"/>
            <w:vMerge/>
          </w:tcPr>
          <w:p w14:paraId="4351867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9A08E00" w14:textId="77777777" w:rsidR="00EF6909" w:rsidRPr="00EF6909" w:rsidRDefault="00EF6909" w:rsidP="00EF6909">
            <w:pPr>
              <w:pStyle w:val="TableParagraph"/>
              <w:autoSpaceDE w:val="0"/>
              <w:autoSpaceDN w:val="0"/>
            </w:pPr>
            <w:r w:rsidRPr="00EF6909">
              <w:t xml:space="preserve">Інженерний тиждень </w:t>
            </w:r>
          </w:p>
        </w:tc>
        <w:tc>
          <w:tcPr>
            <w:tcW w:w="1701" w:type="dxa"/>
            <w:tcBorders>
              <w:top w:val="single" w:sz="8" w:space="0" w:color="BDC1C6"/>
              <w:left w:val="single" w:sz="8" w:space="0" w:color="0C343D"/>
              <w:bottom w:val="single" w:sz="8" w:space="0" w:color="BDC1C6"/>
              <w:right w:val="nil"/>
            </w:tcBorders>
            <w:shd w:val="clear" w:color="auto" w:fill="auto"/>
          </w:tcPr>
          <w:p w14:paraId="0F7458C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7D7E049B"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val="restart"/>
          </w:tcPr>
          <w:p w14:paraId="6683B15B"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6537E46C" w14:textId="77777777" w:rsidR="00EF6909" w:rsidRPr="00EF6909" w:rsidRDefault="00EF6909" w:rsidP="00EF6909">
            <w:pPr>
              <w:pStyle w:val="TableParagraph"/>
              <w:widowControl w:val="0"/>
              <w:autoSpaceDE w:val="0"/>
              <w:autoSpaceDN w:val="0"/>
              <w:rPr>
                <w:vertAlign w:val="subscript"/>
              </w:rPr>
            </w:pPr>
          </w:p>
        </w:tc>
      </w:tr>
      <w:tr w:rsidR="00EF6909" w:rsidRPr="00EF6909" w14:paraId="63E69281" w14:textId="77777777" w:rsidTr="00EE7BF3">
        <w:tc>
          <w:tcPr>
            <w:tcW w:w="2527" w:type="dxa"/>
            <w:gridSpan w:val="2"/>
            <w:vMerge/>
          </w:tcPr>
          <w:p w14:paraId="1CA94DC2"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618C4E0" w14:textId="77777777" w:rsidR="00EF6909" w:rsidRPr="00EF6909" w:rsidRDefault="00EF6909" w:rsidP="00EF6909">
            <w:pPr>
              <w:pStyle w:val="TableParagraph"/>
              <w:autoSpaceDE w:val="0"/>
              <w:autoSpaceDN w:val="0"/>
            </w:pPr>
            <w:r w:rsidRPr="00EF6909">
              <w:t>День фото</w:t>
            </w:r>
          </w:p>
        </w:tc>
        <w:tc>
          <w:tcPr>
            <w:tcW w:w="1701" w:type="dxa"/>
            <w:tcBorders>
              <w:top w:val="single" w:sz="8" w:space="0" w:color="BDC1C6"/>
              <w:left w:val="single" w:sz="8" w:space="0" w:color="0C343D"/>
              <w:bottom w:val="single" w:sz="8" w:space="0" w:color="BDC1C6"/>
              <w:right w:val="nil"/>
            </w:tcBorders>
            <w:shd w:val="clear" w:color="auto" w:fill="auto"/>
          </w:tcPr>
          <w:p w14:paraId="1F457E19" w14:textId="1D3F4802" w:rsidR="00EF6909" w:rsidRPr="00EF6909" w:rsidRDefault="00EF6909" w:rsidP="00E007E8">
            <w:pPr>
              <w:pStyle w:val="TableParagraph"/>
              <w:autoSpaceDE w:val="0"/>
              <w:autoSpaceDN w:val="0"/>
            </w:pPr>
            <w:r w:rsidRPr="00EF6909">
              <w:t>1</w:t>
            </w:r>
            <w:r w:rsidR="00E007E8">
              <w:t>3</w:t>
            </w:r>
            <w:r w:rsidRPr="00EF6909">
              <w:t>.02.</w:t>
            </w:r>
          </w:p>
        </w:tc>
        <w:tc>
          <w:tcPr>
            <w:tcW w:w="1701" w:type="dxa"/>
            <w:gridSpan w:val="2"/>
          </w:tcPr>
          <w:p w14:paraId="48034BD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41805662" w14:textId="77777777" w:rsidR="00EF6909" w:rsidRPr="00EF6909" w:rsidRDefault="00EF6909" w:rsidP="00EF6909">
            <w:pPr>
              <w:pStyle w:val="TableParagraph"/>
              <w:widowControl w:val="0"/>
              <w:autoSpaceDE w:val="0"/>
              <w:autoSpaceDN w:val="0"/>
            </w:pPr>
          </w:p>
        </w:tc>
        <w:tc>
          <w:tcPr>
            <w:tcW w:w="1218" w:type="dxa"/>
            <w:gridSpan w:val="2"/>
          </w:tcPr>
          <w:p w14:paraId="737ED60C" w14:textId="77777777" w:rsidR="00EF6909" w:rsidRPr="00EF6909" w:rsidRDefault="00EF6909" w:rsidP="00EF6909">
            <w:pPr>
              <w:pStyle w:val="TableParagraph"/>
              <w:widowControl w:val="0"/>
              <w:autoSpaceDE w:val="0"/>
              <w:autoSpaceDN w:val="0"/>
              <w:rPr>
                <w:vertAlign w:val="subscript"/>
              </w:rPr>
            </w:pPr>
          </w:p>
        </w:tc>
      </w:tr>
      <w:tr w:rsidR="00EF6909" w:rsidRPr="00EF6909" w14:paraId="182E5539" w14:textId="77777777" w:rsidTr="00EE7BF3">
        <w:tc>
          <w:tcPr>
            <w:tcW w:w="2527" w:type="dxa"/>
            <w:gridSpan w:val="2"/>
            <w:vMerge/>
          </w:tcPr>
          <w:p w14:paraId="1F8F3A5A"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4BE6037" w14:textId="77777777" w:rsidR="00EF6909" w:rsidRPr="00EF6909" w:rsidRDefault="00EF6909" w:rsidP="00EF6909">
            <w:pPr>
              <w:pStyle w:val="TableParagraph"/>
              <w:autoSpaceDE w:val="0"/>
              <w:autoSpaceDN w:val="0"/>
            </w:pPr>
            <w:r w:rsidRPr="00EF6909">
              <w:t>День пам’яті Героїв Небесної сотні.</w:t>
            </w:r>
          </w:p>
        </w:tc>
        <w:tc>
          <w:tcPr>
            <w:tcW w:w="1701" w:type="dxa"/>
            <w:tcBorders>
              <w:top w:val="single" w:sz="8" w:space="0" w:color="BDC1C6"/>
              <w:left w:val="single" w:sz="8" w:space="0" w:color="0C343D"/>
              <w:bottom w:val="single" w:sz="8" w:space="0" w:color="BDC1C6"/>
              <w:right w:val="nil"/>
            </w:tcBorders>
            <w:shd w:val="clear" w:color="auto" w:fill="auto"/>
          </w:tcPr>
          <w:p w14:paraId="267E0FCC" w14:textId="77777777" w:rsidR="00EF6909" w:rsidRPr="00EF6909" w:rsidRDefault="00EF6909" w:rsidP="00EF6909">
            <w:pPr>
              <w:pStyle w:val="TableParagraph"/>
              <w:autoSpaceDE w:val="0"/>
              <w:autoSpaceDN w:val="0"/>
            </w:pPr>
            <w:r w:rsidRPr="00EF6909">
              <w:t>20.02.</w:t>
            </w:r>
          </w:p>
        </w:tc>
        <w:tc>
          <w:tcPr>
            <w:tcW w:w="1701" w:type="dxa"/>
            <w:gridSpan w:val="2"/>
          </w:tcPr>
          <w:p w14:paraId="4D30DB93" w14:textId="77777777" w:rsidR="00EF6909" w:rsidRPr="00EF6909" w:rsidRDefault="00EF6909" w:rsidP="00EF6909">
            <w:pPr>
              <w:pStyle w:val="TableParagraph"/>
              <w:widowControl w:val="0"/>
              <w:autoSpaceDE w:val="0"/>
              <w:autoSpaceDN w:val="0"/>
            </w:pPr>
            <w:r w:rsidRPr="00EF6909">
              <w:t>Книжкова виставка</w:t>
            </w:r>
          </w:p>
        </w:tc>
        <w:tc>
          <w:tcPr>
            <w:tcW w:w="1701" w:type="dxa"/>
            <w:gridSpan w:val="2"/>
            <w:vMerge/>
          </w:tcPr>
          <w:p w14:paraId="666487C4" w14:textId="77777777" w:rsidR="00EF6909" w:rsidRPr="00EF6909" w:rsidRDefault="00EF6909" w:rsidP="00EF6909">
            <w:pPr>
              <w:pStyle w:val="TableParagraph"/>
              <w:widowControl w:val="0"/>
              <w:autoSpaceDE w:val="0"/>
              <w:autoSpaceDN w:val="0"/>
            </w:pPr>
          </w:p>
        </w:tc>
        <w:tc>
          <w:tcPr>
            <w:tcW w:w="1218" w:type="dxa"/>
            <w:gridSpan w:val="2"/>
          </w:tcPr>
          <w:p w14:paraId="39B96396" w14:textId="77777777" w:rsidR="00EF6909" w:rsidRPr="00EF6909" w:rsidRDefault="00EF6909" w:rsidP="00EF6909">
            <w:pPr>
              <w:pStyle w:val="TableParagraph"/>
              <w:widowControl w:val="0"/>
              <w:autoSpaceDE w:val="0"/>
              <w:autoSpaceDN w:val="0"/>
              <w:rPr>
                <w:vertAlign w:val="subscript"/>
              </w:rPr>
            </w:pPr>
          </w:p>
        </w:tc>
      </w:tr>
      <w:tr w:rsidR="00EF6909" w:rsidRPr="00EF6909" w14:paraId="1A967FF9" w14:textId="77777777" w:rsidTr="00EE7BF3">
        <w:tc>
          <w:tcPr>
            <w:tcW w:w="2527" w:type="dxa"/>
            <w:gridSpan w:val="2"/>
            <w:vMerge/>
          </w:tcPr>
          <w:p w14:paraId="44883C7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9850D2E" w14:textId="77777777" w:rsidR="00EF6909" w:rsidRPr="00EF6909" w:rsidRDefault="00EF6909" w:rsidP="00EF6909">
            <w:pPr>
              <w:pStyle w:val="TableParagraph"/>
              <w:autoSpaceDE w:val="0"/>
              <w:autoSpaceDN w:val="0"/>
            </w:pPr>
            <w:r w:rsidRPr="00EF6909">
              <w:t xml:space="preserve">День танцю </w:t>
            </w:r>
          </w:p>
        </w:tc>
        <w:tc>
          <w:tcPr>
            <w:tcW w:w="1701" w:type="dxa"/>
            <w:tcBorders>
              <w:top w:val="single" w:sz="8" w:space="0" w:color="BDC1C6"/>
              <w:left w:val="single" w:sz="8" w:space="0" w:color="0C343D"/>
              <w:bottom w:val="single" w:sz="8" w:space="0" w:color="BDC1C6"/>
              <w:right w:val="nil"/>
            </w:tcBorders>
            <w:shd w:val="clear" w:color="auto" w:fill="auto"/>
          </w:tcPr>
          <w:p w14:paraId="40577707" w14:textId="5B298AF6" w:rsidR="00EF6909" w:rsidRPr="00EF6909" w:rsidRDefault="00EF6909" w:rsidP="00E007E8">
            <w:pPr>
              <w:pStyle w:val="TableParagraph"/>
              <w:autoSpaceDE w:val="0"/>
              <w:autoSpaceDN w:val="0"/>
            </w:pPr>
            <w:r w:rsidRPr="00EF6909">
              <w:t>2</w:t>
            </w:r>
            <w:r w:rsidR="00E007E8">
              <w:t>7</w:t>
            </w:r>
            <w:r w:rsidRPr="00EF6909">
              <w:t xml:space="preserve">.02. </w:t>
            </w:r>
          </w:p>
        </w:tc>
        <w:tc>
          <w:tcPr>
            <w:tcW w:w="1701" w:type="dxa"/>
            <w:gridSpan w:val="2"/>
          </w:tcPr>
          <w:p w14:paraId="767E0EC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vMerge/>
          </w:tcPr>
          <w:p w14:paraId="5D0A9E58" w14:textId="77777777" w:rsidR="00EF6909" w:rsidRPr="00EF6909" w:rsidRDefault="00EF6909" w:rsidP="00EF6909">
            <w:pPr>
              <w:pStyle w:val="TableParagraph"/>
              <w:widowControl w:val="0"/>
              <w:autoSpaceDE w:val="0"/>
              <w:autoSpaceDN w:val="0"/>
            </w:pPr>
          </w:p>
        </w:tc>
        <w:tc>
          <w:tcPr>
            <w:tcW w:w="1218" w:type="dxa"/>
            <w:gridSpan w:val="2"/>
          </w:tcPr>
          <w:p w14:paraId="7B698815" w14:textId="77777777" w:rsidR="00EF6909" w:rsidRPr="00EF6909" w:rsidRDefault="00EF6909" w:rsidP="00EF6909">
            <w:pPr>
              <w:pStyle w:val="TableParagraph"/>
              <w:widowControl w:val="0"/>
              <w:autoSpaceDE w:val="0"/>
              <w:autoSpaceDN w:val="0"/>
              <w:rPr>
                <w:vertAlign w:val="subscript"/>
              </w:rPr>
            </w:pPr>
          </w:p>
        </w:tc>
      </w:tr>
      <w:tr w:rsidR="00EF6909" w:rsidRPr="00EF6909" w14:paraId="3D64146A" w14:textId="77777777" w:rsidTr="00EE7BF3">
        <w:tc>
          <w:tcPr>
            <w:tcW w:w="2527" w:type="dxa"/>
            <w:gridSpan w:val="2"/>
            <w:vMerge w:val="restart"/>
          </w:tcPr>
          <w:p w14:paraId="1AB82E21"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26CE6415"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E2470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1CBC9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20704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23A9B49" w14:textId="77777777" w:rsidR="00EF6909" w:rsidRPr="00EF6909" w:rsidRDefault="00EF6909" w:rsidP="00EF6909">
            <w:pPr>
              <w:pStyle w:val="TableParagraph"/>
              <w:widowControl w:val="0"/>
              <w:autoSpaceDE w:val="0"/>
              <w:autoSpaceDN w:val="0"/>
              <w:rPr>
                <w:vertAlign w:val="subscript"/>
              </w:rPr>
            </w:pPr>
          </w:p>
        </w:tc>
      </w:tr>
      <w:tr w:rsidR="00EF6909" w:rsidRPr="00EF6909" w14:paraId="56EF1107" w14:textId="77777777" w:rsidTr="00EE7BF3">
        <w:tc>
          <w:tcPr>
            <w:tcW w:w="2527" w:type="dxa"/>
            <w:gridSpan w:val="2"/>
            <w:vMerge/>
          </w:tcPr>
          <w:p w14:paraId="436FF8A1" w14:textId="77777777" w:rsidR="00EF6909" w:rsidRPr="00EF6909" w:rsidRDefault="00EF6909" w:rsidP="00EF6909">
            <w:pPr>
              <w:pStyle w:val="TableParagraph"/>
              <w:widowControl w:val="0"/>
              <w:autoSpaceDE w:val="0"/>
              <w:autoSpaceDN w:val="0"/>
              <w:rPr>
                <w:b/>
              </w:rPr>
            </w:pPr>
          </w:p>
        </w:tc>
        <w:tc>
          <w:tcPr>
            <w:tcW w:w="6540" w:type="dxa"/>
            <w:gridSpan w:val="2"/>
          </w:tcPr>
          <w:p w14:paraId="39A21553"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1A18ED0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949807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3D1BF5A"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A6B809" w14:textId="77777777" w:rsidR="00EF6909" w:rsidRPr="00EF6909" w:rsidRDefault="00EF6909" w:rsidP="00EF6909">
            <w:pPr>
              <w:pStyle w:val="TableParagraph"/>
              <w:widowControl w:val="0"/>
              <w:autoSpaceDE w:val="0"/>
              <w:autoSpaceDN w:val="0"/>
              <w:rPr>
                <w:vertAlign w:val="subscript"/>
              </w:rPr>
            </w:pPr>
          </w:p>
        </w:tc>
      </w:tr>
      <w:tr w:rsidR="00EF6909" w:rsidRPr="00EF6909" w14:paraId="771C67D4" w14:textId="77777777" w:rsidTr="00EE7BF3">
        <w:tc>
          <w:tcPr>
            <w:tcW w:w="2527" w:type="dxa"/>
            <w:gridSpan w:val="2"/>
            <w:vMerge w:val="restart"/>
          </w:tcPr>
          <w:p w14:paraId="2C6D18A1"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70569F38"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462713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171AC8"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656B5367"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616B9412" w14:textId="77777777" w:rsidR="00EF6909" w:rsidRPr="00EF6909" w:rsidRDefault="00EF6909" w:rsidP="00EF6909">
            <w:pPr>
              <w:pStyle w:val="TableParagraph"/>
              <w:widowControl w:val="0"/>
              <w:autoSpaceDE w:val="0"/>
              <w:autoSpaceDN w:val="0"/>
              <w:rPr>
                <w:vertAlign w:val="subscript"/>
              </w:rPr>
            </w:pPr>
          </w:p>
        </w:tc>
      </w:tr>
      <w:tr w:rsidR="00EF6909" w:rsidRPr="00EF6909" w14:paraId="2ABA049C" w14:textId="77777777" w:rsidTr="00EE7BF3">
        <w:tc>
          <w:tcPr>
            <w:tcW w:w="2527" w:type="dxa"/>
            <w:gridSpan w:val="2"/>
            <w:vMerge/>
          </w:tcPr>
          <w:p w14:paraId="17C8226F" w14:textId="77777777" w:rsidR="00EF6909" w:rsidRPr="00EF6909" w:rsidRDefault="00EF6909" w:rsidP="00EF6909">
            <w:pPr>
              <w:pStyle w:val="TableParagraph"/>
              <w:widowControl w:val="0"/>
              <w:autoSpaceDE w:val="0"/>
              <w:autoSpaceDN w:val="0"/>
              <w:rPr>
                <w:b/>
              </w:rPr>
            </w:pPr>
          </w:p>
        </w:tc>
        <w:tc>
          <w:tcPr>
            <w:tcW w:w="6540" w:type="dxa"/>
            <w:gridSpan w:val="2"/>
          </w:tcPr>
          <w:p w14:paraId="73DDBDE2" w14:textId="77777777" w:rsidR="00EF6909" w:rsidRPr="00EF6909" w:rsidRDefault="00EF6909" w:rsidP="00EF6909">
            <w:pPr>
              <w:pStyle w:val="TableParagraph"/>
              <w:widowControl w:val="0"/>
            </w:pPr>
            <w:r w:rsidRPr="00EF6909">
              <w:t xml:space="preserve">Самоосвітня діяльності вчителів. Підготовка посібників, дидактичних матеріалів на педагогічну виставку </w:t>
            </w:r>
          </w:p>
        </w:tc>
        <w:tc>
          <w:tcPr>
            <w:tcW w:w="1701" w:type="dxa"/>
          </w:tcPr>
          <w:p w14:paraId="1CCA84D5" w14:textId="77777777" w:rsidR="00EF6909" w:rsidRPr="00EF6909" w:rsidRDefault="00EF6909" w:rsidP="00EF6909">
            <w:pPr>
              <w:pStyle w:val="TableParagraph"/>
              <w:widowControl w:val="0"/>
              <w:autoSpaceDE w:val="0"/>
              <w:autoSpaceDN w:val="0"/>
            </w:pPr>
            <w:r w:rsidRPr="00EF6909">
              <w:t xml:space="preserve">Лютий </w:t>
            </w:r>
          </w:p>
        </w:tc>
        <w:tc>
          <w:tcPr>
            <w:tcW w:w="1701" w:type="dxa"/>
            <w:gridSpan w:val="2"/>
          </w:tcPr>
          <w:p w14:paraId="2056B16D"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38E17877"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D74D37" w14:textId="77777777" w:rsidR="00EF6909" w:rsidRPr="00EF6909" w:rsidRDefault="00EF6909" w:rsidP="00EF6909">
            <w:pPr>
              <w:pStyle w:val="TableParagraph"/>
              <w:widowControl w:val="0"/>
              <w:autoSpaceDE w:val="0"/>
              <w:autoSpaceDN w:val="0"/>
              <w:rPr>
                <w:vertAlign w:val="subscript"/>
              </w:rPr>
            </w:pPr>
          </w:p>
        </w:tc>
      </w:tr>
      <w:tr w:rsidR="00EF6909" w:rsidRPr="00EF6909" w14:paraId="0669422C" w14:textId="77777777" w:rsidTr="00EE7BF3">
        <w:tc>
          <w:tcPr>
            <w:tcW w:w="2527" w:type="dxa"/>
            <w:gridSpan w:val="2"/>
            <w:vMerge/>
          </w:tcPr>
          <w:p w14:paraId="3D4F8F0B" w14:textId="77777777" w:rsidR="00EF6909" w:rsidRPr="00EF6909" w:rsidRDefault="00EF6909" w:rsidP="00EF6909">
            <w:pPr>
              <w:pStyle w:val="TableParagraph"/>
              <w:widowControl w:val="0"/>
              <w:autoSpaceDE w:val="0"/>
              <w:autoSpaceDN w:val="0"/>
              <w:rPr>
                <w:b/>
              </w:rPr>
            </w:pPr>
          </w:p>
        </w:tc>
        <w:tc>
          <w:tcPr>
            <w:tcW w:w="6540" w:type="dxa"/>
            <w:gridSpan w:val="2"/>
          </w:tcPr>
          <w:p w14:paraId="302F5F94" w14:textId="77777777" w:rsidR="00EF6909" w:rsidRPr="00EF6909" w:rsidRDefault="00EF6909" w:rsidP="00EF6909">
            <w:pPr>
              <w:pStyle w:val="TableParagraph"/>
              <w:widowControl w:val="0"/>
            </w:pPr>
            <w:r w:rsidRPr="00EF6909">
              <w:t xml:space="preserve">Робота над науково-методичним питанням «Анкета самооцінювання- випробуємо свої сили» http://surl.li/frnmc </w:t>
            </w:r>
          </w:p>
        </w:tc>
        <w:tc>
          <w:tcPr>
            <w:tcW w:w="1701" w:type="dxa"/>
          </w:tcPr>
          <w:p w14:paraId="24728EA7" w14:textId="77777777" w:rsidR="00EF6909" w:rsidRPr="00EF6909" w:rsidRDefault="00EF6909" w:rsidP="00EF6909">
            <w:pPr>
              <w:pStyle w:val="TableParagraph"/>
              <w:widowControl w:val="0"/>
              <w:autoSpaceDE w:val="0"/>
              <w:autoSpaceDN w:val="0"/>
            </w:pPr>
            <w:r w:rsidRPr="00EF6909">
              <w:t>До 28.02</w:t>
            </w:r>
          </w:p>
        </w:tc>
        <w:tc>
          <w:tcPr>
            <w:tcW w:w="1701" w:type="dxa"/>
            <w:gridSpan w:val="2"/>
          </w:tcPr>
          <w:p w14:paraId="59D766FF" w14:textId="77777777" w:rsidR="00EF6909" w:rsidRPr="00EF6909" w:rsidRDefault="00EF6909" w:rsidP="00EF6909">
            <w:pPr>
              <w:pStyle w:val="TableParagraph"/>
              <w:widowControl w:val="0"/>
              <w:autoSpaceDE w:val="0"/>
              <w:autoSpaceDN w:val="0"/>
            </w:pPr>
            <w:r w:rsidRPr="00EF6909">
              <w:t xml:space="preserve">Анкета </w:t>
            </w:r>
          </w:p>
        </w:tc>
        <w:tc>
          <w:tcPr>
            <w:tcW w:w="1701" w:type="dxa"/>
            <w:gridSpan w:val="2"/>
          </w:tcPr>
          <w:p w14:paraId="379725AB"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C8CF394" w14:textId="77777777" w:rsidR="00EF6909" w:rsidRPr="00EF6909" w:rsidRDefault="00EF6909" w:rsidP="00EF6909">
            <w:pPr>
              <w:pStyle w:val="TableParagraph"/>
              <w:widowControl w:val="0"/>
              <w:autoSpaceDE w:val="0"/>
              <w:autoSpaceDN w:val="0"/>
              <w:rPr>
                <w:vertAlign w:val="subscript"/>
              </w:rPr>
            </w:pPr>
          </w:p>
        </w:tc>
      </w:tr>
      <w:tr w:rsidR="00EF6909" w:rsidRPr="00EF6909" w14:paraId="542B53F6" w14:textId="77777777" w:rsidTr="00EE7BF3">
        <w:tc>
          <w:tcPr>
            <w:tcW w:w="2527" w:type="dxa"/>
            <w:gridSpan w:val="2"/>
            <w:vMerge/>
          </w:tcPr>
          <w:p w14:paraId="0F1C377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8809B9" w14:textId="77777777" w:rsidR="00EF6909" w:rsidRPr="00EF6909" w:rsidRDefault="00EF6909" w:rsidP="00EF6909">
            <w:pPr>
              <w:pStyle w:val="TableParagraph"/>
              <w:widowControl w:val="0"/>
              <w:autoSpaceDE w:val="0"/>
              <w:autoSpaceDN w:val="0"/>
              <w:rPr>
                <w:vertAlign w:val="subscript"/>
              </w:rPr>
            </w:pPr>
            <w:r w:rsidRPr="00EF6909">
              <w:t>Відвідування уроків вчителів, які атестуються</w:t>
            </w:r>
          </w:p>
        </w:tc>
        <w:tc>
          <w:tcPr>
            <w:tcW w:w="1701" w:type="dxa"/>
          </w:tcPr>
          <w:p w14:paraId="25E9DAF8"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178230FE" w14:textId="77777777" w:rsidR="00EF6909" w:rsidRPr="00EF6909" w:rsidRDefault="00EF6909" w:rsidP="00EF6909">
            <w:pPr>
              <w:pStyle w:val="TableParagraph"/>
              <w:widowControl w:val="0"/>
              <w:autoSpaceDE w:val="0"/>
              <w:autoSpaceDN w:val="0"/>
            </w:pPr>
            <w:r w:rsidRPr="00EF6909">
              <w:t xml:space="preserve">Аналітичні матеріали </w:t>
            </w:r>
          </w:p>
        </w:tc>
        <w:tc>
          <w:tcPr>
            <w:tcW w:w="1701" w:type="dxa"/>
            <w:gridSpan w:val="2"/>
          </w:tcPr>
          <w:p w14:paraId="789E2C07" w14:textId="77777777" w:rsidR="00EF6909" w:rsidRPr="00EF6909" w:rsidRDefault="00EF6909" w:rsidP="00EF6909">
            <w:pPr>
              <w:pStyle w:val="TableParagraph"/>
              <w:widowControl w:val="0"/>
              <w:autoSpaceDE w:val="0"/>
              <w:autoSpaceDN w:val="0"/>
            </w:pPr>
            <w:r w:rsidRPr="00EF6909">
              <w:t xml:space="preserve">Атестаційна комісія </w:t>
            </w:r>
          </w:p>
        </w:tc>
        <w:tc>
          <w:tcPr>
            <w:tcW w:w="1218" w:type="dxa"/>
            <w:gridSpan w:val="2"/>
          </w:tcPr>
          <w:p w14:paraId="670C0BBE" w14:textId="77777777" w:rsidR="00EF6909" w:rsidRPr="00EF6909" w:rsidRDefault="00EF6909" w:rsidP="00EF6909">
            <w:pPr>
              <w:pStyle w:val="TableParagraph"/>
              <w:widowControl w:val="0"/>
              <w:autoSpaceDE w:val="0"/>
              <w:autoSpaceDN w:val="0"/>
              <w:rPr>
                <w:vertAlign w:val="subscript"/>
              </w:rPr>
            </w:pPr>
          </w:p>
        </w:tc>
      </w:tr>
      <w:tr w:rsidR="00EF6909" w:rsidRPr="00EF6909" w14:paraId="28F80162" w14:textId="77777777" w:rsidTr="00EE7BF3">
        <w:tc>
          <w:tcPr>
            <w:tcW w:w="2527" w:type="dxa"/>
            <w:gridSpan w:val="2"/>
            <w:vMerge/>
          </w:tcPr>
          <w:p w14:paraId="1D40D95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BDE9155"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047A429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1599D74"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5FA5BFC"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30A79B27" w14:textId="77777777" w:rsidR="00EF6909" w:rsidRPr="00EF6909" w:rsidRDefault="00EF6909" w:rsidP="00EF6909">
            <w:pPr>
              <w:pStyle w:val="TableParagraph"/>
              <w:widowControl w:val="0"/>
              <w:autoSpaceDE w:val="0"/>
              <w:autoSpaceDN w:val="0"/>
              <w:rPr>
                <w:vertAlign w:val="subscript"/>
              </w:rPr>
            </w:pPr>
          </w:p>
        </w:tc>
      </w:tr>
      <w:tr w:rsidR="00EF6909" w:rsidRPr="00EF6909" w14:paraId="08E64130" w14:textId="77777777" w:rsidTr="00EE7BF3">
        <w:tc>
          <w:tcPr>
            <w:tcW w:w="2527" w:type="dxa"/>
            <w:gridSpan w:val="2"/>
            <w:vMerge w:val="restart"/>
          </w:tcPr>
          <w:p w14:paraId="4D59DAC0"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3.6.Інноваційна освітня діяльність педагогічних працівників</w:t>
            </w:r>
          </w:p>
        </w:tc>
        <w:tc>
          <w:tcPr>
            <w:tcW w:w="6540" w:type="dxa"/>
            <w:gridSpan w:val="2"/>
          </w:tcPr>
          <w:p w14:paraId="0B29E2E7"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60F261A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D99242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70DAA64"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324E8237" w14:textId="77777777" w:rsidR="00EF6909" w:rsidRPr="00EF6909" w:rsidRDefault="00EF6909" w:rsidP="00EF6909">
            <w:pPr>
              <w:pStyle w:val="TableParagraph"/>
              <w:widowControl w:val="0"/>
              <w:autoSpaceDE w:val="0"/>
              <w:autoSpaceDN w:val="0"/>
              <w:rPr>
                <w:vertAlign w:val="subscript"/>
              </w:rPr>
            </w:pPr>
          </w:p>
        </w:tc>
      </w:tr>
      <w:tr w:rsidR="00EF6909" w:rsidRPr="00EF6909" w14:paraId="1B7CBCB5" w14:textId="77777777" w:rsidTr="00EE7BF3">
        <w:tc>
          <w:tcPr>
            <w:tcW w:w="2527" w:type="dxa"/>
            <w:gridSpan w:val="2"/>
            <w:vMerge/>
          </w:tcPr>
          <w:p w14:paraId="045F93AD" w14:textId="77777777" w:rsidR="00EF6909" w:rsidRPr="00EF6909" w:rsidRDefault="00EF6909" w:rsidP="00EF6909">
            <w:pPr>
              <w:pStyle w:val="TableParagraph"/>
              <w:widowControl w:val="0"/>
              <w:autoSpaceDE w:val="0"/>
              <w:autoSpaceDN w:val="0"/>
              <w:rPr>
                <w:b/>
              </w:rPr>
            </w:pPr>
          </w:p>
        </w:tc>
        <w:tc>
          <w:tcPr>
            <w:tcW w:w="6540" w:type="dxa"/>
            <w:gridSpan w:val="2"/>
          </w:tcPr>
          <w:p w14:paraId="61B10107" w14:textId="77777777" w:rsidR="00EF6909" w:rsidRPr="00EF6909" w:rsidRDefault="00EF6909" w:rsidP="00EF6909">
            <w:pPr>
              <w:pStyle w:val="TableParagraph"/>
              <w:widowControl w:val="0"/>
              <w:autoSpaceDE w:val="0"/>
              <w:autoSpaceDN w:val="0"/>
            </w:pPr>
            <w:r w:rsidRPr="00EF6909">
              <w:t>Психолого-педагогічний семінар «Компетенція учня – компетенція вчителя»</w:t>
            </w:r>
          </w:p>
        </w:tc>
        <w:tc>
          <w:tcPr>
            <w:tcW w:w="1701" w:type="dxa"/>
          </w:tcPr>
          <w:p w14:paraId="5E8157B0" w14:textId="77777777" w:rsidR="00EF6909" w:rsidRPr="00EF6909" w:rsidRDefault="00EF6909" w:rsidP="00EF6909">
            <w:pPr>
              <w:pStyle w:val="TableParagraph"/>
              <w:widowControl w:val="0"/>
              <w:autoSpaceDE w:val="0"/>
              <w:autoSpaceDN w:val="0"/>
            </w:pPr>
          </w:p>
        </w:tc>
        <w:tc>
          <w:tcPr>
            <w:tcW w:w="1701" w:type="dxa"/>
            <w:gridSpan w:val="2"/>
          </w:tcPr>
          <w:p w14:paraId="230DD53A" w14:textId="77777777" w:rsidR="00EF6909" w:rsidRPr="00EF6909" w:rsidRDefault="00EF6909" w:rsidP="00EF6909">
            <w:pPr>
              <w:pStyle w:val="TableParagraph"/>
              <w:widowControl w:val="0"/>
              <w:autoSpaceDE w:val="0"/>
              <w:autoSpaceDN w:val="0"/>
            </w:pPr>
          </w:p>
        </w:tc>
        <w:tc>
          <w:tcPr>
            <w:tcW w:w="1701" w:type="dxa"/>
            <w:gridSpan w:val="2"/>
          </w:tcPr>
          <w:p w14:paraId="64B9E730" w14:textId="77777777" w:rsidR="00EF6909" w:rsidRPr="00EF6909" w:rsidRDefault="00EF6909" w:rsidP="00EF6909">
            <w:pPr>
              <w:pStyle w:val="TableParagraph"/>
              <w:widowControl w:val="0"/>
              <w:autoSpaceDE w:val="0"/>
              <w:autoSpaceDN w:val="0"/>
            </w:pPr>
          </w:p>
        </w:tc>
        <w:tc>
          <w:tcPr>
            <w:tcW w:w="1218" w:type="dxa"/>
            <w:gridSpan w:val="2"/>
          </w:tcPr>
          <w:p w14:paraId="4AE70377" w14:textId="77777777" w:rsidR="00EF6909" w:rsidRPr="00EF6909" w:rsidRDefault="00EF6909" w:rsidP="00EF6909">
            <w:pPr>
              <w:pStyle w:val="TableParagraph"/>
              <w:widowControl w:val="0"/>
              <w:autoSpaceDE w:val="0"/>
              <w:autoSpaceDN w:val="0"/>
              <w:rPr>
                <w:vertAlign w:val="subscript"/>
              </w:rPr>
            </w:pPr>
          </w:p>
        </w:tc>
      </w:tr>
      <w:tr w:rsidR="00EF6909" w:rsidRPr="00EF6909" w14:paraId="60A48B7E" w14:textId="77777777" w:rsidTr="00EE7BF3">
        <w:tc>
          <w:tcPr>
            <w:tcW w:w="2527" w:type="dxa"/>
            <w:gridSpan w:val="2"/>
            <w:vMerge/>
          </w:tcPr>
          <w:p w14:paraId="1B602261" w14:textId="77777777" w:rsidR="00EF6909" w:rsidRPr="00EF6909" w:rsidRDefault="00EF6909" w:rsidP="00EF6909">
            <w:pPr>
              <w:pStyle w:val="TableParagraph"/>
              <w:widowControl w:val="0"/>
              <w:autoSpaceDE w:val="0"/>
              <w:autoSpaceDN w:val="0"/>
              <w:rPr>
                <w:b/>
              </w:rPr>
            </w:pPr>
          </w:p>
        </w:tc>
        <w:tc>
          <w:tcPr>
            <w:tcW w:w="6540" w:type="dxa"/>
            <w:gridSpan w:val="2"/>
          </w:tcPr>
          <w:p w14:paraId="5213A6AC" w14:textId="77777777" w:rsidR="00EF6909" w:rsidRPr="00EF6909" w:rsidRDefault="00EF6909" w:rsidP="00EF6909">
            <w:pPr>
              <w:pStyle w:val="TableParagraph"/>
              <w:widowControl w:val="0"/>
              <w:autoSpaceDE w:val="0"/>
              <w:autoSpaceDN w:val="0"/>
            </w:pPr>
            <w:r w:rsidRPr="00EF6909">
              <w:t>Майстер-клас «Аналіз уроку в площині сучасного бачення освітнього процесу»</w:t>
            </w:r>
          </w:p>
        </w:tc>
        <w:tc>
          <w:tcPr>
            <w:tcW w:w="1701" w:type="dxa"/>
          </w:tcPr>
          <w:p w14:paraId="56EE009B" w14:textId="77777777" w:rsidR="00EF6909" w:rsidRPr="00EF6909" w:rsidRDefault="00EF6909" w:rsidP="00EF6909">
            <w:pPr>
              <w:pStyle w:val="TableParagraph"/>
              <w:widowControl w:val="0"/>
              <w:autoSpaceDE w:val="0"/>
              <w:autoSpaceDN w:val="0"/>
            </w:pPr>
          </w:p>
        </w:tc>
        <w:tc>
          <w:tcPr>
            <w:tcW w:w="1701" w:type="dxa"/>
            <w:gridSpan w:val="2"/>
          </w:tcPr>
          <w:p w14:paraId="039A1846" w14:textId="77777777" w:rsidR="00EF6909" w:rsidRPr="00EF6909" w:rsidRDefault="00EF6909" w:rsidP="00EF6909">
            <w:pPr>
              <w:pStyle w:val="TableParagraph"/>
              <w:widowControl w:val="0"/>
              <w:autoSpaceDE w:val="0"/>
              <w:autoSpaceDN w:val="0"/>
            </w:pPr>
          </w:p>
        </w:tc>
        <w:tc>
          <w:tcPr>
            <w:tcW w:w="1701" w:type="dxa"/>
            <w:gridSpan w:val="2"/>
          </w:tcPr>
          <w:p w14:paraId="49A1E05D" w14:textId="77777777" w:rsidR="00EF6909" w:rsidRPr="00EF6909" w:rsidRDefault="00EF6909" w:rsidP="00EF6909">
            <w:pPr>
              <w:pStyle w:val="TableParagraph"/>
              <w:widowControl w:val="0"/>
              <w:autoSpaceDE w:val="0"/>
              <w:autoSpaceDN w:val="0"/>
            </w:pPr>
          </w:p>
        </w:tc>
        <w:tc>
          <w:tcPr>
            <w:tcW w:w="1218" w:type="dxa"/>
            <w:gridSpan w:val="2"/>
          </w:tcPr>
          <w:p w14:paraId="62292CB2" w14:textId="77777777" w:rsidR="00EF6909" w:rsidRPr="00EF6909" w:rsidRDefault="00EF6909" w:rsidP="00EF6909">
            <w:pPr>
              <w:pStyle w:val="TableParagraph"/>
              <w:widowControl w:val="0"/>
              <w:autoSpaceDE w:val="0"/>
              <w:autoSpaceDN w:val="0"/>
              <w:rPr>
                <w:vertAlign w:val="subscript"/>
              </w:rPr>
            </w:pPr>
          </w:p>
        </w:tc>
      </w:tr>
      <w:tr w:rsidR="00EF6909" w:rsidRPr="00EF6909" w14:paraId="24937F81" w14:textId="77777777" w:rsidTr="00EE7BF3">
        <w:tc>
          <w:tcPr>
            <w:tcW w:w="2527" w:type="dxa"/>
            <w:gridSpan w:val="2"/>
            <w:vMerge/>
          </w:tcPr>
          <w:p w14:paraId="23885105" w14:textId="77777777" w:rsidR="00EF6909" w:rsidRPr="00EF6909" w:rsidRDefault="00EF6909" w:rsidP="00EF6909">
            <w:pPr>
              <w:pStyle w:val="TableParagraph"/>
              <w:widowControl w:val="0"/>
              <w:autoSpaceDE w:val="0"/>
              <w:autoSpaceDN w:val="0"/>
              <w:rPr>
                <w:b/>
              </w:rPr>
            </w:pPr>
          </w:p>
        </w:tc>
        <w:tc>
          <w:tcPr>
            <w:tcW w:w="6540" w:type="dxa"/>
            <w:gridSpan w:val="2"/>
          </w:tcPr>
          <w:p w14:paraId="3F98E40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771287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B29B54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A1CDF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0ABA988" w14:textId="77777777" w:rsidR="00EF6909" w:rsidRPr="00EF6909" w:rsidRDefault="00EF6909" w:rsidP="00EF6909">
            <w:pPr>
              <w:pStyle w:val="TableParagraph"/>
              <w:widowControl w:val="0"/>
              <w:autoSpaceDE w:val="0"/>
              <w:autoSpaceDN w:val="0"/>
              <w:rPr>
                <w:vertAlign w:val="subscript"/>
              </w:rPr>
            </w:pPr>
          </w:p>
        </w:tc>
      </w:tr>
      <w:tr w:rsidR="00EF6909" w:rsidRPr="00EF6909" w14:paraId="7D3D942D" w14:textId="77777777" w:rsidTr="00EE7BF3">
        <w:tc>
          <w:tcPr>
            <w:tcW w:w="2527" w:type="dxa"/>
            <w:gridSpan w:val="2"/>
            <w:vMerge w:val="restart"/>
          </w:tcPr>
          <w:p w14:paraId="498F3B13"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16DA1F1F"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48E8AC3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123D6E2"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76F75D3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ABFDAE7" w14:textId="77777777" w:rsidR="00EF6909" w:rsidRPr="00EF6909" w:rsidRDefault="00EF6909" w:rsidP="00EF6909">
            <w:pPr>
              <w:pStyle w:val="TableParagraph"/>
              <w:widowControl w:val="0"/>
              <w:autoSpaceDE w:val="0"/>
              <w:autoSpaceDN w:val="0"/>
              <w:rPr>
                <w:vertAlign w:val="subscript"/>
              </w:rPr>
            </w:pPr>
          </w:p>
        </w:tc>
      </w:tr>
      <w:tr w:rsidR="00EF6909" w:rsidRPr="00EF6909" w14:paraId="398BF448" w14:textId="77777777" w:rsidTr="00EE7BF3">
        <w:tc>
          <w:tcPr>
            <w:tcW w:w="2527" w:type="dxa"/>
            <w:gridSpan w:val="2"/>
            <w:vMerge/>
          </w:tcPr>
          <w:p w14:paraId="3E6A6E65" w14:textId="77777777" w:rsidR="00EF6909" w:rsidRPr="00EF6909" w:rsidRDefault="00EF6909" w:rsidP="00EF6909">
            <w:pPr>
              <w:pStyle w:val="TableParagraph"/>
              <w:widowControl w:val="0"/>
              <w:autoSpaceDE w:val="0"/>
              <w:autoSpaceDN w:val="0"/>
              <w:rPr>
                <w:b/>
              </w:rPr>
            </w:pPr>
          </w:p>
        </w:tc>
        <w:tc>
          <w:tcPr>
            <w:tcW w:w="6540" w:type="dxa"/>
            <w:gridSpan w:val="2"/>
          </w:tcPr>
          <w:p w14:paraId="1419EFD6" w14:textId="77777777" w:rsidR="00EF6909" w:rsidRPr="00EF6909" w:rsidRDefault="00EF6909" w:rsidP="00EF6909">
            <w:pPr>
              <w:pStyle w:val="TableParagraph"/>
              <w:widowControl w:val="0"/>
            </w:pPr>
            <w:r w:rsidRPr="00EF6909">
              <w:t xml:space="preserve">Дискусійний клуб «Діти і соціальні мережі» </w:t>
            </w:r>
          </w:p>
        </w:tc>
        <w:tc>
          <w:tcPr>
            <w:tcW w:w="1701" w:type="dxa"/>
          </w:tcPr>
          <w:p w14:paraId="4212A1BC" w14:textId="77777777" w:rsidR="00EF6909" w:rsidRPr="00EF6909" w:rsidRDefault="00EF6909" w:rsidP="00EF6909">
            <w:pPr>
              <w:pStyle w:val="TableParagraph"/>
              <w:widowControl w:val="0"/>
              <w:autoSpaceDE w:val="0"/>
              <w:autoSpaceDN w:val="0"/>
            </w:pPr>
            <w:r w:rsidRPr="00EF6909">
              <w:t>лютий</w:t>
            </w:r>
          </w:p>
        </w:tc>
        <w:tc>
          <w:tcPr>
            <w:tcW w:w="1701" w:type="dxa"/>
            <w:gridSpan w:val="2"/>
          </w:tcPr>
          <w:p w14:paraId="5FD37D97"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4F85F0F5"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079BE72" w14:textId="77777777" w:rsidR="00EF6909" w:rsidRPr="00EF6909" w:rsidRDefault="00EF6909" w:rsidP="00EF6909">
            <w:pPr>
              <w:pStyle w:val="TableParagraph"/>
              <w:widowControl w:val="0"/>
              <w:autoSpaceDE w:val="0"/>
              <w:autoSpaceDN w:val="0"/>
              <w:rPr>
                <w:vertAlign w:val="subscript"/>
              </w:rPr>
            </w:pPr>
          </w:p>
        </w:tc>
      </w:tr>
      <w:tr w:rsidR="00EF6909" w:rsidRPr="00EF6909" w14:paraId="0020A2C3" w14:textId="77777777" w:rsidTr="00EE7BF3">
        <w:tc>
          <w:tcPr>
            <w:tcW w:w="2527" w:type="dxa"/>
            <w:gridSpan w:val="2"/>
            <w:vMerge w:val="restart"/>
          </w:tcPr>
          <w:p w14:paraId="492731F7"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FB4B954" w14:textId="77777777" w:rsidR="00EF6909" w:rsidRPr="00EF6909" w:rsidRDefault="00EF6909" w:rsidP="00EF6909">
            <w:pPr>
              <w:pStyle w:val="TableParagraph"/>
              <w:widowControl w:val="0"/>
              <w:autoSpaceDE w:val="0"/>
              <w:autoSpaceDN w:val="0"/>
              <w:rPr>
                <w:vertAlign w:val="subscript"/>
              </w:rPr>
            </w:pPr>
            <w:r w:rsidRPr="00EF6909">
              <w:t xml:space="preserve">Контроль дотримання норм академічної доброчесності під час виконання домашніх завдань </w:t>
            </w:r>
          </w:p>
        </w:tc>
        <w:tc>
          <w:tcPr>
            <w:tcW w:w="1701" w:type="dxa"/>
          </w:tcPr>
          <w:p w14:paraId="5336BB3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B9C00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72093844"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66C073A0" w14:textId="77777777" w:rsidR="00EF6909" w:rsidRPr="00EF6909" w:rsidRDefault="00EF6909" w:rsidP="00EF6909">
            <w:pPr>
              <w:pStyle w:val="TableParagraph"/>
              <w:widowControl w:val="0"/>
              <w:autoSpaceDE w:val="0"/>
              <w:autoSpaceDN w:val="0"/>
              <w:rPr>
                <w:vertAlign w:val="subscript"/>
              </w:rPr>
            </w:pPr>
          </w:p>
        </w:tc>
      </w:tr>
      <w:tr w:rsidR="00EF6909" w:rsidRPr="00EF6909" w14:paraId="748FBAE2" w14:textId="77777777" w:rsidTr="00EE7BF3">
        <w:tc>
          <w:tcPr>
            <w:tcW w:w="2527" w:type="dxa"/>
            <w:gridSpan w:val="2"/>
            <w:vMerge/>
          </w:tcPr>
          <w:p w14:paraId="7F10B9F3" w14:textId="77777777" w:rsidR="00EF6909" w:rsidRPr="00EF6909" w:rsidRDefault="00EF6909" w:rsidP="00EF6909">
            <w:pPr>
              <w:pStyle w:val="TableParagraph"/>
              <w:widowControl w:val="0"/>
              <w:autoSpaceDE w:val="0"/>
              <w:autoSpaceDN w:val="0"/>
              <w:rPr>
                <w:b/>
              </w:rPr>
            </w:pPr>
          </w:p>
        </w:tc>
        <w:tc>
          <w:tcPr>
            <w:tcW w:w="6540" w:type="dxa"/>
            <w:gridSpan w:val="2"/>
          </w:tcPr>
          <w:p w14:paraId="3FBA9870" w14:textId="77777777" w:rsidR="00EF6909" w:rsidRPr="00EF6909" w:rsidRDefault="00EF6909" w:rsidP="00EF6909">
            <w:pPr>
              <w:pStyle w:val="TableParagraph"/>
              <w:widowControl w:val="0"/>
              <w:autoSpaceDE w:val="0"/>
              <w:autoSpaceDN w:val="0"/>
            </w:pPr>
            <w:r w:rsidRPr="00EF6909">
              <w:t>Круглий стіл з елементами тренінгу «Академічна доброчесність-шлях до успіху»</w:t>
            </w:r>
          </w:p>
        </w:tc>
        <w:tc>
          <w:tcPr>
            <w:tcW w:w="1701" w:type="dxa"/>
          </w:tcPr>
          <w:p w14:paraId="7476DDF8" w14:textId="05A6A066" w:rsidR="00EF6909" w:rsidRPr="00EF6909" w:rsidRDefault="00EF6909" w:rsidP="00E007E8">
            <w:pPr>
              <w:pStyle w:val="TableParagraph"/>
              <w:widowControl w:val="0"/>
              <w:autoSpaceDE w:val="0"/>
              <w:autoSpaceDN w:val="0"/>
            </w:pPr>
            <w:r w:rsidRPr="00EF6909">
              <w:t>2</w:t>
            </w:r>
            <w:r w:rsidR="00E007E8">
              <w:t>0</w:t>
            </w:r>
            <w:r w:rsidRPr="00EF6909">
              <w:t>.02.</w:t>
            </w:r>
          </w:p>
        </w:tc>
        <w:tc>
          <w:tcPr>
            <w:tcW w:w="1701" w:type="dxa"/>
            <w:gridSpan w:val="2"/>
          </w:tcPr>
          <w:p w14:paraId="0F2E78C5" w14:textId="77777777" w:rsidR="00EF6909" w:rsidRPr="00EF6909" w:rsidRDefault="00EF6909" w:rsidP="00EF6909">
            <w:pPr>
              <w:pStyle w:val="TableParagraph"/>
              <w:widowControl w:val="0"/>
              <w:autoSpaceDE w:val="0"/>
              <w:autoSpaceDN w:val="0"/>
            </w:pPr>
          </w:p>
        </w:tc>
        <w:tc>
          <w:tcPr>
            <w:tcW w:w="1701" w:type="dxa"/>
            <w:gridSpan w:val="2"/>
          </w:tcPr>
          <w:p w14:paraId="04DBD2D8"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0346191" w14:textId="77777777" w:rsidR="00EF6909" w:rsidRPr="00EF6909" w:rsidRDefault="00EF6909" w:rsidP="00EF6909">
            <w:pPr>
              <w:pStyle w:val="TableParagraph"/>
              <w:widowControl w:val="0"/>
              <w:autoSpaceDE w:val="0"/>
              <w:autoSpaceDN w:val="0"/>
              <w:rPr>
                <w:vertAlign w:val="subscript"/>
              </w:rPr>
            </w:pPr>
          </w:p>
        </w:tc>
      </w:tr>
      <w:tr w:rsidR="00EF6909" w:rsidRPr="00EF6909" w14:paraId="5FDEB262" w14:textId="77777777" w:rsidTr="00EE7BF3">
        <w:tc>
          <w:tcPr>
            <w:tcW w:w="2527" w:type="dxa"/>
            <w:gridSpan w:val="2"/>
            <w:vMerge/>
          </w:tcPr>
          <w:p w14:paraId="49016DAF" w14:textId="77777777" w:rsidR="00EF6909" w:rsidRPr="00EF6909" w:rsidRDefault="00EF6909" w:rsidP="00EF6909">
            <w:pPr>
              <w:pStyle w:val="TableParagraph"/>
              <w:widowControl w:val="0"/>
              <w:autoSpaceDE w:val="0"/>
              <w:autoSpaceDN w:val="0"/>
              <w:rPr>
                <w:b/>
              </w:rPr>
            </w:pPr>
          </w:p>
        </w:tc>
        <w:tc>
          <w:tcPr>
            <w:tcW w:w="6540" w:type="dxa"/>
            <w:gridSpan w:val="2"/>
          </w:tcPr>
          <w:p w14:paraId="56D9A4EB" w14:textId="77777777" w:rsidR="00EF6909" w:rsidRPr="00EF6909" w:rsidRDefault="00EF6909" w:rsidP="00EF6909">
            <w:pPr>
              <w:pStyle w:val="TableParagraph"/>
              <w:widowControl w:val="0"/>
            </w:pPr>
            <w:r w:rsidRPr="00EF6909">
              <w:t xml:space="preserve">Розміщення авторських матеріалів на освітніх платформах із дотриманням принципів академічної доброчесності http://surl.li/dvjvf  (МАН) </w:t>
            </w:r>
          </w:p>
        </w:tc>
        <w:tc>
          <w:tcPr>
            <w:tcW w:w="1701" w:type="dxa"/>
          </w:tcPr>
          <w:p w14:paraId="7698BD1C" w14:textId="77777777" w:rsidR="00EF6909" w:rsidRPr="00EF6909" w:rsidRDefault="00EF6909" w:rsidP="00EF6909">
            <w:pPr>
              <w:pStyle w:val="TableParagraph"/>
              <w:widowControl w:val="0"/>
            </w:pPr>
            <w:r w:rsidRPr="00EF6909">
              <w:t xml:space="preserve">Постійно </w:t>
            </w:r>
          </w:p>
        </w:tc>
        <w:tc>
          <w:tcPr>
            <w:tcW w:w="1701" w:type="dxa"/>
            <w:gridSpan w:val="2"/>
          </w:tcPr>
          <w:p w14:paraId="5C9BD108"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0AF1578"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7D77635" w14:textId="77777777" w:rsidR="00EF6909" w:rsidRPr="00EF6909" w:rsidRDefault="00EF6909" w:rsidP="00EF6909">
            <w:pPr>
              <w:pStyle w:val="TableParagraph"/>
              <w:widowControl w:val="0"/>
              <w:autoSpaceDE w:val="0"/>
              <w:autoSpaceDN w:val="0"/>
              <w:rPr>
                <w:vertAlign w:val="subscript"/>
              </w:rPr>
            </w:pPr>
          </w:p>
        </w:tc>
      </w:tr>
      <w:tr w:rsidR="00EF6909" w:rsidRPr="00EF6909" w14:paraId="339B0E36" w14:textId="77777777" w:rsidTr="00EE7BF3">
        <w:tc>
          <w:tcPr>
            <w:tcW w:w="2527" w:type="dxa"/>
            <w:gridSpan w:val="2"/>
            <w:vMerge/>
          </w:tcPr>
          <w:p w14:paraId="7D6E3F5A" w14:textId="77777777" w:rsidR="00EF6909" w:rsidRPr="00EF6909" w:rsidRDefault="00EF6909" w:rsidP="00EF6909">
            <w:pPr>
              <w:pStyle w:val="TableParagraph"/>
              <w:widowControl w:val="0"/>
              <w:autoSpaceDE w:val="0"/>
              <w:autoSpaceDN w:val="0"/>
              <w:rPr>
                <w:b/>
              </w:rPr>
            </w:pPr>
          </w:p>
        </w:tc>
        <w:tc>
          <w:tcPr>
            <w:tcW w:w="6540" w:type="dxa"/>
            <w:gridSpan w:val="2"/>
          </w:tcPr>
          <w:p w14:paraId="0981532A" w14:textId="77777777" w:rsidR="00EF6909" w:rsidRPr="00EF6909" w:rsidRDefault="00EF6909" w:rsidP="00EF6909">
            <w:pPr>
              <w:pStyle w:val="TableParagraph"/>
              <w:widowControl w:val="0"/>
            </w:pPr>
            <w:r w:rsidRPr="00EF6909">
              <w:t xml:space="preserve">Освітній всеобуч «Академічна доброчесність для вчителя і учня» </w:t>
            </w:r>
            <w:hyperlink r:id="rId61" w:history="1">
              <w:r w:rsidRPr="00EF6909">
                <w:rPr>
                  <w:rStyle w:val="af2"/>
                </w:rPr>
                <w:t>http://surl.li/iztyg</w:t>
              </w:r>
            </w:hyperlink>
            <w:r w:rsidRPr="00EF6909">
              <w:t xml:space="preserve">  </w:t>
            </w:r>
          </w:p>
        </w:tc>
        <w:tc>
          <w:tcPr>
            <w:tcW w:w="1701" w:type="dxa"/>
          </w:tcPr>
          <w:p w14:paraId="41602249" w14:textId="6352A492" w:rsidR="00EF6909" w:rsidRPr="00EF6909" w:rsidRDefault="00EF6909" w:rsidP="00E007E8">
            <w:pPr>
              <w:pStyle w:val="TableParagraph"/>
              <w:widowControl w:val="0"/>
            </w:pPr>
            <w:r w:rsidRPr="00EF6909">
              <w:t>0</w:t>
            </w:r>
            <w:r w:rsidR="00E007E8">
              <w:t>2</w:t>
            </w:r>
            <w:r w:rsidRPr="00EF6909">
              <w:t>-0</w:t>
            </w:r>
            <w:r w:rsidR="00E007E8">
              <w:t>6</w:t>
            </w:r>
            <w:r w:rsidRPr="00EF6909">
              <w:t xml:space="preserve">.02 </w:t>
            </w:r>
          </w:p>
        </w:tc>
        <w:tc>
          <w:tcPr>
            <w:tcW w:w="1701" w:type="dxa"/>
            <w:gridSpan w:val="2"/>
          </w:tcPr>
          <w:p w14:paraId="201034E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CAF28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CC66EF3" w14:textId="77777777" w:rsidR="00EF6909" w:rsidRPr="00EF6909" w:rsidRDefault="00EF6909" w:rsidP="00EF6909">
            <w:pPr>
              <w:pStyle w:val="TableParagraph"/>
              <w:widowControl w:val="0"/>
              <w:autoSpaceDE w:val="0"/>
              <w:autoSpaceDN w:val="0"/>
              <w:rPr>
                <w:vertAlign w:val="subscript"/>
              </w:rPr>
            </w:pPr>
          </w:p>
        </w:tc>
      </w:tr>
      <w:tr w:rsidR="00EF6909" w:rsidRPr="00EF6909" w14:paraId="79D0F07F" w14:textId="77777777" w:rsidTr="00EE7BF3">
        <w:trPr>
          <w:trHeight w:val="917"/>
        </w:trPr>
        <w:tc>
          <w:tcPr>
            <w:tcW w:w="15388" w:type="dxa"/>
            <w:gridSpan w:val="11"/>
            <w:shd w:val="clear" w:color="auto" w:fill="00FF99"/>
            <w:vAlign w:val="center"/>
          </w:tcPr>
          <w:p w14:paraId="5E7CEE5B"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4ADFFC8C" w14:textId="77777777" w:rsidTr="00EE7BF3">
        <w:tc>
          <w:tcPr>
            <w:tcW w:w="2527" w:type="dxa"/>
            <w:gridSpan w:val="2"/>
            <w:vMerge w:val="restart"/>
          </w:tcPr>
          <w:p w14:paraId="5FA7375D"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2D03D51C"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713635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DD70E73"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1FF56"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ABD4A80" w14:textId="77777777" w:rsidR="00EF6909" w:rsidRPr="00EF6909" w:rsidRDefault="00EF6909" w:rsidP="00EF6909">
            <w:pPr>
              <w:pStyle w:val="TableParagraph"/>
              <w:widowControl w:val="0"/>
              <w:autoSpaceDE w:val="0"/>
              <w:autoSpaceDN w:val="0"/>
              <w:rPr>
                <w:vertAlign w:val="subscript"/>
              </w:rPr>
            </w:pPr>
          </w:p>
        </w:tc>
      </w:tr>
      <w:tr w:rsidR="00EF6909" w:rsidRPr="00EF6909" w14:paraId="6829E42A" w14:textId="77777777" w:rsidTr="00EE7BF3">
        <w:tc>
          <w:tcPr>
            <w:tcW w:w="2527" w:type="dxa"/>
            <w:gridSpan w:val="2"/>
            <w:vMerge/>
          </w:tcPr>
          <w:p w14:paraId="0DE85E01" w14:textId="77777777" w:rsidR="00EF6909" w:rsidRPr="00EF6909" w:rsidRDefault="00EF6909" w:rsidP="00EF6909">
            <w:pPr>
              <w:pStyle w:val="TableParagraph"/>
              <w:widowControl w:val="0"/>
              <w:autoSpaceDE w:val="0"/>
              <w:autoSpaceDN w:val="0"/>
              <w:rPr>
                <w:b/>
              </w:rPr>
            </w:pPr>
          </w:p>
        </w:tc>
        <w:tc>
          <w:tcPr>
            <w:tcW w:w="6540" w:type="dxa"/>
            <w:gridSpan w:val="2"/>
          </w:tcPr>
          <w:p w14:paraId="266B095B" w14:textId="77777777" w:rsidR="00EF6909" w:rsidRPr="00EF6909" w:rsidRDefault="00EF6909" w:rsidP="00EF6909">
            <w:pPr>
              <w:pStyle w:val="TableParagraph"/>
              <w:widowControl w:val="0"/>
              <w:autoSpaceDE w:val="0"/>
              <w:autoSpaceDN w:val="0"/>
            </w:pPr>
            <w:r w:rsidRPr="00EF6909">
              <w:t>Огляд навчальних кімнат і кабінетів щодо дрібного ремонту</w:t>
            </w:r>
          </w:p>
        </w:tc>
        <w:tc>
          <w:tcPr>
            <w:tcW w:w="1701" w:type="dxa"/>
          </w:tcPr>
          <w:p w14:paraId="7352BC5A" w14:textId="77777777" w:rsidR="00EF6909" w:rsidRPr="00EF6909" w:rsidRDefault="00EF6909" w:rsidP="00EF6909">
            <w:pPr>
              <w:pStyle w:val="TableParagraph"/>
              <w:widowControl w:val="0"/>
              <w:autoSpaceDE w:val="0"/>
              <w:autoSpaceDN w:val="0"/>
            </w:pPr>
            <w:r w:rsidRPr="00EF6909">
              <w:rPr>
                <w:lang w:val="en-US"/>
              </w:rPr>
              <w:t>1</w:t>
            </w:r>
            <w:r w:rsidRPr="00EF6909">
              <w:t xml:space="preserve"> тиждень</w:t>
            </w:r>
          </w:p>
        </w:tc>
        <w:tc>
          <w:tcPr>
            <w:tcW w:w="1701" w:type="dxa"/>
            <w:gridSpan w:val="2"/>
          </w:tcPr>
          <w:p w14:paraId="4810AFCC"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4334FC8D"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62C98616" w14:textId="77777777" w:rsidR="00EF6909" w:rsidRPr="00EF6909" w:rsidRDefault="00EF6909" w:rsidP="00EF6909">
            <w:pPr>
              <w:pStyle w:val="TableParagraph"/>
              <w:widowControl w:val="0"/>
              <w:autoSpaceDE w:val="0"/>
              <w:autoSpaceDN w:val="0"/>
              <w:rPr>
                <w:vertAlign w:val="subscript"/>
              </w:rPr>
            </w:pPr>
          </w:p>
        </w:tc>
      </w:tr>
      <w:tr w:rsidR="00EF6909" w:rsidRPr="00EF6909" w14:paraId="2EDCFF79" w14:textId="77777777" w:rsidTr="00EE7BF3">
        <w:tc>
          <w:tcPr>
            <w:tcW w:w="2527" w:type="dxa"/>
            <w:gridSpan w:val="2"/>
            <w:vMerge w:val="restart"/>
          </w:tcPr>
          <w:p w14:paraId="2A2307DC" w14:textId="77777777" w:rsidR="00EF6909" w:rsidRPr="00EF6909" w:rsidRDefault="00EF6909" w:rsidP="00EF6909">
            <w:pPr>
              <w:pStyle w:val="TableParagraph"/>
              <w:widowControl w:val="0"/>
              <w:autoSpaceDE w:val="0"/>
              <w:autoSpaceDN w:val="0"/>
              <w:rPr>
                <w:b/>
              </w:rPr>
            </w:pPr>
            <w:r w:rsidRPr="00EF6909">
              <w:rPr>
                <w:b/>
              </w:rPr>
              <w:t xml:space="preserve">4.5.Формування відносин довіри, прозорості, дотримання етичних </w:t>
            </w:r>
            <w:r w:rsidRPr="00EF6909">
              <w:rPr>
                <w:b/>
              </w:rPr>
              <w:lastRenderedPageBreak/>
              <w:t>норм</w:t>
            </w:r>
          </w:p>
        </w:tc>
        <w:tc>
          <w:tcPr>
            <w:tcW w:w="6540" w:type="dxa"/>
            <w:gridSpan w:val="2"/>
          </w:tcPr>
          <w:p w14:paraId="1CF14C47" w14:textId="77777777" w:rsidR="00EF6909" w:rsidRPr="00EF6909" w:rsidRDefault="00EF6909" w:rsidP="00EF6909">
            <w:pPr>
              <w:pStyle w:val="TableParagraph"/>
              <w:widowControl w:val="0"/>
              <w:autoSpaceDE w:val="0"/>
              <w:autoSpaceDN w:val="0"/>
            </w:pPr>
            <w:r w:rsidRPr="00EF6909">
              <w:lastRenderedPageBreak/>
              <w:t>Обмін думками «Кадрова політика як складова управління персоналом» (за підсумками участі педпрацівників у вебінарах)</w:t>
            </w:r>
          </w:p>
        </w:tc>
        <w:tc>
          <w:tcPr>
            <w:tcW w:w="1701" w:type="dxa"/>
          </w:tcPr>
          <w:p w14:paraId="700812F6" w14:textId="77777777" w:rsidR="00EF6909" w:rsidRPr="00EF6909" w:rsidRDefault="00EF6909" w:rsidP="00EF6909">
            <w:pPr>
              <w:pStyle w:val="TableParagraph"/>
              <w:widowControl w:val="0"/>
              <w:autoSpaceDE w:val="0"/>
              <w:autoSpaceDN w:val="0"/>
            </w:pPr>
            <w:r w:rsidRPr="00EF6909">
              <w:t>19.02.</w:t>
            </w:r>
          </w:p>
        </w:tc>
        <w:tc>
          <w:tcPr>
            <w:tcW w:w="1701" w:type="dxa"/>
            <w:gridSpan w:val="2"/>
          </w:tcPr>
          <w:p w14:paraId="00CC590A" w14:textId="77777777" w:rsidR="00EF6909" w:rsidRPr="00EF6909" w:rsidRDefault="00EF6909" w:rsidP="00EF6909">
            <w:pPr>
              <w:pStyle w:val="TableParagraph"/>
              <w:widowControl w:val="0"/>
              <w:autoSpaceDE w:val="0"/>
              <w:autoSpaceDN w:val="0"/>
            </w:pPr>
          </w:p>
        </w:tc>
        <w:tc>
          <w:tcPr>
            <w:tcW w:w="1701" w:type="dxa"/>
            <w:gridSpan w:val="2"/>
          </w:tcPr>
          <w:p w14:paraId="3A8076E0" w14:textId="77777777" w:rsidR="00EF6909" w:rsidRPr="00EF6909" w:rsidRDefault="00EF6909" w:rsidP="00EF6909">
            <w:pPr>
              <w:pStyle w:val="TableParagraph"/>
              <w:widowControl w:val="0"/>
              <w:autoSpaceDE w:val="0"/>
              <w:autoSpaceDN w:val="0"/>
            </w:pPr>
            <w:r w:rsidRPr="00EF6909">
              <w:t>учителі</w:t>
            </w:r>
          </w:p>
        </w:tc>
        <w:tc>
          <w:tcPr>
            <w:tcW w:w="1218" w:type="dxa"/>
            <w:gridSpan w:val="2"/>
          </w:tcPr>
          <w:p w14:paraId="6D5D4996" w14:textId="77777777" w:rsidR="00EF6909" w:rsidRPr="00EF6909" w:rsidRDefault="00EF6909" w:rsidP="00EF6909">
            <w:pPr>
              <w:pStyle w:val="TableParagraph"/>
              <w:widowControl w:val="0"/>
              <w:autoSpaceDE w:val="0"/>
              <w:autoSpaceDN w:val="0"/>
              <w:rPr>
                <w:vertAlign w:val="subscript"/>
              </w:rPr>
            </w:pPr>
          </w:p>
        </w:tc>
      </w:tr>
      <w:tr w:rsidR="00EF6909" w:rsidRPr="00EF6909" w14:paraId="489890C2" w14:textId="77777777" w:rsidTr="00EE7BF3">
        <w:tc>
          <w:tcPr>
            <w:tcW w:w="2527" w:type="dxa"/>
            <w:gridSpan w:val="2"/>
            <w:vMerge/>
          </w:tcPr>
          <w:p w14:paraId="6F4181B9"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3F1A7BF6"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7612599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904E6A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1170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402C051" w14:textId="77777777" w:rsidR="00EF6909" w:rsidRPr="00EF6909" w:rsidRDefault="00EF6909" w:rsidP="00EF6909">
            <w:pPr>
              <w:pStyle w:val="TableParagraph"/>
              <w:widowControl w:val="0"/>
              <w:autoSpaceDE w:val="0"/>
              <w:autoSpaceDN w:val="0"/>
              <w:rPr>
                <w:vertAlign w:val="subscript"/>
              </w:rPr>
            </w:pPr>
          </w:p>
        </w:tc>
      </w:tr>
      <w:tr w:rsidR="00EF6909" w:rsidRPr="00EF6909" w14:paraId="4C8073A9" w14:textId="77777777" w:rsidTr="00EE7BF3">
        <w:tc>
          <w:tcPr>
            <w:tcW w:w="2527" w:type="dxa"/>
            <w:gridSpan w:val="2"/>
            <w:vMerge/>
          </w:tcPr>
          <w:p w14:paraId="1FF6383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3D6A836" w14:textId="77777777" w:rsidR="00EF6909" w:rsidRPr="00EF6909" w:rsidRDefault="00EF6909" w:rsidP="00EF6909">
            <w:pPr>
              <w:pStyle w:val="TableParagraph"/>
              <w:widowControl w:val="0"/>
              <w:autoSpaceDE w:val="0"/>
              <w:autoSpaceDN w:val="0"/>
              <w:rPr>
                <w:vertAlign w:val="subscript"/>
              </w:rPr>
            </w:pPr>
            <w:r w:rsidRPr="00EF6909">
              <w:t xml:space="preserve">Оновлення інформації закладу освіти про свою діяльність на сайті </w:t>
            </w:r>
            <w:r w:rsidRPr="00EF6909">
              <w:lastRenderedPageBreak/>
              <w:t>ліцею</w:t>
            </w:r>
          </w:p>
        </w:tc>
        <w:tc>
          <w:tcPr>
            <w:tcW w:w="1701" w:type="dxa"/>
          </w:tcPr>
          <w:p w14:paraId="1CFFF57D"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2279760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8B1DE89" w14:textId="77777777" w:rsidR="00EF6909" w:rsidRPr="00EF6909" w:rsidRDefault="00EF6909" w:rsidP="00EF6909">
            <w:pPr>
              <w:pStyle w:val="TableParagraph"/>
              <w:widowControl w:val="0"/>
              <w:autoSpaceDE w:val="0"/>
              <w:autoSpaceDN w:val="0"/>
            </w:pPr>
            <w:r w:rsidRPr="00EF6909">
              <w:t>Педагог-</w:t>
            </w:r>
            <w:r w:rsidRPr="00EF6909">
              <w:lastRenderedPageBreak/>
              <w:t>організатор</w:t>
            </w:r>
          </w:p>
        </w:tc>
        <w:tc>
          <w:tcPr>
            <w:tcW w:w="1218" w:type="dxa"/>
            <w:gridSpan w:val="2"/>
          </w:tcPr>
          <w:p w14:paraId="4AB2E823" w14:textId="77777777" w:rsidR="00EF6909" w:rsidRPr="00EF6909" w:rsidRDefault="00EF6909" w:rsidP="00EF6909">
            <w:pPr>
              <w:pStyle w:val="TableParagraph"/>
              <w:widowControl w:val="0"/>
              <w:autoSpaceDE w:val="0"/>
              <w:autoSpaceDN w:val="0"/>
              <w:rPr>
                <w:vertAlign w:val="subscript"/>
              </w:rPr>
            </w:pPr>
          </w:p>
        </w:tc>
      </w:tr>
      <w:tr w:rsidR="00EF6909" w:rsidRPr="00EF6909" w14:paraId="07E40A52" w14:textId="77777777" w:rsidTr="00EE7BF3">
        <w:tc>
          <w:tcPr>
            <w:tcW w:w="2527" w:type="dxa"/>
            <w:gridSpan w:val="2"/>
            <w:vMerge/>
          </w:tcPr>
          <w:p w14:paraId="76E1F84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FEAC7C" w14:textId="77777777" w:rsidR="00EF6909" w:rsidRPr="00EF6909" w:rsidRDefault="00EF6909" w:rsidP="00EF6909">
            <w:pPr>
              <w:pStyle w:val="TableParagraph"/>
              <w:widowControl w:val="0"/>
              <w:autoSpaceDE w:val="0"/>
              <w:autoSpaceDN w:val="0"/>
            </w:pPr>
            <w:r w:rsidRPr="00EF6909">
              <w:t>Педагогічний лекторій «Психологічний клімат-створення комфортних умов для здобувачів освіти та педагогічних працівників»</w:t>
            </w:r>
          </w:p>
        </w:tc>
        <w:tc>
          <w:tcPr>
            <w:tcW w:w="1701" w:type="dxa"/>
          </w:tcPr>
          <w:p w14:paraId="262BF21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7EF2CBB8" w14:textId="77777777" w:rsidR="00EF6909" w:rsidRPr="00EF6909" w:rsidRDefault="00EF6909" w:rsidP="00EF6909">
            <w:pPr>
              <w:pStyle w:val="TableParagraph"/>
              <w:widowControl w:val="0"/>
              <w:autoSpaceDE w:val="0"/>
              <w:autoSpaceDN w:val="0"/>
            </w:pPr>
          </w:p>
        </w:tc>
        <w:tc>
          <w:tcPr>
            <w:tcW w:w="1701" w:type="dxa"/>
            <w:gridSpan w:val="2"/>
          </w:tcPr>
          <w:p w14:paraId="437E459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E413D93" w14:textId="77777777" w:rsidR="00EF6909" w:rsidRPr="00EF6909" w:rsidRDefault="00EF6909" w:rsidP="00EF6909">
            <w:pPr>
              <w:pStyle w:val="TableParagraph"/>
              <w:widowControl w:val="0"/>
              <w:autoSpaceDE w:val="0"/>
              <w:autoSpaceDN w:val="0"/>
              <w:rPr>
                <w:vertAlign w:val="subscript"/>
              </w:rPr>
            </w:pPr>
          </w:p>
        </w:tc>
      </w:tr>
      <w:tr w:rsidR="00EF6909" w:rsidRPr="00EF6909" w14:paraId="3A504BB6" w14:textId="77777777" w:rsidTr="00EE7BF3">
        <w:tc>
          <w:tcPr>
            <w:tcW w:w="2527" w:type="dxa"/>
            <w:gridSpan w:val="2"/>
            <w:vMerge/>
          </w:tcPr>
          <w:p w14:paraId="526C9E1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BF8C772" w14:textId="77777777" w:rsidR="00EF6909" w:rsidRPr="00EF6909" w:rsidRDefault="00EF6909" w:rsidP="00EF6909">
            <w:pPr>
              <w:pStyle w:val="TableParagraph"/>
              <w:widowControl w:val="0"/>
              <w:autoSpaceDE w:val="0"/>
              <w:autoSpaceDN w:val="0"/>
            </w:pPr>
            <w:r w:rsidRPr="00EF6909">
              <w:t>Обмін думками «Кадрова політика як складова управління персоналом» (за підсумками участі педпрацівників у вебінарах)</w:t>
            </w:r>
          </w:p>
        </w:tc>
        <w:tc>
          <w:tcPr>
            <w:tcW w:w="1701" w:type="dxa"/>
          </w:tcPr>
          <w:p w14:paraId="02082F0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0F0074B0" w14:textId="77777777" w:rsidR="00EF6909" w:rsidRPr="00EF6909" w:rsidRDefault="00EF6909" w:rsidP="00EF6909">
            <w:pPr>
              <w:pStyle w:val="TableParagraph"/>
              <w:widowControl w:val="0"/>
              <w:autoSpaceDE w:val="0"/>
              <w:autoSpaceDN w:val="0"/>
            </w:pPr>
          </w:p>
        </w:tc>
        <w:tc>
          <w:tcPr>
            <w:tcW w:w="1701" w:type="dxa"/>
            <w:gridSpan w:val="2"/>
          </w:tcPr>
          <w:p w14:paraId="1F893B50"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EB53F75" w14:textId="77777777" w:rsidR="00EF6909" w:rsidRPr="00EF6909" w:rsidRDefault="00EF6909" w:rsidP="00EF6909">
            <w:pPr>
              <w:pStyle w:val="TableParagraph"/>
              <w:widowControl w:val="0"/>
              <w:autoSpaceDE w:val="0"/>
              <w:autoSpaceDN w:val="0"/>
              <w:rPr>
                <w:vertAlign w:val="subscript"/>
              </w:rPr>
            </w:pPr>
          </w:p>
        </w:tc>
      </w:tr>
      <w:tr w:rsidR="00EF6909" w:rsidRPr="00EF6909" w14:paraId="1B6CC04B" w14:textId="77777777" w:rsidTr="00EE7BF3">
        <w:tc>
          <w:tcPr>
            <w:tcW w:w="2527" w:type="dxa"/>
            <w:gridSpan w:val="2"/>
          </w:tcPr>
          <w:p w14:paraId="357567A6"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74161FAC" w14:textId="77777777" w:rsidR="00EF6909" w:rsidRPr="00EF6909" w:rsidRDefault="00EF6909" w:rsidP="00EF6909">
            <w:pPr>
              <w:pStyle w:val="TableParagraph"/>
              <w:widowControl w:val="0"/>
              <w:autoSpaceDE w:val="0"/>
              <w:autoSpaceDN w:val="0"/>
            </w:pPr>
            <w:r w:rsidRPr="00EF6909">
              <w:t>Про виконання колективного договору між адміністрацією закладу освіти та профспілковим комітетом школи</w:t>
            </w:r>
          </w:p>
        </w:tc>
        <w:tc>
          <w:tcPr>
            <w:tcW w:w="1701" w:type="dxa"/>
          </w:tcPr>
          <w:p w14:paraId="0FC9F78F"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22AD5FB"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505FDE64"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08E384DD" w14:textId="77777777" w:rsidR="00EF6909" w:rsidRPr="00EF6909" w:rsidRDefault="00EF6909" w:rsidP="00EF6909">
            <w:pPr>
              <w:pStyle w:val="TableParagraph"/>
              <w:widowControl w:val="0"/>
              <w:autoSpaceDE w:val="0"/>
              <w:autoSpaceDN w:val="0"/>
              <w:rPr>
                <w:vertAlign w:val="subscript"/>
              </w:rPr>
            </w:pPr>
          </w:p>
        </w:tc>
      </w:tr>
      <w:tr w:rsidR="00EF6909" w:rsidRPr="00EF6909" w14:paraId="5FEB4404" w14:textId="77777777" w:rsidTr="00EE7BF3">
        <w:tc>
          <w:tcPr>
            <w:tcW w:w="2527" w:type="dxa"/>
            <w:gridSpan w:val="2"/>
            <w:vMerge w:val="restart"/>
          </w:tcPr>
          <w:p w14:paraId="3619C4F4"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15A597F7" w14:textId="77777777" w:rsidR="00EF6909" w:rsidRPr="00EF6909" w:rsidRDefault="00EF6909" w:rsidP="00EF6909">
            <w:pPr>
              <w:pStyle w:val="TableParagraph"/>
              <w:widowControl w:val="0"/>
              <w:autoSpaceDE w:val="0"/>
              <w:autoSpaceDN w:val="0"/>
              <w:rPr>
                <w:vertAlign w:val="subscript"/>
              </w:rPr>
            </w:pPr>
            <w:r w:rsidRPr="00EF6909">
              <w:t>Розробити навчальні та інформаційні матеріали для формування негативного ставлення до корупції</w:t>
            </w:r>
          </w:p>
        </w:tc>
        <w:tc>
          <w:tcPr>
            <w:tcW w:w="1701" w:type="dxa"/>
          </w:tcPr>
          <w:p w14:paraId="0CC3919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5B5CDF6"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6AAB2A5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384FD03" w14:textId="77777777" w:rsidR="00EF6909" w:rsidRPr="00EF6909" w:rsidRDefault="00EF6909" w:rsidP="00EF6909">
            <w:pPr>
              <w:pStyle w:val="TableParagraph"/>
              <w:widowControl w:val="0"/>
              <w:autoSpaceDE w:val="0"/>
              <w:autoSpaceDN w:val="0"/>
              <w:rPr>
                <w:vertAlign w:val="subscript"/>
              </w:rPr>
            </w:pPr>
          </w:p>
        </w:tc>
      </w:tr>
      <w:tr w:rsidR="00EF6909" w:rsidRPr="00EF6909" w14:paraId="70AC533B" w14:textId="77777777" w:rsidTr="00EE7BF3">
        <w:tc>
          <w:tcPr>
            <w:tcW w:w="2527" w:type="dxa"/>
            <w:gridSpan w:val="2"/>
            <w:vMerge/>
          </w:tcPr>
          <w:p w14:paraId="5F9D24D1" w14:textId="77777777" w:rsidR="00EF6909" w:rsidRPr="00EF6909" w:rsidRDefault="00EF6909" w:rsidP="00EF6909">
            <w:pPr>
              <w:pStyle w:val="TableParagraph"/>
              <w:widowControl w:val="0"/>
              <w:autoSpaceDE w:val="0"/>
              <w:autoSpaceDN w:val="0"/>
              <w:rPr>
                <w:b/>
              </w:rPr>
            </w:pPr>
          </w:p>
        </w:tc>
        <w:tc>
          <w:tcPr>
            <w:tcW w:w="6540" w:type="dxa"/>
            <w:gridSpan w:val="2"/>
          </w:tcPr>
          <w:p w14:paraId="2A9A5E30" w14:textId="77777777" w:rsidR="00EF6909" w:rsidRPr="00EF6909" w:rsidRDefault="00EF6909" w:rsidP="00EF6909">
            <w:pPr>
              <w:pStyle w:val="TableParagraph"/>
              <w:widowControl w:val="0"/>
              <w:autoSpaceDE w:val="0"/>
              <w:autoSpaceDN w:val="0"/>
            </w:pPr>
            <w:r w:rsidRPr="00EF6909">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701" w:type="dxa"/>
          </w:tcPr>
          <w:p w14:paraId="7F1C1F5D"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74EC415F" w14:textId="77777777" w:rsidR="00EF6909" w:rsidRPr="00EF6909" w:rsidRDefault="00EF6909" w:rsidP="00EF6909">
            <w:pPr>
              <w:pStyle w:val="TableParagraph"/>
              <w:widowControl w:val="0"/>
              <w:autoSpaceDE w:val="0"/>
              <w:autoSpaceDN w:val="0"/>
            </w:pPr>
          </w:p>
        </w:tc>
        <w:tc>
          <w:tcPr>
            <w:tcW w:w="1701" w:type="dxa"/>
            <w:gridSpan w:val="2"/>
          </w:tcPr>
          <w:p w14:paraId="2694CCD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582A979" w14:textId="77777777" w:rsidR="00EF6909" w:rsidRPr="00EF6909" w:rsidRDefault="00EF6909" w:rsidP="00EF6909">
            <w:pPr>
              <w:pStyle w:val="TableParagraph"/>
              <w:widowControl w:val="0"/>
              <w:autoSpaceDE w:val="0"/>
              <w:autoSpaceDN w:val="0"/>
              <w:rPr>
                <w:vertAlign w:val="subscript"/>
              </w:rPr>
            </w:pPr>
          </w:p>
        </w:tc>
      </w:tr>
      <w:tr w:rsidR="00EF6909" w:rsidRPr="00EF6909" w14:paraId="36BDA1DB" w14:textId="77777777" w:rsidTr="00EE7BF3">
        <w:tc>
          <w:tcPr>
            <w:tcW w:w="2527" w:type="dxa"/>
            <w:gridSpan w:val="2"/>
          </w:tcPr>
          <w:p w14:paraId="1E01FB3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4D0E4AE9" w14:textId="77777777" w:rsidR="00EF6909" w:rsidRPr="00EF6909" w:rsidRDefault="00EF6909" w:rsidP="00EF6909">
            <w:pPr>
              <w:pStyle w:val="TableParagraph"/>
              <w:widowControl w:val="0"/>
              <w:autoSpaceDE w:val="0"/>
              <w:autoSpaceDN w:val="0"/>
            </w:pPr>
            <w:r w:rsidRPr="00EF6909">
              <w:t>1. Про проведення Тижня математики та інформатики.</w:t>
            </w:r>
          </w:p>
          <w:p w14:paraId="385CAAC1" w14:textId="77777777" w:rsidR="00EF6909" w:rsidRPr="00EF6909" w:rsidRDefault="00EF6909" w:rsidP="00EF6909">
            <w:pPr>
              <w:pStyle w:val="TableParagraph"/>
              <w:widowControl w:val="0"/>
              <w:autoSpaceDE w:val="0"/>
              <w:autoSpaceDN w:val="0"/>
            </w:pPr>
            <w:r w:rsidRPr="00EF6909">
              <w:t>2. Про проведення Тижня зарубіжної літератури</w:t>
            </w:r>
          </w:p>
          <w:p w14:paraId="560F8D59" w14:textId="77777777" w:rsidR="00EF6909" w:rsidRPr="00EF6909" w:rsidRDefault="00EF6909" w:rsidP="00EF6909">
            <w:pPr>
              <w:pStyle w:val="TableParagraph"/>
              <w:widowControl w:val="0"/>
              <w:autoSpaceDE w:val="0"/>
              <w:autoSpaceDN w:val="0"/>
            </w:pPr>
            <w:r w:rsidRPr="00EF6909">
              <w:t>3. Про проведення інженерного тижня</w:t>
            </w:r>
          </w:p>
          <w:p w14:paraId="163F3795" w14:textId="64BCA9B5" w:rsidR="00EF6909" w:rsidRPr="00EF6909" w:rsidRDefault="00EF6909" w:rsidP="00EF6909">
            <w:pPr>
              <w:pStyle w:val="TableParagraph"/>
              <w:widowControl w:val="0"/>
              <w:autoSpaceDE w:val="0"/>
              <w:autoSpaceDN w:val="0"/>
            </w:pPr>
            <w:r w:rsidRPr="00EF6909">
              <w:t xml:space="preserve">4. Про моніторинг стану формування ключових та предметних компетентностей під час викладання </w:t>
            </w:r>
            <w:r w:rsidR="00351BEE">
              <w:t>математики</w:t>
            </w:r>
            <w:r w:rsidRPr="00EF6909">
              <w:t xml:space="preserve"> (</w:t>
            </w:r>
            <w:r w:rsidR="00351BEE">
              <w:t>5-11 клас)</w:t>
            </w:r>
          </w:p>
          <w:p w14:paraId="124411F8" w14:textId="5B7B14AE" w:rsidR="00EF6909" w:rsidRPr="00EF6909" w:rsidRDefault="00351BEE" w:rsidP="00EF6909">
            <w:pPr>
              <w:pStyle w:val="TableParagraph"/>
              <w:widowControl w:val="0"/>
              <w:autoSpaceDE w:val="0"/>
              <w:autoSpaceDN w:val="0"/>
            </w:pPr>
            <w:r>
              <w:t>5</w:t>
            </w:r>
            <w:r w:rsidR="00EF6909" w:rsidRPr="00EF6909">
              <w:t>. Про результати вивчення системи роботи вчителів.</w:t>
            </w:r>
          </w:p>
          <w:p w14:paraId="58720B78" w14:textId="269CA63E" w:rsidR="00EF6909" w:rsidRPr="00EF6909" w:rsidRDefault="00351BEE" w:rsidP="00EF6909">
            <w:pPr>
              <w:pStyle w:val="TableParagraph"/>
              <w:widowControl w:val="0"/>
              <w:autoSpaceDE w:val="0"/>
              <w:autoSpaceDN w:val="0"/>
            </w:pPr>
            <w:r>
              <w:t>6</w:t>
            </w:r>
            <w:r w:rsidR="00EF6909" w:rsidRPr="00EF6909">
              <w:t>.</w:t>
            </w:r>
            <w:r w:rsidR="00EF6909" w:rsidRPr="00EF6909">
              <w:rPr>
                <w:b/>
                <w:bCs/>
              </w:rPr>
              <w:t> </w:t>
            </w:r>
            <w:r w:rsidR="00EF6909" w:rsidRPr="00EF6909">
              <w:t>Про результати перевірки ведення зошитів учнями 1 - 4  класів з математики.</w:t>
            </w:r>
          </w:p>
          <w:p w14:paraId="2A2ED329" w14:textId="433FBA62" w:rsidR="00EF6909" w:rsidRPr="00EF6909" w:rsidRDefault="00351BEE" w:rsidP="00EF6909">
            <w:pPr>
              <w:pStyle w:val="TableParagraph"/>
              <w:widowControl w:val="0"/>
              <w:autoSpaceDE w:val="0"/>
              <w:autoSpaceDN w:val="0"/>
              <w:rPr>
                <w:vertAlign w:val="subscript"/>
              </w:rPr>
            </w:pPr>
            <w:r>
              <w:rPr>
                <w:bCs/>
              </w:rPr>
              <w:t>7</w:t>
            </w:r>
            <w:r w:rsidR="00EF6909" w:rsidRPr="00EF6909">
              <w:rPr>
                <w:bCs/>
              </w:rPr>
              <w:t>. Визнання курсів</w:t>
            </w:r>
          </w:p>
          <w:p w14:paraId="61679A31" w14:textId="7D7A60B8" w:rsidR="00EF6909" w:rsidRPr="00EF6909" w:rsidRDefault="00351BEE" w:rsidP="00EF6909">
            <w:pPr>
              <w:pStyle w:val="TableParagraph"/>
              <w:widowControl w:val="0"/>
              <w:autoSpaceDE w:val="0"/>
              <w:autoSpaceDN w:val="0"/>
            </w:pPr>
            <w:r>
              <w:t>8.</w:t>
            </w:r>
            <w:r w:rsidR="00EF6909" w:rsidRPr="00EF6909">
              <w:t>Про призначення відповідальних за підготовку замовлень на виготовлення документів про освіту державного зразка випускникам початкової школи 202</w:t>
            </w:r>
            <w:r>
              <w:t>6</w:t>
            </w:r>
            <w:r w:rsidR="00EF6909" w:rsidRPr="00EF6909">
              <w:t xml:space="preserve"> року</w:t>
            </w:r>
          </w:p>
          <w:p w14:paraId="5E9342E2" w14:textId="4499740C" w:rsidR="00EF6909" w:rsidRPr="00EF6909" w:rsidRDefault="00351BEE" w:rsidP="00EF6909">
            <w:pPr>
              <w:pStyle w:val="TableParagraph"/>
              <w:widowControl w:val="0"/>
              <w:autoSpaceDE w:val="0"/>
              <w:autoSpaceDN w:val="0"/>
            </w:pPr>
            <w:r>
              <w:t>9.</w:t>
            </w:r>
            <w:r w:rsidR="00EF6909" w:rsidRPr="00EF6909">
              <w:t>Про організацію роботи з майбутніми першокласниками</w:t>
            </w:r>
          </w:p>
          <w:p w14:paraId="5279C652" w14:textId="7C453CF9" w:rsidR="00EF6909" w:rsidRPr="00EF6909" w:rsidRDefault="00351BEE" w:rsidP="00EF6909">
            <w:pPr>
              <w:pStyle w:val="TableParagraph"/>
              <w:widowControl w:val="0"/>
              <w:autoSpaceDE w:val="0"/>
              <w:autoSpaceDN w:val="0"/>
            </w:pPr>
            <w:r>
              <w:t xml:space="preserve">10. </w:t>
            </w:r>
            <w:r w:rsidR="00EF6909" w:rsidRPr="00EF6909">
              <w:t>Про затвердження Плану заходів із цивільного захисту на 202</w:t>
            </w:r>
            <w:r>
              <w:t>6</w:t>
            </w:r>
            <w:r w:rsidR="00EF6909" w:rsidRPr="00EF6909">
              <w:t xml:space="preserve"> рік</w:t>
            </w:r>
          </w:p>
          <w:p w14:paraId="24BA190C" w14:textId="59DDA957" w:rsidR="00EF6909" w:rsidRPr="00EF6909" w:rsidRDefault="00351BEE" w:rsidP="00EF6909">
            <w:pPr>
              <w:pStyle w:val="TableParagraph"/>
              <w:widowControl w:val="0"/>
              <w:autoSpaceDE w:val="0"/>
              <w:autoSpaceDN w:val="0"/>
            </w:pPr>
            <w:r>
              <w:t>11.</w:t>
            </w:r>
            <w:r w:rsidR="00EF6909" w:rsidRPr="00EF6909">
              <w:t>Про підсумки роботи з безпеки життєдіяльності та профілактичної роботи з питань запобігання всіх видів дитячого травматизму в закладі за 202</w:t>
            </w:r>
            <w:r>
              <w:t>5</w:t>
            </w:r>
            <w:r w:rsidR="00EF6909" w:rsidRPr="00EF6909">
              <w:t xml:space="preserve"> рік та затвердження Плану заходів на 202</w:t>
            </w:r>
            <w:r>
              <w:t>6</w:t>
            </w:r>
            <w:r w:rsidR="00EF6909" w:rsidRPr="00EF6909">
              <w:t xml:space="preserve"> рік</w:t>
            </w:r>
          </w:p>
          <w:p w14:paraId="125FB25C" w14:textId="614AB33D" w:rsidR="00EF6909" w:rsidRPr="00EF6909" w:rsidRDefault="00351BEE" w:rsidP="00EF6909">
            <w:pPr>
              <w:pStyle w:val="TableParagraph"/>
              <w:widowControl w:val="0"/>
              <w:autoSpaceDE w:val="0"/>
              <w:autoSpaceDN w:val="0"/>
            </w:pPr>
            <w:r>
              <w:t>12.</w:t>
            </w:r>
            <w:r w:rsidR="00EF6909" w:rsidRPr="00EF6909">
              <w:t>Про роботу закладу з профілактики шкідливих звичок, девіантної поведінки серед учнів за 202</w:t>
            </w:r>
            <w:r>
              <w:t>5</w:t>
            </w:r>
            <w:r w:rsidR="00EF6909" w:rsidRPr="00EF6909">
              <w:t xml:space="preserve"> рік та затвердження Плану заходів на 202</w:t>
            </w:r>
            <w:r>
              <w:t>6</w:t>
            </w:r>
            <w:r w:rsidR="00EF6909" w:rsidRPr="00EF6909">
              <w:t xml:space="preserve"> рік</w:t>
            </w:r>
          </w:p>
          <w:p w14:paraId="7C4A3475" w14:textId="6561F604" w:rsidR="00EF6909" w:rsidRPr="00EF6909" w:rsidRDefault="00351BEE" w:rsidP="00EF6909">
            <w:pPr>
              <w:pStyle w:val="TableParagraph"/>
              <w:widowControl w:val="0"/>
              <w:autoSpaceDE w:val="0"/>
              <w:autoSpaceDN w:val="0"/>
            </w:pPr>
            <w:r>
              <w:t>13.</w:t>
            </w:r>
            <w:r w:rsidR="00EF6909" w:rsidRPr="00EF6909">
              <w:t>Про проведення моніторингу якості впровадження освітнього процесу в 9 класі</w:t>
            </w:r>
          </w:p>
          <w:p w14:paraId="45CB5FD2" w14:textId="7727791F" w:rsidR="00EF6909" w:rsidRPr="00EF6909" w:rsidRDefault="00351BEE" w:rsidP="00EF6909">
            <w:pPr>
              <w:pStyle w:val="TableParagraph"/>
              <w:widowControl w:val="0"/>
              <w:autoSpaceDE w:val="0"/>
              <w:autoSpaceDN w:val="0"/>
            </w:pPr>
            <w:r>
              <w:lastRenderedPageBreak/>
              <w:t>14.</w:t>
            </w:r>
            <w:r w:rsidR="00EF6909" w:rsidRPr="00EF6909">
              <w:t>Про результати моніторингу якості впровадження освітнього процесу в 9 класі</w:t>
            </w:r>
          </w:p>
          <w:p w14:paraId="2627C3BF" w14:textId="0D9DDAF1" w:rsidR="00EF6909" w:rsidRPr="00EF6909" w:rsidRDefault="00351BEE" w:rsidP="00EF6909">
            <w:pPr>
              <w:pStyle w:val="TableParagraph"/>
              <w:widowControl w:val="0"/>
              <w:autoSpaceDE w:val="0"/>
              <w:autoSpaceDN w:val="0"/>
            </w:pPr>
            <w:r>
              <w:t>15.</w:t>
            </w:r>
            <w:r w:rsidR="00EF6909" w:rsidRPr="00EF6909">
              <w:t>Про стан виконавської дисципліни у навчальному закладі за 202</w:t>
            </w:r>
            <w:r>
              <w:t>5</w:t>
            </w:r>
            <w:r w:rsidR="00EF6909" w:rsidRPr="00EF6909">
              <w:t xml:space="preserve"> рік</w:t>
            </w:r>
          </w:p>
          <w:p w14:paraId="5E8D42AA" w14:textId="51E70DDB" w:rsidR="00EF6909" w:rsidRPr="00EF6909" w:rsidRDefault="00351BEE" w:rsidP="00EF6909">
            <w:pPr>
              <w:pStyle w:val="TableParagraph"/>
              <w:widowControl w:val="0"/>
              <w:autoSpaceDE w:val="0"/>
              <w:autoSpaceDN w:val="0"/>
            </w:pPr>
            <w:r>
              <w:t>16.</w:t>
            </w:r>
            <w:r w:rsidR="00EF6909" w:rsidRPr="00EF6909">
              <w:t>Про хід реалізації Національної стратегії розбудови безпечного і здорового освітнього середовища у новій українській школі та популяризації здорового способу життя серед здобувачів освіти та затвердження Плану заходів на 202</w:t>
            </w:r>
            <w:r>
              <w:t>6</w:t>
            </w:r>
            <w:r w:rsidR="00EF6909" w:rsidRPr="00EF6909">
              <w:t xml:space="preserve"> рік</w:t>
            </w:r>
          </w:p>
          <w:p w14:paraId="6C434A26" w14:textId="5A5A2D7A" w:rsidR="00EF6909" w:rsidRPr="00EF6909" w:rsidRDefault="00351BEE" w:rsidP="00EF6909">
            <w:pPr>
              <w:pStyle w:val="TableParagraph"/>
              <w:widowControl w:val="0"/>
              <w:autoSpaceDE w:val="0"/>
              <w:autoSpaceDN w:val="0"/>
            </w:pPr>
            <w:r>
              <w:t>17.</w:t>
            </w:r>
            <w:r w:rsidR="00EF6909" w:rsidRPr="00EF6909">
              <w:t>Про стан протипожежної, техногенної безпеки у закладі за 202</w:t>
            </w:r>
            <w:r>
              <w:t>5</w:t>
            </w:r>
            <w:r w:rsidR="00EF6909" w:rsidRPr="00EF6909">
              <w:t xml:space="preserve"> рік та затвердження Плану заходів на 202</w:t>
            </w:r>
            <w:r>
              <w:t>6</w:t>
            </w:r>
            <w:r w:rsidR="00EF6909" w:rsidRPr="00EF6909">
              <w:t xml:space="preserve"> рік</w:t>
            </w:r>
          </w:p>
          <w:p w14:paraId="6C807E33" w14:textId="2200F56F" w:rsidR="00EF6909" w:rsidRPr="00EF6909" w:rsidRDefault="00351BEE" w:rsidP="00EF6909">
            <w:pPr>
              <w:pStyle w:val="TableParagraph"/>
              <w:widowControl w:val="0"/>
              <w:autoSpaceDE w:val="0"/>
              <w:autoSpaceDN w:val="0"/>
            </w:pPr>
            <w:r>
              <w:t>18.</w:t>
            </w:r>
            <w:r w:rsidR="00EF6909" w:rsidRPr="00EF6909">
              <w:t>Про проведення заходів з нагоди Дня безпечного Інтернету</w:t>
            </w:r>
          </w:p>
          <w:p w14:paraId="18766809" w14:textId="5A814C83" w:rsidR="00EF6909" w:rsidRPr="00EF6909" w:rsidRDefault="00351BEE" w:rsidP="00EF6909">
            <w:pPr>
              <w:pStyle w:val="TableParagraph"/>
              <w:widowControl w:val="0"/>
              <w:autoSpaceDE w:val="0"/>
              <w:autoSpaceDN w:val="0"/>
            </w:pPr>
            <w:r>
              <w:t>19.</w:t>
            </w:r>
            <w:r w:rsidR="00EF6909" w:rsidRPr="00EF6909">
              <w:t>Про стан роботи з профілактики травматизму виробничого та невиробничого характеру за 202</w:t>
            </w:r>
            <w:r>
              <w:t>5</w:t>
            </w:r>
            <w:r w:rsidR="00EF6909" w:rsidRPr="00EF6909">
              <w:t xml:space="preserve"> рік та затвердження Плану заходів на 202</w:t>
            </w:r>
            <w:r>
              <w:t>6</w:t>
            </w:r>
            <w:r w:rsidR="00EF6909" w:rsidRPr="00EF6909">
              <w:t xml:space="preserve"> рік</w:t>
            </w:r>
          </w:p>
          <w:p w14:paraId="1181DE57" w14:textId="2E1DA6ED" w:rsidR="00EF6909" w:rsidRPr="00EF6909" w:rsidRDefault="00351BEE" w:rsidP="00EF6909">
            <w:pPr>
              <w:pStyle w:val="TableParagraph"/>
              <w:widowControl w:val="0"/>
              <w:autoSpaceDE w:val="0"/>
              <w:autoSpaceDN w:val="0"/>
              <w:rPr>
                <w:vertAlign w:val="subscript"/>
              </w:rPr>
            </w:pPr>
            <w:r>
              <w:t>20.</w:t>
            </w:r>
            <w:r w:rsidR="00EF6909" w:rsidRPr="00EF6909">
              <w:t>Про проведення Міжнародного дня рідної мови в закладі</w:t>
            </w:r>
          </w:p>
        </w:tc>
        <w:tc>
          <w:tcPr>
            <w:tcW w:w="1701" w:type="dxa"/>
          </w:tcPr>
          <w:p w14:paraId="3E3B6481"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078B8BD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F80B54A"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7B786DD" w14:textId="77777777" w:rsidR="00EF6909" w:rsidRPr="00EF6909" w:rsidRDefault="00EF6909" w:rsidP="00EF6909">
            <w:pPr>
              <w:pStyle w:val="TableParagraph"/>
              <w:widowControl w:val="0"/>
              <w:autoSpaceDE w:val="0"/>
              <w:autoSpaceDN w:val="0"/>
              <w:rPr>
                <w:vertAlign w:val="subscript"/>
              </w:rPr>
            </w:pPr>
          </w:p>
        </w:tc>
      </w:tr>
      <w:tr w:rsidR="00EF6909" w:rsidRPr="00EF6909" w14:paraId="66175268" w14:textId="77777777" w:rsidTr="00EE7BF3">
        <w:trPr>
          <w:trHeight w:val="552"/>
        </w:trPr>
        <w:tc>
          <w:tcPr>
            <w:tcW w:w="2527" w:type="dxa"/>
            <w:gridSpan w:val="2"/>
            <w:vMerge w:val="restart"/>
          </w:tcPr>
          <w:p w14:paraId="23F712AC" w14:textId="77777777" w:rsidR="00EF6909" w:rsidRPr="00EF6909" w:rsidRDefault="00EF6909" w:rsidP="00EF6909">
            <w:pPr>
              <w:pStyle w:val="TableParagraph"/>
              <w:widowControl w:val="0"/>
              <w:autoSpaceDE w:val="0"/>
              <w:autoSpaceDN w:val="0"/>
              <w:rPr>
                <w:b/>
              </w:rPr>
            </w:pPr>
            <w:r w:rsidRPr="00EF6909">
              <w:rPr>
                <w:b/>
              </w:rPr>
              <w:lastRenderedPageBreak/>
              <w:t>4.9. Засідання педагогічної ради</w:t>
            </w:r>
          </w:p>
          <w:p w14:paraId="5894083B" w14:textId="77777777" w:rsidR="00EF6909" w:rsidRPr="00EF6909" w:rsidRDefault="00EF6909" w:rsidP="00EF6909">
            <w:pPr>
              <w:pStyle w:val="TableParagraph"/>
              <w:widowControl w:val="0"/>
              <w:autoSpaceDE w:val="0"/>
              <w:autoSpaceDN w:val="0"/>
              <w:rPr>
                <w:b/>
              </w:rPr>
            </w:pPr>
            <w:r w:rsidRPr="00EF6909">
              <w:rPr>
                <w:b/>
              </w:rPr>
              <w:t xml:space="preserve">ПЕДРАДА </w:t>
            </w:r>
          </w:p>
          <w:p w14:paraId="420C9EAB" w14:textId="77777777" w:rsidR="00EF6909" w:rsidRPr="00EF6909" w:rsidRDefault="00EF6909" w:rsidP="00EF6909">
            <w:pPr>
              <w:pStyle w:val="TableParagraph"/>
              <w:widowControl w:val="0"/>
              <w:autoSpaceDE w:val="0"/>
              <w:autoSpaceDN w:val="0"/>
              <w:rPr>
                <w:b/>
                <w:vertAlign w:val="subscript"/>
              </w:rPr>
            </w:pPr>
          </w:p>
        </w:tc>
        <w:tc>
          <w:tcPr>
            <w:tcW w:w="6540" w:type="dxa"/>
            <w:gridSpan w:val="2"/>
          </w:tcPr>
          <w:p w14:paraId="792FDAC9" w14:textId="1C83097A" w:rsidR="00EF6909" w:rsidRPr="007C05AE" w:rsidRDefault="007C05AE" w:rsidP="00EF6909">
            <w:pPr>
              <w:pStyle w:val="TableParagraph"/>
              <w:widowControl w:val="0"/>
              <w:autoSpaceDE w:val="0"/>
              <w:autoSpaceDN w:val="0"/>
              <w:rPr>
                <w:lang w:val="ru-RU"/>
              </w:rPr>
            </w:pPr>
            <w:r>
              <w:t>Кейс-метод та проблемне навчання (</w:t>
            </w:r>
            <w:r>
              <w:rPr>
                <w:lang w:val="en-US"/>
              </w:rPr>
              <w:t>PBL</w:t>
            </w:r>
            <w:r w:rsidRPr="007C05AE">
              <w:rPr>
                <w:lang w:val="ru-RU"/>
              </w:rPr>
              <w:t>)</w:t>
            </w:r>
          </w:p>
        </w:tc>
        <w:tc>
          <w:tcPr>
            <w:tcW w:w="1701" w:type="dxa"/>
          </w:tcPr>
          <w:p w14:paraId="3BE95AF7"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25378A5" w14:textId="77777777" w:rsidR="00EF6909" w:rsidRPr="00EF6909" w:rsidRDefault="00EF6909" w:rsidP="00EF6909">
            <w:pPr>
              <w:pStyle w:val="TableParagraph"/>
              <w:widowControl w:val="0"/>
              <w:autoSpaceDE w:val="0"/>
              <w:autoSpaceDN w:val="0"/>
            </w:pPr>
          </w:p>
        </w:tc>
        <w:tc>
          <w:tcPr>
            <w:tcW w:w="1701" w:type="dxa"/>
            <w:gridSpan w:val="2"/>
          </w:tcPr>
          <w:p w14:paraId="57480D49" w14:textId="77777777" w:rsidR="00EF6909" w:rsidRPr="00EF6909" w:rsidRDefault="00EF6909" w:rsidP="00EF6909">
            <w:pPr>
              <w:pStyle w:val="TableParagraph"/>
              <w:widowControl w:val="0"/>
              <w:autoSpaceDE w:val="0"/>
              <w:autoSpaceDN w:val="0"/>
            </w:pPr>
            <w:r w:rsidRPr="00EF6909">
              <w:t xml:space="preserve"> ЗДНВР</w:t>
            </w:r>
          </w:p>
        </w:tc>
        <w:tc>
          <w:tcPr>
            <w:tcW w:w="1218" w:type="dxa"/>
            <w:gridSpan w:val="2"/>
          </w:tcPr>
          <w:p w14:paraId="02327DF8" w14:textId="77777777" w:rsidR="00EF6909" w:rsidRPr="00EF6909" w:rsidRDefault="00EF6909" w:rsidP="00EF6909">
            <w:pPr>
              <w:pStyle w:val="TableParagraph"/>
              <w:widowControl w:val="0"/>
              <w:autoSpaceDE w:val="0"/>
              <w:autoSpaceDN w:val="0"/>
              <w:rPr>
                <w:vertAlign w:val="subscript"/>
              </w:rPr>
            </w:pPr>
          </w:p>
        </w:tc>
      </w:tr>
      <w:tr w:rsidR="00EF6909" w:rsidRPr="00EF6909" w14:paraId="39F1DB62" w14:textId="77777777" w:rsidTr="00EE7BF3">
        <w:trPr>
          <w:trHeight w:val="552"/>
        </w:trPr>
        <w:tc>
          <w:tcPr>
            <w:tcW w:w="2527" w:type="dxa"/>
            <w:gridSpan w:val="2"/>
            <w:vMerge/>
          </w:tcPr>
          <w:p w14:paraId="27C14C48" w14:textId="77777777" w:rsidR="00EF6909" w:rsidRPr="00EF6909" w:rsidRDefault="00EF6909" w:rsidP="00EF6909">
            <w:pPr>
              <w:pStyle w:val="TableParagraph"/>
              <w:widowControl w:val="0"/>
              <w:autoSpaceDE w:val="0"/>
              <w:autoSpaceDN w:val="0"/>
              <w:rPr>
                <w:b/>
              </w:rPr>
            </w:pPr>
          </w:p>
        </w:tc>
        <w:tc>
          <w:tcPr>
            <w:tcW w:w="6540" w:type="dxa"/>
            <w:gridSpan w:val="2"/>
          </w:tcPr>
          <w:p w14:paraId="3D98313C" w14:textId="5F841DDE" w:rsidR="00EF6909" w:rsidRPr="001C43B9" w:rsidRDefault="001C43B9" w:rsidP="00EF6909">
            <w:pPr>
              <w:pStyle w:val="TableParagraph"/>
              <w:widowControl w:val="0"/>
              <w:autoSpaceDE w:val="0"/>
              <w:autoSpaceDN w:val="0"/>
            </w:pPr>
            <w:r>
              <w:t xml:space="preserve">Формування «Мяких навичок» </w:t>
            </w:r>
            <w:r>
              <w:rPr>
                <w:lang w:val="en-US"/>
              </w:rPr>
              <w:t>Soft</w:t>
            </w:r>
            <w:r w:rsidRPr="001C43B9">
              <w:t xml:space="preserve"> </w:t>
            </w:r>
            <w:r>
              <w:rPr>
                <w:lang w:val="en-US"/>
              </w:rPr>
              <w:t>Skills</w:t>
            </w:r>
            <w:r>
              <w:t xml:space="preserve"> : розвиток комунікації , командної роботи, креативності та емоційного інтелекту</w:t>
            </w:r>
          </w:p>
        </w:tc>
        <w:tc>
          <w:tcPr>
            <w:tcW w:w="1701" w:type="dxa"/>
          </w:tcPr>
          <w:p w14:paraId="12A5A4CA"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7AF92A0" w14:textId="77777777" w:rsidR="00EF6909" w:rsidRPr="00EF6909" w:rsidRDefault="00EF6909" w:rsidP="00EF6909">
            <w:pPr>
              <w:pStyle w:val="TableParagraph"/>
              <w:widowControl w:val="0"/>
              <w:autoSpaceDE w:val="0"/>
              <w:autoSpaceDN w:val="0"/>
            </w:pPr>
          </w:p>
        </w:tc>
        <w:tc>
          <w:tcPr>
            <w:tcW w:w="1701" w:type="dxa"/>
            <w:gridSpan w:val="2"/>
          </w:tcPr>
          <w:p w14:paraId="2598FBA3" w14:textId="77777777" w:rsidR="00EF6909" w:rsidRPr="00EF6909" w:rsidRDefault="00EF6909" w:rsidP="00EF6909">
            <w:pPr>
              <w:pStyle w:val="TableParagraph"/>
              <w:widowControl w:val="0"/>
              <w:autoSpaceDE w:val="0"/>
              <w:autoSpaceDN w:val="0"/>
            </w:pPr>
          </w:p>
        </w:tc>
        <w:tc>
          <w:tcPr>
            <w:tcW w:w="1218" w:type="dxa"/>
            <w:gridSpan w:val="2"/>
          </w:tcPr>
          <w:p w14:paraId="78FA6B43" w14:textId="77777777" w:rsidR="00EF6909" w:rsidRPr="00EF6909" w:rsidRDefault="00EF6909" w:rsidP="00EF6909">
            <w:pPr>
              <w:pStyle w:val="TableParagraph"/>
              <w:widowControl w:val="0"/>
              <w:autoSpaceDE w:val="0"/>
              <w:autoSpaceDN w:val="0"/>
              <w:rPr>
                <w:vertAlign w:val="subscript"/>
              </w:rPr>
            </w:pPr>
          </w:p>
        </w:tc>
      </w:tr>
      <w:tr w:rsidR="00EF6909" w:rsidRPr="00EF6909" w14:paraId="593D60DA" w14:textId="77777777" w:rsidTr="00EE7BF3">
        <w:trPr>
          <w:trHeight w:val="552"/>
        </w:trPr>
        <w:tc>
          <w:tcPr>
            <w:tcW w:w="2527" w:type="dxa"/>
            <w:gridSpan w:val="2"/>
            <w:vMerge/>
          </w:tcPr>
          <w:p w14:paraId="0E7A03C4" w14:textId="77777777" w:rsidR="00EF6909" w:rsidRPr="00EF6909" w:rsidRDefault="00EF6909" w:rsidP="00EF6909">
            <w:pPr>
              <w:pStyle w:val="TableParagraph"/>
              <w:widowControl w:val="0"/>
              <w:autoSpaceDE w:val="0"/>
              <w:autoSpaceDN w:val="0"/>
              <w:rPr>
                <w:b/>
              </w:rPr>
            </w:pPr>
          </w:p>
        </w:tc>
        <w:tc>
          <w:tcPr>
            <w:tcW w:w="6540" w:type="dxa"/>
            <w:gridSpan w:val="2"/>
          </w:tcPr>
          <w:p w14:paraId="79EF1C6A" w14:textId="5B985B3B" w:rsidR="00EF6909" w:rsidRPr="00EF6909" w:rsidRDefault="001C43B9" w:rsidP="00EF6909">
            <w:pPr>
              <w:pStyle w:val="TableParagraph"/>
              <w:widowControl w:val="0"/>
              <w:autoSpaceDE w:val="0"/>
              <w:autoSpaceDN w:val="0"/>
            </w:pPr>
            <w:r>
              <w:t>Інклюзивне освітнє середовище: адаптація методів навчання та оцінювання для дітей з ООП</w:t>
            </w:r>
          </w:p>
        </w:tc>
        <w:tc>
          <w:tcPr>
            <w:tcW w:w="1701" w:type="dxa"/>
          </w:tcPr>
          <w:p w14:paraId="652200C6"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648485EB" w14:textId="77777777" w:rsidR="00EF6909" w:rsidRPr="00EF6909" w:rsidRDefault="00EF6909" w:rsidP="00EF6909">
            <w:pPr>
              <w:pStyle w:val="TableParagraph"/>
              <w:widowControl w:val="0"/>
              <w:autoSpaceDE w:val="0"/>
              <w:autoSpaceDN w:val="0"/>
            </w:pPr>
          </w:p>
        </w:tc>
        <w:tc>
          <w:tcPr>
            <w:tcW w:w="1701" w:type="dxa"/>
            <w:gridSpan w:val="2"/>
          </w:tcPr>
          <w:p w14:paraId="4B1267FB" w14:textId="77777777" w:rsidR="00EF6909" w:rsidRPr="00EF6909" w:rsidRDefault="00EF6909" w:rsidP="00EF6909">
            <w:pPr>
              <w:pStyle w:val="TableParagraph"/>
              <w:widowControl w:val="0"/>
              <w:autoSpaceDE w:val="0"/>
              <w:autoSpaceDN w:val="0"/>
            </w:pPr>
          </w:p>
        </w:tc>
        <w:tc>
          <w:tcPr>
            <w:tcW w:w="1218" w:type="dxa"/>
            <w:gridSpan w:val="2"/>
          </w:tcPr>
          <w:p w14:paraId="1C2BD955" w14:textId="77777777" w:rsidR="00EF6909" w:rsidRPr="00EF6909" w:rsidRDefault="00EF6909" w:rsidP="00EF6909">
            <w:pPr>
              <w:pStyle w:val="TableParagraph"/>
              <w:widowControl w:val="0"/>
              <w:autoSpaceDE w:val="0"/>
              <w:autoSpaceDN w:val="0"/>
              <w:rPr>
                <w:vertAlign w:val="subscript"/>
              </w:rPr>
            </w:pPr>
          </w:p>
        </w:tc>
      </w:tr>
      <w:tr w:rsidR="00EF6909" w:rsidRPr="00EF6909" w14:paraId="7056D9A6" w14:textId="77777777" w:rsidTr="00EE7BF3">
        <w:trPr>
          <w:trHeight w:val="552"/>
        </w:trPr>
        <w:tc>
          <w:tcPr>
            <w:tcW w:w="2527" w:type="dxa"/>
            <w:gridSpan w:val="2"/>
            <w:vMerge/>
          </w:tcPr>
          <w:p w14:paraId="22B97645" w14:textId="77777777" w:rsidR="00EF6909" w:rsidRPr="00EF6909" w:rsidRDefault="00EF6909" w:rsidP="00EF6909">
            <w:pPr>
              <w:pStyle w:val="TableParagraph"/>
              <w:widowControl w:val="0"/>
              <w:autoSpaceDE w:val="0"/>
              <w:autoSpaceDN w:val="0"/>
              <w:rPr>
                <w:b/>
              </w:rPr>
            </w:pPr>
          </w:p>
        </w:tc>
        <w:tc>
          <w:tcPr>
            <w:tcW w:w="6540" w:type="dxa"/>
            <w:gridSpan w:val="2"/>
          </w:tcPr>
          <w:p w14:paraId="3FFAFE32" w14:textId="620B0FBD" w:rsidR="00EF6909" w:rsidRPr="00EF6909" w:rsidRDefault="001C43B9" w:rsidP="001C43B9">
            <w:pPr>
              <w:pStyle w:val="TableParagraph"/>
              <w:widowControl w:val="0"/>
              <w:autoSpaceDE w:val="0"/>
              <w:autoSpaceDN w:val="0"/>
            </w:pPr>
            <w:r>
              <w:t xml:space="preserve">Освіта для сталого розвитку (виховний аспект) </w:t>
            </w:r>
          </w:p>
        </w:tc>
        <w:tc>
          <w:tcPr>
            <w:tcW w:w="1701" w:type="dxa"/>
          </w:tcPr>
          <w:p w14:paraId="1AF6A8CC"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03B64B6B" w14:textId="77777777" w:rsidR="00EF6909" w:rsidRPr="00EF6909" w:rsidRDefault="00EF6909" w:rsidP="00EF6909">
            <w:pPr>
              <w:pStyle w:val="TableParagraph"/>
              <w:widowControl w:val="0"/>
              <w:autoSpaceDE w:val="0"/>
              <w:autoSpaceDN w:val="0"/>
            </w:pPr>
          </w:p>
        </w:tc>
        <w:tc>
          <w:tcPr>
            <w:tcW w:w="1701" w:type="dxa"/>
            <w:gridSpan w:val="2"/>
          </w:tcPr>
          <w:p w14:paraId="0377E8EB" w14:textId="77777777" w:rsidR="00EF6909" w:rsidRPr="00EF6909" w:rsidRDefault="00EF6909" w:rsidP="00EF6909">
            <w:pPr>
              <w:pStyle w:val="TableParagraph"/>
              <w:widowControl w:val="0"/>
              <w:autoSpaceDE w:val="0"/>
              <w:autoSpaceDN w:val="0"/>
            </w:pPr>
          </w:p>
        </w:tc>
        <w:tc>
          <w:tcPr>
            <w:tcW w:w="1218" w:type="dxa"/>
            <w:gridSpan w:val="2"/>
          </w:tcPr>
          <w:p w14:paraId="2A2F36D2" w14:textId="77777777" w:rsidR="00EF6909" w:rsidRPr="00EF6909" w:rsidRDefault="00EF6909" w:rsidP="00EF6909">
            <w:pPr>
              <w:pStyle w:val="TableParagraph"/>
              <w:widowControl w:val="0"/>
              <w:autoSpaceDE w:val="0"/>
              <w:autoSpaceDN w:val="0"/>
              <w:rPr>
                <w:vertAlign w:val="subscript"/>
              </w:rPr>
            </w:pPr>
          </w:p>
        </w:tc>
      </w:tr>
      <w:tr w:rsidR="00EF6909" w:rsidRPr="00EF6909" w14:paraId="5919F012" w14:textId="77777777" w:rsidTr="00EE7BF3">
        <w:trPr>
          <w:trHeight w:val="552"/>
        </w:trPr>
        <w:tc>
          <w:tcPr>
            <w:tcW w:w="2527" w:type="dxa"/>
            <w:gridSpan w:val="2"/>
            <w:vMerge/>
          </w:tcPr>
          <w:p w14:paraId="4EE89A75" w14:textId="77777777" w:rsidR="00EF6909" w:rsidRPr="00EF6909" w:rsidRDefault="00EF6909" w:rsidP="00EF6909">
            <w:pPr>
              <w:pStyle w:val="TableParagraph"/>
              <w:widowControl w:val="0"/>
              <w:autoSpaceDE w:val="0"/>
              <w:autoSpaceDN w:val="0"/>
              <w:rPr>
                <w:b/>
              </w:rPr>
            </w:pPr>
          </w:p>
        </w:tc>
        <w:tc>
          <w:tcPr>
            <w:tcW w:w="6540" w:type="dxa"/>
            <w:gridSpan w:val="2"/>
          </w:tcPr>
          <w:p w14:paraId="4C7A5CBC" w14:textId="50CEA2A4" w:rsidR="00EF6909" w:rsidRPr="00EF6909" w:rsidRDefault="001C43B9" w:rsidP="00EF6909">
            <w:pPr>
              <w:pStyle w:val="TableParagraph"/>
              <w:widowControl w:val="0"/>
              <w:autoSpaceDE w:val="0"/>
              <w:autoSpaceDN w:val="0"/>
            </w:pPr>
            <w:r>
              <w:t xml:space="preserve">Педагогіка партнерства : співпраця «вчитель-учень-батьки»як ключовий фактор успіху в навчанні </w:t>
            </w:r>
          </w:p>
        </w:tc>
        <w:tc>
          <w:tcPr>
            <w:tcW w:w="1701" w:type="dxa"/>
          </w:tcPr>
          <w:p w14:paraId="0D447729"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169C11BA" w14:textId="77777777" w:rsidR="00EF6909" w:rsidRPr="00EF6909" w:rsidRDefault="00EF6909" w:rsidP="00EF6909">
            <w:pPr>
              <w:pStyle w:val="TableParagraph"/>
              <w:widowControl w:val="0"/>
              <w:autoSpaceDE w:val="0"/>
              <w:autoSpaceDN w:val="0"/>
            </w:pPr>
          </w:p>
        </w:tc>
        <w:tc>
          <w:tcPr>
            <w:tcW w:w="1701" w:type="dxa"/>
            <w:gridSpan w:val="2"/>
          </w:tcPr>
          <w:p w14:paraId="7C60B806" w14:textId="77777777" w:rsidR="00EF6909" w:rsidRPr="00EF6909" w:rsidRDefault="00EF6909" w:rsidP="00EF6909">
            <w:pPr>
              <w:pStyle w:val="TableParagraph"/>
              <w:widowControl w:val="0"/>
              <w:autoSpaceDE w:val="0"/>
              <w:autoSpaceDN w:val="0"/>
            </w:pPr>
          </w:p>
        </w:tc>
        <w:tc>
          <w:tcPr>
            <w:tcW w:w="1218" w:type="dxa"/>
            <w:gridSpan w:val="2"/>
          </w:tcPr>
          <w:p w14:paraId="2580CBDF" w14:textId="77777777" w:rsidR="00EF6909" w:rsidRPr="00EF6909" w:rsidRDefault="00EF6909" w:rsidP="00EF6909">
            <w:pPr>
              <w:pStyle w:val="TableParagraph"/>
              <w:widowControl w:val="0"/>
              <w:autoSpaceDE w:val="0"/>
              <w:autoSpaceDN w:val="0"/>
              <w:rPr>
                <w:vertAlign w:val="subscript"/>
              </w:rPr>
            </w:pPr>
          </w:p>
        </w:tc>
      </w:tr>
      <w:tr w:rsidR="00EF6909" w:rsidRPr="00EF6909" w14:paraId="0ED8A99E" w14:textId="77777777" w:rsidTr="00EE7BF3">
        <w:trPr>
          <w:trHeight w:val="622"/>
        </w:trPr>
        <w:tc>
          <w:tcPr>
            <w:tcW w:w="2527" w:type="dxa"/>
            <w:gridSpan w:val="2"/>
            <w:vMerge/>
          </w:tcPr>
          <w:p w14:paraId="07A425E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F4EC89D" w14:textId="77777777" w:rsidR="00EF6909" w:rsidRPr="00EF6909" w:rsidRDefault="00EF6909" w:rsidP="00EF6909">
            <w:pPr>
              <w:pStyle w:val="TableParagraph"/>
              <w:widowControl w:val="0"/>
              <w:autoSpaceDE w:val="0"/>
              <w:autoSpaceDN w:val="0"/>
            </w:pPr>
            <w:r w:rsidRPr="00EF6909">
              <w:t xml:space="preserve"> Творчий звіт вчителя, що атестується</w:t>
            </w:r>
          </w:p>
        </w:tc>
        <w:tc>
          <w:tcPr>
            <w:tcW w:w="1701" w:type="dxa"/>
          </w:tcPr>
          <w:p w14:paraId="4C7303A1"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735F1419"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2192F06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D1D79DC" w14:textId="77777777" w:rsidR="00EF6909" w:rsidRPr="00EF6909" w:rsidRDefault="00EF6909" w:rsidP="00EF6909">
            <w:pPr>
              <w:pStyle w:val="TableParagraph"/>
              <w:widowControl w:val="0"/>
              <w:autoSpaceDE w:val="0"/>
              <w:autoSpaceDN w:val="0"/>
              <w:rPr>
                <w:vertAlign w:val="subscript"/>
              </w:rPr>
            </w:pPr>
          </w:p>
        </w:tc>
      </w:tr>
      <w:tr w:rsidR="00EF6909" w:rsidRPr="00EF6909" w14:paraId="3AD77899" w14:textId="77777777" w:rsidTr="00EE7BF3">
        <w:tc>
          <w:tcPr>
            <w:tcW w:w="2527" w:type="dxa"/>
            <w:gridSpan w:val="2"/>
          </w:tcPr>
          <w:p w14:paraId="28EFCAD2" w14:textId="77777777" w:rsidR="00EF6909" w:rsidRPr="00EF6909" w:rsidRDefault="00EF6909" w:rsidP="00EF6909">
            <w:pPr>
              <w:pStyle w:val="TableParagraph"/>
              <w:widowControl w:val="0"/>
              <w:autoSpaceDE w:val="0"/>
              <w:autoSpaceDN w:val="0"/>
            </w:pPr>
            <w:r w:rsidRPr="00EF6909">
              <w:rPr>
                <w:b/>
                <w:bCs/>
              </w:rPr>
              <w:t>4.10. Внутрішкільний контроль і керівництво</w:t>
            </w:r>
          </w:p>
        </w:tc>
        <w:tc>
          <w:tcPr>
            <w:tcW w:w="6540" w:type="dxa"/>
            <w:gridSpan w:val="2"/>
          </w:tcPr>
          <w:p w14:paraId="1244AB84" w14:textId="77777777" w:rsidR="00EF6909" w:rsidRPr="00EF6909" w:rsidRDefault="00EF6909" w:rsidP="00EF6909">
            <w:pPr>
              <w:pStyle w:val="TableParagraph"/>
              <w:widowControl w:val="0"/>
              <w:autoSpaceDE w:val="0"/>
              <w:autoSpaceDN w:val="0"/>
            </w:pPr>
            <w:r w:rsidRPr="00EF6909">
              <w:t>1. Контроль за веденням зошитів з англійської мови учнями 9-11 класів.</w:t>
            </w:r>
          </w:p>
          <w:p w14:paraId="6F749688" w14:textId="77777777" w:rsidR="00EF6909" w:rsidRPr="00EF6909" w:rsidRDefault="00EF6909" w:rsidP="00EF6909">
            <w:pPr>
              <w:pStyle w:val="TableParagraph"/>
              <w:widowControl w:val="0"/>
              <w:autoSpaceDE w:val="0"/>
              <w:autoSpaceDN w:val="0"/>
            </w:pPr>
            <w:r w:rsidRPr="00EF6909">
              <w:t>2. Стан індивідуального навчання учнів.</w:t>
            </w:r>
          </w:p>
          <w:p w14:paraId="66BFC65B" w14:textId="77777777" w:rsidR="00EF6909" w:rsidRPr="00EF6909" w:rsidRDefault="00EF6909" w:rsidP="00EF6909">
            <w:pPr>
              <w:pStyle w:val="TableParagraph"/>
              <w:widowControl w:val="0"/>
              <w:autoSpaceDE w:val="0"/>
              <w:autoSpaceDN w:val="0"/>
            </w:pPr>
            <w:r w:rsidRPr="00EF6909">
              <w:t xml:space="preserve">3. Моніторинг стану формування ключових та предметних компетентностей під час викладання всесвітньої історії, історії України, громадянської освіти, правознавства </w:t>
            </w:r>
          </w:p>
          <w:p w14:paraId="66298113" w14:textId="77777777" w:rsidR="00EF6909" w:rsidRPr="00EF6909" w:rsidRDefault="00EF6909" w:rsidP="00EF6909">
            <w:pPr>
              <w:pStyle w:val="TableParagraph"/>
              <w:widowControl w:val="0"/>
              <w:autoSpaceDE w:val="0"/>
              <w:autoSpaceDN w:val="0"/>
            </w:pPr>
            <w:r w:rsidRPr="00EF6909">
              <w:t>4. Контроль за веденням класних електронних журналів.</w:t>
            </w:r>
          </w:p>
          <w:p w14:paraId="6149A4F2" w14:textId="77777777" w:rsidR="00EF6909" w:rsidRPr="00EF6909" w:rsidRDefault="00EF6909" w:rsidP="00EF6909">
            <w:pPr>
              <w:pStyle w:val="TableParagraph"/>
              <w:widowControl w:val="0"/>
              <w:autoSpaceDE w:val="0"/>
              <w:autoSpaceDN w:val="0"/>
            </w:pPr>
            <w:r w:rsidRPr="00EF6909">
              <w:t>5. Вивчення роботи педагогічного колективу з впровадження нових підходів до організації освітнього процесу.</w:t>
            </w:r>
          </w:p>
          <w:p w14:paraId="6149B918" w14:textId="77777777" w:rsidR="00EF6909" w:rsidRPr="00EF6909" w:rsidRDefault="00EF6909" w:rsidP="00EF6909">
            <w:pPr>
              <w:pStyle w:val="TableParagraph"/>
              <w:widowControl w:val="0"/>
              <w:autoSpaceDE w:val="0"/>
              <w:autoSpaceDN w:val="0"/>
            </w:pPr>
            <w:r w:rsidRPr="00EF6909">
              <w:t xml:space="preserve">6. Вивчення стану дотримання в закладі освіти академічної </w:t>
            </w:r>
            <w:r w:rsidRPr="00EF6909">
              <w:lastRenderedPageBreak/>
              <w:t>доброчесності.</w:t>
            </w:r>
          </w:p>
        </w:tc>
        <w:tc>
          <w:tcPr>
            <w:tcW w:w="1701" w:type="dxa"/>
          </w:tcPr>
          <w:p w14:paraId="644EBE1C" w14:textId="77777777" w:rsidR="00EF6909" w:rsidRPr="00EF6909" w:rsidRDefault="00EF6909" w:rsidP="00EF6909">
            <w:pPr>
              <w:pStyle w:val="TableParagraph"/>
              <w:widowControl w:val="0"/>
              <w:autoSpaceDE w:val="0"/>
              <w:autoSpaceDN w:val="0"/>
            </w:pPr>
            <w:r w:rsidRPr="00EF6909">
              <w:lastRenderedPageBreak/>
              <w:t>Протягом місяця</w:t>
            </w:r>
          </w:p>
        </w:tc>
        <w:tc>
          <w:tcPr>
            <w:tcW w:w="1701" w:type="dxa"/>
            <w:gridSpan w:val="2"/>
          </w:tcPr>
          <w:p w14:paraId="3BE023B2" w14:textId="77777777" w:rsidR="00EF6909" w:rsidRPr="00EF6909" w:rsidRDefault="00EF6909" w:rsidP="00EF6909">
            <w:pPr>
              <w:pStyle w:val="TableParagraph"/>
              <w:widowControl w:val="0"/>
              <w:autoSpaceDE w:val="0"/>
              <w:autoSpaceDN w:val="0"/>
            </w:pPr>
            <w:r w:rsidRPr="00EF6909">
              <w:t>Довідки</w:t>
            </w:r>
          </w:p>
          <w:p w14:paraId="20C6303E" w14:textId="77777777" w:rsidR="00EF6909" w:rsidRPr="00EF6909" w:rsidRDefault="00EF6909" w:rsidP="00EF6909">
            <w:pPr>
              <w:pStyle w:val="TableParagraph"/>
              <w:widowControl w:val="0"/>
              <w:autoSpaceDE w:val="0"/>
              <w:autoSpaceDN w:val="0"/>
            </w:pPr>
            <w:r w:rsidRPr="00EF6909">
              <w:t>до наради</w:t>
            </w:r>
          </w:p>
          <w:p w14:paraId="6E35866C" w14:textId="77777777" w:rsidR="00EF6909" w:rsidRPr="00EF6909" w:rsidRDefault="00EF6909" w:rsidP="00EF6909">
            <w:pPr>
              <w:pStyle w:val="TableParagraph"/>
              <w:widowControl w:val="0"/>
              <w:autoSpaceDE w:val="0"/>
              <w:autoSpaceDN w:val="0"/>
            </w:pPr>
            <w:r w:rsidRPr="00EF6909">
              <w:t>/лютий/</w:t>
            </w:r>
          </w:p>
          <w:p w14:paraId="1672DD84" w14:textId="77777777" w:rsidR="00EF6909" w:rsidRPr="00EF6909" w:rsidRDefault="00EF6909" w:rsidP="00EF6909">
            <w:pPr>
              <w:pStyle w:val="TableParagraph"/>
              <w:widowControl w:val="0"/>
              <w:autoSpaceDE w:val="0"/>
              <w:autoSpaceDN w:val="0"/>
            </w:pPr>
            <w:r w:rsidRPr="00EF6909">
              <w:t>Довідки</w:t>
            </w:r>
          </w:p>
          <w:p w14:paraId="4FA8C33B" w14:textId="77777777" w:rsidR="00EF6909" w:rsidRPr="00EF6909" w:rsidRDefault="00EF6909" w:rsidP="00EF6909">
            <w:pPr>
              <w:pStyle w:val="TableParagraph"/>
              <w:widowControl w:val="0"/>
              <w:autoSpaceDE w:val="0"/>
              <w:autoSpaceDN w:val="0"/>
            </w:pPr>
            <w:r w:rsidRPr="00EF6909">
              <w:t>до наказу</w:t>
            </w:r>
          </w:p>
          <w:p w14:paraId="185683B4" w14:textId="77777777" w:rsidR="00EF6909" w:rsidRPr="00EF6909" w:rsidRDefault="00EF6909" w:rsidP="00EF6909">
            <w:pPr>
              <w:pStyle w:val="TableParagraph"/>
              <w:widowControl w:val="0"/>
              <w:autoSpaceDE w:val="0"/>
              <w:autoSpaceDN w:val="0"/>
              <w:rPr>
                <w:vertAlign w:val="subscript"/>
              </w:rPr>
            </w:pPr>
            <w:r w:rsidRPr="00EF6909">
              <w:t>/березень/</w:t>
            </w:r>
          </w:p>
        </w:tc>
        <w:tc>
          <w:tcPr>
            <w:tcW w:w="1701" w:type="dxa"/>
            <w:gridSpan w:val="2"/>
          </w:tcPr>
          <w:p w14:paraId="4A075EFD"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D3FE82" w14:textId="77777777" w:rsidR="00EF6909" w:rsidRPr="00EF6909" w:rsidRDefault="00EF6909" w:rsidP="00EF6909">
            <w:pPr>
              <w:pStyle w:val="TableParagraph"/>
              <w:widowControl w:val="0"/>
              <w:autoSpaceDE w:val="0"/>
              <w:autoSpaceDN w:val="0"/>
              <w:rPr>
                <w:vertAlign w:val="subscript"/>
              </w:rPr>
            </w:pPr>
          </w:p>
        </w:tc>
      </w:tr>
      <w:tr w:rsidR="00EF6909" w:rsidRPr="00EF6909" w14:paraId="16C19485" w14:textId="77777777" w:rsidTr="00EE7BF3">
        <w:tc>
          <w:tcPr>
            <w:tcW w:w="15388" w:type="dxa"/>
            <w:gridSpan w:val="11"/>
            <w:shd w:val="clear" w:color="auto" w:fill="FFFF00"/>
          </w:tcPr>
          <w:p w14:paraId="773A6856" w14:textId="77777777" w:rsidR="00EF6909" w:rsidRPr="00EF6909" w:rsidRDefault="00EF6909" w:rsidP="00EF6909">
            <w:pPr>
              <w:pStyle w:val="TableParagraph"/>
              <w:widowControl w:val="0"/>
              <w:autoSpaceDE w:val="0"/>
              <w:autoSpaceDN w:val="0"/>
              <w:rPr>
                <w:vertAlign w:val="subscript"/>
              </w:rPr>
            </w:pPr>
            <w:r w:rsidRPr="00EF6909">
              <w:rPr>
                <w:b/>
                <w:bCs/>
              </w:rPr>
              <w:lastRenderedPageBreak/>
              <w:t>5. Виховний процес</w:t>
            </w:r>
          </w:p>
        </w:tc>
      </w:tr>
      <w:tr w:rsidR="00EF6909" w:rsidRPr="00EF6909" w14:paraId="598337A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B6B6DBD"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DA0B7" w14:textId="77777777" w:rsidR="00EF6909" w:rsidRPr="00EF6909" w:rsidRDefault="00EF6909" w:rsidP="00EF6909">
            <w:pPr>
              <w:pStyle w:val="TableParagraph"/>
              <w:widowControl w:val="0"/>
              <w:autoSpaceDE w:val="0"/>
              <w:autoSpaceDN w:val="0"/>
            </w:pPr>
            <w:r w:rsidRPr="00EF6909">
              <w:t>Заходи  щодо відзначення Дня Героїв Небесної Сотні (за окремим планом)</w:t>
            </w:r>
          </w:p>
          <w:p w14:paraId="39EB30AC" w14:textId="77777777" w:rsidR="00EF6909" w:rsidRPr="00EF6909" w:rsidRDefault="00EF6909" w:rsidP="00EF6909">
            <w:pPr>
              <w:pStyle w:val="TableParagraph"/>
              <w:widowControl w:val="0"/>
              <w:autoSpaceDE w:val="0"/>
              <w:autoSpaceDN w:val="0"/>
            </w:pPr>
            <w:r w:rsidRPr="00EF6909">
              <w:t>«У нашій пам'яті вони залишились назавжди» до Дня пам’яті Героїв Небесної Сотні</w:t>
            </w:r>
          </w:p>
          <w:p w14:paraId="0EB70610" w14:textId="77777777" w:rsidR="00EF6909" w:rsidRPr="00EF6909" w:rsidRDefault="00EF6909" w:rsidP="00EF6909">
            <w:pPr>
              <w:pStyle w:val="TableParagraph"/>
              <w:widowControl w:val="0"/>
              <w:autoSpaceDE w:val="0"/>
              <w:autoSpaceDN w:val="0"/>
            </w:pPr>
            <w:r w:rsidRPr="00EF6909">
              <w:t>Книжкова виставка-реквієм до Дня Героїв Небесної Сотні «Янголи Інститутської»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E70438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3DBFA05" w14:textId="77777777" w:rsidR="00EF6909" w:rsidRPr="00EF6909" w:rsidRDefault="00EF6909" w:rsidP="00EF6909">
            <w:pPr>
              <w:pStyle w:val="TableParagraph"/>
              <w:widowControl w:val="0"/>
              <w:autoSpaceDE w:val="0"/>
              <w:autoSpaceDN w:val="0"/>
            </w:pPr>
            <w:r w:rsidRPr="00EF6909">
              <w:t>Заходи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137971"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3B26C5E8" w14:textId="77777777" w:rsidR="00EF6909" w:rsidRPr="00EF6909" w:rsidRDefault="00EF6909" w:rsidP="00EF6909">
            <w:pPr>
              <w:pStyle w:val="TableParagraph"/>
              <w:widowControl w:val="0"/>
              <w:autoSpaceDE w:val="0"/>
              <w:autoSpaceDN w:val="0"/>
              <w:rPr>
                <w:vertAlign w:val="subscript"/>
              </w:rPr>
            </w:pPr>
          </w:p>
        </w:tc>
      </w:tr>
      <w:tr w:rsidR="00EF6909" w:rsidRPr="00EF6909" w14:paraId="6572E405"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9FB3B31"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561A96C0" w14:textId="77777777" w:rsidR="00EF6909" w:rsidRPr="00EF6909" w:rsidRDefault="00EF6909" w:rsidP="00EF6909">
            <w:pPr>
              <w:pStyle w:val="TableParagraph"/>
              <w:widowControl w:val="0"/>
              <w:autoSpaceDE w:val="0"/>
              <w:autoSpaceDN w:val="0"/>
            </w:pPr>
            <w:r w:rsidRPr="00EF6909">
              <w:t>Конкурс на кращий соціальний ролик присвячений здоровому способу життя.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516165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B632812" w14:textId="77777777" w:rsidR="00EF6909" w:rsidRPr="00EF6909" w:rsidRDefault="00EF6909" w:rsidP="00EF6909">
            <w:pPr>
              <w:pStyle w:val="TableParagraph"/>
              <w:widowControl w:val="0"/>
              <w:autoSpaceDE w:val="0"/>
              <w:autoSpaceDN w:val="0"/>
            </w:pPr>
            <w:r w:rsidRPr="00EF6909">
              <w:t xml:space="preserve">Конкурс </w:t>
            </w:r>
          </w:p>
          <w:p w14:paraId="3605240A"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E4463E1"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0B89D2F" w14:textId="77777777" w:rsidR="00EF6909" w:rsidRPr="00EF6909" w:rsidRDefault="00EF6909" w:rsidP="00EF6909">
            <w:pPr>
              <w:pStyle w:val="TableParagraph"/>
              <w:widowControl w:val="0"/>
              <w:autoSpaceDE w:val="0"/>
              <w:autoSpaceDN w:val="0"/>
              <w:rPr>
                <w:vertAlign w:val="subscript"/>
              </w:rPr>
            </w:pPr>
          </w:p>
        </w:tc>
      </w:tr>
      <w:tr w:rsidR="00EF6909" w:rsidRPr="00EF6909" w14:paraId="4CFA27CB"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3A28CC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DFE8209" w14:textId="77777777" w:rsidR="00EF6909" w:rsidRPr="00EF6909" w:rsidRDefault="00EF6909" w:rsidP="00EF6909">
            <w:pPr>
              <w:pStyle w:val="TableParagraph"/>
              <w:widowControl w:val="0"/>
              <w:autoSpaceDE w:val="0"/>
              <w:autoSpaceDN w:val="0"/>
            </w:pPr>
            <w:r w:rsidRPr="00EF6909">
              <w:t>Години спілкування: «Я та інші», «Відшукай себе серед інших», «Світ твоїх захоплень», «Що таке самовиховання, самооцінка, самореалізація», «Мої життєві принципи», «Шлях до самореалізації, або як стати особистістю»</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77CF566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6832A407"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CB8F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13C2F95" w14:textId="77777777" w:rsidR="00EF6909" w:rsidRPr="00EF6909" w:rsidRDefault="00EF6909" w:rsidP="00EF6909">
            <w:pPr>
              <w:pStyle w:val="TableParagraph"/>
              <w:widowControl w:val="0"/>
              <w:autoSpaceDE w:val="0"/>
              <w:autoSpaceDN w:val="0"/>
              <w:rPr>
                <w:vertAlign w:val="subscript"/>
              </w:rPr>
            </w:pPr>
          </w:p>
        </w:tc>
      </w:tr>
      <w:tr w:rsidR="00EF6909" w:rsidRPr="00EF6909" w14:paraId="1C8E92D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3D56738"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4" w:space="0" w:color="auto"/>
            </w:tcBorders>
            <w:shd w:val="clear" w:color="auto" w:fill="FFFFFF"/>
          </w:tcPr>
          <w:p w14:paraId="1CE5AC55"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Лепбук «Таємниці слова» з технологією доповненої реальності, STEM-проект:</w:t>
            </w:r>
          </w:p>
          <w:p w14:paraId="3210FC51" w14:textId="77777777" w:rsidR="00EF6909" w:rsidRPr="00EF6909" w:rsidRDefault="00EF6909" w:rsidP="00736580">
            <w:pPr>
              <w:pStyle w:val="TableParagraph"/>
              <w:widowControl w:val="0"/>
              <w:numPr>
                <w:ilvl w:val="0"/>
                <w:numId w:val="58"/>
              </w:numPr>
              <w:autoSpaceDE w:val="0"/>
              <w:autoSpaceDN w:val="0"/>
            </w:pPr>
            <w:r w:rsidRPr="00EF6909">
              <w:t>«Слово навколо нас» ( лепбук, малюнки );</w:t>
            </w:r>
          </w:p>
          <w:p w14:paraId="50AC752F" w14:textId="77777777" w:rsidR="00EF6909" w:rsidRPr="00EF6909" w:rsidRDefault="00EF6909" w:rsidP="00736580">
            <w:pPr>
              <w:pStyle w:val="TableParagraph"/>
              <w:widowControl w:val="0"/>
              <w:numPr>
                <w:ilvl w:val="0"/>
                <w:numId w:val="58"/>
              </w:numPr>
              <w:autoSpaceDE w:val="0"/>
              <w:autoSpaceDN w:val="0"/>
            </w:pPr>
            <w:r w:rsidRPr="00EF6909">
              <w:t>Конкурс «Збери слово», «Будуємо слово» («Лєго») та фрагменти уроків української мови.</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03186A0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5AA8AC91" w14:textId="77777777" w:rsidR="00EF6909" w:rsidRPr="00EF6909" w:rsidRDefault="00EF6909" w:rsidP="00EF6909">
            <w:pPr>
              <w:pStyle w:val="TableParagraph"/>
              <w:widowControl w:val="0"/>
              <w:autoSpaceDE w:val="0"/>
              <w:autoSpaceDN w:val="0"/>
            </w:pPr>
            <w:r w:rsidRPr="00EF6909">
              <w:t>План,</w:t>
            </w:r>
          </w:p>
          <w:p w14:paraId="13F11398" w14:textId="77777777" w:rsidR="00EF6909" w:rsidRPr="00EF6909" w:rsidRDefault="00EF6909" w:rsidP="00EF6909">
            <w:pPr>
              <w:pStyle w:val="TableParagraph"/>
              <w:widowControl w:val="0"/>
              <w:autoSpaceDE w:val="0"/>
              <w:autoSpaceDN w:val="0"/>
            </w:pPr>
            <w:r w:rsidRPr="00EF6909">
              <w:t xml:space="preserve"> заходи </w:t>
            </w:r>
          </w:p>
          <w:p w14:paraId="22895B54"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A816655"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213F82ED" w14:textId="77777777" w:rsidR="00EF6909" w:rsidRPr="00EF6909" w:rsidRDefault="00EF6909" w:rsidP="00EF6909">
            <w:pPr>
              <w:pStyle w:val="TableParagraph"/>
              <w:widowControl w:val="0"/>
              <w:autoSpaceDE w:val="0"/>
              <w:autoSpaceDN w:val="0"/>
              <w:rPr>
                <w:vertAlign w:val="subscript"/>
              </w:rPr>
            </w:pPr>
          </w:p>
        </w:tc>
      </w:tr>
      <w:tr w:rsidR="00EF6909" w:rsidRPr="00EF6909" w14:paraId="2120406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24A42CA8"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951E7BF"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634657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326B48C" w14:textId="77777777" w:rsidR="00EF6909" w:rsidRPr="00EF6909" w:rsidRDefault="00EF6909" w:rsidP="00EF6909">
            <w:pPr>
              <w:pStyle w:val="TableParagraph"/>
              <w:widowControl w:val="0"/>
              <w:autoSpaceDE w:val="0"/>
              <w:autoSpaceDN w:val="0"/>
            </w:pPr>
            <w:r w:rsidRPr="00EF6909">
              <w:t xml:space="preserve">Акція </w:t>
            </w:r>
          </w:p>
          <w:p w14:paraId="7EE9188D"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F5FD42F" w14:textId="77777777" w:rsidR="00EF6909" w:rsidRPr="00EF6909" w:rsidRDefault="00EF6909" w:rsidP="00EF6909">
            <w:pPr>
              <w:pStyle w:val="TableParagraph"/>
              <w:widowControl w:val="0"/>
              <w:autoSpaceDE w:val="0"/>
              <w:autoSpaceDN w:val="0"/>
            </w:pPr>
            <w:r w:rsidRPr="00EF6909">
              <w:t>ЗДНВР, педагог-організатор, соціальний педагог</w:t>
            </w:r>
          </w:p>
        </w:tc>
        <w:tc>
          <w:tcPr>
            <w:tcW w:w="1218" w:type="dxa"/>
            <w:gridSpan w:val="2"/>
            <w:tcBorders>
              <w:left w:val="single" w:sz="4" w:space="0" w:color="auto"/>
            </w:tcBorders>
          </w:tcPr>
          <w:p w14:paraId="2A5BDC54" w14:textId="77777777" w:rsidR="00EF6909" w:rsidRPr="00EF6909" w:rsidRDefault="00EF6909" w:rsidP="00EF6909">
            <w:pPr>
              <w:pStyle w:val="TableParagraph"/>
              <w:widowControl w:val="0"/>
              <w:autoSpaceDE w:val="0"/>
              <w:autoSpaceDN w:val="0"/>
              <w:rPr>
                <w:vertAlign w:val="subscript"/>
              </w:rPr>
            </w:pPr>
          </w:p>
        </w:tc>
      </w:tr>
      <w:tr w:rsidR="00EF6909" w:rsidRPr="00EF6909" w14:paraId="70C0E18D"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53B0F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3EB8F61B" w14:textId="77777777" w:rsidR="00EF6909" w:rsidRPr="00EF6909" w:rsidRDefault="00EF6909" w:rsidP="00EF6909">
            <w:pPr>
              <w:pStyle w:val="TableParagraph"/>
              <w:widowControl w:val="0"/>
              <w:autoSpaceDE w:val="0"/>
              <w:autoSpaceDN w:val="0"/>
            </w:pPr>
            <w:r w:rsidRPr="00EF6909">
              <w:t>Заходи в рамках відзначення Всесвітнього дня безпеки Інтернету ( за окремим планом)</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58C645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496E855B"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FFECD26" w14:textId="77777777" w:rsidR="00EF6909" w:rsidRPr="00EF6909" w:rsidRDefault="00EF6909" w:rsidP="00EF6909">
            <w:pPr>
              <w:pStyle w:val="TableParagraph"/>
              <w:widowControl w:val="0"/>
              <w:autoSpaceDE w:val="0"/>
              <w:autoSpaceDN w:val="0"/>
            </w:pPr>
            <w:r w:rsidRPr="00EF6909">
              <w:t>ЗДНВР, педагог-організатор, вчителі інформатики</w:t>
            </w:r>
          </w:p>
        </w:tc>
        <w:tc>
          <w:tcPr>
            <w:tcW w:w="1218" w:type="dxa"/>
            <w:gridSpan w:val="2"/>
            <w:tcBorders>
              <w:left w:val="single" w:sz="4" w:space="0" w:color="auto"/>
            </w:tcBorders>
          </w:tcPr>
          <w:p w14:paraId="5D110385" w14:textId="77777777" w:rsidR="00EF6909" w:rsidRPr="00EF6909" w:rsidRDefault="00EF6909" w:rsidP="00EF6909">
            <w:pPr>
              <w:pStyle w:val="TableParagraph"/>
              <w:widowControl w:val="0"/>
              <w:autoSpaceDE w:val="0"/>
              <w:autoSpaceDN w:val="0"/>
              <w:rPr>
                <w:vertAlign w:val="subscript"/>
              </w:rPr>
            </w:pPr>
          </w:p>
        </w:tc>
      </w:tr>
      <w:tr w:rsidR="00EF6909" w:rsidRPr="00EF6909" w14:paraId="7BA860ED"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299CF11"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A987E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9D9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13B55F2"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5CEA8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239DE6B5" w14:textId="77777777" w:rsidR="00EF6909" w:rsidRPr="00EF6909" w:rsidRDefault="00EF6909" w:rsidP="00EF6909">
            <w:pPr>
              <w:pStyle w:val="TableParagraph"/>
              <w:widowControl w:val="0"/>
              <w:autoSpaceDE w:val="0"/>
              <w:autoSpaceDN w:val="0"/>
              <w:rPr>
                <w:vertAlign w:val="subscript"/>
              </w:rPr>
            </w:pPr>
          </w:p>
        </w:tc>
      </w:tr>
      <w:tr w:rsidR="00EF6909" w:rsidRPr="00EF6909" w14:paraId="69CF2E7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59B66A0"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BCCBC9" w14:textId="77777777" w:rsidR="00EF6909" w:rsidRPr="00EF6909" w:rsidRDefault="00EF6909" w:rsidP="00EF6909">
            <w:pPr>
              <w:pStyle w:val="TableParagraph"/>
              <w:widowControl w:val="0"/>
              <w:autoSpaceDE w:val="0"/>
              <w:autoSpaceDN w:val="0"/>
            </w:pPr>
            <w:r w:rsidRPr="00EF6909">
              <w:t xml:space="preserve">Години спілкування: «Навчання – це праця, і благо, і обов’язок», «Знання – це скарб, умій його здобути», «З чого починаються знання», «Навчання – сходинка до мрії», «Знання – безцінний </w:t>
            </w:r>
            <w:r w:rsidRPr="00EF6909">
              <w:lastRenderedPageBreak/>
              <w:t>дар», «Навчання – наше головне завдання».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6E2B8A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2D3E32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BEE167" w14:textId="77777777" w:rsidR="00EF6909" w:rsidRPr="00EF6909" w:rsidRDefault="00EF6909" w:rsidP="00EF6909">
            <w:pPr>
              <w:pStyle w:val="TableParagraph"/>
              <w:widowControl w:val="0"/>
              <w:autoSpaceDE w:val="0"/>
              <w:autoSpaceDN w:val="0"/>
            </w:pPr>
          </w:p>
        </w:tc>
        <w:tc>
          <w:tcPr>
            <w:tcW w:w="1218" w:type="dxa"/>
            <w:gridSpan w:val="2"/>
          </w:tcPr>
          <w:p w14:paraId="36DA2521" w14:textId="77777777" w:rsidR="00EF6909" w:rsidRPr="00EF6909" w:rsidRDefault="00EF6909" w:rsidP="00EF6909">
            <w:pPr>
              <w:pStyle w:val="TableParagraph"/>
              <w:widowControl w:val="0"/>
              <w:autoSpaceDE w:val="0"/>
              <w:autoSpaceDN w:val="0"/>
              <w:rPr>
                <w:vertAlign w:val="subscript"/>
              </w:rPr>
            </w:pPr>
          </w:p>
        </w:tc>
      </w:tr>
      <w:tr w:rsidR="00EF6909" w:rsidRPr="00EF6909" w14:paraId="3CBDB89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357B85" w14:textId="77777777" w:rsidR="00EF6909" w:rsidRPr="00EF6909" w:rsidRDefault="00EF6909" w:rsidP="00EF6909">
            <w:pPr>
              <w:pStyle w:val="TableParagraph"/>
              <w:widowControl w:val="0"/>
              <w:autoSpaceDE w:val="0"/>
              <w:autoSpaceDN w:val="0"/>
            </w:pPr>
            <w:r w:rsidRPr="00EF6909">
              <w:rPr>
                <w:b/>
                <w:bCs/>
              </w:rPr>
              <w:lastRenderedPageBreak/>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06852" w14:textId="77777777" w:rsidR="00EF6909" w:rsidRPr="00EF6909" w:rsidRDefault="00EF6909" w:rsidP="00EF6909">
            <w:pPr>
              <w:pStyle w:val="TableParagraph"/>
              <w:widowControl w:val="0"/>
              <w:autoSpaceDE w:val="0"/>
              <w:autoSpaceDN w:val="0"/>
            </w:pPr>
            <w:r w:rsidRPr="00EF6909">
              <w:t>Акція «Турбота про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83EE4C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DCBCEE" w14:textId="77777777" w:rsidR="00EF6909" w:rsidRPr="00EF6909" w:rsidRDefault="00EF6909" w:rsidP="00EF6909">
            <w:pPr>
              <w:pStyle w:val="TableParagraph"/>
              <w:widowControl w:val="0"/>
              <w:autoSpaceDE w:val="0"/>
              <w:autoSpaceDN w:val="0"/>
            </w:pPr>
            <w:r w:rsidRPr="00EF6909">
              <w:t xml:space="preserve">Акція </w:t>
            </w:r>
          </w:p>
          <w:p w14:paraId="6248C73B"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101B4C" w14:textId="77777777" w:rsidR="00EF6909" w:rsidRPr="00EF6909" w:rsidRDefault="00EF6909" w:rsidP="00EF6909">
            <w:pPr>
              <w:pStyle w:val="TableParagraph"/>
              <w:widowControl w:val="0"/>
              <w:autoSpaceDE w:val="0"/>
              <w:autoSpaceDN w:val="0"/>
            </w:pPr>
            <w:r w:rsidRPr="00EF6909">
              <w:t>ЗДНВР,</w:t>
            </w:r>
          </w:p>
          <w:p w14:paraId="0DF3E590" w14:textId="77777777" w:rsidR="00EF6909" w:rsidRPr="00EF6909" w:rsidRDefault="00EF6909" w:rsidP="00EF6909">
            <w:pPr>
              <w:pStyle w:val="TableParagraph"/>
              <w:widowControl w:val="0"/>
              <w:autoSpaceDE w:val="0"/>
              <w:autoSpaceDN w:val="0"/>
            </w:pPr>
            <w:r w:rsidRPr="00EF6909">
              <w:t>педагог-організатор,</w:t>
            </w:r>
          </w:p>
          <w:p w14:paraId="60BA8C91" w14:textId="77777777" w:rsidR="00EF6909" w:rsidRPr="00EF6909" w:rsidRDefault="00EF6909" w:rsidP="00EF6909">
            <w:pPr>
              <w:pStyle w:val="TableParagraph"/>
              <w:widowControl w:val="0"/>
              <w:autoSpaceDE w:val="0"/>
              <w:autoSpaceDN w:val="0"/>
            </w:pPr>
            <w:r w:rsidRPr="00EF6909">
              <w:t>класоводи 1-4 класів</w:t>
            </w:r>
          </w:p>
        </w:tc>
        <w:tc>
          <w:tcPr>
            <w:tcW w:w="1218" w:type="dxa"/>
            <w:gridSpan w:val="2"/>
          </w:tcPr>
          <w:p w14:paraId="6FAF8CE9" w14:textId="77777777" w:rsidR="00EF6909" w:rsidRPr="00EF6909" w:rsidRDefault="00EF6909" w:rsidP="00EF6909">
            <w:pPr>
              <w:pStyle w:val="TableParagraph"/>
              <w:widowControl w:val="0"/>
              <w:autoSpaceDE w:val="0"/>
              <w:autoSpaceDN w:val="0"/>
              <w:rPr>
                <w:vertAlign w:val="subscript"/>
              </w:rPr>
            </w:pPr>
          </w:p>
        </w:tc>
      </w:tr>
      <w:tr w:rsidR="00EF6909" w:rsidRPr="00EF6909" w14:paraId="4CC581A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601D26"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4B2AE5" w14:textId="77777777" w:rsidR="00EF6909" w:rsidRPr="00EF6909" w:rsidRDefault="00EF6909" w:rsidP="00EF6909">
            <w:pPr>
              <w:pStyle w:val="TableParagraph"/>
              <w:widowControl w:val="0"/>
              <w:autoSpaceDE w:val="0"/>
              <w:autoSpaceDN w:val="0"/>
            </w:pPr>
            <w:r w:rsidRPr="00EF6909">
              <w:t>Заходи до Міжнародного Дня рідної мови (за окремим планом)</w:t>
            </w:r>
          </w:p>
          <w:p w14:paraId="55B98934" w14:textId="77777777" w:rsidR="00EF6909" w:rsidRPr="00EF6909" w:rsidRDefault="00EF6909" w:rsidP="00EF6909">
            <w:pPr>
              <w:pStyle w:val="TableParagraph"/>
              <w:widowControl w:val="0"/>
              <w:autoSpaceDE w:val="0"/>
              <w:autoSpaceDN w:val="0"/>
            </w:pPr>
            <w:r w:rsidRPr="00EF6909">
              <w:t>Книжковий вернісаж «Уклін чолом народу, що рідну мову нам зберіг».</w:t>
            </w:r>
          </w:p>
          <w:p w14:paraId="49D16CF4" w14:textId="77777777" w:rsidR="00EF6909" w:rsidRPr="00EF6909" w:rsidRDefault="00EF6909" w:rsidP="00EF6909">
            <w:pPr>
              <w:pStyle w:val="TableParagraph"/>
              <w:widowControl w:val="0"/>
              <w:autoSpaceDE w:val="0"/>
              <w:autoSpaceDN w:val="0"/>
            </w:pPr>
            <w:r w:rsidRPr="00EF6909">
              <w:t> Усний літературний журнал «Наш скарб – рідна мова».</w:t>
            </w:r>
          </w:p>
          <w:p w14:paraId="024D970C" w14:textId="77777777" w:rsidR="00EF6909" w:rsidRPr="00EF6909" w:rsidRDefault="00EF6909" w:rsidP="00EF6909">
            <w:pPr>
              <w:pStyle w:val="TableParagraph"/>
              <w:widowControl w:val="0"/>
              <w:autoSpaceDE w:val="0"/>
              <w:autoSpaceDN w:val="0"/>
            </w:pPr>
            <w:r w:rsidRPr="00EF6909">
              <w:t> Караоке «Звучать пісні мого краю, пливуть у рідних голосах».</w:t>
            </w:r>
          </w:p>
          <w:p w14:paraId="75A868FE" w14:textId="77777777" w:rsidR="00EF6909" w:rsidRPr="00EF6909" w:rsidRDefault="00EF6909" w:rsidP="00EF6909">
            <w:pPr>
              <w:pStyle w:val="TableParagraph"/>
              <w:widowControl w:val="0"/>
              <w:autoSpaceDE w:val="0"/>
              <w:autoSpaceDN w:val="0"/>
            </w:pPr>
            <w:r w:rsidRPr="00EF6909">
              <w:t> Інтелектуальна гра «Знання за плечима не носити» (засідання клубу розумних та кмітливих)</w:t>
            </w:r>
          </w:p>
          <w:p w14:paraId="58D0DCF9" w14:textId="77777777" w:rsidR="00EF6909" w:rsidRPr="00EF6909" w:rsidRDefault="00EF6909" w:rsidP="00EF6909">
            <w:pPr>
              <w:pStyle w:val="TableParagraph"/>
              <w:widowControl w:val="0"/>
              <w:autoSpaceDE w:val="0"/>
              <w:autoSpaceDN w:val="0"/>
            </w:pPr>
            <w:r w:rsidRPr="00EF6909">
              <w:t> Турнір юних мовознавців «Мово калинова-диво барвінкове»</w:t>
            </w:r>
          </w:p>
          <w:p w14:paraId="5FBA213C" w14:textId="77777777" w:rsidR="00EF6909" w:rsidRPr="00EF6909" w:rsidRDefault="00EF6909" w:rsidP="00EF6909">
            <w:pPr>
              <w:pStyle w:val="TableParagraph"/>
              <w:widowControl w:val="0"/>
              <w:autoSpaceDE w:val="0"/>
              <w:autoSpaceDN w:val="0"/>
            </w:pPr>
            <w:r w:rsidRPr="00EF6909">
              <w:t> Конкурс читців патріотичної поезії «Слався, рідно Україно»</w:t>
            </w:r>
          </w:p>
          <w:p w14:paraId="0299E067" w14:textId="77777777" w:rsidR="00EF6909" w:rsidRPr="00EF6909" w:rsidRDefault="00EF6909" w:rsidP="00EF6909">
            <w:pPr>
              <w:pStyle w:val="TableParagraph"/>
              <w:widowControl w:val="0"/>
              <w:autoSpaceDE w:val="0"/>
              <w:autoSpaceDN w:val="0"/>
            </w:pPr>
            <w:r w:rsidRPr="00EF6909">
              <w:t>Години спілкування: «Шануймо мову над усі віки, якщо ми хочемо зватися народом», «У мові є і серце і вуста, і є ім’я красиве – Україна», «Слово про мову», «Слово до слова – складається мова», «Лунай, прекрасна наша мово!», «Мова – то серце народу», «Мово рідна моя, не мовчи!», «Наша мова – пісня, і в словах любов»,«Рідну мову у серце візьмемо»</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428E9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64C8B0" w14:textId="77777777" w:rsidR="00EF6909" w:rsidRPr="00EF6909" w:rsidRDefault="00EF6909" w:rsidP="00EF6909">
            <w:pPr>
              <w:pStyle w:val="TableParagraph"/>
              <w:widowControl w:val="0"/>
              <w:autoSpaceDE w:val="0"/>
              <w:autoSpaceDN w:val="0"/>
            </w:pPr>
            <w:r w:rsidRPr="00EF6909">
              <w:t xml:space="preserve">Заходи </w:t>
            </w:r>
          </w:p>
          <w:p w14:paraId="7D74019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66F0A00" w14:textId="77777777" w:rsidR="00EF6909" w:rsidRPr="00EF6909" w:rsidRDefault="00EF6909" w:rsidP="00EF6909">
            <w:pPr>
              <w:pStyle w:val="TableParagraph"/>
              <w:widowControl w:val="0"/>
              <w:autoSpaceDE w:val="0"/>
              <w:autoSpaceDN w:val="0"/>
            </w:pPr>
            <w:r w:rsidRPr="00EF6909">
              <w:t>ЗДНВР,</w:t>
            </w:r>
          </w:p>
          <w:p w14:paraId="4CDF88BA" w14:textId="77777777" w:rsidR="00EF6909" w:rsidRPr="00EF6909" w:rsidRDefault="00EF6909" w:rsidP="00EF6909">
            <w:pPr>
              <w:pStyle w:val="TableParagraph"/>
              <w:widowControl w:val="0"/>
              <w:autoSpaceDE w:val="0"/>
              <w:autoSpaceDN w:val="0"/>
            </w:pPr>
            <w:r w:rsidRPr="00EF6909">
              <w:t>педагог-організатор,</w:t>
            </w:r>
          </w:p>
          <w:p w14:paraId="368D2289"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5F72A8E0" w14:textId="77777777" w:rsidR="00EF6909" w:rsidRPr="00EF6909" w:rsidRDefault="00EF6909" w:rsidP="00EF6909">
            <w:pPr>
              <w:pStyle w:val="TableParagraph"/>
              <w:widowControl w:val="0"/>
              <w:autoSpaceDE w:val="0"/>
              <w:autoSpaceDN w:val="0"/>
              <w:rPr>
                <w:vertAlign w:val="subscript"/>
              </w:rPr>
            </w:pPr>
          </w:p>
        </w:tc>
      </w:tr>
      <w:tr w:rsidR="00EF6909" w:rsidRPr="00EF6909" w14:paraId="0B42664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0C9DB1" w14:textId="77777777" w:rsidR="00EF6909" w:rsidRPr="00EF6909" w:rsidRDefault="00EF6909" w:rsidP="00EF6909">
            <w:pPr>
              <w:pStyle w:val="TableParagraph"/>
              <w:widowControl w:val="0"/>
              <w:autoSpaceDE w:val="0"/>
              <w:autoSpaceDN w:val="0"/>
              <w:rPr>
                <w:b/>
              </w:rPr>
            </w:pPr>
            <w:r w:rsidRPr="00EF6909">
              <w:rPr>
                <w:b/>
              </w:rPr>
              <w:t>5.8. Військово-</w:t>
            </w:r>
          </w:p>
          <w:p w14:paraId="0F0A72F5" w14:textId="77777777" w:rsidR="00EF6909" w:rsidRPr="00EF6909" w:rsidRDefault="00EF6909" w:rsidP="00EF6909">
            <w:pPr>
              <w:pStyle w:val="TableParagraph"/>
              <w:widowControl w:val="0"/>
              <w:autoSpaceDE w:val="0"/>
              <w:autoSpaceDN w:val="0"/>
            </w:pPr>
            <w:r w:rsidRPr="00EF6909">
              <w:rPr>
                <w:b/>
              </w:rPr>
              <w:t>патріотичне виховання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EE8EAD0" w14:textId="77777777" w:rsidR="00EF6909" w:rsidRPr="00EF6909" w:rsidRDefault="00EF6909" w:rsidP="00EF6909">
            <w:pPr>
              <w:pStyle w:val="TableParagraph"/>
              <w:widowControl w:val="0"/>
              <w:autoSpaceDE w:val="0"/>
              <w:autoSpaceDN w:val="0"/>
            </w:pPr>
            <w:r w:rsidRPr="00EF6909">
              <w:t>Заходи  щодо відзначення Дня вшанування учасників бойових дій  на території інших держав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884DDD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4C3E73DE" w14:textId="77777777" w:rsidR="00EF6909" w:rsidRPr="00EF6909" w:rsidRDefault="00EF6909" w:rsidP="00EF6909">
            <w:pPr>
              <w:pStyle w:val="TableParagraph"/>
              <w:widowControl w:val="0"/>
              <w:autoSpaceDE w:val="0"/>
              <w:autoSpaceDN w:val="0"/>
            </w:pPr>
            <w:r w:rsidRPr="00EF6909">
              <w:t xml:space="preserve">Заходи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2EFD66E" w14:textId="77777777" w:rsidR="00EF6909" w:rsidRPr="00EF6909" w:rsidRDefault="00EF6909" w:rsidP="00EF6909">
            <w:pPr>
              <w:pStyle w:val="TableParagraph"/>
              <w:widowControl w:val="0"/>
              <w:autoSpaceDE w:val="0"/>
              <w:autoSpaceDN w:val="0"/>
            </w:pPr>
            <w:r w:rsidRPr="00EF6909">
              <w:t>ЗДНВР, педагог-організатор,</w:t>
            </w:r>
          </w:p>
          <w:p w14:paraId="1601F814" w14:textId="77777777" w:rsidR="00EF6909" w:rsidRPr="00EF6909" w:rsidRDefault="00EF6909" w:rsidP="00EF6909">
            <w:pPr>
              <w:pStyle w:val="TableParagraph"/>
              <w:widowControl w:val="0"/>
              <w:autoSpaceDE w:val="0"/>
              <w:autoSpaceDN w:val="0"/>
            </w:pPr>
            <w:r w:rsidRPr="00EF6909">
              <w:t>класні керівники 7-11 класів</w:t>
            </w:r>
          </w:p>
        </w:tc>
        <w:tc>
          <w:tcPr>
            <w:tcW w:w="1218" w:type="dxa"/>
            <w:gridSpan w:val="2"/>
            <w:tcBorders>
              <w:left w:val="single" w:sz="4" w:space="0" w:color="auto"/>
            </w:tcBorders>
          </w:tcPr>
          <w:p w14:paraId="6496E0FE" w14:textId="77777777" w:rsidR="00EF6909" w:rsidRPr="00EF6909" w:rsidRDefault="00EF6909" w:rsidP="00EF6909">
            <w:pPr>
              <w:pStyle w:val="TableParagraph"/>
              <w:widowControl w:val="0"/>
              <w:autoSpaceDE w:val="0"/>
              <w:autoSpaceDN w:val="0"/>
              <w:rPr>
                <w:vertAlign w:val="subscript"/>
              </w:rPr>
            </w:pPr>
          </w:p>
        </w:tc>
      </w:tr>
      <w:tr w:rsidR="00EF6909" w:rsidRPr="00EF6909" w14:paraId="71A6AD88" w14:textId="77777777" w:rsidTr="00EE7BF3">
        <w:tc>
          <w:tcPr>
            <w:tcW w:w="15388" w:type="dxa"/>
            <w:gridSpan w:val="11"/>
            <w:tcBorders>
              <w:top w:val="single" w:sz="6" w:space="0" w:color="000000"/>
              <w:left w:val="single" w:sz="6" w:space="0" w:color="000000"/>
              <w:bottom w:val="single" w:sz="6" w:space="0" w:color="000000"/>
            </w:tcBorders>
            <w:shd w:val="clear" w:color="auto" w:fill="FFC000"/>
          </w:tcPr>
          <w:p w14:paraId="0D5ADB95"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62855B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25C2269"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43A0CE1E" w14:textId="77777777" w:rsidR="00EF6909" w:rsidRPr="00EF6909" w:rsidRDefault="00EF6909" w:rsidP="00EF6909">
            <w:pPr>
              <w:pStyle w:val="TableParagraph"/>
              <w:widowControl w:val="0"/>
              <w:autoSpaceDE w:val="0"/>
              <w:autoSpaceDN w:val="0"/>
            </w:pPr>
            <w:r w:rsidRPr="00EF6909">
              <w:t>Професійна орієнтація старшокласників:</w:t>
            </w:r>
          </w:p>
          <w:p w14:paraId="0B1022AD" w14:textId="77777777" w:rsidR="00EF6909" w:rsidRPr="00EF6909" w:rsidRDefault="00EF6909" w:rsidP="00736580">
            <w:pPr>
              <w:pStyle w:val="TableParagraph"/>
              <w:widowControl w:val="0"/>
              <w:numPr>
                <w:ilvl w:val="0"/>
                <w:numId w:val="59"/>
              </w:numPr>
              <w:autoSpaceDE w:val="0"/>
              <w:autoSpaceDN w:val="0"/>
            </w:pPr>
            <w:r w:rsidRPr="00EF6909">
              <w:t>«Типологія особистості та привабливе професійне середовище» (за Голландом);</w:t>
            </w:r>
          </w:p>
          <w:p w14:paraId="050F0F28" w14:textId="77777777" w:rsidR="00EF6909" w:rsidRPr="00EF6909" w:rsidRDefault="00EF6909" w:rsidP="00736580">
            <w:pPr>
              <w:pStyle w:val="TableParagraph"/>
              <w:widowControl w:val="0"/>
              <w:numPr>
                <w:ilvl w:val="0"/>
                <w:numId w:val="59"/>
              </w:numPr>
              <w:autoSpaceDE w:val="0"/>
              <w:autoSpaceDN w:val="0"/>
            </w:pPr>
            <w:r w:rsidRPr="00EF6909">
              <w:t> «Профіль інтересів» (Датський тест).</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2DC52FD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0CA5CA6"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6E510F9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6CFF20B" w14:textId="77777777" w:rsidR="00EF6909" w:rsidRPr="00EF6909" w:rsidRDefault="00EF6909" w:rsidP="00EF6909">
            <w:pPr>
              <w:pStyle w:val="TableParagraph"/>
              <w:widowControl w:val="0"/>
              <w:autoSpaceDE w:val="0"/>
              <w:autoSpaceDN w:val="0"/>
              <w:rPr>
                <w:vertAlign w:val="subscript"/>
              </w:rPr>
            </w:pPr>
          </w:p>
        </w:tc>
      </w:tr>
      <w:tr w:rsidR="00EF6909" w:rsidRPr="00EF6909" w14:paraId="7FCEF47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112213F"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F9238E4" w14:textId="77777777" w:rsidR="00EF6909" w:rsidRPr="00EF6909" w:rsidRDefault="00EF6909" w:rsidP="00EF6909">
            <w:pPr>
              <w:pStyle w:val="TableParagraph"/>
              <w:widowControl w:val="0"/>
              <w:autoSpaceDE w:val="0"/>
              <w:autoSpaceDN w:val="0"/>
            </w:pPr>
            <w:r w:rsidRPr="00EF6909">
              <w:t>Робота з попередження відхилень у психічному розвитку дитини, які пов’язані із сімейними проблемами.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79D55D9"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79F3498F"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559EA17"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657620A3" w14:textId="77777777" w:rsidR="00EF6909" w:rsidRPr="00EF6909" w:rsidRDefault="00EF6909" w:rsidP="00EF6909">
            <w:pPr>
              <w:pStyle w:val="TableParagraph"/>
              <w:widowControl w:val="0"/>
              <w:autoSpaceDE w:val="0"/>
              <w:autoSpaceDN w:val="0"/>
              <w:rPr>
                <w:vertAlign w:val="subscript"/>
              </w:rPr>
            </w:pPr>
          </w:p>
        </w:tc>
      </w:tr>
      <w:tr w:rsidR="00EF6909" w:rsidRPr="00EF6909" w14:paraId="3892AB29" w14:textId="77777777" w:rsidTr="00EE7BF3">
        <w:trPr>
          <w:trHeight w:val="541"/>
        </w:trPr>
        <w:tc>
          <w:tcPr>
            <w:tcW w:w="2527" w:type="dxa"/>
            <w:gridSpan w:val="2"/>
            <w:tcBorders>
              <w:top w:val="single" w:sz="6" w:space="0" w:color="000000"/>
              <w:left w:val="single" w:sz="6" w:space="0" w:color="000000"/>
              <w:right w:val="single" w:sz="6" w:space="0" w:color="000000"/>
            </w:tcBorders>
            <w:shd w:val="clear" w:color="auto" w:fill="FFFFFF"/>
          </w:tcPr>
          <w:p w14:paraId="41855E9C"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right w:val="single" w:sz="4" w:space="0" w:color="auto"/>
            </w:tcBorders>
            <w:shd w:val="clear" w:color="auto" w:fill="FFFFFF"/>
          </w:tcPr>
          <w:p w14:paraId="348B575F"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right w:val="single" w:sz="4" w:space="0" w:color="auto"/>
            </w:tcBorders>
            <w:shd w:val="clear" w:color="auto" w:fill="FFFFFF"/>
          </w:tcPr>
          <w:p w14:paraId="60A3A30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right w:val="single" w:sz="4" w:space="0" w:color="auto"/>
            </w:tcBorders>
            <w:shd w:val="clear" w:color="auto" w:fill="FFFFFF"/>
          </w:tcPr>
          <w:p w14:paraId="00B29413"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4" w:space="0" w:color="auto"/>
              <w:left w:val="single" w:sz="4" w:space="0" w:color="auto"/>
              <w:right w:val="single" w:sz="4" w:space="0" w:color="auto"/>
            </w:tcBorders>
            <w:shd w:val="clear" w:color="auto" w:fill="FFFFFF"/>
          </w:tcPr>
          <w:p w14:paraId="5DE73D6B"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0B2C2BA2" w14:textId="77777777" w:rsidR="00EF6909" w:rsidRPr="00EF6909" w:rsidRDefault="00EF6909" w:rsidP="00EF6909">
            <w:pPr>
              <w:pStyle w:val="TableParagraph"/>
              <w:widowControl w:val="0"/>
              <w:autoSpaceDE w:val="0"/>
              <w:autoSpaceDN w:val="0"/>
              <w:rPr>
                <w:vertAlign w:val="subscript"/>
              </w:rPr>
            </w:pPr>
          </w:p>
        </w:tc>
      </w:tr>
      <w:tr w:rsidR="00EF6909" w:rsidRPr="00EF6909" w14:paraId="287B485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DBD1E68"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0B4465CF" w14:textId="77777777" w:rsidR="00EF6909" w:rsidRPr="00EF6909" w:rsidRDefault="00EF6909" w:rsidP="00EF6909">
            <w:pPr>
              <w:pStyle w:val="TableParagraph"/>
              <w:widowControl w:val="0"/>
              <w:autoSpaceDE w:val="0"/>
              <w:autoSpaceDN w:val="0"/>
            </w:pPr>
            <w:r w:rsidRPr="00EF6909">
              <w:t>Індивідуальні консультації для учнів 9-11 кл. з питань профорієнтації та за результатами діагностичних методик.</w:t>
            </w:r>
          </w:p>
        </w:tc>
        <w:tc>
          <w:tcPr>
            <w:tcW w:w="1701" w:type="dxa"/>
            <w:tcBorders>
              <w:top w:val="single" w:sz="4" w:space="0" w:color="auto"/>
              <w:left w:val="single" w:sz="6" w:space="0" w:color="CCCCCC"/>
              <w:bottom w:val="single" w:sz="4" w:space="0" w:color="auto"/>
              <w:right w:val="single" w:sz="4" w:space="0" w:color="auto"/>
            </w:tcBorders>
            <w:shd w:val="clear" w:color="auto" w:fill="FFFFFF"/>
          </w:tcPr>
          <w:p w14:paraId="5A026A9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9BF61F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E1E356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57F33669" w14:textId="77777777" w:rsidR="00EF6909" w:rsidRPr="00EF6909" w:rsidRDefault="00EF6909" w:rsidP="00EF6909">
            <w:pPr>
              <w:pStyle w:val="TableParagraph"/>
              <w:widowControl w:val="0"/>
              <w:autoSpaceDE w:val="0"/>
              <w:autoSpaceDN w:val="0"/>
              <w:rPr>
                <w:vertAlign w:val="subscript"/>
              </w:rPr>
            </w:pPr>
          </w:p>
        </w:tc>
      </w:tr>
      <w:tr w:rsidR="00EF6909" w:rsidRPr="00EF6909" w14:paraId="4BBDF02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C93F90B" w14:textId="77777777" w:rsidR="00EF6909" w:rsidRPr="00EF6909" w:rsidRDefault="00EF6909" w:rsidP="00EF6909">
            <w:pPr>
              <w:pStyle w:val="TableParagraph"/>
              <w:widowControl w:val="0"/>
              <w:autoSpaceDE w:val="0"/>
              <w:autoSpaceDN w:val="0"/>
            </w:pPr>
            <w:r w:rsidRPr="00EF6909">
              <w:rPr>
                <w:b/>
                <w:bCs/>
              </w:rPr>
              <w:lastRenderedPageBreak/>
              <w:t>6.5. Соціальний захист 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3C5EBFE"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 та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FB56AE"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738F7CC" w14:textId="77777777" w:rsidR="00EF6909" w:rsidRPr="00EF6909" w:rsidRDefault="00EF6909" w:rsidP="00EF6909">
            <w:pPr>
              <w:pStyle w:val="TableParagraph"/>
              <w:widowControl w:val="0"/>
              <w:autoSpaceDE w:val="0"/>
              <w:autoSpaceDN w:val="0"/>
            </w:pPr>
            <w:r w:rsidRPr="00EF6909">
              <w:t>Записи в журналі обліку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0F873BDB"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Borders>
              <w:left w:val="single" w:sz="4" w:space="0" w:color="auto"/>
            </w:tcBorders>
          </w:tcPr>
          <w:p w14:paraId="521005DE" w14:textId="77777777" w:rsidR="00EF6909" w:rsidRPr="00EF6909" w:rsidRDefault="00EF6909" w:rsidP="00EF6909">
            <w:pPr>
              <w:pStyle w:val="TableParagraph"/>
              <w:widowControl w:val="0"/>
              <w:autoSpaceDE w:val="0"/>
              <w:autoSpaceDN w:val="0"/>
              <w:rPr>
                <w:vertAlign w:val="subscript"/>
              </w:rPr>
            </w:pPr>
          </w:p>
        </w:tc>
      </w:tr>
      <w:tr w:rsidR="00EF6909" w:rsidRPr="00EF6909" w14:paraId="147979F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0B33EEB"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0781980A" w14:textId="77777777" w:rsidR="00EF6909" w:rsidRPr="00EF6909" w:rsidRDefault="00EF6909" w:rsidP="00EF6909">
            <w:pPr>
              <w:pStyle w:val="TableParagraph"/>
              <w:widowControl w:val="0"/>
              <w:autoSpaceDE w:val="0"/>
              <w:autoSpaceDN w:val="0"/>
            </w:pPr>
            <w:r w:rsidRPr="00EF6909">
              <w:t>Засідання учнівського самоврядування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14:paraId="11B262DF"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387B11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7A0D1E4" w14:textId="77777777" w:rsidR="00EF6909" w:rsidRPr="00EF6909" w:rsidRDefault="00EF6909" w:rsidP="00EF6909">
            <w:pPr>
              <w:pStyle w:val="TableParagraph"/>
              <w:widowControl w:val="0"/>
              <w:autoSpaceDE w:val="0"/>
              <w:autoSpaceDN w:val="0"/>
            </w:pPr>
            <w:r w:rsidRPr="00EF6909">
              <w:t>Педагог-організатор </w:t>
            </w:r>
          </w:p>
        </w:tc>
        <w:tc>
          <w:tcPr>
            <w:tcW w:w="1218" w:type="dxa"/>
            <w:gridSpan w:val="2"/>
            <w:tcBorders>
              <w:left w:val="single" w:sz="4" w:space="0" w:color="auto"/>
            </w:tcBorders>
          </w:tcPr>
          <w:p w14:paraId="3FA0BCD8" w14:textId="77777777" w:rsidR="00EF6909" w:rsidRPr="00EF6909" w:rsidRDefault="00EF6909" w:rsidP="00EF6909">
            <w:pPr>
              <w:pStyle w:val="TableParagraph"/>
              <w:widowControl w:val="0"/>
              <w:autoSpaceDE w:val="0"/>
              <w:autoSpaceDN w:val="0"/>
              <w:rPr>
                <w:vertAlign w:val="subscript"/>
              </w:rPr>
            </w:pPr>
          </w:p>
        </w:tc>
      </w:tr>
      <w:tr w:rsidR="00EF6909" w:rsidRPr="00EF6909" w14:paraId="6FE7ACFD" w14:textId="77777777" w:rsidTr="00EE7BF3">
        <w:tc>
          <w:tcPr>
            <w:tcW w:w="15388" w:type="dxa"/>
            <w:gridSpan w:val="11"/>
            <w:shd w:val="clear" w:color="auto" w:fill="00FFFF"/>
            <w:vAlign w:val="center"/>
          </w:tcPr>
          <w:p w14:paraId="1348EE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1F82376" w14:textId="77777777" w:rsidTr="00EE7BF3">
        <w:trPr>
          <w:trHeight w:val="1328"/>
        </w:trPr>
        <w:tc>
          <w:tcPr>
            <w:tcW w:w="2480" w:type="dxa"/>
            <w:shd w:val="clear" w:color="auto" w:fill="FFFFFF" w:themeFill="background1"/>
            <w:vAlign w:val="center"/>
          </w:tcPr>
          <w:p w14:paraId="25E44D2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4271036C"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«Система оцінювання здобувачів освіти »</w:t>
            </w:r>
          </w:p>
        </w:tc>
        <w:tc>
          <w:tcPr>
            <w:tcW w:w="1770" w:type="dxa"/>
            <w:gridSpan w:val="3"/>
            <w:shd w:val="clear" w:color="auto" w:fill="FFFFFF" w:themeFill="background1"/>
          </w:tcPr>
          <w:p w14:paraId="049D24CC"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B99626E"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6661D1E7"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BE70BF" w14:textId="77777777" w:rsidR="00EF6909" w:rsidRPr="00EF6909" w:rsidRDefault="00EF6909" w:rsidP="00EF6909">
            <w:pPr>
              <w:pStyle w:val="TableParagraph"/>
              <w:widowControl w:val="0"/>
              <w:autoSpaceDE w:val="0"/>
              <w:autoSpaceDN w:val="0"/>
              <w:rPr>
                <w:b/>
              </w:rPr>
            </w:pPr>
          </w:p>
        </w:tc>
      </w:tr>
    </w:tbl>
    <w:p w14:paraId="777511B2"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45153A1F" w14:textId="77777777" w:rsidTr="00EE7BF3">
        <w:tc>
          <w:tcPr>
            <w:tcW w:w="15388" w:type="dxa"/>
            <w:gridSpan w:val="11"/>
            <w:shd w:val="clear" w:color="auto" w:fill="00CCFF"/>
            <w:vAlign w:val="center"/>
          </w:tcPr>
          <w:p w14:paraId="6134E3D5" w14:textId="134E7940" w:rsidR="00EF6909" w:rsidRPr="002A0F14" w:rsidRDefault="00EF6909" w:rsidP="002A0F14">
            <w:pPr>
              <w:pStyle w:val="TableParagraph"/>
              <w:widowControl w:val="0"/>
              <w:autoSpaceDE w:val="0"/>
              <w:autoSpaceDN w:val="0"/>
              <w:jc w:val="center"/>
              <w:rPr>
                <w:sz w:val="28"/>
                <w:szCs w:val="28"/>
              </w:rPr>
            </w:pPr>
            <w:r w:rsidRPr="002A0F14">
              <w:rPr>
                <w:b/>
                <w:sz w:val="28"/>
                <w:szCs w:val="28"/>
              </w:rPr>
              <w:t>БЕРЕЗЕНЬ 202</w:t>
            </w:r>
            <w:r w:rsidR="002A0F14" w:rsidRPr="002A0F14">
              <w:rPr>
                <w:b/>
                <w:sz w:val="28"/>
                <w:szCs w:val="28"/>
              </w:rPr>
              <w:t>6</w:t>
            </w:r>
          </w:p>
        </w:tc>
      </w:tr>
      <w:tr w:rsidR="00EF6909" w:rsidRPr="00EF6909" w14:paraId="708C7C26" w14:textId="77777777" w:rsidTr="00EE7BF3">
        <w:tc>
          <w:tcPr>
            <w:tcW w:w="2527" w:type="dxa"/>
            <w:gridSpan w:val="2"/>
          </w:tcPr>
          <w:p w14:paraId="5A6385A3"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370A97E8"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2C726305"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3B4D7216"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251E8378"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1EA66564"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519B9EC8" w14:textId="77777777" w:rsidTr="00EE7BF3">
        <w:tc>
          <w:tcPr>
            <w:tcW w:w="15388" w:type="dxa"/>
            <w:gridSpan w:val="11"/>
            <w:shd w:val="clear" w:color="auto" w:fill="FF9900"/>
            <w:vAlign w:val="center"/>
          </w:tcPr>
          <w:p w14:paraId="5883C14D"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303BB474" w14:textId="77777777" w:rsidTr="00EE7BF3">
        <w:tc>
          <w:tcPr>
            <w:tcW w:w="15388" w:type="dxa"/>
            <w:gridSpan w:val="11"/>
            <w:shd w:val="clear" w:color="auto" w:fill="FFCC00"/>
            <w:vAlign w:val="center"/>
          </w:tcPr>
          <w:p w14:paraId="5A274981"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5E8AEFB7" w14:textId="77777777" w:rsidTr="00EE7BF3">
        <w:tc>
          <w:tcPr>
            <w:tcW w:w="2527" w:type="dxa"/>
            <w:gridSpan w:val="2"/>
            <w:vMerge w:val="restart"/>
          </w:tcPr>
          <w:p w14:paraId="7D8690C4"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2E6CAC1C"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1A13803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2ABA3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736899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249A6A6" w14:textId="77777777" w:rsidR="00EF6909" w:rsidRPr="00EF6909" w:rsidRDefault="00EF6909" w:rsidP="00EF6909">
            <w:pPr>
              <w:pStyle w:val="TableParagraph"/>
              <w:widowControl w:val="0"/>
              <w:autoSpaceDE w:val="0"/>
              <w:autoSpaceDN w:val="0"/>
            </w:pPr>
          </w:p>
        </w:tc>
      </w:tr>
      <w:tr w:rsidR="00EF6909" w:rsidRPr="00EF6909" w14:paraId="3F074AC9" w14:textId="77777777" w:rsidTr="00EE7BF3">
        <w:tc>
          <w:tcPr>
            <w:tcW w:w="2527" w:type="dxa"/>
            <w:gridSpan w:val="2"/>
            <w:vMerge/>
          </w:tcPr>
          <w:p w14:paraId="131B2F47" w14:textId="77777777" w:rsidR="00EF6909" w:rsidRPr="00EF6909" w:rsidRDefault="00EF6909" w:rsidP="00EF6909">
            <w:pPr>
              <w:pStyle w:val="TableParagraph"/>
              <w:widowControl w:val="0"/>
              <w:autoSpaceDE w:val="0"/>
              <w:autoSpaceDN w:val="0"/>
            </w:pPr>
          </w:p>
        </w:tc>
        <w:tc>
          <w:tcPr>
            <w:tcW w:w="6540" w:type="dxa"/>
            <w:gridSpan w:val="2"/>
          </w:tcPr>
          <w:p w14:paraId="14F18193" w14:textId="77777777" w:rsidR="00EF6909" w:rsidRPr="00EF6909" w:rsidRDefault="00EF6909" w:rsidP="00EF6909">
            <w:pPr>
              <w:pStyle w:val="TableParagraph"/>
              <w:widowControl w:val="0"/>
              <w:autoSpaceDE w:val="0"/>
              <w:autoSpaceDN w:val="0"/>
            </w:pPr>
            <w:r w:rsidRPr="00EF6909">
              <w:t xml:space="preserve">Бесіди з безпеки життєдіяльності під час канікул </w:t>
            </w:r>
            <w:hyperlink r:id="rId62" w:history="1">
              <w:r w:rsidRPr="00EF6909">
                <w:rPr>
                  <w:rStyle w:val="af2"/>
                </w:rPr>
                <w:t>https://youtu.be/9HV9a_SHaLI?si=OL_vSGIIDF7TEkRl</w:t>
              </w:r>
            </w:hyperlink>
            <w:r w:rsidRPr="00EF6909">
              <w:t xml:space="preserve"> </w:t>
            </w:r>
          </w:p>
        </w:tc>
        <w:tc>
          <w:tcPr>
            <w:tcW w:w="1701" w:type="dxa"/>
          </w:tcPr>
          <w:p w14:paraId="1004A285"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CDB920C"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7EA602"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BB377CA" w14:textId="77777777" w:rsidR="00EF6909" w:rsidRPr="00EF6909" w:rsidRDefault="00EF6909" w:rsidP="00EF6909">
            <w:pPr>
              <w:pStyle w:val="TableParagraph"/>
              <w:widowControl w:val="0"/>
              <w:autoSpaceDE w:val="0"/>
              <w:autoSpaceDN w:val="0"/>
            </w:pPr>
          </w:p>
        </w:tc>
      </w:tr>
      <w:tr w:rsidR="00EF6909" w:rsidRPr="00EF6909" w14:paraId="27E36512" w14:textId="77777777" w:rsidTr="00EE7BF3">
        <w:tc>
          <w:tcPr>
            <w:tcW w:w="2527" w:type="dxa"/>
            <w:gridSpan w:val="2"/>
            <w:vMerge/>
          </w:tcPr>
          <w:p w14:paraId="15CCE906" w14:textId="77777777" w:rsidR="00EF6909" w:rsidRPr="00EF6909" w:rsidRDefault="00EF6909" w:rsidP="00EF6909">
            <w:pPr>
              <w:pStyle w:val="TableParagraph"/>
              <w:widowControl w:val="0"/>
              <w:autoSpaceDE w:val="0"/>
              <w:autoSpaceDN w:val="0"/>
            </w:pPr>
          </w:p>
        </w:tc>
        <w:tc>
          <w:tcPr>
            <w:tcW w:w="6540" w:type="dxa"/>
            <w:gridSpan w:val="2"/>
          </w:tcPr>
          <w:p w14:paraId="71144326" w14:textId="77777777" w:rsidR="00EF6909" w:rsidRPr="00EF6909" w:rsidRDefault="00EF6909" w:rsidP="00EF6909">
            <w:pPr>
              <w:pStyle w:val="TableParagraph"/>
              <w:widowControl w:val="0"/>
              <w:autoSpaceDE w:val="0"/>
              <w:autoSpaceDN w:val="0"/>
            </w:pPr>
            <w:r w:rsidRPr="00EF6909">
              <w:t>Провести бесіди з БЖД http://surl.li/japvl</w:t>
            </w:r>
          </w:p>
        </w:tc>
        <w:tc>
          <w:tcPr>
            <w:tcW w:w="1701" w:type="dxa"/>
          </w:tcPr>
          <w:p w14:paraId="3160FCF2"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70D4985E"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26E640C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A505BEC" w14:textId="77777777" w:rsidR="00EF6909" w:rsidRPr="00EF6909" w:rsidRDefault="00EF6909" w:rsidP="00EF6909">
            <w:pPr>
              <w:pStyle w:val="TableParagraph"/>
              <w:widowControl w:val="0"/>
              <w:autoSpaceDE w:val="0"/>
              <w:autoSpaceDN w:val="0"/>
            </w:pPr>
          </w:p>
        </w:tc>
      </w:tr>
      <w:tr w:rsidR="00EF6909" w:rsidRPr="00EF6909" w14:paraId="495513F3" w14:textId="77777777" w:rsidTr="00EE7BF3">
        <w:tc>
          <w:tcPr>
            <w:tcW w:w="2527" w:type="dxa"/>
            <w:gridSpan w:val="2"/>
            <w:vMerge/>
          </w:tcPr>
          <w:p w14:paraId="59A93270" w14:textId="77777777" w:rsidR="00EF6909" w:rsidRPr="00EF6909" w:rsidRDefault="00EF6909" w:rsidP="00EF6909">
            <w:pPr>
              <w:pStyle w:val="TableParagraph"/>
              <w:widowControl w:val="0"/>
              <w:autoSpaceDE w:val="0"/>
              <w:autoSpaceDN w:val="0"/>
            </w:pPr>
          </w:p>
        </w:tc>
        <w:tc>
          <w:tcPr>
            <w:tcW w:w="6540" w:type="dxa"/>
            <w:gridSpan w:val="2"/>
          </w:tcPr>
          <w:p w14:paraId="4B00D6CB" w14:textId="77777777" w:rsidR="00EF6909" w:rsidRPr="00EF6909" w:rsidRDefault="00EF6909" w:rsidP="00EF6909">
            <w:pPr>
              <w:pStyle w:val="TableParagraph"/>
              <w:widowControl w:val="0"/>
              <w:autoSpaceDE w:val="0"/>
              <w:autoSpaceDN w:val="0"/>
            </w:pPr>
            <w:r w:rsidRPr="00EF6909">
              <w:t>Перевірка класних журналів з питань проведення інструктажів</w:t>
            </w:r>
          </w:p>
        </w:tc>
        <w:tc>
          <w:tcPr>
            <w:tcW w:w="1701" w:type="dxa"/>
          </w:tcPr>
          <w:p w14:paraId="7A3CF6F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FDC78E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8169E2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BE9B35" w14:textId="77777777" w:rsidR="00EF6909" w:rsidRPr="00EF6909" w:rsidRDefault="00EF6909" w:rsidP="00EF6909">
            <w:pPr>
              <w:pStyle w:val="TableParagraph"/>
              <w:widowControl w:val="0"/>
              <w:autoSpaceDE w:val="0"/>
              <w:autoSpaceDN w:val="0"/>
            </w:pPr>
          </w:p>
        </w:tc>
      </w:tr>
      <w:tr w:rsidR="00EF6909" w:rsidRPr="00EF6909" w14:paraId="79F355AD" w14:textId="77777777" w:rsidTr="00EE7BF3">
        <w:tc>
          <w:tcPr>
            <w:tcW w:w="2527" w:type="dxa"/>
            <w:gridSpan w:val="2"/>
            <w:vMerge/>
          </w:tcPr>
          <w:p w14:paraId="5FEB26FE" w14:textId="77777777" w:rsidR="00EF6909" w:rsidRPr="00EF6909" w:rsidRDefault="00EF6909" w:rsidP="00EF6909">
            <w:pPr>
              <w:pStyle w:val="TableParagraph"/>
              <w:widowControl w:val="0"/>
              <w:autoSpaceDE w:val="0"/>
              <w:autoSpaceDN w:val="0"/>
            </w:pPr>
          </w:p>
        </w:tc>
        <w:tc>
          <w:tcPr>
            <w:tcW w:w="6540" w:type="dxa"/>
            <w:gridSpan w:val="2"/>
          </w:tcPr>
          <w:p w14:paraId="5B43D6AF" w14:textId="77777777" w:rsidR="00EF6909" w:rsidRPr="00EF6909" w:rsidRDefault="00EF6909" w:rsidP="00EF6909">
            <w:pPr>
              <w:pStyle w:val="TableParagraph"/>
              <w:widowControl w:val="0"/>
              <w:autoSpaceDE w:val="0"/>
              <w:autoSpaceDN w:val="0"/>
            </w:pPr>
            <w:r w:rsidRPr="00EF6909">
              <w:t>Провести бесіди «Домедична допомога постраждалим від пожеж. Шкідливість і небезпечність куріння»</w:t>
            </w:r>
          </w:p>
        </w:tc>
        <w:tc>
          <w:tcPr>
            <w:tcW w:w="1701" w:type="dxa"/>
          </w:tcPr>
          <w:p w14:paraId="548FCD71" w14:textId="0C9A2CCA" w:rsidR="00EF6909" w:rsidRPr="00EF6909" w:rsidRDefault="00EF6909" w:rsidP="003251F2">
            <w:pPr>
              <w:pStyle w:val="TableParagraph"/>
              <w:widowControl w:val="0"/>
              <w:autoSpaceDE w:val="0"/>
              <w:autoSpaceDN w:val="0"/>
            </w:pPr>
            <w:r w:rsidRPr="00EF6909">
              <w:t>1</w:t>
            </w:r>
            <w:r w:rsidR="003251F2">
              <w:t>6</w:t>
            </w:r>
            <w:r w:rsidRPr="00EF6909">
              <w:t>-2</w:t>
            </w:r>
            <w:r w:rsidR="003251F2">
              <w:t>0</w:t>
            </w:r>
            <w:r w:rsidRPr="00EF6909">
              <w:t xml:space="preserve">.03. </w:t>
            </w:r>
          </w:p>
        </w:tc>
        <w:tc>
          <w:tcPr>
            <w:tcW w:w="1701" w:type="dxa"/>
            <w:gridSpan w:val="2"/>
          </w:tcPr>
          <w:p w14:paraId="2BC94809" w14:textId="77777777" w:rsidR="00EF6909" w:rsidRPr="00EF6909" w:rsidRDefault="00EF6909" w:rsidP="00EF6909">
            <w:pPr>
              <w:pStyle w:val="TableParagraph"/>
              <w:widowControl w:val="0"/>
              <w:autoSpaceDE w:val="0"/>
              <w:autoSpaceDN w:val="0"/>
            </w:pPr>
          </w:p>
        </w:tc>
        <w:tc>
          <w:tcPr>
            <w:tcW w:w="1701" w:type="dxa"/>
            <w:gridSpan w:val="2"/>
          </w:tcPr>
          <w:p w14:paraId="63DD4EE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C2887ED" w14:textId="77777777" w:rsidR="00EF6909" w:rsidRPr="00EF6909" w:rsidRDefault="00EF6909" w:rsidP="00EF6909">
            <w:pPr>
              <w:pStyle w:val="TableParagraph"/>
              <w:widowControl w:val="0"/>
              <w:autoSpaceDE w:val="0"/>
              <w:autoSpaceDN w:val="0"/>
            </w:pPr>
          </w:p>
        </w:tc>
      </w:tr>
      <w:tr w:rsidR="00EF6909" w:rsidRPr="00EF6909" w14:paraId="4DF94281" w14:textId="77777777" w:rsidTr="00EE7BF3">
        <w:tc>
          <w:tcPr>
            <w:tcW w:w="2527" w:type="dxa"/>
            <w:gridSpan w:val="2"/>
            <w:vMerge/>
          </w:tcPr>
          <w:p w14:paraId="072AD21A" w14:textId="77777777" w:rsidR="00EF6909" w:rsidRPr="00EF6909" w:rsidRDefault="00EF6909" w:rsidP="00EF6909">
            <w:pPr>
              <w:pStyle w:val="TableParagraph"/>
              <w:widowControl w:val="0"/>
              <w:autoSpaceDE w:val="0"/>
              <w:autoSpaceDN w:val="0"/>
            </w:pPr>
          </w:p>
        </w:tc>
        <w:tc>
          <w:tcPr>
            <w:tcW w:w="6540" w:type="dxa"/>
            <w:gridSpan w:val="2"/>
          </w:tcPr>
          <w:p w14:paraId="10CAD37D" w14:textId="77777777" w:rsidR="00EF6909" w:rsidRPr="00EF6909" w:rsidRDefault="00EF6909" w:rsidP="00EF6909">
            <w:pPr>
              <w:pStyle w:val="TableParagraph"/>
              <w:widowControl w:val="0"/>
              <w:autoSpaceDE w:val="0"/>
              <w:autoSpaceDN w:val="0"/>
            </w:pPr>
            <w:r w:rsidRPr="00EF6909">
              <w:t>Провести бесіди «Основні види ДТП. Поведінка при ДТП»</w:t>
            </w:r>
          </w:p>
        </w:tc>
        <w:tc>
          <w:tcPr>
            <w:tcW w:w="1701" w:type="dxa"/>
          </w:tcPr>
          <w:p w14:paraId="5020240C" w14:textId="7D02D7CE"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 xml:space="preserve">.03. </w:t>
            </w:r>
          </w:p>
        </w:tc>
        <w:tc>
          <w:tcPr>
            <w:tcW w:w="1701" w:type="dxa"/>
            <w:gridSpan w:val="2"/>
          </w:tcPr>
          <w:p w14:paraId="7C13BEB1" w14:textId="77777777" w:rsidR="00EF6909" w:rsidRPr="00EF6909" w:rsidRDefault="00EF6909" w:rsidP="00EF6909">
            <w:pPr>
              <w:pStyle w:val="TableParagraph"/>
              <w:widowControl w:val="0"/>
              <w:autoSpaceDE w:val="0"/>
              <w:autoSpaceDN w:val="0"/>
            </w:pPr>
          </w:p>
        </w:tc>
        <w:tc>
          <w:tcPr>
            <w:tcW w:w="1701" w:type="dxa"/>
            <w:gridSpan w:val="2"/>
          </w:tcPr>
          <w:p w14:paraId="1C878071"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5573782" w14:textId="77777777" w:rsidR="00EF6909" w:rsidRPr="00EF6909" w:rsidRDefault="00EF6909" w:rsidP="00EF6909">
            <w:pPr>
              <w:pStyle w:val="TableParagraph"/>
              <w:widowControl w:val="0"/>
              <w:autoSpaceDE w:val="0"/>
              <w:autoSpaceDN w:val="0"/>
            </w:pPr>
          </w:p>
        </w:tc>
      </w:tr>
      <w:tr w:rsidR="00EF6909" w:rsidRPr="00EF6909" w14:paraId="5E83BAB8" w14:textId="77777777" w:rsidTr="00EE7BF3">
        <w:tc>
          <w:tcPr>
            <w:tcW w:w="2527" w:type="dxa"/>
            <w:gridSpan w:val="2"/>
            <w:vMerge/>
          </w:tcPr>
          <w:p w14:paraId="6E792541" w14:textId="77777777" w:rsidR="00EF6909" w:rsidRPr="00EF6909" w:rsidRDefault="00EF6909" w:rsidP="00EF6909">
            <w:pPr>
              <w:pStyle w:val="TableParagraph"/>
              <w:widowControl w:val="0"/>
              <w:autoSpaceDE w:val="0"/>
              <w:autoSpaceDN w:val="0"/>
            </w:pPr>
          </w:p>
        </w:tc>
        <w:tc>
          <w:tcPr>
            <w:tcW w:w="6540" w:type="dxa"/>
            <w:gridSpan w:val="2"/>
          </w:tcPr>
          <w:p w14:paraId="38971903" w14:textId="77777777" w:rsidR="00EF6909" w:rsidRPr="00EF6909" w:rsidRDefault="00EF6909" w:rsidP="00EF6909">
            <w:pPr>
              <w:pStyle w:val="TableParagraph"/>
              <w:widowControl w:val="0"/>
              <w:autoSpaceDE w:val="0"/>
              <w:autoSpaceDN w:val="0"/>
            </w:pPr>
            <w:r w:rsidRPr="00EF6909">
              <w:t>Дотримання санітарно-гігієнічних вимог техперсоналом</w:t>
            </w:r>
          </w:p>
        </w:tc>
        <w:tc>
          <w:tcPr>
            <w:tcW w:w="1701" w:type="dxa"/>
          </w:tcPr>
          <w:p w14:paraId="17A75F3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0AFD3DC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03842AE"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7962CDF2" w14:textId="77777777" w:rsidR="00EF6909" w:rsidRPr="00EF6909" w:rsidRDefault="00EF6909" w:rsidP="00EF6909">
            <w:pPr>
              <w:pStyle w:val="TableParagraph"/>
              <w:widowControl w:val="0"/>
              <w:autoSpaceDE w:val="0"/>
              <w:autoSpaceDN w:val="0"/>
            </w:pPr>
          </w:p>
        </w:tc>
      </w:tr>
      <w:tr w:rsidR="00EF6909" w:rsidRPr="00EF6909" w14:paraId="2669E764" w14:textId="77777777" w:rsidTr="00EE7BF3">
        <w:tc>
          <w:tcPr>
            <w:tcW w:w="2527" w:type="dxa"/>
            <w:gridSpan w:val="2"/>
          </w:tcPr>
          <w:p w14:paraId="7E9EFDC8"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347AD2CD" w14:textId="77777777" w:rsidR="00EF6909" w:rsidRPr="00EF6909" w:rsidRDefault="00EF6909" w:rsidP="00EF6909">
            <w:pPr>
              <w:pStyle w:val="TableParagraph"/>
              <w:widowControl w:val="0"/>
              <w:autoSpaceDE w:val="0"/>
              <w:autoSpaceDN w:val="0"/>
            </w:pPr>
            <w:r w:rsidRPr="00EF6909">
              <w:t>Підготовка до проведення дня цивільного захисту</w:t>
            </w:r>
          </w:p>
        </w:tc>
        <w:tc>
          <w:tcPr>
            <w:tcW w:w="1701" w:type="dxa"/>
          </w:tcPr>
          <w:p w14:paraId="66F5C0B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CEFEA53"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1AFD5FED" w14:textId="77777777" w:rsidR="00EF6909" w:rsidRPr="00EF6909" w:rsidRDefault="00EF6909" w:rsidP="00EF6909">
            <w:pPr>
              <w:pStyle w:val="TableParagraph"/>
              <w:widowControl w:val="0"/>
              <w:autoSpaceDE w:val="0"/>
              <w:autoSpaceDN w:val="0"/>
            </w:pPr>
            <w:r w:rsidRPr="00EF6909">
              <w:t xml:space="preserve">Вчителі </w:t>
            </w:r>
          </w:p>
          <w:p w14:paraId="0555BEA0" w14:textId="77777777" w:rsidR="00EF6909" w:rsidRPr="00EF6909" w:rsidRDefault="00EF6909" w:rsidP="00EF6909">
            <w:pPr>
              <w:pStyle w:val="TableParagraph"/>
              <w:widowControl w:val="0"/>
              <w:autoSpaceDE w:val="0"/>
              <w:autoSpaceDN w:val="0"/>
            </w:pPr>
            <w:r w:rsidRPr="00EF6909">
              <w:t>захисту України</w:t>
            </w:r>
          </w:p>
        </w:tc>
        <w:tc>
          <w:tcPr>
            <w:tcW w:w="1218" w:type="dxa"/>
            <w:gridSpan w:val="2"/>
          </w:tcPr>
          <w:p w14:paraId="457EA417" w14:textId="77777777" w:rsidR="00EF6909" w:rsidRPr="00EF6909" w:rsidRDefault="00EF6909" w:rsidP="00EF6909">
            <w:pPr>
              <w:pStyle w:val="TableParagraph"/>
              <w:widowControl w:val="0"/>
              <w:autoSpaceDE w:val="0"/>
              <w:autoSpaceDN w:val="0"/>
            </w:pPr>
          </w:p>
        </w:tc>
      </w:tr>
      <w:tr w:rsidR="00EF6909" w:rsidRPr="00EF6909" w14:paraId="29012ACE" w14:textId="77777777" w:rsidTr="00EE7BF3">
        <w:tc>
          <w:tcPr>
            <w:tcW w:w="2527" w:type="dxa"/>
            <w:gridSpan w:val="2"/>
            <w:vMerge w:val="restart"/>
          </w:tcPr>
          <w:p w14:paraId="47DEA36C" w14:textId="77777777" w:rsidR="00EF6909" w:rsidRPr="00EF6909" w:rsidRDefault="00EF6909" w:rsidP="00EF6909">
            <w:pPr>
              <w:pStyle w:val="TableParagraph"/>
              <w:widowControl w:val="0"/>
              <w:autoSpaceDE w:val="0"/>
              <w:autoSpaceDN w:val="0"/>
              <w:rPr>
                <w:b/>
              </w:rPr>
            </w:pPr>
            <w:r w:rsidRPr="00EF6909">
              <w:rPr>
                <w:b/>
              </w:rPr>
              <w:t xml:space="preserve">1.1.3. Додержання вимог санітарного </w:t>
            </w:r>
            <w:r w:rsidRPr="00EF6909">
              <w:rPr>
                <w:b/>
              </w:rPr>
              <w:lastRenderedPageBreak/>
              <w:t>законодавства</w:t>
            </w:r>
          </w:p>
        </w:tc>
        <w:tc>
          <w:tcPr>
            <w:tcW w:w="6540" w:type="dxa"/>
            <w:gridSpan w:val="2"/>
          </w:tcPr>
          <w:p w14:paraId="433033A3" w14:textId="77777777" w:rsidR="00EF6909" w:rsidRPr="00EF6909" w:rsidRDefault="00EF6909" w:rsidP="00EF6909">
            <w:pPr>
              <w:pStyle w:val="TableParagraph"/>
              <w:widowControl w:val="0"/>
              <w:autoSpaceDE w:val="0"/>
              <w:autoSpaceDN w:val="0"/>
            </w:pPr>
            <w:r w:rsidRPr="00EF6909">
              <w:lastRenderedPageBreak/>
              <w:t xml:space="preserve">Контроль за дотриманням: </w:t>
            </w:r>
          </w:p>
          <w:p w14:paraId="2B39C00B"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618938F1" w14:textId="77777777" w:rsidR="00EF6909" w:rsidRPr="00EF6909" w:rsidRDefault="00EF6909" w:rsidP="00EF6909">
            <w:pPr>
              <w:pStyle w:val="TableParagraph"/>
              <w:widowControl w:val="0"/>
              <w:autoSpaceDE w:val="0"/>
              <w:autoSpaceDN w:val="0"/>
            </w:pPr>
            <w:r w:rsidRPr="00EF6909">
              <w:lastRenderedPageBreak/>
              <w:t xml:space="preserve"> -дотримання санітарно-гігієнічних вимог у приміщеннях, де готується їжа, та їдальні;</w:t>
            </w:r>
          </w:p>
        </w:tc>
        <w:tc>
          <w:tcPr>
            <w:tcW w:w="1701" w:type="dxa"/>
          </w:tcPr>
          <w:p w14:paraId="685A524F"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6C149BF4"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AFD81F"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0E032077" w14:textId="77777777" w:rsidR="00EF6909" w:rsidRPr="00EF6909" w:rsidRDefault="00EF6909" w:rsidP="00EF6909">
            <w:pPr>
              <w:pStyle w:val="TableParagraph"/>
              <w:widowControl w:val="0"/>
              <w:autoSpaceDE w:val="0"/>
              <w:autoSpaceDN w:val="0"/>
            </w:pPr>
          </w:p>
        </w:tc>
      </w:tr>
      <w:tr w:rsidR="00EF6909" w:rsidRPr="00EF6909" w14:paraId="0E15B2FF" w14:textId="77777777" w:rsidTr="00EE7BF3">
        <w:tc>
          <w:tcPr>
            <w:tcW w:w="2527" w:type="dxa"/>
            <w:gridSpan w:val="2"/>
            <w:vMerge/>
          </w:tcPr>
          <w:p w14:paraId="2CD3F5CE" w14:textId="77777777" w:rsidR="00EF6909" w:rsidRPr="00EF6909" w:rsidRDefault="00EF6909" w:rsidP="00EF6909">
            <w:pPr>
              <w:pStyle w:val="TableParagraph"/>
              <w:widowControl w:val="0"/>
              <w:autoSpaceDE w:val="0"/>
              <w:autoSpaceDN w:val="0"/>
              <w:rPr>
                <w:b/>
              </w:rPr>
            </w:pPr>
          </w:p>
        </w:tc>
        <w:tc>
          <w:tcPr>
            <w:tcW w:w="6540" w:type="dxa"/>
            <w:gridSpan w:val="2"/>
          </w:tcPr>
          <w:p w14:paraId="5A89B8ED"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708834C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5EEBCD"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888E207"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7653F61D" w14:textId="77777777" w:rsidR="00EF6909" w:rsidRPr="00EF6909" w:rsidRDefault="00EF6909" w:rsidP="00EF6909">
            <w:pPr>
              <w:pStyle w:val="TableParagraph"/>
              <w:widowControl w:val="0"/>
              <w:autoSpaceDE w:val="0"/>
              <w:autoSpaceDN w:val="0"/>
            </w:pPr>
          </w:p>
        </w:tc>
      </w:tr>
      <w:tr w:rsidR="00EF6909" w:rsidRPr="00EF6909" w14:paraId="2DEDDF1E" w14:textId="77777777" w:rsidTr="00EE7BF3">
        <w:tc>
          <w:tcPr>
            <w:tcW w:w="2527" w:type="dxa"/>
            <w:gridSpan w:val="2"/>
            <w:vMerge/>
          </w:tcPr>
          <w:p w14:paraId="718088DF" w14:textId="77777777" w:rsidR="00EF6909" w:rsidRPr="00EF6909" w:rsidRDefault="00EF6909" w:rsidP="00EF6909">
            <w:pPr>
              <w:pStyle w:val="TableParagraph"/>
              <w:widowControl w:val="0"/>
              <w:autoSpaceDE w:val="0"/>
              <w:autoSpaceDN w:val="0"/>
              <w:rPr>
                <w:b/>
              </w:rPr>
            </w:pPr>
          </w:p>
        </w:tc>
        <w:tc>
          <w:tcPr>
            <w:tcW w:w="6540" w:type="dxa"/>
            <w:gridSpan w:val="2"/>
          </w:tcPr>
          <w:p w14:paraId="6B0FC19B" w14:textId="77777777" w:rsidR="00EF6909" w:rsidRPr="00EF6909" w:rsidRDefault="00EF6909" w:rsidP="00EF6909">
            <w:pPr>
              <w:pStyle w:val="TableParagraph"/>
              <w:widowControl w:val="0"/>
              <w:autoSpaceDE w:val="0"/>
              <w:autoSpaceDN w:val="0"/>
            </w:pPr>
            <w:r w:rsidRPr="00EF6909">
              <w:t>Тестування працівників закладу на знання Санітарного регламенту http://surl.li/japwo</w:t>
            </w:r>
          </w:p>
        </w:tc>
        <w:tc>
          <w:tcPr>
            <w:tcW w:w="1701" w:type="dxa"/>
          </w:tcPr>
          <w:p w14:paraId="5683350B"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0296C9D5" w14:textId="77777777" w:rsidR="00EF6909" w:rsidRPr="00EF6909" w:rsidRDefault="00EF6909" w:rsidP="00EF6909">
            <w:pPr>
              <w:pStyle w:val="TableParagraph"/>
              <w:widowControl w:val="0"/>
              <w:autoSpaceDE w:val="0"/>
              <w:autoSpaceDN w:val="0"/>
            </w:pPr>
            <w:r w:rsidRPr="00EF6909">
              <w:t>тест</w:t>
            </w:r>
          </w:p>
        </w:tc>
        <w:tc>
          <w:tcPr>
            <w:tcW w:w="1701" w:type="dxa"/>
            <w:gridSpan w:val="2"/>
          </w:tcPr>
          <w:p w14:paraId="6DC993E4" w14:textId="77777777" w:rsidR="00EF6909" w:rsidRPr="00EF6909" w:rsidRDefault="00EF6909" w:rsidP="00EF6909">
            <w:pPr>
              <w:pStyle w:val="TableParagraph"/>
              <w:widowControl w:val="0"/>
              <w:autoSpaceDE w:val="0"/>
              <w:autoSpaceDN w:val="0"/>
            </w:pPr>
          </w:p>
        </w:tc>
        <w:tc>
          <w:tcPr>
            <w:tcW w:w="1218" w:type="dxa"/>
            <w:gridSpan w:val="2"/>
          </w:tcPr>
          <w:p w14:paraId="693B95C7" w14:textId="77777777" w:rsidR="00EF6909" w:rsidRPr="00EF6909" w:rsidRDefault="00EF6909" w:rsidP="00EF6909">
            <w:pPr>
              <w:pStyle w:val="TableParagraph"/>
              <w:widowControl w:val="0"/>
              <w:autoSpaceDE w:val="0"/>
              <w:autoSpaceDN w:val="0"/>
            </w:pPr>
          </w:p>
        </w:tc>
      </w:tr>
      <w:tr w:rsidR="00EF6909" w:rsidRPr="00EF6909" w14:paraId="62719CD0" w14:textId="77777777" w:rsidTr="00EE7BF3">
        <w:tc>
          <w:tcPr>
            <w:tcW w:w="2527" w:type="dxa"/>
            <w:gridSpan w:val="2"/>
            <w:vMerge/>
          </w:tcPr>
          <w:p w14:paraId="199543FD" w14:textId="77777777" w:rsidR="00EF6909" w:rsidRPr="00EF6909" w:rsidRDefault="00EF6909" w:rsidP="00EF6909">
            <w:pPr>
              <w:pStyle w:val="TableParagraph"/>
              <w:widowControl w:val="0"/>
              <w:autoSpaceDE w:val="0"/>
              <w:autoSpaceDN w:val="0"/>
              <w:rPr>
                <w:b/>
              </w:rPr>
            </w:pPr>
          </w:p>
        </w:tc>
        <w:tc>
          <w:tcPr>
            <w:tcW w:w="6540" w:type="dxa"/>
            <w:gridSpan w:val="2"/>
          </w:tcPr>
          <w:p w14:paraId="0E5DFC55"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46A5FDE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0B5E03"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74228F0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CD5D5A2" w14:textId="77777777" w:rsidR="00EF6909" w:rsidRPr="00EF6909" w:rsidRDefault="00EF6909" w:rsidP="00EF6909">
            <w:pPr>
              <w:pStyle w:val="TableParagraph"/>
              <w:widowControl w:val="0"/>
              <w:autoSpaceDE w:val="0"/>
              <w:autoSpaceDN w:val="0"/>
            </w:pPr>
          </w:p>
        </w:tc>
      </w:tr>
      <w:tr w:rsidR="00EF6909" w:rsidRPr="00EF6909" w14:paraId="4504B63E" w14:textId="77777777" w:rsidTr="00EE7BF3">
        <w:tc>
          <w:tcPr>
            <w:tcW w:w="2527" w:type="dxa"/>
            <w:gridSpan w:val="2"/>
            <w:vMerge/>
          </w:tcPr>
          <w:p w14:paraId="3B99C63B" w14:textId="77777777" w:rsidR="00EF6909" w:rsidRPr="00EF6909" w:rsidRDefault="00EF6909" w:rsidP="00EF6909">
            <w:pPr>
              <w:pStyle w:val="TableParagraph"/>
              <w:widowControl w:val="0"/>
              <w:autoSpaceDE w:val="0"/>
              <w:autoSpaceDN w:val="0"/>
              <w:rPr>
                <w:b/>
              </w:rPr>
            </w:pPr>
          </w:p>
        </w:tc>
        <w:tc>
          <w:tcPr>
            <w:tcW w:w="6540" w:type="dxa"/>
            <w:gridSpan w:val="2"/>
          </w:tcPr>
          <w:p w14:paraId="1556AA24"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38C9DF5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38A42F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A38755E"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42FB7D5A" w14:textId="77777777" w:rsidR="00EF6909" w:rsidRPr="00EF6909" w:rsidRDefault="00EF6909" w:rsidP="00EF6909">
            <w:pPr>
              <w:pStyle w:val="TableParagraph"/>
              <w:widowControl w:val="0"/>
              <w:autoSpaceDE w:val="0"/>
              <w:autoSpaceDN w:val="0"/>
            </w:pPr>
          </w:p>
        </w:tc>
      </w:tr>
      <w:tr w:rsidR="00EF6909" w:rsidRPr="00EF6909" w14:paraId="5457682E" w14:textId="77777777" w:rsidTr="00EE7BF3">
        <w:tc>
          <w:tcPr>
            <w:tcW w:w="2527" w:type="dxa"/>
            <w:gridSpan w:val="2"/>
            <w:vMerge w:val="restart"/>
          </w:tcPr>
          <w:p w14:paraId="60D04C7A"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3212CA00" w14:textId="77777777" w:rsidR="00EF6909" w:rsidRPr="00EF6909" w:rsidRDefault="00EF6909" w:rsidP="00EF6909">
            <w:pPr>
              <w:pStyle w:val="TableParagraph"/>
              <w:widowControl w:val="0"/>
              <w:autoSpaceDE w:val="0"/>
              <w:autoSpaceDN w:val="0"/>
            </w:pPr>
            <w:r w:rsidRPr="00EF6909">
              <w:t>Медіаосвітня гра для підлітків – “Пригоди Літератуса” (5-8 класи)</w:t>
            </w:r>
          </w:p>
        </w:tc>
        <w:tc>
          <w:tcPr>
            <w:tcW w:w="1701" w:type="dxa"/>
          </w:tcPr>
          <w:p w14:paraId="15DC28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39FC7ACA"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5FF7A7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08F979" w14:textId="77777777" w:rsidR="00EF6909" w:rsidRPr="00EF6909" w:rsidRDefault="00EF6909" w:rsidP="00EF6909">
            <w:pPr>
              <w:pStyle w:val="TableParagraph"/>
              <w:widowControl w:val="0"/>
              <w:autoSpaceDE w:val="0"/>
              <w:autoSpaceDN w:val="0"/>
            </w:pPr>
          </w:p>
        </w:tc>
      </w:tr>
      <w:tr w:rsidR="00EF6909" w:rsidRPr="00EF6909" w14:paraId="1AE0B3FC" w14:textId="77777777" w:rsidTr="00EE7BF3">
        <w:tc>
          <w:tcPr>
            <w:tcW w:w="2527" w:type="dxa"/>
            <w:gridSpan w:val="2"/>
            <w:vMerge/>
          </w:tcPr>
          <w:p w14:paraId="384482A8" w14:textId="77777777" w:rsidR="00EF6909" w:rsidRPr="00EF6909" w:rsidRDefault="00EF6909" w:rsidP="00EF6909">
            <w:pPr>
              <w:pStyle w:val="TableParagraph"/>
              <w:widowControl w:val="0"/>
              <w:autoSpaceDE w:val="0"/>
              <w:autoSpaceDN w:val="0"/>
              <w:rPr>
                <w:b/>
              </w:rPr>
            </w:pPr>
          </w:p>
        </w:tc>
        <w:tc>
          <w:tcPr>
            <w:tcW w:w="6540" w:type="dxa"/>
            <w:gridSpan w:val="2"/>
          </w:tcPr>
          <w:p w14:paraId="3755279F"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профілактики зору учнів на уроках інформатики  http://surl.li/japvt</w:t>
            </w:r>
          </w:p>
        </w:tc>
        <w:tc>
          <w:tcPr>
            <w:tcW w:w="1701" w:type="dxa"/>
          </w:tcPr>
          <w:p w14:paraId="58DDC844"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4F58B9CF"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19DD23A0"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3AC7A67" w14:textId="77777777" w:rsidR="00EF6909" w:rsidRPr="00EF6909" w:rsidRDefault="00EF6909" w:rsidP="00EF6909">
            <w:pPr>
              <w:pStyle w:val="TableParagraph"/>
              <w:widowControl w:val="0"/>
              <w:autoSpaceDE w:val="0"/>
              <w:autoSpaceDN w:val="0"/>
            </w:pPr>
          </w:p>
        </w:tc>
      </w:tr>
      <w:tr w:rsidR="00EF6909" w:rsidRPr="00EF6909" w14:paraId="537B3071" w14:textId="77777777" w:rsidTr="00EE7BF3">
        <w:tc>
          <w:tcPr>
            <w:tcW w:w="2527" w:type="dxa"/>
            <w:gridSpan w:val="2"/>
            <w:vMerge/>
          </w:tcPr>
          <w:p w14:paraId="396599F9" w14:textId="77777777" w:rsidR="00EF6909" w:rsidRPr="00EF6909" w:rsidRDefault="00EF6909" w:rsidP="00EF6909">
            <w:pPr>
              <w:pStyle w:val="TableParagraph"/>
              <w:widowControl w:val="0"/>
              <w:autoSpaceDE w:val="0"/>
              <w:autoSpaceDN w:val="0"/>
              <w:rPr>
                <w:b/>
              </w:rPr>
            </w:pPr>
          </w:p>
        </w:tc>
        <w:tc>
          <w:tcPr>
            <w:tcW w:w="6540" w:type="dxa"/>
            <w:gridSpan w:val="2"/>
          </w:tcPr>
          <w:p w14:paraId="09D0AD9E" w14:textId="77777777" w:rsidR="00EF6909" w:rsidRPr="00EF6909" w:rsidRDefault="00EF6909" w:rsidP="00EF6909">
            <w:pPr>
              <w:pStyle w:val="TableParagraph"/>
              <w:widowControl w:val="0"/>
              <w:autoSpaceDE w:val="0"/>
              <w:autoSpaceDN w:val="0"/>
            </w:pPr>
            <w:r w:rsidRPr="00EF6909">
              <w:t>Моніторинг шкільних ресурсів (web-сайт ліцею, сторінки в мережах) на предмет розміщення несанкціонованої інформації</w:t>
            </w:r>
          </w:p>
        </w:tc>
        <w:tc>
          <w:tcPr>
            <w:tcW w:w="1701" w:type="dxa"/>
          </w:tcPr>
          <w:p w14:paraId="25A136C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4C03D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DFE683B"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33F184AA" w14:textId="77777777" w:rsidR="00EF6909" w:rsidRPr="00EF6909" w:rsidRDefault="00EF6909" w:rsidP="00EF6909">
            <w:pPr>
              <w:pStyle w:val="TableParagraph"/>
              <w:widowControl w:val="0"/>
              <w:autoSpaceDE w:val="0"/>
              <w:autoSpaceDN w:val="0"/>
            </w:pPr>
          </w:p>
        </w:tc>
      </w:tr>
      <w:tr w:rsidR="00EF6909" w:rsidRPr="00EF6909" w14:paraId="4E493E5E" w14:textId="77777777" w:rsidTr="00EE7BF3">
        <w:tc>
          <w:tcPr>
            <w:tcW w:w="2527" w:type="dxa"/>
            <w:gridSpan w:val="2"/>
            <w:vMerge w:val="restart"/>
          </w:tcPr>
          <w:p w14:paraId="37FE5237"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32A4E8CA"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7B835AEE"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9445C96"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4EA0D7B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B802648" w14:textId="77777777" w:rsidR="00EF6909" w:rsidRPr="00EF6909" w:rsidRDefault="00EF6909" w:rsidP="00EF6909">
            <w:pPr>
              <w:pStyle w:val="TableParagraph"/>
              <w:widowControl w:val="0"/>
              <w:autoSpaceDE w:val="0"/>
              <w:autoSpaceDN w:val="0"/>
            </w:pPr>
          </w:p>
        </w:tc>
      </w:tr>
      <w:tr w:rsidR="00EF6909" w:rsidRPr="00EF6909" w14:paraId="4173D04E" w14:textId="77777777" w:rsidTr="00EE7BF3">
        <w:tc>
          <w:tcPr>
            <w:tcW w:w="2527" w:type="dxa"/>
            <w:gridSpan w:val="2"/>
            <w:vMerge/>
          </w:tcPr>
          <w:p w14:paraId="6AEA8E69" w14:textId="77777777" w:rsidR="00EF6909" w:rsidRPr="00EF6909" w:rsidRDefault="00EF6909" w:rsidP="00EF6909">
            <w:pPr>
              <w:pStyle w:val="TableParagraph"/>
              <w:widowControl w:val="0"/>
              <w:autoSpaceDE w:val="0"/>
              <w:autoSpaceDN w:val="0"/>
              <w:rPr>
                <w:b/>
              </w:rPr>
            </w:pPr>
          </w:p>
        </w:tc>
        <w:tc>
          <w:tcPr>
            <w:tcW w:w="6540" w:type="dxa"/>
            <w:gridSpan w:val="2"/>
          </w:tcPr>
          <w:p w14:paraId="4366526C" w14:textId="127DE0B3" w:rsidR="00EF6909" w:rsidRPr="00EF6909" w:rsidRDefault="00EF6909" w:rsidP="003251F2">
            <w:pPr>
              <w:pStyle w:val="TableParagraph"/>
              <w:widowControl w:val="0"/>
              <w:autoSpaceDE w:val="0"/>
              <w:autoSpaceDN w:val="0"/>
            </w:pPr>
            <w:r w:rsidRPr="00EF6909">
              <w:t xml:space="preserve">Про затвердження списку учнів 5-11 класів, які харчуються за </w:t>
            </w:r>
            <w:r w:rsidR="003251F2">
              <w:t>державні</w:t>
            </w:r>
            <w:r w:rsidRPr="00EF6909">
              <w:t xml:space="preserve"> кошти у березні</w:t>
            </w:r>
          </w:p>
        </w:tc>
        <w:tc>
          <w:tcPr>
            <w:tcW w:w="1701" w:type="dxa"/>
          </w:tcPr>
          <w:p w14:paraId="4774D1E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A453A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29AF8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8402FBB" w14:textId="77777777" w:rsidR="00EF6909" w:rsidRPr="00EF6909" w:rsidRDefault="00EF6909" w:rsidP="00EF6909">
            <w:pPr>
              <w:pStyle w:val="TableParagraph"/>
              <w:widowControl w:val="0"/>
              <w:autoSpaceDE w:val="0"/>
              <w:autoSpaceDN w:val="0"/>
            </w:pPr>
          </w:p>
        </w:tc>
      </w:tr>
      <w:tr w:rsidR="00EF6909" w:rsidRPr="00EF6909" w14:paraId="39337905" w14:textId="77777777" w:rsidTr="00EE7BF3">
        <w:tc>
          <w:tcPr>
            <w:tcW w:w="2527" w:type="dxa"/>
            <w:gridSpan w:val="2"/>
            <w:vMerge/>
          </w:tcPr>
          <w:p w14:paraId="130B2318" w14:textId="77777777" w:rsidR="00EF6909" w:rsidRPr="00EF6909" w:rsidRDefault="00EF6909" w:rsidP="00EF6909">
            <w:pPr>
              <w:pStyle w:val="TableParagraph"/>
              <w:widowControl w:val="0"/>
              <w:autoSpaceDE w:val="0"/>
              <w:autoSpaceDN w:val="0"/>
              <w:rPr>
                <w:b/>
              </w:rPr>
            </w:pPr>
          </w:p>
        </w:tc>
        <w:tc>
          <w:tcPr>
            <w:tcW w:w="6540" w:type="dxa"/>
            <w:gridSpan w:val="2"/>
          </w:tcPr>
          <w:p w14:paraId="2D4E12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272D8C3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682E9C"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4CD0E55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FB5689" w14:textId="77777777" w:rsidR="00EF6909" w:rsidRPr="00EF6909" w:rsidRDefault="00EF6909" w:rsidP="00EF6909">
            <w:pPr>
              <w:pStyle w:val="TableParagraph"/>
              <w:widowControl w:val="0"/>
              <w:autoSpaceDE w:val="0"/>
              <w:autoSpaceDN w:val="0"/>
            </w:pPr>
          </w:p>
        </w:tc>
      </w:tr>
      <w:tr w:rsidR="00EF6909" w:rsidRPr="00EF6909" w14:paraId="25F004AB" w14:textId="77777777" w:rsidTr="00EE7BF3">
        <w:tc>
          <w:tcPr>
            <w:tcW w:w="15388" w:type="dxa"/>
            <w:gridSpan w:val="11"/>
            <w:shd w:val="clear" w:color="auto" w:fill="FFFF00"/>
            <w:vAlign w:val="center"/>
          </w:tcPr>
          <w:p w14:paraId="06B697F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C9F8B02" w14:textId="77777777" w:rsidTr="00EE7BF3">
        <w:tc>
          <w:tcPr>
            <w:tcW w:w="2527" w:type="dxa"/>
            <w:gridSpan w:val="2"/>
          </w:tcPr>
          <w:p w14:paraId="03EFE13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24A01E07" w14:textId="77777777" w:rsidR="00EF6909" w:rsidRPr="00EF6909" w:rsidRDefault="00EF6909" w:rsidP="00EF6909">
            <w:pPr>
              <w:pStyle w:val="TableParagraph"/>
              <w:widowControl w:val="0"/>
              <w:autoSpaceDE w:val="0"/>
              <w:autoSpaceDN w:val="0"/>
            </w:pPr>
            <w:r w:rsidRPr="00EF6909">
              <w:t>Моніторинг ведення портфоліо молодими та малодосвідченими вчителями</w:t>
            </w:r>
          </w:p>
        </w:tc>
        <w:tc>
          <w:tcPr>
            <w:tcW w:w="1701" w:type="dxa"/>
          </w:tcPr>
          <w:p w14:paraId="2DACAF9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D9CEEF"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2E489CE"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54877BA7" w14:textId="77777777" w:rsidR="00EF6909" w:rsidRPr="00EF6909" w:rsidRDefault="00EF6909" w:rsidP="00EF6909">
            <w:pPr>
              <w:pStyle w:val="TableParagraph"/>
              <w:widowControl w:val="0"/>
              <w:autoSpaceDE w:val="0"/>
              <w:autoSpaceDN w:val="0"/>
            </w:pPr>
          </w:p>
        </w:tc>
      </w:tr>
      <w:tr w:rsidR="00EF6909" w:rsidRPr="00EF6909" w14:paraId="61EE0479" w14:textId="77777777" w:rsidTr="00EE7BF3">
        <w:tc>
          <w:tcPr>
            <w:tcW w:w="2527" w:type="dxa"/>
            <w:gridSpan w:val="2"/>
            <w:vMerge w:val="restart"/>
          </w:tcPr>
          <w:p w14:paraId="3FA4C7A9"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2F8C62A8"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37B18CB7"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31701F79"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743A60"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46F0516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0C700F8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20F599F" w14:textId="77777777" w:rsidR="00EF6909" w:rsidRPr="00EF6909" w:rsidRDefault="00EF6909" w:rsidP="00EF6909">
            <w:pPr>
              <w:pStyle w:val="TableParagraph"/>
              <w:widowControl w:val="0"/>
              <w:autoSpaceDE w:val="0"/>
              <w:autoSpaceDN w:val="0"/>
            </w:pPr>
          </w:p>
        </w:tc>
      </w:tr>
      <w:tr w:rsidR="00EF6909" w:rsidRPr="00EF6909" w14:paraId="386B0E81" w14:textId="77777777" w:rsidTr="00EE7BF3">
        <w:tc>
          <w:tcPr>
            <w:tcW w:w="2527" w:type="dxa"/>
            <w:gridSpan w:val="2"/>
            <w:vMerge/>
          </w:tcPr>
          <w:p w14:paraId="032E7C63" w14:textId="77777777" w:rsidR="00EF6909" w:rsidRPr="00EF6909" w:rsidRDefault="00EF6909" w:rsidP="00EF6909">
            <w:pPr>
              <w:pStyle w:val="TableParagraph"/>
              <w:widowControl w:val="0"/>
              <w:autoSpaceDE w:val="0"/>
              <w:autoSpaceDN w:val="0"/>
              <w:rPr>
                <w:b/>
              </w:rPr>
            </w:pPr>
          </w:p>
        </w:tc>
        <w:tc>
          <w:tcPr>
            <w:tcW w:w="6540" w:type="dxa"/>
            <w:gridSpan w:val="2"/>
          </w:tcPr>
          <w:p w14:paraId="2966A10E" w14:textId="77777777" w:rsidR="00EF6909" w:rsidRPr="00EF6909" w:rsidRDefault="00EF6909" w:rsidP="00EF6909">
            <w:pPr>
              <w:pStyle w:val="TableParagraph"/>
              <w:widowControl w:val="0"/>
              <w:autoSpaceDE w:val="0"/>
              <w:autoSpaceDN w:val="0"/>
            </w:pPr>
            <w:r w:rsidRPr="00EF6909">
              <w:t xml:space="preserve">Підготовча робота з майбутніми першокласниками. Вивчення нормативних документів, анкетування батьків  http://surl.li/japxk </w:t>
            </w:r>
            <w:hyperlink r:id="rId63" w:history="1">
              <w:r w:rsidRPr="00EF6909">
                <w:rPr>
                  <w:rStyle w:val="af2"/>
                </w:rPr>
                <w:t>http://surl.li/jcevh</w:t>
              </w:r>
            </w:hyperlink>
            <w:r w:rsidRPr="00EF6909">
              <w:t xml:space="preserve"> </w:t>
            </w:r>
          </w:p>
        </w:tc>
        <w:tc>
          <w:tcPr>
            <w:tcW w:w="1701" w:type="dxa"/>
          </w:tcPr>
          <w:p w14:paraId="613D6DAE"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0CA583A8" w14:textId="77777777" w:rsidR="00EF6909" w:rsidRPr="00EF6909" w:rsidRDefault="00EF6909" w:rsidP="00EF6909">
            <w:pPr>
              <w:pStyle w:val="TableParagraph"/>
              <w:widowControl w:val="0"/>
              <w:autoSpaceDE w:val="0"/>
              <w:autoSpaceDN w:val="0"/>
            </w:pPr>
          </w:p>
          <w:p w14:paraId="44B87688" w14:textId="77777777" w:rsidR="00EF6909" w:rsidRPr="00EF6909" w:rsidRDefault="00EF6909" w:rsidP="00EF6909">
            <w:pPr>
              <w:pStyle w:val="TableParagraph"/>
              <w:widowControl w:val="0"/>
              <w:autoSpaceDE w:val="0"/>
              <w:autoSpaceDN w:val="0"/>
            </w:pPr>
            <w:r w:rsidRPr="00EF6909">
              <w:t>анкети</w:t>
            </w:r>
          </w:p>
        </w:tc>
        <w:tc>
          <w:tcPr>
            <w:tcW w:w="1701" w:type="dxa"/>
            <w:gridSpan w:val="2"/>
          </w:tcPr>
          <w:p w14:paraId="73A8299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54FFB5E" w14:textId="77777777" w:rsidR="00EF6909" w:rsidRPr="00EF6909" w:rsidRDefault="00EF6909" w:rsidP="00EF6909">
            <w:pPr>
              <w:pStyle w:val="TableParagraph"/>
              <w:widowControl w:val="0"/>
              <w:autoSpaceDE w:val="0"/>
              <w:autoSpaceDN w:val="0"/>
            </w:pPr>
          </w:p>
        </w:tc>
      </w:tr>
      <w:tr w:rsidR="00EF6909" w:rsidRPr="00EF6909" w14:paraId="5984FC0E" w14:textId="77777777" w:rsidTr="00EE7BF3">
        <w:tc>
          <w:tcPr>
            <w:tcW w:w="2527" w:type="dxa"/>
            <w:gridSpan w:val="2"/>
            <w:vMerge/>
          </w:tcPr>
          <w:p w14:paraId="7E183E08" w14:textId="77777777" w:rsidR="00EF6909" w:rsidRPr="00EF6909" w:rsidRDefault="00EF6909" w:rsidP="00EF6909">
            <w:pPr>
              <w:pStyle w:val="TableParagraph"/>
              <w:widowControl w:val="0"/>
              <w:autoSpaceDE w:val="0"/>
              <w:autoSpaceDN w:val="0"/>
              <w:rPr>
                <w:b/>
              </w:rPr>
            </w:pPr>
          </w:p>
        </w:tc>
        <w:tc>
          <w:tcPr>
            <w:tcW w:w="6540" w:type="dxa"/>
            <w:gridSpan w:val="2"/>
          </w:tcPr>
          <w:p w14:paraId="0310AA9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316C9202"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2D2A30F2"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46A472B4"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DD1457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506303E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198AF2D" w14:textId="77777777" w:rsidR="00EF6909" w:rsidRPr="00EF6909" w:rsidRDefault="00EF6909" w:rsidP="00EF6909">
            <w:pPr>
              <w:pStyle w:val="TableParagraph"/>
              <w:widowControl w:val="0"/>
              <w:autoSpaceDE w:val="0"/>
              <w:autoSpaceDN w:val="0"/>
            </w:pPr>
          </w:p>
        </w:tc>
      </w:tr>
      <w:tr w:rsidR="00EF6909" w:rsidRPr="00EF6909" w14:paraId="69CAA465" w14:textId="77777777" w:rsidTr="00EE7BF3">
        <w:tc>
          <w:tcPr>
            <w:tcW w:w="2527" w:type="dxa"/>
            <w:gridSpan w:val="2"/>
            <w:vMerge/>
          </w:tcPr>
          <w:p w14:paraId="5DC69374" w14:textId="77777777" w:rsidR="00EF6909" w:rsidRPr="00EF6909" w:rsidRDefault="00EF6909" w:rsidP="00EF6909">
            <w:pPr>
              <w:pStyle w:val="TableParagraph"/>
              <w:widowControl w:val="0"/>
              <w:autoSpaceDE w:val="0"/>
              <w:autoSpaceDN w:val="0"/>
              <w:rPr>
                <w:b/>
              </w:rPr>
            </w:pPr>
          </w:p>
        </w:tc>
        <w:tc>
          <w:tcPr>
            <w:tcW w:w="6540" w:type="dxa"/>
            <w:gridSpan w:val="2"/>
          </w:tcPr>
          <w:p w14:paraId="2613C3CD"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5F4B503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6750FF0E"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2955BB51" w14:textId="77777777" w:rsidR="00EF6909" w:rsidRPr="00EF6909" w:rsidRDefault="00EF6909" w:rsidP="00EF6909">
            <w:pPr>
              <w:pStyle w:val="TableParagraph"/>
              <w:widowControl w:val="0"/>
              <w:autoSpaceDE w:val="0"/>
              <w:autoSpaceDN w:val="0"/>
            </w:pPr>
            <w:r w:rsidRPr="00EF6909">
              <w:t xml:space="preserve">Класні </w:t>
            </w:r>
            <w:r w:rsidRPr="00EF6909">
              <w:lastRenderedPageBreak/>
              <w:t>керівники 1 класів</w:t>
            </w:r>
          </w:p>
        </w:tc>
        <w:tc>
          <w:tcPr>
            <w:tcW w:w="1218" w:type="dxa"/>
            <w:gridSpan w:val="2"/>
          </w:tcPr>
          <w:p w14:paraId="58FFD63C" w14:textId="77777777" w:rsidR="00EF6909" w:rsidRPr="00EF6909" w:rsidRDefault="00EF6909" w:rsidP="00EF6909">
            <w:pPr>
              <w:pStyle w:val="TableParagraph"/>
              <w:widowControl w:val="0"/>
              <w:autoSpaceDE w:val="0"/>
              <w:autoSpaceDN w:val="0"/>
            </w:pPr>
          </w:p>
        </w:tc>
      </w:tr>
      <w:tr w:rsidR="00EF6909" w:rsidRPr="00EF6909" w14:paraId="2629DD51" w14:textId="77777777" w:rsidTr="00EE7BF3">
        <w:tc>
          <w:tcPr>
            <w:tcW w:w="15388" w:type="dxa"/>
            <w:gridSpan w:val="11"/>
            <w:shd w:val="clear" w:color="auto" w:fill="FFFF00"/>
            <w:vAlign w:val="center"/>
          </w:tcPr>
          <w:p w14:paraId="1E11A669" w14:textId="77777777" w:rsidR="00EF6909" w:rsidRPr="00EF6909" w:rsidRDefault="00EF6909" w:rsidP="00EF6909">
            <w:pPr>
              <w:pStyle w:val="TableParagraph"/>
              <w:widowControl w:val="0"/>
              <w:autoSpaceDE w:val="0"/>
              <w:autoSpaceDN w:val="0"/>
            </w:pPr>
            <w:r w:rsidRPr="00EF6909">
              <w:rPr>
                <w:b/>
              </w:rPr>
              <w:lastRenderedPageBreak/>
              <w:t>1.3. Створення освітнього середовища, вільного від будь-яких форм насильства та дискримінації</w:t>
            </w:r>
          </w:p>
        </w:tc>
      </w:tr>
      <w:tr w:rsidR="00EF6909" w:rsidRPr="00EF6909" w14:paraId="2A4A66CB" w14:textId="77777777" w:rsidTr="00EE7BF3">
        <w:trPr>
          <w:trHeight w:val="281"/>
        </w:trPr>
        <w:tc>
          <w:tcPr>
            <w:tcW w:w="2527" w:type="dxa"/>
            <w:gridSpan w:val="2"/>
            <w:vMerge w:val="restart"/>
          </w:tcPr>
          <w:p w14:paraId="2F1C37BB"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6892C976"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6247AD7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2D6F39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B4BD2A1"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6DC3E2E" w14:textId="77777777" w:rsidR="00EF6909" w:rsidRPr="00EF6909" w:rsidRDefault="00EF6909" w:rsidP="00EF6909">
            <w:pPr>
              <w:pStyle w:val="TableParagraph"/>
              <w:widowControl w:val="0"/>
              <w:autoSpaceDE w:val="0"/>
              <w:autoSpaceDN w:val="0"/>
            </w:pPr>
          </w:p>
        </w:tc>
      </w:tr>
      <w:tr w:rsidR="00EF6909" w:rsidRPr="00EF6909" w14:paraId="04B87C9A" w14:textId="77777777" w:rsidTr="00EE7BF3">
        <w:trPr>
          <w:trHeight w:val="281"/>
        </w:trPr>
        <w:tc>
          <w:tcPr>
            <w:tcW w:w="2527" w:type="dxa"/>
            <w:gridSpan w:val="2"/>
            <w:vMerge/>
          </w:tcPr>
          <w:p w14:paraId="03564BCC"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20A6809E" w14:textId="77777777" w:rsidR="00EF6909" w:rsidRPr="00EF6909" w:rsidRDefault="00EF6909" w:rsidP="00EF6909">
            <w:pPr>
              <w:pStyle w:val="TableParagraph"/>
              <w:widowControl w:val="0"/>
              <w:autoSpaceDE w:val="0"/>
              <w:autoSpaceDN w:val="0"/>
            </w:pPr>
            <w:r w:rsidRPr="00EF6909">
              <w:t>Моніторинг безпечності та комфортності закладу освіти та освітнього середовища.</w:t>
            </w:r>
          </w:p>
          <w:p w14:paraId="2EA0E705" w14:textId="77777777" w:rsidR="00EF6909" w:rsidRPr="00EF6909" w:rsidRDefault="00EF6909" w:rsidP="00EF6909">
            <w:pPr>
              <w:pStyle w:val="TableParagraph"/>
              <w:widowControl w:val="0"/>
              <w:autoSpaceDE w:val="0"/>
              <w:autoSpaceDN w:val="0"/>
            </w:pPr>
          </w:p>
        </w:tc>
        <w:tc>
          <w:tcPr>
            <w:tcW w:w="1701" w:type="dxa"/>
          </w:tcPr>
          <w:p w14:paraId="6DCB7871"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31D867C9" w14:textId="77777777" w:rsidR="00EF6909" w:rsidRPr="00EF6909" w:rsidRDefault="00EF6909" w:rsidP="00EF6909">
            <w:pPr>
              <w:pStyle w:val="TableParagraph"/>
              <w:widowControl w:val="0"/>
              <w:autoSpaceDE w:val="0"/>
              <w:autoSpaceDN w:val="0"/>
            </w:pPr>
            <w:r w:rsidRPr="00EF6909">
              <w:t>Опитування</w:t>
            </w:r>
          </w:p>
        </w:tc>
        <w:tc>
          <w:tcPr>
            <w:tcW w:w="1701" w:type="dxa"/>
            <w:gridSpan w:val="2"/>
          </w:tcPr>
          <w:p w14:paraId="561250A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ADE1B4" w14:textId="77777777" w:rsidR="00EF6909" w:rsidRPr="00EF6909" w:rsidRDefault="00EF6909" w:rsidP="00EF6909">
            <w:pPr>
              <w:pStyle w:val="TableParagraph"/>
              <w:widowControl w:val="0"/>
              <w:autoSpaceDE w:val="0"/>
              <w:autoSpaceDN w:val="0"/>
            </w:pPr>
          </w:p>
        </w:tc>
      </w:tr>
      <w:tr w:rsidR="00EF6909" w:rsidRPr="00EF6909" w14:paraId="700B3D64" w14:textId="77777777" w:rsidTr="00EE7BF3">
        <w:trPr>
          <w:trHeight w:val="281"/>
        </w:trPr>
        <w:tc>
          <w:tcPr>
            <w:tcW w:w="2527" w:type="dxa"/>
            <w:gridSpan w:val="2"/>
            <w:vMerge/>
          </w:tcPr>
          <w:p w14:paraId="3490DAFD"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42DFAD8" w14:textId="77777777" w:rsidR="00EF6909" w:rsidRPr="00EF6909" w:rsidRDefault="00EF6909" w:rsidP="00EF6909">
            <w:pPr>
              <w:pStyle w:val="TableParagraph"/>
              <w:widowControl w:val="0"/>
              <w:autoSpaceDE w:val="0"/>
              <w:autoSpaceDN w:val="0"/>
            </w:pPr>
            <w:r w:rsidRPr="00EF6909">
              <w:t xml:space="preserve">Профілактичні заходи щодо запобіганню правопорушень, пропусків, булінгу, насилля, неетичної поведінки. Флешмоб “Запитай дитину про булінг”  </w:t>
            </w:r>
            <w:hyperlink r:id="rId64" w:history="1">
              <w:r w:rsidRPr="00EF6909">
                <w:rPr>
                  <w:rStyle w:val="af2"/>
                </w:rPr>
                <w:t>https://eo.gov.ua/biblioteka/</w:t>
              </w:r>
            </w:hyperlink>
            <w:r w:rsidRPr="00EF6909">
              <w:t xml:space="preserve"> </w:t>
            </w:r>
          </w:p>
        </w:tc>
        <w:tc>
          <w:tcPr>
            <w:tcW w:w="1701" w:type="dxa"/>
          </w:tcPr>
          <w:p w14:paraId="62FD0FA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214D6131"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096562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1273658B" w14:textId="77777777" w:rsidR="00EF6909" w:rsidRPr="00EF6909" w:rsidRDefault="00EF6909" w:rsidP="00EF6909">
            <w:pPr>
              <w:pStyle w:val="TableParagraph"/>
              <w:widowControl w:val="0"/>
              <w:autoSpaceDE w:val="0"/>
              <w:autoSpaceDN w:val="0"/>
            </w:pPr>
          </w:p>
        </w:tc>
      </w:tr>
      <w:tr w:rsidR="00EF6909" w:rsidRPr="00EF6909" w14:paraId="7A94A591" w14:textId="77777777" w:rsidTr="00EE7BF3">
        <w:trPr>
          <w:trHeight w:val="281"/>
        </w:trPr>
        <w:tc>
          <w:tcPr>
            <w:tcW w:w="2527" w:type="dxa"/>
            <w:gridSpan w:val="2"/>
            <w:vMerge/>
          </w:tcPr>
          <w:p w14:paraId="7A3F127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60B58500" w14:textId="77777777" w:rsidR="00EF6909" w:rsidRPr="00EF6909" w:rsidRDefault="00EF6909" w:rsidP="00EF6909">
            <w:pPr>
              <w:pStyle w:val="TableParagraph"/>
              <w:widowControl w:val="0"/>
              <w:autoSpaceDE w:val="0"/>
              <w:autoSpaceDN w:val="0"/>
            </w:pPr>
            <w:r w:rsidRPr="00EF6909">
              <w:t>Оновлення матеріалів на сайті закладу щодо попередження булінгу</w:t>
            </w:r>
          </w:p>
        </w:tc>
        <w:tc>
          <w:tcPr>
            <w:tcW w:w="1701" w:type="dxa"/>
          </w:tcPr>
          <w:p w14:paraId="2EBC3C60" w14:textId="77777777" w:rsidR="00EF6909" w:rsidRPr="00EF6909" w:rsidRDefault="00EF6909" w:rsidP="00EF6909">
            <w:pPr>
              <w:pStyle w:val="TableParagraph"/>
              <w:widowControl w:val="0"/>
              <w:autoSpaceDE w:val="0"/>
              <w:autoSpaceDN w:val="0"/>
            </w:pPr>
            <w:r w:rsidRPr="00EF6909">
              <w:t>До 31.03</w:t>
            </w:r>
          </w:p>
        </w:tc>
        <w:tc>
          <w:tcPr>
            <w:tcW w:w="1701" w:type="dxa"/>
            <w:gridSpan w:val="2"/>
          </w:tcPr>
          <w:p w14:paraId="0664ED8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8F8B51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8485940" w14:textId="77777777" w:rsidR="00EF6909" w:rsidRPr="00EF6909" w:rsidRDefault="00EF6909" w:rsidP="00EF6909">
            <w:pPr>
              <w:pStyle w:val="TableParagraph"/>
              <w:widowControl w:val="0"/>
              <w:autoSpaceDE w:val="0"/>
              <w:autoSpaceDN w:val="0"/>
            </w:pPr>
          </w:p>
        </w:tc>
      </w:tr>
      <w:tr w:rsidR="00EF6909" w:rsidRPr="00EF6909" w14:paraId="4B325DAA" w14:textId="77777777" w:rsidTr="00EE7BF3">
        <w:trPr>
          <w:trHeight w:val="281"/>
        </w:trPr>
        <w:tc>
          <w:tcPr>
            <w:tcW w:w="2527" w:type="dxa"/>
            <w:gridSpan w:val="2"/>
            <w:vMerge/>
          </w:tcPr>
          <w:p w14:paraId="33A0AA28"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35AC8B63" w14:textId="77777777" w:rsidR="00EF6909" w:rsidRPr="00EF6909" w:rsidRDefault="00EF6909" w:rsidP="00EF6909">
            <w:pPr>
              <w:pStyle w:val="TableParagraph"/>
              <w:widowControl w:val="0"/>
              <w:autoSpaceDE w:val="0"/>
              <w:autoSpaceDN w:val="0"/>
            </w:pPr>
            <w:r w:rsidRPr="00EF6909">
              <w:t>Проходження безкоштовного курсу «Недискримінаційний підхід у навчанні» на сайті EdEra, «Протидія та попередження булінгу в закладах освіти» (освітня платформа «PROMETHEUS»)</w:t>
            </w:r>
          </w:p>
        </w:tc>
        <w:tc>
          <w:tcPr>
            <w:tcW w:w="1701" w:type="dxa"/>
          </w:tcPr>
          <w:p w14:paraId="376C1A0D" w14:textId="77777777" w:rsidR="00EF6909" w:rsidRPr="00EF6909" w:rsidRDefault="00EF6909" w:rsidP="00EF6909">
            <w:pPr>
              <w:pStyle w:val="TableParagraph"/>
              <w:widowControl w:val="0"/>
              <w:autoSpaceDE w:val="0"/>
              <w:autoSpaceDN w:val="0"/>
            </w:pPr>
          </w:p>
        </w:tc>
        <w:tc>
          <w:tcPr>
            <w:tcW w:w="1701" w:type="dxa"/>
            <w:gridSpan w:val="2"/>
          </w:tcPr>
          <w:p w14:paraId="49302A55" w14:textId="77777777" w:rsidR="00EF6909" w:rsidRPr="00EF6909" w:rsidRDefault="00EF6909" w:rsidP="00EF6909">
            <w:pPr>
              <w:pStyle w:val="TableParagraph"/>
              <w:widowControl w:val="0"/>
              <w:autoSpaceDE w:val="0"/>
              <w:autoSpaceDN w:val="0"/>
            </w:pPr>
          </w:p>
        </w:tc>
        <w:tc>
          <w:tcPr>
            <w:tcW w:w="1701" w:type="dxa"/>
            <w:gridSpan w:val="2"/>
          </w:tcPr>
          <w:p w14:paraId="57D4CEE7"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A124D76" w14:textId="77777777" w:rsidR="00EF6909" w:rsidRPr="00EF6909" w:rsidRDefault="00EF6909" w:rsidP="00EF6909">
            <w:pPr>
              <w:pStyle w:val="TableParagraph"/>
              <w:widowControl w:val="0"/>
              <w:autoSpaceDE w:val="0"/>
              <w:autoSpaceDN w:val="0"/>
            </w:pPr>
          </w:p>
        </w:tc>
      </w:tr>
      <w:tr w:rsidR="00EF6909" w:rsidRPr="00EF6909" w14:paraId="46B777E5" w14:textId="77777777" w:rsidTr="00EE7BF3">
        <w:trPr>
          <w:trHeight w:val="281"/>
        </w:trPr>
        <w:tc>
          <w:tcPr>
            <w:tcW w:w="2527" w:type="dxa"/>
            <w:gridSpan w:val="2"/>
            <w:vMerge/>
          </w:tcPr>
          <w:p w14:paraId="66402CA1"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tcPr>
          <w:p w14:paraId="46FD0F94" w14:textId="77777777" w:rsidR="00EF6909" w:rsidRPr="00EF6909" w:rsidRDefault="00EF6909" w:rsidP="00EF6909">
            <w:pPr>
              <w:pStyle w:val="TableParagraph"/>
              <w:widowControl w:val="0"/>
              <w:autoSpaceDE w:val="0"/>
              <w:autoSpaceDN w:val="0"/>
            </w:pPr>
            <w:r w:rsidRPr="00EF6909">
              <w:t xml:space="preserve"> «Майстерність педагогічного спілкування. Як згуртувати учнівський колектив» (виступ на засіданні класних керівників).</w:t>
            </w:r>
          </w:p>
        </w:tc>
        <w:tc>
          <w:tcPr>
            <w:tcW w:w="1701" w:type="dxa"/>
            <w:tcBorders>
              <w:left w:val="single" w:sz="4" w:space="0" w:color="auto"/>
            </w:tcBorders>
          </w:tcPr>
          <w:p w14:paraId="754B7A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BAB5DF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8413FBA" w14:textId="77777777" w:rsidR="00EF6909" w:rsidRPr="00EF6909" w:rsidRDefault="00EF6909" w:rsidP="00EF6909">
            <w:pPr>
              <w:pStyle w:val="TableParagraph"/>
              <w:widowControl w:val="0"/>
              <w:autoSpaceDE w:val="0"/>
              <w:autoSpaceDN w:val="0"/>
            </w:pPr>
            <w:r w:rsidRPr="00EF6909">
              <w:t>Психолог, соціальний педагог</w:t>
            </w:r>
          </w:p>
        </w:tc>
        <w:tc>
          <w:tcPr>
            <w:tcW w:w="1218" w:type="dxa"/>
            <w:gridSpan w:val="2"/>
          </w:tcPr>
          <w:p w14:paraId="6A367871" w14:textId="77777777" w:rsidR="00EF6909" w:rsidRPr="00EF6909" w:rsidRDefault="00EF6909" w:rsidP="00EF6909">
            <w:pPr>
              <w:pStyle w:val="TableParagraph"/>
              <w:widowControl w:val="0"/>
              <w:autoSpaceDE w:val="0"/>
              <w:autoSpaceDN w:val="0"/>
            </w:pPr>
          </w:p>
        </w:tc>
      </w:tr>
      <w:tr w:rsidR="00EF6909" w:rsidRPr="00EF6909" w14:paraId="143AAF49" w14:textId="77777777" w:rsidTr="00EE7BF3">
        <w:tc>
          <w:tcPr>
            <w:tcW w:w="2527" w:type="dxa"/>
            <w:gridSpan w:val="2"/>
            <w:vMerge w:val="restart"/>
          </w:tcPr>
          <w:p w14:paraId="077F54CD"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3AE4F053"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BE46E4D"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5686B2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E2548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2D0EDAC" w14:textId="77777777" w:rsidR="00EF6909" w:rsidRPr="00EF6909" w:rsidRDefault="00EF6909" w:rsidP="00EF6909">
            <w:pPr>
              <w:pStyle w:val="TableParagraph"/>
              <w:widowControl w:val="0"/>
              <w:autoSpaceDE w:val="0"/>
              <w:autoSpaceDN w:val="0"/>
            </w:pPr>
          </w:p>
        </w:tc>
      </w:tr>
      <w:tr w:rsidR="00EF6909" w:rsidRPr="00EF6909" w14:paraId="4C3D7A85" w14:textId="77777777" w:rsidTr="00EE7BF3">
        <w:tc>
          <w:tcPr>
            <w:tcW w:w="2527" w:type="dxa"/>
            <w:gridSpan w:val="2"/>
            <w:vMerge/>
          </w:tcPr>
          <w:p w14:paraId="2A634828" w14:textId="77777777" w:rsidR="00EF6909" w:rsidRPr="00EF6909" w:rsidRDefault="00EF6909" w:rsidP="00EF6909">
            <w:pPr>
              <w:pStyle w:val="TableParagraph"/>
              <w:widowControl w:val="0"/>
              <w:autoSpaceDE w:val="0"/>
              <w:autoSpaceDN w:val="0"/>
              <w:rPr>
                <w:b/>
              </w:rPr>
            </w:pPr>
          </w:p>
        </w:tc>
        <w:tc>
          <w:tcPr>
            <w:tcW w:w="6540" w:type="dxa"/>
            <w:gridSpan w:val="2"/>
          </w:tcPr>
          <w:p w14:paraId="3DD3E8B2" w14:textId="77777777" w:rsidR="00EF6909" w:rsidRPr="00EF6909" w:rsidRDefault="00EF6909" w:rsidP="00EF6909">
            <w:pPr>
              <w:pStyle w:val="TableParagraph"/>
              <w:widowControl w:val="0"/>
              <w:autoSpaceDE w:val="0"/>
              <w:autoSpaceDN w:val="0"/>
            </w:pPr>
            <w:r w:rsidRPr="00EF6909">
              <w:t>Міні – тренінг «Як навчити дітей безпечної поведінки в Інтернеті»</w:t>
            </w:r>
          </w:p>
        </w:tc>
        <w:tc>
          <w:tcPr>
            <w:tcW w:w="1701" w:type="dxa"/>
          </w:tcPr>
          <w:p w14:paraId="0592B70E" w14:textId="40DA25C8" w:rsidR="00EF6909" w:rsidRPr="00EF6909" w:rsidRDefault="00EF6909" w:rsidP="003251F2">
            <w:pPr>
              <w:pStyle w:val="TableParagraph"/>
              <w:widowControl w:val="0"/>
              <w:autoSpaceDE w:val="0"/>
              <w:autoSpaceDN w:val="0"/>
            </w:pPr>
            <w:r w:rsidRPr="00EF6909">
              <w:t>0</w:t>
            </w:r>
            <w:r w:rsidR="003251F2">
              <w:t>2</w:t>
            </w:r>
            <w:r w:rsidRPr="00EF6909">
              <w:t>-0</w:t>
            </w:r>
            <w:r w:rsidR="003251F2">
              <w:t>6</w:t>
            </w:r>
            <w:r w:rsidRPr="00EF6909">
              <w:t>.03.</w:t>
            </w:r>
          </w:p>
        </w:tc>
        <w:tc>
          <w:tcPr>
            <w:tcW w:w="1701" w:type="dxa"/>
            <w:gridSpan w:val="2"/>
          </w:tcPr>
          <w:p w14:paraId="68854503" w14:textId="77777777" w:rsidR="00EF6909" w:rsidRPr="00EF6909" w:rsidRDefault="00EF6909" w:rsidP="00EF6909">
            <w:pPr>
              <w:pStyle w:val="TableParagraph"/>
              <w:widowControl w:val="0"/>
              <w:autoSpaceDE w:val="0"/>
              <w:autoSpaceDN w:val="0"/>
            </w:pPr>
          </w:p>
        </w:tc>
        <w:tc>
          <w:tcPr>
            <w:tcW w:w="1701" w:type="dxa"/>
            <w:gridSpan w:val="2"/>
          </w:tcPr>
          <w:p w14:paraId="5BB57561" w14:textId="77777777" w:rsidR="00EF6909" w:rsidRPr="00EF6909" w:rsidRDefault="00EF6909" w:rsidP="00EF6909">
            <w:pPr>
              <w:pStyle w:val="TableParagraph"/>
              <w:widowControl w:val="0"/>
              <w:autoSpaceDE w:val="0"/>
              <w:autoSpaceDN w:val="0"/>
            </w:pPr>
            <w:r w:rsidRPr="00EF6909">
              <w:t xml:space="preserve">Вч.інформатики </w:t>
            </w:r>
          </w:p>
        </w:tc>
        <w:tc>
          <w:tcPr>
            <w:tcW w:w="1218" w:type="dxa"/>
            <w:gridSpan w:val="2"/>
          </w:tcPr>
          <w:p w14:paraId="5B64FCA7" w14:textId="77777777" w:rsidR="00EF6909" w:rsidRPr="00EF6909" w:rsidRDefault="00EF6909" w:rsidP="00EF6909">
            <w:pPr>
              <w:pStyle w:val="TableParagraph"/>
              <w:widowControl w:val="0"/>
              <w:autoSpaceDE w:val="0"/>
              <w:autoSpaceDN w:val="0"/>
            </w:pPr>
          </w:p>
        </w:tc>
      </w:tr>
      <w:tr w:rsidR="00EF6909" w:rsidRPr="00EF6909" w14:paraId="76EC628F" w14:textId="77777777" w:rsidTr="00EE7BF3">
        <w:tc>
          <w:tcPr>
            <w:tcW w:w="2527" w:type="dxa"/>
            <w:gridSpan w:val="2"/>
            <w:vMerge/>
          </w:tcPr>
          <w:p w14:paraId="6D9210B6" w14:textId="77777777" w:rsidR="00EF6909" w:rsidRPr="00EF6909" w:rsidRDefault="00EF6909" w:rsidP="00EF6909">
            <w:pPr>
              <w:pStyle w:val="TableParagraph"/>
              <w:widowControl w:val="0"/>
              <w:autoSpaceDE w:val="0"/>
              <w:autoSpaceDN w:val="0"/>
              <w:rPr>
                <w:b/>
              </w:rPr>
            </w:pPr>
          </w:p>
        </w:tc>
        <w:tc>
          <w:tcPr>
            <w:tcW w:w="6540" w:type="dxa"/>
            <w:gridSpan w:val="2"/>
          </w:tcPr>
          <w:p w14:paraId="17981280"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400A800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DDF84D5"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2F7C0DD"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AE9DE6" w14:textId="77777777" w:rsidR="00EF6909" w:rsidRPr="00EF6909" w:rsidRDefault="00EF6909" w:rsidP="00EF6909">
            <w:pPr>
              <w:pStyle w:val="TableParagraph"/>
              <w:widowControl w:val="0"/>
              <w:autoSpaceDE w:val="0"/>
              <w:autoSpaceDN w:val="0"/>
            </w:pPr>
          </w:p>
        </w:tc>
      </w:tr>
      <w:tr w:rsidR="00EF6909" w:rsidRPr="00EF6909" w14:paraId="1712101C" w14:textId="77777777" w:rsidTr="00EE7BF3">
        <w:tc>
          <w:tcPr>
            <w:tcW w:w="2527" w:type="dxa"/>
            <w:gridSpan w:val="2"/>
            <w:vMerge/>
          </w:tcPr>
          <w:p w14:paraId="658DF844" w14:textId="77777777" w:rsidR="00EF6909" w:rsidRPr="00EF6909" w:rsidRDefault="00EF6909" w:rsidP="00EF6909">
            <w:pPr>
              <w:pStyle w:val="TableParagraph"/>
              <w:widowControl w:val="0"/>
              <w:autoSpaceDE w:val="0"/>
              <w:autoSpaceDN w:val="0"/>
              <w:rPr>
                <w:b/>
              </w:rPr>
            </w:pPr>
          </w:p>
        </w:tc>
        <w:tc>
          <w:tcPr>
            <w:tcW w:w="6540" w:type="dxa"/>
            <w:gridSpan w:val="2"/>
          </w:tcPr>
          <w:p w14:paraId="127A2D5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7429ED8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78ADB45"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50A9D9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4C742F" w14:textId="77777777" w:rsidR="00EF6909" w:rsidRPr="00EF6909" w:rsidRDefault="00EF6909" w:rsidP="00EF6909">
            <w:pPr>
              <w:pStyle w:val="TableParagraph"/>
              <w:widowControl w:val="0"/>
              <w:autoSpaceDE w:val="0"/>
              <w:autoSpaceDN w:val="0"/>
            </w:pPr>
          </w:p>
        </w:tc>
      </w:tr>
      <w:tr w:rsidR="00EF6909" w:rsidRPr="00EF6909" w14:paraId="5690041A" w14:textId="77777777" w:rsidTr="00EE7BF3">
        <w:trPr>
          <w:trHeight w:val="616"/>
        </w:trPr>
        <w:tc>
          <w:tcPr>
            <w:tcW w:w="15388" w:type="dxa"/>
            <w:gridSpan w:val="11"/>
            <w:shd w:val="clear" w:color="auto" w:fill="FFFF00"/>
            <w:vAlign w:val="center"/>
          </w:tcPr>
          <w:p w14:paraId="2B00BE44"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4BD323F1" w14:textId="77777777" w:rsidTr="00EE7BF3">
        <w:tc>
          <w:tcPr>
            <w:tcW w:w="2527" w:type="dxa"/>
            <w:gridSpan w:val="2"/>
          </w:tcPr>
          <w:p w14:paraId="6DFA4BA2"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36347F29"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16FF24BC"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530F5CB"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5252611C"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D644C62" w14:textId="77777777" w:rsidR="00EF6909" w:rsidRPr="00EF6909" w:rsidRDefault="00EF6909" w:rsidP="00EF6909">
            <w:pPr>
              <w:pStyle w:val="TableParagraph"/>
              <w:widowControl w:val="0"/>
              <w:autoSpaceDE w:val="0"/>
              <w:autoSpaceDN w:val="0"/>
            </w:pPr>
          </w:p>
        </w:tc>
      </w:tr>
      <w:tr w:rsidR="00EF6909" w:rsidRPr="00EF6909" w14:paraId="35BA5374" w14:textId="77777777" w:rsidTr="00EE7BF3">
        <w:tc>
          <w:tcPr>
            <w:tcW w:w="2527" w:type="dxa"/>
            <w:gridSpan w:val="2"/>
            <w:vMerge w:val="restart"/>
          </w:tcPr>
          <w:p w14:paraId="7E16B44E"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481019C8"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CB9FAD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5D86371"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96BCA6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073FCD79" w14:textId="77777777" w:rsidR="00EF6909" w:rsidRPr="00EF6909" w:rsidRDefault="00EF6909" w:rsidP="00EF6909">
            <w:pPr>
              <w:pStyle w:val="TableParagraph"/>
              <w:widowControl w:val="0"/>
              <w:autoSpaceDE w:val="0"/>
              <w:autoSpaceDN w:val="0"/>
              <w:rPr>
                <w:vertAlign w:val="subscript"/>
              </w:rPr>
            </w:pPr>
          </w:p>
        </w:tc>
      </w:tr>
      <w:tr w:rsidR="00EF6909" w:rsidRPr="00EF6909" w14:paraId="64071F5B" w14:textId="77777777" w:rsidTr="00EE7BF3">
        <w:tc>
          <w:tcPr>
            <w:tcW w:w="2527" w:type="dxa"/>
            <w:gridSpan w:val="2"/>
            <w:vMerge/>
          </w:tcPr>
          <w:p w14:paraId="48206155" w14:textId="77777777" w:rsidR="00EF6909" w:rsidRPr="00EF6909" w:rsidRDefault="00EF6909" w:rsidP="00EF6909">
            <w:pPr>
              <w:pStyle w:val="TableParagraph"/>
              <w:widowControl w:val="0"/>
              <w:autoSpaceDE w:val="0"/>
              <w:autoSpaceDN w:val="0"/>
              <w:rPr>
                <w:b/>
              </w:rPr>
            </w:pPr>
          </w:p>
        </w:tc>
        <w:tc>
          <w:tcPr>
            <w:tcW w:w="6540" w:type="dxa"/>
            <w:gridSpan w:val="2"/>
          </w:tcPr>
          <w:p w14:paraId="1D42CBB4" w14:textId="77777777" w:rsidR="00EF6909" w:rsidRPr="00EF6909" w:rsidRDefault="00EF6909" w:rsidP="00EF6909">
            <w:pPr>
              <w:pStyle w:val="TableParagraph"/>
              <w:widowControl w:val="0"/>
              <w:autoSpaceDE w:val="0"/>
              <w:autoSpaceDN w:val="0"/>
            </w:pPr>
            <w:r w:rsidRPr="00EF6909">
              <w:t xml:space="preserve">Залучення усіх учасників освітнього процесу до участі у Стем - </w:t>
            </w:r>
            <w:r w:rsidRPr="00EF6909">
              <w:lastRenderedPageBreak/>
              <w:t>тижні</w:t>
            </w:r>
          </w:p>
        </w:tc>
        <w:tc>
          <w:tcPr>
            <w:tcW w:w="1701" w:type="dxa"/>
          </w:tcPr>
          <w:p w14:paraId="268D795B" w14:textId="77777777" w:rsidR="00EF6909" w:rsidRPr="00EF6909" w:rsidRDefault="00EF6909" w:rsidP="00EF6909">
            <w:pPr>
              <w:pStyle w:val="TableParagraph"/>
              <w:widowControl w:val="0"/>
              <w:autoSpaceDE w:val="0"/>
              <w:autoSpaceDN w:val="0"/>
            </w:pPr>
            <w:r w:rsidRPr="00EF6909">
              <w:lastRenderedPageBreak/>
              <w:t>За графіком</w:t>
            </w:r>
          </w:p>
        </w:tc>
        <w:tc>
          <w:tcPr>
            <w:tcW w:w="1701" w:type="dxa"/>
            <w:gridSpan w:val="2"/>
          </w:tcPr>
          <w:p w14:paraId="1C755E0B"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5DA5987F"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34D82B6F" w14:textId="77777777" w:rsidR="00EF6909" w:rsidRPr="00EF6909" w:rsidRDefault="00EF6909" w:rsidP="00EF6909">
            <w:pPr>
              <w:pStyle w:val="TableParagraph"/>
              <w:widowControl w:val="0"/>
              <w:autoSpaceDE w:val="0"/>
              <w:autoSpaceDN w:val="0"/>
              <w:rPr>
                <w:vertAlign w:val="subscript"/>
              </w:rPr>
            </w:pPr>
          </w:p>
        </w:tc>
      </w:tr>
      <w:tr w:rsidR="00EF6909" w:rsidRPr="00EF6909" w14:paraId="61D7C25D" w14:textId="77777777" w:rsidTr="00EE7BF3">
        <w:tc>
          <w:tcPr>
            <w:tcW w:w="2527" w:type="dxa"/>
            <w:gridSpan w:val="2"/>
            <w:vMerge w:val="restart"/>
          </w:tcPr>
          <w:p w14:paraId="004AE4B1"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1.4.3.Інформаційна та соціально-культурна комунікація учасників освітнього процесу</w:t>
            </w:r>
          </w:p>
        </w:tc>
        <w:tc>
          <w:tcPr>
            <w:tcW w:w="6540" w:type="dxa"/>
            <w:gridSpan w:val="2"/>
          </w:tcPr>
          <w:p w14:paraId="54340CBA"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6BD91EC6"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037E8D0A"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28F57CE5"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6CC522DF" w14:textId="77777777" w:rsidR="00EF6909" w:rsidRPr="00EF6909" w:rsidRDefault="00EF6909" w:rsidP="00EF6909">
            <w:pPr>
              <w:pStyle w:val="TableParagraph"/>
              <w:widowControl w:val="0"/>
              <w:autoSpaceDE w:val="0"/>
              <w:autoSpaceDN w:val="0"/>
              <w:rPr>
                <w:vertAlign w:val="subscript"/>
              </w:rPr>
            </w:pPr>
          </w:p>
        </w:tc>
      </w:tr>
      <w:tr w:rsidR="00EF6909" w:rsidRPr="00EF6909" w14:paraId="37C068FF" w14:textId="77777777" w:rsidTr="00EE7BF3">
        <w:tc>
          <w:tcPr>
            <w:tcW w:w="2527" w:type="dxa"/>
            <w:gridSpan w:val="2"/>
            <w:vMerge/>
          </w:tcPr>
          <w:p w14:paraId="2D4865A5" w14:textId="77777777" w:rsidR="00EF6909" w:rsidRPr="00EF6909" w:rsidRDefault="00EF6909" w:rsidP="00EF6909">
            <w:pPr>
              <w:pStyle w:val="TableParagraph"/>
              <w:widowControl w:val="0"/>
              <w:autoSpaceDE w:val="0"/>
              <w:autoSpaceDN w:val="0"/>
              <w:rPr>
                <w:b/>
              </w:rPr>
            </w:pPr>
          </w:p>
        </w:tc>
        <w:tc>
          <w:tcPr>
            <w:tcW w:w="6540" w:type="dxa"/>
            <w:gridSpan w:val="2"/>
          </w:tcPr>
          <w:p w14:paraId="4D702815"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62BE8FD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3A1C9C8"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C6D5D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706B7A7" w14:textId="77777777" w:rsidR="00EF6909" w:rsidRPr="00EF6909" w:rsidRDefault="00EF6909" w:rsidP="00EF6909">
            <w:pPr>
              <w:pStyle w:val="TableParagraph"/>
              <w:widowControl w:val="0"/>
              <w:autoSpaceDE w:val="0"/>
              <w:autoSpaceDN w:val="0"/>
              <w:rPr>
                <w:vertAlign w:val="subscript"/>
              </w:rPr>
            </w:pPr>
          </w:p>
        </w:tc>
      </w:tr>
      <w:tr w:rsidR="00EF6909" w:rsidRPr="00EF6909" w14:paraId="2CE78ACD" w14:textId="77777777" w:rsidTr="00EE7BF3">
        <w:tc>
          <w:tcPr>
            <w:tcW w:w="2527" w:type="dxa"/>
            <w:gridSpan w:val="2"/>
            <w:vMerge/>
          </w:tcPr>
          <w:p w14:paraId="6B88C49E" w14:textId="77777777" w:rsidR="00EF6909" w:rsidRPr="00EF6909" w:rsidRDefault="00EF6909" w:rsidP="00EF6909">
            <w:pPr>
              <w:pStyle w:val="TableParagraph"/>
              <w:widowControl w:val="0"/>
              <w:autoSpaceDE w:val="0"/>
              <w:autoSpaceDN w:val="0"/>
              <w:rPr>
                <w:b/>
              </w:rPr>
            </w:pPr>
          </w:p>
        </w:tc>
        <w:tc>
          <w:tcPr>
            <w:tcW w:w="6540" w:type="dxa"/>
            <w:gridSpan w:val="2"/>
          </w:tcPr>
          <w:p w14:paraId="78EBD443" w14:textId="77777777" w:rsidR="00EF6909" w:rsidRPr="00EF6909" w:rsidRDefault="00EF6909" w:rsidP="00EF6909">
            <w:pPr>
              <w:pStyle w:val="TableParagraph"/>
              <w:widowControl w:val="0"/>
              <w:autoSpaceDE w:val="0"/>
              <w:autoSpaceDN w:val="0"/>
            </w:pPr>
            <w:r w:rsidRPr="00EF6909">
              <w:t>«Шляхами подвигу і слави» до дня визволення Дубно від німецько-фашистських загарбників.</w:t>
            </w:r>
          </w:p>
        </w:tc>
        <w:tc>
          <w:tcPr>
            <w:tcW w:w="1701" w:type="dxa"/>
          </w:tcPr>
          <w:p w14:paraId="0A3AF9B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38AA03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48307947"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06A96DD7" w14:textId="77777777" w:rsidR="00EF6909" w:rsidRPr="00EF6909" w:rsidRDefault="00EF6909" w:rsidP="00EF6909">
            <w:pPr>
              <w:pStyle w:val="TableParagraph"/>
              <w:widowControl w:val="0"/>
              <w:autoSpaceDE w:val="0"/>
              <w:autoSpaceDN w:val="0"/>
              <w:rPr>
                <w:vertAlign w:val="subscript"/>
              </w:rPr>
            </w:pPr>
          </w:p>
        </w:tc>
      </w:tr>
      <w:tr w:rsidR="00EF6909" w:rsidRPr="00EF6909" w14:paraId="014D69A7" w14:textId="77777777" w:rsidTr="00EE7BF3">
        <w:tc>
          <w:tcPr>
            <w:tcW w:w="2527" w:type="dxa"/>
            <w:gridSpan w:val="2"/>
            <w:vMerge w:val="restart"/>
          </w:tcPr>
          <w:p w14:paraId="49C4AF1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197CFBCA" w14:textId="77777777" w:rsidR="00EF6909" w:rsidRPr="00EF6909" w:rsidRDefault="00EF6909" w:rsidP="00EF6909">
            <w:pPr>
              <w:pStyle w:val="TableParagraph"/>
              <w:widowControl w:val="0"/>
              <w:autoSpaceDE w:val="0"/>
              <w:autoSpaceDN w:val="0"/>
            </w:pPr>
          </w:p>
          <w:p w14:paraId="6AD43B56" w14:textId="77777777" w:rsidR="00EF6909" w:rsidRPr="00EF6909" w:rsidRDefault="00EF6909" w:rsidP="00EF6909">
            <w:pPr>
              <w:pStyle w:val="TableParagraph"/>
              <w:widowControl w:val="0"/>
              <w:autoSpaceDE w:val="0"/>
              <w:autoSpaceDN w:val="0"/>
            </w:pPr>
            <w:r w:rsidRPr="00EF6909">
              <w:t>Серія занять «Бесіди про кар’єру» на тему професійного самовизначення та планування кар’єри для учнів 5-7 класів</w:t>
            </w:r>
          </w:p>
        </w:tc>
        <w:tc>
          <w:tcPr>
            <w:tcW w:w="1701" w:type="dxa"/>
          </w:tcPr>
          <w:p w14:paraId="6AF552F7" w14:textId="77777777" w:rsidR="00EF6909" w:rsidRPr="00EF6909" w:rsidRDefault="00EF6909" w:rsidP="00EF6909">
            <w:pPr>
              <w:pStyle w:val="TableParagraph"/>
              <w:widowControl w:val="0"/>
              <w:autoSpaceDE w:val="0"/>
              <w:autoSpaceDN w:val="0"/>
            </w:pPr>
            <w:r w:rsidRPr="00EF6909">
              <w:t>1-3 тиждень</w:t>
            </w:r>
          </w:p>
        </w:tc>
        <w:tc>
          <w:tcPr>
            <w:tcW w:w="1701" w:type="dxa"/>
            <w:gridSpan w:val="2"/>
          </w:tcPr>
          <w:p w14:paraId="607CD05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F51176F"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54FCCCE6" w14:textId="77777777" w:rsidR="00EF6909" w:rsidRPr="00EF6909" w:rsidRDefault="00EF6909" w:rsidP="00EF6909">
            <w:pPr>
              <w:pStyle w:val="TableParagraph"/>
              <w:widowControl w:val="0"/>
              <w:autoSpaceDE w:val="0"/>
              <w:autoSpaceDN w:val="0"/>
              <w:rPr>
                <w:vertAlign w:val="subscript"/>
              </w:rPr>
            </w:pPr>
          </w:p>
        </w:tc>
      </w:tr>
      <w:tr w:rsidR="00EF6909" w:rsidRPr="00EF6909" w14:paraId="09EC3EBF" w14:textId="77777777" w:rsidTr="00EE7BF3">
        <w:tc>
          <w:tcPr>
            <w:tcW w:w="2527" w:type="dxa"/>
            <w:gridSpan w:val="2"/>
            <w:vMerge/>
          </w:tcPr>
          <w:p w14:paraId="11DAD3D5" w14:textId="77777777" w:rsidR="00EF6909" w:rsidRPr="00EF6909" w:rsidRDefault="00EF6909" w:rsidP="00EF6909">
            <w:pPr>
              <w:pStyle w:val="TableParagraph"/>
              <w:widowControl w:val="0"/>
              <w:autoSpaceDE w:val="0"/>
              <w:autoSpaceDN w:val="0"/>
              <w:rPr>
                <w:b/>
              </w:rPr>
            </w:pPr>
          </w:p>
        </w:tc>
        <w:tc>
          <w:tcPr>
            <w:tcW w:w="6540" w:type="dxa"/>
            <w:gridSpan w:val="2"/>
          </w:tcPr>
          <w:p w14:paraId="12FD53A5" w14:textId="77777777" w:rsidR="00EF6909" w:rsidRPr="00EF6909" w:rsidRDefault="00EF6909" w:rsidP="00EF6909">
            <w:pPr>
              <w:pStyle w:val="TableParagraph"/>
              <w:widowControl w:val="0"/>
              <w:autoSpaceDE w:val="0"/>
              <w:autoSpaceDN w:val="0"/>
            </w:pPr>
            <w:r w:rsidRPr="00EF6909">
              <w:t>Профорієнтаційна гра "План мого майбутнього".</w:t>
            </w:r>
          </w:p>
        </w:tc>
        <w:tc>
          <w:tcPr>
            <w:tcW w:w="1701" w:type="dxa"/>
          </w:tcPr>
          <w:p w14:paraId="1B7EA7F0"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4FD6CD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945D467"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36F25679" w14:textId="77777777" w:rsidR="00EF6909" w:rsidRPr="00EF6909" w:rsidRDefault="00EF6909" w:rsidP="00EF6909">
            <w:pPr>
              <w:pStyle w:val="TableParagraph"/>
              <w:widowControl w:val="0"/>
              <w:autoSpaceDE w:val="0"/>
              <w:autoSpaceDN w:val="0"/>
              <w:rPr>
                <w:vertAlign w:val="subscript"/>
              </w:rPr>
            </w:pPr>
          </w:p>
        </w:tc>
      </w:tr>
      <w:tr w:rsidR="00EF6909" w:rsidRPr="00EF6909" w14:paraId="1054D6D5" w14:textId="77777777" w:rsidTr="00EE7BF3">
        <w:tc>
          <w:tcPr>
            <w:tcW w:w="15388" w:type="dxa"/>
            <w:gridSpan w:val="11"/>
            <w:shd w:val="clear" w:color="auto" w:fill="9900CC"/>
            <w:vAlign w:val="center"/>
          </w:tcPr>
          <w:p w14:paraId="472FD03F"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483664BD" w14:textId="77777777" w:rsidTr="00EE7BF3">
        <w:tc>
          <w:tcPr>
            <w:tcW w:w="2527" w:type="dxa"/>
            <w:gridSpan w:val="2"/>
            <w:vMerge w:val="restart"/>
          </w:tcPr>
          <w:p w14:paraId="21C269F8"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3A681899" w14:textId="77777777" w:rsidR="00EF6909" w:rsidRPr="00EF6909" w:rsidRDefault="00EF6909" w:rsidP="00EF6909">
            <w:pPr>
              <w:pStyle w:val="TableParagraph"/>
              <w:widowControl w:val="0"/>
              <w:autoSpaceDE w:val="0"/>
              <w:autoSpaceDN w:val="0"/>
              <w:rPr>
                <w:vertAlign w:val="subscript"/>
              </w:rPr>
            </w:pPr>
            <w:r w:rsidRPr="00EF6909">
              <w:t>Контроль за дотриманням вчителями системи оцінювання навчальних досягнень на навчальних заняттях</w:t>
            </w:r>
          </w:p>
        </w:tc>
        <w:tc>
          <w:tcPr>
            <w:tcW w:w="1701" w:type="dxa"/>
          </w:tcPr>
          <w:p w14:paraId="468486B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52FF75C"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7C317410"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03E7C62" w14:textId="77777777" w:rsidR="00EF6909" w:rsidRPr="00EF6909" w:rsidRDefault="00EF6909" w:rsidP="00EF6909">
            <w:pPr>
              <w:pStyle w:val="TableParagraph"/>
              <w:widowControl w:val="0"/>
              <w:autoSpaceDE w:val="0"/>
              <w:autoSpaceDN w:val="0"/>
              <w:rPr>
                <w:vertAlign w:val="subscript"/>
              </w:rPr>
            </w:pPr>
          </w:p>
        </w:tc>
      </w:tr>
      <w:tr w:rsidR="00EF6909" w:rsidRPr="00EF6909" w14:paraId="4881A88C" w14:textId="77777777" w:rsidTr="00EE7BF3">
        <w:tc>
          <w:tcPr>
            <w:tcW w:w="2527" w:type="dxa"/>
            <w:gridSpan w:val="2"/>
            <w:vMerge/>
          </w:tcPr>
          <w:p w14:paraId="69C375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8A72AB"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C5DCB0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541F11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3DCB6982"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3F9B6BC1" w14:textId="77777777" w:rsidR="00EF6909" w:rsidRPr="00EF6909" w:rsidRDefault="00EF6909" w:rsidP="00EF6909">
            <w:pPr>
              <w:pStyle w:val="TableParagraph"/>
              <w:widowControl w:val="0"/>
              <w:autoSpaceDE w:val="0"/>
              <w:autoSpaceDN w:val="0"/>
              <w:rPr>
                <w:vertAlign w:val="subscript"/>
              </w:rPr>
            </w:pPr>
          </w:p>
        </w:tc>
      </w:tr>
      <w:tr w:rsidR="00EF6909" w:rsidRPr="00EF6909" w14:paraId="6F6A6DBA" w14:textId="77777777" w:rsidTr="00EE7BF3">
        <w:tc>
          <w:tcPr>
            <w:tcW w:w="2527" w:type="dxa"/>
            <w:gridSpan w:val="2"/>
            <w:vMerge/>
          </w:tcPr>
          <w:p w14:paraId="312BF01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DA70F33" w14:textId="77777777" w:rsidR="00EF6909" w:rsidRPr="00EF6909" w:rsidRDefault="00EF6909" w:rsidP="00EF6909">
            <w:pPr>
              <w:pStyle w:val="TableParagraph"/>
              <w:widowControl w:val="0"/>
              <w:autoSpaceDE w:val="0"/>
              <w:autoSpaceDN w:val="0"/>
            </w:pPr>
            <w:r w:rsidRPr="00EF6909">
              <w:t xml:space="preserve">Бесіда «Оцінювання, що мотивує: формувальне, підсумкове, самостійне» </w:t>
            </w:r>
            <w:hyperlink r:id="rId65" w:history="1">
              <w:r w:rsidRPr="00EF6909">
                <w:rPr>
                  <w:rStyle w:val="af2"/>
                </w:rPr>
                <w:t>http://surl.li/jamvn</w:t>
              </w:r>
            </w:hyperlink>
            <w:r w:rsidRPr="00EF6909">
              <w:t xml:space="preserve"> </w:t>
            </w:r>
          </w:p>
        </w:tc>
        <w:tc>
          <w:tcPr>
            <w:tcW w:w="1701" w:type="dxa"/>
          </w:tcPr>
          <w:p w14:paraId="0CFF1E1A" w14:textId="77777777" w:rsidR="00EF6909" w:rsidRPr="00EF6909" w:rsidRDefault="00EF6909" w:rsidP="00EF6909">
            <w:pPr>
              <w:pStyle w:val="TableParagraph"/>
              <w:widowControl w:val="0"/>
              <w:autoSpaceDE w:val="0"/>
              <w:autoSpaceDN w:val="0"/>
            </w:pPr>
            <w:r w:rsidRPr="00EF6909">
              <w:t>березень</w:t>
            </w:r>
          </w:p>
        </w:tc>
        <w:tc>
          <w:tcPr>
            <w:tcW w:w="1701" w:type="dxa"/>
            <w:gridSpan w:val="2"/>
          </w:tcPr>
          <w:p w14:paraId="3232879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Pr>
          <w:p w14:paraId="5789666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A6B7D" w14:textId="77777777" w:rsidR="00EF6909" w:rsidRPr="00EF6909" w:rsidRDefault="00EF6909" w:rsidP="00EF6909">
            <w:pPr>
              <w:pStyle w:val="TableParagraph"/>
              <w:widowControl w:val="0"/>
              <w:autoSpaceDE w:val="0"/>
              <w:autoSpaceDN w:val="0"/>
              <w:rPr>
                <w:vertAlign w:val="subscript"/>
              </w:rPr>
            </w:pPr>
          </w:p>
        </w:tc>
      </w:tr>
      <w:tr w:rsidR="00EF6909" w:rsidRPr="00EF6909" w14:paraId="7D9DF540" w14:textId="77777777" w:rsidTr="00EE7BF3">
        <w:tc>
          <w:tcPr>
            <w:tcW w:w="2527" w:type="dxa"/>
            <w:gridSpan w:val="2"/>
            <w:vMerge/>
          </w:tcPr>
          <w:p w14:paraId="6100782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A0F16B5" w14:textId="77777777" w:rsidR="00EF6909" w:rsidRPr="00EF6909" w:rsidRDefault="00EF6909" w:rsidP="00EF6909">
            <w:pPr>
              <w:pStyle w:val="TableParagraph"/>
              <w:widowControl w:val="0"/>
              <w:autoSpaceDE w:val="0"/>
              <w:autoSpaceDN w:val="0"/>
            </w:pPr>
            <w:r w:rsidRPr="00EF6909">
              <w:t>Анкетування учнів з метою виявлення їх інтересів, нахилів та потреб для поглибленого вивчення предметів</w:t>
            </w:r>
          </w:p>
        </w:tc>
        <w:tc>
          <w:tcPr>
            <w:tcW w:w="1701" w:type="dxa"/>
          </w:tcPr>
          <w:p w14:paraId="5FE71F1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0A02FBC"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C5427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37FEC6E" w14:textId="77777777" w:rsidR="00EF6909" w:rsidRPr="00EF6909" w:rsidRDefault="00EF6909" w:rsidP="00EF6909">
            <w:pPr>
              <w:pStyle w:val="TableParagraph"/>
              <w:widowControl w:val="0"/>
              <w:autoSpaceDE w:val="0"/>
              <w:autoSpaceDN w:val="0"/>
              <w:rPr>
                <w:vertAlign w:val="subscript"/>
              </w:rPr>
            </w:pPr>
          </w:p>
        </w:tc>
      </w:tr>
      <w:tr w:rsidR="00EF6909" w:rsidRPr="00EF6909" w14:paraId="3CF7CD6D" w14:textId="77777777" w:rsidTr="00EE7BF3">
        <w:tc>
          <w:tcPr>
            <w:tcW w:w="2527" w:type="dxa"/>
            <w:gridSpan w:val="2"/>
            <w:vMerge/>
          </w:tcPr>
          <w:p w14:paraId="2FD6886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43C4790" w14:textId="77777777" w:rsidR="00EF6909" w:rsidRPr="00EF6909" w:rsidRDefault="00EF6909" w:rsidP="00EF6909">
            <w:pPr>
              <w:pStyle w:val="TableParagraph"/>
              <w:widowControl w:val="0"/>
              <w:autoSpaceDE w:val="0"/>
              <w:autoSpaceDN w:val="0"/>
            </w:pPr>
            <w:r w:rsidRPr="00EF6909">
              <w:t>Тренінг з теми компетентнісного підходу в системі оцінювання</w:t>
            </w:r>
          </w:p>
        </w:tc>
        <w:tc>
          <w:tcPr>
            <w:tcW w:w="1701" w:type="dxa"/>
          </w:tcPr>
          <w:p w14:paraId="27923F39" w14:textId="77777777" w:rsidR="00EF6909" w:rsidRPr="00EF6909" w:rsidRDefault="00EF6909" w:rsidP="00EF6909">
            <w:pPr>
              <w:pStyle w:val="TableParagraph"/>
              <w:widowControl w:val="0"/>
              <w:autoSpaceDE w:val="0"/>
              <w:autoSpaceDN w:val="0"/>
            </w:pPr>
          </w:p>
        </w:tc>
        <w:tc>
          <w:tcPr>
            <w:tcW w:w="1701" w:type="dxa"/>
            <w:gridSpan w:val="2"/>
          </w:tcPr>
          <w:p w14:paraId="3090345E" w14:textId="77777777" w:rsidR="00EF6909" w:rsidRPr="00EF6909" w:rsidRDefault="00EF6909" w:rsidP="00EF6909">
            <w:pPr>
              <w:pStyle w:val="TableParagraph"/>
              <w:widowControl w:val="0"/>
              <w:autoSpaceDE w:val="0"/>
              <w:autoSpaceDN w:val="0"/>
            </w:pPr>
            <w:r w:rsidRPr="00EF6909">
              <w:t>Тренінг</w:t>
            </w:r>
          </w:p>
        </w:tc>
        <w:tc>
          <w:tcPr>
            <w:tcW w:w="1701" w:type="dxa"/>
            <w:gridSpan w:val="2"/>
          </w:tcPr>
          <w:p w14:paraId="2735B8A4"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2F931C9" w14:textId="77777777" w:rsidR="00EF6909" w:rsidRPr="00EF6909" w:rsidRDefault="00EF6909" w:rsidP="00EF6909">
            <w:pPr>
              <w:pStyle w:val="TableParagraph"/>
              <w:widowControl w:val="0"/>
              <w:autoSpaceDE w:val="0"/>
              <w:autoSpaceDN w:val="0"/>
              <w:rPr>
                <w:vertAlign w:val="subscript"/>
              </w:rPr>
            </w:pPr>
          </w:p>
        </w:tc>
      </w:tr>
      <w:tr w:rsidR="00EF6909" w:rsidRPr="00EF6909" w14:paraId="1784658F" w14:textId="77777777" w:rsidTr="00EE7BF3">
        <w:tc>
          <w:tcPr>
            <w:tcW w:w="2527" w:type="dxa"/>
            <w:gridSpan w:val="2"/>
            <w:vMerge w:val="restart"/>
          </w:tcPr>
          <w:p w14:paraId="0990AD89"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E5E1992"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B079D60"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E2D539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BEC173B"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1B43EA68" w14:textId="77777777" w:rsidR="00EF6909" w:rsidRPr="00EF6909" w:rsidRDefault="00EF6909" w:rsidP="00EF6909">
            <w:pPr>
              <w:pStyle w:val="TableParagraph"/>
              <w:widowControl w:val="0"/>
              <w:autoSpaceDE w:val="0"/>
              <w:autoSpaceDN w:val="0"/>
              <w:rPr>
                <w:vertAlign w:val="subscript"/>
              </w:rPr>
            </w:pPr>
          </w:p>
        </w:tc>
      </w:tr>
      <w:tr w:rsidR="00EF6909" w:rsidRPr="00EF6909" w14:paraId="3881CFD4" w14:textId="77777777" w:rsidTr="00EE7BF3">
        <w:tc>
          <w:tcPr>
            <w:tcW w:w="2527" w:type="dxa"/>
            <w:gridSpan w:val="2"/>
            <w:vMerge/>
          </w:tcPr>
          <w:p w14:paraId="4D38E741" w14:textId="77777777" w:rsidR="00EF6909" w:rsidRPr="00EF6909" w:rsidRDefault="00EF6909" w:rsidP="00EF6909">
            <w:pPr>
              <w:pStyle w:val="TableParagraph"/>
              <w:widowControl w:val="0"/>
              <w:autoSpaceDE w:val="0"/>
              <w:autoSpaceDN w:val="0"/>
              <w:rPr>
                <w:b/>
              </w:rPr>
            </w:pPr>
          </w:p>
        </w:tc>
        <w:tc>
          <w:tcPr>
            <w:tcW w:w="6540" w:type="dxa"/>
            <w:gridSpan w:val="2"/>
          </w:tcPr>
          <w:p w14:paraId="1B0C8D52" w14:textId="36ECAC32" w:rsidR="00EF6909" w:rsidRPr="00EF6909" w:rsidRDefault="00EF6909" w:rsidP="003251F2">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251F2">
              <w:t>математики</w:t>
            </w:r>
            <w:r w:rsidRPr="00EF6909">
              <w:t xml:space="preserve"> (</w:t>
            </w:r>
            <w:r w:rsidR="003251F2">
              <w:t>5</w:t>
            </w:r>
            <w:r w:rsidRPr="00EF6909">
              <w:t>-</w:t>
            </w:r>
            <w:r w:rsidR="003251F2">
              <w:t>11 класси)</w:t>
            </w:r>
            <w:r w:rsidRPr="00EF6909">
              <w:t xml:space="preserve">.  </w:t>
            </w:r>
          </w:p>
        </w:tc>
        <w:tc>
          <w:tcPr>
            <w:tcW w:w="1701" w:type="dxa"/>
          </w:tcPr>
          <w:p w14:paraId="4B963B0F"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D649819"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72BD54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7A177E7" w14:textId="77777777" w:rsidR="00EF6909" w:rsidRPr="00EF6909" w:rsidRDefault="00EF6909" w:rsidP="00EF6909">
            <w:pPr>
              <w:pStyle w:val="TableParagraph"/>
              <w:widowControl w:val="0"/>
              <w:autoSpaceDE w:val="0"/>
              <w:autoSpaceDN w:val="0"/>
              <w:rPr>
                <w:vertAlign w:val="subscript"/>
              </w:rPr>
            </w:pPr>
          </w:p>
        </w:tc>
      </w:tr>
      <w:tr w:rsidR="00EF6909" w:rsidRPr="00EF6909" w14:paraId="397FCB7C" w14:textId="77777777" w:rsidTr="00EE7BF3">
        <w:tc>
          <w:tcPr>
            <w:tcW w:w="2527" w:type="dxa"/>
            <w:gridSpan w:val="2"/>
            <w:vMerge/>
          </w:tcPr>
          <w:p w14:paraId="670EDBF8" w14:textId="77777777" w:rsidR="00EF6909" w:rsidRPr="00EF6909" w:rsidRDefault="00EF6909" w:rsidP="00EF6909">
            <w:pPr>
              <w:pStyle w:val="TableParagraph"/>
              <w:widowControl w:val="0"/>
              <w:autoSpaceDE w:val="0"/>
              <w:autoSpaceDN w:val="0"/>
              <w:rPr>
                <w:b/>
              </w:rPr>
            </w:pPr>
          </w:p>
        </w:tc>
        <w:tc>
          <w:tcPr>
            <w:tcW w:w="6540" w:type="dxa"/>
            <w:gridSpan w:val="2"/>
          </w:tcPr>
          <w:p w14:paraId="40199EC6" w14:textId="77777777" w:rsidR="00EF6909" w:rsidRPr="00EF6909" w:rsidRDefault="00EF6909" w:rsidP="00EF6909">
            <w:pPr>
              <w:pStyle w:val="TableParagraph"/>
              <w:widowControl w:val="0"/>
              <w:autoSpaceDE w:val="0"/>
              <w:autoSpaceDN w:val="0"/>
            </w:pPr>
            <w:r w:rsidRPr="00EF6909">
              <w:t>Моніторинг застосування педагогічними працівниками «Google-інструментів»</w:t>
            </w:r>
          </w:p>
        </w:tc>
        <w:tc>
          <w:tcPr>
            <w:tcW w:w="1701" w:type="dxa"/>
          </w:tcPr>
          <w:p w14:paraId="31ECD810"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6629B84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698E524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F85920" w14:textId="77777777" w:rsidR="00EF6909" w:rsidRPr="00EF6909" w:rsidRDefault="00EF6909" w:rsidP="00EF6909">
            <w:pPr>
              <w:pStyle w:val="TableParagraph"/>
              <w:widowControl w:val="0"/>
              <w:autoSpaceDE w:val="0"/>
              <w:autoSpaceDN w:val="0"/>
              <w:rPr>
                <w:vertAlign w:val="subscript"/>
              </w:rPr>
            </w:pPr>
          </w:p>
        </w:tc>
      </w:tr>
      <w:tr w:rsidR="00EF6909" w:rsidRPr="00EF6909" w14:paraId="128DB5DD" w14:textId="77777777" w:rsidTr="00EE7BF3">
        <w:tc>
          <w:tcPr>
            <w:tcW w:w="15388" w:type="dxa"/>
            <w:gridSpan w:val="11"/>
            <w:shd w:val="clear" w:color="auto" w:fill="00B0F0"/>
          </w:tcPr>
          <w:p w14:paraId="76AE29FD"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7C82FB01" w14:textId="77777777" w:rsidTr="00EE7BF3">
        <w:tc>
          <w:tcPr>
            <w:tcW w:w="2527" w:type="dxa"/>
            <w:gridSpan w:val="2"/>
            <w:vMerge w:val="restart"/>
          </w:tcPr>
          <w:p w14:paraId="6186A8F0"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060BEE3C" w14:textId="77777777" w:rsidR="00EF6909" w:rsidRPr="00EF6909" w:rsidRDefault="00EF6909" w:rsidP="00EF6909">
            <w:pPr>
              <w:pStyle w:val="TableParagraph"/>
              <w:widowControl w:val="0"/>
              <w:autoSpaceDE w:val="0"/>
              <w:autoSpaceDN w:val="0"/>
              <w:rPr>
                <w:vertAlign w:val="subscript"/>
              </w:rPr>
            </w:pPr>
            <w:r w:rsidRPr="00EF6909">
              <w:t xml:space="preserve">Педагогічний «Чек-лист від крутих вчителів» </w:t>
            </w:r>
            <w:hyperlink r:id="rId66" w:history="1">
              <w:r w:rsidRPr="00EF6909">
                <w:rPr>
                  <w:rStyle w:val="af2"/>
                </w:rPr>
                <w:t>https://naurok.com.ua/post/chek-list-uchitelya-novo-formaci</w:t>
              </w:r>
            </w:hyperlink>
            <w:r w:rsidRPr="00EF6909">
              <w:t xml:space="preserve"> </w:t>
            </w:r>
          </w:p>
        </w:tc>
        <w:tc>
          <w:tcPr>
            <w:tcW w:w="1701" w:type="dxa"/>
          </w:tcPr>
          <w:p w14:paraId="12BF2E9E"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4B6C2D6D"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0179A1F" w14:textId="77777777" w:rsidR="00EF6909" w:rsidRPr="00EF6909" w:rsidRDefault="00EF6909" w:rsidP="00EF6909">
            <w:pPr>
              <w:pStyle w:val="TableParagraph"/>
              <w:widowControl w:val="0"/>
              <w:autoSpaceDE w:val="0"/>
              <w:autoSpaceDN w:val="0"/>
            </w:pPr>
            <w:r w:rsidRPr="00EF6909">
              <w:t xml:space="preserve">Вчителі, які атестуються </w:t>
            </w:r>
          </w:p>
        </w:tc>
        <w:tc>
          <w:tcPr>
            <w:tcW w:w="1218" w:type="dxa"/>
            <w:gridSpan w:val="2"/>
          </w:tcPr>
          <w:p w14:paraId="748063D6" w14:textId="77777777" w:rsidR="00EF6909" w:rsidRPr="00EF6909" w:rsidRDefault="00EF6909" w:rsidP="00EF6909">
            <w:pPr>
              <w:pStyle w:val="TableParagraph"/>
              <w:widowControl w:val="0"/>
              <w:autoSpaceDE w:val="0"/>
              <w:autoSpaceDN w:val="0"/>
              <w:rPr>
                <w:vertAlign w:val="subscript"/>
              </w:rPr>
            </w:pPr>
          </w:p>
        </w:tc>
      </w:tr>
      <w:tr w:rsidR="00EF6909" w:rsidRPr="00EF6909" w14:paraId="7589F69E" w14:textId="77777777" w:rsidTr="00EE7BF3">
        <w:tc>
          <w:tcPr>
            <w:tcW w:w="2527" w:type="dxa"/>
            <w:gridSpan w:val="2"/>
            <w:vMerge/>
          </w:tcPr>
          <w:p w14:paraId="47E455B7" w14:textId="77777777" w:rsidR="00EF6909" w:rsidRPr="00EF6909" w:rsidRDefault="00EF6909" w:rsidP="00EF6909">
            <w:pPr>
              <w:pStyle w:val="TableParagraph"/>
              <w:widowControl w:val="0"/>
              <w:autoSpaceDE w:val="0"/>
              <w:autoSpaceDN w:val="0"/>
              <w:rPr>
                <w:b/>
              </w:rPr>
            </w:pPr>
          </w:p>
        </w:tc>
        <w:tc>
          <w:tcPr>
            <w:tcW w:w="6540" w:type="dxa"/>
            <w:gridSpan w:val="2"/>
          </w:tcPr>
          <w:p w14:paraId="1DB92D2B" w14:textId="77777777" w:rsidR="00EF6909" w:rsidRPr="00EF6909" w:rsidRDefault="00EF6909" w:rsidP="00EF6909">
            <w:pPr>
              <w:pStyle w:val="TableParagraph"/>
              <w:widowControl w:val="0"/>
              <w:autoSpaceDE w:val="0"/>
              <w:autoSpaceDN w:val="0"/>
            </w:pPr>
            <w:r w:rsidRPr="00EF6909">
              <w:t xml:space="preserve">Воркшоп «Застосування ІКТ в освітньому процесі» </w:t>
            </w:r>
            <w:hyperlink r:id="rId67" w:history="1">
              <w:r w:rsidRPr="00EF6909">
                <w:rPr>
                  <w:rStyle w:val="af2"/>
                </w:rPr>
                <w:t>https://vseosvita.ua/library/it-workshop-stvorenna-interaktivnogo-cifrovogo-kontentu-uroku-vse-genialne-prosto-533311.html</w:t>
              </w:r>
            </w:hyperlink>
            <w:r w:rsidRPr="00EF6909">
              <w:t xml:space="preserve"> </w:t>
            </w:r>
          </w:p>
        </w:tc>
        <w:tc>
          <w:tcPr>
            <w:tcW w:w="1701" w:type="dxa"/>
          </w:tcPr>
          <w:p w14:paraId="64067C5F" w14:textId="098D6A2E" w:rsidR="00EF6909" w:rsidRPr="00EF6909" w:rsidRDefault="00EF6909" w:rsidP="003251F2">
            <w:pPr>
              <w:pStyle w:val="TableParagraph"/>
              <w:widowControl w:val="0"/>
              <w:autoSpaceDE w:val="0"/>
              <w:autoSpaceDN w:val="0"/>
            </w:pPr>
            <w:r w:rsidRPr="00EF6909">
              <w:t>2</w:t>
            </w:r>
            <w:r w:rsidR="003251F2">
              <w:t>5</w:t>
            </w:r>
            <w:r w:rsidRPr="00EF6909">
              <w:t>.03.</w:t>
            </w:r>
          </w:p>
        </w:tc>
        <w:tc>
          <w:tcPr>
            <w:tcW w:w="1701" w:type="dxa"/>
            <w:gridSpan w:val="2"/>
          </w:tcPr>
          <w:p w14:paraId="67DE39BA" w14:textId="77777777" w:rsidR="00EF6909" w:rsidRPr="00EF6909" w:rsidRDefault="00EF6909" w:rsidP="00EF6909">
            <w:pPr>
              <w:pStyle w:val="TableParagraph"/>
              <w:widowControl w:val="0"/>
              <w:autoSpaceDE w:val="0"/>
              <w:autoSpaceDN w:val="0"/>
            </w:pPr>
          </w:p>
        </w:tc>
        <w:tc>
          <w:tcPr>
            <w:tcW w:w="1701" w:type="dxa"/>
            <w:gridSpan w:val="2"/>
          </w:tcPr>
          <w:p w14:paraId="53598004"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2B91056D" w14:textId="77777777" w:rsidR="00EF6909" w:rsidRPr="00EF6909" w:rsidRDefault="00EF6909" w:rsidP="00EF6909">
            <w:pPr>
              <w:pStyle w:val="TableParagraph"/>
              <w:widowControl w:val="0"/>
              <w:autoSpaceDE w:val="0"/>
              <w:autoSpaceDN w:val="0"/>
              <w:rPr>
                <w:vertAlign w:val="subscript"/>
              </w:rPr>
            </w:pPr>
          </w:p>
        </w:tc>
      </w:tr>
      <w:tr w:rsidR="00EF6909" w:rsidRPr="00EF6909" w14:paraId="1BC58C93" w14:textId="77777777" w:rsidTr="00EE7BF3">
        <w:tc>
          <w:tcPr>
            <w:tcW w:w="2527" w:type="dxa"/>
            <w:gridSpan w:val="2"/>
            <w:vMerge/>
          </w:tcPr>
          <w:p w14:paraId="48C70B4D" w14:textId="77777777" w:rsidR="00EF6909" w:rsidRPr="00EF6909" w:rsidRDefault="00EF6909" w:rsidP="00EF6909">
            <w:pPr>
              <w:pStyle w:val="TableParagraph"/>
              <w:widowControl w:val="0"/>
              <w:autoSpaceDE w:val="0"/>
              <w:autoSpaceDN w:val="0"/>
              <w:rPr>
                <w:b/>
              </w:rPr>
            </w:pPr>
          </w:p>
        </w:tc>
        <w:tc>
          <w:tcPr>
            <w:tcW w:w="6540" w:type="dxa"/>
            <w:gridSpan w:val="2"/>
          </w:tcPr>
          <w:p w14:paraId="17096536" w14:textId="77777777" w:rsidR="00EF6909" w:rsidRPr="00EF6909" w:rsidRDefault="00EF6909" w:rsidP="00EF6909">
            <w:pPr>
              <w:pStyle w:val="TableParagraph"/>
              <w:widowControl w:val="0"/>
              <w:autoSpaceDE w:val="0"/>
              <w:autoSpaceDN w:val="0"/>
            </w:pPr>
            <w:r w:rsidRPr="00EF6909">
              <w:t>Засідання предметних кафедр «Формування суспільних цінностей у здобувачів освіти у процесі їх навчання, виховання та розвитку»</w:t>
            </w:r>
          </w:p>
        </w:tc>
        <w:tc>
          <w:tcPr>
            <w:tcW w:w="1701" w:type="dxa"/>
          </w:tcPr>
          <w:p w14:paraId="5E7C9318" w14:textId="078627EB" w:rsidR="00EF6909" w:rsidRPr="00EF6909" w:rsidRDefault="00EF6909" w:rsidP="003251F2">
            <w:pPr>
              <w:pStyle w:val="TableParagraph"/>
              <w:widowControl w:val="0"/>
              <w:autoSpaceDE w:val="0"/>
              <w:autoSpaceDN w:val="0"/>
            </w:pPr>
            <w:r w:rsidRPr="00EF6909">
              <w:t>2</w:t>
            </w:r>
            <w:r w:rsidR="003251F2">
              <w:t>6</w:t>
            </w:r>
            <w:r w:rsidRPr="00EF6909">
              <w:t>.03.</w:t>
            </w:r>
          </w:p>
        </w:tc>
        <w:tc>
          <w:tcPr>
            <w:tcW w:w="1701" w:type="dxa"/>
            <w:gridSpan w:val="2"/>
          </w:tcPr>
          <w:p w14:paraId="6C23EEAF" w14:textId="77777777" w:rsidR="00EF6909" w:rsidRPr="00EF6909" w:rsidRDefault="00EF6909" w:rsidP="00EF6909">
            <w:pPr>
              <w:pStyle w:val="TableParagraph"/>
              <w:widowControl w:val="0"/>
              <w:autoSpaceDE w:val="0"/>
              <w:autoSpaceDN w:val="0"/>
            </w:pPr>
          </w:p>
        </w:tc>
        <w:tc>
          <w:tcPr>
            <w:tcW w:w="1701" w:type="dxa"/>
            <w:gridSpan w:val="2"/>
          </w:tcPr>
          <w:p w14:paraId="3988B027" w14:textId="77777777" w:rsidR="00EF6909" w:rsidRPr="00EF6909" w:rsidRDefault="00EF6909" w:rsidP="00EF6909">
            <w:pPr>
              <w:pStyle w:val="TableParagraph"/>
              <w:widowControl w:val="0"/>
              <w:autoSpaceDE w:val="0"/>
              <w:autoSpaceDN w:val="0"/>
            </w:pPr>
            <w:r w:rsidRPr="00EF6909">
              <w:t>Керівники предметних кафедр</w:t>
            </w:r>
          </w:p>
        </w:tc>
        <w:tc>
          <w:tcPr>
            <w:tcW w:w="1218" w:type="dxa"/>
            <w:gridSpan w:val="2"/>
          </w:tcPr>
          <w:p w14:paraId="4BDA9651" w14:textId="77777777" w:rsidR="00EF6909" w:rsidRPr="00EF6909" w:rsidRDefault="00EF6909" w:rsidP="00EF6909">
            <w:pPr>
              <w:pStyle w:val="TableParagraph"/>
              <w:widowControl w:val="0"/>
              <w:autoSpaceDE w:val="0"/>
              <w:autoSpaceDN w:val="0"/>
              <w:rPr>
                <w:vertAlign w:val="subscript"/>
              </w:rPr>
            </w:pPr>
          </w:p>
        </w:tc>
      </w:tr>
      <w:tr w:rsidR="00EF6909" w:rsidRPr="00EF6909" w14:paraId="2FDF2327" w14:textId="77777777" w:rsidTr="00EE7BF3">
        <w:tc>
          <w:tcPr>
            <w:tcW w:w="2527" w:type="dxa"/>
            <w:gridSpan w:val="2"/>
            <w:vMerge/>
          </w:tcPr>
          <w:p w14:paraId="04AEB381" w14:textId="77777777" w:rsidR="00EF6909" w:rsidRPr="00EF6909" w:rsidRDefault="00EF6909" w:rsidP="00EF6909">
            <w:pPr>
              <w:pStyle w:val="TableParagraph"/>
              <w:widowControl w:val="0"/>
              <w:autoSpaceDE w:val="0"/>
              <w:autoSpaceDN w:val="0"/>
              <w:rPr>
                <w:b/>
              </w:rPr>
            </w:pPr>
          </w:p>
        </w:tc>
        <w:tc>
          <w:tcPr>
            <w:tcW w:w="6540" w:type="dxa"/>
            <w:gridSpan w:val="2"/>
          </w:tcPr>
          <w:p w14:paraId="3D291602" w14:textId="77777777" w:rsidR="00EF6909" w:rsidRPr="00EF6909" w:rsidRDefault="00EF6909" w:rsidP="00EF6909">
            <w:pPr>
              <w:pStyle w:val="TableParagraph"/>
              <w:widowControl w:val="0"/>
              <w:autoSpaceDE w:val="0"/>
              <w:autoSpaceDN w:val="0"/>
            </w:pPr>
            <w:r w:rsidRPr="00EF6909">
              <w:t>Моніторинг щодо відповідності змісту поурочних планів та програмою навчальних предметів</w:t>
            </w:r>
          </w:p>
        </w:tc>
        <w:tc>
          <w:tcPr>
            <w:tcW w:w="1701" w:type="dxa"/>
          </w:tcPr>
          <w:p w14:paraId="6C3E22C4" w14:textId="77777777" w:rsidR="00EF6909" w:rsidRPr="00EF6909" w:rsidRDefault="00EF6909" w:rsidP="00EF6909">
            <w:pPr>
              <w:pStyle w:val="TableParagraph"/>
              <w:widowControl w:val="0"/>
              <w:autoSpaceDE w:val="0"/>
              <w:autoSpaceDN w:val="0"/>
            </w:pPr>
          </w:p>
        </w:tc>
        <w:tc>
          <w:tcPr>
            <w:tcW w:w="1701" w:type="dxa"/>
            <w:gridSpan w:val="2"/>
          </w:tcPr>
          <w:p w14:paraId="26C8A374" w14:textId="77777777" w:rsidR="00EF6909" w:rsidRPr="00EF6909" w:rsidRDefault="00EF6909" w:rsidP="00EF6909">
            <w:pPr>
              <w:pStyle w:val="TableParagraph"/>
              <w:widowControl w:val="0"/>
              <w:autoSpaceDE w:val="0"/>
              <w:autoSpaceDN w:val="0"/>
            </w:pPr>
          </w:p>
        </w:tc>
        <w:tc>
          <w:tcPr>
            <w:tcW w:w="1701" w:type="dxa"/>
            <w:gridSpan w:val="2"/>
          </w:tcPr>
          <w:p w14:paraId="7A33627E" w14:textId="77777777" w:rsidR="00EF6909" w:rsidRPr="00EF6909" w:rsidRDefault="00EF6909" w:rsidP="00EF6909">
            <w:pPr>
              <w:pStyle w:val="TableParagraph"/>
              <w:widowControl w:val="0"/>
              <w:autoSpaceDE w:val="0"/>
              <w:autoSpaceDN w:val="0"/>
            </w:pPr>
          </w:p>
        </w:tc>
        <w:tc>
          <w:tcPr>
            <w:tcW w:w="1218" w:type="dxa"/>
            <w:gridSpan w:val="2"/>
          </w:tcPr>
          <w:p w14:paraId="2056754F" w14:textId="77777777" w:rsidR="00EF6909" w:rsidRPr="00EF6909" w:rsidRDefault="00EF6909" w:rsidP="00EF6909">
            <w:pPr>
              <w:pStyle w:val="TableParagraph"/>
              <w:widowControl w:val="0"/>
              <w:autoSpaceDE w:val="0"/>
              <w:autoSpaceDN w:val="0"/>
              <w:rPr>
                <w:vertAlign w:val="subscript"/>
              </w:rPr>
            </w:pPr>
          </w:p>
        </w:tc>
      </w:tr>
      <w:tr w:rsidR="00EF6909" w:rsidRPr="00EF6909" w14:paraId="29106C41" w14:textId="77777777" w:rsidTr="00EE7BF3">
        <w:tc>
          <w:tcPr>
            <w:tcW w:w="2527" w:type="dxa"/>
            <w:gridSpan w:val="2"/>
            <w:vMerge w:val="restart"/>
          </w:tcPr>
          <w:p w14:paraId="1E5465A3"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26CBE938"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77BEDC5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018BF83"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0077FBCE"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603C104" w14:textId="77777777" w:rsidR="00EF6909" w:rsidRPr="00EF6909" w:rsidRDefault="00EF6909" w:rsidP="00EF6909">
            <w:pPr>
              <w:pStyle w:val="TableParagraph"/>
              <w:widowControl w:val="0"/>
              <w:autoSpaceDE w:val="0"/>
              <w:autoSpaceDN w:val="0"/>
              <w:rPr>
                <w:vertAlign w:val="subscript"/>
              </w:rPr>
            </w:pPr>
          </w:p>
        </w:tc>
      </w:tr>
      <w:tr w:rsidR="00EF6909" w:rsidRPr="00EF6909" w14:paraId="4520E3F0" w14:textId="77777777" w:rsidTr="00EE7BF3">
        <w:tc>
          <w:tcPr>
            <w:tcW w:w="2527" w:type="dxa"/>
            <w:gridSpan w:val="2"/>
            <w:vMerge/>
          </w:tcPr>
          <w:p w14:paraId="7615C89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CBE7D80" w14:textId="7043E5D9" w:rsidR="00EF6909" w:rsidRPr="00EF6909" w:rsidRDefault="00EF6909" w:rsidP="003251F2">
            <w:pPr>
              <w:pStyle w:val="TableParagraph"/>
              <w:widowControl w:val="0"/>
              <w:autoSpaceDE w:val="0"/>
              <w:autoSpaceDN w:val="0"/>
              <w:rPr>
                <w:vertAlign w:val="subscript"/>
              </w:rPr>
            </w:pPr>
            <w:r w:rsidRPr="00EF6909">
              <w:t>«Україна – це Шевченкове слово, його духовності гранітний моноліт» до 21</w:t>
            </w:r>
            <w:r w:rsidR="003251F2">
              <w:t>2</w:t>
            </w:r>
            <w:r w:rsidRPr="00EF6909">
              <w:t xml:space="preserve"> річниці від дня народження Т.Г.Шевченка. Експозиція в бібліотеці</w:t>
            </w:r>
          </w:p>
        </w:tc>
        <w:tc>
          <w:tcPr>
            <w:tcW w:w="1701" w:type="dxa"/>
          </w:tcPr>
          <w:p w14:paraId="72E171C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4DD72780" w14:textId="77777777" w:rsidR="00EF6909" w:rsidRPr="00EF6909" w:rsidRDefault="00EF6909" w:rsidP="00EF6909">
            <w:pPr>
              <w:pStyle w:val="TableParagraph"/>
              <w:widowControl w:val="0"/>
              <w:autoSpaceDE w:val="0"/>
              <w:autoSpaceDN w:val="0"/>
            </w:pPr>
            <w:r w:rsidRPr="00EF6909">
              <w:t xml:space="preserve">фото </w:t>
            </w:r>
          </w:p>
        </w:tc>
        <w:tc>
          <w:tcPr>
            <w:tcW w:w="1701" w:type="dxa"/>
            <w:gridSpan w:val="2"/>
          </w:tcPr>
          <w:p w14:paraId="52134087" w14:textId="77777777" w:rsidR="00EF6909" w:rsidRPr="00EF6909" w:rsidRDefault="00EF6909" w:rsidP="00EF6909">
            <w:pPr>
              <w:pStyle w:val="TableParagraph"/>
              <w:widowControl w:val="0"/>
              <w:autoSpaceDE w:val="0"/>
              <w:autoSpaceDN w:val="0"/>
            </w:pPr>
            <w:r w:rsidRPr="00EF6909">
              <w:t xml:space="preserve">Біюліотекар </w:t>
            </w:r>
          </w:p>
        </w:tc>
        <w:tc>
          <w:tcPr>
            <w:tcW w:w="1218" w:type="dxa"/>
            <w:gridSpan w:val="2"/>
          </w:tcPr>
          <w:p w14:paraId="479F4B84" w14:textId="77777777" w:rsidR="00EF6909" w:rsidRPr="00EF6909" w:rsidRDefault="00EF6909" w:rsidP="00EF6909">
            <w:pPr>
              <w:pStyle w:val="TableParagraph"/>
              <w:widowControl w:val="0"/>
              <w:autoSpaceDE w:val="0"/>
              <w:autoSpaceDN w:val="0"/>
              <w:rPr>
                <w:vertAlign w:val="subscript"/>
              </w:rPr>
            </w:pPr>
          </w:p>
        </w:tc>
      </w:tr>
      <w:tr w:rsidR="00EF6909" w:rsidRPr="00EF6909" w14:paraId="6413A1D4" w14:textId="77777777" w:rsidTr="00EE7BF3">
        <w:tc>
          <w:tcPr>
            <w:tcW w:w="2527" w:type="dxa"/>
            <w:gridSpan w:val="2"/>
            <w:vMerge/>
          </w:tcPr>
          <w:p w14:paraId="19D557F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89D4AAC" w14:textId="77777777" w:rsidR="00EF6909" w:rsidRPr="00EF6909" w:rsidRDefault="00EF6909" w:rsidP="00EF6909">
            <w:pPr>
              <w:pStyle w:val="TableParagraph"/>
              <w:widowControl w:val="0"/>
              <w:autoSpaceDE w:val="0"/>
              <w:autoSpaceDN w:val="0"/>
              <w:rPr>
                <w:b/>
              </w:rPr>
            </w:pPr>
            <w:r w:rsidRPr="00EF6909">
              <w:t xml:space="preserve">Свято весни </w:t>
            </w:r>
          </w:p>
        </w:tc>
        <w:tc>
          <w:tcPr>
            <w:tcW w:w="1701" w:type="dxa"/>
          </w:tcPr>
          <w:p w14:paraId="3546601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67E0D6E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37A21F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18C728E" w14:textId="77777777" w:rsidR="00EF6909" w:rsidRPr="00EF6909" w:rsidRDefault="00EF6909" w:rsidP="00EF6909">
            <w:pPr>
              <w:pStyle w:val="TableParagraph"/>
              <w:widowControl w:val="0"/>
              <w:autoSpaceDE w:val="0"/>
              <w:autoSpaceDN w:val="0"/>
              <w:rPr>
                <w:vertAlign w:val="subscript"/>
              </w:rPr>
            </w:pPr>
          </w:p>
        </w:tc>
      </w:tr>
      <w:tr w:rsidR="00EF6909" w:rsidRPr="00EF6909" w14:paraId="02F771EF" w14:textId="77777777" w:rsidTr="00EE7BF3">
        <w:tc>
          <w:tcPr>
            <w:tcW w:w="2527" w:type="dxa"/>
            <w:gridSpan w:val="2"/>
            <w:vMerge/>
          </w:tcPr>
          <w:p w14:paraId="60341F9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AAD2BC4" w14:textId="77777777" w:rsidR="00EF6909" w:rsidRPr="00EF6909" w:rsidRDefault="00EF6909" w:rsidP="00EF6909">
            <w:pPr>
              <w:pStyle w:val="TableParagraph"/>
              <w:widowControl w:val="0"/>
              <w:autoSpaceDE w:val="0"/>
              <w:autoSpaceDN w:val="0"/>
            </w:pPr>
            <w:r w:rsidRPr="00EF6909">
              <w:t xml:space="preserve">Заходи щодо формування в учнів соціальної активності та сталого розвитку: </w:t>
            </w:r>
          </w:p>
          <w:p w14:paraId="7074C95B" w14:textId="77777777" w:rsidR="00EF6909" w:rsidRPr="00EF6909" w:rsidRDefault="00EF6909" w:rsidP="00EF6909">
            <w:pPr>
              <w:pStyle w:val="TableParagraph"/>
              <w:widowControl w:val="0"/>
              <w:autoSpaceDE w:val="0"/>
              <w:autoSpaceDN w:val="0"/>
            </w:pPr>
            <w:r w:rsidRPr="00EF6909">
              <w:t>- Екологічна акція - «Чисто для себе»</w:t>
            </w:r>
          </w:p>
        </w:tc>
        <w:tc>
          <w:tcPr>
            <w:tcW w:w="1701" w:type="dxa"/>
          </w:tcPr>
          <w:p w14:paraId="4B5D8904" w14:textId="77777777" w:rsidR="00EF6909" w:rsidRPr="00EF6909" w:rsidRDefault="00EF6909" w:rsidP="00EF6909">
            <w:pPr>
              <w:pStyle w:val="TableParagraph"/>
              <w:widowControl w:val="0"/>
              <w:autoSpaceDE w:val="0"/>
              <w:autoSpaceDN w:val="0"/>
            </w:pPr>
            <w:r w:rsidRPr="00EF6909">
              <w:rPr>
                <w:lang w:val="en-US"/>
              </w:rPr>
              <w:t>3</w:t>
            </w:r>
            <w:r w:rsidRPr="00EF6909">
              <w:t xml:space="preserve"> тиждень</w:t>
            </w:r>
          </w:p>
        </w:tc>
        <w:tc>
          <w:tcPr>
            <w:tcW w:w="1701" w:type="dxa"/>
            <w:gridSpan w:val="2"/>
          </w:tcPr>
          <w:p w14:paraId="5E5E3A17"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FE763D0"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4AED0C23" w14:textId="77777777" w:rsidR="00EF6909" w:rsidRPr="00EF6909" w:rsidRDefault="00EF6909" w:rsidP="00EF6909">
            <w:pPr>
              <w:pStyle w:val="TableParagraph"/>
              <w:widowControl w:val="0"/>
              <w:autoSpaceDE w:val="0"/>
              <w:autoSpaceDN w:val="0"/>
              <w:rPr>
                <w:vertAlign w:val="subscript"/>
              </w:rPr>
            </w:pPr>
          </w:p>
        </w:tc>
      </w:tr>
      <w:tr w:rsidR="00EF6909" w:rsidRPr="00EF6909" w14:paraId="24DAFA92" w14:textId="77777777" w:rsidTr="00EE7BF3">
        <w:tc>
          <w:tcPr>
            <w:tcW w:w="2527" w:type="dxa"/>
            <w:gridSpan w:val="2"/>
            <w:vMerge/>
          </w:tcPr>
          <w:p w14:paraId="69DAA1C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37D6C33" w14:textId="77777777" w:rsidR="00EF6909" w:rsidRPr="00EF6909" w:rsidRDefault="00EF6909" w:rsidP="00EF6909">
            <w:pPr>
              <w:pStyle w:val="TableParagraph"/>
              <w:widowControl w:val="0"/>
              <w:autoSpaceDE w:val="0"/>
              <w:autoSpaceDN w:val="0"/>
            </w:pPr>
            <w:r w:rsidRPr="00EF6909">
              <w:t>Виховна складова змісту навчальних предметів і курсів:</w:t>
            </w:r>
          </w:p>
          <w:p w14:paraId="7DAC9247" w14:textId="5167F409" w:rsidR="00EF6909" w:rsidRPr="00EF6909" w:rsidRDefault="00EF6909" w:rsidP="00EF6909">
            <w:pPr>
              <w:pStyle w:val="TableParagraph"/>
              <w:widowControl w:val="0"/>
              <w:autoSpaceDE w:val="0"/>
              <w:autoSpaceDN w:val="0"/>
            </w:pPr>
            <w:r w:rsidRPr="00EF6909">
              <w:t xml:space="preserve"> - Свято весни (0</w:t>
            </w:r>
            <w:r w:rsidR="003251F2">
              <w:t>6</w:t>
            </w:r>
            <w:r w:rsidRPr="00EF6909">
              <w:t xml:space="preserve">.03); </w:t>
            </w:r>
          </w:p>
          <w:p w14:paraId="60749F02" w14:textId="77777777" w:rsidR="00EF6909" w:rsidRPr="00EF6909" w:rsidRDefault="00EF6909" w:rsidP="00EF6909">
            <w:pPr>
              <w:pStyle w:val="TableParagraph"/>
              <w:widowControl w:val="0"/>
              <w:autoSpaceDE w:val="0"/>
              <w:autoSpaceDN w:val="0"/>
            </w:pPr>
            <w:r w:rsidRPr="00EF6909">
              <w:t>- День народження Т.Г.Шевченка (09.03);</w:t>
            </w:r>
          </w:p>
          <w:p w14:paraId="7504FB3F" w14:textId="3F1181BC" w:rsidR="00EF6909" w:rsidRPr="00EF6909" w:rsidRDefault="00EF6909" w:rsidP="003251F2">
            <w:pPr>
              <w:pStyle w:val="TableParagraph"/>
              <w:widowControl w:val="0"/>
              <w:autoSpaceDE w:val="0"/>
              <w:autoSpaceDN w:val="0"/>
            </w:pPr>
            <w:r w:rsidRPr="00EF6909">
              <w:t xml:space="preserve"> - Всесвітній день водних ресурсів (2</w:t>
            </w:r>
            <w:r w:rsidR="003251F2">
              <w:t>0</w:t>
            </w:r>
            <w:r w:rsidRPr="00EF6909">
              <w:t>.03)</w:t>
            </w:r>
          </w:p>
        </w:tc>
        <w:tc>
          <w:tcPr>
            <w:tcW w:w="1701" w:type="dxa"/>
          </w:tcPr>
          <w:p w14:paraId="5B2792D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8389B12"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4EA1C307" w14:textId="77777777" w:rsidR="00EF6909" w:rsidRPr="00EF6909" w:rsidRDefault="00EF6909" w:rsidP="00EF6909">
            <w:pPr>
              <w:pStyle w:val="TableParagraph"/>
              <w:widowControl w:val="0"/>
              <w:autoSpaceDE w:val="0"/>
              <w:autoSpaceDN w:val="0"/>
            </w:pPr>
            <w:r w:rsidRPr="00EF6909">
              <w:t xml:space="preserve">Адміністрація </w:t>
            </w:r>
          </w:p>
        </w:tc>
        <w:tc>
          <w:tcPr>
            <w:tcW w:w="1218" w:type="dxa"/>
            <w:gridSpan w:val="2"/>
          </w:tcPr>
          <w:p w14:paraId="2EC3B3F1" w14:textId="77777777" w:rsidR="00EF6909" w:rsidRPr="00EF6909" w:rsidRDefault="00EF6909" w:rsidP="00EF6909">
            <w:pPr>
              <w:pStyle w:val="TableParagraph"/>
              <w:widowControl w:val="0"/>
              <w:autoSpaceDE w:val="0"/>
              <w:autoSpaceDN w:val="0"/>
              <w:rPr>
                <w:vertAlign w:val="subscript"/>
              </w:rPr>
            </w:pPr>
          </w:p>
        </w:tc>
      </w:tr>
      <w:tr w:rsidR="00EF6909" w:rsidRPr="00EF6909" w14:paraId="438A2345" w14:textId="77777777" w:rsidTr="00EE7BF3">
        <w:tc>
          <w:tcPr>
            <w:tcW w:w="2527" w:type="dxa"/>
            <w:gridSpan w:val="2"/>
            <w:vMerge/>
          </w:tcPr>
          <w:p w14:paraId="7FCB7A98"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C2B04F7" w14:textId="77777777" w:rsidR="00EF6909" w:rsidRPr="00EF6909" w:rsidRDefault="00EF6909" w:rsidP="00EF6909">
            <w:pPr>
              <w:pStyle w:val="TableParagraph"/>
              <w:autoSpaceDE w:val="0"/>
              <w:autoSpaceDN w:val="0"/>
            </w:pPr>
            <w:r w:rsidRPr="00EF6909">
              <w:t xml:space="preserve">Шевченкова спадщина </w:t>
            </w:r>
          </w:p>
        </w:tc>
        <w:tc>
          <w:tcPr>
            <w:tcW w:w="1701" w:type="dxa"/>
            <w:tcBorders>
              <w:top w:val="single" w:sz="8" w:space="0" w:color="BDC1C6"/>
              <w:left w:val="single" w:sz="8" w:space="0" w:color="0C343D"/>
              <w:bottom w:val="single" w:sz="8" w:space="0" w:color="BDC1C6"/>
              <w:right w:val="nil"/>
            </w:tcBorders>
            <w:shd w:val="clear" w:color="auto" w:fill="auto"/>
          </w:tcPr>
          <w:p w14:paraId="596A595C" w14:textId="683C8870" w:rsidR="00EF6909" w:rsidRPr="00EF6909" w:rsidRDefault="00EF6909" w:rsidP="003251F2">
            <w:pPr>
              <w:pStyle w:val="TableParagraph"/>
              <w:autoSpaceDE w:val="0"/>
              <w:autoSpaceDN w:val="0"/>
            </w:pPr>
            <w:r w:rsidRPr="00EF6909">
              <w:t>0</w:t>
            </w:r>
            <w:r w:rsidR="003251F2">
              <w:t>9</w:t>
            </w:r>
            <w:r w:rsidRPr="00EF6909">
              <w:t xml:space="preserve">. - </w:t>
            </w:r>
            <w:r w:rsidR="003251F2">
              <w:t>13</w:t>
            </w:r>
            <w:r w:rsidRPr="00EF6909">
              <w:t>.03.</w:t>
            </w:r>
          </w:p>
        </w:tc>
        <w:tc>
          <w:tcPr>
            <w:tcW w:w="1701" w:type="dxa"/>
            <w:gridSpan w:val="2"/>
          </w:tcPr>
          <w:p w14:paraId="5FF3124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B106724"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F51788B" w14:textId="77777777" w:rsidR="00EF6909" w:rsidRPr="00EF6909" w:rsidRDefault="00EF6909" w:rsidP="00EF6909">
            <w:pPr>
              <w:pStyle w:val="TableParagraph"/>
              <w:widowControl w:val="0"/>
              <w:autoSpaceDE w:val="0"/>
              <w:autoSpaceDN w:val="0"/>
              <w:rPr>
                <w:vertAlign w:val="subscript"/>
              </w:rPr>
            </w:pPr>
          </w:p>
        </w:tc>
      </w:tr>
      <w:tr w:rsidR="00EF6909" w:rsidRPr="00EF6909" w14:paraId="06C558E3" w14:textId="77777777" w:rsidTr="00EE7BF3">
        <w:tc>
          <w:tcPr>
            <w:tcW w:w="2527" w:type="dxa"/>
            <w:gridSpan w:val="2"/>
            <w:vMerge/>
          </w:tcPr>
          <w:p w14:paraId="2577DF71"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2C3AF92" w14:textId="77777777" w:rsidR="00EF6909" w:rsidRPr="00EF6909" w:rsidRDefault="00EF6909" w:rsidP="00EF6909">
            <w:pPr>
              <w:pStyle w:val="TableParagraph"/>
              <w:autoSpaceDE w:val="0"/>
              <w:autoSpaceDN w:val="0"/>
            </w:pPr>
            <w:r w:rsidRPr="00EF6909">
              <w:t>Тиждень іноземних мов</w:t>
            </w:r>
          </w:p>
        </w:tc>
        <w:tc>
          <w:tcPr>
            <w:tcW w:w="1701" w:type="dxa"/>
            <w:tcBorders>
              <w:top w:val="single" w:sz="8" w:space="0" w:color="BDC1C6"/>
              <w:left w:val="single" w:sz="8" w:space="0" w:color="0C343D"/>
              <w:bottom w:val="single" w:sz="8" w:space="0" w:color="BDC1C6"/>
              <w:right w:val="nil"/>
            </w:tcBorders>
            <w:shd w:val="clear" w:color="auto" w:fill="auto"/>
          </w:tcPr>
          <w:p w14:paraId="28332C63" w14:textId="151A0193" w:rsidR="00EF6909" w:rsidRPr="00EF6909" w:rsidRDefault="00EF6909" w:rsidP="003251F2">
            <w:pPr>
              <w:pStyle w:val="TableParagraph"/>
              <w:autoSpaceDE w:val="0"/>
              <w:autoSpaceDN w:val="0"/>
            </w:pPr>
            <w:r w:rsidRPr="00EF6909">
              <w:t>1</w:t>
            </w:r>
            <w:r w:rsidR="003251F2">
              <w:t>6</w:t>
            </w:r>
            <w:r w:rsidRPr="00EF6909">
              <w:t>. - 2</w:t>
            </w:r>
            <w:r w:rsidR="003251F2">
              <w:t>0</w:t>
            </w:r>
            <w:r w:rsidRPr="00EF6909">
              <w:t>.03.</w:t>
            </w:r>
          </w:p>
        </w:tc>
        <w:tc>
          <w:tcPr>
            <w:tcW w:w="1701" w:type="dxa"/>
            <w:gridSpan w:val="2"/>
          </w:tcPr>
          <w:p w14:paraId="4E3A9C3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9880169" w14:textId="77777777" w:rsidR="00EF6909" w:rsidRPr="00EF6909" w:rsidRDefault="00EF6909" w:rsidP="00EF6909">
            <w:pPr>
              <w:pStyle w:val="TableParagraph"/>
              <w:widowControl w:val="0"/>
              <w:autoSpaceDE w:val="0"/>
              <w:autoSpaceDN w:val="0"/>
            </w:pPr>
            <w:r w:rsidRPr="00EF6909">
              <w:t>Вчителі англійської мови</w:t>
            </w:r>
          </w:p>
        </w:tc>
        <w:tc>
          <w:tcPr>
            <w:tcW w:w="1218" w:type="dxa"/>
            <w:gridSpan w:val="2"/>
          </w:tcPr>
          <w:p w14:paraId="31AAF6A8" w14:textId="77777777" w:rsidR="00EF6909" w:rsidRPr="00EF6909" w:rsidRDefault="00EF6909" w:rsidP="00EF6909">
            <w:pPr>
              <w:pStyle w:val="TableParagraph"/>
              <w:widowControl w:val="0"/>
              <w:autoSpaceDE w:val="0"/>
              <w:autoSpaceDN w:val="0"/>
              <w:rPr>
                <w:vertAlign w:val="subscript"/>
              </w:rPr>
            </w:pPr>
          </w:p>
        </w:tc>
      </w:tr>
      <w:tr w:rsidR="00EF6909" w:rsidRPr="00EF6909" w14:paraId="0EF63101" w14:textId="77777777" w:rsidTr="00EE7BF3">
        <w:tc>
          <w:tcPr>
            <w:tcW w:w="2527" w:type="dxa"/>
            <w:gridSpan w:val="2"/>
            <w:vMerge/>
          </w:tcPr>
          <w:p w14:paraId="5BEFA56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3A83476" w14:textId="77777777" w:rsidR="00EF6909" w:rsidRPr="00EF6909" w:rsidRDefault="00EF6909" w:rsidP="00EF6909">
            <w:pPr>
              <w:pStyle w:val="TableParagraph"/>
              <w:autoSpaceDE w:val="0"/>
              <w:autoSpaceDN w:val="0"/>
            </w:pPr>
            <w:r w:rsidRPr="00EF6909">
              <w:t xml:space="preserve">Всесвітній тиждень грошей </w:t>
            </w:r>
          </w:p>
        </w:tc>
        <w:tc>
          <w:tcPr>
            <w:tcW w:w="1701" w:type="dxa"/>
            <w:tcBorders>
              <w:top w:val="single" w:sz="8" w:space="0" w:color="BDC1C6"/>
              <w:left w:val="single" w:sz="8" w:space="0" w:color="0C343D"/>
              <w:bottom w:val="single" w:sz="8" w:space="0" w:color="BDC1C6"/>
              <w:right w:val="nil"/>
            </w:tcBorders>
            <w:shd w:val="clear" w:color="auto" w:fill="auto"/>
          </w:tcPr>
          <w:p w14:paraId="36F14B84" w14:textId="77777777" w:rsidR="00EF6909" w:rsidRPr="00EF6909" w:rsidRDefault="00EF6909" w:rsidP="00EF6909">
            <w:pPr>
              <w:pStyle w:val="TableParagraph"/>
              <w:autoSpaceDE w:val="0"/>
              <w:autoSpaceDN w:val="0"/>
            </w:pPr>
            <w:r w:rsidRPr="00EF6909">
              <w:t>за окремим планом</w:t>
            </w:r>
          </w:p>
        </w:tc>
        <w:tc>
          <w:tcPr>
            <w:tcW w:w="1701" w:type="dxa"/>
            <w:gridSpan w:val="2"/>
          </w:tcPr>
          <w:p w14:paraId="61EAC6B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6D64A6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65F1F94F" w14:textId="77777777" w:rsidR="00EF6909" w:rsidRPr="00EF6909" w:rsidRDefault="00EF6909" w:rsidP="00EF6909">
            <w:pPr>
              <w:pStyle w:val="TableParagraph"/>
              <w:widowControl w:val="0"/>
              <w:autoSpaceDE w:val="0"/>
              <w:autoSpaceDN w:val="0"/>
              <w:rPr>
                <w:vertAlign w:val="subscript"/>
              </w:rPr>
            </w:pPr>
          </w:p>
        </w:tc>
      </w:tr>
      <w:tr w:rsidR="00EF6909" w:rsidRPr="00EF6909" w14:paraId="4861812A" w14:textId="77777777" w:rsidTr="00EE7BF3">
        <w:tc>
          <w:tcPr>
            <w:tcW w:w="2527" w:type="dxa"/>
            <w:gridSpan w:val="2"/>
            <w:vMerge/>
          </w:tcPr>
          <w:p w14:paraId="15C2BD05"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ADA317F" w14:textId="77777777" w:rsidR="00EF6909" w:rsidRPr="00EF6909" w:rsidRDefault="00EF6909" w:rsidP="00EF6909">
            <w:pPr>
              <w:pStyle w:val="TableParagraph"/>
              <w:autoSpaceDE w:val="0"/>
              <w:autoSpaceDN w:val="0"/>
            </w:pPr>
            <w:r w:rsidRPr="00EF6909">
              <w:t xml:space="preserve">День хобі </w:t>
            </w:r>
          </w:p>
        </w:tc>
        <w:tc>
          <w:tcPr>
            <w:tcW w:w="1701" w:type="dxa"/>
            <w:tcBorders>
              <w:top w:val="single" w:sz="8" w:space="0" w:color="BDC1C6"/>
              <w:left w:val="single" w:sz="8" w:space="0" w:color="0C343D"/>
              <w:bottom w:val="single" w:sz="8" w:space="0" w:color="BDC1C6"/>
              <w:right w:val="nil"/>
            </w:tcBorders>
            <w:shd w:val="clear" w:color="auto" w:fill="auto"/>
          </w:tcPr>
          <w:p w14:paraId="4FA9B651" w14:textId="3C6DF31F" w:rsidR="00EF6909" w:rsidRPr="00EF6909" w:rsidRDefault="00EF6909" w:rsidP="00FB4DC1">
            <w:pPr>
              <w:pStyle w:val="TableParagraph"/>
              <w:autoSpaceDE w:val="0"/>
              <w:autoSpaceDN w:val="0"/>
            </w:pPr>
            <w:r w:rsidRPr="00EF6909">
              <w:t>0</w:t>
            </w:r>
            <w:r w:rsidR="00FB4DC1">
              <w:t>6</w:t>
            </w:r>
            <w:r w:rsidRPr="00EF6909">
              <w:t>.03.</w:t>
            </w:r>
          </w:p>
        </w:tc>
        <w:tc>
          <w:tcPr>
            <w:tcW w:w="1701" w:type="dxa"/>
            <w:gridSpan w:val="2"/>
          </w:tcPr>
          <w:p w14:paraId="3CC431E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4DBAEA51" w14:textId="77777777" w:rsidR="00EF6909" w:rsidRPr="00EF6909" w:rsidRDefault="00EF6909" w:rsidP="00EF6909">
            <w:pPr>
              <w:pStyle w:val="TableParagraph"/>
              <w:widowControl w:val="0"/>
              <w:autoSpaceDE w:val="0"/>
              <w:autoSpaceDN w:val="0"/>
            </w:pPr>
          </w:p>
        </w:tc>
        <w:tc>
          <w:tcPr>
            <w:tcW w:w="1218" w:type="dxa"/>
            <w:gridSpan w:val="2"/>
          </w:tcPr>
          <w:p w14:paraId="16BC143F" w14:textId="77777777" w:rsidR="00EF6909" w:rsidRPr="00EF6909" w:rsidRDefault="00EF6909" w:rsidP="00EF6909">
            <w:pPr>
              <w:pStyle w:val="TableParagraph"/>
              <w:widowControl w:val="0"/>
              <w:autoSpaceDE w:val="0"/>
              <w:autoSpaceDN w:val="0"/>
              <w:rPr>
                <w:vertAlign w:val="subscript"/>
              </w:rPr>
            </w:pPr>
          </w:p>
        </w:tc>
      </w:tr>
      <w:tr w:rsidR="00EF6909" w:rsidRPr="00EF6909" w14:paraId="5676B93C" w14:textId="77777777" w:rsidTr="00EE7BF3">
        <w:tc>
          <w:tcPr>
            <w:tcW w:w="2527" w:type="dxa"/>
            <w:gridSpan w:val="2"/>
            <w:vMerge/>
          </w:tcPr>
          <w:p w14:paraId="5FA4FEA6"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57CA10B4" w14:textId="77777777" w:rsidR="00EF6909" w:rsidRPr="00EF6909" w:rsidRDefault="00EF6909" w:rsidP="00EF6909">
            <w:pPr>
              <w:pStyle w:val="TableParagraph"/>
              <w:autoSpaceDE w:val="0"/>
              <w:autoSpaceDN w:val="0"/>
            </w:pPr>
            <w:r w:rsidRPr="00EF6909">
              <w:t xml:space="preserve">День математика ( до дня числа Пі) </w:t>
            </w:r>
          </w:p>
        </w:tc>
        <w:tc>
          <w:tcPr>
            <w:tcW w:w="1701" w:type="dxa"/>
            <w:tcBorders>
              <w:top w:val="single" w:sz="8" w:space="0" w:color="BDC1C6"/>
              <w:left w:val="single" w:sz="8" w:space="0" w:color="0C343D"/>
              <w:bottom w:val="single" w:sz="8" w:space="0" w:color="BDC1C6"/>
              <w:right w:val="nil"/>
            </w:tcBorders>
            <w:shd w:val="clear" w:color="auto" w:fill="auto"/>
          </w:tcPr>
          <w:p w14:paraId="7DEFA087" w14:textId="3E27AC97" w:rsidR="00EF6909" w:rsidRPr="00EF6909" w:rsidRDefault="00EF6909" w:rsidP="00FB4DC1">
            <w:pPr>
              <w:pStyle w:val="TableParagraph"/>
              <w:autoSpaceDE w:val="0"/>
              <w:autoSpaceDN w:val="0"/>
            </w:pPr>
            <w:r w:rsidRPr="00EF6909">
              <w:t>1</w:t>
            </w:r>
            <w:r w:rsidR="00FB4DC1">
              <w:t>3</w:t>
            </w:r>
            <w:r w:rsidRPr="00EF6909">
              <w:t xml:space="preserve">.03. </w:t>
            </w:r>
          </w:p>
        </w:tc>
        <w:tc>
          <w:tcPr>
            <w:tcW w:w="1701" w:type="dxa"/>
            <w:gridSpan w:val="2"/>
          </w:tcPr>
          <w:p w14:paraId="6CEE64C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09C614A" w14:textId="77777777" w:rsidR="00EF6909" w:rsidRPr="00EF6909" w:rsidRDefault="00EF6909" w:rsidP="00EF6909">
            <w:pPr>
              <w:pStyle w:val="TableParagraph"/>
              <w:widowControl w:val="0"/>
              <w:autoSpaceDE w:val="0"/>
              <w:autoSpaceDN w:val="0"/>
            </w:pPr>
            <w:r w:rsidRPr="00EF6909">
              <w:t>Вчителі математики</w:t>
            </w:r>
          </w:p>
        </w:tc>
        <w:tc>
          <w:tcPr>
            <w:tcW w:w="1218" w:type="dxa"/>
            <w:gridSpan w:val="2"/>
          </w:tcPr>
          <w:p w14:paraId="5A4CFC45" w14:textId="77777777" w:rsidR="00EF6909" w:rsidRPr="00EF6909" w:rsidRDefault="00EF6909" w:rsidP="00EF6909">
            <w:pPr>
              <w:pStyle w:val="TableParagraph"/>
              <w:widowControl w:val="0"/>
              <w:autoSpaceDE w:val="0"/>
              <w:autoSpaceDN w:val="0"/>
              <w:rPr>
                <w:vertAlign w:val="subscript"/>
              </w:rPr>
            </w:pPr>
          </w:p>
        </w:tc>
      </w:tr>
      <w:tr w:rsidR="00EF6909" w:rsidRPr="00EF6909" w14:paraId="53F92B34" w14:textId="77777777" w:rsidTr="00EE7BF3">
        <w:tc>
          <w:tcPr>
            <w:tcW w:w="2527" w:type="dxa"/>
            <w:gridSpan w:val="2"/>
            <w:vMerge/>
          </w:tcPr>
          <w:p w14:paraId="23AD084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023E263" w14:textId="77777777" w:rsidR="00EF6909" w:rsidRPr="00EF6909" w:rsidRDefault="00EF6909" w:rsidP="00EF6909">
            <w:pPr>
              <w:pStyle w:val="TableParagraph"/>
              <w:autoSpaceDE w:val="0"/>
              <w:autoSpaceDN w:val="0"/>
            </w:pPr>
            <w:r w:rsidRPr="00EF6909">
              <w:t xml:space="preserve">Всесвітній день поезії </w:t>
            </w:r>
          </w:p>
        </w:tc>
        <w:tc>
          <w:tcPr>
            <w:tcW w:w="1701" w:type="dxa"/>
            <w:tcBorders>
              <w:top w:val="single" w:sz="8" w:space="0" w:color="BDC1C6"/>
              <w:left w:val="single" w:sz="8" w:space="0" w:color="0C343D"/>
              <w:bottom w:val="single" w:sz="8" w:space="0" w:color="BDC1C6"/>
              <w:right w:val="nil"/>
            </w:tcBorders>
            <w:shd w:val="clear" w:color="auto" w:fill="auto"/>
          </w:tcPr>
          <w:p w14:paraId="3BB0D232" w14:textId="490B71C0" w:rsidR="00EF6909" w:rsidRPr="00EF6909" w:rsidRDefault="00EF6909" w:rsidP="00D60754">
            <w:pPr>
              <w:pStyle w:val="TableParagraph"/>
              <w:autoSpaceDE w:val="0"/>
              <w:autoSpaceDN w:val="0"/>
            </w:pPr>
            <w:r w:rsidRPr="00EF6909">
              <w:t>2</w:t>
            </w:r>
            <w:r w:rsidR="00D60754">
              <w:t>0</w:t>
            </w:r>
            <w:r w:rsidRPr="00EF6909">
              <w:t xml:space="preserve">.03. </w:t>
            </w:r>
          </w:p>
        </w:tc>
        <w:tc>
          <w:tcPr>
            <w:tcW w:w="1701" w:type="dxa"/>
            <w:gridSpan w:val="2"/>
          </w:tcPr>
          <w:p w14:paraId="097CA70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E206960" w14:textId="77777777" w:rsidR="00EF6909" w:rsidRPr="00EF6909" w:rsidRDefault="00EF6909" w:rsidP="00EF6909">
            <w:pPr>
              <w:pStyle w:val="TableParagraph"/>
              <w:widowControl w:val="0"/>
              <w:autoSpaceDE w:val="0"/>
              <w:autoSpaceDN w:val="0"/>
            </w:pPr>
            <w:r w:rsidRPr="00EF6909">
              <w:t xml:space="preserve">Вчителі української мови </w:t>
            </w:r>
          </w:p>
        </w:tc>
        <w:tc>
          <w:tcPr>
            <w:tcW w:w="1218" w:type="dxa"/>
            <w:gridSpan w:val="2"/>
          </w:tcPr>
          <w:p w14:paraId="0C773356" w14:textId="77777777" w:rsidR="00EF6909" w:rsidRPr="00EF6909" w:rsidRDefault="00EF6909" w:rsidP="00EF6909">
            <w:pPr>
              <w:pStyle w:val="TableParagraph"/>
              <w:widowControl w:val="0"/>
              <w:autoSpaceDE w:val="0"/>
              <w:autoSpaceDN w:val="0"/>
              <w:rPr>
                <w:vertAlign w:val="subscript"/>
              </w:rPr>
            </w:pPr>
          </w:p>
        </w:tc>
      </w:tr>
      <w:tr w:rsidR="00EF6909" w:rsidRPr="00EF6909" w14:paraId="3890FBA9" w14:textId="77777777" w:rsidTr="00EE7BF3">
        <w:tc>
          <w:tcPr>
            <w:tcW w:w="2527" w:type="dxa"/>
            <w:gridSpan w:val="2"/>
            <w:vMerge w:val="restart"/>
          </w:tcPr>
          <w:p w14:paraId="18FB563D"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D282EA9"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0992F4B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C2085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5FC6A38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7B8B04" w14:textId="77777777" w:rsidR="00EF6909" w:rsidRPr="00EF6909" w:rsidRDefault="00EF6909" w:rsidP="00EF6909">
            <w:pPr>
              <w:pStyle w:val="TableParagraph"/>
              <w:widowControl w:val="0"/>
              <w:autoSpaceDE w:val="0"/>
              <w:autoSpaceDN w:val="0"/>
              <w:rPr>
                <w:vertAlign w:val="subscript"/>
              </w:rPr>
            </w:pPr>
          </w:p>
        </w:tc>
      </w:tr>
      <w:tr w:rsidR="00EF6909" w:rsidRPr="00EF6909" w14:paraId="0B331A3F" w14:textId="77777777" w:rsidTr="00EE7BF3">
        <w:tc>
          <w:tcPr>
            <w:tcW w:w="2527" w:type="dxa"/>
            <w:gridSpan w:val="2"/>
            <w:vMerge/>
          </w:tcPr>
          <w:p w14:paraId="2D1348C1" w14:textId="77777777" w:rsidR="00EF6909" w:rsidRPr="00EF6909" w:rsidRDefault="00EF6909" w:rsidP="00EF6909">
            <w:pPr>
              <w:pStyle w:val="TableParagraph"/>
              <w:widowControl w:val="0"/>
              <w:autoSpaceDE w:val="0"/>
              <w:autoSpaceDN w:val="0"/>
              <w:rPr>
                <w:b/>
              </w:rPr>
            </w:pPr>
          </w:p>
        </w:tc>
        <w:tc>
          <w:tcPr>
            <w:tcW w:w="6540" w:type="dxa"/>
            <w:gridSpan w:val="2"/>
          </w:tcPr>
          <w:p w14:paraId="57DADD18"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0260B86A"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38F740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16403B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34F08BE2" w14:textId="77777777" w:rsidR="00EF6909" w:rsidRPr="00EF6909" w:rsidRDefault="00EF6909" w:rsidP="00EF6909">
            <w:pPr>
              <w:pStyle w:val="TableParagraph"/>
              <w:widowControl w:val="0"/>
              <w:autoSpaceDE w:val="0"/>
              <w:autoSpaceDN w:val="0"/>
              <w:rPr>
                <w:vertAlign w:val="subscript"/>
              </w:rPr>
            </w:pPr>
          </w:p>
        </w:tc>
      </w:tr>
      <w:tr w:rsidR="00EF6909" w:rsidRPr="00EF6909" w14:paraId="582458A0" w14:textId="77777777" w:rsidTr="00EE7BF3">
        <w:tc>
          <w:tcPr>
            <w:tcW w:w="2527" w:type="dxa"/>
            <w:gridSpan w:val="2"/>
            <w:vMerge w:val="restart"/>
          </w:tcPr>
          <w:p w14:paraId="42829EC1"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281130F9" w14:textId="77777777" w:rsidR="00EF6909" w:rsidRPr="00EF6909" w:rsidRDefault="00EF6909" w:rsidP="00EF6909">
            <w:pPr>
              <w:pStyle w:val="TableParagraph"/>
              <w:widowControl w:val="0"/>
              <w:autoSpaceDE w:val="0"/>
              <w:autoSpaceDN w:val="0"/>
              <w:rPr>
                <w:vertAlign w:val="subscript"/>
              </w:rPr>
            </w:pPr>
            <w:r w:rsidRPr="00EF6909">
              <w:t>Контроль за участю педагогічних працівників у різноманітних тренінгах, конференціях, семінарах, вебінарах, онлайн-курсах</w:t>
            </w:r>
          </w:p>
        </w:tc>
        <w:tc>
          <w:tcPr>
            <w:tcW w:w="1701" w:type="dxa"/>
          </w:tcPr>
          <w:p w14:paraId="369098A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43CEA2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0FEEB4F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3A0BA9F" w14:textId="77777777" w:rsidR="00EF6909" w:rsidRPr="00EF6909" w:rsidRDefault="00EF6909" w:rsidP="00EF6909">
            <w:pPr>
              <w:pStyle w:val="TableParagraph"/>
              <w:widowControl w:val="0"/>
              <w:autoSpaceDE w:val="0"/>
              <w:autoSpaceDN w:val="0"/>
              <w:rPr>
                <w:vertAlign w:val="subscript"/>
              </w:rPr>
            </w:pPr>
          </w:p>
        </w:tc>
      </w:tr>
      <w:tr w:rsidR="00EF6909" w:rsidRPr="00EF6909" w14:paraId="29FD92D2" w14:textId="77777777" w:rsidTr="00EE7BF3">
        <w:tc>
          <w:tcPr>
            <w:tcW w:w="2527" w:type="dxa"/>
            <w:gridSpan w:val="2"/>
            <w:vMerge/>
          </w:tcPr>
          <w:p w14:paraId="0568DD6D"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3035645" w14:textId="77777777" w:rsidR="00EF6909" w:rsidRPr="00EF6909" w:rsidRDefault="00EF6909" w:rsidP="00EF6909">
            <w:pPr>
              <w:pStyle w:val="TableParagraph"/>
              <w:widowControl w:val="0"/>
              <w:autoSpaceDE w:val="0"/>
              <w:autoSpaceDN w:val="0"/>
              <w:rPr>
                <w:vertAlign w:val="subscript"/>
              </w:rPr>
            </w:pPr>
            <w:r w:rsidRPr="00EF6909">
              <w:t>Підсумкове засідання атестаційної комісії</w:t>
            </w:r>
          </w:p>
        </w:tc>
        <w:tc>
          <w:tcPr>
            <w:tcW w:w="1701" w:type="dxa"/>
          </w:tcPr>
          <w:p w14:paraId="52116D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19C2EA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5FB73953" w14:textId="77777777" w:rsidR="00EF6909" w:rsidRPr="00EF6909" w:rsidRDefault="00EF6909" w:rsidP="00EF6909">
            <w:pPr>
              <w:pStyle w:val="TableParagraph"/>
              <w:widowControl w:val="0"/>
              <w:autoSpaceDE w:val="0"/>
              <w:autoSpaceDN w:val="0"/>
            </w:pPr>
            <w:r w:rsidRPr="00EF6909">
              <w:t xml:space="preserve">Голова атестаційної комісії </w:t>
            </w:r>
          </w:p>
        </w:tc>
        <w:tc>
          <w:tcPr>
            <w:tcW w:w="1218" w:type="dxa"/>
            <w:gridSpan w:val="2"/>
          </w:tcPr>
          <w:p w14:paraId="131F11E1" w14:textId="77777777" w:rsidR="00EF6909" w:rsidRPr="00EF6909" w:rsidRDefault="00EF6909" w:rsidP="00EF6909">
            <w:pPr>
              <w:pStyle w:val="TableParagraph"/>
              <w:widowControl w:val="0"/>
              <w:autoSpaceDE w:val="0"/>
              <w:autoSpaceDN w:val="0"/>
              <w:rPr>
                <w:vertAlign w:val="subscript"/>
              </w:rPr>
            </w:pPr>
          </w:p>
        </w:tc>
      </w:tr>
      <w:tr w:rsidR="00EF6909" w:rsidRPr="00EF6909" w14:paraId="626ED7F9" w14:textId="77777777" w:rsidTr="00EE7BF3">
        <w:tc>
          <w:tcPr>
            <w:tcW w:w="2527" w:type="dxa"/>
            <w:gridSpan w:val="2"/>
            <w:vMerge/>
          </w:tcPr>
          <w:p w14:paraId="7FF650F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78CE2EE" w14:textId="77777777" w:rsidR="00EF6909" w:rsidRPr="00EF6909" w:rsidRDefault="00EF6909" w:rsidP="00EF6909">
            <w:pPr>
              <w:pStyle w:val="TableParagraph"/>
              <w:widowControl w:val="0"/>
              <w:autoSpaceDE w:val="0"/>
              <w:autoSpaceDN w:val="0"/>
            </w:pPr>
            <w:r w:rsidRPr="00EF6909">
              <w:t>Вивчення роботи вчителів, які атестуються</w:t>
            </w:r>
          </w:p>
        </w:tc>
        <w:tc>
          <w:tcPr>
            <w:tcW w:w="1701" w:type="dxa"/>
          </w:tcPr>
          <w:p w14:paraId="62EA9E2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DC201E7"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6CFDC8C" w14:textId="77777777" w:rsidR="00EF6909" w:rsidRPr="00EF6909" w:rsidRDefault="00EF6909" w:rsidP="00EF6909">
            <w:pPr>
              <w:pStyle w:val="TableParagraph"/>
              <w:widowControl w:val="0"/>
              <w:autoSpaceDE w:val="0"/>
              <w:autoSpaceDN w:val="0"/>
            </w:pPr>
            <w:r w:rsidRPr="00EF6909">
              <w:t>Атестаційна комісія</w:t>
            </w:r>
          </w:p>
        </w:tc>
        <w:tc>
          <w:tcPr>
            <w:tcW w:w="1218" w:type="dxa"/>
            <w:gridSpan w:val="2"/>
          </w:tcPr>
          <w:p w14:paraId="1F4CDAB3" w14:textId="77777777" w:rsidR="00EF6909" w:rsidRPr="00EF6909" w:rsidRDefault="00EF6909" w:rsidP="00EF6909">
            <w:pPr>
              <w:pStyle w:val="TableParagraph"/>
              <w:widowControl w:val="0"/>
              <w:autoSpaceDE w:val="0"/>
              <w:autoSpaceDN w:val="0"/>
              <w:rPr>
                <w:vertAlign w:val="subscript"/>
              </w:rPr>
            </w:pPr>
          </w:p>
        </w:tc>
      </w:tr>
      <w:tr w:rsidR="00EF6909" w:rsidRPr="00EF6909" w14:paraId="272CD2B1" w14:textId="77777777" w:rsidTr="00EE7BF3">
        <w:tc>
          <w:tcPr>
            <w:tcW w:w="2527" w:type="dxa"/>
            <w:gridSpan w:val="2"/>
            <w:vMerge/>
          </w:tcPr>
          <w:p w14:paraId="516048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5BF613C" w14:textId="77777777" w:rsidR="00EF6909" w:rsidRPr="00EF6909" w:rsidRDefault="00EF6909" w:rsidP="00EF6909">
            <w:pPr>
              <w:pStyle w:val="TableParagraph"/>
              <w:widowControl w:val="0"/>
              <w:autoSpaceDE w:val="0"/>
              <w:autoSpaceDN w:val="0"/>
            </w:pPr>
            <w:r w:rsidRPr="00EF6909">
              <w:t>Аукціон педагогічних ідей «Удосконалення роботи педагогічного колективу з упровадження педагогічного досвіду»</w:t>
            </w:r>
          </w:p>
        </w:tc>
        <w:tc>
          <w:tcPr>
            <w:tcW w:w="1701" w:type="dxa"/>
          </w:tcPr>
          <w:p w14:paraId="4A023348" w14:textId="77777777" w:rsidR="00EF6909" w:rsidRPr="00EF6909" w:rsidRDefault="00EF6909" w:rsidP="00EF6909">
            <w:pPr>
              <w:pStyle w:val="TableParagraph"/>
              <w:widowControl w:val="0"/>
              <w:autoSpaceDE w:val="0"/>
              <w:autoSpaceDN w:val="0"/>
            </w:pPr>
            <w:r w:rsidRPr="00EF6909">
              <w:t>14.03.</w:t>
            </w:r>
          </w:p>
        </w:tc>
        <w:tc>
          <w:tcPr>
            <w:tcW w:w="1701" w:type="dxa"/>
            <w:gridSpan w:val="2"/>
          </w:tcPr>
          <w:p w14:paraId="51762DFE" w14:textId="77777777" w:rsidR="00EF6909" w:rsidRPr="00EF6909" w:rsidRDefault="00EF6909" w:rsidP="00EF6909">
            <w:pPr>
              <w:pStyle w:val="TableParagraph"/>
              <w:widowControl w:val="0"/>
              <w:autoSpaceDE w:val="0"/>
              <w:autoSpaceDN w:val="0"/>
            </w:pPr>
          </w:p>
        </w:tc>
        <w:tc>
          <w:tcPr>
            <w:tcW w:w="1701" w:type="dxa"/>
            <w:gridSpan w:val="2"/>
          </w:tcPr>
          <w:p w14:paraId="3DCF45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39C1DB7" w14:textId="77777777" w:rsidR="00EF6909" w:rsidRPr="00EF6909" w:rsidRDefault="00EF6909" w:rsidP="00EF6909">
            <w:pPr>
              <w:pStyle w:val="TableParagraph"/>
              <w:widowControl w:val="0"/>
              <w:autoSpaceDE w:val="0"/>
              <w:autoSpaceDN w:val="0"/>
              <w:rPr>
                <w:vertAlign w:val="subscript"/>
              </w:rPr>
            </w:pPr>
          </w:p>
        </w:tc>
      </w:tr>
      <w:tr w:rsidR="00EF6909" w:rsidRPr="00EF6909" w14:paraId="6E9A9168" w14:textId="77777777" w:rsidTr="00EE7BF3">
        <w:tc>
          <w:tcPr>
            <w:tcW w:w="2527" w:type="dxa"/>
            <w:gridSpan w:val="2"/>
            <w:vMerge/>
          </w:tcPr>
          <w:p w14:paraId="7D9BA8A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7A17B56" w14:textId="77777777" w:rsidR="00EF6909" w:rsidRPr="00EF6909" w:rsidRDefault="00EF6909" w:rsidP="00EF6909">
            <w:pPr>
              <w:pStyle w:val="TableParagraph"/>
              <w:widowControl w:val="0"/>
              <w:autoSpaceDE w:val="0"/>
              <w:autoSpaceDN w:val="0"/>
            </w:pPr>
            <w:r w:rsidRPr="00EF6909">
              <w:t>Методична нарада «Інновації в педагогіці, психології» (огляд методичних журналів)</w:t>
            </w:r>
          </w:p>
        </w:tc>
        <w:tc>
          <w:tcPr>
            <w:tcW w:w="1701" w:type="dxa"/>
          </w:tcPr>
          <w:p w14:paraId="69057179" w14:textId="77777777" w:rsidR="00EF6909" w:rsidRPr="00EF6909" w:rsidRDefault="00EF6909" w:rsidP="00EF6909">
            <w:pPr>
              <w:pStyle w:val="TableParagraph"/>
              <w:widowControl w:val="0"/>
              <w:autoSpaceDE w:val="0"/>
              <w:autoSpaceDN w:val="0"/>
            </w:pPr>
            <w:r w:rsidRPr="00EF6909">
              <w:t>03.03.</w:t>
            </w:r>
          </w:p>
        </w:tc>
        <w:tc>
          <w:tcPr>
            <w:tcW w:w="1701" w:type="dxa"/>
            <w:gridSpan w:val="2"/>
          </w:tcPr>
          <w:p w14:paraId="10DF29FE" w14:textId="77777777" w:rsidR="00EF6909" w:rsidRPr="00EF6909" w:rsidRDefault="00EF6909" w:rsidP="00EF6909">
            <w:pPr>
              <w:pStyle w:val="TableParagraph"/>
              <w:widowControl w:val="0"/>
              <w:autoSpaceDE w:val="0"/>
              <w:autoSpaceDN w:val="0"/>
            </w:pPr>
          </w:p>
        </w:tc>
        <w:tc>
          <w:tcPr>
            <w:tcW w:w="1701" w:type="dxa"/>
            <w:gridSpan w:val="2"/>
          </w:tcPr>
          <w:p w14:paraId="5C5AB27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7E4E9D" w14:textId="77777777" w:rsidR="00EF6909" w:rsidRPr="00EF6909" w:rsidRDefault="00EF6909" w:rsidP="00EF6909">
            <w:pPr>
              <w:pStyle w:val="TableParagraph"/>
              <w:widowControl w:val="0"/>
              <w:autoSpaceDE w:val="0"/>
              <w:autoSpaceDN w:val="0"/>
              <w:rPr>
                <w:vertAlign w:val="subscript"/>
              </w:rPr>
            </w:pPr>
          </w:p>
        </w:tc>
      </w:tr>
      <w:tr w:rsidR="00EF6909" w:rsidRPr="00EF6909" w14:paraId="713F160A" w14:textId="77777777" w:rsidTr="00EE7BF3">
        <w:tc>
          <w:tcPr>
            <w:tcW w:w="2527" w:type="dxa"/>
            <w:gridSpan w:val="2"/>
            <w:vMerge/>
          </w:tcPr>
          <w:p w14:paraId="3AC941B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5EAB191" w14:textId="77777777" w:rsidR="00EF6909" w:rsidRPr="00EF6909" w:rsidRDefault="00EF6909" w:rsidP="00EF6909">
            <w:pPr>
              <w:pStyle w:val="TableParagraph"/>
              <w:widowControl w:val="0"/>
              <w:autoSpaceDE w:val="0"/>
              <w:autoSpaceDN w:val="0"/>
            </w:pPr>
            <w:r w:rsidRPr="00EF6909">
              <w:t>«Ефективне використання практик реалізації міжпредметних зв’язків»</w:t>
            </w:r>
          </w:p>
        </w:tc>
        <w:tc>
          <w:tcPr>
            <w:tcW w:w="1701" w:type="dxa"/>
          </w:tcPr>
          <w:p w14:paraId="27AAE856" w14:textId="77777777" w:rsidR="00EF6909" w:rsidRPr="00EF6909" w:rsidRDefault="00EF6909" w:rsidP="00EF6909">
            <w:pPr>
              <w:pStyle w:val="TableParagraph"/>
              <w:widowControl w:val="0"/>
              <w:autoSpaceDE w:val="0"/>
              <w:autoSpaceDN w:val="0"/>
            </w:pPr>
          </w:p>
        </w:tc>
        <w:tc>
          <w:tcPr>
            <w:tcW w:w="1701" w:type="dxa"/>
            <w:gridSpan w:val="2"/>
          </w:tcPr>
          <w:p w14:paraId="629FEADB" w14:textId="77777777" w:rsidR="00EF6909" w:rsidRPr="00EF6909" w:rsidRDefault="00EF6909" w:rsidP="00EF6909">
            <w:pPr>
              <w:pStyle w:val="TableParagraph"/>
              <w:widowControl w:val="0"/>
              <w:autoSpaceDE w:val="0"/>
              <w:autoSpaceDN w:val="0"/>
            </w:pPr>
          </w:p>
        </w:tc>
        <w:tc>
          <w:tcPr>
            <w:tcW w:w="1701" w:type="dxa"/>
            <w:gridSpan w:val="2"/>
          </w:tcPr>
          <w:p w14:paraId="2C01B591" w14:textId="77777777" w:rsidR="00EF6909" w:rsidRPr="00EF6909" w:rsidRDefault="00EF6909" w:rsidP="00EF6909">
            <w:pPr>
              <w:pStyle w:val="TableParagraph"/>
              <w:widowControl w:val="0"/>
              <w:autoSpaceDE w:val="0"/>
              <w:autoSpaceDN w:val="0"/>
            </w:pPr>
          </w:p>
        </w:tc>
        <w:tc>
          <w:tcPr>
            <w:tcW w:w="1218" w:type="dxa"/>
            <w:gridSpan w:val="2"/>
          </w:tcPr>
          <w:p w14:paraId="589F45A1" w14:textId="77777777" w:rsidR="00EF6909" w:rsidRPr="00EF6909" w:rsidRDefault="00EF6909" w:rsidP="00EF6909">
            <w:pPr>
              <w:pStyle w:val="TableParagraph"/>
              <w:widowControl w:val="0"/>
              <w:autoSpaceDE w:val="0"/>
              <w:autoSpaceDN w:val="0"/>
              <w:rPr>
                <w:vertAlign w:val="subscript"/>
              </w:rPr>
            </w:pPr>
          </w:p>
        </w:tc>
      </w:tr>
      <w:tr w:rsidR="00EF6909" w:rsidRPr="00EF6909" w14:paraId="5B094C3F" w14:textId="77777777" w:rsidTr="00EE7BF3">
        <w:tc>
          <w:tcPr>
            <w:tcW w:w="2527" w:type="dxa"/>
            <w:gridSpan w:val="2"/>
            <w:vMerge/>
          </w:tcPr>
          <w:p w14:paraId="1C3D74B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CB29C43" w14:textId="77777777" w:rsidR="00EF6909" w:rsidRPr="00EF6909" w:rsidRDefault="00EF6909" w:rsidP="00EF6909">
            <w:pPr>
              <w:pStyle w:val="TableParagraph"/>
              <w:widowControl w:val="0"/>
              <w:autoSpaceDE w:val="0"/>
              <w:autoSpaceDN w:val="0"/>
            </w:pPr>
            <w:r w:rsidRPr="00EF6909">
              <w:t>Майстер-клас «Реалізація дистанційного навчання в старших класах»</w:t>
            </w:r>
          </w:p>
        </w:tc>
        <w:tc>
          <w:tcPr>
            <w:tcW w:w="1701" w:type="dxa"/>
          </w:tcPr>
          <w:p w14:paraId="6B21C11B" w14:textId="77777777" w:rsidR="00EF6909" w:rsidRPr="00EF6909" w:rsidRDefault="00EF6909" w:rsidP="00EF6909">
            <w:pPr>
              <w:pStyle w:val="TableParagraph"/>
              <w:widowControl w:val="0"/>
              <w:autoSpaceDE w:val="0"/>
              <w:autoSpaceDN w:val="0"/>
            </w:pPr>
          </w:p>
        </w:tc>
        <w:tc>
          <w:tcPr>
            <w:tcW w:w="1701" w:type="dxa"/>
            <w:gridSpan w:val="2"/>
          </w:tcPr>
          <w:p w14:paraId="08FA11F0" w14:textId="77777777" w:rsidR="00EF6909" w:rsidRPr="00EF6909" w:rsidRDefault="00EF6909" w:rsidP="00EF6909">
            <w:pPr>
              <w:pStyle w:val="TableParagraph"/>
              <w:widowControl w:val="0"/>
              <w:autoSpaceDE w:val="0"/>
              <w:autoSpaceDN w:val="0"/>
            </w:pPr>
          </w:p>
        </w:tc>
        <w:tc>
          <w:tcPr>
            <w:tcW w:w="1701" w:type="dxa"/>
            <w:gridSpan w:val="2"/>
          </w:tcPr>
          <w:p w14:paraId="7C8ED1AA" w14:textId="77777777" w:rsidR="00EF6909" w:rsidRPr="00EF6909" w:rsidRDefault="00EF6909" w:rsidP="00EF6909">
            <w:pPr>
              <w:pStyle w:val="TableParagraph"/>
              <w:widowControl w:val="0"/>
              <w:autoSpaceDE w:val="0"/>
              <w:autoSpaceDN w:val="0"/>
            </w:pPr>
          </w:p>
        </w:tc>
        <w:tc>
          <w:tcPr>
            <w:tcW w:w="1218" w:type="dxa"/>
            <w:gridSpan w:val="2"/>
          </w:tcPr>
          <w:p w14:paraId="0E0E70C7" w14:textId="77777777" w:rsidR="00EF6909" w:rsidRPr="00EF6909" w:rsidRDefault="00EF6909" w:rsidP="00EF6909">
            <w:pPr>
              <w:pStyle w:val="TableParagraph"/>
              <w:widowControl w:val="0"/>
              <w:autoSpaceDE w:val="0"/>
              <w:autoSpaceDN w:val="0"/>
              <w:rPr>
                <w:vertAlign w:val="subscript"/>
              </w:rPr>
            </w:pPr>
          </w:p>
        </w:tc>
      </w:tr>
      <w:tr w:rsidR="00EF6909" w:rsidRPr="00EF6909" w14:paraId="0F2DC63E" w14:textId="77777777" w:rsidTr="00EE7BF3">
        <w:tc>
          <w:tcPr>
            <w:tcW w:w="2527" w:type="dxa"/>
            <w:gridSpan w:val="2"/>
            <w:vMerge/>
          </w:tcPr>
          <w:p w14:paraId="0EBEF1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E414CBF" w14:textId="77777777" w:rsidR="00EF6909" w:rsidRPr="00EF6909" w:rsidRDefault="00EF6909" w:rsidP="00EF6909">
            <w:pPr>
              <w:pStyle w:val="TableParagraph"/>
              <w:widowControl w:val="0"/>
              <w:autoSpaceDE w:val="0"/>
              <w:autoSpaceDN w:val="0"/>
            </w:pPr>
            <w:r w:rsidRPr="00EF6909">
              <w:t>Педагогічні читання «Використання діяльнісного підходу у освітньому процесі»</w:t>
            </w:r>
          </w:p>
        </w:tc>
        <w:tc>
          <w:tcPr>
            <w:tcW w:w="1701" w:type="dxa"/>
          </w:tcPr>
          <w:p w14:paraId="3A2A2D47" w14:textId="77777777" w:rsidR="00EF6909" w:rsidRPr="00EF6909" w:rsidRDefault="00EF6909" w:rsidP="00EF6909">
            <w:pPr>
              <w:pStyle w:val="TableParagraph"/>
              <w:widowControl w:val="0"/>
              <w:autoSpaceDE w:val="0"/>
              <w:autoSpaceDN w:val="0"/>
            </w:pPr>
          </w:p>
        </w:tc>
        <w:tc>
          <w:tcPr>
            <w:tcW w:w="1701" w:type="dxa"/>
            <w:gridSpan w:val="2"/>
          </w:tcPr>
          <w:p w14:paraId="7F17DA3A" w14:textId="77777777" w:rsidR="00EF6909" w:rsidRPr="00EF6909" w:rsidRDefault="00EF6909" w:rsidP="00EF6909">
            <w:pPr>
              <w:pStyle w:val="TableParagraph"/>
              <w:widowControl w:val="0"/>
              <w:autoSpaceDE w:val="0"/>
              <w:autoSpaceDN w:val="0"/>
            </w:pPr>
          </w:p>
        </w:tc>
        <w:tc>
          <w:tcPr>
            <w:tcW w:w="1701" w:type="dxa"/>
            <w:gridSpan w:val="2"/>
          </w:tcPr>
          <w:p w14:paraId="511BD051" w14:textId="77777777" w:rsidR="00EF6909" w:rsidRPr="00EF6909" w:rsidRDefault="00EF6909" w:rsidP="00EF6909">
            <w:pPr>
              <w:pStyle w:val="TableParagraph"/>
              <w:widowControl w:val="0"/>
              <w:autoSpaceDE w:val="0"/>
              <w:autoSpaceDN w:val="0"/>
            </w:pPr>
          </w:p>
        </w:tc>
        <w:tc>
          <w:tcPr>
            <w:tcW w:w="1218" w:type="dxa"/>
            <w:gridSpan w:val="2"/>
          </w:tcPr>
          <w:p w14:paraId="331386F9" w14:textId="77777777" w:rsidR="00EF6909" w:rsidRPr="00EF6909" w:rsidRDefault="00EF6909" w:rsidP="00EF6909">
            <w:pPr>
              <w:pStyle w:val="TableParagraph"/>
              <w:widowControl w:val="0"/>
              <w:autoSpaceDE w:val="0"/>
              <w:autoSpaceDN w:val="0"/>
              <w:rPr>
                <w:vertAlign w:val="subscript"/>
              </w:rPr>
            </w:pPr>
          </w:p>
        </w:tc>
      </w:tr>
      <w:tr w:rsidR="00EF6909" w:rsidRPr="00EF6909" w14:paraId="66B0952C" w14:textId="77777777" w:rsidTr="00EE7BF3">
        <w:tc>
          <w:tcPr>
            <w:tcW w:w="2527" w:type="dxa"/>
            <w:gridSpan w:val="2"/>
            <w:vMerge/>
          </w:tcPr>
          <w:p w14:paraId="6A1AEC72"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5EDCCE6" w14:textId="49FC59A2" w:rsidR="00EF6909" w:rsidRPr="00EF6909" w:rsidRDefault="00EF6909" w:rsidP="003D708B">
            <w:pPr>
              <w:pStyle w:val="TableParagraph"/>
              <w:widowControl w:val="0"/>
              <w:autoSpaceDE w:val="0"/>
              <w:autoSpaceDN w:val="0"/>
            </w:pPr>
            <w:r w:rsidRPr="00EF6909">
              <w:t>Про підсумки атестації у 202</w:t>
            </w:r>
            <w:r w:rsidR="003D708B">
              <w:t>5</w:t>
            </w:r>
            <w:r w:rsidRPr="00EF6909">
              <w:t>-202</w:t>
            </w:r>
            <w:r w:rsidR="003D708B">
              <w:t>6</w:t>
            </w:r>
            <w:r w:rsidRPr="00EF6909">
              <w:t xml:space="preserve"> н.р.</w:t>
            </w:r>
          </w:p>
        </w:tc>
        <w:tc>
          <w:tcPr>
            <w:tcW w:w="1701" w:type="dxa"/>
          </w:tcPr>
          <w:p w14:paraId="2EDA543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DB8D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806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7FE0271" w14:textId="77777777" w:rsidR="00EF6909" w:rsidRPr="00EF6909" w:rsidRDefault="00EF6909" w:rsidP="00EF6909">
            <w:pPr>
              <w:pStyle w:val="TableParagraph"/>
              <w:widowControl w:val="0"/>
              <w:autoSpaceDE w:val="0"/>
              <w:autoSpaceDN w:val="0"/>
              <w:rPr>
                <w:vertAlign w:val="subscript"/>
              </w:rPr>
            </w:pPr>
          </w:p>
        </w:tc>
      </w:tr>
      <w:tr w:rsidR="00EF6909" w:rsidRPr="00EF6909" w14:paraId="3E2127C7" w14:textId="77777777" w:rsidTr="00EE7BF3">
        <w:tc>
          <w:tcPr>
            <w:tcW w:w="2527" w:type="dxa"/>
            <w:gridSpan w:val="2"/>
            <w:vMerge w:val="restart"/>
          </w:tcPr>
          <w:p w14:paraId="1F579706"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7E497314"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62D0C56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E327D2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F80E7E"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450E2FF" w14:textId="77777777" w:rsidR="00EF6909" w:rsidRPr="00EF6909" w:rsidRDefault="00EF6909" w:rsidP="00EF6909">
            <w:pPr>
              <w:pStyle w:val="TableParagraph"/>
              <w:widowControl w:val="0"/>
              <w:autoSpaceDE w:val="0"/>
              <w:autoSpaceDN w:val="0"/>
              <w:rPr>
                <w:vertAlign w:val="subscript"/>
              </w:rPr>
            </w:pPr>
          </w:p>
        </w:tc>
      </w:tr>
      <w:tr w:rsidR="00EF6909" w:rsidRPr="00EF6909" w14:paraId="678FFE2E" w14:textId="77777777" w:rsidTr="00EE7BF3">
        <w:tc>
          <w:tcPr>
            <w:tcW w:w="2527" w:type="dxa"/>
            <w:gridSpan w:val="2"/>
            <w:vMerge/>
          </w:tcPr>
          <w:p w14:paraId="18FFE0A7" w14:textId="77777777" w:rsidR="00EF6909" w:rsidRPr="00EF6909" w:rsidRDefault="00EF6909" w:rsidP="00EF6909">
            <w:pPr>
              <w:pStyle w:val="TableParagraph"/>
              <w:widowControl w:val="0"/>
              <w:autoSpaceDE w:val="0"/>
              <w:autoSpaceDN w:val="0"/>
              <w:rPr>
                <w:b/>
              </w:rPr>
            </w:pPr>
          </w:p>
        </w:tc>
        <w:tc>
          <w:tcPr>
            <w:tcW w:w="6540" w:type="dxa"/>
            <w:gridSpan w:val="2"/>
          </w:tcPr>
          <w:p w14:paraId="2B5A149A"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39D518A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F20C90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CC775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A0A489A" w14:textId="77777777" w:rsidR="00EF6909" w:rsidRPr="00EF6909" w:rsidRDefault="00EF6909" w:rsidP="00EF6909">
            <w:pPr>
              <w:pStyle w:val="TableParagraph"/>
              <w:widowControl w:val="0"/>
              <w:autoSpaceDE w:val="0"/>
              <w:autoSpaceDN w:val="0"/>
              <w:rPr>
                <w:vertAlign w:val="subscript"/>
              </w:rPr>
            </w:pPr>
          </w:p>
        </w:tc>
      </w:tr>
      <w:tr w:rsidR="00EF6909" w:rsidRPr="00EF6909" w14:paraId="08B416FE" w14:textId="77777777" w:rsidTr="00EE7BF3">
        <w:tc>
          <w:tcPr>
            <w:tcW w:w="2527" w:type="dxa"/>
            <w:gridSpan w:val="2"/>
            <w:vMerge w:val="restart"/>
          </w:tcPr>
          <w:p w14:paraId="1A171A6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035DC123"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3EC700A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370F58F"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4F8968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657D084B" w14:textId="77777777" w:rsidR="00EF6909" w:rsidRPr="00EF6909" w:rsidRDefault="00EF6909" w:rsidP="00EF6909">
            <w:pPr>
              <w:pStyle w:val="TableParagraph"/>
              <w:widowControl w:val="0"/>
              <w:autoSpaceDE w:val="0"/>
              <w:autoSpaceDN w:val="0"/>
              <w:rPr>
                <w:vertAlign w:val="subscript"/>
              </w:rPr>
            </w:pPr>
          </w:p>
        </w:tc>
      </w:tr>
      <w:tr w:rsidR="00EF6909" w:rsidRPr="00EF6909" w14:paraId="35F45EAE" w14:textId="77777777" w:rsidTr="00EE7BF3">
        <w:tc>
          <w:tcPr>
            <w:tcW w:w="2527" w:type="dxa"/>
            <w:gridSpan w:val="2"/>
            <w:vMerge/>
          </w:tcPr>
          <w:p w14:paraId="7FE2B768" w14:textId="77777777" w:rsidR="00EF6909" w:rsidRPr="00EF6909" w:rsidRDefault="00EF6909" w:rsidP="00EF6909">
            <w:pPr>
              <w:pStyle w:val="TableParagraph"/>
              <w:widowControl w:val="0"/>
              <w:autoSpaceDE w:val="0"/>
              <w:autoSpaceDN w:val="0"/>
              <w:rPr>
                <w:b/>
              </w:rPr>
            </w:pPr>
          </w:p>
        </w:tc>
        <w:tc>
          <w:tcPr>
            <w:tcW w:w="6540" w:type="dxa"/>
            <w:gridSpan w:val="2"/>
          </w:tcPr>
          <w:p w14:paraId="37A30645" w14:textId="77777777" w:rsidR="00EF6909" w:rsidRPr="00EF6909" w:rsidRDefault="00EF6909" w:rsidP="00EF6909">
            <w:pPr>
              <w:pStyle w:val="TableParagraph"/>
              <w:widowControl w:val="0"/>
              <w:autoSpaceDE w:val="0"/>
              <w:autoSpaceDN w:val="0"/>
            </w:pPr>
            <w:r w:rsidRPr="00EF6909">
              <w:t>Провести методичну нараду «Навчальні заняття, побудовані на особисто-орієнтованій взаємодії, можливість здійснити індивідуальний підхід, стимулювати пізнавальну активність дітей з особливими освітніми потребами»</w:t>
            </w:r>
          </w:p>
        </w:tc>
        <w:tc>
          <w:tcPr>
            <w:tcW w:w="1701" w:type="dxa"/>
          </w:tcPr>
          <w:p w14:paraId="043457B7" w14:textId="77777777" w:rsidR="00EF6909" w:rsidRPr="00EF6909" w:rsidRDefault="00EF6909" w:rsidP="00EF6909">
            <w:pPr>
              <w:pStyle w:val="TableParagraph"/>
              <w:widowControl w:val="0"/>
              <w:autoSpaceDE w:val="0"/>
              <w:autoSpaceDN w:val="0"/>
            </w:pPr>
            <w:r w:rsidRPr="00EF6909">
              <w:t>12.03.</w:t>
            </w:r>
          </w:p>
        </w:tc>
        <w:tc>
          <w:tcPr>
            <w:tcW w:w="1701" w:type="dxa"/>
            <w:gridSpan w:val="2"/>
          </w:tcPr>
          <w:p w14:paraId="6715C85E" w14:textId="77777777" w:rsidR="00EF6909" w:rsidRPr="00EF6909" w:rsidRDefault="00EF6909" w:rsidP="00EF6909">
            <w:pPr>
              <w:pStyle w:val="TableParagraph"/>
              <w:widowControl w:val="0"/>
              <w:autoSpaceDE w:val="0"/>
              <w:autoSpaceDN w:val="0"/>
            </w:pPr>
          </w:p>
        </w:tc>
        <w:tc>
          <w:tcPr>
            <w:tcW w:w="1701" w:type="dxa"/>
            <w:gridSpan w:val="2"/>
          </w:tcPr>
          <w:p w14:paraId="49B4A38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F242AB" w14:textId="77777777" w:rsidR="00EF6909" w:rsidRPr="00EF6909" w:rsidRDefault="00EF6909" w:rsidP="00EF6909">
            <w:pPr>
              <w:pStyle w:val="TableParagraph"/>
              <w:widowControl w:val="0"/>
              <w:autoSpaceDE w:val="0"/>
              <w:autoSpaceDN w:val="0"/>
              <w:rPr>
                <w:vertAlign w:val="subscript"/>
              </w:rPr>
            </w:pPr>
          </w:p>
        </w:tc>
      </w:tr>
      <w:tr w:rsidR="00EF6909" w:rsidRPr="00EF6909" w14:paraId="59039BCB" w14:textId="77777777" w:rsidTr="00EE7BF3">
        <w:tc>
          <w:tcPr>
            <w:tcW w:w="2527" w:type="dxa"/>
            <w:gridSpan w:val="2"/>
            <w:vMerge w:val="restart"/>
          </w:tcPr>
          <w:p w14:paraId="7AE11AC4"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28CCBE13"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норм академічної доброчесності під час контрольних робіт</w:t>
            </w:r>
          </w:p>
        </w:tc>
        <w:tc>
          <w:tcPr>
            <w:tcW w:w="1701" w:type="dxa"/>
          </w:tcPr>
          <w:p w14:paraId="51A4B5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2E79C"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9DC2836"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4DFF5F9B" w14:textId="77777777" w:rsidR="00EF6909" w:rsidRPr="00EF6909" w:rsidRDefault="00EF6909" w:rsidP="00EF6909">
            <w:pPr>
              <w:pStyle w:val="TableParagraph"/>
              <w:widowControl w:val="0"/>
              <w:autoSpaceDE w:val="0"/>
              <w:autoSpaceDN w:val="0"/>
              <w:rPr>
                <w:vertAlign w:val="subscript"/>
              </w:rPr>
            </w:pPr>
          </w:p>
        </w:tc>
      </w:tr>
      <w:tr w:rsidR="00EF6909" w:rsidRPr="00EF6909" w14:paraId="204D0620" w14:textId="77777777" w:rsidTr="00EE7BF3">
        <w:tc>
          <w:tcPr>
            <w:tcW w:w="2527" w:type="dxa"/>
            <w:gridSpan w:val="2"/>
            <w:vMerge/>
          </w:tcPr>
          <w:p w14:paraId="7A7C9675" w14:textId="77777777" w:rsidR="00EF6909" w:rsidRPr="00EF6909" w:rsidRDefault="00EF6909" w:rsidP="00EF6909">
            <w:pPr>
              <w:pStyle w:val="TableParagraph"/>
              <w:widowControl w:val="0"/>
              <w:autoSpaceDE w:val="0"/>
              <w:autoSpaceDN w:val="0"/>
              <w:rPr>
                <w:b/>
              </w:rPr>
            </w:pPr>
          </w:p>
        </w:tc>
        <w:tc>
          <w:tcPr>
            <w:tcW w:w="6540" w:type="dxa"/>
            <w:gridSpan w:val="2"/>
          </w:tcPr>
          <w:p w14:paraId="18A4ECEF" w14:textId="77777777" w:rsidR="00EF6909" w:rsidRPr="00EF6909" w:rsidRDefault="00EF6909" w:rsidP="00EF6909">
            <w:pPr>
              <w:pStyle w:val="TableParagraph"/>
              <w:widowControl w:val="0"/>
              <w:autoSpaceDE w:val="0"/>
              <w:autoSpaceDN w:val="0"/>
            </w:pPr>
            <w:r w:rsidRPr="00EF6909">
              <w:t>Анкетування «Самооцінювання та рефлексія»</w:t>
            </w:r>
          </w:p>
        </w:tc>
        <w:tc>
          <w:tcPr>
            <w:tcW w:w="1701" w:type="dxa"/>
          </w:tcPr>
          <w:p w14:paraId="0A224BFE" w14:textId="77777777" w:rsidR="00EF6909" w:rsidRPr="00EF6909" w:rsidRDefault="00EF6909" w:rsidP="00EF6909">
            <w:pPr>
              <w:pStyle w:val="TableParagraph"/>
              <w:widowControl w:val="0"/>
              <w:autoSpaceDE w:val="0"/>
              <w:autoSpaceDN w:val="0"/>
            </w:pPr>
            <w:r w:rsidRPr="00EF6909">
              <w:t xml:space="preserve">18.03. </w:t>
            </w:r>
          </w:p>
        </w:tc>
        <w:tc>
          <w:tcPr>
            <w:tcW w:w="1701" w:type="dxa"/>
            <w:gridSpan w:val="2"/>
          </w:tcPr>
          <w:p w14:paraId="60CA0778" w14:textId="77777777" w:rsidR="00EF6909" w:rsidRPr="00EF6909" w:rsidRDefault="00EF6909" w:rsidP="00EF6909">
            <w:pPr>
              <w:pStyle w:val="TableParagraph"/>
              <w:widowControl w:val="0"/>
              <w:autoSpaceDE w:val="0"/>
              <w:autoSpaceDN w:val="0"/>
            </w:pPr>
          </w:p>
        </w:tc>
        <w:tc>
          <w:tcPr>
            <w:tcW w:w="1701" w:type="dxa"/>
            <w:gridSpan w:val="2"/>
          </w:tcPr>
          <w:p w14:paraId="418D694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90C84BC" w14:textId="77777777" w:rsidR="00EF6909" w:rsidRPr="00EF6909" w:rsidRDefault="00EF6909" w:rsidP="00EF6909">
            <w:pPr>
              <w:pStyle w:val="TableParagraph"/>
              <w:widowControl w:val="0"/>
              <w:autoSpaceDE w:val="0"/>
              <w:autoSpaceDN w:val="0"/>
              <w:rPr>
                <w:vertAlign w:val="subscript"/>
              </w:rPr>
            </w:pPr>
          </w:p>
        </w:tc>
      </w:tr>
      <w:tr w:rsidR="00EF6909" w:rsidRPr="00EF6909" w14:paraId="420FF7DC" w14:textId="77777777" w:rsidTr="00EE7BF3">
        <w:trPr>
          <w:trHeight w:val="917"/>
        </w:trPr>
        <w:tc>
          <w:tcPr>
            <w:tcW w:w="15388" w:type="dxa"/>
            <w:gridSpan w:val="11"/>
            <w:shd w:val="clear" w:color="auto" w:fill="00FF99"/>
            <w:vAlign w:val="center"/>
          </w:tcPr>
          <w:p w14:paraId="45F0CDB2"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1987B6FC" w14:textId="77777777" w:rsidTr="00EE7BF3">
        <w:tc>
          <w:tcPr>
            <w:tcW w:w="2527" w:type="dxa"/>
            <w:gridSpan w:val="2"/>
            <w:vMerge w:val="restart"/>
          </w:tcPr>
          <w:p w14:paraId="79A496B9"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3A373550"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73050C82"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3BDDE4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603FD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20E4C09" w14:textId="77777777" w:rsidR="00EF6909" w:rsidRPr="00EF6909" w:rsidRDefault="00EF6909" w:rsidP="00EF6909">
            <w:pPr>
              <w:pStyle w:val="TableParagraph"/>
              <w:widowControl w:val="0"/>
              <w:autoSpaceDE w:val="0"/>
              <w:autoSpaceDN w:val="0"/>
              <w:rPr>
                <w:vertAlign w:val="subscript"/>
              </w:rPr>
            </w:pPr>
          </w:p>
        </w:tc>
      </w:tr>
      <w:tr w:rsidR="00EF6909" w:rsidRPr="00EF6909" w14:paraId="39B749E6" w14:textId="77777777" w:rsidTr="00EE7BF3">
        <w:tc>
          <w:tcPr>
            <w:tcW w:w="2527" w:type="dxa"/>
            <w:gridSpan w:val="2"/>
            <w:vMerge/>
          </w:tcPr>
          <w:p w14:paraId="0683A07E" w14:textId="77777777" w:rsidR="00EF6909" w:rsidRPr="00EF6909" w:rsidRDefault="00EF6909" w:rsidP="00EF6909">
            <w:pPr>
              <w:pStyle w:val="TableParagraph"/>
              <w:widowControl w:val="0"/>
              <w:autoSpaceDE w:val="0"/>
              <w:autoSpaceDN w:val="0"/>
              <w:rPr>
                <w:b/>
              </w:rPr>
            </w:pPr>
          </w:p>
        </w:tc>
        <w:tc>
          <w:tcPr>
            <w:tcW w:w="6540" w:type="dxa"/>
            <w:gridSpan w:val="2"/>
          </w:tcPr>
          <w:p w14:paraId="02B0A512"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DB945D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7B9C3B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C973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F41C88B" w14:textId="77777777" w:rsidR="00EF6909" w:rsidRPr="00EF6909" w:rsidRDefault="00EF6909" w:rsidP="00EF6909">
            <w:pPr>
              <w:pStyle w:val="TableParagraph"/>
              <w:widowControl w:val="0"/>
              <w:autoSpaceDE w:val="0"/>
              <w:autoSpaceDN w:val="0"/>
              <w:rPr>
                <w:vertAlign w:val="subscript"/>
              </w:rPr>
            </w:pPr>
          </w:p>
        </w:tc>
      </w:tr>
      <w:tr w:rsidR="00EF6909" w:rsidRPr="00EF6909" w14:paraId="6E74AB39" w14:textId="77777777" w:rsidTr="00EE7BF3">
        <w:tc>
          <w:tcPr>
            <w:tcW w:w="2527" w:type="dxa"/>
            <w:gridSpan w:val="2"/>
            <w:vMerge w:val="restart"/>
          </w:tcPr>
          <w:p w14:paraId="479AC862"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18062A8D"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F9B199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32BDA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1A2A82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819BD01" w14:textId="77777777" w:rsidR="00EF6909" w:rsidRPr="00EF6909" w:rsidRDefault="00EF6909" w:rsidP="00EF6909">
            <w:pPr>
              <w:pStyle w:val="TableParagraph"/>
              <w:widowControl w:val="0"/>
              <w:autoSpaceDE w:val="0"/>
              <w:autoSpaceDN w:val="0"/>
              <w:rPr>
                <w:vertAlign w:val="subscript"/>
              </w:rPr>
            </w:pPr>
          </w:p>
        </w:tc>
      </w:tr>
      <w:tr w:rsidR="00EF6909" w:rsidRPr="00EF6909" w14:paraId="6293B50A" w14:textId="77777777" w:rsidTr="00EE7BF3">
        <w:tc>
          <w:tcPr>
            <w:tcW w:w="2527" w:type="dxa"/>
            <w:gridSpan w:val="2"/>
            <w:vMerge/>
          </w:tcPr>
          <w:p w14:paraId="0CD9A98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549C21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49A8A81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645D7E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079307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445BDEA" w14:textId="77777777" w:rsidR="00EF6909" w:rsidRPr="00EF6909" w:rsidRDefault="00EF6909" w:rsidP="00EF6909">
            <w:pPr>
              <w:pStyle w:val="TableParagraph"/>
              <w:widowControl w:val="0"/>
              <w:autoSpaceDE w:val="0"/>
              <w:autoSpaceDN w:val="0"/>
              <w:rPr>
                <w:vertAlign w:val="subscript"/>
              </w:rPr>
            </w:pPr>
          </w:p>
        </w:tc>
      </w:tr>
      <w:tr w:rsidR="00EF6909" w:rsidRPr="00EF6909" w14:paraId="0C4B8225" w14:textId="77777777" w:rsidTr="00EE7BF3">
        <w:tc>
          <w:tcPr>
            <w:tcW w:w="2527" w:type="dxa"/>
            <w:gridSpan w:val="2"/>
            <w:vMerge/>
          </w:tcPr>
          <w:p w14:paraId="57952436"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F9B14D2" w14:textId="77777777" w:rsidR="00EF6909" w:rsidRPr="00EF6909" w:rsidRDefault="00EF6909" w:rsidP="00EF6909">
            <w:pPr>
              <w:pStyle w:val="TableParagraph"/>
              <w:widowControl w:val="0"/>
              <w:autoSpaceDE w:val="0"/>
              <w:autoSpaceDN w:val="0"/>
            </w:pPr>
            <w:r w:rsidRPr="00EF6909">
              <w:t xml:space="preserve">Воркшоп «Партнерство та комунікація з батьками» </w:t>
            </w:r>
            <w:hyperlink r:id="rId68" w:history="1">
              <w:r w:rsidRPr="00EF6909">
                <w:rPr>
                  <w:rStyle w:val="af2"/>
                </w:rPr>
                <w:t>https://vseosvita.ua/library/rozrobka-interaktivnih-batkivskih-zboriv-vorksop-dla-batkiv-233655.html</w:t>
              </w:r>
            </w:hyperlink>
            <w:r w:rsidRPr="00EF6909">
              <w:t xml:space="preserve"> </w:t>
            </w:r>
          </w:p>
        </w:tc>
        <w:tc>
          <w:tcPr>
            <w:tcW w:w="1701" w:type="dxa"/>
          </w:tcPr>
          <w:p w14:paraId="4B7A70AA" w14:textId="33BEEEA1" w:rsidR="00EF6909" w:rsidRPr="00EF6909" w:rsidRDefault="003D708B" w:rsidP="00EF6909">
            <w:pPr>
              <w:pStyle w:val="TableParagraph"/>
              <w:widowControl w:val="0"/>
              <w:autoSpaceDE w:val="0"/>
              <w:autoSpaceDN w:val="0"/>
            </w:pPr>
            <w:r>
              <w:t>19</w:t>
            </w:r>
            <w:r w:rsidR="00EF6909" w:rsidRPr="00EF6909">
              <w:t>.03.</w:t>
            </w:r>
          </w:p>
        </w:tc>
        <w:tc>
          <w:tcPr>
            <w:tcW w:w="1701" w:type="dxa"/>
            <w:gridSpan w:val="2"/>
          </w:tcPr>
          <w:p w14:paraId="33410253" w14:textId="77777777" w:rsidR="00EF6909" w:rsidRPr="00EF6909" w:rsidRDefault="00EF6909" w:rsidP="00EF6909">
            <w:pPr>
              <w:pStyle w:val="TableParagraph"/>
              <w:widowControl w:val="0"/>
              <w:autoSpaceDE w:val="0"/>
              <w:autoSpaceDN w:val="0"/>
            </w:pPr>
          </w:p>
        </w:tc>
        <w:tc>
          <w:tcPr>
            <w:tcW w:w="1701" w:type="dxa"/>
            <w:gridSpan w:val="2"/>
          </w:tcPr>
          <w:p w14:paraId="6002F87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6D024CDC" w14:textId="77777777" w:rsidR="00EF6909" w:rsidRPr="00EF6909" w:rsidRDefault="00EF6909" w:rsidP="00EF6909">
            <w:pPr>
              <w:pStyle w:val="TableParagraph"/>
              <w:widowControl w:val="0"/>
              <w:autoSpaceDE w:val="0"/>
              <w:autoSpaceDN w:val="0"/>
              <w:rPr>
                <w:vertAlign w:val="subscript"/>
              </w:rPr>
            </w:pPr>
          </w:p>
        </w:tc>
      </w:tr>
      <w:tr w:rsidR="00EF6909" w:rsidRPr="00EF6909" w14:paraId="7B3EB682" w14:textId="77777777" w:rsidTr="00EE7BF3">
        <w:tc>
          <w:tcPr>
            <w:tcW w:w="2527" w:type="dxa"/>
            <w:gridSpan w:val="2"/>
          </w:tcPr>
          <w:p w14:paraId="47CC8069"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0B67141D" w14:textId="77777777" w:rsidR="00EF6909" w:rsidRPr="00EF6909" w:rsidRDefault="00EF6909" w:rsidP="00EF6909">
            <w:pPr>
              <w:pStyle w:val="TableParagraph"/>
              <w:widowControl w:val="0"/>
              <w:autoSpaceDE w:val="0"/>
              <w:autoSpaceDN w:val="0"/>
            </w:pPr>
            <w:r w:rsidRPr="00EF6909">
              <w:t>Анкетування батьків щодо оцінки якості освітніх та управлінських процесів закладу освіти</w:t>
            </w:r>
          </w:p>
        </w:tc>
        <w:tc>
          <w:tcPr>
            <w:tcW w:w="1701" w:type="dxa"/>
          </w:tcPr>
          <w:p w14:paraId="0C7B5975"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73238477"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349DB47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1209D49" w14:textId="77777777" w:rsidR="00EF6909" w:rsidRPr="00EF6909" w:rsidRDefault="00EF6909" w:rsidP="00EF6909">
            <w:pPr>
              <w:pStyle w:val="TableParagraph"/>
              <w:widowControl w:val="0"/>
              <w:autoSpaceDE w:val="0"/>
              <w:autoSpaceDN w:val="0"/>
              <w:rPr>
                <w:vertAlign w:val="subscript"/>
              </w:rPr>
            </w:pPr>
          </w:p>
        </w:tc>
      </w:tr>
      <w:tr w:rsidR="00EF6909" w:rsidRPr="00EF6909" w14:paraId="29241B77" w14:textId="77777777" w:rsidTr="00EE7BF3">
        <w:tc>
          <w:tcPr>
            <w:tcW w:w="2527" w:type="dxa"/>
            <w:gridSpan w:val="2"/>
            <w:vMerge w:val="restart"/>
          </w:tcPr>
          <w:p w14:paraId="2FEC93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1F22C48"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2997E3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8B65A3"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C6E26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4BE84822" w14:textId="77777777" w:rsidR="00EF6909" w:rsidRPr="00EF6909" w:rsidRDefault="00EF6909" w:rsidP="00EF6909">
            <w:pPr>
              <w:pStyle w:val="TableParagraph"/>
              <w:widowControl w:val="0"/>
              <w:autoSpaceDE w:val="0"/>
              <w:autoSpaceDN w:val="0"/>
              <w:rPr>
                <w:vertAlign w:val="subscript"/>
              </w:rPr>
            </w:pPr>
          </w:p>
        </w:tc>
      </w:tr>
      <w:tr w:rsidR="00EF6909" w:rsidRPr="00EF6909" w14:paraId="4B85EE1E" w14:textId="77777777" w:rsidTr="00EE7BF3">
        <w:tc>
          <w:tcPr>
            <w:tcW w:w="2527" w:type="dxa"/>
            <w:gridSpan w:val="2"/>
            <w:vMerge/>
          </w:tcPr>
          <w:p w14:paraId="693E7946" w14:textId="77777777" w:rsidR="00EF6909" w:rsidRPr="00EF6909" w:rsidRDefault="00EF6909" w:rsidP="00EF6909">
            <w:pPr>
              <w:pStyle w:val="TableParagraph"/>
              <w:widowControl w:val="0"/>
              <w:autoSpaceDE w:val="0"/>
              <w:autoSpaceDN w:val="0"/>
              <w:rPr>
                <w:b/>
              </w:rPr>
            </w:pPr>
          </w:p>
        </w:tc>
        <w:tc>
          <w:tcPr>
            <w:tcW w:w="6540" w:type="dxa"/>
            <w:gridSpan w:val="2"/>
          </w:tcPr>
          <w:p w14:paraId="1CBF527E" w14:textId="77777777" w:rsidR="00EF6909" w:rsidRPr="00EF6909" w:rsidRDefault="00EF6909" w:rsidP="00EF6909">
            <w:pPr>
              <w:pStyle w:val="TableParagraph"/>
              <w:widowControl w:val="0"/>
              <w:autoSpaceDE w:val="0"/>
              <w:autoSpaceDN w:val="0"/>
            </w:pPr>
            <w:r w:rsidRPr="00EF6909">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701" w:type="dxa"/>
          </w:tcPr>
          <w:p w14:paraId="72CC5A00" w14:textId="77777777" w:rsidR="00EF6909" w:rsidRPr="00EF6909" w:rsidRDefault="00EF6909" w:rsidP="00EF6909">
            <w:pPr>
              <w:pStyle w:val="TableParagraph"/>
              <w:widowControl w:val="0"/>
              <w:autoSpaceDE w:val="0"/>
              <w:autoSpaceDN w:val="0"/>
            </w:pPr>
            <w:r w:rsidRPr="00EF6909">
              <w:t xml:space="preserve">Під час канікул </w:t>
            </w:r>
          </w:p>
        </w:tc>
        <w:tc>
          <w:tcPr>
            <w:tcW w:w="1701" w:type="dxa"/>
            <w:gridSpan w:val="2"/>
          </w:tcPr>
          <w:p w14:paraId="24A5B4FA" w14:textId="77777777" w:rsidR="00EF6909" w:rsidRPr="00EF6909" w:rsidRDefault="00EF6909" w:rsidP="00EF6909">
            <w:pPr>
              <w:pStyle w:val="TableParagraph"/>
              <w:widowControl w:val="0"/>
              <w:autoSpaceDE w:val="0"/>
              <w:autoSpaceDN w:val="0"/>
            </w:pPr>
          </w:p>
        </w:tc>
        <w:tc>
          <w:tcPr>
            <w:tcW w:w="1701" w:type="dxa"/>
            <w:gridSpan w:val="2"/>
          </w:tcPr>
          <w:p w14:paraId="041CA1C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97729A8" w14:textId="77777777" w:rsidR="00EF6909" w:rsidRPr="00EF6909" w:rsidRDefault="00EF6909" w:rsidP="00EF6909">
            <w:pPr>
              <w:pStyle w:val="TableParagraph"/>
              <w:widowControl w:val="0"/>
              <w:autoSpaceDE w:val="0"/>
              <w:autoSpaceDN w:val="0"/>
              <w:rPr>
                <w:vertAlign w:val="subscript"/>
              </w:rPr>
            </w:pPr>
          </w:p>
        </w:tc>
      </w:tr>
      <w:tr w:rsidR="00EF6909" w:rsidRPr="00EF6909" w14:paraId="0EEA76AD" w14:textId="77777777" w:rsidTr="00EE7BF3">
        <w:tc>
          <w:tcPr>
            <w:tcW w:w="2527" w:type="dxa"/>
            <w:gridSpan w:val="2"/>
          </w:tcPr>
          <w:p w14:paraId="6C0CD7CD"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2FCF751D" w14:textId="07DCBD73" w:rsidR="00EF6909" w:rsidRPr="00EF6909" w:rsidRDefault="00EF6909" w:rsidP="00EF6909">
            <w:pPr>
              <w:pStyle w:val="TableParagraph"/>
              <w:widowControl w:val="0"/>
              <w:autoSpaceDE w:val="0"/>
              <w:autoSpaceDN w:val="0"/>
            </w:pPr>
            <w:r w:rsidRPr="00EF6909">
              <w:t xml:space="preserve">1. Про створення робочої групи для підготовки </w:t>
            </w:r>
            <w:r w:rsidR="003D708B">
              <w:t>і проведення педагогічної ради.</w:t>
            </w:r>
          </w:p>
          <w:p w14:paraId="7C635789" w14:textId="3B9B1FBF" w:rsidR="00EF6909" w:rsidRPr="00EF6909" w:rsidRDefault="003D708B" w:rsidP="00EF6909">
            <w:pPr>
              <w:pStyle w:val="TableParagraph"/>
              <w:widowControl w:val="0"/>
              <w:autoSpaceDE w:val="0"/>
              <w:autoSpaceDN w:val="0"/>
            </w:pPr>
            <w:r>
              <w:t>2</w:t>
            </w:r>
            <w:r w:rsidR="00EF6909" w:rsidRPr="00EF6909">
              <w:t xml:space="preserve"> Про підсумки проведення Тижня Шевченкової спадщини </w:t>
            </w:r>
          </w:p>
          <w:p w14:paraId="0A2215DD" w14:textId="791B33A6" w:rsidR="00EF6909" w:rsidRPr="00EF6909" w:rsidRDefault="003D708B" w:rsidP="00EF6909">
            <w:pPr>
              <w:pStyle w:val="TableParagraph"/>
              <w:widowControl w:val="0"/>
              <w:autoSpaceDE w:val="0"/>
              <w:autoSpaceDN w:val="0"/>
            </w:pPr>
            <w:r>
              <w:t>3</w:t>
            </w:r>
            <w:r w:rsidR="00EF6909" w:rsidRPr="00EF6909">
              <w:t>. Про підсумки проведення Тижня іноземних мов</w:t>
            </w:r>
          </w:p>
          <w:p w14:paraId="58AD72C2" w14:textId="45A8509E" w:rsidR="00EF6909" w:rsidRPr="00EF6909" w:rsidRDefault="003D708B" w:rsidP="00EF6909">
            <w:pPr>
              <w:pStyle w:val="TableParagraph"/>
              <w:widowControl w:val="0"/>
              <w:autoSpaceDE w:val="0"/>
              <w:autoSpaceDN w:val="0"/>
            </w:pPr>
            <w:r>
              <w:t>4</w:t>
            </w:r>
            <w:r w:rsidR="00EF6909" w:rsidRPr="00EF6909">
              <w:t>. Про створення робочої групи з підготовки проєкту плану роботи ліцею на 202</w:t>
            </w:r>
            <w:r>
              <w:t>6</w:t>
            </w:r>
            <w:r w:rsidR="00EF6909" w:rsidRPr="00EF6909">
              <w:t>-202</w:t>
            </w:r>
            <w:r>
              <w:t>7</w:t>
            </w:r>
            <w:r w:rsidR="00EF6909" w:rsidRPr="00EF6909">
              <w:t xml:space="preserve"> н.р.</w:t>
            </w:r>
          </w:p>
          <w:p w14:paraId="11187484" w14:textId="4F094DAA" w:rsidR="00EF6909" w:rsidRPr="00EF6909" w:rsidRDefault="003D708B" w:rsidP="00EF6909">
            <w:pPr>
              <w:pStyle w:val="TableParagraph"/>
              <w:widowControl w:val="0"/>
              <w:autoSpaceDE w:val="0"/>
              <w:autoSpaceDN w:val="0"/>
            </w:pPr>
            <w:r>
              <w:t>5</w:t>
            </w:r>
            <w:r w:rsidR="00EF6909" w:rsidRPr="00EF6909">
              <w:t>. Про закінчення 202</w:t>
            </w:r>
            <w:r>
              <w:t>5</w:t>
            </w:r>
            <w:r w:rsidR="00EF6909" w:rsidRPr="00EF6909">
              <w:t>-202</w:t>
            </w:r>
            <w:r>
              <w:t>6</w:t>
            </w:r>
            <w:r w:rsidR="00EF6909" w:rsidRPr="00EF6909">
              <w:t xml:space="preserve"> навчального року </w:t>
            </w:r>
          </w:p>
          <w:p w14:paraId="723A9EFA" w14:textId="25986DED" w:rsidR="00EF6909" w:rsidRPr="00EF6909" w:rsidRDefault="003D708B" w:rsidP="00EF6909">
            <w:pPr>
              <w:pStyle w:val="TableParagraph"/>
              <w:widowControl w:val="0"/>
              <w:autoSpaceDE w:val="0"/>
              <w:autoSpaceDN w:val="0"/>
            </w:pPr>
            <w:r>
              <w:t>6</w:t>
            </w:r>
            <w:r w:rsidR="00EF6909" w:rsidRPr="00EF6909">
              <w:t xml:space="preserve">. Про моніторинг стану формування ключових та предметних компетентностей під час викладання </w:t>
            </w:r>
            <w:r>
              <w:t>математики</w:t>
            </w:r>
            <w:r w:rsidR="00EF6909" w:rsidRPr="00EF6909">
              <w:t xml:space="preserve"> (</w:t>
            </w:r>
            <w:r>
              <w:t>5</w:t>
            </w:r>
            <w:r w:rsidR="00EF6909" w:rsidRPr="00EF6909">
              <w:t>-11 класи)</w:t>
            </w:r>
          </w:p>
          <w:p w14:paraId="4DF1D169" w14:textId="34C5E49B" w:rsidR="00EF6909" w:rsidRPr="00EF6909" w:rsidRDefault="003D708B" w:rsidP="00EF6909">
            <w:pPr>
              <w:pStyle w:val="TableParagraph"/>
              <w:widowControl w:val="0"/>
              <w:autoSpaceDE w:val="0"/>
              <w:autoSpaceDN w:val="0"/>
            </w:pPr>
            <w:r>
              <w:t>7</w:t>
            </w:r>
            <w:r w:rsidR="00EF6909" w:rsidRPr="00EF6909">
              <w:t xml:space="preserve">. Про підсумки атестації педпрацівників за результатами засідання </w:t>
            </w:r>
            <w:r>
              <w:t xml:space="preserve">атестаційної </w:t>
            </w:r>
            <w:r w:rsidR="00EF6909" w:rsidRPr="00EF6909">
              <w:t>комісії.</w:t>
            </w:r>
          </w:p>
          <w:p w14:paraId="50FB74E5" w14:textId="43E1D3EB" w:rsidR="00EF6909" w:rsidRPr="00EF6909" w:rsidRDefault="003D708B" w:rsidP="00EF6909">
            <w:pPr>
              <w:pStyle w:val="TableParagraph"/>
              <w:widowControl w:val="0"/>
              <w:autoSpaceDE w:val="0"/>
              <w:autoSpaceDN w:val="0"/>
            </w:pPr>
            <w:r>
              <w:t>8</w:t>
            </w:r>
            <w:r w:rsidR="00EF6909" w:rsidRPr="00EF6909">
              <w:t>. Про результати перевірки класних журналів 5-11 класів</w:t>
            </w:r>
          </w:p>
          <w:p w14:paraId="59C06788" w14:textId="74E58F7D" w:rsidR="00EF6909" w:rsidRPr="00EF6909" w:rsidRDefault="003D708B" w:rsidP="00EF6909">
            <w:pPr>
              <w:pStyle w:val="TableParagraph"/>
              <w:widowControl w:val="0"/>
              <w:autoSpaceDE w:val="0"/>
              <w:autoSpaceDN w:val="0"/>
            </w:pPr>
            <w:r>
              <w:t>9</w:t>
            </w:r>
            <w:r w:rsidR="00EF6909" w:rsidRPr="00EF6909">
              <w:t>.Про підготовку учнів та штатного персоналу до проведення Дня ЦЗ.</w:t>
            </w:r>
          </w:p>
          <w:p w14:paraId="4550AD4A" w14:textId="71F1C69F" w:rsidR="00EF6909" w:rsidRPr="00EF6909" w:rsidRDefault="00EF6909" w:rsidP="00EF6909">
            <w:pPr>
              <w:pStyle w:val="TableParagraph"/>
              <w:widowControl w:val="0"/>
              <w:autoSpaceDE w:val="0"/>
              <w:autoSpaceDN w:val="0"/>
            </w:pPr>
            <w:r w:rsidRPr="00EF6909">
              <w:t>1</w:t>
            </w:r>
            <w:r w:rsidR="003D708B">
              <w:t>0</w:t>
            </w:r>
            <w:r w:rsidRPr="00EF6909">
              <w:t>. Про порядок прийому дітей до перших класів закладу на 202</w:t>
            </w:r>
            <w:r w:rsidR="003D708B">
              <w:t>6</w:t>
            </w:r>
            <w:r w:rsidRPr="00EF6909">
              <w:t>-202</w:t>
            </w:r>
            <w:r w:rsidR="003D708B">
              <w:t>7</w:t>
            </w:r>
            <w:r w:rsidRPr="00EF6909">
              <w:t xml:space="preserve"> н.р.</w:t>
            </w:r>
          </w:p>
          <w:p w14:paraId="4314C467" w14:textId="3C1D55A2" w:rsidR="00EF6909" w:rsidRPr="00EF6909" w:rsidRDefault="00EF6909" w:rsidP="00EF6909">
            <w:pPr>
              <w:pStyle w:val="TableParagraph"/>
              <w:widowControl w:val="0"/>
              <w:autoSpaceDE w:val="0"/>
              <w:autoSpaceDN w:val="0"/>
            </w:pPr>
            <w:r w:rsidRPr="00EF6909">
              <w:lastRenderedPageBreak/>
              <w:t> 1</w:t>
            </w:r>
            <w:r w:rsidR="003D708B">
              <w:t>1</w:t>
            </w:r>
            <w:r w:rsidRPr="00EF6909">
              <w:t>. Про організацію освітнього процесу під час воєнного стану.</w:t>
            </w:r>
          </w:p>
          <w:p w14:paraId="0EBF7910" w14:textId="3FE97748" w:rsidR="00EF6909" w:rsidRPr="00EF6909" w:rsidRDefault="00EF6909" w:rsidP="00EF6909">
            <w:pPr>
              <w:pStyle w:val="TableParagraph"/>
              <w:widowControl w:val="0"/>
              <w:autoSpaceDE w:val="0"/>
              <w:autoSpaceDN w:val="0"/>
            </w:pPr>
            <w:r w:rsidRPr="00EF6909">
              <w:t>1</w:t>
            </w:r>
            <w:r w:rsidR="003D708B">
              <w:t>2</w:t>
            </w:r>
            <w:r w:rsidRPr="00EF6909">
              <w:t>. Визнання курсів</w:t>
            </w:r>
          </w:p>
          <w:p w14:paraId="629425E4" w14:textId="21F8E278" w:rsidR="00EF6909" w:rsidRPr="00EF6909" w:rsidRDefault="00EF6909" w:rsidP="00EF6909">
            <w:pPr>
              <w:pStyle w:val="TableParagraph"/>
              <w:widowControl w:val="0"/>
              <w:autoSpaceDE w:val="0"/>
              <w:autoSpaceDN w:val="0"/>
            </w:pPr>
            <w:r w:rsidRPr="00EF6909">
              <w:t>1</w:t>
            </w:r>
            <w:r w:rsidR="003D708B">
              <w:t>3</w:t>
            </w:r>
            <w:r w:rsidRPr="00EF6909">
              <w:t>.Про підсумки проведення самооцінювання якості освітньої діяльності  за напрямом «Педагогічна  діяльність  працівників закладу освіти»</w:t>
            </w:r>
          </w:p>
          <w:p w14:paraId="687E75D1" w14:textId="2A6456F6" w:rsidR="00EF6909" w:rsidRPr="00EF6909" w:rsidRDefault="003D708B" w:rsidP="00EF6909">
            <w:pPr>
              <w:pStyle w:val="TableParagraph"/>
              <w:widowControl w:val="0"/>
              <w:autoSpaceDE w:val="0"/>
              <w:autoSpaceDN w:val="0"/>
            </w:pPr>
            <w:r>
              <w:t>14.</w:t>
            </w:r>
            <w:r w:rsidR="00EF6909" w:rsidRPr="00EF6909">
              <w:t>Про проведену роботу щодо профілактики та запобігання булінгу, кібербулінгу, дискримінації, насильства в закладі освіти впродовж 202</w:t>
            </w:r>
            <w:r>
              <w:t>5</w:t>
            </w:r>
            <w:r w:rsidR="00C87B97">
              <w:t>-2026</w:t>
            </w:r>
            <w:r w:rsidR="00EF6909" w:rsidRPr="00EF6909">
              <w:t xml:space="preserve"> року</w:t>
            </w:r>
          </w:p>
          <w:p w14:paraId="567AB289" w14:textId="6E9BE49D" w:rsidR="00EF6909" w:rsidRPr="00EF6909" w:rsidRDefault="003D708B" w:rsidP="00EF6909">
            <w:pPr>
              <w:pStyle w:val="TableParagraph"/>
              <w:widowControl w:val="0"/>
              <w:autoSpaceDE w:val="0"/>
              <w:autoSpaceDN w:val="0"/>
            </w:pPr>
            <w:r>
              <w:t>15.</w:t>
            </w:r>
            <w:r w:rsidR="00EF6909" w:rsidRPr="00EF6909">
              <w:t>Про результати атестації педагогічних працівників у 202</w:t>
            </w:r>
            <w:r>
              <w:t>5</w:t>
            </w:r>
            <w:r w:rsidR="00EF6909" w:rsidRPr="00EF6909">
              <w:t>/202</w:t>
            </w:r>
            <w:r>
              <w:t>6</w:t>
            </w:r>
            <w:r w:rsidR="00EF6909" w:rsidRPr="00EF6909">
              <w:t xml:space="preserve"> навчальному році</w:t>
            </w:r>
          </w:p>
          <w:p w14:paraId="3C2002EB" w14:textId="4D9E39AB" w:rsidR="00EF6909" w:rsidRPr="00EF6909" w:rsidRDefault="003D708B" w:rsidP="00EF6909">
            <w:pPr>
              <w:pStyle w:val="TableParagraph"/>
              <w:widowControl w:val="0"/>
              <w:autoSpaceDE w:val="0"/>
              <w:autoSpaceDN w:val="0"/>
            </w:pPr>
            <w:r>
              <w:t>16.</w:t>
            </w:r>
            <w:r w:rsidR="00EF6909" w:rsidRPr="00EF6909">
              <w:t>Про організацію роботи закладу під час весняних канікул у 202</w:t>
            </w:r>
            <w:r>
              <w:t>5</w:t>
            </w:r>
            <w:r w:rsidR="00EF6909" w:rsidRPr="00EF6909">
              <w:t>/202</w:t>
            </w:r>
            <w:r>
              <w:t>6</w:t>
            </w:r>
            <w:r w:rsidR="00EF6909" w:rsidRPr="00EF6909">
              <w:t xml:space="preserve"> навчальному році</w:t>
            </w:r>
          </w:p>
          <w:p w14:paraId="710BDB0A" w14:textId="0A1BF97C" w:rsidR="00EF6909" w:rsidRPr="00EF6909" w:rsidRDefault="003D708B" w:rsidP="00EF6909">
            <w:pPr>
              <w:pStyle w:val="TableParagraph"/>
              <w:widowControl w:val="0"/>
              <w:autoSpaceDE w:val="0"/>
              <w:autoSpaceDN w:val="0"/>
            </w:pPr>
            <w:r>
              <w:t>17.</w:t>
            </w:r>
            <w:r w:rsidR="00EF6909" w:rsidRPr="00EF6909">
              <w:t>Про організацію та проведення Шевченківського тижня</w:t>
            </w:r>
          </w:p>
          <w:p w14:paraId="6EDEFE20" w14:textId="79740B31" w:rsidR="00EF6909" w:rsidRPr="00EF6909" w:rsidRDefault="003D708B" w:rsidP="00EF6909">
            <w:pPr>
              <w:pStyle w:val="TableParagraph"/>
              <w:widowControl w:val="0"/>
              <w:autoSpaceDE w:val="0"/>
              <w:autoSpaceDN w:val="0"/>
            </w:pPr>
            <w:r>
              <w:t>18.</w:t>
            </w:r>
            <w:r w:rsidR="00EF6909" w:rsidRPr="00EF6909">
              <w:t>Про підготовку спортивних споруд до роботи в весняний період</w:t>
            </w:r>
          </w:p>
          <w:p w14:paraId="7BC7F640" w14:textId="389734AE" w:rsidR="00EF6909" w:rsidRPr="00EF6909" w:rsidRDefault="003D708B" w:rsidP="00EF6909">
            <w:pPr>
              <w:pStyle w:val="TableParagraph"/>
              <w:widowControl w:val="0"/>
              <w:autoSpaceDE w:val="0"/>
              <w:autoSpaceDN w:val="0"/>
            </w:pPr>
            <w:r>
              <w:t>19.</w:t>
            </w:r>
            <w:r w:rsidR="00EF6909" w:rsidRPr="00EF6909">
              <w:t>Про стан функціонування веб-сайту закладу, розміщення, оновлення інформації, що підлягає оприлюдненню на сайті закладу освіти</w:t>
            </w:r>
          </w:p>
          <w:p w14:paraId="413EF35B" w14:textId="6030CBCB" w:rsidR="00EF6909" w:rsidRPr="00EF6909" w:rsidRDefault="003D708B" w:rsidP="00EF6909">
            <w:pPr>
              <w:pStyle w:val="TableParagraph"/>
              <w:widowControl w:val="0"/>
              <w:autoSpaceDE w:val="0"/>
              <w:autoSpaceDN w:val="0"/>
            </w:pPr>
            <w:r>
              <w:t>20.</w:t>
            </w:r>
            <w:r w:rsidR="00EF6909" w:rsidRPr="00EF6909">
              <w:t>Про посилення заходів із радіаційної та хімічної безпеки в закладі освіти</w:t>
            </w:r>
          </w:p>
          <w:p w14:paraId="270AB883" w14:textId="77A934CA" w:rsidR="00EF6909" w:rsidRPr="00EF6909" w:rsidRDefault="003D708B" w:rsidP="00EF6909">
            <w:pPr>
              <w:pStyle w:val="TableParagraph"/>
              <w:widowControl w:val="0"/>
              <w:autoSpaceDE w:val="0"/>
              <w:autoSpaceDN w:val="0"/>
            </w:pPr>
            <w:r>
              <w:t>21.</w:t>
            </w:r>
            <w:r w:rsidR="00EF6909" w:rsidRPr="00EF6909">
              <w:t>Про посилення кібернетичної захищеності та безпеки в закладі освіти</w:t>
            </w:r>
          </w:p>
          <w:p w14:paraId="1CB44B15" w14:textId="7E466D97" w:rsidR="00EF6909" w:rsidRPr="00EF6909" w:rsidRDefault="003D708B" w:rsidP="00EF6909">
            <w:pPr>
              <w:pStyle w:val="TableParagraph"/>
              <w:widowControl w:val="0"/>
              <w:autoSpaceDE w:val="0"/>
              <w:autoSpaceDN w:val="0"/>
            </w:pPr>
            <w:r>
              <w:t>22.</w:t>
            </w:r>
            <w:r w:rsidR="00EF6909" w:rsidRPr="00EF6909">
              <w:t>Про введення в дію рішень педагогічної ради</w:t>
            </w:r>
          </w:p>
          <w:p w14:paraId="4BB12045" w14:textId="06703F0D" w:rsidR="00EF6909" w:rsidRPr="00EF6909" w:rsidRDefault="003D708B" w:rsidP="00EF6909">
            <w:pPr>
              <w:pStyle w:val="TableParagraph"/>
              <w:widowControl w:val="0"/>
              <w:autoSpaceDE w:val="0"/>
              <w:autoSpaceDN w:val="0"/>
            </w:pPr>
            <w:r>
              <w:t>23.</w:t>
            </w:r>
            <w:r w:rsidR="00EF6909" w:rsidRPr="00EF6909">
              <w:t>Про систему роботи соціального педагога</w:t>
            </w:r>
          </w:p>
        </w:tc>
        <w:tc>
          <w:tcPr>
            <w:tcW w:w="1701" w:type="dxa"/>
          </w:tcPr>
          <w:p w14:paraId="652FE762"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9CC7F2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536F23B"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7F78D0A" w14:textId="77777777" w:rsidR="00EF6909" w:rsidRPr="00EF6909" w:rsidRDefault="00EF6909" w:rsidP="00EF6909">
            <w:pPr>
              <w:pStyle w:val="TableParagraph"/>
              <w:widowControl w:val="0"/>
              <w:autoSpaceDE w:val="0"/>
              <w:autoSpaceDN w:val="0"/>
              <w:rPr>
                <w:vertAlign w:val="subscript"/>
              </w:rPr>
            </w:pPr>
          </w:p>
        </w:tc>
      </w:tr>
      <w:tr w:rsidR="00EF6909" w:rsidRPr="00EF6909" w14:paraId="1C585A07" w14:textId="77777777" w:rsidTr="00EE7BF3">
        <w:trPr>
          <w:trHeight w:val="2564"/>
        </w:trPr>
        <w:tc>
          <w:tcPr>
            <w:tcW w:w="2527" w:type="dxa"/>
            <w:gridSpan w:val="2"/>
          </w:tcPr>
          <w:p w14:paraId="53D78D9C"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4.9. Нарада при директору</w:t>
            </w:r>
          </w:p>
        </w:tc>
        <w:tc>
          <w:tcPr>
            <w:tcW w:w="6540" w:type="dxa"/>
            <w:gridSpan w:val="2"/>
          </w:tcPr>
          <w:p w14:paraId="0F606D72" w14:textId="77777777" w:rsidR="00EF6909" w:rsidRPr="00EF6909" w:rsidRDefault="00EF6909" w:rsidP="00EF6909">
            <w:pPr>
              <w:pStyle w:val="TableParagraph"/>
              <w:widowControl w:val="0"/>
              <w:autoSpaceDE w:val="0"/>
              <w:autoSpaceDN w:val="0"/>
            </w:pPr>
            <w:r w:rsidRPr="00EF6909">
              <w:t>1. Про підготовку до проведення Дня ЦО.</w:t>
            </w:r>
          </w:p>
          <w:p w14:paraId="015364BE" w14:textId="77777777" w:rsidR="00EF6909" w:rsidRPr="00EF6909" w:rsidRDefault="00EF6909" w:rsidP="00EF6909">
            <w:pPr>
              <w:pStyle w:val="TableParagraph"/>
              <w:widowControl w:val="0"/>
              <w:autoSpaceDE w:val="0"/>
              <w:autoSpaceDN w:val="0"/>
            </w:pPr>
            <w:r w:rsidRPr="00EF6909">
              <w:t>2. Про хід атестації педагогічних працівників.</w:t>
            </w:r>
          </w:p>
          <w:p w14:paraId="774C7495" w14:textId="77777777" w:rsidR="00EF6909" w:rsidRPr="00EF6909" w:rsidRDefault="00EF6909" w:rsidP="00EF6909">
            <w:pPr>
              <w:pStyle w:val="TableParagraph"/>
              <w:widowControl w:val="0"/>
              <w:autoSpaceDE w:val="0"/>
              <w:autoSpaceDN w:val="0"/>
            </w:pPr>
            <w:r w:rsidRPr="00EF6909">
              <w:t>3. Про правове виховання дітей та учнівської молоді. Індивідуальна робота з учнями, схильними до правопорушень, пропусків уроків.</w:t>
            </w:r>
          </w:p>
          <w:p w14:paraId="4B2174BC" w14:textId="44F4D9C9" w:rsidR="00EF6909" w:rsidRPr="00EF6909" w:rsidRDefault="00EF6909" w:rsidP="00EF6909">
            <w:pPr>
              <w:pStyle w:val="TableParagraph"/>
              <w:widowControl w:val="0"/>
              <w:autoSpaceDE w:val="0"/>
              <w:autoSpaceDN w:val="0"/>
            </w:pPr>
            <w:r w:rsidRPr="00EF6909">
              <w:t>4. Про здійснення профорієнтаційної роботи з учнями 9</w:t>
            </w:r>
            <w:r w:rsidR="003D708B">
              <w:t>, 11</w:t>
            </w:r>
            <w:r w:rsidRPr="00EF6909">
              <w:t xml:space="preserve"> клас</w:t>
            </w:r>
            <w:r w:rsidR="003D708B">
              <w:t>ів</w:t>
            </w:r>
            <w:r w:rsidRPr="00EF6909">
              <w:t>.</w:t>
            </w:r>
          </w:p>
          <w:p w14:paraId="5D88385F" w14:textId="77777777" w:rsidR="00EF6909" w:rsidRPr="00EF6909" w:rsidRDefault="00EF6909" w:rsidP="00EF6909">
            <w:pPr>
              <w:pStyle w:val="TableParagraph"/>
              <w:widowControl w:val="0"/>
              <w:autoSpaceDE w:val="0"/>
              <w:autoSpaceDN w:val="0"/>
            </w:pPr>
            <w:r w:rsidRPr="00EF6909">
              <w:t>5. Про стан організації харчування учнів.</w:t>
            </w:r>
          </w:p>
          <w:p w14:paraId="4DE779D0" w14:textId="77777777" w:rsidR="00EF6909" w:rsidRPr="00EF6909" w:rsidRDefault="00EF6909" w:rsidP="00EF6909">
            <w:pPr>
              <w:pStyle w:val="TableParagraph"/>
              <w:widowControl w:val="0"/>
              <w:autoSpaceDE w:val="0"/>
              <w:autoSpaceDN w:val="0"/>
            </w:pPr>
            <w:r w:rsidRPr="00EF6909">
              <w:t>6. Про виконання нових нормативно-правових актів України</w:t>
            </w:r>
          </w:p>
        </w:tc>
        <w:tc>
          <w:tcPr>
            <w:tcW w:w="1701" w:type="dxa"/>
          </w:tcPr>
          <w:p w14:paraId="44391095" w14:textId="77777777" w:rsidR="00EF6909" w:rsidRPr="00EF6909" w:rsidRDefault="00EF6909" w:rsidP="00EF6909">
            <w:pPr>
              <w:pStyle w:val="TableParagraph"/>
              <w:widowControl w:val="0"/>
              <w:autoSpaceDE w:val="0"/>
              <w:autoSpaceDN w:val="0"/>
              <w:rPr>
                <w:vertAlign w:val="subscript"/>
              </w:rPr>
            </w:pPr>
          </w:p>
        </w:tc>
        <w:tc>
          <w:tcPr>
            <w:tcW w:w="1701" w:type="dxa"/>
            <w:gridSpan w:val="2"/>
          </w:tcPr>
          <w:p w14:paraId="5C3DECCF"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4EB2A261" w14:textId="77777777" w:rsidR="00EF6909" w:rsidRPr="00EF6909" w:rsidRDefault="00EF6909" w:rsidP="00EF6909">
            <w:pPr>
              <w:pStyle w:val="TableParagraph"/>
              <w:widowControl w:val="0"/>
              <w:autoSpaceDE w:val="0"/>
              <w:autoSpaceDN w:val="0"/>
            </w:pPr>
            <w:r w:rsidRPr="00EF6909">
              <w:t>Директор</w:t>
            </w:r>
          </w:p>
          <w:p w14:paraId="360C53A2" w14:textId="77777777" w:rsidR="00EF6909" w:rsidRPr="00EF6909" w:rsidRDefault="00EF6909" w:rsidP="00EF6909">
            <w:pPr>
              <w:pStyle w:val="TableParagraph"/>
              <w:widowControl w:val="0"/>
              <w:autoSpaceDE w:val="0"/>
              <w:autoSpaceDN w:val="0"/>
            </w:pPr>
            <w:r w:rsidRPr="00EF6909">
              <w:t xml:space="preserve">ЗДНВР </w:t>
            </w:r>
          </w:p>
          <w:p w14:paraId="11F13303" w14:textId="77777777" w:rsidR="00EF6909" w:rsidRPr="00EF6909" w:rsidRDefault="00EF6909" w:rsidP="00EF6909">
            <w:pPr>
              <w:pStyle w:val="TableParagraph"/>
              <w:widowControl w:val="0"/>
              <w:autoSpaceDE w:val="0"/>
              <w:autoSpaceDN w:val="0"/>
            </w:pPr>
            <w:r w:rsidRPr="00EF6909">
              <w:t xml:space="preserve"> </w:t>
            </w:r>
          </w:p>
        </w:tc>
        <w:tc>
          <w:tcPr>
            <w:tcW w:w="1218" w:type="dxa"/>
            <w:gridSpan w:val="2"/>
          </w:tcPr>
          <w:p w14:paraId="6D3EC6AA" w14:textId="77777777" w:rsidR="00EF6909" w:rsidRPr="00EF6909" w:rsidRDefault="00EF6909" w:rsidP="00EF6909">
            <w:pPr>
              <w:pStyle w:val="TableParagraph"/>
              <w:widowControl w:val="0"/>
              <w:autoSpaceDE w:val="0"/>
              <w:autoSpaceDN w:val="0"/>
              <w:rPr>
                <w:vertAlign w:val="subscript"/>
              </w:rPr>
            </w:pPr>
          </w:p>
        </w:tc>
      </w:tr>
      <w:tr w:rsidR="00EF6909" w:rsidRPr="00EF6909" w14:paraId="1B62BB3B" w14:textId="77777777" w:rsidTr="00EE7BF3">
        <w:tc>
          <w:tcPr>
            <w:tcW w:w="15388" w:type="dxa"/>
            <w:gridSpan w:val="11"/>
            <w:shd w:val="clear" w:color="auto" w:fill="FFFF00"/>
            <w:vAlign w:val="center"/>
          </w:tcPr>
          <w:p w14:paraId="0482722C" w14:textId="77777777" w:rsidR="00EF6909" w:rsidRPr="00EF6909" w:rsidRDefault="00EF6909" w:rsidP="00EF6909">
            <w:pPr>
              <w:pStyle w:val="TableParagraph"/>
              <w:widowControl w:val="0"/>
              <w:autoSpaceDE w:val="0"/>
              <w:autoSpaceDN w:val="0"/>
              <w:rPr>
                <w:vertAlign w:val="subscript"/>
              </w:rPr>
            </w:pPr>
            <w:r w:rsidRPr="00EF6909">
              <w:rPr>
                <w:b/>
                <w:bCs/>
              </w:rPr>
              <w:t>5.Виховний процес</w:t>
            </w:r>
          </w:p>
        </w:tc>
      </w:tr>
      <w:tr w:rsidR="00EF6909" w:rsidRPr="00EF6909" w14:paraId="2CE07FB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5B59795"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4" w:space="0" w:color="auto"/>
              <w:right w:val="single" w:sz="6" w:space="0" w:color="CCCCCC"/>
            </w:tcBorders>
            <w:shd w:val="clear" w:color="auto" w:fill="FFFFFF"/>
          </w:tcPr>
          <w:p w14:paraId="1284FE1B"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STEAM-проєкт «Створення шкільного рушника дружби»:</w:t>
            </w:r>
          </w:p>
          <w:p w14:paraId="13151685" w14:textId="77777777" w:rsidR="00EF6909" w:rsidRPr="00EF6909" w:rsidRDefault="00EF6909" w:rsidP="00736580">
            <w:pPr>
              <w:pStyle w:val="TableParagraph"/>
              <w:widowControl w:val="0"/>
              <w:numPr>
                <w:ilvl w:val="0"/>
                <w:numId w:val="60"/>
              </w:numPr>
              <w:autoSpaceDE w:val="0"/>
              <w:autoSpaceDN w:val="0"/>
            </w:pPr>
            <w:r w:rsidRPr="00EF6909">
              <w:lastRenderedPageBreak/>
              <w:t>Участь у проєкті «Створення шкільного рушника дружби» ( між всіма класами ).</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14:paraId="2B0DB573"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47F6BB0B" w14:textId="77777777" w:rsidR="00EF6909" w:rsidRPr="00EF6909" w:rsidRDefault="00EF6909" w:rsidP="00EF6909">
            <w:pPr>
              <w:pStyle w:val="TableParagraph"/>
              <w:widowControl w:val="0"/>
              <w:autoSpaceDE w:val="0"/>
              <w:autoSpaceDN w:val="0"/>
            </w:pPr>
            <w:r w:rsidRPr="00EF6909">
              <w:t>План,</w:t>
            </w:r>
          </w:p>
          <w:p w14:paraId="5F726CA9" w14:textId="77777777" w:rsidR="00EF6909" w:rsidRPr="00EF6909" w:rsidRDefault="00EF6909" w:rsidP="00EF6909">
            <w:pPr>
              <w:pStyle w:val="TableParagraph"/>
              <w:widowControl w:val="0"/>
              <w:autoSpaceDE w:val="0"/>
              <w:autoSpaceDN w:val="0"/>
            </w:pPr>
            <w:r w:rsidRPr="00EF6909">
              <w:t xml:space="preserve"> заходи </w:t>
            </w:r>
          </w:p>
          <w:p w14:paraId="43BF7D2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14:paraId="24319212" w14:textId="77777777" w:rsidR="00EF6909" w:rsidRPr="00EF6909" w:rsidRDefault="00EF6909" w:rsidP="00EF6909">
            <w:pPr>
              <w:pStyle w:val="TableParagraph"/>
              <w:widowControl w:val="0"/>
              <w:autoSpaceDE w:val="0"/>
              <w:autoSpaceDN w:val="0"/>
            </w:pPr>
            <w:r w:rsidRPr="00EF6909">
              <w:t xml:space="preserve">ЗДНВР, класні керівники </w:t>
            </w:r>
          </w:p>
        </w:tc>
        <w:tc>
          <w:tcPr>
            <w:tcW w:w="1218" w:type="dxa"/>
            <w:gridSpan w:val="2"/>
            <w:tcBorders>
              <w:bottom w:val="single" w:sz="4" w:space="0" w:color="auto"/>
            </w:tcBorders>
          </w:tcPr>
          <w:p w14:paraId="1CBD7FE7" w14:textId="77777777" w:rsidR="00EF6909" w:rsidRPr="00EF6909" w:rsidRDefault="00EF6909" w:rsidP="00EF6909">
            <w:pPr>
              <w:pStyle w:val="TableParagraph"/>
              <w:widowControl w:val="0"/>
              <w:autoSpaceDE w:val="0"/>
              <w:autoSpaceDN w:val="0"/>
              <w:rPr>
                <w:vertAlign w:val="subscript"/>
              </w:rPr>
            </w:pPr>
          </w:p>
        </w:tc>
      </w:tr>
      <w:tr w:rsidR="00EF6909" w:rsidRPr="00EF6909" w14:paraId="1A51BB7E" w14:textId="77777777" w:rsidTr="00EE7BF3">
        <w:tc>
          <w:tcPr>
            <w:tcW w:w="2527" w:type="dxa"/>
            <w:gridSpan w:val="2"/>
            <w:vMerge/>
            <w:tcBorders>
              <w:left w:val="single" w:sz="6" w:space="0" w:color="000000"/>
              <w:bottom w:val="single" w:sz="4" w:space="0" w:color="auto"/>
              <w:right w:val="single" w:sz="6" w:space="0" w:color="000000"/>
            </w:tcBorders>
            <w:shd w:val="clear" w:color="auto" w:fill="FFFFFF"/>
          </w:tcPr>
          <w:p w14:paraId="3B9024D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6" w:space="0" w:color="CCCCCC"/>
            </w:tcBorders>
            <w:shd w:val="clear" w:color="auto" w:fill="FFFFFF"/>
          </w:tcPr>
          <w:p w14:paraId="23E1F6AB" w14:textId="77777777" w:rsidR="00EF6909" w:rsidRPr="00EF6909" w:rsidRDefault="00EF6909" w:rsidP="00EF6909">
            <w:pPr>
              <w:pStyle w:val="TableParagraph"/>
              <w:widowControl w:val="0"/>
              <w:autoSpaceDE w:val="0"/>
              <w:autoSpaceDN w:val="0"/>
            </w:pPr>
            <w:r w:rsidRPr="00EF6909">
              <w:t>Декада пам’яті Т.Г. Шевченка «Ти син України, ти дух її вічно живий».</w:t>
            </w:r>
          </w:p>
          <w:p w14:paraId="2EC0B831" w14:textId="77777777" w:rsidR="00EF6909" w:rsidRPr="00EF6909" w:rsidRDefault="00EF6909" w:rsidP="00EF6909">
            <w:pPr>
              <w:pStyle w:val="TableParagraph"/>
              <w:widowControl w:val="0"/>
              <w:autoSpaceDE w:val="0"/>
              <w:autoSpaceDN w:val="0"/>
            </w:pPr>
            <w:r w:rsidRPr="00EF6909">
              <w:t>Тиждень профорієнтаційної роботи</w:t>
            </w:r>
          </w:p>
        </w:tc>
        <w:tc>
          <w:tcPr>
            <w:tcW w:w="1701" w:type="dxa"/>
            <w:tcBorders>
              <w:top w:val="single" w:sz="4" w:space="0" w:color="auto"/>
              <w:left w:val="single" w:sz="6" w:space="0" w:color="CCCCCC"/>
              <w:bottom w:val="single" w:sz="4" w:space="0" w:color="auto"/>
              <w:right w:val="single" w:sz="6" w:space="0" w:color="CCCCCC"/>
            </w:tcBorders>
            <w:shd w:val="clear" w:color="auto" w:fill="FFFFFF"/>
          </w:tcPr>
          <w:p w14:paraId="326700E0"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34995962"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6" w:space="0" w:color="CCCCCC"/>
              <w:bottom w:val="single" w:sz="4" w:space="0" w:color="auto"/>
              <w:right w:val="single" w:sz="6" w:space="0" w:color="CCCCCC"/>
            </w:tcBorders>
            <w:shd w:val="clear" w:color="auto" w:fill="FFFFFF"/>
          </w:tcPr>
          <w:p w14:paraId="7A06CD6E" w14:textId="77777777" w:rsidR="00EF6909" w:rsidRPr="00EF6909" w:rsidRDefault="00EF6909" w:rsidP="00EF6909">
            <w:pPr>
              <w:pStyle w:val="TableParagraph"/>
              <w:widowControl w:val="0"/>
              <w:autoSpaceDE w:val="0"/>
              <w:autoSpaceDN w:val="0"/>
            </w:pPr>
          </w:p>
        </w:tc>
        <w:tc>
          <w:tcPr>
            <w:tcW w:w="1218" w:type="dxa"/>
            <w:gridSpan w:val="2"/>
            <w:tcBorders>
              <w:top w:val="single" w:sz="4" w:space="0" w:color="auto"/>
            </w:tcBorders>
          </w:tcPr>
          <w:p w14:paraId="7203E414" w14:textId="77777777" w:rsidR="00EF6909" w:rsidRPr="00EF6909" w:rsidRDefault="00EF6909" w:rsidP="00EF6909">
            <w:pPr>
              <w:pStyle w:val="TableParagraph"/>
              <w:widowControl w:val="0"/>
              <w:autoSpaceDE w:val="0"/>
              <w:autoSpaceDN w:val="0"/>
              <w:rPr>
                <w:vertAlign w:val="subscript"/>
              </w:rPr>
            </w:pPr>
          </w:p>
        </w:tc>
      </w:tr>
      <w:tr w:rsidR="00EF6909" w:rsidRPr="00EF6909" w14:paraId="7B2FE57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4C929DB9" w14:textId="77777777" w:rsidR="00EF6909" w:rsidRPr="00EF6909" w:rsidRDefault="00EF6909" w:rsidP="00EF6909">
            <w:pPr>
              <w:pStyle w:val="TableParagraph"/>
              <w:widowControl w:val="0"/>
              <w:autoSpaceDE w:val="0"/>
              <w:autoSpaceDN w:val="0"/>
            </w:pPr>
            <w:r w:rsidRPr="00EF6909">
              <w:rPr>
                <w:b/>
                <w:bCs/>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FB9B0F4" w14:textId="77777777" w:rsidR="00EF6909" w:rsidRPr="00EF6909" w:rsidRDefault="00EF6909" w:rsidP="00EF6909">
            <w:pPr>
              <w:pStyle w:val="TableParagraph"/>
              <w:widowControl w:val="0"/>
              <w:autoSpaceDE w:val="0"/>
              <w:autoSpaceDN w:val="0"/>
            </w:pPr>
            <w:r w:rsidRPr="00EF6909">
              <w:t>Заходи  щодо відзначення річниці з дня народження       Т.Г. Шевченка «Скарби безсмертного Кобзаря» (за окремим планом)</w:t>
            </w:r>
          </w:p>
          <w:p w14:paraId="01C645F4" w14:textId="77777777" w:rsidR="00EF6909" w:rsidRPr="00EF6909" w:rsidRDefault="00EF6909" w:rsidP="00EF6909">
            <w:pPr>
              <w:pStyle w:val="TableParagraph"/>
              <w:widowControl w:val="0"/>
              <w:autoSpaceDE w:val="0"/>
              <w:autoSpaceDN w:val="0"/>
            </w:pPr>
            <w:r w:rsidRPr="00EF6909">
              <w:t>Інформаційно-пізнавальні години: «Єднаймо душі словом Кобзаря».</w:t>
            </w:r>
          </w:p>
          <w:p w14:paraId="2E7655CB" w14:textId="77777777" w:rsidR="00EF6909" w:rsidRPr="00EF6909" w:rsidRDefault="00EF6909" w:rsidP="00EF6909">
            <w:pPr>
              <w:pStyle w:val="TableParagraph"/>
              <w:widowControl w:val="0"/>
              <w:autoSpaceDE w:val="0"/>
              <w:autoSpaceDN w:val="0"/>
            </w:pPr>
            <w:r w:rsidRPr="00EF6909">
              <w:t> Книжкова виставка «Думи Кобзаря живуть поміж нами».</w:t>
            </w:r>
          </w:p>
          <w:p w14:paraId="0CC6106A" w14:textId="77777777" w:rsidR="00EF6909" w:rsidRPr="00EF6909" w:rsidRDefault="00EF6909" w:rsidP="00EF6909">
            <w:pPr>
              <w:pStyle w:val="TableParagraph"/>
              <w:widowControl w:val="0"/>
              <w:autoSpaceDE w:val="0"/>
              <w:autoSpaceDN w:val="0"/>
            </w:pPr>
            <w:r w:rsidRPr="00EF6909">
              <w:t> Години спілкування «І лине над землею Шевченкове святе слово».</w:t>
            </w:r>
          </w:p>
          <w:p w14:paraId="25705773" w14:textId="77777777" w:rsidR="00EF6909" w:rsidRPr="00EF6909" w:rsidRDefault="00EF6909" w:rsidP="00EF6909">
            <w:pPr>
              <w:pStyle w:val="TableParagraph"/>
              <w:widowControl w:val="0"/>
              <w:autoSpaceDE w:val="0"/>
              <w:autoSpaceDN w:val="0"/>
            </w:pPr>
            <w:r w:rsidRPr="00EF6909">
              <w:t> Виставка малюнків «Шевченкова весна»</w:t>
            </w:r>
          </w:p>
          <w:p w14:paraId="61D79F4E" w14:textId="77777777" w:rsidR="00EF6909" w:rsidRPr="00EF6909" w:rsidRDefault="00EF6909" w:rsidP="00EF6909">
            <w:pPr>
              <w:pStyle w:val="TableParagraph"/>
              <w:widowControl w:val="0"/>
              <w:autoSpaceDE w:val="0"/>
              <w:autoSpaceDN w:val="0"/>
            </w:pPr>
            <w:r w:rsidRPr="00EF6909">
              <w:t> Раптівка «Ти з нами, Тарасе!».</w:t>
            </w:r>
          </w:p>
          <w:p w14:paraId="28076CF2" w14:textId="77777777" w:rsidR="00EF6909" w:rsidRPr="00EF6909" w:rsidRDefault="00EF6909" w:rsidP="00EF6909">
            <w:pPr>
              <w:pStyle w:val="TableParagraph"/>
              <w:widowControl w:val="0"/>
              <w:autoSpaceDE w:val="0"/>
              <w:autoSpaceDN w:val="0"/>
            </w:pPr>
            <w:r w:rsidRPr="00EF6909">
              <w:t> Шевченківські читання «В бібліотеку завітай, вірш Шевченка прочитай».</w:t>
            </w:r>
          </w:p>
          <w:p w14:paraId="3FEB5230" w14:textId="77777777" w:rsidR="00EF6909" w:rsidRPr="00EF6909" w:rsidRDefault="00EF6909" w:rsidP="00EF6909">
            <w:pPr>
              <w:pStyle w:val="TableParagraph"/>
              <w:widowControl w:val="0"/>
              <w:autoSpaceDE w:val="0"/>
              <w:autoSpaceDN w:val="0"/>
            </w:pPr>
            <w:r w:rsidRPr="00EF6909">
              <w:t> Перегляд художніх та документальних фільмів про Т.Г. Шевченка</w:t>
            </w:r>
          </w:p>
          <w:p w14:paraId="41BCBFD9" w14:textId="77777777" w:rsidR="00EF6909" w:rsidRPr="00EF6909" w:rsidRDefault="00EF6909" w:rsidP="00EF6909">
            <w:pPr>
              <w:pStyle w:val="TableParagraph"/>
              <w:widowControl w:val="0"/>
              <w:autoSpaceDE w:val="0"/>
              <w:autoSpaceDN w:val="0"/>
            </w:pPr>
            <w:r w:rsidRPr="00EF6909">
              <w:t>Літературні читання і квест «Наскільки добре ти знаєш творчість Тараса Шевченка?».</w:t>
            </w:r>
          </w:p>
          <w:p w14:paraId="0118BB75" w14:textId="77777777" w:rsidR="00EF6909" w:rsidRPr="00EF6909" w:rsidRDefault="00EF6909" w:rsidP="00EF6909">
            <w:pPr>
              <w:pStyle w:val="TableParagraph"/>
              <w:widowControl w:val="0"/>
              <w:autoSpaceDE w:val="0"/>
              <w:autoSpaceDN w:val="0"/>
            </w:pPr>
            <w:r w:rsidRPr="00EF6909">
              <w:t>Заходи до Всесвітнього дня поезії</w:t>
            </w:r>
          </w:p>
          <w:p w14:paraId="2CDC1FE4" w14:textId="77777777" w:rsidR="00EF6909" w:rsidRPr="00EF6909" w:rsidRDefault="00EF6909" w:rsidP="00EF6909">
            <w:pPr>
              <w:pStyle w:val="TableParagraph"/>
              <w:widowControl w:val="0"/>
              <w:autoSpaceDE w:val="0"/>
              <w:autoSpaceDN w:val="0"/>
            </w:pPr>
            <w:r w:rsidRPr="00EF6909">
              <w:t>Музичні перерви «Рух – це життя, творчість – це радість, школа – наш дім – весело жити в нім».</w:t>
            </w:r>
          </w:p>
          <w:p w14:paraId="13C04400" w14:textId="77777777" w:rsidR="00EF6909" w:rsidRPr="00EF6909" w:rsidRDefault="00EF6909" w:rsidP="00EF6909">
            <w:pPr>
              <w:pStyle w:val="TableParagraph"/>
              <w:widowControl w:val="0"/>
              <w:autoSpaceDE w:val="0"/>
              <w:autoSpaceDN w:val="0"/>
            </w:pPr>
            <w:r w:rsidRPr="00EF6909">
              <w:t> Флешмоб «Кольорові долоньки»</w:t>
            </w:r>
          </w:p>
          <w:p w14:paraId="51FD6EA1" w14:textId="77777777" w:rsidR="00EF6909" w:rsidRPr="00EF6909" w:rsidRDefault="00EF6909" w:rsidP="00EF6909">
            <w:pPr>
              <w:pStyle w:val="TableParagraph"/>
              <w:widowControl w:val="0"/>
              <w:autoSpaceDE w:val="0"/>
              <w:autoSpaceDN w:val="0"/>
            </w:pPr>
            <w:r w:rsidRPr="00EF6909">
              <w:t> Музично-розважальна програма «Мелодія ритму»</w:t>
            </w:r>
          </w:p>
          <w:p w14:paraId="028A08A5" w14:textId="77777777" w:rsidR="00EF6909" w:rsidRPr="00EF6909" w:rsidRDefault="00EF6909" w:rsidP="00EF6909">
            <w:pPr>
              <w:pStyle w:val="TableParagraph"/>
              <w:widowControl w:val="0"/>
              <w:autoSpaceDE w:val="0"/>
              <w:autoSpaceDN w:val="0"/>
            </w:pPr>
            <w:r w:rsidRPr="00EF6909">
              <w:t> Виставка малюнків «Я художник, я так бачу»</w:t>
            </w:r>
          </w:p>
          <w:p w14:paraId="047A5E30" w14:textId="77777777" w:rsidR="00EF6909" w:rsidRPr="00EF6909" w:rsidRDefault="00EF6909" w:rsidP="00EF6909">
            <w:pPr>
              <w:pStyle w:val="TableParagraph"/>
              <w:widowControl w:val="0"/>
              <w:autoSpaceDE w:val="0"/>
              <w:autoSpaceDN w:val="0"/>
            </w:pPr>
            <w:r w:rsidRPr="00EF6909">
              <w:t> Інтелектуальна гра «Musik Fest».</w:t>
            </w:r>
          </w:p>
          <w:p w14:paraId="657C0C6A" w14:textId="77777777" w:rsidR="00EF6909" w:rsidRPr="00EF6909" w:rsidRDefault="00EF6909" w:rsidP="00EF6909">
            <w:pPr>
              <w:pStyle w:val="TableParagraph"/>
              <w:widowControl w:val="0"/>
              <w:autoSpaceDE w:val="0"/>
              <w:autoSpaceDN w:val="0"/>
            </w:pPr>
            <w:r w:rsidRPr="00EF6909">
              <w:t> Мистецькі забавлянки. Вернісаж «Світ дитячих фантазій»</w:t>
            </w:r>
          </w:p>
          <w:p w14:paraId="62F51916" w14:textId="77777777" w:rsidR="00EF6909" w:rsidRPr="00EF6909" w:rsidRDefault="00EF6909" w:rsidP="00EF6909">
            <w:pPr>
              <w:pStyle w:val="TableParagraph"/>
              <w:widowControl w:val="0"/>
              <w:autoSpaceDE w:val="0"/>
              <w:autoSpaceDN w:val="0"/>
            </w:pPr>
            <w:r w:rsidRPr="00EF6909">
              <w:t>Години спілкування: «Різнобарвні кольори українського мистецтва», «Музика – душа народу»,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 «Мистецтво – чарівний світ краси», «Мистецтво та емоції»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D042B2" w14:textId="77777777" w:rsidR="00EF6909" w:rsidRPr="00EF6909" w:rsidRDefault="00EF6909" w:rsidP="00EF6909">
            <w:pPr>
              <w:pStyle w:val="TableParagraph"/>
              <w:widowControl w:val="0"/>
              <w:autoSpaceDE w:val="0"/>
              <w:autoSpaceDN w:val="0"/>
            </w:pPr>
            <w:r w:rsidRPr="00EF6909">
              <w:t>1 тиждень</w:t>
            </w:r>
          </w:p>
          <w:p w14:paraId="239BA179" w14:textId="77777777" w:rsidR="00EF6909" w:rsidRPr="00EF6909" w:rsidRDefault="00EF6909" w:rsidP="00EF6909">
            <w:pPr>
              <w:pStyle w:val="TableParagraph"/>
              <w:widowControl w:val="0"/>
              <w:autoSpaceDE w:val="0"/>
              <w:autoSpaceDN w:val="0"/>
            </w:pPr>
          </w:p>
          <w:p w14:paraId="248E6DB5" w14:textId="77777777" w:rsidR="00EF6909" w:rsidRPr="00EF6909" w:rsidRDefault="00EF6909" w:rsidP="00EF6909">
            <w:pPr>
              <w:pStyle w:val="TableParagraph"/>
              <w:widowControl w:val="0"/>
              <w:autoSpaceDE w:val="0"/>
              <w:autoSpaceDN w:val="0"/>
            </w:pPr>
          </w:p>
          <w:p w14:paraId="07138EED" w14:textId="77777777" w:rsidR="00EF6909" w:rsidRPr="00EF6909" w:rsidRDefault="00EF6909" w:rsidP="00EF6909">
            <w:pPr>
              <w:pStyle w:val="TableParagraph"/>
              <w:widowControl w:val="0"/>
              <w:autoSpaceDE w:val="0"/>
              <w:autoSpaceDN w:val="0"/>
            </w:pPr>
          </w:p>
          <w:p w14:paraId="145EC93B" w14:textId="77777777" w:rsidR="00EF6909" w:rsidRPr="00EF6909" w:rsidRDefault="00EF6909" w:rsidP="00EF6909">
            <w:pPr>
              <w:pStyle w:val="TableParagraph"/>
              <w:widowControl w:val="0"/>
              <w:autoSpaceDE w:val="0"/>
              <w:autoSpaceDN w:val="0"/>
            </w:pPr>
          </w:p>
          <w:p w14:paraId="135A9994" w14:textId="0B5C519C" w:rsidR="00EF6909" w:rsidRPr="00EF6909" w:rsidRDefault="00EF6909" w:rsidP="001924C4">
            <w:pPr>
              <w:pStyle w:val="TableParagraph"/>
              <w:widowControl w:val="0"/>
              <w:autoSpaceDE w:val="0"/>
              <w:autoSpaceDN w:val="0"/>
            </w:pPr>
            <w:r w:rsidRPr="00EF6909">
              <w:t>2</w:t>
            </w:r>
            <w:r w:rsidR="001924C4">
              <w:t>0</w:t>
            </w:r>
            <w:r w:rsidRPr="00EF6909">
              <w:t>.03.</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C27EA3" w14:textId="77777777" w:rsidR="00EF6909" w:rsidRPr="00EF6909" w:rsidRDefault="00EF6909" w:rsidP="00EF6909">
            <w:pPr>
              <w:pStyle w:val="TableParagraph"/>
              <w:widowControl w:val="0"/>
              <w:autoSpaceDE w:val="0"/>
              <w:autoSpaceDN w:val="0"/>
            </w:pPr>
            <w:r w:rsidRPr="00EF6909">
              <w:t xml:space="preserve">Заходи </w:t>
            </w:r>
          </w:p>
          <w:p w14:paraId="6180EBB6"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9DF7D4F" w14:textId="77777777" w:rsidR="00EF6909" w:rsidRPr="00EF6909" w:rsidRDefault="00EF6909" w:rsidP="00EF6909">
            <w:pPr>
              <w:pStyle w:val="TableParagraph"/>
              <w:widowControl w:val="0"/>
              <w:autoSpaceDE w:val="0"/>
              <w:autoSpaceDN w:val="0"/>
            </w:pPr>
            <w:r w:rsidRPr="00EF6909">
              <w:t>ЗДНВР,</w:t>
            </w:r>
          </w:p>
          <w:p w14:paraId="7DD71184" w14:textId="77777777" w:rsidR="00EF6909" w:rsidRPr="00EF6909" w:rsidRDefault="00EF6909" w:rsidP="00EF6909">
            <w:pPr>
              <w:pStyle w:val="TableParagraph"/>
              <w:widowControl w:val="0"/>
              <w:autoSpaceDE w:val="0"/>
              <w:autoSpaceDN w:val="0"/>
            </w:pPr>
            <w:r w:rsidRPr="00EF6909">
              <w:t>педагог-організатор,</w:t>
            </w:r>
          </w:p>
          <w:p w14:paraId="3EC802A5" w14:textId="77777777" w:rsidR="00EF6909" w:rsidRPr="00EF6909" w:rsidRDefault="00EF6909" w:rsidP="00EF6909">
            <w:pPr>
              <w:pStyle w:val="TableParagraph"/>
              <w:widowControl w:val="0"/>
              <w:autoSpaceDE w:val="0"/>
              <w:autoSpaceDN w:val="0"/>
            </w:pPr>
            <w:r w:rsidRPr="00EF6909">
              <w:t>вчителі української мови</w:t>
            </w:r>
          </w:p>
        </w:tc>
        <w:tc>
          <w:tcPr>
            <w:tcW w:w="1218" w:type="dxa"/>
            <w:gridSpan w:val="2"/>
          </w:tcPr>
          <w:p w14:paraId="1A1A3A01" w14:textId="77777777" w:rsidR="00EF6909" w:rsidRPr="00EF6909" w:rsidRDefault="00EF6909" w:rsidP="00EF6909">
            <w:pPr>
              <w:pStyle w:val="TableParagraph"/>
              <w:widowControl w:val="0"/>
              <w:autoSpaceDE w:val="0"/>
              <w:autoSpaceDN w:val="0"/>
              <w:rPr>
                <w:vertAlign w:val="subscript"/>
              </w:rPr>
            </w:pPr>
          </w:p>
        </w:tc>
      </w:tr>
      <w:tr w:rsidR="00EF6909" w:rsidRPr="00EF6909" w14:paraId="102E0C42"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78313C4"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9A4B0C" w14:textId="77777777" w:rsidR="00EF6909" w:rsidRPr="00EF6909" w:rsidRDefault="00EF6909" w:rsidP="00EF6909">
            <w:pPr>
              <w:pStyle w:val="TableParagraph"/>
              <w:widowControl w:val="0"/>
              <w:autoSpaceDE w:val="0"/>
              <w:autoSpaceDN w:val="0"/>
            </w:pPr>
            <w:r w:rsidRPr="00EF6909">
              <w:t>Організація та проведення Всесвітнього тижня грошей Global Money Week.</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3E0D83"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39921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AE91F6" w14:textId="77777777" w:rsidR="00EF6909" w:rsidRPr="00EF6909" w:rsidRDefault="00EF6909" w:rsidP="00EF6909">
            <w:pPr>
              <w:pStyle w:val="TableParagraph"/>
              <w:widowControl w:val="0"/>
              <w:autoSpaceDE w:val="0"/>
              <w:autoSpaceDN w:val="0"/>
            </w:pPr>
            <w:r w:rsidRPr="00EF6909">
              <w:t>ЗДНВР,</w:t>
            </w:r>
          </w:p>
          <w:p w14:paraId="1822849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F44DF0E" w14:textId="77777777" w:rsidR="00EF6909" w:rsidRPr="00EF6909" w:rsidRDefault="00EF6909" w:rsidP="00EF6909">
            <w:pPr>
              <w:pStyle w:val="TableParagraph"/>
              <w:widowControl w:val="0"/>
              <w:autoSpaceDE w:val="0"/>
              <w:autoSpaceDN w:val="0"/>
              <w:rPr>
                <w:vertAlign w:val="subscript"/>
              </w:rPr>
            </w:pPr>
          </w:p>
        </w:tc>
      </w:tr>
      <w:tr w:rsidR="00EF6909" w:rsidRPr="00EF6909" w14:paraId="26BF980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198F04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347C03E" w14:textId="77777777" w:rsidR="00EF6909" w:rsidRPr="00EF6909" w:rsidRDefault="00EF6909" w:rsidP="00EF6909">
            <w:pPr>
              <w:pStyle w:val="TableParagraph"/>
              <w:widowControl w:val="0"/>
              <w:autoSpaceDE w:val="0"/>
              <w:autoSpaceDN w:val="0"/>
            </w:pPr>
            <w:r w:rsidRPr="00EF6909">
              <w:t>Бесіди «Професія як основа життєвого успіху», «Бесіди про кар’єру», «Твоя майбутня професія», «Освіта – шлях до майбутньої професії», «Жіночі – чоловічі професії», «Усвідомлений вибір професії, як запорука успіху»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2A6F78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A73746C"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4646C6" w14:textId="77777777" w:rsidR="00EF6909" w:rsidRPr="00EF6909" w:rsidRDefault="00EF6909" w:rsidP="00EF6909">
            <w:pPr>
              <w:pStyle w:val="TableParagraph"/>
              <w:widowControl w:val="0"/>
              <w:autoSpaceDE w:val="0"/>
              <w:autoSpaceDN w:val="0"/>
            </w:pPr>
          </w:p>
        </w:tc>
        <w:tc>
          <w:tcPr>
            <w:tcW w:w="1218" w:type="dxa"/>
            <w:gridSpan w:val="2"/>
          </w:tcPr>
          <w:p w14:paraId="3515F75E" w14:textId="77777777" w:rsidR="00EF6909" w:rsidRPr="00EF6909" w:rsidRDefault="00EF6909" w:rsidP="00EF6909">
            <w:pPr>
              <w:pStyle w:val="TableParagraph"/>
              <w:widowControl w:val="0"/>
              <w:autoSpaceDE w:val="0"/>
              <w:autoSpaceDN w:val="0"/>
              <w:rPr>
                <w:vertAlign w:val="subscript"/>
              </w:rPr>
            </w:pPr>
          </w:p>
        </w:tc>
      </w:tr>
      <w:tr w:rsidR="00EF6909" w:rsidRPr="00EF6909" w14:paraId="424E1DF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F383E4E" w14:textId="77777777" w:rsidR="00EF6909" w:rsidRPr="00EF6909" w:rsidRDefault="00EF6909" w:rsidP="00EF6909">
            <w:pPr>
              <w:pStyle w:val="TableParagraph"/>
              <w:widowControl w:val="0"/>
              <w:autoSpaceDE w:val="0"/>
              <w:autoSpaceDN w:val="0"/>
            </w:pPr>
            <w:r w:rsidRPr="00EF6909">
              <w:rPr>
                <w:b/>
                <w:bCs/>
              </w:rPr>
              <w:lastRenderedPageBreak/>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BAF02E"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p w14:paraId="5D9CF73D" w14:textId="77777777" w:rsidR="00EF6909" w:rsidRPr="00EF6909" w:rsidRDefault="00EF6909" w:rsidP="00EF6909">
            <w:pPr>
              <w:pStyle w:val="TableParagraph"/>
              <w:widowControl w:val="0"/>
              <w:autoSpaceDE w:val="0"/>
              <w:autoSpaceDN w:val="0"/>
            </w:pPr>
          </w:p>
          <w:p w14:paraId="69C5D9E4" w14:textId="77777777" w:rsidR="00EF6909" w:rsidRPr="00EF6909" w:rsidRDefault="00EF6909" w:rsidP="00EF6909">
            <w:pPr>
              <w:pStyle w:val="TableParagraph"/>
              <w:widowControl w:val="0"/>
              <w:autoSpaceDE w:val="0"/>
              <w:autoSpaceDN w:val="0"/>
            </w:pPr>
            <w:r w:rsidRPr="00EF6909">
              <w:t>Заходи до Всесвітнього дня боротьби з туберкульозом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644EDE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D6763DF"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26F619E" w14:textId="77777777" w:rsidR="00EF6909" w:rsidRPr="00EF6909" w:rsidRDefault="00EF6909" w:rsidP="00EF6909">
            <w:pPr>
              <w:pStyle w:val="TableParagraph"/>
              <w:widowControl w:val="0"/>
              <w:autoSpaceDE w:val="0"/>
              <w:autoSpaceDN w:val="0"/>
            </w:pPr>
            <w:r w:rsidRPr="00EF6909">
              <w:t>Сестра медична</w:t>
            </w:r>
          </w:p>
          <w:p w14:paraId="0600AAC4"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2A3D5CE" w14:textId="77777777" w:rsidR="00EF6909" w:rsidRPr="00EF6909" w:rsidRDefault="00EF6909" w:rsidP="00EF6909">
            <w:pPr>
              <w:pStyle w:val="TableParagraph"/>
              <w:widowControl w:val="0"/>
              <w:autoSpaceDE w:val="0"/>
              <w:autoSpaceDN w:val="0"/>
              <w:rPr>
                <w:vertAlign w:val="subscript"/>
              </w:rPr>
            </w:pPr>
          </w:p>
        </w:tc>
      </w:tr>
      <w:tr w:rsidR="00EF6909" w:rsidRPr="00EF6909" w14:paraId="44758F2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9DF5023"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12214A" w14:textId="77777777" w:rsidR="00EF6909" w:rsidRPr="00EF6909" w:rsidRDefault="00EF6909" w:rsidP="00EF6909">
            <w:pPr>
              <w:pStyle w:val="TableParagraph"/>
              <w:widowControl w:val="0"/>
              <w:autoSpaceDE w:val="0"/>
              <w:autoSpaceDN w:val="0"/>
            </w:pPr>
            <w:r w:rsidRPr="00EF6909">
              <w:t>«День добрих сюрпризів», присвячений Міжнародного дня щастя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D93CDC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4B1AF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5692B4" w14:textId="77777777" w:rsidR="00EF6909" w:rsidRPr="00EF6909" w:rsidRDefault="00EF6909" w:rsidP="00EF6909">
            <w:pPr>
              <w:pStyle w:val="TableParagraph"/>
              <w:widowControl w:val="0"/>
              <w:autoSpaceDE w:val="0"/>
              <w:autoSpaceDN w:val="0"/>
            </w:pPr>
            <w:r w:rsidRPr="00EF6909">
              <w:t>ЗДНВР,</w:t>
            </w:r>
          </w:p>
          <w:p w14:paraId="6A46F1D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EB86E8B" w14:textId="77777777" w:rsidR="00EF6909" w:rsidRPr="00EF6909" w:rsidRDefault="00EF6909" w:rsidP="00EF6909">
            <w:pPr>
              <w:pStyle w:val="TableParagraph"/>
              <w:widowControl w:val="0"/>
              <w:autoSpaceDE w:val="0"/>
              <w:autoSpaceDN w:val="0"/>
              <w:rPr>
                <w:vertAlign w:val="subscript"/>
              </w:rPr>
            </w:pPr>
          </w:p>
        </w:tc>
      </w:tr>
      <w:tr w:rsidR="00EF6909" w:rsidRPr="00EF6909" w14:paraId="6CB02B8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6D00CD8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2D90357" w14:textId="77777777" w:rsidR="00EF6909" w:rsidRPr="00EF6909" w:rsidRDefault="00EF6909" w:rsidP="00EF6909">
            <w:pPr>
              <w:pStyle w:val="TableParagraph"/>
              <w:widowControl w:val="0"/>
              <w:autoSpaceDE w:val="0"/>
              <w:autoSpaceDN w:val="0"/>
            </w:pPr>
            <w:r w:rsidRPr="00EF6909">
              <w:t>Тематичний захід до Всесвітнього дня Землі «Земля – наш спільний дім».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A61F80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B75BD39" w14:textId="77777777" w:rsidR="00EF6909" w:rsidRPr="00EF6909" w:rsidRDefault="00EF6909" w:rsidP="00EF6909">
            <w:pPr>
              <w:pStyle w:val="TableParagraph"/>
              <w:widowControl w:val="0"/>
              <w:autoSpaceDE w:val="0"/>
              <w:autoSpaceDN w:val="0"/>
            </w:pPr>
            <w:r w:rsidRPr="00EF6909">
              <w:t>Захід</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EE91DE0" w14:textId="77777777" w:rsidR="00EF6909" w:rsidRPr="00EF6909" w:rsidRDefault="00EF6909" w:rsidP="00EF6909">
            <w:pPr>
              <w:pStyle w:val="TableParagraph"/>
              <w:widowControl w:val="0"/>
              <w:autoSpaceDE w:val="0"/>
              <w:autoSpaceDN w:val="0"/>
            </w:pPr>
            <w:r w:rsidRPr="00EF6909">
              <w:t>ЗДНВР,</w:t>
            </w:r>
          </w:p>
          <w:p w14:paraId="502C2956"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93AB7F6" w14:textId="77777777" w:rsidR="00EF6909" w:rsidRPr="00EF6909" w:rsidRDefault="00EF6909" w:rsidP="00EF6909">
            <w:pPr>
              <w:pStyle w:val="TableParagraph"/>
              <w:widowControl w:val="0"/>
              <w:autoSpaceDE w:val="0"/>
              <w:autoSpaceDN w:val="0"/>
              <w:rPr>
                <w:vertAlign w:val="subscript"/>
              </w:rPr>
            </w:pPr>
          </w:p>
        </w:tc>
      </w:tr>
      <w:tr w:rsidR="00EF6909" w:rsidRPr="00EF6909" w14:paraId="4EA2E73E" w14:textId="77777777" w:rsidTr="00EE7BF3">
        <w:tc>
          <w:tcPr>
            <w:tcW w:w="2527" w:type="dxa"/>
            <w:gridSpan w:val="2"/>
          </w:tcPr>
          <w:p w14:paraId="3D831870" w14:textId="77777777" w:rsidR="00EF6909" w:rsidRPr="00EF6909" w:rsidRDefault="00EF6909" w:rsidP="00EF6909">
            <w:pPr>
              <w:pStyle w:val="TableParagraph"/>
              <w:widowControl w:val="0"/>
              <w:autoSpaceDE w:val="0"/>
              <w:autoSpaceDN w:val="0"/>
            </w:pPr>
            <w:r w:rsidRPr="00EF6909">
              <w:rPr>
                <w:b/>
                <w:bCs/>
              </w:rPr>
              <w:t>5.8. Військово-</w:t>
            </w:r>
          </w:p>
          <w:p w14:paraId="694D494A" w14:textId="77777777" w:rsidR="00EF6909" w:rsidRPr="00EF6909" w:rsidRDefault="00EF6909" w:rsidP="00EF6909">
            <w:pPr>
              <w:pStyle w:val="TableParagraph"/>
              <w:widowControl w:val="0"/>
              <w:autoSpaceDE w:val="0"/>
              <w:autoSpaceDN w:val="0"/>
              <w:rPr>
                <w:vertAlign w:val="subscript"/>
              </w:rPr>
            </w:pPr>
            <w:r w:rsidRPr="00EF6909">
              <w:rPr>
                <w:b/>
                <w:bCs/>
              </w:rPr>
              <w:t>патріотичне виховання</w:t>
            </w:r>
          </w:p>
        </w:tc>
        <w:tc>
          <w:tcPr>
            <w:tcW w:w="6540" w:type="dxa"/>
            <w:gridSpan w:val="2"/>
          </w:tcPr>
          <w:p w14:paraId="55019C75" w14:textId="77777777" w:rsidR="00EF6909" w:rsidRPr="00EF6909" w:rsidRDefault="00EF6909" w:rsidP="00EF6909">
            <w:pPr>
              <w:pStyle w:val="TableParagraph"/>
              <w:widowControl w:val="0"/>
              <w:autoSpaceDE w:val="0"/>
              <w:autoSpaceDN w:val="0"/>
            </w:pPr>
            <w:r w:rsidRPr="00EF6909">
              <w:t>Засідання круглого столу до Міжнародного Дня расової дискримінації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DC2905"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E1E699A" w14:textId="77777777" w:rsidR="00EF6909" w:rsidRPr="00EF6909" w:rsidRDefault="00EF6909" w:rsidP="00EF6909">
            <w:pPr>
              <w:pStyle w:val="TableParagraph"/>
              <w:widowControl w:val="0"/>
              <w:autoSpaceDE w:val="0"/>
              <w:autoSpaceDN w:val="0"/>
            </w:pPr>
            <w:r w:rsidRPr="00EF6909">
              <w:t>Круглий стіл</w:t>
            </w:r>
          </w:p>
        </w:tc>
        <w:tc>
          <w:tcPr>
            <w:tcW w:w="1701" w:type="dxa"/>
            <w:gridSpan w:val="2"/>
          </w:tcPr>
          <w:p w14:paraId="7FC6090A" w14:textId="77777777" w:rsidR="00EF6909" w:rsidRPr="00EF6909" w:rsidRDefault="00EF6909" w:rsidP="00EF6909">
            <w:pPr>
              <w:pStyle w:val="TableParagraph"/>
              <w:widowControl w:val="0"/>
              <w:autoSpaceDE w:val="0"/>
              <w:autoSpaceDN w:val="0"/>
            </w:pPr>
            <w:r w:rsidRPr="00EF6909">
              <w:t>ЗДНВР,</w:t>
            </w:r>
          </w:p>
          <w:p w14:paraId="6B55CB8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56CEBE7" w14:textId="77777777" w:rsidR="00EF6909" w:rsidRPr="00EF6909" w:rsidRDefault="00EF6909" w:rsidP="00EF6909">
            <w:pPr>
              <w:pStyle w:val="TableParagraph"/>
              <w:widowControl w:val="0"/>
              <w:autoSpaceDE w:val="0"/>
              <w:autoSpaceDN w:val="0"/>
              <w:rPr>
                <w:vertAlign w:val="subscript"/>
              </w:rPr>
            </w:pPr>
          </w:p>
        </w:tc>
      </w:tr>
      <w:tr w:rsidR="00EF6909" w:rsidRPr="00EF6909" w14:paraId="157D6525" w14:textId="77777777" w:rsidTr="00EE7BF3">
        <w:tc>
          <w:tcPr>
            <w:tcW w:w="15388" w:type="dxa"/>
            <w:gridSpan w:val="11"/>
            <w:shd w:val="clear" w:color="auto" w:fill="FFC000"/>
            <w:vAlign w:val="center"/>
          </w:tcPr>
          <w:p w14:paraId="5A8E05B2" w14:textId="77777777" w:rsidR="00EF6909" w:rsidRPr="00EF6909" w:rsidRDefault="00EF6909" w:rsidP="00EF6909">
            <w:pPr>
              <w:pStyle w:val="TableParagraph"/>
              <w:widowControl w:val="0"/>
              <w:autoSpaceDE w:val="0"/>
              <w:autoSpaceDN w:val="0"/>
              <w:rPr>
                <w:vertAlign w:val="subscript"/>
              </w:rPr>
            </w:pPr>
            <w:r w:rsidRPr="00EF6909">
              <w:rPr>
                <w:b/>
                <w:bCs/>
              </w:rPr>
              <w:t>6. Психологічна служба:</w:t>
            </w:r>
          </w:p>
        </w:tc>
      </w:tr>
      <w:tr w:rsidR="00EF6909" w:rsidRPr="00EF6909" w14:paraId="1876BA6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9DEA00"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4" w:space="0" w:color="auto"/>
              <w:right w:val="single" w:sz="4" w:space="0" w:color="auto"/>
            </w:tcBorders>
            <w:shd w:val="clear" w:color="auto" w:fill="FFFFFF"/>
          </w:tcPr>
          <w:p w14:paraId="7326C642" w14:textId="77777777" w:rsidR="00EF6909" w:rsidRPr="00EF6909" w:rsidRDefault="00EF6909" w:rsidP="00EF6909">
            <w:pPr>
              <w:pStyle w:val="TableParagraph"/>
              <w:widowControl w:val="0"/>
              <w:autoSpaceDE w:val="0"/>
              <w:autoSpaceDN w:val="0"/>
            </w:pPr>
            <w:r w:rsidRPr="00EF6909">
              <w:t>Виявлення рівня і характеру тривожності (Тест шкільної тривожності Філіпса) 4 кл.</w:t>
            </w:r>
          </w:p>
        </w:tc>
        <w:tc>
          <w:tcPr>
            <w:tcW w:w="1701" w:type="dxa"/>
            <w:tcBorders>
              <w:top w:val="single" w:sz="6" w:space="0" w:color="CCCCCC"/>
              <w:left w:val="single" w:sz="4" w:space="0" w:color="auto"/>
              <w:bottom w:val="single" w:sz="4" w:space="0" w:color="auto"/>
              <w:right w:val="single" w:sz="4" w:space="0" w:color="auto"/>
            </w:tcBorders>
            <w:shd w:val="clear" w:color="auto" w:fill="FFFFFF"/>
          </w:tcPr>
          <w:p w14:paraId="3190BE0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18D6C353"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4" w:space="0" w:color="auto"/>
              <w:bottom w:val="single" w:sz="4" w:space="0" w:color="auto"/>
              <w:right w:val="single" w:sz="4" w:space="0" w:color="auto"/>
            </w:tcBorders>
            <w:shd w:val="clear" w:color="auto" w:fill="FFFFFF"/>
          </w:tcPr>
          <w:p w14:paraId="0210042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Borders>
              <w:left w:val="single" w:sz="4" w:space="0" w:color="auto"/>
            </w:tcBorders>
          </w:tcPr>
          <w:p w14:paraId="3B7BD3BD" w14:textId="77777777" w:rsidR="00EF6909" w:rsidRPr="00EF6909" w:rsidRDefault="00EF6909" w:rsidP="00EF6909">
            <w:pPr>
              <w:pStyle w:val="TableParagraph"/>
              <w:widowControl w:val="0"/>
              <w:autoSpaceDE w:val="0"/>
              <w:autoSpaceDN w:val="0"/>
              <w:rPr>
                <w:vertAlign w:val="subscript"/>
              </w:rPr>
            </w:pPr>
          </w:p>
        </w:tc>
      </w:tr>
      <w:tr w:rsidR="00EF6909" w:rsidRPr="00EF6909" w14:paraId="27532D1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DD9C980"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4034C" w14:textId="77777777" w:rsidR="00EF6909" w:rsidRPr="00EF6909" w:rsidRDefault="00EF6909" w:rsidP="00EF6909">
            <w:pPr>
              <w:pStyle w:val="TableParagraph"/>
              <w:widowControl w:val="0"/>
              <w:autoSpaceDE w:val="0"/>
              <w:autoSpaceDN w:val="0"/>
            </w:pPr>
            <w:r w:rsidRPr="00EF6909">
              <w:t>Профілактика порушень у психічному та особистісному розвитку здобувачів освіти.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CF659B"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079D3D5"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3CC07B21"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3F407848" w14:textId="77777777" w:rsidR="00EF6909" w:rsidRPr="00EF6909" w:rsidRDefault="00EF6909" w:rsidP="00EF6909">
            <w:pPr>
              <w:pStyle w:val="TableParagraph"/>
              <w:widowControl w:val="0"/>
              <w:autoSpaceDE w:val="0"/>
              <w:autoSpaceDN w:val="0"/>
              <w:rPr>
                <w:vertAlign w:val="subscript"/>
              </w:rPr>
            </w:pPr>
          </w:p>
        </w:tc>
      </w:tr>
      <w:tr w:rsidR="00EF6909" w:rsidRPr="00EF6909" w14:paraId="409B3E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CF5710B"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2EFE9AD9"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8747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8C47873"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44DC1B3"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560CB57C" w14:textId="77777777" w:rsidR="00EF6909" w:rsidRPr="00EF6909" w:rsidRDefault="00EF6909" w:rsidP="00EF6909">
            <w:pPr>
              <w:pStyle w:val="TableParagraph"/>
              <w:widowControl w:val="0"/>
              <w:autoSpaceDE w:val="0"/>
              <w:autoSpaceDN w:val="0"/>
              <w:rPr>
                <w:vertAlign w:val="subscript"/>
              </w:rPr>
            </w:pPr>
          </w:p>
        </w:tc>
      </w:tr>
      <w:tr w:rsidR="00EF6909" w:rsidRPr="00EF6909" w14:paraId="606FB3F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B96FE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B0765C9" w14:textId="77777777" w:rsidR="00EF6909" w:rsidRPr="00EF6909" w:rsidRDefault="00EF6909" w:rsidP="00EF6909">
            <w:pPr>
              <w:pStyle w:val="TableParagraph"/>
              <w:widowControl w:val="0"/>
              <w:autoSpaceDE w:val="0"/>
              <w:autoSpaceDN w:val="0"/>
            </w:pPr>
            <w:r w:rsidRPr="00EF6909">
              <w:t>Індивідуальні консультування учнів, які мають труднощі у виборі професії.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5D89A9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1AEC8FB"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960F50F"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17A64347" w14:textId="77777777" w:rsidR="00EF6909" w:rsidRPr="00EF6909" w:rsidRDefault="00EF6909" w:rsidP="00EF6909">
            <w:pPr>
              <w:pStyle w:val="TableParagraph"/>
              <w:widowControl w:val="0"/>
              <w:autoSpaceDE w:val="0"/>
              <w:autoSpaceDN w:val="0"/>
              <w:rPr>
                <w:vertAlign w:val="subscript"/>
              </w:rPr>
            </w:pPr>
          </w:p>
        </w:tc>
      </w:tr>
      <w:tr w:rsidR="00EF6909" w:rsidRPr="00EF6909" w14:paraId="32081A3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857D4E9"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1C8FC1BE" w14:textId="77777777" w:rsidR="00EF6909" w:rsidRPr="00EF6909" w:rsidRDefault="00EF6909" w:rsidP="00EF6909">
            <w:pPr>
              <w:pStyle w:val="TableParagraph"/>
              <w:widowControl w:val="0"/>
              <w:autoSpaceDE w:val="0"/>
              <w:autoSpaceDN w:val="0"/>
            </w:pPr>
            <w:r w:rsidRPr="00EF6909">
              <w:t>Психологічний тренінг «Критерії вихованості особистості»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2085A5B" w14:textId="77777777" w:rsidR="00EF6909" w:rsidRPr="00EF6909" w:rsidRDefault="00EF6909" w:rsidP="00EF6909">
            <w:pPr>
              <w:pStyle w:val="TableParagraph"/>
              <w:widowControl w:val="0"/>
              <w:autoSpaceDE w:val="0"/>
              <w:autoSpaceDN w:val="0"/>
            </w:pPr>
            <w:r w:rsidRPr="00EF6909">
              <w:t xml:space="preserve">26.03.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257F4813"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EFCD3C6"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645528B8" w14:textId="77777777" w:rsidR="00EF6909" w:rsidRPr="00EF6909" w:rsidRDefault="00EF6909" w:rsidP="00EF6909">
            <w:pPr>
              <w:pStyle w:val="TableParagraph"/>
              <w:widowControl w:val="0"/>
              <w:autoSpaceDE w:val="0"/>
              <w:autoSpaceDN w:val="0"/>
              <w:rPr>
                <w:vertAlign w:val="subscript"/>
              </w:rPr>
            </w:pPr>
          </w:p>
        </w:tc>
      </w:tr>
      <w:tr w:rsidR="00EF6909" w:rsidRPr="00EF6909" w14:paraId="3A8B39D8"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7BE2CE73"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47171880" w14:textId="77777777" w:rsidR="00EF6909" w:rsidRPr="00EF6909" w:rsidRDefault="00EF6909" w:rsidP="00EF6909">
            <w:pPr>
              <w:pStyle w:val="TableParagraph"/>
              <w:widowControl w:val="0"/>
              <w:autoSpaceDE w:val="0"/>
              <w:autoSpaceDN w:val="0"/>
            </w:pPr>
            <w:r w:rsidRPr="00EF6909">
              <w:t>Iндивiдуальнi бесіди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C13B0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7A70B62D" w14:textId="77777777" w:rsidR="00EF6909" w:rsidRPr="00EF6909" w:rsidRDefault="00EF6909" w:rsidP="00EF6909">
            <w:pPr>
              <w:pStyle w:val="TableParagraph"/>
              <w:widowControl w:val="0"/>
              <w:autoSpaceDE w:val="0"/>
              <w:autoSpaceDN w:val="0"/>
            </w:pPr>
            <w:r w:rsidRPr="00EF6909">
              <w:t>Бесіди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5109C2EC" w14:textId="77777777" w:rsidR="00EF6909" w:rsidRPr="00EF6909" w:rsidRDefault="00EF6909" w:rsidP="00EF6909">
            <w:pPr>
              <w:pStyle w:val="TableParagraph"/>
              <w:widowControl w:val="0"/>
              <w:autoSpaceDE w:val="0"/>
              <w:autoSpaceDN w:val="0"/>
            </w:pPr>
          </w:p>
        </w:tc>
        <w:tc>
          <w:tcPr>
            <w:tcW w:w="1218" w:type="dxa"/>
            <w:gridSpan w:val="2"/>
            <w:tcBorders>
              <w:left w:val="single" w:sz="4" w:space="0" w:color="auto"/>
            </w:tcBorders>
          </w:tcPr>
          <w:p w14:paraId="7E87CB32" w14:textId="77777777" w:rsidR="00EF6909" w:rsidRPr="00EF6909" w:rsidRDefault="00EF6909" w:rsidP="00EF6909">
            <w:pPr>
              <w:pStyle w:val="TableParagraph"/>
              <w:widowControl w:val="0"/>
              <w:autoSpaceDE w:val="0"/>
              <w:autoSpaceDN w:val="0"/>
              <w:rPr>
                <w:vertAlign w:val="subscript"/>
              </w:rPr>
            </w:pPr>
          </w:p>
        </w:tc>
      </w:tr>
      <w:tr w:rsidR="00EF6909" w:rsidRPr="00EF6909" w14:paraId="17B7C8F0"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0A36F6E7"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4" w:space="0" w:color="auto"/>
              <w:left w:val="single" w:sz="6" w:space="0" w:color="CCCCCC"/>
              <w:bottom w:val="single" w:sz="4" w:space="0" w:color="auto"/>
              <w:right w:val="single" w:sz="4" w:space="0" w:color="auto"/>
            </w:tcBorders>
            <w:shd w:val="clear" w:color="auto" w:fill="FFFFFF"/>
          </w:tcPr>
          <w:p w14:paraId="79AAB0D0" w14:textId="77777777" w:rsidR="00EF6909" w:rsidRPr="00EF6909" w:rsidRDefault="00EF6909" w:rsidP="00EF6909">
            <w:pPr>
              <w:pStyle w:val="TableParagraph"/>
              <w:widowControl w:val="0"/>
              <w:autoSpaceDE w:val="0"/>
              <w:autoSpaceDN w:val="0"/>
            </w:pPr>
            <w:r w:rsidRPr="00EF6909">
              <w:t>Батьківський всеобуч «Агресивна поведінка підлітків. Що таке батьківський авторитет»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44E24E8" w14:textId="77777777" w:rsidR="00EF6909" w:rsidRPr="00EF6909" w:rsidRDefault="00EF6909" w:rsidP="00EF6909">
            <w:pPr>
              <w:pStyle w:val="TableParagraph"/>
              <w:widowControl w:val="0"/>
              <w:autoSpaceDE w:val="0"/>
              <w:autoSpaceDN w:val="0"/>
            </w:pPr>
            <w:r w:rsidRPr="00EF6909">
              <w:t>31.03.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64EAB02C" w14:textId="77777777" w:rsidR="00EF6909" w:rsidRPr="00EF6909" w:rsidRDefault="00EF6909" w:rsidP="00EF6909">
            <w:pPr>
              <w:pStyle w:val="TableParagraph"/>
              <w:widowControl w:val="0"/>
              <w:autoSpaceDE w:val="0"/>
              <w:autoSpaceDN w:val="0"/>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14:paraId="1A75644C"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Borders>
              <w:left w:val="single" w:sz="4" w:space="0" w:color="auto"/>
            </w:tcBorders>
          </w:tcPr>
          <w:p w14:paraId="2495890F" w14:textId="77777777" w:rsidR="00EF6909" w:rsidRPr="00EF6909" w:rsidRDefault="00EF6909" w:rsidP="00EF6909">
            <w:pPr>
              <w:pStyle w:val="TableParagraph"/>
              <w:widowControl w:val="0"/>
              <w:autoSpaceDE w:val="0"/>
              <w:autoSpaceDN w:val="0"/>
              <w:rPr>
                <w:vertAlign w:val="subscript"/>
              </w:rPr>
            </w:pPr>
          </w:p>
        </w:tc>
      </w:tr>
      <w:tr w:rsidR="00EF6909" w:rsidRPr="00EF6909" w14:paraId="5D4B7DE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0A4536B"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4" w:space="0" w:color="auto"/>
              <w:left w:val="single" w:sz="6" w:space="0" w:color="CCCCCC"/>
              <w:bottom w:val="single" w:sz="6" w:space="0" w:color="CCCCCC"/>
              <w:right w:val="single" w:sz="4" w:space="0" w:color="auto"/>
            </w:tcBorders>
            <w:shd w:val="clear" w:color="auto" w:fill="FFFFFF"/>
            <w:vAlign w:val="center"/>
          </w:tcPr>
          <w:p w14:paraId="3B20D423" w14:textId="77777777" w:rsidR="00EF6909" w:rsidRPr="00EF6909" w:rsidRDefault="00EF6909" w:rsidP="00EF6909">
            <w:pPr>
              <w:pStyle w:val="TableParagraph"/>
              <w:widowControl w:val="0"/>
              <w:autoSpaceDE w:val="0"/>
              <w:autoSpaceDN w:val="0"/>
            </w:pPr>
            <w:r w:rsidRPr="00EF6909">
              <w:t>1. Засідання учнівського самоврядування</w:t>
            </w:r>
          </w:p>
          <w:p w14:paraId="75771941" w14:textId="77777777" w:rsidR="00EF6909" w:rsidRPr="00EF6909" w:rsidRDefault="00EF6909" w:rsidP="00EF6909">
            <w:pPr>
              <w:pStyle w:val="TableParagraph"/>
              <w:widowControl w:val="0"/>
              <w:autoSpaceDE w:val="0"/>
              <w:autoSpaceDN w:val="0"/>
            </w:pPr>
            <w:r w:rsidRPr="00EF6909">
              <w:t>2. Результати чергування в коридорі та їдальні</w:t>
            </w:r>
          </w:p>
        </w:tc>
        <w:tc>
          <w:tcPr>
            <w:tcW w:w="1701" w:type="dxa"/>
            <w:tcBorders>
              <w:top w:val="single" w:sz="4" w:space="0" w:color="auto"/>
              <w:left w:val="single" w:sz="4" w:space="0" w:color="auto"/>
              <w:bottom w:val="single" w:sz="6" w:space="0" w:color="CCCCCC"/>
              <w:right w:val="single" w:sz="4" w:space="0" w:color="auto"/>
            </w:tcBorders>
            <w:shd w:val="clear" w:color="auto" w:fill="FFFFFF"/>
            <w:vAlign w:val="center"/>
          </w:tcPr>
          <w:p w14:paraId="7510D66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21FE6778" w14:textId="77777777" w:rsidR="00EF6909" w:rsidRPr="00EF6909" w:rsidRDefault="00EF6909" w:rsidP="00EF6909">
            <w:pPr>
              <w:pStyle w:val="TableParagraph"/>
              <w:widowControl w:val="0"/>
              <w:autoSpaceDE w:val="0"/>
              <w:autoSpaceDN w:val="0"/>
            </w:pPr>
            <w:r w:rsidRPr="00EF6909">
              <w:t>Протокол</w:t>
            </w:r>
          </w:p>
          <w:p w14:paraId="37D41AAB" w14:textId="77777777" w:rsidR="00EF6909" w:rsidRPr="00EF6909" w:rsidRDefault="00EF6909" w:rsidP="00EF6909">
            <w:pPr>
              <w:pStyle w:val="TableParagraph"/>
              <w:widowControl w:val="0"/>
              <w:autoSpaceDE w:val="0"/>
              <w:autoSpaceDN w:val="0"/>
            </w:pPr>
          </w:p>
          <w:p w14:paraId="5F0FF52D"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Borders>
              <w:top w:val="single" w:sz="4" w:space="0" w:color="auto"/>
              <w:left w:val="single" w:sz="4" w:space="0" w:color="auto"/>
              <w:bottom w:val="single" w:sz="6" w:space="0" w:color="CCCCCC"/>
              <w:right w:val="single" w:sz="4" w:space="0" w:color="auto"/>
            </w:tcBorders>
            <w:shd w:val="clear" w:color="auto" w:fill="FFFFFF"/>
          </w:tcPr>
          <w:p w14:paraId="023D9E23" w14:textId="77777777" w:rsidR="00EF6909" w:rsidRPr="00EF6909" w:rsidRDefault="00EF6909" w:rsidP="00EF6909">
            <w:pPr>
              <w:pStyle w:val="TableParagraph"/>
              <w:widowControl w:val="0"/>
              <w:autoSpaceDE w:val="0"/>
              <w:autoSpaceDN w:val="0"/>
            </w:pPr>
            <w:r w:rsidRPr="00EF6909">
              <w:t>Педагог-організатор</w:t>
            </w:r>
          </w:p>
          <w:p w14:paraId="10E84F94" w14:textId="77777777" w:rsidR="00EF6909" w:rsidRPr="00EF6909" w:rsidRDefault="00EF6909" w:rsidP="00EF6909">
            <w:pPr>
              <w:pStyle w:val="TableParagraph"/>
              <w:widowControl w:val="0"/>
              <w:autoSpaceDE w:val="0"/>
              <w:autoSpaceDN w:val="0"/>
            </w:pPr>
            <w:r w:rsidRPr="00EF6909">
              <w:t>ЗДНВР</w:t>
            </w:r>
          </w:p>
        </w:tc>
        <w:tc>
          <w:tcPr>
            <w:tcW w:w="1218" w:type="dxa"/>
            <w:gridSpan w:val="2"/>
            <w:tcBorders>
              <w:left w:val="single" w:sz="4" w:space="0" w:color="auto"/>
            </w:tcBorders>
          </w:tcPr>
          <w:p w14:paraId="3B419059" w14:textId="77777777" w:rsidR="00EF6909" w:rsidRPr="00EF6909" w:rsidRDefault="00EF6909" w:rsidP="00EF6909">
            <w:pPr>
              <w:pStyle w:val="TableParagraph"/>
              <w:widowControl w:val="0"/>
              <w:autoSpaceDE w:val="0"/>
              <w:autoSpaceDN w:val="0"/>
              <w:rPr>
                <w:vertAlign w:val="subscript"/>
              </w:rPr>
            </w:pPr>
          </w:p>
        </w:tc>
      </w:tr>
      <w:tr w:rsidR="00EF6909" w:rsidRPr="00EF6909" w14:paraId="761BB660" w14:textId="77777777" w:rsidTr="00EE7BF3">
        <w:tc>
          <w:tcPr>
            <w:tcW w:w="14170" w:type="dxa"/>
            <w:gridSpan w:val="9"/>
            <w:shd w:val="clear" w:color="auto" w:fill="00FFFF"/>
            <w:vAlign w:val="center"/>
          </w:tcPr>
          <w:p w14:paraId="342AAD8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c>
          <w:tcPr>
            <w:tcW w:w="1218" w:type="dxa"/>
            <w:gridSpan w:val="2"/>
            <w:shd w:val="clear" w:color="auto" w:fill="00FFFF"/>
            <w:vAlign w:val="center"/>
          </w:tcPr>
          <w:p w14:paraId="645042B3" w14:textId="77777777" w:rsidR="00EF6909" w:rsidRPr="00EF6909" w:rsidRDefault="00EF6909" w:rsidP="00EF6909">
            <w:pPr>
              <w:pStyle w:val="TableParagraph"/>
              <w:widowControl w:val="0"/>
              <w:autoSpaceDE w:val="0"/>
              <w:autoSpaceDN w:val="0"/>
              <w:rPr>
                <w:b/>
                <w:vertAlign w:val="subscript"/>
              </w:rPr>
            </w:pPr>
          </w:p>
        </w:tc>
      </w:tr>
      <w:tr w:rsidR="00EF6909" w:rsidRPr="00EF6909" w14:paraId="09C6759C" w14:textId="77777777" w:rsidTr="00EE7BF3">
        <w:tc>
          <w:tcPr>
            <w:tcW w:w="2480" w:type="dxa"/>
            <w:shd w:val="clear" w:color="auto" w:fill="FFFFFF" w:themeFill="background1"/>
            <w:vAlign w:val="center"/>
          </w:tcPr>
          <w:p w14:paraId="2030698D"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7C4E169E" w14:textId="77777777" w:rsidR="00EF6909" w:rsidRPr="00EF6909" w:rsidRDefault="00EF6909" w:rsidP="00EF6909">
            <w:pPr>
              <w:pStyle w:val="TableParagraph"/>
              <w:widowControl w:val="0"/>
              <w:autoSpaceDE w:val="0"/>
              <w:autoSpaceDN w:val="0"/>
              <w:rPr>
                <w:b/>
              </w:rPr>
            </w:pPr>
            <w:r w:rsidRPr="00EF6909">
              <w:rPr>
                <w:b/>
              </w:rPr>
              <w:t xml:space="preserve">Проведення самооцінювання освітніх і управлінських процесів за напрямом 3 «Педагогічна діяльність педагогічних </w:t>
            </w:r>
            <w:r w:rsidRPr="00EF6909">
              <w:rPr>
                <w:b/>
              </w:rPr>
              <w:lastRenderedPageBreak/>
              <w:t>працівників»</w:t>
            </w:r>
          </w:p>
        </w:tc>
        <w:tc>
          <w:tcPr>
            <w:tcW w:w="1770" w:type="dxa"/>
            <w:gridSpan w:val="3"/>
            <w:shd w:val="clear" w:color="auto" w:fill="FFFFFF" w:themeFill="background1"/>
          </w:tcPr>
          <w:p w14:paraId="5AC6A7C7" w14:textId="77777777" w:rsidR="00EF6909" w:rsidRPr="00EF6909" w:rsidRDefault="00EF6909" w:rsidP="00EF6909">
            <w:pPr>
              <w:pStyle w:val="TableParagraph"/>
              <w:widowControl w:val="0"/>
              <w:autoSpaceDE w:val="0"/>
              <w:autoSpaceDN w:val="0"/>
              <w:rPr>
                <w:b/>
              </w:rPr>
            </w:pPr>
            <w:r w:rsidRPr="00EF6909">
              <w:rPr>
                <w:b/>
              </w:rPr>
              <w:lastRenderedPageBreak/>
              <w:t>Протягом місяця</w:t>
            </w:r>
          </w:p>
        </w:tc>
        <w:tc>
          <w:tcPr>
            <w:tcW w:w="1660" w:type="dxa"/>
            <w:gridSpan w:val="2"/>
            <w:shd w:val="clear" w:color="auto" w:fill="FFFFFF" w:themeFill="background1"/>
          </w:tcPr>
          <w:p w14:paraId="121F6B37"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A60E25D"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1D8EB44" w14:textId="77777777" w:rsidR="00EF6909" w:rsidRPr="00EF6909" w:rsidRDefault="00EF6909" w:rsidP="00EF6909">
            <w:pPr>
              <w:pStyle w:val="TableParagraph"/>
              <w:widowControl w:val="0"/>
              <w:autoSpaceDE w:val="0"/>
              <w:autoSpaceDN w:val="0"/>
              <w:rPr>
                <w:b/>
              </w:rPr>
            </w:pPr>
          </w:p>
        </w:tc>
      </w:tr>
    </w:tbl>
    <w:p w14:paraId="1D9A9659"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1E1153F6" w14:textId="77777777" w:rsidTr="00EE7BF3">
        <w:tc>
          <w:tcPr>
            <w:tcW w:w="15388" w:type="dxa"/>
            <w:gridSpan w:val="11"/>
            <w:shd w:val="clear" w:color="auto" w:fill="00CCFF"/>
            <w:vAlign w:val="center"/>
          </w:tcPr>
          <w:p w14:paraId="4E86A268" w14:textId="718CDB08" w:rsidR="00EF6909" w:rsidRPr="00EF6909" w:rsidRDefault="00EF6909" w:rsidP="00507AA6">
            <w:pPr>
              <w:pStyle w:val="TableParagraph"/>
              <w:widowControl w:val="0"/>
              <w:autoSpaceDE w:val="0"/>
              <w:autoSpaceDN w:val="0"/>
              <w:jc w:val="center"/>
            </w:pPr>
            <w:r w:rsidRPr="00EF6909">
              <w:rPr>
                <w:b/>
              </w:rPr>
              <w:t>КВІТЕНЬ 202</w:t>
            </w:r>
            <w:r w:rsidR="00507AA6">
              <w:rPr>
                <w:b/>
              </w:rPr>
              <w:t>6</w:t>
            </w:r>
          </w:p>
        </w:tc>
      </w:tr>
      <w:tr w:rsidR="00EF6909" w:rsidRPr="00EF6909" w14:paraId="64067FD6" w14:textId="77777777" w:rsidTr="00EE7BF3">
        <w:tc>
          <w:tcPr>
            <w:tcW w:w="2527" w:type="dxa"/>
            <w:gridSpan w:val="2"/>
          </w:tcPr>
          <w:p w14:paraId="19CED897"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2F57D2A0"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57381FB0"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1F247B6E"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559FF24B"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41EFE16"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3CDCA8A9" w14:textId="77777777" w:rsidTr="00EE7BF3">
        <w:tc>
          <w:tcPr>
            <w:tcW w:w="15388" w:type="dxa"/>
            <w:gridSpan w:val="11"/>
            <w:shd w:val="clear" w:color="auto" w:fill="FF9900"/>
            <w:vAlign w:val="center"/>
          </w:tcPr>
          <w:p w14:paraId="686319AB"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2C6E4A85" w14:textId="77777777" w:rsidTr="00EE7BF3">
        <w:tc>
          <w:tcPr>
            <w:tcW w:w="15388" w:type="dxa"/>
            <w:gridSpan w:val="11"/>
            <w:shd w:val="clear" w:color="auto" w:fill="FFCC00"/>
            <w:vAlign w:val="center"/>
          </w:tcPr>
          <w:p w14:paraId="783F38A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94329DD" w14:textId="77777777" w:rsidTr="00EE7BF3">
        <w:tc>
          <w:tcPr>
            <w:tcW w:w="2527" w:type="dxa"/>
            <w:gridSpan w:val="2"/>
            <w:vMerge w:val="restart"/>
          </w:tcPr>
          <w:p w14:paraId="1E2DABF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592A8F19"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50C09BA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205340"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B2682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F5E21CA" w14:textId="77777777" w:rsidR="00EF6909" w:rsidRPr="00EF6909" w:rsidRDefault="00EF6909" w:rsidP="00EF6909">
            <w:pPr>
              <w:pStyle w:val="TableParagraph"/>
              <w:widowControl w:val="0"/>
              <w:autoSpaceDE w:val="0"/>
              <w:autoSpaceDN w:val="0"/>
            </w:pPr>
          </w:p>
        </w:tc>
      </w:tr>
      <w:tr w:rsidR="00EF6909" w:rsidRPr="00EF6909" w14:paraId="67E0C53D" w14:textId="77777777" w:rsidTr="00EE7BF3">
        <w:tc>
          <w:tcPr>
            <w:tcW w:w="2527" w:type="dxa"/>
            <w:gridSpan w:val="2"/>
            <w:vMerge/>
          </w:tcPr>
          <w:p w14:paraId="70A9B0EA" w14:textId="77777777" w:rsidR="00EF6909" w:rsidRPr="00EF6909" w:rsidRDefault="00EF6909" w:rsidP="00EF6909">
            <w:pPr>
              <w:pStyle w:val="TableParagraph"/>
              <w:widowControl w:val="0"/>
              <w:autoSpaceDE w:val="0"/>
              <w:autoSpaceDN w:val="0"/>
            </w:pPr>
          </w:p>
        </w:tc>
        <w:tc>
          <w:tcPr>
            <w:tcW w:w="6540" w:type="dxa"/>
            <w:gridSpan w:val="2"/>
          </w:tcPr>
          <w:p w14:paraId="38F4F29A" w14:textId="77777777" w:rsidR="00EF6909" w:rsidRPr="00EF6909" w:rsidRDefault="00EF6909" w:rsidP="00EF6909">
            <w:pPr>
              <w:pStyle w:val="TableParagraph"/>
              <w:widowControl w:val="0"/>
              <w:autoSpaceDE w:val="0"/>
              <w:autoSpaceDN w:val="0"/>
            </w:pPr>
            <w:r w:rsidRPr="00EF6909">
              <w:t>День охорони праці</w:t>
            </w:r>
          </w:p>
        </w:tc>
        <w:tc>
          <w:tcPr>
            <w:tcW w:w="1701" w:type="dxa"/>
          </w:tcPr>
          <w:p w14:paraId="280BBF8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5BEB597" w14:textId="77777777" w:rsidR="00EF6909" w:rsidRPr="00EF6909" w:rsidRDefault="00EF6909" w:rsidP="00EF6909">
            <w:pPr>
              <w:pStyle w:val="TableParagraph"/>
              <w:widowControl w:val="0"/>
              <w:autoSpaceDE w:val="0"/>
              <w:autoSpaceDN w:val="0"/>
            </w:pPr>
            <w:r w:rsidRPr="00EF6909">
              <w:t xml:space="preserve">План, звіт, фото </w:t>
            </w:r>
          </w:p>
        </w:tc>
        <w:tc>
          <w:tcPr>
            <w:tcW w:w="1701" w:type="dxa"/>
            <w:gridSpan w:val="2"/>
          </w:tcPr>
          <w:p w14:paraId="60495A1D"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912F8D4" w14:textId="77777777" w:rsidR="00EF6909" w:rsidRPr="00EF6909" w:rsidRDefault="00EF6909" w:rsidP="00EF6909">
            <w:pPr>
              <w:pStyle w:val="TableParagraph"/>
              <w:widowControl w:val="0"/>
              <w:autoSpaceDE w:val="0"/>
              <w:autoSpaceDN w:val="0"/>
            </w:pPr>
          </w:p>
        </w:tc>
      </w:tr>
      <w:tr w:rsidR="00EF6909" w:rsidRPr="00EF6909" w14:paraId="70816566" w14:textId="77777777" w:rsidTr="00EE7BF3">
        <w:tc>
          <w:tcPr>
            <w:tcW w:w="2527" w:type="dxa"/>
            <w:gridSpan w:val="2"/>
            <w:vMerge/>
          </w:tcPr>
          <w:p w14:paraId="34FBA87A" w14:textId="77777777" w:rsidR="00EF6909" w:rsidRPr="00EF6909" w:rsidRDefault="00EF6909" w:rsidP="00EF6909">
            <w:pPr>
              <w:pStyle w:val="TableParagraph"/>
              <w:widowControl w:val="0"/>
              <w:autoSpaceDE w:val="0"/>
              <w:autoSpaceDN w:val="0"/>
            </w:pPr>
          </w:p>
        </w:tc>
        <w:tc>
          <w:tcPr>
            <w:tcW w:w="6540" w:type="dxa"/>
            <w:gridSpan w:val="2"/>
          </w:tcPr>
          <w:p w14:paraId="357B18B4" w14:textId="77777777" w:rsidR="00EF6909" w:rsidRPr="00EF6909" w:rsidRDefault="00EF6909" w:rsidP="00EF6909">
            <w:pPr>
              <w:pStyle w:val="TableParagraph"/>
              <w:widowControl w:val="0"/>
            </w:pPr>
            <w:r w:rsidRPr="00EF6909">
              <w:t>Проведення бесід - презентацій з БЖД http://surl.li/jceto</w:t>
            </w:r>
          </w:p>
          <w:tbl>
            <w:tblPr>
              <w:tblW w:w="0" w:type="auto"/>
              <w:tblBorders>
                <w:top w:val="nil"/>
                <w:left w:val="nil"/>
                <w:bottom w:val="nil"/>
                <w:right w:val="nil"/>
              </w:tblBorders>
              <w:tblLayout w:type="fixed"/>
              <w:tblLook w:val="0000" w:firstRow="0" w:lastRow="0" w:firstColumn="0" w:lastColumn="0" w:noHBand="0" w:noVBand="0"/>
            </w:tblPr>
            <w:tblGrid>
              <w:gridCol w:w="5686"/>
            </w:tblGrid>
            <w:tr w:rsidR="00EF6909" w:rsidRPr="00EF6909" w14:paraId="25298B8B" w14:textId="77777777" w:rsidTr="00EE7BF3">
              <w:trPr>
                <w:trHeight w:val="109"/>
              </w:trPr>
              <w:tc>
                <w:tcPr>
                  <w:tcW w:w="5686" w:type="dxa"/>
                  <w:tcBorders>
                    <w:top w:val="nil"/>
                  </w:tcBorders>
                </w:tcPr>
                <w:p w14:paraId="4E6F76B3" w14:textId="77777777" w:rsidR="00EF6909" w:rsidRPr="00EF6909" w:rsidRDefault="00EF6909" w:rsidP="00EF6909">
                  <w:pPr>
                    <w:pStyle w:val="TableParagraph"/>
                  </w:pPr>
                </w:p>
              </w:tc>
            </w:tr>
          </w:tbl>
          <w:p w14:paraId="45DB1728" w14:textId="77777777" w:rsidR="00EF6909" w:rsidRPr="00EF6909" w:rsidRDefault="00EF6909" w:rsidP="00EF6909">
            <w:pPr>
              <w:pStyle w:val="TableParagraph"/>
              <w:widowControl w:val="0"/>
              <w:autoSpaceDE w:val="0"/>
              <w:autoSpaceDN w:val="0"/>
            </w:pPr>
          </w:p>
        </w:tc>
        <w:tc>
          <w:tcPr>
            <w:tcW w:w="1701" w:type="dxa"/>
          </w:tcPr>
          <w:p w14:paraId="01143433" w14:textId="77777777" w:rsidR="00EF6909" w:rsidRPr="00EF6909" w:rsidRDefault="00EF6909" w:rsidP="00EF6909">
            <w:pPr>
              <w:pStyle w:val="TableParagraph"/>
              <w:widowControl w:val="0"/>
              <w:autoSpaceDE w:val="0"/>
              <w:autoSpaceDN w:val="0"/>
            </w:pPr>
            <w:r w:rsidRPr="00EF6909">
              <w:t>квітень</w:t>
            </w:r>
          </w:p>
        </w:tc>
        <w:tc>
          <w:tcPr>
            <w:tcW w:w="1701" w:type="dxa"/>
            <w:gridSpan w:val="2"/>
          </w:tcPr>
          <w:p w14:paraId="7F2333C2" w14:textId="77777777" w:rsidR="00EF6909" w:rsidRPr="00EF6909" w:rsidRDefault="00EF6909" w:rsidP="00EF6909">
            <w:pPr>
              <w:pStyle w:val="TableParagraph"/>
              <w:widowControl w:val="0"/>
              <w:autoSpaceDE w:val="0"/>
              <w:autoSpaceDN w:val="0"/>
            </w:pPr>
            <w:r w:rsidRPr="00EF6909">
              <w:t>журнал</w:t>
            </w:r>
          </w:p>
        </w:tc>
        <w:tc>
          <w:tcPr>
            <w:tcW w:w="1701" w:type="dxa"/>
            <w:gridSpan w:val="2"/>
          </w:tcPr>
          <w:p w14:paraId="0485924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48F23A" w14:textId="77777777" w:rsidR="00EF6909" w:rsidRPr="00EF6909" w:rsidRDefault="00EF6909" w:rsidP="00EF6909">
            <w:pPr>
              <w:pStyle w:val="TableParagraph"/>
              <w:widowControl w:val="0"/>
              <w:autoSpaceDE w:val="0"/>
              <w:autoSpaceDN w:val="0"/>
            </w:pPr>
          </w:p>
        </w:tc>
      </w:tr>
      <w:tr w:rsidR="00EF6909" w:rsidRPr="00EF6909" w14:paraId="63DC1B57" w14:textId="77777777" w:rsidTr="00EE7BF3">
        <w:tc>
          <w:tcPr>
            <w:tcW w:w="2527" w:type="dxa"/>
            <w:gridSpan w:val="2"/>
            <w:vMerge/>
          </w:tcPr>
          <w:p w14:paraId="2F1BDB17" w14:textId="77777777" w:rsidR="00EF6909" w:rsidRPr="00EF6909" w:rsidRDefault="00EF6909" w:rsidP="00EF6909">
            <w:pPr>
              <w:pStyle w:val="TableParagraph"/>
              <w:widowControl w:val="0"/>
              <w:autoSpaceDE w:val="0"/>
              <w:autoSpaceDN w:val="0"/>
            </w:pPr>
          </w:p>
        </w:tc>
        <w:tc>
          <w:tcPr>
            <w:tcW w:w="6540" w:type="dxa"/>
            <w:gridSpan w:val="2"/>
          </w:tcPr>
          <w:p w14:paraId="5AB0BD86" w14:textId="77777777" w:rsidR="00EF6909" w:rsidRPr="00EF6909" w:rsidRDefault="00EF6909" w:rsidP="00EF6909">
            <w:pPr>
              <w:pStyle w:val="TableParagraph"/>
              <w:widowControl w:val="0"/>
            </w:pPr>
            <w:r w:rsidRPr="00EF6909">
              <w:t xml:space="preserve">Заходи в рамках Тижня охорони праці </w:t>
            </w:r>
            <w:hyperlink r:id="rId69" w:history="1">
              <w:r w:rsidRPr="00EF6909">
                <w:rPr>
                  <w:rStyle w:val="af2"/>
                </w:rPr>
                <w:t>http://surl.li/jcexr</w:t>
              </w:r>
            </w:hyperlink>
            <w:r w:rsidRPr="00EF6909">
              <w:t xml:space="preserve"> </w:t>
            </w:r>
          </w:p>
        </w:tc>
        <w:tc>
          <w:tcPr>
            <w:tcW w:w="1701" w:type="dxa"/>
          </w:tcPr>
          <w:p w14:paraId="4963920C"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0BE6C46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F0A834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15B3A65" w14:textId="77777777" w:rsidR="00EF6909" w:rsidRPr="00EF6909" w:rsidRDefault="00EF6909" w:rsidP="00EF6909">
            <w:pPr>
              <w:pStyle w:val="TableParagraph"/>
              <w:widowControl w:val="0"/>
              <w:autoSpaceDE w:val="0"/>
              <w:autoSpaceDN w:val="0"/>
            </w:pPr>
          </w:p>
        </w:tc>
      </w:tr>
      <w:tr w:rsidR="00EF6909" w:rsidRPr="00EF6909" w14:paraId="22F4B849" w14:textId="77777777" w:rsidTr="00EE7BF3">
        <w:tc>
          <w:tcPr>
            <w:tcW w:w="2527" w:type="dxa"/>
            <w:gridSpan w:val="2"/>
            <w:vMerge/>
          </w:tcPr>
          <w:p w14:paraId="0E11D2F7" w14:textId="77777777" w:rsidR="00EF6909" w:rsidRPr="00EF6909" w:rsidRDefault="00EF6909" w:rsidP="00EF6909">
            <w:pPr>
              <w:pStyle w:val="TableParagraph"/>
              <w:widowControl w:val="0"/>
              <w:autoSpaceDE w:val="0"/>
              <w:autoSpaceDN w:val="0"/>
            </w:pPr>
          </w:p>
        </w:tc>
        <w:tc>
          <w:tcPr>
            <w:tcW w:w="6540" w:type="dxa"/>
            <w:gridSpan w:val="2"/>
          </w:tcPr>
          <w:p w14:paraId="5CD718F5" w14:textId="77777777" w:rsidR="00EF6909" w:rsidRPr="00EF6909" w:rsidRDefault="00EF6909" w:rsidP="00EF6909">
            <w:pPr>
              <w:pStyle w:val="TableParagraph"/>
              <w:widowControl w:val="0"/>
            </w:pPr>
            <w:r w:rsidRPr="00EF6909">
              <w:t>Провести бесіди «Безпека руху велосипедиста»</w:t>
            </w:r>
          </w:p>
        </w:tc>
        <w:tc>
          <w:tcPr>
            <w:tcW w:w="1701" w:type="dxa"/>
          </w:tcPr>
          <w:p w14:paraId="42E556EE" w14:textId="5A37D4D4" w:rsidR="00EF6909" w:rsidRPr="00EF6909" w:rsidRDefault="00EF6909" w:rsidP="00836B1F">
            <w:pPr>
              <w:pStyle w:val="TableParagraph"/>
              <w:widowControl w:val="0"/>
              <w:autoSpaceDE w:val="0"/>
              <w:autoSpaceDN w:val="0"/>
            </w:pPr>
            <w:r w:rsidRPr="00EF6909">
              <w:t>1</w:t>
            </w:r>
            <w:r w:rsidR="00836B1F">
              <w:t>3</w:t>
            </w:r>
            <w:r w:rsidRPr="00EF6909">
              <w:t>-1</w:t>
            </w:r>
            <w:r w:rsidR="00836B1F">
              <w:t>7</w:t>
            </w:r>
            <w:r w:rsidRPr="00EF6909">
              <w:t xml:space="preserve">.04. </w:t>
            </w:r>
          </w:p>
        </w:tc>
        <w:tc>
          <w:tcPr>
            <w:tcW w:w="1701" w:type="dxa"/>
            <w:gridSpan w:val="2"/>
          </w:tcPr>
          <w:p w14:paraId="7344BFD3" w14:textId="77777777" w:rsidR="00EF6909" w:rsidRPr="00EF6909" w:rsidRDefault="00EF6909" w:rsidP="00EF6909">
            <w:pPr>
              <w:pStyle w:val="TableParagraph"/>
              <w:widowControl w:val="0"/>
              <w:autoSpaceDE w:val="0"/>
              <w:autoSpaceDN w:val="0"/>
            </w:pPr>
          </w:p>
        </w:tc>
        <w:tc>
          <w:tcPr>
            <w:tcW w:w="1701" w:type="dxa"/>
            <w:gridSpan w:val="2"/>
          </w:tcPr>
          <w:p w14:paraId="2F7FF9EA"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BA34E03" w14:textId="77777777" w:rsidR="00EF6909" w:rsidRPr="00EF6909" w:rsidRDefault="00EF6909" w:rsidP="00EF6909">
            <w:pPr>
              <w:pStyle w:val="TableParagraph"/>
              <w:widowControl w:val="0"/>
              <w:autoSpaceDE w:val="0"/>
              <w:autoSpaceDN w:val="0"/>
            </w:pPr>
          </w:p>
        </w:tc>
      </w:tr>
      <w:tr w:rsidR="00EF6909" w:rsidRPr="00EF6909" w14:paraId="5BBC8003" w14:textId="77777777" w:rsidTr="00EE7BF3">
        <w:tc>
          <w:tcPr>
            <w:tcW w:w="2527" w:type="dxa"/>
            <w:gridSpan w:val="2"/>
            <w:vMerge/>
          </w:tcPr>
          <w:p w14:paraId="214E9147" w14:textId="77777777" w:rsidR="00EF6909" w:rsidRPr="00EF6909" w:rsidRDefault="00EF6909" w:rsidP="00EF6909">
            <w:pPr>
              <w:pStyle w:val="TableParagraph"/>
              <w:widowControl w:val="0"/>
              <w:autoSpaceDE w:val="0"/>
              <w:autoSpaceDN w:val="0"/>
            </w:pPr>
          </w:p>
        </w:tc>
        <w:tc>
          <w:tcPr>
            <w:tcW w:w="6540" w:type="dxa"/>
            <w:gridSpan w:val="2"/>
          </w:tcPr>
          <w:p w14:paraId="5E281294" w14:textId="77777777" w:rsidR="00EF6909" w:rsidRPr="00EF6909" w:rsidRDefault="00EF6909" w:rsidP="00EF6909">
            <w:pPr>
              <w:pStyle w:val="TableParagraph"/>
              <w:widowControl w:val="0"/>
              <w:autoSpaceDE w:val="0"/>
              <w:autoSpaceDN w:val="0"/>
            </w:pPr>
            <w:r w:rsidRPr="00EF6909">
              <w:t>Профілактичний огляд учнів на педикульоз</w:t>
            </w:r>
          </w:p>
        </w:tc>
        <w:tc>
          <w:tcPr>
            <w:tcW w:w="1701" w:type="dxa"/>
          </w:tcPr>
          <w:p w14:paraId="425DA40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D6AD92B"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271A0FAE" w14:textId="77777777" w:rsidR="00EF6909" w:rsidRPr="00EF6909" w:rsidRDefault="00EF6909" w:rsidP="00EF6909">
            <w:pPr>
              <w:pStyle w:val="TableParagraph"/>
              <w:widowControl w:val="0"/>
              <w:autoSpaceDE w:val="0"/>
              <w:autoSpaceDN w:val="0"/>
            </w:pPr>
            <w:r w:rsidRPr="00EF6909">
              <w:t>Медсестра</w:t>
            </w:r>
          </w:p>
        </w:tc>
        <w:tc>
          <w:tcPr>
            <w:tcW w:w="1218" w:type="dxa"/>
            <w:gridSpan w:val="2"/>
          </w:tcPr>
          <w:p w14:paraId="2DD83D82" w14:textId="77777777" w:rsidR="00EF6909" w:rsidRPr="00EF6909" w:rsidRDefault="00EF6909" w:rsidP="00EF6909">
            <w:pPr>
              <w:pStyle w:val="TableParagraph"/>
              <w:widowControl w:val="0"/>
              <w:autoSpaceDE w:val="0"/>
              <w:autoSpaceDN w:val="0"/>
            </w:pPr>
          </w:p>
        </w:tc>
      </w:tr>
      <w:tr w:rsidR="00EF6909" w:rsidRPr="00EF6909" w14:paraId="5AAE9D90" w14:textId="77777777" w:rsidTr="00EE7BF3">
        <w:tc>
          <w:tcPr>
            <w:tcW w:w="2527" w:type="dxa"/>
            <w:gridSpan w:val="2"/>
            <w:vMerge w:val="restart"/>
          </w:tcPr>
          <w:p w14:paraId="6987E07C"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1CBBD662" w14:textId="77777777" w:rsidR="00EF6909" w:rsidRPr="00EF6909" w:rsidRDefault="00EF6909" w:rsidP="00EF6909">
            <w:pPr>
              <w:pStyle w:val="TableParagraph"/>
              <w:widowControl w:val="0"/>
              <w:autoSpaceDE w:val="0"/>
              <w:autoSpaceDN w:val="0"/>
            </w:pPr>
            <w:r w:rsidRPr="00EF6909">
              <w:t>Проведення бесід «Алгоритм дій у надзвичайних ситуаціях» для учнів 1-11 класів</w:t>
            </w:r>
          </w:p>
        </w:tc>
        <w:tc>
          <w:tcPr>
            <w:tcW w:w="1701" w:type="dxa"/>
          </w:tcPr>
          <w:p w14:paraId="6D1C1F3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AE5F12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61F263"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29C8BDE" w14:textId="77777777" w:rsidR="00EF6909" w:rsidRPr="00EF6909" w:rsidRDefault="00EF6909" w:rsidP="00EF6909">
            <w:pPr>
              <w:pStyle w:val="TableParagraph"/>
              <w:widowControl w:val="0"/>
              <w:autoSpaceDE w:val="0"/>
              <w:autoSpaceDN w:val="0"/>
            </w:pPr>
          </w:p>
        </w:tc>
      </w:tr>
      <w:tr w:rsidR="00EF6909" w:rsidRPr="00EF6909" w14:paraId="48AE0752" w14:textId="77777777" w:rsidTr="00EE7BF3">
        <w:tc>
          <w:tcPr>
            <w:tcW w:w="2527" w:type="dxa"/>
            <w:gridSpan w:val="2"/>
            <w:vMerge/>
          </w:tcPr>
          <w:p w14:paraId="77DF75F3" w14:textId="77777777" w:rsidR="00EF6909" w:rsidRPr="00EF6909" w:rsidRDefault="00EF6909" w:rsidP="00EF6909">
            <w:pPr>
              <w:pStyle w:val="TableParagraph"/>
              <w:widowControl w:val="0"/>
              <w:autoSpaceDE w:val="0"/>
              <w:autoSpaceDN w:val="0"/>
              <w:rPr>
                <w:b/>
              </w:rPr>
            </w:pPr>
          </w:p>
        </w:tc>
        <w:tc>
          <w:tcPr>
            <w:tcW w:w="6540" w:type="dxa"/>
            <w:gridSpan w:val="2"/>
          </w:tcPr>
          <w:p w14:paraId="52BCE6E9" w14:textId="77777777" w:rsidR="00EF6909" w:rsidRPr="00EF6909" w:rsidRDefault="00EF6909" w:rsidP="00EF6909">
            <w:pPr>
              <w:pStyle w:val="TableParagraph"/>
              <w:widowControl w:val="0"/>
              <w:autoSpaceDE w:val="0"/>
              <w:autoSpaceDN w:val="0"/>
            </w:pPr>
            <w:r w:rsidRPr="00EF6909">
              <w:t>Відпрацювати дії учнівського колективу та постійного складу навчального закладу у різноманітних надзвичайних ситуаціях</w:t>
            </w:r>
          </w:p>
        </w:tc>
        <w:tc>
          <w:tcPr>
            <w:tcW w:w="1701" w:type="dxa"/>
          </w:tcPr>
          <w:p w14:paraId="33F34765" w14:textId="77777777" w:rsidR="00EF6909" w:rsidRPr="00EF6909" w:rsidRDefault="00EF6909" w:rsidP="00EF6909">
            <w:pPr>
              <w:pStyle w:val="TableParagraph"/>
              <w:widowControl w:val="0"/>
              <w:autoSpaceDE w:val="0"/>
              <w:autoSpaceDN w:val="0"/>
            </w:pPr>
            <w:r w:rsidRPr="00EF6909">
              <w:t xml:space="preserve">Згідно графіку </w:t>
            </w:r>
          </w:p>
        </w:tc>
        <w:tc>
          <w:tcPr>
            <w:tcW w:w="1701" w:type="dxa"/>
            <w:gridSpan w:val="2"/>
          </w:tcPr>
          <w:p w14:paraId="1706C3DD" w14:textId="77777777" w:rsidR="00EF6909" w:rsidRPr="00EF6909" w:rsidRDefault="00EF6909" w:rsidP="00EF6909">
            <w:pPr>
              <w:pStyle w:val="TableParagraph"/>
              <w:widowControl w:val="0"/>
              <w:autoSpaceDE w:val="0"/>
              <w:autoSpaceDN w:val="0"/>
            </w:pPr>
          </w:p>
        </w:tc>
        <w:tc>
          <w:tcPr>
            <w:tcW w:w="1701" w:type="dxa"/>
            <w:gridSpan w:val="2"/>
          </w:tcPr>
          <w:p w14:paraId="7994A46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6745A03" w14:textId="77777777" w:rsidR="00EF6909" w:rsidRPr="00EF6909" w:rsidRDefault="00EF6909" w:rsidP="00EF6909">
            <w:pPr>
              <w:pStyle w:val="TableParagraph"/>
              <w:widowControl w:val="0"/>
              <w:autoSpaceDE w:val="0"/>
              <w:autoSpaceDN w:val="0"/>
            </w:pPr>
          </w:p>
        </w:tc>
      </w:tr>
      <w:tr w:rsidR="00EF6909" w:rsidRPr="00EF6909" w14:paraId="0DC590B8" w14:textId="77777777" w:rsidTr="00EE7BF3">
        <w:tc>
          <w:tcPr>
            <w:tcW w:w="2527" w:type="dxa"/>
            <w:gridSpan w:val="2"/>
            <w:vMerge w:val="restart"/>
          </w:tcPr>
          <w:p w14:paraId="575BB3A6"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7407BF7E"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684A3CF5"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03116A56"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4E2904D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6AC5ECB"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6DBD475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165E9C3" w14:textId="77777777" w:rsidR="00EF6909" w:rsidRPr="00EF6909" w:rsidRDefault="00EF6909" w:rsidP="00EF6909">
            <w:pPr>
              <w:pStyle w:val="TableParagraph"/>
              <w:widowControl w:val="0"/>
              <w:autoSpaceDE w:val="0"/>
              <w:autoSpaceDN w:val="0"/>
            </w:pPr>
          </w:p>
        </w:tc>
      </w:tr>
      <w:tr w:rsidR="00EF6909" w:rsidRPr="00EF6909" w14:paraId="42A08809" w14:textId="77777777" w:rsidTr="00EE7BF3">
        <w:tc>
          <w:tcPr>
            <w:tcW w:w="2527" w:type="dxa"/>
            <w:gridSpan w:val="2"/>
            <w:vMerge/>
          </w:tcPr>
          <w:p w14:paraId="6F4DA321" w14:textId="77777777" w:rsidR="00EF6909" w:rsidRPr="00EF6909" w:rsidRDefault="00EF6909" w:rsidP="00EF6909">
            <w:pPr>
              <w:pStyle w:val="TableParagraph"/>
              <w:widowControl w:val="0"/>
              <w:autoSpaceDE w:val="0"/>
              <w:autoSpaceDN w:val="0"/>
              <w:rPr>
                <w:b/>
              </w:rPr>
            </w:pPr>
          </w:p>
        </w:tc>
        <w:tc>
          <w:tcPr>
            <w:tcW w:w="6540" w:type="dxa"/>
            <w:gridSpan w:val="2"/>
          </w:tcPr>
          <w:p w14:paraId="10782359" w14:textId="77777777" w:rsidR="00EF6909" w:rsidRPr="00EF6909" w:rsidRDefault="00EF6909" w:rsidP="00EF6909">
            <w:pPr>
              <w:pStyle w:val="TableParagraph"/>
              <w:widowControl w:val="0"/>
              <w:autoSpaceDE w:val="0"/>
              <w:autoSpaceDN w:val="0"/>
            </w:pPr>
            <w:r w:rsidRPr="00EF6909">
              <w:t>Санітарно-просвітницька робота із учнями, батьками, працівниками щодо попередження отруєнь http://surl.li/jceuj</w:t>
            </w:r>
          </w:p>
        </w:tc>
        <w:tc>
          <w:tcPr>
            <w:tcW w:w="1701" w:type="dxa"/>
          </w:tcPr>
          <w:p w14:paraId="6BF0D8A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11B3ADC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351D4BA2"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3FEB5820" w14:textId="77777777" w:rsidR="00EF6909" w:rsidRPr="00EF6909" w:rsidRDefault="00EF6909" w:rsidP="00EF6909">
            <w:pPr>
              <w:pStyle w:val="TableParagraph"/>
              <w:widowControl w:val="0"/>
              <w:autoSpaceDE w:val="0"/>
              <w:autoSpaceDN w:val="0"/>
            </w:pPr>
          </w:p>
        </w:tc>
      </w:tr>
      <w:tr w:rsidR="00EF6909" w:rsidRPr="00EF6909" w14:paraId="50B1A129" w14:textId="77777777" w:rsidTr="00EE7BF3">
        <w:tc>
          <w:tcPr>
            <w:tcW w:w="2527" w:type="dxa"/>
            <w:gridSpan w:val="2"/>
            <w:vMerge/>
          </w:tcPr>
          <w:p w14:paraId="238F94E4" w14:textId="77777777" w:rsidR="00EF6909" w:rsidRPr="00EF6909" w:rsidRDefault="00EF6909" w:rsidP="00EF6909">
            <w:pPr>
              <w:pStyle w:val="TableParagraph"/>
              <w:widowControl w:val="0"/>
              <w:autoSpaceDE w:val="0"/>
              <w:autoSpaceDN w:val="0"/>
              <w:rPr>
                <w:b/>
              </w:rPr>
            </w:pPr>
          </w:p>
        </w:tc>
        <w:tc>
          <w:tcPr>
            <w:tcW w:w="6540" w:type="dxa"/>
            <w:gridSpan w:val="2"/>
          </w:tcPr>
          <w:p w14:paraId="564FBD94" w14:textId="77777777" w:rsidR="00EF6909" w:rsidRPr="00EF6909" w:rsidRDefault="00EF6909" w:rsidP="00EF6909">
            <w:pPr>
              <w:pStyle w:val="TableParagraph"/>
              <w:widowControl w:val="0"/>
              <w:autoSpaceDE w:val="0"/>
              <w:autoSpaceDN w:val="0"/>
            </w:pPr>
            <w:r w:rsidRPr="00EF6909">
              <w:t xml:space="preserve">Інформаційні заходи щодо проведення профілактичних щеплень, вакцинації http://surl.li/jbwgk </w:t>
            </w:r>
            <w:hyperlink r:id="rId70" w:history="1">
              <w:r w:rsidRPr="00EF6909">
                <w:rPr>
                  <w:rStyle w:val="af2"/>
                </w:rPr>
                <w:t>http://surl.li/jbwgx</w:t>
              </w:r>
            </w:hyperlink>
            <w:r w:rsidRPr="00EF6909">
              <w:t xml:space="preserve"> </w:t>
            </w:r>
          </w:p>
        </w:tc>
        <w:tc>
          <w:tcPr>
            <w:tcW w:w="1701" w:type="dxa"/>
          </w:tcPr>
          <w:p w14:paraId="4C28ACE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F7F2251" w14:textId="77777777" w:rsidR="00EF6909" w:rsidRPr="00EF6909" w:rsidRDefault="00EF6909" w:rsidP="00EF6909">
            <w:pPr>
              <w:pStyle w:val="TableParagraph"/>
              <w:widowControl w:val="0"/>
              <w:autoSpaceDE w:val="0"/>
              <w:autoSpaceDN w:val="0"/>
            </w:pPr>
            <w:r w:rsidRPr="00EF6909">
              <w:t>інформування</w:t>
            </w:r>
          </w:p>
        </w:tc>
        <w:tc>
          <w:tcPr>
            <w:tcW w:w="1701" w:type="dxa"/>
            <w:gridSpan w:val="2"/>
          </w:tcPr>
          <w:p w14:paraId="5B5460EE"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4F176CB1" w14:textId="77777777" w:rsidR="00EF6909" w:rsidRPr="00EF6909" w:rsidRDefault="00EF6909" w:rsidP="00EF6909">
            <w:pPr>
              <w:pStyle w:val="TableParagraph"/>
              <w:widowControl w:val="0"/>
              <w:autoSpaceDE w:val="0"/>
              <w:autoSpaceDN w:val="0"/>
            </w:pPr>
          </w:p>
        </w:tc>
      </w:tr>
      <w:tr w:rsidR="00EF6909" w:rsidRPr="00EF6909" w14:paraId="42CB5A35" w14:textId="77777777" w:rsidTr="00EE7BF3">
        <w:tc>
          <w:tcPr>
            <w:tcW w:w="2527" w:type="dxa"/>
            <w:gridSpan w:val="2"/>
            <w:vMerge/>
          </w:tcPr>
          <w:p w14:paraId="49807A16" w14:textId="77777777" w:rsidR="00EF6909" w:rsidRPr="00EF6909" w:rsidRDefault="00EF6909" w:rsidP="00EF6909">
            <w:pPr>
              <w:pStyle w:val="TableParagraph"/>
              <w:widowControl w:val="0"/>
              <w:autoSpaceDE w:val="0"/>
              <w:autoSpaceDN w:val="0"/>
              <w:rPr>
                <w:b/>
              </w:rPr>
            </w:pPr>
          </w:p>
        </w:tc>
        <w:tc>
          <w:tcPr>
            <w:tcW w:w="6540" w:type="dxa"/>
            <w:gridSpan w:val="2"/>
          </w:tcPr>
          <w:p w14:paraId="60D86FD0"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6A4665E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9BFA1D0"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37AF7511"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12AD21C" w14:textId="77777777" w:rsidR="00EF6909" w:rsidRPr="00EF6909" w:rsidRDefault="00EF6909" w:rsidP="00EF6909">
            <w:pPr>
              <w:pStyle w:val="TableParagraph"/>
              <w:widowControl w:val="0"/>
              <w:autoSpaceDE w:val="0"/>
              <w:autoSpaceDN w:val="0"/>
            </w:pPr>
          </w:p>
        </w:tc>
      </w:tr>
      <w:tr w:rsidR="00EF6909" w:rsidRPr="00EF6909" w14:paraId="7C1CBC15" w14:textId="77777777" w:rsidTr="00EE7BF3">
        <w:tc>
          <w:tcPr>
            <w:tcW w:w="2527" w:type="dxa"/>
            <w:gridSpan w:val="2"/>
            <w:vMerge/>
          </w:tcPr>
          <w:p w14:paraId="0E507B86" w14:textId="77777777" w:rsidR="00EF6909" w:rsidRPr="00EF6909" w:rsidRDefault="00EF6909" w:rsidP="00EF6909">
            <w:pPr>
              <w:pStyle w:val="TableParagraph"/>
              <w:widowControl w:val="0"/>
              <w:autoSpaceDE w:val="0"/>
              <w:autoSpaceDN w:val="0"/>
              <w:rPr>
                <w:b/>
              </w:rPr>
            </w:pPr>
          </w:p>
        </w:tc>
        <w:tc>
          <w:tcPr>
            <w:tcW w:w="6540" w:type="dxa"/>
            <w:gridSpan w:val="2"/>
          </w:tcPr>
          <w:p w14:paraId="409F761B"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4082CD0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4FFD8CF"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62D6C8C"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67A9E756" w14:textId="77777777" w:rsidR="00EF6909" w:rsidRPr="00EF6909" w:rsidRDefault="00EF6909" w:rsidP="00EF6909">
            <w:pPr>
              <w:pStyle w:val="TableParagraph"/>
              <w:widowControl w:val="0"/>
              <w:autoSpaceDE w:val="0"/>
              <w:autoSpaceDN w:val="0"/>
            </w:pPr>
          </w:p>
        </w:tc>
      </w:tr>
      <w:tr w:rsidR="00EF6909" w:rsidRPr="00EF6909" w14:paraId="6008E6DF" w14:textId="77777777" w:rsidTr="00EE7BF3">
        <w:tc>
          <w:tcPr>
            <w:tcW w:w="2527" w:type="dxa"/>
            <w:gridSpan w:val="2"/>
            <w:vMerge/>
          </w:tcPr>
          <w:p w14:paraId="75687CC5" w14:textId="77777777" w:rsidR="00EF6909" w:rsidRPr="00EF6909" w:rsidRDefault="00EF6909" w:rsidP="00EF6909">
            <w:pPr>
              <w:pStyle w:val="TableParagraph"/>
              <w:widowControl w:val="0"/>
              <w:autoSpaceDE w:val="0"/>
              <w:autoSpaceDN w:val="0"/>
              <w:rPr>
                <w:b/>
              </w:rPr>
            </w:pPr>
          </w:p>
        </w:tc>
        <w:tc>
          <w:tcPr>
            <w:tcW w:w="6540" w:type="dxa"/>
            <w:gridSpan w:val="2"/>
          </w:tcPr>
          <w:p w14:paraId="4487773F"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BF6721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83E420"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6D37E8F"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AAB131D" w14:textId="77777777" w:rsidR="00EF6909" w:rsidRPr="00EF6909" w:rsidRDefault="00EF6909" w:rsidP="00EF6909">
            <w:pPr>
              <w:pStyle w:val="TableParagraph"/>
              <w:widowControl w:val="0"/>
              <w:autoSpaceDE w:val="0"/>
              <w:autoSpaceDN w:val="0"/>
            </w:pPr>
          </w:p>
        </w:tc>
      </w:tr>
      <w:tr w:rsidR="00EF6909" w:rsidRPr="00EF6909" w14:paraId="00D73C98" w14:textId="77777777" w:rsidTr="00EE7BF3">
        <w:tc>
          <w:tcPr>
            <w:tcW w:w="2527" w:type="dxa"/>
            <w:gridSpan w:val="2"/>
            <w:vMerge w:val="restart"/>
          </w:tcPr>
          <w:p w14:paraId="508DE0B6" w14:textId="77777777" w:rsidR="00EF6909" w:rsidRPr="00EF6909" w:rsidRDefault="00EF6909" w:rsidP="00EF6909">
            <w:pPr>
              <w:pStyle w:val="TableParagraph"/>
              <w:widowControl w:val="0"/>
              <w:autoSpaceDE w:val="0"/>
              <w:autoSpaceDN w:val="0"/>
              <w:rPr>
                <w:b/>
              </w:rPr>
            </w:pPr>
            <w:r w:rsidRPr="00EF6909">
              <w:rPr>
                <w:b/>
              </w:rPr>
              <w:lastRenderedPageBreak/>
              <w:t>1.1.4. Створення умов для безпечного використання мережі Інтернет</w:t>
            </w:r>
          </w:p>
        </w:tc>
        <w:tc>
          <w:tcPr>
            <w:tcW w:w="6540" w:type="dxa"/>
            <w:gridSpan w:val="2"/>
            <w:shd w:val="clear" w:color="auto" w:fill="FFFFFF" w:themeFill="background1"/>
          </w:tcPr>
          <w:p w14:paraId="6DF28EF0" w14:textId="298AE326" w:rsidR="00EF6909" w:rsidRPr="00EF6909" w:rsidRDefault="00EF6909" w:rsidP="00381688">
            <w:pPr>
              <w:pStyle w:val="TableParagraph"/>
              <w:widowControl w:val="0"/>
              <w:autoSpaceDE w:val="0"/>
              <w:autoSpaceDN w:val="0"/>
            </w:pPr>
            <w:r w:rsidRPr="00EF6909">
              <w:t>Ігри на розвиток соціального інтелекту в 1-</w:t>
            </w:r>
            <w:r w:rsidR="00381688">
              <w:t>4</w:t>
            </w:r>
            <w:r w:rsidRPr="00EF6909">
              <w:t xml:space="preserve"> класах</w:t>
            </w:r>
          </w:p>
        </w:tc>
        <w:tc>
          <w:tcPr>
            <w:tcW w:w="1701" w:type="dxa"/>
          </w:tcPr>
          <w:p w14:paraId="0D6291D0"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9809F8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6748BA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01F6E4C" w14:textId="77777777" w:rsidR="00EF6909" w:rsidRPr="00EF6909" w:rsidRDefault="00EF6909" w:rsidP="00EF6909">
            <w:pPr>
              <w:pStyle w:val="TableParagraph"/>
              <w:widowControl w:val="0"/>
              <w:autoSpaceDE w:val="0"/>
              <w:autoSpaceDN w:val="0"/>
            </w:pPr>
          </w:p>
        </w:tc>
      </w:tr>
      <w:tr w:rsidR="00EF6909" w:rsidRPr="00EF6909" w14:paraId="2FA5DA13" w14:textId="77777777" w:rsidTr="00EE7BF3">
        <w:tc>
          <w:tcPr>
            <w:tcW w:w="2527" w:type="dxa"/>
            <w:gridSpan w:val="2"/>
            <w:vMerge/>
          </w:tcPr>
          <w:p w14:paraId="5C3C44BF" w14:textId="77777777" w:rsidR="00EF6909" w:rsidRPr="00EF6909" w:rsidRDefault="00EF6909" w:rsidP="00EF6909">
            <w:pPr>
              <w:pStyle w:val="TableParagraph"/>
              <w:widowControl w:val="0"/>
              <w:autoSpaceDE w:val="0"/>
              <w:autoSpaceDN w:val="0"/>
              <w:rPr>
                <w:b/>
              </w:rPr>
            </w:pPr>
          </w:p>
        </w:tc>
        <w:tc>
          <w:tcPr>
            <w:tcW w:w="6540" w:type="dxa"/>
            <w:gridSpan w:val="2"/>
          </w:tcPr>
          <w:p w14:paraId="0F262FB4"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4700C2F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343540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8FB0DB2"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62494340" w14:textId="77777777" w:rsidR="00EF6909" w:rsidRPr="00EF6909" w:rsidRDefault="00EF6909" w:rsidP="00EF6909">
            <w:pPr>
              <w:pStyle w:val="TableParagraph"/>
              <w:widowControl w:val="0"/>
              <w:autoSpaceDE w:val="0"/>
              <w:autoSpaceDN w:val="0"/>
            </w:pPr>
          </w:p>
        </w:tc>
      </w:tr>
      <w:tr w:rsidR="00EF6909" w:rsidRPr="00EF6909" w14:paraId="047ACDEB" w14:textId="77777777" w:rsidTr="00EE7BF3">
        <w:tc>
          <w:tcPr>
            <w:tcW w:w="2527" w:type="dxa"/>
            <w:gridSpan w:val="2"/>
            <w:vMerge w:val="restart"/>
          </w:tcPr>
          <w:p w14:paraId="08ABCCFE" w14:textId="77777777" w:rsidR="00EF6909" w:rsidRPr="00EF6909" w:rsidRDefault="00EF6909" w:rsidP="00EF6909">
            <w:pPr>
              <w:pStyle w:val="TableParagraph"/>
              <w:widowControl w:val="0"/>
              <w:autoSpaceDE w:val="0"/>
              <w:autoSpaceDN w:val="0"/>
              <w:rPr>
                <w:b/>
              </w:rPr>
            </w:pPr>
            <w:r w:rsidRPr="00EF6909">
              <w:rPr>
                <w:b/>
              </w:rPr>
              <w:t>1.1.5.Створення умов для харчування здобувачів освіти і працівників</w:t>
            </w:r>
          </w:p>
        </w:tc>
        <w:tc>
          <w:tcPr>
            <w:tcW w:w="6540" w:type="dxa"/>
            <w:gridSpan w:val="2"/>
          </w:tcPr>
          <w:p w14:paraId="41E3E7B1" w14:textId="77777777" w:rsidR="00EF6909" w:rsidRPr="00EF6909" w:rsidRDefault="00EF6909" w:rsidP="00EF6909">
            <w:pPr>
              <w:pStyle w:val="TableParagraph"/>
              <w:widowControl w:val="0"/>
              <w:autoSpaceDE w:val="0"/>
              <w:autoSpaceDN w:val="0"/>
            </w:pPr>
            <w:r w:rsidRPr="00EF6909">
              <w:t>Складання списку учнів пільгових категорій</w:t>
            </w:r>
          </w:p>
        </w:tc>
        <w:tc>
          <w:tcPr>
            <w:tcW w:w="1701" w:type="dxa"/>
          </w:tcPr>
          <w:p w14:paraId="5F3C4CB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2757D309" w14:textId="77777777" w:rsidR="00EF6909" w:rsidRPr="00EF6909" w:rsidRDefault="00EF6909" w:rsidP="00EF6909">
            <w:pPr>
              <w:pStyle w:val="TableParagraph"/>
              <w:widowControl w:val="0"/>
              <w:autoSpaceDE w:val="0"/>
              <w:autoSpaceDN w:val="0"/>
            </w:pPr>
            <w:r w:rsidRPr="00EF6909">
              <w:t xml:space="preserve">Список з довідками </w:t>
            </w:r>
          </w:p>
        </w:tc>
        <w:tc>
          <w:tcPr>
            <w:tcW w:w="1701" w:type="dxa"/>
            <w:gridSpan w:val="2"/>
          </w:tcPr>
          <w:p w14:paraId="6F47CFD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0FD6790" w14:textId="77777777" w:rsidR="00EF6909" w:rsidRPr="00EF6909" w:rsidRDefault="00EF6909" w:rsidP="00EF6909">
            <w:pPr>
              <w:pStyle w:val="TableParagraph"/>
              <w:widowControl w:val="0"/>
              <w:autoSpaceDE w:val="0"/>
              <w:autoSpaceDN w:val="0"/>
            </w:pPr>
          </w:p>
        </w:tc>
      </w:tr>
      <w:tr w:rsidR="00EF6909" w:rsidRPr="00EF6909" w14:paraId="7EF88B81" w14:textId="77777777" w:rsidTr="00EE7BF3">
        <w:tc>
          <w:tcPr>
            <w:tcW w:w="2527" w:type="dxa"/>
            <w:gridSpan w:val="2"/>
            <w:vMerge/>
          </w:tcPr>
          <w:p w14:paraId="763A523C" w14:textId="77777777" w:rsidR="00EF6909" w:rsidRPr="00EF6909" w:rsidRDefault="00EF6909" w:rsidP="00EF6909">
            <w:pPr>
              <w:pStyle w:val="TableParagraph"/>
              <w:widowControl w:val="0"/>
              <w:autoSpaceDE w:val="0"/>
              <w:autoSpaceDN w:val="0"/>
              <w:rPr>
                <w:b/>
              </w:rPr>
            </w:pPr>
          </w:p>
        </w:tc>
        <w:tc>
          <w:tcPr>
            <w:tcW w:w="6540" w:type="dxa"/>
            <w:gridSpan w:val="2"/>
          </w:tcPr>
          <w:p w14:paraId="3671CBE5" w14:textId="77777777" w:rsidR="00EF6909" w:rsidRPr="00EF6909" w:rsidRDefault="00EF6909" w:rsidP="00EF6909">
            <w:pPr>
              <w:pStyle w:val="TableParagraph"/>
              <w:widowControl w:val="0"/>
              <w:autoSpaceDE w:val="0"/>
              <w:autoSpaceDN w:val="0"/>
            </w:pPr>
            <w:r w:rsidRPr="00EF6909">
              <w:t>Про затвердження списку учнів 5-11 класів, які харчуються за батьківські кошти у квітні</w:t>
            </w:r>
          </w:p>
        </w:tc>
        <w:tc>
          <w:tcPr>
            <w:tcW w:w="1701" w:type="dxa"/>
          </w:tcPr>
          <w:p w14:paraId="46A7F3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422F70F"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C6CD8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6A8A617" w14:textId="77777777" w:rsidR="00EF6909" w:rsidRPr="00EF6909" w:rsidRDefault="00EF6909" w:rsidP="00EF6909">
            <w:pPr>
              <w:pStyle w:val="TableParagraph"/>
              <w:widowControl w:val="0"/>
              <w:autoSpaceDE w:val="0"/>
              <w:autoSpaceDN w:val="0"/>
            </w:pPr>
          </w:p>
        </w:tc>
      </w:tr>
      <w:tr w:rsidR="00EF6909" w:rsidRPr="00EF6909" w14:paraId="1DFCCC49" w14:textId="77777777" w:rsidTr="00EE7BF3">
        <w:tc>
          <w:tcPr>
            <w:tcW w:w="2527" w:type="dxa"/>
            <w:gridSpan w:val="2"/>
            <w:vMerge/>
          </w:tcPr>
          <w:p w14:paraId="200CDB30" w14:textId="77777777" w:rsidR="00EF6909" w:rsidRPr="00EF6909" w:rsidRDefault="00EF6909" w:rsidP="00EF6909">
            <w:pPr>
              <w:pStyle w:val="TableParagraph"/>
              <w:widowControl w:val="0"/>
              <w:autoSpaceDE w:val="0"/>
              <w:autoSpaceDN w:val="0"/>
              <w:rPr>
                <w:b/>
              </w:rPr>
            </w:pPr>
          </w:p>
        </w:tc>
        <w:tc>
          <w:tcPr>
            <w:tcW w:w="6540" w:type="dxa"/>
            <w:gridSpan w:val="2"/>
          </w:tcPr>
          <w:p w14:paraId="284175B7"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724DA69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7FC3EFA"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1308D41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4BE2776" w14:textId="77777777" w:rsidR="00EF6909" w:rsidRPr="00EF6909" w:rsidRDefault="00EF6909" w:rsidP="00EF6909">
            <w:pPr>
              <w:pStyle w:val="TableParagraph"/>
              <w:widowControl w:val="0"/>
              <w:autoSpaceDE w:val="0"/>
              <w:autoSpaceDN w:val="0"/>
            </w:pPr>
          </w:p>
        </w:tc>
      </w:tr>
      <w:tr w:rsidR="00EF6909" w:rsidRPr="00EF6909" w14:paraId="592CF320" w14:textId="77777777" w:rsidTr="00EE7BF3">
        <w:tc>
          <w:tcPr>
            <w:tcW w:w="15388" w:type="dxa"/>
            <w:gridSpan w:val="11"/>
            <w:shd w:val="clear" w:color="auto" w:fill="FFFF00"/>
            <w:vAlign w:val="center"/>
          </w:tcPr>
          <w:p w14:paraId="0635CE03"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1C5A87FE" w14:textId="77777777" w:rsidTr="00EE7BF3">
        <w:tc>
          <w:tcPr>
            <w:tcW w:w="2527" w:type="dxa"/>
            <w:gridSpan w:val="2"/>
            <w:vMerge w:val="restart"/>
          </w:tcPr>
          <w:p w14:paraId="2C77E8A5"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24C980" w14:textId="77777777" w:rsidR="00EF6909" w:rsidRPr="00EF6909" w:rsidRDefault="00EF6909" w:rsidP="00EF6909">
            <w:pPr>
              <w:pStyle w:val="TableParagraph"/>
              <w:widowControl w:val="0"/>
              <w:autoSpaceDE w:val="0"/>
              <w:autoSpaceDN w:val="0"/>
            </w:pPr>
            <w:r w:rsidRPr="00EF6909">
              <w:t>Створення презентаційних матеріалів першого року роботи «Я – вчитель»</w:t>
            </w:r>
          </w:p>
        </w:tc>
        <w:tc>
          <w:tcPr>
            <w:tcW w:w="1701" w:type="dxa"/>
          </w:tcPr>
          <w:p w14:paraId="1152F8E3"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722D796" w14:textId="77777777" w:rsidR="00EF6909" w:rsidRPr="00EF6909" w:rsidRDefault="00EF6909" w:rsidP="00EF6909">
            <w:pPr>
              <w:pStyle w:val="TableParagraph"/>
              <w:widowControl w:val="0"/>
              <w:autoSpaceDE w:val="0"/>
              <w:autoSpaceDN w:val="0"/>
            </w:pPr>
            <w:r w:rsidRPr="00EF6909">
              <w:t xml:space="preserve">Портфоліо </w:t>
            </w:r>
          </w:p>
        </w:tc>
        <w:tc>
          <w:tcPr>
            <w:tcW w:w="1701" w:type="dxa"/>
            <w:gridSpan w:val="2"/>
          </w:tcPr>
          <w:p w14:paraId="4EB55508" w14:textId="77777777" w:rsidR="00EF6909" w:rsidRPr="00EF6909" w:rsidRDefault="00EF6909" w:rsidP="00EF6909">
            <w:pPr>
              <w:pStyle w:val="TableParagraph"/>
              <w:widowControl w:val="0"/>
              <w:autoSpaceDE w:val="0"/>
              <w:autoSpaceDN w:val="0"/>
            </w:pPr>
            <w:r w:rsidRPr="00EF6909">
              <w:t>Керівник Школи молодого педагога</w:t>
            </w:r>
          </w:p>
        </w:tc>
        <w:tc>
          <w:tcPr>
            <w:tcW w:w="1218" w:type="dxa"/>
            <w:gridSpan w:val="2"/>
          </w:tcPr>
          <w:p w14:paraId="1D8BEEF2" w14:textId="77777777" w:rsidR="00EF6909" w:rsidRPr="00EF6909" w:rsidRDefault="00EF6909" w:rsidP="00EF6909">
            <w:pPr>
              <w:pStyle w:val="TableParagraph"/>
              <w:widowControl w:val="0"/>
              <w:autoSpaceDE w:val="0"/>
              <w:autoSpaceDN w:val="0"/>
            </w:pPr>
          </w:p>
        </w:tc>
      </w:tr>
      <w:tr w:rsidR="00EF6909" w:rsidRPr="00EF6909" w14:paraId="3E66A218" w14:textId="77777777" w:rsidTr="00EE7BF3">
        <w:tc>
          <w:tcPr>
            <w:tcW w:w="2527" w:type="dxa"/>
            <w:gridSpan w:val="2"/>
            <w:vMerge/>
          </w:tcPr>
          <w:p w14:paraId="581FD917" w14:textId="77777777" w:rsidR="00EF6909" w:rsidRPr="00EF6909" w:rsidRDefault="00EF6909" w:rsidP="00EF6909">
            <w:pPr>
              <w:pStyle w:val="TableParagraph"/>
              <w:widowControl w:val="0"/>
              <w:autoSpaceDE w:val="0"/>
              <w:autoSpaceDN w:val="0"/>
              <w:rPr>
                <w:b/>
              </w:rPr>
            </w:pPr>
          </w:p>
        </w:tc>
        <w:tc>
          <w:tcPr>
            <w:tcW w:w="6540" w:type="dxa"/>
            <w:gridSpan w:val="2"/>
          </w:tcPr>
          <w:p w14:paraId="58D81B93" w14:textId="77777777" w:rsidR="00EF6909" w:rsidRPr="00EF6909" w:rsidRDefault="00EF6909" w:rsidP="00EF6909">
            <w:pPr>
              <w:pStyle w:val="TableParagraph"/>
              <w:widowControl w:val="0"/>
              <w:autoSpaceDE w:val="0"/>
              <w:autoSpaceDN w:val="0"/>
            </w:pPr>
            <w:r w:rsidRPr="00EF6909">
              <w:t>Семінар «Особистість учителя як чинник навчання»</w:t>
            </w:r>
          </w:p>
        </w:tc>
        <w:tc>
          <w:tcPr>
            <w:tcW w:w="1701" w:type="dxa"/>
          </w:tcPr>
          <w:p w14:paraId="75A6B688" w14:textId="77777777" w:rsidR="00EF6909" w:rsidRPr="00EF6909" w:rsidRDefault="00EF6909" w:rsidP="00EF6909">
            <w:pPr>
              <w:pStyle w:val="TableParagraph"/>
              <w:widowControl w:val="0"/>
              <w:autoSpaceDE w:val="0"/>
              <w:autoSpaceDN w:val="0"/>
            </w:pPr>
            <w:r w:rsidRPr="00EF6909">
              <w:t>01.04.</w:t>
            </w:r>
          </w:p>
        </w:tc>
        <w:tc>
          <w:tcPr>
            <w:tcW w:w="1701" w:type="dxa"/>
            <w:gridSpan w:val="2"/>
          </w:tcPr>
          <w:p w14:paraId="17B58156" w14:textId="77777777" w:rsidR="00EF6909" w:rsidRPr="00EF6909" w:rsidRDefault="00EF6909" w:rsidP="00EF6909">
            <w:pPr>
              <w:pStyle w:val="TableParagraph"/>
              <w:widowControl w:val="0"/>
              <w:autoSpaceDE w:val="0"/>
              <w:autoSpaceDN w:val="0"/>
            </w:pPr>
          </w:p>
        </w:tc>
        <w:tc>
          <w:tcPr>
            <w:tcW w:w="1701" w:type="dxa"/>
            <w:gridSpan w:val="2"/>
          </w:tcPr>
          <w:p w14:paraId="292F72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C492D96" w14:textId="77777777" w:rsidR="00EF6909" w:rsidRPr="00EF6909" w:rsidRDefault="00EF6909" w:rsidP="00EF6909">
            <w:pPr>
              <w:pStyle w:val="TableParagraph"/>
              <w:widowControl w:val="0"/>
              <w:autoSpaceDE w:val="0"/>
              <w:autoSpaceDN w:val="0"/>
            </w:pPr>
          </w:p>
        </w:tc>
      </w:tr>
      <w:tr w:rsidR="00EF6909" w:rsidRPr="00EF6909" w14:paraId="2B8F0457" w14:textId="77777777" w:rsidTr="00EE7BF3">
        <w:tc>
          <w:tcPr>
            <w:tcW w:w="2527" w:type="dxa"/>
            <w:gridSpan w:val="2"/>
            <w:vMerge w:val="restart"/>
          </w:tcPr>
          <w:p w14:paraId="02653AF4"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0935A04"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п’ятикласників: </w:t>
            </w:r>
          </w:p>
          <w:p w14:paraId="2FF107D9"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4CC6E9BD"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0601E386"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11823E09"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4C929524"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E7076EC" w14:textId="77777777" w:rsidR="00EF6909" w:rsidRPr="00EF6909" w:rsidRDefault="00EF6909" w:rsidP="00EF6909">
            <w:pPr>
              <w:pStyle w:val="TableParagraph"/>
              <w:widowControl w:val="0"/>
              <w:autoSpaceDE w:val="0"/>
              <w:autoSpaceDN w:val="0"/>
            </w:pPr>
          </w:p>
        </w:tc>
      </w:tr>
      <w:tr w:rsidR="00EF6909" w:rsidRPr="00EF6909" w14:paraId="06E82FEE" w14:textId="77777777" w:rsidTr="00EE7BF3">
        <w:tc>
          <w:tcPr>
            <w:tcW w:w="2527" w:type="dxa"/>
            <w:gridSpan w:val="2"/>
            <w:vMerge/>
          </w:tcPr>
          <w:p w14:paraId="28A657D2" w14:textId="77777777" w:rsidR="00EF6909" w:rsidRPr="00EF6909" w:rsidRDefault="00EF6909" w:rsidP="00EF6909">
            <w:pPr>
              <w:pStyle w:val="TableParagraph"/>
              <w:widowControl w:val="0"/>
              <w:autoSpaceDE w:val="0"/>
              <w:autoSpaceDN w:val="0"/>
              <w:rPr>
                <w:b/>
              </w:rPr>
            </w:pPr>
          </w:p>
        </w:tc>
        <w:tc>
          <w:tcPr>
            <w:tcW w:w="6540" w:type="dxa"/>
            <w:gridSpan w:val="2"/>
          </w:tcPr>
          <w:p w14:paraId="1083E171" w14:textId="77777777" w:rsidR="00EF6909" w:rsidRPr="00EF6909" w:rsidRDefault="00EF6909" w:rsidP="00EF6909">
            <w:pPr>
              <w:pStyle w:val="TableParagraph"/>
              <w:widowControl w:val="0"/>
              <w:autoSpaceDE w:val="0"/>
              <w:autoSpaceDN w:val="0"/>
            </w:pPr>
            <w:r w:rsidRPr="00EF6909">
              <w:t xml:space="preserve">Психологічний супровід адаптації першокласників: </w:t>
            </w:r>
          </w:p>
          <w:p w14:paraId="2E6C70D6" w14:textId="77777777" w:rsidR="00EF6909" w:rsidRPr="00EF6909" w:rsidRDefault="00EF6909" w:rsidP="00EF6909">
            <w:pPr>
              <w:pStyle w:val="TableParagraph"/>
              <w:widowControl w:val="0"/>
              <w:autoSpaceDE w:val="0"/>
              <w:autoSpaceDN w:val="0"/>
            </w:pPr>
            <w:r w:rsidRPr="00EF6909">
              <w:t xml:space="preserve">- відвідування уроків та занять, </w:t>
            </w:r>
          </w:p>
          <w:p w14:paraId="113191D8" w14:textId="77777777" w:rsidR="00EF6909" w:rsidRPr="00EF6909" w:rsidRDefault="00EF6909" w:rsidP="00EF6909">
            <w:pPr>
              <w:pStyle w:val="TableParagraph"/>
              <w:widowControl w:val="0"/>
              <w:autoSpaceDE w:val="0"/>
              <w:autoSpaceDN w:val="0"/>
            </w:pPr>
            <w:r w:rsidRPr="00EF6909">
              <w:t>- спостереження за дітьми під час прогулянок, спілкування</w:t>
            </w:r>
          </w:p>
        </w:tc>
        <w:tc>
          <w:tcPr>
            <w:tcW w:w="1701" w:type="dxa"/>
          </w:tcPr>
          <w:p w14:paraId="35B4C59D"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30DF013" w14:textId="77777777" w:rsidR="00EF6909" w:rsidRPr="00EF6909" w:rsidRDefault="00EF6909" w:rsidP="00EF6909">
            <w:pPr>
              <w:pStyle w:val="TableParagraph"/>
              <w:widowControl w:val="0"/>
              <w:autoSpaceDE w:val="0"/>
              <w:autoSpaceDN w:val="0"/>
            </w:pPr>
            <w:r w:rsidRPr="00EF6909">
              <w:t>Протоколи досліджень</w:t>
            </w:r>
          </w:p>
        </w:tc>
        <w:tc>
          <w:tcPr>
            <w:tcW w:w="1701" w:type="dxa"/>
            <w:gridSpan w:val="2"/>
          </w:tcPr>
          <w:p w14:paraId="78BFF32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6DFE885" w14:textId="77777777" w:rsidR="00EF6909" w:rsidRPr="00EF6909" w:rsidRDefault="00EF6909" w:rsidP="00EF6909">
            <w:pPr>
              <w:pStyle w:val="TableParagraph"/>
              <w:widowControl w:val="0"/>
              <w:autoSpaceDE w:val="0"/>
              <w:autoSpaceDN w:val="0"/>
            </w:pPr>
          </w:p>
        </w:tc>
      </w:tr>
      <w:tr w:rsidR="00EF6909" w:rsidRPr="00EF6909" w14:paraId="5103E01B" w14:textId="77777777" w:rsidTr="00EE7BF3">
        <w:tc>
          <w:tcPr>
            <w:tcW w:w="2527" w:type="dxa"/>
            <w:gridSpan w:val="2"/>
            <w:vMerge/>
          </w:tcPr>
          <w:p w14:paraId="14836972" w14:textId="77777777" w:rsidR="00EF6909" w:rsidRPr="00EF6909" w:rsidRDefault="00EF6909" w:rsidP="00EF6909">
            <w:pPr>
              <w:pStyle w:val="TableParagraph"/>
              <w:widowControl w:val="0"/>
              <w:autoSpaceDE w:val="0"/>
              <w:autoSpaceDN w:val="0"/>
              <w:rPr>
                <w:b/>
              </w:rPr>
            </w:pPr>
          </w:p>
        </w:tc>
        <w:tc>
          <w:tcPr>
            <w:tcW w:w="6540" w:type="dxa"/>
            <w:gridSpan w:val="2"/>
          </w:tcPr>
          <w:p w14:paraId="107105CC" w14:textId="77777777" w:rsidR="00EF6909" w:rsidRPr="00EF6909" w:rsidRDefault="00EF6909" w:rsidP="00EF6909">
            <w:pPr>
              <w:pStyle w:val="TableParagraph"/>
              <w:widowControl w:val="0"/>
              <w:autoSpaceDE w:val="0"/>
              <w:autoSpaceDN w:val="0"/>
            </w:pPr>
            <w:r w:rsidRPr="00EF6909">
              <w:t xml:space="preserve">Робота Школи майбутнього першокласника «Що потрібно знати». Складання списків, підготовка документів </w:t>
            </w:r>
            <w:hyperlink r:id="rId71" w:history="1">
              <w:r w:rsidRPr="00EF6909">
                <w:rPr>
                  <w:rStyle w:val="af2"/>
                </w:rPr>
                <w:t>http://surl.li/jcexc</w:t>
              </w:r>
            </w:hyperlink>
            <w:r w:rsidRPr="00EF6909">
              <w:t xml:space="preserve"> </w:t>
            </w:r>
          </w:p>
        </w:tc>
        <w:tc>
          <w:tcPr>
            <w:tcW w:w="1701" w:type="dxa"/>
          </w:tcPr>
          <w:p w14:paraId="5AF80C3E" w14:textId="77777777" w:rsidR="00EF6909" w:rsidRPr="00EF6909" w:rsidRDefault="00EF6909" w:rsidP="00EF6909">
            <w:pPr>
              <w:pStyle w:val="TableParagraph"/>
              <w:widowControl w:val="0"/>
              <w:autoSpaceDE w:val="0"/>
              <w:autoSpaceDN w:val="0"/>
            </w:pPr>
            <w:r w:rsidRPr="00EF6909">
              <w:t>До 30.04</w:t>
            </w:r>
          </w:p>
        </w:tc>
        <w:tc>
          <w:tcPr>
            <w:tcW w:w="1701" w:type="dxa"/>
            <w:gridSpan w:val="2"/>
          </w:tcPr>
          <w:p w14:paraId="78FA9C02" w14:textId="77777777" w:rsidR="00EF6909" w:rsidRPr="00EF6909" w:rsidRDefault="00EF6909" w:rsidP="00EF6909">
            <w:pPr>
              <w:pStyle w:val="TableParagraph"/>
              <w:widowControl w:val="0"/>
              <w:autoSpaceDE w:val="0"/>
              <w:autoSpaceDN w:val="0"/>
            </w:pPr>
            <w:r w:rsidRPr="00EF6909">
              <w:t>список</w:t>
            </w:r>
          </w:p>
        </w:tc>
        <w:tc>
          <w:tcPr>
            <w:tcW w:w="1701" w:type="dxa"/>
            <w:gridSpan w:val="2"/>
          </w:tcPr>
          <w:p w14:paraId="413FF1BC"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4D29A09F" w14:textId="77777777" w:rsidR="00EF6909" w:rsidRPr="00EF6909" w:rsidRDefault="00EF6909" w:rsidP="00EF6909">
            <w:pPr>
              <w:pStyle w:val="TableParagraph"/>
              <w:widowControl w:val="0"/>
              <w:autoSpaceDE w:val="0"/>
              <w:autoSpaceDN w:val="0"/>
            </w:pPr>
          </w:p>
        </w:tc>
      </w:tr>
      <w:tr w:rsidR="00EF6909" w:rsidRPr="00EF6909" w14:paraId="0ED2690C" w14:textId="77777777" w:rsidTr="00EE7BF3">
        <w:tc>
          <w:tcPr>
            <w:tcW w:w="2527" w:type="dxa"/>
            <w:gridSpan w:val="2"/>
            <w:vMerge/>
          </w:tcPr>
          <w:p w14:paraId="1CB95EAD" w14:textId="77777777" w:rsidR="00EF6909" w:rsidRPr="00EF6909" w:rsidRDefault="00EF6909" w:rsidP="00EF6909">
            <w:pPr>
              <w:pStyle w:val="TableParagraph"/>
              <w:widowControl w:val="0"/>
              <w:autoSpaceDE w:val="0"/>
              <w:autoSpaceDN w:val="0"/>
              <w:rPr>
                <w:b/>
              </w:rPr>
            </w:pPr>
          </w:p>
        </w:tc>
        <w:tc>
          <w:tcPr>
            <w:tcW w:w="6540" w:type="dxa"/>
            <w:gridSpan w:val="2"/>
          </w:tcPr>
          <w:p w14:paraId="0E71D7C9" w14:textId="77777777" w:rsidR="00EF6909" w:rsidRPr="00EF6909" w:rsidRDefault="00EF6909" w:rsidP="00EF6909">
            <w:pPr>
              <w:pStyle w:val="TableParagraph"/>
              <w:widowControl w:val="0"/>
              <w:autoSpaceDE w:val="0"/>
              <w:autoSpaceDN w:val="0"/>
            </w:pPr>
            <w:r w:rsidRPr="00EF6909">
              <w:t>Спостереження за адаптаційним періодом учнів 1 класів</w:t>
            </w:r>
          </w:p>
        </w:tc>
        <w:tc>
          <w:tcPr>
            <w:tcW w:w="1701" w:type="dxa"/>
          </w:tcPr>
          <w:p w14:paraId="406FF1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2197EB92"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5C34F277" w14:textId="77777777" w:rsidR="00EF6909" w:rsidRPr="00EF6909" w:rsidRDefault="00EF6909" w:rsidP="00EF6909">
            <w:pPr>
              <w:pStyle w:val="TableParagraph"/>
              <w:widowControl w:val="0"/>
              <w:autoSpaceDE w:val="0"/>
              <w:autoSpaceDN w:val="0"/>
            </w:pPr>
            <w:r w:rsidRPr="00EF6909">
              <w:t>Класні керівники 1 класів</w:t>
            </w:r>
          </w:p>
        </w:tc>
        <w:tc>
          <w:tcPr>
            <w:tcW w:w="1218" w:type="dxa"/>
            <w:gridSpan w:val="2"/>
          </w:tcPr>
          <w:p w14:paraId="7646A26F" w14:textId="77777777" w:rsidR="00EF6909" w:rsidRPr="00EF6909" w:rsidRDefault="00EF6909" w:rsidP="00EF6909">
            <w:pPr>
              <w:pStyle w:val="TableParagraph"/>
              <w:widowControl w:val="0"/>
              <w:autoSpaceDE w:val="0"/>
              <w:autoSpaceDN w:val="0"/>
            </w:pPr>
          </w:p>
        </w:tc>
      </w:tr>
      <w:tr w:rsidR="00EF6909" w:rsidRPr="00EF6909" w14:paraId="6B40522A" w14:textId="77777777" w:rsidTr="00EE7BF3">
        <w:tc>
          <w:tcPr>
            <w:tcW w:w="15388" w:type="dxa"/>
            <w:gridSpan w:val="11"/>
            <w:shd w:val="clear" w:color="auto" w:fill="FFFF00"/>
            <w:vAlign w:val="center"/>
          </w:tcPr>
          <w:p w14:paraId="3914BA6A"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2869C7B1" w14:textId="77777777" w:rsidTr="00EE7BF3">
        <w:trPr>
          <w:trHeight w:val="650"/>
        </w:trPr>
        <w:tc>
          <w:tcPr>
            <w:tcW w:w="2527" w:type="dxa"/>
            <w:gridSpan w:val="2"/>
            <w:vMerge w:val="restart"/>
          </w:tcPr>
          <w:p w14:paraId="1D9D1769"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2E97DE4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336258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4B6612"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2A977DD5"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10C31E30" w14:textId="77777777" w:rsidR="00EF6909" w:rsidRPr="00EF6909" w:rsidRDefault="00EF6909" w:rsidP="00EF6909">
            <w:pPr>
              <w:pStyle w:val="TableParagraph"/>
              <w:widowControl w:val="0"/>
              <w:autoSpaceDE w:val="0"/>
              <w:autoSpaceDN w:val="0"/>
            </w:pPr>
          </w:p>
        </w:tc>
      </w:tr>
      <w:tr w:rsidR="00EF6909" w:rsidRPr="00EF6909" w14:paraId="0D687F6E" w14:textId="77777777" w:rsidTr="00EE7BF3">
        <w:trPr>
          <w:trHeight w:val="650"/>
        </w:trPr>
        <w:tc>
          <w:tcPr>
            <w:tcW w:w="2527" w:type="dxa"/>
            <w:gridSpan w:val="2"/>
            <w:vMerge/>
          </w:tcPr>
          <w:p w14:paraId="7D1EAA3D" w14:textId="77777777" w:rsidR="00EF6909" w:rsidRPr="00EF6909" w:rsidRDefault="00EF6909" w:rsidP="00EF6909">
            <w:pPr>
              <w:pStyle w:val="TableParagraph"/>
              <w:widowControl w:val="0"/>
              <w:autoSpaceDE w:val="0"/>
              <w:autoSpaceDN w:val="0"/>
              <w:rPr>
                <w:b/>
              </w:rPr>
            </w:pPr>
          </w:p>
        </w:tc>
        <w:tc>
          <w:tcPr>
            <w:tcW w:w="6540" w:type="dxa"/>
            <w:gridSpan w:val="2"/>
          </w:tcPr>
          <w:p w14:paraId="1C75D74E" w14:textId="77777777" w:rsidR="00EF6909" w:rsidRPr="00EF6909" w:rsidRDefault="00EF6909" w:rsidP="00EF6909">
            <w:pPr>
              <w:pStyle w:val="TableParagraph"/>
              <w:widowControl w:val="0"/>
              <w:autoSpaceDE w:val="0"/>
              <w:autoSpaceDN w:val="0"/>
            </w:pPr>
            <w:r w:rsidRPr="00EF6909">
              <w:t>Круглий стіл для педколективу «Безпечна школа. Маски булінгу»</w:t>
            </w:r>
          </w:p>
        </w:tc>
        <w:tc>
          <w:tcPr>
            <w:tcW w:w="1701" w:type="dxa"/>
          </w:tcPr>
          <w:p w14:paraId="6FD18999" w14:textId="77777777" w:rsidR="00EF6909" w:rsidRPr="00EF6909" w:rsidRDefault="00EF6909" w:rsidP="00EF6909">
            <w:pPr>
              <w:pStyle w:val="TableParagraph"/>
              <w:widowControl w:val="0"/>
              <w:autoSpaceDE w:val="0"/>
              <w:autoSpaceDN w:val="0"/>
            </w:pPr>
          </w:p>
        </w:tc>
        <w:tc>
          <w:tcPr>
            <w:tcW w:w="1701" w:type="dxa"/>
            <w:gridSpan w:val="2"/>
          </w:tcPr>
          <w:p w14:paraId="5498B09C" w14:textId="77777777" w:rsidR="00EF6909" w:rsidRPr="00EF6909" w:rsidRDefault="00EF6909" w:rsidP="00EF6909">
            <w:pPr>
              <w:pStyle w:val="TableParagraph"/>
              <w:widowControl w:val="0"/>
              <w:autoSpaceDE w:val="0"/>
              <w:autoSpaceDN w:val="0"/>
            </w:pPr>
          </w:p>
        </w:tc>
        <w:tc>
          <w:tcPr>
            <w:tcW w:w="1701" w:type="dxa"/>
            <w:gridSpan w:val="2"/>
          </w:tcPr>
          <w:p w14:paraId="00BC3E99"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0BA129A" w14:textId="77777777" w:rsidR="00EF6909" w:rsidRPr="00EF6909" w:rsidRDefault="00EF6909" w:rsidP="00EF6909">
            <w:pPr>
              <w:pStyle w:val="TableParagraph"/>
              <w:widowControl w:val="0"/>
              <w:autoSpaceDE w:val="0"/>
              <w:autoSpaceDN w:val="0"/>
            </w:pPr>
          </w:p>
        </w:tc>
      </w:tr>
      <w:tr w:rsidR="00EF6909" w:rsidRPr="00EF6909" w14:paraId="3DA1A58E" w14:textId="77777777" w:rsidTr="00EE7BF3">
        <w:trPr>
          <w:trHeight w:val="650"/>
        </w:trPr>
        <w:tc>
          <w:tcPr>
            <w:tcW w:w="2527" w:type="dxa"/>
            <w:gridSpan w:val="2"/>
            <w:vMerge/>
          </w:tcPr>
          <w:p w14:paraId="7CED69F6" w14:textId="77777777" w:rsidR="00EF6909" w:rsidRPr="00EF6909" w:rsidRDefault="00EF6909" w:rsidP="00EF6909">
            <w:pPr>
              <w:pStyle w:val="TableParagraph"/>
              <w:widowControl w:val="0"/>
              <w:autoSpaceDE w:val="0"/>
              <w:autoSpaceDN w:val="0"/>
              <w:rPr>
                <w:b/>
              </w:rPr>
            </w:pPr>
          </w:p>
        </w:tc>
        <w:tc>
          <w:tcPr>
            <w:tcW w:w="6540" w:type="dxa"/>
            <w:gridSpan w:val="2"/>
          </w:tcPr>
          <w:p w14:paraId="3B06FBC0" w14:textId="77777777" w:rsidR="00EF6909" w:rsidRPr="00EF6909" w:rsidRDefault="00EF6909" w:rsidP="00EF6909">
            <w:pPr>
              <w:pStyle w:val="TableParagraph"/>
              <w:widowControl w:val="0"/>
              <w:autoSpaceDE w:val="0"/>
              <w:autoSpaceDN w:val="0"/>
            </w:pPr>
            <w:r w:rsidRPr="00EF6909">
              <w:t>Години відвертого спілкування за участю представників Національної поліції «Не допускай проявів булінгу над собою. Допоможи другу»</w:t>
            </w:r>
          </w:p>
        </w:tc>
        <w:tc>
          <w:tcPr>
            <w:tcW w:w="1701" w:type="dxa"/>
          </w:tcPr>
          <w:p w14:paraId="15F4D87C" w14:textId="77777777" w:rsidR="00EF6909" w:rsidRPr="00EF6909" w:rsidRDefault="00EF6909" w:rsidP="00EF6909">
            <w:pPr>
              <w:pStyle w:val="TableParagraph"/>
              <w:widowControl w:val="0"/>
              <w:autoSpaceDE w:val="0"/>
              <w:autoSpaceDN w:val="0"/>
            </w:pPr>
          </w:p>
        </w:tc>
        <w:tc>
          <w:tcPr>
            <w:tcW w:w="1701" w:type="dxa"/>
            <w:gridSpan w:val="2"/>
          </w:tcPr>
          <w:p w14:paraId="6D21B774" w14:textId="77777777" w:rsidR="00EF6909" w:rsidRPr="00EF6909" w:rsidRDefault="00EF6909" w:rsidP="00EF6909">
            <w:pPr>
              <w:pStyle w:val="TableParagraph"/>
              <w:widowControl w:val="0"/>
              <w:autoSpaceDE w:val="0"/>
              <w:autoSpaceDN w:val="0"/>
            </w:pPr>
          </w:p>
        </w:tc>
        <w:tc>
          <w:tcPr>
            <w:tcW w:w="1701" w:type="dxa"/>
            <w:gridSpan w:val="2"/>
          </w:tcPr>
          <w:p w14:paraId="4187D600"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13299764" w14:textId="77777777" w:rsidR="00EF6909" w:rsidRPr="00EF6909" w:rsidRDefault="00EF6909" w:rsidP="00EF6909">
            <w:pPr>
              <w:pStyle w:val="TableParagraph"/>
              <w:widowControl w:val="0"/>
              <w:autoSpaceDE w:val="0"/>
              <w:autoSpaceDN w:val="0"/>
            </w:pPr>
          </w:p>
        </w:tc>
      </w:tr>
      <w:tr w:rsidR="00EF6909" w:rsidRPr="00EF6909" w14:paraId="6123F697" w14:textId="77777777" w:rsidTr="00EE7BF3">
        <w:trPr>
          <w:trHeight w:val="1010"/>
        </w:trPr>
        <w:tc>
          <w:tcPr>
            <w:tcW w:w="2527" w:type="dxa"/>
            <w:gridSpan w:val="2"/>
            <w:vMerge/>
          </w:tcPr>
          <w:p w14:paraId="7D590456" w14:textId="77777777" w:rsidR="00EF6909" w:rsidRPr="00EF6909" w:rsidRDefault="00EF6909" w:rsidP="00EF6909">
            <w:pPr>
              <w:pStyle w:val="TableParagraph"/>
              <w:widowControl w:val="0"/>
              <w:autoSpaceDE w:val="0"/>
              <w:autoSpaceDN w:val="0"/>
              <w:rPr>
                <w:b/>
              </w:rPr>
            </w:pPr>
          </w:p>
        </w:tc>
        <w:tc>
          <w:tcPr>
            <w:tcW w:w="6540" w:type="dxa"/>
            <w:gridSpan w:val="2"/>
          </w:tcPr>
          <w:p w14:paraId="5B084995" w14:textId="77777777" w:rsidR="00EF6909" w:rsidRPr="00EF6909" w:rsidRDefault="00EF6909" w:rsidP="00EF6909">
            <w:pPr>
              <w:pStyle w:val="TableParagraph"/>
              <w:widowControl w:val="0"/>
              <w:autoSpaceDE w:val="0"/>
              <w:autoSpaceDN w:val="0"/>
            </w:pPr>
            <w:r w:rsidRPr="00EF6909">
              <w:t>Проведення моніторингу дотримання положень Кодексу безпечного освітнього середовища (анкетування)</w:t>
            </w:r>
          </w:p>
        </w:tc>
        <w:tc>
          <w:tcPr>
            <w:tcW w:w="1701" w:type="dxa"/>
          </w:tcPr>
          <w:p w14:paraId="67FBBA2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F21995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04DF1A"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60EF8DE8" w14:textId="77777777" w:rsidR="00EF6909" w:rsidRPr="00EF6909" w:rsidRDefault="00EF6909" w:rsidP="00EF6909">
            <w:pPr>
              <w:pStyle w:val="TableParagraph"/>
              <w:widowControl w:val="0"/>
              <w:autoSpaceDE w:val="0"/>
              <w:autoSpaceDN w:val="0"/>
            </w:pPr>
          </w:p>
        </w:tc>
      </w:tr>
      <w:tr w:rsidR="00EF6909" w:rsidRPr="00EF6909" w14:paraId="0D7B17BB" w14:textId="77777777" w:rsidTr="00EE7BF3">
        <w:trPr>
          <w:trHeight w:val="281"/>
        </w:trPr>
        <w:tc>
          <w:tcPr>
            <w:tcW w:w="2527" w:type="dxa"/>
            <w:gridSpan w:val="2"/>
            <w:vMerge/>
          </w:tcPr>
          <w:p w14:paraId="3BB7DB9E" w14:textId="77777777" w:rsidR="00EF6909" w:rsidRPr="00EF6909" w:rsidRDefault="00EF6909" w:rsidP="00EF6909">
            <w:pPr>
              <w:pStyle w:val="TableParagraph"/>
              <w:widowControl w:val="0"/>
              <w:autoSpaceDE w:val="0"/>
              <w:autoSpaceDN w:val="0"/>
              <w:rPr>
                <w:b/>
              </w:rPr>
            </w:pPr>
          </w:p>
        </w:tc>
        <w:tc>
          <w:tcPr>
            <w:tcW w:w="6540" w:type="dxa"/>
            <w:gridSpan w:val="2"/>
          </w:tcPr>
          <w:p w14:paraId="1771114C" w14:textId="5D4AE33A" w:rsidR="00EF6909" w:rsidRPr="00EF6909" w:rsidRDefault="00EF6909" w:rsidP="00381688">
            <w:pPr>
              <w:pStyle w:val="TableParagraph"/>
              <w:widowControl w:val="0"/>
              <w:autoSpaceDE w:val="0"/>
              <w:autoSpaceDN w:val="0"/>
            </w:pPr>
            <w:r w:rsidRPr="00EF6909">
              <w:t xml:space="preserve">Створення позитивного емоційного настрою в колективі, почуття комфорту, згуртованості учасників освітнього процесу: інтерактивні заняття «Як бути однією командою» </w:t>
            </w:r>
            <w:r w:rsidR="00381688">
              <w:t>5</w:t>
            </w:r>
            <w:r w:rsidRPr="00EF6909">
              <w:t>-1</w:t>
            </w:r>
            <w:r w:rsidR="00381688">
              <w:t>1</w:t>
            </w:r>
            <w:r w:rsidRPr="00EF6909">
              <w:t xml:space="preserve"> класи</w:t>
            </w:r>
          </w:p>
        </w:tc>
        <w:tc>
          <w:tcPr>
            <w:tcW w:w="1701" w:type="dxa"/>
          </w:tcPr>
          <w:p w14:paraId="67B13C5E"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565BEF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7B5CA568"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2C427B25" w14:textId="77777777" w:rsidR="00EF6909" w:rsidRPr="00EF6909" w:rsidRDefault="00EF6909" w:rsidP="00EF6909">
            <w:pPr>
              <w:pStyle w:val="TableParagraph"/>
              <w:widowControl w:val="0"/>
              <w:autoSpaceDE w:val="0"/>
              <w:autoSpaceDN w:val="0"/>
            </w:pPr>
          </w:p>
        </w:tc>
      </w:tr>
      <w:tr w:rsidR="00EF6909" w:rsidRPr="00EF6909" w14:paraId="07628BAB" w14:textId="77777777" w:rsidTr="00EE7BF3">
        <w:tc>
          <w:tcPr>
            <w:tcW w:w="2527" w:type="dxa"/>
            <w:gridSpan w:val="2"/>
            <w:vMerge w:val="restart"/>
          </w:tcPr>
          <w:p w14:paraId="464A19E1"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23CFA861"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707B4A55"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4DF8874"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E82A16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477EA42" w14:textId="77777777" w:rsidR="00EF6909" w:rsidRPr="00EF6909" w:rsidRDefault="00EF6909" w:rsidP="00EF6909">
            <w:pPr>
              <w:pStyle w:val="TableParagraph"/>
              <w:widowControl w:val="0"/>
              <w:autoSpaceDE w:val="0"/>
              <w:autoSpaceDN w:val="0"/>
            </w:pPr>
          </w:p>
        </w:tc>
      </w:tr>
      <w:tr w:rsidR="00EF6909" w:rsidRPr="00EF6909" w14:paraId="3D1D4612" w14:textId="77777777" w:rsidTr="00EE7BF3">
        <w:tc>
          <w:tcPr>
            <w:tcW w:w="2527" w:type="dxa"/>
            <w:gridSpan w:val="2"/>
            <w:vMerge/>
          </w:tcPr>
          <w:p w14:paraId="6A94E09B" w14:textId="77777777" w:rsidR="00EF6909" w:rsidRPr="00EF6909" w:rsidRDefault="00EF6909" w:rsidP="00EF6909">
            <w:pPr>
              <w:pStyle w:val="TableParagraph"/>
              <w:widowControl w:val="0"/>
              <w:autoSpaceDE w:val="0"/>
              <w:autoSpaceDN w:val="0"/>
              <w:rPr>
                <w:b/>
              </w:rPr>
            </w:pPr>
          </w:p>
        </w:tc>
        <w:tc>
          <w:tcPr>
            <w:tcW w:w="6540" w:type="dxa"/>
            <w:gridSpan w:val="2"/>
          </w:tcPr>
          <w:p w14:paraId="6C799111"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EBF35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8767681"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53AD1E9C"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337C2828" w14:textId="77777777" w:rsidR="00EF6909" w:rsidRPr="00EF6909" w:rsidRDefault="00EF6909" w:rsidP="00EF6909">
            <w:pPr>
              <w:pStyle w:val="TableParagraph"/>
              <w:widowControl w:val="0"/>
              <w:autoSpaceDE w:val="0"/>
              <w:autoSpaceDN w:val="0"/>
            </w:pPr>
          </w:p>
        </w:tc>
      </w:tr>
      <w:tr w:rsidR="00EF6909" w:rsidRPr="00EF6909" w14:paraId="6A184E30" w14:textId="77777777" w:rsidTr="00EE7BF3">
        <w:tc>
          <w:tcPr>
            <w:tcW w:w="2527" w:type="dxa"/>
            <w:gridSpan w:val="2"/>
            <w:vMerge/>
          </w:tcPr>
          <w:p w14:paraId="2715FB94" w14:textId="77777777" w:rsidR="00EF6909" w:rsidRPr="00EF6909" w:rsidRDefault="00EF6909" w:rsidP="00EF6909">
            <w:pPr>
              <w:pStyle w:val="TableParagraph"/>
              <w:widowControl w:val="0"/>
              <w:autoSpaceDE w:val="0"/>
              <w:autoSpaceDN w:val="0"/>
              <w:rPr>
                <w:b/>
              </w:rPr>
            </w:pPr>
          </w:p>
        </w:tc>
        <w:tc>
          <w:tcPr>
            <w:tcW w:w="6540" w:type="dxa"/>
            <w:gridSpan w:val="2"/>
          </w:tcPr>
          <w:p w14:paraId="11612AD8"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57B55E49"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3EEEABD"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FB034C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E62B50" w14:textId="77777777" w:rsidR="00EF6909" w:rsidRPr="00EF6909" w:rsidRDefault="00EF6909" w:rsidP="00EF6909">
            <w:pPr>
              <w:pStyle w:val="TableParagraph"/>
              <w:widowControl w:val="0"/>
              <w:autoSpaceDE w:val="0"/>
              <w:autoSpaceDN w:val="0"/>
            </w:pPr>
          </w:p>
        </w:tc>
      </w:tr>
      <w:tr w:rsidR="00EF6909" w:rsidRPr="00EF6909" w14:paraId="26602130" w14:textId="77777777" w:rsidTr="00EE7BF3">
        <w:tc>
          <w:tcPr>
            <w:tcW w:w="2527" w:type="dxa"/>
            <w:gridSpan w:val="2"/>
            <w:vMerge/>
          </w:tcPr>
          <w:p w14:paraId="417C7522" w14:textId="77777777" w:rsidR="00EF6909" w:rsidRPr="00EF6909" w:rsidRDefault="00EF6909" w:rsidP="00EF6909">
            <w:pPr>
              <w:pStyle w:val="TableParagraph"/>
              <w:widowControl w:val="0"/>
              <w:autoSpaceDE w:val="0"/>
              <w:autoSpaceDN w:val="0"/>
              <w:rPr>
                <w:b/>
              </w:rPr>
            </w:pPr>
          </w:p>
        </w:tc>
        <w:tc>
          <w:tcPr>
            <w:tcW w:w="6540" w:type="dxa"/>
            <w:gridSpan w:val="2"/>
          </w:tcPr>
          <w:p w14:paraId="5EA67031" w14:textId="77777777" w:rsidR="00EF6909" w:rsidRPr="00EF6909" w:rsidRDefault="00EF6909" w:rsidP="00EF6909">
            <w:pPr>
              <w:pStyle w:val="TableParagraph"/>
              <w:widowControl w:val="0"/>
              <w:autoSpaceDE w:val="0"/>
              <w:autoSpaceDN w:val="0"/>
            </w:pPr>
            <w:r w:rsidRPr="00EF6909">
              <w:t>Моніторинг наявності в учнів спортивної форми</w:t>
            </w:r>
          </w:p>
        </w:tc>
        <w:tc>
          <w:tcPr>
            <w:tcW w:w="1701" w:type="dxa"/>
          </w:tcPr>
          <w:p w14:paraId="322AF5A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51E9FB9"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72E23B7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0F69F1" w14:textId="77777777" w:rsidR="00EF6909" w:rsidRPr="00EF6909" w:rsidRDefault="00EF6909" w:rsidP="00EF6909">
            <w:pPr>
              <w:pStyle w:val="TableParagraph"/>
              <w:widowControl w:val="0"/>
              <w:autoSpaceDE w:val="0"/>
              <w:autoSpaceDN w:val="0"/>
            </w:pPr>
          </w:p>
        </w:tc>
      </w:tr>
      <w:tr w:rsidR="00EF6909" w:rsidRPr="00EF6909" w14:paraId="207A0444" w14:textId="77777777" w:rsidTr="00EE7BF3">
        <w:trPr>
          <w:trHeight w:val="616"/>
        </w:trPr>
        <w:tc>
          <w:tcPr>
            <w:tcW w:w="15388" w:type="dxa"/>
            <w:gridSpan w:val="11"/>
            <w:shd w:val="clear" w:color="auto" w:fill="FFFF00"/>
            <w:vAlign w:val="center"/>
          </w:tcPr>
          <w:p w14:paraId="50E5F1C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52867599" w14:textId="77777777" w:rsidTr="00EE7BF3">
        <w:tc>
          <w:tcPr>
            <w:tcW w:w="2527" w:type="dxa"/>
            <w:gridSpan w:val="2"/>
          </w:tcPr>
          <w:p w14:paraId="0402606D"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6A39E028" w14:textId="77777777" w:rsidR="00EF6909" w:rsidRPr="00EF6909" w:rsidRDefault="00EF6909" w:rsidP="00EF6909">
            <w:pPr>
              <w:pStyle w:val="TableParagraph"/>
              <w:widowControl w:val="0"/>
              <w:autoSpaceDE w:val="0"/>
              <w:autoSpaceDN w:val="0"/>
            </w:pPr>
            <w:r w:rsidRPr="00EF6909">
              <w:t>Спостереження за проведенням навчальних занять з дітьми ООП</w:t>
            </w:r>
          </w:p>
        </w:tc>
        <w:tc>
          <w:tcPr>
            <w:tcW w:w="1701" w:type="dxa"/>
          </w:tcPr>
          <w:p w14:paraId="49593EF7"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7FD15ACD" w14:textId="77777777" w:rsidR="00EF6909" w:rsidRPr="00EF6909" w:rsidRDefault="00EF6909" w:rsidP="00EF6909">
            <w:pPr>
              <w:pStyle w:val="TableParagraph"/>
              <w:widowControl w:val="0"/>
              <w:autoSpaceDE w:val="0"/>
              <w:autoSpaceDN w:val="0"/>
            </w:pPr>
            <w:r w:rsidRPr="00EF6909">
              <w:t xml:space="preserve">Спостереже ння за навчальним заняттям </w:t>
            </w:r>
          </w:p>
        </w:tc>
        <w:tc>
          <w:tcPr>
            <w:tcW w:w="1701" w:type="dxa"/>
            <w:gridSpan w:val="2"/>
          </w:tcPr>
          <w:p w14:paraId="1D9558D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057E1F61" w14:textId="77777777" w:rsidR="00EF6909" w:rsidRPr="00EF6909" w:rsidRDefault="00EF6909" w:rsidP="00EF6909">
            <w:pPr>
              <w:pStyle w:val="TableParagraph"/>
              <w:widowControl w:val="0"/>
              <w:autoSpaceDE w:val="0"/>
              <w:autoSpaceDN w:val="0"/>
            </w:pPr>
          </w:p>
        </w:tc>
      </w:tr>
      <w:tr w:rsidR="00EF6909" w:rsidRPr="00EF6909" w14:paraId="359DEFCD" w14:textId="77777777" w:rsidTr="00EE7BF3">
        <w:tc>
          <w:tcPr>
            <w:tcW w:w="2527" w:type="dxa"/>
            <w:gridSpan w:val="2"/>
          </w:tcPr>
          <w:p w14:paraId="0B5A529D" w14:textId="77777777" w:rsidR="00EF6909" w:rsidRPr="00EF6909" w:rsidRDefault="00EF6909" w:rsidP="00EF6909">
            <w:pPr>
              <w:pStyle w:val="TableParagraph"/>
              <w:widowControl w:val="0"/>
              <w:autoSpaceDE w:val="0"/>
              <w:autoSpaceDN w:val="0"/>
              <w:rPr>
                <w:b/>
                <w:vertAlign w:val="subscript"/>
              </w:rPr>
            </w:pPr>
            <w:r w:rsidRPr="00EF6909">
              <w:rPr>
                <w:b/>
              </w:rPr>
              <w:t>1.4.2. Мотивуюче та розвивальне освітнє середовище</w:t>
            </w:r>
          </w:p>
        </w:tc>
        <w:tc>
          <w:tcPr>
            <w:tcW w:w="6540" w:type="dxa"/>
            <w:gridSpan w:val="2"/>
          </w:tcPr>
          <w:p w14:paraId="23201752"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212B66C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913A14A"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211F4D0E"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8DBDC44" w14:textId="77777777" w:rsidR="00EF6909" w:rsidRPr="00EF6909" w:rsidRDefault="00EF6909" w:rsidP="00EF6909">
            <w:pPr>
              <w:pStyle w:val="TableParagraph"/>
              <w:widowControl w:val="0"/>
              <w:autoSpaceDE w:val="0"/>
              <w:autoSpaceDN w:val="0"/>
              <w:rPr>
                <w:vertAlign w:val="subscript"/>
              </w:rPr>
            </w:pPr>
          </w:p>
        </w:tc>
      </w:tr>
      <w:tr w:rsidR="00EF6909" w:rsidRPr="00EF6909" w14:paraId="2A902136" w14:textId="77777777" w:rsidTr="00EE7BF3">
        <w:tc>
          <w:tcPr>
            <w:tcW w:w="2527" w:type="dxa"/>
            <w:gridSpan w:val="2"/>
            <w:vMerge w:val="restart"/>
          </w:tcPr>
          <w:p w14:paraId="07054FD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71D384D9"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A9C7211"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3ED0CC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B3381D9"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20951B3" w14:textId="77777777" w:rsidR="00EF6909" w:rsidRPr="00EF6909" w:rsidRDefault="00EF6909" w:rsidP="00EF6909">
            <w:pPr>
              <w:pStyle w:val="TableParagraph"/>
              <w:widowControl w:val="0"/>
              <w:autoSpaceDE w:val="0"/>
              <w:autoSpaceDN w:val="0"/>
              <w:rPr>
                <w:vertAlign w:val="subscript"/>
              </w:rPr>
            </w:pPr>
          </w:p>
        </w:tc>
      </w:tr>
      <w:tr w:rsidR="00EF6909" w:rsidRPr="00EF6909" w14:paraId="12AB28A8" w14:textId="77777777" w:rsidTr="00EE7BF3">
        <w:tc>
          <w:tcPr>
            <w:tcW w:w="2527" w:type="dxa"/>
            <w:gridSpan w:val="2"/>
            <w:vMerge/>
          </w:tcPr>
          <w:p w14:paraId="7656DEA5" w14:textId="77777777" w:rsidR="00EF6909" w:rsidRPr="00EF6909" w:rsidRDefault="00EF6909" w:rsidP="00EF6909">
            <w:pPr>
              <w:pStyle w:val="TableParagraph"/>
              <w:widowControl w:val="0"/>
              <w:autoSpaceDE w:val="0"/>
              <w:autoSpaceDN w:val="0"/>
              <w:rPr>
                <w:b/>
              </w:rPr>
            </w:pPr>
          </w:p>
        </w:tc>
        <w:tc>
          <w:tcPr>
            <w:tcW w:w="6540" w:type="dxa"/>
            <w:gridSpan w:val="2"/>
          </w:tcPr>
          <w:p w14:paraId="7DA84B76" w14:textId="77777777" w:rsidR="00EF6909" w:rsidRPr="00EF6909" w:rsidRDefault="00EF6909" w:rsidP="00EF6909">
            <w:pPr>
              <w:pStyle w:val="TableParagraph"/>
              <w:widowControl w:val="0"/>
              <w:autoSpaceDE w:val="0"/>
              <w:autoSpaceDN w:val="0"/>
            </w:pPr>
            <w:r w:rsidRPr="00EF6909">
              <w:t>Українські валькірії. Фотопрезентація про жінок-військових, які захищають Україну.</w:t>
            </w:r>
          </w:p>
        </w:tc>
        <w:tc>
          <w:tcPr>
            <w:tcW w:w="1701" w:type="dxa"/>
          </w:tcPr>
          <w:p w14:paraId="3C63E0E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B7110C"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015D61F"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0C43828" w14:textId="77777777" w:rsidR="00EF6909" w:rsidRPr="00EF6909" w:rsidRDefault="00EF6909" w:rsidP="00EF6909">
            <w:pPr>
              <w:pStyle w:val="TableParagraph"/>
              <w:widowControl w:val="0"/>
              <w:autoSpaceDE w:val="0"/>
              <w:autoSpaceDN w:val="0"/>
              <w:rPr>
                <w:vertAlign w:val="subscript"/>
              </w:rPr>
            </w:pPr>
          </w:p>
        </w:tc>
      </w:tr>
      <w:tr w:rsidR="00EF6909" w:rsidRPr="00EF6909" w14:paraId="5AAC9D36" w14:textId="77777777" w:rsidTr="00EE7BF3">
        <w:tc>
          <w:tcPr>
            <w:tcW w:w="2527" w:type="dxa"/>
            <w:gridSpan w:val="2"/>
            <w:vMerge/>
          </w:tcPr>
          <w:p w14:paraId="4B436B81" w14:textId="77777777" w:rsidR="00EF6909" w:rsidRPr="00EF6909" w:rsidRDefault="00EF6909" w:rsidP="00EF6909">
            <w:pPr>
              <w:pStyle w:val="TableParagraph"/>
              <w:widowControl w:val="0"/>
              <w:autoSpaceDE w:val="0"/>
              <w:autoSpaceDN w:val="0"/>
              <w:rPr>
                <w:b/>
              </w:rPr>
            </w:pPr>
          </w:p>
        </w:tc>
        <w:tc>
          <w:tcPr>
            <w:tcW w:w="6540" w:type="dxa"/>
            <w:gridSpan w:val="2"/>
          </w:tcPr>
          <w:p w14:paraId="74800FB9" w14:textId="77777777" w:rsidR="00EF6909" w:rsidRPr="00EF6909" w:rsidRDefault="00EF6909" w:rsidP="00EF6909">
            <w:pPr>
              <w:pStyle w:val="TableParagraph"/>
              <w:widowControl w:val="0"/>
              <w:autoSpaceDE w:val="0"/>
              <w:autoSpaceDN w:val="0"/>
            </w:pPr>
            <w:r w:rsidRPr="00EF6909">
              <w:t>«Шляхами подвигу і слави» до дня визволення Дубно від німецько-фашистських загарбників.</w:t>
            </w:r>
          </w:p>
        </w:tc>
        <w:tc>
          <w:tcPr>
            <w:tcW w:w="1701" w:type="dxa"/>
          </w:tcPr>
          <w:p w14:paraId="6FE8209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7365E53"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3BCD7589"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5422EB60" w14:textId="77777777" w:rsidR="00EF6909" w:rsidRPr="00EF6909" w:rsidRDefault="00EF6909" w:rsidP="00EF6909">
            <w:pPr>
              <w:pStyle w:val="TableParagraph"/>
              <w:widowControl w:val="0"/>
              <w:autoSpaceDE w:val="0"/>
              <w:autoSpaceDN w:val="0"/>
              <w:rPr>
                <w:vertAlign w:val="subscript"/>
              </w:rPr>
            </w:pPr>
          </w:p>
        </w:tc>
      </w:tr>
      <w:tr w:rsidR="00EF6909" w:rsidRPr="00EF6909" w14:paraId="4ADC0E78" w14:textId="77777777" w:rsidTr="00EE7BF3">
        <w:tc>
          <w:tcPr>
            <w:tcW w:w="2527" w:type="dxa"/>
            <w:gridSpan w:val="2"/>
            <w:vMerge w:val="restart"/>
          </w:tcPr>
          <w:p w14:paraId="2B180A9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22FE823B" w14:textId="77777777" w:rsidR="00EF6909" w:rsidRPr="00EF6909" w:rsidRDefault="00EF6909" w:rsidP="00EF6909">
            <w:pPr>
              <w:pStyle w:val="TableParagraph"/>
              <w:widowControl w:val="0"/>
              <w:autoSpaceDE w:val="0"/>
              <w:autoSpaceDN w:val="0"/>
            </w:pPr>
            <w:r w:rsidRPr="00EF6909">
              <w:t>Віртуальна онлайн екскурсія по вищим навчальним закладам України</w:t>
            </w:r>
          </w:p>
        </w:tc>
        <w:tc>
          <w:tcPr>
            <w:tcW w:w="1701" w:type="dxa"/>
          </w:tcPr>
          <w:p w14:paraId="18D6E37C" w14:textId="77777777" w:rsidR="00EF6909" w:rsidRPr="00EF6909" w:rsidRDefault="00EF6909" w:rsidP="00EF6909">
            <w:pPr>
              <w:pStyle w:val="TableParagraph"/>
              <w:widowControl w:val="0"/>
              <w:autoSpaceDE w:val="0"/>
              <w:autoSpaceDN w:val="0"/>
            </w:pPr>
            <w:r w:rsidRPr="00EF6909">
              <w:t>2-3 тиждень</w:t>
            </w:r>
          </w:p>
        </w:tc>
        <w:tc>
          <w:tcPr>
            <w:tcW w:w="1701" w:type="dxa"/>
            <w:gridSpan w:val="2"/>
          </w:tcPr>
          <w:p w14:paraId="06E1BB8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E4F035" w14:textId="77777777" w:rsidR="00EF6909" w:rsidRPr="00EF6909" w:rsidRDefault="00EF6909" w:rsidP="00EF6909">
            <w:pPr>
              <w:pStyle w:val="TableParagraph"/>
              <w:widowControl w:val="0"/>
              <w:autoSpaceDE w:val="0"/>
              <w:autoSpaceDN w:val="0"/>
            </w:pPr>
            <w:r w:rsidRPr="00EF6909">
              <w:t>Класні керівники 10-11 класів</w:t>
            </w:r>
          </w:p>
        </w:tc>
        <w:tc>
          <w:tcPr>
            <w:tcW w:w="1218" w:type="dxa"/>
            <w:gridSpan w:val="2"/>
          </w:tcPr>
          <w:p w14:paraId="15DFEEE2" w14:textId="77777777" w:rsidR="00EF6909" w:rsidRPr="00EF6909" w:rsidRDefault="00EF6909" w:rsidP="00EF6909">
            <w:pPr>
              <w:pStyle w:val="TableParagraph"/>
              <w:widowControl w:val="0"/>
              <w:autoSpaceDE w:val="0"/>
              <w:autoSpaceDN w:val="0"/>
              <w:rPr>
                <w:vertAlign w:val="subscript"/>
              </w:rPr>
            </w:pPr>
          </w:p>
        </w:tc>
      </w:tr>
      <w:tr w:rsidR="00EF6909" w:rsidRPr="00EF6909" w14:paraId="629674FD" w14:textId="77777777" w:rsidTr="00EE7BF3">
        <w:tc>
          <w:tcPr>
            <w:tcW w:w="2527" w:type="dxa"/>
            <w:gridSpan w:val="2"/>
            <w:vMerge/>
          </w:tcPr>
          <w:p w14:paraId="7723FE89" w14:textId="77777777" w:rsidR="00EF6909" w:rsidRPr="00EF6909" w:rsidRDefault="00EF6909" w:rsidP="00EF6909">
            <w:pPr>
              <w:pStyle w:val="TableParagraph"/>
              <w:widowControl w:val="0"/>
              <w:autoSpaceDE w:val="0"/>
              <w:autoSpaceDN w:val="0"/>
              <w:rPr>
                <w:b/>
              </w:rPr>
            </w:pPr>
          </w:p>
        </w:tc>
        <w:tc>
          <w:tcPr>
            <w:tcW w:w="6540" w:type="dxa"/>
            <w:gridSpan w:val="2"/>
          </w:tcPr>
          <w:p w14:paraId="3AE8D205" w14:textId="77777777" w:rsidR="00EF6909" w:rsidRPr="00EF6909" w:rsidRDefault="00EF6909" w:rsidP="00EF6909">
            <w:pPr>
              <w:pStyle w:val="TableParagraph"/>
              <w:widowControl w:val="0"/>
              <w:autoSpaceDE w:val="0"/>
              <w:autoSpaceDN w:val="0"/>
            </w:pPr>
            <w:r w:rsidRPr="00EF6909">
              <w:t>Серія занять для молодшого шкільного віку «Подорож у світ професій» 4 класи</w:t>
            </w:r>
          </w:p>
        </w:tc>
        <w:tc>
          <w:tcPr>
            <w:tcW w:w="1701" w:type="dxa"/>
          </w:tcPr>
          <w:p w14:paraId="10CDD439" w14:textId="77777777" w:rsidR="00EF6909" w:rsidRPr="00EF6909" w:rsidRDefault="00EF6909" w:rsidP="00EF6909">
            <w:pPr>
              <w:pStyle w:val="TableParagraph"/>
              <w:widowControl w:val="0"/>
              <w:autoSpaceDE w:val="0"/>
              <w:autoSpaceDN w:val="0"/>
            </w:pPr>
            <w:r w:rsidRPr="00EF6909">
              <w:t>1-4 тиждень</w:t>
            </w:r>
          </w:p>
        </w:tc>
        <w:tc>
          <w:tcPr>
            <w:tcW w:w="1701" w:type="dxa"/>
            <w:gridSpan w:val="2"/>
          </w:tcPr>
          <w:p w14:paraId="4353505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E3E1E4D" w14:textId="77777777" w:rsidR="00EF6909" w:rsidRPr="00EF6909" w:rsidRDefault="00EF6909" w:rsidP="00EF6909">
            <w:pPr>
              <w:pStyle w:val="TableParagraph"/>
              <w:widowControl w:val="0"/>
              <w:autoSpaceDE w:val="0"/>
              <w:autoSpaceDN w:val="0"/>
            </w:pPr>
            <w:r w:rsidRPr="00EF6909">
              <w:t>Практичний психолог , соціальний педагог</w:t>
            </w:r>
          </w:p>
        </w:tc>
        <w:tc>
          <w:tcPr>
            <w:tcW w:w="1218" w:type="dxa"/>
            <w:gridSpan w:val="2"/>
          </w:tcPr>
          <w:p w14:paraId="601D641C" w14:textId="77777777" w:rsidR="00EF6909" w:rsidRPr="00EF6909" w:rsidRDefault="00EF6909" w:rsidP="00EF6909">
            <w:pPr>
              <w:pStyle w:val="TableParagraph"/>
              <w:widowControl w:val="0"/>
              <w:autoSpaceDE w:val="0"/>
              <w:autoSpaceDN w:val="0"/>
              <w:rPr>
                <w:vertAlign w:val="subscript"/>
              </w:rPr>
            </w:pPr>
          </w:p>
        </w:tc>
      </w:tr>
      <w:tr w:rsidR="00EF6909" w:rsidRPr="00EF6909" w14:paraId="1108F79E" w14:textId="77777777" w:rsidTr="00EE7BF3">
        <w:tc>
          <w:tcPr>
            <w:tcW w:w="15388" w:type="dxa"/>
            <w:gridSpan w:val="11"/>
            <w:shd w:val="clear" w:color="auto" w:fill="9900CC"/>
            <w:vAlign w:val="center"/>
          </w:tcPr>
          <w:p w14:paraId="4113008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2055A355" w14:textId="77777777" w:rsidTr="00EE7BF3">
        <w:tc>
          <w:tcPr>
            <w:tcW w:w="2527" w:type="dxa"/>
            <w:gridSpan w:val="2"/>
            <w:vMerge w:val="restart"/>
          </w:tcPr>
          <w:p w14:paraId="20102C70" w14:textId="77777777" w:rsidR="00EF6909" w:rsidRPr="00EF6909" w:rsidRDefault="00EF6909" w:rsidP="00EF6909">
            <w:pPr>
              <w:pStyle w:val="TableParagraph"/>
              <w:widowControl w:val="0"/>
              <w:autoSpaceDE w:val="0"/>
              <w:autoSpaceDN w:val="0"/>
              <w:rPr>
                <w:b/>
                <w:vertAlign w:val="subscript"/>
              </w:rPr>
            </w:pPr>
            <w:r w:rsidRPr="00EF6909">
              <w:rPr>
                <w:b/>
              </w:rPr>
              <w:t xml:space="preserve">2.1. Відкритість, </w:t>
            </w:r>
            <w:r w:rsidRPr="00EF6909">
              <w:rPr>
                <w:b/>
              </w:rPr>
              <w:lastRenderedPageBreak/>
              <w:t>прозорість і зрозумілість в системі оцінювання навчальних досягнень</w:t>
            </w:r>
          </w:p>
        </w:tc>
        <w:tc>
          <w:tcPr>
            <w:tcW w:w="6540" w:type="dxa"/>
            <w:gridSpan w:val="2"/>
          </w:tcPr>
          <w:p w14:paraId="27857578" w14:textId="77777777" w:rsidR="00EF6909" w:rsidRPr="00EF6909" w:rsidRDefault="00EF6909" w:rsidP="00EF6909">
            <w:pPr>
              <w:pStyle w:val="TableParagraph"/>
              <w:widowControl w:val="0"/>
              <w:autoSpaceDE w:val="0"/>
              <w:autoSpaceDN w:val="0"/>
              <w:rPr>
                <w:vertAlign w:val="subscript"/>
              </w:rPr>
            </w:pPr>
            <w:r w:rsidRPr="00EF6909">
              <w:lastRenderedPageBreak/>
              <w:t xml:space="preserve">Моніторинг дотримання вчителями системи оцінювання </w:t>
            </w:r>
            <w:r w:rsidRPr="00EF6909">
              <w:lastRenderedPageBreak/>
              <w:t>навчальних досягнень на навчальних заняттях</w:t>
            </w:r>
          </w:p>
        </w:tc>
        <w:tc>
          <w:tcPr>
            <w:tcW w:w="1701" w:type="dxa"/>
          </w:tcPr>
          <w:p w14:paraId="45F83996" w14:textId="77777777" w:rsidR="00EF6909" w:rsidRPr="00EF6909" w:rsidRDefault="00EF6909" w:rsidP="00EF6909">
            <w:pPr>
              <w:pStyle w:val="TableParagraph"/>
              <w:widowControl w:val="0"/>
              <w:autoSpaceDE w:val="0"/>
              <w:autoSpaceDN w:val="0"/>
            </w:pPr>
            <w:r w:rsidRPr="00EF6909">
              <w:lastRenderedPageBreak/>
              <w:t xml:space="preserve">Постійно </w:t>
            </w:r>
          </w:p>
        </w:tc>
        <w:tc>
          <w:tcPr>
            <w:tcW w:w="1701" w:type="dxa"/>
            <w:gridSpan w:val="2"/>
          </w:tcPr>
          <w:p w14:paraId="5EC603C9" w14:textId="77777777" w:rsidR="00EF6909" w:rsidRPr="00EF6909" w:rsidRDefault="00EF6909" w:rsidP="00EF6909">
            <w:pPr>
              <w:pStyle w:val="TableParagraph"/>
              <w:widowControl w:val="0"/>
              <w:autoSpaceDE w:val="0"/>
              <w:autoSpaceDN w:val="0"/>
            </w:pPr>
            <w:r w:rsidRPr="00EF6909">
              <w:t xml:space="preserve">Спостереження </w:t>
            </w:r>
            <w:r w:rsidRPr="00EF6909">
              <w:lastRenderedPageBreak/>
              <w:t xml:space="preserve">за навчальним и заняттями </w:t>
            </w:r>
          </w:p>
        </w:tc>
        <w:tc>
          <w:tcPr>
            <w:tcW w:w="1701" w:type="dxa"/>
            <w:gridSpan w:val="2"/>
          </w:tcPr>
          <w:p w14:paraId="6D8C1D1E" w14:textId="77777777" w:rsidR="00EF6909" w:rsidRPr="00EF6909" w:rsidRDefault="00EF6909" w:rsidP="00EF6909">
            <w:pPr>
              <w:pStyle w:val="TableParagraph"/>
              <w:widowControl w:val="0"/>
              <w:autoSpaceDE w:val="0"/>
              <w:autoSpaceDN w:val="0"/>
            </w:pPr>
            <w:r w:rsidRPr="00EF6909">
              <w:lastRenderedPageBreak/>
              <w:t xml:space="preserve">Адміністрація </w:t>
            </w:r>
            <w:r w:rsidRPr="00EF6909">
              <w:lastRenderedPageBreak/>
              <w:t>ліцею</w:t>
            </w:r>
          </w:p>
        </w:tc>
        <w:tc>
          <w:tcPr>
            <w:tcW w:w="1218" w:type="dxa"/>
            <w:gridSpan w:val="2"/>
          </w:tcPr>
          <w:p w14:paraId="334605B4" w14:textId="77777777" w:rsidR="00EF6909" w:rsidRPr="00EF6909" w:rsidRDefault="00EF6909" w:rsidP="00EF6909">
            <w:pPr>
              <w:pStyle w:val="TableParagraph"/>
              <w:widowControl w:val="0"/>
              <w:autoSpaceDE w:val="0"/>
              <w:autoSpaceDN w:val="0"/>
              <w:rPr>
                <w:vertAlign w:val="subscript"/>
              </w:rPr>
            </w:pPr>
          </w:p>
        </w:tc>
      </w:tr>
      <w:tr w:rsidR="00EF6909" w:rsidRPr="00EF6909" w14:paraId="7A68C02A" w14:textId="77777777" w:rsidTr="00EE7BF3">
        <w:tc>
          <w:tcPr>
            <w:tcW w:w="2527" w:type="dxa"/>
            <w:gridSpan w:val="2"/>
            <w:vMerge/>
          </w:tcPr>
          <w:p w14:paraId="1067BEA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770A1782"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5934C651"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8A90770"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678F30BF"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7B4E0027" w14:textId="77777777" w:rsidR="00EF6909" w:rsidRPr="00EF6909" w:rsidRDefault="00EF6909" w:rsidP="00EF6909">
            <w:pPr>
              <w:pStyle w:val="TableParagraph"/>
              <w:widowControl w:val="0"/>
              <w:autoSpaceDE w:val="0"/>
              <w:autoSpaceDN w:val="0"/>
              <w:rPr>
                <w:vertAlign w:val="subscript"/>
              </w:rPr>
            </w:pPr>
          </w:p>
        </w:tc>
      </w:tr>
      <w:tr w:rsidR="00EF6909" w:rsidRPr="00EF6909" w14:paraId="21867C16" w14:textId="77777777" w:rsidTr="00EE7BF3">
        <w:tc>
          <w:tcPr>
            <w:tcW w:w="2527" w:type="dxa"/>
            <w:gridSpan w:val="2"/>
            <w:vMerge w:val="restart"/>
          </w:tcPr>
          <w:p w14:paraId="1FA10FF5"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0EDF7DC"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44A5BD5"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73B1DAF6"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929F9D8"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2A628B4B" w14:textId="77777777" w:rsidR="00EF6909" w:rsidRPr="00EF6909" w:rsidRDefault="00EF6909" w:rsidP="00EF6909">
            <w:pPr>
              <w:pStyle w:val="TableParagraph"/>
              <w:widowControl w:val="0"/>
              <w:autoSpaceDE w:val="0"/>
              <w:autoSpaceDN w:val="0"/>
              <w:rPr>
                <w:vertAlign w:val="subscript"/>
              </w:rPr>
            </w:pPr>
          </w:p>
        </w:tc>
      </w:tr>
      <w:tr w:rsidR="00EF6909" w:rsidRPr="00EF6909" w14:paraId="78583318" w14:textId="77777777" w:rsidTr="00EE7BF3">
        <w:tc>
          <w:tcPr>
            <w:tcW w:w="2527" w:type="dxa"/>
            <w:gridSpan w:val="2"/>
            <w:vMerge/>
          </w:tcPr>
          <w:p w14:paraId="3F53288A" w14:textId="77777777" w:rsidR="00EF6909" w:rsidRPr="00EF6909" w:rsidRDefault="00EF6909" w:rsidP="00EF6909">
            <w:pPr>
              <w:pStyle w:val="TableParagraph"/>
              <w:widowControl w:val="0"/>
              <w:autoSpaceDE w:val="0"/>
              <w:autoSpaceDN w:val="0"/>
              <w:rPr>
                <w:b/>
              </w:rPr>
            </w:pPr>
          </w:p>
        </w:tc>
        <w:tc>
          <w:tcPr>
            <w:tcW w:w="6540" w:type="dxa"/>
            <w:gridSpan w:val="2"/>
          </w:tcPr>
          <w:p w14:paraId="74471A16" w14:textId="7F15A755" w:rsidR="00EF6909" w:rsidRPr="00EF6909" w:rsidRDefault="00EF6909" w:rsidP="00381688">
            <w:pPr>
              <w:pStyle w:val="TableParagraph"/>
              <w:widowControl w:val="0"/>
              <w:autoSpaceDE w:val="0"/>
              <w:autoSpaceDN w:val="0"/>
            </w:pPr>
            <w:r w:rsidRPr="00EF6909">
              <w:t xml:space="preserve">Оформлення осередків </w:t>
            </w:r>
            <w:r w:rsidR="00381688">
              <w:t xml:space="preserve">ДПА (за наявності), </w:t>
            </w:r>
            <w:r w:rsidRPr="00EF6909">
              <w:t>НМТ  у класах</w:t>
            </w:r>
          </w:p>
        </w:tc>
        <w:tc>
          <w:tcPr>
            <w:tcW w:w="1701" w:type="dxa"/>
          </w:tcPr>
          <w:p w14:paraId="66C0A3AB"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753C3B2" w14:textId="77777777" w:rsidR="00EF6909" w:rsidRPr="00EF6909" w:rsidRDefault="00EF6909" w:rsidP="00EF6909">
            <w:pPr>
              <w:pStyle w:val="TableParagraph"/>
              <w:widowControl w:val="0"/>
              <w:autoSpaceDE w:val="0"/>
              <w:autoSpaceDN w:val="0"/>
            </w:pPr>
            <w:r w:rsidRPr="00EF6909">
              <w:t xml:space="preserve">Осередки </w:t>
            </w:r>
          </w:p>
        </w:tc>
        <w:tc>
          <w:tcPr>
            <w:tcW w:w="1701" w:type="dxa"/>
            <w:gridSpan w:val="2"/>
          </w:tcPr>
          <w:p w14:paraId="33873EB5" w14:textId="77777777" w:rsidR="00EF6909" w:rsidRPr="00EF6909" w:rsidRDefault="00EF6909" w:rsidP="00EF6909">
            <w:pPr>
              <w:pStyle w:val="TableParagraph"/>
              <w:widowControl w:val="0"/>
              <w:autoSpaceDE w:val="0"/>
              <w:autoSpaceDN w:val="0"/>
            </w:pPr>
            <w:r w:rsidRPr="00EF6909">
              <w:t>Класні керівники 4, 9, 11 класів</w:t>
            </w:r>
          </w:p>
        </w:tc>
        <w:tc>
          <w:tcPr>
            <w:tcW w:w="1218" w:type="dxa"/>
            <w:gridSpan w:val="2"/>
          </w:tcPr>
          <w:p w14:paraId="667D84B0" w14:textId="77777777" w:rsidR="00EF6909" w:rsidRPr="00EF6909" w:rsidRDefault="00EF6909" w:rsidP="00EF6909">
            <w:pPr>
              <w:pStyle w:val="TableParagraph"/>
              <w:widowControl w:val="0"/>
              <w:autoSpaceDE w:val="0"/>
              <w:autoSpaceDN w:val="0"/>
              <w:rPr>
                <w:vertAlign w:val="subscript"/>
              </w:rPr>
            </w:pPr>
          </w:p>
        </w:tc>
      </w:tr>
      <w:tr w:rsidR="00EF6909" w:rsidRPr="00EF6909" w14:paraId="4B8B902D" w14:textId="77777777" w:rsidTr="00EE7BF3">
        <w:tc>
          <w:tcPr>
            <w:tcW w:w="2527" w:type="dxa"/>
            <w:gridSpan w:val="2"/>
            <w:vMerge/>
          </w:tcPr>
          <w:p w14:paraId="6AAD13C8" w14:textId="77777777" w:rsidR="00EF6909" w:rsidRPr="00EF6909" w:rsidRDefault="00EF6909" w:rsidP="00EF6909">
            <w:pPr>
              <w:pStyle w:val="TableParagraph"/>
              <w:widowControl w:val="0"/>
              <w:autoSpaceDE w:val="0"/>
              <w:autoSpaceDN w:val="0"/>
              <w:rPr>
                <w:b/>
              </w:rPr>
            </w:pPr>
          </w:p>
        </w:tc>
        <w:tc>
          <w:tcPr>
            <w:tcW w:w="6540" w:type="dxa"/>
            <w:gridSpan w:val="2"/>
          </w:tcPr>
          <w:p w14:paraId="0CDCC76F" w14:textId="77777777" w:rsidR="00EF6909" w:rsidRPr="00EF6909" w:rsidRDefault="00EF6909" w:rsidP="00EF6909">
            <w:pPr>
              <w:pStyle w:val="TableParagraph"/>
              <w:widowControl w:val="0"/>
              <w:autoSpaceDE w:val="0"/>
              <w:autoSpaceDN w:val="0"/>
            </w:pPr>
            <w:r w:rsidRPr="00EF6909">
              <w:t>Опрацювання нормативних документів про державну підсумкову атестацію</w:t>
            </w:r>
          </w:p>
        </w:tc>
        <w:tc>
          <w:tcPr>
            <w:tcW w:w="1701" w:type="dxa"/>
          </w:tcPr>
          <w:p w14:paraId="0CDBB6C2"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3FEE440" w14:textId="77777777" w:rsidR="00EF6909" w:rsidRPr="00EF6909" w:rsidRDefault="00EF6909" w:rsidP="00EF6909">
            <w:pPr>
              <w:pStyle w:val="TableParagraph"/>
              <w:widowControl w:val="0"/>
              <w:autoSpaceDE w:val="0"/>
              <w:autoSpaceDN w:val="0"/>
            </w:pPr>
            <w:r w:rsidRPr="00EF6909">
              <w:t xml:space="preserve">Нарада </w:t>
            </w:r>
          </w:p>
        </w:tc>
        <w:tc>
          <w:tcPr>
            <w:tcW w:w="1701" w:type="dxa"/>
            <w:gridSpan w:val="2"/>
          </w:tcPr>
          <w:p w14:paraId="448758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7665304" w14:textId="77777777" w:rsidR="00EF6909" w:rsidRPr="00EF6909" w:rsidRDefault="00EF6909" w:rsidP="00EF6909">
            <w:pPr>
              <w:pStyle w:val="TableParagraph"/>
              <w:widowControl w:val="0"/>
              <w:autoSpaceDE w:val="0"/>
              <w:autoSpaceDN w:val="0"/>
              <w:rPr>
                <w:vertAlign w:val="subscript"/>
              </w:rPr>
            </w:pPr>
          </w:p>
        </w:tc>
      </w:tr>
      <w:tr w:rsidR="00EF6909" w:rsidRPr="00EF6909" w14:paraId="343FA9D0" w14:textId="77777777" w:rsidTr="00EE7BF3">
        <w:tc>
          <w:tcPr>
            <w:tcW w:w="2527" w:type="dxa"/>
            <w:gridSpan w:val="2"/>
            <w:vMerge/>
          </w:tcPr>
          <w:p w14:paraId="4426F261" w14:textId="77777777" w:rsidR="00EF6909" w:rsidRPr="00EF6909" w:rsidRDefault="00EF6909" w:rsidP="00EF6909">
            <w:pPr>
              <w:pStyle w:val="TableParagraph"/>
              <w:widowControl w:val="0"/>
              <w:autoSpaceDE w:val="0"/>
              <w:autoSpaceDN w:val="0"/>
              <w:rPr>
                <w:b/>
              </w:rPr>
            </w:pPr>
          </w:p>
        </w:tc>
        <w:tc>
          <w:tcPr>
            <w:tcW w:w="6540" w:type="dxa"/>
            <w:gridSpan w:val="2"/>
          </w:tcPr>
          <w:p w14:paraId="252D3986" w14:textId="77777777" w:rsidR="00EF6909" w:rsidRPr="00EF6909" w:rsidRDefault="00EF6909" w:rsidP="00EF6909">
            <w:pPr>
              <w:pStyle w:val="TableParagraph"/>
              <w:widowControl w:val="0"/>
              <w:autoSpaceDE w:val="0"/>
              <w:autoSpaceDN w:val="0"/>
            </w:pPr>
            <w:r w:rsidRPr="00EF6909">
              <w:t>Анкетування учнів та батьків щодо об’єктивності та справедливості системи оцінювання в закладі    </w:t>
            </w:r>
          </w:p>
        </w:tc>
        <w:tc>
          <w:tcPr>
            <w:tcW w:w="1701" w:type="dxa"/>
          </w:tcPr>
          <w:p w14:paraId="53048B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06FE01C" w14:textId="77777777" w:rsidR="00EF6909" w:rsidRPr="00EF6909" w:rsidRDefault="00EF6909" w:rsidP="00EF6909">
            <w:pPr>
              <w:pStyle w:val="TableParagraph"/>
              <w:widowControl w:val="0"/>
              <w:autoSpaceDE w:val="0"/>
              <w:autoSpaceDN w:val="0"/>
            </w:pPr>
            <w:r w:rsidRPr="00EF6909">
              <w:t>Анкета</w:t>
            </w:r>
          </w:p>
        </w:tc>
        <w:tc>
          <w:tcPr>
            <w:tcW w:w="1701" w:type="dxa"/>
            <w:gridSpan w:val="2"/>
          </w:tcPr>
          <w:p w14:paraId="0EF5981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ED7B4CA" w14:textId="77777777" w:rsidR="00EF6909" w:rsidRPr="00EF6909" w:rsidRDefault="00EF6909" w:rsidP="00EF6909">
            <w:pPr>
              <w:pStyle w:val="TableParagraph"/>
              <w:widowControl w:val="0"/>
              <w:autoSpaceDE w:val="0"/>
              <w:autoSpaceDN w:val="0"/>
              <w:rPr>
                <w:vertAlign w:val="subscript"/>
              </w:rPr>
            </w:pPr>
          </w:p>
        </w:tc>
      </w:tr>
      <w:tr w:rsidR="00EF6909" w:rsidRPr="00EF6909" w14:paraId="70D6E7C9" w14:textId="77777777" w:rsidTr="00EE7BF3">
        <w:trPr>
          <w:trHeight w:val="740"/>
        </w:trPr>
        <w:tc>
          <w:tcPr>
            <w:tcW w:w="2527" w:type="dxa"/>
            <w:gridSpan w:val="2"/>
            <w:vMerge/>
          </w:tcPr>
          <w:p w14:paraId="096250EE" w14:textId="77777777" w:rsidR="00EF6909" w:rsidRPr="00EF6909" w:rsidRDefault="00EF6909" w:rsidP="00EF6909">
            <w:pPr>
              <w:pStyle w:val="TableParagraph"/>
              <w:widowControl w:val="0"/>
              <w:autoSpaceDE w:val="0"/>
              <w:autoSpaceDN w:val="0"/>
              <w:rPr>
                <w:b/>
              </w:rPr>
            </w:pPr>
          </w:p>
        </w:tc>
        <w:tc>
          <w:tcPr>
            <w:tcW w:w="6540" w:type="dxa"/>
            <w:gridSpan w:val="2"/>
          </w:tcPr>
          <w:p w14:paraId="1BC76F10" w14:textId="2F2AC81D" w:rsidR="00EF6909" w:rsidRPr="00EF6909" w:rsidRDefault="00EF6909" w:rsidP="00381688">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381688">
              <w:t>фізики</w:t>
            </w:r>
            <w:r w:rsidRPr="00EF6909">
              <w:t xml:space="preserve"> </w:t>
            </w:r>
            <w:r w:rsidR="00381688">
              <w:t>7</w:t>
            </w:r>
            <w:r w:rsidRPr="00EF6909">
              <w:t xml:space="preserve">-11 класи.  </w:t>
            </w:r>
            <w:r w:rsidRPr="00EF6909">
              <w:tab/>
            </w:r>
          </w:p>
        </w:tc>
        <w:tc>
          <w:tcPr>
            <w:tcW w:w="1701" w:type="dxa"/>
          </w:tcPr>
          <w:p w14:paraId="4CFC7FEB" w14:textId="77777777" w:rsidR="00EF6909" w:rsidRPr="00EF6909" w:rsidRDefault="00EF6909" w:rsidP="00EF6909">
            <w:pPr>
              <w:pStyle w:val="TableParagraph"/>
              <w:widowControl w:val="0"/>
              <w:autoSpaceDE w:val="0"/>
              <w:autoSpaceDN w:val="0"/>
            </w:pPr>
            <w:r w:rsidRPr="00EF6909">
              <w:t xml:space="preserve"> Протягом місяця</w:t>
            </w:r>
          </w:p>
        </w:tc>
        <w:tc>
          <w:tcPr>
            <w:tcW w:w="1701" w:type="dxa"/>
            <w:gridSpan w:val="2"/>
          </w:tcPr>
          <w:p w14:paraId="0DC442AD"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D3E945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4CD3E2C" w14:textId="77777777" w:rsidR="00EF6909" w:rsidRPr="00EF6909" w:rsidRDefault="00EF6909" w:rsidP="00EF6909">
            <w:pPr>
              <w:pStyle w:val="TableParagraph"/>
              <w:widowControl w:val="0"/>
              <w:autoSpaceDE w:val="0"/>
              <w:autoSpaceDN w:val="0"/>
              <w:rPr>
                <w:vertAlign w:val="subscript"/>
              </w:rPr>
            </w:pPr>
          </w:p>
        </w:tc>
      </w:tr>
      <w:tr w:rsidR="00EF6909" w:rsidRPr="00EF6909" w14:paraId="7A2463F0" w14:textId="77777777" w:rsidTr="00EE7BF3">
        <w:tc>
          <w:tcPr>
            <w:tcW w:w="15388" w:type="dxa"/>
            <w:gridSpan w:val="11"/>
            <w:shd w:val="clear" w:color="auto" w:fill="00B0F0"/>
          </w:tcPr>
          <w:p w14:paraId="7F8706FF"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3349B41A" w14:textId="77777777" w:rsidTr="00EE7BF3">
        <w:tc>
          <w:tcPr>
            <w:tcW w:w="2527" w:type="dxa"/>
            <w:gridSpan w:val="2"/>
            <w:vMerge w:val="restart"/>
          </w:tcPr>
          <w:p w14:paraId="611ADF67"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5EF95DF0" w14:textId="38A2E790" w:rsidR="00EF6909" w:rsidRPr="00EF6909" w:rsidRDefault="00EF6909" w:rsidP="00381688">
            <w:pPr>
              <w:pStyle w:val="TableParagraph"/>
              <w:widowControl w:val="0"/>
              <w:autoSpaceDE w:val="0"/>
              <w:autoSpaceDN w:val="0"/>
              <w:rPr>
                <w:vertAlign w:val="subscript"/>
              </w:rPr>
            </w:pPr>
            <w:r w:rsidRPr="00EF6909">
              <w:t>Про порядок закінчення 202</w:t>
            </w:r>
            <w:r w:rsidR="00381688">
              <w:t>5</w:t>
            </w:r>
            <w:r w:rsidRPr="00EF6909">
              <w:t>-202</w:t>
            </w:r>
            <w:r w:rsidR="00381688">
              <w:t>6</w:t>
            </w:r>
            <w:r w:rsidRPr="00EF6909">
              <w:t xml:space="preserve"> н.р.</w:t>
            </w:r>
          </w:p>
        </w:tc>
        <w:tc>
          <w:tcPr>
            <w:tcW w:w="1701" w:type="dxa"/>
          </w:tcPr>
          <w:p w14:paraId="1F95B321"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D05C4E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715F38B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A9A9" w14:textId="77777777" w:rsidR="00EF6909" w:rsidRPr="00EF6909" w:rsidRDefault="00EF6909" w:rsidP="00EF6909">
            <w:pPr>
              <w:pStyle w:val="TableParagraph"/>
              <w:widowControl w:val="0"/>
              <w:autoSpaceDE w:val="0"/>
              <w:autoSpaceDN w:val="0"/>
              <w:rPr>
                <w:vertAlign w:val="subscript"/>
              </w:rPr>
            </w:pPr>
          </w:p>
        </w:tc>
      </w:tr>
      <w:tr w:rsidR="00EF6909" w:rsidRPr="00EF6909" w14:paraId="7FDBC1B9" w14:textId="77777777" w:rsidTr="00EE7BF3">
        <w:tc>
          <w:tcPr>
            <w:tcW w:w="2527" w:type="dxa"/>
            <w:gridSpan w:val="2"/>
            <w:vMerge/>
          </w:tcPr>
          <w:p w14:paraId="2D8F1F17" w14:textId="77777777" w:rsidR="00EF6909" w:rsidRPr="00EF6909" w:rsidRDefault="00EF6909" w:rsidP="00EF6909">
            <w:pPr>
              <w:pStyle w:val="TableParagraph"/>
              <w:widowControl w:val="0"/>
              <w:autoSpaceDE w:val="0"/>
              <w:autoSpaceDN w:val="0"/>
              <w:rPr>
                <w:b/>
              </w:rPr>
            </w:pPr>
          </w:p>
        </w:tc>
        <w:tc>
          <w:tcPr>
            <w:tcW w:w="6540" w:type="dxa"/>
            <w:gridSpan w:val="2"/>
          </w:tcPr>
          <w:p w14:paraId="66A8806E" w14:textId="77777777" w:rsidR="00EF6909" w:rsidRPr="00EF6909" w:rsidRDefault="00EF6909" w:rsidP="00EF6909">
            <w:pPr>
              <w:pStyle w:val="TableParagraph"/>
              <w:widowControl w:val="0"/>
              <w:autoSpaceDE w:val="0"/>
              <w:autoSpaceDN w:val="0"/>
            </w:pPr>
            <w:r w:rsidRPr="00EF6909">
              <w:t>Семінар-практикум «Інноваційні підходи до організації освітнього процесу»</w:t>
            </w:r>
          </w:p>
        </w:tc>
        <w:tc>
          <w:tcPr>
            <w:tcW w:w="1701" w:type="dxa"/>
          </w:tcPr>
          <w:p w14:paraId="6953FC50" w14:textId="77777777" w:rsidR="00EF6909" w:rsidRPr="00EF6909" w:rsidRDefault="00EF6909" w:rsidP="00EF6909">
            <w:pPr>
              <w:pStyle w:val="TableParagraph"/>
              <w:widowControl w:val="0"/>
              <w:autoSpaceDE w:val="0"/>
              <w:autoSpaceDN w:val="0"/>
            </w:pPr>
            <w:r w:rsidRPr="00EF6909">
              <w:t xml:space="preserve">15.04. </w:t>
            </w:r>
          </w:p>
        </w:tc>
        <w:tc>
          <w:tcPr>
            <w:tcW w:w="1701" w:type="dxa"/>
            <w:gridSpan w:val="2"/>
          </w:tcPr>
          <w:p w14:paraId="560368AC" w14:textId="77777777" w:rsidR="00EF6909" w:rsidRPr="00EF6909" w:rsidRDefault="00EF6909" w:rsidP="00EF6909">
            <w:pPr>
              <w:pStyle w:val="TableParagraph"/>
              <w:widowControl w:val="0"/>
              <w:autoSpaceDE w:val="0"/>
              <w:autoSpaceDN w:val="0"/>
            </w:pPr>
          </w:p>
        </w:tc>
        <w:tc>
          <w:tcPr>
            <w:tcW w:w="1701" w:type="dxa"/>
            <w:gridSpan w:val="2"/>
          </w:tcPr>
          <w:p w14:paraId="5BD35FA1"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70898D3" w14:textId="77777777" w:rsidR="00EF6909" w:rsidRPr="00EF6909" w:rsidRDefault="00EF6909" w:rsidP="00EF6909">
            <w:pPr>
              <w:pStyle w:val="TableParagraph"/>
              <w:widowControl w:val="0"/>
              <w:autoSpaceDE w:val="0"/>
              <w:autoSpaceDN w:val="0"/>
              <w:rPr>
                <w:vertAlign w:val="subscript"/>
              </w:rPr>
            </w:pPr>
          </w:p>
        </w:tc>
      </w:tr>
      <w:tr w:rsidR="00EF6909" w:rsidRPr="00EF6909" w14:paraId="7F81E60D" w14:textId="77777777" w:rsidTr="00EE7BF3">
        <w:tc>
          <w:tcPr>
            <w:tcW w:w="2527" w:type="dxa"/>
            <w:gridSpan w:val="2"/>
            <w:vMerge/>
          </w:tcPr>
          <w:p w14:paraId="2CA3C5B4" w14:textId="77777777" w:rsidR="00EF6909" w:rsidRPr="00EF6909" w:rsidRDefault="00EF6909" w:rsidP="00EF6909">
            <w:pPr>
              <w:pStyle w:val="TableParagraph"/>
              <w:widowControl w:val="0"/>
              <w:autoSpaceDE w:val="0"/>
              <w:autoSpaceDN w:val="0"/>
              <w:rPr>
                <w:b/>
              </w:rPr>
            </w:pPr>
          </w:p>
        </w:tc>
        <w:tc>
          <w:tcPr>
            <w:tcW w:w="6540" w:type="dxa"/>
            <w:gridSpan w:val="2"/>
          </w:tcPr>
          <w:p w14:paraId="21E448A8"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4DC42CB2" w14:textId="77777777" w:rsidR="00EF6909" w:rsidRPr="00EF6909" w:rsidRDefault="00EF6909" w:rsidP="00EF6909">
            <w:pPr>
              <w:pStyle w:val="TableParagraph"/>
              <w:widowControl w:val="0"/>
              <w:autoSpaceDE w:val="0"/>
              <w:autoSpaceDN w:val="0"/>
            </w:pPr>
            <w:r w:rsidRPr="00EF6909">
              <w:t>02.04.</w:t>
            </w:r>
          </w:p>
        </w:tc>
        <w:tc>
          <w:tcPr>
            <w:tcW w:w="1701" w:type="dxa"/>
            <w:gridSpan w:val="2"/>
          </w:tcPr>
          <w:p w14:paraId="79F3966E" w14:textId="77777777" w:rsidR="00EF6909" w:rsidRPr="00EF6909" w:rsidRDefault="00EF6909" w:rsidP="00EF6909">
            <w:pPr>
              <w:pStyle w:val="TableParagraph"/>
              <w:widowControl w:val="0"/>
              <w:autoSpaceDE w:val="0"/>
              <w:autoSpaceDN w:val="0"/>
            </w:pPr>
          </w:p>
        </w:tc>
        <w:tc>
          <w:tcPr>
            <w:tcW w:w="1701" w:type="dxa"/>
            <w:gridSpan w:val="2"/>
          </w:tcPr>
          <w:p w14:paraId="10DEFE2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C84813" w14:textId="77777777" w:rsidR="00EF6909" w:rsidRPr="00EF6909" w:rsidRDefault="00EF6909" w:rsidP="00EF6909">
            <w:pPr>
              <w:pStyle w:val="TableParagraph"/>
              <w:widowControl w:val="0"/>
              <w:autoSpaceDE w:val="0"/>
              <w:autoSpaceDN w:val="0"/>
              <w:rPr>
                <w:vertAlign w:val="subscript"/>
              </w:rPr>
            </w:pPr>
          </w:p>
        </w:tc>
      </w:tr>
      <w:tr w:rsidR="00EF6909" w:rsidRPr="00EF6909" w14:paraId="2C036D2E" w14:textId="77777777" w:rsidTr="00EE7BF3">
        <w:tc>
          <w:tcPr>
            <w:tcW w:w="2527" w:type="dxa"/>
            <w:gridSpan w:val="2"/>
            <w:vMerge w:val="restart"/>
          </w:tcPr>
          <w:p w14:paraId="3563892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692079E"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6B3B1FCC"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63FC86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7F8C60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DD2D35D" w14:textId="77777777" w:rsidR="00EF6909" w:rsidRPr="00EF6909" w:rsidRDefault="00EF6909" w:rsidP="00EF6909">
            <w:pPr>
              <w:pStyle w:val="TableParagraph"/>
              <w:widowControl w:val="0"/>
              <w:autoSpaceDE w:val="0"/>
              <w:autoSpaceDN w:val="0"/>
              <w:rPr>
                <w:vertAlign w:val="subscript"/>
              </w:rPr>
            </w:pPr>
          </w:p>
        </w:tc>
      </w:tr>
      <w:tr w:rsidR="00EF6909" w:rsidRPr="00EF6909" w14:paraId="7928B811" w14:textId="77777777" w:rsidTr="00EE7BF3">
        <w:tc>
          <w:tcPr>
            <w:tcW w:w="2527" w:type="dxa"/>
            <w:gridSpan w:val="2"/>
            <w:vMerge/>
          </w:tcPr>
          <w:p w14:paraId="1A8041C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5671387" w14:textId="77777777" w:rsidR="00EF6909" w:rsidRPr="00EF6909" w:rsidRDefault="00EF6909" w:rsidP="00EF6909">
            <w:pPr>
              <w:pStyle w:val="TableParagraph"/>
              <w:widowControl w:val="0"/>
              <w:autoSpaceDE w:val="0"/>
              <w:autoSpaceDN w:val="0"/>
              <w:rPr>
                <w:vertAlign w:val="subscript"/>
              </w:rPr>
            </w:pPr>
            <w:r w:rsidRPr="00EF6909">
              <w:t>Тиждень казки для учнів 1-4 класів</w:t>
            </w:r>
          </w:p>
        </w:tc>
        <w:tc>
          <w:tcPr>
            <w:tcW w:w="1701" w:type="dxa"/>
          </w:tcPr>
          <w:p w14:paraId="1E65056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EE5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4DA0B36F" w14:textId="77777777" w:rsidR="00EF6909" w:rsidRPr="00EF6909" w:rsidRDefault="00EF6909" w:rsidP="00EF6909">
            <w:pPr>
              <w:pStyle w:val="TableParagraph"/>
              <w:widowControl w:val="0"/>
              <w:autoSpaceDE w:val="0"/>
              <w:autoSpaceDN w:val="0"/>
            </w:pPr>
            <w:r w:rsidRPr="00EF6909">
              <w:t xml:space="preserve"> Класні керівники 1-4 класів</w:t>
            </w:r>
          </w:p>
        </w:tc>
        <w:tc>
          <w:tcPr>
            <w:tcW w:w="1218" w:type="dxa"/>
            <w:gridSpan w:val="2"/>
          </w:tcPr>
          <w:p w14:paraId="291080C4" w14:textId="77777777" w:rsidR="00EF6909" w:rsidRPr="00EF6909" w:rsidRDefault="00EF6909" w:rsidP="00EF6909">
            <w:pPr>
              <w:pStyle w:val="TableParagraph"/>
              <w:widowControl w:val="0"/>
              <w:autoSpaceDE w:val="0"/>
              <w:autoSpaceDN w:val="0"/>
              <w:rPr>
                <w:vertAlign w:val="subscript"/>
              </w:rPr>
            </w:pPr>
          </w:p>
        </w:tc>
      </w:tr>
      <w:tr w:rsidR="00EF6909" w:rsidRPr="00EF6909" w14:paraId="1C7C3B37" w14:textId="77777777" w:rsidTr="00EE7BF3">
        <w:tc>
          <w:tcPr>
            <w:tcW w:w="2527" w:type="dxa"/>
            <w:gridSpan w:val="2"/>
            <w:vMerge/>
          </w:tcPr>
          <w:p w14:paraId="2A2A4E5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0C9502" w14:textId="77777777" w:rsidR="00EF6909" w:rsidRPr="00EF6909" w:rsidRDefault="00EF6909" w:rsidP="00EF6909">
            <w:pPr>
              <w:pStyle w:val="TableParagraph"/>
              <w:widowControl w:val="0"/>
              <w:autoSpaceDE w:val="0"/>
              <w:autoSpaceDN w:val="0"/>
              <w:rPr>
                <w:b/>
              </w:rPr>
            </w:pPr>
            <w:r w:rsidRPr="00EF6909">
              <w:t>Театральний тиждень для учнів 5-11 класів</w:t>
            </w:r>
          </w:p>
        </w:tc>
        <w:tc>
          <w:tcPr>
            <w:tcW w:w="1701" w:type="dxa"/>
          </w:tcPr>
          <w:p w14:paraId="61BD3E0C"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40247C6"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5688429B" w14:textId="77777777" w:rsidR="00EF6909" w:rsidRPr="00EF6909" w:rsidRDefault="00EF6909" w:rsidP="00EF6909">
            <w:pPr>
              <w:pStyle w:val="TableParagraph"/>
              <w:widowControl w:val="0"/>
              <w:autoSpaceDE w:val="0"/>
              <w:autoSpaceDN w:val="0"/>
            </w:pPr>
            <w:r w:rsidRPr="00EF6909">
              <w:t>Класні керівники 5-11 класів</w:t>
            </w:r>
          </w:p>
        </w:tc>
        <w:tc>
          <w:tcPr>
            <w:tcW w:w="1218" w:type="dxa"/>
            <w:gridSpan w:val="2"/>
          </w:tcPr>
          <w:p w14:paraId="44701FAE" w14:textId="77777777" w:rsidR="00EF6909" w:rsidRPr="00EF6909" w:rsidRDefault="00EF6909" w:rsidP="00EF6909">
            <w:pPr>
              <w:pStyle w:val="TableParagraph"/>
              <w:widowControl w:val="0"/>
              <w:autoSpaceDE w:val="0"/>
              <w:autoSpaceDN w:val="0"/>
              <w:rPr>
                <w:vertAlign w:val="subscript"/>
              </w:rPr>
            </w:pPr>
          </w:p>
        </w:tc>
      </w:tr>
      <w:tr w:rsidR="00EF6909" w:rsidRPr="00EF6909" w14:paraId="048D1E5F" w14:textId="77777777" w:rsidTr="00EE7BF3">
        <w:tc>
          <w:tcPr>
            <w:tcW w:w="2527" w:type="dxa"/>
            <w:gridSpan w:val="2"/>
            <w:vMerge/>
          </w:tcPr>
          <w:p w14:paraId="64F8811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C7E81CB" w14:textId="77777777" w:rsidR="00EF6909" w:rsidRPr="00EF6909" w:rsidRDefault="00EF6909" w:rsidP="00EF6909">
            <w:pPr>
              <w:pStyle w:val="TableParagraph"/>
              <w:widowControl w:val="0"/>
              <w:autoSpaceDE w:val="0"/>
              <w:autoSpaceDN w:val="0"/>
            </w:pPr>
            <w:r w:rsidRPr="00EF6909">
              <w:t xml:space="preserve">Тиждень поверненої книги </w:t>
            </w:r>
          </w:p>
          <w:p w14:paraId="0C460212" w14:textId="77777777" w:rsidR="00EF6909" w:rsidRPr="00EF6909" w:rsidRDefault="00EF6909" w:rsidP="00EF6909">
            <w:pPr>
              <w:pStyle w:val="TableParagraph"/>
              <w:widowControl w:val="0"/>
              <w:autoSpaceDE w:val="0"/>
              <w:autoSpaceDN w:val="0"/>
            </w:pPr>
            <w:r w:rsidRPr="00EF6909">
              <w:t>1.Експрес інформація по класам про боржників бібліотеки; 2.Повернення книжок, відшкодування втрачених</w:t>
            </w:r>
          </w:p>
        </w:tc>
        <w:tc>
          <w:tcPr>
            <w:tcW w:w="1701" w:type="dxa"/>
          </w:tcPr>
          <w:p w14:paraId="74CA1E4A"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8F8EE1A"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50D3209A"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E96A6E2" w14:textId="77777777" w:rsidR="00EF6909" w:rsidRPr="00EF6909" w:rsidRDefault="00EF6909" w:rsidP="00EF6909">
            <w:pPr>
              <w:pStyle w:val="TableParagraph"/>
              <w:widowControl w:val="0"/>
              <w:autoSpaceDE w:val="0"/>
              <w:autoSpaceDN w:val="0"/>
              <w:rPr>
                <w:vertAlign w:val="subscript"/>
              </w:rPr>
            </w:pPr>
          </w:p>
        </w:tc>
      </w:tr>
      <w:tr w:rsidR="00EF6909" w:rsidRPr="00EF6909" w14:paraId="5413A7FF" w14:textId="77777777" w:rsidTr="00EE7BF3">
        <w:tc>
          <w:tcPr>
            <w:tcW w:w="2527" w:type="dxa"/>
            <w:gridSpan w:val="2"/>
            <w:vMerge/>
          </w:tcPr>
          <w:p w14:paraId="34D2D61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176AFC75" w14:textId="77777777" w:rsidR="00EF6909" w:rsidRPr="00EF6909" w:rsidRDefault="00EF6909" w:rsidP="00EF6909">
            <w:pPr>
              <w:pStyle w:val="TableParagraph"/>
              <w:widowControl w:val="0"/>
              <w:autoSpaceDE w:val="0"/>
              <w:autoSpaceDN w:val="0"/>
            </w:pPr>
            <w:r w:rsidRPr="00EF6909">
              <w:t>Доля планети у наших руках. Виставка літератури до Дня землі. Показ презентації для учнів 1-4класів</w:t>
            </w:r>
          </w:p>
        </w:tc>
        <w:tc>
          <w:tcPr>
            <w:tcW w:w="1701" w:type="dxa"/>
          </w:tcPr>
          <w:p w14:paraId="7E63C368"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544C61BE" w14:textId="77777777" w:rsidR="00EF6909" w:rsidRPr="00EF6909" w:rsidRDefault="00EF6909" w:rsidP="00EF6909">
            <w:pPr>
              <w:pStyle w:val="TableParagraph"/>
              <w:widowControl w:val="0"/>
              <w:autoSpaceDE w:val="0"/>
              <w:autoSpaceDN w:val="0"/>
            </w:pPr>
            <w:r w:rsidRPr="00EF6909">
              <w:t xml:space="preserve">Виставка  </w:t>
            </w:r>
          </w:p>
        </w:tc>
        <w:tc>
          <w:tcPr>
            <w:tcW w:w="1701" w:type="dxa"/>
            <w:gridSpan w:val="2"/>
          </w:tcPr>
          <w:p w14:paraId="114EA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1110FF02" w14:textId="77777777" w:rsidR="00EF6909" w:rsidRPr="00EF6909" w:rsidRDefault="00EF6909" w:rsidP="00EF6909">
            <w:pPr>
              <w:pStyle w:val="TableParagraph"/>
              <w:widowControl w:val="0"/>
              <w:autoSpaceDE w:val="0"/>
              <w:autoSpaceDN w:val="0"/>
              <w:rPr>
                <w:vertAlign w:val="subscript"/>
              </w:rPr>
            </w:pPr>
          </w:p>
        </w:tc>
      </w:tr>
      <w:tr w:rsidR="00EF6909" w:rsidRPr="00EF6909" w14:paraId="00D4D7C1" w14:textId="77777777" w:rsidTr="00EE7BF3">
        <w:tc>
          <w:tcPr>
            <w:tcW w:w="2527" w:type="dxa"/>
            <w:gridSpan w:val="2"/>
            <w:vMerge/>
          </w:tcPr>
          <w:p w14:paraId="1120CB4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2238DB5" w14:textId="77777777" w:rsidR="00EF6909" w:rsidRPr="00EF6909" w:rsidRDefault="00EF6909" w:rsidP="00EF6909">
            <w:pPr>
              <w:pStyle w:val="TableParagraph"/>
              <w:widowControl w:val="0"/>
              <w:autoSpaceDE w:val="0"/>
              <w:autoSpaceDN w:val="0"/>
            </w:pPr>
            <w:r w:rsidRPr="00EF6909">
              <w:t>Заходи щодо формування в учнів соціальної активності та сталого розвитку: Екологічна акція «Батарейки, здавайтесь!»</w:t>
            </w:r>
          </w:p>
        </w:tc>
        <w:tc>
          <w:tcPr>
            <w:tcW w:w="1701" w:type="dxa"/>
          </w:tcPr>
          <w:p w14:paraId="19001898"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33BC4FC5"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A4CF628"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558C4235" w14:textId="77777777" w:rsidR="00EF6909" w:rsidRPr="00EF6909" w:rsidRDefault="00EF6909" w:rsidP="00EF6909">
            <w:pPr>
              <w:pStyle w:val="TableParagraph"/>
              <w:widowControl w:val="0"/>
              <w:autoSpaceDE w:val="0"/>
              <w:autoSpaceDN w:val="0"/>
              <w:rPr>
                <w:vertAlign w:val="subscript"/>
              </w:rPr>
            </w:pPr>
          </w:p>
        </w:tc>
      </w:tr>
      <w:tr w:rsidR="00EF6909" w:rsidRPr="00EF6909" w14:paraId="3E5CF700" w14:textId="77777777" w:rsidTr="00EE7BF3">
        <w:tc>
          <w:tcPr>
            <w:tcW w:w="2527" w:type="dxa"/>
            <w:gridSpan w:val="2"/>
            <w:vMerge/>
          </w:tcPr>
          <w:p w14:paraId="0065BB3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9CB037E" w14:textId="77777777" w:rsidR="00EF6909" w:rsidRPr="00EF6909" w:rsidRDefault="00EF6909" w:rsidP="00EF6909">
            <w:pPr>
              <w:pStyle w:val="TableParagraph"/>
              <w:widowControl w:val="0"/>
              <w:autoSpaceDE w:val="0"/>
              <w:autoSpaceDN w:val="0"/>
            </w:pPr>
            <w:r w:rsidRPr="00EF6909">
              <w:t>Всесвітній день здоров’я (07.04)</w:t>
            </w:r>
          </w:p>
        </w:tc>
        <w:tc>
          <w:tcPr>
            <w:tcW w:w="1701" w:type="dxa"/>
          </w:tcPr>
          <w:p w14:paraId="5C51E30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4C808234" w14:textId="77777777" w:rsidR="00EF6909" w:rsidRPr="00EF6909" w:rsidRDefault="00EF6909" w:rsidP="00EF6909">
            <w:pPr>
              <w:pStyle w:val="TableParagraph"/>
              <w:widowControl w:val="0"/>
              <w:autoSpaceDE w:val="0"/>
              <w:autoSpaceDN w:val="0"/>
            </w:pPr>
            <w:r w:rsidRPr="00EF6909">
              <w:t xml:space="preserve">План, звіт </w:t>
            </w:r>
          </w:p>
        </w:tc>
        <w:tc>
          <w:tcPr>
            <w:tcW w:w="1701" w:type="dxa"/>
            <w:gridSpan w:val="2"/>
          </w:tcPr>
          <w:p w14:paraId="790FD0DD" w14:textId="77777777" w:rsidR="00EF6909" w:rsidRPr="00EF6909" w:rsidRDefault="00EF6909" w:rsidP="00EF6909">
            <w:pPr>
              <w:pStyle w:val="TableParagraph"/>
              <w:widowControl w:val="0"/>
              <w:autoSpaceDE w:val="0"/>
              <w:autoSpaceDN w:val="0"/>
            </w:pPr>
            <w:r w:rsidRPr="00EF6909">
              <w:t xml:space="preserve">вчителі фізичної </w:t>
            </w:r>
            <w:r w:rsidRPr="00EF6909">
              <w:lastRenderedPageBreak/>
              <w:t>культури</w:t>
            </w:r>
          </w:p>
        </w:tc>
        <w:tc>
          <w:tcPr>
            <w:tcW w:w="1218" w:type="dxa"/>
            <w:gridSpan w:val="2"/>
          </w:tcPr>
          <w:p w14:paraId="6ECCB587" w14:textId="77777777" w:rsidR="00EF6909" w:rsidRPr="00EF6909" w:rsidRDefault="00EF6909" w:rsidP="00EF6909">
            <w:pPr>
              <w:pStyle w:val="TableParagraph"/>
              <w:widowControl w:val="0"/>
              <w:autoSpaceDE w:val="0"/>
              <w:autoSpaceDN w:val="0"/>
              <w:rPr>
                <w:vertAlign w:val="subscript"/>
              </w:rPr>
            </w:pPr>
          </w:p>
        </w:tc>
      </w:tr>
      <w:tr w:rsidR="00EF6909" w:rsidRPr="00EF6909" w14:paraId="54B3C71C" w14:textId="77777777" w:rsidTr="00EE7BF3">
        <w:tc>
          <w:tcPr>
            <w:tcW w:w="2527" w:type="dxa"/>
            <w:gridSpan w:val="2"/>
            <w:vMerge/>
          </w:tcPr>
          <w:p w14:paraId="0F7C97B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D408DD" w14:textId="55FE9BBD" w:rsidR="00EF6909" w:rsidRPr="00EF6909" w:rsidRDefault="00EF6909" w:rsidP="00381688">
            <w:pPr>
              <w:pStyle w:val="TableParagraph"/>
              <w:widowControl w:val="0"/>
              <w:autoSpaceDE w:val="0"/>
              <w:autoSpaceDN w:val="0"/>
            </w:pPr>
            <w:r w:rsidRPr="00EF6909">
              <w:t>День пам’яті Чорнобильської трагедії (2</w:t>
            </w:r>
            <w:r w:rsidR="00381688">
              <w:t>4</w:t>
            </w:r>
            <w:r w:rsidRPr="00EF6909">
              <w:t>.04)</w:t>
            </w:r>
          </w:p>
        </w:tc>
        <w:tc>
          <w:tcPr>
            <w:tcW w:w="1701" w:type="dxa"/>
          </w:tcPr>
          <w:p w14:paraId="1664DC88"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366D0381" w14:textId="77777777" w:rsidR="00EF6909" w:rsidRPr="00EF6909" w:rsidRDefault="00EF6909" w:rsidP="00EF6909">
            <w:pPr>
              <w:pStyle w:val="TableParagraph"/>
              <w:widowControl w:val="0"/>
              <w:autoSpaceDE w:val="0"/>
              <w:autoSpaceDN w:val="0"/>
            </w:pPr>
            <w:r w:rsidRPr="00EF6909">
              <w:t xml:space="preserve">План, сценарій </w:t>
            </w:r>
          </w:p>
        </w:tc>
        <w:tc>
          <w:tcPr>
            <w:tcW w:w="1701" w:type="dxa"/>
            <w:gridSpan w:val="2"/>
          </w:tcPr>
          <w:p w14:paraId="0F2C4B40"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314F927E" w14:textId="77777777" w:rsidR="00EF6909" w:rsidRPr="00EF6909" w:rsidRDefault="00EF6909" w:rsidP="00EF6909">
            <w:pPr>
              <w:pStyle w:val="TableParagraph"/>
              <w:widowControl w:val="0"/>
              <w:autoSpaceDE w:val="0"/>
              <w:autoSpaceDN w:val="0"/>
              <w:rPr>
                <w:vertAlign w:val="subscript"/>
              </w:rPr>
            </w:pPr>
          </w:p>
        </w:tc>
      </w:tr>
      <w:tr w:rsidR="00EF6909" w:rsidRPr="00EF6909" w14:paraId="6EB93FD8" w14:textId="77777777" w:rsidTr="00EE7BF3">
        <w:tc>
          <w:tcPr>
            <w:tcW w:w="2527" w:type="dxa"/>
            <w:gridSpan w:val="2"/>
            <w:vMerge/>
          </w:tcPr>
          <w:p w14:paraId="0FEA672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E82E3F5"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6E7003B8" w14:textId="77777777" w:rsidR="00EF6909" w:rsidRPr="00EF6909" w:rsidRDefault="00EF6909" w:rsidP="00EF6909">
            <w:pPr>
              <w:pStyle w:val="TableParagraph"/>
              <w:widowControl w:val="0"/>
              <w:autoSpaceDE w:val="0"/>
              <w:autoSpaceDN w:val="0"/>
            </w:pPr>
            <w:r w:rsidRPr="00EF6909">
              <w:t xml:space="preserve">- Міжнародний день птахів (01.04); </w:t>
            </w:r>
          </w:p>
          <w:p w14:paraId="5A4BA241" w14:textId="77777777" w:rsidR="00EF6909" w:rsidRPr="00EF6909" w:rsidRDefault="00EF6909" w:rsidP="00EF6909">
            <w:pPr>
              <w:pStyle w:val="TableParagraph"/>
              <w:widowControl w:val="0"/>
              <w:autoSpaceDE w:val="0"/>
              <w:autoSpaceDN w:val="0"/>
            </w:pPr>
            <w:r w:rsidRPr="00EF6909">
              <w:t xml:space="preserve">- Міжнародний день дитячої книги (02.04); </w:t>
            </w:r>
          </w:p>
          <w:p w14:paraId="229C6D8F" w14:textId="77777777" w:rsidR="00EF6909" w:rsidRPr="00EF6909" w:rsidRDefault="00EF6909" w:rsidP="00EF6909">
            <w:pPr>
              <w:pStyle w:val="TableParagraph"/>
              <w:widowControl w:val="0"/>
              <w:autoSpaceDE w:val="0"/>
              <w:autoSpaceDN w:val="0"/>
            </w:pPr>
            <w:r w:rsidRPr="00EF6909">
              <w:t xml:space="preserve">- Всесвітній день мультфільмів (07.04); </w:t>
            </w:r>
          </w:p>
          <w:p w14:paraId="6623C789" w14:textId="77777777" w:rsidR="00EF6909" w:rsidRPr="00EF6909" w:rsidRDefault="00EF6909" w:rsidP="00EF6909">
            <w:pPr>
              <w:pStyle w:val="TableParagraph"/>
              <w:widowControl w:val="0"/>
              <w:autoSpaceDE w:val="0"/>
              <w:autoSpaceDN w:val="0"/>
            </w:pPr>
            <w:r w:rsidRPr="00EF6909">
              <w:t xml:space="preserve">- Всесвітній день авіації і космонавтики (14.04); </w:t>
            </w:r>
          </w:p>
          <w:p w14:paraId="05AAC2A4" w14:textId="04D611F1" w:rsidR="00EF6909" w:rsidRPr="00EF6909" w:rsidRDefault="00EF6909" w:rsidP="00EF6909">
            <w:pPr>
              <w:pStyle w:val="TableParagraph"/>
              <w:widowControl w:val="0"/>
              <w:autoSpaceDE w:val="0"/>
              <w:autoSpaceDN w:val="0"/>
            </w:pPr>
            <w:r w:rsidRPr="00EF6909">
              <w:t>- День довкілля (1</w:t>
            </w:r>
            <w:r w:rsidR="00381688">
              <w:t>7</w:t>
            </w:r>
            <w:r w:rsidRPr="00EF6909">
              <w:t>.04);</w:t>
            </w:r>
          </w:p>
          <w:p w14:paraId="02F9C853" w14:textId="77777777" w:rsidR="00EF6909" w:rsidRPr="00EF6909" w:rsidRDefault="00EF6909" w:rsidP="00EF6909">
            <w:pPr>
              <w:pStyle w:val="TableParagraph"/>
              <w:widowControl w:val="0"/>
              <w:autoSpaceDE w:val="0"/>
              <w:autoSpaceDN w:val="0"/>
            </w:pPr>
            <w:r w:rsidRPr="00EF6909">
              <w:t xml:space="preserve"> - Всесвітній день Землі (22.04); </w:t>
            </w:r>
          </w:p>
          <w:p w14:paraId="4386DB37" w14:textId="77777777" w:rsidR="00EF6909" w:rsidRPr="00EF6909" w:rsidRDefault="00EF6909" w:rsidP="00EF6909">
            <w:pPr>
              <w:pStyle w:val="TableParagraph"/>
              <w:widowControl w:val="0"/>
              <w:autoSpaceDE w:val="0"/>
              <w:autoSpaceDN w:val="0"/>
            </w:pPr>
            <w:r w:rsidRPr="00EF6909">
              <w:t>- Всесвітній день книги і авторського права (23.04);</w:t>
            </w:r>
          </w:p>
        </w:tc>
        <w:tc>
          <w:tcPr>
            <w:tcW w:w="1701" w:type="dxa"/>
          </w:tcPr>
          <w:p w14:paraId="2794964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A556B8C"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0A0BA03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B0E4D52" w14:textId="77777777" w:rsidR="00EF6909" w:rsidRPr="00EF6909" w:rsidRDefault="00EF6909" w:rsidP="00EF6909">
            <w:pPr>
              <w:pStyle w:val="TableParagraph"/>
              <w:widowControl w:val="0"/>
              <w:autoSpaceDE w:val="0"/>
              <w:autoSpaceDN w:val="0"/>
              <w:rPr>
                <w:vertAlign w:val="subscript"/>
              </w:rPr>
            </w:pPr>
          </w:p>
        </w:tc>
      </w:tr>
      <w:tr w:rsidR="00EF6909" w:rsidRPr="00EF6909" w14:paraId="3AB7B288" w14:textId="77777777" w:rsidTr="00EE7BF3">
        <w:tc>
          <w:tcPr>
            <w:tcW w:w="2527" w:type="dxa"/>
            <w:gridSpan w:val="2"/>
            <w:vMerge/>
          </w:tcPr>
          <w:p w14:paraId="53D32173"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5B72CD7" w14:textId="77777777" w:rsidR="00EF6909" w:rsidRPr="00EF6909" w:rsidRDefault="00EF6909" w:rsidP="00EF6909">
            <w:pPr>
              <w:pStyle w:val="TableParagraph"/>
              <w:autoSpaceDE w:val="0"/>
              <w:autoSpaceDN w:val="0"/>
              <w:rPr>
                <w:b/>
              </w:rPr>
            </w:pPr>
            <w:r w:rsidRPr="00EF6909">
              <w:t>Тиждень історії та правознавства</w:t>
            </w:r>
            <w:r w:rsidRPr="00EF6909">
              <w:rPr>
                <w:b/>
              </w:rPr>
              <w:t xml:space="preserve"> </w:t>
            </w:r>
          </w:p>
        </w:tc>
        <w:tc>
          <w:tcPr>
            <w:tcW w:w="1701" w:type="dxa"/>
            <w:tcBorders>
              <w:top w:val="single" w:sz="8" w:space="0" w:color="BDC1C6"/>
              <w:left w:val="single" w:sz="8" w:space="0" w:color="0C343D"/>
              <w:bottom w:val="single" w:sz="8" w:space="0" w:color="BDC1C6"/>
              <w:right w:val="nil"/>
            </w:tcBorders>
            <w:shd w:val="clear" w:color="auto" w:fill="auto"/>
          </w:tcPr>
          <w:p w14:paraId="3F401BCE" w14:textId="04D29B61" w:rsidR="00EF6909" w:rsidRPr="00EF6909" w:rsidRDefault="00381688" w:rsidP="00381688">
            <w:pPr>
              <w:pStyle w:val="TableParagraph"/>
              <w:autoSpaceDE w:val="0"/>
              <w:autoSpaceDN w:val="0"/>
            </w:pPr>
            <w:r>
              <w:t>06</w:t>
            </w:r>
            <w:r w:rsidR="00EF6909" w:rsidRPr="00EF6909">
              <w:t>.-1</w:t>
            </w:r>
            <w:r>
              <w:t>0</w:t>
            </w:r>
            <w:r w:rsidR="00EF6909" w:rsidRPr="00EF6909">
              <w:t>.04.</w:t>
            </w:r>
          </w:p>
        </w:tc>
        <w:tc>
          <w:tcPr>
            <w:tcW w:w="1701" w:type="dxa"/>
            <w:gridSpan w:val="2"/>
          </w:tcPr>
          <w:p w14:paraId="197796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BDBAFA8"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55EE86D6" w14:textId="77777777" w:rsidR="00EF6909" w:rsidRPr="00EF6909" w:rsidRDefault="00EF6909" w:rsidP="00EF6909">
            <w:pPr>
              <w:pStyle w:val="TableParagraph"/>
              <w:widowControl w:val="0"/>
              <w:autoSpaceDE w:val="0"/>
              <w:autoSpaceDN w:val="0"/>
              <w:rPr>
                <w:vertAlign w:val="subscript"/>
              </w:rPr>
            </w:pPr>
          </w:p>
        </w:tc>
      </w:tr>
      <w:tr w:rsidR="00EF6909" w:rsidRPr="00EF6909" w14:paraId="2195014D" w14:textId="77777777" w:rsidTr="00EE7BF3">
        <w:tc>
          <w:tcPr>
            <w:tcW w:w="2527" w:type="dxa"/>
            <w:gridSpan w:val="2"/>
            <w:vMerge/>
          </w:tcPr>
          <w:p w14:paraId="3448EFB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D21E173" w14:textId="77777777" w:rsidR="00EF6909" w:rsidRPr="00EF6909" w:rsidRDefault="00EF6909" w:rsidP="00EF6909">
            <w:pPr>
              <w:pStyle w:val="TableParagraph"/>
              <w:autoSpaceDE w:val="0"/>
              <w:autoSpaceDN w:val="0"/>
            </w:pPr>
            <w:r w:rsidRPr="00EF6909">
              <w:t>Тиждень природничих дисциплін</w:t>
            </w:r>
          </w:p>
        </w:tc>
        <w:tc>
          <w:tcPr>
            <w:tcW w:w="1701" w:type="dxa"/>
            <w:tcBorders>
              <w:top w:val="single" w:sz="8" w:space="0" w:color="BDC1C6"/>
              <w:left w:val="single" w:sz="8" w:space="0" w:color="0C343D"/>
              <w:bottom w:val="single" w:sz="8" w:space="0" w:color="BDC1C6"/>
              <w:right w:val="nil"/>
            </w:tcBorders>
            <w:shd w:val="clear" w:color="auto" w:fill="auto"/>
          </w:tcPr>
          <w:p w14:paraId="47D2F708" w14:textId="543E3EEC" w:rsidR="00EF6909" w:rsidRPr="00EF6909" w:rsidRDefault="00EF6909" w:rsidP="00381688">
            <w:pPr>
              <w:pStyle w:val="TableParagraph"/>
              <w:autoSpaceDE w:val="0"/>
              <w:autoSpaceDN w:val="0"/>
            </w:pPr>
            <w:r w:rsidRPr="00EF6909">
              <w:t>2</w:t>
            </w:r>
            <w:r w:rsidR="00381688">
              <w:t>0</w:t>
            </w:r>
            <w:r w:rsidRPr="00EF6909">
              <w:t>. - 2</w:t>
            </w:r>
            <w:r w:rsidR="00381688">
              <w:t>4</w:t>
            </w:r>
            <w:r w:rsidRPr="00EF6909">
              <w:t xml:space="preserve">.04. </w:t>
            </w:r>
          </w:p>
        </w:tc>
        <w:tc>
          <w:tcPr>
            <w:tcW w:w="1701" w:type="dxa"/>
            <w:gridSpan w:val="2"/>
          </w:tcPr>
          <w:p w14:paraId="035BCA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36C77A9" w14:textId="77777777" w:rsidR="00EF6909" w:rsidRPr="00EF6909" w:rsidRDefault="00EF6909" w:rsidP="00EF6909">
            <w:pPr>
              <w:pStyle w:val="TableParagraph"/>
              <w:widowControl w:val="0"/>
              <w:autoSpaceDE w:val="0"/>
              <w:autoSpaceDN w:val="0"/>
            </w:pPr>
            <w:r w:rsidRPr="00EF6909">
              <w:t>Вчителі природничих предметів</w:t>
            </w:r>
          </w:p>
        </w:tc>
        <w:tc>
          <w:tcPr>
            <w:tcW w:w="1218" w:type="dxa"/>
            <w:gridSpan w:val="2"/>
          </w:tcPr>
          <w:p w14:paraId="23377520" w14:textId="77777777" w:rsidR="00EF6909" w:rsidRPr="00EF6909" w:rsidRDefault="00EF6909" w:rsidP="00EF6909">
            <w:pPr>
              <w:pStyle w:val="TableParagraph"/>
              <w:widowControl w:val="0"/>
              <w:autoSpaceDE w:val="0"/>
              <w:autoSpaceDN w:val="0"/>
              <w:rPr>
                <w:vertAlign w:val="subscript"/>
              </w:rPr>
            </w:pPr>
          </w:p>
        </w:tc>
      </w:tr>
      <w:tr w:rsidR="00EF6909" w:rsidRPr="00EF6909" w14:paraId="04CCDBAF" w14:textId="77777777" w:rsidTr="00EE7BF3">
        <w:tc>
          <w:tcPr>
            <w:tcW w:w="2527" w:type="dxa"/>
            <w:gridSpan w:val="2"/>
            <w:vMerge/>
          </w:tcPr>
          <w:p w14:paraId="6C5FB50C"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EB1718A" w14:textId="77777777" w:rsidR="00EF6909" w:rsidRPr="00EF6909" w:rsidRDefault="00EF6909" w:rsidP="00EF6909">
            <w:pPr>
              <w:pStyle w:val="TableParagraph"/>
              <w:autoSpaceDE w:val="0"/>
              <w:autoSpaceDN w:val="0"/>
            </w:pPr>
            <w:r w:rsidRPr="00EF6909">
              <w:t>Дні STEM-освіти</w:t>
            </w:r>
          </w:p>
        </w:tc>
        <w:tc>
          <w:tcPr>
            <w:tcW w:w="1701" w:type="dxa"/>
            <w:tcBorders>
              <w:top w:val="single" w:sz="8" w:space="0" w:color="BDC1C6"/>
              <w:left w:val="single" w:sz="8" w:space="0" w:color="0C343D"/>
              <w:bottom w:val="single" w:sz="8" w:space="0" w:color="BDC1C6"/>
              <w:right w:val="nil"/>
            </w:tcBorders>
            <w:shd w:val="clear" w:color="auto" w:fill="auto"/>
          </w:tcPr>
          <w:p w14:paraId="685D8F6D" w14:textId="77777777" w:rsidR="00EF6909" w:rsidRPr="00EF6909" w:rsidRDefault="00EF6909" w:rsidP="00EF6909">
            <w:pPr>
              <w:pStyle w:val="TableParagraph"/>
              <w:autoSpaceDE w:val="0"/>
              <w:autoSpaceDN w:val="0"/>
            </w:pPr>
            <w:r w:rsidRPr="00EF6909">
              <w:t>окремий план</w:t>
            </w:r>
          </w:p>
        </w:tc>
        <w:tc>
          <w:tcPr>
            <w:tcW w:w="1701" w:type="dxa"/>
            <w:gridSpan w:val="2"/>
          </w:tcPr>
          <w:p w14:paraId="68542FB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0B6BD79"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7D8F7D75" w14:textId="77777777" w:rsidR="00EF6909" w:rsidRPr="00EF6909" w:rsidRDefault="00EF6909" w:rsidP="00EF6909">
            <w:pPr>
              <w:pStyle w:val="TableParagraph"/>
              <w:widowControl w:val="0"/>
              <w:autoSpaceDE w:val="0"/>
              <w:autoSpaceDN w:val="0"/>
              <w:rPr>
                <w:vertAlign w:val="subscript"/>
              </w:rPr>
            </w:pPr>
          </w:p>
        </w:tc>
      </w:tr>
      <w:tr w:rsidR="00EF6909" w:rsidRPr="00EF6909" w14:paraId="26697CC0" w14:textId="77777777" w:rsidTr="00EE7BF3">
        <w:tc>
          <w:tcPr>
            <w:tcW w:w="2527" w:type="dxa"/>
            <w:gridSpan w:val="2"/>
            <w:vMerge/>
          </w:tcPr>
          <w:p w14:paraId="42147010"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251BE517" w14:textId="77777777" w:rsidR="00EF6909" w:rsidRPr="00EF6909" w:rsidRDefault="00EF6909" w:rsidP="00EF6909">
            <w:pPr>
              <w:pStyle w:val="TableParagraph"/>
              <w:autoSpaceDE w:val="0"/>
              <w:autoSpaceDN w:val="0"/>
            </w:pPr>
            <w:r w:rsidRPr="00EF6909">
              <w:t>Міжнародний день  дитячої книги</w:t>
            </w:r>
          </w:p>
        </w:tc>
        <w:tc>
          <w:tcPr>
            <w:tcW w:w="1701" w:type="dxa"/>
            <w:tcBorders>
              <w:top w:val="single" w:sz="8" w:space="0" w:color="BDC1C6"/>
              <w:left w:val="single" w:sz="8" w:space="0" w:color="0C343D"/>
              <w:bottom w:val="single" w:sz="8" w:space="0" w:color="BDC1C6"/>
              <w:right w:val="nil"/>
            </w:tcBorders>
            <w:shd w:val="clear" w:color="auto" w:fill="auto"/>
          </w:tcPr>
          <w:p w14:paraId="3A305D93" w14:textId="71A940E9" w:rsidR="00EF6909" w:rsidRPr="00EF6909" w:rsidRDefault="00EF6909" w:rsidP="00381688">
            <w:pPr>
              <w:pStyle w:val="TableParagraph"/>
              <w:autoSpaceDE w:val="0"/>
              <w:autoSpaceDN w:val="0"/>
            </w:pPr>
            <w:r w:rsidRPr="00EF6909">
              <w:t>0</w:t>
            </w:r>
            <w:r w:rsidR="00381688">
              <w:t>3</w:t>
            </w:r>
            <w:r w:rsidRPr="00EF6909">
              <w:t>.04.</w:t>
            </w:r>
          </w:p>
        </w:tc>
        <w:tc>
          <w:tcPr>
            <w:tcW w:w="1701" w:type="dxa"/>
            <w:gridSpan w:val="2"/>
          </w:tcPr>
          <w:p w14:paraId="6C82AF6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C903545"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73588815" w14:textId="77777777" w:rsidR="00EF6909" w:rsidRPr="00EF6909" w:rsidRDefault="00EF6909" w:rsidP="00EF6909">
            <w:pPr>
              <w:pStyle w:val="TableParagraph"/>
              <w:widowControl w:val="0"/>
              <w:autoSpaceDE w:val="0"/>
              <w:autoSpaceDN w:val="0"/>
              <w:rPr>
                <w:vertAlign w:val="subscript"/>
              </w:rPr>
            </w:pPr>
          </w:p>
        </w:tc>
      </w:tr>
      <w:tr w:rsidR="00EF6909" w:rsidRPr="00EF6909" w14:paraId="3BFC48B7" w14:textId="77777777" w:rsidTr="00EE7BF3">
        <w:tc>
          <w:tcPr>
            <w:tcW w:w="2527" w:type="dxa"/>
            <w:gridSpan w:val="2"/>
            <w:vMerge/>
          </w:tcPr>
          <w:p w14:paraId="37E3939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30A2BAEA" w14:textId="77777777" w:rsidR="00EF6909" w:rsidRPr="00EF6909" w:rsidRDefault="00EF6909" w:rsidP="00EF6909">
            <w:pPr>
              <w:pStyle w:val="TableParagraph"/>
              <w:autoSpaceDE w:val="0"/>
              <w:autoSpaceDN w:val="0"/>
            </w:pPr>
            <w:r w:rsidRPr="00EF6909">
              <w:t xml:space="preserve">День пам'яток історії та культури </w:t>
            </w:r>
          </w:p>
        </w:tc>
        <w:tc>
          <w:tcPr>
            <w:tcW w:w="1701" w:type="dxa"/>
            <w:tcBorders>
              <w:top w:val="single" w:sz="8" w:space="0" w:color="BDC1C6"/>
              <w:left w:val="single" w:sz="8" w:space="0" w:color="0C343D"/>
              <w:bottom w:val="single" w:sz="8" w:space="0" w:color="BDC1C6"/>
              <w:right w:val="nil"/>
            </w:tcBorders>
            <w:shd w:val="clear" w:color="auto" w:fill="auto"/>
          </w:tcPr>
          <w:p w14:paraId="6DE9646B" w14:textId="19C4A6B1" w:rsidR="00EF6909" w:rsidRPr="00EF6909" w:rsidRDefault="00EF6909" w:rsidP="00381688">
            <w:pPr>
              <w:pStyle w:val="TableParagraph"/>
              <w:autoSpaceDE w:val="0"/>
              <w:autoSpaceDN w:val="0"/>
            </w:pPr>
            <w:r w:rsidRPr="00EF6909">
              <w:t>1</w:t>
            </w:r>
            <w:r w:rsidR="00381688">
              <w:t>7</w:t>
            </w:r>
            <w:r w:rsidRPr="00EF6909">
              <w:t>.04.</w:t>
            </w:r>
          </w:p>
        </w:tc>
        <w:tc>
          <w:tcPr>
            <w:tcW w:w="1701" w:type="dxa"/>
            <w:gridSpan w:val="2"/>
          </w:tcPr>
          <w:p w14:paraId="2DBE4CA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88FEFE5" w14:textId="77777777" w:rsidR="00EF6909" w:rsidRPr="00EF6909" w:rsidRDefault="00EF6909" w:rsidP="00EF6909">
            <w:pPr>
              <w:pStyle w:val="TableParagraph"/>
              <w:widowControl w:val="0"/>
              <w:autoSpaceDE w:val="0"/>
              <w:autoSpaceDN w:val="0"/>
            </w:pPr>
            <w:r w:rsidRPr="00EF6909">
              <w:t>Вчителі історії</w:t>
            </w:r>
          </w:p>
        </w:tc>
        <w:tc>
          <w:tcPr>
            <w:tcW w:w="1218" w:type="dxa"/>
            <w:gridSpan w:val="2"/>
          </w:tcPr>
          <w:p w14:paraId="44F311BD" w14:textId="77777777" w:rsidR="00EF6909" w:rsidRPr="00EF6909" w:rsidRDefault="00EF6909" w:rsidP="00EF6909">
            <w:pPr>
              <w:pStyle w:val="TableParagraph"/>
              <w:widowControl w:val="0"/>
              <w:autoSpaceDE w:val="0"/>
              <w:autoSpaceDN w:val="0"/>
              <w:rPr>
                <w:vertAlign w:val="subscript"/>
              </w:rPr>
            </w:pPr>
          </w:p>
        </w:tc>
      </w:tr>
      <w:tr w:rsidR="00086FDD" w:rsidRPr="00EF6909" w14:paraId="2619E7E3" w14:textId="77777777" w:rsidTr="007C2999">
        <w:tc>
          <w:tcPr>
            <w:tcW w:w="2527" w:type="dxa"/>
            <w:gridSpan w:val="2"/>
            <w:vMerge/>
          </w:tcPr>
          <w:p w14:paraId="4C0BD1AC" w14:textId="77777777" w:rsidR="00086FDD" w:rsidRPr="00EF6909" w:rsidRDefault="00086FDD" w:rsidP="00086FDD">
            <w:pPr>
              <w:pStyle w:val="TableParagraph"/>
              <w:rPr>
                <w:vertAlign w:val="subscript"/>
              </w:rPr>
            </w:pPr>
          </w:p>
        </w:tc>
        <w:tc>
          <w:tcPr>
            <w:tcW w:w="6540" w:type="dxa"/>
            <w:gridSpan w:val="2"/>
          </w:tcPr>
          <w:p w14:paraId="3B976036" w14:textId="77777777" w:rsidR="00086FDD" w:rsidRPr="00EF6909" w:rsidRDefault="00086FDD" w:rsidP="00086FDD">
            <w:pPr>
              <w:pStyle w:val="TableParagraph"/>
              <w:widowControl w:val="0"/>
              <w:autoSpaceDE w:val="0"/>
              <w:autoSpaceDN w:val="0"/>
            </w:pPr>
            <w:r w:rsidRPr="00EF6909">
              <w:t xml:space="preserve">Великодній тиждень </w:t>
            </w:r>
          </w:p>
          <w:p w14:paraId="7C77847A" w14:textId="77777777" w:rsidR="00086FDD" w:rsidRPr="00EF6909" w:rsidRDefault="00086FDD" w:rsidP="00086FDD">
            <w:pPr>
              <w:pStyle w:val="TableParagraph"/>
            </w:pPr>
          </w:p>
        </w:tc>
        <w:tc>
          <w:tcPr>
            <w:tcW w:w="1701" w:type="dxa"/>
          </w:tcPr>
          <w:p w14:paraId="10224A16" w14:textId="3952C1A6" w:rsidR="00086FDD" w:rsidRPr="00EF6909" w:rsidRDefault="00086FDD" w:rsidP="00086FDD">
            <w:pPr>
              <w:pStyle w:val="TableParagraph"/>
            </w:pPr>
            <w:r w:rsidRPr="00EF6909">
              <w:t xml:space="preserve">1 тиждень </w:t>
            </w:r>
          </w:p>
        </w:tc>
        <w:tc>
          <w:tcPr>
            <w:tcW w:w="1701" w:type="dxa"/>
            <w:gridSpan w:val="2"/>
          </w:tcPr>
          <w:p w14:paraId="0E80FAF2" w14:textId="36DBC277" w:rsidR="00086FDD" w:rsidRPr="00EF6909" w:rsidRDefault="00086FDD" w:rsidP="00086FDD">
            <w:pPr>
              <w:pStyle w:val="TableParagraph"/>
            </w:pPr>
            <w:r w:rsidRPr="00EF6909">
              <w:t xml:space="preserve">План, звіт </w:t>
            </w:r>
          </w:p>
        </w:tc>
        <w:tc>
          <w:tcPr>
            <w:tcW w:w="1701" w:type="dxa"/>
            <w:gridSpan w:val="2"/>
          </w:tcPr>
          <w:p w14:paraId="0527DE4C" w14:textId="27C01BCF" w:rsidR="00086FDD" w:rsidRPr="00EF6909" w:rsidRDefault="00086FDD" w:rsidP="00086FDD">
            <w:pPr>
              <w:pStyle w:val="TableParagraph"/>
            </w:pPr>
            <w:r w:rsidRPr="00EF6909">
              <w:t>Педагог-організатор</w:t>
            </w:r>
          </w:p>
        </w:tc>
        <w:tc>
          <w:tcPr>
            <w:tcW w:w="1218" w:type="dxa"/>
            <w:gridSpan w:val="2"/>
          </w:tcPr>
          <w:p w14:paraId="6587CEEB" w14:textId="77777777" w:rsidR="00086FDD" w:rsidRPr="00EF6909" w:rsidRDefault="00086FDD" w:rsidP="00086FDD">
            <w:pPr>
              <w:pStyle w:val="TableParagraph"/>
              <w:rPr>
                <w:vertAlign w:val="subscript"/>
              </w:rPr>
            </w:pPr>
          </w:p>
        </w:tc>
      </w:tr>
      <w:tr w:rsidR="00EF6909" w:rsidRPr="00EF6909" w14:paraId="378AB622" w14:textId="77777777" w:rsidTr="00EE7BF3">
        <w:tc>
          <w:tcPr>
            <w:tcW w:w="2527" w:type="dxa"/>
            <w:gridSpan w:val="2"/>
            <w:vMerge/>
          </w:tcPr>
          <w:p w14:paraId="587E722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05EDAADF" w14:textId="77777777" w:rsidR="00EF6909" w:rsidRPr="00EF6909" w:rsidRDefault="00EF6909" w:rsidP="00EF6909">
            <w:pPr>
              <w:pStyle w:val="TableParagraph"/>
              <w:autoSpaceDE w:val="0"/>
              <w:autoSpaceDN w:val="0"/>
            </w:pPr>
            <w:r w:rsidRPr="00EF6909">
              <w:t xml:space="preserve">Міжнародний день астрономії  </w:t>
            </w:r>
          </w:p>
        </w:tc>
        <w:tc>
          <w:tcPr>
            <w:tcW w:w="1701" w:type="dxa"/>
            <w:tcBorders>
              <w:top w:val="single" w:sz="8" w:space="0" w:color="BDC1C6"/>
              <w:left w:val="single" w:sz="8" w:space="0" w:color="0C343D"/>
              <w:bottom w:val="single" w:sz="8" w:space="0" w:color="BDC1C6"/>
              <w:right w:val="nil"/>
            </w:tcBorders>
            <w:shd w:val="clear" w:color="auto" w:fill="auto"/>
          </w:tcPr>
          <w:p w14:paraId="09C0CDAF" w14:textId="77777777" w:rsidR="00EF6909" w:rsidRPr="00EF6909" w:rsidRDefault="00EF6909" w:rsidP="00EF6909">
            <w:pPr>
              <w:pStyle w:val="TableParagraph"/>
              <w:autoSpaceDE w:val="0"/>
              <w:autoSpaceDN w:val="0"/>
            </w:pPr>
            <w:r w:rsidRPr="00EF6909">
              <w:t>29.04.</w:t>
            </w:r>
          </w:p>
        </w:tc>
        <w:tc>
          <w:tcPr>
            <w:tcW w:w="1701" w:type="dxa"/>
            <w:gridSpan w:val="2"/>
          </w:tcPr>
          <w:p w14:paraId="449F6D8B"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33A4577" w14:textId="77777777" w:rsidR="00EF6909" w:rsidRPr="00EF6909" w:rsidRDefault="00EF6909" w:rsidP="00EF6909">
            <w:pPr>
              <w:pStyle w:val="TableParagraph"/>
              <w:widowControl w:val="0"/>
              <w:autoSpaceDE w:val="0"/>
              <w:autoSpaceDN w:val="0"/>
            </w:pPr>
            <w:r w:rsidRPr="00EF6909">
              <w:t xml:space="preserve">Вчитель астрономії </w:t>
            </w:r>
          </w:p>
        </w:tc>
        <w:tc>
          <w:tcPr>
            <w:tcW w:w="1218" w:type="dxa"/>
            <w:gridSpan w:val="2"/>
          </w:tcPr>
          <w:p w14:paraId="5D87A325" w14:textId="77777777" w:rsidR="00EF6909" w:rsidRPr="00EF6909" w:rsidRDefault="00EF6909" w:rsidP="00EF6909">
            <w:pPr>
              <w:pStyle w:val="TableParagraph"/>
              <w:widowControl w:val="0"/>
              <w:autoSpaceDE w:val="0"/>
              <w:autoSpaceDN w:val="0"/>
              <w:rPr>
                <w:vertAlign w:val="subscript"/>
              </w:rPr>
            </w:pPr>
          </w:p>
        </w:tc>
      </w:tr>
      <w:tr w:rsidR="00EF6909" w:rsidRPr="00EF6909" w14:paraId="02A941C9" w14:textId="77777777" w:rsidTr="00EE7BF3">
        <w:tc>
          <w:tcPr>
            <w:tcW w:w="2527" w:type="dxa"/>
            <w:gridSpan w:val="2"/>
            <w:vMerge w:val="restart"/>
          </w:tcPr>
          <w:p w14:paraId="5F79FB3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65A71DAF"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72A9EF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9211BC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633AE6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7B5C091" w14:textId="77777777" w:rsidR="00EF6909" w:rsidRPr="00EF6909" w:rsidRDefault="00EF6909" w:rsidP="00EF6909">
            <w:pPr>
              <w:pStyle w:val="TableParagraph"/>
              <w:widowControl w:val="0"/>
              <w:autoSpaceDE w:val="0"/>
              <w:autoSpaceDN w:val="0"/>
              <w:rPr>
                <w:vertAlign w:val="subscript"/>
              </w:rPr>
            </w:pPr>
          </w:p>
        </w:tc>
      </w:tr>
      <w:tr w:rsidR="00EF6909" w:rsidRPr="00EF6909" w14:paraId="5E7C3FBD" w14:textId="77777777" w:rsidTr="00EE7BF3">
        <w:tc>
          <w:tcPr>
            <w:tcW w:w="2527" w:type="dxa"/>
            <w:gridSpan w:val="2"/>
            <w:vMerge/>
          </w:tcPr>
          <w:p w14:paraId="324D7DF5" w14:textId="77777777" w:rsidR="00EF6909" w:rsidRPr="00EF6909" w:rsidRDefault="00EF6909" w:rsidP="00EF6909">
            <w:pPr>
              <w:pStyle w:val="TableParagraph"/>
              <w:widowControl w:val="0"/>
              <w:autoSpaceDE w:val="0"/>
              <w:autoSpaceDN w:val="0"/>
              <w:rPr>
                <w:b/>
              </w:rPr>
            </w:pPr>
          </w:p>
        </w:tc>
        <w:tc>
          <w:tcPr>
            <w:tcW w:w="6540" w:type="dxa"/>
            <w:gridSpan w:val="2"/>
          </w:tcPr>
          <w:p w14:paraId="61E5F3D9" w14:textId="77777777" w:rsidR="00EF6909" w:rsidRPr="00EF6909" w:rsidRDefault="00EF6909" w:rsidP="00EF6909">
            <w:pPr>
              <w:pStyle w:val="TableParagraph"/>
              <w:widowControl w:val="0"/>
              <w:autoSpaceDE w:val="0"/>
              <w:autoSpaceDN w:val="0"/>
            </w:pPr>
            <w:r w:rsidRPr="00EF6909">
              <w:t>Моніторинг роботи вчителів у Googleclassrooms</w:t>
            </w:r>
          </w:p>
        </w:tc>
        <w:tc>
          <w:tcPr>
            <w:tcW w:w="1701" w:type="dxa"/>
          </w:tcPr>
          <w:p w14:paraId="4DC8C67D"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A739083"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E7BC908"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5DDC10C5" w14:textId="77777777" w:rsidR="00EF6909" w:rsidRPr="00EF6909" w:rsidRDefault="00EF6909" w:rsidP="00EF6909">
            <w:pPr>
              <w:pStyle w:val="TableParagraph"/>
              <w:widowControl w:val="0"/>
              <w:autoSpaceDE w:val="0"/>
              <w:autoSpaceDN w:val="0"/>
              <w:rPr>
                <w:vertAlign w:val="subscript"/>
              </w:rPr>
            </w:pPr>
          </w:p>
        </w:tc>
      </w:tr>
      <w:tr w:rsidR="00EF6909" w:rsidRPr="00EF6909" w14:paraId="728B669B" w14:textId="77777777" w:rsidTr="00EE7BF3">
        <w:tc>
          <w:tcPr>
            <w:tcW w:w="2527" w:type="dxa"/>
            <w:gridSpan w:val="2"/>
            <w:vMerge w:val="restart"/>
          </w:tcPr>
          <w:p w14:paraId="5FA61E42"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02E3B9B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7557B4D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0C1410C"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0E948E4"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09E435F" w14:textId="77777777" w:rsidR="00EF6909" w:rsidRPr="00EF6909" w:rsidRDefault="00EF6909" w:rsidP="00EF6909">
            <w:pPr>
              <w:pStyle w:val="TableParagraph"/>
              <w:widowControl w:val="0"/>
              <w:autoSpaceDE w:val="0"/>
              <w:autoSpaceDN w:val="0"/>
              <w:rPr>
                <w:vertAlign w:val="subscript"/>
              </w:rPr>
            </w:pPr>
          </w:p>
        </w:tc>
      </w:tr>
      <w:tr w:rsidR="00EF6909" w:rsidRPr="00EF6909" w14:paraId="799C20B5" w14:textId="77777777" w:rsidTr="00EE7BF3">
        <w:tc>
          <w:tcPr>
            <w:tcW w:w="2527" w:type="dxa"/>
            <w:gridSpan w:val="2"/>
            <w:vMerge/>
          </w:tcPr>
          <w:p w14:paraId="68EC3301"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6DA061" w14:textId="77777777" w:rsidR="00EF6909" w:rsidRPr="00EF6909" w:rsidRDefault="00EF6909" w:rsidP="00EF6909">
            <w:pPr>
              <w:pStyle w:val="TableParagraph"/>
              <w:widowControl w:val="0"/>
              <w:autoSpaceDE w:val="0"/>
              <w:autoSpaceDN w:val="0"/>
              <w:rPr>
                <w:vertAlign w:val="subscript"/>
              </w:rPr>
            </w:pPr>
            <w:r w:rsidRPr="00EF6909">
              <w:t>Результати підсумкового засідання атестаційної комісії управління освіти</w:t>
            </w:r>
          </w:p>
        </w:tc>
        <w:tc>
          <w:tcPr>
            <w:tcW w:w="1701" w:type="dxa"/>
          </w:tcPr>
          <w:p w14:paraId="30AE7C1C"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0DC13F7" w14:textId="77777777" w:rsidR="00EF6909" w:rsidRPr="00EF6909" w:rsidRDefault="00EF6909" w:rsidP="00EF6909">
            <w:pPr>
              <w:pStyle w:val="TableParagraph"/>
              <w:widowControl w:val="0"/>
              <w:autoSpaceDE w:val="0"/>
              <w:autoSpaceDN w:val="0"/>
            </w:pPr>
            <w:r w:rsidRPr="00EF6909">
              <w:t xml:space="preserve">Атестаційні листи  </w:t>
            </w:r>
          </w:p>
        </w:tc>
        <w:tc>
          <w:tcPr>
            <w:tcW w:w="1701" w:type="dxa"/>
            <w:gridSpan w:val="2"/>
          </w:tcPr>
          <w:p w14:paraId="05F6C3C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04822" w14:textId="77777777" w:rsidR="00EF6909" w:rsidRPr="00EF6909" w:rsidRDefault="00EF6909" w:rsidP="00EF6909">
            <w:pPr>
              <w:pStyle w:val="TableParagraph"/>
              <w:widowControl w:val="0"/>
              <w:autoSpaceDE w:val="0"/>
              <w:autoSpaceDN w:val="0"/>
              <w:rPr>
                <w:vertAlign w:val="subscript"/>
              </w:rPr>
            </w:pPr>
          </w:p>
        </w:tc>
      </w:tr>
      <w:tr w:rsidR="00EF6909" w:rsidRPr="00EF6909" w14:paraId="42AE5103" w14:textId="77777777" w:rsidTr="00EE7BF3">
        <w:tc>
          <w:tcPr>
            <w:tcW w:w="2527" w:type="dxa"/>
            <w:gridSpan w:val="2"/>
            <w:vMerge/>
          </w:tcPr>
          <w:p w14:paraId="759FB03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0A3846EA" w14:textId="77777777" w:rsidR="00EF6909" w:rsidRPr="00EF6909" w:rsidRDefault="00EF6909" w:rsidP="00EF6909">
            <w:pPr>
              <w:pStyle w:val="TableParagraph"/>
              <w:widowControl w:val="0"/>
              <w:autoSpaceDE w:val="0"/>
              <w:autoSpaceDN w:val="0"/>
            </w:pPr>
            <w:r w:rsidRPr="00EF6909">
              <w:t>Корегування перспективного плану атестації педагогічних працівників</w:t>
            </w:r>
          </w:p>
        </w:tc>
        <w:tc>
          <w:tcPr>
            <w:tcW w:w="1701" w:type="dxa"/>
          </w:tcPr>
          <w:p w14:paraId="2C052825"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5CE1E290"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60BDA75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6C8DC0A" w14:textId="77777777" w:rsidR="00EF6909" w:rsidRPr="00EF6909" w:rsidRDefault="00EF6909" w:rsidP="00EF6909">
            <w:pPr>
              <w:pStyle w:val="TableParagraph"/>
              <w:widowControl w:val="0"/>
              <w:autoSpaceDE w:val="0"/>
              <w:autoSpaceDN w:val="0"/>
              <w:rPr>
                <w:vertAlign w:val="subscript"/>
              </w:rPr>
            </w:pPr>
          </w:p>
        </w:tc>
      </w:tr>
      <w:tr w:rsidR="00EF6909" w:rsidRPr="00EF6909" w14:paraId="5E9A3D7D" w14:textId="77777777" w:rsidTr="00EE7BF3">
        <w:tc>
          <w:tcPr>
            <w:tcW w:w="2527" w:type="dxa"/>
            <w:gridSpan w:val="2"/>
            <w:vMerge/>
          </w:tcPr>
          <w:p w14:paraId="3466B0B7"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96210A" w14:textId="77777777" w:rsidR="00EF6909" w:rsidRPr="00EF6909" w:rsidRDefault="00EF6909" w:rsidP="00EF6909">
            <w:pPr>
              <w:pStyle w:val="TableParagraph"/>
              <w:widowControl w:val="0"/>
              <w:autoSpaceDE w:val="0"/>
              <w:autoSpaceDN w:val="0"/>
            </w:pPr>
            <w:r w:rsidRPr="00EF6909">
              <w:t>Моніторинг підвищення професійного рівня і педагогічної майстерності педагогічних працівників</w:t>
            </w:r>
          </w:p>
        </w:tc>
        <w:tc>
          <w:tcPr>
            <w:tcW w:w="1701" w:type="dxa"/>
          </w:tcPr>
          <w:p w14:paraId="347E5E31"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F0444E" w14:textId="77777777" w:rsidR="00EF6909" w:rsidRPr="00EF6909" w:rsidRDefault="00EF6909" w:rsidP="00EF6909">
            <w:pPr>
              <w:pStyle w:val="TableParagraph"/>
              <w:widowControl w:val="0"/>
              <w:autoSpaceDE w:val="0"/>
              <w:autoSpaceDN w:val="0"/>
            </w:pPr>
            <w:r w:rsidRPr="00EF6909">
              <w:t>Сертифікати свідоцтва</w:t>
            </w:r>
          </w:p>
        </w:tc>
        <w:tc>
          <w:tcPr>
            <w:tcW w:w="1701" w:type="dxa"/>
            <w:gridSpan w:val="2"/>
          </w:tcPr>
          <w:p w14:paraId="127961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A2B8D9" w14:textId="77777777" w:rsidR="00EF6909" w:rsidRPr="00EF6909" w:rsidRDefault="00EF6909" w:rsidP="00EF6909">
            <w:pPr>
              <w:pStyle w:val="TableParagraph"/>
              <w:widowControl w:val="0"/>
              <w:autoSpaceDE w:val="0"/>
              <w:autoSpaceDN w:val="0"/>
              <w:rPr>
                <w:vertAlign w:val="subscript"/>
              </w:rPr>
            </w:pPr>
          </w:p>
        </w:tc>
      </w:tr>
      <w:tr w:rsidR="00EF6909" w:rsidRPr="00EF6909" w14:paraId="2095094D" w14:textId="77777777" w:rsidTr="00EE7BF3">
        <w:tc>
          <w:tcPr>
            <w:tcW w:w="2527" w:type="dxa"/>
            <w:gridSpan w:val="2"/>
            <w:vMerge/>
          </w:tcPr>
          <w:p w14:paraId="5E35CA6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0A219F8" w14:textId="77777777" w:rsidR="00EF6909" w:rsidRPr="00EF6909" w:rsidRDefault="00EF6909" w:rsidP="00EF6909">
            <w:pPr>
              <w:pStyle w:val="TableParagraph"/>
              <w:widowControl w:val="0"/>
              <w:autoSpaceDE w:val="0"/>
              <w:autoSpaceDN w:val="0"/>
            </w:pPr>
            <w:r w:rsidRPr="00EF6909">
              <w:t>Аналіз якісно-кваліфікаційного рівня педагогічних працівників</w:t>
            </w:r>
          </w:p>
        </w:tc>
        <w:tc>
          <w:tcPr>
            <w:tcW w:w="1701" w:type="dxa"/>
          </w:tcPr>
          <w:p w14:paraId="75CB2F69"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E6B3B4"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388AAE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102CD6" w14:textId="77777777" w:rsidR="00EF6909" w:rsidRPr="00EF6909" w:rsidRDefault="00EF6909" w:rsidP="00EF6909">
            <w:pPr>
              <w:pStyle w:val="TableParagraph"/>
              <w:widowControl w:val="0"/>
              <w:autoSpaceDE w:val="0"/>
              <w:autoSpaceDN w:val="0"/>
              <w:rPr>
                <w:vertAlign w:val="subscript"/>
              </w:rPr>
            </w:pPr>
          </w:p>
        </w:tc>
      </w:tr>
      <w:tr w:rsidR="00EF6909" w:rsidRPr="00EF6909" w14:paraId="0DC0F630" w14:textId="77777777" w:rsidTr="00EE7BF3">
        <w:tc>
          <w:tcPr>
            <w:tcW w:w="2527" w:type="dxa"/>
            <w:gridSpan w:val="2"/>
            <w:vMerge/>
          </w:tcPr>
          <w:p w14:paraId="109296A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2AB6488" w14:textId="77777777" w:rsidR="00EF6909" w:rsidRPr="00EF6909" w:rsidRDefault="00EF6909" w:rsidP="00EF6909">
            <w:pPr>
              <w:pStyle w:val="TableParagraph"/>
              <w:widowControl w:val="0"/>
              <w:autoSpaceDE w:val="0"/>
              <w:autoSpaceDN w:val="0"/>
            </w:pPr>
            <w:r w:rsidRPr="00EF6909">
              <w:t xml:space="preserve">Семінар-практикум «Інноваційні підходи до організації освітнього </w:t>
            </w:r>
            <w:r w:rsidRPr="00EF6909">
              <w:lastRenderedPageBreak/>
              <w:t>процесу»</w:t>
            </w:r>
          </w:p>
        </w:tc>
        <w:tc>
          <w:tcPr>
            <w:tcW w:w="1701" w:type="dxa"/>
          </w:tcPr>
          <w:p w14:paraId="643C8EA5" w14:textId="77777777" w:rsidR="00EF6909" w:rsidRPr="00EF6909" w:rsidRDefault="00EF6909" w:rsidP="00EF6909">
            <w:pPr>
              <w:pStyle w:val="TableParagraph"/>
              <w:widowControl w:val="0"/>
              <w:autoSpaceDE w:val="0"/>
              <w:autoSpaceDN w:val="0"/>
            </w:pPr>
            <w:r w:rsidRPr="00EF6909">
              <w:lastRenderedPageBreak/>
              <w:t>3 тиждень</w:t>
            </w:r>
          </w:p>
        </w:tc>
        <w:tc>
          <w:tcPr>
            <w:tcW w:w="1701" w:type="dxa"/>
            <w:gridSpan w:val="2"/>
          </w:tcPr>
          <w:p w14:paraId="0239369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7F0393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5CFBE37" w14:textId="77777777" w:rsidR="00EF6909" w:rsidRPr="00EF6909" w:rsidRDefault="00EF6909" w:rsidP="00EF6909">
            <w:pPr>
              <w:pStyle w:val="TableParagraph"/>
              <w:widowControl w:val="0"/>
              <w:autoSpaceDE w:val="0"/>
              <w:autoSpaceDN w:val="0"/>
              <w:rPr>
                <w:vertAlign w:val="subscript"/>
              </w:rPr>
            </w:pPr>
          </w:p>
        </w:tc>
      </w:tr>
      <w:tr w:rsidR="00EF6909" w:rsidRPr="00EF6909" w14:paraId="02971951" w14:textId="77777777" w:rsidTr="00EE7BF3">
        <w:tc>
          <w:tcPr>
            <w:tcW w:w="2527" w:type="dxa"/>
            <w:gridSpan w:val="2"/>
            <w:vMerge/>
          </w:tcPr>
          <w:p w14:paraId="3EB1376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2FA63099" w14:textId="77777777" w:rsidR="00EF6909" w:rsidRPr="00EF6909" w:rsidRDefault="00EF6909" w:rsidP="00EF6909">
            <w:pPr>
              <w:pStyle w:val="TableParagraph"/>
              <w:widowControl w:val="0"/>
              <w:autoSpaceDE w:val="0"/>
              <w:autoSpaceDN w:val="0"/>
            </w:pPr>
            <w:r w:rsidRPr="00EF6909">
              <w:t>Педагогічний воркшоп «Навчати вчитися – мислення розвитку</w:t>
            </w:r>
          </w:p>
        </w:tc>
        <w:tc>
          <w:tcPr>
            <w:tcW w:w="1701" w:type="dxa"/>
          </w:tcPr>
          <w:p w14:paraId="15A3257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EE01AF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67686E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22800B" w14:textId="77777777" w:rsidR="00EF6909" w:rsidRPr="00EF6909" w:rsidRDefault="00EF6909" w:rsidP="00EF6909">
            <w:pPr>
              <w:pStyle w:val="TableParagraph"/>
              <w:widowControl w:val="0"/>
              <w:autoSpaceDE w:val="0"/>
              <w:autoSpaceDN w:val="0"/>
              <w:rPr>
                <w:vertAlign w:val="subscript"/>
              </w:rPr>
            </w:pPr>
          </w:p>
        </w:tc>
      </w:tr>
      <w:tr w:rsidR="00EF6909" w:rsidRPr="00EF6909" w14:paraId="7FAFBB9E" w14:textId="77777777" w:rsidTr="00EE7BF3">
        <w:tc>
          <w:tcPr>
            <w:tcW w:w="2527" w:type="dxa"/>
            <w:gridSpan w:val="2"/>
            <w:vMerge w:val="restart"/>
          </w:tcPr>
          <w:p w14:paraId="79B2DA84"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5D75EC98"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100270B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8A9F83D"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BA5100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4663DA05" w14:textId="77777777" w:rsidR="00EF6909" w:rsidRPr="00EF6909" w:rsidRDefault="00EF6909" w:rsidP="00EF6909">
            <w:pPr>
              <w:pStyle w:val="TableParagraph"/>
              <w:widowControl w:val="0"/>
              <w:autoSpaceDE w:val="0"/>
              <w:autoSpaceDN w:val="0"/>
              <w:rPr>
                <w:vertAlign w:val="subscript"/>
              </w:rPr>
            </w:pPr>
          </w:p>
        </w:tc>
      </w:tr>
      <w:tr w:rsidR="00EF6909" w:rsidRPr="00EF6909" w14:paraId="16B2CD0D" w14:textId="77777777" w:rsidTr="00EE7BF3">
        <w:tc>
          <w:tcPr>
            <w:tcW w:w="2527" w:type="dxa"/>
            <w:gridSpan w:val="2"/>
            <w:vMerge/>
          </w:tcPr>
          <w:p w14:paraId="13BD9962" w14:textId="77777777" w:rsidR="00EF6909" w:rsidRPr="00EF6909" w:rsidRDefault="00EF6909" w:rsidP="00EF6909">
            <w:pPr>
              <w:pStyle w:val="TableParagraph"/>
              <w:widowControl w:val="0"/>
              <w:autoSpaceDE w:val="0"/>
              <w:autoSpaceDN w:val="0"/>
              <w:rPr>
                <w:b/>
              </w:rPr>
            </w:pPr>
          </w:p>
        </w:tc>
        <w:tc>
          <w:tcPr>
            <w:tcW w:w="6540" w:type="dxa"/>
            <w:gridSpan w:val="2"/>
          </w:tcPr>
          <w:p w14:paraId="6BB1F72D" w14:textId="77777777" w:rsidR="00EF6909" w:rsidRPr="00EF6909" w:rsidRDefault="00EF6909" w:rsidP="00EF6909">
            <w:pPr>
              <w:pStyle w:val="TableParagraph"/>
              <w:widowControl w:val="0"/>
              <w:autoSpaceDE w:val="0"/>
              <w:autoSpaceDN w:val="0"/>
            </w:pPr>
            <w:r w:rsidRPr="00EF6909">
              <w:t>«Формування позитивного мислення учнів: як навчити учнів вчитися»</w:t>
            </w:r>
          </w:p>
        </w:tc>
        <w:tc>
          <w:tcPr>
            <w:tcW w:w="1701" w:type="dxa"/>
          </w:tcPr>
          <w:p w14:paraId="25646A7E" w14:textId="77777777" w:rsidR="00EF6909" w:rsidRPr="00EF6909" w:rsidRDefault="00EF6909" w:rsidP="00EF6909">
            <w:pPr>
              <w:pStyle w:val="TableParagraph"/>
              <w:widowControl w:val="0"/>
              <w:autoSpaceDE w:val="0"/>
              <w:autoSpaceDN w:val="0"/>
            </w:pPr>
          </w:p>
        </w:tc>
        <w:tc>
          <w:tcPr>
            <w:tcW w:w="1701" w:type="dxa"/>
            <w:gridSpan w:val="2"/>
          </w:tcPr>
          <w:p w14:paraId="1856220B" w14:textId="77777777" w:rsidR="00EF6909" w:rsidRPr="00EF6909" w:rsidRDefault="00EF6909" w:rsidP="00EF6909">
            <w:pPr>
              <w:pStyle w:val="TableParagraph"/>
              <w:widowControl w:val="0"/>
              <w:autoSpaceDE w:val="0"/>
              <w:autoSpaceDN w:val="0"/>
            </w:pPr>
          </w:p>
        </w:tc>
        <w:tc>
          <w:tcPr>
            <w:tcW w:w="1701" w:type="dxa"/>
            <w:gridSpan w:val="2"/>
          </w:tcPr>
          <w:p w14:paraId="3B64B14D" w14:textId="77777777" w:rsidR="00EF6909" w:rsidRPr="00EF6909" w:rsidRDefault="00EF6909" w:rsidP="00EF6909">
            <w:pPr>
              <w:pStyle w:val="TableParagraph"/>
              <w:widowControl w:val="0"/>
              <w:autoSpaceDE w:val="0"/>
              <w:autoSpaceDN w:val="0"/>
            </w:pPr>
          </w:p>
        </w:tc>
        <w:tc>
          <w:tcPr>
            <w:tcW w:w="1218" w:type="dxa"/>
            <w:gridSpan w:val="2"/>
          </w:tcPr>
          <w:p w14:paraId="20F29E62" w14:textId="77777777" w:rsidR="00EF6909" w:rsidRPr="00EF6909" w:rsidRDefault="00EF6909" w:rsidP="00EF6909">
            <w:pPr>
              <w:pStyle w:val="TableParagraph"/>
              <w:widowControl w:val="0"/>
              <w:autoSpaceDE w:val="0"/>
              <w:autoSpaceDN w:val="0"/>
              <w:rPr>
                <w:vertAlign w:val="subscript"/>
              </w:rPr>
            </w:pPr>
          </w:p>
        </w:tc>
      </w:tr>
      <w:tr w:rsidR="00EF6909" w:rsidRPr="00EF6909" w14:paraId="2AE6BBFA" w14:textId="77777777" w:rsidTr="00EE7BF3">
        <w:tc>
          <w:tcPr>
            <w:tcW w:w="2527" w:type="dxa"/>
            <w:gridSpan w:val="2"/>
            <w:vMerge/>
          </w:tcPr>
          <w:p w14:paraId="64712F15" w14:textId="77777777" w:rsidR="00EF6909" w:rsidRPr="00EF6909" w:rsidRDefault="00EF6909" w:rsidP="00EF6909">
            <w:pPr>
              <w:pStyle w:val="TableParagraph"/>
              <w:widowControl w:val="0"/>
              <w:autoSpaceDE w:val="0"/>
              <w:autoSpaceDN w:val="0"/>
              <w:rPr>
                <w:b/>
              </w:rPr>
            </w:pPr>
          </w:p>
        </w:tc>
        <w:tc>
          <w:tcPr>
            <w:tcW w:w="6540" w:type="dxa"/>
            <w:gridSpan w:val="2"/>
          </w:tcPr>
          <w:p w14:paraId="65281DC8" w14:textId="77777777" w:rsidR="00EF6909" w:rsidRPr="00EF6909" w:rsidRDefault="00EF6909" w:rsidP="00EF6909">
            <w:pPr>
              <w:pStyle w:val="TableParagraph"/>
              <w:widowControl w:val="0"/>
              <w:autoSpaceDE w:val="0"/>
              <w:autoSpaceDN w:val="0"/>
            </w:pPr>
            <w:r w:rsidRPr="00EF6909">
              <w:t>Круглий стіл ««Самоаналіз власної діяльності та самоосвіта – реальні шляхи підвищення професійної компетентності педагога»»</w:t>
            </w:r>
          </w:p>
        </w:tc>
        <w:tc>
          <w:tcPr>
            <w:tcW w:w="1701" w:type="dxa"/>
          </w:tcPr>
          <w:p w14:paraId="4F0B63BD" w14:textId="77777777" w:rsidR="00EF6909" w:rsidRPr="00EF6909" w:rsidRDefault="00EF6909" w:rsidP="00EF6909">
            <w:pPr>
              <w:pStyle w:val="TableParagraph"/>
              <w:widowControl w:val="0"/>
              <w:autoSpaceDE w:val="0"/>
              <w:autoSpaceDN w:val="0"/>
            </w:pPr>
          </w:p>
        </w:tc>
        <w:tc>
          <w:tcPr>
            <w:tcW w:w="1701" w:type="dxa"/>
            <w:gridSpan w:val="2"/>
          </w:tcPr>
          <w:p w14:paraId="02FE1A96" w14:textId="77777777" w:rsidR="00EF6909" w:rsidRPr="00EF6909" w:rsidRDefault="00EF6909" w:rsidP="00EF6909">
            <w:pPr>
              <w:pStyle w:val="TableParagraph"/>
              <w:widowControl w:val="0"/>
              <w:autoSpaceDE w:val="0"/>
              <w:autoSpaceDN w:val="0"/>
            </w:pPr>
          </w:p>
        </w:tc>
        <w:tc>
          <w:tcPr>
            <w:tcW w:w="1701" w:type="dxa"/>
            <w:gridSpan w:val="2"/>
          </w:tcPr>
          <w:p w14:paraId="694EA68F" w14:textId="77777777" w:rsidR="00EF6909" w:rsidRPr="00EF6909" w:rsidRDefault="00EF6909" w:rsidP="00EF6909">
            <w:pPr>
              <w:pStyle w:val="TableParagraph"/>
              <w:widowControl w:val="0"/>
              <w:autoSpaceDE w:val="0"/>
              <w:autoSpaceDN w:val="0"/>
            </w:pPr>
          </w:p>
        </w:tc>
        <w:tc>
          <w:tcPr>
            <w:tcW w:w="1218" w:type="dxa"/>
            <w:gridSpan w:val="2"/>
          </w:tcPr>
          <w:p w14:paraId="0958B364" w14:textId="77777777" w:rsidR="00EF6909" w:rsidRPr="00EF6909" w:rsidRDefault="00EF6909" w:rsidP="00EF6909">
            <w:pPr>
              <w:pStyle w:val="TableParagraph"/>
              <w:widowControl w:val="0"/>
              <w:autoSpaceDE w:val="0"/>
              <w:autoSpaceDN w:val="0"/>
              <w:rPr>
                <w:vertAlign w:val="subscript"/>
              </w:rPr>
            </w:pPr>
          </w:p>
        </w:tc>
      </w:tr>
      <w:tr w:rsidR="00EF6909" w:rsidRPr="00EF6909" w14:paraId="420E5904" w14:textId="77777777" w:rsidTr="00EE7BF3">
        <w:tc>
          <w:tcPr>
            <w:tcW w:w="2527" w:type="dxa"/>
            <w:gridSpan w:val="2"/>
            <w:vMerge/>
          </w:tcPr>
          <w:p w14:paraId="70C62595" w14:textId="77777777" w:rsidR="00EF6909" w:rsidRPr="00EF6909" w:rsidRDefault="00EF6909" w:rsidP="00EF6909">
            <w:pPr>
              <w:pStyle w:val="TableParagraph"/>
              <w:widowControl w:val="0"/>
              <w:autoSpaceDE w:val="0"/>
              <w:autoSpaceDN w:val="0"/>
              <w:rPr>
                <w:b/>
              </w:rPr>
            </w:pPr>
          </w:p>
        </w:tc>
        <w:tc>
          <w:tcPr>
            <w:tcW w:w="6540" w:type="dxa"/>
            <w:gridSpan w:val="2"/>
          </w:tcPr>
          <w:p w14:paraId="7C9CB512"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22DB5BC4"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45C3B2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5635E9"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135F1752" w14:textId="77777777" w:rsidR="00EF6909" w:rsidRPr="00EF6909" w:rsidRDefault="00EF6909" w:rsidP="00EF6909">
            <w:pPr>
              <w:pStyle w:val="TableParagraph"/>
              <w:widowControl w:val="0"/>
              <w:autoSpaceDE w:val="0"/>
              <w:autoSpaceDN w:val="0"/>
              <w:rPr>
                <w:vertAlign w:val="subscript"/>
              </w:rPr>
            </w:pPr>
          </w:p>
        </w:tc>
      </w:tr>
      <w:tr w:rsidR="00EF6909" w:rsidRPr="00EF6909" w14:paraId="26F72838" w14:textId="77777777" w:rsidTr="00EE7BF3">
        <w:tc>
          <w:tcPr>
            <w:tcW w:w="2527" w:type="dxa"/>
            <w:gridSpan w:val="2"/>
          </w:tcPr>
          <w:p w14:paraId="3B79B915"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47BE312C" w14:textId="77777777" w:rsidR="00EF6909" w:rsidRPr="00EF6909" w:rsidRDefault="00EF6909" w:rsidP="00EF6909">
            <w:pPr>
              <w:pStyle w:val="TableParagraph"/>
              <w:widowControl w:val="0"/>
              <w:autoSpaceDE w:val="0"/>
              <w:autoSpaceDN w:val="0"/>
            </w:pPr>
            <w:r w:rsidRPr="00EF6909">
              <w:t>Проведення онлайн зустрічі з батьками учнів, щодо інформування їх про шкільне життя дітей</w:t>
            </w:r>
          </w:p>
        </w:tc>
        <w:tc>
          <w:tcPr>
            <w:tcW w:w="1701" w:type="dxa"/>
          </w:tcPr>
          <w:p w14:paraId="667136F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05623E8" w14:textId="77777777" w:rsidR="00EF6909" w:rsidRPr="00EF6909" w:rsidRDefault="00EF6909" w:rsidP="00EF6909">
            <w:pPr>
              <w:pStyle w:val="TableParagraph"/>
              <w:widowControl w:val="0"/>
              <w:autoSpaceDE w:val="0"/>
              <w:autoSpaceDN w:val="0"/>
            </w:pPr>
            <w:r w:rsidRPr="00EF6909">
              <w:t xml:space="preserve"> Відеозапис, презентація</w:t>
            </w:r>
          </w:p>
        </w:tc>
        <w:tc>
          <w:tcPr>
            <w:tcW w:w="1701" w:type="dxa"/>
            <w:gridSpan w:val="2"/>
          </w:tcPr>
          <w:p w14:paraId="23AC3906"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2114686F" w14:textId="77777777" w:rsidR="00EF6909" w:rsidRPr="00EF6909" w:rsidRDefault="00EF6909" w:rsidP="00EF6909">
            <w:pPr>
              <w:pStyle w:val="TableParagraph"/>
              <w:widowControl w:val="0"/>
              <w:autoSpaceDE w:val="0"/>
              <w:autoSpaceDN w:val="0"/>
              <w:rPr>
                <w:vertAlign w:val="subscript"/>
              </w:rPr>
            </w:pPr>
          </w:p>
        </w:tc>
      </w:tr>
      <w:tr w:rsidR="00EF6909" w:rsidRPr="00EF6909" w14:paraId="4EB716BC" w14:textId="77777777" w:rsidTr="00EE7BF3">
        <w:tc>
          <w:tcPr>
            <w:tcW w:w="2527" w:type="dxa"/>
            <w:gridSpan w:val="2"/>
            <w:vMerge w:val="restart"/>
          </w:tcPr>
          <w:p w14:paraId="72CEA1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7C09CAA1" w14:textId="77777777" w:rsidR="00EF6909" w:rsidRPr="00EF6909" w:rsidRDefault="00EF6909" w:rsidP="00EF6909">
            <w:pPr>
              <w:pStyle w:val="TableParagraph"/>
              <w:widowControl w:val="0"/>
              <w:autoSpaceDE w:val="0"/>
              <w:autoSpaceDN w:val="0"/>
              <w:rPr>
                <w:vertAlign w:val="subscript"/>
              </w:rPr>
            </w:pPr>
            <w:r w:rsidRPr="00EF6909">
              <w:t>Контроль дотриманням норм академічної доброчесності під час освітнього процесу</w:t>
            </w:r>
          </w:p>
        </w:tc>
        <w:tc>
          <w:tcPr>
            <w:tcW w:w="1701" w:type="dxa"/>
          </w:tcPr>
          <w:p w14:paraId="1EAF84C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860E6D"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07E44BA9"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C3740A0" w14:textId="77777777" w:rsidR="00EF6909" w:rsidRPr="00EF6909" w:rsidRDefault="00EF6909" w:rsidP="00EF6909">
            <w:pPr>
              <w:pStyle w:val="TableParagraph"/>
              <w:widowControl w:val="0"/>
              <w:autoSpaceDE w:val="0"/>
              <w:autoSpaceDN w:val="0"/>
              <w:rPr>
                <w:vertAlign w:val="subscript"/>
              </w:rPr>
            </w:pPr>
          </w:p>
        </w:tc>
      </w:tr>
      <w:tr w:rsidR="00EF6909" w:rsidRPr="00EF6909" w14:paraId="352E581A" w14:textId="77777777" w:rsidTr="00EE7BF3">
        <w:tc>
          <w:tcPr>
            <w:tcW w:w="2527" w:type="dxa"/>
            <w:gridSpan w:val="2"/>
            <w:vMerge/>
          </w:tcPr>
          <w:p w14:paraId="60F0179E" w14:textId="77777777" w:rsidR="00EF6909" w:rsidRPr="00EF6909" w:rsidRDefault="00EF6909" w:rsidP="00EF6909">
            <w:pPr>
              <w:pStyle w:val="TableParagraph"/>
              <w:widowControl w:val="0"/>
              <w:autoSpaceDE w:val="0"/>
              <w:autoSpaceDN w:val="0"/>
              <w:rPr>
                <w:b/>
              </w:rPr>
            </w:pPr>
          </w:p>
        </w:tc>
        <w:tc>
          <w:tcPr>
            <w:tcW w:w="6540" w:type="dxa"/>
            <w:gridSpan w:val="2"/>
          </w:tcPr>
          <w:p w14:paraId="75C6E2C2" w14:textId="77777777" w:rsidR="00EF6909" w:rsidRPr="00EF6909" w:rsidRDefault="00EF6909" w:rsidP="00EF6909">
            <w:pPr>
              <w:pStyle w:val="TableParagraph"/>
              <w:widowControl w:val="0"/>
              <w:autoSpaceDE w:val="0"/>
              <w:autoSpaceDN w:val="0"/>
            </w:pPr>
            <w:r w:rsidRPr="00EF6909">
              <w:t xml:space="preserve">Бесіда «Шкода та користь ГДЗ» </w:t>
            </w:r>
            <w:hyperlink r:id="rId72" w:history="1">
              <w:r w:rsidRPr="00EF6909">
                <w:rPr>
                  <w:rStyle w:val="af2"/>
                </w:rPr>
                <w:t>http://surl.li/jbyth</w:t>
              </w:r>
            </w:hyperlink>
            <w:r w:rsidRPr="00EF6909">
              <w:t xml:space="preserve"> </w:t>
            </w:r>
          </w:p>
        </w:tc>
        <w:tc>
          <w:tcPr>
            <w:tcW w:w="1701" w:type="dxa"/>
          </w:tcPr>
          <w:p w14:paraId="69F62EED" w14:textId="2BCA27E8" w:rsidR="00EF6909" w:rsidRPr="00EF6909" w:rsidRDefault="00EF6909" w:rsidP="00381688">
            <w:pPr>
              <w:pStyle w:val="TableParagraph"/>
              <w:widowControl w:val="0"/>
              <w:autoSpaceDE w:val="0"/>
              <w:autoSpaceDN w:val="0"/>
            </w:pPr>
            <w:r w:rsidRPr="00EF6909">
              <w:t>До 2</w:t>
            </w:r>
            <w:r w:rsidR="00381688">
              <w:t>4</w:t>
            </w:r>
            <w:r w:rsidRPr="00EF6909">
              <w:t>.04</w:t>
            </w:r>
          </w:p>
        </w:tc>
        <w:tc>
          <w:tcPr>
            <w:tcW w:w="1701" w:type="dxa"/>
            <w:gridSpan w:val="2"/>
          </w:tcPr>
          <w:p w14:paraId="24731D14"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6F2F6014"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0785DAFA" w14:textId="77777777" w:rsidR="00EF6909" w:rsidRPr="00EF6909" w:rsidRDefault="00EF6909" w:rsidP="00EF6909">
            <w:pPr>
              <w:pStyle w:val="TableParagraph"/>
              <w:widowControl w:val="0"/>
              <w:autoSpaceDE w:val="0"/>
              <w:autoSpaceDN w:val="0"/>
              <w:rPr>
                <w:vertAlign w:val="subscript"/>
              </w:rPr>
            </w:pPr>
          </w:p>
        </w:tc>
      </w:tr>
      <w:tr w:rsidR="00EF6909" w:rsidRPr="00EF6909" w14:paraId="6F3DD83E" w14:textId="77777777" w:rsidTr="00EE7BF3">
        <w:tc>
          <w:tcPr>
            <w:tcW w:w="2527" w:type="dxa"/>
            <w:gridSpan w:val="2"/>
            <w:vMerge/>
          </w:tcPr>
          <w:p w14:paraId="4DF6A886" w14:textId="77777777" w:rsidR="00EF6909" w:rsidRPr="00EF6909" w:rsidRDefault="00EF6909" w:rsidP="00EF6909">
            <w:pPr>
              <w:pStyle w:val="TableParagraph"/>
              <w:widowControl w:val="0"/>
              <w:autoSpaceDE w:val="0"/>
              <w:autoSpaceDN w:val="0"/>
              <w:rPr>
                <w:b/>
              </w:rPr>
            </w:pPr>
          </w:p>
        </w:tc>
        <w:tc>
          <w:tcPr>
            <w:tcW w:w="6540" w:type="dxa"/>
            <w:gridSpan w:val="2"/>
          </w:tcPr>
          <w:p w14:paraId="0AABF6AC" w14:textId="77777777" w:rsidR="00EF6909" w:rsidRPr="00EF6909" w:rsidRDefault="00EF6909" w:rsidP="00EF6909">
            <w:pPr>
              <w:pStyle w:val="TableParagraph"/>
              <w:widowControl w:val="0"/>
              <w:autoSpaceDE w:val="0"/>
              <w:autoSpaceDN w:val="0"/>
            </w:pPr>
            <w:r w:rsidRPr="00EF6909">
              <w:t>Інтерактивний семінар «Академічна доброчесність в дії»</w:t>
            </w:r>
          </w:p>
        </w:tc>
        <w:tc>
          <w:tcPr>
            <w:tcW w:w="1701" w:type="dxa"/>
          </w:tcPr>
          <w:p w14:paraId="0222DDBC" w14:textId="77777777" w:rsidR="00EF6909" w:rsidRPr="00EF6909" w:rsidRDefault="00EF6909" w:rsidP="00EF6909">
            <w:pPr>
              <w:pStyle w:val="TableParagraph"/>
              <w:widowControl w:val="0"/>
              <w:autoSpaceDE w:val="0"/>
              <w:autoSpaceDN w:val="0"/>
            </w:pPr>
            <w:r w:rsidRPr="00EF6909">
              <w:t>23.04.</w:t>
            </w:r>
          </w:p>
        </w:tc>
        <w:tc>
          <w:tcPr>
            <w:tcW w:w="1701" w:type="dxa"/>
            <w:gridSpan w:val="2"/>
          </w:tcPr>
          <w:p w14:paraId="0EA12016" w14:textId="77777777" w:rsidR="00EF6909" w:rsidRPr="00EF6909" w:rsidRDefault="00EF6909" w:rsidP="00EF6909">
            <w:pPr>
              <w:pStyle w:val="TableParagraph"/>
              <w:widowControl w:val="0"/>
              <w:autoSpaceDE w:val="0"/>
              <w:autoSpaceDN w:val="0"/>
            </w:pPr>
          </w:p>
        </w:tc>
        <w:tc>
          <w:tcPr>
            <w:tcW w:w="1701" w:type="dxa"/>
            <w:gridSpan w:val="2"/>
          </w:tcPr>
          <w:p w14:paraId="5658949B" w14:textId="77777777" w:rsidR="00EF6909" w:rsidRPr="00EF6909" w:rsidRDefault="00EF6909" w:rsidP="00EF6909">
            <w:pPr>
              <w:pStyle w:val="TableParagraph"/>
              <w:widowControl w:val="0"/>
              <w:autoSpaceDE w:val="0"/>
              <w:autoSpaceDN w:val="0"/>
            </w:pPr>
            <w:r w:rsidRPr="00EF6909">
              <w:t xml:space="preserve">Педагог-організатор </w:t>
            </w:r>
          </w:p>
        </w:tc>
        <w:tc>
          <w:tcPr>
            <w:tcW w:w="1218" w:type="dxa"/>
            <w:gridSpan w:val="2"/>
          </w:tcPr>
          <w:p w14:paraId="1F49DA06" w14:textId="77777777" w:rsidR="00EF6909" w:rsidRPr="00EF6909" w:rsidRDefault="00EF6909" w:rsidP="00EF6909">
            <w:pPr>
              <w:pStyle w:val="TableParagraph"/>
              <w:widowControl w:val="0"/>
              <w:autoSpaceDE w:val="0"/>
              <w:autoSpaceDN w:val="0"/>
              <w:rPr>
                <w:vertAlign w:val="subscript"/>
              </w:rPr>
            </w:pPr>
          </w:p>
        </w:tc>
      </w:tr>
      <w:tr w:rsidR="00EF6909" w:rsidRPr="00EF6909" w14:paraId="2045E76D" w14:textId="77777777" w:rsidTr="00EE7BF3">
        <w:tc>
          <w:tcPr>
            <w:tcW w:w="2527" w:type="dxa"/>
            <w:gridSpan w:val="2"/>
            <w:vMerge/>
          </w:tcPr>
          <w:p w14:paraId="329DA7FA" w14:textId="77777777" w:rsidR="00EF6909" w:rsidRPr="00EF6909" w:rsidRDefault="00EF6909" w:rsidP="00EF6909">
            <w:pPr>
              <w:pStyle w:val="TableParagraph"/>
              <w:widowControl w:val="0"/>
              <w:autoSpaceDE w:val="0"/>
              <w:autoSpaceDN w:val="0"/>
              <w:rPr>
                <w:b/>
              </w:rPr>
            </w:pPr>
          </w:p>
        </w:tc>
        <w:tc>
          <w:tcPr>
            <w:tcW w:w="6540" w:type="dxa"/>
            <w:gridSpan w:val="2"/>
          </w:tcPr>
          <w:p w14:paraId="6541F98F" w14:textId="77777777" w:rsidR="00EF6909" w:rsidRPr="00EF6909" w:rsidRDefault="00EF6909" w:rsidP="00EF6909">
            <w:pPr>
              <w:pStyle w:val="TableParagraph"/>
              <w:widowControl w:val="0"/>
              <w:autoSpaceDE w:val="0"/>
              <w:autoSpaceDN w:val="0"/>
              <w:rPr>
                <w:b/>
              </w:rPr>
            </w:pPr>
            <w:r w:rsidRPr="00EF6909">
              <w:rPr>
                <w:b/>
              </w:rPr>
              <w:t>Виховна складова змісту навчальних предметів і курсів:</w:t>
            </w:r>
          </w:p>
          <w:p w14:paraId="2F0FD7B0" w14:textId="77777777" w:rsidR="00EF6909" w:rsidRPr="00EF6909" w:rsidRDefault="00EF6909" w:rsidP="00EF6909">
            <w:pPr>
              <w:pStyle w:val="TableParagraph"/>
              <w:widowControl w:val="0"/>
              <w:autoSpaceDE w:val="0"/>
              <w:autoSpaceDN w:val="0"/>
            </w:pPr>
            <w:r w:rsidRPr="00EF6909">
              <w:t xml:space="preserve"> - Всесвітній день книги і авторського права (23.04)</w:t>
            </w:r>
          </w:p>
        </w:tc>
        <w:tc>
          <w:tcPr>
            <w:tcW w:w="1701" w:type="dxa"/>
          </w:tcPr>
          <w:p w14:paraId="0DD254A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9056839"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3F7C345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AF0BB15" w14:textId="77777777" w:rsidR="00EF6909" w:rsidRPr="00EF6909" w:rsidRDefault="00EF6909" w:rsidP="00EF6909">
            <w:pPr>
              <w:pStyle w:val="TableParagraph"/>
              <w:widowControl w:val="0"/>
              <w:autoSpaceDE w:val="0"/>
              <w:autoSpaceDN w:val="0"/>
              <w:rPr>
                <w:vertAlign w:val="subscript"/>
              </w:rPr>
            </w:pPr>
          </w:p>
        </w:tc>
      </w:tr>
      <w:tr w:rsidR="00EF6909" w:rsidRPr="00EF6909" w14:paraId="13787F60" w14:textId="77777777" w:rsidTr="00EE7BF3">
        <w:trPr>
          <w:trHeight w:val="917"/>
        </w:trPr>
        <w:tc>
          <w:tcPr>
            <w:tcW w:w="15388" w:type="dxa"/>
            <w:gridSpan w:val="11"/>
            <w:shd w:val="clear" w:color="auto" w:fill="00FF99"/>
            <w:vAlign w:val="center"/>
          </w:tcPr>
          <w:p w14:paraId="34CC0F6C"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1C53B066" w14:textId="77777777" w:rsidTr="00EE7BF3">
        <w:tc>
          <w:tcPr>
            <w:tcW w:w="2527" w:type="dxa"/>
            <w:gridSpan w:val="2"/>
            <w:vMerge w:val="restart"/>
          </w:tcPr>
          <w:p w14:paraId="10BB30E3"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784F31F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113D48E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7224371"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882467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8D69D0C" w14:textId="77777777" w:rsidR="00EF6909" w:rsidRPr="00EF6909" w:rsidRDefault="00EF6909" w:rsidP="00EF6909">
            <w:pPr>
              <w:pStyle w:val="TableParagraph"/>
              <w:widowControl w:val="0"/>
              <w:autoSpaceDE w:val="0"/>
              <w:autoSpaceDN w:val="0"/>
              <w:rPr>
                <w:vertAlign w:val="subscript"/>
              </w:rPr>
            </w:pPr>
          </w:p>
        </w:tc>
      </w:tr>
      <w:tr w:rsidR="00EF6909" w:rsidRPr="00EF6909" w14:paraId="7559185B" w14:textId="77777777" w:rsidTr="00EE7BF3">
        <w:tc>
          <w:tcPr>
            <w:tcW w:w="2527" w:type="dxa"/>
            <w:gridSpan w:val="2"/>
            <w:vMerge/>
          </w:tcPr>
          <w:p w14:paraId="51A30721" w14:textId="77777777" w:rsidR="00EF6909" w:rsidRPr="00EF6909" w:rsidRDefault="00EF6909" w:rsidP="00EF6909">
            <w:pPr>
              <w:pStyle w:val="TableParagraph"/>
              <w:widowControl w:val="0"/>
              <w:autoSpaceDE w:val="0"/>
              <w:autoSpaceDN w:val="0"/>
              <w:rPr>
                <w:b/>
              </w:rPr>
            </w:pPr>
          </w:p>
        </w:tc>
        <w:tc>
          <w:tcPr>
            <w:tcW w:w="6540" w:type="dxa"/>
            <w:gridSpan w:val="2"/>
          </w:tcPr>
          <w:p w14:paraId="7655612A" w14:textId="77777777" w:rsidR="00EF6909" w:rsidRPr="00EF6909" w:rsidRDefault="00EF6909" w:rsidP="00EF6909">
            <w:pPr>
              <w:pStyle w:val="TableParagraph"/>
              <w:widowControl w:val="0"/>
              <w:autoSpaceDE w:val="0"/>
              <w:autoSpaceDN w:val="0"/>
            </w:pPr>
            <w:r w:rsidRPr="00EF6909">
              <w:t>Моніторинг збереження шкільних меблів</w:t>
            </w:r>
          </w:p>
        </w:tc>
        <w:tc>
          <w:tcPr>
            <w:tcW w:w="1701" w:type="dxa"/>
          </w:tcPr>
          <w:p w14:paraId="447D82D7"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1E11523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98CC9B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92396B2" w14:textId="77777777" w:rsidR="00EF6909" w:rsidRPr="00EF6909" w:rsidRDefault="00EF6909" w:rsidP="00EF6909">
            <w:pPr>
              <w:pStyle w:val="TableParagraph"/>
              <w:widowControl w:val="0"/>
              <w:autoSpaceDE w:val="0"/>
              <w:autoSpaceDN w:val="0"/>
              <w:rPr>
                <w:vertAlign w:val="subscript"/>
              </w:rPr>
            </w:pPr>
          </w:p>
        </w:tc>
      </w:tr>
      <w:tr w:rsidR="00EF6909" w:rsidRPr="00EF6909" w14:paraId="5E6555C1" w14:textId="77777777" w:rsidTr="00EE7BF3">
        <w:tc>
          <w:tcPr>
            <w:tcW w:w="2527" w:type="dxa"/>
            <w:gridSpan w:val="2"/>
            <w:vMerge/>
          </w:tcPr>
          <w:p w14:paraId="76085843" w14:textId="77777777" w:rsidR="00EF6909" w:rsidRPr="00EF6909" w:rsidRDefault="00EF6909" w:rsidP="00EF6909">
            <w:pPr>
              <w:pStyle w:val="TableParagraph"/>
              <w:widowControl w:val="0"/>
              <w:autoSpaceDE w:val="0"/>
              <w:autoSpaceDN w:val="0"/>
              <w:rPr>
                <w:b/>
              </w:rPr>
            </w:pPr>
          </w:p>
        </w:tc>
        <w:tc>
          <w:tcPr>
            <w:tcW w:w="6540" w:type="dxa"/>
            <w:gridSpan w:val="2"/>
          </w:tcPr>
          <w:p w14:paraId="392EF043" w14:textId="77777777" w:rsidR="00EF6909" w:rsidRPr="00EF6909" w:rsidRDefault="00EF6909" w:rsidP="00EF6909">
            <w:pPr>
              <w:pStyle w:val="TableParagraph"/>
              <w:widowControl w:val="0"/>
              <w:autoSpaceDE w:val="0"/>
              <w:autoSpaceDN w:val="0"/>
            </w:pPr>
            <w:r w:rsidRPr="00EF6909">
              <w:t>Благоустрій території ліцею</w:t>
            </w:r>
          </w:p>
        </w:tc>
        <w:tc>
          <w:tcPr>
            <w:tcW w:w="1701" w:type="dxa"/>
          </w:tcPr>
          <w:p w14:paraId="58C3FFC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2391D8F"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142FD8BC" w14:textId="77777777" w:rsidR="00EF6909" w:rsidRPr="00EF6909" w:rsidRDefault="00EF6909" w:rsidP="00EF6909">
            <w:pPr>
              <w:pStyle w:val="TableParagraph"/>
              <w:widowControl w:val="0"/>
              <w:autoSpaceDE w:val="0"/>
              <w:autoSpaceDN w:val="0"/>
            </w:pPr>
            <w:r w:rsidRPr="00EF6909">
              <w:t>Завгосп</w:t>
            </w:r>
          </w:p>
        </w:tc>
        <w:tc>
          <w:tcPr>
            <w:tcW w:w="1218" w:type="dxa"/>
            <w:gridSpan w:val="2"/>
          </w:tcPr>
          <w:p w14:paraId="0A9A596D" w14:textId="77777777" w:rsidR="00EF6909" w:rsidRPr="00EF6909" w:rsidRDefault="00EF6909" w:rsidP="00EF6909">
            <w:pPr>
              <w:pStyle w:val="TableParagraph"/>
              <w:widowControl w:val="0"/>
              <w:autoSpaceDE w:val="0"/>
              <w:autoSpaceDN w:val="0"/>
              <w:rPr>
                <w:vertAlign w:val="subscript"/>
              </w:rPr>
            </w:pPr>
          </w:p>
        </w:tc>
      </w:tr>
      <w:tr w:rsidR="00EF6909" w:rsidRPr="00EF6909" w14:paraId="763E763C" w14:textId="77777777" w:rsidTr="00EE7BF3">
        <w:tc>
          <w:tcPr>
            <w:tcW w:w="2527" w:type="dxa"/>
            <w:gridSpan w:val="2"/>
            <w:vMerge w:val="restart"/>
          </w:tcPr>
          <w:p w14:paraId="7097BEED" w14:textId="77777777" w:rsidR="00EF6909" w:rsidRPr="00EF6909" w:rsidRDefault="00EF6909" w:rsidP="00EF6909">
            <w:pPr>
              <w:pStyle w:val="TableParagraph"/>
              <w:widowControl w:val="0"/>
              <w:autoSpaceDE w:val="0"/>
              <w:autoSpaceDN w:val="0"/>
              <w:rPr>
                <w:b/>
                <w:vertAlign w:val="subscript"/>
              </w:rPr>
            </w:pPr>
            <w:r w:rsidRPr="00EF6909">
              <w:rPr>
                <w:b/>
              </w:rPr>
              <w:t xml:space="preserve">4.5.Формування відносин довіри, прозорості, </w:t>
            </w:r>
            <w:r w:rsidRPr="00EF6909">
              <w:rPr>
                <w:b/>
              </w:rPr>
              <w:lastRenderedPageBreak/>
              <w:t>дотримання етичних норм</w:t>
            </w:r>
          </w:p>
        </w:tc>
        <w:tc>
          <w:tcPr>
            <w:tcW w:w="6540" w:type="dxa"/>
            <w:gridSpan w:val="2"/>
          </w:tcPr>
          <w:p w14:paraId="088486EF" w14:textId="77777777" w:rsidR="00EF6909" w:rsidRPr="00EF6909" w:rsidRDefault="00EF6909" w:rsidP="00EF6909">
            <w:pPr>
              <w:pStyle w:val="TableParagraph"/>
              <w:widowControl w:val="0"/>
              <w:autoSpaceDE w:val="0"/>
              <w:autoSpaceDN w:val="0"/>
            </w:pPr>
            <w:r w:rsidRPr="00EF6909">
              <w:lastRenderedPageBreak/>
              <w:t>Контроль за організацією чергування по ліцею вчителів</w:t>
            </w:r>
          </w:p>
        </w:tc>
        <w:tc>
          <w:tcPr>
            <w:tcW w:w="1701" w:type="dxa"/>
          </w:tcPr>
          <w:p w14:paraId="5F39239D"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2E181EFE"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E69D1C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CA0F75C" w14:textId="77777777" w:rsidR="00EF6909" w:rsidRPr="00EF6909" w:rsidRDefault="00EF6909" w:rsidP="00EF6909">
            <w:pPr>
              <w:pStyle w:val="TableParagraph"/>
              <w:widowControl w:val="0"/>
              <w:autoSpaceDE w:val="0"/>
              <w:autoSpaceDN w:val="0"/>
              <w:rPr>
                <w:vertAlign w:val="subscript"/>
              </w:rPr>
            </w:pPr>
          </w:p>
        </w:tc>
      </w:tr>
      <w:tr w:rsidR="00EF6909" w:rsidRPr="00EF6909" w14:paraId="3FB7C05B" w14:textId="77777777" w:rsidTr="00EE7BF3">
        <w:tc>
          <w:tcPr>
            <w:tcW w:w="2527" w:type="dxa"/>
            <w:gridSpan w:val="2"/>
            <w:vMerge/>
          </w:tcPr>
          <w:p w14:paraId="554AD8B4"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3684370"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41EFF58E" w14:textId="77777777" w:rsidR="00EF6909" w:rsidRPr="00EF6909" w:rsidRDefault="00EF6909" w:rsidP="00EF6909">
            <w:pPr>
              <w:pStyle w:val="TableParagraph"/>
              <w:widowControl w:val="0"/>
              <w:autoSpaceDE w:val="0"/>
              <w:autoSpaceDN w:val="0"/>
            </w:pPr>
            <w:r w:rsidRPr="00EF6909">
              <w:t xml:space="preserve">29.04. </w:t>
            </w:r>
          </w:p>
        </w:tc>
        <w:tc>
          <w:tcPr>
            <w:tcW w:w="1701" w:type="dxa"/>
            <w:gridSpan w:val="2"/>
          </w:tcPr>
          <w:p w14:paraId="2DAC2892" w14:textId="77777777" w:rsidR="00EF6909" w:rsidRPr="00EF6909" w:rsidRDefault="00EF6909" w:rsidP="00EF6909">
            <w:pPr>
              <w:pStyle w:val="TableParagraph"/>
              <w:widowControl w:val="0"/>
              <w:autoSpaceDE w:val="0"/>
              <w:autoSpaceDN w:val="0"/>
            </w:pPr>
          </w:p>
        </w:tc>
        <w:tc>
          <w:tcPr>
            <w:tcW w:w="1701" w:type="dxa"/>
            <w:gridSpan w:val="2"/>
          </w:tcPr>
          <w:p w14:paraId="409D36AA"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A46F87D" w14:textId="77777777" w:rsidR="00EF6909" w:rsidRPr="00EF6909" w:rsidRDefault="00EF6909" w:rsidP="00EF6909">
            <w:pPr>
              <w:pStyle w:val="TableParagraph"/>
              <w:widowControl w:val="0"/>
              <w:autoSpaceDE w:val="0"/>
              <w:autoSpaceDN w:val="0"/>
              <w:rPr>
                <w:vertAlign w:val="subscript"/>
              </w:rPr>
            </w:pPr>
          </w:p>
        </w:tc>
      </w:tr>
      <w:tr w:rsidR="00EF6909" w:rsidRPr="00EF6909" w14:paraId="671842EA" w14:textId="77777777" w:rsidTr="00EE7BF3">
        <w:tc>
          <w:tcPr>
            <w:tcW w:w="2527" w:type="dxa"/>
            <w:gridSpan w:val="2"/>
            <w:vMerge/>
          </w:tcPr>
          <w:p w14:paraId="075B40F3"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2D74E3E"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28E1818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34070A"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CFEFE6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D725AF5" w14:textId="77777777" w:rsidR="00EF6909" w:rsidRPr="00EF6909" w:rsidRDefault="00EF6909" w:rsidP="00EF6909">
            <w:pPr>
              <w:pStyle w:val="TableParagraph"/>
              <w:widowControl w:val="0"/>
              <w:autoSpaceDE w:val="0"/>
              <w:autoSpaceDN w:val="0"/>
              <w:rPr>
                <w:vertAlign w:val="subscript"/>
              </w:rPr>
            </w:pPr>
          </w:p>
        </w:tc>
      </w:tr>
      <w:tr w:rsidR="00EF6909" w:rsidRPr="00EF6909" w14:paraId="1A9DFE0D" w14:textId="77777777" w:rsidTr="00EE7BF3">
        <w:tc>
          <w:tcPr>
            <w:tcW w:w="2527" w:type="dxa"/>
            <w:gridSpan w:val="2"/>
          </w:tcPr>
          <w:p w14:paraId="28CC0A03"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4.6.Громадське самоврядування</w:t>
            </w:r>
          </w:p>
        </w:tc>
        <w:tc>
          <w:tcPr>
            <w:tcW w:w="6540" w:type="dxa"/>
            <w:gridSpan w:val="2"/>
          </w:tcPr>
          <w:p w14:paraId="36A8EA5C" w14:textId="77777777" w:rsidR="00EF6909" w:rsidRPr="00EF6909" w:rsidRDefault="00EF6909" w:rsidP="00EF6909">
            <w:pPr>
              <w:pStyle w:val="TableParagraph"/>
              <w:widowControl w:val="0"/>
              <w:autoSpaceDE w:val="0"/>
              <w:autoSpaceDN w:val="0"/>
            </w:pPr>
            <w:r w:rsidRPr="00EF6909">
              <w:t>Про затвердження графіку відпусток працівників ліцею</w:t>
            </w:r>
          </w:p>
        </w:tc>
        <w:tc>
          <w:tcPr>
            <w:tcW w:w="1701" w:type="dxa"/>
          </w:tcPr>
          <w:p w14:paraId="09339A0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BA8A06A" w14:textId="77777777" w:rsidR="00EF6909" w:rsidRPr="00EF6909" w:rsidRDefault="00EF6909" w:rsidP="00EF6909">
            <w:pPr>
              <w:pStyle w:val="TableParagraph"/>
              <w:widowControl w:val="0"/>
              <w:autoSpaceDE w:val="0"/>
              <w:autoSpaceDN w:val="0"/>
            </w:pPr>
            <w:r w:rsidRPr="00EF6909">
              <w:t xml:space="preserve">Засідання трудового колективу </w:t>
            </w:r>
          </w:p>
        </w:tc>
        <w:tc>
          <w:tcPr>
            <w:tcW w:w="1701" w:type="dxa"/>
            <w:gridSpan w:val="2"/>
          </w:tcPr>
          <w:p w14:paraId="2F1EB9E2"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8CDCF7E" w14:textId="77777777" w:rsidR="00EF6909" w:rsidRPr="00EF6909" w:rsidRDefault="00EF6909" w:rsidP="00EF6909">
            <w:pPr>
              <w:pStyle w:val="TableParagraph"/>
              <w:widowControl w:val="0"/>
              <w:autoSpaceDE w:val="0"/>
              <w:autoSpaceDN w:val="0"/>
              <w:rPr>
                <w:vertAlign w:val="subscript"/>
              </w:rPr>
            </w:pPr>
          </w:p>
        </w:tc>
      </w:tr>
      <w:tr w:rsidR="00EF6909" w:rsidRPr="00EF6909" w14:paraId="0DEAC357" w14:textId="77777777" w:rsidTr="00EE7BF3">
        <w:tc>
          <w:tcPr>
            <w:tcW w:w="2527" w:type="dxa"/>
            <w:gridSpan w:val="2"/>
            <w:vMerge w:val="restart"/>
          </w:tcPr>
          <w:p w14:paraId="3A27F411"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29CB049F" w14:textId="77777777" w:rsidR="00EF6909" w:rsidRPr="00EF6909" w:rsidRDefault="00EF6909" w:rsidP="00EF6909">
            <w:pPr>
              <w:pStyle w:val="TableParagraph"/>
              <w:widowControl w:val="0"/>
              <w:autoSpaceDE w:val="0"/>
              <w:autoSpaceDN w:val="0"/>
              <w:rPr>
                <w:vertAlign w:val="subscript"/>
              </w:rPr>
            </w:pPr>
            <w:r w:rsidRPr="00EF6909">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14:paraId="6C7D16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5D295E4"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ACCFF27"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35656544" w14:textId="77777777" w:rsidR="00EF6909" w:rsidRPr="00EF6909" w:rsidRDefault="00EF6909" w:rsidP="00EF6909">
            <w:pPr>
              <w:pStyle w:val="TableParagraph"/>
              <w:widowControl w:val="0"/>
              <w:autoSpaceDE w:val="0"/>
              <w:autoSpaceDN w:val="0"/>
              <w:rPr>
                <w:vertAlign w:val="subscript"/>
              </w:rPr>
            </w:pPr>
          </w:p>
        </w:tc>
      </w:tr>
      <w:tr w:rsidR="00EF6909" w:rsidRPr="00EF6909" w14:paraId="5B069D27" w14:textId="77777777" w:rsidTr="00EE7BF3">
        <w:tc>
          <w:tcPr>
            <w:tcW w:w="2527" w:type="dxa"/>
            <w:gridSpan w:val="2"/>
            <w:vMerge/>
          </w:tcPr>
          <w:p w14:paraId="025487B9" w14:textId="77777777" w:rsidR="00EF6909" w:rsidRPr="00EF6909" w:rsidRDefault="00EF6909" w:rsidP="00EF6909">
            <w:pPr>
              <w:pStyle w:val="TableParagraph"/>
              <w:widowControl w:val="0"/>
              <w:autoSpaceDE w:val="0"/>
              <w:autoSpaceDN w:val="0"/>
              <w:rPr>
                <w:b/>
              </w:rPr>
            </w:pPr>
          </w:p>
        </w:tc>
        <w:tc>
          <w:tcPr>
            <w:tcW w:w="6540" w:type="dxa"/>
            <w:gridSpan w:val="2"/>
          </w:tcPr>
          <w:p w14:paraId="7FE770A3" w14:textId="77777777" w:rsidR="00EF6909" w:rsidRPr="00EF6909" w:rsidRDefault="00EF6909" w:rsidP="00EF6909">
            <w:pPr>
              <w:pStyle w:val="TableParagraph"/>
              <w:widowControl w:val="0"/>
              <w:autoSpaceDE w:val="0"/>
              <w:autoSpaceDN w:val="0"/>
            </w:pPr>
            <w:r w:rsidRPr="00EF6909">
              <w:t>Майстер-клас «Як правильно оформити посилання на джерела інформації»</w:t>
            </w:r>
          </w:p>
        </w:tc>
        <w:tc>
          <w:tcPr>
            <w:tcW w:w="1701" w:type="dxa"/>
          </w:tcPr>
          <w:p w14:paraId="6CD91267" w14:textId="77777777" w:rsidR="00EF6909" w:rsidRPr="00EF6909" w:rsidRDefault="00EF6909" w:rsidP="00EF6909">
            <w:pPr>
              <w:pStyle w:val="TableParagraph"/>
              <w:widowControl w:val="0"/>
              <w:autoSpaceDE w:val="0"/>
              <w:autoSpaceDN w:val="0"/>
            </w:pPr>
          </w:p>
        </w:tc>
        <w:tc>
          <w:tcPr>
            <w:tcW w:w="1701" w:type="dxa"/>
            <w:gridSpan w:val="2"/>
          </w:tcPr>
          <w:p w14:paraId="5EA3EDA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51E02F33"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07F9F15" w14:textId="77777777" w:rsidR="00EF6909" w:rsidRPr="00EF6909" w:rsidRDefault="00EF6909" w:rsidP="00EF6909">
            <w:pPr>
              <w:pStyle w:val="TableParagraph"/>
              <w:widowControl w:val="0"/>
              <w:autoSpaceDE w:val="0"/>
              <w:autoSpaceDN w:val="0"/>
              <w:rPr>
                <w:vertAlign w:val="subscript"/>
              </w:rPr>
            </w:pPr>
          </w:p>
        </w:tc>
      </w:tr>
      <w:tr w:rsidR="00EF6909" w:rsidRPr="00EF6909" w14:paraId="039956F7" w14:textId="77777777" w:rsidTr="00EE7BF3">
        <w:tc>
          <w:tcPr>
            <w:tcW w:w="2527" w:type="dxa"/>
            <w:gridSpan w:val="2"/>
          </w:tcPr>
          <w:p w14:paraId="27C7C7AC"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3643D78B" w14:textId="136D6F02" w:rsidR="00EF6909" w:rsidRPr="00EF6909" w:rsidRDefault="00EF6909" w:rsidP="00EF6909">
            <w:pPr>
              <w:pStyle w:val="TableParagraph"/>
              <w:widowControl w:val="0"/>
              <w:autoSpaceDE w:val="0"/>
              <w:autoSpaceDN w:val="0"/>
            </w:pPr>
            <w:r w:rsidRPr="00EF6909">
              <w:t xml:space="preserve">1.Про підсумки моніторинг стану формування ключових та предметних компетентностей під час викладання </w:t>
            </w:r>
            <w:r w:rsidR="00381688">
              <w:t>математики</w:t>
            </w:r>
            <w:r w:rsidRPr="00EF6909">
              <w:t xml:space="preserve"> (</w:t>
            </w:r>
            <w:r w:rsidR="00381688">
              <w:t>5</w:t>
            </w:r>
            <w:r w:rsidRPr="00EF6909">
              <w:t>-11 кл)</w:t>
            </w:r>
          </w:p>
          <w:p w14:paraId="63B0C2F7" w14:textId="1F30E371" w:rsidR="00EF6909" w:rsidRPr="00EF6909" w:rsidRDefault="00EF6909" w:rsidP="00EF6909">
            <w:pPr>
              <w:pStyle w:val="TableParagraph"/>
              <w:widowControl w:val="0"/>
              <w:autoSpaceDE w:val="0"/>
              <w:autoSpaceDN w:val="0"/>
            </w:pPr>
            <w:r w:rsidRPr="00EF6909">
              <w:t>2.Про організоване закінчення 202</w:t>
            </w:r>
            <w:r w:rsidR="00381688">
              <w:t>5</w:t>
            </w:r>
            <w:r w:rsidRPr="00EF6909">
              <w:t>-202</w:t>
            </w:r>
            <w:r w:rsidR="00381688">
              <w:t>6</w:t>
            </w:r>
            <w:r w:rsidRPr="00EF6909">
              <w:t xml:space="preserve"> навчального року та проведення ДПА для учнів 4,9, 11-х класів</w:t>
            </w:r>
          </w:p>
          <w:p w14:paraId="0F3464E9" w14:textId="77777777" w:rsidR="00EF6909" w:rsidRPr="00EF6909" w:rsidRDefault="00EF6909" w:rsidP="00EF6909">
            <w:pPr>
              <w:pStyle w:val="TableParagraph"/>
              <w:widowControl w:val="0"/>
              <w:autoSpaceDE w:val="0"/>
              <w:autoSpaceDN w:val="0"/>
            </w:pPr>
            <w:r w:rsidRPr="00EF6909">
              <w:t>3.Про створення робочих груп з розроблення річного плану роботи закладу освіти на наступний навчальний рік</w:t>
            </w:r>
          </w:p>
          <w:p w14:paraId="680FF6B0" w14:textId="77777777" w:rsidR="00EF6909" w:rsidRPr="00EF6909" w:rsidRDefault="00EF6909" w:rsidP="00EF6909">
            <w:pPr>
              <w:pStyle w:val="TableParagraph"/>
              <w:widowControl w:val="0"/>
              <w:autoSpaceDE w:val="0"/>
              <w:autoSpaceDN w:val="0"/>
            </w:pPr>
            <w:r w:rsidRPr="00EF6909">
              <w:t xml:space="preserve">4. Про підсумки атестації педпрацівників </w:t>
            </w:r>
          </w:p>
          <w:p w14:paraId="4777B90B" w14:textId="77777777" w:rsidR="00EF6909" w:rsidRPr="00EF6909" w:rsidRDefault="00EF6909" w:rsidP="00736580">
            <w:pPr>
              <w:pStyle w:val="TableParagraph"/>
              <w:widowControl w:val="0"/>
              <w:numPr>
                <w:ilvl w:val="0"/>
                <w:numId w:val="62"/>
              </w:numPr>
              <w:autoSpaceDE w:val="0"/>
              <w:autoSpaceDN w:val="0"/>
            </w:pPr>
            <w:r w:rsidRPr="00EF6909">
              <w:t>Організація і проведення дня ЦЗ.</w:t>
            </w:r>
          </w:p>
          <w:p w14:paraId="5702C58B" w14:textId="77777777" w:rsidR="00EF6909" w:rsidRPr="00EF6909" w:rsidRDefault="00EF6909" w:rsidP="00EF6909">
            <w:pPr>
              <w:pStyle w:val="TableParagraph"/>
              <w:widowControl w:val="0"/>
              <w:autoSpaceDE w:val="0"/>
              <w:autoSpaceDN w:val="0"/>
            </w:pPr>
            <w:r w:rsidRPr="00EF6909">
              <w:t>6.Про підсумки проведення Дня ЦЗ у ліцеї.</w:t>
            </w:r>
          </w:p>
          <w:p w14:paraId="20614A94" w14:textId="77777777" w:rsidR="00EF6909" w:rsidRPr="00EF6909" w:rsidRDefault="00EF6909" w:rsidP="00EF6909">
            <w:pPr>
              <w:pStyle w:val="TableParagraph"/>
              <w:widowControl w:val="0"/>
              <w:autoSpaceDE w:val="0"/>
              <w:autoSpaceDN w:val="0"/>
            </w:pPr>
            <w:r w:rsidRPr="00EF6909">
              <w:t>7. Про організацію освітнього процесу під час воєнного стану.</w:t>
            </w:r>
          </w:p>
          <w:p w14:paraId="4F76C484" w14:textId="77777777" w:rsidR="00EF6909" w:rsidRPr="00EF6909" w:rsidRDefault="00EF6909" w:rsidP="00EF6909">
            <w:pPr>
              <w:pStyle w:val="TableParagraph"/>
              <w:widowControl w:val="0"/>
              <w:autoSpaceDE w:val="0"/>
              <w:autoSpaceDN w:val="0"/>
            </w:pPr>
            <w:r w:rsidRPr="00EF6909">
              <w:t>8. Про організацію роботи  з написання учнівських проєктів</w:t>
            </w:r>
          </w:p>
          <w:p w14:paraId="1A5DD100" w14:textId="77777777" w:rsidR="00EF6909" w:rsidRPr="00EF6909" w:rsidRDefault="00EF6909" w:rsidP="00EF6909">
            <w:pPr>
              <w:pStyle w:val="TableParagraph"/>
              <w:widowControl w:val="0"/>
              <w:autoSpaceDE w:val="0"/>
              <w:autoSpaceDN w:val="0"/>
            </w:pPr>
            <w:r w:rsidRPr="00EF6909">
              <w:t>учнями 10-го класу</w:t>
            </w:r>
          </w:p>
          <w:p w14:paraId="1C27A6B3" w14:textId="77777777" w:rsidR="00EF6909" w:rsidRPr="00EF6909" w:rsidRDefault="00EF6909" w:rsidP="00EF6909">
            <w:pPr>
              <w:pStyle w:val="TableParagraph"/>
              <w:widowControl w:val="0"/>
              <w:autoSpaceDE w:val="0"/>
              <w:autoSpaceDN w:val="0"/>
            </w:pPr>
            <w:r w:rsidRPr="00EF6909">
              <w:t>9. Визнання курсів</w:t>
            </w:r>
          </w:p>
          <w:p w14:paraId="3832CF42" w14:textId="77777777" w:rsidR="00EF6909" w:rsidRPr="00EF6909" w:rsidRDefault="00EF6909" w:rsidP="00EF6909">
            <w:pPr>
              <w:pStyle w:val="TableParagraph"/>
              <w:widowControl w:val="0"/>
              <w:autoSpaceDE w:val="0"/>
              <w:autoSpaceDN w:val="0"/>
              <w:rPr>
                <w:lang w:val="uk"/>
              </w:rPr>
            </w:pPr>
            <w:r w:rsidRPr="00EF6909">
              <w:t xml:space="preserve">10. Про підсумки тижня </w:t>
            </w:r>
            <w:r w:rsidRPr="00EF6909">
              <w:rPr>
                <w:lang w:val="uk"/>
              </w:rPr>
              <w:t>історії та правознавства</w:t>
            </w:r>
          </w:p>
          <w:p w14:paraId="1045F397" w14:textId="77777777" w:rsidR="00EF6909" w:rsidRPr="00EF6909" w:rsidRDefault="00EF6909" w:rsidP="00EF6909">
            <w:pPr>
              <w:pStyle w:val="TableParagraph"/>
              <w:widowControl w:val="0"/>
              <w:autoSpaceDE w:val="0"/>
              <w:autoSpaceDN w:val="0"/>
              <w:rPr>
                <w:lang w:val="uk"/>
              </w:rPr>
            </w:pPr>
            <w:r w:rsidRPr="00EF6909">
              <w:rPr>
                <w:lang w:val="uk"/>
              </w:rPr>
              <w:t xml:space="preserve">11. </w:t>
            </w:r>
            <w:r w:rsidRPr="00EF6909">
              <w:t xml:space="preserve">Про підсумки тижня </w:t>
            </w:r>
            <w:r w:rsidRPr="00EF6909">
              <w:rPr>
                <w:lang w:val="uk"/>
              </w:rPr>
              <w:t>природничих дисциплін</w:t>
            </w:r>
          </w:p>
          <w:p w14:paraId="669EAECF" w14:textId="296C9358" w:rsidR="00EF6909" w:rsidRPr="00EF6909" w:rsidRDefault="00381688" w:rsidP="00EF6909">
            <w:pPr>
              <w:pStyle w:val="TableParagraph"/>
              <w:widowControl w:val="0"/>
              <w:autoSpaceDE w:val="0"/>
              <w:autoSpaceDN w:val="0"/>
            </w:pPr>
            <w:r>
              <w:t>12.</w:t>
            </w:r>
            <w:r w:rsidR="00EF6909" w:rsidRPr="00EF6909">
              <w:t>Про профілактику суїцидальних проявів серед дітей</w:t>
            </w:r>
          </w:p>
          <w:p w14:paraId="70A53BEC" w14:textId="49F1E058" w:rsidR="00EF6909" w:rsidRPr="00EF6909" w:rsidRDefault="00381688" w:rsidP="00EF6909">
            <w:pPr>
              <w:pStyle w:val="TableParagraph"/>
              <w:widowControl w:val="0"/>
              <w:autoSpaceDE w:val="0"/>
              <w:autoSpaceDN w:val="0"/>
            </w:pPr>
            <w:r>
              <w:t>13.</w:t>
            </w:r>
            <w:r w:rsidR="00EF6909" w:rsidRPr="00EF6909">
              <w:t>Про результати роботи закладу з напряму військово-патріотичне виховання</w:t>
            </w:r>
          </w:p>
          <w:p w14:paraId="0DF8CF30" w14:textId="73CD9912" w:rsidR="00EF6909" w:rsidRPr="00EF6909" w:rsidRDefault="00381688" w:rsidP="00EF6909">
            <w:pPr>
              <w:pStyle w:val="TableParagraph"/>
              <w:widowControl w:val="0"/>
              <w:autoSpaceDE w:val="0"/>
              <w:autoSpaceDN w:val="0"/>
            </w:pPr>
            <w:r>
              <w:t>14.</w:t>
            </w:r>
            <w:r w:rsidR="00EF6909" w:rsidRPr="00EF6909">
              <w:t>Про дотримання правил безпеки під час освітнього процесу в закладі</w:t>
            </w:r>
          </w:p>
          <w:p w14:paraId="1D31210F" w14:textId="6B11A6AE" w:rsidR="00EF6909" w:rsidRPr="00EF6909" w:rsidRDefault="00381688" w:rsidP="00EF6909">
            <w:pPr>
              <w:pStyle w:val="TableParagraph"/>
              <w:widowControl w:val="0"/>
              <w:autoSpaceDE w:val="0"/>
              <w:autoSpaceDN w:val="0"/>
            </w:pPr>
            <w:r>
              <w:t>15.</w:t>
            </w:r>
            <w:r w:rsidR="00EF6909" w:rsidRPr="00EF6909">
              <w:t>Про розробку проєкту Освітньої програми закладу</w:t>
            </w:r>
          </w:p>
          <w:p w14:paraId="00CDEDE8" w14:textId="2E31A368" w:rsidR="00EF6909" w:rsidRPr="00EF6909" w:rsidRDefault="00381688" w:rsidP="00EF6909">
            <w:pPr>
              <w:pStyle w:val="TableParagraph"/>
              <w:widowControl w:val="0"/>
              <w:autoSpaceDE w:val="0"/>
              <w:autoSpaceDN w:val="0"/>
            </w:pPr>
            <w:r>
              <w:t>16.</w:t>
            </w:r>
            <w:r w:rsidR="00EF6909" w:rsidRPr="00EF6909">
              <w:t>Про перевірку правильності заповнення документів про освіту та виставлення оцінок в додатки документів про освіту</w:t>
            </w:r>
          </w:p>
          <w:p w14:paraId="772C8C42" w14:textId="0DF387E3" w:rsidR="00EF6909" w:rsidRPr="00EF6909" w:rsidRDefault="00381688" w:rsidP="00EF6909">
            <w:pPr>
              <w:pStyle w:val="TableParagraph"/>
              <w:widowControl w:val="0"/>
              <w:autoSpaceDE w:val="0"/>
              <w:autoSpaceDN w:val="0"/>
            </w:pPr>
            <w:r>
              <w:t>17.</w:t>
            </w:r>
            <w:r w:rsidR="00EF6909" w:rsidRPr="00EF6909">
              <w:t>Про організацію додаткових заходів з безпеки життєдіяльності учасників освітнього процесу</w:t>
            </w:r>
          </w:p>
          <w:p w14:paraId="030DBBEA" w14:textId="56D45A49" w:rsidR="00EF6909" w:rsidRPr="00EF6909" w:rsidRDefault="00381688" w:rsidP="00EF6909">
            <w:pPr>
              <w:pStyle w:val="TableParagraph"/>
              <w:widowControl w:val="0"/>
              <w:autoSpaceDE w:val="0"/>
              <w:autoSpaceDN w:val="0"/>
            </w:pPr>
            <w:r>
              <w:t>18.</w:t>
            </w:r>
            <w:r w:rsidR="00EF6909" w:rsidRPr="00EF6909">
              <w:t>Про участь у «Місяці цифрової грамотності»</w:t>
            </w:r>
          </w:p>
          <w:p w14:paraId="40EEA94B" w14:textId="700EF7C9" w:rsidR="00EF6909" w:rsidRPr="00EF6909" w:rsidRDefault="00381688" w:rsidP="00EF6909">
            <w:pPr>
              <w:pStyle w:val="TableParagraph"/>
              <w:widowControl w:val="0"/>
              <w:autoSpaceDE w:val="0"/>
              <w:autoSpaceDN w:val="0"/>
            </w:pPr>
            <w:r>
              <w:t>19.</w:t>
            </w:r>
            <w:r w:rsidR="00EF6909" w:rsidRPr="00EF6909">
              <w:t>Про проведення Тижня охорони праці</w:t>
            </w:r>
          </w:p>
          <w:p w14:paraId="1EE17F50" w14:textId="072C85F1" w:rsidR="00EF6909" w:rsidRPr="00EF6909" w:rsidRDefault="00381688" w:rsidP="00EF6909">
            <w:pPr>
              <w:pStyle w:val="TableParagraph"/>
              <w:widowControl w:val="0"/>
              <w:autoSpaceDE w:val="0"/>
              <w:autoSpaceDN w:val="0"/>
            </w:pPr>
            <w:r>
              <w:lastRenderedPageBreak/>
              <w:t>20.</w:t>
            </w:r>
            <w:r w:rsidR="00EF6909" w:rsidRPr="00EF6909">
              <w:t>Про організацію та проведення заходу «STEM-тиждень»</w:t>
            </w:r>
          </w:p>
          <w:p w14:paraId="4BDDDB1B" w14:textId="35A392F9" w:rsidR="00EF6909" w:rsidRPr="00EF6909" w:rsidRDefault="00381688" w:rsidP="00EF6909">
            <w:pPr>
              <w:pStyle w:val="TableParagraph"/>
              <w:widowControl w:val="0"/>
              <w:autoSpaceDE w:val="0"/>
              <w:autoSpaceDN w:val="0"/>
            </w:pPr>
            <w:r>
              <w:t>21.</w:t>
            </w:r>
            <w:r w:rsidR="00EF6909" w:rsidRPr="00EF6909">
              <w:t>Про підготовку і проведення ДПА</w:t>
            </w:r>
          </w:p>
          <w:p w14:paraId="192B79BF" w14:textId="1B450C14" w:rsidR="00EF6909" w:rsidRPr="00EF6909" w:rsidRDefault="00381688" w:rsidP="00EF6909">
            <w:pPr>
              <w:pStyle w:val="TableParagraph"/>
              <w:widowControl w:val="0"/>
              <w:autoSpaceDE w:val="0"/>
              <w:autoSpaceDN w:val="0"/>
            </w:pPr>
            <w:r>
              <w:t>22.</w:t>
            </w:r>
            <w:r w:rsidR="00EF6909" w:rsidRPr="00EF6909">
              <w:t>Про затвердження складу комісії по проведенню ДПА</w:t>
            </w:r>
          </w:p>
          <w:p w14:paraId="33EA4D2F" w14:textId="708DDFAE" w:rsidR="00EF6909" w:rsidRPr="00EF6909" w:rsidRDefault="00381688" w:rsidP="00EF6909">
            <w:pPr>
              <w:pStyle w:val="TableParagraph"/>
              <w:widowControl w:val="0"/>
              <w:autoSpaceDE w:val="0"/>
              <w:autoSpaceDN w:val="0"/>
            </w:pPr>
            <w:r>
              <w:t xml:space="preserve">23. </w:t>
            </w:r>
            <w:r w:rsidR="00EF6909" w:rsidRPr="00EF6909">
              <w:t>Про звільнення від ДПА</w:t>
            </w:r>
            <w:r>
              <w:t xml:space="preserve"> (у разі необхідності)</w:t>
            </w:r>
          </w:p>
        </w:tc>
        <w:tc>
          <w:tcPr>
            <w:tcW w:w="1701" w:type="dxa"/>
          </w:tcPr>
          <w:p w14:paraId="3E9FD1C6" w14:textId="77777777" w:rsidR="00EF6909" w:rsidRPr="00EF6909" w:rsidRDefault="00EF6909" w:rsidP="00EF6909">
            <w:pPr>
              <w:pStyle w:val="TableParagraph"/>
              <w:widowControl w:val="0"/>
              <w:autoSpaceDE w:val="0"/>
              <w:autoSpaceDN w:val="0"/>
            </w:pPr>
            <w:r w:rsidRPr="00EF6909">
              <w:lastRenderedPageBreak/>
              <w:t xml:space="preserve">Протягом місяця </w:t>
            </w:r>
          </w:p>
        </w:tc>
        <w:tc>
          <w:tcPr>
            <w:tcW w:w="1701" w:type="dxa"/>
            <w:gridSpan w:val="2"/>
          </w:tcPr>
          <w:p w14:paraId="143F80A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3368950"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3E3EA053" w14:textId="77777777" w:rsidR="00EF6909" w:rsidRPr="00EF6909" w:rsidRDefault="00EF6909" w:rsidP="00EF6909">
            <w:pPr>
              <w:pStyle w:val="TableParagraph"/>
              <w:widowControl w:val="0"/>
              <w:autoSpaceDE w:val="0"/>
              <w:autoSpaceDN w:val="0"/>
              <w:rPr>
                <w:vertAlign w:val="subscript"/>
              </w:rPr>
            </w:pPr>
          </w:p>
        </w:tc>
      </w:tr>
      <w:tr w:rsidR="00AC36AC" w:rsidRPr="00EF6909" w14:paraId="12098E76" w14:textId="77777777" w:rsidTr="00EE7BF3">
        <w:tc>
          <w:tcPr>
            <w:tcW w:w="2527" w:type="dxa"/>
            <w:gridSpan w:val="2"/>
            <w:vMerge w:val="restart"/>
          </w:tcPr>
          <w:p w14:paraId="2CA9E7CC" w14:textId="77777777" w:rsidR="00AC36AC" w:rsidRPr="00EF6909" w:rsidRDefault="00AC36AC" w:rsidP="00EF6909">
            <w:pPr>
              <w:pStyle w:val="TableParagraph"/>
              <w:widowControl w:val="0"/>
              <w:autoSpaceDE w:val="0"/>
              <w:autoSpaceDN w:val="0"/>
              <w:rPr>
                <w:b/>
              </w:rPr>
            </w:pPr>
            <w:r w:rsidRPr="00EF6909">
              <w:rPr>
                <w:b/>
              </w:rPr>
              <w:lastRenderedPageBreak/>
              <w:t>4.9. Засідання педагогічної ради</w:t>
            </w:r>
          </w:p>
          <w:p w14:paraId="0D2E3B14" w14:textId="77777777" w:rsidR="00AC36AC" w:rsidRPr="00EF6909" w:rsidRDefault="00AC36AC" w:rsidP="00EF6909">
            <w:pPr>
              <w:pStyle w:val="TableParagraph"/>
              <w:widowControl w:val="0"/>
              <w:autoSpaceDE w:val="0"/>
              <w:autoSpaceDN w:val="0"/>
              <w:rPr>
                <w:b/>
                <w:vertAlign w:val="subscript"/>
              </w:rPr>
            </w:pPr>
            <w:r w:rsidRPr="00EF6909">
              <w:rPr>
                <w:b/>
              </w:rPr>
              <w:t xml:space="preserve">ПЕДРАДА </w:t>
            </w:r>
          </w:p>
        </w:tc>
        <w:tc>
          <w:tcPr>
            <w:tcW w:w="6540" w:type="dxa"/>
            <w:gridSpan w:val="2"/>
          </w:tcPr>
          <w:p w14:paraId="419D2A0F" w14:textId="77777777" w:rsidR="00AC36AC" w:rsidRPr="00EF6909" w:rsidRDefault="00AC36AC" w:rsidP="00EF6909">
            <w:pPr>
              <w:pStyle w:val="TableParagraph"/>
              <w:widowControl w:val="0"/>
              <w:autoSpaceDE w:val="0"/>
              <w:autoSpaceDN w:val="0"/>
              <w:rPr>
                <w:vertAlign w:val="subscript"/>
              </w:rPr>
            </w:pPr>
            <w:r w:rsidRPr="00EF6909">
              <w:t>Виконання рішень попередньої педради. </w:t>
            </w:r>
          </w:p>
        </w:tc>
        <w:tc>
          <w:tcPr>
            <w:tcW w:w="1701" w:type="dxa"/>
            <w:vMerge w:val="restart"/>
          </w:tcPr>
          <w:p w14:paraId="456359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val="restart"/>
          </w:tcPr>
          <w:p w14:paraId="0F673AEC" w14:textId="77777777" w:rsidR="00AC36AC" w:rsidRPr="00EF6909" w:rsidRDefault="00AC36AC" w:rsidP="00EF6909">
            <w:pPr>
              <w:pStyle w:val="TableParagraph"/>
              <w:widowControl w:val="0"/>
              <w:autoSpaceDE w:val="0"/>
              <w:autoSpaceDN w:val="0"/>
            </w:pPr>
            <w:r w:rsidRPr="00EF6909">
              <w:t>Протокол</w:t>
            </w:r>
          </w:p>
        </w:tc>
        <w:tc>
          <w:tcPr>
            <w:tcW w:w="1701" w:type="dxa"/>
            <w:gridSpan w:val="2"/>
            <w:vMerge w:val="restart"/>
          </w:tcPr>
          <w:p w14:paraId="064C1AD2" w14:textId="77777777" w:rsidR="00AC36AC" w:rsidRPr="00EF6909" w:rsidRDefault="00AC36AC" w:rsidP="00EF6909">
            <w:pPr>
              <w:pStyle w:val="TableParagraph"/>
              <w:widowControl w:val="0"/>
              <w:autoSpaceDE w:val="0"/>
              <w:autoSpaceDN w:val="0"/>
            </w:pPr>
            <w:r w:rsidRPr="00EF6909">
              <w:t>ЗДНВР</w:t>
            </w:r>
          </w:p>
          <w:p w14:paraId="30ADAEC6" w14:textId="77777777" w:rsidR="00AC36AC" w:rsidRPr="00EF6909" w:rsidRDefault="00AC36AC" w:rsidP="00EF6909">
            <w:pPr>
              <w:pStyle w:val="TableParagraph"/>
              <w:widowControl w:val="0"/>
              <w:autoSpaceDE w:val="0"/>
              <w:autoSpaceDN w:val="0"/>
            </w:pPr>
            <w:r w:rsidRPr="00EF6909">
              <w:t>Директор</w:t>
            </w:r>
          </w:p>
          <w:p w14:paraId="1216BC85" w14:textId="77777777" w:rsidR="00AC36AC" w:rsidRPr="00EF6909" w:rsidRDefault="00AC36AC" w:rsidP="00EF6909">
            <w:pPr>
              <w:pStyle w:val="TableParagraph"/>
              <w:widowControl w:val="0"/>
              <w:autoSpaceDE w:val="0"/>
              <w:autoSpaceDN w:val="0"/>
            </w:pPr>
            <w:r w:rsidRPr="00EF6909">
              <w:t xml:space="preserve"> </w:t>
            </w:r>
          </w:p>
        </w:tc>
        <w:tc>
          <w:tcPr>
            <w:tcW w:w="1218" w:type="dxa"/>
            <w:gridSpan w:val="2"/>
            <w:vMerge w:val="restart"/>
          </w:tcPr>
          <w:p w14:paraId="0D4B04F3" w14:textId="77777777" w:rsidR="00AC36AC" w:rsidRPr="00EF6909" w:rsidRDefault="00AC36AC" w:rsidP="00EF6909">
            <w:pPr>
              <w:pStyle w:val="TableParagraph"/>
              <w:widowControl w:val="0"/>
              <w:autoSpaceDE w:val="0"/>
              <w:autoSpaceDN w:val="0"/>
              <w:rPr>
                <w:vertAlign w:val="subscript"/>
              </w:rPr>
            </w:pPr>
          </w:p>
        </w:tc>
      </w:tr>
      <w:tr w:rsidR="00AC36AC" w:rsidRPr="00EF6909" w14:paraId="2B81F89F" w14:textId="77777777" w:rsidTr="00EE7BF3">
        <w:tc>
          <w:tcPr>
            <w:tcW w:w="2527" w:type="dxa"/>
            <w:gridSpan w:val="2"/>
            <w:vMerge/>
          </w:tcPr>
          <w:p w14:paraId="13AAF07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D84739" w14:textId="77777777" w:rsidR="00AC36AC" w:rsidRPr="00EF6909" w:rsidRDefault="00AC36AC" w:rsidP="00EF6909">
            <w:pPr>
              <w:pStyle w:val="TableParagraph"/>
              <w:widowControl w:val="0"/>
              <w:autoSpaceDE w:val="0"/>
              <w:autoSpaceDN w:val="0"/>
              <w:rPr>
                <w:vertAlign w:val="subscript"/>
              </w:rPr>
            </w:pPr>
            <w:r w:rsidRPr="00EF6909">
              <w:t>Визнання результатів підвищення кваліфікації педагогічних працівників</w:t>
            </w:r>
          </w:p>
        </w:tc>
        <w:tc>
          <w:tcPr>
            <w:tcW w:w="1701" w:type="dxa"/>
            <w:vMerge/>
          </w:tcPr>
          <w:p w14:paraId="473113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0C3F00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7DC20CC"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12E30D4D" w14:textId="77777777" w:rsidR="00AC36AC" w:rsidRPr="00EF6909" w:rsidRDefault="00AC36AC" w:rsidP="00EF6909">
            <w:pPr>
              <w:pStyle w:val="TableParagraph"/>
              <w:widowControl w:val="0"/>
              <w:autoSpaceDE w:val="0"/>
              <w:autoSpaceDN w:val="0"/>
              <w:rPr>
                <w:vertAlign w:val="subscript"/>
              </w:rPr>
            </w:pPr>
          </w:p>
        </w:tc>
      </w:tr>
      <w:tr w:rsidR="00AC36AC" w:rsidRPr="00EF6909" w14:paraId="2BF0588E" w14:textId="77777777" w:rsidTr="00EE7BF3">
        <w:tc>
          <w:tcPr>
            <w:tcW w:w="2527" w:type="dxa"/>
            <w:gridSpan w:val="2"/>
            <w:vMerge/>
          </w:tcPr>
          <w:p w14:paraId="342BC7B3"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0E98F300" w14:textId="5C73C8A7" w:rsidR="00AC36AC" w:rsidRPr="00891275" w:rsidRDefault="00AC36AC" w:rsidP="00EF6909">
            <w:pPr>
              <w:pStyle w:val="TableParagraph"/>
              <w:widowControl w:val="0"/>
              <w:autoSpaceDE w:val="0"/>
              <w:autoSpaceDN w:val="0"/>
            </w:pPr>
            <w:r w:rsidRPr="00891275">
              <w:rPr>
                <w:lang w:eastAsia="ru-RU"/>
              </w:rPr>
              <w:t>Виховання дітей та учнівської молоді в умовах нових стандартів освіти</w:t>
            </w:r>
          </w:p>
        </w:tc>
        <w:tc>
          <w:tcPr>
            <w:tcW w:w="1701" w:type="dxa"/>
            <w:vMerge/>
          </w:tcPr>
          <w:p w14:paraId="1CAEF9B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FAF2D48"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7E6925C1"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22DA4E08" w14:textId="77777777" w:rsidR="00AC36AC" w:rsidRPr="00EF6909" w:rsidRDefault="00AC36AC" w:rsidP="00EF6909">
            <w:pPr>
              <w:pStyle w:val="TableParagraph"/>
              <w:widowControl w:val="0"/>
              <w:autoSpaceDE w:val="0"/>
              <w:autoSpaceDN w:val="0"/>
              <w:rPr>
                <w:vertAlign w:val="subscript"/>
              </w:rPr>
            </w:pPr>
          </w:p>
        </w:tc>
      </w:tr>
      <w:tr w:rsidR="00AC36AC" w:rsidRPr="00EF6909" w14:paraId="394D5A88" w14:textId="77777777" w:rsidTr="00EE7BF3">
        <w:tc>
          <w:tcPr>
            <w:tcW w:w="2527" w:type="dxa"/>
            <w:gridSpan w:val="2"/>
            <w:vMerge/>
          </w:tcPr>
          <w:p w14:paraId="3E821CA6"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091D6B6" w14:textId="477140E5" w:rsidR="00AC36AC" w:rsidRPr="00EF6909" w:rsidRDefault="00AC36AC" w:rsidP="00692A72">
            <w:pPr>
              <w:contextualSpacing/>
              <w:jc w:val="both"/>
            </w:pPr>
            <w:r w:rsidRPr="00692A72">
              <w:rPr>
                <w:lang w:eastAsia="ru-RU"/>
              </w:rPr>
              <w:t>Творча інтеграція навчання учнів у навчальному закладі, її вплив на результативність освітнього процесу.</w:t>
            </w:r>
          </w:p>
        </w:tc>
        <w:tc>
          <w:tcPr>
            <w:tcW w:w="1701" w:type="dxa"/>
            <w:vMerge/>
          </w:tcPr>
          <w:p w14:paraId="15E6C5C2"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13D5B73"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9EA188E"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4BCC7E4" w14:textId="77777777" w:rsidR="00AC36AC" w:rsidRPr="00EF6909" w:rsidRDefault="00AC36AC" w:rsidP="00EF6909">
            <w:pPr>
              <w:pStyle w:val="TableParagraph"/>
              <w:widowControl w:val="0"/>
              <w:autoSpaceDE w:val="0"/>
              <w:autoSpaceDN w:val="0"/>
              <w:rPr>
                <w:vertAlign w:val="subscript"/>
              </w:rPr>
            </w:pPr>
          </w:p>
        </w:tc>
      </w:tr>
      <w:tr w:rsidR="00AC36AC" w:rsidRPr="00EF6909" w14:paraId="253E6D49" w14:textId="77777777" w:rsidTr="00EE7BF3">
        <w:tc>
          <w:tcPr>
            <w:tcW w:w="2527" w:type="dxa"/>
            <w:gridSpan w:val="2"/>
            <w:vMerge/>
          </w:tcPr>
          <w:p w14:paraId="6796F20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24D05349" w14:textId="23172051" w:rsidR="00AC36AC" w:rsidRPr="00EF6909" w:rsidRDefault="00AC36AC" w:rsidP="00EF6909">
            <w:pPr>
              <w:pStyle w:val="TableParagraph"/>
              <w:widowControl w:val="0"/>
              <w:autoSpaceDE w:val="0"/>
              <w:autoSpaceDN w:val="0"/>
            </w:pPr>
            <w:r w:rsidRPr="00AC36AC">
              <w:t>Соціалізація школяра: психологічна сутність, технології, індикатори</w:t>
            </w:r>
          </w:p>
        </w:tc>
        <w:tc>
          <w:tcPr>
            <w:tcW w:w="1701" w:type="dxa"/>
            <w:vMerge/>
          </w:tcPr>
          <w:p w14:paraId="6717CF57"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177A22CF"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43962FBF"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73B29657" w14:textId="77777777" w:rsidR="00AC36AC" w:rsidRPr="00EF6909" w:rsidRDefault="00AC36AC" w:rsidP="00EF6909">
            <w:pPr>
              <w:pStyle w:val="TableParagraph"/>
              <w:widowControl w:val="0"/>
              <w:autoSpaceDE w:val="0"/>
              <w:autoSpaceDN w:val="0"/>
              <w:rPr>
                <w:vertAlign w:val="subscript"/>
              </w:rPr>
            </w:pPr>
          </w:p>
        </w:tc>
      </w:tr>
      <w:tr w:rsidR="00AC36AC" w:rsidRPr="00EF6909" w14:paraId="4E6EA78B" w14:textId="77777777" w:rsidTr="00EE7BF3">
        <w:tc>
          <w:tcPr>
            <w:tcW w:w="2527" w:type="dxa"/>
            <w:gridSpan w:val="2"/>
            <w:vMerge/>
          </w:tcPr>
          <w:p w14:paraId="66F34FBA"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1F4673FB" w14:textId="5891B701" w:rsidR="00AC36AC" w:rsidRPr="00EF6909" w:rsidRDefault="00AC36AC" w:rsidP="00AC36AC">
            <w:pPr>
              <w:pStyle w:val="TableParagraph"/>
              <w:widowControl w:val="0"/>
              <w:autoSpaceDE w:val="0"/>
              <w:autoSpaceDN w:val="0"/>
            </w:pPr>
            <w:r>
              <w:t>Супервізія –можливості професійного розвитку вчителя</w:t>
            </w:r>
          </w:p>
        </w:tc>
        <w:tc>
          <w:tcPr>
            <w:tcW w:w="1701" w:type="dxa"/>
            <w:vMerge/>
          </w:tcPr>
          <w:p w14:paraId="6CDC1CC1"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5347F745"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AE60649"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358BC76E" w14:textId="77777777" w:rsidR="00AC36AC" w:rsidRPr="00EF6909" w:rsidRDefault="00AC36AC" w:rsidP="00EF6909">
            <w:pPr>
              <w:pStyle w:val="TableParagraph"/>
              <w:widowControl w:val="0"/>
              <w:autoSpaceDE w:val="0"/>
              <w:autoSpaceDN w:val="0"/>
              <w:rPr>
                <w:vertAlign w:val="subscript"/>
              </w:rPr>
            </w:pPr>
          </w:p>
        </w:tc>
      </w:tr>
      <w:tr w:rsidR="00AC36AC" w:rsidRPr="00EF6909" w14:paraId="0BA56C4E" w14:textId="77777777" w:rsidTr="00AC36AC">
        <w:trPr>
          <w:trHeight w:val="549"/>
        </w:trPr>
        <w:tc>
          <w:tcPr>
            <w:tcW w:w="2527" w:type="dxa"/>
            <w:gridSpan w:val="2"/>
            <w:vMerge/>
          </w:tcPr>
          <w:p w14:paraId="061E5E82" w14:textId="77777777" w:rsidR="00AC36AC" w:rsidRPr="00EF6909" w:rsidRDefault="00AC36AC" w:rsidP="00EF6909">
            <w:pPr>
              <w:pStyle w:val="TableParagraph"/>
              <w:widowControl w:val="0"/>
              <w:autoSpaceDE w:val="0"/>
              <w:autoSpaceDN w:val="0"/>
              <w:rPr>
                <w:vertAlign w:val="subscript"/>
              </w:rPr>
            </w:pPr>
          </w:p>
        </w:tc>
        <w:tc>
          <w:tcPr>
            <w:tcW w:w="6540" w:type="dxa"/>
            <w:gridSpan w:val="2"/>
          </w:tcPr>
          <w:p w14:paraId="561C60FD" w14:textId="383F76EB" w:rsidR="00AC36AC" w:rsidRPr="00EF6909" w:rsidRDefault="00AC36AC" w:rsidP="0022165A">
            <w:pPr>
              <w:contextualSpacing/>
              <w:jc w:val="both"/>
            </w:pPr>
            <w:r w:rsidRPr="00AC36AC">
              <w:rPr>
                <w:shd w:val="clear" w:color="auto" w:fill="FFFFFF"/>
              </w:rPr>
              <w:t>Роль особистості класного керівника у формуванні творчого колективу учнів.</w:t>
            </w:r>
          </w:p>
        </w:tc>
        <w:tc>
          <w:tcPr>
            <w:tcW w:w="1701" w:type="dxa"/>
            <w:vMerge/>
          </w:tcPr>
          <w:p w14:paraId="19C1B9DB"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3803C846" w14:textId="77777777" w:rsidR="00AC36AC" w:rsidRPr="00EF6909" w:rsidRDefault="00AC36AC" w:rsidP="00EF6909">
            <w:pPr>
              <w:pStyle w:val="TableParagraph"/>
              <w:widowControl w:val="0"/>
              <w:autoSpaceDE w:val="0"/>
              <w:autoSpaceDN w:val="0"/>
              <w:rPr>
                <w:vertAlign w:val="subscript"/>
              </w:rPr>
            </w:pPr>
          </w:p>
        </w:tc>
        <w:tc>
          <w:tcPr>
            <w:tcW w:w="1701" w:type="dxa"/>
            <w:gridSpan w:val="2"/>
            <w:vMerge/>
          </w:tcPr>
          <w:p w14:paraId="0426E460" w14:textId="77777777" w:rsidR="00AC36AC" w:rsidRPr="00EF6909" w:rsidRDefault="00AC36AC" w:rsidP="00EF6909">
            <w:pPr>
              <w:pStyle w:val="TableParagraph"/>
              <w:widowControl w:val="0"/>
              <w:autoSpaceDE w:val="0"/>
              <w:autoSpaceDN w:val="0"/>
              <w:rPr>
                <w:vertAlign w:val="subscript"/>
              </w:rPr>
            </w:pPr>
          </w:p>
        </w:tc>
        <w:tc>
          <w:tcPr>
            <w:tcW w:w="1218" w:type="dxa"/>
            <w:gridSpan w:val="2"/>
            <w:vMerge/>
          </w:tcPr>
          <w:p w14:paraId="6313DA2A" w14:textId="77777777" w:rsidR="00AC36AC" w:rsidRPr="00EF6909" w:rsidRDefault="00AC36AC" w:rsidP="00EF6909">
            <w:pPr>
              <w:pStyle w:val="TableParagraph"/>
              <w:widowControl w:val="0"/>
              <w:autoSpaceDE w:val="0"/>
              <w:autoSpaceDN w:val="0"/>
              <w:rPr>
                <w:vertAlign w:val="subscript"/>
              </w:rPr>
            </w:pPr>
          </w:p>
        </w:tc>
      </w:tr>
      <w:tr w:rsidR="00AC36AC" w:rsidRPr="00EF6909" w14:paraId="663CA24E" w14:textId="77777777" w:rsidTr="00EE7BF3">
        <w:trPr>
          <w:trHeight w:val="573"/>
        </w:trPr>
        <w:tc>
          <w:tcPr>
            <w:tcW w:w="2527" w:type="dxa"/>
            <w:gridSpan w:val="2"/>
            <w:vMerge/>
          </w:tcPr>
          <w:p w14:paraId="094FBDA4" w14:textId="77777777" w:rsidR="00AC36AC" w:rsidRPr="00EF6909" w:rsidRDefault="00AC36AC" w:rsidP="00EF6909">
            <w:pPr>
              <w:pStyle w:val="TableParagraph"/>
              <w:rPr>
                <w:vertAlign w:val="subscript"/>
              </w:rPr>
            </w:pPr>
          </w:p>
        </w:tc>
        <w:tc>
          <w:tcPr>
            <w:tcW w:w="6540" w:type="dxa"/>
            <w:gridSpan w:val="2"/>
          </w:tcPr>
          <w:p w14:paraId="532AFAFE" w14:textId="5B5C9947" w:rsidR="00AC36AC" w:rsidRPr="00B06168" w:rsidRDefault="00B06168" w:rsidP="00EF6909">
            <w:pPr>
              <w:pStyle w:val="TableParagraph"/>
              <w:rPr>
                <w:shd w:val="clear" w:color="auto" w:fill="FFFFFF"/>
              </w:rPr>
            </w:pPr>
            <w:r w:rsidRPr="00B06168">
              <w:t>Шкільна бібліотека  як центр формування творчої особистості в процесі соціалізації</w:t>
            </w:r>
          </w:p>
        </w:tc>
        <w:tc>
          <w:tcPr>
            <w:tcW w:w="1701" w:type="dxa"/>
            <w:vMerge/>
          </w:tcPr>
          <w:p w14:paraId="32EBC7E1" w14:textId="77777777" w:rsidR="00AC36AC" w:rsidRPr="00EF6909" w:rsidRDefault="00AC36AC" w:rsidP="00EF6909">
            <w:pPr>
              <w:pStyle w:val="TableParagraph"/>
              <w:rPr>
                <w:vertAlign w:val="subscript"/>
              </w:rPr>
            </w:pPr>
          </w:p>
        </w:tc>
        <w:tc>
          <w:tcPr>
            <w:tcW w:w="1701" w:type="dxa"/>
            <w:gridSpan w:val="2"/>
            <w:vMerge/>
          </w:tcPr>
          <w:p w14:paraId="1A5FC1E8" w14:textId="77777777" w:rsidR="00AC36AC" w:rsidRPr="00EF6909" w:rsidRDefault="00AC36AC" w:rsidP="00EF6909">
            <w:pPr>
              <w:pStyle w:val="TableParagraph"/>
              <w:rPr>
                <w:vertAlign w:val="subscript"/>
              </w:rPr>
            </w:pPr>
          </w:p>
        </w:tc>
        <w:tc>
          <w:tcPr>
            <w:tcW w:w="1701" w:type="dxa"/>
            <w:gridSpan w:val="2"/>
            <w:vMerge/>
          </w:tcPr>
          <w:p w14:paraId="669E997A" w14:textId="77777777" w:rsidR="00AC36AC" w:rsidRPr="00EF6909" w:rsidRDefault="00AC36AC" w:rsidP="00EF6909">
            <w:pPr>
              <w:pStyle w:val="TableParagraph"/>
              <w:rPr>
                <w:vertAlign w:val="subscript"/>
              </w:rPr>
            </w:pPr>
          </w:p>
        </w:tc>
        <w:tc>
          <w:tcPr>
            <w:tcW w:w="1218" w:type="dxa"/>
            <w:gridSpan w:val="2"/>
            <w:vMerge/>
          </w:tcPr>
          <w:p w14:paraId="6D72C000" w14:textId="77777777" w:rsidR="00AC36AC" w:rsidRPr="00EF6909" w:rsidRDefault="00AC36AC" w:rsidP="00EF6909">
            <w:pPr>
              <w:pStyle w:val="TableParagraph"/>
              <w:rPr>
                <w:vertAlign w:val="subscript"/>
              </w:rPr>
            </w:pPr>
          </w:p>
        </w:tc>
      </w:tr>
      <w:tr w:rsidR="00EF6909" w:rsidRPr="00EF6909" w14:paraId="4957E34E" w14:textId="77777777" w:rsidTr="00AC36AC">
        <w:tc>
          <w:tcPr>
            <w:tcW w:w="2527" w:type="dxa"/>
            <w:gridSpan w:val="2"/>
          </w:tcPr>
          <w:p w14:paraId="6438A727" w14:textId="77777777" w:rsidR="00EF6909" w:rsidRPr="00EF6909" w:rsidRDefault="00EF6909" w:rsidP="00EF6909">
            <w:pPr>
              <w:pStyle w:val="TableParagraph"/>
              <w:widowControl w:val="0"/>
              <w:autoSpaceDE w:val="0"/>
              <w:autoSpaceDN w:val="0"/>
              <w:rPr>
                <w:b/>
              </w:rPr>
            </w:pPr>
            <w:r w:rsidRPr="00EF6909">
              <w:rPr>
                <w:b/>
              </w:rPr>
              <w:t xml:space="preserve">4.10. </w:t>
            </w:r>
            <w:r w:rsidRPr="00EF6909">
              <w:rPr>
                <w:b/>
                <w:bCs/>
              </w:rPr>
              <w:t>Наявність стратегії розвитку та системи планування діяльності закладу, моніторинг виконання поставлених цілей і завдань.</w:t>
            </w:r>
          </w:p>
          <w:p w14:paraId="6C71738F"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4" w:space="0" w:color="auto"/>
              <w:left w:val="single" w:sz="6" w:space="0" w:color="CCCCCC"/>
              <w:bottom w:val="single" w:sz="6" w:space="0" w:color="CCCCCC"/>
              <w:right w:val="single" w:sz="6" w:space="0" w:color="CCCCCC"/>
            </w:tcBorders>
            <w:shd w:val="clear" w:color="auto" w:fill="FFFFFF"/>
          </w:tcPr>
          <w:p w14:paraId="576B2078" w14:textId="07FEC8FA" w:rsidR="00EF6909" w:rsidRPr="00EF6909" w:rsidRDefault="00EF6909" w:rsidP="00EF6909">
            <w:pPr>
              <w:pStyle w:val="TableParagraph"/>
              <w:widowControl w:val="0"/>
              <w:autoSpaceDE w:val="0"/>
              <w:autoSpaceDN w:val="0"/>
            </w:pPr>
            <w:r w:rsidRPr="00EF6909">
              <w:t>1.Про підготовку закладу до закінчення 202</w:t>
            </w:r>
            <w:r w:rsidR="00242325">
              <w:t>5</w:t>
            </w:r>
            <w:r w:rsidRPr="00EF6909">
              <w:t>-202</w:t>
            </w:r>
            <w:r w:rsidR="00242325">
              <w:t>6</w:t>
            </w:r>
            <w:r w:rsidRPr="00EF6909">
              <w:t xml:space="preserve"> н.р.</w:t>
            </w:r>
          </w:p>
          <w:p w14:paraId="43C98E9C" w14:textId="77777777" w:rsidR="00EF6909" w:rsidRPr="00EF6909" w:rsidRDefault="00EF6909" w:rsidP="00EF6909">
            <w:pPr>
              <w:pStyle w:val="TableParagraph"/>
              <w:widowControl w:val="0"/>
              <w:autoSpaceDE w:val="0"/>
              <w:autoSpaceDN w:val="0"/>
            </w:pPr>
            <w:r w:rsidRPr="00EF6909">
              <w:t>2.Про стан ведення ділової документації закладу, класних електронних журналів</w:t>
            </w:r>
          </w:p>
          <w:p w14:paraId="2670C98B" w14:textId="068AFDF3" w:rsidR="00EF6909" w:rsidRPr="00EF6909" w:rsidRDefault="00EF6909" w:rsidP="00EF6909">
            <w:pPr>
              <w:pStyle w:val="TableParagraph"/>
              <w:widowControl w:val="0"/>
              <w:autoSpaceDE w:val="0"/>
              <w:autoSpaceDN w:val="0"/>
            </w:pPr>
            <w:r w:rsidRPr="00EF6909">
              <w:t>3.Про виконання графіка курсів підвищення кваліфікації педагогічними працівниками ліцею у 202</w:t>
            </w:r>
            <w:r w:rsidR="00027025">
              <w:t>5</w:t>
            </w:r>
            <w:r w:rsidRPr="00EF6909">
              <w:t>-202</w:t>
            </w:r>
            <w:r w:rsidR="00027025">
              <w:t>6</w:t>
            </w:r>
            <w:r w:rsidRPr="00EF6909">
              <w:t xml:space="preserve"> навчальному році</w:t>
            </w:r>
          </w:p>
          <w:p w14:paraId="4FF0AF4A" w14:textId="1D41D9EB" w:rsidR="00EF6909" w:rsidRPr="00EF6909" w:rsidRDefault="00EF6909" w:rsidP="00EF6909">
            <w:pPr>
              <w:pStyle w:val="TableParagraph"/>
              <w:widowControl w:val="0"/>
              <w:autoSpaceDE w:val="0"/>
              <w:autoSpaceDN w:val="0"/>
            </w:pPr>
            <w:r w:rsidRPr="00EF6909">
              <w:t>4.Про організоване закінчення 202</w:t>
            </w:r>
            <w:r w:rsidR="00027025">
              <w:t>5</w:t>
            </w:r>
            <w:r w:rsidRPr="00EF6909">
              <w:t>-202</w:t>
            </w:r>
            <w:r w:rsidR="00027025">
              <w:t>6</w:t>
            </w:r>
            <w:r w:rsidRPr="00EF6909">
              <w:t xml:space="preserve"> навчального року та проведення ДПА для учнів 4,9,11-х класів</w:t>
            </w:r>
          </w:p>
          <w:p w14:paraId="5F8182E5" w14:textId="77777777" w:rsidR="00EF6909" w:rsidRPr="00EF6909" w:rsidRDefault="00EF6909" w:rsidP="00EF6909">
            <w:pPr>
              <w:pStyle w:val="TableParagraph"/>
              <w:widowControl w:val="0"/>
              <w:autoSpaceDE w:val="0"/>
              <w:autoSpaceDN w:val="0"/>
            </w:pPr>
            <w:r w:rsidRPr="00EF6909">
              <w:t>5.Про підсумки проведення атестації педагогічних працівників.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687834E"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C50155"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D0E3FB"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17C706AD" w14:textId="77777777" w:rsidR="00EF6909" w:rsidRPr="00EF6909" w:rsidRDefault="00EF6909" w:rsidP="00EF6909">
            <w:pPr>
              <w:pStyle w:val="TableParagraph"/>
              <w:widowControl w:val="0"/>
              <w:autoSpaceDE w:val="0"/>
              <w:autoSpaceDN w:val="0"/>
              <w:rPr>
                <w:vertAlign w:val="subscript"/>
              </w:rPr>
            </w:pPr>
          </w:p>
        </w:tc>
      </w:tr>
      <w:tr w:rsidR="00EF6909" w:rsidRPr="00EF6909" w14:paraId="6B09A46D" w14:textId="77777777" w:rsidTr="00EE7BF3">
        <w:tc>
          <w:tcPr>
            <w:tcW w:w="15388" w:type="dxa"/>
            <w:gridSpan w:val="11"/>
            <w:shd w:val="clear" w:color="auto" w:fill="FFFF00"/>
            <w:vAlign w:val="center"/>
          </w:tcPr>
          <w:p w14:paraId="4BB7F39D"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7ACE341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BF5D3FE"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D2B4C7" w14:textId="77777777" w:rsidR="00EF6909" w:rsidRPr="00EF6909" w:rsidRDefault="00EF6909" w:rsidP="00EF6909">
            <w:pPr>
              <w:pStyle w:val="TableParagraph"/>
              <w:widowControl w:val="0"/>
              <w:autoSpaceDE w:val="0"/>
              <w:autoSpaceDN w:val="0"/>
            </w:pPr>
            <w:r w:rsidRPr="00EF6909">
              <w:t>Заходи  щодо відзначення річниці трагедії на ЧАЕС</w:t>
            </w:r>
          </w:p>
          <w:p w14:paraId="3E6E19B9" w14:textId="77777777" w:rsidR="00EF6909" w:rsidRPr="00EF6909" w:rsidRDefault="00EF6909" w:rsidP="00EF6909">
            <w:pPr>
              <w:pStyle w:val="TableParagraph"/>
              <w:widowControl w:val="0"/>
              <w:autoSpaceDE w:val="0"/>
              <w:autoSpaceDN w:val="0"/>
            </w:pPr>
            <w:r w:rsidRPr="00EF6909">
              <w:t>(за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0DDA979"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2BB4392" w14:textId="77777777" w:rsidR="00EF6909" w:rsidRPr="00EF6909" w:rsidRDefault="00EF6909" w:rsidP="00EF6909">
            <w:pPr>
              <w:pStyle w:val="TableParagraph"/>
              <w:widowControl w:val="0"/>
              <w:autoSpaceDE w:val="0"/>
              <w:autoSpaceDN w:val="0"/>
            </w:pPr>
            <w:r w:rsidRPr="00EF6909">
              <w:t xml:space="preserve">Заходи </w:t>
            </w:r>
          </w:p>
          <w:p w14:paraId="151C363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658D7AF" w14:textId="77777777" w:rsidR="00EF6909" w:rsidRPr="00EF6909" w:rsidRDefault="00EF6909" w:rsidP="00EF6909">
            <w:pPr>
              <w:pStyle w:val="TableParagraph"/>
              <w:widowControl w:val="0"/>
              <w:autoSpaceDE w:val="0"/>
              <w:autoSpaceDN w:val="0"/>
            </w:pPr>
            <w:r w:rsidRPr="00EF6909">
              <w:t>ЗДНВР,</w:t>
            </w:r>
          </w:p>
          <w:p w14:paraId="4957508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35B84F7D" w14:textId="77777777" w:rsidR="00EF6909" w:rsidRPr="00EF6909" w:rsidRDefault="00EF6909" w:rsidP="00EF6909">
            <w:pPr>
              <w:pStyle w:val="TableParagraph"/>
              <w:widowControl w:val="0"/>
              <w:autoSpaceDE w:val="0"/>
              <w:autoSpaceDN w:val="0"/>
              <w:rPr>
                <w:vertAlign w:val="subscript"/>
              </w:rPr>
            </w:pPr>
          </w:p>
        </w:tc>
      </w:tr>
      <w:tr w:rsidR="00EF6909" w:rsidRPr="00EF6909" w14:paraId="7B7799C6"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53B153B6"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E5429C" w14:textId="77777777" w:rsidR="00EF6909" w:rsidRPr="00EF6909" w:rsidRDefault="00EF6909" w:rsidP="00EF6909">
            <w:pPr>
              <w:pStyle w:val="TableParagraph"/>
              <w:widowControl w:val="0"/>
              <w:autoSpaceDE w:val="0"/>
              <w:autoSpaceDN w:val="0"/>
            </w:pPr>
            <w:r w:rsidRPr="00EF6909">
              <w:t>День пам’яті жертв Чорнобильської трагедії. «Чорнобилем постукала у вікна гірка біда….» виховна година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A393E2C" w14:textId="77777777" w:rsidR="00EF6909" w:rsidRPr="00EF6909" w:rsidRDefault="00EF6909" w:rsidP="00EF6909">
            <w:pPr>
              <w:pStyle w:val="TableParagraph"/>
              <w:widowControl w:val="0"/>
              <w:autoSpaceDE w:val="0"/>
              <w:autoSpaceDN w:val="0"/>
            </w:pPr>
            <w:r w:rsidRPr="00EF6909">
              <w:t>26.04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32695" w14:textId="77777777" w:rsidR="00EF6909" w:rsidRPr="00EF6909" w:rsidRDefault="00EF6909" w:rsidP="00EF6909">
            <w:pPr>
              <w:pStyle w:val="TableParagraph"/>
              <w:widowControl w:val="0"/>
              <w:autoSpaceDE w:val="0"/>
              <w:autoSpaceDN w:val="0"/>
            </w:pPr>
            <w:r w:rsidRPr="00EF6909">
              <w:t xml:space="preserve">Сценарій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BBDAB3" w14:textId="77777777" w:rsidR="00EF6909" w:rsidRPr="00EF6909" w:rsidRDefault="00EF6909" w:rsidP="00EF6909">
            <w:pPr>
              <w:pStyle w:val="TableParagraph"/>
              <w:widowControl w:val="0"/>
              <w:autoSpaceDE w:val="0"/>
              <w:autoSpaceDN w:val="0"/>
            </w:pPr>
            <w:r w:rsidRPr="00EF6909">
              <w:t>ЗДНВР,</w:t>
            </w:r>
          </w:p>
          <w:p w14:paraId="7FC1E42F"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4C5BDE9A" w14:textId="77777777" w:rsidR="00EF6909" w:rsidRPr="00EF6909" w:rsidRDefault="00EF6909" w:rsidP="00EF6909">
            <w:pPr>
              <w:pStyle w:val="TableParagraph"/>
              <w:widowControl w:val="0"/>
              <w:autoSpaceDE w:val="0"/>
              <w:autoSpaceDN w:val="0"/>
              <w:rPr>
                <w:vertAlign w:val="subscript"/>
              </w:rPr>
            </w:pPr>
          </w:p>
        </w:tc>
      </w:tr>
      <w:tr w:rsidR="00EF6909" w:rsidRPr="00EF6909" w14:paraId="6AD34D7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36534D59"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4CB1218" w14:textId="77777777" w:rsidR="00EF6909" w:rsidRPr="00EF6909" w:rsidRDefault="00EF6909" w:rsidP="00EF6909">
            <w:pPr>
              <w:pStyle w:val="TableParagraph"/>
              <w:widowControl w:val="0"/>
              <w:autoSpaceDE w:val="0"/>
              <w:autoSpaceDN w:val="0"/>
            </w:pPr>
            <w:r w:rsidRPr="00EF6909">
              <w:t>Цикл бесід «Профілактика коронавірусу, грипу, ОРВІ».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D81F67C"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D9F619" w14:textId="77777777" w:rsidR="00EF6909" w:rsidRPr="00EF6909" w:rsidRDefault="00EF6909" w:rsidP="00EF6909">
            <w:pPr>
              <w:pStyle w:val="TableParagraph"/>
              <w:widowControl w:val="0"/>
              <w:autoSpaceDE w:val="0"/>
              <w:autoSpaceDN w:val="0"/>
            </w:pPr>
            <w:r w:rsidRPr="00EF6909">
              <w:t xml:space="preserve">Бесіда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C2EB16" w14:textId="77777777" w:rsidR="00EF6909" w:rsidRPr="00EF6909" w:rsidRDefault="00EF6909" w:rsidP="00EF6909">
            <w:pPr>
              <w:pStyle w:val="TableParagraph"/>
              <w:widowControl w:val="0"/>
              <w:autoSpaceDE w:val="0"/>
              <w:autoSpaceDN w:val="0"/>
            </w:pPr>
            <w:r w:rsidRPr="00EF6909">
              <w:t>Сестра медична</w:t>
            </w:r>
          </w:p>
        </w:tc>
        <w:tc>
          <w:tcPr>
            <w:tcW w:w="1218" w:type="dxa"/>
            <w:gridSpan w:val="2"/>
          </w:tcPr>
          <w:p w14:paraId="59C161D7" w14:textId="77777777" w:rsidR="00EF6909" w:rsidRPr="00EF6909" w:rsidRDefault="00EF6909" w:rsidP="00EF6909">
            <w:pPr>
              <w:pStyle w:val="TableParagraph"/>
              <w:widowControl w:val="0"/>
              <w:autoSpaceDE w:val="0"/>
              <w:autoSpaceDN w:val="0"/>
              <w:rPr>
                <w:vertAlign w:val="subscript"/>
              </w:rPr>
            </w:pPr>
          </w:p>
        </w:tc>
      </w:tr>
      <w:tr w:rsidR="00EF6909" w:rsidRPr="00EF6909" w14:paraId="1304F12E"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474EEE2C" w14:textId="77777777" w:rsidR="00EF6909" w:rsidRPr="00EF6909" w:rsidRDefault="00EF6909" w:rsidP="00EF6909">
            <w:pPr>
              <w:pStyle w:val="TableParagraph"/>
              <w:widowControl w:val="0"/>
              <w:autoSpaceDE w:val="0"/>
              <w:autoSpaceDN w:val="0"/>
            </w:pPr>
            <w:r w:rsidRPr="00EF6909">
              <w:rPr>
                <w:b/>
                <w:bCs/>
              </w:rPr>
              <w:lastRenderedPageBreak/>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13ED38" w14:textId="77777777" w:rsidR="00EF6909" w:rsidRPr="00EF6909" w:rsidRDefault="00EF6909" w:rsidP="00EF6909">
            <w:pPr>
              <w:pStyle w:val="TableParagraph"/>
              <w:widowControl w:val="0"/>
              <w:autoSpaceDE w:val="0"/>
              <w:autoSpaceDN w:val="0"/>
            </w:pPr>
            <w:r w:rsidRPr="00EF6909">
              <w:t>Заходи до Всесвітнього Дня  книги та авторського права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9805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720AC" w14:textId="77777777" w:rsidR="00EF6909" w:rsidRPr="00EF6909" w:rsidRDefault="00EF6909" w:rsidP="00EF6909">
            <w:pPr>
              <w:pStyle w:val="TableParagraph"/>
              <w:widowControl w:val="0"/>
              <w:autoSpaceDE w:val="0"/>
              <w:autoSpaceDN w:val="0"/>
            </w:pPr>
            <w:r w:rsidRPr="00EF6909">
              <w:t xml:space="preserve">Заходи </w:t>
            </w:r>
          </w:p>
          <w:p w14:paraId="6A0D2951"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5F70988" w14:textId="77777777" w:rsidR="00EF6909" w:rsidRPr="00EF6909" w:rsidRDefault="00EF6909" w:rsidP="00EF6909">
            <w:pPr>
              <w:pStyle w:val="TableParagraph"/>
              <w:widowControl w:val="0"/>
              <w:autoSpaceDE w:val="0"/>
              <w:autoSpaceDN w:val="0"/>
            </w:pPr>
            <w:r w:rsidRPr="00EF6909">
              <w:t>ЗДНВР,</w:t>
            </w:r>
          </w:p>
          <w:p w14:paraId="4135589C" w14:textId="77777777" w:rsidR="00EF6909" w:rsidRPr="00EF6909" w:rsidRDefault="00EF6909" w:rsidP="00EF6909">
            <w:pPr>
              <w:pStyle w:val="TableParagraph"/>
              <w:widowControl w:val="0"/>
              <w:autoSpaceDE w:val="0"/>
              <w:autoSpaceDN w:val="0"/>
            </w:pPr>
            <w:r w:rsidRPr="00EF6909">
              <w:t>педагог-організатор, бібліотекар</w:t>
            </w:r>
          </w:p>
        </w:tc>
        <w:tc>
          <w:tcPr>
            <w:tcW w:w="1218" w:type="dxa"/>
            <w:gridSpan w:val="2"/>
          </w:tcPr>
          <w:p w14:paraId="369526F9" w14:textId="77777777" w:rsidR="00EF6909" w:rsidRPr="00EF6909" w:rsidRDefault="00EF6909" w:rsidP="00EF6909">
            <w:pPr>
              <w:pStyle w:val="TableParagraph"/>
              <w:widowControl w:val="0"/>
              <w:autoSpaceDE w:val="0"/>
              <w:autoSpaceDN w:val="0"/>
              <w:rPr>
                <w:vertAlign w:val="subscript"/>
              </w:rPr>
            </w:pPr>
          </w:p>
        </w:tc>
      </w:tr>
      <w:tr w:rsidR="00EF6909" w:rsidRPr="00EF6909" w14:paraId="6926DF68"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FA5399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9E50EF" w14:textId="77777777" w:rsidR="00EF6909" w:rsidRPr="00EF6909" w:rsidRDefault="00EF6909" w:rsidP="00EF6909">
            <w:pPr>
              <w:pStyle w:val="TableParagraph"/>
              <w:widowControl w:val="0"/>
              <w:autoSpaceDE w:val="0"/>
              <w:autoSpaceDN w:val="0"/>
            </w:pPr>
            <w:r w:rsidRPr="00EF6909">
              <w:t>Конкурс на кращу рекламу «Мій клас»</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493B1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19ACB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102CF40"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3D5B8FE" w14:textId="77777777" w:rsidR="00EF6909" w:rsidRPr="00EF6909" w:rsidRDefault="00EF6909" w:rsidP="00EF6909">
            <w:pPr>
              <w:pStyle w:val="TableParagraph"/>
              <w:widowControl w:val="0"/>
              <w:autoSpaceDE w:val="0"/>
              <w:autoSpaceDN w:val="0"/>
              <w:rPr>
                <w:vertAlign w:val="subscript"/>
              </w:rPr>
            </w:pPr>
          </w:p>
        </w:tc>
      </w:tr>
      <w:tr w:rsidR="00EF6909" w:rsidRPr="00EF6909" w14:paraId="3E9FAA0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5591CB" w14:textId="77777777" w:rsidR="00EF6909" w:rsidRPr="00EF6909" w:rsidRDefault="00EF6909" w:rsidP="00EF6909">
            <w:pPr>
              <w:pStyle w:val="TableParagraph"/>
              <w:widowControl w:val="0"/>
              <w:autoSpaceDE w:val="0"/>
              <w:autoSpaceDN w:val="0"/>
            </w:pPr>
            <w:r w:rsidRPr="00EF6909">
              <w:rPr>
                <w:b/>
                <w:bCs/>
              </w:rPr>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C6D9A2" w14:textId="77777777" w:rsidR="00EF6909" w:rsidRPr="00EF6909" w:rsidRDefault="00EF6909" w:rsidP="00EF6909">
            <w:pPr>
              <w:pStyle w:val="TableParagraph"/>
              <w:widowControl w:val="0"/>
              <w:autoSpaceDE w:val="0"/>
              <w:autoSpaceDN w:val="0"/>
            </w:pPr>
            <w:r w:rsidRPr="00EF6909">
              <w:t>Круглий стіл «Моя професія – мій життєвий вибір» до Всесвітнього дня охорони праці.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B98013A" w14:textId="77777777" w:rsidR="00EF6909" w:rsidRPr="00EF6909" w:rsidRDefault="00EF6909" w:rsidP="00EF6909">
            <w:pPr>
              <w:pStyle w:val="TableParagraph"/>
              <w:widowControl w:val="0"/>
              <w:autoSpaceDE w:val="0"/>
              <w:autoSpaceDN w:val="0"/>
            </w:pPr>
            <w:r w:rsidRPr="00EF6909">
              <w:t xml:space="preserve">28.04.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74050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AF2D503" w14:textId="77777777" w:rsidR="00EF6909" w:rsidRPr="00EF6909" w:rsidRDefault="00EF6909" w:rsidP="00EF6909">
            <w:pPr>
              <w:pStyle w:val="TableParagraph"/>
              <w:widowControl w:val="0"/>
              <w:autoSpaceDE w:val="0"/>
              <w:autoSpaceDN w:val="0"/>
            </w:pPr>
          </w:p>
        </w:tc>
        <w:tc>
          <w:tcPr>
            <w:tcW w:w="1218" w:type="dxa"/>
            <w:gridSpan w:val="2"/>
          </w:tcPr>
          <w:p w14:paraId="70E28F48" w14:textId="77777777" w:rsidR="00EF6909" w:rsidRPr="00EF6909" w:rsidRDefault="00EF6909" w:rsidP="00EF6909">
            <w:pPr>
              <w:pStyle w:val="TableParagraph"/>
              <w:widowControl w:val="0"/>
              <w:autoSpaceDE w:val="0"/>
              <w:autoSpaceDN w:val="0"/>
              <w:rPr>
                <w:vertAlign w:val="subscript"/>
              </w:rPr>
            </w:pPr>
          </w:p>
        </w:tc>
      </w:tr>
      <w:tr w:rsidR="00EF6909" w:rsidRPr="00EF6909" w14:paraId="38E4098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E4AA58A"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0BD4E30" w14:textId="77777777" w:rsidR="00EF6909" w:rsidRPr="00EF6909" w:rsidRDefault="00EF6909" w:rsidP="00EF6909">
            <w:pPr>
              <w:pStyle w:val="TableParagraph"/>
              <w:widowControl w:val="0"/>
              <w:autoSpaceDE w:val="0"/>
              <w:autoSpaceDN w:val="0"/>
            </w:pPr>
            <w:r w:rsidRPr="00EF6909">
              <w:t>Створення колажу «Здоровим будеш – все здобудеш»</w:t>
            </w:r>
          </w:p>
          <w:p w14:paraId="596D63F9" w14:textId="77777777" w:rsidR="00EF6909" w:rsidRPr="00EF6909" w:rsidRDefault="00EF6909" w:rsidP="00EF6909">
            <w:pPr>
              <w:pStyle w:val="TableParagraph"/>
              <w:widowControl w:val="0"/>
              <w:autoSpaceDE w:val="0"/>
              <w:autoSpaceDN w:val="0"/>
            </w:pPr>
            <w:r w:rsidRPr="00EF6909">
              <w:t> Виховна година з елементами психосоціального тренінгу «Рольова боротьба»</w:t>
            </w:r>
          </w:p>
          <w:p w14:paraId="54A12DCF" w14:textId="77777777" w:rsidR="00EF6909" w:rsidRPr="00EF6909" w:rsidRDefault="00EF6909" w:rsidP="00EF6909">
            <w:pPr>
              <w:pStyle w:val="TableParagraph"/>
              <w:widowControl w:val="0"/>
              <w:autoSpaceDE w:val="0"/>
              <w:autoSpaceDN w:val="0"/>
            </w:pPr>
            <w:r w:rsidRPr="00EF6909">
              <w:t> Акція "Подаруй світу посмішку"</w:t>
            </w:r>
          </w:p>
          <w:p w14:paraId="46673CAF" w14:textId="77777777" w:rsidR="00EF6909" w:rsidRPr="00EF6909" w:rsidRDefault="00EF6909" w:rsidP="00EF6909">
            <w:pPr>
              <w:pStyle w:val="TableParagraph"/>
              <w:widowControl w:val="0"/>
              <w:autoSpaceDE w:val="0"/>
              <w:autoSpaceDN w:val="0"/>
            </w:pPr>
            <w:r w:rsidRPr="00EF6909">
              <w:t> Хвилинка позитиву "Комплімент кожному"</w:t>
            </w:r>
          </w:p>
          <w:p w14:paraId="018FE14A" w14:textId="77777777" w:rsidR="00EF6909" w:rsidRPr="00EF6909" w:rsidRDefault="00EF6909" w:rsidP="00EF6909">
            <w:pPr>
              <w:pStyle w:val="TableParagraph"/>
              <w:widowControl w:val="0"/>
              <w:autoSpaceDE w:val="0"/>
              <w:autoSpaceDN w:val="0"/>
            </w:pPr>
            <w:r w:rsidRPr="00EF6909">
              <w:t xml:space="preserve"> Соціально-психологічний тренінг «Гроші – необхідність чи сенс життя?» (9-11 класи) </w:t>
            </w:r>
            <w:r w:rsidRPr="00EF6909">
              <w:t> Тематична виставка «Здоровий спосіб життя як умова збереження і зміцнення нації»</w:t>
            </w:r>
          </w:p>
          <w:p w14:paraId="07C293F3" w14:textId="77777777" w:rsidR="00EF6909" w:rsidRPr="00EF6909" w:rsidRDefault="00EF6909" w:rsidP="00EF6909">
            <w:pPr>
              <w:pStyle w:val="TableParagraph"/>
              <w:widowControl w:val="0"/>
              <w:autoSpaceDE w:val="0"/>
              <w:autoSpaceDN w:val="0"/>
            </w:pPr>
            <w:r w:rsidRPr="00EF6909">
              <w:t>Година корисних порад до Всесвітнього дня здоров’я «Здоровий спосіб життя в традиціях українського народу»</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EB2905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59493E"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B9EA7" w14:textId="77777777" w:rsidR="00EF6909" w:rsidRPr="00EF6909" w:rsidRDefault="00EF6909" w:rsidP="00EF6909">
            <w:pPr>
              <w:pStyle w:val="TableParagraph"/>
              <w:widowControl w:val="0"/>
              <w:autoSpaceDE w:val="0"/>
              <w:autoSpaceDN w:val="0"/>
            </w:pPr>
          </w:p>
        </w:tc>
        <w:tc>
          <w:tcPr>
            <w:tcW w:w="1218" w:type="dxa"/>
            <w:gridSpan w:val="2"/>
          </w:tcPr>
          <w:p w14:paraId="6CE218F3" w14:textId="77777777" w:rsidR="00EF6909" w:rsidRPr="00EF6909" w:rsidRDefault="00EF6909" w:rsidP="00EF6909">
            <w:pPr>
              <w:pStyle w:val="TableParagraph"/>
              <w:widowControl w:val="0"/>
              <w:autoSpaceDE w:val="0"/>
              <w:autoSpaceDN w:val="0"/>
              <w:rPr>
                <w:vertAlign w:val="subscript"/>
              </w:rPr>
            </w:pPr>
          </w:p>
        </w:tc>
      </w:tr>
      <w:tr w:rsidR="00EF6909" w:rsidRPr="00EF6909" w14:paraId="65DE3BB1"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F4E6593"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D9B709A" w14:textId="77777777" w:rsidR="00EF6909" w:rsidRPr="00EF6909" w:rsidRDefault="00EF6909" w:rsidP="00EF6909">
            <w:pPr>
              <w:pStyle w:val="TableParagraph"/>
              <w:widowControl w:val="0"/>
              <w:autoSpaceDE w:val="0"/>
              <w:autoSpaceDN w:val="0"/>
            </w:pPr>
            <w:r w:rsidRPr="00EF6909">
              <w:t>«Веселі старти», присвячені Міжнародному дню спорту на благо миру та розвитку та Всесвітньому Дню здоров’я.</w:t>
            </w:r>
          </w:p>
          <w:p w14:paraId="6F3B8043" w14:textId="77777777" w:rsidR="00EF6909" w:rsidRPr="00EF6909" w:rsidRDefault="00EF6909" w:rsidP="00EF6909">
            <w:pPr>
              <w:pStyle w:val="TableParagraph"/>
              <w:widowControl w:val="0"/>
              <w:autoSpaceDE w:val="0"/>
              <w:autoSpaceDN w:val="0"/>
            </w:pPr>
            <w:r w:rsidRPr="00EF6909">
              <w:t>Танцювально – спортивний флешмоб до Всесвітнього Дня здоров’я (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8B46CA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B8DBC5" w14:textId="77777777" w:rsidR="00EF6909" w:rsidRPr="00EF6909" w:rsidRDefault="00EF6909" w:rsidP="00EF6909">
            <w:pPr>
              <w:pStyle w:val="TableParagraph"/>
              <w:widowControl w:val="0"/>
              <w:autoSpaceDE w:val="0"/>
              <w:autoSpaceDN w:val="0"/>
            </w:pPr>
            <w:r w:rsidRPr="00EF6909">
              <w:t xml:space="preserve">Флешмоб </w:t>
            </w:r>
          </w:p>
          <w:p w14:paraId="7AD3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90876A" w14:textId="77777777" w:rsidR="00EF6909" w:rsidRPr="00EF6909" w:rsidRDefault="00EF6909" w:rsidP="00EF6909">
            <w:pPr>
              <w:pStyle w:val="TableParagraph"/>
              <w:widowControl w:val="0"/>
              <w:autoSpaceDE w:val="0"/>
              <w:autoSpaceDN w:val="0"/>
            </w:pPr>
            <w:r w:rsidRPr="00EF6909">
              <w:t>ЗДНВР,</w:t>
            </w:r>
          </w:p>
          <w:p w14:paraId="79A7AB05" w14:textId="77777777" w:rsidR="00EF6909" w:rsidRPr="00EF6909" w:rsidRDefault="00EF6909" w:rsidP="00EF6909">
            <w:pPr>
              <w:pStyle w:val="TableParagraph"/>
              <w:widowControl w:val="0"/>
              <w:autoSpaceDE w:val="0"/>
              <w:autoSpaceDN w:val="0"/>
            </w:pPr>
            <w:r w:rsidRPr="00EF6909">
              <w:t xml:space="preserve"> педагог-організатор,</w:t>
            </w:r>
          </w:p>
          <w:p w14:paraId="3058E3E4" w14:textId="77777777" w:rsidR="00EF6909" w:rsidRPr="00EF6909" w:rsidRDefault="00EF6909" w:rsidP="00EF6909">
            <w:pPr>
              <w:pStyle w:val="TableParagraph"/>
              <w:widowControl w:val="0"/>
              <w:autoSpaceDE w:val="0"/>
              <w:autoSpaceDN w:val="0"/>
            </w:pPr>
            <w:r w:rsidRPr="00EF6909">
              <w:t>вчителі фізкультури</w:t>
            </w:r>
          </w:p>
        </w:tc>
        <w:tc>
          <w:tcPr>
            <w:tcW w:w="1218" w:type="dxa"/>
            <w:gridSpan w:val="2"/>
          </w:tcPr>
          <w:p w14:paraId="5D2B6C15" w14:textId="77777777" w:rsidR="00EF6909" w:rsidRPr="00EF6909" w:rsidRDefault="00EF6909" w:rsidP="00EF6909">
            <w:pPr>
              <w:pStyle w:val="TableParagraph"/>
              <w:widowControl w:val="0"/>
              <w:autoSpaceDE w:val="0"/>
              <w:autoSpaceDN w:val="0"/>
              <w:rPr>
                <w:vertAlign w:val="subscript"/>
              </w:rPr>
            </w:pPr>
          </w:p>
        </w:tc>
      </w:tr>
      <w:tr w:rsidR="00EF6909" w:rsidRPr="00EF6909" w14:paraId="1EB41D05" w14:textId="77777777" w:rsidTr="00EE7BF3">
        <w:tc>
          <w:tcPr>
            <w:tcW w:w="2527" w:type="dxa"/>
            <w:gridSpan w:val="2"/>
            <w:vMerge/>
            <w:tcBorders>
              <w:left w:val="single" w:sz="6" w:space="0" w:color="000000"/>
              <w:right w:val="single" w:sz="6" w:space="0" w:color="000000"/>
            </w:tcBorders>
            <w:shd w:val="clear" w:color="auto" w:fill="FFFFFF"/>
          </w:tcPr>
          <w:p w14:paraId="19A4DBE1"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9413C3" w14:textId="77777777" w:rsidR="00EF6909" w:rsidRPr="00EF6909" w:rsidRDefault="00EF6909" w:rsidP="00EF6909">
            <w:pPr>
              <w:pStyle w:val="TableParagraph"/>
              <w:widowControl w:val="0"/>
              <w:autoSpaceDE w:val="0"/>
              <w:autoSpaceDN w:val="0"/>
            </w:pPr>
            <w:r w:rsidRPr="00EF6909">
              <w:t>Фотофлешмоб «Здоровий спосіб життя – це модно» до Всесвітнього дня здоров’я.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FC7158E" w14:textId="77777777" w:rsidR="00EF6909" w:rsidRPr="00EF6909" w:rsidRDefault="00EF6909" w:rsidP="00EF6909">
            <w:pPr>
              <w:pStyle w:val="TableParagraph"/>
              <w:widowControl w:val="0"/>
              <w:autoSpaceDE w:val="0"/>
              <w:autoSpaceDN w:val="0"/>
            </w:pPr>
            <w:r w:rsidRPr="00EF6909">
              <w:t>07.04</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92A9C6" w14:textId="77777777" w:rsidR="00EF6909" w:rsidRPr="00EF6909" w:rsidRDefault="00EF6909" w:rsidP="00EF6909">
            <w:pPr>
              <w:pStyle w:val="TableParagraph"/>
              <w:widowControl w:val="0"/>
              <w:autoSpaceDE w:val="0"/>
              <w:autoSpaceDN w:val="0"/>
            </w:pPr>
            <w:r w:rsidRPr="00EF6909">
              <w:t>фотофлешмоб</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C87EBD2" w14:textId="77777777" w:rsidR="00EF6909" w:rsidRPr="00EF6909" w:rsidRDefault="00EF6909" w:rsidP="00EF6909">
            <w:pPr>
              <w:pStyle w:val="TableParagraph"/>
              <w:widowControl w:val="0"/>
              <w:autoSpaceDE w:val="0"/>
              <w:autoSpaceDN w:val="0"/>
            </w:pPr>
          </w:p>
        </w:tc>
        <w:tc>
          <w:tcPr>
            <w:tcW w:w="1218" w:type="dxa"/>
            <w:gridSpan w:val="2"/>
          </w:tcPr>
          <w:p w14:paraId="256E976E" w14:textId="77777777" w:rsidR="00EF6909" w:rsidRPr="00EF6909" w:rsidRDefault="00EF6909" w:rsidP="00EF6909">
            <w:pPr>
              <w:pStyle w:val="TableParagraph"/>
              <w:widowControl w:val="0"/>
              <w:autoSpaceDE w:val="0"/>
              <w:autoSpaceDN w:val="0"/>
              <w:rPr>
                <w:vertAlign w:val="subscript"/>
              </w:rPr>
            </w:pPr>
          </w:p>
        </w:tc>
      </w:tr>
      <w:tr w:rsidR="00EF6909" w:rsidRPr="00EF6909" w14:paraId="53BDF4E4"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7ECA1C48"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AC03B3" w14:textId="77777777" w:rsidR="00EF6909" w:rsidRPr="00EF6909" w:rsidRDefault="00EF6909" w:rsidP="00EF6909">
            <w:pPr>
              <w:pStyle w:val="TableParagraph"/>
              <w:widowControl w:val="0"/>
              <w:autoSpaceDE w:val="0"/>
              <w:autoSpaceDN w:val="0"/>
            </w:pPr>
            <w:r w:rsidRPr="00EF6909">
              <w:t>Тиждень безпеки життєдіяльності. Заходи до Дня охорони праці. День ЦЗ.</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416A22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57678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2B1962"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F7983B1" w14:textId="77777777" w:rsidR="00EF6909" w:rsidRPr="00EF6909" w:rsidRDefault="00EF6909" w:rsidP="00EF6909">
            <w:pPr>
              <w:pStyle w:val="TableParagraph"/>
              <w:widowControl w:val="0"/>
              <w:autoSpaceDE w:val="0"/>
              <w:autoSpaceDN w:val="0"/>
              <w:rPr>
                <w:vertAlign w:val="subscript"/>
              </w:rPr>
            </w:pPr>
          </w:p>
        </w:tc>
      </w:tr>
      <w:tr w:rsidR="00EF6909" w:rsidRPr="00EF6909" w14:paraId="343F3A79"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3968B5A1"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CC36C" w14:textId="77777777" w:rsidR="00EF6909" w:rsidRPr="00EF6909" w:rsidRDefault="00EF6909" w:rsidP="00EF6909">
            <w:pPr>
              <w:pStyle w:val="TableParagraph"/>
              <w:widowControl w:val="0"/>
              <w:autoSpaceDE w:val="0"/>
              <w:autoSpaceDN w:val="0"/>
            </w:pPr>
            <w:r w:rsidRPr="00EF6909">
              <w:t>Тиждень екологічних знань «Себе я бачу в дзеркалі природи» (за окремим планом).</w:t>
            </w:r>
          </w:p>
          <w:p w14:paraId="61B1C938" w14:textId="77777777" w:rsidR="00EF6909" w:rsidRPr="00EF6909" w:rsidRDefault="00EF6909" w:rsidP="00EF6909">
            <w:pPr>
              <w:pStyle w:val="TableParagraph"/>
              <w:widowControl w:val="0"/>
              <w:autoSpaceDE w:val="0"/>
              <w:autoSpaceDN w:val="0"/>
            </w:pPr>
            <w:r w:rsidRPr="00EF6909">
              <w:t>Екологічний суботник, присвячений Міжнародному Дню довкілля,  рідної Землі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C81520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34659B" w14:textId="77777777" w:rsidR="00EF6909" w:rsidRPr="00EF6909" w:rsidRDefault="00EF6909" w:rsidP="00EF6909">
            <w:pPr>
              <w:pStyle w:val="TableParagraph"/>
              <w:widowControl w:val="0"/>
              <w:autoSpaceDE w:val="0"/>
              <w:autoSpaceDN w:val="0"/>
            </w:pPr>
            <w:r w:rsidRPr="00EF6909">
              <w:t xml:space="preserve">План, заходи </w:t>
            </w:r>
          </w:p>
          <w:p w14:paraId="5D2AB26A" w14:textId="77777777" w:rsidR="00EF6909" w:rsidRPr="00EF6909" w:rsidRDefault="00EF6909" w:rsidP="00EF6909">
            <w:pPr>
              <w:pStyle w:val="TableParagraph"/>
              <w:widowControl w:val="0"/>
              <w:autoSpaceDE w:val="0"/>
              <w:autoSpaceDN w:val="0"/>
            </w:pPr>
          </w:p>
        </w:tc>
        <w:tc>
          <w:tcPr>
            <w:tcW w:w="1701" w:type="dxa"/>
            <w:gridSpan w:val="2"/>
            <w:vMerge w:val="restart"/>
            <w:tcBorders>
              <w:top w:val="single" w:sz="6" w:space="0" w:color="CCCCCC"/>
              <w:left w:val="single" w:sz="6" w:space="0" w:color="CCCCCC"/>
              <w:right w:val="single" w:sz="6" w:space="0" w:color="CCCCCC"/>
            </w:tcBorders>
            <w:shd w:val="clear" w:color="auto" w:fill="FFFFFF"/>
          </w:tcPr>
          <w:p w14:paraId="4A0B74CF" w14:textId="77777777" w:rsidR="00EF6909" w:rsidRPr="00EF6909" w:rsidRDefault="00EF6909" w:rsidP="00EF6909">
            <w:pPr>
              <w:pStyle w:val="TableParagraph"/>
              <w:widowControl w:val="0"/>
              <w:autoSpaceDE w:val="0"/>
              <w:autoSpaceDN w:val="0"/>
            </w:pPr>
            <w:r w:rsidRPr="00EF6909">
              <w:t>ЗДНВР,</w:t>
            </w:r>
          </w:p>
          <w:p w14:paraId="348CFD0C" w14:textId="77777777" w:rsidR="00EF6909" w:rsidRPr="00EF6909" w:rsidRDefault="00EF6909" w:rsidP="00EF6909">
            <w:pPr>
              <w:pStyle w:val="TableParagraph"/>
              <w:widowControl w:val="0"/>
              <w:autoSpaceDE w:val="0"/>
              <w:autoSpaceDN w:val="0"/>
            </w:pPr>
            <w:r w:rsidRPr="00EF6909">
              <w:t>педагог-організатор, соціальний педагог, класні керівники</w:t>
            </w:r>
          </w:p>
        </w:tc>
        <w:tc>
          <w:tcPr>
            <w:tcW w:w="1218" w:type="dxa"/>
            <w:gridSpan w:val="2"/>
          </w:tcPr>
          <w:p w14:paraId="1FD472A7" w14:textId="77777777" w:rsidR="00EF6909" w:rsidRPr="00EF6909" w:rsidRDefault="00EF6909" w:rsidP="00EF6909">
            <w:pPr>
              <w:pStyle w:val="TableParagraph"/>
              <w:widowControl w:val="0"/>
              <w:autoSpaceDE w:val="0"/>
              <w:autoSpaceDN w:val="0"/>
              <w:rPr>
                <w:vertAlign w:val="subscript"/>
              </w:rPr>
            </w:pPr>
          </w:p>
        </w:tc>
      </w:tr>
      <w:tr w:rsidR="00EF6909" w:rsidRPr="00EF6909" w14:paraId="05A891C5" w14:textId="77777777" w:rsidTr="00EE7BF3">
        <w:tc>
          <w:tcPr>
            <w:tcW w:w="2527" w:type="dxa"/>
            <w:gridSpan w:val="2"/>
            <w:vMerge/>
            <w:tcBorders>
              <w:top w:val="single" w:sz="6" w:space="0" w:color="000000"/>
              <w:left w:val="single" w:sz="6" w:space="0" w:color="000000"/>
              <w:right w:val="single" w:sz="6" w:space="0" w:color="000000"/>
            </w:tcBorders>
            <w:shd w:val="clear" w:color="auto" w:fill="FFFFFF"/>
          </w:tcPr>
          <w:p w14:paraId="78B30A92"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A98259" w14:textId="77777777" w:rsidR="00EF6909" w:rsidRPr="00EF6909" w:rsidRDefault="00EF6909" w:rsidP="00EF6909">
            <w:pPr>
              <w:pStyle w:val="TableParagraph"/>
              <w:widowControl w:val="0"/>
              <w:autoSpaceDE w:val="0"/>
              <w:autoSpaceDN w:val="0"/>
            </w:pPr>
            <w:r w:rsidRPr="00EF6909">
              <w:t xml:space="preserve">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w:t>
            </w:r>
            <w:r w:rsidRPr="00EF6909">
              <w:lastRenderedPageBreak/>
              <w:t>біль України», «Над Чорнобилем лунає дзвін…», «Чорнобиль: трагедія, подвиг, пам'ять...», «Чорнобиль очима дітей», «Чорнобиль-горе і біль», «Чорнобильські дзвони», «Чорнобиль – наша пам'ять, наша біль»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CFA34D3"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C947BC" w14:textId="77777777" w:rsidR="00EF6909" w:rsidRPr="00EF6909" w:rsidRDefault="00EF6909" w:rsidP="00EF6909">
            <w:pPr>
              <w:pStyle w:val="TableParagraph"/>
              <w:widowControl w:val="0"/>
              <w:autoSpaceDE w:val="0"/>
              <w:autoSpaceDN w:val="0"/>
            </w:pPr>
          </w:p>
        </w:tc>
        <w:tc>
          <w:tcPr>
            <w:tcW w:w="1701" w:type="dxa"/>
            <w:gridSpan w:val="2"/>
            <w:vMerge/>
            <w:tcBorders>
              <w:top w:val="single" w:sz="6" w:space="0" w:color="CCCCCC"/>
              <w:left w:val="single" w:sz="6" w:space="0" w:color="CCCCCC"/>
              <w:right w:val="single" w:sz="6" w:space="0" w:color="CCCCCC"/>
            </w:tcBorders>
            <w:shd w:val="clear" w:color="auto" w:fill="FFFFFF"/>
          </w:tcPr>
          <w:p w14:paraId="45D1E345" w14:textId="77777777" w:rsidR="00EF6909" w:rsidRPr="00EF6909" w:rsidRDefault="00EF6909" w:rsidP="00EF6909">
            <w:pPr>
              <w:pStyle w:val="TableParagraph"/>
              <w:widowControl w:val="0"/>
              <w:autoSpaceDE w:val="0"/>
              <w:autoSpaceDN w:val="0"/>
            </w:pPr>
          </w:p>
        </w:tc>
        <w:tc>
          <w:tcPr>
            <w:tcW w:w="1218" w:type="dxa"/>
            <w:gridSpan w:val="2"/>
          </w:tcPr>
          <w:p w14:paraId="20089E2B" w14:textId="77777777" w:rsidR="00EF6909" w:rsidRPr="00EF6909" w:rsidRDefault="00EF6909" w:rsidP="00EF6909">
            <w:pPr>
              <w:pStyle w:val="TableParagraph"/>
              <w:widowControl w:val="0"/>
              <w:autoSpaceDE w:val="0"/>
              <w:autoSpaceDN w:val="0"/>
              <w:rPr>
                <w:vertAlign w:val="subscript"/>
              </w:rPr>
            </w:pPr>
          </w:p>
        </w:tc>
      </w:tr>
      <w:tr w:rsidR="00EF6909" w:rsidRPr="00EF6909" w14:paraId="79A36BC2" w14:textId="77777777" w:rsidTr="00EE7BF3">
        <w:trPr>
          <w:trHeight w:val="485"/>
        </w:trPr>
        <w:tc>
          <w:tcPr>
            <w:tcW w:w="2527" w:type="dxa"/>
            <w:gridSpan w:val="2"/>
            <w:vMerge/>
            <w:tcBorders>
              <w:left w:val="single" w:sz="6" w:space="0" w:color="000000"/>
              <w:bottom w:val="single" w:sz="6" w:space="0" w:color="000000"/>
              <w:right w:val="single" w:sz="6" w:space="0" w:color="000000"/>
            </w:tcBorders>
            <w:shd w:val="clear" w:color="auto" w:fill="FFFFFF"/>
          </w:tcPr>
          <w:p w14:paraId="2EECE43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FD08C5" w14:textId="77777777" w:rsidR="00EF6909" w:rsidRPr="00EF6909" w:rsidRDefault="00EF6909" w:rsidP="00EF6909">
            <w:pPr>
              <w:pStyle w:val="TableParagraph"/>
              <w:widowControl w:val="0"/>
              <w:autoSpaceDE w:val="0"/>
              <w:autoSpaceDN w:val="0"/>
            </w:pPr>
            <w:r w:rsidRPr="00EF6909">
              <w:t>Заходи до Міжнародного Дня птахів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6465D23"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6FCCF3" w14:textId="77777777" w:rsidR="00EF6909" w:rsidRPr="00EF6909" w:rsidRDefault="00EF6909" w:rsidP="00EF6909">
            <w:pPr>
              <w:pStyle w:val="TableParagraph"/>
              <w:widowControl w:val="0"/>
              <w:autoSpaceDE w:val="0"/>
              <w:autoSpaceDN w:val="0"/>
            </w:pPr>
            <w:r w:rsidRPr="00EF6909">
              <w:t>Заходи</w:t>
            </w:r>
          </w:p>
        </w:tc>
        <w:tc>
          <w:tcPr>
            <w:tcW w:w="1701" w:type="dxa"/>
            <w:gridSpan w:val="2"/>
            <w:vMerge/>
            <w:tcBorders>
              <w:left w:val="single" w:sz="6" w:space="0" w:color="CCCCCC"/>
              <w:bottom w:val="single" w:sz="6" w:space="0" w:color="CCCCCC"/>
              <w:right w:val="single" w:sz="6" w:space="0" w:color="CCCCCC"/>
            </w:tcBorders>
            <w:shd w:val="clear" w:color="auto" w:fill="FFFFFF"/>
          </w:tcPr>
          <w:p w14:paraId="701659D2" w14:textId="77777777" w:rsidR="00EF6909" w:rsidRPr="00EF6909" w:rsidRDefault="00EF6909" w:rsidP="00EF6909">
            <w:pPr>
              <w:pStyle w:val="TableParagraph"/>
              <w:widowControl w:val="0"/>
              <w:autoSpaceDE w:val="0"/>
              <w:autoSpaceDN w:val="0"/>
            </w:pPr>
          </w:p>
        </w:tc>
        <w:tc>
          <w:tcPr>
            <w:tcW w:w="1218" w:type="dxa"/>
            <w:gridSpan w:val="2"/>
          </w:tcPr>
          <w:p w14:paraId="2480BB70" w14:textId="77777777" w:rsidR="00EF6909" w:rsidRPr="00EF6909" w:rsidRDefault="00EF6909" w:rsidP="00EF6909">
            <w:pPr>
              <w:pStyle w:val="TableParagraph"/>
              <w:widowControl w:val="0"/>
              <w:autoSpaceDE w:val="0"/>
              <w:autoSpaceDN w:val="0"/>
              <w:rPr>
                <w:vertAlign w:val="subscript"/>
              </w:rPr>
            </w:pPr>
          </w:p>
        </w:tc>
      </w:tr>
      <w:tr w:rsidR="00EF6909" w:rsidRPr="00EF6909" w14:paraId="7CC39FCF" w14:textId="77777777" w:rsidTr="00EE7BF3">
        <w:tc>
          <w:tcPr>
            <w:tcW w:w="2527" w:type="dxa"/>
            <w:gridSpan w:val="2"/>
          </w:tcPr>
          <w:p w14:paraId="0D69FAE6"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5CB0220" w14:textId="77777777" w:rsidR="00EF6909" w:rsidRPr="00EF6909" w:rsidRDefault="00EF6909" w:rsidP="00EF6909">
            <w:pPr>
              <w:pStyle w:val="TableParagraph"/>
              <w:widowControl w:val="0"/>
              <w:autoSpaceDE w:val="0"/>
              <w:autoSpaceDN w:val="0"/>
            </w:pPr>
            <w:r w:rsidRPr="00EF6909">
              <w:t>Проєкт-подорож «Пізнаємо навколишній світ через STEM-знання». Презентація роботи учнів над створення STEAM-проєкту на тему «Такий близький і далекий космос»:</w:t>
            </w:r>
          </w:p>
          <w:p w14:paraId="481D64C9" w14:textId="77777777" w:rsidR="00EF6909" w:rsidRPr="00EF6909" w:rsidRDefault="00EF6909" w:rsidP="00736580">
            <w:pPr>
              <w:pStyle w:val="TableParagraph"/>
              <w:widowControl w:val="0"/>
              <w:numPr>
                <w:ilvl w:val="0"/>
                <w:numId w:val="61"/>
              </w:numPr>
              <w:autoSpaceDE w:val="0"/>
              <w:autoSpaceDN w:val="0"/>
            </w:pPr>
            <w:r w:rsidRPr="00EF6909">
              <w:t>STEM-QUEST з інформатики для 4-го класу «Космічна подорож Галактикою Інформатика»;</w:t>
            </w:r>
          </w:p>
          <w:p w14:paraId="2AB040B9" w14:textId="77777777" w:rsidR="00EF6909" w:rsidRPr="00EF6909" w:rsidRDefault="00EF6909" w:rsidP="00736580">
            <w:pPr>
              <w:pStyle w:val="TableParagraph"/>
              <w:widowControl w:val="0"/>
              <w:numPr>
                <w:ilvl w:val="0"/>
                <w:numId w:val="61"/>
              </w:numPr>
              <w:autoSpaceDE w:val="0"/>
              <w:autoSpaceDN w:val="0"/>
            </w:pPr>
            <w:r w:rsidRPr="00EF6909">
              <w:t>Вікторини, загадки, ребуси «Космічне  дозвілля»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AFBA8B"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E944F52" w14:textId="77777777" w:rsidR="00EF6909" w:rsidRPr="00EF6909" w:rsidRDefault="00EF6909" w:rsidP="00EF6909">
            <w:pPr>
              <w:pStyle w:val="TableParagraph"/>
              <w:widowControl w:val="0"/>
              <w:autoSpaceDE w:val="0"/>
              <w:autoSpaceDN w:val="0"/>
            </w:pPr>
            <w:r w:rsidRPr="00EF6909">
              <w:t>План,</w:t>
            </w:r>
          </w:p>
          <w:p w14:paraId="7AB3DB0C" w14:textId="77777777" w:rsidR="00EF6909" w:rsidRPr="00EF6909" w:rsidRDefault="00EF6909" w:rsidP="00EF6909">
            <w:pPr>
              <w:pStyle w:val="TableParagraph"/>
              <w:widowControl w:val="0"/>
              <w:autoSpaceDE w:val="0"/>
              <w:autoSpaceDN w:val="0"/>
            </w:pPr>
            <w:r w:rsidRPr="00EF6909">
              <w:t xml:space="preserve"> заходи </w:t>
            </w:r>
          </w:p>
          <w:p w14:paraId="60E74887"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3D655E9" w14:textId="77777777" w:rsidR="00EF6909" w:rsidRPr="00EF6909" w:rsidRDefault="00EF6909" w:rsidP="00EF6909">
            <w:pPr>
              <w:pStyle w:val="TableParagraph"/>
              <w:widowControl w:val="0"/>
              <w:autoSpaceDE w:val="0"/>
              <w:autoSpaceDN w:val="0"/>
            </w:pPr>
            <w:r w:rsidRPr="00EF6909">
              <w:t>ЗДНВР,</w:t>
            </w:r>
          </w:p>
          <w:p w14:paraId="70AA9093" w14:textId="77777777" w:rsidR="00EF6909" w:rsidRPr="00EF6909" w:rsidRDefault="00EF6909" w:rsidP="00EF6909">
            <w:pPr>
              <w:pStyle w:val="TableParagraph"/>
              <w:widowControl w:val="0"/>
              <w:autoSpaceDE w:val="0"/>
              <w:autoSpaceDN w:val="0"/>
            </w:pPr>
            <w:r w:rsidRPr="00EF6909">
              <w:t>голова предметної кафедри вчителів початкових класів</w:t>
            </w:r>
          </w:p>
        </w:tc>
        <w:tc>
          <w:tcPr>
            <w:tcW w:w="1218" w:type="dxa"/>
            <w:gridSpan w:val="2"/>
          </w:tcPr>
          <w:p w14:paraId="5A795BCD" w14:textId="77777777" w:rsidR="00EF6909" w:rsidRPr="00EF6909" w:rsidRDefault="00EF6909" w:rsidP="00EF6909">
            <w:pPr>
              <w:pStyle w:val="TableParagraph"/>
              <w:widowControl w:val="0"/>
              <w:autoSpaceDE w:val="0"/>
              <w:autoSpaceDN w:val="0"/>
              <w:rPr>
                <w:vertAlign w:val="subscript"/>
              </w:rPr>
            </w:pPr>
          </w:p>
        </w:tc>
      </w:tr>
      <w:tr w:rsidR="00EF6909" w:rsidRPr="00EF6909" w14:paraId="06B5FF07" w14:textId="77777777" w:rsidTr="00EE7BF3">
        <w:tc>
          <w:tcPr>
            <w:tcW w:w="15388" w:type="dxa"/>
            <w:gridSpan w:val="11"/>
            <w:shd w:val="clear" w:color="auto" w:fill="FFC000"/>
            <w:vAlign w:val="center"/>
          </w:tcPr>
          <w:p w14:paraId="77D6CE51"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3FE3B93B"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F055DE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BF11148" w14:textId="5BD1F63F" w:rsidR="00EF6909" w:rsidRPr="00EF6909" w:rsidRDefault="00EF6909" w:rsidP="00C34D9E">
            <w:pPr>
              <w:pStyle w:val="TableParagraph"/>
              <w:widowControl w:val="0"/>
              <w:autoSpaceDE w:val="0"/>
              <w:autoSpaceDN w:val="0"/>
            </w:pPr>
            <w:r w:rsidRPr="00EF6909">
              <w:t xml:space="preserve">Психологічно-організаційна готовність випускників  до </w:t>
            </w:r>
            <w:r w:rsidR="00C34D9E">
              <w:t>НМТ</w:t>
            </w:r>
            <w:r w:rsidRPr="00EF6909">
              <w:t>.</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A30DC3C"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7DC4E9" w14:textId="77777777" w:rsidR="00EF6909" w:rsidRPr="00EF6909" w:rsidRDefault="00EF6909" w:rsidP="00EF6909">
            <w:pPr>
              <w:pStyle w:val="TableParagraph"/>
              <w:widowControl w:val="0"/>
              <w:autoSpaceDE w:val="0"/>
              <w:autoSpaceDN w:val="0"/>
            </w:pPr>
            <w:r w:rsidRPr="00EF6909">
              <w:t>Тест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6F7F3B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114C8700" w14:textId="77777777" w:rsidR="00EF6909" w:rsidRPr="00EF6909" w:rsidRDefault="00EF6909" w:rsidP="00EF6909">
            <w:pPr>
              <w:pStyle w:val="TableParagraph"/>
              <w:widowControl w:val="0"/>
              <w:autoSpaceDE w:val="0"/>
              <w:autoSpaceDN w:val="0"/>
              <w:rPr>
                <w:vertAlign w:val="subscript"/>
              </w:rPr>
            </w:pPr>
          </w:p>
        </w:tc>
      </w:tr>
      <w:tr w:rsidR="00EF6909" w:rsidRPr="00EF6909" w14:paraId="26B5CB34"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1E45E90C"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B0A3850" w14:textId="7DDD5895" w:rsidR="00EF6909" w:rsidRPr="00EF6909" w:rsidRDefault="00EF6909" w:rsidP="00EF6909">
            <w:pPr>
              <w:pStyle w:val="TableParagraph"/>
              <w:widowControl w:val="0"/>
              <w:autoSpaceDE w:val="0"/>
              <w:autoSpaceDN w:val="0"/>
            </w:pPr>
            <w:r w:rsidRPr="00EF6909">
              <w:t>Реалізація профілактичної програми «Безпечна поведінка підлітків в Інтернеті.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21F55C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72B029F" w14:textId="77777777" w:rsidR="00EF6909" w:rsidRPr="00EF6909" w:rsidRDefault="00EF6909" w:rsidP="00EF6909">
            <w:pPr>
              <w:pStyle w:val="TableParagraph"/>
              <w:widowControl w:val="0"/>
              <w:autoSpaceDE w:val="0"/>
              <w:autoSpaceDN w:val="0"/>
            </w:pPr>
            <w:r w:rsidRPr="00EF6909">
              <w:t>Програма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810583D"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6160B21" w14:textId="77777777" w:rsidR="00EF6909" w:rsidRPr="00EF6909" w:rsidRDefault="00EF6909" w:rsidP="00EF6909">
            <w:pPr>
              <w:pStyle w:val="TableParagraph"/>
              <w:widowControl w:val="0"/>
              <w:autoSpaceDE w:val="0"/>
              <w:autoSpaceDN w:val="0"/>
              <w:rPr>
                <w:vertAlign w:val="subscript"/>
              </w:rPr>
            </w:pPr>
          </w:p>
        </w:tc>
      </w:tr>
      <w:tr w:rsidR="00EF6909" w:rsidRPr="00EF6909" w14:paraId="75BF9D69"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741580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0DB62C9" w14:textId="77777777" w:rsidR="00EF6909" w:rsidRPr="00EF6909" w:rsidRDefault="00EF6909" w:rsidP="00EF6909">
            <w:pPr>
              <w:pStyle w:val="TableParagraph"/>
              <w:widowControl w:val="0"/>
              <w:autoSpaceDE w:val="0"/>
              <w:autoSpaceDN w:val="0"/>
            </w:pPr>
            <w:r w:rsidRPr="00EF6909">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B6962C1"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4FE669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B3B9CD"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FEBD7B8" w14:textId="77777777" w:rsidR="00EF6909" w:rsidRPr="00EF6909" w:rsidRDefault="00EF6909" w:rsidP="00EF6909">
            <w:pPr>
              <w:pStyle w:val="TableParagraph"/>
              <w:widowControl w:val="0"/>
              <w:autoSpaceDE w:val="0"/>
              <w:autoSpaceDN w:val="0"/>
              <w:rPr>
                <w:vertAlign w:val="subscript"/>
              </w:rPr>
            </w:pPr>
          </w:p>
        </w:tc>
      </w:tr>
      <w:tr w:rsidR="00EF6909" w:rsidRPr="00EF6909" w14:paraId="03C73377"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306B0BE"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2B73C92" w14:textId="54AC2E0A"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9B74D3"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8DD7695"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1AE0E3"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9322521" w14:textId="77777777" w:rsidR="00EF6909" w:rsidRPr="00EF6909" w:rsidRDefault="00EF6909" w:rsidP="00EF6909">
            <w:pPr>
              <w:pStyle w:val="TableParagraph"/>
              <w:widowControl w:val="0"/>
              <w:autoSpaceDE w:val="0"/>
              <w:autoSpaceDN w:val="0"/>
              <w:rPr>
                <w:vertAlign w:val="subscript"/>
              </w:rPr>
            </w:pPr>
          </w:p>
        </w:tc>
      </w:tr>
      <w:tr w:rsidR="00EF6909" w:rsidRPr="00EF6909" w14:paraId="5C6627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0E12DB"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2F61EFF" w14:textId="39FB210A" w:rsidR="00EF6909" w:rsidRPr="00EF6909" w:rsidRDefault="00EF6909" w:rsidP="00EF6909">
            <w:pPr>
              <w:pStyle w:val="TableParagraph"/>
              <w:widowControl w:val="0"/>
              <w:autoSpaceDE w:val="0"/>
              <w:autoSpaceDN w:val="0"/>
            </w:pPr>
            <w:r w:rsidRPr="00EF6909">
              <w:t xml:space="preserve"> Індивідуальні та групові консультування старшокласників з питань самоорганізації до іспитів.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70FE266"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76D1AA8"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FA449F6"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5CB665A4" w14:textId="77777777" w:rsidR="00EF6909" w:rsidRPr="00EF6909" w:rsidRDefault="00EF6909" w:rsidP="00EF6909">
            <w:pPr>
              <w:pStyle w:val="TableParagraph"/>
              <w:widowControl w:val="0"/>
              <w:autoSpaceDE w:val="0"/>
              <w:autoSpaceDN w:val="0"/>
              <w:rPr>
                <w:vertAlign w:val="subscript"/>
              </w:rPr>
            </w:pPr>
          </w:p>
        </w:tc>
      </w:tr>
      <w:tr w:rsidR="00EF6909" w:rsidRPr="00EF6909" w14:paraId="798CBFF4"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602B106"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04E10C4" w14:textId="77777777" w:rsidR="00EF6909" w:rsidRPr="00EF6909" w:rsidRDefault="00EF6909" w:rsidP="00EF6909">
            <w:pPr>
              <w:pStyle w:val="TableParagraph"/>
              <w:widowControl w:val="0"/>
              <w:autoSpaceDE w:val="0"/>
              <w:autoSpaceDN w:val="0"/>
            </w:pPr>
            <w:r w:rsidRPr="00EF6909">
              <w:t>Індивідуальні бесіди з учнями схильними до правопорушень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DE60406"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C35255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E60ED6"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DD4033A" w14:textId="77777777" w:rsidR="00EF6909" w:rsidRPr="00EF6909" w:rsidRDefault="00EF6909" w:rsidP="00EF6909">
            <w:pPr>
              <w:pStyle w:val="TableParagraph"/>
              <w:widowControl w:val="0"/>
              <w:autoSpaceDE w:val="0"/>
              <w:autoSpaceDN w:val="0"/>
              <w:rPr>
                <w:vertAlign w:val="subscript"/>
              </w:rPr>
            </w:pPr>
          </w:p>
        </w:tc>
      </w:tr>
      <w:tr w:rsidR="00EF6909" w:rsidRPr="00EF6909" w14:paraId="175C2D1D"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7ACE575" w14:textId="77777777" w:rsidR="00EF6909" w:rsidRPr="00EF6909" w:rsidRDefault="00EF6909" w:rsidP="00EF6909">
            <w:pPr>
              <w:pStyle w:val="TableParagraph"/>
              <w:widowControl w:val="0"/>
              <w:autoSpaceDE w:val="0"/>
              <w:autoSpaceDN w:val="0"/>
            </w:pPr>
            <w:r w:rsidRPr="00EF6909">
              <w:rPr>
                <w:b/>
                <w:bCs/>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EB900C" w14:textId="77777777" w:rsidR="00EF6909" w:rsidRPr="00EF6909" w:rsidRDefault="00EF6909" w:rsidP="00EF6909">
            <w:pPr>
              <w:pStyle w:val="TableParagraph"/>
              <w:widowControl w:val="0"/>
              <w:autoSpaceDE w:val="0"/>
              <w:autoSpaceDN w:val="0"/>
            </w:pPr>
            <w:r w:rsidRPr="00EF6909">
              <w:t>1. Засідання учнівської ради.</w:t>
            </w:r>
          </w:p>
          <w:p w14:paraId="1E01EE55" w14:textId="77777777" w:rsidR="00EF6909" w:rsidRPr="00EF6909" w:rsidRDefault="00EF6909" w:rsidP="00EF6909">
            <w:pPr>
              <w:pStyle w:val="TableParagraph"/>
              <w:widowControl w:val="0"/>
              <w:autoSpaceDE w:val="0"/>
              <w:autoSpaceDN w:val="0"/>
            </w:pPr>
            <w:r w:rsidRPr="00EF6909">
              <w:t>2. Ділова гра «Безпечна школа. Маски булінгу».</w:t>
            </w:r>
          </w:p>
          <w:p w14:paraId="4B2101C7" w14:textId="77777777" w:rsidR="00EF6909" w:rsidRPr="00EF6909" w:rsidRDefault="00EF6909" w:rsidP="00EF6909">
            <w:pPr>
              <w:pStyle w:val="TableParagraph"/>
              <w:widowControl w:val="0"/>
              <w:autoSpaceDE w:val="0"/>
              <w:autoSpaceDN w:val="0"/>
            </w:pPr>
            <w:r w:rsidRPr="00EF6909">
              <w:t>3. Акція «Благоустрій».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C4E1366" w14:textId="77777777" w:rsidR="00EF6909" w:rsidRPr="00EF6909" w:rsidRDefault="00EF6909" w:rsidP="00EF6909">
            <w:pPr>
              <w:pStyle w:val="TableParagraph"/>
              <w:widowControl w:val="0"/>
              <w:autoSpaceDE w:val="0"/>
              <w:autoSpaceDN w:val="0"/>
            </w:pPr>
            <w:r w:rsidRPr="00EF6909">
              <w:t>1 тиждень</w:t>
            </w:r>
          </w:p>
          <w:p w14:paraId="6A4AFD4E" w14:textId="77777777" w:rsidR="00EF6909" w:rsidRPr="00EF6909" w:rsidRDefault="00EF6909" w:rsidP="00EF6909">
            <w:pPr>
              <w:pStyle w:val="TableParagraph"/>
              <w:widowControl w:val="0"/>
              <w:autoSpaceDE w:val="0"/>
              <w:autoSpaceDN w:val="0"/>
            </w:pPr>
            <w:r w:rsidRPr="00EF6909">
              <w:t>1 тиждень</w:t>
            </w:r>
          </w:p>
          <w:p w14:paraId="59E47D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B2E50B" w14:textId="77777777" w:rsidR="00EF6909" w:rsidRPr="00EF6909" w:rsidRDefault="00EF6909" w:rsidP="00EF6909">
            <w:pPr>
              <w:pStyle w:val="TableParagraph"/>
              <w:widowControl w:val="0"/>
              <w:autoSpaceDE w:val="0"/>
              <w:autoSpaceDN w:val="0"/>
            </w:pPr>
            <w:r w:rsidRPr="00EF6909">
              <w:t>Протокол</w:t>
            </w:r>
          </w:p>
          <w:p w14:paraId="4309B302" w14:textId="77777777" w:rsidR="00EF6909" w:rsidRPr="00EF6909" w:rsidRDefault="00EF6909" w:rsidP="00EF6909">
            <w:pPr>
              <w:pStyle w:val="TableParagraph"/>
              <w:widowControl w:val="0"/>
              <w:autoSpaceDE w:val="0"/>
              <w:autoSpaceDN w:val="0"/>
            </w:pPr>
            <w:r w:rsidRPr="00EF6909">
              <w:t>План</w:t>
            </w:r>
          </w:p>
          <w:p w14:paraId="66252FA9" w14:textId="77777777" w:rsidR="00EF6909" w:rsidRPr="00EF6909" w:rsidRDefault="00EF6909" w:rsidP="00EF6909">
            <w:pPr>
              <w:pStyle w:val="TableParagraph"/>
              <w:widowControl w:val="0"/>
              <w:autoSpaceDE w:val="0"/>
              <w:autoSpaceDN w:val="0"/>
            </w:pPr>
            <w:r w:rsidRPr="00EF6909">
              <w:t>Акція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BA261B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F8BF5A9" w14:textId="77777777" w:rsidR="00EF6909" w:rsidRPr="00EF6909" w:rsidRDefault="00EF6909" w:rsidP="00EF6909">
            <w:pPr>
              <w:pStyle w:val="TableParagraph"/>
              <w:widowControl w:val="0"/>
              <w:autoSpaceDE w:val="0"/>
              <w:autoSpaceDN w:val="0"/>
              <w:rPr>
                <w:vertAlign w:val="subscript"/>
              </w:rPr>
            </w:pPr>
          </w:p>
        </w:tc>
      </w:tr>
      <w:tr w:rsidR="00EF6909" w:rsidRPr="00EF6909" w14:paraId="6FFAF19F" w14:textId="77777777" w:rsidTr="00EE7BF3">
        <w:tc>
          <w:tcPr>
            <w:tcW w:w="15388" w:type="dxa"/>
            <w:gridSpan w:val="11"/>
            <w:shd w:val="clear" w:color="auto" w:fill="00FFFF"/>
            <w:vAlign w:val="center"/>
          </w:tcPr>
          <w:p w14:paraId="463B676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05ADCFC0" w14:textId="77777777" w:rsidTr="00EE7BF3">
        <w:tc>
          <w:tcPr>
            <w:tcW w:w="2480" w:type="dxa"/>
            <w:shd w:val="clear" w:color="auto" w:fill="FFFFFF" w:themeFill="background1"/>
            <w:vAlign w:val="center"/>
          </w:tcPr>
          <w:p w14:paraId="09144FBC"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B439338"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3 «Педагогічна діяльність педагогічних працівників»</w:t>
            </w:r>
          </w:p>
        </w:tc>
        <w:tc>
          <w:tcPr>
            <w:tcW w:w="1770" w:type="dxa"/>
            <w:gridSpan w:val="3"/>
            <w:shd w:val="clear" w:color="auto" w:fill="FFFFFF" w:themeFill="background1"/>
          </w:tcPr>
          <w:p w14:paraId="1A73C6D4"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669F73AD"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0E25AAB0"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5611D88F" w14:textId="77777777" w:rsidR="00EF6909" w:rsidRPr="00EF6909" w:rsidRDefault="00EF6909" w:rsidP="00EF6909">
            <w:pPr>
              <w:pStyle w:val="TableParagraph"/>
              <w:widowControl w:val="0"/>
              <w:autoSpaceDE w:val="0"/>
              <w:autoSpaceDN w:val="0"/>
              <w:rPr>
                <w:b/>
              </w:rPr>
            </w:pPr>
          </w:p>
        </w:tc>
      </w:tr>
    </w:tbl>
    <w:p w14:paraId="7807BE81"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7A6485E2" w14:textId="77777777" w:rsidTr="00EE7BF3">
        <w:tc>
          <w:tcPr>
            <w:tcW w:w="15388" w:type="dxa"/>
            <w:gridSpan w:val="11"/>
            <w:shd w:val="clear" w:color="auto" w:fill="00CCFF"/>
            <w:vAlign w:val="center"/>
          </w:tcPr>
          <w:p w14:paraId="5C245F2F" w14:textId="70B4F15C" w:rsidR="00EF6909" w:rsidRPr="00EF6909" w:rsidRDefault="00EF6909" w:rsidP="00C34D9E">
            <w:pPr>
              <w:pStyle w:val="TableParagraph"/>
              <w:widowControl w:val="0"/>
              <w:autoSpaceDE w:val="0"/>
              <w:autoSpaceDN w:val="0"/>
              <w:jc w:val="center"/>
            </w:pPr>
            <w:r w:rsidRPr="00EF6909">
              <w:rPr>
                <w:b/>
              </w:rPr>
              <w:t>ТРАВЕНЬ 202</w:t>
            </w:r>
            <w:r w:rsidR="00C34D9E">
              <w:rPr>
                <w:b/>
              </w:rPr>
              <w:t>6</w:t>
            </w:r>
          </w:p>
        </w:tc>
      </w:tr>
      <w:tr w:rsidR="00EF6909" w:rsidRPr="00EF6909" w14:paraId="20BC321F" w14:textId="77777777" w:rsidTr="00EE7BF3">
        <w:tc>
          <w:tcPr>
            <w:tcW w:w="2527" w:type="dxa"/>
            <w:gridSpan w:val="2"/>
          </w:tcPr>
          <w:p w14:paraId="7D7119F2"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6FD5A03"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70732417"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0C3C8211"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8567576"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77E4D494" w14:textId="77777777" w:rsidR="00EF6909" w:rsidRPr="00EF6909" w:rsidRDefault="00EF6909" w:rsidP="00EF6909">
            <w:pPr>
              <w:pStyle w:val="TableParagraph"/>
              <w:widowControl w:val="0"/>
              <w:autoSpaceDE w:val="0"/>
              <w:autoSpaceDN w:val="0"/>
              <w:rPr>
                <w:b/>
              </w:rPr>
            </w:pPr>
            <w:r w:rsidRPr="00EF6909">
              <w:rPr>
                <w:b/>
              </w:rPr>
              <w:t xml:space="preserve">Відмітка про </w:t>
            </w:r>
            <w:r w:rsidRPr="00EF6909">
              <w:rPr>
                <w:b/>
              </w:rPr>
              <w:lastRenderedPageBreak/>
              <w:t>виконання</w:t>
            </w:r>
          </w:p>
        </w:tc>
      </w:tr>
      <w:tr w:rsidR="00EF6909" w:rsidRPr="00EF6909" w14:paraId="7713943E" w14:textId="77777777" w:rsidTr="00EE7BF3">
        <w:tc>
          <w:tcPr>
            <w:tcW w:w="15388" w:type="dxa"/>
            <w:gridSpan w:val="11"/>
            <w:shd w:val="clear" w:color="auto" w:fill="FF9900"/>
            <w:vAlign w:val="center"/>
          </w:tcPr>
          <w:p w14:paraId="6EDB8894" w14:textId="77777777" w:rsidR="00EF6909" w:rsidRPr="00EF6909" w:rsidRDefault="00EF6909" w:rsidP="00EF6909">
            <w:pPr>
              <w:pStyle w:val="TableParagraph"/>
              <w:widowControl w:val="0"/>
              <w:autoSpaceDE w:val="0"/>
              <w:autoSpaceDN w:val="0"/>
              <w:rPr>
                <w:b/>
              </w:rPr>
            </w:pPr>
            <w:r w:rsidRPr="00EF6909">
              <w:rPr>
                <w:b/>
              </w:rPr>
              <w:lastRenderedPageBreak/>
              <w:t>І. ОСВІТНЄ СЕРЕДОВИЩЕ ЗАКЛАДУ ОСВІТИ</w:t>
            </w:r>
          </w:p>
        </w:tc>
      </w:tr>
      <w:tr w:rsidR="00EF6909" w:rsidRPr="00EF6909" w14:paraId="1DA1E12F" w14:textId="77777777" w:rsidTr="00EE7BF3">
        <w:tc>
          <w:tcPr>
            <w:tcW w:w="15388" w:type="dxa"/>
            <w:gridSpan w:val="11"/>
            <w:shd w:val="clear" w:color="auto" w:fill="FFCC00"/>
            <w:vAlign w:val="center"/>
          </w:tcPr>
          <w:p w14:paraId="452AFFBD"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29B21CC3" w14:textId="77777777" w:rsidTr="00EE7BF3">
        <w:tc>
          <w:tcPr>
            <w:tcW w:w="2527" w:type="dxa"/>
            <w:gridSpan w:val="2"/>
            <w:vMerge w:val="restart"/>
          </w:tcPr>
          <w:p w14:paraId="664894A6"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097B9693" w14:textId="77777777" w:rsidR="00EF6909" w:rsidRPr="00EF6909" w:rsidRDefault="00EF6909" w:rsidP="00EF6909">
            <w:pPr>
              <w:pStyle w:val="TableParagraph"/>
              <w:widowControl w:val="0"/>
              <w:autoSpaceDE w:val="0"/>
              <w:autoSpaceDN w:val="0"/>
            </w:pPr>
            <w:r w:rsidRPr="00EF6909">
              <w:t>Моніторинг санітарно-гігієнічних вимог під час освітнього процесу</w:t>
            </w:r>
          </w:p>
        </w:tc>
        <w:tc>
          <w:tcPr>
            <w:tcW w:w="1701" w:type="dxa"/>
          </w:tcPr>
          <w:p w14:paraId="654C38F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831C148"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67D0BC6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DD97032" w14:textId="77777777" w:rsidR="00EF6909" w:rsidRPr="00EF6909" w:rsidRDefault="00EF6909" w:rsidP="00EF6909">
            <w:pPr>
              <w:pStyle w:val="TableParagraph"/>
              <w:widowControl w:val="0"/>
              <w:autoSpaceDE w:val="0"/>
              <w:autoSpaceDN w:val="0"/>
            </w:pPr>
          </w:p>
        </w:tc>
      </w:tr>
      <w:tr w:rsidR="00EF6909" w:rsidRPr="00EF6909" w14:paraId="17794031" w14:textId="77777777" w:rsidTr="00EE7BF3">
        <w:tc>
          <w:tcPr>
            <w:tcW w:w="2527" w:type="dxa"/>
            <w:gridSpan w:val="2"/>
            <w:vMerge/>
          </w:tcPr>
          <w:p w14:paraId="31061C37" w14:textId="77777777" w:rsidR="00EF6909" w:rsidRPr="00EF6909" w:rsidRDefault="00EF6909" w:rsidP="00EF6909">
            <w:pPr>
              <w:pStyle w:val="TableParagraph"/>
              <w:widowControl w:val="0"/>
              <w:autoSpaceDE w:val="0"/>
              <w:autoSpaceDN w:val="0"/>
              <w:rPr>
                <w:b/>
              </w:rPr>
            </w:pPr>
          </w:p>
        </w:tc>
        <w:tc>
          <w:tcPr>
            <w:tcW w:w="6540" w:type="dxa"/>
            <w:gridSpan w:val="2"/>
          </w:tcPr>
          <w:p w14:paraId="5275265F" w14:textId="77777777" w:rsidR="00EF6909" w:rsidRPr="00EF6909" w:rsidRDefault="00EF6909" w:rsidP="00EF6909">
            <w:pPr>
              <w:pStyle w:val="TableParagraph"/>
              <w:widowControl w:val="0"/>
              <w:autoSpaceDE w:val="0"/>
              <w:autoSpaceDN w:val="0"/>
            </w:pPr>
            <w:r w:rsidRPr="00EF6909">
              <w:t xml:space="preserve">Проведення заходів в рамках Тижня дорожнього руху </w:t>
            </w:r>
            <w:hyperlink r:id="rId73" w:history="1">
              <w:r w:rsidRPr="00EF6909">
                <w:rPr>
                  <w:rStyle w:val="af2"/>
                </w:rPr>
                <w:t>http://surl.li/gxrcz</w:t>
              </w:r>
            </w:hyperlink>
            <w:r w:rsidRPr="00EF6909">
              <w:t xml:space="preserve"> </w:t>
            </w:r>
          </w:p>
        </w:tc>
        <w:tc>
          <w:tcPr>
            <w:tcW w:w="1701" w:type="dxa"/>
          </w:tcPr>
          <w:p w14:paraId="734DF3C8" w14:textId="77777777" w:rsidR="00EF6909" w:rsidRPr="00EF6909" w:rsidRDefault="00EF6909" w:rsidP="00EF6909">
            <w:pPr>
              <w:pStyle w:val="TableParagraph"/>
              <w:widowControl w:val="0"/>
              <w:autoSpaceDE w:val="0"/>
              <w:autoSpaceDN w:val="0"/>
            </w:pPr>
            <w:r w:rsidRPr="00EF6909">
              <w:t xml:space="preserve">За графіком </w:t>
            </w:r>
          </w:p>
        </w:tc>
        <w:tc>
          <w:tcPr>
            <w:tcW w:w="1701" w:type="dxa"/>
            <w:gridSpan w:val="2"/>
          </w:tcPr>
          <w:p w14:paraId="108E47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Pr>
          <w:p w14:paraId="3D627F04"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06AF8B22" w14:textId="77777777" w:rsidR="00EF6909" w:rsidRPr="00EF6909" w:rsidRDefault="00EF6909" w:rsidP="00EF6909">
            <w:pPr>
              <w:pStyle w:val="TableParagraph"/>
              <w:widowControl w:val="0"/>
              <w:autoSpaceDE w:val="0"/>
              <w:autoSpaceDN w:val="0"/>
            </w:pPr>
          </w:p>
        </w:tc>
      </w:tr>
      <w:tr w:rsidR="00EF6909" w:rsidRPr="00EF6909" w14:paraId="7048D1B7" w14:textId="77777777" w:rsidTr="00EE7BF3">
        <w:tc>
          <w:tcPr>
            <w:tcW w:w="2527" w:type="dxa"/>
            <w:gridSpan w:val="2"/>
            <w:vMerge/>
          </w:tcPr>
          <w:p w14:paraId="21A04B0E" w14:textId="77777777" w:rsidR="00EF6909" w:rsidRPr="00EF6909" w:rsidRDefault="00EF6909" w:rsidP="00EF6909">
            <w:pPr>
              <w:pStyle w:val="TableParagraph"/>
              <w:widowControl w:val="0"/>
              <w:autoSpaceDE w:val="0"/>
              <w:autoSpaceDN w:val="0"/>
            </w:pPr>
          </w:p>
        </w:tc>
        <w:tc>
          <w:tcPr>
            <w:tcW w:w="6540" w:type="dxa"/>
            <w:gridSpan w:val="2"/>
          </w:tcPr>
          <w:p w14:paraId="1D6C14DB" w14:textId="77777777" w:rsidR="00EF6909" w:rsidRPr="00EF6909" w:rsidRDefault="00EF6909" w:rsidP="00EF6909">
            <w:pPr>
              <w:pStyle w:val="TableParagraph"/>
              <w:widowControl w:val="0"/>
              <w:autoSpaceDE w:val="0"/>
              <w:autoSpaceDN w:val="0"/>
            </w:pPr>
            <w:r w:rsidRPr="00EF6909">
              <w:t xml:space="preserve">Провести бесіди з БЖД на літні канікули </w:t>
            </w:r>
            <w:hyperlink r:id="rId74" w:history="1">
              <w:r w:rsidRPr="00EF6909">
                <w:rPr>
                  <w:rStyle w:val="af2"/>
                </w:rPr>
                <w:t>https://osvita.ua/legislation/Ser_osv/89122/</w:t>
              </w:r>
            </w:hyperlink>
            <w:r w:rsidRPr="00EF6909">
              <w:t xml:space="preserve"> </w:t>
            </w:r>
          </w:p>
        </w:tc>
        <w:tc>
          <w:tcPr>
            <w:tcW w:w="1701" w:type="dxa"/>
          </w:tcPr>
          <w:p w14:paraId="5668D4F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EBE3B6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32F8CE8F"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E190105" w14:textId="77777777" w:rsidR="00EF6909" w:rsidRPr="00EF6909" w:rsidRDefault="00EF6909" w:rsidP="00EF6909">
            <w:pPr>
              <w:pStyle w:val="TableParagraph"/>
              <w:widowControl w:val="0"/>
              <w:autoSpaceDE w:val="0"/>
              <w:autoSpaceDN w:val="0"/>
            </w:pPr>
          </w:p>
        </w:tc>
      </w:tr>
      <w:tr w:rsidR="00EF6909" w:rsidRPr="00EF6909" w14:paraId="0B408102" w14:textId="77777777" w:rsidTr="00EE7BF3">
        <w:tc>
          <w:tcPr>
            <w:tcW w:w="2527" w:type="dxa"/>
            <w:gridSpan w:val="2"/>
            <w:vMerge w:val="restart"/>
          </w:tcPr>
          <w:p w14:paraId="34A23C76" w14:textId="77777777" w:rsidR="00EF6909" w:rsidRPr="00EF6909" w:rsidRDefault="00EF6909" w:rsidP="00EF6909">
            <w:pPr>
              <w:pStyle w:val="TableParagraph"/>
              <w:widowControl w:val="0"/>
              <w:autoSpaceDE w:val="0"/>
              <w:autoSpaceDN w:val="0"/>
              <w:rPr>
                <w:b/>
              </w:rPr>
            </w:pPr>
            <w:r w:rsidRPr="00EF6909">
              <w:rPr>
                <w:b/>
              </w:rPr>
              <w:t>1.1.2. Цивільний захист</w:t>
            </w:r>
          </w:p>
        </w:tc>
        <w:tc>
          <w:tcPr>
            <w:tcW w:w="6540" w:type="dxa"/>
            <w:gridSpan w:val="2"/>
          </w:tcPr>
          <w:p w14:paraId="4EF652C2" w14:textId="77777777" w:rsidR="00EF6909" w:rsidRPr="00EF6909" w:rsidRDefault="00EF6909" w:rsidP="00EF6909">
            <w:pPr>
              <w:pStyle w:val="TableParagraph"/>
              <w:widowControl w:val="0"/>
              <w:autoSpaceDE w:val="0"/>
              <w:autoSpaceDN w:val="0"/>
            </w:pPr>
            <w:r w:rsidRPr="00EF6909">
              <w:t xml:space="preserve">Проведення Дня цивільного захисту </w:t>
            </w:r>
            <w:hyperlink r:id="rId75" w:history="1">
              <w:r w:rsidRPr="00EF6909">
                <w:rPr>
                  <w:rStyle w:val="af2"/>
                </w:rPr>
                <w:t>https://www.kmu.gov.ua/npas/pro-zatverdzhennia-planu-osnovnykh-zakhodiv-tsyvilnoho-zakhystu-ukrainy-na-2024-rik-i120124-29</w:t>
              </w:r>
            </w:hyperlink>
            <w:r w:rsidRPr="00EF6909">
              <w:t xml:space="preserve">  </w:t>
            </w:r>
          </w:p>
        </w:tc>
        <w:tc>
          <w:tcPr>
            <w:tcW w:w="1701" w:type="dxa"/>
          </w:tcPr>
          <w:p w14:paraId="5AD1B8C9"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AAAEED5"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4A9925DD" w14:textId="77777777" w:rsidR="00EF6909" w:rsidRPr="00EF6909" w:rsidRDefault="00EF6909" w:rsidP="00EF6909">
            <w:pPr>
              <w:pStyle w:val="TableParagraph"/>
              <w:widowControl w:val="0"/>
              <w:autoSpaceDE w:val="0"/>
              <w:autoSpaceDN w:val="0"/>
            </w:pPr>
            <w:r w:rsidRPr="00EF6909">
              <w:t>Вчителі захисту України</w:t>
            </w:r>
          </w:p>
        </w:tc>
        <w:tc>
          <w:tcPr>
            <w:tcW w:w="1218" w:type="dxa"/>
            <w:gridSpan w:val="2"/>
          </w:tcPr>
          <w:p w14:paraId="704E69DF" w14:textId="77777777" w:rsidR="00EF6909" w:rsidRPr="00EF6909" w:rsidRDefault="00EF6909" w:rsidP="00EF6909">
            <w:pPr>
              <w:pStyle w:val="TableParagraph"/>
              <w:widowControl w:val="0"/>
              <w:autoSpaceDE w:val="0"/>
              <w:autoSpaceDN w:val="0"/>
            </w:pPr>
          </w:p>
        </w:tc>
      </w:tr>
      <w:tr w:rsidR="00EF6909" w:rsidRPr="00EF6909" w14:paraId="17CEDB88" w14:textId="77777777" w:rsidTr="00EE7BF3">
        <w:tc>
          <w:tcPr>
            <w:tcW w:w="2527" w:type="dxa"/>
            <w:gridSpan w:val="2"/>
            <w:vMerge/>
          </w:tcPr>
          <w:p w14:paraId="44A1D9E8" w14:textId="77777777" w:rsidR="00EF6909" w:rsidRPr="00EF6909" w:rsidRDefault="00EF6909" w:rsidP="00EF6909">
            <w:pPr>
              <w:pStyle w:val="TableParagraph"/>
              <w:widowControl w:val="0"/>
              <w:autoSpaceDE w:val="0"/>
              <w:autoSpaceDN w:val="0"/>
              <w:rPr>
                <w:b/>
              </w:rPr>
            </w:pPr>
          </w:p>
        </w:tc>
        <w:tc>
          <w:tcPr>
            <w:tcW w:w="6540" w:type="dxa"/>
            <w:gridSpan w:val="2"/>
          </w:tcPr>
          <w:p w14:paraId="10316B42" w14:textId="77777777" w:rsidR="00EF6909" w:rsidRPr="00EF6909" w:rsidRDefault="00EF6909" w:rsidP="00EF6909">
            <w:pPr>
              <w:pStyle w:val="TableParagraph"/>
              <w:widowControl w:val="0"/>
              <w:autoSpaceDE w:val="0"/>
              <w:autoSpaceDN w:val="0"/>
            </w:pPr>
            <w:r w:rsidRPr="00EF6909">
              <w:t>Проведення Дня ЦЗ</w:t>
            </w:r>
          </w:p>
        </w:tc>
        <w:tc>
          <w:tcPr>
            <w:tcW w:w="1701" w:type="dxa"/>
          </w:tcPr>
          <w:p w14:paraId="52EC6B83" w14:textId="77777777" w:rsidR="00EF6909" w:rsidRPr="00EF6909" w:rsidRDefault="00EF6909" w:rsidP="00EF6909">
            <w:pPr>
              <w:pStyle w:val="TableParagraph"/>
              <w:widowControl w:val="0"/>
              <w:autoSpaceDE w:val="0"/>
              <w:autoSpaceDN w:val="0"/>
            </w:pPr>
            <w:r w:rsidRPr="00EF6909">
              <w:t xml:space="preserve">Згідно наказу відділу освіти </w:t>
            </w:r>
          </w:p>
        </w:tc>
        <w:tc>
          <w:tcPr>
            <w:tcW w:w="1701" w:type="dxa"/>
            <w:gridSpan w:val="2"/>
          </w:tcPr>
          <w:p w14:paraId="52E564B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554CDE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16C6E43" w14:textId="77777777" w:rsidR="00EF6909" w:rsidRPr="00EF6909" w:rsidRDefault="00EF6909" w:rsidP="00EF6909">
            <w:pPr>
              <w:pStyle w:val="TableParagraph"/>
              <w:widowControl w:val="0"/>
              <w:autoSpaceDE w:val="0"/>
              <w:autoSpaceDN w:val="0"/>
            </w:pPr>
          </w:p>
        </w:tc>
      </w:tr>
      <w:tr w:rsidR="00EF6909" w:rsidRPr="00EF6909" w14:paraId="65FA2508" w14:textId="77777777" w:rsidTr="00EE7BF3">
        <w:tc>
          <w:tcPr>
            <w:tcW w:w="2527" w:type="dxa"/>
            <w:gridSpan w:val="2"/>
            <w:vMerge/>
          </w:tcPr>
          <w:p w14:paraId="75C8A60D" w14:textId="77777777" w:rsidR="00EF6909" w:rsidRPr="00EF6909" w:rsidRDefault="00EF6909" w:rsidP="00EF6909">
            <w:pPr>
              <w:pStyle w:val="TableParagraph"/>
              <w:widowControl w:val="0"/>
              <w:autoSpaceDE w:val="0"/>
              <w:autoSpaceDN w:val="0"/>
              <w:rPr>
                <w:b/>
              </w:rPr>
            </w:pPr>
          </w:p>
        </w:tc>
        <w:tc>
          <w:tcPr>
            <w:tcW w:w="6540" w:type="dxa"/>
            <w:gridSpan w:val="2"/>
          </w:tcPr>
          <w:p w14:paraId="2D974306" w14:textId="77777777" w:rsidR="00EF6909" w:rsidRPr="00EF6909" w:rsidRDefault="00EF6909" w:rsidP="00EF6909">
            <w:pPr>
              <w:pStyle w:val="TableParagraph"/>
              <w:widowControl w:val="0"/>
              <w:autoSpaceDE w:val="0"/>
              <w:autoSpaceDN w:val="0"/>
            </w:pPr>
            <w:r w:rsidRPr="00EF6909">
              <w:t>Про підсумки проведення дня ЦЗ</w:t>
            </w:r>
          </w:p>
        </w:tc>
        <w:tc>
          <w:tcPr>
            <w:tcW w:w="1701" w:type="dxa"/>
          </w:tcPr>
          <w:p w14:paraId="1EF3123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E0EF4C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ED0D7C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F389CC" w14:textId="77777777" w:rsidR="00EF6909" w:rsidRPr="00EF6909" w:rsidRDefault="00EF6909" w:rsidP="00EF6909">
            <w:pPr>
              <w:pStyle w:val="TableParagraph"/>
              <w:widowControl w:val="0"/>
              <w:autoSpaceDE w:val="0"/>
              <w:autoSpaceDN w:val="0"/>
            </w:pPr>
          </w:p>
        </w:tc>
      </w:tr>
      <w:tr w:rsidR="00EF6909" w:rsidRPr="00EF6909" w14:paraId="2FF7A010" w14:textId="77777777" w:rsidTr="00EE7BF3">
        <w:tc>
          <w:tcPr>
            <w:tcW w:w="2527" w:type="dxa"/>
            <w:gridSpan w:val="2"/>
            <w:vMerge w:val="restart"/>
          </w:tcPr>
          <w:p w14:paraId="486BA083" w14:textId="77777777" w:rsidR="00EF6909" w:rsidRPr="00EF6909" w:rsidRDefault="00EF6909" w:rsidP="00EF6909">
            <w:pPr>
              <w:pStyle w:val="TableParagraph"/>
              <w:widowControl w:val="0"/>
              <w:autoSpaceDE w:val="0"/>
              <w:autoSpaceDN w:val="0"/>
              <w:rPr>
                <w:b/>
              </w:rPr>
            </w:pPr>
            <w:r w:rsidRPr="00EF6909">
              <w:rPr>
                <w:b/>
              </w:rPr>
              <w:t>1.1.3. Додержання вимог санітарного законодавства</w:t>
            </w:r>
          </w:p>
        </w:tc>
        <w:tc>
          <w:tcPr>
            <w:tcW w:w="6540" w:type="dxa"/>
            <w:gridSpan w:val="2"/>
          </w:tcPr>
          <w:p w14:paraId="63F99E0D" w14:textId="77777777" w:rsidR="00EF6909" w:rsidRPr="00EF6909" w:rsidRDefault="00EF6909" w:rsidP="00EF6909">
            <w:pPr>
              <w:pStyle w:val="TableParagraph"/>
              <w:widowControl w:val="0"/>
              <w:autoSpaceDE w:val="0"/>
              <w:autoSpaceDN w:val="0"/>
            </w:pPr>
            <w:r w:rsidRPr="00EF6909">
              <w:t xml:space="preserve">Контроль за дотриманням: </w:t>
            </w:r>
          </w:p>
          <w:p w14:paraId="7A31381A" w14:textId="77777777" w:rsidR="00EF6909" w:rsidRPr="00EF6909" w:rsidRDefault="00EF6909" w:rsidP="00EF6909">
            <w:pPr>
              <w:pStyle w:val="TableParagraph"/>
              <w:widowControl w:val="0"/>
              <w:autoSpaceDE w:val="0"/>
              <w:autoSpaceDN w:val="0"/>
            </w:pPr>
            <w:r w:rsidRPr="00EF6909">
              <w:t>- матеріально-технічного стану харчоблоку та їдальні;</w:t>
            </w:r>
          </w:p>
          <w:p w14:paraId="4D42466A" w14:textId="77777777" w:rsidR="00EF6909" w:rsidRPr="00EF6909" w:rsidRDefault="00EF6909" w:rsidP="00EF6909">
            <w:pPr>
              <w:pStyle w:val="TableParagraph"/>
              <w:widowControl w:val="0"/>
              <w:autoSpaceDE w:val="0"/>
              <w:autoSpaceDN w:val="0"/>
            </w:pPr>
            <w:r w:rsidRPr="00EF6909">
              <w:t xml:space="preserve"> -дотримання санітарно-гігієнічних вимог у приміщеннях, де готується їжа, та їдальні;</w:t>
            </w:r>
          </w:p>
        </w:tc>
        <w:tc>
          <w:tcPr>
            <w:tcW w:w="1701" w:type="dxa"/>
          </w:tcPr>
          <w:p w14:paraId="02942BD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962E76C" w14:textId="77777777" w:rsidR="00EF6909" w:rsidRPr="00EF6909" w:rsidRDefault="00EF6909" w:rsidP="00EF6909">
            <w:pPr>
              <w:pStyle w:val="TableParagraph"/>
              <w:widowControl w:val="0"/>
              <w:autoSpaceDE w:val="0"/>
              <w:autoSpaceDN w:val="0"/>
            </w:pPr>
            <w:r w:rsidRPr="00EF6909">
              <w:t>Спостереження</w:t>
            </w:r>
          </w:p>
        </w:tc>
        <w:tc>
          <w:tcPr>
            <w:tcW w:w="1701" w:type="dxa"/>
            <w:gridSpan w:val="2"/>
          </w:tcPr>
          <w:p w14:paraId="3254C792"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7978F262" w14:textId="77777777" w:rsidR="00EF6909" w:rsidRPr="00EF6909" w:rsidRDefault="00EF6909" w:rsidP="00EF6909">
            <w:pPr>
              <w:pStyle w:val="TableParagraph"/>
              <w:widowControl w:val="0"/>
              <w:autoSpaceDE w:val="0"/>
              <w:autoSpaceDN w:val="0"/>
            </w:pPr>
          </w:p>
        </w:tc>
      </w:tr>
      <w:tr w:rsidR="00EF6909" w:rsidRPr="00EF6909" w14:paraId="0AF2649E" w14:textId="77777777" w:rsidTr="00EE7BF3">
        <w:tc>
          <w:tcPr>
            <w:tcW w:w="2527" w:type="dxa"/>
            <w:gridSpan w:val="2"/>
            <w:vMerge/>
          </w:tcPr>
          <w:p w14:paraId="49C44AD2" w14:textId="77777777" w:rsidR="00EF6909" w:rsidRPr="00EF6909" w:rsidRDefault="00EF6909" w:rsidP="00EF6909">
            <w:pPr>
              <w:pStyle w:val="TableParagraph"/>
              <w:widowControl w:val="0"/>
              <w:autoSpaceDE w:val="0"/>
              <w:autoSpaceDN w:val="0"/>
              <w:rPr>
                <w:b/>
              </w:rPr>
            </w:pPr>
          </w:p>
        </w:tc>
        <w:tc>
          <w:tcPr>
            <w:tcW w:w="6540" w:type="dxa"/>
            <w:gridSpan w:val="2"/>
          </w:tcPr>
          <w:p w14:paraId="0A773F4C" w14:textId="77777777" w:rsidR="00EF6909" w:rsidRPr="00EF6909" w:rsidRDefault="00EF6909" w:rsidP="00EF6909">
            <w:pPr>
              <w:pStyle w:val="TableParagraph"/>
              <w:widowControl w:val="0"/>
              <w:autoSpaceDE w:val="0"/>
              <w:autoSpaceDN w:val="0"/>
            </w:pPr>
            <w:r w:rsidRPr="00EF6909">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14:paraId="1BC3F46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783797E"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19D8B676"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29DC7E9F" w14:textId="77777777" w:rsidR="00EF6909" w:rsidRPr="00EF6909" w:rsidRDefault="00EF6909" w:rsidP="00EF6909">
            <w:pPr>
              <w:pStyle w:val="TableParagraph"/>
              <w:widowControl w:val="0"/>
              <w:autoSpaceDE w:val="0"/>
              <w:autoSpaceDN w:val="0"/>
            </w:pPr>
          </w:p>
        </w:tc>
      </w:tr>
      <w:tr w:rsidR="00EF6909" w:rsidRPr="00EF6909" w14:paraId="6441166B" w14:textId="77777777" w:rsidTr="00EE7BF3">
        <w:tc>
          <w:tcPr>
            <w:tcW w:w="2527" w:type="dxa"/>
            <w:gridSpan w:val="2"/>
            <w:vMerge/>
          </w:tcPr>
          <w:p w14:paraId="100AC67C" w14:textId="77777777" w:rsidR="00EF6909" w:rsidRPr="00EF6909" w:rsidRDefault="00EF6909" w:rsidP="00EF6909">
            <w:pPr>
              <w:pStyle w:val="TableParagraph"/>
              <w:widowControl w:val="0"/>
              <w:autoSpaceDE w:val="0"/>
              <w:autoSpaceDN w:val="0"/>
              <w:rPr>
                <w:b/>
              </w:rPr>
            </w:pPr>
          </w:p>
        </w:tc>
        <w:tc>
          <w:tcPr>
            <w:tcW w:w="6540" w:type="dxa"/>
            <w:gridSpan w:val="2"/>
          </w:tcPr>
          <w:p w14:paraId="086D48A9" w14:textId="77777777" w:rsidR="00EF6909" w:rsidRPr="00EF6909" w:rsidRDefault="00EF6909" w:rsidP="00EF6909">
            <w:pPr>
              <w:pStyle w:val="TableParagraph"/>
              <w:widowControl w:val="0"/>
              <w:autoSpaceDE w:val="0"/>
              <w:autoSpaceDN w:val="0"/>
            </w:pPr>
            <w:r w:rsidRPr="00EF6909">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14:paraId="6389250E"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F5F63A1" w14:textId="77777777" w:rsidR="00EF6909" w:rsidRPr="00EF6909" w:rsidRDefault="00EF6909" w:rsidP="00EF6909">
            <w:pPr>
              <w:pStyle w:val="TableParagraph"/>
              <w:widowControl w:val="0"/>
              <w:autoSpaceDE w:val="0"/>
              <w:autoSpaceDN w:val="0"/>
            </w:pPr>
            <w:r w:rsidRPr="00EF6909">
              <w:t xml:space="preserve">Журнали обліку </w:t>
            </w:r>
          </w:p>
        </w:tc>
        <w:tc>
          <w:tcPr>
            <w:tcW w:w="1701" w:type="dxa"/>
            <w:gridSpan w:val="2"/>
          </w:tcPr>
          <w:p w14:paraId="297DCD4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A395364" w14:textId="77777777" w:rsidR="00EF6909" w:rsidRPr="00EF6909" w:rsidRDefault="00EF6909" w:rsidP="00EF6909">
            <w:pPr>
              <w:pStyle w:val="TableParagraph"/>
              <w:widowControl w:val="0"/>
              <w:autoSpaceDE w:val="0"/>
              <w:autoSpaceDN w:val="0"/>
            </w:pPr>
          </w:p>
        </w:tc>
      </w:tr>
      <w:tr w:rsidR="00EF6909" w:rsidRPr="00EF6909" w14:paraId="6CD42A38" w14:textId="77777777" w:rsidTr="00EE7BF3">
        <w:tc>
          <w:tcPr>
            <w:tcW w:w="2527" w:type="dxa"/>
            <w:gridSpan w:val="2"/>
            <w:vMerge/>
          </w:tcPr>
          <w:p w14:paraId="3005E0B6" w14:textId="77777777" w:rsidR="00EF6909" w:rsidRPr="00EF6909" w:rsidRDefault="00EF6909" w:rsidP="00EF6909">
            <w:pPr>
              <w:pStyle w:val="TableParagraph"/>
              <w:widowControl w:val="0"/>
              <w:autoSpaceDE w:val="0"/>
              <w:autoSpaceDN w:val="0"/>
              <w:rPr>
                <w:b/>
              </w:rPr>
            </w:pPr>
          </w:p>
        </w:tc>
        <w:tc>
          <w:tcPr>
            <w:tcW w:w="6540" w:type="dxa"/>
            <w:gridSpan w:val="2"/>
          </w:tcPr>
          <w:p w14:paraId="6C8A77C9" w14:textId="77777777" w:rsidR="00EF6909" w:rsidRPr="00EF6909" w:rsidRDefault="00EF6909" w:rsidP="00EF6909">
            <w:pPr>
              <w:pStyle w:val="TableParagraph"/>
              <w:widowControl w:val="0"/>
              <w:autoSpaceDE w:val="0"/>
              <w:autoSpaceDN w:val="0"/>
            </w:pPr>
            <w:r w:rsidRPr="00EF6909">
              <w:t>Забезпечення їдальні дезінфікуючими і миючими засобами</w:t>
            </w:r>
          </w:p>
        </w:tc>
        <w:tc>
          <w:tcPr>
            <w:tcW w:w="1701" w:type="dxa"/>
          </w:tcPr>
          <w:p w14:paraId="172259C6"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BDACF3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344CDD28" w14:textId="77777777" w:rsidR="00EF6909" w:rsidRPr="00EF6909" w:rsidRDefault="00EF6909" w:rsidP="00EF6909">
            <w:pPr>
              <w:pStyle w:val="TableParagraph"/>
              <w:widowControl w:val="0"/>
              <w:autoSpaceDE w:val="0"/>
              <w:autoSpaceDN w:val="0"/>
            </w:pPr>
            <w:r w:rsidRPr="00EF6909">
              <w:t xml:space="preserve">Завгосп </w:t>
            </w:r>
          </w:p>
        </w:tc>
        <w:tc>
          <w:tcPr>
            <w:tcW w:w="1218" w:type="dxa"/>
            <w:gridSpan w:val="2"/>
          </w:tcPr>
          <w:p w14:paraId="03CD0F64" w14:textId="77777777" w:rsidR="00EF6909" w:rsidRPr="00EF6909" w:rsidRDefault="00EF6909" w:rsidP="00EF6909">
            <w:pPr>
              <w:pStyle w:val="TableParagraph"/>
              <w:widowControl w:val="0"/>
              <w:autoSpaceDE w:val="0"/>
              <w:autoSpaceDN w:val="0"/>
            </w:pPr>
          </w:p>
        </w:tc>
      </w:tr>
      <w:tr w:rsidR="00EF6909" w:rsidRPr="00EF6909" w14:paraId="728ABC98" w14:textId="77777777" w:rsidTr="00EE7BF3">
        <w:tc>
          <w:tcPr>
            <w:tcW w:w="2527" w:type="dxa"/>
            <w:gridSpan w:val="2"/>
            <w:vMerge w:val="restart"/>
          </w:tcPr>
          <w:p w14:paraId="22649DB5" w14:textId="77777777" w:rsidR="00EF6909" w:rsidRPr="00EF6909" w:rsidRDefault="00EF6909" w:rsidP="00EF6909">
            <w:pPr>
              <w:pStyle w:val="TableParagraph"/>
              <w:widowControl w:val="0"/>
              <w:autoSpaceDE w:val="0"/>
              <w:autoSpaceDN w:val="0"/>
              <w:rPr>
                <w:b/>
              </w:rPr>
            </w:pPr>
            <w:r w:rsidRPr="00EF6909">
              <w:rPr>
                <w:b/>
              </w:rPr>
              <w:t>1.1.4. Створення умов для безпечного використання мережі Інтернет</w:t>
            </w:r>
          </w:p>
        </w:tc>
        <w:tc>
          <w:tcPr>
            <w:tcW w:w="6540" w:type="dxa"/>
            <w:gridSpan w:val="2"/>
            <w:shd w:val="clear" w:color="auto" w:fill="FFFFFF" w:themeFill="background1"/>
          </w:tcPr>
          <w:p w14:paraId="0902E9DF" w14:textId="77777777" w:rsidR="00EF6909" w:rsidRPr="00EF6909" w:rsidRDefault="00EF6909" w:rsidP="00EF6909">
            <w:pPr>
              <w:pStyle w:val="TableParagraph"/>
              <w:widowControl w:val="0"/>
              <w:autoSpaceDE w:val="0"/>
              <w:autoSpaceDN w:val="0"/>
            </w:pPr>
            <w:r w:rsidRPr="00EF6909">
              <w:t>Практичне заняття «Розвиваючі ігри онлайн» для учнів 1-11 класів</w:t>
            </w:r>
          </w:p>
        </w:tc>
        <w:tc>
          <w:tcPr>
            <w:tcW w:w="1701" w:type="dxa"/>
          </w:tcPr>
          <w:p w14:paraId="4FD2BD91"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62BF4E4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02BA5A8"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057EF507" w14:textId="77777777" w:rsidR="00EF6909" w:rsidRPr="00EF6909" w:rsidRDefault="00EF6909" w:rsidP="00EF6909">
            <w:pPr>
              <w:pStyle w:val="TableParagraph"/>
              <w:widowControl w:val="0"/>
              <w:autoSpaceDE w:val="0"/>
              <w:autoSpaceDN w:val="0"/>
            </w:pPr>
          </w:p>
        </w:tc>
      </w:tr>
      <w:tr w:rsidR="00EF6909" w:rsidRPr="00EF6909" w14:paraId="5C2BF642" w14:textId="77777777" w:rsidTr="00EE7BF3">
        <w:tc>
          <w:tcPr>
            <w:tcW w:w="2527" w:type="dxa"/>
            <w:gridSpan w:val="2"/>
            <w:vMerge/>
          </w:tcPr>
          <w:p w14:paraId="4F72161E" w14:textId="77777777" w:rsidR="00EF6909" w:rsidRPr="00EF6909" w:rsidRDefault="00EF6909" w:rsidP="00EF6909">
            <w:pPr>
              <w:pStyle w:val="TableParagraph"/>
              <w:widowControl w:val="0"/>
              <w:autoSpaceDE w:val="0"/>
              <w:autoSpaceDN w:val="0"/>
              <w:rPr>
                <w:b/>
              </w:rPr>
            </w:pPr>
          </w:p>
        </w:tc>
        <w:tc>
          <w:tcPr>
            <w:tcW w:w="6540" w:type="dxa"/>
            <w:gridSpan w:val="2"/>
          </w:tcPr>
          <w:p w14:paraId="66C76353" w14:textId="77777777" w:rsidR="00EF6909" w:rsidRPr="00EF6909" w:rsidRDefault="00EF6909" w:rsidP="00EF6909">
            <w:pPr>
              <w:pStyle w:val="TableParagraph"/>
              <w:widowControl w:val="0"/>
              <w:autoSpaceDE w:val="0"/>
              <w:autoSpaceDN w:val="0"/>
            </w:pPr>
            <w:r w:rsidRPr="00EF6909">
              <w:t>Моніторинг шкільних ресурсів (web-сайт школи, сторінки в мережах) на предмет розміщення несанкціонованої інформації</w:t>
            </w:r>
          </w:p>
        </w:tc>
        <w:tc>
          <w:tcPr>
            <w:tcW w:w="1701" w:type="dxa"/>
          </w:tcPr>
          <w:p w14:paraId="0A3A4C9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999ADE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7B1375C"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04A57FFE" w14:textId="77777777" w:rsidR="00EF6909" w:rsidRPr="00EF6909" w:rsidRDefault="00EF6909" w:rsidP="00EF6909">
            <w:pPr>
              <w:pStyle w:val="TableParagraph"/>
              <w:widowControl w:val="0"/>
              <w:autoSpaceDE w:val="0"/>
              <w:autoSpaceDN w:val="0"/>
            </w:pPr>
          </w:p>
        </w:tc>
      </w:tr>
      <w:tr w:rsidR="00EF6909" w:rsidRPr="00EF6909" w14:paraId="476C2E3D" w14:textId="77777777" w:rsidTr="00EE7BF3">
        <w:tc>
          <w:tcPr>
            <w:tcW w:w="2527" w:type="dxa"/>
            <w:gridSpan w:val="2"/>
            <w:vMerge/>
          </w:tcPr>
          <w:p w14:paraId="1D932AA7" w14:textId="77777777" w:rsidR="00EF6909" w:rsidRPr="00EF6909" w:rsidRDefault="00EF6909" w:rsidP="00EF6909">
            <w:pPr>
              <w:pStyle w:val="TableParagraph"/>
              <w:widowControl w:val="0"/>
              <w:autoSpaceDE w:val="0"/>
              <w:autoSpaceDN w:val="0"/>
              <w:rPr>
                <w:b/>
              </w:rPr>
            </w:pPr>
          </w:p>
        </w:tc>
        <w:tc>
          <w:tcPr>
            <w:tcW w:w="6540" w:type="dxa"/>
            <w:gridSpan w:val="2"/>
          </w:tcPr>
          <w:p w14:paraId="31D818FE" w14:textId="77777777" w:rsidR="00EF6909" w:rsidRPr="00EF6909" w:rsidRDefault="00EF6909" w:rsidP="00EF6909">
            <w:pPr>
              <w:pStyle w:val="TableParagraph"/>
              <w:widowControl w:val="0"/>
              <w:autoSpaceDE w:val="0"/>
              <w:autoSpaceDN w:val="0"/>
            </w:pPr>
            <w:r w:rsidRPr="00EF6909">
              <w:t>Проведення анкетування « Моніторинг дотримання Положення КБОС»</w:t>
            </w:r>
          </w:p>
        </w:tc>
        <w:tc>
          <w:tcPr>
            <w:tcW w:w="1701" w:type="dxa"/>
          </w:tcPr>
          <w:p w14:paraId="4A439753"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1E1116D5" w14:textId="77777777" w:rsidR="00EF6909" w:rsidRPr="00EF6909" w:rsidRDefault="00EF6909" w:rsidP="00EF6909">
            <w:pPr>
              <w:pStyle w:val="TableParagraph"/>
              <w:widowControl w:val="0"/>
              <w:autoSpaceDE w:val="0"/>
              <w:autoSpaceDN w:val="0"/>
            </w:pPr>
            <w:r w:rsidRPr="00EF6909">
              <w:t xml:space="preserve">Аналіз </w:t>
            </w:r>
          </w:p>
        </w:tc>
        <w:tc>
          <w:tcPr>
            <w:tcW w:w="1701" w:type="dxa"/>
            <w:gridSpan w:val="2"/>
          </w:tcPr>
          <w:p w14:paraId="10A5AE6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F1FF0F8" w14:textId="77777777" w:rsidR="00EF6909" w:rsidRPr="00EF6909" w:rsidRDefault="00EF6909" w:rsidP="00EF6909">
            <w:pPr>
              <w:pStyle w:val="TableParagraph"/>
              <w:widowControl w:val="0"/>
              <w:autoSpaceDE w:val="0"/>
              <w:autoSpaceDN w:val="0"/>
            </w:pPr>
          </w:p>
        </w:tc>
      </w:tr>
      <w:tr w:rsidR="00EF6909" w:rsidRPr="00EF6909" w14:paraId="0FAFDAEF" w14:textId="77777777" w:rsidTr="00EE7BF3">
        <w:tc>
          <w:tcPr>
            <w:tcW w:w="2527" w:type="dxa"/>
            <w:gridSpan w:val="2"/>
            <w:vMerge/>
          </w:tcPr>
          <w:p w14:paraId="1C36B354" w14:textId="77777777" w:rsidR="00EF6909" w:rsidRPr="00EF6909" w:rsidRDefault="00EF6909" w:rsidP="00EF6909">
            <w:pPr>
              <w:pStyle w:val="TableParagraph"/>
              <w:widowControl w:val="0"/>
              <w:autoSpaceDE w:val="0"/>
              <w:autoSpaceDN w:val="0"/>
              <w:rPr>
                <w:b/>
              </w:rPr>
            </w:pPr>
          </w:p>
        </w:tc>
        <w:tc>
          <w:tcPr>
            <w:tcW w:w="6540" w:type="dxa"/>
            <w:gridSpan w:val="2"/>
          </w:tcPr>
          <w:p w14:paraId="798A56D5" w14:textId="77777777" w:rsidR="00EF6909" w:rsidRPr="00EF6909" w:rsidRDefault="00EF6909" w:rsidP="00EF6909">
            <w:pPr>
              <w:pStyle w:val="TableParagraph"/>
              <w:widowControl w:val="0"/>
              <w:autoSpaceDE w:val="0"/>
              <w:autoSpaceDN w:val="0"/>
            </w:pPr>
            <w:r w:rsidRPr="00EF6909">
              <w:t>Про стан реалізації заходів щодо виконання Кодексу безпечного освітнього середовища</w:t>
            </w:r>
          </w:p>
        </w:tc>
        <w:tc>
          <w:tcPr>
            <w:tcW w:w="1701" w:type="dxa"/>
          </w:tcPr>
          <w:p w14:paraId="4B3227D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E2FEDC6"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FC1B060"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4983ED8" w14:textId="77777777" w:rsidR="00EF6909" w:rsidRPr="00EF6909" w:rsidRDefault="00EF6909" w:rsidP="00EF6909">
            <w:pPr>
              <w:pStyle w:val="TableParagraph"/>
              <w:widowControl w:val="0"/>
              <w:autoSpaceDE w:val="0"/>
              <w:autoSpaceDN w:val="0"/>
            </w:pPr>
          </w:p>
        </w:tc>
      </w:tr>
      <w:tr w:rsidR="00EF6909" w:rsidRPr="00EF6909" w14:paraId="2D5A43DF" w14:textId="77777777" w:rsidTr="00EE7BF3">
        <w:tc>
          <w:tcPr>
            <w:tcW w:w="2527" w:type="dxa"/>
            <w:gridSpan w:val="2"/>
            <w:vMerge w:val="restart"/>
          </w:tcPr>
          <w:p w14:paraId="686EBD0B" w14:textId="77777777" w:rsidR="00EF6909" w:rsidRPr="00EF6909" w:rsidRDefault="00EF6909" w:rsidP="00EF6909">
            <w:pPr>
              <w:pStyle w:val="TableParagraph"/>
              <w:widowControl w:val="0"/>
              <w:autoSpaceDE w:val="0"/>
              <w:autoSpaceDN w:val="0"/>
              <w:rPr>
                <w:b/>
              </w:rPr>
            </w:pPr>
            <w:r w:rsidRPr="00EF6909">
              <w:rPr>
                <w:b/>
              </w:rPr>
              <w:t xml:space="preserve">1.1.5.Створення умов </w:t>
            </w:r>
            <w:r w:rsidRPr="00EF6909">
              <w:rPr>
                <w:b/>
              </w:rPr>
              <w:lastRenderedPageBreak/>
              <w:t>для харчування здобувачів освіти і працівників</w:t>
            </w:r>
          </w:p>
        </w:tc>
        <w:tc>
          <w:tcPr>
            <w:tcW w:w="6540" w:type="dxa"/>
            <w:gridSpan w:val="2"/>
          </w:tcPr>
          <w:p w14:paraId="7B572E00" w14:textId="77777777" w:rsidR="00EF6909" w:rsidRPr="00EF6909" w:rsidRDefault="00EF6909" w:rsidP="00EF6909">
            <w:pPr>
              <w:pStyle w:val="TableParagraph"/>
              <w:widowControl w:val="0"/>
              <w:autoSpaceDE w:val="0"/>
              <w:autoSpaceDN w:val="0"/>
            </w:pPr>
            <w:r w:rsidRPr="00EF6909">
              <w:lastRenderedPageBreak/>
              <w:t>Складання списку учнів пільгових категорій</w:t>
            </w:r>
          </w:p>
        </w:tc>
        <w:tc>
          <w:tcPr>
            <w:tcW w:w="1701" w:type="dxa"/>
          </w:tcPr>
          <w:p w14:paraId="5A8CC27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50E256D" w14:textId="77777777" w:rsidR="00EF6909" w:rsidRPr="00EF6909" w:rsidRDefault="00EF6909" w:rsidP="00EF6909">
            <w:pPr>
              <w:pStyle w:val="TableParagraph"/>
              <w:widowControl w:val="0"/>
              <w:autoSpaceDE w:val="0"/>
              <w:autoSpaceDN w:val="0"/>
            </w:pPr>
            <w:r w:rsidRPr="00EF6909">
              <w:t xml:space="preserve">Список з </w:t>
            </w:r>
            <w:r w:rsidRPr="00EF6909">
              <w:lastRenderedPageBreak/>
              <w:t xml:space="preserve">довідками </w:t>
            </w:r>
          </w:p>
        </w:tc>
        <w:tc>
          <w:tcPr>
            <w:tcW w:w="1701" w:type="dxa"/>
            <w:gridSpan w:val="2"/>
          </w:tcPr>
          <w:p w14:paraId="6ABEB5A4" w14:textId="77777777" w:rsidR="00EF6909" w:rsidRPr="00EF6909" w:rsidRDefault="00EF6909" w:rsidP="00EF6909">
            <w:pPr>
              <w:pStyle w:val="TableParagraph"/>
              <w:widowControl w:val="0"/>
              <w:autoSpaceDE w:val="0"/>
              <w:autoSpaceDN w:val="0"/>
            </w:pPr>
            <w:r w:rsidRPr="00EF6909">
              <w:lastRenderedPageBreak/>
              <w:t>ЗДНВР</w:t>
            </w:r>
          </w:p>
        </w:tc>
        <w:tc>
          <w:tcPr>
            <w:tcW w:w="1218" w:type="dxa"/>
            <w:gridSpan w:val="2"/>
          </w:tcPr>
          <w:p w14:paraId="314B35C3" w14:textId="77777777" w:rsidR="00EF6909" w:rsidRPr="00EF6909" w:rsidRDefault="00EF6909" w:rsidP="00EF6909">
            <w:pPr>
              <w:pStyle w:val="TableParagraph"/>
              <w:widowControl w:val="0"/>
              <w:autoSpaceDE w:val="0"/>
              <w:autoSpaceDN w:val="0"/>
            </w:pPr>
          </w:p>
        </w:tc>
      </w:tr>
      <w:tr w:rsidR="00EF6909" w:rsidRPr="00EF6909" w14:paraId="5681E4A4" w14:textId="77777777" w:rsidTr="00EE7BF3">
        <w:tc>
          <w:tcPr>
            <w:tcW w:w="2527" w:type="dxa"/>
            <w:gridSpan w:val="2"/>
            <w:vMerge/>
          </w:tcPr>
          <w:p w14:paraId="7AEA872B" w14:textId="77777777" w:rsidR="00EF6909" w:rsidRPr="00EF6909" w:rsidRDefault="00EF6909" w:rsidP="00EF6909">
            <w:pPr>
              <w:pStyle w:val="TableParagraph"/>
              <w:widowControl w:val="0"/>
              <w:autoSpaceDE w:val="0"/>
              <w:autoSpaceDN w:val="0"/>
              <w:rPr>
                <w:b/>
              </w:rPr>
            </w:pPr>
          </w:p>
        </w:tc>
        <w:tc>
          <w:tcPr>
            <w:tcW w:w="6540" w:type="dxa"/>
            <w:gridSpan w:val="2"/>
          </w:tcPr>
          <w:p w14:paraId="12506F90" w14:textId="5F980556" w:rsidR="00EF6909" w:rsidRPr="00EF6909" w:rsidRDefault="00EF6909" w:rsidP="00B323B1">
            <w:pPr>
              <w:pStyle w:val="TableParagraph"/>
              <w:widowControl w:val="0"/>
              <w:autoSpaceDE w:val="0"/>
              <w:autoSpaceDN w:val="0"/>
            </w:pPr>
            <w:r w:rsidRPr="00EF6909">
              <w:t xml:space="preserve">Про затвердження списку учнів 5-11 класів, які харчуються за </w:t>
            </w:r>
            <w:r w:rsidR="00B323B1">
              <w:t xml:space="preserve">державні </w:t>
            </w:r>
            <w:r w:rsidRPr="00EF6909">
              <w:t>кошти у травні</w:t>
            </w:r>
          </w:p>
        </w:tc>
        <w:tc>
          <w:tcPr>
            <w:tcW w:w="1701" w:type="dxa"/>
          </w:tcPr>
          <w:p w14:paraId="32D4B35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F1DEA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DF6E39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386D40E" w14:textId="77777777" w:rsidR="00EF6909" w:rsidRPr="00EF6909" w:rsidRDefault="00EF6909" w:rsidP="00EF6909">
            <w:pPr>
              <w:pStyle w:val="TableParagraph"/>
              <w:widowControl w:val="0"/>
              <w:autoSpaceDE w:val="0"/>
              <w:autoSpaceDN w:val="0"/>
            </w:pPr>
          </w:p>
        </w:tc>
      </w:tr>
      <w:tr w:rsidR="00EF6909" w:rsidRPr="00EF6909" w14:paraId="6E5BC09C" w14:textId="77777777" w:rsidTr="00EE7BF3">
        <w:tc>
          <w:tcPr>
            <w:tcW w:w="2527" w:type="dxa"/>
            <w:gridSpan w:val="2"/>
            <w:vMerge/>
          </w:tcPr>
          <w:p w14:paraId="502D5353" w14:textId="77777777" w:rsidR="00EF6909" w:rsidRPr="00EF6909" w:rsidRDefault="00EF6909" w:rsidP="00EF6909">
            <w:pPr>
              <w:pStyle w:val="TableParagraph"/>
              <w:widowControl w:val="0"/>
              <w:autoSpaceDE w:val="0"/>
              <w:autoSpaceDN w:val="0"/>
              <w:rPr>
                <w:b/>
              </w:rPr>
            </w:pPr>
          </w:p>
        </w:tc>
        <w:tc>
          <w:tcPr>
            <w:tcW w:w="6540" w:type="dxa"/>
            <w:gridSpan w:val="2"/>
          </w:tcPr>
          <w:p w14:paraId="75E278A2" w14:textId="77777777" w:rsidR="00EF6909" w:rsidRPr="00EF6909" w:rsidRDefault="00EF6909" w:rsidP="00EF6909">
            <w:pPr>
              <w:pStyle w:val="TableParagraph"/>
              <w:widowControl w:val="0"/>
              <w:autoSpaceDE w:val="0"/>
              <w:autoSpaceDN w:val="0"/>
            </w:pPr>
            <w:r w:rsidRPr="00EF6909">
              <w:t>Складання калькуляції</w:t>
            </w:r>
          </w:p>
        </w:tc>
        <w:tc>
          <w:tcPr>
            <w:tcW w:w="1701" w:type="dxa"/>
          </w:tcPr>
          <w:p w14:paraId="0C3AC4C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459AFB27" w14:textId="77777777" w:rsidR="00EF6909" w:rsidRPr="00EF6909" w:rsidRDefault="00EF6909" w:rsidP="00EF6909">
            <w:pPr>
              <w:pStyle w:val="TableParagraph"/>
              <w:widowControl w:val="0"/>
              <w:autoSpaceDE w:val="0"/>
              <w:autoSpaceDN w:val="0"/>
            </w:pPr>
            <w:r w:rsidRPr="00EF6909">
              <w:t>Калькуляція</w:t>
            </w:r>
          </w:p>
        </w:tc>
        <w:tc>
          <w:tcPr>
            <w:tcW w:w="1701" w:type="dxa"/>
            <w:gridSpan w:val="2"/>
          </w:tcPr>
          <w:p w14:paraId="65A1D53E"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C7E8FB5" w14:textId="77777777" w:rsidR="00EF6909" w:rsidRPr="00EF6909" w:rsidRDefault="00EF6909" w:rsidP="00EF6909">
            <w:pPr>
              <w:pStyle w:val="TableParagraph"/>
              <w:widowControl w:val="0"/>
              <w:autoSpaceDE w:val="0"/>
              <w:autoSpaceDN w:val="0"/>
            </w:pPr>
          </w:p>
        </w:tc>
      </w:tr>
      <w:tr w:rsidR="00EF6909" w:rsidRPr="00EF6909" w14:paraId="7BA0BA78" w14:textId="77777777" w:rsidTr="00EE7BF3">
        <w:tc>
          <w:tcPr>
            <w:tcW w:w="15388" w:type="dxa"/>
            <w:gridSpan w:val="11"/>
            <w:shd w:val="clear" w:color="auto" w:fill="FFFF00"/>
            <w:vAlign w:val="center"/>
          </w:tcPr>
          <w:p w14:paraId="50F900CE"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2B27DC75" w14:textId="77777777" w:rsidTr="00EE7BF3">
        <w:tc>
          <w:tcPr>
            <w:tcW w:w="2527" w:type="dxa"/>
            <w:gridSpan w:val="2"/>
          </w:tcPr>
          <w:p w14:paraId="601E936A"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100A333C" w14:textId="77777777" w:rsidR="00EF6909" w:rsidRPr="00EF6909" w:rsidRDefault="00EF6909" w:rsidP="00EF6909">
            <w:pPr>
              <w:pStyle w:val="TableParagraph"/>
              <w:widowControl w:val="0"/>
              <w:autoSpaceDE w:val="0"/>
              <w:autoSpaceDN w:val="0"/>
            </w:pPr>
            <w:r w:rsidRPr="00EF6909">
              <w:t>Презентація досвіду роботи молодих вчителів</w:t>
            </w:r>
          </w:p>
        </w:tc>
        <w:tc>
          <w:tcPr>
            <w:tcW w:w="1701" w:type="dxa"/>
          </w:tcPr>
          <w:p w14:paraId="725C4396"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899B392"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1B8ADF67" w14:textId="77777777" w:rsidR="00EF6909" w:rsidRPr="00EF6909" w:rsidRDefault="00EF6909" w:rsidP="00EF6909">
            <w:pPr>
              <w:pStyle w:val="TableParagraph"/>
              <w:widowControl w:val="0"/>
              <w:autoSpaceDE w:val="0"/>
              <w:autoSpaceDN w:val="0"/>
            </w:pPr>
            <w:r w:rsidRPr="00EF6909">
              <w:t>Молоді педагоги</w:t>
            </w:r>
          </w:p>
        </w:tc>
        <w:tc>
          <w:tcPr>
            <w:tcW w:w="1218" w:type="dxa"/>
            <w:gridSpan w:val="2"/>
          </w:tcPr>
          <w:p w14:paraId="39A93375" w14:textId="77777777" w:rsidR="00EF6909" w:rsidRPr="00EF6909" w:rsidRDefault="00EF6909" w:rsidP="00EF6909">
            <w:pPr>
              <w:pStyle w:val="TableParagraph"/>
              <w:widowControl w:val="0"/>
              <w:autoSpaceDE w:val="0"/>
              <w:autoSpaceDN w:val="0"/>
            </w:pPr>
          </w:p>
        </w:tc>
      </w:tr>
      <w:tr w:rsidR="00EF6909" w:rsidRPr="00EF6909" w14:paraId="0AB04AEE" w14:textId="77777777" w:rsidTr="00EE7BF3">
        <w:tc>
          <w:tcPr>
            <w:tcW w:w="2527" w:type="dxa"/>
            <w:gridSpan w:val="2"/>
            <w:vMerge w:val="restart"/>
          </w:tcPr>
          <w:p w14:paraId="33413CE3"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68C995C5" w14:textId="77777777" w:rsidR="00EF6909" w:rsidRPr="00EF6909" w:rsidRDefault="00EF6909" w:rsidP="00EF6909">
            <w:pPr>
              <w:pStyle w:val="TableParagraph"/>
              <w:widowControl w:val="0"/>
              <w:autoSpaceDE w:val="0"/>
              <w:autoSpaceDN w:val="0"/>
            </w:pPr>
            <w:r w:rsidRPr="00EF6909">
              <w:t>Вивчення психологічної готовності учнів 4 класу до навчання у 5 класі</w:t>
            </w:r>
          </w:p>
        </w:tc>
        <w:tc>
          <w:tcPr>
            <w:tcW w:w="1701" w:type="dxa"/>
          </w:tcPr>
          <w:p w14:paraId="1883A772" w14:textId="77777777" w:rsidR="00EF6909" w:rsidRPr="00EF6909" w:rsidRDefault="00EF6909" w:rsidP="00EF6909">
            <w:pPr>
              <w:pStyle w:val="TableParagraph"/>
              <w:widowControl w:val="0"/>
              <w:autoSpaceDE w:val="0"/>
              <w:autoSpaceDN w:val="0"/>
            </w:pPr>
            <w:r w:rsidRPr="00EF6909">
              <w:t xml:space="preserve">1-3 тиждень </w:t>
            </w:r>
          </w:p>
        </w:tc>
        <w:tc>
          <w:tcPr>
            <w:tcW w:w="1701" w:type="dxa"/>
            <w:gridSpan w:val="2"/>
          </w:tcPr>
          <w:p w14:paraId="0DBB8414"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6DC6A790"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9173745" w14:textId="77777777" w:rsidR="00EF6909" w:rsidRPr="00EF6909" w:rsidRDefault="00EF6909" w:rsidP="00EF6909">
            <w:pPr>
              <w:pStyle w:val="TableParagraph"/>
              <w:widowControl w:val="0"/>
              <w:autoSpaceDE w:val="0"/>
              <w:autoSpaceDN w:val="0"/>
            </w:pPr>
          </w:p>
        </w:tc>
      </w:tr>
      <w:tr w:rsidR="00EF6909" w:rsidRPr="00EF6909" w14:paraId="15D13E22" w14:textId="77777777" w:rsidTr="00EE7BF3">
        <w:tc>
          <w:tcPr>
            <w:tcW w:w="2527" w:type="dxa"/>
            <w:gridSpan w:val="2"/>
            <w:vMerge/>
          </w:tcPr>
          <w:p w14:paraId="28373F7D" w14:textId="77777777" w:rsidR="00EF6909" w:rsidRPr="00EF6909" w:rsidRDefault="00EF6909" w:rsidP="00EF6909">
            <w:pPr>
              <w:pStyle w:val="TableParagraph"/>
              <w:widowControl w:val="0"/>
              <w:autoSpaceDE w:val="0"/>
              <w:autoSpaceDN w:val="0"/>
              <w:rPr>
                <w:b/>
              </w:rPr>
            </w:pPr>
          </w:p>
        </w:tc>
        <w:tc>
          <w:tcPr>
            <w:tcW w:w="6540" w:type="dxa"/>
            <w:gridSpan w:val="2"/>
          </w:tcPr>
          <w:p w14:paraId="6A8B6CA2" w14:textId="77777777" w:rsidR="00EF6909" w:rsidRPr="00EF6909" w:rsidRDefault="00EF6909" w:rsidP="00EF6909">
            <w:pPr>
              <w:pStyle w:val="TableParagraph"/>
              <w:widowControl w:val="0"/>
              <w:autoSpaceDE w:val="0"/>
              <w:autoSpaceDN w:val="0"/>
            </w:pPr>
            <w:r w:rsidRPr="00EF6909">
              <w:t xml:space="preserve">Зарахування учнів до 1 класу. Оформлення особових справ, розміщення наказу на сайті </w:t>
            </w:r>
            <w:hyperlink r:id="rId76" w:history="1">
              <w:r w:rsidRPr="00EF6909">
                <w:rPr>
                  <w:rStyle w:val="af2"/>
                </w:rPr>
                <w:t>http://surl.li/burit</w:t>
              </w:r>
            </w:hyperlink>
            <w:r w:rsidRPr="00EF6909">
              <w:t xml:space="preserve"> </w:t>
            </w:r>
          </w:p>
        </w:tc>
        <w:tc>
          <w:tcPr>
            <w:tcW w:w="1701" w:type="dxa"/>
          </w:tcPr>
          <w:p w14:paraId="01D374F9" w14:textId="7F879810" w:rsidR="00EF6909" w:rsidRPr="00EF6909" w:rsidRDefault="00B323B1" w:rsidP="00EF6909">
            <w:pPr>
              <w:pStyle w:val="TableParagraph"/>
              <w:widowControl w:val="0"/>
              <w:autoSpaceDE w:val="0"/>
              <w:autoSpaceDN w:val="0"/>
            </w:pPr>
            <w:r>
              <w:t>29</w:t>
            </w:r>
            <w:r w:rsidR="00EF6909" w:rsidRPr="00EF6909">
              <w:t>.05</w:t>
            </w:r>
          </w:p>
        </w:tc>
        <w:tc>
          <w:tcPr>
            <w:tcW w:w="1701" w:type="dxa"/>
            <w:gridSpan w:val="2"/>
          </w:tcPr>
          <w:p w14:paraId="283B1A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E64056C"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5E30EBC1" w14:textId="77777777" w:rsidR="00EF6909" w:rsidRPr="00EF6909" w:rsidRDefault="00EF6909" w:rsidP="00EF6909">
            <w:pPr>
              <w:pStyle w:val="TableParagraph"/>
              <w:widowControl w:val="0"/>
              <w:autoSpaceDE w:val="0"/>
              <w:autoSpaceDN w:val="0"/>
            </w:pPr>
          </w:p>
        </w:tc>
      </w:tr>
      <w:tr w:rsidR="00EF6909" w:rsidRPr="00EF6909" w14:paraId="71C9AFB6" w14:textId="77777777" w:rsidTr="00EE7BF3">
        <w:tc>
          <w:tcPr>
            <w:tcW w:w="15388" w:type="dxa"/>
            <w:gridSpan w:val="11"/>
            <w:shd w:val="clear" w:color="auto" w:fill="FFFF00"/>
            <w:vAlign w:val="center"/>
          </w:tcPr>
          <w:p w14:paraId="17494ADD"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35269F8E" w14:textId="77777777" w:rsidTr="00EE7BF3">
        <w:trPr>
          <w:trHeight w:val="650"/>
        </w:trPr>
        <w:tc>
          <w:tcPr>
            <w:tcW w:w="2527" w:type="dxa"/>
            <w:gridSpan w:val="2"/>
            <w:vMerge w:val="restart"/>
          </w:tcPr>
          <w:p w14:paraId="6166D87E"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418C51E2"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3F2E2B76"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94617F8"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1127796"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7C827DF2" w14:textId="77777777" w:rsidR="00EF6909" w:rsidRPr="00EF6909" w:rsidRDefault="00EF6909" w:rsidP="00EF6909">
            <w:pPr>
              <w:pStyle w:val="TableParagraph"/>
              <w:widowControl w:val="0"/>
              <w:autoSpaceDE w:val="0"/>
              <w:autoSpaceDN w:val="0"/>
            </w:pPr>
          </w:p>
        </w:tc>
      </w:tr>
      <w:tr w:rsidR="00EF6909" w:rsidRPr="00EF6909" w14:paraId="669FBFF6" w14:textId="77777777" w:rsidTr="00EE7BF3">
        <w:trPr>
          <w:trHeight w:val="650"/>
        </w:trPr>
        <w:tc>
          <w:tcPr>
            <w:tcW w:w="2527" w:type="dxa"/>
            <w:gridSpan w:val="2"/>
            <w:vMerge/>
          </w:tcPr>
          <w:p w14:paraId="25C3E121" w14:textId="77777777" w:rsidR="00EF6909" w:rsidRPr="00EF6909" w:rsidRDefault="00EF6909" w:rsidP="00EF6909">
            <w:pPr>
              <w:pStyle w:val="TableParagraph"/>
              <w:widowControl w:val="0"/>
              <w:autoSpaceDE w:val="0"/>
              <w:autoSpaceDN w:val="0"/>
              <w:rPr>
                <w:b/>
              </w:rPr>
            </w:pPr>
          </w:p>
        </w:tc>
        <w:tc>
          <w:tcPr>
            <w:tcW w:w="6540" w:type="dxa"/>
            <w:gridSpan w:val="2"/>
          </w:tcPr>
          <w:p w14:paraId="66A080F5" w14:textId="77777777" w:rsidR="00EF6909" w:rsidRPr="00EF6909" w:rsidRDefault="00EF6909" w:rsidP="00EF6909">
            <w:pPr>
              <w:pStyle w:val="TableParagraph"/>
              <w:widowControl w:val="0"/>
              <w:autoSpaceDE w:val="0"/>
              <w:autoSpaceDN w:val="0"/>
            </w:pPr>
            <w:r w:rsidRPr="00EF6909">
              <w:t>Психолого-педагогічний семінар «Створення позитивної атмосфери як чинник підвищення якості освітнього процесу»</w:t>
            </w:r>
          </w:p>
        </w:tc>
        <w:tc>
          <w:tcPr>
            <w:tcW w:w="1701" w:type="dxa"/>
          </w:tcPr>
          <w:p w14:paraId="36802C45" w14:textId="77777777" w:rsidR="00EF6909" w:rsidRPr="00EF6909" w:rsidRDefault="00EF6909" w:rsidP="00EF6909">
            <w:pPr>
              <w:pStyle w:val="TableParagraph"/>
              <w:widowControl w:val="0"/>
              <w:autoSpaceDE w:val="0"/>
              <w:autoSpaceDN w:val="0"/>
            </w:pPr>
          </w:p>
        </w:tc>
        <w:tc>
          <w:tcPr>
            <w:tcW w:w="1701" w:type="dxa"/>
            <w:gridSpan w:val="2"/>
          </w:tcPr>
          <w:p w14:paraId="6E2F10CE" w14:textId="77777777" w:rsidR="00EF6909" w:rsidRPr="00EF6909" w:rsidRDefault="00EF6909" w:rsidP="00EF6909">
            <w:pPr>
              <w:pStyle w:val="TableParagraph"/>
              <w:widowControl w:val="0"/>
              <w:autoSpaceDE w:val="0"/>
              <w:autoSpaceDN w:val="0"/>
            </w:pPr>
          </w:p>
        </w:tc>
        <w:tc>
          <w:tcPr>
            <w:tcW w:w="1701" w:type="dxa"/>
            <w:gridSpan w:val="2"/>
          </w:tcPr>
          <w:p w14:paraId="1EA4A27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2CF8FA1C" w14:textId="77777777" w:rsidR="00EF6909" w:rsidRPr="00EF6909" w:rsidRDefault="00EF6909" w:rsidP="00EF6909">
            <w:pPr>
              <w:pStyle w:val="TableParagraph"/>
              <w:widowControl w:val="0"/>
              <w:autoSpaceDE w:val="0"/>
              <w:autoSpaceDN w:val="0"/>
            </w:pPr>
          </w:p>
        </w:tc>
      </w:tr>
      <w:tr w:rsidR="00EF6909" w:rsidRPr="00EF6909" w14:paraId="0382727E" w14:textId="77777777" w:rsidTr="00EE7BF3">
        <w:trPr>
          <w:trHeight w:val="1010"/>
        </w:trPr>
        <w:tc>
          <w:tcPr>
            <w:tcW w:w="2527" w:type="dxa"/>
            <w:gridSpan w:val="2"/>
            <w:vMerge/>
          </w:tcPr>
          <w:p w14:paraId="19943EA0" w14:textId="77777777" w:rsidR="00EF6909" w:rsidRPr="00EF6909" w:rsidRDefault="00EF6909" w:rsidP="00EF6909">
            <w:pPr>
              <w:pStyle w:val="TableParagraph"/>
              <w:widowControl w:val="0"/>
              <w:autoSpaceDE w:val="0"/>
              <w:autoSpaceDN w:val="0"/>
              <w:rPr>
                <w:b/>
              </w:rPr>
            </w:pPr>
          </w:p>
        </w:tc>
        <w:tc>
          <w:tcPr>
            <w:tcW w:w="6540" w:type="dxa"/>
            <w:gridSpan w:val="2"/>
          </w:tcPr>
          <w:p w14:paraId="67333612" w14:textId="77777777" w:rsidR="00EF6909" w:rsidRPr="00EF6909" w:rsidRDefault="00EF6909" w:rsidP="00EF6909">
            <w:pPr>
              <w:pStyle w:val="TableParagraph"/>
              <w:widowControl w:val="0"/>
              <w:autoSpaceDE w:val="0"/>
              <w:autoSpaceDN w:val="0"/>
            </w:pPr>
            <w:r w:rsidRPr="00EF6909">
              <w:t>Ігри на розвиток соціального інтелекту 1-3 класи</w:t>
            </w:r>
          </w:p>
        </w:tc>
        <w:tc>
          <w:tcPr>
            <w:tcW w:w="1701" w:type="dxa"/>
          </w:tcPr>
          <w:p w14:paraId="32AE485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631A692E"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0741E44E"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5E0289B" w14:textId="77777777" w:rsidR="00EF6909" w:rsidRPr="00EF6909" w:rsidRDefault="00EF6909" w:rsidP="00EF6909">
            <w:pPr>
              <w:pStyle w:val="TableParagraph"/>
              <w:widowControl w:val="0"/>
              <w:autoSpaceDE w:val="0"/>
              <w:autoSpaceDN w:val="0"/>
            </w:pPr>
          </w:p>
        </w:tc>
      </w:tr>
      <w:tr w:rsidR="00EF6909" w:rsidRPr="00EF6909" w14:paraId="14CB2548" w14:textId="77777777" w:rsidTr="00EE7BF3">
        <w:tc>
          <w:tcPr>
            <w:tcW w:w="2527" w:type="dxa"/>
            <w:gridSpan w:val="2"/>
            <w:vMerge w:val="restart"/>
          </w:tcPr>
          <w:p w14:paraId="3E6EF762" w14:textId="77777777" w:rsidR="00EF6909" w:rsidRPr="00EF6909" w:rsidRDefault="00EF6909" w:rsidP="00EF6909">
            <w:pPr>
              <w:pStyle w:val="TableParagraph"/>
              <w:widowControl w:val="0"/>
              <w:autoSpaceDE w:val="0"/>
              <w:autoSpaceDN w:val="0"/>
              <w:rPr>
                <w:b/>
              </w:rPr>
            </w:pPr>
            <w:r w:rsidRPr="00EF6909">
              <w:rPr>
                <w:b/>
              </w:rPr>
              <w:t>1.3.2. Правила поведінки учасників освітнього процесу</w:t>
            </w:r>
          </w:p>
        </w:tc>
        <w:tc>
          <w:tcPr>
            <w:tcW w:w="6540" w:type="dxa"/>
            <w:gridSpan w:val="2"/>
          </w:tcPr>
          <w:p w14:paraId="42153980" w14:textId="77777777" w:rsidR="00EF6909" w:rsidRPr="00EF6909" w:rsidRDefault="00EF6909" w:rsidP="00EF6909">
            <w:pPr>
              <w:pStyle w:val="TableParagraph"/>
              <w:widowControl w:val="0"/>
              <w:autoSpaceDE w:val="0"/>
              <w:autoSpaceDN w:val="0"/>
            </w:pPr>
            <w:r w:rsidRPr="00EF6909">
              <w:t>Моніторинг дотримання учнями правил поведінки під час освітнього процесу</w:t>
            </w:r>
          </w:p>
        </w:tc>
        <w:tc>
          <w:tcPr>
            <w:tcW w:w="1701" w:type="dxa"/>
          </w:tcPr>
          <w:p w14:paraId="434BC79B"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D35528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1AD1C3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91FD214" w14:textId="77777777" w:rsidR="00EF6909" w:rsidRPr="00EF6909" w:rsidRDefault="00EF6909" w:rsidP="00EF6909">
            <w:pPr>
              <w:pStyle w:val="TableParagraph"/>
              <w:widowControl w:val="0"/>
              <w:autoSpaceDE w:val="0"/>
              <w:autoSpaceDN w:val="0"/>
            </w:pPr>
          </w:p>
        </w:tc>
      </w:tr>
      <w:tr w:rsidR="00EF6909" w:rsidRPr="00EF6909" w14:paraId="1FB5FA65" w14:textId="77777777" w:rsidTr="00EE7BF3">
        <w:tc>
          <w:tcPr>
            <w:tcW w:w="2527" w:type="dxa"/>
            <w:gridSpan w:val="2"/>
            <w:vMerge/>
          </w:tcPr>
          <w:p w14:paraId="5061F0BB" w14:textId="77777777" w:rsidR="00EF6909" w:rsidRPr="00EF6909" w:rsidRDefault="00EF6909" w:rsidP="00EF6909">
            <w:pPr>
              <w:pStyle w:val="TableParagraph"/>
              <w:widowControl w:val="0"/>
              <w:autoSpaceDE w:val="0"/>
              <w:autoSpaceDN w:val="0"/>
              <w:rPr>
                <w:b/>
              </w:rPr>
            </w:pPr>
          </w:p>
        </w:tc>
        <w:tc>
          <w:tcPr>
            <w:tcW w:w="6540" w:type="dxa"/>
            <w:gridSpan w:val="2"/>
          </w:tcPr>
          <w:p w14:paraId="585D0AE7" w14:textId="77777777" w:rsidR="00EF6909" w:rsidRPr="00EF6909" w:rsidRDefault="00EF6909" w:rsidP="00EF6909">
            <w:pPr>
              <w:pStyle w:val="TableParagraph"/>
              <w:widowControl w:val="0"/>
              <w:autoSpaceDE w:val="0"/>
              <w:autoSpaceDN w:val="0"/>
            </w:pPr>
            <w:r w:rsidRPr="00EF6909">
              <w:t>Моніторинг відвідування учнями навчальних занять за попередній місяць</w:t>
            </w:r>
          </w:p>
        </w:tc>
        <w:tc>
          <w:tcPr>
            <w:tcW w:w="1701" w:type="dxa"/>
          </w:tcPr>
          <w:p w14:paraId="04781903"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E643A72" w14:textId="77777777" w:rsidR="00EF6909" w:rsidRPr="00EF6909" w:rsidRDefault="00EF6909" w:rsidP="00EF6909">
            <w:pPr>
              <w:pStyle w:val="TableParagraph"/>
              <w:widowControl w:val="0"/>
              <w:autoSpaceDE w:val="0"/>
              <w:autoSpaceDN w:val="0"/>
            </w:pPr>
            <w:r w:rsidRPr="00EF6909">
              <w:t>Довідка</w:t>
            </w:r>
          </w:p>
        </w:tc>
        <w:tc>
          <w:tcPr>
            <w:tcW w:w="1701" w:type="dxa"/>
            <w:gridSpan w:val="2"/>
          </w:tcPr>
          <w:p w14:paraId="3622DD4A"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72902A5C" w14:textId="77777777" w:rsidR="00EF6909" w:rsidRPr="00EF6909" w:rsidRDefault="00EF6909" w:rsidP="00EF6909">
            <w:pPr>
              <w:pStyle w:val="TableParagraph"/>
              <w:widowControl w:val="0"/>
              <w:autoSpaceDE w:val="0"/>
              <w:autoSpaceDN w:val="0"/>
            </w:pPr>
          </w:p>
        </w:tc>
      </w:tr>
      <w:tr w:rsidR="00EF6909" w:rsidRPr="00EF6909" w14:paraId="1C74E560" w14:textId="77777777" w:rsidTr="00EE7BF3">
        <w:tc>
          <w:tcPr>
            <w:tcW w:w="2527" w:type="dxa"/>
            <w:gridSpan w:val="2"/>
            <w:vMerge/>
          </w:tcPr>
          <w:p w14:paraId="2353A89E" w14:textId="77777777" w:rsidR="00EF6909" w:rsidRPr="00EF6909" w:rsidRDefault="00EF6909" w:rsidP="00EF6909">
            <w:pPr>
              <w:pStyle w:val="TableParagraph"/>
              <w:widowControl w:val="0"/>
              <w:autoSpaceDE w:val="0"/>
              <w:autoSpaceDN w:val="0"/>
              <w:rPr>
                <w:b/>
              </w:rPr>
            </w:pPr>
          </w:p>
        </w:tc>
        <w:tc>
          <w:tcPr>
            <w:tcW w:w="6540" w:type="dxa"/>
            <w:gridSpan w:val="2"/>
          </w:tcPr>
          <w:p w14:paraId="5B788A84" w14:textId="77777777" w:rsidR="00EF6909" w:rsidRPr="00EF6909" w:rsidRDefault="00EF6909" w:rsidP="00EF6909">
            <w:pPr>
              <w:pStyle w:val="TableParagraph"/>
              <w:widowControl w:val="0"/>
              <w:autoSpaceDE w:val="0"/>
              <w:autoSpaceDN w:val="0"/>
            </w:pPr>
            <w:r w:rsidRPr="00EF6909">
              <w:t>Розвивальне заняття «Як приборкати власних драконів»</w:t>
            </w:r>
          </w:p>
        </w:tc>
        <w:tc>
          <w:tcPr>
            <w:tcW w:w="1701" w:type="dxa"/>
          </w:tcPr>
          <w:p w14:paraId="3A66D0FB" w14:textId="77777777" w:rsidR="00EF6909" w:rsidRPr="00EF6909" w:rsidRDefault="00EF6909" w:rsidP="00EF6909">
            <w:pPr>
              <w:pStyle w:val="TableParagraph"/>
              <w:widowControl w:val="0"/>
              <w:autoSpaceDE w:val="0"/>
              <w:autoSpaceDN w:val="0"/>
            </w:pPr>
          </w:p>
        </w:tc>
        <w:tc>
          <w:tcPr>
            <w:tcW w:w="1701" w:type="dxa"/>
            <w:gridSpan w:val="2"/>
          </w:tcPr>
          <w:p w14:paraId="156BFDA9" w14:textId="77777777" w:rsidR="00EF6909" w:rsidRPr="00EF6909" w:rsidRDefault="00EF6909" w:rsidP="00EF6909">
            <w:pPr>
              <w:pStyle w:val="TableParagraph"/>
              <w:widowControl w:val="0"/>
              <w:autoSpaceDE w:val="0"/>
              <w:autoSpaceDN w:val="0"/>
            </w:pPr>
          </w:p>
        </w:tc>
        <w:tc>
          <w:tcPr>
            <w:tcW w:w="1701" w:type="dxa"/>
            <w:gridSpan w:val="2"/>
          </w:tcPr>
          <w:p w14:paraId="6AEEF304"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6BEDCA40" w14:textId="77777777" w:rsidR="00EF6909" w:rsidRPr="00EF6909" w:rsidRDefault="00EF6909" w:rsidP="00EF6909">
            <w:pPr>
              <w:pStyle w:val="TableParagraph"/>
              <w:widowControl w:val="0"/>
              <w:autoSpaceDE w:val="0"/>
              <w:autoSpaceDN w:val="0"/>
            </w:pPr>
          </w:p>
        </w:tc>
      </w:tr>
      <w:tr w:rsidR="00EF6909" w:rsidRPr="00EF6909" w14:paraId="007B78E4" w14:textId="77777777" w:rsidTr="00EE7BF3">
        <w:tc>
          <w:tcPr>
            <w:tcW w:w="2527" w:type="dxa"/>
            <w:gridSpan w:val="2"/>
            <w:vMerge/>
          </w:tcPr>
          <w:p w14:paraId="4B904B8C" w14:textId="77777777" w:rsidR="00EF6909" w:rsidRPr="00EF6909" w:rsidRDefault="00EF6909" w:rsidP="00EF6909">
            <w:pPr>
              <w:pStyle w:val="TableParagraph"/>
              <w:widowControl w:val="0"/>
              <w:autoSpaceDE w:val="0"/>
              <w:autoSpaceDN w:val="0"/>
              <w:rPr>
                <w:b/>
              </w:rPr>
            </w:pPr>
          </w:p>
        </w:tc>
        <w:tc>
          <w:tcPr>
            <w:tcW w:w="6540" w:type="dxa"/>
            <w:gridSpan w:val="2"/>
          </w:tcPr>
          <w:p w14:paraId="79AF121F" w14:textId="77777777" w:rsidR="00EF6909" w:rsidRPr="00EF6909" w:rsidRDefault="00EF6909" w:rsidP="00EF6909">
            <w:pPr>
              <w:pStyle w:val="TableParagraph"/>
              <w:widowControl w:val="0"/>
              <w:autoSpaceDE w:val="0"/>
              <w:autoSpaceDN w:val="0"/>
            </w:pPr>
            <w:r w:rsidRPr="00EF6909">
              <w:t xml:space="preserve">Інтерактивне заняття з учнями «Протидія булінгу» </w:t>
            </w:r>
            <w:hyperlink r:id="rId77" w:history="1">
              <w:r w:rsidRPr="00EF6909">
                <w:rPr>
                  <w:rStyle w:val="af2"/>
                </w:rPr>
                <w:t>http://surl.li/jccgi</w:t>
              </w:r>
            </w:hyperlink>
            <w:r w:rsidRPr="00EF6909">
              <w:t xml:space="preserve"> </w:t>
            </w:r>
          </w:p>
        </w:tc>
        <w:tc>
          <w:tcPr>
            <w:tcW w:w="1701" w:type="dxa"/>
          </w:tcPr>
          <w:p w14:paraId="4C572E6A" w14:textId="24CAAE99" w:rsidR="00EF6909" w:rsidRPr="00EF6909" w:rsidRDefault="00EF6909" w:rsidP="00B6110D">
            <w:pPr>
              <w:pStyle w:val="TableParagraph"/>
              <w:widowControl w:val="0"/>
              <w:autoSpaceDE w:val="0"/>
              <w:autoSpaceDN w:val="0"/>
            </w:pPr>
            <w:r w:rsidRPr="00EF6909">
              <w:t>0</w:t>
            </w:r>
            <w:r w:rsidR="00B6110D">
              <w:t>4</w:t>
            </w:r>
            <w:r w:rsidRPr="00EF6909">
              <w:t>-0</w:t>
            </w:r>
            <w:r w:rsidR="00B6110D">
              <w:t>8</w:t>
            </w:r>
            <w:r w:rsidRPr="00EF6909">
              <w:t>.</w:t>
            </w:r>
            <w:r w:rsidR="00B6110D">
              <w:t>05</w:t>
            </w:r>
          </w:p>
        </w:tc>
        <w:tc>
          <w:tcPr>
            <w:tcW w:w="1701" w:type="dxa"/>
            <w:gridSpan w:val="2"/>
          </w:tcPr>
          <w:p w14:paraId="479C7BCA" w14:textId="77777777" w:rsidR="00EF6909" w:rsidRPr="00EF6909" w:rsidRDefault="00EF6909" w:rsidP="00EF6909">
            <w:pPr>
              <w:pStyle w:val="TableParagraph"/>
              <w:widowControl w:val="0"/>
              <w:autoSpaceDE w:val="0"/>
              <w:autoSpaceDN w:val="0"/>
            </w:pPr>
            <w:r w:rsidRPr="00EF6909">
              <w:t xml:space="preserve">Заняття </w:t>
            </w:r>
          </w:p>
        </w:tc>
        <w:tc>
          <w:tcPr>
            <w:tcW w:w="1701" w:type="dxa"/>
            <w:gridSpan w:val="2"/>
          </w:tcPr>
          <w:p w14:paraId="5945C1B5" w14:textId="77777777" w:rsidR="00EF6909" w:rsidRPr="00EF6909" w:rsidRDefault="00EF6909" w:rsidP="00EF6909">
            <w:pPr>
              <w:pStyle w:val="TableParagraph"/>
              <w:widowControl w:val="0"/>
              <w:autoSpaceDE w:val="0"/>
              <w:autoSpaceDN w:val="0"/>
            </w:pPr>
            <w:r w:rsidRPr="00EF6909">
              <w:t xml:space="preserve">Психологічна служба </w:t>
            </w:r>
          </w:p>
        </w:tc>
        <w:tc>
          <w:tcPr>
            <w:tcW w:w="1218" w:type="dxa"/>
            <w:gridSpan w:val="2"/>
          </w:tcPr>
          <w:p w14:paraId="642527F9" w14:textId="77777777" w:rsidR="00EF6909" w:rsidRPr="00EF6909" w:rsidRDefault="00EF6909" w:rsidP="00EF6909">
            <w:pPr>
              <w:pStyle w:val="TableParagraph"/>
              <w:widowControl w:val="0"/>
              <w:autoSpaceDE w:val="0"/>
              <w:autoSpaceDN w:val="0"/>
            </w:pPr>
          </w:p>
        </w:tc>
      </w:tr>
      <w:tr w:rsidR="00EF6909" w:rsidRPr="00EF6909" w14:paraId="24201C79" w14:textId="77777777" w:rsidTr="00EE7BF3">
        <w:tc>
          <w:tcPr>
            <w:tcW w:w="2527" w:type="dxa"/>
            <w:gridSpan w:val="2"/>
            <w:vMerge/>
          </w:tcPr>
          <w:p w14:paraId="1BD978DB" w14:textId="77777777" w:rsidR="00EF6909" w:rsidRPr="00EF6909" w:rsidRDefault="00EF6909" w:rsidP="00EF6909">
            <w:pPr>
              <w:pStyle w:val="TableParagraph"/>
              <w:widowControl w:val="0"/>
              <w:autoSpaceDE w:val="0"/>
              <w:autoSpaceDN w:val="0"/>
              <w:rPr>
                <w:b/>
              </w:rPr>
            </w:pPr>
          </w:p>
        </w:tc>
        <w:tc>
          <w:tcPr>
            <w:tcW w:w="6540" w:type="dxa"/>
            <w:gridSpan w:val="2"/>
          </w:tcPr>
          <w:p w14:paraId="00FE1B9E"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працівниками ліцею щодо попередження теплових та сонячних ударів http://surl.li/jcbyj </w:t>
            </w:r>
            <w:hyperlink r:id="rId78" w:history="1">
              <w:r w:rsidRPr="00EF6909">
                <w:rPr>
                  <w:rStyle w:val="af2"/>
                </w:rPr>
                <w:t>http://surl.li/jcbzj</w:t>
              </w:r>
            </w:hyperlink>
            <w:r w:rsidRPr="00EF6909">
              <w:t xml:space="preserve"> </w:t>
            </w:r>
          </w:p>
        </w:tc>
        <w:tc>
          <w:tcPr>
            <w:tcW w:w="1701" w:type="dxa"/>
          </w:tcPr>
          <w:p w14:paraId="2F7621E7"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1FF5E2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1CCC6AA5" w14:textId="77777777" w:rsidR="00EF6909" w:rsidRPr="00EF6909" w:rsidRDefault="00EF6909" w:rsidP="00EF6909">
            <w:pPr>
              <w:pStyle w:val="TableParagraph"/>
              <w:widowControl w:val="0"/>
              <w:autoSpaceDE w:val="0"/>
              <w:autoSpaceDN w:val="0"/>
            </w:pPr>
            <w:r w:rsidRPr="00EF6909">
              <w:t>Медична сестра</w:t>
            </w:r>
          </w:p>
        </w:tc>
        <w:tc>
          <w:tcPr>
            <w:tcW w:w="1218" w:type="dxa"/>
            <w:gridSpan w:val="2"/>
          </w:tcPr>
          <w:p w14:paraId="6923F94E" w14:textId="77777777" w:rsidR="00EF6909" w:rsidRPr="00EF6909" w:rsidRDefault="00EF6909" w:rsidP="00EF6909">
            <w:pPr>
              <w:pStyle w:val="TableParagraph"/>
              <w:widowControl w:val="0"/>
              <w:autoSpaceDE w:val="0"/>
              <w:autoSpaceDN w:val="0"/>
            </w:pPr>
          </w:p>
        </w:tc>
      </w:tr>
      <w:tr w:rsidR="00EF6909" w:rsidRPr="00EF6909" w14:paraId="24329454" w14:textId="77777777" w:rsidTr="00EE7BF3">
        <w:tc>
          <w:tcPr>
            <w:tcW w:w="2527" w:type="dxa"/>
            <w:gridSpan w:val="2"/>
            <w:vMerge/>
          </w:tcPr>
          <w:p w14:paraId="7EF12073" w14:textId="77777777" w:rsidR="00EF6909" w:rsidRPr="00EF6909" w:rsidRDefault="00EF6909" w:rsidP="00EF6909">
            <w:pPr>
              <w:pStyle w:val="TableParagraph"/>
              <w:widowControl w:val="0"/>
              <w:autoSpaceDE w:val="0"/>
              <w:autoSpaceDN w:val="0"/>
              <w:rPr>
                <w:b/>
              </w:rPr>
            </w:pPr>
          </w:p>
        </w:tc>
        <w:tc>
          <w:tcPr>
            <w:tcW w:w="6540" w:type="dxa"/>
            <w:gridSpan w:val="2"/>
          </w:tcPr>
          <w:p w14:paraId="0376DB76" w14:textId="77777777" w:rsidR="00EF6909" w:rsidRPr="00EF6909" w:rsidRDefault="00EF6909" w:rsidP="00EF6909">
            <w:pPr>
              <w:pStyle w:val="TableParagraph"/>
              <w:widowControl w:val="0"/>
              <w:autoSpaceDE w:val="0"/>
              <w:autoSpaceDN w:val="0"/>
            </w:pPr>
            <w:r w:rsidRPr="00EF6909">
              <w:t>Контроль за здійсненням чергування вчителів по ліцею</w:t>
            </w:r>
          </w:p>
        </w:tc>
        <w:tc>
          <w:tcPr>
            <w:tcW w:w="1701" w:type="dxa"/>
          </w:tcPr>
          <w:p w14:paraId="01CDDEC4"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51E7AEB6"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40266E1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D5A170A" w14:textId="77777777" w:rsidR="00EF6909" w:rsidRPr="00EF6909" w:rsidRDefault="00EF6909" w:rsidP="00EF6909">
            <w:pPr>
              <w:pStyle w:val="TableParagraph"/>
              <w:widowControl w:val="0"/>
              <w:autoSpaceDE w:val="0"/>
              <w:autoSpaceDN w:val="0"/>
            </w:pPr>
          </w:p>
        </w:tc>
      </w:tr>
      <w:tr w:rsidR="00EF6909" w:rsidRPr="00EF6909" w14:paraId="682921C8" w14:textId="77777777" w:rsidTr="00EE7BF3">
        <w:trPr>
          <w:trHeight w:val="616"/>
        </w:trPr>
        <w:tc>
          <w:tcPr>
            <w:tcW w:w="15388" w:type="dxa"/>
            <w:gridSpan w:val="11"/>
            <w:shd w:val="clear" w:color="auto" w:fill="FFFF00"/>
            <w:vAlign w:val="center"/>
          </w:tcPr>
          <w:p w14:paraId="43712F1C"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6BA5A3CE" w14:textId="77777777" w:rsidTr="00EE7BF3">
        <w:tc>
          <w:tcPr>
            <w:tcW w:w="2527" w:type="dxa"/>
            <w:gridSpan w:val="2"/>
          </w:tcPr>
          <w:p w14:paraId="0D01E2FB" w14:textId="77777777" w:rsidR="00EF6909" w:rsidRPr="00EF6909" w:rsidRDefault="00EF6909" w:rsidP="00EF6909">
            <w:pPr>
              <w:pStyle w:val="TableParagraph"/>
              <w:widowControl w:val="0"/>
              <w:autoSpaceDE w:val="0"/>
              <w:autoSpaceDN w:val="0"/>
              <w:rPr>
                <w:b/>
              </w:rPr>
            </w:pPr>
            <w:r w:rsidRPr="00EF6909">
              <w:rPr>
                <w:b/>
              </w:rPr>
              <w:t xml:space="preserve"> 1.4.1. Методики та </w:t>
            </w:r>
            <w:r w:rsidRPr="00EF6909">
              <w:rPr>
                <w:b/>
              </w:rPr>
              <w:lastRenderedPageBreak/>
              <w:t>технології роботи з дітьми з особливими освітніми потребами</w:t>
            </w:r>
          </w:p>
        </w:tc>
        <w:tc>
          <w:tcPr>
            <w:tcW w:w="6540" w:type="dxa"/>
            <w:gridSpan w:val="2"/>
          </w:tcPr>
          <w:p w14:paraId="1C6D6B30" w14:textId="77777777" w:rsidR="00EF6909" w:rsidRPr="00EF6909" w:rsidRDefault="00EF6909" w:rsidP="00EF6909">
            <w:pPr>
              <w:pStyle w:val="TableParagraph"/>
              <w:widowControl w:val="0"/>
              <w:autoSpaceDE w:val="0"/>
              <w:autoSpaceDN w:val="0"/>
            </w:pPr>
            <w:r w:rsidRPr="00EF6909">
              <w:lastRenderedPageBreak/>
              <w:t>Спостереження за проведенням навчальних занять з дітьми ООП</w:t>
            </w:r>
          </w:p>
        </w:tc>
        <w:tc>
          <w:tcPr>
            <w:tcW w:w="1701" w:type="dxa"/>
          </w:tcPr>
          <w:p w14:paraId="2CB5C62A"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547FF5CD" w14:textId="77777777" w:rsidR="00EF6909" w:rsidRPr="00EF6909" w:rsidRDefault="00EF6909" w:rsidP="00EF6909">
            <w:pPr>
              <w:pStyle w:val="TableParagraph"/>
              <w:widowControl w:val="0"/>
              <w:autoSpaceDE w:val="0"/>
              <w:autoSpaceDN w:val="0"/>
            </w:pPr>
            <w:r w:rsidRPr="00EF6909">
              <w:t xml:space="preserve">Спостереже </w:t>
            </w:r>
            <w:r w:rsidRPr="00EF6909">
              <w:lastRenderedPageBreak/>
              <w:t xml:space="preserve">ння за навчальним заняттям </w:t>
            </w:r>
          </w:p>
        </w:tc>
        <w:tc>
          <w:tcPr>
            <w:tcW w:w="1701" w:type="dxa"/>
            <w:gridSpan w:val="2"/>
          </w:tcPr>
          <w:p w14:paraId="4C058A52" w14:textId="77777777" w:rsidR="00EF6909" w:rsidRPr="00EF6909" w:rsidRDefault="00EF6909" w:rsidP="00EF6909">
            <w:pPr>
              <w:pStyle w:val="TableParagraph"/>
              <w:widowControl w:val="0"/>
              <w:autoSpaceDE w:val="0"/>
              <w:autoSpaceDN w:val="0"/>
            </w:pPr>
            <w:r w:rsidRPr="00EF6909">
              <w:lastRenderedPageBreak/>
              <w:t>Адміністрація</w:t>
            </w:r>
          </w:p>
        </w:tc>
        <w:tc>
          <w:tcPr>
            <w:tcW w:w="1218" w:type="dxa"/>
            <w:gridSpan w:val="2"/>
          </w:tcPr>
          <w:p w14:paraId="0B984542" w14:textId="77777777" w:rsidR="00EF6909" w:rsidRPr="00EF6909" w:rsidRDefault="00EF6909" w:rsidP="00EF6909">
            <w:pPr>
              <w:pStyle w:val="TableParagraph"/>
              <w:widowControl w:val="0"/>
              <w:autoSpaceDE w:val="0"/>
              <w:autoSpaceDN w:val="0"/>
            </w:pPr>
          </w:p>
        </w:tc>
      </w:tr>
      <w:tr w:rsidR="00EF6909" w:rsidRPr="00EF6909" w14:paraId="6DB6E9B0" w14:textId="77777777" w:rsidTr="00EE7BF3">
        <w:tc>
          <w:tcPr>
            <w:tcW w:w="2527" w:type="dxa"/>
            <w:gridSpan w:val="2"/>
          </w:tcPr>
          <w:p w14:paraId="4C8A03D5" w14:textId="77777777" w:rsidR="00EF6909" w:rsidRPr="00EF6909" w:rsidRDefault="00EF6909" w:rsidP="00EF6909">
            <w:pPr>
              <w:pStyle w:val="TableParagraph"/>
              <w:widowControl w:val="0"/>
              <w:autoSpaceDE w:val="0"/>
              <w:autoSpaceDN w:val="0"/>
              <w:rPr>
                <w:b/>
                <w:vertAlign w:val="subscript"/>
              </w:rPr>
            </w:pPr>
            <w:r w:rsidRPr="00EF6909">
              <w:rPr>
                <w:b/>
              </w:rPr>
              <w:lastRenderedPageBreak/>
              <w:t>1.4.2. Мотивуюче та розвивальне освітнє середовище</w:t>
            </w:r>
          </w:p>
        </w:tc>
        <w:tc>
          <w:tcPr>
            <w:tcW w:w="6540" w:type="dxa"/>
            <w:gridSpan w:val="2"/>
          </w:tcPr>
          <w:p w14:paraId="65C1CEBB" w14:textId="77777777" w:rsidR="00EF6909" w:rsidRPr="00EF6909" w:rsidRDefault="00EF6909" w:rsidP="00EF6909">
            <w:pPr>
              <w:pStyle w:val="TableParagraph"/>
              <w:widowControl w:val="0"/>
              <w:autoSpaceDE w:val="0"/>
              <w:autoSpaceDN w:val="0"/>
              <w:rPr>
                <w:vertAlign w:val="subscript"/>
              </w:rPr>
            </w:pPr>
            <w:r w:rsidRPr="00EF6909">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14:paraId="5724B94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6E55886"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1781E433"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6D1C31FF" w14:textId="77777777" w:rsidR="00EF6909" w:rsidRPr="00EF6909" w:rsidRDefault="00EF6909" w:rsidP="00EF6909">
            <w:pPr>
              <w:pStyle w:val="TableParagraph"/>
              <w:widowControl w:val="0"/>
              <w:autoSpaceDE w:val="0"/>
              <w:autoSpaceDN w:val="0"/>
              <w:rPr>
                <w:vertAlign w:val="subscript"/>
              </w:rPr>
            </w:pPr>
          </w:p>
        </w:tc>
      </w:tr>
      <w:tr w:rsidR="00EF6909" w:rsidRPr="00EF6909" w14:paraId="18D3DC19" w14:textId="77777777" w:rsidTr="00EE7BF3">
        <w:tc>
          <w:tcPr>
            <w:tcW w:w="2527" w:type="dxa"/>
            <w:gridSpan w:val="2"/>
            <w:vMerge w:val="restart"/>
          </w:tcPr>
          <w:p w14:paraId="1D2FEE10"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52CCAFA8"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117BA3B0"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4F4360B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66E32FA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34A77F85" w14:textId="77777777" w:rsidR="00EF6909" w:rsidRPr="00EF6909" w:rsidRDefault="00EF6909" w:rsidP="00EF6909">
            <w:pPr>
              <w:pStyle w:val="TableParagraph"/>
              <w:widowControl w:val="0"/>
              <w:autoSpaceDE w:val="0"/>
              <w:autoSpaceDN w:val="0"/>
              <w:rPr>
                <w:vertAlign w:val="subscript"/>
              </w:rPr>
            </w:pPr>
          </w:p>
        </w:tc>
      </w:tr>
      <w:tr w:rsidR="00EF6909" w:rsidRPr="00EF6909" w14:paraId="4727C43D" w14:textId="77777777" w:rsidTr="00EE7BF3">
        <w:tc>
          <w:tcPr>
            <w:tcW w:w="2527" w:type="dxa"/>
            <w:gridSpan w:val="2"/>
            <w:vMerge/>
          </w:tcPr>
          <w:p w14:paraId="12AF6933" w14:textId="77777777" w:rsidR="00EF6909" w:rsidRPr="00EF6909" w:rsidRDefault="00EF6909" w:rsidP="00EF6909">
            <w:pPr>
              <w:pStyle w:val="TableParagraph"/>
              <w:widowControl w:val="0"/>
              <w:autoSpaceDE w:val="0"/>
              <w:autoSpaceDN w:val="0"/>
              <w:rPr>
                <w:b/>
              </w:rPr>
            </w:pPr>
          </w:p>
        </w:tc>
        <w:tc>
          <w:tcPr>
            <w:tcW w:w="6540" w:type="dxa"/>
            <w:gridSpan w:val="2"/>
          </w:tcPr>
          <w:p w14:paraId="6E639341" w14:textId="20E747A5" w:rsidR="00EF6909" w:rsidRPr="00EF6909" w:rsidRDefault="00EF6909" w:rsidP="00B6110D">
            <w:pPr>
              <w:pStyle w:val="TableParagraph"/>
              <w:widowControl w:val="0"/>
              <w:autoSpaceDE w:val="0"/>
              <w:autoSpaceDN w:val="0"/>
            </w:pPr>
            <w:r w:rsidRPr="00EF6909">
              <w:t>Підведення підсумків збереження підручників в 202</w:t>
            </w:r>
            <w:r w:rsidR="00B6110D">
              <w:t>5</w:t>
            </w:r>
            <w:r w:rsidRPr="00EF6909">
              <w:t>-202</w:t>
            </w:r>
            <w:r w:rsidR="00B6110D">
              <w:t>6</w:t>
            </w:r>
            <w:r w:rsidRPr="00EF6909">
              <w:t xml:space="preserve"> н.р.</w:t>
            </w:r>
          </w:p>
        </w:tc>
        <w:tc>
          <w:tcPr>
            <w:tcW w:w="1701" w:type="dxa"/>
          </w:tcPr>
          <w:p w14:paraId="7D151A9F"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DAB4943"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F2660C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E5BE9DF" w14:textId="77777777" w:rsidR="00EF6909" w:rsidRPr="00EF6909" w:rsidRDefault="00EF6909" w:rsidP="00EF6909">
            <w:pPr>
              <w:pStyle w:val="TableParagraph"/>
              <w:widowControl w:val="0"/>
              <w:autoSpaceDE w:val="0"/>
              <w:autoSpaceDN w:val="0"/>
              <w:rPr>
                <w:vertAlign w:val="subscript"/>
              </w:rPr>
            </w:pPr>
          </w:p>
        </w:tc>
      </w:tr>
      <w:tr w:rsidR="00EF6909" w:rsidRPr="00EF6909" w14:paraId="27A38AE5" w14:textId="77777777" w:rsidTr="00EE7BF3">
        <w:tc>
          <w:tcPr>
            <w:tcW w:w="2527" w:type="dxa"/>
            <w:gridSpan w:val="2"/>
            <w:vMerge/>
          </w:tcPr>
          <w:p w14:paraId="5BA022CA" w14:textId="77777777" w:rsidR="00EF6909" w:rsidRPr="00EF6909" w:rsidRDefault="00EF6909" w:rsidP="00EF6909">
            <w:pPr>
              <w:pStyle w:val="TableParagraph"/>
              <w:widowControl w:val="0"/>
              <w:autoSpaceDE w:val="0"/>
              <w:autoSpaceDN w:val="0"/>
              <w:rPr>
                <w:b/>
              </w:rPr>
            </w:pPr>
          </w:p>
        </w:tc>
        <w:tc>
          <w:tcPr>
            <w:tcW w:w="6540" w:type="dxa"/>
            <w:gridSpan w:val="2"/>
          </w:tcPr>
          <w:p w14:paraId="296375ED" w14:textId="3FF26E37" w:rsidR="00EF6909" w:rsidRPr="00EF6909" w:rsidRDefault="00EF6909" w:rsidP="00B6110D">
            <w:pPr>
              <w:pStyle w:val="TableParagraph"/>
              <w:widowControl w:val="0"/>
              <w:autoSpaceDE w:val="0"/>
              <w:autoSpaceDN w:val="0"/>
            </w:pPr>
            <w:r w:rsidRPr="00EF6909">
              <w:t>Звіт про роботу шкільної бібліотеки за 202</w:t>
            </w:r>
            <w:r w:rsidR="00B6110D">
              <w:t>5</w:t>
            </w:r>
            <w:r w:rsidRPr="00EF6909">
              <w:t>-202</w:t>
            </w:r>
            <w:r w:rsidR="00B6110D">
              <w:t>6</w:t>
            </w:r>
            <w:r w:rsidRPr="00EF6909">
              <w:t xml:space="preserve"> н.р.</w:t>
            </w:r>
          </w:p>
        </w:tc>
        <w:tc>
          <w:tcPr>
            <w:tcW w:w="1701" w:type="dxa"/>
          </w:tcPr>
          <w:p w14:paraId="67AFD711"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FDA9C70"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0B058CA" w14:textId="77777777" w:rsidR="00EF6909" w:rsidRPr="00EF6909" w:rsidRDefault="00EF6909" w:rsidP="00EF6909">
            <w:pPr>
              <w:pStyle w:val="TableParagraph"/>
              <w:widowControl w:val="0"/>
              <w:autoSpaceDE w:val="0"/>
              <w:autoSpaceDN w:val="0"/>
            </w:pPr>
            <w:r w:rsidRPr="00EF6909">
              <w:t xml:space="preserve">Бібліотекар </w:t>
            </w:r>
          </w:p>
        </w:tc>
        <w:tc>
          <w:tcPr>
            <w:tcW w:w="1218" w:type="dxa"/>
            <w:gridSpan w:val="2"/>
          </w:tcPr>
          <w:p w14:paraId="684B30FF" w14:textId="77777777" w:rsidR="00EF6909" w:rsidRPr="00EF6909" w:rsidRDefault="00EF6909" w:rsidP="00EF6909">
            <w:pPr>
              <w:pStyle w:val="TableParagraph"/>
              <w:widowControl w:val="0"/>
              <w:autoSpaceDE w:val="0"/>
              <w:autoSpaceDN w:val="0"/>
              <w:rPr>
                <w:vertAlign w:val="subscript"/>
              </w:rPr>
            </w:pPr>
          </w:p>
        </w:tc>
      </w:tr>
      <w:tr w:rsidR="00EF6909" w:rsidRPr="00EF6909" w14:paraId="7B20470C" w14:textId="77777777" w:rsidTr="00EE7BF3">
        <w:tc>
          <w:tcPr>
            <w:tcW w:w="2527" w:type="dxa"/>
            <w:gridSpan w:val="2"/>
          </w:tcPr>
          <w:p w14:paraId="48142804"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Профорієнтаціна робота</w:t>
            </w:r>
          </w:p>
        </w:tc>
        <w:tc>
          <w:tcPr>
            <w:tcW w:w="6540" w:type="dxa"/>
            <w:gridSpan w:val="2"/>
          </w:tcPr>
          <w:p w14:paraId="484FFD77" w14:textId="350FDA0C" w:rsidR="00EF6909" w:rsidRPr="00EF6909" w:rsidRDefault="00B6601B" w:rsidP="00EF6909">
            <w:pPr>
              <w:pStyle w:val="TableParagraph"/>
              <w:widowControl w:val="0"/>
              <w:autoSpaceDE w:val="0"/>
              <w:autoSpaceDN w:val="0"/>
            </w:pPr>
            <w:r w:rsidRPr="00EF6909">
              <w:t>Розміщення інформації про навчальні заклади на сайті ліцею</w:t>
            </w:r>
          </w:p>
          <w:p w14:paraId="3FBB9A2B" w14:textId="2F53988B" w:rsidR="00EF6909" w:rsidRPr="00EF6909" w:rsidRDefault="00EF6909" w:rsidP="00EF6909">
            <w:pPr>
              <w:pStyle w:val="TableParagraph"/>
              <w:widowControl w:val="0"/>
              <w:autoSpaceDE w:val="0"/>
              <w:autoSpaceDN w:val="0"/>
            </w:pPr>
          </w:p>
        </w:tc>
        <w:tc>
          <w:tcPr>
            <w:tcW w:w="1701" w:type="dxa"/>
          </w:tcPr>
          <w:p w14:paraId="1B163898"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E85D1F2"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ED409A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78241BA" w14:textId="77777777" w:rsidR="00EF6909" w:rsidRPr="00EF6909" w:rsidRDefault="00EF6909" w:rsidP="00EF6909">
            <w:pPr>
              <w:pStyle w:val="TableParagraph"/>
              <w:widowControl w:val="0"/>
              <w:autoSpaceDE w:val="0"/>
              <w:autoSpaceDN w:val="0"/>
              <w:rPr>
                <w:vertAlign w:val="subscript"/>
              </w:rPr>
            </w:pPr>
          </w:p>
        </w:tc>
      </w:tr>
      <w:tr w:rsidR="00EF6909" w:rsidRPr="00EF6909" w14:paraId="18F81ECF" w14:textId="77777777" w:rsidTr="00EE7BF3">
        <w:tc>
          <w:tcPr>
            <w:tcW w:w="15388" w:type="dxa"/>
            <w:gridSpan w:val="11"/>
            <w:shd w:val="clear" w:color="auto" w:fill="9900CC"/>
            <w:vAlign w:val="center"/>
          </w:tcPr>
          <w:p w14:paraId="20528655"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6F0DDB87" w14:textId="77777777" w:rsidTr="00EE7BF3">
        <w:tc>
          <w:tcPr>
            <w:tcW w:w="2527" w:type="dxa"/>
            <w:gridSpan w:val="2"/>
            <w:vMerge w:val="restart"/>
          </w:tcPr>
          <w:p w14:paraId="01C299F5"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21990CAB"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 вчителями системи оцінювання навчальних досягнень на навчальних заняттях</w:t>
            </w:r>
          </w:p>
        </w:tc>
        <w:tc>
          <w:tcPr>
            <w:tcW w:w="1701" w:type="dxa"/>
          </w:tcPr>
          <w:p w14:paraId="0787CC9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FC0D734" w14:textId="77777777" w:rsidR="00EF6909" w:rsidRPr="00EF6909" w:rsidRDefault="00EF6909" w:rsidP="00EF6909">
            <w:pPr>
              <w:pStyle w:val="TableParagraph"/>
              <w:widowControl w:val="0"/>
              <w:autoSpaceDE w:val="0"/>
              <w:autoSpaceDN w:val="0"/>
            </w:pPr>
            <w:r w:rsidRPr="00EF6909">
              <w:t xml:space="preserve">Спостереження за навчальним и заняттями </w:t>
            </w:r>
          </w:p>
        </w:tc>
        <w:tc>
          <w:tcPr>
            <w:tcW w:w="1701" w:type="dxa"/>
            <w:gridSpan w:val="2"/>
          </w:tcPr>
          <w:p w14:paraId="240CECFD" w14:textId="77777777" w:rsidR="00EF6909" w:rsidRPr="00EF6909" w:rsidRDefault="00EF6909" w:rsidP="00EF6909">
            <w:pPr>
              <w:pStyle w:val="TableParagraph"/>
              <w:widowControl w:val="0"/>
              <w:autoSpaceDE w:val="0"/>
              <w:autoSpaceDN w:val="0"/>
            </w:pPr>
            <w:r w:rsidRPr="00EF6909">
              <w:t>Адміністрація ліцею</w:t>
            </w:r>
          </w:p>
        </w:tc>
        <w:tc>
          <w:tcPr>
            <w:tcW w:w="1218" w:type="dxa"/>
            <w:gridSpan w:val="2"/>
          </w:tcPr>
          <w:p w14:paraId="1EEC6C92" w14:textId="77777777" w:rsidR="00EF6909" w:rsidRPr="00EF6909" w:rsidRDefault="00EF6909" w:rsidP="00EF6909">
            <w:pPr>
              <w:pStyle w:val="TableParagraph"/>
              <w:widowControl w:val="0"/>
              <w:autoSpaceDE w:val="0"/>
              <w:autoSpaceDN w:val="0"/>
              <w:rPr>
                <w:vertAlign w:val="subscript"/>
              </w:rPr>
            </w:pPr>
          </w:p>
        </w:tc>
      </w:tr>
      <w:tr w:rsidR="00EF6909" w:rsidRPr="00EF6909" w14:paraId="7655C115" w14:textId="77777777" w:rsidTr="00EE7BF3">
        <w:tc>
          <w:tcPr>
            <w:tcW w:w="2527" w:type="dxa"/>
            <w:gridSpan w:val="2"/>
            <w:vMerge/>
          </w:tcPr>
          <w:p w14:paraId="01ABB69E" w14:textId="77777777" w:rsidR="00EF6909" w:rsidRPr="00EF6909" w:rsidRDefault="00EF6909" w:rsidP="00EF6909">
            <w:pPr>
              <w:pStyle w:val="TableParagraph"/>
              <w:widowControl w:val="0"/>
              <w:autoSpaceDE w:val="0"/>
              <w:autoSpaceDN w:val="0"/>
              <w:rPr>
                <w:b/>
              </w:rPr>
            </w:pPr>
          </w:p>
        </w:tc>
        <w:tc>
          <w:tcPr>
            <w:tcW w:w="6540" w:type="dxa"/>
            <w:gridSpan w:val="2"/>
          </w:tcPr>
          <w:p w14:paraId="33898685" w14:textId="77777777" w:rsidR="00EF6909" w:rsidRPr="00EF6909" w:rsidRDefault="00EF6909" w:rsidP="00EF6909">
            <w:pPr>
              <w:pStyle w:val="TableParagraph"/>
              <w:widowControl w:val="0"/>
              <w:autoSpaceDE w:val="0"/>
              <w:autoSpaceDN w:val="0"/>
            </w:pPr>
            <w:r w:rsidRPr="00EF6909">
              <w:t xml:space="preserve">Бесіда «Семестрове та річне оцінювання в нових реаліях» </w:t>
            </w:r>
            <w:hyperlink r:id="rId79" w:history="1">
              <w:r w:rsidRPr="00EF6909">
                <w:rPr>
                  <w:rStyle w:val="af2"/>
                </w:rPr>
                <w:t>http://surl.li/jccuo</w:t>
              </w:r>
            </w:hyperlink>
            <w:r w:rsidRPr="00EF6909">
              <w:t xml:space="preserve"> </w:t>
            </w:r>
            <w:hyperlink r:id="rId80" w:history="1">
              <w:r w:rsidRPr="00EF6909">
                <w:rPr>
                  <w:rStyle w:val="af2"/>
                </w:rPr>
                <w:t>https://mon.gov.ua/storage/app/sites/1/news/2024/06/12/Rekomendatsiyi.shchodo.perezarakhuvannya.otsinok.iz.zakordonnykh.shkil.12.06.2024.pdf</w:t>
              </w:r>
            </w:hyperlink>
            <w:r w:rsidRPr="00EF6909">
              <w:t xml:space="preserve"> </w:t>
            </w:r>
          </w:p>
        </w:tc>
        <w:tc>
          <w:tcPr>
            <w:tcW w:w="1701" w:type="dxa"/>
          </w:tcPr>
          <w:p w14:paraId="3DFA5BDC" w14:textId="7F61FCFE" w:rsidR="00EF6909" w:rsidRPr="00EF6909" w:rsidRDefault="00EF6909" w:rsidP="006B6EDF">
            <w:pPr>
              <w:pStyle w:val="TableParagraph"/>
              <w:widowControl w:val="0"/>
              <w:autoSpaceDE w:val="0"/>
              <w:autoSpaceDN w:val="0"/>
            </w:pPr>
            <w:r w:rsidRPr="00EF6909">
              <w:t xml:space="preserve">До </w:t>
            </w:r>
            <w:r w:rsidR="006B6EDF">
              <w:t>29</w:t>
            </w:r>
            <w:r w:rsidRPr="00EF6909">
              <w:t>.05</w:t>
            </w:r>
          </w:p>
        </w:tc>
        <w:tc>
          <w:tcPr>
            <w:tcW w:w="1701" w:type="dxa"/>
            <w:gridSpan w:val="2"/>
          </w:tcPr>
          <w:p w14:paraId="48A2D299" w14:textId="77777777" w:rsidR="00EF6909" w:rsidRPr="00EF6909" w:rsidRDefault="00EF6909" w:rsidP="00EF6909">
            <w:pPr>
              <w:pStyle w:val="TableParagraph"/>
              <w:widowControl w:val="0"/>
              <w:autoSpaceDE w:val="0"/>
              <w:autoSpaceDN w:val="0"/>
            </w:pPr>
            <w:r w:rsidRPr="00EF6909">
              <w:t>бесіда</w:t>
            </w:r>
          </w:p>
        </w:tc>
        <w:tc>
          <w:tcPr>
            <w:tcW w:w="1701" w:type="dxa"/>
            <w:gridSpan w:val="2"/>
          </w:tcPr>
          <w:p w14:paraId="297622F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3427CFA5" w14:textId="77777777" w:rsidR="00EF6909" w:rsidRPr="00EF6909" w:rsidRDefault="00EF6909" w:rsidP="00EF6909">
            <w:pPr>
              <w:pStyle w:val="TableParagraph"/>
              <w:widowControl w:val="0"/>
              <w:autoSpaceDE w:val="0"/>
              <w:autoSpaceDN w:val="0"/>
              <w:rPr>
                <w:vertAlign w:val="subscript"/>
              </w:rPr>
            </w:pPr>
          </w:p>
        </w:tc>
      </w:tr>
      <w:tr w:rsidR="00EF6909" w:rsidRPr="00EF6909" w14:paraId="7D7DCA0B" w14:textId="77777777" w:rsidTr="00EE7BF3">
        <w:tc>
          <w:tcPr>
            <w:tcW w:w="2527" w:type="dxa"/>
            <w:gridSpan w:val="2"/>
            <w:vMerge/>
          </w:tcPr>
          <w:p w14:paraId="52DD4228" w14:textId="77777777" w:rsidR="00EF6909" w:rsidRPr="00EF6909" w:rsidRDefault="00EF6909" w:rsidP="00EF6909">
            <w:pPr>
              <w:pStyle w:val="TableParagraph"/>
              <w:widowControl w:val="0"/>
              <w:autoSpaceDE w:val="0"/>
              <w:autoSpaceDN w:val="0"/>
              <w:rPr>
                <w:b/>
              </w:rPr>
            </w:pPr>
          </w:p>
        </w:tc>
        <w:tc>
          <w:tcPr>
            <w:tcW w:w="6540" w:type="dxa"/>
            <w:gridSpan w:val="2"/>
          </w:tcPr>
          <w:p w14:paraId="0D3FD85E" w14:textId="77777777" w:rsidR="00EF6909" w:rsidRPr="00EF6909" w:rsidRDefault="00EF6909" w:rsidP="00EF6909">
            <w:pPr>
              <w:pStyle w:val="TableParagraph"/>
              <w:widowControl w:val="0"/>
              <w:autoSpaceDE w:val="0"/>
              <w:autoSpaceDN w:val="0"/>
            </w:pPr>
            <w:r w:rsidRPr="00EF6909">
              <w:t>Оприлюднення графіку підсумкових робіт</w:t>
            </w:r>
          </w:p>
        </w:tc>
        <w:tc>
          <w:tcPr>
            <w:tcW w:w="1701" w:type="dxa"/>
          </w:tcPr>
          <w:p w14:paraId="655C4DD6" w14:textId="0BFBE3C1" w:rsidR="00EF6909" w:rsidRPr="00EF6909" w:rsidRDefault="00EF6909" w:rsidP="00EF6909">
            <w:pPr>
              <w:pStyle w:val="TableParagraph"/>
              <w:widowControl w:val="0"/>
              <w:autoSpaceDE w:val="0"/>
              <w:autoSpaceDN w:val="0"/>
            </w:pPr>
            <w:r w:rsidRPr="00EF6909">
              <w:t xml:space="preserve">до </w:t>
            </w:r>
            <w:r w:rsidR="006B6EDF">
              <w:t>08</w:t>
            </w:r>
            <w:r w:rsidRPr="00EF6909">
              <w:t>.05</w:t>
            </w:r>
          </w:p>
          <w:p w14:paraId="2122F3B8" w14:textId="77777777" w:rsidR="00EF6909" w:rsidRPr="00EF6909" w:rsidRDefault="00EF6909" w:rsidP="00EF6909">
            <w:pPr>
              <w:pStyle w:val="TableParagraph"/>
              <w:widowControl w:val="0"/>
              <w:autoSpaceDE w:val="0"/>
              <w:autoSpaceDN w:val="0"/>
            </w:pPr>
          </w:p>
        </w:tc>
        <w:tc>
          <w:tcPr>
            <w:tcW w:w="1701" w:type="dxa"/>
            <w:gridSpan w:val="2"/>
          </w:tcPr>
          <w:p w14:paraId="54EC9FAD" w14:textId="77777777" w:rsidR="00EF6909" w:rsidRPr="00EF6909" w:rsidRDefault="00EF6909" w:rsidP="00EF6909">
            <w:pPr>
              <w:pStyle w:val="TableParagraph"/>
              <w:widowControl w:val="0"/>
              <w:autoSpaceDE w:val="0"/>
              <w:autoSpaceDN w:val="0"/>
            </w:pPr>
            <w:r w:rsidRPr="00EF6909">
              <w:t>графік</w:t>
            </w:r>
          </w:p>
          <w:p w14:paraId="14B694C7" w14:textId="77777777" w:rsidR="00EF6909" w:rsidRPr="00EF6909" w:rsidRDefault="00EF6909" w:rsidP="00EF6909">
            <w:pPr>
              <w:pStyle w:val="TableParagraph"/>
              <w:widowControl w:val="0"/>
              <w:autoSpaceDE w:val="0"/>
              <w:autoSpaceDN w:val="0"/>
            </w:pPr>
          </w:p>
        </w:tc>
        <w:tc>
          <w:tcPr>
            <w:tcW w:w="1701" w:type="dxa"/>
            <w:gridSpan w:val="2"/>
          </w:tcPr>
          <w:p w14:paraId="3B76637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7D2CFE1" w14:textId="77777777" w:rsidR="00EF6909" w:rsidRPr="00EF6909" w:rsidRDefault="00EF6909" w:rsidP="00EF6909">
            <w:pPr>
              <w:pStyle w:val="TableParagraph"/>
              <w:widowControl w:val="0"/>
              <w:autoSpaceDE w:val="0"/>
              <w:autoSpaceDN w:val="0"/>
              <w:rPr>
                <w:vertAlign w:val="subscript"/>
              </w:rPr>
            </w:pPr>
          </w:p>
        </w:tc>
      </w:tr>
      <w:tr w:rsidR="00EF6909" w:rsidRPr="00EF6909" w14:paraId="110FF5BC" w14:textId="77777777" w:rsidTr="00EE7BF3">
        <w:tc>
          <w:tcPr>
            <w:tcW w:w="2527" w:type="dxa"/>
            <w:gridSpan w:val="2"/>
            <w:vMerge/>
          </w:tcPr>
          <w:p w14:paraId="5DBD09FF"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355B2C" w14:textId="77777777" w:rsidR="00EF6909" w:rsidRPr="00EF6909" w:rsidRDefault="00EF6909" w:rsidP="00EF6909">
            <w:pPr>
              <w:pStyle w:val="TableParagraph"/>
              <w:widowControl w:val="0"/>
              <w:autoSpaceDE w:val="0"/>
              <w:autoSpaceDN w:val="0"/>
              <w:rPr>
                <w:vertAlign w:val="subscript"/>
              </w:rPr>
            </w:pPr>
            <w:r w:rsidRPr="00EF6909">
              <w:t>Інформування учнів про критерії оцінювання навчальних досягнень</w:t>
            </w:r>
          </w:p>
        </w:tc>
        <w:tc>
          <w:tcPr>
            <w:tcW w:w="1701" w:type="dxa"/>
          </w:tcPr>
          <w:p w14:paraId="71F7712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CBD2B5B" w14:textId="77777777" w:rsidR="00EF6909" w:rsidRPr="00EF6909" w:rsidRDefault="00EF6909" w:rsidP="00EF6909">
            <w:pPr>
              <w:pStyle w:val="TableParagraph"/>
              <w:widowControl w:val="0"/>
              <w:autoSpaceDE w:val="0"/>
              <w:autoSpaceDN w:val="0"/>
            </w:pPr>
            <w:r w:rsidRPr="00EF6909">
              <w:t>Навчальні заняття</w:t>
            </w:r>
          </w:p>
        </w:tc>
        <w:tc>
          <w:tcPr>
            <w:tcW w:w="1701" w:type="dxa"/>
            <w:gridSpan w:val="2"/>
          </w:tcPr>
          <w:p w14:paraId="40350678" w14:textId="77777777" w:rsidR="00EF6909" w:rsidRPr="00EF6909" w:rsidRDefault="00EF6909" w:rsidP="00EF6909">
            <w:pPr>
              <w:pStyle w:val="TableParagraph"/>
              <w:widowControl w:val="0"/>
              <w:autoSpaceDE w:val="0"/>
              <w:autoSpaceDN w:val="0"/>
            </w:pPr>
            <w:r w:rsidRPr="00EF6909">
              <w:t>Педагогічні працівники</w:t>
            </w:r>
          </w:p>
        </w:tc>
        <w:tc>
          <w:tcPr>
            <w:tcW w:w="1218" w:type="dxa"/>
            <w:gridSpan w:val="2"/>
          </w:tcPr>
          <w:p w14:paraId="4D45FD37" w14:textId="77777777" w:rsidR="00EF6909" w:rsidRPr="00EF6909" w:rsidRDefault="00EF6909" w:rsidP="00EF6909">
            <w:pPr>
              <w:pStyle w:val="TableParagraph"/>
              <w:widowControl w:val="0"/>
              <w:autoSpaceDE w:val="0"/>
              <w:autoSpaceDN w:val="0"/>
              <w:rPr>
                <w:vertAlign w:val="subscript"/>
              </w:rPr>
            </w:pPr>
          </w:p>
        </w:tc>
      </w:tr>
      <w:tr w:rsidR="00EF6909" w:rsidRPr="00EF6909" w14:paraId="14E21073" w14:textId="77777777" w:rsidTr="00EE7BF3">
        <w:tc>
          <w:tcPr>
            <w:tcW w:w="2527" w:type="dxa"/>
            <w:gridSpan w:val="2"/>
            <w:vMerge w:val="restart"/>
          </w:tcPr>
          <w:p w14:paraId="2C52DD1A"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01F903F1" w14:textId="77777777" w:rsidR="00EF6909" w:rsidRPr="00EF6909" w:rsidRDefault="00EF6909" w:rsidP="00EF6909">
            <w:pPr>
              <w:pStyle w:val="TableParagraph"/>
              <w:widowControl w:val="0"/>
              <w:autoSpaceDE w:val="0"/>
              <w:autoSpaceDN w:val="0"/>
              <w:rPr>
                <w:vertAlign w:val="subscript"/>
              </w:rPr>
            </w:pPr>
            <w:r w:rsidRPr="00EF6909">
              <w:t>Проведення індивідуальних та групових консультації щодо підготовки до НМТ</w:t>
            </w:r>
          </w:p>
        </w:tc>
        <w:tc>
          <w:tcPr>
            <w:tcW w:w="1701" w:type="dxa"/>
          </w:tcPr>
          <w:p w14:paraId="4918F1B1" w14:textId="77777777" w:rsidR="00EF6909" w:rsidRPr="00EF6909" w:rsidRDefault="00EF6909" w:rsidP="00EF6909">
            <w:pPr>
              <w:pStyle w:val="TableParagraph"/>
              <w:widowControl w:val="0"/>
              <w:autoSpaceDE w:val="0"/>
              <w:autoSpaceDN w:val="0"/>
            </w:pPr>
            <w:r w:rsidRPr="00EF6909">
              <w:t xml:space="preserve">Протягом місяця </w:t>
            </w:r>
          </w:p>
        </w:tc>
        <w:tc>
          <w:tcPr>
            <w:tcW w:w="1701" w:type="dxa"/>
            <w:gridSpan w:val="2"/>
          </w:tcPr>
          <w:p w14:paraId="5CFCF588"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F645844"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79B1E30" w14:textId="77777777" w:rsidR="00EF6909" w:rsidRPr="00EF6909" w:rsidRDefault="00EF6909" w:rsidP="00EF6909">
            <w:pPr>
              <w:pStyle w:val="TableParagraph"/>
              <w:widowControl w:val="0"/>
              <w:autoSpaceDE w:val="0"/>
              <w:autoSpaceDN w:val="0"/>
              <w:rPr>
                <w:vertAlign w:val="subscript"/>
              </w:rPr>
            </w:pPr>
          </w:p>
        </w:tc>
      </w:tr>
      <w:tr w:rsidR="00EF6909" w:rsidRPr="00EF6909" w14:paraId="40FBA165" w14:textId="77777777" w:rsidTr="00EE7BF3">
        <w:tc>
          <w:tcPr>
            <w:tcW w:w="2527" w:type="dxa"/>
            <w:gridSpan w:val="2"/>
            <w:vMerge/>
          </w:tcPr>
          <w:p w14:paraId="3F9DCCBE" w14:textId="77777777" w:rsidR="00EF6909" w:rsidRPr="00EF6909" w:rsidRDefault="00EF6909" w:rsidP="00EF6909">
            <w:pPr>
              <w:pStyle w:val="TableParagraph"/>
              <w:widowControl w:val="0"/>
              <w:autoSpaceDE w:val="0"/>
              <w:autoSpaceDN w:val="0"/>
              <w:rPr>
                <w:b/>
              </w:rPr>
            </w:pPr>
          </w:p>
        </w:tc>
        <w:tc>
          <w:tcPr>
            <w:tcW w:w="6540" w:type="dxa"/>
            <w:gridSpan w:val="2"/>
          </w:tcPr>
          <w:p w14:paraId="23C45B02" w14:textId="77777777" w:rsidR="00EF6909" w:rsidRPr="00EF6909" w:rsidRDefault="00EF6909" w:rsidP="00EF6909">
            <w:pPr>
              <w:pStyle w:val="TableParagraph"/>
              <w:widowControl w:val="0"/>
              <w:autoSpaceDE w:val="0"/>
              <w:autoSpaceDN w:val="0"/>
            </w:pPr>
            <w:r w:rsidRPr="00EF6909">
              <w:t>Оформлення свідоцтв досягнень учнів 1-4 класів</w:t>
            </w:r>
          </w:p>
        </w:tc>
        <w:tc>
          <w:tcPr>
            <w:tcW w:w="1701" w:type="dxa"/>
          </w:tcPr>
          <w:p w14:paraId="3EE4283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1E8245E" w14:textId="77777777" w:rsidR="00EF6909" w:rsidRPr="00EF6909" w:rsidRDefault="00EF6909" w:rsidP="00EF6909">
            <w:pPr>
              <w:pStyle w:val="TableParagraph"/>
              <w:widowControl w:val="0"/>
              <w:autoSpaceDE w:val="0"/>
              <w:autoSpaceDN w:val="0"/>
            </w:pPr>
            <w:r w:rsidRPr="00EF6909">
              <w:t xml:space="preserve">Свідоцтва </w:t>
            </w:r>
          </w:p>
        </w:tc>
        <w:tc>
          <w:tcPr>
            <w:tcW w:w="1701" w:type="dxa"/>
            <w:gridSpan w:val="2"/>
          </w:tcPr>
          <w:p w14:paraId="51C8082F" w14:textId="77777777" w:rsidR="00EF6909" w:rsidRPr="00EF6909" w:rsidRDefault="00EF6909" w:rsidP="00EF6909">
            <w:pPr>
              <w:pStyle w:val="TableParagraph"/>
              <w:widowControl w:val="0"/>
              <w:autoSpaceDE w:val="0"/>
              <w:autoSpaceDN w:val="0"/>
            </w:pPr>
            <w:r w:rsidRPr="00EF6909">
              <w:t>Класні керівники 1 -3 класів</w:t>
            </w:r>
          </w:p>
        </w:tc>
        <w:tc>
          <w:tcPr>
            <w:tcW w:w="1218" w:type="dxa"/>
            <w:gridSpan w:val="2"/>
          </w:tcPr>
          <w:p w14:paraId="01EECB58" w14:textId="77777777" w:rsidR="00EF6909" w:rsidRPr="00EF6909" w:rsidRDefault="00EF6909" w:rsidP="00EF6909">
            <w:pPr>
              <w:pStyle w:val="TableParagraph"/>
              <w:widowControl w:val="0"/>
              <w:autoSpaceDE w:val="0"/>
              <w:autoSpaceDN w:val="0"/>
              <w:rPr>
                <w:vertAlign w:val="subscript"/>
              </w:rPr>
            </w:pPr>
          </w:p>
        </w:tc>
      </w:tr>
      <w:tr w:rsidR="00EF6909" w:rsidRPr="00EF6909" w14:paraId="087C761D" w14:textId="77777777" w:rsidTr="00EE7BF3">
        <w:tc>
          <w:tcPr>
            <w:tcW w:w="2527" w:type="dxa"/>
            <w:gridSpan w:val="2"/>
            <w:vMerge/>
          </w:tcPr>
          <w:p w14:paraId="106B82E7" w14:textId="77777777" w:rsidR="00EF6909" w:rsidRPr="00EF6909" w:rsidRDefault="00EF6909" w:rsidP="00EF6909">
            <w:pPr>
              <w:pStyle w:val="TableParagraph"/>
              <w:widowControl w:val="0"/>
              <w:autoSpaceDE w:val="0"/>
              <w:autoSpaceDN w:val="0"/>
              <w:rPr>
                <w:b/>
              </w:rPr>
            </w:pPr>
          </w:p>
        </w:tc>
        <w:tc>
          <w:tcPr>
            <w:tcW w:w="6540" w:type="dxa"/>
            <w:gridSpan w:val="2"/>
          </w:tcPr>
          <w:p w14:paraId="07898EEB" w14:textId="77777777" w:rsidR="00EF6909" w:rsidRPr="00EF6909" w:rsidRDefault="00EF6909" w:rsidP="00EF6909">
            <w:pPr>
              <w:pStyle w:val="TableParagraph"/>
              <w:widowControl w:val="0"/>
              <w:autoSpaceDE w:val="0"/>
              <w:autoSpaceDN w:val="0"/>
            </w:pPr>
            <w:r w:rsidRPr="00EF6909">
              <w:t>Проведення ДПА у 4 класі</w:t>
            </w:r>
          </w:p>
        </w:tc>
        <w:tc>
          <w:tcPr>
            <w:tcW w:w="1701" w:type="dxa"/>
          </w:tcPr>
          <w:p w14:paraId="433C8D49" w14:textId="77777777" w:rsidR="00EF6909" w:rsidRPr="00EF6909" w:rsidRDefault="00EF6909" w:rsidP="00EF6909">
            <w:pPr>
              <w:pStyle w:val="TableParagraph"/>
              <w:widowControl w:val="0"/>
              <w:autoSpaceDE w:val="0"/>
              <w:autoSpaceDN w:val="0"/>
            </w:pPr>
            <w:r w:rsidRPr="00EF6909">
              <w:t xml:space="preserve">Згідно наказу МОН </w:t>
            </w:r>
          </w:p>
        </w:tc>
        <w:tc>
          <w:tcPr>
            <w:tcW w:w="1701" w:type="dxa"/>
            <w:gridSpan w:val="2"/>
          </w:tcPr>
          <w:p w14:paraId="0505010A"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Pr>
          <w:p w14:paraId="2C05961B"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D5C497F" w14:textId="77777777" w:rsidR="00EF6909" w:rsidRPr="00EF6909" w:rsidRDefault="00EF6909" w:rsidP="00EF6909">
            <w:pPr>
              <w:pStyle w:val="TableParagraph"/>
              <w:widowControl w:val="0"/>
              <w:autoSpaceDE w:val="0"/>
              <w:autoSpaceDN w:val="0"/>
              <w:rPr>
                <w:vertAlign w:val="subscript"/>
              </w:rPr>
            </w:pPr>
          </w:p>
        </w:tc>
      </w:tr>
      <w:tr w:rsidR="00EF6909" w:rsidRPr="00EF6909" w14:paraId="2C5EF889" w14:textId="77777777" w:rsidTr="00EE7BF3">
        <w:tc>
          <w:tcPr>
            <w:tcW w:w="2527" w:type="dxa"/>
            <w:gridSpan w:val="2"/>
            <w:vMerge/>
          </w:tcPr>
          <w:p w14:paraId="29CBFC72" w14:textId="77777777" w:rsidR="00EF6909" w:rsidRPr="00EF6909" w:rsidRDefault="00EF6909" w:rsidP="00EF6909">
            <w:pPr>
              <w:pStyle w:val="TableParagraph"/>
              <w:widowControl w:val="0"/>
              <w:autoSpaceDE w:val="0"/>
              <w:autoSpaceDN w:val="0"/>
              <w:rPr>
                <w:b/>
              </w:rPr>
            </w:pPr>
          </w:p>
        </w:tc>
        <w:tc>
          <w:tcPr>
            <w:tcW w:w="6540" w:type="dxa"/>
            <w:gridSpan w:val="2"/>
          </w:tcPr>
          <w:p w14:paraId="11A066F3" w14:textId="77777777" w:rsidR="00EF6909" w:rsidRPr="00EF6909" w:rsidRDefault="00EF6909" w:rsidP="00EF6909">
            <w:pPr>
              <w:pStyle w:val="TableParagraph"/>
              <w:widowControl w:val="0"/>
              <w:autoSpaceDE w:val="0"/>
              <w:autoSpaceDN w:val="0"/>
            </w:pPr>
            <w:r w:rsidRPr="00EF6909">
              <w:t>Оформлення табелів учнів 5-8, 10 класів</w:t>
            </w:r>
          </w:p>
        </w:tc>
        <w:tc>
          <w:tcPr>
            <w:tcW w:w="1701" w:type="dxa"/>
          </w:tcPr>
          <w:p w14:paraId="519A415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C9378B" w14:textId="77777777" w:rsidR="00EF6909" w:rsidRPr="00EF6909" w:rsidRDefault="00EF6909" w:rsidP="00EF6909">
            <w:pPr>
              <w:pStyle w:val="TableParagraph"/>
              <w:widowControl w:val="0"/>
              <w:autoSpaceDE w:val="0"/>
              <w:autoSpaceDN w:val="0"/>
            </w:pPr>
            <w:r w:rsidRPr="00EF6909">
              <w:t xml:space="preserve">Табелі </w:t>
            </w:r>
          </w:p>
        </w:tc>
        <w:tc>
          <w:tcPr>
            <w:tcW w:w="1701" w:type="dxa"/>
            <w:gridSpan w:val="2"/>
          </w:tcPr>
          <w:p w14:paraId="336484EC" w14:textId="77777777" w:rsidR="00EF6909" w:rsidRPr="00EF6909" w:rsidRDefault="00EF6909" w:rsidP="00EF6909">
            <w:pPr>
              <w:pStyle w:val="TableParagraph"/>
              <w:widowControl w:val="0"/>
              <w:autoSpaceDE w:val="0"/>
              <w:autoSpaceDN w:val="0"/>
            </w:pPr>
            <w:r w:rsidRPr="00EF6909">
              <w:t>Класні керівники  5-8, 10 класів</w:t>
            </w:r>
          </w:p>
        </w:tc>
        <w:tc>
          <w:tcPr>
            <w:tcW w:w="1218" w:type="dxa"/>
            <w:gridSpan w:val="2"/>
          </w:tcPr>
          <w:p w14:paraId="324C18C4" w14:textId="77777777" w:rsidR="00EF6909" w:rsidRPr="00EF6909" w:rsidRDefault="00EF6909" w:rsidP="00EF6909">
            <w:pPr>
              <w:pStyle w:val="TableParagraph"/>
              <w:widowControl w:val="0"/>
              <w:autoSpaceDE w:val="0"/>
              <w:autoSpaceDN w:val="0"/>
              <w:rPr>
                <w:vertAlign w:val="subscript"/>
              </w:rPr>
            </w:pPr>
          </w:p>
        </w:tc>
      </w:tr>
      <w:tr w:rsidR="00EF6909" w:rsidRPr="00EF6909" w14:paraId="64BBE49E" w14:textId="77777777" w:rsidTr="00EE7BF3">
        <w:tc>
          <w:tcPr>
            <w:tcW w:w="2527" w:type="dxa"/>
            <w:gridSpan w:val="2"/>
          </w:tcPr>
          <w:p w14:paraId="527177BC" w14:textId="77777777" w:rsidR="00EF6909" w:rsidRPr="00EF6909" w:rsidRDefault="00EF6909" w:rsidP="00EF6909">
            <w:pPr>
              <w:pStyle w:val="TableParagraph"/>
              <w:widowControl w:val="0"/>
              <w:autoSpaceDE w:val="0"/>
              <w:autoSpaceDN w:val="0"/>
              <w:rPr>
                <w:b/>
              </w:rPr>
            </w:pPr>
          </w:p>
        </w:tc>
        <w:tc>
          <w:tcPr>
            <w:tcW w:w="6540" w:type="dxa"/>
            <w:gridSpan w:val="2"/>
          </w:tcPr>
          <w:p w14:paraId="660B4A93" w14:textId="42626CF2" w:rsidR="00EF6909" w:rsidRPr="00EF6909" w:rsidRDefault="00EF6909" w:rsidP="006B6EDF">
            <w:pPr>
              <w:pStyle w:val="TableParagraph"/>
              <w:widowControl w:val="0"/>
              <w:autoSpaceDE w:val="0"/>
              <w:autoSpaceDN w:val="0"/>
            </w:pPr>
            <w:r w:rsidRPr="00EF6909">
              <w:t xml:space="preserve">Моніторинг стану формування ключових та предметних компетентностей під час викладання </w:t>
            </w:r>
            <w:r w:rsidR="006B6EDF">
              <w:t>фізики 5</w:t>
            </w:r>
            <w:r w:rsidRPr="00EF6909">
              <w:t xml:space="preserve">-11 класи.  </w:t>
            </w:r>
          </w:p>
        </w:tc>
        <w:tc>
          <w:tcPr>
            <w:tcW w:w="1701" w:type="dxa"/>
          </w:tcPr>
          <w:p w14:paraId="5A38DD1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Pr>
          <w:p w14:paraId="5286A694"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12B152D6"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7C391C4" w14:textId="77777777" w:rsidR="00EF6909" w:rsidRPr="00EF6909" w:rsidRDefault="00EF6909" w:rsidP="00EF6909">
            <w:pPr>
              <w:pStyle w:val="TableParagraph"/>
              <w:widowControl w:val="0"/>
              <w:autoSpaceDE w:val="0"/>
              <w:autoSpaceDN w:val="0"/>
              <w:rPr>
                <w:vertAlign w:val="subscript"/>
              </w:rPr>
            </w:pPr>
          </w:p>
        </w:tc>
      </w:tr>
      <w:tr w:rsidR="00EF6909" w:rsidRPr="00EF6909" w14:paraId="4FAD9BC5" w14:textId="77777777" w:rsidTr="00EE7BF3">
        <w:tc>
          <w:tcPr>
            <w:tcW w:w="2527" w:type="dxa"/>
            <w:gridSpan w:val="2"/>
            <w:vMerge w:val="restart"/>
          </w:tcPr>
          <w:p w14:paraId="173E6821" w14:textId="77777777" w:rsidR="00EF6909" w:rsidRPr="00EF6909" w:rsidRDefault="00EF6909" w:rsidP="00EF6909">
            <w:pPr>
              <w:pStyle w:val="TableParagraph"/>
              <w:widowControl w:val="0"/>
              <w:autoSpaceDE w:val="0"/>
              <w:autoSpaceDN w:val="0"/>
              <w:rPr>
                <w:b/>
              </w:rPr>
            </w:pPr>
            <w:r w:rsidRPr="00EF6909">
              <w:rPr>
                <w:b/>
                <w:bCs/>
              </w:rPr>
              <w:t xml:space="preserve">2.3.Спрямованість </w:t>
            </w:r>
            <w:r w:rsidRPr="00EF6909">
              <w:rPr>
                <w:b/>
                <w:bCs/>
              </w:rPr>
              <w:lastRenderedPageBreak/>
              <w:t>системи оцінювання на формування в здобувачів освіти відповідальності за результати свого навчання, здатності до само оцінювання.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02D6E96" w14:textId="77777777" w:rsidR="00EF6909" w:rsidRPr="00EF6909" w:rsidRDefault="00EF6909" w:rsidP="00EF6909">
            <w:pPr>
              <w:pStyle w:val="TableParagraph"/>
              <w:widowControl w:val="0"/>
              <w:autoSpaceDE w:val="0"/>
              <w:autoSpaceDN w:val="0"/>
            </w:pPr>
            <w:r w:rsidRPr="00EF6909">
              <w:lastRenderedPageBreak/>
              <w:t>Підготувати звіти про роботу з обдарованими учнями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9F85DF6" w14:textId="6B259F30"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8398EAB" w14:textId="77777777" w:rsidR="00EF6909" w:rsidRPr="00EF6909" w:rsidRDefault="00EF6909" w:rsidP="00EF6909">
            <w:pPr>
              <w:pStyle w:val="TableParagraph"/>
              <w:widowControl w:val="0"/>
              <w:autoSpaceDE w:val="0"/>
              <w:autoSpaceDN w:val="0"/>
            </w:pPr>
            <w:r w:rsidRPr="00EF6909">
              <w:t>звіти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2309F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2422C62" w14:textId="77777777" w:rsidR="00EF6909" w:rsidRPr="00EF6909" w:rsidRDefault="00EF6909" w:rsidP="00EF6909">
            <w:pPr>
              <w:pStyle w:val="TableParagraph"/>
              <w:widowControl w:val="0"/>
              <w:autoSpaceDE w:val="0"/>
              <w:autoSpaceDN w:val="0"/>
              <w:rPr>
                <w:vertAlign w:val="subscript"/>
              </w:rPr>
            </w:pPr>
          </w:p>
        </w:tc>
      </w:tr>
      <w:tr w:rsidR="00EF6909" w:rsidRPr="00EF6909" w14:paraId="211949C3" w14:textId="77777777" w:rsidTr="00EE7BF3">
        <w:tc>
          <w:tcPr>
            <w:tcW w:w="2527" w:type="dxa"/>
            <w:gridSpan w:val="2"/>
            <w:vMerge/>
          </w:tcPr>
          <w:p w14:paraId="523DAB2F"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2DD0304" w14:textId="77777777" w:rsidR="00EF6909" w:rsidRPr="00EF6909" w:rsidRDefault="00EF6909" w:rsidP="00EF6909">
            <w:pPr>
              <w:pStyle w:val="TableParagraph"/>
              <w:widowControl w:val="0"/>
              <w:autoSpaceDE w:val="0"/>
              <w:autoSpaceDN w:val="0"/>
            </w:pPr>
            <w:r w:rsidRPr="00EF6909">
              <w:t>Оприлюднити інформацію про результати участі здобувачів освіти в конкурсах, олімпіадах, турнірах різних рівнів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13C97B3C" w14:textId="20DDE0C7" w:rsidR="00EF6909" w:rsidRPr="00EF6909" w:rsidRDefault="00EF6909" w:rsidP="00F86843">
            <w:pPr>
              <w:pStyle w:val="TableParagraph"/>
              <w:widowControl w:val="0"/>
              <w:autoSpaceDE w:val="0"/>
              <w:autoSpaceDN w:val="0"/>
            </w:pPr>
            <w:r w:rsidRPr="00EF6909">
              <w:t>до 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896AEA"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D75CBD"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160D8E50" w14:textId="77777777" w:rsidR="00EF6909" w:rsidRPr="00EF6909" w:rsidRDefault="00EF6909" w:rsidP="00EF6909">
            <w:pPr>
              <w:pStyle w:val="TableParagraph"/>
              <w:widowControl w:val="0"/>
              <w:autoSpaceDE w:val="0"/>
              <w:autoSpaceDN w:val="0"/>
              <w:rPr>
                <w:vertAlign w:val="subscript"/>
              </w:rPr>
            </w:pPr>
          </w:p>
        </w:tc>
      </w:tr>
      <w:tr w:rsidR="00EF6909" w:rsidRPr="00EF6909" w14:paraId="586C784A" w14:textId="77777777" w:rsidTr="00EE7BF3">
        <w:tc>
          <w:tcPr>
            <w:tcW w:w="2527" w:type="dxa"/>
            <w:gridSpan w:val="2"/>
            <w:vMerge/>
          </w:tcPr>
          <w:p w14:paraId="622F883E"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48A9A86" w14:textId="77777777" w:rsidR="00EF6909" w:rsidRPr="00EF6909" w:rsidRDefault="00EF6909" w:rsidP="00EF6909">
            <w:pPr>
              <w:pStyle w:val="TableParagraph"/>
              <w:widowControl w:val="0"/>
              <w:autoSpaceDE w:val="0"/>
              <w:autoSpaceDN w:val="0"/>
            </w:pPr>
            <w:r w:rsidRPr="00EF6909">
              <w:t>Провести урочисте вшанування учасників та переможців Всеукраїнських та Міжнародних конкурсів, олімпіад</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56E503" w14:textId="24747363" w:rsidR="00EF6909" w:rsidRPr="00EF6909" w:rsidRDefault="00EF6909" w:rsidP="00F86843">
            <w:pPr>
              <w:pStyle w:val="TableParagraph"/>
              <w:widowControl w:val="0"/>
              <w:autoSpaceDE w:val="0"/>
              <w:autoSpaceDN w:val="0"/>
            </w:pPr>
            <w:r w:rsidRPr="00EF6909">
              <w:t>2</w:t>
            </w:r>
            <w:r w:rsidR="00F86843">
              <w:t>9</w:t>
            </w:r>
            <w:r w:rsidRPr="00EF6909">
              <w:t>.05.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49C983A"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688D7BE" w14:textId="77777777" w:rsidR="00EF6909" w:rsidRPr="00EF6909" w:rsidRDefault="00EF6909" w:rsidP="00EF6909">
            <w:pPr>
              <w:pStyle w:val="TableParagraph"/>
              <w:widowControl w:val="0"/>
              <w:autoSpaceDE w:val="0"/>
              <w:autoSpaceDN w:val="0"/>
            </w:pPr>
            <w:r w:rsidRPr="00EF6909">
              <w:t>Адміністрація, вчителі</w:t>
            </w:r>
          </w:p>
        </w:tc>
        <w:tc>
          <w:tcPr>
            <w:tcW w:w="1218" w:type="dxa"/>
            <w:gridSpan w:val="2"/>
          </w:tcPr>
          <w:p w14:paraId="3AC95270" w14:textId="77777777" w:rsidR="00EF6909" w:rsidRPr="00EF6909" w:rsidRDefault="00EF6909" w:rsidP="00EF6909">
            <w:pPr>
              <w:pStyle w:val="TableParagraph"/>
              <w:widowControl w:val="0"/>
              <w:autoSpaceDE w:val="0"/>
              <w:autoSpaceDN w:val="0"/>
              <w:rPr>
                <w:vertAlign w:val="subscript"/>
              </w:rPr>
            </w:pPr>
          </w:p>
        </w:tc>
      </w:tr>
      <w:tr w:rsidR="00EF6909" w:rsidRPr="00EF6909" w14:paraId="0BFD5EB5" w14:textId="77777777" w:rsidTr="00EE7BF3">
        <w:tc>
          <w:tcPr>
            <w:tcW w:w="15388" w:type="dxa"/>
            <w:gridSpan w:val="11"/>
            <w:shd w:val="clear" w:color="auto" w:fill="00B0F0"/>
          </w:tcPr>
          <w:p w14:paraId="544F9469"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5AA53182" w14:textId="77777777" w:rsidTr="00EE7BF3">
        <w:tc>
          <w:tcPr>
            <w:tcW w:w="2527" w:type="dxa"/>
            <w:gridSpan w:val="2"/>
            <w:vMerge w:val="restart"/>
          </w:tcPr>
          <w:p w14:paraId="12270213"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D874ED7" w14:textId="11FEC2CF" w:rsidR="00EF6909" w:rsidRPr="00EF6909" w:rsidRDefault="00EF6909" w:rsidP="00086FDD">
            <w:pPr>
              <w:pStyle w:val="TableParagraph"/>
              <w:widowControl w:val="0"/>
              <w:autoSpaceDE w:val="0"/>
              <w:autoSpaceDN w:val="0"/>
              <w:rPr>
                <w:vertAlign w:val="subscript"/>
              </w:rPr>
            </w:pPr>
            <w:r w:rsidRPr="00EF6909">
              <w:t>Стан виконання навчальних програм за 202</w:t>
            </w:r>
            <w:r w:rsidR="00086FDD">
              <w:t>5</w:t>
            </w:r>
            <w:r w:rsidRPr="00EF6909">
              <w:t>-202</w:t>
            </w:r>
            <w:r w:rsidR="00086FDD">
              <w:t>6</w:t>
            </w:r>
            <w:r w:rsidRPr="00EF6909">
              <w:t xml:space="preserve"> н.р.</w:t>
            </w:r>
          </w:p>
        </w:tc>
        <w:tc>
          <w:tcPr>
            <w:tcW w:w="1701" w:type="dxa"/>
          </w:tcPr>
          <w:p w14:paraId="4AE89A4C"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87429C1"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7B72AA46"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78FB4579" w14:textId="77777777" w:rsidR="00EF6909" w:rsidRPr="00EF6909" w:rsidRDefault="00EF6909" w:rsidP="00EF6909">
            <w:pPr>
              <w:pStyle w:val="TableParagraph"/>
              <w:widowControl w:val="0"/>
              <w:autoSpaceDE w:val="0"/>
              <w:autoSpaceDN w:val="0"/>
              <w:rPr>
                <w:vertAlign w:val="subscript"/>
              </w:rPr>
            </w:pPr>
          </w:p>
        </w:tc>
      </w:tr>
      <w:tr w:rsidR="00EF6909" w:rsidRPr="00EF6909" w14:paraId="74CF3AD1" w14:textId="77777777" w:rsidTr="00EE7BF3">
        <w:tc>
          <w:tcPr>
            <w:tcW w:w="2527" w:type="dxa"/>
            <w:gridSpan w:val="2"/>
            <w:vMerge/>
          </w:tcPr>
          <w:p w14:paraId="0E69407D" w14:textId="77777777" w:rsidR="00EF6909" w:rsidRPr="00EF6909" w:rsidRDefault="00EF6909" w:rsidP="00EF6909">
            <w:pPr>
              <w:pStyle w:val="TableParagraph"/>
              <w:widowControl w:val="0"/>
              <w:autoSpaceDE w:val="0"/>
              <w:autoSpaceDN w:val="0"/>
              <w:rPr>
                <w:b/>
              </w:rPr>
            </w:pPr>
          </w:p>
        </w:tc>
        <w:tc>
          <w:tcPr>
            <w:tcW w:w="6540" w:type="dxa"/>
            <w:gridSpan w:val="2"/>
          </w:tcPr>
          <w:p w14:paraId="76DBC357" w14:textId="77777777" w:rsidR="00EF6909" w:rsidRPr="00EF6909" w:rsidRDefault="00EF6909" w:rsidP="00EF6909">
            <w:pPr>
              <w:pStyle w:val="TableParagraph"/>
              <w:widowControl w:val="0"/>
              <w:autoSpaceDE w:val="0"/>
              <w:autoSpaceDN w:val="0"/>
            </w:pPr>
            <w:r w:rsidRPr="00EF6909">
              <w:t>Аналіз рівня навчальних досягнень учнів індивідуальної форми навчання</w:t>
            </w:r>
          </w:p>
        </w:tc>
        <w:tc>
          <w:tcPr>
            <w:tcW w:w="1701" w:type="dxa"/>
          </w:tcPr>
          <w:p w14:paraId="67E1C8D4"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BE26054" w14:textId="77777777" w:rsidR="00EF6909" w:rsidRPr="00EF6909" w:rsidRDefault="00EF6909" w:rsidP="00EF6909">
            <w:pPr>
              <w:pStyle w:val="TableParagraph"/>
              <w:widowControl w:val="0"/>
              <w:autoSpaceDE w:val="0"/>
              <w:autoSpaceDN w:val="0"/>
            </w:pPr>
            <w:r w:rsidRPr="00EF6909">
              <w:t>Довідки</w:t>
            </w:r>
          </w:p>
        </w:tc>
        <w:tc>
          <w:tcPr>
            <w:tcW w:w="1701" w:type="dxa"/>
            <w:gridSpan w:val="2"/>
          </w:tcPr>
          <w:p w14:paraId="16966543" w14:textId="77777777" w:rsidR="00EF6909" w:rsidRPr="00EF6909" w:rsidRDefault="00EF6909" w:rsidP="00EF6909">
            <w:pPr>
              <w:pStyle w:val="TableParagraph"/>
              <w:widowControl w:val="0"/>
              <w:autoSpaceDE w:val="0"/>
              <w:autoSpaceDN w:val="0"/>
            </w:pPr>
            <w:r w:rsidRPr="00EF6909">
              <w:t>Класні керівники</w:t>
            </w:r>
          </w:p>
        </w:tc>
        <w:tc>
          <w:tcPr>
            <w:tcW w:w="1218" w:type="dxa"/>
            <w:gridSpan w:val="2"/>
          </w:tcPr>
          <w:p w14:paraId="22B780A7" w14:textId="77777777" w:rsidR="00EF6909" w:rsidRPr="00EF6909" w:rsidRDefault="00EF6909" w:rsidP="00EF6909">
            <w:pPr>
              <w:pStyle w:val="TableParagraph"/>
              <w:widowControl w:val="0"/>
              <w:autoSpaceDE w:val="0"/>
              <w:autoSpaceDN w:val="0"/>
              <w:rPr>
                <w:vertAlign w:val="subscript"/>
              </w:rPr>
            </w:pPr>
          </w:p>
        </w:tc>
      </w:tr>
      <w:tr w:rsidR="00EF6909" w:rsidRPr="00EF6909" w14:paraId="4D54B4A8" w14:textId="77777777" w:rsidTr="00EE7BF3">
        <w:tc>
          <w:tcPr>
            <w:tcW w:w="2527" w:type="dxa"/>
            <w:gridSpan w:val="2"/>
            <w:vMerge/>
          </w:tcPr>
          <w:p w14:paraId="4D104DF3" w14:textId="77777777" w:rsidR="00EF6909" w:rsidRPr="00EF6909" w:rsidRDefault="00EF6909" w:rsidP="00EF6909">
            <w:pPr>
              <w:pStyle w:val="TableParagraph"/>
              <w:widowControl w:val="0"/>
              <w:autoSpaceDE w:val="0"/>
              <w:autoSpaceDN w:val="0"/>
              <w:rPr>
                <w:b/>
              </w:rPr>
            </w:pPr>
          </w:p>
        </w:tc>
        <w:tc>
          <w:tcPr>
            <w:tcW w:w="6540" w:type="dxa"/>
            <w:gridSpan w:val="2"/>
          </w:tcPr>
          <w:p w14:paraId="058B3E05" w14:textId="77777777" w:rsidR="00EF6909" w:rsidRPr="00EF6909" w:rsidRDefault="00EF6909" w:rsidP="00EF6909">
            <w:pPr>
              <w:pStyle w:val="TableParagraph"/>
              <w:widowControl w:val="0"/>
              <w:autoSpaceDE w:val="0"/>
              <w:autoSpaceDN w:val="0"/>
            </w:pPr>
            <w:r w:rsidRPr="00EF6909">
              <w:t xml:space="preserve">Планування роботи ліцею на наступний навчальний рік </w:t>
            </w:r>
          </w:p>
        </w:tc>
        <w:tc>
          <w:tcPr>
            <w:tcW w:w="1701" w:type="dxa"/>
          </w:tcPr>
          <w:p w14:paraId="49D6F80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6F5A61E"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8F29F9F" w14:textId="77777777" w:rsidR="00EF6909" w:rsidRPr="00EF6909" w:rsidRDefault="00EF6909" w:rsidP="00EF6909">
            <w:pPr>
              <w:pStyle w:val="TableParagraph"/>
              <w:widowControl w:val="0"/>
              <w:autoSpaceDE w:val="0"/>
              <w:autoSpaceDN w:val="0"/>
            </w:pPr>
            <w:r w:rsidRPr="00EF6909">
              <w:t>Адміністрація, педагогічний колектив</w:t>
            </w:r>
          </w:p>
        </w:tc>
        <w:tc>
          <w:tcPr>
            <w:tcW w:w="1218" w:type="dxa"/>
            <w:gridSpan w:val="2"/>
          </w:tcPr>
          <w:p w14:paraId="7EE25E9D" w14:textId="77777777" w:rsidR="00EF6909" w:rsidRPr="00EF6909" w:rsidRDefault="00EF6909" w:rsidP="00EF6909">
            <w:pPr>
              <w:pStyle w:val="TableParagraph"/>
              <w:widowControl w:val="0"/>
              <w:autoSpaceDE w:val="0"/>
              <w:autoSpaceDN w:val="0"/>
              <w:rPr>
                <w:vertAlign w:val="subscript"/>
              </w:rPr>
            </w:pPr>
          </w:p>
        </w:tc>
      </w:tr>
      <w:tr w:rsidR="00EF6909" w:rsidRPr="00EF6909" w14:paraId="34119642" w14:textId="77777777" w:rsidTr="00EE7BF3">
        <w:tc>
          <w:tcPr>
            <w:tcW w:w="2527" w:type="dxa"/>
            <w:gridSpan w:val="2"/>
            <w:vMerge/>
          </w:tcPr>
          <w:p w14:paraId="45A3622E" w14:textId="77777777" w:rsidR="00EF6909" w:rsidRPr="00EF6909" w:rsidRDefault="00EF6909" w:rsidP="00EF6909">
            <w:pPr>
              <w:pStyle w:val="TableParagraph"/>
              <w:widowControl w:val="0"/>
              <w:autoSpaceDE w:val="0"/>
              <w:autoSpaceDN w:val="0"/>
              <w:rPr>
                <w:b/>
              </w:rPr>
            </w:pPr>
          </w:p>
        </w:tc>
        <w:tc>
          <w:tcPr>
            <w:tcW w:w="6540" w:type="dxa"/>
            <w:gridSpan w:val="2"/>
          </w:tcPr>
          <w:p w14:paraId="27FA4DB0" w14:textId="56F0AC1B" w:rsidR="00EF6909" w:rsidRPr="00EF6909" w:rsidRDefault="00EF6909" w:rsidP="00086FDD">
            <w:pPr>
              <w:pStyle w:val="TableParagraph"/>
              <w:widowControl w:val="0"/>
              <w:autoSpaceDE w:val="0"/>
              <w:autoSpaceDN w:val="0"/>
            </w:pPr>
            <w:r w:rsidRPr="00EF6909">
              <w:t>Звіт про спортивно-масову роботу закладу освіти у 202</w:t>
            </w:r>
            <w:r w:rsidR="00086FDD">
              <w:t>5</w:t>
            </w:r>
            <w:r w:rsidRPr="00EF6909">
              <w:t>-202</w:t>
            </w:r>
            <w:r w:rsidR="00086FDD">
              <w:t>6</w:t>
            </w:r>
            <w:r w:rsidRPr="00EF6909">
              <w:t xml:space="preserve"> н.р.</w:t>
            </w:r>
          </w:p>
        </w:tc>
        <w:tc>
          <w:tcPr>
            <w:tcW w:w="1701" w:type="dxa"/>
          </w:tcPr>
          <w:p w14:paraId="48831DA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91532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D3CB0F3" w14:textId="77777777" w:rsidR="00EF6909" w:rsidRPr="00EF6909" w:rsidRDefault="00EF6909" w:rsidP="00EF6909">
            <w:pPr>
              <w:pStyle w:val="TableParagraph"/>
              <w:widowControl w:val="0"/>
              <w:autoSpaceDE w:val="0"/>
              <w:autoSpaceDN w:val="0"/>
            </w:pPr>
            <w:r w:rsidRPr="00EF6909">
              <w:t>Вчителі фізичної культури</w:t>
            </w:r>
          </w:p>
        </w:tc>
        <w:tc>
          <w:tcPr>
            <w:tcW w:w="1218" w:type="dxa"/>
            <w:gridSpan w:val="2"/>
          </w:tcPr>
          <w:p w14:paraId="4C5D584E" w14:textId="77777777" w:rsidR="00EF6909" w:rsidRPr="00EF6909" w:rsidRDefault="00EF6909" w:rsidP="00EF6909">
            <w:pPr>
              <w:pStyle w:val="TableParagraph"/>
              <w:widowControl w:val="0"/>
              <w:autoSpaceDE w:val="0"/>
              <w:autoSpaceDN w:val="0"/>
              <w:rPr>
                <w:vertAlign w:val="subscript"/>
              </w:rPr>
            </w:pPr>
          </w:p>
        </w:tc>
      </w:tr>
      <w:tr w:rsidR="00EF6909" w:rsidRPr="00EF6909" w14:paraId="6674C57D" w14:textId="77777777" w:rsidTr="00EE7BF3">
        <w:tc>
          <w:tcPr>
            <w:tcW w:w="2527" w:type="dxa"/>
            <w:gridSpan w:val="2"/>
            <w:vMerge/>
          </w:tcPr>
          <w:p w14:paraId="21BE275D" w14:textId="77777777" w:rsidR="00EF6909" w:rsidRPr="00EF6909" w:rsidRDefault="00EF6909" w:rsidP="00EF6909">
            <w:pPr>
              <w:pStyle w:val="TableParagraph"/>
              <w:widowControl w:val="0"/>
              <w:autoSpaceDE w:val="0"/>
              <w:autoSpaceDN w:val="0"/>
              <w:rPr>
                <w:b/>
              </w:rPr>
            </w:pPr>
          </w:p>
        </w:tc>
        <w:tc>
          <w:tcPr>
            <w:tcW w:w="6540" w:type="dxa"/>
            <w:gridSpan w:val="2"/>
          </w:tcPr>
          <w:p w14:paraId="16F8D5E8" w14:textId="6E676D43" w:rsidR="00EF6909" w:rsidRPr="00EF6909" w:rsidRDefault="00EF6909" w:rsidP="00086FDD">
            <w:pPr>
              <w:pStyle w:val="TableParagraph"/>
              <w:widowControl w:val="0"/>
              <w:autoSpaceDE w:val="0"/>
              <w:autoSpaceDN w:val="0"/>
            </w:pPr>
            <w:r w:rsidRPr="00EF6909">
              <w:t>Звіт про роботу психологічної служби у 202</w:t>
            </w:r>
            <w:r w:rsidR="00086FDD">
              <w:t>5</w:t>
            </w:r>
            <w:r w:rsidRPr="00EF6909">
              <w:t>-202</w:t>
            </w:r>
            <w:r w:rsidR="00086FDD">
              <w:t>6</w:t>
            </w:r>
            <w:r w:rsidRPr="00EF6909">
              <w:t xml:space="preserve"> н.р.</w:t>
            </w:r>
          </w:p>
        </w:tc>
        <w:tc>
          <w:tcPr>
            <w:tcW w:w="1701" w:type="dxa"/>
          </w:tcPr>
          <w:p w14:paraId="6332E4D2"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812754"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FCE8F98" w14:textId="77777777" w:rsidR="00EF6909" w:rsidRPr="00EF6909" w:rsidRDefault="00EF6909" w:rsidP="00EF6909">
            <w:pPr>
              <w:pStyle w:val="TableParagraph"/>
              <w:widowControl w:val="0"/>
              <w:autoSpaceDE w:val="0"/>
              <w:autoSpaceDN w:val="0"/>
            </w:pPr>
            <w:r w:rsidRPr="00EF6909">
              <w:t>Психологічна служба</w:t>
            </w:r>
          </w:p>
        </w:tc>
        <w:tc>
          <w:tcPr>
            <w:tcW w:w="1218" w:type="dxa"/>
            <w:gridSpan w:val="2"/>
          </w:tcPr>
          <w:p w14:paraId="52677809" w14:textId="77777777" w:rsidR="00EF6909" w:rsidRPr="00EF6909" w:rsidRDefault="00EF6909" w:rsidP="00EF6909">
            <w:pPr>
              <w:pStyle w:val="TableParagraph"/>
              <w:widowControl w:val="0"/>
              <w:autoSpaceDE w:val="0"/>
              <w:autoSpaceDN w:val="0"/>
              <w:rPr>
                <w:vertAlign w:val="subscript"/>
              </w:rPr>
            </w:pPr>
          </w:p>
        </w:tc>
      </w:tr>
      <w:tr w:rsidR="00EF6909" w:rsidRPr="00EF6909" w14:paraId="589AD19E" w14:textId="77777777" w:rsidTr="00EE7BF3">
        <w:tc>
          <w:tcPr>
            <w:tcW w:w="2527" w:type="dxa"/>
            <w:gridSpan w:val="2"/>
            <w:vMerge w:val="restart"/>
          </w:tcPr>
          <w:p w14:paraId="28C92C8B"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8BEAC0F"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55DB93F0"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3C74BE1"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6FB6F3F1"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8B95265" w14:textId="77777777" w:rsidR="00EF6909" w:rsidRPr="00EF6909" w:rsidRDefault="00EF6909" w:rsidP="00EF6909">
            <w:pPr>
              <w:pStyle w:val="TableParagraph"/>
              <w:widowControl w:val="0"/>
              <w:autoSpaceDE w:val="0"/>
              <w:autoSpaceDN w:val="0"/>
              <w:rPr>
                <w:vertAlign w:val="subscript"/>
              </w:rPr>
            </w:pPr>
          </w:p>
        </w:tc>
      </w:tr>
      <w:tr w:rsidR="00EF6909" w:rsidRPr="00EF6909" w14:paraId="52F6672E" w14:textId="77777777" w:rsidTr="00EE7BF3">
        <w:tc>
          <w:tcPr>
            <w:tcW w:w="2527" w:type="dxa"/>
            <w:gridSpan w:val="2"/>
            <w:vMerge/>
          </w:tcPr>
          <w:p w14:paraId="46688DF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41A0D79" w14:textId="77777777" w:rsidR="00EF6909" w:rsidRPr="00EF6909" w:rsidRDefault="00EF6909" w:rsidP="00EF6909">
            <w:pPr>
              <w:pStyle w:val="TableParagraph"/>
              <w:widowControl w:val="0"/>
              <w:autoSpaceDE w:val="0"/>
              <w:autoSpaceDN w:val="0"/>
              <w:rPr>
                <w:vertAlign w:val="subscript"/>
              </w:rPr>
            </w:pPr>
            <w:r w:rsidRPr="00EF6909">
              <w:t>Мультимедійна презентація «Знов білим цвітом вкрилися сади, знов приходить свято перемоги». Інсталяція до Дня пам’яті і примирення</w:t>
            </w:r>
          </w:p>
        </w:tc>
        <w:tc>
          <w:tcPr>
            <w:tcW w:w="1701" w:type="dxa"/>
          </w:tcPr>
          <w:p w14:paraId="6683BA4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68D9E57" w14:textId="77777777" w:rsidR="00EF6909" w:rsidRPr="00EF6909" w:rsidRDefault="00EF6909" w:rsidP="00EF6909">
            <w:pPr>
              <w:pStyle w:val="TableParagraph"/>
              <w:widowControl w:val="0"/>
              <w:autoSpaceDE w:val="0"/>
              <w:autoSpaceDN w:val="0"/>
            </w:pPr>
            <w:r w:rsidRPr="00EF6909">
              <w:t>Презентація</w:t>
            </w:r>
          </w:p>
        </w:tc>
        <w:tc>
          <w:tcPr>
            <w:tcW w:w="1701" w:type="dxa"/>
            <w:gridSpan w:val="2"/>
          </w:tcPr>
          <w:p w14:paraId="62004F10" w14:textId="77777777" w:rsidR="00EF6909" w:rsidRPr="00EF6909" w:rsidRDefault="00EF6909" w:rsidP="00EF6909">
            <w:pPr>
              <w:pStyle w:val="TableParagraph"/>
              <w:widowControl w:val="0"/>
              <w:autoSpaceDE w:val="0"/>
              <w:autoSpaceDN w:val="0"/>
            </w:pPr>
            <w:r w:rsidRPr="00EF6909">
              <w:t xml:space="preserve"> Бібліотекар</w:t>
            </w:r>
          </w:p>
        </w:tc>
        <w:tc>
          <w:tcPr>
            <w:tcW w:w="1218" w:type="dxa"/>
            <w:gridSpan w:val="2"/>
          </w:tcPr>
          <w:p w14:paraId="40E60263" w14:textId="77777777" w:rsidR="00EF6909" w:rsidRPr="00EF6909" w:rsidRDefault="00EF6909" w:rsidP="00EF6909">
            <w:pPr>
              <w:pStyle w:val="TableParagraph"/>
              <w:widowControl w:val="0"/>
              <w:autoSpaceDE w:val="0"/>
              <w:autoSpaceDN w:val="0"/>
              <w:rPr>
                <w:vertAlign w:val="subscript"/>
              </w:rPr>
            </w:pPr>
          </w:p>
        </w:tc>
      </w:tr>
      <w:tr w:rsidR="00EF6909" w:rsidRPr="00EF6909" w14:paraId="54A8C925" w14:textId="77777777" w:rsidTr="00EE7BF3">
        <w:tc>
          <w:tcPr>
            <w:tcW w:w="2527" w:type="dxa"/>
            <w:gridSpan w:val="2"/>
            <w:vMerge/>
          </w:tcPr>
          <w:p w14:paraId="51E13A0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87C3B71" w14:textId="77777777" w:rsidR="00EF6909" w:rsidRPr="00EF6909" w:rsidRDefault="00EF6909" w:rsidP="00EF6909">
            <w:pPr>
              <w:pStyle w:val="TableParagraph"/>
              <w:widowControl w:val="0"/>
              <w:autoSpaceDE w:val="0"/>
              <w:autoSpaceDN w:val="0"/>
              <w:rPr>
                <w:b/>
              </w:rPr>
            </w:pPr>
            <w:r w:rsidRPr="00EF6909">
              <w:t>Свято Останнього дзвоника (підготовка)</w:t>
            </w:r>
          </w:p>
        </w:tc>
        <w:tc>
          <w:tcPr>
            <w:tcW w:w="1701" w:type="dxa"/>
          </w:tcPr>
          <w:p w14:paraId="6101458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08D51FF7"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Pr>
          <w:p w14:paraId="73380AFD"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80A77F5" w14:textId="77777777" w:rsidR="00EF6909" w:rsidRPr="00EF6909" w:rsidRDefault="00EF6909" w:rsidP="00EF6909">
            <w:pPr>
              <w:pStyle w:val="TableParagraph"/>
              <w:widowControl w:val="0"/>
              <w:autoSpaceDE w:val="0"/>
              <w:autoSpaceDN w:val="0"/>
              <w:rPr>
                <w:vertAlign w:val="subscript"/>
              </w:rPr>
            </w:pPr>
          </w:p>
        </w:tc>
      </w:tr>
      <w:tr w:rsidR="00EF6909" w:rsidRPr="00EF6909" w14:paraId="587C3CE4" w14:textId="77777777" w:rsidTr="00EE7BF3">
        <w:tc>
          <w:tcPr>
            <w:tcW w:w="2527" w:type="dxa"/>
            <w:gridSpan w:val="2"/>
            <w:vMerge/>
          </w:tcPr>
          <w:p w14:paraId="6A3973CB"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91C2D68" w14:textId="77777777" w:rsidR="00EF6909" w:rsidRPr="00EF6909" w:rsidRDefault="00EF6909" w:rsidP="00EF6909">
            <w:pPr>
              <w:pStyle w:val="TableParagraph"/>
              <w:widowControl w:val="0"/>
              <w:autoSpaceDE w:val="0"/>
              <w:autoSpaceDN w:val="0"/>
            </w:pPr>
            <w:r w:rsidRPr="00EF6909">
              <w:t xml:space="preserve">День української вишиванки (19.05) </w:t>
            </w:r>
          </w:p>
        </w:tc>
        <w:tc>
          <w:tcPr>
            <w:tcW w:w="1701" w:type="dxa"/>
          </w:tcPr>
          <w:p w14:paraId="0906AF8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608858C2"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69C1E357"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4E3B6AC7" w14:textId="77777777" w:rsidR="00EF6909" w:rsidRPr="00EF6909" w:rsidRDefault="00EF6909" w:rsidP="00EF6909">
            <w:pPr>
              <w:pStyle w:val="TableParagraph"/>
              <w:widowControl w:val="0"/>
              <w:autoSpaceDE w:val="0"/>
              <w:autoSpaceDN w:val="0"/>
              <w:rPr>
                <w:vertAlign w:val="subscript"/>
              </w:rPr>
            </w:pPr>
          </w:p>
        </w:tc>
      </w:tr>
      <w:tr w:rsidR="00EF6909" w:rsidRPr="00EF6909" w14:paraId="37B8D640" w14:textId="77777777" w:rsidTr="00EE7BF3">
        <w:tc>
          <w:tcPr>
            <w:tcW w:w="2527" w:type="dxa"/>
            <w:gridSpan w:val="2"/>
            <w:vMerge/>
          </w:tcPr>
          <w:p w14:paraId="3138E68C"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6EF15C07" w14:textId="77777777" w:rsidR="00EF6909" w:rsidRPr="00EF6909" w:rsidRDefault="00EF6909" w:rsidP="00EF6909">
            <w:pPr>
              <w:pStyle w:val="TableParagraph"/>
              <w:widowControl w:val="0"/>
              <w:autoSpaceDE w:val="0"/>
              <w:autoSpaceDN w:val="0"/>
            </w:pPr>
            <w:r w:rsidRPr="00EF6909">
              <w:t xml:space="preserve">Створення відеофільму «Моя сорочка вишивана» </w:t>
            </w:r>
          </w:p>
        </w:tc>
        <w:tc>
          <w:tcPr>
            <w:tcW w:w="1701" w:type="dxa"/>
          </w:tcPr>
          <w:p w14:paraId="3C646A36"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34B6238" w14:textId="77777777" w:rsidR="00EF6909" w:rsidRPr="00EF6909" w:rsidRDefault="00EF6909" w:rsidP="00EF6909">
            <w:pPr>
              <w:pStyle w:val="TableParagraph"/>
              <w:widowControl w:val="0"/>
              <w:autoSpaceDE w:val="0"/>
              <w:autoSpaceDN w:val="0"/>
            </w:pPr>
            <w:r w:rsidRPr="00EF6909">
              <w:t xml:space="preserve">Відео  </w:t>
            </w:r>
          </w:p>
        </w:tc>
        <w:tc>
          <w:tcPr>
            <w:tcW w:w="1701" w:type="dxa"/>
            <w:gridSpan w:val="2"/>
          </w:tcPr>
          <w:p w14:paraId="2E03FEE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5771E2" w14:textId="77777777" w:rsidR="00EF6909" w:rsidRPr="00EF6909" w:rsidRDefault="00EF6909" w:rsidP="00EF6909">
            <w:pPr>
              <w:pStyle w:val="TableParagraph"/>
              <w:widowControl w:val="0"/>
              <w:autoSpaceDE w:val="0"/>
              <w:autoSpaceDN w:val="0"/>
              <w:rPr>
                <w:vertAlign w:val="subscript"/>
              </w:rPr>
            </w:pPr>
          </w:p>
        </w:tc>
      </w:tr>
      <w:tr w:rsidR="00EF6909" w:rsidRPr="00EF6909" w14:paraId="0206534B" w14:textId="77777777" w:rsidTr="00EE7BF3">
        <w:tc>
          <w:tcPr>
            <w:tcW w:w="2527" w:type="dxa"/>
            <w:gridSpan w:val="2"/>
            <w:vMerge/>
          </w:tcPr>
          <w:p w14:paraId="49002559"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F24BB25" w14:textId="2D591F61" w:rsidR="00EF6909" w:rsidRPr="00EF6909" w:rsidRDefault="00EF6909" w:rsidP="00086FDD">
            <w:pPr>
              <w:pStyle w:val="TableParagraph"/>
              <w:widowControl w:val="0"/>
              <w:autoSpaceDE w:val="0"/>
              <w:autoSpaceDN w:val="0"/>
            </w:pPr>
            <w:r w:rsidRPr="00EF6909">
              <w:t>Заходи щодо формування в учнів соціальної а</w:t>
            </w:r>
            <w:r w:rsidR="00086FDD">
              <w:t>ктивності та сталого розвитку: е</w:t>
            </w:r>
            <w:r w:rsidRPr="00EF6909">
              <w:t>кологічна акція «Посади дерево»</w:t>
            </w:r>
          </w:p>
        </w:tc>
        <w:tc>
          <w:tcPr>
            <w:tcW w:w="1701" w:type="dxa"/>
          </w:tcPr>
          <w:p w14:paraId="1F2C64B1" w14:textId="77777777" w:rsidR="00EF6909" w:rsidRPr="00EF6909" w:rsidRDefault="00EF6909" w:rsidP="00EF6909">
            <w:pPr>
              <w:pStyle w:val="TableParagraph"/>
              <w:widowControl w:val="0"/>
              <w:autoSpaceDE w:val="0"/>
              <w:autoSpaceDN w:val="0"/>
            </w:pPr>
            <w:r w:rsidRPr="00EF6909">
              <w:t xml:space="preserve">1-4 тиждень </w:t>
            </w:r>
          </w:p>
        </w:tc>
        <w:tc>
          <w:tcPr>
            <w:tcW w:w="1701" w:type="dxa"/>
            <w:gridSpan w:val="2"/>
          </w:tcPr>
          <w:p w14:paraId="051FA38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29D07776" w14:textId="77777777" w:rsidR="00EF6909" w:rsidRPr="00EF6909" w:rsidRDefault="00EF6909" w:rsidP="00EF6909">
            <w:pPr>
              <w:pStyle w:val="TableParagraph"/>
              <w:widowControl w:val="0"/>
              <w:autoSpaceDE w:val="0"/>
              <w:autoSpaceDN w:val="0"/>
            </w:pPr>
            <w:r w:rsidRPr="00EF6909">
              <w:t>Вчителі біології</w:t>
            </w:r>
          </w:p>
        </w:tc>
        <w:tc>
          <w:tcPr>
            <w:tcW w:w="1218" w:type="dxa"/>
            <w:gridSpan w:val="2"/>
          </w:tcPr>
          <w:p w14:paraId="3D83BD6A" w14:textId="77777777" w:rsidR="00EF6909" w:rsidRPr="00EF6909" w:rsidRDefault="00EF6909" w:rsidP="00EF6909">
            <w:pPr>
              <w:pStyle w:val="TableParagraph"/>
              <w:widowControl w:val="0"/>
              <w:autoSpaceDE w:val="0"/>
              <w:autoSpaceDN w:val="0"/>
              <w:rPr>
                <w:vertAlign w:val="subscript"/>
              </w:rPr>
            </w:pPr>
          </w:p>
        </w:tc>
      </w:tr>
      <w:tr w:rsidR="00EF6909" w:rsidRPr="00EF6909" w14:paraId="0A15A89C" w14:textId="77777777" w:rsidTr="00EE7BF3">
        <w:tc>
          <w:tcPr>
            <w:tcW w:w="2527" w:type="dxa"/>
            <w:gridSpan w:val="2"/>
            <w:vMerge/>
          </w:tcPr>
          <w:p w14:paraId="064D3D9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3F786F" w14:textId="77777777" w:rsidR="00EF6909" w:rsidRPr="00EF6909" w:rsidRDefault="00EF6909" w:rsidP="00EF6909">
            <w:pPr>
              <w:pStyle w:val="TableParagraph"/>
              <w:widowControl w:val="0"/>
              <w:autoSpaceDE w:val="0"/>
              <w:autoSpaceDN w:val="0"/>
            </w:pPr>
            <w:r w:rsidRPr="00EF6909">
              <w:t xml:space="preserve">Виховна складова змісту навчальних предметів і курсів: </w:t>
            </w:r>
          </w:p>
          <w:p w14:paraId="09FC10DC" w14:textId="77777777" w:rsidR="00EF6909" w:rsidRPr="00EF6909" w:rsidRDefault="00EF6909" w:rsidP="00EF6909">
            <w:pPr>
              <w:pStyle w:val="TableParagraph"/>
              <w:widowControl w:val="0"/>
              <w:autoSpaceDE w:val="0"/>
              <w:autoSpaceDN w:val="0"/>
            </w:pPr>
            <w:r w:rsidRPr="00EF6909">
              <w:t xml:space="preserve">- Дні пам’яті та примирення (8.05); </w:t>
            </w:r>
          </w:p>
          <w:p w14:paraId="261F8A9C" w14:textId="77777777" w:rsidR="00EF6909" w:rsidRPr="00EF6909" w:rsidRDefault="00EF6909" w:rsidP="00EF6909">
            <w:pPr>
              <w:pStyle w:val="TableParagraph"/>
              <w:widowControl w:val="0"/>
              <w:autoSpaceDE w:val="0"/>
              <w:autoSpaceDN w:val="0"/>
            </w:pPr>
            <w:r w:rsidRPr="00EF6909">
              <w:t xml:space="preserve">- День Матері (11.05); </w:t>
            </w:r>
          </w:p>
          <w:p w14:paraId="23154F7A" w14:textId="77777777" w:rsidR="00EF6909" w:rsidRPr="00EF6909" w:rsidRDefault="00EF6909" w:rsidP="00EF6909">
            <w:pPr>
              <w:pStyle w:val="TableParagraph"/>
              <w:widowControl w:val="0"/>
              <w:autoSpaceDE w:val="0"/>
              <w:autoSpaceDN w:val="0"/>
            </w:pPr>
            <w:r w:rsidRPr="00EF6909">
              <w:t>- Міжнародний день родини (15.05);</w:t>
            </w:r>
          </w:p>
          <w:p w14:paraId="0396B5C5" w14:textId="77777777" w:rsidR="00EF6909" w:rsidRPr="00EF6909" w:rsidRDefault="00EF6909" w:rsidP="00EF6909">
            <w:pPr>
              <w:pStyle w:val="TableParagraph"/>
              <w:widowControl w:val="0"/>
              <w:autoSpaceDE w:val="0"/>
              <w:autoSpaceDN w:val="0"/>
            </w:pPr>
            <w:r w:rsidRPr="00EF6909">
              <w:t xml:space="preserve"> - День Європи (16.05); </w:t>
            </w:r>
          </w:p>
          <w:p w14:paraId="47C7EDC1" w14:textId="77777777" w:rsidR="00EF6909" w:rsidRPr="00EF6909" w:rsidRDefault="00EF6909" w:rsidP="00EF6909">
            <w:pPr>
              <w:pStyle w:val="TableParagraph"/>
              <w:widowControl w:val="0"/>
              <w:autoSpaceDE w:val="0"/>
              <w:autoSpaceDN w:val="0"/>
            </w:pPr>
            <w:r w:rsidRPr="00EF6909">
              <w:lastRenderedPageBreak/>
              <w:t>- День української вишиванки (19.05)</w:t>
            </w:r>
          </w:p>
        </w:tc>
        <w:tc>
          <w:tcPr>
            <w:tcW w:w="1701" w:type="dxa"/>
          </w:tcPr>
          <w:p w14:paraId="5BF8DEE0" w14:textId="77777777" w:rsidR="00EF6909" w:rsidRPr="00EF6909" w:rsidRDefault="00EF6909" w:rsidP="00EF6909">
            <w:pPr>
              <w:pStyle w:val="TableParagraph"/>
              <w:widowControl w:val="0"/>
              <w:autoSpaceDE w:val="0"/>
              <w:autoSpaceDN w:val="0"/>
            </w:pPr>
            <w:r w:rsidRPr="00EF6909">
              <w:lastRenderedPageBreak/>
              <w:t xml:space="preserve">4 тиждень </w:t>
            </w:r>
          </w:p>
        </w:tc>
        <w:tc>
          <w:tcPr>
            <w:tcW w:w="1701" w:type="dxa"/>
            <w:gridSpan w:val="2"/>
          </w:tcPr>
          <w:p w14:paraId="758B2870" w14:textId="77777777" w:rsidR="00EF6909" w:rsidRPr="00EF6909" w:rsidRDefault="00EF6909" w:rsidP="00EF6909">
            <w:pPr>
              <w:pStyle w:val="TableParagraph"/>
              <w:widowControl w:val="0"/>
              <w:autoSpaceDE w:val="0"/>
              <w:autoSpaceDN w:val="0"/>
            </w:pPr>
            <w:r w:rsidRPr="00EF6909">
              <w:t xml:space="preserve">Спостереження за навчальними заняттями </w:t>
            </w:r>
          </w:p>
        </w:tc>
        <w:tc>
          <w:tcPr>
            <w:tcW w:w="1701" w:type="dxa"/>
            <w:gridSpan w:val="2"/>
          </w:tcPr>
          <w:p w14:paraId="769B548F"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4007E62A" w14:textId="77777777" w:rsidR="00EF6909" w:rsidRPr="00EF6909" w:rsidRDefault="00EF6909" w:rsidP="00EF6909">
            <w:pPr>
              <w:pStyle w:val="TableParagraph"/>
              <w:widowControl w:val="0"/>
              <w:autoSpaceDE w:val="0"/>
              <w:autoSpaceDN w:val="0"/>
              <w:rPr>
                <w:vertAlign w:val="subscript"/>
              </w:rPr>
            </w:pPr>
          </w:p>
        </w:tc>
      </w:tr>
      <w:tr w:rsidR="00EF6909" w:rsidRPr="00EF6909" w14:paraId="678ADB97" w14:textId="77777777" w:rsidTr="00EE7BF3">
        <w:tc>
          <w:tcPr>
            <w:tcW w:w="2527" w:type="dxa"/>
            <w:gridSpan w:val="2"/>
            <w:vMerge/>
          </w:tcPr>
          <w:p w14:paraId="7BF229DB"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143CB7D0" w14:textId="77777777" w:rsidR="00EF6909" w:rsidRPr="00EF6909" w:rsidRDefault="00EF6909" w:rsidP="00EF6909">
            <w:pPr>
              <w:pStyle w:val="TableParagraph"/>
              <w:autoSpaceDE w:val="0"/>
              <w:autoSpaceDN w:val="0"/>
            </w:pPr>
            <w:r w:rsidRPr="00EF6909">
              <w:t xml:space="preserve">Тиждень безпеки дорожнього руху </w:t>
            </w:r>
          </w:p>
        </w:tc>
        <w:tc>
          <w:tcPr>
            <w:tcW w:w="1701" w:type="dxa"/>
            <w:tcBorders>
              <w:top w:val="single" w:sz="8" w:space="0" w:color="BDC1C6"/>
              <w:left w:val="single" w:sz="8" w:space="0" w:color="0C343D"/>
              <w:bottom w:val="single" w:sz="8" w:space="0" w:color="BDC1C6"/>
              <w:right w:val="nil"/>
            </w:tcBorders>
            <w:shd w:val="clear" w:color="auto" w:fill="auto"/>
          </w:tcPr>
          <w:p w14:paraId="786466C6" w14:textId="29ED090B" w:rsidR="00EF6909" w:rsidRPr="00EF6909" w:rsidRDefault="00EF6909" w:rsidP="007F3611">
            <w:pPr>
              <w:pStyle w:val="TableParagraph"/>
              <w:autoSpaceDE w:val="0"/>
              <w:autoSpaceDN w:val="0"/>
            </w:pPr>
            <w:r w:rsidRPr="00EF6909">
              <w:t>0</w:t>
            </w:r>
            <w:r w:rsidR="007F3611">
              <w:t>4</w:t>
            </w:r>
            <w:r w:rsidRPr="00EF6909">
              <w:t>. - 0</w:t>
            </w:r>
            <w:r w:rsidR="007F3611">
              <w:t>8</w:t>
            </w:r>
            <w:r w:rsidRPr="00EF6909">
              <w:t xml:space="preserve">.05. </w:t>
            </w:r>
          </w:p>
        </w:tc>
        <w:tc>
          <w:tcPr>
            <w:tcW w:w="1701" w:type="dxa"/>
            <w:gridSpan w:val="2"/>
          </w:tcPr>
          <w:p w14:paraId="3EC7AD5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0D50F224" w14:textId="77777777" w:rsidR="00EF6909" w:rsidRPr="00EF6909" w:rsidRDefault="00EF6909" w:rsidP="00EF6909">
            <w:pPr>
              <w:pStyle w:val="TableParagraph"/>
              <w:widowControl w:val="0"/>
              <w:autoSpaceDE w:val="0"/>
              <w:autoSpaceDN w:val="0"/>
            </w:pPr>
            <w:r w:rsidRPr="00EF6909">
              <w:t xml:space="preserve">Вчителі основ здоров’я </w:t>
            </w:r>
          </w:p>
        </w:tc>
        <w:tc>
          <w:tcPr>
            <w:tcW w:w="1218" w:type="dxa"/>
            <w:gridSpan w:val="2"/>
          </w:tcPr>
          <w:p w14:paraId="75661043" w14:textId="77777777" w:rsidR="00EF6909" w:rsidRPr="00EF6909" w:rsidRDefault="00EF6909" w:rsidP="00EF6909">
            <w:pPr>
              <w:pStyle w:val="TableParagraph"/>
              <w:widowControl w:val="0"/>
              <w:autoSpaceDE w:val="0"/>
              <w:autoSpaceDN w:val="0"/>
              <w:rPr>
                <w:vertAlign w:val="subscript"/>
              </w:rPr>
            </w:pPr>
          </w:p>
        </w:tc>
      </w:tr>
      <w:tr w:rsidR="00EF6909" w:rsidRPr="00EF6909" w14:paraId="53818517" w14:textId="77777777" w:rsidTr="00EE7BF3">
        <w:tc>
          <w:tcPr>
            <w:tcW w:w="2527" w:type="dxa"/>
            <w:gridSpan w:val="2"/>
            <w:vMerge/>
          </w:tcPr>
          <w:p w14:paraId="5517166E"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1C46D59" w14:textId="77777777" w:rsidR="00EF6909" w:rsidRPr="00EF6909" w:rsidRDefault="00EF6909" w:rsidP="00EF6909">
            <w:pPr>
              <w:pStyle w:val="TableParagraph"/>
              <w:autoSpaceDE w:val="0"/>
              <w:autoSpaceDN w:val="0"/>
            </w:pPr>
            <w:r w:rsidRPr="00EF6909">
              <w:t xml:space="preserve">Тиждень сім'ї </w:t>
            </w:r>
          </w:p>
        </w:tc>
        <w:tc>
          <w:tcPr>
            <w:tcW w:w="1701" w:type="dxa"/>
            <w:tcBorders>
              <w:top w:val="single" w:sz="8" w:space="0" w:color="BDC1C6"/>
              <w:left w:val="single" w:sz="8" w:space="0" w:color="0C343D"/>
              <w:bottom w:val="single" w:sz="8" w:space="0" w:color="BDC1C6"/>
              <w:right w:val="nil"/>
            </w:tcBorders>
            <w:shd w:val="clear" w:color="auto" w:fill="auto"/>
          </w:tcPr>
          <w:p w14:paraId="17A3E50C" w14:textId="7E4EC6A9" w:rsidR="00EF6909" w:rsidRPr="00EF6909" w:rsidRDefault="00EF6909" w:rsidP="007F3611">
            <w:pPr>
              <w:pStyle w:val="TableParagraph"/>
              <w:autoSpaceDE w:val="0"/>
              <w:autoSpaceDN w:val="0"/>
            </w:pPr>
            <w:r w:rsidRPr="00EF6909">
              <w:t>1</w:t>
            </w:r>
            <w:r w:rsidR="007F3611">
              <w:t>1</w:t>
            </w:r>
            <w:r w:rsidRPr="00EF6909">
              <w:t>. - 1</w:t>
            </w:r>
            <w:r w:rsidR="007F3611">
              <w:t>5</w:t>
            </w:r>
            <w:r w:rsidRPr="00EF6909">
              <w:t xml:space="preserve">.05. </w:t>
            </w:r>
          </w:p>
        </w:tc>
        <w:tc>
          <w:tcPr>
            <w:tcW w:w="1701" w:type="dxa"/>
            <w:gridSpan w:val="2"/>
          </w:tcPr>
          <w:p w14:paraId="0596BEA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val="restart"/>
          </w:tcPr>
          <w:p w14:paraId="031BBB9F"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59F97EC7" w14:textId="77777777" w:rsidR="00EF6909" w:rsidRPr="00EF6909" w:rsidRDefault="00EF6909" w:rsidP="00EF6909">
            <w:pPr>
              <w:pStyle w:val="TableParagraph"/>
              <w:widowControl w:val="0"/>
              <w:autoSpaceDE w:val="0"/>
              <w:autoSpaceDN w:val="0"/>
              <w:rPr>
                <w:vertAlign w:val="subscript"/>
              </w:rPr>
            </w:pPr>
          </w:p>
        </w:tc>
      </w:tr>
      <w:tr w:rsidR="00EF6909" w:rsidRPr="00EF6909" w14:paraId="71275D3B" w14:textId="77777777" w:rsidTr="00EE7BF3">
        <w:tc>
          <w:tcPr>
            <w:tcW w:w="2527" w:type="dxa"/>
            <w:gridSpan w:val="2"/>
            <w:vMerge/>
          </w:tcPr>
          <w:p w14:paraId="2ADBAA4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48216234" w14:textId="77777777" w:rsidR="00EF6909" w:rsidRPr="00EF6909" w:rsidRDefault="00EF6909" w:rsidP="00EF6909">
            <w:pPr>
              <w:pStyle w:val="TableParagraph"/>
              <w:autoSpaceDE w:val="0"/>
              <w:autoSpaceDN w:val="0"/>
            </w:pPr>
            <w:r w:rsidRPr="00EF6909">
              <w:t xml:space="preserve">День науки </w:t>
            </w:r>
          </w:p>
        </w:tc>
        <w:tc>
          <w:tcPr>
            <w:tcW w:w="1701" w:type="dxa"/>
            <w:tcBorders>
              <w:top w:val="single" w:sz="8" w:space="0" w:color="BDC1C6"/>
              <w:left w:val="single" w:sz="8" w:space="0" w:color="0C343D"/>
              <w:bottom w:val="single" w:sz="8" w:space="0" w:color="BDC1C6"/>
              <w:right w:val="nil"/>
            </w:tcBorders>
            <w:shd w:val="clear" w:color="auto" w:fill="auto"/>
          </w:tcPr>
          <w:p w14:paraId="43C145FF" w14:textId="77777777" w:rsidR="00EF6909" w:rsidRPr="00EF6909" w:rsidRDefault="00EF6909" w:rsidP="00EF6909">
            <w:pPr>
              <w:pStyle w:val="TableParagraph"/>
              <w:autoSpaceDE w:val="0"/>
              <w:autoSpaceDN w:val="0"/>
            </w:pPr>
            <w:r w:rsidRPr="00EF6909">
              <w:t>20.05.</w:t>
            </w:r>
          </w:p>
        </w:tc>
        <w:tc>
          <w:tcPr>
            <w:tcW w:w="1701" w:type="dxa"/>
            <w:gridSpan w:val="2"/>
          </w:tcPr>
          <w:p w14:paraId="68A7310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vMerge/>
          </w:tcPr>
          <w:p w14:paraId="7111FC17" w14:textId="77777777" w:rsidR="00EF6909" w:rsidRPr="00EF6909" w:rsidRDefault="00EF6909" w:rsidP="00EF6909">
            <w:pPr>
              <w:pStyle w:val="TableParagraph"/>
              <w:widowControl w:val="0"/>
              <w:autoSpaceDE w:val="0"/>
              <w:autoSpaceDN w:val="0"/>
            </w:pPr>
          </w:p>
        </w:tc>
        <w:tc>
          <w:tcPr>
            <w:tcW w:w="1218" w:type="dxa"/>
            <w:gridSpan w:val="2"/>
          </w:tcPr>
          <w:p w14:paraId="5A00F0EB" w14:textId="77777777" w:rsidR="00EF6909" w:rsidRPr="00EF6909" w:rsidRDefault="00EF6909" w:rsidP="00EF6909">
            <w:pPr>
              <w:pStyle w:val="TableParagraph"/>
              <w:widowControl w:val="0"/>
              <w:autoSpaceDE w:val="0"/>
              <w:autoSpaceDN w:val="0"/>
              <w:rPr>
                <w:vertAlign w:val="subscript"/>
              </w:rPr>
            </w:pPr>
          </w:p>
        </w:tc>
      </w:tr>
      <w:tr w:rsidR="00EF6909" w:rsidRPr="00EF6909" w14:paraId="2FC7727C" w14:textId="77777777" w:rsidTr="00EE7BF3">
        <w:tc>
          <w:tcPr>
            <w:tcW w:w="2527" w:type="dxa"/>
            <w:gridSpan w:val="2"/>
            <w:vMerge/>
          </w:tcPr>
          <w:p w14:paraId="0E3095ED"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78F45161" w14:textId="77777777" w:rsidR="00EF6909" w:rsidRPr="00EF6909" w:rsidRDefault="00EF6909" w:rsidP="00EF6909">
            <w:pPr>
              <w:pStyle w:val="TableParagraph"/>
              <w:autoSpaceDE w:val="0"/>
              <w:autoSpaceDN w:val="0"/>
            </w:pPr>
            <w:r w:rsidRPr="00EF6909">
              <w:t>День хіміка</w:t>
            </w:r>
          </w:p>
        </w:tc>
        <w:tc>
          <w:tcPr>
            <w:tcW w:w="1701" w:type="dxa"/>
            <w:tcBorders>
              <w:top w:val="single" w:sz="8" w:space="0" w:color="BDC1C6"/>
              <w:left w:val="single" w:sz="8" w:space="0" w:color="0C343D"/>
              <w:bottom w:val="single" w:sz="8" w:space="0" w:color="BDC1C6"/>
              <w:right w:val="nil"/>
            </w:tcBorders>
            <w:shd w:val="clear" w:color="auto" w:fill="auto"/>
          </w:tcPr>
          <w:p w14:paraId="4FE2DD7D" w14:textId="3ADFA47B" w:rsidR="00EF6909" w:rsidRPr="00EF6909" w:rsidRDefault="00EF6909" w:rsidP="007F3611">
            <w:pPr>
              <w:pStyle w:val="TableParagraph"/>
              <w:autoSpaceDE w:val="0"/>
              <w:autoSpaceDN w:val="0"/>
            </w:pPr>
            <w:r w:rsidRPr="00EF6909">
              <w:t>2</w:t>
            </w:r>
            <w:r w:rsidR="007F3611">
              <w:t>6</w:t>
            </w:r>
            <w:r w:rsidRPr="00EF6909">
              <w:t>.05.</w:t>
            </w:r>
          </w:p>
        </w:tc>
        <w:tc>
          <w:tcPr>
            <w:tcW w:w="1701" w:type="dxa"/>
            <w:gridSpan w:val="2"/>
          </w:tcPr>
          <w:p w14:paraId="4D57E9F0"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40B67ABF" w14:textId="77777777" w:rsidR="00EF6909" w:rsidRPr="00EF6909" w:rsidRDefault="00EF6909" w:rsidP="00EF6909">
            <w:pPr>
              <w:pStyle w:val="TableParagraph"/>
              <w:widowControl w:val="0"/>
              <w:autoSpaceDE w:val="0"/>
              <w:autoSpaceDN w:val="0"/>
            </w:pPr>
            <w:r w:rsidRPr="00EF6909">
              <w:t>Вчитель хімії</w:t>
            </w:r>
          </w:p>
        </w:tc>
        <w:tc>
          <w:tcPr>
            <w:tcW w:w="1218" w:type="dxa"/>
            <w:gridSpan w:val="2"/>
          </w:tcPr>
          <w:p w14:paraId="338FD412" w14:textId="77777777" w:rsidR="00EF6909" w:rsidRPr="00EF6909" w:rsidRDefault="00EF6909" w:rsidP="00EF6909">
            <w:pPr>
              <w:pStyle w:val="TableParagraph"/>
              <w:widowControl w:val="0"/>
              <w:autoSpaceDE w:val="0"/>
              <w:autoSpaceDN w:val="0"/>
              <w:rPr>
                <w:vertAlign w:val="subscript"/>
              </w:rPr>
            </w:pPr>
          </w:p>
        </w:tc>
      </w:tr>
      <w:tr w:rsidR="00EF6909" w:rsidRPr="00EF6909" w14:paraId="1A3AC040" w14:textId="77777777" w:rsidTr="00EE7BF3">
        <w:tc>
          <w:tcPr>
            <w:tcW w:w="2527" w:type="dxa"/>
            <w:gridSpan w:val="2"/>
            <w:vMerge/>
          </w:tcPr>
          <w:p w14:paraId="117FBE84"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14:paraId="6CBC7BA8" w14:textId="77777777" w:rsidR="00EF6909" w:rsidRPr="00EF6909" w:rsidRDefault="00EF6909" w:rsidP="00EF6909">
            <w:pPr>
              <w:pStyle w:val="TableParagraph"/>
              <w:autoSpaceDE w:val="0"/>
              <w:autoSpaceDN w:val="0"/>
            </w:pPr>
            <w:r w:rsidRPr="00EF6909">
              <w:t>День ЦЗ</w:t>
            </w:r>
          </w:p>
        </w:tc>
        <w:tc>
          <w:tcPr>
            <w:tcW w:w="1701" w:type="dxa"/>
            <w:tcBorders>
              <w:top w:val="single" w:sz="8" w:space="0" w:color="BDC1C6"/>
              <w:left w:val="single" w:sz="8" w:space="0" w:color="0C343D"/>
              <w:bottom w:val="single" w:sz="8" w:space="0" w:color="BDC1C6"/>
              <w:right w:val="nil"/>
            </w:tcBorders>
            <w:shd w:val="clear" w:color="auto" w:fill="auto"/>
          </w:tcPr>
          <w:p w14:paraId="15E0D498" w14:textId="77777777" w:rsidR="00EF6909" w:rsidRPr="00EF6909" w:rsidRDefault="00EF6909" w:rsidP="00EF6909">
            <w:pPr>
              <w:pStyle w:val="TableParagraph"/>
              <w:autoSpaceDE w:val="0"/>
              <w:autoSpaceDN w:val="0"/>
            </w:pPr>
            <w:r w:rsidRPr="00EF6909">
              <w:t xml:space="preserve">Окремий план </w:t>
            </w:r>
          </w:p>
        </w:tc>
        <w:tc>
          <w:tcPr>
            <w:tcW w:w="1701" w:type="dxa"/>
            <w:gridSpan w:val="2"/>
          </w:tcPr>
          <w:p w14:paraId="6D4888BC"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12B2730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F2DDFB" w14:textId="77777777" w:rsidR="00EF6909" w:rsidRPr="00EF6909" w:rsidRDefault="00EF6909" w:rsidP="00EF6909">
            <w:pPr>
              <w:pStyle w:val="TableParagraph"/>
              <w:widowControl w:val="0"/>
              <w:autoSpaceDE w:val="0"/>
              <w:autoSpaceDN w:val="0"/>
              <w:rPr>
                <w:vertAlign w:val="subscript"/>
              </w:rPr>
            </w:pPr>
          </w:p>
        </w:tc>
      </w:tr>
      <w:tr w:rsidR="00EF6909" w:rsidRPr="00EF6909" w14:paraId="7F7F1EDE" w14:textId="77777777" w:rsidTr="00EE7BF3">
        <w:tc>
          <w:tcPr>
            <w:tcW w:w="2527" w:type="dxa"/>
            <w:gridSpan w:val="2"/>
            <w:vMerge w:val="restart"/>
          </w:tcPr>
          <w:p w14:paraId="5AEE1776"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B06FD41" w14:textId="77777777" w:rsidR="00EF6909" w:rsidRPr="00EF6909" w:rsidRDefault="00EF6909" w:rsidP="00EF6909">
            <w:pPr>
              <w:pStyle w:val="TableParagraph"/>
              <w:widowControl w:val="0"/>
              <w:autoSpaceDE w:val="0"/>
              <w:autoSpaceDN w:val="0"/>
              <w:rPr>
                <w:vertAlign w:val="subscript"/>
              </w:rPr>
            </w:pPr>
            <w:r w:rsidRPr="00EF6909">
              <w:t>Контроль за веденням електронного журналу</w:t>
            </w:r>
          </w:p>
        </w:tc>
        <w:tc>
          <w:tcPr>
            <w:tcW w:w="1701" w:type="dxa"/>
          </w:tcPr>
          <w:p w14:paraId="562E9C53"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53003C7"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2E0DCB2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237532F" w14:textId="77777777" w:rsidR="00EF6909" w:rsidRPr="00EF6909" w:rsidRDefault="00EF6909" w:rsidP="00EF6909">
            <w:pPr>
              <w:pStyle w:val="TableParagraph"/>
              <w:widowControl w:val="0"/>
              <w:autoSpaceDE w:val="0"/>
              <w:autoSpaceDN w:val="0"/>
              <w:rPr>
                <w:vertAlign w:val="subscript"/>
              </w:rPr>
            </w:pPr>
          </w:p>
        </w:tc>
      </w:tr>
      <w:tr w:rsidR="00EF6909" w:rsidRPr="00EF6909" w14:paraId="69ED860D" w14:textId="77777777" w:rsidTr="00EE7BF3">
        <w:tc>
          <w:tcPr>
            <w:tcW w:w="2527" w:type="dxa"/>
            <w:gridSpan w:val="2"/>
            <w:vMerge/>
          </w:tcPr>
          <w:p w14:paraId="4AD020F6" w14:textId="77777777" w:rsidR="00EF6909" w:rsidRPr="00EF6909" w:rsidRDefault="00EF6909" w:rsidP="00EF6909">
            <w:pPr>
              <w:pStyle w:val="TableParagraph"/>
              <w:widowControl w:val="0"/>
              <w:autoSpaceDE w:val="0"/>
              <w:autoSpaceDN w:val="0"/>
              <w:rPr>
                <w:b/>
              </w:rPr>
            </w:pPr>
          </w:p>
        </w:tc>
        <w:tc>
          <w:tcPr>
            <w:tcW w:w="6540" w:type="dxa"/>
            <w:gridSpan w:val="2"/>
          </w:tcPr>
          <w:p w14:paraId="2D8D5004" w14:textId="7AEA9C4D" w:rsidR="00EF6909" w:rsidRPr="00EF6909" w:rsidRDefault="00EF6909" w:rsidP="007F3611">
            <w:pPr>
              <w:pStyle w:val="TableParagraph"/>
              <w:widowControl w:val="0"/>
              <w:autoSpaceDE w:val="0"/>
              <w:autoSpaceDN w:val="0"/>
            </w:pPr>
            <w:r w:rsidRPr="00EF6909">
              <w:t>Про стан навчання у 202</w:t>
            </w:r>
            <w:r w:rsidR="007F3611">
              <w:t>5</w:t>
            </w:r>
            <w:r w:rsidRPr="00EF6909">
              <w:t>-202</w:t>
            </w:r>
            <w:r w:rsidR="007F3611">
              <w:t>6</w:t>
            </w:r>
            <w:r w:rsidRPr="00EF6909">
              <w:t xml:space="preserve"> н.р.</w:t>
            </w:r>
          </w:p>
        </w:tc>
        <w:tc>
          <w:tcPr>
            <w:tcW w:w="1701" w:type="dxa"/>
          </w:tcPr>
          <w:p w14:paraId="21436A58"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25370FC" w14:textId="77777777" w:rsidR="00EF6909" w:rsidRPr="00EF6909" w:rsidRDefault="00EF6909" w:rsidP="00EF6909">
            <w:pPr>
              <w:pStyle w:val="TableParagraph"/>
              <w:widowControl w:val="0"/>
              <w:autoSpaceDE w:val="0"/>
              <w:autoSpaceDN w:val="0"/>
            </w:pPr>
            <w:r w:rsidRPr="00EF6909">
              <w:t xml:space="preserve">Педрада </w:t>
            </w:r>
          </w:p>
        </w:tc>
        <w:tc>
          <w:tcPr>
            <w:tcW w:w="1701" w:type="dxa"/>
            <w:gridSpan w:val="2"/>
          </w:tcPr>
          <w:p w14:paraId="4622442B"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B9E108C" w14:textId="77777777" w:rsidR="00EF6909" w:rsidRPr="00EF6909" w:rsidRDefault="00EF6909" w:rsidP="00EF6909">
            <w:pPr>
              <w:pStyle w:val="TableParagraph"/>
              <w:widowControl w:val="0"/>
              <w:autoSpaceDE w:val="0"/>
              <w:autoSpaceDN w:val="0"/>
              <w:rPr>
                <w:vertAlign w:val="subscript"/>
              </w:rPr>
            </w:pPr>
          </w:p>
        </w:tc>
      </w:tr>
      <w:tr w:rsidR="00EF6909" w:rsidRPr="00EF6909" w14:paraId="55437B52" w14:textId="77777777" w:rsidTr="00EE7BF3">
        <w:tc>
          <w:tcPr>
            <w:tcW w:w="2527" w:type="dxa"/>
            <w:gridSpan w:val="2"/>
            <w:vMerge w:val="restart"/>
          </w:tcPr>
          <w:p w14:paraId="583C8D98" w14:textId="77777777" w:rsidR="00EF6909" w:rsidRPr="00EF6909" w:rsidRDefault="00EF6909" w:rsidP="00EF6909">
            <w:pPr>
              <w:pStyle w:val="TableParagraph"/>
              <w:widowControl w:val="0"/>
              <w:autoSpaceDE w:val="0"/>
              <w:autoSpaceDN w:val="0"/>
              <w:rPr>
                <w:b/>
                <w:vertAlign w:val="subscript"/>
              </w:rPr>
            </w:pPr>
            <w:r w:rsidRPr="00EF6909">
              <w:rPr>
                <w:b/>
              </w:rPr>
              <w:t>3.5. Підвищення професійного рівня і педагогічної майстерності педагогічних працівників</w:t>
            </w:r>
          </w:p>
        </w:tc>
        <w:tc>
          <w:tcPr>
            <w:tcW w:w="6540" w:type="dxa"/>
            <w:gridSpan w:val="2"/>
          </w:tcPr>
          <w:p w14:paraId="2610D723"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6F1A282A"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5983B3EA"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2C99FE23"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AB74E4C" w14:textId="77777777" w:rsidR="00EF6909" w:rsidRPr="00EF6909" w:rsidRDefault="00EF6909" w:rsidP="00EF6909">
            <w:pPr>
              <w:pStyle w:val="TableParagraph"/>
              <w:widowControl w:val="0"/>
              <w:autoSpaceDE w:val="0"/>
              <w:autoSpaceDN w:val="0"/>
              <w:rPr>
                <w:vertAlign w:val="subscript"/>
              </w:rPr>
            </w:pPr>
          </w:p>
        </w:tc>
      </w:tr>
      <w:tr w:rsidR="00EF6909" w:rsidRPr="00EF6909" w14:paraId="6DC44199" w14:textId="77777777" w:rsidTr="00EE7BF3">
        <w:tc>
          <w:tcPr>
            <w:tcW w:w="2527" w:type="dxa"/>
            <w:gridSpan w:val="2"/>
            <w:vMerge/>
          </w:tcPr>
          <w:p w14:paraId="18DEDE18"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38FB0860" w14:textId="77777777" w:rsidR="00EF6909" w:rsidRPr="00EF6909" w:rsidRDefault="00EF6909" w:rsidP="00EF6909">
            <w:pPr>
              <w:pStyle w:val="TableParagraph"/>
              <w:widowControl w:val="0"/>
              <w:autoSpaceDE w:val="0"/>
              <w:autoSpaceDN w:val="0"/>
            </w:pPr>
            <w:r w:rsidRPr="00EF6909">
              <w:t>Складання перспективного плану атестації педагогічних працівників</w:t>
            </w:r>
          </w:p>
        </w:tc>
        <w:tc>
          <w:tcPr>
            <w:tcW w:w="1701" w:type="dxa"/>
          </w:tcPr>
          <w:p w14:paraId="117D138F"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06640FC6" w14:textId="77777777" w:rsidR="00EF6909" w:rsidRPr="00EF6909" w:rsidRDefault="00EF6909" w:rsidP="00EF6909">
            <w:pPr>
              <w:pStyle w:val="TableParagraph"/>
              <w:widowControl w:val="0"/>
              <w:autoSpaceDE w:val="0"/>
              <w:autoSpaceDN w:val="0"/>
            </w:pPr>
            <w:r w:rsidRPr="00EF6909">
              <w:t>План</w:t>
            </w:r>
          </w:p>
        </w:tc>
        <w:tc>
          <w:tcPr>
            <w:tcW w:w="1701" w:type="dxa"/>
            <w:gridSpan w:val="2"/>
          </w:tcPr>
          <w:p w14:paraId="47BDC29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5DF2CBD" w14:textId="77777777" w:rsidR="00EF6909" w:rsidRPr="00EF6909" w:rsidRDefault="00EF6909" w:rsidP="00EF6909">
            <w:pPr>
              <w:pStyle w:val="TableParagraph"/>
              <w:widowControl w:val="0"/>
              <w:autoSpaceDE w:val="0"/>
              <w:autoSpaceDN w:val="0"/>
              <w:rPr>
                <w:vertAlign w:val="subscript"/>
              </w:rPr>
            </w:pPr>
          </w:p>
        </w:tc>
      </w:tr>
      <w:tr w:rsidR="00EF6909" w:rsidRPr="00EF6909" w14:paraId="13B6F5F2" w14:textId="77777777" w:rsidTr="00EE7BF3">
        <w:tc>
          <w:tcPr>
            <w:tcW w:w="2527" w:type="dxa"/>
            <w:gridSpan w:val="2"/>
            <w:vMerge/>
          </w:tcPr>
          <w:p w14:paraId="1D157CDA"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5C636AD2" w14:textId="1A6E4CD3" w:rsidR="00EF6909" w:rsidRPr="00EF6909" w:rsidRDefault="00EF6909" w:rsidP="007F3611">
            <w:pPr>
              <w:pStyle w:val="TableParagraph"/>
              <w:widowControl w:val="0"/>
              <w:autoSpaceDE w:val="0"/>
              <w:autoSpaceDN w:val="0"/>
            </w:pPr>
            <w:r w:rsidRPr="00EF6909">
              <w:t xml:space="preserve"> Проблемний семінар «Про</w:t>
            </w:r>
            <w:r w:rsidR="007F3611">
              <w:t>є</w:t>
            </w:r>
            <w:r w:rsidRPr="00EF6909">
              <w:t>ктна діяльність в освітньому процесі»</w:t>
            </w:r>
          </w:p>
        </w:tc>
        <w:tc>
          <w:tcPr>
            <w:tcW w:w="1701" w:type="dxa"/>
          </w:tcPr>
          <w:p w14:paraId="6D05D9E5" w14:textId="77777777" w:rsidR="00EF6909" w:rsidRPr="00EF6909" w:rsidRDefault="00EF6909" w:rsidP="00EF6909">
            <w:pPr>
              <w:pStyle w:val="TableParagraph"/>
              <w:widowControl w:val="0"/>
              <w:autoSpaceDE w:val="0"/>
              <w:autoSpaceDN w:val="0"/>
            </w:pPr>
          </w:p>
        </w:tc>
        <w:tc>
          <w:tcPr>
            <w:tcW w:w="1701" w:type="dxa"/>
            <w:gridSpan w:val="2"/>
          </w:tcPr>
          <w:p w14:paraId="14851DB4" w14:textId="77777777" w:rsidR="00EF6909" w:rsidRPr="00EF6909" w:rsidRDefault="00EF6909" w:rsidP="00EF6909">
            <w:pPr>
              <w:pStyle w:val="TableParagraph"/>
              <w:widowControl w:val="0"/>
              <w:autoSpaceDE w:val="0"/>
              <w:autoSpaceDN w:val="0"/>
            </w:pPr>
          </w:p>
        </w:tc>
        <w:tc>
          <w:tcPr>
            <w:tcW w:w="1701" w:type="dxa"/>
            <w:gridSpan w:val="2"/>
          </w:tcPr>
          <w:p w14:paraId="51D15170" w14:textId="77777777" w:rsidR="00EF6909" w:rsidRPr="00EF6909" w:rsidRDefault="00EF6909" w:rsidP="00EF6909">
            <w:pPr>
              <w:pStyle w:val="TableParagraph"/>
              <w:widowControl w:val="0"/>
              <w:autoSpaceDE w:val="0"/>
              <w:autoSpaceDN w:val="0"/>
            </w:pPr>
          </w:p>
        </w:tc>
        <w:tc>
          <w:tcPr>
            <w:tcW w:w="1218" w:type="dxa"/>
            <w:gridSpan w:val="2"/>
          </w:tcPr>
          <w:p w14:paraId="662E27BA" w14:textId="77777777" w:rsidR="00EF6909" w:rsidRPr="00EF6909" w:rsidRDefault="00EF6909" w:rsidP="00EF6909">
            <w:pPr>
              <w:pStyle w:val="TableParagraph"/>
              <w:widowControl w:val="0"/>
              <w:autoSpaceDE w:val="0"/>
              <w:autoSpaceDN w:val="0"/>
              <w:rPr>
                <w:vertAlign w:val="subscript"/>
              </w:rPr>
            </w:pPr>
          </w:p>
        </w:tc>
      </w:tr>
      <w:tr w:rsidR="00EF6909" w:rsidRPr="00EF6909" w14:paraId="10E51858" w14:textId="77777777" w:rsidTr="00EE7BF3">
        <w:tc>
          <w:tcPr>
            <w:tcW w:w="2527" w:type="dxa"/>
            <w:gridSpan w:val="2"/>
            <w:vMerge w:val="restart"/>
          </w:tcPr>
          <w:p w14:paraId="6D06038D"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AC332BC" w14:textId="77777777" w:rsidR="00EF6909" w:rsidRPr="00EF6909" w:rsidRDefault="00EF6909" w:rsidP="00EF6909">
            <w:pPr>
              <w:pStyle w:val="TableParagraph"/>
              <w:widowControl w:val="0"/>
              <w:autoSpaceDE w:val="0"/>
              <w:autoSpaceDN w:val="0"/>
              <w:rPr>
                <w:vertAlign w:val="subscript"/>
              </w:rPr>
            </w:pPr>
            <w:r w:rsidRPr="00EF6909">
              <w:t>Участь у міжнародній програмі eTwinning</w:t>
            </w:r>
          </w:p>
        </w:tc>
        <w:tc>
          <w:tcPr>
            <w:tcW w:w="1701" w:type="dxa"/>
          </w:tcPr>
          <w:p w14:paraId="4D7E092C"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732C3A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71881835"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0D159AEC" w14:textId="77777777" w:rsidR="00EF6909" w:rsidRPr="00EF6909" w:rsidRDefault="00EF6909" w:rsidP="00EF6909">
            <w:pPr>
              <w:pStyle w:val="TableParagraph"/>
              <w:widowControl w:val="0"/>
              <w:autoSpaceDE w:val="0"/>
              <w:autoSpaceDN w:val="0"/>
              <w:rPr>
                <w:vertAlign w:val="subscript"/>
              </w:rPr>
            </w:pPr>
          </w:p>
        </w:tc>
      </w:tr>
      <w:tr w:rsidR="00EF6909" w:rsidRPr="00EF6909" w14:paraId="58FB9726" w14:textId="77777777" w:rsidTr="00EE7BF3">
        <w:tc>
          <w:tcPr>
            <w:tcW w:w="2527" w:type="dxa"/>
            <w:gridSpan w:val="2"/>
            <w:vMerge/>
          </w:tcPr>
          <w:p w14:paraId="3FE39BD2" w14:textId="77777777" w:rsidR="00EF6909" w:rsidRPr="00EF6909" w:rsidRDefault="00EF6909" w:rsidP="00EF6909">
            <w:pPr>
              <w:pStyle w:val="TableParagraph"/>
              <w:widowControl w:val="0"/>
              <w:autoSpaceDE w:val="0"/>
              <w:autoSpaceDN w:val="0"/>
              <w:rPr>
                <w:b/>
              </w:rPr>
            </w:pPr>
          </w:p>
        </w:tc>
        <w:tc>
          <w:tcPr>
            <w:tcW w:w="6540" w:type="dxa"/>
            <w:gridSpan w:val="2"/>
          </w:tcPr>
          <w:p w14:paraId="19DD9571" w14:textId="77777777" w:rsidR="00EF6909" w:rsidRPr="00EF6909" w:rsidRDefault="00EF6909" w:rsidP="00EF6909">
            <w:pPr>
              <w:pStyle w:val="TableParagraph"/>
              <w:widowControl w:val="0"/>
              <w:autoSpaceDE w:val="0"/>
              <w:autoSpaceDN w:val="0"/>
            </w:pPr>
            <w:r w:rsidRPr="00EF6909">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64BAD4D5"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6E83E5D7"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5515499D"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2CB5E414" w14:textId="77777777" w:rsidR="00EF6909" w:rsidRPr="00EF6909" w:rsidRDefault="00EF6909" w:rsidP="00EF6909">
            <w:pPr>
              <w:pStyle w:val="TableParagraph"/>
              <w:widowControl w:val="0"/>
              <w:autoSpaceDE w:val="0"/>
              <w:autoSpaceDN w:val="0"/>
              <w:rPr>
                <w:vertAlign w:val="subscript"/>
              </w:rPr>
            </w:pPr>
          </w:p>
        </w:tc>
      </w:tr>
      <w:tr w:rsidR="00EF6909" w:rsidRPr="00EF6909" w14:paraId="4BDC1B5B" w14:textId="77777777" w:rsidTr="00EE7BF3">
        <w:tc>
          <w:tcPr>
            <w:tcW w:w="2527" w:type="dxa"/>
            <w:gridSpan w:val="2"/>
          </w:tcPr>
          <w:p w14:paraId="46E27C5F" w14:textId="77777777" w:rsidR="00EF6909" w:rsidRPr="00EF6909" w:rsidRDefault="00EF6909" w:rsidP="00EF6909">
            <w:pPr>
              <w:pStyle w:val="TableParagraph"/>
              <w:widowControl w:val="0"/>
              <w:autoSpaceDE w:val="0"/>
              <w:autoSpaceDN w:val="0"/>
              <w:rPr>
                <w:b/>
                <w:vertAlign w:val="subscript"/>
              </w:rPr>
            </w:pPr>
            <w:r w:rsidRPr="00EF6909">
              <w:rPr>
                <w:b/>
              </w:rPr>
              <w:t>3.7. Налагодження співпраці зі здобувачами освіти, їх батьками</w:t>
            </w:r>
          </w:p>
        </w:tc>
        <w:tc>
          <w:tcPr>
            <w:tcW w:w="6540" w:type="dxa"/>
            <w:gridSpan w:val="2"/>
          </w:tcPr>
          <w:p w14:paraId="79CA341B" w14:textId="12EE15FB" w:rsidR="00EF6909" w:rsidRPr="00EF6909" w:rsidRDefault="00EF6909" w:rsidP="007F3611">
            <w:pPr>
              <w:pStyle w:val="TableParagraph"/>
              <w:widowControl w:val="0"/>
              <w:autoSpaceDE w:val="0"/>
              <w:autoSpaceDN w:val="0"/>
            </w:pPr>
            <w:r w:rsidRPr="00EF6909">
              <w:t>Проведення батьківських зборів: про завершення 202</w:t>
            </w:r>
            <w:r w:rsidR="007F3611">
              <w:t>5</w:t>
            </w:r>
            <w:r w:rsidRPr="00EF6909">
              <w:t>-202</w:t>
            </w:r>
            <w:r w:rsidR="007F3611">
              <w:t>6</w:t>
            </w:r>
            <w:r w:rsidRPr="00EF6909">
              <w:t xml:space="preserve"> н.р.; Про підсумки навчальної діяльності 202</w:t>
            </w:r>
            <w:r w:rsidR="007F3611">
              <w:t>5</w:t>
            </w:r>
            <w:r w:rsidRPr="00EF6909">
              <w:t>-202</w:t>
            </w:r>
            <w:r w:rsidR="007F3611">
              <w:t>6</w:t>
            </w:r>
            <w:r w:rsidRPr="00EF6909">
              <w:t xml:space="preserve"> н.р.</w:t>
            </w:r>
          </w:p>
        </w:tc>
        <w:tc>
          <w:tcPr>
            <w:tcW w:w="1701" w:type="dxa"/>
          </w:tcPr>
          <w:p w14:paraId="5D3DE9B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B3BFFB4" w14:textId="77777777" w:rsidR="00EF6909" w:rsidRPr="00EF6909" w:rsidRDefault="00EF6909" w:rsidP="00EF6909">
            <w:pPr>
              <w:pStyle w:val="TableParagraph"/>
              <w:widowControl w:val="0"/>
              <w:autoSpaceDE w:val="0"/>
              <w:autoSpaceDN w:val="0"/>
            </w:pPr>
            <w:r w:rsidRPr="00EF6909">
              <w:t xml:space="preserve"> Протоколи</w:t>
            </w:r>
          </w:p>
        </w:tc>
        <w:tc>
          <w:tcPr>
            <w:tcW w:w="1701" w:type="dxa"/>
            <w:gridSpan w:val="2"/>
          </w:tcPr>
          <w:p w14:paraId="37CD5749"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5B9A5C84" w14:textId="77777777" w:rsidR="00EF6909" w:rsidRPr="00EF6909" w:rsidRDefault="00EF6909" w:rsidP="00EF6909">
            <w:pPr>
              <w:pStyle w:val="TableParagraph"/>
              <w:widowControl w:val="0"/>
              <w:autoSpaceDE w:val="0"/>
              <w:autoSpaceDN w:val="0"/>
              <w:rPr>
                <w:vertAlign w:val="subscript"/>
              </w:rPr>
            </w:pPr>
          </w:p>
        </w:tc>
      </w:tr>
      <w:tr w:rsidR="00EF6909" w:rsidRPr="00EF6909" w14:paraId="75D71702" w14:textId="77777777" w:rsidTr="00EE7BF3">
        <w:tc>
          <w:tcPr>
            <w:tcW w:w="2527" w:type="dxa"/>
            <w:gridSpan w:val="2"/>
            <w:vMerge w:val="restart"/>
          </w:tcPr>
          <w:p w14:paraId="56123F02"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15081E79" w14:textId="77777777" w:rsidR="00EF6909" w:rsidRPr="00EF6909" w:rsidRDefault="00EF6909" w:rsidP="00EF6909">
            <w:pPr>
              <w:pStyle w:val="TableParagraph"/>
              <w:widowControl w:val="0"/>
              <w:autoSpaceDE w:val="0"/>
              <w:autoSpaceDN w:val="0"/>
              <w:rPr>
                <w:vertAlign w:val="subscript"/>
              </w:rPr>
            </w:pPr>
            <w:r w:rsidRPr="00EF6909">
              <w:t>Моніторинг дотриманням норм академічної доброчесності під час освітнього процесу</w:t>
            </w:r>
          </w:p>
        </w:tc>
        <w:tc>
          <w:tcPr>
            <w:tcW w:w="1701" w:type="dxa"/>
          </w:tcPr>
          <w:p w14:paraId="7385CD43"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208437" w14:textId="77777777" w:rsidR="00EF6909" w:rsidRPr="00EF6909" w:rsidRDefault="00EF6909" w:rsidP="00EF6909">
            <w:pPr>
              <w:pStyle w:val="TableParagraph"/>
              <w:widowControl w:val="0"/>
              <w:autoSpaceDE w:val="0"/>
              <w:autoSpaceDN w:val="0"/>
            </w:pPr>
            <w:r w:rsidRPr="00EF6909">
              <w:t>Спостереження за навчальним заняттям</w:t>
            </w:r>
          </w:p>
        </w:tc>
        <w:tc>
          <w:tcPr>
            <w:tcW w:w="1701" w:type="dxa"/>
            <w:gridSpan w:val="2"/>
          </w:tcPr>
          <w:p w14:paraId="4D7D1C01" w14:textId="77777777" w:rsidR="00EF6909" w:rsidRPr="00EF6909" w:rsidRDefault="00EF6909" w:rsidP="00EF6909">
            <w:pPr>
              <w:pStyle w:val="TableParagraph"/>
              <w:widowControl w:val="0"/>
              <w:autoSpaceDE w:val="0"/>
              <w:autoSpaceDN w:val="0"/>
              <w:rPr>
                <w:vertAlign w:val="subscript"/>
              </w:rPr>
            </w:pPr>
            <w:r w:rsidRPr="00EF6909">
              <w:t>ЗДНВР</w:t>
            </w:r>
          </w:p>
        </w:tc>
        <w:tc>
          <w:tcPr>
            <w:tcW w:w="1218" w:type="dxa"/>
            <w:gridSpan w:val="2"/>
          </w:tcPr>
          <w:p w14:paraId="53A82D1A" w14:textId="77777777" w:rsidR="00EF6909" w:rsidRPr="00EF6909" w:rsidRDefault="00EF6909" w:rsidP="00EF6909">
            <w:pPr>
              <w:pStyle w:val="TableParagraph"/>
              <w:widowControl w:val="0"/>
              <w:autoSpaceDE w:val="0"/>
              <w:autoSpaceDN w:val="0"/>
              <w:rPr>
                <w:vertAlign w:val="subscript"/>
              </w:rPr>
            </w:pPr>
          </w:p>
        </w:tc>
      </w:tr>
      <w:tr w:rsidR="00EF6909" w:rsidRPr="00EF6909" w14:paraId="7EC156FB" w14:textId="77777777" w:rsidTr="00EE7BF3">
        <w:tc>
          <w:tcPr>
            <w:tcW w:w="2527" w:type="dxa"/>
            <w:gridSpan w:val="2"/>
            <w:vMerge/>
          </w:tcPr>
          <w:p w14:paraId="579A9C64" w14:textId="77777777" w:rsidR="00EF6909" w:rsidRPr="00EF6909" w:rsidRDefault="00EF6909" w:rsidP="00EF6909">
            <w:pPr>
              <w:pStyle w:val="TableParagraph"/>
              <w:widowControl w:val="0"/>
              <w:autoSpaceDE w:val="0"/>
              <w:autoSpaceDN w:val="0"/>
              <w:rPr>
                <w:b/>
              </w:rPr>
            </w:pPr>
          </w:p>
        </w:tc>
        <w:tc>
          <w:tcPr>
            <w:tcW w:w="6540" w:type="dxa"/>
            <w:gridSpan w:val="2"/>
          </w:tcPr>
          <w:p w14:paraId="616E7B1F" w14:textId="77777777" w:rsidR="00EF6909" w:rsidRPr="00EF6909" w:rsidRDefault="00EF6909" w:rsidP="00EF6909">
            <w:pPr>
              <w:pStyle w:val="TableParagraph"/>
              <w:widowControl w:val="0"/>
              <w:autoSpaceDE w:val="0"/>
              <w:autoSpaceDN w:val="0"/>
            </w:pPr>
            <w:r w:rsidRPr="00EF6909">
              <w:t>Усний журнал «Плагіат і його різновиди» http://surl.li/jcdje</w:t>
            </w:r>
          </w:p>
          <w:p w14:paraId="66764973" w14:textId="77777777" w:rsidR="00EF6909" w:rsidRPr="00EF6909" w:rsidRDefault="00EF6909" w:rsidP="00EF6909">
            <w:pPr>
              <w:pStyle w:val="TableParagraph"/>
              <w:widowControl w:val="0"/>
              <w:autoSpaceDE w:val="0"/>
              <w:autoSpaceDN w:val="0"/>
            </w:pPr>
          </w:p>
        </w:tc>
        <w:tc>
          <w:tcPr>
            <w:tcW w:w="1701" w:type="dxa"/>
          </w:tcPr>
          <w:p w14:paraId="62EC9DE9" w14:textId="6419079B" w:rsidR="00EF6909" w:rsidRPr="00EF6909" w:rsidRDefault="00EF6909" w:rsidP="00EF6909">
            <w:pPr>
              <w:pStyle w:val="TableParagraph"/>
              <w:widowControl w:val="0"/>
              <w:autoSpaceDE w:val="0"/>
              <w:autoSpaceDN w:val="0"/>
            </w:pPr>
            <w:r w:rsidRPr="00EF6909">
              <w:t>до 0</w:t>
            </w:r>
            <w:r w:rsidR="007F3611">
              <w:t>5</w:t>
            </w:r>
            <w:r w:rsidRPr="00EF6909">
              <w:t>.05</w:t>
            </w:r>
          </w:p>
          <w:p w14:paraId="2A72EB62" w14:textId="77777777" w:rsidR="00EF6909" w:rsidRPr="00EF6909" w:rsidRDefault="00EF6909" w:rsidP="00EF6909">
            <w:pPr>
              <w:pStyle w:val="TableParagraph"/>
              <w:widowControl w:val="0"/>
              <w:autoSpaceDE w:val="0"/>
              <w:autoSpaceDN w:val="0"/>
            </w:pPr>
          </w:p>
        </w:tc>
        <w:tc>
          <w:tcPr>
            <w:tcW w:w="1701" w:type="dxa"/>
            <w:gridSpan w:val="2"/>
          </w:tcPr>
          <w:p w14:paraId="15BCCC1F" w14:textId="77777777" w:rsidR="00EF6909" w:rsidRPr="00EF6909" w:rsidRDefault="00EF6909" w:rsidP="00EF6909">
            <w:pPr>
              <w:pStyle w:val="TableParagraph"/>
              <w:widowControl w:val="0"/>
              <w:autoSpaceDE w:val="0"/>
              <w:autoSpaceDN w:val="0"/>
            </w:pPr>
            <w:r w:rsidRPr="00EF6909">
              <w:t>інформація</w:t>
            </w:r>
          </w:p>
          <w:p w14:paraId="06EF799D" w14:textId="77777777" w:rsidR="00EF6909" w:rsidRPr="00EF6909" w:rsidRDefault="00EF6909" w:rsidP="00EF6909">
            <w:pPr>
              <w:pStyle w:val="TableParagraph"/>
              <w:widowControl w:val="0"/>
              <w:autoSpaceDE w:val="0"/>
              <w:autoSpaceDN w:val="0"/>
            </w:pPr>
          </w:p>
        </w:tc>
        <w:tc>
          <w:tcPr>
            <w:tcW w:w="1701" w:type="dxa"/>
            <w:gridSpan w:val="2"/>
          </w:tcPr>
          <w:p w14:paraId="2C191FED" w14:textId="77777777" w:rsidR="00EF6909" w:rsidRPr="00EF6909" w:rsidRDefault="00EF6909" w:rsidP="00EF6909">
            <w:pPr>
              <w:pStyle w:val="TableParagraph"/>
              <w:widowControl w:val="0"/>
              <w:autoSpaceDE w:val="0"/>
              <w:autoSpaceDN w:val="0"/>
            </w:pPr>
            <w:r w:rsidRPr="00EF6909">
              <w:t>КК</w:t>
            </w:r>
          </w:p>
          <w:p w14:paraId="5AEAA129" w14:textId="77777777" w:rsidR="00EF6909" w:rsidRPr="00EF6909" w:rsidRDefault="00EF6909" w:rsidP="00EF6909">
            <w:pPr>
              <w:pStyle w:val="TableParagraph"/>
              <w:widowControl w:val="0"/>
              <w:autoSpaceDE w:val="0"/>
              <w:autoSpaceDN w:val="0"/>
            </w:pPr>
          </w:p>
        </w:tc>
        <w:tc>
          <w:tcPr>
            <w:tcW w:w="1218" w:type="dxa"/>
            <w:gridSpan w:val="2"/>
          </w:tcPr>
          <w:p w14:paraId="76358878" w14:textId="77777777" w:rsidR="00EF6909" w:rsidRPr="00EF6909" w:rsidRDefault="00EF6909" w:rsidP="00EF6909">
            <w:pPr>
              <w:pStyle w:val="TableParagraph"/>
              <w:widowControl w:val="0"/>
              <w:autoSpaceDE w:val="0"/>
              <w:autoSpaceDN w:val="0"/>
              <w:rPr>
                <w:vertAlign w:val="subscript"/>
              </w:rPr>
            </w:pPr>
          </w:p>
        </w:tc>
      </w:tr>
      <w:tr w:rsidR="00EF6909" w:rsidRPr="00EF6909" w14:paraId="27FC6A5E" w14:textId="77777777" w:rsidTr="00EE7BF3">
        <w:tc>
          <w:tcPr>
            <w:tcW w:w="2527" w:type="dxa"/>
            <w:gridSpan w:val="2"/>
            <w:vMerge/>
          </w:tcPr>
          <w:p w14:paraId="5A32D0E5" w14:textId="77777777" w:rsidR="00EF6909" w:rsidRPr="00EF6909" w:rsidRDefault="00EF6909" w:rsidP="00EF6909">
            <w:pPr>
              <w:pStyle w:val="TableParagraph"/>
              <w:widowControl w:val="0"/>
              <w:autoSpaceDE w:val="0"/>
              <w:autoSpaceDN w:val="0"/>
              <w:rPr>
                <w:b/>
              </w:rPr>
            </w:pPr>
          </w:p>
        </w:tc>
        <w:tc>
          <w:tcPr>
            <w:tcW w:w="6540" w:type="dxa"/>
            <w:gridSpan w:val="2"/>
          </w:tcPr>
          <w:p w14:paraId="6A84C8D1" w14:textId="77777777" w:rsidR="00EF6909" w:rsidRPr="00EF6909" w:rsidRDefault="00EF6909" w:rsidP="00EF6909">
            <w:pPr>
              <w:pStyle w:val="TableParagraph"/>
              <w:widowControl w:val="0"/>
              <w:autoSpaceDE w:val="0"/>
              <w:autoSpaceDN w:val="0"/>
            </w:pPr>
            <w:r w:rsidRPr="00EF6909">
              <w:t>Про  виконання закону України «Про засади запобігання і протидії корупції» в організації навчального процесу у ліцеї</w:t>
            </w:r>
          </w:p>
        </w:tc>
        <w:tc>
          <w:tcPr>
            <w:tcW w:w="1701" w:type="dxa"/>
          </w:tcPr>
          <w:p w14:paraId="0318DBC9" w14:textId="77777777" w:rsidR="00EF6909" w:rsidRPr="00EF6909" w:rsidRDefault="00EF6909" w:rsidP="00EF6909">
            <w:pPr>
              <w:pStyle w:val="TableParagraph"/>
              <w:widowControl w:val="0"/>
              <w:autoSpaceDE w:val="0"/>
              <w:autoSpaceDN w:val="0"/>
            </w:pPr>
          </w:p>
        </w:tc>
        <w:tc>
          <w:tcPr>
            <w:tcW w:w="1701" w:type="dxa"/>
            <w:gridSpan w:val="2"/>
          </w:tcPr>
          <w:p w14:paraId="6BB46A09" w14:textId="77777777" w:rsidR="00EF6909" w:rsidRPr="00EF6909" w:rsidRDefault="00EF6909" w:rsidP="00EF6909">
            <w:pPr>
              <w:pStyle w:val="TableParagraph"/>
              <w:widowControl w:val="0"/>
              <w:autoSpaceDE w:val="0"/>
              <w:autoSpaceDN w:val="0"/>
            </w:pPr>
          </w:p>
        </w:tc>
        <w:tc>
          <w:tcPr>
            <w:tcW w:w="1701" w:type="dxa"/>
            <w:gridSpan w:val="2"/>
          </w:tcPr>
          <w:p w14:paraId="0354C812" w14:textId="77777777" w:rsidR="00EF6909" w:rsidRPr="00EF6909" w:rsidRDefault="00EF6909" w:rsidP="00EF6909">
            <w:pPr>
              <w:pStyle w:val="TableParagraph"/>
              <w:widowControl w:val="0"/>
              <w:autoSpaceDE w:val="0"/>
              <w:autoSpaceDN w:val="0"/>
            </w:pPr>
          </w:p>
        </w:tc>
        <w:tc>
          <w:tcPr>
            <w:tcW w:w="1218" w:type="dxa"/>
            <w:gridSpan w:val="2"/>
          </w:tcPr>
          <w:p w14:paraId="668C1B33" w14:textId="77777777" w:rsidR="00EF6909" w:rsidRPr="00EF6909" w:rsidRDefault="00EF6909" w:rsidP="00EF6909">
            <w:pPr>
              <w:pStyle w:val="TableParagraph"/>
              <w:widowControl w:val="0"/>
              <w:autoSpaceDE w:val="0"/>
              <w:autoSpaceDN w:val="0"/>
              <w:rPr>
                <w:vertAlign w:val="subscript"/>
              </w:rPr>
            </w:pPr>
          </w:p>
        </w:tc>
      </w:tr>
      <w:tr w:rsidR="00EF6909" w:rsidRPr="00EF6909" w14:paraId="47123DA9" w14:textId="77777777" w:rsidTr="00EE7BF3">
        <w:trPr>
          <w:trHeight w:val="917"/>
        </w:trPr>
        <w:tc>
          <w:tcPr>
            <w:tcW w:w="15388" w:type="dxa"/>
            <w:gridSpan w:val="11"/>
            <w:shd w:val="clear" w:color="auto" w:fill="00FF99"/>
            <w:vAlign w:val="center"/>
          </w:tcPr>
          <w:p w14:paraId="198965C7" w14:textId="77777777" w:rsidR="00EF6909" w:rsidRPr="00EF6909" w:rsidRDefault="00EF6909" w:rsidP="00EF6909">
            <w:pPr>
              <w:pStyle w:val="TableParagraph"/>
              <w:widowControl w:val="0"/>
              <w:autoSpaceDE w:val="0"/>
              <w:autoSpaceDN w:val="0"/>
              <w:rPr>
                <w:vertAlign w:val="subscript"/>
              </w:rPr>
            </w:pPr>
            <w:r w:rsidRPr="00EF6909">
              <w:rPr>
                <w:b/>
              </w:rPr>
              <w:lastRenderedPageBreak/>
              <w:t>ІV. УПРАВЛІНСЬКІ ПРОЦЕСИ ЗАКЛАДУ ОСВІТИ</w:t>
            </w:r>
          </w:p>
        </w:tc>
      </w:tr>
      <w:tr w:rsidR="00EF6909" w:rsidRPr="00EF6909" w14:paraId="36779B7E" w14:textId="77777777" w:rsidTr="00EE7BF3">
        <w:tc>
          <w:tcPr>
            <w:tcW w:w="2527" w:type="dxa"/>
            <w:gridSpan w:val="2"/>
          </w:tcPr>
          <w:p w14:paraId="21D46958"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6CDA0C7D"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041E081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0F29AE7B"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4D1760C7"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14E87FB2" w14:textId="77777777" w:rsidR="00EF6909" w:rsidRPr="00EF6909" w:rsidRDefault="00EF6909" w:rsidP="00EF6909">
            <w:pPr>
              <w:pStyle w:val="TableParagraph"/>
              <w:widowControl w:val="0"/>
              <w:autoSpaceDE w:val="0"/>
              <w:autoSpaceDN w:val="0"/>
              <w:rPr>
                <w:vertAlign w:val="subscript"/>
              </w:rPr>
            </w:pPr>
          </w:p>
        </w:tc>
      </w:tr>
      <w:tr w:rsidR="00EF6909" w:rsidRPr="00EF6909" w14:paraId="541F733D" w14:textId="77777777" w:rsidTr="00EE7BF3">
        <w:tc>
          <w:tcPr>
            <w:tcW w:w="2527" w:type="dxa"/>
            <w:gridSpan w:val="2"/>
            <w:vMerge w:val="restart"/>
          </w:tcPr>
          <w:p w14:paraId="259503B9"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60BC869A" w14:textId="77777777" w:rsidR="00EF6909" w:rsidRPr="00EF6909" w:rsidRDefault="00EF6909" w:rsidP="00EF6909">
            <w:pPr>
              <w:pStyle w:val="TableParagraph"/>
              <w:widowControl w:val="0"/>
              <w:autoSpaceDE w:val="0"/>
              <w:autoSpaceDN w:val="0"/>
            </w:pPr>
            <w:r w:rsidRPr="00EF6909">
              <w:t>Контроль за організацією чергування по ліцею вчителів</w:t>
            </w:r>
          </w:p>
        </w:tc>
        <w:tc>
          <w:tcPr>
            <w:tcW w:w="1701" w:type="dxa"/>
          </w:tcPr>
          <w:p w14:paraId="3B84BD34"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E5B460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E99BDE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B180909" w14:textId="77777777" w:rsidR="00EF6909" w:rsidRPr="00EF6909" w:rsidRDefault="00EF6909" w:rsidP="00EF6909">
            <w:pPr>
              <w:pStyle w:val="TableParagraph"/>
              <w:widowControl w:val="0"/>
              <w:autoSpaceDE w:val="0"/>
              <w:autoSpaceDN w:val="0"/>
              <w:rPr>
                <w:vertAlign w:val="subscript"/>
              </w:rPr>
            </w:pPr>
          </w:p>
        </w:tc>
      </w:tr>
      <w:tr w:rsidR="00EF6909" w:rsidRPr="00EF6909" w14:paraId="719DA392" w14:textId="77777777" w:rsidTr="00EE7BF3">
        <w:tc>
          <w:tcPr>
            <w:tcW w:w="2527" w:type="dxa"/>
            <w:gridSpan w:val="2"/>
            <w:vMerge/>
          </w:tcPr>
          <w:p w14:paraId="5594C440" w14:textId="77777777" w:rsidR="00EF6909" w:rsidRPr="00EF6909" w:rsidRDefault="00EF6909" w:rsidP="00EF6909">
            <w:pPr>
              <w:pStyle w:val="TableParagraph"/>
              <w:widowControl w:val="0"/>
              <w:autoSpaceDE w:val="0"/>
              <w:autoSpaceDN w:val="0"/>
              <w:rPr>
                <w:vertAlign w:val="subscript"/>
              </w:rPr>
            </w:pPr>
          </w:p>
        </w:tc>
        <w:tc>
          <w:tcPr>
            <w:tcW w:w="6540" w:type="dxa"/>
            <w:gridSpan w:val="2"/>
          </w:tcPr>
          <w:p w14:paraId="4739A3F7"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095416F9"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A01F292"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37C3BA02"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6AC3B903" w14:textId="77777777" w:rsidR="00EF6909" w:rsidRPr="00EF6909" w:rsidRDefault="00EF6909" w:rsidP="00EF6909">
            <w:pPr>
              <w:pStyle w:val="TableParagraph"/>
              <w:widowControl w:val="0"/>
              <w:autoSpaceDE w:val="0"/>
              <w:autoSpaceDN w:val="0"/>
              <w:rPr>
                <w:vertAlign w:val="subscript"/>
              </w:rPr>
            </w:pPr>
          </w:p>
        </w:tc>
      </w:tr>
      <w:tr w:rsidR="00EF6909" w:rsidRPr="00EF6909" w14:paraId="4AD8D562" w14:textId="77777777" w:rsidTr="00EE7BF3">
        <w:tc>
          <w:tcPr>
            <w:tcW w:w="2527" w:type="dxa"/>
            <w:gridSpan w:val="2"/>
            <w:vMerge w:val="restart"/>
          </w:tcPr>
          <w:p w14:paraId="4798FF11"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537DFFB9" w14:textId="77777777" w:rsidR="00EF6909" w:rsidRPr="00EF6909" w:rsidRDefault="00EF6909" w:rsidP="00EF6909">
            <w:pPr>
              <w:pStyle w:val="TableParagraph"/>
              <w:widowControl w:val="0"/>
              <w:autoSpaceDE w:val="0"/>
              <w:autoSpaceDN w:val="0"/>
            </w:pPr>
            <w:r w:rsidRPr="00EF6909">
              <w:t>Погодження попереднього розподілу тижневого навантаження працівників закладу освіти</w:t>
            </w:r>
          </w:p>
        </w:tc>
        <w:tc>
          <w:tcPr>
            <w:tcW w:w="1701" w:type="dxa"/>
          </w:tcPr>
          <w:p w14:paraId="23C8402A"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4524A92"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7403AF88"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4C71F535" w14:textId="77777777" w:rsidR="00EF6909" w:rsidRPr="00EF6909" w:rsidRDefault="00EF6909" w:rsidP="00EF6909">
            <w:pPr>
              <w:pStyle w:val="TableParagraph"/>
              <w:widowControl w:val="0"/>
              <w:autoSpaceDE w:val="0"/>
              <w:autoSpaceDN w:val="0"/>
              <w:rPr>
                <w:vertAlign w:val="subscript"/>
              </w:rPr>
            </w:pPr>
          </w:p>
        </w:tc>
      </w:tr>
      <w:tr w:rsidR="00EF6909" w:rsidRPr="00EF6909" w14:paraId="2AEFCD15" w14:textId="77777777" w:rsidTr="00EE7BF3">
        <w:tc>
          <w:tcPr>
            <w:tcW w:w="2527" w:type="dxa"/>
            <w:gridSpan w:val="2"/>
            <w:vMerge/>
          </w:tcPr>
          <w:p w14:paraId="7B7EF65A" w14:textId="77777777" w:rsidR="00EF6909" w:rsidRPr="00EF6909" w:rsidRDefault="00EF6909" w:rsidP="00EF6909">
            <w:pPr>
              <w:pStyle w:val="TableParagraph"/>
              <w:widowControl w:val="0"/>
              <w:autoSpaceDE w:val="0"/>
              <w:autoSpaceDN w:val="0"/>
              <w:rPr>
                <w:b/>
              </w:rPr>
            </w:pPr>
          </w:p>
        </w:tc>
        <w:tc>
          <w:tcPr>
            <w:tcW w:w="6540" w:type="dxa"/>
            <w:gridSpan w:val="2"/>
          </w:tcPr>
          <w:p w14:paraId="50BDCE29" w14:textId="06CB065C" w:rsidR="00EF6909" w:rsidRPr="00EF6909" w:rsidRDefault="00EF6909" w:rsidP="007F3611">
            <w:pPr>
              <w:pStyle w:val="TableParagraph"/>
              <w:widowControl w:val="0"/>
              <w:autoSpaceDE w:val="0"/>
              <w:autoSpaceDN w:val="0"/>
            </w:pPr>
            <w:r w:rsidRPr="00EF6909">
              <w:t>Звіт роботи центрів учнівського самоврядування за 202</w:t>
            </w:r>
            <w:r w:rsidR="007F3611">
              <w:t>5</w:t>
            </w:r>
            <w:r w:rsidRPr="00EF6909">
              <w:t>-202</w:t>
            </w:r>
            <w:r w:rsidR="007F3611">
              <w:t>6</w:t>
            </w:r>
            <w:r w:rsidRPr="00EF6909">
              <w:t xml:space="preserve"> н.р.</w:t>
            </w:r>
          </w:p>
        </w:tc>
        <w:tc>
          <w:tcPr>
            <w:tcW w:w="1701" w:type="dxa"/>
          </w:tcPr>
          <w:p w14:paraId="1C9AD14A"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7A5BC7E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E115984" w14:textId="77777777" w:rsidR="00EF6909" w:rsidRPr="00EF6909" w:rsidRDefault="00EF6909" w:rsidP="00EF6909">
            <w:pPr>
              <w:pStyle w:val="TableParagraph"/>
              <w:widowControl w:val="0"/>
              <w:autoSpaceDE w:val="0"/>
              <w:autoSpaceDN w:val="0"/>
            </w:pPr>
            <w:r w:rsidRPr="00EF6909">
              <w:t>Координатори центрів учнівського самоврядування</w:t>
            </w:r>
          </w:p>
        </w:tc>
        <w:tc>
          <w:tcPr>
            <w:tcW w:w="1218" w:type="dxa"/>
            <w:gridSpan w:val="2"/>
          </w:tcPr>
          <w:p w14:paraId="6AA3DA04" w14:textId="77777777" w:rsidR="00EF6909" w:rsidRPr="00EF6909" w:rsidRDefault="00EF6909" w:rsidP="00EF6909">
            <w:pPr>
              <w:pStyle w:val="TableParagraph"/>
              <w:widowControl w:val="0"/>
              <w:autoSpaceDE w:val="0"/>
              <w:autoSpaceDN w:val="0"/>
              <w:rPr>
                <w:vertAlign w:val="subscript"/>
              </w:rPr>
            </w:pPr>
          </w:p>
        </w:tc>
      </w:tr>
      <w:tr w:rsidR="00EF6909" w:rsidRPr="00EF6909" w14:paraId="1F3149D2" w14:textId="77777777" w:rsidTr="00EE7BF3">
        <w:tc>
          <w:tcPr>
            <w:tcW w:w="2527" w:type="dxa"/>
            <w:gridSpan w:val="2"/>
            <w:vMerge/>
          </w:tcPr>
          <w:p w14:paraId="4C9B5B3F" w14:textId="77777777" w:rsidR="00EF6909" w:rsidRPr="00EF6909" w:rsidRDefault="00EF6909" w:rsidP="00EF6909">
            <w:pPr>
              <w:pStyle w:val="TableParagraph"/>
              <w:widowControl w:val="0"/>
              <w:autoSpaceDE w:val="0"/>
              <w:autoSpaceDN w:val="0"/>
              <w:rPr>
                <w:b/>
              </w:rPr>
            </w:pPr>
          </w:p>
        </w:tc>
        <w:tc>
          <w:tcPr>
            <w:tcW w:w="6540" w:type="dxa"/>
            <w:gridSpan w:val="2"/>
          </w:tcPr>
          <w:p w14:paraId="7F0857B3" w14:textId="52FF2FEE" w:rsidR="00EF6909" w:rsidRPr="00EF6909" w:rsidRDefault="00EF6909" w:rsidP="007F3611">
            <w:pPr>
              <w:pStyle w:val="TableParagraph"/>
              <w:widowControl w:val="0"/>
              <w:autoSpaceDE w:val="0"/>
              <w:autoSpaceDN w:val="0"/>
            </w:pPr>
            <w:r w:rsidRPr="00EF6909">
              <w:t>Засідання центрів учнівського самоврядування. Аналіз проведених заходів у центрах. Планування заходів на 202</w:t>
            </w:r>
            <w:r w:rsidR="007F3611">
              <w:t>6</w:t>
            </w:r>
            <w:r w:rsidRPr="00EF6909">
              <w:t>-202</w:t>
            </w:r>
            <w:r w:rsidR="007F3611">
              <w:t>7</w:t>
            </w:r>
            <w:r w:rsidRPr="00EF6909">
              <w:t xml:space="preserve"> н.р</w:t>
            </w:r>
          </w:p>
        </w:tc>
        <w:tc>
          <w:tcPr>
            <w:tcW w:w="1701" w:type="dxa"/>
          </w:tcPr>
          <w:p w14:paraId="7E1969BB"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2FFA26F1" w14:textId="77777777" w:rsidR="00EF6909" w:rsidRPr="00EF6909" w:rsidRDefault="00EF6909" w:rsidP="00EF6909">
            <w:pPr>
              <w:pStyle w:val="TableParagraph"/>
              <w:widowControl w:val="0"/>
              <w:autoSpaceDE w:val="0"/>
              <w:autoSpaceDN w:val="0"/>
            </w:pPr>
            <w:r w:rsidRPr="00EF6909">
              <w:t xml:space="preserve">Проєкт плану </w:t>
            </w:r>
          </w:p>
        </w:tc>
        <w:tc>
          <w:tcPr>
            <w:tcW w:w="1701" w:type="dxa"/>
            <w:gridSpan w:val="2"/>
          </w:tcPr>
          <w:p w14:paraId="2AB4B6B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71D1F858" w14:textId="77777777" w:rsidR="00EF6909" w:rsidRPr="00EF6909" w:rsidRDefault="00EF6909" w:rsidP="00EF6909">
            <w:pPr>
              <w:pStyle w:val="TableParagraph"/>
              <w:widowControl w:val="0"/>
              <w:autoSpaceDE w:val="0"/>
              <w:autoSpaceDN w:val="0"/>
              <w:rPr>
                <w:vertAlign w:val="subscript"/>
              </w:rPr>
            </w:pPr>
          </w:p>
        </w:tc>
      </w:tr>
      <w:tr w:rsidR="00EF6909" w:rsidRPr="00EF6909" w14:paraId="2EAE497B" w14:textId="77777777" w:rsidTr="00EE7BF3">
        <w:tc>
          <w:tcPr>
            <w:tcW w:w="2527" w:type="dxa"/>
            <w:gridSpan w:val="2"/>
            <w:vMerge w:val="restart"/>
          </w:tcPr>
          <w:p w14:paraId="40E9CEE3"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64B2ACE2" w14:textId="09846135" w:rsidR="00EF6909" w:rsidRPr="00EF6909" w:rsidRDefault="00EF6909" w:rsidP="007F3611">
            <w:pPr>
              <w:pStyle w:val="TableParagraph"/>
              <w:widowControl w:val="0"/>
              <w:autoSpaceDE w:val="0"/>
              <w:autoSpaceDN w:val="0"/>
              <w:rPr>
                <w:vertAlign w:val="subscript"/>
              </w:rPr>
            </w:pPr>
            <w:r w:rsidRPr="00EF6909">
              <w:t>Звіт про використані кошти за 202</w:t>
            </w:r>
            <w:r w:rsidR="007F3611">
              <w:t>5</w:t>
            </w:r>
            <w:r w:rsidRPr="00EF6909">
              <w:t>-202</w:t>
            </w:r>
            <w:r w:rsidR="007F3611">
              <w:t>6</w:t>
            </w:r>
            <w:r w:rsidRPr="00EF6909">
              <w:t xml:space="preserve"> н.р.</w:t>
            </w:r>
          </w:p>
        </w:tc>
        <w:tc>
          <w:tcPr>
            <w:tcW w:w="1701" w:type="dxa"/>
          </w:tcPr>
          <w:p w14:paraId="359F52D0"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3C38C0F1"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84EAD0C"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2D519AD9" w14:textId="77777777" w:rsidR="00EF6909" w:rsidRPr="00EF6909" w:rsidRDefault="00EF6909" w:rsidP="00EF6909">
            <w:pPr>
              <w:pStyle w:val="TableParagraph"/>
              <w:widowControl w:val="0"/>
              <w:autoSpaceDE w:val="0"/>
              <w:autoSpaceDN w:val="0"/>
              <w:rPr>
                <w:vertAlign w:val="subscript"/>
              </w:rPr>
            </w:pPr>
          </w:p>
        </w:tc>
      </w:tr>
      <w:tr w:rsidR="00EF6909" w:rsidRPr="00EF6909" w14:paraId="515F20CD" w14:textId="77777777" w:rsidTr="00EE7BF3">
        <w:tc>
          <w:tcPr>
            <w:tcW w:w="2527" w:type="dxa"/>
            <w:gridSpan w:val="2"/>
            <w:vMerge/>
          </w:tcPr>
          <w:p w14:paraId="6F45B492" w14:textId="77777777" w:rsidR="00EF6909" w:rsidRPr="00EF6909" w:rsidRDefault="00EF6909" w:rsidP="00EF6909">
            <w:pPr>
              <w:pStyle w:val="TableParagraph"/>
              <w:widowControl w:val="0"/>
              <w:autoSpaceDE w:val="0"/>
              <w:autoSpaceDN w:val="0"/>
              <w:rPr>
                <w:b/>
              </w:rPr>
            </w:pPr>
          </w:p>
        </w:tc>
        <w:tc>
          <w:tcPr>
            <w:tcW w:w="6540" w:type="dxa"/>
            <w:gridSpan w:val="2"/>
          </w:tcPr>
          <w:p w14:paraId="602D2A6A" w14:textId="77777777" w:rsidR="00EF6909" w:rsidRPr="00EF6909" w:rsidRDefault="00EF6909" w:rsidP="00EF6909">
            <w:pPr>
              <w:pStyle w:val="TableParagraph"/>
              <w:widowControl w:val="0"/>
              <w:autoSpaceDE w:val="0"/>
              <w:autoSpaceDN w:val="0"/>
            </w:pPr>
            <w:r w:rsidRPr="00EF6909">
              <w:t xml:space="preserve">Навчання новопризначених вчителів на курсі ЕДЕРА «Академічна доброчесність» </w:t>
            </w:r>
            <w:hyperlink r:id="rId81" w:history="1">
              <w:r w:rsidRPr="00EF6909">
                <w:rPr>
                  <w:rStyle w:val="af2"/>
                </w:rPr>
                <w:t>http://surl.li/alzdq</w:t>
              </w:r>
            </w:hyperlink>
            <w:r w:rsidRPr="00EF6909">
              <w:t xml:space="preserve"> </w:t>
            </w:r>
          </w:p>
          <w:p w14:paraId="3FC11B92" w14:textId="77777777" w:rsidR="00EF6909" w:rsidRPr="00EF6909" w:rsidRDefault="00EF6909" w:rsidP="00EF6909">
            <w:pPr>
              <w:pStyle w:val="TableParagraph"/>
              <w:widowControl w:val="0"/>
              <w:autoSpaceDE w:val="0"/>
              <w:autoSpaceDN w:val="0"/>
            </w:pPr>
            <w:r w:rsidRPr="00EF6909">
              <w:t xml:space="preserve">Перегляд серіалу «Антикорупція» </w:t>
            </w:r>
            <w:hyperlink r:id="rId82" w:history="1">
              <w:r w:rsidRPr="00EF6909">
                <w:rPr>
                  <w:rStyle w:val="af2"/>
                </w:rPr>
                <w:t>http://surl.li/jcedg</w:t>
              </w:r>
            </w:hyperlink>
            <w:r w:rsidRPr="00EF6909">
              <w:t xml:space="preserve"> </w:t>
            </w:r>
          </w:p>
        </w:tc>
        <w:tc>
          <w:tcPr>
            <w:tcW w:w="1701" w:type="dxa"/>
          </w:tcPr>
          <w:p w14:paraId="6E4B7B90" w14:textId="77777777" w:rsidR="00EF6909" w:rsidRPr="00EF6909" w:rsidRDefault="00EF6909" w:rsidP="00EF6909">
            <w:pPr>
              <w:pStyle w:val="TableParagraph"/>
              <w:widowControl w:val="0"/>
              <w:autoSpaceDE w:val="0"/>
              <w:autoSpaceDN w:val="0"/>
            </w:pPr>
            <w:r w:rsidRPr="00EF6909">
              <w:t>травень</w:t>
            </w:r>
          </w:p>
        </w:tc>
        <w:tc>
          <w:tcPr>
            <w:tcW w:w="1701" w:type="dxa"/>
            <w:gridSpan w:val="2"/>
          </w:tcPr>
          <w:p w14:paraId="60D0471C" w14:textId="77777777" w:rsidR="00EF6909" w:rsidRPr="00EF6909" w:rsidRDefault="00EF6909" w:rsidP="00EF6909">
            <w:pPr>
              <w:pStyle w:val="TableParagraph"/>
              <w:widowControl w:val="0"/>
              <w:autoSpaceDE w:val="0"/>
              <w:autoSpaceDN w:val="0"/>
            </w:pPr>
            <w:r w:rsidRPr="00EF6909">
              <w:t xml:space="preserve">Сертифікат </w:t>
            </w:r>
          </w:p>
        </w:tc>
        <w:tc>
          <w:tcPr>
            <w:tcW w:w="1701" w:type="dxa"/>
            <w:gridSpan w:val="2"/>
          </w:tcPr>
          <w:p w14:paraId="3144EA7E"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BE4BE23" w14:textId="77777777" w:rsidR="00EF6909" w:rsidRPr="00EF6909" w:rsidRDefault="00EF6909" w:rsidP="00EF6909">
            <w:pPr>
              <w:pStyle w:val="TableParagraph"/>
              <w:widowControl w:val="0"/>
              <w:autoSpaceDE w:val="0"/>
              <w:autoSpaceDN w:val="0"/>
              <w:rPr>
                <w:vertAlign w:val="subscript"/>
              </w:rPr>
            </w:pPr>
          </w:p>
        </w:tc>
      </w:tr>
      <w:tr w:rsidR="00EF6909" w:rsidRPr="00EF6909" w14:paraId="26E0CF0C" w14:textId="77777777" w:rsidTr="00EE7BF3">
        <w:tc>
          <w:tcPr>
            <w:tcW w:w="2527" w:type="dxa"/>
            <w:gridSpan w:val="2"/>
            <w:vMerge w:val="restart"/>
          </w:tcPr>
          <w:p w14:paraId="497A3B61" w14:textId="77777777" w:rsidR="00EF6909" w:rsidRPr="00EF6909" w:rsidRDefault="00EF6909" w:rsidP="00EF6909">
            <w:pPr>
              <w:pStyle w:val="TableParagraph"/>
              <w:widowControl w:val="0"/>
              <w:autoSpaceDE w:val="0"/>
              <w:autoSpaceDN w:val="0"/>
              <w:rPr>
                <w:b/>
                <w:vertAlign w:val="subscript"/>
              </w:rPr>
            </w:pPr>
            <w:r w:rsidRPr="00EF6909">
              <w:rPr>
                <w:b/>
              </w:rPr>
              <w:t>4.8. Внутрішньо шкільні накази та розпорядчі документи</w:t>
            </w:r>
          </w:p>
        </w:tc>
        <w:tc>
          <w:tcPr>
            <w:tcW w:w="6540" w:type="dxa"/>
            <w:gridSpan w:val="2"/>
          </w:tcPr>
          <w:p w14:paraId="7144C915" w14:textId="2C0B6CA9" w:rsidR="00EF6909" w:rsidRPr="00EF6909" w:rsidRDefault="00EF6909" w:rsidP="007F3611">
            <w:pPr>
              <w:pStyle w:val="TableParagraph"/>
              <w:widowControl w:val="0"/>
              <w:autoSpaceDE w:val="0"/>
              <w:autoSpaceDN w:val="0"/>
            </w:pPr>
            <w:r w:rsidRPr="00EF6909">
              <w:t xml:space="preserve">Про результати моніторингу стану формування ключових та предметних компетентностей під час викладання </w:t>
            </w:r>
            <w:r w:rsidR="007F3611">
              <w:t>фізики</w:t>
            </w:r>
            <w:r w:rsidRPr="00EF6909">
              <w:t xml:space="preserve"> (</w:t>
            </w:r>
            <w:r w:rsidR="007F3611">
              <w:t>7</w:t>
            </w:r>
            <w:r w:rsidRPr="00EF6909">
              <w:t>-11 класи)</w:t>
            </w:r>
          </w:p>
        </w:tc>
        <w:tc>
          <w:tcPr>
            <w:tcW w:w="1701" w:type="dxa"/>
          </w:tcPr>
          <w:p w14:paraId="76E32A74" w14:textId="77777777" w:rsidR="00EF6909" w:rsidRPr="00EF6909" w:rsidRDefault="00EF6909" w:rsidP="00EF6909">
            <w:pPr>
              <w:pStyle w:val="TableParagraph"/>
              <w:widowControl w:val="0"/>
              <w:autoSpaceDE w:val="0"/>
              <w:autoSpaceDN w:val="0"/>
            </w:pPr>
          </w:p>
        </w:tc>
        <w:tc>
          <w:tcPr>
            <w:tcW w:w="1701" w:type="dxa"/>
            <w:gridSpan w:val="2"/>
          </w:tcPr>
          <w:p w14:paraId="03E09FDA" w14:textId="77777777" w:rsidR="00EF6909" w:rsidRPr="00EF6909" w:rsidRDefault="00EF6909" w:rsidP="00EF6909">
            <w:pPr>
              <w:pStyle w:val="TableParagraph"/>
              <w:widowControl w:val="0"/>
              <w:autoSpaceDE w:val="0"/>
              <w:autoSpaceDN w:val="0"/>
            </w:pPr>
          </w:p>
        </w:tc>
        <w:tc>
          <w:tcPr>
            <w:tcW w:w="1701" w:type="dxa"/>
            <w:gridSpan w:val="2"/>
          </w:tcPr>
          <w:p w14:paraId="5B611D79" w14:textId="77777777" w:rsidR="00EF6909" w:rsidRPr="00EF6909" w:rsidRDefault="00EF6909" w:rsidP="00EF6909">
            <w:pPr>
              <w:pStyle w:val="TableParagraph"/>
              <w:widowControl w:val="0"/>
              <w:autoSpaceDE w:val="0"/>
              <w:autoSpaceDN w:val="0"/>
            </w:pPr>
          </w:p>
        </w:tc>
        <w:tc>
          <w:tcPr>
            <w:tcW w:w="1218" w:type="dxa"/>
            <w:gridSpan w:val="2"/>
          </w:tcPr>
          <w:p w14:paraId="37B49C66" w14:textId="77777777" w:rsidR="00EF6909" w:rsidRPr="00EF6909" w:rsidRDefault="00EF6909" w:rsidP="00EF6909">
            <w:pPr>
              <w:pStyle w:val="TableParagraph"/>
              <w:widowControl w:val="0"/>
              <w:autoSpaceDE w:val="0"/>
              <w:autoSpaceDN w:val="0"/>
              <w:rPr>
                <w:vertAlign w:val="subscript"/>
              </w:rPr>
            </w:pPr>
          </w:p>
        </w:tc>
      </w:tr>
      <w:tr w:rsidR="00EF6909" w:rsidRPr="00EF6909" w14:paraId="1FD92B0A" w14:textId="77777777" w:rsidTr="00EE7BF3">
        <w:tc>
          <w:tcPr>
            <w:tcW w:w="2527" w:type="dxa"/>
            <w:gridSpan w:val="2"/>
            <w:vMerge/>
          </w:tcPr>
          <w:p w14:paraId="1973B89B" w14:textId="77777777" w:rsidR="00EF6909" w:rsidRPr="00EF6909" w:rsidRDefault="00EF6909" w:rsidP="00EF6909">
            <w:pPr>
              <w:pStyle w:val="TableParagraph"/>
              <w:widowControl w:val="0"/>
              <w:autoSpaceDE w:val="0"/>
              <w:autoSpaceDN w:val="0"/>
              <w:rPr>
                <w:b/>
              </w:rPr>
            </w:pPr>
          </w:p>
        </w:tc>
        <w:tc>
          <w:tcPr>
            <w:tcW w:w="6540" w:type="dxa"/>
            <w:gridSpan w:val="2"/>
          </w:tcPr>
          <w:p w14:paraId="077DE376" w14:textId="74DD1B2F" w:rsidR="00EF6909" w:rsidRPr="00EF6909" w:rsidRDefault="00EF6909" w:rsidP="007F3611">
            <w:pPr>
              <w:pStyle w:val="TableParagraph"/>
              <w:widowControl w:val="0"/>
              <w:autoSpaceDE w:val="0"/>
              <w:autoSpaceDN w:val="0"/>
            </w:pPr>
            <w:r w:rsidRPr="00EF6909">
              <w:t>Про стан відвідування учнями навчальних занять за ІІ семестр 202</w:t>
            </w:r>
            <w:r w:rsidR="007F3611">
              <w:t>5</w:t>
            </w:r>
            <w:r w:rsidRPr="00EF6909">
              <w:t>-202</w:t>
            </w:r>
            <w:r w:rsidR="007F3611">
              <w:t>6</w:t>
            </w:r>
            <w:r w:rsidRPr="00EF6909">
              <w:t xml:space="preserve"> н.р.</w:t>
            </w:r>
          </w:p>
        </w:tc>
        <w:tc>
          <w:tcPr>
            <w:tcW w:w="1701" w:type="dxa"/>
          </w:tcPr>
          <w:p w14:paraId="038BCE7B"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257D096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8DE30D2"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F03CCEC" w14:textId="77777777" w:rsidR="00EF6909" w:rsidRPr="00EF6909" w:rsidRDefault="00EF6909" w:rsidP="00EF6909">
            <w:pPr>
              <w:pStyle w:val="TableParagraph"/>
              <w:widowControl w:val="0"/>
              <w:autoSpaceDE w:val="0"/>
              <w:autoSpaceDN w:val="0"/>
              <w:rPr>
                <w:vertAlign w:val="subscript"/>
              </w:rPr>
            </w:pPr>
          </w:p>
        </w:tc>
      </w:tr>
      <w:tr w:rsidR="00EF6909" w:rsidRPr="00EF6909" w14:paraId="3F3A4645" w14:textId="77777777" w:rsidTr="00EE7BF3">
        <w:tc>
          <w:tcPr>
            <w:tcW w:w="2527" w:type="dxa"/>
            <w:gridSpan w:val="2"/>
            <w:vMerge/>
          </w:tcPr>
          <w:p w14:paraId="6954E60A" w14:textId="77777777" w:rsidR="00EF6909" w:rsidRPr="00EF6909" w:rsidRDefault="00EF6909" w:rsidP="00EF6909">
            <w:pPr>
              <w:pStyle w:val="TableParagraph"/>
              <w:widowControl w:val="0"/>
              <w:autoSpaceDE w:val="0"/>
              <w:autoSpaceDN w:val="0"/>
              <w:rPr>
                <w:b/>
              </w:rPr>
            </w:pPr>
          </w:p>
        </w:tc>
        <w:tc>
          <w:tcPr>
            <w:tcW w:w="6540" w:type="dxa"/>
            <w:gridSpan w:val="2"/>
          </w:tcPr>
          <w:p w14:paraId="7909EB71" w14:textId="77777777" w:rsidR="00EF6909" w:rsidRPr="00EF6909" w:rsidRDefault="00EF6909" w:rsidP="00EF6909">
            <w:pPr>
              <w:pStyle w:val="TableParagraph"/>
              <w:widowControl w:val="0"/>
              <w:autoSpaceDE w:val="0"/>
              <w:autoSpaceDN w:val="0"/>
            </w:pPr>
            <w:r w:rsidRPr="00EF6909">
              <w:t>Про наскрізність виховної складової навчального заняття щодо реалізації змістової лінії «Громадянська відповідальність»</w:t>
            </w:r>
          </w:p>
        </w:tc>
        <w:tc>
          <w:tcPr>
            <w:tcW w:w="1701" w:type="dxa"/>
          </w:tcPr>
          <w:p w14:paraId="0C9A37C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35A8C29"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3BFC39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EBEF7EE" w14:textId="77777777" w:rsidR="00EF6909" w:rsidRPr="00EF6909" w:rsidRDefault="00EF6909" w:rsidP="00EF6909">
            <w:pPr>
              <w:pStyle w:val="TableParagraph"/>
              <w:widowControl w:val="0"/>
              <w:autoSpaceDE w:val="0"/>
              <w:autoSpaceDN w:val="0"/>
              <w:rPr>
                <w:vertAlign w:val="subscript"/>
              </w:rPr>
            </w:pPr>
          </w:p>
        </w:tc>
      </w:tr>
      <w:tr w:rsidR="00EF6909" w:rsidRPr="00EF6909" w14:paraId="4371F392" w14:textId="77777777" w:rsidTr="00EE7BF3">
        <w:tc>
          <w:tcPr>
            <w:tcW w:w="2527" w:type="dxa"/>
            <w:gridSpan w:val="2"/>
            <w:vMerge/>
          </w:tcPr>
          <w:p w14:paraId="39A6929E" w14:textId="77777777" w:rsidR="00EF6909" w:rsidRPr="00EF6909" w:rsidRDefault="00EF6909" w:rsidP="00EF6909">
            <w:pPr>
              <w:pStyle w:val="TableParagraph"/>
              <w:widowControl w:val="0"/>
              <w:autoSpaceDE w:val="0"/>
              <w:autoSpaceDN w:val="0"/>
              <w:rPr>
                <w:b/>
              </w:rPr>
            </w:pPr>
          </w:p>
        </w:tc>
        <w:tc>
          <w:tcPr>
            <w:tcW w:w="6540" w:type="dxa"/>
            <w:gridSpan w:val="2"/>
          </w:tcPr>
          <w:p w14:paraId="4653912A" w14:textId="77777777" w:rsidR="00EF6909" w:rsidRPr="00EF6909" w:rsidRDefault="00EF6909" w:rsidP="00EF6909">
            <w:pPr>
              <w:pStyle w:val="TableParagraph"/>
              <w:widowControl w:val="0"/>
              <w:autoSpaceDE w:val="0"/>
              <w:autoSpaceDN w:val="0"/>
            </w:pPr>
            <w:r w:rsidRPr="00EF6909">
              <w:t>Про затвердження графіка відпусток педпрацівників, техперсоналу</w:t>
            </w:r>
          </w:p>
        </w:tc>
        <w:tc>
          <w:tcPr>
            <w:tcW w:w="1701" w:type="dxa"/>
          </w:tcPr>
          <w:p w14:paraId="0EF4C2F7"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5EE834E0"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416998"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217C9522" w14:textId="77777777" w:rsidR="00EF6909" w:rsidRPr="00EF6909" w:rsidRDefault="00EF6909" w:rsidP="00EF6909">
            <w:pPr>
              <w:pStyle w:val="TableParagraph"/>
              <w:widowControl w:val="0"/>
              <w:autoSpaceDE w:val="0"/>
              <w:autoSpaceDN w:val="0"/>
              <w:rPr>
                <w:vertAlign w:val="subscript"/>
              </w:rPr>
            </w:pPr>
          </w:p>
        </w:tc>
      </w:tr>
      <w:tr w:rsidR="00EF6909" w:rsidRPr="00EF6909" w14:paraId="1082EEEF" w14:textId="77777777" w:rsidTr="00EE7BF3">
        <w:tc>
          <w:tcPr>
            <w:tcW w:w="2527" w:type="dxa"/>
            <w:gridSpan w:val="2"/>
            <w:vMerge/>
          </w:tcPr>
          <w:p w14:paraId="059A070D" w14:textId="77777777" w:rsidR="00EF6909" w:rsidRPr="00EF6909" w:rsidRDefault="00EF6909" w:rsidP="00EF6909">
            <w:pPr>
              <w:pStyle w:val="TableParagraph"/>
              <w:widowControl w:val="0"/>
              <w:autoSpaceDE w:val="0"/>
              <w:autoSpaceDN w:val="0"/>
              <w:rPr>
                <w:b/>
              </w:rPr>
            </w:pPr>
          </w:p>
        </w:tc>
        <w:tc>
          <w:tcPr>
            <w:tcW w:w="6540" w:type="dxa"/>
            <w:gridSpan w:val="2"/>
          </w:tcPr>
          <w:p w14:paraId="010D3D7E" w14:textId="77777777" w:rsidR="00EF6909" w:rsidRPr="00EF6909" w:rsidRDefault="00EF6909" w:rsidP="00EF6909">
            <w:pPr>
              <w:pStyle w:val="TableParagraph"/>
              <w:widowControl w:val="0"/>
              <w:autoSpaceDE w:val="0"/>
              <w:autoSpaceDN w:val="0"/>
            </w:pPr>
            <w:r w:rsidRPr="00EF6909">
              <w:t>Про підготовку до свята Останнього дзвоника</w:t>
            </w:r>
          </w:p>
        </w:tc>
        <w:tc>
          <w:tcPr>
            <w:tcW w:w="1701" w:type="dxa"/>
          </w:tcPr>
          <w:p w14:paraId="73FCADFD"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3FABAAFD"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7CB7677"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8C82CF" w14:textId="77777777" w:rsidR="00EF6909" w:rsidRPr="00EF6909" w:rsidRDefault="00EF6909" w:rsidP="00EF6909">
            <w:pPr>
              <w:pStyle w:val="TableParagraph"/>
              <w:widowControl w:val="0"/>
              <w:autoSpaceDE w:val="0"/>
              <w:autoSpaceDN w:val="0"/>
              <w:rPr>
                <w:vertAlign w:val="subscript"/>
              </w:rPr>
            </w:pPr>
          </w:p>
        </w:tc>
      </w:tr>
      <w:tr w:rsidR="00EF6909" w:rsidRPr="00EF6909" w14:paraId="6E481C55" w14:textId="77777777" w:rsidTr="00EE7BF3">
        <w:tc>
          <w:tcPr>
            <w:tcW w:w="2527" w:type="dxa"/>
            <w:gridSpan w:val="2"/>
            <w:vMerge/>
          </w:tcPr>
          <w:p w14:paraId="0A14EEFD" w14:textId="77777777" w:rsidR="00EF6909" w:rsidRPr="00EF6909" w:rsidRDefault="00EF6909" w:rsidP="00EF6909">
            <w:pPr>
              <w:pStyle w:val="TableParagraph"/>
              <w:widowControl w:val="0"/>
              <w:autoSpaceDE w:val="0"/>
              <w:autoSpaceDN w:val="0"/>
              <w:rPr>
                <w:b/>
              </w:rPr>
            </w:pPr>
          </w:p>
        </w:tc>
        <w:tc>
          <w:tcPr>
            <w:tcW w:w="6540" w:type="dxa"/>
            <w:gridSpan w:val="2"/>
          </w:tcPr>
          <w:p w14:paraId="6021212C" w14:textId="77777777" w:rsidR="00EF6909" w:rsidRPr="00EF6909" w:rsidRDefault="00EF6909" w:rsidP="00EF6909">
            <w:pPr>
              <w:pStyle w:val="TableParagraph"/>
              <w:widowControl w:val="0"/>
              <w:autoSpaceDE w:val="0"/>
              <w:autoSpaceDN w:val="0"/>
            </w:pPr>
            <w:r w:rsidRPr="00EF6909">
              <w:t>Про підготовку до випускного вечора в 11 класі</w:t>
            </w:r>
          </w:p>
        </w:tc>
        <w:tc>
          <w:tcPr>
            <w:tcW w:w="1701" w:type="dxa"/>
          </w:tcPr>
          <w:p w14:paraId="720276D7" w14:textId="77777777" w:rsidR="00EF6909" w:rsidRPr="00EF6909" w:rsidRDefault="00EF6909" w:rsidP="00EF6909">
            <w:pPr>
              <w:pStyle w:val="TableParagraph"/>
              <w:widowControl w:val="0"/>
              <w:autoSpaceDE w:val="0"/>
              <w:autoSpaceDN w:val="0"/>
            </w:pPr>
            <w:r w:rsidRPr="00EF6909">
              <w:t xml:space="preserve">3 тиждень. </w:t>
            </w:r>
          </w:p>
        </w:tc>
        <w:tc>
          <w:tcPr>
            <w:tcW w:w="1701" w:type="dxa"/>
            <w:gridSpan w:val="2"/>
          </w:tcPr>
          <w:p w14:paraId="6395F87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B6A99EC"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39FA34A" w14:textId="77777777" w:rsidR="00EF6909" w:rsidRPr="00EF6909" w:rsidRDefault="00EF6909" w:rsidP="00EF6909">
            <w:pPr>
              <w:pStyle w:val="TableParagraph"/>
              <w:widowControl w:val="0"/>
              <w:autoSpaceDE w:val="0"/>
              <w:autoSpaceDN w:val="0"/>
              <w:rPr>
                <w:vertAlign w:val="subscript"/>
              </w:rPr>
            </w:pPr>
          </w:p>
        </w:tc>
      </w:tr>
      <w:tr w:rsidR="00EF6909" w:rsidRPr="00EF6909" w14:paraId="2DB40091" w14:textId="77777777" w:rsidTr="00EE7BF3">
        <w:tc>
          <w:tcPr>
            <w:tcW w:w="2527" w:type="dxa"/>
            <w:gridSpan w:val="2"/>
            <w:vMerge/>
          </w:tcPr>
          <w:p w14:paraId="5F73C989" w14:textId="77777777" w:rsidR="00EF6909" w:rsidRPr="00EF6909" w:rsidRDefault="00EF6909" w:rsidP="00EF6909">
            <w:pPr>
              <w:pStyle w:val="TableParagraph"/>
              <w:widowControl w:val="0"/>
              <w:autoSpaceDE w:val="0"/>
              <w:autoSpaceDN w:val="0"/>
              <w:rPr>
                <w:b/>
              </w:rPr>
            </w:pPr>
          </w:p>
        </w:tc>
        <w:tc>
          <w:tcPr>
            <w:tcW w:w="6540" w:type="dxa"/>
            <w:gridSpan w:val="2"/>
          </w:tcPr>
          <w:p w14:paraId="780772E5" w14:textId="77777777" w:rsidR="00EF6909" w:rsidRPr="00EF6909" w:rsidRDefault="00EF6909" w:rsidP="00EF6909">
            <w:pPr>
              <w:pStyle w:val="TableParagraph"/>
              <w:widowControl w:val="0"/>
              <w:autoSpaceDE w:val="0"/>
              <w:autoSpaceDN w:val="0"/>
            </w:pPr>
            <w:r w:rsidRPr="00EF6909">
              <w:t>Про підсумки проведення тижня безпеки дорожнього руху</w:t>
            </w:r>
          </w:p>
        </w:tc>
        <w:tc>
          <w:tcPr>
            <w:tcW w:w="1701" w:type="dxa"/>
          </w:tcPr>
          <w:p w14:paraId="50CFAB22" w14:textId="77777777" w:rsidR="00EF6909" w:rsidRPr="00EF6909" w:rsidRDefault="00EF6909" w:rsidP="00EF6909">
            <w:pPr>
              <w:pStyle w:val="TableParagraph"/>
              <w:widowControl w:val="0"/>
              <w:autoSpaceDE w:val="0"/>
              <w:autoSpaceDN w:val="0"/>
            </w:pPr>
          </w:p>
        </w:tc>
        <w:tc>
          <w:tcPr>
            <w:tcW w:w="1701" w:type="dxa"/>
            <w:gridSpan w:val="2"/>
          </w:tcPr>
          <w:p w14:paraId="49E51F94" w14:textId="77777777" w:rsidR="00EF6909" w:rsidRPr="00EF6909" w:rsidRDefault="00EF6909" w:rsidP="00EF6909">
            <w:pPr>
              <w:pStyle w:val="TableParagraph"/>
              <w:widowControl w:val="0"/>
              <w:autoSpaceDE w:val="0"/>
              <w:autoSpaceDN w:val="0"/>
            </w:pPr>
          </w:p>
        </w:tc>
        <w:tc>
          <w:tcPr>
            <w:tcW w:w="1701" w:type="dxa"/>
            <w:gridSpan w:val="2"/>
          </w:tcPr>
          <w:p w14:paraId="75F93DA4" w14:textId="77777777" w:rsidR="00EF6909" w:rsidRPr="00EF6909" w:rsidRDefault="00EF6909" w:rsidP="00EF6909">
            <w:pPr>
              <w:pStyle w:val="TableParagraph"/>
              <w:widowControl w:val="0"/>
              <w:autoSpaceDE w:val="0"/>
              <w:autoSpaceDN w:val="0"/>
            </w:pPr>
          </w:p>
        </w:tc>
        <w:tc>
          <w:tcPr>
            <w:tcW w:w="1218" w:type="dxa"/>
            <w:gridSpan w:val="2"/>
          </w:tcPr>
          <w:p w14:paraId="75BEA45A" w14:textId="77777777" w:rsidR="00EF6909" w:rsidRPr="00EF6909" w:rsidRDefault="00EF6909" w:rsidP="00EF6909">
            <w:pPr>
              <w:pStyle w:val="TableParagraph"/>
              <w:widowControl w:val="0"/>
              <w:autoSpaceDE w:val="0"/>
              <w:autoSpaceDN w:val="0"/>
              <w:rPr>
                <w:vertAlign w:val="subscript"/>
              </w:rPr>
            </w:pPr>
          </w:p>
        </w:tc>
      </w:tr>
      <w:tr w:rsidR="00EF6909" w:rsidRPr="00EF6909" w14:paraId="03A80932" w14:textId="77777777" w:rsidTr="00EE7BF3">
        <w:tc>
          <w:tcPr>
            <w:tcW w:w="2527" w:type="dxa"/>
            <w:gridSpan w:val="2"/>
            <w:vMerge/>
          </w:tcPr>
          <w:p w14:paraId="6D86757E" w14:textId="77777777" w:rsidR="00EF6909" w:rsidRPr="00EF6909" w:rsidRDefault="00EF6909" w:rsidP="00EF6909">
            <w:pPr>
              <w:pStyle w:val="TableParagraph"/>
              <w:widowControl w:val="0"/>
              <w:autoSpaceDE w:val="0"/>
              <w:autoSpaceDN w:val="0"/>
              <w:rPr>
                <w:b/>
              </w:rPr>
            </w:pPr>
          </w:p>
        </w:tc>
        <w:tc>
          <w:tcPr>
            <w:tcW w:w="6540" w:type="dxa"/>
            <w:gridSpan w:val="2"/>
          </w:tcPr>
          <w:p w14:paraId="5A56532A" w14:textId="77777777" w:rsidR="00EF6909" w:rsidRPr="00EF6909" w:rsidRDefault="00EF6909" w:rsidP="00EF6909">
            <w:pPr>
              <w:pStyle w:val="TableParagraph"/>
              <w:widowControl w:val="0"/>
              <w:autoSpaceDE w:val="0"/>
              <w:autoSpaceDN w:val="0"/>
            </w:pPr>
            <w:r w:rsidRPr="00EF6909">
              <w:t xml:space="preserve">Про підсумки проведення тижня </w:t>
            </w:r>
            <w:r w:rsidRPr="00EF6909">
              <w:rPr>
                <w:lang w:val="uk"/>
              </w:rPr>
              <w:t>сім'ї</w:t>
            </w:r>
          </w:p>
        </w:tc>
        <w:tc>
          <w:tcPr>
            <w:tcW w:w="1701" w:type="dxa"/>
          </w:tcPr>
          <w:p w14:paraId="3CC15DC8" w14:textId="77777777" w:rsidR="00EF6909" w:rsidRPr="00EF6909" w:rsidRDefault="00EF6909" w:rsidP="00EF6909">
            <w:pPr>
              <w:pStyle w:val="TableParagraph"/>
              <w:widowControl w:val="0"/>
              <w:autoSpaceDE w:val="0"/>
              <w:autoSpaceDN w:val="0"/>
            </w:pPr>
          </w:p>
        </w:tc>
        <w:tc>
          <w:tcPr>
            <w:tcW w:w="1701" w:type="dxa"/>
            <w:gridSpan w:val="2"/>
          </w:tcPr>
          <w:p w14:paraId="61378E3B" w14:textId="77777777" w:rsidR="00EF6909" w:rsidRPr="00EF6909" w:rsidRDefault="00EF6909" w:rsidP="00EF6909">
            <w:pPr>
              <w:pStyle w:val="TableParagraph"/>
              <w:widowControl w:val="0"/>
              <w:autoSpaceDE w:val="0"/>
              <w:autoSpaceDN w:val="0"/>
            </w:pPr>
          </w:p>
        </w:tc>
        <w:tc>
          <w:tcPr>
            <w:tcW w:w="1701" w:type="dxa"/>
            <w:gridSpan w:val="2"/>
          </w:tcPr>
          <w:p w14:paraId="2B585FB3" w14:textId="77777777" w:rsidR="00EF6909" w:rsidRPr="00EF6909" w:rsidRDefault="00EF6909" w:rsidP="00EF6909">
            <w:pPr>
              <w:pStyle w:val="TableParagraph"/>
              <w:widowControl w:val="0"/>
              <w:autoSpaceDE w:val="0"/>
              <w:autoSpaceDN w:val="0"/>
            </w:pPr>
          </w:p>
        </w:tc>
        <w:tc>
          <w:tcPr>
            <w:tcW w:w="1218" w:type="dxa"/>
            <w:gridSpan w:val="2"/>
          </w:tcPr>
          <w:p w14:paraId="785C2FF0" w14:textId="77777777" w:rsidR="00EF6909" w:rsidRPr="00EF6909" w:rsidRDefault="00EF6909" w:rsidP="00EF6909">
            <w:pPr>
              <w:pStyle w:val="TableParagraph"/>
              <w:widowControl w:val="0"/>
              <w:autoSpaceDE w:val="0"/>
              <w:autoSpaceDN w:val="0"/>
              <w:rPr>
                <w:vertAlign w:val="subscript"/>
              </w:rPr>
            </w:pPr>
          </w:p>
        </w:tc>
      </w:tr>
      <w:tr w:rsidR="00EF6909" w:rsidRPr="00EF6909" w14:paraId="40B84561" w14:textId="77777777" w:rsidTr="00EE7BF3">
        <w:tc>
          <w:tcPr>
            <w:tcW w:w="2527" w:type="dxa"/>
            <w:gridSpan w:val="2"/>
            <w:vMerge/>
          </w:tcPr>
          <w:p w14:paraId="60757224" w14:textId="77777777" w:rsidR="00EF6909" w:rsidRPr="00EF6909" w:rsidRDefault="00EF6909" w:rsidP="00EF6909">
            <w:pPr>
              <w:pStyle w:val="TableParagraph"/>
              <w:widowControl w:val="0"/>
              <w:autoSpaceDE w:val="0"/>
              <w:autoSpaceDN w:val="0"/>
              <w:rPr>
                <w:b/>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4A8CB03" w14:textId="4CE21644" w:rsidR="00EF6909" w:rsidRPr="00EF6909" w:rsidRDefault="00EF6909" w:rsidP="00EF6909">
            <w:pPr>
              <w:pStyle w:val="TableParagraph"/>
              <w:widowControl w:val="0"/>
              <w:autoSpaceDE w:val="0"/>
              <w:autoSpaceDN w:val="0"/>
            </w:pPr>
            <w:r w:rsidRPr="00EF6909">
              <w:t xml:space="preserve">Про проведення </w:t>
            </w:r>
            <w:r w:rsidR="007F3611">
              <w:t>діагностичних робіт</w:t>
            </w:r>
            <w:r w:rsidRPr="00EF6909">
              <w:t xml:space="preserve"> з навчальних предметів в 5-10-х класах за ІІ семестр 202</w:t>
            </w:r>
            <w:r w:rsidR="007F3611">
              <w:t>5</w:t>
            </w:r>
            <w:r w:rsidRPr="00EF6909">
              <w:t>-202</w:t>
            </w:r>
            <w:r w:rsidR="007F3611">
              <w:t>6</w:t>
            </w:r>
            <w:r w:rsidRPr="00EF6909">
              <w:t xml:space="preserve"> н.р.</w:t>
            </w:r>
          </w:p>
          <w:p w14:paraId="2A80F634" w14:textId="55A27A35" w:rsidR="00EF6909" w:rsidRPr="00EF6909" w:rsidRDefault="00EF6909" w:rsidP="00EF6909">
            <w:pPr>
              <w:pStyle w:val="TableParagraph"/>
              <w:widowControl w:val="0"/>
              <w:autoSpaceDE w:val="0"/>
              <w:autoSpaceDN w:val="0"/>
            </w:pPr>
            <w:r w:rsidRPr="00EF6909">
              <w:t>Про організоване закінчення 202</w:t>
            </w:r>
            <w:r w:rsidR="007F3611">
              <w:t>5</w:t>
            </w:r>
            <w:r w:rsidRPr="00EF6909">
              <w:t>-202</w:t>
            </w:r>
            <w:r w:rsidR="007F3611">
              <w:t>6</w:t>
            </w:r>
            <w:r w:rsidRPr="00EF6909">
              <w:t xml:space="preserve"> н.р. та проведення підсумкового оцінювання учнів.</w:t>
            </w:r>
          </w:p>
          <w:p w14:paraId="3071E0A3" w14:textId="2692B223" w:rsidR="00EF6909" w:rsidRPr="00EF6909" w:rsidRDefault="00EF6909" w:rsidP="00EF6909">
            <w:pPr>
              <w:pStyle w:val="TableParagraph"/>
              <w:widowControl w:val="0"/>
              <w:autoSpaceDE w:val="0"/>
              <w:autoSpaceDN w:val="0"/>
            </w:pPr>
            <w:r w:rsidRPr="00EF6909">
              <w:t>Про результати підсумкового контролю знань учнів 5-10 класів з навчальних предметів у ІІ семестрі 202</w:t>
            </w:r>
            <w:r w:rsidR="007F3611">
              <w:t>5</w:t>
            </w:r>
            <w:r w:rsidRPr="00EF6909">
              <w:t>-202</w:t>
            </w:r>
            <w:r w:rsidR="007F3611">
              <w:t>6</w:t>
            </w:r>
            <w:r w:rsidRPr="00EF6909">
              <w:t xml:space="preserve"> н.р.</w:t>
            </w:r>
          </w:p>
          <w:p w14:paraId="1BC3AC74" w14:textId="4BE3AE94" w:rsidR="00EF6909" w:rsidRPr="00EF6909" w:rsidRDefault="00EF6909" w:rsidP="00EF6909">
            <w:pPr>
              <w:pStyle w:val="TableParagraph"/>
              <w:widowControl w:val="0"/>
              <w:autoSpaceDE w:val="0"/>
              <w:autoSpaceDN w:val="0"/>
            </w:pPr>
            <w:r w:rsidRPr="00EF6909">
              <w:t>Про виконання освітніх програм за ІІ семестр 202</w:t>
            </w:r>
            <w:r w:rsidR="007F3611">
              <w:t>5</w:t>
            </w:r>
            <w:r w:rsidRPr="00EF6909">
              <w:t>-202</w:t>
            </w:r>
            <w:r w:rsidR="007F3611">
              <w:t>6</w:t>
            </w:r>
            <w:r w:rsidRPr="00EF6909">
              <w:t xml:space="preserve"> н.р.</w:t>
            </w:r>
          </w:p>
          <w:p w14:paraId="3CBB8C72" w14:textId="77777777" w:rsidR="00EF6909" w:rsidRPr="00EF6909" w:rsidRDefault="00EF6909" w:rsidP="00EF6909">
            <w:pPr>
              <w:pStyle w:val="TableParagraph"/>
              <w:widowControl w:val="0"/>
              <w:autoSpaceDE w:val="0"/>
              <w:autoSpaceDN w:val="0"/>
            </w:pPr>
            <w:r w:rsidRPr="00EF6909">
              <w:t>Про закінчення навчання учнями 9-их класів</w:t>
            </w:r>
          </w:p>
          <w:p w14:paraId="0207D4FF" w14:textId="13B877D8" w:rsidR="00EF6909" w:rsidRPr="00EF6909" w:rsidRDefault="00EF6909" w:rsidP="00EF6909">
            <w:pPr>
              <w:pStyle w:val="TableParagraph"/>
              <w:widowControl w:val="0"/>
              <w:autoSpaceDE w:val="0"/>
              <w:autoSpaceDN w:val="0"/>
            </w:pPr>
            <w:r w:rsidRPr="00EF6909">
              <w:t>Про підсумки організації та ефективності методичної роботи з педагогічними кадрами у 202</w:t>
            </w:r>
            <w:r w:rsidR="007F3611">
              <w:t>5</w:t>
            </w:r>
            <w:r w:rsidRPr="00EF6909">
              <w:t>-202</w:t>
            </w:r>
            <w:r w:rsidR="007F3611">
              <w:t>6</w:t>
            </w:r>
            <w:r w:rsidRPr="00EF6909">
              <w:t xml:space="preserve"> навчальному році</w:t>
            </w:r>
          </w:p>
          <w:p w14:paraId="0182FD7A" w14:textId="77777777" w:rsidR="00EF6909" w:rsidRPr="00EF6909" w:rsidRDefault="00EF6909" w:rsidP="00EF6909">
            <w:pPr>
              <w:pStyle w:val="TableParagraph"/>
              <w:widowControl w:val="0"/>
              <w:autoSpaceDE w:val="0"/>
              <w:autoSpaceDN w:val="0"/>
            </w:pPr>
            <w:r w:rsidRPr="00EF6909">
              <w:t>Про створення комісії по перевірці навчальних планів і програм за рік.</w:t>
            </w:r>
          </w:p>
          <w:p w14:paraId="1942E5B3" w14:textId="77777777" w:rsidR="00EF6909" w:rsidRPr="00EF6909" w:rsidRDefault="00EF6909" w:rsidP="00EF6909">
            <w:pPr>
              <w:pStyle w:val="TableParagraph"/>
              <w:widowControl w:val="0"/>
              <w:autoSpaceDE w:val="0"/>
              <w:autoSpaceDN w:val="0"/>
            </w:pPr>
            <w:r w:rsidRPr="00EF6909">
              <w:t>Про об’єктивність оцінювання навчальних досягнень випускників 9, 11 класів і оформлення додатків до свідоцтв про освіту.</w:t>
            </w:r>
          </w:p>
          <w:p w14:paraId="3672CD3A" w14:textId="77777777" w:rsidR="00EF6909" w:rsidRPr="00EF6909" w:rsidRDefault="00EF6909" w:rsidP="00EF6909">
            <w:pPr>
              <w:pStyle w:val="TableParagraph"/>
              <w:widowControl w:val="0"/>
              <w:autoSpaceDE w:val="0"/>
              <w:autoSpaceDN w:val="0"/>
            </w:pPr>
            <w:r w:rsidRPr="00EF6909">
              <w:t>Про переведення учнів 1-8, 10 класів до наступних класів.</w:t>
            </w:r>
          </w:p>
          <w:p w14:paraId="6D38028A" w14:textId="77777777" w:rsidR="00EF6909" w:rsidRPr="00EF6909" w:rsidRDefault="00EF6909" w:rsidP="00EF6909">
            <w:pPr>
              <w:pStyle w:val="TableParagraph"/>
              <w:widowControl w:val="0"/>
              <w:autoSpaceDE w:val="0"/>
              <w:autoSpaceDN w:val="0"/>
            </w:pPr>
            <w:r w:rsidRPr="00EF6909">
              <w:t>Про нагородження учнів 5-8, 10 класів.</w:t>
            </w:r>
          </w:p>
          <w:p w14:paraId="18C65DB3"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0D054F5B" w14:textId="77777777" w:rsidR="00EF6909" w:rsidRPr="00EF6909" w:rsidRDefault="00EF6909" w:rsidP="00EF6909">
            <w:pPr>
              <w:pStyle w:val="TableParagraph"/>
              <w:widowControl w:val="0"/>
              <w:autoSpaceDE w:val="0"/>
              <w:autoSpaceDN w:val="0"/>
            </w:pPr>
            <w:r w:rsidRPr="00EF6909">
              <w:t>Визнання курсів</w:t>
            </w:r>
          </w:p>
          <w:p w14:paraId="1FC219CC" w14:textId="77777777" w:rsidR="00EF6909" w:rsidRPr="00EF6909" w:rsidRDefault="00EF6909" w:rsidP="00EF6909">
            <w:pPr>
              <w:pStyle w:val="TableParagraph"/>
              <w:widowControl w:val="0"/>
              <w:autoSpaceDE w:val="0"/>
              <w:autoSpaceDN w:val="0"/>
            </w:pPr>
            <w:r w:rsidRPr="00EF6909">
              <w:t>Про підсумки комплексного педагогічного моніторингу якості освіти</w:t>
            </w:r>
          </w:p>
          <w:p w14:paraId="74646260" w14:textId="7FE228A0" w:rsidR="00EF6909" w:rsidRPr="00EF6909" w:rsidRDefault="00EF6909" w:rsidP="00EF6909">
            <w:pPr>
              <w:pStyle w:val="TableParagraph"/>
              <w:widowControl w:val="0"/>
              <w:autoSpaceDE w:val="0"/>
              <w:autoSpaceDN w:val="0"/>
            </w:pPr>
            <w:r w:rsidRPr="00EF6909">
              <w:t>Про підсумки методичної роботи  у 202</w:t>
            </w:r>
            <w:r w:rsidR="007F3611">
              <w:t>5</w:t>
            </w:r>
            <w:r w:rsidRPr="00EF6909">
              <w:t>-202</w:t>
            </w:r>
            <w:r w:rsidR="007F3611">
              <w:t>6</w:t>
            </w:r>
            <w:r w:rsidRPr="00EF6909">
              <w:t xml:space="preserve"> н.р.</w:t>
            </w:r>
          </w:p>
          <w:p w14:paraId="4A1EF0B7" w14:textId="77777777" w:rsidR="00EF6909" w:rsidRPr="00EF6909" w:rsidRDefault="00EF6909" w:rsidP="00EF6909">
            <w:pPr>
              <w:pStyle w:val="TableParagraph"/>
              <w:widowControl w:val="0"/>
              <w:autoSpaceDE w:val="0"/>
              <w:autoSpaceDN w:val="0"/>
            </w:pPr>
            <w:r w:rsidRPr="00EF6909">
              <w:t>Про підготовку та проведення Дня цивільного захисту та об’єктового тренування</w:t>
            </w:r>
          </w:p>
          <w:p w14:paraId="20056F6E" w14:textId="77777777" w:rsidR="00EF6909" w:rsidRPr="00EF6909" w:rsidRDefault="00EF6909" w:rsidP="00EF6909">
            <w:pPr>
              <w:pStyle w:val="TableParagraph"/>
              <w:widowControl w:val="0"/>
              <w:autoSpaceDE w:val="0"/>
              <w:autoSpaceDN w:val="0"/>
            </w:pPr>
            <w:r w:rsidRPr="00EF6909">
              <w:t>Про підсумки проведення Дня ЦЗ та об’єктового тренування</w:t>
            </w:r>
          </w:p>
          <w:p w14:paraId="0B90855D" w14:textId="77777777" w:rsidR="00EF6909" w:rsidRPr="00EF6909" w:rsidRDefault="00EF6909" w:rsidP="00EF6909">
            <w:pPr>
              <w:pStyle w:val="TableParagraph"/>
              <w:widowControl w:val="0"/>
              <w:autoSpaceDE w:val="0"/>
              <w:autoSpaceDN w:val="0"/>
            </w:pPr>
            <w:r w:rsidRPr="00EF6909">
              <w:t>Про окремі питання завершення навчального року</w:t>
            </w:r>
          </w:p>
          <w:p w14:paraId="4258EF51" w14:textId="77777777" w:rsidR="00EF6909" w:rsidRPr="00EF6909" w:rsidRDefault="00EF6909" w:rsidP="00EF6909">
            <w:pPr>
              <w:pStyle w:val="TableParagraph"/>
              <w:widowControl w:val="0"/>
              <w:autoSpaceDE w:val="0"/>
              <w:autoSpaceDN w:val="0"/>
            </w:pPr>
            <w:r w:rsidRPr="00EF6909">
              <w:t>Про зарахування учнів до 1 класу</w:t>
            </w:r>
          </w:p>
          <w:p w14:paraId="68E1C88C" w14:textId="77777777" w:rsidR="00EF6909" w:rsidRPr="00EF6909" w:rsidRDefault="00EF6909" w:rsidP="00EF6909">
            <w:pPr>
              <w:pStyle w:val="TableParagraph"/>
              <w:widowControl w:val="0"/>
              <w:autoSpaceDE w:val="0"/>
              <w:autoSpaceDN w:val="0"/>
            </w:pPr>
            <w:r w:rsidRPr="00EF6909">
              <w:t>Про роботу закладу щодо реалізації напряму «Сімейне виховання»</w:t>
            </w:r>
          </w:p>
          <w:p w14:paraId="38D77FB2" w14:textId="77777777" w:rsidR="00EF6909" w:rsidRPr="00EF6909" w:rsidRDefault="00EF6909" w:rsidP="00EF6909">
            <w:pPr>
              <w:pStyle w:val="TableParagraph"/>
              <w:widowControl w:val="0"/>
              <w:autoSpaceDE w:val="0"/>
              <w:autoSpaceDN w:val="0"/>
            </w:pPr>
            <w:r w:rsidRPr="00EF6909">
              <w:t>Про підсумки роботи з обдарованими та здібними дітьми</w:t>
            </w:r>
          </w:p>
          <w:p w14:paraId="3E4AAB87" w14:textId="77777777" w:rsidR="00EF6909" w:rsidRPr="00EF6909" w:rsidRDefault="00EF6909" w:rsidP="00EF6909">
            <w:pPr>
              <w:pStyle w:val="TableParagraph"/>
              <w:widowControl w:val="0"/>
              <w:autoSpaceDE w:val="0"/>
              <w:autoSpaceDN w:val="0"/>
            </w:pPr>
            <w:r w:rsidRPr="00EF6909">
              <w:t>Про систему роботи з охорони праці, безпеки життєдіяльності, профілактики травматизму та виробничої санітарії</w:t>
            </w:r>
          </w:p>
          <w:p w14:paraId="51A3280B" w14:textId="77777777" w:rsidR="00EF6909" w:rsidRPr="00EF6909" w:rsidRDefault="00EF6909" w:rsidP="00EF6909">
            <w:pPr>
              <w:pStyle w:val="TableParagraph"/>
              <w:widowControl w:val="0"/>
              <w:autoSpaceDE w:val="0"/>
              <w:autoSpaceDN w:val="0"/>
            </w:pPr>
            <w:r w:rsidRPr="00EF6909">
              <w:t>Про попередній розподіл педагогічного навантаження</w:t>
            </w:r>
          </w:p>
          <w:p w14:paraId="7B440B34" w14:textId="77777777" w:rsidR="00EF6909" w:rsidRPr="00EF6909" w:rsidRDefault="00EF6909" w:rsidP="00EF6909">
            <w:pPr>
              <w:pStyle w:val="TableParagraph"/>
              <w:widowControl w:val="0"/>
              <w:autoSpaceDE w:val="0"/>
              <w:autoSpaceDN w:val="0"/>
            </w:pPr>
            <w:r w:rsidRPr="00EF6909">
              <w:t>Про безпеку життєдіяльності учасників освітнього процесу в період літніх канікул</w:t>
            </w:r>
          </w:p>
          <w:p w14:paraId="7C6EC897" w14:textId="77777777" w:rsidR="00EF6909" w:rsidRPr="00EF6909" w:rsidRDefault="00EF6909" w:rsidP="00EF6909">
            <w:pPr>
              <w:pStyle w:val="TableParagraph"/>
              <w:widowControl w:val="0"/>
              <w:autoSpaceDE w:val="0"/>
              <w:autoSpaceDN w:val="0"/>
            </w:pPr>
            <w:r w:rsidRPr="00EF6909">
              <w:t>Про підсумки підготовки з ЦЗ і завдання</w:t>
            </w:r>
          </w:p>
          <w:p w14:paraId="41124F0D" w14:textId="77777777" w:rsidR="00EF6909" w:rsidRPr="00EF6909" w:rsidRDefault="00EF6909" w:rsidP="00EF6909">
            <w:pPr>
              <w:pStyle w:val="TableParagraph"/>
              <w:widowControl w:val="0"/>
              <w:autoSpaceDE w:val="0"/>
              <w:autoSpaceDN w:val="0"/>
            </w:pPr>
            <w:r w:rsidRPr="00EF6909">
              <w:t>Про проведення заходів Глобального тижня безпеки дорожнього руху</w:t>
            </w:r>
          </w:p>
          <w:p w14:paraId="766F8BD9" w14:textId="52A1227D" w:rsidR="00EF6909" w:rsidRPr="00EF6909" w:rsidRDefault="00EF6909" w:rsidP="00EF6909">
            <w:pPr>
              <w:pStyle w:val="TableParagraph"/>
              <w:widowControl w:val="0"/>
              <w:autoSpaceDE w:val="0"/>
              <w:autoSpaceDN w:val="0"/>
            </w:pPr>
            <w:r w:rsidRPr="00EF6909">
              <w:lastRenderedPageBreak/>
              <w:t>Про результати проведених заходів та затвердження Плану заходів із реалізації Концепції безпеки в закладі на 202</w:t>
            </w:r>
            <w:r w:rsidR="007F3611">
              <w:t>6</w:t>
            </w:r>
            <w:r w:rsidRPr="00EF6909">
              <w:t xml:space="preserve"> рік</w:t>
            </w:r>
          </w:p>
          <w:p w14:paraId="3054F3C7" w14:textId="2589D3A6" w:rsidR="00EF6909" w:rsidRPr="00EF6909" w:rsidRDefault="00EF6909" w:rsidP="007F3611">
            <w:pPr>
              <w:pStyle w:val="TableParagraph"/>
              <w:widowControl w:val="0"/>
              <w:autoSpaceDE w:val="0"/>
              <w:autoSpaceDN w:val="0"/>
            </w:pPr>
            <w:r w:rsidRPr="00EF6909">
              <w:t>Про результати проведених заходів та затвердження Плану заходів із реалізації Стратегії розвитку читання в закладі на 202</w:t>
            </w:r>
            <w:r w:rsidR="007F3611">
              <w:t>6</w:t>
            </w:r>
            <w:r w:rsidRPr="00EF6909">
              <w:t xml:space="preserve"> рік</w:t>
            </w:r>
          </w:p>
        </w:tc>
        <w:tc>
          <w:tcPr>
            <w:tcW w:w="1701" w:type="dxa"/>
          </w:tcPr>
          <w:p w14:paraId="4618DB28" w14:textId="77777777" w:rsidR="00EF6909" w:rsidRPr="00EF6909" w:rsidRDefault="00EF6909" w:rsidP="00EF6909">
            <w:pPr>
              <w:pStyle w:val="TableParagraph"/>
              <w:widowControl w:val="0"/>
              <w:autoSpaceDE w:val="0"/>
              <w:autoSpaceDN w:val="0"/>
            </w:pPr>
          </w:p>
        </w:tc>
        <w:tc>
          <w:tcPr>
            <w:tcW w:w="1701" w:type="dxa"/>
            <w:gridSpan w:val="2"/>
          </w:tcPr>
          <w:p w14:paraId="429C5A68" w14:textId="77777777" w:rsidR="00EF6909" w:rsidRPr="00EF6909" w:rsidRDefault="00EF6909" w:rsidP="00EF6909">
            <w:pPr>
              <w:pStyle w:val="TableParagraph"/>
              <w:widowControl w:val="0"/>
              <w:autoSpaceDE w:val="0"/>
              <w:autoSpaceDN w:val="0"/>
            </w:pPr>
          </w:p>
        </w:tc>
        <w:tc>
          <w:tcPr>
            <w:tcW w:w="1701" w:type="dxa"/>
            <w:gridSpan w:val="2"/>
          </w:tcPr>
          <w:p w14:paraId="03452F90" w14:textId="77777777" w:rsidR="00EF6909" w:rsidRPr="00EF6909" w:rsidRDefault="00EF6909" w:rsidP="00EF6909">
            <w:pPr>
              <w:pStyle w:val="TableParagraph"/>
              <w:widowControl w:val="0"/>
              <w:autoSpaceDE w:val="0"/>
              <w:autoSpaceDN w:val="0"/>
            </w:pPr>
          </w:p>
        </w:tc>
        <w:tc>
          <w:tcPr>
            <w:tcW w:w="1218" w:type="dxa"/>
            <w:gridSpan w:val="2"/>
          </w:tcPr>
          <w:p w14:paraId="103E4A62" w14:textId="77777777" w:rsidR="00EF6909" w:rsidRPr="00EF6909" w:rsidRDefault="00EF6909" w:rsidP="00EF6909">
            <w:pPr>
              <w:pStyle w:val="TableParagraph"/>
              <w:widowControl w:val="0"/>
              <w:autoSpaceDE w:val="0"/>
              <w:autoSpaceDN w:val="0"/>
              <w:rPr>
                <w:vertAlign w:val="subscript"/>
              </w:rPr>
            </w:pPr>
          </w:p>
        </w:tc>
      </w:tr>
      <w:tr w:rsidR="00EF6909" w:rsidRPr="00EF6909" w14:paraId="67FB2C88" w14:textId="77777777" w:rsidTr="00EE7BF3">
        <w:tc>
          <w:tcPr>
            <w:tcW w:w="2527" w:type="dxa"/>
            <w:gridSpan w:val="2"/>
            <w:vAlign w:val="center"/>
          </w:tcPr>
          <w:p w14:paraId="784A786C" w14:textId="77777777" w:rsidR="00EF6909" w:rsidRPr="00EF6909" w:rsidRDefault="00EF6909" w:rsidP="00EF6909">
            <w:pPr>
              <w:pStyle w:val="TableParagraph"/>
              <w:widowControl w:val="0"/>
              <w:autoSpaceDE w:val="0"/>
              <w:autoSpaceDN w:val="0"/>
            </w:pPr>
            <w:r w:rsidRPr="00EF6909">
              <w:rPr>
                <w:b/>
                <w:bCs/>
              </w:rPr>
              <w:lastRenderedPageBreak/>
              <w:t>4.10.Наявність стратегії розвитку та системи планування діяльності закладу, моніторинг виконання поставлених цілей і завдань.</w:t>
            </w:r>
          </w:p>
          <w:p w14:paraId="5BFAAD6F" w14:textId="77777777" w:rsidR="00EF6909" w:rsidRPr="00EF6909" w:rsidRDefault="00EF6909" w:rsidP="00EF6909">
            <w:pPr>
              <w:pStyle w:val="TableParagraph"/>
              <w:widowControl w:val="0"/>
              <w:autoSpaceDE w:val="0"/>
              <w:autoSpaceDN w:val="0"/>
              <w:rPr>
                <w:vertAlign w:val="subscript"/>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DC723C" w14:textId="77777777" w:rsidR="00EF6909" w:rsidRPr="00EF6909" w:rsidRDefault="00EF6909" w:rsidP="00EF6909">
            <w:pPr>
              <w:pStyle w:val="TableParagraph"/>
              <w:widowControl w:val="0"/>
              <w:autoSpaceDE w:val="0"/>
              <w:autoSpaceDN w:val="0"/>
            </w:pPr>
            <w:r w:rsidRPr="00EF6909">
              <w:t>1. Про підготовку ліцею до нового навчального року.</w:t>
            </w:r>
          </w:p>
          <w:p w14:paraId="36174BC1" w14:textId="77777777" w:rsidR="00EF6909" w:rsidRPr="00EF6909" w:rsidRDefault="00EF6909" w:rsidP="00EF6909">
            <w:pPr>
              <w:pStyle w:val="TableParagraph"/>
              <w:widowControl w:val="0"/>
              <w:autoSpaceDE w:val="0"/>
              <w:autoSpaceDN w:val="0"/>
            </w:pPr>
            <w:r w:rsidRPr="00EF6909">
              <w:t>2. Про набір учнів до 1 класу.</w:t>
            </w:r>
          </w:p>
          <w:p w14:paraId="36C1EA6E" w14:textId="1C95F93A" w:rsidR="00EF6909" w:rsidRPr="00EF6909" w:rsidRDefault="00EF6909" w:rsidP="00EF6909">
            <w:pPr>
              <w:pStyle w:val="TableParagraph"/>
              <w:widowControl w:val="0"/>
              <w:autoSpaceDE w:val="0"/>
              <w:autoSpaceDN w:val="0"/>
            </w:pPr>
            <w:r w:rsidRPr="00EF6909">
              <w:t>3. Про виконання графіка курсів підвищення кваліфікації педагогічними працівниками закладу освіти у 202</w:t>
            </w:r>
            <w:r w:rsidR="007F3611">
              <w:t>5</w:t>
            </w:r>
            <w:r w:rsidRPr="00EF6909">
              <w:t>-202</w:t>
            </w:r>
            <w:r w:rsidR="007F3611">
              <w:t>6</w:t>
            </w:r>
            <w:r w:rsidRPr="00EF6909">
              <w:t xml:space="preserve"> н. р.</w:t>
            </w:r>
          </w:p>
          <w:p w14:paraId="484B4418" w14:textId="3F665CF9" w:rsidR="00EF6909" w:rsidRPr="00EF6909" w:rsidRDefault="00EF6909" w:rsidP="00EF6909">
            <w:pPr>
              <w:pStyle w:val="TableParagraph"/>
              <w:widowControl w:val="0"/>
              <w:autoSpaceDE w:val="0"/>
              <w:autoSpaceDN w:val="0"/>
            </w:pPr>
            <w:r w:rsidRPr="00EF6909">
              <w:t>4. Про підсумки виконання річного плану у 202</w:t>
            </w:r>
            <w:r w:rsidR="007F3611">
              <w:t>5</w:t>
            </w:r>
            <w:r w:rsidRPr="00EF6909">
              <w:t>-202</w:t>
            </w:r>
            <w:r w:rsidR="007F3611">
              <w:t>6</w:t>
            </w:r>
            <w:r w:rsidRPr="00EF6909">
              <w:t xml:space="preserve"> н.р.</w:t>
            </w:r>
          </w:p>
          <w:p w14:paraId="0A802729" w14:textId="1E551170" w:rsidR="00EF6909" w:rsidRPr="00EF6909" w:rsidRDefault="00EF6909" w:rsidP="007F3611">
            <w:pPr>
              <w:pStyle w:val="TableParagraph"/>
              <w:widowControl w:val="0"/>
              <w:autoSpaceDE w:val="0"/>
              <w:autoSpaceDN w:val="0"/>
            </w:pPr>
            <w:r w:rsidRPr="00EF6909">
              <w:t>5. Про попереднє тижневе навантаження педпрацівників на 202</w:t>
            </w:r>
            <w:r w:rsidR="007F3611">
              <w:t>6</w:t>
            </w:r>
            <w:r w:rsidRPr="00EF6909">
              <w:t>-202</w:t>
            </w:r>
            <w:r w:rsidR="007F3611">
              <w:t>7</w:t>
            </w:r>
            <w:r w:rsidRPr="00EF6909">
              <w:t xml:space="preserve"> навчальний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716B0C95" w14:textId="77777777" w:rsidR="00EF6909" w:rsidRPr="00EF6909" w:rsidRDefault="00EF6909" w:rsidP="00EF6909">
            <w:pPr>
              <w:pStyle w:val="TableParagraph"/>
              <w:widowControl w:val="0"/>
              <w:autoSpaceDE w:val="0"/>
              <w:autoSpaceDN w:val="0"/>
            </w:pPr>
            <w:r w:rsidRPr="00EF6909">
              <w:t>щопонеділка</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CEB547"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F0D3617" w14:textId="77777777" w:rsidR="00EF6909" w:rsidRPr="00EF6909" w:rsidRDefault="00EF6909" w:rsidP="00EF6909">
            <w:pPr>
              <w:pStyle w:val="TableParagraph"/>
              <w:widowControl w:val="0"/>
              <w:autoSpaceDE w:val="0"/>
              <w:autoSpaceDN w:val="0"/>
            </w:pPr>
            <w:r w:rsidRPr="00EF6909">
              <w:t>Адміністрація</w:t>
            </w:r>
          </w:p>
        </w:tc>
        <w:tc>
          <w:tcPr>
            <w:tcW w:w="1218" w:type="dxa"/>
            <w:gridSpan w:val="2"/>
          </w:tcPr>
          <w:p w14:paraId="78E0ED43" w14:textId="77777777" w:rsidR="00EF6909" w:rsidRPr="00EF6909" w:rsidRDefault="00EF6909" w:rsidP="00EF6909">
            <w:pPr>
              <w:pStyle w:val="TableParagraph"/>
              <w:widowControl w:val="0"/>
              <w:autoSpaceDE w:val="0"/>
              <w:autoSpaceDN w:val="0"/>
              <w:rPr>
                <w:vertAlign w:val="subscript"/>
              </w:rPr>
            </w:pPr>
          </w:p>
        </w:tc>
      </w:tr>
      <w:tr w:rsidR="00EF6909" w:rsidRPr="00EF6909" w14:paraId="28D4B220" w14:textId="77777777" w:rsidTr="00EE7BF3">
        <w:tc>
          <w:tcPr>
            <w:tcW w:w="2527" w:type="dxa"/>
            <w:gridSpan w:val="2"/>
            <w:vAlign w:val="center"/>
          </w:tcPr>
          <w:p w14:paraId="29E84DBA" w14:textId="77777777" w:rsidR="00EF6909" w:rsidRPr="00EF6909" w:rsidRDefault="00EF6909" w:rsidP="00EF6909">
            <w:pPr>
              <w:pStyle w:val="TableParagraph"/>
              <w:widowControl w:val="0"/>
              <w:autoSpaceDE w:val="0"/>
              <w:autoSpaceDN w:val="0"/>
              <w:rPr>
                <w:b/>
                <w:bCs/>
              </w:rPr>
            </w:pPr>
            <w:r w:rsidRPr="00EF6909">
              <w:rPr>
                <w:b/>
                <w:bCs/>
              </w:rPr>
              <w:t>4.11. Внутрішкільний контроль і керівництво</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FFA96C3" w14:textId="77777777" w:rsidR="00EF6909" w:rsidRPr="00EF6909" w:rsidRDefault="00EF6909" w:rsidP="00EF6909">
            <w:pPr>
              <w:pStyle w:val="TableParagraph"/>
              <w:widowControl w:val="0"/>
              <w:autoSpaceDE w:val="0"/>
              <w:autoSpaceDN w:val="0"/>
            </w:pPr>
            <w:r w:rsidRPr="00EF6909">
              <w:t>1. Вивчення роботи шкільної їдальні та стану харчування учнів.</w:t>
            </w:r>
          </w:p>
          <w:p w14:paraId="5B768789" w14:textId="2EEB780D" w:rsidR="00EF6909" w:rsidRPr="00EF6909" w:rsidRDefault="00EF6909" w:rsidP="00EF6909">
            <w:pPr>
              <w:pStyle w:val="TableParagraph"/>
              <w:widowControl w:val="0"/>
              <w:autoSpaceDE w:val="0"/>
              <w:autoSpaceDN w:val="0"/>
            </w:pPr>
            <w:r w:rsidRPr="00EF6909">
              <w:t>2. Вивчення стану виконання плану заходів запобігання та протидії булінгу і дискримінації за 202</w:t>
            </w:r>
            <w:r w:rsidR="007F3611">
              <w:t>5</w:t>
            </w:r>
            <w:r w:rsidRPr="00EF6909">
              <w:t>-202</w:t>
            </w:r>
            <w:r w:rsidR="007F3611">
              <w:t>6</w:t>
            </w:r>
            <w:r w:rsidRPr="00EF6909">
              <w:t xml:space="preserve"> н. р.</w:t>
            </w:r>
          </w:p>
          <w:p w14:paraId="6D3A84A8" w14:textId="77777777" w:rsidR="00EF6909" w:rsidRPr="00EF6909" w:rsidRDefault="00EF6909" w:rsidP="00EF6909">
            <w:pPr>
              <w:pStyle w:val="TableParagraph"/>
              <w:widowControl w:val="0"/>
              <w:autoSpaceDE w:val="0"/>
              <w:autoSpaceDN w:val="0"/>
            </w:pPr>
            <w:r w:rsidRPr="00EF6909">
              <w:t>3. Вивчення роботи класних керівників щодо забезпечення творчого співробітництва школи, учнів та батьків.</w:t>
            </w:r>
          </w:p>
          <w:p w14:paraId="790024D4" w14:textId="77777777" w:rsidR="00EF6909" w:rsidRPr="00EF6909" w:rsidRDefault="00EF6909" w:rsidP="00EF6909">
            <w:pPr>
              <w:pStyle w:val="TableParagraph"/>
              <w:widowControl w:val="0"/>
              <w:autoSpaceDE w:val="0"/>
              <w:autoSpaceDN w:val="0"/>
            </w:pPr>
            <w:r w:rsidRPr="00EF6909">
              <w:t>4. Вивчення роботи шкільної бібліотеки.</w:t>
            </w:r>
          </w:p>
          <w:p w14:paraId="1591C657" w14:textId="77777777" w:rsidR="00EF6909" w:rsidRPr="00EF6909" w:rsidRDefault="00EF6909" w:rsidP="00EF6909">
            <w:pPr>
              <w:pStyle w:val="TableParagraph"/>
              <w:widowControl w:val="0"/>
              <w:autoSpaceDE w:val="0"/>
              <w:autoSpaceDN w:val="0"/>
            </w:pPr>
            <w:r w:rsidRPr="00EF6909">
              <w:t>5. Вивчення стану збереження учнями підручників.</w:t>
            </w:r>
          </w:p>
          <w:p w14:paraId="1472ABAF" w14:textId="77777777" w:rsidR="00EF6909" w:rsidRPr="00EF6909" w:rsidRDefault="00EF6909" w:rsidP="00EF6909">
            <w:pPr>
              <w:pStyle w:val="TableParagraph"/>
              <w:widowControl w:val="0"/>
              <w:autoSpaceDE w:val="0"/>
              <w:autoSpaceDN w:val="0"/>
            </w:pPr>
            <w:r w:rsidRPr="00EF6909">
              <w:t>6. Стан виконання навчальних планів і програм за рік.</w:t>
            </w:r>
          </w:p>
          <w:p w14:paraId="0E311545" w14:textId="77777777" w:rsidR="00EF6909" w:rsidRPr="00EF6909" w:rsidRDefault="00EF6909" w:rsidP="00EF6909">
            <w:pPr>
              <w:pStyle w:val="TableParagraph"/>
              <w:widowControl w:val="0"/>
              <w:autoSpaceDE w:val="0"/>
              <w:autoSpaceDN w:val="0"/>
            </w:pPr>
            <w:r w:rsidRPr="00EF6909">
              <w:t>7. Ведення класних електронних журналів.</w:t>
            </w:r>
          </w:p>
          <w:p w14:paraId="0C09B07E" w14:textId="77777777" w:rsidR="00EF6909" w:rsidRPr="00EF6909" w:rsidRDefault="00EF6909" w:rsidP="00EF6909">
            <w:pPr>
              <w:pStyle w:val="TableParagraph"/>
              <w:widowControl w:val="0"/>
              <w:autoSpaceDE w:val="0"/>
              <w:autoSpaceDN w:val="0"/>
            </w:pPr>
            <w:r w:rsidRPr="00EF6909">
              <w:t>8. Моніторинг стану відвідування учнями ліцею за рік.</w:t>
            </w:r>
          </w:p>
          <w:p w14:paraId="6AC47CA1" w14:textId="77777777" w:rsidR="00EF6909" w:rsidRPr="00EF6909" w:rsidRDefault="00EF6909" w:rsidP="00EF6909">
            <w:pPr>
              <w:pStyle w:val="TableParagraph"/>
              <w:widowControl w:val="0"/>
              <w:autoSpaceDE w:val="0"/>
              <w:autoSpaceDN w:val="0"/>
            </w:pPr>
            <w:r w:rsidRPr="00EF6909">
              <w:t>9. Вивчення роботи психологічної служби.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EEE28CC" w14:textId="77777777" w:rsidR="00EF6909" w:rsidRPr="00EF6909" w:rsidRDefault="00EF6909" w:rsidP="00EF6909">
            <w:pPr>
              <w:pStyle w:val="TableParagraph"/>
              <w:widowControl w:val="0"/>
              <w:autoSpaceDE w:val="0"/>
              <w:autoSpaceDN w:val="0"/>
            </w:pPr>
            <w:r w:rsidRPr="00EF6909">
              <w:t>Протягом місяця</w:t>
            </w:r>
          </w:p>
          <w:p w14:paraId="619FDAC5" w14:textId="77777777" w:rsidR="00EF6909" w:rsidRPr="00EF6909" w:rsidRDefault="00EF6909" w:rsidP="00EF6909">
            <w:pPr>
              <w:pStyle w:val="TableParagraph"/>
              <w:widowControl w:val="0"/>
              <w:autoSpaceDE w:val="0"/>
              <w:autoSpaceDN w:val="0"/>
            </w:pPr>
            <w:r w:rsidRPr="00EF6909">
              <w:t xml:space="preserve">4 тиждень </w:t>
            </w:r>
          </w:p>
          <w:p w14:paraId="4C98AE67" w14:textId="77777777" w:rsidR="00EF6909" w:rsidRPr="00EF6909" w:rsidRDefault="00EF6909" w:rsidP="00EF6909">
            <w:pPr>
              <w:pStyle w:val="TableParagraph"/>
              <w:widowControl w:val="0"/>
              <w:autoSpaceDE w:val="0"/>
              <w:autoSpaceDN w:val="0"/>
            </w:pPr>
          </w:p>
          <w:p w14:paraId="1867826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029337" w14:textId="77777777" w:rsidR="00EF6909" w:rsidRPr="00EF6909" w:rsidRDefault="00EF6909" w:rsidP="00EF6909">
            <w:pPr>
              <w:pStyle w:val="TableParagraph"/>
              <w:widowControl w:val="0"/>
              <w:autoSpaceDE w:val="0"/>
              <w:autoSpaceDN w:val="0"/>
            </w:pPr>
            <w:r w:rsidRPr="00EF6909">
              <w:t>Довідки</w:t>
            </w:r>
          </w:p>
          <w:p w14:paraId="3BD6911A" w14:textId="77777777" w:rsidR="00EF6909" w:rsidRPr="00EF6909" w:rsidRDefault="00EF6909" w:rsidP="00EF6909">
            <w:pPr>
              <w:pStyle w:val="TableParagraph"/>
              <w:widowControl w:val="0"/>
              <w:autoSpaceDE w:val="0"/>
              <w:autoSpaceDN w:val="0"/>
            </w:pPr>
            <w:r w:rsidRPr="00EF6909">
              <w:t>до наради</w:t>
            </w:r>
          </w:p>
          <w:p w14:paraId="31897068" w14:textId="77777777" w:rsidR="00EF6909" w:rsidRPr="00EF6909" w:rsidRDefault="00EF6909" w:rsidP="00EF6909">
            <w:pPr>
              <w:pStyle w:val="TableParagraph"/>
              <w:widowControl w:val="0"/>
              <w:autoSpaceDE w:val="0"/>
              <w:autoSpaceDN w:val="0"/>
            </w:pPr>
            <w:r w:rsidRPr="00EF6909">
              <w:t>/травень/</w:t>
            </w:r>
          </w:p>
          <w:p w14:paraId="00AA1715" w14:textId="77777777" w:rsidR="00EF6909" w:rsidRPr="00EF6909" w:rsidRDefault="00EF6909" w:rsidP="00EF6909">
            <w:pPr>
              <w:pStyle w:val="TableParagraph"/>
              <w:widowControl w:val="0"/>
              <w:autoSpaceDE w:val="0"/>
              <w:autoSpaceDN w:val="0"/>
            </w:pPr>
            <w:r w:rsidRPr="00EF6909">
              <w:t> </w:t>
            </w:r>
          </w:p>
          <w:p w14:paraId="1844372E" w14:textId="77777777" w:rsidR="00EF6909" w:rsidRPr="00EF6909" w:rsidRDefault="00EF6909" w:rsidP="00EF6909">
            <w:pPr>
              <w:pStyle w:val="TableParagraph"/>
              <w:widowControl w:val="0"/>
              <w:autoSpaceDE w:val="0"/>
              <w:autoSpaceDN w:val="0"/>
            </w:pPr>
            <w:r w:rsidRPr="00EF6909">
              <w:t>Довідка</w:t>
            </w:r>
          </w:p>
          <w:p w14:paraId="0C059C2F" w14:textId="77777777" w:rsidR="00EF6909" w:rsidRPr="00EF6909" w:rsidRDefault="00EF6909" w:rsidP="00EF6909">
            <w:pPr>
              <w:pStyle w:val="TableParagraph"/>
              <w:widowControl w:val="0"/>
              <w:autoSpaceDE w:val="0"/>
              <w:autoSpaceDN w:val="0"/>
            </w:pPr>
            <w:r w:rsidRPr="00EF6909">
              <w:t>до наказу /червень/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E456617" w14:textId="77777777" w:rsidR="00EF6909" w:rsidRPr="00EF6909" w:rsidRDefault="00EF6909" w:rsidP="00EF6909">
            <w:pPr>
              <w:pStyle w:val="TableParagraph"/>
              <w:widowControl w:val="0"/>
              <w:autoSpaceDE w:val="0"/>
              <w:autoSpaceDN w:val="0"/>
            </w:pPr>
          </w:p>
        </w:tc>
        <w:tc>
          <w:tcPr>
            <w:tcW w:w="1218" w:type="dxa"/>
            <w:gridSpan w:val="2"/>
          </w:tcPr>
          <w:p w14:paraId="576A6C97" w14:textId="77777777" w:rsidR="00EF6909" w:rsidRPr="00EF6909" w:rsidRDefault="00EF6909" w:rsidP="00EF6909">
            <w:pPr>
              <w:pStyle w:val="TableParagraph"/>
              <w:widowControl w:val="0"/>
              <w:autoSpaceDE w:val="0"/>
              <w:autoSpaceDN w:val="0"/>
              <w:rPr>
                <w:vertAlign w:val="subscript"/>
              </w:rPr>
            </w:pPr>
          </w:p>
        </w:tc>
      </w:tr>
      <w:tr w:rsidR="00EF6909" w:rsidRPr="00EF6909" w14:paraId="71C02D4C" w14:textId="77777777" w:rsidTr="00EE7BF3">
        <w:tc>
          <w:tcPr>
            <w:tcW w:w="15388" w:type="dxa"/>
            <w:gridSpan w:val="11"/>
            <w:shd w:val="clear" w:color="auto" w:fill="FFFF00"/>
            <w:vAlign w:val="center"/>
          </w:tcPr>
          <w:p w14:paraId="02C2443B" w14:textId="77777777" w:rsidR="00EF6909" w:rsidRPr="00EF6909" w:rsidRDefault="00EF6909" w:rsidP="00EF6909">
            <w:pPr>
              <w:pStyle w:val="TableParagraph"/>
              <w:widowControl w:val="0"/>
              <w:autoSpaceDE w:val="0"/>
              <w:autoSpaceDN w:val="0"/>
              <w:rPr>
                <w:vertAlign w:val="subscript"/>
              </w:rPr>
            </w:pPr>
            <w:r w:rsidRPr="00EF6909">
              <w:rPr>
                <w:b/>
                <w:bCs/>
              </w:rPr>
              <w:t>5. Виховний процес</w:t>
            </w:r>
          </w:p>
        </w:tc>
      </w:tr>
      <w:tr w:rsidR="00EF6909" w:rsidRPr="00EF6909" w14:paraId="3CF10C89"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496C0B5" w14:textId="77777777" w:rsidR="00EF6909" w:rsidRPr="00EF6909" w:rsidRDefault="00EF6909" w:rsidP="00EF6909">
            <w:pPr>
              <w:pStyle w:val="TableParagraph"/>
              <w:widowControl w:val="0"/>
              <w:autoSpaceDE w:val="0"/>
              <w:autoSpaceDN w:val="0"/>
            </w:pPr>
            <w:r w:rsidRPr="00EF6909">
              <w:rPr>
                <w:b/>
                <w:bCs/>
              </w:rPr>
              <w:t>5.1. Ціннісне ставлення особистості до суспільства і держави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6BD983" w14:textId="77777777" w:rsidR="00EF6909" w:rsidRPr="00EF6909" w:rsidRDefault="00EF6909" w:rsidP="00EF6909">
            <w:pPr>
              <w:pStyle w:val="TableParagraph"/>
              <w:widowControl w:val="0"/>
              <w:autoSpaceDE w:val="0"/>
              <w:autoSpaceDN w:val="0"/>
            </w:pPr>
            <w:r w:rsidRPr="00EF6909">
              <w:t>Свято Останнього дзвоника «Пролунай, наш останній дзвінок – у доросле життя тільки крок…».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28456E0"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059283"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2D27BD7"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4FE5C630" w14:textId="77777777" w:rsidR="00EF6909" w:rsidRPr="00EF6909" w:rsidRDefault="00EF6909" w:rsidP="00EF6909">
            <w:pPr>
              <w:pStyle w:val="TableParagraph"/>
              <w:widowControl w:val="0"/>
              <w:autoSpaceDE w:val="0"/>
              <w:autoSpaceDN w:val="0"/>
              <w:rPr>
                <w:vertAlign w:val="subscript"/>
              </w:rPr>
            </w:pPr>
          </w:p>
        </w:tc>
      </w:tr>
      <w:tr w:rsidR="00EF6909" w:rsidRPr="00EF6909" w14:paraId="13E10257"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067AA93B" w14:textId="77777777" w:rsidR="00EF6909" w:rsidRPr="00EF6909" w:rsidRDefault="00EF6909" w:rsidP="00EF6909">
            <w:pPr>
              <w:pStyle w:val="TableParagraph"/>
              <w:widowControl w:val="0"/>
              <w:autoSpaceDE w:val="0"/>
              <w:autoSpaceDN w:val="0"/>
            </w:pPr>
            <w:r w:rsidRPr="00EF6909">
              <w:rPr>
                <w:b/>
                <w:bCs/>
              </w:rPr>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BAFE86" w14:textId="77777777" w:rsidR="00EF6909" w:rsidRPr="00EF6909" w:rsidRDefault="00EF6909" w:rsidP="00EF6909">
            <w:pPr>
              <w:pStyle w:val="TableParagraph"/>
              <w:widowControl w:val="0"/>
              <w:autoSpaceDE w:val="0"/>
              <w:autoSpaceDN w:val="0"/>
            </w:pPr>
            <w:r w:rsidRPr="00EF6909">
              <w:t>Свято матері «Матері рідненькій доземно я вклонюсь». Вітальний калейдоскоп  до Дня матері «Нехай волошками цвітуть для Вас світанки».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2C31619"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33987E" w14:textId="77777777" w:rsidR="00EF6909" w:rsidRPr="00EF6909" w:rsidRDefault="00EF6909" w:rsidP="00EF6909">
            <w:pPr>
              <w:pStyle w:val="TableParagraph"/>
              <w:widowControl w:val="0"/>
              <w:autoSpaceDE w:val="0"/>
              <w:autoSpaceDN w:val="0"/>
            </w:pPr>
            <w:r w:rsidRPr="00EF6909">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6E0AB0" w14:textId="77777777" w:rsidR="00EF6909" w:rsidRPr="00EF6909" w:rsidRDefault="00EF6909" w:rsidP="00EF6909">
            <w:pPr>
              <w:pStyle w:val="TableParagraph"/>
              <w:widowControl w:val="0"/>
              <w:autoSpaceDE w:val="0"/>
              <w:autoSpaceDN w:val="0"/>
            </w:pPr>
            <w:r w:rsidRPr="00EF6909">
              <w:t>ЗДНВР, педагог-організатор</w:t>
            </w:r>
          </w:p>
        </w:tc>
        <w:tc>
          <w:tcPr>
            <w:tcW w:w="1218" w:type="dxa"/>
            <w:gridSpan w:val="2"/>
          </w:tcPr>
          <w:p w14:paraId="0F9CF7F4" w14:textId="77777777" w:rsidR="00EF6909" w:rsidRPr="00EF6909" w:rsidRDefault="00EF6909" w:rsidP="00EF6909">
            <w:pPr>
              <w:pStyle w:val="TableParagraph"/>
              <w:widowControl w:val="0"/>
              <w:autoSpaceDE w:val="0"/>
              <w:autoSpaceDN w:val="0"/>
              <w:rPr>
                <w:vertAlign w:val="subscript"/>
              </w:rPr>
            </w:pPr>
          </w:p>
        </w:tc>
      </w:tr>
      <w:tr w:rsidR="00EF6909" w:rsidRPr="00EF6909" w14:paraId="4AD6B1D5"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3A238E03"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10BCABB" w14:textId="77777777" w:rsidR="00EF6909" w:rsidRPr="00EF6909" w:rsidRDefault="00EF6909" w:rsidP="00EF6909">
            <w:pPr>
              <w:pStyle w:val="TableParagraph"/>
              <w:widowControl w:val="0"/>
              <w:autoSpaceDE w:val="0"/>
              <w:autoSpaceDN w:val="0"/>
            </w:pPr>
            <w:r w:rsidRPr="00EF6909">
              <w:t xml:space="preserve">Свято Матері «Ми матір називаємо святою» </w:t>
            </w:r>
            <w:r w:rsidRPr="00EF6909">
              <w:t xml:space="preserve"> Виставка малюнків, фотографій та творчих робіт, присвячена Дню сім’ї «Щасливий день моєї родини» </w:t>
            </w:r>
            <w:r w:rsidRPr="00EF6909">
              <w:t xml:space="preserve"> Родинне свято «Тільки родина, як зірка єдина – твій порятунок, надійний причал» </w:t>
            </w:r>
            <w:r w:rsidRPr="00EF6909">
              <w:t> Виставка-перегляд літератури «Моя сім’я – мій світ»</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6D1FE8"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16DD5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D937438" w14:textId="77777777" w:rsidR="00EF6909" w:rsidRPr="00EF6909" w:rsidRDefault="00EF6909" w:rsidP="00EF6909">
            <w:pPr>
              <w:pStyle w:val="TableParagraph"/>
              <w:widowControl w:val="0"/>
              <w:autoSpaceDE w:val="0"/>
              <w:autoSpaceDN w:val="0"/>
            </w:pPr>
          </w:p>
        </w:tc>
        <w:tc>
          <w:tcPr>
            <w:tcW w:w="1218" w:type="dxa"/>
            <w:gridSpan w:val="2"/>
          </w:tcPr>
          <w:p w14:paraId="0CDE6509" w14:textId="77777777" w:rsidR="00EF6909" w:rsidRPr="00EF6909" w:rsidRDefault="00EF6909" w:rsidP="00EF6909">
            <w:pPr>
              <w:pStyle w:val="TableParagraph"/>
              <w:widowControl w:val="0"/>
              <w:autoSpaceDE w:val="0"/>
              <w:autoSpaceDN w:val="0"/>
              <w:rPr>
                <w:vertAlign w:val="subscript"/>
              </w:rPr>
            </w:pPr>
          </w:p>
        </w:tc>
      </w:tr>
      <w:tr w:rsidR="00EF6909" w:rsidRPr="00EF6909" w14:paraId="35A0A3C5"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710EA0" w14:textId="77777777" w:rsidR="00EF6909" w:rsidRPr="00EF6909" w:rsidRDefault="00EF6909" w:rsidP="00EF6909">
            <w:pPr>
              <w:pStyle w:val="TableParagraph"/>
              <w:widowControl w:val="0"/>
              <w:autoSpaceDE w:val="0"/>
              <w:autoSpaceDN w:val="0"/>
            </w:pPr>
            <w:r w:rsidRPr="00EF6909">
              <w:rPr>
                <w:b/>
                <w:bCs/>
              </w:rPr>
              <w:t xml:space="preserve">5.3. Ціннісне ставлення особистості </w:t>
            </w:r>
            <w:r w:rsidRPr="00EF6909">
              <w:rPr>
                <w:b/>
                <w:bCs/>
              </w:rPr>
              <w:lastRenderedPageBreak/>
              <w:t>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714AC638" w14:textId="77777777" w:rsidR="00EF6909" w:rsidRPr="00EF6909" w:rsidRDefault="00EF6909" w:rsidP="00EF6909">
            <w:pPr>
              <w:pStyle w:val="TableParagraph"/>
              <w:widowControl w:val="0"/>
              <w:autoSpaceDE w:val="0"/>
              <w:autoSpaceDN w:val="0"/>
            </w:pPr>
            <w:r w:rsidRPr="00EF6909">
              <w:lastRenderedPageBreak/>
              <w:t xml:space="preserve">1. Свято вишиванки. Відзначення Дня вишиванки, Дня слов’янської писемності та культури (за окремим планом) Парад </w:t>
            </w:r>
            <w:r w:rsidRPr="00EF6909">
              <w:lastRenderedPageBreak/>
              <w:t>вишиванок «Виший, мамо, мені сорочку».</w:t>
            </w:r>
          </w:p>
          <w:p w14:paraId="5CA35817" w14:textId="77777777" w:rsidR="00EF6909" w:rsidRPr="00EF6909" w:rsidRDefault="00EF6909" w:rsidP="00EF6909">
            <w:pPr>
              <w:pStyle w:val="TableParagraph"/>
              <w:widowControl w:val="0"/>
              <w:autoSpaceDE w:val="0"/>
              <w:autoSpaceDN w:val="0"/>
            </w:pPr>
            <w:r w:rsidRPr="00EF6909">
              <w:t>Фоточелендж «Одягни вишиванку, країно моя!»</w:t>
            </w:r>
          </w:p>
          <w:p w14:paraId="01774D0A" w14:textId="77777777" w:rsidR="00EF6909" w:rsidRPr="00EF6909" w:rsidRDefault="00EF6909" w:rsidP="00EF6909">
            <w:pPr>
              <w:pStyle w:val="TableParagraph"/>
              <w:widowControl w:val="0"/>
              <w:autoSpaceDE w:val="0"/>
              <w:autoSpaceDN w:val="0"/>
            </w:pPr>
            <w:r w:rsidRPr="00EF6909">
              <w:t>2. Свято Букварика.</w:t>
            </w:r>
          </w:p>
          <w:p w14:paraId="58D33493" w14:textId="77777777" w:rsidR="00EF6909" w:rsidRPr="00EF6909" w:rsidRDefault="00EF6909" w:rsidP="00EF6909">
            <w:pPr>
              <w:pStyle w:val="TableParagraph"/>
              <w:widowControl w:val="0"/>
              <w:autoSpaceDE w:val="0"/>
              <w:autoSpaceDN w:val="0"/>
            </w:pPr>
            <w:r w:rsidRPr="00EF6909">
              <w:t>3.  Фотофлешмоб «Я і моя сім’я» до Міжнародного дня сім'ї.</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94D13B" w14:textId="77777777" w:rsidR="00EF6909" w:rsidRPr="00EF6909" w:rsidRDefault="00EF6909" w:rsidP="00EF6909">
            <w:pPr>
              <w:pStyle w:val="TableParagraph"/>
              <w:widowControl w:val="0"/>
              <w:autoSpaceDE w:val="0"/>
              <w:autoSpaceDN w:val="0"/>
            </w:pPr>
            <w:r w:rsidRPr="00EF6909">
              <w:lastRenderedPageBreak/>
              <w:t>3 тиждень</w:t>
            </w:r>
          </w:p>
          <w:p w14:paraId="1D2BA3F8" w14:textId="77777777" w:rsidR="00EF6909" w:rsidRPr="00EF6909" w:rsidRDefault="00EF6909" w:rsidP="00EF6909">
            <w:pPr>
              <w:pStyle w:val="TableParagraph"/>
              <w:widowControl w:val="0"/>
              <w:autoSpaceDE w:val="0"/>
              <w:autoSpaceDN w:val="0"/>
            </w:pPr>
          </w:p>
          <w:p w14:paraId="2E3E2B46" w14:textId="77777777" w:rsidR="00EF6909" w:rsidRPr="00EF6909" w:rsidRDefault="00EF6909" w:rsidP="00EF6909">
            <w:pPr>
              <w:pStyle w:val="TableParagraph"/>
              <w:widowControl w:val="0"/>
              <w:autoSpaceDE w:val="0"/>
              <w:autoSpaceDN w:val="0"/>
            </w:pPr>
          </w:p>
          <w:p w14:paraId="220EEF87" w14:textId="77777777" w:rsidR="00EF6909" w:rsidRPr="00EF6909" w:rsidRDefault="00EF6909" w:rsidP="00EF6909">
            <w:pPr>
              <w:pStyle w:val="TableParagraph"/>
              <w:widowControl w:val="0"/>
              <w:autoSpaceDE w:val="0"/>
              <w:autoSpaceDN w:val="0"/>
            </w:pPr>
          </w:p>
          <w:p w14:paraId="3207D261" w14:textId="77777777" w:rsidR="00EF6909" w:rsidRPr="00EF6909" w:rsidRDefault="00EF6909" w:rsidP="00EF6909">
            <w:pPr>
              <w:pStyle w:val="TableParagraph"/>
              <w:widowControl w:val="0"/>
              <w:autoSpaceDE w:val="0"/>
              <w:autoSpaceDN w:val="0"/>
            </w:pPr>
            <w:r w:rsidRPr="00EF6909">
              <w:t>2 тиждень</w:t>
            </w:r>
          </w:p>
          <w:p w14:paraId="711E9FE3" w14:textId="77777777" w:rsidR="00EF6909" w:rsidRPr="00EF6909" w:rsidRDefault="00EF6909" w:rsidP="00EF6909">
            <w:pPr>
              <w:pStyle w:val="TableParagraph"/>
              <w:widowControl w:val="0"/>
              <w:autoSpaceDE w:val="0"/>
              <w:autoSpaceDN w:val="0"/>
            </w:pPr>
            <w:r w:rsidRPr="00EF6909">
              <w:t>До 13.05.</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E8C0B3" w14:textId="77777777" w:rsidR="00EF6909" w:rsidRPr="00EF6909" w:rsidRDefault="00EF6909" w:rsidP="00EF6909">
            <w:pPr>
              <w:pStyle w:val="TableParagraph"/>
              <w:widowControl w:val="0"/>
              <w:autoSpaceDE w:val="0"/>
              <w:autoSpaceDN w:val="0"/>
            </w:pPr>
            <w:r w:rsidRPr="00EF6909">
              <w:lastRenderedPageBreak/>
              <w:t>Флешмоб</w:t>
            </w:r>
          </w:p>
          <w:p w14:paraId="023568F9" w14:textId="77777777" w:rsidR="00EF6909" w:rsidRPr="00EF6909" w:rsidRDefault="00EF6909" w:rsidP="00EF6909">
            <w:pPr>
              <w:pStyle w:val="TableParagraph"/>
              <w:widowControl w:val="0"/>
              <w:autoSpaceDE w:val="0"/>
              <w:autoSpaceDN w:val="0"/>
            </w:pPr>
          </w:p>
          <w:p w14:paraId="5608D90B" w14:textId="77777777" w:rsidR="00EF6909" w:rsidRPr="00EF6909" w:rsidRDefault="00EF6909" w:rsidP="00EF6909">
            <w:pPr>
              <w:pStyle w:val="TableParagraph"/>
              <w:widowControl w:val="0"/>
              <w:autoSpaceDE w:val="0"/>
              <w:autoSpaceDN w:val="0"/>
            </w:pPr>
          </w:p>
          <w:p w14:paraId="2C7B6ADE" w14:textId="77777777" w:rsidR="00EF6909" w:rsidRPr="00EF6909" w:rsidRDefault="00EF6909" w:rsidP="00EF6909">
            <w:pPr>
              <w:pStyle w:val="TableParagraph"/>
              <w:widowControl w:val="0"/>
              <w:autoSpaceDE w:val="0"/>
              <w:autoSpaceDN w:val="0"/>
            </w:pPr>
            <w:r w:rsidRPr="00EF6909">
              <w:t>Виступ</w:t>
            </w:r>
          </w:p>
          <w:p w14:paraId="15BF9866" w14:textId="77777777" w:rsidR="00EF6909" w:rsidRPr="00EF6909" w:rsidRDefault="00EF6909" w:rsidP="00EF6909">
            <w:pPr>
              <w:pStyle w:val="TableParagraph"/>
              <w:widowControl w:val="0"/>
              <w:autoSpaceDE w:val="0"/>
              <w:autoSpaceDN w:val="0"/>
            </w:pPr>
            <w:r w:rsidRPr="00EF6909">
              <w:t>Сценарій</w:t>
            </w:r>
          </w:p>
          <w:p w14:paraId="72463B0C" w14:textId="77777777" w:rsidR="00EF6909" w:rsidRPr="00EF6909" w:rsidRDefault="00EF6909" w:rsidP="00EF6909">
            <w:pPr>
              <w:pStyle w:val="TableParagraph"/>
              <w:widowControl w:val="0"/>
              <w:autoSpaceDE w:val="0"/>
              <w:autoSpaceDN w:val="0"/>
            </w:pPr>
            <w:r w:rsidRPr="00EF6909">
              <w:t>фотозвіт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542BD5" w14:textId="77777777" w:rsidR="00EF6909" w:rsidRPr="00EF6909" w:rsidRDefault="00EF6909" w:rsidP="00EF6909">
            <w:pPr>
              <w:pStyle w:val="TableParagraph"/>
              <w:widowControl w:val="0"/>
              <w:autoSpaceDE w:val="0"/>
              <w:autoSpaceDN w:val="0"/>
            </w:pPr>
            <w:r w:rsidRPr="00EF6909">
              <w:lastRenderedPageBreak/>
              <w:t>ЗДНВР, педагог-</w:t>
            </w:r>
            <w:r w:rsidRPr="00EF6909">
              <w:lastRenderedPageBreak/>
              <w:t>організатор</w:t>
            </w:r>
          </w:p>
        </w:tc>
        <w:tc>
          <w:tcPr>
            <w:tcW w:w="1218" w:type="dxa"/>
            <w:gridSpan w:val="2"/>
          </w:tcPr>
          <w:p w14:paraId="37223038" w14:textId="77777777" w:rsidR="00EF6909" w:rsidRPr="00EF6909" w:rsidRDefault="00EF6909" w:rsidP="00EF6909">
            <w:pPr>
              <w:pStyle w:val="TableParagraph"/>
              <w:widowControl w:val="0"/>
              <w:autoSpaceDE w:val="0"/>
              <w:autoSpaceDN w:val="0"/>
              <w:rPr>
                <w:vertAlign w:val="subscript"/>
              </w:rPr>
            </w:pPr>
          </w:p>
        </w:tc>
      </w:tr>
      <w:tr w:rsidR="00EF6909" w:rsidRPr="00EF6909" w14:paraId="50C2B7E6"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EB784B8" w14:textId="77777777" w:rsidR="00EF6909" w:rsidRPr="00EF6909" w:rsidRDefault="00EF6909" w:rsidP="00EF6909">
            <w:pPr>
              <w:pStyle w:val="TableParagraph"/>
              <w:widowControl w:val="0"/>
              <w:autoSpaceDE w:val="0"/>
              <w:autoSpaceDN w:val="0"/>
            </w:pPr>
            <w:r w:rsidRPr="00EF6909">
              <w:rPr>
                <w:b/>
                <w:bCs/>
              </w:rPr>
              <w:lastRenderedPageBreak/>
              <w:t>5.4. Ціннісне ставлення особистості до праці</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16B83FA" w14:textId="77777777" w:rsidR="00EF6909" w:rsidRPr="00EF6909" w:rsidRDefault="00EF6909" w:rsidP="00EF6909">
            <w:pPr>
              <w:pStyle w:val="TableParagraph"/>
              <w:widowControl w:val="0"/>
              <w:autoSpaceDE w:val="0"/>
              <w:autoSpaceDN w:val="0"/>
            </w:pPr>
            <w:r w:rsidRPr="00EF6909">
              <w:t>Волонтерське коло «Теплі долоньки»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4B2CE7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AA83B85" w14:textId="77777777" w:rsidR="00EF6909" w:rsidRPr="00EF6909" w:rsidRDefault="00EF6909" w:rsidP="00EF6909">
            <w:pPr>
              <w:pStyle w:val="TableParagraph"/>
              <w:widowControl w:val="0"/>
              <w:autoSpaceDE w:val="0"/>
              <w:autoSpaceDN w:val="0"/>
            </w:pPr>
            <w:r w:rsidRPr="00EF6909">
              <w:t xml:space="preserve">Акція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003A4D" w14:textId="77777777" w:rsidR="00EF6909" w:rsidRPr="00EF6909" w:rsidRDefault="00EF6909" w:rsidP="00EF6909">
            <w:pPr>
              <w:pStyle w:val="TableParagraph"/>
              <w:widowControl w:val="0"/>
              <w:autoSpaceDE w:val="0"/>
              <w:autoSpaceDN w:val="0"/>
            </w:pPr>
            <w:r w:rsidRPr="00EF6909">
              <w:t>ЗДНВР,  </w:t>
            </w:r>
          </w:p>
          <w:p w14:paraId="1AC985C6" w14:textId="77777777" w:rsidR="00EF6909" w:rsidRPr="00EF6909" w:rsidRDefault="00EF6909" w:rsidP="00EF6909">
            <w:pPr>
              <w:pStyle w:val="TableParagraph"/>
              <w:widowControl w:val="0"/>
              <w:autoSpaceDE w:val="0"/>
              <w:autoSpaceDN w:val="0"/>
            </w:pPr>
            <w:r w:rsidRPr="00EF6909">
              <w:t>педагог-організатор, соціальний педагог</w:t>
            </w:r>
          </w:p>
        </w:tc>
        <w:tc>
          <w:tcPr>
            <w:tcW w:w="1218" w:type="dxa"/>
            <w:gridSpan w:val="2"/>
          </w:tcPr>
          <w:p w14:paraId="401DC2B0" w14:textId="77777777" w:rsidR="00EF6909" w:rsidRPr="00EF6909" w:rsidRDefault="00EF6909" w:rsidP="00EF6909">
            <w:pPr>
              <w:pStyle w:val="TableParagraph"/>
              <w:widowControl w:val="0"/>
              <w:autoSpaceDE w:val="0"/>
              <w:autoSpaceDN w:val="0"/>
              <w:rPr>
                <w:vertAlign w:val="subscript"/>
              </w:rPr>
            </w:pPr>
          </w:p>
        </w:tc>
      </w:tr>
      <w:tr w:rsidR="00EF6909" w:rsidRPr="00EF6909" w14:paraId="72417C7F"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915C3DA" w14:textId="77777777" w:rsidR="00EF6909" w:rsidRPr="00EF6909" w:rsidRDefault="00EF6909" w:rsidP="00EF6909">
            <w:pPr>
              <w:pStyle w:val="TableParagraph"/>
              <w:widowControl w:val="0"/>
              <w:autoSpaceDE w:val="0"/>
              <w:autoSpaceDN w:val="0"/>
            </w:pPr>
            <w:r w:rsidRPr="00EF6909">
              <w:rPr>
                <w:b/>
                <w:bCs/>
              </w:rPr>
              <w:t>5.5. Ціннісне ставлення особистості до себе</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3075F1C" w14:textId="77777777" w:rsidR="00EF6909" w:rsidRPr="00EF6909" w:rsidRDefault="00EF6909" w:rsidP="00EF6909">
            <w:pPr>
              <w:pStyle w:val="TableParagraph"/>
              <w:widowControl w:val="0"/>
              <w:autoSpaceDE w:val="0"/>
              <w:autoSpaceDN w:val="0"/>
            </w:pPr>
            <w:r w:rsidRPr="00EF6909">
              <w:t>Заходи до Міжнародного Дня родини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CD871A4"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68C6A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3DCE816" w14:textId="77777777" w:rsidR="00EF6909" w:rsidRPr="00EF6909" w:rsidRDefault="00EF6909" w:rsidP="00EF6909">
            <w:pPr>
              <w:pStyle w:val="TableParagraph"/>
              <w:widowControl w:val="0"/>
              <w:autoSpaceDE w:val="0"/>
              <w:autoSpaceDN w:val="0"/>
            </w:pPr>
          </w:p>
        </w:tc>
        <w:tc>
          <w:tcPr>
            <w:tcW w:w="1218" w:type="dxa"/>
            <w:gridSpan w:val="2"/>
          </w:tcPr>
          <w:p w14:paraId="2CC08F2D" w14:textId="77777777" w:rsidR="00EF6909" w:rsidRPr="00EF6909" w:rsidRDefault="00EF6909" w:rsidP="00EF6909">
            <w:pPr>
              <w:pStyle w:val="TableParagraph"/>
              <w:widowControl w:val="0"/>
              <w:autoSpaceDE w:val="0"/>
              <w:autoSpaceDN w:val="0"/>
              <w:rPr>
                <w:vertAlign w:val="subscript"/>
              </w:rPr>
            </w:pPr>
          </w:p>
        </w:tc>
      </w:tr>
      <w:tr w:rsidR="00EF6909" w:rsidRPr="00EF6909" w14:paraId="5410893A"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521B75" w14:textId="77777777" w:rsidR="00EF6909" w:rsidRPr="00EF6909" w:rsidRDefault="00EF6909" w:rsidP="00EF6909">
            <w:pPr>
              <w:pStyle w:val="TableParagraph"/>
              <w:widowControl w:val="0"/>
              <w:autoSpaceDE w:val="0"/>
              <w:autoSpaceDN w:val="0"/>
            </w:pPr>
            <w:r w:rsidRPr="00EF6909">
              <w:rPr>
                <w:b/>
                <w:bCs/>
              </w:rPr>
              <w:t>5.6. Ціннісне ставлення особистості до природи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9F43324" w14:textId="77777777" w:rsidR="00EF6909" w:rsidRPr="00EF6909" w:rsidRDefault="00EF6909" w:rsidP="00EF6909">
            <w:pPr>
              <w:pStyle w:val="TableParagraph"/>
              <w:widowControl w:val="0"/>
              <w:autoSpaceDE w:val="0"/>
              <w:autoSpaceDN w:val="0"/>
            </w:pPr>
            <w:r w:rsidRPr="00EF6909">
              <w:t>Екологічна акція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85ACB8A"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E3F3059"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92E7730" w14:textId="77777777" w:rsidR="00EF6909" w:rsidRPr="00EF6909" w:rsidRDefault="00EF6909" w:rsidP="00EF6909">
            <w:pPr>
              <w:pStyle w:val="TableParagraph"/>
              <w:widowControl w:val="0"/>
              <w:autoSpaceDE w:val="0"/>
              <w:autoSpaceDN w:val="0"/>
            </w:pPr>
          </w:p>
        </w:tc>
        <w:tc>
          <w:tcPr>
            <w:tcW w:w="1218" w:type="dxa"/>
            <w:gridSpan w:val="2"/>
          </w:tcPr>
          <w:p w14:paraId="769F3065" w14:textId="77777777" w:rsidR="00EF6909" w:rsidRPr="00EF6909" w:rsidRDefault="00EF6909" w:rsidP="00EF6909">
            <w:pPr>
              <w:pStyle w:val="TableParagraph"/>
              <w:widowControl w:val="0"/>
              <w:autoSpaceDE w:val="0"/>
              <w:autoSpaceDN w:val="0"/>
              <w:rPr>
                <w:vertAlign w:val="subscript"/>
              </w:rPr>
            </w:pPr>
          </w:p>
        </w:tc>
      </w:tr>
      <w:tr w:rsidR="00EF6909" w:rsidRPr="00EF6909" w14:paraId="1F644292"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96D5DB3" w14:textId="77777777" w:rsidR="00EF6909" w:rsidRPr="00EF6909" w:rsidRDefault="00EF6909" w:rsidP="00EF6909">
            <w:pPr>
              <w:pStyle w:val="TableParagraph"/>
              <w:widowControl w:val="0"/>
              <w:autoSpaceDE w:val="0"/>
              <w:autoSpaceDN w:val="0"/>
            </w:pPr>
            <w:r w:rsidRPr="00EF6909">
              <w:rPr>
                <w:b/>
                <w:bCs/>
              </w:rPr>
              <w:t>5.7. Туристично-краєзнавча робота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3B05786" w14:textId="77777777" w:rsidR="00EF6909" w:rsidRPr="00EF6909" w:rsidRDefault="00EF6909" w:rsidP="00EF6909">
            <w:pPr>
              <w:pStyle w:val="TableParagraph"/>
              <w:widowControl w:val="0"/>
              <w:autoSpaceDE w:val="0"/>
              <w:autoSpaceDN w:val="0"/>
            </w:pPr>
            <w:r w:rsidRPr="00EF6909">
              <w:t>Заходи щодо відзначення Дня Європи (за окремим планом)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6F1A6BB2"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3A27875"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AF416D0" w14:textId="77777777" w:rsidR="00EF6909" w:rsidRPr="00EF6909" w:rsidRDefault="00EF6909" w:rsidP="00EF6909">
            <w:pPr>
              <w:pStyle w:val="TableParagraph"/>
              <w:widowControl w:val="0"/>
              <w:autoSpaceDE w:val="0"/>
              <w:autoSpaceDN w:val="0"/>
            </w:pPr>
          </w:p>
        </w:tc>
        <w:tc>
          <w:tcPr>
            <w:tcW w:w="1218" w:type="dxa"/>
            <w:gridSpan w:val="2"/>
          </w:tcPr>
          <w:p w14:paraId="311C227F" w14:textId="77777777" w:rsidR="00EF6909" w:rsidRPr="00EF6909" w:rsidRDefault="00EF6909" w:rsidP="00EF6909">
            <w:pPr>
              <w:pStyle w:val="TableParagraph"/>
              <w:widowControl w:val="0"/>
              <w:autoSpaceDE w:val="0"/>
              <w:autoSpaceDN w:val="0"/>
              <w:rPr>
                <w:vertAlign w:val="subscript"/>
              </w:rPr>
            </w:pPr>
          </w:p>
        </w:tc>
      </w:tr>
      <w:tr w:rsidR="00EF6909" w:rsidRPr="00EF6909" w14:paraId="12785796" w14:textId="77777777" w:rsidTr="00EE7BF3">
        <w:tc>
          <w:tcPr>
            <w:tcW w:w="2527" w:type="dxa"/>
            <w:gridSpan w:val="2"/>
            <w:vMerge w:val="restart"/>
            <w:tcBorders>
              <w:top w:val="single" w:sz="6" w:space="0" w:color="000000"/>
              <w:left w:val="single" w:sz="6" w:space="0" w:color="000000"/>
              <w:right w:val="single" w:sz="6" w:space="0" w:color="000000"/>
            </w:tcBorders>
            <w:shd w:val="clear" w:color="auto" w:fill="FFFFFF"/>
          </w:tcPr>
          <w:p w14:paraId="645AAC1C" w14:textId="77777777" w:rsidR="00EF6909" w:rsidRPr="00EF6909" w:rsidRDefault="00EF6909" w:rsidP="00EF6909">
            <w:pPr>
              <w:pStyle w:val="TableParagraph"/>
              <w:widowControl w:val="0"/>
              <w:autoSpaceDE w:val="0"/>
              <w:autoSpaceDN w:val="0"/>
            </w:pPr>
            <w:r w:rsidRPr="00EF6909">
              <w:rPr>
                <w:b/>
                <w:bCs/>
              </w:rPr>
              <w:t>5.8. Військово-</w:t>
            </w:r>
          </w:p>
          <w:p w14:paraId="05899C8C" w14:textId="77777777" w:rsidR="00EF6909" w:rsidRPr="00EF6909" w:rsidRDefault="00EF6909" w:rsidP="00EF6909">
            <w:pPr>
              <w:pStyle w:val="TableParagraph"/>
              <w:widowControl w:val="0"/>
              <w:autoSpaceDE w:val="0"/>
              <w:autoSpaceDN w:val="0"/>
            </w:pPr>
            <w:r w:rsidRPr="00EF6909">
              <w:rPr>
                <w:b/>
                <w:bCs/>
              </w:rPr>
              <w:t>патріотичне виховання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B474954" w14:textId="77777777" w:rsidR="00EF6909" w:rsidRPr="00EF6909" w:rsidRDefault="00EF6909" w:rsidP="00EF6909">
            <w:pPr>
              <w:pStyle w:val="TableParagraph"/>
              <w:widowControl w:val="0"/>
              <w:autoSpaceDE w:val="0"/>
              <w:autoSpaceDN w:val="0"/>
            </w:pPr>
            <w:r w:rsidRPr="00EF6909">
              <w:t>День пам'ятi та примирення «Свічу я тихо запалю і за героїв помолюсь…».</w:t>
            </w:r>
          </w:p>
          <w:p w14:paraId="48D4E445" w14:textId="77777777" w:rsidR="00EF6909" w:rsidRPr="00EF6909" w:rsidRDefault="00EF6909" w:rsidP="00EF6909">
            <w:pPr>
              <w:pStyle w:val="TableParagraph"/>
              <w:widowControl w:val="0"/>
              <w:autoSpaceDE w:val="0"/>
              <w:autoSpaceDN w:val="0"/>
            </w:pPr>
            <w:r w:rsidRPr="00EF6909">
              <w:t>Конкурс асфальтового живопису «Ми за мир!»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2A461338" w14:textId="77777777" w:rsidR="00EF6909" w:rsidRPr="00EF6909" w:rsidRDefault="00EF6909" w:rsidP="00EF6909">
            <w:pPr>
              <w:pStyle w:val="TableParagraph"/>
              <w:widowControl w:val="0"/>
              <w:autoSpaceDE w:val="0"/>
              <w:autoSpaceDN w:val="0"/>
            </w:pPr>
            <w:r w:rsidRPr="00EF6909">
              <w:t xml:space="preserve"> 08.05.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5D5C1140" w14:textId="77777777" w:rsidR="00EF6909" w:rsidRPr="00EF6909" w:rsidRDefault="00EF6909" w:rsidP="00EF6909">
            <w:pPr>
              <w:pStyle w:val="TableParagraph"/>
              <w:widowControl w:val="0"/>
              <w:autoSpaceDE w:val="0"/>
              <w:autoSpaceDN w:val="0"/>
            </w:pPr>
            <w:r w:rsidRPr="00EF6909">
              <w:t>план</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00EB026" w14:textId="77777777" w:rsidR="00EF6909" w:rsidRPr="00EF6909" w:rsidRDefault="00EF6909" w:rsidP="00EF6909">
            <w:pPr>
              <w:pStyle w:val="TableParagraph"/>
              <w:widowControl w:val="0"/>
              <w:autoSpaceDE w:val="0"/>
              <w:autoSpaceDN w:val="0"/>
            </w:pPr>
          </w:p>
        </w:tc>
        <w:tc>
          <w:tcPr>
            <w:tcW w:w="1218" w:type="dxa"/>
            <w:gridSpan w:val="2"/>
          </w:tcPr>
          <w:p w14:paraId="3E886ADC" w14:textId="77777777" w:rsidR="00EF6909" w:rsidRPr="00EF6909" w:rsidRDefault="00EF6909" w:rsidP="00EF6909">
            <w:pPr>
              <w:pStyle w:val="TableParagraph"/>
              <w:widowControl w:val="0"/>
              <w:autoSpaceDE w:val="0"/>
              <w:autoSpaceDN w:val="0"/>
              <w:rPr>
                <w:vertAlign w:val="subscript"/>
              </w:rPr>
            </w:pPr>
          </w:p>
        </w:tc>
      </w:tr>
      <w:tr w:rsidR="00EF6909" w:rsidRPr="00EF6909" w14:paraId="686C020A" w14:textId="77777777" w:rsidTr="00EE7BF3">
        <w:tc>
          <w:tcPr>
            <w:tcW w:w="2527" w:type="dxa"/>
            <w:gridSpan w:val="2"/>
            <w:vMerge/>
            <w:tcBorders>
              <w:left w:val="single" w:sz="6" w:space="0" w:color="000000"/>
              <w:bottom w:val="single" w:sz="6" w:space="0" w:color="000000"/>
              <w:right w:val="single" w:sz="6" w:space="0" w:color="000000"/>
            </w:tcBorders>
            <w:shd w:val="clear" w:color="auto" w:fill="FFFFFF"/>
          </w:tcPr>
          <w:p w14:paraId="2DC4CAEB" w14:textId="77777777" w:rsidR="00EF6909" w:rsidRPr="00EF6909" w:rsidRDefault="00EF6909" w:rsidP="00EF6909">
            <w:pPr>
              <w:pStyle w:val="TableParagraph"/>
              <w:widowControl w:val="0"/>
              <w:autoSpaceDE w:val="0"/>
              <w:autoSpaceDN w:val="0"/>
              <w:rPr>
                <w:b/>
                <w:bCs/>
              </w:rPr>
            </w:pPr>
          </w:p>
        </w:tc>
        <w:tc>
          <w:tcPr>
            <w:tcW w:w="6540" w:type="dxa"/>
            <w:gridSpan w:val="2"/>
            <w:tcBorders>
              <w:top w:val="single" w:sz="6" w:space="0" w:color="CCCCCC"/>
              <w:left w:val="single" w:sz="6" w:space="0" w:color="CCCCCC"/>
              <w:bottom w:val="nil"/>
              <w:right w:val="single" w:sz="6" w:space="0" w:color="CCCCCC"/>
            </w:tcBorders>
            <w:shd w:val="clear" w:color="auto" w:fill="FFFFFF"/>
          </w:tcPr>
          <w:p w14:paraId="71A96067" w14:textId="77777777" w:rsidR="00EF6909" w:rsidRPr="00EF6909" w:rsidRDefault="00EF6909" w:rsidP="00EF6909">
            <w:pPr>
              <w:pStyle w:val="TableParagraph"/>
              <w:widowControl w:val="0"/>
              <w:autoSpaceDE w:val="0"/>
              <w:autoSpaceDN w:val="0"/>
            </w:pPr>
            <w:r w:rsidRPr="00EF6909">
              <w:t>Дні пам’яті «Відлетіли літа, помінялись епохи, але пам'ять нетлінна про героїв війни»</w:t>
            </w:r>
          </w:p>
          <w:p w14:paraId="09E430C1" w14:textId="77777777" w:rsidR="00EF6909" w:rsidRPr="00EF6909" w:rsidRDefault="00EF6909" w:rsidP="00EF6909">
            <w:pPr>
              <w:pStyle w:val="TableParagraph"/>
              <w:widowControl w:val="0"/>
              <w:autoSpaceDE w:val="0"/>
              <w:autoSpaceDN w:val="0"/>
            </w:pPr>
            <w:r w:rsidRPr="00EF6909">
              <w:t> Доброчинна акція «Без права на забуття»</w:t>
            </w:r>
          </w:p>
          <w:p w14:paraId="122F0DCB" w14:textId="77777777" w:rsidR="00EF6909" w:rsidRPr="00EF6909" w:rsidRDefault="00EF6909" w:rsidP="00EF6909">
            <w:pPr>
              <w:pStyle w:val="TableParagraph"/>
              <w:widowControl w:val="0"/>
              <w:autoSpaceDE w:val="0"/>
              <w:autoSpaceDN w:val="0"/>
            </w:pPr>
            <w:r w:rsidRPr="00EF6909">
              <w:t xml:space="preserve"> Перегляд хронікально-документальних фільмів, художніх фільмів про події ІІ світової війни </w:t>
            </w:r>
            <w:r w:rsidRPr="00EF6909">
              <w:t xml:space="preserve"> Викладка книг «І буде пам’ять вічно жити про дні ті легендарні» </w:t>
            </w:r>
            <w:r w:rsidRPr="00EF6909">
              <w:t> Уроки пам'яті «Ріка нашої пам’яті», «Пам’ять про героїв невмируща», «Їх імена безсмертні»</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30E8A2"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959580F" w14:textId="77777777" w:rsidR="00EF6909" w:rsidRPr="00EF6909" w:rsidRDefault="00EF6909" w:rsidP="00EF6909">
            <w:pPr>
              <w:pStyle w:val="TableParagraph"/>
              <w:widowControl w:val="0"/>
              <w:autoSpaceDE w:val="0"/>
              <w:autoSpaceDN w:val="0"/>
            </w:pP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93FCB0" w14:textId="77777777" w:rsidR="00EF6909" w:rsidRPr="00EF6909" w:rsidRDefault="00EF6909" w:rsidP="00EF6909">
            <w:pPr>
              <w:pStyle w:val="TableParagraph"/>
              <w:widowControl w:val="0"/>
              <w:autoSpaceDE w:val="0"/>
              <w:autoSpaceDN w:val="0"/>
            </w:pPr>
          </w:p>
        </w:tc>
        <w:tc>
          <w:tcPr>
            <w:tcW w:w="1218" w:type="dxa"/>
            <w:gridSpan w:val="2"/>
          </w:tcPr>
          <w:p w14:paraId="2F51991F" w14:textId="77777777" w:rsidR="00EF6909" w:rsidRPr="00EF6909" w:rsidRDefault="00EF6909" w:rsidP="00EF6909">
            <w:pPr>
              <w:pStyle w:val="TableParagraph"/>
              <w:widowControl w:val="0"/>
              <w:autoSpaceDE w:val="0"/>
              <w:autoSpaceDN w:val="0"/>
              <w:rPr>
                <w:vertAlign w:val="subscript"/>
              </w:rPr>
            </w:pPr>
          </w:p>
        </w:tc>
      </w:tr>
      <w:tr w:rsidR="00EF6909" w:rsidRPr="00EF6909" w14:paraId="4EA3D7A3" w14:textId="77777777" w:rsidTr="00EE7BF3">
        <w:tc>
          <w:tcPr>
            <w:tcW w:w="15388" w:type="dxa"/>
            <w:gridSpan w:val="11"/>
            <w:tcBorders>
              <w:top w:val="nil"/>
              <w:left w:val="single" w:sz="6" w:space="0" w:color="000000"/>
              <w:bottom w:val="single" w:sz="6" w:space="0" w:color="000000"/>
            </w:tcBorders>
            <w:shd w:val="clear" w:color="auto" w:fill="FFC000"/>
            <w:vAlign w:val="center"/>
          </w:tcPr>
          <w:p w14:paraId="12973A4A" w14:textId="77777777" w:rsidR="00EF6909" w:rsidRPr="00EF6909" w:rsidRDefault="00EF6909" w:rsidP="00EF6909">
            <w:pPr>
              <w:pStyle w:val="TableParagraph"/>
              <w:widowControl w:val="0"/>
              <w:autoSpaceDE w:val="0"/>
              <w:autoSpaceDN w:val="0"/>
              <w:rPr>
                <w:vertAlign w:val="subscript"/>
              </w:rPr>
            </w:pPr>
            <w:r w:rsidRPr="00EF6909">
              <w:rPr>
                <w:b/>
                <w:bCs/>
              </w:rPr>
              <w:t>6.Психологічна служба:</w:t>
            </w:r>
          </w:p>
        </w:tc>
      </w:tr>
      <w:tr w:rsidR="00EF6909" w:rsidRPr="00EF6909" w14:paraId="5CCAA568"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946F3D" w14:textId="77777777" w:rsidR="00EF6909" w:rsidRPr="00EF6909" w:rsidRDefault="00EF6909" w:rsidP="00EF6909">
            <w:pPr>
              <w:pStyle w:val="TableParagraph"/>
              <w:widowControl w:val="0"/>
              <w:autoSpaceDE w:val="0"/>
              <w:autoSpaceDN w:val="0"/>
            </w:pPr>
            <w:r w:rsidRPr="00EF6909">
              <w:rPr>
                <w:b/>
                <w:bCs/>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1F7C6E00" w14:textId="77777777" w:rsidR="00EF6909" w:rsidRPr="00EF6909" w:rsidRDefault="00EF6909" w:rsidP="00EF6909">
            <w:pPr>
              <w:pStyle w:val="TableParagraph"/>
              <w:widowControl w:val="0"/>
              <w:autoSpaceDE w:val="0"/>
              <w:autoSpaceDN w:val="0"/>
            </w:pPr>
            <w:r w:rsidRPr="00EF6909">
              <w:t>Виявлення рівня розвитку пізнавальних можливостей учнів 4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394ACC7"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9B4F94C"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2ECCE2DA"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0527A3FC" w14:textId="77777777" w:rsidR="00EF6909" w:rsidRPr="00EF6909" w:rsidRDefault="00EF6909" w:rsidP="00EF6909">
            <w:pPr>
              <w:pStyle w:val="TableParagraph"/>
              <w:widowControl w:val="0"/>
              <w:autoSpaceDE w:val="0"/>
              <w:autoSpaceDN w:val="0"/>
              <w:rPr>
                <w:vertAlign w:val="subscript"/>
              </w:rPr>
            </w:pPr>
          </w:p>
        </w:tc>
      </w:tr>
      <w:tr w:rsidR="00EF6909" w:rsidRPr="00EF6909" w14:paraId="43399FB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65385CB9" w14:textId="77777777" w:rsidR="00EF6909" w:rsidRPr="00EF6909" w:rsidRDefault="00EF6909" w:rsidP="00EF6909">
            <w:pPr>
              <w:pStyle w:val="TableParagraph"/>
              <w:widowControl w:val="0"/>
              <w:autoSpaceDE w:val="0"/>
              <w:autoSpaceDN w:val="0"/>
            </w:pPr>
            <w:r w:rsidRPr="00EF6909">
              <w:rPr>
                <w:b/>
                <w:bCs/>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3E4A0C29" w14:textId="77777777" w:rsidR="00EF6909" w:rsidRPr="00EF6909" w:rsidRDefault="00EF6909" w:rsidP="00EF6909">
            <w:pPr>
              <w:pStyle w:val="TableParagraph"/>
              <w:widowControl w:val="0"/>
              <w:autoSpaceDE w:val="0"/>
              <w:autoSpaceDN w:val="0"/>
            </w:pPr>
            <w:r w:rsidRPr="00EF6909">
              <w:t>Інформаційний діалог «Адаптація до нового життя з його вимогами і труднощами».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9C14A66"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47500C29"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64EF6A51"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4FCE9511" w14:textId="77777777" w:rsidR="00EF6909" w:rsidRPr="00EF6909" w:rsidRDefault="00EF6909" w:rsidP="00EF6909">
            <w:pPr>
              <w:pStyle w:val="TableParagraph"/>
              <w:widowControl w:val="0"/>
              <w:autoSpaceDE w:val="0"/>
              <w:autoSpaceDN w:val="0"/>
              <w:rPr>
                <w:vertAlign w:val="subscript"/>
              </w:rPr>
            </w:pPr>
          </w:p>
        </w:tc>
      </w:tr>
      <w:tr w:rsidR="00EF6909" w:rsidRPr="00EF6909" w14:paraId="0687657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4B20B73" w14:textId="77777777" w:rsidR="00EF6909" w:rsidRPr="00EF6909" w:rsidRDefault="00EF6909" w:rsidP="00EF6909">
            <w:pPr>
              <w:pStyle w:val="TableParagraph"/>
              <w:widowControl w:val="0"/>
              <w:autoSpaceDE w:val="0"/>
              <w:autoSpaceDN w:val="0"/>
            </w:pPr>
            <w:r w:rsidRPr="00EF6909">
              <w:rPr>
                <w:b/>
                <w:bCs/>
              </w:rPr>
              <w:t>6.3. Корекція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0D6E02F0" w14:textId="77777777" w:rsidR="00EF6909" w:rsidRPr="00EF6909" w:rsidRDefault="00EF6909" w:rsidP="00EF6909">
            <w:pPr>
              <w:pStyle w:val="TableParagraph"/>
              <w:widowControl w:val="0"/>
              <w:autoSpaceDE w:val="0"/>
              <w:autoSpaceDN w:val="0"/>
            </w:pPr>
            <w:r w:rsidRPr="00EF6909">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50736197"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73C4BB" w14:textId="77777777" w:rsidR="00EF6909" w:rsidRPr="00EF6909" w:rsidRDefault="00EF6909" w:rsidP="00EF6909">
            <w:pPr>
              <w:pStyle w:val="TableParagraph"/>
              <w:widowControl w:val="0"/>
              <w:autoSpaceDE w:val="0"/>
              <w:autoSpaceDN w:val="0"/>
            </w:pPr>
            <w:r w:rsidRPr="00EF6909">
              <w:t xml:space="preserve">План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754F22D5"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77F82A9B" w14:textId="77777777" w:rsidR="00EF6909" w:rsidRPr="00EF6909" w:rsidRDefault="00EF6909" w:rsidP="00EF6909">
            <w:pPr>
              <w:pStyle w:val="TableParagraph"/>
              <w:widowControl w:val="0"/>
              <w:autoSpaceDE w:val="0"/>
              <w:autoSpaceDN w:val="0"/>
              <w:rPr>
                <w:vertAlign w:val="subscript"/>
              </w:rPr>
            </w:pPr>
          </w:p>
        </w:tc>
      </w:tr>
      <w:tr w:rsidR="00EF6909" w:rsidRPr="00EF6909" w14:paraId="1B3284FE"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134B272C" w14:textId="77777777" w:rsidR="00EF6909" w:rsidRPr="00EF6909" w:rsidRDefault="00EF6909" w:rsidP="00EF6909">
            <w:pPr>
              <w:pStyle w:val="TableParagraph"/>
              <w:widowControl w:val="0"/>
              <w:autoSpaceDE w:val="0"/>
              <w:autoSpaceDN w:val="0"/>
            </w:pPr>
            <w:r w:rsidRPr="00EF6909">
              <w:rPr>
                <w:b/>
                <w:bCs/>
              </w:rPr>
              <w:t>6.4. Консультування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452A8047" w14:textId="77777777" w:rsidR="00EF6909" w:rsidRPr="00EF6909" w:rsidRDefault="00EF6909" w:rsidP="00EF6909">
            <w:pPr>
              <w:pStyle w:val="TableParagraph"/>
              <w:widowControl w:val="0"/>
              <w:autoSpaceDE w:val="0"/>
              <w:autoSpaceDN w:val="0"/>
            </w:pPr>
            <w:r w:rsidRPr="00EF6909">
              <w:t>Індивідуальні та групові консультування здобувачів освіти з питань контролю над екзаменаційним стресом.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A87ED9A"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1BB2DD34" w14:textId="77777777" w:rsidR="00EF6909" w:rsidRPr="00EF6909" w:rsidRDefault="00EF6909" w:rsidP="00EF6909">
            <w:pPr>
              <w:pStyle w:val="TableParagraph"/>
              <w:widowControl w:val="0"/>
              <w:autoSpaceDE w:val="0"/>
              <w:autoSpaceDN w:val="0"/>
            </w:pPr>
            <w:r w:rsidRPr="00EF6909">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DCC678" w14:textId="77777777" w:rsidR="00EF6909" w:rsidRPr="00EF6909" w:rsidRDefault="00EF6909" w:rsidP="00EF6909">
            <w:pPr>
              <w:pStyle w:val="TableParagraph"/>
              <w:widowControl w:val="0"/>
              <w:autoSpaceDE w:val="0"/>
              <w:autoSpaceDN w:val="0"/>
            </w:pPr>
            <w:r w:rsidRPr="00EF6909">
              <w:t>Психолог</w:t>
            </w:r>
          </w:p>
        </w:tc>
        <w:tc>
          <w:tcPr>
            <w:tcW w:w="1218" w:type="dxa"/>
            <w:gridSpan w:val="2"/>
          </w:tcPr>
          <w:p w14:paraId="2BB6B460" w14:textId="77777777" w:rsidR="00EF6909" w:rsidRPr="00EF6909" w:rsidRDefault="00EF6909" w:rsidP="00EF6909">
            <w:pPr>
              <w:pStyle w:val="TableParagraph"/>
              <w:widowControl w:val="0"/>
              <w:autoSpaceDE w:val="0"/>
              <w:autoSpaceDN w:val="0"/>
              <w:rPr>
                <w:vertAlign w:val="subscript"/>
              </w:rPr>
            </w:pPr>
          </w:p>
        </w:tc>
      </w:tr>
      <w:tr w:rsidR="00EF6909" w:rsidRPr="00EF6909" w14:paraId="6928BF3C"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7C24CE00" w14:textId="77777777" w:rsidR="00EF6909" w:rsidRPr="00EF6909" w:rsidRDefault="00EF6909" w:rsidP="00EF6909">
            <w:pPr>
              <w:pStyle w:val="TableParagraph"/>
              <w:widowControl w:val="0"/>
              <w:autoSpaceDE w:val="0"/>
              <w:autoSpaceDN w:val="0"/>
            </w:pPr>
            <w:r w:rsidRPr="00EF6909">
              <w:rPr>
                <w:b/>
                <w:bCs/>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2AFFCC04" w14:textId="77777777" w:rsidR="00EF6909" w:rsidRPr="00EF6909" w:rsidRDefault="00EF6909" w:rsidP="00EF6909">
            <w:pPr>
              <w:pStyle w:val="TableParagraph"/>
              <w:widowControl w:val="0"/>
              <w:autoSpaceDE w:val="0"/>
              <w:autoSpaceDN w:val="0"/>
            </w:pPr>
            <w:r w:rsidRPr="00EF6909">
              <w:t>Організація літнього відпочинку учнів пільгових категорій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2426C3A" w14:textId="77777777" w:rsidR="00EF6909" w:rsidRPr="00EF6909" w:rsidRDefault="00EF6909" w:rsidP="00EF6909">
            <w:pPr>
              <w:pStyle w:val="TableParagraph"/>
              <w:widowControl w:val="0"/>
              <w:autoSpaceDE w:val="0"/>
              <w:autoSpaceDN w:val="0"/>
            </w:pPr>
            <w:r w:rsidRPr="00EF6909">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93EBE71"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71CD8EE" w14:textId="77777777" w:rsidR="00EF6909" w:rsidRPr="00EF6909" w:rsidRDefault="00EF6909" w:rsidP="00EF6909">
            <w:pPr>
              <w:pStyle w:val="TableParagraph"/>
              <w:widowControl w:val="0"/>
              <w:autoSpaceDE w:val="0"/>
              <w:autoSpaceDN w:val="0"/>
            </w:pPr>
            <w:r w:rsidRPr="00EF6909">
              <w:t>Соціальний педагог</w:t>
            </w:r>
          </w:p>
        </w:tc>
        <w:tc>
          <w:tcPr>
            <w:tcW w:w="1218" w:type="dxa"/>
            <w:gridSpan w:val="2"/>
          </w:tcPr>
          <w:p w14:paraId="68BB012B" w14:textId="77777777" w:rsidR="00EF6909" w:rsidRPr="00EF6909" w:rsidRDefault="00EF6909" w:rsidP="00EF6909">
            <w:pPr>
              <w:pStyle w:val="TableParagraph"/>
              <w:widowControl w:val="0"/>
              <w:autoSpaceDE w:val="0"/>
              <w:autoSpaceDN w:val="0"/>
              <w:rPr>
                <w:vertAlign w:val="subscript"/>
              </w:rPr>
            </w:pPr>
          </w:p>
        </w:tc>
      </w:tr>
      <w:tr w:rsidR="00EF6909" w:rsidRPr="00EF6909" w14:paraId="22344E30" w14:textId="77777777" w:rsidTr="00EE7BF3">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14:paraId="5B3D6139" w14:textId="77777777" w:rsidR="00EF6909" w:rsidRPr="00EF6909" w:rsidRDefault="00EF6909" w:rsidP="00EF6909">
            <w:pPr>
              <w:pStyle w:val="TableParagraph"/>
              <w:widowControl w:val="0"/>
              <w:autoSpaceDE w:val="0"/>
              <w:autoSpaceDN w:val="0"/>
            </w:pPr>
            <w:r w:rsidRPr="00EF6909">
              <w:rPr>
                <w:b/>
                <w:bCs/>
              </w:rPr>
              <w:lastRenderedPageBreak/>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14:paraId="5CC7AE48" w14:textId="77777777" w:rsidR="00EF6909" w:rsidRPr="00EF6909" w:rsidRDefault="00EF6909" w:rsidP="00EF6909">
            <w:pPr>
              <w:pStyle w:val="TableParagraph"/>
              <w:widowControl w:val="0"/>
              <w:autoSpaceDE w:val="0"/>
              <w:autoSpaceDN w:val="0"/>
            </w:pPr>
            <w:r w:rsidRPr="00EF6909">
              <w:t>1. Засідання учнівської ради.</w:t>
            </w:r>
          </w:p>
          <w:p w14:paraId="7375F38B" w14:textId="77777777" w:rsidR="00EF6909" w:rsidRPr="00EF6909" w:rsidRDefault="00EF6909" w:rsidP="00EF6909">
            <w:pPr>
              <w:pStyle w:val="TableParagraph"/>
              <w:widowControl w:val="0"/>
              <w:autoSpaceDE w:val="0"/>
              <w:autoSpaceDN w:val="0"/>
            </w:pPr>
            <w:r w:rsidRPr="00EF6909">
              <w:t>2. Підведення підсумків роботи учнівської ради за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0F0D1136"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035A05E2" w14:textId="77777777" w:rsidR="00EF6909" w:rsidRPr="00EF6909" w:rsidRDefault="00EF6909" w:rsidP="00EF6909">
            <w:pPr>
              <w:pStyle w:val="TableParagraph"/>
              <w:widowControl w:val="0"/>
              <w:autoSpaceDE w:val="0"/>
              <w:autoSpaceDN w:val="0"/>
            </w:pPr>
            <w:r w:rsidRPr="00EF6909">
              <w:t>Протокол</w:t>
            </w:r>
          </w:p>
          <w:p w14:paraId="2FA06A99" w14:textId="77777777" w:rsidR="00EF6909" w:rsidRPr="00EF6909" w:rsidRDefault="00EF6909" w:rsidP="00EF6909">
            <w:pPr>
              <w:pStyle w:val="TableParagraph"/>
              <w:widowControl w:val="0"/>
              <w:autoSpaceDE w:val="0"/>
              <w:autoSpaceDN w:val="0"/>
            </w:pPr>
            <w:r w:rsidRPr="00EF6909">
              <w:t>Звіт</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14:paraId="38262B9A"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B637961" w14:textId="77777777" w:rsidR="00EF6909" w:rsidRPr="00EF6909" w:rsidRDefault="00EF6909" w:rsidP="00EF6909">
            <w:pPr>
              <w:pStyle w:val="TableParagraph"/>
              <w:widowControl w:val="0"/>
              <w:autoSpaceDE w:val="0"/>
              <w:autoSpaceDN w:val="0"/>
              <w:rPr>
                <w:vertAlign w:val="subscript"/>
              </w:rPr>
            </w:pPr>
          </w:p>
        </w:tc>
      </w:tr>
      <w:tr w:rsidR="00EF6909" w:rsidRPr="00EF6909" w14:paraId="1491DF03" w14:textId="77777777" w:rsidTr="00EE7BF3">
        <w:tc>
          <w:tcPr>
            <w:tcW w:w="15388" w:type="dxa"/>
            <w:gridSpan w:val="11"/>
            <w:shd w:val="clear" w:color="auto" w:fill="00FFFF"/>
            <w:vAlign w:val="center"/>
          </w:tcPr>
          <w:p w14:paraId="4BA85A02"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447FC7B0" w14:textId="77777777" w:rsidTr="00EE7BF3">
        <w:tc>
          <w:tcPr>
            <w:tcW w:w="2480" w:type="dxa"/>
            <w:shd w:val="clear" w:color="auto" w:fill="FFFFFF" w:themeFill="background1"/>
            <w:vAlign w:val="center"/>
          </w:tcPr>
          <w:p w14:paraId="3B25393A"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1E113652" w14:textId="77777777" w:rsidR="00EF6909" w:rsidRPr="00EF6909" w:rsidRDefault="00EF6909" w:rsidP="00EF6909">
            <w:pPr>
              <w:pStyle w:val="TableParagraph"/>
              <w:widowControl w:val="0"/>
              <w:autoSpaceDE w:val="0"/>
              <w:autoSpaceDN w:val="0"/>
              <w:rPr>
                <w:b/>
              </w:rPr>
            </w:pPr>
            <w:r w:rsidRPr="00EF6909">
              <w:rPr>
                <w:b/>
              </w:rPr>
              <w:t>Звіт про проведення самооцінювання освітніх і управлінських процесів за напрямом 4 «Управлінські процеси закладу освіти»</w:t>
            </w:r>
          </w:p>
        </w:tc>
        <w:tc>
          <w:tcPr>
            <w:tcW w:w="1770" w:type="dxa"/>
            <w:gridSpan w:val="3"/>
            <w:shd w:val="clear" w:color="auto" w:fill="FFFFFF" w:themeFill="background1"/>
          </w:tcPr>
          <w:p w14:paraId="155DAFDF"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4630CDCF"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59546932" w14:textId="77777777" w:rsidR="00EF6909" w:rsidRPr="00EF6909" w:rsidRDefault="00EF6909" w:rsidP="00EF6909">
            <w:pPr>
              <w:pStyle w:val="TableParagraph"/>
              <w:widowControl w:val="0"/>
              <w:autoSpaceDE w:val="0"/>
              <w:autoSpaceDN w:val="0"/>
              <w:rPr>
                <w:b/>
              </w:rPr>
            </w:pPr>
            <w:r w:rsidRPr="00EF6909">
              <w:rPr>
                <w:b/>
              </w:rPr>
              <w:t>Фокус-група</w:t>
            </w:r>
          </w:p>
        </w:tc>
        <w:tc>
          <w:tcPr>
            <w:tcW w:w="1188" w:type="dxa"/>
            <w:shd w:val="clear" w:color="auto" w:fill="FFFFFF" w:themeFill="background1"/>
            <w:vAlign w:val="center"/>
          </w:tcPr>
          <w:p w14:paraId="16548BB1" w14:textId="77777777" w:rsidR="00EF6909" w:rsidRPr="00EF6909" w:rsidRDefault="00EF6909" w:rsidP="00EF6909">
            <w:pPr>
              <w:pStyle w:val="TableParagraph"/>
              <w:widowControl w:val="0"/>
              <w:autoSpaceDE w:val="0"/>
              <w:autoSpaceDN w:val="0"/>
              <w:rPr>
                <w:b/>
              </w:rPr>
            </w:pPr>
          </w:p>
        </w:tc>
      </w:tr>
    </w:tbl>
    <w:p w14:paraId="751C823A" w14:textId="77777777" w:rsidR="00EF6909" w:rsidRPr="00EF6909" w:rsidRDefault="00EF6909" w:rsidP="00EF6909">
      <w:pPr>
        <w:pStyle w:val="TableParagraph"/>
      </w:pPr>
    </w:p>
    <w:tbl>
      <w:tblPr>
        <w:tblStyle w:val="a6"/>
        <w:tblW w:w="0" w:type="auto"/>
        <w:tblLayout w:type="fixed"/>
        <w:tblLook w:val="04A0" w:firstRow="1" w:lastRow="0" w:firstColumn="1" w:lastColumn="0" w:noHBand="0" w:noVBand="1"/>
      </w:tblPr>
      <w:tblGrid>
        <w:gridCol w:w="2480"/>
        <w:gridCol w:w="47"/>
        <w:gridCol w:w="6533"/>
        <w:gridCol w:w="7"/>
        <w:gridCol w:w="1701"/>
        <w:gridCol w:w="62"/>
        <w:gridCol w:w="1639"/>
        <w:gridCol w:w="21"/>
        <w:gridCol w:w="1680"/>
        <w:gridCol w:w="30"/>
        <w:gridCol w:w="1188"/>
      </w:tblGrid>
      <w:tr w:rsidR="00EF6909" w:rsidRPr="00EF6909" w14:paraId="255EA7D7" w14:textId="77777777" w:rsidTr="00EE7BF3">
        <w:tc>
          <w:tcPr>
            <w:tcW w:w="15388" w:type="dxa"/>
            <w:gridSpan w:val="11"/>
            <w:shd w:val="clear" w:color="auto" w:fill="00CCFF"/>
            <w:vAlign w:val="center"/>
          </w:tcPr>
          <w:p w14:paraId="61BCDC5C" w14:textId="594CC599" w:rsidR="00EF6909" w:rsidRPr="00727941" w:rsidRDefault="00EF6909" w:rsidP="00727941">
            <w:pPr>
              <w:pStyle w:val="TableParagraph"/>
              <w:widowControl w:val="0"/>
              <w:autoSpaceDE w:val="0"/>
              <w:autoSpaceDN w:val="0"/>
              <w:jc w:val="center"/>
              <w:rPr>
                <w:sz w:val="28"/>
                <w:szCs w:val="28"/>
              </w:rPr>
            </w:pPr>
            <w:r w:rsidRPr="00727941">
              <w:rPr>
                <w:b/>
                <w:sz w:val="28"/>
                <w:szCs w:val="28"/>
              </w:rPr>
              <w:t>ЧЕРВЕНЬ 202</w:t>
            </w:r>
            <w:r w:rsidR="00727941" w:rsidRPr="00727941">
              <w:rPr>
                <w:b/>
                <w:sz w:val="28"/>
                <w:szCs w:val="28"/>
              </w:rPr>
              <w:t>6</w:t>
            </w:r>
          </w:p>
        </w:tc>
      </w:tr>
      <w:tr w:rsidR="00EF6909" w:rsidRPr="00EF6909" w14:paraId="2182E96C" w14:textId="77777777" w:rsidTr="00EE7BF3">
        <w:tc>
          <w:tcPr>
            <w:tcW w:w="2527" w:type="dxa"/>
            <w:gridSpan w:val="2"/>
          </w:tcPr>
          <w:p w14:paraId="3B59A498" w14:textId="77777777" w:rsidR="00EF6909" w:rsidRPr="00EF6909" w:rsidRDefault="00EF6909" w:rsidP="00EF6909">
            <w:pPr>
              <w:pStyle w:val="TableParagraph"/>
              <w:widowControl w:val="0"/>
              <w:autoSpaceDE w:val="0"/>
              <w:autoSpaceDN w:val="0"/>
              <w:rPr>
                <w:b/>
              </w:rPr>
            </w:pPr>
            <w:r w:rsidRPr="00EF6909">
              <w:rPr>
                <w:b/>
              </w:rPr>
              <w:t>Розділи</w:t>
            </w:r>
          </w:p>
        </w:tc>
        <w:tc>
          <w:tcPr>
            <w:tcW w:w="6540" w:type="dxa"/>
            <w:gridSpan w:val="2"/>
          </w:tcPr>
          <w:p w14:paraId="790C2B9D" w14:textId="77777777" w:rsidR="00EF6909" w:rsidRPr="00EF6909" w:rsidRDefault="00EF6909" w:rsidP="00EF6909">
            <w:pPr>
              <w:pStyle w:val="TableParagraph"/>
              <w:widowControl w:val="0"/>
              <w:autoSpaceDE w:val="0"/>
              <w:autoSpaceDN w:val="0"/>
              <w:rPr>
                <w:b/>
              </w:rPr>
            </w:pPr>
            <w:r w:rsidRPr="00EF6909">
              <w:rPr>
                <w:b/>
              </w:rPr>
              <w:t>Зміст діяльності</w:t>
            </w:r>
          </w:p>
        </w:tc>
        <w:tc>
          <w:tcPr>
            <w:tcW w:w="1701" w:type="dxa"/>
          </w:tcPr>
          <w:p w14:paraId="62F2226A" w14:textId="77777777" w:rsidR="00EF6909" w:rsidRPr="00EF6909" w:rsidRDefault="00EF6909" w:rsidP="00EF6909">
            <w:pPr>
              <w:pStyle w:val="TableParagraph"/>
              <w:widowControl w:val="0"/>
              <w:autoSpaceDE w:val="0"/>
              <w:autoSpaceDN w:val="0"/>
              <w:rPr>
                <w:b/>
              </w:rPr>
            </w:pPr>
            <w:r w:rsidRPr="00EF6909">
              <w:rPr>
                <w:b/>
              </w:rPr>
              <w:t xml:space="preserve">Термін виконання </w:t>
            </w:r>
          </w:p>
        </w:tc>
        <w:tc>
          <w:tcPr>
            <w:tcW w:w="1701" w:type="dxa"/>
            <w:gridSpan w:val="2"/>
          </w:tcPr>
          <w:p w14:paraId="7E1F2A6D" w14:textId="77777777" w:rsidR="00EF6909" w:rsidRPr="00EF6909" w:rsidRDefault="00EF6909" w:rsidP="00EF6909">
            <w:pPr>
              <w:pStyle w:val="TableParagraph"/>
              <w:widowControl w:val="0"/>
              <w:autoSpaceDE w:val="0"/>
              <w:autoSpaceDN w:val="0"/>
              <w:rPr>
                <w:b/>
              </w:rPr>
            </w:pPr>
            <w:r w:rsidRPr="00EF6909">
              <w:rPr>
                <w:b/>
              </w:rPr>
              <w:t xml:space="preserve">Форма контролю </w:t>
            </w:r>
          </w:p>
        </w:tc>
        <w:tc>
          <w:tcPr>
            <w:tcW w:w="1701" w:type="dxa"/>
            <w:gridSpan w:val="2"/>
          </w:tcPr>
          <w:p w14:paraId="0CAB8359" w14:textId="77777777" w:rsidR="00EF6909" w:rsidRPr="00EF6909" w:rsidRDefault="00EF6909" w:rsidP="00EF6909">
            <w:pPr>
              <w:pStyle w:val="TableParagraph"/>
              <w:widowControl w:val="0"/>
              <w:autoSpaceDE w:val="0"/>
              <w:autoSpaceDN w:val="0"/>
              <w:rPr>
                <w:b/>
              </w:rPr>
            </w:pPr>
            <w:r w:rsidRPr="00EF6909">
              <w:rPr>
                <w:b/>
              </w:rPr>
              <w:t xml:space="preserve">Виконавці </w:t>
            </w:r>
          </w:p>
        </w:tc>
        <w:tc>
          <w:tcPr>
            <w:tcW w:w="1218" w:type="dxa"/>
            <w:gridSpan w:val="2"/>
          </w:tcPr>
          <w:p w14:paraId="2ADAA89A" w14:textId="77777777" w:rsidR="00EF6909" w:rsidRPr="00EF6909" w:rsidRDefault="00EF6909" w:rsidP="00EF6909">
            <w:pPr>
              <w:pStyle w:val="TableParagraph"/>
              <w:widowControl w:val="0"/>
              <w:autoSpaceDE w:val="0"/>
              <w:autoSpaceDN w:val="0"/>
              <w:rPr>
                <w:b/>
              </w:rPr>
            </w:pPr>
            <w:r w:rsidRPr="00EF6909">
              <w:rPr>
                <w:b/>
              </w:rPr>
              <w:t>Відмітка про виконання</w:t>
            </w:r>
          </w:p>
        </w:tc>
      </w:tr>
      <w:tr w:rsidR="00EF6909" w:rsidRPr="00EF6909" w14:paraId="0FB1ACBC" w14:textId="77777777" w:rsidTr="00EE7BF3">
        <w:tc>
          <w:tcPr>
            <w:tcW w:w="15388" w:type="dxa"/>
            <w:gridSpan w:val="11"/>
            <w:shd w:val="clear" w:color="auto" w:fill="FF9900"/>
            <w:vAlign w:val="center"/>
          </w:tcPr>
          <w:p w14:paraId="3641A708" w14:textId="77777777" w:rsidR="00EF6909" w:rsidRPr="00EF6909" w:rsidRDefault="00EF6909" w:rsidP="00EF6909">
            <w:pPr>
              <w:pStyle w:val="TableParagraph"/>
              <w:widowControl w:val="0"/>
              <w:autoSpaceDE w:val="0"/>
              <w:autoSpaceDN w:val="0"/>
              <w:rPr>
                <w:b/>
              </w:rPr>
            </w:pPr>
            <w:r w:rsidRPr="00EF6909">
              <w:rPr>
                <w:b/>
              </w:rPr>
              <w:t>І. ОСВІТНЄ СЕРЕДОВИЩЕ ЗАКЛАДУ ОСВІТИ</w:t>
            </w:r>
          </w:p>
        </w:tc>
      </w:tr>
      <w:tr w:rsidR="00EF6909" w:rsidRPr="00EF6909" w14:paraId="5D1806E9" w14:textId="77777777" w:rsidTr="00EE7BF3">
        <w:tc>
          <w:tcPr>
            <w:tcW w:w="15388" w:type="dxa"/>
            <w:gridSpan w:val="11"/>
            <w:shd w:val="clear" w:color="auto" w:fill="FFCC00"/>
            <w:vAlign w:val="center"/>
          </w:tcPr>
          <w:p w14:paraId="2E3C5F12" w14:textId="77777777" w:rsidR="00EF6909" w:rsidRPr="00EF6909" w:rsidRDefault="00EF6909" w:rsidP="00EF6909">
            <w:pPr>
              <w:pStyle w:val="TableParagraph"/>
              <w:widowControl w:val="0"/>
              <w:autoSpaceDE w:val="0"/>
              <w:autoSpaceDN w:val="0"/>
              <w:rPr>
                <w:b/>
              </w:rPr>
            </w:pPr>
            <w:r w:rsidRPr="00EF6909">
              <w:rPr>
                <w:b/>
              </w:rPr>
              <w:t>1.1.Забезпечення комфортних і безпечних умов навчання та праці</w:t>
            </w:r>
          </w:p>
        </w:tc>
      </w:tr>
      <w:tr w:rsidR="00EF6909" w:rsidRPr="00EF6909" w14:paraId="013D0B0E" w14:textId="77777777" w:rsidTr="00EE7BF3">
        <w:tc>
          <w:tcPr>
            <w:tcW w:w="2527" w:type="dxa"/>
            <w:gridSpan w:val="2"/>
            <w:vMerge w:val="restart"/>
          </w:tcPr>
          <w:p w14:paraId="7DCDFC85" w14:textId="77777777" w:rsidR="00EF6909" w:rsidRPr="00EF6909" w:rsidRDefault="00EF6909" w:rsidP="00EF6909">
            <w:pPr>
              <w:pStyle w:val="TableParagraph"/>
              <w:widowControl w:val="0"/>
              <w:autoSpaceDE w:val="0"/>
              <w:autoSpaceDN w:val="0"/>
              <w:rPr>
                <w:b/>
              </w:rPr>
            </w:pPr>
            <w:r w:rsidRPr="00EF6909">
              <w:rPr>
                <w:b/>
              </w:rPr>
              <w:t>1.1.1. Безпека життєдіяльності. Охорона праці</w:t>
            </w:r>
          </w:p>
        </w:tc>
        <w:tc>
          <w:tcPr>
            <w:tcW w:w="6540" w:type="dxa"/>
            <w:gridSpan w:val="2"/>
          </w:tcPr>
          <w:p w14:paraId="625D7F63" w14:textId="77777777" w:rsidR="00EF6909" w:rsidRPr="00EF6909" w:rsidRDefault="00EF6909" w:rsidP="00EF6909">
            <w:pPr>
              <w:pStyle w:val="TableParagraph"/>
              <w:widowControl w:val="0"/>
              <w:autoSpaceDE w:val="0"/>
              <w:autoSpaceDN w:val="0"/>
            </w:pPr>
            <w:r w:rsidRPr="00EF6909">
              <w:t>Проведення бесід з учнями щодо безпеки життєдіяльності під час літніх канікул</w:t>
            </w:r>
          </w:p>
        </w:tc>
        <w:tc>
          <w:tcPr>
            <w:tcW w:w="1701" w:type="dxa"/>
          </w:tcPr>
          <w:p w14:paraId="37ECE995"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6C9D33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7B7E560" w14:textId="77777777" w:rsidR="00EF6909" w:rsidRPr="00EF6909" w:rsidRDefault="00EF6909" w:rsidP="00EF6909">
            <w:pPr>
              <w:pStyle w:val="TableParagraph"/>
              <w:widowControl w:val="0"/>
              <w:autoSpaceDE w:val="0"/>
              <w:autoSpaceDN w:val="0"/>
            </w:pPr>
            <w:r w:rsidRPr="00EF6909">
              <w:t>Класні керівники 1-11 класів</w:t>
            </w:r>
          </w:p>
        </w:tc>
        <w:tc>
          <w:tcPr>
            <w:tcW w:w="1218" w:type="dxa"/>
            <w:gridSpan w:val="2"/>
          </w:tcPr>
          <w:p w14:paraId="44E78744" w14:textId="77777777" w:rsidR="00EF6909" w:rsidRPr="00EF6909" w:rsidRDefault="00EF6909" w:rsidP="00EF6909">
            <w:pPr>
              <w:pStyle w:val="TableParagraph"/>
              <w:widowControl w:val="0"/>
              <w:autoSpaceDE w:val="0"/>
              <w:autoSpaceDN w:val="0"/>
            </w:pPr>
          </w:p>
        </w:tc>
      </w:tr>
      <w:tr w:rsidR="00EF6909" w:rsidRPr="00EF6909" w14:paraId="0151409E" w14:textId="77777777" w:rsidTr="00EE7BF3">
        <w:tc>
          <w:tcPr>
            <w:tcW w:w="2527" w:type="dxa"/>
            <w:gridSpan w:val="2"/>
            <w:vMerge/>
          </w:tcPr>
          <w:p w14:paraId="1DDDD947" w14:textId="77777777" w:rsidR="00EF6909" w:rsidRPr="00EF6909" w:rsidRDefault="00EF6909" w:rsidP="00EF6909">
            <w:pPr>
              <w:pStyle w:val="TableParagraph"/>
              <w:widowControl w:val="0"/>
              <w:autoSpaceDE w:val="0"/>
              <w:autoSpaceDN w:val="0"/>
              <w:rPr>
                <w:b/>
              </w:rPr>
            </w:pPr>
          </w:p>
        </w:tc>
        <w:tc>
          <w:tcPr>
            <w:tcW w:w="6540" w:type="dxa"/>
            <w:gridSpan w:val="2"/>
          </w:tcPr>
          <w:p w14:paraId="62E52D51" w14:textId="77777777" w:rsidR="00EF6909" w:rsidRPr="00EF6909" w:rsidRDefault="00EF6909" w:rsidP="00EF6909">
            <w:pPr>
              <w:pStyle w:val="TableParagraph"/>
              <w:widowControl w:val="0"/>
              <w:autoSpaceDE w:val="0"/>
              <w:autoSpaceDN w:val="0"/>
            </w:pPr>
            <w:r w:rsidRPr="00EF6909">
              <w:t>Провести інструктажі на літній період щодо запобігання побутового травматизму в житлових та підсобних приміщеннях, присадибних ділянках, у місцях відпочинку і можливого перебування людей.</w:t>
            </w:r>
          </w:p>
        </w:tc>
        <w:tc>
          <w:tcPr>
            <w:tcW w:w="1701" w:type="dxa"/>
          </w:tcPr>
          <w:p w14:paraId="0D086E6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178146A2"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557F7211"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1547DF61" w14:textId="77777777" w:rsidR="00EF6909" w:rsidRPr="00EF6909" w:rsidRDefault="00EF6909" w:rsidP="00EF6909">
            <w:pPr>
              <w:pStyle w:val="TableParagraph"/>
              <w:widowControl w:val="0"/>
              <w:autoSpaceDE w:val="0"/>
              <w:autoSpaceDN w:val="0"/>
            </w:pPr>
          </w:p>
        </w:tc>
      </w:tr>
      <w:tr w:rsidR="00EF6909" w:rsidRPr="00EF6909" w14:paraId="30F11EA3" w14:textId="77777777" w:rsidTr="00EE7BF3">
        <w:tc>
          <w:tcPr>
            <w:tcW w:w="2527" w:type="dxa"/>
            <w:gridSpan w:val="2"/>
            <w:vMerge/>
          </w:tcPr>
          <w:p w14:paraId="25289F9A" w14:textId="77777777" w:rsidR="00EF6909" w:rsidRPr="00EF6909" w:rsidRDefault="00EF6909" w:rsidP="00EF6909">
            <w:pPr>
              <w:pStyle w:val="TableParagraph"/>
              <w:widowControl w:val="0"/>
              <w:autoSpaceDE w:val="0"/>
              <w:autoSpaceDN w:val="0"/>
              <w:rPr>
                <w:b/>
              </w:rPr>
            </w:pPr>
          </w:p>
        </w:tc>
        <w:tc>
          <w:tcPr>
            <w:tcW w:w="6540" w:type="dxa"/>
            <w:gridSpan w:val="2"/>
          </w:tcPr>
          <w:p w14:paraId="227FA540" w14:textId="77777777" w:rsidR="00EF6909" w:rsidRPr="00EF6909" w:rsidRDefault="00EF6909" w:rsidP="00EF6909">
            <w:pPr>
              <w:pStyle w:val="TableParagraph"/>
              <w:widowControl w:val="0"/>
              <w:autoSpaceDE w:val="0"/>
              <w:autoSpaceDN w:val="0"/>
            </w:pPr>
            <w:r w:rsidRPr="00EF6909">
              <w:t>Провести інструктаж з техніки безпеки з техпрацівниками на період ремонтних робіт в ліцеї та на території ліцею</w:t>
            </w:r>
          </w:p>
        </w:tc>
        <w:tc>
          <w:tcPr>
            <w:tcW w:w="1701" w:type="dxa"/>
          </w:tcPr>
          <w:p w14:paraId="15F3401D"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2FEF48AE" w14:textId="77777777" w:rsidR="00EF6909" w:rsidRPr="00EF6909" w:rsidRDefault="00EF6909" w:rsidP="00EF6909">
            <w:pPr>
              <w:pStyle w:val="TableParagraph"/>
              <w:widowControl w:val="0"/>
              <w:autoSpaceDE w:val="0"/>
              <w:autoSpaceDN w:val="0"/>
            </w:pPr>
            <w:r w:rsidRPr="00EF6909">
              <w:t xml:space="preserve">Журнали </w:t>
            </w:r>
          </w:p>
        </w:tc>
        <w:tc>
          <w:tcPr>
            <w:tcW w:w="1701" w:type="dxa"/>
            <w:gridSpan w:val="2"/>
          </w:tcPr>
          <w:p w14:paraId="09C3F685" w14:textId="77777777" w:rsidR="00EF6909" w:rsidRPr="00EF6909" w:rsidRDefault="00EF6909" w:rsidP="00EF6909">
            <w:pPr>
              <w:pStyle w:val="TableParagraph"/>
              <w:widowControl w:val="0"/>
              <w:autoSpaceDE w:val="0"/>
              <w:autoSpaceDN w:val="0"/>
            </w:pPr>
            <w:r w:rsidRPr="00EF6909">
              <w:t>Фахівець з ОП</w:t>
            </w:r>
          </w:p>
        </w:tc>
        <w:tc>
          <w:tcPr>
            <w:tcW w:w="1218" w:type="dxa"/>
            <w:gridSpan w:val="2"/>
          </w:tcPr>
          <w:p w14:paraId="3DD50A18" w14:textId="77777777" w:rsidR="00EF6909" w:rsidRPr="00EF6909" w:rsidRDefault="00EF6909" w:rsidP="00EF6909">
            <w:pPr>
              <w:pStyle w:val="TableParagraph"/>
              <w:widowControl w:val="0"/>
              <w:autoSpaceDE w:val="0"/>
              <w:autoSpaceDN w:val="0"/>
            </w:pPr>
          </w:p>
        </w:tc>
      </w:tr>
      <w:tr w:rsidR="00EF6909" w:rsidRPr="00EF6909" w14:paraId="50F97682" w14:textId="77777777" w:rsidTr="00EE7BF3">
        <w:tc>
          <w:tcPr>
            <w:tcW w:w="15388" w:type="dxa"/>
            <w:gridSpan w:val="11"/>
            <w:shd w:val="clear" w:color="auto" w:fill="FFFF00"/>
            <w:vAlign w:val="center"/>
          </w:tcPr>
          <w:p w14:paraId="2D312231" w14:textId="77777777" w:rsidR="00EF6909" w:rsidRPr="00EF6909" w:rsidRDefault="00EF6909" w:rsidP="00EF6909">
            <w:pPr>
              <w:pStyle w:val="TableParagraph"/>
              <w:widowControl w:val="0"/>
              <w:autoSpaceDE w:val="0"/>
              <w:autoSpaceDN w:val="0"/>
            </w:pPr>
            <w:r w:rsidRPr="00EF6909">
              <w:rPr>
                <w:b/>
              </w:rPr>
              <w:t>1.2. Адаптація та інтеграція здобувачів освіти до освітнього процесу, професійна адаптація працівників</w:t>
            </w:r>
          </w:p>
        </w:tc>
      </w:tr>
      <w:tr w:rsidR="00EF6909" w:rsidRPr="00EF6909" w14:paraId="673BC18B" w14:textId="77777777" w:rsidTr="00EE7BF3">
        <w:tc>
          <w:tcPr>
            <w:tcW w:w="2527" w:type="dxa"/>
            <w:gridSpan w:val="2"/>
            <w:vMerge w:val="restart"/>
          </w:tcPr>
          <w:p w14:paraId="0D4448B9" w14:textId="77777777" w:rsidR="00EF6909" w:rsidRPr="00EF6909" w:rsidRDefault="00EF6909" w:rsidP="00EF6909">
            <w:pPr>
              <w:pStyle w:val="TableParagraph"/>
              <w:widowControl w:val="0"/>
              <w:autoSpaceDE w:val="0"/>
              <w:autoSpaceDN w:val="0"/>
              <w:rPr>
                <w:b/>
              </w:rPr>
            </w:pPr>
            <w:r w:rsidRPr="00EF6909">
              <w:rPr>
                <w:b/>
              </w:rPr>
              <w:t>1.2.1. Працівники</w:t>
            </w:r>
          </w:p>
        </w:tc>
        <w:tc>
          <w:tcPr>
            <w:tcW w:w="6540" w:type="dxa"/>
            <w:gridSpan w:val="2"/>
          </w:tcPr>
          <w:p w14:paraId="0FA69F7A" w14:textId="77777777" w:rsidR="00EF6909" w:rsidRPr="00EF6909" w:rsidRDefault="00EF6909" w:rsidP="00EF6909">
            <w:pPr>
              <w:pStyle w:val="TableParagraph"/>
              <w:widowControl w:val="0"/>
              <w:autoSpaceDE w:val="0"/>
              <w:autoSpaceDN w:val="0"/>
            </w:pPr>
            <w:r w:rsidRPr="00EF6909">
              <w:t>Звіт про роботу предметних кафедр та завдання на наступний рік</w:t>
            </w:r>
          </w:p>
        </w:tc>
        <w:tc>
          <w:tcPr>
            <w:tcW w:w="1701" w:type="dxa"/>
          </w:tcPr>
          <w:p w14:paraId="0640BCA1"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7C910D87"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63C0F837" w14:textId="77777777" w:rsidR="00EF6909" w:rsidRPr="00EF6909" w:rsidRDefault="00EF6909" w:rsidP="00EF6909">
            <w:pPr>
              <w:pStyle w:val="TableParagraph"/>
              <w:widowControl w:val="0"/>
              <w:autoSpaceDE w:val="0"/>
              <w:autoSpaceDN w:val="0"/>
            </w:pPr>
            <w:r w:rsidRPr="00EF6909">
              <w:t>Керівники ПК</w:t>
            </w:r>
          </w:p>
        </w:tc>
        <w:tc>
          <w:tcPr>
            <w:tcW w:w="1218" w:type="dxa"/>
            <w:gridSpan w:val="2"/>
          </w:tcPr>
          <w:p w14:paraId="7CFF3FB3" w14:textId="77777777" w:rsidR="00EF6909" w:rsidRPr="00EF6909" w:rsidRDefault="00EF6909" w:rsidP="00EF6909">
            <w:pPr>
              <w:pStyle w:val="TableParagraph"/>
              <w:widowControl w:val="0"/>
              <w:autoSpaceDE w:val="0"/>
              <w:autoSpaceDN w:val="0"/>
            </w:pPr>
          </w:p>
        </w:tc>
      </w:tr>
      <w:tr w:rsidR="00EF6909" w:rsidRPr="00EF6909" w14:paraId="193C83AF" w14:textId="77777777" w:rsidTr="00EE7BF3">
        <w:tc>
          <w:tcPr>
            <w:tcW w:w="2527" w:type="dxa"/>
            <w:gridSpan w:val="2"/>
            <w:vMerge/>
          </w:tcPr>
          <w:p w14:paraId="7A7CD3B9" w14:textId="77777777" w:rsidR="00EF6909" w:rsidRPr="00EF6909" w:rsidRDefault="00EF6909" w:rsidP="00EF6909">
            <w:pPr>
              <w:pStyle w:val="TableParagraph"/>
              <w:widowControl w:val="0"/>
              <w:autoSpaceDE w:val="0"/>
              <w:autoSpaceDN w:val="0"/>
              <w:rPr>
                <w:b/>
              </w:rPr>
            </w:pPr>
          </w:p>
        </w:tc>
        <w:tc>
          <w:tcPr>
            <w:tcW w:w="6540" w:type="dxa"/>
            <w:gridSpan w:val="2"/>
          </w:tcPr>
          <w:p w14:paraId="21D3656F" w14:textId="77777777" w:rsidR="00EF6909" w:rsidRPr="00EF6909" w:rsidRDefault="00EF6909" w:rsidP="00EF6909">
            <w:pPr>
              <w:pStyle w:val="TableParagraph"/>
              <w:widowControl w:val="0"/>
              <w:autoSpaceDE w:val="0"/>
              <w:autoSpaceDN w:val="0"/>
            </w:pPr>
            <w:r w:rsidRPr="00EF6909">
              <w:t>Оформлення документів про освіту</w:t>
            </w:r>
          </w:p>
        </w:tc>
        <w:tc>
          <w:tcPr>
            <w:tcW w:w="1701" w:type="dxa"/>
          </w:tcPr>
          <w:p w14:paraId="45E7054D" w14:textId="21011172"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4AC33ABB" w14:textId="77777777" w:rsidR="00EF6909" w:rsidRPr="00EF6909" w:rsidRDefault="00EF6909" w:rsidP="00EF6909">
            <w:pPr>
              <w:pStyle w:val="TableParagraph"/>
              <w:widowControl w:val="0"/>
              <w:autoSpaceDE w:val="0"/>
              <w:autoSpaceDN w:val="0"/>
            </w:pPr>
            <w:r w:rsidRPr="00EF6909">
              <w:t xml:space="preserve">Книга </w:t>
            </w:r>
          </w:p>
        </w:tc>
        <w:tc>
          <w:tcPr>
            <w:tcW w:w="1701" w:type="dxa"/>
            <w:gridSpan w:val="2"/>
          </w:tcPr>
          <w:p w14:paraId="3EB0F705"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2601418D" w14:textId="77777777" w:rsidR="00EF6909" w:rsidRPr="00EF6909" w:rsidRDefault="00EF6909" w:rsidP="00EF6909">
            <w:pPr>
              <w:pStyle w:val="TableParagraph"/>
              <w:widowControl w:val="0"/>
              <w:autoSpaceDE w:val="0"/>
              <w:autoSpaceDN w:val="0"/>
            </w:pPr>
          </w:p>
        </w:tc>
      </w:tr>
      <w:tr w:rsidR="00EF6909" w:rsidRPr="00EF6909" w14:paraId="762DDBA2" w14:textId="77777777" w:rsidTr="00EE7BF3">
        <w:tc>
          <w:tcPr>
            <w:tcW w:w="2527" w:type="dxa"/>
            <w:gridSpan w:val="2"/>
            <w:vMerge/>
          </w:tcPr>
          <w:p w14:paraId="419492A9" w14:textId="77777777" w:rsidR="00EF6909" w:rsidRPr="00EF6909" w:rsidRDefault="00EF6909" w:rsidP="00EF6909">
            <w:pPr>
              <w:pStyle w:val="TableParagraph"/>
              <w:widowControl w:val="0"/>
              <w:autoSpaceDE w:val="0"/>
              <w:autoSpaceDN w:val="0"/>
              <w:rPr>
                <w:b/>
              </w:rPr>
            </w:pPr>
          </w:p>
        </w:tc>
        <w:tc>
          <w:tcPr>
            <w:tcW w:w="6540" w:type="dxa"/>
            <w:gridSpan w:val="2"/>
          </w:tcPr>
          <w:p w14:paraId="7BCB3F2C" w14:textId="77777777" w:rsidR="00EF6909" w:rsidRPr="00EF6909" w:rsidRDefault="00EF6909" w:rsidP="00EF6909">
            <w:pPr>
              <w:pStyle w:val="TableParagraph"/>
              <w:widowControl w:val="0"/>
              <w:autoSpaceDE w:val="0"/>
              <w:autoSpaceDN w:val="0"/>
            </w:pPr>
            <w:r w:rsidRPr="00EF6909">
              <w:t>Оформлення особових справ, класних журналів, іншої документації</w:t>
            </w:r>
          </w:p>
        </w:tc>
        <w:tc>
          <w:tcPr>
            <w:tcW w:w="1701" w:type="dxa"/>
          </w:tcPr>
          <w:p w14:paraId="3F437CC3" w14:textId="79FB80D5"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1B160F65"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38596544"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588EB7CB" w14:textId="77777777" w:rsidR="00EF6909" w:rsidRPr="00EF6909" w:rsidRDefault="00EF6909" w:rsidP="00EF6909">
            <w:pPr>
              <w:pStyle w:val="TableParagraph"/>
              <w:widowControl w:val="0"/>
              <w:autoSpaceDE w:val="0"/>
              <w:autoSpaceDN w:val="0"/>
            </w:pPr>
          </w:p>
        </w:tc>
      </w:tr>
      <w:tr w:rsidR="00EF6909" w:rsidRPr="00EF6909" w14:paraId="1CA05FEF" w14:textId="77777777" w:rsidTr="00EE7BF3">
        <w:tc>
          <w:tcPr>
            <w:tcW w:w="2527" w:type="dxa"/>
            <w:gridSpan w:val="2"/>
            <w:vMerge w:val="restart"/>
          </w:tcPr>
          <w:p w14:paraId="584FBD7A" w14:textId="77777777" w:rsidR="00EF6909" w:rsidRPr="00EF6909" w:rsidRDefault="00EF6909" w:rsidP="00EF6909">
            <w:pPr>
              <w:pStyle w:val="TableParagraph"/>
              <w:widowControl w:val="0"/>
              <w:autoSpaceDE w:val="0"/>
              <w:autoSpaceDN w:val="0"/>
              <w:rPr>
                <w:b/>
              </w:rPr>
            </w:pPr>
            <w:r w:rsidRPr="00EF6909">
              <w:rPr>
                <w:b/>
              </w:rPr>
              <w:t>1.2.2. Здобувачі освіти</w:t>
            </w:r>
          </w:p>
        </w:tc>
        <w:tc>
          <w:tcPr>
            <w:tcW w:w="6540" w:type="dxa"/>
            <w:gridSpan w:val="2"/>
          </w:tcPr>
          <w:p w14:paraId="0624D341" w14:textId="77777777" w:rsidR="00EF6909" w:rsidRPr="00EF6909" w:rsidRDefault="00EF6909" w:rsidP="00EF6909">
            <w:pPr>
              <w:pStyle w:val="TableParagraph"/>
              <w:widowControl w:val="0"/>
              <w:autoSpaceDE w:val="0"/>
              <w:autoSpaceDN w:val="0"/>
            </w:pPr>
            <w:r w:rsidRPr="00EF6909">
              <w:t>Рекомендації для батьків дітей, в яких виникли труднощі в адаптації</w:t>
            </w:r>
          </w:p>
        </w:tc>
        <w:tc>
          <w:tcPr>
            <w:tcW w:w="1701" w:type="dxa"/>
          </w:tcPr>
          <w:p w14:paraId="4DC92799"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9010142" w14:textId="77777777" w:rsidR="00EF6909" w:rsidRPr="00EF6909" w:rsidRDefault="00EF6909" w:rsidP="00EF6909">
            <w:pPr>
              <w:pStyle w:val="TableParagraph"/>
              <w:widowControl w:val="0"/>
              <w:autoSpaceDE w:val="0"/>
              <w:autoSpaceDN w:val="0"/>
            </w:pPr>
            <w:r w:rsidRPr="00EF6909">
              <w:t>Інформація на сайті закладу</w:t>
            </w:r>
          </w:p>
        </w:tc>
        <w:tc>
          <w:tcPr>
            <w:tcW w:w="1701" w:type="dxa"/>
            <w:gridSpan w:val="2"/>
          </w:tcPr>
          <w:p w14:paraId="769A114C"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0F968606" w14:textId="77777777" w:rsidR="00EF6909" w:rsidRPr="00EF6909" w:rsidRDefault="00EF6909" w:rsidP="00EF6909">
            <w:pPr>
              <w:pStyle w:val="TableParagraph"/>
              <w:widowControl w:val="0"/>
              <w:autoSpaceDE w:val="0"/>
              <w:autoSpaceDN w:val="0"/>
            </w:pPr>
          </w:p>
        </w:tc>
      </w:tr>
      <w:tr w:rsidR="00EF6909" w:rsidRPr="00EF6909" w14:paraId="6509C145" w14:textId="77777777" w:rsidTr="00EE7BF3">
        <w:tc>
          <w:tcPr>
            <w:tcW w:w="2527" w:type="dxa"/>
            <w:gridSpan w:val="2"/>
            <w:vMerge/>
          </w:tcPr>
          <w:p w14:paraId="4F8D1FCD" w14:textId="77777777" w:rsidR="00EF6909" w:rsidRPr="00EF6909" w:rsidRDefault="00EF6909" w:rsidP="00EF6909">
            <w:pPr>
              <w:pStyle w:val="TableParagraph"/>
              <w:widowControl w:val="0"/>
              <w:autoSpaceDE w:val="0"/>
              <w:autoSpaceDN w:val="0"/>
              <w:rPr>
                <w:b/>
              </w:rPr>
            </w:pPr>
          </w:p>
        </w:tc>
        <w:tc>
          <w:tcPr>
            <w:tcW w:w="6540" w:type="dxa"/>
            <w:gridSpan w:val="2"/>
          </w:tcPr>
          <w:p w14:paraId="7409DC5A" w14:textId="77777777" w:rsidR="00EF6909" w:rsidRPr="00EF6909" w:rsidRDefault="00EF6909" w:rsidP="00EF6909">
            <w:pPr>
              <w:pStyle w:val="TableParagraph"/>
              <w:widowControl w:val="0"/>
              <w:autoSpaceDE w:val="0"/>
              <w:autoSpaceDN w:val="0"/>
            </w:pPr>
            <w:r w:rsidRPr="00EF6909">
              <w:t xml:space="preserve">Випуск учнів з 9 класу </w:t>
            </w:r>
            <w:hyperlink r:id="rId83" w:history="1">
              <w:r w:rsidRPr="00EF6909">
                <w:rPr>
                  <w:rStyle w:val="af2"/>
                </w:rPr>
                <w:t>https://osvita.ua/legislation/Ser_osv/60708/</w:t>
              </w:r>
            </w:hyperlink>
            <w:r w:rsidRPr="00EF6909">
              <w:t xml:space="preserve"> </w:t>
            </w:r>
          </w:p>
        </w:tc>
        <w:tc>
          <w:tcPr>
            <w:tcW w:w="1701" w:type="dxa"/>
          </w:tcPr>
          <w:p w14:paraId="39576394" w14:textId="56AF48B3" w:rsidR="00EF6909" w:rsidRPr="00EF6909" w:rsidRDefault="00EF6909" w:rsidP="00851BE5">
            <w:pPr>
              <w:pStyle w:val="TableParagraph"/>
              <w:widowControl w:val="0"/>
              <w:autoSpaceDE w:val="0"/>
              <w:autoSpaceDN w:val="0"/>
            </w:pPr>
            <w:r w:rsidRPr="00EF6909">
              <w:t>До 2</w:t>
            </w:r>
            <w:r w:rsidR="00851BE5">
              <w:t>2</w:t>
            </w:r>
            <w:r w:rsidRPr="00EF6909">
              <w:t>.06</w:t>
            </w:r>
          </w:p>
        </w:tc>
        <w:tc>
          <w:tcPr>
            <w:tcW w:w="1701" w:type="dxa"/>
            <w:gridSpan w:val="2"/>
          </w:tcPr>
          <w:p w14:paraId="6893FA68"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FFA593A"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23DB9B3" w14:textId="77777777" w:rsidR="00EF6909" w:rsidRPr="00EF6909" w:rsidRDefault="00EF6909" w:rsidP="00EF6909">
            <w:pPr>
              <w:pStyle w:val="TableParagraph"/>
              <w:widowControl w:val="0"/>
              <w:autoSpaceDE w:val="0"/>
              <w:autoSpaceDN w:val="0"/>
            </w:pPr>
          </w:p>
        </w:tc>
      </w:tr>
      <w:tr w:rsidR="00EF6909" w:rsidRPr="00EF6909" w14:paraId="13631B2A" w14:textId="77777777" w:rsidTr="00EE7BF3">
        <w:tc>
          <w:tcPr>
            <w:tcW w:w="2527" w:type="dxa"/>
            <w:gridSpan w:val="2"/>
            <w:vMerge/>
          </w:tcPr>
          <w:p w14:paraId="42486B94" w14:textId="77777777" w:rsidR="00EF6909" w:rsidRPr="00EF6909" w:rsidRDefault="00EF6909" w:rsidP="00EF6909">
            <w:pPr>
              <w:pStyle w:val="TableParagraph"/>
              <w:widowControl w:val="0"/>
              <w:autoSpaceDE w:val="0"/>
              <w:autoSpaceDN w:val="0"/>
              <w:rPr>
                <w:b/>
              </w:rPr>
            </w:pPr>
          </w:p>
        </w:tc>
        <w:tc>
          <w:tcPr>
            <w:tcW w:w="6540" w:type="dxa"/>
            <w:gridSpan w:val="2"/>
          </w:tcPr>
          <w:p w14:paraId="6F53DBBD" w14:textId="77777777" w:rsidR="00EF6909" w:rsidRPr="00EF6909" w:rsidRDefault="00EF6909" w:rsidP="00EF6909">
            <w:pPr>
              <w:pStyle w:val="TableParagraph"/>
              <w:widowControl w:val="0"/>
              <w:autoSpaceDE w:val="0"/>
              <w:autoSpaceDN w:val="0"/>
            </w:pPr>
            <w:r w:rsidRPr="00EF6909">
              <w:t>Переведення учнів на наступний рік навчання</w:t>
            </w:r>
          </w:p>
        </w:tc>
        <w:tc>
          <w:tcPr>
            <w:tcW w:w="1701" w:type="dxa"/>
          </w:tcPr>
          <w:p w14:paraId="7F21CCBB" w14:textId="12C98156" w:rsidR="00EF6909" w:rsidRPr="00EF6909" w:rsidRDefault="00EF6909" w:rsidP="00851BE5">
            <w:pPr>
              <w:pStyle w:val="TableParagraph"/>
              <w:widowControl w:val="0"/>
              <w:autoSpaceDE w:val="0"/>
              <w:autoSpaceDN w:val="0"/>
            </w:pPr>
            <w:r w:rsidRPr="00EF6909">
              <w:t>До 0</w:t>
            </w:r>
            <w:r w:rsidR="00851BE5">
              <w:t>5</w:t>
            </w:r>
            <w:r w:rsidRPr="00EF6909">
              <w:t>.06.</w:t>
            </w:r>
          </w:p>
        </w:tc>
        <w:tc>
          <w:tcPr>
            <w:tcW w:w="1701" w:type="dxa"/>
            <w:gridSpan w:val="2"/>
          </w:tcPr>
          <w:p w14:paraId="4EB81180" w14:textId="77777777" w:rsidR="00EF6909" w:rsidRPr="00EF6909" w:rsidRDefault="00EF6909" w:rsidP="00EF6909">
            <w:pPr>
              <w:pStyle w:val="TableParagraph"/>
              <w:widowControl w:val="0"/>
              <w:autoSpaceDE w:val="0"/>
              <w:autoSpaceDN w:val="0"/>
            </w:pPr>
            <w:r w:rsidRPr="00EF6909">
              <w:t>наказ</w:t>
            </w:r>
          </w:p>
        </w:tc>
        <w:tc>
          <w:tcPr>
            <w:tcW w:w="1701" w:type="dxa"/>
            <w:gridSpan w:val="2"/>
          </w:tcPr>
          <w:p w14:paraId="0684472D"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1BAB3D80" w14:textId="77777777" w:rsidR="00EF6909" w:rsidRPr="00EF6909" w:rsidRDefault="00EF6909" w:rsidP="00EF6909">
            <w:pPr>
              <w:pStyle w:val="TableParagraph"/>
              <w:widowControl w:val="0"/>
              <w:autoSpaceDE w:val="0"/>
              <w:autoSpaceDN w:val="0"/>
            </w:pPr>
          </w:p>
        </w:tc>
      </w:tr>
      <w:tr w:rsidR="00EF6909" w:rsidRPr="00EF6909" w14:paraId="4BA2158C" w14:textId="77777777" w:rsidTr="00EE7BF3">
        <w:tc>
          <w:tcPr>
            <w:tcW w:w="15388" w:type="dxa"/>
            <w:gridSpan w:val="11"/>
            <w:shd w:val="clear" w:color="auto" w:fill="FFFF00"/>
            <w:vAlign w:val="center"/>
          </w:tcPr>
          <w:p w14:paraId="5C15CE8E" w14:textId="77777777" w:rsidR="00EF6909" w:rsidRPr="00EF6909" w:rsidRDefault="00EF6909" w:rsidP="00EF6909">
            <w:pPr>
              <w:pStyle w:val="TableParagraph"/>
              <w:widowControl w:val="0"/>
              <w:autoSpaceDE w:val="0"/>
              <w:autoSpaceDN w:val="0"/>
            </w:pPr>
            <w:r w:rsidRPr="00EF6909">
              <w:rPr>
                <w:b/>
              </w:rPr>
              <w:t>1.3. Створення освітнього середовища, вільного від будь-яких форм насильства та дискримінації</w:t>
            </w:r>
          </w:p>
        </w:tc>
      </w:tr>
      <w:tr w:rsidR="00EF6909" w:rsidRPr="00EF6909" w14:paraId="13B1A770" w14:textId="77777777" w:rsidTr="00EE7BF3">
        <w:trPr>
          <w:trHeight w:val="650"/>
        </w:trPr>
        <w:tc>
          <w:tcPr>
            <w:tcW w:w="2527" w:type="dxa"/>
            <w:gridSpan w:val="2"/>
          </w:tcPr>
          <w:p w14:paraId="24216E48" w14:textId="77777777" w:rsidR="00EF6909" w:rsidRPr="00EF6909" w:rsidRDefault="00EF6909" w:rsidP="00EF6909">
            <w:pPr>
              <w:pStyle w:val="TableParagraph"/>
              <w:widowControl w:val="0"/>
              <w:autoSpaceDE w:val="0"/>
              <w:autoSpaceDN w:val="0"/>
              <w:rPr>
                <w:b/>
              </w:rPr>
            </w:pPr>
            <w:r w:rsidRPr="00EF6909">
              <w:rPr>
                <w:b/>
              </w:rPr>
              <w:t>1.3.1. Планування діяльності щодо запобігання будь-яким проявам дискримінації, булінгу</w:t>
            </w:r>
          </w:p>
        </w:tc>
        <w:tc>
          <w:tcPr>
            <w:tcW w:w="6540" w:type="dxa"/>
            <w:gridSpan w:val="2"/>
          </w:tcPr>
          <w:p w14:paraId="31909281" w14:textId="77777777" w:rsidR="00EF6909" w:rsidRPr="00EF6909" w:rsidRDefault="00EF6909" w:rsidP="00EF6909">
            <w:pPr>
              <w:pStyle w:val="TableParagraph"/>
              <w:widowControl w:val="0"/>
              <w:autoSpaceDE w:val="0"/>
              <w:autoSpaceDN w:val="0"/>
            </w:pPr>
            <w:r w:rsidRPr="00EF6909">
              <w:t>Моніторинг звернень, що надходять до практичного психолога, керівника закладу</w:t>
            </w:r>
          </w:p>
        </w:tc>
        <w:tc>
          <w:tcPr>
            <w:tcW w:w="1701" w:type="dxa"/>
          </w:tcPr>
          <w:p w14:paraId="12512A3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4ECE5C06"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5DAD214D" w14:textId="77777777" w:rsidR="00EF6909" w:rsidRPr="00EF6909" w:rsidRDefault="00EF6909" w:rsidP="00EF6909">
            <w:pPr>
              <w:pStyle w:val="TableParagraph"/>
              <w:widowControl w:val="0"/>
              <w:autoSpaceDE w:val="0"/>
              <w:autoSpaceDN w:val="0"/>
            </w:pPr>
            <w:r w:rsidRPr="00EF6909">
              <w:t>Практичний психолог</w:t>
            </w:r>
          </w:p>
        </w:tc>
        <w:tc>
          <w:tcPr>
            <w:tcW w:w="1218" w:type="dxa"/>
            <w:gridSpan w:val="2"/>
          </w:tcPr>
          <w:p w14:paraId="55E37FFB" w14:textId="77777777" w:rsidR="00EF6909" w:rsidRPr="00EF6909" w:rsidRDefault="00EF6909" w:rsidP="00EF6909">
            <w:pPr>
              <w:pStyle w:val="TableParagraph"/>
              <w:widowControl w:val="0"/>
              <w:autoSpaceDE w:val="0"/>
              <w:autoSpaceDN w:val="0"/>
            </w:pPr>
          </w:p>
        </w:tc>
      </w:tr>
      <w:tr w:rsidR="00EF6909" w:rsidRPr="00EF6909" w14:paraId="3E720B6E" w14:textId="77777777" w:rsidTr="00EE7BF3">
        <w:tc>
          <w:tcPr>
            <w:tcW w:w="2527" w:type="dxa"/>
            <w:gridSpan w:val="2"/>
          </w:tcPr>
          <w:p w14:paraId="217132B4" w14:textId="77777777" w:rsidR="00EF6909" w:rsidRPr="00EF6909" w:rsidRDefault="00EF6909" w:rsidP="00EF6909">
            <w:pPr>
              <w:pStyle w:val="TableParagraph"/>
              <w:widowControl w:val="0"/>
              <w:autoSpaceDE w:val="0"/>
              <w:autoSpaceDN w:val="0"/>
              <w:rPr>
                <w:b/>
              </w:rPr>
            </w:pPr>
            <w:r w:rsidRPr="00EF6909">
              <w:rPr>
                <w:b/>
              </w:rPr>
              <w:lastRenderedPageBreak/>
              <w:t>1.3.2. Правила поведінки учасників освітнього процесу</w:t>
            </w:r>
          </w:p>
        </w:tc>
        <w:tc>
          <w:tcPr>
            <w:tcW w:w="6540" w:type="dxa"/>
            <w:gridSpan w:val="2"/>
          </w:tcPr>
          <w:p w14:paraId="0EB2F404" w14:textId="77777777" w:rsidR="00EF6909" w:rsidRPr="00EF6909" w:rsidRDefault="00EF6909" w:rsidP="00EF6909">
            <w:pPr>
              <w:pStyle w:val="TableParagraph"/>
              <w:widowControl w:val="0"/>
              <w:autoSpaceDE w:val="0"/>
              <w:autoSpaceDN w:val="0"/>
            </w:pPr>
            <w:r w:rsidRPr="00EF6909">
              <w:t xml:space="preserve">Моніторинг відвідування учнями навчальних занять за попередній місяць </w:t>
            </w:r>
          </w:p>
        </w:tc>
        <w:tc>
          <w:tcPr>
            <w:tcW w:w="1701" w:type="dxa"/>
          </w:tcPr>
          <w:p w14:paraId="02480204"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1F820EA6" w14:textId="77777777" w:rsidR="00EF6909" w:rsidRPr="00EF6909" w:rsidRDefault="00EF6909" w:rsidP="00EF6909">
            <w:pPr>
              <w:pStyle w:val="TableParagraph"/>
              <w:widowControl w:val="0"/>
              <w:autoSpaceDE w:val="0"/>
              <w:autoSpaceDN w:val="0"/>
            </w:pPr>
            <w:r w:rsidRPr="00EF6909">
              <w:t>Моніторинг</w:t>
            </w:r>
          </w:p>
        </w:tc>
        <w:tc>
          <w:tcPr>
            <w:tcW w:w="1701" w:type="dxa"/>
            <w:gridSpan w:val="2"/>
          </w:tcPr>
          <w:p w14:paraId="5B78BCD0" w14:textId="77777777" w:rsidR="00EF6909" w:rsidRPr="00EF6909" w:rsidRDefault="00EF6909" w:rsidP="00EF6909">
            <w:pPr>
              <w:pStyle w:val="TableParagraph"/>
              <w:widowControl w:val="0"/>
              <w:autoSpaceDE w:val="0"/>
              <w:autoSpaceDN w:val="0"/>
            </w:pPr>
            <w:r w:rsidRPr="00EF6909">
              <w:t xml:space="preserve">Класні керівники 1-11 класів </w:t>
            </w:r>
          </w:p>
        </w:tc>
        <w:tc>
          <w:tcPr>
            <w:tcW w:w="1218" w:type="dxa"/>
            <w:gridSpan w:val="2"/>
          </w:tcPr>
          <w:p w14:paraId="41F0657C" w14:textId="77777777" w:rsidR="00EF6909" w:rsidRPr="00EF6909" w:rsidRDefault="00EF6909" w:rsidP="00EF6909">
            <w:pPr>
              <w:pStyle w:val="TableParagraph"/>
              <w:widowControl w:val="0"/>
              <w:autoSpaceDE w:val="0"/>
              <w:autoSpaceDN w:val="0"/>
            </w:pPr>
          </w:p>
        </w:tc>
      </w:tr>
      <w:tr w:rsidR="00EF6909" w:rsidRPr="00EF6909" w14:paraId="3F4040F4" w14:textId="77777777" w:rsidTr="00EE7BF3">
        <w:trPr>
          <w:trHeight w:val="616"/>
        </w:trPr>
        <w:tc>
          <w:tcPr>
            <w:tcW w:w="15388" w:type="dxa"/>
            <w:gridSpan w:val="11"/>
            <w:shd w:val="clear" w:color="auto" w:fill="FFFF00"/>
            <w:vAlign w:val="center"/>
          </w:tcPr>
          <w:p w14:paraId="382D5C72" w14:textId="77777777" w:rsidR="00EF6909" w:rsidRPr="00EF6909" w:rsidRDefault="00EF6909" w:rsidP="00EF6909">
            <w:pPr>
              <w:pStyle w:val="TableParagraph"/>
              <w:widowControl w:val="0"/>
              <w:autoSpaceDE w:val="0"/>
              <w:autoSpaceDN w:val="0"/>
            </w:pPr>
            <w:r w:rsidRPr="00EF6909">
              <w:rPr>
                <w:b/>
              </w:rPr>
              <w:t>1.4. Формування інклюзивного, розвивального та мотивуючого до навчання освітнього простору</w:t>
            </w:r>
          </w:p>
        </w:tc>
      </w:tr>
      <w:tr w:rsidR="00EF6909" w:rsidRPr="00EF6909" w14:paraId="0562A0E2" w14:textId="77777777" w:rsidTr="00EE7BF3">
        <w:tc>
          <w:tcPr>
            <w:tcW w:w="2527" w:type="dxa"/>
            <w:gridSpan w:val="2"/>
          </w:tcPr>
          <w:p w14:paraId="1F08ABAE" w14:textId="77777777" w:rsidR="00EF6909" w:rsidRPr="00EF6909" w:rsidRDefault="00EF6909" w:rsidP="00EF6909">
            <w:pPr>
              <w:pStyle w:val="TableParagraph"/>
              <w:widowControl w:val="0"/>
              <w:autoSpaceDE w:val="0"/>
              <w:autoSpaceDN w:val="0"/>
              <w:rPr>
                <w:b/>
              </w:rPr>
            </w:pPr>
            <w:r w:rsidRPr="00EF6909">
              <w:rPr>
                <w:b/>
              </w:rPr>
              <w:t xml:space="preserve"> 1.4.1. Методики та технології роботи з дітьми з особливими освітніми потребами</w:t>
            </w:r>
          </w:p>
        </w:tc>
        <w:tc>
          <w:tcPr>
            <w:tcW w:w="6540" w:type="dxa"/>
            <w:gridSpan w:val="2"/>
          </w:tcPr>
          <w:p w14:paraId="2AAF004A" w14:textId="77777777" w:rsidR="00EF6909" w:rsidRPr="00EF6909" w:rsidRDefault="00EF6909" w:rsidP="00EF6909">
            <w:pPr>
              <w:pStyle w:val="TableParagraph"/>
              <w:widowControl w:val="0"/>
              <w:autoSpaceDE w:val="0"/>
              <w:autoSpaceDN w:val="0"/>
            </w:pPr>
            <w:r w:rsidRPr="00EF6909">
              <w:t>Аналіз здійснення індивідуального навчання, виконання програм та навчальних досягнень з предметів</w:t>
            </w:r>
          </w:p>
        </w:tc>
        <w:tc>
          <w:tcPr>
            <w:tcW w:w="1701" w:type="dxa"/>
          </w:tcPr>
          <w:p w14:paraId="16AAD4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2AEAB3F"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71EC700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16924B62" w14:textId="77777777" w:rsidR="00EF6909" w:rsidRPr="00EF6909" w:rsidRDefault="00EF6909" w:rsidP="00EF6909">
            <w:pPr>
              <w:pStyle w:val="TableParagraph"/>
              <w:widowControl w:val="0"/>
              <w:autoSpaceDE w:val="0"/>
              <w:autoSpaceDN w:val="0"/>
            </w:pPr>
          </w:p>
        </w:tc>
      </w:tr>
      <w:tr w:rsidR="00EF6909" w:rsidRPr="00EF6909" w14:paraId="48169618" w14:textId="77777777" w:rsidTr="00EE7BF3">
        <w:tc>
          <w:tcPr>
            <w:tcW w:w="2527" w:type="dxa"/>
            <w:gridSpan w:val="2"/>
            <w:vMerge w:val="restart"/>
          </w:tcPr>
          <w:p w14:paraId="33C2AD02" w14:textId="77777777" w:rsidR="00EF6909" w:rsidRPr="00EF6909" w:rsidRDefault="00EF6909" w:rsidP="00EF6909">
            <w:pPr>
              <w:pStyle w:val="TableParagraph"/>
              <w:widowControl w:val="0"/>
              <w:autoSpaceDE w:val="0"/>
              <w:autoSpaceDN w:val="0"/>
              <w:rPr>
                <w:b/>
                <w:vertAlign w:val="subscript"/>
              </w:rPr>
            </w:pPr>
            <w:r w:rsidRPr="00EF6909">
              <w:rPr>
                <w:b/>
              </w:rPr>
              <w:t>1.4.3.Інформаційна та соціально-культурна комунікація учасників освітнього процесу</w:t>
            </w:r>
          </w:p>
        </w:tc>
        <w:tc>
          <w:tcPr>
            <w:tcW w:w="6540" w:type="dxa"/>
            <w:gridSpan w:val="2"/>
          </w:tcPr>
          <w:p w14:paraId="4E73F453" w14:textId="77777777" w:rsidR="00EF6909" w:rsidRPr="00EF6909" w:rsidRDefault="00EF6909" w:rsidP="00EF6909">
            <w:pPr>
              <w:pStyle w:val="TableParagraph"/>
              <w:widowControl w:val="0"/>
              <w:autoSpaceDE w:val="0"/>
              <w:autoSpaceDN w:val="0"/>
              <w:rPr>
                <w:vertAlign w:val="subscript"/>
              </w:rPr>
            </w:pPr>
            <w:r w:rsidRPr="00EF6909">
              <w:t>Систематизація архіву відео- й аудіоматеріалів про заходи, проведені в закладі освіти, урочисті зібрання, пам’ятні дати.</w:t>
            </w:r>
          </w:p>
        </w:tc>
        <w:tc>
          <w:tcPr>
            <w:tcW w:w="1701" w:type="dxa"/>
          </w:tcPr>
          <w:p w14:paraId="517102BF"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7783371E" w14:textId="77777777" w:rsidR="00EF6909" w:rsidRPr="00EF6909" w:rsidRDefault="00EF6909" w:rsidP="00EF6909">
            <w:pPr>
              <w:pStyle w:val="TableParagraph"/>
              <w:widowControl w:val="0"/>
              <w:autoSpaceDE w:val="0"/>
              <w:autoSpaceDN w:val="0"/>
            </w:pPr>
            <w:r w:rsidRPr="00EF6909">
              <w:t>Каталог</w:t>
            </w:r>
          </w:p>
        </w:tc>
        <w:tc>
          <w:tcPr>
            <w:tcW w:w="1701" w:type="dxa"/>
            <w:gridSpan w:val="2"/>
          </w:tcPr>
          <w:p w14:paraId="7FE68303"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493D19E1" w14:textId="77777777" w:rsidR="00EF6909" w:rsidRPr="00EF6909" w:rsidRDefault="00EF6909" w:rsidP="00EF6909">
            <w:pPr>
              <w:pStyle w:val="TableParagraph"/>
              <w:widowControl w:val="0"/>
              <w:autoSpaceDE w:val="0"/>
              <w:autoSpaceDN w:val="0"/>
              <w:rPr>
                <w:vertAlign w:val="subscript"/>
              </w:rPr>
            </w:pPr>
          </w:p>
        </w:tc>
      </w:tr>
      <w:tr w:rsidR="00EF6909" w:rsidRPr="00EF6909" w14:paraId="3DBAE877" w14:textId="77777777" w:rsidTr="00EE7BF3">
        <w:tc>
          <w:tcPr>
            <w:tcW w:w="2527" w:type="dxa"/>
            <w:gridSpan w:val="2"/>
            <w:vMerge/>
          </w:tcPr>
          <w:p w14:paraId="2588E9E4" w14:textId="77777777" w:rsidR="00EF6909" w:rsidRPr="00EF6909" w:rsidRDefault="00EF6909" w:rsidP="00EF6909">
            <w:pPr>
              <w:pStyle w:val="TableParagraph"/>
              <w:widowControl w:val="0"/>
              <w:autoSpaceDE w:val="0"/>
              <w:autoSpaceDN w:val="0"/>
              <w:rPr>
                <w:b/>
              </w:rPr>
            </w:pPr>
          </w:p>
        </w:tc>
        <w:tc>
          <w:tcPr>
            <w:tcW w:w="6540" w:type="dxa"/>
            <w:gridSpan w:val="2"/>
          </w:tcPr>
          <w:p w14:paraId="10819B22" w14:textId="77777777" w:rsidR="00EF6909" w:rsidRPr="00EF6909" w:rsidRDefault="00EF6909" w:rsidP="00EF6909">
            <w:pPr>
              <w:pStyle w:val="TableParagraph"/>
              <w:widowControl w:val="0"/>
              <w:autoSpaceDE w:val="0"/>
              <w:autoSpaceDN w:val="0"/>
            </w:pPr>
            <w:r w:rsidRPr="00EF6909">
              <w:t xml:space="preserve">Санітарно-просвітницька робота із учнями, батьками щодо літнього оздоровлення </w:t>
            </w:r>
            <w:hyperlink r:id="rId84" w:history="1">
              <w:r w:rsidRPr="00EF6909">
                <w:rPr>
                  <w:rStyle w:val="af2"/>
                </w:rPr>
                <w:t>http://surl.li/jcuom</w:t>
              </w:r>
            </w:hyperlink>
            <w:r w:rsidRPr="00EF6909">
              <w:t xml:space="preserve"> </w:t>
            </w:r>
          </w:p>
        </w:tc>
        <w:tc>
          <w:tcPr>
            <w:tcW w:w="1701" w:type="dxa"/>
          </w:tcPr>
          <w:p w14:paraId="57292FE2" w14:textId="77777777" w:rsidR="00EF6909" w:rsidRPr="00EF6909" w:rsidRDefault="00EF6909" w:rsidP="00EF6909">
            <w:pPr>
              <w:pStyle w:val="TableParagraph"/>
              <w:widowControl w:val="0"/>
              <w:autoSpaceDE w:val="0"/>
              <w:autoSpaceDN w:val="0"/>
            </w:pPr>
            <w:r w:rsidRPr="00EF6909">
              <w:t>постійно</w:t>
            </w:r>
          </w:p>
        </w:tc>
        <w:tc>
          <w:tcPr>
            <w:tcW w:w="1701" w:type="dxa"/>
            <w:gridSpan w:val="2"/>
          </w:tcPr>
          <w:p w14:paraId="621EC458" w14:textId="77777777" w:rsidR="00EF6909" w:rsidRPr="00EF6909" w:rsidRDefault="00EF6909" w:rsidP="00EF6909">
            <w:pPr>
              <w:pStyle w:val="TableParagraph"/>
              <w:widowControl w:val="0"/>
              <w:autoSpaceDE w:val="0"/>
              <w:autoSpaceDN w:val="0"/>
            </w:pPr>
            <w:r w:rsidRPr="00EF6909">
              <w:t xml:space="preserve">Журнал </w:t>
            </w:r>
          </w:p>
        </w:tc>
        <w:tc>
          <w:tcPr>
            <w:tcW w:w="1701" w:type="dxa"/>
            <w:gridSpan w:val="2"/>
          </w:tcPr>
          <w:p w14:paraId="515F5C9A" w14:textId="77777777" w:rsidR="00EF6909" w:rsidRPr="00EF6909" w:rsidRDefault="00EF6909" w:rsidP="00EF6909">
            <w:pPr>
              <w:pStyle w:val="TableParagraph"/>
              <w:widowControl w:val="0"/>
              <w:autoSpaceDE w:val="0"/>
              <w:autoSpaceDN w:val="0"/>
            </w:pPr>
            <w:r w:rsidRPr="00EF6909">
              <w:t xml:space="preserve">Медична сестра </w:t>
            </w:r>
          </w:p>
        </w:tc>
        <w:tc>
          <w:tcPr>
            <w:tcW w:w="1218" w:type="dxa"/>
            <w:gridSpan w:val="2"/>
          </w:tcPr>
          <w:p w14:paraId="52706AB8" w14:textId="77777777" w:rsidR="00EF6909" w:rsidRPr="00EF6909" w:rsidRDefault="00EF6909" w:rsidP="00EF6909">
            <w:pPr>
              <w:pStyle w:val="TableParagraph"/>
              <w:widowControl w:val="0"/>
              <w:autoSpaceDE w:val="0"/>
              <w:autoSpaceDN w:val="0"/>
              <w:rPr>
                <w:vertAlign w:val="subscript"/>
              </w:rPr>
            </w:pPr>
          </w:p>
        </w:tc>
      </w:tr>
      <w:tr w:rsidR="00EF6909" w:rsidRPr="00EF6909" w14:paraId="2258B24C" w14:textId="77777777" w:rsidTr="00EE7BF3">
        <w:tc>
          <w:tcPr>
            <w:tcW w:w="2527" w:type="dxa"/>
            <w:gridSpan w:val="2"/>
            <w:vMerge/>
          </w:tcPr>
          <w:p w14:paraId="4674EBFB" w14:textId="77777777" w:rsidR="00EF6909" w:rsidRPr="00EF6909" w:rsidRDefault="00EF6909" w:rsidP="00EF6909">
            <w:pPr>
              <w:pStyle w:val="TableParagraph"/>
              <w:widowControl w:val="0"/>
              <w:autoSpaceDE w:val="0"/>
              <w:autoSpaceDN w:val="0"/>
              <w:rPr>
                <w:b/>
              </w:rPr>
            </w:pPr>
          </w:p>
        </w:tc>
        <w:tc>
          <w:tcPr>
            <w:tcW w:w="6540" w:type="dxa"/>
            <w:gridSpan w:val="2"/>
          </w:tcPr>
          <w:p w14:paraId="0E8DD25B" w14:textId="77A7DFD5" w:rsidR="00EF6909" w:rsidRPr="00EF6909" w:rsidRDefault="00EF6909" w:rsidP="00851BE5">
            <w:pPr>
              <w:pStyle w:val="TableParagraph"/>
              <w:widowControl w:val="0"/>
              <w:autoSpaceDE w:val="0"/>
              <w:autoSpaceDN w:val="0"/>
            </w:pPr>
            <w:r w:rsidRPr="00EF6909">
              <w:t>Звіт про стан забезпечення підручниками, посібниками учнів на 202</w:t>
            </w:r>
            <w:r w:rsidR="00851BE5">
              <w:t>5</w:t>
            </w:r>
            <w:r w:rsidRPr="00EF6909">
              <w:t>-202</w:t>
            </w:r>
            <w:r w:rsidR="00851BE5">
              <w:t>6</w:t>
            </w:r>
            <w:r w:rsidRPr="00EF6909">
              <w:t xml:space="preserve"> н.р.</w:t>
            </w:r>
          </w:p>
        </w:tc>
        <w:tc>
          <w:tcPr>
            <w:tcW w:w="1701" w:type="dxa"/>
          </w:tcPr>
          <w:p w14:paraId="71CB9C30"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B33C0F2"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B7DBFC7"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22333A85" w14:textId="77777777" w:rsidR="00EF6909" w:rsidRPr="00EF6909" w:rsidRDefault="00EF6909" w:rsidP="00EF6909">
            <w:pPr>
              <w:pStyle w:val="TableParagraph"/>
              <w:widowControl w:val="0"/>
              <w:autoSpaceDE w:val="0"/>
              <w:autoSpaceDN w:val="0"/>
              <w:rPr>
                <w:vertAlign w:val="subscript"/>
              </w:rPr>
            </w:pPr>
          </w:p>
        </w:tc>
      </w:tr>
      <w:tr w:rsidR="00EF6909" w:rsidRPr="00EF6909" w14:paraId="0ED82B24" w14:textId="77777777" w:rsidTr="00EE7BF3">
        <w:tc>
          <w:tcPr>
            <w:tcW w:w="2527" w:type="dxa"/>
            <w:gridSpan w:val="2"/>
            <w:vMerge w:val="restart"/>
          </w:tcPr>
          <w:p w14:paraId="3FBCC701" w14:textId="77777777" w:rsidR="00EF6909" w:rsidRPr="00EF6909" w:rsidRDefault="00EF6909" w:rsidP="00EF6909">
            <w:pPr>
              <w:pStyle w:val="TableParagraph"/>
              <w:widowControl w:val="0"/>
              <w:autoSpaceDE w:val="0"/>
              <w:autoSpaceDN w:val="0"/>
              <w:rPr>
                <w:b/>
                <w:vertAlign w:val="subscript"/>
              </w:rPr>
            </w:pPr>
            <w:r w:rsidRPr="00EF6909">
              <w:rPr>
                <w:b/>
              </w:rPr>
              <w:t>1.4.4. Профорієнтаційна робота</w:t>
            </w:r>
          </w:p>
        </w:tc>
        <w:tc>
          <w:tcPr>
            <w:tcW w:w="6540" w:type="dxa"/>
            <w:gridSpan w:val="2"/>
          </w:tcPr>
          <w:p w14:paraId="482B5072" w14:textId="77777777" w:rsidR="00EF6909" w:rsidRPr="00EF6909" w:rsidRDefault="00EF6909" w:rsidP="00EF6909">
            <w:pPr>
              <w:pStyle w:val="TableParagraph"/>
              <w:widowControl w:val="0"/>
              <w:autoSpaceDE w:val="0"/>
              <w:autoSpaceDN w:val="0"/>
            </w:pPr>
          </w:p>
          <w:p w14:paraId="40BA1283" w14:textId="77777777" w:rsidR="00EF6909" w:rsidRPr="00EF6909" w:rsidRDefault="00EF6909" w:rsidP="00EF6909">
            <w:pPr>
              <w:pStyle w:val="TableParagraph"/>
              <w:widowControl w:val="0"/>
              <w:autoSpaceDE w:val="0"/>
              <w:autoSpaceDN w:val="0"/>
            </w:pPr>
            <w:r w:rsidRPr="00EF6909">
              <w:t>Розміщення інформації про навчальні заклади на сайті ліцею</w:t>
            </w:r>
          </w:p>
        </w:tc>
        <w:tc>
          <w:tcPr>
            <w:tcW w:w="1701" w:type="dxa"/>
          </w:tcPr>
          <w:p w14:paraId="3D64F10D"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648041CF"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76983FC"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15F90F99" w14:textId="77777777" w:rsidR="00EF6909" w:rsidRPr="00EF6909" w:rsidRDefault="00EF6909" w:rsidP="00EF6909">
            <w:pPr>
              <w:pStyle w:val="TableParagraph"/>
              <w:widowControl w:val="0"/>
              <w:autoSpaceDE w:val="0"/>
              <w:autoSpaceDN w:val="0"/>
              <w:rPr>
                <w:vertAlign w:val="subscript"/>
              </w:rPr>
            </w:pPr>
          </w:p>
        </w:tc>
      </w:tr>
      <w:tr w:rsidR="00EF6909" w:rsidRPr="00EF6909" w14:paraId="42392621" w14:textId="77777777" w:rsidTr="00EE7BF3">
        <w:tc>
          <w:tcPr>
            <w:tcW w:w="2527" w:type="dxa"/>
            <w:gridSpan w:val="2"/>
            <w:vMerge/>
          </w:tcPr>
          <w:p w14:paraId="15FBAD4B" w14:textId="77777777" w:rsidR="00EF6909" w:rsidRPr="00EF6909" w:rsidRDefault="00EF6909" w:rsidP="00EF6909">
            <w:pPr>
              <w:pStyle w:val="TableParagraph"/>
              <w:widowControl w:val="0"/>
              <w:autoSpaceDE w:val="0"/>
              <w:autoSpaceDN w:val="0"/>
              <w:rPr>
                <w:b/>
              </w:rPr>
            </w:pPr>
          </w:p>
        </w:tc>
        <w:tc>
          <w:tcPr>
            <w:tcW w:w="6540" w:type="dxa"/>
            <w:gridSpan w:val="2"/>
          </w:tcPr>
          <w:p w14:paraId="7333C5F9" w14:textId="77777777" w:rsidR="00EF6909" w:rsidRPr="00EF6909" w:rsidRDefault="00EF6909" w:rsidP="00EF6909">
            <w:pPr>
              <w:pStyle w:val="TableParagraph"/>
              <w:widowControl w:val="0"/>
              <w:autoSpaceDE w:val="0"/>
              <w:autoSpaceDN w:val="0"/>
            </w:pPr>
            <w:r w:rsidRPr="00EF6909">
              <w:t xml:space="preserve">Наповнення сайту, ФБ-сторінки освітніми матеріалами щодо надолуження навчальних втрат впродовж літа </w:t>
            </w:r>
            <w:hyperlink r:id="rId85" w:history="1">
              <w:r w:rsidRPr="00EF6909">
                <w:rPr>
                  <w:rStyle w:val="af2"/>
                </w:rPr>
                <w:t>http://surl.li/jcusu</w:t>
              </w:r>
            </w:hyperlink>
            <w:r w:rsidRPr="00EF6909">
              <w:t xml:space="preserve"> </w:t>
            </w:r>
          </w:p>
          <w:p w14:paraId="243ED659" w14:textId="77777777" w:rsidR="00EF6909" w:rsidRPr="00EF6909" w:rsidRDefault="00EF6909" w:rsidP="00EF6909">
            <w:pPr>
              <w:pStyle w:val="TableParagraph"/>
              <w:widowControl w:val="0"/>
              <w:autoSpaceDE w:val="0"/>
              <w:autoSpaceDN w:val="0"/>
            </w:pPr>
          </w:p>
        </w:tc>
        <w:tc>
          <w:tcPr>
            <w:tcW w:w="1701" w:type="dxa"/>
          </w:tcPr>
          <w:p w14:paraId="19B1D599" w14:textId="57C73F2E" w:rsidR="00EF6909" w:rsidRPr="00EF6909" w:rsidRDefault="00EF6909" w:rsidP="00EF6909">
            <w:pPr>
              <w:pStyle w:val="TableParagraph"/>
              <w:widowControl w:val="0"/>
              <w:autoSpaceDE w:val="0"/>
              <w:autoSpaceDN w:val="0"/>
            </w:pPr>
            <w:r w:rsidRPr="00EF6909">
              <w:t xml:space="preserve">до </w:t>
            </w:r>
            <w:r w:rsidR="00851BE5">
              <w:t>19</w:t>
            </w:r>
            <w:r w:rsidRPr="00EF6909">
              <w:t>.06</w:t>
            </w:r>
          </w:p>
          <w:p w14:paraId="565C0A13" w14:textId="77777777" w:rsidR="00EF6909" w:rsidRPr="00EF6909" w:rsidRDefault="00EF6909" w:rsidP="00EF6909">
            <w:pPr>
              <w:pStyle w:val="TableParagraph"/>
              <w:widowControl w:val="0"/>
              <w:autoSpaceDE w:val="0"/>
              <w:autoSpaceDN w:val="0"/>
            </w:pPr>
          </w:p>
        </w:tc>
        <w:tc>
          <w:tcPr>
            <w:tcW w:w="1701" w:type="dxa"/>
            <w:gridSpan w:val="2"/>
          </w:tcPr>
          <w:p w14:paraId="23FB5D49" w14:textId="77777777" w:rsidR="00EF6909" w:rsidRPr="00EF6909" w:rsidRDefault="00EF6909" w:rsidP="00EF6909">
            <w:pPr>
              <w:pStyle w:val="TableParagraph"/>
              <w:widowControl w:val="0"/>
              <w:autoSpaceDE w:val="0"/>
              <w:autoSpaceDN w:val="0"/>
            </w:pPr>
            <w:r w:rsidRPr="00EF6909">
              <w:t>інформація</w:t>
            </w:r>
          </w:p>
          <w:p w14:paraId="7D367FF3" w14:textId="77777777" w:rsidR="00EF6909" w:rsidRPr="00EF6909" w:rsidRDefault="00EF6909" w:rsidP="00EF6909">
            <w:pPr>
              <w:pStyle w:val="TableParagraph"/>
              <w:widowControl w:val="0"/>
              <w:autoSpaceDE w:val="0"/>
              <w:autoSpaceDN w:val="0"/>
            </w:pPr>
          </w:p>
        </w:tc>
        <w:tc>
          <w:tcPr>
            <w:tcW w:w="1701" w:type="dxa"/>
            <w:gridSpan w:val="2"/>
          </w:tcPr>
          <w:p w14:paraId="2ED78397" w14:textId="77777777" w:rsidR="00EF6909" w:rsidRPr="00EF6909" w:rsidRDefault="00EF6909" w:rsidP="00EF6909">
            <w:pPr>
              <w:pStyle w:val="TableParagraph"/>
              <w:widowControl w:val="0"/>
              <w:autoSpaceDE w:val="0"/>
              <w:autoSpaceDN w:val="0"/>
            </w:pPr>
            <w:r w:rsidRPr="00EF6909">
              <w:t>вчителі</w:t>
            </w:r>
          </w:p>
          <w:p w14:paraId="1CE00A81" w14:textId="77777777" w:rsidR="00EF6909" w:rsidRPr="00EF6909" w:rsidRDefault="00EF6909" w:rsidP="00EF6909">
            <w:pPr>
              <w:pStyle w:val="TableParagraph"/>
              <w:widowControl w:val="0"/>
              <w:autoSpaceDE w:val="0"/>
              <w:autoSpaceDN w:val="0"/>
            </w:pPr>
          </w:p>
        </w:tc>
        <w:tc>
          <w:tcPr>
            <w:tcW w:w="1218" w:type="dxa"/>
            <w:gridSpan w:val="2"/>
          </w:tcPr>
          <w:p w14:paraId="59FFB7C0" w14:textId="77777777" w:rsidR="00EF6909" w:rsidRPr="00EF6909" w:rsidRDefault="00EF6909" w:rsidP="00EF6909">
            <w:pPr>
              <w:pStyle w:val="TableParagraph"/>
              <w:widowControl w:val="0"/>
              <w:autoSpaceDE w:val="0"/>
              <w:autoSpaceDN w:val="0"/>
              <w:rPr>
                <w:vertAlign w:val="subscript"/>
              </w:rPr>
            </w:pPr>
          </w:p>
        </w:tc>
      </w:tr>
      <w:tr w:rsidR="00EF6909" w:rsidRPr="00EF6909" w14:paraId="1D509B99" w14:textId="77777777" w:rsidTr="00EE7BF3">
        <w:tc>
          <w:tcPr>
            <w:tcW w:w="15388" w:type="dxa"/>
            <w:gridSpan w:val="11"/>
            <w:shd w:val="clear" w:color="auto" w:fill="9900CC"/>
            <w:vAlign w:val="center"/>
          </w:tcPr>
          <w:p w14:paraId="2578909D" w14:textId="77777777" w:rsidR="00EF6909" w:rsidRPr="00EF6909" w:rsidRDefault="00EF6909" w:rsidP="00EF6909">
            <w:pPr>
              <w:pStyle w:val="TableParagraph"/>
              <w:widowControl w:val="0"/>
              <w:autoSpaceDE w:val="0"/>
              <w:autoSpaceDN w:val="0"/>
              <w:rPr>
                <w:b/>
                <w:vertAlign w:val="subscript"/>
              </w:rPr>
            </w:pPr>
            <w:r w:rsidRPr="00EF6909">
              <w:rPr>
                <w:b/>
              </w:rPr>
              <w:t>ІІ. СИСТЕМА ОЦІНЮВАННЯ ЗДОБУВАЧІВ ОСВІТИ</w:t>
            </w:r>
          </w:p>
        </w:tc>
      </w:tr>
      <w:tr w:rsidR="00EF6909" w:rsidRPr="00EF6909" w14:paraId="32BFF99F" w14:textId="77777777" w:rsidTr="00EE7BF3">
        <w:tc>
          <w:tcPr>
            <w:tcW w:w="2527" w:type="dxa"/>
            <w:gridSpan w:val="2"/>
            <w:vMerge w:val="restart"/>
          </w:tcPr>
          <w:p w14:paraId="386DF7C7" w14:textId="77777777" w:rsidR="00EF6909" w:rsidRPr="00EF6909" w:rsidRDefault="00EF6909" w:rsidP="00EF6909">
            <w:pPr>
              <w:pStyle w:val="TableParagraph"/>
              <w:widowControl w:val="0"/>
              <w:autoSpaceDE w:val="0"/>
              <w:autoSpaceDN w:val="0"/>
              <w:rPr>
                <w:b/>
                <w:vertAlign w:val="subscript"/>
              </w:rPr>
            </w:pPr>
            <w:r w:rsidRPr="00EF6909">
              <w:rPr>
                <w:b/>
              </w:rPr>
              <w:t>2.1. Відкритість, прозорість і зрозумілість в системі оцінювання навчальних досягнень</w:t>
            </w:r>
          </w:p>
        </w:tc>
        <w:tc>
          <w:tcPr>
            <w:tcW w:w="6540" w:type="dxa"/>
            <w:gridSpan w:val="2"/>
          </w:tcPr>
          <w:p w14:paraId="6DC753CC" w14:textId="421AE721" w:rsidR="00EF6909" w:rsidRPr="00EF6909" w:rsidRDefault="00EF6909" w:rsidP="00851BE5">
            <w:pPr>
              <w:pStyle w:val="TableParagraph"/>
              <w:widowControl w:val="0"/>
              <w:autoSpaceDE w:val="0"/>
              <w:autoSpaceDN w:val="0"/>
              <w:rPr>
                <w:vertAlign w:val="subscript"/>
              </w:rPr>
            </w:pPr>
            <w:r w:rsidRPr="00EF6909">
              <w:t>Оновлення інформації про результати навчальної діяльності за 202</w:t>
            </w:r>
            <w:r w:rsidR="00851BE5">
              <w:t>5</w:t>
            </w:r>
            <w:r w:rsidRPr="00EF6909">
              <w:t>-202</w:t>
            </w:r>
            <w:r w:rsidR="00851BE5">
              <w:t>6</w:t>
            </w:r>
            <w:r w:rsidRPr="00EF6909">
              <w:t xml:space="preserve"> н.р.</w:t>
            </w:r>
          </w:p>
        </w:tc>
        <w:tc>
          <w:tcPr>
            <w:tcW w:w="1701" w:type="dxa"/>
          </w:tcPr>
          <w:p w14:paraId="12E6B664"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37EFE8C7" w14:textId="77777777" w:rsidR="00EF6909" w:rsidRPr="00EF6909" w:rsidRDefault="00EF6909" w:rsidP="00EF6909">
            <w:pPr>
              <w:pStyle w:val="TableParagraph"/>
              <w:widowControl w:val="0"/>
              <w:autoSpaceDE w:val="0"/>
              <w:autoSpaceDN w:val="0"/>
            </w:pPr>
          </w:p>
        </w:tc>
        <w:tc>
          <w:tcPr>
            <w:tcW w:w="1701" w:type="dxa"/>
            <w:gridSpan w:val="2"/>
          </w:tcPr>
          <w:p w14:paraId="09C1FAF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1C52241" w14:textId="77777777" w:rsidR="00EF6909" w:rsidRPr="00EF6909" w:rsidRDefault="00EF6909" w:rsidP="00EF6909">
            <w:pPr>
              <w:pStyle w:val="TableParagraph"/>
              <w:widowControl w:val="0"/>
              <w:autoSpaceDE w:val="0"/>
              <w:autoSpaceDN w:val="0"/>
              <w:rPr>
                <w:vertAlign w:val="subscript"/>
              </w:rPr>
            </w:pPr>
          </w:p>
        </w:tc>
      </w:tr>
      <w:tr w:rsidR="00EF6909" w:rsidRPr="00EF6909" w14:paraId="02DE688B" w14:textId="77777777" w:rsidTr="00EE7BF3">
        <w:tc>
          <w:tcPr>
            <w:tcW w:w="2527" w:type="dxa"/>
            <w:gridSpan w:val="2"/>
            <w:vMerge/>
          </w:tcPr>
          <w:p w14:paraId="09D812B8" w14:textId="77777777" w:rsidR="00EF6909" w:rsidRPr="00EF6909" w:rsidRDefault="00EF6909" w:rsidP="00EF6909">
            <w:pPr>
              <w:pStyle w:val="TableParagraph"/>
              <w:widowControl w:val="0"/>
              <w:autoSpaceDE w:val="0"/>
              <w:autoSpaceDN w:val="0"/>
              <w:rPr>
                <w:b/>
              </w:rPr>
            </w:pPr>
          </w:p>
        </w:tc>
        <w:tc>
          <w:tcPr>
            <w:tcW w:w="6540" w:type="dxa"/>
            <w:gridSpan w:val="2"/>
          </w:tcPr>
          <w:p w14:paraId="4152DB09" w14:textId="77777777" w:rsidR="00EF6909" w:rsidRPr="00EF6909" w:rsidRDefault="00EF6909" w:rsidP="00EF6909">
            <w:pPr>
              <w:pStyle w:val="TableParagraph"/>
              <w:widowControl w:val="0"/>
              <w:autoSpaceDE w:val="0"/>
              <w:autoSpaceDN w:val="0"/>
            </w:pPr>
            <w:r w:rsidRPr="00EF6909">
              <w:t>Ознайомлення з результатами підсумкового оцінювання, вручення табелів, свідоцтва досягнень</w:t>
            </w:r>
          </w:p>
        </w:tc>
        <w:tc>
          <w:tcPr>
            <w:tcW w:w="1701" w:type="dxa"/>
          </w:tcPr>
          <w:p w14:paraId="22A9B8F8" w14:textId="1E28A142" w:rsidR="00EF6909" w:rsidRPr="00EF6909" w:rsidRDefault="00EF6909" w:rsidP="00BE44B9">
            <w:pPr>
              <w:pStyle w:val="TableParagraph"/>
              <w:widowControl w:val="0"/>
              <w:autoSpaceDE w:val="0"/>
              <w:autoSpaceDN w:val="0"/>
            </w:pPr>
            <w:r w:rsidRPr="00EF6909">
              <w:t>До 0</w:t>
            </w:r>
            <w:r w:rsidR="00BE44B9">
              <w:t>5</w:t>
            </w:r>
            <w:r w:rsidRPr="00EF6909">
              <w:t>.06</w:t>
            </w:r>
          </w:p>
        </w:tc>
        <w:tc>
          <w:tcPr>
            <w:tcW w:w="1701" w:type="dxa"/>
            <w:gridSpan w:val="2"/>
          </w:tcPr>
          <w:p w14:paraId="6429CD9F" w14:textId="77777777" w:rsidR="00EF6909" w:rsidRPr="00EF6909" w:rsidRDefault="00EF6909" w:rsidP="00EF6909">
            <w:pPr>
              <w:pStyle w:val="TableParagraph"/>
              <w:widowControl w:val="0"/>
              <w:autoSpaceDE w:val="0"/>
              <w:autoSpaceDN w:val="0"/>
            </w:pPr>
            <w:r w:rsidRPr="00EF6909">
              <w:t>Свідоцтва , табелі</w:t>
            </w:r>
          </w:p>
        </w:tc>
        <w:tc>
          <w:tcPr>
            <w:tcW w:w="1701" w:type="dxa"/>
            <w:gridSpan w:val="2"/>
          </w:tcPr>
          <w:p w14:paraId="32C22A33" w14:textId="77777777" w:rsidR="00EF6909" w:rsidRPr="00EF6909" w:rsidRDefault="00EF6909" w:rsidP="00EF6909">
            <w:pPr>
              <w:pStyle w:val="TableParagraph"/>
              <w:widowControl w:val="0"/>
              <w:autoSpaceDE w:val="0"/>
              <w:autoSpaceDN w:val="0"/>
            </w:pPr>
            <w:r w:rsidRPr="00EF6909">
              <w:t>КК</w:t>
            </w:r>
          </w:p>
        </w:tc>
        <w:tc>
          <w:tcPr>
            <w:tcW w:w="1218" w:type="dxa"/>
            <w:gridSpan w:val="2"/>
          </w:tcPr>
          <w:p w14:paraId="5DD9AD68" w14:textId="77777777" w:rsidR="00EF6909" w:rsidRPr="00EF6909" w:rsidRDefault="00EF6909" w:rsidP="00EF6909">
            <w:pPr>
              <w:pStyle w:val="TableParagraph"/>
              <w:widowControl w:val="0"/>
              <w:autoSpaceDE w:val="0"/>
              <w:autoSpaceDN w:val="0"/>
              <w:rPr>
                <w:vertAlign w:val="subscript"/>
              </w:rPr>
            </w:pPr>
          </w:p>
        </w:tc>
      </w:tr>
      <w:tr w:rsidR="00EF6909" w:rsidRPr="00EF6909" w14:paraId="53598B2D" w14:textId="77777777" w:rsidTr="00EE7BF3">
        <w:tc>
          <w:tcPr>
            <w:tcW w:w="2527" w:type="dxa"/>
            <w:gridSpan w:val="2"/>
            <w:vMerge/>
          </w:tcPr>
          <w:p w14:paraId="295D5658" w14:textId="77777777" w:rsidR="00EF6909" w:rsidRPr="00EF6909" w:rsidRDefault="00EF6909" w:rsidP="00EF6909">
            <w:pPr>
              <w:pStyle w:val="TableParagraph"/>
              <w:widowControl w:val="0"/>
              <w:autoSpaceDE w:val="0"/>
              <w:autoSpaceDN w:val="0"/>
              <w:rPr>
                <w:b/>
              </w:rPr>
            </w:pPr>
          </w:p>
        </w:tc>
        <w:tc>
          <w:tcPr>
            <w:tcW w:w="6540" w:type="dxa"/>
            <w:gridSpan w:val="2"/>
          </w:tcPr>
          <w:p w14:paraId="7CC62A23" w14:textId="77777777" w:rsidR="00EF6909" w:rsidRPr="00EF6909" w:rsidRDefault="00EF6909" w:rsidP="00EF6909">
            <w:pPr>
              <w:pStyle w:val="TableParagraph"/>
              <w:widowControl w:val="0"/>
              <w:autoSpaceDE w:val="0"/>
              <w:autoSpaceDN w:val="0"/>
            </w:pPr>
            <w:r w:rsidRPr="00EF6909">
              <w:t>Оновлення банку критеріїв оцінювання різних видів робіт, видів діяльності (виступ, само- та взаємооцінювання тощо), форми організації учнів на навчальному занятті (групова, індивідуальна, фронтальна, колективна), які ґрунтуються на критеріях, затверджених МОН</w:t>
            </w:r>
          </w:p>
        </w:tc>
        <w:tc>
          <w:tcPr>
            <w:tcW w:w="1701" w:type="dxa"/>
          </w:tcPr>
          <w:p w14:paraId="594B6C16" w14:textId="25EAAF11"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D7E6D12" w14:textId="77777777" w:rsidR="00EF6909" w:rsidRPr="00EF6909" w:rsidRDefault="00EF6909" w:rsidP="00EF6909">
            <w:pPr>
              <w:pStyle w:val="TableParagraph"/>
              <w:widowControl w:val="0"/>
              <w:autoSpaceDE w:val="0"/>
              <w:autoSpaceDN w:val="0"/>
            </w:pPr>
            <w:r w:rsidRPr="00EF6909">
              <w:t>банк</w:t>
            </w:r>
          </w:p>
        </w:tc>
        <w:tc>
          <w:tcPr>
            <w:tcW w:w="1701" w:type="dxa"/>
            <w:gridSpan w:val="2"/>
          </w:tcPr>
          <w:p w14:paraId="362B26A7" w14:textId="77777777" w:rsidR="00EF6909" w:rsidRPr="00EF6909" w:rsidRDefault="00EF6909" w:rsidP="00EF6909">
            <w:pPr>
              <w:pStyle w:val="TableParagraph"/>
              <w:widowControl w:val="0"/>
              <w:autoSpaceDE w:val="0"/>
              <w:autoSpaceDN w:val="0"/>
            </w:pPr>
            <w:r w:rsidRPr="00EF6909">
              <w:t xml:space="preserve">Вчителі </w:t>
            </w:r>
          </w:p>
        </w:tc>
        <w:tc>
          <w:tcPr>
            <w:tcW w:w="1218" w:type="dxa"/>
            <w:gridSpan w:val="2"/>
          </w:tcPr>
          <w:p w14:paraId="3076A9B6" w14:textId="77777777" w:rsidR="00EF6909" w:rsidRPr="00EF6909" w:rsidRDefault="00EF6909" w:rsidP="00EF6909">
            <w:pPr>
              <w:pStyle w:val="TableParagraph"/>
              <w:widowControl w:val="0"/>
              <w:autoSpaceDE w:val="0"/>
              <w:autoSpaceDN w:val="0"/>
              <w:rPr>
                <w:vertAlign w:val="subscript"/>
              </w:rPr>
            </w:pPr>
          </w:p>
        </w:tc>
      </w:tr>
      <w:tr w:rsidR="00EF6909" w:rsidRPr="00EF6909" w14:paraId="5DE4C11F" w14:textId="77777777" w:rsidTr="00EE7BF3">
        <w:tc>
          <w:tcPr>
            <w:tcW w:w="2527" w:type="dxa"/>
            <w:gridSpan w:val="2"/>
            <w:vMerge w:val="restart"/>
          </w:tcPr>
          <w:p w14:paraId="2D3D11F1" w14:textId="77777777" w:rsidR="00EF6909" w:rsidRPr="00EF6909" w:rsidRDefault="00EF6909" w:rsidP="00EF6909">
            <w:pPr>
              <w:pStyle w:val="TableParagraph"/>
              <w:widowControl w:val="0"/>
              <w:autoSpaceDE w:val="0"/>
              <w:autoSpaceDN w:val="0"/>
              <w:rPr>
                <w:b/>
                <w:vertAlign w:val="subscript"/>
              </w:rPr>
            </w:pPr>
            <w:r w:rsidRPr="00EF6909">
              <w:rPr>
                <w:b/>
              </w:rPr>
              <w:t>2.2.Внутрішній моніторинг відстеження та коригування результатів навчання</w:t>
            </w:r>
          </w:p>
        </w:tc>
        <w:tc>
          <w:tcPr>
            <w:tcW w:w="6540" w:type="dxa"/>
            <w:gridSpan w:val="2"/>
          </w:tcPr>
          <w:p w14:paraId="1AE6272A" w14:textId="5E2EC2CF" w:rsidR="00EF6909" w:rsidRPr="00EF6909" w:rsidRDefault="00EF6909" w:rsidP="00BE44B9">
            <w:pPr>
              <w:pStyle w:val="TableParagraph"/>
              <w:widowControl w:val="0"/>
              <w:autoSpaceDE w:val="0"/>
              <w:autoSpaceDN w:val="0"/>
              <w:rPr>
                <w:vertAlign w:val="subscript"/>
              </w:rPr>
            </w:pPr>
            <w:r w:rsidRPr="00EF6909">
              <w:t>Моніторинг навчальних досягнень учнів за ІІ семестр 202</w:t>
            </w:r>
            <w:r w:rsidR="00BE44B9">
              <w:t>5</w:t>
            </w:r>
            <w:r w:rsidRPr="00EF6909">
              <w:t>-202</w:t>
            </w:r>
            <w:r w:rsidR="00BE44B9">
              <w:t>6</w:t>
            </w:r>
            <w:r w:rsidRPr="00EF6909">
              <w:t xml:space="preserve"> н.р.</w:t>
            </w:r>
          </w:p>
        </w:tc>
        <w:tc>
          <w:tcPr>
            <w:tcW w:w="1701" w:type="dxa"/>
          </w:tcPr>
          <w:p w14:paraId="0A793D38"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682E4158" w14:textId="77777777" w:rsidR="00EF6909" w:rsidRPr="00EF6909" w:rsidRDefault="00EF6909" w:rsidP="00EF6909">
            <w:pPr>
              <w:pStyle w:val="TableParagraph"/>
              <w:widowControl w:val="0"/>
              <w:autoSpaceDE w:val="0"/>
              <w:autoSpaceDN w:val="0"/>
            </w:pPr>
            <w:r w:rsidRPr="00EF6909">
              <w:t xml:space="preserve">Таблиці </w:t>
            </w:r>
          </w:p>
        </w:tc>
        <w:tc>
          <w:tcPr>
            <w:tcW w:w="1701" w:type="dxa"/>
            <w:gridSpan w:val="2"/>
          </w:tcPr>
          <w:p w14:paraId="518DA90E" w14:textId="77777777" w:rsidR="00EF6909" w:rsidRPr="00EF6909" w:rsidRDefault="00EF6909" w:rsidP="00EF6909">
            <w:pPr>
              <w:pStyle w:val="TableParagraph"/>
              <w:widowControl w:val="0"/>
              <w:autoSpaceDE w:val="0"/>
              <w:autoSpaceDN w:val="0"/>
            </w:pPr>
            <w:r w:rsidRPr="00EF6909">
              <w:t>Вчителі-предметники</w:t>
            </w:r>
          </w:p>
        </w:tc>
        <w:tc>
          <w:tcPr>
            <w:tcW w:w="1218" w:type="dxa"/>
            <w:gridSpan w:val="2"/>
          </w:tcPr>
          <w:p w14:paraId="429B60FE" w14:textId="77777777" w:rsidR="00EF6909" w:rsidRPr="00EF6909" w:rsidRDefault="00EF6909" w:rsidP="00EF6909">
            <w:pPr>
              <w:pStyle w:val="TableParagraph"/>
              <w:widowControl w:val="0"/>
              <w:autoSpaceDE w:val="0"/>
              <w:autoSpaceDN w:val="0"/>
              <w:rPr>
                <w:vertAlign w:val="subscript"/>
              </w:rPr>
            </w:pPr>
          </w:p>
        </w:tc>
      </w:tr>
      <w:tr w:rsidR="00EF6909" w:rsidRPr="00EF6909" w14:paraId="2C3AA604" w14:textId="77777777" w:rsidTr="00EE7BF3">
        <w:tc>
          <w:tcPr>
            <w:tcW w:w="2527" w:type="dxa"/>
            <w:gridSpan w:val="2"/>
            <w:vMerge/>
          </w:tcPr>
          <w:p w14:paraId="2BD19BBA" w14:textId="77777777" w:rsidR="00EF6909" w:rsidRPr="00EF6909" w:rsidRDefault="00EF6909" w:rsidP="00EF6909">
            <w:pPr>
              <w:pStyle w:val="TableParagraph"/>
              <w:widowControl w:val="0"/>
              <w:autoSpaceDE w:val="0"/>
              <w:autoSpaceDN w:val="0"/>
              <w:rPr>
                <w:b/>
              </w:rPr>
            </w:pPr>
          </w:p>
        </w:tc>
        <w:tc>
          <w:tcPr>
            <w:tcW w:w="6540" w:type="dxa"/>
            <w:gridSpan w:val="2"/>
          </w:tcPr>
          <w:p w14:paraId="235003C4" w14:textId="03346A06" w:rsidR="00EF6909" w:rsidRPr="00EF6909" w:rsidRDefault="00EF6909" w:rsidP="00EF6909">
            <w:pPr>
              <w:pStyle w:val="TableParagraph"/>
              <w:widowControl w:val="0"/>
              <w:autoSpaceDE w:val="0"/>
              <w:autoSpaceDN w:val="0"/>
            </w:pPr>
            <w:r w:rsidRPr="00EF6909">
              <w:t>Проведення та аналіз результатів ДПА в 9 класі</w:t>
            </w:r>
            <w:r w:rsidR="00BE44B9">
              <w:t xml:space="preserve"> (за наявності)</w:t>
            </w:r>
          </w:p>
        </w:tc>
        <w:tc>
          <w:tcPr>
            <w:tcW w:w="1701" w:type="dxa"/>
          </w:tcPr>
          <w:p w14:paraId="4FAD3DD5"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442A0718" w14:textId="77777777" w:rsidR="00EF6909" w:rsidRPr="00EF6909" w:rsidRDefault="00EF6909" w:rsidP="00EF6909">
            <w:pPr>
              <w:pStyle w:val="TableParagraph"/>
              <w:widowControl w:val="0"/>
              <w:autoSpaceDE w:val="0"/>
              <w:autoSpaceDN w:val="0"/>
            </w:pPr>
            <w:r w:rsidRPr="00EF6909">
              <w:t>Протокол, наказ</w:t>
            </w:r>
          </w:p>
        </w:tc>
        <w:tc>
          <w:tcPr>
            <w:tcW w:w="1701" w:type="dxa"/>
            <w:gridSpan w:val="2"/>
          </w:tcPr>
          <w:p w14:paraId="1B5F011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26B9428B" w14:textId="77777777" w:rsidR="00EF6909" w:rsidRPr="00EF6909" w:rsidRDefault="00EF6909" w:rsidP="00EF6909">
            <w:pPr>
              <w:pStyle w:val="TableParagraph"/>
              <w:widowControl w:val="0"/>
              <w:autoSpaceDE w:val="0"/>
              <w:autoSpaceDN w:val="0"/>
              <w:rPr>
                <w:vertAlign w:val="subscript"/>
              </w:rPr>
            </w:pPr>
          </w:p>
        </w:tc>
      </w:tr>
      <w:tr w:rsidR="00EF6909" w:rsidRPr="00EF6909" w14:paraId="6ECC95D7" w14:textId="77777777" w:rsidTr="00EE7BF3">
        <w:tc>
          <w:tcPr>
            <w:tcW w:w="2527" w:type="dxa"/>
            <w:gridSpan w:val="2"/>
            <w:vMerge/>
          </w:tcPr>
          <w:p w14:paraId="60FFA0EC" w14:textId="77777777" w:rsidR="00EF6909" w:rsidRPr="00EF6909" w:rsidRDefault="00EF6909" w:rsidP="00EF6909">
            <w:pPr>
              <w:pStyle w:val="TableParagraph"/>
              <w:widowControl w:val="0"/>
              <w:autoSpaceDE w:val="0"/>
              <w:autoSpaceDN w:val="0"/>
              <w:rPr>
                <w:b/>
              </w:rPr>
            </w:pPr>
          </w:p>
        </w:tc>
        <w:tc>
          <w:tcPr>
            <w:tcW w:w="6540" w:type="dxa"/>
            <w:gridSpan w:val="2"/>
          </w:tcPr>
          <w:p w14:paraId="49CD63C9" w14:textId="0B5716CB" w:rsidR="00EF6909" w:rsidRPr="00EF6909" w:rsidRDefault="00EF6909" w:rsidP="00EF6909">
            <w:pPr>
              <w:pStyle w:val="TableParagraph"/>
              <w:widowControl w:val="0"/>
              <w:autoSpaceDE w:val="0"/>
              <w:autoSpaceDN w:val="0"/>
            </w:pPr>
            <w:r w:rsidRPr="00EF6909">
              <w:t>Аналіз результатів проведення ДПА у 11 класі.</w:t>
            </w:r>
            <w:r w:rsidR="00BE44B9">
              <w:t xml:space="preserve"> (за наявності)</w:t>
            </w:r>
          </w:p>
        </w:tc>
        <w:tc>
          <w:tcPr>
            <w:tcW w:w="1701" w:type="dxa"/>
          </w:tcPr>
          <w:p w14:paraId="6779FEFE" w14:textId="77777777" w:rsidR="00EF6909" w:rsidRPr="00EF6909" w:rsidRDefault="00EF6909" w:rsidP="00EF6909">
            <w:pPr>
              <w:pStyle w:val="TableParagraph"/>
              <w:widowControl w:val="0"/>
              <w:autoSpaceDE w:val="0"/>
              <w:autoSpaceDN w:val="0"/>
            </w:pPr>
            <w:r w:rsidRPr="00EF6909">
              <w:t>3 тиждень</w:t>
            </w:r>
          </w:p>
        </w:tc>
        <w:tc>
          <w:tcPr>
            <w:tcW w:w="1701" w:type="dxa"/>
            <w:gridSpan w:val="2"/>
          </w:tcPr>
          <w:p w14:paraId="4E384278" w14:textId="77777777" w:rsidR="00EF6909" w:rsidRPr="00EF6909" w:rsidRDefault="00EF6909" w:rsidP="00EF6909">
            <w:pPr>
              <w:pStyle w:val="TableParagraph"/>
              <w:widowControl w:val="0"/>
              <w:autoSpaceDE w:val="0"/>
              <w:autoSpaceDN w:val="0"/>
            </w:pPr>
            <w:r w:rsidRPr="00EF6909">
              <w:t>Довідка, наказ</w:t>
            </w:r>
          </w:p>
        </w:tc>
        <w:tc>
          <w:tcPr>
            <w:tcW w:w="1701" w:type="dxa"/>
            <w:gridSpan w:val="2"/>
          </w:tcPr>
          <w:p w14:paraId="5F5ADA8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B7E13DB" w14:textId="77777777" w:rsidR="00EF6909" w:rsidRPr="00EF6909" w:rsidRDefault="00EF6909" w:rsidP="00EF6909">
            <w:pPr>
              <w:pStyle w:val="TableParagraph"/>
              <w:widowControl w:val="0"/>
              <w:autoSpaceDE w:val="0"/>
              <w:autoSpaceDN w:val="0"/>
              <w:rPr>
                <w:vertAlign w:val="subscript"/>
              </w:rPr>
            </w:pPr>
          </w:p>
        </w:tc>
      </w:tr>
      <w:tr w:rsidR="00EF6909" w:rsidRPr="00EF6909" w14:paraId="17B6BC3D" w14:textId="77777777" w:rsidTr="00EE7BF3">
        <w:tc>
          <w:tcPr>
            <w:tcW w:w="2527" w:type="dxa"/>
            <w:gridSpan w:val="2"/>
            <w:vMerge/>
          </w:tcPr>
          <w:p w14:paraId="399D5EC7" w14:textId="77777777" w:rsidR="00EF6909" w:rsidRPr="00EF6909" w:rsidRDefault="00EF6909" w:rsidP="00EF6909">
            <w:pPr>
              <w:pStyle w:val="TableParagraph"/>
              <w:widowControl w:val="0"/>
              <w:autoSpaceDE w:val="0"/>
              <w:autoSpaceDN w:val="0"/>
              <w:rPr>
                <w:b/>
              </w:rPr>
            </w:pPr>
          </w:p>
        </w:tc>
        <w:tc>
          <w:tcPr>
            <w:tcW w:w="6540" w:type="dxa"/>
            <w:gridSpan w:val="2"/>
          </w:tcPr>
          <w:p w14:paraId="6549D3EE" w14:textId="77777777" w:rsidR="00EF6909" w:rsidRPr="00EF6909" w:rsidRDefault="00EF6909" w:rsidP="00EF6909">
            <w:pPr>
              <w:pStyle w:val="TableParagraph"/>
              <w:widowControl w:val="0"/>
              <w:autoSpaceDE w:val="0"/>
              <w:autoSpaceDN w:val="0"/>
            </w:pPr>
            <w:r w:rsidRPr="00EF6909">
              <w:t>Внутрішній моніторинг виконання навчальних правил і програм</w:t>
            </w:r>
          </w:p>
        </w:tc>
        <w:tc>
          <w:tcPr>
            <w:tcW w:w="1701" w:type="dxa"/>
          </w:tcPr>
          <w:p w14:paraId="5C5430EB"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24E590F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5F66B22"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978BB50" w14:textId="77777777" w:rsidR="00EF6909" w:rsidRPr="00EF6909" w:rsidRDefault="00EF6909" w:rsidP="00EF6909">
            <w:pPr>
              <w:pStyle w:val="TableParagraph"/>
              <w:widowControl w:val="0"/>
              <w:autoSpaceDE w:val="0"/>
              <w:autoSpaceDN w:val="0"/>
              <w:rPr>
                <w:vertAlign w:val="subscript"/>
              </w:rPr>
            </w:pPr>
          </w:p>
        </w:tc>
      </w:tr>
      <w:tr w:rsidR="00EF6909" w:rsidRPr="00EF6909" w14:paraId="55E6DF7A" w14:textId="77777777" w:rsidTr="00EE7BF3">
        <w:tc>
          <w:tcPr>
            <w:tcW w:w="2527" w:type="dxa"/>
            <w:gridSpan w:val="2"/>
            <w:vMerge/>
          </w:tcPr>
          <w:p w14:paraId="58603146" w14:textId="77777777" w:rsidR="00EF6909" w:rsidRPr="00EF6909" w:rsidRDefault="00EF6909" w:rsidP="00EF6909">
            <w:pPr>
              <w:pStyle w:val="TableParagraph"/>
              <w:widowControl w:val="0"/>
              <w:autoSpaceDE w:val="0"/>
              <w:autoSpaceDN w:val="0"/>
              <w:rPr>
                <w:b/>
              </w:rPr>
            </w:pPr>
          </w:p>
        </w:tc>
        <w:tc>
          <w:tcPr>
            <w:tcW w:w="6540" w:type="dxa"/>
            <w:gridSpan w:val="2"/>
          </w:tcPr>
          <w:p w14:paraId="7D4F1E59" w14:textId="77777777" w:rsidR="00EF6909" w:rsidRPr="00EF6909" w:rsidRDefault="00EF6909" w:rsidP="00EF6909">
            <w:pPr>
              <w:pStyle w:val="TableParagraph"/>
              <w:widowControl w:val="0"/>
              <w:autoSpaceDE w:val="0"/>
              <w:autoSpaceDN w:val="0"/>
            </w:pPr>
            <w:r w:rsidRPr="00EF6909">
              <w:t>Внутрішній моніторинг відвідування учнями навчального закладу</w:t>
            </w:r>
          </w:p>
        </w:tc>
        <w:tc>
          <w:tcPr>
            <w:tcW w:w="1701" w:type="dxa"/>
          </w:tcPr>
          <w:p w14:paraId="5F4C26F4" w14:textId="77777777" w:rsidR="00EF6909" w:rsidRPr="00EF6909" w:rsidRDefault="00EF6909" w:rsidP="00EF6909">
            <w:pPr>
              <w:pStyle w:val="TableParagraph"/>
              <w:widowControl w:val="0"/>
              <w:autoSpaceDE w:val="0"/>
              <w:autoSpaceDN w:val="0"/>
            </w:pPr>
            <w:r w:rsidRPr="00EF6909">
              <w:t>До 05.06</w:t>
            </w:r>
          </w:p>
        </w:tc>
        <w:tc>
          <w:tcPr>
            <w:tcW w:w="1701" w:type="dxa"/>
            <w:gridSpan w:val="2"/>
          </w:tcPr>
          <w:p w14:paraId="077F4AC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963F8CD"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4B4CA1C5" w14:textId="77777777" w:rsidR="00EF6909" w:rsidRPr="00EF6909" w:rsidRDefault="00EF6909" w:rsidP="00EF6909">
            <w:pPr>
              <w:pStyle w:val="TableParagraph"/>
              <w:widowControl w:val="0"/>
              <w:autoSpaceDE w:val="0"/>
              <w:autoSpaceDN w:val="0"/>
              <w:rPr>
                <w:vertAlign w:val="subscript"/>
              </w:rPr>
            </w:pPr>
          </w:p>
        </w:tc>
      </w:tr>
      <w:tr w:rsidR="00EF6909" w:rsidRPr="00EF6909" w14:paraId="05670BCA" w14:textId="77777777" w:rsidTr="00EE7BF3">
        <w:tc>
          <w:tcPr>
            <w:tcW w:w="2527" w:type="dxa"/>
            <w:gridSpan w:val="2"/>
            <w:vMerge/>
          </w:tcPr>
          <w:p w14:paraId="15182E27" w14:textId="77777777" w:rsidR="00EF6909" w:rsidRPr="00EF6909" w:rsidRDefault="00EF6909" w:rsidP="00EF6909">
            <w:pPr>
              <w:pStyle w:val="TableParagraph"/>
              <w:widowControl w:val="0"/>
              <w:autoSpaceDE w:val="0"/>
              <w:autoSpaceDN w:val="0"/>
              <w:rPr>
                <w:b/>
              </w:rPr>
            </w:pPr>
          </w:p>
        </w:tc>
        <w:tc>
          <w:tcPr>
            <w:tcW w:w="6540" w:type="dxa"/>
            <w:gridSpan w:val="2"/>
          </w:tcPr>
          <w:p w14:paraId="5BAF580C" w14:textId="77777777" w:rsidR="00EF6909" w:rsidRPr="00EF6909" w:rsidRDefault="00EF6909" w:rsidP="00EF6909">
            <w:pPr>
              <w:pStyle w:val="TableParagraph"/>
              <w:widowControl w:val="0"/>
              <w:autoSpaceDE w:val="0"/>
              <w:autoSpaceDN w:val="0"/>
            </w:pPr>
            <w:r w:rsidRPr="00EF6909">
              <w:t>Аналіз роботи з ОП</w:t>
            </w:r>
          </w:p>
        </w:tc>
        <w:tc>
          <w:tcPr>
            <w:tcW w:w="1701" w:type="dxa"/>
          </w:tcPr>
          <w:p w14:paraId="70D1A1F1" w14:textId="05C121CF"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353E95BC"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D03187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3ACDD4BC" w14:textId="77777777" w:rsidR="00EF6909" w:rsidRPr="00EF6909" w:rsidRDefault="00EF6909" w:rsidP="00EF6909">
            <w:pPr>
              <w:pStyle w:val="TableParagraph"/>
              <w:widowControl w:val="0"/>
              <w:autoSpaceDE w:val="0"/>
              <w:autoSpaceDN w:val="0"/>
              <w:rPr>
                <w:vertAlign w:val="subscript"/>
              </w:rPr>
            </w:pPr>
          </w:p>
        </w:tc>
      </w:tr>
      <w:tr w:rsidR="00EF6909" w:rsidRPr="00EF6909" w14:paraId="375DAB96" w14:textId="77777777" w:rsidTr="00EE7BF3">
        <w:tc>
          <w:tcPr>
            <w:tcW w:w="2527" w:type="dxa"/>
            <w:gridSpan w:val="2"/>
            <w:vMerge/>
          </w:tcPr>
          <w:p w14:paraId="5D3BEF8A" w14:textId="77777777" w:rsidR="00EF6909" w:rsidRPr="00EF6909" w:rsidRDefault="00EF6909" w:rsidP="00EF6909">
            <w:pPr>
              <w:pStyle w:val="TableParagraph"/>
              <w:widowControl w:val="0"/>
              <w:autoSpaceDE w:val="0"/>
              <w:autoSpaceDN w:val="0"/>
              <w:rPr>
                <w:b/>
              </w:rPr>
            </w:pPr>
          </w:p>
        </w:tc>
        <w:tc>
          <w:tcPr>
            <w:tcW w:w="6540" w:type="dxa"/>
            <w:gridSpan w:val="2"/>
          </w:tcPr>
          <w:p w14:paraId="5F6172F3" w14:textId="77777777" w:rsidR="00EF6909" w:rsidRPr="00EF6909" w:rsidRDefault="00EF6909" w:rsidP="00EF6909">
            <w:pPr>
              <w:pStyle w:val="TableParagraph"/>
              <w:widowControl w:val="0"/>
              <w:autoSpaceDE w:val="0"/>
              <w:autoSpaceDN w:val="0"/>
            </w:pPr>
            <w:r w:rsidRPr="00EF6909">
              <w:t>Аналіз роботи з ЦЗ</w:t>
            </w:r>
          </w:p>
        </w:tc>
        <w:tc>
          <w:tcPr>
            <w:tcW w:w="1701" w:type="dxa"/>
          </w:tcPr>
          <w:p w14:paraId="3883AABF" w14:textId="314A3629"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E3A2C6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C5CB5A"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2716F910" w14:textId="77777777" w:rsidR="00EF6909" w:rsidRPr="00EF6909" w:rsidRDefault="00EF6909" w:rsidP="00EF6909">
            <w:pPr>
              <w:pStyle w:val="TableParagraph"/>
              <w:widowControl w:val="0"/>
              <w:autoSpaceDE w:val="0"/>
              <w:autoSpaceDN w:val="0"/>
              <w:rPr>
                <w:vertAlign w:val="subscript"/>
              </w:rPr>
            </w:pPr>
          </w:p>
        </w:tc>
      </w:tr>
      <w:tr w:rsidR="00EF6909" w:rsidRPr="00EF6909" w14:paraId="6779AC47" w14:textId="77777777" w:rsidTr="00EE7BF3">
        <w:tc>
          <w:tcPr>
            <w:tcW w:w="2527" w:type="dxa"/>
            <w:gridSpan w:val="2"/>
            <w:vMerge/>
          </w:tcPr>
          <w:p w14:paraId="1F8C6BFE" w14:textId="77777777" w:rsidR="00EF6909" w:rsidRPr="00EF6909" w:rsidRDefault="00EF6909" w:rsidP="00EF6909">
            <w:pPr>
              <w:pStyle w:val="TableParagraph"/>
              <w:widowControl w:val="0"/>
              <w:autoSpaceDE w:val="0"/>
              <w:autoSpaceDN w:val="0"/>
              <w:rPr>
                <w:b/>
              </w:rPr>
            </w:pPr>
          </w:p>
        </w:tc>
        <w:tc>
          <w:tcPr>
            <w:tcW w:w="6540" w:type="dxa"/>
            <w:gridSpan w:val="2"/>
          </w:tcPr>
          <w:p w14:paraId="6917A239" w14:textId="77777777" w:rsidR="00EF6909" w:rsidRPr="00EF6909" w:rsidRDefault="00EF6909" w:rsidP="00EF6909">
            <w:pPr>
              <w:pStyle w:val="TableParagraph"/>
              <w:widowControl w:val="0"/>
              <w:autoSpaceDE w:val="0"/>
              <w:autoSpaceDN w:val="0"/>
            </w:pPr>
            <w:r w:rsidRPr="00EF6909">
              <w:t>Аналіз ведення та заповнення класних журналів, журналів факультативів</w:t>
            </w:r>
          </w:p>
        </w:tc>
        <w:tc>
          <w:tcPr>
            <w:tcW w:w="1701" w:type="dxa"/>
          </w:tcPr>
          <w:p w14:paraId="4AB75254" w14:textId="133346C0"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75DE306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7F337EE"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8B589F0" w14:textId="77777777" w:rsidR="00EF6909" w:rsidRPr="00EF6909" w:rsidRDefault="00EF6909" w:rsidP="00EF6909">
            <w:pPr>
              <w:pStyle w:val="TableParagraph"/>
              <w:widowControl w:val="0"/>
              <w:autoSpaceDE w:val="0"/>
              <w:autoSpaceDN w:val="0"/>
              <w:rPr>
                <w:vertAlign w:val="subscript"/>
              </w:rPr>
            </w:pPr>
          </w:p>
        </w:tc>
      </w:tr>
      <w:tr w:rsidR="00EF6909" w:rsidRPr="00EF6909" w14:paraId="13E54325" w14:textId="77777777" w:rsidTr="00EE7BF3">
        <w:tc>
          <w:tcPr>
            <w:tcW w:w="2527" w:type="dxa"/>
            <w:gridSpan w:val="2"/>
            <w:vMerge/>
          </w:tcPr>
          <w:p w14:paraId="41D315CE" w14:textId="77777777" w:rsidR="00EF6909" w:rsidRPr="00EF6909" w:rsidRDefault="00EF6909" w:rsidP="00EF6909">
            <w:pPr>
              <w:pStyle w:val="TableParagraph"/>
              <w:widowControl w:val="0"/>
              <w:autoSpaceDE w:val="0"/>
              <w:autoSpaceDN w:val="0"/>
              <w:rPr>
                <w:b/>
              </w:rPr>
            </w:pPr>
          </w:p>
        </w:tc>
        <w:tc>
          <w:tcPr>
            <w:tcW w:w="6540" w:type="dxa"/>
            <w:gridSpan w:val="2"/>
          </w:tcPr>
          <w:p w14:paraId="59F85CE5" w14:textId="77777777" w:rsidR="00EF6909" w:rsidRPr="00EF6909" w:rsidRDefault="00EF6909" w:rsidP="00EF6909">
            <w:pPr>
              <w:pStyle w:val="TableParagraph"/>
              <w:widowControl w:val="0"/>
              <w:autoSpaceDE w:val="0"/>
              <w:autoSpaceDN w:val="0"/>
            </w:pPr>
            <w:r w:rsidRPr="00EF6909">
              <w:t>Аналіз методичної роботи</w:t>
            </w:r>
          </w:p>
        </w:tc>
        <w:tc>
          <w:tcPr>
            <w:tcW w:w="1701" w:type="dxa"/>
          </w:tcPr>
          <w:p w14:paraId="2810ADF6" w14:textId="5366C5B8" w:rsidR="00EF6909" w:rsidRPr="00EF6909" w:rsidRDefault="00EF6909" w:rsidP="00BE44B9">
            <w:pPr>
              <w:pStyle w:val="TableParagraph"/>
              <w:widowControl w:val="0"/>
              <w:autoSpaceDE w:val="0"/>
              <w:autoSpaceDN w:val="0"/>
            </w:pPr>
            <w:r w:rsidRPr="00EF6909">
              <w:t>До 1</w:t>
            </w:r>
            <w:r w:rsidR="00BE44B9">
              <w:t>2</w:t>
            </w:r>
            <w:r w:rsidRPr="00EF6909">
              <w:t>.06</w:t>
            </w:r>
          </w:p>
        </w:tc>
        <w:tc>
          <w:tcPr>
            <w:tcW w:w="1701" w:type="dxa"/>
            <w:gridSpan w:val="2"/>
          </w:tcPr>
          <w:p w14:paraId="22EE7802"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317E9CB3"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614E4CCD" w14:textId="77777777" w:rsidR="00EF6909" w:rsidRPr="00EF6909" w:rsidRDefault="00EF6909" w:rsidP="00EF6909">
            <w:pPr>
              <w:pStyle w:val="TableParagraph"/>
              <w:widowControl w:val="0"/>
              <w:autoSpaceDE w:val="0"/>
              <w:autoSpaceDN w:val="0"/>
              <w:rPr>
                <w:vertAlign w:val="subscript"/>
              </w:rPr>
            </w:pPr>
          </w:p>
        </w:tc>
      </w:tr>
      <w:tr w:rsidR="00EF6909" w:rsidRPr="00EF6909" w14:paraId="300D72AB" w14:textId="77777777" w:rsidTr="00EE7BF3">
        <w:tc>
          <w:tcPr>
            <w:tcW w:w="2527" w:type="dxa"/>
            <w:gridSpan w:val="2"/>
            <w:vMerge/>
          </w:tcPr>
          <w:p w14:paraId="5D4DA0C8" w14:textId="77777777" w:rsidR="00EF6909" w:rsidRPr="00EF6909" w:rsidRDefault="00EF6909" w:rsidP="00EF6909">
            <w:pPr>
              <w:pStyle w:val="TableParagraph"/>
              <w:widowControl w:val="0"/>
              <w:autoSpaceDE w:val="0"/>
              <w:autoSpaceDN w:val="0"/>
              <w:rPr>
                <w:b/>
              </w:rPr>
            </w:pPr>
          </w:p>
        </w:tc>
        <w:tc>
          <w:tcPr>
            <w:tcW w:w="6540" w:type="dxa"/>
            <w:gridSpan w:val="2"/>
          </w:tcPr>
          <w:p w14:paraId="061DF74B" w14:textId="77777777" w:rsidR="00EF6909" w:rsidRPr="00EF6909" w:rsidRDefault="00EF6909" w:rsidP="00EF6909">
            <w:pPr>
              <w:pStyle w:val="TableParagraph"/>
              <w:widowControl w:val="0"/>
              <w:autoSpaceDE w:val="0"/>
              <w:autoSpaceDN w:val="0"/>
            </w:pPr>
            <w:r w:rsidRPr="00EF6909">
              <w:t>Оформлення документів учнів 9 класу: свідоцтва, грамот</w:t>
            </w:r>
          </w:p>
        </w:tc>
        <w:tc>
          <w:tcPr>
            <w:tcW w:w="1701" w:type="dxa"/>
          </w:tcPr>
          <w:p w14:paraId="46A4BB8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38BB2E98" w14:textId="77777777" w:rsidR="00EF6909" w:rsidRPr="00EF6909" w:rsidRDefault="00EF6909" w:rsidP="00EF6909">
            <w:pPr>
              <w:pStyle w:val="TableParagraph"/>
              <w:widowControl w:val="0"/>
              <w:autoSpaceDE w:val="0"/>
              <w:autoSpaceDN w:val="0"/>
            </w:pPr>
            <w:r w:rsidRPr="00EF6909">
              <w:t>Документи</w:t>
            </w:r>
          </w:p>
        </w:tc>
        <w:tc>
          <w:tcPr>
            <w:tcW w:w="1701" w:type="dxa"/>
            <w:gridSpan w:val="2"/>
          </w:tcPr>
          <w:p w14:paraId="7FF73D0E"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4AEE38FF" w14:textId="77777777" w:rsidR="00EF6909" w:rsidRPr="00EF6909" w:rsidRDefault="00EF6909" w:rsidP="00EF6909">
            <w:pPr>
              <w:pStyle w:val="TableParagraph"/>
              <w:widowControl w:val="0"/>
              <w:autoSpaceDE w:val="0"/>
              <w:autoSpaceDN w:val="0"/>
              <w:rPr>
                <w:vertAlign w:val="subscript"/>
              </w:rPr>
            </w:pPr>
          </w:p>
        </w:tc>
      </w:tr>
      <w:tr w:rsidR="00EF6909" w:rsidRPr="00EF6909" w14:paraId="159B59F6" w14:textId="77777777" w:rsidTr="00EE7BF3">
        <w:tc>
          <w:tcPr>
            <w:tcW w:w="2527" w:type="dxa"/>
            <w:gridSpan w:val="2"/>
            <w:vMerge/>
          </w:tcPr>
          <w:p w14:paraId="0EF4D068" w14:textId="77777777" w:rsidR="00EF6909" w:rsidRPr="00EF6909" w:rsidRDefault="00EF6909" w:rsidP="00EF6909">
            <w:pPr>
              <w:pStyle w:val="TableParagraph"/>
              <w:widowControl w:val="0"/>
              <w:autoSpaceDE w:val="0"/>
              <w:autoSpaceDN w:val="0"/>
              <w:rPr>
                <w:b/>
              </w:rPr>
            </w:pPr>
          </w:p>
        </w:tc>
        <w:tc>
          <w:tcPr>
            <w:tcW w:w="6540" w:type="dxa"/>
            <w:gridSpan w:val="2"/>
          </w:tcPr>
          <w:p w14:paraId="60EBE7CB" w14:textId="77777777" w:rsidR="00EF6909" w:rsidRPr="00EF6909" w:rsidRDefault="00EF6909" w:rsidP="00EF6909">
            <w:pPr>
              <w:pStyle w:val="TableParagraph"/>
              <w:widowControl w:val="0"/>
              <w:autoSpaceDE w:val="0"/>
              <w:autoSpaceDN w:val="0"/>
            </w:pPr>
            <w:r w:rsidRPr="00EF6909">
              <w:t>Оформлення особових справ учнів 11 класу</w:t>
            </w:r>
          </w:p>
        </w:tc>
        <w:tc>
          <w:tcPr>
            <w:tcW w:w="1701" w:type="dxa"/>
          </w:tcPr>
          <w:p w14:paraId="5528318F" w14:textId="77777777" w:rsidR="00EF6909" w:rsidRPr="00EF6909" w:rsidRDefault="00EF6909" w:rsidP="00EF6909">
            <w:pPr>
              <w:pStyle w:val="TableParagraph"/>
              <w:widowControl w:val="0"/>
              <w:autoSpaceDE w:val="0"/>
              <w:autoSpaceDN w:val="0"/>
            </w:pPr>
            <w:r w:rsidRPr="00EF6909">
              <w:t xml:space="preserve">1 тиждень </w:t>
            </w:r>
          </w:p>
        </w:tc>
        <w:tc>
          <w:tcPr>
            <w:tcW w:w="1701" w:type="dxa"/>
            <w:gridSpan w:val="2"/>
          </w:tcPr>
          <w:p w14:paraId="02021A7D"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25BED13A" w14:textId="77777777" w:rsidR="00EF6909" w:rsidRPr="00EF6909" w:rsidRDefault="00EF6909" w:rsidP="00EF6909">
            <w:pPr>
              <w:pStyle w:val="TableParagraph"/>
              <w:widowControl w:val="0"/>
              <w:autoSpaceDE w:val="0"/>
              <w:autoSpaceDN w:val="0"/>
            </w:pPr>
            <w:r w:rsidRPr="00EF6909">
              <w:t>Класні керівники  11 класів</w:t>
            </w:r>
          </w:p>
        </w:tc>
        <w:tc>
          <w:tcPr>
            <w:tcW w:w="1218" w:type="dxa"/>
            <w:gridSpan w:val="2"/>
          </w:tcPr>
          <w:p w14:paraId="246D712C" w14:textId="77777777" w:rsidR="00EF6909" w:rsidRPr="00EF6909" w:rsidRDefault="00EF6909" w:rsidP="00EF6909">
            <w:pPr>
              <w:pStyle w:val="TableParagraph"/>
              <w:widowControl w:val="0"/>
              <w:autoSpaceDE w:val="0"/>
              <w:autoSpaceDN w:val="0"/>
            </w:pPr>
          </w:p>
        </w:tc>
      </w:tr>
      <w:tr w:rsidR="00EF6909" w:rsidRPr="00EF6909" w14:paraId="0E345B8D" w14:textId="77777777" w:rsidTr="00EE7BF3">
        <w:tc>
          <w:tcPr>
            <w:tcW w:w="2527" w:type="dxa"/>
            <w:gridSpan w:val="2"/>
            <w:vMerge/>
          </w:tcPr>
          <w:p w14:paraId="03D6F5F5" w14:textId="77777777" w:rsidR="00EF6909" w:rsidRPr="00EF6909" w:rsidRDefault="00EF6909" w:rsidP="00EF6909">
            <w:pPr>
              <w:pStyle w:val="TableParagraph"/>
              <w:widowControl w:val="0"/>
              <w:autoSpaceDE w:val="0"/>
              <w:autoSpaceDN w:val="0"/>
              <w:rPr>
                <w:b/>
              </w:rPr>
            </w:pPr>
          </w:p>
        </w:tc>
        <w:tc>
          <w:tcPr>
            <w:tcW w:w="6540" w:type="dxa"/>
            <w:gridSpan w:val="2"/>
          </w:tcPr>
          <w:p w14:paraId="68A66555" w14:textId="77777777" w:rsidR="00EF6909" w:rsidRPr="00EF6909" w:rsidRDefault="00EF6909" w:rsidP="00EF6909">
            <w:pPr>
              <w:pStyle w:val="TableParagraph"/>
              <w:widowControl w:val="0"/>
              <w:autoSpaceDE w:val="0"/>
              <w:autoSpaceDN w:val="0"/>
            </w:pPr>
            <w:r w:rsidRPr="00EF6909">
              <w:t>Оформлення особових справ учнів 1-4 класів</w:t>
            </w:r>
          </w:p>
        </w:tc>
        <w:tc>
          <w:tcPr>
            <w:tcW w:w="1701" w:type="dxa"/>
          </w:tcPr>
          <w:p w14:paraId="528A69F6"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230FD46A"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154BC60"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ACB8EDC" w14:textId="77777777" w:rsidR="00EF6909" w:rsidRPr="00EF6909" w:rsidRDefault="00EF6909" w:rsidP="00EF6909">
            <w:pPr>
              <w:pStyle w:val="TableParagraph"/>
              <w:widowControl w:val="0"/>
              <w:autoSpaceDE w:val="0"/>
              <w:autoSpaceDN w:val="0"/>
              <w:rPr>
                <w:vertAlign w:val="subscript"/>
              </w:rPr>
            </w:pPr>
          </w:p>
        </w:tc>
      </w:tr>
      <w:tr w:rsidR="00EF6909" w:rsidRPr="00EF6909" w14:paraId="01C6C317" w14:textId="77777777" w:rsidTr="00EE7BF3">
        <w:tc>
          <w:tcPr>
            <w:tcW w:w="2527" w:type="dxa"/>
            <w:gridSpan w:val="2"/>
            <w:vMerge/>
          </w:tcPr>
          <w:p w14:paraId="09A8EA98" w14:textId="77777777" w:rsidR="00EF6909" w:rsidRPr="00EF6909" w:rsidRDefault="00EF6909" w:rsidP="00EF6909">
            <w:pPr>
              <w:pStyle w:val="TableParagraph"/>
              <w:widowControl w:val="0"/>
              <w:autoSpaceDE w:val="0"/>
              <w:autoSpaceDN w:val="0"/>
              <w:rPr>
                <w:b/>
              </w:rPr>
            </w:pPr>
          </w:p>
        </w:tc>
        <w:tc>
          <w:tcPr>
            <w:tcW w:w="6540" w:type="dxa"/>
            <w:gridSpan w:val="2"/>
          </w:tcPr>
          <w:p w14:paraId="303C8FCD" w14:textId="77777777" w:rsidR="00EF6909" w:rsidRPr="00EF6909" w:rsidRDefault="00EF6909" w:rsidP="00EF6909">
            <w:pPr>
              <w:pStyle w:val="TableParagraph"/>
              <w:widowControl w:val="0"/>
              <w:autoSpaceDE w:val="0"/>
              <w:autoSpaceDN w:val="0"/>
            </w:pPr>
            <w:r w:rsidRPr="00EF6909">
              <w:t>Оформлення портфоліо учнів 1-4 класів</w:t>
            </w:r>
          </w:p>
        </w:tc>
        <w:tc>
          <w:tcPr>
            <w:tcW w:w="1701" w:type="dxa"/>
          </w:tcPr>
          <w:p w14:paraId="1E65895C"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85358C0" w14:textId="77777777" w:rsidR="00EF6909" w:rsidRPr="00EF6909" w:rsidRDefault="00EF6909" w:rsidP="00EF6909">
            <w:pPr>
              <w:pStyle w:val="TableParagraph"/>
              <w:widowControl w:val="0"/>
              <w:autoSpaceDE w:val="0"/>
              <w:autoSpaceDN w:val="0"/>
            </w:pPr>
            <w:r w:rsidRPr="00EF6909">
              <w:t>Портфоліо</w:t>
            </w:r>
          </w:p>
        </w:tc>
        <w:tc>
          <w:tcPr>
            <w:tcW w:w="1701" w:type="dxa"/>
            <w:gridSpan w:val="2"/>
          </w:tcPr>
          <w:p w14:paraId="70809EC8" w14:textId="77777777" w:rsidR="00EF6909" w:rsidRPr="00EF6909" w:rsidRDefault="00EF6909" w:rsidP="00EF6909">
            <w:pPr>
              <w:pStyle w:val="TableParagraph"/>
              <w:widowControl w:val="0"/>
              <w:autoSpaceDE w:val="0"/>
              <w:autoSpaceDN w:val="0"/>
            </w:pPr>
            <w:r w:rsidRPr="00EF6909">
              <w:t>Класні керівники  1-4 класів</w:t>
            </w:r>
          </w:p>
        </w:tc>
        <w:tc>
          <w:tcPr>
            <w:tcW w:w="1218" w:type="dxa"/>
            <w:gridSpan w:val="2"/>
          </w:tcPr>
          <w:p w14:paraId="1158411D" w14:textId="77777777" w:rsidR="00EF6909" w:rsidRPr="00EF6909" w:rsidRDefault="00EF6909" w:rsidP="00EF6909">
            <w:pPr>
              <w:pStyle w:val="TableParagraph"/>
              <w:widowControl w:val="0"/>
              <w:autoSpaceDE w:val="0"/>
              <w:autoSpaceDN w:val="0"/>
              <w:rPr>
                <w:vertAlign w:val="subscript"/>
              </w:rPr>
            </w:pPr>
          </w:p>
        </w:tc>
      </w:tr>
      <w:tr w:rsidR="00EF6909" w:rsidRPr="00EF6909" w14:paraId="4B89868C" w14:textId="77777777" w:rsidTr="00EE7BF3">
        <w:tc>
          <w:tcPr>
            <w:tcW w:w="2527" w:type="dxa"/>
            <w:gridSpan w:val="2"/>
            <w:vMerge/>
          </w:tcPr>
          <w:p w14:paraId="4136FCC2" w14:textId="77777777" w:rsidR="00EF6909" w:rsidRPr="00EF6909" w:rsidRDefault="00EF6909" w:rsidP="00EF6909">
            <w:pPr>
              <w:pStyle w:val="TableParagraph"/>
              <w:widowControl w:val="0"/>
              <w:autoSpaceDE w:val="0"/>
              <w:autoSpaceDN w:val="0"/>
              <w:rPr>
                <w:b/>
              </w:rPr>
            </w:pPr>
          </w:p>
        </w:tc>
        <w:tc>
          <w:tcPr>
            <w:tcW w:w="6540" w:type="dxa"/>
            <w:gridSpan w:val="2"/>
          </w:tcPr>
          <w:p w14:paraId="758B692E" w14:textId="77777777" w:rsidR="00EF6909" w:rsidRPr="00EF6909" w:rsidRDefault="00EF6909" w:rsidP="00EF6909">
            <w:pPr>
              <w:pStyle w:val="TableParagraph"/>
              <w:widowControl w:val="0"/>
              <w:autoSpaceDE w:val="0"/>
              <w:autoSpaceDN w:val="0"/>
            </w:pPr>
            <w:r w:rsidRPr="00EF6909">
              <w:t>Оформлення особових справ учнів 5-8, 10 класів</w:t>
            </w:r>
          </w:p>
        </w:tc>
        <w:tc>
          <w:tcPr>
            <w:tcW w:w="1701" w:type="dxa"/>
          </w:tcPr>
          <w:p w14:paraId="004EFE3B"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717BBBED"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32E57088" w14:textId="77777777" w:rsidR="00EF6909" w:rsidRPr="00EF6909" w:rsidRDefault="00EF6909" w:rsidP="00EF6909">
            <w:pPr>
              <w:pStyle w:val="TableParagraph"/>
              <w:widowControl w:val="0"/>
              <w:autoSpaceDE w:val="0"/>
              <w:autoSpaceDN w:val="0"/>
            </w:pPr>
            <w:r w:rsidRPr="00EF6909">
              <w:t>Класні керівники  5-8,10 класів</w:t>
            </w:r>
          </w:p>
        </w:tc>
        <w:tc>
          <w:tcPr>
            <w:tcW w:w="1218" w:type="dxa"/>
            <w:gridSpan w:val="2"/>
          </w:tcPr>
          <w:p w14:paraId="271AD5D1" w14:textId="77777777" w:rsidR="00EF6909" w:rsidRPr="00EF6909" w:rsidRDefault="00EF6909" w:rsidP="00EF6909">
            <w:pPr>
              <w:pStyle w:val="TableParagraph"/>
              <w:widowControl w:val="0"/>
              <w:autoSpaceDE w:val="0"/>
              <w:autoSpaceDN w:val="0"/>
              <w:rPr>
                <w:vertAlign w:val="subscript"/>
              </w:rPr>
            </w:pPr>
          </w:p>
        </w:tc>
      </w:tr>
      <w:tr w:rsidR="00EF6909" w:rsidRPr="00EF6909" w14:paraId="7BD5D39A" w14:textId="77777777" w:rsidTr="00EE7BF3">
        <w:tc>
          <w:tcPr>
            <w:tcW w:w="2527" w:type="dxa"/>
            <w:gridSpan w:val="2"/>
            <w:vMerge/>
          </w:tcPr>
          <w:p w14:paraId="75FB779B" w14:textId="77777777" w:rsidR="00EF6909" w:rsidRPr="00EF6909" w:rsidRDefault="00EF6909" w:rsidP="00EF6909">
            <w:pPr>
              <w:pStyle w:val="TableParagraph"/>
              <w:widowControl w:val="0"/>
              <w:autoSpaceDE w:val="0"/>
              <w:autoSpaceDN w:val="0"/>
              <w:rPr>
                <w:b/>
              </w:rPr>
            </w:pPr>
          </w:p>
        </w:tc>
        <w:tc>
          <w:tcPr>
            <w:tcW w:w="6540" w:type="dxa"/>
            <w:gridSpan w:val="2"/>
          </w:tcPr>
          <w:p w14:paraId="4B2871D7" w14:textId="77777777" w:rsidR="00EF6909" w:rsidRPr="00EF6909" w:rsidRDefault="00EF6909" w:rsidP="00EF6909">
            <w:pPr>
              <w:pStyle w:val="TableParagraph"/>
              <w:widowControl w:val="0"/>
              <w:autoSpaceDE w:val="0"/>
              <w:autoSpaceDN w:val="0"/>
            </w:pPr>
            <w:r w:rsidRPr="00EF6909">
              <w:t>Оформлення особових справ учнів 9 класів</w:t>
            </w:r>
          </w:p>
        </w:tc>
        <w:tc>
          <w:tcPr>
            <w:tcW w:w="1701" w:type="dxa"/>
          </w:tcPr>
          <w:p w14:paraId="69A41ABF"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57A302D4" w14:textId="77777777" w:rsidR="00EF6909" w:rsidRPr="00EF6909" w:rsidRDefault="00EF6909" w:rsidP="00EF6909">
            <w:pPr>
              <w:pStyle w:val="TableParagraph"/>
              <w:widowControl w:val="0"/>
              <w:autoSpaceDE w:val="0"/>
              <w:autoSpaceDN w:val="0"/>
            </w:pPr>
            <w:r w:rsidRPr="00EF6909">
              <w:t>Особові справи</w:t>
            </w:r>
          </w:p>
        </w:tc>
        <w:tc>
          <w:tcPr>
            <w:tcW w:w="1701" w:type="dxa"/>
            <w:gridSpan w:val="2"/>
          </w:tcPr>
          <w:p w14:paraId="23B05902" w14:textId="77777777" w:rsidR="00EF6909" w:rsidRPr="00EF6909" w:rsidRDefault="00EF6909" w:rsidP="00EF6909">
            <w:pPr>
              <w:pStyle w:val="TableParagraph"/>
              <w:widowControl w:val="0"/>
              <w:autoSpaceDE w:val="0"/>
              <w:autoSpaceDN w:val="0"/>
            </w:pPr>
            <w:r w:rsidRPr="00EF6909">
              <w:t>Класні керівники  9 класів</w:t>
            </w:r>
          </w:p>
        </w:tc>
        <w:tc>
          <w:tcPr>
            <w:tcW w:w="1218" w:type="dxa"/>
            <w:gridSpan w:val="2"/>
          </w:tcPr>
          <w:p w14:paraId="3F535AF9" w14:textId="77777777" w:rsidR="00EF6909" w:rsidRPr="00EF6909" w:rsidRDefault="00EF6909" w:rsidP="00EF6909">
            <w:pPr>
              <w:pStyle w:val="TableParagraph"/>
              <w:widowControl w:val="0"/>
              <w:autoSpaceDE w:val="0"/>
              <w:autoSpaceDN w:val="0"/>
              <w:rPr>
                <w:vertAlign w:val="subscript"/>
              </w:rPr>
            </w:pPr>
          </w:p>
        </w:tc>
      </w:tr>
      <w:tr w:rsidR="00EF6909" w:rsidRPr="00EF6909" w14:paraId="552EA561" w14:textId="77777777" w:rsidTr="00EE7BF3">
        <w:tc>
          <w:tcPr>
            <w:tcW w:w="15388" w:type="dxa"/>
            <w:gridSpan w:val="11"/>
            <w:shd w:val="clear" w:color="auto" w:fill="00B0F0"/>
          </w:tcPr>
          <w:p w14:paraId="5523B048" w14:textId="77777777" w:rsidR="00EF6909" w:rsidRPr="00EF6909" w:rsidRDefault="00EF6909" w:rsidP="00EF6909">
            <w:pPr>
              <w:pStyle w:val="TableParagraph"/>
              <w:widowControl w:val="0"/>
              <w:autoSpaceDE w:val="0"/>
              <w:autoSpaceDN w:val="0"/>
              <w:rPr>
                <w:b/>
                <w:vertAlign w:val="subscript"/>
              </w:rPr>
            </w:pPr>
            <w:r w:rsidRPr="00EF6909">
              <w:rPr>
                <w:b/>
              </w:rPr>
              <w:t>ІІІ. ПЕДАГОГІЧНА ДІЯЛЬНІСТЬ ПЕДАГОГІЧНИХ ПРАЦІВНИКІВ</w:t>
            </w:r>
          </w:p>
        </w:tc>
      </w:tr>
      <w:tr w:rsidR="00EF6909" w:rsidRPr="00EF6909" w14:paraId="1D0FE00F" w14:textId="77777777" w:rsidTr="00EE7BF3">
        <w:tc>
          <w:tcPr>
            <w:tcW w:w="2527" w:type="dxa"/>
            <w:gridSpan w:val="2"/>
            <w:vMerge w:val="restart"/>
          </w:tcPr>
          <w:p w14:paraId="798B514D" w14:textId="77777777" w:rsidR="00EF6909" w:rsidRPr="00EF6909" w:rsidRDefault="00EF6909" w:rsidP="00EF6909">
            <w:pPr>
              <w:pStyle w:val="TableParagraph"/>
              <w:widowControl w:val="0"/>
              <w:autoSpaceDE w:val="0"/>
              <w:autoSpaceDN w:val="0"/>
              <w:rPr>
                <w:b/>
                <w:vertAlign w:val="subscript"/>
              </w:rPr>
            </w:pPr>
            <w:r w:rsidRPr="00EF6909">
              <w:rPr>
                <w:b/>
              </w:rPr>
              <w:t>3.1.Планування педагогічної діяльності</w:t>
            </w:r>
          </w:p>
        </w:tc>
        <w:tc>
          <w:tcPr>
            <w:tcW w:w="6540" w:type="dxa"/>
            <w:gridSpan w:val="2"/>
          </w:tcPr>
          <w:p w14:paraId="70BAF9B8" w14:textId="77777777" w:rsidR="00EF6909" w:rsidRPr="00EF6909" w:rsidRDefault="00EF6909" w:rsidP="00EF6909">
            <w:pPr>
              <w:pStyle w:val="TableParagraph"/>
              <w:widowControl w:val="0"/>
              <w:autoSpaceDE w:val="0"/>
              <w:autoSpaceDN w:val="0"/>
              <w:rPr>
                <w:vertAlign w:val="subscript"/>
              </w:rPr>
            </w:pPr>
            <w:r w:rsidRPr="00EF6909">
              <w:t>Планування роботи ліцею на наступний навчальний рік</w:t>
            </w:r>
          </w:p>
        </w:tc>
        <w:tc>
          <w:tcPr>
            <w:tcW w:w="1701" w:type="dxa"/>
          </w:tcPr>
          <w:p w14:paraId="500B06B2" w14:textId="77777777" w:rsidR="00EF6909" w:rsidRPr="00EF6909" w:rsidRDefault="00EF6909" w:rsidP="00EF6909">
            <w:pPr>
              <w:pStyle w:val="TableParagraph"/>
              <w:widowControl w:val="0"/>
              <w:autoSpaceDE w:val="0"/>
              <w:autoSpaceDN w:val="0"/>
            </w:pPr>
            <w:r w:rsidRPr="00EF6909">
              <w:t>4 тиждень</w:t>
            </w:r>
          </w:p>
        </w:tc>
        <w:tc>
          <w:tcPr>
            <w:tcW w:w="1701" w:type="dxa"/>
            <w:gridSpan w:val="2"/>
          </w:tcPr>
          <w:p w14:paraId="520CC86F"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4F722822"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697A8A13" w14:textId="77777777" w:rsidR="00EF6909" w:rsidRPr="00EF6909" w:rsidRDefault="00EF6909" w:rsidP="00EF6909">
            <w:pPr>
              <w:pStyle w:val="TableParagraph"/>
              <w:widowControl w:val="0"/>
              <w:autoSpaceDE w:val="0"/>
              <w:autoSpaceDN w:val="0"/>
              <w:rPr>
                <w:vertAlign w:val="subscript"/>
              </w:rPr>
            </w:pPr>
          </w:p>
        </w:tc>
      </w:tr>
      <w:tr w:rsidR="00EF6909" w:rsidRPr="00EF6909" w14:paraId="0EAF1651" w14:textId="77777777" w:rsidTr="00EE7BF3">
        <w:tc>
          <w:tcPr>
            <w:tcW w:w="2527" w:type="dxa"/>
            <w:gridSpan w:val="2"/>
            <w:vMerge/>
          </w:tcPr>
          <w:p w14:paraId="05135B2C" w14:textId="77777777" w:rsidR="00EF6909" w:rsidRPr="00EF6909" w:rsidRDefault="00EF6909" w:rsidP="00EF6909">
            <w:pPr>
              <w:pStyle w:val="TableParagraph"/>
              <w:widowControl w:val="0"/>
              <w:autoSpaceDE w:val="0"/>
              <w:autoSpaceDN w:val="0"/>
              <w:rPr>
                <w:b/>
              </w:rPr>
            </w:pPr>
          </w:p>
        </w:tc>
        <w:tc>
          <w:tcPr>
            <w:tcW w:w="6540" w:type="dxa"/>
            <w:gridSpan w:val="2"/>
          </w:tcPr>
          <w:p w14:paraId="529D518B" w14:textId="0503C3CD" w:rsidR="00EF6909" w:rsidRPr="00EF6909" w:rsidRDefault="00EF6909" w:rsidP="00BE44B9">
            <w:pPr>
              <w:pStyle w:val="TableParagraph"/>
              <w:widowControl w:val="0"/>
              <w:autoSpaceDE w:val="0"/>
              <w:autoSpaceDN w:val="0"/>
            </w:pPr>
            <w:r w:rsidRPr="00EF6909">
              <w:t xml:space="preserve">Розробка навчальних програм для учнів 9 класів НУШ на основі модельних </w:t>
            </w:r>
            <w:hyperlink r:id="rId86" w:history="1">
              <w:r w:rsidRPr="00EF6909">
                <w:rPr>
                  <w:rStyle w:val="af2"/>
                </w:rPr>
                <w:t>https://osvita.ua/school/program/program-5-9/</w:t>
              </w:r>
            </w:hyperlink>
            <w:r w:rsidRPr="00EF6909">
              <w:t xml:space="preserve"> </w:t>
            </w:r>
          </w:p>
        </w:tc>
        <w:tc>
          <w:tcPr>
            <w:tcW w:w="1701" w:type="dxa"/>
          </w:tcPr>
          <w:p w14:paraId="784E21ED" w14:textId="43DAC563"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68787888" w14:textId="77777777" w:rsidR="00EF6909" w:rsidRPr="00EF6909" w:rsidRDefault="00EF6909" w:rsidP="00EF6909">
            <w:pPr>
              <w:pStyle w:val="TableParagraph"/>
              <w:widowControl w:val="0"/>
              <w:autoSpaceDE w:val="0"/>
              <w:autoSpaceDN w:val="0"/>
            </w:pPr>
            <w:r w:rsidRPr="00EF6909">
              <w:t xml:space="preserve">Програми </w:t>
            </w:r>
          </w:p>
        </w:tc>
        <w:tc>
          <w:tcPr>
            <w:tcW w:w="1701" w:type="dxa"/>
            <w:gridSpan w:val="2"/>
          </w:tcPr>
          <w:p w14:paraId="70B4E7EC"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673245DD" w14:textId="77777777" w:rsidR="00EF6909" w:rsidRPr="00EF6909" w:rsidRDefault="00EF6909" w:rsidP="00EF6909">
            <w:pPr>
              <w:pStyle w:val="TableParagraph"/>
              <w:widowControl w:val="0"/>
              <w:autoSpaceDE w:val="0"/>
              <w:autoSpaceDN w:val="0"/>
              <w:rPr>
                <w:vertAlign w:val="subscript"/>
              </w:rPr>
            </w:pPr>
          </w:p>
        </w:tc>
      </w:tr>
      <w:tr w:rsidR="00EF6909" w:rsidRPr="00EF6909" w14:paraId="638486DD" w14:textId="77777777" w:rsidTr="00EE7BF3">
        <w:tc>
          <w:tcPr>
            <w:tcW w:w="2527" w:type="dxa"/>
            <w:gridSpan w:val="2"/>
            <w:vMerge/>
          </w:tcPr>
          <w:p w14:paraId="6DF7CB88" w14:textId="77777777" w:rsidR="00EF6909" w:rsidRPr="00EF6909" w:rsidRDefault="00EF6909" w:rsidP="00EF6909">
            <w:pPr>
              <w:pStyle w:val="TableParagraph"/>
              <w:widowControl w:val="0"/>
              <w:autoSpaceDE w:val="0"/>
              <w:autoSpaceDN w:val="0"/>
              <w:rPr>
                <w:b/>
              </w:rPr>
            </w:pPr>
          </w:p>
        </w:tc>
        <w:tc>
          <w:tcPr>
            <w:tcW w:w="6540" w:type="dxa"/>
            <w:gridSpan w:val="2"/>
          </w:tcPr>
          <w:p w14:paraId="564823C1" w14:textId="0D095BF9" w:rsidR="00EF6909" w:rsidRPr="00EF6909" w:rsidRDefault="00EF6909" w:rsidP="00BE44B9">
            <w:pPr>
              <w:pStyle w:val="TableParagraph"/>
              <w:widowControl w:val="0"/>
              <w:autoSpaceDE w:val="0"/>
              <w:autoSpaceDN w:val="0"/>
            </w:pPr>
            <w:r w:rsidRPr="00EF6909">
              <w:t>Анкетування педпрацівників щодо результативності методичної роботи у 202</w:t>
            </w:r>
            <w:r w:rsidR="00BE44B9">
              <w:t>5</w:t>
            </w:r>
            <w:r w:rsidRPr="00EF6909">
              <w:t>-202</w:t>
            </w:r>
            <w:r w:rsidR="00BE44B9">
              <w:t>6</w:t>
            </w:r>
            <w:r w:rsidRPr="00EF6909">
              <w:t xml:space="preserve"> н.р.</w:t>
            </w:r>
          </w:p>
        </w:tc>
        <w:tc>
          <w:tcPr>
            <w:tcW w:w="1701" w:type="dxa"/>
          </w:tcPr>
          <w:p w14:paraId="28908CFD" w14:textId="77777777" w:rsidR="00EF6909" w:rsidRPr="00EF6909" w:rsidRDefault="00EF6909" w:rsidP="00EF6909">
            <w:pPr>
              <w:pStyle w:val="TableParagraph"/>
              <w:widowControl w:val="0"/>
              <w:autoSpaceDE w:val="0"/>
              <w:autoSpaceDN w:val="0"/>
            </w:pPr>
            <w:r w:rsidRPr="00EF6909">
              <w:t>2 тиждень</w:t>
            </w:r>
          </w:p>
        </w:tc>
        <w:tc>
          <w:tcPr>
            <w:tcW w:w="1701" w:type="dxa"/>
            <w:gridSpan w:val="2"/>
          </w:tcPr>
          <w:p w14:paraId="4C7D92A3"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086F510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18557C2" w14:textId="77777777" w:rsidR="00EF6909" w:rsidRPr="00EF6909" w:rsidRDefault="00EF6909" w:rsidP="00EF6909">
            <w:pPr>
              <w:pStyle w:val="TableParagraph"/>
              <w:widowControl w:val="0"/>
              <w:autoSpaceDE w:val="0"/>
              <w:autoSpaceDN w:val="0"/>
              <w:rPr>
                <w:vertAlign w:val="subscript"/>
              </w:rPr>
            </w:pPr>
          </w:p>
        </w:tc>
      </w:tr>
      <w:tr w:rsidR="00EF6909" w:rsidRPr="00EF6909" w14:paraId="4F540FE1" w14:textId="77777777" w:rsidTr="00EE7BF3">
        <w:tc>
          <w:tcPr>
            <w:tcW w:w="2527" w:type="dxa"/>
            <w:gridSpan w:val="2"/>
          </w:tcPr>
          <w:p w14:paraId="6E36C0DF" w14:textId="77777777" w:rsidR="00EF6909" w:rsidRPr="00EF6909" w:rsidRDefault="00EF6909" w:rsidP="00EF6909">
            <w:pPr>
              <w:pStyle w:val="TableParagraph"/>
              <w:widowControl w:val="0"/>
              <w:autoSpaceDE w:val="0"/>
              <w:autoSpaceDN w:val="0"/>
              <w:rPr>
                <w:b/>
                <w:vertAlign w:val="subscript"/>
              </w:rPr>
            </w:pPr>
            <w:r w:rsidRPr="00EF6909">
              <w:rPr>
                <w:b/>
              </w:rPr>
              <w:t>3.2. Формування суспільних цінностей у процесі навчання, виховання та розвитку</w:t>
            </w:r>
          </w:p>
        </w:tc>
        <w:tc>
          <w:tcPr>
            <w:tcW w:w="6540" w:type="dxa"/>
            <w:gridSpan w:val="2"/>
          </w:tcPr>
          <w:p w14:paraId="45921D21" w14:textId="77777777" w:rsidR="00EF6909" w:rsidRPr="00EF6909" w:rsidRDefault="00EF6909" w:rsidP="00EF6909">
            <w:pPr>
              <w:pStyle w:val="TableParagraph"/>
              <w:widowControl w:val="0"/>
              <w:autoSpaceDE w:val="0"/>
              <w:autoSpaceDN w:val="0"/>
              <w:rPr>
                <w:b/>
                <w:vertAlign w:val="subscript"/>
              </w:rPr>
            </w:pPr>
            <w:r w:rsidRPr="00EF6909">
              <w:t>Створення та поширення на сайті ліцею та соціальних мережах матеріалів щодо проведених заходів у ліцеї.</w:t>
            </w:r>
          </w:p>
        </w:tc>
        <w:tc>
          <w:tcPr>
            <w:tcW w:w="1701" w:type="dxa"/>
          </w:tcPr>
          <w:p w14:paraId="1174470B"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34D6327C" w14:textId="77777777" w:rsidR="00EF6909" w:rsidRPr="00EF6909" w:rsidRDefault="00EF6909" w:rsidP="00EF6909">
            <w:pPr>
              <w:pStyle w:val="TableParagraph"/>
              <w:widowControl w:val="0"/>
              <w:autoSpaceDE w:val="0"/>
              <w:autoSpaceDN w:val="0"/>
            </w:pPr>
            <w:r w:rsidRPr="00EF6909">
              <w:t xml:space="preserve">Матеріали </w:t>
            </w:r>
          </w:p>
        </w:tc>
        <w:tc>
          <w:tcPr>
            <w:tcW w:w="1701" w:type="dxa"/>
            <w:gridSpan w:val="2"/>
          </w:tcPr>
          <w:p w14:paraId="185B8F73"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0B9ADE6F" w14:textId="77777777" w:rsidR="00EF6909" w:rsidRPr="00EF6909" w:rsidRDefault="00EF6909" w:rsidP="00EF6909">
            <w:pPr>
              <w:pStyle w:val="TableParagraph"/>
              <w:widowControl w:val="0"/>
              <w:autoSpaceDE w:val="0"/>
              <w:autoSpaceDN w:val="0"/>
              <w:rPr>
                <w:vertAlign w:val="subscript"/>
              </w:rPr>
            </w:pPr>
          </w:p>
        </w:tc>
      </w:tr>
      <w:tr w:rsidR="00EF6909" w:rsidRPr="00EF6909" w14:paraId="16711FB1" w14:textId="77777777" w:rsidTr="00EE7BF3">
        <w:tc>
          <w:tcPr>
            <w:tcW w:w="2527" w:type="dxa"/>
            <w:gridSpan w:val="2"/>
          </w:tcPr>
          <w:p w14:paraId="66F2167C" w14:textId="77777777" w:rsidR="00EF6909" w:rsidRPr="00EF6909" w:rsidRDefault="00EF6909" w:rsidP="00EF6909">
            <w:pPr>
              <w:pStyle w:val="TableParagraph"/>
              <w:widowControl w:val="0"/>
              <w:autoSpaceDE w:val="0"/>
              <w:autoSpaceDN w:val="0"/>
              <w:rPr>
                <w:b/>
                <w:vertAlign w:val="subscript"/>
              </w:rPr>
            </w:pPr>
            <w:r w:rsidRPr="00EF6909">
              <w:rPr>
                <w:b/>
              </w:rPr>
              <w:t>3.4.Використання інформаційно-комунікаційних технологій в освітньому процесі</w:t>
            </w:r>
          </w:p>
        </w:tc>
        <w:tc>
          <w:tcPr>
            <w:tcW w:w="6540" w:type="dxa"/>
            <w:gridSpan w:val="2"/>
          </w:tcPr>
          <w:p w14:paraId="70557487" w14:textId="77777777" w:rsidR="00EF6909" w:rsidRPr="00EF6909" w:rsidRDefault="00EF6909" w:rsidP="00EF6909">
            <w:pPr>
              <w:pStyle w:val="TableParagraph"/>
              <w:widowControl w:val="0"/>
              <w:autoSpaceDE w:val="0"/>
              <w:autoSpaceDN w:val="0"/>
              <w:rPr>
                <w:vertAlign w:val="subscript"/>
              </w:rPr>
            </w:pPr>
            <w:r w:rsidRPr="00EF6909">
              <w:t>Звіт про використання інформаційно-комунікаційних технологій в освітньому процесі</w:t>
            </w:r>
          </w:p>
        </w:tc>
        <w:tc>
          <w:tcPr>
            <w:tcW w:w="1701" w:type="dxa"/>
          </w:tcPr>
          <w:p w14:paraId="196444F3"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36B5D2F4" w14:textId="77777777" w:rsidR="00EF6909" w:rsidRPr="00EF6909" w:rsidRDefault="00EF6909" w:rsidP="00EF6909">
            <w:pPr>
              <w:pStyle w:val="TableParagraph"/>
              <w:widowControl w:val="0"/>
              <w:autoSpaceDE w:val="0"/>
              <w:autoSpaceDN w:val="0"/>
            </w:pPr>
            <w:r w:rsidRPr="00EF6909">
              <w:t xml:space="preserve">Звіт </w:t>
            </w:r>
          </w:p>
        </w:tc>
        <w:tc>
          <w:tcPr>
            <w:tcW w:w="1701" w:type="dxa"/>
            <w:gridSpan w:val="2"/>
          </w:tcPr>
          <w:p w14:paraId="786AA8B6" w14:textId="77777777" w:rsidR="00EF6909" w:rsidRPr="00EF6909" w:rsidRDefault="00EF6909" w:rsidP="00EF6909">
            <w:pPr>
              <w:pStyle w:val="TableParagraph"/>
              <w:widowControl w:val="0"/>
              <w:autoSpaceDE w:val="0"/>
              <w:autoSpaceDN w:val="0"/>
            </w:pPr>
            <w:r w:rsidRPr="00EF6909">
              <w:t>Вчителі інформатики</w:t>
            </w:r>
          </w:p>
        </w:tc>
        <w:tc>
          <w:tcPr>
            <w:tcW w:w="1218" w:type="dxa"/>
            <w:gridSpan w:val="2"/>
          </w:tcPr>
          <w:p w14:paraId="2ED758A9" w14:textId="77777777" w:rsidR="00EF6909" w:rsidRPr="00EF6909" w:rsidRDefault="00EF6909" w:rsidP="00EF6909">
            <w:pPr>
              <w:pStyle w:val="TableParagraph"/>
              <w:widowControl w:val="0"/>
              <w:autoSpaceDE w:val="0"/>
              <w:autoSpaceDN w:val="0"/>
              <w:rPr>
                <w:vertAlign w:val="subscript"/>
              </w:rPr>
            </w:pPr>
          </w:p>
        </w:tc>
      </w:tr>
      <w:tr w:rsidR="00EF6909" w:rsidRPr="00EF6909" w14:paraId="232DC305" w14:textId="77777777" w:rsidTr="00EE7BF3">
        <w:tc>
          <w:tcPr>
            <w:tcW w:w="2527" w:type="dxa"/>
            <w:gridSpan w:val="2"/>
            <w:vMerge w:val="restart"/>
          </w:tcPr>
          <w:p w14:paraId="0CD98A0B" w14:textId="77777777" w:rsidR="00EF6909" w:rsidRPr="00EF6909" w:rsidRDefault="00EF6909" w:rsidP="00EF6909">
            <w:pPr>
              <w:pStyle w:val="TableParagraph"/>
              <w:widowControl w:val="0"/>
              <w:autoSpaceDE w:val="0"/>
              <w:autoSpaceDN w:val="0"/>
              <w:rPr>
                <w:b/>
                <w:vertAlign w:val="subscript"/>
              </w:rPr>
            </w:pPr>
            <w:r w:rsidRPr="00EF6909">
              <w:rPr>
                <w:b/>
              </w:rPr>
              <w:lastRenderedPageBreak/>
              <w:t>3.5. Підвищення професійного рівня і педагогічної майстерності педагогічних працівників</w:t>
            </w:r>
          </w:p>
        </w:tc>
        <w:tc>
          <w:tcPr>
            <w:tcW w:w="6540" w:type="dxa"/>
            <w:gridSpan w:val="2"/>
          </w:tcPr>
          <w:p w14:paraId="10917914" w14:textId="77777777" w:rsidR="00EF6909" w:rsidRPr="00EF6909" w:rsidRDefault="00EF6909" w:rsidP="00EF6909">
            <w:pPr>
              <w:pStyle w:val="TableParagraph"/>
              <w:widowControl w:val="0"/>
              <w:autoSpaceDE w:val="0"/>
              <w:autoSpaceDN w:val="0"/>
              <w:rPr>
                <w:vertAlign w:val="subscript"/>
              </w:rPr>
            </w:pPr>
            <w:r w:rsidRPr="00EF6909">
              <w:t>Моніторинг участі педагогічних працівників у різноманітних тренінгах, конференціях, семінарах, вебінарах, онлайн-курсах</w:t>
            </w:r>
          </w:p>
        </w:tc>
        <w:tc>
          <w:tcPr>
            <w:tcW w:w="1701" w:type="dxa"/>
          </w:tcPr>
          <w:p w14:paraId="37DEA6C5"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73B09760"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8AC2679"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5F4CDFAC" w14:textId="77777777" w:rsidR="00EF6909" w:rsidRPr="00EF6909" w:rsidRDefault="00EF6909" w:rsidP="00EF6909">
            <w:pPr>
              <w:pStyle w:val="TableParagraph"/>
              <w:widowControl w:val="0"/>
              <w:autoSpaceDE w:val="0"/>
              <w:autoSpaceDN w:val="0"/>
              <w:rPr>
                <w:vertAlign w:val="subscript"/>
              </w:rPr>
            </w:pPr>
          </w:p>
        </w:tc>
      </w:tr>
      <w:tr w:rsidR="00EF6909" w:rsidRPr="00EF6909" w14:paraId="4D7BEAB0" w14:textId="77777777" w:rsidTr="00EE7BF3">
        <w:tc>
          <w:tcPr>
            <w:tcW w:w="2527" w:type="dxa"/>
            <w:gridSpan w:val="2"/>
            <w:vMerge/>
          </w:tcPr>
          <w:p w14:paraId="2D9F621F" w14:textId="77777777" w:rsidR="00EF6909" w:rsidRPr="00EF6909" w:rsidRDefault="00EF6909" w:rsidP="00EF6909">
            <w:pPr>
              <w:pStyle w:val="TableParagraph"/>
              <w:widowControl w:val="0"/>
              <w:autoSpaceDE w:val="0"/>
              <w:autoSpaceDN w:val="0"/>
              <w:rPr>
                <w:b/>
              </w:rPr>
            </w:pPr>
          </w:p>
        </w:tc>
        <w:tc>
          <w:tcPr>
            <w:tcW w:w="6540" w:type="dxa"/>
            <w:gridSpan w:val="2"/>
          </w:tcPr>
          <w:p w14:paraId="568407CB" w14:textId="77777777" w:rsidR="00EF6909" w:rsidRPr="00EF6909" w:rsidRDefault="00EF6909" w:rsidP="00EF6909">
            <w:pPr>
              <w:pStyle w:val="TableParagraph"/>
              <w:widowControl w:val="0"/>
              <w:autoSpaceDE w:val="0"/>
              <w:autoSpaceDN w:val="0"/>
            </w:pPr>
            <w:r w:rsidRPr="00EF6909">
              <w:t xml:space="preserve">Освітні посиденьки «Про підвищення кваліфікації, атестацію освітян та курси для вчителів НУШ» </w:t>
            </w:r>
            <w:hyperlink r:id="rId87" w:history="1">
              <w:r w:rsidRPr="00EF6909">
                <w:rPr>
                  <w:rStyle w:val="af2"/>
                </w:rPr>
                <w:t>http://surl.li/ivdac</w:t>
              </w:r>
            </w:hyperlink>
            <w:r w:rsidRPr="00EF6909">
              <w:t xml:space="preserve"> </w:t>
            </w:r>
          </w:p>
        </w:tc>
        <w:tc>
          <w:tcPr>
            <w:tcW w:w="1701" w:type="dxa"/>
          </w:tcPr>
          <w:p w14:paraId="222BC9FE" w14:textId="6386B6B5" w:rsidR="00EF6909" w:rsidRPr="00EF6909" w:rsidRDefault="00EF6909" w:rsidP="00BE44B9">
            <w:pPr>
              <w:pStyle w:val="TableParagraph"/>
              <w:widowControl w:val="0"/>
              <w:autoSpaceDE w:val="0"/>
              <w:autoSpaceDN w:val="0"/>
            </w:pPr>
            <w:r w:rsidRPr="00EF6909">
              <w:t>1</w:t>
            </w:r>
            <w:r w:rsidR="00BE44B9">
              <w:t>5</w:t>
            </w:r>
            <w:r w:rsidRPr="00EF6909">
              <w:t>.06.</w:t>
            </w:r>
          </w:p>
        </w:tc>
        <w:tc>
          <w:tcPr>
            <w:tcW w:w="1701" w:type="dxa"/>
            <w:gridSpan w:val="2"/>
          </w:tcPr>
          <w:p w14:paraId="04F0E78C" w14:textId="77777777" w:rsidR="00EF6909" w:rsidRPr="00EF6909" w:rsidRDefault="00EF6909" w:rsidP="00EF6909">
            <w:pPr>
              <w:pStyle w:val="TableParagraph"/>
              <w:widowControl w:val="0"/>
              <w:autoSpaceDE w:val="0"/>
              <w:autoSpaceDN w:val="0"/>
            </w:pPr>
            <w:r w:rsidRPr="00EF6909">
              <w:t xml:space="preserve">Інформування </w:t>
            </w:r>
          </w:p>
        </w:tc>
        <w:tc>
          <w:tcPr>
            <w:tcW w:w="1701" w:type="dxa"/>
            <w:gridSpan w:val="2"/>
          </w:tcPr>
          <w:p w14:paraId="28EFAA4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0D63ECB1" w14:textId="77777777" w:rsidR="00EF6909" w:rsidRPr="00EF6909" w:rsidRDefault="00EF6909" w:rsidP="00EF6909">
            <w:pPr>
              <w:pStyle w:val="TableParagraph"/>
              <w:widowControl w:val="0"/>
              <w:autoSpaceDE w:val="0"/>
              <w:autoSpaceDN w:val="0"/>
              <w:rPr>
                <w:vertAlign w:val="subscript"/>
              </w:rPr>
            </w:pPr>
          </w:p>
        </w:tc>
      </w:tr>
      <w:tr w:rsidR="00EF6909" w:rsidRPr="00EF6909" w14:paraId="5363C71C" w14:textId="77777777" w:rsidTr="00EE7BF3">
        <w:tc>
          <w:tcPr>
            <w:tcW w:w="2527" w:type="dxa"/>
            <w:gridSpan w:val="2"/>
            <w:vMerge/>
          </w:tcPr>
          <w:p w14:paraId="25E7381B" w14:textId="77777777" w:rsidR="00EF6909" w:rsidRPr="00EF6909" w:rsidRDefault="00EF6909" w:rsidP="00EF6909">
            <w:pPr>
              <w:pStyle w:val="TableParagraph"/>
              <w:widowControl w:val="0"/>
              <w:autoSpaceDE w:val="0"/>
              <w:autoSpaceDN w:val="0"/>
              <w:rPr>
                <w:b/>
              </w:rPr>
            </w:pPr>
          </w:p>
        </w:tc>
        <w:tc>
          <w:tcPr>
            <w:tcW w:w="6540" w:type="dxa"/>
            <w:gridSpan w:val="2"/>
          </w:tcPr>
          <w:p w14:paraId="3260394E" w14:textId="77777777" w:rsidR="00EF6909" w:rsidRPr="00EF6909" w:rsidRDefault="00EF6909" w:rsidP="00EF6909">
            <w:pPr>
              <w:pStyle w:val="TableParagraph"/>
              <w:widowControl w:val="0"/>
              <w:autoSpaceDE w:val="0"/>
              <w:autoSpaceDN w:val="0"/>
            </w:pPr>
            <w:r w:rsidRPr="00EF6909">
              <w:t>Аналіз результатів самоосвітньої діяльності педагогічних працівників</w:t>
            </w:r>
          </w:p>
        </w:tc>
        <w:tc>
          <w:tcPr>
            <w:tcW w:w="1701" w:type="dxa"/>
          </w:tcPr>
          <w:p w14:paraId="3083227B" w14:textId="334889CC" w:rsidR="00EF6909" w:rsidRPr="00EF6909" w:rsidRDefault="00EF6909" w:rsidP="00BE44B9">
            <w:pPr>
              <w:pStyle w:val="TableParagraph"/>
              <w:widowControl w:val="0"/>
              <w:autoSpaceDE w:val="0"/>
              <w:autoSpaceDN w:val="0"/>
            </w:pPr>
            <w:r w:rsidRPr="00EF6909">
              <w:t xml:space="preserve">До </w:t>
            </w:r>
            <w:r w:rsidR="00BE44B9">
              <w:t>19</w:t>
            </w:r>
            <w:r w:rsidRPr="00EF6909">
              <w:t>.06</w:t>
            </w:r>
          </w:p>
        </w:tc>
        <w:tc>
          <w:tcPr>
            <w:tcW w:w="1701" w:type="dxa"/>
            <w:gridSpan w:val="2"/>
          </w:tcPr>
          <w:p w14:paraId="31CE848D" w14:textId="77777777" w:rsidR="00EF6909" w:rsidRPr="00EF6909" w:rsidRDefault="00EF6909" w:rsidP="00EF6909">
            <w:pPr>
              <w:pStyle w:val="TableParagraph"/>
              <w:widowControl w:val="0"/>
              <w:autoSpaceDE w:val="0"/>
              <w:autoSpaceDN w:val="0"/>
            </w:pPr>
            <w:r w:rsidRPr="00EF6909">
              <w:t>форма</w:t>
            </w:r>
          </w:p>
        </w:tc>
        <w:tc>
          <w:tcPr>
            <w:tcW w:w="1701" w:type="dxa"/>
            <w:gridSpan w:val="2"/>
          </w:tcPr>
          <w:p w14:paraId="5ABFF415" w14:textId="77777777" w:rsidR="00EF6909" w:rsidRPr="00EF6909" w:rsidRDefault="00EF6909" w:rsidP="00EF6909">
            <w:pPr>
              <w:pStyle w:val="TableParagraph"/>
              <w:widowControl w:val="0"/>
              <w:autoSpaceDE w:val="0"/>
              <w:autoSpaceDN w:val="0"/>
            </w:pPr>
            <w:r w:rsidRPr="00EF6909">
              <w:t>вчителі</w:t>
            </w:r>
          </w:p>
        </w:tc>
        <w:tc>
          <w:tcPr>
            <w:tcW w:w="1218" w:type="dxa"/>
            <w:gridSpan w:val="2"/>
          </w:tcPr>
          <w:p w14:paraId="1103A1D3" w14:textId="77777777" w:rsidR="00EF6909" w:rsidRPr="00EF6909" w:rsidRDefault="00EF6909" w:rsidP="00EF6909">
            <w:pPr>
              <w:pStyle w:val="TableParagraph"/>
              <w:widowControl w:val="0"/>
              <w:autoSpaceDE w:val="0"/>
              <w:autoSpaceDN w:val="0"/>
              <w:rPr>
                <w:vertAlign w:val="subscript"/>
              </w:rPr>
            </w:pPr>
          </w:p>
        </w:tc>
      </w:tr>
      <w:tr w:rsidR="00EF6909" w:rsidRPr="00EF6909" w14:paraId="77FE1356" w14:textId="77777777" w:rsidTr="00EE7BF3">
        <w:tc>
          <w:tcPr>
            <w:tcW w:w="2527" w:type="dxa"/>
            <w:gridSpan w:val="2"/>
            <w:vMerge w:val="restart"/>
          </w:tcPr>
          <w:p w14:paraId="35DA6480" w14:textId="77777777" w:rsidR="00EF6909" w:rsidRPr="00EF6909" w:rsidRDefault="00EF6909" w:rsidP="00EF6909">
            <w:pPr>
              <w:pStyle w:val="TableParagraph"/>
              <w:widowControl w:val="0"/>
              <w:autoSpaceDE w:val="0"/>
              <w:autoSpaceDN w:val="0"/>
              <w:rPr>
                <w:b/>
                <w:vertAlign w:val="subscript"/>
              </w:rPr>
            </w:pPr>
            <w:r w:rsidRPr="00EF6909">
              <w:rPr>
                <w:b/>
              </w:rPr>
              <w:t>3.6.Інноваційна освітня діяльність педагогічних працівників</w:t>
            </w:r>
          </w:p>
        </w:tc>
        <w:tc>
          <w:tcPr>
            <w:tcW w:w="6540" w:type="dxa"/>
            <w:gridSpan w:val="2"/>
          </w:tcPr>
          <w:p w14:paraId="164E487C" w14:textId="77777777" w:rsidR="00EF6909" w:rsidRPr="00EF6909" w:rsidRDefault="00EF6909" w:rsidP="00EF6909">
            <w:pPr>
              <w:pStyle w:val="TableParagraph"/>
              <w:widowControl w:val="0"/>
              <w:autoSpaceDE w:val="0"/>
              <w:autoSpaceDN w:val="0"/>
              <w:rPr>
                <w:vertAlign w:val="subscript"/>
              </w:rPr>
            </w:pPr>
            <w:r w:rsidRPr="00EF6909">
              <w:t>Результати участі у міжнародній програмі eTwinning</w:t>
            </w:r>
          </w:p>
        </w:tc>
        <w:tc>
          <w:tcPr>
            <w:tcW w:w="1701" w:type="dxa"/>
          </w:tcPr>
          <w:p w14:paraId="543F898C"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48CAB29"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438EFB91"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5F55C1F1" w14:textId="77777777" w:rsidR="00EF6909" w:rsidRPr="00EF6909" w:rsidRDefault="00EF6909" w:rsidP="00EF6909">
            <w:pPr>
              <w:pStyle w:val="TableParagraph"/>
              <w:widowControl w:val="0"/>
              <w:autoSpaceDE w:val="0"/>
              <w:autoSpaceDN w:val="0"/>
              <w:rPr>
                <w:vertAlign w:val="subscript"/>
              </w:rPr>
            </w:pPr>
          </w:p>
        </w:tc>
      </w:tr>
      <w:tr w:rsidR="00EF6909" w:rsidRPr="00EF6909" w14:paraId="237DAA94" w14:textId="77777777" w:rsidTr="00EE7BF3">
        <w:tc>
          <w:tcPr>
            <w:tcW w:w="2527" w:type="dxa"/>
            <w:gridSpan w:val="2"/>
            <w:vMerge/>
          </w:tcPr>
          <w:p w14:paraId="6938D3CF" w14:textId="77777777" w:rsidR="00EF6909" w:rsidRPr="00EF6909" w:rsidRDefault="00EF6909" w:rsidP="00EF6909">
            <w:pPr>
              <w:pStyle w:val="TableParagraph"/>
              <w:widowControl w:val="0"/>
              <w:autoSpaceDE w:val="0"/>
              <w:autoSpaceDN w:val="0"/>
              <w:rPr>
                <w:b/>
              </w:rPr>
            </w:pPr>
          </w:p>
        </w:tc>
        <w:tc>
          <w:tcPr>
            <w:tcW w:w="6540" w:type="dxa"/>
            <w:gridSpan w:val="2"/>
          </w:tcPr>
          <w:p w14:paraId="442298EC" w14:textId="77777777" w:rsidR="00EF6909" w:rsidRPr="00EF6909" w:rsidRDefault="00EF6909" w:rsidP="00EF6909">
            <w:pPr>
              <w:pStyle w:val="TableParagraph"/>
              <w:widowControl w:val="0"/>
              <w:autoSpaceDE w:val="0"/>
              <w:autoSpaceDN w:val="0"/>
            </w:pPr>
            <w:r w:rsidRPr="00EF6909">
              <w:t>Результати участі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14:paraId="7E515EB6"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12AB692D" w14:textId="77777777" w:rsidR="00EF6909" w:rsidRPr="00EF6909" w:rsidRDefault="00EF6909" w:rsidP="00EF6909">
            <w:pPr>
              <w:pStyle w:val="TableParagraph"/>
              <w:widowControl w:val="0"/>
              <w:autoSpaceDE w:val="0"/>
              <w:autoSpaceDN w:val="0"/>
            </w:pPr>
            <w:r w:rsidRPr="00EF6909">
              <w:t xml:space="preserve">Сертифікати </w:t>
            </w:r>
          </w:p>
        </w:tc>
        <w:tc>
          <w:tcPr>
            <w:tcW w:w="1701" w:type="dxa"/>
            <w:gridSpan w:val="2"/>
          </w:tcPr>
          <w:p w14:paraId="54EE9CF7" w14:textId="77777777" w:rsidR="00EF6909" w:rsidRPr="00EF6909" w:rsidRDefault="00EF6909" w:rsidP="00EF6909">
            <w:pPr>
              <w:pStyle w:val="TableParagraph"/>
              <w:widowControl w:val="0"/>
              <w:autoSpaceDE w:val="0"/>
              <w:autoSpaceDN w:val="0"/>
            </w:pPr>
            <w:r w:rsidRPr="00EF6909">
              <w:t xml:space="preserve">Вчитель англійської мови </w:t>
            </w:r>
          </w:p>
        </w:tc>
        <w:tc>
          <w:tcPr>
            <w:tcW w:w="1218" w:type="dxa"/>
            <w:gridSpan w:val="2"/>
          </w:tcPr>
          <w:p w14:paraId="6108A3B8" w14:textId="77777777" w:rsidR="00EF6909" w:rsidRPr="00EF6909" w:rsidRDefault="00EF6909" w:rsidP="00EF6909">
            <w:pPr>
              <w:pStyle w:val="TableParagraph"/>
              <w:widowControl w:val="0"/>
              <w:autoSpaceDE w:val="0"/>
              <w:autoSpaceDN w:val="0"/>
              <w:rPr>
                <w:vertAlign w:val="subscript"/>
              </w:rPr>
            </w:pPr>
          </w:p>
        </w:tc>
      </w:tr>
      <w:tr w:rsidR="00EF6909" w:rsidRPr="00EF6909" w14:paraId="6866A690" w14:textId="77777777" w:rsidTr="00EE7BF3">
        <w:tc>
          <w:tcPr>
            <w:tcW w:w="2527" w:type="dxa"/>
            <w:gridSpan w:val="2"/>
            <w:vMerge w:val="restart"/>
          </w:tcPr>
          <w:p w14:paraId="1FB0432A" w14:textId="77777777" w:rsidR="00EF6909" w:rsidRPr="00EF6909" w:rsidRDefault="00EF6909" w:rsidP="00EF6909">
            <w:pPr>
              <w:pStyle w:val="TableParagraph"/>
              <w:widowControl w:val="0"/>
              <w:autoSpaceDE w:val="0"/>
              <w:autoSpaceDN w:val="0"/>
              <w:rPr>
                <w:b/>
                <w:vertAlign w:val="subscript"/>
              </w:rPr>
            </w:pPr>
            <w:r w:rsidRPr="00EF6909">
              <w:rPr>
                <w:b/>
              </w:rPr>
              <w:t>3.8.Організація педагогічної діяльності та навчання здобувачів освіти на засадах академічної доброчесності</w:t>
            </w:r>
          </w:p>
        </w:tc>
        <w:tc>
          <w:tcPr>
            <w:tcW w:w="6540" w:type="dxa"/>
            <w:gridSpan w:val="2"/>
          </w:tcPr>
          <w:p w14:paraId="480D5C1A" w14:textId="6822E7AA" w:rsidR="00EF6909" w:rsidRPr="00EF6909" w:rsidRDefault="00EF6909" w:rsidP="00BE44B9">
            <w:pPr>
              <w:pStyle w:val="TableParagraph"/>
              <w:widowControl w:val="0"/>
              <w:autoSpaceDE w:val="0"/>
              <w:autoSpaceDN w:val="0"/>
              <w:rPr>
                <w:vertAlign w:val="subscript"/>
              </w:rPr>
            </w:pPr>
            <w:r w:rsidRPr="00EF6909">
              <w:t>Підготовка матеріалів до звіту директора школи за 202</w:t>
            </w:r>
            <w:r w:rsidR="00BE44B9">
              <w:t>5</w:t>
            </w:r>
            <w:r w:rsidRPr="00EF6909">
              <w:t>-202</w:t>
            </w:r>
            <w:r w:rsidR="00BE44B9">
              <w:t>6</w:t>
            </w:r>
            <w:r w:rsidRPr="00EF6909">
              <w:t xml:space="preserve"> н.р.</w:t>
            </w:r>
          </w:p>
        </w:tc>
        <w:tc>
          <w:tcPr>
            <w:tcW w:w="1701" w:type="dxa"/>
          </w:tcPr>
          <w:p w14:paraId="439333FA" w14:textId="77777777" w:rsidR="00EF6909" w:rsidRPr="00EF6909" w:rsidRDefault="00EF6909" w:rsidP="00EF6909">
            <w:pPr>
              <w:pStyle w:val="TableParagraph"/>
              <w:widowControl w:val="0"/>
              <w:autoSpaceDE w:val="0"/>
              <w:autoSpaceDN w:val="0"/>
            </w:pPr>
            <w:r w:rsidRPr="00EF6909">
              <w:t>1 тиждень</w:t>
            </w:r>
          </w:p>
        </w:tc>
        <w:tc>
          <w:tcPr>
            <w:tcW w:w="1701" w:type="dxa"/>
            <w:gridSpan w:val="2"/>
          </w:tcPr>
          <w:p w14:paraId="013DD232" w14:textId="77777777" w:rsidR="00EF6909" w:rsidRPr="00EF6909" w:rsidRDefault="00EF6909" w:rsidP="00EF6909">
            <w:pPr>
              <w:pStyle w:val="TableParagraph"/>
              <w:widowControl w:val="0"/>
              <w:autoSpaceDE w:val="0"/>
              <w:autoSpaceDN w:val="0"/>
            </w:pPr>
            <w:r w:rsidRPr="00EF6909">
              <w:t>Матеріали</w:t>
            </w:r>
          </w:p>
        </w:tc>
        <w:tc>
          <w:tcPr>
            <w:tcW w:w="1701" w:type="dxa"/>
            <w:gridSpan w:val="2"/>
          </w:tcPr>
          <w:p w14:paraId="3BB56982" w14:textId="77777777" w:rsidR="00EF6909" w:rsidRPr="00EF6909" w:rsidRDefault="00EF6909" w:rsidP="00EF6909">
            <w:pPr>
              <w:pStyle w:val="TableParagraph"/>
              <w:widowControl w:val="0"/>
              <w:autoSpaceDE w:val="0"/>
              <w:autoSpaceDN w:val="0"/>
              <w:rPr>
                <w:vertAlign w:val="subscript"/>
              </w:rPr>
            </w:pPr>
            <w:r w:rsidRPr="00EF6909">
              <w:t>Адміністрація</w:t>
            </w:r>
          </w:p>
        </w:tc>
        <w:tc>
          <w:tcPr>
            <w:tcW w:w="1218" w:type="dxa"/>
            <w:gridSpan w:val="2"/>
          </w:tcPr>
          <w:p w14:paraId="399D738C" w14:textId="77777777" w:rsidR="00EF6909" w:rsidRPr="00EF6909" w:rsidRDefault="00EF6909" w:rsidP="00EF6909">
            <w:pPr>
              <w:pStyle w:val="TableParagraph"/>
              <w:widowControl w:val="0"/>
              <w:autoSpaceDE w:val="0"/>
              <w:autoSpaceDN w:val="0"/>
              <w:rPr>
                <w:vertAlign w:val="subscript"/>
              </w:rPr>
            </w:pPr>
          </w:p>
        </w:tc>
      </w:tr>
      <w:tr w:rsidR="00EF6909" w:rsidRPr="00EF6909" w14:paraId="1CCB01D0" w14:textId="77777777" w:rsidTr="00EE7BF3">
        <w:tc>
          <w:tcPr>
            <w:tcW w:w="2527" w:type="dxa"/>
            <w:gridSpan w:val="2"/>
            <w:vMerge/>
          </w:tcPr>
          <w:p w14:paraId="4510C0F2" w14:textId="77777777" w:rsidR="00EF6909" w:rsidRPr="00EF6909" w:rsidRDefault="00EF6909" w:rsidP="00EF6909">
            <w:pPr>
              <w:pStyle w:val="TableParagraph"/>
              <w:widowControl w:val="0"/>
              <w:autoSpaceDE w:val="0"/>
              <w:autoSpaceDN w:val="0"/>
              <w:rPr>
                <w:b/>
              </w:rPr>
            </w:pPr>
          </w:p>
        </w:tc>
        <w:tc>
          <w:tcPr>
            <w:tcW w:w="6540" w:type="dxa"/>
            <w:gridSpan w:val="2"/>
          </w:tcPr>
          <w:p w14:paraId="2EC6ED90" w14:textId="77777777" w:rsidR="00EF6909" w:rsidRPr="00EF6909" w:rsidRDefault="00EF6909" w:rsidP="00EF6909">
            <w:pPr>
              <w:pStyle w:val="TableParagraph"/>
              <w:widowControl w:val="0"/>
              <w:autoSpaceDE w:val="0"/>
              <w:autoSpaceDN w:val="0"/>
            </w:pPr>
            <w:r w:rsidRPr="00EF6909">
              <w:t xml:space="preserve">Діалог «Академічна доброчесність під час ДПА» Поради для учнів </w:t>
            </w:r>
            <w:hyperlink r:id="rId88" w:history="1">
              <w:r w:rsidRPr="00EF6909">
                <w:rPr>
                  <w:rStyle w:val="af2"/>
                </w:rPr>
                <w:t>https://www.youtube.com/watch?v=EuADvoUAe2U</w:t>
              </w:r>
            </w:hyperlink>
            <w:r w:rsidRPr="00EF6909">
              <w:t xml:space="preserve"> </w:t>
            </w:r>
          </w:p>
        </w:tc>
        <w:tc>
          <w:tcPr>
            <w:tcW w:w="1701" w:type="dxa"/>
          </w:tcPr>
          <w:p w14:paraId="20948B80" w14:textId="77777777" w:rsidR="00EF6909" w:rsidRPr="00EF6909" w:rsidRDefault="00EF6909" w:rsidP="00EF6909">
            <w:pPr>
              <w:pStyle w:val="TableParagraph"/>
              <w:widowControl w:val="0"/>
              <w:autoSpaceDE w:val="0"/>
              <w:autoSpaceDN w:val="0"/>
            </w:pPr>
          </w:p>
        </w:tc>
        <w:tc>
          <w:tcPr>
            <w:tcW w:w="1701" w:type="dxa"/>
            <w:gridSpan w:val="2"/>
          </w:tcPr>
          <w:p w14:paraId="7DB86D56" w14:textId="77777777" w:rsidR="00EF6909" w:rsidRPr="00EF6909" w:rsidRDefault="00EF6909" w:rsidP="00EF6909">
            <w:pPr>
              <w:pStyle w:val="TableParagraph"/>
              <w:widowControl w:val="0"/>
              <w:autoSpaceDE w:val="0"/>
              <w:autoSpaceDN w:val="0"/>
            </w:pPr>
          </w:p>
        </w:tc>
        <w:tc>
          <w:tcPr>
            <w:tcW w:w="1701" w:type="dxa"/>
            <w:gridSpan w:val="2"/>
          </w:tcPr>
          <w:p w14:paraId="27477328" w14:textId="77777777" w:rsidR="00EF6909" w:rsidRPr="00EF6909" w:rsidRDefault="00EF6909" w:rsidP="00EF6909">
            <w:pPr>
              <w:pStyle w:val="TableParagraph"/>
              <w:widowControl w:val="0"/>
              <w:autoSpaceDE w:val="0"/>
              <w:autoSpaceDN w:val="0"/>
            </w:pPr>
          </w:p>
        </w:tc>
        <w:tc>
          <w:tcPr>
            <w:tcW w:w="1218" w:type="dxa"/>
            <w:gridSpan w:val="2"/>
          </w:tcPr>
          <w:p w14:paraId="7B198332" w14:textId="77777777" w:rsidR="00EF6909" w:rsidRPr="00EF6909" w:rsidRDefault="00EF6909" w:rsidP="00EF6909">
            <w:pPr>
              <w:pStyle w:val="TableParagraph"/>
              <w:widowControl w:val="0"/>
              <w:autoSpaceDE w:val="0"/>
              <w:autoSpaceDN w:val="0"/>
              <w:rPr>
                <w:vertAlign w:val="subscript"/>
              </w:rPr>
            </w:pPr>
          </w:p>
        </w:tc>
      </w:tr>
      <w:tr w:rsidR="00EF6909" w:rsidRPr="00EF6909" w14:paraId="396C83F5" w14:textId="77777777" w:rsidTr="00EE7BF3">
        <w:trPr>
          <w:trHeight w:val="917"/>
        </w:trPr>
        <w:tc>
          <w:tcPr>
            <w:tcW w:w="15388" w:type="dxa"/>
            <w:gridSpan w:val="11"/>
            <w:shd w:val="clear" w:color="auto" w:fill="00FF99"/>
            <w:vAlign w:val="center"/>
          </w:tcPr>
          <w:p w14:paraId="33114ABA" w14:textId="77777777" w:rsidR="00EF6909" w:rsidRPr="00EF6909" w:rsidRDefault="00EF6909" w:rsidP="00EF6909">
            <w:pPr>
              <w:pStyle w:val="TableParagraph"/>
              <w:widowControl w:val="0"/>
              <w:autoSpaceDE w:val="0"/>
              <w:autoSpaceDN w:val="0"/>
              <w:rPr>
                <w:vertAlign w:val="subscript"/>
              </w:rPr>
            </w:pPr>
            <w:r w:rsidRPr="00EF6909">
              <w:rPr>
                <w:b/>
              </w:rPr>
              <w:t>ІV. УПРАВЛІНСЬКІ ПРОЦЕСИ ЗАКЛАДУ ОСВІТИ</w:t>
            </w:r>
          </w:p>
        </w:tc>
      </w:tr>
      <w:tr w:rsidR="00EF6909" w:rsidRPr="00EF6909" w14:paraId="5323E716" w14:textId="77777777" w:rsidTr="00EE7BF3">
        <w:tc>
          <w:tcPr>
            <w:tcW w:w="2527" w:type="dxa"/>
            <w:gridSpan w:val="2"/>
          </w:tcPr>
          <w:p w14:paraId="130F254C" w14:textId="77777777" w:rsidR="00EF6909" w:rsidRPr="00EF6909" w:rsidRDefault="00EF6909" w:rsidP="00EF6909">
            <w:pPr>
              <w:pStyle w:val="TableParagraph"/>
              <w:widowControl w:val="0"/>
              <w:autoSpaceDE w:val="0"/>
              <w:autoSpaceDN w:val="0"/>
              <w:rPr>
                <w:b/>
                <w:vertAlign w:val="subscript"/>
              </w:rPr>
            </w:pPr>
            <w:r w:rsidRPr="00EF6909">
              <w:rPr>
                <w:b/>
              </w:rPr>
              <w:t>4.1. Заходи щодо утримання у належному стані будівель, приміщень, обладнання</w:t>
            </w:r>
          </w:p>
        </w:tc>
        <w:tc>
          <w:tcPr>
            <w:tcW w:w="6540" w:type="dxa"/>
            <w:gridSpan w:val="2"/>
          </w:tcPr>
          <w:p w14:paraId="47169F8A" w14:textId="77777777" w:rsidR="00EF6909" w:rsidRPr="00EF6909" w:rsidRDefault="00EF6909" w:rsidP="00EF6909">
            <w:pPr>
              <w:pStyle w:val="TableParagraph"/>
              <w:widowControl w:val="0"/>
              <w:autoSpaceDE w:val="0"/>
              <w:autoSpaceDN w:val="0"/>
              <w:rPr>
                <w:vertAlign w:val="subscript"/>
              </w:rPr>
            </w:pPr>
            <w:r w:rsidRPr="00EF6909">
              <w:t>Вивчення потреб учасників освітнього процесу</w:t>
            </w:r>
          </w:p>
        </w:tc>
        <w:tc>
          <w:tcPr>
            <w:tcW w:w="1701" w:type="dxa"/>
          </w:tcPr>
          <w:p w14:paraId="49F33D2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137F1BEE" w14:textId="77777777" w:rsidR="00EF6909" w:rsidRPr="00EF6909" w:rsidRDefault="00EF6909" w:rsidP="00EF6909">
            <w:pPr>
              <w:pStyle w:val="TableParagraph"/>
              <w:widowControl w:val="0"/>
              <w:autoSpaceDE w:val="0"/>
              <w:autoSpaceDN w:val="0"/>
            </w:pPr>
            <w:r w:rsidRPr="00EF6909">
              <w:t xml:space="preserve">Довідка </w:t>
            </w:r>
          </w:p>
        </w:tc>
        <w:tc>
          <w:tcPr>
            <w:tcW w:w="1701" w:type="dxa"/>
            <w:gridSpan w:val="2"/>
          </w:tcPr>
          <w:p w14:paraId="0E5F2380" w14:textId="77777777" w:rsidR="00EF6909" w:rsidRPr="00EF6909" w:rsidRDefault="00EF6909" w:rsidP="00EF6909">
            <w:pPr>
              <w:pStyle w:val="TableParagraph"/>
              <w:widowControl w:val="0"/>
              <w:autoSpaceDE w:val="0"/>
              <w:autoSpaceDN w:val="0"/>
            </w:pPr>
            <w:r w:rsidRPr="00EF6909">
              <w:t xml:space="preserve">Директор </w:t>
            </w:r>
          </w:p>
        </w:tc>
        <w:tc>
          <w:tcPr>
            <w:tcW w:w="1218" w:type="dxa"/>
            <w:gridSpan w:val="2"/>
          </w:tcPr>
          <w:p w14:paraId="72E19527" w14:textId="77777777" w:rsidR="00EF6909" w:rsidRPr="00EF6909" w:rsidRDefault="00EF6909" w:rsidP="00EF6909">
            <w:pPr>
              <w:pStyle w:val="TableParagraph"/>
              <w:widowControl w:val="0"/>
              <w:autoSpaceDE w:val="0"/>
              <w:autoSpaceDN w:val="0"/>
              <w:rPr>
                <w:vertAlign w:val="subscript"/>
              </w:rPr>
            </w:pPr>
          </w:p>
        </w:tc>
      </w:tr>
      <w:tr w:rsidR="00EF6909" w:rsidRPr="00EF6909" w14:paraId="1FC83252" w14:textId="77777777" w:rsidTr="00EE7BF3">
        <w:tc>
          <w:tcPr>
            <w:tcW w:w="2527" w:type="dxa"/>
            <w:gridSpan w:val="2"/>
            <w:vMerge w:val="restart"/>
          </w:tcPr>
          <w:p w14:paraId="236522D1" w14:textId="77777777" w:rsidR="00EF6909" w:rsidRPr="00EF6909" w:rsidRDefault="00EF6909" w:rsidP="00EF6909">
            <w:pPr>
              <w:pStyle w:val="TableParagraph"/>
              <w:widowControl w:val="0"/>
              <w:autoSpaceDE w:val="0"/>
              <w:autoSpaceDN w:val="0"/>
              <w:rPr>
                <w:b/>
                <w:vertAlign w:val="subscript"/>
              </w:rPr>
            </w:pPr>
            <w:r w:rsidRPr="00EF6909">
              <w:rPr>
                <w:b/>
              </w:rPr>
              <w:t>4.5.Формування відносин довіри, прозорості, дотримання етичних норм</w:t>
            </w:r>
          </w:p>
        </w:tc>
        <w:tc>
          <w:tcPr>
            <w:tcW w:w="6540" w:type="dxa"/>
            <w:gridSpan w:val="2"/>
          </w:tcPr>
          <w:p w14:paraId="79F56E02" w14:textId="77777777" w:rsidR="00EF6909" w:rsidRPr="00EF6909" w:rsidRDefault="00EF6909" w:rsidP="00EF6909">
            <w:pPr>
              <w:pStyle w:val="TableParagraph"/>
              <w:widowControl w:val="0"/>
              <w:autoSpaceDE w:val="0"/>
              <w:autoSpaceDN w:val="0"/>
              <w:rPr>
                <w:vertAlign w:val="subscript"/>
              </w:rPr>
            </w:pPr>
            <w:r w:rsidRPr="00EF6909">
              <w:t>Оновлення інформації закладу освіти про свою діяльність на сайті ліцею</w:t>
            </w:r>
          </w:p>
        </w:tc>
        <w:tc>
          <w:tcPr>
            <w:tcW w:w="1701" w:type="dxa"/>
          </w:tcPr>
          <w:p w14:paraId="578A4ADF" w14:textId="77777777" w:rsidR="00EF6909" w:rsidRPr="00EF6909" w:rsidRDefault="00EF6909" w:rsidP="00EF6909">
            <w:pPr>
              <w:pStyle w:val="TableParagraph"/>
              <w:widowControl w:val="0"/>
              <w:autoSpaceDE w:val="0"/>
              <w:autoSpaceDN w:val="0"/>
            </w:pPr>
            <w:r w:rsidRPr="00EF6909">
              <w:t xml:space="preserve">Постійно </w:t>
            </w:r>
          </w:p>
        </w:tc>
        <w:tc>
          <w:tcPr>
            <w:tcW w:w="1701" w:type="dxa"/>
            <w:gridSpan w:val="2"/>
          </w:tcPr>
          <w:p w14:paraId="6F67287F" w14:textId="77777777" w:rsidR="00EF6909" w:rsidRPr="00EF6909" w:rsidRDefault="00EF6909" w:rsidP="00EF6909">
            <w:pPr>
              <w:pStyle w:val="TableParagraph"/>
              <w:widowControl w:val="0"/>
              <w:autoSpaceDE w:val="0"/>
              <w:autoSpaceDN w:val="0"/>
            </w:pPr>
            <w:r w:rsidRPr="00EF6909">
              <w:t xml:space="preserve">Інформація </w:t>
            </w:r>
          </w:p>
        </w:tc>
        <w:tc>
          <w:tcPr>
            <w:tcW w:w="1701" w:type="dxa"/>
            <w:gridSpan w:val="2"/>
          </w:tcPr>
          <w:p w14:paraId="63898805" w14:textId="77777777" w:rsidR="00EF6909" w:rsidRPr="00EF6909" w:rsidRDefault="00EF6909" w:rsidP="00EF6909">
            <w:pPr>
              <w:pStyle w:val="TableParagraph"/>
              <w:widowControl w:val="0"/>
              <w:autoSpaceDE w:val="0"/>
              <w:autoSpaceDN w:val="0"/>
            </w:pPr>
            <w:r w:rsidRPr="00EF6909">
              <w:t>Педагог-організатор</w:t>
            </w:r>
          </w:p>
        </w:tc>
        <w:tc>
          <w:tcPr>
            <w:tcW w:w="1218" w:type="dxa"/>
            <w:gridSpan w:val="2"/>
          </w:tcPr>
          <w:p w14:paraId="2E3419A2" w14:textId="77777777" w:rsidR="00EF6909" w:rsidRPr="00EF6909" w:rsidRDefault="00EF6909" w:rsidP="00EF6909">
            <w:pPr>
              <w:pStyle w:val="TableParagraph"/>
              <w:widowControl w:val="0"/>
              <w:autoSpaceDE w:val="0"/>
              <w:autoSpaceDN w:val="0"/>
              <w:rPr>
                <w:vertAlign w:val="subscript"/>
              </w:rPr>
            </w:pPr>
          </w:p>
        </w:tc>
      </w:tr>
      <w:tr w:rsidR="00EF6909" w:rsidRPr="00EF6909" w14:paraId="3DACCE63" w14:textId="77777777" w:rsidTr="00EE7BF3">
        <w:tc>
          <w:tcPr>
            <w:tcW w:w="2527" w:type="dxa"/>
            <w:gridSpan w:val="2"/>
            <w:vMerge/>
          </w:tcPr>
          <w:p w14:paraId="5E3F3ECA" w14:textId="77777777" w:rsidR="00EF6909" w:rsidRPr="00EF6909" w:rsidRDefault="00EF6909" w:rsidP="00EF6909">
            <w:pPr>
              <w:pStyle w:val="TableParagraph"/>
              <w:widowControl w:val="0"/>
              <w:autoSpaceDE w:val="0"/>
              <w:autoSpaceDN w:val="0"/>
              <w:rPr>
                <w:b/>
              </w:rPr>
            </w:pPr>
          </w:p>
        </w:tc>
        <w:tc>
          <w:tcPr>
            <w:tcW w:w="6540" w:type="dxa"/>
            <w:gridSpan w:val="2"/>
          </w:tcPr>
          <w:p w14:paraId="3B58C4C4" w14:textId="77777777" w:rsidR="00EF6909" w:rsidRPr="00EF6909" w:rsidRDefault="00EF6909" w:rsidP="00EF6909">
            <w:pPr>
              <w:pStyle w:val="TableParagraph"/>
              <w:widowControl w:val="0"/>
              <w:autoSpaceDE w:val="0"/>
              <w:autoSpaceDN w:val="0"/>
            </w:pPr>
            <w:r w:rsidRPr="00EF6909">
              <w:t>Загальношкільна конференція. Звіт директора.</w:t>
            </w:r>
          </w:p>
        </w:tc>
        <w:tc>
          <w:tcPr>
            <w:tcW w:w="1701" w:type="dxa"/>
          </w:tcPr>
          <w:p w14:paraId="578176EE"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1CBC7F99" w14:textId="77777777" w:rsidR="00EF6909" w:rsidRPr="00EF6909" w:rsidRDefault="00EF6909" w:rsidP="00EF6909">
            <w:pPr>
              <w:pStyle w:val="TableParagraph"/>
              <w:widowControl w:val="0"/>
              <w:autoSpaceDE w:val="0"/>
              <w:autoSpaceDN w:val="0"/>
            </w:pPr>
            <w:r w:rsidRPr="00EF6909">
              <w:t>Протокол</w:t>
            </w:r>
          </w:p>
        </w:tc>
        <w:tc>
          <w:tcPr>
            <w:tcW w:w="1701" w:type="dxa"/>
            <w:gridSpan w:val="2"/>
          </w:tcPr>
          <w:p w14:paraId="0677E315" w14:textId="77777777" w:rsidR="00EF6909" w:rsidRPr="00EF6909" w:rsidRDefault="00EF6909" w:rsidP="00EF6909">
            <w:pPr>
              <w:pStyle w:val="TableParagraph"/>
              <w:widowControl w:val="0"/>
              <w:autoSpaceDE w:val="0"/>
              <w:autoSpaceDN w:val="0"/>
            </w:pPr>
            <w:r w:rsidRPr="00EF6909">
              <w:t>Директор</w:t>
            </w:r>
          </w:p>
        </w:tc>
        <w:tc>
          <w:tcPr>
            <w:tcW w:w="1218" w:type="dxa"/>
            <w:gridSpan w:val="2"/>
          </w:tcPr>
          <w:p w14:paraId="404F4F95" w14:textId="77777777" w:rsidR="00EF6909" w:rsidRPr="00EF6909" w:rsidRDefault="00EF6909" w:rsidP="00EF6909">
            <w:pPr>
              <w:pStyle w:val="TableParagraph"/>
              <w:widowControl w:val="0"/>
              <w:autoSpaceDE w:val="0"/>
              <w:autoSpaceDN w:val="0"/>
              <w:rPr>
                <w:vertAlign w:val="subscript"/>
              </w:rPr>
            </w:pPr>
          </w:p>
        </w:tc>
      </w:tr>
      <w:tr w:rsidR="00EF6909" w:rsidRPr="00EF6909" w14:paraId="2DA4EE95" w14:textId="77777777" w:rsidTr="00EE7BF3">
        <w:tc>
          <w:tcPr>
            <w:tcW w:w="2527" w:type="dxa"/>
            <w:gridSpan w:val="2"/>
          </w:tcPr>
          <w:p w14:paraId="29767BD7" w14:textId="77777777" w:rsidR="00EF6909" w:rsidRPr="00EF6909" w:rsidRDefault="00EF6909" w:rsidP="00EF6909">
            <w:pPr>
              <w:pStyle w:val="TableParagraph"/>
              <w:widowControl w:val="0"/>
              <w:autoSpaceDE w:val="0"/>
              <w:autoSpaceDN w:val="0"/>
              <w:rPr>
                <w:b/>
                <w:vertAlign w:val="subscript"/>
              </w:rPr>
            </w:pPr>
            <w:r w:rsidRPr="00EF6909">
              <w:rPr>
                <w:b/>
              </w:rPr>
              <w:t>4.6.Громадське самоврядування</w:t>
            </w:r>
          </w:p>
        </w:tc>
        <w:tc>
          <w:tcPr>
            <w:tcW w:w="6540" w:type="dxa"/>
            <w:gridSpan w:val="2"/>
          </w:tcPr>
          <w:p w14:paraId="4179B2B5" w14:textId="57ABF209" w:rsidR="00EF6909" w:rsidRPr="00EF6909" w:rsidRDefault="00EF6909" w:rsidP="00BE44B9">
            <w:pPr>
              <w:pStyle w:val="TableParagraph"/>
              <w:widowControl w:val="0"/>
              <w:autoSpaceDE w:val="0"/>
              <w:autoSpaceDN w:val="0"/>
            </w:pPr>
            <w:r w:rsidRPr="00EF6909">
              <w:t>Провести засідання профспілкового комітету про план роботи комітету на 202</w:t>
            </w:r>
            <w:r w:rsidR="00BE44B9">
              <w:t>6</w:t>
            </w:r>
            <w:r w:rsidRPr="00EF6909">
              <w:t>-202</w:t>
            </w:r>
            <w:r w:rsidR="00BE44B9">
              <w:t>7</w:t>
            </w:r>
            <w:r w:rsidRPr="00EF6909">
              <w:t xml:space="preserve"> н.р.</w:t>
            </w:r>
          </w:p>
        </w:tc>
        <w:tc>
          <w:tcPr>
            <w:tcW w:w="1701" w:type="dxa"/>
          </w:tcPr>
          <w:p w14:paraId="74C9AE28"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82B1DA7" w14:textId="77777777" w:rsidR="00EF6909" w:rsidRPr="00EF6909" w:rsidRDefault="00EF6909" w:rsidP="00EF6909">
            <w:pPr>
              <w:pStyle w:val="TableParagraph"/>
              <w:widowControl w:val="0"/>
              <w:autoSpaceDE w:val="0"/>
              <w:autoSpaceDN w:val="0"/>
            </w:pPr>
            <w:r w:rsidRPr="00EF6909">
              <w:t>Інформація</w:t>
            </w:r>
          </w:p>
        </w:tc>
        <w:tc>
          <w:tcPr>
            <w:tcW w:w="1701" w:type="dxa"/>
            <w:gridSpan w:val="2"/>
          </w:tcPr>
          <w:p w14:paraId="291D89E1" w14:textId="77777777" w:rsidR="00EF6909" w:rsidRPr="00EF6909" w:rsidRDefault="00EF6909" w:rsidP="00EF6909">
            <w:pPr>
              <w:pStyle w:val="TableParagraph"/>
              <w:widowControl w:val="0"/>
              <w:autoSpaceDE w:val="0"/>
              <w:autoSpaceDN w:val="0"/>
            </w:pPr>
            <w:r w:rsidRPr="00EF6909">
              <w:t>Голова профспілки</w:t>
            </w:r>
          </w:p>
        </w:tc>
        <w:tc>
          <w:tcPr>
            <w:tcW w:w="1218" w:type="dxa"/>
            <w:gridSpan w:val="2"/>
          </w:tcPr>
          <w:p w14:paraId="6D3F3A1A" w14:textId="77777777" w:rsidR="00EF6909" w:rsidRPr="00EF6909" w:rsidRDefault="00EF6909" w:rsidP="00EF6909">
            <w:pPr>
              <w:pStyle w:val="TableParagraph"/>
              <w:widowControl w:val="0"/>
              <w:autoSpaceDE w:val="0"/>
              <w:autoSpaceDN w:val="0"/>
              <w:rPr>
                <w:vertAlign w:val="subscript"/>
              </w:rPr>
            </w:pPr>
          </w:p>
        </w:tc>
      </w:tr>
      <w:tr w:rsidR="00EF6909" w:rsidRPr="00EF6909" w14:paraId="65A85C81" w14:textId="77777777" w:rsidTr="00EE7BF3">
        <w:tc>
          <w:tcPr>
            <w:tcW w:w="2527" w:type="dxa"/>
            <w:gridSpan w:val="2"/>
            <w:vMerge w:val="restart"/>
          </w:tcPr>
          <w:p w14:paraId="2B619CC7" w14:textId="77777777" w:rsidR="00EF6909" w:rsidRPr="00EF6909" w:rsidRDefault="00EF6909" w:rsidP="00EF6909">
            <w:pPr>
              <w:pStyle w:val="TableParagraph"/>
              <w:widowControl w:val="0"/>
              <w:autoSpaceDE w:val="0"/>
              <w:autoSpaceDN w:val="0"/>
              <w:rPr>
                <w:b/>
                <w:vertAlign w:val="subscript"/>
              </w:rPr>
            </w:pPr>
            <w:r w:rsidRPr="00EF6909">
              <w:rPr>
                <w:b/>
              </w:rPr>
              <w:t>4.7.Антикорупційн а діяльність</w:t>
            </w:r>
          </w:p>
        </w:tc>
        <w:tc>
          <w:tcPr>
            <w:tcW w:w="6540" w:type="dxa"/>
            <w:gridSpan w:val="2"/>
          </w:tcPr>
          <w:p w14:paraId="5AC83F2E" w14:textId="5DC66FD5" w:rsidR="00EF6909" w:rsidRPr="00EF6909" w:rsidRDefault="00EF6909" w:rsidP="00BE44B9">
            <w:pPr>
              <w:pStyle w:val="TableParagraph"/>
              <w:widowControl w:val="0"/>
              <w:autoSpaceDE w:val="0"/>
              <w:autoSpaceDN w:val="0"/>
              <w:rPr>
                <w:vertAlign w:val="subscript"/>
              </w:rPr>
            </w:pPr>
            <w:r w:rsidRPr="00EF6909">
              <w:t>Звіт про використані кошти за 202</w:t>
            </w:r>
            <w:r w:rsidR="00BE44B9">
              <w:t>5</w:t>
            </w:r>
            <w:r w:rsidRPr="00EF6909">
              <w:t>-2025 н.р.</w:t>
            </w:r>
          </w:p>
        </w:tc>
        <w:tc>
          <w:tcPr>
            <w:tcW w:w="1701" w:type="dxa"/>
          </w:tcPr>
          <w:p w14:paraId="4F2CAD17"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7FF91BFA"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12B330BF" w14:textId="77777777" w:rsidR="00EF6909" w:rsidRPr="00EF6909" w:rsidRDefault="00EF6909" w:rsidP="00EF6909">
            <w:pPr>
              <w:pStyle w:val="TableParagraph"/>
              <w:widowControl w:val="0"/>
              <w:autoSpaceDE w:val="0"/>
              <w:autoSpaceDN w:val="0"/>
            </w:pPr>
            <w:r w:rsidRPr="00EF6909">
              <w:t>Бухгалтерія</w:t>
            </w:r>
          </w:p>
        </w:tc>
        <w:tc>
          <w:tcPr>
            <w:tcW w:w="1218" w:type="dxa"/>
            <w:gridSpan w:val="2"/>
          </w:tcPr>
          <w:p w14:paraId="7F61CAA7" w14:textId="77777777" w:rsidR="00EF6909" w:rsidRPr="00EF6909" w:rsidRDefault="00EF6909" w:rsidP="00EF6909">
            <w:pPr>
              <w:pStyle w:val="TableParagraph"/>
              <w:widowControl w:val="0"/>
              <w:autoSpaceDE w:val="0"/>
              <w:autoSpaceDN w:val="0"/>
              <w:rPr>
                <w:vertAlign w:val="subscript"/>
              </w:rPr>
            </w:pPr>
          </w:p>
        </w:tc>
      </w:tr>
      <w:tr w:rsidR="00EF6909" w:rsidRPr="00EF6909" w14:paraId="15552FEB" w14:textId="77777777" w:rsidTr="00EE7BF3">
        <w:tc>
          <w:tcPr>
            <w:tcW w:w="2527" w:type="dxa"/>
            <w:gridSpan w:val="2"/>
            <w:vMerge/>
          </w:tcPr>
          <w:p w14:paraId="06F1BA2D" w14:textId="77777777" w:rsidR="00EF6909" w:rsidRPr="00EF6909" w:rsidRDefault="00EF6909" w:rsidP="00EF6909">
            <w:pPr>
              <w:pStyle w:val="TableParagraph"/>
              <w:widowControl w:val="0"/>
              <w:autoSpaceDE w:val="0"/>
              <w:autoSpaceDN w:val="0"/>
              <w:rPr>
                <w:b/>
              </w:rPr>
            </w:pPr>
          </w:p>
        </w:tc>
        <w:tc>
          <w:tcPr>
            <w:tcW w:w="6540" w:type="dxa"/>
            <w:gridSpan w:val="2"/>
          </w:tcPr>
          <w:p w14:paraId="028006C0" w14:textId="77777777" w:rsidR="00EF6909" w:rsidRPr="00EF6909" w:rsidRDefault="00EF6909" w:rsidP="00EF6909">
            <w:pPr>
              <w:pStyle w:val="TableParagraph"/>
              <w:widowControl w:val="0"/>
              <w:autoSpaceDE w:val="0"/>
              <w:autoSpaceDN w:val="0"/>
            </w:pPr>
            <w:r w:rsidRPr="00EF6909">
              <w:t>Узагальнення матеріалів освітньої кампанії «Так, академічній доброчесності»</w:t>
            </w:r>
          </w:p>
        </w:tc>
        <w:tc>
          <w:tcPr>
            <w:tcW w:w="1701" w:type="dxa"/>
          </w:tcPr>
          <w:p w14:paraId="048FA249" w14:textId="2343063D" w:rsidR="00EF6909" w:rsidRPr="00EF6909" w:rsidRDefault="00EF6909" w:rsidP="00BE44B9">
            <w:pPr>
              <w:pStyle w:val="TableParagraph"/>
              <w:widowControl w:val="0"/>
              <w:autoSpaceDE w:val="0"/>
              <w:autoSpaceDN w:val="0"/>
            </w:pPr>
            <w:r w:rsidRPr="00EF6909">
              <w:t>До 2</w:t>
            </w:r>
            <w:r w:rsidR="00BE44B9">
              <w:t>2</w:t>
            </w:r>
            <w:r w:rsidRPr="00EF6909">
              <w:t>.06.</w:t>
            </w:r>
          </w:p>
        </w:tc>
        <w:tc>
          <w:tcPr>
            <w:tcW w:w="1701" w:type="dxa"/>
            <w:gridSpan w:val="2"/>
          </w:tcPr>
          <w:p w14:paraId="15517648" w14:textId="77777777" w:rsidR="00EF6909" w:rsidRPr="00EF6909" w:rsidRDefault="00EF6909" w:rsidP="00EF6909">
            <w:pPr>
              <w:pStyle w:val="TableParagraph"/>
              <w:widowControl w:val="0"/>
              <w:autoSpaceDE w:val="0"/>
              <w:autoSpaceDN w:val="0"/>
            </w:pPr>
            <w:r w:rsidRPr="00EF6909">
              <w:t>звіт</w:t>
            </w:r>
          </w:p>
        </w:tc>
        <w:tc>
          <w:tcPr>
            <w:tcW w:w="1701" w:type="dxa"/>
            <w:gridSpan w:val="2"/>
          </w:tcPr>
          <w:p w14:paraId="7133759F"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E343EAC" w14:textId="77777777" w:rsidR="00EF6909" w:rsidRPr="00EF6909" w:rsidRDefault="00EF6909" w:rsidP="00EF6909">
            <w:pPr>
              <w:pStyle w:val="TableParagraph"/>
              <w:widowControl w:val="0"/>
              <w:autoSpaceDE w:val="0"/>
              <w:autoSpaceDN w:val="0"/>
              <w:rPr>
                <w:vertAlign w:val="subscript"/>
              </w:rPr>
            </w:pPr>
          </w:p>
        </w:tc>
      </w:tr>
      <w:tr w:rsidR="00EF6909" w:rsidRPr="00EF6909" w14:paraId="56528C60" w14:textId="77777777" w:rsidTr="00EE7BF3">
        <w:tc>
          <w:tcPr>
            <w:tcW w:w="2527" w:type="dxa"/>
            <w:gridSpan w:val="2"/>
            <w:vMerge w:val="restart"/>
          </w:tcPr>
          <w:p w14:paraId="001BFF46" w14:textId="77777777" w:rsidR="00EF6909" w:rsidRPr="00EF6909" w:rsidRDefault="00EF6909" w:rsidP="00EF6909">
            <w:pPr>
              <w:pStyle w:val="TableParagraph"/>
              <w:widowControl w:val="0"/>
              <w:autoSpaceDE w:val="0"/>
              <w:autoSpaceDN w:val="0"/>
              <w:rPr>
                <w:b/>
                <w:vertAlign w:val="subscript"/>
              </w:rPr>
            </w:pPr>
            <w:r w:rsidRPr="00EF6909">
              <w:rPr>
                <w:b/>
              </w:rPr>
              <w:lastRenderedPageBreak/>
              <w:t>4.8. Внутрішньо шкільні накази та розпорядчі документи</w:t>
            </w:r>
          </w:p>
        </w:tc>
        <w:tc>
          <w:tcPr>
            <w:tcW w:w="6540" w:type="dxa"/>
            <w:gridSpan w:val="2"/>
          </w:tcPr>
          <w:p w14:paraId="4D1CDD0C" w14:textId="2FD0FF5E" w:rsidR="00EF6909" w:rsidRPr="00EF6909" w:rsidRDefault="00EF6909" w:rsidP="00BE44B9">
            <w:pPr>
              <w:pStyle w:val="TableParagraph"/>
              <w:widowControl w:val="0"/>
              <w:autoSpaceDE w:val="0"/>
              <w:autoSpaceDN w:val="0"/>
            </w:pPr>
            <w:r w:rsidRPr="00EF6909">
              <w:t>Про підсумки виховної роботи за 202</w:t>
            </w:r>
            <w:r w:rsidR="00BE44B9">
              <w:t>5</w:t>
            </w:r>
            <w:r w:rsidRPr="00EF6909">
              <w:t>-202</w:t>
            </w:r>
            <w:r w:rsidR="00BE44B9">
              <w:t>6</w:t>
            </w:r>
            <w:r w:rsidRPr="00EF6909">
              <w:t xml:space="preserve"> н.р.</w:t>
            </w:r>
          </w:p>
        </w:tc>
        <w:tc>
          <w:tcPr>
            <w:tcW w:w="1701" w:type="dxa"/>
          </w:tcPr>
          <w:p w14:paraId="6758ED2D"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598FBB13"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7A08BF09"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3C95B521" w14:textId="77777777" w:rsidR="00EF6909" w:rsidRPr="00EF6909" w:rsidRDefault="00EF6909" w:rsidP="00EF6909">
            <w:pPr>
              <w:pStyle w:val="TableParagraph"/>
              <w:widowControl w:val="0"/>
              <w:autoSpaceDE w:val="0"/>
              <w:autoSpaceDN w:val="0"/>
              <w:rPr>
                <w:vertAlign w:val="subscript"/>
              </w:rPr>
            </w:pPr>
          </w:p>
        </w:tc>
      </w:tr>
      <w:tr w:rsidR="00EF6909" w:rsidRPr="00EF6909" w14:paraId="72138325" w14:textId="77777777" w:rsidTr="00EE7BF3">
        <w:tc>
          <w:tcPr>
            <w:tcW w:w="2527" w:type="dxa"/>
            <w:gridSpan w:val="2"/>
            <w:vMerge/>
          </w:tcPr>
          <w:p w14:paraId="37E03377" w14:textId="77777777" w:rsidR="00EF6909" w:rsidRPr="00EF6909" w:rsidRDefault="00EF6909" w:rsidP="00EF6909">
            <w:pPr>
              <w:pStyle w:val="TableParagraph"/>
              <w:widowControl w:val="0"/>
              <w:autoSpaceDE w:val="0"/>
              <w:autoSpaceDN w:val="0"/>
              <w:rPr>
                <w:b/>
              </w:rPr>
            </w:pPr>
          </w:p>
        </w:tc>
        <w:tc>
          <w:tcPr>
            <w:tcW w:w="6540" w:type="dxa"/>
            <w:gridSpan w:val="2"/>
          </w:tcPr>
          <w:p w14:paraId="2F2327FC" w14:textId="77777777" w:rsidR="00EF6909" w:rsidRPr="00EF6909" w:rsidRDefault="00EF6909" w:rsidP="00EF6909">
            <w:pPr>
              <w:pStyle w:val="TableParagraph"/>
              <w:widowControl w:val="0"/>
              <w:autoSpaceDE w:val="0"/>
              <w:autoSpaceDN w:val="0"/>
            </w:pPr>
            <w:r w:rsidRPr="00EF6909">
              <w:t>Про стан виконання навчальних планів і програм за рік.</w:t>
            </w:r>
          </w:p>
        </w:tc>
        <w:tc>
          <w:tcPr>
            <w:tcW w:w="1701" w:type="dxa"/>
          </w:tcPr>
          <w:p w14:paraId="72C1BA85"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0D1D879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40E673E8"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3F967E4" w14:textId="77777777" w:rsidR="00EF6909" w:rsidRPr="00EF6909" w:rsidRDefault="00EF6909" w:rsidP="00EF6909">
            <w:pPr>
              <w:pStyle w:val="TableParagraph"/>
              <w:widowControl w:val="0"/>
              <w:autoSpaceDE w:val="0"/>
              <w:autoSpaceDN w:val="0"/>
              <w:rPr>
                <w:vertAlign w:val="subscript"/>
              </w:rPr>
            </w:pPr>
          </w:p>
        </w:tc>
      </w:tr>
      <w:tr w:rsidR="00EF6909" w:rsidRPr="00EF6909" w14:paraId="40D9F87E" w14:textId="77777777" w:rsidTr="00EE7BF3">
        <w:tc>
          <w:tcPr>
            <w:tcW w:w="2527" w:type="dxa"/>
            <w:gridSpan w:val="2"/>
            <w:vMerge/>
          </w:tcPr>
          <w:p w14:paraId="719B232A" w14:textId="77777777" w:rsidR="00EF6909" w:rsidRPr="00EF6909" w:rsidRDefault="00EF6909" w:rsidP="00EF6909">
            <w:pPr>
              <w:pStyle w:val="TableParagraph"/>
              <w:widowControl w:val="0"/>
              <w:autoSpaceDE w:val="0"/>
              <w:autoSpaceDN w:val="0"/>
              <w:rPr>
                <w:b/>
              </w:rPr>
            </w:pPr>
          </w:p>
        </w:tc>
        <w:tc>
          <w:tcPr>
            <w:tcW w:w="6540" w:type="dxa"/>
            <w:gridSpan w:val="2"/>
          </w:tcPr>
          <w:p w14:paraId="67A104DB" w14:textId="77777777" w:rsidR="00EF6909" w:rsidRPr="00EF6909" w:rsidRDefault="00EF6909" w:rsidP="00EF6909">
            <w:pPr>
              <w:pStyle w:val="TableParagraph"/>
              <w:widowControl w:val="0"/>
              <w:autoSpaceDE w:val="0"/>
              <w:autoSpaceDN w:val="0"/>
            </w:pPr>
            <w:r w:rsidRPr="00EF6909">
              <w:t>Про перевірку класних журналів (1-4, 5-11, індивідуальні, ГПД)</w:t>
            </w:r>
          </w:p>
        </w:tc>
        <w:tc>
          <w:tcPr>
            <w:tcW w:w="1701" w:type="dxa"/>
          </w:tcPr>
          <w:p w14:paraId="2744367A"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EEAB5E4"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D50E84A"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73EC071E" w14:textId="77777777" w:rsidR="00EF6909" w:rsidRPr="00EF6909" w:rsidRDefault="00EF6909" w:rsidP="00EF6909">
            <w:pPr>
              <w:pStyle w:val="TableParagraph"/>
              <w:widowControl w:val="0"/>
              <w:autoSpaceDE w:val="0"/>
              <w:autoSpaceDN w:val="0"/>
              <w:rPr>
                <w:vertAlign w:val="subscript"/>
              </w:rPr>
            </w:pPr>
          </w:p>
        </w:tc>
      </w:tr>
      <w:tr w:rsidR="00EF6909" w:rsidRPr="00EF6909" w14:paraId="44902A7B" w14:textId="77777777" w:rsidTr="00EE7BF3">
        <w:tc>
          <w:tcPr>
            <w:tcW w:w="2527" w:type="dxa"/>
            <w:gridSpan w:val="2"/>
            <w:vMerge/>
          </w:tcPr>
          <w:p w14:paraId="051ED783" w14:textId="77777777" w:rsidR="00EF6909" w:rsidRPr="00EF6909" w:rsidRDefault="00EF6909" w:rsidP="00EF6909">
            <w:pPr>
              <w:pStyle w:val="TableParagraph"/>
              <w:widowControl w:val="0"/>
              <w:autoSpaceDE w:val="0"/>
              <w:autoSpaceDN w:val="0"/>
              <w:rPr>
                <w:b/>
              </w:rPr>
            </w:pPr>
          </w:p>
        </w:tc>
        <w:tc>
          <w:tcPr>
            <w:tcW w:w="6540" w:type="dxa"/>
            <w:gridSpan w:val="2"/>
          </w:tcPr>
          <w:p w14:paraId="0B3E78FC" w14:textId="77777777" w:rsidR="00EF6909" w:rsidRPr="00EF6909" w:rsidRDefault="00EF6909" w:rsidP="00EF6909">
            <w:pPr>
              <w:pStyle w:val="TableParagraph"/>
              <w:widowControl w:val="0"/>
              <w:autoSpaceDE w:val="0"/>
              <w:autoSpaceDN w:val="0"/>
            </w:pPr>
            <w:r w:rsidRPr="00EF6909">
              <w:t>Про підсумки методичної роботи</w:t>
            </w:r>
          </w:p>
        </w:tc>
        <w:tc>
          <w:tcPr>
            <w:tcW w:w="1701" w:type="dxa"/>
          </w:tcPr>
          <w:p w14:paraId="76B41E7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7701503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086EFC11" w14:textId="77777777" w:rsidR="00EF6909" w:rsidRPr="00EF6909" w:rsidRDefault="00EF6909" w:rsidP="00EF6909">
            <w:pPr>
              <w:pStyle w:val="TableParagraph"/>
              <w:widowControl w:val="0"/>
              <w:autoSpaceDE w:val="0"/>
              <w:autoSpaceDN w:val="0"/>
            </w:pPr>
            <w:r w:rsidRPr="00EF6909">
              <w:t xml:space="preserve">ЗДНВР </w:t>
            </w:r>
          </w:p>
        </w:tc>
        <w:tc>
          <w:tcPr>
            <w:tcW w:w="1218" w:type="dxa"/>
            <w:gridSpan w:val="2"/>
          </w:tcPr>
          <w:p w14:paraId="24C8C090" w14:textId="77777777" w:rsidR="00EF6909" w:rsidRPr="00EF6909" w:rsidRDefault="00EF6909" w:rsidP="00EF6909">
            <w:pPr>
              <w:pStyle w:val="TableParagraph"/>
              <w:widowControl w:val="0"/>
              <w:autoSpaceDE w:val="0"/>
              <w:autoSpaceDN w:val="0"/>
              <w:rPr>
                <w:vertAlign w:val="subscript"/>
              </w:rPr>
            </w:pPr>
          </w:p>
        </w:tc>
      </w:tr>
      <w:tr w:rsidR="00EF6909" w:rsidRPr="00EF6909" w14:paraId="6C81E65F" w14:textId="77777777" w:rsidTr="00EE7BF3">
        <w:tc>
          <w:tcPr>
            <w:tcW w:w="2527" w:type="dxa"/>
            <w:gridSpan w:val="2"/>
            <w:vMerge/>
          </w:tcPr>
          <w:p w14:paraId="69BA862D" w14:textId="77777777" w:rsidR="00EF6909" w:rsidRPr="00EF6909" w:rsidRDefault="00EF6909" w:rsidP="00EF6909">
            <w:pPr>
              <w:pStyle w:val="TableParagraph"/>
              <w:widowControl w:val="0"/>
              <w:autoSpaceDE w:val="0"/>
              <w:autoSpaceDN w:val="0"/>
              <w:rPr>
                <w:b/>
              </w:rPr>
            </w:pPr>
          </w:p>
        </w:tc>
        <w:tc>
          <w:tcPr>
            <w:tcW w:w="6540" w:type="dxa"/>
            <w:gridSpan w:val="2"/>
          </w:tcPr>
          <w:p w14:paraId="33BA4FDA" w14:textId="77777777" w:rsidR="00EF6909" w:rsidRPr="00EF6909" w:rsidRDefault="00EF6909" w:rsidP="00EF6909">
            <w:pPr>
              <w:pStyle w:val="TableParagraph"/>
              <w:widowControl w:val="0"/>
              <w:autoSpaceDE w:val="0"/>
              <w:autoSpaceDN w:val="0"/>
            </w:pPr>
            <w:r w:rsidRPr="00EF6909">
              <w:t>Провести інвентаризацію художньої літератури. Списати зношені дитячі книги та застарілу літературу</w:t>
            </w:r>
          </w:p>
        </w:tc>
        <w:tc>
          <w:tcPr>
            <w:tcW w:w="1701" w:type="dxa"/>
          </w:tcPr>
          <w:p w14:paraId="0D96406E" w14:textId="77777777" w:rsidR="00EF6909" w:rsidRPr="00EF6909" w:rsidRDefault="00EF6909" w:rsidP="00EF6909">
            <w:pPr>
              <w:pStyle w:val="TableParagraph"/>
              <w:widowControl w:val="0"/>
              <w:autoSpaceDE w:val="0"/>
              <w:autoSpaceDN w:val="0"/>
            </w:pPr>
            <w:r w:rsidRPr="00EF6909">
              <w:t xml:space="preserve">4 тиждень. </w:t>
            </w:r>
          </w:p>
        </w:tc>
        <w:tc>
          <w:tcPr>
            <w:tcW w:w="1701" w:type="dxa"/>
            <w:gridSpan w:val="2"/>
          </w:tcPr>
          <w:p w14:paraId="58327475" w14:textId="77777777" w:rsidR="00EF6909" w:rsidRPr="00EF6909" w:rsidRDefault="00EF6909" w:rsidP="00EF6909">
            <w:pPr>
              <w:pStyle w:val="TableParagraph"/>
              <w:widowControl w:val="0"/>
              <w:autoSpaceDE w:val="0"/>
              <w:autoSpaceDN w:val="0"/>
            </w:pPr>
            <w:r w:rsidRPr="00EF6909">
              <w:t>Акти</w:t>
            </w:r>
          </w:p>
        </w:tc>
        <w:tc>
          <w:tcPr>
            <w:tcW w:w="1701" w:type="dxa"/>
            <w:gridSpan w:val="2"/>
          </w:tcPr>
          <w:p w14:paraId="22AA84B2" w14:textId="77777777" w:rsidR="00EF6909" w:rsidRPr="00EF6909" w:rsidRDefault="00EF6909" w:rsidP="00EF6909">
            <w:pPr>
              <w:pStyle w:val="TableParagraph"/>
              <w:widowControl w:val="0"/>
              <w:autoSpaceDE w:val="0"/>
              <w:autoSpaceDN w:val="0"/>
            </w:pPr>
            <w:r w:rsidRPr="00EF6909">
              <w:t>Бібліотекар</w:t>
            </w:r>
          </w:p>
        </w:tc>
        <w:tc>
          <w:tcPr>
            <w:tcW w:w="1218" w:type="dxa"/>
            <w:gridSpan w:val="2"/>
          </w:tcPr>
          <w:p w14:paraId="02B1727D" w14:textId="77777777" w:rsidR="00EF6909" w:rsidRPr="00EF6909" w:rsidRDefault="00EF6909" w:rsidP="00EF6909">
            <w:pPr>
              <w:pStyle w:val="TableParagraph"/>
              <w:widowControl w:val="0"/>
              <w:autoSpaceDE w:val="0"/>
              <w:autoSpaceDN w:val="0"/>
              <w:rPr>
                <w:vertAlign w:val="subscript"/>
              </w:rPr>
            </w:pPr>
          </w:p>
        </w:tc>
      </w:tr>
      <w:tr w:rsidR="00EF6909" w:rsidRPr="00EF6909" w14:paraId="01131A60" w14:textId="77777777" w:rsidTr="00EE7BF3">
        <w:tc>
          <w:tcPr>
            <w:tcW w:w="2527" w:type="dxa"/>
            <w:gridSpan w:val="2"/>
            <w:vMerge/>
          </w:tcPr>
          <w:p w14:paraId="4E6FB6DC" w14:textId="77777777" w:rsidR="00EF6909" w:rsidRPr="00EF6909" w:rsidRDefault="00EF6909" w:rsidP="00EF6909">
            <w:pPr>
              <w:pStyle w:val="TableParagraph"/>
              <w:widowControl w:val="0"/>
              <w:autoSpaceDE w:val="0"/>
              <w:autoSpaceDN w:val="0"/>
              <w:rPr>
                <w:b/>
              </w:rPr>
            </w:pPr>
          </w:p>
        </w:tc>
        <w:tc>
          <w:tcPr>
            <w:tcW w:w="6540" w:type="dxa"/>
            <w:gridSpan w:val="2"/>
          </w:tcPr>
          <w:p w14:paraId="2EC6F981" w14:textId="5DED405F" w:rsidR="00EF6909" w:rsidRPr="00EF6909" w:rsidRDefault="00EF6909" w:rsidP="00BE44B9">
            <w:pPr>
              <w:pStyle w:val="TableParagraph"/>
              <w:widowControl w:val="0"/>
              <w:autoSpaceDE w:val="0"/>
              <w:autoSpaceDN w:val="0"/>
            </w:pPr>
            <w:r w:rsidRPr="00EF6909">
              <w:t>Про підсумки роботи шкільної бібліотеки у 202</w:t>
            </w:r>
            <w:r w:rsidR="00BE44B9">
              <w:t>5</w:t>
            </w:r>
            <w:r w:rsidRPr="00EF6909">
              <w:t>-202</w:t>
            </w:r>
            <w:r w:rsidR="00BE44B9">
              <w:t>6</w:t>
            </w:r>
            <w:r w:rsidRPr="00EF6909">
              <w:t xml:space="preserve"> н.р.</w:t>
            </w:r>
          </w:p>
        </w:tc>
        <w:tc>
          <w:tcPr>
            <w:tcW w:w="1701" w:type="dxa"/>
          </w:tcPr>
          <w:p w14:paraId="225E8CB4" w14:textId="77777777" w:rsidR="00EF6909" w:rsidRPr="00EF6909" w:rsidRDefault="00EF6909" w:rsidP="00EF6909">
            <w:pPr>
              <w:pStyle w:val="TableParagraph"/>
              <w:widowControl w:val="0"/>
              <w:autoSpaceDE w:val="0"/>
              <w:autoSpaceDN w:val="0"/>
            </w:pPr>
            <w:r w:rsidRPr="00EF6909">
              <w:t xml:space="preserve">2 тиждень. </w:t>
            </w:r>
          </w:p>
        </w:tc>
        <w:tc>
          <w:tcPr>
            <w:tcW w:w="1701" w:type="dxa"/>
            <w:gridSpan w:val="2"/>
          </w:tcPr>
          <w:p w14:paraId="204889C5"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19D9FCC5"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5AC2DFDD" w14:textId="77777777" w:rsidR="00EF6909" w:rsidRPr="00EF6909" w:rsidRDefault="00EF6909" w:rsidP="00EF6909">
            <w:pPr>
              <w:pStyle w:val="TableParagraph"/>
              <w:widowControl w:val="0"/>
              <w:autoSpaceDE w:val="0"/>
              <w:autoSpaceDN w:val="0"/>
              <w:rPr>
                <w:vertAlign w:val="subscript"/>
              </w:rPr>
            </w:pPr>
          </w:p>
        </w:tc>
      </w:tr>
      <w:tr w:rsidR="00EF6909" w:rsidRPr="00EF6909" w14:paraId="05E1C3B6" w14:textId="77777777" w:rsidTr="00EE7BF3">
        <w:tc>
          <w:tcPr>
            <w:tcW w:w="2527" w:type="dxa"/>
            <w:gridSpan w:val="2"/>
            <w:vMerge/>
          </w:tcPr>
          <w:p w14:paraId="54E7765E" w14:textId="77777777" w:rsidR="00EF6909" w:rsidRPr="00EF6909" w:rsidRDefault="00EF6909" w:rsidP="00EF6909">
            <w:pPr>
              <w:pStyle w:val="TableParagraph"/>
              <w:widowControl w:val="0"/>
              <w:autoSpaceDE w:val="0"/>
              <w:autoSpaceDN w:val="0"/>
              <w:rPr>
                <w:b/>
              </w:rPr>
            </w:pPr>
          </w:p>
        </w:tc>
        <w:tc>
          <w:tcPr>
            <w:tcW w:w="6540" w:type="dxa"/>
            <w:gridSpan w:val="2"/>
          </w:tcPr>
          <w:p w14:paraId="4EB4D568" w14:textId="4B7919DD" w:rsidR="00EF6909" w:rsidRPr="00EF6909" w:rsidRDefault="00EF6909" w:rsidP="00EF6909">
            <w:pPr>
              <w:pStyle w:val="TableParagraph"/>
              <w:widowControl w:val="0"/>
              <w:autoSpaceDE w:val="0"/>
              <w:autoSpaceDN w:val="0"/>
            </w:pPr>
            <w:r w:rsidRPr="00EF6909">
              <w:t>Про зарахування результатів НМТ як результати ДПА за освітній рівень повної загальної середньої освіти для випускників старшої школи 202</w:t>
            </w:r>
            <w:r w:rsidR="00BA5340">
              <w:t>6</w:t>
            </w:r>
            <w:r w:rsidRPr="00EF6909">
              <w:t xml:space="preserve"> року.</w:t>
            </w:r>
          </w:p>
          <w:p w14:paraId="0A6BD33F" w14:textId="77777777" w:rsidR="00EF6909" w:rsidRPr="00EF6909" w:rsidRDefault="00EF6909" w:rsidP="00EF6909">
            <w:pPr>
              <w:pStyle w:val="TableParagraph"/>
              <w:widowControl w:val="0"/>
              <w:autoSpaceDE w:val="0"/>
              <w:autoSpaceDN w:val="0"/>
            </w:pPr>
            <w:r w:rsidRPr="00EF6909">
              <w:t>Про проведення випускних вечорів у 9,11 класах.</w:t>
            </w:r>
          </w:p>
          <w:p w14:paraId="6593D0E8" w14:textId="77777777" w:rsidR="00EF6909" w:rsidRPr="00EF6909" w:rsidRDefault="00EF6909" w:rsidP="00EF6909">
            <w:pPr>
              <w:pStyle w:val="TableParagraph"/>
              <w:widowControl w:val="0"/>
              <w:autoSpaceDE w:val="0"/>
              <w:autoSpaceDN w:val="0"/>
            </w:pPr>
            <w:r w:rsidRPr="00EF6909">
              <w:t>Про переведення учнів 9 класу до наступного класу та видачу свідоцтв про базову загальну середню освіту</w:t>
            </w:r>
          </w:p>
          <w:p w14:paraId="72C236E2" w14:textId="77777777" w:rsidR="00EF6909" w:rsidRPr="00EF6909" w:rsidRDefault="00EF6909" w:rsidP="00EF6909">
            <w:pPr>
              <w:pStyle w:val="TableParagraph"/>
              <w:widowControl w:val="0"/>
              <w:autoSpaceDE w:val="0"/>
              <w:autoSpaceDN w:val="0"/>
            </w:pPr>
            <w:r w:rsidRPr="00EF6909">
              <w:t>Про випуск з ліцею учнів 11 класу.</w:t>
            </w:r>
          </w:p>
          <w:p w14:paraId="1FC07DCE" w14:textId="77777777" w:rsidR="00EF6909" w:rsidRPr="00EF6909" w:rsidRDefault="00EF6909" w:rsidP="00EF6909">
            <w:pPr>
              <w:pStyle w:val="TableParagraph"/>
              <w:widowControl w:val="0"/>
              <w:autoSpaceDE w:val="0"/>
              <w:autoSpaceDN w:val="0"/>
            </w:pPr>
            <w:r w:rsidRPr="00EF6909">
              <w:t>Про нагородження учнів 11 класу.</w:t>
            </w:r>
          </w:p>
          <w:p w14:paraId="36A70B7F" w14:textId="77777777" w:rsidR="00EF6909" w:rsidRPr="00EF6909" w:rsidRDefault="00EF6909" w:rsidP="00EF6909">
            <w:pPr>
              <w:pStyle w:val="TableParagraph"/>
              <w:widowControl w:val="0"/>
              <w:autoSpaceDE w:val="0"/>
              <w:autoSpaceDN w:val="0"/>
            </w:pPr>
            <w:r w:rsidRPr="00EF6909">
              <w:t>Про підготовку ліцею до нового навчального року.</w:t>
            </w:r>
          </w:p>
          <w:p w14:paraId="4170E1CD" w14:textId="77777777" w:rsidR="00EF6909" w:rsidRPr="00EF6909" w:rsidRDefault="00EF6909" w:rsidP="00EF6909">
            <w:pPr>
              <w:pStyle w:val="TableParagraph"/>
              <w:widowControl w:val="0"/>
              <w:autoSpaceDE w:val="0"/>
              <w:autoSpaceDN w:val="0"/>
            </w:pPr>
            <w:r w:rsidRPr="00EF6909">
              <w:t>Про наслідки перевірки ведення класних електронних  журналів 1 – 11 –х класів, індивідуального навчання, журналів ГПД.</w:t>
            </w:r>
          </w:p>
          <w:p w14:paraId="22934712" w14:textId="143E5148" w:rsidR="00EF6909" w:rsidRPr="00EF6909" w:rsidRDefault="00EF6909" w:rsidP="00EF6909">
            <w:pPr>
              <w:pStyle w:val="TableParagraph"/>
              <w:widowControl w:val="0"/>
              <w:autoSpaceDE w:val="0"/>
              <w:autoSpaceDN w:val="0"/>
            </w:pPr>
            <w:r w:rsidRPr="00EF6909">
              <w:t>Про результати навчальної діяльності учнів 4 – х класів з української  мови та читання, математики за наслідками державної підсумкової атестації за 202</w:t>
            </w:r>
            <w:r w:rsidR="00BA5340">
              <w:t>5</w:t>
            </w:r>
            <w:r w:rsidRPr="00EF6909">
              <w:t>-202</w:t>
            </w:r>
            <w:r w:rsidR="00BA5340">
              <w:t>6</w:t>
            </w:r>
            <w:r w:rsidRPr="00EF6909">
              <w:t xml:space="preserve"> н.р.</w:t>
            </w:r>
            <w:r w:rsidR="00BA5340">
              <w:t>( за наявонсті)</w:t>
            </w:r>
          </w:p>
          <w:p w14:paraId="071A4FF7" w14:textId="20AE15F7" w:rsidR="00EF6909" w:rsidRPr="00EF6909" w:rsidRDefault="00EF6909" w:rsidP="00EF6909">
            <w:pPr>
              <w:pStyle w:val="TableParagraph"/>
              <w:widowControl w:val="0"/>
              <w:autoSpaceDE w:val="0"/>
              <w:autoSpaceDN w:val="0"/>
            </w:pPr>
            <w:r w:rsidRPr="00EF6909">
              <w:t>Про попереднє зарахування учнів до складу перших класів на 202</w:t>
            </w:r>
            <w:r w:rsidR="00BA5340">
              <w:t>6</w:t>
            </w:r>
            <w:r w:rsidRPr="00EF6909">
              <w:t>-202</w:t>
            </w:r>
            <w:r w:rsidR="00BA5340">
              <w:t>7</w:t>
            </w:r>
            <w:r w:rsidRPr="00EF6909">
              <w:t xml:space="preserve"> н.р.</w:t>
            </w:r>
          </w:p>
          <w:p w14:paraId="177A62B7" w14:textId="77777777" w:rsidR="00EF6909" w:rsidRPr="00EF6909" w:rsidRDefault="00EF6909" w:rsidP="00EF6909">
            <w:pPr>
              <w:pStyle w:val="TableParagraph"/>
              <w:widowControl w:val="0"/>
              <w:autoSpaceDE w:val="0"/>
              <w:autoSpaceDN w:val="0"/>
            </w:pPr>
            <w:r w:rsidRPr="00EF6909">
              <w:t>Про організацію освітнього процесу під час воєнного стану.</w:t>
            </w:r>
          </w:p>
          <w:p w14:paraId="4D29D1DC" w14:textId="77777777" w:rsidR="00EF6909" w:rsidRPr="00EF6909" w:rsidRDefault="00EF6909" w:rsidP="00EF6909">
            <w:pPr>
              <w:pStyle w:val="TableParagraph"/>
              <w:widowControl w:val="0"/>
              <w:autoSpaceDE w:val="0"/>
              <w:autoSpaceDN w:val="0"/>
            </w:pPr>
            <w:r w:rsidRPr="00EF6909">
              <w:t>Визнання курсів</w:t>
            </w:r>
          </w:p>
          <w:p w14:paraId="5864B46B" w14:textId="77777777" w:rsidR="00EF6909" w:rsidRPr="00EF6909" w:rsidRDefault="00EF6909" w:rsidP="00EF6909">
            <w:pPr>
              <w:pStyle w:val="TableParagraph"/>
              <w:widowControl w:val="0"/>
              <w:autoSpaceDE w:val="0"/>
              <w:autoSpaceDN w:val="0"/>
            </w:pPr>
            <w:r w:rsidRPr="00EF6909">
              <w:t>Про підсумки проведення щорічного та</w:t>
            </w:r>
            <w:r w:rsidRPr="00EF6909">
              <w:br/>
              <w:t>комплексного самооцінювання ефективності</w:t>
            </w:r>
            <w:r w:rsidRPr="00EF6909">
              <w:br/>
              <w:t>функціонування внутрішньої системи</w:t>
            </w:r>
            <w:r w:rsidRPr="00EF6909">
              <w:br/>
              <w:t>забезпечення якості освітньої діяльності</w:t>
            </w:r>
            <w:r w:rsidRPr="00EF6909">
              <w:br/>
              <w:t>та якості освіти</w:t>
            </w:r>
          </w:p>
          <w:p w14:paraId="2A6A625C" w14:textId="609F6006" w:rsidR="00EF6909" w:rsidRPr="00EF6909" w:rsidRDefault="00EF6909" w:rsidP="00EF6909">
            <w:pPr>
              <w:pStyle w:val="TableParagraph"/>
              <w:widowControl w:val="0"/>
              <w:autoSpaceDE w:val="0"/>
              <w:autoSpaceDN w:val="0"/>
            </w:pPr>
            <w:r w:rsidRPr="00EF6909">
              <w:t>Про підсумки роботи Школи молодого вчителя</w:t>
            </w:r>
            <w:r w:rsidRPr="00EF6909">
              <w:br/>
              <w:t>у 202</w:t>
            </w:r>
            <w:r w:rsidR="00BA5340">
              <w:t>5</w:t>
            </w:r>
            <w:r w:rsidRPr="00EF6909">
              <w:t>-202</w:t>
            </w:r>
            <w:r w:rsidR="00BA5340">
              <w:t>6</w:t>
            </w:r>
            <w:r w:rsidRPr="00EF6909">
              <w:t xml:space="preserve"> навчальному році</w:t>
            </w:r>
          </w:p>
          <w:p w14:paraId="4E4C3611" w14:textId="77777777" w:rsidR="00EF6909" w:rsidRPr="00EF6909" w:rsidRDefault="00EF6909" w:rsidP="00EF6909">
            <w:pPr>
              <w:pStyle w:val="TableParagraph"/>
              <w:widowControl w:val="0"/>
              <w:autoSpaceDE w:val="0"/>
              <w:autoSpaceDN w:val="0"/>
            </w:pPr>
            <w:r w:rsidRPr="00EF6909">
              <w:t>Про підсумки моніторингу якості викладання навчальних предметів за ІІ семестр та навчальний рік</w:t>
            </w:r>
          </w:p>
          <w:p w14:paraId="5CC3116D" w14:textId="77777777" w:rsidR="00EF6909" w:rsidRPr="00EF6909" w:rsidRDefault="00EF6909" w:rsidP="00EF6909">
            <w:pPr>
              <w:pStyle w:val="TableParagraph"/>
              <w:widowControl w:val="0"/>
              <w:autoSpaceDE w:val="0"/>
              <w:autoSpaceDN w:val="0"/>
            </w:pPr>
            <w:r w:rsidRPr="00EF6909">
              <w:t>Про результати перевірки якості ведення, правильності заповнення класних журналів навчальний за рік</w:t>
            </w:r>
          </w:p>
          <w:p w14:paraId="428067FA" w14:textId="77777777" w:rsidR="00EF6909" w:rsidRPr="00EF6909" w:rsidRDefault="00EF6909" w:rsidP="00EF6909">
            <w:pPr>
              <w:pStyle w:val="TableParagraph"/>
              <w:widowControl w:val="0"/>
              <w:autoSpaceDE w:val="0"/>
              <w:autoSpaceDN w:val="0"/>
            </w:pPr>
            <w:r w:rsidRPr="00EF6909">
              <w:t>Про переведення на наступний рік навчання учнів 1-8 класів</w:t>
            </w:r>
          </w:p>
          <w:p w14:paraId="5321B271" w14:textId="77777777" w:rsidR="00EF6909" w:rsidRPr="00EF6909" w:rsidRDefault="00EF6909" w:rsidP="00EF6909">
            <w:pPr>
              <w:pStyle w:val="TableParagraph"/>
              <w:widowControl w:val="0"/>
              <w:autoSpaceDE w:val="0"/>
              <w:autoSpaceDN w:val="0"/>
            </w:pPr>
            <w:r w:rsidRPr="00EF6909">
              <w:t>Про випуск учнів 9 класу із ліцею</w:t>
            </w:r>
          </w:p>
          <w:p w14:paraId="4EC783F9" w14:textId="77777777" w:rsidR="00EF6909" w:rsidRPr="00EF6909" w:rsidRDefault="00EF6909" w:rsidP="00EF6909">
            <w:pPr>
              <w:pStyle w:val="TableParagraph"/>
              <w:widowControl w:val="0"/>
              <w:autoSpaceDE w:val="0"/>
              <w:autoSpaceDN w:val="0"/>
            </w:pPr>
            <w:r w:rsidRPr="00EF6909">
              <w:lastRenderedPageBreak/>
              <w:t>Про виконання навчального плану та навчальних програм за ІІ семестр та навчальний рік</w:t>
            </w:r>
          </w:p>
          <w:p w14:paraId="571EC903" w14:textId="77777777" w:rsidR="00EF6909" w:rsidRPr="00EF6909" w:rsidRDefault="00EF6909" w:rsidP="00EF6909">
            <w:pPr>
              <w:pStyle w:val="TableParagraph"/>
              <w:widowControl w:val="0"/>
              <w:autoSpaceDE w:val="0"/>
              <w:autoSpaceDN w:val="0"/>
            </w:pPr>
            <w:r w:rsidRPr="00EF6909">
              <w:t>Про результати методичної роботи в закладі за навчальний рік</w:t>
            </w:r>
          </w:p>
          <w:p w14:paraId="531264F6" w14:textId="77777777" w:rsidR="00EF6909" w:rsidRPr="00EF6909" w:rsidRDefault="00EF6909" w:rsidP="00EF6909">
            <w:pPr>
              <w:pStyle w:val="TableParagraph"/>
              <w:widowControl w:val="0"/>
              <w:autoSpaceDE w:val="0"/>
              <w:autoSpaceDN w:val="0"/>
            </w:pPr>
            <w:r w:rsidRPr="00EF6909">
              <w:t>Про списання матеріальних цінностей</w:t>
            </w:r>
          </w:p>
          <w:p w14:paraId="03B8084A" w14:textId="77777777" w:rsidR="00EF6909" w:rsidRPr="00EF6909" w:rsidRDefault="00EF6909" w:rsidP="00EF6909">
            <w:pPr>
              <w:pStyle w:val="TableParagraph"/>
              <w:widowControl w:val="0"/>
              <w:autoSpaceDE w:val="0"/>
              <w:autoSpaceDN w:val="0"/>
            </w:pPr>
            <w:r w:rsidRPr="00EF6909">
              <w:t>Про результати моніторину відвідування учнями закладу у ІІ семестрі</w:t>
            </w:r>
          </w:p>
          <w:p w14:paraId="4622A6F8" w14:textId="77777777" w:rsidR="00EF6909" w:rsidRPr="00EF6909" w:rsidRDefault="00EF6909" w:rsidP="00EF6909">
            <w:pPr>
              <w:pStyle w:val="TableParagraph"/>
              <w:widowControl w:val="0"/>
              <w:autoSpaceDE w:val="0"/>
              <w:autoSpaceDN w:val="0"/>
            </w:pPr>
            <w:r w:rsidRPr="00EF6909">
              <w:t>Про результати самооцінювання роботи закладу за напрямом «Управлінська діяльність»</w:t>
            </w:r>
          </w:p>
          <w:p w14:paraId="3A6C58C0" w14:textId="77777777" w:rsidR="00EF6909" w:rsidRPr="00EF6909" w:rsidRDefault="00EF6909" w:rsidP="00EF6909">
            <w:pPr>
              <w:pStyle w:val="TableParagraph"/>
              <w:widowControl w:val="0"/>
              <w:autoSpaceDE w:val="0"/>
              <w:autoSpaceDN w:val="0"/>
            </w:pPr>
            <w:r w:rsidRPr="00EF6909">
              <w:t>Про підсумки роботи бібліотеки закладу</w:t>
            </w:r>
          </w:p>
          <w:p w14:paraId="6995A3BA" w14:textId="77777777" w:rsidR="00EF6909" w:rsidRPr="00EF6909" w:rsidRDefault="00EF6909" w:rsidP="00EF6909">
            <w:pPr>
              <w:pStyle w:val="TableParagraph"/>
              <w:widowControl w:val="0"/>
              <w:autoSpaceDE w:val="0"/>
              <w:autoSpaceDN w:val="0"/>
            </w:pPr>
            <w:r w:rsidRPr="00EF6909">
              <w:t>Про здійснення превентивних заходів серед дітей та молоді в умовах воєнного стану</w:t>
            </w:r>
          </w:p>
          <w:p w14:paraId="2CB6F894" w14:textId="77777777" w:rsidR="00EF6909" w:rsidRPr="00EF6909" w:rsidRDefault="00EF6909" w:rsidP="00EF6909">
            <w:pPr>
              <w:pStyle w:val="TableParagraph"/>
              <w:widowControl w:val="0"/>
              <w:autoSpaceDE w:val="0"/>
              <w:autoSpaceDN w:val="0"/>
            </w:pPr>
            <w:r w:rsidRPr="00EF6909">
              <w:t>Про підготовку закладу до роботи</w:t>
            </w:r>
          </w:p>
          <w:p w14:paraId="026B0FB9" w14:textId="77777777" w:rsidR="00EF6909" w:rsidRPr="00EF6909" w:rsidRDefault="00EF6909" w:rsidP="00EF6909">
            <w:pPr>
              <w:pStyle w:val="TableParagraph"/>
              <w:widowControl w:val="0"/>
              <w:autoSpaceDE w:val="0"/>
              <w:autoSpaceDN w:val="0"/>
            </w:pPr>
            <w:r w:rsidRPr="00EF6909">
              <w:t>Про виконання плану роботи закладу</w:t>
            </w:r>
          </w:p>
          <w:p w14:paraId="6046EA65" w14:textId="4FE6D77B" w:rsidR="00EF6909" w:rsidRPr="00EF6909" w:rsidRDefault="00EF6909" w:rsidP="00EF6909">
            <w:pPr>
              <w:pStyle w:val="TableParagraph"/>
              <w:widowControl w:val="0"/>
              <w:autoSpaceDE w:val="0"/>
              <w:autoSpaceDN w:val="0"/>
            </w:pPr>
            <w:r w:rsidRPr="00EF6909">
              <w:t>Про доповнення плану основних заходів цивільного захисту закладу на 202</w:t>
            </w:r>
            <w:r w:rsidR="00BA5340">
              <w:t>7</w:t>
            </w:r>
            <w:r w:rsidRPr="00EF6909">
              <w:t xml:space="preserve"> рік</w:t>
            </w:r>
          </w:p>
          <w:p w14:paraId="1B9B1BC2" w14:textId="77777777" w:rsidR="00EF6909" w:rsidRPr="00EF6909" w:rsidRDefault="00EF6909" w:rsidP="00EF6909">
            <w:pPr>
              <w:pStyle w:val="TableParagraph"/>
              <w:widowControl w:val="0"/>
              <w:autoSpaceDE w:val="0"/>
              <w:autoSpaceDN w:val="0"/>
            </w:pPr>
            <w:r w:rsidRPr="00EF6909">
              <w:t>Про реалізацію Освітньої програми закладу</w:t>
            </w:r>
          </w:p>
        </w:tc>
        <w:tc>
          <w:tcPr>
            <w:tcW w:w="1701" w:type="dxa"/>
          </w:tcPr>
          <w:p w14:paraId="28849DA5" w14:textId="77777777" w:rsidR="00EF6909" w:rsidRPr="00EF6909" w:rsidRDefault="00EF6909" w:rsidP="00EF6909">
            <w:pPr>
              <w:pStyle w:val="TableParagraph"/>
              <w:widowControl w:val="0"/>
              <w:autoSpaceDE w:val="0"/>
              <w:autoSpaceDN w:val="0"/>
            </w:pPr>
            <w:r w:rsidRPr="00EF6909">
              <w:lastRenderedPageBreak/>
              <w:t>2 тиждень</w:t>
            </w:r>
          </w:p>
        </w:tc>
        <w:tc>
          <w:tcPr>
            <w:tcW w:w="1701" w:type="dxa"/>
            <w:gridSpan w:val="2"/>
          </w:tcPr>
          <w:p w14:paraId="02A09751" w14:textId="77777777" w:rsidR="00EF6909" w:rsidRPr="00EF6909" w:rsidRDefault="00EF6909" w:rsidP="00EF6909">
            <w:pPr>
              <w:pStyle w:val="TableParagraph"/>
              <w:widowControl w:val="0"/>
              <w:autoSpaceDE w:val="0"/>
              <w:autoSpaceDN w:val="0"/>
            </w:pPr>
            <w:r w:rsidRPr="00EF6909">
              <w:t xml:space="preserve">Наказ </w:t>
            </w:r>
          </w:p>
        </w:tc>
        <w:tc>
          <w:tcPr>
            <w:tcW w:w="1701" w:type="dxa"/>
            <w:gridSpan w:val="2"/>
          </w:tcPr>
          <w:p w14:paraId="65D99FC4" w14:textId="77777777" w:rsidR="00EF6909" w:rsidRPr="00EF6909" w:rsidRDefault="00EF6909" w:rsidP="00EF6909">
            <w:pPr>
              <w:pStyle w:val="TableParagraph"/>
              <w:widowControl w:val="0"/>
              <w:autoSpaceDE w:val="0"/>
              <w:autoSpaceDN w:val="0"/>
            </w:pPr>
            <w:r w:rsidRPr="00EF6909">
              <w:t>ЗДНВР</w:t>
            </w:r>
          </w:p>
        </w:tc>
        <w:tc>
          <w:tcPr>
            <w:tcW w:w="1218" w:type="dxa"/>
            <w:gridSpan w:val="2"/>
          </w:tcPr>
          <w:p w14:paraId="68D31BE3" w14:textId="77777777" w:rsidR="00EF6909" w:rsidRPr="00EF6909" w:rsidRDefault="00EF6909" w:rsidP="00EF6909">
            <w:pPr>
              <w:pStyle w:val="TableParagraph"/>
              <w:widowControl w:val="0"/>
              <w:autoSpaceDE w:val="0"/>
              <w:autoSpaceDN w:val="0"/>
              <w:rPr>
                <w:vertAlign w:val="subscript"/>
              </w:rPr>
            </w:pPr>
          </w:p>
        </w:tc>
      </w:tr>
      <w:tr w:rsidR="00BA5340" w:rsidRPr="00EF6909" w14:paraId="417F7471" w14:textId="77777777" w:rsidTr="00EE7BF3">
        <w:tc>
          <w:tcPr>
            <w:tcW w:w="2527" w:type="dxa"/>
            <w:gridSpan w:val="2"/>
            <w:vMerge w:val="restart"/>
          </w:tcPr>
          <w:p w14:paraId="411DD457" w14:textId="77777777" w:rsidR="00BA5340" w:rsidRPr="00EF6909" w:rsidRDefault="00BA5340" w:rsidP="00EF6909">
            <w:pPr>
              <w:pStyle w:val="TableParagraph"/>
              <w:widowControl w:val="0"/>
              <w:autoSpaceDE w:val="0"/>
              <w:autoSpaceDN w:val="0"/>
              <w:rPr>
                <w:b/>
              </w:rPr>
            </w:pPr>
            <w:r w:rsidRPr="00EF6909">
              <w:rPr>
                <w:b/>
              </w:rPr>
              <w:lastRenderedPageBreak/>
              <w:t>4.9. Засідання педагогічної ради</w:t>
            </w:r>
          </w:p>
          <w:p w14:paraId="3067E26D" w14:textId="77777777" w:rsidR="00BA5340" w:rsidRPr="00EF6909" w:rsidRDefault="00BA5340" w:rsidP="00EF6909">
            <w:pPr>
              <w:pStyle w:val="TableParagraph"/>
              <w:widowControl w:val="0"/>
              <w:autoSpaceDE w:val="0"/>
              <w:autoSpaceDN w:val="0"/>
              <w:rPr>
                <w:b/>
              </w:rPr>
            </w:pPr>
            <w:r w:rsidRPr="00EF6909">
              <w:rPr>
                <w:b/>
              </w:rPr>
              <w:t>ПЕДРАДА</w:t>
            </w:r>
          </w:p>
          <w:p w14:paraId="1C663AC1" w14:textId="77777777" w:rsidR="00BA5340" w:rsidRPr="00EF6909" w:rsidRDefault="00BA5340" w:rsidP="00EF6909">
            <w:pPr>
              <w:pStyle w:val="TableParagraph"/>
              <w:widowControl w:val="0"/>
              <w:autoSpaceDE w:val="0"/>
              <w:autoSpaceDN w:val="0"/>
              <w:rPr>
                <w:b/>
              </w:rPr>
            </w:pPr>
          </w:p>
          <w:p w14:paraId="18E8B8B6" w14:textId="77777777" w:rsidR="00BA5340" w:rsidRPr="00EF6909" w:rsidRDefault="00BA5340" w:rsidP="00EF6909">
            <w:pPr>
              <w:pStyle w:val="TableParagraph"/>
              <w:widowControl w:val="0"/>
              <w:autoSpaceDE w:val="0"/>
              <w:autoSpaceDN w:val="0"/>
              <w:rPr>
                <w:b/>
              </w:rPr>
            </w:pPr>
          </w:p>
          <w:p w14:paraId="3302D33E" w14:textId="77777777" w:rsidR="00BA5340" w:rsidRPr="00EF6909" w:rsidRDefault="00BA5340" w:rsidP="00EF6909">
            <w:pPr>
              <w:pStyle w:val="TableParagraph"/>
              <w:widowControl w:val="0"/>
              <w:autoSpaceDE w:val="0"/>
              <w:autoSpaceDN w:val="0"/>
              <w:rPr>
                <w:b/>
                <w:vertAlign w:val="subscript"/>
              </w:rPr>
            </w:pPr>
          </w:p>
        </w:tc>
        <w:tc>
          <w:tcPr>
            <w:tcW w:w="6540" w:type="dxa"/>
            <w:gridSpan w:val="2"/>
          </w:tcPr>
          <w:p w14:paraId="0E6EC30C" w14:textId="77777777" w:rsidR="00BA5340" w:rsidRPr="00EF6909" w:rsidRDefault="00BA5340" w:rsidP="00EF6909">
            <w:pPr>
              <w:pStyle w:val="TableParagraph"/>
              <w:widowControl w:val="0"/>
              <w:autoSpaceDE w:val="0"/>
              <w:autoSpaceDN w:val="0"/>
            </w:pPr>
            <w:r w:rsidRPr="00EF6909">
              <w:t>Про перевід учнів 5-10-их класів та нагородження їх Похвальними листами.</w:t>
            </w:r>
          </w:p>
        </w:tc>
        <w:tc>
          <w:tcPr>
            <w:tcW w:w="1701" w:type="dxa"/>
            <w:vMerge w:val="restart"/>
          </w:tcPr>
          <w:p w14:paraId="4A3D6ED0" w14:textId="77777777" w:rsidR="00BA5340" w:rsidRPr="00EF6909" w:rsidRDefault="00BA5340" w:rsidP="00EF6909">
            <w:pPr>
              <w:pStyle w:val="TableParagraph"/>
              <w:widowControl w:val="0"/>
              <w:autoSpaceDE w:val="0"/>
              <w:autoSpaceDN w:val="0"/>
              <w:rPr>
                <w:vertAlign w:val="subscript"/>
              </w:rPr>
            </w:pPr>
            <w:r w:rsidRPr="00EF6909">
              <w:t>1 тиждень</w:t>
            </w:r>
          </w:p>
        </w:tc>
        <w:tc>
          <w:tcPr>
            <w:tcW w:w="1701" w:type="dxa"/>
            <w:gridSpan w:val="2"/>
            <w:vMerge w:val="restart"/>
          </w:tcPr>
          <w:p w14:paraId="31D0F808" w14:textId="77777777" w:rsidR="00BA5340" w:rsidRPr="00EF6909" w:rsidRDefault="00BA5340" w:rsidP="00EF6909">
            <w:pPr>
              <w:pStyle w:val="TableParagraph"/>
              <w:widowControl w:val="0"/>
              <w:autoSpaceDE w:val="0"/>
              <w:autoSpaceDN w:val="0"/>
            </w:pPr>
            <w:r w:rsidRPr="00EF6909">
              <w:t>Протокол</w:t>
            </w:r>
          </w:p>
        </w:tc>
        <w:tc>
          <w:tcPr>
            <w:tcW w:w="1701" w:type="dxa"/>
            <w:gridSpan w:val="2"/>
            <w:vMerge w:val="restart"/>
          </w:tcPr>
          <w:p w14:paraId="38C815E9" w14:textId="77777777" w:rsidR="00BA5340" w:rsidRPr="00EF6909" w:rsidRDefault="00BA5340" w:rsidP="00EF6909">
            <w:pPr>
              <w:pStyle w:val="TableParagraph"/>
              <w:widowControl w:val="0"/>
              <w:autoSpaceDE w:val="0"/>
              <w:autoSpaceDN w:val="0"/>
            </w:pPr>
            <w:r w:rsidRPr="00EF6909">
              <w:t xml:space="preserve"> Класні керівники</w:t>
            </w:r>
          </w:p>
          <w:p w14:paraId="6EFD5EAA" w14:textId="77777777" w:rsidR="00BA5340" w:rsidRPr="00EF6909" w:rsidRDefault="00BA5340" w:rsidP="00EF6909">
            <w:pPr>
              <w:pStyle w:val="TableParagraph"/>
              <w:widowControl w:val="0"/>
              <w:autoSpaceDE w:val="0"/>
              <w:autoSpaceDN w:val="0"/>
            </w:pPr>
            <w:r w:rsidRPr="00EF6909">
              <w:t>Директор</w:t>
            </w:r>
          </w:p>
          <w:p w14:paraId="0925837E" w14:textId="77777777" w:rsidR="00BA5340" w:rsidRPr="00EF6909" w:rsidRDefault="00BA5340" w:rsidP="00EF6909">
            <w:pPr>
              <w:pStyle w:val="TableParagraph"/>
              <w:widowControl w:val="0"/>
              <w:autoSpaceDE w:val="0"/>
              <w:autoSpaceDN w:val="0"/>
            </w:pPr>
          </w:p>
        </w:tc>
        <w:tc>
          <w:tcPr>
            <w:tcW w:w="1218" w:type="dxa"/>
            <w:gridSpan w:val="2"/>
            <w:vMerge w:val="restart"/>
          </w:tcPr>
          <w:p w14:paraId="7F322341" w14:textId="77777777" w:rsidR="00BA5340" w:rsidRPr="00EF6909" w:rsidRDefault="00BA5340" w:rsidP="00EF6909">
            <w:pPr>
              <w:pStyle w:val="TableParagraph"/>
              <w:widowControl w:val="0"/>
              <w:autoSpaceDE w:val="0"/>
              <w:autoSpaceDN w:val="0"/>
              <w:rPr>
                <w:vertAlign w:val="subscript"/>
              </w:rPr>
            </w:pPr>
          </w:p>
        </w:tc>
      </w:tr>
      <w:tr w:rsidR="00BA5340" w:rsidRPr="00EF6909" w14:paraId="7218B172" w14:textId="77777777" w:rsidTr="00EE7BF3">
        <w:tc>
          <w:tcPr>
            <w:tcW w:w="2527" w:type="dxa"/>
            <w:gridSpan w:val="2"/>
            <w:vMerge/>
          </w:tcPr>
          <w:p w14:paraId="51A2E865" w14:textId="77777777" w:rsidR="00BA5340" w:rsidRPr="00EF6909" w:rsidRDefault="00BA5340" w:rsidP="00EF6909">
            <w:pPr>
              <w:pStyle w:val="TableParagraph"/>
              <w:widowControl w:val="0"/>
              <w:autoSpaceDE w:val="0"/>
              <w:autoSpaceDN w:val="0"/>
              <w:rPr>
                <w:b/>
              </w:rPr>
            </w:pPr>
          </w:p>
        </w:tc>
        <w:tc>
          <w:tcPr>
            <w:tcW w:w="6540" w:type="dxa"/>
            <w:gridSpan w:val="2"/>
          </w:tcPr>
          <w:p w14:paraId="71BA4042" w14:textId="77777777" w:rsidR="00BA5340" w:rsidRPr="00EF6909" w:rsidRDefault="00BA5340" w:rsidP="00EF6909">
            <w:pPr>
              <w:pStyle w:val="TableParagraph"/>
              <w:widowControl w:val="0"/>
              <w:autoSpaceDE w:val="0"/>
              <w:autoSpaceDN w:val="0"/>
            </w:pPr>
            <w:r w:rsidRPr="00EF6909">
              <w:t>Про закінчення початкової школи і перевід учнів 4 класу до основної школи</w:t>
            </w:r>
          </w:p>
        </w:tc>
        <w:tc>
          <w:tcPr>
            <w:tcW w:w="1701" w:type="dxa"/>
            <w:vMerge/>
          </w:tcPr>
          <w:p w14:paraId="11400E74" w14:textId="77777777" w:rsidR="00BA5340" w:rsidRPr="00EF6909" w:rsidRDefault="00BA5340" w:rsidP="00EF6909">
            <w:pPr>
              <w:pStyle w:val="TableParagraph"/>
              <w:widowControl w:val="0"/>
              <w:autoSpaceDE w:val="0"/>
              <w:autoSpaceDN w:val="0"/>
            </w:pPr>
          </w:p>
        </w:tc>
        <w:tc>
          <w:tcPr>
            <w:tcW w:w="1701" w:type="dxa"/>
            <w:gridSpan w:val="2"/>
            <w:vMerge/>
          </w:tcPr>
          <w:p w14:paraId="61772FF6" w14:textId="77777777" w:rsidR="00BA5340" w:rsidRPr="00EF6909" w:rsidRDefault="00BA5340" w:rsidP="00EF6909">
            <w:pPr>
              <w:pStyle w:val="TableParagraph"/>
              <w:widowControl w:val="0"/>
              <w:autoSpaceDE w:val="0"/>
              <w:autoSpaceDN w:val="0"/>
            </w:pPr>
          </w:p>
        </w:tc>
        <w:tc>
          <w:tcPr>
            <w:tcW w:w="1701" w:type="dxa"/>
            <w:gridSpan w:val="2"/>
            <w:vMerge/>
          </w:tcPr>
          <w:p w14:paraId="3477D692" w14:textId="77777777" w:rsidR="00BA5340" w:rsidRPr="00EF6909" w:rsidRDefault="00BA5340" w:rsidP="00EF6909">
            <w:pPr>
              <w:pStyle w:val="TableParagraph"/>
              <w:widowControl w:val="0"/>
              <w:autoSpaceDE w:val="0"/>
              <w:autoSpaceDN w:val="0"/>
            </w:pPr>
          </w:p>
        </w:tc>
        <w:tc>
          <w:tcPr>
            <w:tcW w:w="1218" w:type="dxa"/>
            <w:gridSpan w:val="2"/>
            <w:vMerge/>
          </w:tcPr>
          <w:p w14:paraId="746F6F96" w14:textId="77777777" w:rsidR="00BA5340" w:rsidRPr="00EF6909" w:rsidRDefault="00BA5340" w:rsidP="00EF6909">
            <w:pPr>
              <w:pStyle w:val="TableParagraph"/>
              <w:widowControl w:val="0"/>
              <w:autoSpaceDE w:val="0"/>
              <w:autoSpaceDN w:val="0"/>
              <w:rPr>
                <w:vertAlign w:val="subscript"/>
              </w:rPr>
            </w:pPr>
          </w:p>
        </w:tc>
      </w:tr>
      <w:tr w:rsidR="00BA5340" w:rsidRPr="00EF6909" w14:paraId="6CED1636" w14:textId="77777777" w:rsidTr="00EE7BF3">
        <w:trPr>
          <w:trHeight w:val="142"/>
        </w:trPr>
        <w:tc>
          <w:tcPr>
            <w:tcW w:w="2527" w:type="dxa"/>
            <w:gridSpan w:val="2"/>
            <w:vMerge/>
          </w:tcPr>
          <w:p w14:paraId="385C483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474C46AB" w14:textId="3C73FE35" w:rsidR="00BA5340" w:rsidRPr="00EF6909" w:rsidRDefault="00BA5340" w:rsidP="00BA5340">
            <w:pPr>
              <w:pStyle w:val="TableParagraph"/>
              <w:widowControl w:val="0"/>
              <w:autoSpaceDE w:val="0"/>
              <w:autoSpaceDN w:val="0"/>
              <w:rPr>
                <w:vertAlign w:val="subscript"/>
              </w:rPr>
            </w:pPr>
            <w:r w:rsidRPr="00EF6909">
              <w:t>Про результати навчальної діяльності учнів ліцею у 202</w:t>
            </w:r>
            <w:r>
              <w:t>5</w:t>
            </w:r>
            <w:r w:rsidRPr="00EF6909">
              <w:t>-202</w:t>
            </w:r>
            <w:r>
              <w:t>6</w:t>
            </w:r>
            <w:r w:rsidRPr="00EF6909">
              <w:t xml:space="preserve"> н.р. в умовах реалізації стандартів освіти</w:t>
            </w:r>
          </w:p>
        </w:tc>
        <w:tc>
          <w:tcPr>
            <w:tcW w:w="1701" w:type="dxa"/>
            <w:vMerge/>
          </w:tcPr>
          <w:p w14:paraId="543FE749"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298BB3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8529202" w14:textId="77777777" w:rsidR="00BA5340" w:rsidRPr="00EF6909" w:rsidRDefault="00BA5340" w:rsidP="00EF6909">
            <w:pPr>
              <w:pStyle w:val="TableParagraph"/>
              <w:widowControl w:val="0"/>
              <w:autoSpaceDE w:val="0"/>
              <w:autoSpaceDN w:val="0"/>
            </w:pPr>
          </w:p>
        </w:tc>
        <w:tc>
          <w:tcPr>
            <w:tcW w:w="1218" w:type="dxa"/>
            <w:gridSpan w:val="2"/>
            <w:vMerge/>
          </w:tcPr>
          <w:p w14:paraId="02B82196" w14:textId="77777777" w:rsidR="00BA5340" w:rsidRPr="00EF6909" w:rsidRDefault="00BA5340" w:rsidP="00EF6909">
            <w:pPr>
              <w:pStyle w:val="TableParagraph"/>
              <w:widowControl w:val="0"/>
              <w:autoSpaceDE w:val="0"/>
              <w:autoSpaceDN w:val="0"/>
              <w:rPr>
                <w:vertAlign w:val="subscript"/>
              </w:rPr>
            </w:pPr>
          </w:p>
        </w:tc>
      </w:tr>
      <w:tr w:rsidR="00BA5340" w:rsidRPr="00EF6909" w14:paraId="48535C54" w14:textId="77777777" w:rsidTr="00EE7BF3">
        <w:tc>
          <w:tcPr>
            <w:tcW w:w="2527" w:type="dxa"/>
            <w:gridSpan w:val="2"/>
            <w:vMerge/>
          </w:tcPr>
          <w:p w14:paraId="5E7A019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99BE4E3" w14:textId="77777777" w:rsidR="00BA5340" w:rsidRPr="00EF6909" w:rsidRDefault="00BA5340" w:rsidP="00EF6909">
            <w:pPr>
              <w:pStyle w:val="TableParagraph"/>
              <w:widowControl w:val="0"/>
              <w:autoSpaceDE w:val="0"/>
              <w:autoSpaceDN w:val="0"/>
              <w:rPr>
                <w:vertAlign w:val="subscript"/>
              </w:rPr>
            </w:pPr>
            <w:r w:rsidRPr="00EF6909">
              <w:t>Про нагородження учнів 11 класу грамотами за особливі досягнення з окремих предметів</w:t>
            </w:r>
          </w:p>
        </w:tc>
        <w:tc>
          <w:tcPr>
            <w:tcW w:w="1701" w:type="dxa"/>
            <w:vMerge/>
          </w:tcPr>
          <w:p w14:paraId="3CA8829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7A61E64"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2AE8A5C4" w14:textId="77777777" w:rsidR="00BA5340" w:rsidRPr="00EF6909" w:rsidRDefault="00BA5340" w:rsidP="00EF6909">
            <w:pPr>
              <w:pStyle w:val="TableParagraph"/>
              <w:widowControl w:val="0"/>
              <w:autoSpaceDE w:val="0"/>
              <w:autoSpaceDN w:val="0"/>
            </w:pPr>
          </w:p>
        </w:tc>
        <w:tc>
          <w:tcPr>
            <w:tcW w:w="1218" w:type="dxa"/>
            <w:gridSpan w:val="2"/>
            <w:vMerge/>
          </w:tcPr>
          <w:p w14:paraId="3A2C15F6" w14:textId="77777777" w:rsidR="00BA5340" w:rsidRPr="00EF6909" w:rsidRDefault="00BA5340" w:rsidP="00EF6909">
            <w:pPr>
              <w:pStyle w:val="TableParagraph"/>
              <w:widowControl w:val="0"/>
              <w:autoSpaceDE w:val="0"/>
              <w:autoSpaceDN w:val="0"/>
              <w:rPr>
                <w:vertAlign w:val="subscript"/>
              </w:rPr>
            </w:pPr>
          </w:p>
        </w:tc>
      </w:tr>
      <w:tr w:rsidR="00BA5340" w:rsidRPr="00EF6909" w14:paraId="38DCEB86" w14:textId="77777777" w:rsidTr="00EE7BF3">
        <w:tc>
          <w:tcPr>
            <w:tcW w:w="2527" w:type="dxa"/>
            <w:gridSpan w:val="2"/>
            <w:vMerge/>
          </w:tcPr>
          <w:p w14:paraId="4109D3D0"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310FAF7A" w14:textId="77777777" w:rsidR="00BA5340" w:rsidRPr="00EF6909" w:rsidRDefault="00BA5340" w:rsidP="00EF6909">
            <w:pPr>
              <w:pStyle w:val="TableParagraph"/>
              <w:widowControl w:val="0"/>
              <w:autoSpaceDE w:val="0"/>
              <w:autoSpaceDN w:val="0"/>
              <w:rPr>
                <w:vertAlign w:val="subscript"/>
              </w:rPr>
            </w:pPr>
            <w:r w:rsidRPr="00EF6909">
              <w:t>Про випуск учнів 11 класу з ліцею</w:t>
            </w:r>
          </w:p>
        </w:tc>
        <w:tc>
          <w:tcPr>
            <w:tcW w:w="1701" w:type="dxa"/>
            <w:vMerge/>
          </w:tcPr>
          <w:p w14:paraId="41CB97CA"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3A8AEA43" w14:textId="77777777" w:rsidR="00BA5340" w:rsidRPr="00EF6909" w:rsidRDefault="00BA5340" w:rsidP="00EF6909">
            <w:pPr>
              <w:pStyle w:val="TableParagraph"/>
              <w:widowControl w:val="0"/>
              <w:autoSpaceDE w:val="0"/>
              <w:autoSpaceDN w:val="0"/>
              <w:rPr>
                <w:vertAlign w:val="subscript"/>
              </w:rPr>
            </w:pPr>
          </w:p>
        </w:tc>
        <w:tc>
          <w:tcPr>
            <w:tcW w:w="1701" w:type="dxa"/>
            <w:gridSpan w:val="2"/>
            <w:vMerge/>
          </w:tcPr>
          <w:p w14:paraId="7E49E9EC" w14:textId="77777777" w:rsidR="00BA5340" w:rsidRPr="00EF6909" w:rsidRDefault="00BA5340" w:rsidP="00EF6909">
            <w:pPr>
              <w:pStyle w:val="TableParagraph"/>
              <w:widowControl w:val="0"/>
              <w:autoSpaceDE w:val="0"/>
              <w:autoSpaceDN w:val="0"/>
            </w:pPr>
          </w:p>
        </w:tc>
        <w:tc>
          <w:tcPr>
            <w:tcW w:w="1218" w:type="dxa"/>
            <w:gridSpan w:val="2"/>
            <w:vMerge/>
          </w:tcPr>
          <w:p w14:paraId="749FFDEA" w14:textId="77777777" w:rsidR="00BA5340" w:rsidRPr="00EF6909" w:rsidRDefault="00BA5340" w:rsidP="00EF6909">
            <w:pPr>
              <w:pStyle w:val="TableParagraph"/>
              <w:widowControl w:val="0"/>
              <w:autoSpaceDE w:val="0"/>
              <w:autoSpaceDN w:val="0"/>
              <w:rPr>
                <w:vertAlign w:val="subscript"/>
              </w:rPr>
            </w:pPr>
          </w:p>
        </w:tc>
      </w:tr>
      <w:tr w:rsidR="00BA5340" w:rsidRPr="00EF6909" w14:paraId="7CA80943" w14:textId="77777777" w:rsidTr="007C2999">
        <w:trPr>
          <w:trHeight w:val="281"/>
        </w:trPr>
        <w:tc>
          <w:tcPr>
            <w:tcW w:w="2527" w:type="dxa"/>
            <w:gridSpan w:val="2"/>
            <w:vMerge/>
          </w:tcPr>
          <w:p w14:paraId="0E4454B7"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6E72AC92" w14:textId="77777777" w:rsidR="00BA5340" w:rsidRPr="00EF6909" w:rsidRDefault="00BA5340" w:rsidP="00EF6909">
            <w:pPr>
              <w:pStyle w:val="TableParagraph"/>
              <w:widowControl w:val="0"/>
              <w:autoSpaceDE w:val="0"/>
              <w:autoSpaceDN w:val="0"/>
            </w:pPr>
            <w:r w:rsidRPr="00EF6909">
              <w:t>Звіт про проведення комплексного самооцінювання</w:t>
            </w:r>
          </w:p>
        </w:tc>
        <w:tc>
          <w:tcPr>
            <w:tcW w:w="1701" w:type="dxa"/>
          </w:tcPr>
          <w:p w14:paraId="405350CE"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574FBABD"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8BBBE93" w14:textId="77777777" w:rsidR="00BA5340" w:rsidRPr="00EF6909" w:rsidRDefault="00BA5340" w:rsidP="00EF6909">
            <w:pPr>
              <w:pStyle w:val="TableParagraph"/>
              <w:widowControl w:val="0"/>
              <w:autoSpaceDE w:val="0"/>
              <w:autoSpaceDN w:val="0"/>
            </w:pPr>
          </w:p>
        </w:tc>
        <w:tc>
          <w:tcPr>
            <w:tcW w:w="1218" w:type="dxa"/>
            <w:gridSpan w:val="2"/>
          </w:tcPr>
          <w:p w14:paraId="458AE60B" w14:textId="77777777" w:rsidR="00BA5340" w:rsidRPr="00EF6909" w:rsidRDefault="00BA5340" w:rsidP="00EF6909">
            <w:pPr>
              <w:pStyle w:val="TableParagraph"/>
              <w:widowControl w:val="0"/>
              <w:autoSpaceDE w:val="0"/>
              <w:autoSpaceDN w:val="0"/>
              <w:rPr>
                <w:vertAlign w:val="subscript"/>
              </w:rPr>
            </w:pPr>
          </w:p>
        </w:tc>
      </w:tr>
      <w:tr w:rsidR="00BA5340" w:rsidRPr="00EF6909" w14:paraId="451964FE" w14:textId="77777777" w:rsidTr="00EE7BF3">
        <w:trPr>
          <w:trHeight w:val="562"/>
        </w:trPr>
        <w:tc>
          <w:tcPr>
            <w:tcW w:w="2527" w:type="dxa"/>
            <w:gridSpan w:val="2"/>
            <w:vMerge/>
          </w:tcPr>
          <w:p w14:paraId="5578444D"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01E12CA5" w14:textId="3FC45B3E" w:rsidR="00BA5340" w:rsidRPr="00887B72" w:rsidRDefault="00887B72" w:rsidP="00887B72">
            <w:pPr>
              <w:contextualSpacing/>
              <w:jc w:val="both"/>
            </w:pPr>
            <w:r w:rsidRPr="00887B72">
              <w:t>Творча співпраця педагогічного колективу, учнів та батьків у формуванні громадянської активності школярів.</w:t>
            </w:r>
          </w:p>
        </w:tc>
        <w:tc>
          <w:tcPr>
            <w:tcW w:w="1701" w:type="dxa"/>
          </w:tcPr>
          <w:p w14:paraId="367A7448"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12CBCCCC"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F7C6209" w14:textId="77777777" w:rsidR="00BA5340" w:rsidRPr="00EF6909" w:rsidRDefault="00BA5340" w:rsidP="00EF6909">
            <w:pPr>
              <w:pStyle w:val="TableParagraph"/>
              <w:widowControl w:val="0"/>
              <w:autoSpaceDE w:val="0"/>
              <w:autoSpaceDN w:val="0"/>
            </w:pPr>
          </w:p>
        </w:tc>
        <w:tc>
          <w:tcPr>
            <w:tcW w:w="1218" w:type="dxa"/>
            <w:gridSpan w:val="2"/>
          </w:tcPr>
          <w:p w14:paraId="51C9C863" w14:textId="77777777" w:rsidR="00BA5340" w:rsidRPr="00EF6909" w:rsidRDefault="00BA5340" w:rsidP="00EF6909">
            <w:pPr>
              <w:pStyle w:val="TableParagraph"/>
              <w:widowControl w:val="0"/>
              <w:autoSpaceDE w:val="0"/>
              <w:autoSpaceDN w:val="0"/>
              <w:rPr>
                <w:vertAlign w:val="subscript"/>
              </w:rPr>
            </w:pPr>
          </w:p>
        </w:tc>
      </w:tr>
      <w:tr w:rsidR="00BA5340" w:rsidRPr="00EF6909" w14:paraId="5D878D02" w14:textId="77777777" w:rsidTr="00EE7BF3">
        <w:trPr>
          <w:trHeight w:val="562"/>
        </w:trPr>
        <w:tc>
          <w:tcPr>
            <w:tcW w:w="2527" w:type="dxa"/>
            <w:gridSpan w:val="2"/>
            <w:vMerge/>
          </w:tcPr>
          <w:p w14:paraId="7A4434BE"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25A86060" w14:textId="77777777" w:rsidR="00BA5340" w:rsidRPr="00887B72" w:rsidRDefault="00BA5340" w:rsidP="00887B72">
            <w:pPr>
              <w:pStyle w:val="TableParagraph"/>
              <w:widowControl w:val="0"/>
              <w:autoSpaceDE w:val="0"/>
              <w:autoSpaceDN w:val="0"/>
              <w:jc w:val="both"/>
            </w:pPr>
            <w:r w:rsidRPr="00887B72">
              <w:t>Визнання результатів підвищення кваліфікації педагогічних працівників</w:t>
            </w:r>
          </w:p>
        </w:tc>
        <w:tc>
          <w:tcPr>
            <w:tcW w:w="1701" w:type="dxa"/>
          </w:tcPr>
          <w:p w14:paraId="4786066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BAFD0B0"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E5F024" w14:textId="77777777" w:rsidR="00BA5340" w:rsidRPr="00EF6909" w:rsidRDefault="00BA5340" w:rsidP="00EF6909">
            <w:pPr>
              <w:pStyle w:val="TableParagraph"/>
              <w:widowControl w:val="0"/>
              <w:autoSpaceDE w:val="0"/>
              <w:autoSpaceDN w:val="0"/>
            </w:pPr>
          </w:p>
        </w:tc>
        <w:tc>
          <w:tcPr>
            <w:tcW w:w="1218" w:type="dxa"/>
            <w:gridSpan w:val="2"/>
          </w:tcPr>
          <w:p w14:paraId="6A3A66D3" w14:textId="77777777" w:rsidR="00BA5340" w:rsidRPr="00EF6909" w:rsidRDefault="00BA5340" w:rsidP="00EF6909">
            <w:pPr>
              <w:pStyle w:val="TableParagraph"/>
              <w:widowControl w:val="0"/>
              <w:autoSpaceDE w:val="0"/>
              <w:autoSpaceDN w:val="0"/>
              <w:rPr>
                <w:vertAlign w:val="subscript"/>
              </w:rPr>
            </w:pPr>
          </w:p>
        </w:tc>
      </w:tr>
      <w:tr w:rsidR="00BA5340" w:rsidRPr="00EF6909" w14:paraId="246FAFFC" w14:textId="77777777" w:rsidTr="00EE7BF3">
        <w:trPr>
          <w:trHeight w:val="562"/>
        </w:trPr>
        <w:tc>
          <w:tcPr>
            <w:tcW w:w="2527" w:type="dxa"/>
            <w:gridSpan w:val="2"/>
            <w:vMerge/>
          </w:tcPr>
          <w:p w14:paraId="34397632" w14:textId="77777777" w:rsidR="00BA5340" w:rsidRPr="00EF6909" w:rsidRDefault="00BA5340" w:rsidP="00EF6909">
            <w:pPr>
              <w:pStyle w:val="TableParagraph"/>
              <w:widowControl w:val="0"/>
              <w:autoSpaceDE w:val="0"/>
              <w:autoSpaceDN w:val="0"/>
              <w:rPr>
                <w:vertAlign w:val="subscript"/>
              </w:rPr>
            </w:pPr>
          </w:p>
        </w:tc>
        <w:tc>
          <w:tcPr>
            <w:tcW w:w="6540" w:type="dxa"/>
            <w:gridSpan w:val="2"/>
          </w:tcPr>
          <w:p w14:paraId="1B78284B" w14:textId="751C0554" w:rsidR="00BA5340" w:rsidRPr="00EF6909" w:rsidRDefault="00887B72" w:rsidP="00887B72">
            <w:pPr>
              <w:pStyle w:val="TableParagraph"/>
              <w:widowControl w:val="0"/>
              <w:autoSpaceDE w:val="0"/>
              <w:autoSpaceDN w:val="0"/>
              <w:jc w:val="both"/>
            </w:pPr>
            <w:r w:rsidRPr="00887B72">
              <w:t>Про діяльність педагогів освітнього закладу щодо створення сприятливих умов для повноцінного морального, психічного, фізичного розвитку учнів, формування творчо мислячої особистості, здатної до продуктивної праці в динамічному світі</w:t>
            </w:r>
          </w:p>
        </w:tc>
        <w:tc>
          <w:tcPr>
            <w:tcW w:w="1701" w:type="dxa"/>
          </w:tcPr>
          <w:p w14:paraId="6BAE8DB3"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227EFEAB" w14:textId="77777777" w:rsidR="00BA5340" w:rsidRPr="00EF6909" w:rsidRDefault="00BA5340" w:rsidP="00EF6909">
            <w:pPr>
              <w:pStyle w:val="TableParagraph"/>
              <w:widowControl w:val="0"/>
              <w:autoSpaceDE w:val="0"/>
              <w:autoSpaceDN w:val="0"/>
              <w:rPr>
                <w:vertAlign w:val="subscript"/>
              </w:rPr>
            </w:pPr>
          </w:p>
        </w:tc>
        <w:tc>
          <w:tcPr>
            <w:tcW w:w="1701" w:type="dxa"/>
            <w:gridSpan w:val="2"/>
          </w:tcPr>
          <w:p w14:paraId="7CFCBCA9" w14:textId="77777777" w:rsidR="00BA5340" w:rsidRPr="00EF6909" w:rsidRDefault="00BA5340" w:rsidP="00EF6909">
            <w:pPr>
              <w:pStyle w:val="TableParagraph"/>
              <w:widowControl w:val="0"/>
              <w:autoSpaceDE w:val="0"/>
              <w:autoSpaceDN w:val="0"/>
            </w:pPr>
          </w:p>
        </w:tc>
        <w:tc>
          <w:tcPr>
            <w:tcW w:w="1218" w:type="dxa"/>
            <w:gridSpan w:val="2"/>
          </w:tcPr>
          <w:p w14:paraId="06DE97BC" w14:textId="77777777" w:rsidR="00BA5340" w:rsidRPr="00EF6909" w:rsidRDefault="00BA5340" w:rsidP="00EF6909">
            <w:pPr>
              <w:pStyle w:val="TableParagraph"/>
              <w:widowControl w:val="0"/>
              <w:autoSpaceDE w:val="0"/>
              <w:autoSpaceDN w:val="0"/>
              <w:rPr>
                <w:vertAlign w:val="subscript"/>
              </w:rPr>
            </w:pPr>
          </w:p>
        </w:tc>
      </w:tr>
      <w:tr w:rsidR="00EF6909" w:rsidRPr="00EF6909" w14:paraId="1E90D015" w14:textId="77777777" w:rsidTr="00EE7BF3">
        <w:tc>
          <w:tcPr>
            <w:tcW w:w="15388" w:type="dxa"/>
            <w:gridSpan w:val="11"/>
            <w:shd w:val="clear" w:color="auto" w:fill="00FFFF"/>
            <w:vAlign w:val="center"/>
          </w:tcPr>
          <w:p w14:paraId="6BBF2239" w14:textId="77777777" w:rsidR="00EF6909" w:rsidRPr="00EF6909" w:rsidRDefault="00EF6909" w:rsidP="00EF6909">
            <w:pPr>
              <w:pStyle w:val="TableParagraph"/>
              <w:widowControl w:val="0"/>
              <w:autoSpaceDE w:val="0"/>
              <w:autoSpaceDN w:val="0"/>
              <w:rPr>
                <w:b/>
                <w:vertAlign w:val="subscript"/>
              </w:rPr>
            </w:pPr>
            <w:r w:rsidRPr="00EF6909">
              <w:rPr>
                <w:b/>
              </w:rPr>
              <w:t>V.САМООЦІНЮВАННЯ</w:t>
            </w:r>
          </w:p>
        </w:tc>
      </w:tr>
      <w:tr w:rsidR="00EF6909" w:rsidRPr="00EF6909" w14:paraId="1AE14AF8" w14:textId="77777777" w:rsidTr="00EE7BF3">
        <w:trPr>
          <w:gridAfter w:val="1"/>
          <w:wAfter w:w="1188" w:type="dxa"/>
        </w:trPr>
        <w:tc>
          <w:tcPr>
            <w:tcW w:w="2480" w:type="dxa"/>
            <w:shd w:val="clear" w:color="auto" w:fill="FFFFFF" w:themeFill="background1"/>
            <w:vAlign w:val="center"/>
          </w:tcPr>
          <w:p w14:paraId="348B7458" w14:textId="77777777" w:rsidR="00EF6909" w:rsidRPr="00EF6909" w:rsidRDefault="00EF6909" w:rsidP="00EF6909">
            <w:pPr>
              <w:pStyle w:val="TableParagraph"/>
              <w:widowControl w:val="0"/>
              <w:autoSpaceDE w:val="0"/>
              <w:autoSpaceDN w:val="0"/>
              <w:rPr>
                <w:b/>
              </w:rPr>
            </w:pPr>
          </w:p>
        </w:tc>
        <w:tc>
          <w:tcPr>
            <w:tcW w:w="6580" w:type="dxa"/>
            <w:gridSpan w:val="2"/>
            <w:shd w:val="clear" w:color="auto" w:fill="FFFFFF" w:themeFill="background1"/>
            <w:vAlign w:val="center"/>
          </w:tcPr>
          <w:p w14:paraId="64FB2F14" w14:textId="77777777" w:rsidR="00EF6909" w:rsidRPr="00EF6909" w:rsidRDefault="00EF6909" w:rsidP="00EF6909">
            <w:pPr>
              <w:pStyle w:val="TableParagraph"/>
              <w:widowControl w:val="0"/>
              <w:autoSpaceDE w:val="0"/>
              <w:autoSpaceDN w:val="0"/>
              <w:rPr>
                <w:b/>
              </w:rPr>
            </w:pPr>
            <w:r w:rsidRPr="00EF6909">
              <w:rPr>
                <w:b/>
              </w:rPr>
              <w:t xml:space="preserve">Звіт про проведення комплексного самооцінювання </w:t>
            </w:r>
          </w:p>
        </w:tc>
        <w:tc>
          <w:tcPr>
            <w:tcW w:w="1770" w:type="dxa"/>
            <w:gridSpan w:val="3"/>
            <w:shd w:val="clear" w:color="auto" w:fill="FFFFFF" w:themeFill="background1"/>
          </w:tcPr>
          <w:p w14:paraId="134A0DAD" w14:textId="77777777" w:rsidR="00EF6909" w:rsidRPr="00EF6909" w:rsidRDefault="00EF6909" w:rsidP="00EF6909">
            <w:pPr>
              <w:pStyle w:val="TableParagraph"/>
              <w:widowControl w:val="0"/>
              <w:autoSpaceDE w:val="0"/>
              <w:autoSpaceDN w:val="0"/>
              <w:rPr>
                <w:b/>
              </w:rPr>
            </w:pPr>
            <w:r w:rsidRPr="00EF6909">
              <w:rPr>
                <w:b/>
              </w:rPr>
              <w:t>Протягом місяця</w:t>
            </w:r>
          </w:p>
        </w:tc>
        <w:tc>
          <w:tcPr>
            <w:tcW w:w="1660" w:type="dxa"/>
            <w:gridSpan w:val="2"/>
            <w:shd w:val="clear" w:color="auto" w:fill="FFFFFF" w:themeFill="background1"/>
          </w:tcPr>
          <w:p w14:paraId="1AFB5F8C" w14:textId="77777777" w:rsidR="00EF6909" w:rsidRPr="00EF6909" w:rsidRDefault="00EF6909" w:rsidP="00EF6909">
            <w:pPr>
              <w:pStyle w:val="TableParagraph"/>
              <w:widowControl w:val="0"/>
              <w:autoSpaceDE w:val="0"/>
              <w:autoSpaceDN w:val="0"/>
            </w:pPr>
            <w:r w:rsidRPr="00EF6909">
              <w:t xml:space="preserve">Довідка </w:t>
            </w:r>
          </w:p>
        </w:tc>
        <w:tc>
          <w:tcPr>
            <w:tcW w:w="1710" w:type="dxa"/>
            <w:gridSpan w:val="2"/>
            <w:shd w:val="clear" w:color="auto" w:fill="FFFFFF" w:themeFill="background1"/>
            <w:vAlign w:val="center"/>
          </w:tcPr>
          <w:p w14:paraId="388D2C17" w14:textId="77777777" w:rsidR="00EF6909" w:rsidRPr="00EF6909" w:rsidRDefault="00EF6909" w:rsidP="00EF6909">
            <w:pPr>
              <w:pStyle w:val="TableParagraph"/>
              <w:widowControl w:val="0"/>
              <w:autoSpaceDE w:val="0"/>
              <w:autoSpaceDN w:val="0"/>
              <w:rPr>
                <w:b/>
              </w:rPr>
            </w:pPr>
            <w:r w:rsidRPr="00EF6909">
              <w:rPr>
                <w:b/>
              </w:rPr>
              <w:t>Фокус-група</w:t>
            </w:r>
          </w:p>
        </w:tc>
      </w:tr>
    </w:tbl>
    <w:p w14:paraId="78E0CC08" w14:textId="394847AF" w:rsidR="00EF6909" w:rsidRPr="00EF6909" w:rsidRDefault="00EF6909" w:rsidP="007C2999">
      <w:pPr>
        <w:pStyle w:val="TableParagraph"/>
      </w:pPr>
    </w:p>
    <w:p w14:paraId="630043CB" w14:textId="3D12350F" w:rsidR="00EF6909" w:rsidRPr="00EF6909" w:rsidRDefault="00EF6909" w:rsidP="00A47FF3">
      <w:pPr>
        <w:pStyle w:val="TableParagraph"/>
        <w:jc w:val="center"/>
        <w:rPr>
          <w:b/>
          <w:bCs/>
        </w:rPr>
      </w:pPr>
      <w:r w:rsidRPr="00EF6909">
        <w:rPr>
          <w:b/>
          <w:bCs/>
        </w:rPr>
        <w:lastRenderedPageBreak/>
        <w:t>Перспективний план моніторингу за станом формування ключових та предметних компетентностей</w:t>
      </w:r>
    </w:p>
    <w:p w14:paraId="1C35AA60" w14:textId="77777777" w:rsidR="00EF6909" w:rsidRPr="00EF6909" w:rsidRDefault="00EF6909" w:rsidP="00A47FF3">
      <w:pPr>
        <w:pStyle w:val="TableParagraph"/>
        <w:jc w:val="center"/>
      </w:pPr>
      <w:r w:rsidRPr="00EF6909">
        <w:rPr>
          <w:b/>
          <w:bCs/>
        </w:rPr>
        <w:t>під час викладання навчальних предметів</w:t>
      </w:r>
    </w:p>
    <w:tbl>
      <w:tblPr>
        <w:tblW w:w="0" w:type="auto"/>
        <w:tblCellMar>
          <w:top w:w="15" w:type="dxa"/>
          <w:left w:w="15" w:type="dxa"/>
          <w:bottom w:w="15" w:type="dxa"/>
          <w:right w:w="15" w:type="dxa"/>
        </w:tblCellMar>
        <w:tblLook w:val="04A0" w:firstRow="1" w:lastRow="0" w:firstColumn="1" w:lastColumn="0" w:noHBand="0" w:noVBand="1"/>
      </w:tblPr>
      <w:tblGrid>
        <w:gridCol w:w="452"/>
        <w:gridCol w:w="4479"/>
        <w:gridCol w:w="2132"/>
        <w:gridCol w:w="1559"/>
        <w:gridCol w:w="1418"/>
        <w:gridCol w:w="1417"/>
        <w:gridCol w:w="1560"/>
        <w:gridCol w:w="1275"/>
      </w:tblGrid>
      <w:tr w:rsidR="00EF6909" w:rsidRPr="00EF6909" w14:paraId="16AF991D" w14:textId="77777777" w:rsidTr="00EE7BF3">
        <w:trPr>
          <w:trHeight w:val="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5E05E" w14:textId="77777777" w:rsidR="00EF6909" w:rsidRPr="00EF6909" w:rsidRDefault="00EF6909" w:rsidP="00EF6909">
            <w:pPr>
              <w:pStyle w:val="TableParagraph"/>
            </w:pPr>
          </w:p>
          <w:p w14:paraId="150D5888" w14:textId="77777777" w:rsidR="00EF6909" w:rsidRPr="00EF6909" w:rsidRDefault="00EF6909" w:rsidP="00EF6909">
            <w:pPr>
              <w:pStyle w:val="TableParagraph"/>
            </w:pPr>
            <w:r w:rsidRPr="00EF6909">
              <w:rPr>
                <w:b/>
                <w:bCs/>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A1FD7" w14:textId="77777777" w:rsidR="00EF6909" w:rsidRPr="00EF6909" w:rsidRDefault="00EF6909" w:rsidP="00EF6909">
            <w:pPr>
              <w:pStyle w:val="TableParagraph"/>
            </w:pPr>
          </w:p>
          <w:p w14:paraId="6B744B0D" w14:textId="77777777" w:rsidR="00EF6909" w:rsidRPr="00EF6909" w:rsidRDefault="00EF6909" w:rsidP="00EF6909">
            <w:pPr>
              <w:pStyle w:val="TableParagraph"/>
            </w:pPr>
            <w:r w:rsidRPr="00EF6909">
              <w:rPr>
                <w:b/>
                <w:bCs/>
              </w:rPr>
              <w:t>Предмети</w:t>
            </w:r>
          </w:p>
        </w:tc>
        <w:tc>
          <w:tcPr>
            <w:tcW w:w="2132"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7702AA8" w14:textId="77777777" w:rsidR="00EF6909" w:rsidRPr="00EF6909" w:rsidRDefault="00EF6909" w:rsidP="00EF6909">
            <w:pPr>
              <w:pStyle w:val="TableParagraph"/>
            </w:pPr>
          </w:p>
        </w:tc>
        <w:tc>
          <w:tcPr>
            <w:tcW w:w="1559"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55214F77" w14:textId="77777777" w:rsidR="00EF6909" w:rsidRPr="00EF6909" w:rsidRDefault="00EF6909" w:rsidP="00EF6909">
            <w:pPr>
              <w:pStyle w:val="TableParagraph"/>
            </w:pPr>
          </w:p>
        </w:tc>
        <w:tc>
          <w:tcPr>
            <w:tcW w:w="1418"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79F2594D" w14:textId="77777777" w:rsidR="00EF6909" w:rsidRPr="00EF6909" w:rsidRDefault="00EF6909" w:rsidP="00EF6909">
            <w:pPr>
              <w:pStyle w:val="TableParagraph"/>
            </w:pPr>
          </w:p>
        </w:tc>
        <w:tc>
          <w:tcPr>
            <w:tcW w:w="1417"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6158CD57" w14:textId="77777777" w:rsidR="00EF6909" w:rsidRPr="00EF6909" w:rsidRDefault="00EF6909" w:rsidP="00EF6909">
            <w:pPr>
              <w:pStyle w:val="TableParagraph"/>
            </w:pPr>
          </w:p>
        </w:tc>
        <w:tc>
          <w:tcPr>
            <w:tcW w:w="1560"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26CA71E0" w14:textId="77777777" w:rsidR="00EF6909" w:rsidRPr="00EF6909" w:rsidRDefault="00EF6909" w:rsidP="00EF6909">
            <w:pPr>
              <w:pStyle w:val="TableParagraph"/>
            </w:pPr>
          </w:p>
        </w:tc>
        <w:tc>
          <w:tcPr>
            <w:tcW w:w="1275"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3F7F6E19" w14:textId="77777777" w:rsidR="00EF6909" w:rsidRPr="00EF6909" w:rsidRDefault="00EF6909" w:rsidP="00EF6909">
            <w:pPr>
              <w:pStyle w:val="TableParagraph"/>
            </w:pPr>
          </w:p>
        </w:tc>
      </w:tr>
      <w:tr w:rsidR="00EF6909" w:rsidRPr="00EF6909" w14:paraId="17C3B9B4" w14:textId="77777777" w:rsidTr="00EE7BF3">
        <w:trPr>
          <w:trHeight w:val="10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1B3D1" w14:textId="77777777" w:rsidR="00EF6909" w:rsidRPr="00EF6909" w:rsidRDefault="00EF6909" w:rsidP="00EF6909">
            <w:pPr>
              <w:pStyle w:val="TableParagraph"/>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AC414E" w14:textId="77777777" w:rsidR="00EF6909" w:rsidRPr="00EF6909" w:rsidRDefault="00EF6909" w:rsidP="00EF6909">
            <w:pPr>
              <w:pStyle w:val="TableParagraph"/>
            </w:pPr>
          </w:p>
        </w:tc>
        <w:tc>
          <w:tcPr>
            <w:tcW w:w="2132"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C5201CA" w14:textId="77777777" w:rsidR="00EF6909" w:rsidRPr="00EF6909" w:rsidRDefault="00EF6909" w:rsidP="00EF6909">
            <w:pPr>
              <w:pStyle w:val="TableParagraph"/>
            </w:pPr>
          </w:p>
          <w:p w14:paraId="411B5B8E" w14:textId="6978E692" w:rsidR="00EF6909" w:rsidRPr="00EF6909" w:rsidRDefault="00EF6909" w:rsidP="00A47FF3">
            <w:pPr>
              <w:pStyle w:val="TableParagraph"/>
            </w:pPr>
            <w:r w:rsidRPr="00EF6909">
              <w:rPr>
                <w:b/>
                <w:bCs/>
              </w:rPr>
              <w:t>202</w:t>
            </w:r>
            <w:r w:rsidR="00A47FF3">
              <w:rPr>
                <w:b/>
                <w:bCs/>
              </w:rPr>
              <w:t>7</w:t>
            </w:r>
            <w:r w:rsidRPr="00EF6909">
              <w:rPr>
                <w:b/>
                <w:bCs/>
              </w:rPr>
              <w:t>/2</w:t>
            </w:r>
            <w:r w:rsidR="00A47FF3">
              <w:rPr>
                <w:b/>
                <w:bCs/>
              </w:rPr>
              <w:t>8</w:t>
            </w:r>
          </w:p>
        </w:tc>
        <w:tc>
          <w:tcPr>
            <w:tcW w:w="1559"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519420C4" w14:textId="77777777" w:rsidR="00EF6909" w:rsidRPr="00EF6909" w:rsidRDefault="00EF6909" w:rsidP="00EF6909">
            <w:pPr>
              <w:pStyle w:val="TableParagraph"/>
            </w:pPr>
          </w:p>
          <w:p w14:paraId="3AB9D24D" w14:textId="7D040D45" w:rsidR="00EF6909" w:rsidRPr="00EF6909" w:rsidRDefault="00EF6909" w:rsidP="00A47FF3">
            <w:pPr>
              <w:pStyle w:val="TableParagraph"/>
            </w:pPr>
            <w:r w:rsidRPr="00EF6909">
              <w:rPr>
                <w:b/>
                <w:bCs/>
              </w:rPr>
              <w:t>202</w:t>
            </w:r>
            <w:r w:rsidR="00A47FF3">
              <w:rPr>
                <w:b/>
                <w:bCs/>
              </w:rPr>
              <w:t>8</w:t>
            </w:r>
            <w:r w:rsidRPr="00EF6909">
              <w:rPr>
                <w:b/>
                <w:bCs/>
              </w:rPr>
              <w:t>/2</w:t>
            </w:r>
            <w:r w:rsidR="00A47FF3">
              <w:rPr>
                <w:b/>
                <w:bCs/>
              </w:rPr>
              <w:t>9</w:t>
            </w:r>
          </w:p>
        </w:tc>
        <w:tc>
          <w:tcPr>
            <w:tcW w:w="1418"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5C59850" w14:textId="77777777" w:rsidR="00EF6909" w:rsidRPr="00EF6909" w:rsidRDefault="00EF6909" w:rsidP="00EF6909">
            <w:pPr>
              <w:pStyle w:val="TableParagraph"/>
            </w:pPr>
          </w:p>
          <w:p w14:paraId="0870DB5B" w14:textId="4F95FFD5" w:rsidR="00EF6909" w:rsidRPr="00EF6909" w:rsidRDefault="00EF6909" w:rsidP="00A47FF3">
            <w:pPr>
              <w:pStyle w:val="TableParagraph"/>
            </w:pPr>
            <w:r w:rsidRPr="00EF6909">
              <w:rPr>
                <w:b/>
                <w:bCs/>
              </w:rPr>
              <w:t>202</w:t>
            </w:r>
            <w:r w:rsidR="00A47FF3">
              <w:rPr>
                <w:b/>
                <w:bCs/>
              </w:rPr>
              <w:t>9</w:t>
            </w:r>
            <w:r w:rsidRPr="00EF6909">
              <w:rPr>
                <w:b/>
                <w:bCs/>
              </w:rPr>
              <w:t>/</w:t>
            </w:r>
            <w:r w:rsidR="00A47FF3">
              <w:rPr>
                <w:b/>
                <w:bCs/>
              </w:rPr>
              <w:t>30</w:t>
            </w:r>
          </w:p>
        </w:tc>
        <w:tc>
          <w:tcPr>
            <w:tcW w:w="1417"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C9BDE90" w14:textId="77777777" w:rsidR="00EF6909" w:rsidRPr="00EF6909" w:rsidRDefault="00EF6909" w:rsidP="00EF6909">
            <w:pPr>
              <w:pStyle w:val="TableParagraph"/>
            </w:pPr>
            <w:r w:rsidRPr="00EF6909">
              <w:rPr>
                <w:b/>
                <w:bCs/>
              </w:rPr>
              <w:t>  </w:t>
            </w:r>
          </w:p>
          <w:p w14:paraId="32B63678" w14:textId="77777777" w:rsidR="00EF6909" w:rsidRPr="00EF6909" w:rsidRDefault="00EF6909" w:rsidP="00EF6909">
            <w:pPr>
              <w:pStyle w:val="TableParagraph"/>
            </w:pPr>
          </w:p>
          <w:p w14:paraId="135472B0" w14:textId="2E70AEE2" w:rsidR="00EF6909" w:rsidRPr="00EF6909" w:rsidRDefault="00EF6909" w:rsidP="00A47FF3">
            <w:pPr>
              <w:pStyle w:val="TableParagraph"/>
            </w:pPr>
            <w:r w:rsidRPr="00EF6909">
              <w:rPr>
                <w:b/>
                <w:bCs/>
              </w:rPr>
              <w:t>20</w:t>
            </w:r>
            <w:r w:rsidR="00A47FF3">
              <w:rPr>
                <w:b/>
                <w:bCs/>
              </w:rPr>
              <w:t>30</w:t>
            </w:r>
            <w:r w:rsidRPr="00EF6909">
              <w:rPr>
                <w:b/>
                <w:bCs/>
              </w:rPr>
              <w:t>/</w:t>
            </w:r>
            <w:r w:rsidR="00A47FF3">
              <w:rPr>
                <w:b/>
                <w:bCs/>
              </w:rPr>
              <w:t>31</w:t>
            </w:r>
          </w:p>
        </w:tc>
        <w:tc>
          <w:tcPr>
            <w:tcW w:w="1560"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9C07C4A" w14:textId="77777777" w:rsidR="00EF6909" w:rsidRPr="00EF6909" w:rsidRDefault="00EF6909" w:rsidP="00EF6909">
            <w:pPr>
              <w:pStyle w:val="TableParagraph"/>
            </w:pPr>
          </w:p>
          <w:p w14:paraId="586CFF1E" w14:textId="77777777" w:rsidR="00EF6909" w:rsidRPr="00EF6909" w:rsidRDefault="00EF6909" w:rsidP="00EF6909">
            <w:pPr>
              <w:pStyle w:val="TableParagraph"/>
            </w:pPr>
            <w:r w:rsidRPr="00EF6909">
              <w:rPr>
                <w:b/>
                <w:bCs/>
              </w:rPr>
              <w:t>2025/26</w:t>
            </w:r>
          </w:p>
          <w:p w14:paraId="688412BD" w14:textId="77777777" w:rsidR="00EF6909" w:rsidRPr="00EF6909" w:rsidRDefault="00EF6909" w:rsidP="00EF6909">
            <w:pPr>
              <w:pStyle w:val="TableParagraph"/>
            </w:pPr>
            <w:r w:rsidRPr="00EF6909">
              <w:rPr>
                <w:b/>
                <w:bCs/>
              </w:rPr>
              <w:t>        </w:t>
            </w:r>
          </w:p>
        </w:tc>
        <w:tc>
          <w:tcPr>
            <w:tcW w:w="1275"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DCFCBA1" w14:textId="77777777" w:rsidR="00EF6909" w:rsidRPr="00EF6909" w:rsidRDefault="00EF6909" w:rsidP="00EF6909">
            <w:pPr>
              <w:pStyle w:val="TableParagraph"/>
            </w:pPr>
            <w:r w:rsidRPr="00EF6909">
              <w:rPr>
                <w:b/>
                <w:bCs/>
              </w:rPr>
              <w:t>2026/27</w:t>
            </w:r>
          </w:p>
        </w:tc>
      </w:tr>
      <w:tr w:rsidR="00EF6909" w:rsidRPr="00EF6909" w14:paraId="3EB5C752" w14:textId="77777777" w:rsidTr="00EE7BF3">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7FC8A" w14:textId="77777777" w:rsidR="00EF6909" w:rsidRPr="00EF6909" w:rsidRDefault="00EF6909" w:rsidP="00EF6909">
            <w:pPr>
              <w:pStyle w:val="TableParagraph"/>
            </w:pPr>
            <w:r w:rsidRPr="00EF6909">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02549" w14:textId="77777777" w:rsidR="00EF6909" w:rsidRPr="00EF6909" w:rsidRDefault="00EF6909" w:rsidP="00EF6909">
            <w:pPr>
              <w:pStyle w:val="TableParagraph"/>
            </w:pPr>
            <w:r w:rsidRPr="00EF6909">
              <w:t>Українська  мова та література, 5-11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6830B40" w14:textId="77777777" w:rsidR="00EF6909" w:rsidRPr="00EF6909" w:rsidRDefault="00EF6909" w:rsidP="00EF6909">
            <w:pPr>
              <w:pStyle w:val="TableParagraph"/>
            </w:pPr>
            <w:r w:rsidRPr="00EF6909">
              <w:t>Вересень</w:t>
            </w:r>
          </w:p>
          <w:p w14:paraId="1C539D20" w14:textId="77777777" w:rsidR="00EF6909" w:rsidRPr="00EF6909" w:rsidRDefault="00EF6909" w:rsidP="00EF6909">
            <w:pPr>
              <w:pStyle w:val="TableParagraph"/>
            </w:pPr>
            <w:r w:rsidRPr="00EF6909">
              <w:t>жовтень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F864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02239" w14:textId="77777777" w:rsidR="00EF6909" w:rsidRPr="00EF6909" w:rsidRDefault="00EF6909" w:rsidP="00EF6909">
            <w:pPr>
              <w:pStyle w:val="TableParagraph"/>
            </w:pPr>
            <w:r w:rsidRPr="00EF6909">
              <w:t>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7DADE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FF"/>
            <w:tcMar>
              <w:top w:w="0" w:type="dxa"/>
              <w:left w:w="115" w:type="dxa"/>
              <w:bottom w:w="0" w:type="dxa"/>
              <w:right w:w="115" w:type="dxa"/>
            </w:tcMar>
            <w:hideMark/>
          </w:tcPr>
          <w:p w14:paraId="1885AF3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A0B111" w14:textId="77777777" w:rsidR="00EF6909" w:rsidRPr="00EF6909" w:rsidRDefault="00EF6909" w:rsidP="00EF6909">
            <w:pPr>
              <w:pStyle w:val="TableParagraph"/>
            </w:pPr>
          </w:p>
        </w:tc>
      </w:tr>
      <w:tr w:rsidR="00EF6909" w:rsidRPr="00EF6909" w14:paraId="7CFA9276" w14:textId="77777777" w:rsidTr="00EE7BF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C6F13" w14:textId="77777777" w:rsidR="00EF6909" w:rsidRPr="00EF6909" w:rsidRDefault="00EF6909" w:rsidP="00EF6909">
            <w:pPr>
              <w:pStyle w:val="TableParagraph"/>
            </w:pPr>
            <w:r w:rsidRPr="00EF6909">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E2763" w14:textId="77777777" w:rsidR="00EF6909" w:rsidRPr="00EF6909" w:rsidRDefault="00EF6909" w:rsidP="00EF6909">
            <w:pPr>
              <w:pStyle w:val="TableParagraph"/>
            </w:pPr>
            <w:r w:rsidRPr="00EF6909">
              <w:t>Англійська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9C1A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60DF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00273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02D7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E26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6FD27" w14:textId="77777777" w:rsidR="00EF6909" w:rsidRPr="00EF6909" w:rsidRDefault="00EF6909" w:rsidP="00EF6909">
            <w:pPr>
              <w:pStyle w:val="TableParagraph"/>
            </w:pPr>
          </w:p>
        </w:tc>
      </w:tr>
      <w:tr w:rsidR="00EF6909" w:rsidRPr="00EF6909" w14:paraId="6BDAFDD2" w14:textId="77777777" w:rsidTr="00EE7BF3">
        <w:trPr>
          <w:trHeight w:val="2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1BC25" w14:textId="77777777" w:rsidR="00EF6909" w:rsidRPr="00EF6909" w:rsidRDefault="00EF6909" w:rsidP="00EF6909">
            <w:pPr>
              <w:pStyle w:val="TableParagraph"/>
            </w:pPr>
            <w:r w:rsidRPr="00EF6909">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B93E9" w14:textId="77777777" w:rsidR="00EF6909" w:rsidRPr="00EF6909" w:rsidRDefault="00EF6909" w:rsidP="00EF6909">
            <w:pPr>
              <w:pStyle w:val="TableParagraph"/>
            </w:pPr>
            <w:r w:rsidRPr="00EF6909">
              <w:t>Зарубіжна  література,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61B85"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AC14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3B05229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D19B4"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FEB3A"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FEBEF" w14:textId="77777777" w:rsidR="00EF6909" w:rsidRPr="00EF6909" w:rsidRDefault="00EF6909" w:rsidP="00EF6909">
            <w:pPr>
              <w:pStyle w:val="TableParagraph"/>
            </w:pPr>
          </w:p>
        </w:tc>
      </w:tr>
      <w:tr w:rsidR="00EF6909" w:rsidRPr="00EF6909" w14:paraId="4E95A116"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864DD" w14:textId="77777777" w:rsidR="00EF6909" w:rsidRPr="00EF6909" w:rsidRDefault="00EF6909" w:rsidP="00EF6909">
            <w:pPr>
              <w:pStyle w:val="TableParagraph"/>
            </w:pPr>
            <w:r w:rsidRPr="00EF6909">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524AA0" w14:textId="77777777" w:rsidR="00EF6909" w:rsidRPr="00EF6909" w:rsidRDefault="00EF6909" w:rsidP="00EF6909">
            <w:pPr>
              <w:pStyle w:val="TableParagraph"/>
            </w:pPr>
            <w:r w:rsidRPr="00EF6909">
              <w:t>Англійська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B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5AC30"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B743F"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3297615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D1E6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3C47B" w14:textId="77777777" w:rsidR="00EF6909" w:rsidRPr="00EF6909" w:rsidRDefault="00EF6909" w:rsidP="00EF6909">
            <w:pPr>
              <w:pStyle w:val="TableParagraph"/>
            </w:pPr>
          </w:p>
        </w:tc>
      </w:tr>
      <w:tr w:rsidR="00EF6909" w:rsidRPr="00EF6909" w14:paraId="59F4B01B"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1B350" w14:textId="77777777" w:rsidR="00EF6909" w:rsidRPr="00EF6909" w:rsidRDefault="00EF6909" w:rsidP="00EF6909">
            <w:pPr>
              <w:pStyle w:val="TableParagraph"/>
            </w:pPr>
            <w:r w:rsidRPr="00EF6909">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8FA9A" w14:textId="77777777" w:rsidR="00EF6909" w:rsidRPr="00EF6909" w:rsidRDefault="00EF6909" w:rsidP="00EF6909">
            <w:pPr>
              <w:pStyle w:val="TableParagraph"/>
            </w:pPr>
            <w:r w:rsidRPr="00EF6909">
              <w:t>Історія України, всесвітня історія,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2A70F"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1FBE5E"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7D706C6"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B9FB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A00E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148DB" w14:textId="77777777" w:rsidR="00EF6909" w:rsidRPr="00EF6909" w:rsidRDefault="00EF6909" w:rsidP="00EF6909">
            <w:pPr>
              <w:pStyle w:val="TableParagraph"/>
            </w:pPr>
          </w:p>
        </w:tc>
      </w:tr>
      <w:tr w:rsidR="00EF6909" w:rsidRPr="00EF6909" w14:paraId="56AAE990"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4DEA4" w14:textId="77777777" w:rsidR="00EF6909" w:rsidRPr="00EF6909" w:rsidRDefault="00EF6909" w:rsidP="00EF6909">
            <w:pPr>
              <w:pStyle w:val="TableParagraph"/>
            </w:pPr>
            <w:r w:rsidRPr="00EF6909">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E0376" w14:textId="77777777" w:rsidR="00EF6909" w:rsidRPr="00EF6909" w:rsidRDefault="00EF6909" w:rsidP="00EF6909">
            <w:pPr>
              <w:pStyle w:val="TableParagraph"/>
            </w:pPr>
            <w:r w:rsidRPr="00EF6909">
              <w:t>Українська мова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77D1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6B02D"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1717980"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047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376AD7F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CFCCC" w14:textId="77777777" w:rsidR="00EF6909" w:rsidRPr="00EF6909" w:rsidRDefault="00EF6909" w:rsidP="00EF6909">
            <w:pPr>
              <w:pStyle w:val="TableParagraph"/>
            </w:pPr>
          </w:p>
        </w:tc>
      </w:tr>
      <w:tr w:rsidR="00EF6909" w:rsidRPr="00EF6909" w14:paraId="550A6368"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F0FC7" w14:textId="77777777" w:rsidR="00EF6909" w:rsidRPr="00EF6909" w:rsidRDefault="00EF6909" w:rsidP="00EF6909">
            <w:pPr>
              <w:pStyle w:val="TableParagraph"/>
            </w:pPr>
            <w:r w:rsidRPr="00EF6909">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D36A9" w14:textId="77777777" w:rsidR="00EF6909" w:rsidRPr="00EF6909" w:rsidRDefault="00EF6909" w:rsidP="00EF6909">
            <w:pPr>
              <w:pStyle w:val="TableParagraph"/>
            </w:pPr>
            <w:r w:rsidRPr="00EF6909">
              <w:t>Інформатика (2-4 класи)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6C47D"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72ECDA1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37830D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5E199"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C875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410FDD" w14:textId="77777777" w:rsidR="00EF6909" w:rsidRPr="00EF6909" w:rsidRDefault="00EF6909" w:rsidP="00EF6909">
            <w:pPr>
              <w:pStyle w:val="TableParagraph"/>
            </w:pPr>
          </w:p>
        </w:tc>
      </w:tr>
      <w:tr w:rsidR="00EF6909" w:rsidRPr="00EF6909" w14:paraId="5126ACBE"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94699F" w14:textId="77777777" w:rsidR="00EF6909" w:rsidRPr="00EF6909" w:rsidRDefault="00EF6909" w:rsidP="00EF6909">
            <w:pPr>
              <w:pStyle w:val="TableParagraph"/>
            </w:pPr>
            <w:r w:rsidRPr="00EF6909">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4AE42" w14:textId="77777777" w:rsidR="00EF6909" w:rsidRPr="00EF6909" w:rsidRDefault="00EF6909" w:rsidP="00EF6909">
            <w:pPr>
              <w:pStyle w:val="TableParagraph"/>
            </w:pPr>
            <w:r w:rsidRPr="00EF6909">
              <w:t>Основи правознавства,  9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E0E5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838FCE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0D4A9624"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E985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7942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B85BF" w14:textId="77777777" w:rsidR="00EF6909" w:rsidRPr="00EF6909" w:rsidRDefault="00EF6909" w:rsidP="00EF6909">
            <w:pPr>
              <w:pStyle w:val="TableParagraph"/>
            </w:pPr>
          </w:p>
        </w:tc>
      </w:tr>
      <w:tr w:rsidR="00EF6909" w:rsidRPr="00EF6909" w14:paraId="234C8C63"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DC7A2" w14:textId="77777777" w:rsidR="00EF6909" w:rsidRPr="00EF6909" w:rsidRDefault="00EF6909" w:rsidP="00EF6909">
            <w:pPr>
              <w:pStyle w:val="TableParagraph"/>
            </w:pPr>
            <w:r w:rsidRPr="00EF6909">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0627A" w14:textId="77777777" w:rsidR="00EF6909" w:rsidRPr="00EF6909" w:rsidRDefault="00EF6909" w:rsidP="00EF6909">
            <w:pPr>
              <w:pStyle w:val="TableParagraph"/>
            </w:pPr>
            <w:r w:rsidRPr="00EF6909">
              <w:t>Громадянська освіта, 10 клас</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EA6E1"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84E74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20AA151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8F6D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17E60"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A0988" w14:textId="77777777" w:rsidR="00EF6909" w:rsidRPr="00EF6909" w:rsidRDefault="00EF6909" w:rsidP="00EF6909">
            <w:pPr>
              <w:pStyle w:val="TableParagraph"/>
            </w:pPr>
          </w:p>
        </w:tc>
      </w:tr>
      <w:tr w:rsidR="00EF6909" w:rsidRPr="00EF6909" w14:paraId="40B08032" w14:textId="77777777" w:rsidTr="00EE7BF3">
        <w:trPr>
          <w:trHeight w:val="20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B26D9C" w14:textId="77777777" w:rsidR="00EF6909" w:rsidRPr="00EF6909" w:rsidRDefault="00EF6909" w:rsidP="00EF6909">
            <w:pPr>
              <w:pStyle w:val="TableParagraph"/>
            </w:pPr>
            <w:r w:rsidRPr="00EF6909">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3C3A0" w14:textId="77777777" w:rsidR="00EF6909" w:rsidRPr="00EF6909" w:rsidRDefault="00EF6909" w:rsidP="00EF6909">
            <w:pPr>
              <w:pStyle w:val="TableParagraph"/>
            </w:pPr>
            <w:r w:rsidRPr="00EF6909">
              <w:t>Математика,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4B5AF" w14:textId="77777777" w:rsidR="00EF6909" w:rsidRPr="00EF6909" w:rsidRDefault="00EF6909" w:rsidP="00EF6909">
            <w:pPr>
              <w:pStyle w:val="TableParagraph"/>
            </w:pPr>
            <w:r w:rsidRPr="00EF6909">
              <w:t>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AA4E8"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E54A2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B57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7030A0"/>
            <w:tcMar>
              <w:top w:w="0" w:type="dxa"/>
              <w:left w:w="115" w:type="dxa"/>
              <w:bottom w:w="0" w:type="dxa"/>
              <w:right w:w="115" w:type="dxa"/>
            </w:tcMar>
            <w:hideMark/>
          </w:tcPr>
          <w:p w14:paraId="1135911F"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CFF71" w14:textId="77777777" w:rsidR="00EF6909" w:rsidRPr="00EF6909" w:rsidRDefault="00EF6909" w:rsidP="00EF6909">
            <w:pPr>
              <w:pStyle w:val="TableParagraph"/>
            </w:pPr>
          </w:p>
        </w:tc>
      </w:tr>
      <w:tr w:rsidR="00EF6909" w:rsidRPr="00EF6909" w14:paraId="4BCBD7D7" w14:textId="77777777" w:rsidTr="00EE7BF3">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2D874" w14:textId="77777777" w:rsidR="00EF6909" w:rsidRPr="00EF6909" w:rsidRDefault="00EF6909" w:rsidP="00EF6909">
            <w:pPr>
              <w:pStyle w:val="TableParagraph"/>
            </w:pPr>
            <w:r w:rsidRPr="00EF6909">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6AF43" w14:textId="77777777" w:rsidR="00EF6909" w:rsidRPr="00EF6909" w:rsidRDefault="00EF6909" w:rsidP="00EF6909">
            <w:pPr>
              <w:pStyle w:val="TableParagraph"/>
            </w:pPr>
            <w:r w:rsidRPr="00EF6909">
              <w:t>Інформатика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E5E0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91CD6"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41AB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23B5E"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4C714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0A24206" w14:textId="77777777" w:rsidR="00EF6909" w:rsidRPr="00EF6909" w:rsidRDefault="00EF6909" w:rsidP="00EF6909">
            <w:pPr>
              <w:pStyle w:val="TableParagraph"/>
            </w:pPr>
          </w:p>
        </w:tc>
      </w:tr>
      <w:tr w:rsidR="00EF6909" w:rsidRPr="00EF6909" w14:paraId="442B02C4" w14:textId="77777777" w:rsidTr="00EE7BF3">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43004" w14:textId="77777777" w:rsidR="00EF6909" w:rsidRPr="00EF6909" w:rsidRDefault="00EF6909" w:rsidP="00EF6909">
            <w:pPr>
              <w:pStyle w:val="TableParagraph"/>
            </w:pPr>
            <w:r w:rsidRPr="00EF6909">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2EC49" w14:textId="77777777" w:rsidR="00EF6909" w:rsidRPr="00EF6909" w:rsidRDefault="00EF6909" w:rsidP="00EF6909">
            <w:pPr>
              <w:pStyle w:val="TableParagraph"/>
            </w:pPr>
            <w:r w:rsidRPr="00EF6909">
              <w:t>Біологія, 7-11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F7667"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E04A5"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68F4DC65"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8003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CE936"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BB567" w14:textId="77777777" w:rsidR="00EF6909" w:rsidRPr="00EF6909" w:rsidRDefault="00EF6909" w:rsidP="00EF6909">
            <w:pPr>
              <w:pStyle w:val="TableParagraph"/>
            </w:pPr>
          </w:p>
        </w:tc>
      </w:tr>
      <w:tr w:rsidR="00EF6909" w:rsidRPr="00EF6909" w14:paraId="57B3A75C" w14:textId="77777777" w:rsidTr="00EE7BF3">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5E495" w14:textId="77777777" w:rsidR="00EF6909" w:rsidRPr="00EF6909" w:rsidRDefault="00EF6909" w:rsidP="00EF6909">
            <w:pPr>
              <w:pStyle w:val="TableParagraph"/>
            </w:pPr>
            <w:r w:rsidRPr="00EF6909">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EF7A0" w14:textId="77777777" w:rsidR="00EF6909" w:rsidRPr="00EF6909" w:rsidRDefault="00EF6909" w:rsidP="00EF6909">
            <w:pPr>
              <w:pStyle w:val="TableParagraph"/>
            </w:pPr>
            <w:r w:rsidRPr="00EF6909">
              <w:t>Географія, 6-11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EAA9E"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41BA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6C97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66"/>
            <w:tcMar>
              <w:top w:w="0" w:type="dxa"/>
              <w:left w:w="115" w:type="dxa"/>
              <w:bottom w:w="0" w:type="dxa"/>
              <w:right w:w="115" w:type="dxa"/>
            </w:tcMar>
            <w:hideMark/>
          </w:tcPr>
          <w:p w14:paraId="248B993F"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2D683"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C2427" w14:textId="77777777" w:rsidR="00EF6909" w:rsidRPr="00EF6909" w:rsidRDefault="00EF6909" w:rsidP="00EF6909">
            <w:pPr>
              <w:pStyle w:val="TableParagraph"/>
            </w:pPr>
          </w:p>
        </w:tc>
      </w:tr>
      <w:tr w:rsidR="00EF6909" w:rsidRPr="00EF6909" w14:paraId="1462C24E" w14:textId="77777777" w:rsidTr="00EE7BF3">
        <w:trPr>
          <w:trHeight w:val="2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8614B" w14:textId="77777777" w:rsidR="00EF6909" w:rsidRPr="00EF6909" w:rsidRDefault="00EF6909" w:rsidP="00EF6909">
            <w:pPr>
              <w:pStyle w:val="TableParagraph"/>
            </w:pPr>
            <w:r w:rsidRPr="00EF6909">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9512B" w14:textId="77777777" w:rsidR="00EF6909" w:rsidRPr="00EF6909" w:rsidRDefault="00EF6909" w:rsidP="00EF6909">
            <w:pPr>
              <w:pStyle w:val="TableParagraph"/>
            </w:pPr>
            <w:r w:rsidRPr="00EF6909">
              <w:t>Пізнаємо природу, 5-6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61B86B6" w14:textId="77777777" w:rsidR="00EF6909" w:rsidRPr="00EF6909" w:rsidRDefault="00EF6909" w:rsidP="00EF6909">
            <w:pPr>
              <w:pStyle w:val="TableParagraph"/>
            </w:pPr>
            <w:r w:rsidRPr="00EF6909">
              <w:t>Квітень</w:t>
            </w:r>
          </w:p>
          <w:p w14:paraId="690BAE69"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EEF1F"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81B8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5DF4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3234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CDCF9AB" w14:textId="77777777" w:rsidR="00EF6909" w:rsidRPr="00EF6909" w:rsidRDefault="00EF6909" w:rsidP="00EF6909">
            <w:pPr>
              <w:pStyle w:val="TableParagraph"/>
            </w:pPr>
          </w:p>
        </w:tc>
      </w:tr>
      <w:tr w:rsidR="00EF6909" w:rsidRPr="00EF6909" w14:paraId="1A8F9814" w14:textId="77777777" w:rsidTr="00EE7BF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4F21E" w14:textId="77777777" w:rsidR="00EF6909" w:rsidRPr="00EF6909" w:rsidRDefault="00EF6909" w:rsidP="00EF6909">
            <w:pPr>
              <w:pStyle w:val="TableParagraph"/>
            </w:pPr>
            <w:r w:rsidRPr="00EF6909">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94330" w14:textId="77777777" w:rsidR="00EF6909" w:rsidRPr="00EF6909" w:rsidRDefault="00EF6909" w:rsidP="00EF6909">
            <w:pPr>
              <w:pStyle w:val="TableParagraph"/>
            </w:pPr>
            <w:r w:rsidRPr="00EF6909">
              <w:t>Фізика,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55E35D8E" w14:textId="77777777" w:rsidR="00EF6909" w:rsidRPr="00EF6909" w:rsidRDefault="00EF6909" w:rsidP="00EF6909">
            <w:pPr>
              <w:pStyle w:val="TableParagraph"/>
            </w:pPr>
            <w:r w:rsidRPr="00EF6909">
              <w:t>жовтень</w:t>
            </w:r>
          </w:p>
          <w:p w14:paraId="0E88F79E" w14:textId="77777777" w:rsidR="00EF6909" w:rsidRPr="00EF6909" w:rsidRDefault="00EF6909" w:rsidP="00EF6909">
            <w:pPr>
              <w:pStyle w:val="TableParagraph"/>
            </w:pPr>
            <w:r w:rsidRPr="00EF6909">
              <w:t>листопад</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0128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22E237"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D1B6B"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800080"/>
            <w:tcMar>
              <w:top w:w="0" w:type="dxa"/>
              <w:left w:w="115" w:type="dxa"/>
              <w:bottom w:w="0" w:type="dxa"/>
              <w:right w:w="115" w:type="dxa"/>
            </w:tcMar>
            <w:hideMark/>
          </w:tcPr>
          <w:p w14:paraId="5F219DA1"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90773" w14:textId="77777777" w:rsidR="00EF6909" w:rsidRPr="00EF6909" w:rsidRDefault="00EF6909" w:rsidP="00EF6909">
            <w:pPr>
              <w:pStyle w:val="TableParagraph"/>
            </w:pPr>
          </w:p>
        </w:tc>
      </w:tr>
      <w:tr w:rsidR="00EF6909" w:rsidRPr="00EF6909" w14:paraId="76FA0F67" w14:textId="77777777" w:rsidTr="00EE7BF3">
        <w:trPr>
          <w:trHeight w:val="1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9EDD1" w14:textId="77777777" w:rsidR="00EF6909" w:rsidRPr="00EF6909" w:rsidRDefault="00EF6909" w:rsidP="00EF6909">
            <w:pPr>
              <w:pStyle w:val="TableParagraph"/>
            </w:pPr>
            <w:r w:rsidRPr="00EF6909">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52766" w14:textId="77777777" w:rsidR="00EF6909" w:rsidRPr="00EF6909" w:rsidRDefault="00EF6909" w:rsidP="00EF6909">
            <w:pPr>
              <w:pStyle w:val="TableParagraph"/>
            </w:pPr>
            <w:r w:rsidRPr="00EF6909">
              <w:t>Хімія, 7-11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2B51792" w14:textId="77777777" w:rsidR="00EF6909" w:rsidRPr="00EF6909" w:rsidRDefault="00EF6909" w:rsidP="00EF6909">
            <w:pPr>
              <w:pStyle w:val="TableParagraph"/>
            </w:pPr>
            <w:r w:rsidRPr="00EF6909">
              <w:t>Січень</w:t>
            </w:r>
          </w:p>
          <w:p w14:paraId="585619A0" w14:textId="77777777" w:rsidR="00EF6909" w:rsidRPr="00EF6909" w:rsidRDefault="00EF6909" w:rsidP="00EF6909">
            <w:pPr>
              <w:pStyle w:val="TableParagraph"/>
            </w:pPr>
            <w:r w:rsidRPr="00EF6909">
              <w:t>березень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1E3F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328612"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E1B3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6A2B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6F4CF904" w14:textId="77777777" w:rsidR="00EF6909" w:rsidRPr="00EF6909" w:rsidRDefault="00EF6909" w:rsidP="00EF6909">
            <w:pPr>
              <w:pStyle w:val="TableParagraph"/>
            </w:pPr>
          </w:p>
        </w:tc>
      </w:tr>
      <w:tr w:rsidR="00EF6909" w:rsidRPr="00EF6909" w14:paraId="0E86DC8B" w14:textId="77777777" w:rsidTr="00EE7BF3">
        <w:trPr>
          <w:trHeight w:val="28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DD37B" w14:textId="77777777" w:rsidR="00EF6909" w:rsidRPr="00EF6909" w:rsidRDefault="00EF6909" w:rsidP="00EF6909">
            <w:pPr>
              <w:pStyle w:val="TableParagraph"/>
            </w:pPr>
            <w:r w:rsidRPr="00EF6909">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719A1" w14:textId="77777777" w:rsidR="00EF6909" w:rsidRPr="00EF6909" w:rsidRDefault="00EF6909" w:rsidP="00EF6909">
            <w:pPr>
              <w:pStyle w:val="TableParagraph"/>
            </w:pPr>
            <w:r w:rsidRPr="00EF6909">
              <w:t>Мистецтво, 8-11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F30C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B3DE18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10011511"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2C1"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4B4B8"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5CFF0" w14:textId="77777777" w:rsidR="00EF6909" w:rsidRPr="00EF6909" w:rsidRDefault="00EF6909" w:rsidP="00EF6909">
            <w:pPr>
              <w:pStyle w:val="TableParagraph"/>
            </w:pPr>
          </w:p>
        </w:tc>
      </w:tr>
      <w:tr w:rsidR="00EF6909" w:rsidRPr="00EF6909" w14:paraId="33E2FCE1"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7765E" w14:textId="77777777" w:rsidR="00EF6909" w:rsidRPr="00EF6909" w:rsidRDefault="00EF6909" w:rsidP="00EF6909">
            <w:pPr>
              <w:pStyle w:val="TableParagraph"/>
            </w:pPr>
            <w:r w:rsidRPr="00EF6909">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4E4FE" w14:textId="77777777" w:rsidR="00EF6909" w:rsidRPr="00EF6909" w:rsidRDefault="00EF6909" w:rsidP="00EF6909">
            <w:pPr>
              <w:pStyle w:val="TableParagraph"/>
            </w:pPr>
            <w:r w:rsidRPr="00EF6909">
              <w:t>Технології. 5-9 класи</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5A1ACE0" w14:textId="77777777" w:rsidR="00EF6909" w:rsidRPr="00EF6909" w:rsidRDefault="00EF6909" w:rsidP="00EF6909">
            <w:pPr>
              <w:pStyle w:val="TableParagraph"/>
            </w:pPr>
            <w:r w:rsidRPr="00EF6909">
              <w:t>Листопад</w:t>
            </w:r>
          </w:p>
          <w:p w14:paraId="56720DF3" w14:textId="77777777" w:rsidR="00EF6909" w:rsidRPr="00EF6909" w:rsidRDefault="00EF6909" w:rsidP="00EF6909">
            <w:pPr>
              <w:pStyle w:val="TableParagraph"/>
            </w:pPr>
            <w:r w:rsidRPr="00EF6909">
              <w:t>грудень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E17CA"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38B88"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CB0A7"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1E51E"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3C0F5956" w14:textId="77777777" w:rsidR="00EF6909" w:rsidRPr="00EF6909" w:rsidRDefault="00EF6909" w:rsidP="00EF6909">
            <w:pPr>
              <w:pStyle w:val="TableParagraph"/>
            </w:pPr>
          </w:p>
        </w:tc>
      </w:tr>
      <w:tr w:rsidR="00EF6909" w:rsidRPr="00EF6909" w14:paraId="36669664" w14:textId="77777777" w:rsidTr="00EE7BF3">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C05E7" w14:textId="77777777" w:rsidR="00EF6909" w:rsidRPr="00EF6909" w:rsidRDefault="00EF6909" w:rsidP="00EF6909">
            <w:pPr>
              <w:pStyle w:val="TableParagraph"/>
            </w:pPr>
            <w:r w:rsidRPr="00EF6909">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B314E" w14:textId="77777777" w:rsidR="00EF6909" w:rsidRPr="00EF6909" w:rsidRDefault="00EF6909" w:rsidP="00EF6909">
            <w:pPr>
              <w:pStyle w:val="TableParagraph"/>
            </w:pPr>
            <w:r w:rsidRPr="00EF6909">
              <w:t>Німецька мова ,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F54A0"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4A4E6F6B"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527EC"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97096"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0FAE5"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B5D2D9" w14:textId="77777777" w:rsidR="00EF6909" w:rsidRPr="00EF6909" w:rsidRDefault="00EF6909" w:rsidP="00EF6909">
            <w:pPr>
              <w:pStyle w:val="TableParagraph"/>
            </w:pPr>
          </w:p>
        </w:tc>
      </w:tr>
      <w:tr w:rsidR="00EF6909" w:rsidRPr="00EF6909" w14:paraId="5F553817" w14:textId="77777777" w:rsidTr="00EE7BF3">
        <w:trPr>
          <w:trHeight w:val="6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43FB7" w14:textId="77777777" w:rsidR="00EF6909" w:rsidRPr="00EF6909" w:rsidRDefault="00EF6909" w:rsidP="00EF6909">
            <w:pPr>
              <w:pStyle w:val="TableParagraph"/>
            </w:pPr>
            <w:r w:rsidRPr="00EF6909">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D0A99" w14:textId="77777777" w:rsidR="00EF6909" w:rsidRPr="00EF6909" w:rsidRDefault="00EF6909" w:rsidP="00EF6909">
            <w:pPr>
              <w:pStyle w:val="TableParagraph"/>
            </w:pPr>
            <w:r w:rsidRPr="00EF6909">
              <w:t xml:space="preserve"> Основи здоров’я, 5-9 класи </w:t>
            </w:r>
          </w:p>
        </w:tc>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AFC757D" w14:textId="77777777" w:rsidR="00EF6909" w:rsidRPr="00EF6909" w:rsidRDefault="00EF6909" w:rsidP="00EF6909">
            <w:pPr>
              <w:pStyle w:val="TableParagraph"/>
            </w:pPr>
            <w:r w:rsidRPr="00EF6909">
              <w:t>Квітень</w:t>
            </w:r>
          </w:p>
          <w:p w14:paraId="1233F116" w14:textId="77777777" w:rsidR="00EF6909" w:rsidRPr="00EF6909" w:rsidRDefault="00EF6909" w:rsidP="00EF6909">
            <w:pPr>
              <w:pStyle w:val="TableParagraph"/>
            </w:pPr>
            <w:r w:rsidRPr="00EF6909">
              <w:t>травень</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B4A71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A1B5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78465A"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FD1CD"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F90568C" w14:textId="77777777" w:rsidR="00EF6909" w:rsidRPr="00EF6909" w:rsidRDefault="00EF6909" w:rsidP="00EF6909">
            <w:pPr>
              <w:pStyle w:val="TableParagraph"/>
            </w:pPr>
          </w:p>
        </w:tc>
      </w:tr>
      <w:tr w:rsidR="00EF6909" w:rsidRPr="00EF6909" w14:paraId="2583E23E" w14:textId="77777777" w:rsidTr="00EE7BF3">
        <w:trPr>
          <w:trHeight w:val="2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EC9A3" w14:textId="0A389619" w:rsidR="00EF6909" w:rsidRPr="00EF6909" w:rsidRDefault="00EF6909" w:rsidP="00A47FF3">
            <w:pPr>
              <w:pStyle w:val="TableParagraph"/>
            </w:pPr>
            <w:r w:rsidRPr="00EF6909">
              <w:t>2</w:t>
            </w:r>
            <w:r w:rsidR="00A47FF3">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A47A2" w14:textId="77777777" w:rsidR="00EF6909" w:rsidRPr="00EF6909" w:rsidRDefault="00EF6909" w:rsidP="00EF6909">
            <w:pPr>
              <w:pStyle w:val="TableParagraph"/>
            </w:pPr>
            <w:r w:rsidRPr="00EF6909">
              <w:t>Фізична культура, 5-11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AEE64"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83252"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F2BE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2664655C"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13A7C"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D8C81" w14:textId="77777777" w:rsidR="00EF6909" w:rsidRPr="00EF6909" w:rsidRDefault="00EF6909" w:rsidP="00EF6909">
            <w:pPr>
              <w:pStyle w:val="TableParagraph"/>
            </w:pPr>
          </w:p>
        </w:tc>
      </w:tr>
      <w:tr w:rsidR="00EF6909" w:rsidRPr="00EF6909" w14:paraId="56DA5D1B" w14:textId="77777777" w:rsidTr="00EE7BF3">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B32E6" w14:textId="5CA6C309" w:rsidR="00EF6909" w:rsidRPr="00EF6909" w:rsidRDefault="00EF6909" w:rsidP="00A47FF3">
            <w:pPr>
              <w:pStyle w:val="TableParagraph"/>
            </w:pPr>
            <w:r w:rsidRPr="00EF6909">
              <w:t>2</w:t>
            </w:r>
            <w:r w:rsidR="00A47FF3">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C9240" w14:textId="77777777" w:rsidR="00EF6909" w:rsidRPr="00EF6909" w:rsidRDefault="00EF6909" w:rsidP="00EF6909">
            <w:pPr>
              <w:pStyle w:val="TableParagraph"/>
            </w:pPr>
            <w:r w:rsidRPr="00EF6909">
              <w:t>Фізична культура,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35BEC"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A28D4"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D1A6B"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shd w:val="clear" w:color="auto" w:fill="FF00FF"/>
            <w:tcMar>
              <w:top w:w="0" w:type="dxa"/>
              <w:left w:w="115" w:type="dxa"/>
              <w:bottom w:w="0" w:type="dxa"/>
              <w:right w:w="115" w:type="dxa"/>
            </w:tcMar>
            <w:hideMark/>
          </w:tcPr>
          <w:p w14:paraId="710B46B2"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413F9"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F144B" w14:textId="77777777" w:rsidR="00EF6909" w:rsidRPr="00EF6909" w:rsidRDefault="00EF6909" w:rsidP="00EF6909">
            <w:pPr>
              <w:pStyle w:val="TableParagraph"/>
            </w:pPr>
          </w:p>
        </w:tc>
      </w:tr>
      <w:tr w:rsidR="00EF6909" w:rsidRPr="00EF6909" w14:paraId="25726F42"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2C92D" w14:textId="1A52F326" w:rsidR="00EF6909" w:rsidRPr="00EF6909" w:rsidRDefault="00EF6909" w:rsidP="00A47FF3">
            <w:pPr>
              <w:pStyle w:val="TableParagraph"/>
            </w:pPr>
            <w:r w:rsidRPr="00EF6909">
              <w:lastRenderedPageBreak/>
              <w:t>2</w:t>
            </w:r>
            <w:r w:rsidR="00A47FF3">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C7A32" w14:textId="77777777" w:rsidR="00EF6909" w:rsidRPr="00EF6909" w:rsidRDefault="00EF6909" w:rsidP="00EF6909">
            <w:pPr>
              <w:pStyle w:val="TableParagraph"/>
            </w:pPr>
            <w:r w:rsidRPr="00EF6909">
              <w:t>Математика,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8A882"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15" w:type="dxa"/>
              <w:bottom w:w="0" w:type="dxa"/>
              <w:right w:w="115" w:type="dxa"/>
            </w:tcMar>
            <w:hideMark/>
          </w:tcPr>
          <w:p w14:paraId="13F53CA0" w14:textId="77777777" w:rsidR="00EF6909" w:rsidRPr="00EF6909" w:rsidRDefault="00EF6909" w:rsidP="00EF6909">
            <w:pPr>
              <w:pStyle w:val="TableParagraph"/>
            </w:pPr>
            <w:r w:rsidRPr="00EF6909">
              <w:t>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37ED9"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61190"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9CAD22"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AD9CE" w14:textId="77777777" w:rsidR="00EF6909" w:rsidRPr="00EF6909" w:rsidRDefault="00EF6909" w:rsidP="00EF6909">
            <w:pPr>
              <w:pStyle w:val="TableParagraph"/>
            </w:pPr>
          </w:p>
        </w:tc>
      </w:tr>
      <w:tr w:rsidR="00EF6909" w:rsidRPr="00EF6909" w14:paraId="6FE5A896"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2EC07" w14:textId="146C330D" w:rsidR="00EF6909" w:rsidRPr="00EF6909" w:rsidRDefault="00EF6909" w:rsidP="00A47FF3">
            <w:pPr>
              <w:pStyle w:val="TableParagraph"/>
            </w:pPr>
            <w:r w:rsidRPr="00EF6909">
              <w:t>2</w:t>
            </w:r>
            <w:r w:rsidR="00A47FF3">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5931A" w14:textId="77777777" w:rsidR="00EF6909" w:rsidRPr="00EF6909" w:rsidRDefault="00EF6909" w:rsidP="00EF6909">
            <w:pPr>
              <w:pStyle w:val="TableParagraph"/>
            </w:pPr>
            <w:r w:rsidRPr="00EF6909">
              <w:t>Я досліджую світ (1-4 класи)</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8F5A8" w14:textId="77777777" w:rsidR="00EF6909" w:rsidRPr="00EF6909" w:rsidRDefault="00EF6909" w:rsidP="00EF6909">
            <w:pPr>
              <w:pStyle w:val="TableParagraph"/>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E50421" w14:textId="77777777" w:rsidR="00EF6909" w:rsidRPr="00EF6909" w:rsidRDefault="00EF6909" w:rsidP="00EF6909">
            <w:pPr>
              <w:pStyle w:val="TableParagraph"/>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C199E" w14:textId="77777777" w:rsidR="00EF6909" w:rsidRPr="00EF6909" w:rsidRDefault="00EF6909" w:rsidP="00EF6909">
            <w:pPr>
              <w:pStyle w:val="TableParagraph"/>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F7BA5" w14:textId="77777777" w:rsidR="00EF6909" w:rsidRPr="00EF6909" w:rsidRDefault="00EF6909" w:rsidP="00EF6909">
            <w:pPr>
              <w:pStyle w:val="TableParagraph"/>
            </w:pPr>
          </w:p>
        </w:tc>
        <w:tc>
          <w:tcPr>
            <w:tcW w:w="1560" w:type="dxa"/>
            <w:tcBorders>
              <w:top w:val="single" w:sz="4" w:space="0" w:color="000000"/>
              <w:left w:val="single" w:sz="4" w:space="0" w:color="000000"/>
              <w:bottom w:val="single" w:sz="4" w:space="0" w:color="000000"/>
              <w:right w:val="single" w:sz="4" w:space="0" w:color="000000"/>
            </w:tcBorders>
            <w:shd w:val="clear" w:color="auto" w:fill="9900CC"/>
            <w:tcMar>
              <w:top w:w="0" w:type="dxa"/>
              <w:left w:w="115" w:type="dxa"/>
              <w:bottom w:w="0" w:type="dxa"/>
              <w:right w:w="115" w:type="dxa"/>
            </w:tcMar>
            <w:hideMark/>
          </w:tcPr>
          <w:p w14:paraId="2EC73A17" w14:textId="77777777" w:rsidR="00EF6909" w:rsidRPr="00EF6909" w:rsidRDefault="00EF6909" w:rsidP="00EF6909">
            <w:pPr>
              <w:pStyle w:val="TableParagraph"/>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C5355" w14:textId="77777777" w:rsidR="00EF6909" w:rsidRPr="00EF6909" w:rsidRDefault="00EF6909" w:rsidP="00EF6909">
            <w:pPr>
              <w:pStyle w:val="TableParagraph"/>
            </w:pPr>
          </w:p>
        </w:tc>
      </w:tr>
      <w:tr w:rsidR="00EF6909" w:rsidRPr="00EF6909" w14:paraId="3A1F1FAC" w14:textId="77777777" w:rsidTr="00EE7BF3">
        <w:trPr>
          <w:trHeight w:val="3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171FC" w14:textId="77777777" w:rsidR="00EF6909" w:rsidRPr="00EF6909" w:rsidRDefault="00EF6909" w:rsidP="00EF6909">
            <w:pPr>
              <w:pStyle w:val="TableParagraph"/>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EB52C" w14:textId="77777777" w:rsidR="00EF6909" w:rsidRPr="00EF6909" w:rsidRDefault="00EF6909" w:rsidP="00EF6909">
            <w:pPr>
              <w:pStyle w:val="TableParagraph"/>
            </w:pPr>
            <w:r w:rsidRPr="00EF6909">
              <w:t>Всього :</w:t>
            </w:r>
          </w:p>
        </w:tc>
        <w:tc>
          <w:tcPr>
            <w:tcW w:w="21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95703" w14:textId="77777777" w:rsidR="00EF6909" w:rsidRPr="00D31F7A" w:rsidRDefault="00EF6909" w:rsidP="00CF5DDC">
            <w:pPr>
              <w:pStyle w:val="TableParagraph"/>
              <w:jc w:val="center"/>
              <w:rPr>
                <w:b/>
              </w:rPr>
            </w:pPr>
            <w:r w:rsidRPr="00D31F7A">
              <w:rPr>
                <w:b/>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0BFC02" w14:textId="77777777" w:rsidR="00EF6909" w:rsidRPr="00D31F7A" w:rsidRDefault="00EF6909" w:rsidP="00CF5DDC">
            <w:pPr>
              <w:pStyle w:val="TableParagraph"/>
              <w:jc w:val="center"/>
              <w:rPr>
                <w:b/>
              </w:rPr>
            </w:pPr>
            <w:r w:rsidRPr="00D31F7A">
              <w:rPr>
                <w:b/>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FC47A" w14:textId="77777777" w:rsidR="00EF6909" w:rsidRPr="00D31F7A" w:rsidRDefault="00EF6909" w:rsidP="00CF5DDC">
            <w:pPr>
              <w:pStyle w:val="TableParagraph"/>
              <w:jc w:val="center"/>
              <w:rPr>
                <w:b/>
              </w:rPr>
            </w:pPr>
            <w:r w:rsidRPr="00D31F7A">
              <w:rPr>
                <w:b/>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13797" w14:textId="1A922978" w:rsidR="00EF6909" w:rsidRPr="00D31F7A" w:rsidRDefault="00A47FF3" w:rsidP="00CF5DDC">
            <w:pPr>
              <w:pStyle w:val="TableParagraph"/>
              <w:jc w:val="center"/>
              <w:rPr>
                <w:b/>
              </w:rPr>
            </w:pPr>
            <w:r w:rsidRPr="00D31F7A">
              <w:rPr>
                <w:b/>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E6956" w14:textId="77777777" w:rsidR="00EF6909" w:rsidRPr="00D31F7A" w:rsidRDefault="00EF6909" w:rsidP="00CF5DDC">
            <w:pPr>
              <w:pStyle w:val="TableParagraph"/>
              <w:jc w:val="center"/>
              <w:rPr>
                <w:b/>
              </w:rPr>
            </w:pPr>
            <w:r w:rsidRPr="00D31F7A">
              <w:rPr>
                <w:b/>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BB4AC" w14:textId="77777777" w:rsidR="00EF6909" w:rsidRPr="00D31F7A" w:rsidRDefault="00EF6909" w:rsidP="00CF5DDC">
            <w:pPr>
              <w:pStyle w:val="TableParagraph"/>
              <w:jc w:val="center"/>
              <w:rPr>
                <w:b/>
              </w:rPr>
            </w:pPr>
            <w:r w:rsidRPr="00D31F7A">
              <w:rPr>
                <w:b/>
              </w:rPr>
              <w:t>5</w:t>
            </w:r>
          </w:p>
        </w:tc>
      </w:tr>
    </w:tbl>
    <w:p w14:paraId="570EE69F" w14:textId="77777777" w:rsidR="00EF6909" w:rsidRPr="00EF6909" w:rsidRDefault="00EF6909" w:rsidP="00EF6909">
      <w:pPr>
        <w:pStyle w:val="TableParagraph"/>
      </w:pPr>
    </w:p>
    <w:p w14:paraId="71B23322" w14:textId="77777777" w:rsidR="00EF6909" w:rsidRPr="00EF6909" w:rsidRDefault="00EF6909" w:rsidP="00EF6909">
      <w:pPr>
        <w:pStyle w:val="TableParagraph"/>
      </w:pPr>
      <w:r w:rsidRPr="00EF6909">
        <w:rPr>
          <w:b/>
          <w:bCs/>
        </w:rPr>
        <w:t>ФІНАНСОВО-ГОСПОДАРСЬКА ДІЯЛЬНІСТЬ</w:t>
      </w:r>
    </w:p>
    <w:p w14:paraId="5C60833B" w14:textId="77777777" w:rsidR="00EF6909" w:rsidRPr="00EF6909" w:rsidRDefault="00EF6909" w:rsidP="00EF6909">
      <w:pPr>
        <w:pStyle w:val="TableParagraph"/>
      </w:pPr>
      <w:r w:rsidRPr="00EF6909">
        <w:rPr>
          <w:b/>
          <w:bCs/>
        </w:rPr>
        <w:t>МАТЕРІАЛЬНО-ТЕХНІЧНЕ, ФІНАНСОВЕ ЗАБЕЗПЕЧЕННЯ ДІЯЛЬНОСТІ ЗАКЛАДУ.</w:t>
      </w:r>
    </w:p>
    <w:p w14:paraId="7D974D37" w14:textId="77777777" w:rsidR="00EF6909" w:rsidRPr="00EF6909" w:rsidRDefault="00EF6909" w:rsidP="00EF6909">
      <w:pPr>
        <w:pStyle w:val="TableParagraph"/>
      </w:pPr>
    </w:p>
    <w:p w14:paraId="307A2E91" w14:textId="604AA541" w:rsidR="00EF6909" w:rsidRPr="00EF6909" w:rsidRDefault="00EF6909" w:rsidP="00EF6909">
      <w:pPr>
        <w:pStyle w:val="TableParagraph"/>
      </w:pPr>
      <w:r w:rsidRPr="00EF6909">
        <w:t>Фінансово-господарську діяльність у 202</w:t>
      </w:r>
      <w:r w:rsidR="00042B80">
        <w:t>5</w:t>
      </w:r>
      <w:r w:rsidRPr="00EF6909">
        <w:t>/202</w:t>
      </w:r>
      <w:r w:rsidR="00042B80">
        <w:t>6</w:t>
      </w:r>
      <w:r w:rsidRPr="00EF6909">
        <w:t xml:space="preserve"> навчальному році направити на:</w:t>
      </w:r>
    </w:p>
    <w:p w14:paraId="5A59469E" w14:textId="77777777" w:rsidR="00EF6909" w:rsidRPr="00EF6909" w:rsidRDefault="00EF6909" w:rsidP="00736580">
      <w:pPr>
        <w:pStyle w:val="TableParagraph"/>
        <w:numPr>
          <w:ilvl w:val="0"/>
          <w:numId w:val="63"/>
        </w:numPr>
      </w:pPr>
      <w:r w:rsidRPr="00EF6909">
        <w:t>Створення комфортного, безпечного освітнього середовища;</w:t>
      </w:r>
    </w:p>
    <w:p w14:paraId="2DF7025A" w14:textId="77777777" w:rsidR="00EF6909" w:rsidRPr="00EF6909" w:rsidRDefault="00EF6909" w:rsidP="00736580">
      <w:pPr>
        <w:pStyle w:val="TableParagraph"/>
        <w:numPr>
          <w:ilvl w:val="0"/>
          <w:numId w:val="63"/>
        </w:numPr>
      </w:pPr>
      <w:r w:rsidRPr="00EF6909">
        <w:t>Підтримка у робочому стані систем життєзабезпечення школи (електро-, водо забезпечення, каналізаційна система);</w:t>
      </w:r>
    </w:p>
    <w:p w14:paraId="78220032" w14:textId="77777777" w:rsidR="00EF6909" w:rsidRPr="00EF6909" w:rsidRDefault="00EF6909" w:rsidP="00736580">
      <w:pPr>
        <w:pStyle w:val="TableParagraph"/>
        <w:numPr>
          <w:ilvl w:val="0"/>
          <w:numId w:val="63"/>
        </w:numPr>
      </w:pPr>
      <w:r w:rsidRPr="00EF6909">
        <w:t>Підтримання в належному стані меблів, обладнання тощо;</w:t>
      </w:r>
    </w:p>
    <w:p w14:paraId="4B6E85A2" w14:textId="77777777" w:rsidR="00EF6909" w:rsidRPr="00EF6909" w:rsidRDefault="00EF6909" w:rsidP="00736580">
      <w:pPr>
        <w:pStyle w:val="TableParagraph"/>
        <w:numPr>
          <w:ilvl w:val="0"/>
          <w:numId w:val="63"/>
        </w:numPr>
      </w:pPr>
      <w:r w:rsidRPr="00EF6909">
        <w:t>Придбання необхідного обладнання, ТЗН, меблів для кабінетів;</w:t>
      </w:r>
    </w:p>
    <w:p w14:paraId="6A098146" w14:textId="77777777" w:rsidR="00EF6909" w:rsidRPr="00EF6909" w:rsidRDefault="00EF6909" w:rsidP="00736580">
      <w:pPr>
        <w:pStyle w:val="TableParagraph"/>
        <w:numPr>
          <w:ilvl w:val="0"/>
          <w:numId w:val="63"/>
        </w:numPr>
      </w:pPr>
      <w:r w:rsidRPr="00EF6909">
        <w:t>Виконання плану поточного ремонту шкільних приміщень.</w:t>
      </w:r>
    </w:p>
    <w:p w14:paraId="09B14A14" w14:textId="77777777" w:rsidR="00EF6909" w:rsidRPr="00EF6909" w:rsidRDefault="00EF6909" w:rsidP="00EF6909">
      <w:pPr>
        <w:pStyle w:val="TableParagraph"/>
      </w:pPr>
      <w:r w:rsidRPr="00EF6909">
        <w:t>З цією метою:</w:t>
      </w:r>
    </w:p>
    <w:p w14:paraId="7173871A" w14:textId="77777777" w:rsidR="00EF6909" w:rsidRPr="00EF6909" w:rsidRDefault="00EF6909" w:rsidP="00736580">
      <w:pPr>
        <w:pStyle w:val="TableParagraph"/>
        <w:numPr>
          <w:ilvl w:val="0"/>
          <w:numId w:val="64"/>
        </w:numPr>
      </w:pPr>
      <w:r w:rsidRPr="00EF6909">
        <w:t>Забезпечити раціональне та ефективне використання бюджетних асигнувань;</w:t>
      </w:r>
    </w:p>
    <w:p w14:paraId="7812E63B" w14:textId="77777777" w:rsidR="00EF6909" w:rsidRPr="00EF6909" w:rsidRDefault="00EF6909" w:rsidP="00736580">
      <w:pPr>
        <w:pStyle w:val="TableParagraph"/>
        <w:numPr>
          <w:ilvl w:val="0"/>
          <w:numId w:val="64"/>
        </w:numPr>
      </w:pPr>
      <w:r w:rsidRPr="00EF6909">
        <w:t>Залучати позабюджетні кошти шляхом оренди вільних приміщень, надання додаткових освітніх послуг, спонсорської допомоги;</w:t>
      </w:r>
    </w:p>
    <w:p w14:paraId="081753F5" w14:textId="77777777" w:rsidR="00EF6909" w:rsidRPr="00EF6909" w:rsidRDefault="00EF6909" w:rsidP="00736580">
      <w:pPr>
        <w:pStyle w:val="TableParagraph"/>
        <w:numPr>
          <w:ilvl w:val="0"/>
          <w:numId w:val="64"/>
        </w:numPr>
      </w:pPr>
      <w:r w:rsidRPr="00EF6909">
        <w:t>Брати участь у міні-проєктах місцевого та обласного рівнів;</w:t>
      </w:r>
    </w:p>
    <w:p w14:paraId="01FC8E7D" w14:textId="77777777" w:rsidR="00EF6909" w:rsidRPr="00EF6909" w:rsidRDefault="00EF6909" w:rsidP="00736580">
      <w:pPr>
        <w:pStyle w:val="TableParagraph"/>
        <w:numPr>
          <w:ilvl w:val="0"/>
          <w:numId w:val="64"/>
        </w:numPr>
      </w:pPr>
      <w:r w:rsidRPr="00EF6909">
        <w:t>Забезпечити виконання заходів:</w:t>
      </w:r>
    </w:p>
    <w:p w14:paraId="50F2F287" w14:textId="77777777" w:rsidR="00EF6909" w:rsidRPr="00EF6909" w:rsidRDefault="00EF6909" w:rsidP="00EF6909">
      <w:pPr>
        <w:pStyle w:val="TableParagraph"/>
      </w:pPr>
    </w:p>
    <w:tbl>
      <w:tblPr>
        <w:tblW w:w="0" w:type="auto"/>
        <w:tblCellMar>
          <w:top w:w="15" w:type="dxa"/>
          <w:left w:w="15" w:type="dxa"/>
          <w:bottom w:w="15" w:type="dxa"/>
          <w:right w:w="15" w:type="dxa"/>
        </w:tblCellMar>
        <w:tblLook w:val="04A0" w:firstRow="1" w:lastRow="0" w:firstColumn="1" w:lastColumn="0" w:noHBand="0" w:noVBand="1"/>
      </w:tblPr>
      <w:tblGrid>
        <w:gridCol w:w="583"/>
        <w:gridCol w:w="9936"/>
        <w:gridCol w:w="1770"/>
        <w:gridCol w:w="1797"/>
        <w:gridCol w:w="2418"/>
      </w:tblGrid>
      <w:tr w:rsidR="00EF6909" w:rsidRPr="00EF6909" w14:paraId="45835F25" w14:textId="77777777" w:rsidTr="00EE7BF3">
        <w:tc>
          <w:tcPr>
            <w:tcW w:w="0" w:type="auto"/>
            <w:tcBorders>
              <w:top w:val="single" w:sz="4" w:space="0" w:color="ED7D31"/>
              <w:left w:val="single" w:sz="4" w:space="0" w:color="ED7D31"/>
              <w:bottom w:val="single" w:sz="4" w:space="0" w:color="ED7D31"/>
            </w:tcBorders>
            <w:shd w:val="clear" w:color="auto" w:fill="ED7D31"/>
            <w:tcMar>
              <w:top w:w="0" w:type="dxa"/>
              <w:left w:w="115" w:type="dxa"/>
              <w:bottom w:w="0" w:type="dxa"/>
              <w:right w:w="115" w:type="dxa"/>
            </w:tcMar>
            <w:hideMark/>
          </w:tcPr>
          <w:p w14:paraId="134F09D4" w14:textId="77777777" w:rsidR="00EF6909" w:rsidRPr="00EF6909" w:rsidRDefault="00EF6909" w:rsidP="00EF6909">
            <w:pPr>
              <w:pStyle w:val="TableParagraph"/>
            </w:pPr>
            <w:r w:rsidRPr="00EF6909">
              <w:t>№ </w:t>
            </w:r>
          </w:p>
          <w:p w14:paraId="5A38B9E5" w14:textId="77777777" w:rsidR="00EF6909" w:rsidRPr="00EF6909" w:rsidRDefault="00EF6909" w:rsidP="00EF6909">
            <w:pPr>
              <w:pStyle w:val="TableParagraph"/>
            </w:pPr>
            <w:r w:rsidRPr="00EF6909">
              <w:t>п/п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4D4062A7" w14:textId="77777777" w:rsidR="00EF6909" w:rsidRPr="00EF6909" w:rsidRDefault="00EF6909" w:rsidP="00EF6909">
            <w:pPr>
              <w:pStyle w:val="TableParagraph"/>
            </w:pPr>
            <w:r w:rsidRPr="00EF6909">
              <w:t>Зміст заходів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3A15800D" w14:textId="77777777" w:rsidR="00EF6909" w:rsidRPr="00EF6909" w:rsidRDefault="00EF6909" w:rsidP="00EF6909">
            <w:pPr>
              <w:pStyle w:val="TableParagraph"/>
            </w:pPr>
            <w:r w:rsidRPr="00EF6909">
              <w:t>Термін виконання </w:t>
            </w:r>
          </w:p>
        </w:tc>
        <w:tc>
          <w:tcPr>
            <w:tcW w:w="0" w:type="auto"/>
            <w:tcBorders>
              <w:top w:val="single" w:sz="4" w:space="0" w:color="ED7D31"/>
              <w:bottom w:val="single" w:sz="4" w:space="0" w:color="ED7D31"/>
            </w:tcBorders>
            <w:shd w:val="clear" w:color="auto" w:fill="ED7D31"/>
            <w:tcMar>
              <w:top w:w="0" w:type="dxa"/>
              <w:left w:w="115" w:type="dxa"/>
              <w:bottom w:w="0" w:type="dxa"/>
              <w:right w:w="115" w:type="dxa"/>
            </w:tcMar>
            <w:hideMark/>
          </w:tcPr>
          <w:p w14:paraId="65DE5554" w14:textId="77777777" w:rsidR="00EF6909" w:rsidRPr="00EF6909" w:rsidRDefault="00EF6909" w:rsidP="00EF6909">
            <w:pPr>
              <w:pStyle w:val="TableParagraph"/>
            </w:pPr>
            <w:r w:rsidRPr="00EF6909">
              <w:t>Форма контролю </w:t>
            </w:r>
          </w:p>
        </w:tc>
        <w:tc>
          <w:tcPr>
            <w:tcW w:w="0" w:type="auto"/>
            <w:tcBorders>
              <w:top w:val="single" w:sz="4" w:space="0" w:color="ED7D31"/>
              <w:bottom w:val="single" w:sz="4" w:space="0" w:color="ED7D31"/>
              <w:right w:val="single" w:sz="4" w:space="0" w:color="ED7D31"/>
            </w:tcBorders>
            <w:shd w:val="clear" w:color="auto" w:fill="ED7D31"/>
            <w:tcMar>
              <w:top w:w="0" w:type="dxa"/>
              <w:left w:w="115" w:type="dxa"/>
              <w:bottom w:w="0" w:type="dxa"/>
              <w:right w:w="115" w:type="dxa"/>
            </w:tcMar>
            <w:hideMark/>
          </w:tcPr>
          <w:p w14:paraId="1D7C52DB" w14:textId="77777777" w:rsidR="00EF6909" w:rsidRPr="00EF6909" w:rsidRDefault="00EF6909" w:rsidP="00EF6909">
            <w:pPr>
              <w:pStyle w:val="TableParagraph"/>
            </w:pPr>
            <w:r w:rsidRPr="00EF6909">
              <w:t>Відповідальні </w:t>
            </w:r>
          </w:p>
        </w:tc>
      </w:tr>
      <w:tr w:rsidR="00EF6909" w:rsidRPr="00EF6909" w14:paraId="3FF77155" w14:textId="77777777" w:rsidTr="00EE7BF3">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E5E223" w14:textId="77777777" w:rsidR="00EF6909" w:rsidRPr="00EF6909" w:rsidRDefault="00EF6909" w:rsidP="00EF6909">
            <w:pPr>
              <w:pStyle w:val="TableParagraph"/>
            </w:pPr>
            <w:r w:rsidRPr="00EF6909">
              <w:t>1. 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212E6F" w14:textId="77777777" w:rsidR="00EF6909" w:rsidRPr="00EF6909" w:rsidRDefault="00EF6909" w:rsidP="00EF6909">
            <w:pPr>
              <w:pStyle w:val="TableParagraph"/>
            </w:pPr>
            <w:r w:rsidRPr="00EF6909">
              <w:t>Підготовка навчальних кабінетів. Призначення відповідальних за матеріальну базу навчальних кабінетів, майстерень, спортивного залу.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CFF2A60" w14:textId="77777777" w:rsidR="00EF6909" w:rsidRPr="00EF6909" w:rsidRDefault="00EF6909" w:rsidP="00EF6909">
            <w:pPr>
              <w:pStyle w:val="TableParagraph"/>
            </w:pPr>
            <w:r w:rsidRPr="00EF6909">
              <w:t>вересень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095462" w14:textId="77777777" w:rsidR="00EF6909" w:rsidRPr="00EF6909" w:rsidRDefault="00EF6909" w:rsidP="00EF6909">
            <w:pPr>
              <w:pStyle w:val="TableParagraph"/>
            </w:pPr>
            <w:r w:rsidRPr="00EF6909">
              <w:t>наказ </w:t>
            </w:r>
          </w:p>
        </w:tc>
        <w:tc>
          <w:tcPr>
            <w:tcW w:w="0" w:type="auto"/>
            <w:tcBorders>
              <w:top w:val="single" w:sz="4" w:space="0" w:color="ED7D31"/>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4F6ED38" w14:textId="77777777" w:rsidR="00EF6909" w:rsidRPr="00EF6909" w:rsidRDefault="00EF6909" w:rsidP="00EF6909">
            <w:pPr>
              <w:pStyle w:val="TableParagraph"/>
            </w:pPr>
          </w:p>
        </w:tc>
      </w:tr>
      <w:tr w:rsidR="00EF6909" w:rsidRPr="00EF6909" w14:paraId="5ACC1BA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C3AA9D" w14:textId="77777777" w:rsidR="00EF6909" w:rsidRPr="00EF6909" w:rsidRDefault="00EF6909" w:rsidP="00EF6909">
            <w:pPr>
              <w:pStyle w:val="TableParagraph"/>
            </w:pPr>
            <w:r w:rsidRPr="00EF6909">
              <w:t>2. 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7750F9D" w14:textId="77777777" w:rsidR="00EF6909" w:rsidRPr="00EF6909" w:rsidRDefault="00EF6909" w:rsidP="00EF6909">
            <w:pPr>
              <w:pStyle w:val="TableParagraph"/>
            </w:pPr>
            <w:r w:rsidRPr="00EF6909">
              <w:t>Тарифікація вчителів.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0E4FE48" w14:textId="77777777" w:rsidR="00EF6909" w:rsidRPr="00EF6909" w:rsidRDefault="00EF6909" w:rsidP="00EF6909">
            <w:pPr>
              <w:pStyle w:val="TableParagraph"/>
            </w:pPr>
            <w:r w:rsidRPr="00EF6909">
              <w:t>вересень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BFC00EC"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DBC45BD" w14:textId="77777777" w:rsidR="00EF6909" w:rsidRPr="00EF6909" w:rsidRDefault="00EF6909" w:rsidP="00EF6909">
            <w:pPr>
              <w:pStyle w:val="TableParagraph"/>
            </w:pPr>
          </w:p>
        </w:tc>
      </w:tr>
      <w:tr w:rsidR="00EF6909" w:rsidRPr="00EF6909" w14:paraId="1E99C3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34CE3A0" w14:textId="77777777" w:rsidR="00EF6909" w:rsidRPr="00EF6909" w:rsidRDefault="00EF6909" w:rsidP="00EF6909">
            <w:pPr>
              <w:pStyle w:val="TableParagraph"/>
            </w:pPr>
            <w:r w:rsidRPr="00EF6909">
              <w:t>3. 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C55FCC" w14:textId="77777777" w:rsidR="00EF6909" w:rsidRPr="00EF6909" w:rsidRDefault="00EF6909" w:rsidP="00EF6909">
            <w:pPr>
              <w:pStyle w:val="TableParagraph"/>
            </w:pPr>
            <w:r w:rsidRPr="00EF6909">
              <w:t>Організація інвентаризації матеріальних цінностей.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9F8D374" w14:textId="77777777" w:rsidR="00EF6909" w:rsidRPr="00EF6909" w:rsidRDefault="00EF6909" w:rsidP="00EF6909">
            <w:pPr>
              <w:pStyle w:val="TableParagraph"/>
            </w:pPr>
            <w:r w:rsidRPr="00EF6909">
              <w:t>жовтень-листопад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D4C16A"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0CC2CB" w14:textId="77777777" w:rsidR="00EF6909" w:rsidRPr="00EF6909" w:rsidRDefault="00EF6909" w:rsidP="00EF6909">
            <w:pPr>
              <w:pStyle w:val="TableParagraph"/>
            </w:pPr>
          </w:p>
        </w:tc>
      </w:tr>
      <w:tr w:rsidR="00EF6909" w:rsidRPr="00EF6909" w14:paraId="082226D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FE67AB" w14:textId="77777777" w:rsidR="00EF6909" w:rsidRPr="00EF6909" w:rsidRDefault="00EF6909" w:rsidP="00EF6909">
            <w:pPr>
              <w:pStyle w:val="TableParagraph"/>
            </w:pPr>
            <w:r w:rsidRPr="00EF6909">
              <w:t>4. 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9DBB54E" w14:textId="77777777" w:rsidR="00EF6909" w:rsidRPr="00EF6909" w:rsidRDefault="00EF6909" w:rsidP="00EF6909">
            <w:pPr>
              <w:pStyle w:val="TableParagraph"/>
            </w:pPr>
            <w:r w:rsidRPr="00EF6909">
              <w:t>Розробити комплекс заходів з підготовки ліцею до зимових умов.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C7554A"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1FDD8F"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F83A372" w14:textId="77777777" w:rsidR="00EF6909" w:rsidRPr="00EF6909" w:rsidRDefault="00EF6909" w:rsidP="00EF6909">
            <w:pPr>
              <w:pStyle w:val="TableParagraph"/>
            </w:pPr>
          </w:p>
        </w:tc>
      </w:tr>
      <w:tr w:rsidR="00EF6909" w:rsidRPr="00EF6909" w14:paraId="3AA895D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1395C41" w14:textId="77777777" w:rsidR="00EF6909" w:rsidRPr="00EF6909" w:rsidRDefault="00EF6909" w:rsidP="00EF6909">
            <w:pPr>
              <w:pStyle w:val="TableParagraph"/>
            </w:pPr>
            <w:r w:rsidRPr="00EF6909">
              <w:t>5. 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094E209" w14:textId="77777777" w:rsidR="00EF6909" w:rsidRPr="00EF6909" w:rsidRDefault="00EF6909" w:rsidP="00EF6909">
            <w:pPr>
              <w:pStyle w:val="TableParagraph"/>
            </w:pPr>
            <w:r w:rsidRPr="00EF6909">
              <w:t>Організація огляду-конкурсу між класами на найкращий класний куточок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AB0447E" w14:textId="77777777" w:rsidR="00EF6909" w:rsidRPr="00EF6909" w:rsidRDefault="00EF6909" w:rsidP="00EF6909">
            <w:pPr>
              <w:pStyle w:val="TableParagraph"/>
            </w:pPr>
            <w:r w:rsidRPr="00EF6909">
              <w:t>грудень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7406BB8" w14:textId="77777777" w:rsidR="00EF6909" w:rsidRPr="00EF6909" w:rsidRDefault="00EF6909" w:rsidP="00EF6909">
            <w:pPr>
              <w:pStyle w:val="TableParagraph"/>
            </w:pPr>
            <w:r w:rsidRPr="00EF6909">
              <w:t>підбиття 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D71326F" w14:textId="77777777" w:rsidR="00EF6909" w:rsidRPr="00EF6909" w:rsidRDefault="00EF6909" w:rsidP="00EF6909">
            <w:pPr>
              <w:pStyle w:val="TableParagraph"/>
            </w:pPr>
            <w:r w:rsidRPr="00EF6909">
              <w:t>кл. керівники, бібліотекар. </w:t>
            </w:r>
          </w:p>
        </w:tc>
      </w:tr>
      <w:tr w:rsidR="00EF6909" w:rsidRPr="00EF6909" w14:paraId="6CC010E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088C71F" w14:textId="77777777" w:rsidR="00EF6909" w:rsidRPr="00EF6909" w:rsidRDefault="00EF6909" w:rsidP="00EF6909">
            <w:pPr>
              <w:pStyle w:val="TableParagraph"/>
            </w:pPr>
            <w:r w:rsidRPr="00EF6909">
              <w:t>6. 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A4BD9AF" w14:textId="77777777" w:rsidR="00EF6909" w:rsidRPr="00EF6909" w:rsidRDefault="00EF6909" w:rsidP="00EF6909">
            <w:pPr>
              <w:pStyle w:val="TableParagraph"/>
            </w:pPr>
            <w:r w:rsidRPr="00EF6909">
              <w:t>Аналіз використання енергоносіїв та бюджетних коштів.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AEAFE4A" w14:textId="77777777" w:rsidR="00EF6909" w:rsidRPr="00EF6909" w:rsidRDefault="00EF6909" w:rsidP="00EF6909">
            <w:pPr>
              <w:pStyle w:val="TableParagraph"/>
            </w:pPr>
            <w:r w:rsidRPr="00EF6909">
              <w:t>січень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2A566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742122C" w14:textId="77777777" w:rsidR="00EF6909" w:rsidRPr="00EF6909" w:rsidRDefault="00EF6909" w:rsidP="00EF6909">
            <w:pPr>
              <w:pStyle w:val="TableParagraph"/>
            </w:pPr>
            <w:r w:rsidRPr="00EF6909">
              <w:t>адміністрація</w:t>
            </w:r>
          </w:p>
        </w:tc>
      </w:tr>
      <w:tr w:rsidR="00EF6909" w:rsidRPr="00EF6909" w14:paraId="63A6EEE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545AFC" w14:textId="77777777" w:rsidR="00EF6909" w:rsidRPr="00EF6909" w:rsidRDefault="00EF6909" w:rsidP="00EF6909">
            <w:pPr>
              <w:pStyle w:val="TableParagraph"/>
            </w:pPr>
            <w:r w:rsidRPr="00EF6909">
              <w:t>7. 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23347E6" w14:textId="77777777" w:rsidR="00EF6909" w:rsidRPr="00EF6909" w:rsidRDefault="00EF6909" w:rsidP="00EF6909">
            <w:pPr>
              <w:pStyle w:val="TableParagraph"/>
            </w:pPr>
            <w:r w:rsidRPr="00EF6909">
              <w:t>Огляд кабінетів. Складання картотеки програмного, науково-методичного та дидактичного забезпечення кабінетів.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59E793" w14:textId="77777777" w:rsidR="00EF6909" w:rsidRPr="00EF6909" w:rsidRDefault="00EF6909" w:rsidP="00EF6909">
            <w:pPr>
              <w:pStyle w:val="TableParagraph"/>
            </w:pPr>
            <w:r w:rsidRPr="00EF6909">
              <w:t>вересень-жовтень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8159B8B" w14:textId="77777777" w:rsidR="00EF6909" w:rsidRPr="00EF6909" w:rsidRDefault="00EF6909" w:rsidP="00EF6909">
            <w:pPr>
              <w:pStyle w:val="TableParagraph"/>
            </w:pPr>
            <w:r w:rsidRPr="00EF6909">
              <w:t>наказ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FCE340" w14:textId="77777777" w:rsidR="00EF6909" w:rsidRPr="00EF6909" w:rsidRDefault="00EF6909" w:rsidP="00EF6909">
            <w:pPr>
              <w:pStyle w:val="TableParagraph"/>
            </w:pPr>
            <w:r w:rsidRPr="00EF6909">
              <w:t>адміністрація</w:t>
            </w:r>
          </w:p>
        </w:tc>
      </w:tr>
      <w:tr w:rsidR="00EF6909" w:rsidRPr="00EF6909" w14:paraId="725F9E4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6293439" w14:textId="77777777" w:rsidR="00EF6909" w:rsidRPr="00EF6909" w:rsidRDefault="00EF6909" w:rsidP="00EF6909">
            <w:pPr>
              <w:pStyle w:val="TableParagraph"/>
            </w:pPr>
            <w:r w:rsidRPr="00EF6909">
              <w:t>8. 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5C529AD" w14:textId="77777777" w:rsidR="00EF6909" w:rsidRPr="00EF6909" w:rsidRDefault="00EF6909" w:rsidP="00EF6909">
            <w:pPr>
              <w:pStyle w:val="TableParagraph"/>
            </w:pPr>
            <w:r w:rsidRPr="00EF6909">
              <w:t>Проведення конкурсу з поповнення бібліотеки школи “Моя улюблена книга – шкільній бібліотеці”.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DCA9D0" w14:textId="77777777" w:rsidR="00EF6909" w:rsidRPr="00EF6909" w:rsidRDefault="00EF6909" w:rsidP="00EF6909">
            <w:pPr>
              <w:pStyle w:val="TableParagraph"/>
            </w:pPr>
            <w:r w:rsidRPr="00EF6909">
              <w:t>березень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76B73D8" w14:textId="77777777" w:rsidR="00EF6909" w:rsidRPr="00EF6909" w:rsidRDefault="00EF6909" w:rsidP="00EF6909">
            <w:pPr>
              <w:pStyle w:val="TableParagraph"/>
            </w:pPr>
            <w:r w:rsidRPr="00EF6909">
              <w:t>підбиття </w:t>
            </w:r>
          </w:p>
          <w:p w14:paraId="6047F2CB" w14:textId="77777777" w:rsidR="00EF6909" w:rsidRPr="00EF6909" w:rsidRDefault="00EF6909" w:rsidP="00EF6909">
            <w:pPr>
              <w:pStyle w:val="TableParagraph"/>
            </w:pPr>
            <w:r w:rsidRPr="00EF6909">
              <w:t>підсумків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3A40F8" w14:textId="77777777" w:rsidR="00EF6909" w:rsidRPr="00EF6909" w:rsidRDefault="00EF6909" w:rsidP="00EF6909">
            <w:pPr>
              <w:pStyle w:val="TableParagraph"/>
            </w:pPr>
            <w:r w:rsidRPr="00EF6909">
              <w:t>кл. керівники, </w:t>
            </w:r>
          </w:p>
          <w:p w14:paraId="2CDB4129" w14:textId="77777777" w:rsidR="00EF6909" w:rsidRPr="00EF6909" w:rsidRDefault="00EF6909" w:rsidP="00EF6909">
            <w:pPr>
              <w:pStyle w:val="TableParagraph"/>
            </w:pPr>
            <w:r w:rsidRPr="00EF6909">
              <w:t>бібліотекар.</w:t>
            </w:r>
          </w:p>
        </w:tc>
      </w:tr>
      <w:tr w:rsidR="00EF6909" w:rsidRPr="00EF6909" w14:paraId="171F82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480892" w14:textId="77777777" w:rsidR="00EF6909" w:rsidRPr="00EF6909" w:rsidRDefault="00EF6909" w:rsidP="00EF6909">
            <w:pPr>
              <w:pStyle w:val="TableParagraph"/>
            </w:pPr>
            <w:r w:rsidRPr="00EF6909">
              <w:t>9. 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B7DAFC4" w14:textId="77777777" w:rsidR="00EF6909" w:rsidRPr="00EF6909" w:rsidRDefault="00EF6909" w:rsidP="00EF6909">
            <w:pPr>
              <w:pStyle w:val="TableParagraph"/>
            </w:pPr>
            <w:r w:rsidRPr="00EF6909">
              <w:t>Провести капітальний ремонт пожежних гідрантів. Проведення системи пожежогасіння школи.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FCCCD2A" w14:textId="77777777" w:rsidR="00EF6909" w:rsidRPr="00EF6909" w:rsidRDefault="00EF6909" w:rsidP="00EF6909">
            <w:pPr>
              <w:pStyle w:val="TableParagraph"/>
            </w:pPr>
            <w:r w:rsidRPr="00EF6909">
              <w:t>липень-серпень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EE7B1BA"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99A14DF" w14:textId="77777777" w:rsidR="00EF6909" w:rsidRPr="00EF6909" w:rsidRDefault="00EF6909" w:rsidP="00EF6909">
            <w:pPr>
              <w:pStyle w:val="TableParagraph"/>
            </w:pPr>
            <w:r w:rsidRPr="00EF6909">
              <w:t> </w:t>
            </w:r>
          </w:p>
        </w:tc>
      </w:tr>
      <w:tr w:rsidR="00EF6909" w:rsidRPr="00EF6909" w14:paraId="67DE792D"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EEBEF37" w14:textId="77777777" w:rsidR="00EF6909" w:rsidRPr="00EF6909" w:rsidRDefault="00EF6909" w:rsidP="00EF6909">
            <w:pPr>
              <w:pStyle w:val="TableParagraph"/>
            </w:pPr>
            <w:r w:rsidRPr="00EF6909">
              <w:lastRenderedPageBreak/>
              <w:t>10. 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AC9" w14:textId="77777777" w:rsidR="00EF6909" w:rsidRPr="00EF6909" w:rsidRDefault="00EF6909" w:rsidP="00EF6909">
            <w:pPr>
              <w:pStyle w:val="TableParagraph"/>
            </w:pPr>
            <w:r w:rsidRPr="00EF6909">
              <w:t>Здійснення своєчасної оплати комунальних послуг та послуг Інтернету.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88A27A2"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71F7128"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C44D650" w14:textId="77777777" w:rsidR="00EF6909" w:rsidRPr="00EF6909" w:rsidRDefault="00EF6909" w:rsidP="00EF6909">
            <w:pPr>
              <w:pStyle w:val="TableParagraph"/>
            </w:pPr>
          </w:p>
        </w:tc>
      </w:tr>
      <w:tr w:rsidR="00EF6909" w:rsidRPr="00EF6909" w14:paraId="5CC6E11B"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966037" w14:textId="3F05DC48" w:rsidR="00EF6909" w:rsidRPr="00EF6909" w:rsidRDefault="00EF6909" w:rsidP="00042B80">
            <w:pPr>
              <w:pStyle w:val="TableParagraph"/>
            </w:pPr>
            <w:r w:rsidRPr="00EF6909">
              <w:t>1</w:t>
            </w:r>
            <w:r w:rsidR="00042B80">
              <w:t>1</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F5DF3F" w14:textId="77777777" w:rsidR="00EF6909" w:rsidRPr="00EF6909" w:rsidRDefault="00EF6909" w:rsidP="00EF6909">
            <w:pPr>
              <w:pStyle w:val="TableParagraph"/>
            </w:pPr>
            <w:r w:rsidRPr="00EF6909">
              <w:t>Забезпечення підготовчих робіт з ремонту класних приміщень та приміщень загального користування.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D822F61" w14:textId="77777777" w:rsidR="00EF6909" w:rsidRPr="00EF6909" w:rsidRDefault="00EF6909" w:rsidP="00EF6909">
            <w:pPr>
              <w:pStyle w:val="TableParagraph"/>
            </w:pPr>
            <w:r w:rsidRPr="00EF6909">
              <w:t>квітень - </w:t>
            </w:r>
          </w:p>
          <w:p w14:paraId="16607E9F" w14:textId="77777777" w:rsidR="00EF6909" w:rsidRPr="00EF6909" w:rsidRDefault="00EF6909" w:rsidP="00EF6909">
            <w:pPr>
              <w:pStyle w:val="TableParagraph"/>
            </w:pPr>
            <w:r w:rsidRPr="00EF6909">
              <w:t>травень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E6603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7052E1D" w14:textId="77777777" w:rsidR="00EF6909" w:rsidRPr="00EF6909" w:rsidRDefault="00EF6909" w:rsidP="00EF6909">
            <w:pPr>
              <w:pStyle w:val="TableParagraph"/>
            </w:pPr>
          </w:p>
        </w:tc>
      </w:tr>
      <w:tr w:rsidR="00EF6909" w:rsidRPr="00EF6909" w14:paraId="5D57548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4B6A917" w14:textId="754632AC" w:rsidR="00EF6909" w:rsidRPr="00EF6909" w:rsidRDefault="00EF6909" w:rsidP="00042B80">
            <w:pPr>
              <w:pStyle w:val="TableParagraph"/>
            </w:pPr>
            <w:r w:rsidRPr="00EF6909">
              <w:t>1</w:t>
            </w:r>
            <w:r w:rsidR="00042B80">
              <w:t>2</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E81C0DA" w14:textId="427C14AA" w:rsidR="00EF6909" w:rsidRPr="00EF6909" w:rsidRDefault="00EF6909" w:rsidP="00042B80">
            <w:pPr>
              <w:pStyle w:val="TableParagraph"/>
            </w:pPr>
            <w:r w:rsidRPr="00EF6909">
              <w:t xml:space="preserve">Доукомплектувати необхідним обладнанням </w:t>
            </w:r>
            <w:r w:rsidR="00042B80">
              <w:t>учительську</w:t>
            </w:r>
            <w:r w:rsidRPr="00EF6909">
              <w:t xml:space="preserve"> ліцею.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2D061CE" w14:textId="77777777" w:rsidR="00EF6909" w:rsidRPr="00EF6909" w:rsidRDefault="00EF6909" w:rsidP="00EF6909">
            <w:pPr>
              <w:pStyle w:val="TableParagraph"/>
            </w:pPr>
            <w:r w:rsidRPr="00EF6909">
              <w:t>протягом року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F450A5C"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AB1BD4" w14:textId="77777777" w:rsidR="00EF6909" w:rsidRPr="00EF6909" w:rsidRDefault="00EF6909" w:rsidP="00EF6909">
            <w:pPr>
              <w:pStyle w:val="TableParagraph"/>
            </w:pPr>
            <w:r w:rsidRPr="00EF6909">
              <w:t> </w:t>
            </w:r>
          </w:p>
        </w:tc>
      </w:tr>
      <w:tr w:rsidR="00EF6909" w:rsidRPr="00EF6909" w14:paraId="6B520E7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52A7F0" w14:textId="393A8E32" w:rsidR="00EF6909" w:rsidRPr="00EF6909" w:rsidRDefault="00EF6909" w:rsidP="00042B80">
            <w:pPr>
              <w:pStyle w:val="TableParagraph"/>
            </w:pPr>
            <w:r w:rsidRPr="00EF6909">
              <w:t>1</w:t>
            </w:r>
            <w:r w:rsidR="00042B80">
              <w:t>3</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01ADC7" w14:textId="77777777" w:rsidR="00EF6909" w:rsidRPr="00EF6909" w:rsidRDefault="00EF6909" w:rsidP="00EF6909">
            <w:pPr>
              <w:pStyle w:val="TableParagraph"/>
            </w:pPr>
            <w:r w:rsidRPr="00EF6909">
              <w:t>Заміна старих учнівських меблів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74946A" w14:textId="77777777" w:rsidR="00EF6909" w:rsidRPr="00EF6909" w:rsidRDefault="00EF6909" w:rsidP="00EF6909">
            <w:pPr>
              <w:pStyle w:val="TableParagraph"/>
            </w:pPr>
            <w:r w:rsidRPr="00EF6909">
              <w:t>вересень, серпень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26EA0A3" w14:textId="77777777" w:rsidR="00EF6909" w:rsidRPr="00EF6909" w:rsidRDefault="00EF6909" w:rsidP="00EF6909">
            <w:pPr>
              <w:pStyle w:val="TableParagraph"/>
            </w:pPr>
            <w:r w:rsidRPr="00EF6909">
              <w:t>аналіз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915906B" w14:textId="77777777" w:rsidR="00EF6909" w:rsidRPr="00EF6909" w:rsidRDefault="00EF6909" w:rsidP="00EF6909">
            <w:pPr>
              <w:pStyle w:val="TableParagraph"/>
            </w:pPr>
          </w:p>
        </w:tc>
      </w:tr>
      <w:tr w:rsidR="00EF6909" w:rsidRPr="00EF6909" w14:paraId="2AA2400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6010062" w14:textId="439C3098" w:rsidR="00EF6909" w:rsidRPr="00EF6909" w:rsidRDefault="00EF6909" w:rsidP="00042B80">
            <w:pPr>
              <w:pStyle w:val="TableParagraph"/>
            </w:pPr>
            <w:r w:rsidRPr="00EF6909">
              <w:t>1</w:t>
            </w:r>
            <w:r w:rsidR="00042B80">
              <w:t>4</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F7888D8" w14:textId="77777777" w:rsidR="00EF6909" w:rsidRPr="00EF6909" w:rsidRDefault="00EF6909" w:rsidP="00EF6909">
            <w:pPr>
              <w:pStyle w:val="TableParagraph"/>
            </w:pPr>
            <w:r w:rsidRPr="00EF6909">
              <w:t>Реконструкція  спортивного майданчика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E2686C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70C947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8A8B12F" w14:textId="77777777" w:rsidR="00EF6909" w:rsidRPr="00EF6909" w:rsidRDefault="00EF6909" w:rsidP="00EF6909">
            <w:pPr>
              <w:pStyle w:val="TableParagraph"/>
            </w:pPr>
          </w:p>
        </w:tc>
      </w:tr>
      <w:tr w:rsidR="00EF6909" w:rsidRPr="00EF6909" w14:paraId="7E569BD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5287937" w14:textId="1D43C2CB" w:rsidR="00EF6909" w:rsidRPr="00EF6909" w:rsidRDefault="00EF6909" w:rsidP="00042B80">
            <w:pPr>
              <w:pStyle w:val="TableParagraph"/>
            </w:pPr>
            <w:r w:rsidRPr="00EF6909">
              <w:t>1</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CBF3A74" w14:textId="77777777" w:rsidR="00EF6909" w:rsidRPr="00EF6909" w:rsidRDefault="00EF6909" w:rsidP="00EF6909">
            <w:pPr>
              <w:pStyle w:val="TableParagraph"/>
            </w:pPr>
            <w:r w:rsidRPr="00EF6909">
              <w:t>Капітальний ремонт фасаду</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32373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47C8F2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8D5730" w14:textId="77777777" w:rsidR="00EF6909" w:rsidRPr="00EF6909" w:rsidRDefault="00EF6909" w:rsidP="00EF6909">
            <w:pPr>
              <w:pStyle w:val="TableParagraph"/>
            </w:pPr>
          </w:p>
        </w:tc>
      </w:tr>
      <w:tr w:rsidR="00EF6909" w:rsidRPr="00EF6909" w14:paraId="12A277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BA63571" w14:textId="284F3955" w:rsidR="00EF6909" w:rsidRPr="00EF6909" w:rsidRDefault="00EF6909" w:rsidP="00042B80">
            <w:pPr>
              <w:pStyle w:val="TableParagraph"/>
            </w:pPr>
            <w:r w:rsidRPr="00EF6909">
              <w:t>1</w:t>
            </w:r>
            <w:r w:rsidR="00042B80">
              <w:t>6</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5D06E5" w14:textId="77777777" w:rsidR="00EF6909" w:rsidRPr="00EF6909" w:rsidRDefault="00EF6909" w:rsidP="00EF6909">
            <w:pPr>
              <w:pStyle w:val="TableParagraph"/>
            </w:pPr>
            <w:r w:rsidRPr="00EF6909">
              <w:t>Капітальний ремонт покрівлі</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DE46A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B4A19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B804F2" w14:textId="77777777" w:rsidR="00EF6909" w:rsidRPr="00EF6909" w:rsidRDefault="00EF6909" w:rsidP="00EF6909">
            <w:pPr>
              <w:pStyle w:val="TableParagraph"/>
            </w:pPr>
          </w:p>
        </w:tc>
      </w:tr>
      <w:tr w:rsidR="00EF6909" w:rsidRPr="00EF6909" w14:paraId="73D62D4E" w14:textId="77777777" w:rsidTr="00EE7BF3">
        <w:trPr>
          <w:trHeight w:val="446"/>
        </w:trPr>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DBF18D2" w14:textId="0EF1ED6E" w:rsidR="00EF6909" w:rsidRPr="00EF6909" w:rsidRDefault="00EF6909" w:rsidP="00042B80">
            <w:pPr>
              <w:pStyle w:val="TableParagraph"/>
            </w:pPr>
            <w:r w:rsidRPr="00EF6909">
              <w:t>1</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7283956" w14:textId="4787EB10" w:rsidR="00EF6909" w:rsidRPr="00EF6909" w:rsidRDefault="00EF6909" w:rsidP="00EF6909">
            <w:pPr>
              <w:pStyle w:val="TableParagraph"/>
            </w:pPr>
            <w:r w:rsidRPr="00EF6909">
              <w:t>Заміна віконних рам на енергозберігаючі </w:t>
            </w:r>
            <w:r w:rsidR="00042B80">
              <w:t>(де ще є старі рами)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D2C544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8A954C6"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25FFE1" w14:textId="77777777" w:rsidR="00EF6909" w:rsidRPr="00EF6909" w:rsidRDefault="00EF6909" w:rsidP="00EF6909">
            <w:pPr>
              <w:pStyle w:val="TableParagraph"/>
            </w:pPr>
          </w:p>
        </w:tc>
      </w:tr>
      <w:tr w:rsidR="00EF6909" w:rsidRPr="00EF6909" w14:paraId="2E6AC34A"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A950FFB" w14:textId="6F485EA9" w:rsidR="00EF6909" w:rsidRPr="00EF6909" w:rsidRDefault="00042B80" w:rsidP="00EF6909">
            <w:pPr>
              <w:pStyle w:val="TableParagraph"/>
            </w:pPr>
            <w:r>
              <w:t>18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392F9C2" w14:textId="77777777" w:rsidR="00EF6909" w:rsidRPr="00EF6909" w:rsidRDefault="00EF6909" w:rsidP="00EF6909">
            <w:pPr>
              <w:pStyle w:val="TableParagraph"/>
            </w:pPr>
            <w:r w:rsidRPr="00EF6909">
              <w:t>Монтаж та заміна електропроводки</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845EC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934768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CB2B231" w14:textId="77777777" w:rsidR="00EF6909" w:rsidRPr="00EF6909" w:rsidRDefault="00EF6909" w:rsidP="00EF6909">
            <w:pPr>
              <w:pStyle w:val="TableParagraph"/>
            </w:pPr>
          </w:p>
        </w:tc>
      </w:tr>
      <w:tr w:rsidR="00EF6909" w:rsidRPr="00EF6909" w14:paraId="1193C91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0D2BE48" w14:textId="0F99D128" w:rsidR="00EF6909" w:rsidRPr="00EF6909" w:rsidRDefault="00042B80" w:rsidP="00EF6909">
            <w:pPr>
              <w:pStyle w:val="TableParagraph"/>
            </w:pPr>
            <w:r>
              <w:t>19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FDAA62D" w14:textId="77777777" w:rsidR="00EF6909" w:rsidRPr="00EF6909" w:rsidRDefault="00EF6909" w:rsidP="00EF6909">
            <w:pPr>
              <w:pStyle w:val="TableParagraph"/>
            </w:pPr>
            <w:r w:rsidRPr="00EF6909">
              <w:t>Поточний ремонт кабінетів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25D3E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03F30A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3ACB3D" w14:textId="77777777" w:rsidR="00EF6909" w:rsidRPr="00EF6909" w:rsidRDefault="00EF6909" w:rsidP="00EF6909">
            <w:pPr>
              <w:pStyle w:val="TableParagraph"/>
            </w:pPr>
          </w:p>
        </w:tc>
      </w:tr>
      <w:tr w:rsidR="00EF6909" w:rsidRPr="00EF6909" w14:paraId="0C7BB64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9545D9" w14:textId="39C45B86" w:rsidR="00EF6909" w:rsidRPr="00EF6909" w:rsidRDefault="00EF6909" w:rsidP="00042B80">
            <w:pPr>
              <w:pStyle w:val="TableParagraph"/>
            </w:pPr>
            <w:r w:rsidRPr="00EF6909">
              <w:t>2</w:t>
            </w:r>
            <w:r w:rsidR="00042B80">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2A58A46" w14:textId="77777777" w:rsidR="00EF6909" w:rsidRPr="00EF6909" w:rsidRDefault="00EF6909" w:rsidP="00EF6909">
            <w:pPr>
              <w:pStyle w:val="TableParagraph"/>
            </w:pPr>
            <w:r w:rsidRPr="00EF6909">
              <w:t>Реконструкція шкільного подвір’я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3B65D6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629CDD9"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CCAD5DF" w14:textId="77777777" w:rsidR="00EF6909" w:rsidRPr="00EF6909" w:rsidRDefault="00EF6909" w:rsidP="00EF6909">
            <w:pPr>
              <w:pStyle w:val="TableParagraph"/>
            </w:pPr>
          </w:p>
        </w:tc>
      </w:tr>
      <w:tr w:rsidR="00EF6909" w:rsidRPr="00EF6909" w14:paraId="008B8B73"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10BF1B3" w14:textId="774FFC61" w:rsidR="00EF6909" w:rsidRPr="00EF6909" w:rsidRDefault="00EF6909" w:rsidP="00042B80">
            <w:pPr>
              <w:pStyle w:val="TableParagraph"/>
            </w:pPr>
            <w:r w:rsidRPr="00EF6909">
              <w:t>2</w:t>
            </w:r>
            <w:r w:rsidR="00042B80">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2440CD6" w14:textId="77777777" w:rsidR="00EF6909" w:rsidRPr="00EF6909" w:rsidRDefault="00EF6909" w:rsidP="00EF6909">
            <w:pPr>
              <w:pStyle w:val="TableParagraph"/>
            </w:pPr>
            <w:r w:rsidRPr="00EF6909">
              <w:t>Благоустрій шкільної алеї ( облаштування клумб, обрізка дерев, костка)</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AD390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B72555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C414F49" w14:textId="77777777" w:rsidR="00EF6909" w:rsidRPr="00EF6909" w:rsidRDefault="00EF6909" w:rsidP="00EF6909">
            <w:pPr>
              <w:pStyle w:val="TableParagraph"/>
            </w:pPr>
          </w:p>
        </w:tc>
      </w:tr>
      <w:tr w:rsidR="00EF6909" w:rsidRPr="00EF6909" w14:paraId="3C4893F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4716BC9" w14:textId="1E440D7A" w:rsidR="00EF6909" w:rsidRPr="00EF6909" w:rsidRDefault="00EF6909" w:rsidP="00042B80">
            <w:pPr>
              <w:pStyle w:val="TableParagraph"/>
            </w:pPr>
            <w:r w:rsidRPr="00EF6909">
              <w:t>2</w:t>
            </w:r>
            <w:r w:rsidR="00042B80">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E40A98F" w14:textId="77777777" w:rsidR="00EF6909" w:rsidRPr="00EF6909" w:rsidRDefault="00EF6909" w:rsidP="00EF6909">
            <w:pPr>
              <w:pStyle w:val="TableParagraph"/>
            </w:pPr>
            <w:r w:rsidRPr="00EF6909">
              <w:t>Встановлення огорожі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B5800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AFCE25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283FB33" w14:textId="77777777" w:rsidR="00EF6909" w:rsidRPr="00EF6909" w:rsidRDefault="00EF6909" w:rsidP="00EF6909">
            <w:pPr>
              <w:pStyle w:val="TableParagraph"/>
            </w:pPr>
          </w:p>
        </w:tc>
      </w:tr>
      <w:tr w:rsidR="00EF6909" w:rsidRPr="00EF6909" w14:paraId="076A4B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7614CA9" w14:textId="69E86339" w:rsidR="00EF6909" w:rsidRPr="00EF6909" w:rsidRDefault="00EF6909" w:rsidP="00042B80">
            <w:pPr>
              <w:pStyle w:val="TableParagraph"/>
            </w:pPr>
            <w:r w:rsidRPr="00EF6909">
              <w:t>2</w:t>
            </w:r>
            <w:r w:rsidR="00042B80">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AC6D8BE" w14:textId="77777777" w:rsidR="00EF6909" w:rsidRPr="00EF6909" w:rsidRDefault="00EF6909" w:rsidP="00EF6909">
            <w:pPr>
              <w:pStyle w:val="TableParagraph"/>
            </w:pPr>
            <w:r w:rsidRPr="00EF6909">
              <w:t>Придбання мультимедійних дошок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975D9B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92D786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071C39D" w14:textId="77777777" w:rsidR="00EF6909" w:rsidRPr="00EF6909" w:rsidRDefault="00EF6909" w:rsidP="00EF6909">
            <w:pPr>
              <w:pStyle w:val="TableParagraph"/>
            </w:pPr>
          </w:p>
        </w:tc>
      </w:tr>
      <w:tr w:rsidR="00EF6909" w:rsidRPr="00EF6909" w14:paraId="13B48664"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3F0BB64" w14:textId="13CC6A7C" w:rsidR="00EF6909" w:rsidRPr="00EF6909" w:rsidRDefault="00EF6909" w:rsidP="00042B80">
            <w:pPr>
              <w:pStyle w:val="TableParagraph"/>
            </w:pPr>
            <w:r w:rsidRPr="00EF6909">
              <w:t>2</w:t>
            </w:r>
            <w:r w:rsidR="00042B80">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551A673" w14:textId="77777777" w:rsidR="00EF6909" w:rsidRPr="00EF6909" w:rsidRDefault="00EF6909" w:rsidP="00EF6909">
            <w:pPr>
              <w:pStyle w:val="TableParagraph"/>
            </w:pPr>
            <w:r w:rsidRPr="00EF6909">
              <w:t>Придбання художної літератури для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86B495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E88377"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1083A61" w14:textId="77777777" w:rsidR="00EF6909" w:rsidRPr="00EF6909" w:rsidRDefault="00EF6909" w:rsidP="00EF6909">
            <w:pPr>
              <w:pStyle w:val="TableParagraph"/>
            </w:pPr>
          </w:p>
        </w:tc>
      </w:tr>
      <w:tr w:rsidR="00EF6909" w:rsidRPr="00EF6909" w14:paraId="0AB01AE2"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F945411" w14:textId="4DA14D72" w:rsidR="00EF6909" w:rsidRPr="00EF6909" w:rsidRDefault="00EF6909" w:rsidP="00042B80">
            <w:pPr>
              <w:pStyle w:val="TableParagraph"/>
            </w:pPr>
            <w:r w:rsidRPr="00EF6909">
              <w:t>2</w:t>
            </w:r>
            <w:r w:rsidR="00042B80">
              <w:t>5</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69CA52" w14:textId="77777777" w:rsidR="00EF6909" w:rsidRPr="00EF6909" w:rsidRDefault="00EF6909" w:rsidP="00EF6909">
            <w:pPr>
              <w:pStyle w:val="TableParagraph"/>
            </w:pPr>
            <w:r w:rsidRPr="00EF6909">
              <w:t>Ремонт ( осучаснення) шкільної бібліотеки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8383D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9654643"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D4567E9" w14:textId="77777777" w:rsidR="00EF6909" w:rsidRPr="00EF6909" w:rsidRDefault="00EF6909" w:rsidP="00EF6909">
            <w:pPr>
              <w:pStyle w:val="TableParagraph"/>
            </w:pPr>
          </w:p>
        </w:tc>
      </w:tr>
      <w:tr w:rsidR="00EF6909" w:rsidRPr="00EF6909" w14:paraId="21BE00F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03FD49" w14:textId="46357B2D" w:rsidR="00EF6909" w:rsidRPr="00EF6909" w:rsidRDefault="00EF6909" w:rsidP="00042B80">
            <w:pPr>
              <w:pStyle w:val="TableParagraph"/>
            </w:pPr>
            <w:r w:rsidRPr="00EF6909">
              <w:t>2</w:t>
            </w:r>
            <w:r w:rsidR="00042B80">
              <w:t>6</w:t>
            </w: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118A14D" w14:textId="77777777" w:rsidR="00EF6909" w:rsidRPr="00EF6909" w:rsidRDefault="00EF6909" w:rsidP="00EF6909">
            <w:pPr>
              <w:pStyle w:val="TableParagraph"/>
            </w:pPr>
            <w:r w:rsidRPr="00EF6909">
              <w:t>Добудування ще одного навчального корпусу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8F0E144"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BFE9C75"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1C51B88" w14:textId="77777777" w:rsidR="00EF6909" w:rsidRPr="00EF6909" w:rsidRDefault="00EF6909" w:rsidP="00EF6909">
            <w:pPr>
              <w:pStyle w:val="TableParagraph"/>
            </w:pPr>
          </w:p>
        </w:tc>
      </w:tr>
      <w:tr w:rsidR="00EF6909" w:rsidRPr="00EF6909" w14:paraId="4863253F"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1377499" w14:textId="2800F449" w:rsidR="00EF6909" w:rsidRPr="00EF6909" w:rsidRDefault="00EF6909" w:rsidP="00042B80">
            <w:pPr>
              <w:pStyle w:val="TableParagraph"/>
            </w:pPr>
            <w:r w:rsidRPr="00EF6909">
              <w:t>2</w:t>
            </w:r>
            <w:r w:rsidR="00042B80">
              <w:t>7</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780D0E6" w14:textId="77777777" w:rsidR="00EF6909" w:rsidRPr="00EF6909" w:rsidRDefault="00EF6909" w:rsidP="00EF6909">
            <w:pPr>
              <w:pStyle w:val="TableParagraph"/>
            </w:pPr>
            <w:r w:rsidRPr="00EF6909">
              <w:t>Осучаснення кабінетів хімії, біології, географії, фізики  та інших </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DACDB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C11B36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0E1B4CEF" w14:textId="77777777" w:rsidR="00EF6909" w:rsidRPr="00EF6909" w:rsidRDefault="00EF6909" w:rsidP="00EF6909">
            <w:pPr>
              <w:pStyle w:val="TableParagraph"/>
            </w:pPr>
          </w:p>
        </w:tc>
      </w:tr>
      <w:tr w:rsidR="00EF6909" w:rsidRPr="00EF6909" w14:paraId="271A49F6"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1E98B31D" w14:textId="2FF95A36" w:rsidR="00EF6909" w:rsidRPr="00EF6909" w:rsidRDefault="00042B80" w:rsidP="00EF6909">
            <w:pPr>
              <w:pStyle w:val="TableParagraph"/>
            </w:pPr>
            <w:r>
              <w:t>28</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31C0F1D" w14:textId="77777777" w:rsidR="00EF6909" w:rsidRPr="00EF6909" w:rsidRDefault="00EF6909" w:rsidP="00EF6909">
            <w:pPr>
              <w:pStyle w:val="TableParagraph"/>
            </w:pPr>
            <w:r w:rsidRPr="00EF6909">
              <w:t>Організація тренажерів у ліцеї</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67CB27D"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D82EEA"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88CA81D" w14:textId="77777777" w:rsidR="00EF6909" w:rsidRPr="00EF6909" w:rsidRDefault="00EF6909" w:rsidP="00EF6909">
            <w:pPr>
              <w:pStyle w:val="TableParagraph"/>
            </w:pPr>
          </w:p>
        </w:tc>
      </w:tr>
      <w:tr w:rsidR="00EF6909" w:rsidRPr="00EF6909" w14:paraId="33DCD707"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6942BA6" w14:textId="7257EF0C" w:rsidR="00EF6909" w:rsidRPr="00EF6909" w:rsidRDefault="00042B80" w:rsidP="00EF6909">
            <w:pPr>
              <w:pStyle w:val="TableParagraph"/>
            </w:pPr>
            <w:r>
              <w:t>29</w:t>
            </w:r>
            <w:r w:rsidR="00EF6909"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D5B4B81" w14:textId="1F568AF5" w:rsidR="00EF6909" w:rsidRPr="00EF6909" w:rsidRDefault="00EF6909" w:rsidP="00042B80">
            <w:pPr>
              <w:pStyle w:val="TableParagraph"/>
            </w:pPr>
            <w:r w:rsidRPr="00EF6909">
              <w:t>Скласти та передати на погодження відділу освіти бюджетний запит ліцею на 202</w:t>
            </w:r>
            <w:r w:rsidR="00042B80">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26C89A6" w14:textId="14FA1A4B" w:rsidR="00EF6909" w:rsidRPr="00EF6909" w:rsidRDefault="00EF6909" w:rsidP="00042B80">
            <w:pPr>
              <w:pStyle w:val="TableParagraph"/>
            </w:pPr>
            <w:r w:rsidRPr="00EF6909">
              <w:t>До 01.1</w:t>
            </w:r>
            <w:r w:rsidR="00042B80">
              <w:t>1</w:t>
            </w:r>
            <w:r w:rsidRPr="00EF6909">
              <w:t>.202</w:t>
            </w:r>
            <w:r w:rsidR="00042B80">
              <w:t>5</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8E993D2"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3D8DC6C" w14:textId="77777777" w:rsidR="00EF6909" w:rsidRPr="00EF6909" w:rsidRDefault="00EF6909" w:rsidP="00EF6909">
            <w:pPr>
              <w:pStyle w:val="TableParagraph"/>
            </w:pPr>
            <w:r w:rsidRPr="00EF6909">
              <w:t>Директор</w:t>
            </w:r>
          </w:p>
          <w:p w14:paraId="218CDBE6" w14:textId="77777777" w:rsidR="00EF6909" w:rsidRPr="00EF6909" w:rsidRDefault="00EF6909" w:rsidP="00EF6909">
            <w:pPr>
              <w:pStyle w:val="TableParagraph"/>
            </w:pPr>
            <w:r w:rsidRPr="00EF6909">
              <w:t>бухгалтер</w:t>
            </w:r>
          </w:p>
        </w:tc>
      </w:tr>
      <w:tr w:rsidR="00EF6909" w:rsidRPr="00EF6909" w14:paraId="59B32515"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320488" w14:textId="53AF4698" w:rsidR="00EF6909" w:rsidRPr="00EF6909" w:rsidRDefault="00EF6909" w:rsidP="00294B83">
            <w:pPr>
              <w:pStyle w:val="TableParagraph"/>
            </w:pPr>
            <w:r w:rsidRPr="00EF6909">
              <w:t>3</w:t>
            </w:r>
            <w:r w:rsidR="00294B83">
              <w:t>0</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BE498D8" w14:textId="6A9E2E56" w:rsidR="00EF6909" w:rsidRPr="00EF6909" w:rsidRDefault="00EF6909" w:rsidP="0026757F">
            <w:pPr>
              <w:pStyle w:val="TableParagraph"/>
            </w:pPr>
            <w:r w:rsidRPr="00EF6909">
              <w:t>Тримати під контролем виконання бюджетного запиту на 202</w:t>
            </w:r>
            <w:r w:rsidR="0026757F">
              <w:t>6</w:t>
            </w:r>
            <w:r w:rsidRPr="00EF6909">
              <w:t xml:space="preserve"> рік</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BC85C39"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5086FB0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559335A" w14:textId="77777777" w:rsidR="00EF6909" w:rsidRPr="00EF6909" w:rsidRDefault="00EF6909" w:rsidP="00EF6909">
            <w:pPr>
              <w:pStyle w:val="TableParagraph"/>
            </w:pPr>
            <w:r w:rsidRPr="00EF6909">
              <w:t>Директор</w:t>
            </w:r>
          </w:p>
          <w:p w14:paraId="2A13EE8B" w14:textId="77777777" w:rsidR="00EF6909" w:rsidRPr="00EF6909" w:rsidRDefault="00EF6909" w:rsidP="00EF6909">
            <w:pPr>
              <w:pStyle w:val="TableParagraph"/>
            </w:pPr>
            <w:r w:rsidRPr="00EF6909">
              <w:t>бухгалтер</w:t>
            </w:r>
          </w:p>
        </w:tc>
      </w:tr>
      <w:tr w:rsidR="00EF6909" w:rsidRPr="00EF6909" w14:paraId="5D7573B1"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8A2879F" w14:textId="00A363DE" w:rsidR="00EF6909" w:rsidRPr="00EF6909" w:rsidRDefault="00EF6909" w:rsidP="00294B83">
            <w:pPr>
              <w:pStyle w:val="TableParagraph"/>
            </w:pPr>
            <w:r w:rsidRPr="00EF6909">
              <w:t>3</w:t>
            </w:r>
            <w:r w:rsidR="00294B83">
              <w:t>1</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E39B54E" w14:textId="77777777" w:rsidR="00EF6909" w:rsidRPr="00EF6909" w:rsidRDefault="00EF6909" w:rsidP="00EF6909">
            <w:pPr>
              <w:pStyle w:val="TableParagraph"/>
            </w:pPr>
            <w:r w:rsidRPr="00EF6909">
              <w:t>Тримати під контролем використання орендованих приміщень у відповідності до договору оренди</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26ED434F"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773BFC98"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53565DAF" w14:textId="77777777" w:rsidR="00EF6909" w:rsidRPr="00EF6909" w:rsidRDefault="00EF6909" w:rsidP="00EF6909">
            <w:pPr>
              <w:pStyle w:val="TableParagraph"/>
            </w:pPr>
            <w:r w:rsidRPr="00EF6909">
              <w:t>Директор</w:t>
            </w:r>
          </w:p>
          <w:p w14:paraId="3354F631" w14:textId="77777777" w:rsidR="00EF6909" w:rsidRPr="00EF6909" w:rsidRDefault="00EF6909" w:rsidP="00EF6909">
            <w:pPr>
              <w:pStyle w:val="TableParagraph"/>
            </w:pPr>
            <w:r w:rsidRPr="00EF6909">
              <w:t>бухгалтер</w:t>
            </w:r>
          </w:p>
        </w:tc>
      </w:tr>
      <w:tr w:rsidR="00EF6909" w:rsidRPr="00EF6909" w14:paraId="04119D8C"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DE4287C" w14:textId="0EB10236" w:rsidR="00EF6909" w:rsidRPr="00EF6909" w:rsidRDefault="00EF6909" w:rsidP="00294B83">
            <w:pPr>
              <w:pStyle w:val="TableParagraph"/>
            </w:pPr>
            <w:r w:rsidRPr="00EF6909">
              <w:t>3</w:t>
            </w:r>
            <w:r w:rsidR="00294B83">
              <w:t>2</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4F21F6C" w14:textId="77777777" w:rsidR="00EF6909" w:rsidRPr="00EF6909" w:rsidRDefault="00EF6909" w:rsidP="00EF6909">
            <w:pPr>
              <w:pStyle w:val="TableParagraph"/>
            </w:pPr>
            <w:r w:rsidRPr="00EF6909">
              <w:t>Забезпечити у приміщеннях ліцею необхідний температурний режим</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47AC4E2C"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83FC2F4" w14:textId="77777777" w:rsidR="00EF6909" w:rsidRPr="00EF6909" w:rsidRDefault="00EF6909" w:rsidP="00EF6909">
            <w:pPr>
              <w:pStyle w:val="TableParagraph"/>
            </w:pPr>
            <w:r w:rsidRPr="00EF6909">
              <w:t> </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0126E3BC" w14:textId="77777777" w:rsidR="00EF6909" w:rsidRPr="00EF6909" w:rsidRDefault="00EF6909" w:rsidP="00EF6909">
            <w:pPr>
              <w:pStyle w:val="TableParagraph"/>
            </w:pPr>
            <w:r w:rsidRPr="00EF6909">
              <w:t>Директор</w:t>
            </w:r>
          </w:p>
          <w:p w14:paraId="4BFB55A6" w14:textId="77777777" w:rsidR="00EF6909" w:rsidRPr="00EF6909" w:rsidRDefault="00EF6909" w:rsidP="00EF6909">
            <w:pPr>
              <w:pStyle w:val="TableParagraph"/>
            </w:pPr>
            <w:r w:rsidRPr="00EF6909">
              <w:t>завгосп</w:t>
            </w:r>
          </w:p>
        </w:tc>
      </w:tr>
      <w:tr w:rsidR="00EF6909" w:rsidRPr="00EF6909" w14:paraId="0F1EC79E"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32D5B371" w14:textId="4F26E642" w:rsidR="00EF6909" w:rsidRPr="00EF6909" w:rsidRDefault="00EF6909" w:rsidP="00294B83">
            <w:pPr>
              <w:pStyle w:val="TableParagraph"/>
            </w:pPr>
            <w:r w:rsidRPr="00EF6909">
              <w:t>3</w:t>
            </w:r>
            <w:r w:rsidR="00294B83">
              <w:t>3</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B51B6A3" w14:textId="77777777" w:rsidR="00EF6909" w:rsidRPr="00EF6909" w:rsidRDefault="00EF6909" w:rsidP="00EF6909">
            <w:pPr>
              <w:pStyle w:val="TableParagraph"/>
            </w:pPr>
            <w:r w:rsidRPr="00EF6909">
              <w:t>Дотримуватись карантинних обмежень, тримати під контролем використання миючих та дезінфікуючих засобів</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18D87B16" w14:textId="77777777" w:rsidR="00EF6909" w:rsidRPr="00EF6909" w:rsidRDefault="00EF6909" w:rsidP="00EF6909">
            <w:pPr>
              <w:pStyle w:val="TableParagraph"/>
            </w:pPr>
            <w:r w:rsidRPr="00EF6909">
              <w:t>Постійно</w:t>
            </w: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43F6B5BC"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FBE5D5"/>
            <w:tcMar>
              <w:top w:w="0" w:type="dxa"/>
              <w:left w:w="115" w:type="dxa"/>
              <w:bottom w:w="0" w:type="dxa"/>
              <w:right w:w="115" w:type="dxa"/>
            </w:tcMar>
            <w:hideMark/>
          </w:tcPr>
          <w:p w14:paraId="6AA6D6B8" w14:textId="77777777" w:rsidR="00EF6909" w:rsidRPr="00EF6909" w:rsidRDefault="00EF6909" w:rsidP="00EF6909">
            <w:pPr>
              <w:pStyle w:val="TableParagraph"/>
            </w:pPr>
            <w:r w:rsidRPr="00EF6909">
              <w:t>Директор</w:t>
            </w:r>
          </w:p>
          <w:p w14:paraId="1D88407D" w14:textId="77777777" w:rsidR="00EF6909" w:rsidRPr="00EF6909" w:rsidRDefault="00EF6909" w:rsidP="00EF6909">
            <w:pPr>
              <w:pStyle w:val="TableParagraph"/>
            </w:pPr>
            <w:r w:rsidRPr="00EF6909">
              <w:t>Медична сестра</w:t>
            </w:r>
          </w:p>
        </w:tc>
      </w:tr>
      <w:tr w:rsidR="00EF6909" w:rsidRPr="00EF6909" w14:paraId="59261350" w14:textId="77777777" w:rsidTr="00EE7BF3">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ADCA176" w14:textId="1ED97113" w:rsidR="00EF6909" w:rsidRPr="00EF6909" w:rsidRDefault="00EF6909" w:rsidP="00294B83">
            <w:pPr>
              <w:pStyle w:val="TableParagraph"/>
            </w:pPr>
            <w:r w:rsidRPr="00EF6909">
              <w:t>3</w:t>
            </w:r>
            <w:r w:rsidR="00294B83">
              <w:t>4</w:t>
            </w:r>
            <w:r w:rsidRPr="00EF6909">
              <w:t>.</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6D2AF405" w14:textId="77777777" w:rsidR="00EF6909" w:rsidRPr="00EF6909" w:rsidRDefault="00EF6909" w:rsidP="00EF6909">
            <w:pPr>
              <w:pStyle w:val="TableParagraph"/>
            </w:pPr>
            <w:r w:rsidRPr="00EF6909">
              <w:t>Доукомплектувати школу необхідною кількістю (згідно норм) вогнегасників</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23E060F3" w14:textId="77777777" w:rsidR="00EF6909" w:rsidRPr="00EF6909" w:rsidRDefault="00EF6909" w:rsidP="00EF6909">
            <w:pPr>
              <w:pStyle w:val="TableParagraph"/>
            </w:pPr>
            <w:r w:rsidRPr="00EF6909">
              <w:t>Упродовж року</w:t>
            </w: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71F40AF0" w14:textId="77777777" w:rsidR="00EF6909" w:rsidRPr="00EF6909" w:rsidRDefault="00EF6909" w:rsidP="00EF6909">
            <w:pPr>
              <w:pStyle w:val="TableParagraph"/>
            </w:pPr>
          </w:p>
        </w:tc>
        <w:tc>
          <w:tcPr>
            <w:tcW w:w="0" w:type="auto"/>
            <w:tcBorders>
              <w:top w:val="single" w:sz="4" w:space="0" w:color="A8D08D"/>
              <w:left w:val="single" w:sz="4" w:space="0" w:color="A8D08D"/>
              <w:bottom w:val="single" w:sz="4" w:space="0" w:color="A8D08D"/>
              <w:right w:val="single" w:sz="4" w:space="0" w:color="A8D08D"/>
            </w:tcBorders>
            <w:shd w:val="clear" w:color="auto" w:fill="DEEBF6"/>
            <w:tcMar>
              <w:top w:w="0" w:type="dxa"/>
              <w:left w:w="115" w:type="dxa"/>
              <w:bottom w:w="0" w:type="dxa"/>
              <w:right w:w="115" w:type="dxa"/>
            </w:tcMar>
            <w:hideMark/>
          </w:tcPr>
          <w:p w14:paraId="3A549006" w14:textId="77777777" w:rsidR="00EF6909" w:rsidRPr="00EF6909" w:rsidRDefault="00EF6909" w:rsidP="00EF6909">
            <w:pPr>
              <w:pStyle w:val="TableParagraph"/>
            </w:pPr>
            <w:r w:rsidRPr="00EF6909">
              <w:t>Директор</w:t>
            </w:r>
          </w:p>
        </w:tc>
      </w:tr>
    </w:tbl>
    <w:p w14:paraId="24BFDBCD" w14:textId="77777777" w:rsidR="00EF6909" w:rsidRPr="00EF6909" w:rsidRDefault="00EF6909" w:rsidP="00EF6909">
      <w:pPr>
        <w:pStyle w:val="TableParagraph"/>
      </w:pPr>
    </w:p>
    <w:p w14:paraId="6F6004FC" w14:textId="77777777" w:rsidR="00EF6909" w:rsidRPr="00EF6909" w:rsidRDefault="00EF6909" w:rsidP="00EF6909">
      <w:pPr>
        <w:pStyle w:val="TableParagraph"/>
      </w:pPr>
      <w:r w:rsidRPr="00EF6909">
        <w:rPr>
          <w:b/>
          <w:bCs/>
        </w:rPr>
        <w:t>                      ІМПЛЕМЕНТАЦІЯ НОВОГО ЗАКОНУ “ПРО ОСВІТУ”  ТА НАПРЯМКИ РОЗВИТКУ ЛІЦЕЮ</w:t>
      </w:r>
    </w:p>
    <w:p w14:paraId="51AC3C9E" w14:textId="77777777" w:rsidR="00EF6909" w:rsidRPr="00EF6909" w:rsidRDefault="00EF6909" w:rsidP="00EF6909">
      <w:pPr>
        <w:pStyle w:val="TableParagraph"/>
      </w:pPr>
      <w:r w:rsidRPr="00EF6909">
        <w:rPr>
          <w:b/>
          <w:bCs/>
        </w:rPr>
        <w:t>                                                 </w:t>
      </w:r>
    </w:p>
    <w:p w14:paraId="579E6A04" w14:textId="77777777" w:rsidR="00EF6909" w:rsidRPr="00EF6909" w:rsidRDefault="00EF6909" w:rsidP="00A22B84">
      <w:pPr>
        <w:pStyle w:val="TableParagraph"/>
        <w:jc w:val="both"/>
      </w:pPr>
      <w:r w:rsidRPr="00EF6909">
        <w:t>5 вересня 2017 року вступив в дію новий закон України «Про освіту» №2145-VIII. За цей навчальний рік уже вдалось його частково впровадити. </w:t>
      </w:r>
    </w:p>
    <w:p w14:paraId="7355F584" w14:textId="77777777" w:rsidR="00EF6909" w:rsidRPr="00EF6909" w:rsidRDefault="00EF6909" w:rsidP="00A22B84">
      <w:pPr>
        <w:pStyle w:val="TableParagraph"/>
        <w:jc w:val="both"/>
      </w:pPr>
      <w:r w:rsidRPr="00EF6909">
        <w:t xml:space="preserve">Згідно статті 24 ЗУ «Про освіту» та рішення сесії назва міської ради заклад отримав кадрову і фінансову автономію. З 1 квітня 2021 року відповідно штат працівників </w:t>
      </w:r>
      <w:r w:rsidRPr="00EF6909">
        <w:lastRenderedPageBreak/>
        <w:t>школи поповнився 1,5 ставками головного бухгалтера та бухгалтера. Такий принцип дозволяє самостійно здійснювати підбір кадрів та фінансово планувати роботу ліцею. </w:t>
      </w:r>
    </w:p>
    <w:p w14:paraId="43B8AF88" w14:textId="77777777" w:rsidR="00EF6909" w:rsidRPr="00EF6909" w:rsidRDefault="00EF6909" w:rsidP="00A22B84">
      <w:pPr>
        <w:pStyle w:val="TableParagraph"/>
        <w:jc w:val="both"/>
      </w:pPr>
      <w:r w:rsidRPr="00EF6909">
        <w:t>Була вдало втілена Стаття 30 Закону «Прозорість та інформаційна відкритість закладу». Удосконалено сайт ліцею, а саме: розміщено установчі документи ліцею, інформації про територію обслуговування, наявність матеріально-технічної бази, річні звіти, освітній та виховний процеси, якість освіти. Щомісячно на сайті публікуються звіти про використані кошти. Працює електронна приймальня. Регулярно поповнюється сайт новинами закладу. </w:t>
      </w:r>
    </w:p>
    <w:p w14:paraId="1F32C183" w14:textId="77777777" w:rsidR="00EF6909" w:rsidRPr="00EF6909" w:rsidRDefault="00EF6909" w:rsidP="00A22B84">
      <w:pPr>
        <w:pStyle w:val="TableParagraph"/>
        <w:jc w:val="both"/>
      </w:pPr>
      <w:r w:rsidRPr="00EF6909">
        <w:t>30 вересня 2020 року уряд затвердив новий Державний стандарт базової середньої освіти, за якими навчатимуться  п'яті класи Нової української школи з цього навчального року. Основна відмінність нового Стандарту - орієнтованість на здобуття учнями компетентностей, а не лише знань. </w:t>
      </w:r>
    </w:p>
    <w:p w14:paraId="79366E8A" w14:textId="77777777" w:rsidR="00EF6909" w:rsidRPr="00EF6909" w:rsidRDefault="00EF6909" w:rsidP="00A22B84">
      <w:pPr>
        <w:pStyle w:val="TableParagraph"/>
        <w:jc w:val="both"/>
      </w:pPr>
      <w:r w:rsidRPr="00EF6909">
        <w:t>Нова українська школа - це ключова реформа Міністерства освіти і науки. Головна мета - створити школу, у якій буде приємно навчатись і яка даватиме учням не тільки знання, як це відбувається зараз, а й вміння застосовувати їх у житті. НУШ - це школа, до якої приємно ходити учням. Тут прислухаються до їхньої думки, вчать критично мислити, не боятися висловлювати власну думку та бути відповідальними громадянами. Водночас батькам теж подобається відвідувати цю школу, адже тут панують співпраця та взаєморозуміння.</w:t>
      </w:r>
    </w:p>
    <w:p w14:paraId="383BADED" w14:textId="77777777" w:rsidR="00EF6909" w:rsidRPr="00EF6909" w:rsidRDefault="00EF6909" w:rsidP="00EF6909">
      <w:pPr>
        <w:pStyle w:val="TableParagraph"/>
      </w:pPr>
      <w:r w:rsidRPr="00EF6909">
        <w:rPr>
          <w:noProof/>
          <w:lang w:eastAsia="uk-UA"/>
        </w:rPr>
        <w:drawing>
          <wp:inline distT="0" distB="0" distL="0" distR="0" wp14:anchorId="5C7020F0" wp14:editId="54AC834F">
            <wp:extent cx="4876800" cy="3708400"/>
            <wp:effectExtent l="0" t="0" r="0" b="6350"/>
            <wp:docPr id="4" name="Рисунок 4" descr="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 українська шко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76800" cy="3708400"/>
                    </a:xfrm>
                    <a:prstGeom prst="rect">
                      <a:avLst/>
                    </a:prstGeom>
                    <a:noFill/>
                    <a:ln>
                      <a:noFill/>
                    </a:ln>
                  </pic:spPr>
                </pic:pic>
              </a:graphicData>
            </a:graphic>
          </wp:inline>
        </w:drawing>
      </w:r>
    </w:p>
    <w:p w14:paraId="648C386F" w14:textId="4BE3431F" w:rsidR="00EF6909" w:rsidRPr="00EF6909" w:rsidRDefault="00EF6909" w:rsidP="00EF6909">
      <w:pPr>
        <w:pStyle w:val="TableParagraph"/>
      </w:pPr>
      <w:r w:rsidRPr="00EF6909">
        <w:rPr>
          <w:b/>
          <w:bCs/>
        </w:rPr>
        <w:t>                                                       ПЕРСПЕКТИВИ РОЗВИТКУ у 202</w:t>
      </w:r>
      <w:r w:rsidR="00A22B84">
        <w:rPr>
          <w:b/>
          <w:bCs/>
        </w:rPr>
        <w:t>5</w:t>
      </w:r>
      <w:r w:rsidRPr="00EF6909">
        <w:rPr>
          <w:b/>
          <w:bCs/>
        </w:rPr>
        <w:t>-202</w:t>
      </w:r>
      <w:r w:rsidR="00A22B84">
        <w:rPr>
          <w:b/>
          <w:bCs/>
        </w:rPr>
        <w:t>6</w:t>
      </w:r>
      <w:r w:rsidRPr="00EF6909">
        <w:rPr>
          <w:b/>
          <w:bCs/>
        </w:rPr>
        <w:t xml:space="preserve"> НАВЧАЛЬНОМУ РОЦІ </w:t>
      </w:r>
    </w:p>
    <w:p w14:paraId="725DE445" w14:textId="77777777" w:rsidR="00EF6909" w:rsidRPr="00EF6909" w:rsidRDefault="00EF6909" w:rsidP="00EF6909">
      <w:pPr>
        <w:pStyle w:val="TableParagraph"/>
      </w:pPr>
    </w:p>
    <w:p w14:paraId="170B2521" w14:textId="77777777" w:rsidR="00EF6909" w:rsidRPr="00EF6909" w:rsidRDefault="00EF6909" w:rsidP="00EF6909">
      <w:pPr>
        <w:pStyle w:val="TableParagraph"/>
      </w:pPr>
      <w:r w:rsidRPr="00EF6909">
        <w:t>1. Реконструкція спортивного майданчика. Капітальний ремонт фасаду навчального закладу. Встановлення огорожі. Заміна обладнання харчоблоку. Капітальний ремонт покрівлі. Монтаж та заміна електропроводки. Реконструкція шкільного подвір’я. Благоустрій шкільної алеї ( облаштування клумб, костка).</w:t>
      </w:r>
    </w:p>
    <w:p w14:paraId="219C126C" w14:textId="77777777" w:rsidR="00EF6909" w:rsidRPr="00EF6909" w:rsidRDefault="00EF6909" w:rsidP="00EF6909">
      <w:pPr>
        <w:pStyle w:val="TableParagraph"/>
      </w:pPr>
      <w:r w:rsidRPr="00EF6909">
        <w:t>Придбання мультимедійних дошок . Придбання художної літератури для шкільної бібліотеки . Ремонт ( осучаснення) шкільної бібліотеки . Добудування ще одного навчального корпусу.</w:t>
      </w:r>
    </w:p>
    <w:p w14:paraId="7B7B6BE2" w14:textId="77777777" w:rsidR="00EF6909" w:rsidRPr="00EF6909" w:rsidRDefault="00EF6909" w:rsidP="00EF6909">
      <w:pPr>
        <w:pStyle w:val="TableParagraph"/>
      </w:pPr>
      <w:r w:rsidRPr="00EF6909">
        <w:lastRenderedPageBreak/>
        <w:t>2. Поповнення матеріально-технічної бази ліцею. </w:t>
      </w:r>
    </w:p>
    <w:p w14:paraId="48E6B536" w14:textId="77777777" w:rsidR="00EF6909" w:rsidRPr="00EF6909" w:rsidRDefault="00EF6909" w:rsidP="00EF6909">
      <w:pPr>
        <w:pStyle w:val="TableParagraph"/>
      </w:pPr>
      <w:r w:rsidRPr="00EF6909">
        <w:t>3. Покращення надання освітніх послуг. </w:t>
      </w:r>
    </w:p>
    <w:p w14:paraId="55C2B90D" w14:textId="77777777" w:rsidR="00EF6909" w:rsidRPr="00EF6909" w:rsidRDefault="00EF6909" w:rsidP="00EF6909">
      <w:pPr>
        <w:pStyle w:val="TableParagraph"/>
      </w:pPr>
      <w:r w:rsidRPr="00EF6909">
        <w:t>4. Забезпечення якості освіти </w:t>
      </w:r>
    </w:p>
    <w:p w14:paraId="2A41F8CC" w14:textId="77777777" w:rsidR="00EF6909" w:rsidRPr="00EF6909" w:rsidRDefault="00EF6909" w:rsidP="00EF6909">
      <w:pPr>
        <w:pStyle w:val="TableParagraph"/>
      </w:pPr>
      <w:r w:rsidRPr="00EF6909">
        <w:t>5. Впровадження STEM-освіти.</w:t>
      </w:r>
    </w:p>
    <w:p w14:paraId="3FF2721E" w14:textId="77777777" w:rsidR="00EF6909" w:rsidRPr="00EF6909" w:rsidRDefault="00EF6909" w:rsidP="00EF6909">
      <w:pPr>
        <w:pStyle w:val="TableParagraph"/>
      </w:pPr>
      <w:r w:rsidRPr="00EF6909">
        <w:t>6. Розвиток інклюзивного навчання. </w:t>
      </w:r>
    </w:p>
    <w:p w14:paraId="5310B1BA" w14:textId="77777777" w:rsidR="00EF6909" w:rsidRPr="00EF6909" w:rsidRDefault="00EF6909" w:rsidP="00EF6909">
      <w:pPr>
        <w:pStyle w:val="TableParagraph"/>
      </w:pPr>
      <w:r w:rsidRPr="00EF6909">
        <w:t>7. Забезпечення реалізації державної політики в сфері реформування загальної середньої освіти „Нова українська школа”.</w:t>
      </w:r>
    </w:p>
    <w:p w14:paraId="427F1BB0" w14:textId="07BE4234" w:rsidR="00EF6909" w:rsidRPr="00EF6909" w:rsidRDefault="00EF6909" w:rsidP="00EF6909">
      <w:pPr>
        <w:pStyle w:val="TableParagraph"/>
      </w:pPr>
      <w:r w:rsidRPr="00EF6909">
        <w:rPr>
          <w:b/>
          <w:bCs/>
        </w:rPr>
        <w:t>Основні стратегічні завдання розвитку закладу на 202</w:t>
      </w:r>
      <w:r w:rsidR="008563F2">
        <w:rPr>
          <w:b/>
          <w:bCs/>
        </w:rPr>
        <w:t>5</w:t>
      </w:r>
      <w:r w:rsidRPr="00EF6909">
        <w:rPr>
          <w:b/>
          <w:bCs/>
        </w:rPr>
        <w:t>-202</w:t>
      </w:r>
      <w:r w:rsidR="008563F2">
        <w:rPr>
          <w:b/>
          <w:bCs/>
        </w:rPr>
        <w:t>7</w:t>
      </w:r>
      <w:r w:rsidRPr="00EF6909">
        <w:rPr>
          <w:b/>
          <w:bCs/>
        </w:rPr>
        <w:t xml:space="preserve"> роки</w:t>
      </w:r>
    </w:p>
    <w:p w14:paraId="21561717" w14:textId="77777777" w:rsidR="00EF6909" w:rsidRPr="00EF6909" w:rsidRDefault="00EF6909" w:rsidP="00736580">
      <w:pPr>
        <w:pStyle w:val="TableParagraph"/>
        <w:numPr>
          <w:ilvl w:val="0"/>
          <w:numId w:val="65"/>
        </w:numPr>
      </w:pPr>
      <w:r w:rsidRPr="00EF6909">
        <w:t>Формування багатомірного освітнього простору для здобувачів освіти, академічна свобода для всебічного розвитку особистості як найвищої цінності суспільства, її талантів, інтелектуальних, творчих і фізичних здібностей.</w:t>
      </w:r>
    </w:p>
    <w:p w14:paraId="7EC09343" w14:textId="65954DB9" w:rsidR="00EF6909" w:rsidRPr="00EF6909" w:rsidRDefault="00EF6909" w:rsidP="00736580">
      <w:pPr>
        <w:pStyle w:val="TableParagraph"/>
        <w:numPr>
          <w:ilvl w:val="0"/>
          <w:numId w:val="65"/>
        </w:numPr>
      </w:pPr>
      <w:r w:rsidRPr="00EF6909">
        <w:t>Забезпечення якості надання освітніх послуг на початковому, базовому рівнях освіти.</w:t>
      </w:r>
    </w:p>
    <w:p w14:paraId="3CDE5D3D" w14:textId="77777777" w:rsidR="00EF6909" w:rsidRPr="00EF6909" w:rsidRDefault="00EF6909" w:rsidP="00736580">
      <w:pPr>
        <w:pStyle w:val="TableParagraph"/>
        <w:numPr>
          <w:ilvl w:val="0"/>
          <w:numId w:val="65"/>
        </w:numPr>
      </w:pPr>
      <w:r w:rsidRPr="00EF6909">
        <w:t>Формування цінностей і компетентностей, необхідних для самореалізації здобувачів освіти.</w:t>
      </w:r>
    </w:p>
    <w:p w14:paraId="39ABB637" w14:textId="77777777" w:rsidR="00EF6909" w:rsidRPr="00EF6909" w:rsidRDefault="00EF6909" w:rsidP="00736580">
      <w:pPr>
        <w:pStyle w:val="TableParagraph"/>
        <w:numPr>
          <w:ilvl w:val="0"/>
          <w:numId w:val="65"/>
        </w:numPr>
      </w:pPr>
      <w:r w:rsidRPr="00EF6909">
        <w:t>Гуманістична направленість педагогічного процесу, повага до особистості учасників освітнього процесу.</w:t>
      </w:r>
    </w:p>
    <w:p w14:paraId="0B7A39A5" w14:textId="77777777" w:rsidR="00EF6909" w:rsidRPr="00EF6909" w:rsidRDefault="00EF6909" w:rsidP="00736580">
      <w:pPr>
        <w:pStyle w:val="TableParagraph"/>
        <w:numPr>
          <w:ilvl w:val="0"/>
          <w:numId w:val="65"/>
        </w:numPr>
      </w:pPr>
      <w:r w:rsidRPr="00EF6909">
        <w:t>Надання освітніх послуг через форми здобуття освіти згідно з чинним законодавством (очна, дистанційна, сімейна, екстернатна, мережева, педагогічний патронаж).</w:t>
      </w:r>
    </w:p>
    <w:p w14:paraId="6B02245D" w14:textId="77777777" w:rsidR="00EF6909" w:rsidRPr="00EF6909" w:rsidRDefault="00EF6909" w:rsidP="00736580">
      <w:pPr>
        <w:pStyle w:val="TableParagraph"/>
        <w:numPr>
          <w:ilvl w:val="0"/>
          <w:numId w:val="65"/>
        </w:numPr>
      </w:pPr>
      <w:r w:rsidRPr="00EF6909">
        <w:t>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w:t>
      </w:r>
    </w:p>
    <w:p w14:paraId="4C39F12E" w14:textId="77777777" w:rsidR="00EF6909" w:rsidRPr="00EF6909" w:rsidRDefault="00EF6909" w:rsidP="00736580">
      <w:pPr>
        <w:pStyle w:val="TableParagraph"/>
        <w:numPr>
          <w:ilvl w:val="0"/>
          <w:numId w:val="65"/>
        </w:numPr>
      </w:pPr>
      <w:r w:rsidRPr="00EF6909">
        <w:t>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w:t>
      </w:r>
    </w:p>
    <w:p w14:paraId="65E6530A" w14:textId="77777777" w:rsidR="00EF6909" w:rsidRPr="00EF6909" w:rsidRDefault="00EF6909" w:rsidP="00736580">
      <w:pPr>
        <w:pStyle w:val="TableParagraph"/>
        <w:numPr>
          <w:ilvl w:val="0"/>
          <w:numId w:val="65"/>
        </w:numPr>
      </w:pPr>
      <w:r w:rsidRPr="00EF6909">
        <w:t>Розвиток у здобувачів освіти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сучасними досягненнями науки і техніки в умовах швидкоплинності часу.</w:t>
      </w:r>
    </w:p>
    <w:p w14:paraId="500CA4F6" w14:textId="77777777" w:rsidR="00EF6909" w:rsidRPr="00EF6909" w:rsidRDefault="00EF6909" w:rsidP="00736580">
      <w:pPr>
        <w:pStyle w:val="TableParagraph"/>
        <w:numPr>
          <w:ilvl w:val="0"/>
          <w:numId w:val="65"/>
        </w:numPr>
      </w:pPr>
      <w:r w:rsidRPr="00EF6909">
        <w:t>Прищеплення здобувачам освіти шанобливого ставлення до культури, звичаїв, традицій усіх народів, що населяють Україну.</w:t>
      </w:r>
    </w:p>
    <w:p w14:paraId="102154A7" w14:textId="77777777" w:rsidR="00EF6909" w:rsidRPr="00EF6909" w:rsidRDefault="00EF6909" w:rsidP="00736580">
      <w:pPr>
        <w:pStyle w:val="TableParagraph"/>
        <w:numPr>
          <w:ilvl w:val="0"/>
          <w:numId w:val="65"/>
        </w:numPr>
      </w:pPr>
      <w:r w:rsidRPr="00EF6909">
        <w:t>Врахування вікових та індивідуальних особливостей здобувачів освіти, вибір оптимальної системи способів навчання і виховання відповідно до індивідуальних рис характеру кожної дитини та з врахуванням різних форм здобуття освіти.</w:t>
      </w:r>
    </w:p>
    <w:p w14:paraId="69B931A1" w14:textId="77777777" w:rsidR="00EF6909" w:rsidRPr="00EF6909" w:rsidRDefault="00EF6909" w:rsidP="00736580">
      <w:pPr>
        <w:pStyle w:val="TableParagraph"/>
        <w:numPr>
          <w:ilvl w:val="0"/>
          <w:numId w:val="65"/>
        </w:numPr>
      </w:pPr>
      <w:r w:rsidRPr="00EF6909">
        <w:t>Створення умов для надання освітніх послуг особам з особливими освітніми потребами (інклюзивне, індивідуальне навчання).</w:t>
      </w:r>
    </w:p>
    <w:p w14:paraId="00B1D8B7" w14:textId="77777777" w:rsidR="00EF6909" w:rsidRPr="00EF6909" w:rsidRDefault="00EF6909" w:rsidP="00736580">
      <w:pPr>
        <w:pStyle w:val="TableParagraph"/>
        <w:numPr>
          <w:ilvl w:val="0"/>
          <w:numId w:val="65"/>
        </w:numPr>
      </w:pPr>
      <w:r w:rsidRPr="00EF6909">
        <w:t>Збереження та зміцнення морального та фізичного здоров’я учасників освітнього процесу.</w:t>
      </w:r>
    </w:p>
    <w:p w14:paraId="41D3952F" w14:textId="77777777" w:rsidR="00EF6909" w:rsidRPr="00EF6909" w:rsidRDefault="00EF6909" w:rsidP="00736580">
      <w:pPr>
        <w:pStyle w:val="TableParagraph"/>
        <w:numPr>
          <w:ilvl w:val="0"/>
          <w:numId w:val="65"/>
        </w:numPr>
      </w:pPr>
      <w:r w:rsidRPr="00EF6909">
        <w:t>Підвищення професійного рівня кадрового потенціалу згідно з Положенням про атестацію та сертифікацію педагогічних працівників.</w:t>
      </w:r>
    </w:p>
    <w:p w14:paraId="6D0F0876" w14:textId="77777777" w:rsidR="00EF6909" w:rsidRPr="00EF6909" w:rsidRDefault="00EF6909" w:rsidP="00736580">
      <w:pPr>
        <w:pStyle w:val="TableParagraph"/>
        <w:numPr>
          <w:ilvl w:val="0"/>
          <w:numId w:val="65"/>
        </w:numPr>
      </w:pPr>
      <w:r w:rsidRPr="00EF6909">
        <w:t>Забезпечення прозорості та інформаційної відкритості з приводу роботи закладу на власному вебсайті.</w:t>
      </w:r>
    </w:p>
    <w:p w14:paraId="74C47ABE" w14:textId="77777777" w:rsidR="00EF6909" w:rsidRPr="00EF6909" w:rsidRDefault="00EF6909" w:rsidP="00736580">
      <w:pPr>
        <w:pStyle w:val="TableParagraph"/>
        <w:numPr>
          <w:ilvl w:val="0"/>
          <w:numId w:val="65"/>
        </w:numPr>
      </w:pPr>
      <w:r w:rsidRPr="00EF6909">
        <w:t>Розвиток в закладі міжнародного співробітництва та міжнародної академічної мобільності.</w:t>
      </w:r>
    </w:p>
    <w:p w14:paraId="30A5D02C" w14:textId="77777777" w:rsidR="00EF6909" w:rsidRPr="00EF6909" w:rsidRDefault="00EF6909" w:rsidP="00EF6909">
      <w:pPr>
        <w:pStyle w:val="TableParagraph"/>
        <w:rPr>
          <w:b/>
          <w:bCs/>
        </w:rPr>
      </w:pPr>
      <w:r w:rsidRPr="00EF6909">
        <w:rPr>
          <w:b/>
          <w:bCs/>
        </w:rPr>
        <w:t>Тематика засідань методичної ради</w:t>
      </w:r>
    </w:p>
    <w:tbl>
      <w:tblPr>
        <w:tblStyle w:val="a6"/>
        <w:tblW w:w="0" w:type="auto"/>
        <w:tblLook w:val="04A0" w:firstRow="1" w:lastRow="0" w:firstColumn="1" w:lastColumn="0" w:noHBand="0" w:noVBand="1"/>
      </w:tblPr>
      <w:tblGrid>
        <w:gridCol w:w="438"/>
        <w:gridCol w:w="13856"/>
        <w:gridCol w:w="994"/>
      </w:tblGrid>
      <w:tr w:rsidR="00EF6909" w:rsidRPr="00EF6909" w14:paraId="3977659B" w14:textId="77777777" w:rsidTr="00EE7BF3">
        <w:tc>
          <w:tcPr>
            <w:tcW w:w="0" w:type="auto"/>
          </w:tcPr>
          <w:p w14:paraId="642FF948" w14:textId="77777777" w:rsidR="00EF6909" w:rsidRPr="00EF6909" w:rsidRDefault="00EF6909" w:rsidP="00EF6909">
            <w:pPr>
              <w:pStyle w:val="TableParagraph"/>
              <w:widowControl w:val="0"/>
              <w:autoSpaceDE w:val="0"/>
              <w:autoSpaceDN w:val="0"/>
              <w:rPr>
                <w:b/>
              </w:rPr>
            </w:pPr>
            <w:r w:rsidRPr="00EF6909">
              <w:rPr>
                <w:b/>
              </w:rPr>
              <w:t>№</w:t>
            </w:r>
          </w:p>
        </w:tc>
        <w:tc>
          <w:tcPr>
            <w:tcW w:w="0" w:type="auto"/>
          </w:tcPr>
          <w:p w14:paraId="1F7B1C12" w14:textId="77777777" w:rsidR="00EF6909" w:rsidRPr="00EF6909" w:rsidRDefault="00EF6909" w:rsidP="00EF6909">
            <w:pPr>
              <w:pStyle w:val="TableParagraph"/>
              <w:widowControl w:val="0"/>
              <w:autoSpaceDE w:val="0"/>
              <w:autoSpaceDN w:val="0"/>
              <w:rPr>
                <w:b/>
              </w:rPr>
            </w:pPr>
            <w:r w:rsidRPr="00EF6909">
              <w:rPr>
                <w:b/>
              </w:rPr>
              <w:t>Зміст</w:t>
            </w:r>
          </w:p>
        </w:tc>
        <w:tc>
          <w:tcPr>
            <w:tcW w:w="0" w:type="auto"/>
          </w:tcPr>
          <w:p w14:paraId="50F09B01" w14:textId="77777777" w:rsidR="00EF6909" w:rsidRPr="00EF6909" w:rsidRDefault="00EF6909" w:rsidP="00EF6909">
            <w:pPr>
              <w:pStyle w:val="TableParagraph"/>
              <w:widowControl w:val="0"/>
              <w:autoSpaceDE w:val="0"/>
              <w:autoSpaceDN w:val="0"/>
              <w:rPr>
                <w:b/>
              </w:rPr>
            </w:pPr>
            <w:r w:rsidRPr="00EF6909">
              <w:rPr>
                <w:b/>
              </w:rPr>
              <w:t xml:space="preserve">Термін </w:t>
            </w:r>
          </w:p>
        </w:tc>
      </w:tr>
      <w:tr w:rsidR="00EF6909" w:rsidRPr="00EF6909" w14:paraId="20C0F633" w14:textId="77777777" w:rsidTr="00EE7BF3">
        <w:tc>
          <w:tcPr>
            <w:tcW w:w="0" w:type="auto"/>
          </w:tcPr>
          <w:p w14:paraId="3481C8E5" w14:textId="77777777" w:rsidR="00EF6909" w:rsidRPr="00EF6909" w:rsidRDefault="00EF6909" w:rsidP="00EF6909">
            <w:pPr>
              <w:pStyle w:val="TableParagraph"/>
              <w:widowControl w:val="0"/>
              <w:autoSpaceDE w:val="0"/>
              <w:autoSpaceDN w:val="0"/>
            </w:pPr>
            <w:r w:rsidRPr="00EF6909">
              <w:t>1</w:t>
            </w:r>
          </w:p>
        </w:tc>
        <w:tc>
          <w:tcPr>
            <w:tcW w:w="0" w:type="auto"/>
          </w:tcPr>
          <w:p w14:paraId="7204CE02" w14:textId="77777777" w:rsidR="00EF6909" w:rsidRPr="00EF6909" w:rsidRDefault="00EF6909" w:rsidP="00EF6909">
            <w:pPr>
              <w:pStyle w:val="TableParagraph"/>
              <w:widowControl w:val="0"/>
              <w:autoSpaceDE w:val="0"/>
              <w:autoSpaceDN w:val="0"/>
            </w:pPr>
            <w:r w:rsidRPr="00EF6909">
              <w:t>1. Затвердження складу методичної ради. Вибори секретаря.</w:t>
            </w:r>
          </w:p>
          <w:p w14:paraId="3D60143E" w14:textId="0A0A9E67" w:rsidR="00EF6909" w:rsidRPr="00EF6909" w:rsidRDefault="00EF6909" w:rsidP="00EF6909">
            <w:pPr>
              <w:pStyle w:val="TableParagraph"/>
              <w:widowControl w:val="0"/>
              <w:autoSpaceDE w:val="0"/>
              <w:autoSpaceDN w:val="0"/>
            </w:pPr>
            <w:r w:rsidRPr="00EF6909">
              <w:t>2. Аналіз роботи методичної ради за 202</w:t>
            </w:r>
            <w:r w:rsidR="00A73EDD">
              <w:t>5</w:t>
            </w:r>
            <w:r w:rsidRPr="00EF6909">
              <w:t>-202</w:t>
            </w:r>
            <w:r w:rsidR="00A73EDD">
              <w:t>6</w:t>
            </w:r>
            <w:r w:rsidRPr="00EF6909">
              <w:t xml:space="preserve"> н.р.</w:t>
            </w:r>
          </w:p>
          <w:p w14:paraId="29F56F8F" w14:textId="77777777" w:rsidR="00EF6909" w:rsidRPr="00EF6909" w:rsidRDefault="00EF6909" w:rsidP="00EF6909">
            <w:pPr>
              <w:pStyle w:val="TableParagraph"/>
              <w:widowControl w:val="0"/>
              <w:autoSpaceDE w:val="0"/>
              <w:autoSpaceDN w:val="0"/>
            </w:pPr>
            <w:r w:rsidRPr="00EF6909">
              <w:t>3. Координація і затвердження планів методичної роботи, структурних підрозділів контролю.</w:t>
            </w:r>
          </w:p>
          <w:p w14:paraId="47C57D0B" w14:textId="223A41BD" w:rsidR="00EF6909" w:rsidRPr="00EF6909" w:rsidRDefault="00A80C40" w:rsidP="00EF6909">
            <w:pPr>
              <w:pStyle w:val="TableParagraph"/>
              <w:widowControl w:val="0"/>
              <w:autoSpaceDE w:val="0"/>
              <w:autoSpaceDN w:val="0"/>
            </w:pPr>
            <w:r>
              <w:t xml:space="preserve">4. </w:t>
            </w:r>
            <w:r w:rsidR="00EF6909" w:rsidRPr="00EF6909">
              <w:t>Шляхи реалізації науково-методичної теми</w:t>
            </w:r>
          </w:p>
          <w:p w14:paraId="7E5ADC65" w14:textId="7BA04788" w:rsidR="00EF6909" w:rsidRPr="00EF6909" w:rsidRDefault="00A80C40" w:rsidP="00EF6909">
            <w:pPr>
              <w:pStyle w:val="TableParagraph"/>
              <w:widowControl w:val="0"/>
              <w:autoSpaceDE w:val="0"/>
              <w:autoSpaceDN w:val="0"/>
            </w:pPr>
            <w:r>
              <w:t>5</w:t>
            </w:r>
            <w:r w:rsidR="00EF6909" w:rsidRPr="00EF6909">
              <w:t>. Погодження графіка предметних тижнів на 202</w:t>
            </w:r>
            <w:r>
              <w:t>5</w:t>
            </w:r>
            <w:r w:rsidR="00EF6909" w:rsidRPr="00EF6909">
              <w:t>-202</w:t>
            </w:r>
            <w:r>
              <w:t>6</w:t>
            </w:r>
            <w:r w:rsidR="00EF6909" w:rsidRPr="00EF6909">
              <w:t xml:space="preserve"> н.р.</w:t>
            </w:r>
          </w:p>
          <w:p w14:paraId="7EC600E1" w14:textId="77777777" w:rsidR="00EF6909" w:rsidRPr="00EF6909" w:rsidRDefault="00EF6909" w:rsidP="00EF6909">
            <w:pPr>
              <w:pStyle w:val="TableParagraph"/>
              <w:widowControl w:val="0"/>
              <w:autoSpaceDE w:val="0"/>
              <w:autoSpaceDN w:val="0"/>
            </w:pPr>
          </w:p>
        </w:tc>
        <w:tc>
          <w:tcPr>
            <w:tcW w:w="0" w:type="auto"/>
          </w:tcPr>
          <w:p w14:paraId="0D1CB10D" w14:textId="77777777" w:rsidR="00EF6909" w:rsidRPr="00EF6909" w:rsidRDefault="00EF6909" w:rsidP="00EF6909">
            <w:pPr>
              <w:pStyle w:val="TableParagraph"/>
              <w:widowControl w:val="0"/>
              <w:autoSpaceDE w:val="0"/>
              <w:autoSpaceDN w:val="0"/>
            </w:pPr>
            <w:r w:rsidRPr="00EF6909">
              <w:t>серпень</w:t>
            </w:r>
          </w:p>
        </w:tc>
      </w:tr>
      <w:tr w:rsidR="00EF6909" w:rsidRPr="00EF6909" w14:paraId="2B75CD9B" w14:textId="77777777" w:rsidTr="00EE7BF3">
        <w:tc>
          <w:tcPr>
            <w:tcW w:w="0" w:type="auto"/>
          </w:tcPr>
          <w:p w14:paraId="25B1B807" w14:textId="77777777" w:rsidR="00EF6909" w:rsidRPr="00EF6909" w:rsidRDefault="00EF6909" w:rsidP="00EF6909">
            <w:pPr>
              <w:pStyle w:val="TableParagraph"/>
              <w:widowControl w:val="0"/>
              <w:autoSpaceDE w:val="0"/>
              <w:autoSpaceDN w:val="0"/>
            </w:pPr>
            <w:r w:rsidRPr="00EF6909">
              <w:t>2</w:t>
            </w:r>
          </w:p>
        </w:tc>
        <w:tc>
          <w:tcPr>
            <w:tcW w:w="0" w:type="auto"/>
          </w:tcPr>
          <w:p w14:paraId="12E75BB6" w14:textId="77777777" w:rsidR="00EF6909" w:rsidRPr="00EF6909" w:rsidRDefault="00EF6909" w:rsidP="00EF6909">
            <w:pPr>
              <w:pStyle w:val="TableParagraph"/>
              <w:widowControl w:val="0"/>
            </w:pPr>
            <w:r w:rsidRPr="00EF6909">
              <w:t xml:space="preserve">1. Освітні стандарти - орієнтир у роботі вчителів. </w:t>
            </w:r>
          </w:p>
          <w:p w14:paraId="50B60718" w14:textId="490F7228" w:rsidR="00EF6909" w:rsidRPr="00EF6909" w:rsidRDefault="00EF6909" w:rsidP="00EF6909">
            <w:pPr>
              <w:pStyle w:val="TableParagraph"/>
              <w:widowControl w:val="0"/>
            </w:pPr>
            <w:r w:rsidRPr="00EF6909">
              <w:t>2. Організація роботи творчих груп над науково-методичною темою у 202</w:t>
            </w:r>
            <w:r w:rsidR="00843761">
              <w:t>5</w:t>
            </w:r>
            <w:r w:rsidRPr="00EF6909">
              <w:t>-202</w:t>
            </w:r>
            <w:r w:rsidR="00843761">
              <w:t>6</w:t>
            </w:r>
            <w:r w:rsidRPr="00EF6909">
              <w:t xml:space="preserve"> н.р.. </w:t>
            </w:r>
          </w:p>
          <w:p w14:paraId="723B0379" w14:textId="77777777" w:rsidR="00EF6909" w:rsidRPr="00EF6909" w:rsidRDefault="00EF6909" w:rsidP="00EF6909">
            <w:pPr>
              <w:pStyle w:val="TableParagraph"/>
              <w:widowControl w:val="0"/>
            </w:pPr>
            <w:r w:rsidRPr="00EF6909">
              <w:t xml:space="preserve">3. Організація шкільних предметних олімпіад та підготовка учнів до участі в олімпіадах, конкурсах. </w:t>
            </w:r>
          </w:p>
          <w:p w14:paraId="5D013E67" w14:textId="2D593592" w:rsidR="00EF6909" w:rsidRPr="00EF6909" w:rsidRDefault="00EF6909" w:rsidP="00EF6909">
            <w:pPr>
              <w:pStyle w:val="TableParagraph"/>
              <w:widowControl w:val="0"/>
            </w:pPr>
            <w:r w:rsidRPr="00EF6909">
              <w:t>4. Організація науково-дослідницької роботи учнів у 202</w:t>
            </w:r>
            <w:r w:rsidR="00843761">
              <w:t>5</w:t>
            </w:r>
            <w:r w:rsidRPr="00EF6909">
              <w:t>-202</w:t>
            </w:r>
            <w:r w:rsidR="00843761">
              <w:t>6</w:t>
            </w:r>
            <w:r w:rsidRPr="00EF6909">
              <w:t xml:space="preserve"> н.р. </w:t>
            </w:r>
          </w:p>
          <w:p w14:paraId="13C3E297" w14:textId="77777777" w:rsidR="00EF6909" w:rsidRPr="00EF6909" w:rsidRDefault="00EF6909" w:rsidP="00EF6909">
            <w:pPr>
              <w:pStyle w:val="TableParagraph"/>
              <w:widowControl w:val="0"/>
            </w:pPr>
            <w:r w:rsidRPr="00EF6909">
              <w:t>5. Обговорення й затвердження списків учнів для участі в олімпіадах із базових дисциплін.</w:t>
            </w:r>
          </w:p>
          <w:p w14:paraId="5CD88748" w14:textId="77777777" w:rsidR="00EF6909" w:rsidRPr="00EF6909" w:rsidRDefault="00EF6909" w:rsidP="00EF6909">
            <w:pPr>
              <w:pStyle w:val="TableParagraph"/>
              <w:widowControl w:val="0"/>
            </w:pPr>
            <w:r w:rsidRPr="00EF6909">
              <w:lastRenderedPageBreak/>
              <w:t>6.Огляд нормативних документів, новинок психолого-педагогічної та методичної літератури</w:t>
            </w:r>
          </w:p>
          <w:p w14:paraId="79CAB97B" w14:textId="77777777" w:rsidR="00EF6909" w:rsidRPr="00EF6909" w:rsidRDefault="00EF6909" w:rsidP="00EF6909">
            <w:pPr>
              <w:pStyle w:val="TableParagraph"/>
              <w:widowControl w:val="0"/>
            </w:pPr>
            <w:r w:rsidRPr="00EF6909">
              <w:t>7. Індивідуальна робота з учителями, які атестуються..</w:t>
            </w:r>
          </w:p>
          <w:p w14:paraId="713AAC33" w14:textId="77777777" w:rsidR="00EF6909" w:rsidRPr="00EF6909" w:rsidRDefault="00EF6909" w:rsidP="00EF6909">
            <w:pPr>
              <w:pStyle w:val="TableParagraph"/>
              <w:widowControl w:val="0"/>
            </w:pPr>
            <w:r w:rsidRPr="00EF6909">
              <w:t>8.Про участь вчителів у конкурсах «Учитель року”.</w:t>
            </w:r>
          </w:p>
          <w:p w14:paraId="72ED1EEE" w14:textId="77777777" w:rsidR="00EF6909" w:rsidRPr="00EF6909" w:rsidRDefault="00EF6909" w:rsidP="00EF6909">
            <w:pPr>
              <w:pStyle w:val="TableParagraph"/>
              <w:widowControl w:val="0"/>
            </w:pPr>
            <w:r w:rsidRPr="00EF6909">
              <w:t>9.Продуктивне навчання. Портфоліо учителя та учня як показник ефективності освітнього процесу.</w:t>
            </w:r>
          </w:p>
          <w:p w14:paraId="5F1B4144" w14:textId="1AC7E154" w:rsidR="00EF6909" w:rsidRPr="00EF6909" w:rsidRDefault="00EF6909" w:rsidP="00EF6909">
            <w:pPr>
              <w:pStyle w:val="TableParagraph"/>
              <w:widowControl w:val="0"/>
            </w:pPr>
            <w:r w:rsidRPr="00EF6909">
              <w:t>10.Атест</w:t>
            </w:r>
            <w:r w:rsidR="00493A39">
              <w:t>ація вчителів.</w:t>
            </w:r>
          </w:p>
        </w:tc>
        <w:tc>
          <w:tcPr>
            <w:tcW w:w="0" w:type="auto"/>
          </w:tcPr>
          <w:p w14:paraId="33A3BC26" w14:textId="77777777" w:rsidR="00EF6909" w:rsidRPr="00EF6909" w:rsidRDefault="00EF6909" w:rsidP="00EF6909">
            <w:pPr>
              <w:pStyle w:val="TableParagraph"/>
              <w:widowControl w:val="0"/>
              <w:autoSpaceDE w:val="0"/>
              <w:autoSpaceDN w:val="0"/>
            </w:pPr>
            <w:r w:rsidRPr="00EF6909">
              <w:lastRenderedPageBreak/>
              <w:t>жовтень</w:t>
            </w:r>
          </w:p>
        </w:tc>
      </w:tr>
      <w:tr w:rsidR="00EF6909" w:rsidRPr="00EF6909" w14:paraId="2BB8AF23" w14:textId="77777777" w:rsidTr="00EE7BF3">
        <w:tc>
          <w:tcPr>
            <w:tcW w:w="0" w:type="auto"/>
          </w:tcPr>
          <w:p w14:paraId="615D77F1" w14:textId="77777777" w:rsidR="00EF6909" w:rsidRPr="00EF6909" w:rsidRDefault="00EF6909" w:rsidP="00EF6909">
            <w:pPr>
              <w:pStyle w:val="TableParagraph"/>
              <w:widowControl w:val="0"/>
              <w:autoSpaceDE w:val="0"/>
              <w:autoSpaceDN w:val="0"/>
            </w:pPr>
            <w:r w:rsidRPr="00EF6909">
              <w:lastRenderedPageBreak/>
              <w:t>3</w:t>
            </w:r>
          </w:p>
        </w:tc>
        <w:tc>
          <w:tcPr>
            <w:tcW w:w="0" w:type="auto"/>
          </w:tcPr>
          <w:p w14:paraId="59CF4113" w14:textId="77777777" w:rsidR="00EF6909" w:rsidRPr="00EF6909" w:rsidRDefault="00EF6909" w:rsidP="00EF6909">
            <w:pPr>
              <w:pStyle w:val="TableParagraph"/>
              <w:widowControl w:val="0"/>
              <w:autoSpaceDE w:val="0"/>
              <w:autoSpaceDN w:val="0"/>
            </w:pPr>
            <w:r w:rsidRPr="00EF6909">
              <w:t>1 Від творчого пошуку до формування дослідницьких компетенцій.</w:t>
            </w:r>
          </w:p>
          <w:p w14:paraId="7F005EA6" w14:textId="77777777" w:rsidR="00EF6909" w:rsidRPr="00EF6909" w:rsidRDefault="00EF6909" w:rsidP="00EF6909">
            <w:pPr>
              <w:pStyle w:val="TableParagraph"/>
              <w:widowControl w:val="0"/>
              <w:autoSpaceDE w:val="0"/>
              <w:autoSpaceDN w:val="0"/>
            </w:pPr>
            <w:r w:rsidRPr="00EF6909">
              <w:t>2. Аналіз процесу використання педагогами педагогічних програмних засобів навчального призначення.</w:t>
            </w:r>
          </w:p>
          <w:p w14:paraId="4C3C03F6" w14:textId="77777777" w:rsidR="00EF6909" w:rsidRPr="00EF6909" w:rsidRDefault="00EF6909" w:rsidP="00EF6909">
            <w:pPr>
              <w:pStyle w:val="TableParagraph"/>
              <w:widowControl w:val="0"/>
              <w:autoSpaceDE w:val="0"/>
              <w:autoSpaceDN w:val="0"/>
            </w:pPr>
            <w:r w:rsidRPr="00EF6909">
              <w:t>3. Система роботи з обдарованими дітьми. Досвід та проблеми.</w:t>
            </w:r>
          </w:p>
          <w:p w14:paraId="3570BF5F" w14:textId="77777777" w:rsidR="00EF6909" w:rsidRPr="00EF6909" w:rsidRDefault="00EF6909" w:rsidP="00EF6909">
            <w:pPr>
              <w:pStyle w:val="TableParagraph"/>
              <w:widowControl w:val="0"/>
              <w:autoSpaceDE w:val="0"/>
              <w:autoSpaceDN w:val="0"/>
            </w:pPr>
            <w:r w:rsidRPr="00EF6909">
              <w:t>4. Розкриття основних положень перспективного педагогічного досвіду вчителів-методистів та вчителів вищої категорії, які атестуються.</w:t>
            </w:r>
          </w:p>
        </w:tc>
        <w:tc>
          <w:tcPr>
            <w:tcW w:w="0" w:type="auto"/>
          </w:tcPr>
          <w:p w14:paraId="416A7288" w14:textId="77777777" w:rsidR="00EF6909" w:rsidRPr="00EF6909" w:rsidRDefault="00EF6909" w:rsidP="00EF6909">
            <w:pPr>
              <w:pStyle w:val="TableParagraph"/>
              <w:widowControl w:val="0"/>
              <w:autoSpaceDE w:val="0"/>
              <w:autoSpaceDN w:val="0"/>
            </w:pPr>
            <w:r w:rsidRPr="00EF6909">
              <w:t>Грудень</w:t>
            </w:r>
          </w:p>
        </w:tc>
      </w:tr>
      <w:tr w:rsidR="00EF6909" w:rsidRPr="00EF6909" w14:paraId="5C65565B" w14:textId="77777777" w:rsidTr="00EE7BF3">
        <w:tc>
          <w:tcPr>
            <w:tcW w:w="0" w:type="auto"/>
          </w:tcPr>
          <w:p w14:paraId="6723A27C" w14:textId="77777777" w:rsidR="00EF6909" w:rsidRPr="00EF6909" w:rsidRDefault="00EF6909" w:rsidP="00EF6909">
            <w:pPr>
              <w:pStyle w:val="TableParagraph"/>
              <w:widowControl w:val="0"/>
              <w:autoSpaceDE w:val="0"/>
              <w:autoSpaceDN w:val="0"/>
            </w:pPr>
            <w:r w:rsidRPr="00EF6909">
              <w:t>4</w:t>
            </w:r>
          </w:p>
        </w:tc>
        <w:tc>
          <w:tcPr>
            <w:tcW w:w="0" w:type="auto"/>
          </w:tcPr>
          <w:p w14:paraId="5D1D67E8" w14:textId="27344B15" w:rsidR="00EF6909" w:rsidRPr="00EF6909" w:rsidRDefault="00EF6909" w:rsidP="00EF6909">
            <w:pPr>
              <w:pStyle w:val="TableParagraph"/>
              <w:widowControl w:val="0"/>
              <w:autoSpaceDE w:val="0"/>
              <w:autoSpaceDN w:val="0"/>
            </w:pPr>
            <w:r w:rsidRPr="00EF6909">
              <w:t>1.Аналіз результативності виступу учнів у ІІ та ІІІ етапах Всеукраїнських учнівських олімпіад із базових дисциплін</w:t>
            </w:r>
            <w:r w:rsidR="00C87B97">
              <w:t>.</w:t>
            </w:r>
          </w:p>
          <w:p w14:paraId="4C280898" w14:textId="77777777" w:rsidR="00EF6909" w:rsidRPr="00EF6909" w:rsidRDefault="00EF6909" w:rsidP="00EF6909">
            <w:pPr>
              <w:pStyle w:val="TableParagraph"/>
              <w:widowControl w:val="0"/>
              <w:autoSpaceDE w:val="0"/>
              <w:autoSpaceDN w:val="0"/>
            </w:pPr>
            <w:r w:rsidRPr="00EF6909">
              <w:t>2. Самоосвіта педагога - найважливіший шлях підвищення педагогічної майстерності.</w:t>
            </w:r>
          </w:p>
          <w:p w14:paraId="36DE9CD7" w14:textId="77777777" w:rsidR="00EF6909" w:rsidRPr="00EF6909" w:rsidRDefault="00EF6909" w:rsidP="00EF6909">
            <w:pPr>
              <w:pStyle w:val="TableParagraph"/>
              <w:widowControl w:val="0"/>
              <w:autoSpaceDE w:val="0"/>
              <w:autoSpaceDN w:val="0"/>
            </w:pPr>
            <w:r w:rsidRPr="00EF6909">
              <w:t>3.Ефективність використання навчальних кабінетів для підвищення якісного потенціалу уроку.</w:t>
            </w:r>
          </w:p>
          <w:p w14:paraId="1533B3FB" w14:textId="77777777" w:rsidR="00EF6909" w:rsidRPr="00EF6909" w:rsidRDefault="00EF6909" w:rsidP="00EF6909">
            <w:pPr>
              <w:pStyle w:val="TableParagraph"/>
              <w:widowControl w:val="0"/>
              <w:autoSpaceDE w:val="0"/>
              <w:autoSpaceDN w:val="0"/>
            </w:pPr>
            <w:r w:rsidRPr="00EF6909">
              <w:t>4. Підготовка та проведення підсумкових контрольних робіт, ДПА, НМТ.</w:t>
            </w:r>
          </w:p>
          <w:p w14:paraId="7B8C6FC8" w14:textId="77777777" w:rsidR="00EF6909" w:rsidRPr="00EF6909" w:rsidRDefault="00EF6909" w:rsidP="00EF6909">
            <w:pPr>
              <w:pStyle w:val="TableParagraph"/>
              <w:widowControl w:val="0"/>
              <w:autoSpaceDE w:val="0"/>
              <w:autoSpaceDN w:val="0"/>
            </w:pPr>
            <w:r w:rsidRPr="00EF6909">
              <w:t>5. Творчий звіт діяльності вчителів, які атестуються, у світлі реалізації науково-методичної теми .</w:t>
            </w:r>
          </w:p>
        </w:tc>
        <w:tc>
          <w:tcPr>
            <w:tcW w:w="0" w:type="auto"/>
          </w:tcPr>
          <w:p w14:paraId="55A9566C" w14:textId="77777777" w:rsidR="00EF6909" w:rsidRPr="00EF6909" w:rsidRDefault="00EF6909" w:rsidP="00EF6909">
            <w:pPr>
              <w:pStyle w:val="TableParagraph"/>
              <w:widowControl w:val="0"/>
              <w:autoSpaceDE w:val="0"/>
              <w:autoSpaceDN w:val="0"/>
            </w:pPr>
            <w:r w:rsidRPr="00EF6909">
              <w:t>Лютий</w:t>
            </w:r>
          </w:p>
        </w:tc>
      </w:tr>
      <w:tr w:rsidR="00EF6909" w:rsidRPr="00EF6909" w14:paraId="69D767E1" w14:textId="77777777" w:rsidTr="00EE7BF3">
        <w:tc>
          <w:tcPr>
            <w:tcW w:w="0" w:type="auto"/>
          </w:tcPr>
          <w:p w14:paraId="36AEDB31" w14:textId="77777777" w:rsidR="00EF6909" w:rsidRPr="00EF6909" w:rsidRDefault="00EF6909" w:rsidP="00EF6909">
            <w:pPr>
              <w:pStyle w:val="TableParagraph"/>
              <w:widowControl w:val="0"/>
              <w:autoSpaceDE w:val="0"/>
              <w:autoSpaceDN w:val="0"/>
            </w:pPr>
            <w:r w:rsidRPr="00EF6909">
              <w:t>5</w:t>
            </w:r>
          </w:p>
        </w:tc>
        <w:tc>
          <w:tcPr>
            <w:tcW w:w="0" w:type="auto"/>
          </w:tcPr>
          <w:p w14:paraId="6D1BC37C" w14:textId="77777777" w:rsidR="00EF6909" w:rsidRPr="00EF6909" w:rsidRDefault="00EF6909" w:rsidP="00EF6909">
            <w:pPr>
              <w:pStyle w:val="TableParagraph"/>
              <w:widowControl w:val="0"/>
              <w:autoSpaceDE w:val="0"/>
              <w:autoSpaceDN w:val="0"/>
            </w:pPr>
            <w:r w:rsidRPr="00EF6909">
              <w:t>1. Створення членами педагогічного колективу методичних рекомендацій щодо використання компетентнісно спрямованих освітніх технологій.</w:t>
            </w:r>
          </w:p>
          <w:p w14:paraId="5D276056" w14:textId="77777777" w:rsidR="00EF6909" w:rsidRPr="00EF6909" w:rsidRDefault="00EF6909" w:rsidP="00EF6909">
            <w:pPr>
              <w:pStyle w:val="TableParagraph"/>
              <w:widowControl w:val="0"/>
              <w:autoSpaceDE w:val="0"/>
              <w:autoSpaceDN w:val="0"/>
            </w:pPr>
            <w:r w:rsidRPr="00EF6909">
              <w:t>2.Погодження завдань для ДПА ( за необхідності).</w:t>
            </w:r>
          </w:p>
          <w:p w14:paraId="4AA7997C" w14:textId="77777777" w:rsidR="00EF6909" w:rsidRPr="00EF6909" w:rsidRDefault="00EF6909" w:rsidP="00EF6909">
            <w:pPr>
              <w:pStyle w:val="TableParagraph"/>
              <w:widowControl w:val="0"/>
              <w:autoSpaceDE w:val="0"/>
              <w:autoSpaceDN w:val="0"/>
            </w:pPr>
            <w:r w:rsidRPr="00EF6909">
              <w:t>3. Підсумки моніторингу освітнього процесу за навчальний рік.</w:t>
            </w:r>
          </w:p>
          <w:p w14:paraId="1AB80683" w14:textId="77777777" w:rsidR="00EF6909" w:rsidRPr="00EF6909" w:rsidRDefault="00EF6909" w:rsidP="00EF6909">
            <w:pPr>
              <w:pStyle w:val="TableParagraph"/>
              <w:widowControl w:val="0"/>
              <w:autoSpaceDE w:val="0"/>
              <w:autoSpaceDN w:val="0"/>
            </w:pPr>
            <w:r w:rsidRPr="00EF6909">
              <w:t>4. Про планування методичної роботи на наступний навчальний рік.</w:t>
            </w:r>
          </w:p>
          <w:p w14:paraId="20DE889D" w14:textId="77777777" w:rsidR="00EF6909" w:rsidRPr="00EF6909" w:rsidRDefault="00EF6909" w:rsidP="00EF6909">
            <w:pPr>
              <w:pStyle w:val="TableParagraph"/>
              <w:widowControl w:val="0"/>
              <w:autoSpaceDE w:val="0"/>
              <w:autoSpaceDN w:val="0"/>
            </w:pPr>
            <w:r w:rsidRPr="00EF6909">
              <w:t>5. Про роботу творчих груп із вивчення та творчого впровадження досвіду з методичної теми .</w:t>
            </w:r>
          </w:p>
          <w:p w14:paraId="6A569E21" w14:textId="7165DDA6" w:rsidR="00EF6909" w:rsidRPr="00EF6909" w:rsidRDefault="00EF6909" w:rsidP="00EF6909">
            <w:pPr>
              <w:pStyle w:val="TableParagraph"/>
              <w:widowControl w:val="0"/>
              <w:autoSpaceDE w:val="0"/>
              <w:autoSpaceDN w:val="0"/>
            </w:pPr>
            <w:r w:rsidRPr="00EF6909">
              <w:t>6. Виконан</w:t>
            </w:r>
            <w:r w:rsidR="00BA49BA">
              <w:t>ня наказу про методичну роботу.</w:t>
            </w:r>
          </w:p>
        </w:tc>
        <w:tc>
          <w:tcPr>
            <w:tcW w:w="0" w:type="auto"/>
          </w:tcPr>
          <w:p w14:paraId="17FD41F1" w14:textId="77777777" w:rsidR="00EF6909" w:rsidRPr="00EF6909" w:rsidRDefault="00EF6909" w:rsidP="00EF6909">
            <w:pPr>
              <w:pStyle w:val="TableParagraph"/>
              <w:widowControl w:val="0"/>
              <w:autoSpaceDE w:val="0"/>
              <w:autoSpaceDN w:val="0"/>
            </w:pPr>
            <w:r w:rsidRPr="00EF6909">
              <w:t>травень</w:t>
            </w:r>
          </w:p>
        </w:tc>
      </w:tr>
    </w:tbl>
    <w:p w14:paraId="63E03055" w14:textId="05B760DA" w:rsidR="00EF6909" w:rsidRPr="00EF6909" w:rsidRDefault="00EF6909" w:rsidP="00EF6909">
      <w:pPr>
        <w:pStyle w:val="TableParagraph"/>
      </w:pPr>
    </w:p>
    <w:p w14:paraId="2AAB291D" w14:textId="77777777" w:rsidR="00EF6909" w:rsidRPr="00EF6909" w:rsidRDefault="00EF6909" w:rsidP="00EF6909">
      <w:pPr>
        <w:pStyle w:val="TableParagraph"/>
        <w:rPr>
          <w:b/>
          <w:i/>
        </w:rPr>
      </w:pPr>
      <w:r w:rsidRPr="00EF6909">
        <w:rPr>
          <w:b/>
          <w:i/>
        </w:rPr>
        <w:t>Кадрова політика та забезпечення можливостей для професійного розвитку педагогічних працівників</w:t>
      </w:r>
    </w:p>
    <w:tbl>
      <w:tblPr>
        <w:tblStyle w:val="a6"/>
        <w:tblW w:w="15333" w:type="dxa"/>
        <w:tblInd w:w="108" w:type="dxa"/>
        <w:tblLayout w:type="fixed"/>
        <w:tblLook w:val="04A0" w:firstRow="1" w:lastRow="0" w:firstColumn="1" w:lastColumn="0" w:noHBand="0" w:noVBand="1"/>
      </w:tblPr>
      <w:tblGrid>
        <w:gridCol w:w="851"/>
        <w:gridCol w:w="9781"/>
        <w:gridCol w:w="1162"/>
        <w:gridCol w:w="2552"/>
        <w:gridCol w:w="987"/>
      </w:tblGrid>
      <w:tr w:rsidR="00EF6909" w:rsidRPr="00EF6909" w14:paraId="1C5F996A" w14:textId="77777777" w:rsidTr="007C2999">
        <w:tc>
          <w:tcPr>
            <w:tcW w:w="851" w:type="dxa"/>
          </w:tcPr>
          <w:tbl>
            <w:tblPr>
              <w:tblW w:w="0" w:type="auto"/>
              <w:tblBorders>
                <w:top w:val="nil"/>
                <w:left w:val="nil"/>
                <w:bottom w:val="nil"/>
                <w:right w:val="nil"/>
              </w:tblBorders>
              <w:tblLayout w:type="fixed"/>
              <w:tblLook w:val="0000" w:firstRow="0" w:lastRow="0" w:firstColumn="0" w:lastColumn="0" w:noHBand="0" w:noVBand="0"/>
            </w:tblPr>
            <w:tblGrid>
              <w:gridCol w:w="353"/>
            </w:tblGrid>
            <w:tr w:rsidR="00EF6909" w:rsidRPr="00EF6909" w14:paraId="5C3FEA44" w14:textId="77777777" w:rsidTr="00EE7BF3">
              <w:trPr>
                <w:trHeight w:val="287"/>
              </w:trPr>
              <w:tc>
                <w:tcPr>
                  <w:tcW w:w="353" w:type="dxa"/>
                </w:tcPr>
                <w:p w14:paraId="0354F729" w14:textId="01C61703" w:rsidR="00EF6909" w:rsidRPr="00EF6909" w:rsidRDefault="00F25976" w:rsidP="00EF6909">
                  <w:pPr>
                    <w:pStyle w:val="TableParagraph"/>
                  </w:pPr>
                  <w:r>
                    <w:rPr>
                      <w:b/>
                      <w:bCs/>
                    </w:rPr>
                    <w:t>№</w:t>
                  </w:r>
                </w:p>
                <w:p w14:paraId="6D9A8728" w14:textId="77777777" w:rsidR="00EF6909" w:rsidRPr="00EF6909" w:rsidRDefault="00EF6909" w:rsidP="00EF6909">
                  <w:pPr>
                    <w:pStyle w:val="TableParagraph"/>
                  </w:pPr>
                  <w:r w:rsidRPr="00EF6909">
                    <w:rPr>
                      <w:b/>
                      <w:bCs/>
                    </w:rPr>
                    <w:t xml:space="preserve">з\п </w:t>
                  </w:r>
                </w:p>
              </w:tc>
            </w:tr>
          </w:tbl>
          <w:p w14:paraId="1B0B104B" w14:textId="77777777" w:rsidR="00EF6909" w:rsidRPr="00EF6909" w:rsidRDefault="00EF6909" w:rsidP="00EF6909">
            <w:pPr>
              <w:pStyle w:val="TableParagraph"/>
              <w:widowControl w:val="0"/>
              <w:autoSpaceDE w:val="0"/>
              <w:autoSpaceDN w:val="0"/>
              <w:rPr>
                <w:b/>
                <w:i/>
              </w:rPr>
            </w:pPr>
          </w:p>
        </w:tc>
        <w:tc>
          <w:tcPr>
            <w:tcW w:w="9781" w:type="dxa"/>
          </w:tcPr>
          <w:p w14:paraId="127CBBB4" w14:textId="77777777" w:rsidR="00EF6909" w:rsidRPr="00EF6909" w:rsidRDefault="00EF6909" w:rsidP="00EF6909">
            <w:pPr>
              <w:pStyle w:val="TableParagraph"/>
              <w:widowControl w:val="0"/>
              <w:autoSpaceDE w:val="0"/>
              <w:autoSpaceDN w:val="0"/>
              <w:rPr>
                <w:b/>
                <w:i/>
              </w:rPr>
            </w:pPr>
            <w:r w:rsidRPr="00EF6909">
              <w:rPr>
                <w:b/>
                <w:i/>
              </w:rPr>
              <w:t>Зміст діяльності</w:t>
            </w:r>
          </w:p>
        </w:tc>
        <w:tc>
          <w:tcPr>
            <w:tcW w:w="1162" w:type="dxa"/>
          </w:tcPr>
          <w:p w14:paraId="5639B38B" w14:textId="77777777" w:rsidR="00EF6909" w:rsidRPr="00EF6909" w:rsidRDefault="00EF6909" w:rsidP="00EF6909">
            <w:pPr>
              <w:pStyle w:val="TableParagraph"/>
              <w:widowControl w:val="0"/>
              <w:autoSpaceDE w:val="0"/>
              <w:autoSpaceDN w:val="0"/>
              <w:rPr>
                <w:b/>
                <w:i/>
              </w:rPr>
            </w:pPr>
            <w:r w:rsidRPr="00EF6909">
              <w:rPr>
                <w:b/>
                <w:i/>
              </w:rPr>
              <w:t>Термін</w:t>
            </w:r>
          </w:p>
        </w:tc>
        <w:tc>
          <w:tcPr>
            <w:tcW w:w="2552" w:type="dxa"/>
          </w:tcPr>
          <w:p w14:paraId="7EA9BC73" w14:textId="77777777" w:rsidR="00EF6909" w:rsidRPr="00EF6909" w:rsidRDefault="00EF6909" w:rsidP="00EF6909">
            <w:pPr>
              <w:pStyle w:val="TableParagraph"/>
              <w:widowControl w:val="0"/>
              <w:autoSpaceDE w:val="0"/>
              <w:autoSpaceDN w:val="0"/>
              <w:rPr>
                <w:b/>
                <w:i/>
              </w:rPr>
            </w:pPr>
            <w:r w:rsidRPr="00EF6909">
              <w:rPr>
                <w:b/>
                <w:i/>
              </w:rPr>
              <w:t>Відповідальний</w:t>
            </w:r>
          </w:p>
        </w:tc>
        <w:tc>
          <w:tcPr>
            <w:tcW w:w="987" w:type="dxa"/>
          </w:tcPr>
          <w:p w14:paraId="50AF89A1" w14:textId="77777777" w:rsidR="00EF6909" w:rsidRPr="00EF6909" w:rsidRDefault="00EF6909" w:rsidP="00EF6909">
            <w:pPr>
              <w:pStyle w:val="TableParagraph"/>
              <w:widowControl w:val="0"/>
              <w:autoSpaceDE w:val="0"/>
              <w:autoSpaceDN w:val="0"/>
              <w:rPr>
                <w:b/>
                <w:i/>
              </w:rPr>
            </w:pPr>
            <w:r w:rsidRPr="00EF6909">
              <w:rPr>
                <w:b/>
                <w:i/>
              </w:rPr>
              <w:t>Відм.</w:t>
            </w:r>
          </w:p>
          <w:p w14:paraId="793FB715" w14:textId="77777777" w:rsidR="00EF6909" w:rsidRPr="00EF6909" w:rsidRDefault="00EF6909" w:rsidP="00EF6909">
            <w:pPr>
              <w:pStyle w:val="TableParagraph"/>
              <w:widowControl w:val="0"/>
              <w:autoSpaceDE w:val="0"/>
              <w:autoSpaceDN w:val="0"/>
              <w:rPr>
                <w:b/>
                <w:i/>
              </w:rPr>
            </w:pPr>
            <w:r w:rsidRPr="00EF6909">
              <w:rPr>
                <w:b/>
                <w:i/>
              </w:rPr>
              <w:t>про вик.</w:t>
            </w:r>
          </w:p>
        </w:tc>
      </w:tr>
      <w:tr w:rsidR="00EF6909" w:rsidRPr="00EF6909" w14:paraId="168775DD" w14:textId="77777777" w:rsidTr="007C2999">
        <w:tc>
          <w:tcPr>
            <w:tcW w:w="851" w:type="dxa"/>
          </w:tcPr>
          <w:p w14:paraId="1A8D49DB" w14:textId="77777777" w:rsidR="00EF6909" w:rsidRPr="00EF6909" w:rsidRDefault="00EF6909" w:rsidP="00EF6909">
            <w:pPr>
              <w:pStyle w:val="TableParagraph"/>
              <w:widowControl w:val="0"/>
              <w:autoSpaceDE w:val="0"/>
              <w:autoSpaceDN w:val="0"/>
            </w:pPr>
            <w:r w:rsidRPr="00EF6909">
              <w:t>1</w:t>
            </w:r>
          </w:p>
        </w:tc>
        <w:tc>
          <w:tcPr>
            <w:tcW w:w="9781" w:type="dxa"/>
          </w:tcPr>
          <w:p w14:paraId="395721F0" w14:textId="77777777" w:rsidR="00EF6909" w:rsidRPr="00EF6909" w:rsidRDefault="00EF6909" w:rsidP="00EF6909">
            <w:pPr>
              <w:pStyle w:val="TableParagraph"/>
              <w:widowControl w:val="0"/>
              <w:autoSpaceDE w:val="0"/>
              <w:autoSpaceDN w:val="0"/>
            </w:pPr>
            <w:r w:rsidRPr="00EF6909">
              <w:t>Організувати роботу щодо систематизації нормативно-правових документів з кадрових питань, а саме:</w:t>
            </w:r>
          </w:p>
          <w:p w14:paraId="5EBDC3AF" w14:textId="77777777" w:rsidR="00EF6909" w:rsidRPr="00EF6909" w:rsidRDefault="00EF6909" w:rsidP="00EF6909">
            <w:pPr>
              <w:pStyle w:val="TableParagraph"/>
              <w:widowControl w:val="0"/>
              <w:autoSpaceDE w:val="0"/>
              <w:autoSpaceDN w:val="0"/>
            </w:pPr>
            <w:r w:rsidRPr="00EF6909">
              <w:t>Конституції України,</w:t>
            </w:r>
          </w:p>
          <w:p w14:paraId="31090610" w14:textId="77777777" w:rsidR="00EF6909" w:rsidRPr="00EF6909" w:rsidRDefault="00EF6909" w:rsidP="00EF6909">
            <w:pPr>
              <w:pStyle w:val="TableParagraph"/>
              <w:widowControl w:val="0"/>
              <w:autoSpaceDE w:val="0"/>
              <w:autoSpaceDN w:val="0"/>
            </w:pPr>
            <w:r w:rsidRPr="00EF6909">
              <w:t>- Закону України “Про освіту”,</w:t>
            </w:r>
          </w:p>
          <w:p w14:paraId="423A6675" w14:textId="77777777" w:rsidR="00EF6909" w:rsidRPr="00EF6909" w:rsidRDefault="00EF6909" w:rsidP="00EF6909">
            <w:pPr>
              <w:pStyle w:val="TableParagraph"/>
              <w:widowControl w:val="0"/>
              <w:autoSpaceDE w:val="0"/>
              <w:autoSpaceDN w:val="0"/>
            </w:pPr>
            <w:r w:rsidRPr="00EF6909">
              <w:t>- Закону України “Про середній загальноосвітній навчальний заклад”</w:t>
            </w:r>
          </w:p>
          <w:p w14:paraId="55797DC1" w14:textId="77777777" w:rsidR="00EF6909" w:rsidRPr="00EF6909" w:rsidRDefault="00EF6909" w:rsidP="00EF6909">
            <w:pPr>
              <w:pStyle w:val="TableParagraph"/>
              <w:widowControl w:val="0"/>
              <w:autoSpaceDE w:val="0"/>
              <w:autoSpaceDN w:val="0"/>
            </w:pPr>
            <w:r w:rsidRPr="00EF6909">
              <w:t>- Кодексу Законів України про Працю,</w:t>
            </w:r>
          </w:p>
          <w:p w14:paraId="30DA3A7E" w14:textId="77777777" w:rsidR="00EF6909" w:rsidRPr="00EF6909" w:rsidRDefault="00EF6909" w:rsidP="00EF6909">
            <w:pPr>
              <w:pStyle w:val="TableParagraph"/>
              <w:widowControl w:val="0"/>
              <w:autoSpaceDE w:val="0"/>
              <w:autoSpaceDN w:val="0"/>
            </w:pPr>
            <w:r w:rsidRPr="00EF6909">
              <w:t>- Закону України “Про відпустки”,</w:t>
            </w:r>
          </w:p>
          <w:p w14:paraId="3F02C466" w14:textId="77777777" w:rsidR="00EF6909" w:rsidRPr="00EF6909" w:rsidRDefault="00EF6909" w:rsidP="00EF6909">
            <w:pPr>
              <w:pStyle w:val="TableParagraph"/>
              <w:widowControl w:val="0"/>
              <w:autoSpaceDE w:val="0"/>
              <w:autoSpaceDN w:val="0"/>
            </w:pPr>
            <w:r w:rsidRPr="00EF6909">
              <w:t>- Інструкції про ведення трудових книжок,</w:t>
            </w:r>
          </w:p>
          <w:p w14:paraId="6835419D" w14:textId="77777777" w:rsidR="00EF6909" w:rsidRPr="00EF6909" w:rsidRDefault="00EF6909" w:rsidP="00EF6909">
            <w:pPr>
              <w:pStyle w:val="TableParagraph"/>
              <w:widowControl w:val="0"/>
              <w:autoSpaceDE w:val="0"/>
              <w:autoSpaceDN w:val="0"/>
              <w:rPr>
                <w:b/>
                <w:i/>
              </w:rPr>
            </w:pPr>
            <w:r w:rsidRPr="00EF6909">
              <w:t>- Наказів, методичних листів органів управління освітою.</w:t>
            </w:r>
          </w:p>
        </w:tc>
        <w:tc>
          <w:tcPr>
            <w:tcW w:w="1162" w:type="dxa"/>
            <w:vMerge w:val="restart"/>
          </w:tcPr>
          <w:p w14:paraId="5E230597"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009A5EBB" w14:textId="77777777" w:rsidR="00EF6909" w:rsidRPr="00EF6909" w:rsidRDefault="00EF6909" w:rsidP="00EF6909">
            <w:pPr>
              <w:pStyle w:val="TableParagraph"/>
              <w:widowControl w:val="0"/>
              <w:autoSpaceDE w:val="0"/>
              <w:autoSpaceDN w:val="0"/>
              <w:rPr>
                <w:b/>
                <w:i/>
              </w:rPr>
            </w:pPr>
          </w:p>
        </w:tc>
        <w:tc>
          <w:tcPr>
            <w:tcW w:w="987" w:type="dxa"/>
          </w:tcPr>
          <w:p w14:paraId="3D30DC7D" w14:textId="77777777" w:rsidR="00EF6909" w:rsidRPr="00EF6909" w:rsidRDefault="00EF6909" w:rsidP="00EF6909">
            <w:pPr>
              <w:pStyle w:val="TableParagraph"/>
              <w:widowControl w:val="0"/>
              <w:autoSpaceDE w:val="0"/>
              <w:autoSpaceDN w:val="0"/>
              <w:rPr>
                <w:b/>
                <w:i/>
              </w:rPr>
            </w:pPr>
          </w:p>
        </w:tc>
      </w:tr>
      <w:tr w:rsidR="00EF6909" w:rsidRPr="00EF6909" w14:paraId="00364253" w14:textId="77777777" w:rsidTr="007C2999">
        <w:tc>
          <w:tcPr>
            <w:tcW w:w="851" w:type="dxa"/>
          </w:tcPr>
          <w:p w14:paraId="65C1650B" w14:textId="77777777" w:rsidR="00EF6909" w:rsidRPr="00EF6909" w:rsidRDefault="00EF6909" w:rsidP="00EF6909">
            <w:pPr>
              <w:pStyle w:val="TableParagraph"/>
              <w:widowControl w:val="0"/>
              <w:autoSpaceDE w:val="0"/>
              <w:autoSpaceDN w:val="0"/>
            </w:pPr>
            <w:r w:rsidRPr="00EF6909">
              <w:t>2</w:t>
            </w:r>
          </w:p>
        </w:tc>
        <w:tc>
          <w:tcPr>
            <w:tcW w:w="9781" w:type="dxa"/>
          </w:tcPr>
          <w:p w14:paraId="474E34F5" w14:textId="77777777" w:rsidR="00EF6909" w:rsidRPr="00EF6909" w:rsidRDefault="00EF6909" w:rsidP="00EF6909">
            <w:pPr>
              <w:pStyle w:val="TableParagraph"/>
              <w:widowControl w:val="0"/>
            </w:pPr>
            <w:r w:rsidRPr="00EF6909">
              <w:t xml:space="preserve">Систематизувати нормативно – правові документи з кадрових питань щодо функціонування закладу освіти, а саме: </w:t>
            </w:r>
          </w:p>
          <w:p w14:paraId="1E526C4E" w14:textId="77777777" w:rsidR="00EF6909" w:rsidRPr="00EF6909" w:rsidRDefault="00EF6909" w:rsidP="00EF6909">
            <w:pPr>
              <w:pStyle w:val="TableParagraph"/>
              <w:widowControl w:val="0"/>
            </w:pPr>
            <w:r w:rsidRPr="00EF6909">
              <w:t xml:space="preserve">-Статут: права та обов’язки учасників освітнього процесу; </w:t>
            </w:r>
          </w:p>
          <w:p w14:paraId="5B11A2E2" w14:textId="77777777" w:rsidR="00EF6909" w:rsidRPr="00EF6909" w:rsidRDefault="00EF6909" w:rsidP="00EF6909">
            <w:pPr>
              <w:pStyle w:val="TableParagraph"/>
              <w:widowControl w:val="0"/>
            </w:pPr>
            <w:r w:rsidRPr="00EF6909">
              <w:lastRenderedPageBreak/>
              <w:t xml:space="preserve">-річний план; </w:t>
            </w:r>
          </w:p>
          <w:p w14:paraId="4EA29AEE" w14:textId="77777777" w:rsidR="00EF6909" w:rsidRPr="00EF6909" w:rsidRDefault="00EF6909" w:rsidP="00EF6909">
            <w:pPr>
              <w:pStyle w:val="TableParagraph"/>
              <w:widowControl w:val="0"/>
            </w:pPr>
            <w:r w:rsidRPr="00EF6909">
              <w:t xml:space="preserve">-робочий навчальний план: </w:t>
            </w:r>
          </w:p>
          <w:p w14:paraId="4F1E8CB4" w14:textId="77777777" w:rsidR="00EF6909" w:rsidRPr="00EF6909" w:rsidRDefault="00EF6909" w:rsidP="00EF6909">
            <w:pPr>
              <w:pStyle w:val="TableParagraph"/>
              <w:widowControl w:val="0"/>
            </w:pPr>
            <w:r w:rsidRPr="00EF6909">
              <w:t xml:space="preserve">- кадрове забезпечення інваріантної та варіативної складової; </w:t>
            </w:r>
          </w:p>
          <w:p w14:paraId="6208B2F9" w14:textId="77777777" w:rsidR="00EF6909" w:rsidRPr="00EF6909" w:rsidRDefault="00EF6909" w:rsidP="00EF6909">
            <w:pPr>
              <w:pStyle w:val="TableParagraph"/>
              <w:widowControl w:val="0"/>
            </w:pPr>
            <w:r w:rsidRPr="00EF6909">
              <w:t xml:space="preserve">- забезпечення зайнятості педагогічного персоналу. </w:t>
            </w:r>
          </w:p>
        </w:tc>
        <w:tc>
          <w:tcPr>
            <w:tcW w:w="1162" w:type="dxa"/>
            <w:vMerge/>
          </w:tcPr>
          <w:p w14:paraId="02C6F5A5" w14:textId="77777777" w:rsidR="00EF6909" w:rsidRPr="00EF6909" w:rsidRDefault="00EF6909" w:rsidP="00EF6909">
            <w:pPr>
              <w:pStyle w:val="TableParagraph"/>
              <w:widowControl w:val="0"/>
              <w:autoSpaceDE w:val="0"/>
              <w:autoSpaceDN w:val="0"/>
              <w:rPr>
                <w:b/>
                <w:i/>
              </w:rPr>
            </w:pPr>
          </w:p>
        </w:tc>
        <w:tc>
          <w:tcPr>
            <w:tcW w:w="2552" w:type="dxa"/>
          </w:tcPr>
          <w:p w14:paraId="25CA5FBC" w14:textId="77777777" w:rsidR="00EF6909" w:rsidRPr="00EF6909" w:rsidRDefault="00EF6909" w:rsidP="00EF6909">
            <w:pPr>
              <w:pStyle w:val="TableParagraph"/>
              <w:widowControl w:val="0"/>
              <w:autoSpaceDE w:val="0"/>
              <w:autoSpaceDN w:val="0"/>
              <w:rPr>
                <w:b/>
                <w:i/>
              </w:rPr>
            </w:pPr>
          </w:p>
        </w:tc>
        <w:tc>
          <w:tcPr>
            <w:tcW w:w="987" w:type="dxa"/>
          </w:tcPr>
          <w:p w14:paraId="5FC769E4" w14:textId="77777777" w:rsidR="00EF6909" w:rsidRPr="00EF6909" w:rsidRDefault="00EF6909" w:rsidP="00EF6909">
            <w:pPr>
              <w:pStyle w:val="TableParagraph"/>
              <w:widowControl w:val="0"/>
              <w:autoSpaceDE w:val="0"/>
              <w:autoSpaceDN w:val="0"/>
              <w:rPr>
                <w:b/>
                <w:i/>
              </w:rPr>
            </w:pPr>
          </w:p>
        </w:tc>
      </w:tr>
      <w:tr w:rsidR="00EF6909" w:rsidRPr="00EF6909" w14:paraId="631DF4C7" w14:textId="77777777" w:rsidTr="007C2999">
        <w:tc>
          <w:tcPr>
            <w:tcW w:w="851" w:type="dxa"/>
          </w:tcPr>
          <w:p w14:paraId="3C9B0C3F" w14:textId="77777777" w:rsidR="00EF6909" w:rsidRPr="00EF6909" w:rsidRDefault="00EF6909" w:rsidP="00EF6909">
            <w:pPr>
              <w:pStyle w:val="TableParagraph"/>
              <w:widowControl w:val="0"/>
              <w:autoSpaceDE w:val="0"/>
              <w:autoSpaceDN w:val="0"/>
            </w:pPr>
            <w:r w:rsidRPr="00EF6909">
              <w:lastRenderedPageBreak/>
              <w:t>3</w:t>
            </w:r>
          </w:p>
        </w:tc>
        <w:tc>
          <w:tcPr>
            <w:tcW w:w="9781" w:type="dxa"/>
          </w:tcPr>
          <w:p w14:paraId="2331992B" w14:textId="77777777" w:rsidR="00EF6909" w:rsidRPr="00EF6909" w:rsidRDefault="00EF6909" w:rsidP="00EF6909">
            <w:pPr>
              <w:pStyle w:val="TableParagraph"/>
              <w:widowControl w:val="0"/>
            </w:pPr>
            <w:r w:rsidRPr="00EF6909">
              <w:t xml:space="preserve">Здійснити комплектування закладу освіти обслуговуючим персоналом та педагогічними кадрами. </w:t>
            </w:r>
          </w:p>
          <w:p w14:paraId="40CDC509" w14:textId="77777777" w:rsidR="00EF6909" w:rsidRPr="00EF6909" w:rsidRDefault="00EF6909" w:rsidP="00EF6909">
            <w:pPr>
              <w:pStyle w:val="TableParagraph"/>
              <w:widowControl w:val="0"/>
            </w:pPr>
            <w:r w:rsidRPr="00EF6909">
              <w:t xml:space="preserve">Здійснити аналіз якісного складу працівників за критеріями: </w:t>
            </w:r>
          </w:p>
          <w:p w14:paraId="310CCFE0" w14:textId="77777777" w:rsidR="00EF6909" w:rsidRPr="00EF6909" w:rsidRDefault="00EF6909" w:rsidP="00EF6909">
            <w:pPr>
              <w:pStyle w:val="TableParagraph"/>
              <w:widowControl w:val="0"/>
            </w:pPr>
            <w:r w:rsidRPr="00EF6909">
              <w:t xml:space="preserve">-всього педагогічних працівників; </w:t>
            </w:r>
          </w:p>
          <w:p w14:paraId="538F838A" w14:textId="77777777" w:rsidR="00EF6909" w:rsidRPr="00EF6909" w:rsidRDefault="00EF6909" w:rsidP="00EF6909">
            <w:pPr>
              <w:pStyle w:val="TableParagraph"/>
              <w:widowControl w:val="0"/>
            </w:pPr>
            <w:r w:rsidRPr="00EF6909">
              <w:t xml:space="preserve">-за освітою: вища; середня спеціальна; навчаються; </w:t>
            </w:r>
          </w:p>
          <w:p w14:paraId="43B623B1" w14:textId="77777777" w:rsidR="00EF6909" w:rsidRPr="00EF6909" w:rsidRDefault="00EF6909" w:rsidP="00EF6909">
            <w:pPr>
              <w:pStyle w:val="TableParagraph"/>
              <w:widowControl w:val="0"/>
            </w:pPr>
            <w:r w:rsidRPr="00EF6909">
              <w:t xml:space="preserve">-за категоріями: вища; перша; друга; спеціалісти; </w:t>
            </w:r>
          </w:p>
          <w:p w14:paraId="3D841FFB" w14:textId="77777777" w:rsidR="00EF6909" w:rsidRPr="00EF6909" w:rsidRDefault="00EF6909" w:rsidP="00EF6909">
            <w:pPr>
              <w:pStyle w:val="TableParagraph"/>
              <w:widowControl w:val="0"/>
            </w:pPr>
            <w:r w:rsidRPr="00EF6909">
              <w:t>-за віковим складом: пенсіонери; молоді спеціалісти.</w:t>
            </w:r>
          </w:p>
        </w:tc>
        <w:tc>
          <w:tcPr>
            <w:tcW w:w="1162" w:type="dxa"/>
          </w:tcPr>
          <w:p w14:paraId="10CBC27E" w14:textId="77777777" w:rsidR="00EF6909" w:rsidRPr="00EF6909" w:rsidRDefault="00EF6909" w:rsidP="00EF6909">
            <w:pPr>
              <w:pStyle w:val="TableParagraph"/>
              <w:widowControl w:val="0"/>
              <w:autoSpaceDE w:val="0"/>
              <w:autoSpaceDN w:val="0"/>
            </w:pPr>
            <w:r w:rsidRPr="00EF6909">
              <w:t>Серпень- вересень</w:t>
            </w:r>
          </w:p>
        </w:tc>
        <w:tc>
          <w:tcPr>
            <w:tcW w:w="2552" w:type="dxa"/>
          </w:tcPr>
          <w:p w14:paraId="73F11B3C" w14:textId="77777777" w:rsidR="00EF6909" w:rsidRPr="00EF6909" w:rsidRDefault="00EF6909" w:rsidP="00EF6909">
            <w:pPr>
              <w:pStyle w:val="TableParagraph"/>
              <w:widowControl w:val="0"/>
              <w:autoSpaceDE w:val="0"/>
              <w:autoSpaceDN w:val="0"/>
              <w:rPr>
                <w:b/>
                <w:i/>
              </w:rPr>
            </w:pPr>
          </w:p>
        </w:tc>
        <w:tc>
          <w:tcPr>
            <w:tcW w:w="987" w:type="dxa"/>
          </w:tcPr>
          <w:p w14:paraId="03AEC73C" w14:textId="77777777" w:rsidR="00EF6909" w:rsidRPr="00EF6909" w:rsidRDefault="00EF6909" w:rsidP="00EF6909">
            <w:pPr>
              <w:pStyle w:val="TableParagraph"/>
              <w:widowControl w:val="0"/>
              <w:autoSpaceDE w:val="0"/>
              <w:autoSpaceDN w:val="0"/>
              <w:rPr>
                <w:b/>
                <w:i/>
              </w:rPr>
            </w:pPr>
          </w:p>
        </w:tc>
      </w:tr>
      <w:tr w:rsidR="00EF6909" w:rsidRPr="00EF6909" w14:paraId="7AFC7BA2" w14:textId="77777777" w:rsidTr="007C2999">
        <w:tc>
          <w:tcPr>
            <w:tcW w:w="851" w:type="dxa"/>
          </w:tcPr>
          <w:p w14:paraId="0F44680A" w14:textId="77777777" w:rsidR="00EF6909" w:rsidRPr="00EF6909" w:rsidRDefault="00EF6909" w:rsidP="00EF6909">
            <w:pPr>
              <w:pStyle w:val="TableParagraph"/>
              <w:widowControl w:val="0"/>
              <w:autoSpaceDE w:val="0"/>
              <w:autoSpaceDN w:val="0"/>
            </w:pPr>
            <w:r w:rsidRPr="00EF6909">
              <w:t>4</w:t>
            </w:r>
          </w:p>
        </w:tc>
        <w:tc>
          <w:tcPr>
            <w:tcW w:w="9781" w:type="dxa"/>
          </w:tcPr>
          <w:p w14:paraId="4E57F0C5" w14:textId="77777777" w:rsidR="00EF6909" w:rsidRPr="00EF6909" w:rsidRDefault="00EF6909" w:rsidP="00EF6909">
            <w:pPr>
              <w:pStyle w:val="TableParagraph"/>
              <w:widowControl w:val="0"/>
            </w:pPr>
            <w:r w:rsidRPr="00EF6909">
              <w:t xml:space="preserve">Здійснювати своєчасне та якісне ведення Книги обліку педагогічних працівників. </w:t>
            </w:r>
          </w:p>
        </w:tc>
        <w:tc>
          <w:tcPr>
            <w:tcW w:w="1162" w:type="dxa"/>
          </w:tcPr>
          <w:p w14:paraId="1EBC84B1"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413B4CF2" w14:textId="77777777" w:rsidR="00EF6909" w:rsidRPr="00EF6909" w:rsidRDefault="00EF6909" w:rsidP="00EF6909">
            <w:pPr>
              <w:pStyle w:val="TableParagraph"/>
              <w:widowControl w:val="0"/>
              <w:autoSpaceDE w:val="0"/>
              <w:autoSpaceDN w:val="0"/>
              <w:rPr>
                <w:b/>
                <w:i/>
              </w:rPr>
            </w:pPr>
          </w:p>
        </w:tc>
        <w:tc>
          <w:tcPr>
            <w:tcW w:w="987" w:type="dxa"/>
          </w:tcPr>
          <w:p w14:paraId="1B03C72B" w14:textId="77777777" w:rsidR="00EF6909" w:rsidRPr="00EF6909" w:rsidRDefault="00EF6909" w:rsidP="00EF6909">
            <w:pPr>
              <w:pStyle w:val="TableParagraph"/>
              <w:widowControl w:val="0"/>
              <w:autoSpaceDE w:val="0"/>
              <w:autoSpaceDN w:val="0"/>
              <w:rPr>
                <w:b/>
                <w:i/>
              </w:rPr>
            </w:pPr>
          </w:p>
        </w:tc>
      </w:tr>
      <w:tr w:rsidR="00EF6909" w:rsidRPr="00EF6909" w14:paraId="20E42953" w14:textId="77777777" w:rsidTr="007C2999">
        <w:tc>
          <w:tcPr>
            <w:tcW w:w="851" w:type="dxa"/>
          </w:tcPr>
          <w:p w14:paraId="431FECD6" w14:textId="77777777" w:rsidR="00EF6909" w:rsidRPr="00EF6909" w:rsidRDefault="00EF6909" w:rsidP="00EF6909">
            <w:pPr>
              <w:pStyle w:val="TableParagraph"/>
              <w:widowControl w:val="0"/>
              <w:autoSpaceDE w:val="0"/>
              <w:autoSpaceDN w:val="0"/>
            </w:pPr>
            <w:r w:rsidRPr="00EF6909">
              <w:t>5</w:t>
            </w:r>
          </w:p>
        </w:tc>
        <w:tc>
          <w:tcPr>
            <w:tcW w:w="9781" w:type="dxa"/>
          </w:tcPr>
          <w:p w14:paraId="3ACDB8AA" w14:textId="77777777" w:rsidR="00EF6909" w:rsidRPr="00EF6909" w:rsidRDefault="00EF6909" w:rsidP="00EF6909">
            <w:pPr>
              <w:pStyle w:val="TableParagraph"/>
              <w:widowControl w:val="0"/>
            </w:pPr>
            <w:r w:rsidRPr="00EF6909">
              <w:t xml:space="preserve">Організувати роботу щодо дотримання штатного розпису, а саме: </w:t>
            </w:r>
          </w:p>
          <w:p w14:paraId="01323352" w14:textId="77777777" w:rsidR="00EF6909" w:rsidRPr="00EF6909" w:rsidRDefault="00EF6909" w:rsidP="00EF6909">
            <w:pPr>
              <w:pStyle w:val="TableParagraph"/>
              <w:widowControl w:val="0"/>
            </w:pPr>
            <w:r w:rsidRPr="00EF6909">
              <w:t xml:space="preserve">- нормативність затвердження; </w:t>
            </w:r>
          </w:p>
          <w:p w14:paraId="7DE770EE" w14:textId="77777777" w:rsidR="00EF6909" w:rsidRPr="00EF6909" w:rsidRDefault="00EF6909" w:rsidP="00EF6909">
            <w:pPr>
              <w:pStyle w:val="TableParagraph"/>
              <w:widowControl w:val="0"/>
            </w:pPr>
            <w:r w:rsidRPr="00EF6909">
              <w:t xml:space="preserve">- дотримання номенклатури посад; </w:t>
            </w:r>
          </w:p>
          <w:p w14:paraId="32E457BE" w14:textId="77777777" w:rsidR="00EF6909" w:rsidRPr="00EF6909" w:rsidRDefault="00EF6909" w:rsidP="00EF6909">
            <w:pPr>
              <w:pStyle w:val="TableParagraph"/>
              <w:widowControl w:val="0"/>
            </w:pPr>
            <w:r w:rsidRPr="00EF6909">
              <w:t xml:space="preserve">- всього працівників за штатним розписом. </w:t>
            </w:r>
          </w:p>
        </w:tc>
        <w:tc>
          <w:tcPr>
            <w:tcW w:w="1162" w:type="dxa"/>
          </w:tcPr>
          <w:p w14:paraId="7D06EE02" w14:textId="77777777" w:rsidR="00EF6909" w:rsidRPr="00EF6909" w:rsidRDefault="00EF6909" w:rsidP="00EF6909">
            <w:pPr>
              <w:pStyle w:val="TableParagraph"/>
              <w:widowControl w:val="0"/>
              <w:autoSpaceDE w:val="0"/>
              <w:autoSpaceDN w:val="0"/>
            </w:pPr>
            <w:r w:rsidRPr="00EF6909">
              <w:t xml:space="preserve">До 10.09. </w:t>
            </w:r>
          </w:p>
        </w:tc>
        <w:tc>
          <w:tcPr>
            <w:tcW w:w="2552" w:type="dxa"/>
          </w:tcPr>
          <w:p w14:paraId="0DE5C8B4" w14:textId="77777777" w:rsidR="00EF6909" w:rsidRPr="00EF6909" w:rsidRDefault="00EF6909" w:rsidP="00EF6909">
            <w:pPr>
              <w:pStyle w:val="TableParagraph"/>
              <w:widowControl w:val="0"/>
              <w:autoSpaceDE w:val="0"/>
              <w:autoSpaceDN w:val="0"/>
              <w:rPr>
                <w:b/>
                <w:i/>
              </w:rPr>
            </w:pPr>
          </w:p>
        </w:tc>
        <w:tc>
          <w:tcPr>
            <w:tcW w:w="987" w:type="dxa"/>
          </w:tcPr>
          <w:p w14:paraId="43514C2D" w14:textId="77777777" w:rsidR="00EF6909" w:rsidRPr="00EF6909" w:rsidRDefault="00EF6909" w:rsidP="00EF6909">
            <w:pPr>
              <w:pStyle w:val="TableParagraph"/>
              <w:widowControl w:val="0"/>
              <w:autoSpaceDE w:val="0"/>
              <w:autoSpaceDN w:val="0"/>
              <w:rPr>
                <w:b/>
                <w:i/>
              </w:rPr>
            </w:pPr>
          </w:p>
        </w:tc>
      </w:tr>
      <w:tr w:rsidR="00EF6909" w:rsidRPr="00EF6909" w14:paraId="7E774285" w14:textId="77777777" w:rsidTr="007C2999">
        <w:tc>
          <w:tcPr>
            <w:tcW w:w="851" w:type="dxa"/>
          </w:tcPr>
          <w:p w14:paraId="6C1219DC" w14:textId="77777777" w:rsidR="00EF6909" w:rsidRPr="00EF6909" w:rsidRDefault="00EF6909" w:rsidP="00EF6909">
            <w:pPr>
              <w:pStyle w:val="TableParagraph"/>
              <w:widowControl w:val="0"/>
              <w:autoSpaceDE w:val="0"/>
              <w:autoSpaceDN w:val="0"/>
            </w:pPr>
            <w:r w:rsidRPr="00EF6909">
              <w:t>6</w:t>
            </w:r>
          </w:p>
        </w:tc>
        <w:tc>
          <w:tcPr>
            <w:tcW w:w="9781" w:type="dxa"/>
          </w:tcPr>
          <w:p w14:paraId="0D76FC6B"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щодо плинності кадрів за наступними критеріями: </w:t>
            </w:r>
          </w:p>
          <w:p w14:paraId="28BE5323" w14:textId="77777777" w:rsidR="00EF6909" w:rsidRPr="00EF6909" w:rsidRDefault="00EF6909" w:rsidP="00EF6909">
            <w:pPr>
              <w:pStyle w:val="TableParagraph"/>
              <w:widowControl w:val="0"/>
            </w:pPr>
            <w:r w:rsidRPr="00EF6909">
              <w:t xml:space="preserve">- прийнято на роботу; </w:t>
            </w:r>
          </w:p>
          <w:p w14:paraId="28883D62" w14:textId="77777777" w:rsidR="00EF6909" w:rsidRPr="00EF6909" w:rsidRDefault="00EF6909" w:rsidP="00EF6909">
            <w:pPr>
              <w:pStyle w:val="TableParagraph"/>
              <w:widowControl w:val="0"/>
            </w:pPr>
            <w:r w:rsidRPr="00EF6909">
              <w:t xml:space="preserve">- звільнено з роботи; </w:t>
            </w:r>
          </w:p>
          <w:p w14:paraId="0DA7A003" w14:textId="77777777" w:rsidR="00EF6909" w:rsidRPr="00EF6909" w:rsidRDefault="00EF6909" w:rsidP="00EF6909">
            <w:pPr>
              <w:pStyle w:val="TableParagraph"/>
              <w:widowControl w:val="0"/>
            </w:pPr>
            <w:r w:rsidRPr="00EF6909">
              <w:t xml:space="preserve">- вакансії обслуговуючого персоналу та педагогічних кадрів; </w:t>
            </w:r>
          </w:p>
          <w:p w14:paraId="72B24A89" w14:textId="77777777" w:rsidR="00EF6909" w:rsidRPr="00EF6909" w:rsidRDefault="00EF6909" w:rsidP="00EF6909">
            <w:pPr>
              <w:pStyle w:val="TableParagraph"/>
              <w:widowControl w:val="0"/>
            </w:pPr>
            <w:r w:rsidRPr="00EF6909">
              <w:t xml:space="preserve">- сумісники. </w:t>
            </w:r>
          </w:p>
        </w:tc>
        <w:tc>
          <w:tcPr>
            <w:tcW w:w="1162" w:type="dxa"/>
          </w:tcPr>
          <w:p w14:paraId="3CE2537E" w14:textId="77777777" w:rsidR="00EF6909" w:rsidRPr="00EF6909" w:rsidRDefault="00EF6909" w:rsidP="00EF6909">
            <w:pPr>
              <w:pStyle w:val="TableParagraph"/>
              <w:widowControl w:val="0"/>
              <w:autoSpaceDE w:val="0"/>
              <w:autoSpaceDN w:val="0"/>
            </w:pPr>
            <w:r w:rsidRPr="00EF6909">
              <w:t>щомісяця</w:t>
            </w:r>
          </w:p>
        </w:tc>
        <w:tc>
          <w:tcPr>
            <w:tcW w:w="2552" w:type="dxa"/>
          </w:tcPr>
          <w:p w14:paraId="51A9EE00" w14:textId="77777777" w:rsidR="00EF6909" w:rsidRPr="00EF6909" w:rsidRDefault="00EF6909" w:rsidP="00EF6909">
            <w:pPr>
              <w:pStyle w:val="TableParagraph"/>
              <w:widowControl w:val="0"/>
              <w:autoSpaceDE w:val="0"/>
              <w:autoSpaceDN w:val="0"/>
              <w:rPr>
                <w:b/>
                <w:i/>
              </w:rPr>
            </w:pPr>
          </w:p>
        </w:tc>
        <w:tc>
          <w:tcPr>
            <w:tcW w:w="987" w:type="dxa"/>
          </w:tcPr>
          <w:p w14:paraId="7F1C5F0C" w14:textId="77777777" w:rsidR="00EF6909" w:rsidRPr="00EF6909" w:rsidRDefault="00EF6909" w:rsidP="00EF6909">
            <w:pPr>
              <w:pStyle w:val="TableParagraph"/>
              <w:widowControl w:val="0"/>
              <w:autoSpaceDE w:val="0"/>
              <w:autoSpaceDN w:val="0"/>
              <w:rPr>
                <w:b/>
                <w:i/>
              </w:rPr>
            </w:pPr>
          </w:p>
        </w:tc>
      </w:tr>
      <w:tr w:rsidR="00EF6909" w:rsidRPr="00EF6909" w14:paraId="32DB4CB6" w14:textId="77777777" w:rsidTr="007C2999">
        <w:tc>
          <w:tcPr>
            <w:tcW w:w="851" w:type="dxa"/>
          </w:tcPr>
          <w:p w14:paraId="403FEF90" w14:textId="77777777" w:rsidR="00EF6909" w:rsidRPr="00EF6909" w:rsidRDefault="00EF6909" w:rsidP="00EF6909">
            <w:pPr>
              <w:pStyle w:val="TableParagraph"/>
              <w:widowControl w:val="0"/>
              <w:autoSpaceDE w:val="0"/>
              <w:autoSpaceDN w:val="0"/>
            </w:pPr>
            <w:r w:rsidRPr="00EF6909">
              <w:t>7</w:t>
            </w:r>
          </w:p>
        </w:tc>
        <w:tc>
          <w:tcPr>
            <w:tcW w:w="9781" w:type="dxa"/>
          </w:tcPr>
          <w:p w14:paraId="6FD63BE7" w14:textId="77777777" w:rsidR="00EF6909" w:rsidRPr="00EF6909" w:rsidRDefault="00EF6909" w:rsidP="00EF6909">
            <w:pPr>
              <w:pStyle w:val="TableParagraph"/>
              <w:widowControl w:val="0"/>
            </w:pPr>
            <w:r w:rsidRPr="00EF6909">
              <w:t xml:space="preserve">Організувати роботу щодо надання працівникам закладу освіти соціальних відпусток. </w:t>
            </w:r>
          </w:p>
        </w:tc>
        <w:tc>
          <w:tcPr>
            <w:tcW w:w="1162" w:type="dxa"/>
          </w:tcPr>
          <w:p w14:paraId="08C50FE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FF8B27" w14:textId="77777777" w:rsidR="00EF6909" w:rsidRPr="00EF6909" w:rsidRDefault="00EF6909" w:rsidP="00EF6909">
            <w:pPr>
              <w:pStyle w:val="TableParagraph"/>
              <w:widowControl w:val="0"/>
              <w:autoSpaceDE w:val="0"/>
              <w:autoSpaceDN w:val="0"/>
              <w:rPr>
                <w:b/>
                <w:i/>
              </w:rPr>
            </w:pPr>
          </w:p>
        </w:tc>
        <w:tc>
          <w:tcPr>
            <w:tcW w:w="987" w:type="dxa"/>
          </w:tcPr>
          <w:p w14:paraId="088A0B2C" w14:textId="77777777" w:rsidR="00EF6909" w:rsidRPr="00EF6909" w:rsidRDefault="00EF6909" w:rsidP="00EF6909">
            <w:pPr>
              <w:pStyle w:val="TableParagraph"/>
              <w:widowControl w:val="0"/>
              <w:autoSpaceDE w:val="0"/>
              <w:autoSpaceDN w:val="0"/>
              <w:rPr>
                <w:b/>
                <w:i/>
              </w:rPr>
            </w:pPr>
          </w:p>
        </w:tc>
      </w:tr>
      <w:tr w:rsidR="00EF6909" w:rsidRPr="00EF6909" w14:paraId="5009660E" w14:textId="77777777" w:rsidTr="007C2999">
        <w:tc>
          <w:tcPr>
            <w:tcW w:w="851" w:type="dxa"/>
          </w:tcPr>
          <w:p w14:paraId="221A9EA9" w14:textId="77777777" w:rsidR="00EF6909" w:rsidRPr="00EF6909" w:rsidRDefault="00EF6909" w:rsidP="00EF6909">
            <w:pPr>
              <w:pStyle w:val="TableParagraph"/>
              <w:widowControl w:val="0"/>
              <w:autoSpaceDE w:val="0"/>
              <w:autoSpaceDN w:val="0"/>
            </w:pPr>
            <w:r w:rsidRPr="00EF6909">
              <w:t>8</w:t>
            </w:r>
          </w:p>
        </w:tc>
        <w:tc>
          <w:tcPr>
            <w:tcW w:w="9781" w:type="dxa"/>
          </w:tcPr>
          <w:p w14:paraId="72458A3D" w14:textId="77777777" w:rsidR="00EF6909" w:rsidRPr="00EF6909" w:rsidRDefault="00EF6909" w:rsidP="00EF6909">
            <w:pPr>
              <w:pStyle w:val="TableParagraph"/>
              <w:widowControl w:val="0"/>
            </w:pPr>
            <w:r w:rsidRPr="00EF6909">
              <w:t xml:space="preserve">Організувати роботу щодо систематичного забезпечення звітності з надання працівникам закладу освіти соціальних відпусток. </w:t>
            </w:r>
          </w:p>
        </w:tc>
        <w:tc>
          <w:tcPr>
            <w:tcW w:w="1162" w:type="dxa"/>
          </w:tcPr>
          <w:p w14:paraId="70D545FC" w14:textId="77777777" w:rsidR="00EF6909" w:rsidRPr="00EF6909" w:rsidRDefault="00EF6909" w:rsidP="00EF6909">
            <w:pPr>
              <w:pStyle w:val="TableParagraph"/>
              <w:widowControl w:val="0"/>
              <w:autoSpaceDE w:val="0"/>
              <w:autoSpaceDN w:val="0"/>
            </w:pPr>
            <w:r w:rsidRPr="00EF6909">
              <w:t>За наявності</w:t>
            </w:r>
          </w:p>
        </w:tc>
        <w:tc>
          <w:tcPr>
            <w:tcW w:w="2552" w:type="dxa"/>
          </w:tcPr>
          <w:p w14:paraId="40EAD041" w14:textId="77777777" w:rsidR="00EF6909" w:rsidRPr="00EF6909" w:rsidRDefault="00EF6909" w:rsidP="00EF6909">
            <w:pPr>
              <w:pStyle w:val="TableParagraph"/>
              <w:widowControl w:val="0"/>
              <w:autoSpaceDE w:val="0"/>
              <w:autoSpaceDN w:val="0"/>
              <w:rPr>
                <w:b/>
                <w:i/>
              </w:rPr>
            </w:pPr>
          </w:p>
        </w:tc>
        <w:tc>
          <w:tcPr>
            <w:tcW w:w="987" w:type="dxa"/>
          </w:tcPr>
          <w:p w14:paraId="0B442343" w14:textId="77777777" w:rsidR="00EF6909" w:rsidRPr="00EF6909" w:rsidRDefault="00EF6909" w:rsidP="00EF6909">
            <w:pPr>
              <w:pStyle w:val="TableParagraph"/>
              <w:widowControl w:val="0"/>
              <w:autoSpaceDE w:val="0"/>
              <w:autoSpaceDN w:val="0"/>
              <w:rPr>
                <w:b/>
                <w:i/>
              </w:rPr>
            </w:pPr>
          </w:p>
        </w:tc>
      </w:tr>
      <w:tr w:rsidR="00EF6909" w:rsidRPr="00EF6909" w14:paraId="3146623B" w14:textId="77777777" w:rsidTr="007C2999">
        <w:tc>
          <w:tcPr>
            <w:tcW w:w="851" w:type="dxa"/>
          </w:tcPr>
          <w:p w14:paraId="139D0114" w14:textId="77777777" w:rsidR="00EF6909" w:rsidRPr="00EF6909" w:rsidRDefault="00EF6909" w:rsidP="00EF6909">
            <w:pPr>
              <w:pStyle w:val="TableParagraph"/>
              <w:widowControl w:val="0"/>
              <w:autoSpaceDE w:val="0"/>
              <w:autoSpaceDN w:val="0"/>
            </w:pPr>
            <w:r w:rsidRPr="00EF6909">
              <w:t>9</w:t>
            </w:r>
          </w:p>
        </w:tc>
        <w:tc>
          <w:tcPr>
            <w:tcW w:w="9781" w:type="dxa"/>
          </w:tcPr>
          <w:p w14:paraId="093F1584" w14:textId="77777777" w:rsidR="00EF6909" w:rsidRPr="00EF6909" w:rsidRDefault="00EF6909" w:rsidP="00EF6909">
            <w:pPr>
              <w:pStyle w:val="TableParagraph"/>
              <w:widowControl w:val="0"/>
            </w:pPr>
            <w:r w:rsidRPr="00EF6909">
              <w:t xml:space="preserve">Провести тарифікацію педагогічних працівників. </w:t>
            </w:r>
          </w:p>
        </w:tc>
        <w:tc>
          <w:tcPr>
            <w:tcW w:w="1162" w:type="dxa"/>
          </w:tcPr>
          <w:p w14:paraId="542913BC" w14:textId="51EA3C4A" w:rsidR="00EF6909" w:rsidRPr="00EF6909" w:rsidRDefault="00EF6909" w:rsidP="009124C0">
            <w:pPr>
              <w:pStyle w:val="TableParagraph"/>
              <w:widowControl w:val="0"/>
              <w:autoSpaceDE w:val="0"/>
              <w:autoSpaceDN w:val="0"/>
            </w:pPr>
            <w:r w:rsidRPr="00EF6909">
              <w:t>До 0</w:t>
            </w:r>
            <w:r w:rsidR="009124C0">
              <w:t>1</w:t>
            </w:r>
            <w:r w:rsidRPr="00EF6909">
              <w:t xml:space="preserve">.09. </w:t>
            </w:r>
          </w:p>
        </w:tc>
        <w:tc>
          <w:tcPr>
            <w:tcW w:w="2552" w:type="dxa"/>
          </w:tcPr>
          <w:p w14:paraId="46E708A2" w14:textId="77777777" w:rsidR="00EF6909" w:rsidRPr="00EF6909" w:rsidRDefault="00EF6909" w:rsidP="00EF6909">
            <w:pPr>
              <w:pStyle w:val="TableParagraph"/>
              <w:widowControl w:val="0"/>
              <w:autoSpaceDE w:val="0"/>
              <w:autoSpaceDN w:val="0"/>
              <w:rPr>
                <w:b/>
                <w:i/>
              </w:rPr>
            </w:pPr>
          </w:p>
        </w:tc>
        <w:tc>
          <w:tcPr>
            <w:tcW w:w="987" w:type="dxa"/>
          </w:tcPr>
          <w:p w14:paraId="284319ED" w14:textId="77777777" w:rsidR="00EF6909" w:rsidRPr="00EF6909" w:rsidRDefault="00EF6909" w:rsidP="00EF6909">
            <w:pPr>
              <w:pStyle w:val="TableParagraph"/>
              <w:widowControl w:val="0"/>
              <w:autoSpaceDE w:val="0"/>
              <w:autoSpaceDN w:val="0"/>
              <w:rPr>
                <w:b/>
                <w:i/>
              </w:rPr>
            </w:pPr>
          </w:p>
        </w:tc>
      </w:tr>
      <w:tr w:rsidR="00EF6909" w:rsidRPr="00EF6909" w14:paraId="2F9A0075" w14:textId="77777777" w:rsidTr="007C2999">
        <w:tc>
          <w:tcPr>
            <w:tcW w:w="851" w:type="dxa"/>
          </w:tcPr>
          <w:p w14:paraId="74332FB2" w14:textId="77777777" w:rsidR="00EF6909" w:rsidRPr="00EF6909" w:rsidRDefault="00EF6909" w:rsidP="00EF6909">
            <w:pPr>
              <w:pStyle w:val="TableParagraph"/>
              <w:widowControl w:val="0"/>
              <w:autoSpaceDE w:val="0"/>
              <w:autoSpaceDN w:val="0"/>
            </w:pPr>
            <w:r w:rsidRPr="00EF6909">
              <w:t>10</w:t>
            </w:r>
          </w:p>
        </w:tc>
        <w:tc>
          <w:tcPr>
            <w:tcW w:w="9781" w:type="dxa"/>
          </w:tcPr>
          <w:p w14:paraId="6AB9BDB1" w14:textId="77777777" w:rsidR="00EF6909" w:rsidRPr="00EF6909" w:rsidRDefault="00EF6909" w:rsidP="00EF6909">
            <w:pPr>
              <w:pStyle w:val="TableParagraph"/>
              <w:widowControl w:val="0"/>
            </w:pPr>
            <w:r w:rsidRPr="00EF6909">
              <w:t xml:space="preserve">Забезпечити роботу щодо систематизації тарифікаційних документів про педагогічне навантаження: </w:t>
            </w:r>
          </w:p>
          <w:p w14:paraId="72AF1D38" w14:textId="77777777" w:rsidR="00EF6909" w:rsidRPr="00EF6909" w:rsidRDefault="00EF6909" w:rsidP="00EF6909">
            <w:pPr>
              <w:pStyle w:val="TableParagraph"/>
              <w:widowControl w:val="0"/>
            </w:pPr>
            <w:r w:rsidRPr="00EF6909">
              <w:t xml:space="preserve">-видання наказу щодо попередження про навантаження на наступний навчальний рік, ознайомлення педагогічних працівників, рівномірність розподілу; </w:t>
            </w:r>
          </w:p>
          <w:p w14:paraId="4300D917" w14:textId="77777777" w:rsidR="00EF6909" w:rsidRPr="00EF6909" w:rsidRDefault="00EF6909" w:rsidP="00EF6909">
            <w:pPr>
              <w:pStyle w:val="TableParagraph"/>
              <w:widowControl w:val="0"/>
            </w:pPr>
            <w:r w:rsidRPr="00EF6909">
              <w:t xml:space="preserve">-погодження з профкомом закладу освіти; </w:t>
            </w:r>
          </w:p>
          <w:p w14:paraId="129528FD" w14:textId="77777777" w:rsidR="00EF6909" w:rsidRPr="00EF6909" w:rsidRDefault="00EF6909" w:rsidP="00EF6909">
            <w:pPr>
              <w:pStyle w:val="TableParagraph"/>
              <w:widowControl w:val="0"/>
            </w:pPr>
            <w:r w:rsidRPr="00EF6909">
              <w:t>-заяви про згоду на неповне педагогічне навантаження;</w:t>
            </w:r>
          </w:p>
          <w:p w14:paraId="7F523F62" w14:textId="77777777" w:rsidR="00EF6909" w:rsidRPr="00EF6909" w:rsidRDefault="00EF6909" w:rsidP="00EF6909">
            <w:pPr>
              <w:pStyle w:val="TableParagraph"/>
              <w:widowControl w:val="0"/>
            </w:pPr>
            <w:r w:rsidRPr="00EF6909">
              <w:t>-тарифікаційні накази (рішення тарифікаційної комісії, погодження з ПК)</w:t>
            </w:r>
          </w:p>
        </w:tc>
        <w:tc>
          <w:tcPr>
            <w:tcW w:w="1162" w:type="dxa"/>
          </w:tcPr>
          <w:p w14:paraId="11568BC4" w14:textId="1F9B1CF0" w:rsidR="00EF6909" w:rsidRPr="00EF6909" w:rsidRDefault="00EF6909" w:rsidP="009124C0">
            <w:pPr>
              <w:pStyle w:val="TableParagraph"/>
              <w:widowControl w:val="0"/>
              <w:autoSpaceDE w:val="0"/>
              <w:autoSpaceDN w:val="0"/>
            </w:pPr>
            <w:r w:rsidRPr="00EF6909">
              <w:t>0</w:t>
            </w:r>
            <w:r w:rsidR="009124C0">
              <w:t>1</w:t>
            </w:r>
            <w:r w:rsidRPr="00EF6909">
              <w:t>.09.</w:t>
            </w:r>
          </w:p>
        </w:tc>
        <w:tc>
          <w:tcPr>
            <w:tcW w:w="2552" w:type="dxa"/>
          </w:tcPr>
          <w:p w14:paraId="403C86BD" w14:textId="77777777" w:rsidR="00EF6909" w:rsidRPr="00EF6909" w:rsidRDefault="00EF6909" w:rsidP="00EF6909">
            <w:pPr>
              <w:pStyle w:val="TableParagraph"/>
              <w:widowControl w:val="0"/>
              <w:autoSpaceDE w:val="0"/>
              <w:autoSpaceDN w:val="0"/>
              <w:rPr>
                <w:b/>
                <w:i/>
              </w:rPr>
            </w:pPr>
          </w:p>
        </w:tc>
        <w:tc>
          <w:tcPr>
            <w:tcW w:w="987" w:type="dxa"/>
          </w:tcPr>
          <w:p w14:paraId="6D09E4C3" w14:textId="77777777" w:rsidR="00EF6909" w:rsidRPr="00EF6909" w:rsidRDefault="00EF6909" w:rsidP="00EF6909">
            <w:pPr>
              <w:pStyle w:val="TableParagraph"/>
              <w:widowControl w:val="0"/>
              <w:autoSpaceDE w:val="0"/>
              <w:autoSpaceDN w:val="0"/>
              <w:rPr>
                <w:b/>
                <w:i/>
              </w:rPr>
            </w:pPr>
          </w:p>
        </w:tc>
      </w:tr>
      <w:tr w:rsidR="00EF6909" w:rsidRPr="00EF6909" w14:paraId="09F66748" w14:textId="77777777" w:rsidTr="007C2999">
        <w:tc>
          <w:tcPr>
            <w:tcW w:w="851" w:type="dxa"/>
          </w:tcPr>
          <w:p w14:paraId="42104678" w14:textId="77777777" w:rsidR="00EF6909" w:rsidRPr="00EF6909" w:rsidRDefault="00EF6909" w:rsidP="00EF6909">
            <w:pPr>
              <w:pStyle w:val="TableParagraph"/>
              <w:widowControl w:val="0"/>
              <w:autoSpaceDE w:val="0"/>
              <w:autoSpaceDN w:val="0"/>
            </w:pPr>
            <w:r w:rsidRPr="00EF6909">
              <w:t>11</w:t>
            </w:r>
          </w:p>
        </w:tc>
        <w:tc>
          <w:tcPr>
            <w:tcW w:w="9781" w:type="dxa"/>
          </w:tcPr>
          <w:p w14:paraId="056C4BC1" w14:textId="77777777" w:rsidR="00EF6909" w:rsidRPr="00EF6909" w:rsidRDefault="00EF6909" w:rsidP="00EF6909">
            <w:pPr>
              <w:pStyle w:val="TableParagraph"/>
              <w:widowControl w:val="0"/>
            </w:pPr>
            <w:r w:rsidRPr="00EF6909">
              <w:t xml:space="preserve">Забезпечити систематичну роботу щодо ведення особових справ працівників. </w:t>
            </w:r>
          </w:p>
        </w:tc>
        <w:tc>
          <w:tcPr>
            <w:tcW w:w="1162" w:type="dxa"/>
          </w:tcPr>
          <w:p w14:paraId="26A2DCA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50F75BE4" w14:textId="77777777" w:rsidR="00EF6909" w:rsidRPr="00EF6909" w:rsidRDefault="00EF6909" w:rsidP="00EF6909">
            <w:pPr>
              <w:pStyle w:val="TableParagraph"/>
              <w:widowControl w:val="0"/>
              <w:autoSpaceDE w:val="0"/>
              <w:autoSpaceDN w:val="0"/>
              <w:rPr>
                <w:b/>
                <w:i/>
              </w:rPr>
            </w:pPr>
          </w:p>
        </w:tc>
        <w:tc>
          <w:tcPr>
            <w:tcW w:w="987" w:type="dxa"/>
          </w:tcPr>
          <w:p w14:paraId="3C8D0B47" w14:textId="77777777" w:rsidR="00EF6909" w:rsidRPr="00EF6909" w:rsidRDefault="00EF6909" w:rsidP="00EF6909">
            <w:pPr>
              <w:pStyle w:val="TableParagraph"/>
              <w:widowControl w:val="0"/>
              <w:autoSpaceDE w:val="0"/>
              <w:autoSpaceDN w:val="0"/>
              <w:rPr>
                <w:b/>
                <w:i/>
              </w:rPr>
            </w:pPr>
          </w:p>
        </w:tc>
      </w:tr>
      <w:tr w:rsidR="00EF6909" w:rsidRPr="00EF6909" w14:paraId="3C38E80C" w14:textId="77777777" w:rsidTr="007C2999">
        <w:tc>
          <w:tcPr>
            <w:tcW w:w="851" w:type="dxa"/>
          </w:tcPr>
          <w:p w14:paraId="4CE4E961" w14:textId="77777777" w:rsidR="00EF6909" w:rsidRPr="00EF6909" w:rsidRDefault="00EF6909" w:rsidP="00EF6909">
            <w:pPr>
              <w:pStyle w:val="TableParagraph"/>
              <w:widowControl w:val="0"/>
              <w:autoSpaceDE w:val="0"/>
              <w:autoSpaceDN w:val="0"/>
            </w:pPr>
            <w:r w:rsidRPr="00EF6909">
              <w:t>12</w:t>
            </w:r>
          </w:p>
        </w:tc>
        <w:tc>
          <w:tcPr>
            <w:tcW w:w="9781" w:type="dxa"/>
          </w:tcPr>
          <w:p w14:paraId="04DA1F3C" w14:textId="77777777" w:rsidR="00EF6909" w:rsidRPr="00EF6909" w:rsidRDefault="00EF6909" w:rsidP="00EF6909">
            <w:pPr>
              <w:pStyle w:val="TableParagraph"/>
              <w:widowControl w:val="0"/>
            </w:pPr>
            <w:r w:rsidRPr="00EF6909">
              <w:t xml:space="preserve">Здійснити перевірку ведення особових справ працівників. </w:t>
            </w:r>
          </w:p>
        </w:tc>
        <w:tc>
          <w:tcPr>
            <w:tcW w:w="1162" w:type="dxa"/>
          </w:tcPr>
          <w:p w14:paraId="3EECF0FA" w14:textId="77777777" w:rsidR="00EF6909" w:rsidRPr="00EF6909" w:rsidRDefault="00EF6909" w:rsidP="00EF6909">
            <w:pPr>
              <w:pStyle w:val="TableParagraph"/>
              <w:widowControl w:val="0"/>
              <w:autoSpaceDE w:val="0"/>
              <w:autoSpaceDN w:val="0"/>
            </w:pPr>
            <w:r w:rsidRPr="00EF6909">
              <w:t>Листопад, червень</w:t>
            </w:r>
          </w:p>
        </w:tc>
        <w:tc>
          <w:tcPr>
            <w:tcW w:w="2552" w:type="dxa"/>
          </w:tcPr>
          <w:p w14:paraId="22E578CB" w14:textId="77777777" w:rsidR="00EF6909" w:rsidRPr="00EF6909" w:rsidRDefault="00EF6909" w:rsidP="00EF6909">
            <w:pPr>
              <w:pStyle w:val="TableParagraph"/>
              <w:widowControl w:val="0"/>
              <w:autoSpaceDE w:val="0"/>
              <w:autoSpaceDN w:val="0"/>
              <w:rPr>
                <w:b/>
                <w:i/>
              </w:rPr>
            </w:pPr>
          </w:p>
        </w:tc>
        <w:tc>
          <w:tcPr>
            <w:tcW w:w="987" w:type="dxa"/>
          </w:tcPr>
          <w:p w14:paraId="5857D2A5" w14:textId="77777777" w:rsidR="00EF6909" w:rsidRPr="00EF6909" w:rsidRDefault="00EF6909" w:rsidP="00EF6909">
            <w:pPr>
              <w:pStyle w:val="TableParagraph"/>
              <w:widowControl w:val="0"/>
              <w:autoSpaceDE w:val="0"/>
              <w:autoSpaceDN w:val="0"/>
              <w:rPr>
                <w:b/>
                <w:i/>
              </w:rPr>
            </w:pPr>
          </w:p>
        </w:tc>
      </w:tr>
      <w:tr w:rsidR="00EF6909" w:rsidRPr="00EF6909" w14:paraId="31CC0820" w14:textId="77777777" w:rsidTr="007C2999">
        <w:tc>
          <w:tcPr>
            <w:tcW w:w="851" w:type="dxa"/>
          </w:tcPr>
          <w:p w14:paraId="6E2AE19C" w14:textId="77777777" w:rsidR="00EF6909" w:rsidRPr="00EF6909" w:rsidRDefault="00EF6909" w:rsidP="00EF6909">
            <w:pPr>
              <w:pStyle w:val="TableParagraph"/>
              <w:widowControl w:val="0"/>
              <w:autoSpaceDE w:val="0"/>
              <w:autoSpaceDN w:val="0"/>
            </w:pPr>
            <w:r w:rsidRPr="00EF6909">
              <w:t>13</w:t>
            </w:r>
          </w:p>
        </w:tc>
        <w:tc>
          <w:tcPr>
            <w:tcW w:w="9781" w:type="dxa"/>
          </w:tcPr>
          <w:p w14:paraId="7E1E01EC" w14:textId="77777777" w:rsidR="00EF6909" w:rsidRPr="00EF6909" w:rsidRDefault="00EF6909" w:rsidP="00EF6909">
            <w:pPr>
              <w:pStyle w:val="TableParagraph"/>
              <w:widowControl w:val="0"/>
            </w:pPr>
            <w:r w:rsidRPr="00EF6909">
              <w:t xml:space="preserve">Організувати роботу щодо систематизації посадових інструкцій працівників за наступними </w:t>
            </w:r>
            <w:r w:rsidRPr="00EF6909">
              <w:lastRenderedPageBreak/>
              <w:t xml:space="preserve">критеріями: </w:t>
            </w:r>
          </w:p>
          <w:p w14:paraId="603CBC6F" w14:textId="77777777" w:rsidR="00EF6909" w:rsidRPr="00EF6909" w:rsidRDefault="00EF6909" w:rsidP="00EF6909">
            <w:pPr>
              <w:pStyle w:val="TableParagraph"/>
              <w:widowControl w:val="0"/>
            </w:pPr>
            <w:r w:rsidRPr="00EF6909">
              <w:t xml:space="preserve">-відповідність нормативам; </w:t>
            </w:r>
          </w:p>
          <w:p w14:paraId="1515D85A" w14:textId="77777777" w:rsidR="00EF6909" w:rsidRPr="00EF6909" w:rsidRDefault="00EF6909" w:rsidP="00EF6909">
            <w:pPr>
              <w:pStyle w:val="TableParagraph"/>
              <w:widowControl w:val="0"/>
            </w:pPr>
            <w:r w:rsidRPr="00EF6909">
              <w:t xml:space="preserve">-затвердження адміністрацією; </w:t>
            </w:r>
          </w:p>
          <w:p w14:paraId="0219A900" w14:textId="77777777" w:rsidR="00EF6909" w:rsidRPr="00EF6909" w:rsidRDefault="00EF6909" w:rsidP="00EF6909">
            <w:pPr>
              <w:pStyle w:val="TableParagraph"/>
              <w:widowControl w:val="0"/>
            </w:pPr>
            <w:r w:rsidRPr="00EF6909">
              <w:t xml:space="preserve">-ознайомлення працівників. </w:t>
            </w:r>
          </w:p>
        </w:tc>
        <w:tc>
          <w:tcPr>
            <w:tcW w:w="1162" w:type="dxa"/>
          </w:tcPr>
          <w:p w14:paraId="2D75103C" w14:textId="77777777" w:rsidR="00EF6909" w:rsidRPr="00EF6909" w:rsidRDefault="00EF6909" w:rsidP="00EF6909">
            <w:pPr>
              <w:pStyle w:val="TableParagraph"/>
              <w:widowControl w:val="0"/>
              <w:autoSpaceDE w:val="0"/>
              <w:autoSpaceDN w:val="0"/>
            </w:pPr>
            <w:r w:rsidRPr="00EF6909">
              <w:lastRenderedPageBreak/>
              <w:t xml:space="preserve">Вересень, </w:t>
            </w:r>
            <w:r w:rsidRPr="00EF6909">
              <w:lastRenderedPageBreak/>
              <w:t>жовтень</w:t>
            </w:r>
          </w:p>
        </w:tc>
        <w:tc>
          <w:tcPr>
            <w:tcW w:w="2552" w:type="dxa"/>
          </w:tcPr>
          <w:p w14:paraId="7EFCA038" w14:textId="77777777" w:rsidR="00EF6909" w:rsidRPr="00EF6909" w:rsidRDefault="00EF6909" w:rsidP="00EF6909">
            <w:pPr>
              <w:pStyle w:val="TableParagraph"/>
              <w:widowControl w:val="0"/>
              <w:autoSpaceDE w:val="0"/>
              <w:autoSpaceDN w:val="0"/>
              <w:rPr>
                <w:b/>
                <w:i/>
              </w:rPr>
            </w:pPr>
          </w:p>
        </w:tc>
        <w:tc>
          <w:tcPr>
            <w:tcW w:w="987" w:type="dxa"/>
          </w:tcPr>
          <w:p w14:paraId="3C9B6DB2" w14:textId="77777777" w:rsidR="00EF6909" w:rsidRPr="00EF6909" w:rsidRDefault="00EF6909" w:rsidP="00EF6909">
            <w:pPr>
              <w:pStyle w:val="TableParagraph"/>
              <w:widowControl w:val="0"/>
              <w:autoSpaceDE w:val="0"/>
              <w:autoSpaceDN w:val="0"/>
              <w:rPr>
                <w:b/>
                <w:i/>
              </w:rPr>
            </w:pPr>
          </w:p>
        </w:tc>
      </w:tr>
      <w:tr w:rsidR="00EF6909" w:rsidRPr="00EF6909" w14:paraId="0E620BDC" w14:textId="77777777" w:rsidTr="007C2999">
        <w:tc>
          <w:tcPr>
            <w:tcW w:w="851" w:type="dxa"/>
          </w:tcPr>
          <w:p w14:paraId="7B6091E2" w14:textId="77777777" w:rsidR="00EF6909" w:rsidRPr="00EF6909" w:rsidRDefault="00EF6909" w:rsidP="00EF6909">
            <w:pPr>
              <w:pStyle w:val="TableParagraph"/>
              <w:widowControl w:val="0"/>
              <w:autoSpaceDE w:val="0"/>
              <w:autoSpaceDN w:val="0"/>
            </w:pPr>
            <w:r w:rsidRPr="00EF6909">
              <w:lastRenderedPageBreak/>
              <w:t>14</w:t>
            </w:r>
          </w:p>
        </w:tc>
        <w:tc>
          <w:tcPr>
            <w:tcW w:w="9781" w:type="dxa"/>
          </w:tcPr>
          <w:p w14:paraId="42C97846" w14:textId="77777777" w:rsidR="00EF6909" w:rsidRPr="00EF6909" w:rsidRDefault="00EF6909" w:rsidP="00EF6909">
            <w:pPr>
              <w:pStyle w:val="TableParagraph"/>
              <w:widowControl w:val="0"/>
            </w:pPr>
            <w:r w:rsidRPr="00EF6909">
              <w:t xml:space="preserve">Скласти графіки роботи адміністрації, спеціалістів, обслуговуючого персоналу відповідно до штатному розпису та законодавства (робочий час, перерви на обід) </w:t>
            </w:r>
          </w:p>
        </w:tc>
        <w:tc>
          <w:tcPr>
            <w:tcW w:w="1162" w:type="dxa"/>
          </w:tcPr>
          <w:p w14:paraId="4617E1EE" w14:textId="77777777" w:rsidR="00EF6909" w:rsidRPr="00EF6909" w:rsidRDefault="00EF6909" w:rsidP="00EF6909">
            <w:pPr>
              <w:pStyle w:val="TableParagraph"/>
              <w:widowControl w:val="0"/>
              <w:autoSpaceDE w:val="0"/>
              <w:autoSpaceDN w:val="0"/>
            </w:pPr>
            <w:r w:rsidRPr="00EF6909">
              <w:t>вересень</w:t>
            </w:r>
          </w:p>
        </w:tc>
        <w:tc>
          <w:tcPr>
            <w:tcW w:w="2552" w:type="dxa"/>
          </w:tcPr>
          <w:p w14:paraId="1D4352C3" w14:textId="77777777" w:rsidR="00EF6909" w:rsidRPr="00EF6909" w:rsidRDefault="00EF6909" w:rsidP="00EF6909">
            <w:pPr>
              <w:pStyle w:val="TableParagraph"/>
              <w:widowControl w:val="0"/>
              <w:autoSpaceDE w:val="0"/>
              <w:autoSpaceDN w:val="0"/>
              <w:rPr>
                <w:b/>
                <w:i/>
              </w:rPr>
            </w:pPr>
          </w:p>
        </w:tc>
        <w:tc>
          <w:tcPr>
            <w:tcW w:w="987" w:type="dxa"/>
          </w:tcPr>
          <w:p w14:paraId="3ACABA83" w14:textId="77777777" w:rsidR="00EF6909" w:rsidRPr="00EF6909" w:rsidRDefault="00EF6909" w:rsidP="00EF6909">
            <w:pPr>
              <w:pStyle w:val="TableParagraph"/>
              <w:widowControl w:val="0"/>
              <w:autoSpaceDE w:val="0"/>
              <w:autoSpaceDN w:val="0"/>
              <w:rPr>
                <w:b/>
                <w:i/>
              </w:rPr>
            </w:pPr>
          </w:p>
        </w:tc>
      </w:tr>
      <w:tr w:rsidR="00EF6909" w:rsidRPr="00EF6909" w14:paraId="47C1F4D2" w14:textId="77777777" w:rsidTr="007C2999">
        <w:tc>
          <w:tcPr>
            <w:tcW w:w="851" w:type="dxa"/>
          </w:tcPr>
          <w:p w14:paraId="626DA959" w14:textId="77777777" w:rsidR="00EF6909" w:rsidRPr="00EF6909" w:rsidRDefault="00EF6909" w:rsidP="00EF6909">
            <w:pPr>
              <w:pStyle w:val="TableParagraph"/>
              <w:widowControl w:val="0"/>
              <w:autoSpaceDE w:val="0"/>
              <w:autoSpaceDN w:val="0"/>
            </w:pPr>
            <w:r w:rsidRPr="00EF6909">
              <w:t>15</w:t>
            </w:r>
          </w:p>
        </w:tc>
        <w:tc>
          <w:tcPr>
            <w:tcW w:w="9781" w:type="dxa"/>
          </w:tcPr>
          <w:p w14:paraId="24069E8A" w14:textId="77777777" w:rsidR="00EF6909" w:rsidRPr="00EF6909" w:rsidRDefault="00EF6909" w:rsidP="00EF6909">
            <w:pPr>
              <w:pStyle w:val="TableParagraph"/>
              <w:widowControl w:val="0"/>
            </w:pPr>
            <w:r w:rsidRPr="00EF6909">
              <w:t xml:space="preserve">Організувати систематичну роботу щодо складання графіків роботи спеціалістів, обслуговуючого персоналу у разі прийняття працівників на роботу тощо. </w:t>
            </w:r>
          </w:p>
        </w:tc>
        <w:tc>
          <w:tcPr>
            <w:tcW w:w="1162" w:type="dxa"/>
          </w:tcPr>
          <w:p w14:paraId="2CFCDA7E"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7B56DCC0" w14:textId="77777777" w:rsidR="00EF6909" w:rsidRPr="00EF6909" w:rsidRDefault="00EF6909" w:rsidP="00EF6909">
            <w:pPr>
              <w:pStyle w:val="TableParagraph"/>
              <w:widowControl w:val="0"/>
              <w:autoSpaceDE w:val="0"/>
              <w:autoSpaceDN w:val="0"/>
              <w:rPr>
                <w:b/>
                <w:i/>
              </w:rPr>
            </w:pPr>
          </w:p>
        </w:tc>
        <w:tc>
          <w:tcPr>
            <w:tcW w:w="987" w:type="dxa"/>
          </w:tcPr>
          <w:p w14:paraId="4E5FAECE" w14:textId="77777777" w:rsidR="00EF6909" w:rsidRPr="00EF6909" w:rsidRDefault="00EF6909" w:rsidP="00EF6909">
            <w:pPr>
              <w:pStyle w:val="TableParagraph"/>
              <w:widowControl w:val="0"/>
              <w:autoSpaceDE w:val="0"/>
              <w:autoSpaceDN w:val="0"/>
              <w:rPr>
                <w:b/>
                <w:i/>
              </w:rPr>
            </w:pPr>
          </w:p>
        </w:tc>
      </w:tr>
      <w:tr w:rsidR="00EF6909" w:rsidRPr="00EF6909" w14:paraId="0B82C403" w14:textId="77777777" w:rsidTr="007C2999">
        <w:tc>
          <w:tcPr>
            <w:tcW w:w="851" w:type="dxa"/>
          </w:tcPr>
          <w:p w14:paraId="76D9E9E9" w14:textId="77777777" w:rsidR="00EF6909" w:rsidRPr="00EF6909" w:rsidRDefault="00EF6909" w:rsidP="00EF6909">
            <w:pPr>
              <w:pStyle w:val="TableParagraph"/>
              <w:widowControl w:val="0"/>
              <w:autoSpaceDE w:val="0"/>
              <w:autoSpaceDN w:val="0"/>
            </w:pPr>
            <w:r w:rsidRPr="00EF6909">
              <w:t>16</w:t>
            </w:r>
          </w:p>
        </w:tc>
        <w:tc>
          <w:tcPr>
            <w:tcW w:w="9781" w:type="dxa"/>
          </w:tcPr>
          <w:p w14:paraId="20EF96BE" w14:textId="77777777" w:rsidR="00EF6909" w:rsidRPr="00EF6909" w:rsidRDefault="00EF6909" w:rsidP="00EF6909">
            <w:pPr>
              <w:pStyle w:val="TableParagraph"/>
              <w:widowControl w:val="0"/>
            </w:pPr>
            <w:r w:rsidRPr="00EF6909">
              <w:t>Скласти розклад уроків відповідно до навчального плану, занять.</w:t>
            </w:r>
          </w:p>
        </w:tc>
        <w:tc>
          <w:tcPr>
            <w:tcW w:w="1162" w:type="dxa"/>
          </w:tcPr>
          <w:p w14:paraId="2276BDAF" w14:textId="37CF51E3" w:rsidR="00EF6909" w:rsidRPr="00EF6909" w:rsidRDefault="00EF6909" w:rsidP="009124C0">
            <w:pPr>
              <w:pStyle w:val="TableParagraph"/>
              <w:widowControl w:val="0"/>
              <w:autoSpaceDE w:val="0"/>
              <w:autoSpaceDN w:val="0"/>
            </w:pPr>
            <w:r w:rsidRPr="00EF6909">
              <w:t>До 0</w:t>
            </w:r>
            <w:r w:rsidR="009124C0">
              <w:t>1</w:t>
            </w:r>
            <w:r w:rsidRPr="00EF6909">
              <w:t>.09.</w:t>
            </w:r>
          </w:p>
        </w:tc>
        <w:tc>
          <w:tcPr>
            <w:tcW w:w="2552" w:type="dxa"/>
          </w:tcPr>
          <w:p w14:paraId="4057A111" w14:textId="77777777" w:rsidR="00EF6909" w:rsidRPr="00EF6909" w:rsidRDefault="00EF6909" w:rsidP="00EF6909">
            <w:pPr>
              <w:pStyle w:val="TableParagraph"/>
              <w:widowControl w:val="0"/>
              <w:autoSpaceDE w:val="0"/>
              <w:autoSpaceDN w:val="0"/>
              <w:rPr>
                <w:b/>
                <w:i/>
              </w:rPr>
            </w:pPr>
          </w:p>
        </w:tc>
        <w:tc>
          <w:tcPr>
            <w:tcW w:w="987" w:type="dxa"/>
          </w:tcPr>
          <w:p w14:paraId="7CCACF61" w14:textId="77777777" w:rsidR="00EF6909" w:rsidRPr="00EF6909" w:rsidRDefault="00EF6909" w:rsidP="00EF6909">
            <w:pPr>
              <w:pStyle w:val="TableParagraph"/>
              <w:widowControl w:val="0"/>
              <w:autoSpaceDE w:val="0"/>
              <w:autoSpaceDN w:val="0"/>
              <w:rPr>
                <w:b/>
                <w:i/>
              </w:rPr>
            </w:pPr>
          </w:p>
        </w:tc>
      </w:tr>
      <w:tr w:rsidR="00EF6909" w:rsidRPr="00EF6909" w14:paraId="06980EE2" w14:textId="77777777" w:rsidTr="007C2999">
        <w:tc>
          <w:tcPr>
            <w:tcW w:w="851" w:type="dxa"/>
          </w:tcPr>
          <w:p w14:paraId="32A65FA9" w14:textId="77777777" w:rsidR="00EF6909" w:rsidRPr="00EF6909" w:rsidRDefault="00EF6909" w:rsidP="00EF6909">
            <w:pPr>
              <w:pStyle w:val="TableParagraph"/>
              <w:widowControl w:val="0"/>
              <w:autoSpaceDE w:val="0"/>
              <w:autoSpaceDN w:val="0"/>
            </w:pPr>
            <w:r w:rsidRPr="00EF6909">
              <w:t>17</w:t>
            </w:r>
          </w:p>
        </w:tc>
        <w:tc>
          <w:tcPr>
            <w:tcW w:w="9781" w:type="dxa"/>
          </w:tcPr>
          <w:p w14:paraId="33B0B58E" w14:textId="77777777" w:rsidR="00EF6909" w:rsidRPr="00EF6909" w:rsidRDefault="00EF6909" w:rsidP="00EF6909">
            <w:pPr>
              <w:pStyle w:val="TableParagraph"/>
              <w:widowControl w:val="0"/>
            </w:pPr>
            <w:r w:rsidRPr="00EF6909">
              <w:t xml:space="preserve">Організувати і здійснювати роботу щодо проведення атестації педагогічних кадрів. </w:t>
            </w:r>
          </w:p>
        </w:tc>
        <w:tc>
          <w:tcPr>
            <w:tcW w:w="1162" w:type="dxa"/>
          </w:tcPr>
          <w:p w14:paraId="1D31D64A" w14:textId="26324183" w:rsidR="00EF6909" w:rsidRPr="00EF6909" w:rsidRDefault="00EF6909" w:rsidP="009124C0">
            <w:pPr>
              <w:pStyle w:val="TableParagraph"/>
              <w:widowControl w:val="0"/>
              <w:autoSpaceDE w:val="0"/>
              <w:autoSpaceDN w:val="0"/>
            </w:pPr>
            <w:r w:rsidRPr="00EF6909">
              <w:t>З 0</w:t>
            </w:r>
            <w:r w:rsidR="009124C0">
              <w:t>1</w:t>
            </w:r>
            <w:r w:rsidRPr="00EF6909">
              <w:t xml:space="preserve">.09. </w:t>
            </w:r>
          </w:p>
        </w:tc>
        <w:tc>
          <w:tcPr>
            <w:tcW w:w="2552" w:type="dxa"/>
          </w:tcPr>
          <w:p w14:paraId="1BF69639" w14:textId="77777777" w:rsidR="00EF6909" w:rsidRPr="00EF6909" w:rsidRDefault="00EF6909" w:rsidP="00EF6909">
            <w:pPr>
              <w:pStyle w:val="TableParagraph"/>
              <w:widowControl w:val="0"/>
              <w:autoSpaceDE w:val="0"/>
              <w:autoSpaceDN w:val="0"/>
              <w:rPr>
                <w:b/>
                <w:i/>
              </w:rPr>
            </w:pPr>
          </w:p>
        </w:tc>
        <w:tc>
          <w:tcPr>
            <w:tcW w:w="987" w:type="dxa"/>
          </w:tcPr>
          <w:p w14:paraId="5DEDCB2B" w14:textId="77777777" w:rsidR="00EF6909" w:rsidRPr="00EF6909" w:rsidRDefault="00EF6909" w:rsidP="00EF6909">
            <w:pPr>
              <w:pStyle w:val="TableParagraph"/>
              <w:widowControl w:val="0"/>
              <w:autoSpaceDE w:val="0"/>
              <w:autoSpaceDN w:val="0"/>
              <w:rPr>
                <w:b/>
                <w:i/>
              </w:rPr>
            </w:pPr>
          </w:p>
        </w:tc>
      </w:tr>
      <w:tr w:rsidR="00EF6909" w:rsidRPr="00EF6909" w14:paraId="3F19529A" w14:textId="77777777" w:rsidTr="007C2999">
        <w:tc>
          <w:tcPr>
            <w:tcW w:w="851" w:type="dxa"/>
          </w:tcPr>
          <w:p w14:paraId="127FBAE9" w14:textId="77777777" w:rsidR="00EF6909" w:rsidRPr="00EF6909" w:rsidRDefault="00EF6909" w:rsidP="00EF6909">
            <w:pPr>
              <w:pStyle w:val="TableParagraph"/>
              <w:widowControl w:val="0"/>
              <w:autoSpaceDE w:val="0"/>
              <w:autoSpaceDN w:val="0"/>
            </w:pPr>
            <w:r w:rsidRPr="00EF6909">
              <w:t>18</w:t>
            </w:r>
          </w:p>
        </w:tc>
        <w:tc>
          <w:tcPr>
            <w:tcW w:w="9781" w:type="dxa"/>
          </w:tcPr>
          <w:p w14:paraId="49324912" w14:textId="77777777" w:rsidR="00EF6909" w:rsidRPr="00EF6909" w:rsidRDefault="00EF6909" w:rsidP="00EF6909">
            <w:pPr>
              <w:pStyle w:val="TableParagraph"/>
              <w:widowControl w:val="0"/>
            </w:pPr>
            <w:r w:rsidRPr="00EF6909">
              <w:t xml:space="preserve">Забезпечити наявність нормативних документів про атестацію, а саме: </w:t>
            </w:r>
          </w:p>
          <w:p w14:paraId="292A1BDF" w14:textId="77777777" w:rsidR="00EF6909" w:rsidRPr="00EF6909" w:rsidRDefault="00EF6909" w:rsidP="00EF6909">
            <w:pPr>
              <w:pStyle w:val="TableParagraph"/>
              <w:widowControl w:val="0"/>
            </w:pPr>
            <w:r w:rsidRPr="00EF6909">
              <w:t xml:space="preserve">- перспективного плану підвищення кваліфікації; </w:t>
            </w:r>
          </w:p>
          <w:p w14:paraId="4F7BF5CE" w14:textId="77777777" w:rsidR="00EF6909" w:rsidRPr="00EF6909" w:rsidRDefault="00EF6909" w:rsidP="00EF6909">
            <w:pPr>
              <w:pStyle w:val="TableParagraph"/>
              <w:widowControl w:val="0"/>
            </w:pPr>
            <w:r w:rsidRPr="00EF6909">
              <w:t xml:space="preserve">- перспективного плану атестації; </w:t>
            </w:r>
          </w:p>
          <w:p w14:paraId="6191B7BA" w14:textId="77777777" w:rsidR="00EF6909" w:rsidRPr="00EF6909" w:rsidRDefault="00EF6909" w:rsidP="00EF6909">
            <w:pPr>
              <w:pStyle w:val="TableParagraph"/>
              <w:widowControl w:val="0"/>
            </w:pPr>
            <w:r w:rsidRPr="00EF6909">
              <w:t xml:space="preserve">- протоколів засідання атестаційної комісії; </w:t>
            </w:r>
          </w:p>
          <w:p w14:paraId="2E4236E2" w14:textId="77777777" w:rsidR="00EF6909" w:rsidRPr="00EF6909" w:rsidRDefault="00EF6909" w:rsidP="00EF6909">
            <w:pPr>
              <w:pStyle w:val="TableParagraph"/>
              <w:widowControl w:val="0"/>
            </w:pPr>
            <w:r w:rsidRPr="00EF6909">
              <w:t xml:space="preserve">- заяв працівників про атестацію; </w:t>
            </w:r>
          </w:p>
          <w:p w14:paraId="66EBDEB4" w14:textId="009773E9" w:rsidR="00EF6909" w:rsidRPr="00EF6909" w:rsidRDefault="009124C0" w:rsidP="00EF6909">
            <w:pPr>
              <w:pStyle w:val="TableParagraph"/>
              <w:widowControl w:val="0"/>
            </w:pPr>
            <w:r>
              <w:t xml:space="preserve">- видання наказів. </w:t>
            </w:r>
          </w:p>
        </w:tc>
        <w:tc>
          <w:tcPr>
            <w:tcW w:w="1162" w:type="dxa"/>
          </w:tcPr>
          <w:p w14:paraId="01CBA059" w14:textId="77777777" w:rsidR="00EF6909" w:rsidRPr="00EF6909" w:rsidRDefault="00EF6909" w:rsidP="00EF6909">
            <w:pPr>
              <w:pStyle w:val="TableParagraph"/>
              <w:widowControl w:val="0"/>
              <w:autoSpaceDE w:val="0"/>
              <w:autoSpaceDN w:val="0"/>
            </w:pPr>
            <w:r w:rsidRPr="00EF6909">
              <w:t>В період атестації</w:t>
            </w:r>
          </w:p>
        </w:tc>
        <w:tc>
          <w:tcPr>
            <w:tcW w:w="2552" w:type="dxa"/>
          </w:tcPr>
          <w:p w14:paraId="7BD31A98" w14:textId="77777777" w:rsidR="00EF6909" w:rsidRPr="00EF6909" w:rsidRDefault="00EF6909" w:rsidP="00EF6909">
            <w:pPr>
              <w:pStyle w:val="TableParagraph"/>
              <w:widowControl w:val="0"/>
              <w:autoSpaceDE w:val="0"/>
              <w:autoSpaceDN w:val="0"/>
              <w:rPr>
                <w:b/>
                <w:i/>
              </w:rPr>
            </w:pPr>
          </w:p>
        </w:tc>
        <w:tc>
          <w:tcPr>
            <w:tcW w:w="987" w:type="dxa"/>
          </w:tcPr>
          <w:p w14:paraId="6CB03620" w14:textId="77777777" w:rsidR="00EF6909" w:rsidRPr="00EF6909" w:rsidRDefault="00EF6909" w:rsidP="00EF6909">
            <w:pPr>
              <w:pStyle w:val="TableParagraph"/>
              <w:widowControl w:val="0"/>
              <w:autoSpaceDE w:val="0"/>
              <w:autoSpaceDN w:val="0"/>
              <w:rPr>
                <w:b/>
                <w:i/>
              </w:rPr>
            </w:pPr>
          </w:p>
        </w:tc>
      </w:tr>
      <w:tr w:rsidR="00EF6909" w:rsidRPr="00EF6909" w14:paraId="5FAC2B9C" w14:textId="77777777" w:rsidTr="007C2999">
        <w:tc>
          <w:tcPr>
            <w:tcW w:w="851" w:type="dxa"/>
          </w:tcPr>
          <w:p w14:paraId="4982A3DA" w14:textId="77777777" w:rsidR="00EF6909" w:rsidRPr="00EF6909" w:rsidRDefault="00EF6909" w:rsidP="00EF6909">
            <w:pPr>
              <w:pStyle w:val="TableParagraph"/>
              <w:widowControl w:val="0"/>
              <w:autoSpaceDE w:val="0"/>
              <w:autoSpaceDN w:val="0"/>
            </w:pPr>
            <w:r w:rsidRPr="00EF6909">
              <w:t>19</w:t>
            </w:r>
          </w:p>
        </w:tc>
        <w:tc>
          <w:tcPr>
            <w:tcW w:w="9781" w:type="dxa"/>
          </w:tcPr>
          <w:p w14:paraId="33D4CE18"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Книги обліку трудових книжок.</w:t>
            </w:r>
          </w:p>
          <w:p w14:paraId="05F337C7" w14:textId="77777777" w:rsidR="00EF6909" w:rsidRPr="00EF6909" w:rsidRDefault="00EF6909" w:rsidP="00EF6909">
            <w:pPr>
              <w:pStyle w:val="TableParagraph"/>
              <w:widowControl w:val="0"/>
            </w:pPr>
            <w:r w:rsidRPr="00EF6909">
              <w:t>Здійснювати забезпечення дотримання положень нормативних документів з трудового законодавства щодо ведення трудових книжок, а саме:</w:t>
            </w:r>
          </w:p>
          <w:p w14:paraId="5EAF8497" w14:textId="77777777" w:rsidR="00EF6909" w:rsidRPr="00EF6909" w:rsidRDefault="00EF6909" w:rsidP="00EF6909">
            <w:pPr>
              <w:pStyle w:val="TableParagraph"/>
              <w:widowControl w:val="0"/>
            </w:pPr>
            <w:r w:rsidRPr="00EF6909">
              <w:t>- нормативність ведення записів, їх відповідність наказам;</w:t>
            </w:r>
          </w:p>
          <w:p w14:paraId="0E7E70A5" w14:textId="77777777" w:rsidR="00EF6909" w:rsidRPr="00EF6909" w:rsidRDefault="00EF6909" w:rsidP="00EF6909">
            <w:pPr>
              <w:pStyle w:val="TableParagraph"/>
              <w:widowControl w:val="0"/>
            </w:pPr>
            <w:r w:rsidRPr="00EF6909">
              <w:t>- відповідність кількості трудових книжок кількості працівників.</w:t>
            </w:r>
          </w:p>
        </w:tc>
        <w:tc>
          <w:tcPr>
            <w:tcW w:w="1162" w:type="dxa"/>
          </w:tcPr>
          <w:p w14:paraId="23B430FA"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2C7A1CA" w14:textId="77777777" w:rsidR="00EF6909" w:rsidRPr="00EF6909" w:rsidRDefault="00EF6909" w:rsidP="00EF6909">
            <w:pPr>
              <w:pStyle w:val="TableParagraph"/>
              <w:widowControl w:val="0"/>
              <w:autoSpaceDE w:val="0"/>
              <w:autoSpaceDN w:val="0"/>
              <w:rPr>
                <w:b/>
                <w:i/>
              </w:rPr>
            </w:pPr>
          </w:p>
        </w:tc>
        <w:tc>
          <w:tcPr>
            <w:tcW w:w="987" w:type="dxa"/>
          </w:tcPr>
          <w:p w14:paraId="4F969A59" w14:textId="77777777" w:rsidR="00EF6909" w:rsidRPr="00EF6909" w:rsidRDefault="00EF6909" w:rsidP="00EF6909">
            <w:pPr>
              <w:pStyle w:val="TableParagraph"/>
              <w:widowControl w:val="0"/>
              <w:autoSpaceDE w:val="0"/>
              <w:autoSpaceDN w:val="0"/>
              <w:rPr>
                <w:b/>
                <w:i/>
              </w:rPr>
            </w:pPr>
          </w:p>
        </w:tc>
      </w:tr>
      <w:tr w:rsidR="00EF6909" w:rsidRPr="00EF6909" w14:paraId="53284E52" w14:textId="77777777" w:rsidTr="007C2999">
        <w:tc>
          <w:tcPr>
            <w:tcW w:w="851" w:type="dxa"/>
          </w:tcPr>
          <w:p w14:paraId="6B11F35C" w14:textId="77777777" w:rsidR="00EF6909" w:rsidRPr="00EF6909" w:rsidRDefault="00EF6909" w:rsidP="00EF6909">
            <w:pPr>
              <w:pStyle w:val="TableParagraph"/>
              <w:widowControl w:val="0"/>
              <w:autoSpaceDE w:val="0"/>
              <w:autoSpaceDN w:val="0"/>
            </w:pPr>
            <w:r w:rsidRPr="00EF6909">
              <w:t>20</w:t>
            </w:r>
          </w:p>
        </w:tc>
        <w:tc>
          <w:tcPr>
            <w:tcW w:w="9781" w:type="dxa"/>
          </w:tcPr>
          <w:p w14:paraId="2AB1FBA5" w14:textId="77777777" w:rsidR="00EF6909" w:rsidRPr="00EF6909" w:rsidRDefault="00EF6909" w:rsidP="00EF6909">
            <w:pPr>
              <w:pStyle w:val="TableParagraph"/>
              <w:widowControl w:val="0"/>
            </w:pPr>
            <w:r w:rsidRPr="00EF6909">
              <w:t xml:space="preserve">Здійснювати своєчасне видання наказів з кадрових питань відповідно до Інструкції з ведення ділової документації, а саме: </w:t>
            </w:r>
          </w:p>
          <w:p w14:paraId="090FC016" w14:textId="77777777" w:rsidR="00EF6909" w:rsidRPr="00EF6909" w:rsidRDefault="00EF6909" w:rsidP="00EF6909">
            <w:pPr>
              <w:pStyle w:val="TableParagraph"/>
              <w:widowControl w:val="0"/>
            </w:pPr>
            <w:r w:rsidRPr="00EF6909">
              <w:t xml:space="preserve">- про призначення (дотримання номенклатури посад); </w:t>
            </w:r>
          </w:p>
          <w:p w14:paraId="3C48C8FC" w14:textId="77777777" w:rsidR="00EF6909" w:rsidRPr="00EF6909" w:rsidRDefault="00EF6909" w:rsidP="00EF6909">
            <w:pPr>
              <w:pStyle w:val="TableParagraph"/>
              <w:widowControl w:val="0"/>
            </w:pPr>
            <w:r w:rsidRPr="00EF6909">
              <w:t xml:space="preserve">- про звільнення (вказання причини звільнення, посилання на відповідні статті КЗпП); </w:t>
            </w:r>
          </w:p>
          <w:p w14:paraId="4F533FD7" w14:textId="77777777" w:rsidR="00EF6909" w:rsidRPr="00EF6909" w:rsidRDefault="00EF6909" w:rsidP="00EF6909">
            <w:pPr>
              <w:pStyle w:val="TableParagraph"/>
              <w:widowControl w:val="0"/>
            </w:pPr>
            <w:r w:rsidRPr="00EF6909">
              <w:t xml:space="preserve">- за сумісництвом; </w:t>
            </w:r>
          </w:p>
          <w:p w14:paraId="47C50235" w14:textId="77777777" w:rsidR="00EF6909" w:rsidRPr="00EF6909" w:rsidRDefault="00EF6909" w:rsidP="00EF6909">
            <w:pPr>
              <w:pStyle w:val="TableParagraph"/>
              <w:widowControl w:val="0"/>
            </w:pPr>
            <w:r w:rsidRPr="00EF6909">
              <w:t xml:space="preserve">- встановлення доплат за суміщення посад та інше. </w:t>
            </w:r>
          </w:p>
        </w:tc>
        <w:tc>
          <w:tcPr>
            <w:tcW w:w="1162" w:type="dxa"/>
          </w:tcPr>
          <w:p w14:paraId="6BF282B1" w14:textId="77777777" w:rsidR="00EF6909" w:rsidRPr="00EF6909" w:rsidRDefault="00EF6909" w:rsidP="00EF6909">
            <w:pPr>
              <w:pStyle w:val="TableParagraph"/>
              <w:widowControl w:val="0"/>
              <w:autoSpaceDE w:val="0"/>
              <w:autoSpaceDN w:val="0"/>
            </w:pPr>
            <w:r w:rsidRPr="00EF6909">
              <w:t>постійно</w:t>
            </w:r>
          </w:p>
        </w:tc>
        <w:tc>
          <w:tcPr>
            <w:tcW w:w="2552" w:type="dxa"/>
          </w:tcPr>
          <w:p w14:paraId="518CBF87" w14:textId="77777777" w:rsidR="00EF6909" w:rsidRPr="00EF6909" w:rsidRDefault="00EF6909" w:rsidP="00EF6909">
            <w:pPr>
              <w:pStyle w:val="TableParagraph"/>
              <w:widowControl w:val="0"/>
              <w:autoSpaceDE w:val="0"/>
              <w:autoSpaceDN w:val="0"/>
              <w:rPr>
                <w:b/>
                <w:i/>
              </w:rPr>
            </w:pPr>
          </w:p>
        </w:tc>
        <w:tc>
          <w:tcPr>
            <w:tcW w:w="987" w:type="dxa"/>
          </w:tcPr>
          <w:p w14:paraId="1F9C885E" w14:textId="77777777" w:rsidR="00EF6909" w:rsidRPr="00EF6909" w:rsidRDefault="00EF6909" w:rsidP="00EF6909">
            <w:pPr>
              <w:pStyle w:val="TableParagraph"/>
              <w:widowControl w:val="0"/>
              <w:autoSpaceDE w:val="0"/>
              <w:autoSpaceDN w:val="0"/>
              <w:rPr>
                <w:b/>
                <w:i/>
              </w:rPr>
            </w:pPr>
          </w:p>
        </w:tc>
      </w:tr>
      <w:tr w:rsidR="00EF6909" w:rsidRPr="00EF6909" w14:paraId="0E52BCCB" w14:textId="77777777" w:rsidTr="007C2999">
        <w:tc>
          <w:tcPr>
            <w:tcW w:w="851" w:type="dxa"/>
          </w:tcPr>
          <w:p w14:paraId="4C518744" w14:textId="77777777" w:rsidR="00EF6909" w:rsidRPr="00EF6909" w:rsidRDefault="00EF6909" w:rsidP="00EF6909">
            <w:pPr>
              <w:pStyle w:val="TableParagraph"/>
              <w:widowControl w:val="0"/>
              <w:autoSpaceDE w:val="0"/>
              <w:autoSpaceDN w:val="0"/>
            </w:pPr>
            <w:r w:rsidRPr="00EF6909">
              <w:t>21</w:t>
            </w:r>
          </w:p>
        </w:tc>
        <w:tc>
          <w:tcPr>
            <w:tcW w:w="9781" w:type="dxa"/>
          </w:tcPr>
          <w:p w14:paraId="6EBF0F9F" w14:textId="77777777" w:rsidR="00EF6909" w:rsidRPr="00EF6909" w:rsidRDefault="00EF6909" w:rsidP="00EF6909">
            <w:pPr>
              <w:pStyle w:val="TableParagraph"/>
              <w:widowControl w:val="0"/>
            </w:pPr>
            <w:r w:rsidRPr="00EF6909">
              <w:t xml:space="preserve">Здійснювати своєчасну реєстрацію наказів з кадрових питань у Книзі реєстрації наказів з кадрових питань за критеріями: </w:t>
            </w:r>
          </w:p>
          <w:p w14:paraId="32C73163" w14:textId="77777777" w:rsidR="00EF6909" w:rsidRPr="00EF6909" w:rsidRDefault="00EF6909" w:rsidP="00EF6909">
            <w:pPr>
              <w:pStyle w:val="TableParagraph"/>
              <w:widowControl w:val="0"/>
            </w:pPr>
            <w:r w:rsidRPr="00EF6909">
              <w:t xml:space="preserve">- -нормативність ведення (прошита, пронумерована, скріплена печаткою); </w:t>
            </w:r>
          </w:p>
          <w:p w14:paraId="1EBE68BA" w14:textId="77777777" w:rsidR="00EF6909" w:rsidRPr="00EF6909" w:rsidRDefault="00EF6909" w:rsidP="00EF6909">
            <w:pPr>
              <w:pStyle w:val="TableParagraph"/>
              <w:widowControl w:val="0"/>
            </w:pPr>
            <w:r w:rsidRPr="00EF6909">
              <w:t xml:space="preserve">- -наявність підписів про ознайомлення з наказами; </w:t>
            </w:r>
          </w:p>
          <w:p w14:paraId="09C45F2C" w14:textId="77777777" w:rsidR="00EF6909" w:rsidRPr="00EF6909" w:rsidRDefault="00EF6909" w:rsidP="00EF6909">
            <w:pPr>
              <w:pStyle w:val="TableParagraph"/>
              <w:widowControl w:val="0"/>
            </w:pPr>
            <w:r w:rsidRPr="00EF6909">
              <w:t xml:space="preserve">- -відповідність номера наказу номеру в книзі реєстрації. </w:t>
            </w:r>
          </w:p>
        </w:tc>
        <w:tc>
          <w:tcPr>
            <w:tcW w:w="1162" w:type="dxa"/>
          </w:tcPr>
          <w:p w14:paraId="4D83C5EB" w14:textId="77777777" w:rsidR="00EF6909" w:rsidRPr="00EF6909" w:rsidRDefault="00EF6909" w:rsidP="00EF6909">
            <w:pPr>
              <w:pStyle w:val="TableParagraph"/>
              <w:widowControl w:val="0"/>
              <w:autoSpaceDE w:val="0"/>
              <w:autoSpaceDN w:val="0"/>
            </w:pPr>
            <w:r w:rsidRPr="00EF6909">
              <w:t xml:space="preserve">Постійно </w:t>
            </w:r>
          </w:p>
        </w:tc>
        <w:tc>
          <w:tcPr>
            <w:tcW w:w="2552" w:type="dxa"/>
          </w:tcPr>
          <w:p w14:paraId="534CA548" w14:textId="77777777" w:rsidR="00EF6909" w:rsidRPr="00EF6909" w:rsidRDefault="00EF6909" w:rsidP="00EF6909">
            <w:pPr>
              <w:pStyle w:val="TableParagraph"/>
              <w:widowControl w:val="0"/>
              <w:autoSpaceDE w:val="0"/>
              <w:autoSpaceDN w:val="0"/>
              <w:rPr>
                <w:b/>
                <w:i/>
              </w:rPr>
            </w:pPr>
          </w:p>
        </w:tc>
        <w:tc>
          <w:tcPr>
            <w:tcW w:w="987" w:type="dxa"/>
          </w:tcPr>
          <w:p w14:paraId="3E6D9DFD" w14:textId="77777777" w:rsidR="00EF6909" w:rsidRPr="00EF6909" w:rsidRDefault="00EF6909" w:rsidP="00EF6909">
            <w:pPr>
              <w:pStyle w:val="TableParagraph"/>
              <w:widowControl w:val="0"/>
              <w:autoSpaceDE w:val="0"/>
              <w:autoSpaceDN w:val="0"/>
              <w:rPr>
                <w:b/>
                <w:i/>
              </w:rPr>
            </w:pPr>
          </w:p>
        </w:tc>
      </w:tr>
      <w:tr w:rsidR="00EF6909" w:rsidRPr="00EF6909" w14:paraId="6E142F2F" w14:textId="77777777" w:rsidTr="007C2999">
        <w:tc>
          <w:tcPr>
            <w:tcW w:w="851" w:type="dxa"/>
          </w:tcPr>
          <w:p w14:paraId="17216EF9" w14:textId="77777777" w:rsidR="00EF6909" w:rsidRPr="00EF6909" w:rsidRDefault="00EF6909" w:rsidP="00EF6909">
            <w:pPr>
              <w:pStyle w:val="TableParagraph"/>
              <w:widowControl w:val="0"/>
              <w:autoSpaceDE w:val="0"/>
              <w:autoSpaceDN w:val="0"/>
            </w:pPr>
            <w:r w:rsidRPr="00EF6909">
              <w:t>22</w:t>
            </w:r>
          </w:p>
        </w:tc>
        <w:tc>
          <w:tcPr>
            <w:tcW w:w="9781" w:type="dxa"/>
          </w:tcPr>
          <w:p w14:paraId="78AAF4E9" w14:textId="77777777" w:rsidR="00EF6909" w:rsidRPr="00EF6909" w:rsidRDefault="00EF6909" w:rsidP="00EF6909">
            <w:pPr>
              <w:pStyle w:val="TableParagraph"/>
              <w:widowControl w:val="0"/>
            </w:pPr>
            <w:r w:rsidRPr="00EF6909">
              <w:t xml:space="preserve">Організувати роботу щодо дотримання вимог Закону України “Про відпустки”, а саме: </w:t>
            </w:r>
          </w:p>
          <w:p w14:paraId="51828029" w14:textId="77777777" w:rsidR="00EF6909" w:rsidRPr="00EF6909" w:rsidRDefault="00EF6909" w:rsidP="00EF6909">
            <w:pPr>
              <w:pStyle w:val="TableParagraph"/>
              <w:widowControl w:val="0"/>
            </w:pPr>
            <w:r w:rsidRPr="00EF6909">
              <w:t xml:space="preserve">- -видати наказ про графіка відпусток працівників у поточному календарному році, погодити з профкомом, довести його до всіх працівників; </w:t>
            </w:r>
          </w:p>
          <w:p w14:paraId="167B85EE" w14:textId="77777777" w:rsidR="00EF6909" w:rsidRPr="00EF6909" w:rsidRDefault="00EF6909" w:rsidP="00EF6909">
            <w:pPr>
              <w:pStyle w:val="TableParagraph"/>
              <w:widowControl w:val="0"/>
            </w:pPr>
            <w:r w:rsidRPr="00EF6909">
              <w:t>- -надавати повну щорічну основну відпустку через 6 місяців після прийняття на роботу;</w:t>
            </w:r>
          </w:p>
          <w:p w14:paraId="1BCDB78E" w14:textId="77777777" w:rsidR="00EF6909" w:rsidRPr="00EF6909" w:rsidRDefault="00EF6909" w:rsidP="00EF6909">
            <w:pPr>
              <w:pStyle w:val="TableParagraph"/>
              <w:widowControl w:val="0"/>
            </w:pPr>
            <w:r w:rsidRPr="00EF6909">
              <w:t>- -надавати педагогічним працівникам повну щорічну основну відпустку у літній період;</w:t>
            </w:r>
          </w:p>
          <w:p w14:paraId="3E078FFD" w14:textId="77777777" w:rsidR="00EF6909" w:rsidRPr="00EF6909" w:rsidRDefault="00EF6909" w:rsidP="00EF6909">
            <w:pPr>
              <w:pStyle w:val="TableParagraph"/>
              <w:widowControl w:val="0"/>
            </w:pPr>
            <w:r w:rsidRPr="00EF6909">
              <w:lastRenderedPageBreak/>
              <w:t>- -повідомляти працівників про конкретний період відпустки за 2 тижні</w:t>
            </w:r>
          </w:p>
          <w:p w14:paraId="432BA8BD" w14:textId="77777777" w:rsidR="00EF6909" w:rsidRPr="00EF6909" w:rsidRDefault="00EF6909" w:rsidP="00EF6909">
            <w:pPr>
              <w:pStyle w:val="TableParagraph"/>
              <w:widowControl w:val="0"/>
            </w:pPr>
            <w:r w:rsidRPr="00EF6909">
              <w:t>- -надавати додаткові, соціальні відпустки без збереження заробітної плати</w:t>
            </w:r>
          </w:p>
        </w:tc>
        <w:tc>
          <w:tcPr>
            <w:tcW w:w="1162" w:type="dxa"/>
          </w:tcPr>
          <w:p w14:paraId="7CF52D9A" w14:textId="77777777" w:rsidR="00EF6909" w:rsidRPr="00EF6909" w:rsidRDefault="00EF6909" w:rsidP="00EF6909">
            <w:pPr>
              <w:pStyle w:val="TableParagraph"/>
              <w:widowControl w:val="0"/>
              <w:autoSpaceDE w:val="0"/>
              <w:autoSpaceDN w:val="0"/>
            </w:pPr>
            <w:r w:rsidRPr="00EF6909">
              <w:lastRenderedPageBreak/>
              <w:t>Протягом року</w:t>
            </w:r>
          </w:p>
        </w:tc>
        <w:tc>
          <w:tcPr>
            <w:tcW w:w="2552" w:type="dxa"/>
          </w:tcPr>
          <w:p w14:paraId="64E37011" w14:textId="77777777" w:rsidR="00EF6909" w:rsidRPr="00EF6909" w:rsidRDefault="00EF6909" w:rsidP="00EF6909">
            <w:pPr>
              <w:pStyle w:val="TableParagraph"/>
              <w:widowControl w:val="0"/>
              <w:autoSpaceDE w:val="0"/>
              <w:autoSpaceDN w:val="0"/>
              <w:rPr>
                <w:b/>
                <w:i/>
              </w:rPr>
            </w:pPr>
          </w:p>
        </w:tc>
        <w:tc>
          <w:tcPr>
            <w:tcW w:w="987" w:type="dxa"/>
          </w:tcPr>
          <w:p w14:paraId="044F3796" w14:textId="77777777" w:rsidR="00EF6909" w:rsidRPr="00EF6909" w:rsidRDefault="00EF6909" w:rsidP="00EF6909">
            <w:pPr>
              <w:pStyle w:val="TableParagraph"/>
              <w:widowControl w:val="0"/>
              <w:autoSpaceDE w:val="0"/>
              <w:autoSpaceDN w:val="0"/>
              <w:rPr>
                <w:b/>
                <w:i/>
              </w:rPr>
            </w:pPr>
          </w:p>
        </w:tc>
      </w:tr>
      <w:tr w:rsidR="00EF6909" w:rsidRPr="00EF6909" w14:paraId="2447ACA8" w14:textId="77777777" w:rsidTr="007C2999">
        <w:tc>
          <w:tcPr>
            <w:tcW w:w="851" w:type="dxa"/>
          </w:tcPr>
          <w:p w14:paraId="17631909" w14:textId="77777777" w:rsidR="00EF6909" w:rsidRPr="00EF6909" w:rsidRDefault="00EF6909" w:rsidP="00EF6909">
            <w:pPr>
              <w:pStyle w:val="TableParagraph"/>
              <w:widowControl w:val="0"/>
              <w:autoSpaceDE w:val="0"/>
              <w:autoSpaceDN w:val="0"/>
            </w:pPr>
            <w:r w:rsidRPr="00EF6909">
              <w:lastRenderedPageBreak/>
              <w:t>23</w:t>
            </w:r>
          </w:p>
        </w:tc>
        <w:tc>
          <w:tcPr>
            <w:tcW w:w="9781" w:type="dxa"/>
          </w:tcPr>
          <w:p w14:paraId="4FC42498" w14:textId="77777777" w:rsidR="00EF6909" w:rsidRPr="00EF6909" w:rsidRDefault="00EF6909" w:rsidP="00EF6909">
            <w:pPr>
              <w:pStyle w:val="TableParagraph"/>
              <w:widowControl w:val="0"/>
            </w:pPr>
            <w:r w:rsidRPr="00EF6909">
              <w:t xml:space="preserve">Забезпечити дотримання вимог чинного законодавства щодо посилення протидії корупції працівниками ліцею </w:t>
            </w:r>
          </w:p>
        </w:tc>
        <w:tc>
          <w:tcPr>
            <w:tcW w:w="1162" w:type="dxa"/>
          </w:tcPr>
          <w:p w14:paraId="32BCA925"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0AB1C6B0" w14:textId="77777777" w:rsidR="00EF6909" w:rsidRPr="00EF6909" w:rsidRDefault="00EF6909" w:rsidP="00EF6909">
            <w:pPr>
              <w:pStyle w:val="TableParagraph"/>
              <w:widowControl w:val="0"/>
              <w:autoSpaceDE w:val="0"/>
              <w:autoSpaceDN w:val="0"/>
              <w:rPr>
                <w:b/>
                <w:i/>
              </w:rPr>
            </w:pPr>
          </w:p>
        </w:tc>
        <w:tc>
          <w:tcPr>
            <w:tcW w:w="987" w:type="dxa"/>
          </w:tcPr>
          <w:p w14:paraId="61200409" w14:textId="77777777" w:rsidR="00EF6909" w:rsidRPr="00EF6909" w:rsidRDefault="00EF6909" w:rsidP="00EF6909">
            <w:pPr>
              <w:pStyle w:val="TableParagraph"/>
              <w:widowControl w:val="0"/>
              <w:autoSpaceDE w:val="0"/>
              <w:autoSpaceDN w:val="0"/>
              <w:rPr>
                <w:b/>
                <w:i/>
              </w:rPr>
            </w:pPr>
          </w:p>
        </w:tc>
      </w:tr>
      <w:tr w:rsidR="00EF6909" w:rsidRPr="00EF6909" w14:paraId="2770F59D" w14:textId="77777777" w:rsidTr="007C2999">
        <w:tc>
          <w:tcPr>
            <w:tcW w:w="851" w:type="dxa"/>
          </w:tcPr>
          <w:p w14:paraId="6CB76545" w14:textId="77777777" w:rsidR="00EF6909" w:rsidRPr="00EF6909" w:rsidRDefault="00EF6909" w:rsidP="00EF6909">
            <w:pPr>
              <w:pStyle w:val="TableParagraph"/>
              <w:widowControl w:val="0"/>
              <w:autoSpaceDE w:val="0"/>
              <w:autoSpaceDN w:val="0"/>
            </w:pPr>
            <w:r w:rsidRPr="00EF6909">
              <w:t>24</w:t>
            </w:r>
          </w:p>
        </w:tc>
        <w:tc>
          <w:tcPr>
            <w:tcW w:w="9781" w:type="dxa"/>
          </w:tcPr>
          <w:p w14:paraId="52B509C4" w14:textId="77777777" w:rsidR="00EF6909" w:rsidRPr="00EF6909" w:rsidRDefault="00EF6909" w:rsidP="00EF6909">
            <w:pPr>
              <w:pStyle w:val="TableParagraph"/>
              <w:widowControl w:val="0"/>
              <w:autoSpaceDE w:val="0"/>
              <w:autoSpaceDN w:val="0"/>
            </w:pPr>
            <w:r w:rsidRPr="00EF6909">
              <w:t>Переглянути Правила внутрішнього трудового розпорядку закладу</w:t>
            </w:r>
          </w:p>
        </w:tc>
        <w:tc>
          <w:tcPr>
            <w:tcW w:w="1162" w:type="dxa"/>
          </w:tcPr>
          <w:p w14:paraId="06448E3B" w14:textId="77777777" w:rsidR="00EF6909" w:rsidRPr="00EF6909" w:rsidRDefault="00EF6909" w:rsidP="00EF6909">
            <w:pPr>
              <w:pStyle w:val="TableParagraph"/>
              <w:widowControl w:val="0"/>
              <w:autoSpaceDE w:val="0"/>
              <w:autoSpaceDN w:val="0"/>
            </w:pPr>
            <w:r w:rsidRPr="00EF6909">
              <w:t>серпень</w:t>
            </w:r>
          </w:p>
        </w:tc>
        <w:tc>
          <w:tcPr>
            <w:tcW w:w="2552" w:type="dxa"/>
          </w:tcPr>
          <w:p w14:paraId="0F1121BD" w14:textId="77777777" w:rsidR="00EF6909" w:rsidRPr="00EF6909" w:rsidRDefault="00EF6909" w:rsidP="00EF6909">
            <w:pPr>
              <w:pStyle w:val="TableParagraph"/>
              <w:widowControl w:val="0"/>
              <w:autoSpaceDE w:val="0"/>
              <w:autoSpaceDN w:val="0"/>
              <w:rPr>
                <w:b/>
                <w:i/>
              </w:rPr>
            </w:pPr>
          </w:p>
        </w:tc>
        <w:tc>
          <w:tcPr>
            <w:tcW w:w="987" w:type="dxa"/>
          </w:tcPr>
          <w:p w14:paraId="1F47FAE5" w14:textId="77777777" w:rsidR="00EF6909" w:rsidRPr="00EF6909" w:rsidRDefault="00EF6909" w:rsidP="00EF6909">
            <w:pPr>
              <w:pStyle w:val="TableParagraph"/>
              <w:widowControl w:val="0"/>
              <w:autoSpaceDE w:val="0"/>
              <w:autoSpaceDN w:val="0"/>
              <w:rPr>
                <w:b/>
                <w:i/>
              </w:rPr>
            </w:pPr>
          </w:p>
        </w:tc>
      </w:tr>
      <w:tr w:rsidR="00EF6909" w:rsidRPr="00EF6909" w14:paraId="0F93EEBD" w14:textId="77777777" w:rsidTr="007C2999">
        <w:tc>
          <w:tcPr>
            <w:tcW w:w="851" w:type="dxa"/>
          </w:tcPr>
          <w:p w14:paraId="338B5A62" w14:textId="77777777" w:rsidR="00EF6909" w:rsidRPr="00EF6909" w:rsidRDefault="00EF6909" w:rsidP="00EF6909">
            <w:pPr>
              <w:pStyle w:val="TableParagraph"/>
              <w:widowControl w:val="0"/>
              <w:autoSpaceDE w:val="0"/>
              <w:autoSpaceDN w:val="0"/>
            </w:pPr>
            <w:r w:rsidRPr="00EF6909">
              <w:t>25</w:t>
            </w:r>
          </w:p>
        </w:tc>
        <w:tc>
          <w:tcPr>
            <w:tcW w:w="9781" w:type="dxa"/>
          </w:tcPr>
          <w:p w14:paraId="04172CFC" w14:textId="77777777" w:rsidR="00EF6909" w:rsidRPr="00EF6909" w:rsidRDefault="00EF6909" w:rsidP="00EF6909">
            <w:pPr>
              <w:pStyle w:val="TableParagraph"/>
              <w:widowControl w:val="0"/>
              <w:autoSpaceDE w:val="0"/>
              <w:autoSpaceDN w:val="0"/>
            </w:pPr>
            <w:r w:rsidRPr="00EF6909">
              <w:t>Організувати роботу щодо виконання положень Колективного договору.</w:t>
            </w:r>
          </w:p>
        </w:tc>
        <w:tc>
          <w:tcPr>
            <w:tcW w:w="1162" w:type="dxa"/>
          </w:tcPr>
          <w:p w14:paraId="082568B0" w14:textId="77777777" w:rsidR="00EF6909" w:rsidRPr="00EF6909" w:rsidRDefault="00EF6909" w:rsidP="00EF6909">
            <w:pPr>
              <w:pStyle w:val="TableParagraph"/>
              <w:widowControl w:val="0"/>
              <w:autoSpaceDE w:val="0"/>
              <w:autoSpaceDN w:val="0"/>
            </w:pPr>
            <w:r w:rsidRPr="00EF6909">
              <w:t>Протягом року</w:t>
            </w:r>
          </w:p>
        </w:tc>
        <w:tc>
          <w:tcPr>
            <w:tcW w:w="2552" w:type="dxa"/>
          </w:tcPr>
          <w:p w14:paraId="1E2DD0B3" w14:textId="77777777" w:rsidR="00EF6909" w:rsidRPr="00EF6909" w:rsidRDefault="00EF6909" w:rsidP="00EF6909">
            <w:pPr>
              <w:pStyle w:val="TableParagraph"/>
              <w:widowControl w:val="0"/>
              <w:autoSpaceDE w:val="0"/>
              <w:autoSpaceDN w:val="0"/>
              <w:rPr>
                <w:b/>
                <w:i/>
              </w:rPr>
            </w:pPr>
          </w:p>
        </w:tc>
        <w:tc>
          <w:tcPr>
            <w:tcW w:w="987" w:type="dxa"/>
          </w:tcPr>
          <w:p w14:paraId="5EAC35AC" w14:textId="77777777" w:rsidR="00EF6909" w:rsidRPr="00EF6909" w:rsidRDefault="00EF6909" w:rsidP="00EF6909">
            <w:pPr>
              <w:pStyle w:val="TableParagraph"/>
              <w:widowControl w:val="0"/>
              <w:autoSpaceDE w:val="0"/>
              <w:autoSpaceDN w:val="0"/>
              <w:rPr>
                <w:b/>
                <w:i/>
              </w:rPr>
            </w:pPr>
          </w:p>
        </w:tc>
      </w:tr>
    </w:tbl>
    <w:p w14:paraId="393A87AD" w14:textId="77777777" w:rsidR="00EF6909" w:rsidRPr="00EF6909" w:rsidRDefault="00EF6909" w:rsidP="00EF6909">
      <w:pPr>
        <w:pStyle w:val="TableParagraph"/>
        <w:rPr>
          <w:b/>
          <w:i/>
        </w:rPr>
      </w:pPr>
    </w:p>
    <w:p w14:paraId="1573C879" w14:textId="77777777" w:rsidR="00EF6909" w:rsidRPr="00EF6909" w:rsidRDefault="00EF6909" w:rsidP="00EF6909">
      <w:pPr>
        <w:pStyle w:val="TableParagraph"/>
        <w:rPr>
          <w:b/>
          <w:i/>
        </w:rPr>
      </w:pPr>
      <w:r w:rsidRPr="00EF6909">
        <w:rPr>
          <w:b/>
          <w:i/>
        </w:rPr>
        <w:t>Соціальний захист працівників</w:t>
      </w:r>
    </w:p>
    <w:tbl>
      <w:tblPr>
        <w:tblStyle w:val="a6"/>
        <w:tblW w:w="0" w:type="auto"/>
        <w:tblLook w:val="04A0" w:firstRow="1" w:lastRow="0" w:firstColumn="1" w:lastColumn="0" w:noHBand="0" w:noVBand="1"/>
      </w:tblPr>
      <w:tblGrid>
        <w:gridCol w:w="562"/>
        <w:gridCol w:w="9781"/>
        <w:gridCol w:w="1985"/>
        <w:gridCol w:w="1559"/>
        <w:gridCol w:w="1501"/>
      </w:tblGrid>
      <w:tr w:rsidR="00EF6909" w:rsidRPr="00EF6909" w14:paraId="6BF92F6F" w14:textId="77777777" w:rsidTr="00EE7BF3">
        <w:tc>
          <w:tcPr>
            <w:tcW w:w="562" w:type="dxa"/>
          </w:tcPr>
          <w:p w14:paraId="15DE8E85" w14:textId="77777777" w:rsidR="00EF6909" w:rsidRPr="00EF6909" w:rsidRDefault="00EF6909" w:rsidP="00EF6909">
            <w:pPr>
              <w:pStyle w:val="TableParagraph"/>
              <w:widowControl w:val="0"/>
              <w:autoSpaceDE w:val="0"/>
              <w:autoSpaceDN w:val="0"/>
            </w:pPr>
            <w:r w:rsidRPr="00EF6909">
              <w:t>1</w:t>
            </w:r>
          </w:p>
        </w:tc>
        <w:tc>
          <w:tcPr>
            <w:tcW w:w="9781" w:type="dxa"/>
          </w:tcPr>
          <w:p w14:paraId="160E3F83" w14:textId="77777777" w:rsidR="00EF6909" w:rsidRPr="00EF6909" w:rsidRDefault="00EF6909" w:rsidP="00EF6909">
            <w:pPr>
              <w:pStyle w:val="TableParagraph"/>
              <w:widowControl w:val="0"/>
            </w:pPr>
            <w:r w:rsidRPr="00EF6909">
              <w:t xml:space="preserve">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 </w:t>
            </w:r>
          </w:p>
        </w:tc>
        <w:tc>
          <w:tcPr>
            <w:tcW w:w="1985" w:type="dxa"/>
          </w:tcPr>
          <w:p w14:paraId="3BA74B19"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1BF8D500" w14:textId="77777777" w:rsidR="00EF6909" w:rsidRPr="00EF6909" w:rsidRDefault="00EF6909" w:rsidP="00EF6909">
            <w:pPr>
              <w:pStyle w:val="TableParagraph"/>
              <w:widowControl w:val="0"/>
              <w:autoSpaceDE w:val="0"/>
              <w:autoSpaceDN w:val="0"/>
              <w:rPr>
                <w:b/>
                <w:i/>
              </w:rPr>
            </w:pPr>
          </w:p>
        </w:tc>
        <w:tc>
          <w:tcPr>
            <w:tcW w:w="1501" w:type="dxa"/>
          </w:tcPr>
          <w:p w14:paraId="34102F73" w14:textId="77777777" w:rsidR="00EF6909" w:rsidRPr="00EF6909" w:rsidRDefault="00EF6909" w:rsidP="00EF6909">
            <w:pPr>
              <w:pStyle w:val="TableParagraph"/>
              <w:widowControl w:val="0"/>
              <w:autoSpaceDE w:val="0"/>
              <w:autoSpaceDN w:val="0"/>
              <w:rPr>
                <w:b/>
                <w:i/>
              </w:rPr>
            </w:pPr>
          </w:p>
        </w:tc>
      </w:tr>
      <w:tr w:rsidR="00EF6909" w:rsidRPr="00EF6909" w14:paraId="713F8519" w14:textId="77777777" w:rsidTr="00EE7BF3">
        <w:tc>
          <w:tcPr>
            <w:tcW w:w="562" w:type="dxa"/>
          </w:tcPr>
          <w:p w14:paraId="519D9B4D" w14:textId="77777777" w:rsidR="00EF6909" w:rsidRPr="00EF6909" w:rsidRDefault="00EF6909" w:rsidP="00EF6909">
            <w:pPr>
              <w:pStyle w:val="TableParagraph"/>
              <w:widowControl w:val="0"/>
              <w:autoSpaceDE w:val="0"/>
              <w:autoSpaceDN w:val="0"/>
            </w:pPr>
            <w:r w:rsidRPr="00EF6909">
              <w:t>2</w:t>
            </w:r>
          </w:p>
        </w:tc>
        <w:tc>
          <w:tcPr>
            <w:tcW w:w="9781" w:type="dxa"/>
          </w:tcPr>
          <w:p w14:paraId="265BBB0E" w14:textId="77777777" w:rsidR="00EF6909" w:rsidRPr="00EF6909" w:rsidRDefault="00EF6909" w:rsidP="00EF6909">
            <w:pPr>
              <w:pStyle w:val="TableParagraph"/>
              <w:widowControl w:val="0"/>
              <w:autoSpaceDE w:val="0"/>
              <w:autoSpaceDN w:val="0"/>
            </w:pPr>
            <w:r w:rsidRPr="00EF6909">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985" w:type="dxa"/>
          </w:tcPr>
          <w:p w14:paraId="2823D903"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0249022A" w14:textId="77777777" w:rsidR="00EF6909" w:rsidRPr="00EF6909" w:rsidRDefault="00EF6909" w:rsidP="00EF6909">
            <w:pPr>
              <w:pStyle w:val="TableParagraph"/>
              <w:widowControl w:val="0"/>
              <w:autoSpaceDE w:val="0"/>
              <w:autoSpaceDN w:val="0"/>
              <w:rPr>
                <w:b/>
                <w:i/>
              </w:rPr>
            </w:pPr>
          </w:p>
        </w:tc>
        <w:tc>
          <w:tcPr>
            <w:tcW w:w="1501" w:type="dxa"/>
          </w:tcPr>
          <w:p w14:paraId="45E4AFF8" w14:textId="77777777" w:rsidR="00EF6909" w:rsidRPr="00EF6909" w:rsidRDefault="00EF6909" w:rsidP="00EF6909">
            <w:pPr>
              <w:pStyle w:val="TableParagraph"/>
              <w:widowControl w:val="0"/>
              <w:autoSpaceDE w:val="0"/>
              <w:autoSpaceDN w:val="0"/>
              <w:rPr>
                <w:b/>
                <w:i/>
              </w:rPr>
            </w:pPr>
          </w:p>
        </w:tc>
      </w:tr>
      <w:tr w:rsidR="00EF6909" w:rsidRPr="00EF6909" w14:paraId="0C5B4F42" w14:textId="77777777" w:rsidTr="00EE7BF3">
        <w:tc>
          <w:tcPr>
            <w:tcW w:w="562" w:type="dxa"/>
          </w:tcPr>
          <w:p w14:paraId="2CE21648" w14:textId="77777777" w:rsidR="00EF6909" w:rsidRPr="00EF6909" w:rsidRDefault="00EF6909" w:rsidP="00EF6909">
            <w:pPr>
              <w:pStyle w:val="TableParagraph"/>
              <w:widowControl w:val="0"/>
              <w:autoSpaceDE w:val="0"/>
              <w:autoSpaceDN w:val="0"/>
            </w:pPr>
            <w:r w:rsidRPr="00EF6909">
              <w:t>3</w:t>
            </w:r>
          </w:p>
        </w:tc>
        <w:tc>
          <w:tcPr>
            <w:tcW w:w="9781" w:type="dxa"/>
          </w:tcPr>
          <w:p w14:paraId="787D87EB" w14:textId="77777777" w:rsidR="00EF6909" w:rsidRPr="00EF6909" w:rsidRDefault="00EF6909" w:rsidP="00EF6909">
            <w:pPr>
              <w:pStyle w:val="TableParagraph"/>
              <w:widowControl w:val="0"/>
              <w:autoSpaceDE w:val="0"/>
              <w:autoSpaceDN w:val="0"/>
            </w:pPr>
            <w:r w:rsidRPr="00EF6909">
              <w:t>Зберігати за працівниками , які втратили працездатність у зв’язку з нещасним випадком, місце роботи та середню заробітну плату на весь період до встановлення відновлення працездатності.</w:t>
            </w:r>
          </w:p>
        </w:tc>
        <w:tc>
          <w:tcPr>
            <w:tcW w:w="1985" w:type="dxa"/>
          </w:tcPr>
          <w:p w14:paraId="02D43251" w14:textId="77777777" w:rsidR="00EF6909" w:rsidRPr="00EF6909" w:rsidRDefault="00EF6909" w:rsidP="00EF6909">
            <w:pPr>
              <w:pStyle w:val="TableParagraph"/>
              <w:widowControl w:val="0"/>
              <w:autoSpaceDE w:val="0"/>
              <w:autoSpaceDN w:val="0"/>
            </w:pPr>
            <w:r w:rsidRPr="00EF6909">
              <w:t>Протягом року</w:t>
            </w:r>
          </w:p>
        </w:tc>
        <w:tc>
          <w:tcPr>
            <w:tcW w:w="1559" w:type="dxa"/>
          </w:tcPr>
          <w:p w14:paraId="219B0F4A" w14:textId="77777777" w:rsidR="00EF6909" w:rsidRPr="00EF6909" w:rsidRDefault="00EF6909" w:rsidP="00EF6909">
            <w:pPr>
              <w:pStyle w:val="TableParagraph"/>
              <w:widowControl w:val="0"/>
              <w:autoSpaceDE w:val="0"/>
              <w:autoSpaceDN w:val="0"/>
              <w:rPr>
                <w:b/>
                <w:i/>
              </w:rPr>
            </w:pPr>
          </w:p>
        </w:tc>
        <w:tc>
          <w:tcPr>
            <w:tcW w:w="1501" w:type="dxa"/>
          </w:tcPr>
          <w:p w14:paraId="54A656C3" w14:textId="77777777" w:rsidR="00EF6909" w:rsidRPr="00EF6909" w:rsidRDefault="00EF6909" w:rsidP="00EF6909">
            <w:pPr>
              <w:pStyle w:val="TableParagraph"/>
              <w:widowControl w:val="0"/>
              <w:autoSpaceDE w:val="0"/>
              <w:autoSpaceDN w:val="0"/>
              <w:rPr>
                <w:b/>
                <w:i/>
              </w:rPr>
            </w:pPr>
          </w:p>
        </w:tc>
      </w:tr>
      <w:tr w:rsidR="00EF6909" w:rsidRPr="00EF6909" w14:paraId="0227064F" w14:textId="77777777" w:rsidTr="00EE7BF3">
        <w:tc>
          <w:tcPr>
            <w:tcW w:w="562" w:type="dxa"/>
          </w:tcPr>
          <w:p w14:paraId="25FC5758" w14:textId="77777777" w:rsidR="00EF6909" w:rsidRPr="00EF6909" w:rsidRDefault="00EF6909" w:rsidP="00EF6909">
            <w:pPr>
              <w:pStyle w:val="TableParagraph"/>
              <w:widowControl w:val="0"/>
              <w:autoSpaceDE w:val="0"/>
              <w:autoSpaceDN w:val="0"/>
            </w:pPr>
            <w:r w:rsidRPr="00EF6909">
              <w:t>4</w:t>
            </w:r>
          </w:p>
        </w:tc>
        <w:tc>
          <w:tcPr>
            <w:tcW w:w="9781" w:type="dxa"/>
          </w:tcPr>
          <w:p w14:paraId="5CAF7F91" w14:textId="77777777" w:rsidR="00EF6909" w:rsidRPr="00EF6909" w:rsidRDefault="00EF6909" w:rsidP="00EF6909">
            <w:pPr>
              <w:pStyle w:val="TableParagraph"/>
              <w:widowControl w:val="0"/>
            </w:pPr>
            <w:r w:rsidRPr="00EF6909">
              <w:t xml:space="preserve">Проводити атестацію робочих місць за умовами праці </w:t>
            </w:r>
          </w:p>
        </w:tc>
        <w:tc>
          <w:tcPr>
            <w:tcW w:w="1985" w:type="dxa"/>
          </w:tcPr>
          <w:p w14:paraId="53BDCB25" w14:textId="77777777" w:rsidR="00EF6909" w:rsidRPr="00EF6909" w:rsidRDefault="00EF6909" w:rsidP="00EF6909">
            <w:pPr>
              <w:pStyle w:val="TableParagraph"/>
              <w:widowControl w:val="0"/>
              <w:autoSpaceDE w:val="0"/>
              <w:autoSpaceDN w:val="0"/>
            </w:pPr>
            <w:r w:rsidRPr="00EF6909">
              <w:t xml:space="preserve">За потребою </w:t>
            </w:r>
          </w:p>
        </w:tc>
        <w:tc>
          <w:tcPr>
            <w:tcW w:w="1559" w:type="dxa"/>
          </w:tcPr>
          <w:p w14:paraId="332732BE" w14:textId="77777777" w:rsidR="00EF6909" w:rsidRPr="00EF6909" w:rsidRDefault="00EF6909" w:rsidP="00EF6909">
            <w:pPr>
              <w:pStyle w:val="TableParagraph"/>
              <w:widowControl w:val="0"/>
              <w:autoSpaceDE w:val="0"/>
              <w:autoSpaceDN w:val="0"/>
              <w:rPr>
                <w:b/>
                <w:i/>
              </w:rPr>
            </w:pPr>
          </w:p>
        </w:tc>
        <w:tc>
          <w:tcPr>
            <w:tcW w:w="1501" w:type="dxa"/>
          </w:tcPr>
          <w:p w14:paraId="01D276DF" w14:textId="77777777" w:rsidR="00EF6909" w:rsidRPr="00EF6909" w:rsidRDefault="00EF6909" w:rsidP="00EF6909">
            <w:pPr>
              <w:pStyle w:val="TableParagraph"/>
              <w:widowControl w:val="0"/>
              <w:autoSpaceDE w:val="0"/>
              <w:autoSpaceDN w:val="0"/>
              <w:rPr>
                <w:b/>
                <w:i/>
              </w:rPr>
            </w:pPr>
          </w:p>
        </w:tc>
      </w:tr>
      <w:tr w:rsidR="00EF6909" w:rsidRPr="00EF6909" w14:paraId="5D3089F8" w14:textId="77777777" w:rsidTr="00EE7BF3">
        <w:tc>
          <w:tcPr>
            <w:tcW w:w="562" w:type="dxa"/>
          </w:tcPr>
          <w:p w14:paraId="2E29A825" w14:textId="77777777" w:rsidR="00EF6909" w:rsidRPr="00EF6909" w:rsidRDefault="00EF6909" w:rsidP="00EF6909">
            <w:pPr>
              <w:pStyle w:val="TableParagraph"/>
              <w:widowControl w:val="0"/>
              <w:autoSpaceDE w:val="0"/>
              <w:autoSpaceDN w:val="0"/>
            </w:pPr>
            <w:r w:rsidRPr="00EF6909">
              <w:t>5</w:t>
            </w:r>
          </w:p>
        </w:tc>
        <w:tc>
          <w:tcPr>
            <w:tcW w:w="9781" w:type="dxa"/>
          </w:tcPr>
          <w:p w14:paraId="0F245AB2" w14:textId="77777777" w:rsidR="00EF6909" w:rsidRPr="00EF6909" w:rsidRDefault="00EF6909" w:rsidP="00EF6909">
            <w:pPr>
              <w:pStyle w:val="TableParagraph"/>
              <w:widowControl w:val="0"/>
            </w:pPr>
            <w:r w:rsidRPr="00EF6909">
              <w:t xml:space="preserve">Виконувати всі заплановані заходи по підготовці до роботи в зимовий період </w:t>
            </w:r>
          </w:p>
        </w:tc>
        <w:tc>
          <w:tcPr>
            <w:tcW w:w="1985" w:type="dxa"/>
          </w:tcPr>
          <w:p w14:paraId="00B826E6" w14:textId="77777777" w:rsidR="00EF6909" w:rsidRPr="00EF6909" w:rsidRDefault="00EF6909" w:rsidP="00EF6909">
            <w:pPr>
              <w:pStyle w:val="TableParagraph"/>
              <w:widowControl w:val="0"/>
              <w:autoSpaceDE w:val="0"/>
              <w:autoSpaceDN w:val="0"/>
            </w:pPr>
            <w:r w:rsidRPr="00EF6909">
              <w:t>Вересень-листопад</w:t>
            </w:r>
          </w:p>
        </w:tc>
        <w:tc>
          <w:tcPr>
            <w:tcW w:w="1559" w:type="dxa"/>
          </w:tcPr>
          <w:p w14:paraId="33B8FCEE" w14:textId="77777777" w:rsidR="00EF6909" w:rsidRPr="00EF6909" w:rsidRDefault="00EF6909" w:rsidP="00EF6909">
            <w:pPr>
              <w:pStyle w:val="TableParagraph"/>
              <w:widowControl w:val="0"/>
              <w:autoSpaceDE w:val="0"/>
              <w:autoSpaceDN w:val="0"/>
              <w:rPr>
                <w:b/>
                <w:i/>
              </w:rPr>
            </w:pPr>
          </w:p>
        </w:tc>
        <w:tc>
          <w:tcPr>
            <w:tcW w:w="1501" w:type="dxa"/>
          </w:tcPr>
          <w:p w14:paraId="5ACBF2DA" w14:textId="77777777" w:rsidR="00EF6909" w:rsidRPr="00EF6909" w:rsidRDefault="00EF6909" w:rsidP="00EF6909">
            <w:pPr>
              <w:pStyle w:val="TableParagraph"/>
              <w:widowControl w:val="0"/>
              <w:autoSpaceDE w:val="0"/>
              <w:autoSpaceDN w:val="0"/>
              <w:rPr>
                <w:b/>
                <w:i/>
              </w:rPr>
            </w:pPr>
          </w:p>
        </w:tc>
      </w:tr>
      <w:tr w:rsidR="00EF6909" w:rsidRPr="00EF6909" w14:paraId="7749291A" w14:textId="77777777" w:rsidTr="00EE7BF3">
        <w:tc>
          <w:tcPr>
            <w:tcW w:w="562" w:type="dxa"/>
          </w:tcPr>
          <w:p w14:paraId="2A29DF7D" w14:textId="77777777" w:rsidR="00EF6909" w:rsidRPr="00EF6909" w:rsidRDefault="00EF6909" w:rsidP="00EF6909">
            <w:pPr>
              <w:pStyle w:val="TableParagraph"/>
              <w:widowControl w:val="0"/>
              <w:autoSpaceDE w:val="0"/>
              <w:autoSpaceDN w:val="0"/>
            </w:pPr>
            <w:r w:rsidRPr="00EF6909">
              <w:t>6</w:t>
            </w:r>
          </w:p>
        </w:tc>
        <w:tc>
          <w:tcPr>
            <w:tcW w:w="9781" w:type="dxa"/>
          </w:tcPr>
          <w:p w14:paraId="236F8392" w14:textId="77777777" w:rsidR="00EF6909" w:rsidRPr="00EF6909" w:rsidRDefault="00EF6909" w:rsidP="00EF6909">
            <w:pPr>
              <w:pStyle w:val="TableParagraph"/>
              <w:widowControl w:val="0"/>
            </w:pPr>
            <w:r w:rsidRPr="00EF6909">
              <w:t xml:space="preserve">Забезпечувати належне утримання санітарно – побутових приміщень. </w:t>
            </w:r>
          </w:p>
        </w:tc>
        <w:tc>
          <w:tcPr>
            <w:tcW w:w="1985" w:type="dxa"/>
          </w:tcPr>
          <w:p w14:paraId="081744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FB02D4C" w14:textId="77777777" w:rsidR="00EF6909" w:rsidRPr="00EF6909" w:rsidRDefault="00EF6909" w:rsidP="00EF6909">
            <w:pPr>
              <w:pStyle w:val="TableParagraph"/>
              <w:widowControl w:val="0"/>
              <w:autoSpaceDE w:val="0"/>
              <w:autoSpaceDN w:val="0"/>
              <w:rPr>
                <w:b/>
                <w:i/>
              </w:rPr>
            </w:pPr>
          </w:p>
        </w:tc>
        <w:tc>
          <w:tcPr>
            <w:tcW w:w="1501" w:type="dxa"/>
          </w:tcPr>
          <w:p w14:paraId="24C6BCE3" w14:textId="77777777" w:rsidR="00EF6909" w:rsidRPr="00EF6909" w:rsidRDefault="00EF6909" w:rsidP="00EF6909">
            <w:pPr>
              <w:pStyle w:val="TableParagraph"/>
              <w:widowControl w:val="0"/>
              <w:autoSpaceDE w:val="0"/>
              <w:autoSpaceDN w:val="0"/>
              <w:rPr>
                <w:b/>
                <w:i/>
              </w:rPr>
            </w:pPr>
          </w:p>
        </w:tc>
      </w:tr>
      <w:tr w:rsidR="00EF6909" w:rsidRPr="00EF6909" w14:paraId="42D33621" w14:textId="77777777" w:rsidTr="00EE7BF3">
        <w:tc>
          <w:tcPr>
            <w:tcW w:w="562" w:type="dxa"/>
          </w:tcPr>
          <w:p w14:paraId="4CBAC614" w14:textId="77777777" w:rsidR="00EF6909" w:rsidRPr="00EF6909" w:rsidRDefault="00EF6909" w:rsidP="00EF6909">
            <w:pPr>
              <w:pStyle w:val="TableParagraph"/>
              <w:widowControl w:val="0"/>
              <w:autoSpaceDE w:val="0"/>
              <w:autoSpaceDN w:val="0"/>
            </w:pPr>
            <w:r w:rsidRPr="00EF6909">
              <w:t>7</w:t>
            </w:r>
          </w:p>
        </w:tc>
        <w:tc>
          <w:tcPr>
            <w:tcW w:w="9781" w:type="dxa"/>
          </w:tcPr>
          <w:p w14:paraId="344DBC04" w14:textId="77777777" w:rsidR="00EF6909" w:rsidRPr="00EF6909" w:rsidRDefault="00EF6909" w:rsidP="00EF6909">
            <w:pPr>
              <w:pStyle w:val="TableParagraph"/>
              <w:widowControl w:val="0"/>
            </w:pPr>
            <w:r w:rsidRPr="00EF6909">
              <w:t>Забезпечити постійний контроль за своєчасним введенням в дію нормативних документів з питань організації, нормування праці, розподілу навчального навантаження.</w:t>
            </w:r>
          </w:p>
        </w:tc>
        <w:tc>
          <w:tcPr>
            <w:tcW w:w="1985" w:type="dxa"/>
          </w:tcPr>
          <w:p w14:paraId="2532BB9F"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6549842" w14:textId="77777777" w:rsidR="00EF6909" w:rsidRPr="00EF6909" w:rsidRDefault="00EF6909" w:rsidP="00EF6909">
            <w:pPr>
              <w:pStyle w:val="TableParagraph"/>
              <w:widowControl w:val="0"/>
              <w:autoSpaceDE w:val="0"/>
              <w:autoSpaceDN w:val="0"/>
              <w:rPr>
                <w:b/>
                <w:i/>
              </w:rPr>
            </w:pPr>
          </w:p>
        </w:tc>
        <w:tc>
          <w:tcPr>
            <w:tcW w:w="1501" w:type="dxa"/>
          </w:tcPr>
          <w:p w14:paraId="1661D91F" w14:textId="77777777" w:rsidR="00EF6909" w:rsidRPr="00EF6909" w:rsidRDefault="00EF6909" w:rsidP="00EF6909">
            <w:pPr>
              <w:pStyle w:val="TableParagraph"/>
              <w:widowControl w:val="0"/>
              <w:autoSpaceDE w:val="0"/>
              <w:autoSpaceDN w:val="0"/>
              <w:rPr>
                <w:b/>
                <w:i/>
              </w:rPr>
            </w:pPr>
          </w:p>
        </w:tc>
      </w:tr>
      <w:tr w:rsidR="00EF6909" w:rsidRPr="00EF6909" w14:paraId="7FE12100" w14:textId="77777777" w:rsidTr="00EE7BF3">
        <w:tc>
          <w:tcPr>
            <w:tcW w:w="562" w:type="dxa"/>
          </w:tcPr>
          <w:p w14:paraId="3BD06ED9" w14:textId="77777777" w:rsidR="00EF6909" w:rsidRPr="00EF6909" w:rsidRDefault="00EF6909" w:rsidP="00EF6909">
            <w:pPr>
              <w:pStyle w:val="TableParagraph"/>
              <w:widowControl w:val="0"/>
              <w:autoSpaceDE w:val="0"/>
              <w:autoSpaceDN w:val="0"/>
            </w:pPr>
            <w:r w:rsidRPr="00EF6909">
              <w:t>8</w:t>
            </w:r>
          </w:p>
        </w:tc>
        <w:tc>
          <w:tcPr>
            <w:tcW w:w="9781" w:type="dxa"/>
          </w:tcPr>
          <w:p w14:paraId="46395306" w14:textId="77777777" w:rsidR="00EF6909" w:rsidRPr="00EF6909" w:rsidRDefault="00EF6909" w:rsidP="00EF6909">
            <w:pPr>
              <w:pStyle w:val="TableParagraph"/>
              <w:widowControl w:val="0"/>
              <w:autoSpaceDE w:val="0"/>
              <w:autoSpaceDN w:val="0"/>
            </w:pPr>
            <w:r w:rsidRPr="00EF6909">
              <w:t>Забезпечувати ефективний контроль за дотриманням в ліцеї законодавства про оплату праці.</w:t>
            </w:r>
          </w:p>
        </w:tc>
        <w:tc>
          <w:tcPr>
            <w:tcW w:w="1985" w:type="dxa"/>
          </w:tcPr>
          <w:p w14:paraId="2032DF0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AA1EA53" w14:textId="77777777" w:rsidR="00EF6909" w:rsidRPr="00EF6909" w:rsidRDefault="00EF6909" w:rsidP="00EF6909">
            <w:pPr>
              <w:pStyle w:val="TableParagraph"/>
              <w:widowControl w:val="0"/>
              <w:autoSpaceDE w:val="0"/>
              <w:autoSpaceDN w:val="0"/>
              <w:rPr>
                <w:b/>
                <w:i/>
              </w:rPr>
            </w:pPr>
          </w:p>
        </w:tc>
        <w:tc>
          <w:tcPr>
            <w:tcW w:w="1501" w:type="dxa"/>
          </w:tcPr>
          <w:p w14:paraId="10A75E80" w14:textId="77777777" w:rsidR="00EF6909" w:rsidRPr="00EF6909" w:rsidRDefault="00EF6909" w:rsidP="00EF6909">
            <w:pPr>
              <w:pStyle w:val="TableParagraph"/>
              <w:widowControl w:val="0"/>
              <w:autoSpaceDE w:val="0"/>
              <w:autoSpaceDN w:val="0"/>
              <w:rPr>
                <w:b/>
                <w:i/>
              </w:rPr>
            </w:pPr>
          </w:p>
        </w:tc>
      </w:tr>
      <w:tr w:rsidR="00EF6909" w:rsidRPr="00EF6909" w14:paraId="7488F373" w14:textId="77777777" w:rsidTr="00EE7BF3">
        <w:tc>
          <w:tcPr>
            <w:tcW w:w="562" w:type="dxa"/>
          </w:tcPr>
          <w:p w14:paraId="7ABBE84B" w14:textId="77777777" w:rsidR="00EF6909" w:rsidRPr="00EF6909" w:rsidRDefault="00EF6909" w:rsidP="00EF6909">
            <w:pPr>
              <w:pStyle w:val="TableParagraph"/>
              <w:widowControl w:val="0"/>
              <w:autoSpaceDE w:val="0"/>
              <w:autoSpaceDN w:val="0"/>
            </w:pPr>
            <w:r w:rsidRPr="00EF6909">
              <w:t>9</w:t>
            </w:r>
          </w:p>
        </w:tc>
        <w:tc>
          <w:tcPr>
            <w:tcW w:w="9781" w:type="dxa"/>
          </w:tcPr>
          <w:p w14:paraId="15CB89A6" w14:textId="77777777" w:rsidR="00EF6909" w:rsidRPr="00EF6909" w:rsidRDefault="00EF6909" w:rsidP="00EF6909">
            <w:pPr>
              <w:pStyle w:val="TableParagraph"/>
              <w:widowControl w:val="0"/>
              <w:autoSpaceDE w:val="0"/>
              <w:autoSpaceDN w:val="0"/>
            </w:pPr>
            <w:r w:rsidRPr="00EF6909">
              <w:t>Забезпечувати своєчасну виплату заробітної плати.</w:t>
            </w:r>
          </w:p>
        </w:tc>
        <w:tc>
          <w:tcPr>
            <w:tcW w:w="1985" w:type="dxa"/>
          </w:tcPr>
          <w:p w14:paraId="3C6C5748"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35D44EB" w14:textId="77777777" w:rsidR="00EF6909" w:rsidRPr="00EF6909" w:rsidRDefault="00EF6909" w:rsidP="00EF6909">
            <w:pPr>
              <w:pStyle w:val="TableParagraph"/>
              <w:widowControl w:val="0"/>
              <w:autoSpaceDE w:val="0"/>
              <w:autoSpaceDN w:val="0"/>
              <w:rPr>
                <w:b/>
                <w:i/>
              </w:rPr>
            </w:pPr>
          </w:p>
        </w:tc>
        <w:tc>
          <w:tcPr>
            <w:tcW w:w="1501" w:type="dxa"/>
          </w:tcPr>
          <w:p w14:paraId="4C29A417" w14:textId="77777777" w:rsidR="00EF6909" w:rsidRPr="00EF6909" w:rsidRDefault="00EF6909" w:rsidP="00EF6909">
            <w:pPr>
              <w:pStyle w:val="TableParagraph"/>
              <w:widowControl w:val="0"/>
              <w:autoSpaceDE w:val="0"/>
              <w:autoSpaceDN w:val="0"/>
              <w:rPr>
                <w:b/>
                <w:i/>
              </w:rPr>
            </w:pPr>
          </w:p>
        </w:tc>
      </w:tr>
      <w:tr w:rsidR="00EF6909" w:rsidRPr="00EF6909" w14:paraId="2BCC2C11" w14:textId="77777777" w:rsidTr="00EE7BF3">
        <w:tc>
          <w:tcPr>
            <w:tcW w:w="562" w:type="dxa"/>
          </w:tcPr>
          <w:p w14:paraId="44F06E99" w14:textId="77777777" w:rsidR="00EF6909" w:rsidRPr="00EF6909" w:rsidRDefault="00EF6909" w:rsidP="00EF6909">
            <w:pPr>
              <w:pStyle w:val="TableParagraph"/>
              <w:widowControl w:val="0"/>
              <w:autoSpaceDE w:val="0"/>
              <w:autoSpaceDN w:val="0"/>
            </w:pPr>
            <w:r w:rsidRPr="00EF6909">
              <w:t>10</w:t>
            </w:r>
          </w:p>
        </w:tc>
        <w:tc>
          <w:tcPr>
            <w:tcW w:w="9781" w:type="dxa"/>
          </w:tcPr>
          <w:p w14:paraId="56CFCC1B" w14:textId="77777777" w:rsidR="00EF6909" w:rsidRPr="00EF6909" w:rsidRDefault="00EF6909" w:rsidP="00EF6909">
            <w:pPr>
              <w:pStyle w:val="TableParagraph"/>
              <w:widowControl w:val="0"/>
              <w:autoSpaceDE w:val="0"/>
              <w:autoSpaceDN w:val="0"/>
            </w:pPr>
            <w:r w:rsidRPr="00EF6909">
              <w:t>Гарантувати оплату праці за роботу в надурочний час, у святкові та вихідні дні згідно чинного законодавства.</w:t>
            </w:r>
          </w:p>
        </w:tc>
        <w:tc>
          <w:tcPr>
            <w:tcW w:w="1985" w:type="dxa"/>
          </w:tcPr>
          <w:p w14:paraId="7CD6108E"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3B46153E" w14:textId="77777777" w:rsidR="00EF6909" w:rsidRPr="00EF6909" w:rsidRDefault="00EF6909" w:rsidP="00EF6909">
            <w:pPr>
              <w:pStyle w:val="TableParagraph"/>
              <w:widowControl w:val="0"/>
              <w:autoSpaceDE w:val="0"/>
              <w:autoSpaceDN w:val="0"/>
              <w:rPr>
                <w:b/>
                <w:i/>
              </w:rPr>
            </w:pPr>
          </w:p>
        </w:tc>
        <w:tc>
          <w:tcPr>
            <w:tcW w:w="1501" w:type="dxa"/>
          </w:tcPr>
          <w:p w14:paraId="0AA9B688" w14:textId="77777777" w:rsidR="00EF6909" w:rsidRPr="00EF6909" w:rsidRDefault="00EF6909" w:rsidP="00EF6909">
            <w:pPr>
              <w:pStyle w:val="TableParagraph"/>
              <w:widowControl w:val="0"/>
              <w:autoSpaceDE w:val="0"/>
              <w:autoSpaceDN w:val="0"/>
              <w:rPr>
                <w:b/>
                <w:i/>
              </w:rPr>
            </w:pPr>
          </w:p>
        </w:tc>
      </w:tr>
      <w:tr w:rsidR="00EF6909" w:rsidRPr="00EF6909" w14:paraId="23255243" w14:textId="77777777" w:rsidTr="00EE7BF3">
        <w:tc>
          <w:tcPr>
            <w:tcW w:w="562" w:type="dxa"/>
          </w:tcPr>
          <w:p w14:paraId="52C3458B" w14:textId="77777777" w:rsidR="00EF6909" w:rsidRPr="00EF6909" w:rsidRDefault="00EF6909" w:rsidP="00EF6909">
            <w:pPr>
              <w:pStyle w:val="TableParagraph"/>
              <w:widowControl w:val="0"/>
              <w:autoSpaceDE w:val="0"/>
              <w:autoSpaceDN w:val="0"/>
            </w:pPr>
            <w:r w:rsidRPr="00EF6909">
              <w:t>11</w:t>
            </w:r>
          </w:p>
        </w:tc>
        <w:tc>
          <w:tcPr>
            <w:tcW w:w="9781" w:type="dxa"/>
          </w:tcPr>
          <w:p w14:paraId="284FB645" w14:textId="77777777" w:rsidR="00EF6909" w:rsidRPr="00EF6909" w:rsidRDefault="00EF6909" w:rsidP="00EF6909">
            <w:pPr>
              <w:pStyle w:val="TableParagraph"/>
              <w:widowControl w:val="0"/>
              <w:autoSpaceDE w:val="0"/>
              <w:autoSpaceDN w:val="0"/>
            </w:pPr>
            <w:r w:rsidRPr="00EF6909">
              <w:t>Гарантувати виплату мінімальної заробітної плати у розмірах, не нижче законодавчо встановленого розміру мінімальної заробітної плати.</w:t>
            </w:r>
          </w:p>
        </w:tc>
        <w:tc>
          <w:tcPr>
            <w:tcW w:w="1985" w:type="dxa"/>
          </w:tcPr>
          <w:p w14:paraId="15104791"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2C9638A1" w14:textId="77777777" w:rsidR="00EF6909" w:rsidRPr="00EF6909" w:rsidRDefault="00EF6909" w:rsidP="00EF6909">
            <w:pPr>
              <w:pStyle w:val="TableParagraph"/>
              <w:widowControl w:val="0"/>
              <w:autoSpaceDE w:val="0"/>
              <w:autoSpaceDN w:val="0"/>
              <w:rPr>
                <w:b/>
                <w:i/>
              </w:rPr>
            </w:pPr>
          </w:p>
        </w:tc>
        <w:tc>
          <w:tcPr>
            <w:tcW w:w="1501" w:type="dxa"/>
          </w:tcPr>
          <w:p w14:paraId="1A073FBF" w14:textId="77777777" w:rsidR="00EF6909" w:rsidRPr="00EF6909" w:rsidRDefault="00EF6909" w:rsidP="00EF6909">
            <w:pPr>
              <w:pStyle w:val="TableParagraph"/>
              <w:widowControl w:val="0"/>
              <w:autoSpaceDE w:val="0"/>
              <w:autoSpaceDN w:val="0"/>
              <w:rPr>
                <w:b/>
                <w:i/>
              </w:rPr>
            </w:pPr>
          </w:p>
        </w:tc>
      </w:tr>
      <w:tr w:rsidR="00EF6909" w:rsidRPr="00EF6909" w14:paraId="25C25572" w14:textId="77777777" w:rsidTr="00EE7BF3">
        <w:tc>
          <w:tcPr>
            <w:tcW w:w="562" w:type="dxa"/>
          </w:tcPr>
          <w:p w14:paraId="69D19FF1" w14:textId="77777777" w:rsidR="00EF6909" w:rsidRPr="00EF6909" w:rsidRDefault="00EF6909" w:rsidP="00EF6909">
            <w:pPr>
              <w:pStyle w:val="TableParagraph"/>
              <w:widowControl w:val="0"/>
              <w:autoSpaceDE w:val="0"/>
              <w:autoSpaceDN w:val="0"/>
            </w:pPr>
            <w:r w:rsidRPr="00EF6909">
              <w:t>12</w:t>
            </w:r>
          </w:p>
        </w:tc>
        <w:tc>
          <w:tcPr>
            <w:tcW w:w="9781" w:type="dxa"/>
          </w:tcPr>
          <w:p w14:paraId="29F1C4F5" w14:textId="77777777" w:rsidR="00EF6909" w:rsidRPr="00EF6909" w:rsidRDefault="00EF6909" w:rsidP="00EF6909">
            <w:pPr>
              <w:pStyle w:val="TableParagraph"/>
              <w:widowControl w:val="0"/>
              <w:autoSpaceDE w:val="0"/>
              <w:autoSpaceDN w:val="0"/>
            </w:pPr>
            <w:r w:rsidRPr="00EF6909">
              <w:t>Забезпечити в ліцеї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985" w:type="dxa"/>
          </w:tcPr>
          <w:p w14:paraId="3B1DADC4"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7CA00BF8" w14:textId="77777777" w:rsidR="00EF6909" w:rsidRPr="00EF6909" w:rsidRDefault="00EF6909" w:rsidP="00EF6909">
            <w:pPr>
              <w:pStyle w:val="TableParagraph"/>
              <w:widowControl w:val="0"/>
              <w:autoSpaceDE w:val="0"/>
              <w:autoSpaceDN w:val="0"/>
              <w:rPr>
                <w:b/>
                <w:i/>
              </w:rPr>
            </w:pPr>
          </w:p>
        </w:tc>
        <w:tc>
          <w:tcPr>
            <w:tcW w:w="1501" w:type="dxa"/>
          </w:tcPr>
          <w:p w14:paraId="22F82C25" w14:textId="77777777" w:rsidR="00EF6909" w:rsidRPr="00EF6909" w:rsidRDefault="00EF6909" w:rsidP="00EF6909">
            <w:pPr>
              <w:pStyle w:val="TableParagraph"/>
              <w:widowControl w:val="0"/>
              <w:autoSpaceDE w:val="0"/>
              <w:autoSpaceDN w:val="0"/>
              <w:rPr>
                <w:b/>
                <w:i/>
              </w:rPr>
            </w:pPr>
          </w:p>
        </w:tc>
      </w:tr>
      <w:tr w:rsidR="00EF6909" w:rsidRPr="00EF6909" w14:paraId="3E754FBE" w14:textId="77777777" w:rsidTr="00EE7BF3">
        <w:tc>
          <w:tcPr>
            <w:tcW w:w="562" w:type="dxa"/>
          </w:tcPr>
          <w:p w14:paraId="2B54AD43" w14:textId="77777777" w:rsidR="00EF6909" w:rsidRPr="00EF6909" w:rsidRDefault="00EF6909" w:rsidP="00EF6909">
            <w:pPr>
              <w:pStyle w:val="TableParagraph"/>
              <w:widowControl w:val="0"/>
              <w:autoSpaceDE w:val="0"/>
              <w:autoSpaceDN w:val="0"/>
            </w:pPr>
            <w:r w:rsidRPr="00EF6909">
              <w:t>13</w:t>
            </w:r>
          </w:p>
        </w:tc>
        <w:tc>
          <w:tcPr>
            <w:tcW w:w="9781" w:type="dxa"/>
          </w:tcPr>
          <w:p w14:paraId="6A87BBAE" w14:textId="77777777" w:rsidR="00EF6909" w:rsidRPr="00EF6909" w:rsidRDefault="00EF6909" w:rsidP="00EF6909">
            <w:pPr>
              <w:pStyle w:val="TableParagraph"/>
              <w:widowControl w:val="0"/>
              <w:autoSpaceDE w:val="0"/>
              <w:autoSpaceDN w:val="0"/>
            </w:pPr>
            <w:r w:rsidRPr="00EF6909">
              <w:t>Зберігати за працівниками місце роботи і середній заробіток за час проходження ними медичного огляду.</w:t>
            </w:r>
          </w:p>
        </w:tc>
        <w:tc>
          <w:tcPr>
            <w:tcW w:w="1985" w:type="dxa"/>
          </w:tcPr>
          <w:p w14:paraId="7437E1F7" w14:textId="77777777" w:rsidR="00EF6909" w:rsidRPr="00EF6909" w:rsidRDefault="00EF6909" w:rsidP="00EF6909">
            <w:pPr>
              <w:pStyle w:val="TableParagraph"/>
              <w:widowControl w:val="0"/>
              <w:autoSpaceDE w:val="0"/>
              <w:autoSpaceDN w:val="0"/>
            </w:pPr>
            <w:r w:rsidRPr="00EF6909">
              <w:t>Раз на рік</w:t>
            </w:r>
          </w:p>
        </w:tc>
        <w:tc>
          <w:tcPr>
            <w:tcW w:w="1559" w:type="dxa"/>
          </w:tcPr>
          <w:p w14:paraId="1EE4C62E" w14:textId="77777777" w:rsidR="00EF6909" w:rsidRPr="00EF6909" w:rsidRDefault="00EF6909" w:rsidP="00EF6909">
            <w:pPr>
              <w:pStyle w:val="TableParagraph"/>
              <w:widowControl w:val="0"/>
              <w:autoSpaceDE w:val="0"/>
              <w:autoSpaceDN w:val="0"/>
              <w:rPr>
                <w:b/>
                <w:i/>
              </w:rPr>
            </w:pPr>
          </w:p>
        </w:tc>
        <w:tc>
          <w:tcPr>
            <w:tcW w:w="1501" w:type="dxa"/>
          </w:tcPr>
          <w:p w14:paraId="49939985" w14:textId="77777777" w:rsidR="00EF6909" w:rsidRPr="00EF6909" w:rsidRDefault="00EF6909" w:rsidP="00EF6909">
            <w:pPr>
              <w:pStyle w:val="TableParagraph"/>
              <w:widowControl w:val="0"/>
              <w:autoSpaceDE w:val="0"/>
              <w:autoSpaceDN w:val="0"/>
              <w:rPr>
                <w:b/>
                <w:i/>
              </w:rPr>
            </w:pPr>
          </w:p>
        </w:tc>
      </w:tr>
      <w:tr w:rsidR="00EF6909" w:rsidRPr="00EF6909" w14:paraId="573F4581" w14:textId="77777777" w:rsidTr="00EE7BF3">
        <w:tc>
          <w:tcPr>
            <w:tcW w:w="562" w:type="dxa"/>
          </w:tcPr>
          <w:p w14:paraId="3581105A" w14:textId="77777777" w:rsidR="00EF6909" w:rsidRPr="00EF6909" w:rsidRDefault="00EF6909" w:rsidP="00EF6909">
            <w:pPr>
              <w:pStyle w:val="TableParagraph"/>
              <w:widowControl w:val="0"/>
              <w:autoSpaceDE w:val="0"/>
              <w:autoSpaceDN w:val="0"/>
            </w:pPr>
            <w:r w:rsidRPr="00EF6909">
              <w:t>14</w:t>
            </w:r>
          </w:p>
        </w:tc>
        <w:tc>
          <w:tcPr>
            <w:tcW w:w="9781" w:type="dxa"/>
          </w:tcPr>
          <w:p w14:paraId="335D2EDA" w14:textId="77777777" w:rsidR="00EF6909" w:rsidRPr="00EF6909" w:rsidRDefault="00EF6909" w:rsidP="00EF6909">
            <w:pPr>
              <w:pStyle w:val="TableParagraph"/>
              <w:widowControl w:val="0"/>
              <w:autoSpaceDE w:val="0"/>
              <w:autoSpaceDN w:val="0"/>
            </w:pPr>
            <w:r w:rsidRPr="00EF6909">
              <w:t>Надавати щорічні тарифні відпустки педпрацівникам</w:t>
            </w:r>
          </w:p>
        </w:tc>
        <w:tc>
          <w:tcPr>
            <w:tcW w:w="1985" w:type="dxa"/>
          </w:tcPr>
          <w:p w14:paraId="18DB3917" w14:textId="77777777" w:rsidR="00EF6909" w:rsidRPr="00EF6909" w:rsidRDefault="00EF6909" w:rsidP="00EF6909">
            <w:pPr>
              <w:pStyle w:val="TableParagraph"/>
              <w:widowControl w:val="0"/>
              <w:autoSpaceDE w:val="0"/>
              <w:autoSpaceDN w:val="0"/>
            </w:pPr>
            <w:r w:rsidRPr="00EF6909">
              <w:t>Згідно графіку</w:t>
            </w:r>
          </w:p>
        </w:tc>
        <w:tc>
          <w:tcPr>
            <w:tcW w:w="1559" w:type="dxa"/>
          </w:tcPr>
          <w:p w14:paraId="2D29DD4E" w14:textId="77777777" w:rsidR="00EF6909" w:rsidRPr="00EF6909" w:rsidRDefault="00EF6909" w:rsidP="00EF6909">
            <w:pPr>
              <w:pStyle w:val="TableParagraph"/>
              <w:widowControl w:val="0"/>
              <w:autoSpaceDE w:val="0"/>
              <w:autoSpaceDN w:val="0"/>
              <w:rPr>
                <w:b/>
                <w:i/>
              </w:rPr>
            </w:pPr>
          </w:p>
        </w:tc>
        <w:tc>
          <w:tcPr>
            <w:tcW w:w="1501" w:type="dxa"/>
          </w:tcPr>
          <w:p w14:paraId="3A1BCAC9" w14:textId="77777777" w:rsidR="00EF6909" w:rsidRPr="00EF6909" w:rsidRDefault="00EF6909" w:rsidP="00EF6909">
            <w:pPr>
              <w:pStyle w:val="TableParagraph"/>
              <w:widowControl w:val="0"/>
              <w:autoSpaceDE w:val="0"/>
              <w:autoSpaceDN w:val="0"/>
              <w:rPr>
                <w:b/>
                <w:i/>
              </w:rPr>
            </w:pPr>
          </w:p>
        </w:tc>
      </w:tr>
      <w:tr w:rsidR="00EF6909" w:rsidRPr="00EF6909" w14:paraId="174E259A" w14:textId="77777777" w:rsidTr="00EE7BF3">
        <w:tc>
          <w:tcPr>
            <w:tcW w:w="562" w:type="dxa"/>
          </w:tcPr>
          <w:p w14:paraId="315A4074" w14:textId="77777777" w:rsidR="00EF6909" w:rsidRPr="00EF6909" w:rsidRDefault="00EF6909" w:rsidP="00EF6909">
            <w:pPr>
              <w:pStyle w:val="TableParagraph"/>
              <w:widowControl w:val="0"/>
              <w:autoSpaceDE w:val="0"/>
              <w:autoSpaceDN w:val="0"/>
            </w:pPr>
            <w:r w:rsidRPr="00EF6909">
              <w:t>15</w:t>
            </w:r>
          </w:p>
        </w:tc>
        <w:tc>
          <w:tcPr>
            <w:tcW w:w="9781" w:type="dxa"/>
          </w:tcPr>
          <w:p w14:paraId="6E676CC4" w14:textId="77777777" w:rsidR="00EF6909" w:rsidRPr="00EF6909" w:rsidRDefault="00EF6909" w:rsidP="00EF6909">
            <w:pPr>
              <w:pStyle w:val="TableParagraph"/>
              <w:widowControl w:val="0"/>
              <w:autoSpaceDE w:val="0"/>
              <w:autoSpaceDN w:val="0"/>
            </w:pPr>
            <w:r w:rsidRPr="00EF6909">
              <w:t>Надавати відпустки або їх частину керівникам та педпрацівникам протягом навчального року у зв’язку з необхідністю санітарно – курортного лікування.</w:t>
            </w:r>
          </w:p>
        </w:tc>
        <w:tc>
          <w:tcPr>
            <w:tcW w:w="1985" w:type="dxa"/>
          </w:tcPr>
          <w:p w14:paraId="10C4981D" w14:textId="77777777" w:rsidR="00EF6909" w:rsidRPr="00EF6909" w:rsidRDefault="00EF6909" w:rsidP="00EF6909">
            <w:pPr>
              <w:pStyle w:val="TableParagraph"/>
              <w:widowControl w:val="0"/>
              <w:autoSpaceDE w:val="0"/>
              <w:autoSpaceDN w:val="0"/>
            </w:pPr>
            <w:r w:rsidRPr="00EF6909">
              <w:t>За потребою</w:t>
            </w:r>
          </w:p>
        </w:tc>
        <w:tc>
          <w:tcPr>
            <w:tcW w:w="1559" w:type="dxa"/>
          </w:tcPr>
          <w:p w14:paraId="610C3C37" w14:textId="77777777" w:rsidR="00EF6909" w:rsidRPr="00EF6909" w:rsidRDefault="00EF6909" w:rsidP="00EF6909">
            <w:pPr>
              <w:pStyle w:val="TableParagraph"/>
              <w:widowControl w:val="0"/>
              <w:autoSpaceDE w:val="0"/>
              <w:autoSpaceDN w:val="0"/>
              <w:rPr>
                <w:b/>
                <w:i/>
              </w:rPr>
            </w:pPr>
          </w:p>
        </w:tc>
        <w:tc>
          <w:tcPr>
            <w:tcW w:w="1501" w:type="dxa"/>
          </w:tcPr>
          <w:p w14:paraId="2D6F0637" w14:textId="77777777" w:rsidR="00EF6909" w:rsidRPr="00EF6909" w:rsidRDefault="00EF6909" w:rsidP="00EF6909">
            <w:pPr>
              <w:pStyle w:val="TableParagraph"/>
              <w:widowControl w:val="0"/>
              <w:autoSpaceDE w:val="0"/>
              <w:autoSpaceDN w:val="0"/>
              <w:rPr>
                <w:b/>
                <w:i/>
              </w:rPr>
            </w:pPr>
          </w:p>
        </w:tc>
      </w:tr>
      <w:tr w:rsidR="00EF6909" w:rsidRPr="00EF6909" w14:paraId="6C71B756" w14:textId="77777777" w:rsidTr="00EE7BF3">
        <w:tc>
          <w:tcPr>
            <w:tcW w:w="562" w:type="dxa"/>
          </w:tcPr>
          <w:p w14:paraId="2C055293" w14:textId="77777777" w:rsidR="00EF6909" w:rsidRPr="00EF6909" w:rsidRDefault="00EF6909" w:rsidP="00EF6909">
            <w:pPr>
              <w:pStyle w:val="TableParagraph"/>
              <w:widowControl w:val="0"/>
              <w:autoSpaceDE w:val="0"/>
              <w:autoSpaceDN w:val="0"/>
            </w:pPr>
            <w:r w:rsidRPr="00EF6909">
              <w:t>16</w:t>
            </w:r>
          </w:p>
        </w:tc>
        <w:tc>
          <w:tcPr>
            <w:tcW w:w="9781" w:type="dxa"/>
          </w:tcPr>
          <w:p w14:paraId="633D8BC5" w14:textId="77777777" w:rsidR="00EF6909" w:rsidRPr="00EF6909" w:rsidRDefault="00EF6909" w:rsidP="00EF6909">
            <w:pPr>
              <w:pStyle w:val="TableParagraph"/>
              <w:widowControl w:val="0"/>
              <w:autoSpaceDE w:val="0"/>
              <w:autoSpaceDN w:val="0"/>
            </w:pPr>
            <w:r w:rsidRPr="00EF6909">
              <w:t>Забезпечити виконання основних положень закону України «Про захист персональних даних»</w:t>
            </w:r>
          </w:p>
        </w:tc>
        <w:tc>
          <w:tcPr>
            <w:tcW w:w="1985" w:type="dxa"/>
          </w:tcPr>
          <w:p w14:paraId="4B27F183"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56690C79" w14:textId="77777777" w:rsidR="00EF6909" w:rsidRPr="00EF6909" w:rsidRDefault="00EF6909" w:rsidP="00EF6909">
            <w:pPr>
              <w:pStyle w:val="TableParagraph"/>
              <w:widowControl w:val="0"/>
              <w:autoSpaceDE w:val="0"/>
              <w:autoSpaceDN w:val="0"/>
              <w:rPr>
                <w:b/>
                <w:i/>
              </w:rPr>
            </w:pPr>
          </w:p>
        </w:tc>
        <w:tc>
          <w:tcPr>
            <w:tcW w:w="1501" w:type="dxa"/>
          </w:tcPr>
          <w:p w14:paraId="17106EA7" w14:textId="77777777" w:rsidR="00EF6909" w:rsidRPr="00EF6909" w:rsidRDefault="00EF6909" w:rsidP="00EF6909">
            <w:pPr>
              <w:pStyle w:val="TableParagraph"/>
              <w:widowControl w:val="0"/>
              <w:autoSpaceDE w:val="0"/>
              <w:autoSpaceDN w:val="0"/>
              <w:rPr>
                <w:b/>
                <w:i/>
              </w:rPr>
            </w:pPr>
          </w:p>
        </w:tc>
      </w:tr>
      <w:tr w:rsidR="00EF6909" w:rsidRPr="00EF6909" w14:paraId="5650E94B" w14:textId="77777777" w:rsidTr="00EE7BF3">
        <w:tc>
          <w:tcPr>
            <w:tcW w:w="562" w:type="dxa"/>
          </w:tcPr>
          <w:p w14:paraId="619340B2" w14:textId="77777777" w:rsidR="00EF6909" w:rsidRPr="00EF6909" w:rsidRDefault="00EF6909" w:rsidP="00EF6909">
            <w:pPr>
              <w:pStyle w:val="TableParagraph"/>
              <w:widowControl w:val="0"/>
              <w:autoSpaceDE w:val="0"/>
              <w:autoSpaceDN w:val="0"/>
            </w:pPr>
            <w:r w:rsidRPr="00EF6909">
              <w:t>17</w:t>
            </w:r>
          </w:p>
        </w:tc>
        <w:tc>
          <w:tcPr>
            <w:tcW w:w="9781" w:type="dxa"/>
          </w:tcPr>
          <w:p w14:paraId="6925E093" w14:textId="77777777" w:rsidR="00EF6909" w:rsidRPr="00EF6909" w:rsidRDefault="00EF6909" w:rsidP="00EF6909">
            <w:pPr>
              <w:pStyle w:val="TableParagraph"/>
              <w:widowControl w:val="0"/>
              <w:autoSpaceDE w:val="0"/>
              <w:autoSpaceDN w:val="0"/>
            </w:pPr>
            <w:r w:rsidRPr="00EF6909">
              <w:t>Проводити бесіди з працівниками ліцею щодо протидії та подолання корупції</w:t>
            </w:r>
          </w:p>
        </w:tc>
        <w:tc>
          <w:tcPr>
            <w:tcW w:w="1985" w:type="dxa"/>
          </w:tcPr>
          <w:p w14:paraId="6D256787" w14:textId="77777777" w:rsidR="00EF6909" w:rsidRPr="00EF6909" w:rsidRDefault="00EF6909" w:rsidP="00EF6909">
            <w:pPr>
              <w:pStyle w:val="TableParagraph"/>
              <w:widowControl w:val="0"/>
              <w:autoSpaceDE w:val="0"/>
              <w:autoSpaceDN w:val="0"/>
            </w:pPr>
            <w:r w:rsidRPr="00EF6909">
              <w:t>постійно</w:t>
            </w:r>
          </w:p>
        </w:tc>
        <w:tc>
          <w:tcPr>
            <w:tcW w:w="1559" w:type="dxa"/>
          </w:tcPr>
          <w:p w14:paraId="4F01971C" w14:textId="77777777" w:rsidR="00EF6909" w:rsidRPr="00EF6909" w:rsidRDefault="00EF6909" w:rsidP="00EF6909">
            <w:pPr>
              <w:pStyle w:val="TableParagraph"/>
              <w:widowControl w:val="0"/>
              <w:autoSpaceDE w:val="0"/>
              <w:autoSpaceDN w:val="0"/>
              <w:rPr>
                <w:b/>
                <w:i/>
              </w:rPr>
            </w:pPr>
          </w:p>
        </w:tc>
        <w:tc>
          <w:tcPr>
            <w:tcW w:w="1501" w:type="dxa"/>
          </w:tcPr>
          <w:p w14:paraId="0B0EEAC3" w14:textId="77777777" w:rsidR="00EF6909" w:rsidRPr="00EF6909" w:rsidRDefault="00EF6909" w:rsidP="00EF6909">
            <w:pPr>
              <w:pStyle w:val="TableParagraph"/>
              <w:widowControl w:val="0"/>
              <w:autoSpaceDE w:val="0"/>
              <w:autoSpaceDN w:val="0"/>
              <w:rPr>
                <w:b/>
                <w:i/>
              </w:rPr>
            </w:pPr>
          </w:p>
        </w:tc>
      </w:tr>
    </w:tbl>
    <w:p w14:paraId="7912D3C2" w14:textId="77777777" w:rsidR="00EF6909" w:rsidRPr="00EF6909" w:rsidRDefault="00EF6909" w:rsidP="00EF6909">
      <w:pPr>
        <w:pStyle w:val="TableParagraph"/>
        <w:rPr>
          <w:b/>
          <w:i/>
        </w:rPr>
      </w:pPr>
    </w:p>
    <w:p w14:paraId="6252C0CC" w14:textId="77777777" w:rsidR="00EF6909" w:rsidRPr="00EF6909" w:rsidRDefault="00EF6909" w:rsidP="00EF6909">
      <w:pPr>
        <w:pStyle w:val="TableParagraph"/>
        <w:rPr>
          <w:b/>
          <w:bCs/>
          <w:i/>
        </w:rPr>
      </w:pPr>
      <w:r w:rsidRPr="00EF6909">
        <w:rPr>
          <w:b/>
          <w:bCs/>
          <w:i/>
        </w:rPr>
        <w:t>Формування та забезпечення реалізації політики академічної доброчесності</w:t>
      </w:r>
    </w:p>
    <w:tbl>
      <w:tblPr>
        <w:tblStyle w:val="a6"/>
        <w:tblW w:w="0" w:type="auto"/>
        <w:tblInd w:w="392" w:type="dxa"/>
        <w:tblLook w:val="04A0" w:firstRow="1" w:lastRow="0" w:firstColumn="1" w:lastColumn="0" w:noHBand="0" w:noVBand="1"/>
      </w:tblPr>
      <w:tblGrid>
        <w:gridCol w:w="737"/>
        <w:gridCol w:w="9129"/>
        <w:gridCol w:w="5130"/>
      </w:tblGrid>
      <w:tr w:rsidR="00EF6909" w:rsidRPr="00EF6909" w14:paraId="079B744B" w14:textId="77777777" w:rsidTr="007C2999">
        <w:tc>
          <w:tcPr>
            <w:tcW w:w="737" w:type="dxa"/>
          </w:tcPr>
          <w:p w14:paraId="1BBB2DC0" w14:textId="77777777" w:rsidR="00EF6909" w:rsidRPr="00EF6909" w:rsidRDefault="00EF6909" w:rsidP="00EF6909">
            <w:pPr>
              <w:pStyle w:val="TableParagraph"/>
              <w:widowControl w:val="0"/>
              <w:autoSpaceDE w:val="0"/>
              <w:autoSpaceDN w:val="0"/>
              <w:rPr>
                <w:b/>
                <w:i/>
              </w:rPr>
            </w:pPr>
            <w:r w:rsidRPr="00EF6909">
              <w:rPr>
                <w:b/>
                <w:i/>
              </w:rPr>
              <w:lastRenderedPageBreak/>
              <w:t>№ з/п</w:t>
            </w:r>
          </w:p>
        </w:tc>
        <w:tc>
          <w:tcPr>
            <w:tcW w:w="9129" w:type="dxa"/>
          </w:tcPr>
          <w:p w14:paraId="76D6D7D8" w14:textId="77777777" w:rsidR="00EF6909" w:rsidRPr="00EF6909" w:rsidRDefault="00EF6909" w:rsidP="00EF6909">
            <w:pPr>
              <w:pStyle w:val="TableParagraph"/>
              <w:widowControl w:val="0"/>
              <w:autoSpaceDE w:val="0"/>
              <w:autoSpaceDN w:val="0"/>
              <w:rPr>
                <w:b/>
                <w:i/>
              </w:rPr>
            </w:pPr>
            <w:r w:rsidRPr="00EF6909">
              <w:rPr>
                <w:b/>
                <w:i/>
              </w:rPr>
              <w:t xml:space="preserve">Заходи </w:t>
            </w:r>
          </w:p>
        </w:tc>
        <w:tc>
          <w:tcPr>
            <w:tcW w:w="5130" w:type="dxa"/>
          </w:tcPr>
          <w:p w14:paraId="2B23630B" w14:textId="77777777" w:rsidR="00EF6909" w:rsidRPr="00EF6909" w:rsidRDefault="00EF6909" w:rsidP="00EF6909">
            <w:pPr>
              <w:pStyle w:val="TableParagraph"/>
              <w:widowControl w:val="0"/>
              <w:autoSpaceDE w:val="0"/>
              <w:autoSpaceDN w:val="0"/>
              <w:rPr>
                <w:b/>
                <w:i/>
              </w:rPr>
            </w:pPr>
            <w:r w:rsidRPr="00EF6909">
              <w:rPr>
                <w:b/>
                <w:i/>
              </w:rPr>
              <w:t xml:space="preserve">Термін виконання </w:t>
            </w:r>
          </w:p>
        </w:tc>
      </w:tr>
      <w:tr w:rsidR="00EF6909" w:rsidRPr="00EF6909" w14:paraId="5776B2BC" w14:textId="77777777" w:rsidTr="007C2999">
        <w:tc>
          <w:tcPr>
            <w:tcW w:w="737" w:type="dxa"/>
          </w:tcPr>
          <w:p w14:paraId="71C905CF" w14:textId="77777777" w:rsidR="00EF6909" w:rsidRPr="00EF6909" w:rsidRDefault="00EF6909" w:rsidP="00EF6909">
            <w:pPr>
              <w:pStyle w:val="TableParagraph"/>
              <w:widowControl w:val="0"/>
              <w:autoSpaceDE w:val="0"/>
              <w:autoSpaceDN w:val="0"/>
            </w:pPr>
            <w:r w:rsidRPr="00EF6909">
              <w:t>1</w:t>
            </w:r>
          </w:p>
        </w:tc>
        <w:tc>
          <w:tcPr>
            <w:tcW w:w="9129" w:type="dxa"/>
          </w:tcPr>
          <w:p w14:paraId="47F0C89D" w14:textId="77777777" w:rsidR="00EF6909" w:rsidRPr="00EF6909" w:rsidRDefault="00EF6909" w:rsidP="00EF6909">
            <w:pPr>
              <w:pStyle w:val="TableParagraph"/>
              <w:widowControl w:val="0"/>
              <w:autoSpaceDE w:val="0"/>
              <w:autoSpaceDN w:val="0"/>
            </w:pPr>
            <w:r w:rsidRPr="00EF6909">
              <w:t>Вивчення Закону України «Про запобігання корупції»</w:t>
            </w:r>
          </w:p>
        </w:tc>
        <w:tc>
          <w:tcPr>
            <w:tcW w:w="5130" w:type="dxa"/>
          </w:tcPr>
          <w:p w14:paraId="7B4D16F5" w14:textId="77777777" w:rsidR="00EF6909" w:rsidRPr="00EF6909" w:rsidRDefault="00EF6909" w:rsidP="00EF6909">
            <w:pPr>
              <w:pStyle w:val="TableParagraph"/>
              <w:widowControl w:val="0"/>
              <w:autoSpaceDE w:val="0"/>
              <w:autoSpaceDN w:val="0"/>
            </w:pPr>
            <w:r w:rsidRPr="00EF6909">
              <w:t>вересень</w:t>
            </w:r>
          </w:p>
        </w:tc>
      </w:tr>
      <w:tr w:rsidR="00EF6909" w:rsidRPr="00EF6909" w14:paraId="30292EF0" w14:textId="77777777" w:rsidTr="007C2999">
        <w:tc>
          <w:tcPr>
            <w:tcW w:w="737" w:type="dxa"/>
          </w:tcPr>
          <w:p w14:paraId="7FB3A857" w14:textId="77777777" w:rsidR="00EF6909" w:rsidRPr="00EF6909" w:rsidRDefault="00EF6909" w:rsidP="00EF6909">
            <w:pPr>
              <w:pStyle w:val="TableParagraph"/>
              <w:widowControl w:val="0"/>
              <w:autoSpaceDE w:val="0"/>
              <w:autoSpaceDN w:val="0"/>
            </w:pPr>
            <w:r w:rsidRPr="00EF6909">
              <w:t>2</w:t>
            </w:r>
          </w:p>
        </w:tc>
        <w:tc>
          <w:tcPr>
            <w:tcW w:w="9129" w:type="dxa"/>
          </w:tcPr>
          <w:p w14:paraId="2A4E0DD7" w14:textId="77777777" w:rsidR="00EF6909" w:rsidRPr="00EF6909" w:rsidRDefault="00EF6909" w:rsidP="00EF6909">
            <w:pPr>
              <w:pStyle w:val="TableParagraph"/>
              <w:widowControl w:val="0"/>
              <w:autoSpaceDE w:val="0"/>
              <w:autoSpaceDN w:val="0"/>
            </w:pPr>
            <w:r w:rsidRPr="00EF6909">
              <w:t xml:space="preserve">Круглий стіл «Запобігання та протидія академічному плагіату у ЗЗСО» </w:t>
            </w:r>
          </w:p>
        </w:tc>
        <w:tc>
          <w:tcPr>
            <w:tcW w:w="5130" w:type="dxa"/>
          </w:tcPr>
          <w:p w14:paraId="0F75AAE1"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5F6B317" w14:textId="77777777" w:rsidTr="007C2999">
        <w:tc>
          <w:tcPr>
            <w:tcW w:w="737" w:type="dxa"/>
          </w:tcPr>
          <w:p w14:paraId="36FA85AE" w14:textId="77777777" w:rsidR="00EF6909" w:rsidRPr="00EF6909" w:rsidRDefault="00EF6909" w:rsidP="00EF6909">
            <w:pPr>
              <w:pStyle w:val="TableParagraph"/>
              <w:widowControl w:val="0"/>
              <w:autoSpaceDE w:val="0"/>
              <w:autoSpaceDN w:val="0"/>
            </w:pPr>
            <w:r w:rsidRPr="00EF6909">
              <w:t>3</w:t>
            </w:r>
          </w:p>
        </w:tc>
        <w:tc>
          <w:tcPr>
            <w:tcW w:w="9129" w:type="dxa"/>
          </w:tcPr>
          <w:p w14:paraId="43E72B8B" w14:textId="77777777" w:rsidR="00EF6909" w:rsidRPr="00EF6909" w:rsidRDefault="00EF6909" w:rsidP="00EF6909">
            <w:pPr>
              <w:pStyle w:val="TableParagraph"/>
              <w:widowControl w:val="0"/>
              <w:autoSpaceDE w:val="0"/>
              <w:autoSpaceDN w:val="0"/>
            </w:pPr>
            <w:r w:rsidRPr="00EF6909">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5130" w:type="dxa"/>
          </w:tcPr>
          <w:p w14:paraId="167E4A57" w14:textId="77777777" w:rsidR="00EF6909" w:rsidRPr="00EF6909" w:rsidRDefault="00EF6909" w:rsidP="00EF6909">
            <w:pPr>
              <w:pStyle w:val="TableParagraph"/>
              <w:widowControl w:val="0"/>
              <w:autoSpaceDE w:val="0"/>
              <w:autoSpaceDN w:val="0"/>
            </w:pPr>
            <w:r w:rsidRPr="00EF6909">
              <w:t>жовтень</w:t>
            </w:r>
          </w:p>
        </w:tc>
      </w:tr>
      <w:tr w:rsidR="00EF6909" w:rsidRPr="00EF6909" w14:paraId="078E415E" w14:textId="77777777" w:rsidTr="007C2999">
        <w:tc>
          <w:tcPr>
            <w:tcW w:w="737" w:type="dxa"/>
          </w:tcPr>
          <w:p w14:paraId="644137C5" w14:textId="77777777" w:rsidR="00EF6909" w:rsidRPr="00EF6909" w:rsidRDefault="00EF6909" w:rsidP="00EF6909">
            <w:pPr>
              <w:pStyle w:val="TableParagraph"/>
              <w:widowControl w:val="0"/>
              <w:autoSpaceDE w:val="0"/>
              <w:autoSpaceDN w:val="0"/>
            </w:pPr>
            <w:r w:rsidRPr="00EF6909">
              <w:t>4</w:t>
            </w:r>
          </w:p>
        </w:tc>
        <w:tc>
          <w:tcPr>
            <w:tcW w:w="9129" w:type="dxa"/>
          </w:tcPr>
          <w:p w14:paraId="3505662C" w14:textId="77777777" w:rsidR="00EF6909" w:rsidRPr="00EF6909" w:rsidRDefault="00EF6909" w:rsidP="00EF6909">
            <w:pPr>
              <w:pStyle w:val="TableParagraph"/>
              <w:widowControl w:val="0"/>
              <w:autoSpaceDE w:val="0"/>
              <w:autoSpaceDN w:val="0"/>
            </w:pPr>
            <w:r w:rsidRPr="00EF6909">
              <w:t>Круглий стіл «Доброчесність в сучасному академічному середовищі: правові і технологічні аспекти»</w:t>
            </w:r>
          </w:p>
        </w:tc>
        <w:tc>
          <w:tcPr>
            <w:tcW w:w="5130" w:type="dxa"/>
          </w:tcPr>
          <w:p w14:paraId="2B2D6527" w14:textId="77777777" w:rsidR="00EF6909" w:rsidRPr="00EF6909" w:rsidRDefault="00EF6909" w:rsidP="00EF6909">
            <w:pPr>
              <w:pStyle w:val="TableParagraph"/>
              <w:widowControl w:val="0"/>
              <w:autoSpaceDE w:val="0"/>
              <w:autoSpaceDN w:val="0"/>
            </w:pPr>
            <w:r w:rsidRPr="00EF6909">
              <w:t>січень</w:t>
            </w:r>
          </w:p>
        </w:tc>
      </w:tr>
      <w:tr w:rsidR="00EF6909" w:rsidRPr="00EF6909" w14:paraId="068F34A8" w14:textId="77777777" w:rsidTr="007C2999">
        <w:tc>
          <w:tcPr>
            <w:tcW w:w="737" w:type="dxa"/>
          </w:tcPr>
          <w:p w14:paraId="776E6F76" w14:textId="77777777" w:rsidR="00EF6909" w:rsidRPr="00EF6909" w:rsidRDefault="00EF6909" w:rsidP="00EF6909">
            <w:pPr>
              <w:pStyle w:val="TableParagraph"/>
              <w:widowControl w:val="0"/>
              <w:autoSpaceDE w:val="0"/>
              <w:autoSpaceDN w:val="0"/>
            </w:pPr>
            <w:r w:rsidRPr="00EF6909">
              <w:t>5</w:t>
            </w:r>
          </w:p>
        </w:tc>
        <w:tc>
          <w:tcPr>
            <w:tcW w:w="9129" w:type="dxa"/>
          </w:tcPr>
          <w:p w14:paraId="62B70A89" w14:textId="77777777" w:rsidR="00EF6909" w:rsidRPr="00EF6909" w:rsidRDefault="00EF6909" w:rsidP="00EF6909">
            <w:pPr>
              <w:pStyle w:val="TableParagraph"/>
              <w:widowControl w:val="0"/>
              <w:autoSpaceDE w:val="0"/>
              <w:autoSpaceDN w:val="0"/>
            </w:pPr>
            <w:r w:rsidRPr="00EF6909">
              <w:t>Вебінар «Культура академічної доброчесності: роль бібліотек»</w:t>
            </w:r>
          </w:p>
        </w:tc>
        <w:tc>
          <w:tcPr>
            <w:tcW w:w="5130" w:type="dxa"/>
          </w:tcPr>
          <w:p w14:paraId="231C0F99" w14:textId="77777777" w:rsidR="00EF6909" w:rsidRPr="00EF6909" w:rsidRDefault="00EF6909" w:rsidP="00EF6909">
            <w:pPr>
              <w:pStyle w:val="TableParagraph"/>
              <w:widowControl w:val="0"/>
              <w:autoSpaceDE w:val="0"/>
              <w:autoSpaceDN w:val="0"/>
            </w:pPr>
            <w:r w:rsidRPr="00EF6909">
              <w:t>березень</w:t>
            </w:r>
          </w:p>
        </w:tc>
      </w:tr>
      <w:tr w:rsidR="00EF6909" w:rsidRPr="00EF6909" w14:paraId="40E3AD75" w14:textId="77777777" w:rsidTr="007C2999">
        <w:tc>
          <w:tcPr>
            <w:tcW w:w="737" w:type="dxa"/>
          </w:tcPr>
          <w:p w14:paraId="3EE3BCDD" w14:textId="77777777" w:rsidR="00EF6909" w:rsidRPr="00EF6909" w:rsidRDefault="00EF6909" w:rsidP="00EF6909">
            <w:pPr>
              <w:pStyle w:val="TableParagraph"/>
              <w:widowControl w:val="0"/>
              <w:autoSpaceDE w:val="0"/>
              <w:autoSpaceDN w:val="0"/>
            </w:pPr>
            <w:r w:rsidRPr="00EF6909">
              <w:t>6</w:t>
            </w:r>
          </w:p>
        </w:tc>
        <w:tc>
          <w:tcPr>
            <w:tcW w:w="9129" w:type="dxa"/>
          </w:tcPr>
          <w:p w14:paraId="41D14E17" w14:textId="41B31DDD" w:rsidR="00EF6909" w:rsidRPr="00EF6909" w:rsidRDefault="00EF6909" w:rsidP="00356D58">
            <w:pPr>
              <w:pStyle w:val="TableParagraph"/>
              <w:widowControl w:val="0"/>
              <w:autoSpaceDE w:val="0"/>
              <w:autoSpaceDN w:val="0"/>
            </w:pPr>
            <w:r w:rsidRPr="00EF6909">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w:t>
            </w:r>
            <w:r w:rsidR="00356D58">
              <w:t>6</w:t>
            </w:r>
            <w:r w:rsidRPr="00EF6909">
              <w:t xml:space="preserve"> р)</w:t>
            </w:r>
          </w:p>
        </w:tc>
        <w:tc>
          <w:tcPr>
            <w:tcW w:w="5130" w:type="dxa"/>
          </w:tcPr>
          <w:p w14:paraId="15ADA019" w14:textId="77777777" w:rsidR="00EF6909" w:rsidRPr="00EF6909" w:rsidRDefault="00EF6909" w:rsidP="00EF6909">
            <w:pPr>
              <w:pStyle w:val="TableParagraph"/>
              <w:widowControl w:val="0"/>
              <w:autoSpaceDE w:val="0"/>
              <w:autoSpaceDN w:val="0"/>
            </w:pPr>
            <w:r w:rsidRPr="00EF6909">
              <w:t>квітень</w:t>
            </w:r>
          </w:p>
        </w:tc>
      </w:tr>
      <w:tr w:rsidR="00EF6909" w:rsidRPr="00EF6909" w14:paraId="770483E9" w14:textId="77777777" w:rsidTr="007C2999">
        <w:tc>
          <w:tcPr>
            <w:tcW w:w="737" w:type="dxa"/>
          </w:tcPr>
          <w:p w14:paraId="79823B31" w14:textId="77777777" w:rsidR="00EF6909" w:rsidRPr="00EF6909" w:rsidRDefault="00EF6909" w:rsidP="00EF6909">
            <w:pPr>
              <w:pStyle w:val="TableParagraph"/>
              <w:widowControl w:val="0"/>
              <w:autoSpaceDE w:val="0"/>
              <w:autoSpaceDN w:val="0"/>
            </w:pPr>
            <w:r w:rsidRPr="00EF6909">
              <w:t>7</w:t>
            </w:r>
          </w:p>
        </w:tc>
        <w:tc>
          <w:tcPr>
            <w:tcW w:w="9129" w:type="dxa"/>
          </w:tcPr>
          <w:p w14:paraId="1425B0E7" w14:textId="77777777" w:rsidR="00EF6909" w:rsidRPr="00EF6909" w:rsidRDefault="00EF6909" w:rsidP="00EF6909">
            <w:pPr>
              <w:pStyle w:val="TableParagraph"/>
              <w:widowControl w:val="0"/>
              <w:autoSpaceDE w:val="0"/>
              <w:autoSpaceDN w:val="0"/>
            </w:pPr>
            <w:r w:rsidRPr="00EF6909">
              <w:t>Онлайн-курс з медіаграмотності, зорієнтований на попередження загроз дезінформації від мережі ІНТЕРНЕТ</w:t>
            </w:r>
          </w:p>
        </w:tc>
        <w:tc>
          <w:tcPr>
            <w:tcW w:w="5130" w:type="dxa"/>
          </w:tcPr>
          <w:p w14:paraId="05004931" w14:textId="77777777" w:rsidR="00EF6909" w:rsidRPr="00EF6909" w:rsidRDefault="00EF6909" w:rsidP="00EF6909">
            <w:pPr>
              <w:pStyle w:val="TableParagraph"/>
              <w:widowControl w:val="0"/>
              <w:autoSpaceDE w:val="0"/>
              <w:autoSpaceDN w:val="0"/>
            </w:pPr>
            <w:r w:rsidRPr="00EF6909">
              <w:t>квітень</w:t>
            </w:r>
          </w:p>
        </w:tc>
      </w:tr>
    </w:tbl>
    <w:p w14:paraId="03457ACF" w14:textId="77777777" w:rsidR="00EF6909" w:rsidRPr="00EF6909" w:rsidRDefault="00EF6909" w:rsidP="00EF6909">
      <w:pPr>
        <w:pStyle w:val="TableParagraph"/>
        <w:rPr>
          <w:b/>
          <w:i/>
        </w:rPr>
      </w:pPr>
    </w:p>
    <w:p w14:paraId="1B84FFBD" w14:textId="442D6533" w:rsidR="00EF6909" w:rsidRPr="00EF6909" w:rsidRDefault="007C2999" w:rsidP="00EF6909">
      <w:pPr>
        <w:pStyle w:val="TableParagraph"/>
        <w:rPr>
          <w:b/>
          <w:bCs/>
          <w:i/>
        </w:rPr>
      </w:pPr>
      <w:r>
        <w:rPr>
          <w:b/>
          <w:bCs/>
          <w:i/>
        </w:rPr>
        <w:t xml:space="preserve">                             </w:t>
      </w:r>
      <w:r w:rsidR="00EF6909" w:rsidRPr="00EF6909">
        <w:rPr>
          <w:b/>
          <w:bCs/>
          <w:i/>
        </w:rPr>
        <w:t>План роботи з питань формування негативного ставлення, запобігання та виявлення корупції на 202</w:t>
      </w:r>
      <w:r w:rsidR="00356D58">
        <w:rPr>
          <w:b/>
          <w:bCs/>
          <w:i/>
        </w:rPr>
        <w:t>5</w:t>
      </w:r>
      <w:r w:rsidR="00EF6909" w:rsidRPr="00EF6909">
        <w:rPr>
          <w:b/>
          <w:bCs/>
          <w:i/>
        </w:rPr>
        <w:t>/202</w:t>
      </w:r>
      <w:r w:rsidR="00356D58">
        <w:rPr>
          <w:b/>
          <w:bCs/>
          <w:i/>
        </w:rPr>
        <w:t>6</w:t>
      </w:r>
      <w:r w:rsidR="00EF6909" w:rsidRPr="00EF6909">
        <w:rPr>
          <w:b/>
          <w:bCs/>
          <w:i/>
        </w:rPr>
        <w:t xml:space="preserve"> навчальний рік</w:t>
      </w:r>
    </w:p>
    <w:tbl>
      <w:tblPr>
        <w:tblW w:w="14915" w:type="dxa"/>
        <w:tblInd w:w="384" w:type="dxa"/>
        <w:tblCellMar>
          <w:top w:w="15" w:type="dxa"/>
          <w:left w:w="15" w:type="dxa"/>
          <w:bottom w:w="15" w:type="dxa"/>
          <w:right w:w="15" w:type="dxa"/>
        </w:tblCellMar>
        <w:tblLook w:val="04A0" w:firstRow="1" w:lastRow="0" w:firstColumn="1" w:lastColumn="0" w:noHBand="0" w:noVBand="1"/>
      </w:tblPr>
      <w:tblGrid>
        <w:gridCol w:w="466"/>
        <w:gridCol w:w="9121"/>
        <w:gridCol w:w="2243"/>
        <w:gridCol w:w="3085"/>
      </w:tblGrid>
      <w:tr w:rsidR="00EF6909" w:rsidRPr="00EF6909" w14:paraId="6425E912"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B367" w14:textId="77777777" w:rsidR="00EF6909" w:rsidRPr="00EF6909" w:rsidRDefault="00EF6909" w:rsidP="00EF6909">
            <w:pPr>
              <w:pStyle w:val="TableParagraph"/>
            </w:pPr>
            <w:r w:rsidRPr="00EF6909">
              <w:t>№ з/п</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65AAD" w14:textId="77777777" w:rsidR="00EF6909" w:rsidRPr="00EF6909" w:rsidRDefault="00EF6909" w:rsidP="00EF6909">
            <w:pPr>
              <w:pStyle w:val="TableParagraph"/>
            </w:pPr>
            <w:r w:rsidRPr="00EF6909">
              <w:t>Зміст заходу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153AC" w14:textId="77777777" w:rsidR="00EF6909" w:rsidRPr="00EF6909" w:rsidRDefault="00EF6909" w:rsidP="00EF6909">
            <w:pPr>
              <w:pStyle w:val="TableParagraph"/>
            </w:pPr>
            <w:r w:rsidRPr="00EF6909">
              <w:t>Терміни і строки виконання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3C97E" w14:textId="77777777" w:rsidR="00EF6909" w:rsidRPr="00EF6909" w:rsidRDefault="00EF6909" w:rsidP="00EF6909">
            <w:pPr>
              <w:pStyle w:val="TableParagraph"/>
            </w:pPr>
            <w:r w:rsidRPr="00EF6909">
              <w:t>Відповідальні за виконання</w:t>
            </w:r>
          </w:p>
        </w:tc>
      </w:tr>
      <w:tr w:rsidR="00EF6909" w:rsidRPr="00EF6909" w14:paraId="53CE8B33"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D6B52F3" w14:textId="77777777" w:rsidR="00EF6909" w:rsidRPr="00EF6909" w:rsidRDefault="00EF6909" w:rsidP="00EF6909">
            <w:pPr>
              <w:pStyle w:val="TableParagraph"/>
            </w:pPr>
            <w:r w:rsidRPr="00EF6909">
              <w:t>1</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959EDF9" w14:textId="77777777" w:rsidR="00EF6909" w:rsidRPr="00EF6909" w:rsidRDefault="00EF6909" w:rsidP="00EF6909">
            <w:pPr>
              <w:pStyle w:val="TableParagraph"/>
            </w:pPr>
            <w:r w:rsidRPr="00EF6909">
              <w:t>Призначити Уповноваженого з антикорупційної діяльності</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A0B3E0D" w14:textId="3B75E3FD" w:rsidR="00EF6909" w:rsidRPr="00EF6909" w:rsidRDefault="00EF6909" w:rsidP="00356D58">
            <w:pPr>
              <w:pStyle w:val="TableParagraph"/>
              <w:rPr>
                <w:lang w:val="en-US"/>
              </w:rPr>
            </w:pPr>
            <w:r w:rsidRPr="00EF6909">
              <w:t>до 02.09.202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C585556" w14:textId="77777777" w:rsidR="00EF6909" w:rsidRPr="00EF6909" w:rsidRDefault="00EF6909" w:rsidP="00EF6909">
            <w:pPr>
              <w:pStyle w:val="TableParagraph"/>
            </w:pPr>
            <w:r w:rsidRPr="00EF6909">
              <w:t>Директор</w:t>
            </w:r>
          </w:p>
        </w:tc>
      </w:tr>
      <w:tr w:rsidR="00EF6909" w:rsidRPr="00EF6909" w14:paraId="3257DE19" w14:textId="77777777" w:rsidTr="007C2999">
        <w:trPr>
          <w:trHeight w:val="495"/>
        </w:trPr>
        <w:tc>
          <w:tcPr>
            <w:tcW w:w="231"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BEFDE4" w14:textId="77777777" w:rsidR="00EF6909" w:rsidRPr="00EF6909" w:rsidRDefault="00EF6909" w:rsidP="00EF6909">
            <w:pPr>
              <w:pStyle w:val="TableParagraph"/>
            </w:pPr>
            <w:r w:rsidRPr="00EF6909">
              <w:t>2</w:t>
            </w:r>
          </w:p>
        </w:tc>
        <w:tc>
          <w:tcPr>
            <w:tcW w:w="929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B1EEFE9" w14:textId="77777777" w:rsidR="00EF6909" w:rsidRPr="00EF6909" w:rsidRDefault="00EF6909" w:rsidP="00EF6909">
            <w:pPr>
              <w:pStyle w:val="TableParagraph"/>
            </w:pPr>
            <w:r w:rsidRPr="00EF6909">
              <w:t>Ознайомити працівників ліцею з Антикорупційною програмою на 202</w:t>
            </w:r>
            <w:r w:rsidRPr="00EF6909">
              <w:rPr>
                <w:lang w:val="ru-RU"/>
              </w:rPr>
              <w:t>3</w:t>
            </w:r>
            <w:r w:rsidRPr="00EF6909">
              <w:t>-202</w:t>
            </w:r>
            <w:r w:rsidRPr="00EF6909">
              <w:rPr>
                <w:lang w:val="ru-RU"/>
              </w:rPr>
              <w:t>6</w:t>
            </w:r>
            <w:r w:rsidRPr="00EF6909">
              <w:t xml:space="preserve"> роки</w:t>
            </w:r>
          </w:p>
        </w:tc>
        <w:tc>
          <w:tcPr>
            <w:tcW w:w="226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E6C6E9" w14:textId="458C6EF1" w:rsidR="00EF6909" w:rsidRPr="00EF6909" w:rsidRDefault="00EF6909" w:rsidP="00356D58">
            <w:pPr>
              <w:pStyle w:val="TableParagraph"/>
            </w:pPr>
            <w:r w:rsidRPr="00EF6909">
              <w:t xml:space="preserve">до </w:t>
            </w:r>
            <w:r w:rsidRPr="00EF6909">
              <w:rPr>
                <w:lang w:val="en-US"/>
              </w:rPr>
              <w:t>0</w:t>
            </w:r>
            <w:r w:rsidRPr="00EF6909">
              <w:t>2.0</w:t>
            </w:r>
            <w:r w:rsidRPr="00EF6909">
              <w:rPr>
                <w:lang w:val="en-US"/>
              </w:rPr>
              <w:t>9</w:t>
            </w:r>
            <w:r w:rsidRPr="00EF6909">
              <w:t>.202</w:t>
            </w:r>
            <w:r w:rsidR="00356D58">
              <w:t>5</w:t>
            </w:r>
          </w:p>
        </w:tc>
        <w:tc>
          <w:tcPr>
            <w:tcW w:w="3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69CFDA" w14:textId="77777777" w:rsidR="00EF6909" w:rsidRPr="00EF6909" w:rsidRDefault="00EF6909" w:rsidP="00EF6909">
            <w:pPr>
              <w:pStyle w:val="TableParagraph"/>
            </w:pPr>
            <w:r w:rsidRPr="00EF6909">
              <w:t>Уповноважена особа</w:t>
            </w:r>
          </w:p>
        </w:tc>
      </w:tr>
      <w:tr w:rsidR="00EF6909" w:rsidRPr="00EF6909" w14:paraId="50F340E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04151" w14:textId="77777777" w:rsidR="00EF6909" w:rsidRPr="00EF6909" w:rsidRDefault="00EF6909" w:rsidP="00EF6909">
            <w:pPr>
              <w:pStyle w:val="TableParagraph"/>
            </w:pPr>
            <w:r w:rsidRPr="00EF6909">
              <w:t>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6B144" w14:textId="77777777" w:rsidR="00EF6909" w:rsidRPr="00EF6909" w:rsidRDefault="00EF6909" w:rsidP="00EF6909">
            <w:pPr>
              <w:pStyle w:val="TableParagraph"/>
            </w:pPr>
            <w:r w:rsidRPr="00EF6909">
              <w:t>Проведення роз’яснювальної роботи серед учасників освітнього процесу з питань дотримання вимог закону України «Про запобігання корупції» та інших нормативно-правових актів антикорупційної спрямованості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B6CD2"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A9C85" w14:textId="77777777" w:rsidR="00EF6909" w:rsidRPr="00EF6909" w:rsidRDefault="00EF6909" w:rsidP="00EF6909">
            <w:pPr>
              <w:pStyle w:val="TableParagraph"/>
            </w:pPr>
            <w:r w:rsidRPr="00EF6909">
              <w:t>Уповноважена особа</w:t>
            </w:r>
          </w:p>
        </w:tc>
      </w:tr>
      <w:tr w:rsidR="00EF6909" w:rsidRPr="00EF6909" w14:paraId="42011A08"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CCAA" w14:textId="77777777" w:rsidR="00EF6909" w:rsidRPr="00EF6909" w:rsidRDefault="00EF6909" w:rsidP="00EF6909">
            <w:pPr>
              <w:pStyle w:val="TableParagraph"/>
            </w:pPr>
            <w:r w:rsidRPr="00EF6909">
              <w:t>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15B10" w14:textId="77777777" w:rsidR="00EF6909" w:rsidRPr="00EF6909" w:rsidRDefault="00EF6909" w:rsidP="00EF6909">
            <w:pPr>
              <w:pStyle w:val="TableParagraph"/>
            </w:pPr>
            <w:r w:rsidRPr="00EF6909">
              <w:t>Інформування про способи подання повідомлень про корупційні та пов’язані з корупцією правопорушення та порядок їх розгляду</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F75B0" w14:textId="0F7F052F" w:rsidR="00EF6909" w:rsidRPr="00EF6909" w:rsidRDefault="00EF6909" w:rsidP="00356D58">
            <w:pPr>
              <w:pStyle w:val="TableParagraph"/>
            </w:pPr>
            <w:r w:rsidRPr="00EF6909">
              <w:t>до 10.09.202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2CAF6" w14:textId="77777777" w:rsidR="00EF6909" w:rsidRPr="00EF6909" w:rsidRDefault="00EF6909" w:rsidP="00EF6909">
            <w:pPr>
              <w:pStyle w:val="TableParagraph"/>
            </w:pPr>
            <w:r w:rsidRPr="00EF6909">
              <w:t>Уповноважена особа</w:t>
            </w:r>
          </w:p>
        </w:tc>
      </w:tr>
      <w:tr w:rsidR="00EF6909" w:rsidRPr="00EF6909" w14:paraId="7A4E170A"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07681" w14:textId="77777777" w:rsidR="00EF6909" w:rsidRPr="00EF6909" w:rsidRDefault="00EF6909" w:rsidP="00EF6909">
            <w:pPr>
              <w:pStyle w:val="TableParagraph"/>
            </w:pPr>
            <w:r w:rsidRPr="00EF6909">
              <w:t>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F054A" w14:textId="77777777" w:rsidR="00EF6909" w:rsidRPr="00EF6909" w:rsidRDefault="00EF6909" w:rsidP="00EF6909">
            <w:pPr>
              <w:pStyle w:val="TableParagraph"/>
            </w:pPr>
            <w:r w:rsidRPr="00EF6909">
              <w:t>Оприлюднення на офіційному сайті ліцею у розділі «Антикорупційна діяльність» актуальної інформації щодо вимог антикорупційного законодавства, Антикорупційної програми ліцею та Плану заходів запобігання та протидії корупції ліцею</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A93DD" w14:textId="0D355697" w:rsidR="00EF6909" w:rsidRPr="00EF6909" w:rsidRDefault="00EF6909" w:rsidP="00356D58">
            <w:pPr>
              <w:pStyle w:val="TableParagraph"/>
            </w:pPr>
            <w:r w:rsidRPr="00EF6909">
              <w:t>до 15.0</w:t>
            </w:r>
            <w:r w:rsidRPr="00EF6909">
              <w:rPr>
                <w:lang w:val="en-US"/>
              </w:rPr>
              <w:t>9</w:t>
            </w:r>
            <w:r w:rsidRPr="00EF6909">
              <w:t>.202</w:t>
            </w:r>
            <w:r w:rsidR="00356D58">
              <w:t>5</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77706" w14:textId="77777777" w:rsidR="00EF6909" w:rsidRPr="00EF6909" w:rsidRDefault="00EF6909" w:rsidP="00EF6909">
            <w:pPr>
              <w:pStyle w:val="TableParagraph"/>
            </w:pPr>
            <w:r w:rsidRPr="00EF6909">
              <w:t>Уповноважена особа</w:t>
            </w:r>
          </w:p>
        </w:tc>
      </w:tr>
      <w:tr w:rsidR="00EF6909" w:rsidRPr="00EF6909" w14:paraId="7E556FC6" w14:textId="77777777" w:rsidTr="007C2999">
        <w:trPr>
          <w:trHeight w:hRule="exact" w:val="967"/>
        </w:trPr>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6D033" w14:textId="77777777" w:rsidR="00EF6909" w:rsidRPr="00EF6909" w:rsidRDefault="00EF6909" w:rsidP="00EF6909">
            <w:pPr>
              <w:pStyle w:val="TableParagraph"/>
            </w:pPr>
            <w:r w:rsidRPr="00EF6909">
              <w:lastRenderedPageBreak/>
              <w:t>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DE7DA" w14:textId="77777777" w:rsidR="00EF6909" w:rsidRPr="00EF6909" w:rsidRDefault="00EF6909" w:rsidP="00EF6909">
            <w:pPr>
              <w:pStyle w:val="TableParagraph"/>
            </w:pPr>
            <w:r w:rsidRPr="00EF6909">
              <w:t>Розробити та затвердити</w:t>
            </w:r>
          </w:p>
          <w:p w14:paraId="06B4804C" w14:textId="544E8A15" w:rsidR="00EF6909" w:rsidRPr="00EF6909" w:rsidRDefault="00EF6909" w:rsidP="00356D58">
            <w:pPr>
              <w:pStyle w:val="TableParagraph"/>
            </w:pPr>
            <w:r w:rsidRPr="00EF6909">
              <w:t>План заходів щодо запобігання і протидії корупції на 202</w:t>
            </w:r>
            <w:r w:rsidR="00356D58">
              <w:t>6</w:t>
            </w:r>
            <w:r w:rsidRPr="00EF6909">
              <w:rPr>
                <w:lang w:val="ru-RU"/>
              </w:rPr>
              <w:t>-202</w:t>
            </w:r>
            <w:r w:rsidR="00356D58">
              <w:rPr>
                <w:lang w:val="ru-RU"/>
              </w:rPr>
              <w:t>7</w:t>
            </w:r>
            <w:r w:rsidRPr="00EF6909">
              <w:t xml:space="preserve"> рік</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A9EE0" w14:textId="7FA647AE" w:rsidR="00EF6909" w:rsidRPr="00EF6909" w:rsidRDefault="00EF6909" w:rsidP="00356D58">
            <w:pPr>
              <w:pStyle w:val="TableParagraph"/>
            </w:pPr>
            <w:r w:rsidRPr="00EF6909">
              <w:t>до 31.</w:t>
            </w:r>
            <w:r w:rsidRPr="00EF6909">
              <w:rPr>
                <w:lang w:val="en-US"/>
              </w:rPr>
              <w:t>08</w:t>
            </w:r>
            <w:r w:rsidRPr="00EF6909">
              <w:t>.202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EB38" w14:textId="77777777" w:rsidR="00EF6909" w:rsidRPr="00EF6909" w:rsidRDefault="00EF6909" w:rsidP="00EF6909">
            <w:pPr>
              <w:pStyle w:val="TableParagraph"/>
            </w:pPr>
            <w:r w:rsidRPr="00EF6909">
              <w:t>Уповноважена особа</w:t>
            </w:r>
          </w:p>
        </w:tc>
      </w:tr>
      <w:tr w:rsidR="00EF6909" w:rsidRPr="00EF6909" w14:paraId="14EC9C37"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DF41E" w14:textId="77777777" w:rsidR="00EF6909" w:rsidRPr="00EF6909" w:rsidRDefault="00EF6909" w:rsidP="00EF6909">
            <w:pPr>
              <w:pStyle w:val="TableParagraph"/>
            </w:pPr>
            <w:r w:rsidRPr="00EF6909">
              <w:t>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0008" w14:textId="77777777" w:rsidR="00EF6909" w:rsidRPr="00EF6909" w:rsidRDefault="00EF6909" w:rsidP="00EF6909">
            <w:pPr>
              <w:pStyle w:val="TableParagraph"/>
            </w:pPr>
            <w:r w:rsidRPr="00EF6909">
              <w:t>Сприяння в організації підвищення кваліфікації працівників ліцею у сфері протидії та виявлення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D2AA5" w14:textId="77777777" w:rsidR="00EF6909" w:rsidRPr="00EF6909" w:rsidRDefault="00EF6909" w:rsidP="00EF6909">
            <w:pPr>
              <w:pStyle w:val="TableParagraph"/>
              <w:rPr>
                <w:lang w:val="en-US"/>
              </w:rPr>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9B976" w14:textId="77777777" w:rsidR="00EF6909" w:rsidRPr="00EF6909" w:rsidRDefault="00EF6909" w:rsidP="00EF6909">
            <w:pPr>
              <w:pStyle w:val="TableParagraph"/>
            </w:pPr>
            <w:r w:rsidRPr="00EF6909">
              <w:t>Уповноважена особа</w:t>
            </w:r>
          </w:p>
        </w:tc>
      </w:tr>
      <w:tr w:rsidR="00EF6909" w:rsidRPr="00EF6909" w14:paraId="134FAE6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1B43C" w14:textId="77777777" w:rsidR="00EF6909" w:rsidRPr="00EF6909" w:rsidRDefault="00EF6909" w:rsidP="00EF6909">
            <w:pPr>
              <w:pStyle w:val="TableParagraph"/>
            </w:pPr>
            <w:r w:rsidRPr="00EF6909">
              <w:t>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C3BDD" w14:textId="77777777" w:rsidR="00EF6909" w:rsidRPr="00EF6909" w:rsidRDefault="00EF6909" w:rsidP="00EF6909">
            <w:pPr>
              <w:pStyle w:val="TableParagraph"/>
            </w:pPr>
            <w:r w:rsidRPr="00EF6909">
              <w:t>Проведення роз’яснювальних заходів щодо неправомірного одержання подарунків</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14D80" w14:textId="77777777" w:rsidR="00EF6909" w:rsidRPr="00EF6909" w:rsidRDefault="00EF6909" w:rsidP="00EF6909">
            <w:pPr>
              <w:pStyle w:val="TableParagraph"/>
            </w:pPr>
            <w:r w:rsidRPr="00EF6909">
              <w:rPr>
                <w:lang w:val="en-US"/>
              </w:rPr>
              <w:t>пос</w:t>
            </w:r>
            <w:r w:rsidRPr="00EF6909">
              <w:t>т</w:t>
            </w:r>
            <w:r w:rsidRPr="00EF6909">
              <w:rPr>
                <w:lang w:val="en-US"/>
              </w:rPr>
              <w:t>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6F486" w14:textId="77777777" w:rsidR="00EF6909" w:rsidRPr="00EF6909" w:rsidRDefault="00EF6909" w:rsidP="00EF6909">
            <w:pPr>
              <w:pStyle w:val="TableParagraph"/>
            </w:pPr>
            <w:r w:rsidRPr="00EF6909">
              <w:t>Директор ліцею</w:t>
            </w:r>
          </w:p>
        </w:tc>
      </w:tr>
      <w:tr w:rsidR="00EF6909" w:rsidRPr="00EF6909" w14:paraId="20CD2A7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219F3" w14:textId="77777777" w:rsidR="00EF6909" w:rsidRPr="00EF6909" w:rsidRDefault="00EF6909" w:rsidP="00EF6909">
            <w:pPr>
              <w:pStyle w:val="TableParagraph"/>
            </w:pPr>
            <w:r w:rsidRPr="00EF6909">
              <w:t>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A877F" w14:textId="77777777" w:rsidR="00EF6909" w:rsidRPr="00EF6909" w:rsidRDefault="00EF6909" w:rsidP="00EF6909">
            <w:pPr>
              <w:pStyle w:val="TableParagraph"/>
            </w:pPr>
            <w:r w:rsidRPr="00EF6909">
              <w:t>Звіт про результати виконання Антикорупційної програми та Плану заходів запобігання та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CF5AC" w14:textId="46064C5C" w:rsidR="00EF6909" w:rsidRPr="00EF6909" w:rsidRDefault="00EF6909" w:rsidP="00356D58">
            <w:pPr>
              <w:pStyle w:val="TableParagraph"/>
            </w:pPr>
            <w:r w:rsidRPr="00EF6909">
              <w:t>до 31.05.202</w:t>
            </w:r>
            <w:r w:rsidR="00356D58">
              <w:t>6</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9757E" w14:textId="77777777" w:rsidR="00EF6909" w:rsidRPr="00EF6909" w:rsidRDefault="00EF6909" w:rsidP="00EF6909">
            <w:pPr>
              <w:pStyle w:val="TableParagraph"/>
            </w:pPr>
            <w:r w:rsidRPr="00EF6909">
              <w:t>Уповноважена особа</w:t>
            </w:r>
          </w:p>
        </w:tc>
      </w:tr>
      <w:tr w:rsidR="00EF6909" w:rsidRPr="00EF6909" w14:paraId="645D2E6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38400" w14:textId="77777777" w:rsidR="00EF6909" w:rsidRPr="00EF6909" w:rsidRDefault="00EF6909" w:rsidP="00EF6909">
            <w:pPr>
              <w:pStyle w:val="TableParagraph"/>
            </w:pPr>
            <w:r w:rsidRPr="00EF6909">
              <w:t>10</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BF39B" w14:textId="77777777" w:rsidR="00EF6909" w:rsidRPr="00EF6909" w:rsidRDefault="00EF6909" w:rsidP="00EF6909">
            <w:pPr>
              <w:pStyle w:val="TableParagraph"/>
            </w:pPr>
            <w:r w:rsidRPr="00EF6909">
              <w:t>Забезпечити відкритість та прозорість діяльності закладу освіти шляхом оприлюднення та своєчасного оновлення публічної інформації на веб-сайті закладу освіти, в тому числі щодо звітної інформації про використання грошових коштів, отриманих від благодійників через спеціальні рахунки у банках чи інших фінансових установах.</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41AD" w14:textId="77777777" w:rsidR="00EF6909" w:rsidRPr="00EF6909" w:rsidRDefault="00EF6909" w:rsidP="00EF6909">
            <w:pPr>
              <w:pStyle w:val="TableParagraph"/>
            </w:pPr>
          </w:p>
          <w:p w14:paraId="515D3E72"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188E3" w14:textId="77777777" w:rsidR="00EF6909" w:rsidRPr="00EF6909" w:rsidRDefault="00EF6909" w:rsidP="00EF6909">
            <w:pPr>
              <w:pStyle w:val="TableParagraph"/>
            </w:pPr>
            <w:r w:rsidRPr="00EF6909">
              <w:t>Уповноважена особа</w:t>
            </w:r>
          </w:p>
        </w:tc>
      </w:tr>
      <w:tr w:rsidR="00EF6909" w:rsidRPr="00EF6909" w14:paraId="1F89E31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F943" w14:textId="77777777" w:rsidR="00EF6909" w:rsidRPr="00EF6909" w:rsidRDefault="00EF6909" w:rsidP="00EF6909">
            <w:pPr>
              <w:pStyle w:val="TableParagraph"/>
            </w:pPr>
            <w:r w:rsidRPr="00EF6909">
              <w:t>11</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C6E76" w14:textId="77777777" w:rsidR="00EF6909" w:rsidRPr="00EF6909" w:rsidRDefault="00EF6909" w:rsidP="00EF6909">
            <w:pPr>
              <w:pStyle w:val="TableParagraph"/>
            </w:pPr>
            <w:r w:rsidRPr="00EF6909">
              <w:t>Проводити аналіз скарг і звернень фізичних та юридичних осіб стосовно порушення вимог антикорупційного законодавства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666A8"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00F0" w14:textId="77777777" w:rsidR="00EF6909" w:rsidRPr="00EF6909" w:rsidRDefault="00EF6909" w:rsidP="00EF6909">
            <w:pPr>
              <w:pStyle w:val="TableParagraph"/>
            </w:pPr>
            <w:r w:rsidRPr="00EF6909">
              <w:t xml:space="preserve">Адміністрація ліцею </w:t>
            </w:r>
          </w:p>
        </w:tc>
      </w:tr>
      <w:tr w:rsidR="00EF6909" w:rsidRPr="00EF6909" w14:paraId="477A98F0"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98C0D" w14:textId="77777777" w:rsidR="00EF6909" w:rsidRPr="00EF6909" w:rsidRDefault="00EF6909" w:rsidP="00EF6909">
            <w:pPr>
              <w:pStyle w:val="TableParagraph"/>
            </w:pPr>
            <w:r w:rsidRPr="00EF6909">
              <w:t>12</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8605" w14:textId="77777777" w:rsidR="00EF6909" w:rsidRPr="00EF6909" w:rsidRDefault="00EF6909" w:rsidP="00EF6909">
            <w:pPr>
              <w:pStyle w:val="TableParagraph"/>
            </w:pPr>
            <w:r w:rsidRPr="00EF6909">
              <w:t>Здійснювати контроль за дотриманням вимог законодавства щодо врегулювання конфлікту інтересів, зокрема роботи близьких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8499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C8657" w14:textId="77777777" w:rsidR="00EF6909" w:rsidRPr="00EF6909" w:rsidRDefault="00EF6909" w:rsidP="00EF6909">
            <w:pPr>
              <w:pStyle w:val="TableParagraph"/>
            </w:pPr>
            <w:r w:rsidRPr="00EF6909">
              <w:t xml:space="preserve">Адміністрація ліцею </w:t>
            </w:r>
          </w:p>
        </w:tc>
      </w:tr>
      <w:tr w:rsidR="00EF6909" w:rsidRPr="00EF6909" w14:paraId="22127644"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A0727" w14:textId="77777777" w:rsidR="00EF6909" w:rsidRPr="00EF6909" w:rsidRDefault="00EF6909" w:rsidP="00EF6909">
            <w:pPr>
              <w:pStyle w:val="TableParagraph"/>
            </w:pPr>
            <w:r w:rsidRPr="00EF6909">
              <w:t>13</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14673" w14:textId="77777777" w:rsidR="00EF6909" w:rsidRPr="00EF6909" w:rsidRDefault="00EF6909" w:rsidP="00EF6909">
            <w:pPr>
              <w:pStyle w:val="TableParagraph"/>
            </w:pPr>
            <w:r w:rsidRPr="00EF6909">
              <w:t xml:space="preserve">Продовжити роботу по впровадженню механізму зворотного зв’язку з громадськістю щодо повідомлень про факти корупційних правопорушень у галузі освіти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8771A"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E0BAA" w14:textId="77777777" w:rsidR="00EF6909" w:rsidRPr="00EF6909" w:rsidRDefault="00EF6909" w:rsidP="00EF6909">
            <w:pPr>
              <w:pStyle w:val="TableParagraph"/>
            </w:pPr>
            <w:r w:rsidRPr="00EF6909">
              <w:t xml:space="preserve">Адміністрація ліцею </w:t>
            </w:r>
          </w:p>
        </w:tc>
      </w:tr>
      <w:tr w:rsidR="00EF6909" w:rsidRPr="00EF6909" w14:paraId="26A872A9"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FCBC5" w14:textId="77777777" w:rsidR="00EF6909" w:rsidRPr="00EF6909" w:rsidRDefault="00EF6909" w:rsidP="00EF6909">
            <w:pPr>
              <w:pStyle w:val="TableParagraph"/>
            </w:pPr>
            <w:r w:rsidRPr="00EF6909">
              <w:t>14</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1FD4" w14:textId="77777777" w:rsidR="00EF6909" w:rsidRPr="00EF6909" w:rsidRDefault="00EF6909" w:rsidP="00EF6909">
            <w:pPr>
              <w:pStyle w:val="TableParagraph"/>
            </w:pPr>
            <w:r w:rsidRPr="00EF6909">
              <w:t>Провести аналіз дотримання посадовими особами порядку особистого прийому громадян з питань, що віднесені до їх компетенції.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6EB00" w14:textId="15919E9E" w:rsidR="00EF6909" w:rsidRPr="00EF6909" w:rsidRDefault="00EF6909" w:rsidP="00356D58">
            <w:pPr>
              <w:pStyle w:val="TableParagraph"/>
            </w:pPr>
            <w:r w:rsidRPr="00EF6909">
              <w:t>Друге півріччя 202</w:t>
            </w:r>
            <w:r w:rsidR="00356D58">
              <w:t>6</w:t>
            </w:r>
            <w:r w:rsidRPr="00EF6909">
              <w:t xml:space="preserve">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bl>
            <w:tblPr>
              <w:tblW w:w="0" w:type="auto"/>
              <w:tblBorders>
                <w:top w:val="nil"/>
                <w:left w:val="nil"/>
                <w:bottom w:val="nil"/>
                <w:right w:val="nil"/>
              </w:tblBorders>
              <w:tblLook w:val="0000" w:firstRow="0" w:lastRow="0" w:firstColumn="0" w:lastColumn="0" w:noHBand="0" w:noVBand="0"/>
            </w:tblPr>
            <w:tblGrid>
              <w:gridCol w:w="2885"/>
            </w:tblGrid>
            <w:tr w:rsidR="00EF6909" w:rsidRPr="00EF6909" w14:paraId="7EBE077B" w14:textId="77777777" w:rsidTr="00EE7BF3">
              <w:trPr>
                <w:trHeight w:val="771"/>
              </w:trPr>
              <w:tc>
                <w:tcPr>
                  <w:tcW w:w="0" w:type="auto"/>
                </w:tcPr>
                <w:p w14:paraId="1E821074" w14:textId="77777777" w:rsidR="00EF6909" w:rsidRPr="00EF6909" w:rsidRDefault="00EF6909" w:rsidP="00EF6909">
                  <w:pPr>
                    <w:pStyle w:val="TableParagraph"/>
                  </w:pPr>
                  <w:r w:rsidRPr="00EF6909">
                    <w:t xml:space="preserve">Відповідальні особи з питань запобігання та виявлення корупції </w:t>
                  </w:r>
                </w:p>
              </w:tc>
            </w:tr>
          </w:tbl>
          <w:p w14:paraId="5B31F59D" w14:textId="77777777" w:rsidR="00EF6909" w:rsidRPr="00EF6909" w:rsidRDefault="00EF6909" w:rsidP="00EF6909">
            <w:pPr>
              <w:pStyle w:val="TableParagraph"/>
            </w:pPr>
          </w:p>
        </w:tc>
      </w:tr>
      <w:tr w:rsidR="00EF6909" w:rsidRPr="00EF6909" w14:paraId="0ED99C6D"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38314" w14:textId="77777777" w:rsidR="00EF6909" w:rsidRPr="00EF6909" w:rsidRDefault="00EF6909" w:rsidP="00EF6909">
            <w:pPr>
              <w:pStyle w:val="TableParagraph"/>
            </w:pPr>
            <w:r w:rsidRPr="00EF6909">
              <w:t>15</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6D41" w14:textId="77777777" w:rsidR="00EF6909" w:rsidRPr="00EF6909" w:rsidRDefault="00EF6909" w:rsidP="00EF6909">
            <w:pPr>
              <w:pStyle w:val="TableParagraph"/>
            </w:pPr>
            <w:r w:rsidRPr="00EF6909">
              <w:t>Аналіз дотримання посадовими особами засад етичної поведінки під час виконання своїх посадових обов’язків та механізму врегулювання конфлікту інтересів у їх діяльності.</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45265" w14:textId="77777777" w:rsidR="00EF6909" w:rsidRPr="00EF6909" w:rsidRDefault="00EF6909" w:rsidP="00EF6909">
            <w:pPr>
              <w:pStyle w:val="TableParagraph"/>
            </w:pPr>
            <w:r w:rsidRPr="00EF6909">
              <w:t>Протягом року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9C93A"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168BD0F6"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2B9B8" w14:textId="77777777" w:rsidR="00EF6909" w:rsidRPr="00EF6909" w:rsidRDefault="00EF6909" w:rsidP="00EF6909">
            <w:pPr>
              <w:pStyle w:val="TableParagraph"/>
            </w:pPr>
            <w:r w:rsidRPr="00EF6909">
              <w:t>16</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BA38E" w14:textId="77777777" w:rsidR="00EF6909" w:rsidRPr="00EF6909" w:rsidRDefault="00EF6909" w:rsidP="00EF6909">
            <w:pPr>
              <w:pStyle w:val="TableParagraph"/>
            </w:pPr>
            <w:r w:rsidRPr="00EF6909">
              <w:t>Проводити навчання, а також спеціальні семінари з питань запобігання корупції, поглиблювати антикорупційні знання та підвищувати правову культуру і свідомість посадових осіб.</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E6503" w14:textId="77777777" w:rsidR="00EF6909" w:rsidRPr="00EF6909" w:rsidRDefault="00EF6909" w:rsidP="00EF6909">
            <w:pPr>
              <w:pStyle w:val="TableParagraph"/>
            </w:pPr>
            <w:r w:rsidRPr="00EF6909">
              <w:t xml:space="preserve">Не менш ніж 1 раз на півріччя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6099E"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06682C75"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C29B0" w14:textId="77777777" w:rsidR="00EF6909" w:rsidRPr="00EF6909" w:rsidRDefault="00EF6909" w:rsidP="00EF6909">
            <w:pPr>
              <w:pStyle w:val="TableParagraph"/>
            </w:pPr>
            <w:r w:rsidRPr="00EF6909">
              <w:t>17</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800E1" w14:textId="77777777" w:rsidR="00EF6909" w:rsidRPr="00EF6909" w:rsidRDefault="00EF6909" w:rsidP="00EF6909">
            <w:pPr>
              <w:pStyle w:val="TableParagraph"/>
            </w:pPr>
            <w:r w:rsidRPr="00EF6909">
              <w:t xml:space="preserve">Здійснювати постійний контроль за цільовим використанням бюджетних коштів, збереження </w:t>
            </w:r>
            <w:r w:rsidRPr="00EF6909">
              <w:lastRenderedPageBreak/>
              <w:t>майна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69D92" w14:textId="77777777" w:rsidR="00EF6909" w:rsidRPr="00EF6909" w:rsidRDefault="00EF6909" w:rsidP="00EF6909">
            <w:pPr>
              <w:pStyle w:val="TableParagraph"/>
            </w:pPr>
            <w:r w:rsidRPr="00EF6909">
              <w:lastRenderedPageBreak/>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797D2" w14:textId="77777777" w:rsidR="00EF6909" w:rsidRPr="00EF6909" w:rsidRDefault="00EF6909" w:rsidP="00EF6909">
            <w:pPr>
              <w:pStyle w:val="TableParagraph"/>
            </w:pPr>
            <w:r w:rsidRPr="00EF6909">
              <w:t xml:space="preserve">Відповідальні особи з питань </w:t>
            </w:r>
            <w:r w:rsidRPr="00EF6909">
              <w:lastRenderedPageBreak/>
              <w:t>запобігання та виявлення корупції</w:t>
            </w:r>
          </w:p>
        </w:tc>
      </w:tr>
      <w:tr w:rsidR="00EF6909" w:rsidRPr="00EF6909" w14:paraId="44E855DB"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E4949" w14:textId="77777777" w:rsidR="00EF6909" w:rsidRPr="00EF6909" w:rsidRDefault="00EF6909" w:rsidP="00EF6909">
            <w:pPr>
              <w:pStyle w:val="TableParagraph"/>
            </w:pPr>
            <w:r w:rsidRPr="00EF6909">
              <w:lastRenderedPageBreak/>
              <w:t>18</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E6BFB" w14:textId="77777777" w:rsidR="00EF6909" w:rsidRPr="00EF6909" w:rsidRDefault="00EF6909" w:rsidP="00EF6909">
            <w:pPr>
              <w:pStyle w:val="TableParagraph"/>
            </w:pPr>
            <w:r w:rsidRPr="00EF6909">
              <w:t>Надавати всебічне сприяння громадським організаціям у проведенні громадського контролю щодо виконання законів у сфері протидії корупції.</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5CB1"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DCA57"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r w:rsidR="00EF6909" w:rsidRPr="00EF6909" w14:paraId="505B340E" w14:textId="77777777" w:rsidTr="007C2999">
        <w:tc>
          <w:tcPr>
            <w:tcW w:w="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27BC4" w14:textId="77777777" w:rsidR="00EF6909" w:rsidRPr="00EF6909" w:rsidRDefault="00EF6909" w:rsidP="00EF6909">
            <w:pPr>
              <w:pStyle w:val="TableParagraph"/>
            </w:pPr>
            <w:r w:rsidRPr="00EF6909">
              <w:t>19</w:t>
            </w:r>
          </w:p>
        </w:tc>
        <w:tc>
          <w:tcPr>
            <w:tcW w:w="92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D370" w14:textId="77777777" w:rsidR="00EF6909" w:rsidRPr="00EF6909" w:rsidRDefault="00EF6909" w:rsidP="00EF6909">
            <w:pPr>
              <w:pStyle w:val="TableParagraph"/>
            </w:pPr>
            <w:r w:rsidRPr="00EF6909">
              <w:t>Забезпечення здійснення обліку працівників, притягнутих до відповідальності за вчинення корупційних правопорушень</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6433C" w14:textId="77777777" w:rsidR="00EF6909" w:rsidRPr="00EF6909" w:rsidRDefault="00EF6909" w:rsidP="00EF6909">
            <w:pPr>
              <w:pStyle w:val="TableParagraph"/>
            </w:pPr>
            <w:r w:rsidRPr="00EF6909">
              <w:t>постійно</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E1C95" w14:textId="77777777" w:rsidR="00EF6909" w:rsidRPr="00EF6909" w:rsidRDefault="00EF6909" w:rsidP="00EF6909">
            <w:pPr>
              <w:pStyle w:val="TableParagraph"/>
            </w:pPr>
            <w:r w:rsidRPr="00EF6909">
              <w:t>Відповідальні особи з питань запобігання та виявлення корупції</w:t>
            </w:r>
          </w:p>
        </w:tc>
      </w:tr>
    </w:tbl>
    <w:p w14:paraId="55E8D234" w14:textId="77777777" w:rsidR="00EF6909" w:rsidRPr="00EF6909" w:rsidRDefault="00EF6909" w:rsidP="00EF6909">
      <w:pPr>
        <w:pStyle w:val="TableParagraph"/>
      </w:pPr>
    </w:p>
    <w:p w14:paraId="5FD4FBEA" w14:textId="77777777" w:rsidR="00EF6909" w:rsidRPr="00EF6909" w:rsidRDefault="00EF6909" w:rsidP="00EF6909">
      <w:pPr>
        <w:pStyle w:val="TableParagraph"/>
      </w:pPr>
    </w:p>
    <w:p w14:paraId="08D136D9" w14:textId="77777777" w:rsidR="00EF6909" w:rsidRPr="00EF6909" w:rsidRDefault="00EF6909" w:rsidP="00EF6909">
      <w:pPr>
        <w:pStyle w:val="TableParagraph"/>
      </w:pPr>
    </w:p>
    <w:p w14:paraId="5D31D974" w14:textId="77777777" w:rsidR="00EF6909" w:rsidRPr="00EF6909" w:rsidRDefault="00EF6909" w:rsidP="00EF6909">
      <w:pPr>
        <w:pStyle w:val="TableParagraph"/>
      </w:pPr>
    </w:p>
    <w:p w14:paraId="07144A57" w14:textId="77777777" w:rsidR="00EF6909" w:rsidRDefault="00EF6909">
      <w:pPr>
        <w:pStyle w:val="TableParagraph"/>
        <w:sectPr w:rsidR="00EF6909">
          <w:pgSz w:w="16840" w:h="11910" w:orient="landscape"/>
          <w:pgMar w:top="1340" w:right="283" w:bottom="660" w:left="283" w:header="0" w:footer="465" w:gutter="0"/>
          <w:cols w:space="720"/>
        </w:sectPr>
      </w:pPr>
    </w:p>
    <w:p w14:paraId="16A224B2" w14:textId="63ECE517" w:rsidR="000C161B" w:rsidRDefault="00290797" w:rsidP="007C2999">
      <w:pPr>
        <w:spacing w:before="71"/>
        <w:ind w:left="710" w:hanging="710"/>
        <w:rPr>
          <w:b/>
          <w:sz w:val="24"/>
        </w:rPr>
      </w:pPr>
      <w:r>
        <w:rPr>
          <w:b/>
          <w:color w:val="C00000"/>
          <w:sz w:val="24"/>
        </w:rPr>
        <w:lastRenderedPageBreak/>
        <w:t>РОЗДІЛ 7.</w:t>
      </w:r>
      <w:r>
        <w:rPr>
          <w:b/>
          <w:color w:val="C00000"/>
          <w:spacing w:val="-1"/>
          <w:sz w:val="24"/>
        </w:rPr>
        <w:t xml:space="preserve"> </w:t>
      </w:r>
      <w:r>
        <w:rPr>
          <w:b/>
          <w:color w:val="000047"/>
          <w:sz w:val="24"/>
        </w:rPr>
        <w:t>ВИХОВНА</w:t>
      </w:r>
      <w:r>
        <w:rPr>
          <w:b/>
          <w:color w:val="000047"/>
          <w:spacing w:val="-4"/>
          <w:sz w:val="24"/>
        </w:rPr>
        <w:t xml:space="preserve"> </w:t>
      </w:r>
      <w:r>
        <w:rPr>
          <w:b/>
          <w:color w:val="000047"/>
          <w:sz w:val="24"/>
        </w:rPr>
        <w:t>РОБОТА</w:t>
      </w:r>
      <w:r>
        <w:rPr>
          <w:b/>
          <w:color w:val="000047"/>
          <w:spacing w:val="-2"/>
          <w:sz w:val="24"/>
        </w:rPr>
        <w:t xml:space="preserve"> </w:t>
      </w:r>
      <w:r>
        <w:rPr>
          <w:b/>
          <w:color w:val="000047"/>
          <w:sz w:val="24"/>
        </w:rPr>
        <w:t>В</w:t>
      </w:r>
      <w:r>
        <w:rPr>
          <w:b/>
          <w:color w:val="000047"/>
          <w:spacing w:val="-1"/>
          <w:sz w:val="24"/>
        </w:rPr>
        <w:t xml:space="preserve"> </w:t>
      </w:r>
      <w:r>
        <w:rPr>
          <w:b/>
          <w:color w:val="000047"/>
          <w:sz w:val="24"/>
        </w:rPr>
        <w:t>ЗАКЛАДІ</w:t>
      </w:r>
      <w:r>
        <w:rPr>
          <w:b/>
          <w:color w:val="000047"/>
          <w:spacing w:val="-4"/>
          <w:sz w:val="24"/>
        </w:rPr>
        <w:t xml:space="preserve"> </w:t>
      </w:r>
      <w:r>
        <w:rPr>
          <w:b/>
          <w:color w:val="000047"/>
          <w:sz w:val="24"/>
        </w:rPr>
        <w:t>ОСВІТИ</w:t>
      </w:r>
      <w:r>
        <w:rPr>
          <w:b/>
          <w:color w:val="000047"/>
          <w:spacing w:val="-1"/>
          <w:sz w:val="24"/>
        </w:rPr>
        <w:t xml:space="preserve"> </w:t>
      </w:r>
      <w:r>
        <w:rPr>
          <w:b/>
          <w:color w:val="000047"/>
          <w:sz w:val="24"/>
        </w:rPr>
        <w:t>У</w:t>
      </w:r>
      <w:r>
        <w:rPr>
          <w:b/>
          <w:color w:val="000047"/>
          <w:spacing w:val="58"/>
          <w:sz w:val="24"/>
        </w:rPr>
        <w:t xml:space="preserve"> </w:t>
      </w:r>
      <w:r>
        <w:rPr>
          <w:b/>
          <w:color w:val="000047"/>
          <w:sz w:val="24"/>
        </w:rPr>
        <w:t>202</w:t>
      </w:r>
      <w:r w:rsidR="003C59A1">
        <w:rPr>
          <w:b/>
          <w:color w:val="000047"/>
          <w:sz w:val="24"/>
        </w:rPr>
        <w:t>5</w:t>
      </w:r>
      <w:r>
        <w:rPr>
          <w:b/>
          <w:color w:val="000047"/>
          <w:sz w:val="24"/>
        </w:rPr>
        <w:t>-202</w:t>
      </w:r>
      <w:r w:rsidR="003C59A1">
        <w:rPr>
          <w:b/>
          <w:color w:val="000047"/>
          <w:sz w:val="24"/>
        </w:rPr>
        <w:t>6</w:t>
      </w:r>
      <w:r>
        <w:rPr>
          <w:b/>
          <w:color w:val="000047"/>
          <w:spacing w:val="-1"/>
          <w:sz w:val="24"/>
        </w:rPr>
        <w:t xml:space="preserve"> </w:t>
      </w:r>
      <w:r>
        <w:rPr>
          <w:b/>
          <w:color w:val="000047"/>
          <w:sz w:val="24"/>
        </w:rPr>
        <w:t xml:space="preserve">Н. </w:t>
      </w:r>
      <w:r>
        <w:rPr>
          <w:b/>
          <w:color w:val="000047"/>
          <w:spacing w:val="-5"/>
          <w:sz w:val="24"/>
        </w:rPr>
        <w:t>Р.</w:t>
      </w:r>
    </w:p>
    <w:p w14:paraId="65667B8E" w14:textId="3207A8D5" w:rsidR="000C161B" w:rsidRPr="00DE162B" w:rsidRDefault="00290797" w:rsidP="00736580">
      <w:pPr>
        <w:pStyle w:val="2"/>
        <w:numPr>
          <w:ilvl w:val="1"/>
          <w:numId w:val="24"/>
        </w:numPr>
        <w:tabs>
          <w:tab w:val="left" w:pos="0"/>
        </w:tabs>
        <w:spacing w:before="137"/>
        <w:ind w:left="0" w:firstLine="0"/>
        <w:jc w:val="left"/>
        <w:rPr>
          <w:color w:val="FF0000"/>
        </w:rPr>
      </w:pPr>
      <w:r>
        <w:rPr>
          <w:color w:val="FF0000"/>
        </w:rPr>
        <w:t>План</w:t>
      </w:r>
      <w:r>
        <w:rPr>
          <w:color w:val="FF0000"/>
          <w:spacing w:val="-2"/>
        </w:rPr>
        <w:t xml:space="preserve"> </w:t>
      </w:r>
      <w:r>
        <w:rPr>
          <w:color w:val="FF0000"/>
        </w:rPr>
        <w:t>виховної</w:t>
      </w:r>
      <w:r>
        <w:rPr>
          <w:color w:val="FF0000"/>
          <w:spacing w:val="-4"/>
        </w:rPr>
        <w:t xml:space="preserve"> </w:t>
      </w:r>
      <w:r>
        <w:rPr>
          <w:color w:val="FF0000"/>
        </w:rPr>
        <w:t>роботи</w:t>
      </w:r>
      <w:r>
        <w:rPr>
          <w:color w:val="FF0000"/>
          <w:spacing w:val="-1"/>
        </w:rPr>
        <w:t xml:space="preserve"> </w:t>
      </w:r>
      <w:r>
        <w:rPr>
          <w:color w:val="FF0000"/>
        </w:rPr>
        <w:t>закладу</w:t>
      </w:r>
      <w:r>
        <w:rPr>
          <w:color w:val="FF0000"/>
          <w:spacing w:val="-2"/>
        </w:rPr>
        <w:t xml:space="preserve"> </w:t>
      </w:r>
      <w:r>
        <w:rPr>
          <w:color w:val="FF0000"/>
        </w:rPr>
        <w:t>освіти</w:t>
      </w:r>
      <w:r>
        <w:rPr>
          <w:color w:val="FF0000"/>
          <w:spacing w:val="-2"/>
        </w:rPr>
        <w:t xml:space="preserve"> </w:t>
      </w:r>
      <w:r>
        <w:rPr>
          <w:color w:val="FF0000"/>
        </w:rPr>
        <w:t>на</w:t>
      </w:r>
      <w:r>
        <w:rPr>
          <w:color w:val="FF0000"/>
          <w:spacing w:val="-4"/>
        </w:rPr>
        <w:t xml:space="preserve"> </w:t>
      </w:r>
      <w:r>
        <w:rPr>
          <w:color w:val="FF0000"/>
        </w:rPr>
        <w:t>202</w:t>
      </w:r>
      <w:r w:rsidR="003C59A1">
        <w:rPr>
          <w:color w:val="FF0000"/>
        </w:rPr>
        <w:t>5</w:t>
      </w:r>
      <w:r>
        <w:rPr>
          <w:color w:val="FF0000"/>
        </w:rPr>
        <w:t>-202</w:t>
      </w:r>
      <w:r w:rsidR="003C59A1">
        <w:rPr>
          <w:color w:val="FF0000"/>
        </w:rPr>
        <w:t>6</w:t>
      </w:r>
      <w:r>
        <w:rPr>
          <w:color w:val="FF0000"/>
          <w:spacing w:val="-2"/>
        </w:rPr>
        <w:t xml:space="preserve"> </w:t>
      </w:r>
      <w:r>
        <w:rPr>
          <w:color w:val="FF0000"/>
        </w:rPr>
        <w:t>н.</w:t>
      </w:r>
      <w:r>
        <w:rPr>
          <w:color w:val="FF0000"/>
          <w:spacing w:val="-1"/>
        </w:rPr>
        <w:t xml:space="preserve"> </w:t>
      </w:r>
      <w:r>
        <w:rPr>
          <w:color w:val="FF0000"/>
          <w:spacing w:val="-5"/>
        </w:rPr>
        <w:t>р.</w:t>
      </w:r>
    </w:p>
    <w:p w14:paraId="6AE4B264" w14:textId="6FD12C02" w:rsidR="00DE162B" w:rsidRDefault="00DE162B" w:rsidP="00DE162B">
      <w:pPr>
        <w:pStyle w:val="2"/>
        <w:tabs>
          <w:tab w:val="left" w:pos="1130"/>
        </w:tabs>
        <w:spacing w:before="137"/>
        <w:ind w:left="0"/>
        <w:rPr>
          <w:color w:val="FF0000"/>
          <w:spacing w:val="-5"/>
        </w:rPr>
      </w:pPr>
    </w:p>
    <w:p w14:paraId="46AC1ED3" w14:textId="77777777" w:rsidR="00DE162B" w:rsidRPr="00DE162B" w:rsidRDefault="00DE162B" w:rsidP="00DE162B">
      <w:pPr>
        <w:widowControl/>
        <w:autoSpaceDE/>
        <w:autoSpaceDN/>
        <w:jc w:val="center"/>
        <w:rPr>
          <w:i/>
          <w:iCs/>
          <w:sz w:val="24"/>
          <w:szCs w:val="24"/>
          <w:lang w:eastAsia="ru-RU"/>
        </w:rPr>
      </w:pPr>
      <w:r w:rsidRPr="00DE162B">
        <w:rPr>
          <w:b/>
          <w:sz w:val="24"/>
          <w:szCs w:val="24"/>
          <w:lang w:val="ru-RU" w:eastAsia="ru-RU"/>
        </w:rPr>
        <w:t>ВЕРЕСЕНЬ</w:t>
      </w:r>
    </w:p>
    <w:tbl>
      <w:tblPr>
        <w:tblStyle w:val="14"/>
        <w:tblW w:w="15593" w:type="dxa"/>
        <w:tblInd w:w="-459" w:type="dxa"/>
        <w:tblLayout w:type="fixed"/>
        <w:tblLook w:val="04A0" w:firstRow="1" w:lastRow="0" w:firstColumn="1" w:lastColumn="0" w:noHBand="0" w:noVBand="1"/>
      </w:tblPr>
      <w:tblGrid>
        <w:gridCol w:w="1134"/>
        <w:gridCol w:w="2809"/>
        <w:gridCol w:w="3125"/>
        <w:gridCol w:w="1715"/>
        <w:gridCol w:w="2078"/>
        <w:gridCol w:w="1832"/>
        <w:gridCol w:w="2900"/>
      </w:tblGrid>
      <w:tr w:rsidR="00DE162B" w:rsidRPr="00DE162B" w14:paraId="235E23E7" w14:textId="77777777" w:rsidTr="007C2999">
        <w:tc>
          <w:tcPr>
            <w:tcW w:w="1134" w:type="dxa"/>
          </w:tcPr>
          <w:p w14:paraId="54276695" w14:textId="77777777" w:rsidR="00DE162B" w:rsidRPr="007C2999" w:rsidRDefault="00DE162B" w:rsidP="00DE162B">
            <w:pPr>
              <w:jc w:val="center"/>
              <w:rPr>
                <w:i/>
                <w:sz w:val="20"/>
                <w:szCs w:val="20"/>
                <w:lang w:eastAsia="ru-RU"/>
              </w:rPr>
            </w:pPr>
            <w:r w:rsidRPr="007C2999">
              <w:rPr>
                <w:b/>
                <w:i/>
                <w:sz w:val="20"/>
                <w:szCs w:val="20"/>
                <w:lang w:eastAsia="ru-RU"/>
              </w:rPr>
              <w:t>Дата  проведення</w:t>
            </w:r>
          </w:p>
        </w:tc>
        <w:tc>
          <w:tcPr>
            <w:tcW w:w="2809" w:type="dxa"/>
          </w:tcPr>
          <w:p w14:paraId="06974B7B" w14:textId="77777777" w:rsidR="00DE162B" w:rsidRPr="007C2999" w:rsidRDefault="00DE162B" w:rsidP="00DE162B">
            <w:pPr>
              <w:jc w:val="center"/>
              <w:rPr>
                <w:i/>
                <w:sz w:val="20"/>
                <w:szCs w:val="20"/>
                <w:lang w:eastAsia="ru-RU"/>
              </w:rPr>
            </w:pPr>
            <w:r w:rsidRPr="007C2999">
              <w:rPr>
                <w:b/>
                <w:i/>
                <w:sz w:val="20"/>
                <w:szCs w:val="20"/>
                <w:lang w:eastAsia="ru-RU"/>
              </w:rPr>
              <w:t>Загальношкільні та відкриті виховні заходи</w:t>
            </w:r>
          </w:p>
        </w:tc>
        <w:tc>
          <w:tcPr>
            <w:tcW w:w="3125" w:type="dxa"/>
          </w:tcPr>
          <w:p w14:paraId="75376FFE" w14:textId="77777777" w:rsidR="00DE162B" w:rsidRPr="007C2999" w:rsidRDefault="00DE162B" w:rsidP="00DE162B">
            <w:pPr>
              <w:spacing w:after="160"/>
              <w:jc w:val="center"/>
              <w:rPr>
                <w:b/>
                <w:i/>
                <w:sz w:val="20"/>
                <w:szCs w:val="20"/>
                <w:lang w:eastAsia="ru-RU"/>
              </w:rPr>
            </w:pPr>
            <w:r w:rsidRPr="007C2999">
              <w:rPr>
                <w:b/>
                <w:i/>
                <w:sz w:val="20"/>
                <w:szCs w:val="20"/>
                <w:lang w:val="ru-RU" w:eastAsia="ru-RU"/>
              </w:rPr>
              <w:t>Заходи з формування цінн</w:t>
            </w:r>
            <w:r w:rsidRPr="007C2999">
              <w:rPr>
                <w:b/>
                <w:i/>
                <w:sz w:val="20"/>
                <w:szCs w:val="20"/>
                <w:lang w:eastAsia="ru-RU"/>
              </w:rPr>
              <w:t>остей.</w:t>
            </w:r>
          </w:p>
          <w:p w14:paraId="6AD059F5" w14:textId="77777777" w:rsidR="00DE162B" w:rsidRPr="007C2999" w:rsidRDefault="00DE162B" w:rsidP="00DE162B">
            <w:pPr>
              <w:spacing w:after="160"/>
              <w:jc w:val="center"/>
              <w:rPr>
                <w:i/>
                <w:sz w:val="20"/>
                <w:szCs w:val="20"/>
                <w:lang w:eastAsia="ru-RU"/>
              </w:rPr>
            </w:pPr>
            <w:r w:rsidRPr="007C2999">
              <w:rPr>
                <w:b/>
                <w:i/>
                <w:sz w:val="20"/>
                <w:szCs w:val="20"/>
                <w:lang w:eastAsia="ru-RU"/>
              </w:rPr>
              <w:t>Класні справи</w:t>
            </w:r>
          </w:p>
        </w:tc>
        <w:tc>
          <w:tcPr>
            <w:tcW w:w="1715" w:type="dxa"/>
          </w:tcPr>
          <w:p w14:paraId="5618016A" w14:textId="77777777" w:rsidR="00DE162B" w:rsidRPr="007C2999" w:rsidRDefault="00DE162B" w:rsidP="00DE162B">
            <w:pPr>
              <w:spacing w:line="276" w:lineRule="auto"/>
              <w:ind w:right="-198"/>
              <w:jc w:val="center"/>
              <w:rPr>
                <w:b/>
                <w:i/>
                <w:sz w:val="20"/>
                <w:szCs w:val="20"/>
                <w:lang w:val="ru-RU" w:eastAsia="ru-RU"/>
              </w:rPr>
            </w:pPr>
            <w:r w:rsidRPr="007C2999">
              <w:rPr>
                <w:b/>
                <w:i/>
                <w:sz w:val="20"/>
                <w:szCs w:val="20"/>
                <w:lang w:val="ru-RU" w:eastAsia="ru-RU"/>
              </w:rPr>
              <w:t>Відповідальний</w:t>
            </w:r>
          </w:p>
          <w:p w14:paraId="71FB319F" w14:textId="77777777" w:rsidR="00DE162B" w:rsidRPr="007C2999" w:rsidRDefault="00DE162B" w:rsidP="00DE162B">
            <w:pPr>
              <w:spacing w:line="276" w:lineRule="auto"/>
              <w:ind w:right="-108"/>
              <w:jc w:val="center"/>
              <w:rPr>
                <w:b/>
                <w:i/>
                <w:sz w:val="20"/>
                <w:szCs w:val="20"/>
                <w:lang w:val="ru-RU" w:eastAsia="ru-RU"/>
              </w:rPr>
            </w:pPr>
            <w:r w:rsidRPr="007C2999">
              <w:rPr>
                <w:b/>
                <w:i/>
                <w:sz w:val="20"/>
                <w:szCs w:val="20"/>
                <w:lang w:val="ru-RU" w:eastAsia="ru-RU"/>
              </w:rPr>
              <w:t>за проведення</w:t>
            </w:r>
          </w:p>
          <w:p w14:paraId="4CAB931A" w14:textId="77777777" w:rsidR="00DE162B" w:rsidRPr="007C2999" w:rsidRDefault="00DE162B" w:rsidP="00DE162B">
            <w:pPr>
              <w:jc w:val="center"/>
              <w:rPr>
                <w:i/>
                <w:sz w:val="20"/>
                <w:szCs w:val="20"/>
                <w:lang w:eastAsia="ru-RU"/>
              </w:rPr>
            </w:pPr>
            <w:r w:rsidRPr="007C2999">
              <w:rPr>
                <w:b/>
                <w:i/>
                <w:sz w:val="20"/>
                <w:szCs w:val="20"/>
                <w:lang w:val="ru-RU" w:eastAsia="ru-RU"/>
              </w:rPr>
              <w:t>заходів</w:t>
            </w:r>
          </w:p>
        </w:tc>
        <w:tc>
          <w:tcPr>
            <w:tcW w:w="2078" w:type="dxa"/>
          </w:tcPr>
          <w:p w14:paraId="6D372D7A" w14:textId="77777777" w:rsidR="00DE162B" w:rsidRPr="007C2999" w:rsidRDefault="00DE162B" w:rsidP="00DE162B">
            <w:pPr>
              <w:jc w:val="center"/>
              <w:rPr>
                <w:b/>
                <w:i/>
                <w:lang w:eastAsia="ru-RU"/>
              </w:rPr>
            </w:pPr>
            <w:r w:rsidRPr="007C2999">
              <w:rPr>
                <w:b/>
                <w:i/>
                <w:lang w:eastAsia="ru-RU"/>
              </w:rPr>
              <w:t>Ключова компетентність</w:t>
            </w:r>
          </w:p>
        </w:tc>
        <w:tc>
          <w:tcPr>
            <w:tcW w:w="1832" w:type="dxa"/>
          </w:tcPr>
          <w:p w14:paraId="78D883C6" w14:textId="77777777" w:rsidR="00DE162B" w:rsidRPr="007C2999" w:rsidRDefault="00DE162B" w:rsidP="00DE162B">
            <w:pPr>
              <w:spacing w:line="276" w:lineRule="auto"/>
              <w:jc w:val="center"/>
              <w:rPr>
                <w:b/>
                <w:i/>
                <w:lang w:val="ru-RU" w:eastAsia="ru-RU"/>
              </w:rPr>
            </w:pPr>
            <w:r w:rsidRPr="007C2999">
              <w:rPr>
                <w:b/>
                <w:i/>
                <w:lang w:val="ru-RU" w:eastAsia="ru-RU"/>
              </w:rPr>
              <w:t>Робота з батьками та громадськістю</w:t>
            </w:r>
          </w:p>
          <w:p w14:paraId="254436D9" w14:textId="77777777" w:rsidR="00DE162B" w:rsidRPr="007C2999" w:rsidRDefault="00DE162B" w:rsidP="00DE162B">
            <w:pPr>
              <w:spacing w:line="276" w:lineRule="auto"/>
              <w:jc w:val="center"/>
              <w:rPr>
                <w:b/>
                <w:i/>
                <w:lang w:val="ru-RU" w:eastAsia="ru-RU"/>
              </w:rPr>
            </w:pPr>
            <w:r w:rsidRPr="007C2999">
              <w:rPr>
                <w:b/>
                <w:i/>
                <w:lang w:val="ru-RU" w:eastAsia="ru-RU"/>
              </w:rPr>
              <w:t>Соціально-психологічний</w:t>
            </w:r>
          </w:p>
          <w:p w14:paraId="44F8D64F" w14:textId="77777777" w:rsidR="00DE162B" w:rsidRPr="007C2999" w:rsidRDefault="00DE162B" w:rsidP="00DE162B">
            <w:pPr>
              <w:jc w:val="center"/>
              <w:rPr>
                <w:i/>
                <w:lang w:eastAsia="ru-RU"/>
              </w:rPr>
            </w:pPr>
            <w:r w:rsidRPr="007C2999">
              <w:rPr>
                <w:b/>
                <w:i/>
                <w:lang w:val="ru-RU" w:eastAsia="ru-RU"/>
              </w:rPr>
              <w:t>супровід учнів та їх родин</w:t>
            </w:r>
          </w:p>
        </w:tc>
        <w:tc>
          <w:tcPr>
            <w:tcW w:w="2900" w:type="dxa"/>
          </w:tcPr>
          <w:p w14:paraId="19426660" w14:textId="77777777" w:rsidR="00DE162B" w:rsidRPr="007C2999" w:rsidRDefault="00DE162B" w:rsidP="00DE162B">
            <w:pPr>
              <w:jc w:val="center"/>
              <w:rPr>
                <w:i/>
                <w:lang w:eastAsia="ru-RU"/>
              </w:rPr>
            </w:pPr>
            <w:r w:rsidRPr="007C2999">
              <w:rPr>
                <w:b/>
                <w:i/>
                <w:lang w:val="ru-RU" w:eastAsia="ru-RU"/>
              </w:rPr>
              <w:t>Заходи з формування здорового способу життя, запобігання травматизму</w:t>
            </w:r>
          </w:p>
        </w:tc>
      </w:tr>
      <w:tr w:rsidR="00DE162B" w:rsidRPr="00DE162B" w14:paraId="5E1E5569" w14:textId="77777777" w:rsidTr="007C2999">
        <w:tc>
          <w:tcPr>
            <w:tcW w:w="1134" w:type="dxa"/>
          </w:tcPr>
          <w:p w14:paraId="6D942324" w14:textId="77777777" w:rsidR="00DE162B" w:rsidRPr="00DE162B" w:rsidRDefault="00DE162B" w:rsidP="00DE162B">
            <w:pPr>
              <w:spacing w:after="160"/>
              <w:rPr>
                <w:b/>
                <w:lang w:eastAsia="ru-RU"/>
              </w:rPr>
            </w:pPr>
            <w:r w:rsidRPr="00DE162B">
              <w:rPr>
                <w:b/>
                <w:lang w:eastAsia="ru-RU"/>
              </w:rPr>
              <w:t>01.09-05.09</w:t>
            </w:r>
          </w:p>
          <w:p w14:paraId="67150E31" w14:textId="77777777" w:rsidR="00DE162B" w:rsidRPr="00DE162B" w:rsidRDefault="00DE162B" w:rsidP="00DE162B">
            <w:pPr>
              <w:rPr>
                <w:lang w:eastAsia="ru-RU"/>
              </w:rPr>
            </w:pPr>
          </w:p>
        </w:tc>
        <w:tc>
          <w:tcPr>
            <w:tcW w:w="2809" w:type="dxa"/>
          </w:tcPr>
          <w:p w14:paraId="2DCE6038" w14:textId="77777777" w:rsidR="00DE162B" w:rsidRPr="007C2999" w:rsidRDefault="00DE162B" w:rsidP="007C2999">
            <w:pPr>
              <w:shd w:val="clear" w:color="auto" w:fill="FFFFFF"/>
              <w:adjustRightInd w:val="0"/>
              <w:spacing w:line="276" w:lineRule="auto"/>
              <w:rPr>
                <w:bCs/>
                <w:lang w:eastAsia="ru-RU"/>
              </w:rPr>
            </w:pPr>
            <w:r w:rsidRPr="007C2999">
              <w:rPr>
                <w:bCs/>
                <w:lang w:eastAsia="ru-RU"/>
              </w:rPr>
              <w:t>Свято Першого дзвоника</w:t>
            </w:r>
            <w:r w:rsidRPr="007C2999">
              <w:rPr>
                <w:b/>
                <w:bCs/>
                <w:lang w:eastAsia="ru-RU"/>
              </w:rPr>
              <w:t xml:space="preserve"> «7 кольорів щастя» </w:t>
            </w:r>
            <w:r w:rsidRPr="007C2999">
              <w:rPr>
                <w:bCs/>
                <w:lang w:eastAsia="ru-RU"/>
              </w:rPr>
              <w:t>(1-11 кл.)</w:t>
            </w:r>
          </w:p>
          <w:p w14:paraId="614E05D4" w14:textId="77777777" w:rsidR="00DE162B" w:rsidRPr="007C2999" w:rsidRDefault="00DE162B" w:rsidP="007C2999">
            <w:pPr>
              <w:shd w:val="clear" w:color="auto" w:fill="FFFFFF"/>
              <w:adjustRightInd w:val="0"/>
              <w:spacing w:line="276" w:lineRule="auto"/>
              <w:rPr>
                <w:lang w:val="ru-RU" w:eastAsia="ru-RU"/>
              </w:rPr>
            </w:pPr>
          </w:p>
          <w:p w14:paraId="09428CC8" w14:textId="77777777" w:rsidR="00DE162B" w:rsidRPr="007C2999" w:rsidRDefault="00DE162B" w:rsidP="007C2999">
            <w:pPr>
              <w:shd w:val="clear" w:color="auto" w:fill="FFFFFF"/>
              <w:adjustRightInd w:val="0"/>
              <w:spacing w:line="276" w:lineRule="auto"/>
              <w:rPr>
                <w:lang w:val="ru-RU" w:eastAsia="ru-RU"/>
              </w:rPr>
            </w:pPr>
          </w:p>
          <w:p w14:paraId="591F844F" w14:textId="77777777" w:rsidR="00DE162B" w:rsidRPr="007C2999" w:rsidRDefault="00DE162B" w:rsidP="007C2999">
            <w:pPr>
              <w:shd w:val="clear" w:color="auto" w:fill="FFFFFF"/>
              <w:adjustRightInd w:val="0"/>
              <w:spacing w:line="276" w:lineRule="auto"/>
              <w:rPr>
                <w:lang w:val="ru-RU" w:eastAsia="ru-RU"/>
              </w:rPr>
            </w:pPr>
          </w:p>
          <w:p w14:paraId="2923B89F" w14:textId="77777777" w:rsidR="00DE162B" w:rsidRPr="007C2999" w:rsidRDefault="00DE162B" w:rsidP="007C2999">
            <w:pPr>
              <w:shd w:val="clear" w:color="auto" w:fill="FFFFFF"/>
              <w:adjustRightInd w:val="0"/>
              <w:spacing w:line="276" w:lineRule="auto"/>
              <w:rPr>
                <w:lang w:val="ru-RU" w:eastAsia="ru-RU"/>
              </w:rPr>
            </w:pPr>
          </w:p>
          <w:p w14:paraId="5A6E7125" w14:textId="77777777" w:rsidR="00DE162B" w:rsidRPr="007C2999" w:rsidRDefault="00DE162B" w:rsidP="007C2999">
            <w:pPr>
              <w:shd w:val="clear" w:color="auto" w:fill="FFFFFF"/>
              <w:adjustRightInd w:val="0"/>
              <w:spacing w:line="276" w:lineRule="auto"/>
              <w:rPr>
                <w:b/>
                <w:lang w:eastAsia="ru-RU"/>
              </w:rPr>
            </w:pPr>
            <w:r w:rsidRPr="007C2999">
              <w:rPr>
                <w:b/>
                <w:lang w:eastAsia="ru-RU"/>
              </w:rPr>
              <w:t>Всесвітній день гігієни (03.09.)</w:t>
            </w:r>
          </w:p>
          <w:p w14:paraId="59F779EC" w14:textId="77777777" w:rsidR="00DE162B" w:rsidRPr="007C2999" w:rsidRDefault="00DE162B" w:rsidP="007C2999">
            <w:pPr>
              <w:shd w:val="clear" w:color="auto" w:fill="FFFFFF"/>
              <w:adjustRightInd w:val="0"/>
              <w:spacing w:line="276" w:lineRule="auto"/>
              <w:rPr>
                <w:b/>
                <w:lang w:eastAsia="ru-RU"/>
              </w:rPr>
            </w:pPr>
          </w:p>
          <w:p w14:paraId="060D38A4" w14:textId="77777777" w:rsidR="00DE162B" w:rsidRPr="007C2999" w:rsidRDefault="00DE162B" w:rsidP="007C2999">
            <w:pPr>
              <w:shd w:val="clear" w:color="auto" w:fill="FFFFFF"/>
              <w:adjustRightInd w:val="0"/>
              <w:spacing w:line="276" w:lineRule="auto"/>
              <w:rPr>
                <w:b/>
                <w:lang w:eastAsia="ru-RU"/>
              </w:rPr>
            </w:pPr>
            <w:r w:rsidRPr="007C2999">
              <w:rPr>
                <w:b/>
                <w:lang w:eastAsia="ru-RU"/>
              </w:rPr>
              <w:t>05.09. Міжнародний день благодійності (05.09.)</w:t>
            </w:r>
          </w:p>
          <w:p w14:paraId="4442A041" w14:textId="77777777" w:rsidR="00DE162B" w:rsidRPr="007C2999" w:rsidRDefault="00DE162B" w:rsidP="007C2999">
            <w:pPr>
              <w:shd w:val="clear" w:color="auto" w:fill="FFFFFF"/>
              <w:adjustRightInd w:val="0"/>
              <w:spacing w:line="276" w:lineRule="auto"/>
              <w:rPr>
                <w:lang w:val="ru-RU" w:eastAsia="ru-RU"/>
              </w:rPr>
            </w:pPr>
          </w:p>
          <w:p w14:paraId="4B0AABB0" w14:textId="77777777" w:rsidR="00DE162B" w:rsidRPr="007C2999" w:rsidRDefault="00DE162B" w:rsidP="007C2999">
            <w:pPr>
              <w:spacing w:after="160"/>
              <w:rPr>
                <w:lang w:val="ru-RU" w:eastAsia="ru-RU"/>
              </w:rPr>
            </w:pPr>
            <w:r w:rsidRPr="007C2999">
              <w:rPr>
                <w:b/>
                <w:lang w:val="ru-RU" w:eastAsia="ru-RU"/>
              </w:rPr>
              <w:t>Тиждень безпеки дорожнього руху «Увага! Діти на дорозі!»</w:t>
            </w:r>
            <w:r w:rsidRPr="007C2999">
              <w:rPr>
                <w:lang w:val="ru-RU" w:eastAsia="ru-RU"/>
              </w:rPr>
              <w:t xml:space="preserve"> (за окремим планом)</w:t>
            </w:r>
          </w:p>
          <w:p w14:paraId="7369631D" w14:textId="77777777" w:rsidR="00DE162B" w:rsidRPr="007C2999" w:rsidRDefault="00DE162B" w:rsidP="007C2999">
            <w:pPr>
              <w:shd w:val="clear" w:color="auto" w:fill="FFFFFF"/>
              <w:adjustRightInd w:val="0"/>
              <w:spacing w:line="276" w:lineRule="auto"/>
              <w:rPr>
                <w:lang w:val="ru-RU" w:eastAsia="ru-RU"/>
              </w:rPr>
            </w:pPr>
          </w:p>
        </w:tc>
        <w:tc>
          <w:tcPr>
            <w:tcW w:w="3125" w:type="dxa"/>
          </w:tcPr>
          <w:p w14:paraId="2D0C4A1F" w14:textId="77777777" w:rsidR="00DE162B" w:rsidRPr="007C2999" w:rsidRDefault="00DE162B" w:rsidP="007C2999">
            <w:pPr>
              <w:spacing w:line="276" w:lineRule="auto"/>
              <w:rPr>
                <w:lang w:val="ru-RU" w:eastAsia="ru-RU"/>
              </w:rPr>
            </w:pPr>
            <w:r w:rsidRPr="007C2999">
              <w:rPr>
                <w:lang w:val="ru-RU" w:eastAsia="ru-RU"/>
              </w:rPr>
              <w:t xml:space="preserve">Перший урок: </w:t>
            </w:r>
          </w:p>
          <w:p w14:paraId="4B844108" w14:textId="77777777" w:rsidR="00DE162B" w:rsidRPr="007C2999" w:rsidRDefault="00DE162B" w:rsidP="007C2999">
            <w:pPr>
              <w:spacing w:line="276" w:lineRule="auto"/>
              <w:rPr>
                <w:lang w:val="ru-RU" w:eastAsia="ru-RU"/>
              </w:rPr>
            </w:pPr>
            <w:r w:rsidRPr="007C2999">
              <w:rPr>
                <w:lang w:val="ru-RU" w:eastAsia="ru-RU"/>
              </w:rPr>
              <w:t xml:space="preserve">-національно-патріотичного спрямування, </w:t>
            </w:r>
          </w:p>
          <w:p w14:paraId="2BBFAB78" w14:textId="77777777" w:rsidR="00DE162B" w:rsidRPr="007C2999" w:rsidRDefault="00DE162B" w:rsidP="007C2999">
            <w:pPr>
              <w:rPr>
                <w:bCs/>
                <w:lang w:eastAsia="ru-RU"/>
              </w:rPr>
            </w:pPr>
            <w:r w:rsidRPr="007C2999">
              <w:rPr>
                <w:lang w:val="ru-RU" w:eastAsia="ru-RU"/>
              </w:rPr>
              <w:t xml:space="preserve">- ментально-психологічної підтримки. </w:t>
            </w:r>
          </w:p>
          <w:p w14:paraId="7321F315" w14:textId="77777777" w:rsidR="00DE162B" w:rsidRPr="007C2999" w:rsidRDefault="00DE162B" w:rsidP="007C2999">
            <w:pPr>
              <w:rPr>
                <w:b/>
                <w:u w:val="single"/>
                <w:lang w:eastAsia="ru-RU"/>
              </w:rPr>
            </w:pPr>
          </w:p>
          <w:p w14:paraId="78775A52" w14:textId="77777777" w:rsidR="00DE162B" w:rsidRPr="007C2999" w:rsidRDefault="00DE162B" w:rsidP="007C2999">
            <w:pPr>
              <w:rPr>
                <w:lang w:eastAsia="ru-RU"/>
              </w:rPr>
            </w:pPr>
          </w:p>
          <w:p w14:paraId="15D0F8FF" w14:textId="77777777" w:rsidR="00DE162B" w:rsidRPr="007C2999" w:rsidRDefault="00DE162B" w:rsidP="007C2999">
            <w:pPr>
              <w:rPr>
                <w:lang w:eastAsia="ru-RU"/>
              </w:rPr>
            </w:pPr>
          </w:p>
        </w:tc>
        <w:tc>
          <w:tcPr>
            <w:tcW w:w="1715" w:type="dxa"/>
          </w:tcPr>
          <w:p w14:paraId="0CED1632" w14:textId="77777777" w:rsidR="00DE162B" w:rsidRPr="007C2999" w:rsidRDefault="00DE162B" w:rsidP="007C2999">
            <w:pPr>
              <w:spacing w:line="276" w:lineRule="auto"/>
              <w:rPr>
                <w:lang w:eastAsia="ru-RU"/>
              </w:rPr>
            </w:pPr>
            <w:r w:rsidRPr="007C2999">
              <w:rPr>
                <w:lang w:eastAsia="ru-RU"/>
              </w:rPr>
              <w:t>ЗДВР</w:t>
            </w:r>
          </w:p>
          <w:p w14:paraId="7E79418B" w14:textId="77777777" w:rsidR="00DE162B" w:rsidRPr="007C2999" w:rsidRDefault="00DE162B" w:rsidP="007C2999">
            <w:pPr>
              <w:spacing w:line="276" w:lineRule="auto"/>
              <w:rPr>
                <w:lang w:eastAsia="ru-RU"/>
              </w:rPr>
            </w:pPr>
            <w:r w:rsidRPr="007C2999">
              <w:rPr>
                <w:lang w:eastAsia="ru-RU"/>
              </w:rPr>
              <w:t>Поліщук Н.В.,</w:t>
            </w:r>
          </w:p>
          <w:p w14:paraId="0CD47958" w14:textId="77777777" w:rsidR="00DE162B" w:rsidRPr="007C2999" w:rsidRDefault="00DE162B" w:rsidP="007C2999">
            <w:pPr>
              <w:spacing w:line="276" w:lineRule="auto"/>
              <w:rPr>
                <w:lang w:eastAsia="ru-RU"/>
              </w:rPr>
            </w:pPr>
            <w:r w:rsidRPr="007C2999">
              <w:rPr>
                <w:lang w:eastAsia="ru-RU"/>
              </w:rPr>
              <w:t>педагог-організатор Муржак І.В.,</w:t>
            </w:r>
          </w:p>
          <w:p w14:paraId="4E3FE495" w14:textId="77777777" w:rsidR="00DE162B" w:rsidRPr="007C2999" w:rsidRDefault="00DE162B" w:rsidP="007C2999">
            <w:pPr>
              <w:spacing w:line="276" w:lineRule="auto"/>
              <w:rPr>
                <w:lang w:val="ru-RU" w:eastAsia="ru-RU"/>
              </w:rPr>
            </w:pPr>
            <w:r w:rsidRPr="007C2999">
              <w:rPr>
                <w:lang w:val="ru-RU" w:eastAsia="ru-RU"/>
              </w:rPr>
              <w:t>КК 1-11 кл.</w:t>
            </w:r>
          </w:p>
          <w:p w14:paraId="04310A24" w14:textId="77777777" w:rsidR="00DE162B" w:rsidRPr="007C2999" w:rsidRDefault="00DE162B" w:rsidP="007C2999">
            <w:pPr>
              <w:spacing w:line="276" w:lineRule="auto"/>
              <w:rPr>
                <w:lang w:val="ru-RU" w:eastAsia="ru-RU"/>
              </w:rPr>
            </w:pPr>
          </w:p>
          <w:p w14:paraId="685EAAAB" w14:textId="77777777" w:rsidR="00DE162B" w:rsidRPr="007C2999" w:rsidRDefault="00DE162B" w:rsidP="007C2999">
            <w:pPr>
              <w:spacing w:line="276" w:lineRule="auto"/>
              <w:rPr>
                <w:lang w:val="ru-RU" w:eastAsia="ru-RU"/>
              </w:rPr>
            </w:pPr>
            <w:r w:rsidRPr="007C2999">
              <w:rPr>
                <w:lang w:eastAsia="ru-RU"/>
              </w:rPr>
              <w:t>Медична сестра</w:t>
            </w:r>
          </w:p>
          <w:p w14:paraId="12C646AE" w14:textId="77777777" w:rsidR="00DE162B" w:rsidRPr="007C2999" w:rsidRDefault="00DE162B" w:rsidP="007C2999">
            <w:pPr>
              <w:spacing w:line="276" w:lineRule="auto"/>
              <w:rPr>
                <w:lang w:val="ru-RU" w:eastAsia="ru-RU"/>
              </w:rPr>
            </w:pPr>
          </w:p>
          <w:p w14:paraId="5B922B8B" w14:textId="77777777" w:rsidR="00DE162B" w:rsidRPr="007C2999" w:rsidRDefault="00DE162B" w:rsidP="007C2999">
            <w:pPr>
              <w:spacing w:line="276" w:lineRule="auto"/>
              <w:rPr>
                <w:lang w:val="ru-RU" w:eastAsia="ru-RU"/>
              </w:rPr>
            </w:pPr>
            <w:r w:rsidRPr="007C2999">
              <w:rPr>
                <w:lang w:val="ru-RU" w:eastAsia="ru-RU"/>
              </w:rPr>
              <w:t>ЗДВР</w:t>
            </w:r>
          </w:p>
          <w:p w14:paraId="119D6564" w14:textId="77777777" w:rsidR="00DE162B" w:rsidRPr="007C2999" w:rsidRDefault="00DE162B" w:rsidP="007C2999">
            <w:pPr>
              <w:spacing w:line="276" w:lineRule="auto"/>
              <w:rPr>
                <w:lang w:val="ru-RU" w:eastAsia="ru-RU"/>
              </w:rPr>
            </w:pPr>
            <w:r w:rsidRPr="007C2999">
              <w:rPr>
                <w:lang w:eastAsia="ru-RU"/>
              </w:rPr>
              <w:t>Поліщук Н.В</w:t>
            </w:r>
            <w:r w:rsidRPr="007C2999">
              <w:rPr>
                <w:lang w:val="ru-RU" w:eastAsia="ru-RU"/>
              </w:rPr>
              <w:t>.,</w:t>
            </w:r>
          </w:p>
          <w:p w14:paraId="5E476466"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73E38A4C" w14:textId="77777777" w:rsidR="00DE162B" w:rsidRPr="007C2999" w:rsidRDefault="00DE162B" w:rsidP="007C2999">
            <w:pPr>
              <w:spacing w:line="276" w:lineRule="auto"/>
              <w:rPr>
                <w:lang w:val="ru-RU" w:eastAsia="ru-RU"/>
              </w:rPr>
            </w:pPr>
            <w:r w:rsidRPr="007C2999">
              <w:rPr>
                <w:lang w:val="ru-RU" w:eastAsia="ru-RU"/>
              </w:rPr>
              <w:t>КК 1-11 кл.</w:t>
            </w:r>
          </w:p>
          <w:p w14:paraId="7B3D7F5D" w14:textId="77777777" w:rsidR="00DE162B" w:rsidRPr="007C2999" w:rsidRDefault="00DE162B" w:rsidP="007C2999">
            <w:pPr>
              <w:rPr>
                <w:lang w:eastAsia="ru-RU"/>
              </w:rPr>
            </w:pPr>
          </w:p>
        </w:tc>
        <w:tc>
          <w:tcPr>
            <w:tcW w:w="2078" w:type="dxa"/>
          </w:tcPr>
          <w:p w14:paraId="014C196F"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5F787A89" w14:textId="77777777" w:rsidR="00DE162B" w:rsidRPr="007C2999" w:rsidRDefault="00DE162B" w:rsidP="007C2999">
            <w:pPr>
              <w:spacing w:after="160"/>
              <w:rPr>
                <w:bCs/>
                <w:lang w:eastAsia="ru-RU"/>
              </w:rPr>
            </w:pPr>
            <w:r w:rsidRPr="007C2999">
              <w:rPr>
                <w:lang w:eastAsia="ru-RU"/>
              </w:rPr>
              <w:t>У</w:t>
            </w:r>
            <w:r w:rsidRPr="007C2999">
              <w:rPr>
                <w:lang w:val="ru-RU" w:eastAsia="ru-RU"/>
              </w:rPr>
              <w:t>міння</w:t>
            </w:r>
            <w:r w:rsidRPr="007C2999">
              <w:rPr>
                <w:lang w:eastAsia="ru-RU"/>
              </w:rPr>
              <w:t xml:space="preserve"> </w:t>
            </w:r>
            <w:r w:rsidRPr="007C2999">
              <w:rPr>
                <w:lang w:val="ru-RU" w:eastAsia="ru-RU"/>
              </w:rPr>
              <w:t>вчитися</w:t>
            </w:r>
            <w:r w:rsidRPr="007C2999">
              <w:rPr>
                <w:lang w:eastAsia="ru-RU"/>
              </w:rPr>
              <w:t xml:space="preserve"> </w:t>
            </w:r>
            <w:r w:rsidRPr="007C2999">
              <w:rPr>
                <w:lang w:val="ru-RU" w:eastAsia="ru-RU"/>
              </w:rPr>
              <w:t>впродовж</w:t>
            </w:r>
            <w:r w:rsidRPr="007C2999">
              <w:rPr>
                <w:lang w:eastAsia="ru-RU"/>
              </w:rPr>
              <w:t xml:space="preserve"> </w:t>
            </w:r>
            <w:r w:rsidRPr="007C2999">
              <w:rPr>
                <w:lang w:val="ru-RU" w:eastAsia="ru-RU"/>
              </w:rPr>
              <w:t>життя</w:t>
            </w:r>
          </w:p>
          <w:p w14:paraId="2C01B0FD" w14:textId="77777777" w:rsidR="00DE162B" w:rsidRPr="007C2999" w:rsidRDefault="00DE162B" w:rsidP="007C2999">
            <w:pPr>
              <w:spacing w:after="160"/>
              <w:rPr>
                <w:bCs/>
                <w:lang w:eastAsia="ru-RU"/>
              </w:rPr>
            </w:pPr>
            <w:r w:rsidRPr="007C2999">
              <w:rPr>
                <w:bCs/>
                <w:lang w:eastAsia="ru-RU"/>
              </w:rPr>
              <w:t>Соціальна та громадянська компетентності</w:t>
            </w:r>
          </w:p>
          <w:p w14:paraId="57EFA95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20401067" w14:textId="77777777" w:rsidR="00DE162B" w:rsidRPr="007C2999" w:rsidRDefault="00DE162B" w:rsidP="007C2999">
            <w:pPr>
              <w:rPr>
                <w:lang w:eastAsia="ru-RU"/>
              </w:rPr>
            </w:pPr>
          </w:p>
        </w:tc>
        <w:tc>
          <w:tcPr>
            <w:tcW w:w="1832" w:type="dxa"/>
          </w:tcPr>
          <w:p w14:paraId="54C1EFD2"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першокласників.</w:t>
            </w:r>
          </w:p>
          <w:p w14:paraId="2F1A322B" w14:textId="77777777" w:rsidR="00DE162B" w:rsidRPr="007C2999" w:rsidRDefault="00DE162B" w:rsidP="007C2999">
            <w:pPr>
              <w:shd w:val="clear" w:color="auto" w:fill="FFFFFF"/>
              <w:spacing w:line="226" w:lineRule="exact"/>
              <w:ind w:right="24"/>
              <w:rPr>
                <w:spacing w:val="-3"/>
                <w:lang w:eastAsia="ru-RU"/>
              </w:rPr>
            </w:pPr>
          </w:p>
          <w:p w14:paraId="1B035E29" w14:textId="77777777" w:rsidR="00DE162B" w:rsidRPr="007C2999" w:rsidRDefault="00DE162B" w:rsidP="007C2999">
            <w:pPr>
              <w:shd w:val="clear" w:color="auto" w:fill="FFFFFF"/>
              <w:spacing w:line="226" w:lineRule="exact"/>
              <w:ind w:right="24"/>
              <w:rPr>
                <w:spacing w:val="-3"/>
                <w:lang w:eastAsia="ru-RU"/>
              </w:rPr>
            </w:pPr>
            <w:r w:rsidRPr="007C2999">
              <w:rPr>
                <w:spacing w:val="-3"/>
                <w:lang w:eastAsia="ru-RU"/>
              </w:rPr>
              <w:t>Консультації для батьків п’ятикласників: «Попередження труднощів в період адаптації дітей при переході із початкової ланки до середньої».</w:t>
            </w:r>
          </w:p>
          <w:p w14:paraId="6B4009C2" w14:textId="77777777" w:rsidR="00DE162B" w:rsidRPr="007C2999" w:rsidRDefault="00DE162B" w:rsidP="007C2999">
            <w:pPr>
              <w:shd w:val="clear" w:color="auto" w:fill="FFFFFF"/>
              <w:spacing w:line="226" w:lineRule="exact"/>
              <w:ind w:right="24"/>
              <w:rPr>
                <w:i/>
                <w:spacing w:val="-3"/>
                <w:lang w:eastAsia="ru-RU"/>
              </w:rPr>
            </w:pPr>
            <w:r w:rsidRPr="007C2999">
              <w:rPr>
                <w:i/>
                <w:lang w:eastAsia="ru-RU"/>
              </w:rPr>
              <w:t>Психологічна служба</w:t>
            </w:r>
          </w:p>
          <w:p w14:paraId="12C34087" w14:textId="77777777" w:rsidR="00DE162B" w:rsidRPr="007C2999" w:rsidRDefault="00DE162B" w:rsidP="007C2999">
            <w:pPr>
              <w:rPr>
                <w:lang w:eastAsia="ru-RU"/>
              </w:rPr>
            </w:pPr>
          </w:p>
        </w:tc>
        <w:tc>
          <w:tcPr>
            <w:tcW w:w="2900" w:type="dxa"/>
          </w:tcPr>
          <w:p w14:paraId="678F47FE" w14:textId="77777777" w:rsidR="00DE162B" w:rsidRPr="007C2999" w:rsidRDefault="00DE162B" w:rsidP="007C2999">
            <w:pPr>
              <w:spacing w:line="276" w:lineRule="auto"/>
              <w:ind w:right="-108"/>
              <w:rPr>
                <w:lang w:eastAsia="ru-RU"/>
              </w:rPr>
            </w:pPr>
            <w:r w:rsidRPr="007C2999">
              <w:rPr>
                <w:lang w:eastAsia="ru-RU"/>
              </w:rPr>
              <w:t>Вступний інструктаж з безпеки життєдіяльності</w:t>
            </w:r>
          </w:p>
          <w:p w14:paraId="7EC9CA04" w14:textId="77777777" w:rsidR="00DE162B" w:rsidRPr="007C2999" w:rsidRDefault="00DE162B" w:rsidP="007C2999">
            <w:pPr>
              <w:spacing w:line="276" w:lineRule="auto"/>
              <w:ind w:right="-108"/>
              <w:rPr>
                <w:iCs/>
                <w:lang w:eastAsia="ru-RU"/>
              </w:rPr>
            </w:pPr>
          </w:p>
          <w:p w14:paraId="1E57E721" w14:textId="77777777" w:rsidR="00DE162B" w:rsidRPr="007C2999" w:rsidRDefault="00DE162B" w:rsidP="007C2999">
            <w:pPr>
              <w:spacing w:line="276" w:lineRule="auto"/>
              <w:ind w:right="-108"/>
              <w:rPr>
                <w:b/>
                <w:lang w:eastAsia="ru-RU"/>
              </w:rPr>
            </w:pPr>
            <w:r w:rsidRPr="007C2999">
              <w:rPr>
                <w:iCs/>
                <w:lang w:eastAsia="ru-RU"/>
              </w:rPr>
              <w:t>Бесіда «</w:t>
            </w:r>
            <w:r w:rsidRPr="007C2999">
              <w:rPr>
                <w:shd w:val="clear" w:color="auto" w:fill="FFFFFF"/>
                <w:lang w:val="ru-RU" w:eastAsia="ru-RU"/>
              </w:rPr>
              <w:t>Способи евакуації із заваленого сховища</w:t>
            </w:r>
            <w:r w:rsidRPr="007C2999">
              <w:rPr>
                <w:shd w:val="clear" w:color="auto" w:fill="FFFFFF"/>
                <w:lang w:eastAsia="ru-RU"/>
              </w:rPr>
              <w:t>»</w:t>
            </w:r>
          </w:p>
          <w:p w14:paraId="2D4A9137" w14:textId="77777777" w:rsidR="00DE162B" w:rsidRPr="007C2999" w:rsidRDefault="00DE162B" w:rsidP="007C2999">
            <w:pPr>
              <w:spacing w:line="276" w:lineRule="auto"/>
              <w:ind w:right="-108"/>
              <w:rPr>
                <w:lang w:eastAsia="ru-RU"/>
              </w:rPr>
            </w:pPr>
          </w:p>
          <w:p w14:paraId="20B1B59C" w14:textId="77777777" w:rsidR="00DE162B" w:rsidRPr="007C2999" w:rsidRDefault="00DE162B" w:rsidP="007C2999">
            <w:pPr>
              <w:spacing w:line="276" w:lineRule="auto"/>
              <w:ind w:right="-108"/>
              <w:rPr>
                <w:b/>
                <w:lang w:eastAsia="ru-RU"/>
              </w:rPr>
            </w:pPr>
            <w:r w:rsidRPr="007C2999">
              <w:rPr>
                <w:lang w:val="ru-RU" w:eastAsia="ru-RU"/>
              </w:rPr>
              <w:t>Бесіди з профілактики дитячого травматизму під час перерв та навчальних занять</w:t>
            </w:r>
          </w:p>
          <w:p w14:paraId="5C90F836" w14:textId="77777777" w:rsidR="00DE162B" w:rsidRPr="007C2999" w:rsidRDefault="00DE162B" w:rsidP="007C2999">
            <w:pPr>
              <w:tabs>
                <w:tab w:val="left" w:pos="124"/>
              </w:tabs>
              <w:spacing w:line="276" w:lineRule="auto"/>
              <w:ind w:right="-108"/>
              <w:rPr>
                <w:lang w:val="ru-RU" w:eastAsia="ru-RU"/>
              </w:rPr>
            </w:pPr>
          </w:p>
          <w:p w14:paraId="408F27F4" w14:textId="77777777" w:rsidR="00DE162B" w:rsidRPr="007C2999" w:rsidRDefault="00DE162B" w:rsidP="007C2999">
            <w:pPr>
              <w:tabs>
                <w:tab w:val="left" w:pos="124"/>
              </w:tabs>
              <w:spacing w:line="276" w:lineRule="auto"/>
              <w:ind w:right="-108"/>
              <w:rPr>
                <w:lang w:val="ru-RU" w:eastAsia="ru-RU"/>
              </w:rPr>
            </w:pPr>
            <w:r w:rsidRPr="007C2999">
              <w:rPr>
                <w:lang w:val="ru-RU" w:eastAsia="ru-RU"/>
              </w:rPr>
              <w:t xml:space="preserve">Бесіди про необхідність дотримання учнями Статуту закладу. Ознайомити з правилами поведінки у закладі освіти та правилами академічної доброчесності. </w:t>
            </w:r>
          </w:p>
          <w:p w14:paraId="495BB43D" w14:textId="3F82C6D0" w:rsidR="00DE162B" w:rsidRPr="007C2999" w:rsidRDefault="00DE162B" w:rsidP="007C2999">
            <w:pPr>
              <w:tabs>
                <w:tab w:val="left" w:pos="124"/>
              </w:tabs>
              <w:spacing w:line="276" w:lineRule="auto"/>
              <w:ind w:right="-108"/>
              <w:rPr>
                <w:i/>
                <w:lang w:val="ru-RU" w:eastAsia="ru-RU"/>
              </w:rPr>
            </w:pPr>
            <w:r w:rsidRPr="007C2999">
              <w:rPr>
                <w:i/>
                <w:lang w:val="ru-RU" w:eastAsia="ru-RU"/>
              </w:rPr>
              <w:t>КК 1-11 кл.</w:t>
            </w:r>
          </w:p>
        </w:tc>
      </w:tr>
      <w:tr w:rsidR="00DE162B" w:rsidRPr="00DE162B" w14:paraId="00BA0A6F" w14:textId="77777777" w:rsidTr="007C2999">
        <w:trPr>
          <w:trHeight w:val="5662"/>
        </w:trPr>
        <w:tc>
          <w:tcPr>
            <w:tcW w:w="1134" w:type="dxa"/>
          </w:tcPr>
          <w:p w14:paraId="4CBF8166" w14:textId="77777777" w:rsidR="00DE162B" w:rsidRPr="00DE162B" w:rsidRDefault="00DE162B" w:rsidP="00DE162B">
            <w:pPr>
              <w:rPr>
                <w:sz w:val="24"/>
                <w:szCs w:val="24"/>
                <w:lang w:eastAsia="ru-RU"/>
              </w:rPr>
            </w:pPr>
            <w:r w:rsidRPr="00DE162B">
              <w:rPr>
                <w:b/>
                <w:lang w:eastAsia="ru-RU"/>
              </w:rPr>
              <w:lastRenderedPageBreak/>
              <w:t>08.09-12.09</w:t>
            </w:r>
          </w:p>
        </w:tc>
        <w:tc>
          <w:tcPr>
            <w:tcW w:w="2809" w:type="dxa"/>
          </w:tcPr>
          <w:p w14:paraId="69D4013D" w14:textId="77777777" w:rsidR="00DE162B" w:rsidRPr="007C2999" w:rsidRDefault="00DE162B" w:rsidP="007C2999">
            <w:pPr>
              <w:spacing w:after="160"/>
              <w:rPr>
                <w:lang w:val="ru-RU" w:eastAsia="ru-RU"/>
              </w:rPr>
            </w:pPr>
            <w:r w:rsidRPr="007C2999">
              <w:rPr>
                <w:b/>
                <w:lang w:val="ru-RU" w:eastAsia="ru-RU"/>
              </w:rPr>
              <w:t>Тиждень фізичної культури та спорту</w:t>
            </w:r>
            <w:r w:rsidRPr="007C2999">
              <w:rPr>
                <w:b/>
                <w:lang w:eastAsia="ru-RU"/>
              </w:rPr>
              <w:t xml:space="preserve"> </w:t>
            </w:r>
            <w:r w:rsidRPr="007C2999">
              <w:rPr>
                <w:lang w:val="ru-RU" w:eastAsia="ru-RU"/>
              </w:rPr>
              <w:t>(за окремим планом)</w:t>
            </w:r>
          </w:p>
          <w:p w14:paraId="0540838A" w14:textId="77777777" w:rsidR="00DE162B" w:rsidRPr="007C2999" w:rsidRDefault="00DE162B" w:rsidP="007C2999">
            <w:pPr>
              <w:spacing w:after="160"/>
              <w:rPr>
                <w:bCs/>
                <w:lang w:eastAsia="ru-RU"/>
              </w:rPr>
            </w:pPr>
            <w:r w:rsidRPr="007C2999">
              <w:rPr>
                <w:lang w:val="ru-RU" w:eastAsia="ru-RU"/>
              </w:rPr>
              <w:t>Інформаційний промінь «Олімпійські чемпіони України»</w:t>
            </w:r>
          </w:p>
          <w:p w14:paraId="1702FAB6" w14:textId="77777777" w:rsidR="00DE162B" w:rsidRPr="007C2999" w:rsidRDefault="00DE162B" w:rsidP="007C2999">
            <w:pPr>
              <w:spacing w:after="160"/>
              <w:rPr>
                <w:lang w:eastAsia="ru-RU"/>
              </w:rPr>
            </w:pPr>
            <w:r w:rsidRPr="007C2999">
              <w:rPr>
                <w:bCs/>
                <w:lang w:eastAsia="ru-RU"/>
              </w:rPr>
              <w:t xml:space="preserve">Челлендж </w:t>
            </w:r>
            <w:r w:rsidRPr="007C2999">
              <w:rPr>
                <w:bCs/>
                <w:lang w:val="ru-RU" w:eastAsia="ru-RU"/>
              </w:rPr>
              <w:t>«#</w:t>
            </w:r>
            <w:r w:rsidRPr="007C2999">
              <w:rPr>
                <w:bCs/>
                <w:lang w:eastAsia="ru-RU"/>
              </w:rPr>
              <w:t>Я_люблю_спорт</w:t>
            </w:r>
            <w:r w:rsidRPr="007C2999">
              <w:rPr>
                <w:bCs/>
                <w:lang w:val="ru-RU" w:eastAsia="ru-RU"/>
              </w:rPr>
              <w:t>»</w:t>
            </w:r>
            <w:r w:rsidRPr="007C2999">
              <w:rPr>
                <w:bCs/>
                <w:lang w:eastAsia="ru-RU"/>
              </w:rPr>
              <w:t xml:space="preserve"> (1-4 кл.)</w:t>
            </w:r>
          </w:p>
          <w:p w14:paraId="6858C6B8" w14:textId="77777777" w:rsidR="00DE162B" w:rsidRPr="007C2999" w:rsidRDefault="00DE162B" w:rsidP="007C2999">
            <w:pPr>
              <w:spacing w:after="160"/>
              <w:rPr>
                <w:b/>
                <w:spacing w:val="2"/>
                <w:u w:val="single"/>
                <w:lang w:val="ru-RU" w:eastAsia="ru-RU"/>
              </w:rPr>
            </w:pPr>
            <w:r w:rsidRPr="007C2999">
              <w:rPr>
                <w:lang w:eastAsia="ru-RU"/>
              </w:rPr>
              <w:t>Ігри-естафети «Ми завзяті і спортивні» (5-11 кл.)</w:t>
            </w:r>
          </w:p>
          <w:p w14:paraId="3062BC53" w14:textId="055907A6" w:rsidR="00DE162B" w:rsidRPr="007C2999" w:rsidRDefault="00DE162B" w:rsidP="007C2999">
            <w:pPr>
              <w:spacing w:after="160"/>
              <w:rPr>
                <w:b/>
                <w:lang w:eastAsia="ru-RU"/>
              </w:rPr>
            </w:pPr>
            <w:r w:rsidRPr="007C2999">
              <w:rPr>
                <w:b/>
                <w:lang w:eastAsia="ru-RU"/>
              </w:rPr>
              <w:t>08.09</w:t>
            </w:r>
            <w:r w:rsidR="004847DE">
              <w:rPr>
                <w:b/>
                <w:lang w:eastAsia="ru-RU"/>
              </w:rPr>
              <w:t>. Міжнародний  день грамотності</w:t>
            </w:r>
          </w:p>
          <w:p w14:paraId="56DF9863" w14:textId="77777777" w:rsidR="00DE162B" w:rsidRPr="007C2999" w:rsidRDefault="00DE162B" w:rsidP="007C2999">
            <w:pPr>
              <w:spacing w:after="160"/>
              <w:rPr>
                <w:lang w:val="ru-RU" w:eastAsia="ru-RU"/>
              </w:rPr>
            </w:pPr>
            <w:r w:rsidRPr="007C2999">
              <w:rPr>
                <w:b/>
                <w:lang w:eastAsia="ru-RU"/>
              </w:rPr>
              <w:t>Кольоровий т</w:t>
            </w:r>
            <w:r w:rsidRPr="007C2999">
              <w:rPr>
                <w:b/>
                <w:lang w:val="ru-RU" w:eastAsia="ru-RU"/>
              </w:rPr>
              <w:t xml:space="preserve">иждень </w:t>
            </w:r>
            <w:r w:rsidRPr="007C2999">
              <w:rPr>
                <w:lang w:val="ru-RU" w:eastAsia="ru-RU"/>
              </w:rPr>
              <w:t>(за окремим планом)</w:t>
            </w:r>
          </w:p>
          <w:p w14:paraId="5AE5FECE" w14:textId="77777777" w:rsidR="00DE162B" w:rsidRPr="007C2999" w:rsidRDefault="00DE162B" w:rsidP="007C2999">
            <w:pPr>
              <w:spacing w:after="160"/>
              <w:rPr>
                <w:lang w:eastAsia="ru-RU"/>
              </w:rPr>
            </w:pPr>
          </w:p>
        </w:tc>
        <w:tc>
          <w:tcPr>
            <w:tcW w:w="3125" w:type="dxa"/>
          </w:tcPr>
          <w:p w14:paraId="446D13CE" w14:textId="77777777" w:rsidR="00DE162B" w:rsidRPr="007C2999" w:rsidRDefault="00DE162B" w:rsidP="007C2999">
            <w:pPr>
              <w:rPr>
                <w:lang w:eastAsia="ru-RU"/>
              </w:rPr>
            </w:pPr>
            <w:r w:rsidRPr="007C2999">
              <w:rPr>
                <w:lang w:eastAsia="ru-RU"/>
              </w:rPr>
              <w:t>1.Вибори  органів  учнівського самоврядування  у  класному колективі, розподіл доручень.</w:t>
            </w:r>
          </w:p>
          <w:p w14:paraId="279DA00D" w14:textId="77777777" w:rsidR="00DE162B" w:rsidRPr="007C2999" w:rsidRDefault="00DE162B" w:rsidP="007C2999">
            <w:pPr>
              <w:rPr>
                <w:lang w:eastAsia="ru-RU"/>
              </w:rPr>
            </w:pPr>
            <w:r w:rsidRPr="007C2999">
              <w:rPr>
                <w:lang w:eastAsia="ru-RU"/>
              </w:rPr>
              <w:t>2.Планування роботи на перший семестр.</w:t>
            </w:r>
          </w:p>
          <w:p w14:paraId="6511E0DF" w14:textId="77777777" w:rsidR="00DE162B" w:rsidRPr="007C2999" w:rsidRDefault="00DE162B" w:rsidP="007C2999">
            <w:pPr>
              <w:rPr>
                <w:lang w:eastAsia="ru-RU"/>
              </w:rPr>
            </w:pPr>
          </w:p>
        </w:tc>
        <w:tc>
          <w:tcPr>
            <w:tcW w:w="1715" w:type="dxa"/>
          </w:tcPr>
          <w:p w14:paraId="79ECB628" w14:textId="77777777" w:rsidR="00DE162B" w:rsidRPr="007C2999" w:rsidRDefault="00DE162B" w:rsidP="007C2999">
            <w:pPr>
              <w:spacing w:line="276" w:lineRule="auto"/>
              <w:rPr>
                <w:lang w:val="ru-RU" w:eastAsia="ru-RU"/>
              </w:rPr>
            </w:pPr>
            <w:r w:rsidRPr="007C2999">
              <w:rPr>
                <w:lang w:val="ru-RU" w:eastAsia="ru-RU"/>
              </w:rPr>
              <w:t>Вчителі фізкультури,</w:t>
            </w:r>
          </w:p>
          <w:p w14:paraId="091512FF" w14:textId="77777777" w:rsidR="00DE162B" w:rsidRPr="007C2999" w:rsidRDefault="00DE162B" w:rsidP="007C2999">
            <w:pPr>
              <w:spacing w:line="276" w:lineRule="auto"/>
              <w:rPr>
                <w:lang w:val="ru-RU" w:eastAsia="ru-RU"/>
              </w:rPr>
            </w:pPr>
            <w:r w:rsidRPr="007C2999">
              <w:rPr>
                <w:lang w:val="ru-RU" w:eastAsia="ru-RU"/>
              </w:rPr>
              <w:t>педагог-організатор</w:t>
            </w:r>
            <w:r w:rsidRPr="007C2999">
              <w:rPr>
                <w:lang w:eastAsia="ru-RU"/>
              </w:rPr>
              <w:t xml:space="preserve"> Муржак І.В.</w:t>
            </w:r>
            <w:r w:rsidRPr="007C2999">
              <w:rPr>
                <w:lang w:val="ru-RU" w:eastAsia="ru-RU"/>
              </w:rPr>
              <w:t>,</w:t>
            </w:r>
          </w:p>
          <w:p w14:paraId="08867ADC" w14:textId="77777777" w:rsidR="00DE162B" w:rsidRPr="007C2999" w:rsidRDefault="00DE162B" w:rsidP="007C2999">
            <w:pPr>
              <w:spacing w:line="276" w:lineRule="auto"/>
              <w:rPr>
                <w:lang w:val="ru-RU" w:eastAsia="ru-RU"/>
              </w:rPr>
            </w:pPr>
            <w:r w:rsidRPr="007C2999">
              <w:rPr>
                <w:lang w:val="ru-RU" w:eastAsia="ru-RU"/>
              </w:rPr>
              <w:t>КК 1-11 кл.</w:t>
            </w:r>
          </w:p>
          <w:p w14:paraId="2A240292" w14:textId="77777777" w:rsidR="00DE162B" w:rsidRPr="007C2999" w:rsidRDefault="00DE162B" w:rsidP="007C2999">
            <w:pPr>
              <w:spacing w:line="276" w:lineRule="auto"/>
              <w:rPr>
                <w:lang w:val="ru-RU" w:eastAsia="ru-RU"/>
              </w:rPr>
            </w:pPr>
          </w:p>
          <w:p w14:paraId="42835ACE" w14:textId="77777777" w:rsidR="00DE162B" w:rsidRPr="007C2999" w:rsidRDefault="00DE162B" w:rsidP="007C2999">
            <w:pPr>
              <w:spacing w:line="276" w:lineRule="auto"/>
              <w:rPr>
                <w:lang w:val="ru-RU" w:eastAsia="ru-RU"/>
              </w:rPr>
            </w:pPr>
          </w:p>
          <w:p w14:paraId="443F5A6A" w14:textId="77777777" w:rsidR="00DE162B" w:rsidRPr="007C2999" w:rsidRDefault="00DE162B" w:rsidP="007C2999">
            <w:pPr>
              <w:spacing w:line="276" w:lineRule="auto"/>
              <w:rPr>
                <w:lang w:val="ru-RU" w:eastAsia="ru-RU"/>
              </w:rPr>
            </w:pPr>
          </w:p>
          <w:p w14:paraId="4D7C7C95" w14:textId="77777777" w:rsidR="00DE162B" w:rsidRPr="007C2999" w:rsidRDefault="00DE162B" w:rsidP="007C2999">
            <w:pPr>
              <w:spacing w:line="276" w:lineRule="auto"/>
              <w:rPr>
                <w:lang w:val="ru-RU" w:eastAsia="ru-RU"/>
              </w:rPr>
            </w:pPr>
          </w:p>
          <w:p w14:paraId="3BC4456F" w14:textId="77777777" w:rsidR="00DE162B" w:rsidRPr="007C2999" w:rsidRDefault="00DE162B" w:rsidP="007C2999">
            <w:pPr>
              <w:spacing w:line="276" w:lineRule="auto"/>
              <w:rPr>
                <w:lang w:val="ru-RU" w:eastAsia="ru-RU"/>
              </w:rPr>
            </w:pPr>
          </w:p>
          <w:p w14:paraId="73A87CFA" w14:textId="77777777" w:rsidR="00DE162B" w:rsidRPr="007C2999" w:rsidRDefault="00DE162B" w:rsidP="007C2999">
            <w:pPr>
              <w:spacing w:line="276" w:lineRule="auto"/>
              <w:rPr>
                <w:lang w:val="ru-RU" w:eastAsia="ru-RU"/>
              </w:rPr>
            </w:pPr>
          </w:p>
          <w:p w14:paraId="5000E15D" w14:textId="2DDAF454" w:rsidR="00DE162B" w:rsidRPr="007C2999" w:rsidRDefault="004847DE" w:rsidP="007C2999">
            <w:pPr>
              <w:spacing w:line="276" w:lineRule="auto"/>
              <w:rPr>
                <w:lang w:eastAsia="ru-RU"/>
              </w:rPr>
            </w:pPr>
            <w:r>
              <w:rPr>
                <w:lang w:eastAsia="ru-RU"/>
              </w:rPr>
              <w:t>Вчителі укр.мови</w:t>
            </w:r>
          </w:p>
          <w:p w14:paraId="4CD29011" w14:textId="77777777" w:rsidR="00DE162B" w:rsidRPr="007C2999" w:rsidRDefault="00DE162B" w:rsidP="007C2999">
            <w:pPr>
              <w:spacing w:line="276" w:lineRule="auto"/>
              <w:rPr>
                <w:lang w:val="ru-RU" w:eastAsia="ru-RU"/>
              </w:rPr>
            </w:pPr>
            <w:r w:rsidRPr="007C2999">
              <w:rPr>
                <w:lang w:eastAsia="ru-RU"/>
              </w:rPr>
              <w:t>П</w:t>
            </w:r>
            <w:r w:rsidRPr="007C2999">
              <w:rPr>
                <w:lang w:val="ru-RU" w:eastAsia="ru-RU"/>
              </w:rPr>
              <w:t>едагог-організатор</w:t>
            </w:r>
            <w:r w:rsidRPr="007C2999">
              <w:rPr>
                <w:lang w:eastAsia="ru-RU"/>
              </w:rPr>
              <w:t xml:space="preserve"> Муржак І.В</w:t>
            </w:r>
          </w:p>
          <w:p w14:paraId="738897F7" w14:textId="6E71013E" w:rsidR="00DE162B" w:rsidRPr="007C2999" w:rsidRDefault="00DE162B" w:rsidP="007C2999">
            <w:pPr>
              <w:spacing w:line="276" w:lineRule="auto"/>
              <w:rPr>
                <w:lang w:val="ru-RU" w:eastAsia="ru-RU"/>
              </w:rPr>
            </w:pPr>
            <w:r w:rsidRPr="007C2999">
              <w:rPr>
                <w:lang w:eastAsia="ru-RU"/>
              </w:rPr>
              <w:t xml:space="preserve">УРЛ, </w:t>
            </w:r>
            <w:r w:rsidRPr="007C2999">
              <w:rPr>
                <w:lang w:val="ru-RU" w:eastAsia="ru-RU"/>
              </w:rPr>
              <w:t>КК 1-11 кл.</w:t>
            </w:r>
          </w:p>
        </w:tc>
        <w:tc>
          <w:tcPr>
            <w:tcW w:w="2078" w:type="dxa"/>
          </w:tcPr>
          <w:p w14:paraId="5A3AC515" w14:textId="77777777" w:rsidR="00DE162B" w:rsidRPr="007C2999" w:rsidRDefault="00DE162B" w:rsidP="007C2999">
            <w:pPr>
              <w:rPr>
                <w:lang w:eastAsia="ru-RU"/>
              </w:rPr>
            </w:pPr>
            <w:r w:rsidRPr="007C2999">
              <w:rPr>
                <w:lang w:val="ru-RU" w:eastAsia="ru-RU"/>
              </w:rPr>
              <w:t>Спілкування державною мов</w:t>
            </w:r>
            <w:r w:rsidRPr="007C2999">
              <w:rPr>
                <w:lang w:eastAsia="ru-RU"/>
              </w:rPr>
              <w:t>ою</w:t>
            </w:r>
          </w:p>
          <w:p w14:paraId="1BA79544" w14:textId="77777777" w:rsidR="00DE162B" w:rsidRPr="007C2999" w:rsidRDefault="00DE162B" w:rsidP="007C2999">
            <w:pPr>
              <w:rPr>
                <w:lang w:eastAsia="ru-RU"/>
              </w:rPr>
            </w:pPr>
          </w:p>
          <w:p w14:paraId="071614FE"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75300C18" w14:textId="77777777" w:rsidR="00DE162B" w:rsidRPr="007C2999" w:rsidRDefault="00DE162B" w:rsidP="007C2999">
            <w:pPr>
              <w:rPr>
                <w:lang w:eastAsia="ru-RU"/>
              </w:rPr>
            </w:pPr>
          </w:p>
          <w:p w14:paraId="4F4CDAEC" w14:textId="77777777" w:rsidR="00DE162B" w:rsidRPr="007C2999" w:rsidRDefault="00DE162B" w:rsidP="007C2999">
            <w:pPr>
              <w:rPr>
                <w:lang w:eastAsia="ru-RU"/>
              </w:rPr>
            </w:pPr>
          </w:p>
          <w:p w14:paraId="52776048" w14:textId="77777777" w:rsidR="00DE162B" w:rsidRPr="007C2999" w:rsidRDefault="00DE162B" w:rsidP="007C2999">
            <w:pPr>
              <w:spacing w:after="160"/>
              <w:rPr>
                <w:bCs/>
                <w:lang w:eastAsia="ru-RU"/>
              </w:rPr>
            </w:pPr>
            <w:r w:rsidRPr="007C2999">
              <w:rPr>
                <w:bCs/>
                <w:lang w:val="ru-RU" w:eastAsia="ru-RU"/>
              </w:rPr>
              <w:t>Обізнаність та  самовираження у сфері культури</w:t>
            </w:r>
          </w:p>
          <w:p w14:paraId="48B58E1C" w14:textId="77777777" w:rsidR="00DE162B" w:rsidRPr="007C2999" w:rsidRDefault="00DE162B" w:rsidP="007C2999">
            <w:pPr>
              <w:rPr>
                <w:lang w:eastAsia="ru-RU"/>
              </w:rPr>
            </w:pPr>
          </w:p>
          <w:p w14:paraId="7819ADD9" w14:textId="77777777" w:rsidR="00DE162B" w:rsidRPr="007C2999" w:rsidRDefault="00DE162B" w:rsidP="007C2999">
            <w:pPr>
              <w:rPr>
                <w:lang w:eastAsia="ru-RU"/>
              </w:rPr>
            </w:pPr>
          </w:p>
          <w:p w14:paraId="0C2F4A55" w14:textId="77777777" w:rsidR="00DE162B" w:rsidRPr="007C2999" w:rsidRDefault="00DE162B" w:rsidP="007C2999">
            <w:pPr>
              <w:rPr>
                <w:lang w:eastAsia="ru-RU"/>
              </w:rPr>
            </w:pPr>
          </w:p>
          <w:p w14:paraId="0D4352F5" w14:textId="77777777" w:rsidR="00DE162B" w:rsidRPr="007C2999" w:rsidRDefault="00DE162B" w:rsidP="007C2999">
            <w:pPr>
              <w:rPr>
                <w:lang w:eastAsia="ru-RU"/>
              </w:rPr>
            </w:pPr>
          </w:p>
          <w:p w14:paraId="6AD23DB2" w14:textId="77777777" w:rsidR="00DE162B" w:rsidRPr="007C2999" w:rsidRDefault="00DE162B" w:rsidP="007C2999">
            <w:pPr>
              <w:rPr>
                <w:lang w:eastAsia="ru-RU"/>
              </w:rPr>
            </w:pPr>
          </w:p>
          <w:p w14:paraId="1E95B473" w14:textId="77777777" w:rsidR="00DE162B" w:rsidRPr="007C2999" w:rsidRDefault="00DE162B" w:rsidP="007C2999">
            <w:pPr>
              <w:rPr>
                <w:lang w:eastAsia="ru-RU"/>
              </w:rPr>
            </w:pPr>
          </w:p>
          <w:p w14:paraId="70387112" w14:textId="77777777" w:rsidR="00DE162B" w:rsidRPr="007C2999" w:rsidRDefault="00DE162B" w:rsidP="007C2999">
            <w:pPr>
              <w:rPr>
                <w:lang w:eastAsia="ru-RU"/>
              </w:rPr>
            </w:pPr>
          </w:p>
        </w:tc>
        <w:tc>
          <w:tcPr>
            <w:tcW w:w="1832" w:type="dxa"/>
          </w:tcPr>
          <w:p w14:paraId="4056C2D0" w14:textId="77777777" w:rsidR="00DE162B" w:rsidRPr="007C2999" w:rsidRDefault="00DE162B" w:rsidP="007C2999">
            <w:pPr>
              <w:spacing w:after="160"/>
              <w:rPr>
                <w:lang w:eastAsia="ru-RU"/>
              </w:rPr>
            </w:pPr>
            <w:r w:rsidRPr="007C2999">
              <w:rPr>
                <w:lang w:eastAsia="ru-RU"/>
              </w:rPr>
              <w:t>Батьківські збори.</w:t>
            </w:r>
          </w:p>
          <w:p w14:paraId="5B7C8864" w14:textId="77777777" w:rsidR="00DE162B" w:rsidRPr="007C2999" w:rsidRDefault="00DE162B" w:rsidP="007C2999">
            <w:pPr>
              <w:spacing w:after="160"/>
              <w:rPr>
                <w:lang w:eastAsia="ru-RU"/>
              </w:rPr>
            </w:pPr>
            <w:r w:rsidRPr="007C2999">
              <w:rPr>
                <w:lang w:eastAsia="ru-RU"/>
              </w:rPr>
              <w:t>Індивідуальні бесіди з батьками.</w:t>
            </w:r>
          </w:p>
          <w:p w14:paraId="53895492" w14:textId="77777777" w:rsidR="00DE162B" w:rsidRPr="007C2999" w:rsidRDefault="00DE162B" w:rsidP="007C2999">
            <w:pPr>
              <w:shd w:val="clear" w:color="auto" w:fill="FFFFFF"/>
              <w:spacing w:line="221" w:lineRule="exact"/>
              <w:ind w:right="14"/>
              <w:rPr>
                <w:spacing w:val="4"/>
                <w:lang w:val="ru-RU" w:eastAsia="ru-RU"/>
              </w:rPr>
            </w:pPr>
            <w:r w:rsidRPr="007C2999">
              <w:rPr>
                <w:spacing w:val="4"/>
                <w:lang w:val="ru-RU" w:eastAsia="ru-RU"/>
              </w:rPr>
              <w:t>Діагностика професійної спрямованості учнів 9,11 класів.</w:t>
            </w:r>
          </w:p>
          <w:p w14:paraId="567E42A0" w14:textId="77777777" w:rsidR="00DE162B" w:rsidRPr="007C2999" w:rsidRDefault="00DE162B" w:rsidP="007C2999">
            <w:pPr>
              <w:shd w:val="clear" w:color="auto" w:fill="FFFFFF"/>
              <w:spacing w:line="221" w:lineRule="exact"/>
              <w:ind w:right="14"/>
              <w:rPr>
                <w:b/>
                <w:spacing w:val="-5"/>
                <w:lang w:eastAsia="ru-RU"/>
              </w:rPr>
            </w:pPr>
          </w:p>
          <w:p w14:paraId="44CEC8F2" w14:textId="77777777" w:rsidR="00DE162B" w:rsidRPr="007C2999" w:rsidRDefault="00DE162B" w:rsidP="007C2999">
            <w:pPr>
              <w:shd w:val="clear" w:color="auto" w:fill="FFFFFF"/>
              <w:spacing w:line="221" w:lineRule="exact"/>
              <w:ind w:right="14"/>
              <w:rPr>
                <w:spacing w:val="-5"/>
                <w:lang w:val="ru-RU" w:eastAsia="ru-RU"/>
              </w:rPr>
            </w:pPr>
            <w:r w:rsidRPr="007C2999">
              <w:rPr>
                <w:spacing w:val="-5"/>
                <w:lang w:val="ru-RU" w:eastAsia="ru-RU"/>
              </w:rPr>
              <w:t>Діагностика рівня тривожності, агресії з метою профілактики цих проявів.</w:t>
            </w:r>
          </w:p>
          <w:p w14:paraId="4BFFB711" w14:textId="77777777" w:rsidR="00DE162B" w:rsidRPr="007C2999" w:rsidRDefault="00DE162B" w:rsidP="007C2999">
            <w:pPr>
              <w:shd w:val="clear" w:color="auto" w:fill="FFFFFF"/>
              <w:spacing w:line="226" w:lineRule="exact"/>
              <w:ind w:right="24"/>
              <w:rPr>
                <w:lang w:eastAsia="ru-RU"/>
              </w:rPr>
            </w:pPr>
            <w:r w:rsidRPr="007C2999">
              <w:rPr>
                <w:i/>
                <w:lang w:eastAsia="ru-RU"/>
              </w:rPr>
              <w:t>Психологічна служба</w:t>
            </w:r>
          </w:p>
        </w:tc>
        <w:tc>
          <w:tcPr>
            <w:tcW w:w="2900" w:type="dxa"/>
          </w:tcPr>
          <w:p w14:paraId="2C1EE822" w14:textId="77777777" w:rsidR="00DE162B" w:rsidRPr="007C2999" w:rsidRDefault="00DE162B" w:rsidP="007C2999">
            <w:pPr>
              <w:rPr>
                <w:lang w:eastAsia="ru-RU"/>
              </w:rPr>
            </w:pPr>
            <w:r w:rsidRPr="007C2999">
              <w:rPr>
                <w:lang w:eastAsia="ru-RU"/>
              </w:rPr>
              <w:t>Бесіда «Повітряна тривога. Види сигналів».</w:t>
            </w:r>
          </w:p>
          <w:p w14:paraId="38BC3BD7" w14:textId="77777777" w:rsidR="00DE162B" w:rsidRPr="007C2999" w:rsidRDefault="00DE162B" w:rsidP="007C2999">
            <w:pPr>
              <w:tabs>
                <w:tab w:val="left" w:pos="1860"/>
              </w:tabs>
              <w:spacing w:line="276" w:lineRule="auto"/>
              <w:ind w:right="-108"/>
              <w:rPr>
                <w:lang w:eastAsia="ru-RU"/>
              </w:rPr>
            </w:pPr>
            <w:r w:rsidRPr="007C2999">
              <w:rPr>
                <w:lang w:eastAsia="ru-RU"/>
              </w:rPr>
              <w:tab/>
            </w:r>
          </w:p>
          <w:p w14:paraId="285078A1" w14:textId="77777777" w:rsidR="00DE162B" w:rsidRPr="007C2999" w:rsidRDefault="00DE162B" w:rsidP="007C2999">
            <w:pPr>
              <w:tabs>
                <w:tab w:val="left" w:pos="1860"/>
              </w:tabs>
              <w:spacing w:line="276" w:lineRule="auto"/>
              <w:ind w:right="-108"/>
              <w:rPr>
                <w:lang w:eastAsia="ru-RU"/>
              </w:rPr>
            </w:pPr>
          </w:p>
          <w:p w14:paraId="323083F1" w14:textId="77777777" w:rsidR="00DE162B" w:rsidRPr="007C2999" w:rsidRDefault="00DE162B" w:rsidP="007C2999">
            <w:pPr>
              <w:spacing w:line="276" w:lineRule="auto"/>
              <w:ind w:right="-108"/>
              <w:rPr>
                <w:lang w:eastAsia="ru-RU"/>
              </w:rPr>
            </w:pPr>
            <w:r w:rsidRPr="007C2999">
              <w:rPr>
                <w:lang w:val="ru-RU" w:eastAsia="ru-RU"/>
              </w:rPr>
              <w:t>Бесіди</w:t>
            </w:r>
            <w:r w:rsidRPr="007C2999">
              <w:rPr>
                <w:lang w:eastAsia="ru-RU"/>
              </w:rPr>
              <w:t>:</w:t>
            </w:r>
            <w:r w:rsidRPr="007C2999">
              <w:rPr>
                <w:lang w:val="ru-RU" w:eastAsia="ru-RU"/>
              </w:rPr>
              <w:t xml:space="preserve"> «Пішохідні переходи»</w:t>
            </w:r>
            <w:r w:rsidRPr="007C2999">
              <w:rPr>
                <w:lang w:eastAsia="ru-RU"/>
              </w:rPr>
              <w:t xml:space="preserve">, </w:t>
            </w:r>
            <w:r w:rsidRPr="007C2999">
              <w:rPr>
                <w:lang w:val="ru-RU" w:eastAsia="ru-RU"/>
              </w:rPr>
              <w:t>«Профілактика дитячого дорожньо-транспортного травматизму»</w:t>
            </w:r>
          </w:p>
          <w:p w14:paraId="0A428B06" w14:textId="77777777" w:rsidR="00DE162B" w:rsidRPr="007C2999" w:rsidRDefault="00DE162B" w:rsidP="007C2999">
            <w:pPr>
              <w:spacing w:line="276" w:lineRule="auto"/>
              <w:ind w:right="-108"/>
              <w:rPr>
                <w:lang w:eastAsia="ru-RU"/>
              </w:rPr>
            </w:pPr>
          </w:p>
          <w:p w14:paraId="35DC09D2" w14:textId="77777777" w:rsidR="00DE162B" w:rsidRPr="007C2999" w:rsidRDefault="00DE162B" w:rsidP="007C2999">
            <w:pPr>
              <w:spacing w:line="276" w:lineRule="auto"/>
              <w:ind w:right="-108"/>
              <w:rPr>
                <w:lang w:val="ru-RU" w:eastAsia="ru-RU"/>
              </w:rPr>
            </w:pPr>
            <w:r w:rsidRPr="007C2999">
              <w:rPr>
                <w:lang w:val="ru-RU" w:eastAsia="ru-RU"/>
              </w:rPr>
              <w:t>Бесіди щодо запобігання нещасним випадкам на залізниці «Екстрим ціною життя»</w:t>
            </w:r>
          </w:p>
          <w:p w14:paraId="5571904F" w14:textId="77777777" w:rsidR="00DE162B" w:rsidRPr="007C2999" w:rsidRDefault="00DE162B" w:rsidP="007C2999">
            <w:pPr>
              <w:rPr>
                <w:i/>
                <w:lang w:eastAsia="ru-RU"/>
              </w:rPr>
            </w:pPr>
            <w:r w:rsidRPr="007C2999">
              <w:rPr>
                <w:i/>
                <w:lang w:val="ru-RU" w:eastAsia="ru-RU"/>
              </w:rPr>
              <w:t>КК 1-11 к</w:t>
            </w:r>
            <w:r w:rsidRPr="007C2999">
              <w:rPr>
                <w:i/>
                <w:lang w:eastAsia="ru-RU"/>
              </w:rPr>
              <w:t>л.</w:t>
            </w:r>
          </w:p>
        </w:tc>
      </w:tr>
      <w:tr w:rsidR="00DE162B" w:rsidRPr="00DE162B" w14:paraId="28884968" w14:textId="77777777" w:rsidTr="007C2999">
        <w:tc>
          <w:tcPr>
            <w:tcW w:w="1134" w:type="dxa"/>
          </w:tcPr>
          <w:p w14:paraId="7C2EEEBB" w14:textId="77777777" w:rsidR="00DE162B" w:rsidRPr="00DE162B" w:rsidRDefault="00DE162B" w:rsidP="00DE162B">
            <w:pPr>
              <w:rPr>
                <w:sz w:val="24"/>
                <w:szCs w:val="24"/>
                <w:lang w:eastAsia="ru-RU"/>
              </w:rPr>
            </w:pPr>
            <w:r w:rsidRPr="00DE162B">
              <w:rPr>
                <w:b/>
                <w:lang w:eastAsia="ru-RU"/>
              </w:rPr>
              <w:t>15.09-19.09</w:t>
            </w:r>
          </w:p>
        </w:tc>
        <w:tc>
          <w:tcPr>
            <w:tcW w:w="2809" w:type="dxa"/>
          </w:tcPr>
          <w:p w14:paraId="2F8974CC" w14:textId="77777777" w:rsidR="00DE162B" w:rsidRPr="007C2999" w:rsidRDefault="00DE162B" w:rsidP="007C2999">
            <w:pPr>
              <w:shd w:val="clear" w:color="auto" w:fill="FFFFFF"/>
              <w:tabs>
                <w:tab w:val="left" w:pos="318"/>
              </w:tabs>
              <w:adjustRightInd w:val="0"/>
              <w:spacing w:line="276" w:lineRule="auto"/>
              <w:rPr>
                <w:b/>
                <w:lang w:val="ru-RU" w:eastAsia="ru-RU"/>
              </w:rPr>
            </w:pPr>
            <w:r w:rsidRPr="007C2999">
              <w:rPr>
                <w:b/>
                <w:bCs/>
                <w:lang w:val="ru-RU" w:eastAsia="ru-RU"/>
              </w:rPr>
              <w:t xml:space="preserve">Тиждень миру </w:t>
            </w:r>
            <w:r w:rsidRPr="007C2999">
              <w:rPr>
                <w:lang w:val="ru-RU" w:eastAsia="ru-RU"/>
              </w:rPr>
              <w:t>(за окремим планом)</w:t>
            </w:r>
          </w:p>
          <w:p w14:paraId="475274AD" w14:textId="77777777" w:rsidR="00DE162B" w:rsidRPr="007C2999" w:rsidRDefault="00DE162B" w:rsidP="007C2999">
            <w:pPr>
              <w:rPr>
                <w:rFonts w:eastAsia="Calibri"/>
                <w:kern w:val="2"/>
                <w14:ligatures w14:val="standardContextual"/>
              </w:rPr>
            </w:pPr>
          </w:p>
          <w:p w14:paraId="4152DE06"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 xml:space="preserve"> Малюнок на асфальті: «Діти України за мир на Землі».</w:t>
            </w:r>
          </w:p>
          <w:p w14:paraId="231C6978" w14:textId="77777777" w:rsidR="00DE162B" w:rsidRPr="007C2999" w:rsidRDefault="00DE162B" w:rsidP="007C2999">
            <w:pPr>
              <w:rPr>
                <w:rFonts w:eastAsia="Calibri"/>
                <w:kern w:val="2"/>
                <w14:ligatures w14:val="standardContextual"/>
              </w:rPr>
            </w:pPr>
          </w:p>
          <w:p w14:paraId="1406D98B" w14:textId="77777777" w:rsidR="00DE162B" w:rsidRPr="007C2999" w:rsidRDefault="00DE162B" w:rsidP="007C2999">
            <w:pPr>
              <w:rPr>
                <w:rFonts w:eastAsia="Calibri"/>
                <w:kern w:val="2"/>
                <w14:ligatures w14:val="standardContextual"/>
              </w:rPr>
            </w:pPr>
            <w:r w:rsidRPr="007C2999">
              <w:rPr>
                <w:rFonts w:eastAsia="Calibri"/>
                <w:kern w:val="2"/>
                <w14:ligatures w14:val="standardContextual"/>
              </w:rPr>
              <w:t>Участь у Всеукраїнській освітній кампанії «Голуб миру» (виготовлення голубів миру).</w:t>
            </w:r>
          </w:p>
          <w:p w14:paraId="65D45EC5" w14:textId="77777777" w:rsidR="00DE162B" w:rsidRPr="007C2999" w:rsidRDefault="00DE162B" w:rsidP="007C2999">
            <w:pPr>
              <w:rPr>
                <w:lang w:val="ru-RU" w:eastAsia="ru-RU"/>
              </w:rPr>
            </w:pPr>
          </w:p>
          <w:p w14:paraId="23964EC1" w14:textId="3B9D5282" w:rsidR="00DE162B" w:rsidRPr="007C2999" w:rsidRDefault="00DE162B" w:rsidP="007C2999">
            <w:pPr>
              <w:rPr>
                <w:rFonts w:eastAsia="Calibri"/>
                <w:kern w:val="2"/>
                <w14:ligatures w14:val="standardContextual"/>
              </w:rPr>
            </w:pPr>
            <w:r w:rsidRPr="007C2999">
              <w:rPr>
                <w:lang w:val="ru-RU" w:eastAsia="ru-RU"/>
              </w:rPr>
              <w:t>Загальношкільн</w:t>
            </w:r>
            <w:r w:rsidRPr="007C2999">
              <w:rPr>
                <w:lang w:eastAsia="ru-RU"/>
              </w:rPr>
              <w:t>ий захід</w:t>
            </w:r>
            <w:r w:rsidRPr="007C2999">
              <w:rPr>
                <w:lang w:val="ru-RU" w:eastAsia="ru-RU"/>
              </w:rPr>
              <w:t xml:space="preserve"> «Хай буде мир для України!»</w:t>
            </w:r>
            <w:r w:rsidRPr="007C2999">
              <w:rPr>
                <w:lang w:eastAsia="ru-RU"/>
              </w:rPr>
              <w:t xml:space="preserve"> (7-А  клас)</w:t>
            </w:r>
          </w:p>
          <w:p w14:paraId="46D095D7" w14:textId="66358703" w:rsidR="00DE162B" w:rsidRPr="004847DE" w:rsidRDefault="00DE162B" w:rsidP="007C2999">
            <w:pPr>
              <w:rPr>
                <w:lang w:eastAsia="ru-RU"/>
              </w:rPr>
            </w:pPr>
            <w:r w:rsidRPr="007C2999">
              <w:rPr>
                <w:b/>
                <w:lang w:eastAsia="ru-RU"/>
              </w:rPr>
              <w:t xml:space="preserve">Акція «Хай небо буде </w:t>
            </w:r>
            <w:r w:rsidRPr="007C2999">
              <w:rPr>
                <w:b/>
                <w:lang w:eastAsia="ru-RU"/>
              </w:rPr>
              <w:lastRenderedPageBreak/>
              <w:t xml:space="preserve">мирним, а Україна чистою» </w:t>
            </w:r>
            <w:r w:rsidRPr="007C2999">
              <w:rPr>
                <w:lang w:eastAsia="ru-RU"/>
              </w:rPr>
              <w:t xml:space="preserve">до </w:t>
            </w:r>
            <w:r w:rsidRPr="007C2999">
              <w:rPr>
                <w:b/>
                <w:lang w:val="ru-RU" w:eastAsia="ru-RU"/>
              </w:rPr>
              <w:t>Всесвітн</w:t>
            </w:r>
            <w:r w:rsidRPr="007C2999">
              <w:rPr>
                <w:b/>
                <w:lang w:eastAsia="ru-RU"/>
              </w:rPr>
              <w:t>ього</w:t>
            </w:r>
            <w:r w:rsidRPr="007C2999">
              <w:rPr>
                <w:b/>
                <w:lang w:val="ru-RU" w:eastAsia="ru-RU"/>
              </w:rPr>
              <w:t xml:space="preserve"> дня прибирання</w:t>
            </w:r>
            <w:r w:rsidRPr="007C2999">
              <w:rPr>
                <w:b/>
                <w:lang w:eastAsia="ru-RU"/>
              </w:rPr>
              <w:t xml:space="preserve"> 19.09.</w:t>
            </w:r>
            <w:r w:rsidR="004847DE">
              <w:rPr>
                <w:lang w:eastAsia="ru-RU"/>
              </w:rPr>
              <w:t xml:space="preserve"> (7-Б клас)</w:t>
            </w:r>
          </w:p>
        </w:tc>
        <w:tc>
          <w:tcPr>
            <w:tcW w:w="3125" w:type="dxa"/>
          </w:tcPr>
          <w:p w14:paraId="4B112947" w14:textId="77777777" w:rsidR="00DE162B" w:rsidRPr="007C2999" w:rsidRDefault="00DE162B" w:rsidP="007C2999">
            <w:pPr>
              <w:rPr>
                <w:lang w:eastAsia="ru-RU"/>
              </w:rPr>
            </w:pPr>
          </w:p>
        </w:tc>
        <w:tc>
          <w:tcPr>
            <w:tcW w:w="1715" w:type="dxa"/>
          </w:tcPr>
          <w:p w14:paraId="6C697044" w14:textId="77777777" w:rsidR="00DE162B" w:rsidRPr="007C2999" w:rsidRDefault="00DE162B" w:rsidP="007C2999">
            <w:pPr>
              <w:spacing w:line="276" w:lineRule="auto"/>
              <w:rPr>
                <w:lang w:eastAsia="ru-RU"/>
              </w:rPr>
            </w:pPr>
            <w:r w:rsidRPr="007C2999">
              <w:rPr>
                <w:lang w:eastAsia="ru-RU"/>
              </w:rPr>
              <w:t xml:space="preserve">Педагог-організатор Муржак І.В вчителі мистецтва, образотворчого мистецтва, УРЛ, </w:t>
            </w:r>
          </w:p>
          <w:p w14:paraId="2404DAFD" w14:textId="77777777" w:rsidR="00DE162B" w:rsidRPr="007C2999" w:rsidRDefault="00DE162B" w:rsidP="007C2999">
            <w:pPr>
              <w:spacing w:line="276" w:lineRule="auto"/>
              <w:rPr>
                <w:lang w:eastAsia="ru-RU"/>
              </w:rPr>
            </w:pPr>
            <w:r w:rsidRPr="007C2999">
              <w:rPr>
                <w:lang w:eastAsia="ru-RU"/>
              </w:rPr>
              <w:t>КК 1-11 кл.</w:t>
            </w:r>
          </w:p>
          <w:p w14:paraId="6951E02B" w14:textId="77777777" w:rsidR="00DE162B" w:rsidRPr="007C2999" w:rsidRDefault="00DE162B" w:rsidP="007C2999">
            <w:pPr>
              <w:rPr>
                <w:lang w:eastAsia="ru-RU"/>
              </w:rPr>
            </w:pPr>
          </w:p>
          <w:p w14:paraId="0511BDAC" w14:textId="77777777" w:rsidR="00DE162B" w:rsidRPr="007C2999" w:rsidRDefault="00DE162B" w:rsidP="007C2999">
            <w:pPr>
              <w:rPr>
                <w:lang w:eastAsia="ru-RU"/>
              </w:rPr>
            </w:pPr>
          </w:p>
          <w:p w14:paraId="14A6201E" w14:textId="77777777" w:rsidR="00DE162B" w:rsidRPr="007C2999" w:rsidRDefault="00DE162B" w:rsidP="007C2999">
            <w:pPr>
              <w:spacing w:line="276" w:lineRule="auto"/>
              <w:rPr>
                <w:lang w:eastAsia="ru-RU"/>
              </w:rPr>
            </w:pPr>
            <w:r w:rsidRPr="007C2999">
              <w:rPr>
                <w:lang w:eastAsia="ru-RU"/>
              </w:rPr>
              <w:t>КК 7-А кл.</w:t>
            </w:r>
          </w:p>
          <w:p w14:paraId="442ACDF4" w14:textId="77777777" w:rsidR="00DE162B" w:rsidRPr="007C2999" w:rsidRDefault="00DE162B" w:rsidP="007C2999">
            <w:pPr>
              <w:rPr>
                <w:lang w:eastAsia="ru-RU"/>
              </w:rPr>
            </w:pPr>
          </w:p>
          <w:p w14:paraId="392BE62E" w14:textId="77777777" w:rsidR="00DE162B" w:rsidRPr="007C2999" w:rsidRDefault="00DE162B" w:rsidP="007C2999">
            <w:pPr>
              <w:rPr>
                <w:lang w:eastAsia="ru-RU"/>
              </w:rPr>
            </w:pPr>
          </w:p>
          <w:p w14:paraId="642A32B3" w14:textId="77777777" w:rsidR="00DE162B" w:rsidRPr="007C2999" w:rsidRDefault="00DE162B" w:rsidP="007C2999">
            <w:pPr>
              <w:rPr>
                <w:lang w:eastAsia="ru-RU"/>
              </w:rPr>
            </w:pPr>
          </w:p>
          <w:p w14:paraId="41E7DB83" w14:textId="77777777" w:rsidR="00DE162B" w:rsidRPr="007C2999" w:rsidRDefault="00DE162B" w:rsidP="007C2999">
            <w:pPr>
              <w:rPr>
                <w:lang w:eastAsia="ru-RU"/>
              </w:rPr>
            </w:pPr>
            <w:r w:rsidRPr="007C2999">
              <w:rPr>
                <w:lang w:eastAsia="ru-RU"/>
              </w:rPr>
              <w:lastRenderedPageBreak/>
              <w:t>КК 7-Б кл.</w:t>
            </w:r>
          </w:p>
          <w:p w14:paraId="76DD0C4D" w14:textId="77777777" w:rsidR="00DE162B" w:rsidRPr="007C2999" w:rsidRDefault="00DE162B" w:rsidP="007C2999">
            <w:pPr>
              <w:rPr>
                <w:lang w:eastAsia="ru-RU"/>
              </w:rPr>
            </w:pPr>
          </w:p>
          <w:p w14:paraId="192DCC67" w14:textId="77777777" w:rsidR="00DE162B" w:rsidRPr="007C2999" w:rsidRDefault="00DE162B" w:rsidP="007C2999">
            <w:pPr>
              <w:rPr>
                <w:lang w:eastAsia="ru-RU"/>
              </w:rPr>
            </w:pPr>
          </w:p>
        </w:tc>
        <w:tc>
          <w:tcPr>
            <w:tcW w:w="2078" w:type="dxa"/>
          </w:tcPr>
          <w:p w14:paraId="0D074A96" w14:textId="77777777" w:rsidR="00DE162B" w:rsidRPr="007C2999" w:rsidRDefault="00DE162B" w:rsidP="007C2999">
            <w:pPr>
              <w:spacing w:after="160"/>
              <w:rPr>
                <w:bCs/>
                <w:lang w:eastAsia="ru-RU"/>
              </w:rPr>
            </w:pPr>
            <w:r w:rsidRPr="007C2999">
              <w:rPr>
                <w:bCs/>
                <w:lang w:val="ru-RU" w:eastAsia="ru-RU"/>
              </w:rPr>
              <w:lastRenderedPageBreak/>
              <w:t>Обізнаність та  самовираження у сфері культури</w:t>
            </w:r>
            <w:r w:rsidRPr="007C2999">
              <w:rPr>
                <w:bCs/>
                <w:lang w:eastAsia="ru-RU"/>
              </w:rPr>
              <w:t>.</w:t>
            </w:r>
          </w:p>
          <w:p w14:paraId="6BC514B0" w14:textId="77777777" w:rsidR="00DE162B" w:rsidRPr="007C2999" w:rsidRDefault="00DE162B" w:rsidP="007C2999">
            <w:pPr>
              <w:spacing w:after="160"/>
              <w:rPr>
                <w:lang w:eastAsia="ru-RU"/>
              </w:rPr>
            </w:pPr>
            <w:r w:rsidRPr="007C2999">
              <w:rPr>
                <w:lang w:eastAsia="ru-RU"/>
              </w:rPr>
              <w:t>Соціальна та громадянська компетентності</w:t>
            </w:r>
          </w:p>
          <w:p w14:paraId="02B7869F" w14:textId="77777777" w:rsidR="00DE162B" w:rsidRPr="007C2999" w:rsidRDefault="00DE162B" w:rsidP="007C2999">
            <w:pPr>
              <w:rPr>
                <w:lang w:eastAsia="ru-RU"/>
              </w:rPr>
            </w:pPr>
            <w:r w:rsidRPr="007C2999">
              <w:rPr>
                <w:lang w:val="ru-RU" w:eastAsia="ru-RU"/>
              </w:rPr>
              <w:t>Екологічна грамотність і здорове життя</w:t>
            </w:r>
          </w:p>
          <w:p w14:paraId="55B43DC7" w14:textId="77777777" w:rsidR="00DE162B" w:rsidRPr="007C2999" w:rsidRDefault="00DE162B" w:rsidP="007C2999">
            <w:pPr>
              <w:shd w:val="clear" w:color="auto" w:fill="FFFFFF"/>
              <w:spacing w:line="221" w:lineRule="exact"/>
              <w:ind w:right="14"/>
              <w:rPr>
                <w:lang w:eastAsia="ru-RU"/>
              </w:rPr>
            </w:pPr>
          </w:p>
          <w:p w14:paraId="7EB2E816" w14:textId="77777777" w:rsidR="00DE162B" w:rsidRPr="007C2999" w:rsidRDefault="00DE162B" w:rsidP="007C2999">
            <w:pPr>
              <w:shd w:val="clear" w:color="auto" w:fill="FFFFFF"/>
              <w:spacing w:line="221" w:lineRule="exact"/>
              <w:ind w:right="14"/>
              <w:rPr>
                <w:lang w:eastAsia="ru-RU"/>
              </w:rPr>
            </w:pPr>
          </w:p>
          <w:p w14:paraId="307EA14F" w14:textId="77777777" w:rsidR="00DE162B" w:rsidRPr="007C2999" w:rsidRDefault="00DE162B" w:rsidP="007C2999">
            <w:pPr>
              <w:shd w:val="clear" w:color="auto" w:fill="FFFFFF"/>
              <w:spacing w:line="221" w:lineRule="exact"/>
              <w:ind w:right="14"/>
              <w:rPr>
                <w:lang w:eastAsia="ru-RU"/>
              </w:rPr>
            </w:pPr>
            <w:r w:rsidRPr="007C2999">
              <w:rPr>
                <w:lang w:eastAsia="ru-RU"/>
              </w:rPr>
              <w:t>Соціальна і громадянська компетентності</w:t>
            </w:r>
          </w:p>
        </w:tc>
        <w:tc>
          <w:tcPr>
            <w:tcW w:w="1832" w:type="dxa"/>
          </w:tcPr>
          <w:p w14:paraId="04FF1D5C" w14:textId="77777777" w:rsidR="00DE162B" w:rsidRPr="007C2999" w:rsidRDefault="00DE162B" w:rsidP="007C2999">
            <w:pPr>
              <w:spacing w:after="160"/>
              <w:rPr>
                <w:lang w:eastAsia="ru-RU"/>
              </w:rPr>
            </w:pPr>
            <w:r w:rsidRPr="007C2999">
              <w:rPr>
                <w:lang w:eastAsia="ru-RU"/>
              </w:rPr>
              <w:t>Консультація-практикум для батьків учнів «Як виховати лідера?»</w:t>
            </w:r>
          </w:p>
          <w:p w14:paraId="4A15F4BD" w14:textId="77777777" w:rsidR="00DE162B" w:rsidRPr="007C2999" w:rsidRDefault="00DE162B" w:rsidP="007C2999">
            <w:pPr>
              <w:spacing w:after="160"/>
              <w:rPr>
                <w:lang w:eastAsia="ru-RU"/>
              </w:rPr>
            </w:pPr>
            <w:r w:rsidRPr="007C2999">
              <w:rPr>
                <w:lang w:eastAsia="ru-RU"/>
              </w:rPr>
              <w:t>Індивідуальні бесіди з батьками</w:t>
            </w:r>
          </w:p>
          <w:p w14:paraId="475AD7D8" w14:textId="77777777" w:rsidR="00DE162B" w:rsidRPr="007C2999" w:rsidRDefault="00DE162B" w:rsidP="007C2999">
            <w:pPr>
              <w:shd w:val="clear" w:color="auto" w:fill="FFFFFF"/>
              <w:spacing w:line="226" w:lineRule="exact"/>
              <w:ind w:right="24"/>
              <w:rPr>
                <w:i/>
                <w:spacing w:val="-3"/>
                <w:lang w:eastAsia="ru-RU"/>
              </w:rPr>
            </w:pPr>
            <w:r w:rsidRPr="007C2999">
              <w:rPr>
                <w:spacing w:val="4"/>
                <w:lang w:eastAsia="ru-RU"/>
              </w:rPr>
              <w:t>Психологічний супровід учнів 1-их та 5-их класів.</w:t>
            </w:r>
            <w:r w:rsidRPr="007C2999">
              <w:rPr>
                <w:i/>
                <w:lang w:eastAsia="ru-RU"/>
              </w:rPr>
              <w:t xml:space="preserve"> Психологічна служба</w:t>
            </w:r>
          </w:p>
          <w:p w14:paraId="03174380" w14:textId="77777777" w:rsidR="00DE162B" w:rsidRPr="007C2999" w:rsidRDefault="00DE162B" w:rsidP="007C2999">
            <w:pPr>
              <w:shd w:val="clear" w:color="auto" w:fill="FFFFFF"/>
              <w:spacing w:line="221" w:lineRule="exact"/>
              <w:ind w:right="14"/>
              <w:rPr>
                <w:spacing w:val="4"/>
                <w:lang w:eastAsia="ru-RU"/>
              </w:rPr>
            </w:pPr>
          </w:p>
          <w:p w14:paraId="2E854AA9" w14:textId="77777777" w:rsidR="00DE162B" w:rsidRPr="007C2999" w:rsidRDefault="00DE162B" w:rsidP="007C2999">
            <w:pPr>
              <w:spacing w:after="160"/>
              <w:rPr>
                <w:lang w:eastAsia="ru-RU"/>
              </w:rPr>
            </w:pPr>
          </w:p>
          <w:p w14:paraId="4A8E01F9" w14:textId="77777777" w:rsidR="00DE162B" w:rsidRPr="007C2999" w:rsidRDefault="00DE162B" w:rsidP="007C2999">
            <w:pPr>
              <w:rPr>
                <w:lang w:eastAsia="ru-RU"/>
              </w:rPr>
            </w:pPr>
          </w:p>
        </w:tc>
        <w:tc>
          <w:tcPr>
            <w:tcW w:w="2900" w:type="dxa"/>
          </w:tcPr>
          <w:p w14:paraId="44EE905D" w14:textId="77777777" w:rsidR="00DE162B" w:rsidRPr="007C2999" w:rsidRDefault="00DE162B" w:rsidP="007C2999">
            <w:pPr>
              <w:rPr>
                <w:bCs/>
                <w:shd w:val="clear" w:color="auto" w:fill="FFFFFF"/>
                <w:lang w:eastAsia="ru-RU"/>
              </w:rPr>
            </w:pPr>
            <w:r w:rsidRPr="007C2999">
              <w:rPr>
                <w:iCs/>
                <w:lang w:eastAsia="ru-RU"/>
              </w:rPr>
              <w:lastRenderedPageBreak/>
              <w:t>Бесіда «Правила поведінки під час</w:t>
            </w:r>
            <w:r w:rsidRPr="007C2999">
              <w:rPr>
                <w:b/>
                <w:iCs/>
                <w:lang w:eastAsia="ru-RU"/>
              </w:rPr>
              <w:t xml:space="preserve"> </w:t>
            </w:r>
            <w:r w:rsidRPr="007C2999">
              <w:rPr>
                <w:b/>
                <w:bCs/>
                <w:shd w:val="clear" w:color="auto" w:fill="FFFFFF"/>
                <w:lang w:eastAsia="ru-RU"/>
              </w:rPr>
              <w:t>а</w:t>
            </w:r>
            <w:r w:rsidRPr="007C2999">
              <w:rPr>
                <w:b/>
                <w:bCs/>
                <w:shd w:val="clear" w:color="auto" w:fill="FFFFFF"/>
                <w:lang w:val="ru-RU" w:eastAsia="ru-RU"/>
              </w:rPr>
              <w:t>ртобстріл</w:t>
            </w:r>
            <w:r w:rsidRPr="007C2999">
              <w:rPr>
                <w:b/>
                <w:bCs/>
                <w:shd w:val="clear" w:color="auto" w:fill="FFFFFF"/>
                <w:lang w:eastAsia="ru-RU"/>
              </w:rPr>
              <w:t>у</w:t>
            </w:r>
            <w:r w:rsidRPr="007C2999">
              <w:rPr>
                <w:b/>
                <w:bCs/>
                <w:shd w:val="clear" w:color="auto" w:fill="FFFFFF"/>
                <w:lang w:val="ru-RU" w:eastAsia="ru-RU"/>
              </w:rPr>
              <w:t>, мінометн</w:t>
            </w:r>
            <w:r w:rsidRPr="007C2999">
              <w:rPr>
                <w:b/>
                <w:bCs/>
                <w:shd w:val="clear" w:color="auto" w:fill="FFFFFF"/>
                <w:lang w:eastAsia="ru-RU"/>
              </w:rPr>
              <w:t>ого</w:t>
            </w:r>
            <w:r w:rsidRPr="007C2999">
              <w:rPr>
                <w:b/>
                <w:bCs/>
                <w:shd w:val="clear" w:color="auto" w:fill="FFFFFF"/>
                <w:lang w:val="ru-RU" w:eastAsia="ru-RU"/>
              </w:rPr>
              <w:t xml:space="preserve"> обстріл</w:t>
            </w:r>
            <w:r w:rsidRPr="007C2999">
              <w:rPr>
                <w:b/>
                <w:bCs/>
                <w:shd w:val="clear" w:color="auto" w:fill="FFFFFF"/>
                <w:lang w:eastAsia="ru-RU"/>
              </w:rPr>
              <w:t>у</w:t>
            </w:r>
            <w:r w:rsidRPr="007C2999">
              <w:rPr>
                <w:b/>
                <w:bCs/>
                <w:shd w:val="clear" w:color="auto" w:fill="FFFFFF"/>
                <w:lang w:val="ru-RU" w:eastAsia="ru-RU"/>
              </w:rPr>
              <w:t xml:space="preserve"> чи авіаналіт</w:t>
            </w:r>
            <w:r w:rsidRPr="007C2999">
              <w:rPr>
                <w:b/>
                <w:bCs/>
                <w:shd w:val="clear" w:color="auto" w:fill="FFFFFF"/>
                <w:lang w:eastAsia="ru-RU"/>
              </w:rPr>
              <w:t>у».</w:t>
            </w:r>
          </w:p>
          <w:p w14:paraId="0F2510A3" w14:textId="77777777" w:rsidR="00DE162B" w:rsidRPr="007C2999" w:rsidRDefault="00DE162B" w:rsidP="007C2999">
            <w:pPr>
              <w:rPr>
                <w:b/>
                <w:bCs/>
                <w:shd w:val="clear" w:color="auto" w:fill="FFFFFF"/>
                <w:lang w:eastAsia="ru-RU"/>
              </w:rPr>
            </w:pPr>
          </w:p>
          <w:p w14:paraId="1BFBF052" w14:textId="77777777" w:rsidR="00DE162B" w:rsidRPr="007C2999" w:rsidRDefault="00DE162B" w:rsidP="007C2999">
            <w:pPr>
              <w:rPr>
                <w:iCs/>
                <w:lang w:eastAsia="ru-RU"/>
              </w:rPr>
            </w:pPr>
            <w:r w:rsidRPr="007C2999">
              <w:rPr>
                <w:iCs/>
                <w:lang w:eastAsia="ru-RU"/>
              </w:rPr>
              <w:t>Бесіда «Протидія тероризму»</w:t>
            </w:r>
          </w:p>
          <w:p w14:paraId="2B3F289F" w14:textId="77777777" w:rsidR="00DE162B" w:rsidRPr="007C2999" w:rsidRDefault="00DE162B" w:rsidP="007C2999">
            <w:pPr>
              <w:rPr>
                <w:iCs/>
                <w:lang w:eastAsia="ru-RU"/>
              </w:rPr>
            </w:pPr>
          </w:p>
          <w:p w14:paraId="31062365" w14:textId="77777777" w:rsidR="00DE162B" w:rsidRPr="007C2999" w:rsidRDefault="00DE162B" w:rsidP="007C2999">
            <w:pPr>
              <w:spacing w:line="276" w:lineRule="auto"/>
              <w:ind w:right="-108"/>
              <w:rPr>
                <w:lang w:eastAsia="ru-RU"/>
              </w:rPr>
            </w:pPr>
            <w:r w:rsidRPr="007C2999">
              <w:rPr>
                <w:lang w:val="ru-RU" w:eastAsia="ru-RU"/>
              </w:rPr>
              <w:t>Бесіди про поведінку з вибухонебезпечними предметами</w:t>
            </w:r>
            <w:r w:rsidRPr="007C2999">
              <w:rPr>
                <w:lang w:eastAsia="ru-RU"/>
              </w:rPr>
              <w:t xml:space="preserve"> </w:t>
            </w:r>
          </w:p>
          <w:p w14:paraId="5388A60B" w14:textId="77777777" w:rsidR="00DE162B" w:rsidRPr="007C2999" w:rsidRDefault="00DE162B" w:rsidP="007C2999">
            <w:pPr>
              <w:tabs>
                <w:tab w:val="left" w:pos="630"/>
                <w:tab w:val="right" w:pos="2792"/>
              </w:tabs>
              <w:spacing w:line="276" w:lineRule="auto"/>
              <w:ind w:right="-108"/>
              <w:rPr>
                <w:i/>
                <w:lang w:val="ru-RU" w:eastAsia="ru-RU"/>
              </w:rPr>
            </w:pPr>
            <w:r w:rsidRPr="007C2999">
              <w:rPr>
                <w:i/>
                <w:lang w:val="ru-RU" w:eastAsia="ru-RU"/>
              </w:rPr>
              <w:tab/>
            </w:r>
          </w:p>
          <w:p w14:paraId="1F132A50" w14:textId="520B08EA" w:rsidR="00DE162B" w:rsidRPr="007C2999" w:rsidRDefault="00DE162B" w:rsidP="007C2999">
            <w:pPr>
              <w:tabs>
                <w:tab w:val="left" w:pos="630"/>
                <w:tab w:val="right" w:pos="2792"/>
              </w:tabs>
              <w:spacing w:line="276" w:lineRule="auto"/>
              <w:ind w:right="-108"/>
              <w:rPr>
                <w:i/>
                <w:lang w:eastAsia="ru-RU"/>
              </w:rPr>
            </w:pPr>
            <w:r w:rsidRPr="007C2999">
              <w:rPr>
                <w:i/>
                <w:lang w:val="ru-RU" w:eastAsia="ru-RU"/>
              </w:rPr>
              <w:tab/>
              <w:t>КК 1-11 кл</w:t>
            </w:r>
            <w:r w:rsidR="004847DE">
              <w:rPr>
                <w:i/>
                <w:lang w:eastAsia="ru-RU"/>
              </w:rPr>
              <w:t>.</w:t>
            </w:r>
          </w:p>
          <w:p w14:paraId="3D4AFEC1" w14:textId="77777777" w:rsidR="00DE162B" w:rsidRPr="007C2999" w:rsidRDefault="00DE162B" w:rsidP="007C2999">
            <w:pPr>
              <w:tabs>
                <w:tab w:val="left" w:pos="630"/>
                <w:tab w:val="right" w:pos="2792"/>
              </w:tabs>
              <w:spacing w:line="276" w:lineRule="auto"/>
              <w:ind w:right="-108"/>
              <w:rPr>
                <w:lang w:eastAsia="ru-RU"/>
              </w:rPr>
            </w:pPr>
            <w:r w:rsidRPr="007C2999">
              <w:rPr>
                <w:lang w:val="ru-RU" w:eastAsia="ru-RU"/>
              </w:rPr>
              <w:t xml:space="preserve">Бесіди про небезпеку отруєння грибами, надання </w:t>
            </w:r>
            <w:r w:rsidRPr="007C2999">
              <w:rPr>
                <w:lang w:val="ru-RU" w:eastAsia="ru-RU"/>
              </w:rPr>
              <w:lastRenderedPageBreak/>
              <w:t>першої медичної допомоги при отруєнні</w:t>
            </w:r>
          </w:p>
          <w:p w14:paraId="011BF4BB" w14:textId="77777777" w:rsidR="00DE162B" w:rsidRPr="007C2999" w:rsidRDefault="00DE162B" w:rsidP="007C2999">
            <w:pPr>
              <w:spacing w:line="276" w:lineRule="auto"/>
              <w:ind w:right="-108"/>
              <w:rPr>
                <w:lang w:val="ru-RU" w:eastAsia="ru-RU"/>
              </w:rPr>
            </w:pPr>
            <w:r w:rsidRPr="007C2999">
              <w:rPr>
                <w:lang w:eastAsia="ru-RU"/>
              </w:rPr>
              <w:t xml:space="preserve"> </w:t>
            </w:r>
            <w:r w:rsidRPr="007C2999">
              <w:rPr>
                <w:i/>
                <w:lang w:val="ru-RU" w:eastAsia="ru-RU"/>
              </w:rPr>
              <w:t>Медична сестра</w:t>
            </w:r>
          </w:p>
        </w:tc>
      </w:tr>
      <w:tr w:rsidR="00DE162B" w:rsidRPr="00DE162B" w14:paraId="31D87817" w14:textId="77777777" w:rsidTr="007C2999">
        <w:tc>
          <w:tcPr>
            <w:tcW w:w="1134" w:type="dxa"/>
          </w:tcPr>
          <w:p w14:paraId="0F74D95A" w14:textId="77777777" w:rsidR="00DE162B" w:rsidRPr="00DE162B" w:rsidRDefault="00DE162B" w:rsidP="00DE162B">
            <w:pPr>
              <w:rPr>
                <w:sz w:val="24"/>
                <w:szCs w:val="24"/>
                <w:lang w:eastAsia="ru-RU"/>
              </w:rPr>
            </w:pPr>
            <w:r w:rsidRPr="00DE162B">
              <w:rPr>
                <w:b/>
                <w:lang w:eastAsia="ru-RU"/>
              </w:rPr>
              <w:lastRenderedPageBreak/>
              <w:t>22.09-26.09</w:t>
            </w:r>
          </w:p>
        </w:tc>
        <w:tc>
          <w:tcPr>
            <w:tcW w:w="2809" w:type="dxa"/>
          </w:tcPr>
          <w:p w14:paraId="10C30403" w14:textId="77777777" w:rsidR="00DE162B" w:rsidRPr="000F0BE3" w:rsidRDefault="00DE162B" w:rsidP="000F0BE3">
            <w:pPr>
              <w:shd w:val="clear" w:color="auto" w:fill="FFFFFF"/>
              <w:tabs>
                <w:tab w:val="left" w:pos="284"/>
              </w:tabs>
              <w:spacing w:line="240" w:lineRule="exact"/>
              <w:rPr>
                <w:sz w:val="24"/>
                <w:szCs w:val="24"/>
                <w:lang w:val="ru-RU" w:eastAsia="ru-RU"/>
              </w:rPr>
            </w:pPr>
            <w:r w:rsidRPr="000F0BE3">
              <w:rPr>
                <w:b/>
                <w:sz w:val="24"/>
                <w:szCs w:val="24"/>
                <w:lang w:eastAsia="ru-RU"/>
              </w:rPr>
              <w:t xml:space="preserve">Тиждень протидії булінгу </w:t>
            </w:r>
            <w:r w:rsidRPr="000F0BE3">
              <w:rPr>
                <w:sz w:val="24"/>
                <w:szCs w:val="24"/>
                <w:lang w:val="ru-RU" w:eastAsia="ru-RU"/>
              </w:rPr>
              <w:t>(за окремим планом)</w:t>
            </w:r>
          </w:p>
          <w:p w14:paraId="247DACAA" w14:textId="77777777" w:rsidR="00DE162B" w:rsidRPr="000F0BE3" w:rsidRDefault="00DE162B" w:rsidP="000F0BE3">
            <w:pPr>
              <w:shd w:val="clear" w:color="auto" w:fill="FFFFFF"/>
              <w:tabs>
                <w:tab w:val="left" w:pos="284"/>
              </w:tabs>
              <w:spacing w:line="240" w:lineRule="exact"/>
              <w:rPr>
                <w:sz w:val="24"/>
                <w:szCs w:val="24"/>
                <w:lang w:val="ru-RU" w:eastAsia="ru-RU"/>
              </w:rPr>
            </w:pPr>
          </w:p>
          <w:p w14:paraId="0455AF1F" w14:textId="77777777" w:rsidR="00DE162B" w:rsidRPr="000F0BE3" w:rsidRDefault="00DE162B" w:rsidP="000F0BE3">
            <w:pPr>
              <w:spacing w:line="276" w:lineRule="auto"/>
              <w:rPr>
                <w:b/>
                <w:sz w:val="24"/>
                <w:szCs w:val="24"/>
                <w:lang w:eastAsia="ru-RU"/>
              </w:rPr>
            </w:pPr>
          </w:p>
          <w:p w14:paraId="662BDA51" w14:textId="77777777" w:rsidR="00DE162B" w:rsidRPr="000F0BE3" w:rsidRDefault="00DE162B" w:rsidP="000F0BE3">
            <w:pPr>
              <w:spacing w:line="276" w:lineRule="auto"/>
              <w:rPr>
                <w:b/>
                <w:sz w:val="24"/>
                <w:szCs w:val="24"/>
                <w:lang w:eastAsia="ru-RU"/>
              </w:rPr>
            </w:pPr>
          </w:p>
          <w:p w14:paraId="3B633167" w14:textId="77777777" w:rsidR="00DE162B" w:rsidRPr="000F0BE3" w:rsidRDefault="00DE162B" w:rsidP="000F0BE3">
            <w:pPr>
              <w:spacing w:line="276" w:lineRule="auto"/>
              <w:rPr>
                <w:b/>
                <w:sz w:val="24"/>
                <w:szCs w:val="24"/>
                <w:lang w:eastAsia="ru-RU"/>
              </w:rPr>
            </w:pPr>
          </w:p>
          <w:p w14:paraId="676B01A6" w14:textId="77777777" w:rsidR="00DE162B" w:rsidRPr="000F0BE3" w:rsidRDefault="00DE162B" w:rsidP="000F0BE3">
            <w:pPr>
              <w:spacing w:line="276" w:lineRule="auto"/>
              <w:rPr>
                <w:b/>
                <w:sz w:val="24"/>
                <w:szCs w:val="24"/>
                <w:lang w:eastAsia="ru-RU"/>
              </w:rPr>
            </w:pPr>
          </w:p>
          <w:p w14:paraId="0F2B3737" w14:textId="77777777" w:rsidR="00DE162B" w:rsidRPr="000F0BE3" w:rsidRDefault="00DE162B" w:rsidP="000F0BE3">
            <w:pPr>
              <w:rPr>
                <w:b/>
                <w:bCs/>
                <w:sz w:val="24"/>
                <w:szCs w:val="24"/>
                <w:lang w:eastAsia="ru-RU"/>
              </w:rPr>
            </w:pPr>
            <w:r w:rsidRPr="000F0BE3">
              <w:rPr>
                <w:b/>
                <w:bCs/>
                <w:sz w:val="24"/>
                <w:szCs w:val="24"/>
                <w:lang w:eastAsia="ru-RU"/>
              </w:rPr>
              <w:t xml:space="preserve">День партизанської слави та річниці партизанського руху в Україні у період Другої світової війни 1939 – 1945 р.р.. (22.09) </w:t>
            </w:r>
          </w:p>
          <w:p w14:paraId="07F200C4" w14:textId="77777777" w:rsidR="00DE162B" w:rsidRPr="000F0BE3" w:rsidRDefault="00DE162B" w:rsidP="000F0BE3">
            <w:pPr>
              <w:rPr>
                <w:sz w:val="24"/>
                <w:szCs w:val="24"/>
                <w:lang w:eastAsia="ru-RU"/>
              </w:rPr>
            </w:pPr>
            <w:r w:rsidRPr="000F0BE3">
              <w:rPr>
                <w:sz w:val="24"/>
                <w:szCs w:val="24"/>
                <w:lang w:eastAsia="ru-RU"/>
              </w:rPr>
              <w:t xml:space="preserve"> Хронологічна презентація «День партизанської слави в Україні. Жовта стрічка».</w:t>
            </w:r>
          </w:p>
          <w:p w14:paraId="6A141320" w14:textId="77777777" w:rsidR="00DE162B" w:rsidRPr="000F0BE3" w:rsidRDefault="00DE162B" w:rsidP="000F0BE3">
            <w:pPr>
              <w:tabs>
                <w:tab w:val="left" w:pos="525"/>
              </w:tabs>
              <w:spacing w:line="276" w:lineRule="auto"/>
              <w:rPr>
                <w:b/>
                <w:sz w:val="24"/>
                <w:szCs w:val="24"/>
                <w:lang w:eastAsia="ru-RU"/>
              </w:rPr>
            </w:pPr>
            <w:r w:rsidRPr="000F0BE3">
              <w:rPr>
                <w:b/>
                <w:sz w:val="24"/>
                <w:szCs w:val="24"/>
                <w:lang w:eastAsia="ru-RU"/>
              </w:rPr>
              <w:tab/>
            </w:r>
          </w:p>
          <w:p w14:paraId="1F2EAE1C" w14:textId="77777777" w:rsidR="00DE162B" w:rsidRPr="000F0BE3" w:rsidRDefault="00DE162B" w:rsidP="000F0BE3">
            <w:pPr>
              <w:spacing w:line="276" w:lineRule="auto"/>
              <w:rPr>
                <w:b/>
                <w:sz w:val="24"/>
                <w:szCs w:val="24"/>
                <w:lang w:val="ru-RU" w:eastAsia="ru-RU"/>
              </w:rPr>
            </w:pPr>
            <w:r w:rsidRPr="000F0BE3">
              <w:rPr>
                <w:b/>
                <w:sz w:val="24"/>
                <w:szCs w:val="24"/>
                <w:lang w:eastAsia="ru-RU"/>
              </w:rPr>
              <w:t xml:space="preserve">27.09  - </w:t>
            </w:r>
            <w:r w:rsidRPr="000F0BE3">
              <w:rPr>
                <w:b/>
                <w:sz w:val="24"/>
                <w:szCs w:val="24"/>
                <w:lang w:val="ru-RU" w:eastAsia="ru-RU"/>
              </w:rPr>
              <w:t xml:space="preserve">Всесвітній день туризму. </w:t>
            </w:r>
          </w:p>
          <w:p w14:paraId="5CDA28D5" w14:textId="77777777" w:rsidR="00DE162B" w:rsidRPr="000F0BE3" w:rsidRDefault="00DE162B" w:rsidP="000F0BE3">
            <w:pPr>
              <w:spacing w:line="276" w:lineRule="auto"/>
              <w:rPr>
                <w:sz w:val="24"/>
                <w:szCs w:val="24"/>
                <w:lang w:val="ru-RU" w:eastAsia="ru-RU"/>
              </w:rPr>
            </w:pPr>
            <w:r w:rsidRPr="000F0BE3">
              <w:rPr>
                <w:sz w:val="24"/>
                <w:szCs w:val="24"/>
                <w:lang w:val="ru-RU" w:eastAsia="ru-RU"/>
              </w:rPr>
              <w:t>Квест «Мандруємо Україною разом».</w:t>
            </w:r>
          </w:p>
          <w:p w14:paraId="385D6A37" w14:textId="77777777" w:rsidR="00DE162B" w:rsidRPr="000F0BE3" w:rsidRDefault="00DE162B" w:rsidP="000F0BE3">
            <w:pPr>
              <w:spacing w:line="276" w:lineRule="auto"/>
              <w:rPr>
                <w:sz w:val="24"/>
                <w:szCs w:val="24"/>
                <w:lang w:val="ru-RU" w:eastAsia="ru-RU"/>
              </w:rPr>
            </w:pPr>
            <w:r w:rsidRPr="000F0BE3">
              <w:rPr>
                <w:sz w:val="24"/>
                <w:szCs w:val="24"/>
                <w:lang w:val="ru-RU" w:eastAsia="ru-RU"/>
              </w:rPr>
              <w:t>Змагання «Орієнтування  на місцевості».</w:t>
            </w:r>
          </w:p>
          <w:p w14:paraId="72C09CF7" w14:textId="77777777" w:rsidR="00DE162B" w:rsidRPr="000F0BE3" w:rsidRDefault="00DE162B" w:rsidP="000F0BE3">
            <w:pPr>
              <w:spacing w:line="276" w:lineRule="auto"/>
              <w:rPr>
                <w:sz w:val="24"/>
                <w:szCs w:val="24"/>
                <w:lang w:val="ru-RU" w:eastAsia="ru-RU"/>
              </w:rPr>
            </w:pPr>
            <w:r w:rsidRPr="000F0BE3">
              <w:rPr>
                <w:sz w:val="24"/>
                <w:szCs w:val="24"/>
                <w:lang w:val="ru-RU" w:eastAsia="ru-RU"/>
              </w:rPr>
              <w:t>Участь у Всеукраїнському інтернет-конкурсі «Мандрівникам належить світ!»</w:t>
            </w:r>
          </w:p>
          <w:p w14:paraId="62529987" w14:textId="77777777" w:rsidR="00DE162B" w:rsidRPr="000F0BE3" w:rsidRDefault="00DE162B" w:rsidP="000F0BE3">
            <w:pPr>
              <w:spacing w:line="276" w:lineRule="auto"/>
              <w:rPr>
                <w:sz w:val="24"/>
                <w:szCs w:val="24"/>
                <w:lang w:val="ru-RU" w:eastAsia="ru-RU"/>
              </w:rPr>
            </w:pPr>
            <w:r w:rsidRPr="000F0BE3">
              <w:rPr>
                <w:sz w:val="24"/>
                <w:szCs w:val="24"/>
                <w:lang w:val="ru-RU" w:eastAsia="ru-RU"/>
              </w:rPr>
              <w:lastRenderedPageBreak/>
              <w:t>Збір фото-колажів  до Всесвітнього Дня туризму «Я подорожую!!!»</w:t>
            </w:r>
            <w:r w:rsidRPr="000F0BE3">
              <w:rPr>
                <w:sz w:val="24"/>
                <w:szCs w:val="24"/>
                <w:lang w:val="ru-RU" w:eastAsia="ru-RU"/>
              </w:rPr>
              <w:tab/>
            </w:r>
          </w:p>
          <w:p w14:paraId="36B77538" w14:textId="3E35D3AD" w:rsidR="00DE162B" w:rsidRPr="000F0BE3" w:rsidRDefault="00DE162B" w:rsidP="000F0BE3">
            <w:pPr>
              <w:spacing w:line="276" w:lineRule="auto"/>
              <w:rPr>
                <w:b/>
                <w:sz w:val="24"/>
                <w:szCs w:val="24"/>
                <w:lang w:val="ru-RU" w:eastAsia="ru-RU"/>
              </w:rPr>
            </w:pPr>
          </w:p>
          <w:p w14:paraId="511E343D" w14:textId="63676DF7" w:rsidR="00DE162B" w:rsidRPr="000F0BE3" w:rsidRDefault="00DE162B" w:rsidP="000F0BE3">
            <w:pPr>
              <w:spacing w:line="276" w:lineRule="auto"/>
              <w:rPr>
                <w:b/>
                <w:sz w:val="24"/>
                <w:szCs w:val="24"/>
                <w:lang w:val="ru-RU" w:eastAsia="ru-RU"/>
              </w:rPr>
            </w:pPr>
            <w:r w:rsidRPr="000F0BE3">
              <w:rPr>
                <w:b/>
                <w:sz w:val="24"/>
                <w:szCs w:val="24"/>
                <w:lang w:val="ru-RU" w:eastAsia="ru-RU"/>
              </w:rPr>
              <w:t xml:space="preserve">29.09 -  </w:t>
            </w:r>
            <w:r w:rsidR="000F0BE3" w:rsidRPr="000F0BE3">
              <w:rPr>
                <w:b/>
                <w:sz w:val="24"/>
                <w:szCs w:val="24"/>
                <w:lang w:val="ru-RU" w:eastAsia="ru-RU"/>
              </w:rPr>
              <w:t>День пам’яті жертв Бабиного Яру</w:t>
            </w:r>
          </w:p>
        </w:tc>
        <w:tc>
          <w:tcPr>
            <w:tcW w:w="3125" w:type="dxa"/>
          </w:tcPr>
          <w:p w14:paraId="0EC6F868" w14:textId="77777777" w:rsidR="00DE162B" w:rsidRPr="000F0BE3" w:rsidRDefault="00DE162B" w:rsidP="000F0BE3">
            <w:pPr>
              <w:spacing w:after="160"/>
              <w:rPr>
                <w:sz w:val="24"/>
                <w:szCs w:val="24"/>
                <w:lang w:eastAsia="ru-RU"/>
              </w:rPr>
            </w:pPr>
          </w:p>
          <w:p w14:paraId="02346502" w14:textId="77777777" w:rsidR="00DE162B" w:rsidRPr="000F0BE3" w:rsidRDefault="00DE162B" w:rsidP="000F0BE3">
            <w:pPr>
              <w:spacing w:after="160"/>
              <w:rPr>
                <w:sz w:val="24"/>
                <w:szCs w:val="24"/>
                <w:lang w:eastAsia="ru-RU"/>
              </w:rPr>
            </w:pPr>
          </w:p>
          <w:p w14:paraId="2F13AC2F" w14:textId="77777777" w:rsidR="00DE162B" w:rsidRPr="000F0BE3" w:rsidRDefault="00DE162B" w:rsidP="000F0BE3">
            <w:pPr>
              <w:spacing w:after="160"/>
              <w:rPr>
                <w:sz w:val="24"/>
                <w:szCs w:val="24"/>
                <w:lang w:eastAsia="ru-RU"/>
              </w:rPr>
            </w:pPr>
          </w:p>
          <w:p w14:paraId="20C1523B" w14:textId="77777777" w:rsidR="00DE162B" w:rsidRPr="000F0BE3" w:rsidRDefault="00DE162B" w:rsidP="000F0BE3">
            <w:pPr>
              <w:spacing w:after="160"/>
              <w:rPr>
                <w:sz w:val="24"/>
                <w:szCs w:val="24"/>
                <w:lang w:eastAsia="ru-RU"/>
              </w:rPr>
            </w:pPr>
          </w:p>
          <w:p w14:paraId="337C7308" w14:textId="77777777" w:rsidR="00DE162B" w:rsidRPr="000F0BE3" w:rsidRDefault="00DE162B" w:rsidP="000F0BE3">
            <w:pPr>
              <w:rPr>
                <w:sz w:val="24"/>
                <w:szCs w:val="24"/>
                <w:lang w:eastAsia="ru-RU"/>
              </w:rPr>
            </w:pPr>
          </w:p>
          <w:p w14:paraId="4855CC54" w14:textId="77777777" w:rsidR="00DE162B" w:rsidRPr="000F0BE3" w:rsidRDefault="00DE162B" w:rsidP="000F0BE3">
            <w:pPr>
              <w:rPr>
                <w:sz w:val="24"/>
                <w:szCs w:val="24"/>
                <w:lang w:eastAsia="ru-RU"/>
              </w:rPr>
            </w:pPr>
          </w:p>
          <w:p w14:paraId="1E8C84DD" w14:textId="77777777" w:rsidR="00DE162B" w:rsidRPr="000F0BE3" w:rsidRDefault="00DE162B" w:rsidP="000F0BE3">
            <w:pPr>
              <w:rPr>
                <w:sz w:val="24"/>
                <w:szCs w:val="24"/>
                <w:lang w:eastAsia="ru-RU"/>
              </w:rPr>
            </w:pPr>
          </w:p>
          <w:p w14:paraId="0FD1DDAB" w14:textId="77777777" w:rsidR="00DE162B" w:rsidRPr="000F0BE3" w:rsidRDefault="00DE162B" w:rsidP="000F0BE3">
            <w:pPr>
              <w:rPr>
                <w:sz w:val="24"/>
                <w:szCs w:val="24"/>
                <w:lang w:eastAsia="ru-RU"/>
              </w:rPr>
            </w:pPr>
          </w:p>
          <w:p w14:paraId="01319243" w14:textId="77777777" w:rsidR="00DE162B" w:rsidRPr="000F0BE3" w:rsidRDefault="00DE162B" w:rsidP="000F0BE3">
            <w:pPr>
              <w:rPr>
                <w:sz w:val="24"/>
                <w:szCs w:val="24"/>
                <w:lang w:eastAsia="ru-RU"/>
              </w:rPr>
            </w:pPr>
          </w:p>
          <w:p w14:paraId="65C4BD19" w14:textId="77777777" w:rsidR="00DE162B" w:rsidRPr="000F0BE3" w:rsidRDefault="00DE162B" w:rsidP="000F0BE3">
            <w:pPr>
              <w:rPr>
                <w:sz w:val="24"/>
                <w:szCs w:val="24"/>
                <w:lang w:eastAsia="ru-RU"/>
              </w:rPr>
            </w:pPr>
          </w:p>
          <w:p w14:paraId="47976118" w14:textId="77777777" w:rsidR="00DE162B" w:rsidRPr="000F0BE3" w:rsidRDefault="00DE162B" w:rsidP="000F0BE3">
            <w:pPr>
              <w:rPr>
                <w:sz w:val="24"/>
                <w:szCs w:val="24"/>
                <w:lang w:eastAsia="ru-RU"/>
              </w:rPr>
            </w:pPr>
          </w:p>
          <w:p w14:paraId="1574A213" w14:textId="77777777" w:rsidR="00DE162B" w:rsidRPr="000F0BE3" w:rsidRDefault="00DE162B" w:rsidP="000F0BE3">
            <w:pPr>
              <w:rPr>
                <w:sz w:val="24"/>
                <w:szCs w:val="24"/>
                <w:lang w:eastAsia="ru-RU"/>
              </w:rPr>
            </w:pPr>
          </w:p>
          <w:p w14:paraId="367A69E7" w14:textId="77777777" w:rsidR="00DE162B" w:rsidRPr="000F0BE3" w:rsidRDefault="00DE162B" w:rsidP="000F0BE3">
            <w:pPr>
              <w:rPr>
                <w:sz w:val="24"/>
                <w:szCs w:val="24"/>
                <w:lang w:eastAsia="ru-RU"/>
              </w:rPr>
            </w:pPr>
          </w:p>
          <w:p w14:paraId="113D82D6" w14:textId="77777777" w:rsidR="00DE162B" w:rsidRPr="000F0BE3" w:rsidRDefault="00DE162B" w:rsidP="000F0BE3">
            <w:pPr>
              <w:rPr>
                <w:sz w:val="24"/>
                <w:szCs w:val="24"/>
                <w:lang w:eastAsia="ru-RU"/>
              </w:rPr>
            </w:pPr>
          </w:p>
          <w:p w14:paraId="7FD0FCE4" w14:textId="77777777" w:rsidR="00DE162B" w:rsidRPr="000F0BE3" w:rsidRDefault="00DE162B" w:rsidP="000F0BE3">
            <w:pPr>
              <w:rPr>
                <w:sz w:val="24"/>
                <w:szCs w:val="24"/>
                <w:lang w:eastAsia="ru-RU"/>
              </w:rPr>
            </w:pPr>
          </w:p>
          <w:p w14:paraId="0F82BD07" w14:textId="77777777" w:rsidR="00DE162B" w:rsidRPr="000F0BE3" w:rsidRDefault="00DE162B" w:rsidP="000F0BE3">
            <w:pPr>
              <w:rPr>
                <w:sz w:val="24"/>
                <w:szCs w:val="24"/>
                <w:lang w:eastAsia="ru-RU"/>
              </w:rPr>
            </w:pPr>
          </w:p>
          <w:p w14:paraId="259A754F" w14:textId="77777777" w:rsidR="00DE162B" w:rsidRPr="000F0BE3" w:rsidRDefault="00DE162B" w:rsidP="000F0BE3">
            <w:pPr>
              <w:rPr>
                <w:sz w:val="24"/>
                <w:szCs w:val="24"/>
                <w:lang w:eastAsia="ru-RU"/>
              </w:rPr>
            </w:pPr>
          </w:p>
          <w:p w14:paraId="31932148" w14:textId="77777777" w:rsidR="00DE162B" w:rsidRPr="000F0BE3" w:rsidRDefault="00DE162B" w:rsidP="000F0BE3">
            <w:pPr>
              <w:rPr>
                <w:sz w:val="24"/>
                <w:szCs w:val="24"/>
                <w:lang w:eastAsia="ru-RU"/>
              </w:rPr>
            </w:pPr>
          </w:p>
        </w:tc>
        <w:tc>
          <w:tcPr>
            <w:tcW w:w="1715" w:type="dxa"/>
          </w:tcPr>
          <w:p w14:paraId="747088DE" w14:textId="77777777" w:rsidR="00DE162B" w:rsidRPr="000F0BE3" w:rsidRDefault="00DE162B" w:rsidP="000F0BE3">
            <w:pPr>
              <w:spacing w:line="276" w:lineRule="auto"/>
              <w:rPr>
                <w:sz w:val="24"/>
                <w:szCs w:val="24"/>
                <w:lang w:eastAsia="ru-RU"/>
              </w:rPr>
            </w:pPr>
            <w:r w:rsidRPr="000F0BE3">
              <w:rPr>
                <w:bCs/>
                <w:sz w:val="24"/>
                <w:szCs w:val="24"/>
                <w:lang w:eastAsia="ru-RU"/>
              </w:rPr>
              <w:t>Психологічна служба п</w:t>
            </w:r>
            <w:r w:rsidRPr="000F0BE3">
              <w:rPr>
                <w:sz w:val="24"/>
                <w:szCs w:val="24"/>
                <w:lang w:eastAsia="ru-RU"/>
              </w:rPr>
              <w:t>едагог-організатор Муржак І.В.</w:t>
            </w:r>
            <w:r w:rsidRPr="000F0BE3">
              <w:rPr>
                <w:sz w:val="24"/>
                <w:szCs w:val="24"/>
                <w:lang w:val="ru-RU" w:eastAsia="ru-RU"/>
              </w:rPr>
              <w:t>,</w:t>
            </w:r>
            <w:r w:rsidRPr="000F0BE3">
              <w:rPr>
                <w:sz w:val="24"/>
                <w:szCs w:val="24"/>
                <w:lang w:eastAsia="ru-RU"/>
              </w:rPr>
              <w:t xml:space="preserve"> УРЛ, </w:t>
            </w:r>
          </w:p>
          <w:p w14:paraId="1C3F91F4" w14:textId="77777777" w:rsidR="00DE162B" w:rsidRPr="000F0BE3" w:rsidRDefault="00DE162B" w:rsidP="000F0BE3">
            <w:pPr>
              <w:rPr>
                <w:sz w:val="24"/>
                <w:szCs w:val="24"/>
                <w:lang w:eastAsia="ru-RU"/>
              </w:rPr>
            </w:pPr>
          </w:p>
          <w:p w14:paraId="4DCF074B" w14:textId="77777777" w:rsidR="00DE162B" w:rsidRPr="000F0BE3" w:rsidRDefault="00DE162B" w:rsidP="000F0BE3">
            <w:pPr>
              <w:rPr>
                <w:sz w:val="24"/>
                <w:szCs w:val="24"/>
                <w:lang w:eastAsia="ru-RU"/>
              </w:rPr>
            </w:pPr>
            <w:r w:rsidRPr="000F0BE3">
              <w:rPr>
                <w:sz w:val="24"/>
                <w:szCs w:val="24"/>
                <w:lang w:eastAsia="ru-RU"/>
              </w:rPr>
              <w:t>Вчителі історії, педагог-організатор Муржак І.В., УРЛ</w:t>
            </w:r>
          </w:p>
          <w:p w14:paraId="1A57B74B" w14:textId="77777777" w:rsidR="00DE162B" w:rsidRPr="000F0BE3" w:rsidRDefault="00DE162B" w:rsidP="000F0BE3">
            <w:pPr>
              <w:rPr>
                <w:sz w:val="24"/>
                <w:szCs w:val="24"/>
                <w:lang w:eastAsia="ru-RU"/>
              </w:rPr>
            </w:pPr>
          </w:p>
          <w:p w14:paraId="321F7311" w14:textId="77777777" w:rsidR="00DE162B" w:rsidRPr="000F0BE3" w:rsidRDefault="00DE162B" w:rsidP="000F0BE3">
            <w:pPr>
              <w:rPr>
                <w:sz w:val="24"/>
                <w:szCs w:val="24"/>
                <w:lang w:eastAsia="ru-RU"/>
              </w:rPr>
            </w:pPr>
          </w:p>
          <w:p w14:paraId="7B8E1D34" w14:textId="77777777" w:rsidR="00DE162B" w:rsidRPr="000F0BE3" w:rsidRDefault="00DE162B" w:rsidP="000F0BE3">
            <w:pPr>
              <w:rPr>
                <w:sz w:val="24"/>
                <w:szCs w:val="24"/>
                <w:lang w:eastAsia="ru-RU"/>
              </w:rPr>
            </w:pPr>
          </w:p>
          <w:p w14:paraId="16033F6A" w14:textId="77777777" w:rsidR="00DE162B" w:rsidRPr="000F0BE3" w:rsidRDefault="00DE162B" w:rsidP="000F0BE3">
            <w:pPr>
              <w:rPr>
                <w:sz w:val="24"/>
                <w:szCs w:val="24"/>
                <w:lang w:eastAsia="ru-RU"/>
              </w:rPr>
            </w:pPr>
            <w:r w:rsidRPr="000F0BE3">
              <w:rPr>
                <w:sz w:val="24"/>
                <w:szCs w:val="24"/>
                <w:lang w:eastAsia="ru-RU"/>
              </w:rPr>
              <w:t>Вчителі фізичної культури,</w:t>
            </w:r>
          </w:p>
          <w:p w14:paraId="15A4922A" w14:textId="77777777" w:rsidR="00DE162B" w:rsidRPr="000F0BE3" w:rsidRDefault="00DE162B" w:rsidP="000F0BE3">
            <w:pPr>
              <w:rPr>
                <w:sz w:val="24"/>
                <w:szCs w:val="24"/>
                <w:lang w:eastAsia="ru-RU"/>
              </w:rPr>
            </w:pPr>
            <w:r w:rsidRPr="000F0BE3">
              <w:rPr>
                <w:sz w:val="24"/>
                <w:szCs w:val="24"/>
                <w:lang w:eastAsia="ru-RU"/>
              </w:rPr>
              <w:t>педагог-організатор Муржак І.В.</w:t>
            </w:r>
            <w:r w:rsidRPr="000F0BE3">
              <w:rPr>
                <w:sz w:val="24"/>
                <w:szCs w:val="24"/>
                <w:lang w:val="ru-RU" w:eastAsia="ru-RU"/>
              </w:rPr>
              <w:t>,</w:t>
            </w:r>
            <w:r w:rsidRPr="000F0BE3">
              <w:rPr>
                <w:sz w:val="24"/>
                <w:szCs w:val="24"/>
                <w:lang w:eastAsia="ru-RU"/>
              </w:rPr>
              <w:t xml:space="preserve"> УРЛ</w:t>
            </w:r>
          </w:p>
          <w:p w14:paraId="658801C3" w14:textId="77777777" w:rsidR="00DE162B" w:rsidRPr="000F0BE3" w:rsidRDefault="00DE162B" w:rsidP="000F0BE3">
            <w:pPr>
              <w:rPr>
                <w:sz w:val="24"/>
                <w:szCs w:val="24"/>
                <w:lang w:eastAsia="ru-RU"/>
              </w:rPr>
            </w:pPr>
          </w:p>
          <w:p w14:paraId="2DB891FF" w14:textId="77777777" w:rsidR="00DE162B" w:rsidRPr="000F0BE3" w:rsidRDefault="00DE162B" w:rsidP="000F0BE3">
            <w:pPr>
              <w:rPr>
                <w:sz w:val="24"/>
                <w:szCs w:val="24"/>
                <w:lang w:eastAsia="ru-RU"/>
              </w:rPr>
            </w:pPr>
          </w:p>
          <w:p w14:paraId="1CC5BCA7" w14:textId="77777777" w:rsidR="00DE162B" w:rsidRPr="000F0BE3" w:rsidRDefault="00DE162B" w:rsidP="000F0BE3">
            <w:pPr>
              <w:rPr>
                <w:sz w:val="24"/>
                <w:szCs w:val="24"/>
                <w:lang w:eastAsia="ru-RU"/>
              </w:rPr>
            </w:pPr>
          </w:p>
          <w:p w14:paraId="68E3246A" w14:textId="77777777" w:rsidR="00DE162B" w:rsidRPr="000F0BE3" w:rsidRDefault="00DE162B" w:rsidP="000F0BE3">
            <w:pPr>
              <w:rPr>
                <w:sz w:val="24"/>
                <w:szCs w:val="24"/>
                <w:lang w:eastAsia="ru-RU"/>
              </w:rPr>
            </w:pPr>
          </w:p>
          <w:p w14:paraId="6CF8D6DD" w14:textId="77777777" w:rsidR="00DE162B" w:rsidRPr="000F0BE3" w:rsidRDefault="00DE162B" w:rsidP="000F0BE3">
            <w:pPr>
              <w:rPr>
                <w:sz w:val="24"/>
                <w:szCs w:val="24"/>
                <w:lang w:eastAsia="ru-RU"/>
              </w:rPr>
            </w:pPr>
          </w:p>
          <w:p w14:paraId="2157CCC1" w14:textId="77777777" w:rsidR="00DE162B" w:rsidRPr="000F0BE3" w:rsidRDefault="00DE162B" w:rsidP="000F0BE3">
            <w:pPr>
              <w:rPr>
                <w:sz w:val="24"/>
                <w:szCs w:val="24"/>
                <w:lang w:eastAsia="ru-RU"/>
              </w:rPr>
            </w:pPr>
          </w:p>
          <w:p w14:paraId="4056D451" w14:textId="77777777" w:rsidR="00DE162B" w:rsidRPr="000F0BE3" w:rsidRDefault="00DE162B" w:rsidP="000F0BE3">
            <w:pPr>
              <w:rPr>
                <w:sz w:val="24"/>
                <w:szCs w:val="24"/>
                <w:lang w:eastAsia="ru-RU"/>
              </w:rPr>
            </w:pPr>
          </w:p>
          <w:p w14:paraId="5E1BF6D9" w14:textId="77777777" w:rsidR="00DE162B" w:rsidRPr="000F0BE3" w:rsidRDefault="00DE162B" w:rsidP="000F0BE3">
            <w:pPr>
              <w:rPr>
                <w:sz w:val="24"/>
                <w:szCs w:val="24"/>
                <w:lang w:eastAsia="ru-RU"/>
              </w:rPr>
            </w:pPr>
          </w:p>
          <w:p w14:paraId="71D9D159" w14:textId="77777777" w:rsidR="00DE162B" w:rsidRPr="000F0BE3" w:rsidRDefault="00DE162B" w:rsidP="000F0BE3">
            <w:pPr>
              <w:rPr>
                <w:sz w:val="24"/>
                <w:szCs w:val="24"/>
                <w:lang w:eastAsia="ru-RU"/>
              </w:rPr>
            </w:pPr>
            <w:r w:rsidRPr="000F0BE3">
              <w:rPr>
                <w:sz w:val="24"/>
                <w:szCs w:val="24"/>
                <w:lang w:eastAsia="ru-RU"/>
              </w:rPr>
              <w:lastRenderedPageBreak/>
              <w:t>Вчителі історії, педагог-організатор Муржак І.В., УРЛ, КК 1-11</w:t>
            </w:r>
          </w:p>
        </w:tc>
        <w:tc>
          <w:tcPr>
            <w:tcW w:w="2078" w:type="dxa"/>
          </w:tcPr>
          <w:p w14:paraId="4C414076" w14:textId="77777777" w:rsidR="00DE162B" w:rsidRPr="000F0BE3" w:rsidRDefault="00DE162B" w:rsidP="000F0BE3">
            <w:pPr>
              <w:rPr>
                <w:sz w:val="24"/>
                <w:szCs w:val="24"/>
                <w:lang w:eastAsia="ru-RU"/>
              </w:rPr>
            </w:pPr>
            <w:r w:rsidRPr="000F0BE3">
              <w:rPr>
                <w:sz w:val="24"/>
                <w:szCs w:val="24"/>
                <w:lang w:val="ru-RU" w:eastAsia="ru-RU"/>
              </w:rPr>
              <w:lastRenderedPageBreak/>
              <w:t>Спілкування державною мов</w:t>
            </w:r>
            <w:r w:rsidRPr="000F0BE3">
              <w:rPr>
                <w:sz w:val="24"/>
                <w:szCs w:val="24"/>
                <w:lang w:eastAsia="ru-RU"/>
              </w:rPr>
              <w:t>ою</w:t>
            </w:r>
          </w:p>
          <w:p w14:paraId="7E52D5E4" w14:textId="77777777" w:rsidR="00DE162B" w:rsidRPr="000F0BE3" w:rsidRDefault="00DE162B" w:rsidP="000F0BE3">
            <w:pPr>
              <w:rPr>
                <w:sz w:val="24"/>
                <w:szCs w:val="24"/>
                <w:lang w:eastAsia="ru-RU"/>
              </w:rPr>
            </w:pPr>
          </w:p>
          <w:p w14:paraId="4AE482AA" w14:textId="77777777" w:rsidR="00DE162B" w:rsidRPr="000F0BE3" w:rsidRDefault="00DE162B" w:rsidP="000F0BE3">
            <w:pPr>
              <w:rPr>
                <w:sz w:val="24"/>
                <w:szCs w:val="24"/>
                <w:lang w:val="ru-RU" w:eastAsia="ru-RU"/>
              </w:rPr>
            </w:pPr>
          </w:p>
          <w:p w14:paraId="3B7590E5" w14:textId="77777777" w:rsidR="00DE162B" w:rsidRPr="000F0BE3" w:rsidRDefault="00DE162B" w:rsidP="000F0BE3">
            <w:pPr>
              <w:rPr>
                <w:sz w:val="24"/>
                <w:szCs w:val="24"/>
                <w:lang w:val="ru-RU" w:eastAsia="ru-RU"/>
              </w:rPr>
            </w:pPr>
          </w:p>
          <w:p w14:paraId="28447291" w14:textId="77777777" w:rsidR="00DE162B" w:rsidRPr="000F0BE3" w:rsidRDefault="00DE162B" w:rsidP="000F0BE3">
            <w:pPr>
              <w:rPr>
                <w:sz w:val="24"/>
                <w:szCs w:val="24"/>
                <w:lang w:eastAsia="ru-RU"/>
              </w:rPr>
            </w:pPr>
            <w:r w:rsidRPr="000F0BE3">
              <w:rPr>
                <w:sz w:val="24"/>
                <w:szCs w:val="24"/>
                <w:lang w:val="ru-RU" w:eastAsia="ru-RU"/>
              </w:rPr>
              <w:t>Обізнаність та  самовираження у сфері культури</w:t>
            </w:r>
          </w:p>
          <w:p w14:paraId="64EBE231" w14:textId="77777777" w:rsidR="00DE162B" w:rsidRPr="000F0BE3" w:rsidRDefault="00DE162B" w:rsidP="000F0BE3">
            <w:pPr>
              <w:rPr>
                <w:sz w:val="24"/>
                <w:szCs w:val="24"/>
                <w:lang w:eastAsia="ru-RU"/>
              </w:rPr>
            </w:pPr>
          </w:p>
          <w:p w14:paraId="48515083" w14:textId="77777777" w:rsidR="00DE162B" w:rsidRPr="000F0BE3" w:rsidRDefault="00DE162B" w:rsidP="000F0BE3">
            <w:pPr>
              <w:rPr>
                <w:sz w:val="24"/>
                <w:szCs w:val="24"/>
                <w:lang w:val="ru-RU" w:eastAsia="ru-RU"/>
              </w:rPr>
            </w:pPr>
          </w:p>
          <w:p w14:paraId="728A7BD7" w14:textId="77777777" w:rsidR="00DE162B" w:rsidRPr="000F0BE3" w:rsidRDefault="00DE162B" w:rsidP="000F0BE3">
            <w:pPr>
              <w:rPr>
                <w:sz w:val="24"/>
                <w:szCs w:val="24"/>
                <w:lang w:val="ru-RU" w:eastAsia="ru-RU"/>
              </w:rPr>
            </w:pPr>
          </w:p>
          <w:p w14:paraId="45BDE788" w14:textId="77777777" w:rsidR="00DE162B" w:rsidRPr="000F0BE3" w:rsidRDefault="00DE162B" w:rsidP="000F0BE3">
            <w:pPr>
              <w:rPr>
                <w:sz w:val="24"/>
                <w:szCs w:val="24"/>
                <w:lang w:eastAsia="ru-RU"/>
              </w:rPr>
            </w:pPr>
            <w:r w:rsidRPr="000F0BE3">
              <w:rPr>
                <w:sz w:val="24"/>
                <w:szCs w:val="24"/>
                <w:lang w:val="ru-RU" w:eastAsia="ru-RU"/>
              </w:rPr>
              <w:t>Соціальна та громадянська компетентності</w:t>
            </w:r>
          </w:p>
          <w:p w14:paraId="21683323" w14:textId="77777777" w:rsidR="00DE162B" w:rsidRPr="000F0BE3" w:rsidRDefault="00DE162B" w:rsidP="000F0BE3">
            <w:pPr>
              <w:rPr>
                <w:sz w:val="24"/>
                <w:szCs w:val="24"/>
                <w:lang w:eastAsia="ru-RU"/>
              </w:rPr>
            </w:pPr>
          </w:p>
          <w:p w14:paraId="357E7A51" w14:textId="77777777" w:rsidR="00DE162B" w:rsidRPr="000F0BE3" w:rsidRDefault="00DE162B" w:rsidP="000F0BE3">
            <w:pPr>
              <w:rPr>
                <w:bCs/>
                <w:sz w:val="24"/>
                <w:szCs w:val="24"/>
                <w:lang w:eastAsia="ru-RU"/>
              </w:rPr>
            </w:pPr>
          </w:p>
          <w:p w14:paraId="50273C88" w14:textId="77777777" w:rsidR="00DE162B" w:rsidRPr="000F0BE3" w:rsidRDefault="00DE162B" w:rsidP="000F0BE3">
            <w:pPr>
              <w:rPr>
                <w:bCs/>
                <w:sz w:val="24"/>
                <w:szCs w:val="24"/>
                <w:lang w:eastAsia="ru-RU"/>
              </w:rPr>
            </w:pPr>
          </w:p>
          <w:p w14:paraId="0C4A15B6" w14:textId="77777777" w:rsidR="00DE162B" w:rsidRPr="000F0BE3" w:rsidRDefault="00DE162B" w:rsidP="000F0BE3">
            <w:pPr>
              <w:rPr>
                <w:sz w:val="24"/>
                <w:szCs w:val="24"/>
                <w:lang w:eastAsia="ru-RU"/>
              </w:rPr>
            </w:pPr>
            <w:r w:rsidRPr="000F0BE3">
              <w:rPr>
                <w:bCs/>
                <w:sz w:val="24"/>
                <w:szCs w:val="24"/>
                <w:lang w:eastAsia="ru-RU"/>
              </w:rPr>
              <w:t xml:space="preserve">Компетентності у природничих науках і технологіях </w:t>
            </w:r>
          </w:p>
        </w:tc>
        <w:tc>
          <w:tcPr>
            <w:tcW w:w="1832" w:type="dxa"/>
          </w:tcPr>
          <w:p w14:paraId="112F949A" w14:textId="77777777" w:rsidR="00DE162B" w:rsidRPr="000F0BE3" w:rsidRDefault="00DE162B" w:rsidP="000F0BE3">
            <w:pPr>
              <w:spacing w:after="160"/>
              <w:rPr>
                <w:sz w:val="24"/>
                <w:szCs w:val="24"/>
                <w:lang w:eastAsia="ru-RU"/>
              </w:rPr>
            </w:pPr>
            <w:r w:rsidRPr="000F0BE3">
              <w:rPr>
                <w:sz w:val="24"/>
                <w:szCs w:val="24"/>
                <w:lang w:eastAsia="ru-RU"/>
              </w:rPr>
              <w:t>Індивідуальні бесіди з батьками</w:t>
            </w:r>
          </w:p>
          <w:p w14:paraId="6964953C" w14:textId="77777777" w:rsidR="00DE162B" w:rsidRPr="000F0BE3" w:rsidRDefault="00DE162B" w:rsidP="000F0BE3">
            <w:pPr>
              <w:spacing w:line="276" w:lineRule="auto"/>
              <w:rPr>
                <w:sz w:val="24"/>
                <w:szCs w:val="24"/>
                <w:lang w:eastAsia="ru-RU"/>
              </w:rPr>
            </w:pPr>
            <w:r w:rsidRPr="000F0BE3">
              <w:rPr>
                <w:sz w:val="24"/>
                <w:szCs w:val="24"/>
                <w:lang w:eastAsia="ru-RU"/>
              </w:rPr>
              <w:t>Діагностика раннього виявлення наркотичного узалежнення та соціально-неадекватної поведінки учнів.</w:t>
            </w:r>
          </w:p>
          <w:p w14:paraId="52BE0EF7" w14:textId="77777777" w:rsidR="00DE162B" w:rsidRPr="000F0BE3" w:rsidRDefault="00DE162B" w:rsidP="000F0BE3">
            <w:pPr>
              <w:rPr>
                <w:sz w:val="24"/>
                <w:szCs w:val="24"/>
                <w:lang w:eastAsia="ru-RU"/>
              </w:rPr>
            </w:pPr>
            <w:r w:rsidRPr="000F0BE3">
              <w:rPr>
                <w:i/>
                <w:sz w:val="24"/>
                <w:szCs w:val="24"/>
                <w:lang w:eastAsia="ru-RU"/>
              </w:rPr>
              <w:t>Психологічна служба</w:t>
            </w:r>
          </w:p>
        </w:tc>
        <w:tc>
          <w:tcPr>
            <w:tcW w:w="2900" w:type="dxa"/>
          </w:tcPr>
          <w:p w14:paraId="6050F059" w14:textId="77777777" w:rsidR="00DE162B" w:rsidRPr="000F0BE3" w:rsidRDefault="00DE162B" w:rsidP="000F0BE3">
            <w:pPr>
              <w:rPr>
                <w:sz w:val="24"/>
                <w:szCs w:val="24"/>
                <w:shd w:val="clear" w:color="auto" w:fill="FFFFFF"/>
                <w:lang w:eastAsia="ru-RU"/>
              </w:rPr>
            </w:pPr>
            <w:r w:rsidRPr="000F0BE3">
              <w:rPr>
                <w:sz w:val="24"/>
                <w:szCs w:val="24"/>
                <w:lang w:eastAsia="ru-RU"/>
              </w:rPr>
              <w:t xml:space="preserve">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w:t>
            </w:r>
            <w:r w:rsidRPr="000F0BE3">
              <w:rPr>
                <w:sz w:val="24"/>
                <w:szCs w:val="24"/>
                <w:shd w:val="clear" w:color="auto" w:fill="FFFFFF"/>
                <w:lang w:val="ru-RU" w:eastAsia="ru-RU"/>
              </w:rPr>
              <w:t>Як вберегти себе від травм»</w:t>
            </w:r>
            <w:r w:rsidRPr="000F0BE3">
              <w:rPr>
                <w:sz w:val="24"/>
                <w:szCs w:val="24"/>
                <w:shd w:val="clear" w:color="auto" w:fill="FFFFFF"/>
                <w:lang w:eastAsia="ru-RU"/>
              </w:rPr>
              <w:t>. «</w:t>
            </w:r>
            <w:r w:rsidRPr="000F0BE3">
              <w:rPr>
                <w:iCs/>
                <w:sz w:val="24"/>
                <w:szCs w:val="24"/>
                <w:shd w:val="clear" w:color="auto" w:fill="FFFFFF"/>
                <w:lang w:eastAsia="ru-RU"/>
              </w:rPr>
              <w:t>Уникнення ураження мінами і вибухонебезпечними предметами»</w:t>
            </w:r>
          </w:p>
          <w:p w14:paraId="1C215F46" w14:textId="77777777" w:rsidR="00DE162B" w:rsidRPr="000F0BE3" w:rsidRDefault="00DE162B" w:rsidP="000F0BE3">
            <w:pPr>
              <w:rPr>
                <w:sz w:val="24"/>
                <w:szCs w:val="24"/>
                <w:shd w:val="clear" w:color="auto" w:fill="FFFFFF"/>
                <w:lang w:eastAsia="ru-RU"/>
              </w:rPr>
            </w:pPr>
          </w:p>
          <w:p w14:paraId="4750CB35" w14:textId="77777777" w:rsidR="00DE162B" w:rsidRPr="000F0BE3" w:rsidRDefault="00DE162B" w:rsidP="000F0BE3">
            <w:pPr>
              <w:rPr>
                <w:sz w:val="24"/>
                <w:szCs w:val="24"/>
                <w:shd w:val="clear" w:color="auto" w:fill="FFFFFF"/>
                <w:lang w:eastAsia="ru-RU"/>
              </w:rPr>
            </w:pPr>
            <w:r w:rsidRPr="000F0BE3">
              <w:rPr>
                <w:sz w:val="24"/>
                <w:szCs w:val="24"/>
                <w:lang w:eastAsia="ru-RU"/>
              </w:rPr>
              <w:t>Бесіда «</w:t>
            </w:r>
            <w:r w:rsidRPr="000F0BE3">
              <w:rPr>
                <w:sz w:val="24"/>
                <w:szCs w:val="24"/>
                <w:shd w:val="clear" w:color="auto" w:fill="FFFFFF"/>
                <w:lang w:val="ru-RU" w:eastAsia="ru-RU"/>
              </w:rPr>
              <w:t xml:space="preserve"> </w:t>
            </w:r>
            <w:r w:rsidRPr="000F0BE3">
              <w:rPr>
                <w:sz w:val="24"/>
                <w:szCs w:val="24"/>
                <w:shd w:val="clear" w:color="auto" w:fill="FFFFFF"/>
                <w:lang w:eastAsia="ru-RU"/>
              </w:rPr>
              <w:t>Як поводитись під час бойових дій»</w:t>
            </w:r>
          </w:p>
          <w:p w14:paraId="019094BD" w14:textId="77777777" w:rsidR="00DE162B" w:rsidRPr="000F0BE3" w:rsidRDefault="00DE162B" w:rsidP="000F0BE3">
            <w:pPr>
              <w:rPr>
                <w:sz w:val="24"/>
                <w:szCs w:val="24"/>
                <w:shd w:val="clear" w:color="auto" w:fill="FFFFFF"/>
                <w:lang w:eastAsia="ru-RU"/>
              </w:rPr>
            </w:pPr>
          </w:p>
          <w:p w14:paraId="22A6BA07" w14:textId="77777777" w:rsidR="00DE162B" w:rsidRPr="000F0BE3" w:rsidRDefault="00DE162B" w:rsidP="000F0BE3">
            <w:pPr>
              <w:spacing w:line="276" w:lineRule="auto"/>
              <w:ind w:right="-108"/>
              <w:rPr>
                <w:sz w:val="24"/>
                <w:szCs w:val="24"/>
                <w:lang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«Профілактика туберкульозу»</w:t>
            </w:r>
            <w:r w:rsidRPr="000F0BE3">
              <w:rPr>
                <w:sz w:val="24"/>
                <w:szCs w:val="24"/>
                <w:lang w:eastAsia="ru-RU"/>
              </w:rPr>
              <w:t xml:space="preserve"> </w:t>
            </w:r>
          </w:p>
          <w:p w14:paraId="713B6E31" w14:textId="77777777" w:rsidR="00DE162B" w:rsidRPr="000F0BE3" w:rsidRDefault="00DE162B" w:rsidP="000F0BE3">
            <w:pPr>
              <w:spacing w:line="276" w:lineRule="auto"/>
              <w:ind w:right="-108"/>
              <w:rPr>
                <w:sz w:val="24"/>
                <w:szCs w:val="24"/>
                <w:lang w:val="ru-RU" w:eastAsia="ru-RU"/>
              </w:rPr>
            </w:pPr>
            <w:r w:rsidRPr="000F0BE3">
              <w:rPr>
                <w:sz w:val="24"/>
                <w:szCs w:val="24"/>
                <w:lang w:val="ru-RU" w:eastAsia="ru-RU"/>
              </w:rPr>
              <w:t>Бесід</w:t>
            </w:r>
            <w:r w:rsidRPr="000F0BE3">
              <w:rPr>
                <w:sz w:val="24"/>
                <w:szCs w:val="24"/>
                <w:lang w:eastAsia="ru-RU"/>
              </w:rPr>
              <w:t>а</w:t>
            </w:r>
            <w:r w:rsidRPr="000F0BE3">
              <w:rPr>
                <w:sz w:val="24"/>
                <w:szCs w:val="24"/>
                <w:lang w:val="ru-RU" w:eastAsia="ru-RU"/>
              </w:rPr>
              <w:t xml:space="preserve"> «Все про педикульоз»</w:t>
            </w:r>
          </w:p>
          <w:p w14:paraId="0FFF365E" w14:textId="77777777" w:rsidR="00DE162B" w:rsidRPr="000F0BE3" w:rsidRDefault="00DE162B" w:rsidP="000F0BE3">
            <w:pPr>
              <w:rPr>
                <w:sz w:val="24"/>
                <w:szCs w:val="24"/>
                <w:lang w:eastAsia="ru-RU"/>
              </w:rPr>
            </w:pPr>
            <w:r w:rsidRPr="000F0BE3">
              <w:rPr>
                <w:i/>
                <w:sz w:val="24"/>
                <w:szCs w:val="24"/>
                <w:lang w:val="ru-RU" w:eastAsia="ru-RU"/>
              </w:rPr>
              <w:t>Медична сестра</w:t>
            </w:r>
            <w:r w:rsidRPr="000F0BE3">
              <w:rPr>
                <w:sz w:val="24"/>
                <w:szCs w:val="24"/>
                <w:lang w:eastAsia="ru-RU"/>
              </w:rPr>
              <w:t xml:space="preserve"> </w:t>
            </w:r>
          </w:p>
          <w:p w14:paraId="4CD566E0" w14:textId="77777777" w:rsidR="00DE162B" w:rsidRPr="000F0BE3" w:rsidRDefault="00DE162B" w:rsidP="000F0BE3">
            <w:pPr>
              <w:rPr>
                <w:sz w:val="24"/>
                <w:szCs w:val="24"/>
                <w:lang w:eastAsia="ru-RU"/>
              </w:rPr>
            </w:pPr>
          </w:p>
        </w:tc>
      </w:tr>
      <w:tr w:rsidR="00DE162B" w:rsidRPr="00DE162B" w14:paraId="69F040FE" w14:textId="77777777" w:rsidTr="007C2999">
        <w:tc>
          <w:tcPr>
            <w:tcW w:w="1134" w:type="dxa"/>
          </w:tcPr>
          <w:p w14:paraId="5883E697" w14:textId="77777777" w:rsidR="00DE162B" w:rsidRPr="00DE162B" w:rsidRDefault="00DE162B" w:rsidP="00DE162B">
            <w:pPr>
              <w:jc w:val="center"/>
              <w:rPr>
                <w:b/>
                <w:sz w:val="18"/>
                <w:szCs w:val="18"/>
                <w:lang w:eastAsia="ru-RU"/>
              </w:rPr>
            </w:pPr>
            <w:r w:rsidRPr="00DE162B">
              <w:rPr>
                <w:b/>
                <w:sz w:val="18"/>
                <w:szCs w:val="18"/>
                <w:lang w:eastAsia="ru-RU"/>
              </w:rPr>
              <w:lastRenderedPageBreak/>
              <w:t>Впродовж місяця</w:t>
            </w:r>
          </w:p>
        </w:tc>
        <w:tc>
          <w:tcPr>
            <w:tcW w:w="2809" w:type="dxa"/>
          </w:tcPr>
          <w:p w14:paraId="57321FB2" w14:textId="77777777" w:rsidR="00DE162B" w:rsidRPr="00DE162B" w:rsidRDefault="00DE162B" w:rsidP="000F0BE3">
            <w:pPr>
              <w:spacing w:line="276" w:lineRule="auto"/>
              <w:rPr>
                <w:lang w:eastAsia="ru-RU"/>
              </w:rPr>
            </w:pPr>
            <w:r w:rsidRPr="00DE162B">
              <w:rPr>
                <w:b/>
                <w:lang w:eastAsia="ru-RU"/>
              </w:rPr>
              <w:t>Військово-патріотична гра «Джура»:</w:t>
            </w:r>
            <w:r w:rsidRPr="00DE162B">
              <w:rPr>
                <w:lang w:eastAsia="ru-RU"/>
              </w:rPr>
              <w:t xml:space="preserve"> Формування роїв з учнів 4-9-х класів для участі у Всеукраїнській дитячо-юнацькій військово-патріотичній грі «Сокіл» («Джура») (назва рою, гасло, емблема)</w:t>
            </w:r>
          </w:p>
        </w:tc>
        <w:tc>
          <w:tcPr>
            <w:tcW w:w="3125" w:type="dxa"/>
          </w:tcPr>
          <w:p w14:paraId="38F6DEA2" w14:textId="77777777" w:rsidR="00DE162B" w:rsidRPr="00DE162B" w:rsidRDefault="00DE162B" w:rsidP="000F0BE3">
            <w:pPr>
              <w:spacing w:after="160"/>
              <w:rPr>
                <w:lang w:eastAsia="ru-RU"/>
              </w:rPr>
            </w:pPr>
          </w:p>
        </w:tc>
        <w:tc>
          <w:tcPr>
            <w:tcW w:w="1715" w:type="dxa"/>
          </w:tcPr>
          <w:p w14:paraId="71C7C710" w14:textId="77777777" w:rsidR="00DE162B" w:rsidRPr="00DE162B" w:rsidRDefault="00DE162B" w:rsidP="000F0BE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r w:rsidRPr="00DE162B">
              <w:rPr>
                <w:lang w:eastAsia="ru-RU"/>
              </w:rPr>
              <w:t>,</w:t>
            </w:r>
          </w:p>
          <w:p w14:paraId="182CA554" w14:textId="77777777" w:rsidR="00DE162B" w:rsidRPr="00DE162B" w:rsidRDefault="00DE162B" w:rsidP="000F0BE3">
            <w:pPr>
              <w:spacing w:line="276" w:lineRule="auto"/>
              <w:rPr>
                <w:lang w:eastAsia="ru-RU"/>
              </w:rPr>
            </w:pPr>
            <w:r w:rsidRPr="00DE162B">
              <w:rPr>
                <w:lang w:eastAsia="ru-RU"/>
              </w:rPr>
              <w:t>в</w:t>
            </w:r>
            <w:r w:rsidRPr="00DE162B">
              <w:rPr>
                <w:lang w:val="ru-RU" w:eastAsia="ru-RU"/>
              </w:rPr>
              <w:t>чителі фізкультури</w:t>
            </w:r>
          </w:p>
          <w:p w14:paraId="03CF4C61" w14:textId="77777777" w:rsidR="00DE162B" w:rsidRPr="00DE162B" w:rsidRDefault="00DE162B" w:rsidP="000F0BE3">
            <w:pPr>
              <w:spacing w:line="276" w:lineRule="auto"/>
              <w:rPr>
                <w:lang w:val="ru-RU" w:eastAsia="ru-RU"/>
              </w:rPr>
            </w:pPr>
          </w:p>
          <w:p w14:paraId="42B1D5F1" w14:textId="77777777" w:rsidR="00DE162B" w:rsidRPr="00DE162B" w:rsidRDefault="00DE162B" w:rsidP="000F0BE3">
            <w:pPr>
              <w:spacing w:line="276" w:lineRule="auto"/>
              <w:rPr>
                <w:lang w:eastAsia="ru-RU"/>
              </w:rPr>
            </w:pPr>
          </w:p>
        </w:tc>
        <w:tc>
          <w:tcPr>
            <w:tcW w:w="2078" w:type="dxa"/>
          </w:tcPr>
          <w:p w14:paraId="3B695AF0" w14:textId="77777777" w:rsidR="00DE162B" w:rsidRPr="00DE162B" w:rsidRDefault="00DE162B" w:rsidP="000F0BE3">
            <w:pPr>
              <w:rPr>
                <w:lang w:eastAsia="ru-RU"/>
              </w:rPr>
            </w:pPr>
            <w:r w:rsidRPr="00DE162B">
              <w:rPr>
                <w:lang w:val="ru-RU" w:eastAsia="ru-RU"/>
              </w:rPr>
              <w:t>Спілкування державною мов</w:t>
            </w:r>
            <w:r w:rsidRPr="00DE162B">
              <w:rPr>
                <w:lang w:eastAsia="ru-RU"/>
              </w:rPr>
              <w:t>ою</w:t>
            </w:r>
          </w:p>
          <w:p w14:paraId="53D2819A" w14:textId="77777777" w:rsidR="00DE162B" w:rsidRPr="00DE162B" w:rsidRDefault="00DE162B" w:rsidP="000F0BE3">
            <w:pPr>
              <w:rPr>
                <w:lang w:eastAsia="ru-RU"/>
              </w:rPr>
            </w:pPr>
          </w:p>
          <w:p w14:paraId="4DC2D7AC" w14:textId="77777777" w:rsidR="00DE162B" w:rsidRPr="00DE162B" w:rsidRDefault="00DE162B" w:rsidP="000F0BE3">
            <w:pPr>
              <w:rPr>
                <w:lang w:eastAsia="ru-RU"/>
              </w:rPr>
            </w:pPr>
            <w:r w:rsidRPr="00DE162B">
              <w:rPr>
                <w:lang w:val="ru-RU" w:eastAsia="ru-RU"/>
              </w:rPr>
              <w:t>Соціальна та громадянська компетентності</w:t>
            </w:r>
          </w:p>
          <w:p w14:paraId="46D8BC72" w14:textId="77777777" w:rsidR="00DE162B" w:rsidRPr="00DE162B" w:rsidRDefault="00DE162B" w:rsidP="000F0BE3">
            <w:pPr>
              <w:rPr>
                <w:lang w:eastAsia="ru-RU"/>
              </w:rPr>
            </w:pPr>
          </w:p>
          <w:p w14:paraId="03C24EE3" w14:textId="77777777" w:rsidR="00DE162B" w:rsidRPr="00DE162B" w:rsidRDefault="00DE162B" w:rsidP="000F0BE3">
            <w:pPr>
              <w:rPr>
                <w:lang w:eastAsia="ru-RU"/>
              </w:rPr>
            </w:pPr>
            <w:r w:rsidRPr="00DE162B">
              <w:rPr>
                <w:lang w:val="ru-RU" w:eastAsia="ru-RU"/>
              </w:rPr>
              <w:t>Обізнаність та  самовираження у сфері культури</w:t>
            </w:r>
          </w:p>
        </w:tc>
        <w:tc>
          <w:tcPr>
            <w:tcW w:w="1832" w:type="dxa"/>
          </w:tcPr>
          <w:p w14:paraId="50591C67" w14:textId="77777777" w:rsidR="00DE162B" w:rsidRPr="00DE162B" w:rsidRDefault="00DE162B" w:rsidP="00DE162B">
            <w:pPr>
              <w:shd w:val="clear" w:color="auto" w:fill="FFFFFF"/>
              <w:spacing w:line="276" w:lineRule="auto"/>
              <w:ind w:right="19"/>
              <w:jc w:val="center"/>
              <w:rPr>
                <w:spacing w:val="-1"/>
                <w:lang w:eastAsia="ru-RU"/>
              </w:rPr>
            </w:pPr>
          </w:p>
        </w:tc>
        <w:tc>
          <w:tcPr>
            <w:tcW w:w="2900" w:type="dxa"/>
          </w:tcPr>
          <w:p w14:paraId="05A36F44" w14:textId="77777777" w:rsidR="00DE162B" w:rsidRPr="00DE162B" w:rsidRDefault="00DE162B" w:rsidP="00DE162B">
            <w:pPr>
              <w:jc w:val="center"/>
              <w:rPr>
                <w:iCs/>
                <w:lang w:eastAsia="ru-RU"/>
              </w:rPr>
            </w:pPr>
          </w:p>
        </w:tc>
      </w:tr>
    </w:tbl>
    <w:p w14:paraId="7FA2200B" w14:textId="77777777" w:rsidR="00DE162B" w:rsidRPr="00DE162B" w:rsidRDefault="00DE162B" w:rsidP="00DE162B">
      <w:pPr>
        <w:widowControl/>
        <w:autoSpaceDE/>
        <w:autoSpaceDN/>
        <w:jc w:val="center"/>
        <w:rPr>
          <w:b/>
          <w:sz w:val="24"/>
          <w:szCs w:val="24"/>
          <w:lang w:eastAsia="ru-RU"/>
        </w:rPr>
      </w:pPr>
    </w:p>
    <w:p w14:paraId="09B442FB" w14:textId="77777777" w:rsidR="00DE162B" w:rsidRPr="00DE162B" w:rsidRDefault="00DE162B" w:rsidP="00DE162B">
      <w:pPr>
        <w:widowControl/>
        <w:autoSpaceDE/>
        <w:autoSpaceDN/>
        <w:jc w:val="center"/>
        <w:rPr>
          <w:b/>
          <w:iCs/>
          <w:sz w:val="24"/>
          <w:szCs w:val="24"/>
          <w:lang w:eastAsia="ru-RU"/>
        </w:rPr>
      </w:pPr>
      <w:r w:rsidRPr="00DE162B">
        <w:rPr>
          <w:b/>
          <w:sz w:val="24"/>
          <w:szCs w:val="24"/>
          <w:lang w:eastAsia="ru-RU"/>
        </w:rPr>
        <w:t>ЖОВТЕНЬ</w:t>
      </w:r>
    </w:p>
    <w:tbl>
      <w:tblPr>
        <w:tblStyle w:val="14"/>
        <w:tblW w:w="15593" w:type="dxa"/>
        <w:tblInd w:w="-459" w:type="dxa"/>
        <w:tblLook w:val="04A0" w:firstRow="1" w:lastRow="0" w:firstColumn="1" w:lastColumn="0" w:noHBand="0" w:noVBand="1"/>
      </w:tblPr>
      <w:tblGrid>
        <w:gridCol w:w="1262"/>
        <w:gridCol w:w="2689"/>
        <w:gridCol w:w="3056"/>
        <w:gridCol w:w="1871"/>
        <w:gridCol w:w="2068"/>
        <w:gridCol w:w="1949"/>
        <w:gridCol w:w="2698"/>
      </w:tblGrid>
      <w:tr w:rsidR="00DE162B" w:rsidRPr="00DE162B" w14:paraId="0ABD9C71" w14:textId="77777777" w:rsidTr="007C2999">
        <w:tc>
          <w:tcPr>
            <w:tcW w:w="1262" w:type="dxa"/>
          </w:tcPr>
          <w:p w14:paraId="637A49C2" w14:textId="77777777" w:rsidR="00DE162B" w:rsidRPr="00DE162B" w:rsidRDefault="00DE162B" w:rsidP="00DE162B">
            <w:pPr>
              <w:spacing w:after="160"/>
              <w:jc w:val="center"/>
              <w:rPr>
                <w:b/>
                <w:lang w:eastAsia="ru-RU"/>
              </w:rPr>
            </w:pPr>
            <w:r w:rsidRPr="00DE162B">
              <w:rPr>
                <w:b/>
                <w:lang w:eastAsia="ru-RU"/>
              </w:rPr>
              <w:t>29.09-03.10</w:t>
            </w:r>
          </w:p>
          <w:p w14:paraId="656C889E" w14:textId="77777777" w:rsidR="00DE162B" w:rsidRPr="00DE162B" w:rsidRDefault="00DE162B" w:rsidP="00DE162B">
            <w:pPr>
              <w:rPr>
                <w:lang w:eastAsia="ru-RU"/>
              </w:rPr>
            </w:pPr>
          </w:p>
        </w:tc>
        <w:tc>
          <w:tcPr>
            <w:tcW w:w="2689" w:type="dxa"/>
          </w:tcPr>
          <w:p w14:paraId="0FC1F9E1" w14:textId="77777777" w:rsidR="00DE162B" w:rsidRPr="00020953" w:rsidRDefault="00DE162B" w:rsidP="00020953">
            <w:pPr>
              <w:rPr>
                <w:b/>
                <w:bCs/>
                <w:lang w:eastAsia="ru-RU"/>
              </w:rPr>
            </w:pPr>
            <w:r w:rsidRPr="00020953">
              <w:rPr>
                <w:b/>
                <w:bCs/>
                <w:lang w:val="ru-RU" w:eastAsia="ru-RU"/>
              </w:rPr>
              <w:t>Акція «Жовте листя»</w:t>
            </w:r>
            <w:r w:rsidRPr="00020953">
              <w:rPr>
                <w:b/>
                <w:bCs/>
                <w:lang w:eastAsia="ru-RU"/>
              </w:rPr>
              <w:t xml:space="preserve"> (</w:t>
            </w:r>
            <w:r w:rsidRPr="00020953">
              <w:rPr>
                <w:bCs/>
                <w:lang w:val="ru-RU" w:eastAsia="ru-RU"/>
              </w:rPr>
              <w:t>виготовлення та розповсюдження листівок про шкоду спалювання опалого листя та про користь компостування</w:t>
            </w:r>
            <w:r w:rsidRPr="00020953">
              <w:rPr>
                <w:bCs/>
                <w:lang w:eastAsia="ru-RU"/>
              </w:rPr>
              <w:t>)</w:t>
            </w:r>
            <w:r w:rsidRPr="00020953">
              <w:rPr>
                <w:b/>
                <w:bCs/>
                <w:lang w:eastAsia="ru-RU"/>
              </w:rPr>
              <w:t xml:space="preserve"> (</w:t>
            </w:r>
            <w:r w:rsidRPr="00020953">
              <w:rPr>
                <w:bCs/>
                <w:lang w:eastAsia="ru-RU"/>
              </w:rPr>
              <w:t>протягом жовтня)</w:t>
            </w:r>
          </w:p>
          <w:p w14:paraId="1F9BF678" w14:textId="77777777" w:rsidR="00DE162B" w:rsidRPr="00020953" w:rsidRDefault="00DE162B" w:rsidP="00020953">
            <w:pPr>
              <w:spacing w:line="276" w:lineRule="auto"/>
              <w:rPr>
                <w:b/>
                <w:bCs/>
                <w:lang w:val="ru-RU" w:eastAsia="ru-RU"/>
              </w:rPr>
            </w:pPr>
          </w:p>
          <w:p w14:paraId="3D4B293E" w14:textId="77777777" w:rsidR="00DE162B" w:rsidRPr="00020953" w:rsidRDefault="00DE162B" w:rsidP="00020953">
            <w:pPr>
              <w:spacing w:line="276" w:lineRule="auto"/>
              <w:rPr>
                <w:b/>
                <w:lang w:eastAsia="ru-RU"/>
              </w:rPr>
            </w:pPr>
            <w:r w:rsidRPr="00020953">
              <w:rPr>
                <w:b/>
                <w:bCs/>
                <w:lang w:val="ru-RU" w:eastAsia="ru-RU"/>
              </w:rPr>
              <w:t>Всеукраїнський місячник шкільних бібліотек «</w:t>
            </w:r>
            <w:r w:rsidRPr="00020953">
              <w:rPr>
                <w:b/>
                <w:bCs/>
                <w:lang w:eastAsia="ru-RU"/>
              </w:rPr>
              <w:t>Рідна мова-наша зброя і наш оберіг</w:t>
            </w:r>
            <w:r w:rsidRPr="00020953">
              <w:rPr>
                <w:b/>
                <w:bCs/>
                <w:lang w:val="ru-RU" w:eastAsia="ru-RU"/>
              </w:rPr>
              <w:t>»</w:t>
            </w:r>
            <w:r w:rsidRPr="00020953">
              <w:rPr>
                <w:b/>
                <w:lang w:val="ru-RU" w:eastAsia="ru-RU"/>
              </w:rPr>
              <w:t> </w:t>
            </w:r>
            <w:r w:rsidRPr="00020953">
              <w:rPr>
                <w:b/>
                <w:lang w:eastAsia="ru-RU"/>
              </w:rPr>
              <w:t>(</w:t>
            </w:r>
            <w:r w:rsidRPr="00020953">
              <w:rPr>
                <w:b/>
                <w:bCs/>
                <w:lang w:val="ru-RU" w:eastAsia="ru-RU"/>
              </w:rPr>
              <w:t>1–31</w:t>
            </w:r>
            <w:r w:rsidRPr="00020953">
              <w:rPr>
                <w:b/>
                <w:bCs/>
                <w:lang w:eastAsia="ru-RU"/>
              </w:rPr>
              <w:t>.10</w:t>
            </w:r>
            <w:r w:rsidRPr="00020953">
              <w:rPr>
                <w:b/>
                <w:bCs/>
                <w:lang w:val="ru-RU" w:eastAsia="ru-RU"/>
              </w:rPr>
              <w:t>)</w:t>
            </w:r>
            <w:r w:rsidRPr="00020953">
              <w:rPr>
                <w:b/>
                <w:lang w:val="ru-RU" w:eastAsia="ru-RU"/>
              </w:rPr>
              <w:t> </w:t>
            </w:r>
          </w:p>
          <w:p w14:paraId="077A0C97" w14:textId="77777777" w:rsidR="00DE162B" w:rsidRPr="00020953" w:rsidRDefault="00DE162B" w:rsidP="00020953">
            <w:pPr>
              <w:rPr>
                <w:b/>
                <w:bCs/>
                <w:lang w:eastAsia="ru-RU"/>
              </w:rPr>
            </w:pPr>
          </w:p>
          <w:p w14:paraId="7041A0E5" w14:textId="77777777" w:rsidR="00DE162B" w:rsidRPr="00020953" w:rsidRDefault="00DE162B" w:rsidP="00020953">
            <w:pPr>
              <w:spacing w:after="160" w:line="276" w:lineRule="auto"/>
              <w:rPr>
                <w:bCs/>
                <w:lang w:val="ru-RU" w:eastAsia="ru-RU"/>
              </w:rPr>
            </w:pPr>
            <w:r w:rsidRPr="00020953">
              <w:rPr>
                <w:b/>
                <w:color w:val="000000"/>
                <w:lang w:eastAsia="ru-RU"/>
              </w:rPr>
              <w:t xml:space="preserve">Тиждень вдячності захисникам і </w:t>
            </w:r>
            <w:r w:rsidRPr="00020953">
              <w:rPr>
                <w:b/>
                <w:color w:val="000000"/>
                <w:lang w:eastAsia="ru-RU"/>
              </w:rPr>
              <w:lastRenderedPageBreak/>
              <w:t xml:space="preserve">захисницям України </w:t>
            </w:r>
            <w:r w:rsidRPr="00020953">
              <w:rPr>
                <w:bCs/>
                <w:lang w:val="ru-RU" w:eastAsia="ru-RU"/>
              </w:rPr>
              <w:t>(за окремим планом)</w:t>
            </w:r>
          </w:p>
          <w:p w14:paraId="20C65932" w14:textId="77777777" w:rsidR="00DE162B" w:rsidRPr="00020953" w:rsidRDefault="00DE162B" w:rsidP="00020953">
            <w:pPr>
              <w:rPr>
                <w:bCs/>
                <w:lang w:val="ru-RU" w:eastAsia="ru-RU"/>
              </w:rPr>
            </w:pPr>
            <w:r w:rsidRPr="00020953">
              <w:rPr>
                <w:rFonts w:eastAsia="Calibri"/>
                <w:kern w:val="2"/>
                <w14:ligatures w14:val="standardContextual"/>
              </w:rPr>
              <w:t>Козацькі забави «Ми – козаки, ми України діти» (1-4 кл.)</w:t>
            </w:r>
          </w:p>
          <w:p w14:paraId="03DE8B7F" w14:textId="6A57E41A" w:rsidR="00DE162B" w:rsidRPr="00020953" w:rsidRDefault="00DE162B" w:rsidP="00020953">
            <w:pPr>
              <w:rPr>
                <w:b/>
                <w:bCs/>
                <w:lang w:val="ru-RU" w:eastAsia="ru-RU"/>
              </w:rPr>
            </w:pPr>
          </w:p>
          <w:p w14:paraId="342C88B6" w14:textId="2864639A" w:rsidR="00DE162B" w:rsidRPr="00020953" w:rsidRDefault="00DE162B" w:rsidP="00020953">
            <w:pPr>
              <w:rPr>
                <w:bCs/>
                <w:lang w:val="ru-RU" w:eastAsia="ru-RU"/>
              </w:rPr>
            </w:pPr>
            <w:r w:rsidRPr="00020953">
              <w:rPr>
                <w:b/>
                <w:bCs/>
                <w:lang w:val="ru-RU" w:eastAsia="ru-RU"/>
              </w:rPr>
              <w:t>Загально</w:t>
            </w:r>
            <w:r w:rsidRPr="00020953">
              <w:rPr>
                <w:b/>
                <w:bCs/>
                <w:lang w:eastAsia="ru-RU"/>
              </w:rPr>
              <w:t>шкільне</w:t>
            </w:r>
            <w:r w:rsidRPr="00020953">
              <w:rPr>
                <w:b/>
                <w:bCs/>
                <w:lang w:val="ru-RU" w:eastAsia="ru-RU"/>
              </w:rPr>
              <w:t xml:space="preserve"> свято «Нація нескорених: від козацтва до сьогодення»</w:t>
            </w:r>
            <w:r w:rsidR="00020953">
              <w:rPr>
                <w:bCs/>
                <w:lang w:val="ru-RU" w:eastAsia="ru-RU"/>
              </w:rPr>
              <w:t xml:space="preserve"> (6-ті класи)</w:t>
            </w:r>
          </w:p>
          <w:p w14:paraId="7F302643" w14:textId="1D2E40F5" w:rsidR="00DE162B" w:rsidRPr="00020953" w:rsidRDefault="00DE162B" w:rsidP="00020953">
            <w:pPr>
              <w:rPr>
                <w:bCs/>
                <w:lang w:eastAsia="ru-RU"/>
              </w:rPr>
            </w:pPr>
            <w:r w:rsidRPr="00020953">
              <w:rPr>
                <w:b/>
                <w:bCs/>
                <w:lang w:eastAsia="ru-RU"/>
              </w:rPr>
              <w:t xml:space="preserve">01.10 - </w:t>
            </w:r>
            <w:r w:rsidRPr="00020953">
              <w:rPr>
                <w:b/>
                <w:bCs/>
                <w:lang w:val="ru-RU" w:eastAsia="ru-RU"/>
              </w:rPr>
              <w:t>Акція «Переступи поріг з добром»</w:t>
            </w:r>
            <w:r w:rsidRPr="00020953">
              <w:rPr>
                <w:bCs/>
                <w:lang w:val="ru-RU" w:eastAsia="ru-RU"/>
              </w:rPr>
              <w:t xml:space="preserve"> до Міжнародного дня людей похилого віку.</w:t>
            </w:r>
          </w:p>
          <w:p w14:paraId="7538E20E" w14:textId="532412F8"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eastAsia="ru-RU"/>
              </w:rPr>
              <w:t>05. 10</w:t>
            </w:r>
            <w:r w:rsidR="00020953">
              <w:rPr>
                <w:b/>
                <w:lang w:eastAsia="ru-RU"/>
              </w:rPr>
              <w:t xml:space="preserve">. </w:t>
            </w:r>
            <w:r w:rsidRPr="00020953">
              <w:rPr>
                <w:b/>
                <w:lang w:val="ru-RU" w:eastAsia="ru-RU"/>
              </w:rPr>
              <w:t>Святковий концерт</w:t>
            </w:r>
          </w:p>
          <w:p w14:paraId="07728BB9" w14:textId="21307C8D" w:rsidR="00DE162B" w:rsidRPr="00020953" w:rsidRDefault="00DE162B" w:rsidP="00020953">
            <w:pPr>
              <w:shd w:val="clear" w:color="auto" w:fill="FFFFFF"/>
              <w:tabs>
                <w:tab w:val="left" w:pos="284"/>
              </w:tabs>
              <w:adjustRightInd w:val="0"/>
              <w:spacing w:line="240" w:lineRule="exact"/>
              <w:rPr>
                <w:b/>
                <w:lang w:val="ru-RU" w:eastAsia="ru-RU"/>
              </w:rPr>
            </w:pPr>
            <w:r w:rsidRPr="00020953">
              <w:rPr>
                <w:b/>
                <w:lang w:val="ru-RU" w:eastAsia="ru-RU"/>
              </w:rPr>
              <w:t>до Дня працівник</w:t>
            </w:r>
            <w:r w:rsidRPr="00020953">
              <w:rPr>
                <w:b/>
                <w:lang w:eastAsia="ru-RU"/>
              </w:rPr>
              <w:t>ів</w:t>
            </w:r>
            <w:r w:rsidRPr="00020953">
              <w:rPr>
                <w:b/>
                <w:lang w:val="ru-RU" w:eastAsia="ru-RU"/>
              </w:rPr>
              <w:t xml:space="preserve"> освіти </w:t>
            </w:r>
          </w:p>
          <w:p w14:paraId="16C5B1C0" w14:textId="758CC73D" w:rsidR="00DE162B" w:rsidRPr="00020953" w:rsidRDefault="00DE162B" w:rsidP="00020953">
            <w:pPr>
              <w:rPr>
                <w:bCs/>
                <w:lang w:eastAsia="ru-RU"/>
              </w:rPr>
            </w:pPr>
            <w:r w:rsidRPr="00020953">
              <w:rPr>
                <w:b/>
                <w:bCs/>
                <w:lang w:eastAsia="ru-RU"/>
              </w:rPr>
              <w:t xml:space="preserve">04.10 - </w:t>
            </w:r>
            <w:r w:rsidRPr="00020953">
              <w:rPr>
                <w:b/>
                <w:bCs/>
                <w:lang w:val="ru-RU" w:eastAsia="ru-RU"/>
              </w:rPr>
              <w:t>Всесвітній день захисту тварин.</w:t>
            </w:r>
            <w:r w:rsidRPr="00020953">
              <w:rPr>
                <w:bCs/>
                <w:lang w:val="ru-RU" w:eastAsia="ru-RU"/>
              </w:rPr>
              <w:t xml:space="preserve"> Фото</w:t>
            </w:r>
            <w:r w:rsidRPr="00020953">
              <w:rPr>
                <w:bCs/>
                <w:lang w:eastAsia="ru-RU"/>
              </w:rPr>
              <w:t>калейдоскоп</w:t>
            </w:r>
            <w:r w:rsidRPr="00020953">
              <w:rPr>
                <w:bCs/>
                <w:lang w:val="ru-RU" w:eastAsia="ru-RU"/>
              </w:rPr>
              <w:t xml:space="preserve"> «Наші </w:t>
            </w:r>
            <w:r w:rsidRPr="00020953">
              <w:rPr>
                <w:bCs/>
                <w:lang w:eastAsia="ru-RU"/>
              </w:rPr>
              <w:t xml:space="preserve">домашні </w:t>
            </w:r>
            <w:r w:rsidRPr="00020953">
              <w:rPr>
                <w:bCs/>
                <w:lang w:val="ru-RU" w:eastAsia="ru-RU"/>
              </w:rPr>
              <w:t>улюбленці!»</w:t>
            </w:r>
          </w:p>
        </w:tc>
        <w:tc>
          <w:tcPr>
            <w:tcW w:w="3056" w:type="dxa"/>
          </w:tcPr>
          <w:p w14:paraId="3940CE9E" w14:textId="77777777" w:rsidR="00DE162B" w:rsidRPr="00020953" w:rsidRDefault="00DE162B" w:rsidP="00020953">
            <w:pPr>
              <w:rPr>
                <w:lang w:eastAsia="ru-RU"/>
              </w:rPr>
            </w:pPr>
          </w:p>
          <w:p w14:paraId="06436243" w14:textId="77777777" w:rsidR="00DE162B" w:rsidRPr="00020953" w:rsidRDefault="00DE162B" w:rsidP="00020953">
            <w:pPr>
              <w:rPr>
                <w:lang w:eastAsia="ru-RU"/>
              </w:rPr>
            </w:pPr>
          </w:p>
          <w:p w14:paraId="621D562A" w14:textId="77777777" w:rsidR="00DE162B" w:rsidRPr="00020953" w:rsidRDefault="00DE162B" w:rsidP="00020953">
            <w:pPr>
              <w:rPr>
                <w:lang w:eastAsia="ru-RU"/>
              </w:rPr>
            </w:pPr>
          </w:p>
          <w:p w14:paraId="1A7F8172" w14:textId="77777777" w:rsidR="00DE162B" w:rsidRPr="00020953" w:rsidRDefault="00DE162B" w:rsidP="00020953">
            <w:pPr>
              <w:rPr>
                <w:lang w:eastAsia="ru-RU"/>
              </w:rPr>
            </w:pPr>
          </w:p>
          <w:p w14:paraId="2895B361" w14:textId="77777777" w:rsidR="00DE162B" w:rsidRPr="00020953" w:rsidRDefault="00DE162B" w:rsidP="00020953">
            <w:pPr>
              <w:rPr>
                <w:lang w:eastAsia="ru-RU"/>
              </w:rPr>
            </w:pPr>
          </w:p>
          <w:p w14:paraId="120F5639" w14:textId="77777777" w:rsidR="00DE162B" w:rsidRPr="00020953" w:rsidRDefault="00DE162B" w:rsidP="00020953">
            <w:pPr>
              <w:rPr>
                <w:lang w:eastAsia="ru-RU"/>
              </w:rPr>
            </w:pPr>
          </w:p>
          <w:p w14:paraId="716B9535" w14:textId="77777777" w:rsidR="00DE162B" w:rsidRPr="00020953" w:rsidRDefault="00DE162B" w:rsidP="00020953">
            <w:pPr>
              <w:rPr>
                <w:lang w:eastAsia="ru-RU"/>
              </w:rPr>
            </w:pPr>
          </w:p>
          <w:p w14:paraId="4747FD8D" w14:textId="77777777" w:rsidR="00DE162B" w:rsidRPr="00020953" w:rsidRDefault="00DE162B" w:rsidP="00020953">
            <w:pPr>
              <w:rPr>
                <w:lang w:eastAsia="ru-RU"/>
              </w:rPr>
            </w:pPr>
          </w:p>
          <w:p w14:paraId="2FD6E842" w14:textId="77777777" w:rsidR="00DE162B" w:rsidRPr="00020953" w:rsidRDefault="00DE162B" w:rsidP="00020953">
            <w:pPr>
              <w:rPr>
                <w:lang w:eastAsia="ru-RU"/>
              </w:rPr>
            </w:pPr>
          </w:p>
          <w:p w14:paraId="6299043E" w14:textId="77777777" w:rsidR="00DE162B" w:rsidRPr="00020953" w:rsidRDefault="00DE162B" w:rsidP="00020953">
            <w:pPr>
              <w:rPr>
                <w:lang w:eastAsia="ru-RU"/>
              </w:rPr>
            </w:pPr>
          </w:p>
          <w:p w14:paraId="23449751" w14:textId="77777777" w:rsidR="00DE162B" w:rsidRPr="00020953" w:rsidRDefault="00DE162B" w:rsidP="00020953">
            <w:pPr>
              <w:rPr>
                <w:lang w:eastAsia="ru-RU"/>
              </w:rPr>
            </w:pPr>
          </w:p>
          <w:p w14:paraId="196DBB45" w14:textId="77777777" w:rsidR="00DE162B" w:rsidRPr="00020953" w:rsidRDefault="00DE162B" w:rsidP="00020953">
            <w:pPr>
              <w:rPr>
                <w:lang w:eastAsia="ru-RU"/>
              </w:rPr>
            </w:pPr>
          </w:p>
          <w:p w14:paraId="21B60C6D" w14:textId="77777777" w:rsidR="00DE162B" w:rsidRPr="00020953" w:rsidRDefault="00DE162B" w:rsidP="00020953">
            <w:pPr>
              <w:rPr>
                <w:lang w:eastAsia="ru-RU"/>
              </w:rPr>
            </w:pPr>
          </w:p>
          <w:p w14:paraId="60077A94" w14:textId="77777777" w:rsidR="00DE162B" w:rsidRPr="00020953" w:rsidRDefault="00DE162B" w:rsidP="00020953">
            <w:pPr>
              <w:rPr>
                <w:lang w:eastAsia="ru-RU"/>
              </w:rPr>
            </w:pPr>
          </w:p>
          <w:p w14:paraId="19F65676" w14:textId="77777777" w:rsidR="00DE162B" w:rsidRPr="00020953" w:rsidRDefault="00DE162B" w:rsidP="00020953">
            <w:pPr>
              <w:rPr>
                <w:lang w:eastAsia="ru-RU"/>
              </w:rPr>
            </w:pPr>
          </w:p>
          <w:p w14:paraId="1A5FA66A" w14:textId="77777777" w:rsidR="00DE162B" w:rsidRPr="00020953" w:rsidRDefault="00DE162B" w:rsidP="00020953">
            <w:pPr>
              <w:rPr>
                <w:lang w:eastAsia="ru-RU"/>
              </w:rPr>
            </w:pPr>
          </w:p>
          <w:p w14:paraId="627FF72A" w14:textId="77777777" w:rsidR="00DE162B" w:rsidRPr="00020953" w:rsidRDefault="00DE162B" w:rsidP="00020953">
            <w:pPr>
              <w:rPr>
                <w:lang w:eastAsia="ru-RU"/>
              </w:rPr>
            </w:pPr>
          </w:p>
          <w:p w14:paraId="6239EB1C" w14:textId="77777777" w:rsidR="00DE162B" w:rsidRPr="00020953" w:rsidRDefault="00DE162B" w:rsidP="00020953">
            <w:pPr>
              <w:rPr>
                <w:lang w:eastAsia="ru-RU"/>
              </w:rPr>
            </w:pPr>
          </w:p>
          <w:p w14:paraId="62FD7DBE" w14:textId="77777777" w:rsidR="00DE162B" w:rsidRPr="00020953" w:rsidRDefault="00DE162B" w:rsidP="00020953">
            <w:pPr>
              <w:rPr>
                <w:lang w:eastAsia="ru-RU"/>
              </w:rPr>
            </w:pPr>
          </w:p>
          <w:p w14:paraId="31CDC36E" w14:textId="77777777" w:rsidR="00DE162B" w:rsidRPr="00020953" w:rsidRDefault="00DE162B" w:rsidP="00020953">
            <w:pPr>
              <w:rPr>
                <w:lang w:eastAsia="ru-RU"/>
              </w:rPr>
            </w:pPr>
          </w:p>
          <w:p w14:paraId="3DCF31E5" w14:textId="77777777" w:rsidR="00DE162B" w:rsidRPr="00020953" w:rsidRDefault="00DE162B" w:rsidP="00020953">
            <w:pPr>
              <w:rPr>
                <w:lang w:eastAsia="ru-RU"/>
              </w:rPr>
            </w:pPr>
            <w:r w:rsidRPr="00020953">
              <w:rPr>
                <w:lang w:val="ru-RU" w:eastAsia="ru-RU"/>
              </w:rPr>
              <w:t>Зустрічі з учасниками російсько-української війни «Захисники країни, спасибі за майбутнє України».</w:t>
            </w:r>
          </w:p>
        </w:tc>
        <w:tc>
          <w:tcPr>
            <w:tcW w:w="1871" w:type="dxa"/>
          </w:tcPr>
          <w:p w14:paraId="50B9FD5A" w14:textId="77777777" w:rsidR="00DE162B" w:rsidRPr="00020953" w:rsidRDefault="00DE162B" w:rsidP="00020953">
            <w:pPr>
              <w:rPr>
                <w:rFonts w:eastAsia="Calibri"/>
              </w:rPr>
            </w:pPr>
            <w:r w:rsidRPr="00020953">
              <w:rPr>
                <w:rFonts w:eastAsia="Calibri"/>
              </w:rPr>
              <w:lastRenderedPageBreak/>
              <w:t xml:space="preserve">Педагог-організатор </w:t>
            </w:r>
            <w:r w:rsidRPr="00020953">
              <w:rPr>
                <w:lang w:eastAsia="ru-RU"/>
              </w:rPr>
              <w:t>Муржак І.В.</w:t>
            </w:r>
            <w:r w:rsidRPr="00020953">
              <w:rPr>
                <w:lang w:val="ru-RU" w:eastAsia="ru-RU"/>
              </w:rPr>
              <w:t>,</w:t>
            </w:r>
            <w:r w:rsidRPr="00020953">
              <w:rPr>
                <w:rFonts w:eastAsia="Calibri"/>
              </w:rPr>
              <w:t>УРЛ,</w:t>
            </w:r>
          </w:p>
          <w:p w14:paraId="0A393366" w14:textId="77777777" w:rsidR="00DE162B" w:rsidRPr="00020953" w:rsidRDefault="00DE162B" w:rsidP="00020953">
            <w:pPr>
              <w:rPr>
                <w:rFonts w:eastAsia="Calibri"/>
              </w:rPr>
            </w:pPr>
            <w:r w:rsidRPr="00020953">
              <w:rPr>
                <w:lang w:eastAsia="ru-RU"/>
              </w:rPr>
              <w:t>вч. біології,</w:t>
            </w:r>
          </w:p>
          <w:p w14:paraId="4F759164" w14:textId="77777777" w:rsidR="00DE162B" w:rsidRPr="00020953" w:rsidRDefault="00DE162B" w:rsidP="00020953">
            <w:pPr>
              <w:rPr>
                <w:rFonts w:eastAsia="Calibri"/>
              </w:rPr>
            </w:pPr>
            <w:r w:rsidRPr="00020953">
              <w:rPr>
                <w:rFonts w:eastAsia="Calibri"/>
              </w:rPr>
              <w:t>КК 1-11 кл.</w:t>
            </w:r>
          </w:p>
          <w:p w14:paraId="6C579227" w14:textId="77777777" w:rsidR="00DE162B" w:rsidRPr="00020953" w:rsidRDefault="00DE162B" w:rsidP="00020953">
            <w:pPr>
              <w:rPr>
                <w:lang w:eastAsia="ru-RU"/>
              </w:rPr>
            </w:pPr>
          </w:p>
          <w:p w14:paraId="768EC06D" w14:textId="77777777" w:rsidR="00DE162B" w:rsidRPr="00020953" w:rsidRDefault="00DE162B" w:rsidP="00020953">
            <w:pPr>
              <w:shd w:val="clear" w:color="auto" w:fill="FFFFFF"/>
              <w:spacing w:line="276" w:lineRule="auto"/>
              <w:rPr>
                <w:lang w:eastAsia="ru-RU"/>
              </w:rPr>
            </w:pPr>
          </w:p>
          <w:p w14:paraId="5D7902EB" w14:textId="77777777" w:rsidR="00DE162B" w:rsidRPr="00020953" w:rsidRDefault="00DE162B" w:rsidP="00020953">
            <w:pPr>
              <w:shd w:val="clear" w:color="auto" w:fill="FFFFFF"/>
              <w:spacing w:line="276" w:lineRule="auto"/>
              <w:rPr>
                <w:lang w:eastAsia="ru-RU"/>
              </w:rPr>
            </w:pPr>
            <w:r w:rsidRPr="00020953">
              <w:rPr>
                <w:lang w:eastAsia="ru-RU"/>
              </w:rPr>
              <w:t xml:space="preserve">Бібліотекар Чижук Л.Г., </w:t>
            </w:r>
          </w:p>
          <w:p w14:paraId="0671CBD0" w14:textId="77777777" w:rsidR="00DE162B" w:rsidRPr="00020953" w:rsidRDefault="00DE162B" w:rsidP="00020953">
            <w:pPr>
              <w:rPr>
                <w:rFonts w:eastAsia="Calibri"/>
              </w:rPr>
            </w:pPr>
          </w:p>
          <w:p w14:paraId="56A4A741" w14:textId="77777777" w:rsidR="00DE162B" w:rsidRPr="00020953" w:rsidRDefault="00DE162B" w:rsidP="00020953">
            <w:pPr>
              <w:rPr>
                <w:rFonts w:eastAsia="Calibri"/>
              </w:rPr>
            </w:pPr>
          </w:p>
          <w:p w14:paraId="05B14767" w14:textId="77777777" w:rsidR="00DE162B" w:rsidRPr="00020953" w:rsidRDefault="00DE162B" w:rsidP="00020953">
            <w:pPr>
              <w:rPr>
                <w:rFonts w:eastAsia="Calibri"/>
              </w:rPr>
            </w:pPr>
          </w:p>
          <w:p w14:paraId="7D0CE546" w14:textId="77777777" w:rsidR="00DE162B" w:rsidRPr="00020953" w:rsidRDefault="00DE162B" w:rsidP="00020953">
            <w:pPr>
              <w:rPr>
                <w:rFonts w:eastAsia="Calibri"/>
              </w:rPr>
            </w:pPr>
          </w:p>
          <w:p w14:paraId="72C4AABC" w14:textId="77777777" w:rsidR="00DE162B" w:rsidRPr="00020953" w:rsidRDefault="00DE162B" w:rsidP="00020953">
            <w:pPr>
              <w:rPr>
                <w:rFonts w:eastAsia="Calibri"/>
              </w:rPr>
            </w:pPr>
          </w:p>
          <w:p w14:paraId="7DD6D552" w14:textId="77777777" w:rsidR="00DE162B" w:rsidRPr="00020953" w:rsidRDefault="00DE162B" w:rsidP="00020953">
            <w:pPr>
              <w:rPr>
                <w:rFonts w:eastAsia="Calibri"/>
              </w:rPr>
            </w:pPr>
          </w:p>
          <w:p w14:paraId="35C2A1B4" w14:textId="77777777" w:rsidR="00DE162B" w:rsidRPr="00020953" w:rsidRDefault="00DE162B" w:rsidP="00020953">
            <w:pPr>
              <w:rPr>
                <w:rFonts w:eastAsia="Calibri"/>
              </w:rPr>
            </w:pPr>
          </w:p>
          <w:p w14:paraId="06C2340F" w14:textId="77777777" w:rsidR="00DE162B" w:rsidRPr="00020953" w:rsidRDefault="00DE162B" w:rsidP="00020953">
            <w:pPr>
              <w:rPr>
                <w:rFonts w:eastAsia="Calibri"/>
              </w:rPr>
            </w:pPr>
          </w:p>
          <w:p w14:paraId="6353E9BB"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Муржак І.В</w:t>
            </w:r>
            <w:r w:rsidRPr="00020953">
              <w:rPr>
                <w:rFonts w:eastAsia="Calibri"/>
              </w:rPr>
              <w:t>.</w:t>
            </w:r>
            <w:r w:rsidRPr="00020953">
              <w:rPr>
                <w:rFonts w:eastAsia="Calibri"/>
                <w:lang w:val="ru-RU"/>
              </w:rPr>
              <w:t>,</w:t>
            </w:r>
            <w:r w:rsidRPr="00020953">
              <w:rPr>
                <w:rFonts w:eastAsia="Calibri"/>
              </w:rPr>
              <w:t xml:space="preserve"> УРЛ,</w:t>
            </w:r>
          </w:p>
          <w:p w14:paraId="253A9350" w14:textId="77777777" w:rsidR="00DE162B" w:rsidRPr="00020953" w:rsidRDefault="00DE162B" w:rsidP="00020953">
            <w:pPr>
              <w:rPr>
                <w:lang w:eastAsia="ru-RU"/>
              </w:rPr>
            </w:pPr>
            <w:r w:rsidRPr="00020953">
              <w:rPr>
                <w:lang w:eastAsia="ru-RU"/>
              </w:rPr>
              <w:t>вч. історії,</w:t>
            </w:r>
          </w:p>
          <w:p w14:paraId="53321883" w14:textId="77777777" w:rsidR="00DE162B" w:rsidRPr="00020953" w:rsidRDefault="00DE162B" w:rsidP="00020953">
            <w:pPr>
              <w:rPr>
                <w:rFonts w:eastAsia="Calibri"/>
              </w:rPr>
            </w:pPr>
            <w:r w:rsidRPr="00020953">
              <w:rPr>
                <w:lang w:eastAsia="ru-RU"/>
              </w:rPr>
              <w:t>вч. фізкультури,</w:t>
            </w:r>
          </w:p>
          <w:p w14:paraId="43E33920" w14:textId="77777777" w:rsidR="00DE162B" w:rsidRPr="00020953" w:rsidRDefault="00DE162B" w:rsidP="00020953">
            <w:pPr>
              <w:rPr>
                <w:rFonts w:eastAsia="Calibri"/>
              </w:rPr>
            </w:pPr>
            <w:r w:rsidRPr="00020953">
              <w:rPr>
                <w:rFonts w:eastAsia="Calibri"/>
              </w:rPr>
              <w:t>КК 1-11 кл.</w:t>
            </w:r>
          </w:p>
          <w:p w14:paraId="7F134ACD" w14:textId="77777777" w:rsidR="00DE162B" w:rsidRPr="00020953" w:rsidRDefault="00DE162B" w:rsidP="00020953">
            <w:pPr>
              <w:rPr>
                <w:rFonts w:eastAsia="Calibri"/>
              </w:rPr>
            </w:pPr>
            <w:r w:rsidRPr="00020953">
              <w:rPr>
                <w:rFonts w:eastAsia="Calibri"/>
              </w:rPr>
              <w:t>Вчителі фіз. культури</w:t>
            </w:r>
          </w:p>
          <w:p w14:paraId="222993EF" w14:textId="77777777" w:rsidR="00DE162B" w:rsidRPr="00020953" w:rsidRDefault="00DE162B" w:rsidP="00020953">
            <w:pPr>
              <w:rPr>
                <w:rFonts w:eastAsia="Calibri"/>
              </w:rPr>
            </w:pPr>
          </w:p>
          <w:p w14:paraId="2CBA84F5" w14:textId="56899EEF" w:rsidR="00DE162B" w:rsidRPr="00020953" w:rsidRDefault="00020953" w:rsidP="00020953">
            <w:pPr>
              <w:rPr>
                <w:rFonts w:eastAsia="Calibri"/>
              </w:rPr>
            </w:pPr>
            <w:r>
              <w:rPr>
                <w:rFonts w:eastAsia="Calibri"/>
              </w:rPr>
              <w:t>КК 6-х кл.</w:t>
            </w:r>
          </w:p>
          <w:p w14:paraId="0A8B6826" w14:textId="77777777" w:rsidR="00DE162B" w:rsidRPr="00020953" w:rsidRDefault="00DE162B" w:rsidP="00020953">
            <w:pPr>
              <w:rPr>
                <w:lang w:eastAsia="uk-UA"/>
              </w:rPr>
            </w:pPr>
            <w:r w:rsidRPr="00020953">
              <w:rPr>
                <w:lang w:eastAsia="uk-UA"/>
              </w:rPr>
              <w:t>Соціально-психологічна служба,</w:t>
            </w:r>
          </w:p>
          <w:p w14:paraId="212735AD" w14:textId="77777777" w:rsidR="00DE162B" w:rsidRPr="00020953" w:rsidRDefault="00DE162B" w:rsidP="00020953">
            <w:pPr>
              <w:rPr>
                <w:rFonts w:eastAsia="Calibri"/>
              </w:rPr>
            </w:pPr>
            <w:r w:rsidRPr="00020953">
              <w:rPr>
                <w:rFonts w:eastAsia="Calibri"/>
              </w:rPr>
              <w:t xml:space="preserve">педагог-організатор </w:t>
            </w:r>
            <w:r w:rsidRPr="00020953">
              <w:rPr>
                <w:lang w:eastAsia="ru-RU"/>
              </w:rPr>
              <w:t xml:space="preserve">Муржак І.В </w:t>
            </w:r>
            <w:r w:rsidRPr="00020953">
              <w:rPr>
                <w:rFonts w:eastAsia="Calibri"/>
              </w:rPr>
              <w:t>УРЛ, КК 1-11 кл.</w:t>
            </w:r>
          </w:p>
          <w:p w14:paraId="003955C8" w14:textId="0B2A92A9" w:rsidR="00DE162B" w:rsidRPr="00020953" w:rsidRDefault="00020953" w:rsidP="00020953">
            <w:pPr>
              <w:rPr>
                <w:rFonts w:eastAsia="Calibri"/>
              </w:rPr>
            </w:pPr>
            <w:r>
              <w:rPr>
                <w:rFonts w:eastAsia="Calibri"/>
              </w:rPr>
              <w:t>КК 8-х кл.</w:t>
            </w:r>
          </w:p>
          <w:p w14:paraId="329C9B38" w14:textId="77777777" w:rsidR="00DE162B" w:rsidRPr="00020953" w:rsidRDefault="00DE162B" w:rsidP="00020953">
            <w:pPr>
              <w:rPr>
                <w:lang w:eastAsia="ru-RU"/>
              </w:rPr>
            </w:pPr>
            <w:r w:rsidRPr="00020953">
              <w:rPr>
                <w:lang w:eastAsia="ru-RU"/>
              </w:rPr>
              <w:t>Вч. біології,</w:t>
            </w:r>
          </w:p>
          <w:p w14:paraId="3CFB8AB6" w14:textId="77777777" w:rsidR="00DE162B" w:rsidRPr="00020953" w:rsidRDefault="00DE162B" w:rsidP="00020953">
            <w:pPr>
              <w:rPr>
                <w:lang w:eastAsia="ru-RU"/>
              </w:rPr>
            </w:pPr>
            <w:r w:rsidRPr="00020953">
              <w:rPr>
                <w:lang w:eastAsia="ru-RU"/>
              </w:rPr>
              <w:t>КК 1-11 кл.</w:t>
            </w:r>
          </w:p>
          <w:p w14:paraId="19054867" w14:textId="77777777" w:rsidR="00DE162B" w:rsidRPr="00020953" w:rsidRDefault="00DE162B" w:rsidP="00020953">
            <w:pPr>
              <w:rPr>
                <w:lang w:eastAsia="ru-RU"/>
              </w:rPr>
            </w:pPr>
            <w:r w:rsidRPr="00020953">
              <w:rPr>
                <w:lang w:eastAsia="ru-RU"/>
              </w:rPr>
              <w:t>КК 2 кл..</w:t>
            </w:r>
          </w:p>
        </w:tc>
        <w:tc>
          <w:tcPr>
            <w:tcW w:w="2068" w:type="dxa"/>
          </w:tcPr>
          <w:p w14:paraId="7AB75A8D" w14:textId="77777777" w:rsidR="00DE162B" w:rsidRPr="00020953" w:rsidRDefault="00DE162B" w:rsidP="00020953">
            <w:pPr>
              <w:rPr>
                <w:lang w:eastAsia="ru-RU"/>
              </w:rPr>
            </w:pPr>
            <w:r w:rsidRPr="00020953">
              <w:rPr>
                <w:lang w:eastAsia="ru-RU"/>
              </w:rPr>
              <w:lastRenderedPageBreak/>
              <w:t>Екологічна грамотність і здорове життя</w:t>
            </w:r>
            <w:r w:rsidRPr="00020953">
              <w:rPr>
                <w:lang w:val="ru-RU" w:eastAsia="ru-RU"/>
              </w:rPr>
              <w:t xml:space="preserve"> </w:t>
            </w:r>
          </w:p>
          <w:p w14:paraId="6719C9D5" w14:textId="77777777" w:rsidR="00DE162B" w:rsidRPr="00020953" w:rsidRDefault="00DE162B" w:rsidP="00020953">
            <w:pPr>
              <w:rPr>
                <w:lang w:eastAsia="ru-RU"/>
              </w:rPr>
            </w:pPr>
          </w:p>
          <w:p w14:paraId="6360DEE5"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1653F453" w14:textId="77777777" w:rsidR="00DE162B" w:rsidRPr="00020953" w:rsidRDefault="00DE162B" w:rsidP="00020953">
            <w:pPr>
              <w:rPr>
                <w:lang w:eastAsia="ru-RU"/>
              </w:rPr>
            </w:pPr>
          </w:p>
          <w:p w14:paraId="2DD0D4AB"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3F7B66A8" w14:textId="77777777" w:rsidR="00DE162B" w:rsidRPr="00020953" w:rsidRDefault="00DE162B" w:rsidP="00020953">
            <w:pPr>
              <w:spacing w:after="160"/>
              <w:rPr>
                <w:lang w:eastAsia="ru-RU"/>
              </w:rPr>
            </w:pPr>
          </w:p>
          <w:p w14:paraId="7C1E2042" w14:textId="77777777" w:rsidR="00DE162B" w:rsidRPr="00020953" w:rsidRDefault="00DE162B" w:rsidP="00020953">
            <w:pPr>
              <w:spacing w:after="160"/>
              <w:rPr>
                <w:lang w:eastAsia="ru-RU"/>
              </w:rPr>
            </w:pPr>
            <w:r w:rsidRPr="00020953">
              <w:rPr>
                <w:lang w:eastAsia="ru-RU"/>
              </w:rPr>
              <w:t>Уміння вчитися впродовж життя</w:t>
            </w:r>
          </w:p>
          <w:p w14:paraId="2AC86D07" w14:textId="77777777" w:rsidR="00DE162B" w:rsidRPr="00020953" w:rsidRDefault="00DE162B" w:rsidP="00020953">
            <w:pPr>
              <w:rPr>
                <w:lang w:eastAsia="ru-RU"/>
              </w:rPr>
            </w:pPr>
            <w:r w:rsidRPr="00020953">
              <w:rPr>
                <w:lang w:eastAsia="ru-RU"/>
              </w:rPr>
              <w:t>Спілкування державною мовою</w:t>
            </w:r>
          </w:p>
          <w:p w14:paraId="660B727E" w14:textId="77777777" w:rsidR="00DE162B" w:rsidRPr="00020953" w:rsidRDefault="00DE162B" w:rsidP="00020953">
            <w:pPr>
              <w:rPr>
                <w:b/>
                <w:lang w:eastAsia="ru-RU"/>
              </w:rPr>
            </w:pPr>
          </w:p>
          <w:p w14:paraId="60343A84" w14:textId="77777777" w:rsidR="00DE162B" w:rsidRPr="00020953" w:rsidRDefault="00DE162B" w:rsidP="00020953">
            <w:pPr>
              <w:rPr>
                <w:b/>
                <w:lang w:eastAsia="ru-RU"/>
              </w:rPr>
            </w:pPr>
          </w:p>
          <w:p w14:paraId="4EB5C5A0" w14:textId="77777777" w:rsidR="00DE162B" w:rsidRPr="00020953" w:rsidRDefault="00DE162B" w:rsidP="00020953">
            <w:pPr>
              <w:rPr>
                <w:b/>
                <w:lang w:eastAsia="ru-RU"/>
              </w:rPr>
            </w:pPr>
          </w:p>
          <w:p w14:paraId="2E6B65A4"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927083C" w14:textId="77777777" w:rsidR="00DE162B" w:rsidRPr="00020953" w:rsidRDefault="00DE162B" w:rsidP="00020953">
            <w:pPr>
              <w:rPr>
                <w:lang w:eastAsia="ru-RU"/>
              </w:rPr>
            </w:pPr>
          </w:p>
          <w:p w14:paraId="1973E6D3" w14:textId="77777777" w:rsidR="00DE162B" w:rsidRPr="00020953" w:rsidRDefault="00DE162B" w:rsidP="00020953">
            <w:pPr>
              <w:rPr>
                <w:lang w:eastAsia="ru-RU"/>
              </w:rPr>
            </w:pPr>
            <w:r w:rsidRPr="00020953">
              <w:rPr>
                <w:lang w:eastAsia="ru-RU"/>
              </w:rPr>
              <w:t>Уміння вчитися впродовж життя</w:t>
            </w:r>
          </w:p>
          <w:p w14:paraId="0E6AFE41" w14:textId="77777777" w:rsidR="00DE162B" w:rsidRPr="00020953" w:rsidRDefault="00DE162B" w:rsidP="00020953">
            <w:pPr>
              <w:rPr>
                <w:lang w:eastAsia="ru-RU"/>
              </w:rPr>
            </w:pPr>
            <w:r w:rsidRPr="00020953">
              <w:rPr>
                <w:lang w:eastAsia="ru-RU"/>
              </w:rPr>
              <w:t>Спілкування державною мовою</w:t>
            </w:r>
          </w:p>
          <w:p w14:paraId="6E18798F" w14:textId="19F9F70D" w:rsidR="00DE162B" w:rsidRPr="00020953" w:rsidRDefault="00DE162B" w:rsidP="00020953">
            <w:pPr>
              <w:rPr>
                <w:lang w:eastAsia="ru-RU"/>
              </w:rPr>
            </w:pPr>
          </w:p>
          <w:p w14:paraId="3BFC4A33" w14:textId="77777777" w:rsidR="00DE162B" w:rsidRPr="00020953" w:rsidRDefault="00DE162B" w:rsidP="00020953">
            <w:pPr>
              <w:rPr>
                <w:lang w:eastAsia="ru-RU"/>
              </w:rPr>
            </w:pPr>
          </w:p>
          <w:p w14:paraId="58B76C0E" w14:textId="77777777" w:rsidR="00DE162B" w:rsidRPr="00020953" w:rsidRDefault="00DE162B" w:rsidP="00020953">
            <w:pPr>
              <w:rPr>
                <w:bCs/>
                <w:lang w:val="ru-RU" w:eastAsia="ru-RU"/>
              </w:rPr>
            </w:pPr>
            <w:r w:rsidRPr="00020953">
              <w:rPr>
                <w:bCs/>
                <w:lang w:val="ru-RU" w:eastAsia="ru-RU"/>
              </w:rPr>
              <w:t>Соціальна та громадянська компетентності</w:t>
            </w:r>
          </w:p>
          <w:p w14:paraId="0FB933A6" w14:textId="77777777" w:rsidR="00DE162B" w:rsidRPr="00020953" w:rsidRDefault="00DE162B" w:rsidP="00020953">
            <w:pPr>
              <w:rPr>
                <w:bCs/>
                <w:lang w:val="ru-RU" w:eastAsia="ru-RU"/>
              </w:rPr>
            </w:pPr>
          </w:p>
          <w:p w14:paraId="4EFF239F" w14:textId="77777777" w:rsidR="00DE162B" w:rsidRPr="00020953" w:rsidRDefault="00DE162B" w:rsidP="00020953">
            <w:pPr>
              <w:rPr>
                <w:bCs/>
                <w:lang w:val="ru-RU" w:eastAsia="ru-RU"/>
              </w:rPr>
            </w:pPr>
          </w:p>
          <w:p w14:paraId="2D066D12" w14:textId="77777777" w:rsidR="00DE162B" w:rsidRPr="00020953" w:rsidRDefault="00DE162B" w:rsidP="00020953">
            <w:pPr>
              <w:rPr>
                <w:bCs/>
                <w:lang w:val="ru-RU" w:eastAsia="ru-RU"/>
              </w:rPr>
            </w:pPr>
          </w:p>
          <w:p w14:paraId="6A930B00" w14:textId="77777777" w:rsidR="00DE162B" w:rsidRPr="00020953" w:rsidRDefault="00DE162B" w:rsidP="00020953">
            <w:pPr>
              <w:rPr>
                <w:bCs/>
                <w:lang w:val="ru-RU" w:eastAsia="ru-RU"/>
              </w:rPr>
            </w:pPr>
          </w:p>
          <w:p w14:paraId="2619F96F" w14:textId="77777777" w:rsidR="00DE162B" w:rsidRPr="00020953" w:rsidRDefault="00DE162B" w:rsidP="00020953">
            <w:pPr>
              <w:rPr>
                <w:lang w:eastAsia="ru-RU"/>
              </w:rPr>
            </w:pPr>
            <w:r w:rsidRPr="00020953">
              <w:rPr>
                <w:lang w:val="ru-RU" w:eastAsia="ru-RU"/>
              </w:rPr>
              <w:t xml:space="preserve">Обізнаність та  самовираження у сфері культури </w:t>
            </w:r>
          </w:p>
          <w:p w14:paraId="4D82E985" w14:textId="77777777" w:rsidR="00DE162B" w:rsidRPr="00020953" w:rsidRDefault="00DE162B" w:rsidP="00020953">
            <w:pPr>
              <w:rPr>
                <w:lang w:eastAsia="ru-RU"/>
              </w:rPr>
            </w:pPr>
          </w:p>
        </w:tc>
        <w:tc>
          <w:tcPr>
            <w:tcW w:w="1949" w:type="dxa"/>
          </w:tcPr>
          <w:p w14:paraId="3245771F" w14:textId="77777777" w:rsidR="00DE162B" w:rsidRPr="00020953" w:rsidRDefault="00DE162B" w:rsidP="00020953">
            <w:pPr>
              <w:shd w:val="clear" w:color="auto" w:fill="FFFFFF"/>
              <w:ind w:right="19"/>
              <w:rPr>
                <w:spacing w:val="-1"/>
                <w:lang w:val="ru-RU" w:eastAsia="ru-RU"/>
              </w:rPr>
            </w:pPr>
            <w:r w:rsidRPr="00020953">
              <w:rPr>
                <w:spacing w:val="-1"/>
                <w:lang w:val="ru-RU" w:eastAsia="ru-RU"/>
              </w:rPr>
              <w:lastRenderedPageBreak/>
              <w:t>Психологічний супровід учнів 10-х класів.</w:t>
            </w:r>
          </w:p>
          <w:p w14:paraId="2DF7B801" w14:textId="77777777" w:rsidR="00DE162B" w:rsidRPr="00020953" w:rsidRDefault="00DE162B" w:rsidP="00020953">
            <w:pPr>
              <w:shd w:val="clear" w:color="auto" w:fill="FFFFFF"/>
              <w:ind w:right="19"/>
              <w:rPr>
                <w:b/>
                <w:spacing w:val="-1"/>
                <w:lang w:val="ru-RU" w:eastAsia="ru-RU"/>
              </w:rPr>
            </w:pPr>
          </w:p>
          <w:p w14:paraId="135ACCBE"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t>Психодіагностика творчо обдарованих та здібних учнів.</w:t>
            </w:r>
          </w:p>
          <w:p w14:paraId="1D6D485A" w14:textId="77777777" w:rsidR="00DE162B" w:rsidRPr="00020953" w:rsidRDefault="00DE162B" w:rsidP="00020953">
            <w:pPr>
              <w:shd w:val="clear" w:color="auto" w:fill="FFFFFF"/>
              <w:ind w:right="19"/>
              <w:rPr>
                <w:lang w:eastAsia="ru-RU"/>
              </w:rPr>
            </w:pPr>
            <w:r w:rsidRPr="00020953">
              <w:rPr>
                <w:i/>
                <w:lang w:eastAsia="ru-RU"/>
              </w:rPr>
              <w:t>Психологічна служба</w:t>
            </w:r>
          </w:p>
        </w:tc>
        <w:tc>
          <w:tcPr>
            <w:tcW w:w="2698" w:type="dxa"/>
          </w:tcPr>
          <w:p w14:paraId="047D686F" w14:textId="77777777" w:rsidR="00DE162B" w:rsidRPr="00020953" w:rsidRDefault="00DE162B" w:rsidP="00020953">
            <w:pPr>
              <w:rPr>
                <w:lang w:eastAsia="ru-RU"/>
              </w:rPr>
            </w:pPr>
            <w:r w:rsidRPr="00020953">
              <w:rPr>
                <w:lang w:eastAsia="ru-RU"/>
              </w:rPr>
              <w:t>Бесіда «Комендантська година, правила поведінки».</w:t>
            </w:r>
          </w:p>
          <w:p w14:paraId="5A1C2597" w14:textId="77777777" w:rsidR="00DE162B" w:rsidRPr="00020953" w:rsidRDefault="00DE162B" w:rsidP="00020953">
            <w:pPr>
              <w:rPr>
                <w:lang w:eastAsia="ru-RU"/>
              </w:rPr>
            </w:pPr>
          </w:p>
          <w:p w14:paraId="04DB05B3" w14:textId="77777777" w:rsidR="00DE162B" w:rsidRPr="00020953" w:rsidRDefault="00DE162B" w:rsidP="00020953">
            <w:pPr>
              <w:shd w:val="clear" w:color="auto" w:fill="FFFFFF"/>
              <w:ind w:right="-108"/>
              <w:rPr>
                <w:lang w:val="ru-RU" w:eastAsia="ru-RU"/>
              </w:rPr>
            </w:pPr>
            <w:r w:rsidRPr="00020953">
              <w:rPr>
                <w:lang w:val="ru-RU" w:eastAsia="ru-RU"/>
              </w:rPr>
              <w:t>Бесіди з профілактики дитячої наркоманії, токсикоманії, шкідливих звичок, пропаганди активного здорового способу життя</w:t>
            </w:r>
          </w:p>
          <w:p w14:paraId="61765075" w14:textId="77777777" w:rsidR="00DE162B" w:rsidRPr="00020953" w:rsidRDefault="00DE162B" w:rsidP="00020953">
            <w:pPr>
              <w:shd w:val="clear" w:color="auto" w:fill="FFFFFF"/>
              <w:ind w:right="-108"/>
              <w:rPr>
                <w:i/>
                <w:lang w:eastAsia="ru-RU"/>
              </w:rPr>
            </w:pPr>
            <w:r w:rsidRPr="00020953">
              <w:rPr>
                <w:i/>
                <w:lang w:val="ru-RU" w:eastAsia="ru-RU"/>
              </w:rPr>
              <w:t>КК 1-11-х кл</w:t>
            </w:r>
            <w:r w:rsidRPr="00020953">
              <w:rPr>
                <w:i/>
                <w:lang w:eastAsia="ru-RU"/>
              </w:rPr>
              <w:t>.</w:t>
            </w:r>
          </w:p>
          <w:p w14:paraId="12F98DB2" w14:textId="77777777" w:rsidR="00DE162B" w:rsidRPr="00020953" w:rsidRDefault="00DE162B" w:rsidP="00020953">
            <w:pPr>
              <w:rPr>
                <w:lang w:eastAsia="ru-RU"/>
              </w:rPr>
            </w:pPr>
          </w:p>
        </w:tc>
      </w:tr>
      <w:tr w:rsidR="00DE162B" w:rsidRPr="00DE162B" w14:paraId="01AB8A49" w14:textId="77777777" w:rsidTr="007C2999">
        <w:tc>
          <w:tcPr>
            <w:tcW w:w="1262" w:type="dxa"/>
          </w:tcPr>
          <w:p w14:paraId="27274610" w14:textId="77777777" w:rsidR="00DE162B" w:rsidRPr="00DE162B" w:rsidRDefault="00DE162B" w:rsidP="00DE162B">
            <w:pPr>
              <w:spacing w:after="160"/>
              <w:jc w:val="center"/>
              <w:rPr>
                <w:b/>
                <w:lang w:eastAsia="ru-RU"/>
              </w:rPr>
            </w:pPr>
            <w:r w:rsidRPr="00DE162B">
              <w:rPr>
                <w:b/>
                <w:lang w:eastAsia="ru-RU"/>
              </w:rPr>
              <w:lastRenderedPageBreak/>
              <w:t>06.10-10.10</w:t>
            </w:r>
          </w:p>
          <w:p w14:paraId="28B79155" w14:textId="77777777" w:rsidR="00DE162B" w:rsidRPr="00DE162B" w:rsidRDefault="00DE162B" w:rsidP="00DE162B">
            <w:pPr>
              <w:rPr>
                <w:lang w:eastAsia="ru-RU"/>
              </w:rPr>
            </w:pPr>
          </w:p>
        </w:tc>
        <w:tc>
          <w:tcPr>
            <w:tcW w:w="2689" w:type="dxa"/>
          </w:tcPr>
          <w:p w14:paraId="254F223A" w14:textId="77777777" w:rsidR="00DE162B" w:rsidRPr="00020953" w:rsidRDefault="00DE162B" w:rsidP="00020953">
            <w:pPr>
              <w:rPr>
                <w:rFonts w:eastAsia="Calibri"/>
                <w:b/>
                <w:bCs/>
                <w:color w:val="000000"/>
                <w:kern w:val="2"/>
                <w14:ligatures w14:val="standardContextual"/>
              </w:rPr>
            </w:pPr>
            <w:r w:rsidRPr="00020953">
              <w:rPr>
                <w:rFonts w:eastAsia="Calibri"/>
                <w:b/>
                <w:bCs/>
                <w:color w:val="000000"/>
                <w:kern w:val="2"/>
                <w14:ligatures w14:val="standardContextual"/>
              </w:rPr>
              <w:t>Тиждень шкільної бібліотеки «Читаюча шкільна родина – стратегічне завдання бібліотеки» (у рамках Всеукраїнського місячника шкільних бібліотек)</w:t>
            </w:r>
          </w:p>
          <w:p w14:paraId="67E0D552" w14:textId="77777777" w:rsidR="00DE162B" w:rsidRPr="00020953" w:rsidRDefault="00DE162B" w:rsidP="00020953">
            <w:pPr>
              <w:rPr>
                <w:lang w:val="ru-RU" w:eastAsia="ru-RU"/>
              </w:rPr>
            </w:pPr>
            <w:r w:rsidRPr="00020953">
              <w:rPr>
                <w:lang w:val="ru-RU" w:eastAsia="ru-RU"/>
              </w:rPr>
              <w:t>Буккросинг «Передай книжку другу».</w:t>
            </w:r>
          </w:p>
          <w:p w14:paraId="3764AB38" w14:textId="77777777" w:rsidR="00DE162B" w:rsidRPr="00020953" w:rsidRDefault="00DE162B" w:rsidP="00020953">
            <w:pPr>
              <w:rPr>
                <w:bCs/>
                <w:lang w:eastAsia="ru-RU"/>
              </w:rPr>
            </w:pPr>
          </w:p>
          <w:p w14:paraId="2C09438F" w14:textId="77777777" w:rsidR="00DE162B" w:rsidRPr="00020953" w:rsidRDefault="00DE162B" w:rsidP="00020953">
            <w:pPr>
              <w:rPr>
                <w:b/>
                <w:bCs/>
                <w:lang w:val="ru-RU" w:eastAsia="ru-RU"/>
              </w:rPr>
            </w:pPr>
            <w:r w:rsidRPr="00020953">
              <w:rPr>
                <w:b/>
                <w:bCs/>
                <w:lang w:eastAsia="ru-RU"/>
              </w:rPr>
              <w:t>10.10.Фотовернісаж</w:t>
            </w:r>
            <w:r w:rsidRPr="00020953">
              <w:rPr>
                <w:b/>
                <w:bCs/>
                <w:lang w:val="ru-RU" w:eastAsia="ru-RU"/>
              </w:rPr>
              <w:t xml:space="preserve"> «Я намалюю світ, в якім живу» до Дня художника.</w:t>
            </w:r>
          </w:p>
          <w:p w14:paraId="1CF2A040" w14:textId="6E9F79BE" w:rsidR="00DE162B" w:rsidRPr="00020953" w:rsidRDefault="00DE162B" w:rsidP="00020953">
            <w:pPr>
              <w:shd w:val="clear" w:color="auto" w:fill="FFFFFF"/>
              <w:rPr>
                <w:b/>
                <w:bCs/>
                <w:spacing w:val="1"/>
                <w:lang w:eastAsia="ru-RU"/>
              </w:rPr>
            </w:pPr>
          </w:p>
          <w:p w14:paraId="22FA72D2" w14:textId="77777777" w:rsidR="00DE162B" w:rsidRPr="00020953" w:rsidRDefault="00DE162B" w:rsidP="00020953">
            <w:pPr>
              <w:shd w:val="clear" w:color="auto" w:fill="FFFFFF"/>
              <w:rPr>
                <w:b/>
                <w:lang w:val="ru-RU" w:eastAsia="ru-RU"/>
              </w:rPr>
            </w:pPr>
            <w:r w:rsidRPr="00020953">
              <w:rPr>
                <w:b/>
                <w:bCs/>
                <w:spacing w:val="1"/>
                <w:lang w:val="ru-RU" w:eastAsia="ru-RU"/>
              </w:rPr>
              <w:t xml:space="preserve">Посвята у </w:t>
            </w:r>
            <w:r w:rsidRPr="00020953">
              <w:rPr>
                <w:b/>
                <w:bCs/>
                <w:spacing w:val="1"/>
                <w:lang w:eastAsia="ru-RU"/>
              </w:rPr>
              <w:t>ліцеїсти</w:t>
            </w:r>
            <w:r w:rsidRPr="00020953">
              <w:rPr>
                <w:b/>
                <w:bCs/>
                <w:spacing w:val="1"/>
                <w:lang w:val="ru-RU" w:eastAsia="ru-RU"/>
              </w:rPr>
              <w:t xml:space="preserve"> у</w:t>
            </w:r>
            <w:r w:rsidRPr="00020953">
              <w:rPr>
                <w:b/>
                <w:lang w:val="ru-RU" w:eastAsia="ru-RU"/>
              </w:rPr>
              <w:t>чнів 5-их класів</w:t>
            </w:r>
          </w:p>
          <w:p w14:paraId="7D13A546" w14:textId="77777777" w:rsidR="00DE162B" w:rsidRPr="00020953" w:rsidRDefault="00DE162B" w:rsidP="00020953">
            <w:pPr>
              <w:rPr>
                <w:lang w:eastAsia="ru-RU"/>
              </w:rPr>
            </w:pPr>
            <w:r w:rsidRPr="00020953">
              <w:rPr>
                <w:lang w:eastAsia="ru-RU"/>
              </w:rPr>
              <w:t xml:space="preserve">  </w:t>
            </w:r>
          </w:p>
          <w:p w14:paraId="75B8571A" w14:textId="77777777" w:rsidR="00DE162B" w:rsidRPr="00020953" w:rsidRDefault="00DE162B" w:rsidP="00020953">
            <w:pPr>
              <w:rPr>
                <w:lang w:eastAsia="ru-RU"/>
              </w:rPr>
            </w:pPr>
          </w:p>
          <w:p w14:paraId="3BF27735" w14:textId="77777777" w:rsidR="00DE162B" w:rsidRPr="00020953" w:rsidRDefault="00DE162B" w:rsidP="00020953">
            <w:pPr>
              <w:rPr>
                <w:lang w:eastAsia="ru-RU"/>
              </w:rPr>
            </w:pPr>
          </w:p>
          <w:p w14:paraId="5FD40258" w14:textId="77777777" w:rsidR="00DE162B" w:rsidRPr="00020953" w:rsidRDefault="00DE162B" w:rsidP="00020953">
            <w:pPr>
              <w:rPr>
                <w:b/>
                <w:lang w:eastAsia="ru-RU"/>
              </w:rPr>
            </w:pPr>
          </w:p>
          <w:p w14:paraId="636ADEDB" w14:textId="77777777" w:rsidR="00DE162B" w:rsidRPr="00020953" w:rsidRDefault="00DE162B" w:rsidP="00020953">
            <w:pPr>
              <w:rPr>
                <w:b/>
                <w:lang w:eastAsia="ru-RU"/>
              </w:rPr>
            </w:pPr>
          </w:p>
          <w:p w14:paraId="15F45F30" w14:textId="77777777" w:rsidR="00DE162B" w:rsidRPr="00020953" w:rsidRDefault="00DE162B" w:rsidP="00020953">
            <w:pPr>
              <w:rPr>
                <w:b/>
                <w:lang w:eastAsia="ru-RU"/>
              </w:rPr>
            </w:pPr>
            <w:r w:rsidRPr="00020953">
              <w:rPr>
                <w:b/>
                <w:lang w:eastAsia="ru-RU"/>
              </w:rPr>
              <w:t>10.10. Проведення Всесвітнього Дня ментального здоров’я</w:t>
            </w:r>
          </w:p>
        </w:tc>
        <w:tc>
          <w:tcPr>
            <w:tcW w:w="3056" w:type="dxa"/>
          </w:tcPr>
          <w:p w14:paraId="5AF46FEE" w14:textId="77777777" w:rsidR="00DE162B" w:rsidRPr="00020953" w:rsidRDefault="00DE162B" w:rsidP="00020953">
            <w:pPr>
              <w:rPr>
                <w:lang w:eastAsia="ru-RU"/>
              </w:rPr>
            </w:pPr>
          </w:p>
          <w:p w14:paraId="6E76DFD7" w14:textId="77777777" w:rsidR="00DE162B" w:rsidRPr="00020953" w:rsidRDefault="00DE162B" w:rsidP="00020953">
            <w:pPr>
              <w:rPr>
                <w:lang w:eastAsia="ru-RU"/>
              </w:rPr>
            </w:pPr>
          </w:p>
          <w:p w14:paraId="617627E6" w14:textId="77777777" w:rsidR="00DE162B" w:rsidRPr="00020953" w:rsidRDefault="00DE162B" w:rsidP="00020953">
            <w:pPr>
              <w:spacing w:after="160"/>
              <w:rPr>
                <w:lang w:eastAsia="ru-RU"/>
              </w:rPr>
            </w:pPr>
          </w:p>
          <w:p w14:paraId="0CE598DF" w14:textId="77777777" w:rsidR="00DE162B" w:rsidRPr="00020953" w:rsidRDefault="00DE162B" w:rsidP="00020953">
            <w:pPr>
              <w:spacing w:after="160"/>
              <w:rPr>
                <w:lang w:eastAsia="ru-RU"/>
              </w:rPr>
            </w:pPr>
          </w:p>
          <w:p w14:paraId="5F264F38" w14:textId="77777777" w:rsidR="00DE162B" w:rsidRPr="00020953" w:rsidRDefault="00DE162B" w:rsidP="00020953">
            <w:pPr>
              <w:spacing w:after="160"/>
              <w:rPr>
                <w:lang w:eastAsia="ru-RU"/>
              </w:rPr>
            </w:pPr>
          </w:p>
          <w:p w14:paraId="5BB9F7A0" w14:textId="77777777" w:rsidR="00DE162B" w:rsidRPr="00020953" w:rsidRDefault="00DE162B" w:rsidP="00020953">
            <w:pPr>
              <w:spacing w:after="160"/>
              <w:rPr>
                <w:lang w:eastAsia="ru-RU"/>
              </w:rPr>
            </w:pPr>
          </w:p>
          <w:p w14:paraId="085D9EA1" w14:textId="77777777" w:rsidR="00DE162B" w:rsidRPr="00020953" w:rsidRDefault="00DE162B" w:rsidP="00020953">
            <w:pPr>
              <w:spacing w:after="160"/>
              <w:rPr>
                <w:lang w:eastAsia="ru-RU"/>
              </w:rPr>
            </w:pPr>
          </w:p>
          <w:p w14:paraId="0A9B3060" w14:textId="77777777" w:rsidR="00DE162B" w:rsidRPr="00020953" w:rsidRDefault="00DE162B" w:rsidP="00020953">
            <w:pPr>
              <w:spacing w:after="160"/>
              <w:rPr>
                <w:lang w:eastAsia="ru-RU"/>
              </w:rPr>
            </w:pPr>
          </w:p>
          <w:p w14:paraId="7E9B9AF4" w14:textId="77777777" w:rsidR="00DE162B" w:rsidRPr="00020953" w:rsidRDefault="00DE162B" w:rsidP="00020953">
            <w:pPr>
              <w:rPr>
                <w:lang w:eastAsia="ru-RU"/>
              </w:rPr>
            </w:pPr>
          </w:p>
          <w:p w14:paraId="329478CE" w14:textId="77777777" w:rsidR="00DE162B" w:rsidRPr="00020953" w:rsidRDefault="00DE162B" w:rsidP="00020953">
            <w:pPr>
              <w:rPr>
                <w:lang w:eastAsia="ru-RU"/>
              </w:rPr>
            </w:pPr>
          </w:p>
          <w:p w14:paraId="04EB3B8D" w14:textId="77777777" w:rsidR="00DE162B" w:rsidRPr="00020953" w:rsidRDefault="00DE162B" w:rsidP="00020953">
            <w:pPr>
              <w:rPr>
                <w:lang w:eastAsia="ru-RU"/>
              </w:rPr>
            </w:pPr>
          </w:p>
          <w:p w14:paraId="4F5832FD" w14:textId="77777777" w:rsidR="00DE162B" w:rsidRPr="00020953" w:rsidRDefault="00DE162B" w:rsidP="00020953">
            <w:pPr>
              <w:rPr>
                <w:lang w:eastAsia="ru-RU"/>
              </w:rPr>
            </w:pPr>
          </w:p>
          <w:p w14:paraId="05A8F88B" w14:textId="77777777" w:rsidR="00DE162B" w:rsidRPr="00020953" w:rsidRDefault="00DE162B" w:rsidP="00020953">
            <w:pPr>
              <w:rPr>
                <w:lang w:eastAsia="ru-RU"/>
              </w:rPr>
            </w:pPr>
          </w:p>
          <w:p w14:paraId="3E539DCD" w14:textId="77777777" w:rsidR="00DE162B" w:rsidRPr="00020953" w:rsidRDefault="00DE162B" w:rsidP="00020953">
            <w:pPr>
              <w:rPr>
                <w:lang w:eastAsia="ru-RU"/>
              </w:rPr>
            </w:pPr>
          </w:p>
          <w:p w14:paraId="28D988E2" w14:textId="77777777" w:rsidR="00DE162B" w:rsidRPr="00020953" w:rsidRDefault="00DE162B" w:rsidP="00020953">
            <w:pPr>
              <w:rPr>
                <w:lang w:eastAsia="ru-RU"/>
              </w:rPr>
            </w:pPr>
          </w:p>
        </w:tc>
        <w:tc>
          <w:tcPr>
            <w:tcW w:w="1871" w:type="dxa"/>
          </w:tcPr>
          <w:p w14:paraId="3C64FD8D" w14:textId="77777777" w:rsidR="00DE162B" w:rsidRPr="00020953" w:rsidRDefault="00DE162B" w:rsidP="00020953">
            <w:pPr>
              <w:rPr>
                <w:lang w:eastAsia="uk-UA"/>
              </w:rPr>
            </w:pPr>
            <w:r w:rsidRPr="00020953">
              <w:rPr>
                <w:lang w:eastAsia="uk-UA"/>
              </w:rPr>
              <w:lastRenderedPageBreak/>
              <w:t xml:space="preserve">Шкільний бібліотекар, </w:t>
            </w:r>
          </w:p>
          <w:p w14:paraId="095FCD96" w14:textId="77777777" w:rsidR="00DE162B" w:rsidRPr="00020953" w:rsidRDefault="00DE162B" w:rsidP="00020953">
            <w:pPr>
              <w:rPr>
                <w:lang w:eastAsia="ru-RU"/>
              </w:rPr>
            </w:pPr>
            <w:r w:rsidRPr="00020953">
              <w:rPr>
                <w:rFonts w:eastAsia="Calibri"/>
              </w:rPr>
              <w:t xml:space="preserve">педагог-організатор </w:t>
            </w:r>
            <w:r w:rsidRPr="00020953">
              <w:rPr>
                <w:lang w:eastAsia="ru-RU"/>
              </w:rPr>
              <w:t>Муржак І.В.,</w:t>
            </w:r>
            <w:r w:rsidRPr="00020953">
              <w:rPr>
                <w:rFonts w:eastAsia="Calibri"/>
              </w:rPr>
              <w:t>УРЛ, КК 1-11 кл.</w:t>
            </w:r>
          </w:p>
          <w:p w14:paraId="3B5EB248" w14:textId="77777777" w:rsidR="00DE162B" w:rsidRPr="00020953" w:rsidRDefault="00DE162B" w:rsidP="00020953">
            <w:pPr>
              <w:rPr>
                <w:lang w:eastAsia="ru-RU"/>
              </w:rPr>
            </w:pPr>
          </w:p>
          <w:p w14:paraId="3AEA563D" w14:textId="77777777" w:rsidR="00DE162B" w:rsidRPr="00020953" w:rsidRDefault="00DE162B" w:rsidP="00020953">
            <w:pPr>
              <w:rPr>
                <w:lang w:eastAsia="ru-RU"/>
              </w:rPr>
            </w:pPr>
          </w:p>
          <w:p w14:paraId="4AFB3315" w14:textId="77777777" w:rsidR="00DE162B" w:rsidRPr="00020953" w:rsidRDefault="00DE162B" w:rsidP="00020953">
            <w:pPr>
              <w:rPr>
                <w:lang w:eastAsia="ru-RU"/>
              </w:rPr>
            </w:pPr>
          </w:p>
          <w:p w14:paraId="21E38D10" w14:textId="77777777" w:rsidR="00DE162B" w:rsidRPr="00020953" w:rsidRDefault="00DE162B" w:rsidP="00020953">
            <w:pPr>
              <w:rPr>
                <w:lang w:eastAsia="ru-RU"/>
              </w:rPr>
            </w:pPr>
          </w:p>
          <w:p w14:paraId="31A76FE3" w14:textId="77777777" w:rsidR="00DE162B" w:rsidRPr="00020953" w:rsidRDefault="00DE162B" w:rsidP="00020953">
            <w:pPr>
              <w:rPr>
                <w:lang w:eastAsia="ru-RU"/>
              </w:rPr>
            </w:pPr>
            <w:r w:rsidRPr="00020953">
              <w:rPr>
                <w:lang w:eastAsia="ru-RU"/>
              </w:rPr>
              <w:t>Вч. обр.мист.</w:t>
            </w:r>
          </w:p>
          <w:p w14:paraId="7F7C1F78" w14:textId="77777777" w:rsidR="00DE162B" w:rsidRPr="00020953" w:rsidRDefault="00DE162B" w:rsidP="00020953">
            <w:pPr>
              <w:rPr>
                <w:lang w:eastAsia="ru-RU"/>
              </w:rPr>
            </w:pPr>
          </w:p>
          <w:p w14:paraId="57D02DC9" w14:textId="77777777" w:rsidR="00DE162B" w:rsidRPr="00020953" w:rsidRDefault="00DE162B" w:rsidP="00020953">
            <w:pPr>
              <w:rPr>
                <w:lang w:val="ru-RU" w:eastAsia="ru-RU"/>
              </w:rPr>
            </w:pPr>
          </w:p>
          <w:p w14:paraId="23C6B78F" w14:textId="6942BD04" w:rsidR="00DE162B" w:rsidRPr="00020953" w:rsidRDefault="00DE162B" w:rsidP="00020953">
            <w:pPr>
              <w:rPr>
                <w:lang w:val="ru-RU" w:eastAsia="ru-RU"/>
              </w:rPr>
            </w:pPr>
          </w:p>
          <w:p w14:paraId="197CAE7C" w14:textId="77777777" w:rsidR="00DE162B" w:rsidRPr="00020953" w:rsidRDefault="00DE162B" w:rsidP="00020953">
            <w:pPr>
              <w:rPr>
                <w:lang w:val="ru-RU" w:eastAsia="ru-RU"/>
              </w:rPr>
            </w:pPr>
          </w:p>
          <w:p w14:paraId="5F3E941A" w14:textId="77777777" w:rsidR="00DE162B" w:rsidRPr="00020953" w:rsidRDefault="00DE162B" w:rsidP="00020953">
            <w:pPr>
              <w:rPr>
                <w:lang w:val="ru-RU" w:eastAsia="ru-RU"/>
              </w:rPr>
            </w:pPr>
            <w:r w:rsidRPr="00020953">
              <w:rPr>
                <w:lang w:val="ru-RU" w:eastAsia="ru-RU"/>
              </w:rPr>
              <w:t>КК 5-х кл</w:t>
            </w:r>
            <w:r w:rsidRPr="00020953">
              <w:rPr>
                <w:lang w:eastAsia="ru-RU"/>
              </w:rPr>
              <w:t>.</w:t>
            </w:r>
          </w:p>
          <w:p w14:paraId="7EC4871A" w14:textId="77777777" w:rsidR="00DE162B" w:rsidRPr="00020953" w:rsidRDefault="00DE162B" w:rsidP="00020953">
            <w:pPr>
              <w:rPr>
                <w:lang w:eastAsia="ru-RU"/>
              </w:rPr>
            </w:pPr>
            <w:r w:rsidRPr="00020953">
              <w:rPr>
                <w:lang w:eastAsia="ru-RU"/>
              </w:rPr>
              <w:t>педагог-організатор  Муржак І.В</w:t>
            </w:r>
          </w:p>
          <w:p w14:paraId="547FF298" w14:textId="77777777" w:rsidR="00DE162B" w:rsidRPr="00020953" w:rsidRDefault="00DE162B" w:rsidP="00020953">
            <w:pPr>
              <w:rPr>
                <w:lang w:eastAsia="ru-RU"/>
              </w:rPr>
            </w:pPr>
            <w:r w:rsidRPr="00020953">
              <w:rPr>
                <w:lang w:val="ru-RU" w:eastAsia="ru-RU"/>
              </w:rPr>
              <w:t>вч. музичного мист.</w:t>
            </w:r>
          </w:p>
          <w:p w14:paraId="1FF6AE3D" w14:textId="74CEA504" w:rsidR="00DE162B" w:rsidRPr="00020953" w:rsidRDefault="00DE162B" w:rsidP="00020953">
            <w:pPr>
              <w:rPr>
                <w:lang w:eastAsia="ru-RU"/>
              </w:rPr>
            </w:pPr>
          </w:p>
          <w:p w14:paraId="55872E01" w14:textId="77777777" w:rsidR="00DE162B" w:rsidRPr="00020953" w:rsidRDefault="00DE162B" w:rsidP="00020953">
            <w:pPr>
              <w:rPr>
                <w:lang w:eastAsia="ru-RU"/>
              </w:rPr>
            </w:pPr>
            <w:r w:rsidRPr="00020953">
              <w:rPr>
                <w:lang w:eastAsia="ru-RU"/>
              </w:rPr>
              <w:t>Соціально-психологічна служба</w:t>
            </w:r>
          </w:p>
        </w:tc>
        <w:tc>
          <w:tcPr>
            <w:tcW w:w="2068" w:type="dxa"/>
          </w:tcPr>
          <w:p w14:paraId="3DFCC005" w14:textId="77777777" w:rsidR="00DE162B" w:rsidRPr="00020953" w:rsidRDefault="00DE162B" w:rsidP="00020953">
            <w:pPr>
              <w:rPr>
                <w:lang w:eastAsia="ru-RU"/>
              </w:rPr>
            </w:pPr>
            <w:r w:rsidRPr="00020953">
              <w:rPr>
                <w:lang w:eastAsia="ru-RU"/>
              </w:rPr>
              <w:lastRenderedPageBreak/>
              <w:t>Обізнаність та  самовираження у сфері культури</w:t>
            </w:r>
          </w:p>
          <w:p w14:paraId="245F499F" w14:textId="77777777" w:rsidR="00DE162B" w:rsidRPr="00020953" w:rsidRDefault="00DE162B" w:rsidP="00020953">
            <w:pPr>
              <w:rPr>
                <w:lang w:eastAsia="ru-RU"/>
              </w:rPr>
            </w:pPr>
          </w:p>
          <w:p w14:paraId="76982F60"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475E752E" w14:textId="77777777" w:rsidR="00DE162B" w:rsidRPr="00020953" w:rsidRDefault="00DE162B" w:rsidP="00020953">
            <w:pPr>
              <w:rPr>
                <w:lang w:eastAsia="ru-RU"/>
              </w:rPr>
            </w:pPr>
          </w:p>
          <w:p w14:paraId="0DC23091"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DCDEFC2" w14:textId="77777777" w:rsidR="00DE162B" w:rsidRPr="00020953" w:rsidRDefault="00DE162B" w:rsidP="00020953">
            <w:pPr>
              <w:rPr>
                <w:lang w:eastAsia="ru-RU"/>
              </w:rPr>
            </w:pPr>
          </w:p>
          <w:p w14:paraId="1073D174" w14:textId="77777777" w:rsidR="00DE162B" w:rsidRPr="00020953" w:rsidRDefault="00DE162B" w:rsidP="00020953">
            <w:pPr>
              <w:rPr>
                <w:lang w:eastAsia="ru-RU"/>
              </w:rPr>
            </w:pPr>
            <w:r w:rsidRPr="00020953">
              <w:rPr>
                <w:lang w:eastAsia="ru-RU"/>
              </w:rPr>
              <w:t>Спілкування державною мовою</w:t>
            </w:r>
          </w:p>
          <w:p w14:paraId="4636F8E0" w14:textId="77777777" w:rsidR="00DE162B" w:rsidRPr="00020953" w:rsidRDefault="00DE162B" w:rsidP="00020953">
            <w:pPr>
              <w:rPr>
                <w:lang w:eastAsia="ru-RU"/>
              </w:rPr>
            </w:pPr>
          </w:p>
          <w:p w14:paraId="45F689E2" w14:textId="77777777" w:rsidR="00DE162B" w:rsidRPr="00020953" w:rsidRDefault="00DE162B" w:rsidP="00020953">
            <w:pPr>
              <w:rPr>
                <w:lang w:eastAsia="ru-RU"/>
              </w:rPr>
            </w:pPr>
          </w:p>
          <w:p w14:paraId="1E147B25" w14:textId="77777777" w:rsidR="00DE162B" w:rsidRPr="00020953" w:rsidRDefault="00DE162B" w:rsidP="00020953">
            <w:pPr>
              <w:rPr>
                <w:lang w:eastAsia="ru-RU"/>
              </w:rPr>
            </w:pPr>
            <w:r w:rsidRPr="00020953">
              <w:rPr>
                <w:lang w:eastAsia="ru-RU"/>
              </w:rPr>
              <w:t>Екологічна грамотність і здорове життя</w:t>
            </w:r>
            <w:r w:rsidRPr="00020953">
              <w:rPr>
                <w:lang w:val="ru-RU" w:eastAsia="ru-RU"/>
              </w:rPr>
              <w:t xml:space="preserve"> </w:t>
            </w:r>
          </w:p>
          <w:p w14:paraId="12C4FE54" w14:textId="77777777" w:rsidR="00DE162B" w:rsidRPr="00020953" w:rsidRDefault="00DE162B" w:rsidP="00020953">
            <w:pPr>
              <w:rPr>
                <w:lang w:eastAsia="ru-RU"/>
              </w:rPr>
            </w:pPr>
          </w:p>
          <w:p w14:paraId="2A5DA5B9" w14:textId="77777777" w:rsidR="00DE162B" w:rsidRPr="00020953" w:rsidRDefault="00DE162B" w:rsidP="00020953">
            <w:pPr>
              <w:rPr>
                <w:lang w:eastAsia="ru-RU"/>
              </w:rPr>
            </w:pPr>
            <w:r w:rsidRPr="00020953">
              <w:rPr>
                <w:lang w:val="ru-RU" w:eastAsia="ru-RU"/>
              </w:rPr>
              <w:t>Соціальна та громадянська компетентності</w:t>
            </w:r>
          </w:p>
          <w:p w14:paraId="65AB6F70" w14:textId="77777777" w:rsidR="00DE162B" w:rsidRPr="00020953" w:rsidRDefault="00DE162B" w:rsidP="00020953">
            <w:pPr>
              <w:rPr>
                <w:lang w:eastAsia="ru-RU"/>
              </w:rPr>
            </w:pPr>
          </w:p>
        </w:tc>
        <w:tc>
          <w:tcPr>
            <w:tcW w:w="1949" w:type="dxa"/>
          </w:tcPr>
          <w:p w14:paraId="7CDF1598" w14:textId="77777777" w:rsidR="00DE162B" w:rsidRPr="00020953" w:rsidRDefault="00DE162B" w:rsidP="00020953">
            <w:pPr>
              <w:shd w:val="clear" w:color="auto" w:fill="FFFFFF"/>
              <w:spacing w:line="211" w:lineRule="exact"/>
              <w:ind w:right="34"/>
              <w:rPr>
                <w:lang w:val="ru-RU" w:eastAsia="ru-RU"/>
              </w:rPr>
            </w:pPr>
            <w:r w:rsidRPr="00020953">
              <w:rPr>
                <w:lang w:val="ru-RU" w:eastAsia="ru-RU"/>
              </w:rPr>
              <w:lastRenderedPageBreak/>
              <w:t>Психодіагностика творчо обдарованих та здібних учнів.</w:t>
            </w:r>
          </w:p>
          <w:p w14:paraId="154C565E" w14:textId="77777777" w:rsidR="00DE162B" w:rsidRPr="00020953" w:rsidRDefault="00DE162B" w:rsidP="00020953">
            <w:pPr>
              <w:rPr>
                <w:lang w:val="ru-RU" w:eastAsia="ru-RU"/>
              </w:rPr>
            </w:pPr>
          </w:p>
          <w:p w14:paraId="2C9A083A" w14:textId="77777777" w:rsidR="00DE162B" w:rsidRPr="00020953" w:rsidRDefault="00DE162B" w:rsidP="00020953">
            <w:pPr>
              <w:rPr>
                <w:lang w:val="ru-RU" w:eastAsia="ru-RU"/>
              </w:rPr>
            </w:pPr>
            <w:r w:rsidRPr="00020953">
              <w:rPr>
                <w:lang w:val="ru-RU" w:eastAsia="ru-RU"/>
              </w:rPr>
              <w:t>Діагностика особливостей міжособистісних стосунків в учнівських колективах (соціометрія) 5, 10 класів.</w:t>
            </w:r>
          </w:p>
          <w:p w14:paraId="2C3A55C4" w14:textId="77777777" w:rsidR="00DE162B" w:rsidRPr="00020953" w:rsidRDefault="00DE162B" w:rsidP="00020953">
            <w:pPr>
              <w:rPr>
                <w:i/>
                <w:lang w:eastAsia="ru-RU"/>
              </w:rPr>
            </w:pPr>
            <w:r w:rsidRPr="00020953">
              <w:rPr>
                <w:i/>
                <w:lang w:eastAsia="ru-RU"/>
              </w:rPr>
              <w:t>Психологічна служба</w:t>
            </w:r>
          </w:p>
          <w:p w14:paraId="54F8F8A0" w14:textId="77777777" w:rsidR="00DE162B" w:rsidRPr="00020953" w:rsidRDefault="00DE162B" w:rsidP="00020953">
            <w:pPr>
              <w:rPr>
                <w:i/>
                <w:lang w:eastAsia="ru-RU"/>
              </w:rPr>
            </w:pPr>
          </w:p>
          <w:p w14:paraId="6E66E358" w14:textId="77777777" w:rsidR="00DE162B" w:rsidRPr="00020953" w:rsidRDefault="00DE162B" w:rsidP="00020953">
            <w:pPr>
              <w:rPr>
                <w:lang w:eastAsia="ru-RU"/>
              </w:rPr>
            </w:pPr>
            <w:r w:rsidRPr="00020953">
              <w:rPr>
                <w:lang w:eastAsia="ru-RU"/>
              </w:rPr>
              <w:t>Години психолога (</w:t>
            </w:r>
            <w:r w:rsidRPr="00020953">
              <w:rPr>
                <w:b/>
                <w:lang w:eastAsia="ru-RU"/>
              </w:rPr>
              <w:t>до Дня психологічного здоров’я 10.10</w:t>
            </w:r>
            <w:r w:rsidRPr="00020953">
              <w:rPr>
                <w:lang w:eastAsia="ru-RU"/>
              </w:rPr>
              <w:t>):</w:t>
            </w:r>
          </w:p>
          <w:p w14:paraId="7C2CA345" w14:textId="77777777" w:rsidR="00DE162B" w:rsidRPr="00020953" w:rsidRDefault="00DE162B" w:rsidP="00020953">
            <w:pPr>
              <w:rPr>
                <w:lang w:eastAsia="ru-RU"/>
              </w:rPr>
            </w:pPr>
            <w:r w:rsidRPr="00020953">
              <w:rPr>
                <w:lang w:eastAsia="ru-RU"/>
              </w:rPr>
              <w:t>«Я хочу стати кращим» – 1 кл.</w:t>
            </w:r>
          </w:p>
          <w:p w14:paraId="57809B74" w14:textId="77777777" w:rsidR="00DE162B" w:rsidRPr="00020953" w:rsidRDefault="00DE162B" w:rsidP="00020953">
            <w:pPr>
              <w:rPr>
                <w:lang w:eastAsia="ru-RU"/>
              </w:rPr>
            </w:pPr>
            <w:r w:rsidRPr="00020953">
              <w:rPr>
                <w:lang w:eastAsia="ru-RU"/>
              </w:rPr>
              <w:t>«Дбай про інших» – 2 кл.</w:t>
            </w:r>
          </w:p>
          <w:p w14:paraId="7BD8A80C" w14:textId="77777777" w:rsidR="00DE162B" w:rsidRPr="00020953" w:rsidRDefault="00DE162B" w:rsidP="00020953">
            <w:pPr>
              <w:rPr>
                <w:lang w:eastAsia="ru-RU"/>
              </w:rPr>
            </w:pPr>
            <w:r w:rsidRPr="00020953">
              <w:rPr>
                <w:lang w:eastAsia="ru-RU"/>
              </w:rPr>
              <w:t>«Дисципліна і культура» – 3 кл.</w:t>
            </w:r>
          </w:p>
          <w:p w14:paraId="41B3DEAD" w14:textId="77777777" w:rsidR="00DE162B" w:rsidRPr="00020953" w:rsidRDefault="00DE162B" w:rsidP="00020953">
            <w:pPr>
              <w:rPr>
                <w:lang w:eastAsia="ru-RU"/>
              </w:rPr>
            </w:pPr>
            <w:r w:rsidRPr="00020953">
              <w:rPr>
                <w:lang w:eastAsia="ru-RU"/>
              </w:rPr>
              <w:t>«Віра у себе» – 4 кл.</w:t>
            </w:r>
          </w:p>
          <w:p w14:paraId="2C7278AD" w14:textId="77777777" w:rsidR="00DE162B" w:rsidRPr="00020953" w:rsidRDefault="00DE162B" w:rsidP="00020953">
            <w:pPr>
              <w:rPr>
                <w:lang w:eastAsia="ru-RU"/>
              </w:rPr>
            </w:pPr>
            <w:r w:rsidRPr="00020953">
              <w:rPr>
                <w:lang w:eastAsia="ru-RU"/>
              </w:rPr>
              <w:t>«Сам собі вихователь» – 5 кл.</w:t>
            </w:r>
          </w:p>
          <w:p w14:paraId="3E8C58EB" w14:textId="77777777" w:rsidR="00DE162B" w:rsidRPr="00020953" w:rsidRDefault="00DE162B" w:rsidP="00020953">
            <w:pPr>
              <w:rPr>
                <w:lang w:eastAsia="ru-RU"/>
              </w:rPr>
            </w:pPr>
            <w:r w:rsidRPr="00020953">
              <w:rPr>
                <w:lang w:eastAsia="ru-RU"/>
              </w:rPr>
              <w:t>«Пізнай себе» – 6 кл.</w:t>
            </w:r>
          </w:p>
          <w:p w14:paraId="293C0192" w14:textId="77777777" w:rsidR="00DE162B" w:rsidRPr="00020953" w:rsidRDefault="00DE162B" w:rsidP="00020953">
            <w:pPr>
              <w:rPr>
                <w:lang w:eastAsia="ru-RU"/>
              </w:rPr>
            </w:pPr>
            <w:r w:rsidRPr="00020953">
              <w:rPr>
                <w:lang w:eastAsia="ru-RU"/>
              </w:rPr>
              <w:t>«Світ моїх почуттів» – 7 кл.</w:t>
            </w:r>
          </w:p>
          <w:p w14:paraId="7E14FB7A" w14:textId="77777777" w:rsidR="00DE162B" w:rsidRPr="00020953" w:rsidRDefault="00DE162B" w:rsidP="00020953">
            <w:pPr>
              <w:rPr>
                <w:lang w:eastAsia="ru-RU"/>
              </w:rPr>
            </w:pPr>
            <w:r w:rsidRPr="00020953">
              <w:rPr>
                <w:lang w:eastAsia="ru-RU"/>
              </w:rPr>
              <w:t>«Створення життєвого проекту саморозвитку» – 8 кл.</w:t>
            </w:r>
          </w:p>
          <w:p w14:paraId="0600756E" w14:textId="77777777" w:rsidR="00DE162B" w:rsidRPr="00020953" w:rsidRDefault="00DE162B" w:rsidP="00020953">
            <w:pPr>
              <w:rPr>
                <w:lang w:eastAsia="ru-RU"/>
              </w:rPr>
            </w:pPr>
            <w:r w:rsidRPr="00020953">
              <w:rPr>
                <w:lang w:eastAsia="ru-RU"/>
              </w:rPr>
              <w:t>«Вміння бути самим собою» – 9-11 кл.</w:t>
            </w:r>
          </w:p>
        </w:tc>
        <w:tc>
          <w:tcPr>
            <w:tcW w:w="2698" w:type="dxa"/>
          </w:tcPr>
          <w:p w14:paraId="5AA5A50C" w14:textId="77777777" w:rsidR="00DE162B" w:rsidRPr="00020953" w:rsidRDefault="00DE162B" w:rsidP="00020953">
            <w:pPr>
              <w:shd w:val="clear" w:color="auto" w:fill="FFFFFF"/>
              <w:ind w:right="-108"/>
              <w:rPr>
                <w:bCs/>
                <w:lang w:eastAsia="ru-RU"/>
              </w:rPr>
            </w:pPr>
            <w:r w:rsidRPr="00020953">
              <w:rPr>
                <w:bCs/>
                <w:lang w:val="ru-RU" w:eastAsia="ru-RU"/>
              </w:rPr>
              <w:lastRenderedPageBreak/>
              <w:t>Бесіди «Причини виникнення пожеж», рольові ігри «Правила поведінки під час пожежі»</w:t>
            </w:r>
          </w:p>
          <w:p w14:paraId="1FB99E05" w14:textId="77777777" w:rsidR="00DE162B" w:rsidRPr="00020953" w:rsidRDefault="00DE162B" w:rsidP="00020953">
            <w:pPr>
              <w:shd w:val="clear" w:color="auto" w:fill="FFFFFF"/>
              <w:ind w:right="-108"/>
              <w:rPr>
                <w:bCs/>
                <w:lang w:eastAsia="ru-RU"/>
              </w:rPr>
            </w:pPr>
          </w:p>
          <w:p w14:paraId="2EEFE56F" w14:textId="77777777" w:rsidR="00DE162B" w:rsidRPr="00020953" w:rsidRDefault="00DE162B" w:rsidP="00020953">
            <w:pPr>
              <w:shd w:val="clear" w:color="auto" w:fill="FFFFFF"/>
              <w:ind w:right="-108"/>
              <w:rPr>
                <w:lang w:eastAsia="ru-RU"/>
              </w:rPr>
            </w:pPr>
            <w:r w:rsidRPr="00020953">
              <w:rPr>
                <w:lang w:eastAsia="ru-RU"/>
              </w:rPr>
              <w:t>Бесіда «Уникнення враження мінами та вибухонебезпечними предметами»</w:t>
            </w:r>
          </w:p>
          <w:p w14:paraId="44418EF8" w14:textId="77777777" w:rsidR="00DE162B" w:rsidRPr="00020953" w:rsidRDefault="00DE162B" w:rsidP="00020953">
            <w:pPr>
              <w:shd w:val="clear" w:color="auto" w:fill="FFFFFF"/>
              <w:ind w:right="-108"/>
              <w:rPr>
                <w:lang w:eastAsia="ru-RU"/>
              </w:rPr>
            </w:pPr>
          </w:p>
          <w:p w14:paraId="22168A0D" w14:textId="77777777" w:rsidR="00DE162B" w:rsidRPr="00020953" w:rsidRDefault="00DE162B" w:rsidP="00020953">
            <w:pPr>
              <w:shd w:val="clear" w:color="auto" w:fill="FFFFFF"/>
              <w:ind w:right="-108"/>
              <w:rPr>
                <w:bCs/>
                <w:lang w:val="ru-RU" w:eastAsia="ru-RU"/>
              </w:rPr>
            </w:pPr>
            <w:r w:rsidRPr="00020953">
              <w:rPr>
                <w:lang w:eastAsia="ru-RU"/>
              </w:rPr>
              <w:t>Бесіда «Протидія тероризму»</w:t>
            </w:r>
          </w:p>
          <w:p w14:paraId="55BAD2EA" w14:textId="77777777" w:rsidR="00DE162B" w:rsidRPr="00020953" w:rsidRDefault="00DE162B" w:rsidP="00020953">
            <w:pPr>
              <w:shd w:val="clear" w:color="auto" w:fill="FFFFFF"/>
              <w:ind w:right="-108"/>
              <w:rPr>
                <w:bCs/>
                <w:i/>
                <w:lang w:eastAsia="ru-RU"/>
              </w:rPr>
            </w:pPr>
            <w:r w:rsidRPr="00020953">
              <w:rPr>
                <w:i/>
                <w:lang w:val="ru-RU" w:eastAsia="ru-RU"/>
              </w:rPr>
              <w:t>КК 1-11-х кл</w:t>
            </w:r>
            <w:r w:rsidRPr="00020953">
              <w:rPr>
                <w:i/>
                <w:lang w:eastAsia="ru-RU"/>
              </w:rPr>
              <w:t>.</w:t>
            </w:r>
          </w:p>
          <w:p w14:paraId="7B3A2BB4" w14:textId="77777777" w:rsidR="00DE162B" w:rsidRPr="00020953" w:rsidRDefault="00DE162B" w:rsidP="00020953">
            <w:pPr>
              <w:rPr>
                <w:lang w:eastAsia="ru-RU"/>
              </w:rPr>
            </w:pPr>
          </w:p>
        </w:tc>
      </w:tr>
      <w:tr w:rsidR="00DE162B" w:rsidRPr="00DE162B" w14:paraId="1F26DF87" w14:textId="77777777" w:rsidTr="00020953">
        <w:trPr>
          <w:trHeight w:val="985"/>
        </w:trPr>
        <w:tc>
          <w:tcPr>
            <w:tcW w:w="1262" w:type="dxa"/>
          </w:tcPr>
          <w:p w14:paraId="2CE4C998" w14:textId="77777777" w:rsidR="00DE162B" w:rsidRPr="00DE162B" w:rsidRDefault="00DE162B" w:rsidP="00DE162B">
            <w:pPr>
              <w:jc w:val="center"/>
              <w:rPr>
                <w:lang w:eastAsia="ru-RU"/>
              </w:rPr>
            </w:pPr>
            <w:r w:rsidRPr="00DE162B">
              <w:rPr>
                <w:b/>
                <w:lang w:eastAsia="ru-RU"/>
              </w:rPr>
              <w:lastRenderedPageBreak/>
              <w:t>13.10-17.10</w:t>
            </w:r>
          </w:p>
        </w:tc>
        <w:tc>
          <w:tcPr>
            <w:tcW w:w="2689" w:type="dxa"/>
          </w:tcPr>
          <w:p w14:paraId="6016931A" w14:textId="77777777" w:rsidR="00DE162B" w:rsidRPr="00020953" w:rsidRDefault="00DE162B" w:rsidP="00020953">
            <w:pPr>
              <w:shd w:val="clear" w:color="auto" w:fill="FFFFFF"/>
              <w:rPr>
                <w:bCs/>
                <w:spacing w:val="-2"/>
                <w:u w:val="single"/>
                <w:lang w:val="ru-RU" w:eastAsia="ru-RU"/>
              </w:rPr>
            </w:pPr>
            <w:r w:rsidRPr="00020953">
              <w:rPr>
                <w:rFonts w:eastAsia="Calibri"/>
                <w:b/>
                <w:bCs/>
                <w:color w:val="000000"/>
                <w:kern w:val="2"/>
                <w14:ligatures w14:val="standardContextual"/>
              </w:rPr>
              <w:t xml:space="preserve">Тиждень протипожежної безпеки </w:t>
            </w:r>
            <w:r w:rsidRPr="00020953">
              <w:rPr>
                <w:bCs/>
                <w:spacing w:val="-2"/>
                <w:lang w:val="ru-RU" w:eastAsia="ru-RU"/>
              </w:rPr>
              <w:t>(за окремим планом</w:t>
            </w:r>
            <w:r w:rsidRPr="00020953">
              <w:rPr>
                <w:bCs/>
                <w:spacing w:val="-2"/>
                <w:u w:val="single"/>
                <w:lang w:val="ru-RU" w:eastAsia="ru-RU"/>
              </w:rPr>
              <w:t>)</w:t>
            </w:r>
          </w:p>
          <w:p w14:paraId="5D1636D8" w14:textId="77777777" w:rsidR="00DE162B" w:rsidRPr="00020953" w:rsidRDefault="00DE162B" w:rsidP="00020953">
            <w:pPr>
              <w:shd w:val="clear" w:color="auto" w:fill="FFFFFF"/>
              <w:spacing w:line="240" w:lineRule="atLeast"/>
              <w:rPr>
                <w:spacing w:val="2"/>
                <w:lang w:eastAsia="ru-RU"/>
              </w:rPr>
            </w:pPr>
          </w:p>
          <w:p w14:paraId="3842D39C" w14:textId="77777777" w:rsidR="00DE162B" w:rsidRPr="00020953" w:rsidRDefault="00DE162B" w:rsidP="00020953">
            <w:pPr>
              <w:shd w:val="clear" w:color="auto" w:fill="FFFFFF"/>
              <w:spacing w:line="240" w:lineRule="atLeast"/>
              <w:rPr>
                <w:spacing w:val="2"/>
                <w:lang w:eastAsia="ru-RU"/>
              </w:rPr>
            </w:pPr>
          </w:p>
          <w:p w14:paraId="76BCEB06" w14:textId="77777777" w:rsidR="00DE162B" w:rsidRPr="00020953" w:rsidRDefault="00DE162B" w:rsidP="00020953">
            <w:pPr>
              <w:shd w:val="clear" w:color="auto" w:fill="FFFFFF"/>
              <w:spacing w:line="240" w:lineRule="atLeast"/>
              <w:rPr>
                <w:spacing w:val="2"/>
                <w:lang w:eastAsia="ru-RU"/>
              </w:rPr>
            </w:pPr>
          </w:p>
          <w:p w14:paraId="5DE3A4C7" w14:textId="161963C1" w:rsidR="00DE162B" w:rsidRPr="00020953" w:rsidRDefault="00DE162B" w:rsidP="00020953">
            <w:pPr>
              <w:rPr>
                <w:b/>
                <w:bCs/>
                <w:lang w:eastAsia="ru-RU"/>
              </w:rPr>
            </w:pPr>
          </w:p>
          <w:p w14:paraId="5E7AA906" w14:textId="35F39D07" w:rsidR="00DE162B" w:rsidRPr="00020953" w:rsidRDefault="00DE162B" w:rsidP="00020953">
            <w:pPr>
              <w:rPr>
                <w:b/>
                <w:bCs/>
                <w:lang w:eastAsia="ru-RU"/>
              </w:rPr>
            </w:pPr>
            <w:r w:rsidRPr="00020953">
              <w:rPr>
                <w:b/>
                <w:bCs/>
                <w:lang w:eastAsia="ru-RU"/>
              </w:rPr>
              <w:t>17.10. День яскравого одягу Кольоровий челендж « Заживемо кольорово!»</w:t>
            </w:r>
          </w:p>
          <w:p w14:paraId="22B331E9" w14:textId="77777777" w:rsidR="00DE162B" w:rsidRPr="00020953" w:rsidRDefault="00DE162B" w:rsidP="00020953">
            <w:pPr>
              <w:rPr>
                <w:lang w:eastAsia="ru-RU"/>
              </w:rPr>
            </w:pPr>
            <w:r w:rsidRPr="00020953">
              <w:rPr>
                <w:b/>
                <w:bCs/>
                <w:lang w:eastAsia="ru-RU"/>
              </w:rPr>
              <w:lastRenderedPageBreak/>
              <w:t>18.10. Відзначення Європейського дня боротьби з торгівлею людьми.</w:t>
            </w:r>
          </w:p>
        </w:tc>
        <w:tc>
          <w:tcPr>
            <w:tcW w:w="3056" w:type="dxa"/>
          </w:tcPr>
          <w:p w14:paraId="4F8E6C3E" w14:textId="77777777" w:rsidR="00DE162B" w:rsidRPr="00020953" w:rsidRDefault="00DE162B" w:rsidP="00020953">
            <w:pPr>
              <w:spacing w:after="160"/>
              <w:rPr>
                <w:lang w:eastAsia="ru-RU"/>
              </w:rPr>
            </w:pPr>
          </w:p>
          <w:p w14:paraId="25DB73FF" w14:textId="77777777" w:rsidR="00DE162B" w:rsidRPr="00020953" w:rsidRDefault="00DE162B" w:rsidP="00020953">
            <w:pPr>
              <w:spacing w:after="160"/>
              <w:rPr>
                <w:lang w:eastAsia="ru-RU"/>
              </w:rPr>
            </w:pPr>
          </w:p>
          <w:p w14:paraId="6EFDBF92" w14:textId="77777777" w:rsidR="00DE162B" w:rsidRPr="00020953" w:rsidRDefault="00DE162B" w:rsidP="00020953">
            <w:pPr>
              <w:spacing w:after="160"/>
              <w:rPr>
                <w:lang w:eastAsia="ru-RU"/>
              </w:rPr>
            </w:pPr>
          </w:p>
          <w:p w14:paraId="17AB3E40" w14:textId="77777777" w:rsidR="00DE162B" w:rsidRPr="00020953" w:rsidRDefault="00DE162B" w:rsidP="00020953">
            <w:pPr>
              <w:spacing w:after="160"/>
              <w:rPr>
                <w:lang w:eastAsia="ru-RU"/>
              </w:rPr>
            </w:pPr>
          </w:p>
          <w:p w14:paraId="1F7FDA9E" w14:textId="77777777" w:rsidR="00DE162B" w:rsidRPr="00020953" w:rsidRDefault="00DE162B" w:rsidP="00020953">
            <w:pPr>
              <w:spacing w:after="160"/>
              <w:rPr>
                <w:lang w:eastAsia="ru-RU"/>
              </w:rPr>
            </w:pPr>
          </w:p>
          <w:p w14:paraId="06F2B02D" w14:textId="77777777" w:rsidR="00DE162B" w:rsidRPr="00020953" w:rsidRDefault="00DE162B" w:rsidP="00020953">
            <w:pPr>
              <w:spacing w:after="160"/>
              <w:rPr>
                <w:lang w:eastAsia="ru-RU"/>
              </w:rPr>
            </w:pPr>
          </w:p>
          <w:p w14:paraId="275D5A7B" w14:textId="77777777" w:rsidR="00DE162B" w:rsidRPr="00020953" w:rsidRDefault="00DE162B" w:rsidP="00020953">
            <w:pPr>
              <w:spacing w:after="160"/>
              <w:rPr>
                <w:lang w:eastAsia="ru-RU"/>
              </w:rPr>
            </w:pPr>
          </w:p>
          <w:p w14:paraId="13D79943" w14:textId="4E01590A" w:rsidR="00DE162B" w:rsidRPr="00020953" w:rsidRDefault="00DE162B" w:rsidP="00020953">
            <w:pPr>
              <w:spacing w:after="160"/>
              <w:rPr>
                <w:lang w:eastAsia="ru-RU"/>
              </w:rPr>
            </w:pPr>
          </w:p>
        </w:tc>
        <w:tc>
          <w:tcPr>
            <w:tcW w:w="1871" w:type="dxa"/>
          </w:tcPr>
          <w:p w14:paraId="511F48D9" w14:textId="77777777" w:rsidR="00DE162B" w:rsidRPr="00020953" w:rsidRDefault="00DE162B" w:rsidP="00020953">
            <w:pPr>
              <w:rPr>
                <w:lang w:eastAsia="ru-RU"/>
              </w:rPr>
            </w:pPr>
            <w:r w:rsidRPr="00020953">
              <w:rPr>
                <w:lang w:eastAsia="ru-RU"/>
              </w:rPr>
              <w:lastRenderedPageBreak/>
              <w:t>ЗДВР  Поліщук Н.В.,</w:t>
            </w:r>
            <w:r w:rsidRPr="00020953">
              <w:rPr>
                <w:lang w:eastAsia="uk-UA"/>
              </w:rPr>
              <w:t xml:space="preserve"> </w:t>
            </w:r>
            <w:r w:rsidRPr="00020953">
              <w:rPr>
                <w:lang w:eastAsia="ru-RU"/>
              </w:rPr>
              <w:t>педагог-організатор., Муржак І.В УРЛ,</w:t>
            </w:r>
          </w:p>
          <w:p w14:paraId="383A9ECC" w14:textId="77777777" w:rsidR="00DE162B" w:rsidRPr="00020953" w:rsidRDefault="00DE162B" w:rsidP="00020953">
            <w:pPr>
              <w:rPr>
                <w:lang w:eastAsia="ru-RU"/>
              </w:rPr>
            </w:pPr>
            <w:r w:rsidRPr="00020953">
              <w:rPr>
                <w:lang w:eastAsia="ru-RU"/>
              </w:rPr>
              <w:t>КК 1-11-х кл.</w:t>
            </w:r>
          </w:p>
          <w:p w14:paraId="3BEADC84" w14:textId="77777777" w:rsidR="00DE162B" w:rsidRPr="00020953" w:rsidRDefault="00DE162B" w:rsidP="00020953">
            <w:pPr>
              <w:ind w:right="-108"/>
              <w:rPr>
                <w:lang w:eastAsia="ru-RU"/>
              </w:rPr>
            </w:pPr>
          </w:p>
          <w:p w14:paraId="361A59F0" w14:textId="109B10BC" w:rsidR="00DE162B" w:rsidRPr="00020953" w:rsidRDefault="00DE162B" w:rsidP="00020953">
            <w:pPr>
              <w:rPr>
                <w:lang w:eastAsia="ru-RU"/>
              </w:rPr>
            </w:pPr>
          </w:p>
          <w:p w14:paraId="2BF91A1D" w14:textId="77777777" w:rsidR="00DE162B" w:rsidRPr="00020953" w:rsidRDefault="00DE162B" w:rsidP="00020953">
            <w:pPr>
              <w:rPr>
                <w:lang w:eastAsia="ru-RU"/>
              </w:rPr>
            </w:pPr>
            <w:r w:rsidRPr="00020953">
              <w:rPr>
                <w:lang w:eastAsia="ru-RU"/>
              </w:rPr>
              <w:t>педагог-організатор., Муржак І.В УРЛ</w:t>
            </w:r>
          </w:p>
          <w:p w14:paraId="771FA17E" w14:textId="4E4F908E" w:rsidR="00DE162B" w:rsidRPr="00020953" w:rsidRDefault="00DE162B" w:rsidP="00020953">
            <w:pPr>
              <w:rPr>
                <w:lang w:eastAsia="ru-RU"/>
              </w:rPr>
            </w:pPr>
          </w:p>
          <w:p w14:paraId="138367BF" w14:textId="77777777" w:rsidR="00DE162B" w:rsidRPr="00020953" w:rsidRDefault="00DE162B" w:rsidP="00020953">
            <w:pPr>
              <w:rPr>
                <w:lang w:eastAsia="ru-RU"/>
              </w:rPr>
            </w:pPr>
            <w:r w:rsidRPr="00020953">
              <w:rPr>
                <w:lang w:eastAsia="ru-RU"/>
              </w:rPr>
              <w:lastRenderedPageBreak/>
              <w:t>Соціально-психологічна служба</w:t>
            </w:r>
          </w:p>
        </w:tc>
        <w:tc>
          <w:tcPr>
            <w:tcW w:w="2068" w:type="dxa"/>
          </w:tcPr>
          <w:p w14:paraId="49CD165F" w14:textId="6E63CE75" w:rsidR="00DE162B" w:rsidRPr="00020953" w:rsidRDefault="00DE162B" w:rsidP="00020953">
            <w:pPr>
              <w:rPr>
                <w:lang w:val="ru-RU" w:eastAsia="ru-RU"/>
              </w:rPr>
            </w:pPr>
            <w:r w:rsidRPr="00020953">
              <w:rPr>
                <w:lang w:eastAsia="ru-RU"/>
              </w:rPr>
              <w:lastRenderedPageBreak/>
              <w:t>Соціальна та громадянська компете</w:t>
            </w:r>
            <w:r w:rsidR="00020953">
              <w:rPr>
                <w:lang w:val="ru-RU" w:eastAsia="ru-RU"/>
              </w:rPr>
              <w:t>нтності</w:t>
            </w:r>
          </w:p>
          <w:p w14:paraId="5BE00E35" w14:textId="77777777" w:rsidR="00DE162B" w:rsidRPr="00020953" w:rsidRDefault="00DE162B" w:rsidP="00020953">
            <w:pPr>
              <w:rPr>
                <w:lang w:val="ru-RU" w:eastAsia="ru-RU"/>
              </w:rPr>
            </w:pPr>
            <w:r w:rsidRPr="00020953">
              <w:rPr>
                <w:lang w:val="ru-RU" w:eastAsia="ru-RU"/>
              </w:rPr>
              <w:t>Інформаційно-цифрова</w:t>
            </w:r>
            <w:r w:rsidRPr="00020953">
              <w:rPr>
                <w:lang w:eastAsia="ru-RU"/>
              </w:rPr>
              <w:t xml:space="preserve"> </w:t>
            </w:r>
            <w:r w:rsidRPr="00020953">
              <w:rPr>
                <w:lang w:val="ru-RU" w:eastAsia="ru-RU"/>
              </w:rPr>
              <w:t>компетентність</w:t>
            </w:r>
          </w:p>
          <w:p w14:paraId="06630E82" w14:textId="428FEE83" w:rsidR="00DE162B" w:rsidRPr="00020953" w:rsidRDefault="00DE162B" w:rsidP="00020953">
            <w:pPr>
              <w:rPr>
                <w:lang w:eastAsia="ru-RU"/>
              </w:rPr>
            </w:pPr>
          </w:p>
          <w:p w14:paraId="213040BC"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533025EA" w14:textId="77777777" w:rsidR="00DE162B" w:rsidRPr="00020953" w:rsidRDefault="00DE162B" w:rsidP="00020953">
            <w:pPr>
              <w:rPr>
                <w:lang w:eastAsia="ru-RU"/>
              </w:rPr>
            </w:pPr>
          </w:p>
          <w:p w14:paraId="792B75FE" w14:textId="77777777" w:rsidR="00DE162B" w:rsidRPr="00020953" w:rsidRDefault="00DE162B" w:rsidP="00020953">
            <w:pPr>
              <w:rPr>
                <w:lang w:eastAsia="ru-RU"/>
              </w:rPr>
            </w:pPr>
          </w:p>
          <w:p w14:paraId="135A985F" w14:textId="77777777" w:rsidR="00DE162B" w:rsidRPr="00020953" w:rsidRDefault="00DE162B" w:rsidP="00020953">
            <w:pPr>
              <w:rPr>
                <w:lang w:eastAsia="ru-RU"/>
              </w:rPr>
            </w:pPr>
          </w:p>
        </w:tc>
        <w:tc>
          <w:tcPr>
            <w:tcW w:w="1949" w:type="dxa"/>
          </w:tcPr>
          <w:p w14:paraId="15943B2C" w14:textId="77777777" w:rsidR="00DE162B" w:rsidRPr="00020953" w:rsidRDefault="00DE162B" w:rsidP="00020953">
            <w:pPr>
              <w:spacing w:after="160"/>
              <w:rPr>
                <w:lang w:eastAsia="ru-RU"/>
              </w:rPr>
            </w:pPr>
          </w:p>
        </w:tc>
        <w:tc>
          <w:tcPr>
            <w:tcW w:w="2698" w:type="dxa"/>
          </w:tcPr>
          <w:p w14:paraId="72AEC579" w14:textId="77777777" w:rsidR="00DE162B" w:rsidRPr="00020953" w:rsidRDefault="00DE162B" w:rsidP="00020953">
            <w:pPr>
              <w:rPr>
                <w:i/>
                <w:lang w:eastAsia="ru-RU"/>
              </w:rPr>
            </w:pPr>
            <w:r w:rsidRPr="00020953">
              <w:rPr>
                <w:iCs/>
                <w:lang w:eastAsia="ru-RU"/>
              </w:rPr>
              <w:t xml:space="preserve">Бесіда </w:t>
            </w:r>
            <w:r w:rsidRPr="00020953">
              <w:rPr>
                <w:shd w:val="clear" w:color="auto" w:fill="FFFFFF"/>
                <w:lang w:eastAsia="ru-RU"/>
              </w:rPr>
              <w:t xml:space="preserve"> «Небезпечне місцезнаходження для дітей – будівельний майданчик»</w:t>
            </w:r>
            <w:r w:rsidRPr="00020953">
              <w:rPr>
                <w:i/>
                <w:lang w:val="ru-RU" w:eastAsia="ru-RU"/>
              </w:rPr>
              <w:t xml:space="preserve"> </w:t>
            </w:r>
          </w:p>
          <w:p w14:paraId="35DA9F87" w14:textId="77777777" w:rsidR="00DE162B" w:rsidRPr="00020953" w:rsidRDefault="00DE162B" w:rsidP="00020953">
            <w:pPr>
              <w:rPr>
                <w:b/>
                <w:lang w:eastAsia="ru-RU"/>
              </w:rPr>
            </w:pPr>
            <w:r w:rsidRPr="00020953">
              <w:rPr>
                <w:i/>
                <w:lang w:val="ru-RU" w:eastAsia="ru-RU"/>
              </w:rPr>
              <w:t>КК 1-11-х к</w:t>
            </w:r>
            <w:r w:rsidRPr="00020953">
              <w:rPr>
                <w:i/>
                <w:lang w:eastAsia="ru-RU"/>
              </w:rPr>
              <w:t>л.</w:t>
            </w:r>
          </w:p>
        </w:tc>
      </w:tr>
      <w:tr w:rsidR="00DE162B" w:rsidRPr="00DE162B" w14:paraId="1EFC3080" w14:textId="77777777" w:rsidTr="007C2999">
        <w:tc>
          <w:tcPr>
            <w:tcW w:w="1262" w:type="dxa"/>
          </w:tcPr>
          <w:p w14:paraId="3159FD95" w14:textId="77777777" w:rsidR="00DE162B" w:rsidRPr="00DE162B" w:rsidRDefault="00DE162B" w:rsidP="00DE162B">
            <w:pPr>
              <w:jc w:val="center"/>
              <w:rPr>
                <w:b/>
                <w:lang w:eastAsia="ru-RU"/>
              </w:rPr>
            </w:pPr>
            <w:r w:rsidRPr="00DE162B">
              <w:rPr>
                <w:b/>
                <w:lang w:eastAsia="ru-RU"/>
              </w:rPr>
              <w:lastRenderedPageBreak/>
              <w:t>20.10-24.10</w:t>
            </w:r>
          </w:p>
        </w:tc>
        <w:tc>
          <w:tcPr>
            <w:tcW w:w="2689" w:type="dxa"/>
          </w:tcPr>
          <w:p w14:paraId="6462182A" w14:textId="77777777" w:rsidR="00DE162B" w:rsidRPr="00020953" w:rsidRDefault="00DE162B" w:rsidP="00020953">
            <w:pPr>
              <w:shd w:val="clear" w:color="auto" w:fill="FFFFFF"/>
              <w:spacing w:line="240" w:lineRule="atLeast"/>
              <w:rPr>
                <w:b/>
                <w:spacing w:val="2"/>
                <w:lang w:eastAsia="ru-RU"/>
              </w:rPr>
            </w:pPr>
            <w:r w:rsidRPr="00020953">
              <w:rPr>
                <w:b/>
                <w:spacing w:val="2"/>
                <w:lang w:eastAsia="ru-RU"/>
              </w:rPr>
              <w:t>Тиждень Осені</w:t>
            </w:r>
          </w:p>
          <w:p w14:paraId="2245F7B3" w14:textId="77777777" w:rsidR="00DE162B" w:rsidRPr="00020953" w:rsidRDefault="00DE162B" w:rsidP="00020953">
            <w:pPr>
              <w:shd w:val="clear" w:color="auto" w:fill="FFFFFF"/>
              <w:spacing w:line="240" w:lineRule="atLeast"/>
              <w:rPr>
                <w:b/>
                <w:spacing w:val="2"/>
                <w:lang w:eastAsia="ru-RU"/>
              </w:rPr>
            </w:pPr>
          </w:p>
          <w:p w14:paraId="713C4BD7" w14:textId="77777777" w:rsidR="00DE162B" w:rsidRPr="00020953" w:rsidRDefault="00DE162B" w:rsidP="00020953">
            <w:pPr>
              <w:shd w:val="clear" w:color="auto" w:fill="FFFFFF"/>
              <w:spacing w:line="240" w:lineRule="atLeast"/>
              <w:rPr>
                <w:spacing w:val="2"/>
                <w:lang w:val="ru-RU" w:eastAsia="ru-RU"/>
              </w:rPr>
            </w:pPr>
          </w:p>
          <w:p w14:paraId="313671B0" w14:textId="77777777" w:rsidR="00DE162B" w:rsidRPr="00020953" w:rsidRDefault="00DE162B" w:rsidP="00020953">
            <w:pPr>
              <w:shd w:val="clear" w:color="auto" w:fill="FFFFFF"/>
              <w:spacing w:line="240" w:lineRule="atLeast"/>
              <w:rPr>
                <w:spacing w:val="2"/>
                <w:lang w:val="ru-RU" w:eastAsia="ru-RU"/>
              </w:rPr>
            </w:pPr>
          </w:p>
          <w:p w14:paraId="6FFD8719" w14:textId="6F08C397" w:rsidR="00DE162B" w:rsidRPr="00020953" w:rsidRDefault="00DE162B" w:rsidP="00020953">
            <w:pPr>
              <w:shd w:val="clear" w:color="auto" w:fill="FFFFFF"/>
              <w:spacing w:line="240" w:lineRule="atLeast"/>
              <w:rPr>
                <w:spacing w:val="2"/>
                <w:lang w:val="ru-RU" w:eastAsia="ru-RU"/>
              </w:rPr>
            </w:pPr>
          </w:p>
          <w:p w14:paraId="6C34C8EF"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 «Осінь золотава одягла намисто»</w:t>
            </w:r>
          </w:p>
          <w:p w14:paraId="400D6698"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(3-ті кл.)</w:t>
            </w:r>
          </w:p>
          <w:p w14:paraId="0A54DD24" w14:textId="3840D4D7" w:rsidR="00DE162B" w:rsidRPr="00020953" w:rsidRDefault="00DE162B" w:rsidP="00020953">
            <w:pPr>
              <w:shd w:val="clear" w:color="auto" w:fill="FFFFFF"/>
              <w:spacing w:line="240" w:lineRule="atLeast"/>
              <w:rPr>
                <w:spacing w:val="2"/>
                <w:lang w:eastAsia="ru-RU"/>
              </w:rPr>
            </w:pPr>
          </w:p>
          <w:p w14:paraId="74B468BE"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82349D8" w14:textId="77777777" w:rsidR="00DE162B" w:rsidRPr="00020953" w:rsidRDefault="00DE162B" w:rsidP="00020953">
            <w:pPr>
              <w:shd w:val="clear" w:color="auto" w:fill="FFFFFF"/>
              <w:spacing w:line="240" w:lineRule="atLeast"/>
              <w:rPr>
                <w:b/>
                <w:spacing w:val="2"/>
                <w:lang w:eastAsia="ru-RU"/>
              </w:rPr>
            </w:pPr>
            <w:r w:rsidRPr="00020953">
              <w:rPr>
                <w:spacing w:val="2"/>
                <w:lang w:eastAsia="ru-RU"/>
              </w:rPr>
              <w:t>«Я люблю українську» (9-А клас)</w:t>
            </w:r>
          </w:p>
          <w:p w14:paraId="0CD4B106" w14:textId="77777777" w:rsidR="00DE162B" w:rsidRPr="00020953" w:rsidRDefault="00DE162B" w:rsidP="00020953">
            <w:pPr>
              <w:shd w:val="clear" w:color="auto" w:fill="FFFFFF"/>
              <w:rPr>
                <w:lang w:eastAsia="ru-RU"/>
              </w:rPr>
            </w:pPr>
          </w:p>
          <w:p w14:paraId="5697E694" w14:textId="77777777" w:rsidR="00DE162B" w:rsidRPr="00020953" w:rsidRDefault="00DE162B" w:rsidP="00020953">
            <w:pPr>
              <w:shd w:val="clear" w:color="auto" w:fill="FFFFFF"/>
              <w:rPr>
                <w:lang w:eastAsia="ru-RU"/>
              </w:rPr>
            </w:pPr>
          </w:p>
          <w:p w14:paraId="1C75ACD6" w14:textId="77777777" w:rsidR="00DE162B" w:rsidRPr="00020953" w:rsidRDefault="00DE162B" w:rsidP="00020953">
            <w:pPr>
              <w:rPr>
                <w:b/>
                <w:bCs/>
                <w:lang w:eastAsia="ru-RU"/>
              </w:rPr>
            </w:pPr>
            <w:r w:rsidRPr="00020953">
              <w:rPr>
                <w:b/>
                <w:bCs/>
                <w:lang w:eastAsia="ru-RU"/>
              </w:rPr>
              <w:t>24.10</w:t>
            </w:r>
            <w:r w:rsidRPr="00020953">
              <w:rPr>
                <w:bCs/>
                <w:lang w:eastAsia="ru-RU"/>
              </w:rPr>
              <w:t xml:space="preserve">.Інформаційні хвилинки до </w:t>
            </w:r>
            <w:r w:rsidRPr="00020953">
              <w:rPr>
                <w:b/>
                <w:bCs/>
                <w:lang w:eastAsia="ru-RU"/>
              </w:rPr>
              <w:t>Міжнародного дня Організації Об’єднаних Націй</w:t>
            </w:r>
          </w:p>
          <w:p w14:paraId="697444E3" w14:textId="77777777" w:rsidR="00DE162B" w:rsidRPr="00020953" w:rsidRDefault="00DE162B" w:rsidP="00020953">
            <w:pPr>
              <w:shd w:val="clear" w:color="auto" w:fill="FFFFFF"/>
              <w:spacing w:line="240" w:lineRule="atLeast"/>
              <w:rPr>
                <w:b/>
                <w:bCs/>
                <w:lang w:eastAsia="ru-RU"/>
              </w:rPr>
            </w:pPr>
          </w:p>
          <w:p w14:paraId="2C83ACAE" w14:textId="77777777" w:rsidR="00DE162B" w:rsidRPr="00020953" w:rsidRDefault="00DE162B" w:rsidP="00020953">
            <w:pPr>
              <w:shd w:val="clear" w:color="auto" w:fill="FFFFFF"/>
              <w:spacing w:line="240" w:lineRule="atLeast"/>
              <w:rPr>
                <w:b/>
                <w:bCs/>
                <w:lang w:eastAsia="ru-RU"/>
              </w:rPr>
            </w:pPr>
            <w:r w:rsidRPr="00020953">
              <w:rPr>
                <w:b/>
                <w:bCs/>
                <w:lang w:eastAsia="ru-RU"/>
              </w:rPr>
              <w:t>27.10-День української писемності та мови</w:t>
            </w:r>
          </w:p>
          <w:p w14:paraId="52845E7C" w14:textId="77777777" w:rsidR="00DE162B" w:rsidRPr="00020953" w:rsidRDefault="00DE162B" w:rsidP="00020953">
            <w:pPr>
              <w:shd w:val="clear" w:color="auto" w:fill="FFFFFF"/>
              <w:rPr>
                <w:lang w:eastAsia="ru-RU"/>
              </w:rPr>
            </w:pPr>
          </w:p>
        </w:tc>
        <w:tc>
          <w:tcPr>
            <w:tcW w:w="3056" w:type="dxa"/>
          </w:tcPr>
          <w:p w14:paraId="3B299BA1" w14:textId="77777777" w:rsidR="00DE162B" w:rsidRPr="00020953" w:rsidRDefault="00DE162B" w:rsidP="00020953">
            <w:pPr>
              <w:spacing w:after="160"/>
              <w:rPr>
                <w:lang w:eastAsia="ru-RU"/>
              </w:rPr>
            </w:pPr>
          </w:p>
        </w:tc>
        <w:tc>
          <w:tcPr>
            <w:tcW w:w="1871" w:type="dxa"/>
          </w:tcPr>
          <w:p w14:paraId="46444E7F"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4444"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7E3BAE47" w14:textId="77777777" w:rsidR="00DE162B" w:rsidRPr="00020953" w:rsidRDefault="00DE162B" w:rsidP="00020953">
            <w:pPr>
              <w:shd w:val="clear" w:color="auto" w:fill="FFFFFF"/>
              <w:spacing w:line="254" w:lineRule="exact"/>
              <w:rPr>
                <w:lang w:val="ru-RU" w:eastAsia="ru-RU"/>
              </w:rPr>
            </w:pPr>
          </w:p>
          <w:p w14:paraId="5299E83B" w14:textId="77777777" w:rsidR="00DE162B" w:rsidRPr="00020953" w:rsidRDefault="00DE162B" w:rsidP="00020953">
            <w:pPr>
              <w:rPr>
                <w:lang w:eastAsia="ru-RU"/>
              </w:rPr>
            </w:pPr>
            <w:r w:rsidRPr="00020953">
              <w:rPr>
                <w:lang w:val="ru-RU" w:eastAsia="ru-RU"/>
              </w:rPr>
              <w:t xml:space="preserve">КК </w:t>
            </w:r>
            <w:r w:rsidRPr="00020953">
              <w:rPr>
                <w:lang w:eastAsia="ru-RU"/>
              </w:rPr>
              <w:t>3</w:t>
            </w:r>
            <w:r w:rsidRPr="00020953">
              <w:rPr>
                <w:lang w:val="ru-RU" w:eastAsia="ru-RU"/>
              </w:rPr>
              <w:t>-х кл</w:t>
            </w:r>
            <w:r w:rsidRPr="00020953">
              <w:rPr>
                <w:lang w:eastAsia="ru-RU"/>
              </w:rPr>
              <w:t>.</w:t>
            </w:r>
          </w:p>
          <w:p w14:paraId="756F04CF" w14:textId="77777777" w:rsidR="00DE162B" w:rsidRPr="00020953" w:rsidRDefault="00DE162B" w:rsidP="00020953">
            <w:pPr>
              <w:rPr>
                <w:lang w:eastAsia="ru-RU"/>
              </w:rPr>
            </w:pPr>
          </w:p>
          <w:p w14:paraId="3F187030" w14:textId="77777777" w:rsidR="00DE162B" w:rsidRPr="00020953" w:rsidRDefault="00DE162B" w:rsidP="00020953">
            <w:pPr>
              <w:rPr>
                <w:lang w:eastAsia="ru-RU"/>
              </w:rPr>
            </w:pPr>
          </w:p>
          <w:p w14:paraId="2794A600" w14:textId="77777777" w:rsidR="00DE162B" w:rsidRPr="00020953" w:rsidRDefault="00DE162B" w:rsidP="00020953">
            <w:pPr>
              <w:rPr>
                <w:spacing w:val="2"/>
                <w:lang w:eastAsia="ru-RU"/>
              </w:rPr>
            </w:pPr>
          </w:p>
          <w:p w14:paraId="0CB10932" w14:textId="77777777" w:rsidR="00DE162B" w:rsidRPr="00020953" w:rsidRDefault="00DE162B" w:rsidP="00020953">
            <w:pPr>
              <w:rPr>
                <w:spacing w:val="2"/>
                <w:lang w:eastAsia="ru-RU"/>
              </w:rPr>
            </w:pPr>
          </w:p>
          <w:p w14:paraId="7EBA89AB" w14:textId="77777777" w:rsidR="00DE162B" w:rsidRPr="00020953" w:rsidRDefault="00DE162B" w:rsidP="00020953">
            <w:pPr>
              <w:rPr>
                <w:spacing w:val="2"/>
                <w:lang w:eastAsia="ru-RU"/>
              </w:rPr>
            </w:pPr>
          </w:p>
          <w:p w14:paraId="55406266" w14:textId="77777777" w:rsidR="00DE162B" w:rsidRPr="00020953" w:rsidRDefault="00DE162B" w:rsidP="00020953">
            <w:pPr>
              <w:rPr>
                <w:lang w:eastAsia="ru-RU"/>
              </w:rPr>
            </w:pPr>
            <w:r w:rsidRPr="00020953">
              <w:rPr>
                <w:lang w:eastAsia="ru-RU"/>
              </w:rPr>
              <w:t>КК 9-А класу</w:t>
            </w:r>
          </w:p>
          <w:p w14:paraId="220BD7DF" w14:textId="77777777" w:rsidR="00DE162B" w:rsidRPr="00020953" w:rsidRDefault="00DE162B" w:rsidP="00020953">
            <w:pPr>
              <w:rPr>
                <w:lang w:eastAsia="ru-RU"/>
              </w:rPr>
            </w:pPr>
          </w:p>
          <w:p w14:paraId="3B65404E" w14:textId="77777777" w:rsidR="00DE162B" w:rsidRPr="00020953" w:rsidRDefault="00DE162B" w:rsidP="00020953">
            <w:pPr>
              <w:rPr>
                <w:lang w:eastAsia="ru-RU"/>
              </w:rPr>
            </w:pPr>
          </w:p>
          <w:p w14:paraId="3660D650" w14:textId="77777777" w:rsidR="00DE162B" w:rsidRPr="00020953" w:rsidRDefault="00DE162B" w:rsidP="00020953">
            <w:pPr>
              <w:rPr>
                <w:spacing w:val="2"/>
                <w:lang w:eastAsia="ru-RU"/>
              </w:rPr>
            </w:pPr>
          </w:p>
          <w:p w14:paraId="3C0A9D12" w14:textId="77777777" w:rsidR="00DE162B" w:rsidRPr="00020953" w:rsidRDefault="00DE162B" w:rsidP="00020953">
            <w:pPr>
              <w:rPr>
                <w:lang w:eastAsia="ru-RU"/>
              </w:rPr>
            </w:pPr>
          </w:p>
          <w:p w14:paraId="7E38857D" w14:textId="77777777" w:rsidR="00DE162B" w:rsidRPr="00020953" w:rsidRDefault="00DE162B" w:rsidP="00020953">
            <w:pPr>
              <w:rPr>
                <w:lang w:eastAsia="ru-RU"/>
              </w:rPr>
            </w:pPr>
          </w:p>
          <w:p w14:paraId="59661753" w14:textId="77777777" w:rsidR="00DE162B" w:rsidRPr="00020953" w:rsidRDefault="00DE162B" w:rsidP="00020953">
            <w:pPr>
              <w:rPr>
                <w:lang w:eastAsia="ru-RU"/>
              </w:rPr>
            </w:pPr>
            <w:r w:rsidRPr="00020953">
              <w:rPr>
                <w:lang w:eastAsia="ru-RU"/>
              </w:rPr>
              <w:t>Вч. Історії</w:t>
            </w:r>
          </w:p>
          <w:p w14:paraId="0048B420" w14:textId="62521A71" w:rsidR="00DE162B" w:rsidRPr="00020953" w:rsidRDefault="00DE162B" w:rsidP="00020953">
            <w:pPr>
              <w:rPr>
                <w:spacing w:val="2"/>
                <w:lang w:eastAsia="ru-RU"/>
              </w:rPr>
            </w:pPr>
          </w:p>
          <w:p w14:paraId="0032DC96" w14:textId="77777777" w:rsidR="00DE162B" w:rsidRPr="00020953" w:rsidRDefault="00DE162B" w:rsidP="00020953">
            <w:pPr>
              <w:rPr>
                <w:lang w:eastAsia="ru-RU"/>
              </w:rPr>
            </w:pPr>
            <w:r w:rsidRPr="00020953">
              <w:rPr>
                <w:spacing w:val="2"/>
                <w:lang w:eastAsia="ru-RU"/>
              </w:rPr>
              <w:t>Учителі української мови та літератури,</w:t>
            </w:r>
          </w:p>
          <w:p w14:paraId="3A45195F" w14:textId="77777777" w:rsidR="00DE162B" w:rsidRPr="00020953" w:rsidRDefault="00DE162B" w:rsidP="00020953">
            <w:pPr>
              <w:rPr>
                <w:lang w:eastAsia="ru-RU"/>
              </w:rPr>
            </w:pPr>
          </w:p>
          <w:p w14:paraId="07EB202E" w14:textId="77777777" w:rsidR="00DE162B" w:rsidRPr="00020953" w:rsidRDefault="00DE162B" w:rsidP="00020953">
            <w:pPr>
              <w:rPr>
                <w:lang w:eastAsia="ru-RU"/>
              </w:rPr>
            </w:pPr>
          </w:p>
        </w:tc>
        <w:tc>
          <w:tcPr>
            <w:tcW w:w="2068" w:type="dxa"/>
          </w:tcPr>
          <w:p w14:paraId="623E27ED"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58E972D" w14:textId="77777777" w:rsidR="00DE162B" w:rsidRPr="00020953" w:rsidRDefault="00DE162B" w:rsidP="00020953">
            <w:pPr>
              <w:rPr>
                <w:lang w:eastAsia="ru-RU"/>
              </w:rPr>
            </w:pPr>
          </w:p>
          <w:p w14:paraId="4A4A584A"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2129D88A" w14:textId="77777777" w:rsidR="00DE162B" w:rsidRPr="00020953" w:rsidRDefault="00DE162B" w:rsidP="00020953">
            <w:pPr>
              <w:rPr>
                <w:lang w:eastAsia="ru-RU"/>
              </w:rPr>
            </w:pPr>
          </w:p>
          <w:p w14:paraId="5D64EED0" w14:textId="77777777" w:rsidR="00DE162B" w:rsidRPr="00020953" w:rsidRDefault="00DE162B" w:rsidP="00020953">
            <w:pPr>
              <w:rPr>
                <w:lang w:eastAsia="ru-RU"/>
              </w:rPr>
            </w:pPr>
          </w:p>
          <w:p w14:paraId="042A82C0" w14:textId="77777777" w:rsidR="00DE162B" w:rsidRPr="00020953" w:rsidRDefault="00DE162B" w:rsidP="00020953">
            <w:pPr>
              <w:rPr>
                <w:lang w:eastAsia="ru-RU"/>
              </w:rPr>
            </w:pPr>
          </w:p>
          <w:p w14:paraId="6DE6A36A" w14:textId="77777777" w:rsidR="00DE162B" w:rsidRPr="00020953" w:rsidRDefault="00DE162B" w:rsidP="00020953">
            <w:pPr>
              <w:rPr>
                <w:lang w:eastAsia="ru-RU"/>
              </w:rPr>
            </w:pPr>
            <w:r w:rsidRPr="00020953">
              <w:rPr>
                <w:lang w:eastAsia="ru-RU"/>
              </w:rPr>
              <w:t>Спілкування державною мовою</w:t>
            </w:r>
          </w:p>
          <w:p w14:paraId="44180508" w14:textId="77777777" w:rsidR="00DE162B" w:rsidRPr="00020953" w:rsidRDefault="00DE162B" w:rsidP="00020953">
            <w:pPr>
              <w:rPr>
                <w:lang w:eastAsia="ru-RU"/>
              </w:rPr>
            </w:pPr>
          </w:p>
          <w:p w14:paraId="6885D08E" w14:textId="77777777" w:rsidR="00DE162B" w:rsidRPr="00020953" w:rsidRDefault="00DE162B" w:rsidP="00020953">
            <w:pPr>
              <w:rPr>
                <w:lang w:eastAsia="ru-RU"/>
              </w:rPr>
            </w:pPr>
            <w:r w:rsidRPr="00020953">
              <w:rPr>
                <w:lang w:val="ru-RU" w:eastAsia="ru-RU"/>
              </w:rPr>
              <w:t>Обізнаність та  самовираження у сфері культури</w:t>
            </w:r>
          </w:p>
        </w:tc>
        <w:tc>
          <w:tcPr>
            <w:tcW w:w="1949" w:type="dxa"/>
          </w:tcPr>
          <w:p w14:paraId="709ED0D1" w14:textId="77777777" w:rsidR="00DE162B" w:rsidRPr="00020953" w:rsidRDefault="00DE162B" w:rsidP="00020953">
            <w:pPr>
              <w:spacing w:after="160"/>
              <w:rPr>
                <w:lang w:eastAsia="ru-RU"/>
              </w:rPr>
            </w:pPr>
            <w:r w:rsidRPr="00020953">
              <w:rPr>
                <w:lang w:eastAsia="ru-RU"/>
              </w:rPr>
              <w:t>Години соціального педагога (впродовж жовтня): «Добротою себе перевір»,</w:t>
            </w:r>
          </w:p>
          <w:p w14:paraId="17BDDE16" w14:textId="77777777" w:rsidR="00DE162B" w:rsidRPr="00020953" w:rsidRDefault="00DE162B" w:rsidP="00020953">
            <w:pPr>
              <w:spacing w:after="160"/>
              <w:rPr>
                <w:lang w:eastAsia="ru-RU"/>
              </w:rPr>
            </w:pPr>
            <w:r w:rsidRPr="00020953">
              <w:rPr>
                <w:lang w:eastAsia="ru-RU"/>
              </w:rPr>
              <w:t>«Моральний ідеал і його місце в житті людини»,</w:t>
            </w:r>
          </w:p>
          <w:p w14:paraId="69FDA4B7" w14:textId="77777777" w:rsidR="00DE162B" w:rsidRPr="00020953" w:rsidRDefault="00DE162B" w:rsidP="00020953">
            <w:pPr>
              <w:spacing w:after="160"/>
              <w:rPr>
                <w:lang w:eastAsia="ru-RU"/>
              </w:rPr>
            </w:pPr>
            <w:r w:rsidRPr="00020953">
              <w:rPr>
                <w:lang w:eastAsia="ru-RU"/>
              </w:rPr>
              <w:t>«Думка колективу чи думка особистості»,</w:t>
            </w:r>
          </w:p>
          <w:p w14:paraId="42A4FF8F" w14:textId="77777777" w:rsidR="00DE162B" w:rsidRPr="00020953" w:rsidRDefault="00DE162B" w:rsidP="00020953">
            <w:pPr>
              <w:spacing w:after="160"/>
              <w:rPr>
                <w:lang w:eastAsia="ru-RU"/>
              </w:rPr>
            </w:pPr>
            <w:r w:rsidRPr="00020953">
              <w:rPr>
                <w:lang w:eastAsia="ru-RU"/>
              </w:rPr>
              <w:t>«Закон товариства»,</w:t>
            </w:r>
          </w:p>
          <w:p w14:paraId="4EECED2F" w14:textId="77777777" w:rsidR="00DE162B" w:rsidRPr="00020953" w:rsidRDefault="00DE162B" w:rsidP="00020953">
            <w:pPr>
              <w:spacing w:after="160"/>
              <w:rPr>
                <w:lang w:eastAsia="ru-RU"/>
              </w:rPr>
            </w:pPr>
            <w:r w:rsidRPr="00020953">
              <w:rPr>
                <w:lang w:eastAsia="ru-RU"/>
              </w:rPr>
              <w:t>«Мистецтво жити гідно. В чому воно полягає»,</w:t>
            </w:r>
          </w:p>
          <w:p w14:paraId="725414EA" w14:textId="77777777" w:rsidR="00DE162B" w:rsidRPr="00020953" w:rsidRDefault="00DE162B" w:rsidP="00020953">
            <w:pPr>
              <w:spacing w:after="160"/>
              <w:rPr>
                <w:lang w:eastAsia="ru-RU"/>
              </w:rPr>
            </w:pPr>
            <w:r w:rsidRPr="00020953">
              <w:rPr>
                <w:lang w:eastAsia="ru-RU"/>
              </w:rPr>
              <w:t>«Найстрашніші втрати – духовні»,</w:t>
            </w:r>
          </w:p>
          <w:p w14:paraId="1EB343FB" w14:textId="77777777" w:rsidR="00DE162B" w:rsidRPr="00020953" w:rsidRDefault="00DE162B" w:rsidP="00020953">
            <w:pPr>
              <w:spacing w:after="160"/>
              <w:rPr>
                <w:lang w:eastAsia="ru-RU"/>
              </w:rPr>
            </w:pPr>
            <w:r w:rsidRPr="00020953">
              <w:rPr>
                <w:lang w:eastAsia="ru-RU"/>
              </w:rPr>
              <w:t>«Духовні скарби народу».</w:t>
            </w:r>
          </w:p>
        </w:tc>
        <w:tc>
          <w:tcPr>
            <w:tcW w:w="2698" w:type="dxa"/>
          </w:tcPr>
          <w:p w14:paraId="5E43A81B" w14:textId="77777777" w:rsidR="00DE162B" w:rsidRPr="00020953" w:rsidRDefault="00DE162B" w:rsidP="00020953">
            <w:pPr>
              <w:shd w:val="clear" w:color="auto" w:fill="FFFFFF"/>
              <w:ind w:right="-108"/>
              <w:rPr>
                <w:lang w:val="ru-RU" w:eastAsia="ru-RU"/>
              </w:rPr>
            </w:pPr>
            <w:r w:rsidRPr="00020953">
              <w:rPr>
                <w:lang w:val="ru-RU" w:eastAsia="ru-RU"/>
              </w:rPr>
              <w:t>Бесіди «Канікули у здоров’ї та з користю»</w:t>
            </w:r>
          </w:p>
          <w:p w14:paraId="64950F4A" w14:textId="77777777" w:rsidR="00DE162B" w:rsidRPr="00020953" w:rsidRDefault="00DE162B" w:rsidP="00020953">
            <w:pPr>
              <w:shd w:val="clear" w:color="auto" w:fill="FFFFFF"/>
              <w:ind w:right="-108"/>
              <w:rPr>
                <w:i/>
                <w:lang w:val="ru-RU" w:eastAsia="ru-RU"/>
              </w:rPr>
            </w:pPr>
            <w:r w:rsidRPr="00020953">
              <w:rPr>
                <w:i/>
                <w:lang w:val="ru-RU" w:eastAsia="ru-RU"/>
              </w:rPr>
              <w:t>КК 1-11-х кл.</w:t>
            </w:r>
          </w:p>
          <w:p w14:paraId="457870E9" w14:textId="77777777" w:rsidR="00DE162B" w:rsidRPr="00020953" w:rsidRDefault="00DE162B" w:rsidP="00020953">
            <w:pPr>
              <w:shd w:val="clear" w:color="auto" w:fill="FFFFFF"/>
              <w:ind w:right="-108"/>
              <w:rPr>
                <w:lang w:eastAsia="ru-RU"/>
              </w:rPr>
            </w:pPr>
          </w:p>
          <w:p w14:paraId="38906B1E" w14:textId="77777777" w:rsidR="00DE162B" w:rsidRPr="00020953" w:rsidRDefault="00DE162B" w:rsidP="00020953">
            <w:pPr>
              <w:shd w:val="clear" w:color="auto" w:fill="FFFFFF"/>
              <w:ind w:right="-108"/>
              <w:rPr>
                <w:lang w:eastAsia="ru-RU"/>
              </w:rPr>
            </w:pPr>
            <w:r w:rsidRPr="00020953">
              <w:rPr>
                <w:lang w:eastAsia="ru-RU"/>
              </w:rPr>
              <w:t>Первинний інструктаж з безпеки життєдіяльності під час осінніх канікул.</w:t>
            </w:r>
          </w:p>
          <w:p w14:paraId="176A3AE3" w14:textId="77777777" w:rsidR="00DE162B" w:rsidRPr="00020953" w:rsidRDefault="00DE162B" w:rsidP="00020953">
            <w:pPr>
              <w:shd w:val="clear" w:color="auto" w:fill="FFFFFF"/>
              <w:ind w:right="-108"/>
              <w:rPr>
                <w:lang w:eastAsia="ru-RU"/>
              </w:rPr>
            </w:pPr>
          </w:p>
          <w:p w14:paraId="6161D9E6" w14:textId="77777777" w:rsidR="00DE162B" w:rsidRPr="00020953" w:rsidRDefault="00DE162B" w:rsidP="00020953">
            <w:pPr>
              <w:shd w:val="clear" w:color="auto" w:fill="FFFFFF"/>
              <w:ind w:right="-108"/>
              <w:rPr>
                <w:b/>
                <w:lang w:val="ru-RU" w:eastAsia="ru-RU"/>
              </w:rPr>
            </w:pPr>
            <w:r w:rsidRPr="00020953">
              <w:rPr>
                <w:lang w:val="ru-RU" w:eastAsia="ru-RU"/>
              </w:rPr>
              <w:t>Первинний інструктаж щодо дотримання учнями правил безпечної поведінки на водних об’єктах в осінньо-зимовий період</w:t>
            </w:r>
          </w:p>
          <w:p w14:paraId="01F138AE"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p w14:paraId="1E1822CF" w14:textId="77777777" w:rsidR="00DE162B" w:rsidRPr="00020953" w:rsidRDefault="00DE162B" w:rsidP="00020953">
            <w:pPr>
              <w:shd w:val="clear" w:color="auto" w:fill="FFFFFF"/>
              <w:ind w:right="-108"/>
              <w:rPr>
                <w:lang w:val="ru-RU" w:eastAsia="ru-RU"/>
              </w:rPr>
            </w:pPr>
          </w:p>
        </w:tc>
      </w:tr>
      <w:tr w:rsidR="00DE162B" w:rsidRPr="00DE162B" w14:paraId="016C6640" w14:textId="77777777" w:rsidTr="007C2999">
        <w:tc>
          <w:tcPr>
            <w:tcW w:w="1262" w:type="dxa"/>
          </w:tcPr>
          <w:p w14:paraId="4BDD6C0D" w14:textId="77777777" w:rsidR="00DE162B" w:rsidRPr="00DE162B" w:rsidRDefault="00DE162B" w:rsidP="00DE162B">
            <w:pPr>
              <w:jc w:val="center"/>
              <w:rPr>
                <w:b/>
                <w:lang w:eastAsia="ru-RU"/>
              </w:rPr>
            </w:pPr>
          </w:p>
        </w:tc>
        <w:tc>
          <w:tcPr>
            <w:tcW w:w="2689" w:type="dxa"/>
          </w:tcPr>
          <w:p w14:paraId="0887087E"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3F5D6E1D"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фестивалі патріотичної пісні «За Україну, за честь і волю»</w:t>
            </w:r>
          </w:p>
          <w:p w14:paraId="7E562C0B" w14:textId="77777777" w:rsidR="00DE162B" w:rsidRPr="00DE162B" w:rsidRDefault="00DE162B" w:rsidP="00020953">
            <w:pPr>
              <w:shd w:val="clear" w:color="auto" w:fill="FFFFFF"/>
              <w:spacing w:line="240" w:lineRule="atLeast"/>
              <w:rPr>
                <w:b/>
                <w:spacing w:val="2"/>
                <w:lang w:eastAsia="ru-RU"/>
              </w:rPr>
            </w:pPr>
          </w:p>
        </w:tc>
        <w:tc>
          <w:tcPr>
            <w:tcW w:w="3056" w:type="dxa"/>
          </w:tcPr>
          <w:p w14:paraId="4AE49636" w14:textId="77777777" w:rsidR="00DE162B" w:rsidRPr="00DE162B" w:rsidRDefault="00DE162B" w:rsidP="00020953">
            <w:pPr>
              <w:spacing w:after="160"/>
              <w:rPr>
                <w:lang w:eastAsia="ru-RU"/>
              </w:rPr>
            </w:pPr>
          </w:p>
        </w:tc>
        <w:tc>
          <w:tcPr>
            <w:tcW w:w="1871" w:type="dxa"/>
          </w:tcPr>
          <w:p w14:paraId="3E6364F7" w14:textId="77777777" w:rsidR="00DE162B" w:rsidRPr="00DE162B" w:rsidRDefault="00DE162B" w:rsidP="00020953">
            <w:pPr>
              <w:rPr>
                <w:lang w:eastAsia="ru-RU"/>
              </w:rPr>
            </w:pPr>
            <w:r w:rsidRPr="00DE162B">
              <w:rPr>
                <w:lang w:eastAsia="ru-RU"/>
              </w:rPr>
              <w:t>Педагог-організатор Муржак І.В.</w:t>
            </w:r>
            <w:r w:rsidRPr="00DE162B">
              <w:rPr>
                <w:lang w:val="ru-RU" w:eastAsia="ru-RU"/>
              </w:rPr>
              <w:t>,</w:t>
            </w:r>
          </w:p>
          <w:p w14:paraId="06253F49" w14:textId="77777777" w:rsidR="00DE162B" w:rsidRPr="00DE162B" w:rsidRDefault="00DE162B" w:rsidP="00020953">
            <w:pPr>
              <w:rPr>
                <w:lang w:eastAsia="ru-RU"/>
              </w:rPr>
            </w:pPr>
            <w:r w:rsidRPr="00DE162B">
              <w:rPr>
                <w:lang w:val="ru-RU" w:eastAsia="ru-RU"/>
              </w:rPr>
              <w:t>вч. музичного мист.</w:t>
            </w:r>
            <w:r w:rsidRPr="00DE162B">
              <w:rPr>
                <w:lang w:eastAsia="ru-RU"/>
              </w:rPr>
              <w:t xml:space="preserve"> Дишпетко Л.Б.,</w:t>
            </w:r>
          </w:p>
          <w:p w14:paraId="5DF9880B" w14:textId="77777777" w:rsidR="00DE162B" w:rsidRPr="00DE162B" w:rsidRDefault="00DE162B" w:rsidP="00020953">
            <w:pPr>
              <w:rPr>
                <w:lang w:eastAsia="ru-RU"/>
              </w:rPr>
            </w:pPr>
            <w:r w:rsidRPr="00DE162B">
              <w:rPr>
                <w:lang w:eastAsia="ru-RU"/>
              </w:rPr>
              <w:t>КК 4-9-х кл.</w:t>
            </w:r>
          </w:p>
          <w:p w14:paraId="48E4F47F" w14:textId="77777777" w:rsidR="00DE162B" w:rsidRPr="00DE162B" w:rsidRDefault="00DE162B" w:rsidP="00020953">
            <w:pPr>
              <w:rPr>
                <w:lang w:val="ru-RU" w:eastAsia="ru-RU"/>
              </w:rPr>
            </w:pPr>
          </w:p>
        </w:tc>
        <w:tc>
          <w:tcPr>
            <w:tcW w:w="2068" w:type="dxa"/>
          </w:tcPr>
          <w:p w14:paraId="1284989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3DD796C" w14:textId="77777777" w:rsidR="00DE162B" w:rsidRPr="00DE162B" w:rsidRDefault="00DE162B" w:rsidP="00020953">
            <w:pPr>
              <w:rPr>
                <w:lang w:eastAsia="ru-RU"/>
              </w:rPr>
            </w:pPr>
            <w:r w:rsidRPr="00DE162B">
              <w:rPr>
                <w:lang w:eastAsia="ru-RU"/>
              </w:rPr>
              <w:t>Спілкування державною мовою</w:t>
            </w:r>
          </w:p>
          <w:p w14:paraId="6287E50C" w14:textId="77777777" w:rsidR="00DE162B" w:rsidRPr="00DE162B" w:rsidRDefault="00DE162B" w:rsidP="00020953">
            <w:pPr>
              <w:rPr>
                <w:lang w:val="ru-RU" w:eastAsia="ru-RU"/>
              </w:rPr>
            </w:pPr>
            <w:r w:rsidRPr="00DE162B">
              <w:rPr>
                <w:lang w:val="ru-RU" w:eastAsia="ru-RU"/>
              </w:rPr>
              <w:t>Обізнаність та  самовираження у сфері культури</w:t>
            </w:r>
          </w:p>
        </w:tc>
        <w:tc>
          <w:tcPr>
            <w:tcW w:w="1949" w:type="dxa"/>
          </w:tcPr>
          <w:p w14:paraId="126ADBC6" w14:textId="77777777" w:rsidR="00DE162B" w:rsidRPr="00DE162B" w:rsidRDefault="00DE162B" w:rsidP="00DE162B">
            <w:pPr>
              <w:spacing w:after="160"/>
              <w:rPr>
                <w:lang w:eastAsia="ru-RU"/>
              </w:rPr>
            </w:pPr>
          </w:p>
        </w:tc>
        <w:tc>
          <w:tcPr>
            <w:tcW w:w="2698" w:type="dxa"/>
          </w:tcPr>
          <w:p w14:paraId="287DE950" w14:textId="77777777" w:rsidR="00DE162B" w:rsidRPr="00DE162B" w:rsidRDefault="00DE162B" w:rsidP="00DE162B">
            <w:pPr>
              <w:shd w:val="clear" w:color="auto" w:fill="FFFFFF"/>
              <w:ind w:right="-108"/>
              <w:jc w:val="center"/>
              <w:rPr>
                <w:lang w:val="ru-RU" w:eastAsia="ru-RU"/>
              </w:rPr>
            </w:pPr>
          </w:p>
        </w:tc>
      </w:tr>
    </w:tbl>
    <w:p w14:paraId="70BB4C7C" w14:textId="77777777" w:rsidR="00DE162B" w:rsidRPr="00DE162B" w:rsidRDefault="00DE162B" w:rsidP="00020953">
      <w:pPr>
        <w:widowControl/>
        <w:autoSpaceDE/>
        <w:autoSpaceDN/>
        <w:rPr>
          <w:b/>
          <w:lang w:eastAsia="ru-RU"/>
        </w:rPr>
      </w:pPr>
    </w:p>
    <w:p w14:paraId="5C721D77" w14:textId="77777777" w:rsidR="00DE162B" w:rsidRPr="00DE162B" w:rsidRDefault="00DE162B" w:rsidP="00DE162B">
      <w:pPr>
        <w:widowControl/>
        <w:autoSpaceDE/>
        <w:autoSpaceDN/>
        <w:jc w:val="center"/>
        <w:rPr>
          <w:lang w:eastAsia="ru-RU"/>
        </w:rPr>
      </w:pPr>
      <w:r w:rsidRPr="00DE162B">
        <w:rPr>
          <w:b/>
          <w:lang w:eastAsia="ru-RU"/>
        </w:rPr>
        <w:t>ЛИСТОПАД</w:t>
      </w:r>
      <w:r w:rsidRPr="00DE162B">
        <w:rPr>
          <w:b/>
          <w:iCs/>
          <w:lang w:eastAsia="ru-RU"/>
        </w:rPr>
        <w:t> </w:t>
      </w:r>
      <w:r w:rsidRPr="00DE162B">
        <w:rPr>
          <w:lang w:eastAsia="ru-RU"/>
        </w:rPr>
        <w:t xml:space="preserve"> </w:t>
      </w:r>
    </w:p>
    <w:tbl>
      <w:tblPr>
        <w:tblStyle w:val="14"/>
        <w:tblW w:w="15735" w:type="dxa"/>
        <w:tblInd w:w="-459" w:type="dxa"/>
        <w:tblLook w:val="04A0" w:firstRow="1" w:lastRow="0" w:firstColumn="1" w:lastColumn="0" w:noHBand="0" w:noVBand="1"/>
      </w:tblPr>
      <w:tblGrid>
        <w:gridCol w:w="1276"/>
        <w:gridCol w:w="2726"/>
        <w:gridCol w:w="2871"/>
        <w:gridCol w:w="2341"/>
        <w:gridCol w:w="1843"/>
        <w:gridCol w:w="1843"/>
        <w:gridCol w:w="2835"/>
      </w:tblGrid>
      <w:tr w:rsidR="00DE162B" w:rsidRPr="00DE162B" w14:paraId="7E20D01D" w14:textId="77777777" w:rsidTr="007C2999">
        <w:trPr>
          <w:trHeight w:val="2259"/>
        </w:trPr>
        <w:tc>
          <w:tcPr>
            <w:tcW w:w="1276" w:type="dxa"/>
          </w:tcPr>
          <w:p w14:paraId="20E15824" w14:textId="77777777" w:rsidR="00DE162B" w:rsidRPr="00DE162B" w:rsidRDefault="00DE162B" w:rsidP="00DE162B">
            <w:pPr>
              <w:spacing w:after="160"/>
              <w:jc w:val="center"/>
              <w:rPr>
                <w:b/>
                <w:lang w:eastAsia="ru-RU"/>
              </w:rPr>
            </w:pPr>
            <w:r w:rsidRPr="00DE162B">
              <w:rPr>
                <w:b/>
                <w:lang w:eastAsia="ru-RU"/>
              </w:rPr>
              <w:t>03.11-07.11</w:t>
            </w:r>
          </w:p>
          <w:p w14:paraId="7FFF24DB" w14:textId="77777777" w:rsidR="00DE162B" w:rsidRPr="00DE162B" w:rsidRDefault="00DE162B" w:rsidP="00DE162B">
            <w:pPr>
              <w:rPr>
                <w:lang w:eastAsia="ru-RU"/>
              </w:rPr>
            </w:pPr>
          </w:p>
        </w:tc>
        <w:tc>
          <w:tcPr>
            <w:tcW w:w="2726" w:type="dxa"/>
          </w:tcPr>
          <w:p w14:paraId="7A35E635" w14:textId="77777777" w:rsidR="00DE162B" w:rsidRPr="00020953" w:rsidRDefault="00DE162B" w:rsidP="00020953">
            <w:pPr>
              <w:rPr>
                <w:lang w:eastAsia="ru-RU"/>
              </w:rPr>
            </w:pPr>
            <w:r w:rsidRPr="00020953">
              <w:rPr>
                <w:b/>
                <w:color w:val="000000"/>
                <w:lang w:val="ru-RU" w:eastAsia="ru-RU"/>
              </w:rPr>
              <w:t xml:space="preserve">Тиждень здорового способу життя </w:t>
            </w:r>
            <w:r w:rsidRPr="00020953">
              <w:rPr>
                <w:lang w:val="ru-RU" w:eastAsia="ru-RU"/>
              </w:rPr>
              <w:t>(за окремим планом)</w:t>
            </w:r>
            <w:r w:rsidRPr="00020953">
              <w:rPr>
                <w:lang w:eastAsia="uk-UA"/>
              </w:rPr>
              <w:t xml:space="preserve"> </w:t>
            </w:r>
          </w:p>
          <w:p w14:paraId="00CD7AD1" w14:textId="77777777" w:rsidR="00DE162B" w:rsidRPr="00020953" w:rsidRDefault="00DE162B" w:rsidP="00020953">
            <w:pPr>
              <w:shd w:val="clear" w:color="auto" w:fill="FFFFFF"/>
              <w:spacing w:line="264" w:lineRule="exact"/>
              <w:rPr>
                <w:spacing w:val="2"/>
                <w:lang w:val="ru-RU" w:eastAsia="ru-RU"/>
              </w:rPr>
            </w:pPr>
          </w:p>
          <w:p w14:paraId="5A873B63" w14:textId="18F7DE88" w:rsidR="00DE162B" w:rsidRPr="00020953" w:rsidRDefault="00DE162B" w:rsidP="00020953">
            <w:pPr>
              <w:rPr>
                <w:spacing w:val="2"/>
                <w:lang w:val="ru-RU" w:eastAsia="ru-RU"/>
              </w:rPr>
            </w:pPr>
          </w:p>
          <w:p w14:paraId="10FE29AC" w14:textId="77777777" w:rsidR="00DE162B" w:rsidRPr="00020953" w:rsidRDefault="00DE162B" w:rsidP="00020953">
            <w:pPr>
              <w:rPr>
                <w:spacing w:val="2"/>
                <w:lang w:val="ru-RU" w:eastAsia="ru-RU"/>
              </w:rPr>
            </w:pPr>
          </w:p>
          <w:p w14:paraId="019163C2" w14:textId="77777777" w:rsidR="00DE162B" w:rsidRPr="00020953" w:rsidRDefault="00DE162B" w:rsidP="00020953">
            <w:pPr>
              <w:shd w:val="clear" w:color="auto" w:fill="FFFFFF"/>
              <w:spacing w:line="240" w:lineRule="atLeast"/>
              <w:rPr>
                <w:spacing w:val="2"/>
                <w:lang w:eastAsia="ru-RU"/>
              </w:rPr>
            </w:pPr>
            <w:r w:rsidRPr="00020953">
              <w:rPr>
                <w:spacing w:val="2"/>
                <w:lang w:val="ru-RU" w:eastAsia="ru-RU"/>
              </w:rPr>
              <w:t>Загальношкільний захід</w:t>
            </w:r>
          </w:p>
          <w:p w14:paraId="41ACCCC3" w14:textId="77777777" w:rsidR="00DE162B" w:rsidRPr="00020953" w:rsidRDefault="00DE162B" w:rsidP="00020953">
            <w:pPr>
              <w:shd w:val="clear" w:color="auto" w:fill="FFFFFF"/>
              <w:spacing w:line="240" w:lineRule="atLeast"/>
              <w:rPr>
                <w:lang w:val="ru-RU" w:eastAsia="ru-RU"/>
              </w:rPr>
            </w:pPr>
            <w:r w:rsidRPr="00020953">
              <w:rPr>
                <w:spacing w:val="2"/>
                <w:lang w:eastAsia="ru-RU"/>
              </w:rPr>
              <w:t>«Молодь обирає здоров’я» (9-Б клас)</w:t>
            </w:r>
          </w:p>
        </w:tc>
        <w:tc>
          <w:tcPr>
            <w:tcW w:w="2871" w:type="dxa"/>
          </w:tcPr>
          <w:p w14:paraId="1D383307" w14:textId="77777777" w:rsidR="00DE162B" w:rsidRPr="00020953" w:rsidRDefault="00DE162B" w:rsidP="00020953">
            <w:pPr>
              <w:spacing w:after="160"/>
              <w:rPr>
                <w:lang w:eastAsia="ru-RU"/>
              </w:rPr>
            </w:pPr>
          </w:p>
        </w:tc>
        <w:tc>
          <w:tcPr>
            <w:tcW w:w="2341" w:type="dxa"/>
          </w:tcPr>
          <w:p w14:paraId="100A5ED9" w14:textId="77777777" w:rsidR="00DE162B" w:rsidRPr="00020953" w:rsidRDefault="00DE162B" w:rsidP="00020953">
            <w:pPr>
              <w:rPr>
                <w:lang w:val="ru-RU" w:eastAsia="ru-RU"/>
              </w:rPr>
            </w:pPr>
            <w:r w:rsidRPr="00020953">
              <w:rPr>
                <w:lang w:eastAsia="ru-RU"/>
              </w:rPr>
              <w:t>Психологічна служба,</w:t>
            </w:r>
            <w:r w:rsidRPr="00020953">
              <w:rPr>
                <w:lang w:val="ru-RU" w:eastAsia="ru-RU"/>
              </w:rPr>
              <w:t xml:space="preserve"> мед. сестра, вчителі основ здоров’я</w:t>
            </w:r>
            <w:r w:rsidRPr="00020953">
              <w:rPr>
                <w:lang w:eastAsia="ru-RU"/>
              </w:rPr>
              <w:t>,</w:t>
            </w:r>
            <w:r w:rsidRPr="00020953">
              <w:rPr>
                <w:lang w:val="ru-RU" w:eastAsia="ru-RU"/>
              </w:rPr>
              <w:t xml:space="preserve"> </w:t>
            </w:r>
          </w:p>
          <w:p w14:paraId="78E5735C" w14:textId="77777777" w:rsidR="00DE162B" w:rsidRPr="00020953" w:rsidRDefault="00DE162B" w:rsidP="00020953">
            <w:pPr>
              <w:rPr>
                <w:lang w:eastAsia="ru-RU"/>
              </w:rPr>
            </w:pPr>
            <w:r w:rsidRPr="00020953">
              <w:rPr>
                <w:lang w:val="ru-RU" w:eastAsia="ru-RU"/>
              </w:rPr>
              <w:t xml:space="preserve"> </w:t>
            </w: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878A09" w14:textId="77777777" w:rsidR="00DE162B" w:rsidRPr="00020953" w:rsidRDefault="00DE162B" w:rsidP="00020953">
            <w:pPr>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0BC72742" w14:textId="77777777" w:rsidR="00DE162B" w:rsidRPr="00020953" w:rsidRDefault="00DE162B" w:rsidP="00020953">
            <w:pPr>
              <w:rPr>
                <w:lang w:eastAsia="ru-RU"/>
              </w:rPr>
            </w:pPr>
          </w:p>
          <w:p w14:paraId="7239B3FD" w14:textId="77777777" w:rsidR="00DE162B" w:rsidRPr="00020953" w:rsidRDefault="00DE162B" w:rsidP="00020953">
            <w:pPr>
              <w:shd w:val="clear" w:color="auto" w:fill="FFFFFF"/>
              <w:spacing w:line="264" w:lineRule="exact"/>
              <w:ind w:right="-203"/>
              <w:rPr>
                <w:spacing w:val="2"/>
                <w:lang w:val="ru-RU" w:eastAsia="ru-RU"/>
              </w:rPr>
            </w:pPr>
            <w:r w:rsidRPr="00020953">
              <w:rPr>
                <w:lang w:eastAsia="ru-RU"/>
              </w:rPr>
              <w:t>КК 9-Б класу</w:t>
            </w:r>
          </w:p>
          <w:p w14:paraId="2ABAE6C6" w14:textId="77777777" w:rsidR="00DE162B" w:rsidRPr="00020953" w:rsidRDefault="00DE162B" w:rsidP="00020953">
            <w:pPr>
              <w:shd w:val="clear" w:color="auto" w:fill="FFFFFF"/>
              <w:spacing w:line="264" w:lineRule="exact"/>
              <w:ind w:right="-203"/>
              <w:rPr>
                <w:spacing w:val="2"/>
                <w:lang w:val="ru-RU" w:eastAsia="ru-RU"/>
              </w:rPr>
            </w:pPr>
          </w:p>
          <w:p w14:paraId="5F340921" w14:textId="77777777" w:rsidR="00DE162B" w:rsidRPr="00020953" w:rsidRDefault="00DE162B" w:rsidP="00020953">
            <w:pPr>
              <w:rPr>
                <w:lang w:eastAsia="ru-RU"/>
              </w:rPr>
            </w:pPr>
          </w:p>
          <w:p w14:paraId="6A4F109A" w14:textId="77777777" w:rsidR="00DE162B" w:rsidRPr="00020953" w:rsidRDefault="00DE162B" w:rsidP="00020953">
            <w:pPr>
              <w:rPr>
                <w:lang w:eastAsia="ru-RU"/>
              </w:rPr>
            </w:pPr>
          </w:p>
          <w:p w14:paraId="763CC713" w14:textId="77777777" w:rsidR="00DE162B" w:rsidRPr="00020953" w:rsidRDefault="00DE162B" w:rsidP="00020953">
            <w:pPr>
              <w:rPr>
                <w:lang w:eastAsia="ru-RU"/>
              </w:rPr>
            </w:pPr>
          </w:p>
          <w:p w14:paraId="14AE09A8" w14:textId="77777777" w:rsidR="00DE162B" w:rsidRPr="00020953" w:rsidRDefault="00DE162B" w:rsidP="00020953">
            <w:pPr>
              <w:rPr>
                <w:lang w:eastAsia="ru-RU"/>
              </w:rPr>
            </w:pPr>
          </w:p>
        </w:tc>
        <w:tc>
          <w:tcPr>
            <w:tcW w:w="1843" w:type="dxa"/>
          </w:tcPr>
          <w:p w14:paraId="73B53F48"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B49916A" w14:textId="77777777" w:rsidR="00DE162B" w:rsidRPr="00020953" w:rsidRDefault="00DE162B" w:rsidP="00020953">
            <w:pPr>
              <w:rPr>
                <w:lang w:eastAsia="ru-RU"/>
              </w:rPr>
            </w:pPr>
          </w:p>
          <w:p w14:paraId="205C447C" w14:textId="77777777" w:rsidR="00DE162B" w:rsidRPr="00020953" w:rsidRDefault="00DE162B" w:rsidP="00020953">
            <w:pPr>
              <w:rPr>
                <w:lang w:val="ru-RU" w:eastAsia="ru-RU"/>
              </w:rPr>
            </w:pPr>
            <w:r w:rsidRPr="00020953">
              <w:rPr>
                <w:lang w:val="ru-RU" w:eastAsia="ru-RU"/>
              </w:rPr>
              <w:t>Соціальна та громадянська компетентності</w:t>
            </w:r>
          </w:p>
          <w:p w14:paraId="0EBC0CA3" w14:textId="77777777" w:rsidR="00DE162B" w:rsidRPr="00020953" w:rsidRDefault="00DE162B" w:rsidP="00020953">
            <w:pPr>
              <w:rPr>
                <w:lang w:eastAsia="ru-RU"/>
              </w:rPr>
            </w:pPr>
          </w:p>
          <w:p w14:paraId="5F3D768B" w14:textId="77777777" w:rsidR="00DE162B" w:rsidRPr="00020953" w:rsidRDefault="00DE162B" w:rsidP="00020953">
            <w:pPr>
              <w:rPr>
                <w:lang w:val="ru-RU" w:eastAsia="ru-RU"/>
              </w:rPr>
            </w:pPr>
            <w:r w:rsidRPr="00020953">
              <w:rPr>
                <w:lang w:eastAsia="ru-RU"/>
              </w:rPr>
              <w:t>Екологічна грамотність і здорове життя</w:t>
            </w:r>
          </w:p>
        </w:tc>
        <w:tc>
          <w:tcPr>
            <w:tcW w:w="1843" w:type="dxa"/>
          </w:tcPr>
          <w:p w14:paraId="53F9AE94" w14:textId="77777777" w:rsidR="00DE162B" w:rsidRPr="00020953" w:rsidRDefault="00DE162B" w:rsidP="00020953">
            <w:pPr>
              <w:spacing w:after="160"/>
              <w:rPr>
                <w:lang w:eastAsia="ru-RU"/>
              </w:rPr>
            </w:pPr>
          </w:p>
        </w:tc>
        <w:tc>
          <w:tcPr>
            <w:tcW w:w="2835" w:type="dxa"/>
          </w:tcPr>
          <w:p w14:paraId="3F3C426E" w14:textId="27AB8D6E" w:rsidR="00DE162B" w:rsidRPr="00020953" w:rsidRDefault="00DE162B" w:rsidP="00020953">
            <w:pPr>
              <w:rPr>
                <w:spacing w:val="12"/>
                <w:lang w:eastAsia="ru-RU"/>
              </w:rPr>
            </w:pPr>
            <w:r w:rsidRPr="00020953">
              <w:rPr>
                <w:lang w:val="ru-RU" w:eastAsia="ru-RU"/>
              </w:rPr>
              <w:t xml:space="preserve">Бесіда </w:t>
            </w:r>
            <w:r w:rsidRPr="00020953">
              <w:rPr>
                <w:spacing w:val="12"/>
                <w:lang w:eastAsia="ru-RU"/>
              </w:rPr>
              <w:t>«</w:t>
            </w:r>
            <w:r w:rsidRPr="00020953">
              <w:rPr>
                <w:spacing w:val="12"/>
                <w:lang w:val="ru-RU" w:eastAsia="ru-RU"/>
              </w:rPr>
              <w:t>Правила поведінки під час артобстрілу і бомбардування житлових масивів</w:t>
            </w:r>
            <w:r w:rsidR="00020953" w:rsidRPr="00020953">
              <w:rPr>
                <w:spacing w:val="12"/>
                <w:lang w:eastAsia="ru-RU"/>
              </w:rPr>
              <w:t>».</w:t>
            </w:r>
          </w:p>
          <w:p w14:paraId="05CD55F3" w14:textId="77777777" w:rsidR="00DE162B" w:rsidRPr="00020953" w:rsidRDefault="00DE162B" w:rsidP="00020953">
            <w:pPr>
              <w:ind w:right="-108"/>
              <w:rPr>
                <w:lang w:val="ru-RU" w:eastAsia="ru-RU"/>
              </w:rPr>
            </w:pPr>
            <w:r w:rsidRPr="00020953">
              <w:rPr>
                <w:lang w:val="ru-RU" w:eastAsia="ru-RU"/>
              </w:rPr>
              <w:t>Бесіди «Профілактика грипу та його ускладнень»,</w:t>
            </w:r>
          </w:p>
          <w:p w14:paraId="557378DD" w14:textId="7E5C8D73" w:rsidR="00DE162B" w:rsidRPr="00020953" w:rsidRDefault="00DE162B" w:rsidP="00020953">
            <w:pPr>
              <w:rPr>
                <w:lang w:eastAsia="ru-RU"/>
              </w:rPr>
            </w:pPr>
            <w:r w:rsidRPr="00020953">
              <w:rPr>
                <w:i/>
                <w:lang w:val="ru-RU" w:eastAsia="ru-RU"/>
              </w:rPr>
              <w:t>Медична сестра</w:t>
            </w:r>
            <w:r w:rsidR="00020953" w:rsidRPr="00020953">
              <w:rPr>
                <w:lang w:eastAsia="ru-RU"/>
              </w:rPr>
              <w:t xml:space="preserve"> </w:t>
            </w:r>
          </w:p>
          <w:p w14:paraId="49F0A33B" w14:textId="77777777" w:rsidR="00DE162B" w:rsidRPr="00020953" w:rsidRDefault="00DE162B" w:rsidP="00020953">
            <w:pPr>
              <w:ind w:right="-108"/>
              <w:rPr>
                <w:b/>
                <w:lang w:val="ru-RU" w:eastAsia="ru-RU"/>
              </w:rPr>
            </w:pPr>
            <w:r w:rsidRPr="00020953">
              <w:rPr>
                <w:lang w:val="ru-RU" w:eastAsia="ru-RU"/>
              </w:rPr>
              <w:t>Проведення бесід щодо дотримання правил особистої гігієни, профілактики зараження гельмінтами.</w:t>
            </w:r>
          </w:p>
          <w:p w14:paraId="2FB2EC52" w14:textId="77777777" w:rsidR="00DE162B" w:rsidRPr="00020953" w:rsidRDefault="00DE162B" w:rsidP="00020953">
            <w:pPr>
              <w:ind w:right="-108"/>
              <w:rPr>
                <w:i/>
                <w:lang w:eastAsia="ru-RU"/>
              </w:rPr>
            </w:pPr>
            <w:r w:rsidRPr="00020953">
              <w:rPr>
                <w:i/>
                <w:lang w:val="ru-RU" w:eastAsia="ru-RU"/>
              </w:rPr>
              <w:t>КК 1-11-х кл</w:t>
            </w:r>
            <w:r w:rsidRPr="00020953">
              <w:rPr>
                <w:i/>
                <w:lang w:eastAsia="ru-RU"/>
              </w:rPr>
              <w:t>.</w:t>
            </w:r>
          </w:p>
        </w:tc>
      </w:tr>
      <w:tr w:rsidR="00DE162B" w:rsidRPr="00DE162B" w14:paraId="21A00686" w14:textId="77777777" w:rsidTr="007C2999">
        <w:trPr>
          <w:trHeight w:val="4090"/>
        </w:trPr>
        <w:tc>
          <w:tcPr>
            <w:tcW w:w="1276" w:type="dxa"/>
          </w:tcPr>
          <w:p w14:paraId="4BDCEFEE" w14:textId="77777777" w:rsidR="00DE162B" w:rsidRPr="00DE162B" w:rsidRDefault="00DE162B" w:rsidP="00DE162B">
            <w:pPr>
              <w:jc w:val="center"/>
              <w:rPr>
                <w:lang w:eastAsia="ru-RU"/>
              </w:rPr>
            </w:pPr>
            <w:r w:rsidRPr="00DE162B">
              <w:rPr>
                <w:b/>
                <w:lang w:eastAsia="ru-RU"/>
              </w:rPr>
              <w:t>10.11-14.11</w:t>
            </w:r>
          </w:p>
        </w:tc>
        <w:tc>
          <w:tcPr>
            <w:tcW w:w="2726" w:type="dxa"/>
          </w:tcPr>
          <w:p w14:paraId="75ED5FFD" w14:textId="77777777" w:rsidR="00DE162B" w:rsidRPr="00020953" w:rsidRDefault="00DE162B" w:rsidP="00020953">
            <w:pPr>
              <w:shd w:val="clear" w:color="auto" w:fill="FFFFFF"/>
              <w:spacing w:line="264" w:lineRule="exact"/>
              <w:rPr>
                <w:b/>
                <w:spacing w:val="2"/>
                <w:lang w:eastAsia="ru-RU"/>
              </w:rPr>
            </w:pPr>
            <w:r w:rsidRPr="00020953">
              <w:rPr>
                <w:b/>
                <w:bCs/>
                <w:lang w:val="ru-RU" w:eastAsia="ru-RU"/>
              </w:rPr>
              <w:t>Тиждень толерантності</w:t>
            </w:r>
            <w:r w:rsidRPr="00020953">
              <w:rPr>
                <w:b/>
                <w:bCs/>
                <w:lang w:eastAsia="ru-RU"/>
              </w:rPr>
              <w:t xml:space="preserve">. </w:t>
            </w:r>
          </w:p>
          <w:p w14:paraId="2E8867A5" w14:textId="77777777" w:rsidR="00DE162B" w:rsidRPr="00020953" w:rsidRDefault="00DE162B" w:rsidP="00020953">
            <w:pPr>
              <w:shd w:val="clear" w:color="auto" w:fill="FFFFFF"/>
              <w:spacing w:line="264" w:lineRule="exact"/>
              <w:rPr>
                <w:b/>
                <w:spacing w:val="2"/>
                <w:lang w:val="ru-RU" w:eastAsia="ru-RU"/>
              </w:rPr>
            </w:pPr>
            <w:r w:rsidRPr="00020953">
              <w:rPr>
                <w:b/>
                <w:spacing w:val="2"/>
                <w:lang w:val="ru-RU" w:eastAsia="ru-RU"/>
              </w:rPr>
              <w:t>Акція до Дня толерантності «Толерантність врятує світ»</w:t>
            </w:r>
          </w:p>
          <w:p w14:paraId="41FCECCC" w14:textId="77777777" w:rsidR="00DE162B" w:rsidRPr="00020953" w:rsidRDefault="00DE162B" w:rsidP="00020953">
            <w:pPr>
              <w:shd w:val="clear" w:color="auto" w:fill="FFFFFF"/>
              <w:rPr>
                <w:bCs/>
                <w:lang w:val="ru-RU" w:eastAsia="ru-RU"/>
              </w:rPr>
            </w:pPr>
            <w:r w:rsidRPr="00020953">
              <w:rPr>
                <w:bCs/>
                <w:lang w:val="ru-RU" w:eastAsia="ru-RU"/>
              </w:rPr>
              <w:t>Акція «Скринька довіри»</w:t>
            </w:r>
          </w:p>
          <w:p w14:paraId="1098DF6C" w14:textId="122601B7" w:rsidR="00DE162B" w:rsidRPr="00020953" w:rsidRDefault="00DE162B" w:rsidP="00020953">
            <w:pPr>
              <w:shd w:val="clear" w:color="auto" w:fill="FFFFFF"/>
              <w:spacing w:line="240" w:lineRule="atLeast"/>
              <w:rPr>
                <w:lang w:eastAsia="ru-RU"/>
              </w:rPr>
            </w:pPr>
          </w:p>
        </w:tc>
        <w:tc>
          <w:tcPr>
            <w:tcW w:w="2871" w:type="dxa"/>
          </w:tcPr>
          <w:p w14:paraId="53BFFA9D" w14:textId="77777777" w:rsidR="00DE162B" w:rsidRPr="00020953" w:rsidRDefault="00DE162B" w:rsidP="00020953">
            <w:pPr>
              <w:ind w:right="-108"/>
              <w:rPr>
                <w:lang w:eastAsia="ru-RU"/>
              </w:rPr>
            </w:pPr>
          </w:p>
        </w:tc>
        <w:tc>
          <w:tcPr>
            <w:tcW w:w="2341" w:type="dxa"/>
          </w:tcPr>
          <w:p w14:paraId="06FE44B6"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Психологічна служба,</w:t>
            </w:r>
            <w:r w:rsidRPr="00020953">
              <w:rPr>
                <w:spacing w:val="2"/>
                <w:lang w:val="ru-RU" w:eastAsia="ru-RU"/>
              </w:rPr>
              <w:t xml:space="preserve"> </w:t>
            </w:r>
            <w:r w:rsidRPr="00020953">
              <w:rPr>
                <w:spacing w:val="2"/>
                <w:lang w:eastAsia="ru-RU"/>
              </w:rPr>
              <w:t>п</w:t>
            </w:r>
            <w:r w:rsidRPr="00020953">
              <w:rPr>
                <w:spacing w:val="2"/>
                <w:lang w:val="ru-RU" w:eastAsia="ru-RU"/>
              </w:rPr>
              <w:t>едагог-організатор</w:t>
            </w:r>
            <w:r w:rsidRPr="00020953">
              <w:rPr>
                <w:spacing w:val="2"/>
                <w:lang w:eastAsia="ru-RU"/>
              </w:rPr>
              <w:t xml:space="preserve"> </w:t>
            </w:r>
            <w:r w:rsidRPr="00020953">
              <w:rPr>
                <w:lang w:eastAsia="ru-RU"/>
              </w:rPr>
              <w:t>Муржак І.В.</w:t>
            </w:r>
            <w:r w:rsidRPr="00020953">
              <w:rPr>
                <w:lang w:val="ru-RU" w:eastAsia="ru-RU"/>
              </w:rPr>
              <w:t>,</w:t>
            </w:r>
          </w:p>
          <w:p w14:paraId="639EAE44" w14:textId="77777777" w:rsidR="00DE162B" w:rsidRPr="00020953" w:rsidRDefault="00DE162B" w:rsidP="00020953">
            <w:pPr>
              <w:shd w:val="clear" w:color="auto" w:fill="FFFFFF"/>
              <w:spacing w:line="264" w:lineRule="exact"/>
              <w:ind w:right="-203"/>
              <w:rPr>
                <w:spacing w:val="2"/>
                <w:lang w:eastAsia="ru-RU"/>
              </w:rPr>
            </w:pPr>
            <w:r w:rsidRPr="00020953">
              <w:rPr>
                <w:spacing w:val="2"/>
                <w:lang w:eastAsia="ru-RU"/>
              </w:rPr>
              <w:t>УРЛ,</w:t>
            </w:r>
          </w:p>
          <w:p w14:paraId="599050BA" w14:textId="77777777" w:rsidR="00DE162B" w:rsidRPr="00020953" w:rsidRDefault="00DE162B" w:rsidP="00020953">
            <w:pPr>
              <w:shd w:val="clear" w:color="auto" w:fill="FFFFFF"/>
              <w:spacing w:line="264" w:lineRule="exact"/>
              <w:ind w:right="-203"/>
              <w:rPr>
                <w:spacing w:val="2"/>
                <w:lang w:eastAsia="ru-RU"/>
              </w:rPr>
            </w:pPr>
            <w:r w:rsidRPr="00020953">
              <w:rPr>
                <w:spacing w:val="2"/>
                <w:lang w:val="ru-RU" w:eastAsia="ru-RU"/>
              </w:rPr>
              <w:t>КК 1-</w:t>
            </w:r>
            <w:r w:rsidRPr="00020953">
              <w:rPr>
                <w:spacing w:val="2"/>
                <w:lang w:eastAsia="ru-RU"/>
              </w:rPr>
              <w:t>11</w:t>
            </w:r>
            <w:r w:rsidRPr="00020953">
              <w:rPr>
                <w:spacing w:val="2"/>
                <w:lang w:val="ru-RU" w:eastAsia="ru-RU"/>
              </w:rPr>
              <w:t>-х кл</w:t>
            </w:r>
            <w:r w:rsidRPr="00020953">
              <w:rPr>
                <w:spacing w:val="2"/>
                <w:lang w:eastAsia="ru-RU"/>
              </w:rPr>
              <w:t>.</w:t>
            </w:r>
          </w:p>
          <w:p w14:paraId="1075CA3D" w14:textId="77777777" w:rsidR="00DE162B" w:rsidRPr="00020953" w:rsidRDefault="00DE162B" w:rsidP="00020953">
            <w:pPr>
              <w:shd w:val="clear" w:color="auto" w:fill="FFFFFF"/>
              <w:spacing w:line="264" w:lineRule="exact"/>
              <w:ind w:right="-61"/>
              <w:rPr>
                <w:spacing w:val="2"/>
                <w:lang w:eastAsia="ru-RU"/>
              </w:rPr>
            </w:pPr>
          </w:p>
          <w:p w14:paraId="11DC3166" w14:textId="77777777" w:rsidR="00DE162B" w:rsidRPr="00020953" w:rsidRDefault="00DE162B" w:rsidP="00020953">
            <w:pPr>
              <w:rPr>
                <w:lang w:eastAsia="ru-RU"/>
              </w:rPr>
            </w:pPr>
          </w:p>
          <w:p w14:paraId="475FC21D" w14:textId="77777777" w:rsidR="00DE162B" w:rsidRPr="00020953" w:rsidRDefault="00DE162B" w:rsidP="00020953">
            <w:pPr>
              <w:rPr>
                <w:lang w:eastAsia="ru-RU"/>
              </w:rPr>
            </w:pPr>
          </w:p>
        </w:tc>
        <w:tc>
          <w:tcPr>
            <w:tcW w:w="1843" w:type="dxa"/>
          </w:tcPr>
          <w:p w14:paraId="3FA6A4E2" w14:textId="77777777" w:rsidR="00DE162B" w:rsidRPr="00020953" w:rsidRDefault="00DE162B" w:rsidP="00020953">
            <w:pPr>
              <w:rPr>
                <w:lang w:eastAsia="ru-RU"/>
              </w:rPr>
            </w:pPr>
            <w:r w:rsidRPr="00020953">
              <w:rPr>
                <w:lang w:eastAsia="ru-RU"/>
              </w:rPr>
              <w:t>Спілкування державною мовою</w:t>
            </w:r>
          </w:p>
          <w:p w14:paraId="77103D7A" w14:textId="77777777" w:rsidR="00DE162B" w:rsidRPr="00020953" w:rsidRDefault="00DE162B" w:rsidP="00020953">
            <w:pPr>
              <w:rPr>
                <w:bCs/>
                <w:lang w:eastAsia="ru-RU"/>
              </w:rPr>
            </w:pPr>
          </w:p>
          <w:p w14:paraId="146A4547" w14:textId="4D3AEB3D" w:rsidR="00DE162B" w:rsidRPr="00020953" w:rsidRDefault="00DE162B" w:rsidP="00020953">
            <w:pPr>
              <w:spacing w:after="160"/>
              <w:rPr>
                <w:bCs/>
                <w:lang w:eastAsia="ru-RU"/>
              </w:rPr>
            </w:pPr>
            <w:r w:rsidRPr="00020953">
              <w:rPr>
                <w:bCs/>
                <w:lang w:eastAsia="ru-RU"/>
              </w:rPr>
              <w:t>Соціальна</w:t>
            </w:r>
            <w:r w:rsidR="00020953">
              <w:rPr>
                <w:bCs/>
                <w:lang w:eastAsia="ru-RU"/>
              </w:rPr>
              <w:t xml:space="preserve"> та громадянська компетентності</w:t>
            </w:r>
          </w:p>
        </w:tc>
        <w:tc>
          <w:tcPr>
            <w:tcW w:w="1843" w:type="dxa"/>
          </w:tcPr>
          <w:p w14:paraId="4BF0680B" w14:textId="77777777" w:rsidR="00DE162B" w:rsidRPr="00020953" w:rsidRDefault="00DE162B" w:rsidP="00020953">
            <w:pPr>
              <w:rPr>
                <w:lang w:eastAsia="ru-RU"/>
              </w:rPr>
            </w:pPr>
          </w:p>
        </w:tc>
        <w:tc>
          <w:tcPr>
            <w:tcW w:w="2835" w:type="dxa"/>
          </w:tcPr>
          <w:p w14:paraId="60D45120" w14:textId="77777777" w:rsidR="00DE162B" w:rsidRPr="00020953" w:rsidRDefault="00DE162B" w:rsidP="00020953">
            <w:pPr>
              <w:ind w:right="-108"/>
              <w:rPr>
                <w:lang w:val="ru-RU" w:eastAsia="ru-RU"/>
              </w:rPr>
            </w:pPr>
            <w:r w:rsidRPr="00020953">
              <w:rPr>
                <w:lang w:val="ru-RU" w:eastAsia="ru-RU"/>
              </w:rPr>
              <w:t xml:space="preserve">Проведення бесід </w:t>
            </w:r>
          </w:p>
          <w:p w14:paraId="4C391E61" w14:textId="77777777" w:rsidR="00DE162B" w:rsidRPr="00020953" w:rsidRDefault="00DE162B" w:rsidP="00020953">
            <w:pPr>
              <w:rPr>
                <w:lang w:eastAsia="ru-RU"/>
              </w:rPr>
            </w:pPr>
            <w:r w:rsidRPr="00020953">
              <w:rPr>
                <w:lang w:eastAsia="ru-RU"/>
              </w:rPr>
              <w:t>«Профілактика дитячого травматизму»,</w:t>
            </w:r>
          </w:p>
          <w:p w14:paraId="464F3C57" w14:textId="77777777" w:rsidR="00DE162B" w:rsidRPr="00020953" w:rsidRDefault="00DE162B" w:rsidP="00020953">
            <w:pPr>
              <w:rPr>
                <w:lang w:eastAsia="ru-RU"/>
              </w:rPr>
            </w:pPr>
            <w:r w:rsidRPr="00020953">
              <w:rPr>
                <w:lang w:eastAsia="ru-RU"/>
              </w:rPr>
              <w:t>«Безпека на воді і на льоду»,</w:t>
            </w:r>
          </w:p>
          <w:p w14:paraId="68CAABEC" w14:textId="77777777" w:rsidR="00DE162B" w:rsidRPr="00020953" w:rsidRDefault="00DE162B" w:rsidP="00020953">
            <w:pPr>
              <w:rPr>
                <w:shd w:val="clear" w:color="auto" w:fill="FFFFFF"/>
                <w:lang w:eastAsia="ru-RU"/>
              </w:rPr>
            </w:pPr>
            <w:r w:rsidRPr="00020953">
              <w:rPr>
                <w:shd w:val="clear" w:color="auto" w:fill="FFFFFF"/>
                <w:lang w:val="ru-RU" w:eastAsia="ru-RU"/>
              </w:rPr>
              <w:t>«Культура поведінки в громадському транспорті</w:t>
            </w:r>
            <w:r w:rsidRPr="00020953">
              <w:rPr>
                <w:shd w:val="clear" w:color="auto" w:fill="FFFFFF"/>
                <w:lang w:eastAsia="ru-RU"/>
              </w:rPr>
              <w:t>».</w:t>
            </w:r>
          </w:p>
          <w:p w14:paraId="4232602A"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48766F7" w14:textId="77777777" w:rsidTr="007C2999">
        <w:tc>
          <w:tcPr>
            <w:tcW w:w="1276" w:type="dxa"/>
          </w:tcPr>
          <w:p w14:paraId="1326FF4D" w14:textId="77777777" w:rsidR="00DE162B" w:rsidRPr="00DE162B" w:rsidRDefault="00DE162B" w:rsidP="00DE162B">
            <w:pPr>
              <w:jc w:val="center"/>
              <w:rPr>
                <w:lang w:eastAsia="ru-RU"/>
              </w:rPr>
            </w:pPr>
            <w:r w:rsidRPr="00DE162B">
              <w:rPr>
                <w:b/>
                <w:lang w:eastAsia="ru-RU"/>
              </w:rPr>
              <w:t>17.11-21.11</w:t>
            </w:r>
          </w:p>
        </w:tc>
        <w:tc>
          <w:tcPr>
            <w:tcW w:w="2726" w:type="dxa"/>
          </w:tcPr>
          <w:p w14:paraId="5A1CDE6D" w14:textId="77777777" w:rsidR="00DE162B" w:rsidRPr="00020953" w:rsidRDefault="00DE162B" w:rsidP="00020953">
            <w:pPr>
              <w:shd w:val="clear" w:color="auto" w:fill="FFFFFF"/>
              <w:spacing w:line="264" w:lineRule="exact"/>
              <w:rPr>
                <w:b/>
                <w:lang w:val="ru-RU" w:eastAsia="ru-RU"/>
              </w:rPr>
            </w:pPr>
            <w:r w:rsidRPr="00020953">
              <w:rPr>
                <w:b/>
                <w:lang w:val="ru-RU" w:eastAsia="ru-RU"/>
              </w:rPr>
              <w:t xml:space="preserve">Тиждень Гідності та Свободи </w:t>
            </w:r>
          </w:p>
          <w:p w14:paraId="208DD0F1" w14:textId="77777777" w:rsidR="00DE162B" w:rsidRPr="00020953" w:rsidRDefault="00DE162B" w:rsidP="00020953">
            <w:pPr>
              <w:shd w:val="clear" w:color="auto" w:fill="FFFFFF"/>
              <w:spacing w:line="264" w:lineRule="exact"/>
              <w:rPr>
                <w:spacing w:val="2"/>
                <w:lang w:eastAsia="ru-RU"/>
              </w:rPr>
            </w:pPr>
            <w:r w:rsidRPr="00020953">
              <w:rPr>
                <w:spacing w:val="2"/>
                <w:lang w:val="ru-RU" w:eastAsia="ru-RU"/>
              </w:rPr>
              <w:t>(за окремим планом)</w:t>
            </w:r>
          </w:p>
          <w:p w14:paraId="7B95831E" w14:textId="77777777" w:rsidR="00DE162B" w:rsidRPr="00020953" w:rsidRDefault="00DE162B" w:rsidP="00020953">
            <w:pPr>
              <w:shd w:val="clear" w:color="auto" w:fill="FFFFFF"/>
              <w:rPr>
                <w:spacing w:val="2"/>
                <w:u w:val="single"/>
                <w:lang w:val="ru-RU" w:eastAsia="ru-RU"/>
              </w:rPr>
            </w:pPr>
          </w:p>
          <w:p w14:paraId="31D4005F" w14:textId="77777777" w:rsidR="00DE162B" w:rsidRPr="00020953" w:rsidRDefault="00DE162B" w:rsidP="00020953">
            <w:pPr>
              <w:spacing w:after="160"/>
              <w:rPr>
                <w:bCs/>
                <w:lang w:eastAsia="ru-RU"/>
              </w:rPr>
            </w:pPr>
            <w:r w:rsidRPr="00020953">
              <w:rPr>
                <w:spacing w:val="2"/>
                <w:lang w:val="ru-RU" w:eastAsia="ru-RU"/>
              </w:rPr>
              <w:t>Загальношкільний захід</w:t>
            </w:r>
            <w:r w:rsidRPr="00020953">
              <w:rPr>
                <w:bCs/>
                <w:lang w:eastAsia="ru-RU"/>
              </w:rPr>
              <w:t xml:space="preserve"> </w:t>
            </w:r>
            <w:r w:rsidRPr="00020953">
              <w:rPr>
                <w:b/>
                <w:bCs/>
                <w:lang w:val="ru-RU" w:eastAsia="ru-RU"/>
              </w:rPr>
              <w:t xml:space="preserve">«Наш дух не зламати, </w:t>
            </w:r>
            <w:r w:rsidRPr="00020953">
              <w:rPr>
                <w:b/>
                <w:bCs/>
                <w:lang w:val="ru-RU" w:eastAsia="ru-RU"/>
              </w:rPr>
              <w:lastRenderedPageBreak/>
              <w:t>свободу не вбити»</w:t>
            </w:r>
            <w:r w:rsidRPr="00020953">
              <w:rPr>
                <w:b/>
                <w:bCs/>
                <w:lang w:eastAsia="ru-RU"/>
              </w:rPr>
              <w:t xml:space="preserve"> </w:t>
            </w:r>
            <w:r w:rsidRPr="00020953">
              <w:rPr>
                <w:bCs/>
                <w:lang w:eastAsia="ru-RU"/>
              </w:rPr>
              <w:t>(11-А клас)</w:t>
            </w:r>
          </w:p>
          <w:p w14:paraId="2D1F1AB3" w14:textId="77777777" w:rsidR="00DE162B" w:rsidRPr="00020953" w:rsidRDefault="00DE162B" w:rsidP="00020953">
            <w:pPr>
              <w:rPr>
                <w:lang w:eastAsia="ru-RU"/>
              </w:rPr>
            </w:pPr>
            <w:r w:rsidRPr="00020953">
              <w:rPr>
                <w:lang w:val="ru-RU" w:eastAsia="ru-RU"/>
              </w:rPr>
              <w:t xml:space="preserve"> </w:t>
            </w:r>
          </w:p>
          <w:p w14:paraId="1D5004DE" w14:textId="77777777" w:rsidR="00DE162B" w:rsidRPr="00020953" w:rsidRDefault="00DE162B" w:rsidP="00020953">
            <w:pPr>
              <w:spacing w:after="160"/>
              <w:rPr>
                <w:bCs/>
                <w:lang w:eastAsia="ru-RU"/>
              </w:rPr>
            </w:pPr>
            <w:r w:rsidRPr="00020953">
              <w:rPr>
                <w:b/>
                <w:bCs/>
                <w:lang w:val="ru-RU" w:eastAsia="ru-RU"/>
              </w:rPr>
              <w:t xml:space="preserve">Акція «Запали свічку» </w:t>
            </w:r>
            <w:r w:rsidRPr="00020953">
              <w:rPr>
                <w:bCs/>
                <w:lang w:val="ru-RU" w:eastAsia="ru-RU"/>
              </w:rPr>
              <w:t>до Дня</w:t>
            </w:r>
            <w:r w:rsidRPr="00020953">
              <w:rPr>
                <w:bCs/>
                <w:lang w:eastAsia="ru-RU"/>
              </w:rPr>
              <w:t xml:space="preserve"> пам’яті жертв</w:t>
            </w:r>
            <w:r w:rsidRPr="00020953">
              <w:rPr>
                <w:bCs/>
                <w:lang w:val="ru-RU" w:eastAsia="ru-RU"/>
              </w:rPr>
              <w:t xml:space="preserve"> Голодомору </w:t>
            </w:r>
            <w:r w:rsidRPr="00020953">
              <w:rPr>
                <w:bCs/>
                <w:lang w:eastAsia="ru-RU"/>
              </w:rPr>
              <w:t>(11-Г клас)</w:t>
            </w:r>
          </w:p>
          <w:p w14:paraId="21D78933" w14:textId="77777777" w:rsidR="00DE162B" w:rsidRPr="00020953" w:rsidRDefault="00DE162B" w:rsidP="00020953">
            <w:pPr>
              <w:rPr>
                <w:b/>
                <w:bCs/>
                <w:lang w:eastAsia="ru-RU"/>
              </w:rPr>
            </w:pPr>
            <w:r w:rsidRPr="00020953">
              <w:rPr>
                <w:b/>
                <w:bCs/>
                <w:lang w:eastAsia="ru-RU"/>
              </w:rPr>
              <w:t xml:space="preserve"> </w:t>
            </w:r>
          </w:p>
          <w:p w14:paraId="64B7271E" w14:textId="77777777" w:rsidR="00DE162B" w:rsidRPr="00020953" w:rsidRDefault="00DE162B" w:rsidP="00020953">
            <w:pPr>
              <w:rPr>
                <w:bCs/>
                <w:lang w:val="ru-RU" w:eastAsia="ru-RU"/>
              </w:rPr>
            </w:pPr>
            <w:r w:rsidRPr="00020953">
              <w:rPr>
                <w:bCs/>
                <w:lang w:val="ru-RU" w:eastAsia="ru-RU"/>
              </w:rPr>
              <w:t>Інформаційні хвилинки у 5-7 кл. «День пам’яті жертв Голодомору 1938-1939рр.»</w:t>
            </w:r>
          </w:p>
          <w:p w14:paraId="61648F93" w14:textId="77777777" w:rsidR="00DE162B" w:rsidRPr="00020953" w:rsidRDefault="00DE162B" w:rsidP="00020953">
            <w:pPr>
              <w:rPr>
                <w:bCs/>
                <w:lang w:val="ru-RU" w:eastAsia="ru-RU"/>
              </w:rPr>
            </w:pPr>
          </w:p>
          <w:p w14:paraId="69E4E6E5" w14:textId="77777777" w:rsidR="00DE162B" w:rsidRPr="00020953" w:rsidRDefault="00DE162B" w:rsidP="00020953">
            <w:pPr>
              <w:rPr>
                <w:b/>
                <w:bCs/>
                <w:lang w:eastAsia="ru-RU"/>
              </w:rPr>
            </w:pPr>
            <w:r w:rsidRPr="00020953">
              <w:rPr>
                <w:b/>
                <w:bCs/>
                <w:lang w:eastAsia="ru-RU"/>
              </w:rPr>
              <w:t>20.11. Заходи до Дня захисту дітей</w:t>
            </w:r>
          </w:p>
          <w:p w14:paraId="0D7ADFFF" w14:textId="77777777" w:rsidR="00DE162B" w:rsidRPr="00020953" w:rsidRDefault="00DE162B" w:rsidP="00020953">
            <w:pPr>
              <w:rPr>
                <w:lang w:val="ru-RU" w:eastAsia="ru-RU"/>
              </w:rPr>
            </w:pPr>
          </w:p>
        </w:tc>
        <w:tc>
          <w:tcPr>
            <w:tcW w:w="2871" w:type="dxa"/>
          </w:tcPr>
          <w:p w14:paraId="3DEFF654" w14:textId="77777777" w:rsidR="00DE162B" w:rsidRPr="00020953" w:rsidRDefault="00DE162B" w:rsidP="00020953">
            <w:pPr>
              <w:spacing w:after="160"/>
              <w:rPr>
                <w:lang w:eastAsia="ru-RU"/>
              </w:rPr>
            </w:pPr>
          </w:p>
          <w:p w14:paraId="39C9D34D" w14:textId="77777777" w:rsidR="00DE162B" w:rsidRPr="00020953" w:rsidRDefault="00DE162B" w:rsidP="00020953">
            <w:pPr>
              <w:spacing w:after="160"/>
              <w:rPr>
                <w:lang w:eastAsia="ru-RU"/>
              </w:rPr>
            </w:pPr>
          </w:p>
          <w:p w14:paraId="0EBC0233" w14:textId="77777777" w:rsidR="00DE162B" w:rsidRPr="00020953" w:rsidRDefault="00DE162B" w:rsidP="00020953">
            <w:pPr>
              <w:spacing w:after="160"/>
              <w:rPr>
                <w:lang w:eastAsia="ru-RU"/>
              </w:rPr>
            </w:pPr>
          </w:p>
          <w:p w14:paraId="5DAD0E1B" w14:textId="77777777" w:rsidR="00DE162B" w:rsidRPr="00020953" w:rsidRDefault="00DE162B" w:rsidP="00020953">
            <w:pPr>
              <w:spacing w:after="160"/>
              <w:rPr>
                <w:lang w:eastAsia="ru-RU"/>
              </w:rPr>
            </w:pPr>
          </w:p>
          <w:p w14:paraId="530308C2" w14:textId="77777777" w:rsidR="00DE162B" w:rsidRPr="00020953" w:rsidRDefault="00DE162B" w:rsidP="00020953">
            <w:pPr>
              <w:spacing w:after="160"/>
              <w:rPr>
                <w:lang w:eastAsia="ru-RU"/>
              </w:rPr>
            </w:pPr>
          </w:p>
          <w:p w14:paraId="3673EA58" w14:textId="77777777" w:rsidR="00DE162B" w:rsidRPr="00020953" w:rsidRDefault="00DE162B" w:rsidP="00020953">
            <w:pPr>
              <w:spacing w:after="160"/>
              <w:rPr>
                <w:lang w:eastAsia="ru-RU"/>
              </w:rPr>
            </w:pPr>
          </w:p>
          <w:p w14:paraId="17F21314" w14:textId="77777777" w:rsidR="00DE162B" w:rsidRPr="00020953" w:rsidRDefault="00DE162B" w:rsidP="00020953">
            <w:pPr>
              <w:spacing w:after="160"/>
              <w:rPr>
                <w:lang w:eastAsia="ru-RU"/>
              </w:rPr>
            </w:pPr>
          </w:p>
          <w:p w14:paraId="3CD2A954" w14:textId="77777777" w:rsidR="00DE162B" w:rsidRPr="00020953" w:rsidRDefault="00DE162B" w:rsidP="00020953">
            <w:pPr>
              <w:spacing w:after="160"/>
              <w:rPr>
                <w:lang w:eastAsia="ru-RU"/>
              </w:rPr>
            </w:pPr>
          </w:p>
          <w:p w14:paraId="78B6C4CB" w14:textId="77777777" w:rsidR="00DE162B" w:rsidRPr="00020953" w:rsidRDefault="00DE162B" w:rsidP="00020953">
            <w:pPr>
              <w:spacing w:after="160"/>
              <w:rPr>
                <w:lang w:eastAsia="ru-RU"/>
              </w:rPr>
            </w:pPr>
          </w:p>
        </w:tc>
        <w:tc>
          <w:tcPr>
            <w:tcW w:w="2341" w:type="dxa"/>
          </w:tcPr>
          <w:p w14:paraId="16A89250" w14:textId="77777777" w:rsidR="00DE162B" w:rsidRPr="00020953" w:rsidRDefault="00DE162B" w:rsidP="00020953">
            <w:pPr>
              <w:rPr>
                <w:lang w:eastAsia="ru-RU"/>
              </w:rPr>
            </w:pPr>
            <w:r w:rsidRPr="00020953">
              <w:rPr>
                <w:lang w:eastAsia="ru-RU"/>
              </w:rPr>
              <w:lastRenderedPageBreak/>
              <w:t xml:space="preserve">Вч. історії, педагог-організатор Муржак І.В.,УРЛ, </w:t>
            </w:r>
          </w:p>
          <w:p w14:paraId="5C01D68F" w14:textId="77777777" w:rsidR="00DE162B" w:rsidRPr="00020953" w:rsidRDefault="00DE162B" w:rsidP="00020953">
            <w:pPr>
              <w:rPr>
                <w:lang w:eastAsia="ru-RU"/>
              </w:rPr>
            </w:pPr>
          </w:p>
          <w:p w14:paraId="4D912170" w14:textId="77777777" w:rsidR="00DE162B" w:rsidRPr="00020953" w:rsidRDefault="00DE162B" w:rsidP="00020953">
            <w:pPr>
              <w:rPr>
                <w:lang w:eastAsia="ru-RU"/>
              </w:rPr>
            </w:pPr>
            <w:r w:rsidRPr="00020953">
              <w:rPr>
                <w:lang w:eastAsia="ru-RU"/>
              </w:rPr>
              <w:t>КК 11-А класу</w:t>
            </w:r>
          </w:p>
          <w:p w14:paraId="53BC9855" w14:textId="77777777" w:rsidR="00DE162B" w:rsidRPr="00020953" w:rsidRDefault="00DE162B" w:rsidP="00020953">
            <w:pPr>
              <w:rPr>
                <w:color w:val="FF0000"/>
                <w:lang w:eastAsia="ru-RU"/>
              </w:rPr>
            </w:pPr>
          </w:p>
          <w:p w14:paraId="052CDC22" w14:textId="77777777" w:rsidR="00DE162B" w:rsidRPr="00020953" w:rsidRDefault="00DE162B" w:rsidP="00020953">
            <w:pPr>
              <w:rPr>
                <w:lang w:eastAsia="ru-RU"/>
              </w:rPr>
            </w:pPr>
          </w:p>
          <w:p w14:paraId="2505C35E" w14:textId="77777777" w:rsidR="00DE162B" w:rsidRPr="00020953" w:rsidRDefault="00DE162B" w:rsidP="00020953">
            <w:pPr>
              <w:rPr>
                <w:lang w:eastAsia="ru-RU"/>
              </w:rPr>
            </w:pPr>
          </w:p>
          <w:p w14:paraId="4191197D" w14:textId="5DE524F5" w:rsidR="00DE162B" w:rsidRPr="00020953" w:rsidRDefault="00DE162B" w:rsidP="00020953">
            <w:pPr>
              <w:rPr>
                <w:lang w:eastAsia="ru-RU"/>
              </w:rPr>
            </w:pPr>
          </w:p>
          <w:p w14:paraId="768BB1F7" w14:textId="77777777" w:rsidR="00DE162B" w:rsidRPr="00020953" w:rsidRDefault="00DE162B" w:rsidP="00020953">
            <w:pPr>
              <w:rPr>
                <w:lang w:eastAsia="ru-RU"/>
              </w:rPr>
            </w:pPr>
            <w:r w:rsidRPr="00020953">
              <w:rPr>
                <w:lang w:eastAsia="ru-RU"/>
              </w:rPr>
              <w:t>КК 11-Б класу</w:t>
            </w:r>
          </w:p>
          <w:p w14:paraId="68373D99" w14:textId="77777777" w:rsidR="00DE162B" w:rsidRPr="00020953" w:rsidRDefault="00DE162B" w:rsidP="00020953">
            <w:pPr>
              <w:rPr>
                <w:lang w:eastAsia="ru-RU"/>
              </w:rPr>
            </w:pPr>
          </w:p>
          <w:p w14:paraId="2A4313F0" w14:textId="77777777" w:rsidR="00DE162B" w:rsidRPr="00020953" w:rsidRDefault="00DE162B" w:rsidP="00020953">
            <w:pPr>
              <w:rPr>
                <w:lang w:eastAsia="ru-RU"/>
              </w:rPr>
            </w:pPr>
          </w:p>
          <w:p w14:paraId="6A60B39A" w14:textId="77777777" w:rsidR="00DE162B" w:rsidRPr="00020953" w:rsidRDefault="00DE162B" w:rsidP="00020953">
            <w:pPr>
              <w:rPr>
                <w:lang w:eastAsia="ru-RU"/>
              </w:rPr>
            </w:pPr>
          </w:p>
          <w:p w14:paraId="1AD71DD9" w14:textId="77777777" w:rsidR="00DE162B" w:rsidRPr="00020953" w:rsidRDefault="00DE162B" w:rsidP="00020953">
            <w:pPr>
              <w:rPr>
                <w:lang w:eastAsia="ru-RU"/>
              </w:rPr>
            </w:pPr>
            <w:r w:rsidRPr="00020953">
              <w:rPr>
                <w:lang w:eastAsia="ru-RU"/>
              </w:rPr>
              <w:t xml:space="preserve">Вч. історії, педагог-організатор Муржак І.В.,УРЛ, </w:t>
            </w:r>
          </w:p>
          <w:p w14:paraId="49A0CDD2" w14:textId="77777777" w:rsidR="00DE162B" w:rsidRPr="00020953" w:rsidRDefault="00DE162B" w:rsidP="00020953">
            <w:pPr>
              <w:rPr>
                <w:rFonts w:eastAsia="Calibri"/>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3904CFC6" w14:textId="77777777" w:rsidR="00DE162B" w:rsidRPr="00020953" w:rsidRDefault="00DE162B" w:rsidP="00020953">
            <w:pPr>
              <w:rPr>
                <w:lang w:eastAsia="ru-RU"/>
              </w:rPr>
            </w:pPr>
          </w:p>
          <w:p w14:paraId="08A3BAA5" w14:textId="77777777" w:rsidR="00DE162B" w:rsidRPr="00020953" w:rsidRDefault="00DE162B" w:rsidP="00020953">
            <w:pPr>
              <w:ind w:right="-203"/>
              <w:rPr>
                <w:lang w:eastAsia="ru-RU"/>
              </w:rPr>
            </w:pPr>
            <w:r w:rsidRPr="00020953">
              <w:rPr>
                <w:lang w:val="ru-RU" w:eastAsia="ru-RU"/>
              </w:rPr>
              <w:t>Психологічна</w:t>
            </w:r>
          </w:p>
          <w:p w14:paraId="0C3C0C02" w14:textId="77777777" w:rsidR="00DE162B" w:rsidRPr="00020953" w:rsidRDefault="00DE162B" w:rsidP="00020953">
            <w:pPr>
              <w:rPr>
                <w:lang w:eastAsia="ru-RU"/>
              </w:rPr>
            </w:pPr>
            <w:r w:rsidRPr="00020953">
              <w:rPr>
                <w:lang w:val="ru-RU" w:eastAsia="ru-RU"/>
              </w:rPr>
              <w:t>служба</w:t>
            </w:r>
          </w:p>
          <w:p w14:paraId="76A567D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458417EA" w14:textId="409D4C2F"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00020953">
              <w:rPr>
                <w:lang w:eastAsia="ru-RU"/>
              </w:rPr>
              <w:t>.</w:t>
            </w:r>
          </w:p>
        </w:tc>
        <w:tc>
          <w:tcPr>
            <w:tcW w:w="1843" w:type="dxa"/>
          </w:tcPr>
          <w:p w14:paraId="7796513C" w14:textId="77777777" w:rsidR="00DE162B" w:rsidRPr="00020953" w:rsidRDefault="00DE162B" w:rsidP="00020953">
            <w:pPr>
              <w:spacing w:after="160"/>
              <w:rPr>
                <w:bCs/>
                <w:lang w:eastAsia="ru-RU"/>
              </w:rPr>
            </w:pPr>
            <w:r w:rsidRPr="00020953">
              <w:rPr>
                <w:bCs/>
                <w:lang w:eastAsia="ru-RU"/>
              </w:rPr>
              <w:lastRenderedPageBreak/>
              <w:t>Соціальна та громадянська компетентності</w:t>
            </w:r>
          </w:p>
          <w:p w14:paraId="5CB753D8" w14:textId="77777777" w:rsidR="00DE162B" w:rsidRPr="00020953" w:rsidRDefault="00DE162B" w:rsidP="00020953">
            <w:pPr>
              <w:rPr>
                <w:lang w:eastAsia="ru-RU"/>
              </w:rPr>
            </w:pPr>
            <w:r w:rsidRPr="00020953">
              <w:rPr>
                <w:lang w:val="ru-RU" w:eastAsia="ru-RU"/>
              </w:rPr>
              <w:t>Інформаційно-цифрова компетентність</w:t>
            </w:r>
          </w:p>
          <w:p w14:paraId="001878CA" w14:textId="77777777" w:rsidR="00DE162B" w:rsidRPr="00020953" w:rsidRDefault="00DE162B" w:rsidP="00020953">
            <w:pPr>
              <w:rPr>
                <w:lang w:eastAsia="ru-RU"/>
              </w:rPr>
            </w:pPr>
          </w:p>
          <w:p w14:paraId="45DE7F66" w14:textId="77777777" w:rsidR="00DE162B" w:rsidRPr="00020953" w:rsidRDefault="00DE162B" w:rsidP="00020953">
            <w:pPr>
              <w:rPr>
                <w:lang w:val="ru-RU" w:eastAsia="ru-RU"/>
              </w:rPr>
            </w:pPr>
            <w:r w:rsidRPr="00020953">
              <w:rPr>
                <w:lang w:val="ru-RU" w:eastAsia="ru-RU"/>
              </w:rPr>
              <w:t>Обізнаність та  самовираження у сфері культури</w:t>
            </w:r>
          </w:p>
          <w:p w14:paraId="03CA57BB" w14:textId="77777777" w:rsidR="00DE162B" w:rsidRPr="00020953" w:rsidRDefault="00DE162B" w:rsidP="00020953">
            <w:pPr>
              <w:rPr>
                <w:lang w:val="ru-RU" w:eastAsia="ru-RU"/>
              </w:rPr>
            </w:pPr>
          </w:p>
        </w:tc>
        <w:tc>
          <w:tcPr>
            <w:tcW w:w="1843" w:type="dxa"/>
          </w:tcPr>
          <w:p w14:paraId="049462B9" w14:textId="77777777" w:rsidR="00DE162B" w:rsidRPr="00020953" w:rsidRDefault="00DE162B" w:rsidP="00020953">
            <w:pPr>
              <w:shd w:val="clear" w:color="auto" w:fill="FFFFFF"/>
              <w:spacing w:line="245" w:lineRule="exact"/>
              <w:ind w:right="5"/>
              <w:rPr>
                <w:bCs/>
                <w:lang w:val="ru-RU" w:eastAsia="ru-RU"/>
              </w:rPr>
            </w:pPr>
            <w:r w:rsidRPr="00020953">
              <w:rPr>
                <w:bCs/>
                <w:lang w:val="ru-RU" w:eastAsia="ru-RU"/>
              </w:rPr>
              <w:lastRenderedPageBreak/>
              <w:t>Діагностування з метою виявлення причин девіантної поведінки дітей.</w:t>
            </w:r>
          </w:p>
          <w:p w14:paraId="4B9C191D" w14:textId="77777777" w:rsidR="00DE162B" w:rsidRPr="00020953" w:rsidRDefault="00DE162B" w:rsidP="00020953">
            <w:pPr>
              <w:rPr>
                <w:lang w:eastAsia="ru-RU"/>
              </w:rPr>
            </w:pPr>
            <w:r w:rsidRPr="00020953">
              <w:rPr>
                <w:i/>
                <w:lang w:eastAsia="ru-RU"/>
              </w:rPr>
              <w:t xml:space="preserve">Психологічна </w:t>
            </w:r>
            <w:r w:rsidRPr="00020953">
              <w:rPr>
                <w:i/>
                <w:lang w:eastAsia="ru-RU"/>
              </w:rPr>
              <w:lastRenderedPageBreak/>
              <w:t>служба</w:t>
            </w:r>
          </w:p>
        </w:tc>
        <w:tc>
          <w:tcPr>
            <w:tcW w:w="2835" w:type="dxa"/>
          </w:tcPr>
          <w:p w14:paraId="3E7C596F" w14:textId="77777777" w:rsidR="00DE162B" w:rsidRPr="00020953" w:rsidRDefault="00DE162B" w:rsidP="00020953">
            <w:pPr>
              <w:rPr>
                <w:iCs/>
                <w:lang w:eastAsia="ru-RU"/>
              </w:rPr>
            </w:pPr>
            <w:r w:rsidRPr="00020953">
              <w:rPr>
                <w:iCs/>
                <w:lang w:eastAsia="ru-RU"/>
              </w:rPr>
              <w:lastRenderedPageBreak/>
              <w:t>Бесіди «</w:t>
            </w:r>
            <w:r w:rsidRPr="00020953">
              <w:rPr>
                <w:shd w:val="clear" w:color="auto" w:fill="FFFFFF"/>
                <w:lang w:eastAsia="ru-RU"/>
              </w:rPr>
              <w:t xml:space="preserve"> Аварії з виходом в атмосферу сильнодіючих хімічних речовин», «Пожежі й аварії, які супроводжуються пожежами».</w:t>
            </w:r>
          </w:p>
          <w:p w14:paraId="437FC061" w14:textId="77777777" w:rsidR="00DE162B" w:rsidRPr="00020953" w:rsidRDefault="00DE162B" w:rsidP="00020953">
            <w:pPr>
              <w:rPr>
                <w:iCs/>
                <w:lang w:eastAsia="ru-RU"/>
              </w:rPr>
            </w:pPr>
            <w:r w:rsidRPr="00020953">
              <w:rPr>
                <w:iCs/>
                <w:lang w:eastAsia="ru-RU"/>
              </w:rPr>
              <w:lastRenderedPageBreak/>
              <w:t>Бесіда «Протидія тероризму».</w:t>
            </w:r>
          </w:p>
          <w:p w14:paraId="170426E7" w14:textId="77777777" w:rsidR="00DE162B" w:rsidRPr="00020953" w:rsidRDefault="00DE162B" w:rsidP="00020953">
            <w:pPr>
              <w:rPr>
                <w:iCs/>
                <w:lang w:eastAsia="ru-RU"/>
              </w:rPr>
            </w:pPr>
            <w:r w:rsidRPr="00020953">
              <w:rPr>
                <w:i/>
                <w:lang w:val="ru-RU" w:eastAsia="ru-RU"/>
              </w:rPr>
              <w:t>КК 1-11-х кл</w:t>
            </w:r>
            <w:r w:rsidRPr="00020953">
              <w:rPr>
                <w:i/>
                <w:lang w:eastAsia="ru-RU"/>
              </w:rPr>
              <w:t>.</w:t>
            </w:r>
          </w:p>
          <w:p w14:paraId="15552158" w14:textId="77777777" w:rsidR="00DE162B" w:rsidRPr="00020953" w:rsidRDefault="00DE162B" w:rsidP="00020953">
            <w:pPr>
              <w:ind w:right="-108"/>
              <w:rPr>
                <w:lang w:eastAsia="ru-RU"/>
              </w:rPr>
            </w:pPr>
            <w:r w:rsidRPr="00020953">
              <w:rPr>
                <w:lang w:eastAsia="ru-RU"/>
              </w:rPr>
              <w:t>Бесіди «Профілактика захворювань, що передаються статевим шляхом»</w:t>
            </w:r>
          </w:p>
          <w:p w14:paraId="7DECF3FF" w14:textId="77777777" w:rsidR="00DE162B" w:rsidRPr="00020953" w:rsidRDefault="00DE162B" w:rsidP="00020953">
            <w:pPr>
              <w:rPr>
                <w:lang w:eastAsia="ru-RU"/>
              </w:rPr>
            </w:pPr>
            <w:r w:rsidRPr="00020953">
              <w:rPr>
                <w:i/>
                <w:lang w:val="ru-RU" w:eastAsia="ru-RU"/>
              </w:rPr>
              <w:t>Медична сестра</w:t>
            </w:r>
            <w:r w:rsidRPr="00020953">
              <w:rPr>
                <w:lang w:eastAsia="ru-RU"/>
              </w:rPr>
              <w:t xml:space="preserve"> </w:t>
            </w:r>
          </w:p>
          <w:p w14:paraId="06598556" w14:textId="77777777" w:rsidR="00DE162B" w:rsidRPr="00020953" w:rsidRDefault="00DE162B" w:rsidP="00020953">
            <w:pPr>
              <w:ind w:right="-108"/>
              <w:rPr>
                <w:lang w:eastAsia="ru-RU"/>
              </w:rPr>
            </w:pPr>
          </w:p>
          <w:p w14:paraId="335CE5EC" w14:textId="77777777" w:rsidR="00DE162B" w:rsidRPr="00020953" w:rsidRDefault="00DE162B" w:rsidP="00020953">
            <w:pPr>
              <w:ind w:right="-108"/>
              <w:rPr>
                <w:lang w:eastAsia="ru-RU"/>
              </w:rPr>
            </w:pPr>
          </w:p>
          <w:p w14:paraId="0DED529F" w14:textId="77777777" w:rsidR="00DE162B" w:rsidRPr="00020953" w:rsidRDefault="00DE162B" w:rsidP="00020953">
            <w:pPr>
              <w:rPr>
                <w:lang w:eastAsia="ru-RU"/>
              </w:rPr>
            </w:pPr>
          </w:p>
        </w:tc>
      </w:tr>
      <w:tr w:rsidR="00DE162B" w:rsidRPr="00DE162B" w14:paraId="76A404A8" w14:textId="77777777" w:rsidTr="007C2999">
        <w:tc>
          <w:tcPr>
            <w:tcW w:w="1276" w:type="dxa"/>
          </w:tcPr>
          <w:p w14:paraId="3985FD54" w14:textId="77777777" w:rsidR="00DE162B" w:rsidRPr="00DE162B" w:rsidRDefault="00DE162B" w:rsidP="00DE162B">
            <w:pPr>
              <w:jc w:val="center"/>
              <w:rPr>
                <w:b/>
                <w:lang w:eastAsia="ru-RU"/>
              </w:rPr>
            </w:pPr>
          </w:p>
          <w:p w14:paraId="6454530F" w14:textId="77777777" w:rsidR="00DE162B" w:rsidRPr="00DE162B" w:rsidRDefault="00DE162B" w:rsidP="00DE162B">
            <w:pPr>
              <w:jc w:val="center"/>
              <w:rPr>
                <w:lang w:eastAsia="ru-RU"/>
              </w:rPr>
            </w:pPr>
            <w:r w:rsidRPr="00DE162B">
              <w:rPr>
                <w:b/>
                <w:lang w:eastAsia="ru-RU"/>
              </w:rPr>
              <w:t>24.11-28.11</w:t>
            </w:r>
          </w:p>
        </w:tc>
        <w:tc>
          <w:tcPr>
            <w:tcW w:w="2726" w:type="dxa"/>
          </w:tcPr>
          <w:p w14:paraId="12035499" w14:textId="77777777" w:rsidR="00DE162B" w:rsidRPr="00DE162B" w:rsidRDefault="00DE162B" w:rsidP="00020953">
            <w:pPr>
              <w:shd w:val="clear" w:color="auto" w:fill="FFFFFF"/>
              <w:spacing w:line="240" w:lineRule="exact"/>
              <w:ind w:right="5"/>
              <w:rPr>
                <w:b/>
                <w:lang w:val="ru-RU" w:eastAsia="ru-RU"/>
              </w:rPr>
            </w:pPr>
          </w:p>
          <w:p w14:paraId="24D12582" w14:textId="77777777" w:rsidR="00DE162B" w:rsidRPr="00DE162B" w:rsidRDefault="00DE162B" w:rsidP="00020953">
            <w:pPr>
              <w:shd w:val="clear" w:color="auto" w:fill="FFFFFF"/>
              <w:spacing w:line="240" w:lineRule="exact"/>
              <w:ind w:right="5"/>
              <w:rPr>
                <w:b/>
                <w:sz w:val="24"/>
                <w:szCs w:val="24"/>
                <w:lang w:val="ru-RU" w:eastAsia="ru-RU"/>
              </w:rPr>
            </w:pPr>
            <w:r w:rsidRPr="00DE162B">
              <w:rPr>
                <w:b/>
                <w:sz w:val="24"/>
                <w:szCs w:val="24"/>
                <w:lang w:val="ru-RU" w:eastAsia="ru-RU"/>
              </w:rPr>
              <w:t>Тиждень профорієнтації</w:t>
            </w:r>
            <w:r w:rsidRPr="00DE162B">
              <w:rPr>
                <w:b/>
                <w:sz w:val="24"/>
                <w:szCs w:val="24"/>
                <w:lang w:eastAsia="ru-RU"/>
              </w:rPr>
              <w:t xml:space="preserve"> </w:t>
            </w:r>
            <w:r w:rsidRPr="00DE162B">
              <w:rPr>
                <w:lang w:val="ru-RU" w:eastAsia="ru-RU"/>
              </w:rPr>
              <w:t>(за окремим планом)</w:t>
            </w:r>
          </w:p>
          <w:p w14:paraId="0698C159" w14:textId="77777777" w:rsidR="00DE162B" w:rsidRPr="00DE162B" w:rsidRDefault="00DE162B" w:rsidP="00020953">
            <w:pPr>
              <w:shd w:val="clear" w:color="auto" w:fill="FFFFFF"/>
              <w:spacing w:line="240" w:lineRule="exact"/>
              <w:ind w:right="5"/>
              <w:rPr>
                <w:b/>
                <w:lang w:val="ru-RU" w:eastAsia="ru-RU"/>
              </w:rPr>
            </w:pPr>
          </w:p>
          <w:p w14:paraId="2D3E33FF" w14:textId="77777777" w:rsidR="00DE162B" w:rsidRPr="00DE162B" w:rsidRDefault="00DE162B" w:rsidP="00020953">
            <w:pPr>
              <w:shd w:val="clear" w:color="auto" w:fill="FFFFFF"/>
              <w:spacing w:line="240" w:lineRule="exact"/>
              <w:ind w:right="5"/>
              <w:rPr>
                <w:lang w:val="ru-RU" w:eastAsia="ru-RU"/>
              </w:rPr>
            </w:pPr>
            <w:r w:rsidRPr="00DE162B">
              <w:rPr>
                <w:b/>
                <w:lang w:val="ru-RU" w:eastAsia="ru-RU"/>
              </w:rPr>
              <w:t>Акція «16 днів проти насильства» (2</w:t>
            </w:r>
            <w:r w:rsidRPr="00DE162B">
              <w:rPr>
                <w:b/>
                <w:lang w:eastAsia="ru-RU"/>
              </w:rPr>
              <w:t>5</w:t>
            </w:r>
            <w:r w:rsidRPr="00DE162B">
              <w:rPr>
                <w:b/>
                <w:lang w:val="ru-RU" w:eastAsia="ru-RU"/>
              </w:rPr>
              <w:t>.11-</w:t>
            </w:r>
            <w:r w:rsidRPr="00DE162B">
              <w:rPr>
                <w:b/>
                <w:lang w:eastAsia="ru-RU"/>
              </w:rPr>
              <w:t>10</w:t>
            </w:r>
            <w:r w:rsidRPr="00DE162B">
              <w:rPr>
                <w:b/>
                <w:lang w:val="ru-RU" w:eastAsia="ru-RU"/>
              </w:rPr>
              <w:t>.12</w:t>
            </w:r>
            <w:r w:rsidRPr="00DE162B">
              <w:rPr>
                <w:lang w:val="ru-RU" w:eastAsia="ru-RU"/>
              </w:rPr>
              <w:t>)(за окремим планом)</w:t>
            </w:r>
          </w:p>
          <w:p w14:paraId="465D8E1C" w14:textId="77777777" w:rsidR="00DE162B" w:rsidRPr="00DE162B" w:rsidRDefault="00DE162B" w:rsidP="00020953">
            <w:pPr>
              <w:rPr>
                <w:lang w:eastAsia="ru-RU"/>
              </w:rPr>
            </w:pPr>
          </w:p>
          <w:p w14:paraId="0E21A529" w14:textId="77777777" w:rsidR="00DE162B" w:rsidRPr="00DE162B" w:rsidRDefault="00DE162B" w:rsidP="00020953">
            <w:pPr>
              <w:rPr>
                <w:b/>
                <w:bCs/>
                <w:lang w:eastAsia="ru-RU"/>
              </w:rPr>
            </w:pPr>
            <w:r w:rsidRPr="00DE162B">
              <w:rPr>
                <w:lang w:eastAsia="ru-RU"/>
              </w:rPr>
              <w:t>Андріївські</w:t>
            </w:r>
            <w:r w:rsidRPr="00DE162B">
              <w:rPr>
                <w:lang w:val="ru-RU" w:eastAsia="ru-RU"/>
              </w:rPr>
              <w:t> </w:t>
            </w:r>
            <w:r w:rsidRPr="00DE162B">
              <w:rPr>
                <w:lang w:eastAsia="ru-RU"/>
              </w:rPr>
              <w:t xml:space="preserve">вечорниці </w:t>
            </w:r>
            <w:r w:rsidRPr="00DE162B">
              <w:rPr>
                <w:b/>
                <w:bCs/>
                <w:lang w:eastAsia="ru-RU"/>
              </w:rPr>
              <w:t>«Йдуть на вечорниці хлопці й молодиці»</w:t>
            </w:r>
          </w:p>
          <w:p w14:paraId="1A65E62D" w14:textId="751DAD64" w:rsidR="00DE162B" w:rsidRPr="00DE162B" w:rsidRDefault="00020953" w:rsidP="00020953">
            <w:pPr>
              <w:shd w:val="clear" w:color="auto" w:fill="FFFFFF"/>
              <w:ind w:right="5"/>
              <w:rPr>
                <w:lang w:eastAsia="ru-RU"/>
              </w:rPr>
            </w:pPr>
            <w:r>
              <w:rPr>
                <w:lang w:eastAsia="ru-RU"/>
              </w:rPr>
              <w:t>(10-ті кл)</w:t>
            </w:r>
          </w:p>
        </w:tc>
        <w:tc>
          <w:tcPr>
            <w:tcW w:w="2871" w:type="dxa"/>
          </w:tcPr>
          <w:p w14:paraId="523C1DA5" w14:textId="77777777" w:rsidR="00DE162B" w:rsidRPr="00DE162B" w:rsidRDefault="00DE162B" w:rsidP="00020953">
            <w:pPr>
              <w:spacing w:after="160"/>
              <w:rPr>
                <w:lang w:eastAsia="ru-RU"/>
              </w:rPr>
            </w:pPr>
          </w:p>
        </w:tc>
        <w:tc>
          <w:tcPr>
            <w:tcW w:w="2341" w:type="dxa"/>
          </w:tcPr>
          <w:p w14:paraId="674A1FDA" w14:textId="77777777" w:rsidR="00DE162B" w:rsidRPr="00DE162B" w:rsidRDefault="00DE162B" w:rsidP="00020953">
            <w:pPr>
              <w:ind w:right="-203"/>
              <w:rPr>
                <w:lang w:val="ru-RU" w:eastAsia="ru-RU"/>
              </w:rPr>
            </w:pPr>
          </w:p>
          <w:p w14:paraId="21B4D107" w14:textId="77777777" w:rsidR="00DE162B" w:rsidRPr="00DE162B" w:rsidRDefault="00DE162B" w:rsidP="00020953">
            <w:pPr>
              <w:ind w:right="-203"/>
              <w:rPr>
                <w:lang w:eastAsia="ru-RU"/>
              </w:rPr>
            </w:pPr>
            <w:r w:rsidRPr="00DE162B">
              <w:rPr>
                <w:lang w:val="ru-RU" w:eastAsia="ru-RU"/>
              </w:rPr>
              <w:t xml:space="preserve">Психологічна </w:t>
            </w:r>
          </w:p>
          <w:p w14:paraId="30C3C36C" w14:textId="77777777" w:rsidR="00DE162B" w:rsidRPr="00DE162B" w:rsidRDefault="00DE162B" w:rsidP="00020953">
            <w:pPr>
              <w:ind w:right="-203"/>
              <w:rPr>
                <w:lang w:val="ru-RU" w:eastAsia="ru-RU"/>
              </w:rPr>
            </w:pPr>
            <w:r w:rsidRPr="00DE162B">
              <w:rPr>
                <w:lang w:val="ru-RU" w:eastAsia="ru-RU"/>
              </w:rPr>
              <w:t xml:space="preserve">служба,   вч. правознавства, </w:t>
            </w:r>
          </w:p>
          <w:p w14:paraId="612CE3D1" w14:textId="77777777" w:rsidR="00DE162B" w:rsidRPr="00DE162B" w:rsidRDefault="00DE162B" w:rsidP="00020953">
            <w:pPr>
              <w:rPr>
                <w:lang w:eastAsia="ru-RU"/>
              </w:rPr>
            </w:pPr>
          </w:p>
          <w:p w14:paraId="122CC41C" w14:textId="77777777" w:rsidR="00DE162B" w:rsidRPr="00DE162B" w:rsidRDefault="00DE162B" w:rsidP="00020953">
            <w:pPr>
              <w:rPr>
                <w:lang w:eastAsia="ru-RU"/>
              </w:rPr>
            </w:pP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5A6C3153" w14:textId="77777777" w:rsidR="00DE162B" w:rsidRPr="00DE162B" w:rsidRDefault="00DE162B" w:rsidP="00020953">
            <w:pPr>
              <w:rPr>
                <w:lang w:eastAsia="ru-RU"/>
              </w:rPr>
            </w:pPr>
            <w:r w:rsidRPr="00DE162B">
              <w:rPr>
                <w:lang w:eastAsia="ru-RU"/>
              </w:rPr>
              <w:t>УРЛ,</w:t>
            </w:r>
          </w:p>
          <w:p w14:paraId="03AD1E1D" w14:textId="77777777" w:rsidR="00DE162B" w:rsidRPr="00DE162B" w:rsidRDefault="00DE162B" w:rsidP="00020953">
            <w:pPr>
              <w:rPr>
                <w:lang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p w14:paraId="2368F3A9" w14:textId="77777777" w:rsidR="00DE162B" w:rsidRPr="00DE162B" w:rsidRDefault="00DE162B" w:rsidP="00020953">
            <w:pPr>
              <w:rPr>
                <w:lang w:val="ru-RU" w:eastAsia="ru-RU"/>
              </w:rPr>
            </w:pPr>
          </w:p>
          <w:p w14:paraId="3730E1D3" w14:textId="40E758FC" w:rsidR="00DE162B" w:rsidRPr="00DE162B" w:rsidRDefault="00DE162B" w:rsidP="00020953">
            <w:pPr>
              <w:rPr>
                <w:lang w:val="ru-RU" w:eastAsia="ru-RU"/>
              </w:rPr>
            </w:pPr>
            <w:r w:rsidRPr="00DE162B">
              <w:rPr>
                <w:lang w:val="ru-RU" w:eastAsia="ru-RU"/>
              </w:rPr>
              <w:t>КК 10-х кл., педагог-організатор</w:t>
            </w:r>
            <w:r w:rsidRPr="00DE162B">
              <w:rPr>
                <w:lang w:eastAsia="ru-RU"/>
              </w:rPr>
              <w:t xml:space="preserve"> Муржак І.В.</w:t>
            </w:r>
            <w:r w:rsidRPr="00DE162B">
              <w:rPr>
                <w:lang w:val="ru-RU" w:eastAsia="ru-RU"/>
              </w:rPr>
              <w:t>,</w:t>
            </w:r>
            <w:r w:rsidRPr="00DE162B">
              <w:rPr>
                <w:lang w:eastAsia="ru-RU"/>
              </w:rPr>
              <w:t xml:space="preserve"> </w:t>
            </w:r>
            <w:r w:rsidR="00020953">
              <w:rPr>
                <w:lang w:val="ru-RU" w:eastAsia="ru-RU"/>
              </w:rPr>
              <w:t>вч. музичного мист.</w:t>
            </w:r>
          </w:p>
        </w:tc>
        <w:tc>
          <w:tcPr>
            <w:tcW w:w="1843" w:type="dxa"/>
          </w:tcPr>
          <w:p w14:paraId="6954321E" w14:textId="77777777" w:rsidR="00DE162B" w:rsidRPr="00DE162B" w:rsidRDefault="00DE162B" w:rsidP="00020953">
            <w:pPr>
              <w:rPr>
                <w:lang w:val="ru-RU" w:eastAsia="ru-RU"/>
              </w:rPr>
            </w:pPr>
          </w:p>
          <w:p w14:paraId="5E139A43"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3111F5BA" w14:textId="77777777" w:rsidR="00DE162B" w:rsidRPr="00DE162B" w:rsidRDefault="00DE162B" w:rsidP="00020953">
            <w:pPr>
              <w:rPr>
                <w:lang w:eastAsia="ru-RU"/>
              </w:rPr>
            </w:pPr>
          </w:p>
          <w:p w14:paraId="190C9DF0" w14:textId="77777777" w:rsidR="00DE162B" w:rsidRPr="00DE162B" w:rsidRDefault="00DE162B" w:rsidP="00020953">
            <w:pPr>
              <w:rPr>
                <w:lang w:eastAsia="ru-RU"/>
              </w:rPr>
            </w:pPr>
            <w:r w:rsidRPr="00DE162B">
              <w:rPr>
                <w:lang w:val="ru-RU" w:eastAsia="ru-RU"/>
              </w:rPr>
              <w:t>Уміння вчитися впродовж життя</w:t>
            </w:r>
          </w:p>
          <w:p w14:paraId="1413D0F7" w14:textId="77777777" w:rsidR="00DE162B" w:rsidRPr="00DE162B" w:rsidRDefault="00DE162B" w:rsidP="00020953">
            <w:pPr>
              <w:rPr>
                <w:lang w:eastAsia="ru-RU"/>
              </w:rPr>
            </w:pPr>
          </w:p>
          <w:p w14:paraId="57443FDD" w14:textId="77777777" w:rsidR="00DE162B" w:rsidRPr="00DE162B" w:rsidRDefault="00DE162B" w:rsidP="00020953">
            <w:pPr>
              <w:rPr>
                <w:lang w:eastAsia="ru-RU"/>
              </w:rPr>
            </w:pPr>
            <w:r w:rsidRPr="00DE162B">
              <w:rPr>
                <w:lang w:eastAsia="ru-RU"/>
              </w:rPr>
              <w:t>Інформаційно-цифрова компетентність</w:t>
            </w:r>
          </w:p>
        </w:tc>
        <w:tc>
          <w:tcPr>
            <w:tcW w:w="1843" w:type="dxa"/>
          </w:tcPr>
          <w:p w14:paraId="7052DA99" w14:textId="77777777" w:rsidR="00DE162B" w:rsidRPr="00DE162B" w:rsidRDefault="00DE162B" w:rsidP="00020953">
            <w:pPr>
              <w:rPr>
                <w:lang w:eastAsia="ru-RU"/>
              </w:rPr>
            </w:pPr>
          </w:p>
        </w:tc>
        <w:tc>
          <w:tcPr>
            <w:tcW w:w="2835" w:type="dxa"/>
          </w:tcPr>
          <w:p w14:paraId="35990D34" w14:textId="77777777" w:rsidR="00DE162B" w:rsidRPr="00DE162B" w:rsidRDefault="00DE162B" w:rsidP="00020953">
            <w:pPr>
              <w:rPr>
                <w:iCs/>
                <w:lang w:eastAsia="ru-RU"/>
              </w:rPr>
            </w:pPr>
          </w:p>
          <w:p w14:paraId="4B9C53D7" w14:textId="77777777" w:rsidR="00DE162B" w:rsidRPr="00DE162B" w:rsidRDefault="00DE162B" w:rsidP="00020953">
            <w:pPr>
              <w:rPr>
                <w:iCs/>
                <w:lang w:eastAsia="ru-RU"/>
              </w:rPr>
            </w:pPr>
            <w:r w:rsidRPr="00DE162B">
              <w:rPr>
                <w:iCs/>
                <w:lang w:eastAsia="ru-RU"/>
              </w:rPr>
              <w:t>Бесіда «Уникнення враження мінами і вибухонебезпечними предметами».</w:t>
            </w:r>
          </w:p>
          <w:p w14:paraId="474931AD" w14:textId="77777777" w:rsidR="00DE162B" w:rsidRPr="00DE162B" w:rsidRDefault="00DE162B" w:rsidP="00020953">
            <w:pPr>
              <w:rPr>
                <w:iCs/>
                <w:lang w:eastAsia="ru-RU"/>
              </w:rPr>
            </w:pPr>
            <w:r w:rsidRPr="00DE162B">
              <w:rPr>
                <w:iCs/>
                <w:lang w:eastAsia="ru-RU"/>
              </w:rPr>
              <w:t>Бесіда «Пожежна безпека»</w:t>
            </w:r>
          </w:p>
          <w:p w14:paraId="5E039A21" w14:textId="77777777" w:rsidR="00DE162B" w:rsidRPr="00DE162B" w:rsidRDefault="00DE162B" w:rsidP="00020953">
            <w:pPr>
              <w:ind w:right="-108"/>
              <w:rPr>
                <w:lang w:val="ru-RU" w:eastAsia="ru-RU"/>
              </w:rPr>
            </w:pPr>
            <w:r w:rsidRPr="00DE162B">
              <w:rPr>
                <w:lang w:val="ru-RU" w:eastAsia="ru-RU"/>
              </w:rPr>
              <w:t>Бесіди щодо профілактики тютюнопаління в підлітковому середовищі.</w:t>
            </w:r>
          </w:p>
          <w:p w14:paraId="4B3CCD7D"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tc>
      </w:tr>
      <w:tr w:rsidR="00DE162B" w:rsidRPr="00DE162B" w14:paraId="63EC052D" w14:textId="77777777" w:rsidTr="007C2999">
        <w:tc>
          <w:tcPr>
            <w:tcW w:w="1276" w:type="dxa"/>
          </w:tcPr>
          <w:p w14:paraId="0D538F7B" w14:textId="77777777" w:rsidR="00DE162B" w:rsidRPr="00DE162B" w:rsidRDefault="00DE162B" w:rsidP="00DE162B">
            <w:pPr>
              <w:jc w:val="center"/>
              <w:rPr>
                <w:b/>
                <w:lang w:eastAsia="ru-RU"/>
              </w:rPr>
            </w:pPr>
          </w:p>
        </w:tc>
        <w:tc>
          <w:tcPr>
            <w:tcW w:w="2726" w:type="dxa"/>
          </w:tcPr>
          <w:p w14:paraId="59B40B44"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B2128A3" w14:textId="77777777" w:rsidR="00DE162B" w:rsidRPr="00DE162B" w:rsidRDefault="00DE162B" w:rsidP="00020953">
            <w:pPr>
              <w:shd w:val="clear" w:color="auto" w:fill="FFFFFF"/>
              <w:spacing w:line="240" w:lineRule="atLeast"/>
              <w:rPr>
                <w:spacing w:val="2"/>
                <w:lang w:eastAsia="ru-RU"/>
              </w:rPr>
            </w:pPr>
            <w:r w:rsidRPr="00DE162B">
              <w:rPr>
                <w:spacing w:val="2"/>
                <w:lang w:eastAsia="ru-RU"/>
              </w:rPr>
              <w:t>участь роїв у інтелектуальній грі-вікторині «Відун»</w:t>
            </w:r>
          </w:p>
          <w:p w14:paraId="7220D57F" w14:textId="77777777" w:rsidR="00DE162B" w:rsidRPr="00DE162B" w:rsidRDefault="00DE162B" w:rsidP="00020953">
            <w:pPr>
              <w:shd w:val="clear" w:color="auto" w:fill="FFFFFF"/>
              <w:rPr>
                <w:b/>
                <w:bCs/>
                <w:spacing w:val="-1"/>
                <w:lang w:eastAsia="ru-RU"/>
              </w:rPr>
            </w:pPr>
          </w:p>
        </w:tc>
        <w:tc>
          <w:tcPr>
            <w:tcW w:w="2871" w:type="dxa"/>
          </w:tcPr>
          <w:p w14:paraId="70AB52B5" w14:textId="77777777" w:rsidR="00DE162B" w:rsidRPr="00DE162B" w:rsidRDefault="00DE162B" w:rsidP="00020953">
            <w:pPr>
              <w:spacing w:after="160"/>
              <w:rPr>
                <w:lang w:eastAsia="ru-RU"/>
              </w:rPr>
            </w:pPr>
          </w:p>
        </w:tc>
        <w:tc>
          <w:tcPr>
            <w:tcW w:w="2341" w:type="dxa"/>
          </w:tcPr>
          <w:p w14:paraId="7790E768"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чителі фізкультури</w:t>
            </w:r>
            <w:r w:rsidRPr="00DE162B">
              <w:rPr>
                <w:lang w:eastAsia="ru-RU"/>
              </w:rPr>
              <w:t>,</w:t>
            </w:r>
            <w:r w:rsidRPr="00DE162B">
              <w:rPr>
                <w:lang w:val="ru-RU" w:eastAsia="ru-RU"/>
              </w:rPr>
              <w:t xml:space="preserve"> 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0D0A7227" w14:textId="77777777" w:rsidR="00DE162B" w:rsidRPr="00DE162B" w:rsidRDefault="00DE162B" w:rsidP="00020953">
            <w:pPr>
              <w:spacing w:line="276" w:lineRule="auto"/>
              <w:rPr>
                <w:lang w:eastAsia="ru-RU"/>
              </w:rPr>
            </w:pPr>
          </w:p>
          <w:p w14:paraId="64C9EEE6" w14:textId="77777777" w:rsidR="00DE162B" w:rsidRPr="00DE162B" w:rsidRDefault="00DE162B" w:rsidP="00020953">
            <w:pPr>
              <w:ind w:right="-203"/>
              <w:rPr>
                <w:lang w:val="ru-RU" w:eastAsia="ru-RU"/>
              </w:rPr>
            </w:pPr>
          </w:p>
        </w:tc>
        <w:tc>
          <w:tcPr>
            <w:tcW w:w="1843" w:type="dxa"/>
          </w:tcPr>
          <w:p w14:paraId="4D1B0244" w14:textId="6D59CB41" w:rsidR="00DE162B" w:rsidRPr="00DE162B" w:rsidRDefault="00DE162B" w:rsidP="00020953">
            <w:pPr>
              <w:rPr>
                <w:lang w:val="ru-RU" w:eastAsia="ru-RU"/>
              </w:rPr>
            </w:pPr>
            <w:r w:rsidRPr="00DE162B">
              <w:rPr>
                <w:lang w:eastAsia="ru-RU"/>
              </w:rPr>
              <w:t>Екологічна грамотність і здорове життя</w:t>
            </w:r>
            <w:r w:rsidRPr="00DE162B">
              <w:rPr>
                <w:lang w:val="ru-RU" w:eastAsia="ru-RU"/>
              </w:rPr>
              <w:t xml:space="preserve"> Обізнаність та </w:t>
            </w:r>
            <w:r w:rsidR="00020953">
              <w:rPr>
                <w:lang w:val="ru-RU" w:eastAsia="ru-RU"/>
              </w:rPr>
              <w:t xml:space="preserve"> самовираження у сфері культури</w:t>
            </w:r>
          </w:p>
        </w:tc>
        <w:tc>
          <w:tcPr>
            <w:tcW w:w="1843" w:type="dxa"/>
          </w:tcPr>
          <w:p w14:paraId="2032BD93" w14:textId="77777777" w:rsidR="00DE162B" w:rsidRPr="00DE162B" w:rsidRDefault="00DE162B" w:rsidP="00DE162B">
            <w:pPr>
              <w:rPr>
                <w:lang w:eastAsia="ru-RU"/>
              </w:rPr>
            </w:pPr>
          </w:p>
        </w:tc>
        <w:tc>
          <w:tcPr>
            <w:tcW w:w="2835" w:type="dxa"/>
          </w:tcPr>
          <w:p w14:paraId="559F8632" w14:textId="77777777" w:rsidR="00DE162B" w:rsidRPr="00DE162B" w:rsidRDefault="00DE162B" w:rsidP="00DE162B">
            <w:pPr>
              <w:jc w:val="center"/>
              <w:rPr>
                <w:iCs/>
                <w:lang w:eastAsia="ru-RU"/>
              </w:rPr>
            </w:pPr>
          </w:p>
        </w:tc>
      </w:tr>
    </w:tbl>
    <w:p w14:paraId="708F8774" w14:textId="77777777" w:rsidR="00DE162B" w:rsidRPr="00DE162B" w:rsidRDefault="00DE162B" w:rsidP="00DE162B">
      <w:pPr>
        <w:widowControl/>
        <w:autoSpaceDE/>
        <w:autoSpaceDN/>
        <w:jc w:val="center"/>
        <w:rPr>
          <w:b/>
          <w:bCs/>
          <w:lang w:val="ru-RU" w:eastAsia="ru-RU"/>
        </w:rPr>
      </w:pPr>
    </w:p>
    <w:p w14:paraId="2C35F117" w14:textId="191F5D47" w:rsidR="00DE162B" w:rsidRPr="00DE162B" w:rsidRDefault="00DE162B" w:rsidP="00020953">
      <w:pPr>
        <w:widowControl/>
        <w:autoSpaceDE/>
        <w:autoSpaceDN/>
        <w:rPr>
          <w:b/>
          <w:bCs/>
          <w:lang w:val="ru-RU" w:eastAsia="ru-RU"/>
        </w:rPr>
      </w:pPr>
    </w:p>
    <w:p w14:paraId="2C6ED8BF" w14:textId="77777777" w:rsidR="00DE162B" w:rsidRPr="00DE162B" w:rsidRDefault="00DE162B" w:rsidP="00DE162B">
      <w:pPr>
        <w:widowControl/>
        <w:autoSpaceDE/>
        <w:autoSpaceDN/>
        <w:jc w:val="center"/>
        <w:rPr>
          <w:b/>
          <w:bCs/>
          <w:lang w:val="ru-RU" w:eastAsia="ru-RU"/>
        </w:rPr>
      </w:pPr>
      <w:r w:rsidRPr="00DE162B">
        <w:rPr>
          <w:b/>
          <w:bCs/>
          <w:lang w:val="ru-RU" w:eastAsia="ru-RU"/>
        </w:rPr>
        <w:lastRenderedPageBreak/>
        <w:t>ГРУДЕНЬ</w:t>
      </w:r>
    </w:p>
    <w:tbl>
      <w:tblPr>
        <w:tblStyle w:val="14"/>
        <w:tblW w:w="0" w:type="auto"/>
        <w:tblInd w:w="-459" w:type="dxa"/>
        <w:tblLook w:val="04A0" w:firstRow="1" w:lastRow="0" w:firstColumn="1" w:lastColumn="0" w:noHBand="0" w:noVBand="1"/>
      </w:tblPr>
      <w:tblGrid>
        <w:gridCol w:w="1276"/>
        <w:gridCol w:w="2557"/>
        <w:gridCol w:w="2913"/>
        <w:gridCol w:w="2079"/>
        <w:gridCol w:w="2066"/>
        <w:gridCol w:w="1771"/>
        <w:gridCol w:w="2357"/>
      </w:tblGrid>
      <w:tr w:rsidR="00DE162B" w:rsidRPr="00DE162B" w14:paraId="4E804B7B" w14:textId="77777777" w:rsidTr="007C2999">
        <w:tc>
          <w:tcPr>
            <w:tcW w:w="1276" w:type="dxa"/>
          </w:tcPr>
          <w:p w14:paraId="337DE59D" w14:textId="77777777" w:rsidR="00DE162B" w:rsidRPr="00DE162B" w:rsidRDefault="00DE162B" w:rsidP="00DE162B">
            <w:pPr>
              <w:jc w:val="center"/>
              <w:rPr>
                <w:b/>
                <w:lang w:eastAsia="ru-RU"/>
              </w:rPr>
            </w:pPr>
            <w:r w:rsidRPr="00DE162B">
              <w:rPr>
                <w:b/>
                <w:lang w:eastAsia="ru-RU"/>
              </w:rPr>
              <w:t>01.12-05.12</w:t>
            </w:r>
          </w:p>
        </w:tc>
        <w:tc>
          <w:tcPr>
            <w:tcW w:w="2557" w:type="dxa"/>
          </w:tcPr>
          <w:p w14:paraId="1672A85D" w14:textId="77777777" w:rsidR="00DE162B" w:rsidRPr="00020953" w:rsidRDefault="00DE162B" w:rsidP="00020953">
            <w:pPr>
              <w:rPr>
                <w:lang w:eastAsia="ru-RU"/>
              </w:rPr>
            </w:pPr>
            <w:r w:rsidRPr="00020953">
              <w:rPr>
                <w:b/>
                <w:lang w:eastAsia="ru-RU"/>
              </w:rPr>
              <w:t xml:space="preserve">Акція «Червона стрічка» </w:t>
            </w:r>
            <w:r w:rsidRPr="00020953">
              <w:rPr>
                <w:lang w:eastAsia="ru-RU"/>
              </w:rPr>
              <w:t>до Міжнародного дня боротьби зі СНІДом</w:t>
            </w:r>
          </w:p>
          <w:p w14:paraId="47B1B274" w14:textId="77777777" w:rsidR="00DE162B" w:rsidRPr="00020953" w:rsidRDefault="00DE162B" w:rsidP="00020953">
            <w:pPr>
              <w:rPr>
                <w:b/>
                <w:bCs/>
                <w:lang w:eastAsia="ru-RU"/>
              </w:rPr>
            </w:pPr>
            <w:r w:rsidRPr="00020953">
              <w:rPr>
                <w:b/>
                <w:bCs/>
                <w:lang w:eastAsia="ru-RU"/>
              </w:rPr>
              <w:t>(</w:t>
            </w:r>
            <w:r w:rsidRPr="00020953">
              <w:rPr>
                <w:b/>
                <w:lang w:eastAsia="ru-RU"/>
              </w:rPr>
              <w:t xml:space="preserve"> 01.12)</w:t>
            </w:r>
          </w:p>
          <w:p w14:paraId="1348FF61" w14:textId="1D06DAD3" w:rsidR="00DE162B" w:rsidRPr="00020953" w:rsidRDefault="00DE162B" w:rsidP="00020953">
            <w:pPr>
              <w:rPr>
                <w:b/>
                <w:bCs/>
                <w:lang w:eastAsia="ru-RU"/>
              </w:rPr>
            </w:pPr>
          </w:p>
          <w:p w14:paraId="7279D8D1" w14:textId="77777777" w:rsidR="00DE162B" w:rsidRPr="00020953" w:rsidRDefault="00DE162B" w:rsidP="00020953">
            <w:pPr>
              <w:rPr>
                <w:b/>
                <w:bCs/>
                <w:lang w:eastAsia="ru-RU"/>
              </w:rPr>
            </w:pPr>
            <w:r w:rsidRPr="00020953">
              <w:rPr>
                <w:b/>
                <w:bCs/>
                <w:lang w:eastAsia="ru-RU"/>
              </w:rPr>
              <w:t>05.12</w:t>
            </w:r>
            <w:r w:rsidRPr="00020953">
              <w:rPr>
                <w:bCs/>
                <w:lang w:val="ru-RU" w:eastAsia="ru-RU"/>
              </w:rPr>
              <w:t xml:space="preserve"> </w:t>
            </w:r>
            <w:r w:rsidRPr="00020953">
              <w:rPr>
                <w:bCs/>
                <w:lang w:eastAsia="ru-RU"/>
              </w:rPr>
              <w:t xml:space="preserve">- </w:t>
            </w:r>
            <w:r w:rsidRPr="00020953">
              <w:rPr>
                <w:b/>
                <w:bCs/>
                <w:lang w:eastAsia="ru-RU"/>
              </w:rPr>
              <w:t xml:space="preserve">Міжнародний день волонтерів </w:t>
            </w:r>
            <w:r w:rsidRPr="00020953">
              <w:rPr>
                <w:bCs/>
                <w:lang w:eastAsia="ru-RU"/>
              </w:rPr>
              <w:t>. І</w:t>
            </w:r>
            <w:r w:rsidRPr="00020953">
              <w:rPr>
                <w:bCs/>
                <w:lang w:val="ru-RU" w:eastAsia="ru-RU"/>
              </w:rPr>
              <w:t>нформаційний вісник</w:t>
            </w:r>
            <w:r w:rsidRPr="00020953">
              <w:rPr>
                <w:bCs/>
                <w:lang w:eastAsia="ru-RU"/>
              </w:rPr>
              <w:t xml:space="preserve"> </w:t>
            </w:r>
            <w:r w:rsidRPr="00020953">
              <w:rPr>
                <w:bCs/>
                <w:lang w:val="ru-RU" w:eastAsia="ru-RU"/>
              </w:rPr>
              <w:t>«Волонтери світу</w:t>
            </w:r>
            <w:r w:rsidRPr="00020953">
              <w:rPr>
                <w:bCs/>
                <w:lang w:eastAsia="ru-RU"/>
              </w:rPr>
              <w:t xml:space="preserve">, </w:t>
            </w:r>
            <w:r w:rsidRPr="00020953">
              <w:rPr>
                <w:bCs/>
                <w:lang w:val="ru-RU" w:eastAsia="ru-RU"/>
              </w:rPr>
              <w:t xml:space="preserve"> єднаймося заради добра»</w:t>
            </w:r>
          </w:p>
          <w:p w14:paraId="0CEA40C5" w14:textId="13999155" w:rsidR="00DE162B" w:rsidRPr="00020953" w:rsidRDefault="00DE162B" w:rsidP="00020953">
            <w:pPr>
              <w:rPr>
                <w:bCs/>
                <w:lang w:eastAsia="ru-RU"/>
              </w:rPr>
            </w:pPr>
          </w:p>
          <w:p w14:paraId="11C37F44" w14:textId="77777777" w:rsidR="00DE162B" w:rsidRPr="00020953" w:rsidRDefault="00DE162B" w:rsidP="00020953">
            <w:pPr>
              <w:rPr>
                <w:b/>
                <w:bCs/>
                <w:lang w:eastAsia="ru-RU"/>
              </w:rPr>
            </w:pPr>
            <w:r w:rsidRPr="00020953">
              <w:rPr>
                <w:b/>
                <w:bCs/>
                <w:lang w:eastAsia="ru-RU"/>
              </w:rPr>
              <w:t>06</w:t>
            </w:r>
            <w:r w:rsidRPr="00020953">
              <w:rPr>
                <w:b/>
                <w:bCs/>
                <w:lang w:val="ru-RU" w:eastAsia="ru-RU"/>
              </w:rPr>
              <w:t>.12 – День Святителя Миколая</w:t>
            </w:r>
            <w:r w:rsidRPr="00020953">
              <w:rPr>
                <w:b/>
                <w:bCs/>
                <w:u w:val="single"/>
                <w:lang w:val="ru-RU" w:eastAsia="ru-RU"/>
              </w:rPr>
              <w:t xml:space="preserve"> </w:t>
            </w:r>
            <w:r w:rsidRPr="00020953">
              <w:rPr>
                <w:b/>
                <w:bCs/>
                <w:lang w:val="ru-RU" w:eastAsia="ru-RU"/>
              </w:rPr>
              <w:t>Чудотворця</w:t>
            </w:r>
          </w:p>
          <w:p w14:paraId="13F601F0" w14:textId="77777777" w:rsidR="00DE162B" w:rsidRPr="00020953" w:rsidRDefault="00DE162B" w:rsidP="00020953">
            <w:pPr>
              <w:rPr>
                <w:bCs/>
                <w:lang w:eastAsia="ru-RU"/>
              </w:rPr>
            </w:pPr>
            <w:r w:rsidRPr="00020953">
              <w:rPr>
                <w:bCs/>
                <w:lang w:val="ru-RU" w:eastAsia="ru-RU"/>
              </w:rPr>
              <w:t>«На Святого Миколая в небі іскорка палає»</w:t>
            </w:r>
          </w:p>
          <w:p w14:paraId="5FB50A6F" w14:textId="77777777" w:rsidR="00DE162B" w:rsidRPr="00020953" w:rsidRDefault="00DE162B" w:rsidP="00020953">
            <w:pPr>
              <w:rPr>
                <w:bCs/>
                <w:lang w:eastAsia="ru-RU"/>
              </w:rPr>
            </w:pPr>
          </w:p>
          <w:p w14:paraId="3F5E31A5" w14:textId="77777777" w:rsidR="00DE162B" w:rsidRPr="00020953" w:rsidRDefault="00DE162B" w:rsidP="00020953">
            <w:pPr>
              <w:rPr>
                <w:b/>
                <w:bCs/>
                <w:lang w:eastAsia="ru-RU"/>
              </w:rPr>
            </w:pPr>
            <w:r w:rsidRPr="00020953">
              <w:rPr>
                <w:b/>
                <w:bCs/>
                <w:lang w:eastAsia="ru-RU"/>
              </w:rPr>
              <w:t>06</w:t>
            </w:r>
            <w:r w:rsidRPr="00020953">
              <w:rPr>
                <w:b/>
                <w:bCs/>
                <w:lang w:val="ru-RU" w:eastAsia="ru-RU"/>
              </w:rPr>
              <w:t>.12 – Д</w:t>
            </w:r>
            <w:r w:rsidRPr="00020953">
              <w:rPr>
                <w:b/>
                <w:bCs/>
                <w:lang w:eastAsia="ru-RU"/>
              </w:rPr>
              <w:t>е</w:t>
            </w:r>
            <w:r w:rsidRPr="00020953">
              <w:rPr>
                <w:b/>
                <w:bCs/>
                <w:lang w:val="ru-RU" w:eastAsia="ru-RU"/>
              </w:rPr>
              <w:t>н</w:t>
            </w:r>
            <w:r w:rsidRPr="00020953">
              <w:rPr>
                <w:b/>
                <w:bCs/>
                <w:lang w:eastAsia="ru-RU"/>
              </w:rPr>
              <w:t>ь</w:t>
            </w:r>
            <w:r w:rsidRPr="00020953">
              <w:rPr>
                <w:b/>
                <w:bCs/>
                <w:lang w:val="ru-RU" w:eastAsia="ru-RU"/>
              </w:rPr>
              <w:t xml:space="preserve"> Збройних Сил України</w:t>
            </w:r>
          </w:p>
          <w:p w14:paraId="1BA3614F" w14:textId="77777777" w:rsidR="00DE162B" w:rsidRPr="00020953" w:rsidRDefault="00DE162B" w:rsidP="00020953">
            <w:pPr>
              <w:rPr>
                <w:bCs/>
                <w:u w:val="single"/>
                <w:lang w:eastAsia="ru-RU"/>
              </w:rPr>
            </w:pPr>
          </w:p>
          <w:p w14:paraId="65D8C96C" w14:textId="77777777" w:rsidR="00DE162B" w:rsidRPr="00020953" w:rsidRDefault="00DE162B" w:rsidP="00020953">
            <w:pPr>
              <w:rPr>
                <w:bCs/>
                <w:lang w:val="ru-RU" w:eastAsia="ru-RU"/>
              </w:rPr>
            </w:pPr>
            <w:r w:rsidRPr="00020953">
              <w:rPr>
                <w:bCs/>
                <w:lang w:val="ru-RU" w:eastAsia="ru-RU"/>
              </w:rPr>
              <w:t>Виставка малюнків «На захист рідної землі» (5-7 кл.)</w:t>
            </w:r>
          </w:p>
          <w:p w14:paraId="580CAD90" w14:textId="3701D62A" w:rsidR="00DE162B" w:rsidRPr="00020953" w:rsidRDefault="00DE162B" w:rsidP="00020953">
            <w:pPr>
              <w:rPr>
                <w:bCs/>
                <w:lang w:val="ru-RU" w:eastAsia="ru-RU"/>
              </w:rPr>
            </w:pPr>
            <w:r w:rsidRPr="00020953">
              <w:rPr>
                <w:bCs/>
                <w:lang w:val="ru-RU" w:eastAsia="ru-RU"/>
              </w:rPr>
              <w:t>Оформлення класних куточків «Герої нашого часу»</w:t>
            </w:r>
          </w:p>
        </w:tc>
        <w:tc>
          <w:tcPr>
            <w:tcW w:w="2913" w:type="dxa"/>
          </w:tcPr>
          <w:p w14:paraId="796B4281" w14:textId="77777777" w:rsidR="00DE162B" w:rsidRPr="00020953" w:rsidRDefault="00DE162B" w:rsidP="00020953">
            <w:pPr>
              <w:rPr>
                <w:lang w:eastAsia="ru-RU"/>
              </w:rPr>
            </w:pPr>
          </w:p>
          <w:p w14:paraId="22E33CDC" w14:textId="77777777" w:rsidR="00DE162B" w:rsidRPr="00020953" w:rsidRDefault="00DE162B" w:rsidP="00020953">
            <w:pPr>
              <w:rPr>
                <w:lang w:eastAsia="ru-RU"/>
              </w:rPr>
            </w:pPr>
          </w:p>
          <w:p w14:paraId="02A29047" w14:textId="77777777" w:rsidR="00DE162B" w:rsidRPr="00020953" w:rsidRDefault="00DE162B" w:rsidP="00020953">
            <w:pPr>
              <w:rPr>
                <w:lang w:eastAsia="ru-RU"/>
              </w:rPr>
            </w:pPr>
          </w:p>
          <w:p w14:paraId="3185AACB" w14:textId="77777777" w:rsidR="00DE162B" w:rsidRPr="00020953" w:rsidRDefault="00DE162B" w:rsidP="00020953">
            <w:pPr>
              <w:rPr>
                <w:lang w:eastAsia="ru-RU"/>
              </w:rPr>
            </w:pPr>
          </w:p>
          <w:p w14:paraId="6FF5EDA9" w14:textId="77777777" w:rsidR="00DE162B" w:rsidRPr="00020953" w:rsidRDefault="00DE162B" w:rsidP="00020953">
            <w:pPr>
              <w:rPr>
                <w:lang w:eastAsia="ru-RU"/>
              </w:rPr>
            </w:pPr>
          </w:p>
          <w:p w14:paraId="48AB5AEA" w14:textId="77777777" w:rsidR="00DE162B" w:rsidRPr="00020953" w:rsidRDefault="00DE162B" w:rsidP="00020953">
            <w:pPr>
              <w:rPr>
                <w:lang w:eastAsia="ru-RU"/>
              </w:rPr>
            </w:pPr>
          </w:p>
          <w:p w14:paraId="70CB99D9" w14:textId="77777777" w:rsidR="00DE162B" w:rsidRPr="00020953" w:rsidRDefault="00DE162B" w:rsidP="00020953">
            <w:pPr>
              <w:rPr>
                <w:lang w:eastAsia="ru-RU"/>
              </w:rPr>
            </w:pPr>
          </w:p>
          <w:p w14:paraId="4DDA07AD" w14:textId="77777777" w:rsidR="00DE162B" w:rsidRPr="00020953" w:rsidRDefault="00DE162B" w:rsidP="00020953">
            <w:pPr>
              <w:rPr>
                <w:lang w:eastAsia="ru-RU"/>
              </w:rPr>
            </w:pPr>
          </w:p>
          <w:p w14:paraId="40655CC7" w14:textId="77777777" w:rsidR="00DE162B" w:rsidRPr="00020953" w:rsidRDefault="00DE162B" w:rsidP="00020953">
            <w:pPr>
              <w:rPr>
                <w:lang w:eastAsia="ru-RU"/>
              </w:rPr>
            </w:pPr>
          </w:p>
          <w:p w14:paraId="0BA50B79" w14:textId="77777777" w:rsidR="00DE162B" w:rsidRPr="00020953" w:rsidRDefault="00DE162B" w:rsidP="00020953">
            <w:pPr>
              <w:rPr>
                <w:lang w:eastAsia="ru-RU"/>
              </w:rPr>
            </w:pPr>
          </w:p>
          <w:p w14:paraId="55B5D7E1" w14:textId="77777777" w:rsidR="00DE162B" w:rsidRPr="00020953" w:rsidRDefault="00DE162B" w:rsidP="00020953">
            <w:pPr>
              <w:rPr>
                <w:lang w:eastAsia="ru-RU"/>
              </w:rPr>
            </w:pPr>
          </w:p>
        </w:tc>
        <w:tc>
          <w:tcPr>
            <w:tcW w:w="2079" w:type="dxa"/>
          </w:tcPr>
          <w:p w14:paraId="59E651FF" w14:textId="77777777" w:rsidR="00DE162B" w:rsidRPr="00020953" w:rsidRDefault="00DE162B" w:rsidP="00020953">
            <w:pPr>
              <w:ind w:right="-203"/>
              <w:rPr>
                <w:lang w:eastAsia="ru-RU"/>
              </w:rPr>
            </w:pPr>
            <w:r w:rsidRPr="00020953">
              <w:rPr>
                <w:lang w:val="ru-RU" w:eastAsia="ru-RU"/>
              </w:rPr>
              <w:t xml:space="preserve">Психологічна </w:t>
            </w:r>
          </w:p>
          <w:p w14:paraId="73E48318" w14:textId="77777777" w:rsidR="00DE162B" w:rsidRPr="00020953" w:rsidRDefault="00DE162B" w:rsidP="00020953">
            <w:pPr>
              <w:ind w:right="-203"/>
              <w:rPr>
                <w:lang w:val="ru-RU" w:eastAsia="ru-RU"/>
              </w:rPr>
            </w:pPr>
            <w:r w:rsidRPr="00020953">
              <w:rPr>
                <w:lang w:val="ru-RU" w:eastAsia="ru-RU"/>
              </w:rPr>
              <w:t xml:space="preserve">служба,    </w:t>
            </w:r>
          </w:p>
          <w:p w14:paraId="2086194C" w14:textId="77777777" w:rsidR="00DE162B" w:rsidRPr="00020953" w:rsidRDefault="00DE162B" w:rsidP="00020953">
            <w:pPr>
              <w:rPr>
                <w:lang w:eastAsia="ru-RU"/>
              </w:rPr>
            </w:pPr>
            <w:r w:rsidRPr="00020953">
              <w:rPr>
                <w:lang w:eastAsia="ru-RU"/>
              </w:rPr>
              <w:t>п</w:t>
            </w:r>
            <w:r w:rsidRPr="00020953">
              <w:rPr>
                <w:lang w:val="ru-RU" w:eastAsia="ru-RU"/>
              </w:rPr>
              <w:t>едагог-організатор</w:t>
            </w:r>
            <w:r w:rsidRPr="00020953">
              <w:rPr>
                <w:lang w:eastAsia="ru-RU"/>
              </w:rPr>
              <w:t xml:space="preserve"> Муржак І.В.</w:t>
            </w:r>
            <w:r w:rsidRPr="00020953">
              <w:rPr>
                <w:lang w:val="ru-RU" w:eastAsia="ru-RU"/>
              </w:rPr>
              <w:t>,</w:t>
            </w:r>
          </w:p>
          <w:p w14:paraId="53852989" w14:textId="77777777" w:rsidR="00DE162B" w:rsidRPr="00020953" w:rsidRDefault="00DE162B" w:rsidP="00020953">
            <w:pPr>
              <w:rPr>
                <w:lang w:val="ru-RU" w:eastAsia="ru-RU"/>
              </w:rPr>
            </w:pPr>
            <w:r w:rsidRPr="00020953">
              <w:rPr>
                <w:lang w:eastAsia="ru-RU"/>
              </w:rPr>
              <w:t>УРЛ</w:t>
            </w:r>
          </w:p>
          <w:p w14:paraId="680057DD" w14:textId="6D7B34F2" w:rsidR="00DE162B" w:rsidRPr="00020953" w:rsidRDefault="00DE162B" w:rsidP="00020953">
            <w:pPr>
              <w:rPr>
                <w:lang w:val="ru-RU" w:eastAsia="ru-RU"/>
              </w:rPr>
            </w:pPr>
          </w:p>
          <w:p w14:paraId="7037A122"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212D8C1D"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1699D957" w14:textId="5C719119" w:rsidR="00DE162B" w:rsidRPr="00020953" w:rsidRDefault="00DE162B" w:rsidP="00020953">
            <w:pPr>
              <w:rPr>
                <w:lang w:val="ru-RU" w:eastAsia="ru-RU"/>
              </w:rPr>
            </w:pPr>
          </w:p>
          <w:p w14:paraId="27339AA0"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01BFB290" w14:textId="77777777" w:rsidR="00DE162B" w:rsidRPr="00020953" w:rsidRDefault="00DE162B" w:rsidP="00020953">
            <w:pPr>
              <w:rPr>
                <w:lang w:val="ru-RU" w:eastAsia="ru-RU"/>
              </w:rPr>
            </w:pPr>
            <w:r w:rsidRPr="00020953">
              <w:rPr>
                <w:lang w:val="ru-RU" w:eastAsia="ru-RU"/>
              </w:rPr>
              <w:t>КК 1-</w:t>
            </w:r>
            <w:r w:rsidRPr="00020953">
              <w:rPr>
                <w:lang w:eastAsia="ru-RU"/>
              </w:rPr>
              <w:t>11</w:t>
            </w:r>
            <w:r w:rsidRPr="00020953">
              <w:rPr>
                <w:lang w:val="ru-RU" w:eastAsia="ru-RU"/>
              </w:rPr>
              <w:t>-х кл</w:t>
            </w:r>
          </w:p>
          <w:p w14:paraId="3231E7E6" w14:textId="77777777" w:rsidR="00DE162B" w:rsidRPr="00020953" w:rsidRDefault="00DE162B" w:rsidP="00020953">
            <w:pPr>
              <w:rPr>
                <w:lang w:val="ru-RU" w:eastAsia="ru-RU"/>
              </w:rPr>
            </w:pPr>
          </w:p>
          <w:p w14:paraId="3F9A3521" w14:textId="77777777" w:rsidR="00DE162B" w:rsidRPr="00020953" w:rsidRDefault="00DE162B" w:rsidP="00020953">
            <w:pPr>
              <w:rPr>
                <w:lang w:val="ru-RU" w:eastAsia="ru-RU"/>
              </w:rPr>
            </w:pPr>
          </w:p>
          <w:p w14:paraId="19F503EA" w14:textId="77777777" w:rsidR="00DE162B" w:rsidRPr="00020953" w:rsidRDefault="00DE162B" w:rsidP="00020953">
            <w:pPr>
              <w:rPr>
                <w:lang w:val="ru-RU" w:eastAsia="ru-RU"/>
              </w:rPr>
            </w:pPr>
            <w:r w:rsidRPr="00020953">
              <w:rPr>
                <w:lang w:val="ru-RU" w:eastAsia="ru-RU"/>
              </w:rPr>
              <w:t>Вчитель предмету «Захисту України» Гузь В.Д., вч. обр. мист.,</w:t>
            </w:r>
          </w:p>
          <w:p w14:paraId="67A3E213" w14:textId="77777777" w:rsidR="00DE162B" w:rsidRPr="00020953" w:rsidRDefault="00DE162B" w:rsidP="00020953">
            <w:pPr>
              <w:rPr>
                <w:lang w:eastAsia="ru-RU"/>
              </w:rPr>
            </w:pPr>
            <w:r w:rsidRPr="00020953">
              <w:rPr>
                <w:lang w:val="ru-RU" w:eastAsia="ru-RU"/>
              </w:rPr>
              <w:t>педагог-організатор</w:t>
            </w:r>
            <w:r w:rsidRPr="00020953">
              <w:rPr>
                <w:lang w:eastAsia="ru-RU"/>
              </w:rPr>
              <w:t xml:space="preserve"> Муржак І.В.</w:t>
            </w:r>
            <w:r w:rsidRPr="00020953">
              <w:rPr>
                <w:lang w:val="ru-RU" w:eastAsia="ru-RU"/>
              </w:rPr>
              <w:t>,</w:t>
            </w:r>
            <w:r w:rsidRPr="00020953">
              <w:rPr>
                <w:lang w:eastAsia="ru-RU"/>
              </w:rPr>
              <w:t>УРЛ,</w:t>
            </w:r>
          </w:p>
          <w:p w14:paraId="1524EA57" w14:textId="77777777" w:rsidR="00DE162B" w:rsidRPr="00020953" w:rsidRDefault="00DE162B" w:rsidP="00020953">
            <w:pPr>
              <w:shd w:val="clear" w:color="auto" w:fill="FFFFFF"/>
              <w:spacing w:line="254" w:lineRule="exact"/>
              <w:rPr>
                <w:lang w:eastAsia="ru-RU"/>
              </w:rPr>
            </w:pPr>
            <w:r w:rsidRPr="00020953">
              <w:rPr>
                <w:lang w:val="ru-RU" w:eastAsia="ru-RU"/>
              </w:rPr>
              <w:t>КК 1-</w:t>
            </w:r>
            <w:r w:rsidRPr="00020953">
              <w:rPr>
                <w:lang w:eastAsia="ru-RU"/>
              </w:rPr>
              <w:t>11</w:t>
            </w:r>
            <w:r w:rsidRPr="00020953">
              <w:rPr>
                <w:lang w:val="ru-RU" w:eastAsia="ru-RU"/>
              </w:rPr>
              <w:t>-х кл</w:t>
            </w:r>
            <w:r w:rsidRPr="00020953">
              <w:rPr>
                <w:lang w:eastAsia="ru-RU"/>
              </w:rPr>
              <w:t>.</w:t>
            </w:r>
          </w:p>
          <w:p w14:paraId="443ED39D" w14:textId="77777777" w:rsidR="00DE162B" w:rsidRPr="00020953" w:rsidRDefault="00DE162B" w:rsidP="00020953">
            <w:pPr>
              <w:rPr>
                <w:lang w:val="ru-RU" w:eastAsia="ru-RU"/>
              </w:rPr>
            </w:pPr>
          </w:p>
          <w:p w14:paraId="3948F6DE" w14:textId="77777777" w:rsidR="00DE162B" w:rsidRPr="00020953" w:rsidRDefault="00DE162B" w:rsidP="00020953">
            <w:pPr>
              <w:rPr>
                <w:lang w:val="ru-RU" w:eastAsia="ru-RU"/>
              </w:rPr>
            </w:pPr>
          </w:p>
        </w:tc>
        <w:tc>
          <w:tcPr>
            <w:tcW w:w="2066" w:type="dxa"/>
          </w:tcPr>
          <w:p w14:paraId="57759D3C" w14:textId="77777777" w:rsidR="00DE162B" w:rsidRPr="00020953" w:rsidRDefault="00DE162B" w:rsidP="00020953">
            <w:pPr>
              <w:spacing w:after="160"/>
              <w:rPr>
                <w:lang w:eastAsia="ru-RU"/>
              </w:rPr>
            </w:pPr>
            <w:r w:rsidRPr="00020953">
              <w:rPr>
                <w:lang w:eastAsia="ru-RU"/>
              </w:rPr>
              <w:t>Уміння вчитися впродовж життя</w:t>
            </w:r>
          </w:p>
          <w:p w14:paraId="561DF431" w14:textId="77777777" w:rsidR="00DE162B" w:rsidRPr="00020953" w:rsidRDefault="00DE162B" w:rsidP="00020953">
            <w:pPr>
              <w:spacing w:after="160"/>
              <w:rPr>
                <w:lang w:eastAsia="ru-RU"/>
              </w:rPr>
            </w:pPr>
            <w:r w:rsidRPr="00020953">
              <w:rPr>
                <w:lang w:eastAsia="ru-RU"/>
              </w:rPr>
              <w:t>Соціальна та громадянська компетентності</w:t>
            </w:r>
          </w:p>
          <w:p w14:paraId="63F5DC14" w14:textId="3E713D4F" w:rsidR="00DE162B" w:rsidRPr="00020953" w:rsidRDefault="00DE162B" w:rsidP="00020953">
            <w:pPr>
              <w:rPr>
                <w:lang w:eastAsia="ru-RU"/>
              </w:rPr>
            </w:pPr>
          </w:p>
          <w:p w14:paraId="6A08D67C" w14:textId="77777777" w:rsidR="00DE162B" w:rsidRPr="00020953" w:rsidRDefault="00DE162B" w:rsidP="00020953">
            <w:pPr>
              <w:rPr>
                <w:lang w:eastAsia="ru-RU"/>
              </w:rPr>
            </w:pPr>
          </w:p>
          <w:p w14:paraId="70195079" w14:textId="77777777" w:rsidR="00DE162B" w:rsidRPr="00020953" w:rsidRDefault="00DE162B" w:rsidP="00020953">
            <w:pPr>
              <w:spacing w:after="160"/>
              <w:rPr>
                <w:lang w:eastAsia="ru-RU"/>
              </w:rPr>
            </w:pPr>
            <w:r w:rsidRPr="00020953">
              <w:rPr>
                <w:lang w:val="ru-RU" w:eastAsia="ru-RU"/>
              </w:rPr>
              <w:t>Обізнаність та  самовираження у сфері культури</w:t>
            </w:r>
          </w:p>
          <w:p w14:paraId="163134B6" w14:textId="77777777" w:rsidR="00DE162B" w:rsidRPr="00020953" w:rsidRDefault="00DE162B" w:rsidP="00020953">
            <w:pPr>
              <w:rPr>
                <w:lang w:eastAsia="ru-RU"/>
              </w:rPr>
            </w:pPr>
          </w:p>
          <w:p w14:paraId="78BFDC3E" w14:textId="77777777" w:rsidR="00DE162B" w:rsidRPr="00020953" w:rsidRDefault="00DE162B" w:rsidP="00020953">
            <w:pPr>
              <w:rPr>
                <w:lang w:eastAsia="ru-RU"/>
              </w:rPr>
            </w:pPr>
            <w:r w:rsidRPr="00020953">
              <w:rPr>
                <w:lang w:eastAsia="ru-RU"/>
              </w:rPr>
              <w:t>Спілкування державною мовою</w:t>
            </w:r>
          </w:p>
          <w:p w14:paraId="73712437" w14:textId="77777777" w:rsidR="00DE162B" w:rsidRPr="00020953" w:rsidRDefault="00DE162B" w:rsidP="00020953">
            <w:pPr>
              <w:rPr>
                <w:lang w:eastAsia="ru-RU"/>
              </w:rPr>
            </w:pPr>
          </w:p>
        </w:tc>
        <w:tc>
          <w:tcPr>
            <w:tcW w:w="1771" w:type="dxa"/>
          </w:tcPr>
          <w:p w14:paraId="56874F2F" w14:textId="77777777" w:rsidR="00DE162B" w:rsidRPr="00020953" w:rsidRDefault="00DE162B" w:rsidP="00020953">
            <w:pPr>
              <w:spacing w:after="160"/>
              <w:rPr>
                <w:lang w:eastAsia="ru-RU"/>
              </w:rPr>
            </w:pPr>
          </w:p>
        </w:tc>
        <w:tc>
          <w:tcPr>
            <w:tcW w:w="2357" w:type="dxa"/>
          </w:tcPr>
          <w:p w14:paraId="3C8558B7" w14:textId="0A8CFC76" w:rsidR="00DE162B" w:rsidRPr="00020953" w:rsidRDefault="00DE162B" w:rsidP="00020953">
            <w:pPr>
              <w:rPr>
                <w:lang w:eastAsia="ru-RU"/>
              </w:rPr>
            </w:pPr>
            <w:r w:rsidRPr="00020953">
              <w:rPr>
                <w:lang w:eastAsia="ru-RU"/>
              </w:rPr>
              <w:t>Бесіда «Здоровий спосіб</w:t>
            </w:r>
            <w:r w:rsidRPr="00020953">
              <w:rPr>
                <w:vertAlign w:val="subscript"/>
                <w:lang w:eastAsia="ru-RU"/>
              </w:rPr>
              <w:t xml:space="preserve"> </w:t>
            </w:r>
            <w:r w:rsidRPr="00020953">
              <w:rPr>
                <w:lang w:eastAsia="ru-RU"/>
              </w:rPr>
              <w:t xml:space="preserve"> життя»</w:t>
            </w:r>
          </w:p>
          <w:p w14:paraId="62A9285D" w14:textId="77777777" w:rsidR="00DE162B" w:rsidRPr="00020953" w:rsidRDefault="00DE162B" w:rsidP="00020953">
            <w:pPr>
              <w:rPr>
                <w:lang w:eastAsia="ru-RU"/>
              </w:rPr>
            </w:pPr>
          </w:p>
          <w:p w14:paraId="0E7E675B" w14:textId="77777777" w:rsidR="00DE162B" w:rsidRPr="00020953" w:rsidRDefault="00DE162B" w:rsidP="00020953">
            <w:pPr>
              <w:keepNext/>
              <w:outlineLvl w:val="2"/>
              <w:rPr>
                <w:iCs/>
                <w:lang w:eastAsia="ru-RU"/>
              </w:rPr>
            </w:pPr>
            <w:r w:rsidRPr="00020953">
              <w:rPr>
                <w:iCs/>
                <w:lang w:eastAsia="ru-RU"/>
              </w:rPr>
              <w:t>Бесіда «</w:t>
            </w:r>
            <w:r w:rsidRPr="00020953">
              <w:rPr>
                <w:iCs/>
                <w:shd w:val="clear" w:color="auto" w:fill="FFFFFF"/>
                <w:lang w:eastAsia="ru-RU"/>
              </w:rPr>
              <w:t xml:space="preserve"> Правила поведінки при виявленні вибухонебезпечних предметів</w:t>
            </w:r>
            <w:r w:rsidRPr="00020953">
              <w:rPr>
                <w:iCs/>
                <w:lang w:eastAsia="ru-RU"/>
              </w:rPr>
              <w:t>»</w:t>
            </w:r>
          </w:p>
          <w:p w14:paraId="224FD34B" w14:textId="77777777" w:rsidR="00DE162B" w:rsidRPr="00020953" w:rsidRDefault="00DE162B" w:rsidP="00020953">
            <w:pPr>
              <w:rPr>
                <w:lang w:eastAsia="ru-RU"/>
              </w:rPr>
            </w:pPr>
          </w:p>
          <w:p w14:paraId="6B69B7CA" w14:textId="77777777" w:rsidR="00DE162B" w:rsidRPr="00020953" w:rsidRDefault="00DE162B" w:rsidP="00020953">
            <w:pPr>
              <w:ind w:right="-108"/>
              <w:rPr>
                <w:lang w:val="ru-RU" w:eastAsia="ru-RU"/>
              </w:rPr>
            </w:pPr>
            <w:r w:rsidRPr="00020953">
              <w:rPr>
                <w:lang w:val="ru-RU" w:eastAsia="ru-RU"/>
              </w:rPr>
              <w:t>Бесіди про запобігання травматизму в зимовий період, про правила безпечної поведінки на водоймах взимку</w:t>
            </w:r>
          </w:p>
          <w:p w14:paraId="51BCAE87" w14:textId="77777777" w:rsidR="00DE162B" w:rsidRPr="00020953" w:rsidRDefault="00DE162B" w:rsidP="00020953">
            <w:pPr>
              <w:rPr>
                <w:i/>
                <w:lang w:eastAsia="ru-RU"/>
              </w:rPr>
            </w:pPr>
            <w:r w:rsidRPr="00020953">
              <w:rPr>
                <w:i/>
                <w:lang w:val="ru-RU" w:eastAsia="ru-RU"/>
              </w:rPr>
              <w:t>КК 1-11-х кл</w:t>
            </w:r>
            <w:r w:rsidRPr="00020953">
              <w:rPr>
                <w:i/>
                <w:lang w:eastAsia="ru-RU"/>
              </w:rPr>
              <w:t>.</w:t>
            </w:r>
          </w:p>
        </w:tc>
      </w:tr>
      <w:tr w:rsidR="00DE162B" w:rsidRPr="00DE162B" w14:paraId="692B7250" w14:textId="77777777" w:rsidTr="007C2999">
        <w:tc>
          <w:tcPr>
            <w:tcW w:w="1276" w:type="dxa"/>
          </w:tcPr>
          <w:p w14:paraId="2ADC90BE" w14:textId="77777777" w:rsidR="00DE162B" w:rsidRPr="00DE162B" w:rsidRDefault="00DE162B" w:rsidP="00DE162B">
            <w:pPr>
              <w:jc w:val="center"/>
              <w:rPr>
                <w:b/>
                <w:lang w:eastAsia="ru-RU"/>
              </w:rPr>
            </w:pPr>
          </w:p>
          <w:p w14:paraId="6AA98171" w14:textId="77777777" w:rsidR="00DE162B" w:rsidRPr="00DE162B" w:rsidRDefault="00DE162B" w:rsidP="00DE162B">
            <w:pPr>
              <w:jc w:val="center"/>
              <w:rPr>
                <w:b/>
                <w:lang w:eastAsia="ru-RU"/>
              </w:rPr>
            </w:pPr>
            <w:r w:rsidRPr="00DE162B">
              <w:rPr>
                <w:b/>
                <w:lang w:eastAsia="ru-RU"/>
              </w:rPr>
              <w:t>08.12-12.12</w:t>
            </w:r>
          </w:p>
        </w:tc>
        <w:tc>
          <w:tcPr>
            <w:tcW w:w="2557" w:type="dxa"/>
          </w:tcPr>
          <w:p w14:paraId="07791A29" w14:textId="77777777" w:rsidR="00DE162B" w:rsidRPr="00DE162B" w:rsidRDefault="00DE162B" w:rsidP="00020953">
            <w:pPr>
              <w:rPr>
                <w:b/>
                <w:lang w:val="ru-RU" w:eastAsia="ru-RU"/>
              </w:rPr>
            </w:pPr>
            <w:r w:rsidRPr="00DE162B">
              <w:rPr>
                <w:b/>
                <w:lang w:val="ru-RU" w:eastAsia="ru-RU"/>
              </w:rPr>
              <w:t>Тиждень правової освіти</w:t>
            </w:r>
          </w:p>
          <w:p w14:paraId="4BED577B" w14:textId="77777777" w:rsidR="00DE162B" w:rsidRPr="00DE162B" w:rsidRDefault="00DE162B" w:rsidP="00020953">
            <w:pPr>
              <w:rPr>
                <w:lang w:val="ru-RU" w:eastAsia="ru-RU"/>
              </w:rPr>
            </w:pPr>
            <w:r w:rsidRPr="00DE162B">
              <w:rPr>
                <w:lang w:val="ru-RU" w:eastAsia="ru-RU"/>
              </w:rPr>
              <w:t>(за окремим планом)</w:t>
            </w:r>
          </w:p>
          <w:p w14:paraId="6B41F98D" w14:textId="77777777" w:rsidR="00DE162B" w:rsidRPr="00DE162B" w:rsidRDefault="00DE162B" w:rsidP="00020953">
            <w:pPr>
              <w:rPr>
                <w:bCs/>
                <w:lang w:eastAsia="ru-RU"/>
              </w:rPr>
            </w:pPr>
          </w:p>
          <w:p w14:paraId="5D0F7754" w14:textId="77777777" w:rsidR="00DE162B" w:rsidRPr="00DE162B" w:rsidRDefault="00DE162B" w:rsidP="00020953">
            <w:pPr>
              <w:rPr>
                <w:b/>
                <w:lang w:eastAsia="ru-RU" w:bidi="uk-UA"/>
              </w:rPr>
            </w:pPr>
          </w:p>
          <w:p w14:paraId="3561BAF1" w14:textId="77777777" w:rsidR="00DE162B" w:rsidRPr="00DE162B" w:rsidRDefault="00DE162B" w:rsidP="00020953">
            <w:pPr>
              <w:rPr>
                <w:b/>
                <w:lang w:eastAsia="ru-RU" w:bidi="uk-UA"/>
              </w:rPr>
            </w:pPr>
          </w:p>
          <w:p w14:paraId="014D78D6" w14:textId="77777777" w:rsidR="00DE162B" w:rsidRPr="00DE162B" w:rsidRDefault="00DE162B" w:rsidP="00020953">
            <w:pPr>
              <w:rPr>
                <w:b/>
                <w:lang w:eastAsia="ru-RU" w:bidi="uk-UA"/>
              </w:rPr>
            </w:pPr>
          </w:p>
          <w:p w14:paraId="14214F95" w14:textId="77777777" w:rsidR="00DE162B" w:rsidRPr="00DE162B" w:rsidRDefault="00DE162B" w:rsidP="00020953">
            <w:pPr>
              <w:rPr>
                <w:b/>
                <w:lang w:eastAsia="ru-RU" w:bidi="uk-UA"/>
              </w:rPr>
            </w:pPr>
          </w:p>
          <w:p w14:paraId="5CF6D68D" w14:textId="77777777" w:rsidR="00DE162B" w:rsidRPr="00DE162B" w:rsidRDefault="00DE162B" w:rsidP="00020953">
            <w:pPr>
              <w:rPr>
                <w:b/>
                <w:lang w:eastAsia="ru-RU" w:bidi="uk-UA"/>
              </w:rPr>
            </w:pPr>
          </w:p>
          <w:p w14:paraId="0491D93F" w14:textId="77777777" w:rsidR="00DE162B" w:rsidRPr="00DE162B" w:rsidRDefault="00DE162B" w:rsidP="00020953">
            <w:pPr>
              <w:rPr>
                <w:b/>
                <w:lang w:eastAsia="ru-RU" w:bidi="uk-UA"/>
              </w:rPr>
            </w:pPr>
            <w:r w:rsidRPr="00DE162B">
              <w:rPr>
                <w:b/>
                <w:lang w:eastAsia="ru-RU" w:bidi="uk-UA"/>
              </w:rPr>
              <w:t xml:space="preserve">14.12 – </w:t>
            </w:r>
            <w:r w:rsidRPr="00DE162B">
              <w:rPr>
                <w:b/>
                <w:bCs/>
                <w:lang w:eastAsia="ru-RU" w:bidi="uk-UA"/>
              </w:rPr>
              <w:t xml:space="preserve">день </w:t>
            </w:r>
            <w:r w:rsidRPr="00DE162B">
              <w:rPr>
                <w:b/>
                <w:bCs/>
                <w:lang w:eastAsia="ru-RU" w:bidi="uk-UA"/>
              </w:rPr>
              <w:lastRenderedPageBreak/>
              <w:t>вшанування учасників ліквідації наслідків аварії на Чорнобильській АЕС</w:t>
            </w:r>
          </w:p>
          <w:p w14:paraId="6A4804F9" w14:textId="77777777" w:rsidR="00DE162B" w:rsidRPr="00DE162B" w:rsidRDefault="00DE162B" w:rsidP="00020953">
            <w:pPr>
              <w:rPr>
                <w:lang w:eastAsia="ru-RU"/>
              </w:rPr>
            </w:pPr>
          </w:p>
        </w:tc>
        <w:tc>
          <w:tcPr>
            <w:tcW w:w="2913" w:type="dxa"/>
          </w:tcPr>
          <w:p w14:paraId="67F3C269" w14:textId="77777777" w:rsidR="00DE162B" w:rsidRPr="00DE162B" w:rsidRDefault="00DE162B" w:rsidP="00020953">
            <w:pPr>
              <w:ind w:right="-108"/>
              <w:rPr>
                <w:lang w:eastAsia="ru-RU"/>
              </w:rPr>
            </w:pPr>
          </w:p>
          <w:p w14:paraId="0D761CF3" w14:textId="77777777" w:rsidR="00DE162B" w:rsidRPr="00DE162B" w:rsidRDefault="00DE162B" w:rsidP="00020953">
            <w:pPr>
              <w:ind w:right="-108"/>
              <w:rPr>
                <w:lang w:eastAsia="ru-RU"/>
              </w:rPr>
            </w:pPr>
          </w:p>
          <w:p w14:paraId="074151D9" w14:textId="77777777" w:rsidR="00DE162B" w:rsidRPr="00DE162B" w:rsidRDefault="00DE162B" w:rsidP="00020953">
            <w:pPr>
              <w:ind w:right="-108"/>
              <w:rPr>
                <w:lang w:eastAsia="ru-RU"/>
              </w:rPr>
            </w:pPr>
          </w:p>
          <w:p w14:paraId="6FEDB4D1" w14:textId="77777777" w:rsidR="00DE162B" w:rsidRPr="00DE162B" w:rsidRDefault="00DE162B" w:rsidP="00020953">
            <w:pPr>
              <w:spacing w:after="160"/>
              <w:rPr>
                <w:lang w:eastAsia="ru-RU"/>
              </w:rPr>
            </w:pPr>
          </w:p>
          <w:p w14:paraId="0D3E9E9B" w14:textId="77777777" w:rsidR="00DE162B" w:rsidRPr="00DE162B" w:rsidRDefault="00DE162B" w:rsidP="00020953">
            <w:pPr>
              <w:spacing w:after="160"/>
              <w:rPr>
                <w:lang w:eastAsia="ru-RU"/>
              </w:rPr>
            </w:pPr>
          </w:p>
          <w:p w14:paraId="36574A58" w14:textId="77777777" w:rsidR="00DE162B" w:rsidRPr="00DE162B" w:rsidRDefault="00DE162B" w:rsidP="00020953">
            <w:pPr>
              <w:rPr>
                <w:lang w:eastAsia="ru-RU"/>
              </w:rPr>
            </w:pPr>
          </w:p>
          <w:p w14:paraId="4DCBE7FC" w14:textId="77777777" w:rsidR="00DE162B" w:rsidRPr="00DE162B" w:rsidRDefault="00DE162B" w:rsidP="00020953">
            <w:pPr>
              <w:rPr>
                <w:lang w:eastAsia="ru-RU"/>
              </w:rPr>
            </w:pPr>
          </w:p>
          <w:p w14:paraId="228F9C78" w14:textId="77777777" w:rsidR="00DE162B" w:rsidRPr="00DE162B" w:rsidRDefault="00DE162B" w:rsidP="00020953">
            <w:pPr>
              <w:rPr>
                <w:lang w:eastAsia="ru-RU"/>
              </w:rPr>
            </w:pPr>
          </w:p>
          <w:p w14:paraId="7A726CF9" w14:textId="77777777" w:rsidR="00DE162B" w:rsidRPr="00DE162B" w:rsidRDefault="00DE162B" w:rsidP="00020953">
            <w:pPr>
              <w:rPr>
                <w:lang w:eastAsia="ru-RU"/>
              </w:rPr>
            </w:pPr>
          </w:p>
          <w:p w14:paraId="12CB944E" w14:textId="77777777" w:rsidR="00DE162B" w:rsidRPr="00DE162B" w:rsidRDefault="00DE162B" w:rsidP="00020953">
            <w:pPr>
              <w:rPr>
                <w:lang w:eastAsia="ru-RU"/>
              </w:rPr>
            </w:pPr>
          </w:p>
          <w:p w14:paraId="270533F4" w14:textId="77777777" w:rsidR="00DE162B" w:rsidRPr="00DE162B" w:rsidRDefault="00DE162B" w:rsidP="00020953">
            <w:pPr>
              <w:rPr>
                <w:lang w:eastAsia="ru-RU"/>
              </w:rPr>
            </w:pPr>
          </w:p>
          <w:p w14:paraId="0DA6D349" w14:textId="77777777" w:rsidR="00DE162B" w:rsidRPr="00DE162B" w:rsidRDefault="00DE162B" w:rsidP="00020953">
            <w:pPr>
              <w:rPr>
                <w:lang w:eastAsia="ru-RU"/>
              </w:rPr>
            </w:pPr>
          </w:p>
          <w:p w14:paraId="54046179" w14:textId="77777777" w:rsidR="00DE162B" w:rsidRPr="00DE162B" w:rsidRDefault="00DE162B" w:rsidP="00020953">
            <w:pPr>
              <w:rPr>
                <w:lang w:eastAsia="ru-RU"/>
              </w:rPr>
            </w:pPr>
          </w:p>
        </w:tc>
        <w:tc>
          <w:tcPr>
            <w:tcW w:w="2079" w:type="dxa"/>
          </w:tcPr>
          <w:p w14:paraId="2256C94A" w14:textId="77777777" w:rsidR="00DE162B" w:rsidRPr="00DE162B" w:rsidRDefault="00DE162B" w:rsidP="00020953">
            <w:pPr>
              <w:rPr>
                <w:lang w:val="ru-RU" w:eastAsia="ru-RU"/>
              </w:rPr>
            </w:pPr>
            <w:r w:rsidRPr="00DE162B">
              <w:rPr>
                <w:lang w:val="ru-RU" w:eastAsia="ru-RU"/>
              </w:rPr>
              <w:lastRenderedPageBreak/>
              <w:t>Вчитель правознавства,</w:t>
            </w:r>
          </w:p>
          <w:p w14:paraId="7674E768" w14:textId="77777777" w:rsidR="00DE162B" w:rsidRPr="00DE162B" w:rsidRDefault="00DE162B" w:rsidP="00020953">
            <w:pPr>
              <w:rPr>
                <w:lang w:eastAsia="ru-RU"/>
              </w:rPr>
            </w:pPr>
            <w:r w:rsidRPr="00DE162B">
              <w:rPr>
                <w:lang w:val="ru-RU" w:eastAsia="ru-RU"/>
              </w:rPr>
              <w:t xml:space="preserve">психологічна служба, </w:t>
            </w:r>
            <w:r w:rsidRPr="00DE162B">
              <w:rPr>
                <w:lang w:eastAsia="ru-RU"/>
              </w:rPr>
              <w:t>п</w:t>
            </w:r>
            <w:r w:rsidRPr="00DE162B">
              <w:rPr>
                <w:lang w:val="ru-RU" w:eastAsia="ru-RU"/>
              </w:rPr>
              <w:t>едагог-організатор</w:t>
            </w:r>
            <w:r w:rsidRPr="00DE162B">
              <w:rPr>
                <w:lang w:eastAsia="ru-RU"/>
              </w:rPr>
              <w:t xml:space="preserve"> Муржак І.В.</w:t>
            </w:r>
            <w:r w:rsidRPr="00DE162B">
              <w:rPr>
                <w:lang w:val="ru-RU" w:eastAsia="ru-RU"/>
              </w:rPr>
              <w:t>,</w:t>
            </w:r>
          </w:p>
          <w:p w14:paraId="7DDE8494" w14:textId="77777777" w:rsidR="00DE162B" w:rsidRPr="00DE162B" w:rsidRDefault="00DE162B" w:rsidP="00020953">
            <w:pPr>
              <w:rPr>
                <w:lang w:eastAsia="ru-RU"/>
              </w:rPr>
            </w:pPr>
            <w:r w:rsidRPr="00DE162B">
              <w:rPr>
                <w:lang w:eastAsia="ru-RU"/>
              </w:rPr>
              <w:t>УРЛ,</w:t>
            </w:r>
          </w:p>
          <w:p w14:paraId="5C910F16" w14:textId="77777777" w:rsidR="00DE162B" w:rsidRPr="00DE162B" w:rsidRDefault="00DE162B" w:rsidP="00020953">
            <w:pPr>
              <w:rPr>
                <w:lang w:eastAsia="ru-RU"/>
              </w:rPr>
            </w:pPr>
            <w:r w:rsidRPr="00DE162B">
              <w:rPr>
                <w:lang w:eastAsia="ru-RU"/>
              </w:rPr>
              <w:t>КК 1-11-х кл.</w:t>
            </w:r>
          </w:p>
          <w:p w14:paraId="43FC996E" w14:textId="77777777" w:rsidR="00DE162B" w:rsidRPr="00DE162B" w:rsidRDefault="00DE162B" w:rsidP="00020953">
            <w:pPr>
              <w:rPr>
                <w:lang w:eastAsia="ru-RU"/>
              </w:rPr>
            </w:pPr>
          </w:p>
          <w:p w14:paraId="4C96F404" w14:textId="77777777" w:rsidR="00DE162B" w:rsidRPr="00DE162B" w:rsidRDefault="00DE162B" w:rsidP="00020953">
            <w:pPr>
              <w:rPr>
                <w:lang w:eastAsia="ru-RU"/>
              </w:rPr>
            </w:pPr>
            <w:r w:rsidRPr="00DE162B">
              <w:rPr>
                <w:lang w:eastAsia="ru-RU"/>
              </w:rPr>
              <w:t xml:space="preserve">Вч. історії, </w:t>
            </w:r>
            <w:r w:rsidRPr="00DE162B">
              <w:rPr>
                <w:lang w:eastAsia="ru-RU"/>
              </w:rPr>
              <w:lastRenderedPageBreak/>
              <w:t>педагог-організатор Муржак І.В.,</w:t>
            </w:r>
          </w:p>
          <w:p w14:paraId="561C1C3D" w14:textId="77777777" w:rsidR="00DE162B" w:rsidRPr="00DE162B" w:rsidRDefault="00DE162B" w:rsidP="00020953">
            <w:pPr>
              <w:rPr>
                <w:lang w:eastAsia="ru-RU"/>
              </w:rPr>
            </w:pPr>
            <w:r w:rsidRPr="00DE162B">
              <w:rPr>
                <w:lang w:eastAsia="ru-RU"/>
              </w:rPr>
              <w:t xml:space="preserve">УРЛ, </w:t>
            </w:r>
          </w:p>
          <w:p w14:paraId="0F742163" w14:textId="77777777" w:rsidR="00DE162B" w:rsidRPr="00DE162B" w:rsidRDefault="00DE162B" w:rsidP="00020953">
            <w:pPr>
              <w:rPr>
                <w:lang w:val="ru-RU" w:eastAsia="ru-RU"/>
              </w:rPr>
            </w:pPr>
            <w:r w:rsidRPr="00DE162B">
              <w:rPr>
                <w:lang w:val="ru-RU" w:eastAsia="ru-RU"/>
              </w:rPr>
              <w:t>КК 1-</w:t>
            </w:r>
            <w:r w:rsidRPr="00DE162B">
              <w:rPr>
                <w:lang w:eastAsia="ru-RU"/>
              </w:rPr>
              <w:t>11</w:t>
            </w:r>
            <w:r w:rsidRPr="00DE162B">
              <w:rPr>
                <w:lang w:val="ru-RU" w:eastAsia="ru-RU"/>
              </w:rPr>
              <w:t>-х кл</w:t>
            </w:r>
            <w:r w:rsidRPr="00DE162B">
              <w:rPr>
                <w:lang w:eastAsia="ru-RU"/>
              </w:rPr>
              <w:t>.</w:t>
            </w:r>
          </w:p>
        </w:tc>
        <w:tc>
          <w:tcPr>
            <w:tcW w:w="2066" w:type="dxa"/>
          </w:tcPr>
          <w:p w14:paraId="0769F574" w14:textId="77777777" w:rsidR="00DE162B" w:rsidRPr="00DE162B" w:rsidRDefault="00DE162B" w:rsidP="00020953">
            <w:pPr>
              <w:spacing w:after="160"/>
              <w:rPr>
                <w:lang w:eastAsia="ru-RU"/>
              </w:rPr>
            </w:pPr>
            <w:r w:rsidRPr="00DE162B">
              <w:rPr>
                <w:lang w:eastAsia="ru-RU"/>
              </w:rPr>
              <w:lastRenderedPageBreak/>
              <w:t>Соціальна та громадянська компетентності</w:t>
            </w:r>
          </w:p>
          <w:p w14:paraId="06FA0670"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40D59901" w14:textId="77777777" w:rsidR="00DE162B" w:rsidRPr="00DE162B" w:rsidRDefault="00DE162B" w:rsidP="00020953">
            <w:pPr>
              <w:rPr>
                <w:lang w:eastAsia="ru-RU"/>
              </w:rPr>
            </w:pPr>
            <w:r w:rsidRPr="00DE162B">
              <w:rPr>
                <w:lang w:eastAsia="ru-RU"/>
              </w:rPr>
              <w:t>Спілкування державною мовою</w:t>
            </w:r>
          </w:p>
          <w:p w14:paraId="5D5B9C8B" w14:textId="77777777" w:rsidR="00DE162B" w:rsidRPr="00DE162B" w:rsidRDefault="00DE162B" w:rsidP="00020953">
            <w:pPr>
              <w:rPr>
                <w:lang w:eastAsia="ru-RU"/>
              </w:rPr>
            </w:pPr>
          </w:p>
        </w:tc>
        <w:tc>
          <w:tcPr>
            <w:tcW w:w="1771" w:type="dxa"/>
          </w:tcPr>
          <w:p w14:paraId="1E9170E4" w14:textId="77777777" w:rsidR="00DE162B" w:rsidRPr="00DE162B" w:rsidRDefault="00DE162B" w:rsidP="00020953">
            <w:pPr>
              <w:rPr>
                <w:lang w:eastAsia="ru-RU"/>
              </w:rPr>
            </w:pPr>
          </w:p>
        </w:tc>
        <w:tc>
          <w:tcPr>
            <w:tcW w:w="2357" w:type="dxa"/>
          </w:tcPr>
          <w:p w14:paraId="629A797C"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Способи оповіщення в надзвичайних ситуаціях»</w:t>
            </w:r>
            <w:r w:rsidRPr="00DE162B">
              <w:rPr>
                <w:lang w:eastAsia="ru-RU"/>
              </w:rPr>
              <w:t>.</w:t>
            </w:r>
          </w:p>
          <w:p w14:paraId="5B337C50" w14:textId="77777777" w:rsidR="00DE162B" w:rsidRPr="00DE162B" w:rsidRDefault="00DE162B" w:rsidP="00020953">
            <w:pPr>
              <w:shd w:val="clear" w:color="auto" w:fill="FFFFFF"/>
              <w:spacing w:before="100" w:beforeAutospacing="1" w:after="100" w:afterAutospacing="1"/>
              <w:rPr>
                <w:lang w:eastAsia="ru-RU"/>
              </w:rPr>
            </w:pPr>
            <w:r w:rsidRPr="00DE162B">
              <w:rPr>
                <w:lang w:eastAsia="ru-RU"/>
              </w:rPr>
              <w:t>Бесіда «</w:t>
            </w:r>
            <w:r w:rsidRPr="00DE162B">
              <w:rPr>
                <w:lang w:val="ru-RU" w:eastAsia="ru-RU"/>
              </w:rPr>
              <w:t>Дії населення в надзвичайних ситуаціях</w:t>
            </w:r>
            <w:r w:rsidRPr="00DE162B">
              <w:rPr>
                <w:lang w:eastAsia="ru-RU"/>
              </w:rPr>
              <w:t>»</w:t>
            </w:r>
          </w:p>
          <w:p w14:paraId="6134E2FA" w14:textId="77777777" w:rsidR="00DE162B" w:rsidRPr="00DE162B" w:rsidRDefault="00DE162B" w:rsidP="00020953">
            <w:pPr>
              <w:ind w:right="-108"/>
              <w:rPr>
                <w:lang w:val="ru-RU" w:eastAsia="ru-RU"/>
              </w:rPr>
            </w:pPr>
            <w:r w:rsidRPr="00DE162B">
              <w:rPr>
                <w:lang w:val="ru-RU" w:eastAsia="ru-RU"/>
              </w:rPr>
              <w:lastRenderedPageBreak/>
              <w:t>Бесіда «Небезпечні знахідки та дії у разі їх виявлення»</w:t>
            </w:r>
          </w:p>
          <w:p w14:paraId="44F46976" w14:textId="77777777" w:rsidR="00DE162B" w:rsidRPr="00DE162B" w:rsidRDefault="00DE162B" w:rsidP="00020953">
            <w:pPr>
              <w:ind w:right="-108"/>
              <w:rPr>
                <w:i/>
                <w:lang w:eastAsia="ru-RU"/>
              </w:rPr>
            </w:pPr>
            <w:r w:rsidRPr="00DE162B">
              <w:rPr>
                <w:i/>
                <w:lang w:val="ru-RU" w:eastAsia="ru-RU"/>
              </w:rPr>
              <w:t>КК 1-11-х кл</w:t>
            </w:r>
            <w:r w:rsidRPr="00DE162B">
              <w:rPr>
                <w:i/>
                <w:lang w:eastAsia="ru-RU"/>
              </w:rPr>
              <w:t>.</w:t>
            </w:r>
          </w:p>
          <w:p w14:paraId="6F7EA922" w14:textId="77777777" w:rsidR="00DE162B" w:rsidRPr="00DE162B" w:rsidRDefault="00DE162B" w:rsidP="00020953">
            <w:pPr>
              <w:ind w:right="-108"/>
              <w:rPr>
                <w:lang w:val="ru-RU" w:eastAsia="ru-RU"/>
              </w:rPr>
            </w:pPr>
            <w:r w:rsidRPr="00DE162B">
              <w:rPr>
                <w:lang w:val="ru-RU" w:eastAsia="ru-RU"/>
              </w:rPr>
              <w:t xml:space="preserve">Проведення бесід з профілактики йодного дефіциту серед учнів </w:t>
            </w:r>
            <w:r w:rsidRPr="00DE162B">
              <w:rPr>
                <w:lang w:eastAsia="ru-RU"/>
              </w:rPr>
              <w:t>ліцею.</w:t>
            </w:r>
          </w:p>
        </w:tc>
      </w:tr>
      <w:tr w:rsidR="00DE162B" w:rsidRPr="00DE162B" w14:paraId="3EA7F6E8" w14:textId="77777777" w:rsidTr="007C2999">
        <w:tc>
          <w:tcPr>
            <w:tcW w:w="1276" w:type="dxa"/>
          </w:tcPr>
          <w:p w14:paraId="42CD55BB" w14:textId="77777777" w:rsidR="00DE162B" w:rsidRPr="00DE162B" w:rsidRDefault="00DE162B" w:rsidP="00DE162B">
            <w:pPr>
              <w:jc w:val="center"/>
              <w:rPr>
                <w:lang w:eastAsia="ru-RU"/>
              </w:rPr>
            </w:pPr>
            <w:r w:rsidRPr="00DE162B">
              <w:rPr>
                <w:b/>
                <w:lang w:eastAsia="ru-RU"/>
              </w:rPr>
              <w:lastRenderedPageBreak/>
              <w:t>15.12.-19.12</w:t>
            </w:r>
          </w:p>
        </w:tc>
        <w:tc>
          <w:tcPr>
            <w:tcW w:w="2557" w:type="dxa"/>
          </w:tcPr>
          <w:p w14:paraId="5A5ECBA3"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«Збережи ялинку»</w:t>
            </w:r>
          </w:p>
          <w:p w14:paraId="01B70ADA" w14:textId="77777777" w:rsidR="00DE162B" w:rsidRPr="00DE162B" w:rsidRDefault="00DE162B" w:rsidP="00020953">
            <w:pPr>
              <w:shd w:val="clear" w:color="auto" w:fill="FFFFFF"/>
              <w:spacing w:line="240" w:lineRule="atLeast"/>
              <w:rPr>
                <w:spacing w:val="2"/>
                <w:lang w:eastAsia="ru-RU"/>
              </w:rPr>
            </w:pPr>
          </w:p>
          <w:p w14:paraId="6628107B" w14:textId="77777777" w:rsidR="00DE162B" w:rsidRPr="00DE162B" w:rsidRDefault="00DE162B" w:rsidP="00020953">
            <w:pPr>
              <w:shd w:val="clear" w:color="auto" w:fill="FFFFFF"/>
              <w:spacing w:line="240" w:lineRule="atLeast"/>
              <w:rPr>
                <w:spacing w:val="2"/>
                <w:lang w:eastAsia="ru-RU"/>
              </w:rPr>
            </w:pPr>
            <w:r w:rsidRPr="00DE162B">
              <w:rPr>
                <w:spacing w:val="2"/>
                <w:lang w:val="ru-RU" w:eastAsia="ru-RU"/>
              </w:rPr>
              <w:t>Створення святкових фотозон</w:t>
            </w:r>
            <w:r w:rsidRPr="00DE162B">
              <w:rPr>
                <w:spacing w:val="2"/>
                <w:lang w:eastAsia="ru-RU"/>
              </w:rPr>
              <w:t>.</w:t>
            </w:r>
          </w:p>
          <w:p w14:paraId="2A0D1CDF" w14:textId="77777777" w:rsidR="00DE162B" w:rsidRPr="00DE162B" w:rsidRDefault="00DE162B" w:rsidP="00020953">
            <w:pPr>
              <w:shd w:val="clear" w:color="auto" w:fill="FFFFFF"/>
              <w:spacing w:line="240" w:lineRule="atLeast"/>
              <w:rPr>
                <w:spacing w:val="2"/>
                <w:lang w:eastAsia="ru-RU"/>
              </w:rPr>
            </w:pPr>
          </w:p>
          <w:p w14:paraId="54196DDA" w14:textId="77777777" w:rsidR="00DE162B" w:rsidRPr="00DE162B" w:rsidRDefault="00DE162B" w:rsidP="00020953">
            <w:pPr>
              <w:shd w:val="clear" w:color="auto" w:fill="FFFFFF"/>
              <w:spacing w:line="240" w:lineRule="atLeast"/>
              <w:rPr>
                <w:spacing w:val="2"/>
                <w:lang w:eastAsia="ru-RU"/>
              </w:rPr>
            </w:pPr>
          </w:p>
          <w:p w14:paraId="6E98320A" w14:textId="77777777" w:rsidR="00DE162B" w:rsidRPr="00DE162B" w:rsidRDefault="00DE162B" w:rsidP="00020953">
            <w:pPr>
              <w:shd w:val="clear" w:color="auto" w:fill="FFFFFF"/>
              <w:spacing w:line="240" w:lineRule="atLeast"/>
              <w:rPr>
                <w:spacing w:val="2"/>
                <w:lang w:eastAsia="ru-RU"/>
              </w:rPr>
            </w:pPr>
          </w:p>
          <w:p w14:paraId="5FC48E69" w14:textId="77777777" w:rsidR="00DE162B" w:rsidRPr="00DE162B" w:rsidRDefault="00DE162B" w:rsidP="00020953">
            <w:pPr>
              <w:shd w:val="clear" w:color="auto" w:fill="FFFFFF"/>
              <w:spacing w:line="240" w:lineRule="atLeast"/>
              <w:rPr>
                <w:spacing w:val="2"/>
                <w:lang w:eastAsia="ru-RU"/>
              </w:rPr>
            </w:pPr>
          </w:p>
          <w:p w14:paraId="129837D3" w14:textId="77777777" w:rsidR="00DE162B" w:rsidRPr="00DE162B" w:rsidRDefault="00DE162B" w:rsidP="00020953">
            <w:pPr>
              <w:shd w:val="clear" w:color="auto" w:fill="FFFFFF"/>
              <w:spacing w:line="240" w:lineRule="atLeast"/>
              <w:rPr>
                <w:spacing w:val="2"/>
                <w:lang w:eastAsia="ru-RU"/>
              </w:rPr>
            </w:pPr>
          </w:p>
          <w:p w14:paraId="74A25FC8" w14:textId="77777777" w:rsidR="00DE162B" w:rsidRPr="00DE162B" w:rsidRDefault="00DE162B" w:rsidP="00020953">
            <w:pPr>
              <w:shd w:val="clear" w:color="auto" w:fill="FFFFFF"/>
              <w:rPr>
                <w:b/>
                <w:bCs/>
                <w:spacing w:val="-1"/>
                <w:lang w:eastAsia="ru-RU"/>
              </w:rPr>
            </w:pPr>
          </w:p>
        </w:tc>
        <w:tc>
          <w:tcPr>
            <w:tcW w:w="2913" w:type="dxa"/>
          </w:tcPr>
          <w:p w14:paraId="14417C76" w14:textId="77777777" w:rsidR="00DE162B" w:rsidRPr="00DE162B" w:rsidRDefault="00DE162B" w:rsidP="00020953">
            <w:pPr>
              <w:spacing w:after="160"/>
              <w:rPr>
                <w:lang w:val="ru-RU" w:eastAsia="ru-RU"/>
              </w:rPr>
            </w:pPr>
          </w:p>
          <w:p w14:paraId="2F5077A3" w14:textId="77777777" w:rsidR="00DE162B" w:rsidRPr="00DE162B" w:rsidRDefault="00DE162B" w:rsidP="00020953">
            <w:pPr>
              <w:spacing w:after="160"/>
              <w:rPr>
                <w:lang w:eastAsia="ru-RU"/>
              </w:rPr>
            </w:pPr>
          </w:p>
        </w:tc>
        <w:tc>
          <w:tcPr>
            <w:tcW w:w="2079" w:type="dxa"/>
          </w:tcPr>
          <w:p w14:paraId="3D0A679B" w14:textId="77777777" w:rsidR="00DE162B" w:rsidRPr="00DE162B" w:rsidRDefault="00DE162B" w:rsidP="00020953">
            <w:pPr>
              <w:rPr>
                <w:lang w:val="ru-RU" w:eastAsia="ru-RU"/>
              </w:rPr>
            </w:pPr>
            <w:r w:rsidRPr="00DE162B">
              <w:rPr>
                <w:lang w:val="ru-RU" w:eastAsia="ru-RU"/>
              </w:rPr>
              <w:t>Педагог-організатор</w:t>
            </w:r>
            <w:r w:rsidRPr="00DE162B">
              <w:rPr>
                <w:lang w:eastAsia="ru-RU"/>
              </w:rPr>
              <w:t xml:space="preserve"> Муржак І.В.</w:t>
            </w:r>
            <w:r w:rsidRPr="00DE162B">
              <w:rPr>
                <w:lang w:val="ru-RU" w:eastAsia="ru-RU"/>
              </w:rPr>
              <w:t xml:space="preserve">, </w:t>
            </w:r>
            <w:r w:rsidRPr="00DE162B">
              <w:rPr>
                <w:lang w:eastAsia="ru-RU"/>
              </w:rPr>
              <w:t>УРЛ</w:t>
            </w:r>
            <w:r w:rsidRPr="00DE162B">
              <w:rPr>
                <w:lang w:val="ru-RU" w:eastAsia="ru-RU"/>
              </w:rPr>
              <w:t>,</w:t>
            </w:r>
          </w:p>
          <w:p w14:paraId="53357269" w14:textId="77777777" w:rsidR="00DE162B" w:rsidRPr="00DE162B" w:rsidRDefault="00DE162B" w:rsidP="00020953">
            <w:pPr>
              <w:rPr>
                <w:lang w:val="ru-RU" w:eastAsia="ru-RU"/>
              </w:rPr>
            </w:pPr>
            <w:r w:rsidRPr="00DE162B">
              <w:rPr>
                <w:lang w:val="ru-RU" w:eastAsia="ru-RU"/>
              </w:rPr>
              <w:t>КК 1-11-х класів</w:t>
            </w:r>
          </w:p>
          <w:p w14:paraId="4472FC76" w14:textId="77777777" w:rsidR="00DE162B" w:rsidRPr="00DE162B" w:rsidRDefault="00DE162B" w:rsidP="00020953">
            <w:pPr>
              <w:rPr>
                <w:lang w:val="ru-RU" w:eastAsia="ru-RU"/>
              </w:rPr>
            </w:pPr>
          </w:p>
          <w:p w14:paraId="0A4C1E4D" w14:textId="77777777" w:rsidR="00DE162B" w:rsidRPr="00DE162B" w:rsidRDefault="00DE162B" w:rsidP="00020953">
            <w:pPr>
              <w:rPr>
                <w:lang w:val="ru-RU" w:eastAsia="ru-RU"/>
              </w:rPr>
            </w:pPr>
          </w:p>
          <w:p w14:paraId="253324E0" w14:textId="77777777" w:rsidR="00DE162B" w:rsidRPr="00DE162B" w:rsidRDefault="00DE162B" w:rsidP="00020953">
            <w:pPr>
              <w:rPr>
                <w:lang w:eastAsia="ru-RU"/>
              </w:rPr>
            </w:pPr>
          </w:p>
          <w:p w14:paraId="361A61FE" w14:textId="77777777" w:rsidR="00DE162B" w:rsidRPr="00DE162B" w:rsidRDefault="00DE162B" w:rsidP="00020953">
            <w:pPr>
              <w:rPr>
                <w:lang w:val="ru-RU" w:eastAsia="ru-RU"/>
              </w:rPr>
            </w:pPr>
          </w:p>
          <w:p w14:paraId="2D2E2517" w14:textId="77777777" w:rsidR="00DE162B" w:rsidRPr="00DE162B" w:rsidRDefault="00DE162B" w:rsidP="00020953">
            <w:pPr>
              <w:rPr>
                <w:lang w:val="ru-RU" w:eastAsia="ru-RU"/>
              </w:rPr>
            </w:pPr>
          </w:p>
          <w:p w14:paraId="5E51B8B3" w14:textId="77777777" w:rsidR="00DE162B" w:rsidRPr="00DE162B" w:rsidRDefault="00DE162B" w:rsidP="00020953">
            <w:pPr>
              <w:rPr>
                <w:lang w:val="ru-RU" w:eastAsia="ru-RU"/>
              </w:rPr>
            </w:pPr>
          </w:p>
          <w:p w14:paraId="0027809A" w14:textId="77777777" w:rsidR="00DE162B" w:rsidRPr="00DE162B" w:rsidRDefault="00DE162B" w:rsidP="00020953">
            <w:pPr>
              <w:rPr>
                <w:lang w:val="ru-RU" w:eastAsia="ru-RU"/>
              </w:rPr>
            </w:pPr>
          </w:p>
        </w:tc>
        <w:tc>
          <w:tcPr>
            <w:tcW w:w="2066" w:type="dxa"/>
          </w:tcPr>
          <w:p w14:paraId="067D31B2" w14:textId="77777777" w:rsidR="00DE162B" w:rsidRPr="00DE162B" w:rsidRDefault="00DE162B" w:rsidP="00020953">
            <w:pPr>
              <w:rPr>
                <w:lang w:eastAsia="ru-RU"/>
              </w:rPr>
            </w:pPr>
            <w:r w:rsidRPr="00DE162B">
              <w:rPr>
                <w:lang w:eastAsia="ru-RU"/>
              </w:rPr>
              <w:t>Екологічна грамотність і здорове життя</w:t>
            </w:r>
            <w:r w:rsidRPr="00DE162B">
              <w:rPr>
                <w:lang w:val="ru-RU" w:eastAsia="ru-RU"/>
              </w:rPr>
              <w:t xml:space="preserve"> </w:t>
            </w:r>
          </w:p>
          <w:p w14:paraId="0BE8316A" w14:textId="77777777" w:rsidR="00DE162B" w:rsidRPr="00DE162B" w:rsidRDefault="00DE162B" w:rsidP="00020953">
            <w:pPr>
              <w:rPr>
                <w:lang w:eastAsia="ru-RU"/>
              </w:rPr>
            </w:pPr>
          </w:p>
          <w:p w14:paraId="65BC76C0" w14:textId="77777777" w:rsidR="00DE162B" w:rsidRPr="00DE162B" w:rsidRDefault="00DE162B" w:rsidP="00020953">
            <w:pPr>
              <w:rPr>
                <w:lang w:eastAsia="ru-RU"/>
              </w:rPr>
            </w:pPr>
            <w:r w:rsidRPr="00DE162B">
              <w:rPr>
                <w:lang w:val="ru-RU" w:eastAsia="ru-RU"/>
              </w:rPr>
              <w:t>Соціальна та громадянська компетентності</w:t>
            </w:r>
          </w:p>
          <w:p w14:paraId="0A24831A" w14:textId="77777777" w:rsidR="00DE162B" w:rsidRPr="00DE162B" w:rsidRDefault="00DE162B" w:rsidP="00020953">
            <w:pPr>
              <w:rPr>
                <w:lang w:eastAsia="ru-RU"/>
              </w:rPr>
            </w:pPr>
          </w:p>
          <w:p w14:paraId="35C6220F" w14:textId="77777777" w:rsidR="00DE162B" w:rsidRPr="00DE162B" w:rsidRDefault="00DE162B" w:rsidP="00020953">
            <w:pPr>
              <w:rPr>
                <w:lang w:eastAsia="ru-RU"/>
              </w:rPr>
            </w:pPr>
            <w:r w:rsidRPr="00DE162B">
              <w:rPr>
                <w:lang w:val="ru-RU" w:eastAsia="ru-RU"/>
              </w:rPr>
              <w:t>Уміння вчитися впродовж життя</w:t>
            </w:r>
          </w:p>
        </w:tc>
        <w:tc>
          <w:tcPr>
            <w:tcW w:w="1771" w:type="dxa"/>
          </w:tcPr>
          <w:p w14:paraId="0D157A56" w14:textId="77777777" w:rsidR="00DE162B" w:rsidRPr="00DE162B" w:rsidRDefault="00DE162B" w:rsidP="00020953">
            <w:pPr>
              <w:rPr>
                <w:lang w:eastAsia="ru-RU"/>
              </w:rPr>
            </w:pPr>
          </w:p>
        </w:tc>
        <w:tc>
          <w:tcPr>
            <w:tcW w:w="2357" w:type="dxa"/>
          </w:tcPr>
          <w:p w14:paraId="0C02E367" w14:textId="77777777" w:rsidR="00DE162B" w:rsidRPr="00DE162B" w:rsidRDefault="00DE162B" w:rsidP="00020953">
            <w:pPr>
              <w:rPr>
                <w:iCs/>
                <w:lang w:eastAsia="ru-RU"/>
              </w:rPr>
            </w:pPr>
            <w:r w:rsidRPr="00DE162B">
              <w:rPr>
                <w:iCs/>
                <w:lang w:eastAsia="ru-RU"/>
              </w:rPr>
              <w:t>Бесіда «Протидія тероризму»</w:t>
            </w:r>
          </w:p>
          <w:p w14:paraId="65DA95B2" w14:textId="77777777" w:rsidR="00DE162B" w:rsidRPr="00DE162B" w:rsidRDefault="00DE162B" w:rsidP="00020953">
            <w:pPr>
              <w:rPr>
                <w:lang w:eastAsia="ru-RU"/>
              </w:rPr>
            </w:pPr>
          </w:p>
          <w:p w14:paraId="0DADBF1C" w14:textId="77777777" w:rsidR="00DE162B" w:rsidRPr="00DE162B" w:rsidRDefault="00DE162B" w:rsidP="00020953">
            <w:pPr>
              <w:ind w:right="-108"/>
              <w:rPr>
                <w:lang w:eastAsia="ru-RU"/>
              </w:rPr>
            </w:pPr>
            <w:r w:rsidRPr="00DE162B">
              <w:rPr>
                <w:lang w:eastAsia="ru-RU"/>
              </w:rPr>
              <w:t>Бесіда «Дитячі інфекційні хвороби  та їх профілактика»</w:t>
            </w:r>
          </w:p>
          <w:p w14:paraId="5D8948CC" w14:textId="77777777" w:rsidR="00DE162B" w:rsidRPr="00DE162B" w:rsidRDefault="00DE162B" w:rsidP="00020953">
            <w:pPr>
              <w:rPr>
                <w:i/>
                <w:lang w:eastAsia="ru-RU"/>
              </w:rPr>
            </w:pPr>
            <w:r w:rsidRPr="00DE162B">
              <w:rPr>
                <w:i/>
                <w:lang w:val="ru-RU" w:eastAsia="ru-RU"/>
              </w:rPr>
              <w:t>КК 1-11-х кл</w:t>
            </w:r>
            <w:r w:rsidRPr="00DE162B">
              <w:rPr>
                <w:i/>
                <w:lang w:eastAsia="ru-RU"/>
              </w:rPr>
              <w:t>.</w:t>
            </w:r>
          </w:p>
          <w:p w14:paraId="76BA99B7" w14:textId="77777777" w:rsidR="00DE162B" w:rsidRPr="00DE162B" w:rsidRDefault="00DE162B" w:rsidP="00020953">
            <w:pPr>
              <w:rPr>
                <w:i/>
                <w:lang w:eastAsia="ru-RU"/>
              </w:rPr>
            </w:pPr>
          </w:p>
          <w:p w14:paraId="1A07F753" w14:textId="7209B1F9" w:rsidR="00DE162B" w:rsidRPr="00020953" w:rsidRDefault="00DE162B" w:rsidP="00020953">
            <w:pPr>
              <w:rPr>
                <w:iCs/>
                <w:lang w:eastAsia="ru-RU"/>
              </w:rPr>
            </w:pPr>
            <w:r w:rsidRPr="00DE162B">
              <w:rPr>
                <w:lang w:val="ru-RU" w:eastAsia="ru-RU"/>
              </w:rPr>
              <w:t>Первинний інструктаж з безпеки життєдіяльності під час зимових канікул</w:t>
            </w:r>
            <w:r w:rsidR="00020953">
              <w:rPr>
                <w:iCs/>
                <w:lang w:eastAsia="ru-RU"/>
              </w:rPr>
              <w:t xml:space="preserve"> </w:t>
            </w:r>
          </w:p>
        </w:tc>
      </w:tr>
      <w:tr w:rsidR="00DE162B" w:rsidRPr="00DE162B" w14:paraId="19665A18" w14:textId="77777777" w:rsidTr="007C2999">
        <w:tc>
          <w:tcPr>
            <w:tcW w:w="1276" w:type="dxa"/>
          </w:tcPr>
          <w:p w14:paraId="4CB7EE42" w14:textId="77777777" w:rsidR="00DE162B" w:rsidRPr="00DE162B" w:rsidRDefault="00DE162B" w:rsidP="00DE162B">
            <w:pPr>
              <w:jc w:val="center"/>
              <w:rPr>
                <w:b/>
                <w:lang w:eastAsia="ru-RU"/>
              </w:rPr>
            </w:pPr>
          </w:p>
        </w:tc>
        <w:tc>
          <w:tcPr>
            <w:tcW w:w="2557" w:type="dxa"/>
          </w:tcPr>
          <w:p w14:paraId="473C3ADC" w14:textId="77777777" w:rsidR="00DE162B" w:rsidRPr="00DE162B" w:rsidRDefault="00DE162B" w:rsidP="00020953">
            <w:pPr>
              <w:shd w:val="clear" w:color="auto" w:fill="FFFFFF"/>
              <w:spacing w:line="240" w:lineRule="atLeast"/>
              <w:rPr>
                <w:b/>
                <w:lang w:eastAsia="ru-RU"/>
              </w:rPr>
            </w:pPr>
            <w:r w:rsidRPr="00DE162B">
              <w:rPr>
                <w:b/>
                <w:lang w:eastAsia="ru-RU"/>
              </w:rPr>
              <w:t>Військово-патріотична гра «Джура»:</w:t>
            </w:r>
          </w:p>
          <w:p w14:paraId="6CAADE70" w14:textId="77777777" w:rsidR="00DE162B" w:rsidRPr="00DE162B" w:rsidRDefault="00DE162B" w:rsidP="00020953">
            <w:pPr>
              <w:shd w:val="clear" w:color="auto" w:fill="FFFFFF"/>
              <w:rPr>
                <w:sz w:val="24"/>
                <w:szCs w:val="24"/>
                <w:lang w:val="ru-RU" w:eastAsia="ru-RU"/>
              </w:rPr>
            </w:pPr>
            <w:r w:rsidRPr="00DE162B">
              <w:rPr>
                <w:spacing w:val="2"/>
                <w:lang w:eastAsia="ru-RU"/>
              </w:rPr>
              <w:t xml:space="preserve">участь роїв у </w:t>
            </w:r>
            <w:r w:rsidRPr="00DE162B">
              <w:rPr>
                <w:sz w:val="24"/>
                <w:szCs w:val="24"/>
                <w:lang w:val="ru-RU" w:eastAsia="ru-RU"/>
              </w:rPr>
              <w:t>змаганн</w:t>
            </w:r>
            <w:r w:rsidRPr="00DE162B">
              <w:rPr>
                <w:sz w:val="24"/>
                <w:szCs w:val="24"/>
                <w:lang w:eastAsia="ru-RU"/>
              </w:rPr>
              <w:t>і</w:t>
            </w:r>
            <w:r w:rsidRPr="00DE162B">
              <w:rPr>
                <w:sz w:val="24"/>
                <w:szCs w:val="24"/>
                <w:lang w:val="ru-RU" w:eastAsia="ru-RU"/>
              </w:rPr>
              <w:t xml:space="preserve"> </w:t>
            </w:r>
          </w:p>
          <w:p w14:paraId="72246AB1" w14:textId="77777777" w:rsidR="00DE162B" w:rsidRPr="00DE162B" w:rsidRDefault="00DE162B" w:rsidP="00020953">
            <w:pPr>
              <w:shd w:val="clear" w:color="auto" w:fill="FFFFFF"/>
              <w:rPr>
                <w:sz w:val="24"/>
                <w:szCs w:val="24"/>
                <w:lang w:val="ru-RU" w:eastAsia="ru-RU"/>
              </w:rPr>
            </w:pPr>
          </w:p>
          <w:p w14:paraId="7A1DF9D0" w14:textId="77777777" w:rsidR="00DE162B" w:rsidRPr="00DE162B" w:rsidRDefault="00DE162B" w:rsidP="00020953">
            <w:pPr>
              <w:shd w:val="clear" w:color="auto" w:fill="FFFFFF"/>
              <w:rPr>
                <w:b/>
                <w:bCs/>
                <w:spacing w:val="-1"/>
                <w:lang w:eastAsia="ru-RU"/>
              </w:rPr>
            </w:pPr>
            <w:r w:rsidRPr="00DE162B">
              <w:rPr>
                <w:sz w:val="24"/>
                <w:szCs w:val="24"/>
                <w:lang w:val="ru-RU" w:eastAsia="ru-RU"/>
              </w:rPr>
              <w:t xml:space="preserve">«Перетягування линви» </w:t>
            </w:r>
          </w:p>
        </w:tc>
        <w:tc>
          <w:tcPr>
            <w:tcW w:w="2913" w:type="dxa"/>
          </w:tcPr>
          <w:p w14:paraId="6B05A7F5" w14:textId="77777777" w:rsidR="00DE162B" w:rsidRPr="00DE162B" w:rsidRDefault="00DE162B" w:rsidP="00020953">
            <w:pPr>
              <w:spacing w:after="160"/>
              <w:rPr>
                <w:lang w:val="ru-RU" w:eastAsia="ru-RU"/>
              </w:rPr>
            </w:pPr>
          </w:p>
        </w:tc>
        <w:tc>
          <w:tcPr>
            <w:tcW w:w="2079" w:type="dxa"/>
          </w:tcPr>
          <w:p w14:paraId="53094489" w14:textId="77777777" w:rsidR="00DE162B" w:rsidRPr="00DE162B" w:rsidRDefault="00DE162B" w:rsidP="00020953">
            <w:pPr>
              <w:spacing w:line="276" w:lineRule="auto"/>
              <w:rPr>
                <w:lang w:eastAsia="ru-RU"/>
              </w:rPr>
            </w:pPr>
            <w:r w:rsidRPr="00DE162B">
              <w:rPr>
                <w:lang w:eastAsia="ru-RU"/>
              </w:rPr>
              <w:t>В</w:t>
            </w:r>
            <w:r w:rsidRPr="00DE162B">
              <w:rPr>
                <w:lang w:val="ru-RU" w:eastAsia="ru-RU"/>
              </w:rPr>
              <w:t xml:space="preserve">чителі </w:t>
            </w:r>
            <w:r w:rsidRPr="00DE162B">
              <w:rPr>
                <w:lang w:eastAsia="ru-RU"/>
              </w:rPr>
              <w:t>історії,</w:t>
            </w:r>
            <w:r w:rsidRPr="00DE162B">
              <w:rPr>
                <w:lang w:val="ru-RU" w:eastAsia="ru-RU"/>
              </w:rPr>
              <w:t xml:space="preserve"> </w:t>
            </w:r>
          </w:p>
          <w:p w14:paraId="25971037" w14:textId="77777777" w:rsidR="00DE162B" w:rsidRPr="00DE162B" w:rsidRDefault="00DE162B" w:rsidP="00020953">
            <w:pPr>
              <w:spacing w:line="276" w:lineRule="auto"/>
              <w:rPr>
                <w:lang w:eastAsia="ru-RU"/>
              </w:rPr>
            </w:pPr>
            <w:r w:rsidRPr="00DE162B">
              <w:rPr>
                <w:lang w:val="ru-RU" w:eastAsia="ru-RU"/>
              </w:rPr>
              <w:t xml:space="preserve">КК </w:t>
            </w:r>
            <w:r w:rsidRPr="00DE162B">
              <w:rPr>
                <w:lang w:eastAsia="ru-RU"/>
              </w:rPr>
              <w:t>4</w:t>
            </w:r>
            <w:r w:rsidRPr="00DE162B">
              <w:rPr>
                <w:lang w:val="ru-RU" w:eastAsia="ru-RU"/>
              </w:rPr>
              <w:t>-</w:t>
            </w:r>
            <w:r w:rsidRPr="00DE162B">
              <w:rPr>
                <w:lang w:eastAsia="ru-RU"/>
              </w:rPr>
              <w:t>9</w:t>
            </w:r>
            <w:r w:rsidRPr="00DE162B">
              <w:rPr>
                <w:lang w:val="ru-RU" w:eastAsia="ru-RU"/>
              </w:rPr>
              <w:t xml:space="preserve"> кл.</w:t>
            </w:r>
          </w:p>
          <w:p w14:paraId="2F55DCA8" w14:textId="77777777" w:rsidR="00DE162B" w:rsidRPr="00DE162B" w:rsidRDefault="00DE162B" w:rsidP="00020953">
            <w:pPr>
              <w:rPr>
                <w:lang w:val="ru-RU" w:eastAsia="ru-RU"/>
              </w:rPr>
            </w:pPr>
          </w:p>
        </w:tc>
        <w:tc>
          <w:tcPr>
            <w:tcW w:w="2066" w:type="dxa"/>
          </w:tcPr>
          <w:p w14:paraId="0BFEE83C" w14:textId="77777777" w:rsidR="00DE162B" w:rsidRPr="00DE162B" w:rsidRDefault="00DE162B" w:rsidP="00020953">
            <w:pPr>
              <w:spacing w:after="160"/>
              <w:rPr>
                <w:lang w:eastAsia="ru-RU"/>
              </w:rPr>
            </w:pPr>
            <w:r w:rsidRPr="00DE162B">
              <w:rPr>
                <w:lang w:eastAsia="ru-RU"/>
              </w:rPr>
              <w:t>Соціальна та громадянська компетентності</w:t>
            </w:r>
          </w:p>
          <w:p w14:paraId="4D1FF90C" w14:textId="77777777" w:rsidR="00DE162B" w:rsidRPr="00DE162B" w:rsidRDefault="00DE162B" w:rsidP="00020953">
            <w:pPr>
              <w:spacing w:after="160"/>
              <w:rPr>
                <w:lang w:eastAsia="ru-RU"/>
              </w:rPr>
            </w:pPr>
            <w:r w:rsidRPr="00DE162B">
              <w:rPr>
                <w:lang w:val="ru-RU" w:eastAsia="ru-RU"/>
              </w:rPr>
              <w:t>Обізнаність та  самовираження у сфері культури</w:t>
            </w:r>
          </w:p>
          <w:p w14:paraId="0D5EB52B" w14:textId="25B13A1F" w:rsidR="00DE162B" w:rsidRPr="00DE162B" w:rsidRDefault="00020953" w:rsidP="00020953">
            <w:pPr>
              <w:rPr>
                <w:lang w:eastAsia="ru-RU"/>
              </w:rPr>
            </w:pPr>
            <w:r>
              <w:rPr>
                <w:lang w:eastAsia="ru-RU"/>
              </w:rPr>
              <w:t>Спілкування державною мовою</w:t>
            </w:r>
          </w:p>
        </w:tc>
        <w:tc>
          <w:tcPr>
            <w:tcW w:w="1771" w:type="dxa"/>
          </w:tcPr>
          <w:p w14:paraId="0558D95D" w14:textId="77777777" w:rsidR="00DE162B" w:rsidRPr="00DE162B" w:rsidRDefault="00DE162B" w:rsidP="00DE162B">
            <w:pPr>
              <w:rPr>
                <w:lang w:eastAsia="ru-RU"/>
              </w:rPr>
            </w:pPr>
          </w:p>
        </w:tc>
        <w:tc>
          <w:tcPr>
            <w:tcW w:w="2357" w:type="dxa"/>
          </w:tcPr>
          <w:p w14:paraId="3C9774BD" w14:textId="77777777" w:rsidR="00DE162B" w:rsidRPr="00DE162B" w:rsidRDefault="00DE162B" w:rsidP="00DE162B">
            <w:pPr>
              <w:jc w:val="center"/>
              <w:rPr>
                <w:iCs/>
                <w:lang w:eastAsia="ru-RU"/>
              </w:rPr>
            </w:pPr>
          </w:p>
        </w:tc>
      </w:tr>
      <w:tr w:rsidR="00DE162B" w:rsidRPr="00DE162B" w14:paraId="69151B80" w14:textId="77777777" w:rsidTr="007C2999">
        <w:tc>
          <w:tcPr>
            <w:tcW w:w="1276" w:type="dxa"/>
          </w:tcPr>
          <w:p w14:paraId="069AFF9F" w14:textId="77777777" w:rsidR="00DE162B" w:rsidRPr="00DE162B" w:rsidRDefault="00DE162B" w:rsidP="00DE162B">
            <w:pPr>
              <w:jc w:val="center"/>
              <w:rPr>
                <w:b/>
                <w:lang w:eastAsia="ru-RU"/>
              </w:rPr>
            </w:pPr>
            <w:r w:rsidRPr="00DE162B">
              <w:rPr>
                <w:b/>
                <w:lang w:eastAsia="ru-RU"/>
              </w:rPr>
              <w:t>22.12.-24.12</w:t>
            </w:r>
          </w:p>
        </w:tc>
        <w:tc>
          <w:tcPr>
            <w:tcW w:w="2557" w:type="dxa"/>
          </w:tcPr>
          <w:p w14:paraId="034D3362" w14:textId="77777777" w:rsidR="00DE162B" w:rsidRPr="00DE162B" w:rsidRDefault="00DE162B" w:rsidP="00020953">
            <w:pPr>
              <w:shd w:val="clear" w:color="auto" w:fill="FFFFFF"/>
              <w:tabs>
                <w:tab w:val="left" w:pos="284"/>
              </w:tabs>
              <w:adjustRightInd w:val="0"/>
              <w:spacing w:line="240" w:lineRule="exact"/>
              <w:rPr>
                <w:b/>
                <w:lang w:val="ru-RU" w:eastAsia="ru-RU"/>
              </w:rPr>
            </w:pPr>
            <w:r w:rsidRPr="00DE162B">
              <w:rPr>
                <w:b/>
                <w:lang w:val="ru-RU" w:eastAsia="ru-RU"/>
              </w:rPr>
              <w:t>Різдвяний вертеп(4-ті класи)</w:t>
            </w:r>
          </w:p>
          <w:p w14:paraId="43B8E80E" w14:textId="77777777" w:rsidR="00DE162B" w:rsidRPr="00DE162B" w:rsidRDefault="00DE162B" w:rsidP="00020953">
            <w:pPr>
              <w:shd w:val="clear" w:color="auto" w:fill="FFFFFF"/>
              <w:rPr>
                <w:bCs/>
                <w:spacing w:val="-1"/>
                <w:lang w:eastAsia="ru-RU"/>
              </w:rPr>
            </w:pPr>
          </w:p>
          <w:p w14:paraId="27AB366F" w14:textId="77777777" w:rsidR="00DE162B" w:rsidRPr="00DE162B" w:rsidRDefault="00DE162B" w:rsidP="00020953">
            <w:pPr>
              <w:shd w:val="clear" w:color="auto" w:fill="FFFFFF"/>
              <w:rPr>
                <w:b/>
                <w:bCs/>
                <w:spacing w:val="-1"/>
                <w:lang w:eastAsia="ru-RU"/>
              </w:rPr>
            </w:pPr>
            <w:r w:rsidRPr="00DE162B">
              <w:rPr>
                <w:bCs/>
                <w:spacing w:val="-1"/>
                <w:lang w:eastAsia="ru-RU"/>
              </w:rPr>
              <w:t>Фестиваль колядок та щедрівок</w:t>
            </w:r>
            <w:r w:rsidRPr="00DE162B">
              <w:rPr>
                <w:bCs/>
                <w:spacing w:val="-1"/>
                <w:lang w:val="ru-RU" w:eastAsia="ru-RU"/>
              </w:rPr>
              <w:t xml:space="preserve"> </w:t>
            </w:r>
            <w:r w:rsidRPr="00DE162B">
              <w:rPr>
                <w:b/>
                <w:bCs/>
                <w:spacing w:val="-1"/>
                <w:lang w:val="ru-RU" w:eastAsia="ru-RU"/>
              </w:rPr>
              <w:t>«Хай щастить усім нівроку в кожен день нового року»</w:t>
            </w:r>
          </w:p>
          <w:p w14:paraId="6E540688" w14:textId="77777777" w:rsidR="00DE162B" w:rsidRPr="00DE162B" w:rsidRDefault="00DE162B" w:rsidP="00020953">
            <w:pPr>
              <w:shd w:val="clear" w:color="auto" w:fill="FFFFFF"/>
              <w:rPr>
                <w:b/>
                <w:bCs/>
                <w:spacing w:val="-1"/>
                <w:lang w:eastAsia="ru-RU"/>
              </w:rPr>
            </w:pPr>
            <w:r w:rsidRPr="00DE162B">
              <w:rPr>
                <w:b/>
                <w:bCs/>
                <w:spacing w:val="-1"/>
                <w:lang w:val="ru-RU" w:eastAsia="ru-RU"/>
              </w:rPr>
              <w:t>Акція «</w:t>
            </w:r>
            <w:r w:rsidRPr="00DE162B">
              <w:rPr>
                <w:b/>
                <w:bCs/>
                <w:spacing w:val="-1"/>
                <w:lang w:eastAsia="ru-RU"/>
              </w:rPr>
              <w:t>Різдвяний светрик</w:t>
            </w:r>
            <w:r w:rsidRPr="00DE162B">
              <w:rPr>
                <w:b/>
                <w:bCs/>
                <w:spacing w:val="-1"/>
                <w:lang w:val="ru-RU" w:eastAsia="ru-RU"/>
              </w:rPr>
              <w:t>»</w:t>
            </w:r>
          </w:p>
        </w:tc>
        <w:tc>
          <w:tcPr>
            <w:tcW w:w="2913" w:type="dxa"/>
          </w:tcPr>
          <w:p w14:paraId="288B70D1" w14:textId="77777777" w:rsidR="00DE162B" w:rsidRPr="00DE162B" w:rsidRDefault="00DE162B" w:rsidP="00020953">
            <w:pPr>
              <w:spacing w:after="160"/>
              <w:rPr>
                <w:lang w:val="ru-RU" w:eastAsia="ru-RU"/>
              </w:rPr>
            </w:pPr>
          </w:p>
        </w:tc>
        <w:tc>
          <w:tcPr>
            <w:tcW w:w="2079" w:type="dxa"/>
          </w:tcPr>
          <w:p w14:paraId="0873BA80" w14:textId="77777777" w:rsidR="00DE162B" w:rsidRPr="00020953" w:rsidRDefault="00DE162B" w:rsidP="00020953">
            <w:pPr>
              <w:rPr>
                <w:sz w:val="20"/>
                <w:szCs w:val="20"/>
                <w:lang w:eastAsia="ru-RU"/>
              </w:rPr>
            </w:pPr>
            <w:r w:rsidRPr="00020953">
              <w:rPr>
                <w:sz w:val="20"/>
                <w:szCs w:val="20"/>
                <w:lang w:eastAsia="ru-RU"/>
              </w:rPr>
              <w:t>КК 4-х класів,</w:t>
            </w:r>
          </w:p>
          <w:p w14:paraId="5AC6794B" w14:textId="77777777" w:rsidR="00DE162B" w:rsidRPr="00020953" w:rsidRDefault="00DE162B" w:rsidP="00020953">
            <w:pPr>
              <w:rPr>
                <w:sz w:val="20"/>
                <w:szCs w:val="20"/>
                <w:lang w:eastAsia="ru-RU"/>
              </w:rPr>
            </w:pPr>
            <w:r w:rsidRPr="00020953">
              <w:rPr>
                <w:sz w:val="20"/>
                <w:szCs w:val="20"/>
                <w:lang w:eastAsia="ru-RU"/>
              </w:rPr>
              <w:t>педагог-організатор Муржак І.В.</w:t>
            </w:r>
            <w:r w:rsidRPr="00020953">
              <w:rPr>
                <w:sz w:val="20"/>
                <w:szCs w:val="20"/>
                <w:lang w:val="ru-RU" w:eastAsia="ru-RU"/>
              </w:rPr>
              <w:t>,</w:t>
            </w:r>
            <w:r w:rsidRPr="00020953">
              <w:rPr>
                <w:sz w:val="20"/>
                <w:szCs w:val="20"/>
                <w:lang w:eastAsia="ru-RU"/>
              </w:rPr>
              <w:t>УРЛ,</w:t>
            </w:r>
          </w:p>
          <w:p w14:paraId="0B282650" w14:textId="77777777" w:rsidR="00DE162B" w:rsidRPr="00020953" w:rsidRDefault="00DE162B" w:rsidP="00020953">
            <w:pPr>
              <w:rPr>
                <w:sz w:val="20"/>
                <w:szCs w:val="20"/>
                <w:lang w:eastAsia="ru-RU"/>
              </w:rPr>
            </w:pPr>
            <w:r w:rsidRPr="00020953">
              <w:rPr>
                <w:sz w:val="20"/>
                <w:szCs w:val="20"/>
                <w:lang w:eastAsia="ru-RU"/>
              </w:rPr>
              <w:t>вч. музичного мист.,</w:t>
            </w:r>
          </w:p>
          <w:p w14:paraId="1E528C67" w14:textId="77777777" w:rsidR="00DE162B" w:rsidRPr="00020953" w:rsidRDefault="00DE162B" w:rsidP="00020953">
            <w:pPr>
              <w:rPr>
                <w:sz w:val="20"/>
                <w:szCs w:val="20"/>
                <w:lang w:eastAsia="ru-RU"/>
              </w:rPr>
            </w:pPr>
            <w:r w:rsidRPr="00020953">
              <w:rPr>
                <w:sz w:val="20"/>
                <w:szCs w:val="20"/>
                <w:lang w:eastAsia="ru-RU"/>
              </w:rPr>
              <w:t>КК 1-11-х класів</w:t>
            </w:r>
          </w:p>
          <w:p w14:paraId="5FE10DE1" w14:textId="77777777" w:rsidR="00DE162B" w:rsidRPr="00020953" w:rsidRDefault="00DE162B" w:rsidP="00020953">
            <w:pPr>
              <w:rPr>
                <w:sz w:val="20"/>
                <w:szCs w:val="20"/>
                <w:lang w:val="ru-RU" w:eastAsia="ru-RU"/>
              </w:rPr>
            </w:pPr>
            <w:r w:rsidRPr="00020953">
              <w:rPr>
                <w:sz w:val="20"/>
                <w:szCs w:val="20"/>
                <w:lang w:val="ru-RU" w:eastAsia="ru-RU"/>
              </w:rPr>
              <w:t xml:space="preserve">Педагог-організатор, </w:t>
            </w:r>
            <w:r w:rsidRPr="00020953">
              <w:rPr>
                <w:sz w:val="20"/>
                <w:szCs w:val="20"/>
                <w:lang w:eastAsia="ru-RU"/>
              </w:rPr>
              <w:t>УРЛ</w:t>
            </w:r>
            <w:r w:rsidRPr="00020953">
              <w:rPr>
                <w:sz w:val="20"/>
                <w:szCs w:val="20"/>
                <w:lang w:val="ru-RU" w:eastAsia="ru-RU"/>
              </w:rPr>
              <w:t>,</w:t>
            </w:r>
          </w:p>
          <w:p w14:paraId="57DE4EFF" w14:textId="77777777" w:rsidR="00DE162B" w:rsidRPr="00020953" w:rsidRDefault="00DE162B" w:rsidP="00020953">
            <w:pPr>
              <w:rPr>
                <w:sz w:val="20"/>
                <w:szCs w:val="20"/>
                <w:lang w:val="ru-RU" w:eastAsia="ru-RU"/>
              </w:rPr>
            </w:pPr>
            <w:r w:rsidRPr="00020953">
              <w:rPr>
                <w:sz w:val="20"/>
                <w:szCs w:val="20"/>
                <w:lang w:val="ru-RU" w:eastAsia="ru-RU"/>
              </w:rPr>
              <w:t>КК 1-11-х класів</w:t>
            </w:r>
          </w:p>
          <w:p w14:paraId="068979D0" w14:textId="77777777" w:rsidR="00DE162B" w:rsidRPr="00DE162B" w:rsidRDefault="00DE162B" w:rsidP="00020953">
            <w:pPr>
              <w:spacing w:line="276" w:lineRule="auto"/>
              <w:rPr>
                <w:lang w:val="ru-RU" w:eastAsia="ru-RU"/>
              </w:rPr>
            </w:pPr>
          </w:p>
        </w:tc>
        <w:tc>
          <w:tcPr>
            <w:tcW w:w="2066" w:type="dxa"/>
          </w:tcPr>
          <w:p w14:paraId="6312C6A0" w14:textId="77777777" w:rsidR="00DE162B" w:rsidRPr="00DE162B" w:rsidRDefault="00DE162B" w:rsidP="00DE162B">
            <w:pPr>
              <w:jc w:val="center"/>
              <w:rPr>
                <w:lang w:eastAsia="ru-RU"/>
              </w:rPr>
            </w:pPr>
          </w:p>
        </w:tc>
        <w:tc>
          <w:tcPr>
            <w:tcW w:w="1771" w:type="dxa"/>
          </w:tcPr>
          <w:p w14:paraId="625ACC74" w14:textId="77777777" w:rsidR="00DE162B" w:rsidRPr="00DE162B" w:rsidRDefault="00DE162B" w:rsidP="00DE162B">
            <w:pPr>
              <w:jc w:val="center"/>
              <w:rPr>
                <w:lang w:eastAsia="ru-RU"/>
              </w:rPr>
            </w:pPr>
          </w:p>
        </w:tc>
        <w:tc>
          <w:tcPr>
            <w:tcW w:w="2357" w:type="dxa"/>
          </w:tcPr>
          <w:p w14:paraId="5062604C" w14:textId="77777777" w:rsidR="00DE162B" w:rsidRPr="00DE162B" w:rsidRDefault="00DE162B" w:rsidP="00DE162B">
            <w:pPr>
              <w:jc w:val="center"/>
              <w:rPr>
                <w:iCs/>
                <w:lang w:eastAsia="ru-RU"/>
              </w:rPr>
            </w:pPr>
          </w:p>
        </w:tc>
      </w:tr>
    </w:tbl>
    <w:p w14:paraId="279EEDF3" w14:textId="77777777" w:rsidR="000C161B" w:rsidRDefault="000C161B">
      <w:pPr>
        <w:pStyle w:val="a3"/>
        <w:spacing w:before="2"/>
        <w:rPr>
          <w:b/>
          <w:sz w:val="12"/>
        </w:rPr>
      </w:pPr>
    </w:p>
    <w:tbl>
      <w:tblPr>
        <w:tblStyle w:val="TableNormal"/>
        <w:tblW w:w="15735" w:type="dxa"/>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C2D836C" w14:textId="77777777" w:rsidTr="00020953">
        <w:trPr>
          <w:trHeight w:val="1012"/>
        </w:trPr>
        <w:tc>
          <w:tcPr>
            <w:tcW w:w="15735" w:type="dxa"/>
            <w:gridSpan w:val="5"/>
          </w:tcPr>
          <w:p w14:paraId="326B2B26" w14:textId="77777777" w:rsidR="000C161B" w:rsidRDefault="00290797">
            <w:pPr>
              <w:pStyle w:val="TableParagraph"/>
              <w:spacing w:line="251" w:lineRule="exact"/>
              <w:ind w:left="6353"/>
              <w:rPr>
                <w:b/>
              </w:rPr>
            </w:pPr>
            <w:r>
              <w:rPr>
                <w:b/>
              </w:rPr>
              <w:lastRenderedPageBreak/>
              <w:t>V.</w:t>
            </w:r>
            <w:r>
              <w:rPr>
                <w:b/>
                <w:spacing w:val="-6"/>
              </w:rPr>
              <w:t xml:space="preserve"> </w:t>
            </w:r>
            <w:r>
              <w:rPr>
                <w:b/>
              </w:rPr>
              <w:t>Тематичний</w:t>
            </w:r>
            <w:r>
              <w:rPr>
                <w:b/>
                <w:spacing w:val="-6"/>
              </w:rPr>
              <w:t xml:space="preserve"> </w:t>
            </w:r>
            <w:r>
              <w:rPr>
                <w:b/>
              </w:rPr>
              <w:t>період</w:t>
            </w:r>
            <w:r>
              <w:rPr>
                <w:b/>
                <w:spacing w:val="-5"/>
              </w:rPr>
              <w:t xml:space="preserve"> </w:t>
            </w:r>
            <w:r>
              <w:rPr>
                <w:b/>
                <w:spacing w:val="-2"/>
              </w:rPr>
              <w:t>(січень)</w:t>
            </w:r>
          </w:p>
          <w:p w14:paraId="546310F1" w14:textId="77777777" w:rsidR="000C161B" w:rsidRDefault="00290797">
            <w:pPr>
              <w:pStyle w:val="TableParagraph"/>
              <w:spacing w:before="1" w:line="252" w:lineRule="exact"/>
              <w:ind w:left="831"/>
              <w:jc w:val="center"/>
            </w:pPr>
            <w:r>
              <w:t>Тема:</w:t>
            </w:r>
            <w:r>
              <w:rPr>
                <w:spacing w:val="-9"/>
              </w:rPr>
              <w:t xml:space="preserve"> </w:t>
            </w:r>
            <w:r>
              <w:t>«Від</w:t>
            </w:r>
            <w:r>
              <w:rPr>
                <w:spacing w:val="-7"/>
              </w:rPr>
              <w:t xml:space="preserve"> </w:t>
            </w:r>
            <w:r>
              <w:t>культури</w:t>
            </w:r>
            <w:r>
              <w:rPr>
                <w:spacing w:val="-5"/>
              </w:rPr>
              <w:t xml:space="preserve"> </w:t>
            </w:r>
            <w:r>
              <w:t>особистості</w:t>
            </w:r>
            <w:r>
              <w:rPr>
                <w:spacing w:val="-7"/>
              </w:rPr>
              <w:t xml:space="preserve"> </w:t>
            </w:r>
            <w:r>
              <w:t>до</w:t>
            </w:r>
            <w:r>
              <w:rPr>
                <w:spacing w:val="-6"/>
              </w:rPr>
              <w:t xml:space="preserve"> </w:t>
            </w:r>
            <w:r>
              <w:t>культури</w:t>
            </w:r>
            <w:r>
              <w:rPr>
                <w:spacing w:val="-5"/>
              </w:rPr>
              <w:t xml:space="preserve"> </w:t>
            </w:r>
            <w:r>
              <w:t>нації»</w:t>
            </w:r>
            <w:r>
              <w:rPr>
                <w:spacing w:val="-5"/>
              </w:rPr>
              <w:t xml:space="preserve"> </w:t>
            </w:r>
            <w:r>
              <w:t>(Програма</w:t>
            </w:r>
            <w:r>
              <w:rPr>
                <w:spacing w:val="-5"/>
              </w:rPr>
              <w:t xml:space="preserve"> </w:t>
            </w:r>
            <w:r>
              <w:t>«Основні</w:t>
            </w:r>
            <w:r>
              <w:rPr>
                <w:spacing w:val="-4"/>
              </w:rPr>
              <w:t xml:space="preserve"> </w:t>
            </w:r>
            <w:r>
              <w:t>орієнтири</w:t>
            </w:r>
            <w:r>
              <w:rPr>
                <w:spacing w:val="-6"/>
              </w:rPr>
              <w:t xml:space="preserve"> </w:t>
            </w:r>
            <w:r>
              <w:t>виховання».</w:t>
            </w:r>
            <w:r>
              <w:rPr>
                <w:spacing w:val="-5"/>
              </w:rPr>
              <w:t xml:space="preserve"> </w:t>
            </w:r>
            <w:r>
              <w:t>Ціннісне</w:t>
            </w:r>
            <w:r>
              <w:rPr>
                <w:spacing w:val="-7"/>
              </w:rPr>
              <w:t xml:space="preserve"> </w:t>
            </w:r>
            <w:r>
              <w:t>ставлення</w:t>
            </w:r>
            <w:r>
              <w:rPr>
                <w:spacing w:val="-8"/>
              </w:rPr>
              <w:t xml:space="preserve"> </w:t>
            </w:r>
            <w:r>
              <w:t>до</w:t>
            </w:r>
            <w:r>
              <w:rPr>
                <w:spacing w:val="-6"/>
              </w:rPr>
              <w:t xml:space="preserve"> </w:t>
            </w:r>
            <w:r>
              <w:rPr>
                <w:spacing w:val="-2"/>
              </w:rPr>
              <w:t>мистецтва)</w:t>
            </w:r>
          </w:p>
          <w:p w14:paraId="778DD9F8" w14:textId="77777777" w:rsidR="000C161B" w:rsidRDefault="00290797">
            <w:pPr>
              <w:pStyle w:val="TableParagraph"/>
              <w:spacing w:line="252" w:lineRule="exact"/>
              <w:ind w:left="831" w:right="56"/>
              <w:jc w:val="center"/>
            </w:pPr>
            <w:r>
              <w:t>Мета:</w:t>
            </w:r>
            <w:r>
              <w:rPr>
                <w:spacing w:val="-6"/>
              </w:rPr>
              <w:t xml:space="preserve"> </w:t>
            </w:r>
            <w:r>
              <w:t>Виховання</w:t>
            </w:r>
            <w:r>
              <w:rPr>
                <w:spacing w:val="-6"/>
              </w:rPr>
              <w:t xml:space="preserve"> </w:t>
            </w:r>
            <w:r>
              <w:t>в</w:t>
            </w:r>
            <w:r>
              <w:rPr>
                <w:spacing w:val="-5"/>
              </w:rPr>
              <w:t xml:space="preserve"> </w:t>
            </w:r>
            <w:r>
              <w:t>учнів</w:t>
            </w:r>
            <w:r>
              <w:rPr>
                <w:spacing w:val="-4"/>
              </w:rPr>
              <w:t xml:space="preserve"> </w:t>
            </w:r>
            <w:r>
              <w:t>здатності</w:t>
            </w:r>
            <w:r>
              <w:rPr>
                <w:spacing w:val="-4"/>
              </w:rPr>
              <w:t xml:space="preserve"> </w:t>
            </w:r>
            <w:r>
              <w:t>збагнути</w:t>
            </w:r>
            <w:r>
              <w:rPr>
                <w:spacing w:val="-5"/>
              </w:rPr>
              <w:t xml:space="preserve"> </w:t>
            </w:r>
            <w:r>
              <w:t>та</w:t>
            </w:r>
            <w:r>
              <w:rPr>
                <w:spacing w:val="-4"/>
              </w:rPr>
              <w:t xml:space="preserve"> </w:t>
            </w:r>
            <w:r>
              <w:t>виразити</w:t>
            </w:r>
            <w:r>
              <w:rPr>
                <w:spacing w:val="-5"/>
              </w:rPr>
              <w:t xml:space="preserve"> </w:t>
            </w:r>
            <w:r>
              <w:t>власне</w:t>
            </w:r>
            <w:r>
              <w:rPr>
                <w:spacing w:val="-4"/>
              </w:rPr>
              <w:t xml:space="preserve"> </w:t>
            </w:r>
            <w:r>
              <w:t>ставлення</w:t>
            </w:r>
            <w:r>
              <w:rPr>
                <w:spacing w:val="-5"/>
              </w:rPr>
              <w:t xml:space="preserve"> </w:t>
            </w:r>
            <w:r>
              <w:t>до</w:t>
            </w:r>
            <w:r>
              <w:rPr>
                <w:spacing w:val="-4"/>
              </w:rPr>
              <w:t xml:space="preserve"> </w:t>
            </w:r>
            <w:r>
              <w:t>мистецтва,</w:t>
            </w:r>
            <w:r>
              <w:rPr>
                <w:spacing w:val="45"/>
              </w:rPr>
              <w:t xml:space="preserve"> </w:t>
            </w:r>
            <w:r>
              <w:t>власного</w:t>
            </w:r>
            <w:r>
              <w:rPr>
                <w:spacing w:val="-4"/>
              </w:rPr>
              <w:t xml:space="preserve"> </w:t>
            </w:r>
            <w:r>
              <w:t>погляду</w:t>
            </w:r>
            <w:r>
              <w:rPr>
                <w:spacing w:val="-4"/>
              </w:rPr>
              <w:t xml:space="preserve"> </w:t>
            </w:r>
            <w:r>
              <w:t>на</w:t>
            </w:r>
            <w:r>
              <w:rPr>
                <w:spacing w:val="-5"/>
              </w:rPr>
              <w:t xml:space="preserve"> </w:t>
            </w:r>
            <w:r>
              <w:t>світ,</w:t>
            </w:r>
            <w:r>
              <w:rPr>
                <w:spacing w:val="-5"/>
              </w:rPr>
              <w:t xml:space="preserve"> </w:t>
            </w:r>
            <w:r>
              <w:t>культури</w:t>
            </w:r>
            <w:r>
              <w:rPr>
                <w:spacing w:val="-4"/>
              </w:rPr>
              <w:t xml:space="preserve"> </w:t>
            </w:r>
            <w:r>
              <w:t>почуттів,</w:t>
            </w:r>
            <w:r>
              <w:rPr>
                <w:spacing w:val="-5"/>
              </w:rPr>
              <w:t xml:space="preserve"> </w:t>
            </w:r>
            <w:r>
              <w:t>бажання</w:t>
            </w:r>
            <w:r>
              <w:rPr>
                <w:spacing w:val="-4"/>
              </w:rPr>
              <w:t xml:space="preserve"> </w:t>
            </w:r>
            <w:r>
              <w:rPr>
                <w:spacing w:val="-2"/>
              </w:rPr>
              <w:t>творчої</w:t>
            </w:r>
          </w:p>
          <w:p w14:paraId="17EFF8EE" w14:textId="77777777" w:rsidR="000C161B" w:rsidRDefault="00290797">
            <w:pPr>
              <w:pStyle w:val="TableParagraph"/>
              <w:spacing w:line="235" w:lineRule="exact"/>
              <w:ind w:left="5"/>
              <w:jc w:val="center"/>
            </w:pPr>
            <w:r>
              <w:t>діяльності</w:t>
            </w:r>
            <w:r>
              <w:rPr>
                <w:spacing w:val="-4"/>
              </w:rPr>
              <w:t xml:space="preserve"> </w:t>
            </w:r>
            <w:r>
              <w:t>у</w:t>
            </w:r>
            <w:r>
              <w:rPr>
                <w:spacing w:val="-3"/>
              </w:rPr>
              <w:t xml:space="preserve"> </w:t>
            </w:r>
            <w:r>
              <w:t>мистецькій</w:t>
            </w:r>
            <w:r>
              <w:rPr>
                <w:spacing w:val="-3"/>
              </w:rPr>
              <w:t xml:space="preserve"> </w:t>
            </w:r>
            <w:r>
              <w:rPr>
                <w:spacing w:val="-2"/>
              </w:rPr>
              <w:t>сфері.</w:t>
            </w:r>
          </w:p>
        </w:tc>
      </w:tr>
      <w:tr w:rsidR="000C161B" w14:paraId="499F5739" w14:textId="77777777" w:rsidTr="00020953">
        <w:trPr>
          <w:trHeight w:val="251"/>
        </w:trPr>
        <w:tc>
          <w:tcPr>
            <w:tcW w:w="562" w:type="dxa"/>
          </w:tcPr>
          <w:p w14:paraId="2917B295" w14:textId="77777777" w:rsidR="000C161B" w:rsidRDefault="00290797">
            <w:pPr>
              <w:pStyle w:val="TableParagraph"/>
              <w:spacing w:line="232" w:lineRule="exact"/>
              <w:ind w:left="62" w:right="56"/>
              <w:jc w:val="center"/>
            </w:pPr>
            <w:r>
              <w:rPr>
                <w:spacing w:val="-5"/>
              </w:rPr>
              <w:t>1.</w:t>
            </w:r>
          </w:p>
        </w:tc>
        <w:tc>
          <w:tcPr>
            <w:tcW w:w="10209" w:type="dxa"/>
          </w:tcPr>
          <w:p w14:paraId="0D2ACAC9" w14:textId="77777777" w:rsidR="000C161B" w:rsidRDefault="00290797">
            <w:pPr>
              <w:pStyle w:val="TableParagraph"/>
              <w:spacing w:line="232" w:lineRule="exact"/>
              <w:ind w:left="109"/>
            </w:pPr>
            <w:r>
              <w:t>Погодити</w:t>
            </w:r>
            <w:r>
              <w:rPr>
                <w:spacing w:val="-5"/>
              </w:rPr>
              <w:t xml:space="preserve"> </w:t>
            </w:r>
            <w:r>
              <w:t>плани</w:t>
            </w:r>
            <w:r>
              <w:rPr>
                <w:spacing w:val="-8"/>
              </w:rPr>
              <w:t xml:space="preserve"> </w:t>
            </w:r>
            <w:r>
              <w:t>гурткової</w:t>
            </w:r>
            <w:r>
              <w:rPr>
                <w:spacing w:val="-3"/>
              </w:rPr>
              <w:t xml:space="preserve"> </w:t>
            </w:r>
            <w:r>
              <w:t>роботи</w:t>
            </w:r>
            <w:r>
              <w:rPr>
                <w:spacing w:val="46"/>
              </w:rPr>
              <w:t xml:space="preserve"> </w:t>
            </w:r>
            <w:r>
              <w:t>на</w:t>
            </w:r>
            <w:r>
              <w:rPr>
                <w:spacing w:val="-4"/>
              </w:rPr>
              <w:t xml:space="preserve"> </w:t>
            </w:r>
            <w:r>
              <w:t>ІІ</w:t>
            </w:r>
            <w:r>
              <w:rPr>
                <w:spacing w:val="-5"/>
              </w:rPr>
              <w:t xml:space="preserve"> </w:t>
            </w:r>
            <w:r>
              <w:rPr>
                <w:spacing w:val="-2"/>
              </w:rPr>
              <w:t>семестр</w:t>
            </w:r>
          </w:p>
        </w:tc>
        <w:tc>
          <w:tcPr>
            <w:tcW w:w="1559" w:type="dxa"/>
          </w:tcPr>
          <w:p w14:paraId="3DB22D87" w14:textId="1CC6CE48" w:rsidR="000C161B" w:rsidRDefault="00290797" w:rsidP="00020953">
            <w:pPr>
              <w:pStyle w:val="TableParagraph"/>
              <w:spacing w:line="232" w:lineRule="exact"/>
              <w:ind w:left="107"/>
            </w:pPr>
            <w:r>
              <w:t>Січень</w:t>
            </w:r>
            <w:r>
              <w:rPr>
                <w:spacing w:val="-4"/>
              </w:rPr>
              <w:t xml:space="preserve"> 202</w:t>
            </w:r>
            <w:r w:rsidR="00020953">
              <w:rPr>
                <w:spacing w:val="-4"/>
              </w:rPr>
              <w:t>6</w:t>
            </w:r>
          </w:p>
        </w:tc>
        <w:tc>
          <w:tcPr>
            <w:tcW w:w="2127" w:type="dxa"/>
          </w:tcPr>
          <w:p w14:paraId="778969D5" w14:textId="77777777" w:rsidR="000C161B" w:rsidRDefault="000C161B">
            <w:pPr>
              <w:pStyle w:val="TableParagraph"/>
              <w:rPr>
                <w:sz w:val="18"/>
              </w:rPr>
            </w:pPr>
          </w:p>
        </w:tc>
        <w:tc>
          <w:tcPr>
            <w:tcW w:w="1278" w:type="dxa"/>
          </w:tcPr>
          <w:p w14:paraId="6DAE0FC1" w14:textId="77777777" w:rsidR="000C161B" w:rsidRDefault="000C161B">
            <w:pPr>
              <w:pStyle w:val="TableParagraph"/>
              <w:rPr>
                <w:sz w:val="18"/>
              </w:rPr>
            </w:pPr>
          </w:p>
        </w:tc>
      </w:tr>
      <w:tr w:rsidR="00020953" w14:paraId="0B317670" w14:textId="77777777" w:rsidTr="00020953">
        <w:trPr>
          <w:trHeight w:val="506"/>
        </w:trPr>
        <w:tc>
          <w:tcPr>
            <w:tcW w:w="562" w:type="dxa"/>
          </w:tcPr>
          <w:p w14:paraId="00E20625" w14:textId="77777777" w:rsidR="00020953" w:rsidRDefault="00020953" w:rsidP="00020953">
            <w:pPr>
              <w:pStyle w:val="TableParagraph"/>
              <w:spacing w:before="1"/>
              <w:ind w:left="62" w:right="56"/>
              <w:jc w:val="center"/>
            </w:pPr>
            <w:r>
              <w:rPr>
                <w:spacing w:val="-5"/>
              </w:rPr>
              <w:t>2.</w:t>
            </w:r>
          </w:p>
        </w:tc>
        <w:tc>
          <w:tcPr>
            <w:tcW w:w="10209" w:type="dxa"/>
          </w:tcPr>
          <w:p w14:paraId="7A126426" w14:textId="77777777" w:rsidR="00020953" w:rsidRDefault="00020953" w:rsidP="00020953">
            <w:pPr>
              <w:pStyle w:val="TableParagraph"/>
              <w:spacing w:line="252" w:lineRule="exact"/>
              <w:ind w:left="109"/>
            </w:pPr>
            <w:r>
              <w:t>Скласти та погодити графік проведення: відкритих виховних заходів, виховних годин,</w:t>
            </w:r>
            <w:r>
              <w:rPr>
                <w:spacing w:val="80"/>
              </w:rPr>
              <w:t xml:space="preserve"> </w:t>
            </w:r>
            <w:r>
              <w:t>роботи гуртків,</w:t>
            </w:r>
            <w:r>
              <w:rPr>
                <w:spacing w:val="40"/>
              </w:rPr>
              <w:t xml:space="preserve"> </w:t>
            </w:r>
            <w:r>
              <w:t>проведення бесід з безпеки життєдіяльності</w:t>
            </w:r>
          </w:p>
        </w:tc>
        <w:tc>
          <w:tcPr>
            <w:tcW w:w="1559" w:type="dxa"/>
          </w:tcPr>
          <w:p w14:paraId="2E98F42D" w14:textId="6E5DE08E" w:rsidR="00020953" w:rsidRDefault="00020953" w:rsidP="00020953">
            <w:pPr>
              <w:pStyle w:val="TableParagraph"/>
              <w:spacing w:before="1"/>
              <w:ind w:left="107"/>
            </w:pPr>
            <w:r w:rsidRPr="005900DC">
              <w:t>Січень</w:t>
            </w:r>
            <w:r w:rsidRPr="005900DC">
              <w:rPr>
                <w:spacing w:val="-4"/>
              </w:rPr>
              <w:t xml:space="preserve"> 2026</w:t>
            </w:r>
          </w:p>
        </w:tc>
        <w:tc>
          <w:tcPr>
            <w:tcW w:w="2127" w:type="dxa"/>
          </w:tcPr>
          <w:p w14:paraId="3CDC36CB" w14:textId="77777777" w:rsidR="00020953" w:rsidRDefault="00020953" w:rsidP="00020953">
            <w:pPr>
              <w:pStyle w:val="TableParagraph"/>
            </w:pPr>
          </w:p>
        </w:tc>
        <w:tc>
          <w:tcPr>
            <w:tcW w:w="1278" w:type="dxa"/>
          </w:tcPr>
          <w:p w14:paraId="672ED86B" w14:textId="77777777" w:rsidR="00020953" w:rsidRDefault="00020953" w:rsidP="00020953">
            <w:pPr>
              <w:pStyle w:val="TableParagraph"/>
            </w:pPr>
          </w:p>
        </w:tc>
      </w:tr>
      <w:tr w:rsidR="00020953" w14:paraId="69E47D2A" w14:textId="77777777" w:rsidTr="00020953">
        <w:trPr>
          <w:trHeight w:val="254"/>
        </w:trPr>
        <w:tc>
          <w:tcPr>
            <w:tcW w:w="562" w:type="dxa"/>
          </w:tcPr>
          <w:p w14:paraId="039959F1" w14:textId="77777777" w:rsidR="00020953" w:rsidRDefault="00020953" w:rsidP="00020953">
            <w:pPr>
              <w:pStyle w:val="TableParagraph"/>
              <w:spacing w:before="1" w:line="233" w:lineRule="exact"/>
              <w:ind w:left="62" w:right="56"/>
              <w:jc w:val="center"/>
            </w:pPr>
            <w:r>
              <w:rPr>
                <w:spacing w:val="-5"/>
              </w:rPr>
              <w:t>3.</w:t>
            </w:r>
          </w:p>
        </w:tc>
        <w:tc>
          <w:tcPr>
            <w:tcW w:w="10209" w:type="dxa"/>
          </w:tcPr>
          <w:p w14:paraId="2D1C2F52" w14:textId="77777777" w:rsidR="00020953" w:rsidRDefault="00020953" w:rsidP="00020953">
            <w:pPr>
              <w:pStyle w:val="TableParagraph"/>
              <w:spacing w:before="1" w:line="233" w:lineRule="exact"/>
              <w:ind w:left="109"/>
            </w:pPr>
            <w:r>
              <w:t>Поновлення</w:t>
            </w:r>
            <w:r>
              <w:rPr>
                <w:spacing w:val="-10"/>
              </w:rPr>
              <w:t xml:space="preserve"> </w:t>
            </w:r>
            <w:r>
              <w:t>та</w:t>
            </w:r>
            <w:r>
              <w:rPr>
                <w:spacing w:val="-6"/>
              </w:rPr>
              <w:t xml:space="preserve"> </w:t>
            </w:r>
            <w:r>
              <w:t>доповнення</w:t>
            </w:r>
            <w:r>
              <w:rPr>
                <w:spacing w:val="-6"/>
              </w:rPr>
              <w:t xml:space="preserve"> </w:t>
            </w:r>
            <w:r>
              <w:t>списків</w:t>
            </w:r>
            <w:r>
              <w:rPr>
                <w:spacing w:val="-7"/>
              </w:rPr>
              <w:t xml:space="preserve"> </w:t>
            </w:r>
            <w:r>
              <w:t>учнів,</w:t>
            </w:r>
            <w:r>
              <w:rPr>
                <w:spacing w:val="-5"/>
              </w:rPr>
              <w:t xml:space="preserve"> </w:t>
            </w:r>
            <w:r>
              <w:t>що</w:t>
            </w:r>
            <w:r>
              <w:rPr>
                <w:spacing w:val="-6"/>
              </w:rPr>
              <w:t xml:space="preserve"> </w:t>
            </w:r>
            <w:r>
              <w:t>потребують</w:t>
            </w:r>
            <w:r>
              <w:rPr>
                <w:spacing w:val="-6"/>
              </w:rPr>
              <w:t xml:space="preserve"> </w:t>
            </w:r>
            <w:r>
              <w:t>особливого</w:t>
            </w:r>
            <w:r>
              <w:rPr>
                <w:spacing w:val="46"/>
              </w:rPr>
              <w:t xml:space="preserve"> </w:t>
            </w:r>
            <w:r>
              <w:t>педагогічного</w:t>
            </w:r>
            <w:r>
              <w:rPr>
                <w:spacing w:val="-7"/>
              </w:rPr>
              <w:t xml:space="preserve"> </w:t>
            </w:r>
            <w:r>
              <w:rPr>
                <w:spacing w:val="-2"/>
              </w:rPr>
              <w:t>контролю</w:t>
            </w:r>
          </w:p>
        </w:tc>
        <w:tc>
          <w:tcPr>
            <w:tcW w:w="1559" w:type="dxa"/>
          </w:tcPr>
          <w:p w14:paraId="2D501C2E" w14:textId="23D05B9C" w:rsidR="00020953" w:rsidRDefault="00020953" w:rsidP="00020953">
            <w:pPr>
              <w:pStyle w:val="TableParagraph"/>
              <w:spacing w:before="1" w:line="233" w:lineRule="exact"/>
              <w:ind w:left="107"/>
            </w:pPr>
            <w:r w:rsidRPr="005900DC">
              <w:t>Січень</w:t>
            </w:r>
            <w:r w:rsidRPr="005900DC">
              <w:rPr>
                <w:spacing w:val="-4"/>
              </w:rPr>
              <w:t xml:space="preserve"> 2026</w:t>
            </w:r>
          </w:p>
        </w:tc>
        <w:tc>
          <w:tcPr>
            <w:tcW w:w="2127" w:type="dxa"/>
          </w:tcPr>
          <w:p w14:paraId="7555DDCF" w14:textId="77777777" w:rsidR="00020953" w:rsidRDefault="00020953" w:rsidP="00020953">
            <w:pPr>
              <w:pStyle w:val="TableParagraph"/>
              <w:rPr>
                <w:sz w:val="18"/>
              </w:rPr>
            </w:pPr>
          </w:p>
        </w:tc>
        <w:tc>
          <w:tcPr>
            <w:tcW w:w="1278" w:type="dxa"/>
          </w:tcPr>
          <w:p w14:paraId="7A2B4AE0" w14:textId="77777777" w:rsidR="00020953" w:rsidRDefault="00020953" w:rsidP="00020953">
            <w:pPr>
              <w:pStyle w:val="TableParagraph"/>
              <w:rPr>
                <w:sz w:val="18"/>
              </w:rPr>
            </w:pPr>
          </w:p>
        </w:tc>
      </w:tr>
      <w:tr w:rsidR="00020953" w14:paraId="764D88DA" w14:textId="77777777" w:rsidTr="00020953">
        <w:trPr>
          <w:trHeight w:val="253"/>
        </w:trPr>
        <w:tc>
          <w:tcPr>
            <w:tcW w:w="562" w:type="dxa"/>
          </w:tcPr>
          <w:p w14:paraId="7DA2B5F5" w14:textId="77777777" w:rsidR="00020953" w:rsidRDefault="00020953" w:rsidP="00020953">
            <w:pPr>
              <w:pStyle w:val="TableParagraph"/>
              <w:spacing w:line="234" w:lineRule="exact"/>
              <w:ind w:left="62" w:right="56"/>
              <w:jc w:val="center"/>
            </w:pPr>
            <w:r>
              <w:rPr>
                <w:spacing w:val="-5"/>
              </w:rPr>
              <w:t>4.</w:t>
            </w:r>
          </w:p>
        </w:tc>
        <w:tc>
          <w:tcPr>
            <w:tcW w:w="10209" w:type="dxa"/>
          </w:tcPr>
          <w:p w14:paraId="662B61F3" w14:textId="77777777" w:rsidR="00020953" w:rsidRDefault="00020953" w:rsidP="00020953">
            <w:pPr>
              <w:pStyle w:val="TableParagraph"/>
              <w:spacing w:line="234" w:lineRule="exact"/>
              <w:ind w:left="109"/>
            </w:pPr>
            <w:r>
              <w:t>Організувати</w:t>
            </w:r>
            <w:r>
              <w:rPr>
                <w:spacing w:val="-6"/>
              </w:rPr>
              <w:t xml:space="preserve"> </w:t>
            </w:r>
            <w:r>
              <w:t>чергування</w:t>
            </w:r>
            <w:r>
              <w:rPr>
                <w:spacing w:val="-8"/>
              </w:rPr>
              <w:t xml:space="preserve"> </w:t>
            </w:r>
            <w:r>
              <w:t>учнів</w:t>
            </w:r>
            <w:r>
              <w:rPr>
                <w:spacing w:val="-5"/>
              </w:rPr>
              <w:t xml:space="preserve"> </w:t>
            </w:r>
            <w:r>
              <w:t>по</w:t>
            </w:r>
            <w:r>
              <w:rPr>
                <w:spacing w:val="-5"/>
              </w:rPr>
              <w:t xml:space="preserve"> </w:t>
            </w:r>
            <w:r>
              <w:t>закладу</w:t>
            </w:r>
            <w:r>
              <w:rPr>
                <w:spacing w:val="-5"/>
              </w:rPr>
              <w:t xml:space="preserve"> </w:t>
            </w:r>
            <w:r>
              <w:t>освіти</w:t>
            </w:r>
            <w:r>
              <w:rPr>
                <w:spacing w:val="-5"/>
              </w:rPr>
              <w:t xml:space="preserve"> </w:t>
            </w:r>
            <w:r>
              <w:t>на</w:t>
            </w:r>
            <w:r>
              <w:rPr>
                <w:spacing w:val="-5"/>
              </w:rPr>
              <w:t xml:space="preserve"> </w:t>
            </w:r>
            <w:r>
              <w:t>ІІ</w:t>
            </w:r>
            <w:r>
              <w:rPr>
                <w:spacing w:val="-7"/>
              </w:rPr>
              <w:t xml:space="preserve"> </w:t>
            </w:r>
            <w:r>
              <w:rPr>
                <w:spacing w:val="-2"/>
              </w:rPr>
              <w:t>семестр</w:t>
            </w:r>
          </w:p>
        </w:tc>
        <w:tc>
          <w:tcPr>
            <w:tcW w:w="1559" w:type="dxa"/>
          </w:tcPr>
          <w:p w14:paraId="2959A17D" w14:textId="2DF120AB" w:rsidR="00020953" w:rsidRDefault="00020953" w:rsidP="00020953">
            <w:pPr>
              <w:pStyle w:val="TableParagraph"/>
              <w:spacing w:line="234" w:lineRule="exact"/>
              <w:ind w:left="107"/>
            </w:pPr>
            <w:r w:rsidRPr="005900DC">
              <w:t>Січень</w:t>
            </w:r>
            <w:r w:rsidRPr="005900DC">
              <w:rPr>
                <w:spacing w:val="-4"/>
              </w:rPr>
              <w:t xml:space="preserve"> 2026</w:t>
            </w:r>
          </w:p>
        </w:tc>
        <w:tc>
          <w:tcPr>
            <w:tcW w:w="2127" w:type="dxa"/>
          </w:tcPr>
          <w:p w14:paraId="6E94F5B3" w14:textId="77777777" w:rsidR="00020953" w:rsidRDefault="00020953" w:rsidP="00020953">
            <w:pPr>
              <w:pStyle w:val="TableParagraph"/>
              <w:rPr>
                <w:sz w:val="18"/>
              </w:rPr>
            </w:pPr>
          </w:p>
        </w:tc>
        <w:tc>
          <w:tcPr>
            <w:tcW w:w="1278" w:type="dxa"/>
          </w:tcPr>
          <w:p w14:paraId="63A2C431" w14:textId="77777777" w:rsidR="00020953" w:rsidRDefault="00020953" w:rsidP="00020953">
            <w:pPr>
              <w:pStyle w:val="TableParagraph"/>
              <w:rPr>
                <w:sz w:val="18"/>
              </w:rPr>
            </w:pPr>
          </w:p>
        </w:tc>
      </w:tr>
      <w:tr w:rsidR="00020953" w14:paraId="1243FDDC" w14:textId="77777777" w:rsidTr="00020953">
        <w:trPr>
          <w:trHeight w:val="506"/>
        </w:trPr>
        <w:tc>
          <w:tcPr>
            <w:tcW w:w="562" w:type="dxa"/>
          </w:tcPr>
          <w:p w14:paraId="17881978" w14:textId="77777777" w:rsidR="00020953" w:rsidRDefault="00020953" w:rsidP="00020953">
            <w:pPr>
              <w:pStyle w:val="TableParagraph"/>
              <w:spacing w:line="251" w:lineRule="exact"/>
              <w:ind w:left="62" w:right="56"/>
              <w:jc w:val="center"/>
            </w:pPr>
            <w:r>
              <w:rPr>
                <w:spacing w:val="-5"/>
              </w:rPr>
              <w:t>5.</w:t>
            </w:r>
          </w:p>
        </w:tc>
        <w:tc>
          <w:tcPr>
            <w:tcW w:w="10209" w:type="dxa"/>
          </w:tcPr>
          <w:p w14:paraId="5B45D740" w14:textId="77777777" w:rsidR="00020953" w:rsidRDefault="00020953" w:rsidP="00020953">
            <w:pPr>
              <w:pStyle w:val="TableParagraph"/>
              <w:spacing w:line="252" w:lineRule="exact"/>
              <w:ind w:left="109" w:right="2912"/>
            </w:pPr>
            <w:r>
              <w:t>День вшанування захисників Донецького аеропорту в Україні Відеоперегляд</w:t>
            </w:r>
            <w:r>
              <w:rPr>
                <w:spacing w:val="-6"/>
              </w:rPr>
              <w:t xml:space="preserve"> </w:t>
            </w:r>
            <w:r>
              <w:t>художнього</w:t>
            </w:r>
            <w:r>
              <w:rPr>
                <w:spacing w:val="-6"/>
              </w:rPr>
              <w:t xml:space="preserve"> </w:t>
            </w:r>
            <w:r>
              <w:t>фільму</w:t>
            </w:r>
            <w:r>
              <w:rPr>
                <w:spacing w:val="-6"/>
              </w:rPr>
              <w:t xml:space="preserve"> </w:t>
            </w:r>
            <w:r>
              <w:t>режисера</w:t>
            </w:r>
            <w:r>
              <w:rPr>
                <w:spacing w:val="-6"/>
              </w:rPr>
              <w:t xml:space="preserve"> </w:t>
            </w:r>
            <w:r>
              <w:t>Ахтема</w:t>
            </w:r>
            <w:r>
              <w:rPr>
                <w:spacing w:val="-6"/>
              </w:rPr>
              <w:t xml:space="preserve"> </w:t>
            </w:r>
            <w:r>
              <w:t>Сеїтаблаєва</w:t>
            </w:r>
            <w:r>
              <w:rPr>
                <w:spacing w:val="-6"/>
              </w:rPr>
              <w:t xml:space="preserve"> </w:t>
            </w:r>
            <w:r>
              <w:t>«Кіборги»</w:t>
            </w:r>
          </w:p>
        </w:tc>
        <w:tc>
          <w:tcPr>
            <w:tcW w:w="1559" w:type="dxa"/>
          </w:tcPr>
          <w:p w14:paraId="215F971B" w14:textId="24E8A5FB"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6B34AD04" w14:textId="77777777" w:rsidR="00020953" w:rsidRDefault="00020953" w:rsidP="00020953">
            <w:pPr>
              <w:pStyle w:val="TableParagraph"/>
            </w:pPr>
          </w:p>
        </w:tc>
        <w:tc>
          <w:tcPr>
            <w:tcW w:w="1278" w:type="dxa"/>
          </w:tcPr>
          <w:p w14:paraId="5EDE53DC" w14:textId="77777777" w:rsidR="00020953" w:rsidRDefault="00020953" w:rsidP="00020953">
            <w:pPr>
              <w:pStyle w:val="TableParagraph"/>
            </w:pPr>
          </w:p>
        </w:tc>
      </w:tr>
      <w:tr w:rsidR="00020953" w14:paraId="2905EFAF" w14:textId="77777777" w:rsidTr="00020953">
        <w:trPr>
          <w:trHeight w:val="1264"/>
        </w:trPr>
        <w:tc>
          <w:tcPr>
            <w:tcW w:w="562" w:type="dxa"/>
          </w:tcPr>
          <w:p w14:paraId="556E99B7" w14:textId="77777777" w:rsidR="00020953" w:rsidRDefault="00020953" w:rsidP="00020953">
            <w:pPr>
              <w:pStyle w:val="TableParagraph"/>
              <w:spacing w:line="251" w:lineRule="exact"/>
              <w:ind w:left="62" w:right="56"/>
              <w:jc w:val="center"/>
            </w:pPr>
            <w:r>
              <w:rPr>
                <w:spacing w:val="-5"/>
              </w:rPr>
              <w:t>6.</w:t>
            </w:r>
          </w:p>
        </w:tc>
        <w:tc>
          <w:tcPr>
            <w:tcW w:w="10209" w:type="dxa"/>
          </w:tcPr>
          <w:p w14:paraId="0F0BF58C" w14:textId="77777777" w:rsidR="00020953" w:rsidRDefault="00020953" w:rsidP="00020953">
            <w:pPr>
              <w:pStyle w:val="TableParagraph"/>
              <w:spacing w:line="251" w:lineRule="exact"/>
              <w:ind w:left="109"/>
            </w:pPr>
            <w:r>
              <w:t>Заходи</w:t>
            </w:r>
            <w:r>
              <w:rPr>
                <w:spacing w:val="42"/>
              </w:rPr>
              <w:t xml:space="preserve"> </w:t>
            </w:r>
            <w:r>
              <w:t>щодо</w:t>
            </w:r>
            <w:r>
              <w:rPr>
                <w:spacing w:val="-4"/>
              </w:rPr>
              <w:t xml:space="preserve"> </w:t>
            </w:r>
            <w:r>
              <w:t>відзначення</w:t>
            </w:r>
            <w:r>
              <w:rPr>
                <w:spacing w:val="-6"/>
              </w:rPr>
              <w:t xml:space="preserve"> </w:t>
            </w:r>
            <w:r>
              <w:t>Дня</w:t>
            </w:r>
            <w:r>
              <w:rPr>
                <w:spacing w:val="-5"/>
              </w:rPr>
              <w:t xml:space="preserve"> </w:t>
            </w:r>
            <w:r>
              <w:t>Соборності</w:t>
            </w:r>
            <w:r>
              <w:rPr>
                <w:spacing w:val="-4"/>
              </w:rPr>
              <w:t xml:space="preserve"> </w:t>
            </w:r>
            <w:r>
              <w:t>та</w:t>
            </w:r>
            <w:r>
              <w:rPr>
                <w:spacing w:val="-4"/>
              </w:rPr>
              <w:t xml:space="preserve"> </w:t>
            </w:r>
            <w:r>
              <w:t>Свободи</w:t>
            </w:r>
            <w:r>
              <w:rPr>
                <w:spacing w:val="-3"/>
              </w:rPr>
              <w:t xml:space="preserve"> </w:t>
            </w:r>
            <w:r>
              <w:t>України</w:t>
            </w:r>
            <w:r>
              <w:rPr>
                <w:spacing w:val="-5"/>
              </w:rPr>
              <w:t xml:space="preserve"> </w:t>
            </w:r>
            <w:r>
              <w:t>(за</w:t>
            </w:r>
            <w:r>
              <w:rPr>
                <w:spacing w:val="-6"/>
              </w:rPr>
              <w:t xml:space="preserve"> </w:t>
            </w:r>
            <w:r>
              <w:t>окремим</w:t>
            </w:r>
            <w:r>
              <w:rPr>
                <w:spacing w:val="-3"/>
              </w:rPr>
              <w:t xml:space="preserve"> </w:t>
            </w:r>
            <w:r>
              <w:rPr>
                <w:spacing w:val="-2"/>
              </w:rPr>
              <w:t>планом):</w:t>
            </w:r>
          </w:p>
          <w:p w14:paraId="58D7BD32" w14:textId="77777777" w:rsidR="00020953" w:rsidRDefault="00020953" w:rsidP="00020953">
            <w:pPr>
              <w:pStyle w:val="TableParagraph"/>
              <w:ind w:left="109"/>
            </w:pPr>
            <w:r>
              <w:t>Тематичні</w:t>
            </w:r>
            <w:r>
              <w:rPr>
                <w:spacing w:val="-7"/>
              </w:rPr>
              <w:t xml:space="preserve"> </w:t>
            </w:r>
            <w:r>
              <w:t>уроки</w:t>
            </w:r>
            <w:r>
              <w:rPr>
                <w:spacing w:val="-8"/>
              </w:rPr>
              <w:t xml:space="preserve"> </w:t>
            </w:r>
            <w:r>
              <w:t>з</w:t>
            </w:r>
            <w:r>
              <w:rPr>
                <w:spacing w:val="-8"/>
              </w:rPr>
              <w:t xml:space="preserve"> </w:t>
            </w:r>
            <w:r>
              <w:t>історії</w:t>
            </w:r>
            <w:r>
              <w:rPr>
                <w:spacing w:val="-6"/>
              </w:rPr>
              <w:t xml:space="preserve"> </w:t>
            </w:r>
            <w:r>
              <w:t>України</w:t>
            </w:r>
            <w:r>
              <w:rPr>
                <w:spacing w:val="-8"/>
              </w:rPr>
              <w:t xml:space="preserve"> </w:t>
            </w:r>
            <w:r>
              <w:t>«Соборна</w:t>
            </w:r>
            <w:r>
              <w:rPr>
                <w:spacing w:val="-7"/>
              </w:rPr>
              <w:t xml:space="preserve"> </w:t>
            </w:r>
            <w:r>
              <w:t>Україна</w:t>
            </w:r>
            <w:r>
              <w:rPr>
                <w:spacing w:val="-5"/>
              </w:rPr>
              <w:t xml:space="preserve"> </w:t>
            </w:r>
            <w:r>
              <w:t>–</w:t>
            </w:r>
            <w:r>
              <w:rPr>
                <w:spacing w:val="-7"/>
              </w:rPr>
              <w:t xml:space="preserve"> </w:t>
            </w:r>
            <w:r>
              <w:t>одвічна</w:t>
            </w:r>
            <w:r>
              <w:rPr>
                <w:spacing w:val="-6"/>
              </w:rPr>
              <w:t xml:space="preserve"> </w:t>
            </w:r>
            <w:r>
              <w:t>мрія</w:t>
            </w:r>
            <w:r>
              <w:rPr>
                <w:spacing w:val="-7"/>
              </w:rPr>
              <w:t xml:space="preserve"> </w:t>
            </w:r>
            <w:r>
              <w:t>народу»,</w:t>
            </w:r>
            <w:r>
              <w:rPr>
                <w:spacing w:val="-7"/>
              </w:rPr>
              <w:t xml:space="preserve"> </w:t>
            </w:r>
            <w:r>
              <w:t>«Українці</w:t>
            </w:r>
            <w:r>
              <w:rPr>
                <w:spacing w:val="-6"/>
              </w:rPr>
              <w:t xml:space="preserve"> </w:t>
            </w:r>
            <w:r>
              <w:t>у</w:t>
            </w:r>
            <w:r>
              <w:rPr>
                <w:spacing w:val="-7"/>
              </w:rPr>
              <w:t xml:space="preserve"> </w:t>
            </w:r>
            <w:r>
              <w:t>боротьбі</w:t>
            </w:r>
            <w:r>
              <w:rPr>
                <w:spacing w:val="-6"/>
              </w:rPr>
              <w:t xml:space="preserve"> </w:t>
            </w:r>
            <w:r>
              <w:t>за</w:t>
            </w:r>
            <w:r>
              <w:rPr>
                <w:spacing w:val="-7"/>
              </w:rPr>
              <w:t xml:space="preserve"> </w:t>
            </w:r>
            <w:r>
              <w:t>ство- рення власної держави», «Сонце Соборності»</w:t>
            </w:r>
          </w:p>
          <w:p w14:paraId="67820FFD" w14:textId="77777777" w:rsidR="00020953" w:rsidRDefault="00020953" w:rsidP="00020953">
            <w:pPr>
              <w:pStyle w:val="TableParagraph"/>
              <w:spacing w:line="252" w:lineRule="exact"/>
              <w:ind w:left="109"/>
            </w:pPr>
            <w:r>
              <w:t>Лекції</w:t>
            </w:r>
            <w:r>
              <w:rPr>
                <w:spacing w:val="-4"/>
              </w:rPr>
              <w:t xml:space="preserve"> </w:t>
            </w:r>
            <w:r>
              <w:t>«Роль</w:t>
            </w:r>
            <w:r>
              <w:rPr>
                <w:spacing w:val="-8"/>
              </w:rPr>
              <w:t xml:space="preserve"> </w:t>
            </w:r>
            <w:r>
              <w:t>Грушевського</w:t>
            </w:r>
            <w:r>
              <w:rPr>
                <w:spacing w:val="-5"/>
              </w:rPr>
              <w:t xml:space="preserve"> </w:t>
            </w:r>
            <w:r>
              <w:t>у</w:t>
            </w:r>
            <w:r>
              <w:rPr>
                <w:spacing w:val="-5"/>
              </w:rPr>
              <w:t xml:space="preserve"> </w:t>
            </w:r>
            <w:r>
              <w:t>створенні</w:t>
            </w:r>
            <w:r>
              <w:rPr>
                <w:spacing w:val="-3"/>
              </w:rPr>
              <w:t xml:space="preserve"> </w:t>
            </w:r>
            <w:r>
              <w:rPr>
                <w:spacing w:val="-4"/>
              </w:rPr>
              <w:t>УНР»</w:t>
            </w:r>
          </w:p>
          <w:p w14:paraId="03AC3B2D" w14:textId="77777777" w:rsidR="00020953" w:rsidRDefault="00020953" w:rsidP="00020953">
            <w:pPr>
              <w:pStyle w:val="TableParagraph"/>
              <w:spacing w:line="235" w:lineRule="exact"/>
              <w:ind w:left="109"/>
            </w:pPr>
            <w:r>
              <w:t>Бесіди</w:t>
            </w:r>
            <w:r>
              <w:rPr>
                <w:spacing w:val="-4"/>
              </w:rPr>
              <w:t xml:space="preserve"> </w:t>
            </w:r>
            <w:r>
              <w:t>«День</w:t>
            </w:r>
            <w:r>
              <w:rPr>
                <w:spacing w:val="-4"/>
              </w:rPr>
              <w:t xml:space="preserve"> </w:t>
            </w:r>
            <w:r>
              <w:t>Соборності</w:t>
            </w:r>
            <w:r>
              <w:rPr>
                <w:spacing w:val="-5"/>
              </w:rPr>
              <w:t xml:space="preserve"> </w:t>
            </w:r>
            <w:r>
              <w:t>–</w:t>
            </w:r>
            <w:r>
              <w:rPr>
                <w:spacing w:val="-4"/>
              </w:rPr>
              <w:t xml:space="preserve"> </w:t>
            </w:r>
            <w:r>
              <w:t>національне</w:t>
            </w:r>
            <w:r>
              <w:rPr>
                <w:spacing w:val="-4"/>
              </w:rPr>
              <w:t xml:space="preserve"> </w:t>
            </w:r>
            <w:r>
              <w:t>свято</w:t>
            </w:r>
            <w:r>
              <w:rPr>
                <w:spacing w:val="-3"/>
              </w:rPr>
              <w:t xml:space="preserve"> </w:t>
            </w:r>
            <w:r>
              <w:rPr>
                <w:spacing w:val="-2"/>
              </w:rPr>
              <w:t>України»</w:t>
            </w:r>
          </w:p>
        </w:tc>
        <w:tc>
          <w:tcPr>
            <w:tcW w:w="1559" w:type="dxa"/>
          </w:tcPr>
          <w:p w14:paraId="0166CDCC" w14:textId="4F3A3A5D" w:rsidR="00020953" w:rsidRDefault="00020953" w:rsidP="00020953">
            <w:pPr>
              <w:pStyle w:val="TableParagraph"/>
              <w:spacing w:line="251" w:lineRule="exact"/>
              <w:ind w:left="107"/>
            </w:pPr>
            <w:r w:rsidRPr="005900DC">
              <w:t>Січень</w:t>
            </w:r>
            <w:r w:rsidRPr="005900DC">
              <w:rPr>
                <w:spacing w:val="-4"/>
              </w:rPr>
              <w:t xml:space="preserve"> 2026</w:t>
            </w:r>
          </w:p>
        </w:tc>
        <w:tc>
          <w:tcPr>
            <w:tcW w:w="2127" w:type="dxa"/>
          </w:tcPr>
          <w:p w14:paraId="5FF1B12C" w14:textId="77777777" w:rsidR="00020953" w:rsidRDefault="00020953" w:rsidP="00020953">
            <w:pPr>
              <w:pStyle w:val="TableParagraph"/>
            </w:pPr>
          </w:p>
        </w:tc>
        <w:tc>
          <w:tcPr>
            <w:tcW w:w="1278" w:type="dxa"/>
          </w:tcPr>
          <w:p w14:paraId="5626C950" w14:textId="77777777" w:rsidR="00020953" w:rsidRDefault="00020953" w:rsidP="00020953">
            <w:pPr>
              <w:pStyle w:val="TableParagraph"/>
            </w:pPr>
          </w:p>
        </w:tc>
      </w:tr>
    </w:tbl>
    <w:p w14:paraId="63C8DC72" w14:textId="77777777" w:rsidR="000C161B" w:rsidRDefault="000C161B">
      <w:pPr>
        <w:pStyle w:val="TableParagraph"/>
        <w:sectPr w:rsidR="000C161B" w:rsidSect="007C2999">
          <w:pgSz w:w="16840" w:h="11910" w:orient="landscape"/>
          <w:pgMar w:top="1340" w:right="283" w:bottom="660" w:left="1134" w:header="0" w:footer="465" w:gutter="0"/>
          <w:cols w:space="720"/>
        </w:sectPr>
      </w:pPr>
    </w:p>
    <w:p w14:paraId="2BBDF36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AA23DE" w14:textId="77777777">
        <w:trPr>
          <w:trHeight w:val="757"/>
        </w:trPr>
        <w:tc>
          <w:tcPr>
            <w:tcW w:w="562" w:type="dxa"/>
          </w:tcPr>
          <w:p w14:paraId="312EB4A5" w14:textId="77777777" w:rsidR="000C161B" w:rsidRDefault="000C161B">
            <w:pPr>
              <w:pStyle w:val="TableParagraph"/>
            </w:pPr>
          </w:p>
        </w:tc>
        <w:tc>
          <w:tcPr>
            <w:tcW w:w="10209" w:type="dxa"/>
          </w:tcPr>
          <w:p w14:paraId="67D4E0B3" w14:textId="77777777" w:rsidR="000C161B" w:rsidRDefault="00290797">
            <w:pPr>
              <w:pStyle w:val="TableParagraph"/>
              <w:ind w:left="109"/>
            </w:pPr>
            <w:r>
              <w:t>Уроки громадянської освіти «День Соборності – національне свято України», присвячені проголошення Акту</w:t>
            </w:r>
            <w:r>
              <w:rPr>
                <w:spacing w:val="18"/>
              </w:rPr>
              <w:t xml:space="preserve"> </w:t>
            </w:r>
            <w:r>
              <w:t>злуки</w:t>
            </w:r>
            <w:r>
              <w:rPr>
                <w:spacing w:val="19"/>
              </w:rPr>
              <w:t xml:space="preserve"> </w:t>
            </w:r>
            <w:r>
              <w:t>з</w:t>
            </w:r>
            <w:r>
              <w:rPr>
                <w:spacing w:val="20"/>
              </w:rPr>
              <w:t xml:space="preserve"> </w:t>
            </w:r>
            <w:r>
              <w:t>метою</w:t>
            </w:r>
            <w:r>
              <w:rPr>
                <w:spacing w:val="21"/>
              </w:rPr>
              <w:t xml:space="preserve"> </w:t>
            </w:r>
            <w:r>
              <w:t>висвітлення</w:t>
            </w:r>
            <w:r>
              <w:rPr>
                <w:spacing w:val="19"/>
              </w:rPr>
              <w:t xml:space="preserve"> </w:t>
            </w:r>
            <w:r>
              <w:t>історичного</w:t>
            </w:r>
            <w:r>
              <w:rPr>
                <w:spacing w:val="21"/>
              </w:rPr>
              <w:t xml:space="preserve"> </w:t>
            </w:r>
            <w:r>
              <w:t>значення</w:t>
            </w:r>
            <w:r>
              <w:rPr>
                <w:spacing w:val="21"/>
              </w:rPr>
              <w:t xml:space="preserve"> </w:t>
            </w:r>
            <w:r>
              <w:t>цієї</w:t>
            </w:r>
            <w:r>
              <w:rPr>
                <w:spacing w:val="21"/>
              </w:rPr>
              <w:t xml:space="preserve"> </w:t>
            </w:r>
            <w:r>
              <w:t>події</w:t>
            </w:r>
            <w:r>
              <w:rPr>
                <w:spacing w:val="23"/>
              </w:rPr>
              <w:t xml:space="preserve"> </w:t>
            </w:r>
            <w:r>
              <w:t>у</w:t>
            </w:r>
            <w:r>
              <w:rPr>
                <w:spacing w:val="19"/>
              </w:rPr>
              <w:t xml:space="preserve"> </w:t>
            </w:r>
            <w:r>
              <w:t>возз’єднанні</w:t>
            </w:r>
            <w:r>
              <w:rPr>
                <w:spacing w:val="23"/>
              </w:rPr>
              <w:t xml:space="preserve"> </w:t>
            </w:r>
            <w:r>
              <w:t>всіх</w:t>
            </w:r>
            <w:r>
              <w:rPr>
                <w:spacing w:val="19"/>
              </w:rPr>
              <w:t xml:space="preserve"> </w:t>
            </w:r>
            <w:r>
              <w:t>історичних</w:t>
            </w:r>
            <w:r>
              <w:rPr>
                <w:spacing w:val="22"/>
              </w:rPr>
              <w:t xml:space="preserve"> </w:t>
            </w:r>
            <w:r>
              <w:rPr>
                <w:spacing w:val="-2"/>
              </w:rPr>
              <w:t>земель</w:t>
            </w:r>
          </w:p>
          <w:p w14:paraId="6CBD2D28" w14:textId="77777777" w:rsidR="000C161B" w:rsidRDefault="00290797">
            <w:pPr>
              <w:pStyle w:val="TableParagraph"/>
              <w:spacing w:line="233" w:lineRule="exact"/>
              <w:ind w:left="109"/>
            </w:pPr>
            <w:r>
              <w:rPr>
                <w:spacing w:val="-2"/>
              </w:rPr>
              <w:t>України</w:t>
            </w:r>
          </w:p>
        </w:tc>
        <w:tc>
          <w:tcPr>
            <w:tcW w:w="1559" w:type="dxa"/>
          </w:tcPr>
          <w:p w14:paraId="307A5A95" w14:textId="77777777" w:rsidR="000C161B" w:rsidRDefault="000C161B">
            <w:pPr>
              <w:pStyle w:val="TableParagraph"/>
            </w:pPr>
          </w:p>
        </w:tc>
        <w:tc>
          <w:tcPr>
            <w:tcW w:w="2127" w:type="dxa"/>
          </w:tcPr>
          <w:p w14:paraId="60F1D421" w14:textId="77777777" w:rsidR="000C161B" w:rsidRDefault="000C161B">
            <w:pPr>
              <w:pStyle w:val="TableParagraph"/>
            </w:pPr>
          </w:p>
        </w:tc>
        <w:tc>
          <w:tcPr>
            <w:tcW w:w="1278" w:type="dxa"/>
          </w:tcPr>
          <w:p w14:paraId="3863D333" w14:textId="77777777" w:rsidR="000C161B" w:rsidRDefault="000C161B">
            <w:pPr>
              <w:pStyle w:val="TableParagraph"/>
            </w:pPr>
          </w:p>
        </w:tc>
      </w:tr>
      <w:tr w:rsidR="00020953" w14:paraId="5133BDA7" w14:textId="77777777">
        <w:trPr>
          <w:trHeight w:val="760"/>
        </w:trPr>
        <w:tc>
          <w:tcPr>
            <w:tcW w:w="562" w:type="dxa"/>
          </w:tcPr>
          <w:p w14:paraId="622EDB68" w14:textId="77777777" w:rsidR="00020953" w:rsidRDefault="00020953" w:rsidP="00020953">
            <w:pPr>
              <w:pStyle w:val="TableParagraph"/>
              <w:spacing w:line="251" w:lineRule="exact"/>
              <w:ind w:left="62" w:right="56"/>
              <w:jc w:val="center"/>
            </w:pPr>
            <w:r>
              <w:rPr>
                <w:spacing w:val="-5"/>
              </w:rPr>
              <w:t>7.</w:t>
            </w:r>
          </w:p>
        </w:tc>
        <w:tc>
          <w:tcPr>
            <w:tcW w:w="10209" w:type="dxa"/>
          </w:tcPr>
          <w:p w14:paraId="3AA403DE" w14:textId="77777777" w:rsidR="00020953" w:rsidRDefault="00020953" w:rsidP="00020953">
            <w:pPr>
              <w:pStyle w:val="TableParagraph"/>
              <w:ind w:left="109" w:right="3097"/>
            </w:pPr>
            <w:r>
              <w:t>Патріотичний</w:t>
            </w:r>
            <w:r>
              <w:rPr>
                <w:spacing w:val="-5"/>
              </w:rPr>
              <w:t xml:space="preserve"> </w:t>
            </w:r>
            <w:r>
              <w:t>флешмоб</w:t>
            </w:r>
            <w:r>
              <w:rPr>
                <w:spacing w:val="-5"/>
              </w:rPr>
              <w:t xml:space="preserve"> </w:t>
            </w:r>
            <w:r>
              <w:t>до</w:t>
            </w:r>
            <w:r>
              <w:rPr>
                <w:spacing w:val="-5"/>
              </w:rPr>
              <w:t xml:space="preserve"> </w:t>
            </w:r>
            <w:r>
              <w:t>Дня</w:t>
            </w:r>
            <w:r>
              <w:rPr>
                <w:spacing w:val="-6"/>
              </w:rPr>
              <w:t xml:space="preserve"> </w:t>
            </w:r>
            <w:r>
              <w:t>Соборності</w:t>
            </w:r>
            <w:r>
              <w:rPr>
                <w:spacing w:val="-5"/>
              </w:rPr>
              <w:t xml:space="preserve"> </w:t>
            </w:r>
            <w:r>
              <w:t>України</w:t>
            </w:r>
            <w:r>
              <w:rPr>
                <w:spacing w:val="-4"/>
              </w:rPr>
              <w:t xml:space="preserve"> </w:t>
            </w:r>
            <w:r>
              <w:t>«Голоси</w:t>
            </w:r>
            <w:r>
              <w:rPr>
                <w:spacing w:val="-5"/>
              </w:rPr>
              <w:t xml:space="preserve"> </w:t>
            </w:r>
            <w:r>
              <w:t>Соборності» Загальношкільна лінійка</w:t>
            </w:r>
          </w:p>
          <w:p w14:paraId="41352262" w14:textId="77777777" w:rsidR="00020953" w:rsidRDefault="00020953" w:rsidP="00020953">
            <w:pPr>
              <w:pStyle w:val="TableParagraph"/>
              <w:spacing w:line="236" w:lineRule="exact"/>
              <w:ind w:left="109"/>
            </w:pPr>
            <w:r>
              <w:t>Відеолекторій</w:t>
            </w:r>
            <w:r>
              <w:rPr>
                <w:spacing w:val="-6"/>
              </w:rPr>
              <w:t xml:space="preserve"> </w:t>
            </w:r>
            <w:r>
              <w:t>«День</w:t>
            </w:r>
            <w:r>
              <w:rPr>
                <w:spacing w:val="-6"/>
              </w:rPr>
              <w:t xml:space="preserve"> </w:t>
            </w:r>
            <w:r>
              <w:t>Соборності</w:t>
            </w:r>
            <w:r>
              <w:rPr>
                <w:spacing w:val="-6"/>
              </w:rPr>
              <w:t xml:space="preserve"> </w:t>
            </w:r>
            <w:r>
              <w:rPr>
                <w:spacing w:val="-2"/>
              </w:rPr>
              <w:t>України».</w:t>
            </w:r>
          </w:p>
        </w:tc>
        <w:tc>
          <w:tcPr>
            <w:tcW w:w="1559" w:type="dxa"/>
          </w:tcPr>
          <w:p w14:paraId="2E74CF10" w14:textId="3BC69059"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2385AE6" w14:textId="77777777" w:rsidR="00020953" w:rsidRDefault="00020953" w:rsidP="00020953">
            <w:pPr>
              <w:pStyle w:val="TableParagraph"/>
            </w:pPr>
          </w:p>
        </w:tc>
        <w:tc>
          <w:tcPr>
            <w:tcW w:w="1278" w:type="dxa"/>
          </w:tcPr>
          <w:p w14:paraId="57040B56" w14:textId="77777777" w:rsidR="00020953" w:rsidRDefault="00020953" w:rsidP="00020953">
            <w:pPr>
              <w:pStyle w:val="TableParagraph"/>
            </w:pPr>
          </w:p>
        </w:tc>
      </w:tr>
      <w:tr w:rsidR="00020953" w14:paraId="14319F64" w14:textId="77777777">
        <w:trPr>
          <w:trHeight w:val="1265"/>
        </w:trPr>
        <w:tc>
          <w:tcPr>
            <w:tcW w:w="562" w:type="dxa"/>
          </w:tcPr>
          <w:p w14:paraId="48FFA096" w14:textId="77777777" w:rsidR="00020953" w:rsidRDefault="00020953" w:rsidP="00020953">
            <w:pPr>
              <w:pStyle w:val="TableParagraph"/>
              <w:spacing w:line="251" w:lineRule="exact"/>
              <w:ind w:left="62" w:right="56"/>
              <w:jc w:val="center"/>
            </w:pPr>
            <w:r>
              <w:rPr>
                <w:spacing w:val="-5"/>
              </w:rPr>
              <w:t>8.</w:t>
            </w:r>
          </w:p>
        </w:tc>
        <w:tc>
          <w:tcPr>
            <w:tcW w:w="10209" w:type="dxa"/>
          </w:tcPr>
          <w:p w14:paraId="11C06A12" w14:textId="77777777" w:rsidR="00020953" w:rsidRDefault="00020953" w:rsidP="00020953">
            <w:pPr>
              <w:pStyle w:val="TableParagraph"/>
              <w:ind w:left="109" w:right="3097"/>
            </w:pPr>
            <w:r>
              <w:t>Заходи</w:t>
            </w:r>
            <w:r>
              <w:rPr>
                <w:spacing w:val="40"/>
              </w:rPr>
              <w:t xml:space="preserve"> </w:t>
            </w:r>
            <w:r>
              <w:t>щодо</w:t>
            </w:r>
            <w:r>
              <w:rPr>
                <w:spacing w:val="-3"/>
              </w:rPr>
              <w:t xml:space="preserve"> </w:t>
            </w:r>
            <w:r>
              <w:t>відзначення</w:t>
            </w:r>
            <w:r>
              <w:rPr>
                <w:spacing w:val="-6"/>
              </w:rPr>
              <w:t xml:space="preserve"> </w:t>
            </w:r>
            <w:r>
              <w:t>Дня</w:t>
            </w:r>
            <w:r>
              <w:rPr>
                <w:spacing w:val="-4"/>
              </w:rPr>
              <w:t xml:space="preserve"> </w:t>
            </w:r>
            <w:r>
              <w:t>пам’яті</w:t>
            </w:r>
            <w:r>
              <w:rPr>
                <w:spacing w:val="-3"/>
              </w:rPr>
              <w:t xml:space="preserve"> </w:t>
            </w:r>
            <w:r>
              <w:t>Героїв</w:t>
            </w:r>
            <w:r>
              <w:rPr>
                <w:spacing w:val="-4"/>
              </w:rPr>
              <w:t xml:space="preserve"> </w:t>
            </w:r>
            <w:r>
              <w:t>Крут</w:t>
            </w:r>
            <w:r>
              <w:rPr>
                <w:spacing w:val="-6"/>
              </w:rPr>
              <w:t xml:space="preserve"> </w:t>
            </w:r>
            <w:r>
              <w:t>(за</w:t>
            </w:r>
            <w:r>
              <w:rPr>
                <w:spacing w:val="-3"/>
              </w:rPr>
              <w:t xml:space="preserve"> </w:t>
            </w:r>
            <w:r>
              <w:t>окремим</w:t>
            </w:r>
            <w:r>
              <w:rPr>
                <w:spacing w:val="-3"/>
              </w:rPr>
              <w:t xml:space="preserve"> </w:t>
            </w:r>
            <w:r>
              <w:t>планом) Загальношкільна лінійка</w:t>
            </w:r>
          </w:p>
          <w:p w14:paraId="1DB1E445" w14:textId="77777777" w:rsidR="00020953" w:rsidRDefault="00020953" w:rsidP="00020953">
            <w:pPr>
              <w:pStyle w:val="TableParagraph"/>
              <w:ind w:left="109" w:right="6325"/>
            </w:pPr>
            <w:r>
              <w:t>Акція</w:t>
            </w:r>
            <w:r>
              <w:rPr>
                <w:spacing w:val="-12"/>
              </w:rPr>
              <w:t xml:space="preserve"> </w:t>
            </w:r>
            <w:r>
              <w:t>«Шануємо</w:t>
            </w:r>
            <w:r>
              <w:rPr>
                <w:spacing w:val="-12"/>
              </w:rPr>
              <w:t xml:space="preserve"> </w:t>
            </w:r>
            <w:r>
              <w:t>героїв</w:t>
            </w:r>
            <w:r>
              <w:rPr>
                <w:spacing w:val="-13"/>
              </w:rPr>
              <w:t xml:space="preserve"> </w:t>
            </w:r>
            <w:r>
              <w:t>Крут» Вікторина «Крути»</w:t>
            </w:r>
          </w:p>
          <w:p w14:paraId="4C8EF997" w14:textId="77777777" w:rsidR="00020953" w:rsidRDefault="00020953" w:rsidP="00020953">
            <w:pPr>
              <w:pStyle w:val="TableParagraph"/>
              <w:spacing w:line="234" w:lineRule="exact"/>
              <w:ind w:left="109"/>
            </w:pPr>
            <w:r>
              <w:t>Відеолекторій</w:t>
            </w:r>
            <w:r>
              <w:rPr>
                <w:spacing w:val="-8"/>
              </w:rPr>
              <w:t xml:space="preserve"> </w:t>
            </w:r>
            <w:r>
              <w:t>«300</w:t>
            </w:r>
            <w:r>
              <w:rPr>
                <w:spacing w:val="-5"/>
              </w:rPr>
              <w:t xml:space="preserve"> </w:t>
            </w:r>
            <w:r>
              <w:t>українських</w:t>
            </w:r>
            <w:r>
              <w:rPr>
                <w:spacing w:val="-5"/>
              </w:rPr>
              <w:t xml:space="preserve"> </w:t>
            </w:r>
            <w:r>
              <w:t>спартанців.</w:t>
            </w:r>
            <w:r>
              <w:rPr>
                <w:spacing w:val="-5"/>
              </w:rPr>
              <w:t xml:space="preserve"> </w:t>
            </w:r>
            <w:r>
              <w:t>Головні</w:t>
            </w:r>
            <w:r>
              <w:rPr>
                <w:spacing w:val="-5"/>
              </w:rPr>
              <w:t xml:space="preserve"> </w:t>
            </w:r>
            <w:r>
              <w:t>міфи</w:t>
            </w:r>
            <w:r>
              <w:rPr>
                <w:spacing w:val="-5"/>
              </w:rPr>
              <w:t xml:space="preserve"> </w:t>
            </w:r>
            <w:r>
              <w:t>про</w:t>
            </w:r>
            <w:r>
              <w:rPr>
                <w:spacing w:val="-5"/>
              </w:rPr>
              <w:t xml:space="preserve"> </w:t>
            </w:r>
            <w:r>
              <w:t>бій</w:t>
            </w:r>
            <w:r>
              <w:rPr>
                <w:spacing w:val="-5"/>
              </w:rPr>
              <w:t xml:space="preserve"> </w:t>
            </w:r>
            <w:r>
              <w:t>під</w:t>
            </w:r>
            <w:r>
              <w:rPr>
                <w:spacing w:val="-5"/>
              </w:rPr>
              <w:t xml:space="preserve"> </w:t>
            </w:r>
            <w:r>
              <w:rPr>
                <w:spacing w:val="-2"/>
              </w:rPr>
              <w:t>Крутами».</w:t>
            </w:r>
          </w:p>
        </w:tc>
        <w:tc>
          <w:tcPr>
            <w:tcW w:w="1559" w:type="dxa"/>
          </w:tcPr>
          <w:p w14:paraId="2409FD7C" w14:textId="4C4A3C8A"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2E4E398B" w14:textId="77777777" w:rsidR="00020953" w:rsidRDefault="00020953" w:rsidP="00020953">
            <w:pPr>
              <w:pStyle w:val="TableParagraph"/>
            </w:pPr>
          </w:p>
        </w:tc>
        <w:tc>
          <w:tcPr>
            <w:tcW w:w="1278" w:type="dxa"/>
          </w:tcPr>
          <w:p w14:paraId="0A024584" w14:textId="77777777" w:rsidR="00020953" w:rsidRDefault="00020953" w:rsidP="00020953">
            <w:pPr>
              <w:pStyle w:val="TableParagraph"/>
            </w:pPr>
          </w:p>
        </w:tc>
      </w:tr>
      <w:tr w:rsidR="00020953" w14:paraId="4FD489F9" w14:textId="77777777">
        <w:trPr>
          <w:trHeight w:val="757"/>
        </w:trPr>
        <w:tc>
          <w:tcPr>
            <w:tcW w:w="562" w:type="dxa"/>
          </w:tcPr>
          <w:p w14:paraId="4EBC68EA" w14:textId="77777777" w:rsidR="00020953" w:rsidRDefault="00020953" w:rsidP="00020953">
            <w:pPr>
              <w:pStyle w:val="TableParagraph"/>
              <w:spacing w:line="251" w:lineRule="exact"/>
              <w:ind w:left="62" w:right="56"/>
              <w:jc w:val="center"/>
            </w:pPr>
            <w:r>
              <w:rPr>
                <w:spacing w:val="-5"/>
              </w:rPr>
              <w:t>9.</w:t>
            </w:r>
          </w:p>
        </w:tc>
        <w:tc>
          <w:tcPr>
            <w:tcW w:w="10209" w:type="dxa"/>
          </w:tcPr>
          <w:p w14:paraId="2D11AB95" w14:textId="77777777" w:rsidR="00020953" w:rsidRDefault="00020953" w:rsidP="00020953">
            <w:pPr>
              <w:pStyle w:val="TableParagraph"/>
              <w:ind w:left="109" w:right="1310"/>
            </w:pPr>
            <w:r>
              <w:t>Уроки</w:t>
            </w:r>
            <w:r>
              <w:rPr>
                <w:spacing w:val="-3"/>
              </w:rPr>
              <w:t xml:space="preserve"> </w:t>
            </w:r>
            <w:r>
              <w:t>пам’яті</w:t>
            </w:r>
            <w:r>
              <w:rPr>
                <w:spacing w:val="-3"/>
              </w:rPr>
              <w:t xml:space="preserve"> </w:t>
            </w:r>
            <w:r>
              <w:t>«Свіча</w:t>
            </w:r>
            <w:r>
              <w:rPr>
                <w:spacing w:val="-5"/>
              </w:rPr>
              <w:t xml:space="preserve"> </w:t>
            </w:r>
            <w:r>
              <w:t>Голокосту</w:t>
            </w:r>
            <w:r>
              <w:rPr>
                <w:spacing w:val="-3"/>
              </w:rPr>
              <w:t xml:space="preserve"> </w:t>
            </w:r>
            <w:r>
              <w:t>не</w:t>
            </w:r>
            <w:r>
              <w:rPr>
                <w:spacing w:val="-3"/>
              </w:rPr>
              <w:t xml:space="preserve"> </w:t>
            </w:r>
            <w:r>
              <w:t>згасне»</w:t>
            </w:r>
            <w:r>
              <w:rPr>
                <w:spacing w:val="-3"/>
              </w:rPr>
              <w:t xml:space="preserve"> </w:t>
            </w:r>
            <w:r>
              <w:t>до</w:t>
            </w:r>
            <w:r>
              <w:rPr>
                <w:spacing w:val="-6"/>
              </w:rPr>
              <w:t xml:space="preserve"> </w:t>
            </w:r>
            <w:r>
              <w:t>Міжнародного</w:t>
            </w:r>
            <w:r>
              <w:rPr>
                <w:spacing w:val="-3"/>
              </w:rPr>
              <w:t xml:space="preserve"> </w:t>
            </w:r>
            <w:r>
              <w:t>Дня</w:t>
            </w:r>
            <w:r>
              <w:rPr>
                <w:spacing w:val="-4"/>
              </w:rPr>
              <w:t xml:space="preserve"> </w:t>
            </w:r>
            <w:r>
              <w:t>пам’яті</w:t>
            </w:r>
            <w:r>
              <w:rPr>
                <w:spacing w:val="-5"/>
              </w:rPr>
              <w:t xml:space="preserve"> </w:t>
            </w:r>
            <w:r>
              <w:t>жертв</w:t>
            </w:r>
            <w:r>
              <w:rPr>
                <w:spacing w:val="-5"/>
              </w:rPr>
              <w:t xml:space="preserve"> </w:t>
            </w:r>
            <w:r>
              <w:t>Голокосту Групова дискусія Що ми можемо навчити з історії Голокосту?».</w:t>
            </w:r>
          </w:p>
          <w:p w14:paraId="19F02D0D" w14:textId="77777777" w:rsidR="00020953" w:rsidRDefault="00020953" w:rsidP="00020953">
            <w:pPr>
              <w:pStyle w:val="TableParagraph"/>
              <w:spacing w:line="233" w:lineRule="exact"/>
              <w:ind w:left="109"/>
            </w:pPr>
            <w:r>
              <w:t>Онлайн-екскурсія</w:t>
            </w:r>
            <w:r>
              <w:rPr>
                <w:spacing w:val="-7"/>
              </w:rPr>
              <w:t xml:space="preserve"> </w:t>
            </w:r>
            <w:r>
              <w:t>музеєм</w:t>
            </w:r>
            <w:r>
              <w:rPr>
                <w:spacing w:val="-8"/>
              </w:rPr>
              <w:t xml:space="preserve"> </w:t>
            </w:r>
            <w:r>
              <w:t>«Пам'ять</w:t>
            </w:r>
            <w:r>
              <w:rPr>
                <w:spacing w:val="-6"/>
              </w:rPr>
              <w:t xml:space="preserve"> </w:t>
            </w:r>
            <w:r>
              <w:t>єврейського</w:t>
            </w:r>
            <w:r>
              <w:rPr>
                <w:spacing w:val="-5"/>
              </w:rPr>
              <w:t xml:space="preserve"> </w:t>
            </w:r>
            <w:r>
              <w:t>народу</w:t>
            </w:r>
            <w:r>
              <w:rPr>
                <w:spacing w:val="-6"/>
              </w:rPr>
              <w:t xml:space="preserve"> </w:t>
            </w:r>
            <w:r>
              <w:t>та</w:t>
            </w:r>
            <w:r>
              <w:rPr>
                <w:spacing w:val="-5"/>
              </w:rPr>
              <w:t xml:space="preserve"> </w:t>
            </w:r>
            <w:r>
              <w:t>Голокосту</w:t>
            </w:r>
            <w:r>
              <w:rPr>
                <w:spacing w:val="-6"/>
              </w:rPr>
              <w:t xml:space="preserve"> </w:t>
            </w:r>
            <w:r>
              <w:t>в</w:t>
            </w:r>
            <w:r>
              <w:rPr>
                <w:spacing w:val="-6"/>
              </w:rPr>
              <w:t xml:space="preserve"> </w:t>
            </w:r>
            <w:r>
              <w:rPr>
                <w:spacing w:val="-2"/>
              </w:rPr>
              <w:t>Україні»</w:t>
            </w:r>
          </w:p>
        </w:tc>
        <w:tc>
          <w:tcPr>
            <w:tcW w:w="1559" w:type="dxa"/>
          </w:tcPr>
          <w:p w14:paraId="2DFD0EDC" w14:textId="671C5EDB"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602FDE2B" w14:textId="77777777" w:rsidR="00020953" w:rsidRDefault="00020953" w:rsidP="00020953">
            <w:pPr>
              <w:pStyle w:val="TableParagraph"/>
            </w:pPr>
          </w:p>
        </w:tc>
        <w:tc>
          <w:tcPr>
            <w:tcW w:w="1278" w:type="dxa"/>
          </w:tcPr>
          <w:p w14:paraId="276B0611" w14:textId="77777777" w:rsidR="00020953" w:rsidRDefault="00020953" w:rsidP="00020953">
            <w:pPr>
              <w:pStyle w:val="TableParagraph"/>
            </w:pPr>
          </w:p>
        </w:tc>
      </w:tr>
      <w:tr w:rsidR="00020953" w14:paraId="4A1F73EE" w14:textId="77777777">
        <w:trPr>
          <w:trHeight w:val="760"/>
        </w:trPr>
        <w:tc>
          <w:tcPr>
            <w:tcW w:w="562" w:type="dxa"/>
          </w:tcPr>
          <w:p w14:paraId="27BE0075" w14:textId="77777777" w:rsidR="00020953" w:rsidRDefault="00020953" w:rsidP="00020953">
            <w:pPr>
              <w:pStyle w:val="TableParagraph"/>
              <w:spacing w:line="251" w:lineRule="exact"/>
              <w:ind w:left="62" w:right="56"/>
              <w:jc w:val="center"/>
            </w:pPr>
            <w:r>
              <w:rPr>
                <w:spacing w:val="-5"/>
              </w:rPr>
              <w:t>10.</w:t>
            </w:r>
          </w:p>
        </w:tc>
        <w:tc>
          <w:tcPr>
            <w:tcW w:w="10209" w:type="dxa"/>
          </w:tcPr>
          <w:p w14:paraId="3F244AAA" w14:textId="77777777" w:rsidR="00020953" w:rsidRDefault="00020953" w:rsidP="00020953">
            <w:pPr>
              <w:pStyle w:val="TableParagraph"/>
              <w:ind w:left="109"/>
            </w:pPr>
            <w:r>
              <w:t>Заходи щодо підготовки та відзначення річниці початку події Української революції 1917-1921 років (за окремим планом):</w:t>
            </w:r>
          </w:p>
          <w:p w14:paraId="6E514481" w14:textId="77777777" w:rsidR="00020953" w:rsidRDefault="00020953" w:rsidP="00020953">
            <w:pPr>
              <w:pStyle w:val="TableParagraph"/>
              <w:spacing w:line="236" w:lineRule="exact"/>
              <w:ind w:left="109"/>
            </w:pPr>
            <w:r>
              <w:t>Тематичні</w:t>
            </w:r>
            <w:r>
              <w:rPr>
                <w:spacing w:val="-6"/>
              </w:rPr>
              <w:t xml:space="preserve"> </w:t>
            </w:r>
            <w:r>
              <w:t>уроки</w:t>
            </w:r>
            <w:r>
              <w:rPr>
                <w:spacing w:val="-3"/>
              </w:rPr>
              <w:t xml:space="preserve"> </w:t>
            </w:r>
            <w:r>
              <w:t>з</w:t>
            </w:r>
            <w:r>
              <w:rPr>
                <w:spacing w:val="-5"/>
              </w:rPr>
              <w:t xml:space="preserve"> </w:t>
            </w:r>
            <w:r>
              <w:t>історії</w:t>
            </w:r>
            <w:r>
              <w:rPr>
                <w:spacing w:val="-5"/>
              </w:rPr>
              <w:t xml:space="preserve"> </w:t>
            </w:r>
            <w:r>
              <w:t>України</w:t>
            </w:r>
            <w:r>
              <w:rPr>
                <w:spacing w:val="-4"/>
              </w:rPr>
              <w:t xml:space="preserve"> </w:t>
            </w:r>
            <w:r>
              <w:t>«Н.</w:t>
            </w:r>
            <w:r>
              <w:rPr>
                <w:spacing w:val="-3"/>
              </w:rPr>
              <w:t xml:space="preserve"> </w:t>
            </w:r>
            <w:r>
              <w:t>Махно</w:t>
            </w:r>
            <w:r>
              <w:rPr>
                <w:spacing w:val="-3"/>
              </w:rPr>
              <w:t xml:space="preserve"> </w:t>
            </w:r>
            <w:r>
              <w:t>–</w:t>
            </w:r>
            <w:r>
              <w:rPr>
                <w:spacing w:val="-3"/>
              </w:rPr>
              <w:t xml:space="preserve"> </w:t>
            </w:r>
            <w:r>
              <w:t>керівник</w:t>
            </w:r>
            <w:r>
              <w:rPr>
                <w:spacing w:val="-3"/>
              </w:rPr>
              <w:t xml:space="preserve"> </w:t>
            </w:r>
            <w:r>
              <w:t>селянського</w:t>
            </w:r>
            <w:r>
              <w:rPr>
                <w:spacing w:val="-6"/>
              </w:rPr>
              <w:t xml:space="preserve"> </w:t>
            </w:r>
            <w:r>
              <w:t>руху</w:t>
            </w:r>
            <w:r>
              <w:rPr>
                <w:spacing w:val="-3"/>
              </w:rPr>
              <w:t xml:space="preserve"> </w:t>
            </w:r>
            <w:r>
              <w:t>на</w:t>
            </w:r>
            <w:r>
              <w:rPr>
                <w:spacing w:val="-5"/>
              </w:rPr>
              <w:t xml:space="preserve"> </w:t>
            </w:r>
            <w:r>
              <w:t>Півдні</w:t>
            </w:r>
            <w:r>
              <w:rPr>
                <w:spacing w:val="-3"/>
              </w:rPr>
              <w:t xml:space="preserve"> </w:t>
            </w:r>
            <w:r>
              <w:rPr>
                <w:spacing w:val="-2"/>
              </w:rPr>
              <w:t>України»</w:t>
            </w:r>
          </w:p>
        </w:tc>
        <w:tc>
          <w:tcPr>
            <w:tcW w:w="1559" w:type="dxa"/>
          </w:tcPr>
          <w:p w14:paraId="3EBE0685" w14:textId="4AF4C566"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1B0CE752" w14:textId="77777777" w:rsidR="00020953" w:rsidRDefault="00020953" w:rsidP="00020953">
            <w:pPr>
              <w:pStyle w:val="TableParagraph"/>
            </w:pPr>
          </w:p>
        </w:tc>
        <w:tc>
          <w:tcPr>
            <w:tcW w:w="1278" w:type="dxa"/>
          </w:tcPr>
          <w:p w14:paraId="591307CF" w14:textId="77777777" w:rsidR="00020953" w:rsidRDefault="00020953" w:rsidP="00020953">
            <w:pPr>
              <w:pStyle w:val="TableParagraph"/>
            </w:pPr>
          </w:p>
        </w:tc>
      </w:tr>
      <w:tr w:rsidR="00020953" w14:paraId="74F1979C" w14:textId="77777777">
        <w:trPr>
          <w:trHeight w:val="251"/>
        </w:trPr>
        <w:tc>
          <w:tcPr>
            <w:tcW w:w="562" w:type="dxa"/>
          </w:tcPr>
          <w:p w14:paraId="33AF423C" w14:textId="77777777" w:rsidR="00020953" w:rsidRDefault="00020953" w:rsidP="00020953">
            <w:pPr>
              <w:pStyle w:val="TableParagraph"/>
              <w:spacing w:line="232" w:lineRule="exact"/>
              <w:ind w:left="62" w:right="56"/>
              <w:jc w:val="center"/>
            </w:pPr>
            <w:r>
              <w:rPr>
                <w:spacing w:val="-5"/>
              </w:rPr>
              <w:t>11.</w:t>
            </w:r>
          </w:p>
        </w:tc>
        <w:tc>
          <w:tcPr>
            <w:tcW w:w="10209" w:type="dxa"/>
          </w:tcPr>
          <w:p w14:paraId="658CCA4A" w14:textId="77777777" w:rsidR="00020953" w:rsidRDefault="00020953" w:rsidP="00020953">
            <w:pPr>
              <w:pStyle w:val="TableParagraph"/>
              <w:spacing w:line="232" w:lineRule="exact"/>
              <w:ind w:left="109"/>
            </w:pPr>
            <w:r>
              <w:t>Різдвяний</w:t>
            </w:r>
            <w:r>
              <w:rPr>
                <w:spacing w:val="-4"/>
              </w:rPr>
              <w:t xml:space="preserve"> </w:t>
            </w:r>
            <w:r>
              <w:t>проект</w:t>
            </w:r>
            <w:r>
              <w:rPr>
                <w:spacing w:val="-4"/>
              </w:rPr>
              <w:t xml:space="preserve"> </w:t>
            </w:r>
            <w:r>
              <w:t>«Коляда</w:t>
            </w:r>
            <w:r>
              <w:rPr>
                <w:spacing w:val="-4"/>
              </w:rPr>
              <w:t xml:space="preserve"> </w:t>
            </w:r>
            <w:r>
              <w:t>іде</w:t>
            </w:r>
            <w:r>
              <w:rPr>
                <w:spacing w:val="-4"/>
              </w:rPr>
              <w:t xml:space="preserve"> </w:t>
            </w:r>
            <w:r>
              <w:t>по</w:t>
            </w:r>
            <w:r>
              <w:rPr>
                <w:spacing w:val="-4"/>
              </w:rPr>
              <w:t xml:space="preserve"> </w:t>
            </w:r>
            <w:r>
              <w:rPr>
                <w:spacing w:val="-2"/>
              </w:rPr>
              <w:t>світу»</w:t>
            </w:r>
          </w:p>
        </w:tc>
        <w:tc>
          <w:tcPr>
            <w:tcW w:w="1559" w:type="dxa"/>
          </w:tcPr>
          <w:p w14:paraId="6539788F" w14:textId="2C63A63E" w:rsidR="00020953" w:rsidRDefault="00020953" w:rsidP="00020953">
            <w:pPr>
              <w:pStyle w:val="TableParagraph"/>
              <w:spacing w:line="232" w:lineRule="exact"/>
              <w:ind w:left="107"/>
            </w:pPr>
            <w:r w:rsidRPr="00272878">
              <w:t>Січень</w:t>
            </w:r>
            <w:r w:rsidRPr="00272878">
              <w:rPr>
                <w:spacing w:val="-4"/>
              </w:rPr>
              <w:t xml:space="preserve"> 2026</w:t>
            </w:r>
          </w:p>
        </w:tc>
        <w:tc>
          <w:tcPr>
            <w:tcW w:w="2127" w:type="dxa"/>
          </w:tcPr>
          <w:p w14:paraId="68D2F391" w14:textId="77777777" w:rsidR="00020953" w:rsidRDefault="00020953" w:rsidP="00020953">
            <w:pPr>
              <w:pStyle w:val="TableParagraph"/>
              <w:rPr>
                <w:sz w:val="18"/>
              </w:rPr>
            </w:pPr>
          </w:p>
        </w:tc>
        <w:tc>
          <w:tcPr>
            <w:tcW w:w="1278" w:type="dxa"/>
          </w:tcPr>
          <w:p w14:paraId="7FD6F7E9" w14:textId="77777777" w:rsidR="00020953" w:rsidRDefault="00020953" w:rsidP="00020953">
            <w:pPr>
              <w:pStyle w:val="TableParagraph"/>
              <w:rPr>
                <w:sz w:val="18"/>
              </w:rPr>
            </w:pPr>
          </w:p>
        </w:tc>
      </w:tr>
      <w:tr w:rsidR="00020953" w14:paraId="7CD65791" w14:textId="77777777">
        <w:trPr>
          <w:trHeight w:val="254"/>
        </w:trPr>
        <w:tc>
          <w:tcPr>
            <w:tcW w:w="562" w:type="dxa"/>
          </w:tcPr>
          <w:p w14:paraId="73522026" w14:textId="77777777" w:rsidR="00020953" w:rsidRDefault="00020953" w:rsidP="00020953">
            <w:pPr>
              <w:pStyle w:val="TableParagraph"/>
              <w:spacing w:line="234" w:lineRule="exact"/>
              <w:ind w:left="62" w:right="56"/>
              <w:jc w:val="center"/>
            </w:pPr>
            <w:r>
              <w:rPr>
                <w:spacing w:val="-5"/>
              </w:rPr>
              <w:t>12.</w:t>
            </w:r>
          </w:p>
        </w:tc>
        <w:tc>
          <w:tcPr>
            <w:tcW w:w="10209" w:type="dxa"/>
          </w:tcPr>
          <w:p w14:paraId="30A841F9" w14:textId="77777777" w:rsidR="00020953" w:rsidRDefault="00020953" w:rsidP="00020953">
            <w:pPr>
              <w:pStyle w:val="TableParagraph"/>
              <w:spacing w:line="234" w:lineRule="exact"/>
              <w:ind w:left="109"/>
            </w:pPr>
            <w:r>
              <w:t>Цикл</w:t>
            </w:r>
            <w:r>
              <w:rPr>
                <w:spacing w:val="-6"/>
              </w:rPr>
              <w:t xml:space="preserve"> </w:t>
            </w:r>
            <w:r>
              <w:t>бесід</w:t>
            </w:r>
            <w:r>
              <w:rPr>
                <w:spacing w:val="-7"/>
              </w:rPr>
              <w:t xml:space="preserve"> </w:t>
            </w:r>
            <w:r>
              <w:t>«Профілактика</w:t>
            </w:r>
            <w:r>
              <w:rPr>
                <w:spacing w:val="-6"/>
              </w:rPr>
              <w:t xml:space="preserve"> </w:t>
            </w:r>
            <w:r>
              <w:t>коронавірусу,</w:t>
            </w:r>
            <w:r>
              <w:rPr>
                <w:spacing w:val="-5"/>
              </w:rPr>
              <w:t xml:space="preserve"> </w:t>
            </w:r>
            <w:r>
              <w:t>грипу,</w:t>
            </w:r>
            <w:r>
              <w:rPr>
                <w:spacing w:val="-8"/>
              </w:rPr>
              <w:t xml:space="preserve"> </w:t>
            </w:r>
            <w:r>
              <w:rPr>
                <w:spacing w:val="-2"/>
              </w:rPr>
              <w:t>ОРВІ».</w:t>
            </w:r>
          </w:p>
        </w:tc>
        <w:tc>
          <w:tcPr>
            <w:tcW w:w="1559" w:type="dxa"/>
          </w:tcPr>
          <w:p w14:paraId="41F7C426" w14:textId="012C6CC1" w:rsidR="00020953" w:rsidRDefault="00020953" w:rsidP="00020953">
            <w:pPr>
              <w:pStyle w:val="TableParagraph"/>
              <w:spacing w:line="234" w:lineRule="exact"/>
              <w:ind w:left="107"/>
            </w:pPr>
            <w:r w:rsidRPr="00272878">
              <w:t>Січень</w:t>
            </w:r>
            <w:r w:rsidRPr="00272878">
              <w:rPr>
                <w:spacing w:val="-4"/>
              </w:rPr>
              <w:t xml:space="preserve"> 2026</w:t>
            </w:r>
          </w:p>
        </w:tc>
        <w:tc>
          <w:tcPr>
            <w:tcW w:w="2127" w:type="dxa"/>
          </w:tcPr>
          <w:p w14:paraId="592CC5B6" w14:textId="77777777" w:rsidR="00020953" w:rsidRDefault="00020953" w:rsidP="00020953">
            <w:pPr>
              <w:pStyle w:val="TableParagraph"/>
              <w:rPr>
                <w:sz w:val="18"/>
              </w:rPr>
            </w:pPr>
          </w:p>
        </w:tc>
        <w:tc>
          <w:tcPr>
            <w:tcW w:w="1278" w:type="dxa"/>
          </w:tcPr>
          <w:p w14:paraId="25A9C424" w14:textId="77777777" w:rsidR="00020953" w:rsidRDefault="00020953" w:rsidP="00020953">
            <w:pPr>
              <w:pStyle w:val="TableParagraph"/>
              <w:rPr>
                <w:sz w:val="18"/>
              </w:rPr>
            </w:pPr>
          </w:p>
        </w:tc>
      </w:tr>
      <w:tr w:rsidR="00020953" w14:paraId="208AD5BC" w14:textId="77777777">
        <w:trPr>
          <w:trHeight w:val="505"/>
        </w:trPr>
        <w:tc>
          <w:tcPr>
            <w:tcW w:w="562" w:type="dxa"/>
          </w:tcPr>
          <w:p w14:paraId="45EA423F" w14:textId="77777777" w:rsidR="00020953" w:rsidRDefault="00020953" w:rsidP="00020953">
            <w:pPr>
              <w:pStyle w:val="TableParagraph"/>
              <w:spacing w:line="251" w:lineRule="exact"/>
              <w:ind w:left="62" w:right="56"/>
              <w:jc w:val="center"/>
            </w:pPr>
            <w:r>
              <w:rPr>
                <w:spacing w:val="-5"/>
              </w:rPr>
              <w:t>13.</w:t>
            </w:r>
          </w:p>
        </w:tc>
        <w:tc>
          <w:tcPr>
            <w:tcW w:w="10209" w:type="dxa"/>
          </w:tcPr>
          <w:p w14:paraId="46FC4C5E" w14:textId="77777777" w:rsidR="00020953" w:rsidRDefault="00020953" w:rsidP="00020953">
            <w:pPr>
              <w:pStyle w:val="TableParagraph"/>
              <w:spacing w:line="251" w:lineRule="exact"/>
              <w:ind w:left="109"/>
            </w:pPr>
            <w:r>
              <w:t>Індивідуальні</w:t>
            </w:r>
            <w:r>
              <w:rPr>
                <w:spacing w:val="-10"/>
              </w:rPr>
              <w:t xml:space="preserve"> </w:t>
            </w:r>
            <w:r>
              <w:t>консультації</w:t>
            </w:r>
            <w:r>
              <w:rPr>
                <w:spacing w:val="-7"/>
              </w:rPr>
              <w:t xml:space="preserve"> </w:t>
            </w:r>
            <w:r>
              <w:t>для</w:t>
            </w:r>
            <w:r>
              <w:rPr>
                <w:spacing w:val="-7"/>
              </w:rPr>
              <w:t xml:space="preserve"> </w:t>
            </w:r>
            <w:r>
              <w:rPr>
                <w:spacing w:val="-2"/>
              </w:rPr>
              <w:t>батьків</w:t>
            </w:r>
          </w:p>
          <w:p w14:paraId="580A980D" w14:textId="77777777" w:rsidR="00020953" w:rsidRDefault="00020953" w:rsidP="00020953">
            <w:pPr>
              <w:pStyle w:val="TableParagraph"/>
              <w:spacing w:line="235" w:lineRule="exact"/>
              <w:ind w:left="109"/>
            </w:pPr>
            <w:r>
              <w:t>Віолекторій</w:t>
            </w:r>
            <w:r>
              <w:rPr>
                <w:spacing w:val="43"/>
              </w:rPr>
              <w:t xml:space="preserve"> </w:t>
            </w:r>
            <w:r>
              <w:t>«Як</w:t>
            </w:r>
            <w:r>
              <w:rPr>
                <w:spacing w:val="-4"/>
              </w:rPr>
              <w:t xml:space="preserve"> </w:t>
            </w:r>
            <w:r>
              <w:t>покращити</w:t>
            </w:r>
            <w:r>
              <w:rPr>
                <w:spacing w:val="-3"/>
              </w:rPr>
              <w:t xml:space="preserve"> </w:t>
            </w:r>
            <w:r>
              <w:t>психічне</w:t>
            </w:r>
            <w:r>
              <w:rPr>
                <w:spacing w:val="-3"/>
              </w:rPr>
              <w:t xml:space="preserve"> </w:t>
            </w:r>
            <w:r>
              <w:t>здоров’я</w:t>
            </w:r>
            <w:r>
              <w:rPr>
                <w:spacing w:val="-5"/>
              </w:rPr>
              <w:t xml:space="preserve"> </w:t>
            </w:r>
            <w:r>
              <w:t>під</w:t>
            </w:r>
            <w:r>
              <w:rPr>
                <w:spacing w:val="-5"/>
              </w:rPr>
              <w:t xml:space="preserve"> </w:t>
            </w:r>
            <w:r>
              <w:t>час</w:t>
            </w:r>
            <w:r>
              <w:rPr>
                <w:spacing w:val="-3"/>
              </w:rPr>
              <w:t xml:space="preserve"> </w:t>
            </w:r>
            <w:r>
              <w:rPr>
                <w:spacing w:val="-2"/>
              </w:rPr>
              <w:t>війни?».</w:t>
            </w:r>
          </w:p>
        </w:tc>
        <w:tc>
          <w:tcPr>
            <w:tcW w:w="1559" w:type="dxa"/>
          </w:tcPr>
          <w:p w14:paraId="297805C3" w14:textId="72D4FD63"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7C81D7E9" w14:textId="77777777" w:rsidR="00020953" w:rsidRDefault="00020953" w:rsidP="00020953">
            <w:pPr>
              <w:pStyle w:val="TableParagraph"/>
            </w:pPr>
          </w:p>
        </w:tc>
        <w:tc>
          <w:tcPr>
            <w:tcW w:w="1278" w:type="dxa"/>
          </w:tcPr>
          <w:p w14:paraId="1C451030" w14:textId="77777777" w:rsidR="00020953" w:rsidRDefault="00020953" w:rsidP="00020953">
            <w:pPr>
              <w:pStyle w:val="TableParagraph"/>
            </w:pPr>
          </w:p>
        </w:tc>
      </w:tr>
      <w:tr w:rsidR="00020953" w14:paraId="176F96C1" w14:textId="77777777">
        <w:trPr>
          <w:trHeight w:val="506"/>
        </w:trPr>
        <w:tc>
          <w:tcPr>
            <w:tcW w:w="562" w:type="dxa"/>
          </w:tcPr>
          <w:p w14:paraId="09364E0A" w14:textId="77777777" w:rsidR="00020953" w:rsidRDefault="00020953" w:rsidP="00020953">
            <w:pPr>
              <w:pStyle w:val="TableParagraph"/>
              <w:spacing w:line="251" w:lineRule="exact"/>
              <w:ind w:left="62" w:right="56"/>
              <w:jc w:val="center"/>
            </w:pPr>
            <w:r>
              <w:rPr>
                <w:spacing w:val="-5"/>
              </w:rPr>
              <w:t>14.</w:t>
            </w:r>
          </w:p>
        </w:tc>
        <w:tc>
          <w:tcPr>
            <w:tcW w:w="10209" w:type="dxa"/>
          </w:tcPr>
          <w:p w14:paraId="035C86B7" w14:textId="77777777" w:rsidR="00020953" w:rsidRDefault="00020953" w:rsidP="00020953">
            <w:pPr>
              <w:pStyle w:val="TableParagraph"/>
              <w:spacing w:line="252" w:lineRule="exact"/>
              <w:ind w:left="109"/>
            </w:pPr>
            <w:r>
              <w:t xml:space="preserve">Проведення наради з питань корекції планування класними керівниками виховної роботи з учнями на ІІ </w:t>
            </w:r>
            <w:r>
              <w:rPr>
                <w:spacing w:val="-2"/>
              </w:rPr>
              <w:t>семестр</w:t>
            </w:r>
          </w:p>
        </w:tc>
        <w:tc>
          <w:tcPr>
            <w:tcW w:w="1559" w:type="dxa"/>
          </w:tcPr>
          <w:p w14:paraId="0FA8CCFC" w14:textId="401BC04D" w:rsidR="00020953" w:rsidRDefault="00020953" w:rsidP="00020953">
            <w:pPr>
              <w:pStyle w:val="TableParagraph"/>
              <w:spacing w:line="251" w:lineRule="exact"/>
              <w:ind w:left="107"/>
            </w:pPr>
            <w:r w:rsidRPr="00272878">
              <w:t>Січень</w:t>
            </w:r>
            <w:r w:rsidRPr="00272878">
              <w:rPr>
                <w:spacing w:val="-4"/>
              </w:rPr>
              <w:t xml:space="preserve"> 2026</w:t>
            </w:r>
          </w:p>
        </w:tc>
        <w:tc>
          <w:tcPr>
            <w:tcW w:w="2127" w:type="dxa"/>
          </w:tcPr>
          <w:p w14:paraId="59CCA35B" w14:textId="77777777" w:rsidR="00020953" w:rsidRDefault="00020953" w:rsidP="00020953">
            <w:pPr>
              <w:pStyle w:val="TableParagraph"/>
            </w:pPr>
          </w:p>
        </w:tc>
        <w:tc>
          <w:tcPr>
            <w:tcW w:w="1278" w:type="dxa"/>
          </w:tcPr>
          <w:p w14:paraId="1AA3C2A9" w14:textId="77777777" w:rsidR="00020953" w:rsidRDefault="00020953" w:rsidP="00020953">
            <w:pPr>
              <w:pStyle w:val="TableParagraph"/>
            </w:pPr>
          </w:p>
        </w:tc>
      </w:tr>
      <w:tr w:rsidR="00020953" w14:paraId="19F1FB21" w14:textId="77777777">
        <w:trPr>
          <w:trHeight w:val="251"/>
        </w:trPr>
        <w:tc>
          <w:tcPr>
            <w:tcW w:w="562" w:type="dxa"/>
          </w:tcPr>
          <w:p w14:paraId="2EF716EC" w14:textId="77777777" w:rsidR="00020953" w:rsidRDefault="00020953" w:rsidP="00020953">
            <w:pPr>
              <w:pStyle w:val="TableParagraph"/>
              <w:spacing w:line="232" w:lineRule="exact"/>
              <w:ind w:left="62" w:right="56"/>
              <w:jc w:val="center"/>
            </w:pPr>
            <w:r>
              <w:rPr>
                <w:spacing w:val="-5"/>
              </w:rPr>
              <w:t>15.</w:t>
            </w:r>
          </w:p>
        </w:tc>
        <w:tc>
          <w:tcPr>
            <w:tcW w:w="10209" w:type="dxa"/>
          </w:tcPr>
          <w:p w14:paraId="58372709" w14:textId="77777777" w:rsidR="00020953" w:rsidRDefault="00020953" w:rsidP="00020953">
            <w:pPr>
              <w:pStyle w:val="TableParagraph"/>
              <w:spacing w:line="232" w:lineRule="exact"/>
              <w:ind w:left="109"/>
            </w:pPr>
            <w:r>
              <w:t>Моніторинг</w:t>
            </w:r>
            <w:r>
              <w:rPr>
                <w:spacing w:val="-4"/>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4"/>
              </w:rPr>
              <w:t xml:space="preserve"> </w:t>
            </w:r>
            <w:r>
              <w:t>4-х</w:t>
            </w:r>
            <w:r>
              <w:rPr>
                <w:spacing w:val="-3"/>
              </w:rPr>
              <w:t xml:space="preserve"> </w:t>
            </w:r>
            <w:r>
              <w:t>та</w:t>
            </w:r>
            <w:r>
              <w:rPr>
                <w:spacing w:val="-3"/>
              </w:rPr>
              <w:t xml:space="preserve"> </w:t>
            </w:r>
            <w:r>
              <w:t>7-х</w:t>
            </w:r>
            <w:r>
              <w:rPr>
                <w:spacing w:val="-3"/>
              </w:rPr>
              <w:t xml:space="preserve"> </w:t>
            </w:r>
            <w:r>
              <w:rPr>
                <w:spacing w:val="-2"/>
              </w:rPr>
              <w:t>класах</w:t>
            </w:r>
          </w:p>
        </w:tc>
        <w:tc>
          <w:tcPr>
            <w:tcW w:w="1559" w:type="dxa"/>
          </w:tcPr>
          <w:p w14:paraId="56E1732A" w14:textId="7A7C9C0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220BE581" w14:textId="77777777" w:rsidR="00020953" w:rsidRDefault="00020953" w:rsidP="00020953">
            <w:pPr>
              <w:pStyle w:val="TableParagraph"/>
              <w:rPr>
                <w:sz w:val="18"/>
              </w:rPr>
            </w:pPr>
          </w:p>
        </w:tc>
        <w:tc>
          <w:tcPr>
            <w:tcW w:w="1278" w:type="dxa"/>
          </w:tcPr>
          <w:p w14:paraId="3D705823" w14:textId="77777777" w:rsidR="00020953" w:rsidRDefault="00020953" w:rsidP="00020953">
            <w:pPr>
              <w:pStyle w:val="TableParagraph"/>
              <w:rPr>
                <w:sz w:val="18"/>
              </w:rPr>
            </w:pPr>
          </w:p>
        </w:tc>
      </w:tr>
      <w:tr w:rsidR="00020953" w14:paraId="25CDAA38" w14:textId="77777777">
        <w:trPr>
          <w:trHeight w:val="254"/>
        </w:trPr>
        <w:tc>
          <w:tcPr>
            <w:tcW w:w="562" w:type="dxa"/>
          </w:tcPr>
          <w:p w14:paraId="733BCE3E" w14:textId="77777777" w:rsidR="00020953" w:rsidRDefault="00020953" w:rsidP="00020953">
            <w:pPr>
              <w:pStyle w:val="TableParagraph"/>
              <w:spacing w:line="234" w:lineRule="exact"/>
              <w:ind w:left="62" w:right="56"/>
              <w:jc w:val="center"/>
            </w:pPr>
            <w:r>
              <w:rPr>
                <w:spacing w:val="-5"/>
              </w:rPr>
              <w:t>16.</w:t>
            </w:r>
          </w:p>
        </w:tc>
        <w:tc>
          <w:tcPr>
            <w:tcW w:w="10209" w:type="dxa"/>
          </w:tcPr>
          <w:p w14:paraId="586415A3" w14:textId="77777777" w:rsidR="00020953" w:rsidRDefault="00020953" w:rsidP="00020953">
            <w:pPr>
              <w:pStyle w:val="TableParagraph"/>
              <w:spacing w:line="234"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129EE476" w14:textId="3AABAC75" w:rsidR="00020953" w:rsidRDefault="00020953" w:rsidP="00020953">
            <w:pPr>
              <w:pStyle w:val="TableParagraph"/>
              <w:spacing w:line="234" w:lineRule="exact"/>
              <w:ind w:left="107"/>
            </w:pPr>
            <w:r w:rsidRPr="00234788">
              <w:t>Січень</w:t>
            </w:r>
            <w:r w:rsidRPr="00234788">
              <w:rPr>
                <w:spacing w:val="-4"/>
              </w:rPr>
              <w:t xml:space="preserve"> 2026</w:t>
            </w:r>
          </w:p>
        </w:tc>
        <w:tc>
          <w:tcPr>
            <w:tcW w:w="2127" w:type="dxa"/>
          </w:tcPr>
          <w:p w14:paraId="74AF38F6" w14:textId="77777777" w:rsidR="00020953" w:rsidRDefault="00020953" w:rsidP="00020953">
            <w:pPr>
              <w:pStyle w:val="TableParagraph"/>
              <w:rPr>
                <w:sz w:val="18"/>
              </w:rPr>
            </w:pPr>
          </w:p>
        </w:tc>
        <w:tc>
          <w:tcPr>
            <w:tcW w:w="1278" w:type="dxa"/>
          </w:tcPr>
          <w:p w14:paraId="01293B1E" w14:textId="77777777" w:rsidR="00020953" w:rsidRDefault="00020953" w:rsidP="00020953">
            <w:pPr>
              <w:pStyle w:val="TableParagraph"/>
              <w:rPr>
                <w:sz w:val="18"/>
              </w:rPr>
            </w:pPr>
          </w:p>
        </w:tc>
      </w:tr>
      <w:tr w:rsidR="00020953" w14:paraId="1A1A7BDF" w14:textId="77777777">
        <w:trPr>
          <w:trHeight w:val="251"/>
        </w:trPr>
        <w:tc>
          <w:tcPr>
            <w:tcW w:w="562" w:type="dxa"/>
          </w:tcPr>
          <w:p w14:paraId="5E07E249" w14:textId="77777777" w:rsidR="00020953" w:rsidRDefault="00020953" w:rsidP="00020953">
            <w:pPr>
              <w:pStyle w:val="TableParagraph"/>
              <w:spacing w:line="232" w:lineRule="exact"/>
              <w:ind w:left="62" w:right="56"/>
              <w:jc w:val="center"/>
            </w:pPr>
            <w:r>
              <w:rPr>
                <w:spacing w:val="-5"/>
              </w:rPr>
              <w:t>17.</w:t>
            </w:r>
          </w:p>
        </w:tc>
        <w:tc>
          <w:tcPr>
            <w:tcW w:w="10209" w:type="dxa"/>
          </w:tcPr>
          <w:p w14:paraId="6F80FBD9" w14:textId="77777777" w:rsidR="00020953" w:rsidRDefault="00020953" w:rsidP="00020953">
            <w:pPr>
              <w:pStyle w:val="TableParagraph"/>
              <w:spacing w:line="232" w:lineRule="exact"/>
              <w:ind w:left="109"/>
            </w:pPr>
            <w:r>
              <w:t>Контроль</w:t>
            </w:r>
            <w:r>
              <w:rPr>
                <w:spacing w:val="-5"/>
              </w:rPr>
              <w:t xml:space="preserve"> </w:t>
            </w:r>
            <w:r>
              <w:t>виховної</w:t>
            </w:r>
            <w:r>
              <w:rPr>
                <w:spacing w:val="-5"/>
              </w:rPr>
              <w:t xml:space="preserve"> </w:t>
            </w:r>
            <w:r>
              <w:t>роботи</w:t>
            </w:r>
            <w:r>
              <w:rPr>
                <w:spacing w:val="-4"/>
              </w:rPr>
              <w:t xml:space="preserve"> </w:t>
            </w:r>
            <w:r>
              <w:t>вчителів,</w:t>
            </w:r>
            <w:r>
              <w:rPr>
                <w:spacing w:val="-5"/>
              </w:rPr>
              <w:t xml:space="preserve"> </w:t>
            </w:r>
            <w:r>
              <w:t>що</w:t>
            </w:r>
            <w:r>
              <w:rPr>
                <w:spacing w:val="-4"/>
              </w:rPr>
              <w:t xml:space="preserve"> </w:t>
            </w:r>
            <w:r>
              <w:rPr>
                <w:spacing w:val="-2"/>
              </w:rPr>
              <w:t>атестуються</w:t>
            </w:r>
          </w:p>
        </w:tc>
        <w:tc>
          <w:tcPr>
            <w:tcW w:w="1559" w:type="dxa"/>
          </w:tcPr>
          <w:p w14:paraId="424A9696" w14:textId="1A0B4C6E" w:rsidR="00020953" w:rsidRDefault="00020953" w:rsidP="00020953">
            <w:pPr>
              <w:pStyle w:val="TableParagraph"/>
              <w:spacing w:line="232" w:lineRule="exact"/>
              <w:ind w:left="107"/>
            </w:pPr>
            <w:r w:rsidRPr="00234788">
              <w:t>Січень</w:t>
            </w:r>
            <w:r w:rsidRPr="00234788">
              <w:rPr>
                <w:spacing w:val="-4"/>
              </w:rPr>
              <w:t xml:space="preserve"> 2026</w:t>
            </w:r>
          </w:p>
        </w:tc>
        <w:tc>
          <w:tcPr>
            <w:tcW w:w="2127" w:type="dxa"/>
          </w:tcPr>
          <w:p w14:paraId="427FE1EB" w14:textId="77777777" w:rsidR="00020953" w:rsidRDefault="00020953" w:rsidP="00020953">
            <w:pPr>
              <w:pStyle w:val="TableParagraph"/>
              <w:rPr>
                <w:sz w:val="18"/>
              </w:rPr>
            </w:pPr>
          </w:p>
        </w:tc>
        <w:tc>
          <w:tcPr>
            <w:tcW w:w="1278" w:type="dxa"/>
          </w:tcPr>
          <w:p w14:paraId="3F0ABDA7" w14:textId="77777777" w:rsidR="00020953" w:rsidRDefault="00020953" w:rsidP="00020953">
            <w:pPr>
              <w:pStyle w:val="TableParagraph"/>
              <w:rPr>
                <w:sz w:val="18"/>
              </w:rPr>
            </w:pPr>
          </w:p>
        </w:tc>
      </w:tr>
      <w:tr w:rsidR="000C161B" w14:paraId="04912963" w14:textId="77777777">
        <w:trPr>
          <w:trHeight w:val="1514"/>
        </w:trPr>
        <w:tc>
          <w:tcPr>
            <w:tcW w:w="15735" w:type="dxa"/>
            <w:gridSpan w:val="5"/>
          </w:tcPr>
          <w:p w14:paraId="050EE971" w14:textId="77777777" w:rsidR="000C161B" w:rsidRDefault="00290797">
            <w:pPr>
              <w:pStyle w:val="TableParagraph"/>
              <w:spacing w:before="1" w:line="252" w:lineRule="exact"/>
              <w:ind w:left="5"/>
              <w:jc w:val="center"/>
              <w:rPr>
                <w:b/>
              </w:rPr>
            </w:pPr>
            <w:r>
              <w:rPr>
                <w:b/>
              </w:rPr>
              <w:t>VІ.</w:t>
            </w:r>
            <w:r>
              <w:rPr>
                <w:b/>
                <w:spacing w:val="-6"/>
              </w:rPr>
              <w:t xml:space="preserve"> </w:t>
            </w:r>
            <w:r>
              <w:rPr>
                <w:b/>
              </w:rPr>
              <w:t>Тематичний</w:t>
            </w:r>
            <w:r>
              <w:rPr>
                <w:b/>
                <w:spacing w:val="-5"/>
              </w:rPr>
              <w:t xml:space="preserve"> </w:t>
            </w:r>
            <w:r>
              <w:rPr>
                <w:b/>
              </w:rPr>
              <w:t>період</w:t>
            </w:r>
            <w:r>
              <w:rPr>
                <w:b/>
                <w:spacing w:val="-7"/>
              </w:rPr>
              <w:t xml:space="preserve"> </w:t>
            </w:r>
            <w:r>
              <w:rPr>
                <w:b/>
                <w:spacing w:val="-2"/>
              </w:rPr>
              <w:t>(лютий)</w:t>
            </w:r>
          </w:p>
          <w:p w14:paraId="281E35D8"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A04763D" w14:textId="77777777" w:rsidR="000C161B" w:rsidRDefault="00290797">
            <w:pPr>
              <w:pStyle w:val="TableParagraph"/>
              <w:ind w:left="1145" w:right="1136"/>
              <w:jc w:val="center"/>
            </w:pPr>
            <w:r>
              <w:t>Мета: Формування основ</w:t>
            </w:r>
            <w:r>
              <w:rPr>
                <w:spacing w:val="-1"/>
              </w:rPr>
              <w:t xml:space="preserve"> </w:t>
            </w:r>
            <w:r>
              <w:t>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0838C2AD" w14:textId="77777777" w:rsidR="000C161B" w:rsidRDefault="00290797">
            <w:pPr>
              <w:pStyle w:val="TableParagraph"/>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7CBE965" w14:textId="77777777">
        <w:trPr>
          <w:trHeight w:val="505"/>
        </w:trPr>
        <w:tc>
          <w:tcPr>
            <w:tcW w:w="562" w:type="dxa"/>
          </w:tcPr>
          <w:p w14:paraId="4FED79D4" w14:textId="77777777" w:rsidR="000C161B" w:rsidRDefault="00290797">
            <w:pPr>
              <w:pStyle w:val="TableParagraph"/>
              <w:spacing w:line="251" w:lineRule="exact"/>
              <w:ind w:left="62" w:right="56"/>
              <w:jc w:val="center"/>
            </w:pPr>
            <w:r>
              <w:rPr>
                <w:spacing w:val="-5"/>
              </w:rPr>
              <w:t>1.</w:t>
            </w:r>
          </w:p>
        </w:tc>
        <w:tc>
          <w:tcPr>
            <w:tcW w:w="10209" w:type="dxa"/>
          </w:tcPr>
          <w:p w14:paraId="6467A310" w14:textId="77777777" w:rsidR="000C161B" w:rsidRDefault="00290797">
            <w:pPr>
              <w:pStyle w:val="TableParagraph"/>
              <w:spacing w:line="254" w:lineRule="exact"/>
              <w:ind w:left="109"/>
            </w:pPr>
            <w:r>
              <w:t>Заходи</w:t>
            </w:r>
            <w:r>
              <w:rPr>
                <w:spacing w:val="-14"/>
              </w:rPr>
              <w:t xml:space="preserve"> </w:t>
            </w:r>
            <w:r>
              <w:t>щодо</w:t>
            </w:r>
            <w:r>
              <w:rPr>
                <w:spacing w:val="-14"/>
              </w:rPr>
              <w:t xml:space="preserve"> </w:t>
            </w:r>
            <w:r>
              <w:t>відзначення</w:t>
            </w:r>
            <w:r>
              <w:rPr>
                <w:spacing w:val="-14"/>
              </w:rPr>
              <w:t xml:space="preserve"> </w:t>
            </w:r>
            <w:r>
              <w:t>Дня</w:t>
            </w:r>
            <w:r>
              <w:rPr>
                <w:spacing w:val="-12"/>
              </w:rPr>
              <w:t xml:space="preserve"> </w:t>
            </w:r>
            <w:r>
              <w:t>Червоної</w:t>
            </w:r>
            <w:r>
              <w:rPr>
                <w:spacing w:val="-11"/>
              </w:rPr>
              <w:t xml:space="preserve"> </w:t>
            </w:r>
            <w:r>
              <w:t>Руки</w:t>
            </w:r>
            <w:r>
              <w:rPr>
                <w:spacing w:val="-12"/>
              </w:rPr>
              <w:t xml:space="preserve"> </w:t>
            </w:r>
            <w:r>
              <w:t>(відзначається</w:t>
            </w:r>
            <w:r>
              <w:rPr>
                <w:spacing w:val="-12"/>
              </w:rPr>
              <w:t xml:space="preserve"> </w:t>
            </w:r>
            <w:r>
              <w:t>на</w:t>
            </w:r>
            <w:r>
              <w:rPr>
                <w:spacing w:val="-12"/>
              </w:rPr>
              <w:t xml:space="preserve"> </w:t>
            </w:r>
            <w:r>
              <w:t>рівні</w:t>
            </w:r>
            <w:r>
              <w:rPr>
                <w:spacing w:val="-11"/>
              </w:rPr>
              <w:t xml:space="preserve"> </w:t>
            </w:r>
            <w:r>
              <w:t>ООН</w:t>
            </w:r>
            <w:r>
              <w:rPr>
                <w:spacing w:val="-13"/>
              </w:rPr>
              <w:t xml:space="preserve"> </w:t>
            </w:r>
            <w:r>
              <w:t>з</w:t>
            </w:r>
            <w:r>
              <w:rPr>
                <w:spacing w:val="-13"/>
              </w:rPr>
              <w:t xml:space="preserve"> </w:t>
            </w:r>
            <w:r>
              <w:t>2002</w:t>
            </w:r>
            <w:r>
              <w:rPr>
                <w:spacing w:val="-12"/>
              </w:rPr>
              <w:t xml:space="preserve"> </w:t>
            </w:r>
            <w:r>
              <w:t>року</w:t>
            </w:r>
            <w:r>
              <w:rPr>
                <w:spacing w:val="-12"/>
              </w:rPr>
              <w:t xml:space="preserve"> </w:t>
            </w:r>
            <w:r>
              <w:t>як</w:t>
            </w:r>
            <w:r>
              <w:rPr>
                <w:spacing w:val="-14"/>
              </w:rPr>
              <w:t xml:space="preserve"> </w:t>
            </w:r>
            <w:r>
              <w:t>день</w:t>
            </w:r>
            <w:r>
              <w:rPr>
                <w:spacing w:val="-12"/>
              </w:rPr>
              <w:t xml:space="preserve"> </w:t>
            </w:r>
            <w:r>
              <w:t>пам'яті</w:t>
            </w:r>
            <w:r>
              <w:rPr>
                <w:spacing w:val="-11"/>
              </w:rPr>
              <w:t xml:space="preserve"> </w:t>
            </w:r>
            <w:r>
              <w:t>дітей- солдатів, яких втягують в участь у війнах і збройних конфліктах)</w:t>
            </w:r>
          </w:p>
        </w:tc>
        <w:tc>
          <w:tcPr>
            <w:tcW w:w="1559" w:type="dxa"/>
          </w:tcPr>
          <w:p w14:paraId="76E78FF9" w14:textId="60F1794D" w:rsidR="000C161B" w:rsidRDefault="00290797" w:rsidP="00020953">
            <w:pPr>
              <w:pStyle w:val="TableParagraph"/>
              <w:spacing w:line="251" w:lineRule="exact"/>
              <w:ind w:left="207"/>
            </w:pPr>
            <w:r>
              <w:t>Лютий</w:t>
            </w:r>
            <w:r>
              <w:rPr>
                <w:spacing w:val="-4"/>
              </w:rPr>
              <w:t xml:space="preserve"> 202</w:t>
            </w:r>
            <w:r w:rsidR="00020953">
              <w:rPr>
                <w:spacing w:val="-4"/>
              </w:rPr>
              <w:t>6</w:t>
            </w:r>
          </w:p>
        </w:tc>
        <w:tc>
          <w:tcPr>
            <w:tcW w:w="2127" w:type="dxa"/>
          </w:tcPr>
          <w:p w14:paraId="2C8B4AA1" w14:textId="77777777" w:rsidR="000C161B" w:rsidRDefault="000C161B">
            <w:pPr>
              <w:pStyle w:val="TableParagraph"/>
            </w:pPr>
          </w:p>
        </w:tc>
        <w:tc>
          <w:tcPr>
            <w:tcW w:w="1278" w:type="dxa"/>
          </w:tcPr>
          <w:p w14:paraId="76BAD009" w14:textId="77777777" w:rsidR="000C161B" w:rsidRDefault="000C161B">
            <w:pPr>
              <w:pStyle w:val="TableParagraph"/>
            </w:pPr>
          </w:p>
        </w:tc>
      </w:tr>
      <w:tr w:rsidR="00020953" w14:paraId="19FD2B84" w14:textId="77777777">
        <w:trPr>
          <w:trHeight w:val="504"/>
        </w:trPr>
        <w:tc>
          <w:tcPr>
            <w:tcW w:w="562" w:type="dxa"/>
          </w:tcPr>
          <w:p w14:paraId="64C5B8E8" w14:textId="77777777" w:rsidR="00020953" w:rsidRDefault="00020953" w:rsidP="00020953">
            <w:pPr>
              <w:pStyle w:val="TableParagraph"/>
              <w:spacing w:line="249" w:lineRule="exact"/>
              <w:ind w:left="62" w:right="56"/>
              <w:jc w:val="center"/>
            </w:pPr>
            <w:r>
              <w:rPr>
                <w:spacing w:val="-5"/>
              </w:rPr>
              <w:t>2.</w:t>
            </w:r>
          </w:p>
        </w:tc>
        <w:tc>
          <w:tcPr>
            <w:tcW w:w="10209" w:type="dxa"/>
          </w:tcPr>
          <w:p w14:paraId="105387CE" w14:textId="77777777" w:rsidR="00020953" w:rsidRDefault="00020953" w:rsidP="00020953">
            <w:pPr>
              <w:pStyle w:val="TableParagraph"/>
              <w:spacing w:line="249" w:lineRule="exact"/>
              <w:ind w:left="109"/>
            </w:pPr>
            <w:r>
              <w:t>Заходи</w:t>
            </w:r>
            <w:r>
              <w:rPr>
                <w:spacing w:val="43"/>
              </w:rPr>
              <w:t xml:space="preserve"> </w:t>
            </w:r>
            <w:r>
              <w:t>щодо</w:t>
            </w:r>
            <w:r>
              <w:rPr>
                <w:spacing w:val="-7"/>
              </w:rPr>
              <w:t xml:space="preserve"> </w:t>
            </w:r>
            <w:r>
              <w:t>відзначення</w:t>
            </w:r>
            <w:r>
              <w:rPr>
                <w:spacing w:val="-9"/>
              </w:rPr>
              <w:t xml:space="preserve"> </w:t>
            </w:r>
            <w:r>
              <w:t>Дня</w:t>
            </w:r>
            <w:r>
              <w:rPr>
                <w:spacing w:val="-6"/>
              </w:rPr>
              <w:t xml:space="preserve"> </w:t>
            </w:r>
            <w:r>
              <w:t>вшанування</w:t>
            </w:r>
            <w:r>
              <w:rPr>
                <w:spacing w:val="-6"/>
              </w:rPr>
              <w:t xml:space="preserve"> </w:t>
            </w:r>
            <w:r>
              <w:t>учасників</w:t>
            </w:r>
            <w:r>
              <w:rPr>
                <w:spacing w:val="-8"/>
              </w:rPr>
              <w:t xml:space="preserve"> </w:t>
            </w:r>
            <w:r>
              <w:t>бойових</w:t>
            </w:r>
            <w:r>
              <w:rPr>
                <w:spacing w:val="-6"/>
              </w:rPr>
              <w:t xml:space="preserve"> </w:t>
            </w:r>
            <w:r>
              <w:t>дій</w:t>
            </w:r>
            <w:r>
              <w:rPr>
                <w:spacing w:val="43"/>
              </w:rPr>
              <w:t xml:space="preserve"> </w:t>
            </w:r>
            <w:r>
              <w:t>на</w:t>
            </w:r>
            <w:r>
              <w:rPr>
                <w:spacing w:val="-6"/>
              </w:rPr>
              <w:t xml:space="preserve"> </w:t>
            </w:r>
            <w:r>
              <w:t>території</w:t>
            </w:r>
            <w:r>
              <w:rPr>
                <w:spacing w:val="-5"/>
              </w:rPr>
              <w:t xml:space="preserve"> </w:t>
            </w:r>
            <w:r>
              <w:t>інших</w:t>
            </w:r>
            <w:r>
              <w:rPr>
                <w:spacing w:val="-7"/>
              </w:rPr>
              <w:t xml:space="preserve"> </w:t>
            </w:r>
            <w:r>
              <w:t>держав</w:t>
            </w:r>
            <w:r>
              <w:rPr>
                <w:spacing w:val="-6"/>
              </w:rPr>
              <w:t xml:space="preserve"> </w:t>
            </w:r>
            <w:r>
              <w:t>(за</w:t>
            </w:r>
            <w:r>
              <w:rPr>
                <w:spacing w:val="-5"/>
              </w:rPr>
              <w:t xml:space="preserve"> </w:t>
            </w:r>
            <w:r>
              <w:rPr>
                <w:spacing w:val="-2"/>
              </w:rPr>
              <w:t>окремим</w:t>
            </w:r>
          </w:p>
          <w:p w14:paraId="6F8DB669" w14:textId="77777777" w:rsidR="00020953" w:rsidRDefault="00020953" w:rsidP="00020953">
            <w:pPr>
              <w:pStyle w:val="TableParagraph"/>
              <w:spacing w:before="1" w:line="233" w:lineRule="exact"/>
              <w:ind w:left="109"/>
            </w:pPr>
            <w:r>
              <w:rPr>
                <w:spacing w:val="-2"/>
              </w:rPr>
              <w:t>планом)</w:t>
            </w:r>
          </w:p>
        </w:tc>
        <w:tc>
          <w:tcPr>
            <w:tcW w:w="1559" w:type="dxa"/>
          </w:tcPr>
          <w:p w14:paraId="2A9BCC69" w14:textId="5C676AC5" w:rsidR="00020953" w:rsidRDefault="00020953" w:rsidP="00020953">
            <w:pPr>
              <w:pStyle w:val="TableParagraph"/>
              <w:spacing w:line="249" w:lineRule="exact"/>
              <w:ind w:left="107"/>
            </w:pPr>
            <w:r w:rsidRPr="00DD274C">
              <w:t>Лютий</w:t>
            </w:r>
            <w:r w:rsidRPr="00DD274C">
              <w:rPr>
                <w:spacing w:val="-4"/>
              </w:rPr>
              <w:t xml:space="preserve"> 2026</w:t>
            </w:r>
          </w:p>
        </w:tc>
        <w:tc>
          <w:tcPr>
            <w:tcW w:w="2127" w:type="dxa"/>
          </w:tcPr>
          <w:p w14:paraId="35FDB222" w14:textId="77777777" w:rsidR="00020953" w:rsidRDefault="00020953" w:rsidP="00020953">
            <w:pPr>
              <w:pStyle w:val="TableParagraph"/>
            </w:pPr>
          </w:p>
        </w:tc>
        <w:tc>
          <w:tcPr>
            <w:tcW w:w="1278" w:type="dxa"/>
          </w:tcPr>
          <w:p w14:paraId="60A7A1F5" w14:textId="77777777" w:rsidR="00020953" w:rsidRDefault="00020953" w:rsidP="00020953">
            <w:pPr>
              <w:pStyle w:val="TableParagraph"/>
            </w:pPr>
          </w:p>
        </w:tc>
      </w:tr>
      <w:tr w:rsidR="00020953" w14:paraId="061A1F82" w14:textId="77777777">
        <w:trPr>
          <w:trHeight w:val="253"/>
        </w:trPr>
        <w:tc>
          <w:tcPr>
            <w:tcW w:w="562" w:type="dxa"/>
          </w:tcPr>
          <w:p w14:paraId="207B35EE" w14:textId="77777777" w:rsidR="00020953" w:rsidRDefault="00020953" w:rsidP="00020953">
            <w:pPr>
              <w:pStyle w:val="TableParagraph"/>
              <w:spacing w:line="234" w:lineRule="exact"/>
              <w:ind w:left="62" w:right="56"/>
              <w:jc w:val="center"/>
            </w:pPr>
            <w:r>
              <w:rPr>
                <w:spacing w:val="-5"/>
              </w:rPr>
              <w:t>3.</w:t>
            </w:r>
          </w:p>
        </w:tc>
        <w:tc>
          <w:tcPr>
            <w:tcW w:w="10209" w:type="dxa"/>
          </w:tcPr>
          <w:p w14:paraId="31D0B02C" w14:textId="77777777" w:rsidR="00020953" w:rsidRDefault="00020953" w:rsidP="00020953">
            <w:pPr>
              <w:pStyle w:val="TableParagraph"/>
              <w:spacing w:line="234" w:lineRule="exact"/>
              <w:ind w:left="109"/>
            </w:pPr>
            <w:r>
              <w:t>Заходи</w:t>
            </w:r>
            <w:r>
              <w:rPr>
                <w:spacing w:val="43"/>
              </w:rPr>
              <w:t xml:space="preserve"> </w:t>
            </w:r>
            <w:r>
              <w:t>щодо</w:t>
            </w:r>
            <w:r>
              <w:rPr>
                <w:spacing w:val="-4"/>
              </w:rPr>
              <w:t xml:space="preserve"> </w:t>
            </w:r>
            <w:r>
              <w:t>відзначення</w:t>
            </w:r>
            <w:r>
              <w:rPr>
                <w:spacing w:val="-6"/>
              </w:rPr>
              <w:t xml:space="preserve"> </w:t>
            </w:r>
            <w:r>
              <w:t>Дня</w:t>
            </w:r>
            <w:r>
              <w:rPr>
                <w:spacing w:val="-5"/>
              </w:rPr>
              <w:t xml:space="preserve"> </w:t>
            </w:r>
            <w:r>
              <w:t>Героїв</w:t>
            </w:r>
            <w:r>
              <w:rPr>
                <w:spacing w:val="-4"/>
              </w:rPr>
              <w:t xml:space="preserve"> </w:t>
            </w:r>
            <w:r>
              <w:t>Небесної</w:t>
            </w:r>
            <w:r>
              <w:rPr>
                <w:spacing w:val="-3"/>
              </w:rPr>
              <w:t xml:space="preserve"> </w:t>
            </w:r>
            <w:r>
              <w:t>Сотні</w:t>
            </w:r>
            <w:r>
              <w:rPr>
                <w:spacing w:val="-3"/>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2E03511E" w14:textId="412E9785" w:rsidR="00020953" w:rsidRDefault="00020953" w:rsidP="00020953">
            <w:pPr>
              <w:pStyle w:val="TableParagraph"/>
              <w:spacing w:line="234" w:lineRule="exact"/>
              <w:ind w:left="107"/>
            </w:pPr>
            <w:r w:rsidRPr="00DD274C">
              <w:t>Лютий</w:t>
            </w:r>
            <w:r w:rsidRPr="00DD274C">
              <w:rPr>
                <w:spacing w:val="-4"/>
              </w:rPr>
              <w:t xml:space="preserve"> 2026</w:t>
            </w:r>
          </w:p>
        </w:tc>
        <w:tc>
          <w:tcPr>
            <w:tcW w:w="2127" w:type="dxa"/>
          </w:tcPr>
          <w:p w14:paraId="504BAA2A" w14:textId="77777777" w:rsidR="00020953" w:rsidRDefault="00020953" w:rsidP="00020953">
            <w:pPr>
              <w:pStyle w:val="TableParagraph"/>
              <w:rPr>
                <w:sz w:val="18"/>
              </w:rPr>
            </w:pPr>
          </w:p>
        </w:tc>
        <w:tc>
          <w:tcPr>
            <w:tcW w:w="1278" w:type="dxa"/>
          </w:tcPr>
          <w:p w14:paraId="01CBE4EE" w14:textId="77777777" w:rsidR="00020953" w:rsidRDefault="00020953" w:rsidP="00020953">
            <w:pPr>
              <w:pStyle w:val="TableParagraph"/>
              <w:rPr>
                <w:sz w:val="18"/>
              </w:rPr>
            </w:pPr>
          </w:p>
        </w:tc>
      </w:tr>
    </w:tbl>
    <w:p w14:paraId="333775AD"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71AA4833"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58AEE58B" w14:textId="77777777">
        <w:trPr>
          <w:trHeight w:val="505"/>
        </w:trPr>
        <w:tc>
          <w:tcPr>
            <w:tcW w:w="562" w:type="dxa"/>
          </w:tcPr>
          <w:p w14:paraId="2CA0BFBB" w14:textId="77777777" w:rsidR="000C161B" w:rsidRDefault="000C161B">
            <w:pPr>
              <w:pStyle w:val="TableParagraph"/>
            </w:pPr>
          </w:p>
        </w:tc>
        <w:tc>
          <w:tcPr>
            <w:tcW w:w="10209" w:type="dxa"/>
          </w:tcPr>
          <w:p w14:paraId="2DE83A15" w14:textId="77777777" w:rsidR="000C161B" w:rsidRDefault="00290797">
            <w:pPr>
              <w:pStyle w:val="TableParagraph"/>
              <w:spacing w:line="252" w:lineRule="exact"/>
              <w:ind w:left="109" w:right="1594"/>
            </w:pPr>
            <w:r>
              <w:t>Патріотичні</w:t>
            </w:r>
            <w:r>
              <w:rPr>
                <w:spacing w:val="-3"/>
              </w:rPr>
              <w:t xml:space="preserve"> </w:t>
            </w:r>
            <w:r>
              <w:t>читання</w:t>
            </w:r>
            <w:r>
              <w:rPr>
                <w:spacing w:val="-4"/>
              </w:rPr>
              <w:t xml:space="preserve"> </w:t>
            </w:r>
            <w:r>
              <w:t>«Тебе</w:t>
            </w:r>
            <w:r>
              <w:rPr>
                <w:spacing w:val="-3"/>
              </w:rPr>
              <w:t xml:space="preserve"> </w:t>
            </w:r>
            <w:r>
              <w:t>я</w:t>
            </w:r>
            <w:r>
              <w:rPr>
                <w:spacing w:val="-4"/>
              </w:rPr>
              <w:t xml:space="preserve"> </w:t>
            </w:r>
            <w:r>
              <w:t>любив,</w:t>
            </w:r>
            <w:r>
              <w:rPr>
                <w:spacing w:val="-3"/>
              </w:rPr>
              <w:t xml:space="preserve"> </w:t>
            </w:r>
            <w:r>
              <w:t>і</w:t>
            </w:r>
            <w:r>
              <w:rPr>
                <w:spacing w:val="-2"/>
              </w:rPr>
              <w:t xml:space="preserve"> </w:t>
            </w:r>
            <w:r>
              <w:t>любив</w:t>
            </w:r>
            <w:r>
              <w:rPr>
                <w:spacing w:val="-4"/>
              </w:rPr>
              <w:t xml:space="preserve"> </w:t>
            </w:r>
            <w:r>
              <w:t>Україну,</w:t>
            </w:r>
            <w:r>
              <w:rPr>
                <w:spacing w:val="-3"/>
              </w:rPr>
              <w:t xml:space="preserve"> </w:t>
            </w:r>
            <w:r>
              <w:t>вона,</w:t>
            </w:r>
            <w:r>
              <w:rPr>
                <w:spacing w:val="-3"/>
              </w:rPr>
              <w:t xml:space="preserve"> </w:t>
            </w:r>
            <w:r>
              <w:t>як</w:t>
            </w:r>
            <w:r>
              <w:rPr>
                <w:spacing w:val="-3"/>
              </w:rPr>
              <w:t xml:space="preserve"> </w:t>
            </w:r>
            <w:r>
              <w:t>і</w:t>
            </w:r>
            <w:r>
              <w:rPr>
                <w:spacing w:val="-5"/>
              </w:rPr>
              <w:t xml:space="preserve"> </w:t>
            </w:r>
            <w:r>
              <w:t>ти,</w:t>
            </w:r>
            <w:r>
              <w:rPr>
                <w:spacing w:val="-3"/>
              </w:rPr>
              <w:t xml:space="preserve"> </w:t>
            </w:r>
            <w:r>
              <w:t>у</w:t>
            </w:r>
            <w:r>
              <w:rPr>
                <w:spacing w:val="-3"/>
              </w:rPr>
              <w:t xml:space="preserve"> </w:t>
            </w:r>
            <w:r>
              <w:t>мене</w:t>
            </w:r>
            <w:r>
              <w:rPr>
                <w:spacing w:val="-5"/>
              </w:rPr>
              <w:t xml:space="preserve"> </w:t>
            </w:r>
            <w:r>
              <w:t>одна». Флешмоб «Зав’яжи стрічку пам’яті на честь героїв».</w:t>
            </w:r>
          </w:p>
        </w:tc>
        <w:tc>
          <w:tcPr>
            <w:tcW w:w="1559" w:type="dxa"/>
          </w:tcPr>
          <w:p w14:paraId="4109069B" w14:textId="77777777" w:rsidR="000C161B" w:rsidRDefault="000C161B">
            <w:pPr>
              <w:pStyle w:val="TableParagraph"/>
            </w:pPr>
          </w:p>
        </w:tc>
        <w:tc>
          <w:tcPr>
            <w:tcW w:w="2127" w:type="dxa"/>
          </w:tcPr>
          <w:p w14:paraId="124F2D05" w14:textId="77777777" w:rsidR="000C161B" w:rsidRDefault="000C161B">
            <w:pPr>
              <w:pStyle w:val="TableParagraph"/>
            </w:pPr>
          </w:p>
        </w:tc>
        <w:tc>
          <w:tcPr>
            <w:tcW w:w="1278" w:type="dxa"/>
          </w:tcPr>
          <w:p w14:paraId="027EE1F3" w14:textId="77777777" w:rsidR="000C161B" w:rsidRDefault="000C161B">
            <w:pPr>
              <w:pStyle w:val="TableParagraph"/>
            </w:pPr>
          </w:p>
        </w:tc>
      </w:tr>
      <w:tr w:rsidR="00020953" w14:paraId="6ABD2F71" w14:textId="77777777">
        <w:trPr>
          <w:trHeight w:val="757"/>
        </w:trPr>
        <w:tc>
          <w:tcPr>
            <w:tcW w:w="562" w:type="dxa"/>
          </w:tcPr>
          <w:p w14:paraId="48A8DD2A" w14:textId="77777777" w:rsidR="00020953" w:rsidRDefault="00020953" w:rsidP="00020953">
            <w:pPr>
              <w:pStyle w:val="TableParagraph"/>
              <w:spacing w:line="251" w:lineRule="exact"/>
              <w:ind w:left="62" w:right="56"/>
              <w:jc w:val="center"/>
            </w:pPr>
            <w:r>
              <w:rPr>
                <w:spacing w:val="-5"/>
              </w:rPr>
              <w:t>4.</w:t>
            </w:r>
          </w:p>
        </w:tc>
        <w:tc>
          <w:tcPr>
            <w:tcW w:w="10209" w:type="dxa"/>
          </w:tcPr>
          <w:p w14:paraId="113972AC" w14:textId="77777777" w:rsidR="00020953" w:rsidRDefault="00020953" w:rsidP="00020953">
            <w:pPr>
              <w:pStyle w:val="TableParagraph"/>
              <w:ind w:left="109" w:right="3812"/>
            </w:pPr>
            <w:r>
              <w:t>Заходи</w:t>
            </w:r>
            <w:r>
              <w:rPr>
                <w:spacing w:val="-4"/>
              </w:rPr>
              <w:t xml:space="preserve"> </w:t>
            </w:r>
            <w:r>
              <w:t>щодо</w:t>
            </w:r>
            <w:r>
              <w:rPr>
                <w:spacing w:val="-4"/>
              </w:rPr>
              <w:t xml:space="preserve"> </w:t>
            </w:r>
            <w:r>
              <w:t>відзначення</w:t>
            </w:r>
            <w:r>
              <w:rPr>
                <w:spacing w:val="-7"/>
              </w:rPr>
              <w:t xml:space="preserve"> </w:t>
            </w:r>
            <w:r>
              <w:t>Дня</w:t>
            </w:r>
            <w:r>
              <w:rPr>
                <w:spacing w:val="-5"/>
              </w:rPr>
              <w:t xml:space="preserve"> </w:t>
            </w:r>
            <w:r>
              <w:t>Єднання</w:t>
            </w:r>
            <w:r>
              <w:rPr>
                <w:spacing w:val="-7"/>
              </w:rPr>
              <w:t xml:space="preserve"> </w:t>
            </w:r>
            <w:r>
              <w:t>(за</w:t>
            </w:r>
            <w:r>
              <w:rPr>
                <w:spacing w:val="-2"/>
              </w:rPr>
              <w:t xml:space="preserve"> </w:t>
            </w:r>
            <w:r>
              <w:t>окремим</w:t>
            </w:r>
            <w:r>
              <w:rPr>
                <w:spacing w:val="-7"/>
              </w:rPr>
              <w:t xml:space="preserve"> </w:t>
            </w:r>
            <w:r>
              <w:t>планом) Форум «Разом до єдності».</w:t>
            </w:r>
          </w:p>
          <w:p w14:paraId="63F0DEDD" w14:textId="77777777" w:rsidR="00020953" w:rsidRDefault="00020953" w:rsidP="00020953">
            <w:pPr>
              <w:pStyle w:val="TableParagraph"/>
              <w:spacing w:line="233" w:lineRule="exact"/>
              <w:ind w:left="109"/>
            </w:pPr>
            <w:r>
              <w:t>Година</w:t>
            </w:r>
            <w:r>
              <w:rPr>
                <w:spacing w:val="-6"/>
              </w:rPr>
              <w:t xml:space="preserve"> </w:t>
            </w:r>
            <w:r>
              <w:t>патріотичного</w:t>
            </w:r>
            <w:r>
              <w:rPr>
                <w:spacing w:val="-5"/>
              </w:rPr>
              <w:t xml:space="preserve"> </w:t>
            </w:r>
            <w:r>
              <w:t>виховання</w:t>
            </w:r>
            <w:r>
              <w:rPr>
                <w:spacing w:val="-6"/>
              </w:rPr>
              <w:t xml:space="preserve"> </w:t>
            </w:r>
            <w:r>
              <w:t>«Історія</w:t>
            </w:r>
            <w:r>
              <w:rPr>
                <w:spacing w:val="-5"/>
              </w:rPr>
              <w:t xml:space="preserve"> </w:t>
            </w:r>
            <w:r>
              <w:t>єдності:</w:t>
            </w:r>
            <w:r>
              <w:rPr>
                <w:spacing w:val="-7"/>
              </w:rPr>
              <w:t xml:space="preserve"> </w:t>
            </w:r>
            <w:r>
              <w:t>подорож</w:t>
            </w:r>
            <w:r>
              <w:rPr>
                <w:spacing w:val="-4"/>
              </w:rPr>
              <w:t xml:space="preserve"> </w:t>
            </w:r>
            <w:r>
              <w:t>у</w:t>
            </w:r>
            <w:r>
              <w:rPr>
                <w:spacing w:val="-5"/>
              </w:rPr>
              <w:t xml:space="preserve"> </w:t>
            </w:r>
            <w:r>
              <w:rPr>
                <w:spacing w:val="-2"/>
              </w:rPr>
              <w:t>минуле».</w:t>
            </w:r>
          </w:p>
        </w:tc>
        <w:tc>
          <w:tcPr>
            <w:tcW w:w="1559" w:type="dxa"/>
          </w:tcPr>
          <w:p w14:paraId="2AA2AED6" w14:textId="36B8E273"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E1A0675" w14:textId="77777777" w:rsidR="00020953" w:rsidRDefault="00020953" w:rsidP="00020953">
            <w:pPr>
              <w:pStyle w:val="TableParagraph"/>
            </w:pPr>
          </w:p>
        </w:tc>
        <w:tc>
          <w:tcPr>
            <w:tcW w:w="1278" w:type="dxa"/>
          </w:tcPr>
          <w:p w14:paraId="0776919F" w14:textId="77777777" w:rsidR="00020953" w:rsidRDefault="00020953" w:rsidP="00020953">
            <w:pPr>
              <w:pStyle w:val="TableParagraph"/>
            </w:pPr>
          </w:p>
        </w:tc>
      </w:tr>
      <w:tr w:rsidR="00020953" w14:paraId="281635FB" w14:textId="77777777">
        <w:trPr>
          <w:trHeight w:val="506"/>
        </w:trPr>
        <w:tc>
          <w:tcPr>
            <w:tcW w:w="562" w:type="dxa"/>
          </w:tcPr>
          <w:p w14:paraId="76D1E21B" w14:textId="77777777" w:rsidR="00020953" w:rsidRDefault="00020953" w:rsidP="00020953">
            <w:pPr>
              <w:pStyle w:val="TableParagraph"/>
              <w:spacing w:line="251" w:lineRule="exact"/>
              <w:ind w:left="62" w:right="56"/>
              <w:jc w:val="center"/>
            </w:pPr>
            <w:r>
              <w:rPr>
                <w:spacing w:val="-5"/>
              </w:rPr>
              <w:t>5.</w:t>
            </w:r>
          </w:p>
        </w:tc>
        <w:tc>
          <w:tcPr>
            <w:tcW w:w="10209" w:type="dxa"/>
          </w:tcPr>
          <w:p w14:paraId="6CDC20C3" w14:textId="77777777" w:rsidR="00020953" w:rsidRDefault="00020953" w:rsidP="00020953">
            <w:pPr>
              <w:pStyle w:val="TableParagraph"/>
              <w:spacing w:line="251" w:lineRule="exact"/>
              <w:ind w:left="109"/>
            </w:pPr>
            <w:r>
              <w:t>До Дня</w:t>
            </w:r>
            <w:r>
              <w:rPr>
                <w:spacing w:val="-1"/>
              </w:rPr>
              <w:t xml:space="preserve"> </w:t>
            </w:r>
            <w:r>
              <w:rPr>
                <w:spacing w:val="-2"/>
              </w:rPr>
              <w:t>Стрітення</w:t>
            </w:r>
          </w:p>
          <w:p w14:paraId="53E1DBE3" w14:textId="77777777" w:rsidR="00020953" w:rsidRDefault="00020953" w:rsidP="00020953">
            <w:pPr>
              <w:pStyle w:val="TableParagraph"/>
              <w:spacing w:before="1" w:line="233" w:lineRule="exact"/>
              <w:ind w:left="109"/>
            </w:pPr>
            <w:r>
              <w:t>Виховний</w:t>
            </w:r>
            <w:r>
              <w:rPr>
                <w:spacing w:val="-4"/>
              </w:rPr>
              <w:t xml:space="preserve"> </w:t>
            </w:r>
            <w:r>
              <w:t>захід</w:t>
            </w:r>
            <w:r>
              <w:rPr>
                <w:spacing w:val="-3"/>
              </w:rPr>
              <w:t xml:space="preserve"> </w:t>
            </w:r>
            <w:r>
              <w:t>«Зима</w:t>
            </w:r>
            <w:r>
              <w:rPr>
                <w:spacing w:val="-4"/>
              </w:rPr>
              <w:t xml:space="preserve"> </w:t>
            </w:r>
            <w:r>
              <w:t>з</w:t>
            </w:r>
            <w:r>
              <w:rPr>
                <w:spacing w:val="-4"/>
              </w:rPr>
              <w:t xml:space="preserve"> </w:t>
            </w:r>
            <w:r>
              <w:t>весною</w:t>
            </w:r>
            <w:r>
              <w:rPr>
                <w:spacing w:val="-3"/>
              </w:rPr>
              <w:t xml:space="preserve"> </w:t>
            </w:r>
            <w:r>
              <w:rPr>
                <w:spacing w:val="-2"/>
              </w:rPr>
              <w:t>зустрічаються»</w:t>
            </w:r>
          </w:p>
        </w:tc>
        <w:tc>
          <w:tcPr>
            <w:tcW w:w="1559" w:type="dxa"/>
          </w:tcPr>
          <w:p w14:paraId="1ABD87D5" w14:textId="6DD42D71" w:rsidR="00020953" w:rsidRDefault="00020953" w:rsidP="00020953">
            <w:pPr>
              <w:pStyle w:val="TableParagraph"/>
            </w:pPr>
            <w:r w:rsidRPr="002A4786">
              <w:t>Лютий</w:t>
            </w:r>
            <w:r w:rsidRPr="002A4786">
              <w:rPr>
                <w:spacing w:val="-4"/>
              </w:rPr>
              <w:t xml:space="preserve"> 2026</w:t>
            </w:r>
          </w:p>
        </w:tc>
        <w:tc>
          <w:tcPr>
            <w:tcW w:w="2127" w:type="dxa"/>
          </w:tcPr>
          <w:p w14:paraId="7410AD39" w14:textId="77777777" w:rsidR="00020953" w:rsidRDefault="00020953" w:rsidP="00020953">
            <w:pPr>
              <w:pStyle w:val="TableParagraph"/>
            </w:pPr>
          </w:p>
        </w:tc>
        <w:tc>
          <w:tcPr>
            <w:tcW w:w="1278" w:type="dxa"/>
          </w:tcPr>
          <w:p w14:paraId="3ED26269" w14:textId="77777777" w:rsidR="00020953" w:rsidRDefault="00020953" w:rsidP="00020953">
            <w:pPr>
              <w:pStyle w:val="TableParagraph"/>
            </w:pPr>
          </w:p>
        </w:tc>
      </w:tr>
      <w:tr w:rsidR="00020953" w14:paraId="54AED47D" w14:textId="77777777">
        <w:trPr>
          <w:trHeight w:val="253"/>
        </w:trPr>
        <w:tc>
          <w:tcPr>
            <w:tcW w:w="562" w:type="dxa"/>
          </w:tcPr>
          <w:p w14:paraId="77219DDF" w14:textId="77777777" w:rsidR="00020953" w:rsidRDefault="00020953" w:rsidP="00020953">
            <w:pPr>
              <w:pStyle w:val="TableParagraph"/>
              <w:spacing w:line="234" w:lineRule="exact"/>
              <w:ind w:left="62" w:right="56"/>
              <w:jc w:val="center"/>
            </w:pPr>
            <w:r>
              <w:rPr>
                <w:spacing w:val="-5"/>
              </w:rPr>
              <w:t>6.</w:t>
            </w:r>
          </w:p>
        </w:tc>
        <w:tc>
          <w:tcPr>
            <w:tcW w:w="10209" w:type="dxa"/>
          </w:tcPr>
          <w:p w14:paraId="5FB25CFC" w14:textId="77777777" w:rsidR="00020953" w:rsidRDefault="00020953" w:rsidP="00020953">
            <w:pPr>
              <w:pStyle w:val="TableParagraph"/>
              <w:spacing w:line="234" w:lineRule="exact"/>
              <w:ind w:left="109"/>
            </w:pPr>
            <w:r>
              <w:t>Заходи</w:t>
            </w:r>
            <w:r>
              <w:rPr>
                <w:spacing w:val="-7"/>
              </w:rPr>
              <w:t xml:space="preserve"> </w:t>
            </w:r>
            <w:r>
              <w:t>щодо</w:t>
            </w:r>
            <w:r>
              <w:rPr>
                <w:spacing w:val="-4"/>
              </w:rPr>
              <w:t xml:space="preserve"> </w:t>
            </w:r>
            <w:r>
              <w:t>відзначення</w:t>
            </w:r>
            <w:r>
              <w:rPr>
                <w:spacing w:val="-8"/>
              </w:rPr>
              <w:t xml:space="preserve"> </w:t>
            </w:r>
            <w:r>
              <w:t>Міжнародного</w:t>
            </w:r>
            <w:r>
              <w:rPr>
                <w:spacing w:val="45"/>
              </w:rPr>
              <w:t xml:space="preserve"> </w:t>
            </w:r>
            <w:r>
              <w:t>дня</w:t>
            </w:r>
            <w:r>
              <w:rPr>
                <w:spacing w:val="-6"/>
              </w:rPr>
              <w:t xml:space="preserve"> </w:t>
            </w:r>
            <w:r>
              <w:t>підтримки</w:t>
            </w:r>
            <w:r>
              <w:rPr>
                <w:spacing w:val="-3"/>
              </w:rPr>
              <w:t xml:space="preserve"> </w:t>
            </w:r>
            <w:r>
              <w:t>жертв</w:t>
            </w:r>
            <w:r>
              <w:rPr>
                <w:spacing w:val="-6"/>
              </w:rPr>
              <w:t xml:space="preserve"> </w:t>
            </w:r>
            <w:r>
              <w:rPr>
                <w:spacing w:val="-2"/>
              </w:rPr>
              <w:t>злочинів</w:t>
            </w:r>
          </w:p>
        </w:tc>
        <w:tc>
          <w:tcPr>
            <w:tcW w:w="1559" w:type="dxa"/>
          </w:tcPr>
          <w:p w14:paraId="58A61BD1" w14:textId="7FE035D1" w:rsidR="00020953" w:rsidRDefault="00020953" w:rsidP="00020953">
            <w:pPr>
              <w:pStyle w:val="TableParagraph"/>
              <w:rPr>
                <w:sz w:val="18"/>
              </w:rPr>
            </w:pPr>
            <w:r w:rsidRPr="002A4786">
              <w:t>Лютий</w:t>
            </w:r>
            <w:r w:rsidRPr="002A4786">
              <w:rPr>
                <w:spacing w:val="-4"/>
              </w:rPr>
              <w:t xml:space="preserve"> 2026</w:t>
            </w:r>
          </w:p>
        </w:tc>
        <w:tc>
          <w:tcPr>
            <w:tcW w:w="2127" w:type="dxa"/>
          </w:tcPr>
          <w:p w14:paraId="77860CD2" w14:textId="77777777" w:rsidR="00020953" w:rsidRDefault="00020953" w:rsidP="00020953">
            <w:pPr>
              <w:pStyle w:val="TableParagraph"/>
              <w:rPr>
                <w:sz w:val="18"/>
              </w:rPr>
            </w:pPr>
          </w:p>
        </w:tc>
        <w:tc>
          <w:tcPr>
            <w:tcW w:w="1278" w:type="dxa"/>
          </w:tcPr>
          <w:p w14:paraId="6CA6C3B4" w14:textId="77777777" w:rsidR="00020953" w:rsidRDefault="00020953" w:rsidP="00020953">
            <w:pPr>
              <w:pStyle w:val="TableParagraph"/>
              <w:rPr>
                <w:sz w:val="18"/>
              </w:rPr>
            </w:pPr>
          </w:p>
        </w:tc>
      </w:tr>
      <w:tr w:rsidR="00020953" w14:paraId="1CEA1208" w14:textId="77777777">
        <w:trPr>
          <w:trHeight w:val="1012"/>
        </w:trPr>
        <w:tc>
          <w:tcPr>
            <w:tcW w:w="562" w:type="dxa"/>
          </w:tcPr>
          <w:p w14:paraId="521AA23D" w14:textId="77777777" w:rsidR="00020953" w:rsidRDefault="00020953" w:rsidP="00020953">
            <w:pPr>
              <w:pStyle w:val="TableParagraph"/>
              <w:spacing w:line="251" w:lineRule="exact"/>
              <w:ind w:left="62" w:right="56"/>
              <w:jc w:val="center"/>
            </w:pPr>
            <w:r>
              <w:rPr>
                <w:spacing w:val="-5"/>
              </w:rPr>
              <w:t>7.</w:t>
            </w:r>
          </w:p>
        </w:tc>
        <w:tc>
          <w:tcPr>
            <w:tcW w:w="10209" w:type="dxa"/>
          </w:tcPr>
          <w:p w14:paraId="62CEEE67" w14:textId="77777777" w:rsidR="00020953" w:rsidRDefault="00020953" w:rsidP="00020953">
            <w:pPr>
              <w:pStyle w:val="TableParagraph"/>
              <w:ind w:left="109" w:right="6123"/>
            </w:pPr>
            <w:r>
              <w:t>Заходи до Дня Святого Валентина Майстер-клас</w:t>
            </w:r>
            <w:r>
              <w:rPr>
                <w:spacing w:val="-13"/>
              </w:rPr>
              <w:t xml:space="preserve"> </w:t>
            </w:r>
            <w:r>
              <w:t>із</w:t>
            </w:r>
            <w:r>
              <w:rPr>
                <w:spacing w:val="-12"/>
              </w:rPr>
              <w:t xml:space="preserve"> </w:t>
            </w:r>
            <w:r>
              <w:t>виготовлення</w:t>
            </w:r>
            <w:r>
              <w:rPr>
                <w:spacing w:val="-12"/>
              </w:rPr>
              <w:t xml:space="preserve"> </w:t>
            </w:r>
            <w:r>
              <w:t>валентинок Пошта кохання</w:t>
            </w:r>
          </w:p>
          <w:p w14:paraId="379CC301" w14:textId="77777777" w:rsidR="00020953" w:rsidRDefault="00020953" w:rsidP="00020953">
            <w:pPr>
              <w:pStyle w:val="TableParagraph"/>
              <w:spacing w:line="236" w:lineRule="exact"/>
              <w:ind w:left="109"/>
            </w:pPr>
            <w:r>
              <w:t>Виставка</w:t>
            </w:r>
            <w:r>
              <w:rPr>
                <w:spacing w:val="-6"/>
              </w:rPr>
              <w:t xml:space="preserve"> </w:t>
            </w:r>
            <w:r>
              <w:t>робіт</w:t>
            </w:r>
            <w:r>
              <w:rPr>
                <w:spacing w:val="-5"/>
              </w:rPr>
              <w:t xml:space="preserve"> </w:t>
            </w:r>
            <w:r>
              <w:t>«Кохання</w:t>
            </w:r>
            <w:r>
              <w:rPr>
                <w:spacing w:val="-8"/>
              </w:rPr>
              <w:t xml:space="preserve"> </w:t>
            </w:r>
            <w:r>
              <w:rPr>
                <w:spacing w:val="-2"/>
              </w:rPr>
              <w:t>надихає».</w:t>
            </w:r>
          </w:p>
        </w:tc>
        <w:tc>
          <w:tcPr>
            <w:tcW w:w="1559" w:type="dxa"/>
          </w:tcPr>
          <w:p w14:paraId="13F1D22F" w14:textId="081D63C1"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19203A" w14:textId="77777777" w:rsidR="00020953" w:rsidRDefault="00020953" w:rsidP="00020953">
            <w:pPr>
              <w:pStyle w:val="TableParagraph"/>
            </w:pPr>
          </w:p>
        </w:tc>
        <w:tc>
          <w:tcPr>
            <w:tcW w:w="1278" w:type="dxa"/>
          </w:tcPr>
          <w:p w14:paraId="41F63207" w14:textId="77777777" w:rsidR="00020953" w:rsidRDefault="00020953" w:rsidP="00020953">
            <w:pPr>
              <w:pStyle w:val="TableParagraph"/>
            </w:pPr>
          </w:p>
        </w:tc>
      </w:tr>
      <w:tr w:rsidR="00020953" w14:paraId="51234028" w14:textId="77777777">
        <w:trPr>
          <w:trHeight w:val="1010"/>
        </w:trPr>
        <w:tc>
          <w:tcPr>
            <w:tcW w:w="562" w:type="dxa"/>
          </w:tcPr>
          <w:p w14:paraId="5AC28E6D" w14:textId="77777777" w:rsidR="00020953" w:rsidRDefault="00020953" w:rsidP="00020953">
            <w:pPr>
              <w:pStyle w:val="TableParagraph"/>
              <w:spacing w:line="251" w:lineRule="exact"/>
              <w:ind w:left="62" w:right="56"/>
              <w:jc w:val="center"/>
            </w:pPr>
            <w:r>
              <w:rPr>
                <w:spacing w:val="-5"/>
              </w:rPr>
              <w:t>8.</w:t>
            </w:r>
          </w:p>
        </w:tc>
        <w:tc>
          <w:tcPr>
            <w:tcW w:w="10209" w:type="dxa"/>
          </w:tcPr>
          <w:p w14:paraId="74DEDD69" w14:textId="77777777" w:rsidR="00020953" w:rsidRDefault="00020953" w:rsidP="00020953">
            <w:pPr>
              <w:pStyle w:val="TableParagraph"/>
              <w:ind w:left="109" w:right="5705"/>
            </w:pPr>
            <w:r>
              <w:t>Початок війни Росії проти України Вторгнення</w:t>
            </w:r>
            <w:r>
              <w:rPr>
                <w:spacing w:val="-8"/>
              </w:rPr>
              <w:t xml:space="preserve"> </w:t>
            </w:r>
            <w:r>
              <w:t>Росії</w:t>
            </w:r>
            <w:r>
              <w:rPr>
                <w:spacing w:val="-6"/>
              </w:rPr>
              <w:t xml:space="preserve"> </w:t>
            </w:r>
            <w:r>
              <w:t>в</w:t>
            </w:r>
            <w:r>
              <w:rPr>
                <w:spacing w:val="-8"/>
              </w:rPr>
              <w:t xml:space="preserve"> </w:t>
            </w:r>
            <w:r>
              <w:t>Україну</w:t>
            </w:r>
            <w:r>
              <w:rPr>
                <w:spacing w:val="-7"/>
              </w:rPr>
              <w:t xml:space="preserve"> </w:t>
            </w:r>
            <w:r>
              <w:t>«Чорний</w:t>
            </w:r>
            <w:r>
              <w:rPr>
                <w:spacing w:val="-7"/>
              </w:rPr>
              <w:t xml:space="preserve"> </w:t>
            </w:r>
            <w:r>
              <w:t>четвер»</w:t>
            </w:r>
          </w:p>
          <w:p w14:paraId="24E101FA" w14:textId="77777777" w:rsidR="00020953" w:rsidRDefault="00020953" w:rsidP="00020953">
            <w:pPr>
              <w:pStyle w:val="TableParagraph"/>
              <w:spacing w:line="252" w:lineRule="exact"/>
              <w:ind w:left="109"/>
            </w:pPr>
            <w:r>
              <w:t>Урок мужності «Нікому нашу волю не зламати, у нас мета єдина, ми</w:t>
            </w:r>
            <w:r>
              <w:rPr>
                <w:spacing w:val="-1"/>
              </w:rPr>
              <w:t xml:space="preserve"> </w:t>
            </w:r>
            <w:r>
              <w:t>разом</w:t>
            </w:r>
            <w:r>
              <w:rPr>
                <w:spacing w:val="-1"/>
              </w:rPr>
              <w:t xml:space="preserve"> </w:t>
            </w:r>
            <w:r>
              <w:t>наближаєм</w:t>
            </w:r>
            <w:r>
              <w:rPr>
                <w:spacing w:val="-1"/>
              </w:rPr>
              <w:t xml:space="preserve"> </w:t>
            </w:r>
            <w:r>
              <w:t>Перемогу! Героям Слава! Слава Україні!».</w:t>
            </w:r>
          </w:p>
        </w:tc>
        <w:tc>
          <w:tcPr>
            <w:tcW w:w="1559" w:type="dxa"/>
          </w:tcPr>
          <w:p w14:paraId="67159EF9" w14:textId="17253816"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4380976A" w14:textId="77777777" w:rsidR="00020953" w:rsidRDefault="00020953" w:rsidP="00020953">
            <w:pPr>
              <w:pStyle w:val="TableParagraph"/>
            </w:pPr>
          </w:p>
        </w:tc>
        <w:tc>
          <w:tcPr>
            <w:tcW w:w="1278" w:type="dxa"/>
          </w:tcPr>
          <w:p w14:paraId="373D98FF" w14:textId="77777777" w:rsidR="00020953" w:rsidRDefault="00020953" w:rsidP="00020953">
            <w:pPr>
              <w:pStyle w:val="TableParagraph"/>
            </w:pPr>
          </w:p>
        </w:tc>
      </w:tr>
      <w:tr w:rsidR="00020953" w14:paraId="23D94340" w14:textId="77777777">
        <w:trPr>
          <w:trHeight w:val="760"/>
        </w:trPr>
        <w:tc>
          <w:tcPr>
            <w:tcW w:w="562" w:type="dxa"/>
          </w:tcPr>
          <w:p w14:paraId="50613059" w14:textId="77777777" w:rsidR="00020953" w:rsidRDefault="00020953" w:rsidP="00020953">
            <w:pPr>
              <w:pStyle w:val="TableParagraph"/>
              <w:spacing w:before="1"/>
              <w:ind w:left="62" w:right="56"/>
              <w:jc w:val="center"/>
            </w:pPr>
            <w:r>
              <w:rPr>
                <w:spacing w:val="-5"/>
              </w:rPr>
              <w:t>9.</w:t>
            </w:r>
          </w:p>
        </w:tc>
        <w:tc>
          <w:tcPr>
            <w:tcW w:w="10209" w:type="dxa"/>
          </w:tcPr>
          <w:p w14:paraId="3B889CCD" w14:textId="77777777" w:rsidR="00020953" w:rsidRDefault="00020953" w:rsidP="00020953">
            <w:pPr>
              <w:pStyle w:val="TableParagraph"/>
              <w:spacing w:before="1"/>
              <w:ind w:left="109" w:right="5885"/>
            </w:pPr>
            <w:r>
              <w:t>Перший</w:t>
            </w:r>
            <w:r>
              <w:rPr>
                <w:spacing w:val="-8"/>
              </w:rPr>
              <w:t xml:space="preserve"> </w:t>
            </w:r>
            <w:r>
              <w:t>офіційний</w:t>
            </w:r>
            <w:r>
              <w:rPr>
                <w:spacing w:val="-10"/>
              </w:rPr>
              <w:t xml:space="preserve"> </w:t>
            </w:r>
            <w:r>
              <w:t>Державний</w:t>
            </w:r>
            <w:r>
              <w:rPr>
                <w:spacing w:val="-7"/>
              </w:rPr>
              <w:t xml:space="preserve"> </w:t>
            </w:r>
            <w:r>
              <w:t>герб</w:t>
            </w:r>
            <w:r>
              <w:rPr>
                <w:spacing w:val="-7"/>
              </w:rPr>
              <w:t xml:space="preserve"> </w:t>
            </w:r>
            <w:r>
              <w:t>України Майстер-клас «Малюємо Герб України».</w:t>
            </w:r>
          </w:p>
          <w:p w14:paraId="02F42F7B" w14:textId="77777777" w:rsidR="00020953" w:rsidRDefault="00020953" w:rsidP="00020953">
            <w:pPr>
              <w:pStyle w:val="TableParagraph"/>
              <w:spacing w:line="234" w:lineRule="exact"/>
              <w:ind w:left="109"/>
            </w:pPr>
            <w:r>
              <w:t>Флешмоб</w:t>
            </w:r>
            <w:r>
              <w:rPr>
                <w:spacing w:val="-6"/>
              </w:rPr>
              <w:t xml:space="preserve"> </w:t>
            </w:r>
            <w:r>
              <w:t>«Герб</w:t>
            </w:r>
            <w:r>
              <w:rPr>
                <w:spacing w:val="-6"/>
              </w:rPr>
              <w:t xml:space="preserve"> </w:t>
            </w:r>
            <w:r>
              <w:t>нескореної</w:t>
            </w:r>
            <w:r>
              <w:rPr>
                <w:spacing w:val="-4"/>
              </w:rPr>
              <w:t xml:space="preserve"> </w:t>
            </w:r>
            <w:r>
              <w:rPr>
                <w:spacing w:val="-2"/>
              </w:rPr>
              <w:t>країни»</w:t>
            </w:r>
          </w:p>
        </w:tc>
        <w:tc>
          <w:tcPr>
            <w:tcW w:w="1559" w:type="dxa"/>
          </w:tcPr>
          <w:p w14:paraId="6CCE2E57" w14:textId="09E571C5" w:rsidR="00020953" w:rsidRDefault="00020953" w:rsidP="00020953">
            <w:pPr>
              <w:pStyle w:val="TableParagraph"/>
            </w:pPr>
            <w:r w:rsidRPr="002A4786">
              <w:t>Лютий</w:t>
            </w:r>
            <w:r w:rsidRPr="002A4786">
              <w:rPr>
                <w:spacing w:val="-4"/>
              </w:rPr>
              <w:t xml:space="preserve"> 2026</w:t>
            </w:r>
          </w:p>
        </w:tc>
        <w:tc>
          <w:tcPr>
            <w:tcW w:w="2127" w:type="dxa"/>
          </w:tcPr>
          <w:p w14:paraId="3CD4A356" w14:textId="77777777" w:rsidR="00020953" w:rsidRDefault="00020953" w:rsidP="00020953">
            <w:pPr>
              <w:pStyle w:val="TableParagraph"/>
            </w:pPr>
          </w:p>
        </w:tc>
        <w:tc>
          <w:tcPr>
            <w:tcW w:w="1278" w:type="dxa"/>
          </w:tcPr>
          <w:p w14:paraId="448B0205" w14:textId="77777777" w:rsidR="00020953" w:rsidRDefault="00020953" w:rsidP="00020953">
            <w:pPr>
              <w:pStyle w:val="TableParagraph"/>
            </w:pPr>
          </w:p>
        </w:tc>
      </w:tr>
      <w:tr w:rsidR="00020953" w14:paraId="612BF407" w14:textId="77777777">
        <w:trPr>
          <w:trHeight w:val="757"/>
        </w:trPr>
        <w:tc>
          <w:tcPr>
            <w:tcW w:w="562" w:type="dxa"/>
          </w:tcPr>
          <w:p w14:paraId="60F5A206" w14:textId="77777777" w:rsidR="00020953" w:rsidRDefault="00020953" w:rsidP="00020953">
            <w:pPr>
              <w:pStyle w:val="TableParagraph"/>
              <w:spacing w:line="251" w:lineRule="exact"/>
              <w:ind w:left="62" w:right="56"/>
              <w:jc w:val="center"/>
            </w:pPr>
            <w:r>
              <w:rPr>
                <w:spacing w:val="-5"/>
              </w:rPr>
              <w:t>10.</w:t>
            </w:r>
          </w:p>
        </w:tc>
        <w:tc>
          <w:tcPr>
            <w:tcW w:w="10209" w:type="dxa"/>
          </w:tcPr>
          <w:p w14:paraId="4A55ADB9" w14:textId="77777777" w:rsidR="00020953" w:rsidRDefault="00020953" w:rsidP="00020953">
            <w:pPr>
              <w:pStyle w:val="TableParagraph"/>
              <w:ind w:left="109" w:right="3812"/>
            </w:pPr>
            <w:r>
              <w:t>Заходи</w:t>
            </w:r>
            <w:r>
              <w:rPr>
                <w:spacing w:val="-5"/>
              </w:rPr>
              <w:t xml:space="preserve"> </w:t>
            </w:r>
            <w:r>
              <w:t>до</w:t>
            </w:r>
            <w:r>
              <w:rPr>
                <w:spacing w:val="-5"/>
              </w:rPr>
              <w:t xml:space="preserve"> </w:t>
            </w:r>
            <w:r>
              <w:t>Міжнародного</w:t>
            </w:r>
            <w:r>
              <w:rPr>
                <w:spacing w:val="-7"/>
              </w:rPr>
              <w:t xml:space="preserve"> </w:t>
            </w:r>
            <w:r>
              <w:t>Дня</w:t>
            </w:r>
            <w:r>
              <w:rPr>
                <w:spacing w:val="-5"/>
              </w:rPr>
              <w:t xml:space="preserve"> </w:t>
            </w:r>
            <w:r>
              <w:t>рідної</w:t>
            </w:r>
            <w:r>
              <w:rPr>
                <w:spacing w:val="-4"/>
              </w:rPr>
              <w:t xml:space="preserve"> </w:t>
            </w:r>
            <w:r>
              <w:t>мови</w:t>
            </w:r>
            <w:r>
              <w:rPr>
                <w:spacing w:val="-5"/>
              </w:rPr>
              <w:t xml:space="preserve"> </w:t>
            </w:r>
            <w:r>
              <w:t>(за</w:t>
            </w:r>
            <w:r>
              <w:rPr>
                <w:spacing w:val="-5"/>
              </w:rPr>
              <w:t xml:space="preserve"> </w:t>
            </w:r>
            <w:r>
              <w:t>окремим</w:t>
            </w:r>
            <w:r>
              <w:rPr>
                <w:spacing w:val="-5"/>
              </w:rPr>
              <w:t xml:space="preserve"> </w:t>
            </w:r>
            <w:r>
              <w:t>планом) Cтворення лепбука «Цікаві факти про українську мову».</w:t>
            </w:r>
          </w:p>
          <w:p w14:paraId="53F6817A" w14:textId="77777777" w:rsidR="00020953" w:rsidRDefault="00020953" w:rsidP="00020953">
            <w:pPr>
              <w:pStyle w:val="TableParagraph"/>
              <w:spacing w:line="233" w:lineRule="exact"/>
              <w:ind w:left="109"/>
            </w:pPr>
            <w:r>
              <w:t>Квест</w:t>
            </w:r>
            <w:r>
              <w:rPr>
                <w:spacing w:val="-6"/>
              </w:rPr>
              <w:t xml:space="preserve"> </w:t>
            </w:r>
            <w:r>
              <w:t>«Україна</w:t>
            </w:r>
            <w:r>
              <w:rPr>
                <w:spacing w:val="-4"/>
              </w:rPr>
              <w:t xml:space="preserve"> </w:t>
            </w:r>
            <w:r>
              <w:t>починається</w:t>
            </w:r>
            <w:r>
              <w:rPr>
                <w:spacing w:val="-4"/>
              </w:rPr>
              <w:t xml:space="preserve"> </w:t>
            </w:r>
            <w:r>
              <w:t>з</w:t>
            </w:r>
            <w:r>
              <w:rPr>
                <w:spacing w:val="-4"/>
              </w:rPr>
              <w:t xml:space="preserve"> мови»</w:t>
            </w:r>
          </w:p>
        </w:tc>
        <w:tc>
          <w:tcPr>
            <w:tcW w:w="1559" w:type="dxa"/>
          </w:tcPr>
          <w:p w14:paraId="32D1F50C" w14:textId="398D01B7"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BB28B07" w14:textId="77777777" w:rsidR="00020953" w:rsidRDefault="00020953" w:rsidP="00020953">
            <w:pPr>
              <w:pStyle w:val="TableParagraph"/>
            </w:pPr>
          </w:p>
        </w:tc>
        <w:tc>
          <w:tcPr>
            <w:tcW w:w="1278" w:type="dxa"/>
          </w:tcPr>
          <w:p w14:paraId="4B8C51D3" w14:textId="77777777" w:rsidR="00020953" w:rsidRDefault="00020953" w:rsidP="00020953">
            <w:pPr>
              <w:pStyle w:val="TableParagraph"/>
            </w:pPr>
          </w:p>
        </w:tc>
      </w:tr>
      <w:tr w:rsidR="00020953" w14:paraId="5DE2D05A" w14:textId="77777777">
        <w:trPr>
          <w:trHeight w:val="1012"/>
        </w:trPr>
        <w:tc>
          <w:tcPr>
            <w:tcW w:w="562" w:type="dxa"/>
          </w:tcPr>
          <w:p w14:paraId="6E3D8B5B" w14:textId="77777777" w:rsidR="00020953" w:rsidRDefault="00020953" w:rsidP="00020953">
            <w:pPr>
              <w:pStyle w:val="TableParagraph"/>
              <w:spacing w:line="251" w:lineRule="exact"/>
              <w:ind w:left="62" w:right="56"/>
              <w:jc w:val="center"/>
            </w:pPr>
            <w:r>
              <w:rPr>
                <w:spacing w:val="-5"/>
              </w:rPr>
              <w:t>11.</w:t>
            </w:r>
          </w:p>
        </w:tc>
        <w:tc>
          <w:tcPr>
            <w:tcW w:w="10209" w:type="dxa"/>
          </w:tcPr>
          <w:p w14:paraId="4A180198" w14:textId="77777777" w:rsidR="00020953" w:rsidRDefault="00020953" w:rsidP="00020953">
            <w:pPr>
              <w:pStyle w:val="TableParagraph"/>
              <w:spacing w:line="251" w:lineRule="exact"/>
              <w:ind w:left="109"/>
            </w:pPr>
            <w:r>
              <w:t>До</w:t>
            </w:r>
            <w:r>
              <w:rPr>
                <w:spacing w:val="-4"/>
              </w:rPr>
              <w:t xml:space="preserve"> </w:t>
            </w:r>
            <w:r>
              <w:t>Всесвітнього</w:t>
            </w:r>
            <w:r>
              <w:rPr>
                <w:spacing w:val="-4"/>
              </w:rPr>
              <w:t xml:space="preserve"> </w:t>
            </w:r>
            <w:r>
              <w:t>Дня</w:t>
            </w:r>
            <w:r>
              <w:rPr>
                <w:spacing w:val="-4"/>
              </w:rPr>
              <w:t xml:space="preserve"> </w:t>
            </w:r>
            <w:r>
              <w:rPr>
                <w:spacing w:val="-2"/>
              </w:rPr>
              <w:t>доброти</w:t>
            </w:r>
          </w:p>
          <w:p w14:paraId="1601EE7A" w14:textId="77777777" w:rsidR="00020953" w:rsidRDefault="00020953" w:rsidP="00020953">
            <w:pPr>
              <w:pStyle w:val="TableParagraph"/>
              <w:spacing w:before="1"/>
              <w:ind w:left="109" w:right="5157"/>
            </w:pPr>
            <w:r>
              <w:t>Година</w:t>
            </w:r>
            <w:r>
              <w:rPr>
                <w:spacing w:val="-8"/>
              </w:rPr>
              <w:t xml:space="preserve"> </w:t>
            </w:r>
            <w:r>
              <w:t>спілкування</w:t>
            </w:r>
            <w:r>
              <w:rPr>
                <w:spacing w:val="-9"/>
              </w:rPr>
              <w:t xml:space="preserve"> </w:t>
            </w:r>
            <w:r>
              <w:t>«Подарую</w:t>
            </w:r>
            <w:r>
              <w:rPr>
                <w:spacing w:val="-7"/>
              </w:rPr>
              <w:t xml:space="preserve"> </w:t>
            </w:r>
            <w:r>
              <w:t>тобі</w:t>
            </w:r>
            <w:r>
              <w:rPr>
                <w:spacing w:val="-9"/>
              </w:rPr>
              <w:t xml:space="preserve"> </w:t>
            </w:r>
            <w:r>
              <w:t>добре</w:t>
            </w:r>
            <w:r>
              <w:rPr>
                <w:spacing w:val="-8"/>
              </w:rPr>
              <w:t xml:space="preserve"> </w:t>
            </w:r>
            <w:r>
              <w:t>слово» Акція «Дарунки від душі».</w:t>
            </w:r>
          </w:p>
          <w:p w14:paraId="63267205" w14:textId="77777777" w:rsidR="00020953" w:rsidRDefault="00020953" w:rsidP="00020953">
            <w:pPr>
              <w:pStyle w:val="TableParagraph"/>
              <w:spacing w:before="1" w:line="233" w:lineRule="exact"/>
              <w:ind w:left="109"/>
            </w:pPr>
            <w:r>
              <w:t>Акція</w:t>
            </w:r>
            <w:r>
              <w:rPr>
                <w:spacing w:val="-2"/>
              </w:rPr>
              <w:t xml:space="preserve"> </w:t>
            </w:r>
            <w:r>
              <w:t>«Турбота</w:t>
            </w:r>
            <w:r>
              <w:rPr>
                <w:spacing w:val="-2"/>
              </w:rPr>
              <w:t xml:space="preserve"> </w:t>
            </w:r>
            <w:r>
              <w:t>про</w:t>
            </w:r>
            <w:r>
              <w:rPr>
                <w:spacing w:val="-1"/>
              </w:rPr>
              <w:t xml:space="preserve"> </w:t>
            </w:r>
            <w:r>
              <w:rPr>
                <w:spacing w:val="-2"/>
              </w:rPr>
              <w:t>птахів»</w:t>
            </w:r>
          </w:p>
        </w:tc>
        <w:tc>
          <w:tcPr>
            <w:tcW w:w="1559" w:type="dxa"/>
          </w:tcPr>
          <w:p w14:paraId="54F11064" w14:textId="7C494A2E"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3F0EBFB8" w14:textId="77777777" w:rsidR="00020953" w:rsidRDefault="00020953" w:rsidP="00020953">
            <w:pPr>
              <w:pStyle w:val="TableParagraph"/>
            </w:pPr>
          </w:p>
        </w:tc>
        <w:tc>
          <w:tcPr>
            <w:tcW w:w="1278" w:type="dxa"/>
          </w:tcPr>
          <w:p w14:paraId="33DDC532" w14:textId="77777777" w:rsidR="00020953" w:rsidRDefault="00020953" w:rsidP="00020953">
            <w:pPr>
              <w:pStyle w:val="TableParagraph"/>
            </w:pPr>
          </w:p>
        </w:tc>
      </w:tr>
      <w:tr w:rsidR="00020953" w14:paraId="45CF5DC9" w14:textId="77777777">
        <w:trPr>
          <w:trHeight w:val="758"/>
        </w:trPr>
        <w:tc>
          <w:tcPr>
            <w:tcW w:w="562" w:type="dxa"/>
          </w:tcPr>
          <w:p w14:paraId="615FE795" w14:textId="77777777" w:rsidR="00020953" w:rsidRDefault="00020953" w:rsidP="00020953">
            <w:pPr>
              <w:pStyle w:val="TableParagraph"/>
              <w:spacing w:line="251" w:lineRule="exact"/>
              <w:ind w:left="62" w:right="56"/>
              <w:jc w:val="center"/>
            </w:pPr>
            <w:r>
              <w:rPr>
                <w:spacing w:val="-5"/>
              </w:rPr>
              <w:t>12.</w:t>
            </w:r>
          </w:p>
        </w:tc>
        <w:tc>
          <w:tcPr>
            <w:tcW w:w="10209" w:type="dxa"/>
          </w:tcPr>
          <w:p w14:paraId="374425A2" w14:textId="77777777" w:rsidR="00020953" w:rsidRDefault="00020953" w:rsidP="00020953">
            <w:pPr>
              <w:pStyle w:val="TableParagraph"/>
              <w:ind w:left="109" w:right="1594" w:firstLine="55"/>
            </w:pPr>
            <w:r>
              <w:t>Заходи</w:t>
            </w:r>
            <w:r>
              <w:rPr>
                <w:spacing w:val="-3"/>
              </w:rPr>
              <w:t xml:space="preserve"> </w:t>
            </w:r>
            <w:r>
              <w:t>в</w:t>
            </w:r>
            <w:r>
              <w:rPr>
                <w:spacing w:val="-4"/>
              </w:rPr>
              <w:t xml:space="preserve"> </w:t>
            </w:r>
            <w:r>
              <w:t>рамках</w:t>
            </w:r>
            <w:r>
              <w:rPr>
                <w:spacing w:val="-3"/>
              </w:rPr>
              <w:t xml:space="preserve"> </w:t>
            </w:r>
            <w:r>
              <w:t>відзначення</w:t>
            </w:r>
            <w:r>
              <w:rPr>
                <w:spacing w:val="-4"/>
              </w:rPr>
              <w:t xml:space="preserve"> </w:t>
            </w:r>
            <w:r>
              <w:t>Всесвітнього</w:t>
            </w:r>
            <w:r>
              <w:rPr>
                <w:spacing w:val="-3"/>
              </w:rPr>
              <w:t xml:space="preserve"> </w:t>
            </w:r>
            <w:r>
              <w:t>дня</w:t>
            </w:r>
            <w:r>
              <w:rPr>
                <w:spacing w:val="-4"/>
              </w:rPr>
              <w:t xml:space="preserve"> </w:t>
            </w:r>
            <w:r>
              <w:t>безпеки</w:t>
            </w:r>
            <w:r>
              <w:rPr>
                <w:spacing w:val="-3"/>
              </w:rPr>
              <w:t xml:space="preserve"> </w:t>
            </w:r>
            <w:r>
              <w:t>Інтернету</w:t>
            </w:r>
            <w:r>
              <w:rPr>
                <w:spacing w:val="-3"/>
              </w:rPr>
              <w:t xml:space="preserve"> </w:t>
            </w:r>
            <w:r>
              <w:t>(</w:t>
            </w:r>
            <w:r>
              <w:rPr>
                <w:spacing w:val="-5"/>
              </w:rPr>
              <w:t xml:space="preserve"> </w:t>
            </w:r>
            <w:r>
              <w:t>за</w:t>
            </w:r>
            <w:r>
              <w:rPr>
                <w:spacing w:val="-3"/>
              </w:rPr>
              <w:t xml:space="preserve"> </w:t>
            </w:r>
            <w:r>
              <w:t>окремим</w:t>
            </w:r>
            <w:r>
              <w:rPr>
                <w:spacing w:val="-4"/>
              </w:rPr>
              <w:t xml:space="preserve"> </w:t>
            </w:r>
            <w:r>
              <w:t>планом) День безпечного Інтернету. Цікаві факти.</w:t>
            </w:r>
          </w:p>
          <w:p w14:paraId="4C647DE9" w14:textId="77777777" w:rsidR="00020953" w:rsidRDefault="00020953" w:rsidP="00020953">
            <w:pPr>
              <w:pStyle w:val="TableParagraph"/>
              <w:spacing w:line="233" w:lineRule="exact"/>
              <w:ind w:left="109"/>
            </w:pPr>
            <w:r>
              <w:t>Гра</w:t>
            </w:r>
            <w:r>
              <w:rPr>
                <w:spacing w:val="-2"/>
              </w:rPr>
              <w:t xml:space="preserve"> </w:t>
            </w:r>
            <w:r>
              <w:t>«Безпека</w:t>
            </w:r>
            <w:r>
              <w:rPr>
                <w:spacing w:val="-3"/>
              </w:rPr>
              <w:t xml:space="preserve"> </w:t>
            </w:r>
            <w:r>
              <w:t>дітей</w:t>
            </w:r>
            <w:r>
              <w:rPr>
                <w:spacing w:val="-1"/>
              </w:rPr>
              <w:t xml:space="preserve"> </w:t>
            </w:r>
            <w:r>
              <w:t>в</w:t>
            </w:r>
            <w:r>
              <w:rPr>
                <w:spacing w:val="-3"/>
              </w:rPr>
              <w:t xml:space="preserve"> </w:t>
            </w:r>
            <w:r>
              <w:rPr>
                <w:spacing w:val="-2"/>
              </w:rPr>
              <w:t>Інтернеті»</w:t>
            </w:r>
          </w:p>
        </w:tc>
        <w:tc>
          <w:tcPr>
            <w:tcW w:w="1559" w:type="dxa"/>
          </w:tcPr>
          <w:p w14:paraId="463F271D" w14:textId="4D1B48FF" w:rsidR="00020953" w:rsidRDefault="00020953" w:rsidP="00020953">
            <w:pPr>
              <w:pStyle w:val="TableParagraph"/>
              <w:spacing w:line="251" w:lineRule="exact"/>
              <w:ind w:left="107"/>
            </w:pPr>
            <w:r w:rsidRPr="002A4786">
              <w:t>Лютий</w:t>
            </w:r>
            <w:r w:rsidRPr="002A4786">
              <w:rPr>
                <w:spacing w:val="-4"/>
              </w:rPr>
              <w:t xml:space="preserve"> 2026</w:t>
            </w:r>
          </w:p>
        </w:tc>
        <w:tc>
          <w:tcPr>
            <w:tcW w:w="2127" w:type="dxa"/>
          </w:tcPr>
          <w:p w14:paraId="7FCC6AB5" w14:textId="77777777" w:rsidR="00020953" w:rsidRDefault="00020953" w:rsidP="00020953">
            <w:pPr>
              <w:pStyle w:val="TableParagraph"/>
            </w:pPr>
          </w:p>
        </w:tc>
        <w:tc>
          <w:tcPr>
            <w:tcW w:w="1278" w:type="dxa"/>
          </w:tcPr>
          <w:p w14:paraId="6026A686" w14:textId="77777777" w:rsidR="00020953" w:rsidRDefault="00020953" w:rsidP="00020953">
            <w:pPr>
              <w:pStyle w:val="TableParagraph"/>
            </w:pPr>
          </w:p>
        </w:tc>
      </w:tr>
      <w:tr w:rsidR="00020953" w14:paraId="435525AF" w14:textId="77777777">
        <w:trPr>
          <w:trHeight w:val="254"/>
        </w:trPr>
        <w:tc>
          <w:tcPr>
            <w:tcW w:w="562" w:type="dxa"/>
          </w:tcPr>
          <w:p w14:paraId="3F4DD291" w14:textId="77777777" w:rsidR="00020953" w:rsidRDefault="00020953" w:rsidP="00020953">
            <w:pPr>
              <w:pStyle w:val="TableParagraph"/>
              <w:spacing w:line="234" w:lineRule="exact"/>
              <w:ind w:left="62" w:right="56"/>
              <w:jc w:val="center"/>
            </w:pPr>
            <w:r>
              <w:rPr>
                <w:spacing w:val="-5"/>
              </w:rPr>
              <w:t>13.</w:t>
            </w:r>
          </w:p>
        </w:tc>
        <w:tc>
          <w:tcPr>
            <w:tcW w:w="10209" w:type="dxa"/>
          </w:tcPr>
          <w:p w14:paraId="2793E9C2" w14:textId="77777777" w:rsidR="00020953" w:rsidRDefault="00020953" w:rsidP="00020953">
            <w:pPr>
              <w:pStyle w:val="TableParagraph"/>
              <w:spacing w:line="234" w:lineRule="exact"/>
              <w:ind w:left="109"/>
            </w:pPr>
            <w:r>
              <w:t>Бесіда</w:t>
            </w:r>
            <w:r>
              <w:rPr>
                <w:spacing w:val="-4"/>
              </w:rPr>
              <w:t xml:space="preserve"> </w:t>
            </w:r>
            <w:r>
              <w:t>«Туберкульоз</w:t>
            </w:r>
            <w:r>
              <w:rPr>
                <w:spacing w:val="-5"/>
              </w:rPr>
              <w:t xml:space="preserve"> </w:t>
            </w:r>
            <w:r>
              <w:t>–</w:t>
            </w:r>
            <w:r>
              <w:rPr>
                <w:spacing w:val="-4"/>
              </w:rPr>
              <w:t xml:space="preserve"> </w:t>
            </w:r>
            <w:r>
              <w:t>чума</w:t>
            </w:r>
            <w:r>
              <w:rPr>
                <w:spacing w:val="-4"/>
              </w:rPr>
              <w:t xml:space="preserve"> </w:t>
            </w:r>
            <w:r>
              <w:t>ХХІ</w:t>
            </w:r>
            <w:r>
              <w:rPr>
                <w:spacing w:val="-5"/>
              </w:rPr>
              <w:t xml:space="preserve"> </w:t>
            </w:r>
            <w:r>
              <w:rPr>
                <w:spacing w:val="-2"/>
              </w:rPr>
              <w:t>століття»</w:t>
            </w:r>
          </w:p>
        </w:tc>
        <w:tc>
          <w:tcPr>
            <w:tcW w:w="1559" w:type="dxa"/>
          </w:tcPr>
          <w:p w14:paraId="707B6C39" w14:textId="760A2439"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49F3C21D" w14:textId="77777777" w:rsidR="00020953" w:rsidRDefault="00020953" w:rsidP="00020953">
            <w:pPr>
              <w:pStyle w:val="TableParagraph"/>
              <w:rPr>
                <w:sz w:val="18"/>
              </w:rPr>
            </w:pPr>
          </w:p>
        </w:tc>
        <w:tc>
          <w:tcPr>
            <w:tcW w:w="1278" w:type="dxa"/>
          </w:tcPr>
          <w:p w14:paraId="276AB2AC" w14:textId="77777777" w:rsidR="00020953" w:rsidRDefault="00020953" w:rsidP="00020953">
            <w:pPr>
              <w:pStyle w:val="TableParagraph"/>
              <w:rPr>
                <w:sz w:val="18"/>
              </w:rPr>
            </w:pPr>
          </w:p>
        </w:tc>
      </w:tr>
      <w:tr w:rsidR="00020953" w14:paraId="3206AEE6" w14:textId="77777777">
        <w:trPr>
          <w:trHeight w:val="251"/>
        </w:trPr>
        <w:tc>
          <w:tcPr>
            <w:tcW w:w="562" w:type="dxa"/>
          </w:tcPr>
          <w:p w14:paraId="34938311" w14:textId="77777777" w:rsidR="00020953" w:rsidRDefault="00020953" w:rsidP="00020953">
            <w:pPr>
              <w:pStyle w:val="TableParagraph"/>
              <w:spacing w:line="232" w:lineRule="exact"/>
              <w:ind w:left="62" w:right="56"/>
              <w:jc w:val="center"/>
            </w:pPr>
            <w:r>
              <w:rPr>
                <w:spacing w:val="-5"/>
              </w:rPr>
              <w:t>14.</w:t>
            </w:r>
          </w:p>
        </w:tc>
        <w:tc>
          <w:tcPr>
            <w:tcW w:w="10209" w:type="dxa"/>
          </w:tcPr>
          <w:p w14:paraId="1A17EA83" w14:textId="77777777" w:rsidR="00020953" w:rsidRDefault="00020953" w:rsidP="00020953">
            <w:pPr>
              <w:pStyle w:val="TableParagraph"/>
              <w:spacing w:line="232" w:lineRule="exact"/>
              <w:ind w:left="109"/>
            </w:pPr>
            <w:r>
              <w:t>Конкурс</w:t>
            </w:r>
            <w:r>
              <w:rPr>
                <w:spacing w:val="-6"/>
              </w:rPr>
              <w:t xml:space="preserve"> </w:t>
            </w:r>
            <w:r>
              <w:t>на</w:t>
            </w:r>
            <w:r>
              <w:rPr>
                <w:spacing w:val="-6"/>
              </w:rPr>
              <w:t xml:space="preserve"> </w:t>
            </w:r>
            <w:r>
              <w:t>кращий</w:t>
            </w:r>
            <w:r>
              <w:rPr>
                <w:spacing w:val="-6"/>
              </w:rPr>
              <w:t xml:space="preserve"> </w:t>
            </w:r>
            <w:r>
              <w:t>соціальний</w:t>
            </w:r>
            <w:r>
              <w:rPr>
                <w:spacing w:val="-5"/>
              </w:rPr>
              <w:t xml:space="preserve"> </w:t>
            </w:r>
            <w:r>
              <w:t>ролик</w:t>
            </w:r>
            <w:r>
              <w:rPr>
                <w:spacing w:val="-6"/>
              </w:rPr>
              <w:t xml:space="preserve"> </w:t>
            </w:r>
            <w:r>
              <w:t>присвячений</w:t>
            </w:r>
            <w:r>
              <w:rPr>
                <w:spacing w:val="-5"/>
              </w:rPr>
              <w:t xml:space="preserve"> </w:t>
            </w:r>
            <w:r>
              <w:t>здоровому</w:t>
            </w:r>
            <w:r>
              <w:rPr>
                <w:spacing w:val="-5"/>
              </w:rPr>
              <w:t xml:space="preserve"> </w:t>
            </w:r>
            <w:r>
              <w:t>способу</w:t>
            </w:r>
            <w:r>
              <w:rPr>
                <w:spacing w:val="-7"/>
              </w:rPr>
              <w:t xml:space="preserve"> </w:t>
            </w:r>
            <w:r>
              <w:rPr>
                <w:spacing w:val="-2"/>
              </w:rPr>
              <w:t>життя.</w:t>
            </w:r>
          </w:p>
        </w:tc>
        <w:tc>
          <w:tcPr>
            <w:tcW w:w="1559" w:type="dxa"/>
          </w:tcPr>
          <w:p w14:paraId="228C5412" w14:textId="2BCF7965"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7C81FE04" w14:textId="77777777" w:rsidR="00020953" w:rsidRDefault="00020953" w:rsidP="00020953">
            <w:pPr>
              <w:pStyle w:val="TableParagraph"/>
              <w:rPr>
                <w:sz w:val="18"/>
              </w:rPr>
            </w:pPr>
          </w:p>
        </w:tc>
        <w:tc>
          <w:tcPr>
            <w:tcW w:w="1278" w:type="dxa"/>
          </w:tcPr>
          <w:p w14:paraId="21FAEA99" w14:textId="77777777" w:rsidR="00020953" w:rsidRDefault="00020953" w:rsidP="00020953">
            <w:pPr>
              <w:pStyle w:val="TableParagraph"/>
              <w:rPr>
                <w:sz w:val="18"/>
              </w:rPr>
            </w:pPr>
          </w:p>
        </w:tc>
      </w:tr>
      <w:tr w:rsidR="00020953" w14:paraId="148EBD1E" w14:textId="77777777">
        <w:trPr>
          <w:trHeight w:val="254"/>
        </w:trPr>
        <w:tc>
          <w:tcPr>
            <w:tcW w:w="562" w:type="dxa"/>
          </w:tcPr>
          <w:p w14:paraId="457073B0" w14:textId="77777777" w:rsidR="00020953" w:rsidRDefault="00020953" w:rsidP="00020953">
            <w:pPr>
              <w:pStyle w:val="TableParagraph"/>
              <w:spacing w:before="1" w:line="233" w:lineRule="exact"/>
              <w:ind w:left="62" w:right="56"/>
              <w:jc w:val="center"/>
            </w:pPr>
            <w:r>
              <w:rPr>
                <w:spacing w:val="-5"/>
              </w:rPr>
              <w:t>15.</w:t>
            </w:r>
          </w:p>
        </w:tc>
        <w:tc>
          <w:tcPr>
            <w:tcW w:w="10209" w:type="dxa"/>
          </w:tcPr>
          <w:p w14:paraId="06130161" w14:textId="77777777" w:rsidR="00020953" w:rsidRDefault="00020953" w:rsidP="00020953">
            <w:pPr>
              <w:pStyle w:val="TableParagraph"/>
              <w:spacing w:before="1" w:line="233" w:lineRule="exact"/>
              <w:ind w:left="109"/>
            </w:pPr>
            <w:r>
              <w:t>Тематичні</w:t>
            </w:r>
            <w:r>
              <w:rPr>
                <w:spacing w:val="-4"/>
              </w:rPr>
              <w:t xml:space="preserve"> </w:t>
            </w:r>
            <w:r>
              <w:t>бесіди</w:t>
            </w:r>
            <w:r>
              <w:rPr>
                <w:spacing w:val="-4"/>
              </w:rPr>
              <w:t xml:space="preserve"> </w:t>
            </w:r>
            <w:r>
              <w:t>«Торгівля</w:t>
            </w:r>
            <w:r>
              <w:rPr>
                <w:spacing w:val="-4"/>
              </w:rPr>
              <w:t xml:space="preserve"> </w:t>
            </w:r>
            <w:r>
              <w:t>людьми</w:t>
            </w:r>
            <w:r>
              <w:rPr>
                <w:spacing w:val="-4"/>
              </w:rPr>
              <w:t xml:space="preserve"> </w:t>
            </w:r>
            <w:r>
              <w:t>в</w:t>
            </w:r>
            <w:r>
              <w:rPr>
                <w:spacing w:val="-8"/>
              </w:rPr>
              <w:t xml:space="preserve"> </w:t>
            </w:r>
            <w:r>
              <w:t>сучасному</w:t>
            </w:r>
            <w:r>
              <w:rPr>
                <w:spacing w:val="-3"/>
              </w:rPr>
              <w:t xml:space="preserve"> </w:t>
            </w:r>
            <w:r>
              <w:rPr>
                <w:spacing w:val="-2"/>
              </w:rPr>
              <w:t>світі»</w:t>
            </w:r>
          </w:p>
        </w:tc>
        <w:tc>
          <w:tcPr>
            <w:tcW w:w="1559" w:type="dxa"/>
          </w:tcPr>
          <w:p w14:paraId="2228A2EF" w14:textId="7281DC02"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0BFF6340" w14:textId="77777777" w:rsidR="00020953" w:rsidRDefault="00020953" w:rsidP="00020953">
            <w:pPr>
              <w:pStyle w:val="TableParagraph"/>
              <w:rPr>
                <w:sz w:val="18"/>
              </w:rPr>
            </w:pPr>
          </w:p>
        </w:tc>
        <w:tc>
          <w:tcPr>
            <w:tcW w:w="1278" w:type="dxa"/>
          </w:tcPr>
          <w:p w14:paraId="5F8F391B" w14:textId="77777777" w:rsidR="00020953" w:rsidRDefault="00020953" w:rsidP="00020953">
            <w:pPr>
              <w:pStyle w:val="TableParagraph"/>
              <w:rPr>
                <w:sz w:val="18"/>
              </w:rPr>
            </w:pPr>
          </w:p>
        </w:tc>
      </w:tr>
      <w:tr w:rsidR="00020953" w14:paraId="54EE4981" w14:textId="77777777">
        <w:trPr>
          <w:trHeight w:val="253"/>
        </w:trPr>
        <w:tc>
          <w:tcPr>
            <w:tcW w:w="562" w:type="dxa"/>
          </w:tcPr>
          <w:p w14:paraId="42F9E87D" w14:textId="77777777" w:rsidR="00020953" w:rsidRDefault="00020953" w:rsidP="00020953">
            <w:pPr>
              <w:pStyle w:val="TableParagraph"/>
              <w:spacing w:line="234" w:lineRule="exact"/>
              <w:ind w:left="62" w:right="56"/>
              <w:jc w:val="center"/>
            </w:pPr>
            <w:r>
              <w:rPr>
                <w:spacing w:val="-5"/>
              </w:rPr>
              <w:t>16.</w:t>
            </w:r>
          </w:p>
        </w:tc>
        <w:tc>
          <w:tcPr>
            <w:tcW w:w="10209" w:type="dxa"/>
          </w:tcPr>
          <w:p w14:paraId="0858CCEB" w14:textId="77777777" w:rsidR="00020953" w:rsidRDefault="00020953" w:rsidP="00020953">
            <w:pPr>
              <w:pStyle w:val="TableParagraph"/>
              <w:spacing w:line="234" w:lineRule="exact"/>
              <w:ind w:left="109"/>
            </w:pPr>
            <w:r>
              <w:t>Круглий</w:t>
            </w:r>
            <w:r>
              <w:rPr>
                <w:spacing w:val="-6"/>
              </w:rPr>
              <w:t xml:space="preserve"> </w:t>
            </w:r>
            <w:r>
              <w:t>стіл</w:t>
            </w:r>
            <w:r>
              <w:rPr>
                <w:spacing w:val="-5"/>
              </w:rPr>
              <w:t xml:space="preserve"> </w:t>
            </w:r>
            <w:r>
              <w:t>з</w:t>
            </w:r>
            <w:r>
              <w:rPr>
                <w:spacing w:val="-4"/>
              </w:rPr>
              <w:t xml:space="preserve"> </w:t>
            </w:r>
            <w:r>
              <w:t>працівниками</w:t>
            </w:r>
            <w:r>
              <w:rPr>
                <w:spacing w:val="-6"/>
              </w:rPr>
              <w:t xml:space="preserve"> </w:t>
            </w:r>
            <w:r>
              <w:t>служби</w:t>
            </w:r>
            <w:r>
              <w:rPr>
                <w:spacing w:val="-4"/>
              </w:rPr>
              <w:t xml:space="preserve"> </w:t>
            </w:r>
            <w:r>
              <w:t>у</w:t>
            </w:r>
            <w:r>
              <w:rPr>
                <w:spacing w:val="-6"/>
              </w:rPr>
              <w:t xml:space="preserve"> </w:t>
            </w:r>
            <w:r>
              <w:t>справах</w:t>
            </w:r>
            <w:r>
              <w:rPr>
                <w:spacing w:val="-6"/>
              </w:rPr>
              <w:t xml:space="preserve"> </w:t>
            </w:r>
            <w:r>
              <w:rPr>
                <w:spacing w:val="-4"/>
              </w:rPr>
              <w:t>дітей</w:t>
            </w:r>
          </w:p>
        </w:tc>
        <w:tc>
          <w:tcPr>
            <w:tcW w:w="1559" w:type="dxa"/>
          </w:tcPr>
          <w:p w14:paraId="51BA0E1D" w14:textId="54C88788"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9BC57F5" w14:textId="77777777" w:rsidR="00020953" w:rsidRDefault="00020953" w:rsidP="00020953">
            <w:pPr>
              <w:pStyle w:val="TableParagraph"/>
              <w:rPr>
                <w:sz w:val="18"/>
              </w:rPr>
            </w:pPr>
          </w:p>
        </w:tc>
        <w:tc>
          <w:tcPr>
            <w:tcW w:w="1278" w:type="dxa"/>
          </w:tcPr>
          <w:p w14:paraId="798741A5" w14:textId="77777777" w:rsidR="00020953" w:rsidRDefault="00020953" w:rsidP="00020953">
            <w:pPr>
              <w:pStyle w:val="TableParagraph"/>
              <w:rPr>
                <w:sz w:val="18"/>
              </w:rPr>
            </w:pPr>
          </w:p>
        </w:tc>
      </w:tr>
      <w:tr w:rsidR="00020953" w14:paraId="27C641A8" w14:textId="77777777">
        <w:trPr>
          <w:trHeight w:val="251"/>
        </w:trPr>
        <w:tc>
          <w:tcPr>
            <w:tcW w:w="562" w:type="dxa"/>
          </w:tcPr>
          <w:p w14:paraId="5486CFB9" w14:textId="77777777" w:rsidR="00020953" w:rsidRDefault="00020953" w:rsidP="00020953">
            <w:pPr>
              <w:pStyle w:val="TableParagraph"/>
              <w:spacing w:line="232" w:lineRule="exact"/>
              <w:ind w:left="62" w:right="56"/>
              <w:jc w:val="center"/>
            </w:pPr>
            <w:r>
              <w:rPr>
                <w:spacing w:val="-5"/>
              </w:rPr>
              <w:t>17.</w:t>
            </w:r>
          </w:p>
        </w:tc>
        <w:tc>
          <w:tcPr>
            <w:tcW w:w="10209" w:type="dxa"/>
          </w:tcPr>
          <w:p w14:paraId="52DBE1B2" w14:textId="77777777" w:rsidR="00020953" w:rsidRDefault="00020953" w:rsidP="00020953">
            <w:pPr>
              <w:pStyle w:val="TableParagraph"/>
              <w:spacing w:line="232" w:lineRule="exact"/>
              <w:ind w:left="109"/>
            </w:pPr>
            <w:r>
              <w:t>Тренінг</w:t>
            </w:r>
            <w:r>
              <w:rPr>
                <w:spacing w:val="-7"/>
              </w:rPr>
              <w:t xml:space="preserve"> </w:t>
            </w:r>
            <w:r>
              <w:t>для</w:t>
            </w:r>
            <w:r>
              <w:rPr>
                <w:spacing w:val="-3"/>
              </w:rPr>
              <w:t xml:space="preserve"> </w:t>
            </w:r>
            <w:r>
              <w:t>класних</w:t>
            </w:r>
            <w:r>
              <w:rPr>
                <w:spacing w:val="-6"/>
              </w:rPr>
              <w:t xml:space="preserve"> </w:t>
            </w:r>
            <w:r>
              <w:rPr>
                <w:spacing w:val="-2"/>
              </w:rPr>
              <w:t>керівників</w:t>
            </w:r>
          </w:p>
        </w:tc>
        <w:tc>
          <w:tcPr>
            <w:tcW w:w="1559" w:type="dxa"/>
          </w:tcPr>
          <w:p w14:paraId="586E3C4F" w14:textId="3EBC45E2"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180C89F4" w14:textId="77777777" w:rsidR="00020953" w:rsidRDefault="00020953" w:rsidP="00020953">
            <w:pPr>
              <w:pStyle w:val="TableParagraph"/>
              <w:rPr>
                <w:sz w:val="18"/>
              </w:rPr>
            </w:pPr>
          </w:p>
        </w:tc>
        <w:tc>
          <w:tcPr>
            <w:tcW w:w="1278" w:type="dxa"/>
          </w:tcPr>
          <w:p w14:paraId="341514A8" w14:textId="77777777" w:rsidR="00020953" w:rsidRDefault="00020953" w:rsidP="00020953">
            <w:pPr>
              <w:pStyle w:val="TableParagraph"/>
              <w:rPr>
                <w:sz w:val="18"/>
              </w:rPr>
            </w:pPr>
          </w:p>
        </w:tc>
      </w:tr>
      <w:tr w:rsidR="00020953" w14:paraId="2880D56F" w14:textId="77777777">
        <w:trPr>
          <w:trHeight w:val="254"/>
        </w:trPr>
        <w:tc>
          <w:tcPr>
            <w:tcW w:w="562" w:type="dxa"/>
          </w:tcPr>
          <w:p w14:paraId="7BD18E96" w14:textId="77777777" w:rsidR="00020953" w:rsidRDefault="00020953" w:rsidP="00020953">
            <w:pPr>
              <w:pStyle w:val="TableParagraph"/>
              <w:spacing w:line="234" w:lineRule="exact"/>
              <w:ind w:left="62" w:right="56"/>
              <w:jc w:val="center"/>
            </w:pPr>
            <w:r>
              <w:rPr>
                <w:spacing w:val="-5"/>
              </w:rPr>
              <w:t>18.</w:t>
            </w:r>
          </w:p>
        </w:tc>
        <w:tc>
          <w:tcPr>
            <w:tcW w:w="10209" w:type="dxa"/>
          </w:tcPr>
          <w:p w14:paraId="3158186A" w14:textId="77777777" w:rsidR="00020953" w:rsidRDefault="00020953" w:rsidP="00020953">
            <w:pPr>
              <w:pStyle w:val="TableParagraph"/>
              <w:spacing w:line="234" w:lineRule="exact"/>
              <w:ind w:left="109"/>
            </w:pPr>
            <w:r>
              <w:t>Моніторинг</w:t>
            </w:r>
            <w:r>
              <w:rPr>
                <w:spacing w:val="-3"/>
              </w:rPr>
              <w:t xml:space="preserve"> </w:t>
            </w:r>
            <w:r>
              <w:t>стану</w:t>
            </w:r>
            <w:r>
              <w:rPr>
                <w:spacing w:val="-3"/>
              </w:rPr>
              <w:t xml:space="preserve"> </w:t>
            </w:r>
            <w:r>
              <w:t>виховної</w:t>
            </w:r>
            <w:r>
              <w:rPr>
                <w:spacing w:val="-2"/>
              </w:rPr>
              <w:t xml:space="preserve"> </w:t>
            </w:r>
            <w:r>
              <w:t>роботи</w:t>
            </w:r>
            <w:r>
              <w:rPr>
                <w:spacing w:val="-4"/>
              </w:rPr>
              <w:t xml:space="preserve"> </w:t>
            </w:r>
            <w:r>
              <w:t>у</w:t>
            </w:r>
            <w:r>
              <w:rPr>
                <w:spacing w:val="-3"/>
              </w:rPr>
              <w:t xml:space="preserve"> </w:t>
            </w:r>
            <w:r>
              <w:t>9-х</w:t>
            </w:r>
            <w:r>
              <w:rPr>
                <w:spacing w:val="-3"/>
              </w:rPr>
              <w:t xml:space="preserve"> </w:t>
            </w:r>
            <w:r>
              <w:t>та</w:t>
            </w:r>
            <w:r>
              <w:rPr>
                <w:spacing w:val="49"/>
              </w:rPr>
              <w:t xml:space="preserve"> </w:t>
            </w:r>
            <w:r>
              <w:t>8-х</w:t>
            </w:r>
            <w:r>
              <w:rPr>
                <w:spacing w:val="-2"/>
              </w:rPr>
              <w:t xml:space="preserve"> класах</w:t>
            </w:r>
          </w:p>
        </w:tc>
        <w:tc>
          <w:tcPr>
            <w:tcW w:w="1559" w:type="dxa"/>
          </w:tcPr>
          <w:p w14:paraId="1BAD612B" w14:textId="237035BF" w:rsidR="00020953" w:rsidRDefault="00020953" w:rsidP="00020953">
            <w:pPr>
              <w:pStyle w:val="TableParagraph"/>
              <w:spacing w:line="234" w:lineRule="exact"/>
              <w:ind w:left="107"/>
            </w:pPr>
            <w:r w:rsidRPr="002A4786">
              <w:t>Лютий</w:t>
            </w:r>
            <w:r w:rsidRPr="002A4786">
              <w:rPr>
                <w:spacing w:val="-4"/>
              </w:rPr>
              <w:t xml:space="preserve"> 2026</w:t>
            </w:r>
          </w:p>
        </w:tc>
        <w:tc>
          <w:tcPr>
            <w:tcW w:w="2127" w:type="dxa"/>
          </w:tcPr>
          <w:p w14:paraId="65756D1C" w14:textId="77777777" w:rsidR="00020953" w:rsidRDefault="00020953" w:rsidP="00020953">
            <w:pPr>
              <w:pStyle w:val="TableParagraph"/>
              <w:rPr>
                <w:sz w:val="18"/>
              </w:rPr>
            </w:pPr>
          </w:p>
        </w:tc>
        <w:tc>
          <w:tcPr>
            <w:tcW w:w="1278" w:type="dxa"/>
          </w:tcPr>
          <w:p w14:paraId="64E7B7BE" w14:textId="77777777" w:rsidR="00020953" w:rsidRDefault="00020953" w:rsidP="00020953">
            <w:pPr>
              <w:pStyle w:val="TableParagraph"/>
              <w:rPr>
                <w:sz w:val="18"/>
              </w:rPr>
            </w:pPr>
          </w:p>
        </w:tc>
      </w:tr>
      <w:tr w:rsidR="00020953" w14:paraId="6D4422D5" w14:textId="77777777">
        <w:trPr>
          <w:trHeight w:val="251"/>
        </w:trPr>
        <w:tc>
          <w:tcPr>
            <w:tcW w:w="562" w:type="dxa"/>
          </w:tcPr>
          <w:p w14:paraId="7188BBE4" w14:textId="77777777" w:rsidR="00020953" w:rsidRDefault="00020953" w:rsidP="00020953">
            <w:pPr>
              <w:pStyle w:val="TableParagraph"/>
              <w:spacing w:line="232" w:lineRule="exact"/>
              <w:ind w:left="62" w:right="56"/>
              <w:jc w:val="center"/>
            </w:pPr>
            <w:r>
              <w:rPr>
                <w:spacing w:val="-5"/>
              </w:rPr>
              <w:t>19.</w:t>
            </w:r>
          </w:p>
        </w:tc>
        <w:tc>
          <w:tcPr>
            <w:tcW w:w="10209" w:type="dxa"/>
          </w:tcPr>
          <w:p w14:paraId="259D1F5A" w14:textId="77777777" w:rsidR="00020953" w:rsidRDefault="00020953" w:rsidP="00020953">
            <w:pPr>
              <w:pStyle w:val="TableParagraph"/>
              <w:spacing w:line="232"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17C88D8C" w14:textId="528B8074" w:rsidR="00020953" w:rsidRDefault="00020953" w:rsidP="00020953">
            <w:pPr>
              <w:pStyle w:val="TableParagraph"/>
              <w:spacing w:line="232" w:lineRule="exact"/>
              <w:ind w:left="107"/>
            </w:pPr>
            <w:r w:rsidRPr="002A4786">
              <w:t>Лютий</w:t>
            </w:r>
            <w:r w:rsidRPr="002A4786">
              <w:rPr>
                <w:spacing w:val="-4"/>
              </w:rPr>
              <w:t xml:space="preserve"> 2026</w:t>
            </w:r>
          </w:p>
        </w:tc>
        <w:tc>
          <w:tcPr>
            <w:tcW w:w="2127" w:type="dxa"/>
          </w:tcPr>
          <w:p w14:paraId="03EB0323" w14:textId="77777777" w:rsidR="00020953" w:rsidRDefault="00020953" w:rsidP="00020953">
            <w:pPr>
              <w:pStyle w:val="TableParagraph"/>
              <w:rPr>
                <w:sz w:val="18"/>
              </w:rPr>
            </w:pPr>
          </w:p>
        </w:tc>
        <w:tc>
          <w:tcPr>
            <w:tcW w:w="1278" w:type="dxa"/>
          </w:tcPr>
          <w:p w14:paraId="69E40FEF" w14:textId="77777777" w:rsidR="00020953" w:rsidRDefault="00020953" w:rsidP="00020953">
            <w:pPr>
              <w:pStyle w:val="TableParagraph"/>
              <w:rPr>
                <w:sz w:val="18"/>
              </w:rPr>
            </w:pPr>
          </w:p>
        </w:tc>
      </w:tr>
      <w:tr w:rsidR="00020953" w14:paraId="44218FD2" w14:textId="77777777">
        <w:trPr>
          <w:trHeight w:val="254"/>
        </w:trPr>
        <w:tc>
          <w:tcPr>
            <w:tcW w:w="562" w:type="dxa"/>
          </w:tcPr>
          <w:p w14:paraId="69F92B81" w14:textId="77777777" w:rsidR="00020953" w:rsidRDefault="00020953" w:rsidP="00020953">
            <w:pPr>
              <w:pStyle w:val="TableParagraph"/>
              <w:spacing w:before="1" w:line="233" w:lineRule="exact"/>
              <w:ind w:left="62" w:right="56"/>
              <w:jc w:val="center"/>
            </w:pPr>
            <w:r>
              <w:rPr>
                <w:spacing w:val="-5"/>
              </w:rPr>
              <w:t>20.</w:t>
            </w:r>
          </w:p>
        </w:tc>
        <w:tc>
          <w:tcPr>
            <w:tcW w:w="10209" w:type="dxa"/>
          </w:tcPr>
          <w:p w14:paraId="1706E3E2" w14:textId="77777777" w:rsidR="00020953" w:rsidRDefault="00020953" w:rsidP="00020953">
            <w:pPr>
              <w:pStyle w:val="TableParagraph"/>
              <w:spacing w:before="1" w:line="233"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7E611DC7" w14:textId="40AC4A33" w:rsidR="00020953" w:rsidRDefault="00020953" w:rsidP="00020953">
            <w:pPr>
              <w:pStyle w:val="TableParagraph"/>
              <w:spacing w:before="1" w:line="233" w:lineRule="exact"/>
              <w:ind w:left="107"/>
            </w:pPr>
            <w:r w:rsidRPr="002A4786">
              <w:t>Лютий</w:t>
            </w:r>
            <w:r w:rsidRPr="002A4786">
              <w:rPr>
                <w:spacing w:val="-4"/>
              </w:rPr>
              <w:t xml:space="preserve"> 2026</w:t>
            </w:r>
          </w:p>
        </w:tc>
        <w:tc>
          <w:tcPr>
            <w:tcW w:w="2127" w:type="dxa"/>
          </w:tcPr>
          <w:p w14:paraId="6EC062D6" w14:textId="77777777" w:rsidR="00020953" w:rsidRDefault="00020953" w:rsidP="00020953">
            <w:pPr>
              <w:pStyle w:val="TableParagraph"/>
              <w:rPr>
                <w:sz w:val="18"/>
              </w:rPr>
            </w:pPr>
          </w:p>
        </w:tc>
        <w:tc>
          <w:tcPr>
            <w:tcW w:w="1278" w:type="dxa"/>
          </w:tcPr>
          <w:p w14:paraId="659C9C35" w14:textId="77777777" w:rsidR="00020953" w:rsidRDefault="00020953" w:rsidP="00020953">
            <w:pPr>
              <w:pStyle w:val="TableParagraph"/>
              <w:rPr>
                <w:sz w:val="18"/>
              </w:rPr>
            </w:pPr>
          </w:p>
        </w:tc>
      </w:tr>
    </w:tbl>
    <w:p w14:paraId="56973AB6"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2B446A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29181F4E" w14:textId="77777777">
        <w:trPr>
          <w:trHeight w:val="1516"/>
        </w:trPr>
        <w:tc>
          <w:tcPr>
            <w:tcW w:w="15735" w:type="dxa"/>
            <w:gridSpan w:val="5"/>
          </w:tcPr>
          <w:p w14:paraId="5906B1FB" w14:textId="77777777" w:rsidR="000C161B" w:rsidRDefault="00290797">
            <w:pPr>
              <w:pStyle w:val="TableParagraph"/>
              <w:spacing w:line="251" w:lineRule="exact"/>
              <w:ind w:left="6"/>
              <w:jc w:val="center"/>
              <w:rPr>
                <w:b/>
              </w:rPr>
            </w:pPr>
            <w:r>
              <w:rPr>
                <w:b/>
              </w:rPr>
              <w:t>VІІ.</w:t>
            </w:r>
            <w:r>
              <w:rPr>
                <w:b/>
                <w:spacing w:val="-6"/>
              </w:rPr>
              <w:t xml:space="preserve"> </w:t>
            </w:r>
            <w:r>
              <w:rPr>
                <w:b/>
              </w:rPr>
              <w:t>Тематичний</w:t>
            </w:r>
            <w:r>
              <w:rPr>
                <w:b/>
                <w:spacing w:val="-8"/>
              </w:rPr>
              <w:t xml:space="preserve"> </w:t>
            </w:r>
            <w:r>
              <w:rPr>
                <w:b/>
              </w:rPr>
              <w:t>період</w:t>
            </w:r>
            <w:r>
              <w:rPr>
                <w:b/>
                <w:spacing w:val="-7"/>
              </w:rPr>
              <w:t xml:space="preserve"> </w:t>
            </w:r>
            <w:r>
              <w:rPr>
                <w:b/>
                <w:spacing w:val="-2"/>
              </w:rPr>
              <w:t>(березень)</w:t>
            </w:r>
          </w:p>
          <w:p w14:paraId="70E6D10F" w14:textId="77777777" w:rsidR="000C161B" w:rsidRDefault="00290797">
            <w:pPr>
              <w:pStyle w:val="TableParagraph"/>
              <w:spacing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61EF2C5A" w14:textId="77777777" w:rsidR="000C161B" w:rsidRDefault="00290797">
            <w:pPr>
              <w:pStyle w:val="TableParagraph"/>
              <w:spacing w:before="1"/>
              <w:ind w:left="1145" w:right="1136"/>
              <w:jc w:val="center"/>
            </w:pPr>
            <w:r>
              <w:t>Мета: Формування основ духовно-морального та фізичного розвитку особистості, усвідомлення цінності власного життя і збереження здоров’я</w:t>
            </w:r>
            <w:r>
              <w:rPr>
                <w:spacing w:val="-7"/>
              </w:rPr>
              <w:t xml:space="preserve"> </w:t>
            </w:r>
            <w:r>
              <w:t>(фізичного,</w:t>
            </w:r>
            <w:r>
              <w:rPr>
                <w:spacing w:val="-6"/>
              </w:rPr>
              <w:t xml:space="preserve"> </w:t>
            </w:r>
            <w:r>
              <w:t>психічного,</w:t>
            </w:r>
            <w:r>
              <w:rPr>
                <w:spacing w:val="-8"/>
              </w:rPr>
              <w:t xml:space="preserve"> </w:t>
            </w:r>
            <w:r>
              <w:t>соціального,</w:t>
            </w:r>
            <w:r>
              <w:rPr>
                <w:spacing w:val="-6"/>
              </w:rPr>
              <w:t xml:space="preserve"> </w:t>
            </w:r>
            <w:r>
              <w:t>духовного,</w:t>
            </w:r>
            <w:r>
              <w:rPr>
                <w:spacing w:val="-7"/>
              </w:rPr>
              <w:t xml:space="preserve"> </w:t>
            </w:r>
            <w:r>
              <w:t>культурного)</w:t>
            </w:r>
            <w:r>
              <w:rPr>
                <w:spacing w:val="-8"/>
              </w:rPr>
              <w:t xml:space="preserve"> </w:t>
            </w:r>
            <w:r>
              <w:t>кожної</w:t>
            </w:r>
            <w:r>
              <w:rPr>
                <w:spacing w:val="-5"/>
              </w:rPr>
              <w:t xml:space="preserve"> </w:t>
            </w:r>
            <w:r>
              <w:t>людини.</w:t>
            </w:r>
            <w:r>
              <w:rPr>
                <w:spacing w:val="-7"/>
              </w:rPr>
              <w:t xml:space="preserve"> </w:t>
            </w:r>
            <w:r>
              <w:t>Розвиток</w:t>
            </w:r>
            <w:r>
              <w:rPr>
                <w:spacing w:val="-6"/>
              </w:rPr>
              <w:t xml:space="preserve"> </w:t>
            </w:r>
            <w:r>
              <w:t>творчих</w:t>
            </w:r>
            <w:r>
              <w:rPr>
                <w:spacing w:val="-6"/>
              </w:rPr>
              <w:t xml:space="preserve"> </w:t>
            </w:r>
            <w:r>
              <w:t>здібностей</w:t>
            </w:r>
            <w:r>
              <w:rPr>
                <w:spacing w:val="-7"/>
              </w:rPr>
              <w:t xml:space="preserve"> </w:t>
            </w:r>
            <w:r>
              <w:t>та</w:t>
            </w:r>
            <w:r>
              <w:rPr>
                <w:spacing w:val="-6"/>
              </w:rPr>
              <w:t xml:space="preserve"> </w:t>
            </w:r>
            <w:r>
              <w:t>талантів</w:t>
            </w:r>
            <w:r>
              <w:rPr>
                <w:spacing w:val="-3"/>
              </w:rPr>
              <w:t xml:space="preserve"> </w:t>
            </w:r>
            <w:r>
              <w:rPr>
                <w:spacing w:val="-2"/>
              </w:rPr>
              <w:t>учнів.</w:t>
            </w:r>
          </w:p>
          <w:p w14:paraId="2F8554EF" w14:textId="77777777" w:rsidR="000C161B" w:rsidRDefault="00290797">
            <w:pPr>
              <w:pStyle w:val="TableParagraph"/>
              <w:spacing w:before="1"/>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7BCDD72E" w14:textId="77777777">
        <w:trPr>
          <w:trHeight w:val="253"/>
        </w:trPr>
        <w:tc>
          <w:tcPr>
            <w:tcW w:w="562" w:type="dxa"/>
          </w:tcPr>
          <w:p w14:paraId="1D75BBF2" w14:textId="77777777" w:rsidR="000C161B" w:rsidRDefault="00290797">
            <w:pPr>
              <w:pStyle w:val="TableParagraph"/>
              <w:spacing w:before="1" w:line="233" w:lineRule="exact"/>
              <w:ind w:left="62" w:right="56"/>
              <w:jc w:val="center"/>
            </w:pPr>
            <w:r>
              <w:rPr>
                <w:spacing w:val="-5"/>
              </w:rPr>
              <w:t>1.</w:t>
            </w:r>
          </w:p>
        </w:tc>
        <w:tc>
          <w:tcPr>
            <w:tcW w:w="10209" w:type="dxa"/>
          </w:tcPr>
          <w:p w14:paraId="48B7E6C4" w14:textId="77777777" w:rsidR="000C161B" w:rsidRDefault="00290797">
            <w:pPr>
              <w:pStyle w:val="TableParagraph"/>
              <w:spacing w:before="1" w:line="233" w:lineRule="exact"/>
              <w:ind w:left="109"/>
            </w:pPr>
            <w:r>
              <w:t>Організація</w:t>
            </w:r>
            <w:r>
              <w:rPr>
                <w:spacing w:val="-7"/>
              </w:rPr>
              <w:t xml:space="preserve"> </w:t>
            </w:r>
            <w:r>
              <w:t>і</w:t>
            </w:r>
            <w:r>
              <w:rPr>
                <w:spacing w:val="-3"/>
              </w:rPr>
              <w:t xml:space="preserve"> </w:t>
            </w:r>
            <w:r>
              <w:t>проведення</w:t>
            </w:r>
            <w:r>
              <w:rPr>
                <w:spacing w:val="-7"/>
              </w:rPr>
              <w:t xml:space="preserve"> </w:t>
            </w:r>
            <w:r>
              <w:t>заходів</w:t>
            </w:r>
            <w:r>
              <w:rPr>
                <w:spacing w:val="-5"/>
              </w:rPr>
              <w:t xml:space="preserve"> </w:t>
            </w:r>
            <w:r>
              <w:t>під</w:t>
            </w:r>
            <w:r>
              <w:rPr>
                <w:spacing w:val="-4"/>
              </w:rPr>
              <w:t xml:space="preserve"> </w:t>
            </w:r>
            <w:r>
              <w:t>час</w:t>
            </w:r>
            <w:r>
              <w:rPr>
                <w:spacing w:val="-3"/>
              </w:rPr>
              <w:t xml:space="preserve"> </w:t>
            </w:r>
            <w:r>
              <w:t>весняних</w:t>
            </w:r>
            <w:r>
              <w:rPr>
                <w:spacing w:val="-7"/>
              </w:rPr>
              <w:t xml:space="preserve"> </w:t>
            </w:r>
            <w:r>
              <w:t>канікул</w:t>
            </w:r>
            <w:r>
              <w:rPr>
                <w:spacing w:val="-7"/>
              </w:rPr>
              <w:t xml:space="preserve"> </w:t>
            </w:r>
            <w:r>
              <w:t>(за</w:t>
            </w:r>
            <w:r>
              <w:rPr>
                <w:spacing w:val="-4"/>
              </w:rPr>
              <w:t xml:space="preserve"> </w:t>
            </w:r>
            <w:r>
              <w:t>окремим</w:t>
            </w:r>
            <w:r>
              <w:rPr>
                <w:spacing w:val="-3"/>
              </w:rPr>
              <w:t xml:space="preserve"> </w:t>
            </w:r>
            <w:r>
              <w:rPr>
                <w:spacing w:val="-2"/>
              </w:rPr>
              <w:t>планом)</w:t>
            </w:r>
          </w:p>
        </w:tc>
        <w:tc>
          <w:tcPr>
            <w:tcW w:w="1559" w:type="dxa"/>
          </w:tcPr>
          <w:p w14:paraId="521CBB5A" w14:textId="5E79CFFA" w:rsidR="000C161B" w:rsidRDefault="00290797" w:rsidP="00020953">
            <w:pPr>
              <w:pStyle w:val="TableParagraph"/>
              <w:spacing w:before="1" w:line="233" w:lineRule="exact"/>
              <w:ind w:left="12"/>
              <w:jc w:val="center"/>
            </w:pPr>
            <w:r>
              <w:t>Березень</w:t>
            </w:r>
            <w:r>
              <w:rPr>
                <w:spacing w:val="-8"/>
              </w:rPr>
              <w:t xml:space="preserve"> </w:t>
            </w:r>
            <w:r>
              <w:rPr>
                <w:spacing w:val="-4"/>
              </w:rPr>
              <w:t>202</w:t>
            </w:r>
            <w:r w:rsidR="00020953">
              <w:rPr>
                <w:spacing w:val="-4"/>
              </w:rPr>
              <w:t>6</w:t>
            </w:r>
          </w:p>
        </w:tc>
        <w:tc>
          <w:tcPr>
            <w:tcW w:w="2127" w:type="dxa"/>
          </w:tcPr>
          <w:p w14:paraId="334C56D8" w14:textId="77777777" w:rsidR="000C161B" w:rsidRDefault="000C161B">
            <w:pPr>
              <w:pStyle w:val="TableParagraph"/>
              <w:rPr>
                <w:sz w:val="18"/>
              </w:rPr>
            </w:pPr>
          </w:p>
        </w:tc>
        <w:tc>
          <w:tcPr>
            <w:tcW w:w="1278" w:type="dxa"/>
          </w:tcPr>
          <w:p w14:paraId="12AC6C92" w14:textId="77777777" w:rsidR="000C161B" w:rsidRDefault="000C161B">
            <w:pPr>
              <w:pStyle w:val="TableParagraph"/>
              <w:rPr>
                <w:sz w:val="18"/>
              </w:rPr>
            </w:pPr>
          </w:p>
        </w:tc>
      </w:tr>
      <w:tr w:rsidR="000C161B" w14:paraId="2E501E2F" w14:textId="77777777">
        <w:trPr>
          <w:trHeight w:val="506"/>
        </w:trPr>
        <w:tc>
          <w:tcPr>
            <w:tcW w:w="562" w:type="dxa"/>
          </w:tcPr>
          <w:p w14:paraId="22C4FE1E" w14:textId="77777777" w:rsidR="000C161B" w:rsidRDefault="00290797">
            <w:pPr>
              <w:pStyle w:val="TableParagraph"/>
              <w:spacing w:line="251" w:lineRule="exact"/>
              <w:ind w:left="62" w:right="56"/>
              <w:jc w:val="center"/>
            </w:pPr>
            <w:r>
              <w:rPr>
                <w:spacing w:val="-5"/>
              </w:rPr>
              <w:t>2.</w:t>
            </w:r>
          </w:p>
        </w:tc>
        <w:tc>
          <w:tcPr>
            <w:tcW w:w="10209" w:type="dxa"/>
          </w:tcPr>
          <w:p w14:paraId="7A5588DB" w14:textId="77777777" w:rsidR="000C161B" w:rsidRDefault="00290797">
            <w:pPr>
              <w:pStyle w:val="TableParagraph"/>
              <w:spacing w:line="254" w:lineRule="exact"/>
              <w:ind w:left="109"/>
            </w:pPr>
            <w:r>
              <w:t>Заходи</w:t>
            </w:r>
            <w:r>
              <w:rPr>
                <w:spacing w:val="40"/>
              </w:rPr>
              <w:t xml:space="preserve"> </w:t>
            </w:r>
            <w:r>
              <w:t>щодо відзначення річниці з дня народження Т. Г. Шевченка «Скарби безсмертного Кобзаря» (за окремим планом)</w:t>
            </w:r>
          </w:p>
        </w:tc>
        <w:tc>
          <w:tcPr>
            <w:tcW w:w="1559" w:type="dxa"/>
          </w:tcPr>
          <w:p w14:paraId="3E703018" w14:textId="3E6954F1" w:rsidR="000C161B" w:rsidRDefault="00290797" w:rsidP="008D76F3">
            <w:pPr>
              <w:pStyle w:val="TableParagraph"/>
              <w:spacing w:line="251" w:lineRule="exact"/>
              <w:ind w:left="12" w:right="1"/>
              <w:jc w:val="center"/>
            </w:pPr>
            <w:r>
              <w:t>Березень</w:t>
            </w:r>
            <w:r>
              <w:rPr>
                <w:spacing w:val="-8"/>
              </w:rPr>
              <w:t xml:space="preserve"> </w:t>
            </w:r>
            <w:r>
              <w:rPr>
                <w:spacing w:val="-4"/>
              </w:rPr>
              <w:t>202</w:t>
            </w:r>
            <w:r w:rsidR="008D76F3">
              <w:rPr>
                <w:spacing w:val="-4"/>
              </w:rPr>
              <w:t>6</w:t>
            </w:r>
          </w:p>
        </w:tc>
        <w:tc>
          <w:tcPr>
            <w:tcW w:w="2127" w:type="dxa"/>
          </w:tcPr>
          <w:p w14:paraId="70F1F058" w14:textId="77777777" w:rsidR="000C161B" w:rsidRDefault="000C161B">
            <w:pPr>
              <w:pStyle w:val="TableParagraph"/>
            </w:pPr>
          </w:p>
        </w:tc>
        <w:tc>
          <w:tcPr>
            <w:tcW w:w="1278" w:type="dxa"/>
          </w:tcPr>
          <w:p w14:paraId="0C9E41D4" w14:textId="77777777" w:rsidR="000C161B" w:rsidRDefault="000C161B">
            <w:pPr>
              <w:pStyle w:val="TableParagraph"/>
            </w:pPr>
          </w:p>
        </w:tc>
      </w:tr>
      <w:tr w:rsidR="008D76F3" w14:paraId="1AFB7357" w14:textId="77777777">
        <w:trPr>
          <w:trHeight w:val="253"/>
        </w:trPr>
        <w:tc>
          <w:tcPr>
            <w:tcW w:w="562" w:type="dxa"/>
          </w:tcPr>
          <w:p w14:paraId="52A2C571" w14:textId="77777777" w:rsidR="008D76F3" w:rsidRDefault="008D76F3" w:rsidP="008D76F3">
            <w:pPr>
              <w:pStyle w:val="TableParagraph"/>
              <w:spacing w:line="233" w:lineRule="exact"/>
              <w:ind w:left="62" w:right="56"/>
              <w:jc w:val="center"/>
            </w:pPr>
            <w:r>
              <w:rPr>
                <w:spacing w:val="-5"/>
              </w:rPr>
              <w:t>3.</w:t>
            </w:r>
          </w:p>
        </w:tc>
        <w:tc>
          <w:tcPr>
            <w:tcW w:w="10209" w:type="dxa"/>
          </w:tcPr>
          <w:p w14:paraId="497D6E1F" w14:textId="77777777" w:rsidR="008D76F3" w:rsidRDefault="008D76F3" w:rsidP="008D76F3">
            <w:pPr>
              <w:pStyle w:val="TableParagraph"/>
              <w:spacing w:line="233" w:lineRule="exact"/>
              <w:ind w:left="109"/>
            </w:pPr>
            <w:r>
              <w:t>Заходи</w:t>
            </w:r>
            <w:r>
              <w:rPr>
                <w:spacing w:val="-5"/>
              </w:rPr>
              <w:t xml:space="preserve"> </w:t>
            </w:r>
            <w:r>
              <w:t>до</w:t>
            </w:r>
            <w:r>
              <w:rPr>
                <w:spacing w:val="-4"/>
              </w:rPr>
              <w:t xml:space="preserve"> </w:t>
            </w:r>
            <w:r>
              <w:t>Всесвітнього</w:t>
            </w:r>
            <w:r>
              <w:rPr>
                <w:spacing w:val="-4"/>
              </w:rPr>
              <w:t xml:space="preserve"> </w:t>
            </w:r>
            <w:r>
              <w:t>Дня</w:t>
            </w:r>
            <w:r>
              <w:rPr>
                <w:spacing w:val="-7"/>
              </w:rPr>
              <w:t xml:space="preserve"> </w:t>
            </w:r>
            <w:r>
              <w:t>поезії</w:t>
            </w:r>
            <w:r>
              <w:rPr>
                <w:spacing w:val="-6"/>
              </w:rPr>
              <w:t xml:space="preserve"> </w:t>
            </w:r>
            <w:r>
              <w:t>(за</w:t>
            </w:r>
            <w:r>
              <w:rPr>
                <w:spacing w:val="-4"/>
              </w:rPr>
              <w:t xml:space="preserve"> </w:t>
            </w:r>
            <w:r>
              <w:t>окремим</w:t>
            </w:r>
            <w:r>
              <w:rPr>
                <w:spacing w:val="-4"/>
              </w:rPr>
              <w:t xml:space="preserve"> </w:t>
            </w:r>
            <w:r>
              <w:rPr>
                <w:spacing w:val="-2"/>
              </w:rPr>
              <w:t>планом)</w:t>
            </w:r>
          </w:p>
        </w:tc>
        <w:tc>
          <w:tcPr>
            <w:tcW w:w="1559" w:type="dxa"/>
          </w:tcPr>
          <w:p w14:paraId="6BF66E94" w14:textId="40ECF11A" w:rsidR="008D76F3" w:rsidRDefault="008D76F3" w:rsidP="008D76F3">
            <w:pPr>
              <w:pStyle w:val="TableParagraph"/>
              <w:spacing w:line="233"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7FD235E" w14:textId="77777777" w:rsidR="008D76F3" w:rsidRDefault="008D76F3" w:rsidP="008D76F3">
            <w:pPr>
              <w:pStyle w:val="TableParagraph"/>
              <w:rPr>
                <w:sz w:val="18"/>
              </w:rPr>
            </w:pPr>
          </w:p>
        </w:tc>
        <w:tc>
          <w:tcPr>
            <w:tcW w:w="1278" w:type="dxa"/>
          </w:tcPr>
          <w:p w14:paraId="7542B3DF" w14:textId="77777777" w:rsidR="008D76F3" w:rsidRDefault="008D76F3" w:rsidP="008D76F3">
            <w:pPr>
              <w:pStyle w:val="TableParagraph"/>
              <w:rPr>
                <w:sz w:val="18"/>
              </w:rPr>
            </w:pPr>
          </w:p>
        </w:tc>
      </w:tr>
      <w:tr w:rsidR="008D76F3" w14:paraId="0CC4A7C0" w14:textId="77777777">
        <w:trPr>
          <w:trHeight w:val="251"/>
        </w:trPr>
        <w:tc>
          <w:tcPr>
            <w:tcW w:w="562" w:type="dxa"/>
          </w:tcPr>
          <w:p w14:paraId="3B8497DD" w14:textId="77777777" w:rsidR="008D76F3" w:rsidRDefault="008D76F3" w:rsidP="008D76F3">
            <w:pPr>
              <w:pStyle w:val="TableParagraph"/>
              <w:spacing w:line="232" w:lineRule="exact"/>
              <w:ind w:left="62" w:right="56"/>
              <w:jc w:val="center"/>
            </w:pPr>
            <w:r>
              <w:rPr>
                <w:spacing w:val="-5"/>
              </w:rPr>
              <w:t>4.</w:t>
            </w:r>
          </w:p>
        </w:tc>
        <w:tc>
          <w:tcPr>
            <w:tcW w:w="10209" w:type="dxa"/>
          </w:tcPr>
          <w:p w14:paraId="68C2C928" w14:textId="77777777" w:rsidR="008D76F3" w:rsidRDefault="008D76F3" w:rsidP="008D76F3">
            <w:pPr>
              <w:pStyle w:val="TableParagraph"/>
              <w:spacing w:line="232" w:lineRule="exact"/>
              <w:ind w:left="109"/>
            </w:pPr>
            <w:r>
              <w:t>«День</w:t>
            </w:r>
            <w:r>
              <w:rPr>
                <w:spacing w:val="-9"/>
              </w:rPr>
              <w:t xml:space="preserve"> </w:t>
            </w:r>
            <w:r>
              <w:t>добрих</w:t>
            </w:r>
            <w:r>
              <w:rPr>
                <w:spacing w:val="-8"/>
              </w:rPr>
              <w:t xml:space="preserve"> </w:t>
            </w:r>
            <w:r>
              <w:t>сюрпризів»,</w:t>
            </w:r>
            <w:r>
              <w:rPr>
                <w:spacing w:val="-5"/>
              </w:rPr>
              <w:t xml:space="preserve"> </w:t>
            </w:r>
            <w:r>
              <w:t>присвячений</w:t>
            </w:r>
            <w:r>
              <w:rPr>
                <w:spacing w:val="44"/>
              </w:rPr>
              <w:t xml:space="preserve"> </w:t>
            </w:r>
            <w:r>
              <w:t>Міжнародному</w:t>
            </w:r>
            <w:r>
              <w:rPr>
                <w:spacing w:val="-5"/>
              </w:rPr>
              <w:t xml:space="preserve"> </w:t>
            </w:r>
            <w:r>
              <w:t>дню</w:t>
            </w:r>
            <w:r>
              <w:rPr>
                <w:spacing w:val="-7"/>
              </w:rPr>
              <w:t xml:space="preserve"> </w:t>
            </w:r>
            <w:r>
              <w:rPr>
                <w:spacing w:val="-2"/>
              </w:rPr>
              <w:t>щастя</w:t>
            </w:r>
          </w:p>
        </w:tc>
        <w:tc>
          <w:tcPr>
            <w:tcW w:w="1559" w:type="dxa"/>
          </w:tcPr>
          <w:p w14:paraId="13ABF580" w14:textId="21529727"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46F5ED8A" w14:textId="77777777" w:rsidR="008D76F3" w:rsidRDefault="008D76F3" w:rsidP="008D76F3">
            <w:pPr>
              <w:pStyle w:val="TableParagraph"/>
              <w:rPr>
                <w:sz w:val="18"/>
              </w:rPr>
            </w:pPr>
          </w:p>
        </w:tc>
        <w:tc>
          <w:tcPr>
            <w:tcW w:w="1278" w:type="dxa"/>
          </w:tcPr>
          <w:p w14:paraId="63A6B041" w14:textId="77777777" w:rsidR="008D76F3" w:rsidRDefault="008D76F3" w:rsidP="008D76F3">
            <w:pPr>
              <w:pStyle w:val="TableParagraph"/>
              <w:rPr>
                <w:sz w:val="18"/>
              </w:rPr>
            </w:pPr>
          </w:p>
        </w:tc>
      </w:tr>
      <w:tr w:rsidR="008D76F3" w14:paraId="764C6E7A" w14:textId="77777777">
        <w:trPr>
          <w:trHeight w:val="760"/>
        </w:trPr>
        <w:tc>
          <w:tcPr>
            <w:tcW w:w="562" w:type="dxa"/>
          </w:tcPr>
          <w:p w14:paraId="6F642712" w14:textId="77777777" w:rsidR="008D76F3" w:rsidRDefault="008D76F3" w:rsidP="008D76F3">
            <w:pPr>
              <w:pStyle w:val="TableParagraph"/>
              <w:spacing w:line="251" w:lineRule="exact"/>
              <w:ind w:left="62" w:right="56"/>
              <w:jc w:val="center"/>
            </w:pPr>
            <w:r>
              <w:rPr>
                <w:spacing w:val="-5"/>
              </w:rPr>
              <w:t>5.</w:t>
            </w:r>
          </w:p>
        </w:tc>
        <w:tc>
          <w:tcPr>
            <w:tcW w:w="10209" w:type="dxa"/>
          </w:tcPr>
          <w:p w14:paraId="703BD1D3" w14:textId="77777777" w:rsidR="008D76F3" w:rsidRDefault="008D76F3" w:rsidP="008D76F3">
            <w:pPr>
              <w:pStyle w:val="TableParagraph"/>
              <w:spacing w:line="251" w:lineRule="exact"/>
              <w:ind w:left="109"/>
            </w:pPr>
            <w:r>
              <w:t>Свято</w:t>
            </w:r>
            <w:r>
              <w:rPr>
                <w:spacing w:val="-4"/>
              </w:rPr>
              <w:t xml:space="preserve"> </w:t>
            </w:r>
            <w:r>
              <w:t>8</w:t>
            </w:r>
            <w:r>
              <w:rPr>
                <w:spacing w:val="-3"/>
              </w:rPr>
              <w:t xml:space="preserve"> </w:t>
            </w:r>
            <w:r>
              <w:t>Березня</w:t>
            </w:r>
            <w:r>
              <w:rPr>
                <w:spacing w:val="-5"/>
              </w:rPr>
              <w:t xml:space="preserve"> </w:t>
            </w:r>
            <w:r>
              <w:t>«Вклонімось</w:t>
            </w:r>
            <w:r>
              <w:rPr>
                <w:spacing w:val="-3"/>
              </w:rPr>
              <w:t xml:space="preserve"> </w:t>
            </w:r>
            <w:r>
              <w:t>жінці</w:t>
            </w:r>
            <w:r>
              <w:rPr>
                <w:spacing w:val="-5"/>
              </w:rPr>
              <w:t xml:space="preserve"> </w:t>
            </w:r>
            <w:r>
              <w:t>до</w:t>
            </w:r>
            <w:r>
              <w:rPr>
                <w:spacing w:val="-3"/>
              </w:rPr>
              <w:t xml:space="preserve"> </w:t>
            </w:r>
            <w:r>
              <w:rPr>
                <w:spacing w:val="-2"/>
              </w:rPr>
              <w:t>землі»:</w:t>
            </w:r>
          </w:p>
          <w:p w14:paraId="41ED8842" w14:textId="77777777" w:rsidR="008D76F3" w:rsidRDefault="008D76F3" w:rsidP="00736580">
            <w:pPr>
              <w:pStyle w:val="TableParagraph"/>
              <w:numPr>
                <w:ilvl w:val="0"/>
                <w:numId w:val="23"/>
              </w:numPr>
              <w:tabs>
                <w:tab w:val="left" w:pos="235"/>
              </w:tabs>
              <w:spacing w:before="1" w:line="252" w:lineRule="exact"/>
              <w:ind w:left="235" w:hanging="126"/>
            </w:pPr>
            <w:r>
              <w:t>Вітальний</w:t>
            </w:r>
            <w:r>
              <w:rPr>
                <w:spacing w:val="-8"/>
              </w:rPr>
              <w:t xml:space="preserve"> </w:t>
            </w:r>
            <w:r>
              <w:t>вернісаж</w:t>
            </w:r>
            <w:r>
              <w:rPr>
                <w:spacing w:val="-7"/>
              </w:rPr>
              <w:t xml:space="preserve"> </w:t>
            </w:r>
            <w:r>
              <w:t>«Вітає</w:t>
            </w:r>
            <w:r>
              <w:rPr>
                <w:spacing w:val="-5"/>
              </w:rPr>
              <w:t xml:space="preserve"> </w:t>
            </w:r>
            <w:r>
              <w:t>Березень</w:t>
            </w:r>
            <w:r>
              <w:rPr>
                <w:spacing w:val="-8"/>
              </w:rPr>
              <w:t xml:space="preserve"> </w:t>
            </w:r>
            <w:r>
              <w:t>крилатий</w:t>
            </w:r>
            <w:r>
              <w:rPr>
                <w:spacing w:val="-6"/>
              </w:rPr>
              <w:t xml:space="preserve"> </w:t>
            </w:r>
            <w:r>
              <w:t>жінок</w:t>
            </w:r>
            <w:r>
              <w:rPr>
                <w:spacing w:val="-6"/>
              </w:rPr>
              <w:t xml:space="preserve"> </w:t>
            </w:r>
            <w:r>
              <w:t>прекрасних</w:t>
            </w:r>
            <w:r>
              <w:rPr>
                <w:spacing w:val="-8"/>
              </w:rPr>
              <w:t xml:space="preserve"> </w:t>
            </w:r>
            <w:r>
              <w:t>із</w:t>
            </w:r>
            <w:r>
              <w:rPr>
                <w:spacing w:val="-6"/>
              </w:rPr>
              <w:t xml:space="preserve"> </w:t>
            </w:r>
            <w:r>
              <w:t>весняним</w:t>
            </w:r>
            <w:r>
              <w:rPr>
                <w:spacing w:val="-5"/>
              </w:rPr>
              <w:t xml:space="preserve"> </w:t>
            </w:r>
            <w:r>
              <w:rPr>
                <w:spacing w:val="-2"/>
              </w:rPr>
              <w:t>святом»</w:t>
            </w:r>
          </w:p>
          <w:p w14:paraId="50912883" w14:textId="77777777" w:rsidR="008D76F3" w:rsidRDefault="008D76F3" w:rsidP="00736580">
            <w:pPr>
              <w:pStyle w:val="TableParagraph"/>
              <w:numPr>
                <w:ilvl w:val="0"/>
                <w:numId w:val="23"/>
              </w:numPr>
              <w:tabs>
                <w:tab w:val="left" w:pos="235"/>
              </w:tabs>
              <w:spacing w:line="235" w:lineRule="exact"/>
              <w:ind w:left="235" w:hanging="126"/>
            </w:pPr>
            <w:r>
              <w:rPr>
                <w:spacing w:val="-2"/>
              </w:rPr>
              <w:t>Святковий</w:t>
            </w:r>
            <w:r>
              <w:rPr>
                <w:spacing w:val="18"/>
              </w:rPr>
              <w:t xml:space="preserve"> </w:t>
            </w:r>
            <w:r>
              <w:rPr>
                <w:spacing w:val="-2"/>
              </w:rPr>
              <w:t>концерт-подарунок</w:t>
            </w:r>
          </w:p>
        </w:tc>
        <w:tc>
          <w:tcPr>
            <w:tcW w:w="1559" w:type="dxa"/>
          </w:tcPr>
          <w:p w14:paraId="6BCC0FF1" w14:textId="01FC49E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E8C6F0A" w14:textId="77777777" w:rsidR="008D76F3" w:rsidRDefault="008D76F3" w:rsidP="008D76F3">
            <w:pPr>
              <w:pStyle w:val="TableParagraph"/>
            </w:pPr>
          </w:p>
        </w:tc>
        <w:tc>
          <w:tcPr>
            <w:tcW w:w="1278" w:type="dxa"/>
          </w:tcPr>
          <w:p w14:paraId="3C8C880F" w14:textId="77777777" w:rsidR="008D76F3" w:rsidRDefault="008D76F3" w:rsidP="008D76F3">
            <w:pPr>
              <w:pStyle w:val="TableParagraph"/>
            </w:pPr>
          </w:p>
        </w:tc>
      </w:tr>
      <w:tr w:rsidR="008D76F3" w14:paraId="50A4F32A" w14:textId="77777777">
        <w:trPr>
          <w:trHeight w:val="251"/>
        </w:trPr>
        <w:tc>
          <w:tcPr>
            <w:tcW w:w="562" w:type="dxa"/>
          </w:tcPr>
          <w:p w14:paraId="6D374603" w14:textId="77777777" w:rsidR="008D76F3" w:rsidRDefault="008D76F3" w:rsidP="008D76F3">
            <w:pPr>
              <w:pStyle w:val="TableParagraph"/>
              <w:spacing w:line="232" w:lineRule="exact"/>
              <w:ind w:left="62" w:right="56"/>
              <w:jc w:val="center"/>
            </w:pPr>
            <w:r>
              <w:rPr>
                <w:spacing w:val="-5"/>
              </w:rPr>
              <w:t>6.</w:t>
            </w:r>
          </w:p>
        </w:tc>
        <w:tc>
          <w:tcPr>
            <w:tcW w:w="10209" w:type="dxa"/>
          </w:tcPr>
          <w:p w14:paraId="7C85DF7E" w14:textId="77777777" w:rsidR="008D76F3" w:rsidRDefault="008D76F3" w:rsidP="008D76F3">
            <w:pPr>
              <w:pStyle w:val="TableParagraph"/>
              <w:spacing w:line="232" w:lineRule="exact"/>
              <w:ind w:left="109"/>
            </w:pPr>
            <w:r>
              <w:t>Тиждень</w:t>
            </w:r>
            <w:r>
              <w:rPr>
                <w:spacing w:val="-7"/>
              </w:rPr>
              <w:t xml:space="preserve"> </w:t>
            </w:r>
            <w:r>
              <w:t>знань</w:t>
            </w:r>
            <w:r>
              <w:rPr>
                <w:spacing w:val="-5"/>
              </w:rPr>
              <w:t xml:space="preserve"> </w:t>
            </w:r>
            <w:r>
              <w:t>з</w:t>
            </w:r>
            <w:r>
              <w:rPr>
                <w:spacing w:val="-6"/>
              </w:rPr>
              <w:t xml:space="preserve"> </w:t>
            </w:r>
            <w:r>
              <w:t>основ</w:t>
            </w:r>
            <w:r>
              <w:rPr>
                <w:spacing w:val="-5"/>
              </w:rPr>
              <w:t xml:space="preserve"> </w:t>
            </w:r>
            <w:r>
              <w:t>безпеки</w:t>
            </w:r>
            <w:r>
              <w:rPr>
                <w:spacing w:val="-5"/>
              </w:rPr>
              <w:t xml:space="preserve"> </w:t>
            </w:r>
            <w:r>
              <w:t>життєдіяльності</w:t>
            </w:r>
            <w:r>
              <w:rPr>
                <w:spacing w:val="-4"/>
              </w:rPr>
              <w:t xml:space="preserve"> </w:t>
            </w:r>
            <w:r>
              <w:t>(за</w:t>
            </w:r>
            <w:r>
              <w:rPr>
                <w:spacing w:val="-7"/>
              </w:rPr>
              <w:t xml:space="preserve"> </w:t>
            </w:r>
            <w:r>
              <w:t>окремим</w:t>
            </w:r>
            <w:r>
              <w:rPr>
                <w:spacing w:val="-4"/>
              </w:rPr>
              <w:t xml:space="preserve"> </w:t>
            </w:r>
            <w:r>
              <w:rPr>
                <w:spacing w:val="-2"/>
              </w:rPr>
              <w:t>планом)</w:t>
            </w:r>
          </w:p>
        </w:tc>
        <w:tc>
          <w:tcPr>
            <w:tcW w:w="1559" w:type="dxa"/>
          </w:tcPr>
          <w:p w14:paraId="36DBCF19" w14:textId="3FD29F84"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9A4C255" w14:textId="77777777" w:rsidR="008D76F3" w:rsidRDefault="008D76F3" w:rsidP="008D76F3">
            <w:pPr>
              <w:pStyle w:val="TableParagraph"/>
              <w:rPr>
                <w:sz w:val="18"/>
              </w:rPr>
            </w:pPr>
          </w:p>
        </w:tc>
        <w:tc>
          <w:tcPr>
            <w:tcW w:w="1278" w:type="dxa"/>
          </w:tcPr>
          <w:p w14:paraId="30BFFEF6" w14:textId="77777777" w:rsidR="008D76F3" w:rsidRDefault="008D76F3" w:rsidP="008D76F3">
            <w:pPr>
              <w:pStyle w:val="TableParagraph"/>
              <w:rPr>
                <w:sz w:val="18"/>
              </w:rPr>
            </w:pPr>
          </w:p>
        </w:tc>
      </w:tr>
      <w:tr w:rsidR="008D76F3" w14:paraId="75573DB9" w14:textId="77777777">
        <w:trPr>
          <w:trHeight w:val="254"/>
        </w:trPr>
        <w:tc>
          <w:tcPr>
            <w:tcW w:w="562" w:type="dxa"/>
          </w:tcPr>
          <w:p w14:paraId="63117D41" w14:textId="77777777" w:rsidR="008D76F3" w:rsidRDefault="008D76F3" w:rsidP="008D76F3">
            <w:pPr>
              <w:pStyle w:val="TableParagraph"/>
              <w:spacing w:line="234" w:lineRule="exact"/>
              <w:ind w:left="62" w:right="56"/>
              <w:jc w:val="center"/>
            </w:pPr>
            <w:r>
              <w:rPr>
                <w:spacing w:val="-5"/>
              </w:rPr>
              <w:t>7.</w:t>
            </w:r>
          </w:p>
        </w:tc>
        <w:tc>
          <w:tcPr>
            <w:tcW w:w="10209" w:type="dxa"/>
          </w:tcPr>
          <w:p w14:paraId="30FF0F24" w14:textId="77777777" w:rsidR="008D76F3" w:rsidRDefault="008D76F3" w:rsidP="008D76F3">
            <w:pPr>
              <w:pStyle w:val="TableParagraph"/>
              <w:spacing w:line="234" w:lineRule="exact"/>
              <w:ind w:left="109"/>
            </w:pPr>
            <w:r>
              <w:t>Тематичний</w:t>
            </w:r>
            <w:r>
              <w:rPr>
                <w:spacing w:val="-6"/>
              </w:rPr>
              <w:t xml:space="preserve"> </w:t>
            </w:r>
            <w:r>
              <w:t>захід</w:t>
            </w:r>
            <w:r>
              <w:rPr>
                <w:spacing w:val="-5"/>
              </w:rPr>
              <w:t xml:space="preserve"> </w:t>
            </w:r>
            <w:r>
              <w:t>до</w:t>
            </w:r>
            <w:r>
              <w:rPr>
                <w:spacing w:val="-3"/>
              </w:rPr>
              <w:t xml:space="preserve"> </w:t>
            </w:r>
            <w:r>
              <w:t>Всесвітнього</w:t>
            </w:r>
            <w:r>
              <w:rPr>
                <w:spacing w:val="-4"/>
              </w:rPr>
              <w:t xml:space="preserve"> </w:t>
            </w:r>
            <w:r>
              <w:t>дня</w:t>
            </w:r>
            <w:r>
              <w:rPr>
                <w:spacing w:val="-4"/>
              </w:rPr>
              <w:t xml:space="preserve"> </w:t>
            </w:r>
            <w:r>
              <w:t>Землі</w:t>
            </w:r>
            <w:r>
              <w:rPr>
                <w:spacing w:val="-3"/>
              </w:rPr>
              <w:t xml:space="preserve"> </w:t>
            </w:r>
            <w:r>
              <w:t>«Земля</w:t>
            </w:r>
            <w:r>
              <w:rPr>
                <w:spacing w:val="-5"/>
              </w:rPr>
              <w:t xml:space="preserve"> </w:t>
            </w:r>
            <w:r>
              <w:t>–</w:t>
            </w:r>
            <w:r>
              <w:rPr>
                <w:spacing w:val="-3"/>
              </w:rPr>
              <w:t xml:space="preserve"> </w:t>
            </w:r>
            <w:r>
              <w:t>наш</w:t>
            </w:r>
            <w:r>
              <w:rPr>
                <w:spacing w:val="-3"/>
              </w:rPr>
              <w:t xml:space="preserve"> </w:t>
            </w:r>
            <w:r>
              <w:t>спільний</w:t>
            </w:r>
            <w:r>
              <w:rPr>
                <w:spacing w:val="-3"/>
              </w:rPr>
              <w:t xml:space="preserve"> </w:t>
            </w:r>
            <w:r>
              <w:rPr>
                <w:spacing w:val="-2"/>
              </w:rPr>
              <w:t>дім».</w:t>
            </w:r>
          </w:p>
        </w:tc>
        <w:tc>
          <w:tcPr>
            <w:tcW w:w="1559" w:type="dxa"/>
          </w:tcPr>
          <w:p w14:paraId="43F49A77" w14:textId="0C2060BD"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19D69E86" w14:textId="77777777" w:rsidR="008D76F3" w:rsidRDefault="008D76F3" w:rsidP="008D76F3">
            <w:pPr>
              <w:pStyle w:val="TableParagraph"/>
              <w:rPr>
                <w:sz w:val="18"/>
              </w:rPr>
            </w:pPr>
          </w:p>
        </w:tc>
        <w:tc>
          <w:tcPr>
            <w:tcW w:w="1278" w:type="dxa"/>
          </w:tcPr>
          <w:p w14:paraId="598C459B" w14:textId="77777777" w:rsidR="008D76F3" w:rsidRDefault="008D76F3" w:rsidP="008D76F3">
            <w:pPr>
              <w:pStyle w:val="TableParagraph"/>
              <w:rPr>
                <w:sz w:val="18"/>
              </w:rPr>
            </w:pPr>
          </w:p>
        </w:tc>
      </w:tr>
      <w:tr w:rsidR="008D76F3" w14:paraId="446F081D" w14:textId="77777777">
        <w:trPr>
          <w:trHeight w:val="1010"/>
        </w:trPr>
        <w:tc>
          <w:tcPr>
            <w:tcW w:w="562" w:type="dxa"/>
          </w:tcPr>
          <w:p w14:paraId="2EE7CA0F" w14:textId="77777777" w:rsidR="008D76F3" w:rsidRDefault="008D76F3" w:rsidP="008D76F3">
            <w:pPr>
              <w:pStyle w:val="TableParagraph"/>
              <w:spacing w:line="251" w:lineRule="exact"/>
              <w:ind w:left="62" w:right="56"/>
              <w:jc w:val="center"/>
            </w:pPr>
            <w:r>
              <w:rPr>
                <w:spacing w:val="-5"/>
              </w:rPr>
              <w:t>8.</w:t>
            </w:r>
          </w:p>
        </w:tc>
        <w:tc>
          <w:tcPr>
            <w:tcW w:w="10209" w:type="dxa"/>
          </w:tcPr>
          <w:p w14:paraId="0D3F7200" w14:textId="77777777" w:rsidR="008D76F3" w:rsidRDefault="008D76F3" w:rsidP="008D76F3">
            <w:pPr>
              <w:pStyle w:val="TableParagraph"/>
              <w:ind w:left="109" w:right="6325"/>
            </w:pPr>
            <w:r>
              <w:t>До</w:t>
            </w:r>
            <w:r>
              <w:rPr>
                <w:spacing w:val="-9"/>
              </w:rPr>
              <w:t xml:space="preserve"> </w:t>
            </w:r>
            <w:r>
              <w:t>Всесвітнього</w:t>
            </w:r>
            <w:r>
              <w:rPr>
                <w:spacing w:val="-9"/>
              </w:rPr>
              <w:t xml:space="preserve"> </w:t>
            </w:r>
            <w:r>
              <w:t>Дня</w:t>
            </w:r>
            <w:r>
              <w:rPr>
                <w:spacing w:val="-10"/>
              </w:rPr>
              <w:t xml:space="preserve"> </w:t>
            </w:r>
            <w:r>
              <w:t>водних</w:t>
            </w:r>
            <w:r>
              <w:rPr>
                <w:spacing w:val="-9"/>
              </w:rPr>
              <w:t xml:space="preserve"> </w:t>
            </w:r>
            <w:r>
              <w:t>ресурсів. Лекція «Вода – джерело життя»</w:t>
            </w:r>
          </w:p>
          <w:p w14:paraId="56052797" w14:textId="77777777" w:rsidR="008D76F3" w:rsidRDefault="008D76F3" w:rsidP="008D76F3">
            <w:pPr>
              <w:pStyle w:val="TableParagraph"/>
              <w:spacing w:line="252" w:lineRule="exact"/>
              <w:ind w:left="109" w:right="4468"/>
            </w:pPr>
            <w:r>
              <w:t>Вікторина «Всесвітній день водних ресурсів». Відеолекторій</w:t>
            </w:r>
            <w:r>
              <w:rPr>
                <w:spacing w:val="-7"/>
              </w:rPr>
              <w:t xml:space="preserve"> </w:t>
            </w:r>
            <w:r>
              <w:t>«22</w:t>
            </w:r>
            <w:r>
              <w:rPr>
                <w:spacing w:val="-7"/>
              </w:rPr>
              <w:t xml:space="preserve"> </w:t>
            </w:r>
            <w:r>
              <w:t>березня</w:t>
            </w:r>
            <w:r>
              <w:rPr>
                <w:spacing w:val="-8"/>
              </w:rPr>
              <w:t xml:space="preserve"> </w:t>
            </w:r>
            <w:r>
              <w:t>всесвітній</w:t>
            </w:r>
            <w:r>
              <w:rPr>
                <w:spacing w:val="-9"/>
              </w:rPr>
              <w:t xml:space="preserve"> </w:t>
            </w:r>
            <w:r>
              <w:t>день</w:t>
            </w:r>
            <w:r>
              <w:rPr>
                <w:spacing w:val="-7"/>
              </w:rPr>
              <w:t xml:space="preserve"> </w:t>
            </w:r>
            <w:r>
              <w:t>води».</w:t>
            </w:r>
          </w:p>
        </w:tc>
        <w:tc>
          <w:tcPr>
            <w:tcW w:w="1559" w:type="dxa"/>
          </w:tcPr>
          <w:p w14:paraId="1ECCB189" w14:textId="1CE935B9"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DC39AE7" w14:textId="77777777" w:rsidR="008D76F3" w:rsidRDefault="008D76F3" w:rsidP="008D76F3">
            <w:pPr>
              <w:pStyle w:val="TableParagraph"/>
            </w:pPr>
          </w:p>
        </w:tc>
        <w:tc>
          <w:tcPr>
            <w:tcW w:w="1278" w:type="dxa"/>
          </w:tcPr>
          <w:p w14:paraId="441A6A5B" w14:textId="77777777" w:rsidR="008D76F3" w:rsidRDefault="008D76F3" w:rsidP="008D76F3">
            <w:pPr>
              <w:pStyle w:val="TableParagraph"/>
            </w:pPr>
          </w:p>
        </w:tc>
      </w:tr>
      <w:tr w:rsidR="008D76F3" w14:paraId="113C25D1" w14:textId="77777777">
        <w:trPr>
          <w:trHeight w:val="760"/>
        </w:trPr>
        <w:tc>
          <w:tcPr>
            <w:tcW w:w="562" w:type="dxa"/>
          </w:tcPr>
          <w:p w14:paraId="72971F51" w14:textId="77777777" w:rsidR="008D76F3" w:rsidRDefault="008D76F3" w:rsidP="008D76F3">
            <w:pPr>
              <w:pStyle w:val="TableParagraph"/>
              <w:spacing w:before="1"/>
              <w:ind w:left="62" w:right="56"/>
              <w:jc w:val="center"/>
            </w:pPr>
            <w:r>
              <w:rPr>
                <w:spacing w:val="-5"/>
              </w:rPr>
              <w:t>9.</w:t>
            </w:r>
          </w:p>
        </w:tc>
        <w:tc>
          <w:tcPr>
            <w:tcW w:w="10209" w:type="dxa"/>
          </w:tcPr>
          <w:p w14:paraId="2A995E03" w14:textId="77777777" w:rsidR="008D76F3" w:rsidRDefault="008D76F3" w:rsidP="008D76F3">
            <w:pPr>
              <w:pStyle w:val="TableParagraph"/>
              <w:spacing w:before="1" w:line="252" w:lineRule="exact"/>
              <w:ind w:left="109"/>
            </w:pPr>
            <w:r>
              <w:t>До</w:t>
            </w:r>
            <w:r>
              <w:rPr>
                <w:spacing w:val="-6"/>
              </w:rPr>
              <w:t xml:space="preserve"> </w:t>
            </w:r>
            <w:r>
              <w:t>Всесвітнього</w:t>
            </w:r>
            <w:r>
              <w:rPr>
                <w:spacing w:val="-5"/>
              </w:rPr>
              <w:t xml:space="preserve"> </w:t>
            </w:r>
            <w:r>
              <w:t>Дня</w:t>
            </w:r>
            <w:r>
              <w:rPr>
                <w:spacing w:val="-6"/>
              </w:rPr>
              <w:t xml:space="preserve"> </w:t>
            </w:r>
            <w:r>
              <w:t>боротьби</w:t>
            </w:r>
            <w:r>
              <w:rPr>
                <w:spacing w:val="-5"/>
              </w:rPr>
              <w:t xml:space="preserve"> </w:t>
            </w:r>
            <w:r>
              <w:t>проти</w:t>
            </w:r>
            <w:r>
              <w:rPr>
                <w:spacing w:val="-5"/>
              </w:rPr>
              <w:t xml:space="preserve"> </w:t>
            </w:r>
            <w:r>
              <w:rPr>
                <w:spacing w:val="-2"/>
              </w:rPr>
              <w:t>туберкульозу</w:t>
            </w:r>
          </w:p>
          <w:p w14:paraId="58B86F08" w14:textId="77777777" w:rsidR="008D76F3" w:rsidRDefault="008D76F3" w:rsidP="008D76F3">
            <w:pPr>
              <w:pStyle w:val="TableParagraph"/>
              <w:spacing w:line="252" w:lineRule="exact"/>
              <w:ind w:left="109" w:right="487"/>
            </w:pPr>
            <w:r>
              <w:t>Інтерактивна</w:t>
            </w:r>
            <w:r>
              <w:rPr>
                <w:spacing w:val="-3"/>
              </w:rPr>
              <w:t xml:space="preserve"> </w:t>
            </w:r>
            <w:r>
              <w:t>бесіда</w:t>
            </w:r>
            <w:r>
              <w:rPr>
                <w:spacing w:val="-3"/>
              </w:rPr>
              <w:t xml:space="preserve"> </w:t>
            </w:r>
            <w:r>
              <w:t>з</w:t>
            </w:r>
            <w:r>
              <w:rPr>
                <w:spacing w:val="-3"/>
              </w:rPr>
              <w:t xml:space="preserve"> </w:t>
            </w:r>
            <w:r>
              <w:t>елементами</w:t>
            </w:r>
            <w:r>
              <w:rPr>
                <w:spacing w:val="-3"/>
              </w:rPr>
              <w:t xml:space="preserve"> </w:t>
            </w:r>
            <w:r>
              <w:t>гри</w:t>
            </w:r>
            <w:r>
              <w:rPr>
                <w:spacing w:val="-3"/>
              </w:rPr>
              <w:t xml:space="preserve"> </w:t>
            </w:r>
            <w:r>
              <w:t>«Туберкульоз</w:t>
            </w:r>
            <w:r>
              <w:rPr>
                <w:spacing w:val="-2"/>
              </w:rPr>
              <w:t xml:space="preserve"> </w:t>
            </w:r>
            <w:r>
              <w:t>–</w:t>
            </w:r>
            <w:r>
              <w:rPr>
                <w:spacing w:val="-3"/>
              </w:rPr>
              <w:t xml:space="preserve"> </w:t>
            </w:r>
            <w:r>
              <w:t>хвороба</w:t>
            </w:r>
            <w:r>
              <w:rPr>
                <w:spacing w:val="-3"/>
              </w:rPr>
              <w:t xml:space="preserve"> </w:t>
            </w:r>
            <w:r>
              <w:t>яку</w:t>
            </w:r>
            <w:r>
              <w:rPr>
                <w:spacing w:val="-3"/>
              </w:rPr>
              <w:t xml:space="preserve"> </w:t>
            </w:r>
            <w:r>
              <w:t>можна</w:t>
            </w:r>
            <w:r>
              <w:rPr>
                <w:spacing w:val="-3"/>
              </w:rPr>
              <w:t xml:space="preserve"> </w:t>
            </w:r>
            <w:r>
              <w:t>запобігти</w:t>
            </w:r>
            <w:r>
              <w:rPr>
                <w:spacing w:val="-7"/>
              </w:rPr>
              <w:t xml:space="preserve"> </w:t>
            </w:r>
            <w:r>
              <w:t>і</w:t>
            </w:r>
            <w:r>
              <w:rPr>
                <w:spacing w:val="-2"/>
              </w:rPr>
              <w:t xml:space="preserve"> </w:t>
            </w:r>
            <w:r>
              <w:t>вилікувати» Цикл лекцій</w:t>
            </w:r>
            <w:r>
              <w:rPr>
                <w:spacing w:val="40"/>
              </w:rPr>
              <w:t xml:space="preserve"> </w:t>
            </w:r>
            <w:r>
              <w:t>«Як попередити шкідливі звички»</w:t>
            </w:r>
          </w:p>
        </w:tc>
        <w:tc>
          <w:tcPr>
            <w:tcW w:w="1559" w:type="dxa"/>
          </w:tcPr>
          <w:p w14:paraId="36886CDC" w14:textId="67A60FDE"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2AC4FD6E" w14:textId="77777777" w:rsidR="008D76F3" w:rsidRDefault="008D76F3" w:rsidP="008D76F3">
            <w:pPr>
              <w:pStyle w:val="TableParagraph"/>
            </w:pPr>
          </w:p>
        </w:tc>
        <w:tc>
          <w:tcPr>
            <w:tcW w:w="1278" w:type="dxa"/>
          </w:tcPr>
          <w:p w14:paraId="623B1FB4" w14:textId="77777777" w:rsidR="008D76F3" w:rsidRDefault="008D76F3" w:rsidP="008D76F3">
            <w:pPr>
              <w:pStyle w:val="TableParagraph"/>
            </w:pPr>
          </w:p>
        </w:tc>
      </w:tr>
      <w:tr w:rsidR="008D76F3" w14:paraId="3122BB50" w14:textId="77777777">
        <w:trPr>
          <w:trHeight w:val="1264"/>
        </w:trPr>
        <w:tc>
          <w:tcPr>
            <w:tcW w:w="562" w:type="dxa"/>
          </w:tcPr>
          <w:p w14:paraId="4B838C35" w14:textId="77777777" w:rsidR="008D76F3" w:rsidRDefault="008D76F3" w:rsidP="008D76F3">
            <w:pPr>
              <w:pStyle w:val="TableParagraph"/>
              <w:spacing w:line="251" w:lineRule="exact"/>
              <w:ind w:left="62" w:right="56"/>
              <w:jc w:val="center"/>
            </w:pPr>
            <w:r>
              <w:rPr>
                <w:spacing w:val="-5"/>
              </w:rPr>
              <w:t>10.</w:t>
            </w:r>
          </w:p>
        </w:tc>
        <w:tc>
          <w:tcPr>
            <w:tcW w:w="10209" w:type="dxa"/>
          </w:tcPr>
          <w:p w14:paraId="10A69976" w14:textId="77777777" w:rsidR="008D76F3" w:rsidRDefault="008D76F3" w:rsidP="008D76F3">
            <w:pPr>
              <w:pStyle w:val="TableParagraph"/>
              <w:spacing w:line="251" w:lineRule="exact"/>
              <w:ind w:left="109"/>
            </w:pPr>
            <w:r>
              <w:t>Психологічні</w:t>
            </w:r>
            <w:r>
              <w:rPr>
                <w:spacing w:val="-7"/>
              </w:rPr>
              <w:t xml:space="preserve"> </w:t>
            </w:r>
            <w:r>
              <w:t>голини</w:t>
            </w:r>
            <w:r>
              <w:rPr>
                <w:spacing w:val="-6"/>
              </w:rPr>
              <w:t xml:space="preserve"> </w:t>
            </w:r>
            <w:r>
              <w:t>з</w:t>
            </w:r>
            <w:r>
              <w:rPr>
                <w:spacing w:val="-6"/>
              </w:rPr>
              <w:t xml:space="preserve"> </w:t>
            </w:r>
            <w:r>
              <w:rPr>
                <w:spacing w:val="-2"/>
              </w:rPr>
              <w:t>профорієнтації:</w:t>
            </w:r>
          </w:p>
          <w:p w14:paraId="6259ECED" w14:textId="77777777" w:rsidR="008D76F3" w:rsidRDefault="008D76F3" w:rsidP="008D76F3">
            <w:pPr>
              <w:pStyle w:val="TableParagraph"/>
              <w:spacing w:line="252" w:lineRule="exact"/>
              <w:ind w:left="109"/>
            </w:pPr>
            <w:r>
              <w:t>7</w:t>
            </w:r>
            <w:r>
              <w:rPr>
                <w:spacing w:val="-5"/>
              </w:rPr>
              <w:t xml:space="preserve"> </w:t>
            </w:r>
            <w:r>
              <w:t>клас:</w:t>
            </w:r>
            <w:r>
              <w:rPr>
                <w:spacing w:val="-3"/>
              </w:rPr>
              <w:t xml:space="preserve"> </w:t>
            </w:r>
            <w:r>
              <w:t>«Коли</w:t>
            </w:r>
            <w:r>
              <w:rPr>
                <w:spacing w:val="-4"/>
              </w:rPr>
              <w:t xml:space="preserve"> </w:t>
            </w:r>
            <w:r>
              <w:t>робота</w:t>
            </w:r>
            <w:r>
              <w:rPr>
                <w:spacing w:val="-4"/>
              </w:rPr>
              <w:t xml:space="preserve"> </w:t>
            </w:r>
            <w:r>
              <w:t>приносить</w:t>
            </w:r>
            <w:r>
              <w:rPr>
                <w:spacing w:val="-4"/>
              </w:rPr>
              <w:t xml:space="preserve"> </w:t>
            </w:r>
            <w:r>
              <w:rPr>
                <w:spacing w:val="-2"/>
              </w:rPr>
              <w:t>радість»</w:t>
            </w:r>
          </w:p>
          <w:p w14:paraId="2EE32E9E" w14:textId="77777777" w:rsidR="008D76F3" w:rsidRDefault="008D76F3" w:rsidP="008D76F3">
            <w:pPr>
              <w:pStyle w:val="TableParagraph"/>
              <w:spacing w:before="1" w:line="252" w:lineRule="exact"/>
              <w:ind w:left="109"/>
            </w:pPr>
            <w:r>
              <w:t>8</w:t>
            </w:r>
            <w:r>
              <w:rPr>
                <w:spacing w:val="-5"/>
              </w:rPr>
              <w:t xml:space="preserve"> </w:t>
            </w:r>
            <w:r>
              <w:t>клас:</w:t>
            </w:r>
            <w:r>
              <w:rPr>
                <w:spacing w:val="-1"/>
              </w:rPr>
              <w:t xml:space="preserve"> </w:t>
            </w:r>
            <w:r>
              <w:t>«Ти</w:t>
            </w:r>
            <w:r>
              <w:rPr>
                <w:spacing w:val="-6"/>
              </w:rPr>
              <w:t xml:space="preserve"> </w:t>
            </w:r>
            <w:r>
              <w:t>і</w:t>
            </w:r>
            <w:r>
              <w:rPr>
                <w:spacing w:val="-1"/>
              </w:rPr>
              <w:t xml:space="preserve"> </w:t>
            </w:r>
            <w:r>
              <w:t>ринок</w:t>
            </w:r>
            <w:r>
              <w:rPr>
                <w:spacing w:val="-2"/>
              </w:rPr>
              <w:t xml:space="preserve"> праці»</w:t>
            </w:r>
          </w:p>
          <w:p w14:paraId="5C803A2A" w14:textId="77777777" w:rsidR="008D76F3" w:rsidRDefault="008D76F3" w:rsidP="008D76F3">
            <w:pPr>
              <w:pStyle w:val="TableParagraph"/>
              <w:spacing w:line="252" w:lineRule="exact"/>
              <w:ind w:left="109"/>
            </w:pPr>
            <w:r>
              <w:t>9-10</w:t>
            </w:r>
            <w:r>
              <w:rPr>
                <w:spacing w:val="-3"/>
              </w:rPr>
              <w:t xml:space="preserve"> </w:t>
            </w:r>
            <w:r>
              <w:t>класи:</w:t>
            </w:r>
            <w:r>
              <w:rPr>
                <w:spacing w:val="-2"/>
              </w:rPr>
              <w:t xml:space="preserve"> </w:t>
            </w:r>
            <w:r>
              <w:t>«Трудові</w:t>
            </w:r>
            <w:r>
              <w:rPr>
                <w:spacing w:val="-4"/>
              </w:rPr>
              <w:t xml:space="preserve"> </w:t>
            </w:r>
            <w:r>
              <w:rPr>
                <w:spacing w:val="-2"/>
              </w:rPr>
              <w:t>канікули»</w:t>
            </w:r>
          </w:p>
          <w:p w14:paraId="3E444423" w14:textId="77777777" w:rsidR="008D76F3" w:rsidRDefault="008D76F3" w:rsidP="008D76F3">
            <w:pPr>
              <w:pStyle w:val="TableParagraph"/>
              <w:spacing w:before="2" w:line="233" w:lineRule="exact"/>
              <w:ind w:left="109"/>
            </w:pPr>
            <w:r>
              <w:t>11</w:t>
            </w:r>
            <w:r>
              <w:rPr>
                <w:spacing w:val="-3"/>
              </w:rPr>
              <w:t xml:space="preserve"> </w:t>
            </w:r>
            <w:r>
              <w:t>клас:</w:t>
            </w:r>
            <w:r>
              <w:rPr>
                <w:spacing w:val="-4"/>
              </w:rPr>
              <w:t xml:space="preserve"> </w:t>
            </w:r>
            <w:r>
              <w:t>«Держава</w:t>
            </w:r>
            <w:r>
              <w:rPr>
                <w:spacing w:val="-6"/>
              </w:rPr>
              <w:t xml:space="preserve"> </w:t>
            </w:r>
            <w:r>
              <w:t>потребує</w:t>
            </w:r>
            <w:r>
              <w:rPr>
                <w:spacing w:val="-1"/>
              </w:rPr>
              <w:t xml:space="preserve"> </w:t>
            </w:r>
            <w:r>
              <w:rPr>
                <w:spacing w:val="-2"/>
              </w:rPr>
              <w:t>професіоналів»</w:t>
            </w:r>
          </w:p>
        </w:tc>
        <w:tc>
          <w:tcPr>
            <w:tcW w:w="1559" w:type="dxa"/>
          </w:tcPr>
          <w:p w14:paraId="5BF6B540" w14:textId="018F3A25" w:rsidR="008D76F3" w:rsidRDefault="008D76F3" w:rsidP="008D76F3">
            <w:pPr>
              <w:pStyle w:val="TableParagraph"/>
              <w:spacing w:line="251"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22943D7B" w14:textId="77777777" w:rsidR="008D76F3" w:rsidRDefault="008D76F3" w:rsidP="008D76F3">
            <w:pPr>
              <w:pStyle w:val="TableParagraph"/>
            </w:pPr>
          </w:p>
        </w:tc>
        <w:tc>
          <w:tcPr>
            <w:tcW w:w="1278" w:type="dxa"/>
          </w:tcPr>
          <w:p w14:paraId="2C075A5F" w14:textId="77777777" w:rsidR="008D76F3" w:rsidRDefault="008D76F3" w:rsidP="008D76F3">
            <w:pPr>
              <w:pStyle w:val="TableParagraph"/>
            </w:pPr>
          </w:p>
        </w:tc>
      </w:tr>
      <w:tr w:rsidR="008D76F3" w14:paraId="2FF6DA2C" w14:textId="77777777">
        <w:trPr>
          <w:trHeight w:val="506"/>
        </w:trPr>
        <w:tc>
          <w:tcPr>
            <w:tcW w:w="562" w:type="dxa"/>
          </w:tcPr>
          <w:p w14:paraId="1C78CCDF" w14:textId="77777777" w:rsidR="008D76F3" w:rsidRDefault="008D76F3" w:rsidP="008D76F3">
            <w:pPr>
              <w:pStyle w:val="TableParagraph"/>
              <w:spacing w:line="252" w:lineRule="exact"/>
              <w:ind w:left="62" w:right="56"/>
              <w:jc w:val="center"/>
            </w:pPr>
            <w:r>
              <w:rPr>
                <w:spacing w:val="-5"/>
              </w:rPr>
              <w:t>11.</w:t>
            </w:r>
          </w:p>
        </w:tc>
        <w:tc>
          <w:tcPr>
            <w:tcW w:w="10209" w:type="dxa"/>
          </w:tcPr>
          <w:p w14:paraId="61585490" w14:textId="77777777" w:rsidR="008D76F3" w:rsidRDefault="008D76F3" w:rsidP="008D76F3">
            <w:pPr>
              <w:pStyle w:val="TableParagraph"/>
              <w:spacing w:line="252" w:lineRule="exact"/>
              <w:ind w:left="109"/>
            </w:pPr>
            <w:r>
              <w:t>День</w:t>
            </w:r>
            <w:r>
              <w:rPr>
                <w:spacing w:val="-7"/>
              </w:rPr>
              <w:t xml:space="preserve"> </w:t>
            </w:r>
            <w:r>
              <w:t>українського</w:t>
            </w:r>
            <w:r>
              <w:rPr>
                <w:spacing w:val="-8"/>
              </w:rPr>
              <w:t xml:space="preserve"> </w:t>
            </w:r>
            <w:r>
              <w:rPr>
                <w:spacing w:val="-2"/>
              </w:rPr>
              <w:t>добровольця</w:t>
            </w:r>
          </w:p>
          <w:p w14:paraId="14B0F214" w14:textId="77777777" w:rsidR="008D76F3" w:rsidRDefault="008D76F3" w:rsidP="008D76F3">
            <w:pPr>
              <w:pStyle w:val="TableParagraph"/>
              <w:spacing w:before="1" w:line="233" w:lineRule="exact"/>
              <w:ind w:left="109"/>
            </w:pPr>
            <w:r>
              <w:t>Загальношкільний</w:t>
            </w:r>
            <w:r>
              <w:rPr>
                <w:spacing w:val="-10"/>
              </w:rPr>
              <w:t xml:space="preserve"> </w:t>
            </w:r>
            <w:r>
              <w:t>урок</w:t>
            </w:r>
            <w:r>
              <w:rPr>
                <w:spacing w:val="-4"/>
              </w:rPr>
              <w:t xml:space="preserve"> </w:t>
            </w:r>
            <w:r>
              <w:t>мужності</w:t>
            </w:r>
            <w:r>
              <w:rPr>
                <w:spacing w:val="-4"/>
              </w:rPr>
              <w:t xml:space="preserve"> </w:t>
            </w:r>
            <w:r>
              <w:t>«</w:t>
            </w:r>
            <w:r>
              <w:rPr>
                <w:spacing w:val="-5"/>
              </w:rPr>
              <w:t xml:space="preserve"> </w:t>
            </w:r>
            <w:r>
              <w:t>Добровольцем</w:t>
            </w:r>
            <w:r>
              <w:rPr>
                <w:spacing w:val="-7"/>
              </w:rPr>
              <w:t xml:space="preserve"> </w:t>
            </w:r>
            <w:r>
              <w:t>бути-це</w:t>
            </w:r>
            <w:r>
              <w:rPr>
                <w:spacing w:val="-4"/>
              </w:rPr>
              <w:t xml:space="preserve"> </w:t>
            </w:r>
            <w:r>
              <w:rPr>
                <w:spacing w:val="-2"/>
              </w:rPr>
              <w:t>честь!».</w:t>
            </w:r>
          </w:p>
        </w:tc>
        <w:tc>
          <w:tcPr>
            <w:tcW w:w="1559" w:type="dxa"/>
          </w:tcPr>
          <w:p w14:paraId="6343B3F8" w14:textId="60291D20" w:rsidR="008D76F3" w:rsidRDefault="008D76F3" w:rsidP="008D76F3">
            <w:pPr>
              <w:pStyle w:val="TableParagraph"/>
              <w:spacing w:line="25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375C0E9B" w14:textId="77777777" w:rsidR="008D76F3" w:rsidRDefault="008D76F3" w:rsidP="008D76F3">
            <w:pPr>
              <w:pStyle w:val="TableParagraph"/>
            </w:pPr>
          </w:p>
        </w:tc>
        <w:tc>
          <w:tcPr>
            <w:tcW w:w="1278" w:type="dxa"/>
          </w:tcPr>
          <w:p w14:paraId="61A91E28" w14:textId="77777777" w:rsidR="008D76F3" w:rsidRDefault="008D76F3" w:rsidP="008D76F3">
            <w:pPr>
              <w:pStyle w:val="TableParagraph"/>
            </w:pPr>
          </w:p>
        </w:tc>
      </w:tr>
      <w:tr w:rsidR="008D76F3" w14:paraId="500648D3" w14:textId="77777777">
        <w:trPr>
          <w:trHeight w:val="253"/>
        </w:trPr>
        <w:tc>
          <w:tcPr>
            <w:tcW w:w="562" w:type="dxa"/>
          </w:tcPr>
          <w:p w14:paraId="2C1C8435" w14:textId="77777777" w:rsidR="008D76F3" w:rsidRDefault="008D76F3" w:rsidP="008D76F3">
            <w:pPr>
              <w:pStyle w:val="TableParagraph"/>
              <w:spacing w:line="234" w:lineRule="exact"/>
              <w:ind w:left="62" w:right="56"/>
              <w:jc w:val="center"/>
            </w:pPr>
            <w:r>
              <w:rPr>
                <w:spacing w:val="-5"/>
              </w:rPr>
              <w:t>12.</w:t>
            </w:r>
          </w:p>
        </w:tc>
        <w:tc>
          <w:tcPr>
            <w:tcW w:w="10209" w:type="dxa"/>
          </w:tcPr>
          <w:p w14:paraId="5D089DE6" w14:textId="77777777" w:rsidR="008D76F3" w:rsidRDefault="008D76F3" w:rsidP="008D76F3">
            <w:pPr>
              <w:pStyle w:val="TableParagraph"/>
              <w:spacing w:line="234" w:lineRule="exact"/>
              <w:ind w:left="109"/>
            </w:pPr>
            <w:r>
              <w:t>Правова</w:t>
            </w:r>
            <w:r>
              <w:rPr>
                <w:spacing w:val="-4"/>
              </w:rPr>
              <w:t xml:space="preserve"> </w:t>
            </w:r>
            <w:r>
              <w:t>абетка</w:t>
            </w:r>
            <w:r>
              <w:rPr>
                <w:spacing w:val="-4"/>
              </w:rPr>
              <w:t xml:space="preserve"> </w:t>
            </w:r>
            <w:r>
              <w:t>в</w:t>
            </w:r>
            <w:r>
              <w:rPr>
                <w:spacing w:val="-4"/>
              </w:rPr>
              <w:t xml:space="preserve"> </w:t>
            </w:r>
            <w:r>
              <w:t>малюнках</w:t>
            </w:r>
            <w:r>
              <w:rPr>
                <w:spacing w:val="-4"/>
              </w:rPr>
              <w:t xml:space="preserve"> </w:t>
            </w:r>
            <w:r>
              <w:t>«Школа</w:t>
            </w:r>
            <w:r>
              <w:rPr>
                <w:spacing w:val="-6"/>
              </w:rPr>
              <w:t xml:space="preserve"> </w:t>
            </w:r>
            <w:r>
              <w:t>прав</w:t>
            </w:r>
            <w:r>
              <w:rPr>
                <w:spacing w:val="-4"/>
              </w:rPr>
              <w:t xml:space="preserve"> </w:t>
            </w:r>
            <w:r>
              <w:rPr>
                <w:spacing w:val="-2"/>
              </w:rPr>
              <w:t>дитини»</w:t>
            </w:r>
          </w:p>
        </w:tc>
        <w:tc>
          <w:tcPr>
            <w:tcW w:w="1559" w:type="dxa"/>
          </w:tcPr>
          <w:p w14:paraId="2E9E66AF" w14:textId="0E378B9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DD61128" w14:textId="77777777" w:rsidR="008D76F3" w:rsidRDefault="008D76F3" w:rsidP="008D76F3">
            <w:pPr>
              <w:pStyle w:val="TableParagraph"/>
              <w:rPr>
                <w:sz w:val="18"/>
              </w:rPr>
            </w:pPr>
          </w:p>
        </w:tc>
        <w:tc>
          <w:tcPr>
            <w:tcW w:w="1278" w:type="dxa"/>
          </w:tcPr>
          <w:p w14:paraId="685CED3E" w14:textId="77777777" w:rsidR="008D76F3" w:rsidRDefault="008D76F3" w:rsidP="008D76F3">
            <w:pPr>
              <w:pStyle w:val="TableParagraph"/>
              <w:rPr>
                <w:sz w:val="18"/>
              </w:rPr>
            </w:pPr>
          </w:p>
        </w:tc>
      </w:tr>
      <w:tr w:rsidR="008D76F3" w14:paraId="1B026DF7" w14:textId="77777777">
        <w:trPr>
          <w:trHeight w:val="251"/>
        </w:trPr>
        <w:tc>
          <w:tcPr>
            <w:tcW w:w="562" w:type="dxa"/>
          </w:tcPr>
          <w:p w14:paraId="1C24B6AC" w14:textId="77777777" w:rsidR="008D76F3" w:rsidRDefault="008D76F3" w:rsidP="008D76F3">
            <w:pPr>
              <w:pStyle w:val="TableParagraph"/>
              <w:spacing w:line="232" w:lineRule="exact"/>
              <w:ind w:left="62" w:right="56"/>
              <w:jc w:val="center"/>
            </w:pPr>
            <w:r>
              <w:rPr>
                <w:spacing w:val="-5"/>
              </w:rPr>
              <w:t>13.</w:t>
            </w:r>
          </w:p>
        </w:tc>
        <w:tc>
          <w:tcPr>
            <w:tcW w:w="10209" w:type="dxa"/>
          </w:tcPr>
          <w:p w14:paraId="4780AD2A" w14:textId="77777777" w:rsidR="008D76F3" w:rsidRDefault="008D76F3" w:rsidP="008D76F3">
            <w:pPr>
              <w:pStyle w:val="TableParagraph"/>
              <w:spacing w:line="232" w:lineRule="exact"/>
              <w:ind w:left="109"/>
            </w:pPr>
            <w:r>
              <w:t>Психологічна</w:t>
            </w:r>
            <w:r>
              <w:rPr>
                <w:spacing w:val="-7"/>
              </w:rPr>
              <w:t xml:space="preserve"> </w:t>
            </w:r>
            <w:r>
              <w:t>година</w:t>
            </w:r>
            <w:r>
              <w:rPr>
                <w:spacing w:val="-6"/>
              </w:rPr>
              <w:t xml:space="preserve"> </w:t>
            </w:r>
            <w:r>
              <w:t>«Подорож</w:t>
            </w:r>
            <w:r>
              <w:rPr>
                <w:spacing w:val="-5"/>
              </w:rPr>
              <w:t xml:space="preserve"> </w:t>
            </w:r>
            <w:r>
              <w:t>під</w:t>
            </w:r>
            <w:r>
              <w:rPr>
                <w:spacing w:val="-6"/>
              </w:rPr>
              <w:t xml:space="preserve"> </w:t>
            </w:r>
            <w:r>
              <w:t>назвою</w:t>
            </w:r>
            <w:r>
              <w:rPr>
                <w:spacing w:val="-7"/>
              </w:rPr>
              <w:t xml:space="preserve"> </w:t>
            </w:r>
            <w:r>
              <w:rPr>
                <w:spacing w:val="-2"/>
              </w:rPr>
              <w:t>життя»</w:t>
            </w:r>
          </w:p>
        </w:tc>
        <w:tc>
          <w:tcPr>
            <w:tcW w:w="1559" w:type="dxa"/>
          </w:tcPr>
          <w:p w14:paraId="2E800571" w14:textId="020D171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005D8A16" w14:textId="77777777" w:rsidR="008D76F3" w:rsidRDefault="008D76F3" w:rsidP="008D76F3">
            <w:pPr>
              <w:pStyle w:val="TableParagraph"/>
              <w:rPr>
                <w:sz w:val="18"/>
              </w:rPr>
            </w:pPr>
          </w:p>
        </w:tc>
        <w:tc>
          <w:tcPr>
            <w:tcW w:w="1278" w:type="dxa"/>
          </w:tcPr>
          <w:p w14:paraId="1F870CCA" w14:textId="77777777" w:rsidR="008D76F3" w:rsidRDefault="008D76F3" w:rsidP="008D76F3">
            <w:pPr>
              <w:pStyle w:val="TableParagraph"/>
              <w:rPr>
                <w:sz w:val="18"/>
              </w:rPr>
            </w:pPr>
          </w:p>
        </w:tc>
      </w:tr>
      <w:tr w:rsidR="008D76F3" w14:paraId="772B7353" w14:textId="77777777">
        <w:trPr>
          <w:trHeight w:val="253"/>
        </w:trPr>
        <w:tc>
          <w:tcPr>
            <w:tcW w:w="562" w:type="dxa"/>
          </w:tcPr>
          <w:p w14:paraId="474150A8" w14:textId="77777777" w:rsidR="008D76F3" w:rsidRDefault="008D76F3" w:rsidP="008D76F3">
            <w:pPr>
              <w:pStyle w:val="TableParagraph"/>
              <w:spacing w:line="234" w:lineRule="exact"/>
              <w:ind w:left="62" w:right="56"/>
              <w:jc w:val="center"/>
            </w:pPr>
            <w:r>
              <w:rPr>
                <w:spacing w:val="-5"/>
              </w:rPr>
              <w:t>14.</w:t>
            </w:r>
          </w:p>
        </w:tc>
        <w:tc>
          <w:tcPr>
            <w:tcW w:w="10209" w:type="dxa"/>
          </w:tcPr>
          <w:p w14:paraId="2FC01227" w14:textId="77777777" w:rsidR="008D76F3" w:rsidRDefault="008D76F3" w:rsidP="008D76F3">
            <w:pPr>
              <w:pStyle w:val="TableParagraph"/>
              <w:spacing w:line="234" w:lineRule="exact"/>
              <w:ind w:left="109"/>
            </w:pPr>
            <w:r>
              <w:t>Зустрічі</w:t>
            </w:r>
            <w:r>
              <w:rPr>
                <w:spacing w:val="-5"/>
              </w:rPr>
              <w:t xml:space="preserve"> </w:t>
            </w:r>
            <w:r>
              <w:t>з</w:t>
            </w:r>
            <w:r>
              <w:rPr>
                <w:spacing w:val="-6"/>
              </w:rPr>
              <w:t xml:space="preserve"> </w:t>
            </w:r>
            <w:r>
              <w:t>представниками</w:t>
            </w:r>
            <w:r>
              <w:rPr>
                <w:spacing w:val="-6"/>
              </w:rPr>
              <w:t xml:space="preserve"> </w:t>
            </w:r>
            <w:r>
              <w:t>ювенальної</w:t>
            </w:r>
            <w:r>
              <w:rPr>
                <w:spacing w:val="-4"/>
              </w:rPr>
              <w:t xml:space="preserve"> </w:t>
            </w:r>
            <w:r>
              <w:rPr>
                <w:spacing w:val="-2"/>
              </w:rPr>
              <w:t>поліції</w:t>
            </w:r>
          </w:p>
        </w:tc>
        <w:tc>
          <w:tcPr>
            <w:tcW w:w="1559" w:type="dxa"/>
          </w:tcPr>
          <w:p w14:paraId="768522D4" w14:textId="523262A3" w:rsidR="008D76F3" w:rsidRDefault="008D76F3" w:rsidP="008D76F3">
            <w:pPr>
              <w:pStyle w:val="TableParagraph"/>
              <w:spacing w:line="234"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6C9615D9" w14:textId="77777777" w:rsidR="008D76F3" w:rsidRDefault="008D76F3" w:rsidP="008D76F3">
            <w:pPr>
              <w:pStyle w:val="TableParagraph"/>
              <w:rPr>
                <w:sz w:val="18"/>
              </w:rPr>
            </w:pPr>
          </w:p>
        </w:tc>
        <w:tc>
          <w:tcPr>
            <w:tcW w:w="1278" w:type="dxa"/>
          </w:tcPr>
          <w:p w14:paraId="54D12955" w14:textId="77777777" w:rsidR="008D76F3" w:rsidRDefault="008D76F3" w:rsidP="008D76F3">
            <w:pPr>
              <w:pStyle w:val="TableParagraph"/>
              <w:rPr>
                <w:sz w:val="18"/>
              </w:rPr>
            </w:pPr>
          </w:p>
        </w:tc>
      </w:tr>
      <w:tr w:rsidR="008D76F3" w14:paraId="3E5D3AA7" w14:textId="77777777">
        <w:trPr>
          <w:trHeight w:val="251"/>
        </w:trPr>
        <w:tc>
          <w:tcPr>
            <w:tcW w:w="562" w:type="dxa"/>
          </w:tcPr>
          <w:p w14:paraId="58F42200" w14:textId="77777777" w:rsidR="008D76F3" w:rsidRDefault="008D76F3" w:rsidP="008D76F3">
            <w:pPr>
              <w:pStyle w:val="TableParagraph"/>
              <w:spacing w:line="232" w:lineRule="exact"/>
              <w:ind w:left="62" w:right="56"/>
              <w:jc w:val="center"/>
            </w:pPr>
            <w:r>
              <w:rPr>
                <w:spacing w:val="-5"/>
              </w:rPr>
              <w:t>15.</w:t>
            </w:r>
          </w:p>
        </w:tc>
        <w:tc>
          <w:tcPr>
            <w:tcW w:w="10209" w:type="dxa"/>
          </w:tcPr>
          <w:p w14:paraId="28C934BD" w14:textId="77777777" w:rsidR="008D76F3" w:rsidRDefault="008D76F3" w:rsidP="008D76F3">
            <w:pPr>
              <w:pStyle w:val="TableParagraph"/>
              <w:spacing w:line="232" w:lineRule="exact"/>
              <w:ind w:left="109"/>
            </w:pPr>
            <w:r>
              <w:t>Засідання</w:t>
            </w:r>
            <w:r>
              <w:rPr>
                <w:spacing w:val="-8"/>
              </w:rPr>
              <w:t xml:space="preserve"> </w:t>
            </w:r>
            <w:r>
              <w:t>круглого</w:t>
            </w:r>
            <w:r>
              <w:rPr>
                <w:spacing w:val="-4"/>
              </w:rPr>
              <w:t xml:space="preserve"> </w:t>
            </w:r>
            <w:r>
              <w:t>столу</w:t>
            </w:r>
            <w:r>
              <w:rPr>
                <w:spacing w:val="-6"/>
              </w:rPr>
              <w:t xml:space="preserve"> </w:t>
            </w:r>
            <w:r>
              <w:t>до</w:t>
            </w:r>
            <w:r>
              <w:rPr>
                <w:spacing w:val="-4"/>
              </w:rPr>
              <w:t xml:space="preserve"> </w:t>
            </w:r>
            <w:r>
              <w:t>Міжнародного</w:t>
            </w:r>
            <w:r>
              <w:rPr>
                <w:spacing w:val="-4"/>
              </w:rPr>
              <w:t xml:space="preserve"> </w:t>
            </w:r>
            <w:r>
              <w:t>Дня</w:t>
            </w:r>
            <w:r>
              <w:rPr>
                <w:spacing w:val="-5"/>
              </w:rPr>
              <w:t xml:space="preserve"> </w:t>
            </w:r>
            <w:r>
              <w:t>расової</w:t>
            </w:r>
            <w:r>
              <w:rPr>
                <w:spacing w:val="-3"/>
              </w:rPr>
              <w:t xml:space="preserve"> </w:t>
            </w:r>
            <w:r>
              <w:rPr>
                <w:spacing w:val="-2"/>
              </w:rPr>
              <w:t>дискримінації</w:t>
            </w:r>
          </w:p>
        </w:tc>
        <w:tc>
          <w:tcPr>
            <w:tcW w:w="1559" w:type="dxa"/>
          </w:tcPr>
          <w:p w14:paraId="49F90F3A" w14:textId="5BECB229" w:rsidR="008D76F3" w:rsidRDefault="008D76F3" w:rsidP="008D76F3">
            <w:pPr>
              <w:pStyle w:val="TableParagraph"/>
              <w:spacing w:line="232" w:lineRule="exact"/>
              <w:ind w:left="12" w:right="1"/>
              <w:jc w:val="center"/>
            </w:pPr>
            <w:r w:rsidRPr="00302D6F">
              <w:t>Березень</w:t>
            </w:r>
            <w:r w:rsidRPr="00302D6F">
              <w:rPr>
                <w:spacing w:val="-8"/>
              </w:rPr>
              <w:t xml:space="preserve"> </w:t>
            </w:r>
            <w:r w:rsidRPr="00302D6F">
              <w:rPr>
                <w:spacing w:val="-4"/>
              </w:rPr>
              <w:t>2026</w:t>
            </w:r>
          </w:p>
        </w:tc>
        <w:tc>
          <w:tcPr>
            <w:tcW w:w="2127" w:type="dxa"/>
          </w:tcPr>
          <w:p w14:paraId="72C9F25E" w14:textId="77777777" w:rsidR="008D76F3" w:rsidRDefault="008D76F3" w:rsidP="008D76F3">
            <w:pPr>
              <w:pStyle w:val="TableParagraph"/>
              <w:rPr>
                <w:sz w:val="18"/>
              </w:rPr>
            </w:pPr>
          </w:p>
        </w:tc>
        <w:tc>
          <w:tcPr>
            <w:tcW w:w="1278" w:type="dxa"/>
          </w:tcPr>
          <w:p w14:paraId="4863F93B" w14:textId="77777777" w:rsidR="008D76F3" w:rsidRDefault="008D76F3" w:rsidP="008D76F3">
            <w:pPr>
              <w:pStyle w:val="TableParagraph"/>
              <w:rPr>
                <w:sz w:val="18"/>
              </w:rPr>
            </w:pPr>
          </w:p>
        </w:tc>
      </w:tr>
      <w:tr w:rsidR="008D76F3" w14:paraId="500BA63B" w14:textId="77777777">
        <w:trPr>
          <w:trHeight w:val="760"/>
        </w:trPr>
        <w:tc>
          <w:tcPr>
            <w:tcW w:w="562" w:type="dxa"/>
          </w:tcPr>
          <w:p w14:paraId="199FF9ED" w14:textId="77777777" w:rsidR="008D76F3" w:rsidRDefault="008D76F3" w:rsidP="008D76F3">
            <w:pPr>
              <w:pStyle w:val="TableParagraph"/>
              <w:spacing w:before="1"/>
              <w:ind w:left="62" w:right="56"/>
              <w:jc w:val="center"/>
            </w:pPr>
            <w:r>
              <w:rPr>
                <w:spacing w:val="-5"/>
              </w:rPr>
              <w:t>16.</w:t>
            </w:r>
          </w:p>
        </w:tc>
        <w:tc>
          <w:tcPr>
            <w:tcW w:w="10209" w:type="dxa"/>
          </w:tcPr>
          <w:p w14:paraId="2943CA19" w14:textId="77777777" w:rsidR="008D76F3" w:rsidRDefault="008D76F3" w:rsidP="008D76F3">
            <w:pPr>
              <w:pStyle w:val="TableParagraph"/>
              <w:spacing w:before="1"/>
              <w:ind w:left="109" w:right="5157"/>
            </w:pPr>
            <w:r>
              <w:t>До всесвітнього Дня боротьби з наркотиками Диспут</w:t>
            </w:r>
            <w:r>
              <w:rPr>
                <w:spacing w:val="-7"/>
              </w:rPr>
              <w:t xml:space="preserve"> </w:t>
            </w:r>
            <w:r>
              <w:t>«Будь</w:t>
            </w:r>
            <w:r>
              <w:rPr>
                <w:spacing w:val="-7"/>
              </w:rPr>
              <w:t xml:space="preserve"> </w:t>
            </w:r>
            <w:r>
              <w:t>сильнішим-скажи</w:t>
            </w:r>
            <w:r>
              <w:rPr>
                <w:spacing w:val="-7"/>
              </w:rPr>
              <w:t xml:space="preserve"> </w:t>
            </w:r>
            <w:r>
              <w:t>наркотикам</w:t>
            </w:r>
            <w:r>
              <w:rPr>
                <w:spacing w:val="-6"/>
              </w:rPr>
              <w:t xml:space="preserve"> </w:t>
            </w:r>
            <w:r>
              <w:t>–</w:t>
            </w:r>
            <w:r>
              <w:rPr>
                <w:spacing w:val="-7"/>
              </w:rPr>
              <w:t xml:space="preserve"> </w:t>
            </w:r>
            <w:r>
              <w:t>ні!».</w:t>
            </w:r>
          </w:p>
          <w:p w14:paraId="28ACE21F" w14:textId="77777777" w:rsidR="008D76F3" w:rsidRDefault="008D76F3" w:rsidP="008D76F3">
            <w:pPr>
              <w:pStyle w:val="TableParagraph"/>
              <w:spacing w:line="234" w:lineRule="exact"/>
              <w:ind w:left="109"/>
            </w:pPr>
            <w:r>
              <w:t>Перегляд</w:t>
            </w:r>
            <w:r>
              <w:rPr>
                <w:spacing w:val="-11"/>
              </w:rPr>
              <w:t xml:space="preserve"> </w:t>
            </w:r>
            <w:r>
              <w:t>наукового</w:t>
            </w:r>
            <w:r>
              <w:rPr>
                <w:spacing w:val="-8"/>
              </w:rPr>
              <w:t xml:space="preserve"> </w:t>
            </w:r>
            <w:r>
              <w:t>фільму</w:t>
            </w:r>
            <w:r>
              <w:rPr>
                <w:spacing w:val="-5"/>
              </w:rPr>
              <w:t xml:space="preserve"> </w:t>
            </w:r>
            <w:r>
              <w:t>«Наслідки</w:t>
            </w:r>
            <w:r>
              <w:rPr>
                <w:spacing w:val="-5"/>
              </w:rPr>
              <w:t xml:space="preserve"> </w:t>
            </w:r>
            <w:r>
              <w:t>вживання</w:t>
            </w:r>
            <w:r>
              <w:rPr>
                <w:spacing w:val="-7"/>
              </w:rPr>
              <w:t xml:space="preserve"> </w:t>
            </w:r>
            <w:r>
              <w:t>наркотичних</w:t>
            </w:r>
            <w:r>
              <w:rPr>
                <w:spacing w:val="-5"/>
              </w:rPr>
              <w:t xml:space="preserve"> </w:t>
            </w:r>
            <w:r>
              <w:t>засобів</w:t>
            </w:r>
            <w:r>
              <w:rPr>
                <w:spacing w:val="-9"/>
              </w:rPr>
              <w:t xml:space="preserve"> </w:t>
            </w:r>
            <w:r>
              <w:t>для</w:t>
            </w:r>
            <w:r>
              <w:rPr>
                <w:spacing w:val="-5"/>
              </w:rPr>
              <w:t xml:space="preserve"> </w:t>
            </w:r>
            <w:r>
              <w:t>організму</w:t>
            </w:r>
            <w:r>
              <w:rPr>
                <w:spacing w:val="-6"/>
              </w:rPr>
              <w:t xml:space="preserve"> </w:t>
            </w:r>
            <w:r>
              <w:t xml:space="preserve">та </w:t>
            </w:r>
            <w:r>
              <w:rPr>
                <w:spacing w:val="-2"/>
              </w:rPr>
              <w:t>суспільства».</w:t>
            </w:r>
          </w:p>
        </w:tc>
        <w:tc>
          <w:tcPr>
            <w:tcW w:w="1559" w:type="dxa"/>
          </w:tcPr>
          <w:p w14:paraId="0B6B8C37" w14:textId="7D4FC29A" w:rsidR="008D76F3" w:rsidRDefault="008D76F3" w:rsidP="008D76F3">
            <w:pPr>
              <w:pStyle w:val="TableParagraph"/>
              <w:spacing w:before="1"/>
              <w:ind w:left="12" w:right="1"/>
              <w:jc w:val="center"/>
            </w:pPr>
            <w:r w:rsidRPr="00302D6F">
              <w:t>Березень</w:t>
            </w:r>
            <w:r w:rsidRPr="00302D6F">
              <w:rPr>
                <w:spacing w:val="-8"/>
              </w:rPr>
              <w:t xml:space="preserve"> </w:t>
            </w:r>
            <w:r w:rsidRPr="00302D6F">
              <w:rPr>
                <w:spacing w:val="-4"/>
              </w:rPr>
              <w:t>2026</w:t>
            </w:r>
          </w:p>
        </w:tc>
        <w:tc>
          <w:tcPr>
            <w:tcW w:w="2127" w:type="dxa"/>
          </w:tcPr>
          <w:p w14:paraId="37EEE25D" w14:textId="77777777" w:rsidR="008D76F3" w:rsidRDefault="008D76F3" w:rsidP="008D76F3">
            <w:pPr>
              <w:pStyle w:val="TableParagraph"/>
            </w:pPr>
          </w:p>
        </w:tc>
        <w:tc>
          <w:tcPr>
            <w:tcW w:w="1278" w:type="dxa"/>
          </w:tcPr>
          <w:p w14:paraId="626ECF18" w14:textId="77777777" w:rsidR="008D76F3" w:rsidRDefault="008D76F3" w:rsidP="008D76F3">
            <w:pPr>
              <w:pStyle w:val="TableParagraph"/>
            </w:pPr>
          </w:p>
        </w:tc>
      </w:tr>
    </w:tbl>
    <w:p w14:paraId="69F50F74" w14:textId="77777777" w:rsidR="000C161B" w:rsidRDefault="000C161B">
      <w:pPr>
        <w:pStyle w:val="TableParagraph"/>
        <w:sectPr w:rsidR="000C161B">
          <w:pgSz w:w="16840" w:h="11910" w:orient="landscape"/>
          <w:pgMar w:top="1340" w:right="283" w:bottom="660" w:left="283" w:header="0" w:footer="465" w:gutter="0"/>
          <w:cols w:space="720"/>
        </w:sectPr>
      </w:pPr>
    </w:p>
    <w:p w14:paraId="795ED6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8D76F3" w14:paraId="5AAA76E8" w14:textId="77777777">
        <w:trPr>
          <w:trHeight w:val="505"/>
        </w:trPr>
        <w:tc>
          <w:tcPr>
            <w:tcW w:w="562" w:type="dxa"/>
          </w:tcPr>
          <w:p w14:paraId="464B0138" w14:textId="77777777" w:rsidR="008D76F3" w:rsidRDefault="008D76F3" w:rsidP="008D76F3">
            <w:pPr>
              <w:pStyle w:val="TableParagraph"/>
              <w:spacing w:line="251" w:lineRule="exact"/>
              <w:ind w:left="62" w:right="56"/>
              <w:jc w:val="center"/>
            </w:pPr>
            <w:r>
              <w:rPr>
                <w:spacing w:val="-5"/>
              </w:rPr>
              <w:t>17.</w:t>
            </w:r>
          </w:p>
        </w:tc>
        <w:tc>
          <w:tcPr>
            <w:tcW w:w="10209" w:type="dxa"/>
          </w:tcPr>
          <w:p w14:paraId="467A93D7" w14:textId="77777777" w:rsidR="008D76F3" w:rsidRDefault="008D76F3" w:rsidP="008D76F3">
            <w:pPr>
              <w:pStyle w:val="TableParagraph"/>
              <w:spacing w:line="252" w:lineRule="exact"/>
              <w:ind w:left="109"/>
            </w:pPr>
            <w:r>
              <w:t>Взаємовідвідування</w:t>
            </w:r>
            <w:r>
              <w:rPr>
                <w:spacing w:val="-9"/>
              </w:rPr>
              <w:t xml:space="preserve"> </w:t>
            </w:r>
            <w:r>
              <w:t>позакласних</w:t>
            </w:r>
            <w:r>
              <w:rPr>
                <w:spacing w:val="-8"/>
              </w:rPr>
              <w:t xml:space="preserve"> </w:t>
            </w:r>
            <w:r>
              <w:t>заходів</w:t>
            </w:r>
            <w:r>
              <w:rPr>
                <w:spacing w:val="-9"/>
              </w:rPr>
              <w:t xml:space="preserve"> </w:t>
            </w:r>
            <w:r>
              <w:t>з</w:t>
            </w:r>
            <w:r>
              <w:rPr>
                <w:spacing w:val="-9"/>
              </w:rPr>
              <w:t xml:space="preserve"> </w:t>
            </w:r>
            <w:r>
              <w:t>метою</w:t>
            </w:r>
            <w:r>
              <w:rPr>
                <w:spacing w:val="-8"/>
              </w:rPr>
              <w:t xml:space="preserve"> </w:t>
            </w:r>
            <w:r>
              <w:t>обмін</w:t>
            </w:r>
            <w:r>
              <w:rPr>
                <w:spacing w:val="-8"/>
              </w:rPr>
              <w:t xml:space="preserve"> </w:t>
            </w:r>
            <w:r>
              <w:t>досвідом</w:t>
            </w:r>
            <w:r>
              <w:rPr>
                <w:spacing w:val="-8"/>
              </w:rPr>
              <w:t xml:space="preserve"> </w:t>
            </w:r>
            <w:r>
              <w:t>роботи,</w:t>
            </w:r>
            <w:r>
              <w:rPr>
                <w:spacing w:val="-9"/>
              </w:rPr>
              <w:t xml:space="preserve"> </w:t>
            </w:r>
            <w:r>
              <w:t>поширення</w:t>
            </w:r>
            <w:r>
              <w:rPr>
                <w:spacing w:val="-9"/>
              </w:rPr>
              <w:t xml:space="preserve"> </w:t>
            </w:r>
            <w:r>
              <w:t>передового</w:t>
            </w:r>
            <w:r>
              <w:rPr>
                <w:spacing w:val="-8"/>
              </w:rPr>
              <w:t xml:space="preserve"> </w:t>
            </w:r>
            <w:r>
              <w:t>педагогі- чного досвіду, надання допомоги в роботі</w:t>
            </w:r>
          </w:p>
        </w:tc>
        <w:tc>
          <w:tcPr>
            <w:tcW w:w="1559" w:type="dxa"/>
          </w:tcPr>
          <w:p w14:paraId="6786786B" w14:textId="376FBE39" w:rsidR="008D76F3" w:rsidRDefault="008D76F3" w:rsidP="008D76F3">
            <w:pPr>
              <w:pStyle w:val="TableParagraph"/>
              <w:spacing w:line="251" w:lineRule="exact"/>
              <w:ind w:left="114"/>
            </w:pPr>
            <w:r w:rsidRPr="00174268">
              <w:t>Березень</w:t>
            </w:r>
            <w:r w:rsidRPr="00174268">
              <w:rPr>
                <w:spacing w:val="-8"/>
              </w:rPr>
              <w:t xml:space="preserve"> </w:t>
            </w:r>
            <w:r w:rsidRPr="00174268">
              <w:rPr>
                <w:spacing w:val="-4"/>
              </w:rPr>
              <w:t>2026</w:t>
            </w:r>
          </w:p>
        </w:tc>
        <w:tc>
          <w:tcPr>
            <w:tcW w:w="2127" w:type="dxa"/>
          </w:tcPr>
          <w:p w14:paraId="2CC68E7E" w14:textId="77777777" w:rsidR="008D76F3" w:rsidRDefault="008D76F3" w:rsidP="008D76F3">
            <w:pPr>
              <w:pStyle w:val="TableParagraph"/>
            </w:pPr>
          </w:p>
        </w:tc>
        <w:tc>
          <w:tcPr>
            <w:tcW w:w="1278" w:type="dxa"/>
          </w:tcPr>
          <w:p w14:paraId="585547A5" w14:textId="77777777" w:rsidR="008D76F3" w:rsidRDefault="008D76F3" w:rsidP="008D76F3">
            <w:pPr>
              <w:pStyle w:val="TableParagraph"/>
            </w:pPr>
          </w:p>
        </w:tc>
      </w:tr>
      <w:tr w:rsidR="008D76F3" w14:paraId="617A7B83" w14:textId="77777777">
        <w:trPr>
          <w:trHeight w:val="251"/>
        </w:trPr>
        <w:tc>
          <w:tcPr>
            <w:tcW w:w="562" w:type="dxa"/>
          </w:tcPr>
          <w:p w14:paraId="58A086AF" w14:textId="77777777" w:rsidR="008D76F3" w:rsidRDefault="008D76F3" w:rsidP="008D76F3">
            <w:pPr>
              <w:pStyle w:val="TableParagraph"/>
              <w:spacing w:line="232" w:lineRule="exact"/>
              <w:ind w:left="62" w:right="56"/>
              <w:jc w:val="center"/>
            </w:pPr>
            <w:r>
              <w:rPr>
                <w:spacing w:val="-5"/>
              </w:rPr>
              <w:t>18.</w:t>
            </w:r>
          </w:p>
        </w:tc>
        <w:tc>
          <w:tcPr>
            <w:tcW w:w="10209" w:type="dxa"/>
          </w:tcPr>
          <w:p w14:paraId="215BD0B3" w14:textId="77777777" w:rsidR="008D76F3" w:rsidRDefault="008D76F3" w:rsidP="008D76F3">
            <w:pPr>
              <w:pStyle w:val="TableParagraph"/>
              <w:spacing w:line="232" w:lineRule="exact"/>
              <w:ind w:left="109"/>
            </w:pPr>
            <w:r>
              <w:t>Моніторинг</w:t>
            </w:r>
            <w:r>
              <w:rPr>
                <w:spacing w:val="-4"/>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10</w:t>
            </w:r>
            <w:r>
              <w:rPr>
                <w:spacing w:val="-6"/>
              </w:rPr>
              <w:t xml:space="preserve"> </w:t>
            </w:r>
            <w:r>
              <w:rPr>
                <w:spacing w:val="-4"/>
              </w:rPr>
              <w:t>класі</w:t>
            </w:r>
          </w:p>
        </w:tc>
        <w:tc>
          <w:tcPr>
            <w:tcW w:w="1559" w:type="dxa"/>
          </w:tcPr>
          <w:p w14:paraId="5A6236CC" w14:textId="63B0A8D7"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04DD0CCD" w14:textId="77777777" w:rsidR="008D76F3" w:rsidRDefault="008D76F3" w:rsidP="008D76F3">
            <w:pPr>
              <w:pStyle w:val="TableParagraph"/>
              <w:rPr>
                <w:sz w:val="18"/>
              </w:rPr>
            </w:pPr>
          </w:p>
        </w:tc>
        <w:tc>
          <w:tcPr>
            <w:tcW w:w="1278" w:type="dxa"/>
          </w:tcPr>
          <w:p w14:paraId="2F40BC09" w14:textId="77777777" w:rsidR="008D76F3" w:rsidRDefault="008D76F3" w:rsidP="008D76F3">
            <w:pPr>
              <w:pStyle w:val="TableParagraph"/>
              <w:rPr>
                <w:sz w:val="18"/>
              </w:rPr>
            </w:pPr>
          </w:p>
        </w:tc>
      </w:tr>
      <w:tr w:rsidR="008D76F3" w14:paraId="7DB82A90" w14:textId="77777777">
        <w:trPr>
          <w:trHeight w:val="253"/>
        </w:trPr>
        <w:tc>
          <w:tcPr>
            <w:tcW w:w="562" w:type="dxa"/>
          </w:tcPr>
          <w:p w14:paraId="32E12D0D" w14:textId="77777777" w:rsidR="008D76F3" w:rsidRDefault="008D76F3" w:rsidP="008D76F3">
            <w:pPr>
              <w:pStyle w:val="TableParagraph"/>
              <w:spacing w:before="1" w:line="233" w:lineRule="exact"/>
              <w:ind w:left="62" w:right="56"/>
              <w:jc w:val="center"/>
            </w:pPr>
            <w:r>
              <w:rPr>
                <w:spacing w:val="-5"/>
              </w:rPr>
              <w:t>19.</w:t>
            </w:r>
          </w:p>
        </w:tc>
        <w:tc>
          <w:tcPr>
            <w:tcW w:w="10209" w:type="dxa"/>
          </w:tcPr>
          <w:p w14:paraId="038A2B1C" w14:textId="77777777" w:rsidR="008D76F3" w:rsidRDefault="008D76F3" w:rsidP="008D76F3">
            <w:pPr>
              <w:pStyle w:val="TableParagraph"/>
              <w:spacing w:before="1" w:line="233" w:lineRule="exact"/>
              <w:ind w:left="109"/>
            </w:pPr>
            <w:r>
              <w:t>Моніторинг</w:t>
            </w:r>
            <w:r>
              <w:rPr>
                <w:spacing w:val="-8"/>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5"/>
              </w:rPr>
              <w:t xml:space="preserve"> </w:t>
            </w:r>
            <w:r>
              <w:t>закладу</w:t>
            </w:r>
            <w:r>
              <w:rPr>
                <w:spacing w:val="-5"/>
              </w:rPr>
              <w:t xml:space="preserve"> </w:t>
            </w:r>
            <w:r>
              <w:rPr>
                <w:spacing w:val="-2"/>
              </w:rPr>
              <w:t>освіти</w:t>
            </w:r>
          </w:p>
        </w:tc>
        <w:tc>
          <w:tcPr>
            <w:tcW w:w="1559" w:type="dxa"/>
          </w:tcPr>
          <w:p w14:paraId="66A48D6A" w14:textId="3545256A" w:rsidR="008D76F3" w:rsidRDefault="008D76F3" w:rsidP="008D76F3">
            <w:pPr>
              <w:pStyle w:val="TableParagraph"/>
              <w:spacing w:before="1" w:line="233" w:lineRule="exact"/>
              <w:ind w:left="114"/>
            </w:pPr>
            <w:r w:rsidRPr="00174268">
              <w:t>Березень</w:t>
            </w:r>
            <w:r w:rsidRPr="00174268">
              <w:rPr>
                <w:spacing w:val="-8"/>
              </w:rPr>
              <w:t xml:space="preserve"> </w:t>
            </w:r>
            <w:r w:rsidRPr="00174268">
              <w:rPr>
                <w:spacing w:val="-4"/>
              </w:rPr>
              <w:t>2026</w:t>
            </w:r>
          </w:p>
        </w:tc>
        <w:tc>
          <w:tcPr>
            <w:tcW w:w="2127" w:type="dxa"/>
          </w:tcPr>
          <w:p w14:paraId="51D1F6D8" w14:textId="77777777" w:rsidR="008D76F3" w:rsidRDefault="008D76F3" w:rsidP="008D76F3">
            <w:pPr>
              <w:pStyle w:val="TableParagraph"/>
              <w:rPr>
                <w:sz w:val="18"/>
              </w:rPr>
            </w:pPr>
          </w:p>
        </w:tc>
        <w:tc>
          <w:tcPr>
            <w:tcW w:w="1278" w:type="dxa"/>
          </w:tcPr>
          <w:p w14:paraId="7EF7A66A" w14:textId="77777777" w:rsidR="008D76F3" w:rsidRDefault="008D76F3" w:rsidP="008D76F3">
            <w:pPr>
              <w:pStyle w:val="TableParagraph"/>
              <w:rPr>
                <w:sz w:val="18"/>
              </w:rPr>
            </w:pPr>
          </w:p>
        </w:tc>
      </w:tr>
      <w:tr w:rsidR="008D76F3" w14:paraId="535337A1" w14:textId="77777777">
        <w:trPr>
          <w:trHeight w:val="253"/>
        </w:trPr>
        <w:tc>
          <w:tcPr>
            <w:tcW w:w="562" w:type="dxa"/>
          </w:tcPr>
          <w:p w14:paraId="1D45D279" w14:textId="77777777" w:rsidR="008D76F3" w:rsidRDefault="008D76F3" w:rsidP="008D76F3">
            <w:pPr>
              <w:pStyle w:val="TableParagraph"/>
              <w:spacing w:line="234" w:lineRule="exact"/>
              <w:ind w:left="62" w:right="56"/>
              <w:jc w:val="center"/>
            </w:pPr>
            <w:r>
              <w:rPr>
                <w:spacing w:val="-5"/>
              </w:rPr>
              <w:t>20.</w:t>
            </w:r>
          </w:p>
        </w:tc>
        <w:tc>
          <w:tcPr>
            <w:tcW w:w="10209" w:type="dxa"/>
          </w:tcPr>
          <w:p w14:paraId="1AA81EB0" w14:textId="77777777" w:rsidR="008D76F3" w:rsidRDefault="008D76F3" w:rsidP="008D76F3">
            <w:pPr>
              <w:pStyle w:val="TableParagraph"/>
              <w:spacing w:line="234" w:lineRule="exact"/>
              <w:ind w:left="109"/>
            </w:pPr>
            <w:r>
              <w:t>Моніторинг</w:t>
            </w:r>
            <w:r>
              <w:rPr>
                <w:spacing w:val="-6"/>
              </w:rPr>
              <w:t xml:space="preserve"> </w:t>
            </w:r>
            <w:r>
              <w:t>виховної</w:t>
            </w:r>
            <w:r>
              <w:rPr>
                <w:spacing w:val="-5"/>
              </w:rPr>
              <w:t xml:space="preserve"> </w:t>
            </w:r>
            <w:r>
              <w:t>роботи</w:t>
            </w:r>
            <w:r>
              <w:rPr>
                <w:spacing w:val="-7"/>
              </w:rPr>
              <w:t xml:space="preserve"> </w:t>
            </w:r>
            <w:r>
              <w:t>вчителів,</w:t>
            </w:r>
            <w:r>
              <w:rPr>
                <w:spacing w:val="-5"/>
              </w:rPr>
              <w:t xml:space="preserve"> </w:t>
            </w:r>
            <w:r>
              <w:t>що</w:t>
            </w:r>
            <w:r>
              <w:rPr>
                <w:spacing w:val="-7"/>
              </w:rPr>
              <w:t xml:space="preserve"> </w:t>
            </w:r>
            <w:r>
              <w:rPr>
                <w:spacing w:val="-2"/>
              </w:rPr>
              <w:t>атестуються</w:t>
            </w:r>
          </w:p>
        </w:tc>
        <w:tc>
          <w:tcPr>
            <w:tcW w:w="1559" w:type="dxa"/>
          </w:tcPr>
          <w:p w14:paraId="3EADF84A" w14:textId="31475570"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331B0B1F" w14:textId="77777777" w:rsidR="008D76F3" w:rsidRDefault="008D76F3" w:rsidP="008D76F3">
            <w:pPr>
              <w:pStyle w:val="TableParagraph"/>
              <w:rPr>
                <w:sz w:val="18"/>
              </w:rPr>
            </w:pPr>
          </w:p>
        </w:tc>
        <w:tc>
          <w:tcPr>
            <w:tcW w:w="1278" w:type="dxa"/>
          </w:tcPr>
          <w:p w14:paraId="2F866EBE" w14:textId="77777777" w:rsidR="008D76F3" w:rsidRDefault="008D76F3" w:rsidP="008D76F3">
            <w:pPr>
              <w:pStyle w:val="TableParagraph"/>
              <w:rPr>
                <w:sz w:val="18"/>
              </w:rPr>
            </w:pPr>
          </w:p>
        </w:tc>
      </w:tr>
      <w:tr w:rsidR="008D76F3" w14:paraId="5C57F23F" w14:textId="77777777">
        <w:trPr>
          <w:trHeight w:val="251"/>
        </w:trPr>
        <w:tc>
          <w:tcPr>
            <w:tcW w:w="562" w:type="dxa"/>
          </w:tcPr>
          <w:p w14:paraId="3A89F5B4" w14:textId="77777777" w:rsidR="008D76F3" w:rsidRDefault="008D76F3" w:rsidP="008D76F3">
            <w:pPr>
              <w:pStyle w:val="TableParagraph"/>
              <w:spacing w:line="232" w:lineRule="exact"/>
              <w:ind w:left="62" w:right="56"/>
              <w:jc w:val="center"/>
            </w:pPr>
            <w:r>
              <w:rPr>
                <w:spacing w:val="-5"/>
              </w:rPr>
              <w:t>21.</w:t>
            </w:r>
          </w:p>
        </w:tc>
        <w:tc>
          <w:tcPr>
            <w:tcW w:w="10209" w:type="dxa"/>
          </w:tcPr>
          <w:p w14:paraId="59A3C88A" w14:textId="77777777" w:rsidR="008D76F3" w:rsidRDefault="008D76F3" w:rsidP="008D76F3">
            <w:pPr>
              <w:pStyle w:val="TableParagraph"/>
              <w:spacing w:line="232"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5"/>
              </w:rPr>
              <w:t xml:space="preserve"> </w:t>
            </w:r>
            <w:r>
              <w:t>з</w:t>
            </w:r>
            <w:r>
              <w:rPr>
                <w:spacing w:val="-6"/>
              </w:rPr>
              <w:t xml:space="preserve"> </w:t>
            </w:r>
            <w:r>
              <w:t>безпеки</w:t>
            </w:r>
            <w:r>
              <w:rPr>
                <w:spacing w:val="-7"/>
              </w:rPr>
              <w:t xml:space="preserve"> </w:t>
            </w:r>
            <w:r>
              <w:rPr>
                <w:spacing w:val="-2"/>
              </w:rPr>
              <w:t>життєдіяльності)</w:t>
            </w:r>
          </w:p>
        </w:tc>
        <w:tc>
          <w:tcPr>
            <w:tcW w:w="1559" w:type="dxa"/>
          </w:tcPr>
          <w:p w14:paraId="7B514147" w14:textId="207A264E" w:rsidR="008D76F3" w:rsidRDefault="008D76F3" w:rsidP="008D76F3">
            <w:pPr>
              <w:pStyle w:val="TableParagraph"/>
              <w:spacing w:line="232" w:lineRule="exact"/>
              <w:ind w:left="114"/>
            </w:pPr>
            <w:r w:rsidRPr="00174268">
              <w:t>Березень</w:t>
            </w:r>
            <w:r w:rsidRPr="00174268">
              <w:rPr>
                <w:spacing w:val="-8"/>
              </w:rPr>
              <w:t xml:space="preserve"> </w:t>
            </w:r>
            <w:r w:rsidRPr="00174268">
              <w:rPr>
                <w:spacing w:val="-4"/>
              </w:rPr>
              <w:t>2026</w:t>
            </w:r>
          </w:p>
        </w:tc>
        <w:tc>
          <w:tcPr>
            <w:tcW w:w="2127" w:type="dxa"/>
          </w:tcPr>
          <w:p w14:paraId="77423740" w14:textId="77777777" w:rsidR="008D76F3" w:rsidRDefault="008D76F3" w:rsidP="008D76F3">
            <w:pPr>
              <w:pStyle w:val="TableParagraph"/>
              <w:rPr>
                <w:sz w:val="18"/>
              </w:rPr>
            </w:pPr>
          </w:p>
        </w:tc>
        <w:tc>
          <w:tcPr>
            <w:tcW w:w="1278" w:type="dxa"/>
          </w:tcPr>
          <w:p w14:paraId="424E9932" w14:textId="77777777" w:rsidR="008D76F3" w:rsidRDefault="008D76F3" w:rsidP="008D76F3">
            <w:pPr>
              <w:pStyle w:val="TableParagraph"/>
              <w:rPr>
                <w:sz w:val="18"/>
              </w:rPr>
            </w:pPr>
          </w:p>
        </w:tc>
      </w:tr>
      <w:tr w:rsidR="008D76F3" w14:paraId="362B8828" w14:textId="77777777">
        <w:trPr>
          <w:trHeight w:val="253"/>
        </w:trPr>
        <w:tc>
          <w:tcPr>
            <w:tcW w:w="562" w:type="dxa"/>
          </w:tcPr>
          <w:p w14:paraId="34F547FC" w14:textId="77777777" w:rsidR="008D76F3" w:rsidRDefault="008D76F3" w:rsidP="008D76F3">
            <w:pPr>
              <w:pStyle w:val="TableParagraph"/>
              <w:spacing w:line="234" w:lineRule="exact"/>
              <w:ind w:left="62" w:right="56"/>
              <w:jc w:val="center"/>
            </w:pPr>
            <w:r>
              <w:rPr>
                <w:spacing w:val="-5"/>
              </w:rPr>
              <w:t>22.</w:t>
            </w:r>
          </w:p>
        </w:tc>
        <w:tc>
          <w:tcPr>
            <w:tcW w:w="10209" w:type="dxa"/>
          </w:tcPr>
          <w:p w14:paraId="40D75401" w14:textId="77777777" w:rsidR="008D76F3" w:rsidRDefault="008D76F3" w:rsidP="008D76F3">
            <w:pPr>
              <w:pStyle w:val="TableParagraph"/>
              <w:spacing w:line="234" w:lineRule="exact"/>
              <w:ind w:left="109"/>
            </w:pPr>
            <w:r>
              <w:t>Моніторинг</w:t>
            </w:r>
            <w:r>
              <w:rPr>
                <w:spacing w:val="-7"/>
              </w:rPr>
              <w:t xml:space="preserve"> </w:t>
            </w:r>
            <w:r>
              <w:t>класних</w:t>
            </w:r>
            <w:r>
              <w:rPr>
                <w:spacing w:val="-8"/>
              </w:rPr>
              <w:t xml:space="preserve"> </w:t>
            </w:r>
            <w:r>
              <w:t>журналів</w:t>
            </w:r>
            <w:r>
              <w:rPr>
                <w:spacing w:val="-5"/>
              </w:rPr>
              <w:t xml:space="preserve"> </w:t>
            </w:r>
            <w:r>
              <w:t>(сторінки</w:t>
            </w:r>
            <w:r>
              <w:rPr>
                <w:spacing w:val="-5"/>
              </w:rPr>
              <w:t xml:space="preserve"> </w:t>
            </w:r>
            <w:r>
              <w:t>обліку</w:t>
            </w:r>
            <w:r>
              <w:rPr>
                <w:spacing w:val="-5"/>
              </w:rPr>
              <w:t xml:space="preserve"> </w:t>
            </w:r>
            <w:r>
              <w:t>проведення</w:t>
            </w:r>
            <w:r>
              <w:rPr>
                <w:spacing w:val="-5"/>
              </w:rPr>
              <w:t xml:space="preserve"> </w:t>
            </w:r>
            <w:r>
              <w:t>бесід,</w:t>
            </w:r>
            <w:r>
              <w:rPr>
                <w:spacing w:val="-5"/>
              </w:rPr>
              <w:t xml:space="preserve"> </w:t>
            </w:r>
            <w:r>
              <w:t>заходів</w:t>
            </w:r>
            <w:r>
              <w:rPr>
                <w:spacing w:val="-6"/>
              </w:rPr>
              <w:t xml:space="preserve"> </w:t>
            </w:r>
            <w:r>
              <w:t>з</w:t>
            </w:r>
            <w:r>
              <w:rPr>
                <w:spacing w:val="-8"/>
              </w:rPr>
              <w:t xml:space="preserve"> </w:t>
            </w:r>
            <w:r>
              <w:t>безпеки</w:t>
            </w:r>
            <w:r>
              <w:rPr>
                <w:spacing w:val="-7"/>
              </w:rPr>
              <w:t xml:space="preserve"> </w:t>
            </w:r>
            <w:r>
              <w:rPr>
                <w:spacing w:val="-2"/>
              </w:rPr>
              <w:t>життєдіяльності)</w:t>
            </w:r>
          </w:p>
        </w:tc>
        <w:tc>
          <w:tcPr>
            <w:tcW w:w="1559" w:type="dxa"/>
          </w:tcPr>
          <w:p w14:paraId="1FBE92D1" w14:textId="1A79012F" w:rsidR="008D76F3" w:rsidRDefault="008D76F3" w:rsidP="008D76F3">
            <w:pPr>
              <w:pStyle w:val="TableParagraph"/>
              <w:spacing w:line="234" w:lineRule="exact"/>
              <w:ind w:left="114"/>
            </w:pPr>
            <w:r w:rsidRPr="00174268">
              <w:t>Березень</w:t>
            </w:r>
            <w:r w:rsidRPr="00174268">
              <w:rPr>
                <w:spacing w:val="-8"/>
              </w:rPr>
              <w:t xml:space="preserve"> </w:t>
            </w:r>
            <w:r w:rsidRPr="00174268">
              <w:rPr>
                <w:spacing w:val="-4"/>
              </w:rPr>
              <w:t>2026</w:t>
            </w:r>
          </w:p>
        </w:tc>
        <w:tc>
          <w:tcPr>
            <w:tcW w:w="2127" w:type="dxa"/>
          </w:tcPr>
          <w:p w14:paraId="6D131757" w14:textId="77777777" w:rsidR="008D76F3" w:rsidRDefault="008D76F3" w:rsidP="008D76F3">
            <w:pPr>
              <w:pStyle w:val="TableParagraph"/>
              <w:rPr>
                <w:sz w:val="18"/>
              </w:rPr>
            </w:pPr>
          </w:p>
        </w:tc>
        <w:tc>
          <w:tcPr>
            <w:tcW w:w="1278" w:type="dxa"/>
          </w:tcPr>
          <w:p w14:paraId="10736662" w14:textId="77777777" w:rsidR="008D76F3" w:rsidRDefault="008D76F3" w:rsidP="008D76F3">
            <w:pPr>
              <w:pStyle w:val="TableParagraph"/>
              <w:rPr>
                <w:sz w:val="18"/>
              </w:rPr>
            </w:pPr>
          </w:p>
        </w:tc>
      </w:tr>
      <w:tr w:rsidR="000C161B" w14:paraId="5A4DC9AD" w14:textId="77777777">
        <w:trPr>
          <w:trHeight w:val="1010"/>
        </w:trPr>
        <w:tc>
          <w:tcPr>
            <w:tcW w:w="15735" w:type="dxa"/>
            <w:gridSpan w:val="5"/>
          </w:tcPr>
          <w:p w14:paraId="3F13361B" w14:textId="77777777" w:rsidR="000C161B" w:rsidRDefault="00290797">
            <w:pPr>
              <w:pStyle w:val="TableParagraph"/>
              <w:spacing w:line="251" w:lineRule="exact"/>
              <w:ind w:left="4"/>
              <w:jc w:val="center"/>
              <w:rPr>
                <w:b/>
              </w:rPr>
            </w:pPr>
            <w:r>
              <w:rPr>
                <w:b/>
              </w:rPr>
              <w:t>VІІІ.</w:t>
            </w:r>
            <w:r>
              <w:rPr>
                <w:b/>
                <w:spacing w:val="-8"/>
              </w:rPr>
              <w:t xml:space="preserve"> </w:t>
            </w:r>
            <w:r>
              <w:rPr>
                <w:b/>
              </w:rPr>
              <w:t>Тематичний</w:t>
            </w:r>
            <w:r>
              <w:rPr>
                <w:b/>
                <w:spacing w:val="-7"/>
              </w:rPr>
              <w:t xml:space="preserve"> </w:t>
            </w:r>
            <w:r>
              <w:rPr>
                <w:b/>
              </w:rPr>
              <w:t>період</w:t>
            </w:r>
            <w:r>
              <w:rPr>
                <w:b/>
                <w:spacing w:val="-8"/>
              </w:rPr>
              <w:t xml:space="preserve"> </w:t>
            </w:r>
            <w:r>
              <w:rPr>
                <w:b/>
                <w:spacing w:val="-2"/>
              </w:rPr>
              <w:t>(квітень)</w:t>
            </w:r>
          </w:p>
          <w:p w14:paraId="5F0F7FE6" w14:textId="77777777" w:rsidR="000C161B" w:rsidRDefault="00290797">
            <w:pPr>
              <w:pStyle w:val="TableParagraph"/>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70AA8F71" w14:textId="77777777" w:rsidR="000C161B" w:rsidRDefault="00290797">
            <w:pPr>
              <w:pStyle w:val="TableParagraph"/>
              <w:spacing w:before="1"/>
              <w:ind w:left="7"/>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3970A13E" w14:textId="77777777">
        <w:trPr>
          <w:trHeight w:val="253"/>
        </w:trPr>
        <w:tc>
          <w:tcPr>
            <w:tcW w:w="562" w:type="dxa"/>
          </w:tcPr>
          <w:p w14:paraId="753ED3C7" w14:textId="77777777" w:rsidR="000C161B" w:rsidRDefault="00290797">
            <w:pPr>
              <w:pStyle w:val="TableParagraph"/>
              <w:spacing w:before="1" w:line="233" w:lineRule="exact"/>
              <w:ind w:left="62" w:right="56"/>
              <w:jc w:val="center"/>
            </w:pPr>
            <w:r>
              <w:rPr>
                <w:spacing w:val="-5"/>
              </w:rPr>
              <w:t>1.</w:t>
            </w:r>
          </w:p>
        </w:tc>
        <w:tc>
          <w:tcPr>
            <w:tcW w:w="10209" w:type="dxa"/>
          </w:tcPr>
          <w:p w14:paraId="064F62A5" w14:textId="77777777" w:rsidR="000C161B" w:rsidRDefault="00290797">
            <w:pPr>
              <w:pStyle w:val="TableParagraph"/>
              <w:spacing w:before="1" w:line="233" w:lineRule="exact"/>
              <w:ind w:left="109"/>
            </w:pPr>
            <w:r>
              <w:t>День</w:t>
            </w:r>
            <w:r>
              <w:rPr>
                <w:spacing w:val="-5"/>
              </w:rPr>
              <w:t xml:space="preserve"> </w:t>
            </w:r>
            <w:r>
              <w:t>пам’яток</w:t>
            </w:r>
            <w:r>
              <w:rPr>
                <w:spacing w:val="-7"/>
              </w:rPr>
              <w:t xml:space="preserve"> </w:t>
            </w:r>
            <w:r>
              <w:t>історії</w:t>
            </w:r>
            <w:r>
              <w:rPr>
                <w:spacing w:val="-4"/>
              </w:rPr>
              <w:t xml:space="preserve"> </w:t>
            </w:r>
            <w:r>
              <w:t>та</w:t>
            </w:r>
            <w:r>
              <w:rPr>
                <w:spacing w:val="-5"/>
              </w:rPr>
              <w:t xml:space="preserve"> </w:t>
            </w:r>
            <w:r>
              <w:t>культури;</w:t>
            </w:r>
            <w:r>
              <w:rPr>
                <w:spacing w:val="-7"/>
              </w:rPr>
              <w:t xml:space="preserve"> </w:t>
            </w:r>
            <w:r>
              <w:t>Міжнародний</w:t>
            </w:r>
            <w:r>
              <w:rPr>
                <w:spacing w:val="-6"/>
              </w:rPr>
              <w:t xml:space="preserve"> </w:t>
            </w:r>
            <w:r>
              <w:t>день</w:t>
            </w:r>
            <w:r>
              <w:rPr>
                <w:spacing w:val="-5"/>
              </w:rPr>
              <w:t xml:space="preserve"> </w:t>
            </w:r>
            <w:r>
              <w:t>пам’яток</w:t>
            </w:r>
            <w:r>
              <w:rPr>
                <w:spacing w:val="-5"/>
              </w:rPr>
              <w:t xml:space="preserve"> </w:t>
            </w:r>
            <w:r>
              <w:t>та</w:t>
            </w:r>
            <w:r>
              <w:rPr>
                <w:spacing w:val="-5"/>
              </w:rPr>
              <w:t xml:space="preserve"> </w:t>
            </w:r>
            <w:r>
              <w:t>історичних</w:t>
            </w:r>
            <w:r>
              <w:rPr>
                <w:spacing w:val="-4"/>
              </w:rPr>
              <w:t xml:space="preserve"> </w:t>
            </w:r>
            <w:r>
              <w:rPr>
                <w:spacing w:val="-2"/>
              </w:rPr>
              <w:t>місць</w:t>
            </w:r>
          </w:p>
        </w:tc>
        <w:tc>
          <w:tcPr>
            <w:tcW w:w="1559" w:type="dxa"/>
          </w:tcPr>
          <w:p w14:paraId="2E881667" w14:textId="7C4CBC99" w:rsidR="000C161B" w:rsidRDefault="00290797" w:rsidP="003E154F">
            <w:pPr>
              <w:pStyle w:val="TableParagraph"/>
              <w:spacing w:before="1" w:line="233" w:lineRule="exact"/>
              <w:ind w:left="169"/>
            </w:pPr>
            <w:r>
              <w:t>Квітень</w:t>
            </w:r>
            <w:r>
              <w:rPr>
                <w:spacing w:val="-6"/>
              </w:rPr>
              <w:t xml:space="preserve"> </w:t>
            </w:r>
            <w:r>
              <w:rPr>
                <w:spacing w:val="-4"/>
              </w:rPr>
              <w:t>202</w:t>
            </w:r>
            <w:r w:rsidR="003E154F">
              <w:rPr>
                <w:spacing w:val="-4"/>
              </w:rPr>
              <w:t>6</w:t>
            </w:r>
          </w:p>
        </w:tc>
        <w:tc>
          <w:tcPr>
            <w:tcW w:w="2127" w:type="dxa"/>
          </w:tcPr>
          <w:p w14:paraId="35D04BAE" w14:textId="77777777" w:rsidR="000C161B" w:rsidRDefault="000C161B">
            <w:pPr>
              <w:pStyle w:val="TableParagraph"/>
              <w:rPr>
                <w:sz w:val="18"/>
              </w:rPr>
            </w:pPr>
          </w:p>
        </w:tc>
        <w:tc>
          <w:tcPr>
            <w:tcW w:w="1278" w:type="dxa"/>
          </w:tcPr>
          <w:p w14:paraId="12F41905" w14:textId="77777777" w:rsidR="000C161B" w:rsidRDefault="000C161B">
            <w:pPr>
              <w:pStyle w:val="TableParagraph"/>
              <w:rPr>
                <w:sz w:val="18"/>
              </w:rPr>
            </w:pPr>
          </w:p>
        </w:tc>
      </w:tr>
      <w:tr w:rsidR="003E154F" w14:paraId="63823B01" w14:textId="77777777">
        <w:trPr>
          <w:trHeight w:val="506"/>
        </w:trPr>
        <w:tc>
          <w:tcPr>
            <w:tcW w:w="562" w:type="dxa"/>
          </w:tcPr>
          <w:p w14:paraId="30E6ABDB" w14:textId="77777777" w:rsidR="003E154F" w:rsidRDefault="003E154F" w:rsidP="003E154F">
            <w:pPr>
              <w:pStyle w:val="TableParagraph"/>
              <w:spacing w:line="251" w:lineRule="exact"/>
              <w:ind w:left="62" w:right="56"/>
              <w:jc w:val="center"/>
            </w:pPr>
            <w:r>
              <w:rPr>
                <w:spacing w:val="-5"/>
              </w:rPr>
              <w:t>2.</w:t>
            </w:r>
          </w:p>
        </w:tc>
        <w:tc>
          <w:tcPr>
            <w:tcW w:w="10209" w:type="dxa"/>
          </w:tcPr>
          <w:p w14:paraId="1C5BAC5B" w14:textId="77777777" w:rsidR="003E154F" w:rsidRDefault="003E154F" w:rsidP="003E154F">
            <w:pPr>
              <w:pStyle w:val="TableParagraph"/>
              <w:spacing w:line="254" w:lineRule="exact"/>
              <w:ind w:left="109" w:right="2912"/>
            </w:pPr>
            <w:r>
              <w:t>Заходи</w:t>
            </w:r>
            <w:r>
              <w:rPr>
                <w:spacing w:val="40"/>
              </w:rPr>
              <w:t xml:space="preserve"> </w:t>
            </w:r>
            <w:r>
              <w:t>щодо</w:t>
            </w:r>
            <w:r>
              <w:rPr>
                <w:spacing w:val="-3"/>
              </w:rPr>
              <w:t xml:space="preserve"> </w:t>
            </w:r>
            <w:r>
              <w:t>відзначення</w:t>
            </w:r>
            <w:r>
              <w:rPr>
                <w:spacing w:val="-6"/>
              </w:rPr>
              <w:t xml:space="preserve"> </w:t>
            </w:r>
            <w:r>
              <w:t>річниці</w:t>
            </w:r>
            <w:r>
              <w:rPr>
                <w:spacing w:val="-3"/>
              </w:rPr>
              <w:t xml:space="preserve"> </w:t>
            </w:r>
            <w:r>
              <w:t>трагедії</w:t>
            </w:r>
            <w:r>
              <w:rPr>
                <w:spacing w:val="-2"/>
              </w:rPr>
              <w:t xml:space="preserve"> </w:t>
            </w:r>
            <w:r>
              <w:t>на</w:t>
            </w:r>
            <w:r>
              <w:rPr>
                <w:spacing w:val="-3"/>
              </w:rPr>
              <w:t xml:space="preserve"> </w:t>
            </w:r>
            <w:r>
              <w:t>ЧАЕС</w:t>
            </w:r>
            <w:r>
              <w:rPr>
                <w:spacing w:val="-7"/>
              </w:rPr>
              <w:t xml:space="preserve"> </w:t>
            </w:r>
            <w:r>
              <w:t>(за</w:t>
            </w:r>
            <w:r>
              <w:rPr>
                <w:spacing w:val="-3"/>
              </w:rPr>
              <w:t xml:space="preserve"> </w:t>
            </w:r>
            <w:r>
              <w:t>окремим</w:t>
            </w:r>
            <w:r>
              <w:rPr>
                <w:spacing w:val="-3"/>
              </w:rPr>
              <w:t xml:space="preserve"> </w:t>
            </w:r>
            <w:r>
              <w:t>планом) Урок пам’яті «Історія героїв»</w:t>
            </w:r>
          </w:p>
        </w:tc>
        <w:tc>
          <w:tcPr>
            <w:tcW w:w="1559" w:type="dxa"/>
          </w:tcPr>
          <w:p w14:paraId="03EFD097" w14:textId="25609F77"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2221E6CE" w14:textId="77777777" w:rsidR="003E154F" w:rsidRDefault="003E154F" w:rsidP="003E154F">
            <w:pPr>
              <w:pStyle w:val="TableParagraph"/>
            </w:pPr>
          </w:p>
        </w:tc>
        <w:tc>
          <w:tcPr>
            <w:tcW w:w="1278" w:type="dxa"/>
          </w:tcPr>
          <w:p w14:paraId="09A03E49" w14:textId="77777777" w:rsidR="003E154F" w:rsidRDefault="003E154F" w:rsidP="003E154F">
            <w:pPr>
              <w:pStyle w:val="TableParagraph"/>
            </w:pPr>
          </w:p>
        </w:tc>
      </w:tr>
      <w:tr w:rsidR="003E154F" w14:paraId="4E8F74F3" w14:textId="77777777">
        <w:trPr>
          <w:trHeight w:val="251"/>
        </w:trPr>
        <w:tc>
          <w:tcPr>
            <w:tcW w:w="562" w:type="dxa"/>
          </w:tcPr>
          <w:p w14:paraId="161E6FF4" w14:textId="77777777" w:rsidR="003E154F" w:rsidRDefault="003E154F" w:rsidP="003E154F">
            <w:pPr>
              <w:pStyle w:val="TableParagraph"/>
              <w:spacing w:line="232" w:lineRule="exact"/>
              <w:ind w:left="62" w:right="56"/>
              <w:jc w:val="center"/>
            </w:pPr>
            <w:r>
              <w:rPr>
                <w:spacing w:val="-5"/>
              </w:rPr>
              <w:t>3.</w:t>
            </w:r>
          </w:p>
        </w:tc>
        <w:tc>
          <w:tcPr>
            <w:tcW w:w="10209" w:type="dxa"/>
          </w:tcPr>
          <w:p w14:paraId="28B9AE45" w14:textId="77777777" w:rsidR="003E154F" w:rsidRDefault="003E154F" w:rsidP="003E154F">
            <w:pPr>
              <w:pStyle w:val="TableParagraph"/>
              <w:spacing w:line="232" w:lineRule="exact"/>
              <w:ind w:left="109"/>
            </w:pPr>
            <w:r>
              <w:t>Кольоровий</w:t>
            </w:r>
            <w:r>
              <w:rPr>
                <w:spacing w:val="-8"/>
              </w:rPr>
              <w:t xml:space="preserve"> </w:t>
            </w:r>
            <w:r>
              <w:t>тиждень</w:t>
            </w:r>
            <w:r>
              <w:rPr>
                <w:spacing w:val="-6"/>
              </w:rPr>
              <w:t xml:space="preserve"> </w:t>
            </w:r>
            <w:r>
              <w:t>позитиву</w:t>
            </w:r>
            <w:r>
              <w:rPr>
                <w:spacing w:val="-7"/>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765F639B" w14:textId="50C2A17B"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47D29A5" w14:textId="77777777" w:rsidR="003E154F" w:rsidRDefault="003E154F" w:rsidP="003E154F">
            <w:pPr>
              <w:pStyle w:val="TableParagraph"/>
              <w:rPr>
                <w:sz w:val="18"/>
              </w:rPr>
            </w:pPr>
          </w:p>
        </w:tc>
        <w:tc>
          <w:tcPr>
            <w:tcW w:w="1278" w:type="dxa"/>
          </w:tcPr>
          <w:p w14:paraId="10B36DFE" w14:textId="77777777" w:rsidR="003E154F" w:rsidRDefault="003E154F" w:rsidP="003E154F">
            <w:pPr>
              <w:pStyle w:val="TableParagraph"/>
              <w:rPr>
                <w:sz w:val="18"/>
              </w:rPr>
            </w:pPr>
          </w:p>
        </w:tc>
      </w:tr>
      <w:tr w:rsidR="003E154F" w14:paraId="3C66D2A6" w14:textId="77777777">
        <w:trPr>
          <w:trHeight w:val="251"/>
        </w:trPr>
        <w:tc>
          <w:tcPr>
            <w:tcW w:w="562" w:type="dxa"/>
          </w:tcPr>
          <w:p w14:paraId="708679A6" w14:textId="77777777" w:rsidR="003E154F" w:rsidRDefault="003E154F" w:rsidP="003E154F">
            <w:pPr>
              <w:pStyle w:val="TableParagraph"/>
              <w:spacing w:line="232" w:lineRule="exact"/>
              <w:ind w:left="62" w:right="56"/>
              <w:jc w:val="center"/>
            </w:pPr>
            <w:r>
              <w:rPr>
                <w:spacing w:val="-5"/>
              </w:rPr>
              <w:t>4.</w:t>
            </w:r>
          </w:p>
        </w:tc>
        <w:tc>
          <w:tcPr>
            <w:tcW w:w="10209" w:type="dxa"/>
          </w:tcPr>
          <w:p w14:paraId="71F5BA4E"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Міжнародного</w:t>
            </w:r>
            <w:r>
              <w:rPr>
                <w:spacing w:val="-6"/>
              </w:rPr>
              <w:t xml:space="preserve"> </w:t>
            </w:r>
            <w:r>
              <w:t>Дня</w:t>
            </w:r>
            <w:r>
              <w:rPr>
                <w:spacing w:val="-5"/>
              </w:rPr>
              <w:t xml:space="preserve"> </w:t>
            </w:r>
            <w:r>
              <w:rPr>
                <w:spacing w:val="-2"/>
              </w:rPr>
              <w:t>птахів</w:t>
            </w:r>
          </w:p>
        </w:tc>
        <w:tc>
          <w:tcPr>
            <w:tcW w:w="1559" w:type="dxa"/>
          </w:tcPr>
          <w:p w14:paraId="7AF93CD7" w14:textId="52D2D7BD"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46A003B5" w14:textId="77777777" w:rsidR="003E154F" w:rsidRDefault="003E154F" w:rsidP="003E154F">
            <w:pPr>
              <w:pStyle w:val="TableParagraph"/>
              <w:rPr>
                <w:sz w:val="18"/>
              </w:rPr>
            </w:pPr>
          </w:p>
        </w:tc>
        <w:tc>
          <w:tcPr>
            <w:tcW w:w="1278" w:type="dxa"/>
          </w:tcPr>
          <w:p w14:paraId="03BB1D7C" w14:textId="77777777" w:rsidR="003E154F" w:rsidRDefault="003E154F" w:rsidP="003E154F">
            <w:pPr>
              <w:pStyle w:val="TableParagraph"/>
              <w:rPr>
                <w:sz w:val="18"/>
              </w:rPr>
            </w:pPr>
          </w:p>
        </w:tc>
      </w:tr>
      <w:tr w:rsidR="003E154F" w14:paraId="74EFB7A6" w14:textId="77777777">
        <w:trPr>
          <w:trHeight w:val="253"/>
        </w:trPr>
        <w:tc>
          <w:tcPr>
            <w:tcW w:w="562" w:type="dxa"/>
          </w:tcPr>
          <w:p w14:paraId="4FABF169" w14:textId="77777777" w:rsidR="003E154F" w:rsidRDefault="003E154F" w:rsidP="003E154F">
            <w:pPr>
              <w:pStyle w:val="TableParagraph"/>
              <w:spacing w:line="234" w:lineRule="exact"/>
              <w:ind w:left="62" w:right="56"/>
              <w:jc w:val="center"/>
            </w:pPr>
            <w:r>
              <w:rPr>
                <w:spacing w:val="-5"/>
              </w:rPr>
              <w:t>5.</w:t>
            </w:r>
          </w:p>
        </w:tc>
        <w:tc>
          <w:tcPr>
            <w:tcW w:w="10209" w:type="dxa"/>
          </w:tcPr>
          <w:p w14:paraId="12593173" w14:textId="77777777" w:rsidR="003E154F" w:rsidRDefault="003E154F" w:rsidP="003E154F">
            <w:pPr>
              <w:pStyle w:val="TableParagraph"/>
              <w:spacing w:line="234" w:lineRule="exact"/>
              <w:ind w:left="109"/>
            </w:pPr>
            <w:r>
              <w:t>Танцювально-спортивний</w:t>
            </w:r>
            <w:r>
              <w:rPr>
                <w:spacing w:val="-10"/>
              </w:rPr>
              <w:t xml:space="preserve"> </w:t>
            </w:r>
            <w:r>
              <w:t>флешмоб</w:t>
            </w:r>
            <w:r>
              <w:rPr>
                <w:spacing w:val="-6"/>
              </w:rPr>
              <w:t xml:space="preserve"> </w:t>
            </w:r>
            <w:r>
              <w:t>до</w:t>
            </w:r>
            <w:r>
              <w:rPr>
                <w:spacing w:val="-4"/>
              </w:rPr>
              <w:t xml:space="preserve"> </w:t>
            </w:r>
            <w:r>
              <w:t>Всесвітнього</w:t>
            </w:r>
            <w:r>
              <w:rPr>
                <w:spacing w:val="-5"/>
              </w:rPr>
              <w:t xml:space="preserve"> </w:t>
            </w:r>
            <w:r>
              <w:t>Дня</w:t>
            </w:r>
            <w:r>
              <w:rPr>
                <w:spacing w:val="-5"/>
              </w:rPr>
              <w:t xml:space="preserve"> </w:t>
            </w:r>
            <w:r>
              <w:t>здоров’я</w:t>
            </w:r>
            <w:r>
              <w:rPr>
                <w:spacing w:val="-7"/>
              </w:rPr>
              <w:t xml:space="preserve"> </w:t>
            </w:r>
            <w:r>
              <w:t>(</w:t>
            </w:r>
            <w:r>
              <w:rPr>
                <w:spacing w:val="-5"/>
              </w:rPr>
              <w:t xml:space="preserve"> </w:t>
            </w:r>
            <w:r>
              <w:t>за</w:t>
            </w:r>
            <w:r>
              <w:rPr>
                <w:spacing w:val="-4"/>
              </w:rPr>
              <w:t xml:space="preserve"> </w:t>
            </w:r>
            <w:r>
              <w:t>окремим</w:t>
            </w:r>
            <w:r>
              <w:rPr>
                <w:spacing w:val="-5"/>
              </w:rPr>
              <w:t xml:space="preserve"> </w:t>
            </w:r>
            <w:r>
              <w:rPr>
                <w:spacing w:val="-2"/>
              </w:rPr>
              <w:t>планом)</w:t>
            </w:r>
          </w:p>
        </w:tc>
        <w:tc>
          <w:tcPr>
            <w:tcW w:w="1559" w:type="dxa"/>
          </w:tcPr>
          <w:p w14:paraId="02CAB643" w14:textId="30ABD69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35BEE5A2" w14:textId="77777777" w:rsidR="003E154F" w:rsidRDefault="003E154F" w:rsidP="003E154F">
            <w:pPr>
              <w:pStyle w:val="TableParagraph"/>
              <w:rPr>
                <w:sz w:val="18"/>
              </w:rPr>
            </w:pPr>
          </w:p>
        </w:tc>
        <w:tc>
          <w:tcPr>
            <w:tcW w:w="1278" w:type="dxa"/>
          </w:tcPr>
          <w:p w14:paraId="777C41A8" w14:textId="77777777" w:rsidR="003E154F" w:rsidRDefault="003E154F" w:rsidP="003E154F">
            <w:pPr>
              <w:pStyle w:val="TableParagraph"/>
              <w:rPr>
                <w:sz w:val="18"/>
              </w:rPr>
            </w:pPr>
          </w:p>
        </w:tc>
      </w:tr>
      <w:tr w:rsidR="003E154F" w14:paraId="5FA77C13" w14:textId="77777777">
        <w:trPr>
          <w:trHeight w:val="251"/>
        </w:trPr>
        <w:tc>
          <w:tcPr>
            <w:tcW w:w="562" w:type="dxa"/>
          </w:tcPr>
          <w:p w14:paraId="2B65519E" w14:textId="77777777" w:rsidR="003E154F" w:rsidRDefault="003E154F" w:rsidP="003E154F">
            <w:pPr>
              <w:pStyle w:val="TableParagraph"/>
              <w:spacing w:line="232" w:lineRule="exact"/>
              <w:ind w:left="62" w:right="56"/>
              <w:jc w:val="center"/>
            </w:pPr>
            <w:r>
              <w:rPr>
                <w:spacing w:val="-5"/>
              </w:rPr>
              <w:t>6.</w:t>
            </w:r>
          </w:p>
        </w:tc>
        <w:tc>
          <w:tcPr>
            <w:tcW w:w="10209" w:type="dxa"/>
          </w:tcPr>
          <w:p w14:paraId="68F8ED0B" w14:textId="77777777" w:rsidR="003E154F" w:rsidRDefault="003E154F" w:rsidP="003E154F">
            <w:pPr>
              <w:pStyle w:val="TableParagraph"/>
              <w:spacing w:line="232" w:lineRule="exact"/>
              <w:ind w:left="109"/>
            </w:pPr>
            <w:r>
              <w:t>Заходи</w:t>
            </w:r>
            <w:r>
              <w:rPr>
                <w:spacing w:val="-7"/>
              </w:rPr>
              <w:t xml:space="preserve"> </w:t>
            </w:r>
            <w:r>
              <w:t>до</w:t>
            </w:r>
            <w:r>
              <w:rPr>
                <w:spacing w:val="-4"/>
              </w:rPr>
              <w:t xml:space="preserve"> </w:t>
            </w:r>
            <w:r>
              <w:t>Всесвітнього</w:t>
            </w:r>
            <w:r>
              <w:rPr>
                <w:spacing w:val="-5"/>
              </w:rPr>
              <w:t xml:space="preserve"> </w:t>
            </w:r>
            <w:r>
              <w:t>Дня</w:t>
            </w:r>
            <w:r>
              <w:rPr>
                <w:spacing w:val="46"/>
              </w:rPr>
              <w:t xml:space="preserve"> </w:t>
            </w:r>
            <w:r>
              <w:t>книги</w:t>
            </w:r>
            <w:r>
              <w:rPr>
                <w:spacing w:val="-5"/>
              </w:rPr>
              <w:t xml:space="preserve"> </w:t>
            </w:r>
            <w:r>
              <w:t>та</w:t>
            </w:r>
            <w:r>
              <w:rPr>
                <w:spacing w:val="-4"/>
              </w:rPr>
              <w:t xml:space="preserve"> </w:t>
            </w:r>
            <w:r>
              <w:t>авторського</w:t>
            </w:r>
            <w:r>
              <w:rPr>
                <w:spacing w:val="-7"/>
              </w:rPr>
              <w:t xml:space="preserve"> </w:t>
            </w:r>
            <w:r>
              <w:rPr>
                <w:spacing w:val="-2"/>
              </w:rPr>
              <w:t>права</w:t>
            </w:r>
          </w:p>
        </w:tc>
        <w:tc>
          <w:tcPr>
            <w:tcW w:w="1559" w:type="dxa"/>
          </w:tcPr>
          <w:p w14:paraId="30AAA640" w14:textId="154A5137"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DB8A444" w14:textId="77777777" w:rsidR="003E154F" w:rsidRDefault="003E154F" w:rsidP="003E154F">
            <w:pPr>
              <w:pStyle w:val="TableParagraph"/>
              <w:rPr>
                <w:sz w:val="18"/>
              </w:rPr>
            </w:pPr>
          </w:p>
        </w:tc>
        <w:tc>
          <w:tcPr>
            <w:tcW w:w="1278" w:type="dxa"/>
          </w:tcPr>
          <w:p w14:paraId="4F829553" w14:textId="77777777" w:rsidR="003E154F" w:rsidRDefault="003E154F" w:rsidP="003E154F">
            <w:pPr>
              <w:pStyle w:val="TableParagraph"/>
              <w:rPr>
                <w:sz w:val="18"/>
              </w:rPr>
            </w:pPr>
          </w:p>
        </w:tc>
      </w:tr>
      <w:tr w:rsidR="003E154F" w14:paraId="268BFE45" w14:textId="77777777">
        <w:trPr>
          <w:trHeight w:val="254"/>
        </w:trPr>
        <w:tc>
          <w:tcPr>
            <w:tcW w:w="562" w:type="dxa"/>
          </w:tcPr>
          <w:p w14:paraId="374FC676" w14:textId="77777777" w:rsidR="003E154F" w:rsidRDefault="003E154F" w:rsidP="003E154F">
            <w:pPr>
              <w:pStyle w:val="TableParagraph"/>
              <w:spacing w:before="1" w:line="233" w:lineRule="exact"/>
              <w:ind w:left="62" w:right="56"/>
              <w:jc w:val="center"/>
            </w:pPr>
            <w:r>
              <w:rPr>
                <w:spacing w:val="-5"/>
              </w:rPr>
              <w:t>7.</w:t>
            </w:r>
          </w:p>
        </w:tc>
        <w:tc>
          <w:tcPr>
            <w:tcW w:w="10209" w:type="dxa"/>
          </w:tcPr>
          <w:p w14:paraId="0A7D6361" w14:textId="77777777" w:rsidR="003E154F" w:rsidRDefault="003E154F" w:rsidP="003E154F">
            <w:pPr>
              <w:pStyle w:val="TableParagraph"/>
              <w:spacing w:before="1" w:line="233" w:lineRule="exact"/>
              <w:ind w:left="109"/>
            </w:pPr>
            <w:r>
              <w:t>Екологічний</w:t>
            </w:r>
            <w:r>
              <w:rPr>
                <w:spacing w:val="-9"/>
              </w:rPr>
              <w:t xml:space="preserve"> </w:t>
            </w:r>
            <w:r>
              <w:t>суботник,</w:t>
            </w:r>
            <w:r>
              <w:rPr>
                <w:spacing w:val="-6"/>
              </w:rPr>
              <w:t xml:space="preserve"> </w:t>
            </w:r>
            <w:r>
              <w:t>присвячений</w:t>
            </w:r>
            <w:r>
              <w:rPr>
                <w:spacing w:val="-6"/>
              </w:rPr>
              <w:t xml:space="preserve"> </w:t>
            </w:r>
            <w:r>
              <w:t>Міжнародному</w:t>
            </w:r>
            <w:r>
              <w:rPr>
                <w:spacing w:val="-7"/>
              </w:rPr>
              <w:t xml:space="preserve"> </w:t>
            </w:r>
            <w:r>
              <w:t>Дню</w:t>
            </w:r>
            <w:r>
              <w:rPr>
                <w:spacing w:val="-8"/>
              </w:rPr>
              <w:t xml:space="preserve"> </w:t>
            </w:r>
            <w:r>
              <w:t>довкілля,</w:t>
            </w:r>
            <w:r>
              <w:rPr>
                <w:spacing w:val="43"/>
              </w:rPr>
              <w:t xml:space="preserve"> </w:t>
            </w:r>
            <w:r>
              <w:t>рідної</w:t>
            </w:r>
            <w:r>
              <w:rPr>
                <w:spacing w:val="-5"/>
              </w:rPr>
              <w:t xml:space="preserve"> </w:t>
            </w:r>
            <w:r>
              <w:rPr>
                <w:spacing w:val="-2"/>
              </w:rPr>
              <w:t>Землі</w:t>
            </w:r>
          </w:p>
        </w:tc>
        <w:tc>
          <w:tcPr>
            <w:tcW w:w="1559" w:type="dxa"/>
          </w:tcPr>
          <w:p w14:paraId="075A30CC" w14:textId="113F04D6"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2A0EAA33" w14:textId="77777777" w:rsidR="003E154F" w:rsidRDefault="003E154F" w:rsidP="003E154F">
            <w:pPr>
              <w:pStyle w:val="TableParagraph"/>
              <w:rPr>
                <w:sz w:val="18"/>
              </w:rPr>
            </w:pPr>
          </w:p>
        </w:tc>
        <w:tc>
          <w:tcPr>
            <w:tcW w:w="1278" w:type="dxa"/>
          </w:tcPr>
          <w:p w14:paraId="0FA420D3" w14:textId="77777777" w:rsidR="003E154F" w:rsidRDefault="003E154F" w:rsidP="003E154F">
            <w:pPr>
              <w:pStyle w:val="TableParagraph"/>
              <w:rPr>
                <w:sz w:val="18"/>
              </w:rPr>
            </w:pPr>
          </w:p>
        </w:tc>
      </w:tr>
      <w:tr w:rsidR="003E154F" w14:paraId="7B0BEA45" w14:textId="77777777">
        <w:trPr>
          <w:trHeight w:val="505"/>
        </w:trPr>
        <w:tc>
          <w:tcPr>
            <w:tcW w:w="562" w:type="dxa"/>
          </w:tcPr>
          <w:p w14:paraId="63A658B5" w14:textId="77777777" w:rsidR="003E154F" w:rsidRDefault="003E154F" w:rsidP="003E154F">
            <w:pPr>
              <w:pStyle w:val="TableParagraph"/>
              <w:spacing w:line="251" w:lineRule="exact"/>
              <w:ind w:left="62" w:right="56"/>
              <w:jc w:val="center"/>
            </w:pPr>
            <w:r>
              <w:rPr>
                <w:spacing w:val="-5"/>
              </w:rPr>
              <w:t>8.</w:t>
            </w:r>
          </w:p>
        </w:tc>
        <w:tc>
          <w:tcPr>
            <w:tcW w:w="10209" w:type="dxa"/>
          </w:tcPr>
          <w:p w14:paraId="7FA60811" w14:textId="77777777" w:rsidR="003E154F" w:rsidRDefault="003E154F" w:rsidP="003E154F">
            <w:pPr>
              <w:pStyle w:val="TableParagraph"/>
              <w:spacing w:line="252" w:lineRule="exact"/>
              <w:ind w:left="109"/>
            </w:pPr>
            <w:r>
              <w:t xml:space="preserve">«Веселі старти», присвячені Міжнародному дню спорту на благо миру та розвитку та Всесвітньому Дню </w:t>
            </w:r>
            <w:r>
              <w:rPr>
                <w:spacing w:val="-2"/>
              </w:rPr>
              <w:t>здоров’я</w:t>
            </w:r>
          </w:p>
        </w:tc>
        <w:tc>
          <w:tcPr>
            <w:tcW w:w="1559" w:type="dxa"/>
          </w:tcPr>
          <w:p w14:paraId="1F907F18" w14:textId="2B303496"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05688C92" w14:textId="77777777" w:rsidR="003E154F" w:rsidRDefault="003E154F" w:rsidP="003E154F">
            <w:pPr>
              <w:pStyle w:val="TableParagraph"/>
            </w:pPr>
          </w:p>
        </w:tc>
        <w:tc>
          <w:tcPr>
            <w:tcW w:w="1278" w:type="dxa"/>
          </w:tcPr>
          <w:p w14:paraId="16E57025" w14:textId="77777777" w:rsidR="003E154F" w:rsidRDefault="003E154F" w:rsidP="003E154F">
            <w:pPr>
              <w:pStyle w:val="TableParagraph"/>
            </w:pPr>
          </w:p>
        </w:tc>
      </w:tr>
      <w:tr w:rsidR="003E154F" w14:paraId="772CC39E" w14:textId="77777777">
        <w:trPr>
          <w:trHeight w:val="251"/>
        </w:trPr>
        <w:tc>
          <w:tcPr>
            <w:tcW w:w="562" w:type="dxa"/>
          </w:tcPr>
          <w:p w14:paraId="13274710" w14:textId="77777777" w:rsidR="003E154F" w:rsidRDefault="003E154F" w:rsidP="003E154F">
            <w:pPr>
              <w:pStyle w:val="TableParagraph"/>
              <w:spacing w:line="232" w:lineRule="exact"/>
              <w:ind w:left="62" w:right="56"/>
              <w:jc w:val="center"/>
            </w:pPr>
            <w:r>
              <w:rPr>
                <w:spacing w:val="-5"/>
              </w:rPr>
              <w:t>9.</w:t>
            </w:r>
          </w:p>
        </w:tc>
        <w:tc>
          <w:tcPr>
            <w:tcW w:w="10209" w:type="dxa"/>
          </w:tcPr>
          <w:p w14:paraId="64DDFD2A" w14:textId="77777777" w:rsidR="003E154F" w:rsidRDefault="003E154F" w:rsidP="003E154F">
            <w:pPr>
              <w:pStyle w:val="TableParagraph"/>
              <w:spacing w:line="232" w:lineRule="exact"/>
              <w:ind w:left="109"/>
            </w:pPr>
            <w:r>
              <w:t>Бесіда</w:t>
            </w:r>
            <w:r>
              <w:rPr>
                <w:spacing w:val="-5"/>
              </w:rPr>
              <w:t xml:space="preserve"> </w:t>
            </w:r>
            <w:r>
              <w:t>«Здоровий</w:t>
            </w:r>
            <w:r>
              <w:rPr>
                <w:spacing w:val="-5"/>
              </w:rPr>
              <w:t xml:space="preserve"> </w:t>
            </w:r>
            <w:r>
              <w:t>спосіб</w:t>
            </w:r>
            <w:r>
              <w:rPr>
                <w:spacing w:val="-6"/>
              </w:rPr>
              <w:t xml:space="preserve"> </w:t>
            </w:r>
            <w:r>
              <w:t>життя</w:t>
            </w:r>
            <w:r>
              <w:rPr>
                <w:spacing w:val="-5"/>
              </w:rPr>
              <w:t xml:space="preserve"> </w:t>
            </w:r>
            <w:r>
              <w:t>–</w:t>
            </w:r>
            <w:r>
              <w:rPr>
                <w:spacing w:val="-4"/>
              </w:rPr>
              <w:t xml:space="preserve"> </w:t>
            </w:r>
            <w:r>
              <w:t>основа</w:t>
            </w:r>
            <w:r>
              <w:rPr>
                <w:spacing w:val="-6"/>
              </w:rPr>
              <w:t xml:space="preserve"> </w:t>
            </w:r>
            <w:r>
              <w:rPr>
                <w:spacing w:val="-2"/>
              </w:rPr>
              <w:t>довголіття»</w:t>
            </w:r>
          </w:p>
        </w:tc>
        <w:tc>
          <w:tcPr>
            <w:tcW w:w="1559" w:type="dxa"/>
          </w:tcPr>
          <w:p w14:paraId="3346119F" w14:textId="0047EAB2"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221EC0AD" w14:textId="77777777" w:rsidR="003E154F" w:rsidRDefault="003E154F" w:rsidP="003E154F">
            <w:pPr>
              <w:pStyle w:val="TableParagraph"/>
              <w:rPr>
                <w:sz w:val="18"/>
              </w:rPr>
            </w:pPr>
          </w:p>
        </w:tc>
        <w:tc>
          <w:tcPr>
            <w:tcW w:w="1278" w:type="dxa"/>
          </w:tcPr>
          <w:p w14:paraId="10D2845E" w14:textId="77777777" w:rsidR="003E154F" w:rsidRDefault="003E154F" w:rsidP="003E154F">
            <w:pPr>
              <w:pStyle w:val="TableParagraph"/>
              <w:rPr>
                <w:sz w:val="18"/>
              </w:rPr>
            </w:pPr>
          </w:p>
        </w:tc>
      </w:tr>
      <w:tr w:rsidR="003E154F" w14:paraId="7D86CD51" w14:textId="77777777">
        <w:trPr>
          <w:trHeight w:val="1266"/>
        </w:trPr>
        <w:tc>
          <w:tcPr>
            <w:tcW w:w="562" w:type="dxa"/>
          </w:tcPr>
          <w:p w14:paraId="0B596A74" w14:textId="77777777" w:rsidR="003E154F" w:rsidRDefault="003E154F" w:rsidP="003E154F">
            <w:pPr>
              <w:pStyle w:val="TableParagraph"/>
              <w:spacing w:before="1"/>
              <w:ind w:left="62" w:right="56"/>
              <w:jc w:val="center"/>
            </w:pPr>
            <w:r>
              <w:rPr>
                <w:spacing w:val="-5"/>
              </w:rPr>
              <w:t>10.</w:t>
            </w:r>
          </w:p>
        </w:tc>
        <w:tc>
          <w:tcPr>
            <w:tcW w:w="10209" w:type="dxa"/>
          </w:tcPr>
          <w:p w14:paraId="0055A6E8" w14:textId="77777777" w:rsidR="003E154F" w:rsidRDefault="003E154F" w:rsidP="003E154F">
            <w:pPr>
              <w:pStyle w:val="TableParagraph"/>
              <w:spacing w:before="1" w:line="252" w:lineRule="exact"/>
              <w:ind w:left="109"/>
            </w:pPr>
            <w:r>
              <w:t>Відзначення</w:t>
            </w:r>
            <w:r>
              <w:rPr>
                <w:spacing w:val="-6"/>
              </w:rPr>
              <w:t xml:space="preserve"> </w:t>
            </w:r>
            <w:r>
              <w:t>Дня</w:t>
            </w:r>
            <w:r>
              <w:rPr>
                <w:spacing w:val="-5"/>
              </w:rPr>
              <w:t xml:space="preserve"> </w:t>
            </w:r>
            <w:r>
              <w:rPr>
                <w:spacing w:val="-2"/>
              </w:rPr>
              <w:t>Землі</w:t>
            </w:r>
          </w:p>
          <w:p w14:paraId="70F0BFAF" w14:textId="77777777" w:rsidR="003E154F" w:rsidRDefault="003E154F" w:rsidP="003E154F">
            <w:pPr>
              <w:pStyle w:val="TableParagraph"/>
              <w:ind w:left="109" w:right="6788"/>
            </w:pPr>
            <w:r>
              <w:t>Акція</w:t>
            </w:r>
            <w:r>
              <w:rPr>
                <w:spacing w:val="-6"/>
              </w:rPr>
              <w:t xml:space="preserve"> </w:t>
            </w:r>
            <w:r>
              <w:t>«Парки</w:t>
            </w:r>
            <w:r>
              <w:rPr>
                <w:spacing w:val="-6"/>
              </w:rPr>
              <w:t xml:space="preserve"> </w:t>
            </w:r>
            <w:r>
              <w:t>-</w:t>
            </w:r>
            <w:r>
              <w:rPr>
                <w:spacing w:val="-8"/>
              </w:rPr>
              <w:t xml:space="preserve"> </w:t>
            </w:r>
            <w:r>
              <w:t>легені</w:t>
            </w:r>
            <w:r>
              <w:rPr>
                <w:spacing w:val="-5"/>
              </w:rPr>
              <w:t xml:space="preserve"> </w:t>
            </w:r>
            <w:r>
              <w:t>міст</w:t>
            </w:r>
            <w:r>
              <w:rPr>
                <w:spacing w:val="-6"/>
              </w:rPr>
              <w:t xml:space="preserve"> </w:t>
            </w:r>
            <w:r>
              <w:t>і</w:t>
            </w:r>
            <w:r>
              <w:rPr>
                <w:spacing w:val="-6"/>
              </w:rPr>
              <w:t xml:space="preserve"> </w:t>
            </w:r>
            <w:r>
              <w:t>сіл» Акція «Сміттєзвалищам – ні» Акція «До чистих джерел»</w:t>
            </w:r>
          </w:p>
          <w:p w14:paraId="5EF69FA0" w14:textId="77777777" w:rsidR="003E154F" w:rsidRDefault="003E154F" w:rsidP="003E154F">
            <w:pPr>
              <w:pStyle w:val="TableParagraph"/>
              <w:spacing w:line="235" w:lineRule="exact"/>
              <w:ind w:left="109"/>
            </w:pPr>
            <w:r>
              <w:t>Акція</w:t>
            </w:r>
            <w:r>
              <w:rPr>
                <w:spacing w:val="-6"/>
              </w:rPr>
              <w:t xml:space="preserve"> </w:t>
            </w:r>
            <w:r>
              <w:t>«Посади</w:t>
            </w:r>
            <w:r>
              <w:rPr>
                <w:spacing w:val="-4"/>
              </w:rPr>
              <w:t xml:space="preserve"> сад»</w:t>
            </w:r>
          </w:p>
        </w:tc>
        <w:tc>
          <w:tcPr>
            <w:tcW w:w="1559" w:type="dxa"/>
          </w:tcPr>
          <w:p w14:paraId="36569983" w14:textId="33917684" w:rsidR="003E154F" w:rsidRDefault="003E154F" w:rsidP="003E154F">
            <w:pPr>
              <w:pStyle w:val="TableParagraph"/>
              <w:spacing w:before="1"/>
              <w:ind w:left="107"/>
            </w:pPr>
            <w:r w:rsidRPr="001D66AF">
              <w:t>Квітень</w:t>
            </w:r>
            <w:r w:rsidRPr="001D66AF">
              <w:rPr>
                <w:spacing w:val="-6"/>
              </w:rPr>
              <w:t xml:space="preserve"> </w:t>
            </w:r>
            <w:r w:rsidRPr="001D66AF">
              <w:rPr>
                <w:spacing w:val="-4"/>
              </w:rPr>
              <w:t>2026</w:t>
            </w:r>
          </w:p>
        </w:tc>
        <w:tc>
          <w:tcPr>
            <w:tcW w:w="2127" w:type="dxa"/>
          </w:tcPr>
          <w:p w14:paraId="334C0F02" w14:textId="77777777" w:rsidR="003E154F" w:rsidRDefault="003E154F" w:rsidP="003E154F">
            <w:pPr>
              <w:pStyle w:val="TableParagraph"/>
            </w:pPr>
          </w:p>
        </w:tc>
        <w:tc>
          <w:tcPr>
            <w:tcW w:w="1278" w:type="dxa"/>
          </w:tcPr>
          <w:p w14:paraId="07E88018" w14:textId="77777777" w:rsidR="003E154F" w:rsidRDefault="003E154F" w:rsidP="003E154F">
            <w:pPr>
              <w:pStyle w:val="TableParagraph"/>
            </w:pPr>
          </w:p>
        </w:tc>
      </w:tr>
      <w:tr w:rsidR="003E154F" w14:paraId="1EBA92C3" w14:textId="77777777">
        <w:trPr>
          <w:trHeight w:val="251"/>
        </w:trPr>
        <w:tc>
          <w:tcPr>
            <w:tcW w:w="562" w:type="dxa"/>
          </w:tcPr>
          <w:p w14:paraId="377F89E6" w14:textId="77777777" w:rsidR="003E154F" w:rsidRDefault="003E154F" w:rsidP="003E154F">
            <w:pPr>
              <w:pStyle w:val="TableParagraph"/>
              <w:spacing w:line="232" w:lineRule="exact"/>
              <w:ind w:left="62" w:right="56"/>
              <w:jc w:val="center"/>
            </w:pPr>
            <w:r>
              <w:rPr>
                <w:spacing w:val="-5"/>
              </w:rPr>
              <w:t>11.</w:t>
            </w:r>
          </w:p>
        </w:tc>
        <w:tc>
          <w:tcPr>
            <w:tcW w:w="10209" w:type="dxa"/>
          </w:tcPr>
          <w:p w14:paraId="32D9FE91" w14:textId="77777777" w:rsidR="003E154F" w:rsidRDefault="003E154F" w:rsidP="003E154F">
            <w:pPr>
              <w:pStyle w:val="TableParagraph"/>
              <w:spacing w:line="232" w:lineRule="exact"/>
              <w:ind w:left="109"/>
            </w:pPr>
            <w:r>
              <w:t>Заходи</w:t>
            </w:r>
            <w:r>
              <w:rPr>
                <w:spacing w:val="-5"/>
              </w:rPr>
              <w:t xml:space="preserve"> </w:t>
            </w:r>
            <w:r>
              <w:t>до</w:t>
            </w:r>
            <w:r>
              <w:rPr>
                <w:spacing w:val="-4"/>
              </w:rPr>
              <w:t xml:space="preserve"> </w:t>
            </w:r>
            <w:r>
              <w:t>Дня</w:t>
            </w:r>
            <w:r>
              <w:rPr>
                <w:spacing w:val="-6"/>
              </w:rPr>
              <w:t xml:space="preserve"> </w:t>
            </w:r>
            <w:r>
              <w:t>охорони</w:t>
            </w:r>
            <w:r>
              <w:rPr>
                <w:spacing w:val="-5"/>
              </w:rPr>
              <w:t xml:space="preserve"> </w:t>
            </w:r>
            <w:r>
              <w:t>праці</w:t>
            </w:r>
            <w:r>
              <w:rPr>
                <w:spacing w:val="-5"/>
              </w:rPr>
              <w:t xml:space="preserve"> </w:t>
            </w:r>
            <w:r>
              <w:t>тиждень</w:t>
            </w:r>
            <w:r>
              <w:rPr>
                <w:spacing w:val="-4"/>
              </w:rPr>
              <w:t xml:space="preserve"> </w:t>
            </w:r>
            <w:r>
              <w:t>профорієнтації</w:t>
            </w:r>
            <w:r>
              <w:rPr>
                <w:spacing w:val="-3"/>
              </w:rPr>
              <w:t xml:space="preserve"> </w:t>
            </w:r>
            <w:r>
              <w:t>в</w:t>
            </w:r>
            <w:r>
              <w:rPr>
                <w:spacing w:val="-4"/>
              </w:rPr>
              <w:t xml:space="preserve"> </w:t>
            </w:r>
            <w:r>
              <w:t>закладі</w:t>
            </w:r>
            <w:r>
              <w:rPr>
                <w:spacing w:val="-3"/>
              </w:rPr>
              <w:t xml:space="preserve"> </w:t>
            </w:r>
            <w:r>
              <w:rPr>
                <w:spacing w:val="-2"/>
              </w:rPr>
              <w:t>освіти</w:t>
            </w:r>
          </w:p>
        </w:tc>
        <w:tc>
          <w:tcPr>
            <w:tcW w:w="1559" w:type="dxa"/>
          </w:tcPr>
          <w:p w14:paraId="7007DB7C" w14:textId="37B2B24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787C29F1" w14:textId="77777777" w:rsidR="003E154F" w:rsidRDefault="003E154F" w:rsidP="003E154F">
            <w:pPr>
              <w:pStyle w:val="TableParagraph"/>
              <w:rPr>
                <w:sz w:val="18"/>
              </w:rPr>
            </w:pPr>
          </w:p>
        </w:tc>
        <w:tc>
          <w:tcPr>
            <w:tcW w:w="1278" w:type="dxa"/>
          </w:tcPr>
          <w:p w14:paraId="4E61F32B" w14:textId="77777777" w:rsidR="003E154F" w:rsidRDefault="003E154F" w:rsidP="003E154F">
            <w:pPr>
              <w:pStyle w:val="TableParagraph"/>
              <w:rPr>
                <w:sz w:val="18"/>
              </w:rPr>
            </w:pPr>
          </w:p>
        </w:tc>
      </w:tr>
      <w:tr w:rsidR="003E154F" w14:paraId="53B332BF" w14:textId="77777777">
        <w:trPr>
          <w:trHeight w:val="506"/>
        </w:trPr>
        <w:tc>
          <w:tcPr>
            <w:tcW w:w="562" w:type="dxa"/>
          </w:tcPr>
          <w:p w14:paraId="769D0A05" w14:textId="77777777" w:rsidR="003E154F" w:rsidRDefault="003E154F" w:rsidP="003E154F">
            <w:pPr>
              <w:pStyle w:val="TableParagraph"/>
              <w:spacing w:line="252" w:lineRule="exact"/>
              <w:ind w:left="62" w:right="56"/>
              <w:jc w:val="center"/>
            </w:pPr>
            <w:r>
              <w:rPr>
                <w:spacing w:val="-5"/>
              </w:rPr>
              <w:t>12.</w:t>
            </w:r>
          </w:p>
        </w:tc>
        <w:tc>
          <w:tcPr>
            <w:tcW w:w="10209" w:type="dxa"/>
          </w:tcPr>
          <w:p w14:paraId="01965117" w14:textId="77777777" w:rsidR="003E154F" w:rsidRDefault="003E154F" w:rsidP="003E154F">
            <w:pPr>
              <w:pStyle w:val="TableParagraph"/>
              <w:spacing w:line="254" w:lineRule="exact"/>
              <w:ind w:left="109"/>
            </w:pPr>
            <w:r>
              <w:t>Організувати</w:t>
            </w:r>
            <w:r>
              <w:rPr>
                <w:spacing w:val="-3"/>
              </w:rPr>
              <w:t xml:space="preserve"> </w:t>
            </w:r>
            <w:r>
              <w:t>виставки</w:t>
            </w:r>
            <w:r>
              <w:rPr>
                <w:spacing w:val="-6"/>
              </w:rPr>
              <w:t xml:space="preserve"> </w:t>
            </w:r>
            <w:r>
              <w:t>робіт</w:t>
            </w:r>
            <w:r>
              <w:rPr>
                <w:spacing w:val="-3"/>
              </w:rPr>
              <w:t xml:space="preserve"> </w:t>
            </w:r>
            <w:r>
              <w:t>учнів</w:t>
            </w:r>
            <w:r>
              <w:rPr>
                <w:spacing w:val="-3"/>
              </w:rPr>
              <w:t xml:space="preserve"> </w:t>
            </w:r>
            <w:r>
              <w:t>та</w:t>
            </w:r>
            <w:r>
              <w:rPr>
                <w:spacing w:val="-5"/>
              </w:rPr>
              <w:t xml:space="preserve"> </w:t>
            </w:r>
            <w:r>
              <w:t>батьків</w:t>
            </w:r>
            <w:r>
              <w:rPr>
                <w:spacing w:val="-4"/>
              </w:rPr>
              <w:t xml:space="preserve"> </w:t>
            </w:r>
            <w:r>
              <w:t>«Сімейна</w:t>
            </w:r>
            <w:r>
              <w:rPr>
                <w:spacing w:val="-3"/>
              </w:rPr>
              <w:t xml:space="preserve"> </w:t>
            </w:r>
            <w:r>
              <w:t>творчість»</w:t>
            </w:r>
            <w:r>
              <w:rPr>
                <w:spacing w:val="-6"/>
              </w:rPr>
              <w:t xml:space="preserve"> </w:t>
            </w:r>
            <w:r>
              <w:t>(пасхальні</w:t>
            </w:r>
            <w:r>
              <w:rPr>
                <w:spacing w:val="-5"/>
              </w:rPr>
              <w:t xml:space="preserve"> </w:t>
            </w:r>
            <w:r>
              <w:t>композиції),</w:t>
            </w:r>
            <w:r>
              <w:rPr>
                <w:spacing w:val="-3"/>
              </w:rPr>
              <w:t xml:space="preserve"> </w:t>
            </w:r>
            <w:r>
              <w:t>челенж</w:t>
            </w:r>
            <w:r>
              <w:rPr>
                <w:spacing w:val="-2"/>
              </w:rPr>
              <w:t xml:space="preserve"> </w:t>
            </w:r>
            <w:r>
              <w:t>«Вели- коднє дерево» (1-11 кл.)</w:t>
            </w:r>
          </w:p>
        </w:tc>
        <w:tc>
          <w:tcPr>
            <w:tcW w:w="1559" w:type="dxa"/>
          </w:tcPr>
          <w:p w14:paraId="7EB188CA" w14:textId="53A01695" w:rsidR="003E154F" w:rsidRDefault="003E154F" w:rsidP="003E154F">
            <w:pPr>
              <w:pStyle w:val="TableParagraph"/>
              <w:spacing w:line="252" w:lineRule="exact"/>
              <w:ind w:left="107"/>
            </w:pPr>
            <w:r w:rsidRPr="001D66AF">
              <w:t>Квітень</w:t>
            </w:r>
            <w:r w:rsidRPr="001D66AF">
              <w:rPr>
                <w:spacing w:val="-6"/>
              </w:rPr>
              <w:t xml:space="preserve"> </w:t>
            </w:r>
            <w:r w:rsidRPr="001D66AF">
              <w:rPr>
                <w:spacing w:val="-4"/>
              </w:rPr>
              <w:t>2026</w:t>
            </w:r>
          </w:p>
        </w:tc>
        <w:tc>
          <w:tcPr>
            <w:tcW w:w="2127" w:type="dxa"/>
          </w:tcPr>
          <w:p w14:paraId="7BD99861" w14:textId="77777777" w:rsidR="003E154F" w:rsidRDefault="003E154F" w:rsidP="003E154F">
            <w:pPr>
              <w:pStyle w:val="TableParagraph"/>
            </w:pPr>
          </w:p>
        </w:tc>
        <w:tc>
          <w:tcPr>
            <w:tcW w:w="1278" w:type="dxa"/>
          </w:tcPr>
          <w:p w14:paraId="65B7B54D" w14:textId="77777777" w:rsidR="003E154F" w:rsidRDefault="003E154F" w:rsidP="003E154F">
            <w:pPr>
              <w:pStyle w:val="TableParagraph"/>
            </w:pPr>
          </w:p>
        </w:tc>
      </w:tr>
      <w:tr w:rsidR="003E154F" w14:paraId="0FEB1112" w14:textId="77777777">
        <w:trPr>
          <w:trHeight w:val="253"/>
        </w:trPr>
        <w:tc>
          <w:tcPr>
            <w:tcW w:w="562" w:type="dxa"/>
          </w:tcPr>
          <w:p w14:paraId="1CAEB92F" w14:textId="77777777" w:rsidR="003E154F" w:rsidRDefault="003E154F" w:rsidP="003E154F">
            <w:pPr>
              <w:pStyle w:val="TableParagraph"/>
              <w:spacing w:line="233" w:lineRule="exact"/>
              <w:ind w:left="62" w:right="56"/>
              <w:jc w:val="center"/>
            </w:pPr>
            <w:r>
              <w:rPr>
                <w:spacing w:val="-5"/>
              </w:rPr>
              <w:t>13.</w:t>
            </w:r>
          </w:p>
        </w:tc>
        <w:tc>
          <w:tcPr>
            <w:tcW w:w="10209" w:type="dxa"/>
          </w:tcPr>
          <w:p w14:paraId="7602F3D9" w14:textId="77777777" w:rsidR="003E154F" w:rsidRDefault="003E154F" w:rsidP="003E154F">
            <w:pPr>
              <w:pStyle w:val="TableParagraph"/>
              <w:spacing w:line="233" w:lineRule="exact"/>
              <w:ind w:left="109"/>
            </w:pPr>
            <w:r>
              <w:t>Загальношкільні</w:t>
            </w:r>
            <w:r>
              <w:rPr>
                <w:spacing w:val="-5"/>
              </w:rPr>
              <w:t xml:space="preserve"> </w:t>
            </w:r>
            <w:r>
              <w:t>збори</w:t>
            </w:r>
            <w:r>
              <w:rPr>
                <w:spacing w:val="-4"/>
              </w:rPr>
              <w:t xml:space="preserve"> </w:t>
            </w:r>
            <w:r>
              <w:t>закладу</w:t>
            </w:r>
            <w:r>
              <w:rPr>
                <w:spacing w:val="45"/>
              </w:rPr>
              <w:t xml:space="preserve"> </w:t>
            </w:r>
            <w:r>
              <w:rPr>
                <w:spacing w:val="-2"/>
              </w:rPr>
              <w:t>освіти</w:t>
            </w:r>
          </w:p>
        </w:tc>
        <w:tc>
          <w:tcPr>
            <w:tcW w:w="1559" w:type="dxa"/>
          </w:tcPr>
          <w:p w14:paraId="6A51B960" w14:textId="745146D9" w:rsidR="003E154F" w:rsidRDefault="003E154F" w:rsidP="003E154F">
            <w:pPr>
              <w:pStyle w:val="TableParagraph"/>
              <w:spacing w:line="233" w:lineRule="exact"/>
              <w:ind w:left="107"/>
            </w:pPr>
            <w:r w:rsidRPr="001D66AF">
              <w:t>Квітень</w:t>
            </w:r>
            <w:r w:rsidRPr="001D66AF">
              <w:rPr>
                <w:spacing w:val="-6"/>
              </w:rPr>
              <w:t xml:space="preserve"> </w:t>
            </w:r>
            <w:r w:rsidRPr="001D66AF">
              <w:rPr>
                <w:spacing w:val="-4"/>
              </w:rPr>
              <w:t>2026</w:t>
            </w:r>
          </w:p>
        </w:tc>
        <w:tc>
          <w:tcPr>
            <w:tcW w:w="2127" w:type="dxa"/>
          </w:tcPr>
          <w:p w14:paraId="5C41874B" w14:textId="77777777" w:rsidR="003E154F" w:rsidRDefault="003E154F" w:rsidP="003E154F">
            <w:pPr>
              <w:pStyle w:val="TableParagraph"/>
              <w:rPr>
                <w:sz w:val="18"/>
              </w:rPr>
            </w:pPr>
          </w:p>
        </w:tc>
        <w:tc>
          <w:tcPr>
            <w:tcW w:w="1278" w:type="dxa"/>
          </w:tcPr>
          <w:p w14:paraId="58F025E8" w14:textId="77777777" w:rsidR="003E154F" w:rsidRDefault="003E154F" w:rsidP="003E154F">
            <w:pPr>
              <w:pStyle w:val="TableParagraph"/>
              <w:rPr>
                <w:sz w:val="18"/>
              </w:rPr>
            </w:pPr>
          </w:p>
        </w:tc>
      </w:tr>
      <w:tr w:rsidR="003E154F" w14:paraId="21D40A13" w14:textId="77777777">
        <w:trPr>
          <w:trHeight w:val="505"/>
        </w:trPr>
        <w:tc>
          <w:tcPr>
            <w:tcW w:w="562" w:type="dxa"/>
          </w:tcPr>
          <w:p w14:paraId="47FAA692" w14:textId="77777777" w:rsidR="003E154F" w:rsidRDefault="003E154F" w:rsidP="003E154F">
            <w:pPr>
              <w:pStyle w:val="TableParagraph"/>
              <w:spacing w:line="251" w:lineRule="exact"/>
              <w:ind w:left="62" w:right="56"/>
              <w:jc w:val="center"/>
            </w:pPr>
            <w:r>
              <w:rPr>
                <w:spacing w:val="-5"/>
              </w:rPr>
              <w:t>14.</w:t>
            </w:r>
          </w:p>
        </w:tc>
        <w:tc>
          <w:tcPr>
            <w:tcW w:w="10209" w:type="dxa"/>
          </w:tcPr>
          <w:p w14:paraId="75D5105E" w14:textId="77777777" w:rsidR="003E154F" w:rsidRDefault="003E154F" w:rsidP="003E154F">
            <w:pPr>
              <w:pStyle w:val="TableParagraph"/>
              <w:spacing w:line="252" w:lineRule="exact"/>
              <w:ind w:left="109" w:right="5556"/>
            </w:pPr>
            <w:r>
              <w:t xml:space="preserve">Провести цикл бесід з правового виховання: </w:t>
            </w:r>
            <w:r>
              <w:rPr>
                <w:spacing w:val="-2"/>
              </w:rPr>
              <w:t>Про</w:t>
            </w:r>
            <w:r>
              <w:rPr>
                <w:spacing w:val="-9"/>
              </w:rPr>
              <w:t xml:space="preserve"> </w:t>
            </w:r>
            <w:r>
              <w:rPr>
                <w:spacing w:val="-2"/>
              </w:rPr>
              <w:t>правила</w:t>
            </w:r>
            <w:r>
              <w:rPr>
                <w:spacing w:val="-9"/>
              </w:rPr>
              <w:t xml:space="preserve"> </w:t>
            </w:r>
            <w:r>
              <w:rPr>
                <w:spacing w:val="-2"/>
              </w:rPr>
              <w:t>поводження</w:t>
            </w:r>
            <w:r>
              <w:rPr>
                <w:spacing w:val="-8"/>
              </w:rPr>
              <w:t xml:space="preserve"> </w:t>
            </w:r>
            <w:r>
              <w:rPr>
                <w:spacing w:val="-2"/>
              </w:rPr>
              <w:t>в</w:t>
            </w:r>
            <w:r>
              <w:rPr>
                <w:spacing w:val="-10"/>
              </w:rPr>
              <w:t xml:space="preserve"> </w:t>
            </w:r>
            <w:r>
              <w:rPr>
                <w:spacing w:val="-2"/>
              </w:rPr>
              <w:t>громадських</w:t>
            </w:r>
            <w:r>
              <w:rPr>
                <w:spacing w:val="-9"/>
              </w:rPr>
              <w:t xml:space="preserve"> </w:t>
            </w:r>
            <w:r>
              <w:rPr>
                <w:spacing w:val="-2"/>
              </w:rPr>
              <w:t>місцях.</w:t>
            </w:r>
          </w:p>
        </w:tc>
        <w:tc>
          <w:tcPr>
            <w:tcW w:w="1559" w:type="dxa"/>
          </w:tcPr>
          <w:p w14:paraId="09E1E47B" w14:textId="47A316BF" w:rsidR="003E154F" w:rsidRDefault="003E154F" w:rsidP="003E154F">
            <w:pPr>
              <w:pStyle w:val="TableParagraph"/>
              <w:spacing w:line="251" w:lineRule="exact"/>
              <w:ind w:left="107"/>
            </w:pPr>
            <w:r w:rsidRPr="001D66AF">
              <w:t>Квітень</w:t>
            </w:r>
            <w:r w:rsidRPr="001D66AF">
              <w:rPr>
                <w:spacing w:val="-6"/>
              </w:rPr>
              <w:t xml:space="preserve"> </w:t>
            </w:r>
            <w:r w:rsidRPr="001D66AF">
              <w:rPr>
                <w:spacing w:val="-4"/>
              </w:rPr>
              <w:t>2026</w:t>
            </w:r>
          </w:p>
        </w:tc>
        <w:tc>
          <w:tcPr>
            <w:tcW w:w="2127" w:type="dxa"/>
          </w:tcPr>
          <w:p w14:paraId="3A06FFC0" w14:textId="77777777" w:rsidR="003E154F" w:rsidRDefault="003E154F" w:rsidP="003E154F">
            <w:pPr>
              <w:pStyle w:val="TableParagraph"/>
            </w:pPr>
          </w:p>
        </w:tc>
        <w:tc>
          <w:tcPr>
            <w:tcW w:w="1278" w:type="dxa"/>
          </w:tcPr>
          <w:p w14:paraId="398E4403" w14:textId="77777777" w:rsidR="003E154F" w:rsidRDefault="003E154F" w:rsidP="003E154F">
            <w:pPr>
              <w:pStyle w:val="TableParagraph"/>
            </w:pPr>
          </w:p>
        </w:tc>
      </w:tr>
      <w:tr w:rsidR="003E154F" w14:paraId="05D21256" w14:textId="77777777">
        <w:trPr>
          <w:trHeight w:val="251"/>
        </w:trPr>
        <w:tc>
          <w:tcPr>
            <w:tcW w:w="562" w:type="dxa"/>
          </w:tcPr>
          <w:p w14:paraId="5E932C5A" w14:textId="77777777" w:rsidR="003E154F" w:rsidRDefault="003E154F" w:rsidP="003E154F">
            <w:pPr>
              <w:pStyle w:val="TableParagraph"/>
              <w:spacing w:line="232" w:lineRule="exact"/>
              <w:ind w:left="62" w:right="56"/>
              <w:jc w:val="center"/>
            </w:pPr>
            <w:r>
              <w:rPr>
                <w:spacing w:val="-5"/>
              </w:rPr>
              <w:t>15.</w:t>
            </w:r>
          </w:p>
        </w:tc>
        <w:tc>
          <w:tcPr>
            <w:tcW w:w="10209" w:type="dxa"/>
          </w:tcPr>
          <w:p w14:paraId="4F197467" w14:textId="77777777" w:rsidR="003E154F" w:rsidRDefault="003E154F" w:rsidP="003E154F">
            <w:pPr>
              <w:pStyle w:val="TableParagraph"/>
              <w:spacing w:line="232" w:lineRule="exact"/>
              <w:ind w:left="109"/>
            </w:pPr>
            <w:r>
              <w:t>Моніторинг</w:t>
            </w:r>
            <w:r>
              <w:rPr>
                <w:spacing w:val="-3"/>
              </w:rPr>
              <w:t xml:space="preserve"> </w:t>
            </w:r>
            <w:r>
              <w:t>стану</w:t>
            </w:r>
            <w:r>
              <w:rPr>
                <w:spacing w:val="-4"/>
              </w:rPr>
              <w:t xml:space="preserve"> </w:t>
            </w:r>
            <w:r>
              <w:t>виховної</w:t>
            </w:r>
            <w:r>
              <w:rPr>
                <w:spacing w:val="-3"/>
              </w:rPr>
              <w:t xml:space="preserve"> </w:t>
            </w:r>
            <w:r>
              <w:t>роботи</w:t>
            </w:r>
            <w:r>
              <w:rPr>
                <w:spacing w:val="-4"/>
              </w:rPr>
              <w:t xml:space="preserve"> </w:t>
            </w:r>
            <w:r>
              <w:t>у</w:t>
            </w:r>
            <w:r>
              <w:rPr>
                <w:spacing w:val="-4"/>
              </w:rPr>
              <w:t xml:space="preserve"> </w:t>
            </w:r>
            <w:r>
              <w:t>11</w:t>
            </w:r>
            <w:r>
              <w:rPr>
                <w:spacing w:val="-6"/>
              </w:rPr>
              <w:t xml:space="preserve"> </w:t>
            </w:r>
            <w:r>
              <w:rPr>
                <w:spacing w:val="-4"/>
              </w:rPr>
              <w:t>класі</w:t>
            </w:r>
          </w:p>
        </w:tc>
        <w:tc>
          <w:tcPr>
            <w:tcW w:w="1559" w:type="dxa"/>
          </w:tcPr>
          <w:p w14:paraId="1E9368FD" w14:textId="2F8F52F4" w:rsidR="003E154F" w:rsidRDefault="003E154F" w:rsidP="003E154F">
            <w:pPr>
              <w:pStyle w:val="TableParagraph"/>
              <w:spacing w:line="232" w:lineRule="exact"/>
              <w:ind w:left="107"/>
            </w:pPr>
            <w:r w:rsidRPr="001D66AF">
              <w:t>Квітень</w:t>
            </w:r>
            <w:r w:rsidRPr="001D66AF">
              <w:rPr>
                <w:spacing w:val="-6"/>
              </w:rPr>
              <w:t xml:space="preserve"> </w:t>
            </w:r>
            <w:r w:rsidRPr="001D66AF">
              <w:rPr>
                <w:spacing w:val="-4"/>
              </w:rPr>
              <w:t>2026</w:t>
            </w:r>
          </w:p>
        </w:tc>
        <w:tc>
          <w:tcPr>
            <w:tcW w:w="2127" w:type="dxa"/>
          </w:tcPr>
          <w:p w14:paraId="182F7606" w14:textId="77777777" w:rsidR="003E154F" w:rsidRDefault="003E154F" w:rsidP="003E154F">
            <w:pPr>
              <w:pStyle w:val="TableParagraph"/>
              <w:rPr>
                <w:sz w:val="18"/>
              </w:rPr>
            </w:pPr>
          </w:p>
        </w:tc>
        <w:tc>
          <w:tcPr>
            <w:tcW w:w="1278" w:type="dxa"/>
          </w:tcPr>
          <w:p w14:paraId="6FCF7BEC" w14:textId="77777777" w:rsidR="003E154F" w:rsidRDefault="003E154F" w:rsidP="003E154F">
            <w:pPr>
              <w:pStyle w:val="TableParagraph"/>
              <w:rPr>
                <w:sz w:val="18"/>
              </w:rPr>
            </w:pPr>
          </w:p>
        </w:tc>
      </w:tr>
      <w:tr w:rsidR="003E154F" w14:paraId="46C599B6" w14:textId="77777777">
        <w:trPr>
          <w:trHeight w:val="254"/>
        </w:trPr>
        <w:tc>
          <w:tcPr>
            <w:tcW w:w="562" w:type="dxa"/>
          </w:tcPr>
          <w:p w14:paraId="67161B9F" w14:textId="77777777" w:rsidR="003E154F" w:rsidRDefault="003E154F" w:rsidP="003E154F">
            <w:pPr>
              <w:pStyle w:val="TableParagraph"/>
              <w:spacing w:before="1" w:line="233" w:lineRule="exact"/>
              <w:ind w:left="62" w:right="56"/>
              <w:jc w:val="center"/>
            </w:pPr>
            <w:r>
              <w:rPr>
                <w:spacing w:val="-5"/>
              </w:rPr>
              <w:t>16.</w:t>
            </w:r>
          </w:p>
        </w:tc>
        <w:tc>
          <w:tcPr>
            <w:tcW w:w="10209" w:type="dxa"/>
          </w:tcPr>
          <w:p w14:paraId="562E8D4F" w14:textId="77777777" w:rsidR="003E154F" w:rsidRDefault="003E154F" w:rsidP="003E154F">
            <w:pPr>
              <w:pStyle w:val="TableParagraph"/>
              <w:spacing w:before="1" w:line="233" w:lineRule="exact"/>
              <w:ind w:left="109"/>
            </w:pPr>
            <w:r>
              <w:t>Моніторинг</w:t>
            </w:r>
            <w:r>
              <w:rPr>
                <w:spacing w:val="-7"/>
              </w:rPr>
              <w:t xml:space="preserve"> </w:t>
            </w:r>
            <w:r>
              <w:t>проведення</w:t>
            </w:r>
            <w:r>
              <w:rPr>
                <w:spacing w:val="-6"/>
              </w:rPr>
              <w:t xml:space="preserve"> </w:t>
            </w:r>
            <w:r>
              <w:t>позакласних</w:t>
            </w:r>
            <w:r>
              <w:rPr>
                <w:spacing w:val="-6"/>
              </w:rPr>
              <w:t xml:space="preserve"> </w:t>
            </w:r>
            <w:r>
              <w:t>заходів,</w:t>
            </w:r>
            <w:r>
              <w:rPr>
                <w:spacing w:val="-5"/>
              </w:rPr>
              <w:t xml:space="preserve"> </w:t>
            </w:r>
            <w:r>
              <w:t>участі</w:t>
            </w:r>
            <w:r>
              <w:rPr>
                <w:spacing w:val="-4"/>
              </w:rPr>
              <w:t xml:space="preserve"> </w:t>
            </w:r>
            <w:r>
              <w:t>у</w:t>
            </w:r>
            <w:r>
              <w:rPr>
                <w:spacing w:val="-6"/>
              </w:rPr>
              <w:t xml:space="preserve"> </w:t>
            </w:r>
            <w:r>
              <w:t>заходах</w:t>
            </w:r>
            <w:r>
              <w:rPr>
                <w:spacing w:val="-4"/>
              </w:rPr>
              <w:t xml:space="preserve"> </w:t>
            </w:r>
            <w:r>
              <w:t>закладу</w:t>
            </w:r>
            <w:r>
              <w:rPr>
                <w:spacing w:val="-5"/>
              </w:rPr>
              <w:t xml:space="preserve"> </w:t>
            </w:r>
            <w:r>
              <w:rPr>
                <w:spacing w:val="-2"/>
              </w:rPr>
              <w:t>освіти</w:t>
            </w:r>
          </w:p>
        </w:tc>
        <w:tc>
          <w:tcPr>
            <w:tcW w:w="1559" w:type="dxa"/>
          </w:tcPr>
          <w:p w14:paraId="52EFF4C7" w14:textId="249B7E7B" w:rsidR="003E154F" w:rsidRDefault="003E154F" w:rsidP="003E154F">
            <w:pPr>
              <w:pStyle w:val="TableParagraph"/>
              <w:spacing w:before="1" w:line="233" w:lineRule="exact"/>
              <w:ind w:left="107"/>
            </w:pPr>
            <w:r w:rsidRPr="001D66AF">
              <w:t>Квітень</w:t>
            </w:r>
            <w:r w:rsidRPr="001D66AF">
              <w:rPr>
                <w:spacing w:val="-6"/>
              </w:rPr>
              <w:t xml:space="preserve"> </w:t>
            </w:r>
            <w:r w:rsidRPr="001D66AF">
              <w:rPr>
                <w:spacing w:val="-4"/>
              </w:rPr>
              <w:t>2026</w:t>
            </w:r>
          </w:p>
        </w:tc>
        <w:tc>
          <w:tcPr>
            <w:tcW w:w="2127" w:type="dxa"/>
          </w:tcPr>
          <w:p w14:paraId="5A8E5168" w14:textId="77777777" w:rsidR="003E154F" w:rsidRDefault="003E154F" w:rsidP="003E154F">
            <w:pPr>
              <w:pStyle w:val="TableParagraph"/>
              <w:rPr>
                <w:sz w:val="18"/>
              </w:rPr>
            </w:pPr>
          </w:p>
        </w:tc>
        <w:tc>
          <w:tcPr>
            <w:tcW w:w="1278" w:type="dxa"/>
          </w:tcPr>
          <w:p w14:paraId="20D5D7D4" w14:textId="77777777" w:rsidR="003E154F" w:rsidRDefault="003E154F" w:rsidP="003E154F">
            <w:pPr>
              <w:pStyle w:val="TableParagraph"/>
              <w:rPr>
                <w:sz w:val="18"/>
              </w:rPr>
            </w:pPr>
          </w:p>
        </w:tc>
      </w:tr>
      <w:tr w:rsidR="003E154F" w14:paraId="0D251C60" w14:textId="77777777">
        <w:trPr>
          <w:trHeight w:val="254"/>
        </w:trPr>
        <w:tc>
          <w:tcPr>
            <w:tcW w:w="562" w:type="dxa"/>
          </w:tcPr>
          <w:p w14:paraId="25A6AFB7" w14:textId="77777777" w:rsidR="003E154F" w:rsidRDefault="003E154F" w:rsidP="003E154F">
            <w:pPr>
              <w:pStyle w:val="TableParagraph"/>
              <w:spacing w:line="234" w:lineRule="exact"/>
              <w:ind w:left="62" w:right="56"/>
              <w:jc w:val="center"/>
            </w:pPr>
            <w:r>
              <w:rPr>
                <w:spacing w:val="-5"/>
              </w:rPr>
              <w:t>17.</w:t>
            </w:r>
          </w:p>
        </w:tc>
        <w:tc>
          <w:tcPr>
            <w:tcW w:w="10209" w:type="dxa"/>
          </w:tcPr>
          <w:p w14:paraId="06AFB5BB" w14:textId="77777777" w:rsidR="003E154F" w:rsidRDefault="003E154F" w:rsidP="003E154F">
            <w:pPr>
              <w:pStyle w:val="TableParagraph"/>
              <w:spacing w:line="234" w:lineRule="exact"/>
              <w:ind w:left="109"/>
            </w:pPr>
            <w:r>
              <w:t>Моніторинг</w:t>
            </w:r>
            <w:r>
              <w:rPr>
                <w:spacing w:val="-8"/>
              </w:rPr>
              <w:t xml:space="preserve"> </w:t>
            </w:r>
            <w:r>
              <w:t>стану</w:t>
            </w:r>
            <w:r>
              <w:rPr>
                <w:spacing w:val="-7"/>
              </w:rPr>
              <w:t xml:space="preserve"> </w:t>
            </w:r>
            <w:r>
              <w:t>військово-патріотичного</w:t>
            </w:r>
            <w:r>
              <w:rPr>
                <w:spacing w:val="-6"/>
              </w:rPr>
              <w:t xml:space="preserve"> </w:t>
            </w:r>
            <w:r>
              <w:t>виховання</w:t>
            </w:r>
            <w:r>
              <w:rPr>
                <w:spacing w:val="-8"/>
              </w:rPr>
              <w:t xml:space="preserve"> </w:t>
            </w:r>
            <w:r>
              <w:t>в</w:t>
            </w:r>
            <w:r>
              <w:rPr>
                <w:spacing w:val="-8"/>
              </w:rPr>
              <w:t xml:space="preserve"> </w:t>
            </w:r>
            <w:r>
              <w:t>закладі</w:t>
            </w:r>
            <w:r>
              <w:rPr>
                <w:spacing w:val="-5"/>
              </w:rPr>
              <w:t xml:space="preserve"> </w:t>
            </w:r>
            <w:r>
              <w:rPr>
                <w:spacing w:val="-2"/>
              </w:rPr>
              <w:t>освіти</w:t>
            </w:r>
          </w:p>
        </w:tc>
        <w:tc>
          <w:tcPr>
            <w:tcW w:w="1559" w:type="dxa"/>
          </w:tcPr>
          <w:p w14:paraId="1DDB8DE5" w14:textId="247E110C" w:rsidR="003E154F" w:rsidRDefault="003E154F" w:rsidP="003E154F">
            <w:pPr>
              <w:pStyle w:val="TableParagraph"/>
              <w:spacing w:line="234" w:lineRule="exact"/>
              <w:ind w:left="107"/>
            </w:pPr>
            <w:r w:rsidRPr="001D66AF">
              <w:t>Квітень</w:t>
            </w:r>
            <w:r w:rsidRPr="001D66AF">
              <w:rPr>
                <w:spacing w:val="-6"/>
              </w:rPr>
              <w:t xml:space="preserve"> </w:t>
            </w:r>
            <w:r w:rsidRPr="001D66AF">
              <w:rPr>
                <w:spacing w:val="-4"/>
              </w:rPr>
              <w:t>2026</w:t>
            </w:r>
          </w:p>
        </w:tc>
        <w:tc>
          <w:tcPr>
            <w:tcW w:w="2127" w:type="dxa"/>
          </w:tcPr>
          <w:p w14:paraId="0ADF3E32" w14:textId="77777777" w:rsidR="003E154F" w:rsidRDefault="003E154F" w:rsidP="003E154F">
            <w:pPr>
              <w:pStyle w:val="TableParagraph"/>
              <w:rPr>
                <w:sz w:val="18"/>
              </w:rPr>
            </w:pPr>
          </w:p>
        </w:tc>
        <w:tc>
          <w:tcPr>
            <w:tcW w:w="1278" w:type="dxa"/>
          </w:tcPr>
          <w:p w14:paraId="3161B9E4" w14:textId="77777777" w:rsidR="003E154F" w:rsidRDefault="003E154F" w:rsidP="003E154F">
            <w:pPr>
              <w:pStyle w:val="TableParagraph"/>
              <w:rPr>
                <w:sz w:val="18"/>
              </w:rPr>
            </w:pPr>
          </w:p>
        </w:tc>
      </w:tr>
    </w:tbl>
    <w:p w14:paraId="7E58907F"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6AC561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0C161B" w14:paraId="6890A1B9" w14:textId="77777777">
        <w:trPr>
          <w:trHeight w:val="1264"/>
        </w:trPr>
        <w:tc>
          <w:tcPr>
            <w:tcW w:w="15735" w:type="dxa"/>
            <w:gridSpan w:val="5"/>
          </w:tcPr>
          <w:p w14:paraId="3C6F973C" w14:textId="77777777" w:rsidR="000C161B" w:rsidRDefault="00290797">
            <w:pPr>
              <w:pStyle w:val="TableParagraph"/>
              <w:spacing w:line="251" w:lineRule="exact"/>
              <w:ind w:left="6"/>
              <w:jc w:val="center"/>
              <w:rPr>
                <w:b/>
              </w:rPr>
            </w:pPr>
            <w:r>
              <w:rPr>
                <w:b/>
              </w:rPr>
              <w:t>ІХ.</w:t>
            </w:r>
            <w:r>
              <w:rPr>
                <w:b/>
                <w:spacing w:val="-6"/>
              </w:rPr>
              <w:t xml:space="preserve"> </w:t>
            </w:r>
            <w:r>
              <w:rPr>
                <w:b/>
              </w:rPr>
              <w:t>Тематичний</w:t>
            </w:r>
            <w:r>
              <w:rPr>
                <w:b/>
                <w:spacing w:val="-6"/>
              </w:rPr>
              <w:t xml:space="preserve"> </w:t>
            </w:r>
            <w:r>
              <w:rPr>
                <w:b/>
              </w:rPr>
              <w:t>період</w:t>
            </w:r>
            <w:r>
              <w:rPr>
                <w:b/>
                <w:spacing w:val="-7"/>
              </w:rPr>
              <w:t xml:space="preserve"> </w:t>
            </w:r>
            <w:r>
              <w:rPr>
                <w:b/>
                <w:spacing w:val="-2"/>
              </w:rPr>
              <w:t>(травень)</w:t>
            </w:r>
          </w:p>
          <w:p w14:paraId="20099B56" w14:textId="77777777" w:rsidR="000C161B" w:rsidRDefault="00290797">
            <w:pPr>
              <w:pStyle w:val="TableParagraph"/>
              <w:spacing w:line="252" w:lineRule="exact"/>
              <w:ind w:left="5"/>
              <w:jc w:val="center"/>
            </w:pPr>
            <w:r>
              <w:t>Тема:</w:t>
            </w:r>
            <w:r>
              <w:rPr>
                <w:spacing w:val="-7"/>
              </w:rPr>
              <w:t xml:space="preserve"> </w:t>
            </w:r>
            <w:r>
              <w:t>«Я»</w:t>
            </w:r>
            <w:r>
              <w:rPr>
                <w:spacing w:val="-5"/>
              </w:rPr>
              <w:t xml:space="preserve"> </w:t>
            </w:r>
            <w:r>
              <w:t>-</w:t>
            </w:r>
            <w:r>
              <w:rPr>
                <w:spacing w:val="-6"/>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3"/>
              </w:rPr>
              <w:t xml:space="preserve"> </w:t>
            </w:r>
            <w:r>
              <w:t>орієнтири</w:t>
            </w:r>
            <w:r>
              <w:rPr>
                <w:spacing w:val="-6"/>
              </w:rPr>
              <w:t xml:space="preserve"> </w:t>
            </w:r>
            <w:r>
              <w:t>виховання».</w:t>
            </w:r>
            <w:r>
              <w:rPr>
                <w:spacing w:val="-8"/>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2B98F11C" w14:textId="77777777" w:rsidR="000C161B" w:rsidRDefault="00290797">
            <w:pPr>
              <w:pStyle w:val="TableParagraph"/>
              <w:spacing w:before="1"/>
              <w:ind w:left="9"/>
              <w:jc w:val="center"/>
            </w:pPr>
            <w:r>
              <w:t>Мета:</w:t>
            </w:r>
            <w:r>
              <w:rPr>
                <w:spacing w:val="-1"/>
              </w:rPr>
              <w:t xml:space="preserve"> </w:t>
            </w:r>
            <w:r>
              <w:t>Формування</w:t>
            </w:r>
            <w:r>
              <w:rPr>
                <w:spacing w:val="-3"/>
              </w:rPr>
              <w:t xml:space="preserve"> </w:t>
            </w:r>
            <w:r>
              <w:t>основ</w:t>
            </w:r>
            <w:r>
              <w:rPr>
                <w:spacing w:val="-6"/>
              </w:rPr>
              <w:t xml:space="preserve"> </w:t>
            </w:r>
            <w:r>
              <w:t>духовно-морального</w:t>
            </w:r>
            <w:r>
              <w:rPr>
                <w:spacing w:val="-2"/>
              </w:rPr>
              <w:t xml:space="preserve"> </w:t>
            </w:r>
            <w:r>
              <w:t>та</w:t>
            </w:r>
            <w:r>
              <w:rPr>
                <w:spacing w:val="-5"/>
              </w:rPr>
              <w:t xml:space="preserve"> </w:t>
            </w:r>
            <w:r>
              <w:t>фізичного</w:t>
            </w:r>
            <w:r>
              <w:rPr>
                <w:spacing w:val="-2"/>
              </w:rPr>
              <w:t xml:space="preserve"> </w:t>
            </w:r>
            <w:r>
              <w:t>розвитку</w:t>
            </w:r>
            <w:r>
              <w:rPr>
                <w:spacing w:val="-2"/>
              </w:rPr>
              <w:t xml:space="preserve"> </w:t>
            </w:r>
            <w:r>
              <w:t>особистості,</w:t>
            </w:r>
            <w:r>
              <w:rPr>
                <w:spacing w:val="-2"/>
              </w:rPr>
              <w:t xml:space="preserve"> </w:t>
            </w:r>
            <w:r>
              <w:t>усвідомлення</w:t>
            </w:r>
            <w:r>
              <w:rPr>
                <w:spacing w:val="-4"/>
              </w:rPr>
              <w:t xml:space="preserve"> </w:t>
            </w:r>
            <w:r>
              <w:t>цінності</w:t>
            </w:r>
            <w:r>
              <w:rPr>
                <w:spacing w:val="-2"/>
              </w:rPr>
              <w:t xml:space="preserve"> </w:t>
            </w:r>
            <w:r>
              <w:t>власного</w:t>
            </w:r>
            <w:r>
              <w:rPr>
                <w:spacing w:val="-5"/>
              </w:rPr>
              <w:t xml:space="preserve"> </w:t>
            </w:r>
            <w:r>
              <w:t>життя</w:t>
            </w:r>
            <w:r>
              <w:rPr>
                <w:spacing w:val="-4"/>
              </w:rPr>
              <w:t xml:space="preserve"> </w:t>
            </w:r>
            <w:r>
              <w:t>і</w:t>
            </w:r>
            <w:r>
              <w:rPr>
                <w:spacing w:val="-1"/>
              </w:rPr>
              <w:t xml:space="preserve"> </w:t>
            </w:r>
            <w:r>
              <w:t>збереження</w:t>
            </w:r>
            <w:r>
              <w:rPr>
                <w:spacing w:val="-3"/>
              </w:rPr>
              <w:t xml:space="preserve"> </w:t>
            </w:r>
            <w:r>
              <w:t>здоров’я</w:t>
            </w:r>
            <w:r>
              <w:rPr>
                <w:spacing w:val="-3"/>
              </w:rPr>
              <w:t xml:space="preserve"> </w:t>
            </w:r>
            <w:r>
              <w:t>(фізичного,</w:t>
            </w:r>
            <w:r>
              <w:rPr>
                <w:spacing w:val="-2"/>
              </w:rPr>
              <w:t xml:space="preserve"> </w:t>
            </w:r>
            <w:r>
              <w:t>психіч- ного, соціального, духовного, культурного) кожної людини. Розвиток творчих здібностей та талантів учнів.</w:t>
            </w:r>
          </w:p>
          <w:p w14:paraId="256681DC" w14:textId="77777777" w:rsidR="000C161B" w:rsidRDefault="00290797">
            <w:pPr>
              <w:pStyle w:val="TableParagraph"/>
              <w:spacing w:before="1" w:line="233" w:lineRule="exact"/>
              <w:ind w:left="4"/>
              <w:jc w:val="center"/>
            </w:pPr>
            <w:r>
              <w:t>Формування</w:t>
            </w:r>
            <w:r>
              <w:rPr>
                <w:spacing w:val="-10"/>
              </w:rPr>
              <w:t xml:space="preserve"> </w:t>
            </w:r>
            <w:r>
              <w:t>життєвих</w:t>
            </w:r>
            <w:r>
              <w:rPr>
                <w:spacing w:val="-7"/>
              </w:rPr>
              <w:t xml:space="preserve"> </w:t>
            </w:r>
            <w:r>
              <w:t>компетенцій</w:t>
            </w:r>
            <w:r>
              <w:rPr>
                <w:spacing w:val="-6"/>
              </w:rPr>
              <w:t xml:space="preserve"> </w:t>
            </w:r>
            <w:r>
              <w:t>та</w:t>
            </w:r>
            <w:r>
              <w:rPr>
                <w:spacing w:val="-9"/>
              </w:rPr>
              <w:t xml:space="preserve"> </w:t>
            </w:r>
            <w:r>
              <w:t>активної</w:t>
            </w:r>
            <w:r>
              <w:rPr>
                <w:spacing w:val="-9"/>
              </w:rPr>
              <w:t xml:space="preserve"> </w:t>
            </w:r>
            <w:r>
              <w:t>життєвої</w:t>
            </w:r>
            <w:r>
              <w:rPr>
                <w:spacing w:val="-5"/>
              </w:rPr>
              <w:t xml:space="preserve"> </w:t>
            </w:r>
            <w:r>
              <w:rPr>
                <w:spacing w:val="-2"/>
              </w:rPr>
              <w:t>позиції.</w:t>
            </w:r>
          </w:p>
        </w:tc>
      </w:tr>
      <w:tr w:rsidR="000C161B" w14:paraId="322DC831" w14:textId="77777777">
        <w:trPr>
          <w:trHeight w:val="1013"/>
        </w:trPr>
        <w:tc>
          <w:tcPr>
            <w:tcW w:w="562" w:type="dxa"/>
          </w:tcPr>
          <w:p w14:paraId="0F991705" w14:textId="77777777" w:rsidR="000C161B" w:rsidRDefault="00290797">
            <w:pPr>
              <w:pStyle w:val="TableParagraph"/>
              <w:spacing w:line="251" w:lineRule="exact"/>
              <w:ind w:left="62" w:right="56"/>
              <w:jc w:val="center"/>
            </w:pPr>
            <w:r>
              <w:rPr>
                <w:spacing w:val="-5"/>
              </w:rPr>
              <w:t>1.</w:t>
            </w:r>
          </w:p>
        </w:tc>
        <w:tc>
          <w:tcPr>
            <w:tcW w:w="10209" w:type="dxa"/>
          </w:tcPr>
          <w:p w14:paraId="7F14C200" w14:textId="77777777" w:rsidR="000C161B" w:rsidRDefault="00290797">
            <w:pPr>
              <w:pStyle w:val="TableParagraph"/>
              <w:ind w:left="109"/>
            </w:pPr>
            <w:r>
              <w:t>Тиждень</w:t>
            </w:r>
            <w:r>
              <w:rPr>
                <w:spacing w:val="37"/>
              </w:rPr>
              <w:t xml:space="preserve"> </w:t>
            </w:r>
            <w:r>
              <w:t>національно-патріотичного</w:t>
            </w:r>
            <w:r>
              <w:rPr>
                <w:spacing w:val="37"/>
              </w:rPr>
              <w:t xml:space="preserve"> </w:t>
            </w:r>
            <w:r>
              <w:t>виховання</w:t>
            </w:r>
            <w:r>
              <w:rPr>
                <w:spacing w:val="37"/>
              </w:rPr>
              <w:t xml:space="preserve"> </w:t>
            </w:r>
            <w:r>
              <w:t>до</w:t>
            </w:r>
            <w:r>
              <w:rPr>
                <w:spacing w:val="37"/>
              </w:rPr>
              <w:t xml:space="preserve"> </w:t>
            </w:r>
            <w:r>
              <w:t>Дня</w:t>
            </w:r>
            <w:r>
              <w:rPr>
                <w:spacing w:val="80"/>
              </w:rPr>
              <w:t xml:space="preserve"> </w:t>
            </w:r>
            <w:r>
              <w:t>пам’яті</w:t>
            </w:r>
            <w:r>
              <w:rPr>
                <w:spacing w:val="38"/>
              </w:rPr>
              <w:t xml:space="preserve"> </w:t>
            </w:r>
            <w:r>
              <w:t>та</w:t>
            </w:r>
            <w:r>
              <w:rPr>
                <w:spacing w:val="37"/>
              </w:rPr>
              <w:t xml:space="preserve"> </w:t>
            </w:r>
            <w:r>
              <w:t>примирення,</w:t>
            </w:r>
            <w:r>
              <w:rPr>
                <w:spacing w:val="37"/>
              </w:rPr>
              <w:t xml:space="preserve"> </w:t>
            </w:r>
            <w:r>
              <w:t>присвяченого</w:t>
            </w:r>
            <w:r>
              <w:rPr>
                <w:spacing w:val="38"/>
              </w:rPr>
              <w:t xml:space="preserve"> </w:t>
            </w:r>
            <w:r>
              <w:t>пам’яті жертв Другої світової війни (за окремим планом)</w:t>
            </w:r>
          </w:p>
          <w:p w14:paraId="5A637A20" w14:textId="77777777" w:rsidR="000C161B" w:rsidRDefault="00290797">
            <w:pPr>
              <w:pStyle w:val="TableParagraph"/>
              <w:spacing w:line="252" w:lineRule="exact"/>
              <w:ind w:left="109" w:right="5157"/>
            </w:pPr>
            <w:r>
              <w:t>Конкурс</w:t>
            </w:r>
            <w:r>
              <w:rPr>
                <w:spacing w:val="-5"/>
              </w:rPr>
              <w:t xml:space="preserve"> </w:t>
            </w:r>
            <w:r>
              <w:t>асфальтового</w:t>
            </w:r>
            <w:r>
              <w:rPr>
                <w:spacing w:val="-5"/>
              </w:rPr>
              <w:t xml:space="preserve"> </w:t>
            </w:r>
            <w:r>
              <w:t>живопису</w:t>
            </w:r>
            <w:r>
              <w:rPr>
                <w:spacing w:val="-5"/>
              </w:rPr>
              <w:t xml:space="preserve"> </w:t>
            </w:r>
            <w:r>
              <w:t>«Стій</w:t>
            </w:r>
            <w:r>
              <w:rPr>
                <w:spacing w:val="-5"/>
              </w:rPr>
              <w:t xml:space="preserve"> </w:t>
            </w:r>
            <w:r>
              <w:t>–</w:t>
            </w:r>
            <w:r>
              <w:rPr>
                <w:spacing w:val="-5"/>
              </w:rPr>
              <w:t xml:space="preserve"> </w:t>
            </w:r>
            <w:r>
              <w:t>війні!» Урок</w:t>
            </w:r>
            <w:r>
              <w:rPr>
                <w:spacing w:val="-7"/>
              </w:rPr>
              <w:t xml:space="preserve"> </w:t>
            </w:r>
            <w:r>
              <w:t>мужності</w:t>
            </w:r>
            <w:r>
              <w:rPr>
                <w:spacing w:val="-5"/>
              </w:rPr>
              <w:t xml:space="preserve"> </w:t>
            </w:r>
            <w:r>
              <w:t>«Дорогами</w:t>
            </w:r>
            <w:r>
              <w:rPr>
                <w:spacing w:val="-6"/>
              </w:rPr>
              <w:t xml:space="preserve"> </w:t>
            </w:r>
            <w:r>
              <w:t>визволення</w:t>
            </w:r>
            <w:r>
              <w:rPr>
                <w:spacing w:val="-7"/>
              </w:rPr>
              <w:t xml:space="preserve"> </w:t>
            </w:r>
            <w:r>
              <w:rPr>
                <w:spacing w:val="-2"/>
              </w:rPr>
              <w:t>України»</w:t>
            </w:r>
          </w:p>
        </w:tc>
        <w:tc>
          <w:tcPr>
            <w:tcW w:w="1559" w:type="dxa"/>
          </w:tcPr>
          <w:p w14:paraId="35510ED8" w14:textId="483E6329" w:rsidR="000C161B" w:rsidRDefault="00290797" w:rsidP="003E154F">
            <w:pPr>
              <w:pStyle w:val="TableParagraph"/>
              <w:spacing w:line="251" w:lineRule="exact"/>
              <w:ind w:left="12" w:right="1"/>
              <w:jc w:val="center"/>
            </w:pPr>
            <w:r>
              <w:t>Травень</w:t>
            </w:r>
            <w:r>
              <w:rPr>
                <w:spacing w:val="-7"/>
              </w:rPr>
              <w:t xml:space="preserve"> </w:t>
            </w:r>
            <w:r>
              <w:rPr>
                <w:spacing w:val="-4"/>
              </w:rPr>
              <w:t>202</w:t>
            </w:r>
            <w:r w:rsidR="003E154F">
              <w:rPr>
                <w:spacing w:val="-4"/>
              </w:rPr>
              <w:t>6</w:t>
            </w:r>
          </w:p>
        </w:tc>
        <w:tc>
          <w:tcPr>
            <w:tcW w:w="2127" w:type="dxa"/>
          </w:tcPr>
          <w:p w14:paraId="01B3398F" w14:textId="77777777" w:rsidR="000C161B" w:rsidRDefault="000C161B">
            <w:pPr>
              <w:pStyle w:val="TableParagraph"/>
            </w:pPr>
          </w:p>
        </w:tc>
        <w:tc>
          <w:tcPr>
            <w:tcW w:w="1278" w:type="dxa"/>
          </w:tcPr>
          <w:p w14:paraId="53B3C232" w14:textId="77777777" w:rsidR="000C161B" w:rsidRDefault="000C161B">
            <w:pPr>
              <w:pStyle w:val="TableParagraph"/>
            </w:pPr>
          </w:p>
        </w:tc>
      </w:tr>
      <w:tr w:rsidR="003E154F" w14:paraId="0A76428A" w14:textId="77777777">
        <w:trPr>
          <w:trHeight w:val="251"/>
        </w:trPr>
        <w:tc>
          <w:tcPr>
            <w:tcW w:w="562" w:type="dxa"/>
          </w:tcPr>
          <w:p w14:paraId="2165C9FB" w14:textId="77777777" w:rsidR="003E154F" w:rsidRDefault="003E154F" w:rsidP="003E154F">
            <w:pPr>
              <w:pStyle w:val="TableParagraph"/>
              <w:spacing w:line="232" w:lineRule="exact"/>
              <w:ind w:left="62" w:right="56"/>
              <w:jc w:val="center"/>
            </w:pPr>
            <w:r>
              <w:rPr>
                <w:spacing w:val="-5"/>
              </w:rPr>
              <w:t>2.</w:t>
            </w:r>
          </w:p>
        </w:tc>
        <w:tc>
          <w:tcPr>
            <w:tcW w:w="10209" w:type="dxa"/>
          </w:tcPr>
          <w:p w14:paraId="59027547" w14:textId="77777777" w:rsidR="003E154F" w:rsidRDefault="003E154F" w:rsidP="003E154F">
            <w:pPr>
              <w:pStyle w:val="TableParagraph"/>
              <w:spacing w:line="232" w:lineRule="exact"/>
              <w:ind w:left="109"/>
            </w:pPr>
            <w:r>
              <w:t>Міжнародний</w:t>
            </w:r>
            <w:r>
              <w:rPr>
                <w:spacing w:val="-5"/>
              </w:rPr>
              <w:t xml:space="preserve"> </w:t>
            </w:r>
            <w:r>
              <w:t>день</w:t>
            </w:r>
            <w:r>
              <w:rPr>
                <w:spacing w:val="-4"/>
              </w:rPr>
              <w:t xml:space="preserve"> </w:t>
            </w:r>
            <w:r>
              <w:rPr>
                <w:spacing w:val="-2"/>
              </w:rPr>
              <w:t>пожежників</w:t>
            </w:r>
          </w:p>
        </w:tc>
        <w:tc>
          <w:tcPr>
            <w:tcW w:w="1559" w:type="dxa"/>
          </w:tcPr>
          <w:p w14:paraId="4E5A0F7E" w14:textId="09544163"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011216C" w14:textId="77777777" w:rsidR="003E154F" w:rsidRDefault="003E154F" w:rsidP="003E154F">
            <w:pPr>
              <w:pStyle w:val="TableParagraph"/>
              <w:rPr>
                <w:sz w:val="18"/>
              </w:rPr>
            </w:pPr>
          </w:p>
        </w:tc>
        <w:tc>
          <w:tcPr>
            <w:tcW w:w="1278" w:type="dxa"/>
          </w:tcPr>
          <w:p w14:paraId="5C3C2578" w14:textId="77777777" w:rsidR="003E154F" w:rsidRDefault="003E154F" w:rsidP="003E154F">
            <w:pPr>
              <w:pStyle w:val="TableParagraph"/>
              <w:rPr>
                <w:sz w:val="18"/>
              </w:rPr>
            </w:pPr>
          </w:p>
        </w:tc>
      </w:tr>
      <w:tr w:rsidR="003E154F" w14:paraId="595A6141" w14:textId="77777777">
        <w:trPr>
          <w:trHeight w:val="253"/>
        </w:trPr>
        <w:tc>
          <w:tcPr>
            <w:tcW w:w="562" w:type="dxa"/>
          </w:tcPr>
          <w:p w14:paraId="75E368B8" w14:textId="77777777" w:rsidR="003E154F" w:rsidRDefault="003E154F" w:rsidP="003E154F">
            <w:pPr>
              <w:pStyle w:val="TableParagraph"/>
              <w:spacing w:before="1" w:line="233" w:lineRule="exact"/>
              <w:ind w:left="62" w:right="56"/>
              <w:jc w:val="center"/>
            </w:pPr>
            <w:r>
              <w:rPr>
                <w:spacing w:val="-5"/>
              </w:rPr>
              <w:t>3.</w:t>
            </w:r>
          </w:p>
        </w:tc>
        <w:tc>
          <w:tcPr>
            <w:tcW w:w="10209" w:type="dxa"/>
          </w:tcPr>
          <w:p w14:paraId="30354AB7" w14:textId="77777777" w:rsidR="003E154F" w:rsidRDefault="003E154F" w:rsidP="003E154F">
            <w:pPr>
              <w:pStyle w:val="TableParagraph"/>
              <w:spacing w:before="1" w:line="233" w:lineRule="exact"/>
              <w:ind w:left="109"/>
            </w:pPr>
            <w:r>
              <w:t>День</w:t>
            </w:r>
            <w:r>
              <w:rPr>
                <w:spacing w:val="-6"/>
              </w:rPr>
              <w:t xml:space="preserve"> </w:t>
            </w:r>
            <w:r>
              <w:t>пам’яті</w:t>
            </w:r>
            <w:r>
              <w:rPr>
                <w:spacing w:val="-6"/>
              </w:rPr>
              <w:t xml:space="preserve"> </w:t>
            </w:r>
            <w:r>
              <w:t>жертв</w:t>
            </w:r>
            <w:r>
              <w:rPr>
                <w:spacing w:val="-4"/>
              </w:rPr>
              <w:t xml:space="preserve"> </w:t>
            </w:r>
            <w:r>
              <w:t>політичних</w:t>
            </w:r>
            <w:r>
              <w:rPr>
                <w:spacing w:val="-4"/>
              </w:rPr>
              <w:t xml:space="preserve"> </w:t>
            </w:r>
            <w:r>
              <w:t>репресій;</w:t>
            </w:r>
            <w:r>
              <w:rPr>
                <w:spacing w:val="-6"/>
              </w:rPr>
              <w:t xml:space="preserve"> </w:t>
            </w:r>
            <w:r>
              <w:t>День</w:t>
            </w:r>
            <w:r>
              <w:rPr>
                <w:spacing w:val="-3"/>
              </w:rPr>
              <w:t xml:space="preserve"> </w:t>
            </w:r>
            <w:r>
              <w:t>пам’яті</w:t>
            </w:r>
            <w:r>
              <w:rPr>
                <w:spacing w:val="-4"/>
              </w:rPr>
              <w:t xml:space="preserve"> </w:t>
            </w:r>
            <w:r>
              <w:t>померлих</w:t>
            </w:r>
            <w:r>
              <w:rPr>
                <w:spacing w:val="-4"/>
              </w:rPr>
              <w:t xml:space="preserve"> </w:t>
            </w:r>
            <w:r>
              <w:t>від</w:t>
            </w:r>
            <w:r>
              <w:rPr>
                <w:spacing w:val="-5"/>
              </w:rPr>
              <w:t xml:space="preserve"> </w:t>
            </w:r>
            <w:r>
              <w:rPr>
                <w:spacing w:val="-2"/>
              </w:rPr>
              <w:t>СНІДу</w:t>
            </w:r>
          </w:p>
        </w:tc>
        <w:tc>
          <w:tcPr>
            <w:tcW w:w="1559" w:type="dxa"/>
          </w:tcPr>
          <w:p w14:paraId="0780094E" w14:textId="0EEF21DE" w:rsidR="003E154F" w:rsidRDefault="003E154F" w:rsidP="003E154F">
            <w:pPr>
              <w:pStyle w:val="TableParagraph"/>
              <w:spacing w:before="1" w:line="233"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55F19900" w14:textId="77777777" w:rsidR="003E154F" w:rsidRDefault="003E154F" w:rsidP="003E154F">
            <w:pPr>
              <w:pStyle w:val="TableParagraph"/>
              <w:rPr>
                <w:sz w:val="18"/>
              </w:rPr>
            </w:pPr>
          </w:p>
        </w:tc>
        <w:tc>
          <w:tcPr>
            <w:tcW w:w="1278" w:type="dxa"/>
          </w:tcPr>
          <w:p w14:paraId="30878086" w14:textId="77777777" w:rsidR="003E154F" w:rsidRDefault="003E154F" w:rsidP="003E154F">
            <w:pPr>
              <w:pStyle w:val="TableParagraph"/>
              <w:rPr>
                <w:sz w:val="18"/>
              </w:rPr>
            </w:pPr>
          </w:p>
        </w:tc>
      </w:tr>
      <w:tr w:rsidR="003E154F" w14:paraId="2D3407F9" w14:textId="77777777">
        <w:trPr>
          <w:trHeight w:val="253"/>
        </w:trPr>
        <w:tc>
          <w:tcPr>
            <w:tcW w:w="562" w:type="dxa"/>
          </w:tcPr>
          <w:p w14:paraId="7B51ECE0" w14:textId="77777777" w:rsidR="003E154F" w:rsidRDefault="003E154F" w:rsidP="003E154F">
            <w:pPr>
              <w:pStyle w:val="TableParagraph"/>
              <w:spacing w:line="234" w:lineRule="exact"/>
              <w:ind w:left="62" w:right="56"/>
              <w:jc w:val="center"/>
            </w:pPr>
            <w:r>
              <w:rPr>
                <w:spacing w:val="-5"/>
              </w:rPr>
              <w:t>4.</w:t>
            </w:r>
          </w:p>
        </w:tc>
        <w:tc>
          <w:tcPr>
            <w:tcW w:w="10209" w:type="dxa"/>
          </w:tcPr>
          <w:p w14:paraId="10F94DA8" w14:textId="77777777" w:rsidR="003E154F" w:rsidRDefault="003E154F" w:rsidP="003E154F">
            <w:pPr>
              <w:pStyle w:val="TableParagraph"/>
              <w:spacing w:line="234" w:lineRule="exact"/>
              <w:ind w:left="109"/>
            </w:pPr>
            <w:r>
              <w:t>День</w:t>
            </w:r>
            <w:r>
              <w:rPr>
                <w:spacing w:val="-2"/>
              </w:rPr>
              <w:t xml:space="preserve"> </w:t>
            </w:r>
            <w:r>
              <w:t>Героїв</w:t>
            </w:r>
            <w:r>
              <w:rPr>
                <w:spacing w:val="-2"/>
              </w:rPr>
              <w:t xml:space="preserve"> </w:t>
            </w:r>
            <w:r>
              <w:t>в</w:t>
            </w:r>
            <w:r>
              <w:rPr>
                <w:spacing w:val="-2"/>
              </w:rPr>
              <w:t xml:space="preserve"> Україні</w:t>
            </w:r>
          </w:p>
        </w:tc>
        <w:tc>
          <w:tcPr>
            <w:tcW w:w="1559" w:type="dxa"/>
          </w:tcPr>
          <w:p w14:paraId="4724D84F" w14:textId="310BF42B"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B8B23F7" w14:textId="77777777" w:rsidR="003E154F" w:rsidRDefault="003E154F" w:rsidP="003E154F">
            <w:pPr>
              <w:pStyle w:val="TableParagraph"/>
              <w:rPr>
                <w:sz w:val="18"/>
              </w:rPr>
            </w:pPr>
          </w:p>
        </w:tc>
        <w:tc>
          <w:tcPr>
            <w:tcW w:w="1278" w:type="dxa"/>
          </w:tcPr>
          <w:p w14:paraId="53EFAFB1" w14:textId="77777777" w:rsidR="003E154F" w:rsidRDefault="003E154F" w:rsidP="003E154F">
            <w:pPr>
              <w:pStyle w:val="TableParagraph"/>
              <w:rPr>
                <w:sz w:val="18"/>
              </w:rPr>
            </w:pPr>
          </w:p>
        </w:tc>
      </w:tr>
      <w:tr w:rsidR="003E154F" w14:paraId="7AD553F4" w14:textId="77777777">
        <w:trPr>
          <w:trHeight w:val="1010"/>
        </w:trPr>
        <w:tc>
          <w:tcPr>
            <w:tcW w:w="562" w:type="dxa"/>
          </w:tcPr>
          <w:p w14:paraId="402299CC" w14:textId="77777777" w:rsidR="003E154F" w:rsidRDefault="003E154F" w:rsidP="003E154F">
            <w:pPr>
              <w:pStyle w:val="TableParagraph"/>
              <w:spacing w:line="251" w:lineRule="exact"/>
              <w:ind w:left="62" w:right="56"/>
              <w:jc w:val="center"/>
            </w:pPr>
            <w:r>
              <w:rPr>
                <w:spacing w:val="-5"/>
              </w:rPr>
              <w:t>5.</w:t>
            </w:r>
          </w:p>
        </w:tc>
        <w:tc>
          <w:tcPr>
            <w:tcW w:w="10209" w:type="dxa"/>
          </w:tcPr>
          <w:p w14:paraId="0A7305BF" w14:textId="77777777" w:rsidR="003E154F" w:rsidRDefault="003E154F" w:rsidP="003E154F">
            <w:pPr>
              <w:pStyle w:val="TableParagraph"/>
              <w:spacing w:line="251" w:lineRule="exact"/>
              <w:ind w:left="109"/>
            </w:pPr>
            <w:r>
              <w:t>Заходи</w:t>
            </w:r>
            <w:r>
              <w:rPr>
                <w:spacing w:val="-5"/>
              </w:rPr>
              <w:t xml:space="preserve"> </w:t>
            </w:r>
            <w:r>
              <w:t>щодо</w:t>
            </w:r>
            <w:r>
              <w:rPr>
                <w:spacing w:val="-5"/>
              </w:rPr>
              <w:t xml:space="preserve"> </w:t>
            </w:r>
            <w:r>
              <w:t>відзначення</w:t>
            </w:r>
            <w:r>
              <w:rPr>
                <w:spacing w:val="-6"/>
              </w:rPr>
              <w:t xml:space="preserve"> </w:t>
            </w:r>
            <w:r>
              <w:t>Дня</w:t>
            </w:r>
            <w:r>
              <w:rPr>
                <w:spacing w:val="-5"/>
              </w:rPr>
              <w:t xml:space="preserve"> </w:t>
            </w:r>
            <w:r>
              <w:t>Європи</w:t>
            </w:r>
            <w:r>
              <w:rPr>
                <w:spacing w:val="-6"/>
              </w:rPr>
              <w:t xml:space="preserve"> </w:t>
            </w:r>
            <w:r>
              <w:t>(за</w:t>
            </w:r>
            <w:r>
              <w:rPr>
                <w:spacing w:val="-6"/>
              </w:rPr>
              <w:t xml:space="preserve"> </w:t>
            </w:r>
            <w:r>
              <w:t>окремим</w:t>
            </w:r>
            <w:r>
              <w:rPr>
                <w:spacing w:val="-7"/>
              </w:rPr>
              <w:t xml:space="preserve"> </w:t>
            </w:r>
            <w:r>
              <w:rPr>
                <w:spacing w:val="-2"/>
              </w:rPr>
              <w:t>планом)</w:t>
            </w:r>
          </w:p>
          <w:p w14:paraId="79B033AB" w14:textId="77777777" w:rsidR="003E154F" w:rsidRDefault="003E154F" w:rsidP="003E154F">
            <w:pPr>
              <w:pStyle w:val="TableParagraph"/>
              <w:ind w:left="109" w:right="1594"/>
            </w:pPr>
            <w:r>
              <w:t>Конференції</w:t>
            </w:r>
            <w:r>
              <w:rPr>
                <w:spacing w:val="-5"/>
              </w:rPr>
              <w:t xml:space="preserve"> </w:t>
            </w:r>
            <w:r>
              <w:t>«Твої</w:t>
            </w:r>
            <w:r>
              <w:rPr>
                <w:spacing w:val="-3"/>
              </w:rPr>
              <w:t xml:space="preserve"> </w:t>
            </w:r>
            <w:r>
              <w:t>права</w:t>
            </w:r>
            <w:r>
              <w:rPr>
                <w:spacing w:val="-8"/>
              </w:rPr>
              <w:t xml:space="preserve"> </w:t>
            </w:r>
            <w:r>
              <w:t>та</w:t>
            </w:r>
            <w:r>
              <w:rPr>
                <w:spacing w:val="-3"/>
              </w:rPr>
              <w:t xml:space="preserve"> </w:t>
            </w:r>
            <w:r>
              <w:t>обов’язки»,</w:t>
            </w:r>
            <w:r>
              <w:rPr>
                <w:spacing w:val="-6"/>
              </w:rPr>
              <w:t xml:space="preserve"> </w:t>
            </w:r>
            <w:r>
              <w:t>«Магдебурзьке</w:t>
            </w:r>
            <w:r>
              <w:rPr>
                <w:spacing w:val="-3"/>
              </w:rPr>
              <w:t xml:space="preserve"> </w:t>
            </w:r>
            <w:r>
              <w:t>право:</w:t>
            </w:r>
            <w:r>
              <w:rPr>
                <w:spacing w:val="-3"/>
              </w:rPr>
              <w:t xml:space="preserve"> </w:t>
            </w:r>
            <w:r>
              <w:t>історія</w:t>
            </w:r>
            <w:r>
              <w:rPr>
                <w:spacing w:val="-6"/>
              </w:rPr>
              <w:t xml:space="preserve"> </w:t>
            </w:r>
            <w:r>
              <w:t>і</w:t>
            </w:r>
            <w:r>
              <w:rPr>
                <w:spacing w:val="-3"/>
              </w:rPr>
              <w:t xml:space="preserve"> </w:t>
            </w:r>
            <w:r>
              <w:t>сучасність» Вікторини до Дня Європи</w:t>
            </w:r>
          </w:p>
          <w:p w14:paraId="77BB2BAB" w14:textId="77777777" w:rsidR="003E154F" w:rsidRDefault="003E154F" w:rsidP="003E154F">
            <w:pPr>
              <w:pStyle w:val="TableParagraph"/>
              <w:spacing w:line="233" w:lineRule="exact"/>
              <w:ind w:left="109"/>
            </w:pPr>
            <w:r>
              <w:t>Дебати</w:t>
            </w:r>
            <w:r>
              <w:rPr>
                <w:spacing w:val="-7"/>
              </w:rPr>
              <w:t xml:space="preserve"> </w:t>
            </w:r>
            <w:r>
              <w:t>«Україна</w:t>
            </w:r>
            <w:r>
              <w:rPr>
                <w:spacing w:val="-4"/>
              </w:rPr>
              <w:t xml:space="preserve"> </w:t>
            </w:r>
            <w:r>
              <w:t>–</w:t>
            </w:r>
            <w:r>
              <w:rPr>
                <w:spacing w:val="-3"/>
              </w:rPr>
              <w:t xml:space="preserve"> </w:t>
            </w:r>
            <w:r>
              <w:t>держава</w:t>
            </w:r>
            <w:r>
              <w:rPr>
                <w:spacing w:val="-2"/>
              </w:rPr>
              <w:t xml:space="preserve"> європейська»</w:t>
            </w:r>
          </w:p>
        </w:tc>
        <w:tc>
          <w:tcPr>
            <w:tcW w:w="1559" w:type="dxa"/>
          </w:tcPr>
          <w:p w14:paraId="62872565" w14:textId="2BC0AA05" w:rsidR="003E154F" w:rsidRDefault="003E154F" w:rsidP="003E154F">
            <w:pPr>
              <w:pStyle w:val="TableParagraph"/>
              <w:spacing w:line="251" w:lineRule="exact"/>
              <w:ind w:left="12"/>
              <w:jc w:val="center"/>
            </w:pPr>
            <w:r w:rsidRPr="001E551E">
              <w:t>Травень</w:t>
            </w:r>
            <w:r w:rsidRPr="001E551E">
              <w:rPr>
                <w:spacing w:val="-7"/>
              </w:rPr>
              <w:t xml:space="preserve"> </w:t>
            </w:r>
            <w:r w:rsidRPr="001E551E">
              <w:rPr>
                <w:spacing w:val="-4"/>
              </w:rPr>
              <w:t>2026</w:t>
            </w:r>
          </w:p>
        </w:tc>
        <w:tc>
          <w:tcPr>
            <w:tcW w:w="2127" w:type="dxa"/>
          </w:tcPr>
          <w:p w14:paraId="75B291A5" w14:textId="77777777" w:rsidR="003E154F" w:rsidRDefault="003E154F" w:rsidP="003E154F">
            <w:pPr>
              <w:pStyle w:val="TableParagraph"/>
            </w:pPr>
          </w:p>
        </w:tc>
        <w:tc>
          <w:tcPr>
            <w:tcW w:w="1278" w:type="dxa"/>
          </w:tcPr>
          <w:p w14:paraId="5E8A4DBE" w14:textId="77777777" w:rsidR="003E154F" w:rsidRDefault="003E154F" w:rsidP="003E154F">
            <w:pPr>
              <w:pStyle w:val="TableParagraph"/>
            </w:pPr>
          </w:p>
        </w:tc>
      </w:tr>
      <w:tr w:rsidR="003E154F" w14:paraId="781EC03E" w14:textId="77777777">
        <w:trPr>
          <w:trHeight w:val="506"/>
        </w:trPr>
        <w:tc>
          <w:tcPr>
            <w:tcW w:w="562" w:type="dxa"/>
          </w:tcPr>
          <w:p w14:paraId="6502A0FD" w14:textId="77777777" w:rsidR="003E154F" w:rsidRDefault="003E154F" w:rsidP="003E154F">
            <w:pPr>
              <w:pStyle w:val="TableParagraph"/>
              <w:spacing w:before="1"/>
              <w:ind w:left="62" w:right="56"/>
              <w:jc w:val="center"/>
            </w:pPr>
            <w:r>
              <w:rPr>
                <w:spacing w:val="-5"/>
              </w:rPr>
              <w:t>6.</w:t>
            </w:r>
          </w:p>
        </w:tc>
        <w:tc>
          <w:tcPr>
            <w:tcW w:w="10209" w:type="dxa"/>
          </w:tcPr>
          <w:p w14:paraId="30E6F2BC" w14:textId="77777777" w:rsidR="003E154F" w:rsidRDefault="003E154F" w:rsidP="003E154F">
            <w:pPr>
              <w:pStyle w:val="TableParagraph"/>
              <w:spacing w:line="252" w:lineRule="exact"/>
              <w:ind w:left="109" w:right="1310"/>
            </w:pPr>
            <w:r>
              <w:t>Відзначення</w:t>
            </w:r>
            <w:r>
              <w:rPr>
                <w:spacing w:val="-5"/>
              </w:rPr>
              <w:t xml:space="preserve"> </w:t>
            </w:r>
            <w:r>
              <w:t>Дня</w:t>
            </w:r>
            <w:r>
              <w:rPr>
                <w:spacing w:val="-5"/>
              </w:rPr>
              <w:t xml:space="preserve"> </w:t>
            </w:r>
            <w:r>
              <w:t>вишиванки,</w:t>
            </w:r>
            <w:r>
              <w:rPr>
                <w:spacing w:val="-4"/>
              </w:rPr>
              <w:t xml:space="preserve"> </w:t>
            </w:r>
            <w:r>
              <w:t>Дня</w:t>
            </w:r>
            <w:r>
              <w:rPr>
                <w:spacing w:val="-5"/>
              </w:rPr>
              <w:t xml:space="preserve"> </w:t>
            </w:r>
            <w:r>
              <w:t>слов’янської</w:t>
            </w:r>
            <w:r>
              <w:rPr>
                <w:spacing w:val="-3"/>
              </w:rPr>
              <w:t xml:space="preserve"> </w:t>
            </w:r>
            <w:r>
              <w:t>писемності</w:t>
            </w:r>
            <w:r>
              <w:rPr>
                <w:spacing w:val="-4"/>
              </w:rPr>
              <w:t xml:space="preserve"> </w:t>
            </w:r>
            <w:r>
              <w:t>та</w:t>
            </w:r>
            <w:r>
              <w:rPr>
                <w:spacing w:val="-4"/>
              </w:rPr>
              <w:t xml:space="preserve"> </w:t>
            </w:r>
            <w:r>
              <w:t>культури</w:t>
            </w:r>
            <w:r>
              <w:rPr>
                <w:spacing w:val="-5"/>
              </w:rPr>
              <w:t xml:space="preserve"> </w:t>
            </w:r>
            <w:r>
              <w:t>(за</w:t>
            </w:r>
            <w:r>
              <w:rPr>
                <w:spacing w:val="-4"/>
              </w:rPr>
              <w:t xml:space="preserve"> </w:t>
            </w:r>
            <w:r>
              <w:t>окремим</w:t>
            </w:r>
            <w:r>
              <w:rPr>
                <w:spacing w:val="-4"/>
              </w:rPr>
              <w:t xml:space="preserve"> </w:t>
            </w:r>
            <w:r>
              <w:t>планом) Флешмоб «Одягни вишиванку»</w:t>
            </w:r>
          </w:p>
        </w:tc>
        <w:tc>
          <w:tcPr>
            <w:tcW w:w="1559" w:type="dxa"/>
          </w:tcPr>
          <w:p w14:paraId="26FAF48F" w14:textId="5F6C2688"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0484D8C3" w14:textId="77777777" w:rsidR="003E154F" w:rsidRDefault="003E154F" w:rsidP="003E154F">
            <w:pPr>
              <w:pStyle w:val="TableParagraph"/>
            </w:pPr>
          </w:p>
        </w:tc>
        <w:tc>
          <w:tcPr>
            <w:tcW w:w="1278" w:type="dxa"/>
          </w:tcPr>
          <w:p w14:paraId="777C56E6" w14:textId="77777777" w:rsidR="003E154F" w:rsidRDefault="003E154F" w:rsidP="003E154F">
            <w:pPr>
              <w:pStyle w:val="TableParagraph"/>
            </w:pPr>
          </w:p>
        </w:tc>
      </w:tr>
      <w:tr w:rsidR="003E154F" w14:paraId="7199889D" w14:textId="77777777">
        <w:trPr>
          <w:trHeight w:val="506"/>
        </w:trPr>
        <w:tc>
          <w:tcPr>
            <w:tcW w:w="562" w:type="dxa"/>
          </w:tcPr>
          <w:p w14:paraId="4EC2131E" w14:textId="77777777" w:rsidR="003E154F" w:rsidRDefault="003E154F" w:rsidP="003E154F">
            <w:pPr>
              <w:pStyle w:val="TableParagraph"/>
              <w:spacing w:before="1"/>
              <w:ind w:left="62" w:right="56"/>
              <w:jc w:val="center"/>
            </w:pPr>
            <w:r>
              <w:rPr>
                <w:spacing w:val="-5"/>
              </w:rPr>
              <w:t>7.</w:t>
            </w:r>
          </w:p>
        </w:tc>
        <w:tc>
          <w:tcPr>
            <w:tcW w:w="10209" w:type="dxa"/>
          </w:tcPr>
          <w:p w14:paraId="066444D6" w14:textId="77777777" w:rsidR="003E154F" w:rsidRDefault="003E154F" w:rsidP="003E154F">
            <w:pPr>
              <w:pStyle w:val="TableParagraph"/>
              <w:spacing w:before="1" w:line="252" w:lineRule="exact"/>
              <w:ind w:left="109"/>
            </w:pPr>
            <w:r>
              <w:t>День</w:t>
            </w:r>
            <w:r>
              <w:rPr>
                <w:spacing w:val="-6"/>
              </w:rPr>
              <w:t xml:space="preserve"> </w:t>
            </w:r>
            <w:r>
              <w:t>українського</w:t>
            </w:r>
            <w:r>
              <w:rPr>
                <w:spacing w:val="-6"/>
              </w:rPr>
              <w:t xml:space="preserve"> </w:t>
            </w:r>
            <w:r>
              <w:rPr>
                <w:spacing w:val="-2"/>
              </w:rPr>
              <w:t>рушника</w:t>
            </w:r>
          </w:p>
          <w:p w14:paraId="4FB17E8A" w14:textId="77777777" w:rsidR="003E154F" w:rsidRDefault="003E154F" w:rsidP="003E154F">
            <w:pPr>
              <w:pStyle w:val="TableParagraph"/>
              <w:spacing w:line="233" w:lineRule="exact"/>
              <w:ind w:left="109"/>
            </w:pPr>
            <w:r>
              <w:t>Урок</w:t>
            </w:r>
            <w:r>
              <w:rPr>
                <w:spacing w:val="-10"/>
              </w:rPr>
              <w:t xml:space="preserve"> </w:t>
            </w:r>
            <w:r>
              <w:t>патріотичного</w:t>
            </w:r>
            <w:r>
              <w:rPr>
                <w:spacing w:val="-9"/>
              </w:rPr>
              <w:t xml:space="preserve"> </w:t>
            </w:r>
            <w:r>
              <w:t>виховання</w:t>
            </w:r>
            <w:r>
              <w:rPr>
                <w:spacing w:val="-8"/>
              </w:rPr>
              <w:t xml:space="preserve"> </w:t>
            </w:r>
            <w:r>
              <w:t>«Український</w:t>
            </w:r>
            <w:r>
              <w:rPr>
                <w:spacing w:val="-10"/>
              </w:rPr>
              <w:t xml:space="preserve"> </w:t>
            </w:r>
            <w:r>
              <w:t>рушник-українська</w:t>
            </w:r>
            <w:r>
              <w:rPr>
                <w:spacing w:val="-7"/>
              </w:rPr>
              <w:t xml:space="preserve"> </w:t>
            </w:r>
            <w:r>
              <w:rPr>
                <w:spacing w:val="-2"/>
              </w:rPr>
              <w:t>душа»</w:t>
            </w:r>
          </w:p>
        </w:tc>
        <w:tc>
          <w:tcPr>
            <w:tcW w:w="1559" w:type="dxa"/>
          </w:tcPr>
          <w:p w14:paraId="675041D5" w14:textId="06691EF4" w:rsidR="003E154F" w:rsidRDefault="003E154F" w:rsidP="003E154F">
            <w:pPr>
              <w:pStyle w:val="TableParagraph"/>
              <w:spacing w:before="1"/>
              <w:ind w:left="12" w:right="1"/>
              <w:jc w:val="center"/>
            </w:pPr>
            <w:r w:rsidRPr="001E551E">
              <w:t>Травень</w:t>
            </w:r>
            <w:r w:rsidRPr="001E551E">
              <w:rPr>
                <w:spacing w:val="-7"/>
              </w:rPr>
              <w:t xml:space="preserve"> </w:t>
            </w:r>
            <w:r w:rsidRPr="001E551E">
              <w:rPr>
                <w:spacing w:val="-4"/>
              </w:rPr>
              <w:t>2026</w:t>
            </w:r>
          </w:p>
        </w:tc>
        <w:tc>
          <w:tcPr>
            <w:tcW w:w="2127" w:type="dxa"/>
          </w:tcPr>
          <w:p w14:paraId="0CFA7015" w14:textId="77777777" w:rsidR="003E154F" w:rsidRDefault="003E154F" w:rsidP="003E154F">
            <w:pPr>
              <w:pStyle w:val="TableParagraph"/>
            </w:pPr>
          </w:p>
        </w:tc>
        <w:tc>
          <w:tcPr>
            <w:tcW w:w="1278" w:type="dxa"/>
          </w:tcPr>
          <w:p w14:paraId="7EAA9816" w14:textId="77777777" w:rsidR="003E154F" w:rsidRDefault="003E154F" w:rsidP="003E154F">
            <w:pPr>
              <w:pStyle w:val="TableParagraph"/>
            </w:pPr>
          </w:p>
        </w:tc>
      </w:tr>
      <w:tr w:rsidR="003E154F" w14:paraId="7A69376C" w14:textId="77777777">
        <w:trPr>
          <w:trHeight w:val="505"/>
        </w:trPr>
        <w:tc>
          <w:tcPr>
            <w:tcW w:w="562" w:type="dxa"/>
          </w:tcPr>
          <w:p w14:paraId="2A1ADC5B" w14:textId="77777777" w:rsidR="003E154F" w:rsidRDefault="003E154F" w:rsidP="003E154F">
            <w:pPr>
              <w:pStyle w:val="TableParagraph"/>
              <w:spacing w:line="251" w:lineRule="exact"/>
              <w:ind w:left="62" w:right="56"/>
              <w:jc w:val="center"/>
            </w:pPr>
            <w:r>
              <w:rPr>
                <w:spacing w:val="-5"/>
              </w:rPr>
              <w:t>8.</w:t>
            </w:r>
          </w:p>
        </w:tc>
        <w:tc>
          <w:tcPr>
            <w:tcW w:w="10209" w:type="dxa"/>
          </w:tcPr>
          <w:p w14:paraId="6384697F" w14:textId="77777777" w:rsidR="003E154F" w:rsidRDefault="003E154F" w:rsidP="003E154F">
            <w:pPr>
              <w:pStyle w:val="TableParagraph"/>
              <w:spacing w:line="254" w:lineRule="exact"/>
              <w:ind w:left="109" w:right="3812"/>
            </w:pPr>
            <w:r>
              <w:t>День боротьби за права кримськотатарського народу Загальношкільний</w:t>
            </w:r>
            <w:r>
              <w:rPr>
                <w:spacing w:val="-9"/>
              </w:rPr>
              <w:t xml:space="preserve"> </w:t>
            </w:r>
            <w:r>
              <w:t>урок</w:t>
            </w:r>
            <w:r>
              <w:rPr>
                <w:spacing w:val="-8"/>
              </w:rPr>
              <w:t xml:space="preserve"> </w:t>
            </w:r>
            <w:r>
              <w:t>«</w:t>
            </w:r>
            <w:r>
              <w:rPr>
                <w:spacing w:val="-9"/>
              </w:rPr>
              <w:t xml:space="preserve"> </w:t>
            </w:r>
            <w:r>
              <w:t>Геноцид</w:t>
            </w:r>
            <w:r>
              <w:rPr>
                <w:spacing w:val="-6"/>
              </w:rPr>
              <w:t xml:space="preserve"> </w:t>
            </w:r>
            <w:r>
              <w:t>кримськотатарського</w:t>
            </w:r>
            <w:r>
              <w:rPr>
                <w:spacing w:val="-6"/>
              </w:rPr>
              <w:t xml:space="preserve"> </w:t>
            </w:r>
            <w:r>
              <w:t>народу</w:t>
            </w:r>
          </w:p>
        </w:tc>
        <w:tc>
          <w:tcPr>
            <w:tcW w:w="1559" w:type="dxa"/>
          </w:tcPr>
          <w:p w14:paraId="69D01031" w14:textId="53390180" w:rsidR="003E154F" w:rsidRDefault="003E154F" w:rsidP="003E154F">
            <w:pPr>
              <w:pStyle w:val="TableParagraph"/>
              <w:spacing w:line="251"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E0A0695" w14:textId="77777777" w:rsidR="003E154F" w:rsidRDefault="003E154F" w:rsidP="003E154F">
            <w:pPr>
              <w:pStyle w:val="TableParagraph"/>
            </w:pPr>
          </w:p>
        </w:tc>
        <w:tc>
          <w:tcPr>
            <w:tcW w:w="1278" w:type="dxa"/>
          </w:tcPr>
          <w:p w14:paraId="11AB79B8" w14:textId="77777777" w:rsidR="003E154F" w:rsidRDefault="003E154F" w:rsidP="003E154F">
            <w:pPr>
              <w:pStyle w:val="TableParagraph"/>
            </w:pPr>
          </w:p>
        </w:tc>
      </w:tr>
      <w:tr w:rsidR="003E154F" w14:paraId="7DF03763" w14:textId="77777777">
        <w:trPr>
          <w:trHeight w:val="758"/>
        </w:trPr>
        <w:tc>
          <w:tcPr>
            <w:tcW w:w="562" w:type="dxa"/>
          </w:tcPr>
          <w:p w14:paraId="31801130" w14:textId="77777777" w:rsidR="003E154F" w:rsidRDefault="003E154F" w:rsidP="003E154F">
            <w:pPr>
              <w:pStyle w:val="TableParagraph"/>
              <w:spacing w:line="249" w:lineRule="exact"/>
              <w:ind w:left="62" w:right="56"/>
              <w:jc w:val="center"/>
            </w:pPr>
            <w:r>
              <w:rPr>
                <w:spacing w:val="-5"/>
              </w:rPr>
              <w:t>9.</w:t>
            </w:r>
          </w:p>
        </w:tc>
        <w:tc>
          <w:tcPr>
            <w:tcW w:w="10209" w:type="dxa"/>
          </w:tcPr>
          <w:p w14:paraId="19202818" w14:textId="77777777" w:rsidR="003E154F" w:rsidRDefault="003E154F" w:rsidP="003E154F">
            <w:pPr>
              <w:pStyle w:val="TableParagraph"/>
              <w:spacing w:line="249" w:lineRule="exact"/>
              <w:ind w:left="109"/>
            </w:pPr>
            <w:r>
              <w:t>До</w:t>
            </w:r>
            <w:r>
              <w:rPr>
                <w:spacing w:val="-2"/>
              </w:rPr>
              <w:t xml:space="preserve"> </w:t>
            </w:r>
            <w:r>
              <w:t>Дня</w:t>
            </w:r>
            <w:r>
              <w:rPr>
                <w:spacing w:val="-4"/>
              </w:rPr>
              <w:t xml:space="preserve"> </w:t>
            </w:r>
            <w:r>
              <w:t xml:space="preserve">протидії </w:t>
            </w:r>
            <w:r>
              <w:rPr>
                <w:spacing w:val="-2"/>
              </w:rPr>
              <w:t>булінгу</w:t>
            </w:r>
          </w:p>
          <w:p w14:paraId="01AEE967" w14:textId="77777777" w:rsidR="003E154F" w:rsidRDefault="003E154F" w:rsidP="003E154F">
            <w:pPr>
              <w:pStyle w:val="TableParagraph"/>
              <w:spacing w:line="252" w:lineRule="exact"/>
              <w:ind w:left="165" w:right="1594" w:hanging="56"/>
            </w:pPr>
            <w:r>
              <w:t>Година</w:t>
            </w:r>
            <w:r>
              <w:rPr>
                <w:spacing w:val="-4"/>
              </w:rPr>
              <w:t xml:space="preserve"> </w:t>
            </w:r>
            <w:r>
              <w:t>спілкування</w:t>
            </w:r>
            <w:r>
              <w:rPr>
                <w:spacing w:val="-5"/>
              </w:rPr>
              <w:t xml:space="preserve"> </w:t>
            </w:r>
            <w:r>
              <w:t>на</w:t>
            </w:r>
            <w:r>
              <w:rPr>
                <w:spacing w:val="-4"/>
              </w:rPr>
              <w:t xml:space="preserve"> </w:t>
            </w:r>
            <w:r>
              <w:t>тему</w:t>
            </w:r>
            <w:r>
              <w:rPr>
                <w:spacing w:val="-4"/>
              </w:rPr>
              <w:t xml:space="preserve"> </w:t>
            </w:r>
            <w:r>
              <w:t>«Моя</w:t>
            </w:r>
            <w:r>
              <w:rPr>
                <w:spacing w:val="-5"/>
              </w:rPr>
              <w:t xml:space="preserve"> </w:t>
            </w:r>
            <w:r>
              <w:t>поведінка</w:t>
            </w:r>
            <w:r>
              <w:rPr>
                <w:spacing w:val="-4"/>
              </w:rPr>
              <w:t xml:space="preserve"> </w:t>
            </w:r>
            <w:r>
              <w:t>в</w:t>
            </w:r>
            <w:r>
              <w:rPr>
                <w:spacing w:val="-4"/>
              </w:rPr>
              <w:t xml:space="preserve"> </w:t>
            </w:r>
            <w:r>
              <w:t>конфлікті,</w:t>
            </w:r>
            <w:r>
              <w:rPr>
                <w:spacing w:val="-4"/>
              </w:rPr>
              <w:t xml:space="preserve"> </w:t>
            </w:r>
            <w:r>
              <w:t>небезпечній</w:t>
            </w:r>
            <w:r>
              <w:rPr>
                <w:spacing w:val="-4"/>
              </w:rPr>
              <w:t xml:space="preserve"> </w:t>
            </w:r>
            <w:r>
              <w:t>ситуації». Відеоролик «Страх у дітей. Як подолати?»</w:t>
            </w:r>
          </w:p>
        </w:tc>
        <w:tc>
          <w:tcPr>
            <w:tcW w:w="1559" w:type="dxa"/>
          </w:tcPr>
          <w:p w14:paraId="2E3CCF3D" w14:textId="6251D8F3" w:rsidR="003E154F" w:rsidRDefault="003E154F" w:rsidP="003E154F">
            <w:pPr>
              <w:pStyle w:val="TableParagraph"/>
              <w:spacing w:line="249"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6DE72130" w14:textId="77777777" w:rsidR="003E154F" w:rsidRDefault="003E154F" w:rsidP="003E154F">
            <w:pPr>
              <w:pStyle w:val="TableParagraph"/>
            </w:pPr>
          </w:p>
        </w:tc>
        <w:tc>
          <w:tcPr>
            <w:tcW w:w="1278" w:type="dxa"/>
          </w:tcPr>
          <w:p w14:paraId="56F130F6" w14:textId="77777777" w:rsidR="003E154F" w:rsidRDefault="003E154F" w:rsidP="003E154F">
            <w:pPr>
              <w:pStyle w:val="TableParagraph"/>
            </w:pPr>
          </w:p>
        </w:tc>
      </w:tr>
      <w:tr w:rsidR="003E154F" w14:paraId="19719C78" w14:textId="77777777">
        <w:trPr>
          <w:trHeight w:val="251"/>
        </w:trPr>
        <w:tc>
          <w:tcPr>
            <w:tcW w:w="562" w:type="dxa"/>
          </w:tcPr>
          <w:p w14:paraId="0389D1FF" w14:textId="77777777" w:rsidR="003E154F" w:rsidRDefault="003E154F" w:rsidP="003E154F">
            <w:pPr>
              <w:pStyle w:val="TableParagraph"/>
              <w:spacing w:line="232" w:lineRule="exact"/>
              <w:ind w:left="62" w:right="56"/>
              <w:jc w:val="center"/>
            </w:pPr>
            <w:r>
              <w:rPr>
                <w:spacing w:val="-5"/>
              </w:rPr>
              <w:t>10.</w:t>
            </w:r>
          </w:p>
        </w:tc>
        <w:tc>
          <w:tcPr>
            <w:tcW w:w="10209" w:type="dxa"/>
          </w:tcPr>
          <w:p w14:paraId="5949CF05" w14:textId="77777777" w:rsidR="003E154F" w:rsidRDefault="003E154F" w:rsidP="003E154F">
            <w:pPr>
              <w:pStyle w:val="TableParagraph"/>
              <w:spacing w:line="232" w:lineRule="exact"/>
              <w:ind w:left="109"/>
            </w:pPr>
            <w:r>
              <w:t>Свято</w:t>
            </w:r>
            <w:r>
              <w:rPr>
                <w:spacing w:val="-4"/>
              </w:rPr>
              <w:t xml:space="preserve"> </w:t>
            </w:r>
            <w:r>
              <w:rPr>
                <w:spacing w:val="-2"/>
              </w:rPr>
              <w:t>Букварика</w:t>
            </w:r>
          </w:p>
        </w:tc>
        <w:tc>
          <w:tcPr>
            <w:tcW w:w="1559" w:type="dxa"/>
          </w:tcPr>
          <w:p w14:paraId="7F97D32C" w14:textId="15C07A6E" w:rsidR="003E154F" w:rsidRDefault="003E154F" w:rsidP="003E154F">
            <w:pPr>
              <w:pStyle w:val="TableParagraph"/>
              <w:spacing w:line="232"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7E8D2F73" w14:textId="77777777" w:rsidR="003E154F" w:rsidRDefault="003E154F" w:rsidP="003E154F">
            <w:pPr>
              <w:pStyle w:val="TableParagraph"/>
              <w:rPr>
                <w:sz w:val="18"/>
              </w:rPr>
            </w:pPr>
          </w:p>
        </w:tc>
        <w:tc>
          <w:tcPr>
            <w:tcW w:w="1278" w:type="dxa"/>
          </w:tcPr>
          <w:p w14:paraId="09624159" w14:textId="77777777" w:rsidR="003E154F" w:rsidRDefault="003E154F" w:rsidP="003E154F">
            <w:pPr>
              <w:pStyle w:val="TableParagraph"/>
              <w:rPr>
                <w:sz w:val="18"/>
              </w:rPr>
            </w:pPr>
          </w:p>
        </w:tc>
      </w:tr>
      <w:tr w:rsidR="003E154F" w14:paraId="43CFED25" w14:textId="77777777">
        <w:trPr>
          <w:trHeight w:val="253"/>
        </w:trPr>
        <w:tc>
          <w:tcPr>
            <w:tcW w:w="562" w:type="dxa"/>
          </w:tcPr>
          <w:p w14:paraId="368C76B8" w14:textId="77777777" w:rsidR="003E154F" w:rsidRDefault="003E154F" w:rsidP="003E154F">
            <w:pPr>
              <w:pStyle w:val="TableParagraph"/>
              <w:spacing w:line="234" w:lineRule="exact"/>
              <w:ind w:left="62" w:right="56"/>
              <w:jc w:val="center"/>
            </w:pPr>
            <w:r>
              <w:rPr>
                <w:spacing w:val="-5"/>
              </w:rPr>
              <w:t>11.</w:t>
            </w:r>
          </w:p>
        </w:tc>
        <w:tc>
          <w:tcPr>
            <w:tcW w:w="10209" w:type="dxa"/>
          </w:tcPr>
          <w:p w14:paraId="45B3437D" w14:textId="77777777" w:rsidR="003E154F" w:rsidRDefault="003E154F" w:rsidP="003E154F">
            <w:pPr>
              <w:pStyle w:val="TableParagraph"/>
              <w:spacing w:line="234" w:lineRule="exact"/>
              <w:ind w:left="109"/>
            </w:pPr>
            <w:r>
              <w:t>Свято</w:t>
            </w:r>
            <w:r>
              <w:rPr>
                <w:spacing w:val="-7"/>
              </w:rPr>
              <w:t xml:space="preserve"> </w:t>
            </w:r>
            <w:r>
              <w:t>Останнього</w:t>
            </w:r>
            <w:r>
              <w:rPr>
                <w:spacing w:val="-6"/>
              </w:rPr>
              <w:t xml:space="preserve"> </w:t>
            </w:r>
            <w:r>
              <w:rPr>
                <w:spacing w:val="-2"/>
              </w:rPr>
              <w:t>дзвоника</w:t>
            </w:r>
          </w:p>
        </w:tc>
        <w:tc>
          <w:tcPr>
            <w:tcW w:w="1559" w:type="dxa"/>
          </w:tcPr>
          <w:p w14:paraId="0930F9AA" w14:textId="0186CD76" w:rsidR="003E154F" w:rsidRDefault="003E154F" w:rsidP="003E154F">
            <w:pPr>
              <w:pStyle w:val="TableParagraph"/>
              <w:spacing w:line="234" w:lineRule="exact"/>
              <w:ind w:left="12" w:right="1"/>
              <w:jc w:val="center"/>
            </w:pPr>
            <w:r w:rsidRPr="001E551E">
              <w:t>Травень</w:t>
            </w:r>
            <w:r w:rsidRPr="001E551E">
              <w:rPr>
                <w:spacing w:val="-7"/>
              </w:rPr>
              <w:t xml:space="preserve"> </w:t>
            </w:r>
            <w:r w:rsidRPr="001E551E">
              <w:rPr>
                <w:spacing w:val="-4"/>
              </w:rPr>
              <w:t>2026</w:t>
            </w:r>
          </w:p>
        </w:tc>
        <w:tc>
          <w:tcPr>
            <w:tcW w:w="2127" w:type="dxa"/>
          </w:tcPr>
          <w:p w14:paraId="36E6ADC6" w14:textId="77777777" w:rsidR="003E154F" w:rsidRDefault="003E154F" w:rsidP="003E154F">
            <w:pPr>
              <w:pStyle w:val="TableParagraph"/>
              <w:rPr>
                <w:sz w:val="18"/>
              </w:rPr>
            </w:pPr>
          </w:p>
        </w:tc>
        <w:tc>
          <w:tcPr>
            <w:tcW w:w="1278" w:type="dxa"/>
          </w:tcPr>
          <w:p w14:paraId="4AA5558D" w14:textId="77777777" w:rsidR="003E154F" w:rsidRDefault="003E154F" w:rsidP="003E154F">
            <w:pPr>
              <w:pStyle w:val="TableParagraph"/>
              <w:rPr>
                <w:sz w:val="18"/>
              </w:rPr>
            </w:pPr>
          </w:p>
        </w:tc>
      </w:tr>
      <w:tr w:rsidR="003E154F" w14:paraId="60B7A906" w14:textId="77777777">
        <w:trPr>
          <w:trHeight w:val="251"/>
        </w:trPr>
        <w:tc>
          <w:tcPr>
            <w:tcW w:w="562" w:type="dxa"/>
          </w:tcPr>
          <w:p w14:paraId="1AC98600" w14:textId="77777777" w:rsidR="003E154F" w:rsidRDefault="003E154F" w:rsidP="003E154F">
            <w:pPr>
              <w:pStyle w:val="TableParagraph"/>
              <w:spacing w:line="232" w:lineRule="exact"/>
              <w:ind w:left="62" w:right="56"/>
              <w:jc w:val="center"/>
            </w:pPr>
            <w:r>
              <w:rPr>
                <w:spacing w:val="-5"/>
              </w:rPr>
              <w:t>12.</w:t>
            </w:r>
          </w:p>
        </w:tc>
        <w:tc>
          <w:tcPr>
            <w:tcW w:w="10209" w:type="dxa"/>
          </w:tcPr>
          <w:p w14:paraId="40267482" w14:textId="35A13656" w:rsidR="003E154F" w:rsidRDefault="003E154F" w:rsidP="003E154F">
            <w:pPr>
              <w:pStyle w:val="TableParagraph"/>
              <w:spacing w:line="232" w:lineRule="exact"/>
              <w:ind w:left="109"/>
            </w:pPr>
            <w:r>
              <w:t>Психологічні</w:t>
            </w:r>
            <w:r>
              <w:rPr>
                <w:spacing w:val="-11"/>
              </w:rPr>
              <w:t xml:space="preserve"> </w:t>
            </w:r>
            <w:r>
              <w:t>години</w:t>
            </w:r>
            <w:r>
              <w:rPr>
                <w:spacing w:val="-7"/>
              </w:rPr>
              <w:t xml:space="preserve"> </w:t>
            </w:r>
            <w:r>
              <w:t>«Психологічна</w:t>
            </w:r>
            <w:r>
              <w:rPr>
                <w:spacing w:val="-6"/>
              </w:rPr>
              <w:t xml:space="preserve"> </w:t>
            </w:r>
            <w:r>
              <w:t>підготовка</w:t>
            </w:r>
            <w:r>
              <w:rPr>
                <w:spacing w:val="-7"/>
              </w:rPr>
              <w:t xml:space="preserve"> </w:t>
            </w:r>
            <w:r>
              <w:t>до</w:t>
            </w:r>
            <w:r>
              <w:rPr>
                <w:spacing w:val="-9"/>
              </w:rPr>
              <w:t xml:space="preserve"> </w:t>
            </w:r>
            <w:r>
              <w:t>НМТ</w:t>
            </w:r>
            <w:r>
              <w:rPr>
                <w:spacing w:val="-7"/>
              </w:rPr>
              <w:t xml:space="preserve"> </w:t>
            </w:r>
            <w:r>
              <w:t>та</w:t>
            </w:r>
            <w:r>
              <w:rPr>
                <w:spacing w:val="-7"/>
              </w:rPr>
              <w:t xml:space="preserve"> </w:t>
            </w:r>
            <w:r>
              <w:t>ДПА.</w:t>
            </w:r>
            <w:r>
              <w:rPr>
                <w:spacing w:val="-6"/>
              </w:rPr>
              <w:t xml:space="preserve"> </w:t>
            </w:r>
            <w:r>
              <w:t>Профілактика</w:t>
            </w:r>
            <w:r>
              <w:rPr>
                <w:spacing w:val="-6"/>
              </w:rPr>
              <w:t xml:space="preserve"> </w:t>
            </w:r>
            <w:r>
              <w:rPr>
                <w:spacing w:val="-2"/>
              </w:rPr>
              <w:t>стресів»</w:t>
            </w:r>
          </w:p>
        </w:tc>
        <w:tc>
          <w:tcPr>
            <w:tcW w:w="1559" w:type="dxa"/>
          </w:tcPr>
          <w:p w14:paraId="1E507625" w14:textId="23EDC47D"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0FD137E5" w14:textId="77777777" w:rsidR="003E154F" w:rsidRDefault="003E154F" w:rsidP="003E154F">
            <w:pPr>
              <w:pStyle w:val="TableParagraph"/>
              <w:rPr>
                <w:sz w:val="18"/>
              </w:rPr>
            </w:pPr>
          </w:p>
        </w:tc>
        <w:tc>
          <w:tcPr>
            <w:tcW w:w="1278" w:type="dxa"/>
          </w:tcPr>
          <w:p w14:paraId="685A067C" w14:textId="77777777" w:rsidR="003E154F" w:rsidRDefault="003E154F" w:rsidP="003E154F">
            <w:pPr>
              <w:pStyle w:val="TableParagraph"/>
              <w:rPr>
                <w:sz w:val="18"/>
              </w:rPr>
            </w:pPr>
          </w:p>
        </w:tc>
      </w:tr>
      <w:tr w:rsidR="003E154F" w14:paraId="35845197" w14:textId="77777777">
        <w:trPr>
          <w:trHeight w:val="254"/>
        </w:trPr>
        <w:tc>
          <w:tcPr>
            <w:tcW w:w="562" w:type="dxa"/>
          </w:tcPr>
          <w:p w14:paraId="00DC2D31" w14:textId="77777777" w:rsidR="003E154F" w:rsidRDefault="003E154F" w:rsidP="003E154F">
            <w:pPr>
              <w:pStyle w:val="TableParagraph"/>
              <w:spacing w:before="1" w:line="233" w:lineRule="exact"/>
              <w:ind w:left="62" w:right="56"/>
              <w:jc w:val="center"/>
            </w:pPr>
            <w:r>
              <w:rPr>
                <w:spacing w:val="-5"/>
              </w:rPr>
              <w:t>13.</w:t>
            </w:r>
          </w:p>
        </w:tc>
        <w:tc>
          <w:tcPr>
            <w:tcW w:w="10209" w:type="dxa"/>
          </w:tcPr>
          <w:p w14:paraId="19BE5465" w14:textId="77777777" w:rsidR="003E154F" w:rsidRDefault="003E154F" w:rsidP="003E154F">
            <w:pPr>
              <w:pStyle w:val="TableParagraph"/>
              <w:spacing w:before="1" w:line="233" w:lineRule="exact"/>
              <w:ind w:left="109"/>
            </w:pPr>
            <w:r>
              <w:t>Організовувати</w:t>
            </w:r>
            <w:r>
              <w:rPr>
                <w:spacing w:val="-10"/>
              </w:rPr>
              <w:t xml:space="preserve"> </w:t>
            </w:r>
            <w:r>
              <w:t>профорієнтаційні</w:t>
            </w:r>
            <w:r>
              <w:rPr>
                <w:spacing w:val="-7"/>
              </w:rPr>
              <w:t xml:space="preserve"> </w:t>
            </w:r>
            <w:r>
              <w:t>екскурсії</w:t>
            </w:r>
            <w:r>
              <w:rPr>
                <w:spacing w:val="-10"/>
              </w:rPr>
              <w:t xml:space="preserve"> </w:t>
            </w:r>
            <w:r>
              <w:t>до</w:t>
            </w:r>
            <w:r>
              <w:rPr>
                <w:spacing w:val="-7"/>
              </w:rPr>
              <w:t xml:space="preserve"> </w:t>
            </w:r>
            <w:r>
              <w:t>навчальних</w:t>
            </w:r>
            <w:r>
              <w:rPr>
                <w:spacing w:val="-8"/>
              </w:rPr>
              <w:t xml:space="preserve"> </w:t>
            </w:r>
            <w:r>
              <w:t>закладів</w:t>
            </w:r>
            <w:r>
              <w:rPr>
                <w:spacing w:val="-9"/>
              </w:rPr>
              <w:t xml:space="preserve"> </w:t>
            </w:r>
            <w:r>
              <w:t>міста,</w:t>
            </w:r>
            <w:r>
              <w:rPr>
                <w:spacing w:val="-8"/>
              </w:rPr>
              <w:t xml:space="preserve"> </w:t>
            </w:r>
            <w:r>
              <w:t>підприємств,</w:t>
            </w:r>
            <w:r>
              <w:rPr>
                <w:spacing w:val="-7"/>
              </w:rPr>
              <w:t xml:space="preserve"> </w:t>
            </w:r>
            <w:r>
              <w:rPr>
                <w:spacing w:val="-2"/>
              </w:rPr>
              <w:t>організацій</w:t>
            </w:r>
          </w:p>
        </w:tc>
        <w:tc>
          <w:tcPr>
            <w:tcW w:w="1559" w:type="dxa"/>
          </w:tcPr>
          <w:p w14:paraId="35B864E2" w14:textId="1C68F388" w:rsidR="003E154F" w:rsidRDefault="003E154F" w:rsidP="003E154F">
            <w:pPr>
              <w:pStyle w:val="TableParagraph"/>
              <w:spacing w:before="1" w:line="233" w:lineRule="exact"/>
              <w:ind w:left="12"/>
              <w:jc w:val="center"/>
            </w:pPr>
            <w:r w:rsidRPr="001E551E">
              <w:t>Травень</w:t>
            </w:r>
            <w:r w:rsidRPr="001E551E">
              <w:rPr>
                <w:spacing w:val="-7"/>
              </w:rPr>
              <w:t xml:space="preserve"> </w:t>
            </w:r>
            <w:r w:rsidRPr="001E551E">
              <w:rPr>
                <w:spacing w:val="-4"/>
              </w:rPr>
              <w:t>2026</w:t>
            </w:r>
          </w:p>
        </w:tc>
        <w:tc>
          <w:tcPr>
            <w:tcW w:w="2127" w:type="dxa"/>
          </w:tcPr>
          <w:p w14:paraId="7E030E4C" w14:textId="77777777" w:rsidR="003E154F" w:rsidRDefault="003E154F" w:rsidP="003E154F">
            <w:pPr>
              <w:pStyle w:val="TableParagraph"/>
              <w:rPr>
                <w:sz w:val="18"/>
              </w:rPr>
            </w:pPr>
          </w:p>
        </w:tc>
        <w:tc>
          <w:tcPr>
            <w:tcW w:w="1278" w:type="dxa"/>
          </w:tcPr>
          <w:p w14:paraId="56487A2F" w14:textId="77777777" w:rsidR="003E154F" w:rsidRDefault="003E154F" w:rsidP="003E154F">
            <w:pPr>
              <w:pStyle w:val="TableParagraph"/>
              <w:rPr>
                <w:sz w:val="18"/>
              </w:rPr>
            </w:pPr>
          </w:p>
        </w:tc>
      </w:tr>
      <w:tr w:rsidR="003E154F" w14:paraId="7ACA9C07" w14:textId="77777777">
        <w:trPr>
          <w:trHeight w:val="253"/>
        </w:trPr>
        <w:tc>
          <w:tcPr>
            <w:tcW w:w="562" w:type="dxa"/>
          </w:tcPr>
          <w:p w14:paraId="303AD2A4" w14:textId="77777777" w:rsidR="003E154F" w:rsidRDefault="003E154F" w:rsidP="003E154F">
            <w:pPr>
              <w:pStyle w:val="TableParagraph"/>
              <w:spacing w:line="234" w:lineRule="exact"/>
              <w:ind w:left="62" w:right="56"/>
              <w:jc w:val="center"/>
            </w:pPr>
            <w:r>
              <w:rPr>
                <w:spacing w:val="-5"/>
              </w:rPr>
              <w:t>14.</w:t>
            </w:r>
          </w:p>
        </w:tc>
        <w:tc>
          <w:tcPr>
            <w:tcW w:w="10209" w:type="dxa"/>
          </w:tcPr>
          <w:p w14:paraId="5BAFADAD" w14:textId="77777777" w:rsidR="003E154F" w:rsidRDefault="003E154F" w:rsidP="003E154F">
            <w:pPr>
              <w:pStyle w:val="TableParagraph"/>
              <w:spacing w:line="234" w:lineRule="exact"/>
              <w:ind w:left="109"/>
            </w:pPr>
            <w:r>
              <w:t>Індивідуальна</w:t>
            </w:r>
            <w:r>
              <w:rPr>
                <w:spacing w:val="-8"/>
              </w:rPr>
              <w:t xml:space="preserve"> </w:t>
            </w:r>
            <w:r>
              <w:t>робота</w:t>
            </w:r>
            <w:r>
              <w:rPr>
                <w:spacing w:val="-4"/>
              </w:rPr>
              <w:t xml:space="preserve"> </w:t>
            </w:r>
            <w:r>
              <w:t>з</w:t>
            </w:r>
            <w:r>
              <w:rPr>
                <w:spacing w:val="-4"/>
              </w:rPr>
              <w:t xml:space="preserve"> </w:t>
            </w:r>
            <w:r>
              <w:t>батьками</w:t>
            </w:r>
            <w:r>
              <w:rPr>
                <w:spacing w:val="-5"/>
              </w:rPr>
              <w:t xml:space="preserve"> </w:t>
            </w:r>
            <w:r>
              <w:t>учнів</w:t>
            </w:r>
            <w:r>
              <w:rPr>
                <w:spacing w:val="-3"/>
              </w:rPr>
              <w:t xml:space="preserve"> </w:t>
            </w:r>
            <w:r>
              <w:t>з</w:t>
            </w:r>
            <w:r>
              <w:rPr>
                <w:spacing w:val="-6"/>
              </w:rPr>
              <w:t xml:space="preserve"> </w:t>
            </w:r>
            <w:r>
              <w:t>питань</w:t>
            </w:r>
            <w:r>
              <w:rPr>
                <w:spacing w:val="-7"/>
              </w:rPr>
              <w:t xml:space="preserve"> </w:t>
            </w:r>
            <w:r>
              <w:t>оздоровлення</w:t>
            </w:r>
            <w:r>
              <w:rPr>
                <w:spacing w:val="-5"/>
              </w:rPr>
              <w:t xml:space="preserve"> </w:t>
            </w:r>
            <w:r>
              <w:rPr>
                <w:spacing w:val="-2"/>
              </w:rPr>
              <w:t>школярів</w:t>
            </w:r>
          </w:p>
        </w:tc>
        <w:tc>
          <w:tcPr>
            <w:tcW w:w="1559" w:type="dxa"/>
          </w:tcPr>
          <w:p w14:paraId="7DA6A65A" w14:textId="760FBDBC"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7D48C919" w14:textId="77777777" w:rsidR="003E154F" w:rsidRDefault="003E154F" w:rsidP="003E154F">
            <w:pPr>
              <w:pStyle w:val="TableParagraph"/>
              <w:rPr>
                <w:sz w:val="18"/>
              </w:rPr>
            </w:pPr>
          </w:p>
        </w:tc>
        <w:tc>
          <w:tcPr>
            <w:tcW w:w="1278" w:type="dxa"/>
          </w:tcPr>
          <w:p w14:paraId="6C57AE67" w14:textId="77777777" w:rsidR="003E154F" w:rsidRDefault="003E154F" w:rsidP="003E154F">
            <w:pPr>
              <w:pStyle w:val="TableParagraph"/>
              <w:rPr>
                <w:sz w:val="18"/>
              </w:rPr>
            </w:pPr>
          </w:p>
        </w:tc>
      </w:tr>
      <w:tr w:rsidR="003E154F" w14:paraId="54706B47" w14:textId="77777777">
        <w:trPr>
          <w:trHeight w:val="251"/>
        </w:trPr>
        <w:tc>
          <w:tcPr>
            <w:tcW w:w="562" w:type="dxa"/>
          </w:tcPr>
          <w:p w14:paraId="49D0A710" w14:textId="77777777" w:rsidR="003E154F" w:rsidRDefault="003E154F" w:rsidP="003E154F">
            <w:pPr>
              <w:pStyle w:val="TableParagraph"/>
              <w:spacing w:line="232" w:lineRule="exact"/>
              <w:ind w:left="62" w:right="56"/>
              <w:jc w:val="center"/>
            </w:pPr>
            <w:r>
              <w:rPr>
                <w:spacing w:val="-5"/>
              </w:rPr>
              <w:t>15.</w:t>
            </w:r>
          </w:p>
        </w:tc>
        <w:tc>
          <w:tcPr>
            <w:tcW w:w="10209" w:type="dxa"/>
          </w:tcPr>
          <w:p w14:paraId="64A5E7A7" w14:textId="77777777" w:rsidR="003E154F" w:rsidRDefault="003E154F" w:rsidP="003E154F">
            <w:pPr>
              <w:pStyle w:val="TableParagraph"/>
              <w:spacing w:line="232" w:lineRule="exact"/>
              <w:ind w:left="109"/>
            </w:pPr>
            <w:r>
              <w:t>Вітальний</w:t>
            </w:r>
            <w:r>
              <w:rPr>
                <w:spacing w:val="-7"/>
              </w:rPr>
              <w:t xml:space="preserve"> </w:t>
            </w:r>
            <w:r>
              <w:t>калейдоскоп</w:t>
            </w:r>
            <w:r>
              <w:rPr>
                <w:spacing w:val="47"/>
              </w:rPr>
              <w:t xml:space="preserve"> </w:t>
            </w:r>
            <w:r>
              <w:t>до</w:t>
            </w:r>
            <w:r>
              <w:rPr>
                <w:spacing w:val="-4"/>
              </w:rPr>
              <w:t xml:space="preserve"> </w:t>
            </w:r>
            <w:r>
              <w:t>Дня</w:t>
            </w:r>
            <w:r>
              <w:rPr>
                <w:spacing w:val="-5"/>
              </w:rPr>
              <w:t xml:space="preserve"> </w:t>
            </w:r>
            <w:r>
              <w:t>матері</w:t>
            </w:r>
            <w:r>
              <w:rPr>
                <w:spacing w:val="-3"/>
              </w:rPr>
              <w:t xml:space="preserve"> </w:t>
            </w:r>
            <w:r>
              <w:t>«Нехай</w:t>
            </w:r>
            <w:r>
              <w:rPr>
                <w:spacing w:val="-4"/>
              </w:rPr>
              <w:t xml:space="preserve"> </w:t>
            </w:r>
            <w:r>
              <w:t>волошками</w:t>
            </w:r>
            <w:r>
              <w:rPr>
                <w:spacing w:val="-5"/>
              </w:rPr>
              <w:t xml:space="preserve"> </w:t>
            </w:r>
            <w:r>
              <w:t>цвітуть</w:t>
            </w:r>
            <w:r>
              <w:rPr>
                <w:spacing w:val="-4"/>
              </w:rPr>
              <w:t xml:space="preserve"> </w:t>
            </w:r>
            <w:r>
              <w:t>для</w:t>
            </w:r>
            <w:r>
              <w:rPr>
                <w:spacing w:val="-5"/>
              </w:rPr>
              <w:t xml:space="preserve"> </w:t>
            </w:r>
            <w:r>
              <w:t>Вас</w:t>
            </w:r>
            <w:r>
              <w:rPr>
                <w:spacing w:val="-4"/>
              </w:rPr>
              <w:t xml:space="preserve"> </w:t>
            </w:r>
            <w:r>
              <w:rPr>
                <w:spacing w:val="-2"/>
              </w:rPr>
              <w:t>світанки».</w:t>
            </w:r>
          </w:p>
        </w:tc>
        <w:tc>
          <w:tcPr>
            <w:tcW w:w="1559" w:type="dxa"/>
          </w:tcPr>
          <w:p w14:paraId="4BB4DF83" w14:textId="6A3F243F"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74EF895E" w14:textId="77777777" w:rsidR="003E154F" w:rsidRDefault="003E154F" w:rsidP="003E154F">
            <w:pPr>
              <w:pStyle w:val="TableParagraph"/>
              <w:rPr>
                <w:sz w:val="18"/>
              </w:rPr>
            </w:pPr>
          </w:p>
        </w:tc>
        <w:tc>
          <w:tcPr>
            <w:tcW w:w="1278" w:type="dxa"/>
          </w:tcPr>
          <w:p w14:paraId="2475C0C1" w14:textId="77777777" w:rsidR="003E154F" w:rsidRDefault="003E154F" w:rsidP="003E154F">
            <w:pPr>
              <w:pStyle w:val="TableParagraph"/>
              <w:rPr>
                <w:sz w:val="18"/>
              </w:rPr>
            </w:pPr>
          </w:p>
        </w:tc>
      </w:tr>
      <w:tr w:rsidR="003E154F" w14:paraId="39DB764A" w14:textId="77777777">
        <w:trPr>
          <w:trHeight w:val="253"/>
        </w:trPr>
        <w:tc>
          <w:tcPr>
            <w:tcW w:w="562" w:type="dxa"/>
          </w:tcPr>
          <w:p w14:paraId="77D06159" w14:textId="77777777" w:rsidR="003E154F" w:rsidRDefault="003E154F" w:rsidP="003E154F">
            <w:pPr>
              <w:pStyle w:val="TableParagraph"/>
              <w:spacing w:line="234" w:lineRule="exact"/>
              <w:ind w:left="62" w:right="56"/>
              <w:jc w:val="center"/>
            </w:pPr>
            <w:r>
              <w:rPr>
                <w:spacing w:val="-5"/>
              </w:rPr>
              <w:t>16.</w:t>
            </w:r>
          </w:p>
        </w:tc>
        <w:tc>
          <w:tcPr>
            <w:tcW w:w="10209" w:type="dxa"/>
          </w:tcPr>
          <w:p w14:paraId="10339C61" w14:textId="77777777" w:rsidR="003E154F" w:rsidRDefault="003E154F" w:rsidP="003E154F">
            <w:pPr>
              <w:pStyle w:val="TableParagraph"/>
              <w:spacing w:line="234" w:lineRule="exact"/>
              <w:ind w:left="109"/>
            </w:pPr>
            <w:r>
              <w:t>Заходи</w:t>
            </w:r>
            <w:r>
              <w:rPr>
                <w:spacing w:val="-7"/>
              </w:rPr>
              <w:t xml:space="preserve"> </w:t>
            </w:r>
            <w:r>
              <w:t>до</w:t>
            </w:r>
            <w:r>
              <w:rPr>
                <w:spacing w:val="-4"/>
              </w:rPr>
              <w:t xml:space="preserve"> </w:t>
            </w:r>
            <w:r>
              <w:t>Міжнародного</w:t>
            </w:r>
            <w:r>
              <w:rPr>
                <w:spacing w:val="-7"/>
              </w:rPr>
              <w:t xml:space="preserve"> </w:t>
            </w:r>
            <w:r>
              <w:t>Дня</w:t>
            </w:r>
            <w:r>
              <w:rPr>
                <w:spacing w:val="-5"/>
              </w:rPr>
              <w:t xml:space="preserve"> </w:t>
            </w:r>
            <w:r>
              <w:t>родини</w:t>
            </w:r>
            <w:r>
              <w:rPr>
                <w:spacing w:val="-5"/>
              </w:rPr>
              <w:t xml:space="preserve"> </w:t>
            </w:r>
            <w:r>
              <w:t>(за</w:t>
            </w:r>
            <w:r>
              <w:rPr>
                <w:spacing w:val="-6"/>
              </w:rPr>
              <w:t xml:space="preserve"> </w:t>
            </w:r>
            <w:r>
              <w:t>окремим</w:t>
            </w:r>
            <w:r>
              <w:rPr>
                <w:spacing w:val="-6"/>
              </w:rPr>
              <w:t xml:space="preserve"> </w:t>
            </w:r>
            <w:r>
              <w:rPr>
                <w:spacing w:val="-2"/>
              </w:rPr>
              <w:t>планом)</w:t>
            </w:r>
          </w:p>
        </w:tc>
        <w:tc>
          <w:tcPr>
            <w:tcW w:w="1559" w:type="dxa"/>
          </w:tcPr>
          <w:p w14:paraId="2702F142" w14:textId="2C723189"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36EE3769" w14:textId="77777777" w:rsidR="003E154F" w:rsidRDefault="003E154F" w:rsidP="003E154F">
            <w:pPr>
              <w:pStyle w:val="TableParagraph"/>
              <w:rPr>
                <w:sz w:val="18"/>
              </w:rPr>
            </w:pPr>
          </w:p>
        </w:tc>
        <w:tc>
          <w:tcPr>
            <w:tcW w:w="1278" w:type="dxa"/>
          </w:tcPr>
          <w:p w14:paraId="6BD08717" w14:textId="77777777" w:rsidR="003E154F" w:rsidRDefault="003E154F" w:rsidP="003E154F">
            <w:pPr>
              <w:pStyle w:val="TableParagraph"/>
              <w:rPr>
                <w:sz w:val="18"/>
              </w:rPr>
            </w:pPr>
          </w:p>
        </w:tc>
      </w:tr>
      <w:tr w:rsidR="003E154F" w14:paraId="33C79BEF" w14:textId="77777777">
        <w:trPr>
          <w:trHeight w:val="251"/>
        </w:trPr>
        <w:tc>
          <w:tcPr>
            <w:tcW w:w="562" w:type="dxa"/>
          </w:tcPr>
          <w:p w14:paraId="3355D551" w14:textId="77777777" w:rsidR="003E154F" w:rsidRDefault="003E154F" w:rsidP="003E154F">
            <w:pPr>
              <w:pStyle w:val="TableParagraph"/>
              <w:spacing w:line="232" w:lineRule="exact"/>
              <w:ind w:left="62" w:right="56"/>
              <w:jc w:val="center"/>
            </w:pPr>
            <w:r>
              <w:rPr>
                <w:spacing w:val="-5"/>
              </w:rPr>
              <w:t>17.</w:t>
            </w:r>
          </w:p>
        </w:tc>
        <w:tc>
          <w:tcPr>
            <w:tcW w:w="10209" w:type="dxa"/>
          </w:tcPr>
          <w:p w14:paraId="7EE5557F" w14:textId="77777777" w:rsidR="003E154F" w:rsidRDefault="003E154F" w:rsidP="003E154F">
            <w:pPr>
              <w:pStyle w:val="TableParagraph"/>
              <w:spacing w:line="232" w:lineRule="exact"/>
              <w:ind w:left="109"/>
            </w:pPr>
            <w:r>
              <w:t>Цикл</w:t>
            </w:r>
            <w:r>
              <w:rPr>
                <w:spacing w:val="-5"/>
              </w:rPr>
              <w:t xml:space="preserve"> </w:t>
            </w:r>
            <w:r>
              <w:t>профілактичних</w:t>
            </w:r>
            <w:r>
              <w:rPr>
                <w:spacing w:val="-5"/>
              </w:rPr>
              <w:t xml:space="preserve"> </w:t>
            </w:r>
            <w:r>
              <w:t>бесід</w:t>
            </w:r>
            <w:r>
              <w:rPr>
                <w:spacing w:val="-4"/>
              </w:rPr>
              <w:t xml:space="preserve"> </w:t>
            </w:r>
            <w:r>
              <w:t>«Я</w:t>
            </w:r>
            <w:r>
              <w:rPr>
                <w:spacing w:val="-8"/>
              </w:rPr>
              <w:t xml:space="preserve"> </w:t>
            </w:r>
            <w:r>
              <w:t>і</w:t>
            </w:r>
            <w:r>
              <w:rPr>
                <w:spacing w:val="-4"/>
              </w:rPr>
              <w:t xml:space="preserve"> </w:t>
            </w:r>
            <w:r>
              <w:t>літні</w:t>
            </w:r>
            <w:r>
              <w:rPr>
                <w:spacing w:val="-3"/>
              </w:rPr>
              <w:t xml:space="preserve"> </w:t>
            </w:r>
            <w:r>
              <w:t>канікули».</w:t>
            </w:r>
            <w:r>
              <w:rPr>
                <w:spacing w:val="-5"/>
              </w:rPr>
              <w:t xml:space="preserve"> </w:t>
            </w:r>
            <w:r>
              <w:t>Зустрічі</w:t>
            </w:r>
            <w:r>
              <w:rPr>
                <w:spacing w:val="-4"/>
              </w:rPr>
              <w:t xml:space="preserve"> </w:t>
            </w:r>
            <w:r>
              <w:t>з</w:t>
            </w:r>
            <w:r>
              <w:rPr>
                <w:spacing w:val="-5"/>
              </w:rPr>
              <w:t xml:space="preserve"> </w:t>
            </w:r>
            <w:r>
              <w:t>працівниками</w:t>
            </w:r>
            <w:r>
              <w:rPr>
                <w:spacing w:val="-6"/>
              </w:rPr>
              <w:t xml:space="preserve"> </w:t>
            </w:r>
            <w:r>
              <w:t>ювенальної</w:t>
            </w:r>
            <w:r>
              <w:rPr>
                <w:spacing w:val="-3"/>
              </w:rPr>
              <w:t xml:space="preserve"> </w:t>
            </w:r>
            <w:r>
              <w:rPr>
                <w:spacing w:val="-2"/>
              </w:rPr>
              <w:t>превенції</w:t>
            </w:r>
          </w:p>
        </w:tc>
        <w:tc>
          <w:tcPr>
            <w:tcW w:w="1559" w:type="dxa"/>
          </w:tcPr>
          <w:p w14:paraId="3F0DD782" w14:textId="2E014287"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11115F23" w14:textId="77777777" w:rsidR="003E154F" w:rsidRDefault="003E154F" w:rsidP="003E154F">
            <w:pPr>
              <w:pStyle w:val="TableParagraph"/>
              <w:rPr>
                <w:sz w:val="18"/>
              </w:rPr>
            </w:pPr>
          </w:p>
        </w:tc>
        <w:tc>
          <w:tcPr>
            <w:tcW w:w="1278" w:type="dxa"/>
          </w:tcPr>
          <w:p w14:paraId="627B6B13" w14:textId="77777777" w:rsidR="003E154F" w:rsidRDefault="003E154F" w:rsidP="003E154F">
            <w:pPr>
              <w:pStyle w:val="TableParagraph"/>
              <w:rPr>
                <w:sz w:val="18"/>
              </w:rPr>
            </w:pPr>
          </w:p>
        </w:tc>
      </w:tr>
      <w:tr w:rsidR="003E154F" w14:paraId="6376B8CE" w14:textId="77777777">
        <w:trPr>
          <w:trHeight w:val="254"/>
        </w:trPr>
        <w:tc>
          <w:tcPr>
            <w:tcW w:w="562" w:type="dxa"/>
          </w:tcPr>
          <w:p w14:paraId="0BB5E61C" w14:textId="77777777" w:rsidR="003E154F" w:rsidRDefault="003E154F" w:rsidP="003E154F">
            <w:pPr>
              <w:pStyle w:val="TableParagraph"/>
              <w:spacing w:line="234" w:lineRule="exact"/>
              <w:ind w:left="62" w:right="56"/>
              <w:jc w:val="center"/>
            </w:pPr>
            <w:r>
              <w:rPr>
                <w:spacing w:val="-5"/>
              </w:rPr>
              <w:t>18.</w:t>
            </w:r>
          </w:p>
        </w:tc>
        <w:tc>
          <w:tcPr>
            <w:tcW w:w="10209" w:type="dxa"/>
          </w:tcPr>
          <w:p w14:paraId="5C49822F" w14:textId="77777777" w:rsidR="003E154F" w:rsidRDefault="003E154F" w:rsidP="003E154F">
            <w:pPr>
              <w:pStyle w:val="TableParagraph"/>
              <w:spacing w:line="234" w:lineRule="exact"/>
              <w:ind w:left="109"/>
            </w:pPr>
            <w:r>
              <w:t>Проведення</w:t>
            </w:r>
            <w:r>
              <w:rPr>
                <w:spacing w:val="-9"/>
              </w:rPr>
              <w:t xml:space="preserve"> </w:t>
            </w:r>
            <w:r>
              <w:t>консультацій</w:t>
            </w:r>
            <w:r>
              <w:rPr>
                <w:spacing w:val="-9"/>
              </w:rPr>
              <w:t xml:space="preserve"> </w:t>
            </w:r>
            <w:r>
              <w:t>для</w:t>
            </w:r>
            <w:r>
              <w:rPr>
                <w:spacing w:val="-6"/>
              </w:rPr>
              <w:t xml:space="preserve"> </w:t>
            </w:r>
            <w:r>
              <w:t>класних</w:t>
            </w:r>
            <w:r>
              <w:rPr>
                <w:spacing w:val="-9"/>
              </w:rPr>
              <w:t xml:space="preserve"> </w:t>
            </w:r>
            <w:r>
              <w:t>керівників</w:t>
            </w:r>
            <w:r>
              <w:rPr>
                <w:spacing w:val="-7"/>
              </w:rPr>
              <w:t xml:space="preserve"> </w:t>
            </w:r>
            <w:r>
              <w:t>з</w:t>
            </w:r>
            <w:r>
              <w:rPr>
                <w:spacing w:val="-10"/>
              </w:rPr>
              <w:t xml:space="preserve"> </w:t>
            </w:r>
            <w:r>
              <w:t>планування</w:t>
            </w:r>
            <w:r>
              <w:rPr>
                <w:spacing w:val="-7"/>
              </w:rPr>
              <w:t xml:space="preserve"> </w:t>
            </w:r>
            <w:r>
              <w:t>роботи</w:t>
            </w:r>
            <w:r>
              <w:rPr>
                <w:spacing w:val="-6"/>
              </w:rPr>
              <w:t xml:space="preserve"> </w:t>
            </w:r>
            <w:r>
              <w:t>на</w:t>
            </w:r>
            <w:r>
              <w:rPr>
                <w:spacing w:val="-7"/>
              </w:rPr>
              <w:t xml:space="preserve"> </w:t>
            </w:r>
            <w:r>
              <w:t>новий</w:t>
            </w:r>
            <w:r>
              <w:rPr>
                <w:spacing w:val="-7"/>
              </w:rPr>
              <w:t xml:space="preserve"> </w:t>
            </w:r>
            <w:r>
              <w:t>навчальний</w:t>
            </w:r>
            <w:r>
              <w:rPr>
                <w:spacing w:val="-6"/>
              </w:rPr>
              <w:t xml:space="preserve"> </w:t>
            </w:r>
            <w:r>
              <w:rPr>
                <w:spacing w:val="-5"/>
              </w:rPr>
              <w:t>рік</w:t>
            </w:r>
          </w:p>
        </w:tc>
        <w:tc>
          <w:tcPr>
            <w:tcW w:w="1559" w:type="dxa"/>
          </w:tcPr>
          <w:p w14:paraId="0B141FE4" w14:textId="25051DC6" w:rsidR="003E154F" w:rsidRDefault="003E154F" w:rsidP="003E154F">
            <w:pPr>
              <w:pStyle w:val="TableParagraph"/>
              <w:spacing w:line="234" w:lineRule="exact"/>
              <w:ind w:left="12"/>
              <w:jc w:val="center"/>
            </w:pPr>
            <w:r w:rsidRPr="001E551E">
              <w:t>Травень</w:t>
            </w:r>
            <w:r w:rsidRPr="001E551E">
              <w:rPr>
                <w:spacing w:val="-7"/>
              </w:rPr>
              <w:t xml:space="preserve"> </w:t>
            </w:r>
            <w:r w:rsidRPr="001E551E">
              <w:rPr>
                <w:spacing w:val="-4"/>
              </w:rPr>
              <w:t>2026</w:t>
            </w:r>
          </w:p>
        </w:tc>
        <w:tc>
          <w:tcPr>
            <w:tcW w:w="2127" w:type="dxa"/>
          </w:tcPr>
          <w:p w14:paraId="1E182700" w14:textId="77777777" w:rsidR="003E154F" w:rsidRDefault="003E154F" w:rsidP="003E154F">
            <w:pPr>
              <w:pStyle w:val="TableParagraph"/>
              <w:rPr>
                <w:sz w:val="18"/>
              </w:rPr>
            </w:pPr>
          </w:p>
        </w:tc>
        <w:tc>
          <w:tcPr>
            <w:tcW w:w="1278" w:type="dxa"/>
          </w:tcPr>
          <w:p w14:paraId="1F9CF52E" w14:textId="77777777" w:rsidR="003E154F" w:rsidRDefault="003E154F" w:rsidP="003E154F">
            <w:pPr>
              <w:pStyle w:val="TableParagraph"/>
              <w:rPr>
                <w:sz w:val="18"/>
              </w:rPr>
            </w:pPr>
          </w:p>
        </w:tc>
      </w:tr>
      <w:tr w:rsidR="003E154F" w14:paraId="559092E5" w14:textId="77777777">
        <w:trPr>
          <w:trHeight w:val="251"/>
        </w:trPr>
        <w:tc>
          <w:tcPr>
            <w:tcW w:w="562" w:type="dxa"/>
          </w:tcPr>
          <w:p w14:paraId="5C9CA188" w14:textId="77777777" w:rsidR="003E154F" w:rsidRDefault="003E154F" w:rsidP="003E154F">
            <w:pPr>
              <w:pStyle w:val="TableParagraph"/>
              <w:spacing w:line="232" w:lineRule="exact"/>
              <w:ind w:left="62" w:right="56"/>
              <w:jc w:val="center"/>
            </w:pPr>
            <w:r>
              <w:rPr>
                <w:spacing w:val="-5"/>
              </w:rPr>
              <w:t>19.</w:t>
            </w:r>
          </w:p>
        </w:tc>
        <w:tc>
          <w:tcPr>
            <w:tcW w:w="10209" w:type="dxa"/>
          </w:tcPr>
          <w:p w14:paraId="7FEDD16B" w14:textId="77777777" w:rsidR="003E154F" w:rsidRDefault="003E154F" w:rsidP="003E154F">
            <w:pPr>
              <w:pStyle w:val="TableParagraph"/>
              <w:spacing w:line="232" w:lineRule="exact"/>
              <w:ind w:left="109"/>
            </w:pPr>
            <w:r>
              <w:t>Творчі</w:t>
            </w:r>
            <w:r>
              <w:rPr>
                <w:spacing w:val="-10"/>
              </w:rPr>
              <w:t xml:space="preserve"> </w:t>
            </w:r>
            <w:r>
              <w:t>звіти</w:t>
            </w:r>
            <w:r>
              <w:rPr>
                <w:spacing w:val="-13"/>
              </w:rPr>
              <w:t xml:space="preserve"> </w:t>
            </w:r>
            <w:r>
              <w:t>класних</w:t>
            </w:r>
            <w:r>
              <w:rPr>
                <w:spacing w:val="-13"/>
              </w:rPr>
              <w:t xml:space="preserve"> </w:t>
            </w:r>
            <w:r>
              <w:t>керівників</w:t>
            </w:r>
            <w:r>
              <w:rPr>
                <w:spacing w:val="-11"/>
              </w:rPr>
              <w:t xml:space="preserve"> </w:t>
            </w:r>
            <w:r>
              <w:t>за</w:t>
            </w:r>
            <w:r>
              <w:rPr>
                <w:spacing w:val="-10"/>
              </w:rPr>
              <w:t xml:space="preserve"> </w:t>
            </w:r>
            <w:r>
              <w:t>підсумками</w:t>
            </w:r>
            <w:r>
              <w:rPr>
                <w:spacing w:val="-13"/>
              </w:rPr>
              <w:t xml:space="preserve"> </w:t>
            </w:r>
            <w:r>
              <w:t>навчального</w:t>
            </w:r>
            <w:r>
              <w:rPr>
                <w:spacing w:val="-12"/>
              </w:rPr>
              <w:t xml:space="preserve"> </w:t>
            </w:r>
            <w:r>
              <w:t>року</w:t>
            </w:r>
            <w:r>
              <w:rPr>
                <w:spacing w:val="-10"/>
              </w:rPr>
              <w:t xml:space="preserve"> </w:t>
            </w:r>
            <w:r>
              <w:t>та</w:t>
            </w:r>
            <w:r>
              <w:rPr>
                <w:spacing w:val="-12"/>
              </w:rPr>
              <w:t xml:space="preserve"> </w:t>
            </w:r>
            <w:r>
              <w:t>про</w:t>
            </w:r>
            <w:r>
              <w:rPr>
                <w:spacing w:val="-11"/>
              </w:rPr>
              <w:t xml:space="preserve"> </w:t>
            </w:r>
            <w:r>
              <w:t>виконання</w:t>
            </w:r>
            <w:r>
              <w:rPr>
                <w:spacing w:val="-11"/>
              </w:rPr>
              <w:t xml:space="preserve"> </w:t>
            </w:r>
            <w:r>
              <w:t>планів</w:t>
            </w:r>
            <w:r>
              <w:rPr>
                <w:spacing w:val="-11"/>
              </w:rPr>
              <w:t xml:space="preserve"> </w:t>
            </w:r>
            <w:r>
              <w:t>виховної</w:t>
            </w:r>
            <w:r>
              <w:rPr>
                <w:spacing w:val="-9"/>
              </w:rPr>
              <w:t xml:space="preserve"> </w:t>
            </w:r>
            <w:r>
              <w:rPr>
                <w:spacing w:val="-2"/>
              </w:rPr>
              <w:t>роботи</w:t>
            </w:r>
          </w:p>
        </w:tc>
        <w:tc>
          <w:tcPr>
            <w:tcW w:w="1559" w:type="dxa"/>
          </w:tcPr>
          <w:p w14:paraId="6187EF1A" w14:textId="40EA79B8" w:rsidR="003E154F" w:rsidRDefault="003E154F" w:rsidP="003E154F">
            <w:pPr>
              <w:pStyle w:val="TableParagraph"/>
              <w:spacing w:line="232" w:lineRule="exact"/>
              <w:ind w:left="12"/>
              <w:jc w:val="center"/>
            </w:pPr>
            <w:r w:rsidRPr="001E551E">
              <w:t>Травень</w:t>
            </w:r>
            <w:r w:rsidRPr="001E551E">
              <w:rPr>
                <w:spacing w:val="-7"/>
              </w:rPr>
              <w:t xml:space="preserve"> </w:t>
            </w:r>
            <w:r w:rsidRPr="001E551E">
              <w:rPr>
                <w:spacing w:val="-4"/>
              </w:rPr>
              <w:t>2026</w:t>
            </w:r>
          </w:p>
        </w:tc>
        <w:tc>
          <w:tcPr>
            <w:tcW w:w="2127" w:type="dxa"/>
          </w:tcPr>
          <w:p w14:paraId="36ECB4C1" w14:textId="77777777" w:rsidR="003E154F" w:rsidRDefault="003E154F" w:rsidP="003E154F">
            <w:pPr>
              <w:pStyle w:val="TableParagraph"/>
              <w:rPr>
                <w:sz w:val="18"/>
              </w:rPr>
            </w:pPr>
          </w:p>
        </w:tc>
        <w:tc>
          <w:tcPr>
            <w:tcW w:w="1278" w:type="dxa"/>
          </w:tcPr>
          <w:p w14:paraId="31DF10B4" w14:textId="77777777" w:rsidR="003E154F" w:rsidRDefault="003E154F" w:rsidP="003E154F">
            <w:pPr>
              <w:pStyle w:val="TableParagraph"/>
              <w:rPr>
                <w:sz w:val="18"/>
              </w:rPr>
            </w:pPr>
          </w:p>
        </w:tc>
      </w:tr>
      <w:tr w:rsidR="003E154F" w14:paraId="0D8E55B5" w14:textId="77777777">
        <w:trPr>
          <w:trHeight w:val="508"/>
        </w:trPr>
        <w:tc>
          <w:tcPr>
            <w:tcW w:w="562" w:type="dxa"/>
          </w:tcPr>
          <w:p w14:paraId="26603C4D" w14:textId="77777777" w:rsidR="003E154F" w:rsidRDefault="003E154F" w:rsidP="003E154F">
            <w:pPr>
              <w:pStyle w:val="TableParagraph"/>
              <w:spacing w:before="1"/>
              <w:ind w:left="62" w:right="56"/>
              <w:jc w:val="center"/>
            </w:pPr>
            <w:r>
              <w:rPr>
                <w:spacing w:val="-5"/>
              </w:rPr>
              <w:t>20.</w:t>
            </w:r>
          </w:p>
        </w:tc>
        <w:tc>
          <w:tcPr>
            <w:tcW w:w="10209" w:type="dxa"/>
          </w:tcPr>
          <w:p w14:paraId="54F61908" w14:textId="0FAA6520" w:rsidR="003E154F" w:rsidRDefault="003E154F" w:rsidP="003E154F">
            <w:pPr>
              <w:pStyle w:val="TableParagraph"/>
              <w:spacing w:line="252" w:lineRule="exact"/>
              <w:ind w:left="109"/>
            </w:pPr>
            <w:r>
              <w:t>Аналіз</w:t>
            </w:r>
            <w:r>
              <w:rPr>
                <w:spacing w:val="-4"/>
              </w:rPr>
              <w:t xml:space="preserve"> </w:t>
            </w:r>
            <w:r>
              <w:t>стану</w:t>
            </w:r>
            <w:r>
              <w:rPr>
                <w:spacing w:val="-3"/>
              </w:rPr>
              <w:t xml:space="preserve"> </w:t>
            </w:r>
            <w:r>
              <w:t>роботи</w:t>
            </w:r>
            <w:r>
              <w:rPr>
                <w:spacing w:val="-6"/>
              </w:rPr>
              <w:t xml:space="preserve"> </w:t>
            </w:r>
            <w:r>
              <w:t>класних</w:t>
            </w:r>
            <w:r>
              <w:rPr>
                <w:spacing w:val="-3"/>
              </w:rPr>
              <w:t xml:space="preserve"> </w:t>
            </w:r>
            <w:r>
              <w:t>керівників</w:t>
            </w:r>
            <w:r>
              <w:rPr>
                <w:spacing w:val="-7"/>
              </w:rPr>
              <w:t xml:space="preserve"> </w:t>
            </w:r>
            <w:r>
              <w:t>щодо</w:t>
            </w:r>
            <w:r>
              <w:rPr>
                <w:spacing w:val="-3"/>
              </w:rPr>
              <w:t xml:space="preserve"> </w:t>
            </w:r>
            <w:r>
              <w:t>профілактичної</w:t>
            </w:r>
            <w:r>
              <w:rPr>
                <w:spacing w:val="-3"/>
              </w:rPr>
              <w:t xml:space="preserve"> </w:t>
            </w:r>
            <w:r>
              <w:t>роботи</w:t>
            </w:r>
            <w:r>
              <w:rPr>
                <w:spacing w:val="-3"/>
              </w:rPr>
              <w:t xml:space="preserve"> </w:t>
            </w:r>
            <w:r>
              <w:t>з</w:t>
            </w:r>
            <w:r>
              <w:rPr>
                <w:spacing w:val="-5"/>
              </w:rPr>
              <w:t xml:space="preserve"> </w:t>
            </w:r>
            <w:r>
              <w:t>попередження</w:t>
            </w:r>
            <w:r>
              <w:rPr>
                <w:spacing w:val="-6"/>
              </w:rPr>
              <w:t xml:space="preserve"> </w:t>
            </w:r>
            <w:r>
              <w:t>дитячого</w:t>
            </w:r>
            <w:r>
              <w:rPr>
                <w:spacing w:val="-3"/>
              </w:rPr>
              <w:t xml:space="preserve"> </w:t>
            </w:r>
            <w:r>
              <w:t>травмати- зму за 2025/2026 навчальний рік</w:t>
            </w:r>
          </w:p>
        </w:tc>
        <w:tc>
          <w:tcPr>
            <w:tcW w:w="1559" w:type="dxa"/>
          </w:tcPr>
          <w:p w14:paraId="002B378E" w14:textId="51F077E5" w:rsidR="003E154F" w:rsidRDefault="003E154F" w:rsidP="003E154F">
            <w:pPr>
              <w:pStyle w:val="TableParagraph"/>
              <w:spacing w:before="1"/>
              <w:ind w:left="12"/>
              <w:jc w:val="center"/>
            </w:pPr>
            <w:r w:rsidRPr="001E551E">
              <w:t>Травень</w:t>
            </w:r>
            <w:r w:rsidRPr="001E551E">
              <w:rPr>
                <w:spacing w:val="-7"/>
              </w:rPr>
              <w:t xml:space="preserve"> </w:t>
            </w:r>
            <w:r w:rsidRPr="001E551E">
              <w:rPr>
                <w:spacing w:val="-4"/>
              </w:rPr>
              <w:t>2026</w:t>
            </w:r>
          </w:p>
        </w:tc>
        <w:tc>
          <w:tcPr>
            <w:tcW w:w="2127" w:type="dxa"/>
          </w:tcPr>
          <w:p w14:paraId="14FEE86D" w14:textId="77777777" w:rsidR="003E154F" w:rsidRDefault="003E154F" w:rsidP="003E154F">
            <w:pPr>
              <w:pStyle w:val="TableParagraph"/>
            </w:pPr>
          </w:p>
        </w:tc>
        <w:tc>
          <w:tcPr>
            <w:tcW w:w="1278" w:type="dxa"/>
          </w:tcPr>
          <w:p w14:paraId="12276D07" w14:textId="77777777" w:rsidR="003E154F" w:rsidRDefault="003E154F" w:rsidP="003E154F">
            <w:pPr>
              <w:pStyle w:val="TableParagraph"/>
            </w:pPr>
          </w:p>
        </w:tc>
      </w:tr>
    </w:tbl>
    <w:p w14:paraId="287AB436" w14:textId="77777777" w:rsidR="000C161B" w:rsidRDefault="000C161B">
      <w:pPr>
        <w:pStyle w:val="TableParagraph"/>
        <w:sectPr w:rsidR="000C161B">
          <w:pgSz w:w="16840" w:h="11910" w:orient="landscape"/>
          <w:pgMar w:top="1340" w:right="283" w:bottom="660" w:left="283" w:header="0" w:footer="465" w:gutter="0"/>
          <w:cols w:space="720"/>
        </w:sectPr>
      </w:pPr>
    </w:p>
    <w:p w14:paraId="0660552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09"/>
        <w:gridCol w:w="1559"/>
        <w:gridCol w:w="2127"/>
        <w:gridCol w:w="1278"/>
      </w:tblGrid>
      <w:tr w:rsidR="003E154F" w14:paraId="7974D0BD" w14:textId="77777777">
        <w:trPr>
          <w:trHeight w:val="251"/>
        </w:trPr>
        <w:tc>
          <w:tcPr>
            <w:tcW w:w="562" w:type="dxa"/>
          </w:tcPr>
          <w:p w14:paraId="38AF03BF" w14:textId="77777777" w:rsidR="003E154F" w:rsidRDefault="003E154F" w:rsidP="003E154F">
            <w:pPr>
              <w:pStyle w:val="TableParagraph"/>
              <w:spacing w:line="232" w:lineRule="exact"/>
              <w:ind w:left="62" w:right="56"/>
              <w:jc w:val="center"/>
            </w:pPr>
            <w:r>
              <w:rPr>
                <w:spacing w:val="-5"/>
              </w:rPr>
              <w:t>21.</w:t>
            </w:r>
          </w:p>
        </w:tc>
        <w:tc>
          <w:tcPr>
            <w:tcW w:w="10209" w:type="dxa"/>
          </w:tcPr>
          <w:p w14:paraId="2D2F7CAC" w14:textId="6B452BD6" w:rsidR="003E154F" w:rsidRDefault="003E154F" w:rsidP="003E154F">
            <w:pPr>
              <w:pStyle w:val="TableParagraph"/>
              <w:spacing w:line="232" w:lineRule="exact"/>
              <w:ind w:left="109"/>
            </w:pPr>
            <w:r>
              <w:t>Аналіз</w:t>
            </w:r>
            <w:r>
              <w:rPr>
                <w:spacing w:val="-6"/>
              </w:rPr>
              <w:t xml:space="preserve"> </w:t>
            </w:r>
            <w:r>
              <w:t>стану</w:t>
            </w:r>
            <w:r>
              <w:rPr>
                <w:spacing w:val="-7"/>
              </w:rPr>
              <w:t xml:space="preserve"> </w:t>
            </w:r>
            <w:r>
              <w:t>роботи</w:t>
            </w:r>
            <w:r>
              <w:rPr>
                <w:spacing w:val="-8"/>
              </w:rPr>
              <w:t xml:space="preserve"> </w:t>
            </w:r>
            <w:r>
              <w:t>класних</w:t>
            </w:r>
            <w:r>
              <w:rPr>
                <w:spacing w:val="-5"/>
              </w:rPr>
              <w:t xml:space="preserve"> </w:t>
            </w:r>
            <w:r>
              <w:t>керівників</w:t>
            </w:r>
            <w:r>
              <w:rPr>
                <w:spacing w:val="-5"/>
              </w:rPr>
              <w:t xml:space="preserve"> </w:t>
            </w:r>
            <w:r>
              <w:t>щодо</w:t>
            </w:r>
            <w:r>
              <w:rPr>
                <w:spacing w:val="-5"/>
              </w:rPr>
              <w:t xml:space="preserve"> </w:t>
            </w:r>
            <w:r>
              <w:t>профілактики</w:t>
            </w:r>
            <w:r>
              <w:rPr>
                <w:spacing w:val="-7"/>
              </w:rPr>
              <w:t xml:space="preserve"> </w:t>
            </w:r>
            <w:r>
              <w:t>правопорушень</w:t>
            </w:r>
            <w:r>
              <w:rPr>
                <w:spacing w:val="45"/>
              </w:rPr>
              <w:t xml:space="preserve"> </w:t>
            </w:r>
            <w:r>
              <w:t>за</w:t>
            </w:r>
            <w:r>
              <w:rPr>
                <w:spacing w:val="-4"/>
              </w:rPr>
              <w:t xml:space="preserve"> </w:t>
            </w:r>
            <w:r>
              <w:t>2025/2026</w:t>
            </w:r>
            <w:r>
              <w:rPr>
                <w:spacing w:val="-5"/>
              </w:rPr>
              <w:t xml:space="preserve"> </w:t>
            </w:r>
            <w:r>
              <w:t>навчальний</w:t>
            </w:r>
            <w:r>
              <w:rPr>
                <w:spacing w:val="-4"/>
              </w:rPr>
              <w:t xml:space="preserve"> </w:t>
            </w:r>
            <w:r>
              <w:rPr>
                <w:spacing w:val="-5"/>
              </w:rPr>
              <w:t>рік</w:t>
            </w:r>
          </w:p>
        </w:tc>
        <w:tc>
          <w:tcPr>
            <w:tcW w:w="1559" w:type="dxa"/>
          </w:tcPr>
          <w:p w14:paraId="11CE9480" w14:textId="097EC51E"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3D23A6F3" w14:textId="77777777" w:rsidR="003E154F" w:rsidRDefault="003E154F" w:rsidP="003E154F">
            <w:pPr>
              <w:pStyle w:val="TableParagraph"/>
              <w:rPr>
                <w:sz w:val="18"/>
              </w:rPr>
            </w:pPr>
          </w:p>
        </w:tc>
        <w:tc>
          <w:tcPr>
            <w:tcW w:w="1278" w:type="dxa"/>
          </w:tcPr>
          <w:p w14:paraId="1BC897D0" w14:textId="77777777" w:rsidR="003E154F" w:rsidRDefault="003E154F" w:rsidP="003E154F">
            <w:pPr>
              <w:pStyle w:val="TableParagraph"/>
              <w:rPr>
                <w:sz w:val="18"/>
              </w:rPr>
            </w:pPr>
          </w:p>
        </w:tc>
      </w:tr>
      <w:tr w:rsidR="003E154F" w14:paraId="32C39965" w14:textId="77777777">
        <w:trPr>
          <w:trHeight w:val="253"/>
        </w:trPr>
        <w:tc>
          <w:tcPr>
            <w:tcW w:w="562" w:type="dxa"/>
          </w:tcPr>
          <w:p w14:paraId="1178DC1F" w14:textId="77777777" w:rsidR="003E154F" w:rsidRDefault="003E154F" w:rsidP="003E154F">
            <w:pPr>
              <w:pStyle w:val="TableParagraph"/>
              <w:spacing w:before="1" w:line="233" w:lineRule="exact"/>
              <w:ind w:left="62" w:right="56"/>
              <w:jc w:val="center"/>
            </w:pPr>
            <w:r>
              <w:rPr>
                <w:spacing w:val="-5"/>
              </w:rPr>
              <w:t>22.</w:t>
            </w:r>
          </w:p>
        </w:tc>
        <w:tc>
          <w:tcPr>
            <w:tcW w:w="10209" w:type="dxa"/>
          </w:tcPr>
          <w:p w14:paraId="64A155AB" w14:textId="68C47023" w:rsidR="003E154F" w:rsidRDefault="003E154F" w:rsidP="003E154F">
            <w:pPr>
              <w:pStyle w:val="TableParagraph"/>
              <w:spacing w:before="1" w:line="233" w:lineRule="exact"/>
              <w:ind w:left="109"/>
            </w:pPr>
            <w:r>
              <w:t>Аналіз</w:t>
            </w:r>
            <w:r>
              <w:rPr>
                <w:spacing w:val="-4"/>
              </w:rPr>
              <w:t xml:space="preserve"> </w:t>
            </w:r>
            <w:r>
              <w:t>стану</w:t>
            </w:r>
            <w:r>
              <w:rPr>
                <w:spacing w:val="71"/>
                <w:w w:val="150"/>
              </w:rPr>
              <w:t xml:space="preserve"> </w:t>
            </w:r>
            <w:r>
              <w:t>виховної</w:t>
            </w:r>
            <w:r>
              <w:rPr>
                <w:spacing w:val="-3"/>
              </w:rPr>
              <w:t xml:space="preserve"> </w:t>
            </w:r>
            <w:r>
              <w:t>роботи</w:t>
            </w:r>
            <w:r>
              <w:rPr>
                <w:spacing w:val="-3"/>
              </w:rPr>
              <w:t xml:space="preserve"> </w:t>
            </w:r>
            <w:r>
              <w:t>за</w:t>
            </w:r>
            <w:r>
              <w:rPr>
                <w:spacing w:val="-2"/>
              </w:rPr>
              <w:t xml:space="preserve"> </w:t>
            </w:r>
            <w:r>
              <w:t>ІІ</w:t>
            </w:r>
            <w:r>
              <w:rPr>
                <w:spacing w:val="-5"/>
              </w:rPr>
              <w:t xml:space="preserve"> </w:t>
            </w:r>
            <w:r>
              <w:t>семестр</w:t>
            </w:r>
            <w:r>
              <w:rPr>
                <w:spacing w:val="47"/>
              </w:rPr>
              <w:t xml:space="preserve"> </w:t>
            </w:r>
            <w:r>
              <w:t>2025/2026</w:t>
            </w:r>
            <w:r>
              <w:rPr>
                <w:spacing w:val="-3"/>
              </w:rPr>
              <w:t xml:space="preserve"> </w:t>
            </w:r>
            <w:r>
              <w:t>навчального</w:t>
            </w:r>
            <w:r>
              <w:rPr>
                <w:spacing w:val="-3"/>
              </w:rPr>
              <w:t xml:space="preserve"> </w:t>
            </w:r>
            <w:r>
              <w:rPr>
                <w:spacing w:val="-4"/>
              </w:rPr>
              <w:t>року</w:t>
            </w:r>
          </w:p>
        </w:tc>
        <w:tc>
          <w:tcPr>
            <w:tcW w:w="1559" w:type="dxa"/>
          </w:tcPr>
          <w:p w14:paraId="1C607B1B" w14:textId="0258E73A" w:rsidR="003E154F" w:rsidRDefault="003E154F" w:rsidP="003E154F">
            <w:pPr>
              <w:pStyle w:val="TableParagraph"/>
              <w:spacing w:before="1" w:line="233" w:lineRule="exact"/>
              <w:ind w:left="12"/>
              <w:jc w:val="center"/>
            </w:pPr>
            <w:r w:rsidRPr="0075799B">
              <w:t>Травень</w:t>
            </w:r>
            <w:r w:rsidRPr="0075799B">
              <w:rPr>
                <w:spacing w:val="-7"/>
              </w:rPr>
              <w:t xml:space="preserve"> </w:t>
            </w:r>
            <w:r w:rsidRPr="0075799B">
              <w:rPr>
                <w:spacing w:val="-4"/>
              </w:rPr>
              <w:t>2026</w:t>
            </w:r>
          </w:p>
        </w:tc>
        <w:tc>
          <w:tcPr>
            <w:tcW w:w="2127" w:type="dxa"/>
          </w:tcPr>
          <w:p w14:paraId="3C5F898F" w14:textId="77777777" w:rsidR="003E154F" w:rsidRDefault="003E154F" w:rsidP="003E154F">
            <w:pPr>
              <w:pStyle w:val="TableParagraph"/>
              <w:rPr>
                <w:sz w:val="18"/>
              </w:rPr>
            </w:pPr>
          </w:p>
        </w:tc>
        <w:tc>
          <w:tcPr>
            <w:tcW w:w="1278" w:type="dxa"/>
          </w:tcPr>
          <w:p w14:paraId="382D091E" w14:textId="77777777" w:rsidR="003E154F" w:rsidRDefault="003E154F" w:rsidP="003E154F">
            <w:pPr>
              <w:pStyle w:val="TableParagraph"/>
              <w:rPr>
                <w:sz w:val="18"/>
              </w:rPr>
            </w:pPr>
          </w:p>
        </w:tc>
      </w:tr>
      <w:tr w:rsidR="003E154F" w14:paraId="4106EF0B" w14:textId="77777777">
        <w:trPr>
          <w:trHeight w:val="253"/>
        </w:trPr>
        <w:tc>
          <w:tcPr>
            <w:tcW w:w="562" w:type="dxa"/>
          </w:tcPr>
          <w:p w14:paraId="14E074D6" w14:textId="77777777" w:rsidR="003E154F" w:rsidRDefault="003E154F" w:rsidP="003E154F">
            <w:pPr>
              <w:pStyle w:val="TableParagraph"/>
              <w:spacing w:line="234" w:lineRule="exact"/>
              <w:ind w:left="62" w:right="56"/>
              <w:jc w:val="center"/>
            </w:pPr>
            <w:r>
              <w:rPr>
                <w:spacing w:val="-5"/>
              </w:rPr>
              <w:t>23.</w:t>
            </w:r>
          </w:p>
        </w:tc>
        <w:tc>
          <w:tcPr>
            <w:tcW w:w="10209" w:type="dxa"/>
          </w:tcPr>
          <w:p w14:paraId="01EEF19D" w14:textId="77777777" w:rsidR="003E154F" w:rsidRDefault="003E154F" w:rsidP="003E154F">
            <w:pPr>
              <w:pStyle w:val="TableParagraph"/>
              <w:spacing w:line="234" w:lineRule="exact"/>
              <w:ind w:left="109"/>
            </w:pPr>
            <w:r>
              <w:t>Контроль</w:t>
            </w:r>
            <w:r>
              <w:rPr>
                <w:spacing w:val="-7"/>
              </w:rPr>
              <w:t xml:space="preserve"> </w:t>
            </w:r>
            <w:r>
              <w:t>класних</w:t>
            </w:r>
            <w:r>
              <w:rPr>
                <w:spacing w:val="-8"/>
              </w:rPr>
              <w:t xml:space="preserve"> </w:t>
            </w:r>
            <w:r>
              <w:t>журналів</w:t>
            </w:r>
            <w:r>
              <w:rPr>
                <w:spacing w:val="-6"/>
              </w:rPr>
              <w:t xml:space="preserve"> </w:t>
            </w:r>
            <w:r>
              <w:t>(сторінки</w:t>
            </w:r>
            <w:r>
              <w:rPr>
                <w:spacing w:val="-5"/>
              </w:rPr>
              <w:t xml:space="preserve"> </w:t>
            </w:r>
            <w:r>
              <w:t>обліку</w:t>
            </w:r>
            <w:r>
              <w:rPr>
                <w:spacing w:val="-4"/>
              </w:rPr>
              <w:t xml:space="preserve"> </w:t>
            </w:r>
            <w:r>
              <w:t>проведення</w:t>
            </w:r>
            <w:r>
              <w:rPr>
                <w:spacing w:val="-6"/>
              </w:rPr>
              <w:t xml:space="preserve"> </w:t>
            </w:r>
            <w:r>
              <w:t>бесід,</w:t>
            </w:r>
            <w:r>
              <w:rPr>
                <w:spacing w:val="-5"/>
              </w:rPr>
              <w:t xml:space="preserve"> </w:t>
            </w:r>
            <w:r>
              <w:t>заходів</w:t>
            </w:r>
            <w:r>
              <w:rPr>
                <w:spacing w:val="-6"/>
              </w:rPr>
              <w:t xml:space="preserve"> </w:t>
            </w:r>
            <w:r>
              <w:t>з</w:t>
            </w:r>
            <w:r>
              <w:rPr>
                <w:spacing w:val="-6"/>
              </w:rPr>
              <w:t xml:space="preserve"> </w:t>
            </w:r>
            <w:r>
              <w:t>безпеки</w:t>
            </w:r>
            <w:r>
              <w:rPr>
                <w:spacing w:val="-4"/>
              </w:rPr>
              <w:t xml:space="preserve"> </w:t>
            </w:r>
            <w:r>
              <w:rPr>
                <w:spacing w:val="-2"/>
              </w:rPr>
              <w:t>життєдіяльності)</w:t>
            </w:r>
          </w:p>
        </w:tc>
        <w:tc>
          <w:tcPr>
            <w:tcW w:w="1559" w:type="dxa"/>
          </w:tcPr>
          <w:p w14:paraId="46B7CC88" w14:textId="71F50115" w:rsidR="003E154F" w:rsidRDefault="003E154F" w:rsidP="003E154F">
            <w:pPr>
              <w:pStyle w:val="TableParagraph"/>
              <w:spacing w:line="234" w:lineRule="exact"/>
              <w:ind w:left="12"/>
              <w:jc w:val="center"/>
            </w:pPr>
            <w:r w:rsidRPr="0075799B">
              <w:t>Травень</w:t>
            </w:r>
            <w:r w:rsidRPr="0075799B">
              <w:rPr>
                <w:spacing w:val="-7"/>
              </w:rPr>
              <w:t xml:space="preserve"> </w:t>
            </w:r>
            <w:r w:rsidRPr="0075799B">
              <w:rPr>
                <w:spacing w:val="-4"/>
              </w:rPr>
              <w:t>2026</w:t>
            </w:r>
          </w:p>
        </w:tc>
        <w:tc>
          <w:tcPr>
            <w:tcW w:w="2127" w:type="dxa"/>
          </w:tcPr>
          <w:p w14:paraId="142E559A" w14:textId="77777777" w:rsidR="003E154F" w:rsidRDefault="003E154F" w:rsidP="003E154F">
            <w:pPr>
              <w:pStyle w:val="TableParagraph"/>
              <w:rPr>
                <w:sz w:val="18"/>
              </w:rPr>
            </w:pPr>
          </w:p>
        </w:tc>
        <w:tc>
          <w:tcPr>
            <w:tcW w:w="1278" w:type="dxa"/>
          </w:tcPr>
          <w:p w14:paraId="5096B768" w14:textId="77777777" w:rsidR="003E154F" w:rsidRDefault="003E154F" w:rsidP="003E154F">
            <w:pPr>
              <w:pStyle w:val="TableParagraph"/>
              <w:rPr>
                <w:sz w:val="18"/>
              </w:rPr>
            </w:pPr>
          </w:p>
        </w:tc>
      </w:tr>
      <w:tr w:rsidR="003E154F" w14:paraId="1A846AE3" w14:textId="77777777">
        <w:trPr>
          <w:trHeight w:val="251"/>
        </w:trPr>
        <w:tc>
          <w:tcPr>
            <w:tcW w:w="562" w:type="dxa"/>
          </w:tcPr>
          <w:p w14:paraId="420D3FCE" w14:textId="77777777" w:rsidR="003E154F" w:rsidRDefault="003E154F" w:rsidP="003E154F">
            <w:pPr>
              <w:pStyle w:val="TableParagraph"/>
              <w:spacing w:line="232" w:lineRule="exact"/>
              <w:ind w:left="62" w:right="56"/>
              <w:jc w:val="center"/>
            </w:pPr>
            <w:r>
              <w:rPr>
                <w:spacing w:val="-5"/>
              </w:rPr>
              <w:t>24.</w:t>
            </w:r>
          </w:p>
        </w:tc>
        <w:tc>
          <w:tcPr>
            <w:tcW w:w="10209" w:type="dxa"/>
          </w:tcPr>
          <w:p w14:paraId="11558E44" w14:textId="55A19462" w:rsidR="003E154F" w:rsidRDefault="003E154F" w:rsidP="003E154F">
            <w:pPr>
              <w:pStyle w:val="TableParagraph"/>
              <w:spacing w:line="232" w:lineRule="exact"/>
              <w:ind w:left="109"/>
            </w:pPr>
            <w:r>
              <w:t>Моніторинг</w:t>
            </w:r>
            <w:r>
              <w:rPr>
                <w:spacing w:val="-8"/>
              </w:rPr>
              <w:t xml:space="preserve"> </w:t>
            </w:r>
            <w:r>
              <w:t>журналів</w:t>
            </w:r>
            <w:r>
              <w:rPr>
                <w:spacing w:val="-7"/>
              </w:rPr>
              <w:t xml:space="preserve"> </w:t>
            </w:r>
            <w:r>
              <w:t>гурткової</w:t>
            </w:r>
            <w:r>
              <w:rPr>
                <w:spacing w:val="-6"/>
              </w:rPr>
              <w:t xml:space="preserve"> </w:t>
            </w:r>
            <w:r>
              <w:t>роботи</w:t>
            </w:r>
            <w:r>
              <w:rPr>
                <w:spacing w:val="-6"/>
              </w:rPr>
              <w:t xml:space="preserve"> </w:t>
            </w:r>
            <w:r>
              <w:t>за</w:t>
            </w:r>
            <w:r>
              <w:rPr>
                <w:spacing w:val="-7"/>
              </w:rPr>
              <w:t xml:space="preserve"> </w:t>
            </w:r>
            <w:r>
              <w:t>2025/2026</w:t>
            </w:r>
            <w:r>
              <w:rPr>
                <w:spacing w:val="-6"/>
              </w:rPr>
              <w:t xml:space="preserve"> </w:t>
            </w:r>
            <w:r>
              <w:t>навчальний</w:t>
            </w:r>
            <w:r>
              <w:rPr>
                <w:spacing w:val="-6"/>
              </w:rPr>
              <w:t xml:space="preserve"> </w:t>
            </w:r>
            <w:r>
              <w:rPr>
                <w:spacing w:val="-5"/>
              </w:rPr>
              <w:t>рік</w:t>
            </w:r>
          </w:p>
        </w:tc>
        <w:tc>
          <w:tcPr>
            <w:tcW w:w="1559" w:type="dxa"/>
          </w:tcPr>
          <w:p w14:paraId="1A3F84AC" w14:textId="6EEDDF32" w:rsidR="003E154F" w:rsidRDefault="003E154F" w:rsidP="003E154F">
            <w:pPr>
              <w:pStyle w:val="TableParagraph"/>
              <w:spacing w:line="232" w:lineRule="exact"/>
              <w:ind w:left="12"/>
              <w:jc w:val="center"/>
            </w:pPr>
            <w:r w:rsidRPr="0075799B">
              <w:t>Травень</w:t>
            </w:r>
            <w:r w:rsidRPr="0075799B">
              <w:rPr>
                <w:spacing w:val="-7"/>
              </w:rPr>
              <w:t xml:space="preserve"> </w:t>
            </w:r>
            <w:r w:rsidRPr="0075799B">
              <w:rPr>
                <w:spacing w:val="-4"/>
              </w:rPr>
              <w:t>2026</w:t>
            </w:r>
          </w:p>
        </w:tc>
        <w:tc>
          <w:tcPr>
            <w:tcW w:w="2127" w:type="dxa"/>
          </w:tcPr>
          <w:p w14:paraId="11D17648" w14:textId="77777777" w:rsidR="003E154F" w:rsidRDefault="003E154F" w:rsidP="003E154F">
            <w:pPr>
              <w:pStyle w:val="TableParagraph"/>
              <w:rPr>
                <w:sz w:val="18"/>
              </w:rPr>
            </w:pPr>
          </w:p>
        </w:tc>
        <w:tc>
          <w:tcPr>
            <w:tcW w:w="1278" w:type="dxa"/>
          </w:tcPr>
          <w:p w14:paraId="2BB359AF" w14:textId="77777777" w:rsidR="003E154F" w:rsidRDefault="003E154F" w:rsidP="003E154F">
            <w:pPr>
              <w:pStyle w:val="TableParagraph"/>
              <w:rPr>
                <w:sz w:val="18"/>
              </w:rPr>
            </w:pPr>
          </w:p>
        </w:tc>
      </w:tr>
      <w:tr w:rsidR="000C161B" w14:paraId="196BF66B" w14:textId="77777777">
        <w:trPr>
          <w:trHeight w:val="760"/>
        </w:trPr>
        <w:tc>
          <w:tcPr>
            <w:tcW w:w="15735" w:type="dxa"/>
            <w:gridSpan w:val="5"/>
          </w:tcPr>
          <w:p w14:paraId="650557E9" w14:textId="77777777" w:rsidR="000C161B" w:rsidRDefault="00290797">
            <w:pPr>
              <w:pStyle w:val="TableParagraph"/>
              <w:spacing w:line="251" w:lineRule="exact"/>
              <w:ind w:left="6"/>
              <w:jc w:val="center"/>
              <w:rPr>
                <w:b/>
              </w:rPr>
            </w:pPr>
            <w:r>
              <w:rPr>
                <w:b/>
              </w:rPr>
              <w:t>Х.</w:t>
            </w:r>
            <w:r>
              <w:rPr>
                <w:b/>
                <w:spacing w:val="-9"/>
              </w:rPr>
              <w:t xml:space="preserve"> </w:t>
            </w:r>
            <w:r>
              <w:rPr>
                <w:b/>
              </w:rPr>
              <w:t>Тематичний</w:t>
            </w:r>
            <w:r>
              <w:rPr>
                <w:b/>
                <w:spacing w:val="-7"/>
              </w:rPr>
              <w:t xml:space="preserve"> </w:t>
            </w:r>
            <w:r>
              <w:rPr>
                <w:b/>
              </w:rPr>
              <w:t>період</w:t>
            </w:r>
            <w:r>
              <w:rPr>
                <w:b/>
                <w:spacing w:val="-5"/>
              </w:rPr>
              <w:t xml:space="preserve"> </w:t>
            </w:r>
            <w:r>
              <w:rPr>
                <w:b/>
                <w:spacing w:val="-2"/>
              </w:rPr>
              <w:t>(червень)</w:t>
            </w:r>
          </w:p>
          <w:p w14:paraId="190A707F" w14:textId="77777777" w:rsidR="000C161B" w:rsidRDefault="00290797">
            <w:pPr>
              <w:pStyle w:val="TableParagraph"/>
              <w:spacing w:before="1" w:line="252" w:lineRule="exact"/>
              <w:ind w:left="4"/>
              <w:jc w:val="center"/>
            </w:pPr>
            <w:r>
              <w:t>Тема:</w:t>
            </w:r>
            <w:r>
              <w:rPr>
                <w:spacing w:val="-6"/>
              </w:rPr>
              <w:t xml:space="preserve"> </w:t>
            </w:r>
            <w:r>
              <w:t>«Я»</w:t>
            </w:r>
            <w:r>
              <w:rPr>
                <w:spacing w:val="-5"/>
              </w:rPr>
              <w:t xml:space="preserve"> </w:t>
            </w:r>
            <w:r>
              <w:t>-</w:t>
            </w:r>
            <w:r>
              <w:rPr>
                <w:spacing w:val="-7"/>
              </w:rPr>
              <w:t xml:space="preserve"> </w:t>
            </w:r>
            <w:r>
              <w:t>частинка</w:t>
            </w:r>
            <w:r>
              <w:rPr>
                <w:spacing w:val="-5"/>
              </w:rPr>
              <w:t xml:space="preserve"> </w:t>
            </w:r>
            <w:r>
              <w:t>Всесвіту»</w:t>
            </w:r>
            <w:r>
              <w:rPr>
                <w:spacing w:val="-5"/>
              </w:rPr>
              <w:t xml:space="preserve"> </w:t>
            </w:r>
            <w:r>
              <w:t>(Програма</w:t>
            </w:r>
            <w:r>
              <w:rPr>
                <w:spacing w:val="-5"/>
              </w:rPr>
              <w:t xml:space="preserve"> </w:t>
            </w:r>
            <w:r>
              <w:t>«Основні</w:t>
            </w:r>
            <w:r>
              <w:rPr>
                <w:spacing w:val="-5"/>
              </w:rPr>
              <w:t xml:space="preserve"> </w:t>
            </w:r>
            <w:r>
              <w:t>орієнтири</w:t>
            </w:r>
            <w:r>
              <w:rPr>
                <w:spacing w:val="-6"/>
              </w:rPr>
              <w:t xml:space="preserve"> </w:t>
            </w:r>
            <w:r>
              <w:t>виховання».</w:t>
            </w:r>
            <w:r>
              <w:rPr>
                <w:spacing w:val="-7"/>
              </w:rPr>
              <w:t xml:space="preserve"> </w:t>
            </w:r>
            <w:r>
              <w:t>Ціннісне</w:t>
            </w:r>
            <w:r>
              <w:rPr>
                <w:spacing w:val="-7"/>
              </w:rPr>
              <w:t xml:space="preserve"> </w:t>
            </w:r>
            <w:r>
              <w:t>ставлення</w:t>
            </w:r>
            <w:r>
              <w:rPr>
                <w:spacing w:val="-7"/>
              </w:rPr>
              <w:t xml:space="preserve"> </w:t>
            </w:r>
            <w:r>
              <w:t>до</w:t>
            </w:r>
            <w:r>
              <w:rPr>
                <w:spacing w:val="-4"/>
              </w:rPr>
              <w:t xml:space="preserve"> </w:t>
            </w:r>
            <w:r>
              <w:rPr>
                <w:spacing w:val="-2"/>
              </w:rPr>
              <w:t>себе)</w:t>
            </w:r>
          </w:p>
          <w:p w14:paraId="408A6C5D" w14:textId="77777777" w:rsidR="000C161B" w:rsidRDefault="00290797">
            <w:pPr>
              <w:pStyle w:val="TableParagraph"/>
              <w:spacing w:line="235" w:lineRule="exact"/>
              <w:ind w:left="8"/>
              <w:jc w:val="center"/>
            </w:pPr>
            <w:r>
              <w:t>Мета:</w:t>
            </w:r>
            <w:r>
              <w:rPr>
                <w:spacing w:val="-6"/>
              </w:rPr>
              <w:t xml:space="preserve"> </w:t>
            </w:r>
            <w:r>
              <w:t>Формування</w:t>
            </w:r>
            <w:r>
              <w:rPr>
                <w:spacing w:val="-6"/>
              </w:rPr>
              <w:t xml:space="preserve"> </w:t>
            </w:r>
            <w:r>
              <w:t>основ</w:t>
            </w:r>
            <w:r>
              <w:rPr>
                <w:spacing w:val="-8"/>
              </w:rPr>
              <w:t xml:space="preserve"> </w:t>
            </w:r>
            <w:r>
              <w:t>духовно-морального</w:t>
            </w:r>
            <w:r>
              <w:rPr>
                <w:spacing w:val="-5"/>
              </w:rPr>
              <w:t xml:space="preserve"> </w:t>
            </w:r>
            <w:r>
              <w:t>та</w:t>
            </w:r>
            <w:r>
              <w:rPr>
                <w:spacing w:val="-7"/>
              </w:rPr>
              <w:t xml:space="preserve"> </w:t>
            </w:r>
            <w:r>
              <w:t>фізичного</w:t>
            </w:r>
            <w:r>
              <w:rPr>
                <w:spacing w:val="-5"/>
              </w:rPr>
              <w:t xml:space="preserve"> </w:t>
            </w:r>
            <w:r>
              <w:t>розвитку</w:t>
            </w:r>
            <w:r>
              <w:rPr>
                <w:spacing w:val="-5"/>
              </w:rPr>
              <w:t xml:space="preserve"> </w:t>
            </w:r>
            <w:r>
              <w:t>особистості,</w:t>
            </w:r>
            <w:r>
              <w:rPr>
                <w:spacing w:val="-4"/>
              </w:rPr>
              <w:t xml:space="preserve"> </w:t>
            </w:r>
            <w:r>
              <w:t>усвідомлення</w:t>
            </w:r>
            <w:r>
              <w:rPr>
                <w:spacing w:val="-7"/>
              </w:rPr>
              <w:t xml:space="preserve"> </w:t>
            </w:r>
            <w:r>
              <w:t>цінності</w:t>
            </w:r>
            <w:r>
              <w:rPr>
                <w:spacing w:val="-5"/>
              </w:rPr>
              <w:t xml:space="preserve"> </w:t>
            </w:r>
            <w:r>
              <w:t>власного</w:t>
            </w:r>
            <w:r>
              <w:rPr>
                <w:spacing w:val="-7"/>
              </w:rPr>
              <w:t xml:space="preserve"> </w:t>
            </w:r>
            <w:r>
              <w:t>життя</w:t>
            </w:r>
            <w:r>
              <w:rPr>
                <w:spacing w:val="-7"/>
              </w:rPr>
              <w:t xml:space="preserve"> </w:t>
            </w:r>
            <w:r>
              <w:t>і</w:t>
            </w:r>
            <w:r>
              <w:rPr>
                <w:spacing w:val="-3"/>
              </w:rPr>
              <w:t xml:space="preserve"> </w:t>
            </w:r>
            <w:r>
              <w:rPr>
                <w:spacing w:val="-2"/>
              </w:rPr>
              <w:t>збереження</w:t>
            </w:r>
          </w:p>
        </w:tc>
      </w:tr>
      <w:tr w:rsidR="000C161B" w14:paraId="2CE39F68" w14:textId="77777777">
        <w:trPr>
          <w:trHeight w:val="251"/>
        </w:trPr>
        <w:tc>
          <w:tcPr>
            <w:tcW w:w="562" w:type="dxa"/>
          </w:tcPr>
          <w:p w14:paraId="5DD9170C" w14:textId="77777777" w:rsidR="000C161B" w:rsidRDefault="00290797">
            <w:pPr>
              <w:pStyle w:val="TableParagraph"/>
              <w:spacing w:line="232" w:lineRule="exact"/>
              <w:ind w:left="62" w:right="56"/>
              <w:jc w:val="center"/>
            </w:pPr>
            <w:r>
              <w:rPr>
                <w:spacing w:val="-5"/>
              </w:rPr>
              <w:t>1.</w:t>
            </w:r>
          </w:p>
        </w:tc>
        <w:tc>
          <w:tcPr>
            <w:tcW w:w="10209" w:type="dxa"/>
          </w:tcPr>
          <w:p w14:paraId="6C561FB1" w14:textId="77777777" w:rsidR="000C161B" w:rsidRDefault="00290797">
            <w:pPr>
              <w:pStyle w:val="TableParagraph"/>
              <w:spacing w:line="232" w:lineRule="exact"/>
              <w:ind w:left="109"/>
            </w:pPr>
            <w:r>
              <w:t>Урочисте</w:t>
            </w:r>
            <w:r>
              <w:rPr>
                <w:spacing w:val="-6"/>
              </w:rPr>
              <w:t xml:space="preserve"> </w:t>
            </w:r>
            <w:r>
              <w:t>вручення</w:t>
            </w:r>
            <w:r>
              <w:rPr>
                <w:spacing w:val="-5"/>
              </w:rPr>
              <w:t xml:space="preserve"> </w:t>
            </w:r>
            <w:r>
              <w:t>свідоцтв</w:t>
            </w:r>
            <w:r>
              <w:rPr>
                <w:spacing w:val="-6"/>
              </w:rPr>
              <w:t xml:space="preserve"> </w:t>
            </w:r>
            <w:r>
              <w:t>про</w:t>
            </w:r>
            <w:r>
              <w:rPr>
                <w:spacing w:val="-5"/>
              </w:rPr>
              <w:t xml:space="preserve"> </w:t>
            </w:r>
            <w:r>
              <w:t>закінчення</w:t>
            </w:r>
            <w:r>
              <w:rPr>
                <w:spacing w:val="-6"/>
              </w:rPr>
              <w:t xml:space="preserve"> </w:t>
            </w:r>
            <w:r>
              <w:t>базової</w:t>
            </w:r>
            <w:r>
              <w:rPr>
                <w:spacing w:val="-5"/>
              </w:rPr>
              <w:t xml:space="preserve"> </w:t>
            </w:r>
            <w:r>
              <w:t>загальної</w:t>
            </w:r>
            <w:r>
              <w:rPr>
                <w:spacing w:val="-6"/>
              </w:rPr>
              <w:t xml:space="preserve"> </w:t>
            </w:r>
            <w:r>
              <w:t>середньої</w:t>
            </w:r>
            <w:r>
              <w:rPr>
                <w:spacing w:val="-4"/>
              </w:rPr>
              <w:t xml:space="preserve"> </w:t>
            </w:r>
            <w:r>
              <w:rPr>
                <w:spacing w:val="-2"/>
              </w:rPr>
              <w:t>освіти</w:t>
            </w:r>
          </w:p>
        </w:tc>
        <w:tc>
          <w:tcPr>
            <w:tcW w:w="1559" w:type="dxa"/>
          </w:tcPr>
          <w:p w14:paraId="3F0ABE90" w14:textId="1B9BBD2B" w:rsidR="000C161B" w:rsidRDefault="00290797" w:rsidP="003E154F">
            <w:pPr>
              <w:pStyle w:val="TableParagraph"/>
              <w:spacing w:line="232" w:lineRule="exact"/>
              <w:ind w:left="12" w:right="4"/>
              <w:jc w:val="center"/>
            </w:pPr>
            <w:r>
              <w:t>Червень</w:t>
            </w:r>
            <w:r>
              <w:rPr>
                <w:spacing w:val="-7"/>
              </w:rPr>
              <w:t xml:space="preserve"> </w:t>
            </w:r>
            <w:r>
              <w:rPr>
                <w:spacing w:val="-4"/>
              </w:rPr>
              <w:t>202</w:t>
            </w:r>
            <w:r w:rsidR="003E154F">
              <w:rPr>
                <w:spacing w:val="-4"/>
              </w:rPr>
              <w:t>6</w:t>
            </w:r>
          </w:p>
        </w:tc>
        <w:tc>
          <w:tcPr>
            <w:tcW w:w="2127" w:type="dxa"/>
          </w:tcPr>
          <w:p w14:paraId="1A3D7E7F" w14:textId="77777777" w:rsidR="000C161B" w:rsidRDefault="000C161B">
            <w:pPr>
              <w:pStyle w:val="TableParagraph"/>
              <w:rPr>
                <w:sz w:val="18"/>
              </w:rPr>
            </w:pPr>
          </w:p>
        </w:tc>
        <w:tc>
          <w:tcPr>
            <w:tcW w:w="1278" w:type="dxa"/>
          </w:tcPr>
          <w:p w14:paraId="442A7BFE" w14:textId="77777777" w:rsidR="000C161B" w:rsidRDefault="000C161B">
            <w:pPr>
              <w:pStyle w:val="TableParagraph"/>
              <w:rPr>
                <w:sz w:val="18"/>
              </w:rPr>
            </w:pPr>
          </w:p>
        </w:tc>
      </w:tr>
      <w:tr w:rsidR="003E154F" w14:paraId="05549935" w14:textId="77777777">
        <w:trPr>
          <w:trHeight w:val="254"/>
        </w:trPr>
        <w:tc>
          <w:tcPr>
            <w:tcW w:w="562" w:type="dxa"/>
          </w:tcPr>
          <w:p w14:paraId="33673458" w14:textId="77777777" w:rsidR="003E154F" w:rsidRDefault="003E154F" w:rsidP="003E154F">
            <w:pPr>
              <w:pStyle w:val="TableParagraph"/>
              <w:spacing w:line="235" w:lineRule="exact"/>
              <w:ind w:left="62" w:right="56"/>
              <w:jc w:val="center"/>
            </w:pPr>
            <w:r>
              <w:rPr>
                <w:spacing w:val="-5"/>
              </w:rPr>
              <w:t>2.</w:t>
            </w:r>
          </w:p>
        </w:tc>
        <w:tc>
          <w:tcPr>
            <w:tcW w:w="10209" w:type="dxa"/>
          </w:tcPr>
          <w:p w14:paraId="194FEC76" w14:textId="77777777" w:rsidR="003E154F" w:rsidRDefault="003E154F" w:rsidP="003E154F">
            <w:pPr>
              <w:pStyle w:val="TableParagraph"/>
              <w:spacing w:line="235" w:lineRule="exact"/>
              <w:ind w:left="109"/>
            </w:pPr>
            <w:r>
              <w:t>Урочистості</w:t>
            </w:r>
            <w:r>
              <w:rPr>
                <w:spacing w:val="-8"/>
              </w:rPr>
              <w:t xml:space="preserve"> </w:t>
            </w:r>
            <w:r>
              <w:t>збори</w:t>
            </w:r>
            <w:r>
              <w:rPr>
                <w:spacing w:val="-3"/>
              </w:rPr>
              <w:t xml:space="preserve"> </w:t>
            </w:r>
            <w:r>
              <w:t>з</w:t>
            </w:r>
            <w:r>
              <w:rPr>
                <w:spacing w:val="-5"/>
              </w:rPr>
              <w:t xml:space="preserve"> </w:t>
            </w:r>
            <w:r>
              <w:t>нагоди</w:t>
            </w:r>
            <w:r>
              <w:rPr>
                <w:spacing w:val="-3"/>
              </w:rPr>
              <w:t xml:space="preserve"> </w:t>
            </w:r>
            <w:r>
              <w:t>вручення</w:t>
            </w:r>
            <w:r>
              <w:rPr>
                <w:spacing w:val="-5"/>
              </w:rPr>
              <w:t xml:space="preserve"> </w:t>
            </w:r>
            <w:r>
              <w:t>свідоцтв</w:t>
            </w:r>
            <w:r>
              <w:rPr>
                <w:spacing w:val="-3"/>
              </w:rPr>
              <w:t xml:space="preserve"> </w:t>
            </w:r>
            <w:r>
              <w:t>про</w:t>
            </w:r>
            <w:r>
              <w:rPr>
                <w:spacing w:val="-7"/>
              </w:rPr>
              <w:t xml:space="preserve"> </w:t>
            </w:r>
            <w:r>
              <w:t>повну</w:t>
            </w:r>
            <w:r>
              <w:rPr>
                <w:spacing w:val="-3"/>
              </w:rPr>
              <w:t xml:space="preserve"> </w:t>
            </w:r>
            <w:r>
              <w:t>загальну</w:t>
            </w:r>
            <w:r>
              <w:rPr>
                <w:spacing w:val="-6"/>
              </w:rPr>
              <w:t xml:space="preserve"> </w:t>
            </w:r>
            <w:r>
              <w:t>середню</w:t>
            </w:r>
            <w:r>
              <w:rPr>
                <w:spacing w:val="-8"/>
              </w:rPr>
              <w:t xml:space="preserve"> </w:t>
            </w:r>
            <w:r>
              <w:rPr>
                <w:spacing w:val="-2"/>
              </w:rPr>
              <w:t>освіту</w:t>
            </w:r>
          </w:p>
        </w:tc>
        <w:tc>
          <w:tcPr>
            <w:tcW w:w="1559" w:type="dxa"/>
          </w:tcPr>
          <w:p w14:paraId="2A2F3233" w14:textId="7AAC7853" w:rsidR="003E154F" w:rsidRDefault="003E154F" w:rsidP="003E154F">
            <w:pPr>
              <w:pStyle w:val="TableParagraph"/>
              <w:spacing w:line="235"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6FA5A55E" w14:textId="77777777" w:rsidR="003E154F" w:rsidRDefault="003E154F" w:rsidP="003E154F">
            <w:pPr>
              <w:pStyle w:val="TableParagraph"/>
              <w:rPr>
                <w:sz w:val="18"/>
              </w:rPr>
            </w:pPr>
          </w:p>
        </w:tc>
        <w:tc>
          <w:tcPr>
            <w:tcW w:w="1278" w:type="dxa"/>
          </w:tcPr>
          <w:p w14:paraId="40C5F4FE" w14:textId="77777777" w:rsidR="003E154F" w:rsidRDefault="003E154F" w:rsidP="003E154F">
            <w:pPr>
              <w:pStyle w:val="TableParagraph"/>
              <w:rPr>
                <w:sz w:val="18"/>
              </w:rPr>
            </w:pPr>
          </w:p>
        </w:tc>
      </w:tr>
      <w:tr w:rsidR="003E154F" w14:paraId="7D9C8FEF" w14:textId="77777777">
        <w:trPr>
          <w:trHeight w:val="251"/>
        </w:trPr>
        <w:tc>
          <w:tcPr>
            <w:tcW w:w="562" w:type="dxa"/>
          </w:tcPr>
          <w:p w14:paraId="19862D12" w14:textId="77777777" w:rsidR="003E154F" w:rsidRDefault="003E154F" w:rsidP="003E154F">
            <w:pPr>
              <w:pStyle w:val="TableParagraph"/>
              <w:spacing w:line="232" w:lineRule="exact"/>
              <w:ind w:left="62" w:right="56"/>
              <w:jc w:val="center"/>
            </w:pPr>
            <w:r>
              <w:rPr>
                <w:spacing w:val="-5"/>
              </w:rPr>
              <w:t>3.</w:t>
            </w:r>
          </w:p>
        </w:tc>
        <w:tc>
          <w:tcPr>
            <w:tcW w:w="10209" w:type="dxa"/>
          </w:tcPr>
          <w:p w14:paraId="4B7BC276" w14:textId="77777777" w:rsidR="003E154F" w:rsidRDefault="003E154F" w:rsidP="003E154F">
            <w:pPr>
              <w:pStyle w:val="TableParagraph"/>
              <w:spacing w:line="232" w:lineRule="exact"/>
              <w:ind w:left="109"/>
            </w:pPr>
            <w:r>
              <w:t>Свято</w:t>
            </w:r>
            <w:r>
              <w:rPr>
                <w:spacing w:val="-2"/>
              </w:rPr>
              <w:t xml:space="preserve"> </w:t>
            </w:r>
            <w:r>
              <w:t>до</w:t>
            </w:r>
            <w:r>
              <w:rPr>
                <w:spacing w:val="-2"/>
              </w:rPr>
              <w:t xml:space="preserve"> </w:t>
            </w:r>
            <w:r>
              <w:t>Дня</w:t>
            </w:r>
            <w:r>
              <w:rPr>
                <w:spacing w:val="-3"/>
              </w:rPr>
              <w:t xml:space="preserve"> </w:t>
            </w:r>
            <w:r>
              <w:t>захисту</w:t>
            </w:r>
            <w:r>
              <w:rPr>
                <w:spacing w:val="-4"/>
              </w:rPr>
              <w:t xml:space="preserve"> </w:t>
            </w:r>
            <w:r>
              <w:t>дітей</w:t>
            </w:r>
            <w:r>
              <w:rPr>
                <w:spacing w:val="-2"/>
              </w:rPr>
              <w:t xml:space="preserve"> </w:t>
            </w:r>
            <w:r>
              <w:t>(за</w:t>
            </w:r>
            <w:r>
              <w:rPr>
                <w:spacing w:val="-2"/>
              </w:rPr>
              <w:t xml:space="preserve"> </w:t>
            </w:r>
            <w:r>
              <w:t>окремим</w:t>
            </w:r>
            <w:r>
              <w:rPr>
                <w:spacing w:val="-1"/>
              </w:rPr>
              <w:t xml:space="preserve"> </w:t>
            </w:r>
            <w:r>
              <w:rPr>
                <w:spacing w:val="-2"/>
              </w:rPr>
              <w:t>планом)</w:t>
            </w:r>
          </w:p>
        </w:tc>
        <w:tc>
          <w:tcPr>
            <w:tcW w:w="1559" w:type="dxa"/>
          </w:tcPr>
          <w:p w14:paraId="65E0082D" w14:textId="65EF3457" w:rsidR="003E154F" w:rsidRDefault="003E154F" w:rsidP="003E154F">
            <w:pPr>
              <w:pStyle w:val="TableParagraph"/>
              <w:spacing w:line="232" w:lineRule="exact"/>
              <w:ind w:left="12" w:right="3"/>
              <w:jc w:val="center"/>
            </w:pPr>
            <w:r w:rsidRPr="00F92E84">
              <w:t>Червень</w:t>
            </w:r>
            <w:r w:rsidRPr="00F92E84">
              <w:rPr>
                <w:spacing w:val="-7"/>
              </w:rPr>
              <w:t xml:space="preserve"> </w:t>
            </w:r>
            <w:r w:rsidRPr="00F92E84">
              <w:rPr>
                <w:spacing w:val="-4"/>
              </w:rPr>
              <w:t>2026</w:t>
            </w:r>
          </w:p>
        </w:tc>
        <w:tc>
          <w:tcPr>
            <w:tcW w:w="2127" w:type="dxa"/>
          </w:tcPr>
          <w:p w14:paraId="5EA681FC" w14:textId="77777777" w:rsidR="003E154F" w:rsidRDefault="003E154F" w:rsidP="003E154F">
            <w:pPr>
              <w:pStyle w:val="TableParagraph"/>
              <w:rPr>
                <w:sz w:val="18"/>
              </w:rPr>
            </w:pPr>
          </w:p>
        </w:tc>
        <w:tc>
          <w:tcPr>
            <w:tcW w:w="1278" w:type="dxa"/>
          </w:tcPr>
          <w:p w14:paraId="34D58002" w14:textId="77777777" w:rsidR="003E154F" w:rsidRDefault="003E154F" w:rsidP="003E154F">
            <w:pPr>
              <w:pStyle w:val="TableParagraph"/>
              <w:rPr>
                <w:sz w:val="18"/>
              </w:rPr>
            </w:pPr>
          </w:p>
        </w:tc>
      </w:tr>
      <w:tr w:rsidR="003E154F" w14:paraId="1D9BBDF7" w14:textId="77777777">
        <w:trPr>
          <w:trHeight w:val="253"/>
        </w:trPr>
        <w:tc>
          <w:tcPr>
            <w:tcW w:w="562" w:type="dxa"/>
          </w:tcPr>
          <w:p w14:paraId="7A4AC167" w14:textId="77777777" w:rsidR="003E154F" w:rsidRDefault="003E154F" w:rsidP="003E154F">
            <w:pPr>
              <w:pStyle w:val="TableParagraph"/>
              <w:spacing w:line="234" w:lineRule="exact"/>
              <w:ind w:left="62" w:right="56"/>
              <w:jc w:val="center"/>
            </w:pPr>
            <w:r>
              <w:rPr>
                <w:spacing w:val="-5"/>
              </w:rPr>
              <w:t>4.</w:t>
            </w:r>
          </w:p>
        </w:tc>
        <w:tc>
          <w:tcPr>
            <w:tcW w:w="10209" w:type="dxa"/>
          </w:tcPr>
          <w:p w14:paraId="20EA76BE" w14:textId="298387E1" w:rsidR="003E154F" w:rsidRDefault="003E154F" w:rsidP="003E154F">
            <w:pPr>
              <w:pStyle w:val="TableParagraph"/>
              <w:spacing w:line="234" w:lineRule="exact"/>
              <w:ind w:left="109"/>
            </w:pPr>
            <w:r>
              <w:t>День</w:t>
            </w:r>
            <w:r>
              <w:rPr>
                <w:spacing w:val="-4"/>
              </w:rPr>
              <w:t xml:space="preserve"> </w:t>
            </w:r>
            <w:r>
              <w:t>пам'яті</w:t>
            </w:r>
            <w:r>
              <w:rPr>
                <w:spacing w:val="-4"/>
              </w:rPr>
              <w:t xml:space="preserve"> </w:t>
            </w:r>
            <w:r>
              <w:t>дітей,</w:t>
            </w:r>
            <w:r>
              <w:rPr>
                <w:spacing w:val="-4"/>
              </w:rPr>
              <w:t xml:space="preserve"> </w:t>
            </w:r>
            <w:r>
              <w:t>загиблих</w:t>
            </w:r>
            <w:r>
              <w:rPr>
                <w:spacing w:val="-4"/>
              </w:rPr>
              <w:t xml:space="preserve"> </w:t>
            </w:r>
            <w:r>
              <w:t>в</w:t>
            </w:r>
            <w:r>
              <w:rPr>
                <w:spacing w:val="-6"/>
              </w:rPr>
              <w:t xml:space="preserve"> </w:t>
            </w:r>
            <w:r>
              <w:t>результаті</w:t>
            </w:r>
            <w:r>
              <w:rPr>
                <w:spacing w:val="-3"/>
              </w:rPr>
              <w:t xml:space="preserve"> </w:t>
            </w:r>
            <w:r>
              <w:t>збройної</w:t>
            </w:r>
            <w:r>
              <w:rPr>
                <w:spacing w:val="-3"/>
              </w:rPr>
              <w:t xml:space="preserve"> </w:t>
            </w:r>
            <w:r>
              <w:t>агресії</w:t>
            </w:r>
            <w:r>
              <w:rPr>
                <w:spacing w:val="-4"/>
              </w:rPr>
              <w:t xml:space="preserve"> </w:t>
            </w:r>
            <w:r>
              <w:t>російської</w:t>
            </w:r>
            <w:r>
              <w:rPr>
                <w:spacing w:val="-5"/>
              </w:rPr>
              <w:t xml:space="preserve"> </w:t>
            </w:r>
            <w:r>
              <w:t>федерації</w:t>
            </w:r>
            <w:r>
              <w:rPr>
                <w:spacing w:val="-3"/>
              </w:rPr>
              <w:t xml:space="preserve"> </w:t>
            </w:r>
            <w:r>
              <w:t>проти</w:t>
            </w:r>
            <w:r>
              <w:rPr>
                <w:spacing w:val="-4"/>
              </w:rPr>
              <w:t xml:space="preserve"> </w:t>
            </w:r>
            <w:r>
              <w:rPr>
                <w:spacing w:val="-2"/>
              </w:rPr>
              <w:t>України</w:t>
            </w:r>
          </w:p>
        </w:tc>
        <w:tc>
          <w:tcPr>
            <w:tcW w:w="1559" w:type="dxa"/>
          </w:tcPr>
          <w:p w14:paraId="5DDA2745" w14:textId="3D8FE25D"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15217083" w14:textId="77777777" w:rsidR="003E154F" w:rsidRDefault="003E154F" w:rsidP="003E154F">
            <w:pPr>
              <w:pStyle w:val="TableParagraph"/>
              <w:rPr>
                <w:sz w:val="18"/>
              </w:rPr>
            </w:pPr>
          </w:p>
        </w:tc>
        <w:tc>
          <w:tcPr>
            <w:tcW w:w="1278" w:type="dxa"/>
          </w:tcPr>
          <w:p w14:paraId="3EE62164" w14:textId="77777777" w:rsidR="003E154F" w:rsidRDefault="003E154F" w:rsidP="003E154F">
            <w:pPr>
              <w:pStyle w:val="TableParagraph"/>
              <w:rPr>
                <w:sz w:val="18"/>
              </w:rPr>
            </w:pPr>
          </w:p>
        </w:tc>
      </w:tr>
      <w:tr w:rsidR="003E154F" w14:paraId="1B9CCC24" w14:textId="77777777">
        <w:trPr>
          <w:trHeight w:val="251"/>
        </w:trPr>
        <w:tc>
          <w:tcPr>
            <w:tcW w:w="562" w:type="dxa"/>
          </w:tcPr>
          <w:p w14:paraId="7AD36EE4" w14:textId="77777777" w:rsidR="003E154F" w:rsidRDefault="003E154F" w:rsidP="003E154F">
            <w:pPr>
              <w:pStyle w:val="TableParagraph"/>
              <w:spacing w:line="232" w:lineRule="exact"/>
              <w:ind w:left="62" w:right="56"/>
              <w:jc w:val="center"/>
            </w:pPr>
            <w:r>
              <w:rPr>
                <w:spacing w:val="-5"/>
              </w:rPr>
              <w:t>5.</w:t>
            </w:r>
          </w:p>
        </w:tc>
        <w:tc>
          <w:tcPr>
            <w:tcW w:w="10209" w:type="dxa"/>
          </w:tcPr>
          <w:p w14:paraId="1C520995" w14:textId="77777777" w:rsidR="003E154F" w:rsidRDefault="003E154F" w:rsidP="003E154F">
            <w:pPr>
              <w:pStyle w:val="TableParagraph"/>
              <w:spacing w:line="232" w:lineRule="exact"/>
              <w:ind w:left="109"/>
            </w:pPr>
            <w:r>
              <w:t>Всесвітній</w:t>
            </w:r>
            <w:r>
              <w:rPr>
                <w:spacing w:val="-8"/>
              </w:rPr>
              <w:t xml:space="preserve"> </w:t>
            </w:r>
            <w:r>
              <w:t>день</w:t>
            </w:r>
            <w:r>
              <w:rPr>
                <w:spacing w:val="-5"/>
              </w:rPr>
              <w:t xml:space="preserve"> </w:t>
            </w:r>
            <w:r>
              <w:t>пам'яті</w:t>
            </w:r>
            <w:r>
              <w:rPr>
                <w:spacing w:val="-5"/>
              </w:rPr>
              <w:t xml:space="preserve"> </w:t>
            </w:r>
            <w:r>
              <w:t>домашніх</w:t>
            </w:r>
            <w:r>
              <w:rPr>
                <w:spacing w:val="-5"/>
              </w:rPr>
              <w:t xml:space="preserve"> </w:t>
            </w:r>
            <w:r>
              <w:rPr>
                <w:spacing w:val="-2"/>
              </w:rPr>
              <w:t>тварин</w:t>
            </w:r>
          </w:p>
        </w:tc>
        <w:tc>
          <w:tcPr>
            <w:tcW w:w="1559" w:type="dxa"/>
          </w:tcPr>
          <w:p w14:paraId="12464A36" w14:textId="1D8ACBA6" w:rsidR="003E154F" w:rsidRDefault="003E154F" w:rsidP="003E154F">
            <w:pPr>
              <w:pStyle w:val="TableParagraph"/>
              <w:spacing w:line="232"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2D99AC1F" w14:textId="77777777" w:rsidR="003E154F" w:rsidRDefault="003E154F" w:rsidP="003E154F">
            <w:pPr>
              <w:pStyle w:val="TableParagraph"/>
              <w:rPr>
                <w:sz w:val="18"/>
              </w:rPr>
            </w:pPr>
          </w:p>
        </w:tc>
        <w:tc>
          <w:tcPr>
            <w:tcW w:w="1278" w:type="dxa"/>
          </w:tcPr>
          <w:p w14:paraId="7B6CE512" w14:textId="77777777" w:rsidR="003E154F" w:rsidRDefault="003E154F" w:rsidP="003E154F">
            <w:pPr>
              <w:pStyle w:val="TableParagraph"/>
              <w:rPr>
                <w:sz w:val="18"/>
              </w:rPr>
            </w:pPr>
          </w:p>
        </w:tc>
      </w:tr>
      <w:tr w:rsidR="003E154F" w14:paraId="1E5D409D" w14:textId="77777777">
        <w:trPr>
          <w:trHeight w:val="253"/>
        </w:trPr>
        <w:tc>
          <w:tcPr>
            <w:tcW w:w="562" w:type="dxa"/>
          </w:tcPr>
          <w:p w14:paraId="69504A6E" w14:textId="77777777" w:rsidR="003E154F" w:rsidRDefault="003E154F" w:rsidP="003E154F">
            <w:pPr>
              <w:pStyle w:val="TableParagraph"/>
              <w:spacing w:before="1" w:line="233" w:lineRule="exact"/>
              <w:ind w:left="62" w:right="56"/>
              <w:jc w:val="center"/>
            </w:pPr>
            <w:r>
              <w:rPr>
                <w:spacing w:val="-5"/>
              </w:rPr>
              <w:t>6.</w:t>
            </w:r>
          </w:p>
        </w:tc>
        <w:tc>
          <w:tcPr>
            <w:tcW w:w="10209" w:type="dxa"/>
          </w:tcPr>
          <w:p w14:paraId="4844577F" w14:textId="77777777" w:rsidR="003E154F" w:rsidRDefault="003E154F" w:rsidP="003E154F">
            <w:pPr>
              <w:pStyle w:val="TableParagraph"/>
              <w:spacing w:before="1" w:line="233" w:lineRule="exact"/>
              <w:ind w:left="109"/>
            </w:pPr>
            <w:r>
              <w:t>День</w:t>
            </w:r>
            <w:r>
              <w:rPr>
                <w:spacing w:val="-5"/>
              </w:rPr>
              <w:t xml:space="preserve"> </w:t>
            </w:r>
            <w:r>
              <w:t>визволення</w:t>
            </w:r>
            <w:r>
              <w:rPr>
                <w:spacing w:val="-6"/>
              </w:rPr>
              <w:t xml:space="preserve"> </w:t>
            </w:r>
            <w:r>
              <w:t>Маріуполя</w:t>
            </w:r>
            <w:r>
              <w:rPr>
                <w:spacing w:val="-4"/>
              </w:rPr>
              <w:t xml:space="preserve"> </w:t>
            </w:r>
            <w:r>
              <w:t>від</w:t>
            </w:r>
            <w:r>
              <w:rPr>
                <w:spacing w:val="-4"/>
              </w:rPr>
              <w:t xml:space="preserve"> </w:t>
            </w:r>
            <w:r>
              <w:t>російських</w:t>
            </w:r>
            <w:r>
              <w:rPr>
                <w:spacing w:val="-4"/>
              </w:rPr>
              <w:t xml:space="preserve"> </w:t>
            </w:r>
            <w:r>
              <w:rPr>
                <w:spacing w:val="-2"/>
              </w:rPr>
              <w:t>окупантів</w:t>
            </w:r>
          </w:p>
        </w:tc>
        <w:tc>
          <w:tcPr>
            <w:tcW w:w="1559" w:type="dxa"/>
          </w:tcPr>
          <w:p w14:paraId="00DD6E72" w14:textId="2ED9C206" w:rsidR="003E154F" w:rsidRDefault="003E154F" w:rsidP="003E154F">
            <w:pPr>
              <w:pStyle w:val="TableParagraph"/>
              <w:spacing w:before="1" w:line="233"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49E2AD95" w14:textId="77777777" w:rsidR="003E154F" w:rsidRDefault="003E154F" w:rsidP="003E154F">
            <w:pPr>
              <w:pStyle w:val="TableParagraph"/>
              <w:rPr>
                <w:sz w:val="18"/>
              </w:rPr>
            </w:pPr>
          </w:p>
        </w:tc>
        <w:tc>
          <w:tcPr>
            <w:tcW w:w="1278" w:type="dxa"/>
          </w:tcPr>
          <w:p w14:paraId="182A0061" w14:textId="77777777" w:rsidR="003E154F" w:rsidRDefault="003E154F" w:rsidP="003E154F">
            <w:pPr>
              <w:pStyle w:val="TableParagraph"/>
              <w:rPr>
                <w:sz w:val="18"/>
              </w:rPr>
            </w:pPr>
          </w:p>
        </w:tc>
      </w:tr>
      <w:tr w:rsidR="003E154F" w14:paraId="46D8FE5A" w14:textId="77777777">
        <w:trPr>
          <w:trHeight w:val="253"/>
        </w:trPr>
        <w:tc>
          <w:tcPr>
            <w:tcW w:w="562" w:type="dxa"/>
          </w:tcPr>
          <w:p w14:paraId="7A84836D" w14:textId="77777777" w:rsidR="003E154F" w:rsidRDefault="003E154F" w:rsidP="003E154F">
            <w:pPr>
              <w:pStyle w:val="TableParagraph"/>
              <w:spacing w:line="234" w:lineRule="exact"/>
              <w:ind w:left="62" w:right="56"/>
              <w:jc w:val="center"/>
            </w:pPr>
            <w:r>
              <w:rPr>
                <w:spacing w:val="-5"/>
              </w:rPr>
              <w:t>7.</w:t>
            </w:r>
          </w:p>
        </w:tc>
        <w:tc>
          <w:tcPr>
            <w:tcW w:w="10209" w:type="dxa"/>
          </w:tcPr>
          <w:p w14:paraId="48B2D5DF" w14:textId="77777777" w:rsidR="003E154F" w:rsidRDefault="003E154F" w:rsidP="003E154F">
            <w:pPr>
              <w:pStyle w:val="TableParagraph"/>
              <w:spacing w:line="234" w:lineRule="exact"/>
              <w:ind w:left="109"/>
            </w:pPr>
            <w:r>
              <w:t>День</w:t>
            </w:r>
            <w:r>
              <w:rPr>
                <w:spacing w:val="-7"/>
              </w:rPr>
              <w:t xml:space="preserve"> </w:t>
            </w:r>
            <w:r>
              <w:t>скорботи</w:t>
            </w:r>
            <w:r>
              <w:rPr>
                <w:spacing w:val="-5"/>
              </w:rPr>
              <w:t xml:space="preserve"> </w:t>
            </w:r>
            <w:r>
              <w:t>і</w:t>
            </w:r>
            <w:r>
              <w:rPr>
                <w:spacing w:val="-3"/>
              </w:rPr>
              <w:t xml:space="preserve"> </w:t>
            </w:r>
            <w:r>
              <w:t>вшанування</w:t>
            </w:r>
            <w:r>
              <w:rPr>
                <w:spacing w:val="-5"/>
              </w:rPr>
              <w:t xml:space="preserve"> </w:t>
            </w:r>
            <w:r>
              <w:t>пам’яті</w:t>
            </w:r>
            <w:r>
              <w:rPr>
                <w:spacing w:val="-6"/>
              </w:rPr>
              <w:t xml:space="preserve"> </w:t>
            </w:r>
            <w:r>
              <w:t>жертв</w:t>
            </w:r>
            <w:r>
              <w:rPr>
                <w:spacing w:val="-5"/>
              </w:rPr>
              <w:t xml:space="preserve"> </w:t>
            </w:r>
            <w:r>
              <w:t>війни</w:t>
            </w:r>
            <w:r>
              <w:rPr>
                <w:spacing w:val="-4"/>
              </w:rPr>
              <w:t xml:space="preserve"> </w:t>
            </w:r>
            <w:r>
              <w:t>в</w:t>
            </w:r>
            <w:r>
              <w:rPr>
                <w:spacing w:val="-7"/>
              </w:rPr>
              <w:t xml:space="preserve"> </w:t>
            </w:r>
            <w:r>
              <w:rPr>
                <w:spacing w:val="-2"/>
              </w:rPr>
              <w:t>Україні</w:t>
            </w:r>
          </w:p>
        </w:tc>
        <w:tc>
          <w:tcPr>
            <w:tcW w:w="1559" w:type="dxa"/>
          </w:tcPr>
          <w:p w14:paraId="0FC3ADCC" w14:textId="402AD841" w:rsidR="003E154F" w:rsidRDefault="003E154F" w:rsidP="003E154F">
            <w:pPr>
              <w:pStyle w:val="TableParagraph"/>
              <w:spacing w:line="234" w:lineRule="exact"/>
              <w:ind w:left="12" w:right="4"/>
              <w:jc w:val="center"/>
            </w:pPr>
            <w:r w:rsidRPr="00F92E84">
              <w:t>Червень</w:t>
            </w:r>
            <w:r w:rsidRPr="00F92E84">
              <w:rPr>
                <w:spacing w:val="-7"/>
              </w:rPr>
              <w:t xml:space="preserve"> </w:t>
            </w:r>
            <w:r w:rsidRPr="00F92E84">
              <w:rPr>
                <w:spacing w:val="-4"/>
              </w:rPr>
              <w:t>2026</w:t>
            </w:r>
          </w:p>
        </w:tc>
        <w:tc>
          <w:tcPr>
            <w:tcW w:w="2127" w:type="dxa"/>
          </w:tcPr>
          <w:p w14:paraId="60EF2028" w14:textId="77777777" w:rsidR="003E154F" w:rsidRDefault="003E154F" w:rsidP="003E154F">
            <w:pPr>
              <w:pStyle w:val="TableParagraph"/>
              <w:rPr>
                <w:sz w:val="18"/>
              </w:rPr>
            </w:pPr>
          </w:p>
        </w:tc>
        <w:tc>
          <w:tcPr>
            <w:tcW w:w="1278" w:type="dxa"/>
          </w:tcPr>
          <w:p w14:paraId="50B18F73" w14:textId="77777777" w:rsidR="003E154F" w:rsidRDefault="003E154F" w:rsidP="003E154F">
            <w:pPr>
              <w:pStyle w:val="TableParagraph"/>
              <w:rPr>
                <w:sz w:val="18"/>
              </w:rPr>
            </w:pPr>
          </w:p>
        </w:tc>
      </w:tr>
    </w:tbl>
    <w:p w14:paraId="0DA298CB"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31CC4BE9" w14:textId="01905A0B" w:rsidR="000C161B" w:rsidRPr="00746E38" w:rsidRDefault="00290797" w:rsidP="00736580">
      <w:pPr>
        <w:pStyle w:val="a5"/>
        <w:numPr>
          <w:ilvl w:val="1"/>
          <w:numId w:val="24"/>
        </w:numPr>
        <w:tabs>
          <w:tab w:val="left" w:pos="774"/>
        </w:tabs>
        <w:spacing w:before="72"/>
        <w:ind w:left="774" w:hanging="491"/>
        <w:jc w:val="left"/>
        <w:rPr>
          <w:b/>
          <w:color w:val="C00000"/>
          <w:sz w:val="28"/>
        </w:rPr>
      </w:pPr>
      <w:r>
        <w:rPr>
          <w:b/>
          <w:color w:val="C00000"/>
          <w:sz w:val="28"/>
        </w:rPr>
        <w:lastRenderedPageBreak/>
        <w:t>План</w:t>
      </w:r>
      <w:r>
        <w:rPr>
          <w:b/>
          <w:color w:val="C00000"/>
          <w:spacing w:val="-8"/>
          <w:sz w:val="28"/>
        </w:rPr>
        <w:t xml:space="preserve"> </w:t>
      </w:r>
      <w:r>
        <w:rPr>
          <w:b/>
          <w:color w:val="C00000"/>
          <w:sz w:val="28"/>
        </w:rPr>
        <w:t>р</w:t>
      </w:r>
      <w:r w:rsidRPr="003E154F">
        <w:rPr>
          <w:color w:val="C00000"/>
          <w:sz w:val="28"/>
        </w:rPr>
        <w:t>обо</w:t>
      </w:r>
      <w:r>
        <w:rPr>
          <w:b/>
          <w:color w:val="C00000"/>
          <w:sz w:val="28"/>
        </w:rPr>
        <w:t>ти</w:t>
      </w:r>
      <w:r>
        <w:rPr>
          <w:b/>
          <w:color w:val="C00000"/>
          <w:spacing w:val="-7"/>
          <w:sz w:val="28"/>
        </w:rPr>
        <w:t xml:space="preserve"> </w:t>
      </w:r>
      <w:r>
        <w:rPr>
          <w:b/>
          <w:color w:val="C00000"/>
          <w:sz w:val="28"/>
        </w:rPr>
        <w:t>учнівського</w:t>
      </w:r>
      <w:r>
        <w:rPr>
          <w:b/>
          <w:color w:val="C00000"/>
          <w:spacing w:val="-5"/>
          <w:sz w:val="28"/>
        </w:rPr>
        <w:t xml:space="preserve"> </w:t>
      </w:r>
      <w:r>
        <w:rPr>
          <w:b/>
          <w:color w:val="C00000"/>
          <w:sz w:val="28"/>
        </w:rPr>
        <w:t>самоврядування</w:t>
      </w:r>
      <w:r>
        <w:rPr>
          <w:b/>
          <w:color w:val="C00000"/>
          <w:spacing w:val="-9"/>
          <w:sz w:val="28"/>
        </w:rPr>
        <w:t xml:space="preserve"> </w:t>
      </w:r>
      <w:r>
        <w:rPr>
          <w:b/>
          <w:color w:val="C00000"/>
          <w:sz w:val="28"/>
        </w:rPr>
        <w:t>на</w:t>
      </w:r>
      <w:r>
        <w:rPr>
          <w:b/>
          <w:color w:val="C00000"/>
          <w:spacing w:val="-5"/>
          <w:sz w:val="28"/>
        </w:rPr>
        <w:t xml:space="preserve"> </w:t>
      </w:r>
      <w:r>
        <w:rPr>
          <w:b/>
          <w:color w:val="C00000"/>
          <w:sz w:val="28"/>
        </w:rPr>
        <w:t>202</w:t>
      </w:r>
      <w:r w:rsidR="003E154F">
        <w:rPr>
          <w:b/>
          <w:color w:val="C00000"/>
          <w:sz w:val="28"/>
        </w:rPr>
        <w:t>5</w:t>
      </w:r>
      <w:r>
        <w:rPr>
          <w:b/>
          <w:color w:val="C00000"/>
          <w:sz w:val="28"/>
        </w:rPr>
        <w:t>-202</w:t>
      </w:r>
      <w:r w:rsidR="003E154F">
        <w:rPr>
          <w:b/>
          <w:color w:val="C00000"/>
          <w:sz w:val="28"/>
        </w:rPr>
        <w:t>6</w:t>
      </w:r>
      <w:r>
        <w:rPr>
          <w:b/>
          <w:color w:val="C00000"/>
          <w:spacing w:val="-7"/>
          <w:sz w:val="28"/>
        </w:rPr>
        <w:t xml:space="preserve"> </w:t>
      </w:r>
      <w:r>
        <w:rPr>
          <w:b/>
          <w:color w:val="C00000"/>
          <w:sz w:val="28"/>
        </w:rPr>
        <w:t>н.</w:t>
      </w:r>
      <w:r>
        <w:rPr>
          <w:b/>
          <w:color w:val="C00000"/>
          <w:spacing w:val="-7"/>
          <w:sz w:val="28"/>
        </w:rPr>
        <w:t xml:space="preserve"> </w:t>
      </w:r>
      <w:r>
        <w:rPr>
          <w:b/>
          <w:color w:val="C00000"/>
          <w:spacing w:val="-5"/>
          <w:sz w:val="28"/>
        </w:rPr>
        <w:t>р.</w:t>
      </w:r>
    </w:p>
    <w:p w14:paraId="100E108F" w14:textId="77777777" w:rsidR="00746E38" w:rsidRPr="00746E38" w:rsidRDefault="00746E38" w:rsidP="00746E38">
      <w:pPr>
        <w:jc w:val="center"/>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FF000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І СЕМЕСТР</w:t>
      </w:r>
    </w:p>
    <w:p w14:paraId="069DFA58" w14:textId="77777777"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ВЕРЕСЕНЬ </w:t>
      </w:r>
    </w:p>
    <w:p w14:paraId="2722CD72" w14:textId="611493BB" w:rsidR="00746E38" w:rsidRPr="00746E38" w:rsidRDefault="00746E38" w:rsidP="00746E38">
      <w:pPr>
        <w:jc w:val="center"/>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6E38">
        <w:rPr>
          <w:b/>
          <w:color w:val="0070C0"/>
          <w:sz w:val="24"/>
          <w:szCs w:val="24"/>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БЕЗПЕКИ ДОРОЖНЬОГО РУХУ «УВАГА! ДІТИ НА ДОРОЗІ»</w:t>
      </w:r>
    </w:p>
    <w:p w14:paraId="7D3062DB" w14:textId="77777777" w:rsidR="00746E38" w:rsidRPr="00746E38" w:rsidRDefault="00746E38" w:rsidP="00746E38">
      <w:pPr>
        <w:ind w:firstLine="709"/>
        <w:jc w:val="center"/>
        <w:rPr>
          <w:b/>
          <w:bCs/>
          <w:i/>
          <w:color w:val="000000"/>
          <w:sz w:val="24"/>
          <w:szCs w:val="24"/>
          <w:lang w:eastAsia="uk-UA"/>
        </w:rPr>
      </w:pPr>
      <w:r w:rsidRPr="00746E38">
        <w:rPr>
          <w:b/>
          <w:bCs/>
          <w:i/>
          <w:color w:val="000000"/>
          <w:sz w:val="24"/>
          <w:szCs w:val="24"/>
          <w:lang w:eastAsia="uk-UA"/>
        </w:rPr>
        <w:t xml:space="preserve">Програма «Основні орієнтири виховання»: </w:t>
      </w:r>
      <w:r w:rsidRPr="00746E38">
        <w:rPr>
          <w:i/>
          <w:color w:val="000000"/>
          <w:sz w:val="24"/>
          <w:szCs w:val="24"/>
          <w:lang w:eastAsia="uk-UA"/>
        </w:rPr>
        <w:t xml:space="preserve">Ціннісне ставлення особистості до себе. Ціннісне ставлення особистості до суспільства і держави. Ціннісне ставлення особистості до сім’ї, родини, людей. </w:t>
      </w:r>
    </w:p>
    <w:p w14:paraId="444D6099" w14:textId="77777777" w:rsidR="00746E38" w:rsidRPr="00746E38" w:rsidRDefault="00746E38" w:rsidP="00746E38">
      <w:pPr>
        <w:ind w:firstLine="709"/>
        <w:jc w:val="center"/>
        <w:rPr>
          <w:i/>
          <w:color w:val="000000"/>
          <w:sz w:val="24"/>
          <w:szCs w:val="24"/>
          <w:lang w:eastAsia="uk-UA"/>
        </w:rPr>
      </w:pPr>
      <w:r w:rsidRPr="00746E38">
        <w:rPr>
          <w:b/>
          <w:bCs/>
          <w:i/>
          <w:color w:val="000000"/>
          <w:sz w:val="24"/>
          <w:szCs w:val="24"/>
          <w:lang w:eastAsia="uk-UA"/>
        </w:rPr>
        <w:t xml:space="preserve">Компетентнісний потенціал виховання: </w:t>
      </w:r>
      <w:r w:rsidRPr="00746E38">
        <w:rPr>
          <w:i/>
          <w:color w:val="000000"/>
          <w:sz w:val="24"/>
          <w:szCs w:val="24"/>
          <w:lang w:eastAsia="uk-UA"/>
        </w:rPr>
        <w:t>Екологічна грамотність та здорове життя. Соціальна та громадянська компетентності.</w:t>
      </w:r>
      <w:r w:rsidRPr="00746E38">
        <w:rPr>
          <w:b/>
          <w:bCs/>
          <w:i/>
          <w:color w:val="000000"/>
          <w:sz w:val="24"/>
          <w:szCs w:val="24"/>
          <w:lang w:eastAsia="uk-UA"/>
        </w:rPr>
        <w:t xml:space="preserve"> </w:t>
      </w:r>
      <w:r w:rsidRPr="00746E38">
        <w:rPr>
          <w:i/>
          <w:color w:val="000000"/>
          <w:sz w:val="24"/>
          <w:szCs w:val="24"/>
          <w:lang w:eastAsia="uk-UA"/>
        </w:rPr>
        <w:t>Уміння вчитися впродовж життя.</w:t>
      </w:r>
    </w:p>
    <w:p w14:paraId="677F9CEE" w14:textId="77777777" w:rsidR="00746E38" w:rsidRPr="00746E38" w:rsidRDefault="00746E38" w:rsidP="00746E38">
      <w:pPr>
        <w:ind w:firstLine="709"/>
        <w:rPr>
          <w:b/>
          <w:bCs/>
          <w:iCs/>
          <w:color w:val="0070C0"/>
          <w:sz w:val="24"/>
          <w:szCs w:val="24"/>
          <w:lang w:eastAsia="uk-UA"/>
        </w:rPr>
      </w:pPr>
      <w:r w:rsidRPr="00746E38">
        <w:rPr>
          <w:b/>
          <w:bCs/>
          <w:color w:val="0070C0"/>
          <w:sz w:val="24"/>
          <w:szCs w:val="24"/>
          <w:lang w:eastAsia="uk-UA"/>
        </w:rPr>
        <w:t xml:space="preserve">Тема: </w:t>
      </w:r>
      <w:r w:rsidRPr="00746E38">
        <w:rPr>
          <w:b/>
          <w:bCs/>
          <w:iCs/>
          <w:color w:val="0070C0"/>
          <w:sz w:val="24"/>
          <w:szCs w:val="24"/>
          <w:lang w:eastAsia="uk-UA"/>
        </w:rPr>
        <w:t xml:space="preserve">«Безпека на дорогах в умовах воєнного стану». </w:t>
      </w:r>
    </w:p>
    <w:p w14:paraId="25B43E04" w14:textId="77777777" w:rsidR="00746E38" w:rsidRPr="00746E38" w:rsidRDefault="00746E38" w:rsidP="00746E38">
      <w:pPr>
        <w:ind w:firstLine="709"/>
        <w:jc w:val="both"/>
        <w:rPr>
          <w:color w:val="000000"/>
          <w:sz w:val="24"/>
          <w:szCs w:val="24"/>
          <w:lang w:eastAsia="uk-UA"/>
        </w:rPr>
      </w:pPr>
      <w:r w:rsidRPr="00746E38">
        <w:rPr>
          <w:b/>
          <w:bCs/>
          <w:color w:val="000000"/>
          <w:sz w:val="24"/>
          <w:szCs w:val="24"/>
          <w:lang w:eastAsia="uk-UA"/>
        </w:rPr>
        <w:t>Мета:</w:t>
      </w:r>
      <w:r w:rsidRPr="00746E38">
        <w:rPr>
          <w:color w:val="000000"/>
          <w:sz w:val="24"/>
          <w:szCs w:val="24"/>
          <w:lang w:eastAsia="uk-UA"/>
        </w:rPr>
        <w:t xml:space="preserve"> Формування в учнів свідомого ставлення до дотримання правил дорожнього руху, розвитку практичних навичок безпечної поведінки на дорозі, виховання відповідальності за власне життя та життя інших учасників дорожнього руху.</w:t>
      </w:r>
    </w:p>
    <w:p w14:paraId="0EBBD3FB" w14:textId="77777777" w:rsidR="00746E38" w:rsidRPr="00746E38" w:rsidRDefault="00746E38" w:rsidP="00746E38">
      <w:pPr>
        <w:ind w:firstLine="709"/>
        <w:rPr>
          <w:b/>
          <w:bCs/>
          <w:color w:val="000000"/>
          <w:sz w:val="24"/>
          <w:szCs w:val="24"/>
          <w:lang w:eastAsia="uk-UA"/>
        </w:rPr>
      </w:pPr>
      <w:r w:rsidRPr="00746E38">
        <w:rPr>
          <w:b/>
          <w:bCs/>
          <w:color w:val="000000"/>
          <w:sz w:val="24"/>
          <w:szCs w:val="24"/>
          <w:lang w:eastAsia="uk-UA"/>
        </w:rPr>
        <w:t>Завдання періоду:</w:t>
      </w:r>
    </w:p>
    <w:p w14:paraId="56C00452"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Поглибити знання учнів про правила дорожнього руху, сигнали світлофора, дорожні знаки та поведінку пішоходів і пасажирів.</w:t>
      </w:r>
    </w:p>
    <w:p w14:paraId="1F72AA36"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Формувати навички безпечної поведінки на дорозі в умовах школи, міста, села.</w:t>
      </w:r>
    </w:p>
    <w:p w14:paraId="0CF8AD17"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Підвищити рівень особистої відповідальності учнів за дотримання правил дорожнього руху.</w:t>
      </w:r>
    </w:p>
    <w:p w14:paraId="3B150C2B" w14:textId="77777777" w:rsidR="00746E38" w:rsidRPr="00746E38" w:rsidRDefault="00746E38" w:rsidP="00736580">
      <w:pPr>
        <w:widowControl/>
        <w:numPr>
          <w:ilvl w:val="0"/>
          <w:numId w:val="76"/>
        </w:numPr>
        <w:autoSpaceDE/>
        <w:autoSpaceDN/>
        <w:contextualSpacing/>
        <w:jc w:val="both"/>
        <w:rPr>
          <w:iCs/>
          <w:sz w:val="24"/>
          <w:szCs w:val="24"/>
          <w:lang w:eastAsia="uk-UA"/>
        </w:rPr>
      </w:pPr>
      <w:r w:rsidRPr="00746E38">
        <w:rPr>
          <w:iCs/>
          <w:sz w:val="24"/>
          <w:szCs w:val="24"/>
          <w:lang w:eastAsia="uk-UA"/>
        </w:rPr>
        <w:t>Розвивати увагу, спостережливість, обережність як важливі риси у повсякденному житті.</w:t>
      </w:r>
    </w:p>
    <w:p w14:paraId="3180AC08" w14:textId="77777777" w:rsidR="00746E38" w:rsidRPr="00746E38" w:rsidRDefault="00746E38" w:rsidP="00746E38">
      <w:pPr>
        <w:jc w:val="both"/>
        <w:rPr>
          <w:iCs/>
          <w:sz w:val="24"/>
          <w:szCs w:val="24"/>
          <w:lang w:eastAsia="uk-UA"/>
        </w:rPr>
      </w:pPr>
    </w:p>
    <w:tbl>
      <w:tblPr>
        <w:tblStyle w:val="14"/>
        <w:tblW w:w="15173" w:type="dxa"/>
        <w:tblLook w:val="04A0" w:firstRow="1" w:lastRow="0" w:firstColumn="1" w:lastColumn="0" w:noHBand="0" w:noVBand="1"/>
      </w:tblPr>
      <w:tblGrid>
        <w:gridCol w:w="498"/>
        <w:gridCol w:w="4317"/>
        <w:gridCol w:w="1559"/>
        <w:gridCol w:w="1380"/>
        <w:gridCol w:w="2429"/>
        <w:gridCol w:w="2643"/>
        <w:gridCol w:w="2347"/>
      </w:tblGrid>
      <w:tr w:rsidR="00746E38" w:rsidRPr="0065237C" w14:paraId="6D68674D" w14:textId="77777777" w:rsidTr="008B352D">
        <w:trPr>
          <w:trHeight w:val="680"/>
        </w:trPr>
        <w:tc>
          <w:tcPr>
            <w:tcW w:w="498" w:type="dxa"/>
            <w:hideMark/>
          </w:tcPr>
          <w:p w14:paraId="305483A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17" w:type="dxa"/>
            <w:hideMark/>
          </w:tcPr>
          <w:p w14:paraId="354B61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27F5CD4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380" w:type="dxa"/>
            <w:hideMark/>
          </w:tcPr>
          <w:p w14:paraId="1BD0D18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29" w:type="dxa"/>
            <w:hideMark/>
          </w:tcPr>
          <w:p w14:paraId="3503968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643" w:type="dxa"/>
            <w:hideMark/>
          </w:tcPr>
          <w:p w14:paraId="65B30C3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347" w:type="dxa"/>
            <w:hideMark/>
          </w:tcPr>
          <w:p w14:paraId="20E7886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3D4EB4A1" w14:textId="77777777" w:rsidTr="008B352D">
        <w:trPr>
          <w:trHeight w:val="77"/>
        </w:trPr>
        <w:tc>
          <w:tcPr>
            <w:tcW w:w="498" w:type="dxa"/>
          </w:tcPr>
          <w:p w14:paraId="594FE24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A931A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знань (01.09.2025). </w:t>
            </w:r>
            <w:r w:rsidRPr="008B352D">
              <w:rPr>
                <w:color w:val="000000"/>
                <w:sz w:val="24"/>
                <w:szCs w:val="24"/>
                <w:lang w:eastAsia="uk-UA"/>
              </w:rPr>
              <w:t xml:space="preserve">Свято Першого дзвоника. Оформлення тематичної фотозони. </w:t>
            </w:r>
          </w:p>
        </w:tc>
        <w:tc>
          <w:tcPr>
            <w:tcW w:w="1559" w:type="dxa"/>
            <w:hideMark/>
          </w:tcPr>
          <w:p w14:paraId="3DE3E9A1" w14:textId="77777777" w:rsidR="00746E38" w:rsidRPr="008B352D" w:rsidRDefault="00746E38" w:rsidP="008B352D">
            <w:pPr>
              <w:rPr>
                <w:color w:val="000000"/>
                <w:sz w:val="24"/>
                <w:szCs w:val="24"/>
                <w:lang w:eastAsia="uk-UA"/>
              </w:rPr>
            </w:pPr>
            <w:r w:rsidRPr="008B352D">
              <w:rPr>
                <w:color w:val="000000"/>
                <w:sz w:val="24"/>
                <w:szCs w:val="24"/>
                <w:lang w:eastAsia="uk-UA"/>
              </w:rPr>
              <w:t>01.09.2025</w:t>
            </w:r>
          </w:p>
        </w:tc>
        <w:tc>
          <w:tcPr>
            <w:tcW w:w="1380" w:type="dxa"/>
            <w:hideMark/>
          </w:tcPr>
          <w:p w14:paraId="6B86A44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758E2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17FBF69D"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3830A5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056DE5C" w14:textId="77777777" w:rsidTr="008B352D">
        <w:trPr>
          <w:trHeight w:val="518"/>
        </w:trPr>
        <w:tc>
          <w:tcPr>
            <w:tcW w:w="498" w:type="dxa"/>
          </w:tcPr>
          <w:p w14:paraId="0F74659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F6A61A4" w14:textId="77777777" w:rsidR="00746E38" w:rsidRPr="008B352D" w:rsidRDefault="00746E38" w:rsidP="008B352D">
            <w:pPr>
              <w:rPr>
                <w:color w:val="000000"/>
                <w:sz w:val="24"/>
                <w:szCs w:val="24"/>
                <w:lang w:eastAsia="uk-UA"/>
              </w:rPr>
            </w:pPr>
            <w:r w:rsidRPr="008B352D">
              <w:rPr>
                <w:color w:val="000000"/>
                <w:sz w:val="24"/>
                <w:szCs w:val="24"/>
                <w:lang w:eastAsia="uk-UA"/>
              </w:rPr>
              <w:t>Бесіди про необхідність дотримання учнями Статуту навчального закладу. Ознайомити з правилами поведінки у закладі освіти.</w:t>
            </w:r>
          </w:p>
        </w:tc>
        <w:tc>
          <w:tcPr>
            <w:tcW w:w="1559" w:type="dxa"/>
            <w:hideMark/>
          </w:tcPr>
          <w:p w14:paraId="2F30C039"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C4B17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67C077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5DC126A0"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55F3AD9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8B19087" w14:textId="77777777" w:rsidTr="008B352D">
        <w:trPr>
          <w:trHeight w:val="840"/>
        </w:trPr>
        <w:tc>
          <w:tcPr>
            <w:tcW w:w="498" w:type="dxa"/>
          </w:tcPr>
          <w:p w14:paraId="1F9D2FD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C41ECD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закінчення Другої світової війни (02.09.) </w:t>
            </w:r>
            <w:r w:rsidRPr="008B352D">
              <w:rPr>
                <w:color w:val="000000"/>
                <w:sz w:val="24"/>
                <w:szCs w:val="24"/>
                <w:lang w:eastAsia="uk-UA"/>
              </w:rPr>
              <w:t xml:space="preserve">Хвилина мовчання та покладання квітів до братської могили. </w:t>
            </w:r>
          </w:p>
        </w:tc>
        <w:tc>
          <w:tcPr>
            <w:tcW w:w="1559" w:type="dxa"/>
            <w:hideMark/>
          </w:tcPr>
          <w:p w14:paraId="38285EEE" w14:textId="77777777" w:rsidR="00746E38" w:rsidRPr="008B352D" w:rsidRDefault="00746E38" w:rsidP="008B352D">
            <w:pPr>
              <w:rPr>
                <w:color w:val="000000"/>
                <w:sz w:val="24"/>
                <w:szCs w:val="24"/>
                <w:lang w:eastAsia="uk-UA"/>
              </w:rPr>
            </w:pPr>
            <w:r w:rsidRPr="008B352D">
              <w:rPr>
                <w:color w:val="000000"/>
                <w:sz w:val="24"/>
                <w:szCs w:val="24"/>
                <w:lang w:eastAsia="uk-UA"/>
              </w:rPr>
              <w:t>02.09.2025</w:t>
            </w:r>
          </w:p>
        </w:tc>
        <w:tc>
          <w:tcPr>
            <w:tcW w:w="1380" w:type="dxa"/>
            <w:hideMark/>
          </w:tcPr>
          <w:p w14:paraId="7FCEB47D" w14:textId="77777777" w:rsidR="00746E38" w:rsidRPr="008B352D" w:rsidRDefault="00746E38" w:rsidP="008B352D">
            <w:pPr>
              <w:rPr>
                <w:color w:val="000000"/>
                <w:sz w:val="24"/>
                <w:szCs w:val="24"/>
                <w:lang w:eastAsia="uk-UA"/>
              </w:rPr>
            </w:pPr>
            <w:r w:rsidRPr="008B352D">
              <w:rPr>
                <w:color w:val="000000"/>
                <w:sz w:val="24"/>
                <w:szCs w:val="24"/>
                <w:lang w:eastAsia="uk-UA"/>
              </w:rPr>
              <w:t>6-11</w:t>
            </w:r>
          </w:p>
        </w:tc>
        <w:tc>
          <w:tcPr>
            <w:tcW w:w="2429" w:type="dxa"/>
            <w:hideMark/>
          </w:tcPr>
          <w:p w14:paraId="37EF0C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68AE5D9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44A1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0C14C640" w14:textId="77777777" w:rsidTr="008B352D">
        <w:trPr>
          <w:trHeight w:val="574"/>
        </w:trPr>
        <w:tc>
          <w:tcPr>
            <w:tcW w:w="498" w:type="dxa"/>
          </w:tcPr>
          <w:p w14:paraId="3F0255F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7A8FD82" w14:textId="77777777" w:rsidR="00746E38" w:rsidRPr="008B352D" w:rsidRDefault="00746E38" w:rsidP="008B352D">
            <w:pPr>
              <w:rPr>
                <w:color w:val="000000"/>
                <w:sz w:val="24"/>
                <w:szCs w:val="24"/>
                <w:lang w:eastAsia="uk-UA"/>
              </w:rPr>
            </w:pPr>
            <w:r w:rsidRPr="008B352D">
              <w:rPr>
                <w:color w:val="000000"/>
                <w:sz w:val="24"/>
                <w:szCs w:val="24"/>
                <w:lang w:eastAsia="uk-UA"/>
              </w:rPr>
              <w:t>Тренінг «STOP плагіат!»</w:t>
            </w:r>
          </w:p>
        </w:tc>
        <w:tc>
          <w:tcPr>
            <w:tcW w:w="1559" w:type="dxa"/>
            <w:hideMark/>
          </w:tcPr>
          <w:p w14:paraId="09124C1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1DFD6BA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E182EC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20C74FDA"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347" w:type="dxa"/>
            <w:hideMark/>
          </w:tcPr>
          <w:p w14:paraId="194F2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91C4B7C" w14:textId="77777777" w:rsidTr="008B352D">
        <w:trPr>
          <w:trHeight w:val="1020"/>
        </w:trPr>
        <w:tc>
          <w:tcPr>
            <w:tcW w:w="498" w:type="dxa"/>
          </w:tcPr>
          <w:p w14:paraId="140644CB"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4F89D46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Декада громадянської зрілості та творчого розвитку особистості </w:t>
            </w:r>
            <w:r w:rsidRPr="008B352D">
              <w:rPr>
                <w:color w:val="000000"/>
                <w:sz w:val="24"/>
                <w:szCs w:val="24"/>
                <w:lang w:eastAsia="uk-UA"/>
              </w:rPr>
              <w:t>«Ми діємо свідомо, бо хочемо змін на краще».</w:t>
            </w:r>
          </w:p>
        </w:tc>
        <w:tc>
          <w:tcPr>
            <w:tcW w:w="1559" w:type="dxa"/>
            <w:hideMark/>
          </w:tcPr>
          <w:p w14:paraId="75A7014F"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22EA17E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9A2E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98605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357AF52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6BA8BF43" w14:textId="77777777" w:rsidTr="008B352D">
        <w:trPr>
          <w:trHeight w:val="1500"/>
        </w:trPr>
        <w:tc>
          <w:tcPr>
            <w:tcW w:w="498" w:type="dxa"/>
          </w:tcPr>
          <w:p w14:paraId="5D88BE3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1F652F1"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гігієни (03.09.2025)</w:t>
            </w:r>
            <w:r w:rsidRPr="008B352D">
              <w:rPr>
                <w:color w:val="000000"/>
                <w:sz w:val="24"/>
                <w:szCs w:val="24"/>
                <w:lang w:eastAsia="uk-UA"/>
              </w:rPr>
              <w:br/>
              <w:t>Інформаційна хвилинка «Сім золотих правил гігієни»</w:t>
            </w:r>
          </w:p>
        </w:tc>
        <w:tc>
          <w:tcPr>
            <w:tcW w:w="1559" w:type="dxa"/>
            <w:hideMark/>
          </w:tcPr>
          <w:p w14:paraId="41D8D745"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36C7453D" w14:textId="77777777" w:rsidR="00746E38" w:rsidRPr="008B352D" w:rsidRDefault="00746E38" w:rsidP="008B352D">
            <w:pPr>
              <w:rPr>
                <w:color w:val="000000"/>
                <w:sz w:val="24"/>
                <w:szCs w:val="24"/>
                <w:lang w:eastAsia="uk-UA"/>
              </w:rPr>
            </w:pPr>
            <w:r w:rsidRPr="008B352D">
              <w:rPr>
                <w:color w:val="000000"/>
                <w:sz w:val="24"/>
                <w:szCs w:val="24"/>
                <w:lang w:eastAsia="uk-UA"/>
              </w:rPr>
              <w:t>5-6</w:t>
            </w:r>
          </w:p>
        </w:tc>
        <w:tc>
          <w:tcPr>
            <w:tcW w:w="2429" w:type="dxa"/>
            <w:hideMark/>
          </w:tcPr>
          <w:p w14:paraId="15B8007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4EF69DC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660F15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30FB72BD" w14:textId="77777777" w:rsidTr="008B352D">
        <w:trPr>
          <w:trHeight w:val="730"/>
        </w:trPr>
        <w:tc>
          <w:tcPr>
            <w:tcW w:w="498" w:type="dxa"/>
          </w:tcPr>
          <w:p w14:paraId="43BE581D"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7243A"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самоврядування. Організація виборів органів учнівського самоврядування.</w:t>
            </w:r>
          </w:p>
        </w:tc>
        <w:tc>
          <w:tcPr>
            <w:tcW w:w="1559" w:type="dxa"/>
            <w:hideMark/>
          </w:tcPr>
          <w:p w14:paraId="5C45C126" w14:textId="77777777" w:rsidR="00746E38" w:rsidRPr="008B352D" w:rsidRDefault="00746E38" w:rsidP="008B352D">
            <w:pPr>
              <w:rPr>
                <w:color w:val="000000"/>
                <w:sz w:val="24"/>
                <w:szCs w:val="24"/>
                <w:lang w:eastAsia="uk-UA"/>
              </w:rPr>
            </w:pPr>
            <w:r w:rsidRPr="008B352D">
              <w:rPr>
                <w:color w:val="000000"/>
                <w:sz w:val="24"/>
                <w:szCs w:val="24"/>
                <w:lang w:eastAsia="uk-UA"/>
              </w:rPr>
              <w:t>03.09.2025</w:t>
            </w:r>
          </w:p>
        </w:tc>
        <w:tc>
          <w:tcPr>
            <w:tcW w:w="1380" w:type="dxa"/>
            <w:hideMark/>
          </w:tcPr>
          <w:p w14:paraId="7B0FC73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hideMark/>
          </w:tcPr>
          <w:p w14:paraId="275A5ED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643" w:type="dxa"/>
            <w:hideMark/>
          </w:tcPr>
          <w:p w14:paraId="50F58A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347" w:type="dxa"/>
            <w:hideMark/>
          </w:tcPr>
          <w:p w14:paraId="76E101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6E9544B6" w14:textId="77777777" w:rsidTr="008B352D">
        <w:trPr>
          <w:trHeight w:val="604"/>
        </w:trPr>
        <w:tc>
          <w:tcPr>
            <w:tcW w:w="498" w:type="dxa"/>
          </w:tcPr>
          <w:p w14:paraId="396D841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9705DFD"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відео візиток класів «Дружній клас - це про нас!»</w:t>
            </w:r>
          </w:p>
        </w:tc>
        <w:tc>
          <w:tcPr>
            <w:tcW w:w="1559" w:type="dxa"/>
            <w:hideMark/>
          </w:tcPr>
          <w:p w14:paraId="26D27646" w14:textId="77777777" w:rsidR="00746E38" w:rsidRPr="008B352D" w:rsidRDefault="00746E38" w:rsidP="008B352D">
            <w:pPr>
              <w:rPr>
                <w:color w:val="000000"/>
                <w:sz w:val="24"/>
                <w:szCs w:val="24"/>
                <w:lang w:eastAsia="uk-UA"/>
              </w:rPr>
            </w:pPr>
            <w:r w:rsidRPr="008B352D">
              <w:rPr>
                <w:color w:val="000000"/>
                <w:sz w:val="24"/>
                <w:szCs w:val="24"/>
                <w:lang w:eastAsia="uk-UA"/>
              </w:rPr>
              <w:t>01.09-10.09.2025</w:t>
            </w:r>
          </w:p>
        </w:tc>
        <w:tc>
          <w:tcPr>
            <w:tcW w:w="1380" w:type="dxa"/>
            <w:hideMark/>
          </w:tcPr>
          <w:p w14:paraId="73101A3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BCAB86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hideMark/>
          </w:tcPr>
          <w:p w14:paraId="3B11FE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347" w:type="dxa"/>
            <w:hideMark/>
          </w:tcPr>
          <w:p w14:paraId="3C60F4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5B7C6443" w14:textId="77777777" w:rsidTr="008B352D">
        <w:trPr>
          <w:trHeight w:val="1361"/>
        </w:trPr>
        <w:tc>
          <w:tcPr>
            <w:tcW w:w="498" w:type="dxa"/>
          </w:tcPr>
          <w:p w14:paraId="6F79E8DC"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32E72BB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благодійності (05.09.2025). </w:t>
            </w:r>
            <w:r w:rsidRPr="008B352D">
              <w:rPr>
                <w:color w:val="000000"/>
                <w:sz w:val="24"/>
                <w:szCs w:val="24"/>
                <w:lang w:eastAsia="uk-UA"/>
              </w:rPr>
              <w:t>Осінній благодійний ярмарок «Разом до перемоги!» (збір коштів на підтримку ЗСУ, сімей ВПО, які потребують соціальної та матеріальної допомоги).</w:t>
            </w:r>
          </w:p>
        </w:tc>
        <w:tc>
          <w:tcPr>
            <w:tcW w:w="1559" w:type="dxa"/>
            <w:hideMark/>
          </w:tcPr>
          <w:p w14:paraId="6986008C"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hideMark/>
          </w:tcPr>
          <w:p w14:paraId="54CFE39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465BAE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465404A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043937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3D246751" w14:textId="77777777" w:rsidTr="008B352D">
        <w:trPr>
          <w:trHeight w:val="20"/>
        </w:trPr>
        <w:tc>
          <w:tcPr>
            <w:tcW w:w="498" w:type="dxa"/>
          </w:tcPr>
          <w:p w14:paraId="4E1F551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23109C77"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Тематичний челендж у соцмережах закладу освіти  «#Я_люблю_своїх_рідних» </w:t>
            </w:r>
            <w:r w:rsidRPr="008B352D">
              <w:rPr>
                <w:b/>
                <w:bCs/>
                <w:color w:val="000000"/>
                <w:sz w:val="24"/>
                <w:szCs w:val="24"/>
                <w:lang w:eastAsia="uk-UA"/>
              </w:rPr>
              <w:t>до Всесвітнього дня братів і сестер (05.09.2025)</w:t>
            </w:r>
          </w:p>
        </w:tc>
        <w:tc>
          <w:tcPr>
            <w:tcW w:w="1559" w:type="dxa"/>
            <w:hideMark/>
          </w:tcPr>
          <w:p w14:paraId="4F4F48C9"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p w14:paraId="2FA832C5" w14:textId="77777777" w:rsidR="00746E38" w:rsidRPr="008B352D" w:rsidRDefault="00746E38" w:rsidP="008B352D">
            <w:pPr>
              <w:rPr>
                <w:color w:val="000000"/>
                <w:sz w:val="24"/>
                <w:szCs w:val="24"/>
                <w:lang w:eastAsia="uk-UA"/>
              </w:rPr>
            </w:pPr>
          </w:p>
        </w:tc>
        <w:tc>
          <w:tcPr>
            <w:tcW w:w="1380" w:type="dxa"/>
            <w:hideMark/>
          </w:tcPr>
          <w:p w14:paraId="62B06A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24F9A17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643" w:type="dxa"/>
            <w:hideMark/>
          </w:tcPr>
          <w:p w14:paraId="17B4A05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0778B78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4B5A0DC0" w14:textId="77777777" w:rsidTr="008B352D">
        <w:trPr>
          <w:trHeight w:val="20"/>
        </w:trPr>
        <w:tc>
          <w:tcPr>
            <w:tcW w:w="498" w:type="dxa"/>
          </w:tcPr>
          <w:p w14:paraId="389C62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28134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Вибори органів учнівського самоврядування. Загальношкільне голосування. </w:t>
            </w:r>
          </w:p>
        </w:tc>
        <w:tc>
          <w:tcPr>
            <w:tcW w:w="1559" w:type="dxa"/>
          </w:tcPr>
          <w:p w14:paraId="11B79878" w14:textId="77777777" w:rsidR="00746E38" w:rsidRPr="008B352D" w:rsidRDefault="00746E38" w:rsidP="008B352D">
            <w:pPr>
              <w:rPr>
                <w:color w:val="000000"/>
                <w:sz w:val="24"/>
                <w:szCs w:val="24"/>
                <w:lang w:eastAsia="uk-UA"/>
              </w:rPr>
            </w:pPr>
            <w:r w:rsidRPr="008B352D">
              <w:rPr>
                <w:color w:val="000000"/>
                <w:sz w:val="24"/>
                <w:szCs w:val="24"/>
                <w:lang w:eastAsia="uk-UA"/>
              </w:rPr>
              <w:t>05.09.2025</w:t>
            </w:r>
          </w:p>
        </w:tc>
        <w:tc>
          <w:tcPr>
            <w:tcW w:w="1380" w:type="dxa"/>
          </w:tcPr>
          <w:p w14:paraId="4B60E5B8"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5F5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643" w:type="dxa"/>
          </w:tcPr>
          <w:p w14:paraId="0EFCD1F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14102B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члени учнівського самоврядування </w:t>
            </w:r>
          </w:p>
        </w:tc>
      </w:tr>
      <w:tr w:rsidR="00746E38" w:rsidRPr="0065237C" w14:paraId="566FF9E6" w14:textId="77777777" w:rsidTr="008B352D">
        <w:trPr>
          <w:trHeight w:val="20"/>
        </w:trPr>
        <w:tc>
          <w:tcPr>
            <w:tcW w:w="498" w:type="dxa"/>
          </w:tcPr>
          <w:p w14:paraId="58CE645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0ECB63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Олімпійський тиждень. </w:t>
            </w:r>
          </w:p>
        </w:tc>
        <w:tc>
          <w:tcPr>
            <w:tcW w:w="1559" w:type="dxa"/>
          </w:tcPr>
          <w:p w14:paraId="14178745" w14:textId="77777777" w:rsidR="00746E38" w:rsidRPr="008B352D" w:rsidRDefault="00746E38" w:rsidP="008B352D">
            <w:pPr>
              <w:rPr>
                <w:color w:val="000000"/>
                <w:sz w:val="24"/>
                <w:szCs w:val="24"/>
                <w:lang w:eastAsia="uk-UA"/>
              </w:rPr>
            </w:pPr>
            <w:r w:rsidRPr="008B352D">
              <w:rPr>
                <w:color w:val="000000"/>
                <w:sz w:val="24"/>
                <w:szCs w:val="24"/>
                <w:lang w:eastAsia="uk-UA"/>
              </w:rPr>
              <w:t>08.09.-12.09.2025</w:t>
            </w:r>
          </w:p>
        </w:tc>
        <w:tc>
          <w:tcPr>
            <w:tcW w:w="1380" w:type="dxa"/>
          </w:tcPr>
          <w:p w14:paraId="65AD1E6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3D7383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13852139"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755845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055EC620" w14:textId="77777777" w:rsidTr="008B352D">
        <w:trPr>
          <w:trHeight w:val="20"/>
        </w:trPr>
        <w:tc>
          <w:tcPr>
            <w:tcW w:w="498" w:type="dxa"/>
          </w:tcPr>
          <w:p w14:paraId="20D2CCB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203578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грамотності </w:t>
            </w:r>
            <w:r w:rsidRPr="008B352D">
              <w:rPr>
                <w:b/>
                <w:bCs/>
                <w:color w:val="000000"/>
                <w:sz w:val="24"/>
                <w:szCs w:val="24"/>
                <w:lang w:eastAsia="uk-UA"/>
              </w:rPr>
              <w:lastRenderedPageBreak/>
              <w:t>(08.09.2025).</w:t>
            </w:r>
            <w:r w:rsidRPr="008B352D">
              <w:rPr>
                <w:color w:val="000000"/>
                <w:sz w:val="24"/>
                <w:szCs w:val="24"/>
                <w:lang w:eastAsia="uk-UA"/>
              </w:rPr>
              <w:t xml:space="preserve"> Усний журнал «Цікаві факти про мови світу»</w:t>
            </w:r>
          </w:p>
        </w:tc>
        <w:tc>
          <w:tcPr>
            <w:tcW w:w="1559" w:type="dxa"/>
            <w:hideMark/>
          </w:tcPr>
          <w:p w14:paraId="6540A1F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08.09.2025</w:t>
            </w:r>
          </w:p>
        </w:tc>
        <w:tc>
          <w:tcPr>
            <w:tcW w:w="1380" w:type="dxa"/>
            <w:hideMark/>
          </w:tcPr>
          <w:p w14:paraId="7B93549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E2195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суспільства і держави </w:t>
            </w:r>
          </w:p>
        </w:tc>
        <w:tc>
          <w:tcPr>
            <w:tcW w:w="2643" w:type="dxa"/>
            <w:hideMark/>
          </w:tcPr>
          <w:p w14:paraId="4963C0B9"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Спілкування </w:t>
            </w:r>
            <w:r w:rsidRPr="008B352D">
              <w:rPr>
                <w:color w:val="000000"/>
                <w:sz w:val="24"/>
                <w:szCs w:val="24"/>
                <w:lang w:eastAsia="uk-UA"/>
              </w:rPr>
              <w:lastRenderedPageBreak/>
              <w:t xml:space="preserve">державною мовою </w:t>
            </w:r>
          </w:p>
        </w:tc>
        <w:tc>
          <w:tcPr>
            <w:tcW w:w="2347" w:type="dxa"/>
            <w:hideMark/>
          </w:tcPr>
          <w:p w14:paraId="12E564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Педагог-</w:t>
            </w:r>
            <w:r w:rsidRPr="008B352D">
              <w:rPr>
                <w:color w:val="000000"/>
                <w:sz w:val="24"/>
                <w:szCs w:val="24"/>
                <w:lang w:eastAsia="uk-UA"/>
              </w:rPr>
              <w:lastRenderedPageBreak/>
              <w:t xml:space="preserve">організатор, Міністерство освіти і науки </w:t>
            </w:r>
          </w:p>
        </w:tc>
      </w:tr>
      <w:tr w:rsidR="00746E38" w:rsidRPr="0065237C" w14:paraId="1F6375C5" w14:textId="77777777" w:rsidTr="008B352D">
        <w:trPr>
          <w:trHeight w:val="20"/>
        </w:trPr>
        <w:tc>
          <w:tcPr>
            <w:tcW w:w="498" w:type="dxa"/>
          </w:tcPr>
          <w:p w14:paraId="1FE3792B"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74AC1B4B" w14:textId="77777777" w:rsidR="00746E38" w:rsidRPr="008B352D" w:rsidRDefault="00746E38" w:rsidP="008B352D">
            <w:pPr>
              <w:rPr>
                <w:sz w:val="24"/>
                <w:szCs w:val="24"/>
                <w:lang w:eastAsia="uk-UA"/>
              </w:rPr>
            </w:pPr>
            <w:r w:rsidRPr="008B352D">
              <w:rPr>
                <w:sz w:val="24"/>
                <w:szCs w:val="24"/>
                <w:lang w:eastAsia="uk-UA"/>
              </w:rPr>
              <w:t xml:space="preserve">Шкільні олімпійські ігри (в рамках Олімпійського тижня). </w:t>
            </w:r>
          </w:p>
        </w:tc>
        <w:tc>
          <w:tcPr>
            <w:tcW w:w="1559" w:type="dxa"/>
          </w:tcPr>
          <w:p w14:paraId="09A000B0"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tcPr>
          <w:p w14:paraId="5A471DE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55309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0D8FF5CC"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347" w:type="dxa"/>
          </w:tcPr>
          <w:p w14:paraId="66D549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84E0415" w14:textId="77777777" w:rsidTr="008B352D">
        <w:trPr>
          <w:trHeight w:val="20"/>
        </w:trPr>
        <w:tc>
          <w:tcPr>
            <w:tcW w:w="498" w:type="dxa"/>
          </w:tcPr>
          <w:p w14:paraId="45A9C6EE"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D41736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запобігання самогубствам (10.09.2025). </w:t>
            </w:r>
            <w:r w:rsidRPr="008B352D">
              <w:rPr>
                <w:color w:val="000000"/>
                <w:sz w:val="24"/>
                <w:szCs w:val="24"/>
                <w:lang w:eastAsia="uk-UA"/>
              </w:rPr>
              <w:t>Благодійна ініціатива «Дерево добрих слів» – напиши комусь слова підтримки</w:t>
            </w:r>
          </w:p>
        </w:tc>
        <w:tc>
          <w:tcPr>
            <w:tcW w:w="1559" w:type="dxa"/>
            <w:hideMark/>
          </w:tcPr>
          <w:p w14:paraId="72F5E3B4" w14:textId="77777777" w:rsidR="00746E38" w:rsidRPr="008B352D" w:rsidRDefault="00746E38" w:rsidP="008B352D">
            <w:pPr>
              <w:rPr>
                <w:color w:val="000000"/>
                <w:sz w:val="24"/>
                <w:szCs w:val="24"/>
                <w:lang w:eastAsia="uk-UA"/>
              </w:rPr>
            </w:pPr>
            <w:r w:rsidRPr="008B352D">
              <w:rPr>
                <w:color w:val="000000"/>
                <w:sz w:val="24"/>
                <w:szCs w:val="24"/>
                <w:lang w:eastAsia="uk-UA"/>
              </w:rPr>
              <w:t>10.09.2025</w:t>
            </w:r>
          </w:p>
        </w:tc>
        <w:tc>
          <w:tcPr>
            <w:tcW w:w="1380" w:type="dxa"/>
            <w:hideMark/>
          </w:tcPr>
          <w:p w14:paraId="5E2D58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CB052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634C3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7E373DE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1CA932D" w14:textId="77777777" w:rsidTr="008B352D">
        <w:trPr>
          <w:trHeight w:val="20"/>
        </w:trPr>
        <w:tc>
          <w:tcPr>
            <w:tcW w:w="498" w:type="dxa"/>
          </w:tcPr>
          <w:p w14:paraId="53FF7291"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9DB15D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академічної доброчесності. </w:t>
            </w:r>
            <w:r w:rsidRPr="008B352D">
              <w:rPr>
                <w:color w:val="000000"/>
                <w:sz w:val="24"/>
                <w:szCs w:val="24"/>
                <w:lang w:eastAsia="uk-UA"/>
              </w:rPr>
              <w:t xml:space="preserve"> </w:t>
            </w:r>
          </w:p>
        </w:tc>
        <w:tc>
          <w:tcPr>
            <w:tcW w:w="1559" w:type="dxa"/>
          </w:tcPr>
          <w:p w14:paraId="34E0D768" w14:textId="77777777" w:rsidR="00746E38" w:rsidRPr="008B352D" w:rsidRDefault="00746E38" w:rsidP="008B352D">
            <w:pPr>
              <w:rPr>
                <w:color w:val="000000"/>
                <w:sz w:val="24"/>
                <w:szCs w:val="24"/>
                <w:lang w:eastAsia="uk-UA"/>
              </w:rPr>
            </w:pPr>
            <w:r w:rsidRPr="008B352D">
              <w:rPr>
                <w:color w:val="000000"/>
                <w:sz w:val="24"/>
                <w:szCs w:val="24"/>
                <w:lang w:eastAsia="uk-UA"/>
              </w:rPr>
              <w:t>15.09.-19.09.2025</w:t>
            </w:r>
          </w:p>
        </w:tc>
        <w:tc>
          <w:tcPr>
            <w:tcW w:w="1380" w:type="dxa"/>
          </w:tcPr>
          <w:p w14:paraId="30B47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16CCC33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tcPr>
          <w:p w14:paraId="486AD83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45F5CD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58E5D760" w14:textId="77777777" w:rsidTr="008B352D">
        <w:trPr>
          <w:trHeight w:val="20"/>
        </w:trPr>
        <w:tc>
          <w:tcPr>
            <w:tcW w:w="498" w:type="dxa"/>
          </w:tcPr>
          <w:p w14:paraId="537CDD51"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78436090"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охорони озонового шару (16.09.2025)</w:t>
            </w:r>
            <w:r w:rsidRPr="008B352D">
              <w:rPr>
                <w:color w:val="000000"/>
                <w:sz w:val="24"/>
                <w:szCs w:val="24"/>
                <w:lang w:eastAsia="uk-UA"/>
              </w:rPr>
              <w:br/>
              <w:t>Просвітницька година "Інформаційна хвилинка "Озоновий щит Землі: чому він важливий?"</w:t>
            </w:r>
          </w:p>
        </w:tc>
        <w:tc>
          <w:tcPr>
            <w:tcW w:w="1559" w:type="dxa"/>
            <w:hideMark/>
          </w:tcPr>
          <w:p w14:paraId="4BDC79FC" w14:textId="77777777" w:rsidR="00746E38" w:rsidRPr="008B352D" w:rsidRDefault="00746E38" w:rsidP="008B352D">
            <w:pPr>
              <w:rPr>
                <w:color w:val="000000"/>
                <w:sz w:val="24"/>
                <w:szCs w:val="24"/>
                <w:lang w:eastAsia="uk-UA"/>
              </w:rPr>
            </w:pPr>
            <w:r w:rsidRPr="008B352D">
              <w:rPr>
                <w:color w:val="000000"/>
                <w:sz w:val="24"/>
                <w:szCs w:val="24"/>
                <w:lang w:eastAsia="uk-UA"/>
              </w:rPr>
              <w:t>16.09.2025</w:t>
            </w:r>
          </w:p>
        </w:tc>
        <w:tc>
          <w:tcPr>
            <w:tcW w:w="1380" w:type="dxa"/>
            <w:hideMark/>
          </w:tcPr>
          <w:p w14:paraId="6440942F"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429" w:type="dxa"/>
            <w:hideMark/>
          </w:tcPr>
          <w:p w14:paraId="1C81AE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643" w:type="dxa"/>
            <w:hideMark/>
          </w:tcPr>
          <w:p w14:paraId="361180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347" w:type="dxa"/>
            <w:hideMark/>
          </w:tcPr>
          <w:p w14:paraId="588DF4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06D36DD7" w14:textId="77777777" w:rsidTr="008B352D">
        <w:trPr>
          <w:trHeight w:val="20"/>
        </w:trPr>
        <w:tc>
          <w:tcPr>
            <w:tcW w:w="498" w:type="dxa"/>
          </w:tcPr>
          <w:p w14:paraId="0484746A"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872C79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прибирання (20.09.2025). </w:t>
            </w:r>
            <w:r w:rsidRPr="008B352D">
              <w:rPr>
                <w:color w:val="000000"/>
                <w:sz w:val="24"/>
                <w:szCs w:val="24"/>
                <w:lang w:eastAsia="uk-UA"/>
              </w:rPr>
              <w:t>Загальношкільна толока "Зробимо школу чистою"</w:t>
            </w:r>
          </w:p>
        </w:tc>
        <w:tc>
          <w:tcPr>
            <w:tcW w:w="1559" w:type="dxa"/>
            <w:hideMark/>
          </w:tcPr>
          <w:p w14:paraId="1660F2AF" w14:textId="77777777" w:rsidR="00746E38" w:rsidRPr="008B352D" w:rsidRDefault="00746E38" w:rsidP="008B352D">
            <w:pPr>
              <w:rPr>
                <w:color w:val="000000"/>
                <w:sz w:val="24"/>
                <w:szCs w:val="24"/>
                <w:lang w:eastAsia="uk-UA"/>
              </w:rPr>
            </w:pPr>
            <w:r w:rsidRPr="008B352D">
              <w:rPr>
                <w:color w:val="000000"/>
                <w:sz w:val="24"/>
                <w:szCs w:val="24"/>
                <w:lang w:eastAsia="uk-UA"/>
              </w:rPr>
              <w:t>18.09.2025</w:t>
            </w:r>
          </w:p>
        </w:tc>
        <w:tc>
          <w:tcPr>
            <w:tcW w:w="1380" w:type="dxa"/>
            <w:hideMark/>
          </w:tcPr>
          <w:p w14:paraId="204AE7D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74ACC2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643" w:type="dxa"/>
            <w:hideMark/>
          </w:tcPr>
          <w:p w14:paraId="22ABA697"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2E22C45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B0B0D33" w14:textId="77777777" w:rsidTr="008B352D">
        <w:trPr>
          <w:trHeight w:val="20"/>
        </w:trPr>
        <w:tc>
          <w:tcPr>
            <w:tcW w:w="498" w:type="dxa"/>
          </w:tcPr>
          <w:p w14:paraId="78298CF8"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D120B50"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смайла (19.09.2025)</w:t>
            </w:r>
            <w:r w:rsidRPr="008B352D">
              <w:rPr>
                <w:color w:val="000000"/>
                <w:sz w:val="24"/>
                <w:szCs w:val="24"/>
                <w:lang w:eastAsia="uk-UA"/>
              </w:rPr>
              <w:br/>
              <w:t>Весела фотозона "Смайлик DAY" – фото з жовтими смайлами та наліпками</w:t>
            </w:r>
          </w:p>
        </w:tc>
        <w:tc>
          <w:tcPr>
            <w:tcW w:w="1559" w:type="dxa"/>
            <w:hideMark/>
          </w:tcPr>
          <w:p w14:paraId="6848FAC4"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52C911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069F6C5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hideMark/>
          </w:tcPr>
          <w:p w14:paraId="2D0B6E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hideMark/>
          </w:tcPr>
          <w:p w14:paraId="2AA51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5A60A15" w14:textId="77777777" w:rsidTr="008B352D">
        <w:trPr>
          <w:trHeight w:val="20"/>
        </w:trPr>
        <w:tc>
          <w:tcPr>
            <w:tcW w:w="498" w:type="dxa"/>
          </w:tcPr>
          <w:p w14:paraId="12062AB5"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11A118A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миру (21.09.2025)</w:t>
            </w:r>
            <w:r w:rsidRPr="008B352D">
              <w:rPr>
                <w:color w:val="000000"/>
                <w:sz w:val="24"/>
                <w:szCs w:val="24"/>
                <w:lang w:eastAsia="uk-UA"/>
              </w:rPr>
              <w:br/>
              <w:t xml:space="preserve">Участь у Всеукраїнській освітній компанії «Голуб миру». </w:t>
            </w:r>
          </w:p>
          <w:p w14:paraId="6C3C8427"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лінійка «Хай буде мир для України!»</w:t>
            </w:r>
          </w:p>
        </w:tc>
        <w:tc>
          <w:tcPr>
            <w:tcW w:w="1559" w:type="dxa"/>
            <w:hideMark/>
          </w:tcPr>
          <w:p w14:paraId="68A6CE2B" w14:textId="77777777" w:rsidR="00746E38" w:rsidRPr="008B352D" w:rsidRDefault="00746E38" w:rsidP="008B352D">
            <w:pPr>
              <w:rPr>
                <w:color w:val="000000"/>
                <w:sz w:val="24"/>
                <w:szCs w:val="24"/>
                <w:lang w:eastAsia="uk-UA"/>
              </w:rPr>
            </w:pPr>
            <w:r w:rsidRPr="008B352D">
              <w:rPr>
                <w:color w:val="000000"/>
                <w:sz w:val="24"/>
                <w:szCs w:val="24"/>
                <w:lang w:eastAsia="uk-UA"/>
              </w:rPr>
              <w:t>19.09.2025</w:t>
            </w:r>
          </w:p>
        </w:tc>
        <w:tc>
          <w:tcPr>
            <w:tcW w:w="1380" w:type="dxa"/>
            <w:hideMark/>
          </w:tcPr>
          <w:p w14:paraId="6240272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522AF3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54D4603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727BE2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6980B334" w14:textId="77777777" w:rsidTr="008B352D">
        <w:trPr>
          <w:trHeight w:val="20"/>
        </w:trPr>
        <w:tc>
          <w:tcPr>
            <w:tcW w:w="498" w:type="dxa"/>
          </w:tcPr>
          <w:p w14:paraId="1DDD7437"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3C0186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протидії булінгу. </w:t>
            </w:r>
          </w:p>
          <w:p w14:paraId="0B741623" w14:textId="77777777" w:rsidR="00746E38" w:rsidRPr="008B352D" w:rsidRDefault="00746E38" w:rsidP="008B352D">
            <w:pPr>
              <w:rPr>
                <w:color w:val="000000"/>
                <w:sz w:val="24"/>
                <w:szCs w:val="24"/>
                <w:lang w:eastAsia="uk-UA"/>
              </w:rPr>
            </w:pPr>
            <w:r w:rsidRPr="008B352D">
              <w:rPr>
                <w:color w:val="000000"/>
                <w:sz w:val="24"/>
                <w:szCs w:val="24"/>
                <w:lang w:eastAsia="uk-UA"/>
              </w:rPr>
              <w:t>- Акція «Слово лікує». Стіна добрих висловів у коридорі школи, створення «Словника дружби».</w:t>
            </w:r>
          </w:p>
        </w:tc>
        <w:tc>
          <w:tcPr>
            <w:tcW w:w="1559" w:type="dxa"/>
          </w:tcPr>
          <w:p w14:paraId="7F81E878" w14:textId="77777777" w:rsidR="00746E38" w:rsidRPr="008B352D" w:rsidRDefault="00746E38" w:rsidP="008B352D">
            <w:pPr>
              <w:rPr>
                <w:color w:val="000000"/>
                <w:sz w:val="24"/>
                <w:szCs w:val="24"/>
                <w:lang w:eastAsia="uk-UA"/>
              </w:rPr>
            </w:pPr>
            <w:r w:rsidRPr="008B352D">
              <w:rPr>
                <w:color w:val="000000"/>
                <w:sz w:val="24"/>
                <w:szCs w:val="24"/>
                <w:lang w:eastAsia="uk-UA"/>
              </w:rPr>
              <w:t>22.09.-26.09.2025</w:t>
            </w:r>
          </w:p>
        </w:tc>
        <w:tc>
          <w:tcPr>
            <w:tcW w:w="1380" w:type="dxa"/>
          </w:tcPr>
          <w:p w14:paraId="35C046C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2C68B5A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643" w:type="dxa"/>
          </w:tcPr>
          <w:p w14:paraId="480ECF8B"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tcPr>
          <w:p w14:paraId="7B3CE0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зв’язку та інформації </w:t>
            </w:r>
          </w:p>
        </w:tc>
      </w:tr>
      <w:tr w:rsidR="00746E38" w:rsidRPr="0065237C" w14:paraId="75E32627" w14:textId="77777777" w:rsidTr="008B352D">
        <w:trPr>
          <w:trHeight w:val="20"/>
        </w:trPr>
        <w:tc>
          <w:tcPr>
            <w:tcW w:w="498" w:type="dxa"/>
          </w:tcPr>
          <w:p w14:paraId="0967D47F"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6F4FB040"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Всеукраїнський день туризму </w:t>
            </w:r>
            <w:r w:rsidRPr="008B352D">
              <w:rPr>
                <w:b/>
                <w:bCs/>
                <w:color w:val="000000"/>
                <w:sz w:val="24"/>
                <w:szCs w:val="24"/>
                <w:lang w:eastAsia="uk-UA"/>
              </w:rPr>
              <w:lastRenderedPageBreak/>
              <w:t xml:space="preserve">(27.09.2025). </w:t>
            </w:r>
            <w:r w:rsidRPr="008B352D">
              <w:rPr>
                <w:color w:val="000000"/>
                <w:sz w:val="24"/>
                <w:szCs w:val="24"/>
                <w:lang w:eastAsia="uk-UA"/>
              </w:rPr>
              <w:br/>
              <w:t>Фотоконкурс "Моя незабутня мандрівка"</w:t>
            </w:r>
          </w:p>
        </w:tc>
        <w:tc>
          <w:tcPr>
            <w:tcW w:w="1559" w:type="dxa"/>
            <w:hideMark/>
          </w:tcPr>
          <w:p w14:paraId="5F297638"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23.09-</w:t>
            </w:r>
            <w:r w:rsidRPr="008B352D">
              <w:rPr>
                <w:color w:val="000000"/>
                <w:sz w:val="24"/>
                <w:szCs w:val="24"/>
                <w:lang w:eastAsia="uk-UA"/>
              </w:rPr>
              <w:lastRenderedPageBreak/>
              <w:t>26.09.2025</w:t>
            </w:r>
          </w:p>
        </w:tc>
        <w:tc>
          <w:tcPr>
            <w:tcW w:w="1380" w:type="dxa"/>
            <w:hideMark/>
          </w:tcPr>
          <w:p w14:paraId="54A91CA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429" w:type="dxa"/>
            <w:hideMark/>
          </w:tcPr>
          <w:p w14:paraId="76BC47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культури і мистецтва</w:t>
            </w:r>
          </w:p>
        </w:tc>
        <w:tc>
          <w:tcPr>
            <w:tcW w:w="2643" w:type="dxa"/>
            <w:hideMark/>
          </w:tcPr>
          <w:p w14:paraId="3021DC1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та </w:t>
            </w:r>
            <w:r w:rsidRPr="008B352D">
              <w:rPr>
                <w:color w:val="000000"/>
                <w:sz w:val="24"/>
                <w:szCs w:val="24"/>
                <w:lang w:eastAsia="uk-UA"/>
              </w:rPr>
              <w:lastRenderedPageBreak/>
              <w:t xml:space="preserve">самовираження у сфері культури </w:t>
            </w:r>
          </w:p>
        </w:tc>
        <w:tc>
          <w:tcPr>
            <w:tcW w:w="2347" w:type="dxa"/>
            <w:hideMark/>
          </w:tcPr>
          <w:p w14:paraId="1E0661D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культури</w:t>
            </w:r>
          </w:p>
        </w:tc>
      </w:tr>
      <w:tr w:rsidR="00746E38" w:rsidRPr="0065237C" w14:paraId="7B13C592" w14:textId="77777777" w:rsidTr="008B352D">
        <w:trPr>
          <w:trHeight w:val="20"/>
        </w:trPr>
        <w:tc>
          <w:tcPr>
            <w:tcW w:w="498" w:type="dxa"/>
          </w:tcPr>
          <w:p w14:paraId="263B8BD9" w14:textId="77777777" w:rsidR="00746E38" w:rsidRPr="008B352D" w:rsidRDefault="00746E38" w:rsidP="00736580">
            <w:pPr>
              <w:numPr>
                <w:ilvl w:val="0"/>
                <w:numId w:val="66"/>
              </w:numPr>
              <w:contextualSpacing/>
              <w:rPr>
                <w:color w:val="000000"/>
                <w:sz w:val="24"/>
                <w:szCs w:val="24"/>
                <w:lang w:eastAsia="uk-UA"/>
              </w:rPr>
            </w:pPr>
          </w:p>
        </w:tc>
        <w:tc>
          <w:tcPr>
            <w:tcW w:w="4317" w:type="dxa"/>
            <w:hideMark/>
          </w:tcPr>
          <w:p w14:paraId="5570CA0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правових знань (28.09.2025)</w:t>
            </w:r>
            <w:r w:rsidRPr="008B352D">
              <w:rPr>
                <w:color w:val="000000"/>
                <w:sz w:val="24"/>
                <w:szCs w:val="24"/>
                <w:lang w:eastAsia="uk-UA"/>
              </w:rPr>
              <w:br/>
              <w:t>Тематичний стенд "Права дитини — очима школяра"</w:t>
            </w:r>
          </w:p>
        </w:tc>
        <w:tc>
          <w:tcPr>
            <w:tcW w:w="1559" w:type="dxa"/>
            <w:hideMark/>
          </w:tcPr>
          <w:p w14:paraId="6303C30A" w14:textId="77777777" w:rsidR="00746E38" w:rsidRPr="008B352D" w:rsidRDefault="00746E38" w:rsidP="008B352D">
            <w:pPr>
              <w:rPr>
                <w:color w:val="000000"/>
                <w:sz w:val="24"/>
                <w:szCs w:val="24"/>
                <w:lang w:eastAsia="uk-UA"/>
              </w:rPr>
            </w:pPr>
            <w:r w:rsidRPr="008B352D">
              <w:rPr>
                <w:color w:val="000000"/>
                <w:sz w:val="24"/>
                <w:szCs w:val="24"/>
                <w:lang w:eastAsia="uk-UA"/>
              </w:rPr>
              <w:t>до 28.09.2025</w:t>
            </w:r>
          </w:p>
        </w:tc>
        <w:tc>
          <w:tcPr>
            <w:tcW w:w="1380" w:type="dxa"/>
            <w:hideMark/>
          </w:tcPr>
          <w:p w14:paraId="225E359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hideMark/>
          </w:tcPr>
          <w:p w14:paraId="1339D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643" w:type="dxa"/>
            <w:hideMark/>
          </w:tcPr>
          <w:p w14:paraId="2D8D117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347" w:type="dxa"/>
            <w:hideMark/>
          </w:tcPr>
          <w:p w14:paraId="17E303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39BC0944" w14:textId="77777777" w:rsidTr="008B352D">
        <w:trPr>
          <w:trHeight w:val="20"/>
        </w:trPr>
        <w:tc>
          <w:tcPr>
            <w:tcW w:w="498" w:type="dxa"/>
          </w:tcPr>
          <w:p w14:paraId="408F76AA"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5AC81EB7" w14:textId="77777777" w:rsidR="00746E38" w:rsidRPr="008B352D" w:rsidRDefault="00746E38" w:rsidP="008B352D">
            <w:pPr>
              <w:rPr>
                <w:b/>
                <w:bCs/>
                <w:color w:val="000000"/>
                <w:sz w:val="24"/>
                <w:szCs w:val="24"/>
                <w:lang w:eastAsia="uk-UA"/>
              </w:rPr>
            </w:pPr>
            <w:r w:rsidRPr="008B352D">
              <w:rPr>
                <w:color w:val="000000"/>
                <w:sz w:val="24"/>
                <w:szCs w:val="24"/>
                <w:lang w:eastAsia="uk-UA"/>
              </w:rPr>
              <w:t>Акція «Запали свічку пам’яті» до</w:t>
            </w:r>
            <w:r w:rsidRPr="008B352D">
              <w:rPr>
                <w:b/>
                <w:bCs/>
                <w:color w:val="000000"/>
                <w:sz w:val="24"/>
                <w:szCs w:val="24"/>
                <w:lang w:eastAsia="uk-UA"/>
              </w:rPr>
              <w:t xml:space="preserve"> Дня пам’яті трагедії Бабиного Яру</w:t>
            </w:r>
          </w:p>
        </w:tc>
        <w:tc>
          <w:tcPr>
            <w:tcW w:w="1559" w:type="dxa"/>
          </w:tcPr>
          <w:p w14:paraId="4A4F2CD8" w14:textId="77777777" w:rsidR="00746E38" w:rsidRPr="008B352D" w:rsidRDefault="00746E38" w:rsidP="008B352D">
            <w:pPr>
              <w:rPr>
                <w:color w:val="000000"/>
                <w:sz w:val="24"/>
                <w:szCs w:val="24"/>
                <w:lang w:eastAsia="uk-UA"/>
              </w:rPr>
            </w:pPr>
            <w:r w:rsidRPr="008B352D">
              <w:rPr>
                <w:color w:val="000000"/>
                <w:sz w:val="24"/>
                <w:szCs w:val="24"/>
                <w:lang w:eastAsia="uk-UA"/>
              </w:rPr>
              <w:t>29.09.2025</w:t>
            </w:r>
          </w:p>
        </w:tc>
        <w:tc>
          <w:tcPr>
            <w:tcW w:w="1380" w:type="dxa"/>
          </w:tcPr>
          <w:p w14:paraId="5A78368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0D1C87E"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суспільства і держави </w:t>
            </w:r>
          </w:p>
        </w:tc>
        <w:tc>
          <w:tcPr>
            <w:tcW w:w="2643" w:type="dxa"/>
          </w:tcPr>
          <w:p w14:paraId="1B055AA0" w14:textId="77777777" w:rsidR="00746E38" w:rsidRPr="008B352D" w:rsidRDefault="00746E38" w:rsidP="008B352D">
            <w:pPr>
              <w:rPr>
                <w:color w:val="000000"/>
                <w:sz w:val="24"/>
                <w:szCs w:val="24"/>
                <w:lang w:eastAsia="uk-UA"/>
              </w:rPr>
            </w:pPr>
            <w:r w:rsidRPr="008B352D">
              <w:rPr>
                <w:sz w:val="24"/>
                <w:szCs w:val="24"/>
                <w:lang w:eastAsia="uk-UA"/>
              </w:rPr>
              <w:t>Соціальна та громадянська компетентності</w:t>
            </w:r>
          </w:p>
        </w:tc>
        <w:tc>
          <w:tcPr>
            <w:tcW w:w="2347" w:type="dxa"/>
          </w:tcPr>
          <w:p w14:paraId="37725F3A" w14:textId="77777777" w:rsidR="00746E38" w:rsidRPr="008B352D" w:rsidRDefault="00746E38" w:rsidP="008B352D">
            <w:pPr>
              <w:rPr>
                <w:color w:val="000000"/>
                <w:sz w:val="24"/>
                <w:szCs w:val="24"/>
                <w:lang w:eastAsia="uk-UA"/>
              </w:rPr>
            </w:pPr>
            <w:r w:rsidRPr="008B352D">
              <w:rPr>
                <w:sz w:val="24"/>
                <w:szCs w:val="24"/>
                <w:lang w:eastAsia="uk-UA"/>
              </w:rPr>
              <w:t>Міністерство національних справ</w:t>
            </w:r>
          </w:p>
        </w:tc>
      </w:tr>
      <w:tr w:rsidR="00746E38" w:rsidRPr="008B352D" w14:paraId="5E92178C" w14:textId="77777777" w:rsidTr="008B352D">
        <w:trPr>
          <w:trHeight w:val="20"/>
        </w:trPr>
        <w:tc>
          <w:tcPr>
            <w:tcW w:w="498" w:type="dxa"/>
          </w:tcPr>
          <w:p w14:paraId="7DBC3D5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3989D8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Підготовка свята до дня працівників освіти. </w:t>
            </w:r>
          </w:p>
        </w:tc>
        <w:tc>
          <w:tcPr>
            <w:tcW w:w="1559" w:type="dxa"/>
          </w:tcPr>
          <w:p w14:paraId="78471CA7"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5B231FE9"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29" w:type="dxa"/>
          </w:tcPr>
          <w:p w14:paraId="6D8C278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643" w:type="dxa"/>
          </w:tcPr>
          <w:p w14:paraId="34D63A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347" w:type="dxa"/>
          </w:tcPr>
          <w:p w14:paraId="198A02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1F2CE904" w14:textId="77777777" w:rsidTr="008B352D">
        <w:trPr>
          <w:trHeight w:val="20"/>
        </w:trPr>
        <w:tc>
          <w:tcPr>
            <w:tcW w:w="498" w:type="dxa"/>
          </w:tcPr>
          <w:p w14:paraId="259E34A5"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1566F2A" w14:textId="77777777" w:rsidR="00746E38" w:rsidRPr="008B352D" w:rsidRDefault="00746E38" w:rsidP="008B352D">
            <w:pPr>
              <w:rPr>
                <w:color w:val="000000"/>
                <w:sz w:val="24"/>
                <w:szCs w:val="24"/>
                <w:lang w:eastAsia="uk-UA"/>
              </w:rPr>
            </w:pPr>
            <w:r w:rsidRPr="008B352D">
              <w:rPr>
                <w:color w:val="000000"/>
                <w:sz w:val="24"/>
                <w:szCs w:val="24"/>
                <w:lang w:eastAsia="uk-UA"/>
              </w:rPr>
              <w:t>Рейд «Стоп курінню!»</w:t>
            </w:r>
          </w:p>
        </w:tc>
        <w:tc>
          <w:tcPr>
            <w:tcW w:w="1559" w:type="dxa"/>
          </w:tcPr>
          <w:p w14:paraId="2BF37434" w14:textId="77777777" w:rsidR="00746E38" w:rsidRPr="008B352D" w:rsidRDefault="00746E38" w:rsidP="008B352D">
            <w:pPr>
              <w:rPr>
                <w:color w:val="000000"/>
                <w:sz w:val="24"/>
                <w:szCs w:val="24"/>
                <w:lang w:eastAsia="uk-UA"/>
              </w:rPr>
            </w:pPr>
            <w:r w:rsidRPr="008B352D">
              <w:rPr>
                <w:color w:val="000000"/>
                <w:sz w:val="24"/>
                <w:szCs w:val="24"/>
                <w:lang w:eastAsia="uk-UA"/>
              </w:rPr>
              <w:t>Вересень 2025</w:t>
            </w:r>
          </w:p>
        </w:tc>
        <w:tc>
          <w:tcPr>
            <w:tcW w:w="1380" w:type="dxa"/>
          </w:tcPr>
          <w:p w14:paraId="35BDAF7B"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29" w:type="dxa"/>
          </w:tcPr>
          <w:p w14:paraId="4901CB30" w14:textId="77777777" w:rsidR="00746E38" w:rsidRPr="008B352D" w:rsidRDefault="00746E38" w:rsidP="008B352D">
            <w:pPr>
              <w:rPr>
                <w:color w:val="000000"/>
                <w:sz w:val="24"/>
                <w:szCs w:val="24"/>
                <w:lang w:eastAsia="uk-UA"/>
              </w:rPr>
            </w:pPr>
            <w:r w:rsidRPr="008B352D">
              <w:rPr>
                <w:sz w:val="24"/>
                <w:szCs w:val="24"/>
                <w:lang w:eastAsia="uk-UA"/>
              </w:rPr>
              <w:t>Ціннісне ставлення особистості до себе</w:t>
            </w:r>
          </w:p>
        </w:tc>
        <w:tc>
          <w:tcPr>
            <w:tcW w:w="2643" w:type="dxa"/>
          </w:tcPr>
          <w:p w14:paraId="64DCD18B" w14:textId="77777777" w:rsidR="00746E38" w:rsidRPr="008B352D" w:rsidRDefault="00746E38" w:rsidP="008B352D">
            <w:pPr>
              <w:rPr>
                <w:color w:val="000000"/>
                <w:sz w:val="24"/>
                <w:szCs w:val="24"/>
                <w:lang w:eastAsia="uk-UA"/>
              </w:rPr>
            </w:pPr>
            <w:r w:rsidRPr="008B352D">
              <w:rPr>
                <w:sz w:val="24"/>
                <w:szCs w:val="24"/>
                <w:lang w:eastAsia="uk-UA"/>
              </w:rPr>
              <w:t>Здоровий спосіб життя і екологічна грамотність</w:t>
            </w:r>
          </w:p>
        </w:tc>
        <w:tc>
          <w:tcPr>
            <w:tcW w:w="2347" w:type="dxa"/>
          </w:tcPr>
          <w:p w14:paraId="065FAAED" w14:textId="77777777" w:rsidR="00746E38" w:rsidRPr="008B352D" w:rsidRDefault="00746E38" w:rsidP="008B352D">
            <w:pPr>
              <w:rPr>
                <w:color w:val="000000"/>
                <w:sz w:val="24"/>
                <w:szCs w:val="24"/>
                <w:lang w:eastAsia="uk-UA"/>
              </w:rPr>
            </w:pPr>
            <w:r w:rsidRPr="008B352D">
              <w:rPr>
                <w:sz w:val="24"/>
                <w:szCs w:val="24"/>
                <w:lang w:eastAsia="uk-UA"/>
              </w:rPr>
              <w:t>Міністерство охорони здоров’я та спорту</w:t>
            </w:r>
          </w:p>
        </w:tc>
      </w:tr>
      <w:tr w:rsidR="00746E38" w:rsidRPr="008B352D" w14:paraId="04D0608F" w14:textId="77777777" w:rsidTr="008B352D">
        <w:trPr>
          <w:trHeight w:val="20"/>
        </w:trPr>
        <w:tc>
          <w:tcPr>
            <w:tcW w:w="498" w:type="dxa"/>
          </w:tcPr>
          <w:p w14:paraId="18F40AA8"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5499E74" w14:textId="77777777" w:rsidR="00746E38" w:rsidRPr="008B352D" w:rsidRDefault="00746E38" w:rsidP="008B352D">
            <w:pPr>
              <w:rPr>
                <w:color w:val="000000"/>
                <w:sz w:val="24"/>
                <w:szCs w:val="24"/>
                <w:lang w:eastAsia="uk-UA"/>
              </w:rPr>
            </w:pPr>
            <w:r w:rsidRPr="008B352D">
              <w:rPr>
                <w:color w:val="000000"/>
                <w:sz w:val="24"/>
                <w:szCs w:val="24"/>
                <w:lang w:eastAsia="uk-UA"/>
              </w:rPr>
              <w:t>Проєкт «Шкільна газета»</w:t>
            </w:r>
          </w:p>
        </w:tc>
        <w:tc>
          <w:tcPr>
            <w:tcW w:w="1559" w:type="dxa"/>
          </w:tcPr>
          <w:p w14:paraId="5450B6A9"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7C482A"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29" w:type="dxa"/>
          </w:tcPr>
          <w:p w14:paraId="35E933C6" w14:textId="77777777" w:rsidR="00746E38" w:rsidRPr="008B352D" w:rsidRDefault="00746E38" w:rsidP="008B352D">
            <w:pPr>
              <w:rPr>
                <w:sz w:val="24"/>
                <w:szCs w:val="24"/>
                <w:lang w:eastAsia="uk-UA"/>
              </w:rPr>
            </w:pPr>
            <w:r w:rsidRPr="008B352D">
              <w:rPr>
                <w:sz w:val="24"/>
                <w:szCs w:val="24"/>
                <w:lang w:eastAsia="uk-UA"/>
              </w:rPr>
              <w:t>Ціннісне ставлення до праці</w:t>
            </w:r>
          </w:p>
        </w:tc>
        <w:tc>
          <w:tcPr>
            <w:tcW w:w="2643" w:type="dxa"/>
          </w:tcPr>
          <w:p w14:paraId="4E73F577" w14:textId="77777777" w:rsidR="00746E38" w:rsidRPr="008B352D" w:rsidRDefault="00746E38" w:rsidP="008B352D">
            <w:pPr>
              <w:rPr>
                <w:sz w:val="24"/>
                <w:szCs w:val="24"/>
                <w:lang w:eastAsia="uk-UA"/>
              </w:rPr>
            </w:pPr>
            <w:r w:rsidRPr="008B352D">
              <w:rPr>
                <w:sz w:val="24"/>
                <w:szCs w:val="24"/>
                <w:lang w:eastAsia="uk-UA"/>
              </w:rPr>
              <w:t xml:space="preserve">Інформаційно-цифрова компетентність </w:t>
            </w:r>
          </w:p>
        </w:tc>
        <w:tc>
          <w:tcPr>
            <w:tcW w:w="2347" w:type="dxa"/>
          </w:tcPr>
          <w:p w14:paraId="519CBB75" w14:textId="77777777" w:rsidR="00746E38" w:rsidRPr="008B352D" w:rsidRDefault="00746E38" w:rsidP="008B352D">
            <w:pPr>
              <w:rPr>
                <w:sz w:val="24"/>
                <w:szCs w:val="24"/>
                <w:lang w:eastAsia="uk-UA"/>
              </w:rPr>
            </w:pPr>
            <w:r w:rsidRPr="008B352D">
              <w:rPr>
                <w:sz w:val="24"/>
                <w:szCs w:val="24"/>
                <w:lang w:eastAsia="uk-UA"/>
              </w:rPr>
              <w:t xml:space="preserve">Міністерство інформації і зв’язку </w:t>
            </w:r>
          </w:p>
        </w:tc>
      </w:tr>
      <w:tr w:rsidR="00746E38" w:rsidRPr="008B352D" w14:paraId="018B0623" w14:textId="77777777" w:rsidTr="008B352D">
        <w:trPr>
          <w:trHeight w:val="20"/>
        </w:trPr>
        <w:tc>
          <w:tcPr>
            <w:tcW w:w="498" w:type="dxa"/>
          </w:tcPr>
          <w:p w14:paraId="4914F463"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43F05AC6" w14:textId="77777777" w:rsidR="00746E38" w:rsidRPr="008B352D" w:rsidRDefault="00746E38" w:rsidP="008B352D">
            <w:pPr>
              <w:rPr>
                <w:color w:val="000000"/>
                <w:sz w:val="24"/>
                <w:szCs w:val="24"/>
                <w:lang w:eastAsia="uk-UA"/>
              </w:rPr>
            </w:pPr>
            <w:r w:rsidRPr="008B352D">
              <w:rPr>
                <w:color w:val="000000"/>
                <w:sz w:val="24"/>
                <w:szCs w:val="24"/>
                <w:lang w:eastAsia="uk-UA"/>
              </w:rPr>
              <w:t>Створення і публікація дописів на Facebook сторінці закладу</w:t>
            </w:r>
          </w:p>
        </w:tc>
        <w:tc>
          <w:tcPr>
            <w:tcW w:w="1559" w:type="dxa"/>
          </w:tcPr>
          <w:p w14:paraId="76D72B7A"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37ABE7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58DAF1A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7498EF" w14:textId="77777777" w:rsidR="00746E38" w:rsidRPr="008B352D" w:rsidRDefault="00746E38" w:rsidP="008B352D">
            <w:pPr>
              <w:rPr>
                <w:sz w:val="24"/>
                <w:szCs w:val="24"/>
                <w:lang w:eastAsia="uk-UA"/>
              </w:rPr>
            </w:pPr>
            <w:r w:rsidRPr="008B352D">
              <w:rPr>
                <w:sz w:val="24"/>
                <w:szCs w:val="24"/>
                <w:lang w:eastAsia="uk-UA"/>
              </w:rPr>
              <w:t xml:space="preserve">Спілкування державною мовою. </w:t>
            </w:r>
          </w:p>
        </w:tc>
        <w:tc>
          <w:tcPr>
            <w:tcW w:w="2347" w:type="dxa"/>
          </w:tcPr>
          <w:p w14:paraId="2E1BF4CC" w14:textId="77777777" w:rsidR="00746E38" w:rsidRPr="008B352D" w:rsidRDefault="00746E38" w:rsidP="008B352D">
            <w:pPr>
              <w:rPr>
                <w:sz w:val="24"/>
                <w:szCs w:val="24"/>
                <w:lang w:eastAsia="uk-UA"/>
              </w:rPr>
            </w:pPr>
            <w:r w:rsidRPr="008B352D">
              <w:rPr>
                <w:color w:val="000000"/>
                <w:sz w:val="24"/>
                <w:szCs w:val="24"/>
                <w:lang w:eastAsia="uk-UA"/>
              </w:rPr>
              <w:t xml:space="preserve">Міністерство зв’язку та інформації </w:t>
            </w:r>
          </w:p>
        </w:tc>
      </w:tr>
      <w:tr w:rsidR="00746E38" w:rsidRPr="008B352D" w14:paraId="2AC5C880" w14:textId="77777777" w:rsidTr="008B352D">
        <w:trPr>
          <w:trHeight w:val="20"/>
        </w:trPr>
        <w:tc>
          <w:tcPr>
            <w:tcW w:w="498" w:type="dxa"/>
          </w:tcPr>
          <w:p w14:paraId="4D771FE4"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E0F49FD"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5B96643F"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безпеки дорожнього руху.</w:t>
            </w:r>
          </w:p>
          <w:p w14:paraId="3390B01C" w14:textId="77777777" w:rsidR="00746E38" w:rsidRPr="008B352D" w:rsidRDefault="00746E38" w:rsidP="008B352D">
            <w:pPr>
              <w:spacing w:line="276" w:lineRule="auto"/>
              <w:jc w:val="both"/>
              <w:rPr>
                <w:sz w:val="24"/>
                <w:szCs w:val="24"/>
                <w:lang w:eastAsia="uk-UA"/>
              </w:rPr>
            </w:pPr>
            <w:r w:rsidRPr="008B352D">
              <w:rPr>
                <w:sz w:val="24"/>
                <w:szCs w:val="24"/>
                <w:lang w:eastAsia="uk-UA"/>
              </w:rPr>
              <w:t>ІІ тиж. – Олімпійський тиждень.</w:t>
            </w:r>
          </w:p>
          <w:p w14:paraId="50C0F93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академічної доброчесності.  </w:t>
            </w:r>
          </w:p>
          <w:p w14:paraId="1626758D" w14:textId="77777777" w:rsidR="00746E38" w:rsidRPr="008B352D" w:rsidRDefault="00746E38" w:rsidP="008B352D">
            <w:pPr>
              <w:rPr>
                <w:color w:val="000000"/>
                <w:sz w:val="24"/>
                <w:szCs w:val="24"/>
                <w:lang w:eastAsia="uk-UA"/>
              </w:rPr>
            </w:pPr>
            <w:r w:rsidRPr="008B352D">
              <w:rPr>
                <w:sz w:val="24"/>
                <w:szCs w:val="24"/>
                <w:lang w:eastAsia="uk-UA"/>
              </w:rPr>
              <w:t>ІV тиж. – Тиждень протидії булінгу.</w:t>
            </w:r>
          </w:p>
        </w:tc>
        <w:tc>
          <w:tcPr>
            <w:tcW w:w="1559" w:type="dxa"/>
          </w:tcPr>
          <w:p w14:paraId="5C785446"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0F45E82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07E821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F59CC3E"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Ініціативність і підприємливість </w:t>
            </w:r>
          </w:p>
        </w:tc>
        <w:tc>
          <w:tcPr>
            <w:tcW w:w="2347" w:type="dxa"/>
          </w:tcPr>
          <w:p w14:paraId="62FD4ED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7B83F074" w14:textId="77777777" w:rsidTr="008B352D">
        <w:trPr>
          <w:trHeight w:val="20"/>
        </w:trPr>
        <w:tc>
          <w:tcPr>
            <w:tcW w:w="498" w:type="dxa"/>
          </w:tcPr>
          <w:p w14:paraId="00A993CC"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04979C8E" w14:textId="77777777" w:rsidR="00746E38" w:rsidRPr="008B352D" w:rsidRDefault="00746E38" w:rsidP="008B352D">
            <w:pPr>
              <w:rPr>
                <w:color w:val="000000"/>
                <w:sz w:val="24"/>
                <w:szCs w:val="24"/>
                <w:lang w:eastAsia="uk-UA"/>
              </w:rPr>
            </w:pPr>
            <w:r w:rsidRPr="008B352D">
              <w:rPr>
                <w:sz w:val="24"/>
                <w:szCs w:val="24"/>
                <w:lang w:eastAsia="uk-UA"/>
              </w:rPr>
              <w:t xml:space="preserve">Організувати волонтерську діяльність здобувачів освіти, надати допомогу вимушено переміщеним особам, а </w:t>
            </w:r>
            <w:r w:rsidRPr="008B352D">
              <w:rPr>
                <w:sz w:val="24"/>
                <w:szCs w:val="24"/>
                <w:lang w:eastAsia="uk-UA"/>
              </w:rPr>
              <w:lastRenderedPageBreak/>
              <w:t xml:space="preserve">також допомогу щодо інтеграції у суспільство дітей із соціально-незахищених категорій. </w:t>
            </w:r>
          </w:p>
        </w:tc>
        <w:tc>
          <w:tcPr>
            <w:tcW w:w="1559" w:type="dxa"/>
          </w:tcPr>
          <w:p w14:paraId="475DA3D7" w14:textId="77777777" w:rsidR="00746E38" w:rsidRPr="008B352D" w:rsidRDefault="00746E38" w:rsidP="008B352D">
            <w:pPr>
              <w:rPr>
                <w:sz w:val="24"/>
                <w:szCs w:val="24"/>
                <w:lang w:eastAsia="uk-UA"/>
              </w:rPr>
            </w:pPr>
            <w:r w:rsidRPr="008B352D">
              <w:rPr>
                <w:color w:val="000000"/>
                <w:sz w:val="24"/>
                <w:szCs w:val="24"/>
                <w:lang w:eastAsia="uk-UA"/>
              </w:rPr>
              <w:lastRenderedPageBreak/>
              <w:t>Вересень 2025</w:t>
            </w:r>
          </w:p>
        </w:tc>
        <w:tc>
          <w:tcPr>
            <w:tcW w:w="1380" w:type="dxa"/>
          </w:tcPr>
          <w:p w14:paraId="6E63538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7388CD51"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623983C0" w14:textId="77777777" w:rsidR="00746E38" w:rsidRPr="008B352D" w:rsidRDefault="00746E38" w:rsidP="008B352D">
            <w:pPr>
              <w:rPr>
                <w:sz w:val="24"/>
                <w:szCs w:val="24"/>
                <w:lang w:eastAsia="uk-UA"/>
              </w:rPr>
            </w:pPr>
            <w:r w:rsidRPr="008B352D">
              <w:rPr>
                <w:sz w:val="24"/>
                <w:szCs w:val="24"/>
                <w:lang w:eastAsia="uk-UA"/>
              </w:rPr>
              <w:t xml:space="preserve">Ініціативність і підприємливість </w:t>
            </w:r>
          </w:p>
        </w:tc>
        <w:tc>
          <w:tcPr>
            <w:tcW w:w="2347" w:type="dxa"/>
          </w:tcPr>
          <w:p w14:paraId="538049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4E55A69" w14:textId="77777777" w:rsidTr="008B352D">
        <w:trPr>
          <w:trHeight w:val="20"/>
        </w:trPr>
        <w:tc>
          <w:tcPr>
            <w:tcW w:w="498" w:type="dxa"/>
          </w:tcPr>
          <w:p w14:paraId="0FAC7952" w14:textId="77777777" w:rsidR="00746E38" w:rsidRPr="008B352D" w:rsidRDefault="00746E38" w:rsidP="00736580">
            <w:pPr>
              <w:numPr>
                <w:ilvl w:val="0"/>
                <w:numId w:val="66"/>
              </w:numPr>
              <w:contextualSpacing/>
              <w:rPr>
                <w:color w:val="000000"/>
                <w:sz w:val="24"/>
                <w:szCs w:val="24"/>
                <w:lang w:eastAsia="uk-UA"/>
              </w:rPr>
            </w:pPr>
          </w:p>
        </w:tc>
        <w:tc>
          <w:tcPr>
            <w:tcW w:w="4317" w:type="dxa"/>
          </w:tcPr>
          <w:p w14:paraId="66B6F6E9" w14:textId="77777777" w:rsidR="00746E38" w:rsidRPr="008B352D" w:rsidRDefault="00746E38" w:rsidP="008B352D">
            <w:pPr>
              <w:rPr>
                <w:color w:val="000000"/>
                <w:sz w:val="24"/>
                <w:szCs w:val="24"/>
                <w:lang w:eastAsia="uk-UA"/>
              </w:rPr>
            </w:pPr>
            <w:r w:rsidRPr="008B352D">
              <w:rPr>
                <w:sz w:val="24"/>
                <w:szCs w:val="24"/>
                <w:lang w:eastAsia="uk-UA"/>
              </w:rPr>
              <w:t>Акція «Кожен учень хоче знати, де свої таланти показати» (залучення дітей до відвідування гуртків, секцій, клубів за інтересами)</w:t>
            </w:r>
          </w:p>
        </w:tc>
        <w:tc>
          <w:tcPr>
            <w:tcW w:w="1559" w:type="dxa"/>
          </w:tcPr>
          <w:p w14:paraId="142B245C" w14:textId="77777777" w:rsidR="00746E38" w:rsidRPr="008B352D" w:rsidRDefault="00746E38" w:rsidP="008B352D">
            <w:pPr>
              <w:rPr>
                <w:sz w:val="24"/>
                <w:szCs w:val="24"/>
                <w:lang w:eastAsia="uk-UA"/>
              </w:rPr>
            </w:pPr>
            <w:r w:rsidRPr="008B352D">
              <w:rPr>
                <w:color w:val="000000"/>
                <w:sz w:val="24"/>
                <w:szCs w:val="24"/>
                <w:lang w:eastAsia="uk-UA"/>
              </w:rPr>
              <w:t>Вересень 2025</w:t>
            </w:r>
          </w:p>
        </w:tc>
        <w:tc>
          <w:tcPr>
            <w:tcW w:w="1380" w:type="dxa"/>
          </w:tcPr>
          <w:p w14:paraId="561E9D7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29" w:type="dxa"/>
          </w:tcPr>
          <w:p w14:paraId="6F8C837F" w14:textId="77777777" w:rsidR="00746E38" w:rsidRPr="008B352D" w:rsidRDefault="00746E38" w:rsidP="008B352D">
            <w:pPr>
              <w:rPr>
                <w:sz w:val="24"/>
                <w:szCs w:val="24"/>
                <w:lang w:eastAsia="uk-UA"/>
              </w:rPr>
            </w:pPr>
            <w:r w:rsidRPr="008B352D">
              <w:rPr>
                <w:sz w:val="24"/>
                <w:szCs w:val="24"/>
                <w:lang w:eastAsia="uk-UA"/>
              </w:rPr>
              <w:t xml:space="preserve">Ціннісне ставлення до праці </w:t>
            </w:r>
          </w:p>
        </w:tc>
        <w:tc>
          <w:tcPr>
            <w:tcW w:w="2643" w:type="dxa"/>
          </w:tcPr>
          <w:p w14:paraId="7C9D9D16" w14:textId="77777777" w:rsidR="00746E38" w:rsidRPr="008B352D" w:rsidRDefault="00746E38" w:rsidP="008B352D">
            <w:pPr>
              <w:rPr>
                <w:sz w:val="24"/>
                <w:szCs w:val="24"/>
                <w:lang w:eastAsia="uk-UA"/>
              </w:rPr>
            </w:pPr>
            <w:r w:rsidRPr="008B352D">
              <w:rPr>
                <w:sz w:val="24"/>
                <w:szCs w:val="24"/>
                <w:lang w:eastAsia="uk-UA"/>
              </w:rPr>
              <w:t xml:space="preserve">Уміння вчитися впродовж життя </w:t>
            </w:r>
          </w:p>
        </w:tc>
        <w:tc>
          <w:tcPr>
            <w:tcW w:w="2347" w:type="dxa"/>
          </w:tcPr>
          <w:p w14:paraId="45A0623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138E2C0" w14:textId="48669F9E" w:rsidR="00746E38" w:rsidRPr="0065237C" w:rsidRDefault="00746E38" w:rsidP="00746E38">
      <w:pPr>
        <w:jc w:val="both"/>
        <w:rPr>
          <w:iCs/>
          <w:sz w:val="28"/>
          <w:szCs w:val="28"/>
          <w:lang w:eastAsia="uk-UA"/>
        </w:rPr>
        <w:sectPr w:rsidR="00746E38" w:rsidRPr="0065237C" w:rsidSect="008B352D">
          <w:footerReference w:type="default" r:id="rId90"/>
          <w:pgSz w:w="16838" w:h="11906" w:orient="landscape"/>
          <w:pgMar w:top="720" w:right="720" w:bottom="720" w:left="720" w:header="708" w:footer="708" w:gutter="0"/>
          <w:cols w:space="708"/>
          <w:docGrid w:linePitch="360"/>
        </w:sectPr>
      </w:pPr>
    </w:p>
    <w:p w14:paraId="6E5FACEC" w14:textId="7617F475" w:rsidR="00746E38" w:rsidRPr="0065237C" w:rsidRDefault="008B352D" w:rsidP="008B352D">
      <w:pP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746E38"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ЖОВТЕНЬ</w:t>
      </w:r>
    </w:p>
    <w:p w14:paraId="492ED7FC" w14:textId="0AFF6550" w:rsidR="00746E38" w:rsidRPr="008B352D" w:rsidRDefault="00746E38" w:rsidP="008B352D">
      <w:pPr>
        <w:jc w:val="center"/>
        <w:rPr>
          <w:b/>
          <w:i/>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НАЦІОНАЛЬНО-ПАТРІОТИЧНОГО ВИХОВАННЯ</w:t>
      </w:r>
    </w:p>
    <w:p w14:paraId="2520C128"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Програма «Основні орієнтири виховання»:</w:t>
      </w:r>
      <w:r w:rsidRPr="0065237C">
        <w:rPr>
          <w:i/>
          <w:color w:val="000000"/>
          <w:sz w:val="28"/>
          <w:szCs w:val="28"/>
          <w:lang w:eastAsia="uk-UA"/>
        </w:rPr>
        <w:t xml:space="preserve"> Ціннісне ставлення особистості до суспільства та держави. Ціннісне ставлення особистості до культури та мистецтва. </w:t>
      </w:r>
    </w:p>
    <w:p w14:paraId="749ED081" w14:textId="77777777" w:rsidR="00746E38" w:rsidRPr="0065237C" w:rsidRDefault="00746E38" w:rsidP="00746E38">
      <w:pPr>
        <w:ind w:firstLine="709"/>
        <w:jc w:val="center"/>
        <w:rPr>
          <w:i/>
          <w:color w:val="000000"/>
          <w:sz w:val="28"/>
          <w:szCs w:val="28"/>
          <w:lang w:eastAsia="uk-UA"/>
        </w:rPr>
      </w:pPr>
      <w:r w:rsidRPr="0065237C">
        <w:rPr>
          <w:b/>
          <w:bCs/>
          <w:i/>
          <w:color w:val="000000"/>
          <w:sz w:val="28"/>
          <w:szCs w:val="28"/>
          <w:lang w:eastAsia="uk-UA"/>
        </w:rPr>
        <w:t>Компетентнісний потенціал виховання:</w:t>
      </w:r>
      <w:r w:rsidRPr="0065237C">
        <w:rPr>
          <w:i/>
          <w:color w:val="000000"/>
          <w:sz w:val="28"/>
          <w:szCs w:val="28"/>
          <w:lang w:eastAsia="uk-UA"/>
        </w:rPr>
        <w:t xml:space="preserve"> Соціальна та громадянська компетентності. Спілкування державною (і рідною мовою у разі відмінності) мовами. Обізнаність і самовираження у сфері культури </w:t>
      </w:r>
    </w:p>
    <w:p w14:paraId="0BB1CED1" w14:textId="77777777" w:rsidR="00746E38" w:rsidRPr="008B352D" w:rsidRDefault="00746E38" w:rsidP="00746E38">
      <w:pPr>
        <w:shd w:val="clear" w:color="auto" w:fill="FFFFFF"/>
        <w:ind w:firstLine="709"/>
        <w:jc w:val="both"/>
        <w:rPr>
          <w:b/>
          <w:bCs/>
          <w:color w:val="0070C0"/>
          <w:sz w:val="24"/>
          <w:szCs w:val="24"/>
          <w:lang w:eastAsia="ru-RU"/>
        </w:rPr>
      </w:pPr>
      <w:r w:rsidRPr="008B352D">
        <w:rPr>
          <w:b/>
          <w:bCs/>
          <w:color w:val="0070C0"/>
          <w:sz w:val="24"/>
          <w:szCs w:val="24"/>
          <w:lang w:eastAsia="uk-UA"/>
        </w:rPr>
        <w:t>Тема: «</w:t>
      </w:r>
      <w:r w:rsidRPr="008B352D">
        <w:rPr>
          <w:b/>
          <w:bCs/>
          <w:color w:val="0070C0"/>
          <w:sz w:val="24"/>
          <w:szCs w:val="24"/>
          <w:lang w:eastAsia="ru-RU"/>
        </w:rPr>
        <w:t>Народ мій є! Народ мій завжди буде! Ніхто не перекреслить мій народ!</w:t>
      </w:r>
      <w:r w:rsidRPr="008B352D">
        <w:rPr>
          <w:b/>
          <w:bCs/>
          <w:color w:val="0070C0"/>
          <w:sz w:val="24"/>
          <w:szCs w:val="24"/>
          <w:lang w:eastAsia="uk-UA"/>
        </w:rPr>
        <w:t>»</w:t>
      </w:r>
    </w:p>
    <w:p w14:paraId="3F57D568"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14:paraId="27A2DA7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2DA2C47E"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Формувати національну свідомість.</w:t>
      </w:r>
    </w:p>
    <w:p w14:paraId="5858EC6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Виховувати повагу до історії, культури, звичаїв і традицій нашого народу.</w:t>
      </w:r>
    </w:p>
    <w:p w14:paraId="66719144"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Усвідомлення себе як частини великого народу.</w:t>
      </w:r>
    </w:p>
    <w:p w14:paraId="2DDECED9" w14:textId="77777777" w:rsidR="00746E38" w:rsidRPr="008B352D" w:rsidRDefault="00746E38" w:rsidP="00736580">
      <w:pPr>
        <w:pStyle w:val="a5"/>
        <w:widowControl/>
        <w:numPr>
          <w:ilvl w:val="0"/>
          <w:numId w:val="77"/>
        </w:numPr>
        <w:autoSpaceDE/>
        <w:autoSpaceDN/>
        <w:contextualSpacing/>
        <w:jc w:val="both"/>
        <w:rPr>
          <w:color w:val="000000"/>
          <w:sz w:val="24"/>
          <w:szCs w:val="24"/>
          <w:lang w:eastAsia="uk-UA"/>
        </w:rPr>
      </w:pPr>
      <w:r w:rsidRPr="008B352D">
        <w:rPr>
          <w:color w:val="000000"/>
          <w:sz w:val="24"/>
          <w:szCs w:val="24"/>
          <w:lang w:eastAsia="uk-UA"/>
        </w:rPr>
        <w:t>Почуття відповідальності за націю, державу, її культурне і природне надбання.</w:t>
      </w:r>
    </w:p>
    <w:p w14:paraId="57B218F2" w14:textId="77777777" w:rsidR="00746E38" w:rsidRPr="0065237C" w:rsidRDefault="00746E38" w:rsidP="00746E38">
      <w:pPr>
        <w:jc w:val="both"/>
        <w:rPr>
          <w:color w:val="000000"/>
          <w:sz w:val="28"/>
          <w:szCs w:val="28"/>
          <w:lang w:eastAsia="uk-UA"/>
        </w:rPr>
      </w:pPr>
    </w:p>
    <w:tbl>
      <w:tblPr>
        <w:tblStyle w:val="14"/>
        <w:tblW w:w="15163" w:type="dxa"/>
        <w:tblLook w:val="04A0" w:firstRow="1" w:lastRow="0" w:firstColumn="1" w:lastColumn="0" w:noHBand="0" w:noVBand="1"/>
      </w:tblPr>
      <w:tblGrid>
        <w:gridCol w:w="535"/>
        <w:gridCol w:w="4280"/>
        <w:gridCol w:w="1559"/>
        <w:gridCol w:w="1418"/>
        <w:gridCol w:w="2409"/>
        <w:gridCol w:w="2552"/>
        <w:gridCol w:w="2410"/>
      </w:tblGrid>
      <w:tr w:rsidR="00746E38" w:rsidRPr="0065237C" w14:paraId="6263339A" w14:textId="77777777" w:rsidTr="008B352D">
        <w:trPr>
          <w:trHeight w:val="20"/>
        </w:trPr>
        <w:tc>
          <w:tcPr>
            <w:tcW w:w="535" w:type="dxa"/>
            <w:hideMark/>
          </w:tcPr>
          <w:p w14:paraId="6673EC0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280" w:type="dxa"/>
            <w:hideMark/>
          </w:tcPr>
          <w:p w14:paraId="0831D86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559" w:type="dxa"/>
            <w:hideMark/>
          </w:tcPr>
          <w:p w14:paraId="7B46B7E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hideMark/>
          </w:tcPr>
          <w:p w14:paraId="630B3C9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hideMark/>
          </w:tcPr>
          <w:p w14:paraId="412054E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2" w:type="dxa"/>
            <w:hideMark/>
          </w:tcPr>
          <w:p w14:paraId="106713C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10" w:type="dxa"/>
            <w:hideMark/>
          </w:tcPr>
          <w:p w14:paraId="5D6E0FD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65237C" w14:paraId="4A2EFB6F" w14:textId="77777777" w:rsidTr="008B352D">
        <w:trPr>
          <w:trHeight w:val="20"/>
        </w:trPr>
        <w:tc>
          <w:tcPr>
            <w:tcW w:w="535" w:type="dxa"/>
          </w:tcPr>
          <w:p w14:paraId="12BF7C2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5709C80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військово-патріотичного виховання. </w:t>
            </w:r>
          </w:p>
        </w:tc>
        <w:tc>
          <w:tcPr>
            <w:tcW w:w="1559" w:type="dxa"/>
          </w:tcPr>
          <w:p w14:paraId="2D4B2CFA" w14:textId="77777777" w:rsidR="00746E38" w:rsidRPr="008B352D" w:rsidRDefault="00746E38" w:rsidP="008B352D">
            <w:pPr>
              <w:rPr>
                <w:color w:val="000000"/>
                <w:sz w:val="24"/>
                <w:szCs w:val="24"/>
                <w:lang w:eastAsia="uk-UA"/>
              </w:rPr>
            </w:pPr>
            <w:r w:rsidRPr="008B352D">
              <w:rPr>
                <w:color w:val="000000"/>
                <w:sz w:val="24"/>
                <w:szCs w:val="24"/>
                <w:lang w:eastAsia="uk-UA"/>
              </w:rPr>
              <w:t>29.09-03.10.2025</w:t>
            </w:r>
          </w:p>
        </w:tc>
        <w:tc>
          <w:tcPr>
            <w:tcW w:w="1418" w:type="dxa"/>
          </w:tcPr>
          <w:p w14:paraId="38093F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5D1F7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tcPr>
          <w:p w14:paraId="73224B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05C74F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3858D1B" w14:textId="77777777" w:rsidTr="008B352D">
        <w:trPr>
          <w:trHeight w:val="20"/>
        </w:trPr>
        <w:tc>
          <w:tcPr>
            <w:tcW w:w="535" w:type="dxa"/>
          </w:tcPr>
          <w:p w14:paraId="0770A6E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7BF634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захисників та захисниць України (01.10.2025) </w:t>
            </w:r>
            <w:r w:rsidRPr="008B352D">
              <w:rPr>
                <w:color w:val="000000"/>
                <w:sz w:val="24"/>
                <w:szCs w:val="24"/>
                <w:lang w:eastAsia="uk-UA"/>
              </w:rPr>
              <w:br/>
              <w:t>Загальношкільна лінійка «Герої не вмирають». Вшанування пам’яті загиблих хвилиною мовчання</w:t>
            </w:r>
          </w:p>
        </w:tc>
        <w:tc>
          <w:tcPr>
            <w:tcW w:w="1559" w:type="dxa"/>
            <w:hideMark/>
          </w:tcPr>
          <w:p w14:paraId="54515F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50B987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89DFDF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60245D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6E1916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50C4084D" w14:textId="77777777" w:rsidTr="008B352D">
        <w:trPr>
          <w:trHeight w:val="20"/>
        </w:trPr>
        <w:tc>
          <w:tcPr>
            <w:tcW w:w="535" w:type="dxa"/>
          </w:tcPr>
          <w:p w14:paraId="45831941"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16CA1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громадян похилого віку (01.10.2025).</w:t>
            </w:r>
            <w:r w:rsidRPr="008B352D">
              <w:rPr>
                <w:color w:val="000000"/>
                <w:sz w:val="24"/>
                <w:szCs w:val="24"/>
                <w:lang w:eastAsia="uk-UA"/>
              </w:rPr>
              <w:t xml:space="preserve"> Акція «Добрі справи» - допомога ветеранам війни та праці, людям похилого віку, вітання вчителів – пенсіонерів з професійним святом.</w:t>
            </w:r>
          </w:p>
        </w:tc>
        <w:tc>
          <w:tcPr>
            <w:tcW w:w="1559" w:type="dxa"/>
            <w:hideMark/>
          </w:tcPr>
          <w:p w14:paraId="4F746315" w14:textId="77777777" w:rsidR="00746E38" w:rsidRPr="008B352D" w:rsidRDefault="00746E38" w:rsidP="008B352D">
            <w:pPr>
              <w:rPr>
                <w:color w:val="000000"/>
                <w:sz w:val="24"/>
                <w:szCs w:val="24"/>
                <w:lang w:eastAsia="uk-UA"/>
              </w:rPr>
            </w:pPr>
            <w:r w:rsidRPr="008B352D">
              <w:rPr>
                <w:color w:val="000000"/>
                <w:sz w:val="24"/>
                <w:szCs w:val="24"/>
                <w:lang w:eastAsia="uk-UA"/>
              </w:rPr>
              <w:t>01.10.2025</w:t>
            </w:r>
          </w:p>
        </w:tc>
        <w:tc>
          <w:tcPr>
            <w:tcW w:w="1418" w:type="dxa"/>
            <w:hideMark/>
          </w:tcPr>
          <w:p w14:paraId="3F09F63E" w14:textId="77777777" w:rsidR="00746E38" w:rsidRPr="008B352D" w:rsidRDefault="00746E38" w:rsidP="008B352D">
            <w:pPr>
              <w:rPr>
                <w:color w:val="000000"/>
                <w:sz w:val="24"/>
                <w:szCs w:val="24"/>
                <w:lang w:eastAsia="uk-UA"/>
              </w:rPr>
            </w:pPr>
            <w:r w:rsidRPr="008B352D">
              <w:rPr>
                <w:color w:val="000000"/>
                <w:sz w:val="24"/>
                <w:szCs w:val="24"/>
                <w:lang w:eastAsia="uk-UA"/>
              </w:rPr>
              <w:t>1-12</w:t>
            </w:r>
          </w:p>
        </w:tc>
        <w:tc>
          <w:tcPr>
            <w:tcW w:w="2409" w:type="dxa"/>
            <w:hideMark/>
          </w:tcPr>
          <w:p w14:paraId="7C388BA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2" w:type="dxa"/>
            <w:hideMark/>
          </w:tcPr>
          <w:p w14:paraId="20526B6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EFDB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012727FB" w14:textId="77777777" w:rsidTr="008B352D">
        <w:trPr>
          <w:trHeight w:val="20"/>
        </w:trPr>
        <w:tc>
          <w:tcPr>
            <w:tcW w:w="535" w:type="dxa"/>
          </w:tcPr>
          <w:p w14:paraId="0B7F4D2A"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2DBFF9E8"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усмішки (03.10.2025)</w:t>
            </w:r>
            <w:r w:rsidRPr="008B352D">
              <w:rPr>
                <w:color w:val="000000"/>
                <w:sz w:val="24"/>
                <w:szCs w:val="24"/>
                <w:lang w:eastAsia="uk-UA"/>
              </w:rPr>
              <w:br/>
              <w:t>Акція "Подаруй усмішку другу"</w:t>
            </w:r>
          </w:p>
        </w:tc>
        <w:tc>
          <w:tcPr>
            <w:tcW w:w="1559" w:type="dxa"/>
            <w:hideMark/>
          </w:tcPr>
          <w:p w14:paraId="38E31538"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7AB1DA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41108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w:t>
            </w:r>
            <w:r w:rsidRPr="008B352D">
              <w:rPr>
                <w:color w:val="000000"/>
                <w:sz w:val="24"/>
                <w:szCs w:val="24"/>
                <w:lang w:eastAsia="uk-UA"/>
              </w:rPr>
              <w:lastRenderedPageBreak/>
              <w:t>людей</w:t>
            </w:r>
          </w:p>
        </w:tc>
        <w:tc>
          <w:tcPr>
            <w:tcW w:w="2552" w:type="dxa"/>
            <w:hideMark/>
          </w:tcPr>
          <w:p w14:paraId="6C7298F5"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та громадянська </w:t>
            </w:r>
            <w:r w:rsidRPr="008B352D">
              <w:rPr>
                <w:color w:val="000000"/>
                <w:sz w:val="24"/>
                <w:szCs w:val="24"/>
                <w:lang w:eastAsia="uk-UA"/>
              </w:rPr>
              <w:lastRenderedPageBreak/>
              <w:t xml:space="preserve">компетентності </w:t>
            </w:r>
          </w:p>
        </w:tc>
        <w:tc>
          <w:tcPr>
            <w:tcW w:w="2410" w:type="dxa"/>
            <w:hideMark/>
          </w:tcPr>
          <w:p w14:paraId="0362D2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культури </w:t>
            </w:r>
          </w:p>
        </w:tc>
      </w:tr>
      <w:tr w:rsidR="00746E38" w:rsidRPr="0065237C" w14:paraId="1F537A42" w14:textId="77777777" w:rsidTr="008B352D">
        <w:trPr>
          <w:trHeight w:val="20"/>
        </w:trPr>
        <w:tc>
          <w:tcPr>
            <w:tcW w:w="535" w:type="dxa"/>
          </w:tcPr>
          <w:p w14:paraId="56356AC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5A4F112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захисту тварин (04.10.2025). </w:t>
            </w:r>
            <w:r w:rsidRPr="008B352D">
              <w:rPr>
                <w:color w:val="000000"/>
                <w:sz w:val="24"/>
                <w:szCs w:val="24"/>
                <w:lang w:eastAsia="uk-UA"/>
              </w:rPr>
              <w:br w:type="page"/>
              <w:t xml:space="preserve"> Відвідування та допомога безпритульним тварин у місцевій ветлікарні. </w:t>
            </w:r>
          </w:p>
        </w:tc>
        <w:tc>
          <w:tcPr>
            <w:tcW w:w="1559" w:type="dxa"/>
            <w:hideMark/>
          </w:tcPr>
          <w:p w14:paraId="265263A2"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41C4FC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3D1741E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2" w:type="dxa"/>
            <w:hideMark/>
          </w:tcPr>
          <w:p w14:paraId="4048AD8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3F3640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65237C" w14:paraId="6111E001" w14:textId="77777777" w:rsidTr="008B352D">
        <w:trPr>
          <w:trHeight w:val="20"/>
        </w:trPr>
        <w:tc>
          <w:tcPr>
            <w:tcW w:w="535" w:type="dxa"/>
          </w:tcPr>
          <w:p w14:paraId="608600D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FDAB077"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працівників освіти (05.10.2025) </w:t>
            </w:r>
            <w:r w:rsidRPr="008B352D">
              <w:rPr>
                <w:color w:val="000000"/>
                <w:sz w:val="24"/>
                <w:szCs w:val="24"/>
                <w:lang w:eastAsia="uk-UA"/>
              </w:rPr>
              <w:br/>
              <w:t>Святковий концерт для вчителів "Учителю вклонімося доземно…"</w:t>
            </w:r>
          </w:p>
        </w:tc>
        <w:tc>
          <w:tcPr>
            <w:tcW w:w="1559" w:type="dxa"/>
            <w:hideMark/>
          </w:tcPr>
          <w:p w14:paraId="53B08AD7" w14:textId="77777777" w:rsidR="00746E38" w:rsidRPr="008B352D" w:rsidRDefault="00746E38" w:rsidP="008B352D">
            <w:pPr>
              <w:rPr>
                <w:color w:val="000000"/>
                <w:sz w:val="24"/>
                <w:szCs w:val="24"/>
                <w:lang w:eastAsia="uk-UA"/>
              </w:rPr>
            </w:pPr>
            <w:r w:rsidRPr="008B352D">
              <w:rPr>
                <w:color w:val="000000"/>
                <w:sz w:val="24"/>
                <w:szCs w:val="24"/>
                <w:lang w:eastAsia="uk-UA"/>
              </w:rPr>
              <w:t>03.10.2025</w:t>
            </w:r>
          </w:p>
        </w:tc>
        <w:tc>
          <w:tcPr>
            <w:tcW w:w="1418" w:type="dxa"/>
            <w:hideMark/>
          </w:tcPr>
          <w:p w14:paraId="36CB2A21"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409" w:type="dxa"/>
            <w:hideMark/>
          </w:tcPr>
          <w:p w14:paraId="2B1C0D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2" w:type="dxa"/>
            <w:hideMark/>
          </w:tcPr>
          <w:p w14:paraId="6E3FD0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10" w:type="dxa"/>
            <w:hideMark/>
          </w:tcPr>
          <w:p w14:paraId="212344C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65237C" w14:paraId="4900EFAB" w14:textId="77777777" w:rsidTr="008B352D">
        <w:trPr>
          <w:trHeight w:val="20"/>
        </w:trPr>
        <w:tc>
          <w:tcPr>
            <w:tcW w:w="535" w:type="dxa"/>
          </w:tcPr>
          <w:p w14:paraId="05CB67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741D088" w14:textId="77777777" w:rsidR="00746E38" w:rsidRPr="008B352D" w:rsidRDefault="00746E38" w:rsidP="008B352D">
            <w:pPr>
              <w:rPr>
                <w:b/>
                <w:bCs/>
                <w:color w:val="000000"/>
                <w:sz w:val="24"/>
                <w:szCs w:val="24"/>
                <w:lang w:eastAsia="uk-UA"/>
              </w:rPr>
            </w:pPr>
            <w:r w:rsidRPr="008B352D">
              <w:rPr>
                <w:sz w:val="24"/>
                <w:szCs w:val="24"/>
                <w:lang w:eastAsia="uk-UA"/>
              </w:rPr>
              <w:t xml:space="preserve">Проведення благодійної акції «Чотирилапий друг» </w:t>
            </w:r>
            <w:r w:rsidRPr="008B352D">
              <w:rPr>
                <w:b/>
                <w:bCs/>
                <w:sz w:val="24"/>
                <w:szCs w:val="24"/>
                <w:lang w:eastAsia="uk-UA"/>
              </w:rPr>
              <w:t>до Всесвітнього тварин.</w:t>
            </w:r>
          </w:p>
        </w:tc>
        <w:tc>
          <w:tcPr>
            <w:tcW w:w="1559" w:type="dxa"/>
          </w:tcPr>
          <w:p w14:paraId="62E9F188" w14:textId="77777777" w:rsidR="00746E38" w:rsidRPr="008B352D" w:rsidRDefault="00746E38" w:rsidP="008B352D">
            <w:pPr>
              <w:rPr>
                <w:color w:val="000000"/>
                <w:sz w:val="24"/>
                <w:szCs w:val="24"/>
                <w:lang w:eastAsia="uk-UA"/>
              </w:rPr>
            </w:pPr>
            <w:r w:rsidRPr="008B352D">
              <w:rPr>
                <w:color w:val="000000"/>
                <w:sz w:val="24"/>
                <w:szCs w:val="24"/>
                <w:lang w:eastAsia="uk-UA"/>
              </w:rPr>
              <w:t>До 04.10.2025</w:t>
            </w:r>
          </w:p>
        </w:tc>
        <w:tc>
          <w:tcPr>
            <w:tcW w:w="1418" w:type="dxa"/>
          </w:tcPr>
          <w:p w14:paraId="43E3DF7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0102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2" w:type="dxa"/>
          </w:tcPr>
          <w:p w14:paraId="79C8837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1C677BB1"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праці та екології</w:t>
            </w:r>
          </w:p>
        </w:tc>
      </w:tr>
      <w:tr w:rsidR="00746E38" w:rsidRPr="0065237C" w14:paraId="3893A606" w14:textId="77777777" w:rsidTr="008B352D">
        <w:trPr>
          <w:trHeight w:val="20"/>
        </w:trPr>
        <w:tc>
          <w:tcPr>
            <w:tcW w:w="535" w:type="dxa"/>
          </w:tcPr>
          <w:p w14:paraId="43F76011"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42D4A11"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добра і милосердя. </w:t>
            </w:r>
          </w:p>
          <w:p w14:paraId="587F122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Виготовлення маскувальної сітки. </w:t>
            </w:r>
          </w:p>
          <w:p w14:paraId="1DE7D01D"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  </w:t>
            </w:r>
            <w:r w:rsidRPr="008B352D">
              <w:rPr>
                <w:color w:val="000000"/>
                <w:sz w:val="24"/>
                <w:szCs w:val="24"/>
                <w:lang w:eastAsia="uk-UA"/>
              </w:rPr>
              <w:t xml:space="preserve">Участь у Всеукраїнській акції "Happy Гав для Сірка". </w:t>
            </w:r>
          </w:p>
        </w:tc>
        <w:tc>
          <w:tcPr>
            <w:tcW w:w="1559" w:type="dxa"/>
          </w:tcPr>
          <w:p w14:paraId="6127A4A0" w14:textId="77777777" w:rsidR="00746E38" w:rsidRPr="008B352D" w:rsidRDefault="00746E38" w:rsidP="008B352D">
            <w:pPr>
              <w:rPr>
                <w:color w:val="000000"/>
                <w:sz w:val="24"/>
                <w:szCs w:val="24"/>
                <w:lang w:eastAsia="uk-UA"/>
              </w:rPr>
            </w:pPr>
            <w:r w:rsidRPr="008B352D">
              <w:rPr>
                <w:color w:val="000000"/>
                <w:sz w:val="24"/>
                <w:szCs w:val="24"/>
                <w:lang w:eastAsia="uk-UA"/>
              </w:rPr>
              <w:t>06.10-10.10.2025</w:t>
            </w:r>
          </w:p>
        </w:tc>
        <w:tc>
          <w:tcPr>
            <w:tcW w:w="1418" w:type="dxa"/>
          </w:tcPr>
          <w:p w14:paraId="48E381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FAD3A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2" w:type="dxa"/>
          </w:tcPr>
          <w:p w14:paraId="6396A6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2590A1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4EBB9BF0" w14:textId="77777777" w:rsidTr="008B352D">
        <w:trPr>
          <w:trHeight w:val="20"/>
        </w:trPr>
        <w:tc>
          <w:tcPr>
            <w:tcW w:w="535" w:type="dxa"/>
          </w:tcPr>
          <w:p w14:paraId="1355064E"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FDF94CF" w14:textId="77777777" w:rsidR="00746E38" w:rsidRPr="008B352D" w:rsidRDefault="00746E38" w:rsidP="008B352D">
            <w:pPr>
              <w:rPr>
                <w:color w:val="000000"/>
                <w:sz w:val="24"/>
                <w:szCs w:val="24"/>
                <w:lang w:eastAsia="uk-UA"/>
              </w:rPr>
            </w:pPr>
            <w:r w:rsidRPr="008B352D">
              <w:rPr>
                <w:color w:val="000000"/>
                <w:sz w:val="24"/>
                <w:szCs w:val="24"/>
                <w:lang w:eastAsia="uk-UA"/>
              </w:rPr>
              <w:t>Опитування «Як покращити роботу учнівського самоврядування?»</w:t>
            </w:r>
          </w:p>
        </w:tc>
        <w:tc>
          <w:tcPr>
            <w:tcW w:w="1559" w:type="dxa"/>
          </w:tcPr>
          <w:p w14:paraId="7F5CA50F" w14:textId="77777777" w:rsidR="00746E38" w:rsidRPr="008B352D" w:rsidRDefault="00746E38" w:rsidP="008B352D">
            <w:pPr>
              <w:rPr>
                <w:color w:val="000000"/>
                <w:sz w:val="24"/>
                <w:szCs w:val="24"/>
                <w:lang w:eastAsia="uk-UA"/>
              </w:rPr>
            </w:pPr>
            <w:r w:rsidRPr="008B352D">
              <w:rPr>
                <w:color w:val="000000"/>
                <w:sz w:val="24"/>
                <w:szCs w:val="24"/>
                <w:lang w:eastAsia="uk-UA"/>
              </w:rPr>
              <w:t>07.10.2026</w:t>
            </w:r>
          </w:p>
        </w:tc>
        <w:tc>
          <w:tcPr>
            <w:tcW w:w="1418" w:type="dxa"/>
          </w:tcPr>
          <w:p w14:paraId="203524D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1D21C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4A990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580B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7AD93AB8" w14:textId="77777777" w:rsidTr="008B352D">
        <w:trPr>
          <w:trHeight w:val="20"/>
        </w:trPr>
        <w:tc>
          <w:tcPr>
            <w:tcW w:w="535" w:type="dxa"/>
          </w:tcPr>
          <w:p w14:paraId="0E5A2FC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34E7230F" w14:textId="77777777" w:rsidR="00746E38" w:rsidRPr="008B352D" w:rsidRDefault="00746E38" w:rsidP="008B352D">
            <w:pPr>
              <w:rPr>
                <w:color w:val="000000"/>
                <w:sz w:val="24"/>
                <w:szCs w:val="24"/>
                <w:lang w:eastAsia="uk-UA"/>
              </w:rPr>
            </w:pPr>
            <w:r w:rsidRPr="008B352D">
              <w:rPr>
                <w:color w:val="000000"/>
                <w:sz w:val="24"/>
                <w:szCs w:val="24"/>
                <w:lang w:eastAsia="uk-UA"/>
              </w:rPr>
              <w:t>Відео-презентація «Міністерства учнівського самоврядування»</w:t>
            </w:r>
          </w:p>
        </w:tc>
        <w:tc>
          <w:tcPr>
            <w:tcW w:w="1559" w:type="dxa"/>
          </w:tcPr>
          <w:p w14:paraId="2238BA69" w14:textId="77777777" w:rsidR="00746E38" w:rsidRPr="008B352D" w:rsidRDefault="00746E38" w:rsidP="008B352D">
            <w:pPr>
              <w:rPr>
                <w:color w:val="000000"/>
                <w:sz w:val="24"/>
                <w:szCs w:val="24"/>
                <w:lang w:eastAsia="uk-UA"/>
              </w:rPr>
            </w:pPr>
            <w:r w:rsidRPr="008B352D">
              <w:rPr>
                <w:color w:val="000000"/>
                <w:sz w:val="24"/>
                <w:szCs w:val="24"/>
                <w:lang w:eastAsia="uk-UA"/>
              </w:rPr>
              <w:t>08.10.2026</w:t>
            </w:r>
          </w:p>
        </w:tc>
        <w:tc>
          <w:tcPr>
            <w:tcW w:w="1418" w:type="dxa"/>
          </w:tcPr>
          <w:p w14:paraId="75541E5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1BF0E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2" w:type="dxa"/>
          </w:tcPr>
          <w:p w14:paraId="45F5A1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B5159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2B7D0EA" w14:textId="77777777" w:rsidTr="008B352D">
        <w:trPr>
          <w:trHeight w:val="20"/>
        </w:trPr>
        <w:tc>
          <w:tcPr>
            <w:tcW w:w="535" w:type="dxa"/>
          </w:tcPr>
          <w:p w14:paraId="7AAEA2A5"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8A2933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протипожежної безпеки. </w:t>
            </w:r>
          </w:p>
        </w:tc>
        <w:tc>
          <w:tcPr>
            <w:tcW w:w="1559" w:type="dxa"/>
          </w:tcPr>
          <w:p w14:paraId="2FF7A2BE" w14:textId="77777777" w:rsidR="00746E38" w:rsidRPr="008B352D" w:rsidRDefault="00746E38" w:rsidP="008B352D">
            <w:pPr>
              <w:rPr>
                <w:color w:val="000000"/>
                <w:sz w:val="24"/>
                <w:szCs w:val="24"/>
                <w:lang w:eastAsia="uk-UA"/>
              </w:rPr>
            </w:pPr>
            <w:r w:rsidRPr="008B352D">
              <w:rPr>
                <w:color w:val="000000"/>
                <w:sz w:val="24"/>
                <w:szCs w:val="24"/>
                <w:lang w:eastAsia="uk-UA"/>
              </w:rPr>
              <w:t>13.10-17.10.2025</w:t>
            </w:r>
          </w:p>
        </w:tc>
        <w:tc>
          <w:tcPr>
            <w:tcW w:w="1418" w:type="dxa"/>
          </w:tcPr>
          <w:p w14:paraId="4A2B181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248A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698C5B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48A5FB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Класні керівники, учитель курсу «Здоров’я, безпека і добробут».  </w:t>
            </w:r>
          </w:p>
        </w:tc>
      </w:tr>
      <w:tr w:rsidR="00746E38" w:rsidRPr="0065237C" w14:paraId="60FA01CE" w14:textId="77777777" w:rsidTr="008B352D">
        <w:trPr>
          <w:trHeight w:val="20"/>
        </w:trPr>
        <w:tc>
          <w:tcPr>
            <w:tcW w:w="535" w:type="dxa"/>
          </w:tcPr>
          <w:p w14:paraId="00D66486"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3BDB0F0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здорового  харчування (16.10.2025) </w:t>
            </w:r>
            <w:r w:rsidRPr="008B352D">
              <w:rPr>
                <w:color w:val="000000"/>
                <w:sz w:val="24"/>
                <w:szCs w:val="24"/>
                <w:lang w:eastAsia="uk-UA"/>
              </w:rPr>
              <w:br/>
              <w:t>Quizzlet гра  "Правда чи міф про їжу?"</w:t>
            </w:r>
          </w:p>
        </w:tc>
        <w:tc>
          <w:tcPr>
            <w:tcW w:w="1559" w:type="dxa"/>
            <w:hideMark/>
          </w:tcPr>
          <w:p w14:paraId="5DDCF2D6" w14:textId="77777777" w:rsidR="00746E38" w:rsidRPr="008B352D" w:rsidRDefault="00746E38" w:rsidP="008B352D">
            <w:pPr>
              <w:rPr>
                <w:color w:val="000000"/>
                <w:sz w:val="24"/>
                <w:szCs w:val="24"/>
                <w:lang w:eastAsia="uk-UA"/>
              </w:rPr>
            </w:pPr>
            <w:r w:rsidRPr="008B352D">
              <w:rPr>
                <w:color w:val="000000"/>
                <w:sz w:val="24"/>
                <w:szCs w:val="24"/>
                <w:lang w:eastAsia="uk-UA"/>
              </w:rPr>
              <w:t>16.10.2025</w:t>
            </w:r>
          </w:p>
        </w:tc>
        <w:tc>
          <w:tcPr>
            <w:tcW w:w="1418" w:type="dxa"/>
            <w:hideMark/>
          </w:tcPr>
          <w:p w14:paraId="005CD8E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4F901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hideMark/>
          </w:tcPr>
          <w:p w14:paraId="5FAC73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hideMark/>
          </w:tcPr>
          <w:p w14:paraId="75C6A6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охорони здоров’я і спорту </w:t>
            </w:r>
          </w:p>
        </w:tc>
      </w:tr>
      <w:tr w:rsidR="00746E38" w:rsidRPr="0065237C" w14:paraId="24064D65" w14:textId="77777777" w:rsidTr="008B352D">
        <w:trPr>
          <w:trHeight w:val="20"/>
        </w:trPr>
        <w:tc>
          <w:tcPr>
            <w:tcW w:w="535" w:type="dxa"/>
          </w:tcPr>
          <w:p w14:paraId="7224151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6D49608D" w14:textId="77777777" w:rsidR="00746E38" w:rsidRPr="008B352D" w:rsidRDefault="00746E38" w:rsidP="008B352D">
            <w:pPr>
              <w:rPr>
                <w:color w:val="000000"/>
                <w:sz w:val="24"/>
                <w:szCs w:val="24"/>
                <w:lang w:eastAsia="uk-UA"/>
              </w:rPr>
            </w:pPr>
            <w:r w:rsidRPr="008B352D">
              <w:rPr>
                <w:color w:val="000000"/>
                <w:sz w:val="24"/>
                <w:szCs w:val="24"/>
                <w:lang w:eastAsia="uk-UA"/>
              </w:rPr>
              <w:t>Огляд-конкурс класних куточків.</w:t>
            </w:r>
          </w:p>
        </w:tc>
        <w:tc>
          <w:tcPr>
            <w:tcW w:w="1559" w:type="dxa"/>
          </w:tcPr>
          <w:p w14:paraId="3309FBBB" w14:textId="77777777" w:rsidR="00746E38" w:rsidRPr="008B352D" w:rsidRDefault="00746E38" w:rsidP="008B352D">
            <w:pPr>
              <w:rPr>
                <w:color w:val="000000"/>
                <w:sz w:val="24"/>
                <w:szCs w:val="24"/>
                <w:lang w:eastAsia="uk-UA"/>
              </w:rPr>
            </w:pPr>
            <w:r w:rsidRPr="008B352D">
              <w:rPr>
                <w:color w:val="000000"/>
                <w:sz w:val="24"/>
                <w:szCs w:val="24"/>
                <w:lang w:eastAsia="uk-UA"/>
              </w:rPr>
              <w:t>17.10.2025</w:t>
            </w:r>
          </w:p>
        </w:tc>
        <w:tc>
          <w:tcPr>
            <w:tcW w:w="1418" w:type="dxa"/>
          </w:tcPr>
          <w:p w14:paraId="210B0E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02B94A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2F205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79BEB3D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C38365" w14:textId="77777777" w:rsidTr="008B352D">
        <w:trPr>
          <w:trHeight w:val="20"/>
        </w:trPr>
        <w:tc>
          <w:tcPr>
            <w:tcW w:w="535" w:type="dxa"/>
          </w:tcPr>
          <w:p w14:paraId="20D3F323"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E23383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української писемності та мови. </w:t>
            </w:r>
          </w:p>
        </w:tc>
        <w:tc>
          <w:tcPr>
            <w:tcW w:w="1559" w:type="dxa"/>
          </w:tcPr>
          <w:p w14:paraId="28308028" w14:textId="77777777" w:rsidR="00746E38" w:rsidRPr="008B352D" w:rsidRDefault="00746E38" w:rsidP="008B352D">
            <w:pPr>
              <w:rPr>
                <w:color w:val="000000"/>
                <w:sz w:val="24"/>
                <w:szCs w:val="24"/>
                <w:lang w:eastAsia="uk-UA"/>
              </w:rPr>
            </w:pPr>
            <w:r w:rsidRPr="008B352D">
              <w:rPr>
                <w:color w:val="000000"/>
                <w:sz w:val="24"/>
                <w:szCs w:val="24"/>
                <w:lang w:eastAsia="uk-UA"/>
              </w:rPr>
              <w:t>20.10-24.10.2025</w:t>
            </w:r>
          </w:p>
        </w:tc>
        <w:tc>
          <w:tcPr>
            <w:tcW w:w="1418" w:type="dxa"/>
          </w:tcPr>
          <w:p w14:paraId="67B140D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6116E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tcPr>
          <w:p w14:paraId="35D430C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tcPr>
          <w:p w14:paraId="2860CDC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426BEFCA" w14:textId="77777777" w:rsidTr="008B352D">
        <w:trPr>
          <w:trHeight w:val="20"/>
        </w:trPr>
        <w:tc>
          <w:tcPr>
            <w:tcW w:w="535" w:type="dxa"/>
          </w:tcPr>
          <w:p w14:paraId="7B947854"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9D929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Відео-презентація «Міністерства </w:t>
            </w:r>
            <w:r w:rsidRPr="008B352D">
              <w:rPr>
                <w:color w:val="000000"/>
                <w:sz w:val="24"/>
                <w:szCs w:val="24"/>
                <w:lang w:eastAsia="uk-UA"/>
              </w:rPr>
              <w:lastRenderedPageBreak/>
              <w:t>учнівського самоврядування».</w:t>
            </w:r>
          </w:p>
        </w:tc>
        <w:tc>
          <w:tcPr>
            <w:tcW w:w="1559" w:type="dxa"/>
            <w:hideMark/>
          </w:tcPr>
          <w:p w14:paraId="6B07A4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21.10.2025</w:t>
            </w:r>
          </w:p>
        </w:tc>
        <w:tc>
          <w:tcPr>
            <w:tcW w:w="1418" w:type="dxa"/>
            <w:hideMark/>
          </w:tcPr>
          <w:p w14:paraId="1F3B838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49317FD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суспільства і держави</w:t>
            </w:r>
          </w:p>
        </w:tc>
        <w:tc>
          <w:tcPr>
            <w:tcW w:w="2552" w:type="dxa"/>
            <w:hideMark/>
          </w:tcPr>
          <w:p w14:paraId="0B019AD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w:t>
            </w:r>
          </w:p>
        </w:tc>
        <w:tc>
          <w:tcPr>
            <w:tcW w:w="2410" w:type="dxa"/>
            <w:hideMark/>
          </w:tcPr>
          <w:p w14:paraId="579D239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65237C" w14:paraId="6AE68A75" w14:textId="77777777" w:rsidTr="008B352D">
        <w:trPr>
          <w:trHeight w:val="20"/>
        </w:trPr>
        <w:tc>
          <w:tcPr>
            <w:tcW w:w="535" w:type="dxa"/>
          </w:tcPr>
          <w:p w14:paraId="41DAE33D"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054C603F"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української писемності та мови (27.10.2025). </w:t>
            </w:r>
            <w:r w:rsidRPr="008B352D">
              <w:rPr>
                <w:color w:val="000000"/>
                <w:sz w:val="24"/>
                <w:szCs w:val="24"/>
                <w:lang w:eastAsia="uk-UA"/>
              </w:rPr>
              <w:t>Випуск тематичної шкільної газети або буклету "Українська — це модно!"</w:t>
            </w:r>
          </w:p>
        </w:tc>
        <w:tc>
          <w:tcPr>
            <w:tcW w:w="1559" w:type="dxa"/>
            <w:hideMark/>
          </w:tcPr>
          <w:p w14:paraId="5E15167E" w14:textId="77777777" w:rsidR="00746E38" w:rsidRPr="008B352D" w:rsidRDefault="00746E38" w:rsidP="008B352D">
            <w:pPr>
              <w:rPr>
                <w:color w:val="000000"/>
                <w:sz w:val="24"/>
                <w:szCs w:val="24"/>
                <w:lang w:eastAsia="uk-UA"/>
              </w:rPr>
            </w:pPr>
            <w:r w:rsidRPr="008B352D">
              <w:rPr>
                <w:color w:val="000000"/>
                <w:sz w:val="24"/>
                <w:szCs w:val="24"/>
                <w:lang w:eastAsia="uk-UA"/>
              </w:rPr>
              <w:t>До 27.10.2025</w:t>
            </w:r>
          </w:p>
        </w:tc>
        <w:tc>
          <w:tcPr>
            <w:tcW w:w="1418" w:type="dxa"/>
            <w:hideMark/>
          </w:tcPr>
          <w:p w14:paraId="6A0CD62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980BC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2AC9CA7D"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10" w:type="dxa"/>
            <w:hideMark/>
          </w:tcPr>
          <w:p w14:paraId="1A69E0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65237C" w14:paraId="0BA2C969" w14:textId="77777777" w:rsidTr="008B352D">
        <w:trPr>
          <w:trHeight w:val="20"/>
        </w:trPr>
        <w:tc>
          <w:tcPr>
            <w:tcW w:w="535" w:type="dxa"/>
          </w:tcPr>
          <w:p w14:paraId="295AAAB5" w14:textId="77777777" w:rsidR="00746E38" w:rsidRPr="008B352D" w:rsidRDefault="00746E38" w:rsidP="00736580">
            <w:pPr>
              <w:numPr>
                <w:ilvl w:val="0"/>
                <w:numId w:val="67"/>
              </w:numPr>
              <w:contextualSpacing/>
              <w:rPr>
                <w:color w:val="000000"/>
                <w:sz w:val="24"/>
                <w:szCs w:val="24"/>
                <w:lang w:eastAsia="uk-UA"/>
              </w:rPr>
            </w:pPr>
          </w:p>
        </w:tc>
        <w:tc>
          <w:tcPr>
            <w:tcW w:w="4280" w:type="dxa"/>
            <w:hideMark/>
          </w:tcPr>
          <w:p w14:paraId="1653B38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визволення України від фашистських загарбників (28.10.2025)</w:t>
            </w:r>
            <w:r w:rsidRPr="008B352D">
              <w:rPr>
                <w:color w:val="000000"/>
                <w:sz w:val="24"/>
                <w:szCs w:val="24"/>
                <w:lang w:eastAsia="uk-UA"/>
              </w:rPr>
              <w:br/>
              <w:t>Покладання квітів до місць поховань загиблих воїнів у Другій Світовій війні.</w:t>
            </w:r>
          </w:p>
        </w:tc>
        <w:tc>
          <w:tcPr>
            <w:tcW w:w="1559" w:type="dxa"/>
            <w:hideMark/>
          </w:tcPr>
          <w:p w14:paraId="241A15DC" w14:textId="77777777" w:rsidR="00746E38" w:rsidRPr="008B352D" w:rsidRDefault="00746E38" w:rsidP="008B352D">
            <w:pPr>
              <w:rPr>
                <w:color w:val="000000"/>
                <w:sz w:val="24"/>
                <w:szCs w:val="24"/>
                <w:lang w:eastAsia="uk-UA"/>
              </w:rPr>
            </w:pPr>
            <w:r w:rsidRPr="008B352D">
              <w:rPr>
                <w:color w:val="000000"/>
                <w:sz w:val="24"/>
                <w:szCs w:val="24"/>
                <w:lang w:eastAsia="uk-UA"/>
              </w:rPr>
              <w:t>28.10.2025</w:t>
            </w:r>
          </w:p>
        </w:tc>
        <w:tc>
          <w:tcPr>
            <w:tcW w:w="1418" w:type="dxa"/>
            <w:hideMark/>
          </w:tcPr>
          <w:p w14:paraId="17C5630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0A74CF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552" w:type="dxa"/>
            <w:hideMark/>
          </w:tcPr>
          <w:p w14:paraId="3E4FC1F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hideMark/>
          </w:tcPr>
          <w:p w14:paraId="14D006D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497CBDAF" w14:textId="77777777" w:rsidTr="008B352D">
        <w:trPr>
          <w:trHeight w:val="20"/>
        </w:trPr>
        <w:tc>
          <w:tcPr>
            <w:tcW w:w="535" w:type="dxa"/>
          </w:tcPr>
          <w:p w14:paraId="7F15852D"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7A30CD9" w14:textId="77777777" w:rsidR="00746E38" w:rsidRPr="008B352D" w:rsidRDefault="00746E38" w:rsidP="008B352D">
            <w:pPr>
              <w:rPr>
                <w:color w:val="000000"/>
                <w:sz w:val="24"/>
                <w:szCs w:val="24"/>
                <w:lang w:eastAsia="uk-UA"/>
              </w:rPr>
            </w:pPr>
            <w:r w:rsidRPr="008B352D">
              <w:rPr>
                <w:color w:val="000000"/>
                <w:sz w:val="24"/>
                <w:szCs w:val="24"/>
                <w:lang w:eastAsia="uk-UA"/>
              </w:rPr>
              <w:t>Проєкт «Ми – лідери!»</w:t>
            </w:r>
          </w:p>
        </w:tc>
        <w:tc>
          <w:tcPr>
            <w:tcW w:w="1559" w:type="dxa"/>
          </w:tcPr>
          <w:p w14:paraId="4530EAA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00A5D777"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7547B3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5ACA2C9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та громадянська компетентності </w:t>
            </w:r>
          </w:p>
        </w:tc>
        <w:tc>
          <w:tcPr>
            <w:tcW w:w="2410" w:type="dxa"/>
          </w:tcPr>
          <w:p w14:paraId="191EB11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учнівського самоврядування </w:t>
            </w:r>
          </w:p>
        </w:tc>
      </w:tr>
      <w:tr w:rsidR="00746E38" w:rsidRPr="0065237C" w14:paraId="7662D48E" w14:textId="77777777" w:rsidTr="008B352D">
        <w:trPr>
          <w:trHeight w:val="20"/>
        </w:trPr>
        <w:tc>
          <w:tcPr>
            <w:tcW w:w="535" w:type="dxa"/>
          </w:tcPr>
          <w:p w14:paraId="5185C5DA"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14042FE3" w14:textId="77777777" w:rsidR="00746E38" w:rsidRPr="008B352D" w:rsidRDefault="00746E38" w:rsidP="008B352D">
            <w:pPr>
              <w:rPr>
                <w:color w:val="000000"/>
                <w:sz w:val="24"/>
                <w:szCs w:val="24"/>
                <w:lang w:eastAsia="uk-UA"/>
              </w:rPr>
            </w:pPr>
            <w:r w:rsidRPr="008B352D">
              <w:rPr>
                <w:color w:val="000000"/>
                <w:sz w:val="24"/>
                <w:szCs w:val="24"/>
                <w:lang w:eastAsia="uk-UA"/>
              </w:rPr>
              <w:t>Засідання учнівського парламенту</w:t>
            </w:r>
          </w:p>
        </w:tc>
        <w:tc>
          <w:tcPr>
            <w:tcW w:w="1559" w:type="dxa"/>
          </w:tcPr>
          <w:p w14:paraId="7FADDC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4BEA33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5-11 </w:t>
            </w:r>
          </w:p>
        </w:tc>
        <w:tc>
          <w:tcPr>
            <w:tcW w:w="2409" w:type="dxa"/>
          </w:tcPr>
          <w:p w14:paraId="72BBC7E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28EFE9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16CDF5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E90A8AB" w14:textId="77777777" w:rsidTr="008B352D">
        <w:trPr>
          <w:trHeight w:val="20"/>
        </w:trPr>
        <w:tc>
          <w:tcPr>
            <w:tcW w:w="535" w:type="dxa"/>
          </w:tcPr>
          <w:p w14:paraId="48815022"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3EC0EA1" w14:textId="77777777" w:rsidR="00746E38" w:rsidRPr="008B352D" w:rsidRDefault="00746E38" w:rsidP="008B352D">
            <w:pPr>
              <w:rPr>
                <w:color w:val="000000"/>
                <w:sz w:val="24"/>
                <w:szCs w:val="24"/>
                <w:lang w:eastAsia="uk-UA"/>
              </w:rPr>
            </w:pPr>
            <w:r w:rsidRPr="008B352D">
              <w:rPr>
                <w:sz w:val="24"/>
                <w:szCs w:val="24"/>
                <w:lang w:eastAsia="uk-UA"/>
              </w:rPr>
              <w:t>Підготовка та участь в міському конкурсі «Молодь обирає здоров'я»</w:t>
            </w:r>
          </w:p>
        </w:tc>
        <w:tc>
          <w:tcPr>
            <w:tcW w:w="1559" w:type="dxa"/>
          </w:tcPr>
          <w:p w14:paraId="31FA0E0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60F81C3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95E903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2" w:type="dxa"/>
          </w:tcPr>
          <w:p w14:paraId="2BCF76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10" w:type="dxa"/>
          </w:tcPr>
          <w:p w14:paraId="51135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F5C39D" w14:textId="77777777" w:rsidTr="008B352D">
        <w:trPr>
          <w:trHeight w:val="20"/>
        </w:trPr>
        <w:tc>
          <w:tcPr>
            <w:tcW w:w="535" w:type="dxa"/>
          </w:tcPr>
          <w:p w14:paraId="3EA39BA9"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25977FD5"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400FD543"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військово-патріотичного виховання.</w:t>
            </w:r>
          </w:p>
          <w:p w14:paraId="3A753EBC"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добра і милосердя. </w:t>
            </w:r>
          </w:p>
          <w:p w14:paraId="3EF4928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протипожежної безпеки.  </w:t>
            </w:r>
          </w:p>
          <w:p w14:paraId="47A54165" w14:textId="77777777" w:rsidR="00746E38" w:rsidRPr="008B352D" w:rsidRDefault="00746E38" w:rsidP="008B352D">
            <w:pPr>
              <w:rPr>
                <w:color w:val="000000"/>
                <w:sz w:val="24"/>
                <w:szCs w:val="24"/>
                <w:lang w:eastAsia="uk-UA"/>
              </w:rPr>
            </w:pPr>
            <w:r w:rsidRPr="008B352D">
              <w:rPr>
                <w:sz w:val="24"/>
                <w:szCs w:val="24"/>
                <w:lang w:eastAsia="uk-UA"/>
              </w:rPr>
              <w:t xml:space="preserve">ІV тиж. – Тиждень української писемності та мови. </w:t>
            </w:r>
          </w:p>
        </w:tc>
        <w:tc>
          <w:tcPr>
            <w:tcW w:w="1559" w:type="dxa"/>
          </w:tcPr>
          <w:p w14:paraId="29CA9410"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5B9EF18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BA44E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69699C74" w14:textId="77777777" w:rsidR="00746E38" w:rsidRPr="008B352D" w:rsidRDefault="00746E38" w:rsidP="008B352D">
            <w:pPr>
              <w:rPr>
                <w:color w:val="000000"/>
                <w:sz w:val="24"/>
                <w:szCs w:val="24"/>
                <w:lang w:eastAsia="uk-UA"/>
              </w:rPr>
            </w:pPr>
          </w:p>
        </w:tc>
        <w:tc>
          <w:tcPr>
            <w:tcW w:w="2410" w:type="dxa"/>
          </w:tcPr>
          <w:p w14:paraId="13A3F4D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68CA8F06" w14:textId="77777777" w:rsidTr="008B352D">
        <w:trPr>
          <w:trHeight w:val="20"/>
        </w:trPr>
        <w:tc>
          <w:tcPr>
            <w:tcW w:w="535" w:type="dxa"/>
          </w:tcPr>
          <w:p w14:paraId="565E2524"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74C3BE60"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осінніх канікулах. </w:t>
            </w:r>
          </w:p>
        </w:tc>
        <w:tc>
          <w:tcPr>
            <w:tcW w:w="1559" w:type="dxa"/>
          </w:tcPr>
          <w:p w14:paraId="146B6316" w14:textId="77777777" w:rsidR="00746E38" w:rsidRPr="008B352D" w:rsidRDefault="00746E38" w:rsidP="008B352D">
            <w:pPr>
              <w:rPr>
                <w:color w:val="000000"/>
                <w:sz w:val="24"/>
                <w:szCs w:val="24"/>
                <w:lang w:eastAsia="uk-UA"/>
              </w:rPr>
            </w:pPr>
            <w:r w:rsidRPr="008B352D">
              <w:rPr>
                <w:color w:val="000000"/>
                <w:sz w:val="24"/>
                <w:szCs w:val="24"/>
                <w:lang w:eastAsia="uk-UA"/>
              </w:rPr>
              <w:t>Жовтень 2025</w:t>
            </w:r>
          </w:p>
        </w:tc>
        <w:tc>
          <w:tcPr>
            <w:tcW w:w="1418" w:type="dxa"/>
          </w:tcPr>
          <w:p w14:paraId="76C5005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7EAB9A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184742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10" w:type="dxa"/>
          </w:tcPr>
          <w:p w14:paraId="00DAE6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27D7BDF2" w14:textId="77777777" w:rsidTr="008B352D">
        <w:trPr>
          <w:trHeight w:val="20"/>
        </w:trPr>
        <w:tc>
          <w:tcPr>
            <w:tcW w:w="535" w:type="dxa"/>
          </w:tcPr>
          <w:p w14:paraId="3DDDCC0C" w14:textId="77777777" w:rsidR="00746E38" w:rsidRPr="008B352D" w:rsidRDefault="00746E38" w:rsidP="00736580">
            <w:pPr>
              <w:numPr>
                <w:ilvl w:val="0"/>
                <w:numId w:val="67"/>
              </w:numPr>
              <w:contextualSpacing/>
              <w:rPr>
                <w:color w:val="000000"/>
                <w:sz w:val="24"/>
                <w:szCs w:val="24"/>
                <w:lang w:eastAsia="uk-UA"/>
              </w:rPr>
            </w:pPr>
          </w:p>
        </w:tc>
        <w:tc>
          <w:tcPr>
            <w:tcW w:w="4280" w:type="dxa"/>
          </w:tcPr>
          <w:p w14:paraId="00E9B8C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559" w:type="dxa"/>
          </w:tcPr>
          <w:p w14:paraId="2161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Жовтень 2025 </w:t>
            </w:r>
          </w:p>
        </w:tc>
        <w:tc>
          <w:tcPr>
            <w:tcW w:w="1418" w:type="dxa"/>
          </w:tcPr>
          <w:p w14:paraId="3E228FB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4EEF70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2" w:type="dxa"/>
          </w:tcPr>
          <w:p w14:paraId="52BD9AF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10" w:type="dxa"/>
          </w:tcPr>
          <w:p w14:paraId="4EEE52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bl>
    <w:p w14:paraId="55EB866D" w14:textId="2DE41462" w:rsidR="00746E38" w:rsidRPr="0065237C" w:rsidRDefault="00746E38" w:rsidP="008B352D">
      <w:pPr>
        <w:jc w:val="both"/>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iCs/>
          <w:sz w:val="28"/>
          <w:szCs w:val="28"/>
          <w:lang w:eastAsia="uk-UA"/>
        </w:rPr>
        <w:br w:type="page"/>
      </w:r>
      <w:r w:rsidR="008B352D">
        <w:rPr>
          <w:iCs/>
          <w:sz w:val="28"/>
          <w:szCs w:val="28"/>
          <w:lang w:eastAsia="uk-UA"/>
        </w:rPr>
        <w:lastRenderedPageBreak/>
        <w:t xml:space="preserve">                                                                                                  </w:t>
      </w: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ЛИСТОПАД</w:t>
      </w:r>
    </w:p>
    <w:p w14:paraId="4790E1EF" w14:textId="77777777" w:rsidR="00746E38" w:rsidRPr="0065237C"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МОРАЛЬНО-ЕТИЧНОГО ВИХОВАННЯ </w:t>
      </w:r>
    </w:p>
    <w:p w14:paraId="1C385B9A" w14:textId="77777777" w:rsidR="00746E38" w:rsidRPr="0065237C" w:rsidRDefault="00746E38" w:rsidP="00746E38">
      <w:pPr>
        <w:jc w:val="center"/>
        <w:rPr>
          <w:b/>
          <w:bCs/>
          <w:color w:val="00B050"/>
          <w:sz w:val="28"/>
          <w:szCs w:val="28"/>
          <w:lang w:eastAsia="uk-UA"/>
        </w:rPr>
      </w:pPr>
    </w:p>
    <w:p w14:paraId="391EEB40"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сім’ї, родини, людей. Ціннісне ставлення особистості до праці.  </w:t>
      </w:r>
    </w:p>
    <w:p w14:paraId="7233DAF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Компетентнісний потенціал виховання:</w:t>
      </w:r>
      <w:r w:rsidRPr="008B352D">
        <w:rPr>
          <w:i/>
          <w:color w:val="000000"/>
          <w:sz w:val="26"/>
          <w:szCs w:val="26"/>
          <w:lang w:eastAsia="uk-UA"/>
        </w:rPr>
        <w:t xml:space="preserve"> Соціальна та громадянська компетентності. Уміння вчитися впродовж життя.   </w:t>
      </w:r>
    </w:p>
    <w:p w14:paraId="4A63A146" w14:textId="77777777" w:rsidR="00746E38" w:rsidRPr="008B352D" w:rsidRDefault="00746E38" w:rsidP="00746E38">
      <w:pPr>
        <w:ind w:firstLine="709"/>
        <w:jc w:val="both"/>
        <w:rPr>
          <w:b/>
          <w:bCs/>
          <w:iCs/>
          <w:color w:val="0070C0"/>
          <w:sz w:val="24"/>
          <w:szCs w:val="24"/>
          <w:lang w:eastAsia="uk-UA"/>
        </w:rPr>
      </w:pPr>
      <w:r w:rsidRPr="008B352D">
        <w:rPr>
          <w:b/>
          <w:bCs/>
          <w:color w:val="0070C0"/>
          <w:sz w:val="24"/>
          <w:szCs w:val="24"/>
          <w:lang w:eastAsia="uk-UA"/>
        </w:rPr>
        <w:t xml:space="preserve">Тема: </w:t>
      </w:r>
      <w:r w:rsidRPr="008B352D">
        <w:rPr>
          <w:b/>
          <w:bCs/>
          <w:iCs/>
          <w:color w:val="0070C0"/>
          <w:sz w:val="24"/>
          <w:szCs w:val="24"/>
          <w:lang w:eastAsia="uk-UA"/>
        </w:rPr>
        <w:t>«Мораль – компас життя»</w:t>
      </w:r>
    </w:p>
    <w:p w14:paraId="6B2EE427"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Сформувати в учнів стійкі моральні орієнтири, сприяти розвитку доброти, чесності, справедливості, поваги до інших, уміння співпереживати, відповідально ставитися до власних вчинків; виховувати культуру поведінки, толерантність, ввічливість у спілкуванні з однолітками, дорослими, представниками інших культур та світоглядів. </w:t>
      </w:r>
    </w:p>
    <w:p w14:paraId="00F39153"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1B1AD906"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Сприяти усвідомленню учнями значення моральних цінностей у житті людини та суспільства.</w:t>
      </w:r>
    </w:p>
    <w:p w14:paraId="700473AD"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Формувати навички етичної поведінки у повсякденному житті, у школі, родині та соціумі.</w:t>
      </w:r>
    </w:p>
    <w:p w14:paraId="75D69789"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Виховувати повагу до прав і гідності інших людей, толерантне ставлення до різних думок, поглядів і переконань.</w:t>
      </w:r>
    </w:p>
    <w:p w14:paraId="448069B7"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Розвивати в учнів уміння аналізувати власні вчинки, нести відповідальність за них.</w:t>
      </w:r>
    </w:p>
    <w:p w14:paraId="0D647091" w14:textId="77777777" w:rsidR="00746E38" w:rsidRPr="008B352D" w:rsidRDefault="00746E38" w:rsidP="00736580">
      <w:pPr>
        <w:widowControl/>
        <w:numPr>
          <w:ilvl w:val="0"/>
          <w:numId w:val="78"/>
        </w:numPr>
        <w:autoSpaceDE/>
        <w:autoSpaceDN/>
        <w:jc w:val="both"/>
        <w:rPr>
          <w:iCs/>
          <w:color w:val="000000"/>
          <w:sz w:val="24"/>
          <w:szCs w:val="24"/>
          <w:lang w:eastAsia="uk-UA"/>
        </w:rPr>
      </w:pPr>
      <w:r w:rsidRPr="008B352D">
        <w:rPr>
          <w:iCs/>
          <w:color w:val="000000"/>
          <w:sz w:val="24"/>
          <w:szCs w:val="24"/>
          <w:lang w:eastAsia="uk-UA"/>
        </w:rPr>
        <w:t>Створювати умови для формування дружніх, доброзичливих стосунків.</w:t>
      </w:r>
    </w:p>
    <w:p w14:paraId="613F3168"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8"/>
        <w:gridCol w:w="4385"/>
        <w:gridCol w:w="1476"/>
        <w:gridCol w:w="1411"/>
        <w:gridCol w:w="2396"/>
        <w:gridCol w:w="2550"/>
        <w:gridCol w:w="2407"/>
      </w:tblGrid>
      <w:tr w:rsidR="00746E38" w:rsidRPr="008B352D" w14:paraId="01FF54FF" w14:textId="77777777" w:rsidTr="008B352D">
        <w:trPr>
          <w:trHeight w:val="20"/>
        </w:trPr>
        <w:tc>
          <w:tcPr>
            <w:tcW w:w="538" w:type="dxa"/>
            <w:hideMark/>
          </w:tcPr>
          <w:p w14:paraId="50574E9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5" w:type="dxa"/>
            <w:hideMark/>
          </w:tcPr>
          <w:p w14:paraId="406F5265"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09B8CE7A"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1" w:type="dxa"/>
            <w:hideMark/>
          </w:tcPr>
          <w:p w14:paraId="11D5D35F"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6" w:type="dxa"/>
            <w:hideMark/>
          </w:tcPr>
          <w:p w14:paraId="531AAE1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550" w:type="dxa"/>
            <w:hideMark/>
          </w:tcPr>
          <w:p w14:paraId="419491C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7BA848D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1E116E2" w14:textId="77777777" w:rsidTr="008B352D">
        <w:trPr>
          <w:trHeight w:val="20"/>
        </w:trPr>
        <w:tc>
          <w:tcPr>
            <w:tcW w:w="538" w:type="dxa"/>
          </w:tcPr>
          <w:p w14:paraId="3B6C7BE6"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BDA086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здорового способу життя. </w:t>
            </w:r>
          </w:p>
          <w:p w14:paraId="06819D88" w14:textId="77777777" w:rsidR="00746E38" w:rsidRPr="008B352D" w:rsidRDefault="00746E38" w:rsidP="008B352D">
            <w:pPr>
              <w:rPr>
                <w:color w:val="000000"/>
                <w:sz w:val="24"/>
                <w:szCs w:val="24"/>
                <w:lang w:eastAsia="uk-UA"/>
              </w:rPr>
            </w:pPr>
            <w:r w:rsidRPr="008B352D">
              <w:rPr>
                <w:color w:val="000000"/>
                <w:sz w:val="24"/>
                <w:szCs w:val="24"/>
                <w:lang w:eastAsia="uk-UA"/>
              </w:rPr>
              <w:t>- Ранкова руханка «Заряд бадьорості».</w:t>
            </w:r>
          </w:p>
        </w:tc>
        <w:tc>
          <w:tcPr>
            <w:tcW w:w="1476" w:type="dxa"/>
          </w:tcPr>
          <w:p w14:paraId="358527C6" w14:textId="77777777" w:rsidR="00746E38" w:rsidRPr="008B352D" w:rsidRDefault="00746E38" w:rsidP="008B352D">
            <w:pPr>
              <w:rPr>
                <w:color w:val="000000"/>
                <w:sz w:val="24"/>
                <w:szCs w:val="24"/>
                <w:lang w:eastAsia="uk-UA"/>
              </w:rPr>
            </w:pPr>
            <w:r w:rsidRPr="008B352D">
              <w:rPr>
                <w:color w:val="000000"/>
                <w:sz w:val="24"/>
                <w:szCs w:val="24"/>
                <w:lang w:eastAsia="uk-UA"/>
              </w:rPr>
              <w:t>03.11.-07.11.2025</w:t>
            </w:r>
          </w:p>
        </w:tc>
        <w:tc>
          <w:tcPr>
            <w:tcW w:w="1411" w:type="dxa"/>
          </w:tcPr>
          <w:p w14:paraId="5053A7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45576E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4DBEBB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2936AEE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A8521C9" w14:textId="77777777" w:rsidTr="008B352D">
        <w:trPr>
          <w:trHeight w:val="20"/>
        </w:trPr>
        <w:tc>
          <w:tcPr>
            <w:tcW w:w="538" w:type="dxa"/>
          </w:tcPr>
          <w:p w14:paraId="2337A7B5"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92988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Еко-вікторина «Чи добре ти знаєш природу?» </w:t>
            </w:r>
            <w:r w:rsidRPr="008B352D">
              <w:rPr>
                <w:b/>
                <w:bCs/>
                <w:color w:val="000000"/>
                <w:sz w:val="24"/>
                <w:szCs w:val="24"/>
                <w:lang w:eastAsia="uk-UA"/>
              </w:rPr>
              <w:t>до Всесвітнього дня екології (01.11.2025)</w:t>
            </w:r>
          </w:p>
        </w:tc>
        <w:tc>
          <w:tcPr>
            <w:tcW w:w="1476" w:type="dxa"/>
            <w:hideMark/>
          </w:tcPr>
          <w:p w14:paraId="3971BCDF" w14:textId="77777777" w:rsidR="00746E38" w:rsidRPr="008B352D" w:rsidRDefault="00746E38" w:rsidP="008B352D">
            <w:pPr>
              <w:rPr>
                <w:color w:val="000000"/>
                <w:sz w:val="24"/>
                <w:szCs w:val="24"/>
                <w:lang w:eastAsia="uk-UA"/>
              </w:rPr>
            </w:pPr>
            <w:r w:rsidRPr="008B352D">
              <w:rPr>
                <w:color w:val="000000"/>
                <w:sz w:val="24"/>
                <w:szCs w:val="24"/>
                <w:lang w:eastAsia="uk-UA"/>
              </w:rPr>
              <w:t>03.11.2025</w:t>
            </w:r>
          </w:p>
        </w:tc>
        <w:tc>
          <w:tcPr>
            <w:tcW w:w="1411" w:type="dxa"/>
            <w:hideMark/>
          </w:tcPr>
          <w:p w14:paraId="5B678AC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E43F75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0074B8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18E5FF7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праці та екології </w:t>
            </w:r>
          </w:p>
        </w:tc>
      </w:tr>
      <w:tr w:rsidR="00746E38" w:rsidRPr="008B352D" w14:paraId="5DCCC889" w14:textId="77777777" w:rsidTr="008B352D">
        <w:trPr>
          <w:trHeight w:val="20"/>
        </w:trPr>
        <w:tc>
          <w:tcPr>
            <w:tcW w:w="538" w:type="dxa"/>
          </w:tcPr>
          <w:p w14:paraId="706E06E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0BBD3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чоловіків (07.11.2025)</w:t>
            </w:r>
            <w:r w:rsidRPr="008B352D">
              <w:rPr>
                <w:color w:val="000000"/>
                <w:sz w:val="24"/>
                <w:szCs w:val="24"/>
                <w:lang w:eastAsia="uk-UA"/>
              </w:rPr>
              <w:br/>
              <w:t>Фото-флешмоб "Мій тато - мій герой".</w:t>
            </w:r>
          </w:p>
        </w:tc>
        <w:tc>
          <w:tcPr>
            <w:tcW w:w="1476" w:type="dxa"/>
            <w:hideMark/>
          </w:tcPr>
          <w:p w14:paraId="05668CAC" w14:textId="77777777" w:rsidR="00746E38" w:rsidRPr="008B352D" w:rsidRDefault="00746E38" w:rsidP="008B352D">
            <w:pPr>
              <w:rPr>
                <w:color w:val="000000"/>
                <w:sz w:val="24"/>
                <w:szCs w:val="24"/>
                <w:lang w:eastAsia="uk-UA"/>
              </w:rPr>
            </w:pPr>
            <w:r w:rsidRPr="008B352D">
              <w:rPr>
                <w:color w:val="000000"/>
                <w:sz w:val="24"/>
                <w:szCs w:val="24"/>
                <w:lang w:eastAsia="uk-UA"/>
              </w:rPr>
              <w:t>07.11.2025</w:t>
            </w:r>
          </w:p>
        </w:tc>
        <w:tc>
          <w:tcPr>
            <w:tcW w:w="1411" w:type="dxa"/>
            <w:hideMark/>
          </w:tcPr>
          <w:p w14:paraId="4A2F63F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71B17D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056F0295"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0EC2AF53"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учнівське самоврядування</w:t>
            </w:r>
          </w:p>
        </w:tc>
      </w:tr>
      <w:tr w:rsidR="00746E38" w:rsidRPr="008B352D" w14:paraId="7B60E239" w14:textId="77777777" w:rsidTr="008B352D">
        <w:trPr>
          <w:trHeight w:val="20"/>
        </w:trPr>
        <w:tc>
          <w:tcPr>
            <w:tcW w:w="538" w:type="dxa"/>
          </w:tcPr>
          <w:p w14:paraId="1436114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940AA2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 тиждень. Тиждень толерантності.</w:t>
            </w:r>
          </w:p>
          <w:p w14:paraId="40CC7535" w14:textId="77777777" w:rsidR="00746E38" w:rsidRPr="008B352D" w:rsidRDefault="00746E38" w:rsidP="008B352D">
            <w:pPr>
              <w:rPr>
                <w:color w:val="000000"/>
                <w:sz w:val="24"/>
                <w:szCs w:val="24"/>
                <w:lang w:eastAsia="uk-UA"/>
              </w:rPr>
            </w:pPr>
            <w:r w:rsidRPr="008B352D">
              <w:rPr>
                <w:color w:val="000000"/>
                <w:sz w:val="24"/>
                <w:szCs w:val="24"/>
                <w:lang w:eastAsia="uk-UA"/>
              </w:rPr>
              <w:t>- Бліц-опитування «Чи живе в моїй школі толерантність?»</w:t>
            </w:r>
          </w:p>
        </w:tc>
        <w:tc>
          <w:tcPr>
            <w:tcW w:w="1476" w:type="dxa"/>
          </w:tcPr>
          <w:p w14:paraId="7EB94067" w14:textId="77777777" w:rsidR="00746E38" w:rsidRPr="008B352D" w:rsidRDefault="00746E38" w:rsidP="008B352D">
            <w:pPr>
              <w:rPr>
                <w:color w:val="000000"/>
                <w:sz w:val="24"/>
                <w:szCs w:val="24"/>
                <w:lang w:eastAsia="uk-UA"/>
              </w:rPr>
            </w:pPr>
            <w:r w:rsidRPr="008B352D">
              <w:rPr>
                <w:color w:val="000000"/>
                <w:sz w:val="24"/>
                <w:szCs w:val="24"/>
                <w:lang w:eastAsia="uk-UA"/>
              </w:rPr>
              <w:t>10.11.-14.11.2025</w:t>
            </w:r>
          </w:p>
        </w:tc>
        <w:tc>
          <w:tcPr>
            <w:tcW w:w="1411" w:type="dxa"/>
          </w:tcPr>
          <w:p w14:paraId="23E89A9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7E7C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88B582D"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4C2AC8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BFEA211" w14:textId="77777777" w:rsidTr="008B352D">
        <w:trPr>
          <w:trHeight w:val="20"/>
        </w:trPr>
        <w:tc>
          <w:tcPr>
            <w:tcW w:w="538" w:type="dxa"/>
          </w:tcPr>
          <w:p w14:paraId="4ED38D3B"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4DDF943"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кращу годівничку «Годівничка для синички – 2025»</w:t>
            </w:r>
          </w:p>
        </w:tc>
        <w:tc>
          <w:tcPr>
            <w:tcW w:w="1476" w:type="dxa"/>
          </w:tcPr>
          <w:p w14:paraId="72B0373C" w14:textId="77777777" w:rsidR="00746E38" w:rsidRPr="008B352D" w:rsidRDefault="00746E38" w:rsidP="008B352D">
            <w:pPr>
              <w:rPr>
                <w:color w:val="000000"/>
                <w:sz w:val="24"/>
                <w:szCs w:val="24"/>
                <w:lang w:eastAsia="uk-UA"/>
              </w:rPr>
            </w:pPr>
            <w:r w:rsidRPr="008B352D">
              <w:rPr>
                <w:color w:val="000000"/>
                <w:sz w:val="24"/>
                <w:szCs w:val="24"/>
                <w:lang w:eastAsia="uk-UA"/>
              </w:rPr>
              <w:t>11.11.2025</w:t>
            </w:r>
          </w:p>
        </w:tc>
        <w:tc>
          <w:tcPr>
            <w:tcW w:w="1411" w:type="dxa"/>
          </w:tcPr>
          <w:p w14:paraId="6D43E5F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A27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2C2DDD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w:t>
            </w:r>
            <w:r w:rsidRPr="008B352D">
              <w:rPr>
                <w:color w:val="000000"/>
                <w:sz w:val="24"/>
                <w:szCs w:val="24"/>
                <w:lang w:eastAsia="uk-UA"/>
              </w:rPr>
              <w:lastRenderedPageBreak/>
              <w:t xml:space="preserve">життя </w:t>
            </w:r>
          </w:p>
        </w:tc>
        <w:tc>
          <w:tcPr>
            <w:tcW w:w="2407" w:type="dxa"/>
          </w:tcPr>
          <w:p w14:paraId="769ACED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34763EC9" w14:textId="77777777" w:rsidTr="008B352D">
        <w:trPr>
          <w:trHeight w:val="20"/>
        </w:trPr>
        <w:tc>
          <w:tcPr>
            <w:tcW w:w="538" w:type="dxa"/>
          </w:tcPr>
          <w:p w14:paraId="629C3F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F39AC29"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фотогазет «Світ наших захоплень».</w:t>
            </w:r>
          </w:p>
        </w:tc>
        <w:tc>
          <w:tcPr>
            <w:tcW w:w="1476" w:type="dxa"/>
          </w:tcPr>
          <w:p w14:paraId="028E74E5" w14:textId="77777777" w:rsidR="00746E38" w:rsidRPr="008B352D" w:rsidRDefault="00746E38" w:rsidP="008B352D">
            <w:pPr>
              <w:rPr>
                <w:color w:val="000000"/>
                <w:sz w:val="24"/>
                <w:szCs w:val="24"/>
                <w:lang w:eastAsia="uk-UA"/>
              </w:rPr>
            </w:pPr>
            <w:r w:rsidRPr="008B352D">
              <w:rPr>
                <w:color w:val="000000"/>
                <w:sz w:val="24"/>
                <w:szCs w:val="24"/>
                <w:lang w:eastAsia="uk-UA"/>
              </w:rPr>
              <w:t>12.11.2025</w:t>
            </w:r>
          </w:p>
        </w:tc>
        <w:tc>
          <w:tcPr>
            <w:tcW w:w="1411" w:type="dxa"/>
          </w:tcPr>
          <w:p w14:paraId="2E271A0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D1F73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2A8C28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DF8FF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4A8502" w14:textId="77777777" w:rsidTr="008B352D">
        <w:trPr>
          <w:trHeight w:val="20"/>
        </w:trPr>
        <w:tc>
          <w:tcPr>
            <w:tcW w:w="538" w:type="dxa"/>
          </w:tcPr>
          <w:p w14:paraId="375366C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59BD91C"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доброти (13.11.2025). </w:t>
            </w:r>
            <w:r w:rsidRPr="008B352D">
              <w:rPr>
                <w:color w:val="000000"/>
                <w:sz w:val="24"/>
                <w:szCs w:val="24"/>
                <w:lang w:eastAsia="uk-UA"/>
              </w:rPr>
              <w:t>Благодійна акція "Доброта змінює світ» (збір речей, продуктів харчування для військових)</w:t>
            </w:r>
          </w:p>
        </w:tc>
        <w:tc>
          <w:tcPr>
            <w:tcW w:w="1476" w:type="dxa"/>
            <w:hideMark/>
          </w:tcPr>
          <w:p w14:paraId="16E4CCB5" w14:textId="77777777" w:rsidR="00746E38" w:rsidRPr="008B352D" w:rsidRDefault="00746E38" w:rsidP="008B352D">
            <w:pPr>
              <w:rPr>
                <w:color w:val="000000"/>
                <w:sz w:val="24"/>
                <w:szCs w:val="24"/>
                <w:lang w:eastAsia="uk-UA"/>
              </w:rPr>
            </w:pPr>
            <w:r w:rsidRPr="008B352D">
              <w:rPr>
                <w:color w:val="000000"/>
                <w:sz w:val="24"/>
                <w:szCs w:val="24"/>
                <w:lang w:eastAsia="uk-UA"/>
              </w:rPr>
              <w:t>13.11.2025</w:t>
            </w:r>
          </w:p>
        </w:tc>
        <w:tc>
          <w:tcPr>
            <w:tcW w:w="1411" w:type="dxa"/>
            <w:hideMark/>
          </w:tcPr>
          <w:p w14:paraId="628E04C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D5B56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342011B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4D543A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C9AB175" w14:textId="77777777" w:rsidTr="008B352D">
        <w:trPr>
          <w:trHeight w:val="20"/>
        </w:trPr>
        <w:tc>
          <w:tcPr>
            <w:tcW w:w="538" w:type="dxa"/>
          </w:tcPr>
          <w:p w14:paraId="4CDD719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665AD1B1"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не куріння (15.11.2025)</w:t>
            </w:r>
            <w:r w:rsidRPr="008B352D">
              <w:rPr>
                <w:color w:val="000000"/>
                <w:sz w:val="24"/>
                <w:szCs w:val="24"/>
                <w:lang w:eastAsia="uk-UA"/>
              </w:rPr>
              <w:br/>
              <w:t>Рейд "Ні курінню!"</w:t>
            </w:r>
          </w:p>
        </w:tc>
        <w:tc>
          <w:tcPr>
            <w:tcW w:w="1476" w:type="dxa"/>
            <w:hideMark/>
          </w:tcPr>
          <w:p w14:paraId="452B6378"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2C93C93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C9AF58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FCB39B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272790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52F38B2C" w14:textId="77777777" w:rsidTr="008B352D">
        <w:trPr>
          <w:trHeight w:val="20"/>
        </w:trPr>
        <w:tc>
          <w:tcPr>
            <w:tcW w:w="538" w:type="dxa"/>
          </w:tcPr>
          <w:p w14:paraId="25967EC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198AE872"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толерантності (16.11.2025)</w:t>
            </w:r>
            <w:r w:rsidRPr="008B352D">
              <w:rPr>
                <w:color w:val="000000"/>
                <w:sz w:val="24"/>
                <w:szCs w:val="24"/>
                <w:lang w:eastAsia="uk-UA"/>
              </w:rPr>
              <w:br/>
              <w:t>Арт-інсталяція «Толерантна людина — яка вона?».</w:t>
            </w:r>
          </w:p>
        </w:tc>
        <w:tc>
          <w:tcPr>
            <w:tcW w:w="1476" w:type="dxa"/>
            <w:hideMark/>
          </w:tcPr>
          <w:p w14:paraId="010427D2" w14:textId="77777777" w:rsidR="00746E38" w:rsidRPr="008B352D" w:rsidRDefault="00746E38" w:rsidP="008B352D">
            <w:pPr>
              <w:rPr>
                <w:color w:val="000000"/>
                <w:sz w:val="24"/>
                <w:szCs w:val="24"/>
                <w:lang w:eastAsia="uk-UA"/>
              </w:rPr>
            </w:pPr>
            <w:r w:rsidRPr="008B352D">
              <w:rPr>
                <w:color w:val="000000"/>
                <w:sz w:val="24"/>
                <w:szCs w:val="24"/>
                <w:lang w:eastAsia="uk-UA"/>
              </w:rPr>
              <w:t>14.11.2025</w:t>
            </w:r>
          </w:p>
        </w:tc>
        <w:tc>
          <w:tcPr>
            <w:tcW w:w="1411" w:type="dxa"/>
            <w:hideMark/>
          </w:tcPr>
          <w:p w14:paraId="177864E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C4B6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1597999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3EC7F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7AF71B38" w14:textId="77777777" w:rsidTr="008B352D">
        <w:trPr>
          <w:trHeight w:val="502"/>
        </w:trPr>
        <w:tc>
          <w:tcPr>
            <w:tcW w:w="538" w:type="dxa"/>
          </w:tcPr>
          <w:p w14:paraId="642EF11F"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77E51FC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громадянської відповідальності та гідності. </w:t>
            </w:r>
          </w:p>
          <w:p w14:paraId="2C02111B" w14:textId="77777777" w:rsidR="00746E38" w:rsidRPr="008B352D" w:rsidRDefault="00746E38" w:rsidP="008B352D">
            <w:pPr>
              <w:rPr>
                <w:color w:val="000000"/>
                <w:sz w:val="24"/>
                <w:szCs w:val="24"/>
                <w:lang w:eastAsia="uk-UA"/>
              </w:rPr>
            </w:pPr>
            <w:r w:rsidRPr="008B352D">
              <w:rPr>
                <w:color w:val="000000"/>
                <w:sz w:val="24"/>
                <w:szCs w:val="24"/>
                <w:lang w:eastAsia="uk-UA"/>
              </w:rPr>
              <w:t>- Флешмоб «Палає серце гідністю»</w:t>
            </w:r>
          </w:p>
        </w:tc>
        <w:tc>
          <w:tcPr>
            <w:tcW w:w="1476" w:type="dxa"/>
          </w:tcPr>
          <w:p w14:paraId="6657089B" w14:textId="77777777" w:rsidR="00746E38" w:rsidRPr="008B352D" w:rsidRDefault="00746E38" w:rsidP="008B352D">
            <w:pPr>
              <w:rPr>
                <w:color w:val="000000"/>
                <w:sz w:val="24"/>
                <w:szCs w:val="24"/>
                <w:lang w:eastAsia="uk-UA"/>
              </w:rPr>
            </w:pPr>
            <w:r w:rsidRPr="008B352D">
              <w:rPr>
                <w:color w:val="000000"/>
                <w:sz w:val="24"/>
                <w:szCs w:val="24"/>
                <w:lang w:eastAsia="uk-UA"/>
              </w:rPr>
              <w:t>17.11-21.11.2025</w:t>
            </w:r>
          </w:p>
        </w:tc>
        <w:tc>
          <w:tcPr>
            <w:tcW w:w="1411" w:type="dxa"/>
          </w:tcPr>
          <w:p w14:paraId="33F20D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7F551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49524DA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757A96C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661F5519" w14:textId="77777777" w:rsidTr="008B352D">
        <w:trPr>
          <w:trHeight w:val="20"/>
        </w:trPr>
        <w:tc>
          <w:tcPr>
            <w:tcW w:w="538" w:type="dxa"/>
          </w:tcPr>
          <w:p w14:paraId="74DC25C2"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CA16B6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захисту дітей (20.11.2025)</w:t>
            </w:r>
            <w:r w:rsidRPr="008B352D">
              <w:rPr>
                <w:color w:val="000000"/>
                <w:sz w:val="24"/>
                <w:szCs w:val="24"/>
                <w:lang w:eastAsia="uk-UA"/>
              </w:rPr>
              <w:br/>
              <w:t>Арт-інсталяція «Право бути різним»</w:t>
            </w:r>
          </w:p>
        </w:tc>
        <w:tc>
          <w:tcPr>
            <w:tcW w:w="1476" w:type="dxa"/>
            <w:hideMark/>
          </w:tcPr>
          <w:p w14:paraId="17A225DD" w14:textId="77777777" w:rsidR="00746E38" w:rsidRPr="008B352D" w:rsidRDefault="00746E38" w:rsidP="008B352D">
            <w:pPr>
              <w:rPr>
                <w:color w:val="000000"/>
                <w:sz w:val="24"/>
                <w:szCs w:val="24"/>
                <w:lang w:eastAsia="uk-UA"/>
              </w:rPr>
            </w:pPr>
            <w:r w:rsidRPr="008B352D">
              <w:rPr>
                <w:color w:val="000000"/>
                <w:sz w:val="24"/>
                <w:szCs w:val="24"/>
                <w:lang w:eastAsia="uk-UA"/>
              </w:rPr>
              <w:t>20.11.2028</w:t>
            </w:r>
          </w:p>
        </w:tc>
        <w:tc>
          <w:tcPr>
            <w:tcW w:w="1411" w:type="dxa"/>
            <w:hideMark/>
          </w:tcPr>
          <w:p w14:paraId="429341C9"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264FA63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58A78E6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та самовираження у сфері культури </w:t>
            </w:r>
          </w:p>
        </w:tc>
        <w:tc>
          <w:tcPr>
            <w:tcW w:w="2407" w:type="dxa"/>
            <w:hideMark/>
          </w:tcPr>
          <w:p w14:paraId="2F0ECEC6"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освіти і науки</w:t>
            </w:r>
          </w:p>
        </w:tc>
      </w:tr>
      <w:tr w:rsidR="00746E38" w:rsidRPr="008B352D" w14:paraId="6762CF63" w14:textId="77777777" w:rsidTr="008B352D">
        <w:trPr>
          <w:trHeight w:val="20"/>
        </w:trPr>
        <w:tc>
          <w:tcPr>
            <w:tcW w:w="538" w:type="dxa"/>
          </w:tcPr>
          <w:p w14:paraId="5B1091BF"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25B43B4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Гідності та Свободи (21.11.2025)</w:t>
            </w:r>
            <w:r w:rsidRPr="008B352D">
              <w:rPr>
                <w:color w:val="000000"/>
                <w:sz w:val="24"/>
                <w:szCs w:val="24"/>
                <w:lang w:eastAsia="uk-UA"/>
              </w:rPr>
              <w:br/>
              <w:t>Стрічка часу «Шлях до свободи: хронологія подій»</w:t>
            </w:r>
          </w:p>
        </w:tc>
        <w:tc>
          <w:tcPr>
            <w:tcW w:w="1476" w:type="dxa"/>
            <w:hideMark/>
          </w:tcPr>
          <w:p w14:paraId="0E530C68" w14:textId="77777777" w:rsidR="00746E38" w:rsidRPr="008B352D" w:rsidRDefault="00746E38" w:rsidP="008B352D">
            <w:pPr>
              <w:rPr>
                <w:color w:val="000000"/>
                <w:sz w:val="24"/>
                <w:szCs w:val="24"/>
                <w:lang w:eastAsia="uk-UA"/>
              </w:rPr>
            </w:pPr>
            <w:r w:rsidRPr="008B352D">
              <w:rPr>
                <w:color w:val="000000"/>
                <w:sz w:val="24"/>
                <w:szCs w:val="24"/>
                <w:lang w:eastAsia="uk-UA"/>
              </w:rPr>
              <w:t>21.11.2025</w:t>
            </w:r>
          </w:p>
        </w:tc>
        <w:tc>
          <w:tcPr>
            <w:tcW w:w="1411" w:type="dxa"/>
            <w:hideMark/>
          </w:tcPr>
          <w:p w14:paraId="230F9D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2153B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E9540B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EE161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75890CCA" w14:textId="77777777" w:rsidTr="008B352D">
        <w:trPr>
          <w:trHeight w:val="20"/>
        </w:trPr>
        <w:tc>
          <w:tcPr>
            <w:tcW w:w="538" w:type="dxa"/>
          </w:tcPr>
          <w:p w14:paraId="54BAE56D"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10065F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профорієнтації. </w:t>
            </w:r>
          </w:p>
          <w:p w14:paraId="275530CB" w14:textId="77777777" w:rsidR="00746E38" w:rsidRPr="008B352D" w:rsidRDefault="00746E38" w:rsidP="008B352D">
            <w:pPr>
              <w:rPr>
                <w:color w:val="000000"/>
                <w:sz w:val="24"/>
                <w:szCs w:val="24"/>
                <w:lang w:eastAsia="uk-UA"/>
              </w:rPr>
            </w:pPr>
            <w:r w:rsidRPr="008B352D">
              <w:rPr>
                <w:color w:val="000000"/>
                <w:sz w:val="24"/>
                <w:szCs w:val="24"/>
                <w:lang w:eastAsia="uk-UA"/>
              </w:rPr>
              <w:t>- Анкетування «Знайди своє покликання».</w:t>
            </w:r>
          </w:p>
        </w:tc>
        <w:tc>
          <w:tcPr>
            <w:tcW w:w="1476" w:type="dxa"/>
          </w:tcPr>
          <w:p w14:paraId="0A3D90B9" w14:textId="77777777" w:rsidR="00746E38" w:rsidRPr="008B352D" w:rsidRDefault="00746E38" w:rsidP="008B352D">
            <w:pPr>
              <w:rPr>
                <w:color w:val="000000"/>
                <w:sz w:val="24"/>
                <w:szCs w:val="24"/>
                <w:lang w:eastAsia="uk-UA"/>
              </w:rPr>
            </w:pPr>
            <w:r w:rsidRPr="008B352D">
              <w:rPr>
                <w:color w:val="000000"/>
                <w:sz w:val="24"/>
                <w:szCs w:val="24"/>
                <w:lang w:eastAsia="uk-UA"/>
              </w:rPr>
              <w:t>24.11-28.11.2025</w:t>
            </w:r>
          </w:p>
        </w:tc>
        <w:tc>
          <w:tcPr>
            <w:tcW w:w="1411" w:type="dxa"/>
          </w:tcPr>
          <w:p w14:paraId="76E5CC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8EE5B7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1B36D3D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69DE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1C3FD54" w14:textId="77777777" w:rsidTr="008B352D">
        <w:trPr>
          <w:trHeight w:val="20"/>
        </w:trPr>
        <w:tc>
          <w:tcPr>
            <w:tcW w:w="538" w:type="dxa"/>
          </w:tcPr>
          <w:p w14:paraId="25BCA81B"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5189DE10" w14:textId="77777777" w:rsidR="00746E38" w:rsidRPr="008B352D" w:rsidRDefault="00746E38" w:rsidP="008B352D">
            <w:pPr>
              <w:rPr>
                <w:sz w:val="24"/>
                <w:szCs w:val="24"/>
                <w:lang w:eastAsia="uk-UA"/>
              </w:rPr>
            </w:pPr>
            <w:r w:rsidRPr="008B352D">
              <w:rPr>
                <w:b/>
                <w:bCs/>
                <w:sz w:val="24"/>
                <w:szCs w:val="24"/>
                <w:lang w:eastAsia="uk-UA"/>
              </w:rPr>
              <w:t>Міжнародна акція «16 днів проти насильства».</w:t>
            </w:r>
            <w:r w:rsidRPr="008B352D">
              <w:rPr>
                <w:sz w:val="24"/>
                <w:szCs w:val="24"/>
                <w:lang w:eastAsia="uk-UA"/>
              </w:rPr>
              <w:t xml:space="preserve"> Quize-гра «Світ без жорстокості».</w:t>
            </w:r>
          </w:p>
        </w:tc>
        <w:tc>
          <w:tcPr>
            <w:tcW w:w="1476" w:type="dxa"/>
            <w:hideMark/>
          </w:tcPr>
          <w:p w14:paraId="3118E5E1" w14:textId="77777777" w:rsidR="00746E38" w:rsidRPr="008B352D" w:rsidRDefault="00746E38" w:rsidP="008B352D">
            <w:pPr>
              <w:rPr>
                <w:color w:val="000000"/>
                <w:sz w:val="24"/>
                <w:szCs w:val="24"/>
                <w:lang w:eastAsia="uk-UA"/>
              </w:rPr>
            </w:pPr>
            <w:r w:rsidRPr="008B352D">
              <w:rPr>
                <w:color w:val="000000"/>
                <w:sz w:val="24"/>
                <w:szCs w:val="24"/>
                <w:lang w:eastAsia="uk-UA"/>
              </w:rPr>
              <w:t>25.11-10.12.2025</w:t>
            </w:r>
          </w:p>
        </w:tc>
        <w:tc>
          <w:tcPr>
            <w:tcW w:w="1411" w:type="dxa"/>
            <w:hideMark/>
          </w:tcPr>
          <w:p w14:paraId="2337A8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95965A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659E207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7E50832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F6A2BF4" w14:textId="77777777" w:rsidTr="008B352D">
        <w:trPr>
          <w:trHeight w:val="20"/>
        </w:trPr>
        <w:tc>
          <w:tcPr>
            <w:tcW w:w="538" w:type="dxa"/>
          </w:tcPr>
          <w:p w14:paraId="06DA661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038B73D3" w14:textId="77777777" w:rsidR="00746E38" w:rsidRPr="008B352D" w:rsidRDefault="00746E38" w:rsidP="008B352D">
            <w:pPr>
              <w:rPr>
                <w:b/>
                <w:bCs/>
                <w:color w:val="000000"/>
                <w:sz w:val="24"/>
                <w:szCs w:val="24"/>
                <w:lang w:eastAsia="uk-UA"/>
              </w:rPr>
            </w:pPr>
            <w:r w:rsidRPr="008B352D">
              <w:rPr>
                <w:sz w:val="24"/>
                <w:szCs w:val="24"/>
                <w:lang w:eastAsia="uk-UA"/>
              </w:rPr>
              <w:t xml:space="preserve">Анкетування: «Моє ставлення до навчальних предметів». </w:t>
            </w:r>
          </w:p>
        </w:tc>
        <w:tc>
          <w:tcPr>
            <w:tcW w:w="1476" w:type="dxa"/>
          </w:tcPr>
          <w:p w14:paraId="17E7159C" w14:textId="77777777" w:rsidR="00746E38" w:rsidRPr="008B352D" w:rsidRDefault="00746E38" w:rsidP="008B352D">
            <w:pPr>
              <w:rPr>
                <w:color w:val="000000"/>
                <w:sz w:val="24"/>
                <w:szCs w:val="24"/>
                <w:lang w:eastAsia="uk-UA"/>
              </w:rPr>
            </w:pPr>
            <w:r w:rsidRPr="008B352D">
              <w:rPr>
                <w:sz w:val="24"/>
                <w:szCs w:val="24"/>
                <w:lang w:eastAsia="uk-UA"/>
              </w:rPr>
              <w:t>Листопад 2025</w:t>
            </w:r>
          </w:p>
        </w:tc>
        <w:tc>
          <w:tcPr>
            <w:tcW w:w="1411" w:type="dxa"/>
          </w:tcPr>
          <w:p w14:paraId="1734BEBE" w14:textId="77777777" w:rsidR="00746E38" w:rsidRPr="008B352D" w:rsidRDefault="00746E38" w:rsidP="008B352D">
            <w:pPr>
              <w:rPr>
                <w:color w:val="000000"/>
                <w:sz w:val="24"/>
                <w:szCs w:val="24"/>
                <w:lang w:eastAsia="uk-UA"/>
              </w:rPr>
            </w:pPr>
            <w:r w:rsidRPr="008B352D">
              <w:rPr>
                <w:sz w:val="24"/>
                <w:szCs w:val="24"/>
                <w:lang w:eastAsia="uk-UA"/>
              </w:rPr>
              <w:t>1-11</w:t>
            </w:r>
          </w:p>
        </w:tc>
        <w:tc>
          <w:tcPr>
            <w:tcW w:w="2396" w:type="dxa"/>
          </w:tcPr>
          <w:p w14:paraId="5D8633EC"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до праці </w:t>
            </w:r>
          </w:p>
        </w:tc>
        <w:tc>
          <w:tcPr>
            <w:tcW w:w="2550" w:type="dxa"/>
          </w:tcPr>
          <w:p w14:paraId="0082C7B8"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34348F4C"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r w:rsidR="00746E38" w:rsidRPr="008B352D" w14:paraId="1C453880" w14:textId="77777777" w:rsidTr="008B352D">
        <w:trPr>
          <w:trHeight w:val="20"/>
        </w:trPr>
        <w:tc>
          <w:tcPr>
            <w:tcW w:w="538" w:type="dxa"/>
          </w:tcPr>
          <w:p w14:paraId="072510B7"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33FEE8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пам’яті жертв голодомору (28.11.2025)</w:t>
            </w:r>
            <w:r w:rsidRPr="008B352D">
              <w:rPr>
                <w:b/>
                <w:bCs/>
                <w:color w:val="000000"/>
                <w:sz w:val="24"/>
                <w:szCs w:val="24"/>
                <w:lang w:eastAsia="uk-UA"/>
              </w:rPr>
              <w:br/>
            </w:r>
            <w:r w:rsidRPr="008B352D">
              <w:rPr>
                <w:color w:val="000000"/>
                <w:sz w:val="24"/>
                <w:szCs w:val="24"/>
                <w:lang w:eastAsia="uk-UA"/>
              </w:rPr>
              <w:lastRenderedPageBreak/>
              <w:t>Загальношкільний мітинг-реквієм «Білим янголам скорботи…».</w:t>
            </w:r>
          </w:p>
        </w:tc>
        <w:tc>
          <w:tcPr>
            <w:tcW w:w="1476" w:type="dxa"/>
            <w:hideMark/>
          </w:tcPr>
          <w:p w14:paraId="553747F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28.11.2025</w:t>
            </w:r>
          </w:p>
        </w:tc>
        <w:tc>
          <w:tcPr>
            <w:tcW w:w="1411" w:type="dxa"/>
            <w:hideMark/>
          </w:tcPr>
          <w:p w14:paraId="44D089A0"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0F3C90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w:t>
            </w:r>
            <w:r w:rsidRPr="008B352D">
              <w:rPr>
                <w:color w:val="000000"/>
                <w:sz w:val="24"/>
                <w:szCs w:val="24"/>
                <w:lang w:eastAsia="uk-UA"/>
              </w:rPr>
              <w:lastRenderedPageBreak/>
              <w:t>держави</w:t>
            </w:r>
          </w:p>
        </w:tc>
        <w:tc>
          <w:tcPr>
            <w:tcW w:w="2550" w:type="dxa"/>
            <w:hideMark/>
          </w:tcPr>
          <w:p w14:paraId="2171DCA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Соціальна і громадянська </w:t>
            </w:r>
            <w:r w:rsidRPr="008B352D">
              <w:rPr>
                <w:color w:val="000000"/>
                <w:sz w:val="24"/>
                <w:szCs w:val="24"/>
                <w:lang w:eastAsia="uk-UA"/>
              </w:rPr>
              <w:lastRenderedPageBreak/>
              <w:t>компетентності</w:t>
            </w:r>
          </w:p>
        </w:tc>
        <w:tc>
          <w:tcPr>
            <w:tcW w:w="2407" w:type="dxa"/>
            <w:hideMark/>
          </w:tcPr>
          <w:p w14:paraId="282B32B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Педагог-організатор, Міністерство </w:t>
            </w:r>
            <w:r w:rsidRPr="008B352D">
              <w:rPr>
                <w:color w:val="000000"/>
                <w:sz w:val="24"/>
                <w:szCs w:val="24"/>
                <w:lang w:eastAsia="uk-UA"/>
              </w:rPr>
              <w:lastRenderedPageBreak/>
              <w:t xml:space="preserve">національних справ </w:t>
            </w:r>
          </w:p>
        </w:tc>
      </w:tr>
      <w:tr w:rsidR="00746E38" w:rsidRPr="008B352D" w14:paraId="673D8767" w14:textId="77777777" w:rsidTr="008B352D">
        <w:trPr>
          <w:trHeight w:val="20"/>
        </w:trPr>
        <w:tc>
          <w:tcPr>
            <w:tcW w:w="538" w:type="dxa"/>
          </w:tcPr>
          <w:p w14:paraId="26954BD0" w14:textId="77777777" w:rsidR="00746E38" w:rsidRPr="008B352D" w:rsidRDefault="00746E38" w:rsidP="00736580">
            <w:pPr>
              <w:numPr>
                <w:ilvl w:val="0"/>
                <w:numId w:val="68"/>
              </w:numPr>
              <w:contextualSpacing/>
              <w:rPr>
                <w:color w:val="000000"/>
                <w:sz w:val="24"/>
                <w:szCs w:val="24"/>
                <w:lang w:eastAsia="uk-UA"/>
              </w:rPr>
            </w:pPr>
          </w:p>
        </w:tc>
        <w:tc>
          <w:tcPr>
            <w:tcW w:w="4385" w:type="dxa"/>
            <w:hideMark/>
          </w:tcPr>
          <w:p w14:paraId="488A1EB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домашніх тварин (30.11.2025)</w:t>
            </w:r>
            <w:r w:rsidRPr="008B352D">
              <w:rPr>
                <w:color w:val="000000"/>
                <w:sz w:val="24"/>
                <w:szCs w:val="24"/>
                <w:lang w:eastAsia="uk-UA"/>
              </w:rPr>
              <w:br/>
              <w:t>Акція добра «Неси смаколик — підтримай притулок» (збір корму для тварин)</w:t>
            </w:r>
          </w:p>
        </w:tc>
        <w:tc>
          <w:tcPr>
            <w:tcW w:w="1476" w:type="dxa"/>
            <w:hideMark/>
          </w:tcPr>
          <w:p w14:paraId="75C9162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hideMark/>
          </w:tcPr>
          <w:p w14:paraId="3E633DB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04473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5D1A2C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hideMark/>
          </w:tcPr>
          <w:p w14:paraId="503A4A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1CB15C36" w14:textId="77777777" w:rsidTr="008B352D">
        <w:trPr>
          <w:trHeight w:val="20"/>
        </w:trPr>
        <w:tc>
          <w:tcPr>
            <w:tcW w:w="538" w:type="dxa"/>
          </w:tcPr>
          <w:p w14:paraId="3E806471"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E9A1DB6" w14:textId="77777777" w:rsidR="00746E38" w:rsidRPr="008B352D" w:rsidRDefault="00746E38" w:rsidP="008B352D">
            <w:pPr>
              <w:rPr>
                <w:color w:val="000000"/>
                <w:sz w:val="24"/>
                <w:szCs w:val="24"/>
                <w:lang w:eastAsia="uk-UA"/>
              </w:rPr>
            </w:pPr>
            <w:r w:rsidRPr="008B352D">
              <w:rPr>
                <w:color w:val="000000"/>
                <w:sz w:val="24"/>
                <w:szCs w:val="24"/>
                <w:lang w:eastAsia="uk-UA"/>
              </w:rPr>
              <w:t>Проєкт «Твори добро!»</w:t>
            </w:r>
          </w:p>
        </w:tc>
        <w:tc>
          <w:tcPr>
            <w:tcW w:w="1476" w:type="dxa"/>
          </w:tcPr>
          <w:p w14:paraId="5972C71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234C1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9F55E4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52EE1E6"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429D04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07F51A64" w14:textId="77777777" w:rsidTr="008B352D">
        <w:trPr>
          <w:trHeight w:val="20"/>
        </w:trPr>
        <w:tc>
          <w:tcPr>
            <w:tcW w:w="538" w:type="dxa"/>
          </w:tcPr>
          <w:p w14:paraId="5B2B5643"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992F98"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запізнень учнів на навчання.</w:t>
            </w:r>
          </w:p>
        </w:tc>
        <w:tc>
          <w:tcPr>
            <w:tcW w:w="1476" w:type="dxa"/>
          </w:tcPr>
          <w:p w14:paraId="17C399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5DA636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624EAC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1504F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70FF29D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398342E2" w14:textId="77777777" w:rsidTr="008B352D">
        <w:trPr>
          <w:trHeight w:val="20"/>
        </w:trPr>
        <w:tc>
          <w:tcPr>
            <w:tcW w:w="538" w:type="dxa"/>
          </w:tcPr>
          <w:p w14:paraId="6102166A"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2822C12B" w14:textId="77777777" w:rsidR="00746E38" w:rsidRPr="008B352D" w:rsidRDefault="00746E38" w:rsidP="008B352D">
            <w:pPr>
              <w:rPr>
                <w:color w:val="000000"/>
                <w:sz w:val="24"/>
                <w:szCs w:val="24"/>
                <w:lang w:eastAsia="uk-UA"/>
              </w:rPr>
            </w:pPr>
            <w:r w:rsidRPr="008B352D">
              <w:rPr>
                <w:sz w:val="24"/>
                <w:szCs w:val="24"/>
                <w:lang w:eastAsia="uk-UA"/>
              </w:rPr>
              <w:t>Робота з «важкими» учнями.</w:t>
            </w:r>
          </w:p>
        </w:tc>
        <w:tc>
          <w:tcPr>
            <w:tcW w:w="1476" w:type="dxa"/>
          </w:tcPr>
          <w:p w14:paraId="58594E3C"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51B35C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FEBE9C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себе </w:t>
            </w:r>
          </w:p>
        </w:tc>
        <w:tc>
          <w:tcPr>
            <w:tcW w:w="2550" w:type="dxa"/>
          </w:tcPr>
          <w:p w14:paraId="0874CF04" w14:textId="77777777" w:rsidR="00746E38" w:rsidRPr="008B352D" w:rsidRDefault="00746E38" w:rsidP="008B352D">
            <w:pPr>
              <w:rPr>
                <w:color w:val="000000"/>
                <w:sz w:val="24"/>
                <w:szCs w:val="24"/>
                <w:lang w:eastAsia="uk-UA"/>
              </w:rPr>
            </w:pPr>
            <w:r w:rsidRPr="008B352D">
              <w:rPr>
                <w:sz w:val="24"/>
                <w:szCs w:val="24"/>
                <w:lang w:eastAsia="uk-UA"/>
              </w:rPr>
              <w:t xml:space="preserve">Уміння вчитися впродовж життя </w:t>
            </w:r>
          </w:p>
        </w:tc>
        <w:tc>
          <w:tcPr>
            <w:tcW w:w="2407" w:type="dxa"/>
          </w:tcPr>
          <w:p w14:paraId="04367DC3"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7F5E114F" w14:textId="77777777" w:rsidTr="008B352D">
        <w:trPr>
          <w:trHeight w:val="20"/>
        </w:trPr>
        <w:tc>
          <w:tcPr>
            <w:tcW w:w="538" w:type="dxa"/>
          </w:tcPr>
          <w:p w14:paraId="7BA9B5E9"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38B4955E" w14:textId="77777777" w:rsidR="00746E38" w:rsidRPr="008B352D" w:rsidRDefault="00746E38" w:rsidP="008B352D">
            <w:pPr>
              <w:rPr>
                <w:color w:val="000000"/>
                <w:sz w:val="24"/>
                <w:szCs w:val="24"/>
                <w:lang w:eastAsia="uk-UA"/>
              </w:rPr>
            </w:pPr>
            <w:r w:rsidRPr="008B352D">
              <w:rPr>
                <w:sz w:val="24"/>
                <w:szCs w:val="24"/>
                <w:lang w:eastAsia="uk-UA"/>
              </w:rPr>
              <w:t>Допомога учням у підготовці до олімпіад, конкурсів, змагань та інше.</w:t>
            </w:r>
          </w:p>
        </w:tc>
        <w:tc>
          <w:tcPr>
            <w:tcW w:w="1476" w:type="dxa"/>
          </w:tcPr>
          <w:p w14:paraId="02D31C61"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77F477E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8A98BE6"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1B68EE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238D50B6"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освіти та науки </w:t>
            </w:r>
          </w:p>
        </w:tc>
      </w:tr>
      <w:tr w:rsidR="00746E38" w:rsidRPr="008B352D" w14:paraId="66944259" w14:textId="77777777" w:rsidTr="008B352D">
        <w:trPr>
          <w:trHeight w:val="20"/>
        </w:trPr>
        <w:tc>
          <w:tcPr>
            <w:tcW w:w="538" w:type="dxa"/>
          </w:tcPr>
          <w:p w14:paraId="56CAF09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427BE808"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парламенту </w:t>
            </w:r>
          </w:p>
        </w:tc>
        <w:tc>
          <w:tcPr>
            <w:tcW w:w="1476" w:type="dxa"/>
          </w:tcPr>
          <w:p w14:paraId="26815054"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49F35CB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837B24B"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2BBF9F5E"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7151B4D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A49B472" w14:textId="77777777" w:rsidTr="008B352D">
        <w:trPr>
          <w:trHeight w:val="20"/>
        </w:trPr>
        <w:tc>
          <w:tcPr>
            <w:tcW w:w="538" w:type="dxa"/>
          </w:tcPr>
          <w:p w14:paraId="60C235DC"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1599177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D26AC5E"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здорового способу життя.</w:t>
            </w:r>
          </w:p>
          <w:p w14:paraId="3FAF4E17"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толерантності. </w:t>
            </w:r>
          </w:p>
          <w:p w14:paraId="4353AE2F"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громадянської відповідальності та гідності.  </w:t>
            </w:r>
          </w:p>
          <w:p w14:paraId="7C4E1524" w14:textId="77777777" w:rsidR="00746E38" w:rsidRPr="008B352D" w:rsidRDefault="00746E38" w:rsidP="008B352D">
            <w:pPr>
              <w:jc w:val="both"/>
              <w:rPr>
                <w:color w:val="000000"/>
                <w:sz w:val="24"/>
                <w:szCs w:val="24"/>
                <w:lang w:eastAsia="uk-UA"/>
              </w:rPr>
            </w:pPr>
            <w:r w:rsidRPr="008B352D">
              <w:rPr>
                <w:sz w:val="24"/>
                <w:szCs w:val="24"/>
                <w:lang w:eastAsia="uk-UA"/>
              </w:rPr>
              <w:t xml:space="preserve">ІV тиж. – Тиждень профорієнтації. </w:t>
            </w:r>
          </w:p>
        </w:tc>
        <w:tc>
          <w:tcPr>
            <w:tcW w:w="1476" w:type="dxa"/>
          </w:tcPr>
          <w:p w14:paraId="5A8DFEA3"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146E971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7526D"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3B121037" w14:textId="77777777" w:rsidR="00746E38" w:rsidRPr="008B352D" w:rsidRDefault="00746E38" w:rsidP="008B352D">
            <w:pPr>
              <w:rPr>
                <w:color w:val="000000"/>
                <w:sz w:val="24"/>
                <w:szCs w:val="24"/>
                <w:lang w:eastAsia="uk-UA"/>
              </w:rPr>
            </w:pPr>
            <w:r w:rsidRPr="008B352D">
              <w:rPr>
                <w:sz w:val="24"/>
                <w:szCs w:val="24"/>
                <w:lang w:eastAsia="uk-UA"/>
              </w:rPr>
              <w:t xml:space="preserve">Ініціативність та підприємливість </w:t>
            </w:r>
          </w:p>
        </w:tc>
        <w:tc>
          <w:tcPr>
            <w:tcW w:w="2407" w:type="dxa"/>
          </w:tcPr>
          <w:p w14:paraId="3F04E8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1D681F" w14:textId="77777777" w:rsidTr="008B352D">
        <w:trPr>
          <w:trHeight w:val="656"/>
        </w:trPr>
        <w:tc>
          <w:tcPr>
            <w:tcW w:w="538" w:type="dxa"/>
          </w:tcPr>
          <w:p w14:paraId="389C4252" w14:textId="77777777" w:rsidR="00746E38" w:rsidRPr="008B352D" w:rsidRDefault="00746E38" w:rsidP="00736580">
            <w:pPr>
              <w:numPr>
                <w:ilvl w:val="0"/>
                <w:numId w:val="68"/>
              </w:numPr>
              <w:contextualSpacing/>
              <w:rPr>
                <w:color w:val="000000"/>
                <w:sz w:val="24"/>
                <w:szCs w:val="24"/>
                <w:lang w:eastAsia="uk-UA"/>
              </w:rPr>
            </w:pPr>
          </w:p>
        </w:tc>
        <w:tc>
          <w:tcPr>
            <w:tcW w:w="4385" w:type="dxa"/>
          </w:tcPr>
          <w:p w14:paraId="5DA91383"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A5E6C9F" w14:textId="77777777" w:rsidR="00746E38" w:rsidRPr="008B352D" w:rsidRDefault="00746E38" w:rsidP="008B352D">
            <w:pPr>
              <w:rPr>
                <w:color w:val="000000"/>
                <w:sz w:val="24"/>
                <w:szCs w:val="24"/>
                <w:lang w:eastAsia="uk-UA"/>
              </w:rPr>
            </w:pPr>
            <w:r w:rsidRPr="008B352D">
              <w:rPr>
                <w:color w:val="000000"/>
                <w:sz w:val="24"/>
                <w:szCs w:val="24"/>
                <w:lang w:eastAsia="uk-UA"/>
              </w:rPr>
              <w:t>Листопад 2025</w:t>
            </w:r>
          </w:p>
        </w:tc>
        <w:tc>
          <w:tcPr>
            <w:tcW w:w="1411" w:type="dxa"/>
          </w:tcPr>
          <w:p w14:paraId="5379D60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4154C60" w14:textId="77777777" w:rsidR="00746E38" w:rsidRPr="008B352D" w:rsidRDefault="00746E38" w:rsidP="008B352D">
            <w:pPr>
              <w:rPr>
                <w:color w:val="000000"/>
                <w:sz w:val="24"/>
                <w:szCs w:val="24"/>
                <w:lang w:eastAsia="uk-UA"/>
              </w:rPr>
            </w:pPr>
            <w:r w:rsidRPr="008B352D">
              <w:rPr>
                <w:sz w:val="24"/>
                <w:szCs w:val="24"/>
                <w:lang w:eastAsia="uk-UA"/>
              </w:rPr>
              <w:t xml:space="preserve">Ціннісне ставлення особистості до праці </w:t>
            </w:r>
          </w:p>
        </w:tc>
        <w:tc>
          <w:tcPr>
            <w:tcW w:w="2550" w:type="dxa"/>
          </w:tcPr>
          <w:p w14:paraId="401FB353" w14:textId="77777777" w:rsidR="00746E38" w:rsidRPr="008B352D" w:rsidRDefault="00746E38" w:rsidP="008B352D">
            <w:pPr>
              <w:rPr>
                <w:color w:val="000000"/>
                <w:sz w:val="24"/>
                <w:szCs w:val="24"/>
                <w:lang w:eastAsia="uk-UA"/>
              </w:rPr>
            </w:pPr>
            <w:r w:rsidRPr="008B352D">
              <w:rPr>
                <w:sz w:val="24"/>
                <w:szCs w:val="24"/>
                <w:lang w:eastAsia="uk-UA"/>
              </w:rPr>
              <w:t xml:space="preserve">Інформаційно-цифрова компетентність  </w:t>
            </w:r>
          </w:p>
        </w:tc>
        <w:tc>
          <w:tcPr>
            <w:tcW w:w="2407" w:type="dxa"/>
          </w:tcPr>
          <w:p w14:paraId="1B2F56B0" w14:textId="77777777" w:rsidR="00746E38" w:rsidRPr="008B352D" w:rsidRDefault="00746E38" w:rsidP="008B352D">
            <w:pPr>
              <w:rPr>
                <w:color w:val="000000"/>
                <w:sz w:val="24"/>
                <w:szCs w:val="24"/>
                <w:lang w:eastAsia="uk-UA"/>
              </w:rPr>
            </w:pPr>
            <w:r w:rsidRPr="008B352D">
              <w:rPr>
                <w:sz w:val="24"/>
                <w:szCs w:val="24"/>
                <w:lang w:eastAsia="uk-UA"/>
              </w:rPr>
              <w:t xml:space="preserve">Міністерство інформації і зв’язку </w:t>
            </w:r>
          </w:p>
        </w:tc>
      </w:tr>
    </w:tbl>
    <w:p w14:paraId="79620FF8" w14:textId="07234E92" w:rsidR="00746E38" w:rsidRPr="0065237C" w:rsidRDefault="00746E38" w:rsidP="00746E38">
      <w:pPr>
        <w:jc w:val="both"/>
        <w:rPr>
          <w:iCs/>
          <w:sz w:val="28"/>
          <w:szCs w:val="28"/>
          <w:lang w:eastAsia="uk-UA"/>
        </w:rPr>
        <w:sectPr w:rsidR="00746E38" w:rsidRPr="0065237C" w:rsidSect="008B352D">
          <w:pgSz w:w="16838" w:h="11906" w:orient="landscape"/>
          <w:pgMar w:top="720" w:right="720" w:bottom="720" w:left="720" w:header="709" w:footer="709" w:gutter="0"/>
          <w:cols w:space="708"/>
          <w:docGrid w:linePitch="360"/>
        </w:sectPr>
      </w:pPr>
    </w:p>
    <w:p w14:paraId="420BA71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ГРУДЕНЬ </w:t>
      </w:r>
    </w:p>
    <w:p w14:paraId="5416CD7D" w14:textId="77777777" w:rsidR="00746E38" w:rsidRPr="008B352D" w:rsidRDefault="00746E38" w:rsidP="00746E38">
      <w:pPr>
        <w:jc w:val="center"/>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b/>
          <w:color w:val="0070C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ПРАВОВОГО І ПРЕВЕНТИВНОГО ВИХОВАННЯ</w:t>
      </w:r>
    </w:p>
    <w:p w14:paraId="09D618F8" w14:textId="77777777" w:rsidR="00746E38" w:rsidRPr="008B352D" w:rsidRDefault="00746E38" w:rsidP="00746E38">
      <w:pPr>
        <w:jc w:val="center"/>
        <w:rPr>
          <w:b/>
          <w:bCs/>
          <w:color w:val="00B050"/>
          <w:sz w:val="28"/>
          <w:szCs w:val="28"/>
          <w:lang w:eastAsia="uk-UA"/>
        </w:rPr>
      </w:pPr>
    </w:p>
    <w:p w14:paraId="75888C6D"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суспільства і держави. Ціннісне ставлення особистості до праці.  </w:t>
      </w:r>
    </w:p>
    <w:p w14:paraId="1280237E"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Соціальна і громадянська компетентності.</w:t>
      </w:r>
      <w:r w:rsidRPr="0065237C">
        <w:rPr>
          <w:i/>
          <w:color w:val="000000"/>
          <w:sz w:val="28"/>
          <w:szCs w:val="28"/>
          <w:lang w:eastAsia="uk-UA"/>
        </w:rPr>
        <w:t xml:space="preserve">    </w:t>
      </w:r>
    </w:p>
    <w:p w14:paraId="58DE4FD8" w14:textId="77777777" w:rsidR="00746E38" w:rsidRPr="008B352D" w:rsidRDefault="00746E38" w:rsidP="00746E38">
      <w:pPr>
        <w:ind w:firstLine="709"/>
        <w:jc w:val="both"/>
        <w:rPr>
          <w:color w:val="0070C0"/>
          <w:sz w:val="24"/>
          <w:szCs w:val="24"/>
          <w:lang w:eastAsia="uk-UA"/>
        </w:rPr>
      </w:pPr>
      <w:r w:rsidRPr="008B352D">
        <w:rPr>
          <w:b/>
          <w:bCs/>
          <w:sz w:val="24"/>
          <w:szCs w:val="24"/>
          <w:lang w:eastAsia="uk-UA"/>
        </w:rPr>
        <w:t>Тема:</w:t>
      </w:r>
      <w:r w:rsidRPr="008B352D">
        <w:rPr>
          <w:sz w:val="24"/>
          <w:szCs w:val="24"/>
          <w:lang w:eastAsia="uk-UA"/>
        </w:rPr>
        <w:t xml:space="preserve"> </w:t>
      </w:r>
      <w:r w:rsidRPr="008B352D">
        <w:rPr>
          <w:b/>
          <w:bCs/>
          <w:color w:val="0070C0"/>
          <w:sz w:val="24"/>
          <w:szCs w:val="24"/>
          <w:lang w:eastAsia="uk-UA"/>
        </w:rPr>
        <w:t>«Свідомий громадянин – безпечне суспільство»</w:t>
      </w:r>
    </w:p>
    <w:p w14:paraId="63A9FEB6" w14:textId="77777777" w:rsidR="00746E38" w:rsidRPr="008B352D" w:rsidRDefault="00746E38" w:rsidP="00746E38">
      <w:pPr>
        <w:ind w:firstLine="709"/>
        <w:jc w:val="both"/>
        <w:rPr>
          <w:b/>
          <w:bCs/>
          <w:sz w:val="24"/>
          <w:szCs w:val="24"/>
          <w:lang w:eastAsia="uk-UA"/>
        </w:rPr>
      </w:pPr>
      <w:r w:rsidRPr="008B352D">
        <w:rPr>
          <w:b/>
          <w:bCs/>
          <w:sz w:val="24"/>
          <w:szCs w:val="24"/>
          <w:lang w:eastAsia="uk-UA"/>
        </w:rPr>
        <w:t>Мета:</w:t>
      </w:r>
      <w:r w:rsidRPr="008B352D">
        <w:rPr>
          <w:sz w:val="24"/>
          <w:szCs w:val="24"/>
          <w:lang w:eastAsia="uk-UA"/>
        </w:rPr>
        <w:t xml:space="preserve"> Формування у здобувачів освіти правової культури, громадянської свідомості, поваги до закону, нетерпимого ставлення до правопорушень і шкідливих звичок; ознайомлення учнів з основними правами та обов’язками людини і громадянина, виховання відповідальності за власну поведінку, профілактика правопорушень, булінгу, насильства та інших негативних проявів у дитячому середовищі.</w:t>
      </w:r>
    </w:p>
    <w:p w14:paraId="0B9D85E1"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3525C295"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правової обізнаності здобувачів освіти.</w:t>
      </w:r>
    </w:p>
    <w:p w14:paraId="04A6B0AA"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Формувати відповідальне ставлення до власних прав і обов’язків.</w:t>
      </w:r>
    </w:p>
    <w:p w14:paraId="09D417C4"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Запобігати проявам агресії, булінгу, жорстокості та дискримінації в учнівському середовищі.</w:t>
      </w:r>
    </w:p>
    <w:p w14:paraId="28A081E9"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Виховувати повагу до законів, правил співжиття в суспільстві та прав інших людей.</w:t>
      </w:r>
    </w:p>
    <w:p w14:paraId="30A49AF7" w14:textId="77777777" w:rsidR="00746E38" w:rsidRPr="008B352D" w:rsidRDefault="00746E38" w:rsidP="00736580">
      <w:pPr>
        <w:pStyle w:val="a5"/>
        <w:widowControl/>
        <w:numPr>
          <w:ilvl w:val="0"/>
          <w:numId w:val="79"/>
        </w:numPr>
        <w:autoSpaceDE/>
        <w:autoSpaceDN/>
        <w:contextualSpacing/>
        <w:jc w:val="both"/>
        <w:rPr>
          <w:iCs/>
          <w:color w:val="000000"/>
          <w:sz w:val="24"/>
          <w:szCs w:val="24"/>
          <w:lang w:eastAsia="uk-UA"/>
        </w:rPr>
      </w:pPr>
      <w:r w:rsidRPr="008B352D">
        <w:rPr>
          <w:iCs/>
          <w:color w:val="000000"/>
          <w:sz w:val="24"/>
          <w:szCs w:val="24"/>
          <w:lang w:eastAsia="uk-UA"/>
        </w:rPr>
        <w:t>Розвивати навички правомірної поведінки та конструктивного розв’язання конфліктів.</w:t>
      </w:r>
    </w:p>
    <w:p w14:paraId="35D9CEF9" w14:textId="77777777" w:rsidR="00746E38" w:rsidRPr="0065237C" w:rsidRDefault="00746E38" w:rsidP="00746E38">
      <w:pPr>
        <w:ind w:left="720"/>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65237C" w14:paraId="5EB3DD87" w14:textId="77777777" w:rsidTr="008B352D">
        <w:trPr>
          <w:trHeight w:val="20"/>
        </w:trPr>
        <w:tc>
          <w:tcPr>
            <w:tcW w:w="539" w:type="dxa"/>
          </w:tcPr>
          <w:p w14:paraId="7FE5E6BE" w14:textId="77777777" w:rsidR="00746E38" w:rsidRPr="008B352D" w:rsidRDefault="00746E38" w:rsidP="008B352D">
            <w:pPr>
              <w:rPr>
                <w:b/>
                <w:bCs/>
                <w:color w:val="000000"/>
                <w:sz w:val="24"/>
                <w:szCs w:val="24"/>
                <w:lang w:eastAsia="uk-UA"/>
              </w:rPr>
            </w:pPr>
            <w:r w:rsidRPr="008B352D">
              <w:rPr>
                <w:b/>
                <w:bCs/>
                <w:sz w:val="24"/>
                <w:szCs w:val="24"/>
                <w:lang w:eastAsia="uk-UA"/>
              </w:rPr>
              <w:t>№</w:t>
            </w:r>
          </w:p>
        </w:tc>
        <w:tc>
          <w:tcPr>
            <w:tcW w:w="4384" w:type="dxa"/>
          </w:tcPr>
          <w:p w14:paraId="31D20162" w14:textId="77777777" w:rsidR="00746E38" w:rsidRPr="008B352D" w:rsidRDefault="00746E38" w:rsidP="008B352D">
            <w:pPr>
              <w:rPr>
                <w:b/>
                <w:bCs/>
                <w:color w:val="000000"/>
                <w:sz w:val="24"/>
                <w:szCs w:val="24"/>
                <w:lang w:eastAsia="uk-UA"/>
              </w:rPr>
            </w:pPr>
            <w:r w:rsidRPr="008B352D">
              <w:rPr>
                <w:b/>
                <w:bCs/>
                <w:sz w:val="24"/>
                <w:szCs w:val="24"/>
                <w:lang w:eastAsia="uk-UA"/>
              </w:rPr>
              <w:t>Назва заходу</w:t>
            </w:r>
          </w:p>
        </w:tc>
        <w:tc>
          <w:tcPr>
            <w:tcW w:w="1476" w:type="dxa"/>
          </w:tcPr>
          <w:p w14:paraId="608BD7E7" w14:textId="77777777" w:rsidR="00746E38" w:rsidRPr="008B352D" w:rsidRDefault="00746E38" w:rsidP="008B352D">
            <w:pPr>
              <w:rPr>
                <w:b/>
                <w:bCs/>
                <w:color w:val="000000"/>
                <w:sz w:val="24"/>
                <w:szCs w:val="24"/>
                <w:lang w:eastAsia="uk-UA"/>
              </w:rPr>
            </w:pPr>
            <w:r w:rsidRPr="008B352D">
              <w:rPr>
                <w:b/>
                <w:bCs/>
                <w:sz w:val="24"/>
                <w:szCs w:val="24"/>
                <w:lang w:eastAsia="uk-UA"/>
              </w:rPr>
              <w:t>Дата</w:t>
            </w:r>
          </w:p>
        </w:tc>
        <w:tc>
          <w:tcPr>
            <w:tcW w:w="1411" w:type="dxa"/>
          </w:tcPr>
          <w:p w14:paraId="6FE6A7CF" w14:textId="77777777" w:rsidR="00746E38" w:rsidRPr="008B352D" w:rsidRDefault="00746E38" w:rsidP="008B352D">
            <w:pPr>
              <w:rPr>
                <w:b/>
                <w:bCs/>
                <w:color w:val="000000"/>
                <w:sz w:val="24"/>
                <w:szCs w:val="24"/>
                <w:lang w:eastAsia="uk-UA"/>
              </w:rPr>
            </w:pPr>
            <w:r w:rsidRPr="008B352D">
              <w:rPr>
                <w:b/>
                <w:bCs/>
                <w:sz w:val="24"/>
                <w:szCs w:val="24"/>
                <w:lang w:eastAsia="uk-UA"/>
              </w:rPr>
              <w:t>Класи</w:t>
            </w:r>
          </w:p>
        </w:tc>
        <w:tc>
          <w:tcPr>
            <w:tcW w:w="2396" w:type="dxa"/>
          </w:tcPr>
          <w:p w14:paraId="7EC0A9CE" w14:textId="77777777" w:rsidR="00746E38" w:rsidRPr="008B352D" w:rsidRDefault="00746E38" w:rsidP="008B352D">
            <w:pPr>
              <w:rPr>
                <w:b/>
                <w:bCs/>
                <w:color w:val="000000"/>
                <w:sz w:val="24"/>
                <w:szCs w:val="24"/>
                <w:lang w:eastAsia="uk-UA"/>
              </w:rPr>
            </w:pPr>
            <w:r w:rsidRPr="008B352D">
              <w:rPr>
                <w:b/>
                <w:bCs/>
                <w:sz w:val="24"/>
                <w:szCs w:val="24"/>
                <w:lang w:eastAsia="uk-UA"/>
              </w:rPr>
              <w:t>Змістові лінії</w:t>
            </w:r>
          </w:p>
        </w:tc>
        <w:tc>
          <w:tcPr>
            <w:tcW w:w="2550" w:type="dxa"/>
          </w:tcPr>
          <w:p w14:paraId="403F3C8C" w14:textId="77777777" w:rsidR="00746E38" w:rsidRPr="008B352D" w:rsidRDefault="00746E38" w:rsidP="008B352D">
            <w:pPr>
              <w:rPr>
                <w:b/>
                <w:bCs/>
                <w:color w:val="000000"/>
                <w:sz w:val="24"/>
                <w:szCs w:val="24"/>
                <w:lang w:eastAsia="uk-UA"/>
              </w:rPr>
            </w:pPr>
            <w:r w:rsidRPr="008B352D">
              <w:rPr>
                <w:b/>
                <w:bCs/>
                <w:sz w:val="24"/>
                <w:szCs w:val="24"/>
                <w:lang w:eastAsia="uk-UA"/>
              </w:rPr>
              <w:t>Формування ключових компетентностей</w:t>
            </w:r>
          </w:p>
        </w:tc>
        <w:tc>
          <w:tcPr>
            <w:tcW w:w="2407" w:type="dxa"/>
          </w:tcPr>
          <w:p w14:paraId="55029250" w14:textId="77777777" w:rsidR="00746E38" w:rsidRPr="008B352D" w:rsidRDefault="00746E38" w:rsidP="008B352D">
            <w:pPr>
              <w:rPr>
                <w:b/>
                <w:bCs/>
                <w:color w:val="000000"/>
                <w:sz w:val="24"/>
                <w:szCs w:val="24"/>
                <w:lang w:eastAsia="uk-UA"/>
              </w:rPr>
            </w:pPr>
            <w:r w:rsidRPr="008B352D">
              <w:rPr>
                <w:b/>
                <w:bCs/>
                <w:sz w:val="24"/>
                <w:szCs w:val="24"/>
                <w:lang w:eastAsia="uk-UA"/>
              </w:rPr>
              <w:t>Відповідальний</w:t>
            </w:r>
          </w:p>
        </w:tc>
      </w:tr>
      <w:tr w:rsidR="00746E38" w:rsidRPr="0065237C" w14:paraId="68B308DF" w14:textId="77777777" w:rsidTr="008B352D">
        <w:trPr>
          <w:trHeight w:val="20"/>
        </w:trPr>
        <w:tc>
          <w:tcPr>
            <w:tcW w:w="539" w:type="dxa"/>
          </w:tcPr>
          <w:p w14:paraId="35467569" w14:textId="77777777" w:rsidR="00746E38" w:rsidRPr="008B352D" w:rsidRDefault="00746E38" w:rsidP="00736580">
            <w:pPr>
              <w:numPr>
                <w:ilvl w:val="0"/>
                <w:numId w:val="69"/>
              </w:numPr>
              <w:contextualSpacing/>
              <w:rPr>
                <w:sz w:val="24"/>
                <w:szCs w:val="24"/>
                <w:lang w:eastAsia="uk-UA"/>
              </w:rPr>
            </w:pPr>
          </w:p>
        </w:tc>
        <w:tc>
          <w:tcPr>
            <w:tcW w:w="4384" w:type="dxa"/>
          </w:tcPr>
          <w:p w14:paraId="6B13102A" w14:textId="77777777" w:rsidR="00746E38" w:rsidRPr="008B352D" w:rsidRDefault="00746E38" w:rsidP="008B352D">
            <w:pPr>
              <w:rPr>
                <w:b/>
                <w:bCs/>
                <w:sz w:val="24"/>
                <w:szCs w:val="24"/>
                <w:lang w:eastAsia="uk-UA"/>
              </w:rPr>
            </w:pPr>
            <w:r w:rsidRPr="008B352D">
              <w:rPr>
                <w:b/>
                <w:bCs/>
                <w:sz w:val="24"/>
                <w:szCs w:val="24"/>
                <w:lang w:eastAsia="uk-UA"/>
              </w:rPr>
              <w:t xml:space="preserve">І тиждень. Тиждень дій на користь людства. </w:t>
            </w:r>
          </w:p>
          <w:p w14:paraId="555FFEFD" w14:textId="77777777" w:rsidR="00746E38" w:rsidRPr="008B352D" w:rsidRDefault="00746E38" w:rsidP="008B352D">
            <w:pPr>
              <w:rPr>
                <w:sz w:val="24"/>
                <w:szCs w:val="24"/>
                <w:lang w:eastAsia="uk-UA"/>
              </w:rPr>
            </w:pPr>
            <w:r w:rsidRPr="008B352D">
              <w:rPr>
                <w:sz w:val="24"/>
                <w:szCs w:val="24"/>
                <w:lang w:eastAsia="uk-UA"/>
              </w:rPr>
              <w:t>- Флешмоб «5 днів — 5 добрих справ».</w:t>
            </w:r>
          </w:p>
        </w:tc>
        <w:tc>
          <w:tcPr>
            <w:tcW w:w="1476" w:type="dxa"/>
          </w:tcPr>
          <w:p w14:paraId="5EC600C2" w14:textId="77777777" w:rsidR="00746E38" w:rsidRPr="008B352D" w:rsidRDefault="00746E38" w:rsidP="008B352D">
            <w:pPr>
              <w:rPr>
                <w:b/>
                <w:bCs/>
                <w:sz w:val="24"/>
                <w:szCs w:val="24"/>
                <w:lang w:eastAsia="uk-UA"/>
              </w:rPr>
            </w:pPr>
            <w:r w:rsidRPr="008B352D">
              <w:rPr>
                <w:b/>
                <w:bCs/>
                <w:sz w:val="24"/>
                <w:szCs w:val="24"/>
                <w:lang w:eastAsia="uk-UA"/>
              </w:rPr>
              <w:t>01.12-05.12.2025</w:t>
            </w:r>
          </w:p>
        </w:tc>
        <w:tc>
          <w:tcPr>
            <w:tcW w:w="1411" w:type="dxa"/>
          </w:tcPr>
          <w:p w14:paraId="6D17EBF0" w14:textId="77777777" w:rsidR="00746E38" w:rsidRPr="008B352D" w:rsidRDefault="00746E38" w:rsidP="008B352D">
            <w:pPr>
              <w:rPr>
                <w:sz w:val="24"/>
                <w:szCs w:val="24"/>
                <w:lang w:eastAsia="uk-UA"/>
              </w:rPr>
            </w:pPr>
            <w:r w:rsidRPr="008B352D">
              <w:rPr>
                <w:sz w:val="24"/>
                <w:szCs w:val="24"/>
                <w:lang w:eastAsia="uk-UA"/>
              </w:rPr>
              <w:t>1-11</w:t>
            </w:r>
          </w:p>
        </w:tc>
        <w:tc>
          <w:tcPr>
            <w:tcW w:w="2396" w:type="dxa"/>
          </w:tcPr>
          <w:p w14:paraId="49C351BE" w14:textId="77777777" w:rsidR="00746E38" w:rsidRPr="008B352D" w:rsidRDefault="00746E38" w:rsidP="008B352D">
            <w:pPr>
              <w:rPr>
                <w:b/>
                <w:bCs/>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6523D417" w14:textId="77777777" w:rsidR="00746E38" w:rsidRPr="008B352D" w:rsidRDefault="00746E38" w:rsidP="008B352D">
            <w:pPr>
              <w:rPr>
                <w:b/>
                <w:bCs/>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2A8C700A" w14:textId="77777777" w:rsidR="00746E38" w:rsidRPr="008B352D" w:rsidRDefault="00746E38" w:rsidP="008B352D">
            <w:pPr>
              <w:rPr>
                <w:sz w:val="24"/>
                <w:szCs w:val="24"/>
                <w:lang w:eastAsia="uk-UA"/>
              </w:rPr>
            </w:pPr>
            <w:r w:rsidRPr="008B352D">
              <w:rPr>
                <w:sz w:val="24"/>
                <w:szCs w:val="24"/>
                <w:lang w:eastAsia="uk-UA"/>
              </w:rPr>
              <w:t xml:space="preserve">Міністерство національних справ </w:t>
            </w:r>
          </w:p>
        </w:tc>
      </w:tr>
      <w:tr w:rsidR="00746E38" w:rsidRPr="0065237C" w14:paraId="05CBA325" w14:textId="77777777" w:rsidTr="008B352D">
        <w:trPr>
          <w:trHeight w:val="20"/>
        </w:trPr>
        <w:tc>
          <w:tcPr>
            <w:tcW w:w="539" w:type="dxa"/>
          </w:tcPr>
          <w:p w14:paraId="376839A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47902C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боротьби зі СНІДом (01.12.2025). </w:t>
            </w:r>
            <w:r w:rsidRPr="008B352D">
              <w:rPr>
                <w:color w:val="000000"/>
                <w:sz w:val="24"/>
                <w:szCs w:val="24"/>
                <w:lang w:eastAsia="uk-UA"/>
              </w:rPr>
              <w:t>Інтерактивна гра «Міфи і правда про ВІЛ»</w:t>
            </w:r>
          </w:p>
        </w:tc>
        <w:tc>
          <w:tcPr>
            <w:tcW w:w="1476" w:type="dxa"/>
            <w:hideMark/>
          </w:tcPr>
          <w:p w14:paraId="216B7158" w14:textId="77777777" w:rsidR="00746E38" w:rsidRPr="008B352D" w:rsidRDefault="00746E38" w:rsidP="008B352D">
            <w:pPr>
              <w:rPr>
                <w:color w:val="000000"/>
                <w:sz w:val="24"/>
                <w:szCs w:val="24"/>
                <w:lang w:eastAsia="uk-UA"/>
              </w:rPr>
            </w:pPr>
            <w:r w:rsidRPr="008B352D">
              <w:rPr>
                <w:color w:val="000000"/>
                <w:sz w:val="24"/>
                <w:szCs w:val="24"/>
                <w:lang w:eastAsia="uk-UA"/>
              </w:rPr>
              <w:t>01.12.2025</w:t>
            </w:r>
          </w:p>
        </w:tc>
        <w:tc>
          <w:tcPr>
            <w:tcW w:w="1411" w:type="dxa"/>
            <w:hideMark/>
          </w:tcPr>
          <w:p w14:paraId="31E7FE88"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6" w:type="dxa"/>
            <w:hideMark/>
          </w:tcPr>
          <w:p w14:paraId="2C1C7EC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C3843D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та здорове життя</w:t>
            </w:r>
          </w:p>
        </w:tc>
        <w:tc>
          <w:tcPr>
            <w:tcW w:w="2407" w:type="dxa"/>
            <w:hideMark/>
          </w:tcPr>
          <w:p w14:paraId="758EE3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1037B5BA" w14:textId="77777777" w:rsidTr="008B352D">
        <w:trPr>
          <w:trHeight w:val="20"/>
        </w:trPr>
        <w:tc>
          <w:tcPr>
            <w:tcW w:w="539" w:type="dxa"/>
          </w:tcPr>
          <w:p w14:paraId="703E6907"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50204A"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обіймів (04.12.2025)</w:t>
            </w:r>
            <w:r w:rsidRPr="008B352D">
              <w:rPr>
                <w:color w:val="000000"/>
                <w:sz w:val="24"/>
                <w:szCs w:val="24"/>
                <w:lang w:eastAsia="uk-UA"/>
              </w:rPr>
              <w:br/>
              <w:t>Челендж "#ОбіймиДрузів"</w:t>
            </w:r>
          </w:p>
        </w:tc>
        <w:tc>
          <w:tcPr>
            <w:tcW w:w="1476" w:type="dxa"/>
            <w:hideMark/>
          </w:tcPr>
          <w:p w14:paraId="0DF37C58" w14:textId="77777777" w:rsidR="00746E38" w:rsidRPr="008B352D" w:rsidRDefault="00746E38" w:rsidP="008B352D">
            <w:pPr>
              <w:rPr>
                <w:color w:val="000000"/>
                <w:sz w:val="24"/>
                <w:szCs w:val="24"/>
                <w:lang w:eastAsia="uk-UA"/>
              </w:rPr>
            </w:pPr>
            <w:r w:rsidRPr="008B352D">
              <w:rPr>
                <w:color w:val="000000"/>
                <w:sz w:val="24"/>
                <w:szCs w:val="24"/>
                <w:lang w:eastAsia="uk-UA"/>
              </w:rPr>
              <w:t>04.12.2025</w:t>
            </w:r>
          </w:p>
        </w:tc>
        <w:tc>
          <w:tcPr>
            <w:tcW w:w="1411" w:type="dxa"/>
            <w:hideMark/>
          </w:tcPr>
          <w:p w14:paraId="50F5FE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82040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865600F"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407" w:type="dxa"/>
            <w:hideMark/>
          </w:tcPr>
          <w:p w14:paraId="4423105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19C6A1F" w14:textId="77777777" w:rsidTr="008B352D">
        <w:trPr>
          <w:trHeight w:val="20"/>
        </w:trPr>
        <w:tc>
          <w:tcPr>
            <w:tcW w:w="539" w:type="dxa"/>
          </w:tcPr>
          <w:p w14:paraId="4443504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6C687F"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волонтерів (05.12.2025)</w:t>
            </w:r>
            <w:r w:rsidRPr="008B352D">
              <w:rPr>
                <w:color w:val="000000"/>
                <w:sz w:val="24"/>
                <w:szCs w:val="24"/>
                <w:lang w:eastAsia="uk-UA"/>
              </w:rPr>
              <w:br/>
              <w:t xml:space="preserve">Благодійний ярмарок «Діти </w:t>
            </w:r>
            <w:r w:rsidRPr="008B352D">
              <w:rPr>
                <w:color w:val="000000"/>
                <w:sz w:val="24"/>
                <w:szCs w:val="24"/>
                <w:lang w:eastAsia="uk-UA"/>
              </w:rPr>
              <w:lastRenderedPageBreak/>
              <w:t>допомагають воїнам»</w:t>
            </w:r>
          </w:p>
        </w:tc>
        <w:tc>
          <w:tcPr>
            <w:tcW w:w="1476" w:type="dxa"/>
            <w:hideMark/>
          </w:tcPr>
          <w:p w14:paraId="0AF1B7C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05.12.2025</w:t>
            </w:r>
          </w:p>
        </w:tc>
        <w:tc>
          <w:tcPr>
            <w:tcW w:w="1411" w:type="dxa"/>
            <w:hideMark/>
          </w:tcPr>
          <w:p w14:paraId="762395B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E32B0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99882D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3AE1559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3A7D1B7B" w14:textId="77777777" w:rsidTr="008B352D">
        <w:trPr>
          <w:trHeight w:val="20"/>
        </w:trPr>
        <w:tc>
          <w:tcPr>
            <w:tcW w:w="539" w:type="dxa"/>
          </w:tcPr>
          <w:p w14:paraId="18A02E4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41C6648" w14:textId="77777777" w:rsidR="00746E38" w:rsidRPr="008B352D" w:rsidRDefault="00746E38" w:rsidP="008B352D">
            <w:pPr>
              <w:rPr>
                <w:color w:val="000000"/>
                <w:sz w:val="24"/>
                <w:szCs w:val="24"/>
                <w:lang w:eastAsia="uk-UA"/>
              </w:rPr>
            </w:pPr>
            <w:r w:rsidRPr="008B352D">
              <w:rPr>
                <w:color w:val="000000"/>
                <w:sz w:val="24"/>
                <w:szCs w:val="24"/>
                <w:lang w:eastAsia="uk-UA"/>
              </w:rPr>
              <w:t>Відвідування волонтерського штабу. Передача допомоги для ЗСУ.</w:t>
            </w:r>
          </w:p>
        </w:tc>
        <w:tc>
          <w:tcPr>
            <w:tcW w:w="1476" w:type="dxa"/>
            <w:hideMark/>
          </w:tcPr>
          <w:p w14:paraId="608CC819" w14:textId="77777777" w:rsidR="00746E38" w:rsidRPr="008B352D" w:rsidRDefault="00746E38" w:rsidP="008B352D">
            <w:pPr>
              <w:rPr>
                <w:color w:val="000000"/>
                <w:sz w:val="24"/>
                <w:szCs w:val="24"/>
                <w:lang w:eastAsia="uk-UA"/>
              </w:rPr>
            </w:pPr>
            <w:r w:rsidRPr="008B352D">
              <w:rPr>
                <w:color w:val="000000"/>
                <w:sz w:val="24"/>
                <w:szCs w:val="24"/>
                <w:lang w:eastAsia="uk-UA"/>
              </w:rPr>
              <w:t>До 06.12.2025</w:t>
            </w:r>
          </w:p>
        </w:tc>
        <w:tc>
          <w:tcPr>
            <w:tcW w:w="1411" w:type="dxa"/>
            <w:hideMark/>
          </w:tcPr>
          <w:p w14:paraId="13E54F2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1A96D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1A19596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98766B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8D3319B" w14:textId="77777777" w:rsidTr="008B352D">
        <w:trPr>
          <w:trHeight w:val="20"/>
        </w:trPr>
        <w:tc>
          <w:tcPr>
            <w:tcW w:w="539" w:type="dxa"/>
          </w:tcPr>
          <w:p w14:paraId="6C9407B6"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5F8BCA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Збройних Сил України (06.12.2025)</w:t>
            </w:r>
            <w:r w:rsidRPr="008B352D">
              <w:rPr>
                <w:color w:val="000000"/>
                <w:sz w:val="24"/>
                <w:szCs w:val="24"/>
                <w:lang w:eastAsia="uk-UA"/>
              </w:rPr>
              <w:br/>
              <w:t>Акція «Лист захиснику».</w:t>
            </w:r>
          </w:p>
        </w:tc>
        <w:tc>
          <w:tcPr>
            <w:tcW w:w="1476" w:type="dxa"/>
            <w:hideMark/>
          </w:tcPr>
          <w:p w14:paraId="3269AC3B"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hideMark/>
          </w:tcPr>
          <w:p w14:paraId="1B01264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627542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7DD34F0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2E8AAB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30839A6D" w14:textId="77777777" w:rsidTr="008B352D">
        <w:trPr>
          <w:trHeight w:val="20"/>
        </w:trPr>
        <w:tc>
          <w:tcPr>
            <w:tcW w:w="539" w:type="dxa"/>
          </w:tcPr>
          <w:p w14:paraId="7922D86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8D3EF9C" w14:textId="77777777" w:rsidR="00746E38" w:rsidRPr="008B352D" w:rsidRDefault="00746E38" w:rsidP="008B352D">
            <w:pPr>
              <w:rPr>
                <w:color w:val="000000"/>
                <w:sz w:val="24"/>
                <w:szCs w:val="24"/>
                <w:lang w:eastAsia="uk-UA"/>
              </w:rPr>
            </w:pPr>
            <w:r w:rsidRPr="008B352D">
              <w:rPr>
                <w:color w:val="000000"/>
                <w:sz w:val="24"/>
                <w:szCs w:val="24"/>
                <w:lang w:eastAsia="uk-UA"/>
              </w:rPr>
              <w:t>Благодійна акція «Тепла хвиля» (плетіння маскувальних сіток для потреб ЗСУ, приготування смаколиків для воїнів, відвідування захисників, які перебувають на лікуванні у медичних установах).</w:t>
            </w:r>
          </w:p>
        </w:tc>
        <w:tc>
          <w:tcPr>
            <w:tcW w:w="1476" w:type="dxa"/>
          </w:tcPr>
          <w:p w14:paraId="059BFC95" w14:textId="77777777" w:rsidR="00746E38" w:rsidRPr="008B352D" w:rsidRDefault="00746E38" w:rsidP="008B352D">
            <w:pPr>
              <w:rPr>
                <w:color w:val="000000"/>
                <w:sz w:val="24"/>
                <w:szCs w:val="24"/>
                <w:lang w:eastAsia="uk-UA"/>
              </w:rPr>
            </w:pPr>
            <w:r w:rsidRPr="008B352D">
              <w:rPr>
                <w:color w:val="000000"/>
                <w:sz w:val="24"/>
                <w:szCs w:val="24"/>
                <w:lang w:eastAsia="uk-UA"/>
              </w:rPr>
              <w:t>До 06.12.2026</w:t>
            </w:r>
          </w:p>
        </w:tc>
        <w:tc>
          <w:tcPr>
            <w:tcW w:w="1411" w:type="dxa"/>
          </w:tcPr>
          <w:p w14:paraId="4C35897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CE864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tcPr>
          <w:p w14:paraId="3A62095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E0CEA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22F4A91F" w14:textId="77777777" w:rsidTr="008B352D">
        <w:trPr>
          <w:trHeight w:val="20"/>
        </w:trPr>
        <w:tc>
          <w:tcPr>
            <w:tcW w:w="539" w:type="dxa"/>
          </w:tcPr>
          <w:p w14:paraId="43C82722"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70920D8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Миколая (06.12.2025)</w:t>
            </w:r>
            <w:r w:rsidRPr="008B352D">
              <w:rPr>
                <w:color w:val="000000"/>
                <w:sz w:val="24"/>
                <w:szCs w:val="24"/>
                <w:lang w:eastAsia="uk-UA"/>
              </w:rPr>
              <w:br/>
              <w:t>Святкове привітання від Святого Миколая для класних колективів «В український рідний край поспішає Миколай».</w:t>
            </w:r>
          </w:p>
        </w:tc>
        <w:tc>
          <w:tcPr>
            <w:tcW w:w="1476" w:type="dxa"/>
            <w:hideMark/>
          </w:tcPr>
          <w:p w14:paraId="2E1DED81" w14:textId="77777777" w:rsidR="00746E38" w:rsidRPr="008B352D" w:rsidRDefault="00746E38" w:rsidP="008B352D">
            <w:pPr>
              <w:rPr>
                <w:color w:val="000000"/>
                <w:sz w:val="24"/>
                <w:szCs w:val="24"/>
                <w:lang w:eastAsia="uk-UA"/>
              </w:rPr>
            </w:pPr>
            <w:r w:rsidRPr="008B352D">
              <w:rPr>
                <w:color w:val="000000"/>
                <w:sz w:val="24"/>
                <w:szCs w:val="24"/>
                <w:lang w:eastAsia="uk-UA"/>
              </w:rPr>
              <w:t>І тиждень</w:t>
            </w:r>
          </w:p>
        </w:tc>
        <w:tc>
          <w:tcPr>
            <w:tcW w:w="1411" w:type="dxa"/>
            <w:hideMark/>
          </w:tcPr>
          <w:p w14:paraId="4D2D324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9EE7B0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CF3707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122EA8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1E78445" w14:textId="77777777" w:rsidTr="008B352D">
        <w:trPr>
          <w:trHeight w:val="20"/>
        </w:trPr>
        <w:tc>
          <w:tcPr>
            <w:tcW w:w="539" w:type="dxa"/>
          </w:tcPr>
          <w:p w14:paraId="1F08C768"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ED69CA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хустки (07.12.2025)</w:t>
            </w:r>
            <w:r w:rsidRPr="008B352D">
              <w:rPr>
                <w:color w:val="000000"/>
                <w:sz w:val="24"/>
                <w:szCs w:val="24"/>
                <w:lang w:eastAsia="uk-UA"/>
              </w:rPr>
              <w:br/>
              <w:t>Фотофлешмоб "Хустки моєї України"</w:t>
            </w:r>
          </w:p>
        </w:tc>
        <w:tc>
          <w:tcPr>
            <w:tcW w:w="1476" w:type="dxa"/>
            <w:hideMark/>
          </w:tcPr>
          <w:p w14:paraId="7A446B29" w14:textId="77777777" w:rsidR="00746E38" w:rsidRPr="008B352D" w:rsidRDefault="00746E38" w:rsidP="008B352D">
            <w:pPr>
              <w:rPr>
                <w:color w:val="000000"/>
                <w:sz w:val="24"/>
                <w:szCs w:val="24"/>
                <w:lang w:eastAsia="uk-UA"/>
              </w:rPr>
            </w:pPr>
            <w:r w:rsidRPr="008B352D">
              <w:rPr>
                <w:color w:val="000000"/>
                <w:sz w:val="24"/>
                <w:szCs w:val="24"/>
                <w:lang w:eastAsia="uk-UA"/>
              </w:rPr>
              <w:t>До 07.12.2025</w:t>
            </w:r>
          </w:p>
        </w:tc>
        <w:tc>
          <w:tcPr>
            <w:tcW w:w="1411" w:type="dxa"/>
            <w:hideMark/>
          </w:tcPr>
          <w:p w14:paraId="2DD0027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FFAC7A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2CAFF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70C35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4DC705FB" w14:textId="77777777" w:rsidTr="008B352D">
        <w:trPr>
          <w:trHeight w:val="20"/>
        </w:trPr>
        <w:tc>
          <w:tcPr>
            <w:tcW w:w="539" w:type="dxa"/>
          </w:tcPr>
          <w:p w14:paraId="79CA138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85BC7F5"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на краще новорічне оформлення класної кімнати та приміщень ліцею.</w:t>
            </w:r>
          </w:p>
        </w:tc>
        <w:tc>
          <w:tcPr>
            <w:tcW w:w="1476" w:type="dxa"/>
            <w:hideMark/>
          </w:tcPr>
          <w:p w14:paraId="5412D88C"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720A44D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EFF6E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78367DF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5D8B8DA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72997920" w14:textId="77777777" w:rsidTr="008B352D">
        <w:trPr>
          <w:trHeight w:val="20"/>
        </w:trPr>
        <w:tc>
          <w:tcPr>
            <w:tcW w:w="539" w:type="dxa"/>
          </w:tcPr>
          <w:p w14:paraId="673D49B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542FCE1" w14:textId="77777777" w:rsidR="00746E38" w:rsidRPr="008B352D" w:rsidRDefault="00746E38" w:rsidP="008B352D">
            <w:pPr>
              <w:rPr>
                <w:color w:val="000000"/>
                <w:sz w:val="24"/>
                <w:szCs w:val="24"/>
                <w:lang w:eastAsia="uk-UA"/>
              </w:rPr>
            </w:pPr>
            <w:r w:rsidRPr="008B352D">
              <w:rPr>
                <w:color w:val="000000"/>
                <w:sz w:val="24"/>
                <w:szCs w:val="24"/>
                <w:lang w:eastAsia="uk-UA"/>
              </w:rPr>
              <w:t>Загальношкільна  акція годівничка «Допоможемо пташкам прожити, щоб зимою не тужити».</w:t>
            </w:r>
          </w:p>
        </w:tc>
        <w:tc>
          <w:tcPr>
            <w:tcW w:w="1476" w:type="dxa"/>
          </w:tcPr>
          <w:p w14:paraId="65EC0B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2B7188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3D89DF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D400D68"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tcPr>
          <w:p w14:paraId="4D4F34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452881A" w14:textId="77777777" w:rsidTr="008B352D">
        <w:trPr>
          <w:trHeight w:val="20"/>
        </w:trPr>
        <w:tc>
          <w:tcPr>
            <w:tcW w:w="539" w:type="dxa"/>
          </w:tcPr>
          <w:p w14:paraId="04C8C58D"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254F6EB1"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Всеукраїнський тиждень права.</w:t>
            </w:r>
          </w:p>
          <w:p w14:paraId="7356462D" w14:textId="77777777" w:rsidR="00746E38" w:rsidRPr="008B352D" w:rsidRDefault="00746E38" w:rsidP="008B352D">
            <w:pPr>
              <w:rPr>
                <w:color w:val="000000"/>
                <w:sz w:val="24"/>
                <w:szCs w:val="24"/>
                <w:lang w:eastAsia="uk-UA"/>
              </w:rPr>
            </w:pPr>
            <w:r w:rsidRPr="008B352D">
              <w:rPr>
                <w:color w:val="000000"/>
                <w:sz w:val="24"/>
                <w:szCs w:val="24"/>
                <w:lang w:eastAsia="uk-UA"/>
              </w:rPr>
              <w:t>- Створення мінібуклетів «Правовий словничок школяра».</w:t>
            </w:r>
          </w:p>
        </w:tc>
        <w:tc>
          <w:tcPr>
            <w:tcW w:w="1476" w:type="dxa"/>
            <w:hideMark/>
          </w:tcPr>
          <w:p w14:paraId="4FCF304C" w14:textId="77777777" w:rsidR="00746E38" w:rsidRPr="008B352D" w:rsidRDefault="00746E38" w:rsidP="008B352D">
            <w:pPr>
              <w:rPr>
                <w:color w:val="000000"/>
                <w:sz w:val="24"/>
                <w:szCs w:val="24"/>
                <w:lang w:eastAsia="uk-UA"/>
              </w:rPr>
            </w:pPr>
            <w:r w:rsidRPr="008B352D">
              <w:rPr>
                <w:color w:val="000000"/>
                <w:sz w:val="24"/>
                <w:szCs w:val="24"/>
                <w:lang w:eastAsia="uk-UA"/>
              </w:rPr>
              <w:t>08.12-12.12.2025</w:t>
            </w:r>
          </w:p>
        </w:tc>
        <w:tc>
          <w:tcPr>
            <w:tcW w:w="1411" w:type="dxa"/>
            <w:hideMark/>
          </w:tcPr>
          <w:p w14:paraId="5A7CA88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B592EF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76C566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023AC98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43713E2" w14:textId="77777777" w:rsidTr="008B352D">
        <w:trPr>
          <w:trHeight w:val="20"/>
        </w:trPr>
        <w:tc>
          <w:tcPr>
            <w:tcW w:w="539" w:type="dxa"/>
          </w:tcPr>
          <w:p w14:paraId="0D3C268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79F457D" w14:textId="77777777" w:rsidR="00746E38" w:rsidRPr="008B352D" w:rsidRDefault="00746E38" w:rsidP="008B352D">
            <w:pPr>
              <w:rPr>
                <w:color w:val="000000"/>
                <w:sz w:val="24"/>
                <w:szCs w:val="24"/>
                <w:lang w:eastAsia="uk-UA"/>
              </w:rPr>
            </w:pPr>
            <w:r w:rsidRPr="008B352D">
              <w:rPr>
                <w:color w:val="000000"/>
                <w:sz w:val="24"/>
                <w:szCs w:val="24"/>
                <w:lang w:eastAsia="uk-UA"/>
              </w:rPr>
              <w:t>Онлайн-вікторина «Чи знаю я свої права?»</w:t>
            </w:r>
          </w:p>
        </w:tc>
        <w:tc>
          <w:tcPr>
            <w:tcW w:w="1476" w:type="dxa"/>
            <w:hideMark/>
          </w:tcPr>
          <w:p w14:paraId="14399F95" w14:textId="77777777" w:rsidR="00746E38" w:rsidRPr="008B352D" w:rsidRDefault="00746E38" w:rsidP="008B352D">
            <w:pPr>
              <w:rPr>
                <w:color w:val="000000"/>
                <w:sz w:val="24"/>
                <w:szCs w:val="24"/>
                <w:lang w:eastAsia="uk-UA"/>
              </w:rPr>
            </w:pPr>
            <w:r w:rsidRPr="008B352D">
              <w:rPr>
                <w:color w:val="000000"/>
                <w:sz w:val="24"/>
                <w:szCs w:val="24"/>
                <w:lang w:eastAsia="uk-UA"/>
              </w:rPr>
              <w:t>09.12.2025</w:t>
            </w:r>
          </w:p>
        </w:tc>
        <w:tc>
          <w:tcPr>
            <w:tcW w:w="1411" w:type="dxa"/>
            <w:hideMark/>
          </w:tcPr>
          <w:p w14:paraId="01ABE270" w14:textId="77777777" w:rsidR="00746E38" w:rsidRPr="008B352D" w:rsidRDefault="00746E38" w:rsidP="008B352D">
            <w:pPr>
              <w:rPr>
                <w:color w:val="000000"/>
                <w:sz w:val="24"/>
                <w:szCs w:val="24"/>
                <w:lang w:eastAsia="uk-UA"/>
              </w:rPr>
            </w:pPr>
            <w:r w:rsidRPr="008B352D">
              <w:rPr>
                <w:color w:val="000000"/>
                <w:sz w:val="24"/>
                <w:szCs w:val="24"/>
                <w:lang w:eastAsia="uk-UA"/>
              </w:rPr>
              <w:t>7-8</w:t>
            </w:r>
          </w:p>
        </w:tc>
        <w:tc>
          <w:tcPr>
            <w:tcW w:w="2396" w:type="dxa"/>
            <w:hideMark/>
          </w:tcPr>
          <w:p w14:paraId="3A1A84D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266798C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F5E00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EF11B29" w14:textId="77777777" w:rsidTr="008B352D">
        <w:trPr>
          <w:trHeight w:val="20"/>
        </w:trPr>
        <w:tc>
          <w:tcPr>
            <w:tcW w:w="539" w:type="dxa"/>
          </w:tcPr>
          <w:p w14:paraId="5002732F"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0909A0C1"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hideMark/>
          </w:tcPr>
          <w:p w14:paraId="5168B4F3" w14:textId="77777777" w:rsidR="00746E38" w:rsidRPr="008B352D" w:rsidRDefault="00746E38" w:rsidP="008B352D">
            <w:pPr>
              <w:rPr>
                <w:color w:val="000000"/>
                <w:sz w:val="24"/>
                <w:szCs w:val="24"/>
                <w:lang w:eastAsia="uk-UA"/>
              </w:rPr>
            </w:pPr>
            <w:r w:rsidRPr="008B352D">
              <w:rPr>
                <w:color w:val="000000"/>
                <w:sz w:val="24"/>
                <w:szCs w:val="24"/>
                <w:lang w:eastAsia="uk-UA"/>
              </w:rPr>
              <w:t>12.12.2025</w:t>
            </w:r>
          </w:p>
        </w:tc>
        <w:tc>
          <w:tcPr>
            <w:tcW w:w="1411" w:type="dxa"/>
            <w:hideMark/>
          </w:tcPr>
          <w:p w14:paraId="38F2A7E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1FB8F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hideMark/>
          </w:tcPr>
          <w:p w14:paraId="6C0774C1"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51703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18C32E21" w14:textId="77777777" w:rsidTr="008B352D">
        <w:trPr>
          <w:trHeight w:val="20"/>
        </w:trPr>
        <w:tc>
          <w:tcPr>
            <w:tcW w:w="539" w:type="dxa"/>
          </w:tcPr>
          <w:p w14:paraId="52ABB80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0BEDC7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благодійності (14.12.2025) </w:t>
            </w:r>
            <w:r w:rsidRPr="008B352D">
              <w:rPr>
                <w:color w:val="000000"/>
                <w:sz w:val="24"/>
                <w:szCs w:val="24"/>
                <w:lang w:eastAsia="uk-UA"/>
              </w:rPr>
              <w:br/>
              <w:t>Акція "Подаруй дитині свято" (для багатодітних, дітей ВПО, інтернатів). Колективний збір боксів для дітей.</w:t>
            </w:r>
          </w:p>
        </w:tc>
        <w:tc>
          <w:tcPr>
            <w:tcW w:w="1476" w:type="dxa"/>
          </w:tcPr>
          <w:p w14:paraId="551CED31" w14:textId="77777777" w:rsidR="00746E38" w:rsidRPr="008B352D" w:rsidRDefault="00746E38" w:rsidP="008B352D">
            <w:pPr>
              <w:rPr>
                <w:color w:val="000000"/>
                <w:sz w:val="24"/>
                <w:szCs w:val="24"/>
                <w:lang w:eastAsia="uk-UA"/>
              </w:rPr>
            </w:pPr>
            <w:r w:rsidRPr="008B352D">
              <w:rPr>
                <w:color w:val="000000"/>
                <w:sz w:val="24"/>
                <w:szCs w:val="24"/>
                <w:lang w:eastAsia="uk-UA"/>
              </w:rPr>
              <w:t>до 14.12.2025</w:t>
            </w:r>
          </w:p>
        </w:tc>
        <w:tc>
          <w:tcPr>
            <w:tcW w:w="1411" w:type="dxa"/>
          </w:tcPr>
          <w:p w14:paraId="51C4457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1A9F02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tcPr>
          <w:p w14:paraId="1F6FB130"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AED32D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105B6137" w14:textId="77777777" w:rsidTr="008B352D">
        <w:trPr>
          <w:trHeight w:val="20"/>
        </w:trPr>
        <w:tc>
          <w:tcPr>
            <w:tcW w:w="539" w:type="dxa"/>
          </w:tcPr>
          <w:p w14:paraId="12CD764B"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F3FC79A"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Екологічний проект «Зелений пакет для дітей» - сортування макулатури, батарейок та кришечок.</w:t>
            </w:r>
          </w:p>
        </w:tc>
        <w:tc>
          <w:tcPr>
            <w:tcW w:w="1476" w:type="dxa"/>
            <w:hideMark/>
          </w:tcPr>
          <w:p w14:paraId="7CD94D2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hideMark/>
          </w:tcPr>
          <w:p w14:paraId="3772259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118E9E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hideMark/>
          </w:tcPr>
          <w:p w14:paraId="23D1E0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459C18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7BD65A76" w14:textId="77777777" w:rsidTr="008B352D">
        <w:trPr>
          <w:trHeight w:val="20"/>
        </w:trPr>
        <w:tc>
          <w:tcPr>
            <w:tcW w:w="539" w:type="dxa"/>
          </w:tcPr>
          <w:p w14:paraId="1CAD282A"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A9B0A" w14:textId="77777777" w:rsidR="00746E38" w:rsidRPr="008B352D" w:rsidRDefault="00746E38" w:rsidP="008B352D">
            <w:pPr>
              <w:rPr>
                <w:color w:val="000000"/>
                <w:sz w:val="24"/>
                <w:szCs w:val="24"/>
                <w:lang w:eastAsia="uk-UA"/>
              </w:rPr>
            </w:pPr>
            <w:r w:rsidRPr="008B352D">
              <w:rPr>
                <w:b/>
                <w:bCs/>
                <w:color w:val="000000"/>
                <w:sz w:val="24"/>
                <w:szCs w:val="24"/>
                <w:lang w:eastAsia="uk-UA"/>
              </w:rPr>
              <w:t>ІІІ тиждень. Тиждень творчого розвитку особистості і художньо-естетичного виховання.</w:t>
            </w:r>
          </w:p>
        </w:tc>
        <w:tc>
          <w:tcPr>
            <w:tcW w:w="1476" w:type="dxa"/>
            <w:hideMark/>
          </w:tcPr>
          <w:p w14:paraId="784AA8EB" w14:textId="77777777" w:rsidR="00746E38" w:rsidRPr="008B352D" w:rsidRDefault="00746E38" w:rsidP="008B352D">
            <w:pPr>
              <w:rPr>
                <w:color w:val="000000"/>
                <w:sz w:val="24"/>
                <w:szCs w:val="24"/>
                <w:lang w:eastAsia="uk-UA"/>
              </w:rPr>
            </w:pPr>
            <w:r w:rsidRPr="008B352D">
              <w:rPr>
                <w:color w:val="000000"/>
                <w:sz w:val="24"/>
                <w:szCs w:val="24"/>
                <w:lang w:eastAsia="uk-UA"/>
              </w:rPr>
              <w:t>15.12-19.12.2025</w:t>
            </w:r>
          </w:p>
        </w:tc>
        <w:tc>
          <w:tcPr>
            <w:tcW w:w="1411" w:type="dxa"/>
            <w:hideMark/>
          </w:tcPr>
          <w:p w14:paraId="633F3A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BC1A43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1EC5EF2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A759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64E56AA5" w14:textId="77777777" w:rsidTr="008B352D">
        <w:trPr>
          <w:trHeight w:val="20"/>
        </w:trPr>
        <w:tc>
          <w:tcPr>
            <w:tcW w:w="539" w:type="dxa"/>
          </w:tcPr>
          <w:p w14:paraId="69594CF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21EB63F3" w14:textId="77777777" w:rsidR="00746E38" w:rsidRPr="008B352D" w:rsidRDefault="00746E38" w:rsidP="008B352D">
            <w:pPr>
              <w:rPr>
                <w:color w:val="000000"/>
                <w:sz w:val="24"/>
                <w:szCs w:val="24"/>
                <w:lang w:eastAsia="uk-UA"/>
              </w:rPr>
            </w:pPr>
            <w:r w:rsidRPr="008B352D">
              <w:rPr>
                <w:color w:val="000000"/>
                <w:sz w:val="24"/>
                <w:szCs w:val="24"/>
                <w:lang w:eastAsia="uk-UA"/>
              </w:rPr>
              <w:t>Фотополювання "Естетика навколо нас"</w:t>
            </w:r>
          </w:p>
        </w:tc>
        <w:tc>
          <w:tcPr>
            <w:tcW w:w="1476" w:type="dxa"/>
          </w:tcPr>
          <w:p w14:paraId="5E66132E" w14:textId="77777777" w:rsidR="00746E38" w:rsidRPr="008B352D" w:rsidRDefault="00746E38" w:rsidP="008B352D">
            <w:pPr>
              <w:rPr>
                <w:color w:val="000000"/>
                <w:sz w:val="24"/>
                <w:szCs w:val="24"/>
                <w:lang w:eastAsia="uk-UA"/>
              </w:rPr>
            </w:pPr>
            <w:r w:rsidRPr="008B352D">
              <w:rPr>
                <w:color w:val="000000"/>
                <w:sz w:val="24"/>
                <w:szCs w:val="24"/>
                <w:lang w:eastAsia="uk-UA"/>
              </w:rPr>
              <w:t>15.12.2025</w:t>
            </w:r>
          </w:p>
        </w:tc>
        <w:tc>
          <w:tcPr>
            <w:tcW w:w="1411" w:type="dxa"/>
          </w:tcPr>
          <w:p w14:paraId="0CFAA48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85A5B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5032D7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49733C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84D6596" w14:textId="77777777" w:rsidTr="008B352D">
        <w:trPr>
          <w:trHeight w:val="20"/>
        </w:trPr>
        <w:tc>
          <w:tcPr>
            <w:tcW w:w="539" w:type="dxa"/>
          </w:tcPr>
          <w:p w14:paraId="50391BD9"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39EE40DA" w14:textId="77777777" w:rsidR="00746E38" w:rsidRPr="008B352D" w:rsidRDefault="00746E38" w:rsidP="008B352D">
            <w:pPr>
              <w:rPr>
                <w:b/>
                <w:bCs/>
                <w:color w:val="000000"/>
                <w:sz w:val="24"/>
                <w:szCs w:val="24"/>
                <w:lang w:eastAsia="uk-UA"/>
              </w:rPr>
            </w:pPr>
            <w:r w:rsidRPr="008B352D">
              <w:rPr>
                <w:color w:val="000000"/>
                <w:sz w:val="24"/>
                <w:szCs w:val="24"/>
                <w:lang w:eastAsia="uk-UA"/>
              </w:rPr>
              <w:t>"Плейлист класу" учні формують спільну добірку улюблених композицій</w:t>
            </w:r>
          </w:p>
        </w:tc>
        <w:tc>
          <w:tcPr>
            <w:tcW w:w="1476" w:type="dxa"/>
            <w:hideMark/>
          </w:tcPr>
          <w:p w14:paraId="043AD00E" w14:textId="77777777" w:rsidR="00746E38" w:rsidRPr="008B352D" w:rsidRDefault="00746E38" w:rsidP="008B352D">
            <w:pPr>
              <w:rPr>
                <w:color w:val="000000"/>
                <w:sz w:val="24"/>
                <w:szCs w:val="24"/>
                <w:lang w:eastAsia="uk-UA"/>
              </w:rPr>
            </w:pPr>
            <w:r w:rsidRPr="008B352D">
              <w:rPr>
                <w:color w:val="000000"/>
                <w:sz w:val="24"/>
                <w:szCs w:val="24"/>
                <w:lang w:eastAsia="uk-UA"/>
              </w:rPr>
              <w:t>18.12.2025</w:t>
            </w:r>
          </w:p>
        </w:tc>
        <w:tc>
          <w:tcPr>
            <w:tcW w:w="1411" w:type="dxa"/>
            <w:hideMark/>
          </w:tcPr>
          <w:p w14:paraId="5F4C48EE" w14:textId="77777777" w:rsidR="00746E38" w:rsidRPr="008B352D" w:rsidRDefault="00746E38" w:rsidP="008B352D">
            <w:pPr>
              <w:rPr>
                <w:color w:val="000000"/>
                <w:sz w:val="24"/>
                <w:szCs w:val="24"/>
                <w:lang w:eastAsia="uk-UA"/>
              </w:rPr>
            </w:pPr>
            <w:r w:rsidRPr="008B352D">
              <w:rPr>
                <w:color w:val="000000"/>
                <w:sz w:val="24"/>
                <w:szCs w:val="24"/>
                <w:lang w:eastAsia="uk-UA"/>
              </w:rPr>
              <w:t>7-9</w:t>
            </w:r>
          </w:p>
        </w:tc>
        <w:tc>
          <w:tcPr>
            <w:tcW w:w="2396" w:type="dxa"/>
            <w:hideMark/>
          </w:tcPr>
          <w:p w14:paraId="0C96B3D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0C7F2A9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059175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343AF686" w14:textId="77777777" w:rsidTr="008B352D">
        <w:trPr>
          <w:trHeight w:val="20"/>
        </w:trPr>
        <w:tc>
          <w:tcPr>
            <w:tcW w:w="539" w:type="dxa"/>
          </w:tcPr>
          <w:p w14:paraId="0C3EECD5"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51069D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Декада гендерної рівності «Рівні можливості — рівне майбутнє»</w:t>
            </w:r>
          </w:p>
        </w:tc>
        <w:tc>
          <w:tcPr>
            <w:tcW w:w="1476" w:type="dxa"/>
            <w:hideMark/>
          </w:tcPr>
          <w:p w14:paraId="41B93B5E" w14:textId="77777777" w:rsidR="00746E38" w:rsidRPr="008B352D" w:rsidRDefault="00746E38" w:rsidP="008B352D">
            <w:pPr>
              <w:rPr>
                <w:color w:val="000000"/>
                <w:sz w:val="24"/>
                <w:szCs w:val="24"/>
                <w:lang w:eastAsia="uk-UA"/>
              </w:rPr>
            </w:pPr>
            <w:r w:rsidRPr="008B352D">
              <w:rPr>
                <w:color w:val="000000"/>
                <w:sz w:val="24"/>
                <w:szCs w:val="24"/>
                <w:lang w:eastAsia="uk-UA"/>
              </w:rPr>
              <w:t>15.12-26.12.2025</w:t>
            </w:r>
          </w:p>
        </w:tc>
        <w:tc>
          <w:tcPr>
            <w:tcW w:w="1411" w:type="dxa"/>
            <w:hideMark/>
          </w:tcPr>
          <w:p w14:paraId="7A274BF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099C2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hideMark/>
          </w:tcPr>
          <w:p w14:paraId="35C4DA4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hideMark/>
          </w:tcPr>
          <w:p w14:paraId="5BF72B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02374C4D" w14:textId="77777777" w:rsidTr="008B352D">
        <w:trPr>
          <w:trHeight w:val="20"/>
        </w:trPr>
        <w:tc>
          <w:tcPr>
            <w:tcW w:w="539" w:type="dxa"/>
          </w:tcPr>
          <w:p w14:paraId="55104EFE"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6DB337B8"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БЖД. </w:t>
            </w:r>
          </w:p>
        </w:tc>
        <w:tc>
          <w:tcPr>
            <w:tcW w:w="1476" w:type="dxa"/>
          </w:tcPr>
          <w:p w14:paraId="0F6D78B2" w14:textId="77777777" w:rsidR="00746E38" w:rsidRPr="008B352D" w:rsidRDefault="00746E38" w:rsidP="008B352D">
            <w:pPr>
              <w:rPr>
                <w:color w:val="000000"/>
                <w:sz w:val="24"/>
                <w:szCs w:val="24"/>
                <w:lang w:eastAsia="uk-UA"/>
              </w:rPr>
            </w:pPr>
            <w:r w:rsidRPr="008B352D">
              <w:rPr>
                <w:color w:val="000000"/>
                <w:sz w:val="24"/>
                <w:szCs w:val="24"/>
                <w:lang w:eastAsia="uk-UA"/>
              </w:rPr>
              <w:t>22.12-26.12.2025</w:t>
            </w:r>
          </w:p>
        </w:tc>
        <w:tc>
          <w:tcPr>
            <w:tcW w:w="1411" w:type="dxa"/>
          </w:tcPr>
          <w:p w14:paraId="75BBF90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74DCD33"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C5EBF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9FAB6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3995DBB" w14:textId="77777777" w:rsidTr="008B352D">
        <w:trPr>
          <w:trHeight w:val="20"/>
        </w:trPr>
        <w:tc>
          <w:tcPr>
            <w:tcW w:w="539" w:type="dxa"/>
          </w:tcPr>
          <w:p w14:paraId="1E76E19E"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51BA345B" w14:textId="77777777" w:rsidR="00746E38" w:rsidRPr="008B352D" w:rsidRDefault="00746E38" w:rsidP="008B352D">
            <w:pPr>
              <w:rPr>
                <w:sz w:val="24"/>
                <w:szCs w:val="24"/>
                <w:lang w:eastAsia="uk-UA"/>
              </w:rPr>
            </w:pPr>
            <w:r w:rsidRPr="008B352D">
              <w:rPr>
                <w:color w:val="000000"/>
                <w:sz w:val="24"/>
                <w:szCs w:val="24"/>
                <w:lang w:eastAsia="uk-UA"/>
              </w:rPr>
              <w:t>Святковий вертеп (інсценізація Різдвяної історії)</w:t>
            </w:r>
          </w:p>
        </w:tc>
        <w:tc>
          <w:tcPr>
            <w:tcW w:w="1476" w:type="dxa"/>
            <w:hideMark/>
          </w:tcPr>
          <w:p w14:paraId="6F775C40" w14:textId="77777777" w:rsidR="00746E38" w:rsidRPr="008B352D" w:rsidRDefault="00746E38" w:rsidP="008B352D">
            <w:pPr>
              <w:rPr>
                <w:color w:val="000000"/>
                <w:sz w:val="24"/>
                <w:szCs w:val="24"/>
                <w:lang w:eastAsia="uk-UA"/>
              </w:rPr>
            </w:pPr>
            <w:r w:rsidRPr="008B352D">
              <w:rPr>
                <w:color w:val="000000"/>
                <w:sz w:val="24"/>
                <w:szCs w:val="24"/>
                <w:lang w:eastAsia="uk-UA"/>
              </w:rPr>
              <w:t>24.12.2025</w:t>
            </w:r>
          </w:p>
        </w:tc>
        <w:tc>
          <w:tcPr>
            <w:tcW w:w="1411" w:type="dxa"/>
            <w:hideMark/>
          </w:tcPr>
          <w:p w14:paraId="511AF13E"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hideMark/>
          </w:tcPr>
          <w:p w14:paraId="11A5CA3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04C638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2D92CB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5DA7104" w14:textId="77777777" w:rsidTr="008B352D">
        <w:trPr>
          <w:trHeight w:val="20"/>
        </w:trPr>
        <w:tc>
          <w:tcPr>
            <w:tcW w:w="539" w:type="dxa"/>
          </w:tcPr>
          <w:p w14:paraId="5DADD521"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0D6391D" w14:textId="77777777" w:rsidR="00746E38" w:rsidRPr="008B352D" w:rsidRDefault="00746E38" w:rsidP="008B352D">
            <w:pPr>
              <w:rPr>
                <w:color w:val="000000"/>
                <w:sz w:val="24"/>
                <w:szCs w:val="24"/>
                <w:lang w:eastAsia="uk-UA"/>
              </w:rPr>
            </w:pPr>
            <w:r w:rsidRPr="008B352D">
              <w:rPr>
                <w:color w:val="000000"/>
                <w:sz w:val="24"/>
                <w:szCs w:val="24"/>
                <w:lang w:eastAsia="uk-UA"/>
              </w:rPr>
              <w:t>Свято «У пошуках Нового року»</w:t>
            </w:r>
          </w:p>
        </w:tc>
        <w:tc>
          <w:tcPr>
            <w:tcW w:w="1476" w:type="dxa"/>
          </w:tcPr>
          <w:p w14:paraId="6559FD7A"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tcPr>
          <w:p w14:paraId="485E198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D06DCB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tcPr>
          <w:p w14:paraId="6B4F001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50C2A2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4F27F56" w14:textId="77777777" w:rsidTr="008B352D">
        <w:trPr>
          <w:trHeight w:val="20"/>
        </w:trPr>
        <w:tc>
          <w:tcPr>
            <w:tcW w:w="539" w:type="dxa"/>
          </w:tcPr>
          <w:p w14:paraId="382E9400" w14:textId="77777777" w:rsidR="00746E38" w:rsidRPr="008B352D" w:rsidRDefault="00746E38" w:rsidP="00736580">
            <w:pPr>
              <w:numPr>
                <w:ilvl w:val="0"/>
                <w:numId w:val="69"/>
              </w:numPr>
              <w:contextualSpacing/>
              <w:rPr>
                <w:color w:val="000000"/>
                <w:sz w:val="24"/>
                <w:szCs w:val="24"/>
                <w:lang w:eastAsia="uk-UA"/>
              </w:rPr>
            </w:pPr>
          </w:p>
        </w:tc>
        <w:tc>
          <w:tcPr>
            <w:tcW w:w="4384" w:type="dxa"/>
            <w:hideMark/>
          </w:tcPr>
          <w:p w14:paraId="6DF08CE7" w14:textId="77777777" w:rsidR="00746E38" w:rsidRPr="008B352D" w:rsidRDefault="00746E38" w:rsidP="008B352D">
            <w:pPr>
              <w:rPr>
                <w:color w:val="000000"/>
                <w:sz w:val="24"/>
                <w:szCs w:val="24"/>
                <w:lang w:eastAsia="uk-UA"/>
              </w:rPr>
            </w:pPr>
            <w:r w:rsidRPr="008B352D">
              <w:rPr>
                <w:color w:val="000000"/>
                <w:sz w:val="24"/>
                <w:szCs w:val="24"/>
                <w:lang w:eastAsia="uk-UA"/>
              </w:rPr>
              <w:t>Конкурс класних привітань «Ми бажаємо вам...»</w:t>
            </w:r>
          </w:p>
        </w:tc>
        <w:tc>
          <w:tcPr>
            <w:tcW w:w="1476" w:type="dxa"/>
            <w:hideMark/>
          </w:tcPr>
          <w:p w14:paraId="405A7001" w14:textId="77777777" w:rsidR="00746E38" w:rsidRPr="008B352D" w:rsidRDefault="00746E38" w:rsidP="008B352D">
            <w:pPr>
              <w:rPr>
                <w:color w:val="000000"/>
                <w:sz w:val="24"/>
                <w:szCs w:val="24"/>
                <w:lang w:eastAsia="uk-UA"/>
              </w:rPr>
            </w:pPr>
            <w:r w:rsidRPr="008B352D">
              <w:rPr>
                <w:color w:val="000000"/>
                <w:sz w:val="24"/>
                <w:szCs w:val="24"/>
                <w:lang w:eastAsia="uk-UA"/>
              </w:rPr>
              <w:t>до 31.12.2025</w:t>
            </w:r>
          </w:p>
        </w:tc>
        <w:tc>
          <w:tcPr>
            <w:tcW w:w="1411" w:type="dxa"/>
            <w:hideMark/>
          </w:tcPr>
          <w:p w14:paraId="6887BA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3A067AF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культури і мистецтва</w:t>
            </w:r>
          </w:p>
        </w:tc>
        <w:tc>
          <w:tcPr>
            <w:tcW w:w="2550" w:type="dxa"/>
            <w:hideMark/>
          </w:tcPr>
          <w:p w14:paraId="25A88AD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hideMark/>
          </w:tcPr>
          <w:p w14:paraId="4DE2E8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12C3DD34" w14:textId="77777777" w:rsidTr="008B352D">
        <w:trPr>
          <w:trHeight w:val="20"/>
        </w:trPr>
        <w:tc>
          <w:tcPr>
            <w:tcW w:w="539" w:type="dxa"/>
          </w:tcPr>
          <w:p w14:paraId="360BD06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7E479254" w14:textId="77777777" w:rsidR="00746E38" w:rsidRPr="008B352D" w:rsidRDefault="00746E38" w:rsidP="008B352D">
            <w:pPr>
              <w:rPr>
                <w:color w:val="000000"/>
                <w:sz w:val="24"/>
                <w:szCs w:val="24"/>
                <w:lang w:eastAsia="uk-UA"/>
              </w:rPr>
            </w:pPr>
            <w:r w:rsidRPr="008B352D">
              <w:rPr>
                <w:sz w:val="24"/>
                <w:szCs w:val="24"/>
                <w:lang w:eastAsia="uk-UA"/>
              </w:rPr>
              <w:t xml:space="preserve">Онлайн-перекличка обдарованих учнів ліцею «Разом у Новий рік!» (створити </w:t>
            </w:r>
            <w:r w:rsidRPr="008B352D">
              <w:rPr>
                <w:sz w:val="24"/>
                <w:szCs w:val="24"/>
                <w:lang w:eastAsia="uk-UA"/>
              </w:rPr>
              <w:lastRenderedPageBreak/>
              <w:t>відео з досягненнями учнів ліцею та розмістити на сайті і соцмережах закладу)</w:t>
            </w:r>
          </w:p>
        </w:tc>
        <w:tc>
          <w:tcPr>
            <w:tcW w:w="1476" w:type="dxa"/>
          </w:tcPr>
          <w:p w14:paraId="1AC58B3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до 31.12.2025</w:t>
            </w:r>
          </w:p>
        </w:tc>
        <w:tc>
          <w:tcPr>
            <w:tcW w:w="1411" w:type="dxa"/>
          </w:tcPr>
          <w:p w14:paraId="277A89A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FEDEB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w:t>
            </w:r>
            <w:r w:rsidRPr="008B352D">
              <w:rPr>
                <w:color w:val="000000"/>
                <w:sz w:val="24"/>
                <w:szCs w:val="24"/>
                <w:lang w:eastAsia="uk-UA"/>
              </w:rPr>
              <w:lastRenderedPageBreak/>
              <w:t>мистецтва</w:t>
            </w:r>
          </w:p>
        </w:tc>
        <w:tc>
          <w:tcPr>
            <w:tcW w:w="2550" w:type="dxa"/>
          </w:tcPr>
          <w:p w14:paraId="26B3350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Обізнаність і самовираження у </w:t>
            </w:r>
            <w:r w:rsidRPr="008B352D">
              <w:rPr>
                <w:color w:val="000000"/>
                <w:sz w:val="24"/>
                <w:szCs w:val="24"/>
                <w:lang w:eastAsia="uk-UA"/>
              </w:rPr>
              <w:lastRenderedPageBreak/>
              <w:t xml:space="preserve">сфері культури </w:t>
            </w:r>
          </w:p>
        </w:tc>
        <w:tc>
          <w:tcPr>
            <w:tcW w:w="2407" w:type="dxa"/>
          </w:tcPr>
          <w:p w14:paraId="44051A0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культури </w:t>
            </w:r>
          </w:p>
        </w:tc>
      </w:tr>
      <w:tr w:rsidR="00746E38" w:rsidRPr="0065237C" w14:paraId="51FD9155" w14:textId="77777777" w:rsidTr="008B352D">
        <w:trPr>
          <w:trHeight w:val="20"/>
        </w:trPr>
        <w:tc>
          <w:tcPr>
            <w:tcW w:w="539" w:type="dxa"/>
          </w:tcPr>
          <w:p w14:paraId="7F09CDE2"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362C4792" w14:textId="77777777" w:rsidR="00746E38" w:rsidRPr="008B352D" w:rsidRDefault="00746E38" w:rsidP="008B352D">
            <w:pPr>
              <w:rPr>
                <w:sz w:val="24"/>
                <w:szCs w:val="24"/>
                <w:lang w:eastAsia="uk-UA"/>
              </w:rPr>
            </w:pPr>
            <w:r w:rsidRPr="008B352D">
              <w:rPr>
                <w:sz w:val="24"/>
                <w:szCs w:val="24"/>
                <w:lang w:eastAsia="uk-UA"/>
              </w:rPr>
              <w:t>Проєкт «Герої серед нас».</w:t>
            </w:r>
          </w:p>
        </w:tc>
        <w:tc>
          <w:tcPr>
            <w:tcW w:w="1476" w:type="dxa"/>
          </w:tcPr>
          <w:p w14:paraId="5BC278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Грудень 2025 </w:t>
            </w:r>
          </w:p>
        </w:tc>
        <w:tc>
          <w:tcPr>
            <w:tcW w:w="1411" w:type="dxa"/>
          </w:tcPr>
          <w:p w14:paraId="4E8BB1F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60367F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25C39C1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5C48053B" w14:textId="77777777" w:rsidR="00746E38" w:rsidRPr="008B352D" w:rsidRDefault="00746E38" w:rsidP="008B352D">
            <w:pPr>
              <w:rPr>
                <w:sz w:val="24"/>
                <w:szCs w:val="24"/>
              </w:rPr>
            </w:pPr>
            <w:r w:rsidRPr="008B352D">
              <w:rPr>
                <w:sz w:val="24"/>
                <w:szCs w:val="24"/>
              </w:rPr>
              <w:t>Міністерство національних справ</w:t>
            </w:r>
          </w:p>
        </w:tc>
      </w:tr>
      <w:tr w:rsidR="00746E38" w:rsidRPr="0065237C" w14:paraId="49AB2FD0" w14:textId="77777777" w:rsidTr="008B352D">
        <w:trPr>
          <w:trHeight w:val="20"/>
        </w:trPr>
        <w:tc>
          <w:tcPr>
            <w:tcW w:w="539" w:type="dxa"/>
          </w:tcPr>
          <w:p w14:paraId="07BD4F1C"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490A7DD"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3C846FB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3FBEED0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A9780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16802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73E3C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0E3BE329" w14:textId="77777777" w:rsidTr="008B352D">
        <w:trPr>
          <w:trHeight w:val="20"/>
        </w:trPr>
        <w:tc>
          <w:tcPr>
            <w:tcW w:w="539" w:type="dxa"/>
          </w:tcPr>
          <w:p w14:paraId="47560C6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270DC8" w14:textId="77777777" w:rsidR="00746E38" w:rsidRPr="008B352D" w:rsidRDefault="00746E38" w:rsidP="008B352D">
            <w:pPr>
              <w:rPr>
                <w:color w:val="000000"/>
                <w:sz w:val="24"/>
                <w:szCs w:val="24"/>
                <w:lang w:eastAsia="uk-UA"/>
              </w:rPr>
            </w:pPr>
            <w:r w:rsidRPr="008B352D">
              <w:rPr>
                <w:sz w:val="24"/>
                <w:szCs w:val="24"/>
                <w:lang w:eastAsia="uk-UA"/>
              </w:rPr>
              <w:t xml:space="preserve">Організація і проведення заходів на зимових канікулах. </w:t>
            </w:r>
          </w:p>
        </w:tc>
        <w:tc>
          <w:tcPr>
            <w:tcW w:w="1476" w:type="dxa"/>
          </w:tcPr>
          <w:p w14:paraId="3448923D"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5F1F0D2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54910C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F145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6B9A019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75FB31A9" w14:textId="77777777" w:rsidTr="008B352D">
        <w:trPr>
          <w:trHeight w:val="20"/>
        </w:trPr>
        <w:tc>
          <w:tcPr>
            <w:tcW w:w="539" w:type="dxa"/>
          </w:tcPr>
          <w:p w14:paraId="2A86658D"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00F29AE8" w14:textId="77777777" w:rsidR="00746E38" w:rsidRPr="008B352D" w:rsidRDefault="00746E38" w:rsidP="008B352D">
            <w:pPr>
              <w:rPr>
                <w:color w:val="000000"/>
                <w:sz w:val="24"/>
                <w:szCs w:val="24"/>
                <w:lang w:eastAsia="uk-UA"/>
              </w:rPr>
            </w:pPr>
            <w:r w:rsidRPr="008B352D">
              <w:rPr>
                <w:sz w:val="24"/>
                <w:szCs w:val="24"/>
                <w:lang w:eastAsia="uk-UA"/>
              </w:rPr>
              <w:t>Бесіда з порушниками дисципліни</w:t>
            </w:r>
          </w:p>
        </w:tc>
        <w:tc>
          <w:tcPr>
            <w:tcW w:w="1476" w:type="dxa"/>
          </w:tcPr>
          <w:p w14:paraId="762D7119"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858BC7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43650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550" w:type="dxa"/>
          </w:tcPr>
          <w:p w14:paraId="27873C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0A22D96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78552C62" w14:textId="77777777" w:rsidTr="008B352D">
        <w:trPr>
          <w:trHeight w:val="20"/>
        </w:trPr>
        <w:tc>
          <w:tcPr>
            <w:tcW w:w="539" w:type="dxa"/>
          </w:tcPr>
          <w:p w14:paraId="40AD1A27"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BD12A73"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32566747" w14:textId="77777777" w:rsidR="00746E38" w:rsidRPr="008B352D" w:rsidRDefault="00746E38" w:rsidP="008B352D">
            <w:pPr>
              <w:spacing w:line="276" w:lineRule="auto"/>
              <w:jc w:val="both"/>
              <w:rPr>
                <w:sz w:val="24"/>
                <w:szCs w:val="24"/>
                <w:lang w:eastAsia="uk-UA"/>
              </w:rPr>
            </w:pPr>
            <w:r w:rsidRPr="008B352D">
              <w:rPr>
                <w:sz w:val="24"/>
                <w:szCs w:val="24"/>
                <w:lang w:eastAsia="uk-UA"/>
              </w:rPr>
              <w:t>І тиж. – Тиждень дій на користь людства.</w:t>
            </w:r>
          </w:p>
          <w:p w14:paraId="37C4DF0B"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Всеукраїнський тиждень права. </w:t>
            </w:r>
          </w:p>
          <w:p w14:paraId="16AD7114"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ІІІ тиж.- Тиждень творчого розвитку і художнього виховання. </w:t>
            </w:r>
          </w:p>
          <w:p w14:paraId="16D7DC11" w14:textId="77777777" w:rsidR="00746E38" w:rsidRPr="008B352D" w:rsidRDefault="00746E38" w:rsidP="008B352D">
            <w:pPr>
              <w:rPr>
                <w:color w:val="000000"/>
                <w:sz w:val="24"/>
                <w:szCs w:val="24"/>
                <w:lang w:eastAsia="uk-UA"/>
              </w:rPr>
            </w:pPr>
            <w:r w:rsidRPr="008B352D">
              <w:rPr>
                <w:sz w:val="24"/>
                <w:szCs w:val="24"/>
                <w:lang w:eastAsia="uk-UA"/>
              </w:rPr>
              <w:t>ІV тиж. – Тиждень знань безпеки життєдіяльності.</w:t>
            </w:r>
          </w:p>
        </w:tc>
        <w:tc>
          <w:tcPr>
            <w:tcW w:w="1476" w:type="dxa"/>
          </w:tcPr>
          <w:p w14:paraId="72223CCF"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2683B9B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D70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4DE2C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A5134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65237C" w14:paraId="2A348298" w14:textId="77777777" w:rsidTr="008B352D">
        <w:trPr>
          <w:trHeight w:val="20"/>
        </w:trPr>
        <w:tc>
          <w:tcPr>
            <w:tcW w:w="539" w:type="dxa"/>
          </w:tcPr>
          <w:p w14:paraId="7694B64A" w14:textId="77777777" w:rsidR="00746E38" w:rsidRPr="008B352D" w:rsidRDefault="00746E38" w:rsidP="00736580">
            <w:pPr>
              <w:numPr>
                <w:ilvl w:val="0"/>
                <w:numId w:val="69"/>
              </w:numPr>
              <w:contextualSpacing/>
              <w:rPr>
                <w:color w:val="000000"/>
                <w:sz w:val="24"/>
                <w:szCs w:val="24"/>
                <w:lang w:eastAsia="uk-UA"/>
              </w:rPr>
            </w:pPr>
          </w:p>
        </w:tc>
        <w:tc>
          <w:tcPr>
            <w:tcW w:w="4384" w:type="dxa"/>
          </w:tcPr>
          <w:p w14:paraId="42223D7A" w14:textId="77777777" w:rsidR="00746E38" w:rsidRPr="008B352D" w:rsidRDefault="00746E38" w:rsidP="008B352D">
            <w:pPr>
              <w:rPr>
                <w:color w:val="000000"/>
                <w:sz w:val="24"/>
                <w:szCs w:val="24"/>
                <w:lang w:eastAsia="uk-UA"/>
              </w:rPr>
            </w:pPr>
            <w:r w:rsidRPr="008B352D">
              <w:rPr>
                <w:sz w:val="24"/>
                <w:szCs w:val="24"/>
                <w:lang w:eastAsia="uk-UA"/>
              </w:rPr>
              <w:t xml:space="preserve"> Засідання учнівського самоврядування. Звіт роботи за І семестр 2025/2026 н. р.</w:t>
            </w:r>
          </w:p>
        </w:tc>
        <w:tc>
          <w:tcPr>
            <w:tcW w:w="1476" w:type="dxa"/>
          </w:tcPr>
          <w:p w14:paraId="369D5041" w14:textId="77777777" w:rsidR="00746E38" w:rsidRPr="008B352D" w:rsidRDefault="00746E38" w:rsidP="008B352D">
            <w:pPr>
              <w:rPr>
                <w:color w:val="000000"/>
                <w:sz w:val="24"/>
                <w:szCs w:val="24"/>
                <w:lang w:eastAsia="uk-UA"/>
              </w:rPr>
            </w:pPr>
            <w:r w:rsidRPr="008B352D">
              <w:rPr>
                <w:color w:val="000000"/>
                <w:sz w:val="24"/>
                <w:szCs w:val="24"/>
                <w:lang w:eastAsia="uk-UA"/>
              </w:rPr>
              <w:t>Грудень 2025</w:t>
            </w:r>
          </w:p>
        </w:tc>
        <w:tc>
          <w:tcPr>
            <w:tcW w:w="1411" w:type="dxa"/>
          </w:tcPr>
          <w:p w14:paraId="4C1CACC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31CF5A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08093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державною мовою </w:t>
            </w:r>
          </w:p>
        </w:tc>
        <w:tc>
          <w:tcPr>
            <w:tcW w:w="2407" w:type="dxa"/>
          </w:tcPr>
          <w:p w14:paraId="14555F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3B82D613" w14:textId="77777777" w:rsidR="00746E38" w:rsidRPr="0065237C" w:rsidRDefault="00746E38" w:rsidP="00746E38">
      <w:pPr>
        <w:rPr>
          <w:iCs/>
          <w:sz w:val="28"/>
          <w:szCs w:val="28"/>
          <w:lang w:eastAsia="uk-UA"/>
        </w:rPr>
      </w:pPr>
      <w:r w:rsidRPr="0065237C">
        <w:rPr>
          <w:iCs/>
          <w:sz w:val="28"/>
          <w:szCs w:val="28"/>
          <w:lang w:eastAsia="uk-UA"/>
        </w:rPr>
        <w:br w:type="page"/>
      </w:r>
    </w:p>
    <w:p w14:paraId="255B78B9" w14:textId="77777777" w:rsidR="00746E38" w:rsidRPr="0065237C" w:rsidRDefault="00746E38" w:rsidP="00746E38">
      <w:pPr>
        <w:jc w:val="center"/>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EE000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ІІ СЕМЕСТР</w:t>
      </w:r>
    </w:p>
    <w:p w14:paraId="41331CE3"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СІЧЕНЬ</w:t>
      </w:r>
    </w:p>
    <w:p w14:paraId="60E7F579"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МІСЯЧНИК СПОРТИВНОГО ВИХОВАННЯ І ЗДОРОВОГО СПОСОБУ ЖИТТЯ</w:t>
      </w:r>
    </w:p>
    <w:p w14:paraId="3DC107F6" w14:textId="77777777" w:rsidR="00746E38" w:rsidRPr="0065237C" w:rsidRDefault="00746E38" w:rsidP="00746E38">
      <w:pPr>
        <w:jc w:val="center"/>
        <w:rPr>
          <w:b/>
          <w:bCs/>
          <w:color w:val="00B050"/>
          <w:sz w:val="28"/>
          <w:szCs w:val="28"/>
          <w:lang w:eastAsia="uk-UA"/>
        </w:rPr>
      </w:pPr>
    </w:p>
    <w:p w14:paraId="315B3C83"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сім’ї, родини, людей. </w:t>
      </w:r>
    </w:p>
    <w:p w14:paraId="142D46C2" w14:textId="77777777" w:rsidR="00746E38" w:rsidRPr="0065237C" w:rsidRDefault="00746E38" w:rsidP="00746E38">
      <w:pPr>
        <w:ind w:firstLine="709"/>
        <w:jc w:val="center"/>
        <w:rPr>
          <w:i/>
          <w:color w:val="000000"/>
          <w:sz w:val="28"/>
          <w:szCs w:val="28"/>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Соціальна та громадянська компетентності. Уміння вчитися впродовж життя. Екологічна грамотність і здорове життя.</w:t>
      </w:r>
      <w:r w:rsidRPr="0065237C">
        <w:rPr>
          <w:i/>
          <w:color w:val="000000"/>
          <w:sz w:val="28"/>
          <w:szCs w:val="28"/>
          <w:lang w:eastAsia="uk-UA"/>
        </w:rPr>
        <w:t xml:space="preserve">    </w:t>
      </w:r>
    </w:p>
    <w:p w14:paraId="280039CC" w14:textId="77777777" w:rsidR="00746E38" w:rsidRPr="008B352D" w:rsidRDefault="00746E38" w:rsidP="00746E38">
      <w:pPr>
        <w:ind w:firstLine="709"/>
        <w:jc w:val="both"/>
        <w:rPr>
          <w:b/>
          <w:bCs/>
          <w:iCs/>
          <w:color w:val="4F81BD" w:themeColor="accent1"/>
          <w:sz w:val="24"/>
          <w:szCs w:val="24"/>
          <w:lang w:eastAsia="uk-UA"/>
        </w:rPr>
      </w:pPr>
      <w:r w:rsidRPr="008B352D">
        <w:rPr>
          <w:b/>
          <w:bCs/>
          <w:iCs/>
          <w:color w:val="4F81BD" w:themeColor="accent1"/>
          <w:sz w:val="24"/>
          <w:szCs w:val="24"/>
          <w:lang w:eastAsia="uk-UA"/>
        </w:rPr>
        <w:t>Тема: «Спортом треба всім займатись і частіше усміхатись!».</w:t>
      </w:r>
    </w:p>
    <w:p w14:paraId="2BB61F3A" w14:textId="77777777" w:rsidR="00746E38" w:rsidRPr="008B352D" w:rsidRDefault="00746E38" w:rsidP="00746E38">
      <w:pPr>
        <w:ind w:firstLine="709"/>
        <w:jc w:val="both"/>
        <w:rPr>
          <w:sz w:val="24"/>
          <w:szCs w:val="24"/>
          <w:lang w:eastAsia="uk-UA"/>
        </w:rPr>
      </w:pPr>
      <w:r w:rsidRPr="008B352D">
        <w:rPr>
          <w:b/>
          <w:bCs/>
          <w:iCs/>
          <w:sz w:val="24"/>
          <w:szCs w:val="24"/>
          <w:lang w:eastAsia="uk-UA"/>
        </w:rPr>
        <w:t>Мета:</w:t>
      </w:r>
      <w:r w:rsidRPr="008B352D">
        <w:rPr>
          <w:iCs/>
          <w:sz w:val="24"/>
          <w:szCs w:val="24"/>
          <w:lang w:eastAsia="uk-UA"/>
        </w:rPr>
        <w:t xml:space="preserve"> формування в учнів мотивацію до занять фізичною культурою та спортом, усвідомлення цінності здоров’я як найвищої особистої і суспільної цінності, популяризація активного способу життя, розвиток рухової активності, фізичної витривалості та відповідального ставлення до власного фізичного і психічного здоров’я.</w:t>
      </w:r>
    </w:p>
    <w:p w14:paraId="04D8BEED" w14:textId="77777777" w:rsidR="00746E38" w:rsidRPr="008B352D" w:rsidRDefault="00746E38" w:rsidP="00746E38">
      <w:pPr>
        <w:ind w:firstLine="709"/>
        <w:jc w:val="both"/>
        <w:rPr>
          <w:b/>
          <w:bCs/>
          <w:iCs/>
          <w:sz w:val="24"/>
          <w:szCs w:val="24"/>
          <w:lang w:eastAsia="uk-UA"/>
        </w:rPr>
      </w:pPr>
      <w:r w:rsidRPr="008B352D">
        <w:rPr>
          <w:b/>
          <w:bCs/>
          <w:iCs/>
          <w:sz w:val="24"/>
          <w:szCs w:val="24"/>
          <w:lang w:eastAsia="uk-UA"/>
        </w:rPr>
        <w:t xml:space="preserve">Завдання періоду: </w:t>
      </w:r>
    </w:p>
    <w:p w14:paraId="0A214F2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Сприяти формуванню в учнів свідомого ставлення до збереження та зміцнення здоров’я.</w:t>
      </w:r>
    </w:p>
    <w:p w14:paraId="3AE783A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Ознайомити учнів з основами здорового способу життя, раціонального харчування, режиму дня та гігієни.</w:t>
      </w:r>
    </w:p>
    <w:p w14:paraId="5EB3A099"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Розвивати інтерес до систематичних занять фізичною культурою та спортом.</w:t>
      </w:r>
    </w:p>
    <w:p w14:paraId="2C24E71F"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Формувати в учнів потребу у щоденній руховій активності.</w:t>
      </w:r>
    </w:p>
    <w:p w14:paraId="1EC36C6D" w14:textId="77777777" w:rsidR="00746E38" w:rsidRPr="008B352D" w:rsidRDefault="00746E38" w:rsidP="00736580">
      <w:pPr>
        <w:pStyle w:val="a5"/>
        <w:widowControl/>
        <w:numPr>
          <w:ilvl w:val="0"/>
          <w:numId w:val="80"/>
        </w:numPr>
        <w:autoSpaceDE/>
        <w:autoSpaceDN/>
        <w:contextualSpacing/>
        <w:jc w:val="both"/>
        <w:rPr>
          <w:iCs/>
          <w:sz w:val="24"/>
          <w:szCs w:val="24"/>
          <w:lang w:eastAsia="uk-UA"/>
        </w:rPr>
      </w:pPr>
      <w:r w:rsidRPr="008B352D">
        <w:rPr>
          <w:iCs/>
          <w:sz w:val="24"/>
          <w:szCs w:val="24"/>
          <w:lang w:eastAsia="uk-UA"/>
        </w:rPr>
        <w:t>Виховувати відповідальність за власне здоров’я і безпеку.</w:t>
      </w:r>
    </w:p>
    <w:p w14:paraId="4A23551C" w14:textId="77777777" w:rsidR="00746E38" w:rsidRPr="0065237C" w:rsidRDefault="00746E38" w:rsidP="00746E38">
      <w:pPr>
        <w:pStyle w:val="a5"/>
        <w:jc w:val="both"/>
        <w:rPr>
          <w:iCs/>
          <w:sz w:val="28"/>
          <w:szCs w:val="28"/>
          <w:lang w:eastAsia="uk-UA"/>
        </w:rPr>
      </w:pPr>
    </w:p>
    <w:tbl>
      <w:tblPr>
        <w:tblStyle w:val="14"/>
        <w:tblW w:w="15163" w:type="dxa"/>
        <w:tblLook w:val="04A0" w:firstRow="1" w:lastRow="0" w:firstColumn="1" w:lastColumn="0" w:noHBand="0" w:noVBand="1"/>
      </w:tblPr>
      <w:tblGrid>
        <w:gridCol w:w="537"/>
        <w:gridCol w:w="4385"/>
        <w:gridCol w:w="1476"/>
        <w:gridCol w:w="1412"/>
        <w:gridCol w:w="2396"/>
        <w:gridCol w:w="2550"/>
        <w:gridCol w:w="2407"/>
      </w:tblGrid>
      <w:tr w:rsidR="00746E38" w:rsidRPr="0065237C" w14:paraId="0210A664" w14:textId="77777777" w:rsidTr="008B352D">
        <w:trPr>
          <w:trHeight w:val="20"/>
        </w:trPr>
        <w:tc>
          <w:tcPr>
            <w:tcW w:w="537" w:type="dxa"/>
            <w:hideMark/>
          </w:tcPr>
          <w:p w14:paraId="4884DFE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5" w:type="dxa"/>
            <w:hideMark/>
          </w:tcPr>
          <w:p w14:paraId="2C8E546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6B48785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2" w:type="dxa"/>
            <w:hideMark/>
          </w:tcPr>
          <w:p w14:paraId="563E612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3222C9A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7B9EB806"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1306AC6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65237C" w14:paraId="1018EA95" w14:textId="77777777" w:rsidTr="008B352D">
        <w:trPr>
          <w:trHeight w:val="20"/>
        </w:trPr>
        <w:tc>
          <w:tcPr>
            <w:tcW w:w="537" w:type="dxa"/>
          </w:tcPr>
          <w:p w14:paraId="53CBFBE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538CBCBE"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 тиждень. Тиждень математики.</w:t>
            </w:r>
            <w:r w:rsidRPr="008B352D">
              <w:rPr>
                <w:color w:val="000000"/>
                <w:sz w:val="24"/>
                <w:szCs w:val="24"/>
                <w:lang w:eastAsia="uk-UA"/>
              </w:rPr>
              <w:br/>
              <w:t xml:space="preserve">- Виставка "Математика навколо нас". </w:t>
            </w:r>
          </w:p>
        </w:tc>
        <w:tc>
          <w:tcPr>
            <w:tcW w:w="1476" w:type="dxa"/>
          </w:tcPr>
          <w:p w14:paraId="5931A95A" w14:textId="77777777" w:rsidR="00746E38" w:rsidRPr="008B352D" w:rsidRDefault="00746E38" w:rsidP="008B352D">
            <w:pPr>
              <w:rPr>
                <w:color w:val="000000"/>
                <w:sz w:val="24"/>
                <w:szCs w:val="24"/>
                <w:lang w:eastAsia="uk-UA"/>
              </w:rPr>
            </w:pPr>
            <w:r w:rsidRPr="008B352D">
              <w:rPr>
                <w:color w:val="000000"/>
                <w:sz w:val="24"/>
                <w:szCs w:val="24"/>
                <w:lang w:eastAsia="uk-UA"/>
              </w:rPr>
              <w:t>12.01-16.01.2026</w:t>
            </w:r>
          </w:p>
        </w:tc>
        <w:tc>
          <w:tcPr>
            <w:tcW w:w="1412" w:type="dxa"/>
          </w:tcPr>
          <w:p w14:paraId="613AC3D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6785A1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7224D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407" w:type="dxa"/>
          </w:tcPr>
          <w:p w14:paraId="0AD7B3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65237C" w14:paraId="384C0884" w14:textId="77777777" w:rsidTr="008B352D">
        <w:trPr>
          <w:trHeight w:val="20"/>
        </w:trPr>
        <w:tc>
          <w:tcPr>
            <w:tcW w:w="537" w:type="dxa"/>
          </w:tcPr>
          <w:p w14:paraId="26EC115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96163A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Декада української культури і народного мистецтва. </w:t>
            </w:r>
          </w:p>
          <w:p w14:paraId="38392150" w14:textId="77777777" w:rsidR="00746E38" w:rsidRPr="008B352D" w:rsidRDefault="00746E38" w:rsidP="008B352D">
            <w:pPr>
              <w:rPr>
                <w:color w:val="000000"/>
                <w:sz w:val="24"/>
                <w:szCs w:val="24"/>
                <w:lang w:eastAsia="uk-UA"/>
              </w:rPr>
            </w:pPr>
            <w:r w:rsidRPr="008B352D">
              <w:rPr>
                <w:color w:val="000000"/>
                <w:sz w:val="24"/>
                <w:szCs w:val="24"/>
                <w:lang w:eastAsia="uk-UA"/>
              </w:rPr>
              <w:t>- Виставка учнівських малюнків «Естетика побуту українців».</w:t>
            </w:r>
          </w:p>
        </w:tc>
        <w:tc>
          <w:tcPr>
            <w:tcW w:w="1476" w:type="dxa"/>
          </w:tcPr>
          <w:p w14:paraId="02BFC884" w14:textId="77777777" w:rsidR="00746E38" w:rsidRPr="008B352D" w:rsidRDefault="00746E38" w:rsidP="008B352D">
            <w:pPr>
              <w:rPr>
                <w:color w:val="000000"/>
                <w:sz w:val="24"/>
                <w:szCs w:val="24"/>
                <w:lang w:eastAsia="uk-UA"/>
              </w:rPr>
            </w:pPr>
            <w:r w:rsidRPr="008B352D">
              <w:rPr>
                <w:color w:val="000000"/>
                <w:sz w:val="24"/>
                <w:szCs w:val="24"/>
                <w:lang w:eastAsia="uk-UA"/>
              </w:rPr>
              <w:t>12.01-15.01.2026</w:t>
            </w:r>
          </w:p>
        </w:tc>
        <w:tc>
          <w:tcPr>
            <w:tcW w:w="1412" w:type="dxa"/>
          </w:tcPr>
          <w:p w14:paraId="127C2A4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06D98D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478E4F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3984D7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128506F4" w14:textId="77777777" w:rsidTr="008B352D">
        <w:trPr>
          <w:trHeight w:val="20"/>
        </w:trPr>
        <w:tc>
          <w:tcPr>
            <w:tcW w:w="537" w:type="dxa"/>
          </w:tcPr>
          <w:p w14:paraId="57EF8093"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1A247254" w14:textId="77777777" w:rsidR="00746E38" w:rsidRPr="008B352D" w:rsidRDefault="00746E38" w:rsidP="008B352D">
            <w:pPr>
              <w:rPr>
                <w:color w:val="000000"/>
                <w:sz w:val="24"/>
                <w:szCs w:val="24"/>
                <w:lang w:eastAsia="uk-UA"/>
              </w:rPr>
            </w:pPr>
            <w:r w:rsidRPr="008B352D">
              <w:rPr>
                <w:color w:val="000000"/>
                <w:sz w:val="24"/>
                <w:szCs w:val="24"/>
                <w:lang w:eastAsia="uk-UA"/>
              </w:rPr>
              <w:t>Брошура для школярів «Як уникнути плагіату та чесно користуватись ШІ»</w:t>
            </w:r>
          </w:p>
        </w:tc>
        <w:tc>
          <w:tcPr>
            <w:tcW w:w="1476" w:type="dxa"/>
          </w:tcPr>
          <w:p w14:paraId="0342BBB7" w14:textId="77777777" w:rsidR="00746E38" w:rsidRPr="008B352D" w:rsidRDefault="00746E38" w:rsidP="008B352D">
            <w:pPr>
              <w:rPr>
                <w:color w:val="000000"/>
                <w:sz w:val="24"/>
                <w:szCs w:val="24"/>
                <w:lang w:eastAsia="uk-UA"/>
              </w:rPr>
            </w:pPr>
            <w:r w:rsidRPr="008B352D">
              <w:rPr>
                <w:color w:val="000000"/>
                <w:sz w:val="24"/>
                <w:szCs w:val="24"/>
                <w:lang w:eastAsia="uk-UA"/>
              </w:rPr>
              <w:t>16.01.2026</w:t>
            </w:r>
          </w:p>
        </w:tc>
        <w:tc>
          <w:tcPr>
            <w:tcW w:w="1412" w:type="dxa"/>
          </w:tcPr>
          <w:p w14:paraId="3227FBA0"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6" w:type="dxa"/>
          </w:tcPr>
          <w:p w14:paraId="42ED00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19278B7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1D1D92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955BF90" w14:textId="77777777" w:rsidTr="008B352D">
        <w:trPr>
          <w:trHeight w:val="20"/>
        </w:trPr>
        <w:tc>
          <w:tcPr>
            <w:tcW w:w="537" w:type="dxa"/>
          </w:tcPr>
          <w:p w14:paraId="14687A36"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252C9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Відео про учнівські досягнення «Мить </w:t>
            </w:r>
            <w:r w:rsidRPr="008B352D">
              <w:rPr>
                <w:color w:val="000000"/>
                <w:sz w:val="24"/>
                <w:szCs w:val="24"/>
                <w:lang w:eastAsia="uk-UA"/>
              </w:rPr>
              <w:lastRenderedPageBreak/>
              <w:t>успіху – моя історія»</w:t>
            </w:r>
            <w:r w:rsidRPr="008B352D">
              <w:rPr>
                <w:b/>
                <w:bCs/>
                <w:color w:val="000000"/>
                <w:sz w:val="24"/>
                <w:szCs w:val="24"/>
                <w:lang w:eastAsia="uk-UA"/>
              </w:rPr>
              <w:t xml:space="preserve"> (до Дня дітей-винахідників)</w:t>
            </w:r>
          </w:p>
        </w:tc>
        <w:tc>
          <w:tcPr>
            <w:tcW w:w="1476" w:type="dxa"/>
            <w:hideMark/>
          </w:tcPr>
          <w:p w14:paraId="382CF89F"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до </w:t>
            </w:r>
            <w:r w:rsidRPr="008B352D">
              <w:rPr>
                <w:color w:val="000000"/>
                <w:sz w:val="24"/>
                <w:szCs w:val="24"/>
                <w:lang w:eastAsia="uk-UA"/>
              </w:rPr>
              <w:lastRenderedPageBreak/>
              <w:t>17.01.2026</w:t>
            </w:r>
          </w:p>
        </w:tc>
        <w:tc>
          <w:tcPr>
            <w:tcW w:w="1412" w:type="dxa"/>
            <w:hideMark/>
          </w:tcPr>
          <w:p w14:paraId="304ABC16"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1-11</w:t>
            </w:r>
          </w:p>
        </w:tc>
        <w:tc>
          <w:tcPr>
            <w:tcW w:w="2396" w:type="dxa"/>
            <w:hideMark/>
          </w:tcPr>
          <w:p w14:paraId="3E1E670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550" w:type="dxa"/>
            <w:hideMark/>
          </w:tcPr>
          <w:p w14:paraId="2F63DCA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Ініціативність і </w:t>
            </w:r>
            <w:r w:rsidRPr="008B352D">
              <w:rPr>
                <w:color w:val="000000"/>
                <w:sz w:val="24"/>
                <w:szCs w:val="24"/>
                <w:lang w:eastAsia="uk-UA"/>
              </w:rPr>
              <w:lastRenderedPageBreak/>
              <w:t>підприємливість. Компетентності у природничих науках і технологіях</w:t>
            </w:r>
          </w:p>
        </w:tc>
        <w:tc>
          <w:tcPr>
            <w:tcW w:w="2407" w:type="dxa"/>
            <w:hideMark/>
          </w:tcPr>
          <w:p w14:paraId="25159DDC"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освіти і </w:t>
            </w:r>
            <w:r w:rsidRPr="008B352D">
              <w:rPr>
                <w:color w:val="000000"/>
                <w:sz w:val="24"/>
                <w:szCs w:val="24"/>
                <w:lang w:eastAsia="uk-UA"/>
              </w:rPr>
              <w:lastRenderedPageBreak/>
              <w:t xml:space="preserve">науки </w:t>
            </w:r>
          </w:p>
        </w:tc>
      </w:tr>
      <w:tr w:rsidR="00746E38" w:rsidRPr="0065237C" w14:paraId="341C65A2" w14:textId="77777777" w:rsidTr="008B352D">
        <w:trPr>
          <w:trHeight w:val="20"/>
        </w:trPr>
        <w:tc>
          <w:tcPr>
            <w:tcW w:w="537" w:type="dxa"/>
          </w:tcPr>
          <w:p w14:paraId="79A2CB74"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56420AA"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 тиждень. Тиждень психологічної підтримки. </w:t>
            </w:r>
            <w:r w:rsidRPr="008B352D">
              <w:rPr>
                <w:color w:val="000000"/>
                <w:sz w:val="24"/>
                <w:szCs w:val="24"/>
                <w:lang w:eastAsia="uk-UA"/>
              </w:rPr>
              <w:t xml:space="preserve"> </w:t>
            </w:r>
          </w:p>
        </w:tc>
        <w:tc>
          <w:tcPr>
            <w:tcW w:w="1476" w:type="dxa"/>
          </w:tcPr>
          <w:p w14:paraId="1D461FF5" w14:textId="77777777" w:rsidR="00746E38" w:rsidRPr="008B352D" w:rsidRDefault="00746E38" w:rsidP="008B352D">
            <w:pPr>
              <w:rPr>
                <w:color w:val="000000"/>
                <w:sz w:val="24"/>
                <w:szCs w:val="24"/>
                <w:lang w:eastAsia="uk-UA"/>
              </w:rPr>
            </w:pPr>
            <w:r w:rsidRPr="008B352D">
              <w:rPr>
                <w:color w:val="000000"/>
                <w:sz w:val="24"/>
                <w:szCs w:val="24"/>
                <w:lang w:eastAsia="uk-UA"/>
              </w:rPr>
              <w:t>19.01-23.01.2026</w:t>
            </w:r>
          </w:p>
        </w:tc>
        <w:tc>
          <w:tcPr>
            <w:tcW w:w="1412" w:type="dxa"/>
          </w:tcPr>
          <w:p w14:paraId="2644B9C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597842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10B567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1A5118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6DA05088" w14:textId="77777777" w:rsidTr="008B352D">
        <w:trPr>
          <w:trHeight w:val="20"/>
        </w:trPr>
        <w:tc>
          <w:tcPr>
            <w:tcW w:w="537" w:type="dxa"/>
          </w:tcPr>
          <w:p w14:paraId="4073C088"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3AE0297"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обіймів (21.01.2026)</w:t>
            </w:r>
            <w:r w:rsidRPr="008B352D">
              <w:rPr>
                <w:color w:val="000000"/>
                <w:sz w:val="24"/>
                <w:szCs w:val="24"/>
                <w:lang w:eastAsia="uk-UA"/>
              </w:rPr>
              <w:br/>
              <w:t>Ранковий флешмоб "Обійми свого друга"</w:t>
            </w:r>
          </w:p>
        </w:tc>
        <w:tc>
          <w:tcPr>
            <w:tcW w:w="1476" w:type="dxa"/>
            <w:hideMark/>
          </w:tcPr>
          <w:p w14:paraId="35A624E3" w14:textId="77777777" w:rsidR="00746E38" w:rsidRPr="008B352D" w:rsidRDefault="00746E38" w:rsidP="008B352D">
            <w:pPr>
              <w:rPr>
                <w:color w:val="000000"/>
                <w:sz w:val="24"/>
                <w:szCs w:val="24"/>
                <w:lang w:eastAsia="uk-UA"/>
              </w:rPr>
            </w:pPr>
            <w:r w:rsidRPr="008B352D">
              <w:rPr>
                <w:color w:val="000000"/>
                <w:sz w:val="24"/>
                <w:szCs w:val="24"/>
                <w:lang w:eastAsia="uk-UA"/>
              </w:rPr>
              <w:t>21.01.2026</w:t>
            </w:r>
          </w:p>
        </w:tc>
        <w:tc>
          <w:tcPr>
            <w:tcW w:w="1412" w:type="dxa"/>
            <w:hideMark/>
          </w:tcPr>
          <w:p w14:paraId="41E1DDA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1000FB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A67384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hideMark/>
          </w:tcPr>
          <w:p w14:paraId="74E76F2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1386DBF9" w14:textId="77777777" w:rsidTr="008B352D">
        <w:trPr>
          <w:trHeight w:val="20"/>
        </w:trPr>
        <w:tc>
          <w:tcPr>
            <w:tcW w:w="537" w:type="dxa"/>
          </w:tcPr>
          <w:p w14:paraId="3A3E6D1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07ECC72F"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Соборності (22.01.2026)</w:t>
            </w:r>
            <w:r w:rsidRPr="008B352D">
              <w:rPr>
                <w:color w:val="000000"/>
                <w:sz w:val="24"/>
                <w:szCs w:val="24"/>
                <w:lang w:eastAsia="uk-UA"/>
              </w:rPr>
              <w:br/>
              <w:t>Живий ланцюг «Єднаймось!»</w:t>
            </w:r>
          </w:p>
        </w:tc>
        <w:tc>
          <w:tcPr>
            <w:tcW w:w="1476" w:type="dxa"/>
            <w:hideMark/>
          </w:tcPr>
          <w:p w14:paraId="21A1FACB" w14:textId="77777777" w:rsidR="00746E38" w:rsidRPr="008B352D" w:rsidRDefault="00746E38" w:rsidP="008B352D">
            <w:pPr>
              <w:rPr>
                <w:color w:val="000000"/>
                <w:sz w:val="24"/>
                <w:szCs w:val="24"/>
                <w:lang w:eastAsia="uk-UA"/>
              </w:rPr>
            </w:pPr>
            <w:r w:rsidRPr="008B352D">
              <w:rPr>
                <w:color w:val="000000"/>
                <w:sz w:val="24"/>
                <w:szCs w:val="24"/>
                <w:lang w:eastAsia="uk-UA"/>
              </w:rPr>
              <w:t>22.01.2026</w:t>
            </w:r>
          </w:p>
        </w:tc>
        <w:tc>
          <w:tcPr>
            <w:tcW w:w="1412" w:type="dxa"/>
            <w:hideMark/>
          </w:tcPr>
          <w:p w14:paraId="5E1EF15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641EA91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74ADB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5DD01A1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65237C" w14:paraId="564917AC" w14:textId="77777777" w:rsidTr="008B352D">
        <w:trPr>
          <w:trHeight w:val="20"/>
        </w:trPr>
        <w:tc>
          <w:tcPr>
            <w:tcW w:w="537" w:type="dxa"/>
          </w:tcPr>
          <w:p w14:paraId="37B1A896"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59D671F"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здоров’я, безпеки і добробуту. </w:t>
            </w:r>
          </w:p>
          <w:p w14:paraId="7289E7ED" w14:textId="77777777" w:rsidR="00746E38" w:rsidRPr="008B352D" w:rsidRDefault="00746E38" w:rsidP="008B352D">
            <w:pPr>
              <w:rPr>
                <w:color w:val="000000"/>
                <w:sz w:val="24"/>
                <w:szCs w:val="24"/>
                <w:lang w:eastAsia="uk-UA"/>
              </w:rPr>
            </w:pPr>
            <w:r w:rsidRPr="008B352D">
              <w:rPr>
                <w:color w:val="000000"/>
                <w:sz w:val="24"/>
                <w:szCs w:val="24"/>
                <w:lang w:eastAsia="uk-UA"/>
              </w:rPr>
              <w:t>- Брейн-ринг «Крок за кроком до здоров’я».</w:t>
            </w:r>
          </w:p>
        </w:tc>
        <w:tc>
          <w:tcPr>
            <w:tcW w:w="1476" w:type="dxa"/>
          </w:tcPr>
          <w:p w14:paraId="2F935CDE" w14:textId="77777777" w:rsidR="00746E38" w:rsidRPr="008B352D" w:rsidRDefault="00746E38" w:rsidP="008B352D">
            <w:pPr>
              <w:rPr>
                <w:color w:val="000000"/>
                <w:sz w:val="24"/>
                <w:szCs w:val="24"/>
                <w:lang w:eastAsia="uk-UA"/>
              </w:rPr>
            </w:pPr>
            <w:r w:rsidRPr="008B352D">
              <w:rPr>
                <w:color w:val="000000"/>
                <w:sz w:val="24"/>
                <w:szCs w:val="24"/>
                <w:lang w:eastAsia="uk-UA"/>
              </w:rPr>
              <w:t>26.01-30.01.2026</w:t>
            </w:r>
          </w:p>
        </w:tc>
        <w:tc>
          <w:tcPr>
            <w:tcW w:w="1412" w:type="dxa"/>
          </w:tcPr>
          <w:p w14:paraId="435E8E8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D8EE81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E6AE81E"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407" w:type="dxa"/>
          </w:tcPr>
          <w:p w14:paraId="365782F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65237C" w14:paraId="2D5DD018" w14:textId="77777777" w:rsidTr="008B352D">
        <w:trPr>
          <w:trHeight w:val="20"/>
        </w:trPr>
        <w:tc>
          <w:tcPr>
            <w:tcW w:w="537" w:type="dxa"/>
          </w:tcPr>
          <w:p w14:paraId="4D1E13AD"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15E5A6CC"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екологічної освіти (26.01.2026)</w:t>
            </w:r>
            <w:r w:rsidRPr="008B352D">
              <w:rPr>
                <w:color w:val="000000"/>
                <w:sz w:val="24"/>
                <w:szCs w:val="24"/>
                <w:lang w:eastAsia="uk-UA"/>
              </w:rPr>
              <w:br/>
              <w:t>Створення колажу "Екологія в нашому житті"</w:t>
            </w:r>
          </w:p>
        </w:tc>
        <w:tc>
          <w:tcPr>
            <w:tcW w:w="1476" w:type="dxa"/>
            <w:hideMark/>
          </w:tcPr>
          <w:p w14:paraId="263C9682"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D66CE1E"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6" w:type="dxa"/>
            <w:hideMark/>
          </w:tcPr>
          <w:p w14:paraId="6BFE4D6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15EB857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076AF5A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57E90930" w14:textId="77777777" w:rsidTr="008B352D">
        <w:trPr>
          <w:trHeight w:val="20"/>
        </w:trPr>
        <w:tc>
          <w:tcPr>
            <w:tcW w:w="537" w:type="dxa"/>
          </w:tcPr>
          <w:p w14:paraId="030501D0"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72233AE9" w14:textId="77777777" w:rsidR="00746E38" w:rsidRPr="008B352D" w:rsidRDefault="00746E38" w:rsidP="008B352D">
            <w:pPr>
              <w:rPr>
                <w:color w:val="000000"/>
                <w:sz w:val="24"/>
                <w:szCs w:val="24"/>
                <w:lang w:eastAsia="uk-UA"/>
              </w:rPr>
            </w:pPr>
            <w:r w:rsidRPr="008B352D">
              <w:rPr>
                <w:color w:val="000000"/>
                <w:sz w:val="24"/>
                <w:szCs w:val="24"/>
                <w:lang w:eastAsia="uk-UA"/>
              </w:rPr>
              <w:t>Акція "Здай батарейку – врятуй планету"</w:t>
            </w:r>
          </w:p>
        </w:tc>
        <w:tc>
          <w:tcPr>
            <w:tcW w:w="1476" w:type="dxa"/>
            <w:hideMark/>
          </w:tcPr>
          <w:p w14:paraId="4C97FF3F" w14:textId="77777777" w:rsidR="00746E38" w:rsidRPr="008B352D" w:rsidRDefault="00746E38" w:rsidP="008B352D">
            <w:pPr>
              <w:rPr>
                <w:color w:val="000000"/>
                <w:sz w:val="24"/>
                <w:szCs w:val="24"/>
                <w:lang w:eastAsia="uk-UA"/>
              </w:rPr>
            </w:pPr>
            <w:r w:rsidRPr="008B352D">
              <w:rPr>
                <w:color w:val="000000"/>
                <w:sz w:val="24"/>
                <w:szCs w:val="24"/>
                <w:lang w:eastAsia="uk-UA"/>
              </w:rPr>
              <w:t>26.01.2026</w:t>
            </w:r>
          </w:p>
        </w:tc>
        <w:tc>
          <w:tcPr>
            <w:tcW w:w="1412" w:type="dxa"/>
            <w:hideMark/>
          </w:tcPr>
          <w:p w14:paraId="7E27F55D"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DFCFD0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550" w:type="dxa"/>
            <w:hideMark/>
          </w:tcPr>
          <w:p w14:paraId="4D84B6C3"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Екологічна грамотність і здорове життя</w:t>
            </w:r>
          </w:p>
        </w:tc>
        <w:tc>
          <w:tcPr>
            <w:tcW w:w="2407" w:type="dxa"/>
            <w:hideMark/>
          </w:tcPr>
          <w:p w14:paraId="776424E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5A9FAC5A" w14:textId="77777777" w:rsidTr="008B352D">
        <w:trPr>
          <w:trHeight w:val="20"/>
        </w:trPr>
        <w:tc>
          <w:tcPr>
            <w:tcW w:w="537" w:type="dxa"/>
          </w:tcPr>
          <w:p w14:paraId="22124ABC"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2C9CF0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пам’яті жертв Холокосту (27.01.2026)</w:t>
            </w:r>
            <w:r w:rsidRPr="008B352D">
              <w:rPr>
                <w:color w:val="000000"/>
                <w:sz w:val="24"/>
                <w:szCs w:val="24"/>
                <w:lang w:eastAsia="uk-UA"/>
              </w:rPr>
              <w:br/>
              <w:t>Усний журнал "Мільйони втрачених життів"</w:t>
            </w:r>
          </w:p>
        </w:tc>
        <w:tc>
          <w:tcPr>
            <w:tcW w:w="1476" w:type="dxa"/>
            <w:hideMark/>
          </w:tcPr>
          <w:p w14:paraId="031863B7"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hideMark/>
          </w:tcPr>
          <w:p w14:paraId="59B615FB"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3976285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4F72AA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192C7C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w:t>
            </w:r>
          </w:p>
        </w:tc>
      </w:tr>
      <w:tr w:rsidR="00746E38" w:rsidRPr="0065237C" w14:paraId="61696593" w14:textId="77777777" w:rsidTr="008B352D">
        <w:trPr>
          <w:trHeight w:val="20"/>
        </w:trPr>
        <w:tc>
          <w:tcPr>
            <w:tcW w:w="537" w:type="dxa"/>
          </w:tcPr>
          <w:p w14:paraId="3AA3EA4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D5FDA72"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малюнків «Спортивні зимові розваги – втіха для дітей»</w:t>
            </w:r>
          </w:p>
        </w:tc>
        <w:tc>
          <w:tcPr>
            <w:tcW w:w="1476" w:type="dxa"/>
          </w:tcPr>
          <w:p w14:paraId="214C1EC8" w14:textId="77777777" w:rsidR="00746E38" w:rsidRPr="008B352D" w:rsidRDefault="00746E38" w:rsidP="008B352D">
            <w:pPr>
              <w:rPr>
                <w:color w:val="000000"/>
                <w:sz w:val="24"/>
                <w:szCs w:val="24"/>
                <w:lang w:eastAsia="uk-UA"/>
              </w:rPr>
            </w:pPr>
            <w:r w:rsidRPr="008B352D">
              <w:rPr>
                <w:color w:val="000000"/>
                <w:sz w:val="24"/>
                <w:szCs w:val="24"/>
                <w:lang w:eastAsia="uk-UA"/>
              </w:rPr>
              <w:t>27.01.2026</w:t>
            </w:r>
          </w:p>
        </w:tc>
        <w:tc>
          <w:tcPr>
            <w:tcW w:w="1412" w:type="dxa"/>
          </w:tcPr>
          <w:p w14:paraId="0045B08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C92FF8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7E61532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407" w:type="dxa"/>
          </w:tcPr>
          <w:p w14:paraId="76C0E6F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65237C" w14:paraId="081E1A2A" w14:textId="77777777" w:rsidTr="008B352D">
        <w:trPr>
          <w:trHeight w:val="20"/>
        </w:trPr>
        <w:tc>
          <w:tcPr>
            <w:tcW w:w="537" w:type="dxa"/>
          </w:tcPr>
          <w:p w14:paraId="236A9C2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4BF4952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Міжнародний день захисту персональних даних (28.01.2026).</w:t>
            </w:r>
          </w:p>
          <w:p w14:paraId="0109BF2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Обговорення «Моя стрічка новин: що я </w:t>
            </w:r>
            <w:r w:rsidRPr="008B352D">
              <w:rPr>
                <w:color w:val="000000"/>
                <w:sz w:val="24"/>
                <w:szCs w:val="24"/>
                <w:lang w:eastAsia="uk-UA"/>
              </w:rPr>
              <w:lastRenderedPageBreak/>
              <w:t>читаю?»</w:t>
            </w:r>
          </w:p>
        </w:tc>
        <w:tc>
          <w:tcPr>
            <w:tcW w:w="1476" w:type="dxa"/>
          </w:tcPr>
          <w:p w14:paraId="6DF5E19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28.01.2026</w:t>
            </w:r>
          </w:p>
        </w:tc>
        <w:tc>
          <w:tcPr>
            <w:tcW w:w="1412" w:type="dxa"/>
          </w:tcPr>
          <w:p w14:paraId="0CDBB207" w14:textId="77777777" w:rsidR="00746E38" w:rsidRPr="008B352D" w:rsidRDefault="00746E38" w:rsidP="008B352D">
            <w:pPr>
              <w:rPr>
                <w:color w:val="000000"/>
                <w:sz w:val="24"/>
                <w:szCs w:val="24"/>
                <w:lang w:eastAsia="uk-UA"/>
              </w:rPr>
            </w:pPr>
            <w:r w:rsidRPr="008B352D">
              <w:rPr>
                <w:color w:val="000000"/>
                <w:sz w:val="24"/>
                <w:szCs w:val="24"/>
                <w:lang w:eastAsia="uk-UA"/>
              </w:rPr>
              <w:t>6-7</w:t>
            </w:r>
          </w:p>
        </w:tc>
        <w:tc>
          <w:tcPr>
            <w:tcW w:w="2396" w:type="dxa"/>
          </w:tcPr>
          <w:p w14:paraId="63496BAA"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12B450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A8695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65D9B20D" w14:textId="77777777" w:rsidTr="008B352D">
        <w:trPr>
          <w:trHeight w:val="20"/>
        </w:trPr>
        <w:tc>
          <w:tcPr>
            <w:tcW w:w="537" w:type="dxa"/>
          </w:tcPr>
          <w:p w14:paraId="05DE61E7" w14:textId="77777777" w:rsidR="00746E38" w:rsidRPr="008B352D" w:rsidRDefault="00746E38" w:rsidP="00736580">
            <w:pPr>
              <w:numPr>
                <w:ilvl w:val="0"/>
                <w:numId w:val="70"/>
              </w:numPr>
              <w:contextualSpacing/>
              <w:rPr>
                <w:color w:val="000000"/>
                <w:sz w:val="24"/>
                <w:szCs w:val="24"/>
                <w:lang w:eastAsia="uk-UA"/>
              </w:rPr>
            </w:pPr>
          </w:p>
        </w:tc>
        <w:tc>
          <w:tcPr>
            <w:tcW w:w="4385" w:type="dxa"/>
            <w:hideMark/>
          </w:tcPr>
          <w:p w14:paraId="3F5E879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Героїв Крут (29.01.2026)</w:t>
            </w:r>
            <w:r w:rsidRPr="008B352D">
              <w:rPr>
                <w:color w:val="000000"/>
                <w:sz w:val="24"/>
                <w:szCs w:val="24"/>
                <w:lang w:eastAsia="uk-UA"/>
              </w:rPr>
              <w:br/>
              <w:t>Урок-пам’ять «Крути: і сум, і біль, і вічна слава»</w:t>
            </w:r>
          </w:p>
        </w:tc>
        <w:tc>
          <w:tcPr>
            <w:tcW w:w="1476" w:type="dxa"/>
            <w:hideMark/>
          </w:tcPr>
          <w:p w14:paraId="2883F622" w14:textId="77777777" w:rsidR="00746E38" w:rsidRPr="008B352D" w:rsidRDefault="00746E38" w:rsidP="008B352D">
            <w:pPr>
              <w:rPr>
                <w:color w:val="000000"/>
                <w:sz w:val="24"/>
                <w:szCs w:val="24"/>
                <w:lang w:eastAsia="uk-UA"/>
              </w:rPr>
            </w:pPr>
            <w:r w:rsidRPr="008B352D">
              <w:rPr>
                <w:color w:val="000000"/>
                <w:sz w:val="24"/>
                <w:szCs w:val="24"/>
                <w:lang w:eastAsia="uk-UA"/>
              </w:rPr>
              <w:t>29.01.2026</w:t>
            </w:r>
          </w:p>
        </w:tc>
        <w:tc>
          <w:tcPr>
            <w:tcW w:w="1412" w:type="dxa"/>
            <w:hideMark/>
          </w:tcPr>
          <w:p w14:paraId="6986471F"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hideMark/>
          </w:tcPr>
          <w:p w14:paraId="5F63691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550" w:type="dxa"/>
            <w:hideMark/>
          </w:tcPr>
          <w:p w14:paraId="03C4A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hideMark/>
          </w:tcPr>
          <w:p w14:paraId="29C42C0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65237C" w14:paraId="77F6EE37" w14:textId="77777777" w:rsidTr="008B352D">
        <w:trPr>
          <w:trHeight w:val="20"/>
        </w:trPr>
        <w:tc>
          <w:tcPr>
            <w:tcW w:w="537" w:type="dxa"/>
          </w:tcPr>
          <w:p w14:paraId="6B908EB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3BEDA58" w14:textId="77777777" w:rsidR="00746E38" w:rsidRPr="008B352D" w:rsidRDefault="00746E38" w:rsidP="008B352D">
            <w:pPr>
              <w:rPr>
                <w:color w:val="000000"/>
                <w:sz w:val="24"/>
                <w:szCs w:val="24"/>
                <w:lang w:eastAsia="uk-UA"/>
              </w:rPr>
            </w:pPr>
            <w:r w:rsidRPr="008B352D">
              <w:rPr>
                <w:sz w:val="24"/>
                <w:szCs w:val="24"/>
                <w:lang w:eastAsia="uk-UA"/>
              </w:rPr>
              <w:t>Проєкт «Герої серед нас».</w:t>
            </w:r>
          </w:p>
        </w:tc>
        <w:tc>
          <w:tcPr>
            <w:tcW w:w="1476" w:type="dxa"/>
          </w:tcPr>
          <w:p w14:paraId="6BCB24B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Січень 2026 </w:t>
            </w:r>
          </w:p>
        </w:tc>
        <w:tc>
          <w:tcPr>
            <w:tcW w:w="1412" w:type="dxa"/>
          </w:tcPr>
          <w:p w14:paraId="6B4CED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1-11 </w:t>
            </w:r>
          </w:p>
        </w:tc>
        <w:tc>
          <w:tcPr>
            <w:tcW w:w="2396" w:type="dxa"/>
          </w:tcPr>
          <w:p w14:paraId="0147EF3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tcPr>
          <w:p w14:paraId="3FB16002"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tcPr>
          <w:p w14:paraId="12BD01B3" w14:textId="77777777" w:rsidR="00746E38" w:rsidRPr="008B352D" w:rsidRDefault="00746E38" w:rsidP="008B352D">
            <w:pPr>
              <w:rPr>
                <w:color w:val="000000"/>
                <w:sz w:val="24"/>
                <w:szCs w:val="24"/>
                <w:lang w:eastAsia="uk-UA"/>
              </w:rPr>
            </w:pPr>
            <w:r w:rsidRPr="008B352D">
              <w:rPr>
                <w:sz w:val="24"/>
                <w:szCs w:val="24"/>
              </w:rPr>
              <w:t>Міністерство національних справ</w:t>
            </w:r>
          </w:p>
        </w:tc>
      </w:tr>
      <w:tr w:rsidR="00746E38" w:rsidRPr="0065237C" w14:paraId="01631E01" w14:textId="77777777" w:rsidTr="008B352D">
        <w:trPr>
          <w:trHeight w:val="20"/>
        </w:trPr>
        <w:tc>
          <w:tcPr>
            <w:tcW w:w="537" w:type="dxa"/>
          </w:tcPr>
          <w:p w14:paraId="571DAB0A"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37909A" w14:textId="77777777" w:rsidR="00746E38" w:rsidRPr="008B352D" w:rsidRDefault="00746E38" w:rsidP="008B352D">
            <w:pPr>
              <w:rPr>
                <w:color w:val="000000"/>
                <w:sz w:val="24"/>
                <w:szCs w:val="24"/>
                <w:lang w:eastAsia="uk-UA"/>
              </w:rPr>
            </w:pPr>
            <w:r w:rsidRPr="008B352D">
              <w:rPr>
                <w:color w:val="000000"/>
                <w:sz w:val="24"/>
                <w:szCs w:val="24"/>
                <w:lang w:eastAsia="uk-UA"/>
              </w:rPr>
              <w:t>Рейди-перевірки по ремонту шкільного обладнання, книг, підручників.</w:t>
            </w:r>
          </w:p>
        </w:tc>
        <w:tc>
          <w:tcPr>
            <w:tcW w:w="1476" w:type="dxa"/>
          </w:tcPr>
          <w:p w14:paraId="76B321F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512BA9A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318FF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41081D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6F53EAC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65237C" w14:paraId="2000D364" w14:textId="77777777" w:rsidTr="008B352D">
        <w:trPr>
          <w:trHeight w:val="20"/>
        </w:trPr>
        <w:tc>
          <w:tcPr>
            <w:tcW w:w="537" w:type="dxa"/>
          </w:tcPr>
          <w:p w14:paraId="5282BEF0"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7CE3EE54"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F3AFC75"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24F3FCB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3F335EC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0C912F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2CE9CA4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65237C" w14:paraId="4E1D8514" w14:textId="77777777" w:rsidTr="008B352D">
        <w:trPr>
          <w:trHeight w:val="20"/>
        </w:trPr>
        <w:tc>
          <w:tcPr>
            <w:tcW w:w="537" w:type="dxa"/>
          </w:tcPr>
          <w:p w14:paraId="5ABA6A82"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3C94EC7F"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Планування роботи на ІІ семестр 2025/2026 н. р. </w:t>
            </w:r>
          </w:p>
        </w:tc>
        <w:tc>
          <w:tcPr>
            <w:tcW w:w="1476" w:type="dxa"/>
          </w:tcPr>
          <w:p w14:paraId="384193DC"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46D242F3"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0B5F50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62B0561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21E44AF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65237C" w14:paraId="38DF4984" w14:textId="77777777" w:rsidTr="008B352D">
        <w:trPr>
          <w:trHeight w:val="20"/>
        </w:trPr>
        <w:tc>
          <w:tcPr>
            <w:tcW w:w="537" w:type="dxa"/>
          </w:tcPr>
          <w:p w14:paraId="5D8740CE" w14:textId="77777777" w:rsidR="00746E38" w:rsidRPr="008B352D" w:rsidRDefault="00746E38" w:rsidP="00736580">
            <w:pPr>
              <w:numPr>
                <w:ilvl w:val="0"/>
                <w:numId w:val="70"/>
              </w:numPr>
              <w:contextualSpacing/>
              <w:rPr>
                <w:color w:val="000000"/>
                <w:sz w:val="24"/>
                <w:szCs w:val="24"/>
                <w:lang w:eastAsia="uk-UA"/>
              </w:rPr>
            </w:pPr>
          </w:p>
        </w:tc>
        <w:tc>
          <w:tcPr>
            <w:tcW w:w="4385" w:type="dxa"/>
          </w:tcPr>
          <w:p w14:paraId="28CE184C"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586DFF3"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математики.   </w:t>
            </w:r>
          </w:p>
          <w:p w14:paraId="224A1391"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психологічної підтримки. </w:t>
            </w:r>
          </w:p>
          <w:p w14:paraId="0EDD748D" w14:textId="77777777" w:rsidR="00746E38" w:rsidRPr="008B352D" w:rsidRDefault="00746E38" w:rsidP="008B352D">
            <w:pPr>
              <w:rPr>
                <w:color w:val="000000"/>
                <w:sz w:val="24"/>
                <w:szCs w:val="24"/>
                <w:lang w:eastAsia="uk-UA"/>
              </w:rPr>
            </w:pPr>
            <w:r w:rsidRPr="008B352D">
              <w:rPr>
                <w:sz w:val="24"/>
                <w:szCs w:val="24"/>
                <w:lang w:eastAsia="uk-UA"/>
              </w:rPr>
              <w:t xml:space="preserve">ІІІ тиж.- Тиждень здоров’я, безпеки і добробуту. </w:t>
            </w:r>
          </w:p>
        </w:tc>
        <w:tc>
          <w:tcPr>
            <w:tcW w:w="1476" w:type="dxa"/>
          </w:tcPr>
          <w:p w14:paraId="60CCF4A7" w14:textId="77777777" w:rsidR="00746E38" w:rsidRPr="008B352D" w:rsidRDefault="00746E38" w:rsidP="008B352D">
            <w:pPr>
              <w:rPr>
                <w:color w:val="000000"/>
                <w:sz w:val="24"/>
                <w:szCs w:val="24"/>
                <w:lang w:eastAsia="uk-UA"/>
              </w:rPr>
            </w:pPr>
            <w:r w:rsidRPr="008B352D">
              <w:rPr>
                <w:color w:val="000000"/>
                <w:sz w:val="24"/>
                <w:szCs w:val="24"/>
                <w:lang w:eastAsia="uk-UA"/>
              </w:rPr>
              <w:t>Січень 2026</w:t>
            </w:r>
          </w:p>
        </w:tc>
        <w:tc>
          <w:tcPr>
            <w:tcW w:w="1412" w:type="dxa"/>
          </w:tcPr>
          <w:p w14:paraId="31D283A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7412A25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09EA042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1ADF0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69140D50" w14:textId="77777777" w:rsidR="00746E38" w:rsidRPr="0065237C" w:rsidRDefault="00746E38" w:rsidP="00746E38">
      <w:pPr>
        <w:spacing w:line="276" w:lineRule="auto"/>
        <w:jc w:val="both"/>
        <w:rPr>
          <w:iCs/>
          <w:sz w:val="28"/>
          <w:szCs w:val="28"/>
          <w:lang w:eastAsia="uk-UA"/>
        </w:rPr>
      </w:pPr>
    </w:p>
    <w:p w14:paraId="414FB764" w14:textId="77777777" w:rsidR="00746E38" w:rsidRPr="0065237C" w:rsidRDefault="00746E38" w:rsidP="00746E38">
      <w:pPr>
        <w:spacing w:line="276" w:lineRule="auto"/>
        <w:jc w:val="both"/>
        <w:rPr>
          <w:iCs/>
          <w:sz w:val="28"/>
          <w:szCs w:val="28"/>
          <w:lang w:eastAsia="uk-UA"/>
        </w:rPr>
      </w:pPr>
    </w:p>
    <w:p w14:paraId="2A3B3E70" w14:textId="77777777" w:rsidR="00746E38" w:rsidRPr="0065237C" w:rsidRDefault="00746E38" w:rsidP="00746E38">
      <w:pPr>
        <w:rPr>
          <w:iCs/>
          <w:sz w:val="28"/>
          <w:szCs w:val="28"/>
          <w:lang w:eastAsia="uk-UA"/>
        </w:rPr>
      </w:pPr>
      <w:r w:rsidRPr="0065237C">
        <w:rPr>
          <w:iCs/>
          <w:sz w:val="28"/>
          <w:szCs w:val="28"/>
          <w:lang w:eastAsia="uk-UA"/>
        </w:rPr>
        <w:br w:type="page"/>
      </w:r>
    </w:p>
    <w:p w14:paraId="3DD710A0"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ЛЮТИЙ </w:t>
      </w:r>
    </w:p>
    <w:p w14:paraId="7EA59DF7" w14:textId="77777777" w:rsidR="00746E38" w:rsidRPr="0065237C" w:rsidRDefault="00746E38" w:rsidP="00746E38">
      <w:pPr>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СОЦІАЛЬНО-ПСИХОЛОГІЧНОЇ ПІДТРИМКИ </w:t>
      </w:r>
    </w:p>
    <w:p w14:paraId="32AA16C0" w14:textId="77777777" w:rsidR="00746E38" w:rsidRPr="0065237C" w:rsidRDefault="00746E38" w:rsidP="00746E38">
      <w:pPr>
        <w:jc w:val="center"/>
        <w:rPr>
          <w:b/>
          <w:bCs/>
          <w:color w:val="00B050"/>
          <w:sz w:val="28"/>
          <w:szCs w:val="28"/>
          <w:lang w:eastAsia="uk-UA"/>
        </w:rPr>
      </w:pPr>
    </w:p>
    <w:p w14:paraId="42378DB4"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себе. Ціннісне ставлення особистості до сум’ї, родини, людей. </w:t>
      </w:r>
    </w:p>
    <w:p w14:paraId="684416F1" w14:textId="77777777" w:rsidR="00746E38" w:rsidRPr="008B352D" w:rsidRDefault="00746E38" w:rsidP="00746E38">
      <w:pPr>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Соціальна та громадянська компетентності. Інформаційно-цифрова компетентність. Екологічна грамотність і здорове життя. </w:t>
      </w:r>
    </w:p>
    <w:p w14:paraId="1731129D" w14:textId="77777777" w:rsidR="00746E38" w:rsidRPr="008B352D" w:rsidRDefault="00746E38" w:rsidP="00746E38">
      <w:pPr>
        <w:ind w:firstLine="709"/>
        <w:rPr>
          <w:b/>
          <w:bCs/>
          <w:iCs/>
          <w:color w:val="4F81BD" w:themeColor="accent1"/>
          <w:sz w:val="24"/>
          <w:szCs w:val="24"/>
          <w:lang w:eastAsia="uk-UA"/>
        </w:rPr>
      </w:pPr>
      <w:r w:rsidRPr="008B352D">
        <w:rPr>
          <w:b/>
          <w:bCs/>
          <w:iCs/>
          <w:color w:val="4F81BD" w:themeColor="accent1"/>
          <w:sz w:val="24"/>
          <w:szCs w:val="24"/>
          <w:lang w:eastAsia="uk-UA"/>
        </w:rPr>
        <w:t>Тема: «Разом - краще»</w:t>
      </w:r>
    </w:p>
    <w:p w14:paraId="50A3DC90" w14:textId="77777777" w:rsidR="00746E38" w:rsidRPr="008B352D" w:rsidRDefault="00746E38" w:rsidP="00746E38">
      <w:pPr>
        <w:ind w:firstLine="709"/>
        <w:jc w:val="both"/>
        <w:rPr>
          <w:sz w:val="24"/>
          <w:szCs w:val="24"/>
          <w:lang w:eastAsia="uk-UA"/>
        </w:rPr>
      </w:pPr>
      <w:r w:rsidRPr="008B352D">
        <w:rPr>
          <w:b/>
          <w:bCs/>
          <w:sz w:val="24"/>
          <w:szCs w:val="24"/>
          <w:lang w:eastAsia="uk-UA"/>
        </w:rPr>
        <w:t>Мета:</w:t>
      </w:r>
      <w:r w:rsidRPr="008B352D">
        <w:rPr>
          <w:sz w:val="24"/>
          <w:szCs w:val="24"/>
          <w:lang w:eastAsia="uk-UA"/>
        </w:rPr>
        <w:t xml:space="preserve"> створення сприятливого психологічного клімату в учнівському колективі, формування навичок емоційної саморегуляції, розвиток стресостійкості та навичок подолання життєвих труднощів, підтримка психічного здоров’я учнів, виявлення й запобігання проявам психологічного неблагополуччя, забезпечення ефективної взаємодії між учасниками освітнього процесу в умовах викликів сьогодення. </w:t>
      </w:r>
    </w:p>
    <w:p w14:paraId="39515DC0" w14:textId="77777777" w:rsidR="00746E38" w:rsidRPr="008B352D" w:rsidRDefault="00746E38" w:rsidP="00746E38">
      <w:pPr>
        <w:ind w:firstLine="709"/>
        <w:jc w:val="both"/>
        <w:rPr>
          <w:b/>
          <w:bCs/>
          <w:color w:val="000000"/>
          <w:sz w:val="24"/>
          <w:szCs w:val="24"/>
          <w:lang w:eastAsia="uk-UA"/>
        </w:rPr>
      </w:pPr>
      <w:r w:rsidRPr="008B352D">
        <w:rPr>
          <w:b/>
          <w:bCs/>
          <w:color w:val="000000"/>
          <w:sz w:val="24"/>
          <w:szCs w:val="24"/>
          <w:lang w:eastAsia="uk-UA"/>
        </w:rPr>
        <w:t>Завдання періоду:</w:t>
      </w:r>
    </w:p>
    <w:p w14:paraId="018655A3"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Забезпечити психологічну безпеку й емоційний комфорт в освітньому середовищі.</w:t>
      </w:r>
    </w:p>
    <w:p w14:paraId="198FFB4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Підвищити рівень психологічної обізнаності учнів, педагогів і батьків.</w:t>
      </w:r>
    </w:p>
    <w:p w14:paraId="43A68019"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Розвивати в учнів навички саморегуляції, подолання стресу та тривоги.</w:t>
      </w:r>
    </w:p>
    <w:p w14:paraId="658D06C0"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Формувати вміння звертатися по допомогу в складних життєвих ситуаціях.</w:t>
      </w:r>
    </w:p>
    <w:p w14:paraId="6E48D6CD"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Проводити профілактику емоційного вигорання, булінгу, тривожних і депресивних станів.</w:t>
      </w:r>
    </w:p>
    <w:p w14:paraId="7B657B9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Підтримати дітей, які перебувають у кризових обставинах або пережили травматичні події.</w:t>
      </w:r>
    </w:p>
    <w:p w14:paraId="7F44540E" w14:textId="77777777" w:rsidR="00746E38" w:rsidRPr="008B352D" w:rsidRDefault="00746E38" w:rsidP="00736580">
      <w:pPr>
        <w:pStyle w:val="a5"/>
        <w:widowControl/>
        <w:numPr>
          <w:ilvl w:val="0"/>
          <w:numId w:val="81"/>
        </w:numPr>
        <w:autoSpaceDE/>
        <w:autoSpaceDN/>
        <w:contextualSpacing/>
        <w:jc w:val="both"/>
        <w:rPr>
          <w:iCs/>
          <w:color w:val="000000"/>
          <w:sz w:val="24"/>
          <w:szCs w:val="24"/>
          <w:lang w:eastAsia="uk-UA"/>
        </w:rPr>
      </w:pPr>
      <w:r w:rsidRPr="008B352D">
        <w:rPr>
          <w:iCs/>
          <w:color w:val="000000"/>
          <w:sz w:val="24"/>
          <w:szCs w:val="24"/>
          <w:lang w:eastAsia="uk-UA"/>
        </w:rPr>
        <w:t>Сприяти зміцненню міжособистісних зв’язків та розвитку навичок ненасильницького спілкування.</w:t>
      </w:r>
    </w:p>
    <w:p w14:paraId="7B59A06F" w14:textId="77777777" w:rsidR="00746E38" w:rsidRPr="0065237C" w:rsidRDefault="00746E38" w:rsidP="00746E38">
      <w:pPr>
        <w:jc w:val="both"/>
        <w:rPr>
          <w:iCs/>
          <w:color w:val="000000"/>
          <w:sz w:val="28"/>
          <w:szCs w:val="28"/>
          <w:lang w:eastAsia="uk-UA"/>
        </w:rPr>
      </w:pPr>
    </w:p>
    <w:tbl>
      <w:tblPr>
        <w:tblStyle w:val="14"/>
        <w:tblW w:w="15163" w:type="dxa"/>
        <w:tblLook w:val="04A0" w:firstRow="1" w:lastRow="0" w:firstColumn="1" w:lastColumn="0" w:noHBand="0" w:noVBand="1"/>
      </w:tblPr>
      <w:tblGrid>
        <w:gridCol w:w="539"/>
        <w:gridCol w:w="4384"/>
        <w:gridCol w:w="1476"/>
        <w:gridCol w:w="1411"/>
        <w:gridCol w:w="2396"/>
        <w:gridCol w:w="2550"/>
        <w:gridCol w:w="2407"/>
      </w:tblGrid>
      <w:tr w:rsidR="00746E38" w:rsidRPr="008B352D" w14:paraId="083C206D" w14:textId="77777777" w:rsidTr="008B352D">
        <w:trPr>
          <w:trHeight w:val="20"/>
        </w:trPr>
        <w:tc>
          <w:tcPr>
            <w:tcW w:w="539" w:type="dxa"/>
            <w:hideMark/>
          </w:tcPr>
          <w:p w14:paraId="386CAC33"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w:t>
            </w:r>
          </w:p>
        </w:tc>
        <w:tc>
          <w:tcPr>
            <w:tcW w:w="4384" w:type="dxa"/>
            <w:hideMark/>
          </w:tcPr>
          <w:p w14:paraId="3C16ED5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569B905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Дата </w:t>
            </w:r>
          </w:p>
        </w:tc>
        <w:tc>
          <w:tcPr>
            <w:tcW w:w="1411" w:type="dxa"/>
            <w:hideMark/>
          </w:tcPr>
          <w:p w14:paraId="28FC8DB4"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Класи</w:t>
            </w:r>
          </w:p>
        </w:tc>
        <w:tc>
          <w:tcPr>
            <w:tcW w:w="2396" w:type="dxa"/>
            <w:hideMark/>
          </w:tcPr>
          <w:p w14:paraId="7BD50C2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Змістові лінії </w:t>
            </w:r>
          </w:p>
        </w:tc>
        <w:tc>
          <w:tcPr>
            <w:tcW w:w="2550" w:type="dxa"/>
            <w:hideMark/>
          </w:tcPr>
          <w:p w14:paraId="3740253C"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407" w:type="dxa"/>
            <w:hideMark/>
          </w:tcPr>
          <w:p w14:paraId="32E14C6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Відповідальний </w:t>
            </w:r>
          </w:p>
        </w:tc>
      </w:tr>
      <w:tr w:rsidR="00746E38" w:rsidRPr="008B352D" w14:paraId="10821FB7" w14:textId="77777777" w:rsidTr="008B352D">
        <w:trPr>
          <w:trHeight w:val="20"/>
        </w:trPr>
        <w:tc>
          <w:tcPr>
            <w:tcW w:w="539" w:type="dxa"/>
          </w:tcPr>
          <w:p w14:paraId="05B49A6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7C93A8EB"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учнівського самоврядування. </w:t>
            </w:r>
          </w:p>
          <w:p w14:paraId="47C44139" w14:textId="77777777" w:rsidR="00746E38" w:rsidRPr="008B352D" w:rsidRDefault="00746E38" w:rsidP="008B352D">
            <w:pPr>
              <w:rPr>
                <w:color w:val="000000"/>
                <w:sz w:val="24"/>
                <w:szCs w:val="24"/>
                <w:lang w:eastAsia="uk-UA"/>
              </w:rPr>
            </w:pPr>
            <w:r w:rsidRPr="008B352D">
              <w:rPr>
                <w:color w:val="000000"/>
                <w:sz w:val="24"/>
                <w:szCs w:val="24"/>
                <w:lang w:eastAsia="uk-UA"/>
              </w:rPr>
              <w:t>- Акція «Скринька ідей та пропозицій».</w:t>
            </w:r>
          </w:p>
          <w:p w14:paraId="4F06F94E" w14:textId="77777777" w:rsidR="00746E38" w:rsidRPr="008B352D" w:rsidRDefault="00746E38" w:rsidP="008B352D">
            <w:pPr>
              <w:rPr>
                <w:color w:val="000000"/>
                <w:sz w:val="24"/>
                <w:szCs w:val="24"/>
                <w:lang w:eastAsia="uk-UA"/>
              </w:rPr>
            </w:pPr>
            <w:r w:rsidRPr="008B352D">
              <w:rPr>
                <w:color w:val="000000"/>
                <w:sz w:val="24"/>
                <w:szCs w:val="24"/>
                <w:lang w:eastAsia="uk-UA"/>
              </w:rPr>
              <w:t>- «Vlog-день школяра».</w:t>
            </w:r>
          </w:p>
          <w:p w14:paraId="5996F7C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Шкільна стратегічна гра «Якби я був директором...». </w:t>
            </w:r>
          </w:p>
          <w:p w14:paraId="0FAB9FD3" w14:textId="77777777" w:rsidR="00746E38" w:rsidRPr="008B352D" w:rsidRDefault="00746E38" w:rsidP="008B352D">
            <w:pPr>
              <w:rPr>
                <w:color w:val="000000"/>
                <w:sz w:val="24"/>
                <w:szCs w:val="24"/>
                <w:lang w:eastAsia="uk-UA"/>
              </w:rPr>
            </w:pPr>
            <w:r w:rsidRPr="008B352D">
              <w:rPr>
                <w:color w:val="000000"/>
                <w:sz w:val="24"/>
                <w:szCs w:val="24"/>
                <w:lang w:eastAsia="uk-UA"/>
              </w:rPr>
              <w:t>- Заняття з командотворення «Speed-meeting»</w:t>
            </w:r>
          </w:p>
        </w:tc>
        <w:tc>
          <w:tcPr>
            <w:tcW w:w="1476" w:type="dxa"/>
          </w:tcPr>
          <w:p w14:paraId="461F2D08" w14:textId="77777777" w:rsidR="00746E38" w:rsidRPr="008B352D" w:rsidRDefault="00746E38" w:rsidP="008B352D">
            <w:pPr>
              <w:rPr>
                <w:color w:val="000000"/>
                <w:sz w:val="24"/>
                <w:szCs w:val="24"/>
                <w:lang w:eastAsia="uk-UA"/>
              </w:rPr>
            </w:pPr>
            <w:r w:rsidRPr="008B352D">
              <w:rPr>
                <w:color w:val="000000"/>
                <w:sz w:val="24"/>
                <w:szCs w:val="24"/>
                <w:lang w:eastAsia="uk-UA"/>
              </w:rPr>
              <w:t>02.02-07.02.2026</w:t>
            </w:r>
          </w:p>
        </w:tc>
        <w:tc>
          <w:tcPr>
            <w:tcW w:w="1411" w:type="dxa"/>
          </w:tcPr>
          <w:p w14:paraId="350F5B6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93273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0F955DE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7041345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B1C7DE2" w14:textId="77777777" w:rsidTr="008B352D">
        <w:trPr>
          <w:trHeight w:val="20"/>
        </w:trPr>
        <w:tc>
          <w:tcPr>
            <w:tcW w:w="539" w:type="dxa"/>
          </w:tcPr>
          <w:p w14:paraId="6B0759D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40D7275" w14:textId="77777777" w:rsidR="00746E38" w:rsidRPr="008B352D" w:rsidRDefault="00746E38" w:rsidP="008B352D">
            <w:pPr>
              <w:rPr>
                <w:color w:val="000000"/>
                <w:sz w:val="24"/>
                <w:szCs w:val="24"/>
                <w:lang w:eastAsia="uk-UA"/>
              </w:rPr>
            </w:pPr>
            <w:r w:rsidRPr="008B352D">
              <w:rPr>
                <w:color w:val="000000"/>
                <w:sz w:val="24"/>
                <w:szCs w:val="24"/>
                <w:lang w:eastAsia="uk-UA"/>
              </w:rPr>
              <w:t>Акція «Годівничка для синички»</w:t>
            </w:r>
          </w:p>
        </w:tc>
        <w:tc>
          <w:tcPr>
            <w:tcW w:w="1476" w:type="dxa"/>
          </w:tcPr>
          <w:p w14:paraId="62ECA993" w14:textId="77777777" w:rsidR="00746E38" w:rsidRPr="008B352D" w:rsidRDefault="00746E38" w:rsidP="008B352D">
            <w:pPr>
              <w:rPr>
                <w:color w:val="000000"/>
                <w:sz w:val="24"/>
                <w:szCs w:val="24"/>
                <w:lang w:eastAsia="uk-UA"/>
              </w:rPr>
            </w:pPr>
            <w:r w:rsidRPr="008B352D">
              <w:rPr>
                <w:color w:val="000000"/>
                <w:sz w:val="24"/>
                <w:szCs w:val="24"/>
                <w:lang w:eastAsia="uk-UA"/>
              </w:rPr>
              <w:t>05.02.2026</w:t>
            </w:r>
          </w:p>
        </w:tc>
        <w:tc>
          <w:tcPr>
            <w:tcW w:w="1411" w:type="dxa"/>
          </w:tcPr>
          <w:p w14:paraId="2C3259A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2A608B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56A89B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w:t>
            </w:r>
            <w:r w:rsidRPr="008B352D">
              <w:rPr>
                <w:color w:val="000000"/>
                <w:sz w:val="24"/>
                <w:szCs w:val="24"/>
                <w:lang w:eastAsia="uk-UA"/>
              </w:rPr>
              <w:lastRenderedPageBreak/>
              <w:t xml:space="preserve">технологіях </w:t>
            </w:r>
          </w:p>
        </w:tc>
        <w:tc>
          <w:tcPr>
            <w:tcW w:w="2407" w:type="dxa"/>
          </w:tcPr>
          <w:p w14:paraId="1D582F5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екології </w:t>
            </w:r>
          </w:p>
        </w:tc>
      </w:tr>
      <w:tr w:rsidR="00746E38" w:rsidRPr="008B352D" w14:paraId="0D8C41D2" w14:textId="77777777" w:rsidTr="008B352D">
        <w:trPr>
          <w:trHeight w:val="20"/>
        </w:trPr>
        <w:tc>
          <w:tcPr>
            <w:tcW w:w="539" w:type="dxa"/>
          </w:tcPr>
          <w:p w14:paraId="6F16352B"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202AC4E" w14:textId="77777777" w:rsidR="00746E38" w:rsidRPr="008B352D" w:rsidRDefault="00746E38" w:rsidP="008B352D">
            <w:pPr>
              <w:rPr>
                <w:color w:val="000000"/>
                <w:sz w:val="24"/>
                <w:szCs w:val="24"/>
                <w:lang w:eastAsia="uk-UA"/>
              </w:rPr>
            </w:pPr>
            <w:r w:rsidRPr="008B352D">
              <w:rPr>
                <w:color w:val="000000"/>
                <w:sz w:val="24"/>
                <w:szCs w:val="24"/>
                <w:lang w:eastAsia="uk-UA"/>
              </w:rPr>
              <w:t>Фотофлешмоб «Моя еко-зима»</w:t>
            </w:r>
          </w:p>
        </w:tc>
        <w:tc>
          <w:tcPr>
            <w:tcW w:w="1476" w:type="dxa"/>
          </w:tcPr>
          <w:p w14:paraId="7B990592" w14:textId="77777777" w:rsidR="00746E38" w:rsidRPr="008B352D" w:rsidRDefault="00746E38" w:rsidP="008B352D">
            <w:pPr>
              <w:rPr>
                <w:color w:val="000000"/>
                <w:sz w:val="24"/>
                <w:szCs w:val="24"/>
                <w:lang w:eastAsia="uk-UA"/>
              </w:rPr>
            </w:pPr>
            <w:r w:rsidRPr="008B352D">
              <w:rPr>
                <w:color w:val="000000"/>
                <w:sz w:val="24"/>
                <w:szCs w:val="24"/>
                <w:lang w:eastAsia="uk-UA"/>
              </w:rPr>
              <w:t>06.02-13.02.2026</w:t>
            </w:r>
          </w:p>
        </w:tc>
        <w:tc>
          <w:tcPr>
            <w:tcW w:w="1411" w:type="dxa"/>
          </w:tcPr>
          <w:p w14:paraId="3877BF0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4E9503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природи </w:t>
            </w:r>
          </w:p>
        </w:tc>
        <w:tc>
          <w:tcPr>
            <w:tcW w:w="2550" w:type="dxa"/>
          </w:tcPr>
          <w:p w14:paraId="65B7C0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407" w:type="dxa"/>
          </w:tcPr>
          <w:p w14:paraId="55648D4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D2F789C" w14:textId="77777777" w:rsidTr="008B352D">
        <w:trPr>
          <w:trHeight w:val="20"/>
        </w:trPr>
        <w:tc>
          <w:tcPr>
            <w:tcW w:w="539" w:type="dxa"/>
          </w:tcPr>
          <w:p w14:paraId="58C5E02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A34B087"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Тиждень безпеки в Інтернеті. </w:t>
            </w:r>
          </w:p>
          <w:p w14:paraId="1264F0A8" w14:textId="77777777" w:rsidR="00746E38" w:rsidRPr="008B352D" w:rsidRDefault="00746E38" w:rsidP="008B352D">
            <w:pPr>
              <w:rPr>
                <w:color w:val="000000"/>
                <w:sz w:val="24"/>
                <w:szCs w:val="24"/>
                <w:lang w:eastAsia="uk-UA"/>
              </w:rPr>
            </w:pPr>
            <w:r w:rsidRPr="008B352D">
              <w:rPr>
                <w:color w:val="000000"/>
                <w:sz w:val="24"/>
                <w:szCs w:val="24"/>
                <w:lang w:eastAsia="uk-UA"/>
              </w:rPr>
              <w:t>- Онлайн гра «Вірно-невірно: про правила безпечного Інтернету».</w:t>
            </w:r>
          </w:p>
        </w:tc>
        <w:tc>
          <w:tcPr>
            <w:tcW w:w="1476" w:type="dxa"/>
          </w:tcPr>
          <w:p w14:paraId="457106B1" w14:textId="77777777" w:rsidR="00746E38" w:rsidRPr="008B352D" w:rsidRDefault="00746E38" w:rsidP="008B352D">
            <w:pPr>
              <w:rPr>
                <w:color w:val="000000"/>
                <w:sz w:val="24"/>
                <w:szCs w:val="24"/>
                <w:lang w:eastAsia="uk-UA"/>
              </w:rPr>
            </w:pPr>
            <w:r w:rsidRPr="008B352D">
              <w:rPr>
                <w:color w:val="000000"/>
                <w:sz w:val="24"/>
                <w:szCs w:val="24"/>
                <w:lang w:eastAsia="uk-UA"/>
              </w:rPr>
              <w:t>09.02-13.02.2026</w:t>
            </w:r>
          </w:p>
        </w:tc>
        <w:tc>
          <w:tcPr>
            <w:tcW w:w="1411" w:type="dxa"/>
          </w:tcPr>
          <w:p w14:paraId="1C1A8D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41C04D4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tcPr>
          <w:p w14:paraId="0961139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tcPr>
          <w:p w14:paraId="6C38E1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AC7937" w14:textId="77777777" w:rsidTr="008B352D">
        <w:trPr>
          <w:trHeight w:val="20"/>
        </w:trPr>
        <w:tc>
          <w:tcPr>
            <w:tcW w:w="539" w:type="dxa"/>
          </w:tcPr>
          <w:p w14:paraId="0132F0C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A4C0904"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інфографіки "Дізнайся про свої права в</w:t>
            </w:r>
            <w:r w:rsidRPr="008B352D">
              <w:rPr>
                <w:color w:val="000000"/>
                <w:sz w:val="24"/>
                <w:szCs w:val="24"/>
                <w:lang w:eastAsia="uk-UA"/>
              </w:rPr>
              <w:br/>
              <w:t>цифровому середовищі" (на основі рекомендацій Ради Європи щодо поваги, захисту та здійснення прав дитини в цифровому середовищі)</w:t>
            </w:r>
          </w:p>
        </w:tc>
        <w:tc>
          <w:tcPr>
            <w:tcW w:w="1476" w:type="dxa"/>
            <w:hideMark/>
          </w:tcPr>
          <w:p w14:paraId="7202A88E" w14:textId="77777777" w:rsidR="00746E38" w:rsidRPr="008B352D" w:rsidRDefault="00746E38" w:rsidP="008B352D">
            <w:pPr>
              <w:rPr>
                <w:color w:val="000000"/>
                <w:sz w:val="24"/>
                <w:szCs w:val="24"/>
                <w:lang w:eastAsia="uk-UA"/>
              </w:rPr>
            </w:pPr>
            <w:r w:rsidRPr="008B352D">
              <w:rPr>
                <w:color w:val="000000"/>
                <w:sz w:val="24"/>
                <w:szCs w:val="24"/>
                <w:lang w:eastAsia="uk-UA"/>
              </w:rPr>
              <w:t>10.02.2026</w:t>
            </w:r>
          </w:p>
        </w:tc>
        <w:tc>
          <w:tcPr>
            <w:tcW w:w="1411" w:type="dxa"/>
            <w:hideMark/>
          </w:tcPr>
          <w:p w14:paraId="6B094D9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EF1FDE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550" w:type="dxa"/>
            <w:hideMark/>
          </w:tcPr>
          <w:p w14:paraId="04A690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407" w:type="dxa"/>
            <w:hideMark/>
          </w:tcPr>
          <w:p w14:paraId="050A716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CADE73F" w14:textId="77777777" w:rsidTr="008B352D">
        <w:trPr>
          <w:trHeight w:val="20"/>
        </w:trPr>
        <w:tc>
          <w:tcPr>
            <w:tcW w:w="539" w:type="dxa"/>
          </w:tcPr>
          <w:p w14:paraId="7FB3312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1871C73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жінок і дівчат в науці (11.02.2026)</w:t>
            </w:r>
            <w:r w:rsidRPr="008B352D">
              <w:rPr>
                <w:color w:val="000000"/>
                <w:sz w:val="24"/>
                <w:szCs w:val="24"/>
                <w:lang w:eastAsia="uk-UA"/>
              </w:rPr>
              <w:br/>
              <w:t>Презентація «Жінки, що змінили науку»</w:t>
            </w:r>
          </w:p>
        </w:tc>
        <w:tc>
          <w:tcPr>
            <w:tcW w:w="1476" w:type="dxa"/>
            <w:hideMark/>
          </w:tcPr>
          <w:p w14:paraId="5FF544CD" w14:textId="77777777" w:rsidR="00746E38" w:rsidRPr="008B352D" w:rsidRDefault="00746E38" w:rsidP="008B352D">
            <w:pPr>
              <w:rPr>
                <w:color w:val="000000"/>
                <w:sz w:val="24"/>
                <w:szCs w:val="24"/>
                <w:lang w:eastAsia="uk-UA"/>
              </w:rPr>
            </w:pPr>
            <w:r w:rsidRPr="008B352D">
              <w:rPr>
                <w:color w:val="000000"/>
                <w:sz w:val="24"/>
                <w:szCs w:val="24"/>
                <w:lang w:eastAsia="uk-UA"/>
              </w:rPr>
              <w:t>11.02.2026</w:t>
            </w:r>
          </w:p>
        </w:tc>
        <w:tc>
          <w:tcPr>
            <w:tcW w:w="1411" w:type="dxa"/>
            <w:hideMark/>
          </w:tcPr>
          <w:p w14:paraId="5F5D5DE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1BE8B40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494E1D3F"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4C4CB0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057656B9" w14:textId="77777777" w:rsidTr="008B352D">
        <w:trPr>
          <w:trHeight w:val="20"/>
        </w:trPr>
        <w:tc>
          <w:tcPr>
            <w:tcW w:w="539" w:type="dxa"/>
          </w:tcPr>
          <w:p w14:paraId="568D209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F2856B5"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Святого Валентина (14.02.2026)</w:t>
            </w:r>
            <w:r w:rsidRPr="008B352D">
              <w:rPr>
                <w:color w:val="000000"/>
                <w:sz w:val="24"/>
                <w:szCs w:val="24"/>
                <w:lang w:eastAsia="uk-UA"/>
              </w:rPr>
              <w:br/>
              <w:t>Інсталяція "Палітра почуттів"</w:t>
            </w:r>
          </w:p>
        </w:tc>
        <w:tc>
          <w:tcPr>
            <w:tcW w:w="1476" w:type="dxa"/>
            <w:hideMark/>
          </w:tcPr>
          <w:p w14:paraId="499368BF" w14:textId="77777777" w:rsidR="00746E38" w:rsidRPr="008B352D" w:rsidRDefault="00746E38" w:rsidP="008B352D">
            <w:pPr>
              <w:rPr>
                <w:color w:val="000000"/>
                <w:sz w:val="24"/>
                <w:szCs w:val="24"/>
                <w:lang w:eastAsia="uk-UA"/>
              </w:rPr>
            </w:pPr>
            <w:r w:rsidRPr="008B352D">
              <w:rPr>
                <w:color w:val="000000"/>
                <w:sz w:val="24"/>
                <w:szCs w:val="24"/>
                <w:lang w:eastAsia="uk-UA"/>
              </w:rPr>
              <w:t>13.02.2026</w:t>
            </w:r>
          </w:p>
        </w:tc>
        <w:tc>
          <w:tcPr>
            <w:tcW w:w="1411" w:type="dxa"/>
            <w:hideMark/>
          </w:tcPr>
          <w:p w14:paraId="37263F21"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5150A35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1D98007A"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B570C0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культури </w:t>
            </w:r>
          </w:p>
        </w:tc>
      </w:tr>
      <w:tr w:rsidR="00746E38" w:rsidRPr="008B352D" w14:paraId="7282D169" w14:textId="77777777" w:rsidTr="008B352D">
        <w:trPr>
          <w:trHeight w:val="20"/>
        </w:trPr>
        <w:tc>
          <w:tcPr>
            <w:tcW w:w="539" w:type="dxa"/>
          </w:tcPr>
          <w:p w14:paraId="27E99E65"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486E6275"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ІІІ тиждень. Тиждень національно-патріотичного виховання. </w:t>
            </w:r>
          </w:p>
        </w:tc>
        <w:tc>
          <w:tcPr>
            <w:tcW w:w="1476" w:type="dxa"/>
          </w:tcPr>
          <w:p w14:paraId="4DC3ED35" w14:textId="77777777" w:rsidR="00746E38" w:rsidRPr="008B352D" w:rsidRDefault="00746E38" w:rsidP="008B352D">
            <w:pPr>
              <w:rPr>
                <w:color w:val="000000"/>
                <w:sz w:val="24"/>
                <w:szCs w:val="24"/>
                <w:lang w:eastAsia="uk-UA"/>
              </w:rPr>
            </w:pPr>
            <w:r w:rsidRPr="008B352D">
              <w:rPr>
                <w:color w:val="000000"/>
                <w:sz w:val="24"/>
                <w:szCs w:val="24"/>
                <w:lang w:eastAsia="uk-UA"/>
              </w:rPr>
              <w:t>16.02-20.02.2026</w:t>
            </w:r>
          </w:p>
        </w:tc>
        <w:tc>
          <w:tcPr>
            <w:tcW w:w="1411" w:type="dxa"/>
          </w:tcPr>
          <w:p w14:paraId="706FE7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101B18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суспільства і держави </w:t>
            </w:r>
          </w:p>
        </w:tc>
        <w:tc>
          <w:tcPr>
            <w:tcW w:w="2550" w:type="dxa"/>
          </w:tcPr>
          <w:p w14:paraId="7A76A06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компетентні </w:t>
            </w:r>
          </w:p>
        </w:tc>
        <w:tc>
          <w:tcPr>
            <w:tcW w:w="2407" w:type="dxa"/>
          </w:tcPr>
          <w:p w14:paraId="33F5A9E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17DBF5" w14:textId="77777777" w:rsidTr="008B352D">
        <w:trPr>
          <w:trHeight w:val="20"/>
        </w:trPr>
        <w:tc>
          <w:tcPr>
            <w:tcW w:w="539" w:type="dxa"/>
          </w:tcPr>
          <w:p w14:paraId="1FA89D96"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22B24176"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День єднання (16.02.2026). </w:t>
            </w:r>
            <w:r w:rsidRPr="008B352D">
              <w:rPr>
                <w:color w:val="000000"/>
                <w:sz w:val="24"/>
                <w:szCs w:val="24"/>
                <w:lang w:eastAsia="uk-UA"/>
              </w:rPr>
              <w:t>Kahoot гра "День Єднання в Україні"</w:t>
            </w:r>
          </w:p>
        </w:tc>
        <w:tc>
          <w:tcPr>
            <w:tcW w:w="1476" w:type="dxa"/>
            <w:hideMark/>
          </w:tcPr>
          <w:p w14:paraId="2B8607A9" w14:textId="77777777" w:rsidR="00746E38" w:rsidRPr="008B352D" w:rsidRDefault="00746E38" w:rsidP="008B352D">
            <w:pPr>
              <w:rPr>
                <w:color w:val="000000"/>
                <w:sz w:val="24"/>
                <w:szCs w:val="24"/>
                <w:lang w:eastAsia="uk-UA"/>
              </w:rPr>
            </w:pPr>
            <w:r w:rsidRPr="008B352D">
              <w:rPr>
                <w:color w:val="000000"/>
                <w:sz w:val="24"/>
                <w:szCs w:val="24"/>
                <w:lang w:eastAsia="uk-UA"/>
              </w:rPr>
              <w:t>16.02.2026</w:t>
            </w:r>
          </w:p>
        </w:tc>
        <w:tc>
          <w:tcPr>
            <w:tcW w:w="1411" w:type="dxa"/>
            <w:hideMark/>
          </w:tcPr>
          <w:p w14:paraId="4FE0B6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ABDE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2E6BED3"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9338F9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5A5F0BEA" w14:textId="77777777" w:rsidTr="008B352D">
        <w:trPr>
          <w:trHeight w:val="20"/>
        </w:trPr>
        <w:tc>
          <w:tcPr>
            <w:tcW w:w="539" w:type="dxa"/>
          </w:tcPr>
          <w:p w14:paraId="605E32E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8D2924B" w14:textId="77777777" w:rsidR="00746E38" w:rsidRPr="008B352D" w:rsidRDefault="00746E38" w:rsidP="008B352D">
            <w:pPr>
              <w:rPr>
                <w:color w:val="000000"/>
                <w:sz w:val="24"/>
                <w:szCs w:val="24"/>
                <w:lang w:eastAsia="uk-UA"/>
              </w:rPr>
            </w:pPr>
            <w:r w:rsidRPr="008B352D">
              <w:rPr>
                <w:b/>
                <w:bCs/>
                <w:color w:val="000000"/>
                <w:sz w:val="24"/>
                <w:szCs w:val="24"/>
                <w:lang w:eastAsia="uk-UA"/>
              </w:rPr>
              <w:t>Декада гендерної рівності в праці «Якщо ти хочеш більше мати, тоді працюй, працюй, мій брате»</w:t>
            </w:r>
            <w:r w:rsidRPr="008B352D">
              <w:rPr>
                <w:color w:val="000000"/>
                <w:sz w:val="24"/>
                <w:szCs w:val="24"/>
                <w:lang w:eastAsia="uk-UA"/>
              </w:rPr>
              <w:t>.</w:t>
            </w:r>
          </w:p>
          <w:p w14:paraId="614315B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Конкурс відеороликів «Професія не має статі». </w:t>
            </w:r>
          </w:p>
        </w:tc>
        <w:tc>
          <w:tcPr>
            <w:tcW w:w="1476" w:type="dxa"/>
          </w:tcPr>
          <w:p w14:paraId="65A42E52" w14:textId="77777777" w:rsidR="00746E38" w:rsidRPr="008B352D" w:rsidRDefault="00746E38" w:rsidP="008B352D">
            <w:pPr>
              <w:rPr>
                <w:color w:val="000000"/>
                <w:sz w:val="24"/>
                <w:szCs w:val="24"/>
                <w:lang w:eastAsia="uk-UA"/>
              </w:rPr>
            </w:pPr>
            <w:r w:rsidRPr="008B352D">
              <w:rPr>
                <w:color w:val="000000"/>
                <w:sz w:val="24"/>
                <w:szCs w:val="24"/>
                <w:lang w:eastAsia="uk-UA"/>
              </w:rPr>
              <w:t>16.02-27.02.2026</w:t>
            </w:r>
          </w:p>
        </w:tc>
        <w:tc>
          <w:tcPr>
            <w:tcW w:w="1411" w:type="dxa"/>
          </w:tcPr>
          <w:p w14:paraId="6691E5C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62872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550" w:type="dxa"/>
          </w:tcPr>
          <w:p w14:paraId="58B24B9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407" w:type="dxa"/>
          </w:tcPr>
          <w:p w14:paraId="4B0A049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11D1B622" w14:textId="77777777" w:rsidTr="008B352D">
        <w:trPr>
          <w:trHeight w:val="20"/>
        </w:trPr>
        <w:tc>
          <w:tcPr>
            <w:tcW w:w="539" w:type="dxa"/>
          </w:tcPr>
          <w:p w14:paraId="0B5901E7"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0AAB1FD"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спонтанного прояву доброти (17.02.2026)</w:t>
            </w:r>
            <w:r w:rsidRPr="008B352D">
              <w:rPr>
                <w:color w:val="000000"/>
                <w:sz w:val="24"/>
                <w:szCs w:val="24"/>
                <w:lang w:eastAsia="uk-UA"/>
              </w:rPr>
              <w:br/>
              <w:t xml:space="preserve">Добровільна ініціатива "Скарбничка </w:t>
            </w:r>
            <w:r w:rsidRPr="008B352D">
              <w:rPr>
                <w:color w:val="000000"/>
                <w:sz w:val="24"/>
                <w:szCs w:val="24"/>
                <w:lang w:eastAsia="uk-UA"/>
              </w:rPr>
              <w:lastRenderedPageBreak/>
              <w:t>добрих справ" (збір корисних речей (книг, іграшок, канцелярії) для дітей із сімей, що потребують допомоги)</w:t>
            </w:r>
          </w:p>
        </w:tc>
        <w:tc>
          <w:tcPr>
            <w:tcW w:w="1476" w:type="dxa"/>
            <w:hideMark/>
          </w:tcPr>
          <w:p w14:paraId="5F7B2427"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17.02.2026</w:t>
            </w:r>
          </w:p>
        </w:tc>
        <w:tc>
          <w:tcPr>
            <w:tcW w:w="1411" w:type="dxa"/>
            <w:hideMark/>
          </w:tcPr>
          <w:p w14:paraId="1226E61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955550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59AC87A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4ADCC07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319CA16" w14:textId="77777777" w:rsidTr="008B352D">
        <w:trPr>
          <w:trHeight w:val="20"/>
        </w:trPr>
        <w:tc>
          <w:tcPr>
            <w:tcW w:w="539" w:type="dxa"/>
          </w:tcPr>
          <w:p w14:paraId="354502B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38590C1"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Героїв Небесної Сотні (20.02.2026)</w:t>
            </w:r>
            <w:r w:rsidRPr="008B352D">
              <w:rPr>
                <w:color w:val="000000"/>
                <w:sz w:val="24"/>
                <w:szCs w:val="24"/>
                <w:lang w:eastAsia="uk-UA"/>
              </w:rPr>
              <w:br/>
              <w:t>Тематична лінійка-реквієм "Ангели Майдану"</w:t>
            </w:r>
          </w:p>
        </w:tc>
        <w:tc>
          <w:tcPr>
            <w:tcW w:w="1476" w:type="dxa"/>
            <w:hideMark/>
          </w:tcPr>
          <w:p w14:paraId="260EFC07"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27E770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74C2CF48"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096E33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6797516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472FB3D3" w14:textId="77777777" w:rsidTr="008B352D">
        <w:trPr>
          <w:trHeight w:val="20"/>
        </w:trPr>
        <w:tc>
          <w:tcPr>
            <w:tcW w:w="539" w:type="dxa"/>
          </w:tcPr>
          <w:p w14:paraId="7F6A6B4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0A29953" w14:textId="77777777" w:rsidR="00746E38" w:rsidRPr="008B352D" w:rsidRDefault="00746E38" w:rsidP="008B352D">
            <w:pPr>
              <w:rPr>
                <w:color w:val="000000"/>
                <w:sz w:val="24"/>
                <w:szCs w:val="24"/>
                <w:lang w:eastAsia="uk-UA"/>
              </w:rPr>
            </w:pPr>
            <w:r w:rsidRPr="008B352D">
              <w:rPr>
                <w:color w:val="000000"/>
                <w:sz w:val="24"/>
                <w:szCs w:val="24"/>
                <w:lang w:eastAsia="uk-UA"/>
              </w:rPr>
              <w:t>Тиха акція на згадку про загиблих під час Революції Гідності «Ангели пам’яті».</w:t>
            </w:r>
          </w:p>
        </w:tc>
        <w:tc>
          <w:tcPr>
            <w:tcW w:w="1476" w:type="dxa"/>
            <w:hideMark/>
          </w:tcPr>
          <w:p w14:paraId="68E0DBD8"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155ECD61" w14:textId="77777777" w:rsidR="00746E38" w:rsidRPr="008B352D" w:rsidRDefault="00746E38" w:rsidP="008B352D">
            <w:pPr>
              <w:rPr>
                <w:color w:val="000000"/>
                <w:sz w:val="24"/>
                <w:szCs w:val="24"/>
                <w:lang w:eastAsia="uk-UA"/>
              </w:rPr>
            </w:pPr>
            <w:r w:rsidRPr="008B352D">
              <w:rPr>
                <w:color w:val="000000"/>
                <w:sz w:val="24"/>
                <w:szCs w:val="24"/>
                <w:lang w:eastAsia="uk-UA"/>
              </w:rPr>
              <w:t>5-9</w:t>
            </w:r>
          </w:p>
        </w:tc>
        <w:tc>
          <w:tcPr>
            <w:tcW w:w="2396" w:type="dxa"/>
            <w:hideMark/>
          </w:tcPr>
          <w:p w14:paraId="70F9C8E5"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399CDE0C"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51FF38B7"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національних справ</w:t>
            </w:r>
          </w:p>
        </w:tc>
      </w:tr>
      <w:tr w:rsidR="00746E38" w:rsidRPr="008B352D" w14:paraId="1E193045" w14:textId="77777777" w:rsidTr="008B352D">
        <w:trPr>
          <w:trHeight w:val="20"/>
        </w:trPr>
        <w:tc>
          <w:tcPr>
            <w:tcW w:w="539" w:type="dxa"/>
          </w:tcPr>
          <w:p w14:paraId="0C127C59"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3C391BE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Міжнародний день рідної мови (21.02.2026) </w:t>
            </w:r>
            <w:r w:rsidRPr="008B352D">
              <w:rPr>
                <w:color w:val="000000"/>
                <w:sz w:val="24"/>
                <w:szCs w:val="24"/>
                <w:lang w:eastAsia="uk-UA"/>
              </w:rPr>
              <w:t>Інтерактивна гра «Мова – серце народу»</w:t>
            </w:r>
          </w:p>
        </w:tc>
        <w:tc>
          <w:tcPr>
            <w:tcW w:w="1476" w:type="dxa"/>
            <w:hideMark/>
          </w:tcPr>
          <w:p w14:paraId="75EF4D65" w14:textId="77777777" w:rsidR="00746E38" w:rsidRPr="008B352D" w:rsidRDefault="00746E38" w:rsidP="008B352D">
            <w:pPr>
              <w:rPr>
                <w:color w:val="000000"/>
                <w:sz w:val="24"/>
                <w:szCs w:val="24"/>
                <w:lang w:eastAsia="uk-UA"/>
              </w:rPr>
            </w:pPr>
            <w:r w:rsidRPr="008B352D">
              <w:rPr>
                <w:color w:val="000000"/>
                <w:sz w:val="24"/>
                <w:szCs w:val="24"/>
                <w:lang w:eastAsia="uk-UA"/>
              </w:rPr>
              <w:t>20.02.2026</w:t>
            </w:r>
          </w:p>
        </w:tc>
        <w:tc>
          <w:tcPr>
            <w:tcW w:w="1411" w:type="dxa"/>
            <w:hideMark/>
          </w:tcPr>
          <w:p w14:paraId="7879008B"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6" w:type="dxa"/>
            <w:hideMark/>
          </w:tcPr>
          <w:p w14:paraId="5516C1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64FF4A66"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30D608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D756BAE" w14:textId="77777777" w:rsidTr="008B352D">
        <w:trPr>
          <w:trHeight w:val="20"/>
        </w:trPr>
        <w:tc>
          <w:tcPr>
            <w:tcW w:w="539" w:type="dxa"/>
          </w:tcPr>
          <w:p w14:paraId="475D8E19"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6B213669"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IV тиждень. Тиждень іноземної мови і зарубіжної літератури. </w:t>
            </w:r>
            <w:r w:rsidRPr="008B352D">
              <w:rPr>
                <w:color w:val="000000"/>
                <w:sz w:val="24"/>
                <w:szCs w:val="24"/>
                <w:lang w:eastAsia="uk-UA"/>
              </w:rPr>
              <w:t xml:space="preserve"> </w:t>
            </w:r>
          </w:p>
        </w:tc>
        <w:tc>
          <w:tcPr>
            <w:tcW w:w="1476" w:type="dxa"/>
          </w:tcPr>
          <w:p w14:paraId="74315879" w14:textId="77777777" w:rsidR="00746E38" w:rsidRPr="008B352D" w:rsidRDefault="00746E38" w:rsidP="008B352D">
            <w:pPr>
              <w:rPr>
                <w:color w:val="000000"/>
                <w:sz w:val="24"/>
                <w:szCs w:val="24"/>
                <w:lang w:eastAsia="uk-UA"/>
              </w:rPr>
            </w:pPr>
            <w:r w:rsidRPr="008B352D">
              <w:rPr>
                <w:color w:val="000000"/>
                <w:sz w:val="24"/>
                <w:szCs w:val="24"/>
                <w:lang w:eastAsia="uk-UA"/>
              </w:rPr>
              <w:t>23.02.-27.02.2026</w:t>
            </w:r>
          </w:p>
        </w:tc>
        <w:tc>
          <w:tcPr>
            <w:tcW w:w="1411" w:type="dxa"/>
          </w:tcPr>
          <w:p w14:paraId="241BFD6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60D49A4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550" w:type="dxa"/>
          </w:tcPr>
          <w:p w14:paraId="573065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Спілкування іноземними мовами. Обізнаності і самовираження у сфері культури і мистецтва </w:t>
            </w:r>
          </w:p>
        </w:tc>
        <w:tc>
          <w:tcPr>
            <w:tcW w:w="2407" w:type="dxa"/>
          </w:tcPr>
          <w:p w14:paraId="76C2E26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72B84FE" w14:textId="77777777" w:rsidTr="008B352D">
        <w:trPr>
          <w:trHeight w:val="20"/>
        </w:trPr>
        <w:tc>
          <w:tcPr>
            <w:tcW w:w="539" w:type="dxa"/>
          </w:tcPr>
          <w:p w14:paraId="0CB0C443"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465EDD7" w14:textId="77777777" w:rsidR="00746E38" w:rsidRPr="008B352D" w:rsidRDefault="00746E38" w:rsidP="008B352D">
            <w:pPr>
              <w:rPr>
                <w:sz w:val="24"/>
                <w:szCs w:val="24"/>
                <w:lang w:eastAsia="uk-UA"/>
              </w:rPr>
            </w:pPr>
            <w:r w:rsidRPr="008B352D">
              <w:rPr>
                <w:b/>
                <w:bCs/>
                <w:sz w:val="24"/>
                <w:szCs w:val="24"/>
                <w:lang w:eastAsia="uk-UA"/>
              </w:rPr>
              <w:t>Початок війни росії проти України (24.02.2026)</w:t>
            </w:r>
            <w:r w:rsidRPr="008B352D">
              <w:rPr>
                <w:sz w:val="24"/>
                <w:szCs w:val="24"/>
                <w:lang w:eastAsia="uk-UA"/>
              </w:rPr>
              <w:br/>
              <w:t>День жалоби. Лінійка скорботи за загиблими випускниками та земляками  «Пам’ять про тих, хто згасли мов зорі».</w:t>
            </w:r>
          </w:p>
        </w:tc>
        <w:tc>
          <w:tcPr>
            <w:tcW w:w="1476" w:type="dxa"/>
            <w:hideMark/>
          </w:tcPr>
          <w:p w14:paraId="05625775"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28C1CAD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2D8F81C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7573A4A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080C5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68A6D5A" w14:textId="77777777" w:rsidTr="008B352D">
        <w:trPr>
          <w:trHeight w:val="20"/>
        </w:trPr>
        <w:tc>
          <w:tcPr>
            <w:tcW w:w="539" w:type="dxa"/>
          </w:tcPr>
          <w:p w14:paraId="7B99B858"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53421163" w14:textId="77777777" w:rsidR="00746E38" w:rsidRPr="008B352D" w:rsidRDefault="00746E38" w:rsidP="008B352D">
            <w:pPr>
              <w:rPr>
                <w:color w:val="000000"/>
                <w:sz w:val="24"/>
                <w:szCs w:val="24"/>
                <w:lang w:eastAsia="uk-UA"/>
              </w:rPr>
            </w:pPr>
            <w:r w:rsidRPr="008B352D">
              <w:rPr>
                <w:color w:val="000000"/>
                <w:sz w:val="24"/>
                <w:szCs w:val="24"/>
                <w:lang w:eastAsia="uk-UA"/>
              </w:rPr>
              <w:t>Виставка дитячих малюнків «Моя Україна – вільна країна»</w:t>
            </w:r>
          </w:p>
        </w:tc>
        <w:tc>
          <w:tcPr>
            <w:tcW w:w="1476" w:type="dxa"/>
            <w:hideMark/>
          </w:tcPr>
          <w:p w14:paraId="28A1E1E7" w14:textId="77777777" w:rsidR="00746E38" w:rsidRPr="008B352D" w:rsidRDefault="00746E38" w:rsidP="008B352D">
            <w:pPr>
              <w:rPr>
                <w:color w:val="000000"/>
                <w:sz w:val="24"/>
                <w:szCs w:val="24"/>
                <w:lang w:eastAsia="uk-UA"/>
              </w:rPr>
            </w:pPr>
            <w:r w:rsidRPr="008B352D">
              <w:rPr>
                <w:color w:val="000000"/>
                <w:sz w:val="24"/>
                <w:szCs w:val="24"/>
                <w:lang w:eastAsia="uk-UA"/>
              </w:rPr>
              <w:t>24.02.2026</w:t>
            </w:r>
          </w:p>
        </w:tc>
        <w:tc>
          <w:tcPr>
            <w:tcW w:w="1411" w:type="dxa"/>
            <w:hideMark/>
          </w:tcPr>
          <w:p w14:paraId="656413B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4B55212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550" w:type="dxa"/>
            <w:hideMark/>
          </w:tcPr>
          <w:p w14:paraId="1BE6C96A"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407" w:type="dxa"/>
            <w:hideMark/>
          </w:tcPr>
          <w:p w14:paraId="7FC9A9F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B96409E" w14:textId="77777777" w:rsidTr="008B352D">
        <w:trPr>
          <w:trHeight w:val="20"/>
        </w:trPr>
        <w:tc>
          <w:tcPr>
            <w:tcW w:w="539" w:type="dxa"/>
          </w:tcPr>
          <w:p w14:paraId="37920304" w14:textId="77777777" w:rsidR="00746E38" w:rsidRPr="008B352D" w:rsidRDefault="00746E38" w:rsidP="00736580">
            <w:pPr>
              <w:numPr>
                <w:ilvl w:val="0"/>
                <w:numId w:val="71"/>
              </w:numPr>
              <w:contextualSpacing/>
              <w:rPr>
                <w:color w:val="000000"/>
                <w:sz w:val="24"/>
                <w:szCs w:val="24"/>
                <w:lang w:eastAsia="uk-UA"/>
              </w:rPr>
            </w:pPr>
          </w:p>
        </w:tc>
        <w:tc>
          <w:tcPr>
            <w:tcW w:w="4384" w:type="dxa"/>
            <w:hideMark/>
          </w:tcPr>
          <w:p w14:paraId="778A8AE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української жінки (25.02.2026)</w:t>
            </w:r>
            <w:r w:rsidRPr="008B352D">
              <w:rPr>
                <w:color w:val="000000"/>
                <w:sz w:val="24"/>
                <w:szCs w:val="24"/>
                <w:lang w:eastAsia="uk-UA"/>
              </w:rPr>
              <w:br/>
              <w:t>Відеопривітання «Вона була, є і буде...»</w:t>
            </w:r>
          </w:p>
        </w:tc>
        <w:tc>
          <w:tcPr>
            <w:tcW w:w="1476" w:type="dxa"/>
            <w:hideMark/>
          </w:tcPr>
          <w:p w14:paraId="18FF2FE3" w14:textId="77777777" w:rsidR="00746E38" w:rsidRPr="008B352D" w:rsidRDefault="00746E38" w:rsidP="008B352D">
            <w:pPr>
              <w:rPr>
                <w:color w:val="000000"/>
                <w:sz w:val="24"/>
                <w:szCs w:val="24"/>
                <w:lang w:eastAsia="uk-UA"/>
              </w:rPr>
            </w:pPr>
            <w:r w:rsidRPr="008B352D">
              <w:rPr>
                <w:color w:val="000000"/>
                <w:sz w:val="24"/>
                <w:szCs w:val="24"/>
                <w:lang w:eastAsia="uk-UA"/>
              </w:rPr>
              <w:t>25.02.2026</w:t>
            </w:r>
          </w:p>
        </w:tc>
        <w:tc>
          <w:tcPr>
            <w:tcW w:w="1411" w:type="dxa"/>
            <w:hideMark/>
          </w:tcPr>
          <w:p w14:paraId="10DCD00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hideMark/>
          </w:tcPr>
          <w:p w14:paraId="0225C86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550" w:type="dxa"/>
            <w:hideMark/>
          </w:tcPr>
          <w:p w14:paraId="7E86F1A8"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407" w:type="dxa"/>
            <w:hideMark/>
          </w:tcPr>
          <w:p w14:paraId="19F1C81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178E4DE" w14:textId="77777777" w:rsidTr="008B352D">
        <w:trPr>
          <w:trHeight w:val="20"/>
        </w:trPr>
        <w:tc>
          <w:tcPr>
            <w:tcW w:w="539" w:type="dxa"/>
          </w:tcPr>
          <w:p w14:paraId="7E39EFEC"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0FB61AC3" w14:textId="77777777" w:rsidR="00746E38" w:rsidRPr="008B352D" w:rsidRDefault="00746E38" w:rsidP="008B352D">
            <w:pPr>
              <w:rPr>
                <w:bCs/>
                <w:sz w:val="24"/>
                <w:szCs w:val="24"/>
                <w:lang w:eastAsia="ru-RU"/>
              </w:rPr>
            </w:pPr>
            <w:r w:rsidRPr="008B352D">
              <w:rPr>
                <w:bCs/>
                <w:sz w:val="24"/>
                <w:szCs w:val="24"/>
                <w:lang w:eastAsia="ru-RU"/>
              </w:rPr>
              <w:t>Проєкт «Школа без булінгу»</w:t>
            </w:r>
          </w:p>
        </w:tc>
        <w:tc>
          <w:tcPr>
            <w:tcW w:w="1476" w:type="dxa"/>
          </w:tcPr>
          <w:p w14:paraId="582D5F3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Лютий 2026 </w:t>
            </w:r>
          </w:p>
        </w:tc>
        <w:tc>
          <w:tcPr>
            <w:tcW w:w="1411" w:type="dxa"/>
          </w:tcPr>
          <w:p w14:paraId="5FAA998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2ED15E2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550" w:type="dxa"/>
          </w:tcPr>
          <w:p w14:paraId="31161D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407" w:type="dxa"/>
          </w:tcPr>
          <w:p w14:paraId="387AFE4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B28C870" w14:textId="77777777" w:rsidTr="008B352D">
        <w:trPr>
          <w:trHeight w:val="20"/>
        </w:trPr>
        <w:tc>
          <w:tcPr>
            <w:tcW w:w="539" w:type="dxa"/>
          </w:tcPr>
          <w:p w14:paraId="75F11002"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3C000421"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w:t>
            </w:r>
            <w:r w:rsidRPr="008B352D">
              <w:rPr>
                <w:bCs/>
                <w:sz w:val="24"/>
                <w:szCs w:val="24"/>
                <w:lang w:eastAsia="ru-RU"/>
              </w:rPr>
              <w:lastRenderedPageBreak/>
              <w:t xml:space="preserve">Facebook сторінці закладу. </w:t>
            </w:r>
          </w:p>
        </w:tc>
        <w:tc>
          <w:tcPr>
            <w:tcW w:w="1476" w:type="dxa"/>
          </w:tcPr>
          <w:p w14:paraId="67AB32F0"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Лютий 2026</w:t>
            </w:r>
          </w:p>
        </w:tc>
        <w:tc>
          <w:tcPr>
            <w:tcW w:w="1411" w:type="dxa"/>
          </w:tcPr>
          <w:p w14:paraId="2DCE0FEF"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5546092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 xml:space="preserve">до праці </w:t>
            </w:r>
          </w:p>
        </w:tc>
        <w:tc>
          <w:tcPr>
            <w:tcW w:w="2550" w:type="dxa"/>
          </w:tcPr>
          <w:p w14:paraId="7AD937D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Інформаційно-</w:t>
            </w:r>
            <w:r w:rsidRPr="008B352D">
              <w:rPr>
                <w:color w:val="000000"/>
                <w:sz w:val="24"/>
                <w:szCs w:val="24"/>
                <w:lang w:eastAsia="uk-UA"/>
              </w:rPr>
              <w:lastRenderedPageBreak/>
              <w:t xml:space="preserve">цифрова компетентність </w:t>
            </w:r>
          </w:p>
        </w:tc>
        <w:tc>
          <w:tcPr>
            <w:tcW w:w="2407" w:type="dxa"/>
          </w:tcPr>
          <w:p w14:paraId="7A41034E"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7F7124B5" w14:textId="77777777" w:rsidTr="008B352D">
        <w:trPr>
          <w:trHeight w:val="20"/>
        </w:trPr>
        <w:tc>
          <w:tcPr>
            <w:tcW w:w="539" w:type="dxa"/>
          </w:tcPr>
          <w:p w14:paraId="569E4954"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116FF0CA"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0E751D9F"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DFE24F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6" w:type="dxa"/>
          </w:tcPr>
          <w:p w14:paraId="59DE020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34FFE97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58ACFCF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30AC5BEC" w14:textId="77777777" w:rsidTr="008B352D">
        <w:trPr>
          <w:trHeight w:val="20"/>
        </w:trPr>
        <w:tc>
          <w:tcPr>
            <w:tcW w:w="539" w:type="dxa"/>
          </w:tcPr>
          <w:p w14:paraId="329A2E90" w14:textId="77777777" w:rsidR="00746E38" w:rsidRPr="008B352D" w:rsidRDefault="00746E38" w:rsidP="00736580">
            <w:pPr>
              <w:numPr>
                <w:ilvl w:val="0"/>
                <w:numId w:val="71"/>
              </w:numPr>
              <w:contextualSpacing/>
              <w:rPr>
                <w:color w:val="000000"/>
                <w:sz w:val="24"/>
                <w:szCs w:val="24"/>
                <w:lang w:eastAsia="uk-UA"/>
              </w:rPr>
            </w:pPr>
          </w:p>
        </w:tc>
        <w:tc>
          <w:tcPr>
            <w:tcW w:w="4384" w:type="dxa"/>
          </w:tcPr>
          <w:p w14:paraId="5FF9190F"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724350FA"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учнівського самоврядування.    </w:t>
            </w:r>
          </w:p>
          <w:p w14:paraId="1B8682AE"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безпеки в Інтернеті.  </w:t>
            </w:r>
          </w:p>
          <w:p w14:paraId="12500A6E" w14:textId="77777777" w:rsidR="00746E38" w:rsidRPr="008B352D" w:rsidRDefault="00746E38" w:rsidP="008B352D">
            <w:pPr>
              <w:rPr>
                <w:sz w:val="24"/>
                <w:szCs w:val="24"/>
                <w:lang w:eastAsia="uk-UA"/>
              </w:rPr>
            </w:pPr>
            <w:r w:rsidRPr="008B352D">
              <w:rPr>
                <w:sz w:val="24"/>
                <w:szCs w:val="24"/>
                <w:lang w:eastAsia="uk-UA"/>
              </w:rPr>
              <w:t xml:space="preserve">ІІІ тиж.- Тиждень національно-патріотичного виховання. </w:t>
            </w:r>
          </w:p>
          <w:p w14:paraId="23ACE0C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іноземних мов і зарубіжної літератури. </w:t>
            </w:r>
          </w:p>
        </w:tc>
        <w:tc>
          <w:tcPr>
            <w:tcW w:w="1476" w:type="dxa"/>
          </w:tcPr>
          <w:p w14:paraId="3A38CCD9" w14:textId="77777777" w:rsidR="00746E38" w:rsidRPr="008B352D" w:rsidRDefault="00746E38" w:rsidP="008B352D">
            <w:pPr>
              <w:rPr>
                <w:color w:val="000000"/>
                <w:sz w:val="24"/>
                <w:szCs w:val="24"/>
                <w:lang w:eastAsia="uk-UA"/>
              </w:rPr>
            </w:pPr>
            <w:r w:rsidRPr="008B352D">
              <w:rPr>
                <w:color w:val="000000"/>
                <w:sz w:val="24"/>
                <w:szCs w:val="24"/>
                <w:lang w:eastAsia="uk-UA"/>
              </w:rPr>
              <w:t>Лютий 2026</w:t>
            </w:r>
          </w:p>
        </w:tc>
        <w:tc>
          <w:tcPr>
            <w:tcW w:w="1411" w:type="dxa"/>
          </w:tcPr>
          <w:p w14:paraId="3017796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6" w:type="dxa"/>
          </w:tcPr>
          <w:p w14:paraId="0F990C5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550" w:type="dxa"/>
          </w:tcPr>
          <w:p w14:paraId="7D7BD1C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407" w:type="dxa"/>
          </w:tcPr>
          <w:p w14:paraId="122BAD8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F4F44B3" w14:textId="77777777" w:rsidR="00746E38" w:rsidRPr="008B352D" w:rsidRDefault="00746E38" w:rsidP="00746E38">
      <w:pPr>
        <w:spacing w:line="276" w:lineRule="auto"/>
        <w:jc w:val="both"/>
        <w:rPr>
          <w:iCs/>
          <w:sz w:val="24"/>
          <w:szCs w:val="24"/>
          <w:lang w:eastAsia="uk-UA"/>
        </w:rPr>
      </w:pPr>
    </w:p>
    <w:p w14:paraId="7F0B6A4E" w14:textId="77777777" w:rsidR="00746E38" w:rsidRPr="008B352D" w:rsidRDefault="00746E38" w:rsidP="00746E38">
      <w:pPr>
        <w:spacing w:line="276" w:lineRule="auto"/>
        <w:jc w:val="both"/>
        <w:rPr>
          <w:iCs/>
          <w:sz w:val="24"/>
          <w:szCs w:val="24"/>
          <w:lang w:eastAsia="uk-UA"/>
        </w:rPr>
      </w:pPr>
    </w:p>
    <w:p w14:paraId="5E919F67" w14:textId="10327391" w:rsidR="00746E38" w:rsidRPr="0065237C" w:rsidRDefault="00746E38" w:rsidP="008B352D">
      <w:pP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352D">
        <w:rPr>
          <w:iCs/>
          <w:sz w:val="24"/>
          <w:szCs w:val="24"/>
          <w:lang w:eastAsia="uk-UA"/>
        </w:rPr>
        <w:br w:type="page"/>
      </w:r>
      <w:r w:rsidR="008B352D">
        <w:rPr>
          <w:iCs/>
          <w:sz w:val="24"/>
          <w:szCs w:val="24"/>
          <w:lang w:eastAsia="uk-UA"/>
        </w:rPr>
        <w:lastRenderedPageBreak/>
        <w:t xml:space="preserve">                                                                                                                         </w:t>
      </w: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БЕРЕЗЕНЬ  </w:t>
      </w:r>
    </w:p>
    <w:p w14:paraId="139D0990"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ЕКОЛОГІЧНОГО ВИХОВАННЯ   </w:t>
      </w:r>
    </w:p>
    <w:p w14:paraId="0A84964F"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8702A2"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Програма «Основні орієнтири виховання»: </w:t>
      </w:r>
      <w:r w:rsidRPr="008B352D">
        <w:rPr>
          <w:i/>
          <w:color w:val="000000"/>
          <w:sz w:val="26"/>
          <w:szCs w:val="26"/>
          <w:lang w:eastAsia="uk-UA"/>
        </w:rPr>
        <w:t xml:space="preserve">Ціннісне ставлення особистості до праці. Ціннісне ставлення особистості до природи.   </w:t>
      </w:r>
    </w:p>
    <w:p w14:paraId="257CC197"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Екологічна грамотність і здорове життя. Компетентності у природничих науках і технологіях. Уміння вчитися впродовж життя. </w:t>
      </w:r>
    </w:p>
    <w:p w14:paraId="3E1B954C" w14:textId="77777777" w:rsidR="00746E38" w:rsidRPr="008B352D" w:rsidRDefault="00746E38" w:rsidP="00746E38">
      <w:pPr>
        <w:spacing w:line="276" w:lineRule="auto"/>
        <w:ind w:firstLine="709"/>
        <w:jc w:val="both"/>
        <w:rPr>
          <w:b/>
          <w:bCs/>
          <w:i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«Хай буде планета красива й зелена для щастя, добра і для тебе й для мене!».</w:t>
      </w:r>
    </w:p>
    <w:p w14:paraId="433B5D79" w14:textId="77777777" w:rsidR="00746E38" w:rsidRPr="008B352D" w:rsidRDefault="00746E38" w:rsidP="00746E38">
      <w:pPr>
        <w:spacing w:line="276" w:lineRule="auto"/>
        <w:ind w:firstLine="709"/>
        <w:jc w:val="both"/>
        <w:rPr>
          <w:iCs/>
          <w:sz w:val="24"/>
          <w:szCs w:val="24"/>
          <w:lang w:eastAsia="uk-UA"/>
        </w:rPr>
      </w:pPr>
      <w:r w:rsidRPr="008B352D">
        <w:rPr>
          <w:b/>
          <w:iCs/>
          <w:sz w:val="24"/>
          <w:szCs w:val="24"/>
          <w:lang w:eastAsia="uk-UA"/>
        </w:rPr>
        <w:t>Мета:</w:t>
      </w:r>
      <w:r w:rsidRPr="008B352D">
        <w:rPr>
          <w:bCs/>
          <w:iCs/>
          <w:sz w:val="24"/>
          <w:szCs w:val="24"/>
          <w:lang w:eastAsia="uk-UA"/>
        </w:rPr>
        <w:t xml:space="preserve"> </w:t>
      </w:r>
      <w:r w:rsidRPr="008B352D">
        <w:rPr>
          <w:iCs/>
          <w:sz w:val="24"/>
          <w:szCs w:val="24"/>
          <w:lang w:eastAsia="uk-UA"/>
        </w:rPr>
        <w:t>формування в учнів екологічної культури, дбайливого ставлення до природи, усвідомлення особистої відповідальності за збереження навколишнього середовища, розвиток екологічного мислення, навичок раціонального природокористування та активної життєвої позиції щодо охорони довкілля.</w:t>
      </w:r>
    </w:p>
    <w:p w14:paraId="577DD521" w14:textId="77777777" w:rsidR="00746E38" w:rsidRPr="008B352D" w:rsidRDefault="00746E38" w:rsidP="00746E38">
      <w:pPr>
        <w:spacing w:line="276" w:lineRule="auto"/>
        <w:ind w:firstLine="709"/>
        <w:jc w:val="both"/>
        <w:rPr>
          <w:b/>
          <w:bCs/>
          <w:iCs/>
          <w:sz w:val="24"/>
          <w:szCs w:val="24"/>
          <w:lang w:eastAsia="uk-UA"/>
        </w:rPr>
      </w:pPr>
      <w:r w:rsidRPr="008B352D">
        <w:rPr>
          <w:b/>
          <w:bCs/>
          <w:iCs/>
          <w:sz w:val="24"/>
          <w:szCs w:val="24"/>
          <w:lang w:eastAsia="uk-UA"/>
        </w:rPr>
        <w:t xml:space="preserve">Завдання періоду: </w:t>
      </w:r>
    </w:p>
    <w:p w14:paraId="11663B9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Формувати в учнів усвідомлення цінності природи як основи життя.</w:t>
      </w:r>
    </w:p>
    <w:p w14:paraId="1A08D93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Поглибити знання про екологічні проблеми сучасності та шляхи їх подолання.</w:t>
      </w:r>
    </w:p>
    <w:p w14:paraId="6081BFC9"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Виховувати відповідальне ставлення до довкілля.</w:t>
      </w:r>
    </w:p>
    <w:p w14:paraId="6CA773AF"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Розвивати навички екологічно доцільної поведінки в побуті та громаді.</w:t>
      </w:r>
    </w:p>
    <w:p w14:paraId="6F0DEF77" w14:textId="77777777" w:rsidR="00746E38" w:rsidRPr="008B352D" w:rsidRDefault="00746E38" w:rsidP="00736580">
      <w:pPr>
        <w:pStyle w:val="a5"/>
        <w:widowControl/>
        <w:numPr>
          <w:ilvl w:val="0"/>
          <w:numId w:val="82"/>
        </w:numPr>
        <w:autoSpaceDE/>
        <w:autoSpaceDN/>
        <w:spacing w:line="276" w:lineRule="auto"/>
        <w:contextualSpacing/>
        <w:jc w:val="both"/>
        <w:rPr>
          <w:iCs/>
          <w:sz w:val="24"/>
          <w:szCs w:val="24"/>
          <w:lang w:eastAsia="uk-UA"/>
        </w:rPr>
      </w:pPr>
      <w:r w:rsidRPr="008B352D">
        <w:rPr>
          <w:iCs/>
          <w:sz w:val="24"/>
          <w:szCs w:val="24"/>
          <w:lang w:eastAsia="uk-UA"/>
        </w:rPr>
        <w:t>Залучати учнів до участі в природоохоронних ініціативах, волонтерських зборах і екопроєктах.</w:t>
      </w:r>
    </w:p>
    <w:p w14:paraId="04A8A1D8" w14:textId="77777777" w:rsidR="00746E38" w:rsidRPr="0065237C" w:rsidRDefault="00746E38" w:rsidP="00736580">
      <w:pPr>
        <w:pStyle w:val="a5"/>
        <w:widowControl/>
        <w:numPr>
          <w:ilvl w:val="0"/>
          <w:numId w:val="82"/>
        </w:numPr>
        <w:autoSpaceDE/>
        <w:autoSpaceDN/>
        <w:spacing w:line="276" w:lineRule="auto"/>
        <w:contextualSpacing/>
        <w:jc w:val="both"/>
        <w:rPr>
          <w:iCs/>
          <w:sz w:val="28"/>
          <w:szCs w:val="28"/>
          <w:lang w:eastAsia="uk-UA"/>
        </w:rPr>
      </w:pPr>
      <w:r w:rsidRPr="008B352D">
        <w:rPr>
          <w:iCs/>
          <w:sz w:val="24"/>
          <w:szCs w:val="24"/>
          <w:lang w:eastAsia="uk-UA"/>
        </w:rPr>
        <w:t>Сприяти формуванню навичок сортування сміття та збереження природних ресурсів</w:t>
      </w:r>
      <w:r w:rsidRPr="0065237C">
        <w:rPr>
          <w:iCs/>
          <w:sz w:val="28"/>
          <w:szCs w:val="28"/>
          <w:lang w:eastAsia="uk-UA"/>
        </w:rPr>
        <w:t>.</w:t>
      </w:r>
    </w:p>
    <w:p w14:paraId="54558773" w14:textId="77777777" w:rsidR="00746E38" w:rsidRPr="0065237C" w:rsidRDefault="00746E38" w:rsidP="00746E38">
      <w:pPr>
        <w:spacing w:line="276" w:lineRule="auto"/>
        <w:jc w:val="both"/>
        <w:rPr>
          <w:iCs/>
          <w:sz w:val="28"/>
          <w:szCs w:val="28"/>
          <w:lang w:eastAsia="uk-UA"/>
        </w:rPr>
      </w:pPr>
    </w:p>
    <w:tbl>
      <w:tblPr>
        <w:tblStyle w:val="14"/>
        <w:tblW w:w="15843" w:type="dxa"/>
        <w:tblLook w:val="04A0" w:firstRow="1" w:lastRow="0" w:firstColumn="1" w:lastColumn="0" w:noHBand="0" w:noVBand="1"/>
      </w:tblPr>
      <w:tblGrid>
        <w:gridCol w:w="540"/>
        <w:gridCol w:w="4387"/>
        <w:gridCol w:w="1476"/>
        <w:gridCol w:w="1410"/>
        <w:gridCol w:w="2394"/>
        <w:gridCol w:w="2801"/>
        <w:gridCol w:w="2835"/>
      </w:tblGrid>
      <w:tr w:rsidR="00746E38" w:rsidRPr="008B352D" w14:paraId="6CB459D1" w14:textId="77777777" w:rsidTr="00E05662">
        <w:trPr>
          <w:trHeight w:val="20"/>
        </w:trPr>
        <w:tc>
          <w:tcPr>
            <w:tcW w:w="540" w:type="dxa"/>
            <w:hideMark/>
          </w:tcPr>
          <w:p w14:paraId="703A3884"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387" w:type="dxa"/>
            <w:hideMark/>
          </w:tcPr>
          <w:p w14:paraId="049715D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476" w:type="dxa"/>
            <w:hideMark/>
          </w:tcPr>
          <w:p w14:paraId="332CC220"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0" w:type="dxa"/>
            <w:hideMark/>
          </w:tcPr>
          <w:p w14:paraId="57201F3D"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394" w:type="dxa"/>
            <w:hideMark/>
          </w:tcPr>
          <w:p w14:paraId="065B4A4B"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801" w:type="dxa"/>
            <w:hideMark/>
          </w:tcPr>
          <w:p w14:paraId="773DDEA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835" w:type="dxa"/>
            <w:hideMark/>
          </w:tcPr>
          <w:p w14:paraId="1B92E05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4F5F303A" w14:textId="77777777" w:rsidTr="00E05662">
        <w:trPr>
          <w:trHeight w:val="20"/>
        </w:trPr>
        <w:tc>
          <w:tcPr>
            <w:tcW w:w="540" w:type="dxa"/>
          </w:tcPr>
          <w:p w14:paraId="5DE6915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161F44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 тиждень. Тиждень цивільного захисту. </w:t>
            </w:r>
          </w:p>
        </w:tc>
        <w:tc>
          <w:tcPr>
            <w:tcW w:w="1476" w:type="dxa"/>
          </w:tcPr>
          <w:p w14:paraId="55E5C49A" w14:textId="77777777" w:rsidR="00746E38" w:rsidRPr="008B352D" w:rsidRDefault="00746E38" w:rsidP="008B352D">
            <w:pPr>
              <w:rPr>
                <w:color w:val="000000"/>
                <w:sz w:val="24"/>
                <w:szCs w:val="24"/>
                <w:lang w:eastAsia="uk-UA"/>
              </w:rPr>
            </w:pPr>
            <w:r w:rsidRPr="008B352D">
              <w:rPr>
                <w:color w:val="000000"/>
                <w:sz w:val="24"/>
                <w:szCs w:val="24"/>
                <w:lang w:eastAsia="uk-UA"/>
              </w:rPr>
              <w:t>02.03-06.03.2026</w:t>
            </w:r>
          </w:p>
        </w:tc>
        <w:tc>
          <w:tcPr>
            <w:tcW w:w="1410" w:type="dxa"/>
          </w:tcPr>
          <w:p w14:paraId="6AB41C6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AB1F70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tcPr>
          <w:p w14:paraId="385DB0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tcPr>
          <w:p w14:paraId="7D4B5DE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533BBD37" w14:textId="77777777" w:rsidTr="00E05662">
        <w:trPr>
          <w:trHeight w:val="20"/>
        </w:trPr>
        <w:tc>
          <w:tcPr>
            <w:tcW w:w="540" w:type="dxa"/>
          </w:tcPr>
          <w:p w14:paraId="11CA06E7"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E7779A1"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цивільного захисту (01.03.2026). </w:t>
            </w:r>
            <w:r w:rsidRPr="008B352D">
              <w:rPr>
                <w:color w:val="000000"/>
                <w:sz w:val="24"/>
                <w:szCs w:val="24"/>
                <w:lang w:eastAsia="uk-UA"/>
              </w:rPr>
              <w:t>Перегляд мультфільмів:</w:t>
            </w:r>
            <w:r w:rsidRPr="008B352D">
              <w:rPr>
                <w:color w:val="000000"/>
                <w:sz w:val="24"/>
                <w:szCs w:val="24"/>
                <w:lang w:eastAsia="uk-UA"/>
              </w:rPr>
              <w:br/>
              <w:t>«Казка про Вогняну Іскринку»,</w:t>
            </w:r>
            <w:r w:rsidRPr="008B352D">
              <w:rPr>
                <w:color w:val="000000"/>
                <w:sz w:val="24"/>
                <w:szCs w:val="24"/>
                <w:lang w:eastAsia="uk-UA"/>
              </w:rPr>
              <w:br/>
              <w:t>«Що робити під час пожежі?»,</w:t>
            </w:r>
            <w:r w:rsidRPr="008B352D">
              <w:rPr>
                <w:color w:val="000000"/>
                <w:sz w:val="24"/>
                <w:szCs w:val="24"/>
                <w:lang w:eastAsia="uk-UA"/>
              </w:rPr>
              <w:br/>
              <w:t>«Вогнегасник».</w:t>
            </w:r>
          </w:p>
        </w:tc>
        <w:tc>
          <w:tcPr>
            <w:tcW w:w="1476" w:type="dxa"/>
            <w:hideMark/>
          </w:tcPr>
          <w:p w14:paraId="1881C153" w14:textId="77777777" w:rsidR="00746E38" w:rsidRPr="008B352D" w:rsidRDefault="00746E38" w:rsidP="008B352D">
            <w:pPr>
              <w:rPr>
                <w:color w:val="000000"/>
                <w:sz w:val="24"/>
                <w:szCs w:val="24"/>
                <w:lang w:eastAsia="uk-UA"/>
              </w:rPr>
            </w:pPr>
            <w:r w:rsidRPr="008B352D">
              <w:rPr>
                <w:color w:val="000000"/>
                <w:sz w:val="24"/>
                <w:szCs w:val="24"/>
                <w:lang w:eastAsia="uk-UA"/>
              </w:rPr>
              <w:t>02.03.2026</w:t>
            </w:r>
          </w:p>
        </w:tc>
        <w:tc>
          <w:tcPr>
            <w:tcW w:w="1410" w:type="dxa"/>
            <w:hideMark/>
          </w:tcPr>
          <w:p w14:paraId="44E24A98" w14:textId="77777777" w:rsidR="00746E38" w:rsidRPr="008B352D" w:rsidRDefault="00746E38" w:rsidP="008B352D">
            <w:pPr>
              <w:rPr>
                <w:color w:val="000000"/>
                <w:sz w:val="24"/>
                <w:szCs w:val="24"/>
                <w:lang w:eastAsia="uk-UA"/>
              </w:rPr>
            </w:pPr>
            <w:r w:rsidRPr="008B352D">
              <w:rPr>
                <w:color w:val="000000"/>
                <w:sz w:val="24"/>
                <w:szCs w:val="24"/>
                <w:lang w:eastAsia="uk-UA"/>
              </w:rPr>
              <w:t>1-4</w:t>
            </w:r>
          </w:p>
        </w:tc>
        <w:tc>
          <w:tcPr>
            <w:tcW w:w="2394" w:type="dxa"/>
            <w:hideMark/>
          </w:tcPr>
          <w:p w14:paraId="385480F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E42BB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835" w:type="dxa"/>
            <w:hideMark/>
          </w:tcPr>
          <w:p w14:paraId="786EF1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136D0CA3" w14:textId="77777777" w:rsidTr="00E05662">
        <w:trPr>
          <w:trHeight w:val="20"/>
        </w:trPr>
        <w:tc>
          <w:tcPr>
            <w:tcW w:w="540" w:type="dxa"/>
          </w:tcPr>
          <w:p w14:paraId="35D6C89D"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BDAFC84"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енергоефективності (05.03.2026)</w:t>
            </w:r>
            <w:r w:rsidRPr="008B352D">
              <w:rPr>
                <w:color w:val="000000"/>
                <w:sz w:val="24"/>
                <w:szCs w:val="24"/>
                <w:lang w:eastAsia="uk-UA"/>
              </w:rPr>
              <w:br/>
              <w:t xml:space="preserve">Енергетичний патруль «Берегти енергію </w:t>
            </w:r>
            <w:r w:rsidRPr="008B352D">
              <w:rPr>
                <w:color w:val="000000"/>
                <w:sz w:val="24"/>
                <w:szCs w:val="24"/>
                <w:lang w:eastAsia="uk-UA"/>
              </w:rPr>
              <w:lastRenderedPageBreak/>
              <w:t>— це модно!»</w:t>
            </w:r>
          </w:p>
        </w:tc>
        <w:tc>
          <w:tcPr>
            <w:tcW w:w="1476" w:type="dxa"/>
            <w:hideMark/>
          </w:tcPr>
          <w:p w14:paraId="6B160062"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05.03.2026</w:t>
            </w:r>
          </w:p>
        </w:tc>
        <w:tc>
          <w:tcPr>
            <w:tcW w:w="1410" w:type="dxa"/>
            <w:hideMark/>
          </w:tcPr>
          <w:p w14:paraId="4619A4CA"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0D3B68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350DDDB1"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6FFE8CD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2E45F8D" w14:textId="77777777" w:rsidTr="00E05662">
        <w:trPr>
          <w:trHeight w:val="20"/>
        </w:trPr>
        <w:tc>
          <w:tcPr>
            <w:tcW w:w="540" w:type="dxa"/>
          </w:tcPr>
          <w:p w14:paraId="598A937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4483CA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жіночий день (08.03.2026)</w:t>
            </w:r>
            <w:r w:rsidRPr="008B352D">
              <w:rPr>
                <w:color w:val="000000"/>
                <w:sz w:val="24"/>
                <w:szCs w:val="24"/>
                <w:lang w:eastAsia="uk-UA"/>
              </w:rPr>
              <w:br/>
              <w:t>Святковий концерт «Вона несе у світ тепло»</w:t>
            </w:r>
          </w:p>
        </w:tc>
        <w:tc>
          <w:tcPr>
            <w:tcW w:w="1476" w:type="dxa"/>
            <w:hideMark/>
          </w:tcPr>
          <w:p w14:paraId="524BDF9B"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43CE30B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82F1260"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20E0D46E"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та самовираження у сфері культури</w:t>
            </w:r>
          </w:p>
        </w:tc>
        <w:tc>
          <w:tcPr>
            <w:tcW w:w="2835" w:type="dxa"/>
            <w:hideMark/>
          </w:tcPr>
          <w:p w14:paraId="6C42347C" w14:textId="77777777" w:rsidR="00746E38" w:rsidRPr="008B352D" w:rsidRDefault="00746E38" w:rsidP="008B352D">
            <w:pPr>
              <w:rPr>
                <w:color w:val="000000"/>
                <w:sz w:val="24"/>
                <w:szCs w:val="24"/>
                <w:lang w:eastAsia="uk-UA"/>
              </w:rPr>
            </w:pPr>
            <w:r w:rsidRPr="008B352D">
              <w:rPr>
                <w:color w:val="000000"/>
                <w:sz w:val="24"/>
                <w:szCs w:val="24"/>
                <w:lang w:eastAsia="uk-UA"/>
              </w:rPr>
              <w:t>Педагог-організатор, Міністерство культури</w:t>
            </w:r>
          </w:p>
        </w:tc>
      </w:tr>
      <w:tr w:rsidR="00746E38" w:rsidRPr="008B352D" w14:paraId="0F71F864" w14:textId="77777777" w:rsidTr="00E05662">
        <w:trPr>
          <w:trHeight w:val="20"/>
        </w:trPr>
        <w:tc>
          <w:tcPr>
            <w:tcW w:w="540" w:type="dxa"/>
          </w:tcPr>
          <w:p w14:paraId="4E326A48"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F241F9F" w14:textId="77777777" w:rsidR="00746E38" w:rsidRPr="008B352D" w:rsidRDefault="00746E38" w:rsidP="008B352D">
            <w:pPr>
              <w:rPr>
                <w:color w:val="000000"/>
                <w:sz w:val="24"/>
                <w:szCs w:val="24"/>
                <w:lang w:eastAsia="uk-UA"/>
              </w:rPr>
            </w:pPr>
            <w:r w:rsidRPr="008B352D">
              <w:rPr>
                <w:color w:val="000000"/>
                <w:sz w:val="24"/>
                <w:szCs w:val="24"/>
                <w:lang w:eastAsia="uk-UA"/>
              </w:rPr>
              <w:t>Інтерв’ю-проєкт "Слова подяки" (для жінок у різних професійних сферах)</w:t>
            </w:r>
          </w:p>
        </w:tc>
        <w:tc>
          <w:tcPr>
            <w:tcW w:w="1476" w:type="dxa"/>
            <w:hideMark/>
          </w:tcPr>
          <w:p w14:paraId="27DE244E" w14:textId="77777777" w:rsidR="00746E38" w:rsidRPr="008B352D" w:rsidRDefault="00746E38" w:rsidP="008B352D">
            <w:pPr>
              <w:rPr>
                <w:color w:val="000000"/>
                <w:sz w:val="24"/>
                <w:szCs w:val="24"/>
                <w:lang w:eastAsia="uk-UA"/>
              </w:rPr>
            </w:pPr>
            <w:r w:rsidRPr="008B352D">
              <w:rPr>
                <w:color w:val="000000"/>
                <w:sz w:val="24"/>
                <w:szCs w:val="24"/>
                <w:lang w:eastAsia="uk-UA"/>
              </w:rPr>
              <w:t>06.03.2026</w:t>
            </w:r>
          </w:p>
        </w:tc>
        <w:tc>
          <w:tcPr>
            <w:tcW w:w="1410" w:type="dxa"/>
            <w:hideMark/>
          </w:tcPr>
          <w:p w14:paraId="10237C7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hideMark/>
          </w:tcPr>
          <w:p w14:paraId="3C6A703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сім'ї, родини, людей</w:t>
            </w:r>
          </w:p>
        </w:tc>
        <w:tc>
          <w:tcPr>
            <w:tcW w:w="2801" w:type="dxa"/>
            <w:hideMark/>
          </w:tcPr>
          <w:p w14:paraId="5A5FD46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29647F3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4FAFF26" w14:textId="77777777" w:rsidTr="00E05662">
        <w:trPr>
          <w:trHeight w:val="20"/>
        </w:trPr>
        <w:tc>
          <w:tcPr>
            <w:tcW w:w="540" w:type="dxa"/>
          </w:tcPr>
          <w:p w14:paraId="2252D4C5"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5EB94522"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 xml:space="preserve">ІІ тиждень. Шевченківський тиждень. </w:t>
            </w:r>
          </w:p>
        </w:tc>
        <w:tc>
          <w:tcPr>
            <w:tcW w:w="1476" w:type="dxa"/>
          </w:tcPr>
          <w:p w14:paraId="049E12B4" w14:textId="77777777" w:rsidR="00746E38" w:rsidRPr="008B352D" w:rsidRDefault="00746E38" w:rsidP="008B352D">
            <w:pPr>
              <w:rPr>
                <w:color w:val="000000"/>
                <w:sz w:val="24"/>
                <w:szCs w:val="24"/>
                <w:lang w:eastAsia="uk-UA"/>
              </w:rPr>
            </w:pPr>
            <w:r w:rsidRPr="008B352D">
              <w:rPr>
                <w:color w:val="000000"/>
                <w:sz w:val="24"/>
                <w:szCs w:val="24"/>
                <w:lang w:eastAsia="uk-UA"/>
              </w:rPr>
              <w:t>09.03-13.03.2026</w:t>
            </w:r>
          </w:p>
        </w:tc>
        <w:tc>
          <w:tcPr>
            <w:tcW w:w="1410" w:type="dxa"/>
          </w:tcPr>
          <w:p w14:paraId="3F4045B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FBEDAB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tcPr>
          <w:p w14:paraId="77D96D87"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tcPr>
          <w:p w14:paraId="6B4BC61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6469957" w14:textId="77777777" w:rsidTr="00E05662">
        <w:trPr>
          <w:trHeight w:val="20"/>
        </w:trPr>
        <w:tc>
          <w:tcPr>
            <w:tcW w:w="540" w:type="dxa"/>
          </w:tcPr>
          <w:p w14:paraId="3C1B47D2"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7D9F1628"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народження Т. Г. Шевченка (09.03.2026)</w:t>
            </w:r>
            <w:r w:rsidRPr="008B352D">
              <w:rPr>
                <w:color w:val="000000"/>
                <w:sz w:val="24"/>
                <w:szCs w:val="24"/>
                <w:lang w:eastAsia="uk-UA"/>
              </w:rPr>
              <w:t>Гра «Факти чи фейки про Кобзаря»</w:t>
            </w:r>
          </w:p>
        </w:tc>
        <w:tc>
          <w:tcPr>
            <w:tcW w:w="1476" w:type="dxa"/>
            <w:hideMark/>
          </w:tcPr>
          <w:p w14:paraId="5B21F8B0" w14:textId="77777777" w:rsidR="00746E38" w:rsidRPr="008B352D" w:rsidRDefault="00746E38" w:rsidP="008B352D">
            <w:pPr>
              <w:rPr>
                <w:color w:val="000000"/>
                <w:sz w:val="24"/>
                <w:szCs w:val="24"/>
                <w:lang w:eastAsia="uk-UA"/>
              </w:rPr>
            </w:pPr>
            <w:r w:rsidRPr="008B352D">
              <w:rPr>
                <w:color w:val="000000"/>
                <w:sz w:val="24"/>
                <w:szCs w:val="24"/>
                <w:lang w:eastAsia="uk-UA"/>
              </w:rPr>
              <w:t>09.03.2026</w:t>
            </w:r>
          </w:p>
        </w:tc>
        <w:tc>
          <w:tcPr>
            <w:tcW w:w="1410" w:type="dxa"/>
            <w:hideMark/>
          </w:tcPr>
          <w:p w14:paraId="414E5107" w14:textId="77777777" w:rsidR="00746E38" w:rsidRPr="008B352D" w:rsidRDefault="00746E38" w:rsidP="008B352D">
            <w:pPr>
              <w:rPr>
                <w:color w:val="000000"/>
                <w:sz w:val="24"/>
                <w:szCs w:val="24"/>
                <w:lang w:eastAsia="uk-UA"/>
              </w:rPr>
            </w:pPr>
            <w:r w:rsidRPr="008B352D">
              <w:rPr>
                <w:color w:val="000000"/>
                <w:sz w:val="24"/>
                <w:szCs w:val="24"/>
                <w:lang w:eastAsia="uk-UA"/>
              </w:rPr>
              <w:t>5-7</w:t>
            </w:r>
          </w:p>
        </w:tc>
        <w:tc>
          <w:tcPr>
            <w:tcW w:w="2394" w:type="dxa"/>
            <w:hideMark/>
          </w:tcPr>
          <w:p w14:paraId="7487524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066B8A38"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6A22A8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211D0F63" w14:textId="77777777" w:rsidTr="00E05662">
        <w:trPr>
          <w:trHeight w:val="20"/>
        </w:trPr>
        <w:tc>
          <w:tcPr>
            <w:tcW w:w="540" w:type="dxa"/>
          </w:tcPr>
          <w:p w14:paraId="0D759B11"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73CA8369" w14:textId="77777777" w:rsidR="00746E38" w:rsidRPr="008B352D" w:rsidRDefault="00746E38" w:rsidP="008B352D">
            <w:pPr>
              <w:rPr>
                <w:color w:val="000000"/>
                <w:sz w:val="24"/>
                <w:szCs w:val="24"/>
                <w:lang w:eastAsia="uk-UA"/>
              </w:rPr>
            </w:pPr>
            <w:r w:rsidRPr="008B352D">
              <w:rPr>
                <w:color w:val="000000"/>
                <w:sz w:val="24"/>
                <w:szCs w:val="24"/>
                <w:lang w:eastAsia="uk-UA"/>
              </w:rPr>
              <w:t>Командна гра «Разом ми сила» (тімбілдинг)</w:t>
            </w:r>
          </w:p>
        </w:tc>
        <w:tc>
          <w:tcPr>
            <w:tcW w:w="1476" w:type="dxa"/>
          </w:tcPr>
          <w:p w14:paraId="3B2041BD" w14:textId="77777777" w:rsidR="00746E38" w:rsidRPr="008B352D" w:rsidRDefault="00746E38" w:rsidP="008B352D">
            <w:pPr>
              <w:rPr>
                <w:color w:val="000000"/>
                <w:sz w:val="24"/>
                <w:szCs w:val="24"/>
                <w:lang w:eastAsia="uk-UA"/>
              </w:rPr>
            </w:pPr>
            <w:r w:rsidRPr="008B352D">
              <w:rPr>
                <w:color w:val="000000"/>
                <w:sz w:val="24"/>
                <w:szCs w:val="24"/>
                <w:lang w:eastAsia="uk-UA"/>
              </w:rPr>
              <w:t>11.03.2026</w:t>
            </w:r>
          </w:p>
        </w:tc>
        <w:tc>
          <w:tcPr>
            <w:tcW w:w="1410" w:type="dxa"/>
          </w:tcPr>
          <w:p w14:paraId="5F86CD65" w14:textId="77777777" w:rsidR="00746E38" w:rsidRPr="008B352D" w:rsidRDefault="00746E38" w:rsidP="008B352D">
            <w:pPr>
              <w:rPr>
                <w:color w:val="000000"/>
                <w:sz w:val="24"/>
                <w:szCs w:val="24"/>
                <w:lang w:eastAsia="uk-UA"/>
              </w:rPr>
            </w:pPr>
            <w:r w:rsidRPr="008B352D">
              <w:rPr>
                <w:color w:val="000000"/>
                <w:sz w:val="24"/>
                <w:szCs w:val="24"/>
                <w:lang w:eastAsia="uk-UA"/>
              </w:rPr>
              <w:t>5-8</w:t>
            </w:r>
          </w:p>
        </w:tc>
        <w:tc>
          <w:tcPr>
            <w:tcW w:w="2394" w:type="dxa"/>
          </w:tcPr>
          <w:p w14:paraId="51827E7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801" w:type="dxa"/>
          </w:tcPr>
          <w:p w14:paraId="1639C4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w:t>
            </w:r>
          </w:p>
        </w:tc>
        <w:tc>
          <w:tcPr>
            <w:tcW w:w="2835" w:type="dxa"/>
          </w:tcPr>
          <w:p w14:paraId="413B75A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Практичний психолог, педагог-організатор </w:t>
            </w:r>
          </w:p>
        </w:tc>
      </w:tr>
      <w:tr w:rsidR="00746E38" w:rsidRPr="008B352D" w14:paraId="2AAB37AC" w14:textId="77777777" w:rsidTr="00E05662">
        <w:trPr>
          <w:trHeight w:val="20"/>
        </w:trPr>
        <w:tc>
          <w:tcPr>
            <w:tcW w:w="540" w:type="dxa"/>
          </w:tcPr>
          <w:p w14:paraId="72E417A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336BBDC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українського добровольця (14.03.2026)</w:t>
            </w:r>
            <w:r w:rsidRPr="008B352D">
              <w:rPr>
                <w:color w:val="000000"/>
                <w:sz w:val="24"/>
                <w:szCs w:val="24"/>
                <w:lang w:eastAsia="uk-UA"/>
              </w:rPr>
              <w:br/>
              <w:t>Урок мужності "Добровольці – воїни, яких народила війна".</w:t>
            </w:r>
          </w:p>
        </w:tc>
        <w:tc>
          <w:tcPr>
            <w:tcW w:w="1476" w:type="dxa"/>
            <w:hideMark/>
          </w:tcPr>
          <w:p w14:paraId="475C54FB" w14:textId="77777777" w:rsidR="00746E38" w:rsidRPr="008B352D" w:rsidRDefault="00746E38" w:rsidP="008B352D">
            <w:pPr>
              <w:rPr>
                <w:color w:val="000000"/>
                <w:sz w:val="24"/>
                <w:szCs w:val="24"/>
                <w:lang w:eastAsia="uk-UA"/>
              </w:rPr>
            </w:pPr>
            <w:r w:rsidRPr="008B352D">
              <w:rPr>
                <w:color w:val="000000"/>
                <w:sz w:val="24"/>
                <w:szCs w:val="24"/>
                <w:lang w:eastAsia="uk-UA"/>
              </w:rPr>
              <w:t>13.03.2026</w:t>
            </w:r>
          </w:p>
        </w:tc>
        <w:tc>
          <w:tcPr>
            <w:tcW w:w="1410" w:type="dxa"/>
            <w:hideMark/>
          </w:tcPr>
          <w:p w14:paraId="3C350B48" w14:textId="77777777" w:rsidR="00746E38" w:rsidRPr="008B352D" w:rsidRDefault="00746E38" w:rsidP="008B352D">
            <w:pPr>
              <w:rPr>
                <w:color w:val="000000"/>
                <w:sz w:val="24"/>
                <w:szCs w:val="24"/>
                <w:lang w:eastAsia="uk-UA"/>
              </w:rPr>
            </w:pPr>
            <w:r w:rsidRPr="008B352D">
              <w:rPr>
                <w:color w:val="000000"/>
                <w:sz w:val="24"/>
                <w:szCs w:val="24"/>
                <w:lang w:eastAsia="uk-UA"/>
              </w:rPr>
              <w:t>3-11</w:t>
            </w:r>
          </w:p>
        </w:tc>
        <w:tc>
          <w:tcPr>
            <w:tcW w:w="2394" w:type="dxa"/>
            <w:hideMark/>
          </w:tcPr>
          <w:p w14:paraId="59FEAAC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801" w:type="dxa"/>
            <w:hideMark/>
          </w:tcPr>
          <w:p w14:paraId="19EAD4DC"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державною мовою</w:t>
            </w:r>
          </w:p>
        </w:tc>
        <w:tc>
          <w:tcPr>
            <w:tcW w:w="2835" w:type="dxa"/>
            <w:hideMark/>
          </w:tcPr>
          <w:p w14:paraId="60F4CE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національних справ </w:t>
            </w:r>
          </w:p>
        </w:tc>
      </w:tr>
      <w:tr w:rsidR="00746E38" w:rsidRPr="008B352D" w14:paraId="70771227" w14:textId="77777777" w:rsidTr="00E05662">
        <w:trPr>
          <w:trHeight w:val="20"/>
        </w:trPr>
        <w:tc>
          <w:tcPr>
            <w:tcW w:w="540" w:type="dxa"/>
          </w:tcPr>
          <w:p w14:paraId="05837843"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A94D5A"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ІІІ тиждень. Тиждень активного способу життя.</w:t>
            </w:r>
          </w:p>
          <w:p w14:paraId="3D093336" w14:textId="77777777" w:rsidR="00746E38" w:rsidRPr="008B352D" w:rsidRDefault="00746E38" w:rsidP="008B352D">
            <w:pPr>
              <w:rPr>
                <w:color w:val="000000"/>
                <w:sz w:val="24"/>
                <w:szCs w:val="24"/>
                <w:lang w:eastAsia="uk-UA"/>
              </w:rPr>
            </w:pPr>
            <w:r w:rsidRPr="008B352D">
              <w:rPr>
                <w:color w:val="000000"/>
                <w:sz w:val="24"/>
                <w:szCs w:val="24"/>
                <w:lang w:eastAsia="uk-UA"/>
              </w:rPr>
              <w:t>-  Спортивний турнір з волейболу.</w:t>
            </w:r>
          </w:p>
          <w:p w14:paraId="24FE7D5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 Змагання «Смуга перешкод». </w:t>
            </w:r>
          </w:p>
          <w:p w14:paraId="521AC9C5" w14:textId="77777777" w:rsidR="00746E38" w:rsidRPr="008B352D" w:rsidRDefault="00746E38" w:rsidP="008B352D">
            <w:pPr>
              <w:rPr>
                <w:b/>
                <w:bCs/>
                <w:color w:val="000000"/>
                <w:sz w:val="24"/>
                <w:szCs w:val="24"/>
                <w:lang w:eastAsia="uk-UA"/>
              </w:rPr>
            </w:pPr>
            <w:r w:rsidRPr="008B352D">
              <w:rPr>
                <w:color w:val="000000"/>
                <w:sz w:val="24"/>
                <w:szCs w:val="24"/>
                <w:lang w:eastAsia="uk-UA"/>
              </w:rPr>
              <w:t>- Командна гра «Перетягування каната».</w:t>
            </w:r>
          </w:p>
        </w:tc>
        <w:tc>
          <w:tcPr>
            <w:tcW w:w="1476" w:type="dxa"/>
          </w:tcPr>
          <w:p w14:paraId="68BB64A1" w14:textId="77777777" w:rsidR="00746E38" w:rsidRPr="008B352D" w:rsidRDefault="00746E38" w:rsidP="008B352D">
            <w:pPr>
              <w:rPr>
                <w:color w:val="000000"/>
                <w:sz w:val="24"/>
                <w:szCs w:val="24"/>
                <w:lang w:eastAsia="uk-UA"/>
              </w:rPr>
            </w:pPr>
            <w:r w:rsidRPr="008B352D">
              <w:rPr>
                <w:color w:val="000000"/>
                <w:sz w:val="24"/>
                <w:szCs w:val="24"/>
                <w:lang w:eastAsia="uk-UA"/>
              </w:rPr>
              <w:t>16.03-20.03.2026</w:t>
            </w:r>
          </w:p>
        </w:tc>
        <w:tc>
          <w:tcPr>
            <w:tcW w:w="1410" w:type="dxa"/>
          </w:tcPr>
          <w:p w14:paraId="78105B10"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2682683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себе </w:t>
            </w:r>
          </w:p>
        </w:tc>
        <w:tc>
          <w:tcPr>
            <w:tcW w:w="2801" w:type="dxa"/>
          </w:tcPr>
          <w:p w14:paraId="73E4623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835" w:type="dxa"/>
          </w:tcPr>
          <w:p w14:paraId="1B99A5B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2B600395" w14:textId="77777777" w:rsidTr="00E05662">
        <w:trPr>
          <w:trHeight w:val="20"/>
        </w:trPr>
        <w:tc>
          <w:tcPr>
            <w:tcW w:w="540" w:type="dxa"/>
          </w:tcPr>
          <w:p w14:paraId="2300569C"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F075CA3"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захисту прав споживачів (15.03.2026)</w:t>
            </w:r>
            <w:r w:rsidRPr="008B352D">
              <w:rPr>
                <w:color w:val="000000"/>
                <w:sz w:val="24"/>
                <w:szCs w:val="24"/>
                <w:lang w:eastAsia="uk-UA"/>
              </w:rPr>
              <w:br/>
              <w:t>Інформаційна година «Шахрайство в інтернет-магазинах»</w:t>
            </w:r>
          </w:p>
        </w:tc>
        <w:tc>
          <w:tcPr>
            <w:tcW w:w="1476" w:type="dxa"/>
            <w:hideMark/>
          </w:tcPr>
          <w:p w14:paraId="3879BB5F" w14:textId="77777777" w:rsidR="00746E38" w:rsidRPr="008B352D" w:rsidRDefault="00746E38" w:rsidP="008B352D">
            <w:pPr>
              <w:rPr>
                <w:color w:val="000000"/>
                <w:sz w:val="24"/>
                <w:szCs w:val="24"/>
                <w:lang w:eastAsia="uk-UA"/>
              </w:rPr>
            </w:pPr>
            <w:r w:rsidRPr="008B352D">
              <w:rPr>
                <w:color w:val="000000"/>
                <w:sz w:val="24"/>
                <w:szCs w:val="24"/>
                <w:lang w:eastAsia="uk-UA"/>
              </w:rPr>
              <w:t>16.03.2026</w:t>
            </w:r>
          </w:p>
        </w:tc>
        <w:tc>
          <w:tcPr>
            <w:tcW w:w="1410" w:type="dxa"/>
            <w:hideMark/>
          </w:tcPr>
          <w:p w14:paraId="31160367" w14:textId="77777777" w:rsidR="00746E38" w:rsidRPr="008B352D" w:rsidRDefault="00746E38" w:rsidP="008B352D">
            <w:pPr>
              <w:rPr>
                <w:color w:val="000000"/>
                <w:sz w:val="24"/>
                <w:szCs w:val="24"/>
                <w:lang w:eastAsia="uk-UA"/>
              </w:rPr>
            </w:pPr>
            <w:r w:rsidRPr="008B352D">
              <w:rPr>
                <w:color w:val="000000"/>
                <w:sz w:val="24"/>
                <w:szCs w:val="24"/>
                <w:lang w:eastAsia="uk-UA"/>
              </w:rPr>
              <w:t>8-11</w:t>
            </w:r>
          </w:p>
        </w:tc>
        <w:tc>
          <w:tcPr>
            <w:tcW w:w="2394" w:type="dxa"/>
            <w:hideMark/>
          </w:tcPr>
          <w:p w14:paraId="348D62BB"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2F117162"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компетентність</w:t>
            </w:r>
          </w:p>
        </w:tc>
        <w:tc>
          <w:tcPr>
            <w:tcW w:w="2835" w:type="dxa"/>
            <w:hideMark/>
          </w:tcPr>
          <w:p w14:paraId="4B37811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727E3E82" w14:textId="77777777" w:rsidTr="00E05662">
        <w:trPr>
          <w:trHeight w:val="20"/>
        </w:trPr>
        <w:tc>
          <w:tcPr>
            <w:tcW w:w="540" w:type="dxa"/>
          </w:tcPr>
          <w:p w14:paraId="1D7635C3"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5AF92A04" w14:textId="77777777" w:rsidR="00746E38" w:rsidRPr="008B352D" w:rsidRDefault="00746E38" w:rsidP="008B352D">
            <w:pPr>
              <w:rPr>
                <w:color w:val="000000"/>
                <w:sz w:val="24"/>
                <w:szCs w:val="24"/>
                <w:lang w:eastAsia="uk-UA"/>
              </w:rPr>
            </w:pPr>
            <w:r w:rsidRPr="008B352D">
              <w:rPr>
                <w:color w:val="000000"/>
                <w:sz w:val="24"/>
                <w:szCs w:val="24"/>
                <w:lang w:eastAsia="uk-UA"/>
              </w:rPr>
              <w:t>Акція "Першоцвіти"</w:t>
            </w:r>
          </w:p>
        </w:tc>
        <w:tc>
          <w:tcPr>
            <w:tcW w:w="1476" w:type="dxa"/>
            <w:hideMark/>
          </w:tcPr>
          <w:p w14:paraId="23CDD3CA" w14:textId="77777777" w:rsidR="00746E38" w:rsidRPr="008B352D" w:rsidRDefault="00746E38" w:rsidP="008B352D">
            <w:pPr>
              <w:rPr>
                <w:color w:val="000000"/>
                <w:sz w:val="24"/>
                <w:szCs w:val="24"/>
                <w:lang w:eastAsia="uk-UA"/>
              </w:rPr>
            </w:pPr>
            <w:r w:rsidRPr="008B352D">
              <w:rPr>
                <w:color w:val="000000"/>
                <w:sz w:val="24"/>
                <w:szCs w:val="24"/>
                <w:lang w:eastAsia="uk-UA"/>
              </w:rPr>
              <w:t>17.03.2026</w:t>
            </w:r>
          </w:p>
        </w:tc>
        <w:tc>
          <w:tcPr>
            <w:tcW w:w="1410" w:type="dxa"/>
            <w:hideMark/>
          </w:tcPr>
          <w:p w14:paraId="2A42BB49"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5D179D42"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hideMark/>
          </w:tcPr>
          <w:p w14:paraId="6DF8E097" w14:textId="77777777" w:rsidR="00746E38" w:rsidRPr="008B352D" w:rsidRDefault="00746E38" w:rsidP="008B352D">
            <w:pPr>
              <w:rPr>
                <w:color w:val="000000"/>
                <w:sz w:val="24"/>
                <w:szCs w:val="24"/>
                <w:lang w:eastAsia="uk-UA"/>
              </w:rPr>
            </w:pPr>
            <w:r w:rsidRPr="008B352D">
              <w:rPr>
                <w:color w:val="000000"/>
                <w:sz w:val="24"/>
                <w:szCs w:val="24"/>
                <w:lang w:eastAsia="uk-UA"/>
              </w:rPr>
              <w:t>Компетентності у природничих науках і технологіях</w:t>
            </w:r>
          </w:p>
        </w:tc>
        <w:tc>
          <w:tcPr>
            <w:tcW w:w="2835" w:type="dxa"/>
            <w:hideMark/>
          </w:tcPr>
          <w:p w14:paraId="7FCCE51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7BC14F53" w14:textId="77777777" w:rsidTr="00E05662">
        <w:trPr>
          <w:trHeight w:val="20"/>
        </w:trPr>
        <w:tc>
          <w:tcPr>
            <w:tcW w:w="540" w:type="dxa"/>
          </w:tcPr>
          <w:p w14:paraId="7030EB3F"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1FBDD0FE"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Всесвітній день переробки </w:t>
            </w:r>
            <w:r w:rsidRPr="008B352D">
              <w:rPr>
                <w:b/>
                <w:bCs/>
                <w:color w:val="000000"/>
                <w:sz w:val="24"/>
                <w:szCs w:val="24"/>
                <w:lang w:eastAsia="uk-UA"/>
              </w:rPr>
              <w:lastRenderedPageBreak/>
              <w:t>(18.03.2026)</w:t>
            </w:r>
            <w:r w:rsidRPr="008B352D">
              <w:rPr>
                <w:color w:val="000000"/>
                <w:sz w:val="24"/>
                <w:szCs w:val="24"/>
                <w:lang w:eastAsia="uk-UA"/>
              </w:rPr>
              <w:br/>
              <w:t>Акція «Кришечка на добру справу» (збір пластикових кришечок для благодійного фонду)</w:t>
            </w:r>
          </w:p>
        </w:tc>
        <w:tc>
          <w:tcPr>
            <w:tcW w:w="1476" w:type="dxa"/>
            <w:hideMark/>
          </w:tcPr>
          <w:p w14:paraId="5007528D"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18.03.2026</w:t>
            </w:r>
          </w:p>
        </w:tc>
        <w:tc>
          <w:tcPr>
            <w:tcW w:w="1410" w:type="dxa"/>
            <w:hideMark/>
          </w:tcPr>
          <w:p w14:paraId="43F6C07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6C43705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природи</w:t>
            </w:r>
          </w:p>
        </w:tc>
        <w:tc>
          <w:tcPr>
            <w:tcW w:w="2801" w:type="dxa"/>
            <w:hideMark/>
          </w:tcPr>
          <w:p w14:paraId="723ADB1A"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Екологічне виховання і </w:t>
            </w:r>
            <w:r w:rsidRPr="008B352D">
              <w:rPr>
                <w:color w:val="000000"/>
                <w:sz w:val="24"/>
                <w:szCs w:val="24"/>
                <w:lang w:eastAsia="uk-UA"/>
              </w:rPr>
              <w:lastRenderedPageBreak/>
              <w:t>здорове життя</w:t>
            </w:r>
          </w:p>
        </w:tc>
        <w:tc>
          <w:tcPr>
            <w:tcW w:w="2835" w:type="dxa"/>
            <w:hideMark/>
          </w:tcPr>
          <w:p w14:paraId="56F4788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праці та </w:t>
            </w:r>
            <w:r w:rsidRPr="008B352D">
              <w:rPr>
                <w:color w:val="000000"/>
                <w:sz w:val="24"/>
                <w:szCs w:val="24"/>
                <w:lang w:eastAsia="uk-UA"/>
              </w:rPr>
              <w:lastRenderedPageBreak/>
              <w:t xml:space="preserve">екології </w:t>
            </w:r>
          </w:p>
        </w:tc>
      </w:tr>
      <w:tr w:rsidR="00746E38" w:rsidRPr="008B352D" w14:paraId="158EA86F" w14:textId="77777777" w:rsidTr="00E05662">
        <w:trPr>
          <w:trHeight w:val="20"/>
        </w:trPr>
        <w:tc>
          <w:tcPr>
            <w:tcW w:w="540" w:type="dxa"/>
          </w:tcPr>
          <w:p w14:paraId="420D136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0AADE76E"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щастя (20.03.2026)</w:t>
            </w:r>
            <w:r w:rsidRPr="008B352D">
              <w:rPr>
                <w:color w:val="000000"/>
                <w:sz w:val="24"/>
                <w:szCs w:val="24"/>
                <w:lang w:eastAsia="uk-UA"/>
              </w:rPr>
              <w:br/>
              <w:t>Виставка цитат «Формула щастя»</w:t>
            </w:r>
          </w:p>
        </w:tc>
        <w:tc>
          <w:tcPr>
            <w:tcW w:w="1476" w:type="dxa"/>
            <w:hideMark/>
          </w:tcPr>
          <w:p w14:paraId="4C94235A" w14:textId="77777777" w:rsidR="00746E38" w:rsidRPr="008B352D" w:rsidRDefault="00746E38" w:rsidP="008B352D">
            <w:pPr>
              <w:rPr>
                <w:color w:val="000000"/>
                <w:sz w:val="24"/>
                <w:szCs w:val="24"/>
                <w:lang w:eastAsia="uk-UA"/>
              </w:rPr>
            </w:pPr>
            <w:r w:rsidRPr="008B352D">
              <w:rPr>
                <w:color w:val="000000"/>
                <w:sz w:val="24"/>
                <w:szCs w:val="24"/>
                <w:lang w:eastAsia="uk-UA"/>
              </w:rPr>
              <w:t>20.03.2026</w:t>
            </w:r>
          </w:p>
        </w:tc>
        <w:tc>
          <w:tcPr>
            <w:tcW w:w="1410" w:type="dxa"/>
            <w:hideMark/>
          </w:tcPr>
          <w:p w14:paraId="6A1D1CF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hideMark/>
          </w:tcPr>
          <w:p w14:paraId="79ED37CC"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801" w:type="dxa"/>
            <w:hideMark/>
          </w:tcPr>
          <w:p w14:paraId="1C8287EB" w14:textId="77777777" w:rsidR="00746E38" w:rsidRPr="008B352D" w:rsidRDefault="00746E38" w:rsidP="008B352D">
            <w:pPr>
              <w:rPr>
                <w:color w:val="000000"/>
                <w:sz w:val="24"/>
                <w:szCs w:val="24"/>
                <w:lang w:eastAsia="uk-UA"/>
              </w:rPr>
            </w:pPr>
            <w:r w:rsidRPr="008B352D">
              <w:rPr>
                <w:color w:val="000000"/>
                <w:sz w:val="24"/>
                <w:szCs w:val="24"/>
                <w:lang w:eastAsia="uk-UA"/>
              </w:rPr>
              <w:t>Уміння вчитися впродовж життя</w:t>
            </w:r>
          </w:p>
        </w:tc>
        <w:tc>
          <w:tcPr>
            <w:tcW w:w="2835" w:type="dxa"/>
            <w:hideMark/>
          </w:tcPr>
          <w:p w14:paraId="56A5111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2F3CF4AF" w14:textId="77777777" w:rsidTr="00E05662">
        <w:trPr>
          <w:trHeight w:val="20"/>
        </w:trPr>
        <w:tc>
          <w:tcPr>
            <w:tcW w:w="540" w:type="dxa"/>
          </w:tcPr>
          <w:p w14:paraId="1CE05975" w14:textId="77777777" w:rsidR="00746E38" w:rsidRPr="008B352D" w:rsidRDefault="00746E38" w:rsidP="00736580">
            <w:pPr>
              <w:numPr>
                <w:ilvl w:val="0"/>
                <w:numId w:val="72"/>
              </w:numPr>
              <w:contextualSpacing/>
              <w:rPr>
                <w:color w:val="000000"/>
                <w:sz w:val="24"/>
                <w:szCs w:val="24"/>
                <w:lang w:eastAsia="uk-UA"/>
              </w:rPr>
            </w:pPr>
          </w:p>
        </w:tc>
        <w:tc>
          <w:tcPr>
            <w:tcW w:w="4387" w:type="dxa"/>
            <w:hideMark/>
          </w:tcPr>
          <w:p w14:paraId="65D49AA5"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водних ресурсів (22.03.2026)</w:t>
            </w:r>
            <w:r w:rsidRPr="008B352D">
              <w:rPr>
                <w:color w:val="000000"/>
                <w:sz w:val="24"/>
                <w:szCs w:val="24"/>
                <w:lang w:eastAsia="uk-UA"/>
              </w:rPr>
              <w:br/>
              <w:t>Екологічний проєкт «Чиста вода поруч». Дослідження стану місцевих водойм / анкетування.</w:t>
            </w:r>
          </w:p>
        </w:tc>
        <w:tc>
          <w:tcPr>
            <w:tcW w:w="1476" w:type="dxa"/>
            <w:hideMark/>
          </w:tcPr>
          <w:p w14:paraId="283D8E2D" w14:textId="77777777" w:rsidR="00746E38" w:rsidRPr="008B352D" w:rsidRDefault="00746E38" w:rsidP="008B352D">
            <w:pPr>
              <w:rPr>
                <w:color w:val="000000"/>
                <w:sz w:val="24"/>
                <w:szCs w:val="24"/>
                <w:lang w:eastAsia="uk-UA"/>
              </w:rPr>
            </w:pPr>
            <w:r w:rsidRPr="008B352D">
              <w:rPr>
                <w:color w:val="000000"/>
                <w:sz w:val="24"/>
                <w:szCs w:val="24"/>
                <w:lang w:eastAsia="uk-UA"/>
              </w:rPr>
              <w:t>23.03.2026</w:t>
            </w:r>
          </w:p>
        </w:tc>
        <w:tc>
          <w:tcPr>
            <w:tcW w:w="1410" w:type="dxa"/>
            <w:hideMark/>
          </w:tcPr>
          <w:p w14:paraId="5C840CD8" w14:textId="77777777" w:rsidR="00746E38" w:rsidRPr="008B352D" w:rsidRDefault="00746E38" w:rsidP="008B352D">
            <w:pPr>
              <w:rPr>
                <w:color w:val="000000"/>
                <w:sz w:val="24"/>
                <w:szCs w:val="24"/>
                <w:lang w:eastAsia="uk-UA"/>
              </w:rPr>
            </w:pPr>
            <w:r w:rsidRPr="008B352D">
              <w:rPr>
                <w:color w:val="000000"/>
                <w:sz w:val="24"/>
                <w:szCs w:val="24"/>
                <w:lang w:eastAsia="uk-UA"/>
              </w:rPr>
              <w:t>10-11</w:t>
            </w:r>
          </w:p>
        </w:tc>
        <w:tc>
          <w:tcPr>
            <w:tcW w:w="2394" w:type="dxa"/>
            <w:hideMark/>
          </w:tcPr>
          <w:p w14:paraId="50ED92A9"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hideMark/>
          </w:tcPr>
          <w:p w14:paraId="45202F37"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hideMark/>
          </w:tcPr>
          <w:p w14:paraId="7EC0384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2E910CB6" w14:textId="77777777" w:rsidTr="00E05662">
        <w:trPr>
          <w:trHeight w:val="20"/>
        </w:trPr>
        <w:tc>
          <w:tcPr>
            <w:tcW w:w="540" w:type="dxa"/>
          </w:tcPr>
          <w:p w14:paraId="5083AA3A"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62645F0"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IV тиждень. Тиждень початкових класів (за окремим планом)</w:t>
            </w:r>
          </w:p>
        </w:tc>
        <w:tc>
          <w:tcPr>
            <w:tcW w:w="1476" w:type="dxa"/>
          </w:tcPr>
          <w:p w14:paraId="65560457" w14:textId="77777777" w:rsidR="00746E38" w:rsidRPr="008B352D" w:rsidRDefault="00746E38" w:rsidP="008B352D">
            <w:pPr>
              <w:rPr>
                <w:color w:val="000000"/>
                <w:sz w:val="24"/>
                <w:szCs w:val="24"/>
                <w:lang w:eastAsia="uk-UA"/>
              </w:rPr>
            </w:pPr>
            <w:r w:rsidRPr="008B352D">
              <w:rPr>
                <w:color w:val="000000"/>
                <w:sz w:val="24"/>
                <w:szCs w:val="24"/>
                <w:lang w:eastAsia="uk-UA"/>
              </w:rPr>
              <w:t>30.03-03.04.2026</w:t>
            </w:r>
          </w:p>
        </w:tc>
        <w:tc>
          <w:tcPr>
            <w:tcW w:w="1410" w:type="dxa"/>
          </w:tcPr>
          <w:p w14:paraId="2FF17CF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E54A14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FBC9A9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Математична компетентність </w:t>
            </w:r>
          </w:p>
        </w:tc>
        <w:tc>
          <w:tcPr>
            <w:tcW w:w="2835" w:type="dxa"/>
          </w:tcPr>
          <w:p w14:paraId="3183F66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436D0F31" w14:textId="77777777" w:rsidTr="00E05662">
        <w:trPr>
          <w:trHeight w:val="20"/>
        </w:trPr>
        <w:tc>
          <w:tcPr>
            <w:tcW w:w="540" w:type="dxa"/>
          </w:tcPr>
          <w:p w14:paraId="0DA1718B"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058DA9A8" w14:textId="77777777" w:rsidR="00746E38" w:rsidRPr="008B352D" w:rsidRDefault="00746E38" w:rsidP="008B352D">
            <w:pPr>
              <w:rPr>
                <w:color w:val="000000"/>
                <w:sz w:val="24"/>
                <w:szCs w:val="24"/>
                <w:lang w:eastAsia="uk-UA"/>
              </w:rPr>
            </w:pPr>
            <w:r w:rsidRPr="008B352D">
              <w:rPr>
                <w:color w:val="000000"/>
                <w:sz w:val="24"/>
                <w:szCs w:val="24"/>
                <w:lang w:eastAsia="uk-UA"/>
              </w:rPr>
              <w:t>Проєкт «Земля – наш дім»</w:t>
            </w:r>
          </w:p>
        </w:tc>
        <w:tc>
          <w:tcPr>
            <w:tcW w:w="1476" w:type="dxa"/>
          </w:tcPr>
          <w:p w14:paraId="26B24270"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1FAB833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11D5246E"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801" w:type="dxa"/>
          </w:tcPr>
          <w:p w14:paraId="38E34ED4" w14:textId="77777777" w:rsidR="00746E38" w:rsidRPr="008B352D" w:rsidRDefault="00746E38" w:rsidP="008B352D">
            <w:pPr>
              <w:rPr>
                <w:color w:val="000000"/>
                <w:sz w:val="24"/>
                <w:szCs w:val="24"/>
                <w:lang w:eastAsia="uk-UA"/>
              </w:rPr>
            </w:pPr>
            <w:r w:rsidRPr="008B352D">
              <w:rPr>
                <w:color w:val="000000"/>
                <w:sz w:val="24"/>
                <w:szCs w:val="24"/>
                <w:lang w:eastAsia="uk-UA"/>
              </w:rPr>
              <w:t>Екологічне виховання і здорове життя</w:t>
            </w:r>
          </w:p>
        </w:tc>
        <w:tc>
          <w:tcPr>
            <w:tcW w:w="2835" w:type="dxa"/>
          </w:tcPr>
          <w:p w14:paraId="0353DDB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5402F604" w14:textId="77777777" w:rsidTr="00E05662">
        <w:trPr>
          <w:trHeight w:val="20"/>
        </w:trPr>
        <w:tc>
          <w:tcPr>
            <w:tcW w:w="540" w:type="dxa"/>
          </w:tcPr>
          <w:p w14:paraId="49ECAB9C"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780643A" w14:textId="77777777" w:rsidR="00746E38" w:rsidRPr="008B352D" w:rsidRDefault="00746E38" w:rsidP="008B352D">
            <w:pPr>
              <w:rPr>
                <w:color w:val="000000"/>
                <w:sz w:val="24"/>
                <w:szCs w:val="24"/>
                <w:lang w:eastAsia="uk-UA"/>
              </w:rPr>
            </w:pPr>
            <w:r w:rsidRPr="008B352D">
              <w:rPr>
                <w:color w:val="000000"/>
                <w:sz w:val="24"/>
                <w:szCs w:val="24"/>
                <w:lang w:eastAsia="uk-UA"/>
              </w:rPr>
              <w:t>Організація і проведення заходів на весняних канікулах.</w:t>
            </w:r>
          </w:p>
        </w:tc>
        <w:tc>
          <w:tcPr>
            <w:tcW w:w="1476" w:type="dxa"/>
          </w:tcPr>
          <w:p w14:paraId="3391D5C5"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7CC2B21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5437202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801" w:type="dxa"/>
          </w:tcPr>
          <w:p w14:paraId="61D9657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C1746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0203E62E" w14:textId="77777777" w:rsidTr="00E05662">
        <w:trPr>
          <w:trHeight w:val="20"/>
        </w:trPr>
        <w:tc>
          <w:tcPr>
            <w:tcW w:w="540" w:type="dxa"/>
          </w:tcPr>
          <w:p w14:paraId="10A4DA70"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1F5CAC24" w14:textId="77777777" w:rsidR="00746E38" w:rsidRPr="008B352D" w:rsidRDefault="00746E38" w:rsidP="008B352D">
            <w:pPr>
              <w:rPr>
                <w:b/>
                <w:bCs/>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476" w:type="dxa"/>
          </w:tcPr>
          <w:p w14:paraId="4144B66C"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41722CE"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69EFCF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1C5AAE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835" w:type="dxa"/>
          </w:tcPr>
          <w:p w14:paraId="5DD2FB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6C5252A8" w14:textId="77777777" w:rsidTr="00E05662">
        <w:trPr>
          <w:trHeight w:val="20"/>
        </w:trPr>
        <w:tc>
          <w:tcPr>
            <w:tcW w:w="540" w:type="dxa"/>
          </w:tcPr>
          <w:p w14:paraId="6AA22FED"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6B15804C" w14:textId="77777777" w:rsidR="00746E38" w:rsidRPr="008B352D" w:rsidRDefault="00746E38" w:rsidP="008B352D">
            <w:pPr>
              <w:rPr>
                <w:b/>
                <w:bCs/>
                <w:color w:val="000000"/>
                <w:sz w:val="24"/>
                <w:szCs w:val="24"/>
                <w:lang w:eastAsia="uk-UA"/>
              </w:rPr>
            </w:pPr>
            <w:r w:rsidRPr="008B352D">
              <w:rPr>
                <w:sz w:val="24"/>
                <w:szCs w:val="24"/>
                <w:lang w:eastAsia="uk-UA"/>
              </w:rPr>
              <w:t xml:space="preserve">Засідання учнівського самоврядування. </w:t>
            </w:r>
          </w:p>
        </w:tc>
        <w:tc>
          <w:tcPr>
            <w:tcW w:w="1476" w:type="dxa"/>
          </w:tcPr>
          <w:p w14:paraId="32E7D55A"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02F0AD59"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394" w:type="dxa"/>
          </w:tcPr>
          <w:p w14:paraId="6636E60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63238B5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65A454B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43D97670" w14:textId="77777777" w:rsidTr="00E05662">
        <w:trPr>
          <w:trHeight w:val="20"/>
        </w:trPr>
        <w:tc>
          <w:tcPr>
            <w:tcW w:w="540" w:type="dxa"/>
          </w:tcPr>
          <w:p w14:paraId="2D39EBFF" w14:textId="77777777" w:rsidR="00746E38" w:rsidRPr="008B352D" w:rsidRDefault="00746E38" w:rsidP="00736580">
            <w:pPr>
              <w:numPr>
                <w:ilvl w:val="0"/>
                <w:numId w:val="72"/>
              </w:numPr>
              <w:contextualSpacing/>
              <w:rPr>
                <w:color w:val="000000"/>
                <w:sz w:val="24"/>
                <w:szCs w:val="24"/>
                <w:lang w:eastAsia="uk-UA"/>
              </w:rPr>
            </w:pPr>
          </w:p>
        </w:tc>
        <w:tc>
          <w:tcPr>
            <w:tcW w:w="4387" w:type="dxa"/>
          </w:tcPr>
          <w:p w14:paraId="221F5DF2"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2863CB42"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цивільного захисту.      </w:t>
            </w:r>
          </w:p>
          <w:p w14:paraId="17795B40"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Шевченківський тиждень. </w:t>
            </w:r>
          </w:p>
          <w:p w14:paraId="25AE698A" w14:textId="77777777" w:rsidR="00746E38" w:rsidRPr="008B352D" w:rsidRDefault="00746E38" w:rsidP="008B352D">
            <w:pPr>
              <w:rPr>
                <w:sz w:val="24"/>
                <w:szCs w:val="24"/>
                <w:lang w:eastAsia="uk-UA"/>
              </w:rPr>
            </w:pPr>
            <w:r w:rsidRPr="008B352D">
              <w:rPr>
                <w:sz w:val="24"/>
                <w:szCs w:val="24"/>
                <w:lang w:eastAsia="uk-UA"/>
              </w:rPr>
              <w:t xml:space="preserve">ІІІ тиж.- Тиждень активного способу життя. </w:t>
            </w:r>
          </w:p>
          <w:p w14:paraId="2F138AF5" w14:textId="77777777" w:rsidR="00746E38" w:rsidRPr="008B352D" w:rsidRDefault="00746E38" w:rsidP="008B352D">
            <w:pPr>
              <w:rPr>
                <w:b/>
                <w:bCs/>
                <w:color w:val="000000"/>
                <w:sz w:val="24"/>
                <w:szCs w:val="24"/>
                <w:lang w:eastAsia="uk-UA"/>
              </w:rPr>
            </w:pPr>
            <w:r w:rsidRPr="008B352D">
              <w:rPr>
                <w:color w:val="000000"/>
                <w:sz w:val="24"/>
                <w:szCs w:val="24"/>
                <w:lang w:eastAsia="uk-UA"/>
              </w:rPr>
              <w:t xml:space="preserve">IV тиж. – Тиждень початкових класів. </w:t>
            </w:r>
          </w:p>
        </w:tc>
        <w:tc>
          <w:tcPr>
            <w:tcW w:w="1476" w:type="dxa"/>
          </w:tcPr>
          <w:p w14:paraId="1BC698D8" w14:textId="77777777" w:rsidR="00746E38" w:rsidRPr="008B352D" w:rsidRDefault="00746E38" w:rsidP="008B352D">
            <w:pPr>
              <w:rPr>
                <w:color w:val="000000"/>
                <w:sz w:val="24"/>
                <w:szCs w:val="24"/>
                <w:lang w:eastAsia="uk-UA"/>
              </w:rPr>
            </w:pPr>
            <w:r w:rsidRPr="008B352D">
              <w:rPr>
                <w:color w:val="000000"/>
                <w:sz w:val="24"/>
                <w:szCs w:val="24"/>
                <w:lang w:eastAsia="uk-UA"/>
              </w:rPr>
              <w:t>Березень 2026</w:t>
            </w:r>
          </w:p>
        </w:tc>
        <w:tc>
          <w:tcPr>
            <w:tcW w:w="1410" w:type="dxa"/>
          </w:tcPr>
          <w:p w14:paraId="2CE2670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394" w:type="dxa"/>
          </w:tcPr>
          <w:p w14:paraId="0496E86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801" w:type="dxa"/>
          </w:tcPr>
          <w:p w14:paraId="2C5EC37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835" w:type="dxa"/>
          </w:tcPr>
          <w:p w14:paraId="4A7D4C0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08A189BF" w14:textId="77777777" w:rsidR="00746E38" w:rsidRPr="008B352D" w:rsidRDefault="00746E38" w:rsidP="00746E38">
      <w:pPr>
        <w:spacing w:line="276" w:lineRule="auto"/>
        <w:jc w:val="both"/>
        <w:rPr>
          <w:iCs/>
          <w:sz w:val="24"/>
          <w:szCs w:val="24"/>
          <w:lang w:eastAsia="uk-UA"/>
        </w:rPr>
      </w:pPr>
    </w:p>
    <w:p w14:paraId="382E1CCF" w14:textId="77777777" w:rsidR="00746E38" w:rsidRPr="008B352D" w:rsidRDefault="00746E38" w:rsidP="00746E38">
      <w:pPr>
        <w:spacing w:line="276" w:lineRule="auto"/>
        <w:jc w:val="both"/>
        <w:rPr>
          <w:iCs/>
          <w:sz w:val="24"/>
          <w:szCs w:val="24"/>
          <w:lang w:eastAsia="uk-UA"/>
        </w:rPr>
      </w:pPr>
    </w:p>
    <w:p w14:paraId="5C14026C" w14:textId="77777777" w:rsidR="00746E38" w:rsidRPr="0065237C" w:rsidRDefault="00746E38" w:rsidP="00746E38">
      <w:pPr>
        <w:rPr>
          <w:iCs/>
          <w:sz w:val="28"/>
          <w:szCs w:val="28"/>
          <w:lang w:eastAsia="uk-UA"/>
        </w:rPr>
      </w:pPr>
      <w:r w:rsidRPr="0065237C">
        <w:rPr>
          <w:iCs/>
          <w:sz w:val="28"/>
          <w:szCs w:val="28"/>
          <w:lang w:eastAsia="uk-UA"/>
        </w:rPr>
        <w:br w:type="page"/>
      </w:r>
    </w:p>
    <w:p w14:paraId="06ADBF2E"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КВІТЕНЬ </w:t>
      </w:r>
    </w:p>
    <w:p w14:paraId="528C084C"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ХУДОЖНЬО-ЕСТЕТИЧНОГО ВИХОВАННЯ  </w:t>
      </w:r>
    </w:p>
    <w:p w14:paraId="61273B7A" w14:textId="77777777" w:rsidR="00746E38" w:rsidRPr="0065237C" w:rsidRDefault="00746E38" w:rsidP="00746E38">
      <w:pPr>
        <w:spacing w:line="276" w:lineRule="auto"/>
        <w:ind w:firstLine="709"/>
        <w:jc w:val="center"/>
        <w:rPr>
          <w:i/>
          <w:color w:val="000000"/>
          <w:sz w:val="28"/>
          <w:szCs w:val="28"/>
          <w:lang w:eastAsia="uk-UA"/>
        </w:rPr>
      </w:pPr>
      <w:r w:rsidRPr="0065237C">
        <w:rPr>
          <w:i/>
          <w:noProof/>
          <w:color w:val="000000"/>
          <w:sz w:val="28"/>
          <w:szCs w:val="28"/>
          <w:lang w:eastAsia="uk-UA"/>
        </w:rPr>
        <w:drawing>
          <wp:inline distT="0" distB="0" distL="0" distR="0" wp14:anchorId="4E8CD65C" wp14:editId="0C086EAD">
            <wp:extent cx="2013045" cy="1732857"/>
            <wp:effectExtent l="0" t="0" r="6350" b="1270"/>
            <wp:docPr id="373226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6777" name=""/>
                    <pic:cNvPicPr/>
                  </pic:nvPicPr>
                  <pic:blipFill>
                    <a:blip r:embed="rId91"/>
                    <a:stretch>
                      <a:fillRect/>
                    </a:stretch>
                  </pic:blipFill>
                  <pic:spPr>
                    <a:xfrm>
                      <a:off x="0" y="0"/>
                      <a:ext cx="2022076" cy="1740631"/>
                    </a:xfrm>
                    <a:prstGeom prst="rect">
                      <a:avLst/>
                    </a:prstGeom>
                  </pic:spPr>
                </pic:pic>
              </a:graphicData>
            </a:graphic>
          </wp:inline>
        </w:drawing>
      </w:r>
    </w:p>
    <w:p w14:paraId="3921986E"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Програма «Основні орієнтири виховання»:</w:t>
      </w:r>
      <w:r w:rsidRPr="008B352D">
        <w:rPr>
          <w:i/>
          <w:color w:val="000000"/>
          <w:sz w:val="26"/>
          <w:szCs w:val="26"/>
          <w:lang w:eastAsia="uk-UA"/>
        </w:rPr>
        <w:t xml:space="preserve"> Ціннісне ставлення особистості до мистецтва і культури. Ціннісне ставлення особистості до праці. Ціннісне ставлення особистості до суспільства і держави.  </w:t>
      </w:r>
    </w:p>
    <w:p w14:paraId="58E17705" w14:textId="77777777" w:rsidR="00746E38" w:rsidRPr="008B352D" w:rsidRDefault="00746E38" w:rsidP="00746E38">
      <w:pPr>
        <w:spacing w:line="276" w:lineRule="auto"/>
        <w:ind w:firstLine="709"/>
        <w:jc w:val="center"/>
        <w:rPr>
          <w:i/>
          <w:color w:val="000000"/>
          <w:sz w:val="26"/>
          <w:szCs w:val="26"/>
          <w:lang w:eastAsia="uk-UA"/>
        </w:rPr>
      </w:pPr>
      <w:r w:rsidRPr="008B352D">
        <w:rPr>
          <w:b/>
          <w:bCs/>
          <w:i/>
          <w:color w:val="000000"/>
          <w:sz w:val="26"/>
          <w:szCs w:val="26"/>
          <w:lang w:eastAsia="uk-UA"/>
        </w:rPr>
        <w:t xml:space="preserve">Компетентнісний потенціал виховання: </w:t>
      </w:r>
      <w:r w:rsidRPr="008B352D">
        <w:rPr>
          <w:i/>
          <w:color w:val="000000"/>
          <w:sz w:val="26"/>
          <w:szCs w:val="26"/>
          <w:lang w:eastAsia="uk-UA"/>
        </w:rPr>
        <w:t xml:space="preserve">Обізнаність у сфері культури і мистецтва. Ініціативність і підприємливість. </w:t>
      </w:r>
    </w:p>
    <w:p w14:paraId="5C9FEA75" w14:textId="77777777" w:rsidR="00746E38" w:rsidRPr="008B352D" w:rsidRDefault="00746E38" w:rsidP="00746E38">
      <w:pPr>
        <w:spacing w:line="276" w:lineRule="auto"/>
        <w:ind w:firstLine="709"/>
        <w:rPr>
          <w:b/>
          <w:bCs/>
          <w:sz w:val="24"/>
          <w:szCs w:val="24"/>
          <w:lang w:eastAsia="uk-UA"/>
        </w:rPr>
      </w:pPr>
      <w:r w:rsidRPr="008B352D">
        <w:rPr>
          <w:b/>
          <w:bCs/>
          <w:color w:val="4F81BD" w:themeColor="accent1"/>
          <w:sz w:val="24"/>
          <w:szCs w:val="24"/>
          <w:lang w:eastAsia="uk-UA"/>
        </w:rPr>
        <w:t xml:space="preserve">Тема: </w:t>
      </w:r>
      <w:r w:rsidRPr="008B352D">
        <w:rPr>
          <w:b/>
          <w:bCs/>
          <w:iCs/>
          <w:color w:val="4F81BD" w:themeColor="accent1"/>
          <w:sz w:val="24"/>
          <w:szCs w:val="24"/>
          <w:lang w:eastAsia="uk-UA"/>
        </w:rPr>
        <w:t>«Талант і творчість – неповторна сила, що світ ведуть у майбуття!».</w:t>
      </w:r>
      <w:r w:rsidRPr="008B352D">
        <w:rPr>
          <w:b/>
          <w:bCs/>
          <w:color w:val="4F81BD" w:themeColor="accent1"/>
          <w:sz w:val="24"/>
          <w:szCs w:val="24"/>
          <w:lang w:eastAsia="uk-UA"/>
        </w:rPr>
        <w:t xml:space="preserve"> </w:t>
      </w:r>
    </w:p>
    <w:p w14:paraId="7DF27D11" w14:textId="77777777" w:rsidR="00746E38" w:rsidRPr="008B352D" w:rsidRDefault="00746E38" w:rsidP="00746E38">
      <w:pPr>
        <w:spacing w:line="276" w:lineRule="auto"/>
        <w:ind w:firstLine="709"/>
        <w:jc w:val="both"/>
        <w:rPr>
          <w:b/>
          <w:bCs/>
          <w:sz w:val="24"/>
          <w:szCs w:val="24"/>
          <w:lang w:eastAsia="uk-UA"/>
        </w:rPr>
      </w:pPr>
      <w:r w:rsidRPr="008B352D">
        <w:rPr>
          <w:b/>
          <w:bCs/>
          <w:sz w:val="24"/>
          <w:szCs w:val="24"/>
          <w:lang w:eastAsia="uk-UA"/>
        </w:rPr>
        <w:t xml:space="preserve">Мета: </w:t>
      </w:r>
      <w:r w:rsidRPr="008B352D">
        <w:rPr>
          <w:sz w:val="24"/>
          <w:szCs w:val="24"/>
          <w:lang w:eastAsia="uk-UA"/>
        </w:rPr>
        <w:t xml:space="preserve">формування в учнів естетичного смаку, здатності сприймати, розуміти й цінувати мистецтво, розвиток творчих здібностей і креативного мислення, виховання любові до національної культури, народних традицій, а також стимулювання самовираження через різні види художньої діяльності. </w:t>
      </w:r>
    </w:p>
    <w:p w14:paraId="5AB4EAF6" w14:textId="77777777" w:rsidR="00746E38" w:rsidRPr="008B352D" w:rsidRDefault="00746E38" w:rsidP="00746E38">
      <w:pPr>
        <w:spacing w:line="276" w:lineRule="auto"/>
        <w:ind w:firstLine="709"/>
        <w:rPr>
          <w:b/>
          <w:bCs/>
          <w:sz w:val="24"/>
          <w:szCs w:val="24"/>
          <w:lang w:eastAsia="uk-UA"/>
        </w:rPr>
      </w:pPr>
      <w:r w:rsidRPr="008B352D">
        <w:rPr>
          <w:b/>
          <w:bCs/>
          <w:sz w:val="24"/>
          <w:szCs w:val="24"/>
          <w:lang w:eastAsia="uk-UA"/>
        </w:rPr>
        <w:t xml:space="preserve">Завдання періоду: </w:t>
      </w:r>
    </w:p>
    <w:p w14:paraId="69A6CDE2"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Розвивати в учнів здатність до естетичного сприйняття навколишнього світу та мистецтва.</w:t>
      </w:r>
    </w:p>
    <w:p w14:paraId="3F35543B"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естетичний смак і почуття прекрасного.</w:t>
      </w:r>
    </w:p>
    <w:p w14:paraId="7BED424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Стимулювати прояви творчої активності, індивідуальності та креативного мислення.</w:t>
      </w:r>
    </w:p>
    <w:p w14:paraId="5815B999"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Виховувати повагу до культурних надбань українського народу та світової спадщини.</w:t>
      </w:r>
    </w:p>
    <w:p w14:paraId="547E07CF" w14:textId="77777777"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Сприяти розвитку художніх здібностей через гурткову роботу та позакласну діяльність.</w:t>
      </w:r>
    </w:p>
    <w:p w14:paraId="1A7E590E" w14:textId="78C85DF0" w:rsidR="00746E38" w:rsidRPr="008B352D" w:rsidRDefault="00746E38" w:rsidP="00736580">
      <w:pPr>
        <w:pStyle w:val="a5"/>
        <w:widowControl/>
        <w:numPr>
          <w:ilvl w:val="0"/>
          <w:numId w:val="83"/>
        </w:numPr>
        <w:autoSpaceDE/>
        <w:autoSpaceDN/>
        <w:spacing w:line="276" w:lineRule="auto"/>
        <w:contextualSpacing/>
        <w:rPr>
          <w:sz w:val="24"/>
          <w:szCs w:val="24"/>
          <w:lang w:eastAsia="uk-UA"/>
        </w:rPr>
      </w:pPr>
      <w:r w:rsidRPr="008B352D">
        <w:rPr>
          <w:sz w:val="24"/>
          <w:szCs w:val="24"/>
          <w:lang w:eastAsia="uk-UA"/>
        </w:rPr>
        <w:t>Формувати емоційну чутливість, етику поведінки й уміння естетично презентувати себе в соціумі.</w:t>
      </w:r>
    </w:p>
    <w:tbl>
      <w:tblPr>
        <w:tblStyle w:val="a6"/>
        <w:tblW w:w="15843" w:type="dxa"/>
        <w:tblLook w:val="04A0" w:firstRow="1" w:lastRow="0" w:firstColumn="1" w:lastColumn="0" w:noHBand="0" w:noVBand="1"/>
      </w:tblPr>
      <w:tblGrid>
        <w:gridCol w:w="523"/>
        <w:gridCol w:w="4666"/>
        <w:gridCol w:w="1298"/>
        <w:gridCol w:w="1418"/>
        <w:gridCol w:w="2409"/>
        <w:gridCol w:w="2977"/>
        <w:gridCol w:w="2552"/>
      </w:tblGrid>
      <w:tr w:rsidR="00746E38" w:rsidRPr="008B352D" w14:paraId="2036254D" w14:textId="77777777" w:rsidTr="00E05662">
        <w:trPr>
          <w:trHeight w:val="20"/>
        </w:trPr>
        <w:tc>
          <w:tcPr>
            <w:tcW w:w="523" w:type="dxa"/>
            <w:vAlign w:val="center"/>
            <w:hideMark/>
          </w:tcPr>
          <w:p w14:paraId="7C2B2887"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w:t>
            </w:r>
          </w:p>
        </w:tc>
        <w:tc>
          <w:tcPr>
            <w:tcW w:w="4666" w:type="dxa"/>
            <w:vAlign w:val="center"/>
            <w:hideMark/>
          </w:tcPr>
          <w:p w14:paraId="1EBECDF6"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Назва заходу</w:t>
            </w:r>
          </w:p>
        </w:tc>
        <w:tc>
          <w:tcPr>
            <w:tcW w:w="1298" w:type="dxa"/>
            <w:vAlign w:val="center"/>
            <w:hideMark/>
          </w:tcPr>
          <w:p w14:paraId="18F02738"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Дата</w:t>
            </w:r>
          </w:p>
        </w:tc>
        <w:tc>
          <w:tcPr>
            <w:tcW w:w="1418" w:type="dxa"/>
            <w:vAlign w:val="center"/>
            <w:hideMark/>
          </w:tcPr>
          <w:p w14:paraId="501D4272"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Класи</w:t>
            </w:r>
          </w:p>
        </w:tc>
        <w:tc>
          <w:tcPr>
            <w:tcW w:w="2409" w:type="dxa"/>
            <w:vAlign w:val="center"/>
            <w:hideMark/>
          </w:tcPr>
          <w:p w14:paraId="0D8AE49C"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Змістові лінії</w:t>
            </w:r>
          </w:p>
        </w:tc>
        <w:tc>
          <w:tcPr>
            <w:tcW w:w="2977" w:type="dxa"/>
            <w:vAlign w:val="center"/>
            <w:hideMark/>
          </w:tcPr>
          <w:p w14:paraId="2470FC4E"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Формування ключових компетентностей</w:t>
            </w:r>
          </w:p>
        </w:tc>
        <w:tc>
          <w:tcPr>
            <w:tcW w:w="2552" w:type="dxa"/>
            <w:vAlign w:val="center"/>
            <w:hideMark/>
          </w:tcPr>
          <w:p w14:paraId="1D8C08B1" w14:textId="77777777" w:rsidR="00746E38" w:rsidRPr="008B352D" w:rsidRDefault="00746E38" w:rsidP="008B352D">
            <w:pPr>
              <w:jc w:val="center"/>
              <w:rPr>
                <w:b/>
                <w:bCs/>
                <w:color w:val="000000"/>
                <w:sz w:val="24"/>
                <w:szCs w:val="24"/>
                <w:lang w:eastAsia="uk-UA"/>
              </w:rPr>
            </w:pPr>
            <w:r w:rsidRPr="008B352D">
              <w:rPr>
                <w:b/>
                <w:bCs/>
                <w:color w:val="000000"/>
                <w:sz w:val="24"/>
                <w:szCs w:val="24"/>
                <w:lang w:eastAsia="uk-UA"/>
              </w:rPr>
              <w:t>Відповідальний</w:t>
            </w:r>
          </w:p>
        </w:tc>
      </w:tr>
      <w:tr w:rsidR="00746E38" w:rsidRPr="008B352D" w14:paraId="3373F272" w14:textId="77777777" w:rsidTr="00E05662">
        <w:trPr>
          <w:trHeight w:val="20"/>
        </w:trPr>
        <w:tc>
          <w:tcPr>
            <w:tcW w:w="523" w:type="dxa"/>
          </w:tcPr>
          <w:p w14:paraId="5841BAE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CAB6DFB" w14:textId="77777777" w:rsidR="00746E38" w:rsidRPr="008B352D" w:rsidRDefault="00746E38" w:rsidP="008B352D">
            <w:pPr>
              <w:rPr>
                <w:b/>
                <w:bCs/>
                <w:color w:val="000000"/>
                <w:sz w:val="24"/>
                <w:szCs w:val="24"/>
                <w:lang w:eastAsia="uk-UA"/>
              </w:rPr>
            </w:pPr>
            <w:r w:rsidRPr="008B352D">
              <w:rPr>
                <w:b/>
                <w:bCs/>
                <w:color w:val="000000"/>
                <w:sz w:val="24"/>
                <w:szCs w:val="24"/>
                <w:lang w:eastAsia="uk-UA"/>
              </w:rPr>
              <w:t>День сміху (01.04.2026)</w:t>
            </w:r>
            <w:r w:rsidRPr="008B352D">
              <w:rPr>
                <w:color w:val="000000"/>
                <w:sz w:val="24"/>
                <w:szCs w:val="24"/>
                <w:lang w:eastAsia="uk-UA"/>
              </w:rPr>
              <w:br/>
              <w:t>Фотофлешмоб "Сміх продовжує життя"</w:t>
            </w:r>
          </w:p>
        </w:tc>
        <w:tc>
          <w:tcPr>
            <w:tcW w:w="1298" w:type="dxa"/>
          </w:tcPr>
          <w:p w14:paraId="07A71605" w14:textId="77777777" w:rsidR="00746E38" w:rsidRPr="008B352D" w:rsidRDefault="00746E38" w:rsidP="008B352D">
            <w:pPr>
              <w:rPr>
                <w:color w:val="000000"/>
                <w:sz w:val="24"/>
                <w:szCs w:val="24"/>
                <w:lang w:eastAsia="uk-UA"/>
              </w:rPr>
            </w:pPr>
            <w:r w:rsidRPr="008B352D">
              <w:rPr>
                <w:color w:val="000000"/>
                <w:sz w:val="24"/>
                <w:szCs w:val="24"/>
                <w:lang w:eastAsia="uk-UA"/>
              </w:rPr>
              <w:t>01.04.2026</w:t>
            </w:r>
          </w:p>
        </w:tc>
        <w:tc>
          <w:tcPr>
            <w:tcW w:w="1418" w:type="dxa"/>
          </w:tcPr>
          <w:p w14:paraId="30047D9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375286B6"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tcPr>
          <w:p w14:paraId="7406B5D4" w14:textId="77777777" w:rsidR="00746E38" w:rsidRPr="008B352D" w:rsidRDefault="00746E38" w:rsidP="008B352D">
            <w:pPr>
              <w:rPr>
                <w:color w:val="000000"/>
                <w:sz w:val="24"/>
                <w:szCs w:val="24"/>
                <w:lang w:eastAsia="uk-UA"/>
              </w:rPr>
            </w:pPr>
            <w:r w:rsidRPr="008B352D">
              <w:rPr>
                <w:color w:val="000000"/>
                <w:sz w:val="24"/>
                <w:szCs w:val="24"/>
                <w:lang w:eastAsia="uk-UA"/>
              </w:rPr>
              <w:t>Обізнаність і самовираження у сфері культури</w:t>
            </w:r>
          </w:p>
        </w:tc>
        <w:tc>
          <w:tcPr>
            <w:tcW w:w="2552" w:type="dxa"/>
          </w:tcPr>
          <w:p w14:paraId="407A6B5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5CDF50ED" w14:textId="77777777" w:rsidTr="00E05662">
        <w:trPr>
          <w:trHeight w:val="20"/>
        </w:trPr>
        <w:tc>
          <w:tcPr>
            <w:tcW w:w="523" w:type="dxa"/>
          </w:tcPr>
          <w:p w14:paraId="0228C819"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719121E6"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мобільного телефона (03.04.2026)</w:t>
            </w:r>
            <w:r w:rsidRPr="008B352D">
              <w:rPr>
                <w:color w:val="000000"/>
                <w:sz w:val="24"/>
                <w:szCs w:val="24"/>
                <w:lang w:eastAsia="uk-UA"/>
              </w:rPr>
              <w:br/>
            </w:r>
            <w:r w:rsidRPr="008B352D">
              <w:rPr>
                <w:color w:val="000000"/>
                <w:sz w:val="24"/>
                <w:szCs w:val="24"/>
                <w:lang w:eastAsia="uk-UA"/>
              </w:rPr>
              <w:lastRenderedPageBreak/>
              <w:t>Анкетування "Скільки часу я проводжу з телефоном?"</w:t>
            </w:r>
          </w:p>
        </w:tc>
        <w:tc>
          <w:tcPr>
            <w:tcW w:w="1298" w:type="dxa"/>
            <w:hideMark/>
          </w:tcPr>
          <w:p w14:paraId="67CE64F3"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03.04.2026</w:t>
            </w:r>
          </w:p>
        </w:tc>
        <w:tc>
          <w:tcPr>
            <w:tcW w:w="1418" w:type="dxa"/>
            <w:hideMark/>
          </w:tcPr>
          <w:p w14:paraId="74039A8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494B846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w:t>
            </w:r>
            <w:r w:rsidRPr="008B352D">
              <w:rPr>
                <w:color w:val="000000"/>
                <w:sz w:val="24"/>
                <w:szCs w:val="24"/>
                <w:lang w:eastAsia="uk-UA"/>
              </w:rPr>
              <w:lastRenderedPageBreak/>
              <w:t>до себе</w:t>
            </w:r>
          </w:p>
        </w:tc>
        <w:tc>
          <w:tcPr>
            <w:tcW w:w="2977" w:type="dxa"/>
            <w:hideMark/>
          </w:tcPr>
          <w:p w14:paraId="71245F14"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Інформаційно-цифрова </w:t>
            </w:r>
            <w:r w:rsidRPr="008B352D">
              <w:rPr>
                <w:color w:val="000000"/>
                <w:sz w:val="24"/>
                <w:szCs w:val="24"/>
                <w:lang w:eastAsia="uk-UA"/>
              </w:rPr>
              <w:lastRenderedPageBreak/>
              <w:t>грамотність</w:t>
            </w:r>
          </w:p>
        </w:tc>
        <w:tc>
          <w:tcPr>
            <w:tcW w:w="2552" w:type="dxa"/>
            <w:hideMark/>
          </w:tcPr>
          <w:p w14:paraId="1B606A6B" w14:textId="77777777" w:rsidR="00746E38" w:rsidRPr="008B352D" w:rsidRDefault="00746E38" w:rsidP="008B352D">
            <w:pPr>
              <w:rPr>
                <w:color w:val="000000"/>
                <w:sz w:val="24"/>
                <w:szCs w:val="24"/>
                <w:lang w:eastAsia="uk-UA"/>
              </w:rPr>
            </w:pPr>
            <w:r w:rsidRPr="008B352D">
              <w:rPr>
                <w:color w:val="000000"/>
                <w:sz w:val="24"/>
                <w:szCs w:val="24"/>
                <w:lang w:eastAsia="uk-UA"/>
              </w:rPr>
              <w:lastRenderedPageBreak/>
              <w:t xml:space="preserve">Міністерство </w:t>
            </w:r>
            <w:r w:rsidRPr="008B352D">
              <w:rPr>
                <w:color w:val="000000"/>
                <w:sz w:val="24"/>
                <w:szCs w:val="24"/>
                <w:lang w:eastAsia="uk-UA"/>
              </w:rPr>
              <w:lastRenderedPageBreak/>
              <w:t xml:space="preserve">інформації і зв’язку </w:t>
            </w:r>
          </w:p>
        </w:tc>
      </w:tr>
      <w:tr w:rsidR="00746E38" w:rsidRPr="008B352D" w14:paraId="0B89DA56" w14:textId="77777777" w:rsidTr="00E05662">
        <w:trPr>
          <w:trHeight w:val="20"/>
        </w:trPr>
        <w:tc>
          <w:tcPr>
            <w:tcW w:w="523" w:type="dxa"/>
          </w:tcPr>
          <w:p w14:paraId="7E308DE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27C1CAA4"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просвіти з питань мінної безпеки (04.04.2026)</w:t>
            </w:r>
            <w:r w:rsidRPr="008B352D">
              <w:rPr>
                <w:color w:val="000000"/>
                <w:sz w:val="24"/>
                <w:szCs w:val="24"/>
                <w:lang w:eastAsia="uk-UA"/>
              </w:rPr>
              <w:br/>
              <w:t>Конкурс учнівських презентацій «Символи небезпеки»</w:t>
            </w:r>
          </w:p>
        </w:tc>
        <w:tc>
          <w:tcPr>
            <w:tcW w:w="1298" w:type="dxa"/>
            <w:hideMark/>
          </w:tcPr>
          <w:p w14:paraId="5087ADB3" w14:textId="77777777" w:rsidR="00746E38" w:rsidRPr="008B352D" w:rsidRDefault="00746E38" w:rsidP="008B352D">
            <w:pPr>
              <w:rPr>
                <w:color w:val="000000"/>
                <w:sz w:val="24"/>
                <w:szCs w:val="24"/>
                <w:lang w:eastAsia="uk-UA"/>
              </w:rPr>
            </w:pPr>
            <w:r w:rsidRPr="008B352D">
              <w:rPr>
                <w:color w:val="000000"/>
                <w:sz w:val="24"/>
                <w:szCs w:val="24"/>
                <w:lang w:eastAsia="uk-UA"/>
              </w:rPr>
              <w:t>03.04.2026</w:t>
            </w:r>
          </w:p>
        </w:tc>
        <w:tc>
          <w:tcPr>
            <w:tcW w:w="1418" w:type="dxa"/>
            <w:hideMark/>
          </w:tcPr>
          <w:p w14:paraId="001F87BE"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4A74416"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себе</w:t>
            </w:r>
          </w:p>
        </w:tc>
        <w:tc>
          <w:tcPr>
            <w:tcW w:w="2977" w:type="dxa"/>
            <w:hideMark/>
          </w:tcPr>
          <w:p w14:paraId="2FEBE573"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07CE2C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Педагог-організатор, Міністерство освіти і науки </w:t>
            </w:r>
          </w:p>
        </w:tc>
      </w:tr>
      <w:tr w:rsidR="00746E38" w:rsidRPr="008B352D" w14:paraId="1E8D116F" w14:textId="77777777" w:rsidTr="00E05662">
        <w:trPr>
          <w:trHeight w:val="20"/>
        </w:trPr>
        <w:tc>
          <w:tcPr>
            <w:tcW w:w="523" w:type="dxa"/>
          </w:tcPr>
          <w:p w14:paraId="4289DF3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E4465B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Челедж фотолистів «Смачної паски». </w:t>
            </w:r>
            <w:r w:rsidRPr="008B352D">
              <w:rPr>
                <w:color w:val="000000"/>
                <w:sz w:val="24"/>
                <w:szCs w:val="24"/>
                <w:lang w:eastAsia="uk-UA"/>
              </w:rPr>
              <w:tab/>
            </w:r>
          </w:p>
        </w:tc>
        <w:tc>
          <w:tcPr>
            <w:tcW w:w="1298" w:type="dxa"/>
          </w:tcPr>
          <w:p w14:paraId="60FF148A" w14:textId="77777777" w:rsidR="00746E38" w:rsidRPr="008B352D" w:rsidRDefault="00746E38" w:rsidP="008B352D">
            <w:pPr>
              <w:rPr>
                <w:color w:val="000000"/>
                <w:sz w:val="24"/>
                <w:szCs w:val="24"/>
                <w:lang w:eastAsia="uk-UA"/>
              </w:rPr>
            </w:pPr>
            <w:r w:rsidRPr="008B352D">
              <w:rPr>
                <w:color w:val="000000"/>
                <w:sz w:val="24"/>
                <w:szCs w:val="24"/>
                <w:lang w:eastAsia="uk-UA"/>
              </w:rPr>
              <w:t>До 05.04.2026</w:t>
            </w:r>
          </w:p>
        </w:tc>
        <w:tc>
          <w:tcPr>
            <w:tcW w:w="1418" w:type="dxa"/>
          </w:tcPr>
          <w:p w14:paraId="34C3E406"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A0F97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tcPr>
          <w:p w14:paraId="23384F4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tcPr>
          <w:p w14:paraId="424650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1885701B" w14:textId="77777777" w:rsidTr="00E05662">
        <w:trPr>
          <w:trHeight w:val="20"/>
        </w:trPr>
        <w:tc>
          <w:tcPr>
            <w:tcW w:w="523" w:type="dxa"/>
            <w:shd w:val="clear" w:color="auto" w:fill="DAEEF3" w:themeFill="accent5" w:themeFillTint="33"/>
          </w:tcPr>
          <w:p w14:paraId="24E28B7E"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20E3525"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 тиждень. Тиждень українознавства. </w:t>
            </w:r>
          </w:p>
          <w:p w14:paraId="16199427" w14:textId="77777777" w:rsidR="00746E38" w:rsidRPr="008B352D" w:rsidRDefault="00746E38" w:rsidP="008B352D">
            <w:pPr>
              <w:rPr>
                <w:b/>
                <w:bCs/>
                <w:color w:val="000000"/>
                <w:sz w:val="24"/>
                <w:szCs w:val="24"/>
                <w:lang w:eastAsia="uk-UA"/>
              </w:rPr>
            </w:pPr>
            <w:r w:rsidRPr="008B352D">
              <w:rPr>
                <w:color w:val="000000"/>
                <w:sz w:val="24"/>
                <w:szCs w:val="24"/>
                <w:lang w:eastAsia="uk-UA"/>
              </w:rPr>
              <w:t>Конкурс малюнків «Моя мальовнича Україна».</w:t>
            </w:r>
          </w:p>
        </w:tc>
        <w:tc>
          <w:tcPr>
            <w:tcW w:w="1298" w:type="dxa"/>
            <w:shd w:val="clear" w:color="auto" w:fill="DAEEF3" w:themeFill="accent5" w:themeFillTint="33"/>
          </w:tcPr>
          <w:p w14:paraId="6E55491F" w14:textId="77777777" w:rsidR="00746E38" w:rsidRPr="008B352D" w:rsidRDefault="00746E38" w:rsidP="008B352D">
            <w:pPr>
              <w:rPr>
                <w:color w:val="000000"/>
                <w:sz w:val="24"/>
                <w:szCs w:val="24"/>
                <w:lang w:eastAsia="uk-UA"/>
              </w:rPr>
            </w:pPr>
            <w:r w:rsidRPr="008B352D">
              <w:rPr>
                <w:color w:val="000000"/>
                <w:sz w:val="24"/>
                <w:szCs w:val="24"/>
                <w:lang w:eastAsia="uk-UA"/>
              </w:rPr>
              <w:t>06.04-10.04.2026</w:t>
            </w:r>
          </w:p>
        </w:tc>
        <w:tc>
          <w:tcPr>
            <w:tcW w:w="1418" w:type="dxa"/>
            <w:shd w:val="clear" w:color="auto" w:fill="DAEEF3" w:themeFill="accent5" w:themeFillTint="33"/>
          </w:tcPr>
          <w:p w14:paraId="58E329D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1DC9EA04"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держави і суспільства </w:t>
            </w:r>
          </w:p>
        </w:tc>
        <w:tc>
          <w:tcPr>
            <w:tcW w:w="2977" w:type="dxa"/>
            <w:shd w:val="clear" w:color="auto" w:fill="DAEEF3" w:themeFill="accent5" w:themeFillTint="33"/>
          </w:tcPr>
          <w:p w14:paraId="6623500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Соціальна і громадянська компетентності. Спілкування державною мовою </w:t>
            </w:r>
          </w:p>
        </w:tc>
        <w:tc>
          <w:tcPr>
            <w:tcW w:w="2552" w:type="dxa"/>
            <w:shd w:val="clear" w:color="auto" w:fill="DAEEF3" w:themeFill="accent5" w:themeFillTint="33"/>
          </w:tcPr>
          <w:p w14:paraId="73C2F031" w14:textId="77777777" w:rsidR="00746E38" w:rsidRPr="008B352D" w:rsidRDefault="00746E38" w:rsidP="008B352D">
            <w:pPr>
              <w:rPr>
                <w:color w:val="000000"/>
                <w:sz w:val="24"/>
                <w:szCs w:val="24"/>
                <w:lang w:eastAsia="uk-UA"/>
              </w:rPr>
            </w:pPr>
            <w:r w:rsidRPr="008B352D">
              <w:rPr>
                <w:color w:val="000000"/>
                <w:sz w:val="24"/>
                <w:szCs w:val="24"/>
                <w:lang w:eastAsia="uk-UA"/>
              </w:rPr>
              <w:t>Міністерство національних справ</w:t>
            </w:r>
          </w:p>
        </w:tc>
      </w:tr>
      <w:tr w:rsidR="00746E38" w:rsidRPr="008B352D" w14:paraId="52F98982" w14:textId="77777777" w:rsidTr="00E05662">
        <w:trPr>
          <w:trHeight w:val="20"/>
        </w:trPr>
        <w:tc>
          <w:tcPr>
            <w:tcW w:w="523" w:type="dxa"/>
          </w:tcPr>
          <w:p w14:paraId="522A69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0161F8A"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спорту на благо миру та розвитку (06.04.2026)</w:t>
            </w:r>
          </w:p>
          <w:p w14:paraId="2BC4BA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Веселі старти для учнів початкових класів "Діти прагнуть миру". </w:t>
            </w:r>
          </w:p>
        </w:tc>
        <w:tc>
          <w:tcPr>
            <w:tcW w:w="1298" w:type="dxa"/>
            <w:hideMark/>
          </w:tcPr>
          <w:p w14:paraId="35445FCE" w14:textId="77777777" w:rsidR="00746E38" w:rsidRPr="008B352D" w:rsidRDefault="00746E38" w:rsidP="008B352D">
            <w:pPr>
              <w:rPr>
                <w:color w:val="000000"/>
                <w:sz w:val="24"/>
                <w:szCs w:val="24"/>
                <w:lang w:eastAsia="uk-UA"/>
              </w:rPr>
            </w:pPr>
            <w:r w:rsidRPr="008B352D">
              <w:rPr>
                <w:color w:val="000000"/>
                <w:sz w:val="24"/>
                <w:szCs w:val="24"/>
                <w:lang w:eastAsia="uk-UA"/>
              </w:rPr>
              <w:t>06.04.2026</w:t>
            </w:r>
          </w:p>
        </w:tc>
        <w:tc>
          <w:tcPr>
            <w:tcW w:w="1418" w:type="dxa"/>
            <w:hideMark/>
          </w:tcPr>
          <w:p w14:paraId="1B1C3A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2507AF1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32D42A05"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105CCB8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охорони здоров’я і спорту </w:t>
            </w:r>
          </w:p>
        </w:tc>
      </w:tr>
      <w:tr w:rsidR="00746E38" w:rsidRPr="008B352D" w14:paraId="46809B7E" w14:textId="77777777" w:rsidTr="00E05662">
        <w:trPr>
          <w:trHeight w:val="20"/>
        </w:trPr>
        <w:tc>
          <w:tcPr>
            <w:tcW w:w="523" w:type="dxa"/>
          </w:tcPr>
          <w:p w14:paraId="4A1D1D4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9F96A49" w14:textId="77777777" w:rsidR="00746E38" w:rsidRPr="008B352D" w:rsidRDefault="00746E38" w:rsidP="008B352D">
            <w:pPr>
              <w:rPr>
                <w:color w:val="000000"/>
                <w:sz w:val="24"/>
                <w:szCs w:val="24"/>
                <w:lang w:eastAsia="uk-UA"/>
              </w:rPr>
            </w:pPr>
            <w:r w:rsidRPr="008B352D">
              <w:rPr>
                <w:b/>
                <w:bCs/>
                <w:color w:val="000000"/>
                <w:sz w:val="24"/>
                <w:szCs w:val="24"/>
                <w:lang w:eastAsia="uk-UA"/>
              </w:rPr>
              <w:t>Міжнародний день звільнення в’язнів фашистських концтаборів (11.04.2026)</w:t>
            </w:r>
            <w:r w:rsidRPr="008B352D">
              <w:rPr>
                <w:color w:val="000000"/>
                <w:sz w:val="24"/>
                <w:szCs w:val="24"/>
                <w:lang w:eastAsia="uk-UA"/>
              </w:rPr>
              <w:br/>
              <w:t>Урок пам’яті «Життя за колючим дротом»</w:t>
            </w:r>
          </w:p>
        </w:tc>
        <w:tc>
          <w:tcPr>
            <w:tcW w:w="1298" w:type="dxa"/>
            <w:hideMark/>
          </w:tcPr>
          <w:p w14:paraId="506F5A85" w14:textId="77777777" w:rsidR="00746E38" w:rsidRPr="008B352D" w:rsidRDefault="00746E38" w:rsidP="008B352D">
            <w:pPr>
              <w:rPr>
                <w:color w:val="000000"/>
                <w:sz w:val="24"/>
                <w:szCs w:val="24"/>
                <w:lang w:eastAsia="uk-UA"/>
              </w:rPr>
            </w:pPr>
            <w:r w:rsidRPr="008B352D">
              <w:rPr>
                <w:color w:val="000000"/>
                <w:sz w:val="24"/>
                <w:szCs w:val="24"/>
                <w:lang w:eastAsia="uk-UA"/>
              </w:rPr>
              <w:t>10.04.2026</w:t>
            </w:r>
          </w:p>
        </w:tc>
        <w:tc>
          <w:tcPr>
            <w:tcW w:w="1418" w:type="dxa"/>
            <w:hideMark/>
          </w:tcPr>
          <w:p w14:paraId="5AF07EA6"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hideMark/>
          </w:tcPr>
          <w:p w14:paraId="57379A71"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держави і суспільства</w:t>
            </w:r>
          </w:p>
        </w:tc>
        <w:tc>
          <w:tcPr>
            <w:tcW w:w="2977" w:type="dxa"/>
            <w:hideMark/>
          </w:tcPr>
          <w:p w14:paraId="0B2CCFB9"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hideMark/>
          </w:tcPr>
          <w:p w14:paraId="5129AA8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Учитель історії, Міністерство освіти і науки </w:t>
            </w:r>
          </w:p>
        </w:tc>
      </w:tr>
      <w:tr w:rsidR="00746E38" w:rsidRPr="008B352D" w14:paraId="46465081" w14:textId="77777777" w:rsidTr="00E05662">
        <w:trPr>
          <w:trHeight w:val="20"/>
        </w:trPr>
        <w:tc>
          <w:tcPr>
            <w:tcW w:w="523" w:type="dxa"/>
            <w:shd w:val="clear" w:color="auto" w:fill="DAEEF3" w:themeFill="accent5" w:themeFillTint="33"/>
          </w:tcPr>
          <w:p w14:paraId="4EDA1A6C"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20347F6C" w14:textId="77777777" w:rsidR="00746E38" w:rsidRPr="008B352D" w:rsidRDefault="00746E38" w:rsidP="008B352D">
            <w:pPr>
              <w:rPr>
                <w:color w:val="000000"/>
                <w:sz w:val="24"/>
                <w:szCs w:val="24"/>
                <w:lang w:eastAsia="uk-UA"/>
              </w:rPr>
            </w:pPr>
            <w:r w:rsidRPr="008B352D">
              <w:rPr>
                <w:b/>
                <w:bCs/>
                <w:color w:val="000000"/>
                <w:sz w:val="24"/>
                <w:szCs w:val="24"/>
                <w:lang w:eastAsia="uk-UA"/>
              </w:rPr>
              <w:t>ІІ тиждень. Тиждень мистецтва.</w:t>
            </w:r>
          </w:p>
          <w:p w14:paraId="19091213" w14:textId="77777777" w:rsidR="00746E38" w:rsidRPr="008B352D" w:rsidRDefault="00746E38" w:rsidP="008B352D">
            <w:pPr>
              <w:rPr>
                <w:color w:val="000000"/>
                <w:sz w:val="24"/>
                <w:szCs w:val="24"/>
                <w:lang w:eastAsia="uk-UA"/>
              </w:rPr>
            </w:pPr>
            <w:r w:rsidRPr="008B352D">
              <w:rPr>
                <w:color w:val="000000"/>
                <w:sz w:val="24"/>
                <w:szCs w:val="24"/>
                <w:lang w:eastAsia="uk-UA"/>
              </w:rPr>
              <w:t>- Музична вікторина «Пісня – душа народу».</w:t>
            </w:r>
          </w:p>
        </w:tc>
        <w:tc>
          <w:tcPr>
            <w:tcW w:w="1298" w:type="dxa"/>
            <w:shd w:val="clear" w:color="auto" w:fill="DAEEF3" w:themeFill="accent5" w:themeFillTint="33"/>
          </w:tcPr>
          <w:p w14:paraId="0C073374" w14:textId="77777777" w:rsidR="00746E38" w:rsidRPr="008B352D" w:rsidRDefault="00746E38" w:rsidP="008B352D">
            <w:pPr>
              <w:rPr>
                <w:color w:val="000000"/>
                <w:sz w:val="24"/>
                <w:szCs w:val="24"/>
                <w:lang w:eastAsia="uk-UA"/>
              </w:rPr>
            </w:pPr>
            <w:r w:rsidRPr="008B352D">
              <w:rPr>
                <w:color w:val="000000"/>
                <w:sz w:val="24"/>
                <w:szCs w:val="24"/>
                <w:lang w:eastAsia="uk-UA"/>
              </w:rPr>
              <w:t>13.04-17.04.2026</w:t>
            </w:r>
          </w:p>
        </w:tc>
        <w:tc>
          <w:tcPr>
            <w:tcW w:w="1418" w:type="dxa"/>
            <w:shd w:val="clear" w:color="auto" w:fill="DAEEF3" w:themeFill="accent5" w:themeFillTint="33"/>
          </w:tcPr>
          <w:p w14:paraId="0B4DA6BC"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3D02399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shd w:val="clear" w:color="auto" w:fill="DAEEF3" w:themeFill="accent5" w:themeFillTint="33"/>
          </w:tcPr>
          <w:p w14:paraId="1969022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Обізнаність і самовираження у сфері культури </w:t>
            </w:r>
          </w:p>
        </w:tc>
        <w:tc>
          <w:tcPr>
            <w:tcW w:w="2552" w:type="dxa"/>
            <w:shd w:val="clear" w:color="auto" w:fill="DAEEF3" w:themeFill="accent5" w:themeFillTint="33"/>
          </w:tcPr>
          <w:p w14:paraId="6C85060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642636D5" w14:textId="77777777" w:rsidTr="00E05662">
        <w:trPr>
          <w:trHeight w:val="20"/>
        </w:trPr>
        <w:tc>
          <w:tcPr>
            <w:tcW w:w="523" w:type="dxa"/>
          </w:tcPr>
          <w:p w14:paraId="128B43C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03B4C846" w14:textId="77777777" w:rsidR="00746E38" w:rsidRPr="008B352D" w:rsidRDefault="00746E38" w:rsidP="008B352D">
            <w:pPr>
              <w:rPr>
                <w:color w:val="000000"/>
                <w:sz w:val="24"/>
                <w:szCs w:val="24"/>
                <w:lang w:eastAsia="uk-UA"/>
              </w:rPr>
            </w:pPr>
            <w:r w:rsidRPr="008B352D">
              <w:rPr>
                <w:color w:val="000000"/>
                <w:sz w:val="24"/>
                <w:szCs w:val="24"/>
                <w:lang w:eastAsia="uk-UA"/>
              </w:rPr>
              <w:t>Вікторина «Правда чи вигадка?» про плагіат</w:t>
            </w:r>
          </w:p>
        </w:tc>
        <w:tc>
          <w:tcPr>
            <w:tcW w:w="1298" w:type="dxa"/>
          </w:tcPr>
          <w:p w14:paraId="4973CCC4" w14:textId="77777777" w:rsidR="00746E38" w:rsidRPr="008B352D" w:rsidRDefault="00746E38" w:rsidP="008B352D">
            <w:pPr>
              <w:rPr>
                <w:color w:val="000000"/>
                <w:sz w:val="24"/>
                <w:szCs w:val="24"/>
                <w:lang w:eastAsia="uk-UA"/>
              </w:rPr>
            </w:pPr>
            <w:r w:rsidRPr="008B352D">
              <w:rPr>
                <w:color w:val="000000"/>
                <w:sz w:val="24"/>
                <w:szCs w:val="24"/>
                <w:lang w:eastAsia="uk-UA"/>
              </w:rPr>
              <w:t>15.04.2026</w:t>
            </w:r>
          </w:p>
        </w:tc>
        <w:tc>
          <w:tcPr>
            <w:tcW w:w="1418" w:type="dxa"/>
          </w:tcPr>
          <w:p w14:paraId="7A8362E7" w14:textId="77777777" w:rsidR="00746E38" w:rsidRPr="008B352D" w:rsidRDefault="00746E38" w:rsidP="008B352D">
            <w:pPr>
              <w:rPr>
                <w:color w:val="000000"/>
                <w:sz w:val="24"/>
                <w:szCs w:val="24"/>
                <w:lang w:eastAsia="uk-UA"/>
              </w:rPr>
            </w:pPr>
            <w:r w:rsidRPr="008B352D">
              <w:rPr>
                <w:color w:val="000000"/>
                <w:sz w:val="24"/>
                <w:szCs w:val="24"/>
                <w:lang w:eastAsia="uk-UA"/>
              </w:rPr>
              <w:t>8-9</w:t>
            </w:r>
          </w:p>
        </w:tc>
        <w:tc>
          <w:tcPr>
            <w:tcW w:w="2409" w:type="dxa"/>
          </w:tcPr>
          <w:p w14:paraId="1D7620B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tcPr>
          <w:p w14:paraId="57D2F75B"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грамотність </w:t>
            </w:r>
          </w:p>
        </w:tc>
        <w:tc>
          <w:tcPr>
            <w:tcW w:w="2552" w:type="dxa"/>
          </w:tcPr>
          <w:p w14:paraId="5368523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CF18AD9" w14:textId="77777777" w:rsidTr="00E05662">
        <w:trPr>
          <w:trHeight w:val="20"/>
        </w:trPr>
        <w:tc>
          <w:tcPr>
            <w:tcW w:w="523" w:type="dxa"/>
          </w:tcPr>
          <w:p w14:paraId="29126E16"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315FA4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довкілля (18.04.2026)</w:t>
            </w:r>
            <w:r w:rsidRPr="008B352D">
              <w:rPr>
                <w:color w:val="000000"/>
                <w:sz w:val="24"/>
                <w:szCs w:val="24"/>
                <w:lang w:eastAsia="uk-UA"/>
              </w:rPr>
              <w:br/>
              <w:t>Зелена естафета «Посади дерево»</w:t>
            </w:r>
          </w:p>
        </w:tc>
        <w:tc>
          <w:tcPr>
            <w:tcW w:w="1298" w:type="dxa"/>
            <w:hideMark/>
          </w:tcPr>
          <w:p w14:paraId="3D2EC5FD" w14:textId="77777777" w:rsidR="00746E38" w:rsidRPr="008B352D" w:rsidRDefault="00746E38" w:rsidP="008B352D">
            <w:pPr>
              <w:rPr>
                <w:color w:val="000000"/>
                <w:sz w:val="24"/>
                <w:szCs w:val="24"/>
                <w:lang w:eastAsia="uk-UA"/>
              </w:rPr>
            </w:pPr>
            <w:r w:rsidRPr="008B352D">
              <w:rPr>
                <w:color w:val="000000"/>
                <w:sz w:val="24"/>
                <w:szCs w:val="24"/>
                <w:lang w:eastAsia="uk-UA"/>
              </w:rPr>
              <w:t>17.04.2026</w:t>
            </w:r>
          </w:p>
        </w:tc>
        <w:tc>
          <w:tcPr>
            <w:tcW w:w="1418" w:type="dxa"/>
            <w:hideMark/>
          </w:tcPr>
          <w:p w14:paraId="466E5918"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125CD3ED"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hideMark/>
          </w:tcPr>
          <w:p w14:paraId="0E3AD54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02150F1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6586092" w14:textId="77777777" w:rsidTr="00E05662">
        <w:trPr>
          <w:trHeight w:val="20"/>
        </w:trPr>
        <w:tc>
          <w:tcPr>
            <w:tcW w:w="523" w:type="dxa"/>
            <w:shd w:val="clear" w:color="auto" w:fill="DAEEF3" w:themeFill="accent5" w:themeFillTint="33"/>
          </w:tcPr>
          <w:p w14:paraId="5968935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tcPr>
          <w:p w14:paraId="1BE8EF09"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ІІІ тиждень. Тиждень природничих наук. </w:t>
            </w:r>
          </w:p>
          <w:p w14:paraId="5226E6DD" w14:textId="77777777" w:rsidR="00746E38" w:rsidRPr="008B352D" w:rsidRDefault="00746E38" w:rsidP="008B352D">
            <w:pPr>
              <w:rPr>
                <w:color w:val="000000"/>
                <w:sz w:val="24"/>
                <w:szCs w:val="24"/>
                <w:lang w:eastAsia="uk-UA"/>
              </w:rPr>
            </w:pPr>
            <w:r w:rsidRPr="008B352D">
              <w:rPr>
                <w:color w:val="000000"/>
                <w:sz w:val="24"/>
                <w:szCs w:val="24"/>
                <w:lang w:eastAsia="uk-UA"/>
              </w:rPr>
              <w:t>Природнича вікторина «Найрозумніший».</w:t>
            </w:r>
          </w:p>
        </w:tc>
        <w:tc>
          <w:tcPr>
            <w:tcW w:w="1298" w:type="dxa"/>
            <w:shd w:val="clear" w:color="auto" w:fill="DAEEF3" w:themeFill="accent5" w:themeFillTint="33"/>
          </w:tcPr>
          <w:p w14:paraId="397387C6" w14:textId="77777777" w:rsidR="00746E38" w:rsidRPr="008B352D" w:rsidRDefault="00746E38" w:rsidP="008B352D">
            <w:pPr>
              <w:rPr>
                <w:color w:val="000000"/>
                <w:sz w:val="24"/>
                <w:szCs w:val="24"/>
                <w:lang w:eastAsia="uk-UA"/>
              </w:rPr>
            </w:pPr>
            <w:r w:rsidRPr="008B352D">
              <w:rPr>
                <w:color w:val="000000"/>
                <w:sz w:val="24"/>
                <w:szCs w:val="24"/>
                <w:lang w:eastAsia="uk-UA"/>
              </w:rPr>
              <w:t>20.04-24.04.2026</w:t>
            </w:r>
          </w:p>
        </w:tc>
        <w:tc>
          <w:tcPr>
            <w:tcW w:w="1418" w:type="dxa"/>
            <w:shd w:val="clear" w:color="auto" w:fill="DAEEF3" w:themeFill="accent5" w:themeFillTint="33"/>
          </w:tcPr>
          <w:p w14:paraId="202C8874"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tcPr>
          <w:p w14:paraId="677B9597"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природи</w:t>
            </w:r>
          </w:p>
        </w:tc>
        <w:tc>
          <w:tcPr>
            <w:tcW w:w="2977" w:type="dxa"/>
            <w:shd w:val="clear" w:color="auto" w:fill="DAEEF3" w:themeFill="accent5" w:themeFillTint="33"/>
          </w:tcPr>
          <w:p w14:paraId="0B26BEB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tcPr>
          <w:p w14:paraId="686E30F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47A43A74" w14:textId="77777777" w:rsidTr="00E05662">
        <w:trPr>
          <w:trHeight w:val="20"/>
        </w:trPr>
        <w:tc>
          <w:tcPr>
            <w:tcW w:w="523" w:type="dxa"/>
          </w:tcPr>
          <w:p w14:paraId="677DA4C4"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5A26EA56"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творчості та ініціативності (21.04.2026)</w:t>
            </w:r>
            <w:r w:rsidRPr="008B352D">
              <w:rPr>
                <w:color w:val="000000"/>
                <w:sz w:val="24"/>
                <w:szCs w:val="24"/>
                <w:lang w:eastAsia="uk-UA"/>
              </w:rPr>
              <w:br/>
              <w:t>Майстер-класи від учнів «Навчаю інших тому, що вмію сам»</w:t>
            </w:r>
          </w:p>
        </w:tc>
        <w:tc>
          <w:tcPr>
            <w:tcW w:w="1298" w:type="dxa"/>
            <w:hideMark/>
          </w:tcPr>
          <w:p w14:paraId="21F8DE1B" w14:textId="77777777" w:rsidR="00746E38" w:rsidRPr="008B352D" w:rsidRDefault="00746E38" w:rsidP="008B352D">
            <w:pPr>
              <w:rPr>
                <w:color w:val="000000"/>
                <w:sz w:val="24"/>
                <w:szCs w:val="24"/>
                <w:lang w:eastAsia="uk-UA"/>
              </w:rPr>
            </w:pPr>
            <w:r w:rsidRPr="008B352D">
              <w:rPr>
                <w:color w:val="000000"/>
                <w:sz w:val="24"/>
                <w:szCs w:val="24"/>
                <w:lang w:eastAsia="uk-UA"/>
              </w:rPr>
              <w:t>21.04.2026</w:t>
            </w:r>
          </w:p>
        </w:tc>
        <w:tc>
          <w:tcPr>
            <w:tcW w:w="1418" w:type="dxa"/>
            <w:hideMark/>
          </w:tcPr>
          <w:p w14:paraId="636D64C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6BF5418"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культури і мистецтва </w:t>
            </w:r>
          </w:p>
        </w:tc>
        <w:tc>
          <w:tcPr>
            <w:tcW w:w="2977" w:type="dxa"/>
            <w:hideMark/>
          </w:tcPr>
          <w:p w14:paraId="250A12F5" w14:textId="77777777" w:rsidR="00746E38" w:rsidRPr="008B352D" w:rsidRDefault="00746E38" w:rsidP="008B352D">
            <w:pPr>
              <w:rPr>
                <w:color w:val="000000"/>
                <w:sz w:val="24"/>
                <w:szCs w:val="24"/>
                <w:lang w:eastAsia="uk-UA"/>
              </w:rPr>
            </w:pPr>
            <w:r w:rsidRPr="008B352D">
              <w:rPr>
                <w:color w:val="000000"/>
                <w:sz w:val="24"/>
                <w:szCs w:val="24"/>
                <w:lang w:eastAsia="uk-UA"/>
              </w:rPr>
              <w:t>Ініціативність і підприємливість</w:t>
            </w:r>
          </w:p>
        </w:tc>
        <w:tc>
          <w:tcPr>
            <w:tcW w:w="2552" w:type="dxa"/>
            <w:hideMark/>
          </w:tcPr>
          <w:p w14:paraId="0E860CC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w:t>
            </w:r>
          </w:p>
        </w:tc>
      </w:tr>
      <w:tr w:rsidR="00746E38" w:rsidRPr="008B352D" w14:paraId="6449CD0C" w14:textId="77777777" w:rsidTr="00E05662">
        <w:trPr>
          <w:trHeight w:val="20"/>
        </w:trPr>
        <w:tc>
          <w:tcPr>
            <w:tcW w:w="523" w:type="dxa"/>
          </w:tcPr>
          <w:p w14:paraId="02635507"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37C19BB3"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авторського права (23.04.2026)</w:t>
            </w:r>
            <w:r w:rsidRPr="008B352D">
              <w:rPr>
                <w:color w:val="000000"/>
                <w:sz w:val="24"/>
                <w:szCs w:val="24"/>
                <w:lang w:eastAsia="uk-UA"/>
              </w:rPr>
              <w:br/>
              <w:t>Презентація «Чому важливо поважати авторство?»</w:t>
            </w:r>
          </w:p>
        </w:tc>
        <w:tc>
          <w:tcPr>
            <w:tcW w:w="1298" w:type="dxa"/>
            <w:hideMark/>
          </w:tcPr>
          <w:p w14:paraId="197EF7AD" w14:textId="77777777" w:rsidR="00746E38" w:rsidRPr="008B352D" w:rsidRDefault="00746E38" w:rsidP="008B352D">
            <w:pPr>
              <w:rPr>
                <w:color w:val="000000"/>
                <w:sz w:val="24"/>
                <w:szCs w:val="24"/>
                <w:lang w:eastAsia="uk-UA"/>
              </w:rPr>
            </w:pPr>
            <w:r w:rsidRPr="008B352D">
              <w:rPr>
                <w:color w:val="000000"/>
                <w:sz w:val="24"/>
                <w:szCs w:val="24"/>
                <w:lang w:eastAsia="uk-UA"/>
              </w:rPr>
              <w:t>23.04.2026</w:t>
            </w:r>
          </w:p>
        </w:tc>
        <w:tc>
          <w:tcPr>
            <w:tcW w:w="1418" w:type="dxa"/>
            <w:hideMark/>
          </w:tcPr>
          <w:p w14:paraId="36F06391" w14:textId="77777777" w:rsidR="00746E38" w:rsidRPr="008B352D" w:rsidRDefault="00746E38" w:rsidP="008B352D">
            <w:pPr>
              <w:rPr>
                <w:color w:val="000000"/>
                <w:sz w:val="24"/>
                <w:szCs w:val="24"/>
                <w:lang w:eastAsia="uk-UA"/>
              </w:rPr>
            </w:pPr>
            <w:r w:rsidRPr="008B352D">
              <w:rPr>
                <w:color w:val="000000"/>
                <w:sz w:val="24"/>
                <w:szCs w:val="24"/>
                <w:lang w:eastAsia="uk-UA"/>
              </w:rPr>
              <w:t>7-11</w:t>
            </w:r>
          </w:p>
        </w:tc>
        <w:tc>
          <w:tcPr>
            <w:tcW w:w="2409" w:type="dxa"/>
            <w:hideMark/>
          </w:tcPr>
          <w:p w14:paraId="3F28829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10270805" w14:textId="77777777" w:rsidR="00746E38" w:rsidRPr="008B352D" w:rsidRDefault="00746E38" w:rsidP="008B352D">
            <w:pPr>
              <w:rPr>
                <w:color w:val="000000"/>
                <w:sz w:val="24"/>
                <w:szCs w:val="24"/>
                <w:lang w:eastAsia="uk-UA"/>
              </w:rPr>
            </w:pPr>
            <w:r w:rsidRPr="008B352D">
              <w:rPr>
                <w:color w:val="000000"/>
                <w:sz w:val="24"/>
                <w:szCs w:val="24"/>
                <w:lang w:eastAsia="uk-UA"/>
              </w:rPr>
              <w:t>Інформаційно-цифрова грамотність</w:t>
            </w:r>
          </w:p>
        </w:tc>
        <w:tc>
          <w:tcPr>
            <w:tcW w:w="2552" w:type="dxa"/>
            <w:hideMark/>
          </w:tcPr>
          <w:p w14:paraId="446B528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51293FA8" w14:textId="77777777" w:rsidTr="00E05662">
        <w:trPr>
          <w:trHeight w:val="20"/>
        </w:trPr>
        <w:tc>
          <w:tcPr>
            <w:tcW w:w="523" w:type="dxa"/>
          </w:tcPr>
          <w:p w14:paraId="7E4C348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4C88F457"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доньок (25.04.2026)</w:t>
            </w:r>
            <w:r w:rsidRPr="008B352D">
              <w:rPr>
                <w:color w:val="000000"/>
                <w:sz w:val="24"/>
                <w:szCs w:val="24"/>
                <w:lang w:eastAsia="uk-UA"/>
              </w:rPr>
              <w:br/>
              <w:t>Фоточелендж "Доньки України"</w:t>
            </w:r>
          </w:p>
        </w:tc>
        <w:tc>
          <w:tcPr>
            <w:tcW w:w="1298" w:type="dxa"/>
            <w:hideMark/>
          </w:tcPr>
          <w:p w14:paraId="3D1295D5" w14:textId="77777777" w:rsidR="00746E38" w:rsidRPr="008B352D" w:rsidRDefault="00746E38" w:rsidP="008B352D">
            <w:pPr>
              <w:rPr>
                <w:color w:val="000000"/>
                <w:sz w:val="24"/>
                <w:szCs w:val="24"/>
                <w:lang w:eastAsia="uk-UA"/>
              </w:rPr>
            </w:pPr>
            <w:r w:rsidRPr="008B352D">
              <w:rPr>
                <w:color w:val="000000"/>
                <w:sz w:val="24"/>
                <w:szCs w:val="24"/>
                <w:lang w:eastAsia="uk-UA"/>
              </w:rPr>
              <w:t>до 25.04.2026</w:t>
            </w:r>
          </w:p>
        </w:tc>
        <w:tc>
          <w:tcPr>
            <w:tcW w:w="1418" w:type="dxa"/>
            <w:hideMark/>
          </w:tcPr>
          <w:p w14:paraId="0D0AD942"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743D7A6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758D17C1" w14:textId="77777777" w:rsidR="00746E38" w:rsidRPr="008B352D" w:rsidRDefault="00746E38" w:rsidP="008B352D">
            <w:pPr>
              <w:rPr>
                <w:color w:val="000000"/>
                <w:sz w:val="24"/>
                <w:szCs w:val="24"/>
                <w:lang w:eastAsia="uk-UA"/>
              </w:rPr>
            </w:pPr>
            <w:r w:rsidRPr="008B352D">
              <w:rPr>
                <w:color w:val="000000"/>
                <w:sz w:val="24"/>
                <w:szCs w:val="24"/>
                <w:lang w:eastAsia="uk-UA"/>
              </w:rPr>
              <w:t>Спілкування іноземними мовами</w:t>
            </w:r>
          </w:p>
        </w:tc>
        <w:tc>
          <w:tcPr>
            <w:tcW w:w="2552" w:type="dxa"/>
            <w:hideMark/>
          </w:tcPr>
          <w:p w14:paraId="40D5479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культури </w:t>
            </w:r>
          </w:p>
        </w:tc>
      </w:tr>
      <w:tr w:rsidR="00746E38" w:rsidRPr="008B352D" w14:paraId="36A156ED" w14:textId="77777777" w:rsidTr="00E05662">
        <w:trPr>
          <w:trHeight w:val="20"/>
        </w:trPr>
        <w:tc>
          <w:tcPr>
            <w:tcW w:w="523" w:type="dxa"/>
          </w:tcPr>
          <w:p w14:paraId="367BDFE8"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494992E2" w14:textId="77777777" w:rsidR="00746E38" w:rsidRPr="008B352D" w:rsidRDefault="00746E38" w:rsidP="008B352D">
            <w:pPr>
              <w:rPr>
                <w:color w:val="000000"/>
                <w:sz w:val="24"/>
                <w:szCs w:val="24"/>
                <w:lang w:eastAsia="uk-UA"/>
              </w:rPr>
            </w:pPr>
            <w:r w:rsidRPr="008B352D">
              <w:rPr>
                <w:b/>
                <w:bCs/>
                <w:color w:val="000000"/>
                <w:sz w:val="24"/>
                <w:szCs w:val="24"/>
                <w:lang w:eastAsia="uk-UA"/>
              </w:rPr>
              <w:t>День пам'яті Чорнобильської катастрофи (26.04.2026)</w:t>
            </w:r>
            <w:r w:rsidRPr="008B352D">
              <w:rPr>
                <w:color w:val="000000"/>
                <w:sz w:val="24"/>
                <w:szCs w:val="24"/>
                <w:lang w:eastAsia="uk-UA"/>
              </w:rPr>
              <w:br/>
              <w:t>Тематична лінійка "Чорнобильський дзвін".</w:t>
            </w:r>
          </w:p>
        </w:tc>
        <w:tc>
          <w:tcPr>
            <w:tcW w:w="1298" w:type="dxa"/>
          </w:tcPr>
          <w:p w14:paraId="2694CC82" w14:textId="77777777" w:rsidR="00746E38" w:rsidRPr="008B352D" w:rsidRDefault="00746E38" w:rsidP="008B352D">
            <w:pPr>
              <w:rPr>
                <w:color w:val="000000"/>
                <w:sz w:val="24"/>
                <w:szCs w:val="24"/>
                <w:lang w:eastAsia="uk-UA"/>
              </w:rPr>
            </w:pPr>
            <w:r w:rsidRPr="008B352D">
              <w:rPr>
                <w:color w:val="000000"/>
                <w:sz w:val="24"/>
                <w:szCs w:val="24"/>
                <w:lang w:eastAsia="uk-UA"/>
              </w:rPr>
              <w:t>до 26.04.2026</w:t>
            </w:r>
          </w:p>
        </w:tc>
        <w:tc>
          <w:tcPr>
            <w:tcW w:w="1418" w:type="dxa"/>
          </w:tcPr>
          <w:p w14:paraId="357659F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186712AF"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суспільства і держави</w:t>
            </w:r>
          </w:p>
        </w:tc>
        <w:tc>
          <w:tcPr>
            <w:tcW w:w="2977" w:type="dxa"/>
          </w:tcPr>
          <w:p w14:paraId="454479E6" w14:textId="77777777" w:rsidR="00746E38" w:rsidRPr="008B352D" w:rsidRDefault="00746E38" w:rsidP="008B352D">
            <w:pPr>
              <w:rPr>
                <w:color w:val="000000"/>
                <w:sz w:val="24"/>
                <w:szCs w:val="24"/>
                <w:lang w:eastAsia="uk-UA"/>
              </w:rPr>
            </w:pPr>
            <w:r w:rsidRPr="008B352D">
              <w:rPr>
                <w:color w:val="000000"/>
                <w:sz w:val="24"/>
                <w:szCs w:val="24"/>
                <w:lang w:eastAsia="uk-UA"/>
              </w:rPr>
              <w:t>Соціальна і громадянська компетентності</w:t>
            </w:r>
          </w:p>
        </w:tc>
        <w:tc>
          <w:tcPr>
            <w:tcW w:w="2552" w:type="dxa"/>
          </w:tcPr>
          <w:p w14:paraId="6F053A7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національних справ </w:t>
            </w:r>
          </w:p>
        </w:tc>
      </w:tr>
      <w:tr w:rsidR="00746E38" w:rsidRPr="008B352D" w14:paraId="029C7ADE" w14:textId="77777777" w:rsidTr="00E05662">
        <w:trPr>
          <w:trHeight w:val="20"/>
        </w:trPr>
        <w:tc>
          <w:tcPr>
            <w:tcW w:w="523" w:type="dxa"/>
            <w:shd w:val="clear" w:color="auto" w:fill="DAEEF3" w:themeFill="accent5" w:themeFillTint="33"/>
          </w:tcPr>
          <w:p w14:paraId="66909EA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shd w:val="clear" w:color="auto" w:fill="DAEEF3" w:themeFill="accent5" w:themeFillTint="33"/>
            <w:hideMark/>
          </w:tcPr>
          <w:p w14:paraId="55229334" w14:textId="77777777" w:rsidR="00746E38" w:rsidRPr="008B352D" w:rsidRDefault="00746E38" w:rsidP="008B352D">
            <w:pPr>
              <w:rPr>
                <w:color w:val="000000"/>
                <w:sz w:val="24"/>
                <w:szCs w:val="24"/>
                <w:lang w:eastAsia="uk-UA"/>
              </w:rPr>
            </w:pPr>
            <w:r w:rsidRPr="008B352D">
              <w:rPr>
                <w:b/>
                <w:bCs/>
                <w:color w:val="000000"/>
                <w:sz w:val="24"/>
                <w:szCs w:val="24"/>
                <w:lang w:eastAsia="uk-UA"/>
              </w:rPr>
              <w:t xml:space="preserve">IV тиждень. Тиждень трудового навчання і технологій. </w:t>
            </w:r>
          </w:p>
          <w:p w14:paraId="2A761060" w14:textId="77777777" w:rsidR="00746E38" w:rsidRPr="008B352D" w:rsidRDefault="00746E38" w:rsidP="008B352D">
            <w:pPr>
              <w:rPr>
                <w:color w:val="000000"/>
                <w:sz w:val="24"/>
                <w:szCs w:val="24"/>
                <w:lang w:eastAsia="uk-UA"/>
              </w:rPr>
            </w:pPr>
            <w:r w:rsidRPr="008B352D">
              <w:rPr>
                <w:color w:val="000000"/>
                <w:sz w:val="24"/>
                <w:szCs w:val="24"/>
                <w:lang w:eastAsia="uk-UA"/>
              </w:rPr>
              <w:t>- Майстер-класі з виготовлення оберегів!</w:t>
            </w:r>
          </w:p>
        </w:tc>
        <w:tc>
          <w:tcPr>
            <w:tcW w:w="1298" w:type="dxa"/>
            <w:shd w:val="clear" w:color="auto" w:fill="DAEEF3" w:themeFill="accent5" w:themeFillTint="33"/>
            <w:hideMark/>
          </w:tcPr>
          <w:p w14:paraId="0E5F0E97" w14:textId="77777777" w:rsidR="00746E38" w:rsidRPr="008B352D" w:rsidRDefault="00746E38" w:rsidP="008B352D">
            <w:pPr>
              <w:rPr>
                <w:color w:val="000000"/>
                <w:sz w:val="24"/>
                <w:szCs w:val="24"/>
                <w:lang w:eastAsia="uk-UA"/>
              </w:rPr>
            </w:pPr>
            <w:r w:rsidRPr="008B352D">
              <w:rPr>
                <w:color w:val="000000"/>
                <w:sz w:val="24"/>
                <w:szCs w:val="24"/>
                <w:lang w:eastAsia="uk-UA"/>
              </w:rPr>
              <w:t>27.04-01.05.2026</w:t>
            </w:r>
          </w:p>
        </w:tc>
        <w:tc>
          <w:tcPr>
            <w:tcW w:w="1418" w:type="dxa"/>
            <w:shd w:val="clear" w:color="auto" w:fill="DAEEF3" w:themeFill="accent5" w:themeFillTint="33"/>
            <w:hideMark/>
          </w:tcPr>
          <w:p w14:paraId="6FBF76EB"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shd w:val="clear" w:color="auto" w:fill="DAEEF3" w:themeFill="accent5" w:themeFillTint="33"/>
            <w:hideMark/>
          </w:tcPr>
          <w:p w14:paraId="1F41FAD4" w14:textId="77777777" w:rsidR="00746E38" w:rsidRPr="008B352D" w:rsidRDefault="00746E38" w:rsidP="008B352D">
            <w:pPr>
              <w:rPr>
                <w:color w:val="000000"/>
                <w:sz w:val="24"/>
                <w:szCs w:val="24"/>
                <w:lang w:eastAsia="uk-UA"/>
              </w:rPr>
            </w:pPr>
            <w:r w:rsidRPr="008B352D">
              <w:rPr>
                <w:color w:val="000000"/>
                <w:sz w:val="24"/>
                <w:szCs w:val="24"/>
                <w:lang w:eastAsia="uk-UA"/>
              </w:rPr>
              <w:t>Ціннісне ставлення до праці</w:t>
            </w:r>
          </w:p>
        </w:tc>
        <w:tc>
          <w:tcPr>
            <w:tcW w:w="2977" w:type="dxa"/>
            <w:shd w:val="clear" w:color="auto" w:fill="DAEEF3" w:themeFill="accent5" w:themeFillTint="33"/>
            <w:hideMark/>
          </w:tcPr>
          <w:p w14:paraId="4140486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Компетентності у природничих науках і технологіях  </w:t>
            </w:r>
          </w:p>
        </w:tc>
        <w:tc>
          <w:tcPr>
            <w:tcW w:w="2552" w:type="dxa"/>
            <w:shd w:val="clear" w:color="auto" w:fill="DAEEF3" w:themeFill="accent5" w:themeFillTint="33"/>
            <w:hideMark/>
          </w:tcPr>
          <w:p w14:paraId="5A261911"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праці та екології </w:t>
            </w:r>
          </w:p>
        </w:tc>
      </w:tr>
      <w:tr w:rsidR="00746E38" w:rsidRPr="008B352D" w14:paraId="6AD26803" w14:textId="77777777" w:rsidTr="00E05662">
        <w:trPr>
          <w:trHeight w:val="20"/>
        </w:trPr>
        <w:tc>
          <w:tcPr>
            <w:tcW w:w="523" w:type="dxa"/>
          </w:tcPr>
          <w:p w14:paraId="48225A6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hideMark/>
          </w:tcPr>
          <w:p w14:paraId="68F2433C" w14:textId="77777777" w:rsidR="00746E38" w:rsidRPr="008B352D" w:rsidRDefault="00746E38" w:rsidP="008B352D">
            <w:pPr>
              <w:rPr>
                <w:color w:val="000000"/>
                <w:sz w:val="24"/>
                <w:szCs w:val="24"/>
                <w:lang w:eastAsia="uk-UA"/>
              </w:rPr>
            </w:pPr>
            <w:r w:rsidRPr="008B352D">
              <w:rPr>
                <w:b/>
                <w:bCs/>
                <w:color w:val="000000"/>
                <w:sz w:val="24"/>
                <w:szCs w:val="24"/>
                <w:lang w:eastAsia="uk-UA"/>
              </w:rPr>
              <w:t>Всесвітній день мобільності та доступності (30.04.2026)</w:t>
            </w:r>
            <w:r w:rsidRPr="008B352D">
              <w:rPr>
                <w:color w:val="000000"/>
                <w:sz w:val="24"/>
                <w:szCs w:val="24"/>
                <w:lang w:eastAsia="uk-UA"/>
              </w:rPr>
              <w:br/>
              <w:t>Виставка інфографіки "Безбар'єрність - це…"</w:t>
            </w:r>
          </w:p>
        </w:tc>
        <w:tc>
          <w:tcPr>
            <w:tcW w:w="1298" w:type="dxa"/>
            <w:hideMark/>
          </w:tcPr>
          <w:p w14:paraId="310A3947" w14:textId="77777777" w:rsidR="00746E38" w:rsidRPr="008B352D" w:rsidRDefault="00746E38" w:rsidP="008B352D">
            <w:pPr>
              <w:rPr>
                <w:color w:val="000000"/>
                <w:sz w:val="24"/>
                <w:szCs w:val="24"/>
                <w:lang w:eastAsia="uk-UA"/>
              </w:rPr>
            </w:pPr>
            <w:r w:rsidRPr="008B352D">
              <w:rPr>
                <w:color w:val="000000"/>
                <w:sz w:val="24"/>
                <w:szCs w:val="24"/>
                <w:lang w:eastAsia="uk-UA"/>
              </w:rPr>
              <w:t>30.04.2026</w:t>
            </w:r>
          </w:p>
        </w:tc>
        <w:tc>
          <w:tcPr>
            <w:tcW w:w="1418" w:type="dxa"/>
            <w:hideMark/>
          </w:tcPr>
          <w:p w14:paraId="70442285"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hideMark/>
          </w:tcPr>
          <w:p w14:paraId="00ED3E5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сім'ї, родини, людей </w:t>
            </w:r>
          </w:p>
        </w:tc>
        <w:tc>
          <w:tcPr>
            <w:tcW w:w="2977" w:type="dxa"/>
            <w:hideMark/>
          </w:tcPr>
          <w:p w14:paraId="287CF9A7"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Екологічна грамотність і здорове життя </w:t>
            </w:r>
          </w:p>
        </w:tc>
        <w:tc>
          <w:tcPr>
            <w:tcW w:w="2552" w:type="dxa"/>
            <w:hideMark/>
          </w:tcPr>
          <w:p w14:paraId="5D824D0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освіти і науки, педагог-організатор </w:t>
            </w:r>
          </w:p>
        </w:tc>
      </w:tr>
      <w:tr w:rsidR="00746E38" w:rsidRPr="008B352D" w14:paraId="26D3A3DC" w14:textId="77777777" w:rsidTr="00E05662">
        <w:trPr>
          <w:trHeight w:val="20"/>
        </w:trPr>
        <w:tc>
          <w:tcPr>
            <w:tcW w:w="523" w:type="dxa"/>
          </w:tcPr>
          <w:p w14:paraId="24ED287D"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936FE61" w14:textId="77777777" w:rsidR="00746E38" w:rsidRPr="008B352D" w:rsidRDefault="00746E38" w:rsidP="008B352D">
            <w:pPr>
              <w:rPr>
                <w:bCs/>
                <w:sz w:val="24"/>
                <w:szCs w:val="24"/>
                <w:lang w:eastAsia="ru-RU"/>
              </w:rPr>
            </w:pPr>
            <w:r w:rsidRPr="008B352D">
              <w:rPr>
                <w:bCs/>
                <w:sz w:val="24"/>
                <w:szCs w:val="24"/>
                <w:lang w:eastAsia="ru-RU"/>
              </w:rPr>
              <w:t xml:space="preserve">Проєкт </w:t>
            </w:r>
            <w:r w:rsidRPr="008B352D">
              <w:rPr>
                <w:sz w:val="24"/>
                <w:szCs w:val="24"/>
              </w:rPr>
              <w:t>«Я і моя майбутня професія»</w:t>
            </w:r>
          </w:p>
        </w:tc>
        <w:tc>
          <w:tcPr>
            <w:tcW w:w="1298" w:type="dxa"/>
          </w:tcPr>
          <w:p w14:paraId="0DC9A73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Квітень 2026 </w:t>
            </w:r>
          </w:p>
        </w:tc>
        <w:tc>
          <w:tcPr>
            <w:tcW w:w="1418" w:type="dxa"/>
          </w:tcPr>
          <w:p w14:paraId="0C20592D"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009BA4F"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203D53ED"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Уміння вчитися впродовж життя </w:t>
            </w:r>
          </w:p>
        </w:tc>
        <w:tc>
          <w:tcPr>
            <w:tcW w:w="2552" w:type="dxa"/>
          </w:tcPr>
          <w:p w14:paraId="6BC95BC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Президент самоврядування </w:t>
            </w:r>
          </w:p>
        </w:tc>
      </w:tr>
      <w:tr w:rsidR="00746E38" w:rsidRPr="008B352D" w14:paraId="73E5E638" w14:textId="77777777" w:rsidTr="00E05662">
        <w:trPr>
          <w:trHeight w:val="20"/>
        </w:trPr>
        <w:tc>
          <w:tcPr>
            <w:tcW w:w="523" w:type="dxa"/>
          </w:tcPr>
          <w:p w14:paraId="2042076A"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202334D8" w14:textId="77777777" w:rsidR="00746E38" w:rsidRPr="008B352D" w:rsidRDefault="00746E38" w:rsidP="008B352D">
            <w:pPr>
              <w:rPr>
                <w:color w:val="000000"/>
                <w:sz w:val="24"/>
                <w:szCs w:val="24"/>
                <w:lang w:eastAsia="uk-UA"/>
              </w:rPr>
            </w:pPr>
            <w:r w:rsidRPr="008B352D">
              <w:rPr>
                <w:bCs/>
                <w:sz w:val="24"/>
                <w:szCs w:val="24"/>
                <w:lang w:eastAsia="ru-RU"/>
              </w:rPr>
              <w:t xml:space="preserve">Створення і публікація дописів на Facebook сторінці закладу. </w:t>
            </w:r>
          </w:p>
        </w:tc>
        <w:tc>
          <w:tcPr>
            <w:tcW w:w="1298" w:type="dxa"/>
          </w:tcPr>
          <w:p w14:paraId="01AEF2F4"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2FAB1BC3"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5254C642"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1946A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Інформаційно-цифрова компетентність </w:t>
            </w:r>
          </w:p>
        </w:tc>
        <w:tc>
          <w:tcPr>
            <w:tcW w:w="2552" w:type="dxa"/>
          </w:tcPr>
          <w:p w14:paraId="46B048CE"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Міністерство інформації і зв’язку </w:t>
            </w:r>
          </w:p>
        </w:tc>
      </w:tr>
      <w:tr w:rsidR="00746E38" w:rsidRPr="008B352D" w14:paraId="71BC7534" w14:textId="77777777" w:rsidTr="00E05662">
        <w:trPr>
          <w:trHeight w:val="20"/>
        </w:trPr>
        <w:tc>
          <w:tcPr>
            <w:tcW w:w="523" w:type="dxa"/>
          </w:tcPr>
          <w:p w14:paraId="55BDD4F3"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6E9F499D" w14:textId="77777777" w:rsidR="00746E38" w:rsidRPr="008B352D" w:rsidRDefault="00746E38" w:rsidP="008B352D">
            <w:pPr>
              <w:rPr>
                <w:color w:val="000000"/>
                <w:sz w:val="24"/>
                <w:szCs w:val="24"/>
                <w:lang w:eastAsia="uk-UA"/>
              </w:rPr>
            </w:pPr>
            <w:r w:rsidRPr="008B352D">
              <w:rPr>
                <w:sz w:val="24"/>
                <w:szCs w:val="24"/>
                <w:lang w:eastAsia="uk-UA"/>
              </w:rPr>
              <w:t xml:space="preserve">Засідання учнівського самоврядування. </w:t>
            </w:r>
          </w:p>
        </w:tc>
        <w:tc>
          <w:tcPr>
            <w:tcW w:w="1298" w:type="dxa"/>
          </w:tcPr>
          <w:p w14:paraId="6FD7F5FB"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4B049864" w14:textId="77777777" w:rsidR="00746E38" w:rsidRPr="008B352D" w:rsidRDefault="00746E38" w:rsidP="008B352D">
            <w:pPr>
              <w:rPr>
                <w:color w:val="000000"/>
                <w:sz w:val="24"/>
                <w:szCs w:val="24"/>
                <w:lang w:eastAsia="uk-UA"/>
              </w:rPr>
            </w:pPr>
            <w:r w:rsidRPr="008B352D">
              <w:rPr>
                <w:color w:val="000000"/>
                <w:sz w:val="24"/>
                <w:szCs w:val="24"/>
                <w:lang w:eastAsia="uk-UA"/>
              </w:rPr>
              <w:t>5-11</w:t>
            </w:r>
          </w:p>
        </w:tc>
        <w:tc>
          <w:tcPr>
            <w:tcW w:w="2409" w:type="dxa"/>
          </w:tcPr>
          <w:p w14:paraId="0A57181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A42C839"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7F080533"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r w:rsidR="00746E38" w:rsidRPr="008B352D" w14:paraId="573CE30F" w14:textId="77777777" w:rsidTr="00E05662">
        <w:trPr>
          <w:trHeight w:val="20"/>
        </w:trPr>
        <w:tc>
          <w:tcPr>
            <w:tcW w:w="523" w:type="dxa"/>
          </w:tcPr>
          <w:p w14:paraId="65E93982" w14:textId="77777777" w:rsidR="00746E38" w:rsidRPr="008B352D" w:rsidRDefault="00746E38" w:rsidP="00736580">
            <w:pPr>
              <w:pStyle w:val="a5"/>
              <w:numPr>
                <w:ilvl w:val="0"/>
                <w:numId w:val="73"/>
              </w:numPr>
              <w:contextualSpacing/>
              <w:rPr>
                <w:color w:val="000000"/>
                <w:sz w:val="24"/>
                <w:szCs w:val="24"/>
                <w:lang w:eastAsia="uk-UA"/>
              </w:rPr>
            </w:pPr>
          </w:p>
        </w:tc>
        <w:tc>
          <w:tcPr>
            <w:tcW w:w="4666" w:type="dxa"/>
          </w:tcPr>
          <w:p w14:paraId="3F50268A" w14:textId="77777777" w:rsidR="00746E38" w:rsidRPr="008B352D" w:rsidRDefault="00746E38" w:rsidP="008B352D">
            <w:pPr>
              <w:spacing w:line="276" w:lineRule="auto"/>
              <w:jc w:val="both"/>
              <w:rPr>
                <w:sz w:val="24"/>
                <w:szCs w:val="24"/>
                <w:lang w:eastAsia="uk-UA"/>
              </w:rPr>
            </w:pPr>
            <w:r w:rsidRPr="008B352D">
              <w:rPr>
                <w:sz w:val="24"/>
                <w:szCs w:val="24"/>
                <w:lang w:eastAsia="uk-UA"/>
              </w:rPr>
              <w:t>Організація та участь у проведенні виховних тижнів:</w:t>
            </w:r>
          </w:p>
          <w:p w14:paraId="00E34EB5"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 тиж. – Тиждень українознавства.      </w:t>
            </w:r>
          </w:p>
          <w:p w14:paraId="2B4F2FAD" w14:textId="77777777" w:rsidR="00746E38" w:rsidRPr="008B352D" w:rsidRDefault="00746E38" w:rsidP="008B352D">
            <w:pPr>
              <w:spacing w:line="276" w:lineRule="auto"/>
              <w:jc w:val="both"/>
              <w:rPr>
                <w:sz w:val="24"/>
                <w:szCs w:val="24"/>
                <w:lang w:eastAsia="uk-UA"/>
              </w:rPr>
            </w:pPr>
            <w:r w:rsidRPr="008B352D">
              <w:rPr>
                <w:sz w:val="24"/>
                <w:szCs w:val="24"/>
                <w:lang w:eastAsia="uk-UA"/>
              </w:rPr>
              <w:t xml:space="preserve">ІІ тиж. – Тиждень мистецтва.  </w:t>
            </w:r>
          </w:p>
          <w:p w14:paraId="17E4C2FD" w14:textId="77777777" w:rsidR="00746E38" w:rsidRPr="008B352D" w:rsidRDefault="00746E38" w:rsidP="008B352D">
            <w:pPr>
              <w:rPr>
                <w:sz w:val="24"/>
                <w:szCs w:val="24"/>
                <w:lang w:eastAsia="uk-UA"/>
              </w:rPr>
            </w:pPr>
            <w:r w:rsidRPr="008B352D">
              <w:rPr>
                <w:sz w:val="24"/>
                <w:szCs w:val="24"/>
                <w:lang w:eastAsia="uk-UA"/>
              </w:rPr>
              <w:t xml:space="preserve">ІІІ тиж.- Тиждень природничих наук. </w:t>
            </w:r>
          </w:p>
          <w:p w14:paraId="3E19194C"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IV тиж. – Тиждень трудового навчання і технологій.  </w:t>
            </w:r>
          </w:p>
        </w:tc>
        <w:tc>
          <w:tcPr>
            <w:tcW w:w="1298" w:type="dxa"/>
          </w:tcPr>
          <w:p w14:paraId="63EC4F56" w14:textId="77777777" w:rsidR="00746E38" w:rsidRPr="008B352D" w:rsidRDefault="00746E38" w:rsidP="008B352D">
            <w:pPr>
              <w:rPr>
                <w:color w:val="000000"/>
                <w:sz w:val="24"/>
                <w:szCs w:val="24"/>
                <w:lang w:eastAsia="uk-UA"/>
              </w:rPr>
            </w:pPr>
            <w:r w:rsidRPr="008B352D">
              <w:rPr>
                <w:color w:val="000000"/>
                <w:sz w:val="24"/>
                <w:szCs w:val="24"/>
                <w:lang w:eastAsia="uk-UA"/>
              </w:rPr>
              <w:t>Квітень 2026</w:t>
            </w:r>
          </w:p>
        </w:tc>
        <w:tc>
          <w:tcPr>
            <w:tcW w:w="1418" w:type="dxa"/>
          </w:tcPr>
          <w:p w14:paraId="7BAC8CC7" w14:textId="77777777" w:rsidR="00746E38" w:rsidRPr="008B352D" w:rsidRDefault="00746E38" w:rsidP="008B352D">
            <w:pPr>
              <w:rPr>
                <w:color w:val="000000"/>
                <w:sz w:val="24"/>
                <w:szCs w:val="24"/>
                <w:lang w:eastAsia="uk-UA"/>
              </w:rPr>
            </w:pPr>
            <w:r w:rsidRPr="008B352D">
              <w:rPr>
                <w:color w:val="000000"/>
                <w:sz w:val="24"/>
                <w:szCs w:val="24"/>
                <w:lang w:eastAsia="uk-UA"/>
              </w:rPr>
              <w:t>1-11</w:t>
            </w:r>
          </w:p>
        </w:tc>
        <w:tc>
          <w:tcPr>
            <w:tcW w:w="2409" w:type="dxa"/>
          </w:tcPr>
          <w:p w14:paraId="25A195C5"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Ціннісне ставлення до праці </w:t>
            </w:r>
          </w:p>
        </w:tc>
        <w:tc>
          <w:tcPr>
            <w:tcW w:w="2977" w:type="dxa"/>
          </w:tcPr>
          <w:p w14:paraId="42FB7A90"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Ініціативність і підприємливість </w:t>
            </w:r>
          </w:p>
        </w:tc>
        <w:tc>
          <w:tcPr>
            <w:tcW w:w="2552" w:type="dxa"/>
          </w:tcPr>
          <w:p w14:paraId="4499B18A" w14:textId="77777777" w:rsidR="00746E38" w:rsidRPr="008B352D" w:rsidRDefault="00746E38" w:rsidP="008B352D">
            <w:pPr>
              <w:rPr>
                <w:color w:val="000000"/>
                <w:sz w:val="24"/>
                <w:szCs w:val="24"/>
                <w:lang w:eastAsia="uk-UA"/>
              </w:rPr>
            </w:pPr>
            <w:r w:rsidRPr="008B352D">
              <w:rPr>
                <w:color w:val="000000"/>
                <w:sz w:val="24"/>
                <w:szCs w:val="24"/>
                <w:lang w:eastAsia="uk-UA"/>
              </w:rPr>
              <w:t xml:space="preserve">Члени учнівського самоврядування </w:t>
            </w:r>
          </w:p>
        </w:tc>
      </w:tr>
    </w:tbl>
    <w:p w14:paraId="55DF8DD1" w14:textId="77777777" w:rsidR="00746E38" w:rsidRPr="008B352D" w:rsidRDefault="00746E38" w:rsidP="00746E38">
      <w:pPr>
        <w:spacing w:line="276" w:lineRule="auto"/>
        <w:rPr>
          <w:sz w:val="24"/>
          <w:szCs w:val="24"/>
          <w:lang w:eastAsia="uk-UA"/>
        </w:rPr>
      </w:pPr>
    </w:p>
    <w:p w14:paraId="7C505CD2" w14:textId="77777777" w:rsidR="00746E38" w:rsidRPr="0065237C" w:rsidRDefault="00746E38" w:rsidP="00746E38">
      <w:pPr>
        <w:spacing w:line="276" w:lineRule="auto"/>
        <w:jc w:val="both"/>
        <w:rPr>
          <w:iCs/>
          <w:sz w:val="28"/>
          <w:szCs w:val="28"/>
          <w:lang w:eastAsia="uk-UA"/>
        </w:rPr>
      </w:pPr>
    </w:p>
    <w:p w14:paraId="3205D296" w14:textId="77777777" w:rsidR="00746E38" w:rsidRPr="0065237C" w:rsidRDefault="00746E38" w:rsidP="00746E38">
      <w:pPr>
        <w:rPr>
          <w:iCs/>
          <w:sz w:val="28"/>
          <w:szCs w:val="28"/>
          <w:lang w:eastAsia="uk-UA"/>
        </w:rPr>
      </w:pPr>
      <w:r w:rsidRPr="0065237C">
        <w:rPr>
          <w:iCs/>
          <w:sz w:val="28"/>
          <w:szCs w:val="28"/>
          <w:lang w:eastAsia="uk-UA"/>
        </w:rPr>
        <w:br w:type="page"/>
      </w:r>
    </w:p>
    <w:p w14:paraId="246C865B"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ТРАВЕНЬ </w:t>
      </w:r>
    </w:p>
    <w:p w14:paraId="726B1DEF" w14:textId="77777777" w:rsidR="00746E38" w:rsidRPr="0065237C" w:rsidRDefault="00746E38" w:rsidP="00746E38">
      <w:pPr>
        <w:spacing w:line="276" w:lineRule="auto"/>
        <w:jc w:val="center"/>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color w:val="4F81BD" w:themeColor="accent1"/>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МІСЯЧНИК РОДИННО-ПОБУТОВОЇ КУЛЬТУРИ </w:t>
      </w:r>
    </w:p>
    <w:p w14:paraId="1268419A" w14:textId="77777777" w:rsidR="00746E38" w:rsidRPr="0065237C" w:rsidRDefault="00746E38" w:rsidP="00746E38">
      <w:pPr>
        <w:spacing w:line="276" w:lineRule="auto"/>
        <w:jc w:val="center"/>
        <w:rPr>
          <w:b/>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37C">
        <w:rPr>
          <w:b/>
          <w:noProof/>
          <w:color w:val="00B050"/>
          <w:sz w:val="28"/>
          <w:szCs w:val="28"/>
          <w:lang w:eastAsia="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A8AA1DD" wp14:editId="73706BE8">
            <wp:extent cx="2103533" cy="1200785"/>
            <wp:effectExtent l="0" t="0" r="0" b="0"/>
            <wp:docPr id="57306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36360" name=""/>
                    <pic:cNvPicPr/>
                  </pic:nvPicPr>
                  <pic:blipFill>
                    <a:blip r:embed="rId92"/>
                    <a:stretch>
                      <a:fillRect/>
                    </a:stretch>
                  </pic:blipFill>
                  <pic:spPr>
                    <a:xfrm>
                      <a:off x="0" y="0"/>
                      <a:ext cx="2111388" cy="1205269"/>
                    </a:xfrm>
                    <a:prstGeom prst="rect">
                      <a:avLst/>
                    </a:prstGeom>
                  </pic:spPr>
                </pic:pic>
              </a:graphicData>
            </a:graphic>
          </wp:inline>
        </w:drawing>
      </w:r>
    </w:p>
    <w:p w14:paraId="44A97A73" w14:textId="77777777" w:rsidR="00746E38" w:rsidRPr="00E05662" w:rsidRDefault="00746E38" w:rsidP="00746E38">
      <w:pPr>
        <w:spacing w:line="276" w:lineRule="auto"/>
        <w:ind w:firstLine="709"/>
        <w:jc w:val="center"/>
        <w:rPr>
          <w:i/>
          <w:color w:val="000000"/>
          <w:sz w:val="26"/>
          <w:szCs w:val="26"/>
          <w:lang w:eastAsia="uk-UA"/>
        </w:rPr>
      </w:pPr>
      <w:r w:rsidRPr="00E05662">
        <w:rPr>
          <w:b/>
          <w:bCs/>
          <w:i/>
          <w:color w:val="000000"/>
          <w:sz w:val="26"/>
          <w:szCs w:val="26"/>
          <w:lang w:eastAsia="uk-UA"/>
        </w:rPr>
        <w:t>Програма «Основні орієнтири виховання»:</w:t>
      </w:r>
      <w:r w:rsidRPr="00E05662">
        <w:rPr>
          <w:i/>
          <w:color w:val="000000"/>
          <w:sz w:val="26"/>
          <w:szCs w:val="26"/>
          <w:lang w:eastAsia="uk-UA"/>
        </w:rPr>
        <w:t xml:space="preserve"> Ціннісне ставлення особистості до сім’ї, родини, людей. Ціннісне ставлення особистості до праці. </w:t>
      </w:r>
    </w:p>
    <w:p w14:paraId="34CB6EE3" w14:textId="77777777" w:rsidR="00746E38" w:rsidRPr="0065237C" w:rsidRDefault="00746E38" w:rsidP="00746E38">
      <w:pPr>
        <w:spacing w:line="276" w:lineRule="auto"/>
        <w:ind w:firstLine="709"/>
        <w:jc w:val="center"/>
        <w:rPr>
          <w:i/>
          <w:color w:val="000000"/>
          <w:sz w:val="28"/>
          <w:szCs w:val="28"/>
          <w:lang w:eastAsia="uk-UA"/>
        </w:rPr>
      </w:pPr>
      <w:r w:rsidRPr="00E05662">
        <w:rPr>
          <w:b/>
          <w:bCs/>
          <w:i/>
          <w:color w:val="000000"/>
          <w:sz w:val="26"/>
          <w:szCs w:val="26"/>
          <w:lang w:eastAsia="uk-UA"/>
        </w:rPr>
        <w:t>Компетентнісний потенціал виховання:</w:t>
      </w:r>
      <w:r w:rsidRPr="00E05662">
        <w:rPr>
          <w:i/>
          <w:color w:val="000000"/>
          <w:sz w:val="26"/>
          <w:szCs w:val="26"/>
          <w:lang w:eastAsia="uk-UA"/>
        </w:rPr>
        <w:t xml:space="preserve"> Уміння вчитися впродовж життя. Ініціативність та підприємливість.</w:t>
      </w:r>
      <w:r w:rsidRPr="0065237C">
        <w:rPr>
          <w:i/>
          <w:color w:val="000000"/>
          <w:sz w:val="28"/>
          <w:szCs w:val="28"/>
          <w:lang w:eastAsia="uk-UA"/>
        </w:rPr>
        <w:t xml:space="preserve">  </w:t>
      </w:r>
    </w:p>
    <w:p w14:paraId="7B69BD86" w14:textId="77777777" w:rsidR="00746E38" w:rsidRPr="00E05662" w:rsidRDefault="00746E38" w:rsidP="00746E38">
      <w:pPr>
        <w:spacing w:line="276" w:lineRule="auto"/>
        <w:ind w:firstLine="709"/>
        <w:rPr>
          <w:b/>
          <w:bCs/>
          <w:iCs/>
          <w:color w:val="4F81BD" w:themeColor="accent1"/>
          <w:sz w:val="24"/>
          <w:szCs w:val="24"/>
          <w:lang w:eastAsia="uk-UA"/>
        </w:rPr>
      </w:pPr>
      <w:r w:rsidRPr="00E05662">
        <w:rPr>
          <w:b/>
          <w:bCs/>
          <w:color w:val="4F81BD" w:themeColor="accent1"/>
          <w:sz w:val="24"/>
          <w:szCs w:val="24"/>
          <w:lang w:eastAsia="uk-UA"/>
        </w:rPr>
        <w:t xml:space="preserve">Тема: </w:t>
      </w:r>
      <w:r w:rsidRPr="00E05662">
        <w:rPr>
          <w:b/>
          <w:bCs/>
          <w:iCs/>
          <w:color w:val="4F81BD" w:themeColor="accent1"/>
          <w:sz w:val="24"/>
          <w:szCs w:val="24"/>
          <w:lang w:eastAsia="uk-UA"/>
        </w:rPr>
        <w:t xml:space="preserve">«У дружній родині – щаслива дитина». </w:t>
      </w:r>
    </w:p>
    <w:p w14:paraId="2298AD53" w14:textId="77777777" w:rsidR="00746E38" w:rsidRPr="00E05662" w:rsidRDefault="00746E38" w:rsidP="00746E38">
      <w:pPr>
        <w:spacing w:line="276" w:lineRule="auto"/>
        <w:ind w:firstLine="709"/>
        <w:jc w:val="both"/>
        <w:rPr>
          <w:sz w:val="24"/>
          <w:szCs w:val="24"/>
          <w:lang w:eastAsia="uk-UA"/>
        </w:rPr>
      </w:pPr>
      <w:r w:rsidRPr="00E05662">
        <w:rPr>
          <w:b/>
          <w:bCs/>
          <w:sz w:val="24"/>
          <w:szCs w:val="24"/>
          <w:lang w:eastAsia="uk-UA"/>
        </w:rPr>
        <w:t xml:space="preserve">Мета: </w:t>
      </w:r>
      <w:r w:rsidRPr="00E05662">
        <w:rPr>
          <w:sz w:val="24"/>
          <w:szCs w:val="24"/>
          <w:lang w:eastAsia="uk-UA"/>
        </w:rPr>
        <w:t>виховання в учнів шанобливого ставлення до родини, батьків і традицій домашнього побуту; формування навичок сімейного спілкування, культурної поведінки в побуті, працьовитості, відповідальності та поваги до родинних цінностей як основи гармонійного розвитку особистості.</w:t>
      </w:r>
    </w:p>
    <w:p w14:paraId="563E1581" w14:textId="77777777" w:rsidR="00746E38" w:rsidRPr="00E05662" w:rsidRDefault="00746E38" w:rsidP="00746E38">
      <w:pPr>
        <w:spacing w:line="276" w:lineRule="auto"/>
        <w:ind w:firstLine="709"/>
        <w:rPr>
          <w:sz w:val="24"/>
          <w:szCs w:val="24"/>
          <w:lang w:eastAsia="uk-UA"/>
        </w:rPr>
      </w:pPr>
      <w:r w:rsidRPr="00E05662">
        <w:rPr>
          <w:b/>
          <w:bCs/>
          <w:sz w:val="24"/>
          <w:szCs w:val="24"/>
          <w:lang w:eastAsia="uk-UA"/>
        </w:rPr>
        <w:t xml:space="preserve">Завдання періоду: </w:t>
      </w:r>
    </w:p>
    <w:p w14:paraId="26CBD33A"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Формувати в учнів повагу до батьків, родини і сімейних традицій.</w:t>
      </w:r>
    </w:p>
    <w:p w14:paraId="747317FB"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Виховувати шанобливе ставлення до праці членів родини та обов’язків у побуті.</w:t>
      </w:r>
    </w:p>
    <w:p w14:paraId="7E6BF60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Ознайомити учнів з основами родинної етики, культури спілкування в сім’ї.</w:t>
      </w:r>
    </w:p>
    <w:p w14:paraId="0ECBA3A6"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Розвивати практичні навички самообслуговування, ведення домашнього господарства.</w:t>
      </w:r>
    </w:p>
    <w:p w14:paraId="3551D712"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Підвищувати роль сім’ї як джерела духовного, морального та емоційного розвитку дитини.</w:t>
      </w:r>
    </w:p>
    <w:p w14:paraId="1FB4971F" w14:textId="77777777" w:rsidR="00746E38" w:rsidRPr="00E05662" w:rsidRDefault="00746E38" w:rsidP="00736580">
      <w:pPr>
        <w:widowControl/>
        <w:numPr>
          <w:ilvl w:val="0"/>
          <w:numId w:val="75"/>
        </w:numPr>
        <w:autoSpaceDE/>
        <w:autoSpaceDN/>
        <w:spacing w:line="276" w:lineRule="auto"/>
        <w:rPr>
          <w:sz w:val="24"/>
          <w:szCs w:val="24"/>
          <w:lang w:eastAsia="uk-UA"/>
        </w:rPr>
      </w:pPr>
      <w:r w:rsidRPr="00E05662">
        <w:rPr>
          <w:sz w:val="24"/>
          <w:szCs w:val="24"/>
          <w:lang w:eastAsia="uk-UA"/>
        </w:rPr>
        <w:t>Сприяти зміцненню партнерської взаємодії між школою та родиною.</w:t>
      </w:r>
    </w:p>
    <w:tbl>
      <w:tblPr>
        <w:tblStyle w:val="a6"/>
        <w:tblW w:w="15163" w:type="dxa"/>
        <w:tblLook w:val="04A0" w:firstRow="1" w:lastRow="0" w:firstColumn="1" w:lastColumn="0" w:noHBand="0" w:noVBand="1"/>
      </w:tblPr>
      <w:tblGrid>
        <w:gridCol w:w="535"/>
        <w:gridCol w:w="4389"/>
        <w:gridCol w:w="1476"/>
        <w:gridCol w:w="1411"/>
        <w:gridCol w:w="2395"/>
        <w:gridCol w:w="2550"/>
        <w:gridCol w:w="2407"/>
      </w:tblGrid>
      <w:tr w:rsidR="00746E38" w:rsidRPr="00E05662" w14:paraId="14DC1661" w14:textId="77777777" w:rsidTr="008B352D">
        <w:trPr>
          <w:trHeight w:val="20"/>
        </w:trPr>
        <w:tc>
          <w:tcPr>
            <w:tcW w:w="535" w:type="dxa"/>
            <w:vAlign w:val="center"/>
            <w:hideMark/>
          </w:tcPr>
          <w:p w14:paraId="6E1641F9"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w:t>
            </w:r>
          </w:p>
        </w:tc>
        <w:tc>
          <w:tcPr>
            <w:tcW w:w="4389" w:type="dxa"/>
            <w:vAlign w:val="center"/>
            <w:hideMark/>
          </w:tcPr>
          <w:p w14:paraId="66EDD2C2"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Назва заходу</w:t>
            </w:r>
          </w:p>
        </w:tc>
        <w:tc>
          <w:tcPr>
            <w:tcW w:w="1476" w:type="dxa"/>
            <w:vAlign w:val="center"/>
            <w:hideMark/>
          </w:tcPr>
          <w:p w14:paraId="4CBB4C7E"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Дата</w:t>
            </w:r>
          </w:p>
        </w:tc>
        <w:tc>
          <w:tcPr>
            <w:tcW w:w="1411" w:type="dxa"/>
            <w:vAlign w:val="center"/>
            <w:hideMark/>
          </w:tcPr>
          <w:p w14:paraId="48726CD1"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Класи</w:t>
            </w:r>
          </w:p>
        </w:tc>
        <w:tc>
          <w:tcPr>
            <w:tcW w:w="2395" w:type="dxa"/>
            <w:vAlign w:val="center"/>
            <w:hideMark/>
          </w:tcPr>
          <w:p w14:paraId="68C56F1B"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Змістові лінії</w:t>
            </w:r>
          </w:p>
        </w:tc>
        <w:tc>
          <w:tcPr>
            <w:tcW w:w="2550" w:type="dxa"/>
            <w:vAlign w:val="center"/>
            <w:hideMark/>
          </w:tcPr>
          <w:p w14:paraId="79444F33"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Формування ключових компетентностей</w:t>
            </w:r>
          </w:p>
        </w:tc>
        <w:tc>
          <w:tcPr>
            <w:tcW w:w="2407" w:type="dxa"/>
            <w:vAlign w:val="center"/>
            <w:hideMark/>
          </w:tcPr>
          <w:p w14:paraId="4C9F430D" w14:textId="77777777" w:rsidR="00746E38" w:rsidRPr="00E05662" w:rsidRDefault="00746E38" w:rsidP="008B352D">
            <w:pPr>
              <w:jc w:val="center"/>
              <w:rPr>
                <w:b/>
                <w:bCs/>
                <w:color w:val="000000"/>
                <w:sz w:val="24"/>
                <w:szCs w:val="24"/>
                <w:lang w:eastAsia="uk-UA"/>
              </w:rPr>
            </w:pPr>
            <w:r w:rsidRPr="00E05662">
              <w:rPr>
                <w:b/>
                <w:bCs/>
                <w:color w:val="000000"/>
                <w:sz w:val="24"/>
                <w:szCs w:val="24"/>
                <w:lang w:eastAsia="uk-UA"/>
              </w:rPr>
              <w:t>Відповідальний</w:t>
            </w:r>
          </w:p>
        </w:tc>
      </w:tr>
      <w:tr w:rsidR="00746E38" w:rsidRPr="00E05662" w14:paraId="57B0A591" w14:textId="77777777" w:rsidTr="008B352D">
        <w:trPr>
          <w:trHeight w:val="20"/>
        </w:trPr>
        <w:tc>
          <w:tcPr>
            <w:tcW w:w="535" w:type="dxa"/>
            <w:shd w:val="clear" w:color="auto" w:fill="DAEEF3" w:themeFill="accent5" w:themeFillTint="33"/>
          </w:tcPr>
          <w:p w14:paraId="5A5333B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44F4FC2E"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 xml:space="preserve">І тиждень. Тиждень пам’яті і примирення. </w:t>
            </w:r>
          </w:p>
        </w:tc>
        <w:tc>
          <w:tcPr>
            <w:tcW w:w="1476" w:type="dxa"/>
            <w:shd w:val="clear" w:color="auto" w:fill="DAEEF3" w:themeFill="accent5" w:themeFillTint="33"/>
          </w:tcPr>
          <w:p w14:paraId="057B49BB" w14:textId="77777777" w:rsidR="00746E38" w:rsidRPr="00E05662" w:rsidRDefault="00746E38" w:rsidP="008B352D">
            <w:pPr>
              <w:rPr>
                <w:color w:val="000000"/>
                <w:sz w:val="24"/>
                <w:szCs w:val="24"/>
                <w:lang w:eastAsia="uk-UA"/>
              </w:rPr>
            </w:pPr>
            <w:r w:rsidRPr="00E05662">
              <w:rPr>
                <w:color w:val="000000"/>
                <w:sz w:val="24"/>
                <w:szCs w:val="24"/>
                <w:lang w:eastAsia="uk-UA"/>
              </w:rPr>
              <w:t>04.05-08.05.2026</w:t>
            </w:r>
          </w:p>
        </w:tc>
        <w:tc>
          <w:tcPr>
            <w:tcW w:w="1411" w:type="dxa"/>
            <w:shd w:val="clear" w:color="auto" w:fill="DAEEF3" w:themeFill="accent5" w:themeFillTint="33"/>
          </w:tcPr>
          <w:p w14:paraId="65C8365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4CD8A1C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суспільства і держави </w:t>
            </w:r>
          </w:p>
        </w:tc>
        <w:tc>
          <w:tcPr>
            <w:tcW w:w="2550" w:type="dxa"/>
            <w:shd w:val="clear" w:color="auto" w:fill="DAEEF3" w:themeFill="accent5" w:themeFillTint="33"/>
          </w:tcPr>
          <w:p w14:paraId="2DC3662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3C31A5C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національних справ </w:t>
            </w:r>
          </w:p>
        </w:tc>
      </w:tr>
      <w:tr w:rsidR="00746E38" w:rsidRPr="00E05662" w14:paraId="412F72C8" w14:textId="77777777" w:rsidTr="008B352D">
        <w:trPr>
          <w:trHeight w:val="20"/>
        </w:trPr>
        <w:tc>
          <w:tcPr>
            <w:tcW w:w="535" w:type="dxa"/>
          </w:tcPr>
          <w:p w14:paraId="2ECC9E5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AE25FD1" w14:textId="77777777" w:rsidR="00746E38" w:rsidRPr="00E05662" w:rsidRDefault="00746E38" w:rsidP="008B352D">
            <w:pPr>
              <w:rPr>
                <w:color w:val="000000"/>
                <w:sz w:val="24"/>
                <w:szCs w:val="24"/>
                <w:lang w:eastAsia="uk-UA"/>
              </w:rPr>
            </w:pPr>
            <w:r w:rsidRPr="00E05662">
              <w:rPr>
                <w:color w:val="000000"/>
                <w:sz w:val="24"/>
                <w:szCs w:val="24"/>
                <w:lang w:eastAsia="uk-UA"/>
              </w:rPr>
              <w:t>Відеопрезентації «Чесність починається з мене»</w:t>
            </w:r>
          </w:p>
        </w:tc>
        <w:tc>
          <w:tcPr>
            <w:tcW w:w="1476" w:type="dxa"/>
          </w:tcPr>
          <w:p w14:paraId="5982BF53" w14:textId="77777777" w:rsidR="00746E38" w:rsidRPr="00E05662" w:rsidRDefault="00746E38" w:rsidP="008B352D">
            <w:pPr>
              <w:rPr>
                <w:color w:val="000000"/>
                <w:sz w:val="24"/>
                <w:szCs w:val="24"/>
                <w:lang w:eastAsia="uk-UA"/>
              </w:rPr>
            </w:pPr>
            <w:r w:rsidRPr="00E05662">
              <w:rPr>
                <w:color w:val="000000"/>
                <w:sz w:val="24"/>
                <w:szCs w:val="24"/>
                <w:lang w:eastAsia="uk-UA"/>
              </w:rPr>
              <w:t>05.05.2026</w:t>
            </w:r>
          </w:p>
        </w:tc>
        <w:tc>
          <w:tcPr>
            <w:tcW w:w="1411" w:type="dxa"/>
          </w:tcPr>
          <w:p w14:paraId="07F2AA4C" w14:textId="77777777" w:rsidR="00746E38" w:rsidRPr="00E05662" w:rsidRDefault="00746E38" w:rsidP="008B352D">
            <w:pPr>
              <w:rPr>
                <w:color w:val="000000"/>
                <w:sz w:val="24"/>
                <w:szCs w:val="24"/>
                <w:lang w:eastAsia="uk-UA"/>
              </w:rPr>
            </w:pPr>
            <w:r w:rsidRPr="00E05662">
              <w:rPr>
                <w:color w:val="000000"/>
                <w:sz w:val="24"/>
                <w:szCs w:val="24"/>
                <w:lang w:eastAsia="uk-UA"/>
              </w:rPr>
              <w:t>5-7</w:t>
            </w:r>
          </w:p>
        </w:tc>
        <w:tc>
          <w:tcPr>
            <w:tcW w:w="2395" w:type="dxa"/>
          </w:tcPr>
          <w:p w14:paraId="037BE29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42B1023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грамотність </w:t>
            </w:r>
          </w:p>
        </w:tc>
        <w:tc>
          <w:tcPr>
            <w:tcW w:w="2407" w:type="dxa"/>
          </w:tcPr>
          <w:p w14:paraId="1BAFC54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інформації і зв’язку </w:t>
            </w:r>
          </w:p>
        </w:tc>
      </w:tr>
      <w:tr w:rsidR="00746E38" w:rsidRPr="00E05662" w14:paraId="79948941" w14:textId="77777777" w:rsidTr="008B352D">
        <w:trPr>
          <w:trHeight w:val="20"/>
        </w:trPr>
        <w:tc>
          <w:tcPr>
            <w:tcW w:w="535" w:type="dxa"/>
          </w:tcPr>
          <w:p w14:paraId="54533B85"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181F477E"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пам’яті і примирення (08.05.2026)</w:t>
            </w:r>
            <w:r w:rsidRPr="00E05662">
              <w:rPr>
                <w:color w:val="000000"/>
                <w:sz w:val="24"/>
                <w:szCs w:val="24"/>
                <w:lang w:eastAsia="uk-UA"/>
              </w:rPr>
              <w:br/>
              <w:t>Акція «Маки пам’яті».</w:t>
            </w:r>
          </w:p>
        </w:tc>
        <w:tc>
          <w:tcPr>
            <w:tcW w:w="1476" w:type="dxa"/>
            <w:hideMark/>
          </w:tcPr>
          <w:p w14:paraId="03066F04"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8DD8F72"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56D4DB9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EF8EBC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6E7AD6E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0CD89B66" w14:textId="77777777" w:rsidTr="008B352D">
        <w:trPr>
          <w:trHeight w:val="20"/>
        </w:trPr>
        <w:tc>
          <w:tcPr>
            <w:tcW w:w="535" w:type="dxa"/>
          </w:tcPr>
          <w:p w14:paraId="52627B5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2721EA9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Європи (09.05.2026)</w:t>
            </w:r>
            <w:r w:rsidRPr="00E05662">
              <w:rPr>
                <w:color w:val="000000"/>
                <w:sz w:val="24"/>
                <w:szCs w:val="24"/>
                <w:lang w:eastAsia="uk-UA"/>
              </w:rPr>
              <w:br/>
              <w:t>Створення колажу «Моя Україна в європейській родині»</w:t>
            </w:r>
          </w:p>
        </w:tc>
        <w:tc>
          <w:tcPr>
            <w:tcW w:w="1476" w:type="dxa"/>
            <w:hideMark/>
          </w:tcPr>
          <w:p w14:paraId="5B3212C6"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B07274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C7B61A1"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345D413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789BD21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освіти і науки   </w:t>
            </w:r>
          </w:p>
        </w:tc>
      </w:tr>
      <w:tr w:rsidR="00746E38" w:rsidRPr="00E05662" w14:paraId="4065EA6E" w14:textId="77777777" w:rsidTr="008B352D">
        <w:trPr>
          <w:trHeight w:val="20"/>
        </w:trPr>
        <w:tc>
          <w:tcPr>
            <w:tcW w:w="535" w:type="dxa"/>
          </w:tcPr>
          <w:p w14:paraId="6CCE4B14"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412332DB"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матері (10.05.2026)</w:t>
            </w:r>
            <w:r w:rsidRPr="00E05662">
              <w:rPr>
                <w:color w:val="000000"/>
                <w:sz w:val="24"/>
                <w:szCs w:val="24"/>
                <w:lang w:eastAsia="uk-UA"/>
              </w:rPr>
              <w:br/>
              <w:t>Загальношкільне свято  «Матусю, ти – промінчик мій, дарую світло і любов тобі!»</w:t>
            </w:r>
          </w:p>
        </w:tc>
        <w:tc>
          <w:tcPr>
            <w:tcW w:w="1476" w:type="dxa"/>
            <w:hideMark/>
          </w:tcPr>
          <w:p w14:paraId="7E62C74F" w14:textId="77777777" w:rsidR="00746E38" w:rsidRPr="00E05662" w:rsidRDefault="00746E38" w:rsidP="008B352D">
            <w:pPr>
              <w:rPr>
                <w:color w:val="000000"/>
                <w:sz w:val="24"/>
                <w:szCs w:val="24"/>
                <w:lang w:eastAsia="uk-UA"/>
              </w:rPr>
            </w:pPr>
            <w:r w:rsidRPr="00E05662">
              <w:rPr>
                <w:color w:val="000000"/>
                <w:sz w:val="24"/>
                <w:szCs w:val="24"/>
                <w:lang w:eastAsia="uk-UA"/>
              </w:rPr>
              <w:t>08.05.2026</w:t>
            </w:r>
          </w:p>
        </w:tc>
        <w:tc>
          <w:tcPr>
            <w:tcW w:w="1411" w:type="dxa"/>
            <w:hideMark/>
          </w:tcPr>
          <w:p w14:paraId="2E85140B"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425EA4AA"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43DFF037"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10F3B6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0AEA07DB" w14:textId="77777777" w:rsidTr="008B352D">
        <w:trPr>
          <w:trHeight w:val="20"/>
        </w:trPr>
        <w:tc>
          <w:tcPr>
            <w:tcW w:w="535" w:type="dxa"/>
            <w:shd w:val="clear" w:color="auto" w:fill="DAEEF3" w:themeFill="accent5" w:themeFillTint="33"/>
          </w:tcPr>
          <w:p w14:paraId="20DF50E9"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322FBC82" w14:textId="77777777" w:rsidR="00746E38" w:rsidRPr="00E05662" w:rsidRDefault="00746E38" w:rsidP="008B352D">
            <w:pPr>
              <w:rPr>
                <w:b/>
                <w:bCs/>
                <w:color w:val="000000"/>
                <w:sz w:val="24"/>
                <w:szCs w:val="24"/>
                <w:lang w:eastAsia="uk-UA"/>
              </w:rPr>
            </w:pPr>
            <w:r w:rsidRPr="00E05662">
              <w:rPr>
                <w:b/>
                <w:bCs/>
                <w:color w:val="000000"/>
                <w:sz w:val="24"/>
                <w:szCs w:val="24"/>
                <w:lang w:eastAsia="uk-UA"/>
              </w:rPr>
              <w:t>ІІ тиждень. Тиждень антиалкогольної та антинаркотичної пропаганди.</w:t>
            </w:r>
          </w:p>
          <w:p w14:paraId="6C5F941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Оформлення стенду «Переваго здорового способу життя» </w:t>
            </w:r>
          </w:p>
        </w:tc>
        <w:tc>
          <w:tcPr>
            <w:tcW w:w="1476" w:type="dxa"/>
            <w:shd w:val="clear" w:color="auto" w:fill="DAEEF3" w:themeFill="accent5" w:themeFillTint="33"/>
          </w:tcPr>
          <w:p w14:paraId="29C19139" w14:textId="77777777" w:rsidR="00746E38" w:rsidRPr="00E05662" w:rsidRDefault="00746E38" w:rsidP="008B352D">
            <w:pPr>
              <w:rPr>
                <w:color w:val="000000"/>
                <w:sz w:val="24"/>
                <w:szCs w:val="24"/>
                <w:lang w:eastAsia="uk-UA"/>
              </w:rPr>
            </w:pPr>
            <w:r w:rsidRPr="00E05662">
              <w:rPr>
                <w:color w:val="000000"/>
                <w:sz w:val="24"/>
                <w:szCs w:val="24"/>
                <w:lang w:eastAsia="uk-UA"/>
              </w:rPr>
              <w:t>11.05-15.05.2026</w:t>
            </w:r>
          </w:p>
        </w:tc>
        <w:tc>
          <w:tcPr>
            <w:tcW w:w="1411" w:type="dxa"/>
            <w:shd w:val="clear" w:color="auto" w:fill="DAEEF3" w:themeFill="accent5" w:themeFillTint="33"/>
          </w:tcPr>
          <w:p w14:paraId="01ED0137"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7C5455B9"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shd w:val="clear" w:color="auto" w:fill="DAEEF3" w:themeFill="accent5" w:themeFillTint="33"/>
          </w:tcPr>
          <w:p w14:paraId="4A6983A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Екологічна грамотність і здорове життя </w:t>
            </w:r>
          </w:p>
        </w:tc>
        <w:tc>
          <w:tcPr>
            <w:tcW w:w="2407" w:type="dxa"/>
            <w:shd w:val="clear" w:color="auto" w:fill="DAEEF3" w:themeFill="accent5" w:themeFillTint="33"/>
          </w:tcPr>
          <w:p w14:paraId="4CEBBE2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охорони здоров’я і спорту  </w:t>
            </w:r>
          </w:p>
        </w:tc>
      </w:tr>
      <w:tr w:rsidR="00746E38" w:rsidRPr="00E05662" w14:paraId="5079CEFC" w14:textId="77777777" w:rsidTr="008B352D">
        <w:trPr>
          <w:trHeight w:val="20"/>
        </w:trPr>
        <w:tc>
          <w:tcPr>
            <w:tcW w:w="535" w:type="dxa"/>
          </w:tcPr>
          <w:p w14:paraId="4F3C0671"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CD00B7F" w14:textId="77777777" w:rsidR="00746E38" w:rsidRPr="00E05662" w:rsidRDefault="00746E38" w:rsidP="008B352D">
            <w:pPr>
              <w:rPr>
                <w:color w:val="000000"/>
                <w:sz w:val="24"/>
                <w:szCs w:val="24"/>
                <w:lang w:eastAsia="uk-UA"/>
              </w:rPr>
            </w:pPr>
            <w:r w:rsidRPr="00E05662">
              <w:rPr>
                <w:color w:val="000000"/>
                <w:sz w:val="24"/>
                <w:szCs w:val="24"/>
                <w:lang w:eastAsia="uk-UA"/>
              </w:rPr>
              <w:t>Брейн-ринг «Медіаграмотність у сучасному світі»</w:t>
            </w:r>
          </w:p>
        </w:tc>
        <w:tc>
          <w:tcPr>
            <w:tcW w:w="1476" w:type="dxa"/>
          </w:tcPr>
          <w:p w14:paraId="6455D6EF" w14:textId="77777777" w:rsidR="00746E38" w:rsidRPr="00E05662" w:rsidRDefault="00746E38" w:rsidP="008B352D">
            <w:pPr>
              <w:rPr>
                <w:color w:val="000000"/>
                <w:sz w:val="24"/>
                <w:szCs w:val="24"/>
                <w:lang w:eastAsia="uk-UA"/>
              </w:rPr>
            </w:pPr>
            <w:r w:rsidRPr="00E05662">
              <w:rPr>
                <w:color w:val="000000"/>
                <w:sz w:val="24"/>
                <w:szCs w:val="24"/>
                <w:lang w:eastAsia="uk-UA"/>
              </w:rPr>
              <w:t>12.05.2026</w:t>
            </w:r>
          </w:p>
        </w:tc>
        <w:tc>
          <w:tcPr>
            <w:tcW w:w="1411" w:type="dxa"/>
          </w:tcPr>
          <w:p w14:paraId="4C2379D2" w14:textId="77777777" w:rsidR="00746E38" w:rsidRPr="00E05662" w:rsidRDefault="00746E38" w:rsidP="008B352D">
            <w:pPr>
              <w:rPr>
                <w:color w:val="000000"/>
                <w:sz w:val="24"/>
                <w:szCs w:val="24"/>
                <w:lang w:eastAsia="uk-UA"/>
              </w:rPr>
            </w:pPr>
            <w:r w:rsidRPr="00E05662">
              <w:rPr>
                <w:color w:val="000000"/>
                <w:sz w:val="24"/>
                <w:szCs w:val="24"/>
                <w:lang w:eastAsia="uk-UA"/>
              </w:rPr>
              <w:t>8-11</w:t>
            </w:r>
          </w:p>
        </w:tc>
        <w:tc>
          <w:tcPr>
            <w:tcW w:w="2395" w:type="dxa"/>
          </w:tcPr>
          <w:p w14:paraId="080555D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4FB9F55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2C04D55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BBBB002" w14:textId="77777777" w:rsidTr="008B352D">
        <w:trPr>
          <w:trHeight w:val="20"/>
        </w:trPr>
        <w:tc>
          <w:tcPr>
            <w:tcW w:w="535" w:type="dxa"/>
          </w:tcPr>
          <w:p w14:paraId="6C068BF6"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2344438"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сім’ї (15.05.2026)</w:t>
            </w:r>
            <w:r w:rsidRPr="00E05662">
              <w:rPr>
                <w:color w:val="000000"/>
                <w:sz w:val="24"/>
                <w:szCs w:val="24"/>
                <w:lang w:eastAsia="uk-UA"/>
              </w:rPr>
              <w:br/>
              <w:t>Фоточелендж «Я пишаюся своєю сім’єю»</w:t>
            </w:r>
          </w:p>
        </w:tc>
        <w:tc>
          <w:tcPr>
            <w:tcW w:w="1476" w:type="dxa"/>
            <w:hideMark/>
          </w:tcPr>
          <w:p w14:paraId="3A29E8E4"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4D856C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2A861C56"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сім'ї, родини, людей</w:t>
            </w:r>
          </w:p>
        </w:tc>
        <w:tc>
          <w:tcPr>
            <w:tcW w:w="2550" w:type="dxa"/>
            <w:hideMark/>
          </w:tcPr>
          <w:p w14:paraId="75F9D572"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hideMark/>
          </w:tcPr>
          <w:p w14:paraId="0C7E7E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7773C27" w14:textId="77777777" w:rsidTr="008B352D">
        <w:trPr>
          <w:trHeight w:val="20"/>
        </w:trPr>
        <w:tc>
          <w:tcPr>
            <w:tcW w:w="535" w:type="dxa"/>
          </w:tcPr>
          <w:p w14:paraId="1A5C1BE3"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AA6A150" w14:textId="77777777" w:rsidR="00746E38" w:rsidRPr="00E05662" w:rsidRDefault="00746E38" w:rsidP="008B352D">
            <w:pPr>
              <w:rPr>
                <w:color w:val="000000"/>
                <w:sz w:val="24"/>
                <w:szCs w:val="24"/>
                <w:lang w:eastAsia="uk-UA"/>
              </w:rPr>
            </w:pPr>
            <w:r w:rsidRPr="00E05662">
              <w:rPr>
                <w:b/>
                <w:bCs/>
                <w:color w:val="000000"/>
                <w:sz w:val="24"/>
                <w:szCs w:val="24"/>
                <w:lang w:eastAsia="uk-UA"/>
              </w:rPr>
              <w:t>Всесвітній день скандинавської ходьби (16.05.2026)</w:t>
            </w:r>
            <w:r w:rsidRPr="00E05662">
              <w:rPr>
                <w:color w:val="000000"/>
                <w:sz w:val="24"/>
                <w:szCs w:val="24"/>
                <w:lang w:eastAsia="uk-UA"/>
              </w:rPr>
              <w:br/>
              <w:t>Скандинавська прогулянка.</w:t>
            </w:r>
          </w:p>
        </w:tc>
        <w:tc>
          <w:tcPr>
            <w:tcW w:w="1476" w:type="dxa"/>
            <w:hideMark/>
          </w:tcPr>
          <w:p w14:paraId="45876FB3" w14:textId="77777777" w:rsidR="00746E38" w:rsidRPr="00E05662" w:rsidRDefault="00746E38" w:rsidP="008B352D">
            <w:pPr>
              <w:rPr>
                <w:color w:val="000000"/>
                <w:sz w:val="24"/>
                <w:szCs w:val="24"/>
                <w:lang w:eastAsia="uk-UA"/>
              </w:rPr>
            </w:pPr>
            <w:r w:rsidRPr="00E05662">
              <w:rPr>
                <w:color w:val="000000"/>
                <w:sz w:val="24"/>
                <w:szCs w:val="24"/>
                <w:lang w:eastAsia="uk-UA"/>
              </w:rPr>
              <w:t>15.05.2026</w:t>
            </w:r>
          </w:p>
        </w:tc>
        <w:tc>
          <w:tcPr>
            <w:tcW w:w="1411" w:type="dxa"/>
            <w:hideMark/>
          </w:tcPr>
          <w:p w14:paraId="77D5069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hideMark/>
          </w:tcPr>
          <w:p w14:paraId="426B6DA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себе</w:t>
            </w:r>
          </w:p>
        </w:tc>
        <w:tc>
          <w:tcPr>
            <w:tcW w:w="2550" w:type="dxa"/>
            <w:hideMark/>
          </w:tcPr>
          <w:p w14:paraId="2E5B9257" w14:textId="77777777" w:rsidR="00746E38" w:rsidRPr="00E05662" w:rsidRDefault="00746E38" w:rsidP="008B352D">
            <w:pPr>
              <w:rPr>
                <w:color w:val="000000"/>
                <w:sz w:val="24"/>
                <w:szCs w:val="24"/>
                <w:lang w:eastAsia="uk-UA"/>
              </w:rPr>
            </w:pPr>
            <w:r w:rsidRPr="00E05662">
              <w:rPr>
                <w:color w:val="000000"/>
                <w:sz w:val="24"/>
                <w:szCs w:val="24"/>
                <w:lang w:eastAsia="uk-UA"/>
              </w:rPr>
              <w:t>Екологічна грамотність і здорове життя</w:t>
            </w:r>
          </w:p>
        </w:tc>
        <w:tc>
          <w:tcPr>
            <w:tcW w:w="2407" w:type="dxa"/>
            <w:hideMark/>
          </w:tcPr>
          <w:p w14:paraId="0A09DD3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Учителі фізичної культури, Міністерство охорони здоров’я і спорту </w:t>
            </w:r>
          </w:p>
        </w:tc>
      </w:tr>
      <w:tr w:rsidR="00746E38" w:rsidRPr="00E05662" w14:paraId="2157326B" w14:textId="77777777" w:rsidTr="008B352D">
        <w:trPr>
          <w:trHeight w:val="20"/>
        </w:trPr>
        <w:tc>
          <w:tcPr>
            <w:tcW w:w="535" w:type="dxa"/>
            <w:shd w:val="clear" w:color="auto" w:fill="DAEEF3" w:themeFill="accent5" w:themeFillTint="33"/>
          </w:tcPr>
          <w:p w14:paraId="744B631B"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tcPr>
          <w:p w14:paraId="0B25F2D4"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ІІІ тиждень. Тиждень безбар’єрності. </w:t>
            </w:r>
          </w:p>
          <w:p w14:paraId="49E177C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 Круглий стіл «Доступно, значить зручно для всіх» </w:t>
            </w:r>
          </w:p>
        </w:tc>
        <w:tc>
          <w:tcPr>
            <w:tcW w:w="1476" w:type="dxa"/>
            <w:shd w:val="clear" w:color="auto" w:fill="DAEEF3" w:themeFill="accent5" w:themeFillTint="33"/>
          </w:tcPr>
          <w:p w14:paraId="69BCA8B7" w14:textId="77777777" w:rsidR="00746E38" w:rsidRPr="00E05662" w:rsidRDefault="00746E38" w:rsidP="008B352D">
            <w:pPr>
              <w:rPr>
                <w:color w:val="000000"/>
                <w:sz w:val="24"/>
                <w:szCs w:val="24"/>
                <w:lang w:eastAsia="uk-UA"/>
              </w:rPr>
            </w:pPr>
            <w:r w:rsidRPr="00E05662">
              <w:rPr>
                <w:color w:val="000000"/>
                <w:sz w:val="24"/>
                <w:szCs w:val="24"/>
                <w:lang w:eastAsia="uk-UA"/>
              </w:rPr>
              <w:t>18.05-22.05.2026</w:t>
            </w:r>
          </w:p>
        </w:tc>
        <w:tc>
          <w:tcPr>
            <w:tcW w:w="1411" w:type="dxa"/>
            <w:shd w:val="clear" w:color="auto" w:fill="DAEEF3" w:themeFill="accent5" w:themeFillTint="33"/>
          </w:tcPr>
          <w:p w14:paraId="05A160C1"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shd w:val="clear" w:color="auto" w:fill="DAEEF3" w:themeFill="accent5" w:themeFillTint="33"/>
          </w:tcPr>
          <w:p w14:paraId="1B0991A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сім’ї, родини, людей </w:t>
            </w:r>
          </w:p>
        </w:tc>
        <w:tc>
          <w:tcPr>
            <w:tcW w:w="2550" w:type="dxa"/>
            <w:shd w:val="clear" w:color="auto" w:fill="DAEEF3" w:themeFill="accent5" w:themeFillTint="33"/>
          </w:tcPr>
          <w:p w14:paraId="5925565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shd w:val="clear" w:color="auto" w:fill="DAEEF3" w:themeFill="accent5" w:themeFillTint="33"/>
          </w:tcPr>
          <w:p w14:paraId="086EE51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51ECD6A3" w14:textId="77777777" w:rsidTr="008B352D">
        <w:trPr>
          <w:trHeight w:val="20"/>
        </w:trPr>
        <w:tc>
          <w:tcPr>
            <w:tcW w:w="535" w:type="dxa"/>
          </w:tcPr>
          <w:p w14:paraId="2935F9E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16C0F441"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шкільного форуму «Культура академічної доброчесності»</w:t>
            </w:r>
          </w:p>
        </w:tc>
        <w:tc>
          <w:tcPr>
            <w:tcW w:w="1476" w:type="dxa"/>
          </w:tcPr>
          <w:p w14:paraId="03671338" w14:textId="77777777" w:rsidR="00746E38" w:rsidRPr="00E05662" w:rsidRDefault="00746E38" w:rsidP="008B352D">
            <w:pPr>
              <w:rPr>
                <w:color w:val="000000"/>
                <w:sz w:val="24"/>
                <w:szCs w:val="24"/>
                <w:lang w:eastAsia="uk-UA"/>
              </w:rPr>
            </w:pPr>
            <w:r w:rsidRPr="00E05662">
              <w:rPr>
                <w:color w:val="000000"/>
                <w:sz w:val="24"/>
                <w:szCs w:val="24"/>
                <w:lang w:eastAsia="uk-UA"/>
              </w:rPr>
              <w:t>19.05.2026</w:t>
            </w:r>
          </w:p>
        </w:tc>
        <w:tc>
          <w:tcPr>
            <w:tcW w:w="1411" w:type="dxa"/>
          </w:tcPr>
          <w:p w14:paraId="24590843" w14:textId="77777777" w:rsidR="00746E38" w:rsidRPr="00E05662" w:rsidRDefault="00746E38" w:rsidP="008B352D">
            <w:pPr>
              <w:rPr>
                <w:color w:val="000000"/>
                <w:sz w:val="24"/>
                <w:szCs w:val="24"/>
                <w:lang w:eastAsia="uk-UA"/>
              </w:rPr>
            </w:pPr>
            <w:r w:rsidRPr="00E05662">
              <w:rPr>
                <w:color w:val="000000"/>
                <w:sz w:val="24"/>
                <w:szCs w:val="24"/>
                <w:lang w:eastAsia="uk-UA"/>
              </w:rPr>
              <w:t>10-11</w:t>
            </w:r>
          </w:p>
        </w:tc>
        <w:tc>
          <w:tcPr>
            <w:tcW w:w="2395" w:type="dxa"/>
          </w:tcPr>
          <w:p w14:paraId="069EBFA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132BC7F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11A3BF41"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0845142B" w14:textId="77777777" w:rsidTr="008B352D">
        <w:trPr>
          <w:trHeight w:val="20"/>
        </w:trPr>
        <w:tc>
          <w:tcPr>
            <w:tcW w:w="535" w:type="dxa"/>
          </w:tcPr>
          <w:p w14:paraId="05F303A2" w14:textId="77777777" w:rsidR="00746E38" w:rsidRPr="00E05662" w:rsidRDefault="00746E38" w:rsidP="00736580">
            <w:pPr>
              <w:numPr>
                <w:ilvl w:val="0"/>
                <w:numId w:val="74"/>
              </w:numPr>
              <w:contextualSpacing/>
              <w:rPr>
                <w:color w:val="000000"/>
                <w:sz w:val="24"/>
                <w:szCs w:val="24"/>
                <w:lang w:eastAsia="uk-UA"/>
              </w:rPr>
            </w:pPr>
          </w:p>
        </w:tc>
        <w:tc>
          <w:tcPr>
            <w:tcW w:w="4389" w:type="dxa"/>
            <w:hideMark/>
          </w:tcPr>
          <w:p w14:paraId="56DF1E37" w14:textId="77777777" w:rsidR="00746E38" w:rsidRPr="00E05662" w:rsidRDefault="00746E38" w:rsidP="008B352D">
            <w:pPr>
              <w:rPr>
                <w:color w:val="000000"/>
                <w:sz w:val="24"/>
                <w:szCs w:val="24"/>
                <w:lang w:eastAsia="uk-UA"/>
              </w:rPr>
            </w:pPr>
            <w:r w:rsidRPr="00E05662">
              <w:rPr>
                <w:b/>
                <w:bCs/>
                <w:color w:val="000000"/>
                <w:sz w:val="24"/>
                <w:szCs w:val="24"/>
                <w:lang w:eastAsia="uk-UA"/>
              </w:rPr>
              <w:t>День вишиванки (21.05.2026)</w:t>
            </w:r>
            <w:r w:rsidRPr="00E05662">
              <w:rPr>
                <w:color w:val="000000"/>
                <w:sz w:val="24"/>
                <w:szCs w:val="24"/>
                <w:lang w:eastAsia="uk-UA"/>
              </w:rPr>
              <w:br/>
              <w:t>Флешмоб «З Україною в серці вишиванку ношу».</w:t>
            </w:r>
          </w:p>
        </w:tc>
        <w:tc>
          <w:tcPr>
            <w:tcW w:w="1476" w:type="dxa"/>
            <w:hideMark/>
          </w:tcPr>
          <w:p w14:paraId="4896FEF1" w14:textId="77777777" w:rsidR="00746E38" w:rsidRPr="00E05662" w:rsidRDefault="00746E38" w:rsidP="008B352D">
            <w:pPr>
              <w:rPr>
                <w:color w:val="000000"/>
                <w:sz w:val="24"/>
                <w:szCs w:val="24"/>
                <w:lang w:eastAsia="uk-UA"/>
              </w:rPr>
            </w:pPr>
            <w:r w:rsidRPr="00E05662">
              <w:rPr>
                <w:color w:val="000000"/>
                <w:sz w:val="24"/>
                <w:szCs w:val="24"/>
                <w:lang w:eastAsia="uk-UA"/>
              </w:rPr>
              <w:t>21.05.2026</w:t>
            </w:r>
          </w:p>
        </w:tc>
        <w:tc>
          <w:tcPr>
            <w:tcW w:w="1411" w:type="dxa"/>
            <w:hideMark/>
          </w:tcPr>
          <w:p w14:paraId="63BF510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hideMark/>
          </w:tcPr>
          <w:p w14:paraId="3D94151E"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держави і суспільства</w:t>
            </w:r>
          </w:p>
        </w:tc>
        <w:tc>
          <w:tcPr>
            <w:tcW w:w="2550" w:type="dxa"/>
            <w:hideMark/>
          </w:tcPr>
          <w:p w14:paraId="74FAF3B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Соціальна і громадянська компетентності </w:t>
            </w:r>
          </w:p>
        </w:tc>
        <w:tc>
          <w:tcPr>
            <w:tcW w:w="2407" w:type="dxa"/>
            <w:hideMark/>
          </w:tcPr>
          <w:p w14:paraId="5A65A3AD"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національних справ  </w:t>
            </w:r>
          </w:p>
        </w:tc>
      </w:tr>
      <w:tr w:rsidR="00746E38" w:rsidRPr="00E05662" w14:paraId="2BAB649B" w14:textId="77777777" w:rsidTr="008B352D">
        <w:trPr>
          <w:trHeight w:val="20"/>
        </w:trPr>
        <w:tc>
          <w:tcPr>
            <w:tcW w:w="535" w:type="dxa"/>
            <w:shd w:val="clear" w:color="auto" w:fill="DAEEF3" w:themeFill="accent5" w:themeFillTint="33"/>
          </w:tcPr>
          <w:p w14:paraId="5D2373CF" w14:textId="77777777" w:rsidR="00746E38" w:rsidRPr="00E05662" w:rsidRDefault="00746E38" w:rsidP="00736580">
            <w:pPr>
              <w:numPr>
                <w:ilvl w:val="0"/>
                <w:numId w:val="74"/>
              </w:numPr>
              <w:contextualSpacing/>
              <w:rPr>
                <w:color w:val="000000"/>
                <w:sz w:val="24"/>
                <w:szCs w:val="24"/>
                <w:lang w:eastAsia="uk-UA"/>
              </w:rPr>
            </w:pPr>
          </w:p>
        </w:tc>
        <w:tc>
          <w:tcPr>
            <w:tcW w:w="4389" w:type="dxa"/>
            <w:shd w:val="clear" w:color="auto" w:fill="DAEEF3" w:themeFill="accent5" w:themeFillTint="33"/>
            <w:hideMark/>
          </w:tcPr>
          <w:p w14:paraId="341EC343" w14:textId="77777777" w:rsidR="00746E38" w:rsidRPr="00E05662" w:rsidRDefault="00746E38" w:rsidP="008B352D">
            <w:pPr>
              <w:rPr>
                <w:color w:val="000000"/>
                <w:sz w:val="24"/>
                <w:szCs w:val="24"/>
                <w:lang w:eastAsia="uk-UA"/>
              </w:rPr>
            </w:pPr>
            <w:r w:rsidRPr="00E05662">
              <w:rPr>
                <w:b/>
                <w:bCs/>
                <w:color w:val="000000"/>
                <w:sz w:val="24"/>
                <w:szCs w:val="24"/>
                <w:lang w:eastAsia="uk-UA"/>
              </w:rPr>
              <w:t xml:space="preserve">IV тиждень. Тиждень БЖД. </w:t>
            </w:r>
          </w:p>
          <w:p w14:paraId="1B35ACDF"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Вікторина «Дорожня грамота».</w:t>
            </w:r>
          </w:p>
          <w:p w14:paraId="75359E15" w14:textId="77777777" w:rsidR="00746E38" w:rsidRPr="00E05662" w:rsidRDefault="00746E38" w:rsidP="008B352D">
            <w:pPr>
              <w:rPr>
                <w:color w:val="000000"/>
                <w:sz w:val="24"/>
                <w:szCs w:val="24"/>
                <w:lang w:eastAsia="uk-UA"/>
              </w:rPr>
            </w:pPr>
          </w:p>
        </w:tc>
        <w:tc>
          <w:tcPr>
            <w:tcW w:w="1476" w:type="dxa"/>
            <w:shd w:val="clear" w:color="auto" w:fill="DAEEF3" w:themeFill="accent5" w:themeFillTint="33"/>
            <w:hideMark/>
          </w:tcPr>
          <w:p w14:paraId="24FE78E0"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25.05-</w:t>
            </w:r>
            <w:r w:rsidRPr="00E05662">
              <w:rPr>
                <w:color w:val="000000"/>
                <w:sz w:val="24"/>
                <w:szCs w:val="24"/>
                <w:lang w:eastAsia="uk-UA"/>
              </w:rPr>
              <w:lastRenderedPageBreak/>
              <w:t>29.05.2026</w:t>
            </w:r>
          </w:p>
        </w:tc>
        <w:tc>
          <w:tcPr>
            <w:tcW w:w="1411" w:type="dxa"/>
            <w:shd w:val="clear" w:color="auto" w:fill="DAEEF3" w:themeFill="accent5" w:themeFillTint="33"/>
            <w:hideMark/>
          </w:tcPr>
          <w:p w14:paraId="516FFCEB"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1-11</w:t>
            </w:r>
          </w:p>
        </w:tc>
        <w:tc>
          <w:tcPr>
            <w:tcW w:w="2395" w:type="dxa"/>
            <w:shd w:val="clear" w:color="auto" w:fill="DAEEF3" w:themeFill="accent5" w:themeFillTint="33"/>
            <w:hideMark/>
          </w:tcPr>
          <w:p w14:paraId="5046B18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w:t>
            </w:r>
            <w:r w:rsidRPr="00E05662">
              <w:rPr>
                <w:color w:val="000000"/>
                <w:sz w:val="24"/>
                <w:szCs w:val="24"/>
                <w:lang w:eastAsia="uk-UA"/>
              </w:rPr>
              <w:lastRenderedPageBreak/>
              <w:t xml:space="preserve">до себе </w:t>
            </w:r>
          </w:p>
        </w:tc>
        <w:tc>
          <w:tcPr>
            <w:tcW w:w="2550" w:type="dxa"/>
            <w:shd w:val="clear" w:color="auto" w:fill="DAEEF3" w:themeFill="accent5" w:themeFillTint="33"/>
            <w:hideMark/>
          </w:tcPr>
          <w:p w14:paraId="4314EF3E"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Уміння вчитися </w:t>
            </w:r>
            <w:r w:rsidRPr="00E05662">
              <w:rPr>
                <w:color w:val="000000"/>
                <w:sz w:val="24"/>
                <w:szCs w:val="24"/>
                <w:lang w:eastAsia="uk-UA"/>
              </w:rPr>
              <w:lastRenderedPageBreak/>
              <w:t xml:space="preserve">впродовж життя </w:t>
            </w:r>
          </w:p>
        </w:tc>
        <w:tc>
          <w:tcPr>
            <w:tcW w:w="2407" w:type="dxa"/>
            <w:shd w:val="clear" w:color="auto" w:fill="DAEEF3" w:themeFill="accent5" w:themeFillTint="33"/>
            <w:hideMark/>
          </w:tcPr>
          <w:p w14:paraId="152AF2A5" w14:textId="77777777" w:rsidR="00746E38" w:rsidRPr="00E05662" w:rsidRDefault="00746E38" w:rsidP="008B352D">
            <w:pPr>
              <w:rPr>
                <w:color w:val="000000"/>
                <w:sz w:val="24"/>
                <w:szCs w:val="24"/>
                <w:lang w:eastAsia="uk-UA"/>
              </w:rPr>
            </w:pPr>
            <w:r w:rsidRPr="00E05662">
              <w:rPr>
                <w:color w:val="000000"/>
                <w:sz w:val="24"/>
                <w:szCs w:val="24"/>
                <w:lang w:eastAsia="uk-UA"/>
              </w:rPr>
              <w:lastRenderedPageBreak/>
              <w:t xml:space="preserve">Міністерство </w:t>
            </w:r>
            <w:r w:rsidRPr="00E05662">
              <w:rPr>
                <w:color w:val="000000"/>
                <w:sz w:val="24"/>
                <w:szCs w:val="24"/>
                <w:lang w:eastAsia="uk-UA"/>
              </w:rPr>
              <w:lastRenderedPageBreak/>
              <w:t xml:space="preserve">охорони здоров’я і спорту  </w:t>
            </w:r>
          </w:p>
        </w:tc>
      </w:tr>
      <w:tr w:rsidR="00746E38" w:rsidRPr="00E05662" w14:paraId="6C2FB6DC" w14:textId="77777777" w:rsidTr="008B352D">
        <w:trPr>
          <w:trHeight w:val="20"/>
        </w:trPr>
        <w:tc>
          <w:tcPr>
            <w:tcW w:w="535" w:type="dxa"/>
          </w:tcPr>
          <w:p w14:paraId="693F5EC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F23FBA5" w14:textId="77777777" w:rsidR="00746E38" w:rsidRPr="00E05662" w:rsidRDefault="00746E38" w:rsidP="008B352D">
            <w:pPr>
              <w:rPr>
                <w:color w:val="000000"/>
                <w:sz w:val="24"/>
                <w:szCs w:val="24"/>
                <w:lang w:eastAsia="uk-UA"/>
              </w:rPr>
            </w:pPr>
            <w:r w:rsidRPr="00E05662">
              <w:rPr>
                <w:color w:val="000000"/>
                <w:sz w:val="24"/>
                <w:szCs w:val="24"/>
                <w:lang w:eastAsia="uk-UA"/>
              </w:rPr>
              <w:t>Проведення квесту «Уникай небезпеки!»</w:t>
            </w:r>
          </w:p>
        </w:tc>
        <w:tc>
          <w:tcPr>
            <w:tcW w:w="1476" w:type="dxa"/>
          </w:tcPr>
          <w:p w14:paraId="6279AC60" w14:textId="77777777" w:rsidR="00746E38" w:rsidRPr="00E05662" w:rsidRDefault="00746E38" w:rsidP="008B352D">
            <w:pPr>
              <w:rPr>
                <w:color w:val="000000"/>
                <w:sz w:val="24"/>
                <w:szCs w:val="24"/>
                <w:lang w:eastAsia="uk-UA"/>
              </w:rPr>
            </w:pPr>
            <w:r w:rsidRPr="00E05662">
              <w:rPr>
                <w:color w:val="000000"/>
                <w:sz w:val="24"/>
                <w:szCs w:val="24"/>
                <w:lang w:eastAsia="uk-UA"/>
              </w:rPr>
              <w:t>27.05.2026</w:t>
            </w:r>
          </w:p>
        </w:tc>
        <w:tc>
          <w:tcPr>
            <w:tcW w:w="1411" w:type="dxa"/>
          </w:tcPr>
          <w:p w14:paraId="70D6CAFE" w14:textId="77777777" w:rsidR="00746E38" w:rsidRPr="00E05662" w:rsidRDefault="00746E38" w:rsidP="008B352D">
            <w:pPr>
              <w:rPr>
                <w:color w:val="000000"/>
                <w:sz w:val="24"/>
                <w:szCs w:val="24"/>
                <w:lang w:eastAsia="uk-UA"/>
              </w:rPr>
            </w:pPr>
            <w:r w:rsidRPr="00E05662">
              <w:rPr>
                <w:color w:val="000000"/>
                <w:sz w:val="24"/>
                <w:szCs w:val="24"/>
                <w:lang w:eastAsia="uk-UA"/>
              </w:rPr>
              <w:t>6-9</w:t>
            </w:r>
          </w:p>
        </w:tc>
        <w:tc>
          <w:tcPr>
            <w:tcW w:w="2395" w:type="dxa"/>
          </w:tcPr>
          <w:p w14:paraId="7B36769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73709D0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Уміння вчитися впродовж життя </w:t>
            </w:r>
          </w:p>
        </w:tc>
        <w:tc>
          <w:tcPr>
            <w:tcW w:w="2407" w:type="dxa"/>
          </w:tcPr>
          <w:p w14:paraId="42450077"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освіти і науки  </w:t>
            </w:r>
          </w:p>
        </w:tc>
      </w:tr>
      <w:tr w:rsidR="00746E38" w:rsidRPr="00E05662" w14:paraId="634E2CEF" w14:textId="77777777" w:rsidTr="008B352D">
        <w:trPr>
          <w:trHeight w:val="20"/>
        </w:trPr>
        <w:tc>
          <w:tcPr>
            <w:tcW w:w="535" w:type="dxa"/>
          </w:tcPr>
          <w:p w14:paraId="7D8709C2"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08E50C9" w14:textId="77777777" w:rsidR="00746E38" w:rsidRPr="00E05662" w:rsidRDefault="00746E38" w:rsidP="008B352D">
            <w:pPr>
              <w:rPr>
                <w:color w:val="000000"/>
                <w:sz w:val="24"/>
                <w:szCs w:val="24"/>
                <w:lang w:eastAsia="uk-UA"/>
              </w:rPr>
            </w:pPr>
            <w:r w:rsidRPr="00E05662">
              <w:rPr>
                <w:color w:val="000000"/>
                <w:sz w:val="24"/>
                <w:szCs w:val="24"/>
                <w:lang w:eastAsia="uk-UA"/>
              </w:rPr>
              <w:t>Рефлексивне опитування «Що я дізнався про медіа цього року?»</w:t>
            </w:r>
          </w:p>
        </w:tc>
        <w:tc>
          <w:tcPr>
            <w:tcW w:w="1476" w:type="dxa"/>
          </w:tcPr>
          <w:p w14:paraId="2EBE0BDB" w14:textId="77777777" w:rsidR="00746E38" w:rsidRPr="00E05662" w:rsidRDefault="00746E38" w:rsidP="008B352D">
            <w:pPr>
              <w:rPr>
                <w:color w:val="000000"/>
                <w:sz w:val="24"/>
                <w:szCs w:val="24"/>
                <w:lang w:eastAsia="uk-UA"/>
              </w:rPr>
            </w:pPr>
            <w:r w:rsidRPr="00E05662">
              <w:rPr>
                <w:color w:val="000000"/>
                <w:sz w:val="24"/>
                <w:szCs w:val="24"/>
                <w:lang w:eastAsia="uk-UA"/>
              </w:rPr>
              <w:t>28.05.2026</w:t>
            </w:r>
          </w:p>
        </w:tc>
        <w:tc>
          <w:tcPr>
            <w:tcW w:w="1411" w:type="dxa"/>
          </w:tcPr>
          <w:p w14:paraId="4BD9AC6C"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78B8793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себе </w:t>
            </w:r>
          </w:p>
        </w:tc>
        <w:tc>
          <w:tcPr>
            <w:tcW w:w="2550" w:type="dxa"/>
          </w:tcPr>
          <w:p w14:paraId="580FD002"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71ABB510"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68915BB4" w14:textId="77777777" w:rsidTr="008B352D">
        <w:trPr>
          <w:trHeight w:val="20"/>
        </w:trPr>
        <w:tc>
          <w:tcPr>
            <w:tcW w:w="535" w:type="dxa"/>
          </w:tcPr>
          <w:p w14:paraId="491EAC0F"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8BB901E" w14:textId="77777777" w:rsidR="00746E38" w:rsidRPr="00E05662" w:rsidRDefault="00746E38" w:rsidP="008B352D">
            <w:pPr>
              <w:rPr>
                <w:color w:val="000000"/>
                <w:sz w:val="24"/>
                <w:szCs w:val="24"/>
                <w:lang w:eastAsia="uk-UA"/>
              </w:rPr>
            </w:pPr>
            <w:r w:rsidRPr="00E05662">
              <w:rPr>
                <w:color w:val="000000"/>
                <w:sz w:val="24"/>
                <w:szCs w:val="24"/>
                <w:lang w:eastAsia="uk-UA"/>
              </w:rPr>
              <w:t>Свято Останнього дзвоника</w:t>
            </w:r>
          </w:p>
        </w:tc>
        <w:tc>
          <w:tcPr>
            <w:tcW w:w="1476" w:type="dxa"/>
          </w:tcPr>
          <w:p w14:paraId="0E94B27B" w14:textId="77777777" w:rsidR="00746E38" w:rsidRPr="00E05662" w:rsidRDefault="00746E38" w:rsidP="008B352D">
            <w:pPr>
              <w:rPr>
                <w:color w:val="000000"/>
                <w:sz w:val="24"/>
                <w:szCs w:val="24"/>
                <w:lang w:eastAsia="uk-UA"/>
              </w:rPr>
            </w:pPr>
            <w:r w:rsidRPr="00E05662">
              <w:rPr>
                <w:color w:val="000000"/>
                <w:sz w:val="24"/>
                <w:szCs w:val="24"/>
                <w:lang w:eastAsia="uk-UA"/>
              </w:rPr>
              <w:t>29.05.2026</w:t>
            </w:r>
          </w:p>
        </w:tc>
        <w:tc>
          <w:tcPr>
            <w:tcW w:w="1411" w:type="dxa"/>
          </w:tcPr>
          <w:p w14:paraId="798FDB84"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1EE5580F" w14:textId="77777777" w:rsidR="00746E38" w:rsidRPr="00E05662" w:rsidRDefault="00746E38" w:rsidP="008B352D">
            <w:pPr>
              <w:rPr>
                <w:color w:val="000000"/>
                <w:sz w:val="24"/>
                <w:szCs w:val="24"/>
                <w:lang w:eastAsia="uk-UA"/>
              </w:rPr>
            </w:pPr>
            <w:r w:rsidRPr="00E05662">
              <w:rPr>
                <w:color w:val="000000"/>
                <w:sz w:val="24"/>
                <w:szCs w:val="24"/>
                <w:lang w:eastAsia="uk-UA"/>
              </w:rPr>
              <w:t>Ціннісне ставлення до культури і мистецтва</w:t>
            </w:r>
          </w:p>
        </w:tc>
        <w:tc>
          <w:tcPr>
            <w:tcW w:w="2550" w:type="dxa"/>
          </w:tcPr>
          <w:p w14:paraId="5F6FE9B9" w14:textId="77777777" w:rsidR="00746E38" w:rsidRPr="00E05662" w:rsidRDefault="00746E38" w:rsidP="008B352D">
            <w:pPr>
              <w:rPr>
                <w:color w:val="000000"/>
                <w:sz w:val="24"/>
                <w:szCs w:val="24"/>
                <w:lang w:eastAsia="uk-UA"/>
              </w:rPr>
            </w:pPr>
            <w:r w:rsidRPr="00E05662">
              <w:rPr>
                <w:color w:val="000000"/>
                <w:sz w:val="24"/>
                <w:szCs w:val="24"/>
                <w:lang w:eastAsia="uk-UA"/>
              </w:rPr>
              <w:t>Обізнаність і самовираження у сфері культури</w:t>
            </w:r>
          </w:p>
        </w:tc>
        <w:tc>
          <w:tcPr>
            <w:tcW w:w="2407" w:type="dxa"/>
          </w:tcPr>
          <w:p w14:paraId="636659D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Педагог-організатор, Міністерство культури  </w:t>
            </w:r>
          </w:p>
        </w:tc>
      </w:tr>
      <w:tr w:rsidR="00746E38" w:rsidRPr="00E05662" w14:paraId="320EECD1" w14:textId="77777777" w:rsidTr="008B352D">
        <w:trPr>
          <w:trHeight w:val="20"/>
        </w:trPr>
        <w:tc>
          <w:tcPr>
            <w:tcW w:w="535" w:type="dxa"/>
          </w:tcPr>
          <w:p w14:paraId="2B77F6FD"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344AFF49" w14:textId="77777777" w:rsidR="00746E38" w:rsidRPr="00E05662" w:rsidRDefault="00746E38" w:rsidP="008B352D">
            <w:pPr>
              <w:rPr>
                <w:color w:val="000000"/>
                <w:sz w:val="24"/>
                <w:szCs w:val="24"/>
                <w:lang w:eastAsia="uk-UA"/>
              </w:rPr>
            </w:pPr>
            <w:r w:rsidRPr="00E05662">
              <w:rPr>
                <w:sz w:val="24"/>
                <w:szCs w:val="24"/>
              </w:rPr>
              <w:t>Проєкт «Шкільний простір мрії».</w:t>
            </w:r>
          </w:p>
        </w:tc>
        <w:tc>
          <w:tcPr>
            <w:tcW w:w="1476" w:type="dxa"/>
          </w:tcPr>
          <w:p w14:paraId="3C304FE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Травень 2026 </w:t>
            </w:r>
          </w:p>
        </w:tc>
        <w:tc>
          <w:tcPr>
            <w:tcW w:w="1411" w:type="dxa"/>
          </w:tcPr>
          <w:p w14:paraId="247686EC"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1-11 </w:t>
            </w:r>
          </w:p>
        </w:tc>
        <w:tc>
          <w:tcPr>
            <w:tcW w:w="2395" w:type="dxa"/>
          </w:tcPr>
          <w:p w14:paraId="7222C713"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3B3C1EB6"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0C72FADF" w14:textId="77777777" w:rsidR="00746E38" w:rsidRPr="00E05662" w:rsidRDefault="00746E38" w:rsidP="008B352D">
            <w:pPr>
              <w:rPr>
                <w:color w:val="000000"/>
                <w:sz w:val="24"/>
                <w:szCs w:val="24"/>
                <w:lang w:eastAsia="uk-UA"/>
              </w:rPr>
            </w:pPr>
            <w:r w:rsidRPr="00E05662">
              <w:rPr>
                <w:color w:val="000000"/>
                <w:sz w:val="24"/>
                <w:szCs w:val="24"/>
                <w:lang w:eastAsia="uk-UA"/>
              </w:rPr>
              <w:t>Президент самоврядування</w:t>
            </w:r>
          </w:p>
        </w:tc>
      </w:tr>
      <w:tr w:rsidR="00746E38" w:rsidRPr="00E05662" w14:paraId="1FB5356B" w14:textId="77777777" w:rsidTr="008B352D">
        <w:trPr>
          <w:trHeight w:val="20"/>
        </w:trPr>
        <w:tc>
          <w:tcPr>
            <w:tcW w:w="535" w:type="dxa"/>
          </w:tcPr>
          <w:p w14:paraId="019FE36C"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6DE46360" w14:textId="77777777" w:rsidR="00746E38" w:rsidRPr="00E05662" w:rsidRDefault="00746E38" w:rsidP="008B352D">
            <w:pPr>
              <w:rPr>
                <w:color w:val="000000"/>
                <w:sz w:val="24"/>
                <w:szCs w:val="24"/>
                <w:lang w:eastAsia="uk-UA"/>
              </w:rPr>
            </w:pPr>
            <w:r w:rsidRPr="00E05662">
              <w:rPr>
                <w:bCs/>
                <w:sz w:val="24"/>
                <w:szCs w:val="24"/>
                <w:lang w:eastAsia="ru-RU"/>
              </w:rPr>
              <w:t xml:space="preserve">Створення і публікація дописів на Facebook сторінці закладу. </w:t>
            </w:r>
          </w:p>
        </w:tc>
        <w:tc>
          <w:tcPr>
            <w:tcW w:w="1476" w:type="dxa"/>
          </w:tcPr>
          <w:p w14:paraId="6DC53C1B"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429FC248"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05ED2258"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754B49CE"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Інформаційно-цифрова компетентність </w:t>
            </w:r>
          </w:p>
        </w:tc>
        <w:tc>
          <w:tcPr>
            <w:tcW w:w="2407" w:type="dxa"/>
          </w:tcPr>
          <w:p w14:paraId="645B5AB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Міністерство інформації і зв’язку </w:t>
            </w:r>
          </w:p>
        </w:tc>
      </w:tr>
      <w:tr w:rsidR="00746E38" w:rsidRPr="00E05662" w14:paraId="39F7F868" w14:textId="77777777" w:rsidTr="008B352D">
        <w:trPr>
          <w:trHeight w:val="20"/>
        </w:trPr>
        <w:tc>
          <w:tcPr>
            <w:tcW w:w="535" w:type="dxa"/>
          </w:tcPr>
          <w:p w14:paraId="05CF1028"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73AB908A" w14:textId="77777777" w:rsidR="00746E38" w:rsidRPr="00E05662" w:rsidRDefault="00746E38" w:rsidP="008B352D">
            <w:pPr>
              <w:rPr>
                <w:color w:val="000000"/>
                <w:sz w:val="24"/>
                <w:szCs w:val="24"/>
                <w:lang w:eastAsia="uk-UA"/>
              </w:rPr>
            </w:pPr>
            <w:r w:rsidRPr="00E05662">
              <w:rPr>
                <w:sz w:val="24"/>
                <w:szCs w:val="24"/>
                <w:lang w:eastAsia="uk-UA"/>
              </w:rPr>
              <w:t xml:space="preserve">Засідання учнівського самоврядування. Звіт роботи учнівського самоврядування за 2025-2026 н. р. Складання плану роботи на літні канікули. </w:t>
            </w:r>
          </w:p>
        </w:tc>
        <w:tc>
          <w:tcPr>
            <w:tcW w:w="1476" w:type="dxa"/>
          </w:tcPr>
          <w:p w14:paraId="17D4FF50"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6153593B" w14:textId="77777777" w:rsidR="00746E38" w:rsidRPr="00E05662" w:rsidRDefault="00746E38" w:rsidP="008B352D">
            <w:pPr>
              <w:rPr>
                <w:color w:val="000000"/>
                <w:sz w:val="24"/>
                <w:szCs w:val="24"/>
                <w:lang w:eastAsia="uk-UA"/>
              </w:rPr>
            </w:pPr>
            <w:r w:rsidRPr="00E05662">
              <w:rPr>
                <w:color w:val="000000"/>
                <w:sz w:val="24"/>
                <w:szCs w:val="24"/>
                <w:lang w:eastAsia="uk-UA"/>
              </w:rPr>
              <w:t>5-11</w:t>
            </w:r>
          </w:p>
        </w:tc>
        <w:tc>
          <w:tcPr>
            <w:tcW w:w="2395" w:type="dxa"/>
          </w:tcPr>
          <w:p w14:paraId="55931CFA"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07CB75EB"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23777CB5"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Президент учнівського самоврядування, члени учнівського самоврядування </w:t>
            </w:r>
          </w:p>
        </w:tc>
      </w:tr>
      <w:tr w:rsidR="00746E38" w:rsidRPr="00E05662" w14:paraId="0A4B0C75" w14:textId="77777777" w:rsidTr="008B352D">
        <w:trPr>
          <w:trHeight w:val="20"/>
        </w:trPr>
        <w:tc>
          <w:tcPr>
            <w:tcW w:w="535" w:type="dxa"/>
          </w:tcPr>
          <w:p w14:paraId="790180A6" w14:textId="77777777" w:rsidR="00746E38" w:rsidRPr="00E05662" w:rsidRDefault="00746E38" w:rsidP="00736580">
            <w:pPr>
              <w:numPr>
                <w:ilvl w:val="0"/>
                <w:numId w:val="74"/>
              </w:numPr>
              <w:contextualSpacing/>
              <w:rPr>
                <w:color w:val="000000"/>
                <w:sz w:val="24"/>
                <w:szCs w:val="24"/>
                <w:lang w:eastAsia="uk-UA"/>
              </w:rPr>
            </w:pPr>
          </w:p>
        </w:tc>
        <w:tc>
          <w:tcPr>
            <w:tcW w:w="4389" w:type="dxa"/>
          </w:tcPr>
          <w:p w14:paraId="49B15C76" w14:textId="77777777" w:rsidR="00746E38" w:rsidRPr="00E05662" w:rsidRDefault="00746E38" w:rsidP="008B352D">
            <w:pPr>
              <w:spacing w:line="276" w:lineRule="auto"/>
              <w:jc w:val="both"/>
              <w:rPr>
                <w:sz w:val="24"/>
                <w:szCs w:val="24"/>
                <w:lang w:eastAsia="uk-UA"/>
              </w:rPr>
            </w:pPr>
            <w:r w:rsidRPr="00E05662">
              <w:rPr>
                <w:sz w:val="24"/>
                <w:szCs w:val="24"/>
                <w:lang w:eastAsia="uk-UA"/>
              </w:rPr>
              <w:t>Організація та участь у проведенні виховних тижнів:</w:t>
            </w:r>
          </w:p>
          <w:p w14:paraId="3434F3F5"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 тиж. – Тиждень пам’яті і примирення.       </w:t>
            </w:r>
          </w:p>
          <w:p w14:paraId="6E7FD6B7" w14:textId="77777777" w:rsidR="00746E38" w:rsidRPr="00E05662" w:rsidRDefault="00746E38" w:rsidP="008B352D">
            <w:pPr>
              <w:spacing w:line="276" w:lineRule="auto"/>
              <w:jc w:val="both"/>
              <w:rPr>
                <w:sz w:val="24"/>
                <w:szCs w:val="24"/>
                <w:lang w:eastAsia="uk-UA"/>
              </w:rPr>
            </w:pPr>
            <w:r w:rsidRPr="00E05662">
              <w:rPr>
                <w:sz w:val="24"/>
                <w:szCs w:val="24"/>
                <w:lang w:eastAsia="uk-UA"/>
              </w:rPr>
              <w:t xml:space="preserve">ІІ тиж. – Тиждень антиалкогольної та антинаркотичної пропаганди.   </w:t>
            </w:r>
          </w:p>
          <w:p w14:paraId="395D2D15" w14:textId="77777777" w:rsidR="00746E38" w:rsidRPr="00E05662" w:rsidRDefault="00746E38" w:rsidP="008B352D">
            <w:pPr>
              <w:jc w:val="both"/>
              <w:rPr>
                <w:sz w:val="24"/>
                <w:szCs w:val="24"/>
                <w:lang w:eastAsia="uk-UA"/>
              </w:rPr>
            </w:pPr>
            <w:r w:rsidRPr="00E05662">
              <w:rPr>
                <w:sz w:val="24"/>
                <w:szCs w:val="24"/>
                <w:lang w:eastAsia="uk-UA"/>
              </w:rPr>
              <w:t xml:space="preserve">ІІІ тиж.- Тиждень безбар’єрності. </w:t>
            </w:r>
          </w:p>
          <w:p w14:paraId="469749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IV тиж. – Тиждень БЖД.   </w:t>
            </w:r>
          </w:p>
        </w:tc>
        <w:tc>
          <w:tcPr>
            <w:tcW w:w="1476" w:type="dxa"/>
          </w:tcPr>
          <w:p w14:paraId="34DF5FA6" w14:textId="77777777" w:rsidR="00746E38" w:rsidRPr="00E05662" w:rsidRDefault="00746E38" w:rsidP="008B352D">
            <w:pPr>
              <w:rPr>
                <w:color w:val="000000"/>
                <w:sz w:val="24"/>
                <w:szCs w:val="24"/>
                <w:lang w:eastAsia="uk-UA"/>
              </w:rPr>
            </w:pPr>
            <w:r w:rsidRPr="00E05662">
              <w:rPr>
                <w:color w:val="000000"/>
                <w:sz w:val="24"/>
                <w:szCs w:val="24"/>
                <w:lang w:eastAsia="uk-UA"/>
              </w:rPr>
              <w:t>Травень 2026</w:t>
            </w:r>
          </w:p>
        </w:tc>
        <w:tc>
          <w:tcPr>
            <w:tcW w:w="1411" w:type="dxa"/>
          </w:tcPr>
          <w:p w14:paraId="78653965" w14:textId="77777777" w:rsidR="00746E38" w:rsidRPr="00E05662" w:rsidRDefault="00746E38" w:rsidP="008B352D">
            <w:pPr>
              <w:rPr>
                <w:color w:val="000000"/>
                <w:sz w:val="24"/>
                <w:szCs w:val="24"/>
                <w:lang w:eastAsia="uk-UA"/>
              </w:rPr>
            </w:pPr>
            <w:r w:rsidRPr="00E05662">
              <w:rPr>
                <w:color w:val="000000"/>
                <w:sz w:val="24"/>
                <w:szCs w:val="24"/>
                <w:lang w:eastAsia="uk-UA"/>
              </w:rPr>
              <w:t>1-11</w:t>
            </w:r>
          </w:p>
        </w:tc>
        <w:tc>
          <w:tcPr>
            <w:tcW w:w="2395" w:type="dxa"/>
          </w:tcPr>
          <w:p w14:paraId="5E57CC9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Ціннісне ставлення до праці </w:t>
            </w:r>
          </w:p>
        </w:tc>
        <w:tc>
          <w:tcPr>
            <w:tcW w:w="2550" w:type="dxa"/>
          </w:tcPr>
          <w:p w14:paraId="69503164"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Ініціативність і підприємливість </w:t>
            </w:r>
          </w:p>
        </w:tc>
        <w:tc>
          <w:tcPr>
            <w:tcW w:w="2407" w:type="dxa"/>
          </w:tcPr>
          <w:p w14:paraId="4483AB2F" w14:textId="77777777" w:rsidR="00746E38" w:rsidRPr="00E05662" w:rsidRDefault="00746E38" w:rsidP="008B352D">
            <w:pPr>
              <w:rPr>
                <w:color w:val="000000"/>
                <w:sz w:val="24"/>
                <w:szCs w:val="24"/>
                <w:lang w:eastAsia="uk-UA"/>
              </w:rPr>
            </w:pPr>
            <w:r w:rsidRPr="00E05662">
              <w:rPr>
                <w:color w:val="000000"/>
                <w:sz w:val="24"/>
                <w:szCs w:val="24"/>
                <w:lang w:eastAsia="uk-UA"/>
              </w:rPr>
              <w:t xml:space="preserve">Члени учнівського самоврядування </w:t>
            </w:r>
          </w:p>
        </w:tc>
      </w:tr>
    </w:tbl>
    <w:p w14:paraId="7C29AAEF" w14:textId="77777777" w:rsidR="00746E38" w:rsidRPr="00E05662" w:rsidRDefault="00746E38" w:rsidP="00746E38">
      <w:pPr>
        <w:rPr>
          <w:sz w:val="24"/>
          <w:szCs w:val="24"/>
        </w:rPr>
      </w:pPr>
    </w:p>
    <w:p w14:paraId="658F8922" w14:textId="77777777" w:rsidR="00746E38" w:rsidRPr="00E05662" w:rsidRDefault="00746E38" w:rsidP="00746E38">
      <w:pPr>
        <w:rPr>
          <w:sz w:val="24"/>
          <w:szCs w:val="24"/>
        </w:rPr>
      </w:pPr>
    </w:p>
    <w:p w14:paraId="19DAF898" w14:textId="33E723E0" w:rsidR="00746E38" w:rsidRDefault="00746E38" w:rsidP="00746E38">
      <w:pPr>
        <w:pStyle w:val="a5"/>
        <w:tabs>
          <w:tab w:val="left" w:pos="774"/>
        </w:tabs>
        <w:spacing w:before="72"/>
        <w:ind w:left="774" w:firstLine="0"/>
        <w:rPr>
          <w:b/>
          <w:color w:val="C00000"/>
          <w:sz w:val="24"/>
          <w:szCs w:val="24"/>
        </w:rPr>
      </w:pPr>
    </w:p>
    <w:p w14:paraId="45581D1E" w14:textId="77777777" w:rsidR="00E05662" w:rsidRPr="00E05662" w:rsidRDefault="00E05662" w:rsidP="00746E38">
      <w:pPr>
        <w:pStyle w:val="a5"/>
        <w:tabs>
          <w:tab w:val="left" w:pos="774"/>
        </w:tabs>
        <w:spacing w:before="72"/>
        <w:ind w:left="774" w:firstLine="0"/>
        <w:rPr>
          <w:b/>
          <w:color w:val="C00000"/>
          <w:sz w:val="24"/>
          <w:szCs w:val="24"/>
        </w:rPr>
      </w:pPr>
    </w:p>
    <w:p w14:paraId="0588EAE9" w14:textId="77777777" w:rsidR="000C161B" w:rsidRPr="00E05662" w:rsidRDefault="000C161B">
      <w:pPr>
        <w:pStyle w:val="a3"/>
        <w:spacing w:before="11"/>
        <w:rPr>
          <w:b/>
        </w:rPr>
      </w:pPr>
    </w:p>
    <w:p w14:paraId="7C3E8752" w14:textId="75AFE932" w:rsidR="00E05662" w:rsidRDefault="00290797" w:rsidP="00736580">
      <w:pPr>
        <w:pStyle w:val="2"/>
        <w:numPr>
          <w:ilvl w:val="1"/>
          <w:numId w:val="24"/>
        </w:numPr>
        <w:tabs>
          <w:tab w:val="left" w:pos="703"/>
          <w:tab w:val="left" w:pos="1135"/>
        </w:tabs>
        <w:spacing w:before="236" w:line="410" w:lineRule="atLeast"/>
        <w:ind w:left="1135" w:right="256" w:hanging="852"/>
        <w:jc w:val="left"/>
        <w:rPr>
          <w:color w:val="FF0000"/>
        </w:rPr>
      </w:pPr>
      <w:r w:rsidRPr="00E05662">
        <w:rPr>
          <w:color w:val="FF0000"/>
          <w:sz w:val="28"/>
          <w:szCs w:val="28"/>
        </w:rPr>
        <w:lastRenderedPageBreak/>
        <w:t>Річний</w:t>
      </w:r>
      <w:r w:rsidRPr="00E05662">
        <w:rPr>
          <w:color w:val="FF0000"/>
          <w:spacing w:val="-4"/>
          <w:sz w:val="28"/>
          <w:szCs w:val="28"/>
        </w:rPr>
        <w:t xml:space="preserve"> </w:t>
      </w:r>
      <w:r w:rsidRPr="00E05662">
        <w:rPr>
          <w:color w:val="FF0000"/>
          <w:sz w:val="28"/>
          <w:szCs w:val="28"/>
        </w:rPr>
        <w:t>план</w:t>
      </w:r>
      <w:r w:rsidRPr="00E05662">
        <w:rPr>
          <w:color w:val="FF0000"/>
          <w:spacing w:val="-6"/>
          <w:sz w:val="28"/>
          <w:szCs w:val="28"/>
        </w:rPr>
        <w:t xml:space="preserve"> </w:t>
      </w:r>
      <w:r w:rsidRPr="00E05662">
        <w:rPr>
          <w:color w:val="FF0000"/>
          <w:sz w:val="28"/>
          <w:szCs w:val="28"/>
        </w:rPr>
        <w:t>роботи</w:t>
      </w:r>
      <w:r w:rsidRPr="00E05662">
        <w:rPr>
          <w:color w:val="FF0000"/>
          <w:spacing w:val="-4"/>
          <w:sz w:val="28"/>
          <w:szCs w:val="28"/>
        </w:rPr>
        <w:t xml:space="preserve"> </w:t>
      </w:r>
      <w:r w:rsidRPr="00E05662">
        <w:rPr>
          <w:color w:val="FF0000"/>
          <w:sz w:val="28"/>
          <w:szCs w:val="28"/>
        </w:rPr>
        <w:t>практичного</w:t>
      </w:r>
      <w:r w:rsidRPr="00E05662">
        <w:rPr>
          <w:color w:val="FF0000"/>
          <w:spacing w:val="-4"/>
          <w:sz w:val="28"/>
          <w:szCs w:val="28"/>
        </w:rPr>
        <w:t xml:space="preserve"> </w:t>
      </w:r>
      <w:r w:rsidRPr="00E05662">
        <w:rPr>
          <w:color w:val="FF0000"/>
          <w:sz w:val="28"/>
          <w:szCs w:val="28"/>
        </w:rPr>
        <w:t>психолога</w:t>
      </w:r>
      <w:r w:rsidRPr="00E05662">
        <w:rPr>
          <w:color w:val="FF0000"/>
          <w:spacing w:val="-4"/>
          <w:sz w:val="28"/>
          <w:szCs w:val="28"/>
        </w:rPr>
        <w:t xml:space="preserve"> </w:t>
      </w:r>
      <w:r w:rsidRPr="00E05662">
        <w:rPr>
          <w:color w:val="FF0000"/>
          <w:sz w:val="28"/>
          <w:szCs w:val="28"/>
        </w:rPr>
        <w:t>закладу</w:t>
      </w:r>
      <w:r w:rsidRPr="00E05662">
        <w:rPr>
          <w:color w:val="FF0000"/>
          <w:spacing w:val="-4"/>
          <w:sz w:val="28"/>
          <w:szCs w:val="28"/>
        </w:rPr>
        <w:t xml:space="preserve"> </w:t>
      </w:r>
      <w:r w:rsidRPr="00E05662">
        <w:rPr>
          <w:color w:val="FF0000"/>
          <w:sz w:val="28"/>
          <w:szCs w:val="28"/>
        </w:rPr>
        <w:t>освіти</w:t>
      </w:r>
      <w:r w:rsidRPr="00E05662">
        <w:rPr>
          <w:color w:val="FF0000"/>
          <w:spacing w:val="-4"/>
          <w:sz w:val="28"/>
          <w:szCs w:val="28"/>
        </w:rPr>
        <w:t xml:space="preserve"> </w:t>
      </w:r>
      <w:r w:rsidRPr="00E05662">
        <w:rPr>
          <w:color w:val="FF0000"/>
          <w:sz w:val="28"/>
          <w:szCs w:val="28"/>
        </w:rPr>
        <w:t>на</w:t>
      </w:r>
      <w:r w:rsidR="00E05662">
        <w:rPr>
          <w:color w:val="FF0000"/>
          <w:spacing w:val="-4"/>
          <w:sz w:val="28"/>
          <w:szCs w:val="28"/>
        </w:rPr>
        <w:t xml:space="preserve"> </w:t>
      </w:r>
      <w:r w:rsidRPr="00E05662">
        <w:rPr>
          <w:color w:val="FF0000"/>
          <w:sz w:val="28"/>
          <w:szCs w:val="28"/>
        </w:rPr>
        <w:t>202</w:t>
      </w:r>
      <w:r w:rsidR="00E05662">
        <w:rPr>
          <w:color w:val="FF0000"/>
          <w:sz w:val="28"/>
          <w:szCs w:val="28"/>
        </w:rPr>
        <w:t>5</w:t>
      </w:r>
      <w:r w:rsidRPr="00E05662">
        <w:rPr>
          <w:color w:val="FF0000"/>
          <w:sz w:val="28"/>
          <w:szCs w:val="28"/>
        </w:rPr>
        <w:t>-202</w:t>
      </w:r>
      <w:r w:rsidR="00E05662">
        <w:rPr>
          <w:color w:val="FF0000"/>
          <w:sz w:val="28"/>
          <w:szCs w:val="28"/>
        </w:rPr>
        <w:t>6</w:t>
      </w:r>
      <w:r w:rsidRPr="00E05662">
        <w:rPr>
          <w:color w:val="FF0000"/>
          <w:spacing w:val="-4"/>
          <w:sz w:val="28"/>
          <w:szCs w:val="28"/>
        </w:rPr>
        <w:t xml:space="preserve"> </w:t>
      </w:r>
      <w:r w:rsidRPr="00E05662">
        <w:rPr>
          <w:color w:val="FF0000"/>
          <w:sz w:val="28"/>
          <w:szCs w:val="28"/>
        </w:rPr>
        <w:t>н.</w:t>
      </w:r>
      <w:r w:rsidRPr="00E05662">
        <w:rPr>
          <w:color w:val="FF0000"/>
          <w:spacing w:val="-4"/>
          <w:sz w:val="28"/>
          <w:szCs w:val="28"/>
        </w:rPr>
        <w:t xml:space="preserve"> </w:t>
      </w:r>
      <w:r w:rsidRPr="00E05662">
        <w:rPr>
          <w:color w:val="FF0000"/>
          <w:sz w:val="28"/>
          <w:szCs w:val="28"/>
        </w:rPr>
        <w:t>р.</w:t>
      </w:r>
      <w:r>
        <w:rPr>
          <w:color w:val="FF0000"/>
        </w:rPr>
        <w:t xml:space="preserve"> </w:t>
      </w:r>
    </w:p>
    <w:p w14:paraId="4DEB5FB9" w14:textId="3CCC1496" w:rsidR="000C161B" w:rsidRDefault="00290797" w:rsidP="00736580">
      <w:pPr>
        <w:pStyle w:val="2"/>
        <w:numPr>
          <w:ilvl w:val="1"/>
          <w:numId w:val="24"/>
        </w:numPr>
        <w:tabs>
          <w:tab w:val="left" w:pos="703"/>
          <w:tab w:val="left" w:pos="1135"/>
        </w:tabs>
        <w:spacing w:before="236" w:line="410" w:lineRule="atLeast"/>
        <w:ind w:left="1135" w:right="7185" w:hanging="852"/>
        <w:jc w:val="left"/>
        <w:rPr>
          <w:color w:val="FF0000"/>
        </w:rPr>
      </w:pPr>
      <w:r>
        <w:t>Нормативно-правові документи, на основі яких укладено план роботи:</w:t>
      </w:r>
    </w:p>
    <w:p w14:paraId="59C40D21" w14:textId="4595D2EB" w:rsidR="000C161B" w:rsidRPr="00E05662" w:rsidRDefault="00290797" w:rsidP="00E05662">
      <w:pPr>
        <w:pStyle w:val="a3"/>
        <w:spacing w:before="6"/>
        <w:ind w:left="1135"/>
        <w:jc w:val="both"/>
        <w:rPr>
          <w:sz w:val="26"/>
          <w:szCs w:val="26"/>
        </w:rPr>
      </w:pPr>
      <w:r w:rsidRPr="00E05662">
        <w:rPr>
          <w:sz w:val="26"/>
          <w:szCs w:val="26"/>
        </w:rPr>
        <w:t>План</w:t>
      </w:r>
      <w:r w:rsidRPr="00E05662">
        <w:rPr>
          <w:spacing w:val="-6"/>
          <w:sz w:val="26"/>
          <w:szCs w:val="26"/>
        </w:rPr>
        <w:t xml:space="preserve"> </w:t>
      </w:r>
      <w:r w:rsidRPr="00E05662">
        <w:rPr>
          <w:sz w:val="26"/>
          <w:szCs w:val="26"/>
        </w:rPr>
        <w:t>роботи</w:t>
      </w:r>
      <w:r w:rsidRPr="00E05662">
        <w:rPr>
          <w:spacing w:val="-4"/>
          <w:sz w:val="26"/>
          <w:szCs w:val="26"/>
        </w:rPr>
        <w:t xml:space="preserve"> </w:t>
      </w:r>
      <w:r w:rsidRPr="00E05662">
        <w:rPr>
          <w:sz w:val="26"/>
          <w:szCs w:val="26"/>
        </w:rPr>
        <w:t>психологічної</w:t>
      </w:r>
      <w:r w:rsidRPr="00E05662">
        <w:rPr>
          <w:spacing w:val="-4"/>
          <w:sz w:val="26"/>
          <w:szCs w:val="26"/>
        </w:rPr>
        <w:t xml:space="preserve"> </w:t>
      </w:r>
      <w:r w:rsidRPr="00E05662">
        <w:rPr>
          <w:sz w:val="26"/>
          <w:szCs w:val="26"/>
        </w:rPr>
        <w:t>служби</w:t>
      </w:r>
      <w:r w:rsidRPr="00E05662">
        <w:rPr>
          <w:spacing w:val="-4"/>
          <w:sz w:val="26"/>
          <w:szCs w:val="26"/>
        </w:rPr>
        <w:t xml:space="preserve"> </w:t>
      </w:r>
      <w:r w:rsidRPr="00E05662">
        <w:rPr>
          <w:sz w:val="26"/>
          <w:szCs w:val="26"/>
        </w:rPr>
        <w:t>закладу</w:t>
      </w:r>
      <w:r w:rsidRPr="00E05662">
        <w:rPr>
          <w:spacing w:val="-4"/>
          <w:sz w:val="26"/>
          <w:szCs w:val="26"/>
        </w:rPr>
        <w:t xml:space="preserve"> </w:t>
      </w:r>
      <w:r w:rsidRPr="00E05662">
        <w:rPr>
          <w:sz w:val="26"/>
          <w:szCs w:val="26"/>
        </w:rPr>
        <w:t>освіти</w:t>
      </w:r>
      <w:r w:rsidRPr="00E05662">
        <w:rPr>
          <w:spacing w:val="1"/>
          <w:sz w:val="26"/>
          <w:szCs w:val="26"/>
        </w:rPr>
        <w:t xml:space="preserve"> </w:t>
      </w:r>
      <w:r w:rsidRPr="00E05662">
        <w:rPr>
          <w:sz w:val="26"/>
          <w:szCs w:val="26"/>
        </w:rPr>
        <w:t>на</w:t>
      </w:r>
      <w:r w:rsidRPr="00E05662">
        <w:rPr>
          <w:spacing w:val="-5"/>
          <w:sz w:val="26"/>
          <w:szCs w:val="26"/>
        </w:rPr>
        <w:t xml:space="preserve"> </w:t>
      </w:r>
      <w:r w:rsidRPr="00E05662">
        <w:rPr>
          <w:sz w:val="26"/>
          <w:szCs w:val="26"/>
        </w:rPr>
        <w:t>202</w:t>
      </w:r>
      <w:r w:rsidR="00E05662" w:rsidRPr="00E05662">
        <w:rPr>
          <w:sz w:val="26"/>
          <w:szCs w:val="26"/>
        </w:rPr>
        <w:t>5</w:t>
      </w:r>
      <w:r w:rsidRPr="00E05662">
        <w:rPr>
          <w:sz w:val="26"/>
          <w:szCs w:val="26"/>
        </w:rPr>
        <w:t>-202</w:t>
      </w:r>
      <w:r w:rsidR="00E05662" w:rsidRPr="00E05662">
        <w:rPr>
          <w:sz w:val="26"/>
          <w:szCs w:val="26"/>
        </w:rPr>
        <w:t xml:space="preserve">6 </w:t>
      </w:r>
      <w:r w:rsidRPr="00E05662">
        <w:rPr>
          <w:sz w:val="26"/>
          <w:szCs w:val="26"/>
        </w:rPr>
        <w:t>навчальний</w:t>
      </w:r>
      <w:r w:rsidRPr="00E05662">
        <w:rPr>
          <w:spacing w:val="-4"/>
          <w:sz w:val="26"/>
          <w:szCs w:val="26"/>
        </w:rPr>
        <w:t xml:space="preserve"> </w:t>
      </w:r>
      <w:r w:rsidRPr="00E05662">
        <w:rPr>
          <w:sz w:val="26"/>
          <w:szCs w:val="26"/>
        </w:rPr>
        <w:t>рік</w:t>
      </w:r>
      <w:r w:rsidRPr="00E05662">
        <w:rPr>
          <w:spacing w:val="-4"/>
          <w:sz w:val="26"/>
          <w:szCs w:val="26"/>
        </w:rPr>
        <w:t xml:space="preserve"> </w:t>
      </w:r>
      <w:r w:rsidRPr="00E05662">
        <w:rPr>
          <w:sz w:val="26"/>
          <w:szCs w:val="26"/>
        </w:rPr>
        <w:t>складено</w:t>
      </w:r>
      <w:r w:rsidRPr="00E05662">
        <w:rPr>
          <w:spacing w:val="-4"/>
          <w:sz w:val="26"/>
          <w:szCs w:val="26"/>
        </w:rPr>
        <w:t xml:space="preserve"> </w:t>
      </w:r>
      <w:r w:rsidRPr="00E05662">
        <w:rPr>
          <w:sz w:val="26"/>
          <w:szCs w:val="26"/>
        </w:rPr>
        <w:t>відповідно</w:t>
      </w:r>
      <w:r w:rsidRPr="00E05662">
        <w:rPr>
          <w:spacing w:val="-3"/>
          <w:sz w:val="26"/>
          <w:szCs w:val="26"/>
        </w:rPr>
        <w:t xml:space="preserve"> </w:t>
      </w:r>
      <w:r w:rsidRPr="00E05662">
        <w:rPr>
          <w:spacing w:val="-5"/>
          <w:sz w:val="26"/>
          <w:szCs w:val="26"/>
        </w:rPr>
        <w:t>до:</w:t>
      </w:r>
    </w:p>
    <w:p w14:paraId="51388B6C" w14:textId="77777777" w:rsidR="000C161B" w:rsidRPr="00E05662" w:rsidRDefault="00290797" w:rsidP="00736580">
      <w:pPr>
        <w:pStyle w:val="a5"/>
        <w:numPr>
          <w:ilvl w:val="2"/>
          <w:numId w:val="24"/>
        </w:numPr>
        <w:tabs>
          <w:tab w:val="left" w:pos="566"/>
        </w:tabs>
        <w:ind w:hanging="283"/>
        <w:jc w:val="both"/>
        <w:rPr>
          <w:sz w:val="26"/>
          <w:szCs w:val="26"/>
        </w:rPr>
      </w:pPr>
      <w:r w:rsidRPr="00E05662">
        <w:rPr>
          <w:sz w:val="26"/>
          <w:szCs w:val="26"/>
        </w:rPr>
        <w:t>Законів</w:t>
      </w:r>
      <w:r w:rsidRPr="00E05662">
        <w:rPr>
          <w:spacing w:val="-6"/>
          <w:sz w:val="26"/>
          <w:szCs w:val="26"/>
        </w:rPr>
        <w:t xml:space="preserve"> </w:t>
      </w:r>
      <w:r w:rsidRPr="00E05662">
        <w:rPr>
          <w:sz w:val="26"/>
          <w:szCs w:val="26"/>
        </w:rPr>
        <w:t>України</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освіту»,</w:t>
      </w:r>
      <w:r w:rsidRPr="00E05662">
        <w:rPr>
          <w:spacing w:val="-2"/>
          <w:sz w:val="26"/>
          <w:szCs w:val="26"/>
        </w:rPr>
        <w:t xml:space="preserve"> </w:t>
      </w:r>
      <w:r w:rsidRPr="00E05662">
        <w:rPr>
          <w:sz w:val="26"/>
          <w:szCs w:val="26"/>
        </w:rPr>
        <w:t>«Про</w:t>
      </w:r>
      <w:r w:rsidRPr="00E05662">
        <w:rPr>
          <w:spacing w:val="-2"/>
          <w:sz w:val="26"/>
          <w:szCs w:val="26"/>
        </w:rPr>
        <w:t xml:space="preserve"> </w:t>
      </w:r>
      <w:r w:rsidRPr="00E05662">
        <w:rPr>
          <w:sz w:val="26"/>
          <w:szCs w:val="26"/>
        </w:rPr>
        <w:t>повну</w:t>
      </w:r>
      <w:r w:rsidRPr="00E05662">
        <w:rPr>
          <w:spacing w:val="-2"/>
          <w:sz w:val="26"/>
          <w:szCs w:val="26"/>
        </w:rPr>
        <w:t xml:space="preserve"> </w:t>
      </w:r>
      <w:r w:rsidRPr="00E05662">
        <w:rPr>
          <w:sz w:val="26"/>
          <w:szCs w:val="26"/>
        </w:rPr>
        <w:t>загальну</w:t>
      </w:r>
      <w:r w:rsidRPr="00E05662">
        <w:rPr>
          <w:spacing w:val="-2"/>
          <w:sz w:val="26"/>
          <w:szCs w:val="26"/>
        </w:rPr>
        <w:t xml:space="preserve"> </w:t>
      </w:r>
      <w:r w:rsidRPr="00E05662">
        <w:rPr>
          <w:sz w:val="26"/>
          <w:szCs w:val="26"/>
        </w:rPr>
        <w:t>середню</w:t>
      </w:r>
      <w:r w:rsidRPr="00E05662">
        <w:rPr>
          <w:spacing w:val="-2"/>
          <w:sz w:val="26"/>
          <w:szCs w:val="26"/>
        </w:rPr>
        <w:t xml:space="preserve"> освіту»;</w:t>
      </w:r>
    </w:p>
    <w:p w14:paraId="3F4AAA77" w14:textId="3D4EC445"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ІМЗО від 07.07.2025 № 21/08-586 “Про методичні рекомендації «Пріоритетні напрями роботи психологічної служби у системі освіти України в 2025/2026 навчальному році»” https://drive.google.com/file/d/1yplKuax4tqE3n-1B6mq0_jR3-a1Jlzc3/view </w:t>
      </w:r>
      <w:r>
        <w:rPr>
          <w:sz w:val="26"/>
          <w:szCs w:val="26"/>
        </w:rPr>
        <w:t xml:space="preserve"> </w:t>
      </w:r>
    </w:p>
    <w:p w14:paraId="2E7A70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МОН від 24.07.2019 № 1/9-477 “Про типову документацію працівників психологічної служби у системі освіти України” https://docs.google.com/document/d/1UY_xe_kXCqYFOKgjZjd5xA4-KbSBzIef-qWQoEWugPs/edit?tab=t.0 </w:t>
      </w:r>
    </w:p>
    <w:p w14:paraId="2A2E12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Методичні рекомендації, орієнтовні циклограми діяльності працівників психологічної служби закладів освіти різних типів, розробленіУкраїнським науково-методичним центром практичної психології і соціальної роботи. https://lib.iitta.gov.ua/id/eprint/709623/1/%D1%86%D0%B8%D0%BA%D0%BB%D0%BE%D0%B3.pdf </w:t>
      </w:r>
    </w:p>
    <w:p w14:paraId="4492A752"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спецкурси підвищення кваліфікації для слухачів (освітян) очно-дистанційної</w:t>
      </w:r>
    </w:p>
    <w:p w14:paraId="4929BE85"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форми навчання, які схвалено для використання в освітньому процесі рішенням Вченої ради ДНУ «ІМЗО» https://imzo.gov.ua/diyalnist/osvitni-posluhy-pidvyshchennia-%20kvalifikatsii/osvitni-prohramy/ </w:t>
      </w:r>
    </w:p>
    <w:p w14:paraId="617EC3F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законодавчі та нормативно-правові акти стосовно запобігання та протидії насильству http://surl.li/bjwuda </w:t>
      </w:r>
    </w:p>
    <w:p w14:paraId="5730B7CA"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міжнародні та національні документи стосовно захисту прав дитин http://surl.li/eaqrmu </w:t>
      </w:r>
    </w:p>
    <w:p w14:paraId="0307B127"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Лист Міністерства освіти і науки України від 24 квітня 2019 року No 6/41-19 «Щодо оплати корекційно-розвиткових занять (послуг)» https://clipr.cc/2xRV9 </w:t>
      </w:r>
    </w:p>
    <w:p w14:paraId="5923E6CE"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27 грудня 2024 року No 1513 «Деякі питання надання субвенції з державного бюджету місцевим бюджетам</w:t>
      </w:r>
    </w:p>
    <w:p w14:paraId="515A4B2C"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на забезпечення якісної, сучасної та доступної загальної середньої освіти «Нова українська школа» у 2025 році» https://zakon.rada.gov.ua/laws/show/1513-2024-%D0%BF#Text </w:t>
      </w:r>
    </w:p>
    <w:p w14:paraId="1002BBC4" w14:textId="7777777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 xml:space="preserve">Про правомірність фото- та відеофіксації за участю дітей лист Освітнього омбудсмена від 02.05.2025 р. No 25/1548-02 «Щодо правомірності фотографування, відеозйомки та публікування закладами освіти світлин і відео з дітьми» https://znayshov.com/FR/43075/List_1548.pdf </w:t>
      </w:r>
    </w:p>
    <w:p w14:paraId="43CE4553" w14:textId="4250F55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Закон України від 09 травня 2024 року No 3714-IX «Про ратифікацію</w:t>
      </w:r>
      <w:r>
        <w:rPr>
          <w:sz w:val="26"/>
          <w:szCs w:val="26"/>
        </w:rPr>
        <w:t xml:space="preserve"> </w:t>
      </w:r>
      <w:r w:rsidRPr="00896F1C">
        <w:rPr>
          <w:sz w:val="26"/>
          <w:szCs w:val="26"/>
        </w:rPr>
        <w:t>Угоди між Україною та Європейським Союзом про участь України у Програмі</w:t>
      </w:r>
      <w:r>
        <w:rPr>
          <w:sz w:val="26"/>
          <w:szCs w:val="26"/>
        </w:rPr>
        <w:t xml:space="preserve"> </w:t>
      </w:r>
      <w:r w:rsidRPr="00896F1C">
        <w:rPr>
          <w:sz w:val="26"/>
          <w:szCs w:val="26"/>
        </w:rPr>
        <w:t xml:space="preserve">ЄС «Громадяни, рівність, права та цінності» https://zakon.rada.gov.ua/laws/show/3714-20#Text </w:t>
      </w:r>
    </w:p>
    <w:p w14:paraId="30440F9C" w14:textId="5A1E6357"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Верховної Ради України від 09 травня 2024 року No 3712-IX</w:t>
      </w:r>
      <w:r>
        <w:rPr>
          <w:sz w:val="26"/>
          <w:szCs w:val="26"/>
        </w:rPr>
        <w:t xml:space="preserve"> </w:t>
      </w:r>
      <w:r w:rsidRPr="00896F1C">
        <w:rPr>
          <w:sz w:val="26"/>
          <w:szCs w:val="26"/>
        </w:rPr>
        <w:t>«Про прийняття за основу проєкту Закону України про внесення змін до</w:t>
      </w:r>
      <w:r>
        <w:rPr>
          <w:sz w:val="26"/>
          <w:szCs w:val="26"/>
        </w:rPr>
        <w:t xml:space="preserve"> </w:t>
      </w:r>
      <w:r w:rsidRPr="00896F1C">
        <w:rPr>
          <w:sz w:val="26"/>
          <w:szCs w:val="26"/>
        </w:rPr>
        <w:t>деяких законодавчих актів України щодо удосконалення механізму</w:t>
      </w:r>
      <w:r>
        <w:rPr>
          <w:sz w:val="26"/>
          <w:szCs w:val="26"/>
        </w:rPr>
        <w:t xml:space="preserve"> </w:t>
      </w:r>
      <w:r w:rsidRPr="00896F1C">
        <w:rPr>
          <w:sz w:val="26"/>
          <w:szCs w:val="26"/>
        </w:rPr>
        <w:t>“запобігання та протидії домашньому насильству та насильству за ознакою</w:t>
      </w:r>
      <w:r>
        <w:rPr>
          <w:sz w:val="26"/>
          <w:szCs w:val="26"/>
        </w:rPr>
        <w:t xml:space="preserve"> </w:t>
      </w:r>
      <w:r w:rsidRPr="00896F1C">
        <w:rPr>
          <w:sz w:val="26"/>
          <w:szCs w:val="26"/>
        </w:rPr>
        <w:t xml:space="preserve">Статі”. https://zakon.rada.gov.ua/laws/show/3712-IX#Text </w:t>
      </w:r>
    </w:p>
    <w:p w14:paraId="56763377" w14:textId="277BCF0F"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lastRenderedPageBreak/>
        <w:t>Розпорядження «Про схвалення Національної стратегії розвитку</w:t>
      </w:r>
      <w:r>
        <w:rPr>
          <w:sz w:val="26"/>
          <w:szCs w:val="26"/>
        </w:rPr>
        <w:t xml:space="preserve"> </w:t>
      </w:r>
      <w:r w:rsidRPr="00896F1C">
        <w:rPr>
          <w:sz w:val="26"/>
          <w:szCs w:val="26"/>
        </w:rPr>
        <w:t>інклюзивного навчання на період до 2029 року та затвердження операційного</w:t>
      </w:r>
      <w:r>
        <w:rPr>
          <w:sz w:val="26"/>
          <w:szCs w:val="26"/>
        </w:rPr>
        <w:t xml:space="preserve"> </w:t>
      </w:r>
      <w:r w:rsidRPr="00896F1C">
        <w:rPr>
          <w:sz w:val="26"/>
          <w:szCs w:val="26"/>
        </w:rPr>
        <w:t xml:space="preserve">плану заходів з її реалізації на 2024-2026 роки». https://osvita.ua/legislation/Ser_osv/92321/#google_vignette </w:t>
      </w:r>
    </w:p>
    <w:p w14:paraId="1D162BC7" w14:textId="376AAA82"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Постанова Кабінету Міністрів України від 14 травня 2024 року No 551</w:t>
      </w:r>
      <w:r>
        <w:rPr>
          <w:sz w:val="26"/>
          <w:szCs w:val="26"/>
        </w:rPr>
        <w:t xml:space="preserve"> </w:t>
      </w:r>
      <w:r w:rsidRPr="00896F1C">
        <w:rPr>
          <w:sz w:val="26"/>
          <w:szCs w:val="26"/>
        </w:rPr>
        <w:t>«Про затвердження Порядку виявлення та повернення дітей, депортованих або</w:t>
      </w:r>
      <w:r>
        <w:rPr>
          <w:sz w:val="26"/>
          <w:szCs w:val="26"/>
        </w:rPr>
        <w:t xml:space="preserve"> </w:t>
      </w:r>
      <w:r w:rsidRPr="00896F1C">
        <w:rPr>
          <w:sz w:val="26"/>
          <w:szCs w:val="26"/>
        </w:rPr>
        <w:t xml:space="preserve">примусово переміщених внаслідок збройної агресії </w:t>
      </w:r>
      <w:r>
        <w:rPr>
          <w:sz w:val="26"/>
          <w:szCs w:val="26"/>
        </w:rPr>
        <w:t>р</w:t>
      </w:r>
      <w:r w:rsidRPr="00896F1C">
        <w:rPr>
          <w:sz w:val="26"/>
          <w:szCs w:val="26"/>
        </w:rPr>
        <w:t xml:space="preserve">осійської </w:t>
      </w:r>
      <w:r>
        <w:rPr>
          <w:sz w:val="26"/>
          <w:szCs w:val="26"/>
        </w:rPr>
        <w:t>ф</w:t>
      </w:r>
      <w:r w:rsidRPr="00896F1C">
        <w:rPr>
          <w:sz w:val="26"/>
          <w:szCs w:val="26"/>
        </w:rPr>
        <w:t>едерації</w:t>
      </w:r>
      <w:r>
        <w:rPr>
          <w:sz w:val="26"/>
          <w:szCs w:val="26"/>
        </w:rPr>
        <w:t xml:space="preserve"> </w:t>
      </w:r>
      <w:r w:rsidRPr="00896F1C">
        <w:rPr>
          <w:sz w:val="26"/>
          <w:szCs w:val="26"/>
        </w:rPr>
        <w:t xml:space="preserve">проти України». https://zakon.rada.gov.ua/laws/show/551-2024-%D0%BF#Text </w:t>
      </w:r>
    </w:p>
    <w:p w14:paraId="7194B177" w14:textId="78BE6870"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Наказ Міністерства освіти і науки України від 21 вересня 2023 року</w:t>
      </w:r>
      <w:r>
        <w:rPr>
          <w:sz w:val="26"/>
          <w:szCs w:val="26"/>
        </w:rPr>
        <w:t xml:space="preserve"> №</w:t>
      </w:r>
      <w:r w:rsidRPr="00896F1C">
        <w:rPr>
          <w:sz w:val="26"/>
          <w:szCs w:val="26"/>
        </w:rPr>
        <w:t xml:space="preserve"> 1142 «Про проведення Всеукраїнського конкурсу авторських програм</w:t>
      </w:r>
      <w:r>
        <w:rPr>
          <w:sz w:val="26"/>
          <w:szCs w:val="26"/>
        </w:rPr>
        <w:t xml:space="preserve"> </w:t>
      </w:r>
      <w:r w:rsidRPr="00896F1C">
        <w:rPr>
          <w:sz w:val="26"/>
          <w:szCs w:val="26"/>
        </w:rPr>
        <w:t xml:space="preserve">практичних психологів і соціальних педагогів «Нові технології у новій школі». https://imzo.gov.ua/2023/11/06/nakaz-mon-vid-21-09-2023-1142-pro-provedennia-vseukrains-koho-konkursu-avtors-kykh-prohram-praktychnykh-psykholohiv-i-sotsial-nykh-pedahohiv-novi-tekhnolohii-u-noviy-shkoli-u-nominatsii-korektsiyno-ro/ </w:t>
      </w:r>
    </w:p>
    <w:p w14:paraId="3042ABC4" w14:textId="605198CE"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Міністерства освіти і науки України від 18.04.2023 No 1/5449-23</w:t>
      </w:r>
      <w:r>
        <w:rPr>
          <w:sz w:val="26"/>
          <w:szCs w:val="26"/>
        </w:rPr>
        <w:t xml:space="preserve"> </w:t>
      </w:r>
      <w:r w:rsidRPr="00896F1C">
        <w:rPr>
          <w:sz w:val="26"/>
          <w:szCs w:val="26"/>
        </w:rPr>
        <w:t>«Щодо проведення в закладах освіти правопросвітницьких заходів до</w:t>
      </w:r>
      <w:r>
        <w:rPr>
          <w:sz w:val="26"/>
          <w:szCs w:val="26"/>
        </w:rPr>
        <w:t xml:space="preserve"> </w:t>
      </w:r>
      <w:r w:rsidRPr="00896F1C">
        <w:rPr>
          <w:sz w:val="26"/>
          <w:szCs w:val="26"/>
        </w:rPr>
        <w:t xml:space="preserve">Міжнародного дня протидії булінгу (День боротьби з цькуванням)». https://imzo.gov.ua/2023/06/21/lyst-mon-vid-18-04-2023-1-5449-23-shchodo-provedennia-v-zakladakh-osvity-pravoprosvitnyts-kykh-zakhodiv-do-mizhnarodnoho-dnia-protydii-bulinhu-den-borot-by-z-ts-kuvanniam/ </w:t>
      </w:r>
    </w:p>
    <w:p w14:paraId="6AFD4302" w14:textId="6E13978C" w:rsidR="00896F1C" w:rsidRPr="00896F1C" w:rsidRDefault="00896F1C" w:rsidP="00736580">
      <w:pPr>
        <w:pStyle w:val="a5"/>
        <w:numPr>
          <w:ilvl w:val="2"/>
          <w:numId w:val="24"/>
        </w:numPr>
        <w:tabs>
          <w:tab w:val="left" w:pos="566"/>
        </w:tabs>
        <w:ind w:right="250"/>
        <w:jc w:val="both"/>
        <w:rPr>
          <w:sz w:val="26"/>
          <w:szCs w:val="26"/>
        </w:rPr>
      </w:pPr>
      <w:r w:rsidRPr="00896F1C">
        <w:rPr>
          <w:sz w:val="26"/>
          <w:szCs w:val="26"/>
        </w:rPr>
        <w:t>Лист ДНУ «ІМЗО» від 29.03.2023 No 21/08-4792 «Про Всеукраїнську</w:t>
      </w:r>
      <w:r>
        <w:rPr>
          <w:sz w:val="26"/>
          <w:szCs w:val="26"/>
        </w:rPr>
        <w:t xml:space="preserve"> </w:t>
      </w:r>
      <w:r w:rsidRPr="00896F1C">
        <w:rPr>
          <w:sz w:val="26"/>
          <w:szCs w:val="26"/>
        </w:rPr>
        <w:t>програму ментального здоров’я «Ти як?». https://imzo.gov.ua/2023/06/21/lyst-imzo-vid-29-03-2023-21-08-479-pro-vseukrains-ku-prohramu-mental-noho-zdorov-ia-ty-iak/</w:t>
      </w:r>
    </w:p>
    <w:p w14:paraId="46312C89" w14:textId="141B1BA3" w:rsidR="00896F1C" w:rsidRPr="00896F1C" w:rsidRDefault="00896F1C" w:rsidP="00896F1C">
      <w:pPr>
        <w:tabs>
          <w:tab w:val="left" w:pos="566"/>
        </w:tabs>
        <w:ind w:right="250"/>
        <w:jc w:val="both"/>
        <w:rPr>
          <w:sz w:val="26"/>
          <w:szCs w:val="26"/>
        </w:rPr>
      </w:pPr>
    </w:p>
    <w:p w14:paraId="4D347C12" w14:textId="77777777" w:rsidR="000C161B" w:rsidRDefault="00290797">
      <w:pPr>
        <w:pStyle w:val="2"/>
        <w:spacing w:before="60"/>
        <w:ind w:left="425"/>
      </w:pPr>
      <w:r>
        <w:rPr>
          <w:color w:val="C00000"/>
        </w:rPr>
        <w:t>І.</w:t>
      </w:r>
      <w:r>
        <w:rPr>
          <w:color w:val="C00000"/>
          <w:spacing w:val="-1"/>
        </w:rPr>
        <w:t xml:space="preserve"> </w:t>
      </w:r>
      <w:r>
        <w:rPr>
          <w:color w:val="C00000"/>
        </w:rPr>
        <w:t>Аналітична</w:t>
      </w:r>
      <w:r>
        <w:rPr>
          <w:color w:val="C00000"/>
          <w:spacing w:val="-1"/>
        </w:rPr>
        <w:t xml:space="preserve"> </w:t>
      </w:r>
      <w:r>
        <w:rPr>
          <w:color w:val="C00000"/>
          <w:spacing w:val="-2"/>
        </w:rPr>
        <w:t>частина</w:t>
      </w:r>
    </w:p>
    <w:p w14:paraId="1E1CEC00" w14:textId="77777777" w:rsidR="000C161B" w:rsidRDefault="00290797">
      <w:pPr>
        <w:pStyle w:val="a3"/>
        <w:spacing w:before="1"/>
        <w:ind w:left="283" w:right="248" w:firstLine="852"/>
        <w:jc w:val="both"/>
      </w:pPr>
      <w:r>
        <w:t>Практичний психолог закладу освіти протягом навчального року здійснював психологічний супровід освітнього процесу за основними напрям- ками діяльності з учасниками освітнього процесу: діагностика, профілактика, корекція, навчальна діяльність, консультування, просвіта.</w:t>
      </w:r>
    </w:p>
    <w:p w14:paraId="56968F3F" w14:textId="77777777" w:rsidR="000C161B" w:rsidRDefault="00290797">
      <w:pPr>
        <w:pStyle w:val="a3"/>
        <w:ind w:left="283" w:right="249" w:firstLine="852"/>
        <w:jc w:val="both"/>
      </w:pPr>
      <w:r>
        <w:t>Соціально-психологічні</w:t>
      </w:r>
      <w:r>
        <w:rPr>
          <w:spacing w:val="-7"/>
        </w:rPr>
        <w:t xml:space="preserve"> </w:t>
      </w:r>
      <w:r>
        <w:t>дослідження</w:t>
      </w:r>
      <w:r>
        <w:rPr>
          <w:spacing w:val="-7"/>
        </w:rPr>
        <w:t xml:space="preserve"> </w:t>
      </w:r>
      <w:r>
        <w:t>здобувачів</w:t>
      </w:r>
      <w:r>
        <w:rPr>
          <w:spacing w:val="-7"/>
        </w:rPr>
        <w:t xml:space="preserve"> </w:t>
      </w:r>
      <w:r>
        <w:t>освіти</w:t>
      </w:r>
      <w:r>
        <w:rPr>
          <w:spacing w:val="-6"/>
        </w:rPr>
        <w:t xml:space="preserve"> </w:t>
      </w:r>
      <w:r>
        <w:t>були</w:t>
      </w:r>
      <w:r>
        <w:rPr>
          <w:spacing w:val="-6"/>
        </w:rPr>
        <w:t xml:space="preserve"> </w:t>
      </w:r>
      <w:r>
        <w:t>спрямовані</w:t>
      </w:r>
      <w:r>
        <w:rPr>
          <w:spacing w:val="-7"/>
        </w:rPr>
        <w:t xml:space="preserve"> </w:t>
      </w:r>
      <w:r>
        <w:t>на</w:t>
      </w:r>
      <w:r>
        <w:rPr>
          <w:spacing w:val="-8"/>
        </w:rPr>
        <w:t xml:space="preserve"> </w:t>
      </w:r>
      <w:r>
        <w:t>виявлення</w:t>
      </w:r>
      <w:r>
        <w:rPr>
          <w:spacing w:val="-7"/>
        </w:rPr>
        <w:t xml:space="preserve"> </w:t>
      </w:r>
      <w:r>
        <w:t>причин</w:t>
      </w:r>
      <w:r>
        <w:rPr>
          <w:spacing w:val="-9"/>
        </w:rPr>
        <w:t xml:space="preserve"> </w:t>
      </w:r>
      <w:r>
        <w:t>труднощів</w:t>
      </w:r>
      <w:r>
        <w:rPr>
          <w:spacing w:val="-7"/>
        </w:rPr>
        <w:t xml:space="preserve"> </w:t>
      </w:r>
      <w:r>
        <w:t>у</w:t>
      </w:r>
      <w:r>
        <w:rPr>
          <w:spacing w:val="-7"/>
        </w:rPr>
        <w:t xml:space="preserve"> </w:t>
      </w:r>
      <w:r>
        <w:t>навчанні,</w:t>
      </w:r>
      <w:r>
        <w:rPr>
          <w:spacing w:val="-7"/>
        </w:rPr>
        <w:t xml:space="preserve"> </w:t>
      </w:r>
      <w:r>
        <w:t>інтелектуальному</w:t>
      </w:r>
      <w:r>
        <w:rPr>
          <w:spacing w:val="-7"/>
        </w:rPr>
        <w:t xml:space="preserve"> </w:t>
      </w:r>
      <w:r>
        <w:t>розвитку, соціально-психологічній адаптації; вивчення та визначення індивідуальних особливостей динаміки розвитку особистості, потенційних можливостей в освітньому процесі, професійному самовизначенні.</w:t>
      </w:r>
    </w:p>
    <w:p w14:paraId="14E4874F" w14:textId="3E70536E" w:rsidR="000C161B" w:rsidRDefault="00290797" w:rsidP="00C72E33">
      <w:pPr>
        <w:pStyle w:val="a3"/>
        <w:ind w:left="283" w:right="249" w:firstLine="852"/>
        <w:jc w:val="both"/>
        <w:sectPr w:rsidR="000C161B">
          <w:pgSz w:w="16840" w:h="11910" w:orient="landscape"/>
          <w:pgMar w:top="1340" w:right="283" w:bottom="660" w:left="283" w:header="0" w:footer="465" w:gutter="0"/>
          <w:cols w:space="720"/>
        </w:sectPr>
      </w:pPr>
      <w:r>
        <w:t>Корекційно-відновлювальна, розвивальна, просвітницька та профілактична робота із здобувачами освіти була спрямована на розвиток пізнава- льної діяльності, формування позитивної мотивації до освітнього процесу, навичок самоконтролю, навичок соціально прийнятих способів вираження негативних</w:t>
      </w:r>
      <w:r>
        <w:rPr>
          <w:spacing w:val="-4"/>
        </w:rPr>
        <w:t xml:space="preserve"> </w:t>
      </w:r>
      <w:r>
        <w:t>емоцій,</w:t>
      </w:r>
      <w:r>
        <w:rPr>
          <w:spacing w:val="-4"/>
        </w:rPr>
        <w:t xml:space="preserve"> </w:t>
      </w:r>
      <w:r>
        <w:t>відповідальної</w:t>
      </w:r>
      <w:r>
        <w:rPr>
          <w:spacing w:val="-3"/>
        </w:rPr>
        <w:t xml:space="preserve"> </w:t>
      </w:r>
      <w:r>
        <w:t>поведінки,</w:t>
      </w:r>
      <w:r>
        <w:rPr>
          <w:spacing w:val="-6"/>
        </w:rPr>
        <w:t xml:space="preserve"> </w:t>
      </w:r>
      <w:r>
        <w:t>формування</w:t>
      </w:r>
      <w:r>
        <w:rPr>
          <w:spacing w:val="-4"/>
        </w:rPr>
        <w:t xml:space="preserve"> </w:t>
      </w:r>
      <w:r>
        <w:t>позитивного</w:t>
      </w:r>
      <w:r>
        <w:rPr>
          <w:spacing w:val="-4"/>
        </w:rPr>
        <w:t xml:space="preserve"> </w:t>
      </w:r>
      <w:r>
        <w:t>образу</w:t>
      </w:r>
      <w:r>
        <w:rPr>
          <w:spacing w:val="-4"/>
        </w:rPr>
        <w:t xml:space="preserve"> </w:t>
      </w:r>
      <w:r>
        <w:t>«Я»,</w:t>
      </w:r>
      <w:r>
        <w:rPr>
          <w:spacing w:val="-4"/>
        </w:rPr>
        <w:t xml:space="preserve"> </w:t>
      </w:r>
      <w:r>
        <w:t>згуртування</w:t>
      </w:r>
      <w:r>
        <w:rPr>
          <w:spacing w:val="-4"/>
        </w:rPr>
        <w:t xml:space="preserve"> </w:t>
      </w:r>
      <w:r>
        <w:t>здобувачів</w:t>
      </w:r>
      <w:r>
        <w:rPr>
          <w:spacing w:val="-4"/>
        </w:rPr>
        <w:t xml:space="preserve"> </w:t>
      </w:r>
      <w:r>
        <w:t>освіти</w:t>
      </w:r>
      <w:r>
        <w:rPr>
          <w:spacing w:val="-2"/>
        </w:rPr>
        <w:t xml:space="preserve"> </w:t>
      </w:r>
      <w:r>
        <w:t>у</w:t>
      </w:r>
      <w:r>
        <w:rPr>
          <w:spacing w:val="-4"/>
        </w:rPr>
        <w:t xml:space="preserve"> </w:t>
      </w:r>
      <w:r>
        <w:t>класному</w:t>
      </w:r>
      <w:r>
        <w:rPr>
          <w:spacing w:val="-4"/>
        </w:rPr>
        <w:t xml:space="preserve"> </w:t>
      </w:r>
      <w:r>
        <w:t>колективі,</w:t>
      </w:r>
      <w:r>
        <w:rPr>
          <w:spacing w:val="40"/>
        </w:rPr>
        <w:t xml:space="preserve"> </w:t>
      </w:r>
      <w:r>
        <w:t>корекцію</w:t>
      </w:r>
      <w:r>
        <w:rPr>
          <w:spacing w:val="-3"/>
        </w:rPr>
        <w:t xml:space="preserve"> </w:t>
      </w:r>
      <w:r>
        <w:t>агре-</w:t>
      </w:r>
    </w:p>
    <w:p w14:paraId="1E278EF5" w14:textId="77777777" w:rsidR="000C161B" w:rsidRDefault="00290797" w:rsidP="00C72E33">
      <w:pPr>
        <w:pStyle w:val="a3"/>
        <w:spacing w:before="71"/>
        <w:ind w:right="253"/>
        <w:jc w:val="both"/>
      </w:pPr>
      <w:r>
        <w:lastRenderedPageBreak/>
        <w:t>сивності,</w:t>
      </w:r>
      <w:r>
        <w:rPr>
          <w:spacing w:val="-2"/>
        </w:rPr>
        <w:t xml:space="preserve"> </w:t>
      </w:r>
      <w:r>
        <w:t>емоційно-вольової</w:t>
      </w:r>
      <w:r>
        <w:rPr>
          <w:spacing w:val="-2"/>
        </w:rPr>
        <w:t xml:space="preserve"> </w:t>
      </w:r>
      <w:r>
        <w:t>сфери,</w:t>
      </w:r>
      <w:r>
        <w:rPr>
          <w:spacing w:val="-2"/>
        </w:rPr>
        <w:t xml:space="preserve"> </w:t>
      </w:r>
      <w:r>
        <w:t>зниження</w:t>
      </w:r>
      <w:r>
        <w:rPr>
          <w:spacing w:val="-5"/>
        </w:rPr>
        <w:t xml:space="preserve"> </w:t>
      </w:r>
      <w:r>
        <w:t>рівня</w:t>
      </w:r>
      <w:r>
        <w:rPr>
          <w:spacing w:val="-2"/>
        </w:rPr>
        <w:t xml:space="preserve"> </w:t>
      </w:r>
      <w:r>
        <w:t>тривожності,</w:t>
      </w:r>
      <w:r>
        <w:rPr>
          <w:spacing w:val="-5"/>
        </w:rPr>
        <w:t xml:space="preserve"> </w:t>
      </w:r>
      <w:r>
        <w:t>корекцію</w:t>
      </w:r>
      <w:r>
        <w:rPr>
          <w:spacing w:val="-2"/>
        </w:rPr>
        <w:t xml:space="preserve"> </w:t>
      </w:r>
      <w:r>
        <w:t>страхів,</w:t>
      </w:r>
      <w:r>
        <w:rPr>
          <w:spacing w:val="-2"/>
        </w:rPr>
        <w:t xml:space="preserve"> </w:t>
      </w:r>
      <w:r>
        <w:t>розвиток</w:t>
      </w:r>
      <w:r>
        <w:rPr>
          <w:spacing w:val="-4"/>
        </w:rPr>
        <w:t xml:space="preserve"> </w:t>
      </w:r>
      <w:r>
        <w:t>комунікативних</w:t>
      </w:r>
      <w:r>
        <w:rPr>
          <w:spacing w:val="-2"/>
        </w:rPr>
        <w:t xml:space="preserve"> </w:t>
      </w:r>
      <w:r>
        <w:t>навичок</w:t>
      </w:r>
      <w:r>
        <w:rPr>
          <w:spacing w:val="-2"/>
        </w:rPr>
        <w:t xml:space="preserve"> </w:t>
      </w:r>
      <w:r>
        <w:t>здобувачів</w:t>
      </w:r>
      <w:r>
        <w:rPr>
          <w:spacing w:val="-3"/>
        </w:rPr>
        <w:t xml:space="preserve"> </w:t>
      </w:r>
      <w:r>
        <w:t>освіти, соціальної</w:t>
      </w:r>
      <w:r>
        <w:rPr>
          <w:spacing w:val="-4"/>
        </w:rPr>
        <w:t xml:space="preserve"> </w:t>
      </w:r>
      <w:r>
        <w:t>ком- петенції, емоційного інтелекту, подолання егоцентризму, формування у дітей негативного ставлення до шкідливих звичок, навичок здорового способу життя</w:t>
      </w:r>
      <w:r>
        <w:rPr>
          <w:spacing w:val="-10"/>
        </w:rPr>
        <w:t xml:space="preserve"> </w:t>
      </w:r>
      <w:r>
        <w:t>(«Здоровий</w:t>
      </w:r>
      <w:r>
        <w:rPr>
          <w:spacing w:val="-9"/>
        </w:rPr>
        <w:t xml:space="preserve"> </w:t>
      </w:r>
      <w:r>
        <w:t>спосіб</w:t>
      </w:r>
      <w:r>
        <w:rPr>
          <w:spacing w:val="-9"/>
        </w:rPr>
        <w:t xml:space="preserve"> </w:t>
      </w:r>
      <w:r>
        <w:t>життя</w:t>
      </w:r>
      <w:r>
        <w:rPr>
          <w:spacing w:val="-8"/>
        </w:rPr>
        <w:t xml:space="preserve"> </w:t>
      </w:r>
      <w:r>
        <w:t>-</w:t>
      </w:r>
      <w:r>
        <w:rPr>
          <w:spacing w:val="-13"/>
        </w:rPr>
        <w:t xml:space="preserve"> </w:t>
      </w:r>
      <w:r>
        <w:t>запорука</w:t>
      </w:r>
      <w:r>
        <w:rPr>
          <w:spacing w:val="-11"/>
        </w:rPr>
        <w:t xml:space="preserve"> </w:t>
      </w:r>
      <w:r>
        <w:t>успіху»,</w:t>
      </w:r>
      <w:r>
        <w:rPr>
          <w:spacing w:val="-10"/>
        </w:rPr>
        <w:t xml:space="preserve"> </w:t>
      </w:r>
      <w:r>
        <w:t>«Алкоголь</w:t>
      </w:r>
      <w:r>
        <w:rPr>
          <w:spacing w:val="-7"/>
        </w:rPr>
        <w:t xml:space="preserve"> </w:t>
      </w:r>
      <w:r>
        <w:t>–</w:t>
      </w:r>
      <w:r>
        <w:rPr>
          <w:spacing w:val="-10"/>
        </w:rPr>
        <w:t xml:space="preserve"> </w:t>
      </w:r>
      <w:r>
        <w:t>ворог</w:t>
      </w:r>
      <w:r>
        <w:rPr>
          <w:spacing w:val="-13"/>
        </w:rPr>
        <w:t xml:space="preserve"> </w:t>
      </w:r>
      <w:r>
        <w:t>людства»,</w:t>
      </w:r>
      <w:r>
        <w:rPr>
          <w:spacing w:val="-10"/>
        </w:rPr>
        <w:t xml:space="preserve"> </w:t>
      </w:r>
      <w:r>
        <w:t>«Наркоманія</w:t>
      </w:r>
      <w:r>
        <w:rPr>
          <w:spacing w:val="-8"/>
        </w:rPr>
        <w:t xml:space="preserve"> </w:t>
      </w:r>
      <w:r>
        <w:t>-</w:t>
      </w:r>
      <w:r>
        <w:rPr>
          <w:spacing w:val="-10"/>
        </w:rPr>
        <w:t xml:space="preserve"> </w:t>
      </w:r>
      <w:r>
        <w:t>крок</w:t>
      </w:r>
      <w:r>
        <w:rPr>
          <w:spacing w:val="-9"/>
        </w:rPr>
        <w:t xml:space="preserve"> </w:t>
      </w:r>
      <w:r>
        <w:t>у</w:t>
      </w:r>
      <w:r>
        <w:rPr>
          <w:spacing w:val="-10"/>
        </w:rPr>
        <w:t xml:space="preserve"> </w:t>
      </w:r>
      <w:r>
        <w:t>безодню»,</w:t>
      </w:r>
      <w:r>
        <w:rPr>
          <w:spacing w:val="-12"/>
        </w:rPr>
        <w:t xml:space="preserve"> </w:t>
      </w:r>
      <w:r>
        <w:t>«Шкідливі</w:t>
      </w:r>
      <w:r>
        <w:rPr>
          <w:spacing w:val="-12"/>
        </w:rPr>
        <w:t xml:space="preserve"> </w:t>
      </w:r>
      <w:r>
        <w:t>звички</w:t>
      </w:r>
      <w:r>
        <w:rPr>
          <w:spacing w:val="-9"/>
        </w:rPr>
        <w:t xml:space="preserve"> </w:t>
      </w:r>
      <w:r>
        <w:t>та</w:t>
      </w:r>
      <w:r>
        <w:rPr>
          <w:spacing w:val="-10"/>
        </w:rPr>
        <w:t xml:space="preserve"> </w:t>
      </w:r>
      <w:r>
        <w:t>їх</w:t>
      </w:r>
      <w:r>
        <w:rPr>
          <w:spacing w:val="-12"/>
        </w:rPr>
        <w:t xml:space="preserve"> </w:t>
      </w:r>
      <w:r>
        <w:t>вплив</w:t>
      </w:r>
      <w:r>
        <w:rPr>
          <w:spacing w:val="-10"/>
        </w:rPr>
        <w:t xml:space="preserve"> </w:t>
      </w:r>
      <w:r>
        <w:t>на</w:t>
      </w:r>
      <w:r>
        <w:rPr>
          <w:spacing w:val="-11"/>
        </w:rPr>
        <w:t xml:space="preserve"> </w:t>
      </w:r>
      <w:r>
        <w:t>життя»,</w:t>
      </w:r>
    </w:p>
    <w:p w14:paraId="6EA41BC0" w14:textId="77777777" w:rsidR="000C161B" w:rsidRDefault="00290797">
      <w:pPr>
        <w:pStyle w:val="a3"/>
        <w:ind w:left="283" w:right="252"/>
        <w:jc w:val="both"/>
      </w:pPr>
      <w:r>
        <w:t>«Палити чи не палити» ), перенаправлення енергії на соціальну роботу і культурну творчість (залучення до естетично-трудового виховання в рамках роботи закладу).</w:t>
      </w:r>
    </w:p>
    <w:p w14:paraId="28C99148" w14:textId="77777777" w:rsidR="000C161B" w:rsidRDefault="00290797">
      <w:pPr>
        <w:pStyle w:val="a3"/>
        <w:ind w:left="283" w:right="248" w:firstLine="852"/>
        <w:jc w:val="both"/>
      </w:pPr>
      <w:r>
        <w:t>Робота із здобувачами освіти молодшої вікової ланки була направлена на підготовку особистості до освітнього процесу, зниження ризиків про- блем адаптації до освітнього середовища, формуванню готовності до</w:t>
      </w:r>
      <w:r>
        <w:rPr>
          <w:spacing w:val="40"/>
        </w:rPr>
        <w:t xml:space="preserve"> </w:t>
      </w:r>
      <w:r>
        <w:t>переходу у середню ланку здобувачів освіти 4 класу, своєчасне попередження відхилень у розвитку та становленні особистості.</w:t>
      </w:r>
    </w:p>
    <w:p w14:paraId="57D74CCC" w14:textId="77777777" w:rsidR="000C161B" w:rsidRDefault="00290797">
      <w:pPr>
        <w:pStyle w:val="a3"/>
        <w:spacing w:before="1"/>
        <w:ind w:left="283" w:right="248" w:firstLine="852"/>
        <w:jc w:val="both"/>
      </w:pPr>
      <w:r>
        <w:t>Відповідно</w:t>
      </w:r>
      <w:r>
        <w:rPr>
          <w:spacing w:val="-10"/>
        </w:rPr>
        <w:t xml:space="preserve"> </w:t>
      </w:r>
      <w:r>
        <w:t>до</w:t>
      </w:r>
      <w:r>
        <w:rPr>
          <w:spacing w:val="-9"/>
        </w:rPr>
        <w:t xml:space="preserve"> </w:t>
      </w:r>
      <w:r>
        <w:t>впровадження</w:t>
      </w:r>
      <w:r>
        <w:rPr>
          <w:spacing w:val="-10"/>
        </w:rPr>
        <w:t xml:space="preserve"> </w:t>
      </w:r>
      <w:r>
        <w:t>інклюзивної</w:t>
      </w:r>
      <w:r>
        <w:rPr>
          <w:spacing w:val="-9"/>
        </w:rPr>
        <w:t xml:space="preserve"> </w:t>
      </w:r>
      <w:r>
        <w:t>освіти</w:t>
      </w:r>
      <w:r>
        <w:rPr>
          <w:spacing w:val="-8"/>
        </w:rPr>
        <w:t xml:space="preserve"> </w:t>
      </w:r>
      <w:r>
        <w:t>практичним</w:t>
      </w:r>
      <w:r>
        <w:rPr>
          <w:spacing w:val="-10"/>
        </w:rPr>
        <w:t xml:space="preserve"> </w:t>
      </w:r>
      <w:r>
        <w:t>психологом</w:t>
      </w:r>
      <w:r>
        <w:rPr>
          <w:spacing w:val="-10"/>
        </w:rPr>
        <w:t xml:space="preserve"> </w:t>
      </w:r>
      <w:r>
        <w:t>спільно</w:t>
      </w:r>
      <w:r>
        <w:rPr>
          <w:spacing w:val="-10"/>
        </w:rPr>
        <w:t xml:space="preserve"> </w:t>
      </w:r>
      <w:r>
        <w:t>з</w:t>
      </w:r>
      <w:r>
        <w:rPr>
          <w:spacing w:val="-9"/>
        </w:rPr>
        <w:t xml:space="preserve"> </w:t>
      </w:r>
      <w:r>
        <w:t>командою</w:t>
      </w:r>
      <w:r>
        <w:rPr>
          <w:spacing w:val="-11"/>
        </w:rPr>
        <w:t xml:space="preserve"> </w:t>
      </w:r>
      <w:r>
        <w:t>супроводу</w:t>
      </w:r>
      <w:r>
        <w:rPr>
          <w:spacing w:val="-10"/>
        </w:rPr>
        <w:t xml:space="preserve"> </w:t>
      </w:r>
      <w:r>
        <w:t>організовано</w:t>
      </w:r>
      <w:r>
        <w:rPr>
          <w:spacing w:val="-10"/>
        </w:rPr>
        <w:t xml:space="preserve"> </w:t>
      </w:r>
      <w:r>
        <w:t>корекційно-просвітницьку роботу з дітьми з особливими освітніми потребами та реалізовано індивідуальні плани розвитку дітей.</w:t>
      </w:r>
    </w:p>
    <w:p w14:paraId="79AA1F8C" w14:textId="77777777" w:rsidR="000C161B" w:rsidRDefault="00290797">
      <w:pPr>
        <w:pStyle w:val="a3"/>
        <w:ind w:left="283" w:right="249" w:firstLine="852"/>
        <w:jc w:val="both"/>
      </w:pPr>
      <w:r>
        <w:t>Робота з здобувачами освіти середньої</w:t>
      </w:r>
      <w:r>
        <w:rPr>
          <w:spacing w:val="40"/>
        </w:rPr>
        <w:t xml:space="preserve"> </w:t>
      </w:r>
      <w:r>
        <w:t>та старшої вікової ланки була спрямована на допомогу в адаптаційний період п’ятикласників, усунення виявлених труднощів соціально-психологічного розвитку здобувачів освіти (недостатній рівень навчальних досягнень, порушення поведінки, емоційна нестабільність), міжособистісних стосунках, запобігання конфліктним ситуаціям в освітньому процесі, зниження ризиків схильності до залежностей та правопорушень, різних форм девіантної поведінки, допомога в соціалізації здобувачів освіти 9-11 класів, профорієнтаційна робота.</w:t>
      </w:r>
    </w:p>
    <w:p w14:paraId="0E893E37" w14:textId="77777777" w:rsidR="000C161B" w:rsidRDefault="00290797">
      <w:pPr>
        <w:pStyle w:val="a3"/>
        <w:ind w:left="283" w:right="251" w:firstLine="852"/>
        <w:jc w:val="both"/>
      </w:pPr>
      <w:r>
        <w:t>Робота</w:t>
      </w:r>
      <w:r>
        <w:rPr>
          <w:spacing w:val="-7"/>
        </w:rPr>
        <w:t xml:space="preserve"> </w:t>
      </w:r>
      <w:r>
        <w:t>з</w:t>
      </w:r>
      <w:r>
        <w:rPr>
          <w:spacing w:val="-7"/>
        </w:rPr>
        <w:t xml:space="preserve"> </w:t>
      </w:r>
      <w:r>
        <w:t>педколективом</w:t>
      </w:r>
      <w:r>
        <w:rPr>
          <w:spacing w:val="-7"/>
        </w:rPr>
        <w:t xml:space="preserve"> </w:t>
      </w:r>
      <w:r>
        <w:t>орієнтувалась</w:t>
      </w:r>
      <w:r>
        <w:rPr>
          <w:spacing w:val="-6"/>
        </w:rPr>
        <w:t xml:space="preserve"> </w:t>
      </w:r>
      <w:r>
        <w:t>на</w:t>
      </w:r>
      <w:r>
        <w:rPr>
          <w:spacing w:val="-7"/>
        </w:rPr>
        <w:t xml:space="preserve"> </w:t>
      </w:r>
      <w:r>
        <w:t>оптимізацію</w:t>
      </w:r>
      <w:r>
        <w:rPr>
          <w:spacing w:val="-7"/>
        </w:rPr>
        <w:t xml:space="preserve"> </w:t>
      </w:r>
      <w:r>
        <w:t>емоційних</w:t>
      </w:r>
      <w:r>
        <w:rPr>
          <w:spacing w:val="-8"/>
        </w:rPr>
        <w:t xml:space="preserve"> </w:t>
      </w:r>
      <w:r>
        <w:t>станів,</w:t>
      </w:r>
      <w:r>
        <w:rPr>
          <w:spacing w:val="-1"/>
        </w:rPr>
        <w:t xml:space="preserve"> </w:t>
      </w:r>
      <w:r>
        <w:t>попередження</w:t>
      </w:r>
      <w:r>
        <w:rPr>
          <w:spacing w:val="-7"/>
        </w:rPr>
        <w:t xml:space="preserve"> </w:t>
      </w:r>
      <w:r>
        <w:t>«професійного</w:t>
      </w:r>
      <w:r>
        <w:rPr>
          <w:spacing w:val="-7"/>
        </w:rPr>
        <w:t xml:space="preserve"> </w:t>
      </w:r>
      <w:r>
        <w:t>вигорання»,</w:t>
      </w:r>
      <w:r>
        <w:rPr>
          <w:spacing w:val="-8"/>
        </w:rPr>
        <w:t xml:space="preserve"> </w:t>
      </w:r>
      <w:r>
        <w:t>гуманізацію</w:t>
      </w:r>
      <w:r>
        <w:rPr>
          <w:spacing w:val="-6"/>
        </w:rPr>
        <w:t xml:space="preserve"> </w:t>
      </w:r>
      <w:r>
        <w:t>взаємин</w:t>
      </w:r>
      <w:r>
        <w:rPr>
          <w:spacing w:val="-7"/>
        </w:rPr>
        <w:t xml:space="preserve"> </w:t>
      </w:r>
      <w:r>
        <w:t>учасни- ків</w:t>
      </w:r>
      <w:r>
        <w:rPr>
          <w:spacing w:val="-4"/>
        </w:rPr>
        <w:t xml:space="preserve"> </w:t>
      </w:r>
      <w:r>
        <w:t>освітнього</w:t>
      </w:r>
      <w:r>
        <w:rPr>
          <w:spacing w:val="-4"/>
        </w:rPr>
        <w:t xml:space="preserve"> </w:t>
      </w:r>
      <w:r>
        <w:t>процесу,</w:t>
      </w:r>
      <w:r>
        <w:rPr>
          <w:spacing w:val="-4"/>
        </w:rPr>
        <w:t xml:space="preserve"> </w:t>
      </w:r>
      <w:r>
        <w:t>творче</w:t>
      </w:r>
      <w:r>
        <w:rPr>
          <w:spacing w:val="-5"/>
        </w:rPr>
        <w:t xml:space="preserve"> </w:t>
      </w:r>
      <w:r>
        <w:t>подолання</w:t>
      </w:r>
      <w:r>
        <w:rPr>
          <w:spacing w:val="-4"/>
        </w:rPr>
        <w:t xml:space="preserve"> </w:t>
      </w:r>
      <w:r>
        <w:t>конфліктів,</w:t>
      </w:r>
      <w:r>
        <w:rPr>
          <w:spacing w:val="-4"/>
        </w:rPr>
        <w:t xml:space="preserve"> </w:t>
      </w:r>
      <w:r>
        <w:t>консультування</w:t>
      </w:r>
      <w:r>
        <w:rPr>
          <w:spacing w:val="-6"/>
        </w:rPr>
        <w:t xml:space="preserve"> </w:t>
      </w:r>
      <w:r>
        <w:t>із</w:t>
      </w:r>
      <w:r>
        <w:rPr>
          <w:spacing w:val="-2"/>
        </w:rPr>
        <w:t xml:space="preserve"> </w:t>
      </w:r>
      <w:r>
        <w:t>складних</w:t>
      </w:r>
      <w:r>
        <w:rPr>
          <w:spacing w:val="-4"/>
        </w:rPr>
        <w:t xml:space="preserve"> </w:t>
      </w:r>
      <w:r>
        <w:t>проблем</w:t>
      </w:r>
      <w:r>
        <w:rPr>
          <w:spacing w:val="-5"/>
        </w:rPr>
        <w:t xml:space="preserve"> </w:t>
      </w:r>
      <w:r>
        <w:t>в</w:t>
      </w:r>
      <w:r>
        <w:rPr>
          <w:spacing w:val="-4"/>
        </w:rPr>
        <w:t xml:space="preserve"> </w:t>
      </w:r>
      <w:r>
        <w:t>освітньому</w:t>
      </w:r>
      <w:r>
        <w:rPr>
          <w:spacing w:val="-4"/>
        </w:rPr>
        <w:t xml:space="preserve"> </w:t>
      </w:r>
      <w:r>
        <w:t>середовищі</w:t>
      </w:r>
      <w:r>
        <w:rPr>
          <w:spacing w:val="-3"/>
        </w:rPr>
        <w:t xml:space="preserve"> </w:t>
      </w:r>
      <w:r>
        <w:t>серед</w:t>
      </w:r>
      <w:r>
        <w:rPr>
          <w:spacing w:val="-4"/>
        </w:rPr>
        <w:t xml:space="preserve"> </w:t>
      </w:r>
      <w:r>
        <w:t>учасників</w:t>
      </w:r>
      <w:r>
        <w:rPr>
          <w:spacing w:val="-4"/>
        </w:rPr>
        <w:t xml:space="preserve"> </w:t>
      </w:r>
      <w:r>
        <w:t>освітнього</w:t>
      </w:r>
      <w:r>
        <w:rPr>
          <w:spacing w:val="-4"/>
        </w:rPr>
        <w:t xml:space="preserve"> </w:t>
      </w:r>
      <w:r>
        <w:t>процесу, допомогу у проведенні індивідуальної роботи із здобувачами освіти.</w:t>
      </w:r>
    </w:p>
    <w:p w14:paraId="42247D4D" w14:textId="69479928" w:rsidR="000C161B" w:rsidRDefault="00290797">
      <w:pPr>
        <w:pStyle w:val="a3"/>
        <w:spacing w:before="1"/>
        <w:ind w:left="1135"/>
        <w:jc w:val="both"/>
      </w:pPr>
      <w:r>
        <w:t>Головним</w:t>
      </w:r>
      <w:r>
        <w:rPr>
          <w:spacing w:val="-5"/>
        </w:rPr>
        <w:t xml:space="preserve"> </w:t>
      </w:r>
      <w:r>
        <w:t>завданням</w:t>
      </w:r>
      <w:r>
        <w:rPr>
          <w:spacing w:val="-3"/>
        </w:rPr>
        <w:t xml:space="preserve"> </w:t>
      </w:r>
      <w:r>
        <w:t>служби</w:t>
      </w:r>
      <w:r>
        <w:rPr>
          <w:spacing w:val="-2"/>
        </w:rPr>
        <w:t xml:space="preserve"> </w:t>
      </w:r>
      <w:r>
        <w:t>за</w:t>
      </w:r>
      <w:r>
        <w:rPr>
          <w:spacing w:val="-3"/>
        </w:rPr>
        <w:t xml:space="preserve"> </w:t>
      </w:r>
      <w:r>
        <w:t>202</w:t>
      </w:r>
      <w:r w:rsidR="00E05662">
        <w:t>4</w:t>
      </w:r>
      <w:r>
        <w:t>-202</w:t>
      </w:r>
      <w:r w:rsidR="00E05662">
        <w:t>5</w:t>
      </w:r>
      <w:r>
        <w:rPr>
          <w:spacing w:val="-2"/>
        </w:rPr>
        <w:t xml:space="preserve"> </w:t>
      </w:r>
      <w:r>
        <w:t>н.</w:t>
      </w:r>
      <w:r>
        <w:rPr>
          <w:spacing w:val="-2"/>
        </w:rPr>
        <w:t xml:space="preserve"> </w:t>
      </w:r>
      <w:r>
        <w:t>р.</w:t>
      </w:r>
      <w:r>
        <w:rPr>
          <w:spacing w:val="-4"/>
        </w:rPr>
        <w:t xml:space="preserve"> </w:t>
      </w:r>
      <w:r>
        <w:rPr>
          <w:spacing w:val="-2"/>
        </w:rPr>
        <w:t>було:</w:t>
      </w:r>
    </w:p>
    <w:p w14:paraId="0CE7CB17" w14:textId="77777777" w:rsidR="000C161B" w:rsidRDefault="00290797" w:rsidP="00736580">
      <w:pPr>
        <w:pStyle w:val="a5"/>
        <w:numPr>
          <w:ilvl w:val="0"/>
          <w:numId w:val="22"/>
        </w:numPr>
        <w:tabs>
          <w:tab w:val="left" w:pos="423"/>
          <w:tab w:val="left" w:pos="425"/>
        </w:tabs>
        <w:ind w:right="248"/>
        <w:rPr>
          <w:sz w:val="24"/>
        </w:rPr>
      </w:pPr>
      <w:r>
        <w:rPr>
          <w:sz w:val="24"/>
        </w:rPr>
        <w:t>Створення</w:t>
      </w:r>
      <w:r>
        <w:rPr>
          <w:spacing w:val="-4"/>
          <w:sz w:val="24"/>
        </w:rPr>
        <w:t xml:space="preserve"> </w:t>
      </w:r>
      <w:r>
        <w:rPr>
          <w:sz w:val="24"/>
        </w:rPr>
        <w:t>сприятливих</w:t>
      </w:r>
      <w:r>
        <w:rPr>
          <w:spacing w:val="-4"/>
          <w:sz w:val="24"/>
        </w:rPr>
        <w:t xml:space="preserve"> </w:t>
      </w:r>
      <w:r>
        <w:rPr>
          <w:sz w:val="24"/>
        </w:rPr>
        <w:t>умов</w:t>
      </w:r>
      <w:r>
        <w:rPr>
          <w:spacing w:val="-4"/>
          <w:sz w:val="24"/>
        </w:rPr>
        <w:t xml:space="preserve"> </w:t>
      </w:r>
      <w:r>
        <w:rPr>
          <w:sz w:val="24"/>
        </w:rPr>
        <w:t>для</w:t>
      </w:r>
      <w:r>
        <w:rPr>
          <w:spacing w:val="-1"/>
          <w:sz w:val="24"/>
        </w:rPr>
        <w:t xml:space="preserve"> </w:t>
      </w:r>
      <w:r>
        <w:rPr>
          <w:sz w:val="24"/>
        </w:rPr>
        <w:t>розвитку</w:t>
      </w:r>
      <w:r>
        <w:rPr>
          <w:spacing w:val="-4"/>
          <w:sz w:val="24"/>
        </w:rPr>
        <w:t xml:space="preserve"> </w:t>
      </w:r>
      <w:r>
        <w:rPr>
          <w:sz w:val="24"/>
        </w:rPr>
        <w:t>дитини,</w:t>
      </w:r>
      <w:r>
        <w:rPr>
          <w:spacing w:val="-4"/>
          <w:sz w:val="24"/>
        </w:rPr>
        <w:t xml:space="preserve"> </w:t>
      </w:r>
      <w:r>
        <w:rPr>
          <w:sz w:val="24"/>
        </w:rPr>
        <w:t>надання</w:t>
      </w:r>
      <w:r>
        <w:rPr>
          <w:spacing w:val="-4"/>
          <w:sz w:val="24"/>
        </w:rPr>
        <w:t xml:space="preserve"> </w:t>
      </w:r>
      <w:r>
        <w:rPr>
          <w:sz w:val="24"/>
        </w:rPr>
        <w:t>допомоги</w:t>
      </w:r>
      <w:r>
        <w:rPr>
          <w:spacing w:val="-3"/>
          <w:sz w:val="24"/>
        </w:rPr>
        <w:t xml:space="preserve"> </w:t>
      </w:r>
      <w:r>
        <w:rPr>
          <w:sz w:val="24"/>
        </w:rPr>
        <w:t>дітям</w:t>
      </w:r>
      <w:r>
        <w:rPr>
          <w:spacing w:val="-5"/>
          <w:sz w:val="24"/>
        </w:rPr>
        <w:t xml:space="preserve"> </w:t>
      </w:r>
      <w:r>
        <w:rPr>
          <w:sz w:val="24"/>
        </w:rPr>
        <w:t>з</w:t>
      </w:r>
      <w:r>
        <w:rPr>
          <w:spacing w:val="-3"/>
          <w:sz w:val="24"/>
        </w:rPr>
        <w:t xml:space="preserve"> </w:t>
      </w:r>
      <w:r>
        <w:rPr>
          <w:sz w:val="24"/>
        </w:rPr>
        <w:t>особливими</w:t>
      </w:r>
      <w:r>
        <w:rPr>
          <w:spacing w:val="-3"/>
          <w:sz w:val="24"/>
        </w:rPr>
        <w:t xml:space="preserve"> </w:t>
      </w:r>
      <w:r>
        <w:rPr>
          <w:sz w:val="24"/>
        </w:rPr>
        <w:t>освітніми</w:t>
      </w:r>
      <w:r>
        <w:rPr>
          <w:spacing w:val="-3"/>
          <w:sz w:val="24"/>
        </w:rPr>
        <w:t xml:space="preserve"> </w:t>
      </w:r>
      <w:r>
        <w:rPr>
          <w:sz w:val="24"/>
        </w:rPr>
        <w:t>потребами,</w:t>
      </w:r>
      <w:r>
        <w:rPr>
          <w:spacing w:val="-4"/>
          <w:sz w:val="24"/>
        </w:rPr>
        <w:t xml:space="preserve"> </w:t>
      </w:r>
      <w:r>
        <w:rPr>
          <w:sz w:val="24"/>
        </w:rPr>
        <w:t>встановлення</w:t>
      </w:r>
      <w:r>
        <w:rPr>
          <w:spacing w:val="-4"/>
          <w:sz w:val="24"/>
        </w:rPr>
        <w:t xml:space="preserve"> </w:t>
      </w:r>
      <w:r>
        <w:rPr>
          <w:sz w:val="24"/>
        </w:rPr>
        <w:t>зв’язків</w:t>
      </w:r>
      <w:r>
        <w:rPr>
          <w:spacing w:val="40"/>
          <w:sz w:val="24"/>
        </w:rPr>
        <w:t xml:space="preserve"> </w:t>
      </w:r>
      <w:r>
        <w:rPr>
          <w:sz w:val="24"/>
        </w:rPr>
        <w:t>і</w:t>
      </w:r>
      <w:r>
        <w:rPr>
          <w:spacing w:val="-3"/>
          <w:sz w:val="24"/>
        </w:rPr>
        <w:t xml:space="preserve"> </w:t>
      </w:r>
      <w:r>
        <w:rPr>
          <w:sz w:val="24"/>
        </w:rPr>
        <w:t>дружніх</w:t>
      </w:r>
      <w:r>
        <w:rPr>
          <w:spacing w:val="-3"/>
          <w:sz w:val="24"/>
        </w:rPr>
        <w:t xml:space="preserve"> </w:t>
      </w:r>
      <w:r>
        <w:rPr>
          <w:sz w:val="24"/>
        </w:rPr>
        <w:t>відно- шень між учнем, сім’єю та школою;</w:t>
      </w:r>
    </w:p>
    <w:p w14:paraId="3366FC36" w14:textId="77777777" w:rsidR="000C161B" w:rsidRDefault="00290797" w:rsidP="00736580">
      <w:pPr>
        <w:pStyle w:val="a5"/>
        <w:numPr>
          <w:ilvl w:val="0"/>
          <w:numId w:val="22"/>
        </w:numPr>
        <w:tabs>
          <w:tab w:val="left" w:pos="423"/>
        </w:tabs>
        <w:ind w:left="423" w:hanging="140"/>
        <w:rPr>
          <w:sz w:val="24"/>
        </w:rPr>
      </w:pPr>
      <w:r>
        <w:rPr>
          <w:sz w:val="24"/>
        </w:rPr>
        <w:t>Забезпечення</w:t>
      </w:r>
      <w:r>
        <w:rPr>
          <w:spacing w:val="-8"/>
          <w:sz w:val="24"/>
        </w:rPr>
        <w:t xml:space="preserve"> </w:t>
      </w:r>
      <w:r>
        <w:rPr>
          <w:sz w:val="24"/>
        </w:rPr>
        <w:t>якісного</w:t>
      </w:r>
      <w:r>
        <w:rPr>
          <w:spacing w:val="-9"/>
          <w:sz w:val="24"/>
        </w:rPr>
        <w:t xml:space="preserve"> </w:t>
      </w:r>
      <w:r>
        <w:rPr>
          <w:sz w:val="24"/>
        </w:rPr>
        <w:t>психологічного</w:t>
      </w:r>
      <w:r>
        <w:rPr>
          <w:spacing w:val="-5"/>
          <w:sz w:val="24"/>
        </w:rPr>
        <w:t xml:space="preserve"> </w:t>
      </w:r>
      <w:r>
        <w:rPr>
          <w:sz w:val="24"/>
        </w:rPr>
        <w:t>супроводу</w:t>
      </w:r>
      <w:r>
        <w:rPr>
          <w:spacing w:val="-6"/>
          <w:sz w:val="24"/>
        </w:rPr>
        <w:t xml:space="preserve"> </w:t>
      </w:r>
      <w:r>
        <w:rPr>
          <w:sz w:val="24"/>
        </w:rPr>
        <w:t>навчально-виховного</w:t>
      </w:r>
      <w:r>
        <w:rPr>
          <w:spacing w:val="-5"/>
          <w:sz w:val="24"/>
        </w:rPr>
        <w:t xml:space="preserve"> </w:t>
      </w:r>
      <w:r>
        <w:rPr>
          <w:spacing w:val="-2"/>
          <w:sz w:val="24"/>
        </w:rPr>
        <w:t>процесу;</w:t>
      </w:r>
    </w:p>
    <w:p w14:paraId="10E668B4" w14:textId="77777777" w:rsidR="000C161B" w:rsidRDefault="00290797" w:rsidP="00736580">
      <w:pPr>
        <w:pStyle w:val="a5"/>
        <w:numPr>
          <w:ilvl w:val="0"/>
          <w:numId w:val="22"/>
        </w:numPr>
        <w:tabs>
          <w:tab w:val="left" w:pos="423"/>
        </w:tabs>
        <w:ind w:left="423" w:hanging="140"/>
        <w:rPr>
          <w:sz w:val="24"/>
        </w:rPr>
      </w:pPr>
      <w:r>
        <w:rPr>
          <w:sz w:val="24"/>
        </w:rPr>
        <w:t>Науково-методичне</w:t>
      </w:r>
      <w:r>
        <w:rPr>
          <w:spacing w:val="-6"/>
          <w:sz w:val="24"/>
        </w:rPr>
        <w:t xml:space="preserve"> </w:t>
      </w:r>
      <w:r>
        <w:rPr>
          <w:sz w:val="24"/>
        </w:rPr>
        <w:t>і</w:t>
      </w:r>
      <w:r>
        <w:rPr>
          <w:spacing w:val="-4"/>
          <w:sz w:val="24"/>
        </w:rPr>
        <w:t xml:space="preserve"> </w:t>
      </w:r>
      <w:r>
        <w:rPr>
          <w:sz w:val="24"/>
        </w:rPr>
        <w:t>практичне</w:t>
      </w:r>
      <w:r>
        <w:rPr>
          <w:spacing w:val="-4"/>
          <w:sz w:val="24"/>
        </w:rPr>
        <w:t xml:space="preserve"> </w:t>
      </w:r>
      <w:r>
        <w:rPr>
          <w:sz w:val="24"/>
        </w:rPr>
        <w:t>забезпечення</w:t>
      </w:r>
      <w:r>
        <w:rPr>
          <w:spacing w:val="-5"/>
          <w:sz w:val="24"/>
        </w:rPr>
        <w:t xml:space="preserve"> </w:t>
      </w:r>
      <w:r>
        <w:rPr>
          <w:sz w:val="24"/>
        </w:rPr>
        <w:t>просвітницької</w:t>
      </w:r>
      <w:r>
        <w:rPr>
          <w:spacing w:val="-3"/>
          <w:sz w:val="24"/>
        </w:rPr>
        <w:t xml:space="preserve"> </w:t>
      </w:r>
      <w:r>
        <w:rPr>
          <w:sz w:val="24"/>
        </w:rPr>
        <w:t>роботи</w:t>
      </w:r>
      <w:r>
        <w:rPr>
          <w:spacing w:val="-5"/>
          <w:sz w:val="24"/>
        </w:rPr>
        <w:t xml:space="preserve"> </w:t>
      </w:r>
      <w:r>
        <w:rPr>
          <w:sz w:val="24"/>
        </w:rPr>
        <w:t>з</w:t>
      </w:r>
      <w:r>
        <w:rPr>
          <w:spacing w:val="-3"/>
          <w:sz w:val="24"/>
        </w:rPr>
        <w:t xml:space="preserve"> </w:t>
      </w:r>
      <w:r>
        <w:rPr>
          <w:sz w:val="24"/>
        </w:rPr>
        <w:t>педагогами,</w:t>
      </w:r>
      <w:r>
        <w:rPr>
          <w:spacing w:val="-3"/>
          <w:sz w:val="24"/>
        </w:rPr>
        <w:t xml:space="preserve"> </w:t>
      </w:r>
      <w:r>
        <w:rPr>
          <w:sz w:val="24"/>
        </w:rPr>
        <w:t>учнями</w:t>
      </w:r>
      <w:r>
        <w:rPr>
          <w:spacing w:val="-4"/>
          <w:sz w:val="24"/>
        </w:rPr>
        <w:t xml:space="preserve"> </w:t>
      </w:r>
      <w:r>
        <w:rPr>
          <w:sz w:val="24"/>
        </w:rPr>
        <w:t>та</w:t>
      </w:r>
      <w:r>
        <w:rPr>
          <w:spacing w:val="-3"/>
          <w:sz w:val="24"/>
        </w:rPr>
        <w:t xml:space="preserve"> </w:t>
      </w:r>
      <w:r>
        <w:rPr>
          <w:spacing w:val="-2"/>
          <w:sz w:val="24"/>
        </w:rPr>
        <w:t>батьками;</w:t>
      </w:r>
    </w:p>
    <w:p w14:paraId="724B86FF" w14:textId="77777777" w:rsidR="000C161B" w:rsidRDefault="00290797" w:rsidP="00736580">
      <w:pPr>
        <w:pStyle w:val="a5"/>
        <w:numPr>
          <w:ilvl w:val="0"/>
          <w:numId w:val="22"/>
        </w:numPr>
        <w:tabs>
          <w:tab w:val="left" w:pos="423"/>
          <w:tab w:val="left" w:pos="425"/>
        </w:tabs>
        <w:ind w:right="257"/>
        <w:rPr>
          <w:sz w:val="24"/>
        </w:rPr>
      </w:pPr>
      <w:r>
        <w:rPr>
          <w:sz w:val="24"/>
        </w:rPr>
        <w:t>Орієнтація виховної роботи на соціально-психологічну профілактику негативних явищ в учнівському середовищі, превентивну освіту, профілактику девіантної і ризикованої поведінки підлітків; формування</w:t>
      </w:r>
      <w:r>
        <w:rPr>
          <w:spacing w:val="40"/>
          <w:sz w:val="24"/>
        </w:rPr>
        <w:t xml:space="preserve"> </w:t>
      </w:r>
      <w:r>
        <w:rPr>
          <w:sz w:val="24"/>
        </w:rPr>
        <w:t>толерантної особистості;</w:t>
      </w:r>
    </w:p>
    <w:p w14:paraId="5686DB06" w14:textId="77777777" w:rsidR="000C161B" w:rsidRDefault="00290797" w:rsidP="00736580">
      <w:pPr>
        <w:pStyle w:val="a5"/>
        <w:numPr>
          <w:ilvl w:val="0"/>
          <w:numId w:val="22"/>
        </w:numPr>
        <w:tabs>
          <w:tab w:val="left" w:pos="423"/>
        </w:tabs>
        <w:ind w:left="423" w:hanging="140"/>
        <w:rPr>
          <w:sz w:val="24"/>
        </w:rPr>
      </w:pPr>
      <w:r>
        <w:rPr>
          <w:sz w:val="24"/>
        </w:rPr>
        <w:t>Розвиток</w:t>
      </w:r>
      <w:r>
        <w:rPr>
          <w:spacing w:val="-6"/>
          <w:sz w:val="24"/>
        </w:rPr>
        <w:t xml:space="preserve"> </w:t>
      </w:r>
      <w:r>
        <w:rPr>
          <w:sz w:val="24"/>
        </w:rPr>
        <w:t>у</w:t>
      </w:r>
      <w:r>
        <w:rPr>
          <w:spacing w:val="-3"/>
          <w:sz w:val="24"/>
        </w:rPr>
        <w:t xml:space="preserve"> </w:t>
      </w:r>
      <w:r>
        <w:rPr>
          <w:sz w:val="24"/>
        </w:rPr>
        <w:t>дітей</w:t>
      </w:r>
      <w:r>
        <w:rPr>
          <w:spacing w:val="-4"/>
          <w:sz w:val="24"/>
        </w:rPr>
        <w:t xml:space="preserve"> </w:t>
      </w:r>
      <w:r>
        <w:rPr>
          <w:sz w:val="24"/>
        </w:rPr>
        <w:t>творчих</w:t>
      </w:r>
      <w:r>
        <w:rPr>
          <w:spacing w:val="-3"/>
          <w:sz w:val="24"/>
        </w:rPr>
        <w:t xml:space="preserve"> </w:t>
      </w:r>
      <w:r>
        <w:rPr>
          <w:sz w:val="24"/>
        </w:rPr>
        <w:t>здібностей,</w:t>
      </w:r>
      <w:r>
        <w:rPr>
          <w:spacing w:val="-4"/>
          <w:sz w:val="24"/>
        </w:rPr>
        <w:t xml:space="preserve"> </w:t>
      </w:r>
      <w:r>
        <w:rPr>
          <w:sz w:val="24"/>
        </w:rPr>
        <w:t>підтримка</w:t>
      </w:r>
      <w:r>
        <w:rPr>
          <w:spacing w:val="-4"/>
          <w:sz w:val="24"/>
        </w:rPr>
        <w:t xml:space="preserve"> </w:t>
      </w:r>
      <w:r>
        <w:rPr>
          <w:sz w:val="24"/>
        </w:rPr>
        <w:t>обдарованих</w:t>
      </w:r>
      <w:r>
        <w:rPr>
          <w:spacing w:val="-4"/>
          <w:sz w:val="24"/>
        </w:rPr>
        <w:t xml:space="preserve"> </w:t>
      </w:r>
      <w:r>
        <w:rPr>
          <w:sz w:val="24"/>
        </w:rPr>
        <w:t>учнів,</w:t>
      </w:r>
      <w:r>
        <w:rPr>
          <w:spacing w:val="-3"/>
          <w:sz w:val="24"/>
        </w:rPr>
        <w:t xml:space="preserve"> </w:t>
      </w:r>
      <w:r>
        <w:rPr>
          <w:sz w:val="24"/>
        </w:rPr>
        <w:t>формування</w:t>
      </w:r>
      <w:r>
        <w:rPr>
          <w:spacing w:val="-4"/>
          <w:sz w:val="24"/>
        </w:rPr>
        <w:t xml:space="preserve"> </w:t>
      </w:r>
      <w:r>
        <w:rPr>
          <w:sz w:val="24"/>
        </w:rPr>
        <w:t>навичок</w:t>
      </w:r>
      <w:r>
        <w:rPr>
          <w:spacing w:val="-3"/>
          <w:sz w:val="24"/>
        </w:rPr>
        <w:t xml:space="preserve"> </w:t>
      </w:r>
      <w:r>
        <w:rPr>
          <w:sz w:val="24"/>
        </w:rPr>
        <w:t>самоосвіти</w:t>
      </w:r>
      <w:r>
        <w:rPr>
          <w:spacing w:val="-3"/>
          <w:sz w:val="24"/>
        </w:rPr>
        <w:t xml:space="preserve"> </w:t>
      </w:r>
      <w:r>
        <w:rPr>
          <w:sz w:val="24"/>
        </w:rPr>
        <w:t>і</w:t>
      </w:r>
      <w:r>
        <w:rPr>
          <w:spacing w:val="-3"/>
          <w:sz w:val="24"/>
        </w:rPr>
        <w:t xml:space="preserve"> </w:t>
      </w:r>
      <w:r>
        <w:rPr>
          <w:sz w:val="24"/>
        </w:rPr>
        <w:t>самореалізації</w:t>
      </w:r>
      <w:r>
        <w:rPr>
          <w:spacing w:val="-3"/>
          <w:sz w:val="24"/>
        </w:rPr>
        <w:t xml:space="preserve"> </w:t>
      </w:r>
      <w:r>
        <w:rPr>
          <w:spacing w:val="-2"/>
          <w:sz w:val="24"/>
        </w:rPr>
        <w:t>особистості;</w:t>
      </w:r>
    </w:p>
    <w:p w14:paraId="0E8D4EB9" w14:textId="77777777" w:rsidR="000C161B" w:rsidRDefault="00290797" w:rsidP="00736580">
      <w:pPr>
        <w:pStyle w:val="a5"/>
        <w:numPr>
          <w:ilvl w:val="0"/>
          <w:numId w:val="22"/>
        </w:numPr>
        <w:tabs>
          <w:tab w:val="left" w:pos="423"/>
        </w:tabs>
        <w:ind w:left="423" w:hanging="140"/>
        <w:rPr>
          <w:sz w:val="24"/>
        </w:rPr>
      </w:pPr>
      <w:r>
        <w:rPr>
          <w:sz w:val="24"/>
        </w:rPr>
        <w:t>Надання</w:t>
      </w:r>
      <w:r>
        <w:rPr>
          <w:spacing w:val="-6"/>
          <w:sz w:val="24"/>
        </w:rPr>
        <w:t xml:space="preserve"> </w:t>
      </w:r>
      <w:r>
        <w:rPr>
          <w:sz w:val="24"/>
        </w:rPr>
        <w:t>психологічної</w:t>
      </w:r>
      <w:r>
        <w:rPr>
          <w:spacing w:val="-5"/>
          <w:sz w:val="24"/>
        </w:rPr>
        <w:t xml:space="preserve"> </w:t>
      </w:r>
      <w:r>
        <w:rPr>
          <w:sz w:val="24"/>
        </w:rPr>
        <w:t>допомоги</w:t>
      </w:r>
      <w:r>
        <w:rPr>
          <w:spacing w:val="53"/>
          <w:sz w:val="24"/>
        </w:rPr>
        <w:t xml:space="preserve"> </w:t>
      </w:r>
      <w:r>
        <w:rPr>
          <w:sz w:val="24"/>
        </w:rPr>
        <w:t>переміщеним</w:t>
      </w:r>
      <w:r>
        <w:rPr>
          <w:spacing w:val="-4"/>
          <w:sz w:val="24"/>
        </w:rPr>
        <w:t xml:space="preserve"> </w:t>
      </w:r>
      <w:r>
        <w:rPr>
          <w:sz w:val="24"/>
        </w:rPr>
        <w:t>особам</w:t>
      </w:r>
      <w:r>
        <w:rPr>
          <w:spacing w:val="-4"/>
          <w:sz w:val="24"/>
        </w:rPr>
        <w:t xml:space="preserve"> </w:t>
      </w:r>
      <w:r>
        <w:rPr>
          <w:sz w:val="24"/>
        </w:rPr>
        <w:t>та</w:t>
      </w:r>
      <w:r>
        <w:rPr>
          <w:spacing w:val="-2"/>
          <w:sz w:val="24"/>
        </w:rPr>
        <w:t xml:space="preserve"> </w:t>
      </w:r>
      <w:r>
        <w:rPr>
          <w:sz w:val="24"/>
        </w:rPr>
        <w:t>сім’ям</w:t>
      </w:r>
      <w:r>
        <w:rPr>
          <w:spacing w:val="-5"/>
          <w:sz w:val="24"/>
        </w:rPr>
        <w:t xml:space="preserve"> </w:t>
      </w:r>
      <w:r>
        <w:rPr>
          <w:sz w:val="24"/>
        </w:rPr>
        <w:t>учасників</w:t>
      </w:r>
      <w:r>
        <w:rPr>
          <w:spacing w:val="-4"/>
          <w:sz w:val="24"/>
        </w:rPr>
        <w:t xml:space="preserve"> </w:t>
      </w:r>
      <w:r>
        <w:rPr>
          <w:sz w:val="24"/>
        </w:rPr>
        <w:t>бойових</w:t>
      </w:r>
      <w:r>
        <w:rPr>
          <w:spacing w:val="-3"/>
          <w:sz w:val="24"/>
        </w:rPr>
        <w:t xml:space="preserve"> </w:t>
      </w:r>
      <w:r>
        <w:rPr>
          <w:sz w:val="24"/>
        </w:rPr>
        <w:t>дій</w:t>
      </w:r>
      <w:r>
        <w:rPr>
          <w:spacing w:val="-2"/>
          <w:sz w:val="24"/>
        </w:rPr>
        <w:t xml:space="preserve"> </w:t>
      </w:r>
      <w:r>
        <w:rPr>
          <w:spacing w:val="-10"/>
          <w:sz w:val="24"/>
        </w:rPr>
        <w:t>;</w:t>
      </w:r>
    </w:p>
    <w:p w14:paraId="5E11C501" w14:textId="77777777" w:rsidR="000C161B" w:rsidRDefault="00290797" w:rsidP="00736580">
      <w:pPr>
        <w:pStyle w:val="a5"/>
        <w:numPr>
          <w:ilvl w:val="0"/>
          <w:numId w:val="22"/>
        </w:numPr>
        <w:tabs>
          <w:tab w:val="left" w:pos="423"/>
          <w:tab w:val="left" w:pos="425"/>
        </w:tabs>
        <w:ind w:right="249"/>
        <w:jc w:val="both"/>
        <w:rPr>
          <w:sz w:val="24"/>
        </w:rPr>
      </w:pPr>
      <w:r>
        <w:rPr>
          <w:sz w:val="24"/>
        </w:rPr>
        <w:t>Спільними зусиллями служби та вчителів зрозуміти особливості дитини як підростаючої особистості, яка формується в контексті її</w:t>
      </w:r>
      <w:r>
        <w:rPr>
          <w:spacing w:val="40"/>
          <w:sz w:val="24"/>
        </w:rPr>
        <w:t xml:space="preserve"> </w:t>
      </w:r>
      <w:r>
        <w:rPr>
          <w:sz w:val="24"/>
        </w:rPr>
        <w:t>життєвих умов, з урахуванням</w:t>
      </w:r>
      <w:r>
        <w:rPr>
          <w:spacing w:val="-3"/>
          <w:sz w:val="24"/>
        </w:rPr>
        <w:t xml:space="preserve"> </w:t>
      </w:r>
      <w:r>
        <w:rPr>
          <w:sz w:val="24"/>
        </w:rPr>
        <w:t>історії</w:t>
      </w:r>
      <w:r>
        <w:rPr>
          <w:spacing w:val="-2"/>
          <w:sz w:val="24"/>
        </w:rPr>
        <w:t xml:space="preserve"> </w:t>
      </w:r>
      <w:r>
        <w:rPr>
          <w:sz w:val="24"/>
        </w:rPr>
        <w:t>виховання,</w:t>
      </w:r>
      <w:r>
        <w:rPr>
          <w:spacing w:val="-2"/>
          <w:sz w:val="24"/>
        </w:rPr>
        <w:t xml:space="preserve"> </w:t>
      </w:r>
      <w:r>
        <w:rPr>
          <w:sz w:val="24"/>
        </w:rPr>
        <w:t>вікових,</w:t>
      </w:r>
      <w:r>
        <w:rPr>
          <w:spacing w:val="-2"/>
          <w:sz w:val="24"/>
        </w:rPr>
        <w:t xml:space="preserve"> </w:t>
      </w:r>
      <w:r>
        <w:rPr>
          <w:sz w:val="24"/>
        </w:rPr>
        <w:t>статевих</w:t>
      </w:r>
      <w:r>
        <w:rPr>
          <w:spacing w:val="-2"/>
          <w:sz w:val="24"/>
        </w:rPr>
        <w:t xml:space="preserve"> </w:t>
      </w:r>
      <w:r>
        <w:rPr>
          <w:sz w:val="24"/>
        </w:rPr>
        <w:t>та</w:t>
      </w:r>
      <w:r>
        <w:rPr>
          <w:spacing w:val="-2"/>
          <w:sz w:val="24"/>
        </w:rPr>
        <w:t xml:space="preserve"> </w:t>
      </w:r>
      <w:r>
        <w:rPr>
          <w:sz w:val="24"/>
        </w:rPr>
        <w:t>індивідуальних</w:t>
      </w:r>
      <w:r>
        <w:rPr>
          <w:spacing w:val="-2"/>
          <w:sz w:val="24"/>
        </w:rPr>
        <w:t xml:space="preserve"> </w:t>
      </w:r>
      <w:r>
        <w:rPr>
          <w:sz w:val="24"/>
        </w:rPr>
        <w:t>рис.</w:t>
      </w:r>
      <w:r>
        <w:rPr>
          <w:spacing w:val="-2"/>
          <w:sz w:val="24"/>
        </w:rPr>
        <w:t xml:space="preserve"> </w:t>
      </w:r>
      <w:r>
        <w:rPr>
          <w:sz w:val="24"/>
        </w:rPr>
        <w:t>За</w:t>
      </w:r>
      <w:r>
        <w:rPr>
          <w:spacing w:val="-4"/>
          <w:sz w:val="24"/>
        </w:rPr>
        <w:t xml:space="preserve"> </w:t>
      </w:r>
      <w:r>
        <w:rPr>
          <w:sz w:val="24"/>
        </w:rPr>
        <w:t>допомогою</w:t>
      </w:r>
      <w:r>
        <w:rPr>
          <w:spacing w:val="-3"/>
          <w:sz w:val="24"/>
        </w:rPr>
        <w:t xml:space="preserve"> </w:t>
      </w:r>
      <w:r>
        <w:rPr>
          <w:sz w:val="24"/>
        </w:rPr>
        <w:t>форм</w:t>
      </w:r>
      <w:r>
        <w:rPr>
          <w:spacing w:val="-3"/>
          <w:sz w:val="24"/>
        </w:rPr>
        <w:t xml:space="preserve"> </w:t>
      </w:r>
      <w:r>
        <w:rPr>
          <w:sz w:val="24"/>
        </w:rPr>
        <w:t>роботи</w:t>
      </w:r>
      <w:r>
        <w:rPr>
          <w:spacing w:val="-2"/>
          <w:sz w:val="24"/>
        </w:rPr>
        <w:t xml:space="preserve"> </w:t>
      </w:r>
      <w:r>
        <w:rPr>
          <w:sz w:val="24"/>
        </w:rPr>
        <w:t>служби,</w:t>
      </w:r>
      <w:r>
        <w:rPr>
          <w:spacing w:val="-2"/>
          <w:sz w:val="24"/>
        </w:rPr>
        <w:t xml:space="preserve"> </w:t>
      </w:r>
      <w:r>
        <w:rPr>
          <w:sz w:val="24"/>
        </w:rPr>
        <w:t>а</w:t>
      </w:r>
      <w:r>
        <w:rPr>
          <w:spacing w:val="-3"/>
          <w:sz w:val="24"/>
        </w:rPr>
        <w:t xml:space="preserve"> </w:t>
      </w:r>
      <w:r>
        <w:rPr>
          <w:sz w:val="24"/>
        </w:rPr>
        <w:t>саме:</w:t>
      </w:r>
      <w:r>
        <w:rPr>
          <w:spacing w:val="-2"/>
          <w:sz w:val="24"/>
        </w:rPr>
        <w:t xml:space="preserve"> </w:t>
      </w:r>
      <w:r>
        <w:rPr>
          <w:sz w:val="24"/>
        </w:rPr>
        <w:t>консультативної</w:t>
      </w:r>
      <w:r>
        <w:rPr>
          <w:spacing w:val="-2"/>
          <w:sz w:val="24"/>
        </w:rPr>
        <w:t xml:space="preserve"> </w:t>
      </w:r>
      <w:r>
        <w:rPr>
          <w:sz w:val="24"/>
        </w:rPr>
        <w:t>,</w:t>
      </w:r>
      <w:r>
        <w:rPr>
          <w:spacing w:val="-4"/>
          <w:sz w:val="24"/>
        </w:rPr>
        <w:t xml:space="preserve"> </w:t>
      </w:r>
      <w:r>
        <w:rPr>
          <w:sz w:val="24"/>
        </w:rPr>
        <w:t>психодіагности- чної, корекційної</w:t>
      </w:r>
      <w:r>
        <w:rPr>
          <w:spacing w:val="-1"/>
          <w:sz w:val="24"/>
        </w:rPr>
        <w:t xml:space="preserve"> </w:t>
      </w:r>
      <w:r>
        <w:rPr>
          <w:sz w:val="24"/>
        </w:rPr>
        <w:t>та</w:t>
      </w:r>
      <w:r>
        <w:rPr>
          <w:spacing w:val="-1"/>
          <w:sz w:val="24"/>
        </w:rPr>
        <w:t xml:space="preserve"> </w:t>
      </w:r>
      <w:r>
        <w:rPr>
          <w:sz w:val="24"/>
        </w:rPr>
        <w:t>розвивальної, досліджували період адаптації</w:t>
      </w:r>
      <w:r>
        <w:rPr>
          <w:spacing w:val="40"/>
          <w:sz w:val="24"/>
        </w:rPr>
        <w:t xml:space="preserve"> </w:t>
      </w:r>
      <w:r>
        <w:rPr>
          <w:sz w:val="24"/>
        </w:rPr>
        <w:t>учнів</w:t>
      </w:r>
      <w:r>
        <w:rPr>
          <w:spacing w:val="-1"/>
          <w:sz w:val="24"/>
        </w:rPr>
        <w:t xml:space="preserve"> </w:t>
      </w:r>
      <w:r>
        <w:rPr>
          <w:sz w:val="24"/>
        </w:rPr>
        <w:t>(</w:t>
      </w:r>
      <w:r>
        <w:rPr>
          <w:spacing w:val="-1"/>
          <w:sz w:val="24"/>
        </w:rPr>
        <w:t xml:space="preserve"> </w:t>
      </w:r>
      <w:r>
        <w:rPr>
          <w:sz w:val="24"/>
        </w:rPr>
        <w:t>1, 5, 10 класи),</w:t>
      </w:r>
      <w:r>
        <w:rPr>
          <w:spacing w:val="-1"/>
          <w:sz w:val="24"/>
        </w:rPr>
        <w:t xml:space="preserve"> </w:t>
      </w:r>
      <w:r>
        <w:rPr>
          <w:sz w:val="24"/>
        </w:rPr>
        <w:t>особистісні особливості підлітків (</w:t>
      </w:r>
      <w:r>
        <w:rPr>
          <w:spacing w:val="-1"/>
          <w:sz w:val="24"/>
        </w:rPr>
        <w:t xml:space="preserve"> </w:t>
      </w:r>
      <w:r>
        <w:rPr>
          <w:sz w:val="24"/>
        </w:rPr>
        <w:t>6-9 класи),</w:t>
      </w:r>
      <w:r>
        <w:rPr>
          <w:spacing w:val="-1"/>
          <w:sz w:val="24"/>
        </w:rPr>
        <w:t xml:space="preserve"> </w:t>
      </w:r>
      <w:r>
        <w:rPr>
          <w:sz w:val="24"/>
        </w:rPr>
        <w:t>визначали</w:t>
      </w:r>
      <w:r>
        <w:rPr>
          <w:spacing w:val="40"/>
          <w:sz w:val="24"/>
        </w:rPr>
        <w:t xml:space="preserve"> </w:t>
      </w:r>
      <w:r>
        <w:rPr>
          <w:sz w:val="24"/>
        </w:rPr>
        <w:t>про- фесійні напрямки старшокласників, випускників (9, 11 класи).</w:t>
      </w:r>
    </w:p>
    <w:p w14:paraId="6ABFA13C" w14:textId="77777777" w:rsidR="000C161B" w:rsidRDefault="00290797">
      <w:pPr>
        <w:pStyle w:val="2"/>
        <w:spacing w:before="60"/>
        <w:ind w:left="283"/>
        <w:jc w:val="both"/>
      </w:pPr>
      <w:r>
        <w:rPr>
          <w:color w:val="C00000"/>
        </w:rPr>
        <w:t>IІ.</w:t>
      </w:r>
      <w:r>
        <w:rPr>
          <w:color w:val="C00000"/>
          <w:spacing w:val="-3"/>
        </w:rPr>
        <w:t xml:space="preserve"> </w:t>
      </w:r>
      <w:r>
        <w:rPr>
          <w:color w:val="C00000"/>
        </w:rPr>
        <w:t>Цілепокладаюча</w:t>
      </w:r>
      <w:r>
        <w:rPr>
          <w:color w:val="C00000"/>
          <w:spacing w:val="-2"/>
        </w:rPr>
        <w:t xml:space="preserve"> частина</w:t>
      </w:r>
    </w:p>
    <w:p w14:paraId="54996DE3" w14:textId="77777777" w:rsidR="000C161B" w:rsidRDefault="00290797">
      <w:pPr>
        <w:pStyle w:val="a3"/>
        <w:spacing w:before="60"/>
        <w:ind w:left="1135"/>
        <w:jc w:val="both"/>
      </w:pPr>
      <w:r>
        <w:t>Проблема,</w:t>
      </w:r>
      <w:r>
        <w:rPr>
          <w:spacing w:val="-6"/>
        </w:rPr>
        <w:t xml:space="preserve"> </w:t>
      </w:r>
      <w:r>
        <w:t>над</w:t>
      </w:r>
      <w:r>
        <w:rPr>
          <w:spacing w:val="-3"/>
        </w:rPr>
        <w:t xml:space="preserve"> </w:t>
      </w:r>
      <w:r>
        <w:t>якою</w:t>
      </w:r>
      <w:r>
        <w:rPr>
          <w:spacing w:val="-3"/>
        </w:rPr>
        <w:t xml:space="preserve"> </w:t>
      </w:r>
      <w:r>
        <w:t>працює</w:t>
      </w:r>
      <w:r>
        <w:rPr>
          <w:spacing w:val="-4"/>
        </w:rPr>
        <w:t xml:space="preserve"> </w:t>
      </w:r>
      <w:r>
        <w:t>практичний</w:t>
      </w:r>
      <w:r>
        <w:rPr>
          <w:spacing w:val="-3"/>
        </w:rPr>
        <w:t xml:space="preserve"> </w:t>
      </w:r>
      <w:r>
        <w:t>психолог</w:t>
      </w:r>
      <w:r>
        <w:rPr>
          <w:spacing w:val="-4"/>
        </w:rPr>
        <w:t xml:space="preserve"> </w:t>
      </w:r>
      <w:r>
        <w:t>закладу</w:t>
      </w:r>
      <w:r>
        <w:rPr>
          <w:spacing w:val="-3"/>
        </w:rPr>
        <w:t xml:space="preserve"> </w:t>
      </w:r>
      <w:r>
        <w:t>освіти:</w:t>
      </w:r>
      <w:r>
        <w:rPr>
          <w:spacing w:val="1"/>
        </w:rPr>
        <w:t xml:space="preserve"> </w:t>
      </w:r>
      <w:r>
        <w:t>«Психолого-педагогічний</w:t>
      </w:r>
      <w:r>
        <w:rPr>
          <w:spacing w:val="-3"/>
        </w:rPr>
        <w:t xml:space="preserve"> </w:t>
      </w:r>
      <w:r>
        <w:t>супровід</w:t>
      </w:r>
      <w:r>
        <w:rPr>
          <w:spacing w:val="-3"/>
        </w:rPr>
        <w:t xml:space="preserve"> </w:t>
      </w:r>
      <w:r>
        <w:t>особистості</w:t>
      </w:r>
      <w:r>
        <w:rPr>
          <w:spacing w:val="-3"/>
        </w:rPr>
        <w:t xml:space="preserve"> </w:t>
      </w:r>
      <w:r>
        <w:t>на</w:t>
      </w:r>
      <w:r>
        <w:rPr>
          <w:spacing w:val="-7"/>
        </w:rPr>
        <w:t xml:space="preserve"> </w:t>
      </w:r>
      <w:r>
        <w:t>етапі</w:t>
      </w:r>
      <w:r>
        <w:rPr>
          <w:spacing w:val="-3"/>
        </w:rPr>
        <w:t xml:space="preserve"> </w:t>
      </w:r>
      <w:r>
        <w:rPr>
          <w:spacing w:val="-2"/>
        </w:rPr>
        <w:t>соціалізації».</w:t>
      </w:r>
    </w:p>
    <w:p w14:paraId="1D19774E" w14:textId="467855A3" w:rsidR="000C161B" w:rsidRDefault="00290797">
      <w:pPr>
        <w:pStyle w:val="a3"/>
        <w:spacing w:before="1"/>
        <w:ind w:left="283" w:right="255" w:firstLine="852"/>
        <w:jc w:val="both"/>
      </w:pPr>
      <w:r>
        <w:t>Для організації належного психологічного,</w:t>
      </w:r>
      <w:r>
        <w:rPr>
          <w:spacing w:val="-1"/>
        </w:rPr>
        <w:t xml:space="preserve"> </w:t>
      </w:r>
      <w:r>
        <w:t>соціально-педагогічного</w:t>
      </w:r>
      <w:r>
        <w:rPr>
          <w:spacing w:val="-1"/>
        </w:rPr>
        <w:t xml:space="preserve"> </w:t>
      </w:r>
      <w:r>
        <w:t>супроводу учасників освітнього</w:t>
      </w:r>
      <w:r>
        <w:rPr>
          <w:spacing w:val="-1"/>
        </w:rPr>
        <w:t xml:space="preserve"> </w:t>
      </w:r>
      <w:r>
        <w:t>процесу необхідно реалізувати пріоритетні завдання на 202</w:t>
      </w:r>
      <w:r w:rsidR="00E05662">
        <w:t>5</w:t>
      </w:r>
      <w:r>
        <w:t>/202</w:t>
      </w:r>
      <w:r w:rsidR="00E05662">
        <w:t>6</w:t>
      </w:r>
      <w:r>
        <w:t xml:space="preserve"> навальний рік:</w:t>
      </w:r>
    </w:p>
    <w:p w14:paraId="7502BD01" w14:textId="77777777" w:rsidR="000C161B" w:rsidRDefault="000C161B">
      <w:pPr>
        <w:pStyle w:val="a3"/>
        <w:jc w:val="both"/>
        <w:sectPr w:rsidR="000C161B">
          <w:pgSz w:w="16840" w:h="11910" w:orient="landscape"/>
          <w:pgMar w:top="1340" w:right="283" w:bottom="660" w:left="283" w:header="0" w:footer="465" w:gutter="0"/>
          <w:cols w:space="720"/>
        </w:sectPr>
      </w:pPr>
    </w:p>
    <w:p w14:paraId="0519CF1F" w14:textId="77777777" w:rsidR="000C161B" w:rsidRDefault="00290797" w:rsidP="00736580">
      <w:pPr>
        <w:pStyle w:val="a5"/>
        <w:numPr>
          <w:ilvl w:val="0"/>
          <w:numId w:val="21"/>
        </w:numPr>
        <w:tabs>
          <w:tab w:val="left" w:pos="566"/>
        </w:tabs>
        <w:spacing w:before="71"/>
        <w:ind w:hanging="283"/>
        <w:jc w:val="both"/>
        <w:rPr>
          <w:sz w:val="24"/>
        </w:rPr>
      </w:pPr>
      <w:r>
        <w:rPr>
          <w:sz w:val="24"/>
        </w:rPr>
        <w:lastRenderedPageBreak/>
        <w:t>Психологічне</w:t>
      </w:r>
      <w:r>
        <w:rPr>
          <w:spacing w:val="-5"/>
          <w:sz w:val="24"/>
        </w:rPr>
        <w:t xml:space="preserve"> </w:t>
      </w:r>
      <w:r>
        <w:rPr>
          <w:sz w:val="24"/>
        </w:rPr>
        <w:t>забезпечення</w:t>
      </w:r>
      <w:r>
        <w:rPr>
          <w:spacing w:val="-4"/>
          <w:sz w:val="24"/>
        </w:rPr>
        <w:t xml:space="preserve"> </w:t>
      </w:r>
      <w:r>
        <w:rPr>
          <w:sz w:val="24"/>
        </w:rPr>
        <w:t>освітнього</w:t>
      </w:r>
      <w:r>
        <w:rPr>
          <w:spacing w:val="-3"/>
          <w:sz w:val="24"/>
        </w:rPr>
        <w:t xml:space="preserve"> </w:t>
      </w:r>
      <w:r>
        <w:rPr>
          <w:sz w:val="24"/>
        </w:rPr>
        <w:t>процесу,</w:t>
      </w:r>
      <w:r>
        <w:rPr>
          <w:spacing w:val="-4"/>
          <w:sz w:val="24"/>
        </w:rPr>
        <w:t xml:space="preserve"> </w:t>
      </w:r>
      <w:r>
        <w:rPr>
          <w:sz w:val="24"/>
        </w:rPr>
        <w:t>супровід</w:t>
      </w:r>
      <w:r>
        <w:rPr>
          <w:spacing w:val="-4"/>
          <w:sz w:val="24"/>
        </w:rPr>
        <w:t xml:space="preserve"> </w:t>
      </w:r>
      <w:r>
        <w:rPr>
          <w:sz w:val="24"/>
        </w:rPr>
        <w:t>психічного,</w:t>
      </w:r>
      <w:r>
        <w:rPr>
          <w:spacing w:val="-3"/>
          <w:sz w:val="24"/>
        </w:rPr>
        <w:t xml:space="preserve"> </w:t>
      </w:r>
      <w:r>
        <w:rPr>
          <w:sz w:val="24"/>
        </w:rPr>
        <w:t>розумового,</w:t>
      </w:r>
      <w:r>
        <w:rPr>
          <w:spacing w:val="-4"/>
          <w:sz w:val="24"/>
        </w:rPr>
        <w:t xml:space="preserve"> </w:t>
      </w:r>
      <w:r>
        <w:rPr>
          <w:sz w:val="24"/>
        </w:rPr>
        <w:t>соціального</w:t>
      </w:r>
      <w:r>
        <w:rPr>
          <w:spacing w:val="-6"/>
          <w:sz w:val="24"/>
        </w:rPr>
        <w:t xml:space="preserve"> </w:t>
      </w:r>
      <w:r>
        <w:rPr>
          <w:sz w:val="24"/>
        </w:rPr>
        <w:t>і</w:t>
      </w:r>
      <w:r>
        <w:rPr>
          <w:spacing w:val="-4"/>
          <w:sz w:val="24"/>
        </w:rPr>
        <w:t xml:space="preserve"> </w:t>
      </w:r>
      <w:r>
        <w:rPr>
          <w:sz w:val="24"/>
        </w:rPr>
        <w:t>фізичного</w:t>
      </w:r>
      <w:r>
        <w:rPr>
          <w:spacing w:val="-3"/>
          <w:sz w:val="24"/>
        </w:rPr>
        <w:t xml:space="preserve"> </w:t>
      </w:r>
      <w:r>
        <w:rPr>
          <w:sz w:val="24"/>
        </w:rPr>
        <w:t>розвитку</w:t>
      </w:r>
      <w:r>
        <w:rPr>
          <w:spacing w:val="-7"/>
          <w:sz w:val="24"/>
        </w:rPr>
        <w:t xml:space="preserve"> </w:t>
      </w:r>
      <w:r>
        <w:rPr>
          <w:sz w:val="24"/>
        </w:rPr>
        <w:t>здобувачів</w:t>
      </w:r>
      <w:r>
        <w:rPr>
          <w:spacing w:val="-4"/>
          <w:sz w:val="24"/>
        </w:rPr>
        <w:t xml:space="preserve"> </w:t>
      </w:r>
      <w:r>
        <w:rPr>
          <w:spacing w:val="-2"/>
          <w:sz w:val="24"/>
        </w:rPr>
        <w:t>освіти.</w:t>
      </w:r>
    </w:p>
    <w:p w14:paraId="4A2B8033" w14:textId="77777777" w:rsidR="000C161B" w:rsidRDefault="00290797" w:rsidP="00736580">
      <w:pPr>
        <w:pStyle w:val="a5"/>
        <w:numPr>
          <w:ilvl w:val="0"/>
          <w:numId w:val="21"/>
        </w:numPr>
        <w:tabs>
          <w:tab w:val="left" w:pos="566"/>
        </w:tabs>
        <w:ind w:right="258"/>
        <w:jc w:val="both"/>
        <w:rPr>
          <w:sz w:val="24"/>
        </w:rPr>
      </w:pPr>
      <w:r>
        <w:rPr>
          <w:sz w:val="24"/>
        </w:rPr>
        <w:t>Психологічне та соціально-педагогічне забезпечення та супровід інклюзивного навчання дітей з особливими освітніми потребами, консультативна та просвітницька робота з батьками.</w:t>
      </w:r>
    </w:p>
    <w:p w14:paraId="01E1F741" w14:textId="77777777" w:rsidR="000C161B" w:rsidRDefault="00290797" w:rsidP="00736580">
      <w:pPr>
        <w:pStyle w:val="a5"/>
        <w:numPr>
          <w:ilvl w:val="0"/>
          <w:numId w:val="21"/>
        </w:numPr>
        <w:tabs>
          <w:tab w:val="left" w:pos="566"/>
        </w:tabs>
        <w:ind w:right="251"/>
        <w:jc w:val="both"/>
        <w:rPr>
          <w:sz w:val="24"/>
        </w:rPr>
      </w:pPr>
      <w:r>
        <w:rPr>
          <w:sz w:val="24"/>
        </w:rPr>
        <w:t>Робота з постраждалими внутрішньо переміщеними учнями, їхніми батьками та членами родини в адаптації до нових умов проживання і навчання, дітьми і сім’ями учасників бойових дій</w:t>
      </w:r>
    </w:p>
    <w:p w14:paraId="54D71A1B" w14:textId="77777777" w:rsidR="000C161B" w:rsidRDefault="00290797" w:rsidP="00736580">
      <w:pPr>
        <w:pStyle w:val="a5"/>
        <w:numPr>
          <w:ilvl w:val="0"/>
          <w:numId w:val="21"/>
        </w:numPr>
        <w:tabs>
          <w:tab w:val="left" w:pos="566"/>
        </w:tabs>
        <w:ind w:hanging="283"/>
        <w:jc w:val="both"/>
        <w:rPr>
          <w:sz w:val="24"/>
        </w:rPr>
      </w:pPr>
      <w:r>
        <w:rPr>
          <w:sz w:val="24"/>
        </w:rPr>
        <w:t>Посилення</w:t>
      </w:r>
      <w:r>
        <w:rPr>
          <w:spacing w:val="-3"/>
          <w:sz w:val="24"/>
        </w:rPr>
        <w:t xml:space="preserve"> </w:t>
      </w:r>
      <w:r>
        <w:rPr>
          <w:sz w:val="24"/>
        </w:rPr>
        <w:t>профілактичної</w:t>
      </w:r>
      <w:r>
        <w:rPr>
          <w:spacing w:val="-3"/>
          <w:sz w:val="24"/>
        </w:rPr>
        <w:t xml:space="preserve"> </w:t>
      </w:r>
      <w:r>
        <w:rPr>
          <w:sz w:val="24"/>
        </w:rPr>
        <w:t>роботи</w:t>
      </w:r>
      <w:r>
        <w:rPr>
          <w:spacing w:val="-2"/>
          <w:sz w:val="24"/>
        </w:rPr>
        <w:t xml:space="preserve"> </w:t>
      </w:r>
      <w:r>
        <w:rPr>
          <w:sz w:val="24"/>
        </w:rPr>
        <w:t>із</w:t>
      </w:r>
      <w:r>
        <w:rPr>
          <w:spacing w:val="-3"/>
          <w:sz w:val="24"/>
        </w:rPr>
        <w:t xml:space="preserve"> </w:t>
      </w:r>
      <w:r>
        <w:rPr>
          <w:sz w:val="24"/>
        </w:rPr>
        <w:t>протидії</w:t>
      </w:r>
      <w:r>
        <w:rPr>
          <w:spacing w:val="-5"/>
          <w:sz w:val="24"/>
        </w:rPr>
        <w:t xml:space="preserve"> </w:t>
      </w:r>
      <w:r>
        <w:rPr>
          <w:sz w:val="24"/>
        </w:rPr>
        <w:t>торгівлі</w:t>
      </w:r>
      <w:r>
        <w:rPr>
          <w:spacing w:val="-2"/>
          <w:sz w:val="24"/>
        </w:rPr>
        <w:t xml:space="preserve"> людьми.</w:t>
      </w:r>
    </w:p>
    <w:p w14:paraId="5B115F11" w14:textId="77777777" w:rsidR="000C161B" w:rsidRDefault="00290797" w:rsidP="00736580">
      <w:pPr>
        <w:pStyle w:val="a5"/>
        <w:numPr>
          <w:ilvl w:val="0"/>
          <w:numId w:val="21"/>
        </w:numPr>
        <w:tabs>
          <w:tab w:val="left" w:pos="566"/>
        </w:tabs>
        <w:ind w:right="248"/>
        <w:jc w:val="both"/>
        <w:rPr>
          <w:sz w:val="24"/>
        </w:rPr>
      </w:pPr>
      <w:r>
        <w:rPr>
          <w:sz w:val="24"/>
        </w:rPr>
        <w:t xml:space="preserve">Сприяти створенню психологічно безпечного освітнього середовища, провести заходи щодо попередження деструктивних асоціальних форм поведі- нки: вживання алкоголю, наркотичних речовин підлітками; правопорушення та злочинність серед неповнолітніх; домашнє насильство та насилля в </w:t>
      </w:r>
      <w:r>
        <w:rPr>
          <w:spacing w:val="-2"/>
          <w:sz w:val="24"/>
        </w:rPr>
        <w:t>закладі.</w:t>
      </w:r>
    </w:p>
    <w:p w14:paraId="4478F72D" w14:textId="77777777" w:rsidR="000C161B" w:rsidRDefault="00290797" w:rsidP="00736580">
      <w:pPr>
        <w:pStyle w:val="a5"/>
        <w:numPr>
          <w:ilvl w:val="0"/>
          <w:numId w:val="21"/>
        </w:numPr>
        <w:tabs>
          <w:tab w:val="left" w:pos="566"/>
        </w:tabs>
        <w:spacing w:before="1"/>
        <w:ind w:hanging="283"/>
        <w:jc w:val="both"/>
        <w:rPr>
          <w:sz w:val="24"/>
        </w:rPr>
      </w:pPr>
      <w:r>
        <w:rPr>
          <w:sz w:val="24"/>
        </w:rPr>
        <w:t>Просвітницька</w:t>
      </w:r>
      <w:r>
        <w:rPr>
          <w:spacing w:val="-4"/>
          <w:sz w:val="24"/>
        </w:rPr>
        <w:t xml:space="preserve"> </w:t>
      </w:r>
      <w:r>
        <w:rPr>
          <w:sz w:val="24"/>
        </w:rPr>
        <w:t>робота</w:t>
      </w:r>
      <w:r>
        <w:rPr>
          <w:spacing w:val="-4"/>
          <w:sz w:val="24"/>
        </w:rPr>
        <w:t xml:space="preserve"> </w:t>
      </w:r>
      <w:r>
        <w:rPr>
          <w:sz w:val="24"/>
        </w:rPr>
        <w:t>з</w:t>
      </w:r>
      <w:r>
        <w:rPr>
          <w:spacing w:val="-4"/>
          <w:sz w:val="24"/>
        </w:rPr>
        <w:t xml:space="preserve"> </w:t>
      </w:r>
      <w:r>
        <w:rPr>
          <w:sz w:val="24"/>
        </w:rPr>
        <w:t>учасниками</w:t>
      </w:r>
      <w:r>
        <w:rPr>
          <w:spacing w:val="-3"/>
          <w:sz w:val="24"/>
        </w:rPr>
        <w:t xml:space="preserve"> </w:t>
      </w:r>
      <w:r>
        <w:rPr>
          <w:sz w:val="24"/>
        </w:rPr>
        <w:t>освітнього</w:t>
      </w:r>
      <w:r>
        <w:rPr>
          <w:spacing w:val="-6"/>
          <w:sz w:val="24"/>
        </w:rPr>
        <w:t xml:space="preserve"> </w:t>
      </w:r>
      <w:r>
        <w:rPr>
          <w:sz w:val="24"/>
        </w:rPr>
        <w:t>процесу</w:t>
      </w:r>
      <w:r>
        <w:rPr>
          <w:spacing w:val="-2"/>
          <w:sz w:val="24"/>
        </w:rPr>
        <w:t xml:space="preserve"> </w:t>
      </w:r>
      <w:r>
        <w:rPr>
          <w:sz w:val="24"/>
        </w:rPr>
        <w:t>щодо</w:t>
      </w:r>
      <w:r>
        <w:rPr>
          <w:spacing w:val="-3"/>
          <w:sz w:val="24"/>
        </w:rPr>
        <w:t xml:space="preserve"> </w:t>
      </w:r>
      <w:r>
        <w:rPr>
          <w:sz w:val="24"/>
        </w:rPr>
        <w:t>загроз,</w:t>
      </w:r>
      <w:r>
        <w:rPr>
          <w:spacing w:val="-3"/>
          <w:sz w:val="24"/>
        </w:rPr>
        <w:t xml:space="preserve"> </w:t>
      </w:r>
      <w:r>
        <w:rPr>
          <w:sz w:val="24"/>
        </w:rPr>
        <w:t>які</w:t>
      </w:r>
      <w:r>
        <w:rPr>
          <w:spacing w:val="-2"/>
          <w:sz w:val="24"/>
        </w:rPr>
        <w:t xml:space="preserve"> </w:t>
      </w:r>
      <w:r>
        <w:rPr>
          <w:sz w:val="24"/>
        </w:rPr>
        <w:t>може</w:t>
      </w:r>
      <w:r>
        <w:rPr>
          <w:spacing w:val="-5"/>
          <w:sz w:val="24"/>
        </w:rPr>
        <w:t xml:space="preserve"> </w:t>
      </w:r>
      <w:r>
        <w:rPr>
          <w:sz w:val="24"/>
        </w:rPr>
        <w:t>нести</w:t>
      </w:r>
      <w:r>
        <w:rPr>
          <w:spacing w:val="-2"/>
          <w:sz w:val="24"/>
        </w:rPr>
        <w:t xml:space="preserve"> </w:t>
      </w:r>
      <w:r>
        <w:rPr>
          <w:sz w:val="24"/>
        </w:rPr>
        <w:t>інтернет</w:t>
      </w:r>
      <w:r>
        <w:rPr>
          <w:spacing w:val="-4"/>
          <w:sz w:val="24"/>
        </w:rPr>
        <w:t xml:space="preserve"> </w:t>
      </w:r>
      <w:r>
        <w:rPr>
          <w:sz w:val="24"/>
        </w:rPr>
        <w:t>(шахрайство,</w:t>
      </w:r>
      <w:r>
        <w:rPr>
          <w:spacing w:val="-3"/>
          <w:sz w:val="24"/>
        </w:rPr>
        <w:t xml:space="preserve"> </w:t>
      </w:r>
      <w:r>
        <w:rPr>
          <w:sz w:val="24"/>
        </w:rPr>
        <w:t>спам,</w:t>
      </w:r>
      <w:r>
        <w:rPr>
          <w:spacing w:val="-3"/>
          <w:sz w:val="24"/>
        </w:rPr>
        <w:t xml:space="preserve"> </w:t>
      </w:r>
      <w:r>
        <w:rPr>
          <w:sz w:val="24"/>
        </w:rPr>
        <w:t>кібербулінг</w:t>
      </w:r>
      <w:r>
        <w:rPr>
          <w:spacing w:val="-3"/>
          <w:sz w:val="24"/>
        </w:rPr>
        <w:t xml:space="preserve"> </w:t>
      </w:r>
      <w:r>
        <w:rPr>
          <w:spacing w:val="-2"/>
          <w:sz w:val="24"/>
        </w:rPr>
        <w:t>тощо).</w:t>
      </w:r>
    </w:p>
    <w:p w14:paraId="6FAF57AE" w14:textId="77777777" w:rsidR="000C161B" w:rsidRDefault="00290797" w:rsidP="00736580">
      <w:pPr>
        <w:pStyle w:val="a5"/>
        <w:numPr>
          <w:ilvl w:val="0"/>
          <w:numId w:val="21"/>
        </w:numPr>
        <w:tabs>
          <w:tab w:val="left" w:pos="566"/>
        </w:tabs>
        <w:ind w:right="249"/>
        <w:jc w:val="both"/>
        <w:rPr>
          <w:sz w:val="24"/>
        </w:rPr>
      </w:pPr>
      <w:r>
        <w:rPr>
          <w:sz w:val="24"/>
        </w:rPr>
        <w:t>Доповнити сторінку психолога на сайті закладу,</w:t>
      </w:r>
      <w:r>
        <w:rPr>
          <w:spacing w:val="40"/>
          <w:sz w:val="24"/>
        </w:rPr>
        <w:t xml:space="preserve"> </w:t>
      </w:r>
      <w:r>
        <w:rPr>
          <w:sz w:val="24"/>
        </w:rPr>
        <w:t>з метою підвищення рівня комунікації з батьками та інформування з актуальних питань вікової та педагогічної психології.</w:t>
      </w:r>
    </w:p>
    <w:p w14:paraId="34C3A25A" w14:textId="77777777" w:rsidR="000C161B" w:rsidRDefault="00290797" w:rsidP="00736580">
      <w:pPr>
        <w:pStyle w:val="a5"/>
        <w:numPr>
          <w:ilvl w:val="0"/>
          <w:numId w:val="21"/>
        </w:numPr>
        <w:tabs>
          <w:tab w:val="left" w:pos="566"/>
        </w:tabs>
        <w:ind w:hanging="283"/>
        <w:jc w:val="both"/>
        <w:rPr>
          <w:sz w:val="24"/>
        </w:rPr>
      </w:pPr>
      <w:r>
        <w:rPr>
          <w:sz w:val="24"/>
        </w:rPr>
        <w:t>Провести</w:t>
      </w:r>
      <w:r>
        <w:rPr>
          <w:spacing w:val="-6"/>
          <w:sz w:val="24"/>
        </w:rPr>
        <w:t xml:space="preserve"> </w:t>
      </w:r>
      <w:r>
        <w:rPr>
          <w:sz w:val="24"/>
        </w:rPr>
        <w:t>діагностику,</w:t>
      </w:r>
      <w:r>
        <w:rPr>
          <w:spacing w:val="-6"/>
          <w:sz w:val="24"/>
        </w:rPr>
        <w:t xml:space="preserve"> </w:t>
      </w:r>
      <w:r>
        <w:rPr>
          <w:sz w:val="24"/>
        </w:rPr>
        <w:t>консультативно-просвітницьку</w:t>
      </w:r>
      <w:r>
        <w:rPr>
          <w:spacing w:val="-5"/>
          <w:sz w:val="24"/>
        </w:rPr>
        <w:t xml:space="preserve"> </w:t>
      </w:r>
      <w:r>
        <w:rPr>
          <w:sz w:val="24"/>
        </w:rPr>
        <w:t>роботу</w:t>
      </w:r>
      <w:r>
        <w:rPr>
          <w:spacing w:val="-4"/>
          <w:sz w:val="24"/>
        </w:rPr>
        <w:t xml:space="preserve"> </w:t>
      </w:r>
      <w:r>
        <w:rPr>
          <w:sz w:val="24"/>
        </w:rPr>
        <w:t>з</w:t>
      </w:r>
      <w:r>
        <w:rPr>
          <w:spacing w:val="-5"/>
          <w:sz w:val="24"/>
        </w:rPr>
        <w:t xml:space="preserve"> </w:t>
      </w:r>
      <w:r>
        <w:rPr>
          <w:sz w:val="24"/>
        </w:rPr>
        <w:t>питань</w:t>
      </w:r>
      <w:r>
        <w:rPr>
          <w:spacing w:val="-5"/>
          <w:sz w:val="24"/>
        </w:rPr>
        <w:t xml:space="preserve"> </w:t>
      </w:r>
      <w:r>
        <w:rPr>
          <w:sz w:val="24"/>
        </w:rPr>
        <w:t>адаптації</w:t>
      </w:r>
      <w:r>
        <w:rPr>
          <w:spacing w:val="-4"/>
          <w:sz w:val="24"/>
        </w:rPr>
        <w:t xml:space="preserve"> </w:t>
      </w:r>
      <w:r>
        <w:rPr>
          <w:sz w:val="24"/>
        </w:rPr>
        <w:t>до</w:t>
      </w:r>
      <w:r>
        <w:rPr>
          <w:spacing w:val="-6"/>
          <w:sz w:val="24"/>
        </w:rPr>
        <w:t xml:space="preserve"> </w:t>
      </w:r>
      <w:r>
        <w:rPr>
          <w:sz w:val="24"/>
        </w:rPr>
        <w:t>нових</w:t>
      </w:r>
      <w:r>
        <w:rPr>
          <w:spacing w:val="-5"/>
          <w:sz w:val="24"/>
        </w:rPr>
        <w:t xml:space="preserve"> </w:t>
      </w:r>
      <w:r>
        <w:rPr>
          <w:sz w:val="24"/>
        </w:rPr>
        <w:t>умов</w:t>
      </w:r>
      <w:r>
        <w:rPr>
          <w:spacing w:val="-4"/>
          <w:sz w:val="24"/>
        </w:rPr>
        <w:t xml:space="preserve"> </w:t>
      </w:r>
      <w:r>
        <w:rPr>
          <w:spacing w:val="-2"/>
          <w:sz w:val="24"/>
        </w:rPr>
        <w:t>навчання.</w:t>
      </w:r>
    </w:p>
    <w:p w14:paraId="50381F26" w14:textId="77777777" w:rsidR="000C161B" w:rsidRDefault="00290797">
      <w:pPr>
        <w:pStyle w:val="a3"/>
        <w:ind w:left="283" w:right="248" w:firstLine="852"/>
        <w:jc w:val="both"/>
      </w:pPr>
      <w:r>
        <w:t>У своїй роботі практичний психолог користуюся діагностичними методиками «Застосування мінімумів в діяльності працівників психологічної служби» за загальною редакцією В. Г. Панка, УНМЦ практичної психології і соціальної роботи, 2018 р. та</w:t>
      </w:r>
      <w:r>
        <w:rPr>
          <w:spacing w:val="40"/>
        </w:rPr>
        <w:t xml:space="preserve"> </w:t>
      </w:r>
      <w:r>
        <w:t>за «Методичними рекомендаціями щодо впровадження циклограм діяльності працівників психологічної служби» за загальною редакцією В. Г. Панка УНМЦ практичної психології і соціальної роботи, 2017, орієнтуюсь на запити адміністрації школи та учасників освітнього процесу.</w:t>
      </w:r>
    </w:p>
    <w:p w14:paraId="140FE773" w14:textId="77777777" w:rsidR="000C161B" w:rsidRDefault="000C161B">
      <w:pPr>
        <w:pStyle w:val="a3"/>
      </w:pPr>
    </w:p>
    <w:p w14:paraId="412ED6CE" w14:textId="77777777" w:rsidR="000C161B" w:rsidRDefault="00290797">
      <w:pPr>
        <w:spacing w:before="1"/>
        <w:ind w:left="7297"/>
        <w:rPr>
          <w:b/>
          <w:sz w:val="24"/>
        </w:rPr>
      </w:pPr>
      <w:r>
        <w:rPr>
          <w:b/>
          <w:sz w:val="24"/>
        </w:rPr>
        <w:t>III.</w:t>
      </w:r>
      <w:r>
        <w:rPr>
          <w:b/>
          <w:spacing w:val="-3"/>
          <w:sz w:val="24"/>
        </w:rPr>
        <w:t xml:space="preserve"> </w:t>
      </w:r>
      <w:r>
        <w:rPr>
          <w:b/>
          <w:sz w:val="24"/>
        </w:rPr>
        <w:t>Змістовна</w:t>
      </w:r>
      <w:r>
        <w:rPr>
          <w:b/>
          <w:spacing w:val="-2"/>
          <w:sz w:val="24"/>
        </w:rPr>
        <w:t xml:space="preserve"> частина</w:t>
      </w:r>
    </w:p>
    <w:p w14:paraId="3CF3873C" w14:textId="77777777" w:rsidR="000C161B" w:rsidRDefault="000C161B">
      <w:pPr>
        <w:pStyle w:val="a3"/>
        <w:spacing w:before="11"/>
        <w:rPr>
          <w:b/>
          <w:sz w:val="1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431"/>
        <w:gridCol w:w="79"/>
      </w:tblGrid>
      <w:tr w:rsidR="000C161B" w14:paraId="34D11CE4" w14:textId="77777777">
        <w:trPr>
          <w:trHeight w:val="827"/>
        </w:trPr>
        <w:tc>
          <w:tcPr>
            <w:tcW w:w="852" w:type="dxa"/>
            <w:shd w:val="clear" w:color="auto" w:fill="FCDFD0"/>
          </w:tcPr>
          <w:p w14:paraId="6597DFF0" w14:textId="77777777" w:rsidR="000C161B" w:rsidRDefault="00290797">
            <w:pPr>
              <w:pStyle w:val="TableParagraph"/>
              <w:ind w:left="280" w:right="57" w:firstLine="31"/>
              <w:rPr>
                <w:sz w:val="24"/>
              </w:rPr>
            </w:pPr>
            <w:r>
              <w:rPr>
                <w:spacing w:val="-10"/>
                <w:sz w:val="24"/>
              </w:rPr>
              <w:t xml:space="preserve">№ </w:t>
            </w:r>
            <w:r>
              <w:rPr>
                <w:spacing w:val="-5"/>
                <w:sz w:val="24"/>
              </w:rPr>
              <w:t>з\п</w:t>
            </w:r>
          </w:p>
        </w:tc>
        <w:tc>
          <w:tcPr>
            <w:tcW w:w="8032" w:type="dxa"/>
            <w:shd w:val="clear" w:color="auto" w:fill="FCDFD0"/>
          </w:tcPr>
          <w:p w14:paraId="0E76DD8C" w14:textId="77777777" w:rsidR="000C161B" w:rsidRDefault="00290797">
            <w:pPr>
              <w:pStyle w:val="TableParagraph"/>
              <w:ind w:left="3153" w:hanging="3025"/>
              <w:rPr>
                <w:sz w:val="24"/>
              </w:rPr>
            </w:pPr>
            <w:r>
              <w:rPr>
                <w:sz w:val="24"/>
              </w:rPr>
              <w:t>Напрями</w:t>
            </w:r>
            <w:r>
              <w:rPr>
                <w:spacing w:val="-4"/>
                <w:sz w:val="24"/>
              </w:rPr>
              <w:t xml:space="preserve"> </w:t>
            </w:r>
            <w:r>
              <w:rPr>
                <w:sz w:val="24"/>
              </w:rPr>
              <w:t>діяльності</w:t>
            </w:r>
            <w:r>
              <w:rPr>
                <w:spacing w:val="-6"/>
                <w:sz w:val="24"/>
              </w:rPr>
              <w:t xml:space="preserve"> </w:t>
            </w:r>
            <w:r>
              <w:rPr>
                <w:sz w:val="24"/>
              </w:rPr>
              <w:t>з</w:t>
            </w:r>
            <w:r>
              <w:rPr>
                <w:spacing w:val="-4"/>
                <w:sz w:val="24"/>
              </w:rPr>
              <w:t xml:space="preserve"> </w:t>
            </w:r>
            <w:r>
              <w:rPr>
                <w:sz w:val="24"/>
              </w:rPr>
              <w:t>учасниками</w:t>
            </w:r>
            <w:r>
              <w:rPr>
                <w:spacing w:val="-4"/>
                <w:sz w:val="24"/>
              </w:rPr>
              <w:t xml:space="preserve"> </w:t>
            </w:r>
            <w:r>
              <w:rPr>
                <w:sz w:val="24"/>
              </w:rPr>
              <w:t>освітнього</w:t>
            </w:r>
            <w:r>
              <w:rPr>
                <w:spacing w:val="-4"/>
                <w:sz w:val="24"/>
              </w:rPr>
              <w:t xml:space="preserve"> </w:t>
            </w:r>
            <w:r>
              <w:rPr>
                <w:sz w:val="24"/>
              </w:rPr>
              <w:t>процесу</w:t>
            </w:r>
            <w:r>
              <w:rPr>
                <w:spacing w:val="40"/>
                <w:sz w:val="24"/>
              </w:rPr>
              <w:t xml:space="preserve"> </w:t>
            </w:r>
            <w:r>
              <w:rPr>
                <w:sz w:val="24"/>
              </w:rPr>
              <w:t>закладу</w:t>
            </w:r>
            <w:r>
              <w:rPr>
                <w:spacing w:val="-4"/>
                <w:sz w:val="24"/>
              </w:rPr>
              <w:t xml:space="preserve"> </w:t>
            </w:r>
            <w:r>
              <w:rPr>
                <w:sz w:val="24"/>
              </w:rPr>
              <w:t>освіти.</w:t>
            </w:r>
            <w:r>
              <w:rPr>
                <w:spacing w:val="-4"/>
                <w:sz w:val="24"/>
              </w:rPr>
              <w:t xml:space="preserve"> </w:t>
            </w:r>
            <w:r>
              <w:rPr>
                <w:sz w:val="24"/>
              </w:rPr>
              <w:t>Види та форми роботи</w:t>
            </w:r>
          </w:p>
        </w:tc>
        <w:tc>
          <w:tcPr>
            <w:tcW w:w="2316" w:type="dxa"/>
            <w:shd w:val="clear" w:color="auto" w:fill="FCDFD0"/>
          </w:tcPr>
          <w:p w14:paraId="011DF1CB" w14:textId="77777777" w:rsidR="000C161B" w:rsidRDefault="00290797">
            <w:pPr>
              <w:pStyle w:val="TableParagraph"/>
              <w:spacing w:line="275" w:lineRule="exact"/>
              <w:ind w:left="174"/>
              <w:rPr>
                <w:sz w:val="24"/>
              </w:rPr>
            </w:pPr>
            <w:r>
              <w:rPr>
                <w:sz w:val="24"/>
              </w:rPr>
              <w:t>Термін</w:t>
            </w:r>
            <w:r>
              <w:rPr>
                <w:spacing w:val="-3"/>
                <w:sz w:val="24"/>
              </w:rPr>
              <w:t xml:space="preserve"> </w:t>
            </w:r>
            <w:r>
              <w:rPr>
                <w:spacing w:val="-2"/>
                <w:sz w:val="24"/>
              </w:rPr>
              <w:t>проведення</w:t>
            </w:r>
          </w:p>
        </w:tc>
        <w:tc>
          <w:tcPr>
            <w:tcW w:w="3027" w:type="dxa"/>
            <w:shd w:val="clear" w:color="auto" w:fill="FCDFD0"/>
          </w:tcPr>
          <w:p w14:paraId="74D1B97B" w14:textId="77777777" w:rsidR="000C161B" w:rsidRDefault="00290797">
            <w:pPr>
              <w:pStyle w:val="TableParagraph"/>
              <w:spacing w:line="275" w:lineRule="exact"/>
              <w:ind w:left="9" w:right="7"/>
              <w:jc w:val="center"/>
              <w:rPr>
                <w:sz w:val="24"/>
              </w:rPr>
            </w:pPr>
            <w:r>
              <w:rPr>
                <w:sz w:val="24"/>
              </w:rPr>
              <w:t>Цільова</w:t>
            </w:r>
            <w:r>
              <w:rPr>
                <w:spacing w:val="-5"/>
                <w:sz w:val="24"/>
              </w:rPr>
              <w:t xml:space="preserve"> </w:t>
            </w:r>
            <w:r>
              <w:rPr>
                <w:spacing w:val="-2"/>
                <w:sz w:val="24"/>
              </w:rPr>
              <w:t>група/аудиторія</w:t>
            </w:r>
          </w:p>
        </w:tc>
        <w:tc>
          <w:tcPr>
            <w:tcW w:w="1510" w:type="dxa"/>
            <w:gridSpan w:val="2"/>
            <w:shd w:val="clear" w:color="auto" w:fill="FCDFD0"/>
          </w:tcPr>
          <w:p w14:paraId="2CC5A17E" w14:textId="77777777" w:rsidR="000C161B" w:rsidRDefault="00290797">
            <w:pPr>
              <w:pStyle w:val="TableParagraph"/>
              <w:spacing w:line="276" w:lineRule="exact"/>
              <w:ind w:left="261" w:right="249"/>
              <w:jc w:val="center"/>
              <w:rPr>
                <w:sz w:val="24"/>
              </w:rPr>
            </w:pPr>
            <w:r>
              <w:rPr>
                <w:spacing w:val="-2"/>
                <w:sz w:val="24"/>
              </w:rPr>
              <w:t xml:space="preserve">Відмітка </w:t>
            </w:r>
            <w:r>
              <w:rPr>
                <w:sz w:val="24"/>
              </w:rPr>
              <w:t>про</w:t>
            </w:r>
            <w:r>
              <w:rPr>
                <w:spacing w:val="-15"/>
                <w:sz w:val="24"/>
              </w:rPr>
              <w:t xml:space="preserve"> </w:t>
            </w:r>
            <w:r>
              <w:rPr>
                <w:sz w:val="24"/>
              </w:rPr>
              <w:t xml:space="preserve">вико- </w:t>
            </w:r>
            <w:r>
              <w:rPr>
                <w:spacing w:val="-4"/>
                <w:sz w:val="24"/>
              </w:rPr>
              <w:t>нання</w:t>
            </w:r>
          </w:p>
        </w:tc>
      </w:tr>
      <w:tr w:rsidR="000C161B" w14:paraId="139913A5" w14:textId="77777777">
        <w:trPr>
          <w:trHeight w:val="275"/>
        </w:trPr>
        <w:tc>
          <w:tcPr>
            <w:tcW w:w="15658" w:type="dxa"/>
            <w:gridSpan w:val="5"/>
            <w:tcBorders>
              <w:right w:val="nil"/>
            </w:tcBorders>
            <w:shd w:val="clear" w:color="auto" w:fill="FBD7EA"/>
          </w:tcPr>
          <w:p w14:paraId="554E208E" w14:textId="77777777" w:rsidR="000C161B" w:rsidRDefault="00290797">
            <w:pPr>
              <w:pStyle w:val="TableParagraph"/>
              <w:spacing w:line="255" w:lineRule="exact"/>
              <w:ind w:left="6838"/>
              <w:rPr>
                <w:b/>
                <w:sz w:val="24"/>
              </w:rPr>
            </w:pPr>
            <w:r>
              <w:rPr>
                <w:sz w:val="24"/>
              </w:rPr>
              <w:t>1.</w:t>
            </w:r>
            <w:r>
              <w:rPr>
                <w:spacing w:val="30"/>
                <w:sz w:val="24"/>
              </w:rPr>
              <w:t xml:space="preserve">  </w:t>
            </w:r>
            <w:r>
              <w:rPr>
                <w:b/>
                <w:spacing w:val="-2"/>
                <w:sz w:val="24"/>
              </w:rPr>
              <w:t>Діагностика</w:t>
            </w:r>
          </w:p>
        </w:tc>
        <w:tc>
          <w:tcPr>
            <w:tcW w:w="79" w:type="dxa"/>
            <w:tcBorders>
              <w:left w:val="nil"/>
            </w:tcBorders>
            <w:shd w:val="clear" w:color="auto" w:fill="FBD7EA"/>
          </w:tcPr>
          <w:p w14:paraId="3143DD99" w14:textId="77777777" w:rsidR="000C161B" w:rsidRDefault="000C161B">
            <w:pPr>
              <w:pStyle w:val="TableParagraph"/>
              <w:rPr>
                <w:sz w:val="20"/>
              </w:rPr>
            </w:pPr>
          </w:p>
        </w:tc>
      </w:tr>
      <w:tr w:rsidR="000C161B" w14:paraId="575FFAD4" w14:textId="77777777">
        <w:trPr>
          <w:trHeight w:val="2210"/>
        </w:trPr>
        <w:tc>
          <w:tcPr>
            <w:tcW w:w="852" w:type="dxa"/>
          </w:tcPr>
          <w:p w14:paraId="72936B58" w14:textId="77777777" w:rsidR="000C161B" w:rsidRDefault="00290797">
            <w:pPr>
              <w:pStyle w:val="TableParagraph"/>
              <w:spacing w:before="1"/>
              <w:ind w:left="67" w:right="58"/>
              <w:jc w:val="center"/>
              <w:rPr>
                <w:sz w:val="24"/>
              </w:rPr>
            </w:pPr>
            <w:r>
              <w:rPr>
                <w:spacing w:val="-5"/>
                <w:sz w:val="24"/>
              </w:rPr>
              <w:t>1.1</w:t>
            </w:r>
          </w:p>
        </w:tc>
        <w:tc>
          <w:tcPr>
            <w:tcW w:w="8032" w:type="dxa"/>
          </w:tcPr>
          <w:p w14:paraId="1C89F6F9" w14:textId="77777777" w:rsidR="000C161B" w:rsidRDefault="00290797">
            <w:pPr>
              <w:pStyle w:val="TableParagraph"/>
              <w:spacing w:before="1"/>
              <w:ind w:left="107"/>
              <w:rPr>
                <w:sz w:val="24"/>
              </w:rPr>
            </w:pPr>
            <w:r>
              <w:rPr>
                <w:sz w:val="24"/>
              </w:rPr>
              <w:t>Дослідження рівня сформованості адаптації до шкільного навчання (шкіль- ної мотивації, емоційного стану):</w:t>
            </w:r>
          </w:p>
          <w:p w14:paraId="73D4666D" w14:textId="77777777" w:rsidR="000C161B" w:rsidRDefault="00290797" w:rsidP="00736580">
            <w:pPr>
              <w:pStyle w:val="TableParagraph"/>
              <w:numPr>
                <w:ilvl w:val="0"/>
                <w:numId w:val="20"/>
              </w:numPr>
              <w:tabs>
                <w:tab w:val="left" w:pos="272"/>
              </w:tabs>
              <w:ind w:right="103" w:firstLine="0"/>
              <w:rPr>
                <w:sz w:val="24"/>
              </w:rPr>
            </w:pPr>
            <w:r>
              <w:rPr>
                <w:sz w:val="24"/>
              </w:rPr>
              <w:t xml:space="preserve">відвідування уроків, спостереження за стилем спілкування вчителя з уч- </w:t>
            </w:r>
            <w:r>
              <w:rPr>
                <w:spacing w:val="-4"/>
                <w:sz w:val="24"/>
              </w:rPr>
              <w:t>нями;</w:t>
            </w:r>
          </w:p>
          <w:p w14:paraId="366A57BD" w14:textId="77777777" w:rsidR="000C161B" w:rsidRDefault="00290797" w:rsidP="00736580">
            <w:pPr>
              <w:pStyle w:val="TableParagraph"/>
              <w:numPr>
                <w:ilvl w:val="0"/>
                <w:numId w:val="20"/>
              </w:numPr>
              <w:tabs>
                <w:tab w:val="left" w:pos="247"/>
              </w:tabs>
              <w:spacing w:before="1"/>
              <w:ind w:right="100" w:firstLine="0"/>
              <w:rPr>
                <w:sz w:val="24"/>
              </w:rPr>
            </w:pPr>
            <w:r>
              <w:rPr>
                <w:sz w:val="24"/>
              </w:rPr>
              <w:t>проведення</w:t>
            </w:r>
            <w:r>
              <w:rPr>
                <w:spacing w:val="-2"/>
                <w:sz w:val="24"/>
              </w:rPr>
              <w:t xml:space="preserve"> </w:t>
            </w:r>
            <w:r>
              <w:rPr>
                <w:sz w:val="24"/>
              </w:rPr>
              <w:t>бесід</w:t>
            </w:r>
            <w:r>
              <w:rPr>
                <w:spacing w:val="-2"/>
                <w:sz w:val="24"/>
              </w:rPr>
              <w:t xml:space="preserve"> </w:t>
            </w:r>
            <w:r>
              <w:rPr>
                <w:sz w:val="24"/>
              </w:rPr>
              <w:t>із</w:t>
            </w:r>
            <w:r>
              <w:rPr>
                <w:spacing w:val="-1"/>
                <w:sz w:val="24"/>
              </w:rPr>
              <w:t xml:space="preserve"> </w:t>
            </w:r>
            <w:r>
              <w:rPr>
                <w:sz w:val="24"/>
              </w:rPr>
              <w:t>класоводам</w:t>
            </w:r>
            <w:r>
              <w:rPr>
                <w:spacing w:val="-3"/>
                <w:sz w:val="24"/>
              </w:rPr>
              <w:t xml:space="preserve"> </w:t>
            </w:r>
            <w:r>
              <w:rPr>
                <w:sz w:val="24"/>
              </w:rPr>
              <w:t>1-го</w:t>
            </w:r>
            <w:r>
              <w:rPr>
                <w:spacing w:val="-2"/>
                <w:sz w:val="24"/>
              </w:rPr>
              <w:t xml:space="preserve"> </w:t>
            </w:r>
            <w:r>
              <w:rPr>
                <w:sz w:val="24"/>
              </w:rPr>
              <w:t>класу з</w:t>
            </w:r>
            <w:r>
              <w:rPr>
                <w:spacing w:val="-1"/>
                <w:sz w:val="24"/>
              </w:rPr>
              <w:t xml:space="preserve"> </w:t>
            </w:r>
            <w:r>
              <w:rPr>
                <w:sz w:val="24"/>
              </w:rPr>
              <w:t>метою</w:t>
            </w:r>
            <w:r>
              <w:rPr>
                <w:spacing w:val="-1"/>
                <w:sz w:val="24"/>
              </w:rPr>
              <w:t xml:space="preserve"> </w:t>
            </w:r>
            <w:r>
              <w:rPr>
                <w:sz w:val="24"/>
              </w:rPr>
              <w:t>визначення</w:t>
            </w:r>
            <w:r>
              <w:rPr>
                <w:spacing w:val="-2"/>
                <w:sz w:val="24"/>
              </w:rPr>
              <w:t xml:space="preserve"> </w:t>
            </w:r>
            <w:r>
              <w:rPr>
                <w:sz w:val="24"/>
              </w:rPr>
              <w:t>рівня</w:t>
            </w:r>
            <w:r>
              <w:rPr>
                <w:spacing w:val="-2"/>
                <w:sz w:val="24"/>
              </w:rPr>
              <w:t xml:space="preserve"> </w:t>
            </w:r>
            <w:r>
              <w:rPr>
                <w:sz w:val="24"/>
              </w:rPr>
              <w:t>адап- тації учнів;</w:t>
            </w:r>
          </w:p>
          <w:p w14:paraId="28B4B61E" w14:textId="77777777" w:rsidR="000C161B" w:rsidRDefault="00290797" w:rsidP="00736580">
            <w:pPr>
              <w:pStyle w:val="TableParagraph"/>
              <w:numPr>
                <w:ilvl w:val="0"/>
                <w:numId w:val="20"/>
              </w:numPr>
              <w:tabs>
                <w:tab w:val="left" w:pos="240"/>
              </w:tabs>
              <w:spacing w:line="270" w:lineRule="atLeast"/>
              <w:ind w:right="97" w:firstLine="0"/>
              <w:rPr>
                <w:sz w:val="24"/>
              </w:rPr>
            </w:pPr>
            <w:r>
              <w:rPr>
                <w:sz w:val="24"/>
              </w:rPr>
              <w:t>проведення</w:t>
            </w:r>
            <w:r>
              <w:rPr>
                <w:spacing w:val="-9"/>
                <w:sz w:val="24"/>
              </w:rPr>
              <w:t xml:space="preserve"> </w:t>
            </w:r>
            <w:r>
              <w:rPr>
                <w:sz w:val="24"/>
              </w:rPr>
              <w:t>діагностики</w:t>
            </w:r>
            <w:r>
              <w:rPr>
                <w:spacing w:val="-9"/>
                <w:sz w:val="24"/>
              </w:rPr>
              <w:t xml:space="preserve"> </w:t>
            </w:r>
            <w:r>
              <w:rPr>
                <w:sz w:val="24"/>
              </w:rPr>
              <w:t>емоційного</w:t>
            </w:r>
            <w:r>
              <w:rPr>
                <w:spacing w:val="-9"/>
                <w:sz w:val="24"/>
              </w:rPr>
              <w:t xml:space="preserve"> </w:t>
            </w:r>
            <w:r>
              <w:rPr>
                <w:sz w:val="24"/>
              </w:rPr>
              <w:t>стану</w:t>
            </w:r>
            <w:r>
              <w:rPr>
                <w:spacing w:val="-9"/>
                <w:sz w:val="24"/>
              </w:rPr>
              <w:t xml:space="preserve"> </w:t>
            </w:r>
            <w:r>
              <w:rPr>
                <w:sz w:val="24"/>
              </w:rPr>
              <w:t>першокласників</w:t>
            </w:r>
            <w:r>
              <w:rPr>
                <w:spacing w:val="-9"/>
                <w:sz w:val="24"/>
              </w:rPr>
              <w:t xml:space="preserve"> </w:t>
            </w:r>
            <w:r>
              <w:rPr>
                <w:sz w:val="24"/>
              </w:rPr>
              <w:t>у</w:t>
            </w:r>
            <w:r>
              <w:rPr>
                <w:spacing w:val="-9"/>
                <w:sz w:val="24"/>
              </w:rPr>
              <w:t xml:space="preserve"> </w:t>
            </w:r>
            <w:r>
              <w:rPr>
                <w:sz w:val="24"/>
              </w:rPr>
              <w:t>перші</w:t>
            </w:r>
            <w:r>
              <w:rPr>
                <w:spacing w:val="-9"/>
                <w:sz w:val="24"/>
              </w:rPr>
              <w:t xml:space="preserve"> </w:t>
            </w:r>
            <w:r>
              <w:rPr>
                <w:sz w:val="24"/>
              </w:rPr>
              <w:t>дні</w:t>
            </w:r>
            <w:r>
              <w:rPr>
                <w:spacing w:val="-9"/>
                <w:sz w:val="24"/>
              </w:rPr>
              <w:t xml:space="preserve"> </w:t>
            </w:r>
            <w:r>
              <w:rPr>
                <w:sz w:val="24"/>
              </w:rPr>
              <w:t>від- відування школи</w:t>
            </w:r>
            <w:r>
              <w:rPr>
                <w:spacing w:val="40"/>
                <w:sz w:val="24"/>
              </w:rPr>
              <w:t xml:space="preserve"> </w:t>
            </w:r>
            <w:r>
              <w:rPr>
                <w:sz w:val="24"/>
              </w:rPr>
              <w:t>Методика «Школа звірів» (С. Панченко)</w:t>
            </w:r>
          </w:p>
        </w:tc>
        <w:tc>
          <w:tcPr>
            <w:tcW w:w="2316" w:type="dxa"/>
          </w:tcPr>
          <w:p w14:paraId="37BB692D" w14:textId="77777777" w:rsidR="000C161B" w:rsidRDefault="00290797">
            <w:pPr>
              <w:pStyle w:val="TableParagraph"/>
              <w:spacing w:before="1"/>
              <w:ind w:left="11" w:right="1"/>
              <w:jc w:val="center"/>
              <w:rPr>
                <w:sz w:val="24"/>
              </w:rPr>
            </w:pPr>
            <w:r>
              <w:rPr>
                <w:sz w:val="24"/>
              </w:rPr>
              <w:t>жовтень -</w:t>
            </w:r>
            <w:r>
              <w:rPr>
                <w:spacing w:val="-1"/>
                <w:sz w:val="24"/>
              </w:rPr>
              <w:t xml:space="preserve"> </w:t>
            </w:r>
            <w:r>
              <w:rPr>
                <w:spacing w:val="-2"/>
                <w:sz w:val="24"/>
              </w:rPr>
              <w:t>листопад</w:t>
            </w:r>
          </w:p>
          <w:p w14:paraId="2BBEB9BE" w14:textId="77777777" w:rsidR="000C161B" w:rsidRDefault="000C161B">
            <w:pPr>
              <w:pStyle w:val="TableParagraph"/>
              <w:rPr>
                <w:b/>
                <w:sz w:val="24"/>
              </w:rPr>
            </w:pPr>
          </w:p>
          <w:p w14:paraId="4EE8720F" w14:textId="77777777" w:rsidR="000C161B" w:rsidRDefault="000C161B">
            <w:pPr>
              <w:pStyle w:val="TableParagraph"/>
              <w:rPr>
                <w:b/>
                <w:sz w:val="24"/>
              </w:rPr>
            </w:pPr>
          </w:p>
          <w:p w14:paraId="466C8097" w14:textId="77777777" w:rsidR="000C161B" w:rsidRDefault="000C161B">
            <w:pPr>
              <w:pStyle w:val="TableParagraph"/>
              <w:spacing w:before="1"/>
              <w:rPr>
                <w:b/>
                <w:sz w:val="24"/>
              </w:rPr>
            </w:pPr>
          </w:p>
          <w:p w14:paraId="4B8E0436" w14:textId="77777777" w:rsidR="000C161B" w:rsidRDefault="00290797">
            <w:pPr>
              <w:pStyle w:val="TableParagraph"/>
              <w:ind w:left="599" w:right="588" w:hanging="2"/>
              <w:jc w:val="center"/>
              <w:rPr>
                <w:sz w:val="24"/>
              </w:rPr>
            </w:pPr>
            <w:r>
              <w:rPr>
                <w:spacing w:val="-2"/>
                <w:sz w:val="24"/>
              </w:rPr>
              <w:t>березень (повторно)</w:t>
            </w:r>
          </w:p>
        </w:tc>
        <w:tc>
          <w:tcPr>
            <w:tcW w:w="3027" w:type="dxa"/>
          </w:tcPr>
          <w:p w14:paraId="22445FEA"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42054BF" w14:textId="77777777" w:rsidR="000C161B" w:rsidRDefault="000C161B">
            <w:pPr>
              <w:pStyle w:val="TableParagraph"/>
              <w:rPr>
                <w:sz w:val="24"/>
              </w:rPr>
            </w:pPr>
          </w:p>
        </w:tc>
      </w:tr>
      <w:tr w:rsidR="000C161B" w14:paraId="2904FB5E" w14:textId="77777777">
        <w:trPr>
          <w:trHeight w:val="827"/>
        </w:trPr>
        <w:tc>
          <w:tcPr>
            <w:tcW w:w="852" w:type="dxa"/>
          </w:tcPr>
          <w:p w14:paraId="18266FE2" w14:textId="77777777" w:rsidR="000C161B" w:rsidRDefault="00290797">
            <w:pPr>
              <w:pStyle w:val="TableParagraph"/>
              <w:spacing w:line="275" w:lineRule="exact"/>
              <w:ind w:left="67" w:right="58"/>
              <w:jc w:val="center"/>
              <w:rPr>
                <w:sz w:val="24"/>
              </w:rPr>
            </w:pPr>
            <w:r>
              <w:rPr>
                <w:spacing w:val="-5"/>
                <w:sz w:val="24"/>
              </w:rPr>
              <w:lastRenderedPageBreak/>
              <w:t>1.2</w:t>
            </w:r>
          </w:p>
        </w:tc>
        <w:tc>
          <w:tcPr>
            <w:tcW w:w="8032" w:type="dxa"/>
          </w:tcPr>
          <w:p w14:paraId="159EF4EA" w14:textId="77777777" w:rsidR="000C161B" w:rsidRDefault="00290797">
            <w:pPr>
              <w:pStyle w:val="TableParagraph"/>
              <w:ind w:left="107" w:right="3182"/>
              <w:rPr>
                <w:sz w:val="24"/>
              </w:rPr>
            </w:pPr>
            <w:r>
              <w:rPr>
                <w:sz w:val="24"/>
              </w:rPr>
              <w:t>Діагностика</w:t>
            </w:r>
            <w:r>
              <w:rPr>
                <w:spacing w:val="-13"/>
                <w:sz w:val="24"/>
              </w:rPr>
              <w:t xml:space="preserve"> </w:t>
            </w:r>
            <w:r>
              <w:rPr>
                <w:sz w:val="24"/>
              </w:rPr>
              <w:t>адаптованості</w:t>
            </w:r>
            <w:r>
              <w:rPr>
                <w:spacing w:val="38"/>
                <w:sz w:val="24"/>
              </w:rPr>
              <w:t xml:space="preserve"> </w:t>
            </w:r>
            <w:r>
              <w:rPr>
                <w:sz w:val="24"/>
              </w:rPr>
              <w:t>п’ятикласників. Групова діагностика:</w:t>
            </w:r>
          </w:p>
          <w:p w14:paraId="0E26773F" w14:textId="77777777" w:rsidR="000C161B" w:rsidRDefault="00290797">
            <w:pPr>
              <w:pStyle w:val="TableParagraph"/>
              <w:spacing w:line="257" w:lineRule="exact"/>
              <w:ind w:left="107"/>
              <w:rPr>
                <w:sz w:val="24"/>
              </w:rPr>
            </w:pPr>
            <w:r>
              <w:rPr>
                <w:sz w:val="24"/>
              </w:rPr>
              <w:t>-</w:t>
            </w:r>
            <w:r>
              <w:rPr>
                <w:spacing w:val="-5"/>
                <w:sz w:val="24"/>
              </w:rPr>
              <w:t xml:space="preserve"> </w:t>
            </w:r>
            <w:r>
              <w:rPr>
                <w:sz w:val="24"/>
              </w:rPr>
              <w:t>тест</w:t>
            </w:r>
            <w:r>
              <w:rPr>
                <w:spacing w:val="-2"/>
                <w:sz w:val="24"/>
              </w:rPr>
              <w:t xml:space="preserve"> </w:t>
            </w:r>
            <w:r>
              <w:rPr>
                <w:sz w:val="24"/>
              </w:rPr>
              <w:t>на</w:t>
            </w:r>
            <w:r>
              <w:rPr>
                <w:spacing w:val="-2"/>
                <w:sz w:val="24"/>
              </w:rPr>
              <w:t xml:space="preserve"> </w:t>
            </w:r>
            <w:r>
              <w:rPr>
                <w:sz w:val="24"/>
              </w:rPr>
              <w:t>дослідження</w:t>
            </w:r>
            <w:r>
              <w:rPr>
                <w:spacing w:val="-2"/>
                <w:sz w:val="24"/>
              </w:rPr>
              <w:t xml:space="preserve"> </w:t>
            </w:r>
            <w:r>
              <w:rPr>
                <w:sz w:val="24"/>
              </w:rPr>
              <w:t>шкільної</w:t>
            </w:r>
            <w:r>
              <w:rPr>
                <w:spacing w:val="-2"/>
                <w:sz w:val="24"/>
              </w:rPr>
              <w:t xml:space="preserve"> </w:t>
            </w:r>
            <w:r>
              <w:rPr>
                <w:sz w:val="24"/>
              </w:rPr>
              <w:t>тривожності</w:t>
            </w:r>
            <w:r>
              <w:rPr>
                <w:spacing w:val="-3"/>
                <w:sz w:val="24"/>
              </w:rPr>
              <w:t xml:space="preserve"> </w:t>
            </w:r>
            <w:r>
              <w:rPr>
                <w:spacing w:val="-2"/>
                <w:sz w:val="24"/>
              </w:rPr>
              <w:t>Філіпса</w:t>
            </w:r>
          </w:p>
        </w:tc>
        <w:tc>
          <w:tcPr>
            <w:tcW w:w="2316" w:type="dxa"/>
          </w:tcPr>
          <w:p w14:paraId="74B9753D" w14:textId="77777777" w:rsidR="000C161B" w:rsidRDefault="00290797">
            <w:pPr>
              <w:pStyle w:val="TableParagraph"/>
              <w:spacing w:line="276" w:lineRule="exact"/>
              <w:ind w:left="225" w:right="212"/>
              <w:jc w:val="center"/>
              <w:rPr>
                <w:sz w:val="24"/>
              </w:rPr>
            </w:pPr>
            <w:r>
              <w:rPr>
                <w:spacing w:val="-2"/>
                <w:sz w:val="24"/>
              </w:rPr>
              <w:t xml:space="preserve">жовтень-листопад </w:t>
            </w:r>
            <w:r>
              <w:rPr>
                <w:sz w:val="24"/>
              </w:rPr>
              <w:t>січень-лютий</w:t>
            </w:r>
            <w:r>
              <w:rPr>
                <w:spacing w:val="-15"/>
                <w:sz w:val="24"/>
              </w:rPr>
              <w:t xml:space="preserve"> </w:t>
            </w:r>
            <w:r>
              <w:rPr>
                <w:sz w:val="24"/>
              </w:rPr>
              <w:t xml:space="preserve">(по- </w:t>
            </w:r>
            <w:r>
              <w:rPr>
                <w:spacing w:val="-2"/>
                <w:sz w:val="24"/>
              </w:rPr>
              <w:t>вторно)</w:t>
            </w:r>
          </w:p>
        </w:tc>
        <w:tc>
          <w:tcPr>
            <w:tcW w:w="3027" w:type="dxa"/>
          </w:tcPr>
          <w:p w14:paraId="09D39EB3"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167BDE1F" w14:textId="77777777" w:rsidR="000C161B" w:rsidRDefault="000C161B">
            <w:pPr>
              <w:pStyle w:val="TableParagraph"/>
              <w:rPr>
                <w:sz w:val="24"/>
              </w:rPr>
            </w:pPr>
          </w:p>
        </w:tc>
      </w:tr>
    </w:tbl>
    <w:p w14:paraId="3F2C1027"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18747B31"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740AFD91" w14:textId="77777777">
        <w:trPr>
          <w:trHeight w:val="551"/>
        </w:trPr>
        <w:tc>
          <w:tcPr>
            <w:tcW w:w="852" w:type="dxa"/>
          </w:tcPr>
          <w:p w14:paraId="47A6C42B" w14:textId="77777777" w:rsidR="000C161B" w:rsidRDefault="000C161B">
            <w:pPr>
              <w:pStyle w:val="TableParagraph"/>
              <w:rPr>
                <w:sz w:val="24"/>
              </w:rPr>
            </w:pPr>
          </w:p>
        </w:tc>
        <w:tc>
          <w:tcPr>
            <w:tcW w:w="8032" w:type="dxa"/>
          </w:tcPr>
          <w:p w14:paraId="63C07664" w14:textId="77777777" w:rsidR="000C161B" w:rsidRDefault="00290797" w:rsidP="00736580">
            <w:pPr>
              <w:pStyle w:val="TableParagraph"/>
              <w:numPr>
                <w:ilvl w:val="0"/>
                <w:numId w:val="19"/>
              </w:numPr>
              <w:tabs>
                <w:tab w:val="left" w:pos="245"/>
              </w:tabs>
              <w:spacing w:line="275" w:lineRule="exact"/>
              <w:ind w:left="245" w:hanging="138"/>
              <w:rPr>
                <w:sz w:val="24"/>
              </w:rPr>
            </w:pPr>
            <w:r>
              <w:rPr>
                <w:sz w:val="24"/>
              </w:rPr>
              <w:t>вивчення</w:t>
            </w:r>
            <w:r>
              <w:rPr>
                <w:spacing w:val="-5"/>
                <w:sz w:val="24"/>
              </w:rPr>
              <w:t xml:space="preserve"> </w:t>
            </w:r>
            <w:r>
              <w:rPr>
                <w:sz w:val="24"/>
              </w:rPr>
              <w:t>мотивації</w:t>
            </w:r>
            <w:r>
              <w:rPr>
                <w:spacing w:val="-5"/>
                <w:sz w:val="24"/>
              </w:rPr>
              <w:t xml:space="preserve"> </w:t>
            </w:r>
            <w:r>
              <w:rPr>
                <w:sz w:val="24"/>
              </w:rPr>
              <w:t>навчання</w:t>
            </w:r>
            <w:r>
              <w:rPr>
                <w:spacing w:val="-5"/>
                <w:sz w:val="24"/>
              </w:rPr>
              <w:t xml:space="preserve"> </w:t>
            </w:r>
            <w:r>
              <w:rPr>
                <w:spacing w:val="-2"/>
                <w:sz w:val="24"/>
              </w:rPr>
              <w:t>(Лусканова)</w:t>
            </w:r>
          </w:p>
          <w:p w14:paraId="698AD32F" w14:textId="77777777" w:rsidR="000C161B" w:rsidRDefault="00290797" w:rsidP="00736580">
            <w:pPr>
              <w:pStyle w:val="TableParagraph"/>
              <w:numPr>
                <w:ilvl w:val="0"/>
                <w:numId w:val="19"/>
              </w:numPr>
              <w:tabs>
                <w:tab w:val="left" w:pos="245"/>
              </w:tabs>
              <w:spacing w:line="257" w:lineRule="exact"/>
              <w:ind w:left="245" w:hanging="138"/>
              <w:rPr>
                <w:sz w:val="24"/>
              </w:rPr>
            </w:pPr>
            <w:r>
              <w:rPr>
                <w:spacing w:val="-2"/>
                <w:sz w:val="24"/>
              </w:rPr>
              <w:t>Самооцінка</w:t>
            </w:r>
          </w:p>
        </w:tc>
        <w:tc>
          <w:tcPr>
            <w:tcW w:w="2316" w:type="dxa"/>
          </w:tcPr>
          <w:p w14:paraId="0DD4B1C1" w14:textId="77777777" w:rsidR="000C161B" w:rsidRDefault="000C161B">
            <w:pPr>
              <w:pStyle w:val="TableParagraph"/>
              <w:rPr>
                <w:sz w:val="24"/>
              </w:rPr>
            </w:pPr>
          </w:p>
        </w:tc>
        <w:tc>
          <w:tcPr>
            <w:tcW w:w="3027" w:type="dxa"/>
          </w:tcPr>
          <w:p w14:paraId="33B4005F" w14:textId="77777777" w:rsidR="000C161B" w:rsidRDefault="000C161B">
            <w:pPr>
              <w:pStyle w:val="TableParagraph"/>
              <w:rPr>
                <w:sz w:val="24"/>
              </w:rPr>
            </w:pPr>
          </w:p>
        </w:tc>
        <w:tc>
          <w:tcPr>
            <w:tcW w:w="1510" w:type="dxa"/>
          </w:tcPr>
          <w:p w14:paraId="1B7F0C63" w14:textId="77777777" w:rsidR="000C161B" w:rsidRDefault="000C161B">
            <w:pPr>
              <w:pStyle w:val="TableParagraph"/>
              <w:rPr>
                <w:sz w:val="24"/>
              </w:rPr>
            </w:pPr>
          </w:p>
        </w:tc>
      </w:tr>
      <w:tr w:rsidR="000C161B" w14:paraId="2A83A8AB" w14:textId="77777777">
        <w:trPr>
          <w:trHeight w:val="1379"/>
        </w:trPr>
        <w:tc>
          <w:tcPr>
            <w:tcW w:w="852" w:type="dxa"/>
          </w:tcPr>
          <w:p w14:paraId="64AE8814" w14:textId="77777777" w:rsidR="000C161B" w:rsidRDefault="00290797">
            <w:pPr>
              <w:pStyle w:val="TableParagraph"/>
              <w:spacing w:line="275" w:lineRule="exact"/>
              <w:ind w:left="67" w:right="58"/>
              <w:jc w:val="center"/>
              <w:rPr>
                <w:sz w:val="24"/>
              </w:rPr>
            </w:pPr>
            <w:r>
              <w:rPr>
                <w:spacing w:val="-5"/>
                <w:sz w:val="24"/>
              </w:rPr>
              <w:t>1.3</w:t>
            </w:r>
          </w:p>
        </w:tc>
        <w:tc>
          <w:tcPr>
            <w:tcW w:w="8032" w:type="dxa"/>
          </w:tcPr>
          <w:p w14:paraId="16A75065" w14:textId="77777777" w:rsidR="000C161B" w:rsidRDefault="00290797">
            <w:pPr>
              <w:pStyle w:val="TableParagraph"/>
              <w:spacing w:line="275" w:lineRule="exact"/>
              <w:ind w:left="107"/>
              <w:rPr>
                <w:sz w:val="24"/>
              </w:rPr>
            </w:pPr>
            <w:r>
              <w:rPr>
                <w:sz w:val="24"/>
              </w:rPr>
              <w:t>Діагностика</w:t>
            </w:r>
            <w:r>
              <w:rPr>
                <w:spacing w:val="-4"/>
                <w:sz w:val="24"/>
              </w:rPr>
              <w:t xml:space="preserve"> </w:t>
            </w:r>
            <w:r>
              <w:rPr>
                <w:sz w:val="24"/>
              </w:rPr>
              <w:t>адаптованості</w:t>
            </w:r>
            <w:r>
              <w:rPr>
                <w:spacing w:val="-1"/>
                <w:sz w:val="24"/>
              </w:rPr>
              <w:t xml:space="preserve"> </w:t>
            </w:r>
            <w:r>
              <w:rPr>
                <w:sz w:val="24"/>
              </w:rPr>
              <w:t>учнів</w:t>
            </w:r>
            <w:r>
              <w:rPr>
                <w:spacing w:val="-3"/>
                <w:sz w:val="24"/>
              </w:rPr>
              <w:t xml:space="preserve"> </w:t>
            </w:r>
            <w:r>
              <w:rPr>
                <w:sz w:val="24"/>
              </w:rPr>
              <w:t>10-го</w:t>
            </w:r>
            <w:r>
              <w:rPr>
                <w:spacing w:val="-2"/>
                <w:sz w:val="24"/>
              </w:rPr>
              <w:t xml:space="preserve"> класу:</w:t>
            </w:r>
          </w:p>
          <w:p w14:paraId="2BC3E019" w14:textId="77777777" w:rsidR="000C161B" w:rsidRDefault="00290797" w:rsidP="00736580">
            <w:pPr>
              <w:pStyle w:val="TableParagraph"/>
              <w:numPr>
                <w:ilvl w:val="0"/>
                <w:numId w:val="18"/>
              </w:numPr>
              <w:tabs>
                <w:tab w:val="left" w:pos="245"/>
              </w:tabs>
              <w:ind w:left="245" w:hanging="138"/>
              <w:rPr>
                <w:sz w:val="24"/>
              </w:rPr>
            </w:pPr>
            <w:r>
              <w:rPr>
                <w:sz w:val="24"/>
              </w:rPr>
              <w:t>вивчення</w:t>
            </w:r>
            <w:r>
              <w:rPr>
                <w:spacing w:val="-6"/>
                <w:sz w:val="24"/>
              </w:rPr>
              <w:t xml:space="preserve"> </w:t>
            </w:r>
            <w:r>
              <w:rPr>
                <w:sz w:val="24"/>
              </w:rPr>
              <w:t>рівня</w:t>
            </w:r>
            <w:r>
              <w:rPr>
                <w:spacing w:val="-3"/>
                <w:sz w:val="24"/>
              </w:rPr>
              <w:t xml:space="preserve"> </w:t>
            </w:r>
            <w:r>
              <w:rPr>
                <w:sz w:val="24"/>
              </w:rPr>
              <w:t>особистісної</w:t>
            </w:r>
            <w:r>
              <w:rPr>
                <w:spacing w:val="-4"/>
                <w:sz w:val="24"/>
              </w:rPr>
              <w:t xml:space="preserve"> </w:t>
            </w:r>
            <w:r>
              <w:rPr>
                <w:sz w:val="24"/>
              </w:rPr>
              <w:t>зрілості</w:t>
            </w:r>
            <w:r>
              <w:rPr>
                <w:spacing w:val="-3"/>
                <w:sz w:val="24"/>
              </w:rPr>
              <w:t xml:space="preserve"> </w:t>
            </w:r>
            <w:r>
              <w:rPr>
                <w:sz w:val="24"/>
              </w:rPr>
              <w:t>(опитувальник</w:t>
            </w:r>
            <w:r>
              <w:rPr>
                <w:spacing w:val="-3"/>
                <w:sz w:val="24"/>
              </w:rPr>
              <w:t xml:space="preserve"> </w:t>
            </w:r>
            <w:r>
              <w:rPr>
                <w:sz w:val="24"/>
              </w:rPr>
              <w:t>Ю.</w:t>
            </w:r>
            <w:r>
              <w:rPr>
                <w:spacing w:val="-3"/>
                <w:sz w:val="24"/>
              </w:rPr>
              <w:t xml:space="preserve"> </w:t>
            </w:r>
            <w:r>
              <w:rPr>
                <w:spacing w:val="-2"/>
                <w:sz w:val="24"/>
              </w:rPr>
              <w:t>Гільбуха)</w:t>
            </w:r>
          </w:p>
          <w:p w14:paraId="1478FBC5" w14:textId="77777777" w:rsidR="000C161B" w:rsidRDefault="00290797" w:rsidP="00736580">
            <w:pPr>
              <w:pStyle w:val="TableParagraph"/>
              <w:numPr>
                <w:ilvl w:val="0"/>
                <w:numId w:val="18"/>
              </w:numPr>
              <w:tabs>
                <w:tab w:val="left" w:pos="245"/>
              </w:tabs>
              <w:ind w:left="245" w:hanging="138"/>
              <w:rPr>
                <w:sz w:val="24"/>
              </w:rPr>
            </w:pPr>
            <w:r>
              <w:rPr>
                <w:sz w:val="24"/>
              </w:rPr>
              <w:t>методика</w:t>
            </w:r>
            <w:r>
              <w:rPr>
                <w:spacing w:val="-4"/>
                <w:sz w:val="24"/>
              </w:rPr>
              <w:t xml:space="preserve"> </w:t>
            </w:r>
            <w:r>
              <w:rPr>
                <w:sz w:val="24"/>
              </w:rPr>
              <w:t>визначення</w:t>
            </w:r>
            <w:r>
              <w:rPr>
                <w:spacing w:val="-5"/>
                <w:sz w:val="24"/>
              </w:rPr>
              <w:t xml:space="preserve"> </w:t>
            </w:r>
            <w:r>
              <w:rPr>
                <w:sz w:val="24"/>
              </w:rPr>
              <w:t>особистісної</w:t>
            </w:r>
            <w:r>
              <w:rPr>
                <w:spacing w:val="-3"/>
                <w:sz w:val="24"/>
              </w:rPr>
              <w:t xml:space="preserve"> </w:t>
            </w:r>
            <w:r>
              <w:rPr>
                <w:sz w:val="24"/>
              </w:rPr>
              <w:t>адаптованості</w:t>
            </w:r>
            <w:r>
              <w:rPr>
                <w:spacing w:val="-1"/>
                <w:sz w:val="24"/>
              </w:rPr>
              <w:t xml:space="preserve"> </w:t>
            </w:r>
            <w:r>
              <w:rPr>
                <w:sz w:val="24"/>
              </w:rPr>
              <w:t>школярів</w:t>
            </w:r>
            <w:r>
              <w:rPr>
                <w:spacing w:val="-4"/>
                <w:sz w:val="24"/>
              </w:rPr>
              <w:t xml:space="preserve"> </w:t>
            </w:r>
            <w:r>
              <w:rPr>
                <w:sz w:val="24"/>
              </w:rPr>
              <w:t>(А.</w:t>
            </w:r>
            <w:r>
              <w:rPr>
                <w:spacing w:val="-2"/>
                <w:sz w:val="24"/>
              </w:rPr>
              <w:t xml:space="preserve"> </w:t>
            </w:r>
            <w:r>
              <w:rPr>
                <w:sz w:val="24"/>
              </w:rPr>
              <w:t>В.</w:t>
            </w:r>
            <w:r>
              <w:rPr>
                <w:spacing w:val="-2"/>
                <w:sz w:val="24"/>
              </w:rPr>
              <w:t xml:space="preserve"> Фурман)</w:t>
            </w:r>
          </w:p>
          <w:p w14:paraId="005F827F" w14:textId="77777777" w:rsidR="000C161B" w:rsidRDefault="00290797" w:rsidP="00736580">
            <w:pPr>
              <w:pStyle w:val="TableParagraph"/>
              <w:numPr>
                <w:ilvl w:val="0"/>
                <w:numId w:val="18"/>
              </w:numPr>
              <w:tabs>
                <w:tab w:val="left" w:pos="245"/>
              </w:tabs>
              <w:spacing w:line="270" w:lineRule="atLeast"/>
              <w:ind w:right="98" w:firstLine="0"/>
              <w:rPr>
                <w:sz w:val="24"/>
              </w:rPr>
            </w:pPr>
            <w:r>
              <w:rPr>
                <w:sz w:val="24"/>
              </w:rPr>
              <w:t>дослідження</w:t>
            </w:r>
            <w:r>
              <w:rPr>
                <w:spacing w:val="-6"/>
                <w:sz w:val="24"/>
              </w:rPr>
              <w:t xml:space="preserve"> </w:t>
            </w:r>
            <w:r>
              <w:rPr>
                <w:sz w:val="24"/>
              </w:rPr>
              <w:t>мікроклімату</w:t>
            </w:r>
            <w:r>
              <w:rPr>
                <w:spacing w:val="-6"/>
                <w:sz w:val="24"/>
              </w:rPr>
              <w:t xml:space="preserve"> </w:t>
            </w:r>
            <w:r>
              <w:rPr>
                <w:sz w:val="24"/>
              </w:rPr>
              <w:t>та</w:t>
            </w:r>
            <w:r>
              <w:rPr>
                <w:spacing w:val="-7"/>
                <w:sz w:val="24"/>
              </w:rPr>
              <w:t xml:space="preserve"> </w:t>
            </w:r>
            <w:r>
              <w:rPr>
                <w:sz w:val="24"/>
              </w:rPr>
              <w:t>структури</w:t>
            </w:r>
            <w:r>
              <w:rPr>
                <w:spacing w:val="-7"/>
                <w:sz w:val="24"/>
              </w:rPr>
              <w:t xml:space="preserve"> </w:t>
            </w:r>
            <w:r>
              <w:rPr>
                <w:sz w:val="24"/>
              </w:rPr>
              <w:t>взаємовідносин</w:t>
            </w:r>
            <w:r>
              <w:rPr>
                <w:spacing w:val="-6"/>
                <w:sz w:val="24"/>
              </w:rPr>
              <w:t xml:space="preserve"> </w:t>
            </w:r>
            <w:r>
              <w:rPr>
                <w:sz w:val="24"/>
              </w:rPr>
              <w:t>у</w:t>
            </w:r>
            <w:r>
              <w:rPr>
                <w:spacing w:val="-9"/>
                <w:sz w:val="24"/>
              </w:rPr>
              <w:t xml:space="preserve"> </w:t>
            </w:r>
            <w:r>
              <w:rPr>
                <w:sz w:val="24"/>
              </w:rPr>
              <w:t>класному</w:t>
            </w:r>
            <w:r>
              <w:rPr>
                <w:spacing w:val="-9"/>
                <w:sz w:val="24"/>
              </w:rPr>
              <w:t xml:space="preserve"> </w:t>
            </w:r>
            <w:r>
              <w:rPr>
                <w:sz w:val="24"/>
              </w:rPr>
              <w:t>колек- тиві (соціометрія) Дж. Морено</w:t>
            </w:r>
          </w:p>
        </w:tc>
        <w:tc>
          <w:tcPr>
            <w:tcW w:w="2316" w:type="dxa"/>
          </w:tcPr>
          <w:p w14:paraId="6B1DF203" w14:textId="77777777" w:rsidR="000C161B" w:rsidRDefault="00290797">
            <w:pPr>
              <w:pStyle w:val="TableParagraph"/>
              <w:spacing w:line="275" w:lineRule="exact"/>
              <w:ind w:left="688"/>
              <w:rPr>
                <w:sz w:val="24"/>
              </w:rPr>
            </w:pPr>
            <w:r>
              <w:rPr>
                <w:spacing w:val="-2"/>
                <w:sz w:val="24"/>
              </w:rPr>
              <w:t>листопад</w:t>
            </w:r>
          </w:p>
          <w:p w14:paraId="76DA5FEA" w14:textId="77777777" w:rsidR="000C161B" w:rsidRDefault="000C161B">
            <w:pPr>
              <w:pStyle w:val="TableParagraph"/>
              <w:spacing w:before="256"/>
              <w:rPr>
                <w:b/>
                <w:sz w:val="24"/>
              </w:rPr>
            </w:pPr>
          </w:p>
          <w:p w14:paraId="329E81C7" w14:textId="77777777" w:rsidR="000C161B" w:rsidRDefault="00290797">
            <w:pPr>
              <w:pStyle w:val="TableParagraph"/>
              <w:spacing w:line="270" w:lineRule="atLeast"/>
              <w:ind w:left="474" w:right="406" w:firstLine="235"/>
              <w:rPr>
                <w:sz w:val="24"/>
              </w:rPr>
            </w:pPr>
            <w:r>
              <w:rPr>
                <w:spacing w:val="-2"/>
                <w:sz w:val="24"/>
              </w:rPr>
              <w:t>березень</w:t>
            </w:r>
            <w:r>
              <w:rPr>
                <w:spacing w:val="40"/>
                <w:sz w:val="24"/>
              </w:rPr>
              <w:t xml:space="preserve"> </w:t>
            </w:r>
            <w:r>
              <w:rPr>
                <w:sz w:val="24"/>
              </w:rPr>
              <w:t>(за</w:t>
            </w:r>
            <w:r>
              <w:rPr>
                <w:spacing w:val="-15"/>
                <w:sz w:val="24"/>
              </w:rPr>
              <w:t xml:space="preserve"> </w:t>
            </w:r>
            <w:r>
              <w:rPr>
                <w:sz w:val="24"/>
              </w:rPr>
              <w:t>потребою)</w:t>
            </w:r>
          </w:p>
        </w:tc>
        <w:tc>
          <w:tcPr>
            <w:tcW w:w="3027" w:type="dxa"/>
          </w:tcPr>
          <w:p w14:paraId="05E58D2F" w14:textId="77777777" w:rsidR="000C161B" w:rsidRDefault="00290797">
            <w:pPr>
              <w:pStyle w:val="TableParagraph"/>
              <w:spacing w:line="275" w:lineRule="exact"/>
              <w:ind w:left="9" w:right="3"/>
              <w:jc w:val="center"/>
              <w:rPr>
                <w:sz w:val="24"/>
              </w:rPr>
            </w:pPr>
            <w:r>
              <w:rPr>
                <w:sz w:val="24"/>
              </w:rPr>
              <w:t>учні</w:t>
            </w:r>
            <w:r>
              <w:rPr>
                <w:spacing w:val="-1"/>
                <w:sz w:val="24"/>
              </w:rPr>
              <w:t xml:space="preserve"> </w:t>
            </w:r>
            <w:r>
              <w:rPr>
                <w:sz w:val="24"/>
              </w:rPr>
              <w:t xml:space="preserve">10 </w:t>
            </w:r>
            <w:r>
              <w:rPr>
                <w:spacing w:val="-2"/>
                <w:sz w:val="24"/>
              </w:rPr>
              <w:t>класів</w:t>
            </w:r>
          </w:p>
        </w:tc>
        <w:tc>
          <w:tcPr>
            <w:tcW w:w="1510" w:type="dxa"/>
          </w:tcPr>
          <w:p w14:paraId="5265E80A" w14:textId="77777777" w:rsidR="000C161B" w:rsidRDefault="000C161B">
            <w:pPr>
              <w:pStyle w:val="TableParagraph"/>
              <w:rPr>
                <w:sz w:val="24"/>
              </w:rPr>
            </w:pPr>
          </w:p>
        </w:tc>
      </w:tr>
      <w:tr w:rsidR="000C161B" w14:paraId="7695FA37" w14:textId="77777777">
        <w:trPr>
          <w:trHeight w:val="1656"/>
        </w:trPr>
        <w:tc>
          <w:tcPr>
            <w:tcW w:w="852" w:type="dxa"/>
          </w:tcPr>
          <w:p w14:paraId="17EA6437" w14:textId="77777777" w:rsidR="000C161B" w:rsidRDefault="00290797">
            <w:pPr>
              <w:pStyle w:val="TableParagraph"/>
              <w:spacing w:line="275" w:lineRule="exact"/>
              <w:ind w:left="67" w:right="58"/>
              <w:jc w:val="center"/>
              <w:rPr>
                <w:sz w:val="24"/>
              </w:rPr>
            </w:pPr>
            <w:r>
              <w:rPr>
                <w:spacing w:val="-5"/>
                <w:sz w:val="24"/>
              </w:rPr>
              <w:t>1.4</w:t>
            </w:r>
          </w:p>
        </w:tc>
        <w:tc>
          <w:tcPr>
            <w:tcW w:w="8032" w:type="dxa"/>
          </w:tcPr>
          <w:p w14:paraId="16135F62" w14:textId="77777777" w:rsidR="000C161B" w:rsidRDefault="00290797">
            <w:pPr>
              <w:pStyle w:val="TableParagraph"/>
              <w:ind w:left="107" w:right="99"/>
              <w:jc w:val="both"/>
              <w:rPr>
                <w:sz w:val="24"/>
              </w:rPr>
            </w:pPr>
            <w:r>
              <w:rPr>
                <w:sz w:val="24"/>
              </w:rPr>
              <w:t xml:space="preserve">Виявлення професійних нахилів, інтересів, здібностей старшокласників з метою рекомендації відповідного профілю навчання та вибору майбутньої </w:t>
            </w:r>
            <w:r>
              <w:rPr>
                <w:spacing w:val="-2"/>
                <w:sz w:val="24"/>
              </w:rPr>
              <w:t>професії.</w:t>
            </w:r>
          </w:p>
          <w:p w14:paraId="003EFE6F" w14:textId="77777777" w:rsidR="000C161B" w:rsidRDefault="00290797">
            <w:pPr>
              <w:pStyle w:val="TableParagraph"/>
              <w:ind w:left="107" w:right="99"/>
              <w:jc w:val="both"/>
              <w:rPr>
                <w:sz w:val="24"/>
              </w:rPr>
            </w:pPr>
            <w:r>
              <w:rPr>
                <w:sz w:val="24"/>
              </w:rPr>
              <w:t>Групова діагностика «Диференційно-діагностичний опитувальник» (Клі- мов), тест «Тип особистості» (Голланд), «Карта інтересів» (Голомшток)</w:t>
            </w:r>
          </w:p>
        </w:tc>
        <w:tc>
          <w:tcPr>
            <w:tcW w:w="2316" w:type="dxa"/>
          </w:tcPr>
          <w:p w14:paraId="0BB394E9" w14:textId="77777777" w:rsidR="000C161B" w:rsidRDefault="00290797">
            <w:pPr>
              <w:pStyle w:val="TableParagraph"/>
              <w:spacing w:line="275" w:lineRule="exact"/>
              <w:ind w:left="11" w:right="3"/>
              <w:jc w:val="center"/>
              <w:rPr>
                <w:sz w:val="24"/>
              </w:rPr>
            </w:pPr>
            <w:r>
              <w:rPr>
                <w:spacing w:val="-2"/>
                <w:sz w:val="24"/>
              </w:rPr>
              <w:t>листопад</w:t>
            </w:r>
          </w:p>
          <w:p w14:paraId="0364650C" w14:textId="77777777" w:rsidR="000C161B" w:rsidRDefault="000C161B">
            <w:pPr>
              <w:pStyle w:val="TableParagraph"/>
              <w:rPr>
                <w:b/>
                <w:sz w:val="24"/>
              </w:rPr>
            </w:pPr>
          </w:p>
          <w:p w14:paraId="3D853A44" w14:textId="77777777" w:rsidR="000C161B" w:rsidRDefault="000C161B">
            <w:pPr>
              <w:pStyle w:val="TableParagraph"/>
              <w:rPr>
                <w:b/>
                <w:sz w:val="24"/>
              </w:rPr>
            </w:pPr>
          </w:p>
          <w:p w14:paraId="3B192723" w14:textId="77777777" w:rsidR="000C161B" w:rsidRDefault="00290797">
            <w:pPr>
              <w:pStyle w:val="TableParagraph"/>
              <w:ind w:left="11" w:right="2"/>
              <w:jc w:val="center"/>
              <w:rPr>
                <w:sz w:val="24"/>
              </w:rPr>
            </w:pPr>
            <w:r>
              <w:rPr>
                <w:spacing w:val="-2"/>
                <w:sz w:val="24"/>
              </w:rPr>
              <w:t>січень-лютий</w:t>
            </w:r>
          </w:p>
        </w:tc>
        <w:tc>
          <w:tcPr>
            <w:tcW w:w="3027" w:type="dxa"/>
          </w:tcPr>
          <w:p w14:paraId="4EFF33E5" w14:textId="77777777" w:rsidR="000C161B" w:rsidRDefault="00290797">
            <w:pPr>
              <w:pStyle w:val="TableParagraph"/>
              <w:spacing w:line="480" w:lineRule="auto"/>
              <w:ind w:left="758" w:right="308" w:hanging="60"/>
              <w:rPr>
                <w:sz w:val="24"/>
              </w:rPr>
            </w:pPr>
            <w:r>
              <w:rPr>
                <w:sz w:val="24"/>
              </w:rPr>
              <w:t>учні</w:t>
            </w:r>
            <w:r>
              <w:rPr>
                <w:spacing w:val="-15"/>
                <w:sz w:val="24"/>
              </w:rPr>
              <w:t xml:space="preserve"> </w:t>
            </w:r>
            <w:r>
              <w:rPr>
                <w:sz w:val="24"/>
              </w:rPr>
              <w:t>11-х</w:t>
            </w:r>
            <w:r>
              <w:rPr>
                <w:spacing w:val="-15"/>
                <w:sz w:val="24"/>
              </w:rPr>
              <w:t xml:space="preserve"> </w:t>
            </w:r>
            <w:r>
              <w:rPr>
                <w:sz w:val="24"/>
              </w:rPr>
              <w:t>класів учні 9-х класів</w:t>
            </w:r>
          </w:p>
        </w:tc>
        <w:tc>
          <w:tcPr>
            <w:tcW w:w="1510" w:type="dxa"/>
          </w:tcPr>
          <w:p w14:paraId="2F76AB4A" w14:textId="77777777" w:rsidR="000C161B" w:rsidRDefault="000C161B">
            <w:pPr>
              <w:pStyle w:val="TableParagraph"/>
              <w:rPr>
                <w:sz w:val="24"/>
              </w:rPr>
            </w:pPr>
          </w:p>
        </w:tc>
      </w:tr>
      <w:tr w:rsidR="000C161B" w14:paraId="3925EDF5" w14:textId="77777777">
        <w:trPr>
          <w:trHeight w:val="1932"/>
        </w:trPr>
        <w:tc>
          <w:tcPr>
            <w:tcW w:w="852" w:type="dxa"/>
          </w:tcPr>
          <w:p w14:paraId="72AD02FE" w14:textId="77777777" w:rsidR="000C161B" w:rsidRDefault="00290797">
            <w:pPr>
              <w:pStyle w:val="TableParagraph"/>
              <w:spacing w:line="275" w:lineRule="exact"/>
              <w:ind w:left="67" w:right="58"/>
              <w:jc w:val="center"/>
              <w:rPr>
                <w:sz w:val="24"/>
              </w:rPr>
            </w:pPr>
            <w:r>
              <w:rPr>
                <w:spacing w:val="-5"/>
                <w:sz w:val="24"/>
              </w:rPr>
              <w:t>1.5</w:t>
            </w:r>
          </w:p>
        </w:tc>
        <w:tc>
          <w:tcPr>
            <w:tcW w:w="8032" w:type="dxa"/>
          </w:tcPr>
          <w:p w14:paraId="7258C394" w14:textId="77777777" w:rsidR="000C161B" w:rsidRDefault="00290797">
            <w:pPr>
              <w:pStyle w:val="TableParagraph"/>
              <w:spacing w:line="275" w:lineRule="exact"/>
              <w:ind w:left="107"/>
              <w:jc w:val="both"/>
              <w:rPr>
                <w:sz w:val="24"/>
              </w:rPr>
            </w:pPr>
            <w:r>
              <w:rPr>
                <w:sz w:val="24"/>
              </w:rPr>
              <w:t>Проведення</w:t>
            </w:r>
            <w:r>
              <w:rPr>
                <w:spacing w:val="-3"/>
                <w:sz w:val="24"/>
              </w:rPr>
              <w:t xml:space="preserve"> </w:t>
            </w:r>
            <w:r>
              <w:rPr>
                <w:sz w:val="24"/>
              </w:rPr>
              <w:t>діагностичного</w:t>
            </w:r>
            <w:r>
              <w:rPr>
                <w:spacing w:val="-3"/>
                <w:sz w:val="24"/>
              </w:rPr>
              <w:t xml:space="preserve"> </w:t>
            </w:r>
            <w:r>
              <w:rPr>
                <w:sz w:val="24"/>
              </w:rPr>
              <w:t>мінімуму</w:t>
            </w:r>
            <w:r>
              <w:rPr>
                <w:spacing w:val="-3"/>
                <w:sz w:val="24"/>
              </w:rPr>
              <w:t xml:space="preserve"> </w:t>
            </w:r>
            <w:r>
              <w:rPr>
                <w:sz w:val="24"/>
              </w:rPr>
              <w:t>в</w:t>
            </w:r>
            <w:r>
              <w:rPr>
                <w:spacing w:val="-4"/>
                <w:sz w:val="24"/>
              </w:rPr>
              <w:t xml:space="preserve"> </w:t>
            </w:r>
            <w:r>
              <w:rPr>
                <w:sz w:val="24"/>
              </w:rPr>
              <w:t>4-му</w:t>
            </w:r>
            <w:r>
              <w:rPr>
                <w:spacing w:val="-2"/>
                <w:sz w:val="24"/>
              </w:rPr>
              <w:t xml:space="preserve"> класі:</w:t>
            </w:r>
          </w:p>
          <w:p w14:paraId="525407F7" w14:textId="77777777" w:rsidR="000C161B" w:rsidRDefault="00290797" w:rsidP="00736580">
            <w:pPr>
              <w:pStyle w:val="TableParagraph"/>
              <w:numPr>
                <w:ilvl w:val="0"/>
                <w:numId w:val="17"/>
              </w:numPr>
              <w:tabs>
                <w:tab w:val="left" w:pos="245"/>
              </w:tabs>
              <w:ind w:left="245" w:hanging="138"/>
              <w:jc w:val="both"/>
              <w:rPr>
                <w:sz w:val="24"/>
              </w:rPr>
            </w:pPr>
            <w:r>
              <w:rPr>
                <w:sz w:val="24"/>
              </w:rPr>
              <w:t>діагностика</w:t>
            </w:r>
            <w:r>
              <w:rPr>
                <w:spacing w:val="-5"/>
                <w:sz w:val="24"/>
              </w:rPr>
              <w:t xml:space="preserve"> </w:t>
            </w:r>
            <w:r>
              <w:rPr>
                <w:sz w:val="24"/>
              </w:rPr>
              <w:t>рівня</w:t>
            </w:r>
            <w:r>
              <w:rPr>
                <w:spacing w:val="-3"/>
                <w:sz w:val="24"/>
              </w:rPr>
              <w:t xml:space="preserve"> </w:t>
            </w:r>
            <w:r>
              <w:rPr>
                <w:sz w:val="24"/>
              </w:rPr>
              <w:t>тривожності</w:t>
            </w:r>
            <w:r>
              <w:rPr>
                <w:spacing w:val="-4"/>
                <w:sz w:val="24"/>
              </w:rPr>
              <w:t xml:space="preserve"> </w:t>
            </w:r>
            <w:r>
              <w:rPr>
                <w:spacing w:val="-2"/>
                <w:sz w:val="24"/>
              </w:rPr>
              <w:t>(Філіпса);</w:t>
            </w:r>
          </w:p>
          <w:p w14:paraId="7CC26AAA" w14:textId="77777777" w:rsidR="000C161B" w:rsidRDefault="00290797" w:rsidP="00736580">
            <w:pPr>
              <w:pStyle w:val="TableParagraph"/>
              <w:numPr>
                <w:ilvl w:val="0"/>
                <w:numId w:val="17"/>
              </w:numPr>
              <w:tabs>
                <w:tab w:val="left" w:pos="262"/>
              </w:tabs>
              <w:ind w:right="100" w:firstLine="0"/>
              <w:jc w:val="both"/>
              <w:rPr>
                <w:sz w:val="24"/>
              </w:rPr>
            </w:pPr>
            <w:r>
              <w:rPr>
                <w:sz w:val="24"/>
              </w:rPr>
              <w:t>статус у колективі, характерні риси взаємин з однолітками (соціометрія); Дж. Морено</w:t>
            </w:r>
          </w:p>
          <w:p w14:paraId="4982F717" w14:textId="77777777" w:rsidR="000C161B" w:rsidRDefault="00290797" w:rsidP="00736580">
            <w:pPr>
              <w:pStyle w:val="TableParagraph"/>
              <w:numPr>
                <w:ilvl w:val="0"/>
                <w:numId w:val="17"/>
              </w:numPr>
              <w:tabs>
                <w:tab w:val="left" w:pos="260"/>
              </w:tabs>
              <w:spacing w:line="270" w:lineRule="atLeast"/>
              <w:ind w:right="97" w:firstLine="0"/>
              <w:jc w:val="both"/>
              <w:rPr>
                <w:sz w:val="24"/>
              </w:rPr>
            </w:pPr>
            <w:r>
              <w:rPr>
                <w:sz w:val="24"/>
              </w:rPr>
              <w:t xml:space="preserve">відвідування уроків з метою вивчення ставлення вчителя до учнів, стилю проведення уроків і впливу цих факторів на засвоєння навчального матері- </w:t>
            </w:r>
            <w:r>
              <w:rPr>
                <w:spacing w:val="-4"/>
                <w:sz w:val="24"/>
              </w:rPr>
              <w:t>алу</w:t>
            </w:r>
          </w:p>
        </w:tc>
        <w:tc>
          <w:tcPr>
            <w:tcW w:w="2316" w:type="dxa"/>
          </w:tcPr>
          <w:p w14:paraId="404E0698" w14:textId="77777777" w:rsidR="000C161B" w:rsidRDefault="00290797">
            <w:pPr>
              <w:pStyle w:val="TableParagraph"/>
              <w:spacing w:line="275" w:lineRule="exact"/>
              <w:ind w:left="11" w:right="4"/>
              <w:jc w:val="center"/>
              <w:rPr>
                <w:sz w:val="24"/>
              </w:rPr>
            </w:pPr>
            <w:r>
              <w:rPr>
                <w:spacing w:val="-2"/>
                <w:sz w:val="24"/>
              </w:rPr>
              <w:t>травень</w:t>
            </w:r>
          </w:p>
        </w:tc>
        <w:tc>
          <w:tcPr>
            <w:tcW w:w="3027" w:type="dxa"/>
          </w:tcPr>
          <w:p w14:paraId="0C5FDBE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4-х</w:t>
            </w:r>
            <w:r>
              <w:rPr>
                <w:spacing w:val="-1"/>
                <w:sz w:val="24"/>
              </w:rPr>
              <w:t xml:space="preserve"> </w:t>
            </w:r>
            <w:r>
              <w:rPr>
                <w:spacing w:val="-2"/>
                <w:sz w:val="24"/>
              </w:rPr>
              <w:t>класів</w:t>
            </w:r>
          </w:p>
        </w:tc>
        <w:tc>
          <w:tcPr>
            <w:tcW w:w="1510" w:type="dxa"/>
          </w:tcPr>
          <w:p w14:paraId="5482CE01" w14:textId="77777777" w:rsidR="000C161B" w:rsidRDefault="000C161B">
            <w:pPr>
              <w:pStyle w:val="TableParagraph"/>
              <w:rPr>
                <w:sz w:val="24"/>
              </w:rPr>
            </w:pPr>
          </w:p>
        </w:tc>
      </w:tr>
      <w:tr w:rsidR="000C161B" w14:paraId="5CA4CF48" w14:textId="77777777">
        <w:trPr>
          <w:trHeight w:val="1379"/>
        </w:trPr>
        <w:tc>
          <w:tcPr>
            <w:tcW w:w="852" w:type="dxa"/>
          </w:tcPr>
          <w:p w14:paraId="7F269190" w14:textId="77777777" w:rsidR="000C161B" w:rsidRDefault="00290797">
            <w:pPr>
              <w:pStyle w:val="TableParagraph"/>
              <w:spacing w:line="275" w:lineRule="exact"/>
              <w:ind w:left="67" w:right="58"/>
              <w:jc w:val="center"/>
              <w:rPr>
                <w:sz w:val="24"/>
              </w:rPr>
            </w:pPr>
            <w:r>
              <w:rPr>
                <w:spacing w:val="-5"/>
                <w:sz w:val="24"/>
              </w:rPr>
              <w:t>1.6</w:t>
            </w:r>
          </w:p>
        </w:tc>
        <w:tc>
          <w:tcPr>
            <w:tcW w:w="8032" w:type="dxa"/>
          </w:tcPr>
          <w:p w14:paraId="05AB3F0C" w14:textId="77777777" w:rsidR="000C161B" w:rsidRDefault="00290797">
            <w:pPr>
              <w:pStyle w:val="TableParagraph"/>
              <w:spacing w:line="275" w:lineRule="exact"/>
              <w:ind w:left="107"/>
              <w:rPr>
                <w:sz w:val="24"/>
              </w:rPr>
            </w:pPr>
            <w:r>
              <w:rPr>
                <w:sz w:val="24"/>
              </w:rPr>
              <w:t>Допрофільна</w:t>
            </w:r>
            <w:r>
              <w:rPr>
                <w:spacing w:val="-7"/>
                <w:sz w:val="24"/>
              </w:rPr>
              <w:t xml:space="preserve"> </w:t>
            </w:r>
            <w:r>
              <w:rPr>
                <w:sz w:val="24"/>
              </w:rPr>
              <w:t>діагностика</w:t>
            </w:r>
            <w:r>
              <w:rPr>
                <w:spacing w:val="-3"/>
                <w:sz w:val="24"/>
              </w:rPr>
              <w:t xml:space="preserve"> </w:t>
            </w:r>
            <w:r>
              <w:rPr>
                <w:sz w:val="24"/>
              </w:rPr>
              <w:t>схильності</w:t>
            </w:r>
            <w:r>
              <w:rPr>
                <w:spacing w:val="-2"/>
                <w:sz w:val="24"/>
              </w:rPr>
              <w:t xml:space="preserve"> </w:t>
            </w:r>
            <w:r>
              <w:rPr>
                <w:sz w:val="24"/>
              </w:rPr>
              <w:t>учнів</w:t>
            </w:r>
            <w:r>
              <w:rPr>
                <w:spacing w:val="-5"/>
                <w:sz w:val="24"/>
              </w:rPr>
              <w:t xml:space="preserve"> </w:t>
            </w:r>
            <w:r>
              <w:rPr>
                <w:sz w:val="24"/>
              </w:rPr>
              <w:t>до</w:t>
            </w:r>
            <w:r>
              <w:rPr>
                <w:spacing w:val="-3"/>
                <w:sz w:val="24"/>
              </w:rPr>
              <w:t xml:space="preserve"> </w:t>
            </w:r>
            <w:r>
              <w:rPr>
                <w:sz w:val="24"/>
              </w:rPr>
              <w:t>вивчення</w:t>
            </w:r>
            <w:r>
              <w:rPr>
                <w:spacing w:val="-3"/>
                <w:sz w:val="24"/>
              </w:rPr>
              <w:t xml:space="preserve"> </w:t>
            </w:r>
            <w:r>
              <w:rPr>
                <w:sz w:val="24"/>
              </w:rPr>
              <w:t>окремих</w:t>
            </w:r>
            <w:r>
              <w:rPr>
                <w:spacing w:val="-3"/>
                <w:sz w:val="24"/>
              </w:rPr>
              <w:t xml:space="preserve"> </w:t>
            </w:r>
            <w:r>
              <w:rPr>
                <w:spacing w:val="-2"/>
                <w:sz w:val="24"/>
              </w:rPr>
              <w:t>предметів:</w:t>
            </w:r>
          </w:p>
          <w:p w14:paraId="159E5B0C" w14:textId="77777777" w:rsidR="000C161B" w:rsidRDefault="00290797" w:rsidP="00736580">
            <w:pPr>
              <w:pStyle w:val="TableParagraph"/>
              <w:numPr>
                <w:ilvl w:val="0"/>
                <w:numId w:val="16"/>
              </w:numPr>
              <w:tabs>
                <w:tab w:val="left" w:pos="245"/>
              </w:tabs>
              <w:ind w:left="245" w:hanging="138"/>
              <w:rPr>
                <w:sz w:val="24"/>
              </w:rPr>
            </w:pPr>
            <w:r>
              <w:rPr>
                <w:sz w:val="24"/>
              </w:rPr>
              <w:t>методика</w:t>
            </w:r>
            <w:r>
              <w:rPr>
                <w:spacing w:val="-6"/>
                <w:sz w:val="24"/>
              </w:rPr>
              <w:t xml:space="preserve"> </w:t>
            </w:r>
            <w:r>
              <w:rPr>
                <w:sz w:val="24"/>
              </w:rPr>
              <w:t>«Профіль»</w:t>
            </w:r>
            <w:r>
              <w:rPr>
                <w:spacing w:val="-4"/>
                <w:sz w:val="24"/>
              </w:rPr>
              <w:t xml:space="preserve"> </w:t>
            </w:r>
            <w:r>
              <w:rPr>
                <w:sz w:val="24"/>
              </w:rPr>
              <w:t>(модифікація</w:t>
            </w:r>
            <w:r>
              <w:rPr>
                <w:spacing w:val="-4"/>
                <w:sz w:val="24"/>
              </w:rPr>
              <w:t xml:space="preserve"> </w:t>
            </w:r>
            <w:r>
              <w:rPr>
                <w:sz w:val="24"/>
              </w:rPr>
              <w:t>«Карти</w:t>
            </w:r>
            <w:r>
              <w:rPr>
                <w:spacing w:val="-3"/>
                <w:sz w:val="24"/>
              </w:rPr>
              <w:t xml:space="preserve"> </w:t>
            </w:r>
            <w:r>
              <w:rPr>
                <w:spacing w:val="-2"/>
                <w:sz w:val="24"/>
              </w:rPr>
              <w:t>інтересів»);</w:t>
            </w:r>
          </w:p>
          <w:p w14:paraId="77178ADC" w14:textId="77777777" w:rsidR="000C161B" w:rsidRDefault="00290797" w:rsidP="00736580">
            <w:pPr>
              <w:pStyle w:val="TableParagraph"/>
              <w:numPr>
                <w:ilvl w:val="0"/>
                <w:numId w:val="16"/>
              </w:numPr>
              <w:tabs>
                <w:tab w:val="left" w:pos="317"/>
                <w:tab w:val="left" w:pos="3120"/>
              </w:tabs>
              <w:ind w:right="98" w:firstLine="0"/>
              <w:rPr>
                <w:sz w:val="24"/>
              </w:rPr>
            </w:pPr>
            <w:r>
              <w:rPr>
                <w:sz w:val="24"/>
              </w:rPr>
              <w:t>виявлення</w:t>
            </w:r>
            <w:r>
              <w:rPr>
                <w:spacing w:val="40"/>
                <w:sz w:val="24"/>
              </w:rPr>
              <w:t xml:space="preserve"> </w:t>
            </w:r>
            <w:r>
              <w:rPr>
                <w:sz w:val="24"/>
              </w:rPr>
              <w:t>схильностей:</w:t>
            </w:r>
            <w:r>
              <w:rPr>
                <w:sz w:val="24"/>
              </w:rPr>
              <w:tab/>
              <w:t>«Опитувальник</w:t>
            </w:r>
            <w:r>
              <w:rPr>
                <w:spacing w:val="40"/>
                <w:sz w:val="24"/>
              </w:rPr>
              <w:t xml:space="preserve"> </w:t>
            </w:r>
            <w:r>
              <w:rPr>
                <w:sz w:val="24"/>
              </w:rPr>
              <w:t>професійних</w:t>
            </w:r>
            <w:r>
              <w:rPr>
                <w:spacing w:val="40"/>
                <w:sz w:val="24"/>
              </w:rPr>
              <w:t xml:space="preserve"> </w:t>
            </w:r>
            <w:r>
              <w:rPr>
                <w:sz w:val="24"/>
              </w:rPr>
              <w:t>схильностей</w:t>
            </w:r>
            <w:r>
              <w:rPr>
                <w:spacing w:val="40"/>
                <w:sz w:val="24"/>
              </w:rPr>
              <w:t xml:space="preserve"> </w:t>
            </w:r>
            <w:r>
              <w:rPr>
                <w:sz w:val="24"/>
              </w:rPr>
              <w:t>Л. Йовайши» (модифікація Г. В. Резапкиной);</w:t>
            </w:r>
          </w:p>
          <w:p w14:paraId="5D372044" w14:textId="77777777" w:rsidR="000C161B" w:rsidRDefault="00290797" w:rsidP="00736580">
            <w:pPr>
              <w:pStyle w:val="TableParagraph"/>
              <w:numPr>
                <w:ilvl w:val="0"/>
                <w:numId w:val="16"/>
              </w:numPr>
              <w:tabs>
                <w:tab w:val="left" w:pos="245"/>
              </w:tabs>
              <w:spacing w:line="257" w:lineRule="exact"/>
              <w:ind w:left="245" w:hanging="138"/>
              <w:rPr>
                <w:sz w:val="24"/>
              </w:rPr>
            </w:pPr>
            <w:r>
              <w:rPr>
                <w:sz w:val="24"/>
              </w:rPr>
              <w:t>діагностики</w:t>
            </w:r>
            <w:r>
              <w:rPr>
                <w:spacing w:val="-6"/>
                <w:sz w:val="24"/>
              </w:rPr>
              <w:t xml:space="preserve"> </w:t>
            </w:r>
            <w:r>
              <w:rPr>
                <w:sz w:val="24"/>
              </w:rPr>
              <w:t>особливостей</w:t>
            </w:r>
            <w:r>
              <w:rPr>
                <w:spacing w:val="-4"/>
                <w:sz w:val="24"/>
              </w:rPr>
              <w:t xml:space="preserve"> </w:t>
            </w:r>
            <w:r>
              <w:rPr>
                <w:sz w:val="24"/>
              </w:rPr>
              <w:t>мислення:</w:t>
            </w:r>
            <w:r>
              <w:rPr>
                <w:spacing w:val="53"/>
                <w:sz w:val="24"/>
              </w:rPr>
              <w:t xml:space="preserve"> </w:t>
            </w:r>
            <w:r>
              <w:rPr>
                <w:sz w:val="24"/>
              </w:rPr>
              <w:t>Опитувальник</w:t>
            </w:r>
            <w:r>
              <w:rPr>
                <w:spacing w:val="-6"/>
                <w:sz w:val="24"/>
              </w:rPr>
              <w:t xml:space="preserve"> </w:t>
            </w:r>
            <w:r>
              <w:rPr>
                <w:sz w:val="24"/>
              </w:rPr>
              <w:t>типу</w:t>
            </w:r>
            <w:r>
              <w:rPr>
                <w:spacing w:val="-3"/>
                <w:sz w:val="24"/>
              </w:rPr>
              <w:t xml:space="preserve"> </w:t>
            </w:r>
            <w:r>
              <w:rPr>
                <w:spacing w:val="-2"/>
                <w:sz w:val="24"/>
              </w:rPr>
              <w:t>мислення;</w:t>
            </w:r>
          </w:p>
        </w:tc>
        <w:tc>
          <w:tcPr>
            <w:tcW w:w="2316" w:type="dxa"/>
          </w:tcPr>
          <w:p w14:paraId="26DDC4C5" w14:textId="77777777" w:rsidR="000C161B" w:rsidRDefault="00290797">
            <w:pPr>
              <w:pStyle w:val="TableParagraph"/>
              <w:spacing w:line="275" w:lineRule="exact"/>
              <w:ind w:left="11"/>
              <w:jc w:val="center"/>
              <w:rPr>
                <w:sz w:val="24"/>
              </w:rPr>
            </w:pPr>
            <w:r>
              <w:rPr>
                <w:sz w:val="24"/>
              </w:rPr>
              <w:t xml:space="preserve">протягом </w:t>
            </w:r>
            <w:r>
              <w:rPr>
                <w:spacing w:val="-4"/>
                <w:sz w:val="24"/>
              </w:rPr>
              <w:t>року</w:t>
            </w:r>
          </w:p>
        </w:tc>
        <w:tc>
          <w:tcPr>
            <w:tcW w:w="3027" w:type="dxa"/>
          </w:tcPr>
          <w:p w14:paraId="24D27AE8" w14:textId="77777777" w:rsidR="000C161B" w:rsidRDefault="00290797">
            <w:pPr>
              <w:pStyle w:val="TableParagraph"/>
              <w:spacing w:line="275" w:lineRule="exact"/>
              <w:ind w:left="9" w:right="7"/>
              <w:jc w:val="center"/>
              <w:rPr>
                <w:sz w:val="24"/>
              </w:rPr>
            </w:pPr>
            <w:r>
              <w:rPr>
                <w:sz w:val="24"/>
              </w:rPr>
              <w:t>учні</w:t>
            </w:r>
            <w:r>
              <w:rPr>
                <w:spacing w:val="-2"/>
                <w:sz w:val="24"/>
              </w:rPr>
              <w:t xml:space="preserve"> </w:t>
            </w:r>
            <w:r>
              <w:rPr>
                <w:sz w:val="24"/>
              </w:rPr>
              <w:t>7-8-х</w:t>
            </w:r>
            <w:r>
              <w:rPr>
                <w:spacing w:val="-1"/>
                <w:sz w:val="24"/>
              </w:rPr>
              <w:t xml:space="preserve"> </w:t>
            </w:r>
            <w:r>
              <w:rPr>
                <w:spacing w:val="-2"/>
                <w:sz w:val="24"/>
              </w:rPr>
              <w:t>класів</w:t>
            </w:r>
          </w:p>
        </w:tc>
        <w:tc>
          <w:tcPr>
            <w:tcW w:w="1510" w:type="dxa"/>
          </w:tcPr>
          <w:p w14:paraId="39C1D8BE" w14:textId="77777777" w:rsidR="000C161B" w:rsidRDefault="000C161B">
            <w:pPr>
              <w:pStyle w:val="TableParagraph"/>
              <w:rPr>
                <w:sz w:val="24"/>
              </w:rPr>
            </w:pPr>
          </w:p>
        </w:tc>
      </w:tr>
      <w:tr w:rsidR="000C161B" w14:paraId="6E2BDEFF" w14:textId="77777777">
        <w:trPr>
          <w:trHeight w:val="1382"/>
        </w:trPr>
        <w:tc>
          <w:tcPr>
            <w:tcW w:w="852" w:type="dxa"/>
          </w:tcPr>
          <w:p w14:paraId="39B0EA54" w14:textId="77777777" w:rsidR="000C161B" w:rsidRDefault="00290797">
            <w:pPr>
              <w:pStyle w:val="TableParagraph"/>
              <w:spacing w:before="1"/>
              <w:ind w:left="67" w:right="58"/>
              <w:jc w:val="center"/>
              <w:rPr>
                <w:sz w:val="24"/>
              </w:rPr>
            </w:pPr>
            <w:r>
              <w:rPr>
                <w:spacing w:val="-5"/>
                <w:sz w:val="24"/>
              </w:rPr>
              <w:t>1.7</w:t>
            </w:r>
          </w:p>
        </w:tc>
        <w:tc>
          <w:tcPr>
            <w:tcW w:w="8032" w:type="dxa"/>
          </w:tcPr>
          <w:p w14:paraId="531A64F1" w14:textId="77777777" w:rsidR="000C161B" w:rsidRDefault="00290797">
            <w:pPr>
              <w:pStyle w:val="TableParagraph"/>
              <w:spacing w:before="1"/>
              <w:ind w:left="107" w:right="97"/>
              <w:jc w:val="both"/>
              <w:rPr>
                <w:sz w:val="24"/>
              </w:rPr>
            </w:pPr>
            <w:r>
              <w:rPr>
                <w:sz w:val="24"/>
              </w:rPr>
              <w:t xml:space="preserve">Індивідуальна діагностична робота з дітьми, що потребують підвищеної </w:t>
            </w:r>
            <w:r>
              <w:rPr>
                <w:spacing w:val="-4"/>
                <w:sz w:val="24"/>
              </w:rPr>
              <w:t>уваги</w:t>
            </w:r>
          </w:p>
          <w:p w14:paraId="369F55E1" w14:textId="77777777" w:rsidR="000C161B" w:rsidRDefault="00290797">
            <w:pPr>
              <w:pStyle w:val="TableParagraph"/>
              <w:spacing w:line="270" w:lineRule="atLeast"/>
              <w:ind w:left="107" w:right="101"/>
              <w:jc w:val="both"/>
              <w:rPr>
                <w:sz w:val="24"/>
              </w:rPr>
            </w:pPr>
            <w:r>
              <w:rPr>
                <w:sz w:val="24"/>
              </w:rPr>
              <w:t>«Тест шкільної тривожності»</w:t>
            </w:r>
            <w:r>
              <w:rPr>
                <w:spacing w:val="-1"/>
                <w:sz w:val="24"/>
              </w:rPr>
              <w:t xml:space="preserve"> </w:t>
            </w:r>
            <w:r>
              <w:rPr>
                <w:sz w:val="24"/>
              </w:rPr>
              <w:t>(Філліпс),</w:t>
            </w:r>
            <w:r>
              <w:rPr>
                <w:spacing w:val="-2"/>
                <w:sz w:val="24"/>
              </w:rPr>
              <w:t xml:space="preserve"> </w:t>
            </w:r>
            <w:r>
              <w:rPr>
                <w:sz w:val="24"/>
              </w:rPr>
              <w:t>«Методика</w:t>
            </w:r>
            <w:r>
              <w:rPr>
                <w:spacing w:val="-2"/>
                <w:sz w:val="24"/>
              </w:rPr>
              <w:t xml:space="preserve"> </w:t>
            </w:r>
            <w:r>
              <w:rPr>
                <w:sz w:val="24"/>
              </w:rPr>
              <w:t>діагностики стану</w:t>
            </w:r>
            <w:r>
              <w:rPr>
                <w:spacing w:val="-1"/>
                <w:sz w:val="24"/>
              </w:rPr>
              <w:t xml:space="preserve"> </w:t>
            </w:r>
            <w:r>
              <w:rPr>
                <w:sz w:val="24"/>
              </w:rPr>
              <w:t>агре- сії»</w:t>
            </w:r>
            <w:r>
              <w:rPr>
                <w:spacing w:val="-3"/>
                <w:sz w:val="24"/>
              </w:rPr>
              <w:t xml:space="preserve"> </w:t>
            </w:r>
            <w:r>
              <w:rPr>
                <w:sz w:val="24"/>
              </w:rPr>
              <w:t>(Басса-Дарки),</w:t>
            </w:r>
            <w:r>
              <w:rPr>
                <w:spacing w:val="-4"/>
                <w:sz w:val="24"/>
              </w:rPr>
              <w:t xml:space="preserve"> </w:t>
            </w:r>
            <w:r>
              <w:rPr>
                <w:sz w:val="24"/>
              </w:rPr>
              <w:t>«Методика</w:t>
            </w:r>
            <w:r>
              <w:rPr>
                <w:spacing w:val="-4"/>
                <w:sz w:val="24"/>
              </w:rPr>
              <w:t xml:space="preserve"> </w:t>
            </w:r>
            <w:r>
              <w:rPr>
                <w:sz w:val="24"/>
              </w:rPr>
              <w:t>виявлення</w:t>
            </w:r>
            <w:r>
              <w:rPr>
                <w:spacing w:val="-3"/>
                <w:sz w:val="24"/>
              </w:rPr>
              <w:t xml:space="preserve"> </w:t>
            </w:r>
            <w:r>
              <w:rPr>
                <w:sz w:val="24"/>
              </w:rPr>
              <w:t>типу</w:t>
            </w:r>
            <w:r>
              <w:rPr>
                <w:spacing w:val="-5"/>
                <w:sz w:val="24"/>
              </w:rPr>
              <w:t xml:space="preserve"> </w:t>
            </w:r>
            <w:r>
              <w:rPr>
                <w:sz w:val="24"/>
              </w:rPr>
              <w:t>темпераменту»</w:t>
            </w:r>
            <w:r>
              <w:rPr>
                <w:spacing w:val="-3"/>
                <w:sz w:val="24"/>
              </w:rPr>
              <w:t xml:space="preserve"> </w:t>
            </w:r>
            <w:r>
              <w:rPr>
                <w:sz w:val="24"/>
              </w:rPr>
              <w:t>(Айзенк),</w:t>
            </w:r>
            <w:r>
              <w:rPr>
                <w:spacing w:val="-4"/>
                <w:sz w:val="24"/>
              </w:rPr>
              <w:t xml:space="preserve"> </w:t>
            </w:r>
            <w:r>
              <w:rPr>
                <w:sz w:val="24"/>
              </w:rPr>
              <w:t>ан- кета гіперактивності (Калити),</w:t>
            </w:r>
          </w:p>
        </w:tc>
        <w:tc>
          <w:tcPr>
            <w:tcW w:w="2316" w:type="dxa"/>
          </w:tcPr>
          <w:p w14:paraId="19AE7AE6" w14:textId="77777777" w:rsidR="000C161B" w:rsidRDefault="00290797">
            <w:pPr>
              <w:pStyle w:val="TableParagraph"/>
              <w:spacing w:before="1"/>
              <w:ind w:left="1017" w:hanging="819"/>
              <w:rPr>
                <w:sz w:val="24"/>
              </w:rPr>
            </w:pPr>
            <w:r>
              <w:rPr>
                <w:sz w:val="24"/>
              </w:rPr>
              <w:t>за</w:t>
            </w:r>
            <w:r>
              <w:rPr>
                <w:spacing w:val="-15"/>
                <w:sz w:val="24"/>
              </w:rPr>
              <w:t xml:space="preserve"> </w:t>
            </w:r>
            <w:r>
              <w:rPr>
                <w:sz w:val="24"/>
              </w:rPr>
              <w:t>запитом</w:t>
            </w:r>
            <w:r>
              <w:rPr>
                <w:spacing w:val="-15"/>
                <w:sz w:val="24"/>
              </w:rPr>
              <w:t xml:space="preserve"> </w:t>
            </w:r>
            <w:r>
              <w:rPr>
                <w:sz w:val="24"/>
              </w:rPr>
              <w:t xml:space="preserve">педаго- </w:t>
            </w:r>
            <w:r>
              <w:rPr>
                <w:spacing w:val="-4"/>
                <w:sz w:val="24"/>
              </w:rPr>
              <w:t>гів</w:t>
            </w:r>
          </w:p>
        </w:tc>
        <w:tc>
          <w:tcPr>
            <w:tcW w:w="3027" w:type="dxa"/>
          </w:tcPr>
          <w:p w14:paraId="55AD7B15" w14:textId="77777777" w:rsidR="000C161B" w:rsidRDefault="00290797">
            <w:pPr>
              <w:pStyle w:val="TableParagraph"/>
              <w:spacing w:before="1"/>
              <w:ind w:left="744" w:hanging="560"/>
              <w:rPr>
                <w:sz w:val="24"/>
              </w:rPr>
            </w:pPr>
            <w:r>
              <w:rPr>
                <w:sz w:val="24"/>
              </w:rPr>
              <w:t>учні</w:t>
            </w:r>
            <w:r>
              <w:rPr>
                <w:spacing w:val="-10"/>
                <w:sz w:val="24"/>
              </w:rPr>
              <w:t xml:space="preserve"> </w:t>
            </w:r>
            <w:r>
              <w:rPr>
                <w:sz w:val="24"/>
              </w:rPr>
              <w:t>,</w:t>
            </w:r>
            <w:r>
              <w:rPr>
                <w:spacing w:val="-10"/>
                <w:sz w:val="24"/>
              </w:rPr>
              <w:t xml:space="preserve"> </w:t>
            </w:r>
            <w:r>
              <w:rPr>
                <w:sz w:val="24"/>
              </w:rPr>
              <w:t>що</w:t>
            </w:r>
            <w:r>
              <w:rPr>
                <w:spacing w:val="-10"/>
                <w:sz w:val="24"/>
              </w:rPr>
              <w:t xml:space="preserve"> </w:t>
            </w:r>
            <w:r>
              <w:rPr>
                <w:sz w:val="24"/>
              </w:rPr>
              <w:t>потребують</w:t>
            </w:r>
            <w:r>
              <w:rPr>
                <w:spacing w:val="-10"/>
                <w:sz w:val="24"/>
              </w:rPr>
              <w:t xml:space="preserve"> </w:t>
            </w:r>
            <w:r>
              <w:rPr>
                <w:sz w:val="24"/>
              </w:rPr>
              <w:t>під- вищеної</w:t>
            </w:r>
            <w:r>
              <w:rPr>
                <w:spacing w:val="40"/>
                <w:sz w:val="24"/>
              </w:rPr>
              <w:t xml:space="preserve"> </w:t>
            </w:r>
            <w:r>
              <w:rPr>
                <w:sz w:val="24"/>
              </w:rPr>
              <w:t>уваги</w:t>
            </w:r>
          </w:p>
        </w:tc>
        <w:tc>
          <w:tcPr>
            <w:tcW w:w="1510" w:type="dxa"/>
          </w:tcPr>
          <w:p w14:paraId="7B57B0F0" w14:textId="77777777" w:rsidR="000C161B" w:rsidRDefault="000C161B">
            <w:pPr>
              <w:pStyle w:val="TableParagraph"/>
              <w:rPr>
                <w:sz w:val="24"/>
              </w:rPr>
            </w:pPr>
          </w:p>
        </w:tc>
      </w:tr>
      <w:tr w:rsidR="000C161B" w14:paraId="7E868DB7" w14:textId="77777777">
        <w:trPr>
          <w:trHeight w:val="1103"/>
        </w:trPr>
        <w:tc>
          <w:tcPr>
            <w:tcW w:w="852" w:type="dxa"/>
          </w:tcPr>
          <w:p w14:paraId="2416C790" w14:textId="77777777" w:rsidR="000C161B" w:rsidRDefault="00290797">
            <w:pPr>
              <w:pStyle w:val="TableParagraph"/>
              <w:spacing w:line="275" w:lineRule="exact"/>
              <w:ind w:left="67" w:right="58"/>
              <w:jc w:val="center"/>
              <w:rPr>
                <w:sz w:val="24"/>
              </w:rPr>
            </w:pPr>
            <w:r>
              <w:rPr>
                <w:spacing w:val="-5"/>
                <w:sz w:val="24"/>
              </w:rPr>
              <w:t>1.8</w:t>
            </w:r>
          </w:p>
        </w:tc>
        <w:tc>
          <w:tcPr>
            <w:tcW w:w="8032" w:type="dxa"/>
          </w:tcPr>
          <w:p w14:paraId="18F29A95" w14:textId="77777777" w:rsidR="000C161B" w:rsidRDefault="00290797">
            <w:pPr>
              <w:pStyle w:val="TableParagraph"/>
              <w:spacing w:line="275" w:lineRule="exact"/>
              <w:ind w:left="167"/>
              <w:rPr>
                <w:sz w:val="24"/>
              </w:rPr>
            </w:pPr>
            <w:r>
              <w:rPr>
                <w:sz w:val="24"/>
              </w:rPr>
              <w:t>Пошук</w:t>
            </w:r>
            <w:r>
              <w:rPr>
                <w:spacing w:val="-2"/>
                <w:sz w:val="24"/>
              </w:rPr>
              <w:t xml:space="preserve"> </w:t>
            </w:r>
            <w:r>
              <w:rPr>
                <w:sz w:val="24"/>
              </w:rPr>
              <w:t>обдарованих</w:t>
            </w:r>
            <w:r>
              <w:rPr>
                <w:spacing w:val="-1"/>
                <w:sz w:val="24"/>
              </w:rPr>
              <w:t xml:space="preserve"> </w:t>
            </w:r>
            <w:r>
              <w:rPr>
                <w:spacing w:val="-2"/>
                <w:sz w:val="24"/>
              </w:rPr>
              <w:t>учнів:</w:t>
            </w:r>
          </w:p>
          <w:p w14:paraId="2E21139B" w14:textId="77777777" w:rsidR="000C161B" w:rsidRDefault="00290797" w:rsidP="00736580">
            <w:pPr>
              <w:pStyle w:val="TableParagraph"/>
              <w:numPr>
                <w:ilvl w:val="0"/>
                <w:numId w:val="15"/>
              </w:numPr>
              <w:tabs>
                <w:tab w:val="left" w:pos="245"/>
              </w:tabs>
              <w:ind w:left="245" w:hanging="138"/>
              <w:rPr>
                <w:sz w:val="24"/>
              </w:rPr>
            </w:pPr>
            <w:r>
              <w:rPr>
                <w:sz w:val="24"/>
              </w:rPr>
              <w:t>анкета</w:t>
            </w:r>
            <w:r>
              <w:rPr>
                <w:spacing w:val="-3"/>
                <w:sz w:val="24"/>
              </w:rPr>
              <w:t xml:space="preserve"> </w:t>
            </w:r>
            <w:r>
              <w:rPr>
                <w:sz w:val="24"/>
              </w:rPr>
              <w:t>мотивації</w:t>
            </w:r>
            <w:r>
              <w:rPr>
                <w:spacing w:val="-3"/>
                <w:sz w:val="24"/>
              </w:rPr>
              <w:t xml:space="preserve"> </w:t>
            </w:r>
            <w:r>
              <w:rPr>
                <w:spacing w:val="-2"/>
                <w:sz w:val="24"/>
              </w:rPr>
              <w:t>Пашнева</w:t>
            </w:r>
          </w:p>
          <w:p w14:paraId="45F9F41B" w14:textId="77777777" w:rsidR="000C161B" w:rsidRDefault="00290797" w:rsidP="00736580">
            <w:pPr>
              <w:pStyle w:val="TableParagraph"/>
              <w:numPr>
                <w:ilvl w:val="0"/>
                <w:numId w:val="15"/>
              </w:numPr>
              <w:tabs>
                <w:tab w:val="left" w:pos="305"/>
              </w:tabs>
              <w:ind w:left="305" w:hanging="198"/>
              <w:rPr>
                <w:sz w:val="24"/>
              </w:rPr>
            </w:pPr>
            <w:r>
              <w:rPr>
                <w:sz w:val="24"/>
              </w:rPr>
              <w:t>методика</w:t>
            </w:r>
            <w:r>
              <w:rPr>
                <w:spacing w:val="-4"/>
                <w:sz w:val="24"/>
              </w:rPr>
              <w:t xml:space="preserve"> </w:t>
            </w:r>
            <w:r>
              <w:rPr>
                <w:sz w:val="24"/>
              </w:rPr>
              <w:t>визначення</w:t>
            </w:r>
            <w:r>
              <w:rPr>
                <w:spacing w:val="-6"/>
                <w:sz w:val="24"/>
              </w:rPr>
              <w:t xml:space="preserve"> </w:t>
            </w:r>
            <w:r>
              <w:rPr>
                <w:sz w:val="24"/>
              </w:rPr>
              <w:t>головної</w:t>
            </w:r>
            <w:r>
              <w:rPr>
                <w:spacing w:val="-3"/>
                <w:sz w:val="24"/>
              </w:rPr>
              <w:t xml:space="preserve"> </w:t>
            </w:r>
            <w:r>
              <w:rPr>
                <w:sz w:val="24"/>
              </w:rPr>
              <w:t>півкулі</w:t>
            </w:r>
            <w:r>
              <w:rPr>
                <w:spacing w:val="-3"/>
                <w:sz w:val="24"/>
              </w:rPr>
              <w:t xml:space="preserve"> </w:t>
            </w:r>
            <w:r>
              <w:rPr>
                <w:sz w:val="24"/>
              </w:rPr>
              <w:t>мозку</w:t>
            </w:r>
            <w:r>
              <w:rPr>
                <w:spacing w:val="-5"/>
                <w:sz w:val="24"/>
              </w:rPr>
              <w:t xml:space="preserve"> </w:t>
            </w:r>
            <w:r>
              <w:rPr>
                <w:spacing w:val="-2"/>
                <w:sz w:val="24"/>
              </w:rPr>
              <w:t>Ликсмана</w:t>
            </w:r>
          </w:p>
          <w:p w14:paraId="21167EA3" w14:textId="77777777" w:rsidR="000C161B" w:rsidRDefault="00290797" w:rsidP="00736580">
            <w:pPr>
              <w:pStyle w:val="TableParagraph"/>
              <w:numPr>
                <w:ilvl w:val="0"/>
                <w:numId w:val="15"/>
              </w:numPr>
              <w:tabs>
                <w:tab w:val="left" w:pos="245"/>
              </w:tabs>
              <w:spacing w:line="257" w:lineRule="exact"/>
              <w:ind w:left="245" w:hanging="138"/>
              <w:rPr>
                <w:sz w:val="24"/>
              </w:rPr>
            </w:pPr>
            <w:r>
              <w:rPr>
                <w:sz w:val="24"/>
              </w:rPr>
              <w:t>тест</w:t>
            </w:r>
            <w:r>
              <w:rPr>
                <w:spacing w:val="-2"/>
                <w:sz w:val="24"/>
              </w:rPr>
              <w:t xml:space="preserve"> </w:t>
            </w:r>
            <w:r>
              <w:rPr>
                <w:sz w:val="24"/>
              </w:rPr>
              <w:t>«Здібності</w:t>
            </w:r>
            <w:r>
              <w:rPr>
                <w:spacing w:val="-2"/>
                <w:sz w:val="24"/>
              </w:rPr>
              <w:t xml:space="preserve"> </w:t>
            </w:r>
            <w:r>
              <w:rPr>
                <w:sz w:val="24"/>
              </w:rPr>
              <w:t>школяра»</w:t>
            </w:r>
            <w:r>
              <w:rPr>
                <w:spacing w:val="-1"/>
                <w:sz w:val="24"/>
              </w:rPr>
              <w:t xml:space="preserve"> </w:t>
            </w:r>
            <w:r>
              <w:rPr>
                <w:spacing w:val="-2"/>
                <w:sz w:val="24"/>
              </w:rPr>
              <w:t>Петрушин</w:t>
            </w:r>
          </w:p>
        </w:tc>
        <w:tc>
          <w:tcPr>
            <w:tcW w:w="2316" w:type="dxa"/>
          </w:tcPr>
          <w:p w14:paraId="7704E9FC" w14:textId="77777777" w:rsidR="000C161B" w:rsidRDefault="00290797">
            <w:pPr>
              <w:pStyle w:val="TableParagraph"/>
              <w:ind w:left="654" w:right="195" w:hanging="447"/>
              <w:rPr>
                <w:sz w:val="24"/>
              </w:rPr>
            </w:pPr>
            <w:r>
              <w:rPr>
                <w:sz w:val="24"/>
              </w:rPr>
              <w:t>протягом</w:t>
            </w:r>
            <w:r>
              <w:rPr>
                <w:spacing w:val="-15"/>
                <w:sz w:val="24"/>
              </w:rPr>
              <w:t xml:space="preserve"> </w:t>
            </w:r>
            <w:r>
              <w:rPr>
                <w:sz w:val="24"/>
              </w:rPr>
              <w:t>навчаль- ного року</w:t>
            </w:r>
          </w:p>
        </w:tc>
        <w:tc>
          <w:tcPr>
            <w:tcW w:w="3027" w:type="dxa"/>
          </w:tcPr>
          <w:p w14:paraId="12916049"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6E278E2F" w14:textId="77777777" w:rsidR="000C161B" w:rsidRDefault="000C161B">
            <w:pPr>
              <w:pStyle w:val="TableParagraph"/>
              <w:rPr>
                <w:sz w:val="24"/>
              </w:rPr>
            </w:pPr>
          </w:p>
        </w:tc>
      </w:tr>
    </w:tbl>
    <w:p w14:paraId="0AF7B45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BCF62F9"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
        <w:gridCol w:w="773"/>
        <w:gridCol w:w="8032"/>
        <w:gridCol w:w="2316"/>
        <w:gridCol w:w="3027"/>
        <w:gridCol w:w="1431"/>
        <w:gridCol w:w="79"/>
      </w:tblGrid>
      <w:tr w:rsidR="000C161B" w14:paraId="7DF6EAD7" w14:textId="77777777">
        <w:trPr>
          <w:trHeight w:val="551"/>
        </w:trPr>
        <w:tc>
          <w:tcPr>
            <w:tcW w:w="852" w:type="dxa"/>
            <w:gridSpan w:val="2"/>
          </w:tcPr>
          <w:p w14:paraId="3E14C8B8" w14:textId="77777777" w:rsidR="000C161B" w:rsidRDefault="00290797">
            <w:pPr>
              <w:pStyle w:val="TableParagraph"/>
              <w:spacing w:line="275" w:lineRule="exact"/>
              <w:ind w:left="275"/>
              <w:rPr>
                <w:sz w:val="24"/>
              </w:rPr>
            </w:pPr>
            <w:r>
              <w:rPr>
                <w:spacing w:val="-5"/>
                <w:sz w:val="24"/>
              </w:rPr>
              <w:t>1.9</w:t>
            </w:r>
          </w:p>
        </w:tc>
        <w:tc>
          <w:tcPr>
            <w:tcW w:w="8032" w:type="dxa"/>
          </w:tcPr>
          <w:p w14:paraId="3E6501A7" w14:textId="77777777" w:rsidR="000C161B" w:rsidRDefault="00290797">
            <w:pPr>
              <w:pStyle w:val="TableParagraph"/>
              <w:spacing w:line="276" w:lineRule="exact"/>
              <w:ind w:left="107"/>
              <w:rPr>
                <w:sz w:val="24"/>
              </w:rPr>
            </w:pPr>
            <w:r>
              <w:rPr>
                <w:sz w:val="24"/>
              </w:rPr>
              <w:t>Діагностика родинних відносин: Проективна методика "Кінетичний малю- нок родини", тест «Ваше виховання».</w:t>
            </w:r>
          </w:p>
        </w:tc>
        <w:tc>
          <w:tcPr>
            <w:tcW w:w="2316" w:type="dxa"/>
          </w:tcPr>
          <w:p w14:paraId="43FD3018" w14:textId="77777777" w:rsidR="000C161B" w:rsidRDefault="00290797">
            <w:pPr>
              <w:pStyle w:val="TableParagraph"/>
              <w:spacing w:line="275" w:lineRule="exact"/>
              <w:ind w:left="11" w:right="2"/>
              <w:jc w:val="center"/>
              <w:rPr>
                <w:sz w:val="24"/>
              </w:rPr>
            </w:pPr>
            <w:r>
              <w:rPr>
                <w:sz w:val="24"/>
              </w:rPr>
              <w:t>за</w:t>
            </w:r>
            <w:r>
              <w:rPr>
                <w:spacing w:val="-1"/>
                <w:sz w:val="24"/>
              </w:rPr>
              <w:t xml:space="preserve"> </w:t>
            </w:r>
            <w:r>
              <w:rPr>
                <w:spacing w:val="-2"/>
                <w:sz w:val="24"/>
              </w:rPr>
              <w:t>потреби</w:t>
            </w:r>
          </w:p>
        </w:tc>
        <w:tc>
          <w:tcPr>
            <w:tcW w:w="3027" w:type="dxa"/>
          </w:tcPr>
          <w:p w14:paraId="632AED0C" w14:textId="77777777" w:rsidR="000C161B" w:rsidRDefault="00290797">
            <w:pPr>
              <w:pStyle w:val="TableParagraph"/>
              <w:spacing w:line="275" w:lineRule="exact"/>
              <w:ind w:left="9" w:right="2"/>
              <w:jc w:val="center"/>
              <w:rPr>
                <w:sz w:val="24"/>
              </w:rPr>
            </w:pPr>
            <w:r>
              <w:rPr>
                <w:sz w:val="24"/>
              </w:rPr>
              <w:t>учні,</w:t>
            </w:r>
            <w:r>
              <w:rPr>
                <w:spacing w:val="-1"/>
                <w:sz w:val="24"/>
              </w:rPr>
              <w:t xml:space="preserve"> </w:t>
            </w:r>
            <w:r>
              <w:rPr>
                <w:spacing w:val="-2"/>
                <w:sz w:val="24"/>
              </w:rPr>
              <w:t>батьки</w:t>
            </w:r>
          </w:p>
        </w:tc>
        <w:tc>
          <w:tcPr>
            <w:tcW w:w="1510" w:type="dxa"/>
            <w:gridSpan w:val="2"/>
          </w:tcPr>
          <w:p w14:paraId="00D4C785" w14:textId="77777777" w:rsidR="000C161B" w:rsidRDefault="000C161B">
            <w:pPr>
              <w:pStyle w:val="TableParagraph"/>
              <w:rPr>
                <w:sz w:val="24"/>
              </w:rPr>
            </w:pPr>
          </w:p>
        </w:tc>
      </w:tr>
      <w:tr w:rsidR="000C161B" w14:paraId="01172100" w14:textId="77777777">
        <w:trPr>
          <w:trHeight w:val="275"/>
        </w:trPr>
        <w:tc>
          <w:tcPr>
            <w:tcW w:w="79" w:type="dxa"/>
            <w:tcBorders>
              <w:right w:val="nil"/>
            </w:tcBorders>
            <w:shd w:val="clear" w:color="auto" w:fill="FBD7EA"/>
          </w:tcPr>
          <w:p w14:paraId="049C3CC9" w14:textId="77777777" w:rsidR="000C161B" w:rsidRDefault="000C161B">
            <w:pPr>
              <w:pStyle w:val="TableParagraph"/>
              <w:rPr>
                <w:sz w:val="20"/>
              </w:rPr>
            </w:pPr>
          </w:p>
        </w:tc>
        <w:tc>
          <w:tcPr>
            <w:tcW w:w="15579" w:type="dxa"/>
            <w:gridSpan w:val="5"/>
            <w:tcBorders>
              <w:left w:val="nil"/>
              <w:right w:val="nil"/>
            </w:tcBorders>
            <w:shd w:val="clear" w:color="auto" w:fill="FBD7EA"/>
          </w:tcPr>
          <w:p w14:paraId="78D4A1A4" w14:textId="77777777" w:rsidR="000C161B" w:rsidRDefault="00290797">
            <w:pPr>
              <w:pStyle w:val="TableParagraph"/>
              <w:spacing w:line="255" w:lineRule="exact"/>
              <w:ind w:left="67"/>
              <w:jc w:val="center"/>
              <w:rPr>
                <w:b/>
                <w:sz w:val="24"/>
              </w:rPr>
            </w:pPr>
            <w:r>
              <w:rPr>
                <w:b/>
                <w:sz w:val="24"/>
              </w:rPr>
              <w:t xml:space="preserve">2 </w:t>
            </w:r>
            <w:r>
              <w:rPr>
                <w:b/>
                <w:spacing w:val="-2"/>
                <w:sz w:val="24"/>
              </w:rPr>
              <w:t>Профілактика</w:t>
            </w:r>
          </w:p>
        </w:tc>
        <w:tc>
          <w:tcPr>
            <w:tcW w:w="79" w:type="dxa"/>
            <w:tcBorders>
              <w:left w:val="nil"/>
            </w:tcBorders>
            <w:shd w:val="clear" w:color="auto" w:fill="FBD7EA"/>
          </w:tcPr>
          <w:p w14:paraId="1049FA61" w14:textId="77777777" w:rsidR="000C161B" w:rsidRDefault="000C161B">
            <w:pPr>
              <w:pStyle w:val="TableParagraph"/>
              <w:rPr>
                <w:sz w:val="20"/>
              </w:rPr>
            </w:pPr>
          </w:p>
        </w:tc>
      </w:tr>
      <w:tr w:rsidR="000C161B" w14:paraId="4B16DD4F" w14:textId="77777777">
        <w:trPr>
          <w:trHeight w:val="551"/>
        </w:trPr>
        <w:tc>
          <w:tcPr>
            <w:tcW w:w="852" w:type="dxa"/>
            <w:gridSpan w:val="2"/>
          </w:tcPr>
          <w:p w14:paraId="6F59B498" w14:textId="77777777" w:rsidR="000C161B" w:rsidRDefault="00290797">
            <w:pPr>
              <w:pStyle w:val="TableParagraph"/>
              <w:spacing w:line="275" w:lineRule="exact"/>
              <w:ind w:left="275"/>
              <w:rPr>
                <w:sz w:val="24"/>
              </w:rPr>
            </w:pPr>
            <w:r>
              <w:rPr>
                <w:spacing w:val="-5"/>
                <w:sz w:val="24"/>
              </w:rPr>
              <w:t>2.1</w:t>
            </w:r>
          </w:p>
        </w:tc>
        <w:tc>
          <w:tcPr>
            <w:tcW w:w="8032" w:type="dxa"/>
          </w:tcPr>
          <w:p w14:paraId="5F7222E1" w14:textId="77777777" w:rsidR="000C161B" w:rsidRDefault="00290797">
            <w:pPr>
              <w:pStyle w:val="TableParagraph"/>
              <w:spacing w:line="276" w:lineRule="exact"/>
              <w:ind w:left="107"/>
              <w:rPr>
                <w:sz w:val="24"/>
              </w:rPr>
            </w:pPr>
            <w:r>
              <w:rPr>
                <w:sz w:val="24"/>
              </w:rPr>
              <w:t>Профілактика</w:t>
            </w:r>
            <w:r>
              <w:rPr>
                <w:spacing w:val="-7"/>
                <w:sz w:val="24"/>
              </w:rPr>
              <w:t xml:space="preserve"> </w:t>
            </w:r>
            <w:r>
              <w:rPr>
                <w:sz w:val="24"/>
              </w:rPr>
              <w:t>шкідливих</w:t>
            </w:r>
            <w:r>
              <w:rPr>
                <w:spacing w:val="-6"/>
                <w:sz w:val="24"/>
              </w:rPr>
              <w:t xml:space="preserve"> </w:t>
            </w:r>
            <w:r>
              <w:rPr>
                <w:sz w:val="24"/>
              </w:rPr>
              <w:t>звичок</w:t>
            </w:r>
            <w:r>
              <w:rPr>
                <w:spacing w:val="-8"/>
                <w:sz w:val="24"/>
              </w:rPr>
              <w:t xml:space="preserve"> </w:t>
            </w:r>
            <w:r>
              <w:rPr>
                <w:sz w:val="24"/>
              </w:rPr>
              <w:t>та</w:t>
            </w:r>
            <w:r>
              <w:rPr>
                <w:spacing w:val="-6"/>
                <w:sz w:val="24"/>
              </w:rPr>
              <w:t xml:space="preserve"> </w:t>
            </w:r>
            <w:r>
              <w:rPr>
                <w:sz w:val="24"/>
              </w:rPr>
              <w:t>формування</w:t>
            </w:r>
            <w:r>
              <w:rPr>
                <w:spacing w:val="-6"/>
                <w:sz w:val="24"/>
              </w:rPr>
              <w:t xml:space="preserve"> </w:t>
            </w:r>
            <w:r>
              <w:rPr>
                <w:sz w:val="24"/>
              </w:rPr>
              <w:t>навичок</w:t>
            </w:r>
            <w:r>
              <w:rPr>
                <w:spacing w:val="-6"/>
                <w:sz w:val="24"/>
              </w:rPr>
              <w:t xml:space="preserve"> </w:t>
            </w:r>
            <w:r>
              <w:rPr>
                <w:sz w:val="24"/>
              </w:rPr>
              <w:t>здорового</w:t>
            </w:r>
            <w:r>
              <w:rPr>
                <w:spacing w:val="-6"/>
                <w:sz w:val="24"/>
              </w:rPr>
              <w:t xml:space="preserve"> </w:t>
            </w:r>
            <w:r>
              <w:rPr>
                <w:sz w:val="24"/>
              </w:rPr>
              <w:t xml:space="preserve">способу </w:t>
            </w:r>
            <w:r>
              <w:rPr>
                <w:spacing w:val="-2"/>
                <w:sz w:val="24"/>
              </w:rPr>
              <w:t>життя</w:t>
            </w:r>
          </w:p>
        </w:tc>
        <w:tc>
          <w:tcPr>
            <w:tcW w:w="2316" w:type="dxa"/>
          </w:tcPr>
          <w:p w14:paraId="38B0FA44" w14:textId="77777777" w:rsidR="000C161B" w:rsidRDefault="00290797">
            <w:pPr>
              <w:pStyle w:val="TableParagraph"/>
              <w:spacing w:line="275" w:lineRule="exact"/>
              <w:ind w:left="11" w:right="1"/>
              <w:jc w:val="center"/>
              <w:rPr>
                <w:sz w:val="24"/>
              </w:rPr>
            </w:pPr>
            <w:r>
              <w:rPr>
                <w:sz w:val="24"/>
              </w:rPr>
              <w:t>жовтень -</w:t>
            </w:r>
            <w:r>
              <w:rPr>
                <w:spacing w:val="-1"/>
                <w:sz w:val="24"/>
              </w:rPr>
              <w:t xml:space="preserve"> </w:t>
            </w:r>
            <w:r>
              <w:rPr>
                <w:spacing w:val="-2"/>
                <w:sz w:val="24"/>
              </w:rPr>
              <w:t>листопад</w:t>
            </w:r>
          </w:p>
        </w:tc>
        <w:tc>
          <w:tcPr>
            <w:tcW w:w="3027" w:type="dxa"/>
          </w:tcPr>
          <w:p w14:paraId="787DC516"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0BFEDAA7" w14:textId="77777777" w:rsidR="000C161B" w:rsidRDefault="000C161B">
            <w:pPr>
              <w:pStyle w:val="TableParagraph"/>
              <w:rPr>
                <w:sz w:val="24"/>
              </w:rPr>
            </w:pPr>
          </w:p>
        </w:tc>
      </w:tr>
      <w:tr w:rsidR="000C161B" w14:paraId="1A1A8947" w14:textId="77777777">
        <w:trPr>
          <w:trHeight w:val="275"/>
        </w:trPr>
        <w:tc>
          <w:tcPr>
            <w:tcW w:w="852" w:type="dxa"/>
            <w:gridSpan w:val="2"/>
          </w:tcPr>
          <w:p w14:paraId="4734F2B8" w14:textId="77777777" w:rsidR="000C161B" w:rsidRDefault="00290797">
            <w:pPr>
              <w:pStyle w:val="TableParagraph"/>
              <w:spacing w:line="255" w:lineRule="exact"/>
              <w:ind w:left="275"/>
              <w:rPr>
                <w:sz w:val="24"/>
              </w:rPr>
            </w:pPr>
            <w:r>
              <w:rPr>
                <w:spacing w:val="-5"/>
                <w:sz w:val="24"/>
              </w:rPr>
              <w:t>2.2</w:t>
            </w:r>
          </w:p>
        </w:tc>
        <w:tc>
          <w:tcPr>
            <w:tcW w:w="8032" w:type="dxa"/>
          </w:tcPr>
          <w:p w14:paraId="55506093" w14:textId="77777777" w:rsidR="000C161B" w:rsidRDefault="00290797">
            <w:pPr>
              <w:pStyle w:val="TableParagraph"/>
              <w:spacing w:line="255" w:lineRule="exact"/>
              <w:ind w:left="107"/>
              <w:rPr>
                <w:sz w:val="24"/>
              </w:rPr>
            </w:pPr>
            <w:r>
              <w:rPr>
                <w:sz w:val="24"/>
              </w:rPr>
              <w:t>Акція</w:t>
            </w:r>
            <w:r>
              <w:rPr>
                <w:spacing w:val="-2"/>
                <w:sz w:val="24"/>
              </w:rPr>
              <w:t xml:space="preserve"> </w:t>
            </w:r>
            <w:r>
              <w:rPr>
                <w:sz w:val="24"/>
              </w:rPr>
              <w:t>«16</w:t>
            </w:r>
            <w:r>
              <w:rPr>
                <w:spacing w:val="-2"/>
                <w:sz w:val="24"/>
              </w:rPr>
              <w:t xml:space="preserve"> </w:t>
            </w:r>
            <w:r>
              <w:rPr>
                <w:sz w:val="24"/>
              </w:rPr>
              <w:t>днів</w:t>
            </w:r>
            <w:r>
              <w:rPr>
                <w:spacing w:val="-2"/>
                <w:sz w:val="24"/>
              </w:rPr>
              <w:t xml:space="preserve"> </w:t>
            </w:r>
            <w:r>
              <w:rPr>
                <w:sz w:val="24"/>
              </w:rPr>
              <w:t>проти</w:t>
            </w:r>
            <w:r>
              <w:rPr>
                <w:spacing w:val="-1"/>
                <w:sz w:val="24"/>
              </w:rPr>
              <w:t xml:space="preserve"> </w:t>
            </w:r>
            <w:r>
              <w:rPr>
                <w:spacing w:val="-2"/>
                <w:sz w:val="24"/>
              </w:rPr>
              <w:t>насильства»</w:t>
            </w:r>
          </w:p>
        </w:tc>
        <w:tc>
          <w:tcPr>
            <w:tcW w:w="2316" w:type="dxa"/>
          </w:tcPr>
          <w:p w14:paraId="0795B82E" w14:textId="77777777" w:rsidR="000C161B" w:rsidRDefault="00290797">
            <w:pPr>
              <w:pStyle w:val="TableParagraph"/>
              <w:spacing w:line="255" w:lineRule="exact"/>
              <w:ind w:left="11" w:right="1"/>
              <w:jc w:val="center"/>
              <w:rPr>
                <w:sz w:val="24"/>
              </w:rPr>
            </w:pPr>
            <w:r>
              <w:rPr>
                <w:spacing w:val="-2"/>
                <w:sz w:val="24"/>
              </w:rPr>
              <w:t>листопад-грудень</w:t>
            </w:r>
          </w:p>
        </w:tc>
        <w:tc>
          <w:tcPr>
            <w:tcW w:w="3027" w:type="dxa"/>
          </w:tcPr>
          <w:p w14:paraId="15C768D9" w14:textId="77777777" w:rsidR="000C161B" w:rsidRDefault="00290797">
            <w:pPr>
              <w:pStyle w:val="TableParagraph"/>
              <w:spacing w:line="255" w:lineRule="exact"/>
              <w:ind w:left="9" w:right="6"/>
              <w:jc w:val="center"/>
              <w:rPr>
                <w:sz w:val="24"/>
              </w:rPr>
            </w:pPr>
            <w:r>
              <w:rPr>
                <w:sz w:val="24"/>
              </w:rPr>
              <w:t>учні,</w:t>
            </w:r>
            <w:r>
              <w:rPr>
                <w:spacing w:val="-2"/>
                <w:sz w:val="24"/>
              </w:rPr>
              <w:t xml:space="preserve"> </w:t>
            </w:r>
            <w:r>
              <w:rPr>
                <w:sz w:val="24"/>
              </w:rPr>
              <w:t>батьки,</w:t>
            </w:r>
            <w:r>
              <w:rPr>
                <w:spacing w:val="-2"/>
                <w:sz w:val="24"/>
              </w:rPr>
              <w:t xml:space="preserve"> педагоги</w:t>
            </w:r>
          </w:p>
        </w:tc>
        <w:tc>
          <w:tcPr>
            <w:tcW w:w="1510" w:type="dxa"/>
            <w:gridSpan w:val="2"/>
          </w:tcPr>
          <w:p w14:paraId="1E0DFFC9" w14:textId="77777777" w:rsidR="000C161B" w:rsidRDefault="000C161B">
            <w:pPr>
              <w:pStyle w:val="TableParagraph"/>
              <w:rPr>
                <w:sz w:val="20"/>
              </w:rPr>
            </w:pPr>
          </w:p>
        </w:tc>
      </w:tr>
      <w:tr w:rsidR="000C161B" w14:paraId="6440DA6C" w14:textId="77777777">
        <w:trPr>
          <w:trHeight w:val="277"/>
        </w:trPr>
        <w:tc>
          <w:tcPr>
            <w:tcW w:w="852" w:type="dxa"/>
            <w:gridSpan w:val="2"/>
          </w:tcPr>
          <w:p w14:paraId="071138AC" w14:textId="77777777" w:rsidR="000C161B" w:rsidRDefault="00290797">
            <w:pPr>
              <w:pStyle w:val="TableParagraph"/>
              <w:spacing w:before="1" w:line="257" w:lineRule="exact"/>
              <w:ind w:left="275"/>
              <w:rPr>
                <w:sz w:val="24"/>
              </w:rPr>
            </w:pPr>
            <w:r>
              <w:rPr>
                <w:spacing w:val="-5"/>
                <w:sz w:val="24"/>
              </w:rPr>
              <w:t>2.3</w:t>
            </w:r>
          </w:p>
        </w:tc>
        <w:tc>
          <w:tcPr>
            <w:tcW w:w="8032" w:type="dxa"/>
          </w:tcPr>
          <w:p w14:paraId="3AB7C3B9" w14:textId="77777777" w:rsidR="000C161B" w:rsidRDefault="00290797">
            <w:pPr>
              <w:pStyle w:val="TableParagraph"/>
              <w:spacing w:before="1" w:line="257" w:lineRule="exact"/>
              <w:ind w:left="107"/>
              <w:rPr>
                <w:sz w:val="24"/>
              </w:rPr>
            </w:pPr>
            <w:r>
              <w:rPr>
                <w:sz w:val="24"/>
              </w:rPr>
              <w:t>Тематичні</w:t>
            </w:r>
            <w:r>
              <w:rPr>
                <w:spacing w:val="-5"/>
                <w:sz w:val="24"/>
              </w:rPr>
              <w:t xml:space="preserve"> </w:t>
            </w:r>
            <w:r>
              <w:rPr>
                <w:sz w:val="24"/>
              </w:rPr>
              <w:t>заходи</w:t>
            </w:r>
            <w:r>
              <w:rPr>
                <w:spacing w:val="-2"/>
                <w:sz w:val="24"/>
              </w:rPr>
              <w:t xml:space="preserve"> </w:t>
            </w:r>
            <w:r>
              <w:rPr>
                <w:sz w:val="24"/>
              </w:rPr>
              <w:t>«СНІД!</w:t>
            </w:r>
            <w:r>
              <w:rPr>
                <w:spacing w:val="-5"/>
                <w:sz w:val="24"/>
              </w:rPr>
              <w:t xml:space="preserve"> </w:t>
            </w:r>
            <w:r>
              <w:rPr>
                <w:sz w:val="24"/>
              </w:rPr>
              <w:t>Не</w:t>
            </w:r>
            <w:r>
              <w:rPr>
                <w:spacing w:val="-5"/>
                <w:sz w:val="24"/>
              </w:rPr>
              <w:t xml:space="preserve"> </w:t>
            </w:r>
            <w:r>
              <w:rPr>
                <w:sz w:val="24"/>
              </w:rPr>
              <w:t>залишимося</w:t>
            </w:r>
            <w:r>
              <w:rPr>
                <w:spacing w:val="-2"/>
                <w:sz w:val="24"/>
              </w:rPr>
              <w:t xml:space="preserve"> байдужими!»</w:t>
            </w:r>
          </w:p>
        </w:tc>
        <w:tc>
          <w:tcPr>
            <w:tcW w:w="2316" w:type="dxa"/>
          </w:tcPr>
          <w:p w14:paraId="36DC749D" w14:textId="77777777" w:rsidR="000C161B" w:rsidRDefault="00290797">
            <w:pPr>
              <w:pStyle w:val="TableParagraph"/>
              <w:spacing w:before="1" w:line="257" w:lineRule="exact"/>
              <w:ind w:left="11" w:right="3"/>
              <w:jc w:val="center"/>
              <w:rPr>
                <w:sz w:val="24"/>
              </w:rPr>
            </w:pPr>
            <w:r>
              <w:rPr>
                <w:spacing w:val="-2"/>
                <w:sz w:val="24"/>
              </w:rPr>
              <w:t>листопад</w:t>
            </w:r>
          </w:p>
        </w:tc>
        <w:tc>
          <w:tcPr>
            <w:tcW w:w="3027" w:type="dxa"/>
          </w:tcPr>
          <w:p w14:paraId="42726DCC" w14:textId="77777777" w:rsidR="000C161B" w:rsidRDefault="00290797">
            <w:pPr>
              <w:pStyle w:val="TableParagraph"/>
              <w:spacing w:before="1" w:line="257" w:lineRule="exact"/>
              <w:ind w:left="9" w:right="1"/>
              <w:jc w:val="center"/>
              <w:rPr>
                <w:sz w:val="24"/>
              </w:rPr>
            </w:pPr>
            <w:r>
              <w:rPr>
                <w:sz w:val="24"/>
              </w:rPr>
              <w:t>учні,</w:t>
            </w:r>
            <w:r>
              <w:rPr>
                <w:spacing w:val="-3"/>
                <w:sz w:val="24"/>
              </w:rPr>
              <w:t xml:space="preserve"> </w:t>
            </w:r>
            <w:r>
              <w:rPr>
                <w:spacing w:val="-2"/>
                <w:sz w:val="24"/>
              </w:rPr>
              <w:t>педагоги</w:t>
            </w:r>
          </w:p>
        </w:tc>
        <w:tc>
          <w:tcPr>
            <w:tcW w:w="1510" w:type="dxa"/>
            <w:gridSpan w:val="2"/>
          </w:tcPr>
          <w:p w14:paraId="3AEAFEE1" w14:textId="77777777" w:rsidR="000C161B" w:rsidRDefault="000C161B">
            <w:pPr>
              <w:pStyle w:val="TableParagraph"/>
              <w:rPr>
                <w:sz w:val="20"/>
              </w:rPr>
            </w:pPr>
          </w:p>
        </w:tc>
      </w:tr>
      <w:tr w:rsidR="000C161B" w14:paraId="5A48DB91" w14:textId="77777777">
        <w:trPr>
          <w:trHeight w:val="275"/>
        </w:trPr>
        <w:tc>
          <w:tcPr>
            <w:tcW w:w="852" w:type="dxa"/>
            <w:gridSpan w:val="2"/>
          </w:tcPr>
          <w:p w14:paraId="27085586" w14:textId="77777777" w:rsidR="000C161B" w:rsidRDefault="00290797">
            <w:pPr>
              <w:pStyle w:val="TableParagraph"/>
              <w:spacing w:line="256" w:lineRule="exact"/>
              <w:ind w:left="275"/>
              <w:rPr>
                <w:sz w:val="24"/>
              </w:rPr>
            </w:pPr>
            <w:r>
              <w:rPr>
                <w:spacing w:val="-5"/>
                <w:sz w:val="24"/>
              </w:rPr>
              <w:t>2.4</w:t>
            </w:r>
          </w:p>
        </w:tc>
        <w:tc>
          <w:tcPr>
            <w:tcW w:w="8032" w:type="dxa"/>
          </w:tcPr>
          <w:p w14:paraId="05C5CBED" w14:textId="77777777" w:rsidR="000C161B" w:rsidRDefault="00290797">
            <w:pPr>
              <w:pStyle w:val="TableParagraph"/>
              <w:spacing w:line="256" w:lineRule="exact"/>
              <w:ind w:left="107"/>
              <w:rPr>
                <w:sz w:val="24"/>
              </w:rPr>
            </w:pPr>
            <w:r>
              <w:rPr>
                <w:sz w:val="24"/>
              </w:rPr>
              <w:t>Уроки</w:t>
            </w:r>
            <w:r>
              <w:rPr>
                <w:spacing w:val="1"/>
                <w:sz w:val="24"/>
              </w:rPr>
              <w:t xml:space="preserve"> </w:t>
            </w:r>
            <w:r>
              <w:rPr>
                <w:spacing w:val="-2"/>
                <w:sz w:val="24"/>
              </w:rPr>
              <w:t>добра</w:t>
            </w:r>
          </w:p>
        </w:tc>
        <w:tc>
          <w:tcPr>
            <w:tcW w:w="2316" w:type="dxa"/>
          </w:tcPr>
          <w:p w14:paraId="102CF933" w14:textId="77777777" w:rsidR="000C161B" w:rsidRDefault="00290797">
            <w:pPr>
              <w:pStyle w:val="TableParagraph"/>
              <w:spacing w:line="256" w:lineRule="exact"/>
              <w:ind w:left="11" w:right="3"/>
              <w:jc w:val="center"/>
              <w:rPr>
                <w:sz w:val="24"/>
              </w:rPr>
            </w:pPr>
            <w:r>
              <w:rPr>
                <w:spacing w:val="-2"/>
                <w:sz w:val="24"/>
              </w:rPr>
              <w:t>грудень-січень</w:t>
            </w:r>
          </w:p>
        </w:tc>
        <w:tc>
          <w:tcPr>
            <w:tcW w:w="3027" w:type="dxa"/>
          </w:tcPr>
          <w:p w14:paraId="2860D28D" w14:textId="77777777" w:rsidR="000C161B" w:rsidRDefault="00290797">
            <w:pPr>
              <w:pStyle w:val="TableParagraph"/>
              <w:spacing w:line="25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257A2778" w14:textId="77777777" w:rsidR="000C161B" w:rsidRDefault="000C161B">
            <w:pPr>
              <w:pStyle w:val="TableParagraph"/>
              <w:rPr>
                <w:sz w:val="20"/>
              </w:rPr>
            </w:pPr>
          </w:p>
        </w:tc>
      </w:tr>
      <w:tr w:rsidR="000C161B" w14:paraId="056F2159" w14:textId="77777777">
        <w:trPr>
          <w:trHeight w:val="552"/>
        </w:trPr>
        <w:tc>
          <w:tcPr>
            <w:tcW w:w="852" w:type="dxa"/>
            <w:gridSpan w:val="2"/>
          </w:tcPr>
          <w:p w14:paraId="381C33A0" w14:textId="77777777" w:rsidR="000C161B" w:rsidRDefault="00290797">
            <w:pPr>
              <w:pStyle w:val="TableParagraph"/>
              <w:spacing w:line="276" w:lineRule="exact"/>
              <w:ind w:left="275"/>
              <w:rPr>
                <w:sz w:val="24"/>
              </w:rPr>
            </w:pPr>
            <w:r>
              <w:rPr>
                <w:spacing w:val="-5"/>
                <w:sz w:val="24"/>
              </w:rPr>
              <w:t>2.5</w:t>
            </w:r>
          </w:p>
        </w:tc>
        <w:tc>
          <w:tcPr>
            <w:tcW w:w="8032" w:type="dxa"/>
          </w:tcPr>
          <w:p w14:paraId="2CF554D2" w14:textId="77777777" w:rsidR="000C161B" w:rsidRDefault="00290797">
            <w:pPr>
              <w:pStyle w:val="TableParagraph"/>
              <w:spacing w:line="276" w:lineRule="exact"/>
              <w:ind w:left="107"/>
              <w:rPr>
                <w:sz w:val="24"/>
              </w:rPr>
            </w:pPr>
            <w:r>
              <w:rPr>
                <w:sz w:val="24"/>
              </w:rPr>
              <w:t>Профілактика</w:t>
            </w:r>
            <w:r>
              <w:rPr>
                <w:spacing w:val="-9"/>
                <w:sz w:val="24"/>
              </w:rPr>
              <w:t xml:space="preserve"> </w:t>
            </w:r>
            <w:r>
              <w:rPr>
                <w:sz w:val="24"/>
              </w:rPr>
              <w:t>конфліктних</w:t>
            </w:r>
            <w:r>
              <w:rPr>
                <w:spacing w:val="-5"/>
                <w:sz w:val="24"/>
              </w:rPr>
              <w:t xml:space="preserve"> </w:t>
            </w:r>
            <w:r>
              <w:rPr>
                <w:sz w:val="24"/>
              </w:rPr>
              <w:t>ситуацій</w:t>
            </w:r>
            <w:r>
              <w:rPr>
                <w:spacing w:val="-4"/>
                <w:sz w:val="24"/>
              </w:rPr>
              <w:t xml:space="preserve"> </w:t>
            </w:r>
            <w:r>
              <w:rPr>
                <w:sz w:val="24"/>
              </w:rPr>
              <w:t>«учень-учень»,</w:t>
            </w:r>
            <w:r>
              <w:rPr>
                <w:spacing w:val="-5"/>
                <w:sz w:val="24"/>
              </w:rPr>
              <w:t xml:space="preserve"> </w:t>
            </w:r>
            <w:r>
              <w:rPr>
                <w:sz w:val="24"/>
              </w:rPr>
              <w:t>«учень-</w:t>
            </w:r>
            <w:r>
              <w:rPr>
                <w:spacing w:val="-2"/>
                <w:sz w:val="24"/>
              </w:rPr>
              <w:t>батьки»,</w:t>
            </w:r>
          </w:p>
          <w:p w14:paraId="5AC3D201" w14:textId="77777777" w:rsidR="000C161B" w:rsidRDefault="00290797">
            <w:pPr>
              <w:pStyle w:val="TableParagraph"/>
              <w:spacing w:line="257" w:lineRule="exact"/>
              <w:ind w:left="107"/>
              <w:rPr>
                <w:sz w:val="24"/>
              </w:rPr>
            </w:pPr>
            <w:r>
              <w:rPr>
                <w:sz w:val="24"/>
              </w:rPr>
              <w:t>«учень-вчитель»,</w:t>
            </w:r>
            <w:r>
              <w:rPr>
                <w:spacing w:val="-12"/>
                <w:sz w:val="24"/>
              </w:rPr>
              <w:t xml:space="preserve"> </w:t>
            </w:r>
            <w:r>
              <w:rPr>
                <w:sz w:val="24"/>
              </w:rPr>
              <w:t>«учитель-</w:t>
            </w:r>
            <w:r>
              <w:rPr>
                <w:spacing w:val="-2"/>
                <w:sz w:val="24"/>
              </w:rPr>
              <w:t>батьки»</w:t>
            </w:r>
          </w:p>
        </w:tc>
        <w:tc>
          <w:tcPr>
            <w:tcW w:w="2316" w:type="dxa"/>
          </w:tcPr>
          <w:p w14:paraId="255C68C6" w14:textId="77777777" w:rsidR="000C161B" w:rsidRDefault="00290797">
            <w:pPr>
              <w:pStyle w:val="TableParagraph"/>
              <w:spacing w:line="276" w:lineRule="exact"/>
              <w:ind w:left="11"/>
              <w:jc w:val="center"/>
              <w:rPr>
                <w:sz w:val="24"/>
              </w:rPr>
            </w:pPr>
            <w:r>
              <w:rPr>
                <w:sz w:val="24"/>
              </w:rPr>
              <w:t xml:space="preserve">протягом </w:t>
            </w:r>
            <w:r>
              <w:rPr>
                <w:spacing w:val="-4"/>
                <w:sz w:val="24"/>
              </w:rPr>
              <w:t>року</w:t>
            </w:r>
          </w:p>
        </w:tc>
        <w:tc>
          <w:tcPr>
            <w:tcW w:w="3027" w:type="dxa"/>
          </w:tcPr>
          <w:p w14:paraId="652C49CC" w14:textId="77777777" w:rsidR="000C161B" w:rsidRDefault="00290797">
            <w:pPr>
              <w:pStyle w:val="TableParagraph"/>
              <w:spacing w:line="276" w:lineRule="exact"/>
              <w:ind w:left="9" w:right="5"/>
              <w:jc w:val="center"/>
              <w:rPr>
                <w:sz w:val="24"/>
              </w:rPr>
            </w:pPr>
            <w:r>
              <w:rPr>
                <w:sz w:val="24"/>
              </w:rPr>
              <w:t>учні</w:t>
            </w:r>
            <w:r>
              <w:rPr>
                <w:spacing w:val="-1"/>
                <w:sz w:val="24"/>
              </w:rPr>
              <w:t xml:space="preserve"> </w:t>
            </w:r>
            <w:r>
              <w:rPr>
                <w:sz w:val="24"/>
              </w:rPr>
              <w:t>1-11</w:t>
            </w:r>
            <w:r>
              <w:rPr>
                <w:spacing w:val="-1"/>
                <w:sz w:val="24"/>
              </w:rPr>
              <w:t xml:space="preserve"> </w:t>
            </w:r>
            <w:r>
              <w:rPr>
                <w:spacing w:val="-2"/>
                <w:sz w:val="24"/>
              </w:rPr>
              <w:t>класів</w:t>
            </w:r>
          </w:p>
        </w:tc>
        <w:tc>
          <w:tcPr>
            <w:tcW w:w="1510" w:type="dxa"/>
            <w:gridSpan w:val="2"/>
          </w:tcPr>
          <w:p w14:paraId="6F17F717" w14:textId="77777777" w:rsidR="000C161B" w:rsidRDefault="000C161B">
            <w:pPr>
              <w:pStyle w:val="TableParagraph"/>
              <w:rPr>
                <w:sz w:val="24"/>
              </w:rPr>
            </w:pPr>
          </w:p>
        </w:tc>
      </w:tr>
      <w:tr w:rsidR="000C161B" w14:paraId="7D3A85E3" w14:textId="77777777">
        <w:trPr>
          <w:trHeight w:val="1931"/>
        </w:trPr>
        <w:tc>
          <w:tcPr>
            <w:tcW w:w="852" w:type="dxa"/>
            <w:gridSpan w:val="2"/>
          </w:tcPr>
          <w:p w14:paraId="135F0DB4" w14:textId="77777777" w:rsidR="000C161B" w:rsidRDefault="00290797">
            <w:pPr>
              <w:pStyle w:val="TableParagraph"/>
              <w:spacing w:line="275" w:lineRule="exact"/>
              <w:ind w:left="275"/>
              <w:rPr>
                <w:sz w:val="24"/>
              </w:rPr>
            </w:pPr>
            <w:r>
              <w:rPr>
                <w:spacing w:val="-5"/>
                <w:sz w:val="24"/>
              </w:rPr>
              <w:t>2.6</w:t>
            </w:r>
          </w:p>
        </w:tc>
        <w:tc>
          <w:tcPr>
            <w:tcW w:w="8032" w:type="dxa"/>
          </w:tcPr>
          <w:p w14:paraId="409D78F9" w14:textId="77777777" w:rsidR="000C161B" w:rsidRDefault="00290797">
            <w:pPr>
              <w:pStyle w:val="TableParagraph"/>
              <w:spacing w:line="275" w:lineRule="exact"/>
              <w:ind w:left="107"/>
              <w:jc w:val="both"/>
              <w:rPr>
                <w:sz w:val="24"/>
              </w:rPr>
            </w:pPr>
            <w:r>
              <w:rPr>
                <w:sz w:val="24"/>
              </w:rPr>
              <w:t>Інтерактивні</w:t>
            </w:r>
            <w:r>
              <w:rPr>
                <w:spacing w:val="-7"/>
                <w:sz w:val="24"/>
              </w:rPr>
              <w:t xml:space="preserve"> </w:t>
            </w:r>
            <w:r>
              <w:rPr>
                <w:spacing w:val="-2"/>
                <w:sz w:val="24"/>
              </w:rPr>
              <w:t>заняття</w:t>
            </w:r>
          </w:p>
          <w:p w14:paraId="7436C657" w14:textId="77777777" w:rsidR="000C161B" w:rsidRDefault="00290797" w:rsidP="00736580">
            <w:pPr>
              <w:pStyle w:val="TableParagraph"/>
              <w:numPr>
                <w:ilvl w:val="0"/>
                <w:numId w:val="14"/>
              </w:numPr>
              <w:tabs>
                <w:tab w:val="left" w:pos="245"/>
              </w:tabs>
              <w:ind w:left="245" w:hanging="138"/>
              <w:jc w:val="both"/>
              <w:rPr>
                <w:sz w:val="24"/>
              </w:rPr>
            </w:pPr>
            <w:r>
              <w:rPr>
                <w:sz w:val="24"/>
              </w:rPr>
              <w:t>інтерактивне</w:t>
            </w:r>
            <w:r>
              <w:rPr>
                <w:spacing w:val="-4"/>
                <w:sz w:val="24"/>
              </w:rPr>
              <w:t xml:space="preserve"> </w:t>
            </w:r>
            <w:r>
              <w:rPr>
                <w:sz w:val="24"/>
              </w:rPr>
              <w:t>заняття</w:t>
            </w:r>
            <w:r>
              <w:rPr>
                <w:spacing w:val="-6"/>
                <w:sz w:val="24"/>
              </w:rPr>
              <w:t xml:space="preserve"> </w:t>
            </w:r>
            <w:r>
              <w:rPr>
                <w:sz w:val="24"/>
              </w:rPr>
              <w:t>«Стоп</w:t>
            </w:r>
            <w:r>
              <w:rPr>
                <w:spacing w:val="-1"/>
                <w:sz w:val="24"/>
              </w:rPr>
              <w:t xml:space="preserve"> </w:t>
            </w:r>
            <w:r>
              <w:rPr>
                <w:spacing w:val="-2"/>
                <w:sz w:val="24"/>
              </w:rPr>
              <w:t>булінг»</w:t>
            </w:r>
          </w:p>
          <w:p w14:paraId="7463E84B" w14:textId="77777777" w:rsidR="000C161B" w:rsidRDefault="00290797" w:rsidP="00736580">
            <w:pPr>
              <w:pStyle w:val="TableParagraph"/>
              <w:numPr>
                <w:ilvl w:val="0"/>
                <w:numId w:val="14"/>
              </w:numPr>
              <w:tabs>
                <w:tab w:val="left" w:pos="245"/>
              </w:tabs>
              <w:ind w:right="236" w:firstLine="0"/>
              <w:jc w:val="both"/>
              <w:rPr>
                <w:sz w:val="24"/>
              </w:rPr>
            </w:pPr>
            <w:r>
              <w:rPr>
                <w:sz w:val="24"/>
              </w:rPr>
              <w:t>практикум</w:t>
            </w:r>
            <w:r>
              <w:rPr>
                <w:spacing w:val="-5"/>
                <w:sz w:val="24"/>
              </w:rPr>
              <w:t xml:space="preserve"> </w:t>
            </w:r>
            <w:r>
              <w:rPr>
                <w:sz w:val="24"/>
              </w:rPr>
              <w:t>«Ти</w:t>
            </w:r>
            <w:r>
              <w:rPr>
                <w:spacing w:val="-6"/>
                <w:sz w:val="24"/>
              </w:rPr>
              <w:t xml:space="preserve"> </w:t>
            </w:r>
            <w:r>
              <w:rPr>
                <w:sz w:val="24"/>
              </w:rPr>
              <w:t>і</w:t>
            </w:r>
            <w:r>
              <w:rPr>
                <w:spacing w:val="-4"/>
                <w:sz w:val="24"/>
              </w:rPr>
              <w:t xml:space="preserve"> </w:t>
            </w:r>
            <w:r>
              <w:rPr>
                <w:sz w:val="24"/>
              </w:rPr>
              <w:t>твої</w:t>
            </w:r>
            <w:r>
              <w:rPr>
                <w:spacing w:val="-4"/>
                <w:sz w:val="24"/>
              </w:rPr>
              <w:t xml:space="preserve"> </w:t>
            </w:r>
            <w:r>
              <w:rPr>
                <w:sz w:val="24"/>
              </w:rPr>
              <w:t>емоції»</w:t>
            </w:r>
            <w:r>
              <w:rPr>
                <w:spacing w:val="-4"/>
                <w:sz w:val="24"/>
              </w:rPr>
              <w:t xml:space="preserve"> </w:t>
            </w:r>
            <w:r>
              <w:rPr>
                <w:sz w:val="24"/>
              </w:rPr>
              <w:t>Крок</w:t>
            </w:r>
            <w:r>
              <w:rPr>
                <w:spacing w:val="-4"/>
                <w:sz w:val="24"/>
              </w:rPr>
              <w:t xml:space="preserve"> </w:t>
            </w:r>
            <w:r>
              <w:rPr>
                <w:sz w:val="24"/>
              </w:rPr>
              <w:t>до</w:t>
            </w:r>
            <w:r>
              <w:rPr>
                <w:spacing w:val="-4"/>
                <w:sz w:val="24"/>
              </w:rPr>
              <w:t xml:space="preserve"> </w:t>
            </w:r>
            <w:r>
              <w:rPr>
                <w:sz w:val="24"/>
              </w:rPr>
              <w:t>успіху:</w:t>
            </w:r>
            <w:r>
              <w:rPr>
                <w:spacing w:val="-6"/>
                <w:sz w:val="24"/>
              </w:rPr>
              <w:t xml:space="preserve"> </w:t>
            </w:r>
            <w:r>
              <w:rPr>
                <w:sz w:val="24"/>
              </w:rPr>
              <w:t>психологічний</w:t>
            </w:r>
            <w:r>
              <w:rPr>
                <w:spacing w:val="-4"/>
                <w:sz w:val="24"/>
              </w:rPr>
              <w:t xml:space="preserve"> </w:t>
            </w:r>
            <w:r>
              <w:rPr>
                <w:sz w:val="24"/>
              </w:rPr>
              <w:t>супровід</w:t>
            </w:r>
            <w:r>
              <w:rPr>
                <w:spacing w:val="-4"/>
                <w:sz w:val="24"/>
              </w:rPr>
              <w:t xml:space="preserve"> </w:t>
            </w:r>
            <w:r>
              <w:rPr>
                <w:sz w:val="24"/>
              </w:rPr>
              <w:t>об- дарованих дітей/ С. В. Бащенко.-Х.: Вид-во «Ранок», 2016</w:t>
            </w:r>
          </w:p>
          <w:p w14:paraId="37D38CA4" w14:textId="77777777" w:rsidR="000C161B" w:rsidRDefault="00290797" w:rsidP="00736580">
            <w:pPr>
              <w:pStyle w:val="TableParagraph"/>
              <w:numPr>
                <w:ilvl w:val="0"/>
                <w:numId w:val="14"/>
              </w:numPr>
              <w:tabs>
                <w:tab w:val="left" w:pos="245"/>
              </w:tabs>
              <w:spacing w:line="270" w:lineRule="atLeast"/>
              <w:ind w:right="315" w:firstLine="0"/>
              <w:jc w:val="both"/>
              <w:rPr>
                <w:sz w:val="24"/>
              </w:rPr>
            </w:pPr>
            <w:r>
              <w:rPr>
                <w:sz w:val="24"/>
              </w:rPr>
              <w:t>інтерактивне</w:t>
            </w:r>
            <w:r>
              <w:rPr>
                <w:spacing w:val="-2"/>
                <w:sz w:val="24"/>
              </w:rPr>
              <w:t xml:space="preserve"> </w:t>
            </w:r>
            <w:r>
              <w:rPr>
                <w:sz w:val="24"/>
              </w:rPr>
              <w:t>заняття</w:t>
            </w:r>
            <w:r>
              <w:rPr>
                <w:spacing w:val="-4"/>
                <w:sz w:val="24"/>
              </w:rPr>
              <w:t xml:space="preserve"> </w:t>
            </w:r>
            <w:r>
              <w:rPr>
                <w:sz w:val="24"/>
              </w:rPr>
              <w:t>«Упевненість</w:t>
            </w:r>
            <w:r>
              <w:rPr>
                <w:spacing w:val="-1"/>
                <w:sz w:val="24"/>
              </w:rPr>
              <w:t xml:space="preserve"> </w:t>
            </w:r>
            <w:r>
              <w:rPr>
                <w:sz w:val="24"/>
              </w:rPr>
              <w:t>у</w:t>
            </w:r>
            <w:r>
              <w:rPr>
                <w:spacing w:val="-1"/>
                <w:sz w:val="24"/>
              </w:rPr>
              <w:t xml:space="preserve"> </w:t>
            </w:r>
            <w:r>
              <w:rPr>
                <w:sz w:val="24"/>
              </w:rPr>
              <w:t>собі</w:t>
            </w:r>
            <w:r>
              <w:rPr>
                <w:spacing w:val="-1"/>
                <w:sz w:val="24"/>
              </w:rPr>
              <w:t xml:space="preserve"> </w:t>
            </w:r>
            <w:r>
              <w:rPr>
                <w:sz w:val="24"/>
              </w:rPr>
              <w:t>як</w:t>
            </w:r>
            <w:r>
              <w:rPr>
                <w:spacing w:val="-2"/>
                <w:sz w:val="24"/>
              </w:rPr>
              <w:t xml:space="preserve"> </w:t>
            </w:r>
            <w:r>
              <w:rPr>
                <w:sz w:val="24"/>
              </w:rPr>
              <w:t>показник</w:t>
            </w:r>
            <w:r>
              <w:rPr>
                <w:spacing w:val="-1"/>
                <w:sz w:val="24"/>
              </w:rPr>
              <w:t xml:space="preserve"> </w:t>
            </w:r>
            <w:r>
              <w:rPr>
                <w:sz w:val="24"/>
              </w:rPr>
              <w:t>успішності в</w:t>
            </w:r>
            <w:r>
              <w:rPr>
                <w:spacing w:val="-4"/>
                <w:sz w:val="24"/>
              </w:rPr>
              <w:t xml:space="preserve"> </w:t>
            </w:r>
            <w:r>
              <w:rPr>
                <w:sz w:val="24"/>
              </w:rPr>
              <w:t>май- бутньому»</w:t>
            </w:r>
            <w:r>
              <w:rPr>
                <w:spacing w:val="-5"/>
                <w:sz w:val="24"/>
              </w:rPr>
              <w:t xml:space="preserve"> </w:t>
            </w:r>
            <w:r>
              <w:rPr>
                <w:sz w:val="24"/>
              </w:rPr>
              <w:t>Крок</w:t>
            </w:r>
            <w:r>
              <w:rPr>
                <w:spacing w:val="-5"/>
                <w:sz w:val="24"/>
              </w:rPr>
              <w:t xml:space="preserve"> </w:t>
            </w:r>
            <w:r>
              <w:rPr>
                <w:sz w:val="24"/>
              </w:rPr>
              <w:t>до</w:t>
            </w:r>
            <w:r>
              <w:rPr>
                <w:spacing w:val="-5"/>
                <w:sz w:val="24"/>
              </w:rPr>
              <w:t xml:space="preserve"> </w:t>
            </w:r>
            <w:r>
              <w:rPr>
                <w:sz w:val="24"/>
              </w:rPr>
              <w:t>успіху:</w:t>
            </w:r>
            <w:r>
              <w:rPr>
                <w:spacing w:val="-5"/>
                <w:sz w:val="24"/>
              </w:rPr>
              <w:t xml:space="preserve"> </w:t>
            </w:r>
            <w:r>
              <w:rPr>
                <w:sz w:val="24"/>
              </w:rPr>
              <w:t>психологічний</w:t>
            </w:r>
            <w:r>
              <w:rPr>
                <w:spacing w:val="-5"/>
                <w:sz w:val="24"/>
              </w:rPr>
              <w:t xml:space="preserve"> </w:t>
            </w:r>
            <w:r>
              <w:rPr>
                <w:sz w:val="24"/>
              </w:rPr>
              <w:t>супровід</w:t>
            </w:r>
            <w:r>
              <w:rPr>
                <w:spacing w:val="-5"/>
                <w:sz w:val="24"/>
              </w:rPr>
              <w:t xml:space="preserve"> </w:t>
            </w:r>
            <w:r>
              <w:rPr>
                <w:sz w:val="24"/>
              </w:rPr>
              <w:t>обдарованих</w:t>
            </w:r>
            <w:r>
              <w:rPr>
                <w:spacing w:val="-5"/>
                <w:sz w:val="24"/>
              </w:rPr>
              <w:t xml:space="preserve"> </w:t>
            </w:r>
            <w:r>
              <w:rPr>
                <w:sz w:val="24"/>
              </w:rPr>
              <w:t>дітей/</w:t>
            </w:r>
            <w:r>
              <w:rPr>
                <w:spacing w:val="-5"/>
                <w:sz w:val="24"/>
              </w:rPr>
              <w:t xml:space="preserve"> </w:t>
            </w:r>
            <w:r>
              <w:rPr>
                <w:sz w:val="24"/>
              </w:rPr>
              <w:t>С. В. Бащенко.-Х.: Вид-во «Ранок», 2016</w:t>
            </w:r>
          </w:p>
        </w:tc>
        <w:tc>
          <w:tcPr>
            <w:tcW w:w="2316" w:type="dxa"/>
          </w:tcPr>
          <w:p w14:paraId="49C7521C" w14:textId="77777777" w:rsidR="000C161B" w:rsidRDefault="00290797">
            <w:pPr>
              <w:pStyle w:val="TableParagraph"/>
              <w:ind w:left="11" w:right="1"/>
              <w:jc w:val="center"/>
              <w:rPr>
                <w:sz w:val="24"/>
              </w:rPr>
            </w:pPr>
            <w:r>
              <w:rPr>
                <w:spacing w:val="-2"/>
                <w:sz w:val="24"/>
              </w:rPr>
              <w:t>вересень-жовтень лютий</w:t>
            </w:r>
          </w:p>
          <w:p w14:paraId="7EA5D08A" w14:textId="77777777" w:rsidR="000C161B" w:rsidRDefault="000C161B">
            <w:pPr>
              <w:pStyle w:val="TableParagraph"/>
              <w:spacing w:before="275"/>
              <w:rPr>
                <w:b/>
                <w:sz w:val="24"/>
              </w:rPr>
            </w:pPr>
          </w:p>
          <w:p w14:paraId="3A3E2C34" w14:textId="77777777" w:rsidR="000C161B" w:rsidRDefault="00290797">
            <w:pPr>
              <w:pStyle w:val="TableParagraph"/>
              <w:ind w:left="11" w:right="4"/>
              <w:jc w:val="center"/>
              <w:rPr>
                <w:sz w:val="24"/>
              </w:rPr>
            </w:pPr>
            <w:r>
              <w:rPr>
                <w:spacing w:val="-2"/>
                <w:sz w:val="24"/>
              </w:rPr>
              <w:t>березень</w:t>
            </w:r>
          </w:p>
        </w:tc>
        <w:tc>
          <w:tcPr>
            <w:tcW w:w="3027" w:type="dxa"/>
          </w:tcPr>
          <w:p w14:paraId="7E329A48" w14:textId="77777777" w:rsidR="000C161B" w:rsidRDefault="00290797">
            <w:pPr>
              <w:pStyle w:val="TableParagraph"/>
              <w:spacing w:line="480" w:lineRule="auto"/>
              <w:ind w:left="945" w:right="940"/>
              <w:jc w:val="center"/>
              <w:rPr>
                <w:sz w:val="24"/>
              </w:rPr>
            </w:pPr>
            <w:r>
              <w:rPr>
                <w:sz w:val="24"/>
              </w:rPr>
              <w:t>5-11 класи 11-ті</w:t>
            </w:r>
            <w:r>
              <w:rPr>
                <w:spacing w:val="-2"/>
                <w:sz w:val="24"/>
              </w:rPr>
              <w:t xml:space="preserve"> класи</w:t>
            </w:r>
          </w:p>
          <w:p w14:paraId="7655C2B9" w14:textId="77777777" w:rsidR="000C161B" w:rsidRDefault="00290797">
            <w:pPr>
              <w:pStyle w:val="TableParagraph"/>
              <w:spacing w:before="275"/>
              <w:ind w:left="9" w:right="6"/>
              <w:jc w:val="center"/>
              <w:rPr>
                <w:sz w:val="24"/>
              </w:rPr>
            </w:pPr>
            <w:r>
              <w:rPr>
                <w:sz w:val="24"/>
              </w:rPr>
              <w:t>9,</w:t>
            </w:r>
            <w:r>
              <w:rPr>
                <w:spacing w:val="-1"/>
                <w:sz w:val="24"/>
              </w:rPr>
              <w:t xml:space="preserve"> </w:t>
            </w:r>
            <w:r>
              <w:rPr>
                <w:sz w:val="24"/>
              </w:rPr>
              <w:t>11-ті</w:t>
            </w:r>
            <w:r>
              <w:rPr>
                <w:spacing w:val="1"/>
                <w:sz w:val="24"/>
              </w:rPr>
              <w:t xml:space="preserve"> </w:t>
            </w:r>
            <w:r>
              <w:rPr>
                <w:spacing w:val="-2"/>
                <w:sz w:val="24"/>
              </w:rPr>
              <w:t>класи</w:t>
            </w:r>
          </w:p>
        </w:tc>
        <w:tc>
          <w:tcPr>
            <w:tcW w:w="1510" w:type="dxa"/>
            <w:gridSpan w:val="2"/>
          </w:tcPr>
          <w:p w14:paraId="531C3C1A" w14:textId="77777777" w:rsidR="000C161B" w:rsidRDefault="000C161B">
            <w:pPr>
              <w:pStyle w:val="TableParagraph"/>
              <w:rPr>
                <w:sz w:val="24"/>
              </w:rPr>
            </w:pPr>
          </w:p>
        </w:tc>
      </w:tr>
      <w:tr w:rsidR="000C161B" w14:paraId="501AA582" w14:textId="77777777">
        <w:trPr>
          <w:trHeight w:val="275"/>
        </w:trPr>
        <w:tc>
          <w:tcPr>
            <w:tcW w:w="79" w:type="dxa"/>
            <w:tcBorders>
              <w:right w:val="nil"/>
            </w:tcBorders>
            <w:shd w:val="clear" w:color="auto" w:fill="FBD7EA"/>
          </w:tcPr>
          <w:p w14:paraId="492F4A81" w14:textId="77777777" w:rsidR="000C161B" w:rsidRDefault="000C161B">
            <w:pPr>
              <w:pStyle w:val="TableParagraph"/>
              <w:rPr>
                <w:sz w:val="20"/>
              </w:rPr>
            </w:pPr>
          </w:p>
        </w:tc>
        <w:tc>
          <w:tcPr>
            <w:tcW w:w="15579" w:type="dxa"/>
            <w:gridSpan w:val="5"/>
            <w:tcBorders>
              <w:left w:val="nil"/>
              <w:right w:val="nil"/>
            </w:tcBorders>
            <w:shd w:val="clear" w:color="auto" w:fill="FBD7EA"/>
          </w:tcPr>
          <w:p w14:paraId="364A0637" w14:textId="77777777" w:rsidR="000C161B" w:rsidRDefault="00290797">
            <w:pPr>
              <w:pStyle w:val="TableParagraph"/>
              <w:spacing w:line="256" w:lineRule="exact"/>
              <w:ind w:left="7170"/>
              <w:rPr>
                <w:b/>
                <w:sz w:val="24"/>
              </w:rPr>
            </w:pPr>
            <w:r>
              <w:rPr>
                <w:b/>
                <w:sz w:val="24"/>
              </w:rPr>
              <w:t>3.</w:t>
            </w:r>
            <w:r>
              <w:rPr>
                <w:b/>
                <w:spacing w:val="-2"/>
                <w:sz w:val="24"/>
              </w:rPr>
              <w:t xml:space="preserve"> Корекція</w:t>
            </w:r>
          </w:p>
        </w:tc>
        <w:tc>
          <w:tcPr>
            <w:tcW w:w="79" w:type="dxa"/>
            <w:tcBorders>
              <w:left w:val="nil"/>
            </w:tcBorders>
            <w:shd w:val="clear" w:color="auto" w:fill="FBD7EA"/>
          </w:tcPr>
          <w:p w14:paraId="50DD2D2B" w14:textId="77777777" w:rsidR="000C161B" w:rsidRDefault="000C161B">
            <w:pPr>
              <w:pStyle w:val="TableParagraph"/>
              <w:rPr>
                <w:sz w:val="20"/>
              </w:rPr>
            </w:pPr>
          </w:p>
        </w:tc>
      </w:tr>
      <w:tr w:rsidR="000C161B" w14:paraId="559D742D" w14:textId="77777777">
        <w:trPr>
          <w:trHeight w:val="827"/>
        </w:trPr>
        <w:tc>
          <w:tcPr>
            <w:tcW w:w="852" w:type="dxa"/>
            <w:gridSpan w:val="2"/>
          </w:tcPr>
          <w:p w14:paraId="294C52BB" w14:textId="77777777" w:rsidR="000C161B" w:rsidRDefault="00290797">
            <w:pPr>
              <w:pStyle w:val="TableParagraph"/>
              <w:spacing w:line="275" w:lineRule="exact"/>
              <w:ind w:left="275"/>
              <w:rPr>
                <w:sz w:val="24"/>
              </w:rPr>
            </w:pPr>
            <w:r>
              <w:rPr>
                <w:spacing w:val="-5"/>
                <w:sz w:val="24"/>
              </w:rPr>
              <w:t>3.1</w:t>
            </w:r>
          </w:p>
        </w:tc>
        <w:tc>
          <w:tcPr>
            <w:tcW w:w="8032" w:type="dxa"/>
          </w:tcPr>
          <w:p w14:paraId="700E95FD" w14:textId="77777777" w:rsidR="000C161B" w:rsidRDefault="00290797">
            <w:pPr>
              <w:pStyle w:val="TableParagraph"/>
              <w:ind w:left="107"/>
              <w:rPr>
                <w:sz w:val="24"/>
              </w:rPr>
            </w:pPr>
            <w:r>
              <w:rPr>
                <w:sz w:val="24"/>
              </w:rPr>
              <w:t>-Комплексна</w:t>
            </w:r>
            <w:r>
              <w:rPr>
                <w:spacing w:val="-6"/>
                <w:sz w:val="24"/>
              </w:rPr>
              <w:t xml:space="preserve"> </w:t>
            </w:r>
            <w:r>
              <w:rPr>
                <w:sz w:val="24"/>
              </w:rPr>
              <w:t>програма</w:t>
            </w:r>
            <w:r>
              <w:rPr>
                <w:spacing w:val="-3"/>
                <w:sz w:val="24"/>
              </w:rPr>
              <w:t xml:space="preserve"> </w:t>
            </w:r>
            <w:r>
              <w:rPr>
                <w:sz w:val="24"/>
              </w:rPr>
              <w:t>корекційно</w:t>
            </w:r>
            <w:r>
              <w:rPr>
                <w:spacing w:val="-4"/>
                <w:sz w:val="24"/>
              </w:rPr>
              <w:t xml:space="preserve"> </w:t>
            </w:r>
            <w:r>
              <w:rPr>
                <w:sz w:val="24"/>
              </w:rPr>
              <w:t>-</w:t>
            </w:r>
            <w:r>
              <w:rPr>
                <w:spacing w:val="-6"/>
                <w:sz w:val="24"/>
              </w:rPr>
              <w:t xml:space="preserve"> </w:t>
            </w:r>
            <w:r>
              <w:rPr>
                <w:sz w:val="24"/>
              </w:rPr>
              <w:t>розвиваючих</w:t>
            </w:r>
            <w:r>
              <w:rPr>
                <w:spacing w:val="-5"/>
                <w:sz w:val="24"/>
              </w:rPr>
              <w:t xml:space="preserve"> </w:t>
            </w:r>
            <w:r>
              <w:rPr>
                <w:sz w:val="24"/>
              </w:rPr>
              <w:t>занять</w:t>
            </w:r>
            <w:r>
              <w:rPr>
                <w:spacing w:val="-5"/>
                <w:sz w:val="24"/>
              </w:rPr>
              <w:t xml:space="preserve"> </w:t>
            </w:r>
            <w:r>
              <w:rPr>
                <w:sz w:val="24"/>
              </w:rPr>
              <w:t>з</w:t>
            </w:r>
            <w:r>
              <w:rPr>
                <w:spacing w:val="-5"/>
                <w:sz w:val="24"/>
              </w:rPr>
              <w:t xml:space="preserve"> </w:t>
            </w:r>
            <w:r>
              <w:rPr>
                <w:sz w:val="24"/>
              </w:rPr>
              <w:t>адаптації</w:t>
            </w:r>
            <w:r>
              <w:rPr>
                <w:spacing w:val="-5"/>
                <w:sz w:val="24"/>
              </w:rPr>
              <w:t xml:space="preserve"> </w:t>
            </w:r>
            <w:r>
              <w:rPr>
                <w:sz w:val="24"/>
              </w:rPr>
              <w:t>першо- класників до шкільного навчання :</w:t>
            </w:r>
          </w:p>
          <w:p w14:paraId="7A9D04BE" w14:textId="77777777" w:rsidR="000C161B" w:rsidRDefault="00290797">
            <w:pPr>
              <w:pStyle w:val="TableParagraph"/>
              <w:spacing w:line="257" w:lineRule="exact"/>
              <w:ind w:left="167"/>
              <w:rPr>
                <w:sz w:val="24"/>
              </w:rPr>
            </w:pPr>
            <w:r>
              <w:rPr>
                <w:sz w:val="24"/>
              </w:rPr>
              <w:t>«Адаптація</w:t>
            </w:r>
            <w:r>
              <w:rPr>
                <w:spacing w:val="-5"/>
                <w:sz w:val="24"/>
              </w:rPr>
              <w:t xml:space="preserve"> </w:t>
            </w:r>
            <w:r>
              <w:rPr>
                <w:sz w:val="24"/>
              </w:rPr>
              <w:t>першокласників</w:t>
            </w:r>
            <w:r>
              <w:rPr>
                <w:spacing w:val="-3"/>
                <w:sz w:val="24"/>
              </w:rPr>
              <w:t xml:space="preserve"> </w:t>
            </w:r>
            <w:r>
              <w:rPr>
                <w:sz w:val="24"/>
              </w:rPr>
              <w:t>до</w:t>
            </w:r>
            <w:r>
              <w:rPr>
                <w:spacing w:val="-3"/>
                <w:sz w:val="24"/>
              </w:rPr>
              <w:t xml:space="preserve"> </w:t>
            </w:r>
            <w:r>
              <w:rPr>
                <w:sz w:val="24"/>
              </w:rPr>
              <w:t>навчання</w:t>
            </w:r>
            <w:r>
              <w:rPr>
                <w:spacing w:val="-2"/>
                <w:sz w:val="24"/>
              </w:rPr>
              <w:t xml:space="preserve"> </w:t>
            </w:r>
            <w:r>
              <w:rPr>
                <w:sz w:val="24"/>
              </w:rPr>
              <w:t>в</w:t>
            </w:r>
            <w:r>
              <w:rPr>
                <w:spacing w:val="-3"/>
                <w:sz w:val="24"/>
              </w:rPr>
              <w:t xml:space="preserve"> </w:t>
            </w:r>
            <w:r>
              <w:rPr>
                <w:spacing w:val="-2"/>
                <w:sz w:val="24"/>
              </w:rPr>
              <w:t>школі»</w:t>
            </w:r>
          </w:p>
        </w:tc>
        <w:tc>
          <w:tcPr>
            <w:tcW w:w="2316" w:type="dxa"/>
          </w:tcPr>
          <w:p w14:paraId="74CBD459"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4A9E46C1"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1-х</w:t>
            </w:r>
            <w:r>
              <w:rPr>
                <w:spacing w:val="-1"/>
                <w:sz w:val="24"/>
              </w:rPr>
              <w:t xml:space="preserve"> </w:t>
            </w:r>
            <w:r>
              <w:rPr>
                <w:spacing w:val="-2"/>
                <w:sz w:val="24"/>
              </w:rPr>
              <w:t>класів</w:t>
            </w:r>
          </w:p>
        </w:tc>
        <w:tc>
          <w:tcPr>
            <w:tcW w:w="1510" w:type="dxa"/>
            <w:gridSpan w:val="2"/>
          </w:tcPr>
          <w:p w14:paraId="350D2DA9" w14:textId="77777777" w:rsidR="000C161B" w:rsidRDefault="000C161B">
            <w:pPr>
              <w:pStyle w:val="TableParagraph"/>
              <w:rPr>
                <w:sz w:val="24"/>
              </w:rPr>
            </w:pPr>
          </w:p>
        </w:tc>
      </w:tr>
      <w:tr w:rsidR="000C161B" w14:paraId="6913BDA4" w14:textId="77777777">
        <w:trPr>
          <w:trHeight w:val="551"/>
        </w:trPr>
        <w:tc>
          <w:tcPr>
            <w:tcW w:w="852" w:type="dxa"/>
            <w:gridSpan w:val="2"/>
          </w:tcPr>
          <w:p w14:paraId="147EBCA4" w14:textId="77777777" w:rsidR="000C161B" w:rsidRDefault="00290797">
            <w:pPr>
              <w:pStyle w:val="TableParagraph"/>
              <w:spacing w:line="275" w:lineRule="exact"/>
              <w:ind w:left="275"/>
              <w:rPr>
                <w:sz w:val="24"/>
              </w:rPr>
            </w:pPr>
            <w:r>
              <w:rPr>
                <w:spacing w:val="-5"/>
                <w:sz w:val="24"/>
              </w:rPr>
              <w:t>3.2</w:t>
            </w:r>
          </w:p>
        </w:tc>
        <w:tc>
          <w:tcPr>
            <w:tcW w:w="8032" w:type="dxa"/>
          </w:tcPr>
          <w:p w14:paraId="5D178E55" w14:textId="77777777" w:rsidR="000C161B" w:rsidRDefault="00290797">
            <w:pPr>
              <w:pStyle w:val="TableParagraph"/>
              <w:spacing w:line="275" w:lineRule="exact"/>
              <w:ind w:left="107"/>
              <w:rPr>
                <w:sz w:val="24"/>
              </w:rPr>
            </w:pPr>
            <w:r>
              <w:rPr>
                <w:sz w:val="24"/>
              </w:rPr>
              <w:t>Корекція</w:t>
            </w:r>
            <w:r>
              <w:rPr>
                <w:spacing w:val="-4"/>
                <w:sz w:val="24"/>
              </w:rPr>
              <w:t xml:space="preserve"> </w:t>
            </w:r>
            <w:r>
              <w:rPr>
                <w:sz w:val="24"/>
              </w:rPr>
              <w:t>дезадаптації</w:t>
            </w:r>
            <w:r>
              <w:rPr>
                <w:spacing w:val="-4"/>
                <w:sz w:val="24"/>
              </w:rPr>
              <w:t xml:space="preserve"> </w:t>
            </w:r>
            <w:r>
              <w:rPr>
                <w:spacing w:val="-2"/>
                <w:sz w:val="24"/>
              </w:rPr>
              <w:t>п’ятикласників</w:t>
            </w:r>
          </w:p>
          <w:p w14:paraId="6BBC39E7" w14:textId="77777777" w:rsidR="000C161B" w:rsidRDefault="00290797">
            <w:pPr>
              <w:pStyle w:val="TableParagraph"/>
              <w:spacing w:line="257" w:lineRule="exact"/>
              <w:ind w:left="107"/>
              <w:rPr>
                <w:sz w:val="24"/>
              </w:rPr>
            </w:pPr>
            <w:r>
              <w:rPr>
                <w:sz w:val="24"/>
              </w:rPr>
              <w:t>Групові</w:t>
            </w:r>
            <w:r>
              <w:rPr>
                <w:spacing w:val="-3"/>
                <w:sz w:val="24"/>
              </w:rPr>
              <w:t xml:space="preserve"> </w:t>
            </w:r>
            <w:r>
              <w:rPr>
                <w:sz w:val="24"/>
              </w:rPr>
              <w:t>заняття:</w:t>
            </w:r>
            <w:r>
              <w:rPr>
                <w:spacing w:val="-3"/>
                <w:sz w:val="24"/>
              </w:rPr>
              <w:t xml:space="preserve"> </w:t>
            </w:r>
            <w:r>
              <w:rPr>
                <w:sz w:val="24"/>
              </w:rPr>
              <w:t>«П’ятий</w:t>
            </w:r>
            <w:r>
              <w:rPr>
                <w:spacing w:val="-3"/>
                <w:sz w:val="24"/>
              </w:rPr>
              <w:t xml:space="preserve"> </w:t>
            </w:r>
            <w:r>
              <w:rPr>
                <w:sz w:val="24"/>
              </w:rPr>
              <w:t>клас:</w:t>
            </w:r>
            <w:r>
              <w:rPr>
                <w:spacing w:val="-2"/>
                <w:sz w:val="24"/>
              </w:rPr>
              <w:t xml:space="preserve"> </w:t>
            </w:r>
            <w:r>
              <w:rPr>
                <w:sz w:val="24"/>
              </w:rPr>
              <w:t>від</w:t>
            </w:r>
            <w:r>
              <w:rPr>
                <w:spacing w:val="-3"/>
                <w:sz w:val="24"/>
              </w:rPr>
              <w:t xml:space="preserve"> </w:t>
            </w:r>
            <w:r>
              <w:rPr>
                <w:sz w:val="24"/>
              </w:rPr>
              <w:t>адаптацій</w:t>
            </w:r>
            <w:r>
              <w:rPr>
                <w:spacing w:val="-3"/>
                <w:sz w:val="24"/>
              </w:rPr>
              <w:t xml:space="preserve"> </w:t>
            </w:r>
            <w:r>
              <w:rPr>
                <w:sz w:val="24"/>
              </w:rPr>
              <w:t>до</w:t>
            </w:r>
            <w:r>
              <w:rPr>
                <w:spacing w:val="-2"/>
                <w:sz w:val="24"/>
              </w:rPr>
              <w:t xml:space="preserve"> успіху»</w:t>
            </w:r>
          </w:p>
        </w:tc>
        <w:tc>
          <w:tcPr>
            <w:tcW w:w="2316" w:type="dxa"/>
          </w:tcPr>
          <w:p w14:paraId="2F0649C1" w14:textId="77777777" w:rsidR="000C161B" w:rsidRDefault="00290797">
            <w:pPr>
              <w:pStyle w:val="TableParagraph"/>
              <w:spacing w:line="275" w:lineRule="exact"/>
              <w:ind w:left="11" w:right="1"/>
              <w:jc w:val="center"/>
              <w:rPr>
                <w:sz w:val="24"/>
              </w:rPr>
            </w:pPr>
            <w:r>
              <w:rPr>
                <w:spacing w:val="-2"/>
                <w:sz w:val="24"/>
              </w:rPr>
              <w:t>листопад-грудень</w:t>
            </w:r>
          </w:p>
        </w:tc>
        <w:tc>
          <w:tcPr>
            <w:tcW w:w="3027" w:type="dxa"/>
          </w:tcPr>
          <w:p w14:paraId="1F484E40" w14:textId="77777777" w:rsidR="000C161B" w:rsidRDefault="00290797">
            <w:pPr>
              <w:pStyle w:val="TableParagraph"/>
              <w:spacing w:line="275" w:lineRule="exact"/>
              <w:ind w:left="9" w:right="5"/>
              <w:jc w:val="center"/>
              <w:rPr>
                <w:sz w:val="24"/>
              </w:rPr>
            </w:pPr>
            <w:r>
              <w:rPr>
                <w:sz w:val="24"/>
              </w:rPr>
              <w:t>учні</w:t>
            </w:r>
            <w:r>
              <w:rPr>
                <w:spacing w:val="-1"/>
                <w:sz w:val="24"/>
              </w:rPr>
              <w:t xml:space="preserve"> </w:t>
            </w:r>
            <w:r>
              <w:rPr>
                <w:sz w:val="24"/>
              </w:rPr>
              <w:t>5-х</w:t>
            </w:r>
            <w:r>
              <w:rPr>
                <w:spacing w:val="-1"/>
                <w:sz w:val="24"/>
              </w:rPr>
              <w:t xml:space="preserve"> </w:t>
            </w:r>
            <w:r>
              <w:rPr>
                <w:spacing w:val="-2"/>
                <w:sz w:val="24"/>
              </w:rPr>
              <w:t>класів</w:t>
            </w:r>
          </w:p>
        </w:tc>
        <w:tc>
          <w:tcPr>
            <w:tcW w:w="1510" w:type="dxa"/>
            <w:gridSpan w:val="2"/>
          </w:tcPr>
          <w:p w14:paraId="33EEBEA0" w14:textId="77777777" w:rsidR="000C161B" w:rsidRDefault="000C161B">
            <w:pPr>
              <w:pStyle w:val="TableParagraph"/>
              <w:rPr>
                <w:sz w:val="24"/>
              </w:rPr>
            </w:pPr>
          </w:p>
        </w:tc>
      </w:tr>
      <w:tr w:rsidR="000C161B" w14:paraId="648B46FB" w14:textId="77777777">
        <w:trPr>
          <w:trHeight w:val="554"/>
        </w:trPr>
        <w:tc>
          <w:tcPr>
            <w:tcW w:w="852" w:type="dxa"/>
            <w:gridSpan w:val="2"/>
          </w:tcPr>
          <w:p w14:paraId="355F1B4A" w14:textId="77777777" w:rsidR="000C161B" w:rsidRDefault="00290797">
            <w:pPr>
              <w:pStyle w:val="TableParagraph"/>
              <w:spacing w:before="1"/>
              <w:ind w:left="275"/>
              <w:rPr>
                <w:sz w:val="24"/>
              </w:rPr>
            </w:pPr>
            <w:r>
              <w:rPr>
                <w:spacing w:val="-5"/>
                <w:sz w:val="24"/>
              </w:rPr>
              <w:t>3.3</w:t>
            </w:r>
          </w:p>
        </w:tc>
        <w:tc>
          <w:tcPr>
            <w:tcW w:w="8032" w:type="dxa"/>
          </w:tcPr>
          <w:p w14:paraId="1CA6B024" w14:textId="77777777" w:rsidR="000C161B" w:rsidRDefault="00290797">
            <w:pPr>
              <w:pStyle w:val="TableParagraph"/>
              <w:spacing w:line="270" w:lineRule="atLeast"/>
              <w:ind w:left="107"/>
              <w:rPr>
                <w:sz w:val="24"/>
              </w:rPr>
            </w:pPr>
            <w:r>
              <w:rPr>
                <w:sz w:val="24"/>
              </w:rPr>
              <w:t>Програма</w:t>
            </w:r>
            <w:r>
              <w:rPr>
                <w:spacing w:val="-4"/>
                <w:sz w:val="24"/>
              </w:rPr>
              <w:t xml:space="preserve"> </w:t>
            </w:r>
            <w:r>
              <w:rPr>
                <w:sz w:val="24"/>
              </w:rPr>
              <w:t>адаптаційного</w:t>
            </w:r>
            <w:r>
              <w:rPr>
                <w:spacing w:val="-5"/>
                <w:sz w:val="24"/>
              </w:rPr>
              <w:t xml:space="preserve"> </w:t>
            </w:r>
            <w:r>
              <w:rPr>
                <w:sz w:val="24"/>
              </w:rPr>
              <w:t>періоду</w:t>
            </w:r>
            <w:r>
              <w:rPr>
                <w:spacing w:val="-5"/>
                <w:sz w:val="24"/>
              </w:rPr>
              <w:t xml:space="preserve"> </w:t>
            </w:r>
            <w:r>
              <w:rPr>
                <w:sz w:val="24"/>
              </w:rPr>
              <w:t>для</w:t>
            </w:r>
            <w:r>
              <w:rPr>
                <w:spacing w:val="-5"/>
                <w:sz w:val="24"/>
              </w:rPr>
              <w:t xml:space="preserve"> </w:t>
            </w:r>
            <w:r>
              <w:rPr>
                <w:sz w:val="24"/>
              </w:rPr>
              <w:t>учнів</w:t>
            </w:r>
            <w:r>
              <w:rPr>
                <w:spacing w:val="-6"/>
                <w:sz w:val="24"/>
              </w:rPr>
              <w:t xml:space="preserve"> </w:t>
            </w:r>
            <w:r>
              <w:rPr>
                <w:sz w:val="24"/>
              </w:rPr>
              <w:t>10-го</w:t>
            </w:r>
            <w:r>
              <w:rPr>
                <w:spacing w:val="-5"/>
                <w:sz w:val="24"/>
              </w:rPr>
              <w:t xml:space="preserve"> </w:t>
            </w:r>
            <w:r>
              <w:rPr>
                <w:sz w:val="24"/>
              </w:rPr>
              <w:t>класу</w:t>
            </w:r>
            <w:r>
              <w:rPr>
                <w:spacing w:val="-5"/>
                <w:sz w:val="24"/>
              </w:rPr>
              <w:t xml:space="preserve"> </w:t>
            </w:r>
            <w:r>
              <w:rPr>
                <w:sz w:val="24"/>
              </w:rPr>
              <w:t>«Формування</w:t>
            </w:r>
            <w:r>
              <w:rPr>
                <w:spacing w:val="-5"/>
                <w:sz w:val="24"/>
              </w:rPr>
              <w:t xml:space="preserve"> </w:t>
            </w:r>
            <w:r>
              <w:rPr>
                <w:sz w:val="24"/>
              </w:rPr>
              <w:t>само- оцінки в учнів підліткового віку»</w:t>
            </w:r>
          </w:p>
        </w:tc>
        <w:tc>
          <w:tcPr>
            <w:tcW w:w="2316" w:type="dxa"/>
          </w:tcPr>
          <w:p w14:paraId="41C008C7" w14:textId="77777777" w:rsidR="000C161B" w:rsidRDefault="00290797">
            <w:pPr>
              <w:pStyle w:val="TableParagraph"/>
              <w:spacing w:before="1"/>
              <w:ind w:left="11" w:right="3"/>
              <w:jc w:val="center"/>
              <w:rPr>
                <w:sz w:val="24"/>
              </w:rPr>
            </w:pPr>
            <w:r>
              <w:rPr>
                <w:spacing w:val="-2"/>
                <w:sz w:val="24"/>
              </w:rPr>
              <w:t>грудень-лютий</w:t>
            </w:r>
          </w:p>
        </w:tc>
        <w:tc>
          <w:tcPr>
            <w:tcW w:w="3027" w:type="dxa"/>
          </w:tcPr>
          <w:p w14:paraId="7F1DA0DE" w14:textId="77777777" w:rsidR="000C161B" w:rsidRDefault="00290797">
            <w:pPr>
              <w:pStyle w:val="TableParagraph"/>
              <w:spacing w:before="1"/>
              <w:ind w:left="9" w:right="5"/>
              <w:jc w:val="center"/>
              <w:rPr>
                <w:sz w:val="24"/>
              </w:rPr>
            </w:pPr>
            <w:r>
              <w:rPr>
                <w:sz w:val="24"/>
              </w:rPr>
              <w:t>учні</w:t>
            </w:r>
            <w:r>
              <w:rPr>
                <w:spacing w:val="-1"/>
                <w:sz w:val="24"/>
              </w:rPr>
              <w:t xml:space="preserve"> </w:t>
            </w:r>
            <w:r>
              <w:rPr>
                <w:sz w:val="24"/>
              </w:rPr>
              <w:t>10-х</w:t>
            </w:r>
            <w:r>
              <w:rPr>
                <w:spacing w:val="-1"/>
                <w:sz w:val="24"/>
              </w:rPr>
              <w:t xml:space="preserve"> </w:t>
            </w:r>
            <w:r>
              <w:rPr>
                <w:spacing w:val="-2"/>
                <w:sz w:val="24"/>
              </w:rPr>
              <w:t>класів</w:t>
            </w:r>
          </w:p>
        </w:tc>
        <w:tc>
          <w:tcPr>
            <w:tcW w:w="1510" w:type="dxa"/>
            <w:gridSpan w:val="2"/>
          </w:tcPr>
          <w:p w14:paraId="2EB1580A" w14:textId="77777777" w:rsidR="000C161B" w:rsidRDefault="000C161B">
            <w:pPr>
              <w:pStyle w:val="TableParagraph"/>
              <w:rPr>
                <w:sz w:val="24"/>
              </w:rPr>
            </w:pPr>
          </w:p>
        </w:tc>
      </w:tr>
      <w:tr w:rsidR="000C161B" w14:paraId="286FA219" w14:textId="77777777">
        <w:trPr>
          <w:trHeight w:val="552"/>
        </w:trPr>
        <w:tc>
          <w:tcPr>
            <w:tcW w:w="852" w:type="dxa"/>
            <w:gridSpan w:val="2"/>
          </w:tcPr>
          <w:p w14:paraId="4E2EF2BC" w14:textId="77777777" w:rsidR="000C161B" w:rsidRDefault="00290797">
            <w:pPr>
              <w:pStyle w:val="TableParagraph"/>
              <w:spacing w:line="275" w:lineRule="exact"/>
              <w:ind w:left="275"/>
              <w:rPr>
                <w:sz w:val="24"/>
              </w:rPr>
            </w:pPr>
            <w:r>
              <w:rPr>
                <w:spacing w:val="-5"/>
                <w:sz w:val="24"/>
              </w:rPr>
              <w:t>3.4</w:t>
            </w:r>
          </w:p>
        </w:tc>
        <w:tc>
          <w:tcPr>
            <w:tcW w:w="8032" w:type="dxa"/>
          </w:tcPr>
          <w:p w14:paraId="7A22F12F" w14:textId="77777777" w:rsidR="000C161B" w:rsidRDefault="00290797">
            <w:pPr>
              <w:pStyle w:val="TableParagraph"/>
              <w:spacing w:line="275" w:lineRule="exact"/>
              <w:ind w:left="107"/>
              <w:rPr>
                <w:sz w:val="24"/>
              </w:rPr>
            </w:pPr>
            <w:r>
              <w:rPr>
                <w:sz w:val="24"/>
              </w:rPr>
              <w:t>Програма</w:t>
            </w:r>
            <w:r>
              <w:rPr>
                <w:spacing w:val="-3"/>
                <w:sz w:val="24"/>
              </w:rPr>
              <w:t xml:space="preserve"> </w:t>
            </w:r>
            <w:r>
              <w:rPr>
                <w:sz w:val="24"/>
              </w:rPr>
              <w:t>корекції</w:t>
            </w:r>
            <w:r>
              <w:rPr>
                <w:spacing w:val="-2"/>
                <w:sz w:val="24"/>
              </w:rPr>
              <w:t xml:space="preserve"> </w:t>
            </w:r>
            <w:r>
              <w:rPr>
                <w:sz w:val="24"/>
              </w:rPr>
              <w:t>стресових</w:t>
            </w:r>
            <w:r>
              <w:rPr>
                <w:spacing w:val="-2"/>
                <w:sz w:val="24"/>
              </w:rPr>
              <w:t xml:space="preserve"> </w:t>
            </w:r>
            <w:r>
              <w:rPr>
                <w:sz w:val="24"/>
              </w:rPr>
              <w:t>розладів</w:t>
            </w:r>
            <w:r>
              <w:rPr>
                <w:spacing w:val="-3"/>
                <w:sz w:val="24"/>
              </w:rPr>
              <w:t xml:space="preserve"> </w:t>
            </w:r>
            <w:r>
              <w:rPr>
                <w:sz w:val="24"/>
              </w:rPr>
              <w:t>і</w:t>
            </w:r>
            <w:r>
              <w:rPr>
                <w:spacing w:val="-2"/>
                <w:sz w:val="24"/>
              </w:rPr>
              <w:t xml:space="preserve"> </w:t>
            </w:r>
            <w:r>
              <w:rPr>
                <w:sz w:val="24"/>
              </w:rPr>
              <w:t>тривожності</w:t>
            </w:r>
            <w:r>
              <w:rPr>
                <w:spacing w:val="-1"/>
                <w:sz w:val="24"/>
              </w:rPr>
              <w:t xml:space="preserve"> </w:t>
            </w:r>
            <w:r>
              <w:rPr>
                <w:sz w:val="24"/>
              </w:rPr>
              <w:t>у</w:t>
            </w:r>
            <w:r>
              <w:rPr>
                <w:spacing w:val="-2"/>
                <w:sz w:val="24"/>
              </w:rPr>
              <w:t xml:space="preserve"> </w:t>
            </w:r>
            <w:r>
              <w:rPr>
                <w:sz w:val="24"/>
              </w:rPr>
              <w:t>дітей</w:t>
            </w:r>
            <w:r>
              <w:rPr>
                <w:spacing w:val="-4"/>
                <w:sz w:val="24"/>
              </w:rPr>
              <w:t xml:space="preserve"> </w:t>
            </w:r>
            <w:r>
              <w:rPr>
                <w:sz w:val="24"/>
              </w:rPr>
              <w:t>та</w:t>
            </w:r>
            <w:r>
              <w:rPr>
                <w:spacing w:val="-1"/>
                <w:sz w:val="24"/>
              </w:rPr>
              <w:t xml:space="preserve"> </w:t>
            </w:r>
            <w:r>
              <w:rPr>
                <w:spacing w:val="-2"/>
                <w:sz w:val="24"/>
              </w:rPr>
              <w:t>підлітків</w:t>
            </w:r>
          </w:p>
          <w:p w14:paraId="298B7E94" w14:textId="77777777" w:rsidR="000C161B" w:rsidRDefault="00290797">
            <w:pPr>
              <w:pStyle w:val="TableParagraph"/>
              <w:spacing w:line="257" w:lineRule="exact"/>
              <w:ind w:left="107"/>
              <w:rPr>
                <w:sz w:val="24"/>
              </w:rPr>
            </w:pPr>
            <w:r>
              <w:rPr>
                <w:sz w:val="24"/>
              </w:rPr>
              <w:t>«Профілактика</w:t>
            </w:r>
            <w:r>
              <w:rPr>
                <w:spacing w:val="-5"/>
                <w:sz w:val="24"/>
              </w:rPr>
              <w:t xml:space="preserve"> </w:t>
            </w:r>
            <w:r>
              <w:rPr>
                <w:sz w:val="24"/>
              </w:rPr>
              <w:t>негативних</w:t>
            </w:r>
            <w:r>
              <w:rPr>
                <w:spacing w:val="-1"/>
                <w:sz w:val="24"/>
              </w:rPr>
              <w:t xml:space="preserve"> </w:t>
            </w:r>
            <w:r>
              <w:rPr>
                <w:sz w:val="24"/>
              </w:rPr>
              <w:t>явищ</w:t>
            </w:r>
            <w:r>
              <w:rPr>
                <w:spacing w:val="-2"/>
                <w:sz w:val="24"/>
              </w:rPr>
              <w:t xml:space="preserve"> </w:t>
            </w:r>
            <w:r>
              <w:rPr>
                <w:sz w:val="24"/>
              </w:rPr>
              <w:t>у</w:t>
            </w:r>
            <w:r>
              <w:rPr>
                <w:spacing w:val="-3"/>
                <w:sz w:val="24"/>
              </w:rPr>
              <w:t xml:space="preserve"> </w:t>
            </w:r>
            <w:r>
              <w:rPr>
                <w:spacing w:val="-2"/>
                <w:sz w:val="24"/>
              </w:rPr>
              <w:t>підлітків»</w:t>
            </w:r>
          </w:p>
        </w:tc>
        <w:tc>
          <w:tcPr>
            <w:tcW w:w="2316" w:type="dxa"/>
          </w:tcPr>
          <w:p w14:paraId="6783B9D2" w14:textId="77777777" w:rsidR="000C161B" w:rsidRDefault="00290797">
            <w:pPr>
              <w:pStyle w:val="TableParagraph"/>
              <w:spacing w:line="276" w:lineRule="exact"/>
              <w:ind w:left="616" w:right="172" w:hanging="377"/>
              <w:rPr>
                <w:sz w:val="24"/>
              </w:rPr>
            </w:pPr>
            <w:r>
              <w:rPr>
                <w:sz w:val="24"/>
              </w:rPr>
              <w:t>протягом</w:t>
            </w:r>
            <w:r>
              <w:rPr>
                <w:spacing w:val="-15"/>
                <w:sz w:val="24"/>
              </w:rPr>
              <w:t xml:space="preserve"> </w:t>
            </w:r>
            <w:r>
              <w:rPr>
                <w:sz w:val="24"/>
              </w:rPr>
              <w:t>року</w:t>
            </w:r>
            <w:r>
              <w:rPr>
                <w:spacing w:val="-15"/>
                <w:sz w:val="24"/>
              </w:rPr>
              <w:t xml:space="preserve"> </w:t>
            </w:r>
            <w:r>
              <w:rPr>
                <w:sz w:val="24"/>
              </w:rPr>
              <w:t xml:space="preserve">(за </w:t>
            </w:r>
            <w:r>
              <w:rPr>
                <w:spacing w:val="-2"/>
                <w:sz w:val="24"/>
              </w:rPr>
              <w:t>потребою)</w:t>
            </w:r>
          </w:p>
        </w:tc>
        <w:tc>
          <w:tcPr>
            <w:tcW w:w="3027" w:type="dxa"/>
          </w:tcPr>
          <w:p w14:paraId="437CA71F" w14:textId="77777777" w:rsidR="000C161B" w:rsidRDefault="00290797">
            <w:pPr>
              <w:pStyle w:val="TableParagraph"/>
              <w:spacing w:line="275" w:lineRule="exact"/>
              <w:ind w:left="9" w:right="3"/>
              <w:jc w:val="center"/>
              <w:rPr>
                <w:sz w:val="24"/>
              </w:rPr>
            </w:pPr>
            <w:r>
              <w:rPr>
                <w:spacing w:val="-4"/>
                <w:sz w:val="24"/>
              </w:rPr>
              <w:t>учні</w:t>
            </w:r>
          </w:p>
        </w:tc>
        <w:tc>
          <w:tcPr>
            <w:tcW w:w="1510" w:type="dxa"/>
            <w:gridSpan w:val="2"/>
          </w:tcPr>
          <w:p w14:paraId="20243771" w14:textId="77777777" w:rsidR="000C161B" w:rsidRDefault="000C161B">
            <w:pPr>
              <w:pStyle w:val="TableParagraph"/>
              <w:rPr>
                <w:sz w:val="24"/>
              </w:rPr>
            </w:pPr>
          </w:p>
        </w:tc>
      </w:tr>
      <w:tr w:rsidR="000C161B" w14:paraId="3C888C7F" w14:textId="77777777">
        <w:trPr>
          <w:trHeight w:val="275"/>
        </w:trPr>
        <w:tc>
          <w:tcPr>
            <w:tcW w:w="79" w:type="dxa"/>
            <w:tcBorders>
              <w:right w:val="nil"/>
            </w:tcBorders>
            <w:shd w:val="clear" w:color="auto" w:fill="FBD7EA"/>
          </w:tcPr>
          <w:p w14:paraId="5DAA6DD3" w14:textId="77777777" w:rsidR="000C161B" w:rsidRDefault="000C161B">
            <w:pPr>
              <w:pStyle w:val="TableParagraph"/>
              <w:rPr>
                <w:sz w:val="20"/>
              </w:rPr>
            </w:pPr>
          </w:p>
        </w:tc>
        <w:tc>
          <w:tcPr>
            <w:tcW w:w="15579" w:type="dxa"/>
            <w:gridSpan w:val="5"/>
            <w:tcBorders>
              <w:left w:val="nil"/>
              <w:right w:val="nil"/>
            </w:tcBorders>
            <w:shd w:val="clear" w:color="auto" w:fill="FBD7EA"/>
          </w:tcPr>
          <w:p w14:paraId="6E442233" w14:textId="77777777" w:rsidR="000C161B" w:rsidRDefault="00290797">
            <w:pPr>
              <w:pStyle w:val="TableParagraph"/>
              <w:spacing w:line="256" w:lineRule="exact"/>
              <w:ind w:left="6469"/>
              <w:rPr>
                <w:b/>
                <w:sz w:val="24"/>
              </w:rPr>
            </w:pPr>
            <w:r>
              <w:rPr>
                <w:b/>
                <w:sz w:val="24"/>
              </w:rPr>
              <w:t xml:space="preserve">4. Навчальна </w:t>
            </w:r>
            <w:r>
              <w:rPr>
                <w:b/>
                <w:spacing w:val="-2"/>
                <w:sz w:val="24"/>
              </w:rPr>
              <w:t>діяльність</w:t>
            </w:r>
          </w:p>
        </w:tc>
        <w:tc>
          <w:tcPr>
            <w:tcW w:w="79" w:type="dxa"/>
            <w:tcBorders>
              <w:left w:val="nil"/>
            </w:tcBorders>
            <w:shd w:val="clear" w:color="auto" w:fill="FBD7EA"/>
          </w:tcPr>
          <w:p w14:paraId="46E0E39B" w14:textId="77777777" w:rsidR="000C161B" w:rsidRDefault="000C161B">
            <w:pPr>
              <w:pStyle w:val="TableParagraph"/>
              <w:rPr>
                <w:sz w:val="20"/>
              </w:rPr>
            </w:pPr>
          </w:p>
        </w:tc>
      </w:tr>
      <w:tr w:rsidR="000C161B" w14:paraId="1CF7D5AC" w14:textId="77777777">
        <w:trPr>
          <w:trHeight w:val="551"/>
        </w:trPr>
        <w:tc>
          <w:tcPr>
            <w:tcW w:w="852" w:type="dxa"/>
            <w:gridSpan w:val="2"/>
          </w:tcPr>
          <w:p w14:paraId="5D82C026" w14:textId="77777777" w:rsidR="000C161B" w:rsidRDefault="00290797">
            <w:pPr>
              <w:pStyle w:val="TableParagraph"/>
              <w:spacing w:line="275" w:lineRule="exact"/>
              <w:ind w:left="275"/>
              <w:rPr>
                <w:sz w:val="24"/>
              </w:rPr>
            </w:pPr>
            <w:r>
              <w:rPr>
                <w:spacing w:val="-5"/>
                <w:sz w:val="24"/>
              </w:rPr>
              <w:t>4.1</w:t>
            </w:r>
          </w:p>
        </w:tc>
        <w:tc>
          <w:tcPr>
            <w:tcW w:w="8032" w:type="dxa"/>
          </w:tcPr>
          <w:p w14:paraId="7C124DBD" w14:textId="77777777" w:rsidR="000C161B" w:rsidRDefault="00290797">
            <w:pPr>
              <w:pStyle w:val="TableParagraph"/>
              <w:spacing w:line="275" w:lineRule="exact"/>
              <w:ind w:left="107"/>
              <w:rPr>
                <w:sz w:val="24"/>
              </w:rPr>
            </w:pPr>
            <w:r>
              <w:rPr>
                <w:sz w:val="24"/>
              </w:rPr>
              <w:t>Корекційно-розвиткові</w:t>
            </w:r>
            <w:r>
              <w:rPr>
                <w:spacing w:val="-6"/>
                <w:sz w:val="24"/>
              </w:rPr>
              <w:t xml:space="preserve"> </w:t>
            </w:r>
            <w:r>
              <w:rPr>
                <w:sz w:val="24"/>
              </w:rPr>
              <w:t>заняття</w:t>
            </w:r>
            <w:r>
              <w:rPr>
                <w:spacing w:val="-2"/>
                <w:sz w:val="24"/>
              </w:rPr>
              <w:t xml:space="preserve"> </w:t>
            </w:r>
            <w:r>
              <w:rPr>
                <w:sz w:val="24"/>
              </w:rPr>
              <w:t>із</w:t>
            </w:r>
            <w:r>
              <w:rPr>
                <w:spacing w:val="-3"/>
                <w:sz w:val="24"/>
              </w:rPr>
              <w:t xml:space="preserve"> </w:t>
            </w:r>
            <w:r>
              <w:rPr>
                <w:sz w:val="24"/>
              </w:rPr>
              <w:t>дітьми</w:t>
            </w:r>
            <w:r>
              <w:rPr>
                <w:spacing w:val="-2"/>
                <w:sz w:val="24"/>
              </w:rPr>
              <w:t xml:space="preserve"> </w:t>
            </w:r>
            <w:r>
              <w:rPr>
                <w:spacing w:val="-5"/>
                <w:sz w:val="24"/>
              </w:rPr>
              <w:t>ООП</w:t>
            </w:r>
          </w:p>
        </w:tc>
        <w:tc>
          <w:tcPr>
            <w:tcW w:w="2316" w:type="dxa"/>
          </w:tcPr>
          <w:p w14:paraId="653D46FD" w14:textId="77777777" w:rsidR="000C161B" w:rsidRDefault="00290797">
            <w:pPr>
              <w:pStyle w:val="TableParagraph"/>
              <w:spacing w:line="275" w:lineRule="exact"/>
              <w:ind w:left="11"/>
              <w:jc w:val="center"/>
              <w:rPr>
                <w:sz w:val="24"/>
              </w:rPr>
            </w:pPr>
            <w:r>
              <w:rPr>
                <w:sz w:val="24"/>
              </w:rPr>
              <w:t>за</w:t>
            </w:r>
            <w:r>
              <w:rPr>
                <w:spacing w:val="-1"/>
                <w:sz w:val="24"/>
              </w:rPr>
              <w:t xml:space="preserve"> </w:t>
            </w:r>
            <w:r>
              <w:rPr>
                <w:spacing w:val="-2"/>
                <w:sz w:val="24"/>
              </w:rPr>
              <w:t>розкладом</w:t>
            </w:r>
          </w:p>
        </w:tc>
        <w:tc>
          <w:tcPr>
            <w:tcW w:w="3027" w:type="dxa"/>
          </w:tcPr>
          <w:p w14:paraId="7AD95783" w14:textId="77777777" w:rsidR="000C161B" w:rsidRDefault="00290797">
            <w:pPr>
              <w:pStyle w:val="TableParagraph"/>
              <w:spacing w:line="276" w:lineRule="exact"/>
              <w:ind w:left="1039" w:hanging="776"/>
              <w:rPr>
                <w:sz w:val="24"/>
              </w:rPr>
            </w:pPr>
            <w:r>
              <w:rPr>
                <w:sz w:val="24"/>
              </w:rPr>
              <w:t>учні</w:t>
            </w:r>
            <w:r>
              <w:rPr>
                <w:spacing w:val="-15"/>
                <w:sz w:val="24"/>
              </w:rPr>
              <w:t xml:space="preserve"> </w:t>
            </w:r>
            <w:r>
              <w:rPr>
                <w:sz w:val="24"/>
              </w:rPr>
              <w:t>інклюзивної</w:t>
            </w:r>
            <w:r>
              <w:rPr>
                <w:spacing w:val="-15"/>
                <w:sz w:val="24"/>
              </w:rPr>
              <w:t xml:space="preserve"> </w:t>
            </w:r>
            <w:r>
              <w:rPr>
                <w:sz w:val="24"/>
              </w:rPr>
              <w:t xml:space="preserve">форми </w:t>
            </w:r>
            <w:r>
              <w:rPr>
                <w:spacing w:val="-2"/>
                <w:sz w:val="24"/>
              </w:rPr>
              <w:t>навчання</w:t>
            </w:r>
          </w:p>
        </w:tc>
        <w:tc>
          <w:tcPr>
            <w:tcW w:w="1510" w:type="dxa"/>
            <w:gridSpan w:val="2"/>
          </w:tcPr>
          <w:p w14:paraId="7EFF233D" w14:textId="77777777" w:rsidR="000C161B" w:rsidRDefault="000C161B">
            <w:pPr>
              <w:pStyle w:val="TableParagraph"/>
              <w:rPr>
                <w:sz w:val="24"/>
              </w:rPr>
            </w:pPr>
          </w:p>
        </w:tc>
      </w:tr>
      <w:tr w:rsidR="000C161B" w14:paraId="547A44E9" w14:textId="77777777">
        <w:trPr>
          <w:trHeight w:val="275"/>
        </w:trPr>
        <w:tc>
          <w:tcPr>
            <w:tcW w:w="79" w:type="dxa"/>
            <w:tcBorders>
              <w:right w:val="nil"/>
            </w:tcBorders>
            <w:shd w:val="clear" w:color="auto" w:fill="FBD7EA"/>
          </w:tcPr>
          <w:p w14:paraId="0A25F7C6" w14:textId="77777777" w:rsidR="000C161B" w:rsidRDefault="000C161B">
            <w:pPr>
              <w:pStyle w:val="TableParagraph"/>
              <w:rPr>
                <w:sz w:val="20"/>
              </w:rPr>
            </w:pPr>
          </w:p>
        </w:tc>
        <w:tc>
          <w:tcPr>
            <w:tcW w:w="15579" w:type="dxa"/>
            <w:gridSpan w:val="5"/>
            <w:tcBorders>
              <w:left w:val="nil"/>
              <w:right w:val="nil"/>
            </w:tcBorders>
            <w:shd w:val="clear" w:color="auto" w:fill="FBD7EA"/>
          </w:tcPr>
          <w:p w14:paraId="6D9F2C03" w14:textId="77777777" w:rsidR="000C161B" w:rsidRDefault="00290797">
            <w:pPr>
              <w:pStyle w:val="TableParagraph"/>
              <w:spacing w:line="256" w:lineRule="exact"/>
              <w:ind w:left="6795"/>
              <w:rPr>
                <w:b/>
                <w:sz w:val="24"/>
              </w:rPr>
            </w:pPr>
            <w:r>
              <w:rPr>
                <w:b/>
                <w:sz w:val="24"/>
              </w:rPr>
              <w:t>5.</w:t>
            </w:r>
            <w:r>
              <w:rPr>
                <w:b/>
                <w:spacing w:val="-2"/>
                <w:sz w:val="24"/>
              </w:rPr>
              <w:t xml:space="preserve"> Консультування</w:t>
            </w:r>
          </w:p>
        </w:tc>
        <w:tc>
          <w:tcPr>
            <w:tcW w:w="79" w:type="dxa"/>
            <w:tcBorders>
              <w:left w:val="nil"/>
            </w:tcBorders>
            <w:shd w:val="clear" w:color="auto" w:fill="FBD7EA"/>
          </w:tcPr>
          <w:p w14:paraId="0E685B11" w14:textId="77777777" w:rsidR="000C161B" w:rsidRDefault="000C161B">
            <w:pPr>
              <w:pStyle w:val="TableParagraph"/>
              <w:rPr>
                <w:sz w:val="20"/>
              </w:rPr>
            </w:pPr>
          </w:p>
        </w:tc>
      </w:tr>
      <w:tr w:rsidR="000C161B" w14:paraId="3F3222AE" w14:textId="77777777">
        <w:trPr>
          <w:trHeight w:val="278"/>
        </w:trPr>
        <w:tc>
          <w:tcPr>
            <w:tcW w:w="852" w:type="dxa"/>
            <w:gridSpan w:val="2"/>
          </w:tcPr>
          <w:p w14:paraId="71B27F26" w14:textId="77777777" w:rsidR="000C161B" w:rsidRDefault="00290797">
            <w:pPr>
              <w:pStyle w:val="TableParagraph"/>
              <w:spacing w:before="1" w:line="257" w:lineRule="exact"/>
              <w:ind w:left="275"/>
              <w:rPr>
                <w:sz w:val="24"/>
              </w:rPr>
            </w:pPr>
            <w:r>
              <w:rPr>
                <w:spacing w:val="-5"/>
                <w:sz w:val="24"/>
              </w:rPr>
              <w:t>5.1</w:t>
            </w:r>
          </w:p>
        </w:tc>
        <w:tc>
          <w:tcPr>
            <w:tcW w:w="8032" w:type="dxa"/>
          </w:tcPr>
          <w:p w14:paraId="67C4D335" w14:textId="77777777" w:rsidR="000C161B" w:rsidRDefault="00290797">
            <w:pPr>
              <w:pStyle w:val="TableParagraph"/>
              <w:spacing w:before="1" w:line="257" w:lineRule="exact"/>
              <w:ind w:left="107"/>
              <w:rPr>
                <w:sz w:val="24"/>
              </w:rPr>
            </w:pPr>
            <w:r>
              <w:rPr>
                <w:sz w:val="24"/>
              </w:rPr>
              <w:t>Індивідуальне</w:t>
            </w:r>
            <w:r>
              <w:rPr>
                <w:spacing w:val="-7"/>
                <w:sz w:val="24"/>
              </w:rPr>
              <w:t xml:space="preserve"> </w:t>
            </w:r>
            <w:r>
              <w:rPr>
                <w:sz w:val="24"/>
              </w:rPr>
              <w:t>та</w:t>
            </w:r>
            <w:r>
              <w:rPr>
                <w:spacing w:val="-3"/>
                <w:sz w:val="24"/>
              </w:rPr>
              <w:t xml:space="preserve"> </w:t>
            </w:r>
            <w:r>
              <w:rPr>
                <w:sz w:val="24"/>
              </w:rPr>
              <w:t>групове</w:t>
            </w:r>
            <w:r>
              <w:rPr>
                <w:spacing w:val="-5"/>
                <w:sz w:val="24"/>
              </w:rPr>
              <w:t xml:space="preserve"> </w:t>
            </w:r>
            <w:r>
              <w:rPr>
                <w:sz w:val="24"/>
              </w:rPr>
              <w:t>консультування</w:t>
            </w:r>
            <w:r>
              <w:rPr>
                <w:spacing w:val="-6"/>
                <w:sz w:val="24"/>
              </w:rPr>
              <w:t xml:space="preserve"> </w:t>
            </w:r>
            <w:r>
              <w:rPr>
                <w:sz w:val="24"/>
              </w:rPr>
              <w:t>за</w:t>
            </w:r>
            <w:r>
              <w:rPr>
                <w:spacing w:val="-4"/>
                <w:sz w:val="24"/>
              </w:rPr>
              <w:t xml:space="preserve"> </w:t>
            </w:r>
            <w:r>
              <w:rPr>
                <w:sz w:val="24"/>
              </w:rPr>
              <w:t>результатами</w:t>
            </w:r>
            <w:r>
              <w:rPr>
                <w:spacing w:val="-3"/>
                <w:sz w:val="24"/>
              </w:rPr>
              <w:t xml:space="preserve"> </w:t>
            </w:r>
            <w:r>
              <w:rPr>
                <w:spacing w:val="-2"/>
                <w:sz w:val="24"/>
              </w:rPr>
              <w:t>діагностики</w:t>
            </w:r>
          </w:p>
        </w:tc>
        <w:tc>
          <w:tcPr>
            <w:tcW w:w="2316" w:type="dxa"/>
          </w:tcPr>
          <w:p w14:paraId="04E78295"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08937F0" w14:textId="77777777" w:rsidR="000C161B" w:rsidRDefault="00290797">
            <w:pPr>
              <w:pStyle w:val="TableParagraph"/>
              <w:spacing w:before="1" w:line="257" w:lineRule="exact"/>
              <w:ind w:left="9" w:right="5"/>
              <w:jc w:val="center"/>
              <w:rPr>
                <w:sz w:val="24"/>
              </w:rPr>
            </w:pPr>
            <w:r>
              <w:rPr>
                <w:sz w:val="24"/>
              </w:rPr>
              <w:t>учні,</w:t>
            </w:r>
            <w:r>
              <w:rPr>
                <w:spacing w:val="-2"/>
                <w:sz w:val="24"/>
              </w:rPr>
              <w:t xml:space="preserve"> </w:t>
            </w:r>
            <w:r>
              <w:rPr>
                <w:sz w:val="24"/>
              </w:rPr>
              <w:t>батьки,</w:t>
            </w:r>
            <w:r>
              <w:rPr>
                <w:spacing w:val="-2"/>
                <w:sz w:val="24"/>
              </w:rPr>
              <w:t xml:space="preserve"> вчителі</w:t>
            </w:r>
          </w:p>
        </w:tc>
        <w:tc>
          <w:tcPr>
            <w:tcW w:w="1510" w:type="dxa"/>
            <w:gridSpan w:val="2"/>
          </w:tcPr>
          <w:p w14:paraId="6B33D9A9" w14:textId="77777777" w:rsidR="000C161B" w:rsidRDefault="000C161B">
            <w:pPr>
              <w:pStyle w:val="TableParagraph"/>
              <w:rPr>
                <w:sz w:val="20"/>
              </w:rPr>
            </w:pPr>
          </w:p>
        </w:tc>
      </w:tr>
      <w:tr w:rsidR="000C161B" w14:paraId="08E04C43" w14:textId="77777777">
        <w:trPr>
          <w:trHeight w:val="275"/>
        </w:trPr>
        <w:tc>
          <w:tcPr>
            <w:tcW w:w="852" w:type="dxa"/>
            <w:gridSpan w:val="2"/>
          </w:tcPr>
          <w:p w14:paraId="0169317A" w14:textId="77777777" w:rsidR="000C161B" w:rsidRDefault="00290797">
            <w:pPr>
              <w:pStyle w:val="TableParagraph"/>
              <w:spacing w:line="256" w:lineRule="exact"/>
              <w:ind w:left="275"/>
              <w:rPr>
                <w:sz w:val="24"/>
              </w:rPr>
            </w:pPr>
            <w:r>
              <w:rPr>
                <w:spacing w:val="-5"/>
                <w:sz w:val="24"/>
              </w:rPr>
              <w:t>5.2</w:t>
            </w:r>
          </w:p>
        </w:tc>
        <w:tc>
          <w:tcPr>
            <w:tcW w:w="8032" w:type="dxa"/>
          </w:tcPr>
          <w:p w14:paraId="3B9BB4A4" w14:textId="77777777" w:rsidR="000C161B" w:rsidRDefault="00290797">
            <w:pPr>
              <w:pStyle w:val="TableParagraph"/>
              <w:spacing w:line="256" w:lineRule="exact"/>
              <w:ind w:left="107"/>
              <w:rPr>
                <w:sz w:val="24"/>
              </w:rPr>
            </w:pPr>
            <w:r>
              <w:rPr>
                <w:sz w:val="24"/>
              </w:rPr>
              <w:t>Профконсультації</w:t>
            </w:r>
            <w:r>
              <w:rPr>
                <w:spacing w:val="-2"/>
                <w:sz w:val="24"/>
              </w:rPr>
              <w:t xml:space="preserve"> </w:t>
            </w:r>
            <w:r>
              <w:rPr>
                <w:sz w:val="24"/>
              </w:rPr>
              <w:t>з</w:t>
            </w:r>
            <w:r>
              <w:rPr>
                <w:spacing w:val="-4"/>
                <w:sz w:val="24"/>
              </w:rPr>
              <w:t xml:space="preserve"> </w:t>
            </w:r>
            <w:r>
              <w:rPr>
                <w:sz w:val="24"/>
              </w:rPr>
              <w:t>метою</w:t>
            </w:r>
            <w:r>
              <w:rPr>
                <w:spacing w:val="-3"/>
                <w:sz w:val="24"/>
              </w:rPr>
              <w:t xml:space="preserve"> </w:t>
            </w:r>
            <w:r>
              <w:rPr>
                <w:sz w:val="24"/>
              </w:rPr>
              <w:t>допомогти</w:t>
            </w:r>
            <w:r>
              <w:rPr>
                <w:spacing w:val="-3"/>
                <w:sz w:val="24"/>
              </w:rPr>
              <w:t xml:space="preserve"> </w:t>
            </w:r>
            <w:r>
              <w:rPr>
                <w:sz w:val="24"/>
              </w:rPr>
              <w:t>у</w:t>
            </w:r>
            <w:r>
              <w:rPr>
                <w:spacing w:val="-6"/>
                <w:sz w:val="24"/>
              </w:rPr>
              <w:t xml:space="preserve"> </w:t>
            </w:r>
            <w:r>
              <w:rPr>
                <w:sz w:val="24"/>
              </w:rPr>
              <w:t>професійному</w:t>
            </w:r>
            <w:r>
              <w:rPr>
                <w:spacing w:val="-3"/>
                <w:sz w:val="24"/>
              </w:rPr>
              <w:t xml:space="preserve"> </w:t>
            </w:r>
            <w:r>
              <w:rPr>
                <w:spacing w:val="-2"/>
                <w:sz w:val="24"/>
              </w:rPr>
              <w:t>визначенні</w:t>
            </w:r>
          </w:p>
        </w:tc>
        <w:tc>
          <w:tcPr>
            <w:tcW w:w="2316" w:type="dxa"/>
          </w:tcPr>
          <w:p w14:paraId="5F6DCE92" w14:textId="77777777" w:rsidR="000C161B" w:rsidRDefault="00290797">
            <w:pPr>
              <w:pStyle w:val="TableParagraph"/>
              <w:spacing w:line="256" w:lineRule="exact"/>
              <w:ind w:left="11" w:right="6"/>
              <w:jc w:val="center"/>
              <w:rPr>
                <w:sz w:val="24"/>
              </w:rPr>
            </w:pPr>
            <w:r>
              <w:rPr>
                <w:spacing w:val="-2"/>
                <w:sz w:val="24"/>
              </w:rPr>
              <w:t>лютий-травень</w:t>
            </w:r>
          </w:p>
        </w:tc>
        <w:tc>
          <w:tcPr>
            <w:tcW w:w="3027" w:type="dxa"/>
          </w:tcPr>
          <w:p w14:paraId="129A97ED" w14:textId="77777777" w:rsidR="000C161B" w:rsidRDefault="00290797">
            <w:pPr>
              <w:pStyle w:val="TableParagraph"/>
              <w:spacing w:line="256" w:lineRule="exact"/>
              <w:ind w:left="9" w:right="3"/>
              <w:jc w:val="center"/>
              <w:rPr>
                <w:sz w:val="24"/>
              </w:rPr>
            </w:pPr>
            <w:r>
              <w:rPr>
                <w:spacing w:val="-4"/>
                <w:sz w:val="24"/>
              </w:rPr>
              <w:t>учні</w:t>
            </w:r>
          </w:p>
        </w:tc>
        <w:tc>
          <w:tcPr>
            <w:tcW w:w="1510" w:type="dxa"/>
            <w:gridSpan w:val="2"/>
          </w:tcPr>
          <w:p w14:paraId="4FC30D41" w14:textId="77777777" w:rsidR="000C161B" w:rsidRDefault="000C161B">
            <w:pPr>
              <w:pStyle w:val="TableParagraph"/>
              <w:rPr>
                <w:sz w:val="20"/>
              </w:rPr>
            </w:pPr>
          </w:p>
        </w:tc>
      </w:tr>
    </w:tbl>
    <w:p w14:paraId="1FDA4B0F" w14:textId="77777777" w:rsidR="000C161B" w:rsidRDefault="000C161B">
      <w:pPr>
        <w:pStyle w:val="TableParagraph"/>
        <w:rPr>
          <w:sz w:val="20"/>
        </w:rPr>
        <w:sectPr w:rsidR="000C161B">
          <w:pgSz w:w="16840" w:h="11910" w:orient="landscape"/>
          <w:pgMar w:top="1340" w:right="283" w:bottom="660" w:left="283" w:header="0" w:footer="465" w:gutter="0"/>
          <w:cols w:space="720"/>
        </w:sectPr>
      </w:pPr>
    </w:p>
    <w:p w14:paraId="147E3214"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1E7EA92F" w14:textId="77777777">
        <w:trPr>
          <w:trHeight w:val="1931"/>
        </w:trPr>
        <w:tc>
          <w:tcPr>
            <w:tcW w:w="852" w:type="dxa"/>
          </w:tcPr>
          <w:p w14:paraId="4853E283" w14:textId="77777777" w:rsidR="000C161B" w:rsidRDefault="00290797">
            <w:pPr>
              <w:pStyle w:val="TableParagraph"/>
              <w:spacing w:line="275" w:lineRule="exact"/>
              <w:ind w:left="67" w:right="58"/>
              <w:jc w:val="center"/>
              <w:rPr>
                <w:sz w:val="24"/>
              </w:rPr>
            </w:pPr>
            <w:r>
              <w:rPr>
                <w:spacing w:val="-5"/>
                <w:sz w:val="24"/>
              </w:rPr>
              <w:t>5.3</w:t>
            </w:r>
          </w:p>
        </w:tc>
        <w:tc>
          <w:tcPr>
            <w:tcW w:w="8032" w:type="dxa"/>
          </w:tcPr>
          <w:p w14:paraId="55258CBC" w14:textId="77777777" w:rsidR="000C161B" w:rsidRDefault="00290797">
            <w:pPr>
              <w:pStyle w:val="TableParagraph"/>
              <w:spacing w:line="275" w:lineRule="exact"/>
              <w:ind w:left="107"/>
              <w:rPr>
                <w:sz w:val="24"/>
              </w:rPr>
            </w:pPr>
            <w:r>
              <w:rPr>
                <w:sz w:val="24"/>
              </w:rPr>
              <w:t>Консультація</w:t>
            </w:r>
            <w:r>
              <w:rPr>
                <w:spacing w:val="-4"/>
                <w:sz w:val="24"/>
              </w:rPr>
              <w:t xml:space="preserve"> </w:t>
            </w:r>
            <w:r>
              <w:rPr>
                <w:sz w:val="24"/>
              </w:rPr>
              <w:t>учнів</w:t>
            </w:r>
            <w:r>
              <w:rPr>
                <w:spacing w:val="-4"/>
                <w:sz w:val="24"/>
              </w:rPr>
              <w:t xml:space="preserve"> </w:t>
            </w:r>
            <w:r>
              <w:rPr>
                <w:sz w:val="24"/>
              </w:rPr>
              <w:t>з</w:t>
            </w:r>
            <w:r>
              <w:rPr>
                <w:spacing w:val="-5"/>
                <w:sz w:val="24"/>
              </w:rPr>
              <w:t xml:space="preserve"> </w:t>
            </w:r>
            <w:r>
              <w:rPr>
                <w:spacing w:val="-2"/>
                <w:sz w:val="24"/>
              </w:rPr>
              <w:t>питань:</w:t>
            </w:r>
          </w:p>
          <w:p w14:paraId="1C94FDA3"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2"/>
                <w:sz w:val="24"/>
              </w:rPr>
              <w:t xml:space="preserve"> </w:t>
            </w:r>
            <w:r>
              <w:rPr>
                <w:sz w:val="24"/>
              </w:rPr>
              <w:t>з</w:t>
            </w:r>
            <w:r>
              <w:rPr>
                <w:spacing w:val="-2"/>
                <w:sz w:val="24"/>
              </w:rPr>
              <w:t xml:space="preserve"> ровесниками;</w:t>
            </w:r>
          </w:p>
          <w:p w14:paraId="1AD31AED"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6"/>
                <w:sz w:val="24"/>
              </w:rPr>
              <w:t xml:space="preserve"> </w:t>
            </w:r>
            <w:r>
              <w:rPr>
                <w:sz w:val="24"/>
              </w:rPr>
              <w:t>з</w:t>
            </w:r>
            <w:r>
              <w:rPr>
                <w:spacing w:val="-4"/>
                <w:sz w:val="24"/>
              </w:rPr>
              <w:t xml:space="preserve"> </w:t>
            </w:r>
            <w:r>
              <w:rPr>
                <w:sz w:val="24"/>
              </w:rPr>
              <w:t>протилежною</w:t>
            </w:r>
            <w:r>
              <w:rPr>
                <w:spacing w:val="-3"/>
                <w:sz w:val="24"/>
              </w:rPr>
              <w:t xml:space="preserve"> </w:t>
            </w:r>
            <w:r>
              <w:rPr>
                <w:spacing w:val="-2"/>
                <w:sz w:val="24"/>
              </w:rPr>
              <w:t>статтю;</w:t>
            </w:r>
          </w:p>
          <w:p w14:paraId="2FBCBF3B" w14:textId="77777777" w:rsidR="000C161B" w:rsidRDefault="00290797" w:rsidP="00736580">
            <w:pPr>
              <w:pStyle w:val="TableParagraph"/>
              <w:numPr>
                <w:ilvl w:val="0"/>
                <w:numId w:val="13"/>
              </w:numPr>
              <w:tabs>
                <w:tab w:val="left" w:pos="245"/>
              </w:tabs>
              <w:ind w:left="245" w:hanging="138"/>
              <w:rPr>
                <w:sz w:val="24"/>
              </w:rPr>
            </w:pPr>
            <w:r>
              <w:rPr>
                <w:sz w:val="24"/>
              </w:rPr>
              <w:t>відносини</w:t>
            </w:r>
            <w:r>
              <w:rPr>
                <w:spacing w:val="-4"/>
                <w:sz w:val="24"/>
              </w:rPr>
              <w:t xml:space="preserve"> </w:t>
            </w:r>
            <w:r>
              <w:rPr>
                <w:sz w:val="24"/>
              </w:rPr>
              <w:t>з</w:t>
            </w:r>
            <w:r>
              <w:rPr>
                <w:spacing w:val="-1"/>
                <w:sz w:val="24"/>
              </w:rPr>
              <w:t xml:space="preserve"> </w:t>
            </w:r>
            <w:r>
              <w:rPr>
                <w:spacing w:val="-2"/>
                <w:sz w:val="24"/>
              </w:rPr>
              <w:t>вчителями;</w:t>
            </w:r>
          </w:p>
          <w:p w14:paraId="7700F8B2" w14:textId="77777777" w:rsidR="000C161B" w:rsidRDefault="00290797" w:rsidP="00736580">
            <w:pPr>
              <w:pStyle w:val="TableParagraph"/>
              <w:numPr>
                <w:ilvl w:val="0"/>
                <w:numId w:val="13"/>
              </w:numPr>
              <w:tabs>
                <w:tab w:val="left" w:pos="245"/>
              </w:tabs>
              <w:ind w:left="245" w:hanging="138"/>
              <w:rPr>
                <w:sz w:val="24"/>
              </w:rPr>
            </w:pPr>
            <w:r>
              <w:rPr>
                <w:sz w:val="24"/>
              </w:rPr>
              <w:t>вибір</w:t>
            </w:r>
            <w:r>
              <w:rPr>
                <w:spacing w:val="-3"/>
                <w:sz w:val="24"/>
              </w:rPr>
              <w:t xml:space="preserve"> </w:t>
            </w:r>
            <w:r>
              <w:rPr>
                <w:sz w:val="24"/>
              </w:rPr>
              <w:t>майбутньої</w:t>
            </w:r>
            <w:r>
              <w:rPr>
                <w:spacing w:val="-3"/>
                <w:sz w:val="24"/>
              </w:rPr>
              <w:t xml:space="preserve"> </w:t>
            </w:r>
            <w:r>
              <w:rPr>
                <w:spacing w:val="-2"/>
                <w:sz w:val="24"/>
              </w:rPr>
              <w:t>професії;</w:t>
            </w:r>
          </w:p>
          <w:p w14:paraId="7B51C2B1" w14:textId="77777777" w:rsidR="000C161B" w:rsidRDefault="00290797" w:rsidP="00736580">
            <w:pPr>
              <w:pStyle w:val="TableParagraph"/>
              <w:numPr>
                <w:ilvl w:val="0"/>
                <w:numId w:val="13"/>
              </w:numPr>
              <w:tabs>
                <w:tab w:val="left" w:pos="245"/>
              </w:tabs>
              <w:ind w:left="245" w:hanging="138"/>
              <w:rPr>
                <w:sz w:val="24"/>
              </w:rPr>
            </w:pPr>
            <w:r>
              <w:rPr>
                <w:sz w:val="24"/>
              </w:rPr>
              <w:t>проблеми</w:t>
            </w:r>
            <w:r>
              <w:rPr>
                <w:spacing w:val="-6"/>
                <w:sz w:val="24"/>
              </w:rPr>
              <w:t xml:space="preserve"> </w:t>
            </w:r>
            <w:r>
              <w:rPr>
                <w:sz w:val="24"/>
              </w:rPr>
              <w:t>особистісного</w:t>
            </w:r>
            <w:r>
              <w:rPr>
                <w:spacing w:val="-4"/>
                <w:sz w:val="24"/>
              </w:rPr>
              <w:t xml:space="preserve"> </w:t>
            </w:r>
            <w:r>
              <w:rPr>
                <w:spacing w:val="-2"/>
                <w:sz w:val="24"/>
              </w:rPr>
              <w:t>зростання;</w:t>
            </w:r>
          </w:p>
          <w:p w14:paraId="0AA6EE39" w14:textId="77777777" w:rsidR="000C161B" w:rsidRDefault="00290797" w:rsidP="00736580">
            <w:pPr>
              <w:pStyle w:val="TableParagraph"/>
              <w:numPr>
                <w:ilvl w:val="0"/>
                <w:numId w:val="13"/>
              </w:numPr>
              <w:tabs>
                <w:tab w:val="left" w:pos="245"/>
              </w:tabs>
              <w:spacing w:line="257" w:lineRule="exact"/>
              <w:ind w:left="245" w:hanging="138"/>
              <w:rPr>
                <w:sz w:val="24"/>
              </w:rPr>
            </w:pPr>
            <w:r>
              <w:rPr>
                <w:sz w:val="24"/>
              </w:rPr>
              <w:t>результати</w:t>
            </w:r>
            <w:r>
              <w:rPr>
                <w:spacing w:val="-4"/>
                <w:sz w:val="24"/>
              </w:rPr>
              <w:t xml:space="preserve"> </w:t>
            </w:r>
            <w:r>
              <w:rPr>
                <w:sz w:val="24"/>
              </w:rPr>
              <w:t>власної</w:t>
            </w:r>
            <w:r>
              <w:rPr>
                <w:spacing w:val="-4"/>
                <w:sz w:val="24"/>
              </w:rPr>
              <w:t xml:space="preserve"> </w:t>
            </w:r>
            <w:r>
              <w:rPr>
                <w:spacing w:val="-2"/>
                <w:sz w:val="24"/>
              </w:rPr>
              <w:t>діагностики;</w:t>
            </w:r>
          </w:p>
        </w:tc>
        <w:tc>
          <w:tcPr>
            <w:tcW w:w="2316" w:type="dxa"/>
          </w:tcPr>
          <w:p w14:paraId="410DC62A" w14:textId="77777777" w:rsidR="000C161B" w:rsidRDefault="00290797">
            <w:pPr>
              <w:pStyle w:val="TableParagraph"/>
              <w:ind w:left="626" w:right="171" w:hanging="444"/>
              <w:rPr>
                <w:sz w:val="24"/>
              </w:rPr>
            </w:pPr>
            <w:r>
              <w:rPr>
                <w:sz w:val="24"/>
              </w:rPr>
              <w:t>впродовж</w:t>
            </w:r>
            <w:r>
              <w:rPr>
                <w:spacing w:val="-15"/>
                <w:sz w:val="24"/>
              </w:rPr>
              <w:t xml:space="preserve"> </w:t>
            </w:r>
            <w:r>
              <w:rPr>
                <w:sz w:val="24"/>
              </w:rPr>
              <w:t>навчаль- ного року.</w:t>
            </w:r>
          </w:p>
        </w:tc>
        <w:tc>
          <w:tcPr>
            <w:tcW w:w="3027" w:type="dxa"/>
          </w:tcPr>
          <w:p w14:paraId="487821B5" w14:textId="77777777" w:rsidR="000C161B" w:rsidRDefault="00290797">
            <w:pPr>
              <w:pStyle w:val="TableParagraph"/>
              <w:spacing w:line="275" w:lineRule="exact"/>
              <w:ind w:left="9" w:right="3"/>
              <w:jc w:val="center"/>
              <w:rPr>
                <w:sz w:val="24"/>
              </w:rPr>
            </w:pPr>
            <w:r>
              <w:rPr>
                <w:spacing w:val="-4"/>
                <w:sz w:val="24"/>
              </w:rPr>
              <w:t>учні</w:t>
            </w:r>
          </w:p>
        </w:tc>
        <w:tc>
          <w:tcPr>
            <w:tcW w:w="1510" w:type="dxa"/>
          </w:tcPr>
          <w:p w14:paraId="43B1FE89" w14:textId="77777777" w:rsidR="000C161B" w:rsidRDefault="000C161B">
            <w:pPr>
              <w:pStyle w:val="TableParagraph"/>
              <w:rPr>
                <w:sz w:val="24"/>
              </w:rPr>
            </w:pPr>
          </w:p>
        </w:tc>
      </w:tr>
      <w:tr w:rsidR="000C161B" w14:paraId="7FFEF404" w14:textId="77777777">
        <w:trPr>
          <w:trHeight w:val="552"/>
        </w:trPr>
        <w:tc>
          <w:tcPr>
            <w:tcW w:w="852" w:type="dxa"/>
          </w:tcPr>
          <w:p w14:paraId="7C2D3AA0" w14:textId="77777777" w:rsidR="000C161B" w:rsidRDefault="00290797">
            <w:pPr>
              <w:pStyle w:val="TableParagraph"/>
              <w:spacing w:line="275" w:lineRule="exact"/>
              <w:ind w:left="67" w:right="58"/>
              <w:jc w:val="center"/>
              <w:rPr>
                <w:sz w:val="24"/>
              </w:rPr>
            </w:pPr>
            <w:r>
              <w:rPr>
                <w:spacing w:val="-5"/>
                <w:sz w:val="24"/>
              </w:rPr>
              <w:t>5.4</w:t>
            </w:r>
          </w:p>
        </w:tc>
        <w:tc>
          <w:tcPr>
            <w:tcW w:w="8032" w:type="dxa"/>
          </w:tcPr>
          <w:p w14:paraId="6E2F020F" w14:textId="77777777" w:rsidR="000C161B" w:rsidRDefault="00290797">
            <w:pPr>
              <w:pStyle w:val="TableParagraph"/>
              <w:spacing w:line="276" w:lineRule="exact"/>
              <w:ind w:left="107"/>
              <w:rPr>
                <w:sz w:val="24"/>
              </w:rPr>
            </w:pPr>
            <w:r>
              <w:rPr>
                <w:sz w:val="24"/>
              </w:rPr>
              <w:t>Консультування</w:t>
            </w:r>
            <w:r>
              <w:rPr>
                <w:spacing w:val="29"/>
                <w:sz w:val="24"/>
              </w:rPr>
              <w:t xml:space="preserve"> </w:t>
            </w:r>
            <w:r>
              <w:rPr>
                <w:sz w:val="24"/>
              </w:rPr>
              <w:t>педагогів</w:t>
            </w:r>
            <w:r>
              <w:rPr>
                <w:spacing w:val="29"/>
                <w:sz w:val="24"/>
              </w:rPr>
              <w:t xml:space="preserve"> </w:t>
            </w:r>
            <w:r>
              <w:rPr>
                <w:sz w:val="24"/>
              </w:rPr>
              <w:t>з</w:t>
            </w:r>
            <w:r>
              <w:rPr>
                <w:spacing w:val="28"/>
                <w:sz w:val="24"/>
              </w:rPr>
              <w:t xml:space="preserve"> </w:t>
            </w:r>
            <w:r>
              <w:rPr>
                <w:sz w:val="24"/>
              </w:rPr>
              <w:t>питань</w:t>
            </w:r>
            <w:r>
              <w:rPr>
                <w:spacing w:val="30"/>
                <w:sz w:val="24"/>
              </w:rPr>
              <w:t xml:space="preserve"> </w:t>
            </w:r>
            <w:r>
              <w:rPr>
                <w:sz w:val="24"/>
              </w:rPr>
              <w:t>оптимізації</w:t>
            </w:r>
            <w:r>
              <w:rPr>
                <w:spacing w:val="30"/>
                <w:sz w:val="24"/>
              </w:rPr>
              <w:t xml:space="preserve"> </w:t>
            </w:r>
            <w:r>
              <w:rPr>
                <w:sz w:val="24"/>
              </w:rPr>
              <w:t>навчально-виховного</w:t>
            </w:r>
            <w:r>
              <w:rPr>
                <w:spacing w:val="27"/>
                <w:sz w:val="24"/>
              </w:rPr>
              <w:t xml:space="preserve"> </w:t>
            </w:r>
            <w:r>
              <w:rPr>
                <w:sz w:val="24"/>
              </w:rPr>
              <w:t xml:space="preserve">про- </w:t>
            </w:r>
            <w:r>
              <w:rPr>
                <w:spacing w:val="-4"/>
                <w:sz w:val="24"/>
              </w:rPr>
              <w:t>цесу</w:t>
            </w:r>
          </w:p>
        </w:tc>
        <w:tc>
          <w:tcPr>
            <w:tcW w:w="2316" w:type="dxa"/>
          </w:tcPr>
          <w:p w14:paraId="1C6EF60F" w14:textId="77777777" w:rsidR="000C161B" w:rsidRDefault="00290797">
            <w:pPr>
              <w:pStyle w:val="TableParagraph"/>
              <w:spacing w:line="276" w:lineRule="exact"/>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67E2539F"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70AEE11C" w14:textId="77777777" w:rsidR="000C161B" w:rsidRDefault="000C161B">
            <w:pPr>
              <w:pStyle w:val="TableParagraph"/>
              <w:rPr>
                <w:sz w:val="24"/>
              </w:rPr>
            </w:pPr>
          </w:p>
        </w:tc>
      </w:tr>
      <w:tr w:rsidR="000C161B" w14:paraId="0DF6C92E" w14:textId="77777777">
        <w:trPr>
          <w:trHeight w:val="1655"/>
        </w:trPr>
        <w:tc>
          <w:tcPr>
            <w:tcW w:w="852" w:type="dxa"/>
          </w:tcPr>
          <w:p w14:paraId="72E43F9A" w14:textId="77777777" w:rsidR="000C161B" w:rsidRDefault="00290797">
            <w:pPr>
              <w:pStyle w:val="TableParagraph"/>
              <w:spacing w:line="275" w:lineRule="exact"/>
              <w:ind w:left="67" w:right="58"/>
              <w:jc w:val="center"/>
              <w:rPr>
                <w:sz w:val="24"/>
              </w:rPr>
            </w:pPr>
            <w:r>
              <w:rPr>
                <w:spacing w:val="-5"/>
                <w:sz w:val="24"/>
              </w:rPr>
              <w:t>5.5</w:t>
            </w:r>
          </w:p>
        </w:tc>
        <w:tc>
          <w:tcPr>
            <w:tcW w:w="8032" w:type="dxa"/>
          </w:tcPr>
          <w:p w14:paraId="3968E46B" w14:textId="77777777" w:rsidR="000C161B" w:rsidRDefault="00290797">
            <w:pPr>
              <w:pStyle w:val="TableParagraph"/>
              <w:spacing w:line="275" w:lineRule="exact"/>
              <w:ind w:left="107"/>
              <w:rPr>
                <w:sz w:val="24"/>
              </w:rPr>
            </w:pPr>
            <w:r>
              <w:rPr>
                <w:sz w:val="24"/>
              </w:rPr>
              <w:t>Консультація</w:t>
            </w:r>
            <w:r>
              <w:rPr>
                <w:spacing w:val="-5"/>
                <w:sz w:val="24"/>
              </w:rPr>
              <w:t xml:space="preserve"> </w:t>
            </w:r>
            <w:r>
              <w:rPr>
                <w:sz w:val="24"/>
              </w:rPr>
              <w:t>батьків,</w:t>
            </w:r>
            <w:r>
              <w:rPr>
                <w:spacing w:val="-3"/>
                <w:sz w:val="24"/>
              </w:rPr>
              <w:t xml:space="preserve"> </w:t>
            </w:r>
            <w:r>
              <w:rPr>
                <w:sz w:val="24"/>
              </w:rPr>
              <w:t>щодо</w:t>
            </w:r>
            <w:r>
              <w:rPr>
                <w:spacing w:val="-1"/>
                <w:sz w:val="24"/>
              </w:rPr>
              <w:t xml:space="preserve"> </w:t>
            </w:r>
            <w:r>
              <w:rPr>
                <w:spacing w:val="-2"/>
                <w:sz w:val="24"/>
              </w:rPr>
              <w:t>питань:</w:t>
            </w:r>
          </w:p>
          <w:p w14:paraId="080F9EE3" w14:textId="77777777" w:rsidR="000C161B" w:rsidRDefault="00290797" w:rsidP="00736580">
            <w:pPr>
              <w:pStyle w:val="TableParagraph"/>
              <w:numPr>
                <w:ilvl w:val="0"/>
                <w:numId w:val="12"/>
              </w:numPr>
              <w:tabs>
                <w:tab w:val="left" w:pos="245"/>
              </w:tabs>
              <w:ind w:left="245" w:hanging="138"/>
              <w:rPr>
                <w:sz w:val="24"/>
              </w:rPr>
            </w:pPr>
            <w:r>
              <w:rPr>
                <w:sz w:val="24"/>
              </w:rPr>
              <w:t>спілкування</w:t>
            </w:r>
            <w:r>
              <w:rPr>
                <w:spacing w:val="-3"/>
                <w:sz w:val="24"/>
              </w:rPr>
              <w:t xml:space="preserve"> </w:t>
            </w:r>
            <w:r>
              <w:rPr>
                <w:sz w:val="24"/>
              </w:rPr>
              <w:t>з</w:t>
            </w:r>
            <w:r>
              <w:rPr>
                <w:spacing w:val="-3"/>
                <w:sz w:val="24"/>
              </w:rPr>
              <w:t xml:space="preserve"> </w:t>
            </w:r>
            <w:r>
              <w:rPr>
                <w:sz w:val="24"/>
              </w:rPr>
              <w:t>дітьми,</w:t>
            </w:r>
            <w:r>
              <w:rPr>
                <w:spacing w:val="-6"/>
                <w:sz w:val="24"/>
              </w:rPr>
              <w:t xml:space="preserve"> </w:t>
            </w:r>
            <w:r>
              <w:rPr>
                <w:sz w:val="24"/>
              </w:rPr>
              <w:t>нормалізація</w:t>
            </w:r>
            <w:r>
              <w:rPr>
                <w:spacing w:val="-2"/>
                <w:sz w:val="24"/>
              </w:rPr>
              <w:t xml:space="preserve"> відносин;</w:t>
            </w:r>
          </w:p>
          <w:p w14:paraId="5A4F1EEA"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поведінці</w:t>
            </w:r>
            <w:r>
              <w:rPr>
                <w:spacing w:val="-4"/>
                <w:sz w:val="24"/>
              </w:rPr>
              <w:t xml:space="preserve"> </w:t>
            </w:r>
            <w:r>
              <w:rPr>
                <w:spacing w:val="-2"/>
                <w:sz w:val="24"/>
              </w:rPr>
              <w:t>дітей;</w:t>
            </w:r>
          </w:p>
          <w:p w14:paraId="2861D68B" w14:textId="77777777" w:rsidR="000C161B" w:rsidRDefault="00290797" w:rsidP="00736580">
            <w:pPr>
              <w:pStyle w:val="TableParagraph"/>
              <w:numPr>
                <w:ilvl w:val="0"/>
                <w:numId w:val="12"/>
              </w:numPr>
              <w:tabs>
                <w:tab w:val="left" w:pos="245"/>
              </w:tabs>
              <w:ind w:left="245" w:hanging="138"/>
              <w:rPr>
                <w:sz w:val="24"/>
              </w:rPr>
            </w:pPr>
            <w:r>
              <w:rPr>
                <w:sz w:val="24"/>
              </w:rPr>
              <w:t>проблеми</w:t>
            </w:r>
            <w:r>
              <w:rPr>
                <w:spacing w:val="-3"/>
                <w:sz w:val="24"/>
              </w:rPr>
              <w:t xml:space="preserve"> </w:t>
            </w:r>
            <w:r>
              <w:rPr>
                <w:sz w:val="24"/>
              </w:rPr>
              <w:t>у</w:t>
            </w:r>
            <w:r>
              <w:rPr>
                <w:spacing w:val="-2"/>
                <w:sz w:val="24"/>
              </w:rPr>
              <w:t xml:space="preserve"> </w:t>
            </w:r>
            <w:r>
              <w:rPr>
                <w:sz w:val="24"/>
              </w:rPr>
              <w:t>навчанні</w:t>
            </w:r>
            <w:r>
              <w:rPr>
                <w:spacing w:val="-3"/>
                <w:sz w:val="24"/>
              </w:rPr>
              <w:t xml:space="preserve"> </w:t>
            </w:r>
            <w:r>
              <w:rPr>
                <w:spacing w:val="-2"/>
                <w:sz w:val="24"/>
              </w:rPr>
              <w:t>дітей;</w:t>
            </w:r>
          </w:p>
          <w:p w14:paraId="4C705CAD" w14:textId="77777777" w:rsidR="000C161B" w:rsidRDefault="00290797" w:rsidP="00736580">
            <w:pPr>
              <w:pStyle w:val="TableParagraph"/>
              <w:numPr>
                <w:ilvl w:val="0"/>
                <w:numId w:val="12"/>
              </w:numPr>
              <w:tabs>
                <w:tab w:val="left" w:pos="245"/>
              </w:tabs>
              <w:ind w:left="245" w:hanging="138"/>
              <w:rPr>
                <w:sz w:val="24"/>
              </w:rPr>
            </w:pPr>
            <w:r>
              <w:rPr>
                <w:sz w:val="24"/>
              </w:rPr>
              <w:t>результати</w:t>
            </w:r>
            <w:r>
              <w:rPr>
                <w:spacing w:val="-6"/>
                <w:sz w:val="24"/>
              </w:rPr>
              <w:t xml:space="preserve"> </w:t>
            </w:r>
            <w:r>
              <w:rPr>
                <w:sz w:val="24"/>
              </w:rPr>
              <w:t>діагностики</w:t>
            </w:r>
            <w:r>
              <w:rPr>
                <w:spacing w:val="-6"/>
                <w:sz w:val="24"/>
              </w:rPr>
              <w:t xml:space="preserve"> </w:t>
            </w:r>
            <w:r>
              <w:rPr>
                <w:spacing w:val="-2"/>
                <w:sz w:val="24"/>
              </w:rPr>
              <w:t>дітей;</w:t>
            </w:r>
          </w:p>
          <w:p w14:paraId="0DA02BF2" w14:textId="77777777" w:rsidR="000C161B" w:rsidRDefault="00290797" w:rsidP="00736580">
            <w:pPr>
              <w:pStyle w:val="TableParagraph"/>
              <w:numPr>
                <w:ilvl w:val="0"/>
                <w:numId w:val="12"/>
              </w:numPr>
              <w:tabs>
                <w:tab w:val="left" w:pos="245"/>
              </w:tabs>
              <w:spacing w:line="257" w:lineRule="exact"/>
              <w:ind w:left="245" w:hanging="138"/>
              <w:rPr>
                <w:sz w:val="24"/>
              </w:rPr>
            </w:pPr>
            <w:r>
              <w:rPr>
                <w:sz w:val="24"/>
              </w:rPr>
              <w:t>особисті</w:t>
            </w:r>
            <w:r>
              <w:rPr>
                <w:spacing w:val="-2"/>
                <w:sz w:val="24"/>
              </w:rPr>
              <w:t xml:space="preserve"> </w:t>
            </w:r>
            <w:r>
              <w:rPr>
                <w:sz w:val="24"/>
              </w:rPr>
              <w:t>проблеми</w:t>
            </w:r>
            <w:r>
              <w:rPr>
                <w:spacing w:val="-2"/>
                <w:sz w:val="24"/>
              </w:rPr>
              <w:t xml:space="preserve"> батьків</w:t>
            </w:r>
          </w:p>
        </w:tc>
        <w:tc>
          <w:tcPr>
            <w:tcW w:w="2316" w:type="dxa"/>
          </w:tcPr>
          <w:p w14:paraId="54C2A73F" w14:textId="77777777" w:rsidR="000C161B" w:rsidRDefault="00290797">
            <w:pPr>
              <w:pStyle w:val="TableParagraph"/>
              <w:ind w:left="654" w:right="172" w:hanging="473"/>
              <w:rPr>
                <w:sz w:val="24"/>
              </w:rPr>
            </w:pPr>
            <w:r>
              <w:rPr>
                <w:sz w:val="24"/>
              </w:rPr>
              <w:t>впродовж</w:t>
            </w:r>
            <w:r>
              <w:rPr>
                <w:spacing w:val="-15"/>
                <w:sz w:val="24"/>
              </w:rPr>
              <w:t xml:space="preserve"> </w:t>
            </w:r>
            <w:r>
              <w:rPr>
                <w:sz w:val="24"/>
              </w:rPr>
              <w:t>навчаль- ного року</w:t>
            </w:r>
          </w:p>
        </w:tc>
        <w:tc>
          <w:tcPr>
            <w:tcW w:w="3027" w:type="dxa"/>
          </w:tcPr>
          <w:p w14:paraId="4A970EE7" w14:textId="77777777" w:rsidR="000C161B" w:rsidRDefault="00290797">
            <w:pPr>
              <w:pStyle w:val="TableParagraph"/>
              <w:spacing w:line="275" w:lineRule="exact"/>
              <w:ind w:left="9" w:right="4"/>
              <w:jc w:val="center"/>
              <w:rPr>
                <w:sz w:val="24"/>
              </w:rPr>
            </w:pPr>
            <w:r>
              <w:rPr>
                <w:spacing w:val="-2"/>
                <w:sz w:val="24"/>
              </w:rPr>
              <w:t>батьки</w:t>
            </w:r>
          </w:p>
        </w:tc>
        <w:tc>
          <w:tcPr>
            <w:tcW w:w="1510" w:type="dxa"/>
          </w:tcPr>
          <w:p w14:paraId="202386CA" w14:textId="77777777" w:rsidR="000C161B" w:rsidRDefault="000C161B">
            <w:pPr>
              <w:pStyle w:val="TableParagraph"/>
              <w:rPr>
                <w:sz w:val="24"/>
              </w:rPr>
            </w:pPr>
          </w:p>
        </w:tc>
      </w:tr>
      <w:tr w:rsidR="000C161B" w14:paraId="174DC0A4" w14:textId="77777777">
        <w:trPr>
          <w:trHeight w:val="828"/>
        </w:trPr>
        <w:tc>
          <w:tcPr>
            <w:tcW w:w="852" w:type="dxa"/>
          </w:tcPr>
          <w:p w14:paraId="4F909C5D" w14:textId="77777777" w:rsidR="000C161B" w:rsidRDefault="00290797">
            <w:pPr>
              <w:pStyle w:val="TableParagraph"/>
              <w:spacing w:line="275" w:lineRule="exact"/>
              <w:ind w:left="67" w:right="58"/>
              <w:jc w:val="center"/>
              <w:rPr>
                <w:sz w:val="24"/>
              </w:rPr>
            </w:pPr>
            <w:r>
              <w:rPr>
                <w:spacing w:val="-5"/>
                <w:sz w:val="24"/>
              </w:rPr>
              <w:t>5.6</w:t>
            </w:r>
          </w:p>
        </w:tc>
        <w:tc>
          <w:tcPr>
            <w:tcW w:w="8032" w:type="dxa"/>
          </w:tcPr>
          <w:p w14:paraId="79CB6D87" w14:textId="77777777" w:rsidR="000C161B" w:rsidRDefault="00290797">
            <w:pPr>
              <w:pStyle w:val="TableParagraph"/>
              <w:ind w:left="107"/>
              <w:rPr>
                <w:sz w:val="24"/>
              </w:rPr>
            </w:pPr>
            <w:r>
              <w:rPr>
                <w:sz w:val="24"/>
              </w:rPr>
              <w:t>Консультації</w:t>
            </w:r>
            <w:r>
              <w:rPr>
                <w:spacing w:val="-1"/>
                <w:sz w:val="24"/>
              </w:rPr>
              <w:t xml:space="preserve"> </w:t>
            </w:r>
            <w:r>
              <w:rPr>
                <w:sz w:val="24"/>
              </w:rPr>
              <w:t>дітей –</w:t>
            </w:r>
            <w:r>
              <w:rPr>
                <w:spacing w:val="-1"/>
                <w:sz w:val="24"/>
              </w:rPr>
              <w:t xml:space="preserve"> </w:t>
            </w:r>
            <w:r>
              <w:rPr>
                <w:sz w:val="24"/>
              </w:rPr>
              <w:t>вимушених</w:t>
            </w:r>
            <w:r>
              <w:rPr>
                <w:spacing w:val="-1"/>
                <w:sz w:val="24"/>
              </w:rPr>
              <w:t xml:space="preserve"> </w:t>
            </w:r>
            <w:r>
              <w:rPr>
                <w:sz w:val="24"/>
              </w:rPr>
              <w:t>переселенців,</w:t>
            </w:r>
            <w:r>
              <w:rPr>
                <w:spacing w:val="-1"/>
                <w:sz w:val="24"/>
              </w:rPr>
              <w:t xml:space="preserve"> </w:t>
            </w:r>
            <w:r>
              <w:rPr>
                <w:sz w:val="24"/>
              </w:rPr>
              <w:t>дітей,</w:t>
            </w:r>
            <w:r>
              <w:rPr>
                <w:spacing w:val="-1"/>
                <w:sz w:val="24"/>
              </w:rPr>
              <w:t xml:space="preserve"> </w:t>
            </w:r>
            <w:r>
              <w:rPr>
                <w:sz w:val="24"/>
              </w:rPr>
              <w:t>постраждалих</w:t>
            </w:r>
            <w:r>
              <w:rPr>
                <w:spacing w:val="-1"/>
                <w:sz w:val="24"/>
              </w:rPr>
              <w:t xml:space="preserve"> </w:t>
            </w:r>
            <w:r>
              <w:rPr>
                <w:sz w:val="24"/>
              </w:rPr>
              <w:t>унаслі- док</w:t>
            </w:r>
            <w:r>
              <w:rPr>
                <w:spacing w:val="-2"/>
                <w:sz w:val="24"/>
              </w:rPr>
              <w:t xml:space="preserve"> </w:t>
            </w:r>
            <w:r>
              <w:rPr>
                <w:sz w:val="24"/>
              </w:rPr>
              <w:t>військових</w:t>
            </w:r>
            <w:r>
              <w:rPr>
                <w:spacing w:val="-3"/>
                <w:sz w:val="24"/>
              </w:rPr>
              <w:t xml:space="preserve"> </w:t>
            </w:r>
            <w:r>
              <w:rPr>
                <w:sz w:val="24"/>
              </w:rPr>
              <w:t>дій</w:t>
            </w:r>
            <w:r>
              <w:rPr>
                <w:spacing w:val="-3"/>
                <w:sz w:val="24"/>
              </w:rPr>
              <w:t xml:space="preserve"> </w:t>
            </w:r>
            <w:r>
              <w:rPr>
                <w:sz w:val="24"/>
              </w:rPr>
              <w:t>та</w:t>
            </w:r>
            <w:r>
              <w:rPr>
                <w:spacing w:val="-3"/>
                <w:sz w:val="24"/>
              </w:rPr>
              <w:t xml:space="preserve"> </w:t>
            </w:r>
            <w:r>
              <w:rPr>
                <w:sz w:val="24"/>
              </w:rPr>
              <w:t>їх</w:t>
            </w:r>
            <w:r>
              <w:rPr>
                <w:spacing w:val="-5"/>
                <w:sz w:val="24"/>
              </w:rPr>
              <w:t xml:space="preserve"> </w:t>
            </w:r>
            <w:r>
              <w:rPr>
                <w:sz w:val="24"/>
              </w:rPr>
              <w:t>батьків</w:t>
            </w:r>
            <w:r>
              <w:rPr>
                <w:spacing w:val="-3"/>
                <w:sz w:val="24"/>
              </w:rPr>
              <w:t xml:space="preserve"> </w:t>
            </w:r>
            <w:r>
              <w:rPr>
                <w:sz w:val="24"/>
              </w:rPr>
              <w:t>щодо</w:t>
            </w:r>
            <w:r>
              <w:rPr>
                <w:spacing w:val="-3"/>
                <w:sz w:val="24"/>
              </w:rPr>
              <w:t xml:space="preserve"> </w:t>
            </w:r>
            <w:r>
              <w:rPr>
                <w:sz w:val="24"/>
              </w:rPr>
              <w:t>розвитку</w:t>
            </w:r>
            <w:r>
              <w:rPr>
                <w:spacing w:val="-5"/>
                <w:sz w:val="24"/>
              </w:rPr>
              <w:t xml:space="preserve"> </w:t>
            </w:r>
            <w:r>
              <w:rPr>
                <w:sz w:val="24"/>
              </w:rPr>
              <w:t>самооцінки,</w:t>
            </w:r>
            <w:r>
              <w:rPr>
                <w:spacing w:val="-3"/>
                <w:sz w:val="24"/>
              </w:rPr>
              <w:t xml:space="preserve"> </w:t>
            </w:r>
            <w:r>
              <w:rPr>
                <w:sz w:val="24"/>
              </w:rPr>
              <w:t>соціалізації,</w:t>
            </w:r>
            <w:r>
              <w:rPr>
                <w:spacing w:val="-2"/>
                <w:sz w:val="24"/>
              </w:rPr>
              <w:t xml:space="preserve"> </w:t>
            </w:r>
            <w:r>
              <w:rPr>
                <w:spacing w:val="-5"/>
                <w:sz w:val="24"/>
              </w:rPr>
              <w:t>ро-</w:t>
            </w:r>
          </w:p>
          <w:p w14:paraId="0C35DAC4" w14:textId="77777777" w:rsidR="000C161B" w:rsidRDefault="00290797">
            <w:pPr>
              <w:pStyle w:val="TableParagraph"/>
              <w:spacing w:line="257" w:lineRule="exact"/>
              <w:ind w:left="107"/>
              <w:rPr>
                <w:sz w:val="24"/>
              </w:rPr>
            </w:pPr>
            <w:r>
              <w:rPr>
                <w:sz w:val="24"/>
              </w:rPr>
              <w:t>звитку</w:t>
            </w:r>
            <w:r>
              <w:rPr>
                <w:spacing w:val="-3"/>
                <w:sz w:val="24"/>
              </w:rPr>
              <w:t xml:space="preserve"> </w:t>
            </w:r>
            <w:r>
              <w:rPr>
                <w:spacing w:val="-2"/>
                <w:sz w:val="24"/>
              </w:rPr>
              <w:t>товариськості</w:t>
            </w:r>
          </w:p>
        </w:tc>
        <w:tc>
          <w:tcPr>
            <w:tcW w:w="2316" w:type="dxa"/>
          </w:tcPr>
          <w:p w14:paraId="09165B76" w14:textId="77777777" w:rsidR="000C161B" w:rsidRDefault="00290797">
            <w:pPr>
              <w:pStyle w:val="TableParagraph"/>
              <w:spacing w:line="275" w:lineRule="exact"/>
              <w:ind w:left="525"/>
              <w:rPr>
                <w:sz w:val="24"/>
              </w:rPr>
            </w:pPr>
            <w:r>
              <w:rPr>
                <w:sz w:val="24"/>
              </w:rPr>
              <w:t>за</w:t>
            </w:r>
            <w:r>
              <w:rPr>
                <w:spacing w:val="-1"/>
                <w:sz w:val="24"/>
              </w:rPr>
              <w:t xml:space="preserve"> </w:t>
            </w:r>
            <w:r>
              <w:rPr>
                <w:spacing w:val="-2"/>
                <w:sz w:val="24"/>
              </w:rPr>
              <w:t>потребою</w:t>
            </w:r>
          </w:p>
        </w:tc>
        <w:tc>
          <w:tcPr>
            <w:tcW w:w="3027" w:type="dxa"/>
          </w:tcPr>
          <w:p w14:paraId="39BF7192" w14:textId="77777777" w:rsidR="000C161B" w:rsidRDefault="00290797">
            <w:pPr>
              <w:pStyle w:val="TableParagraph"/>
              <w:spacing w:line="275" w:lineRule="exact"/>
              <w:ind w:left="9" w:right="4"/>
              <w:jc w:val="center"/>
              <w:rPr>
                <w:sz w:val="24"/>
              </w:rPr>
            </w:pPr>
            <w:r>
              <w:rPr>
                <w:sz w:val="24"/>
              </w:rPr>
              <w:t>діти,</w:t>
            </w:r>
            <w:r>
              <w:rPr>
                <w:spacing w:val="1"/>
                <w:sz w:val="24"/>
              </w:rPr>
              <w:t xml:space="preserve"> </w:t>
            </w:r>
            <w:r>
              <w:rPr>
                <w:spacing w:val="-2"/>
                <w:sz w:val="24"/>
              </w:rPr>
              <w:t>батьки</w:t>
            </w:r>
          </w:p>
        </w:tc>
        <w:tc>
          <w:tcPr>
            <w:tcW w:w="1510" w:type="dxa"/>
          </w:tcPr>
          <w:p w14:paraId="0074AE42" w14:textId="77777777" w:rsidR="000C161B" w:rsidRDefault="000C161B">
            <w:pPr>
              <w:pStyle w:val="TableParagraph"/>
              <w:rPr>
                <w:sz w:val="24"/>
              </w:rPr>
            </w:pPr>
          </w:p>
        </w:tc>
      </w:tr>
      <w:tr w:rsidR="000C161B" w14:paraId="771CD126" w14:textId="77777777">
        <w:trPr>
          <w:trHeight w:val="275"/>
        </w:trPr>
        <w:tc>
          <w:tcPr>
            <w:tcW w:w="15737" w:type="dxa"/>
            <w:gridSpan w:val="5"/>
            <w:shd w:val="clear" w:color="auto" w:fill="FBD7EA"/>
          </w:tcPr>
          <w:p w14:paraId="1CE422EE" w14:textId="77777777" w:rsidR="000C161B" w:rsidRDefault="00290797">
            <w:pPr>
              <w:pStyle w:val="TableParagraph"/>
              <w:spacing w:line="256" w:lineRule="exact"/>
              <w:ind w:left="7256"/>
              <w:rPr>
                <w:b/>
                <w:sz w:val="24"/>
              </w:rPr>
            </w:pPr>
            <w:r>
              <w:rPr>
                <w:b/>
                <w:sz w:val="24"/>
              </w:rPr>
              <w:t>6.</w:t>
            </w:r>
            <w:r>
              <w:rPr>
                <w:b/>
                <w:spacing w:val="-2"/>
                <w:sz w:val="24"/>
              </w:rPr>
              <w:t xml:space="preserve"> Просвіта</w:t>
            </w:r>
          </w:p>
        </w:tc>
      </w:tr>
      <w:tr w:rsidR="000C161B" w14:paraId="227A850B" w14:textId="77777777">
        <w:trPr>
          <w:trHeight w:val="4142"/>
        </w:trPr>
        <w:tc>
          <w:tcPr>
            <w:tcW w:w="852" w:type="dxa"/>
          </w:tcPr>
          <w:p w14:paraId="27908858" w14:textId="77777777" w:rsidR="000C161B" w:rsidRDefault="00290797">
            <w:pPr>
              <w:pStyle w:val="TableParagraph"/>
              <w:spacing w:before="1"/>
              <w:ind w:left="67" w:right="58"/>
              <w:jc w:val="center"/>
              <w:rPr>
                <w:sz w:val="24"/>
              </w:rPr>
            </w:pPr>
            <w:r>
              <w:rPr>
                <w:spacing w:val="-5"/>
                <w:sz w:val="24"/>
              </w:rPr>
              <w:t>6.1</w:t>
            </w:r>
          </w:p>
        </w:tc>
        <w:tc>
          <w:tcPr>
            <w:tcW w:w="8032" w:type="dxa"/>
          </w:tcPr>
          <w:p w14:paraId="6ECB58A1" w14:textId="77777777" w:rsidR="000C161B" w:rsidRDefault="00290797">
            <w:pPr>
              <w:pStyle w:val="TableParagraph"/>
              <w:spacing w:before="1"/>
              <w:ind w:left="107"/>
              <w:rPr>
                <w:b/>
                <w:sz w:val="24"/>
              </w:rPr>
            </w:pPr>
            <w:r>
              <w:rPr>
                <w:b/>
                <w:sz w:val="24"/>
              </w:rPr>
              <w:t>Проведення</w:t>
            </w:r>
            <w:r>
              <w:rPr>
                <w:b/>
                <w:spacing w:val="-5"/>
                <w:sz w:val="24"/>
              </w:rPr>
              <w:t xml:space="preserve"> </w:t>
            </w:r>
            <w:r>
              <w:rPr>
                <w:b/>
                <w:sz w:val="24"/>
              </w:rPr>
              <w:t>з</w:t>
            </w:r>
            <w:r>
              <w:rPr>
                <w:b/>
                <w:spacing w:val="-6"/>
                <w:sz w:val="24"/>
              </w:rPr>
              <w:t xml:space="preserve"> </w:t>
            </w:r>
            <w:r>
              <w:rPr>
                <w:b/>
                <w:sz w:val="24"/>
              </w:rPr>
              <w:t>учнями</w:t>
            </w:r>
            <w:r>
              <w:rPr>
                <w:b/>
                <w:spacing w:val="-7"/>
                <w:sz w:val="24"/>
              </w:rPr>
              <w:t xml:space="preserve"> </w:t>
            </w:r>
            <w:r>
              <w:rPr>
                <w:b/>
                <w:sz w:val="24"/>
              </w:rPr>
              <w:t>бесід,</w:t>
            </w:r>
            <w:r>
              <w:rPr>
                <w:b/>
                <w:spacing w:val="-5"/>
                <w:sz w:val="24"/>
              </w:rPr>
              <w:t xml:space="preserve"> </w:t>
            </w:r>
            <w:r>
              <w:rPr>
                <w:b/>
                <w:sz w:val="24"/>
              </w:rPr>
              <w:t>лекцій,</w:t>
            </w:r>
            <w:r>
              <w:rPr>
                <w:b/>
                <w:spacing w:val="-5"/>
                <w:sz w:val="24"/>
              </w:rPr>
              <w:t xml:space="preserve"> </w:t>
            </w:r>
            <w:r>
              <w:rPr>
                <w:b/>
                <w:sz w:val="24"/>
              </w:rPr>
              <w:t>індивідуальних</w:t>
            </w:r>
            <w:r>
              <w:rPr>
                <w:b/>
                <w:spacing w:val="-5"/>
                <w:sz w:val="24"/>
              </w:rPr>
              <w:t xml:space="preserve"> </w:t>
            </w:r>
            <w:r>
              <w:rPr>
                <w:b/>
                <w:sz w:val="24"/>
              </w:rPr>
              <w:t>та</w:t>
            </w:r>
            <w:r>
              <w:rPr>
                <w:b/>
                <w:spacing w:val="-5"/>
                <w:sz w:val="24"/>
              </w:rPr>
              <w:t xml:space="preserve"> </w:t>
            </w:r>
            <w:r>
              <w:rPr>
                <w:b/>
                <w:sz w:val="24"/>
              </w:rPr>
              <w:t>групових</w:t>
            </w:r>
            <w:r>
              <w:rPr>
                <w:b/>
                <w:spacing w:val="-3"/>
                <w:sz w:val="24"/>
              </w:rPr>
              <w:t xml:space="preserve"> </w:t>
            </w:r>
            <w:r>
              <w:rPr>
                <w:b/>
                <w:sz w:val="24"/>
              </w:rPr>
              <w:t>консу- льтацій з питань:</w:t>
            </w:r>
          </w:p>
          <w:p w14:paraId="0A140F54"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4"/>
                <w:sz w:val="24"/>
              </w:rPr>
              <w:t xml:space="preserve"> </w:t>
            </w:r>
            <w:r>
              <w:rPr>
                <w:sz w:val="24"/>
              </w:rPr>
              <w:t>година</w:t>
            </w:r>
            <w:r>
              <w:rPr>
                <w:spacing w:val="-4"/>
                <w:sz w:val="24"/>
              </w:rPr>
              <w:t xml:space="preserve"> </w:t>
            </w:r>
            <w:r>
              <w:rPr>
                <w:sz w:val="24"/>
              </w:rPr>
              <w:t>«Комп’ютерна</w:t>
            </w:r>
            <w:r>
              <w:rPr>
                <w:spacing w:val="-4"/>
                <w:sz w:val="24"/>
              </w:rPr>
              <w:t xml:space="preserve"> </w:t>
            </w:r>
            <w:r>
              <w:rPr>
                <w:spacing w:val="-2"/>
                <w:sz w:val="24"/>
              </w:rPr>
              <w:t>залежність»</w:t>
            </w:r>
          </w:p>
          <w:p w14:paraId="3E9CC04A" w14:textId="77777777" w:rsidR="000C161B" w:rsidRDefault="00290797" w:rsidP="00736580">
            <w:pPr>
              <w:pStyle w:val="TableParagraph"/>
              <w:numPr>
                <w:ilvl w:val="0"/>
                <w:numId w:val="11"/>
              </w:numPr>
              <w:tabs>
                <w:tab w:val="left" w:pos="245"/>
              </w:tabs>
              <w:ind w:left="245" w:hanging="138"/>
              <w:rPr>
                <w:sz w:val="24"/>
              </w:rPr>
            </w:pPr>
            <w:r>
              <w:rPr>
                <w:sz w:val="24"/>
              </w:rPr>
              <w:t>виховна</w:t>
            </w:r>
            <w:r>
              <w:rPr>
                <w:spacing w:val="-5"/>
                <w:sz w:val="24"/>
              </w:rPr>
              <w:t xml:space="preserve"> </w:t>
            </w:r>
            <w:r>
              <w:rPr>
                <w:sz w:val="24"/>
              </w:rPr>
              <w:t>година</w:t>
            </w:r>
            <w:r>
              <w:rPr>
                <w:spacing w:val="-4"/>
                <w:sz w:val="24"/>
              </w:rPr>
              <w:t xml:space="preserve"> </w:t>
            </w:r>
            <w:r>
              <w:rPr>
                <w:sz w:val="24"/>
              </w:rPr>
              <w:t>«Шлюб.</w:t>
            </w:r>
            <w:r>
              <w:rPr>
                <w:spacing w:val="-3"/>
                <w:sz w:val="24"/>
              </w:rPr>
              <w:t xml:space="preserve"> </w:t>
            </w:r>
            <w:r>
              <w:rPr>
                <w:sz w:val="24"/>
              </w:rPr>
              <w:t>Одруження.</w:t>
            </w:r>
            <w:r>
              <w:rPr>
                <w:spacing w:val="-3"/>
                <w:sz w:val="24"/>
              </w:rPr>
              <w:t xml:space="preserve"> </w:t>
            </w:r>
            <w:r>
              <w:rPr>
                <w:spacing w:val="-2"/>
                <w:sz w:val="24"/>
              </w:rPr>
              <w:t>Дитина.»</w:t>
            </w:r>
          </w:p>
          <w:p w14:paraId="1E89A842" w14:textId="77777777" w:rsidR="000C161B" w:rsidRDefault="00290797" w:rsidP="00736580">
            <w:pPr>
              <w:pStyle w:val="TableParagraph"/>
              <w:numPr>
                <w:ilvl w:val="0"/>
                <w:numId w:val="11"/>
              </w:numPr>
              <w:tabs>
                <w:tab w:val="left" w:pos="245"/>
              </w:tabs>
              <w:ind w:left="245" w:hanging="138"/>
              <w:rPr>
                <w:sz w:val="24"/>
              </w:rPr>
            </w:pPr>
            <w:r>
              <w:rPr>
                <w:sz w:val="24"/>
              </w:rPr>
              <w:t>гра-подорож</w:t>
            </w:r>
            <w:r>
              <w:rPr>
                <w:spacing w:val="-2"/>
                <w:sz w:val="24"/>
              </w:rPr>
              <w:t xml:space="preserve"> </w:t>
            </w:r>
            <w:r>
              <w:rPr>
                <w:sz w:val="24"/>
              </w:rPr>
              <w:t>«Права</w:t>
            </w:r>
            <w:r>
              <w:rPr>
                <w:spacing w:val="-2"/>
                <w:sz w:val="24"/>
              </w:rPr>
              <w:t xml:space="preserve"> дітей»</w:t>
            </w:r>
          </w:p>
          <w:p w14:paraId="2208A97F" w14:textId="77777777" w:rsidR="000C161B" w:rsidRDefault="00290797" w:rsidP="00736580">
            <w:pPr>
              <w:pStyle w:val="TableParagraph"/>
              <w:numPr>
                <w:ilvl w:val="0"/>
                <w:numId w:val="11"/>
              </w:numPr>
              <w:tabs>
                <w:tab w:val="left" w:pos="245"/>
              </w:tabs>
              <w:ind w:left="245" w:hanging="138"/>
              <w:rPr>
                <w:sz w:val="24"/>
              </w:rPr>
            </w:pPr>
            <w:r>
              <w:rPr>
                <w:sz w:val="24"/>
              </w:rPr>
              <w:t>відео</w:t>
            </w:r>
            <w:r>
              <w:rPr>
                <w:spacing w:val="-3"/>
                <w:sz w:val="24"/>
              </w:rPr>
              <w:t xml:space="preserve"> </w:t>
            </w:r>
            <w:r>
              <w:rPr>
                <w:sz w:val="24"/>
              </w:rPr>
              <w:t>лекторій</w:t>
            </w:r>
            <w:r>
              <w:rPr>
                <w:spacing w:val="-2"/>
                <w:sz w:val="24"/>
              </w:rPr>
              <w:t xml:space="preserve"> </w:t>
            </w:r>
            <w:r>
              <w:rPr>
                <w:sz w:val="24"/>
              </w:rPr>
              <w:t>«Правова</w:t>
            </w:r>
            <w:r>
              <w:rPr>
                <w:spacing w:val="-2"/>
                <w:sz w:val="24"/>
              </w:rPr>
              <w:t xml:space="preserve"> абетка»</w:t>
            </w:r>
          </w:p>
          <w:p w14:paraId="415B257C" w14:textId="77777777" w:rsidR="000C161B" w:rsidRDefault="00290797" w:rsidP="00736580">
            <w:pPr>
              <w:pStyle w:val="TableParagraph"/>
              <w:numPr>
                <w:ilvl w:val="0"/>
                <w:numId w:val="11"/>
              </w:numPr>
              <w:tabs>
                <w:tab w:val="left" w:pos="245"/>
              </w:tabs>
              <w:ind w:right="268" w:firstLine="0"/>
              <w:rPr>
                <w:sz w:val="24"/>
              </w:rPr>
            </w:pPr>
            <w:r>
              <w:rPr>
                <w:sz w:val="24"/>
              </w:rPr>
              <w:t>акція</w:t>
            </w:r>
            <w:r>
              <w:rPr>
                <w:spacing w:val="-5"/>
                <w:sz w:val="24"/>
              </w:rPr>
              <w:t xml:space="preserve"> </w:t>
            </w:r>
            <w:r>
              <w:rPr>
                <w:sz w:val="24"/>
              </w:rPr>
              <w:t>«Червону</w:t>
            </w:r>
            <w:r>
              <w:rPr>
                <w:spacing w:val="-5"/>
                <w:sz w:val="24"/>
              </w:rPr>
              <w:t xml:space="preserve"> </w:t>
            </w:r>
            <w:r>
              <w:rPr>
                <w:sz w:val="24"/>
              </w:rPr>
              <w:t>стрічку</w:t>
            </w:r>
            <w:r>
              <w:rPr>
                <w:spacing w:val="-5"/>
                <w:sz w:val="24"/>
              </w:rPr>
              <w:t xml:space="preserve"> </w:t>
            </w:r>
            <w:r>
              <w:rPr>
                <w:sz w:val="24"/>
              </w:rPr>
              <w:t>носять</w:t>
            </w:r>
            <w:r>
              <w:rPr>
                <w:spacing w:val="-4"/>
                <w:sz w:val="24"/>
              </w:rPr>
              <w:t xml:space="preserve"> </w:t>
            </w:r>
            <w:r>
              <w:rPr>
                <w:sz w:val="24"/>
              </w:rPr>
              <w:t>небайдужі»</w:t>
            </w:r>
            <w:r>
              <w:rPr>
                <w:spacing w:val="-5"/>
                <w:sz w:val="24"/>
              </w:rPr>
              <w:t xml:space="preserve"> </w:t>
            </w:r>
            <w:r>
              <w:rPr>
                <w:sz w:val="24"/>
              </w:rPr>
              <w:t>до</w:t>
            </w:r>
            <w:r>
              <w:rPr>
                <w:spacing w:val="-7"/>
                <w:sz w:val="24"/>
              </w:rPr>
              <w:t xml:space="preserve"> </w:t>
            </w:r>
            <w:r>
              <w:rPr>
                <w:sz w:val="24"/>
              </w:rPr>
              <w:t>Всесвітнього</w:t>
            </w:r>
            <w:r>
              <w:rPr>
                <w:spacing w:val="-5"/>
                <w:sz w:val="24"/>
              </w:rPr>
              <w:t xml:space="preserve"> </w:t>
            </w:r>
            <w:r>
              <w:rPr>
                <w:sz w:val="24"/>
              </w:rPr>
              <w:t>дня</w:t>
            </w:r>
            <w:r>
              <w:rPr>
                <w:spacing w:val="-5"/>
                <w:sz w:val="24"/>
              </w:rPr>
              <w:t xml:space="preserve"> </w:t>
            </w:r>
            <w:r>
              <w:rPr>
                <w:sz w:val="24"/>
              </w:rPr>
              <w:t>боротьби зі СНІДом</w:t>
            </w:r>
          </w:p>
          <w:p w14:paraId="60B9D04D" w14:textId="77777777" w:rsidR="000C161B" w:rsidRDefault="00290797" w:rsidP="00736580">
            <w:pPr>
              <w:pStyle w:val="TableParagraph"/>
              <w:numPr>
                <w:ilvl w:val="0"/>
                <w:numId w:val="11"/>
              </w:numPr>
              <w:tabs>
                <w:tab w:val="left" w:pos="245"/>
              </w:tabs>
              <w:spacing w:before="1"/>
              <w:ind w:left="245" w:hanging="138"/>
              <w:rPr>
                <w:sz w:val="24"/>
              </w:rPr>
            </w:pPr>
            <w:r>
              <w:rPr>
                <w:sz w:val="24"/>
              </w:rPr>
              <w:t>тренінг</w:t>
            </w:r>
            <w:r>
              <w:rPr>
                <w:spacing w:val="-3"/>
                <w:sz w:val="24"/>
              </w:rPr>
              <w:t xml:space="preserve"> </w:t>
            </w:r>
            <w:r>
              <w:rPr>
                <w:sz w:val="24"/>
              </w:rPr>
              <w:t>«Твоє</w:t>
            </w:r>
            <w:r>
              <w:rPr>
                <w:spacing w:val="-2"/>
                <w:sz w:val="24"/>
              </w:rPr>
              <w:t xml:space="preserve"> </w:t>
            </w:r>
            <w:r>
              <w:rPr>
                <w:sz w:val="24"/>
              </w:rPr>
              <w:t>життя</w:t>
            </w:r>
            <w:r>
              <w:rPr>
                <w:spacing w:val="-2"/>
                <w:sz w:val="24"/>
              </w:rPr>
              <w:t xml:space="preserve"> </w:t>
            </w:r>
            <w:r>
              <w:rPr>
                <w:sz w:val="24"/>
              </w:rPr>
              <w:t>у</w:t>
            </w:r>
            <w:r>
              <w:rPr>
                <w:spacing w:val="-4"/>
                <w:sz w:val="24"/>
              </w:rPr>
              <w:t xml:space="preserve"> </w:t>
            </w:r>
            <w:r>
              <w:rPr>
                <w:sz w:val="24"/>
              </w:rPr>
              <w:t>твоїх</w:t>
            </w:r>
            <w:r>
              <w:rPr>
                <w:spacing w:val="-1"/>
                <w:sz w:val="24"/>
              </w:rPr>
              <w:t xml:space="preserve"> </w:t>
            </w:r>
            <w:r>
              <w:rPr>
                <w:spacing w:val="-2"/>
                <w:sz w:val="24"/>
              </w:rPr>
              <w:t>руках»</w:t>
            </w:r>
          </w:p>
          <w:p w14:paraId="5378F409" w14:textId="77777777" w:rsidR="000C161B" w:rsidRDefault="00290797" w:rsidP="00736580">
            <w:pPr>
              <w:pStyle w:val="TableParagraph"/>
              <w:numPr>
                <w:ilvl w:val="0"/>
                <w:numId w:val="11"/>
              </w:numPr>
              <w:tabs>
                <w:tab w:val="left" w:pos="245"/>
              </w:tabs>
              <w:ind w:right="106" w:firstLine="0"/>
              <w:rPr>
                <w:sz w:val="24"/>
              </w:rPr>
            </w:pPr>
            <w:r>
              <w:rPr>
                <w:sz w:val="24"/>
              </w:rPr>
              <w:t>година</w:t>
            </w:r>
            <w:r>
              <w:rPr>
                <w:spacing w:val="-6"/>
                <w:sz w:val="24"/>
              </w:rPr>
              <w:t xml:space="preserve"> </w:t>
            </w:r>
            <w:r>
              <w:rPr>
                <w:sz w:val="24"/>
              </w:rPr>
              <w:t>спілкування</w:t>
            </w:r>
            <w:r>
              <w:rPr>
                <w:spacing w:val="-5"/>
                <w:sz w:val="24"/>
              </w:rPr>
              <w:t xml:space="preserve"> </w:t>
            </w:r>
            <w:r>
              <w:rPr>
                <w:sz w:val="24"/>
              </w:rPr>
              <w:t>«Як</w:t>
            </w:r>
            <w:r>
              <w:rPr>
                <w:spacing w:val="-5"/>
                <w:sz w:val="24"/>
              </w:rPr>
              <w:t xml:space="preserve"> </w:t>
            </w:r>
            <w:r>
              <w:rPr>
                <w:sz w:val="24"/>
              </w:rPr>
              <w:t>обминути</w:t>
            </w:r>
            <w:r>
              <w:rPr>
                <w:spacing w:val="-4"/>
                <w:sz w:val="24"/>
              </w:rPr>
              <w:t xml:space="preserve"> </w:t>
            </w:r>
            <w:r>
              <w:rPr>
                <w:sz w:val="24"/>
              </w:rPr>
              <w:t>лихо»</w:t>
            </w:r>
            <w:r>
              <w:rPr>
                <w:spacing w:val="-5"/>
                <w:sz w:val="24"/>
              </w:rPr>
              <w:t xml:space="preserve"> </w:t>
            </w:r>
            <w:r>
              <w:rPr>
                <w:sz w:val="24"/>
              </w:rPr>
              <w:t>з</w:t>
            </w:r>
            <w:r>
              <w:rPr>
                <w:spacing w:val="-7"/>
                <w:sz w:val="24"/>
              </w:rPr>
              <w:t xml:space="preserve"> </w:t>
            </w:r>
            <w:r>
              <w:rPr>
                <w:sz w:val="24"/>
              </w:rPr>
              <w:t>переглядом</w:t>
            </w:r>
            <w:r>
              <w:rPr>
                <w:spacing w:val="-5"/>
                <w:sz w:val="24"/>
              </w:rPr>
              <w:t xml:space="preserve"> </w:t>
            </w:r>
            <w:r>
              <w:rPr>
                <w:sz w:val="24"/>
              </w:rPr>
              <w:t>відеофільму</w:t>
            </w:r>
            <w:r>
              <w:rPr>
                <w:spacing w:val="-3"/>
                <w:sz w:val="24"/>
              </w:rPr>
              <w:t xml:space="preserve"> </w:t>
            </w:r>
            <w:r>
              <w:rPr>
                <w:sz w:val="24"/>
              </w:rPr>
              <w:t>«Стан- ція призначення – життя»</w:t>
            </w:r>
          </w:p>
          <w:p w14:paraId="6236E3D8" w14:textId="77777777" w:rsidR="000C161B" w:rsidRDefault="00290797" w:rsidP="00736580">
            <w:pPr>
              <w:pStyle w:val="TableParagraph"/>
              <w:numPr>
                <w:ilvl w:val="0"/>
                <w:numId w:val="11"/>
              </w:numPr>
              <w:tabs>
                <w:tab w:val="left" w:pos="245"/>
              </w:tabs>
              <w:ind w:left="245" w:hanging="138"/>
              <w:rPr>
                <w:sz w:val="24"/>
              </w:rPr>
            </w:pPr>
            <w:r>
              <w:rPr>
                <w:sz w:val="24"/>
              </w:rPr>
              <w:t>відеолекторій</w:t>
            </w:r>
            <w:r>
              <w:rPr>
                <w:spacing w:val="-5"/>
                <w:sz w:val="24"/>
              </w:rPr>
              <w:t xml:space="preserve"> </w:t>
            </w:r>
            <w:r>
              <w:rPr>
                <w:sz w:val="24"/>
              </w:rPr>
              <w:t>«Порушення</w:t>
            </w:r>
            <w:r>
              <w:rPr>
                <w:spacing w:val="-3"/>
                <w:sz w:val="24"/>
              </w:rPr>
              <w:t xml:space="preserve"> </w:t>
            </w:r>
            <w:r>
              <w:rPr>
                <w:sz w:val="24"/>
              </w:rPr>
              <w:t>прав</w:t>
            </w:r>
            <w:r>
              <w:rPr>
                <w:spacing w:val="-3"/>
                <w:sz w:val="24"/>
              </w:rPr>
              <w:t xml:space="preserve"> </w:t>
            </w:r>
            <w:r>
              <w:rPr>
                <w:sz w:val="24"/>
              </w:rPr>
              <w:t>дітей:</w:t>
            </w:r>
            <w:r>
              <w:rPr>
                <w:spacing w:val="-3"/>
                <w:sz w:val="24"/>
              </w:rPr>
              <w:t xml:space="preserve"> </w:t>
            </w:r>
            <w:r>
              <w:rPr>
                <w:sz w:val="24"/>
              </w:rPr>
              <w:t>експлуатація</w:t>
            </w:r>
            <w:r>
              <w:rPr>
                <w:spacing w:val="-3"/>
                <w:sz w:val="24"/>
              </w:rPr>
              <w:t xml:space="preserve"> </w:t>
            </w:r>
            <w:r>
              <w:rPr>
                <w:sz w:val="24"/>
              </w:rPr>
              <w:t>та</w:t>
            </w:r>
            <w:r>
              <w:rPr>
                <w:spacing w:val="-3"/>
                <w:sz w:val="24"/>
              </w:rPr>
              <w:t xml:space="preserve"> </w:t>
            </w:r>
            <w:r>
              <w:rPr>
                <w:spacing w:val="-2"/>
                <w:sz w:val="24"/>
              </w:rPr>
              <w:t>торгівля»</w:t>
            </w:r>
          </w:p>
          <w:p w14:paraId="6ECFC8DB" w14:textId="77777777" w:rsidR="000C161B" w:rsidRDefault="00290797" w:rsidP="00736580">
            <w:pPr>
              <w:pStyle w:val="TableParagraph"/>
              <w:numPr>
                <w:ilvl w:val="0"/>
                <w:numId w:val="11"/>
              </w:numPr>
              <w:tabs>
                <w:tab w:val="left" w:pos="245"/>
              </w:tabs>
              <w:ind w:left="245" w:hanging="138"/>
              <w:rPr>
                <w:sz w:val="24"/>
              </w:rPr>
            </w:pPr>
            <w:r>
              <w:rPr>
                <w:sz w:val="24"/>
              </w:rPr>
              <w:t>година</w:t>
            </w:r>
            <w:r>
              <w:rPr>
                <w:spacing w:val="-5"/>
                <w:sz w:val="24"/>
              </w:rPr>
              <w:t xml:space="preserve"> </w:t>
            </w:r>
            <w:r>
              <w:rPr>
                <w:sz w:val="24"/>
              </w:rPr>
              <w:t>спілкування</w:t>
            </w:r>
            <w:r>
              <w:rPr>
                <w:spacing w:val="-4"/>
                <w:sz w:val="24"/>
              </w:rPr>
              <w:t xml:space="preserve"> </w:t>
            </w:r>
            <w:r>
              <w:rPr>
                <w:sz w:val="24"/>
              </w:rPr>
              <w:t>«Коли</w:t>
            </w:r>
            <w:r>
              <w:rPr>
                <w:spacing w:val="-3"/>
                <w:sz w:val="24"/>
              </w:rPr>
              <w:t xml:space="preserve"> </w:t>
            </w:r>
            <w:r>
              <w:rPr>
                <w:sz w:val="24"/>
              </w:rPr>
              <w:t>дівчинка</w:t>
            </w:r>
            <w:r>
              <w:rPr>
                <w:spacing w:val="-4"/>
                <w:sz w:val="24"/>
              </w:rPr>
              <w:t xml:space="preserve"> </w:t>
            </w:r>
            <w:r>
              <w:rPr>
                <w:spacing w:val="-2"/>
                <w:sz w:val="24"/>
              </w:rPr>
              <w:t>дорослішає»</w:t>
            </w:r>
          </w:p>
          <w:p w14:paraId="34596F46" w14:textId="77777777" w:rsidR="000C161B" w:rsidRDefault="00290797" w:rsidP="00736580">
            <w:pPr>
              <w:pStyle w:val="TableParagraph"/>
              <w:numPr>
                <w:ilvl w:val="0"/>
                <w:numId w:val="11"/>
              </w:numPr>
              <w:tabs>
                <w:tab w:val="left" w:pos="255"/>
              </w:tabs>
              <w:spacing w:line="270" w:lineRule="atLeast"/>
              <w:ind w:right="100" w:firstLine="0"/>
              <w:rPr>
                <w:sz w:val="24"/>
              </w:rPr>
            </w:pPr>
            <w:r>
              <w:rPr>
                <w:sz w:val="24"/>
              </w:rPr>
              <w:t>бесіди з профілактики шкідливих звичок, пропаганди ЗСЖ серед учнів на годинах спілкування</w:t>
            </w:r>
          </w:p>
        </w:tc>
        <w:tc>
          <w:tcPr>
            <w:tcW w:w="2316" w:type="dxa"/>
          </w:tcPr>
          <w:p w14:paraId="660E91B1" w14:textId="77777777" w:rsidR="000C161B" w:rsidRDefault="000C161B">
            <w:pPr>
              <w:pStyle w:val="TableParagraph"/>
              <w:rPr>
                <w:b/>
                <w:sz w:val="24"/>
              </w:rPr>
            </w:pPr>
          </w:p>
          <w:p w14:paraId="57F81528" w14:textId="77777777" w:rsidR="000C161B" w:rsidRDefault="000C161B">
            <w:pPr>
              <w:pStyle w:val="TableParagraph"/>
              <w:spacing w:before="1"/>
              <w:rPr>
                <w:b/>
                <w:sz w:val="24"/>
              </w:rPr>
            </w:pPr>
          </w:p>
          <w:p w14:paraId="635081E9" w14:textId="77777777" w:rsidR="000C161B" w:rsidRDefault="00290797">
            <w:pPr>
              <w:pStyle w:val="TableParagraph"/>
              <w:ind w:left="11" w:right="4"/>
              <w:jc w:val="center"/>
              <w:rPr>
                <w:sz w:val="24"/>
              </w:rPr>
            </w:pPr>
            <w:r>
              <w:rPr>
                <w:sz w:val="24"/>
              </w:rPr>
              <w:t>7-8</w:t>
            </w:r>
            <w:r>
              <w:rPr>
                <w:spacing w:val="-1"/>
                <w:sz w:val="24"/>
              </w:rPr>
              <w:t xml:space="preserve"> </w:t>
            </w:r>
            <w:r>
              <w:rPr>
                <w:spacing w:val="-2"/>
                <w:sz w:val="24"/>
              </w:rPr>
              <w:t>класи</w:t>
            </w:r>
          </w:p>
          <w:p w14:paraId="2294B471" w14:textId="77777777" w:rsidR="000C161B" w:rsidRDefault="00290797">
            <w:pPr>
              <w:pStyle w:val="TableParagraph"/>
              <w:ind w:left="11" w:right="4"/>
              <w:jc w:val="center"/>
              <w:rPr>
                <w:sz w:val="24"/>
              </w:rPr>
            </w:pPr>
            <w:r>
              <w:rPr>
                <w:sz w:val="24"/>
              </w:rPr>
              <w:t>10</w:t>
            </w:r>
            <w:r>
              <w:rPr>
                <w:spacing w:val="-1"/>
                <w:sz w:val="24"/>
              </w:rPr>
              <w:t xml:space="preserve"> </w:t>
            </w:r>
            <w:r>
              <w:rPr>
                <w:sz w:val="24"/>
              </w:rPr>
              <w:t>клас</w:t>
            </w:r>
            <w:r>
              <w:rPr>
                <w:spacing w:val="-1"/>
                <w:sz w:val="24"/>
              </w:rPr>
              <w:t xml:space="preserve"> </w:t>
            </w:r>
            <w:r>
              <w:rPr>
                <w:spacing w:val="-2"/>
                <w:sz w:val="24"/>
              </w:rPr>
              <w:t>(дівчата)</w:t>
            </w:r>
          </w:p>
          <w:p w14:paraId="3DDB2300" w14:textId="77777777" w:rsidR="000C161B" w:rsidRDefault="00290797">
            <w:pPr>
              <w:pStyle w:val="TableParagraph"/>
              <w:ind w:left="11" w:right="6"/>
              <w:jc w:val="center"/>
              <w:rPr>
                <w:sz w:val="24"/>
              </w:rPr>
            </w:pPr>
            <w:r>
              <w:rPr>
                <w:sz w:val="24"/>
              </w:rPr>
              <w:t xml:space="preserve">3, 4 </w:t>
            </w:r>
            <w:r>
              <w:rPr>
                <w:spacing w:val="-2"/>
                <w:sz w:val="24"/>
              </w:rPr>
              <w:t>класи</w:t>
            </w:r>
          </w:p>
          <w:p w14:paraId="1ADA8993" w14:textId="77777777" w:rsidR="000C161B" w:rsidRDefault="00290797">
            <w:pPr>
              <w:pStyle w:val="TableParagraph"/>
              <w:ind w:left="11" w:right="6"/>
              <w:jc w:val="center"/>
              <w:rPr>
                <w:sz w:val="24"/>
              </w:rPr>
            </w:pPr>
            <w:r>
              <w:rPr>
                <w:sz w:val="24"/>
              </w:rPr>
              <w:t>1</w:t>
            </w:r>
            <w:r>
              <w:rPr>
                <w:spacing w:val="-3"/>
                <w:sz w:val="24"/>
              </w:rPr>
              <w:t xml:space="preserve"> </w:t>
            </w:r>
            <w:r>
              <w:rPr>
                <w:sz w:val="24"/>
              </w:rPr>
              <w:t xml:space="preserve">-2 </w:t>
            </w:r>
            <w:r>
              <w:rPr>
                <w:spacing w:val="-2"/>
                <w:sz w:val="24"/>
              </w:rPr>
              <w:t>класи</w:t>
            </w:r>
          </w:p>
          <w:p w14:paraId="4CDC8652" w14:textId="77777777" w:rsidR="000C161B" w:rsidRDefault="000C161B">
            <w:pPr>
              <w:pStyle w:val="TableParagraph"/>
              <w:spacing w:before="1"/>
              <w:rPr>
                <w:b/>
                <w:sz w:val="24"/>
              </w:rPr>
            </w:pPr>
          </w:p>
          <w:p w14:paraId="4319E14A" w14:textId="77777777" w:rsidR="000C161B" w:rsidRDefault="00290797">
            <w:pPr>
              <w:pStyle w:val="TableParagraph"/>
              <w:ind w:left="11" w:right="4"/>
              <w:jc w:val="center"/>
              <w:rPr>
                <w:sz w:val="24"/>
              </w:rPr>
            </w:pPr>
            <w:r>
              <w:rPr>
                <w:sz w:val="24"/>
              </w:rPr>
              <w:t>8-9</w:t>
            </w:r>
            <w:r>
              <w:rPr>
                <w:spacing w:val="-1"/>
                <w:sz w:val="24"/>
              </w:rPr>
              <w:t xml:space="preserve"> </w:t>
            </w:r>
            <w:r>
              <w:rPr>
                <w:spacing w:val="-2"/>
                <w:sz w:val="24"/>
              </w:rPr>
              <w:t>класи</w:t>
            </w:r>
          </w:p>
          <w:p w14:paraId="52E4A421" w14:textId="77777777" w:rsidR="000C161B" w:rsidRDefault="00290797">
            <w:pPr>
              <w:pStyle w:val="TableParagraph"/>
              <w:ind w:left="11" w:right="4"/>
              <w:jc w:val="center"/>
              <w:rPr>
                <w:sz w:val="24"/>
              </w:rPr>
            </w:pPr>
            <w:r>
              <w:rPr>
                <w:sz w:val="24"/>
              </w:rPr>
              <w:t>6-9</w:t>
            </w:r>
            <w:r>
              <w:rPr>
                <w:spacing w:val="-1"/>
                <w:sz w:val="24"/>
              </w:rPr>
              <w:t xml:space="preserve"> </w:t>
            </w:r>
            <w:r>
              <w:rPr>
                <w:spacing w:val="-2"/>
                <w:sz w:val="24"/>
              </w:rPr>
              <w:t>класи</w:t>
            </w:r>
          </w:p>
          <w:p w14:paraId="2879746F" w14:textId="77777777" w:rsidR="000C161B" w:rsidRDefault="000C161B">
            <w:pPr>
              <w:pStyle w:val="TableParagraph"/>
              <w:rPr>
                <w:b/>
                <w:sz w:val="24"/>
              </w:rPr>
            </w:pPr>
          </w:p>
          <w:p w14:paraId="5674961F" w14:textId="77777777" w:rsidR="000C161B" w:rsidRDefault="00290797">
            <w:pPr>
              <w:pStyle w:val="TableParagraph"/>
              <w:ind w:left="11" w:right="4"/>
              <w:jc w:val="center"/>
              <w:rPr>
                <w:sz w:val="24"/>
              </w:rPr>
            </w:pPr>
            <w:r>
              <w:rPr>
                <w:sz w:val="24"/>
              </w:rPr>
              <w:t>10-11</w:t>
            </w:r>
            <w:r>
              <w:rPr>
                <w:spacing w:val="-3"/>
                <w:sz w:val="24"/>
              </w:rPr>
              <w:t xml:space="preserve"> </w:t>
            </w:r>
            <w:r>
              <w:rPr>
                <w:spacing w:val="-2"/>
                <w:sz w:val="24"/>
              </w:rPr>
              <w:t>класи</w:t>
            </w:r>
          </w:p>
          <w:p w14:paraId="51B00E42" w14:textId="77777777" w:rsidR="000C161B" w:rsidRDefault="000C161B">
            <w:pPr>
              <w:pStyle w:val="TableParagraph"/>
              <w:rPr>
                <w:b/>
                <w:sz w:val="24"/>
              </w:rPr>
            </w:pPr>
          </w:p>
          <w:p w14:paraId="6A1FE280" w14:textId="77777777" w:rsidR="000C161B" w:rsidRDefault="00290797">
            <w:pPr>
              <w:pStyle w:val="TableParagraph"/>
              <w:ind w:left="11" w:right="4"/>
              <w:jc w:val="center"/>
              <w:rPr>
                <w:sz w:val="24"/>
              </w:rPr>
            </w:pPr>
            <w:r>
              <w:rPr>
                <w:sz w:val="24"/>
              </w:rPr>
              <w:t>6-7</w:t>
            </w:r>
            <w:r>
              <w:rPr>
                <w:spacing w:val="-1"/>
                <w:sz w:val="24"/>
              </w:rPr>
              <w:t xml:space="preserve"> </w:t>
            </w:r>
            <w:r>
              <w:rPr>
                <w:spacing w:val="-2"/>
                <w:sz w:val="24"/>
              </w:rPr>
              <w:t>класи</w:t>
            </w:r>
          </w:p>
          <w:p w14:paraId="6441313F" w14:textId="77777777" w:rsidR="000C161B" w:rsidRDefault="00290797">
            <w:pPr>
              <w:pStyle w:val="TableParagraph"/>
              <w:ind w:left="11" w:right="4"/>
              <w:jc w:val="center"/>
              <w:rPr>
                <w:sz w:val="24"/>
              </w:rPr>
            </w:pPr>
            <w:r>
              <w:rPr>
                <w:sz w:val="24"/>
              </w:rPr>
              <w:t>7-11</w:t>
            </w:r>
            <w:r>
              <w:rPr>
                <w:spacing w:val="-3"/>
                <w:sz w:val="24"/>
              </w:rPr>
              <w:t xml:space="preserve"> </w:t>
            </w:r>
            <w:r>
              <w:rPr>
                <w:spacing w:val="-2"/>
                <w:sz w:val="24"/>
              </w:rPr>
              <w:t>класи</w:t>
            </w:r>
          </w:p>
        </w:tc>
        <w:tc>
          <w:tcPr>
            <w:tcW w:w="3027" w:type="dxa"/>
          </w:tcPr>
          <w:p w14:paraId="340B3B8B" w14:textId="77777777" w:rsidR="000C161B" w:rsidRDefault="000C161B">
            <w:pPr>
              <w:pStyle w:val="TableParagraph"/>
              <w:rPr>
                <w:b/>
                <w:sz w:val="24"/>
              </w:rPr>
            </w:pPr>
          </w:p>
          <w:p w14:paraId="2DF80E6D" w14:textId="77777777" w:rsidR="000C161B" w:rsidRDefault="000C161B">
            <w:pPr>
              <w:pStyle w:val="TableParagraph"/>
              <w:spacing w:before="1"/>
              <w:rPr>
                <w:b/>
                <w:sz w:val="24"/>
              </w:rPr>
            </w:pPr>
          </w:p>
          <w:p w14:paraId="204E37A7" w14:textId="77777777" w:rsidR="000C161B" w:rsidRDefault="00290797">
            <w:pPr>
              <w:pStyle w:val="TableParagraph"/>
              <w:ind w:left="1063" w:right="1055"/>
              <w:jc w:val="center"/>
              <w:rPr>
                <w:sz w:val="24"/>
              </w:rPr>
            </w:pPr>
            <w:r>
              <w:rPr>
                <w:spacing w:val="-2"/>
                <w:sz w:val="24"/>
              </w:rPr>
              <w:t>вересень січень</w:t>
            </w:r>
          </w:p>
          <w:p w14:paraId="73B9C327" w14:textId="77777777" w:rsidR="000C161B" w:rsidRDefault="000C161B">
            <w:pPr>
              <w:pStyle w:val="TableParagraph"/>
              <w:rPr>
                <w:b/>
                <w:sz w:val="24"/>
              </w:rPr>
            </w:pPr>
          </w:p>
          <w:p w14:paraId="3880A5EE" w14:textId="77777777" w:rsidR="000C161B" w:rsidRDefault="00290797">
            <w:pPr>
              <w:pStyle w:val="TableParagraph"/>
              <w:ind w:left="407" w:right="1098" w:firstLine="701"/>
              <w:rPr>
                <w:sz w:val="24"/>
              </w:rPr>
            </w:pPr>
            <w:r>
              <w:rPr>
                <w:spacing w:val="-2"/>
                <w:sz w:val="24"/>
              </w:rPr>
              <w:t>грудень березень</w:t>
            </w:r>
          </w:p>
          <w:p w14:paraId="3A6A718E" w14:textId="77777777" w:rsidR="000C161B" w:rsidRDefault="000C161B">
            <w:pPr>
              <w:pStyle w:val="TableParagraph"/>
              <w:spacing w:before="1"/>
              <w:rPr>
                <w:b/>
                <w:sz w:val="24"/>
              </w:rPr>
            </w:pPr>
          </w:p>
          <w:p w14:paraId="2093231D" w14:textId="77777777" w:rsidR="000C161B" w:rsidRDefault="00290797">
            <w:pPr>
              <w:pStyle w:val="TableParagraph"/>
              <w:ind w:left="1109" w:right="1100"/>
              <w:jc w:val="center"/>
              <w:rPr>
                <w:sz w:val="24"/>
              </w:rPr>
            </w:pPr>
            <w:r>
              <w:rPr>
                <w:spacing w:val="-2"/>
                <w:sz w:val="24"/>
              </w:rPr>
              <w:t>грудень січень</w:t>
            </w:r>
          </w:p>
          <w:p w14:paraId="47B6D0CC" w14:textId="77777777" w:rsidR="000C161B" w:rsidRDefault="000C161B">
            <w:pPr>
              <w:pStyle w:val="TableParagraph"/>
              <w:rPr>
                <w:b/>
                <w:sz w:val="24"/>
              </w:rPr>
            </w:pPr>
          </w:p>
          <w:p w14:paraId="4B7503F7" w14:textId="77777777" w:rsidR="000C161B" w:rsidRDefault="00290797">
            <w:pPr>
              <w:pStyle w:val="TableParagraph"/>
              <w:ind w:left="9" w:right="3"/>
              <w:jc w:val="center"/>
              <w:rPr>
                <w:sz w:val="24"/>
              </w:rPr>
            </w:pPr>
            <w:r>
              <w:rPr>
                <w:spacing w:val="-2"/>
                <w:sz w:val="24"/>
              </w:rPr>
              <w:t>січень</w:t>
            </w:r>
          </w:p>
          <w:p w14:paraId="6325FD1C" w14:textId="77777777" w:rsidR="000C161B" w:rsidRDefault="00290797">
            <w:pPr>
              <w:pStyle w:val="TableParagraph"/>
              <w:spacing w:before="257" w:line="270" w:lineRule="atLeast"/>
              <w:ind w:left="1109" w:right="1100" w:hanging="1"/>
              <w:jc w:val="center"/>
              <w:rPr>
                <w:sz w:val="24"/>
              </w:rPr>
            </w:pPr>
            <w:r>
              <w:rPr>
                <w:spacing w:val="-2"/>
                <w:sz w:val="24"/>
              </w:rPr>
              <w:t>січень грудень</w:t>
            </w:r>
          </w:p>
        </w:tc>
        <w:tc>
          <w:tcPr>
            <w:tcW w:w="1510" w:type="dxa"/>
          </w:tcPr>
          <w:p w14:paraId="436C07F8" w14:textId="77777777" w:rsidR="000C161B" w:rsidRDefault="000C161B">
            <w:pPr>
              <w:pStyle w:val="TableParagraph"/>
              <w:rPr>
                <w:sz w:val="24"/>
              </w:rPr>
            </w:pPr>
          </w:p>
        </w:tc>
      </w:tr>
    </w:tbl>
    <w:p w14:paraId="514EC991"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56979FF5" w14:textId="77777777" w:rsidR="000C161B" w:rsidRDefault="000C161B">
      <w:pPr>
        <w:pStyle w:val="a3"/>
        <w:spacing w:before="3"/>
        <w:rPr>
          <w:b/>
          <w:sz w:val="6"/>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032"/>
        <w:gridCol w:w="2316"/>
        <w:gridCol w:w="3027"/>
        <w:gridCol w:w="1510"/>
      </w:tblGrid>
      <w:tr w:rsidR="000C161B" w14:paraId="5A03989F" w14:textId="77777777">
        <w:trPr>
          <w:trHeight w:val="1931"/>
        </w:trPr>
        <w:tc>
          <w:tcPr>
            <w:tcW w:w="852" w:type="dxa"/>
          </w:tcPr>
          <w:p w14:paraId="11E06382" w14:textId="77777777" w:rsidR="000C161B" w:rsidRDefault="00290797">
            <w:pPr>
              <w:pStyle w:val="TableParagraph"/>
              <w:spacing w:line="275" w:lineRule="exact"/>
              <w:ind w:left="67" w:right="58"/>
              <w:jc w:val="center"/>
              <w:rPr>
                <w:sz w:val="24"/>
              </w:rPr>
            </w:pPr>
            <w:r>
              <w:rPr>
                <w:spacing w:val="-5"/>
                <w:sz w:val="24"/>
              </w:rPr>
              <w:t>6.2</w:t>
            </w:r>
          </w:p>
        </w:tc>
        <w:tc>
          <w:tcPr>
            <w:tcW w:w="8032" w:type="dxa"/>
          </w:tcPr>
          <w:p w14:paraId="68561C1C" w14:textId="77777777" w:rsidR="000C161B" w:rsidRDefault="00290797">
            <w:pPr>
              <w:pStyle w:val="TableParagraph"/>
              <w:ind w:left="107" w:right="93"/>
              <w:jc w:val="both"/>
              <w:rPr>
                <w:sz w:val="24"/>
              </w:rPr>
            </w:pPr>
            <w:r>
              <w:rPr>
                <w:sz w:val="24"/>
              </w:rPr>
              <w:t>Виступи на батьківських зборах (повідомлення результатів психологічних досліджень,</w:t>
            </w:r>
            <w:r>
              <w:rPr>
                <w:spacing w:val="-15"/>
                <w:sz w:val="24"/>
              </w:rPr>
              <w:t xml:space="preserve"> </w:t>
            </w:r>
            <w:r>
              <w:rPr>
                <w:sz w:val="24"/>
              </w:rPr>
              <w:t>надання</w:t>
            </w:r>
            <w:r>
              <w:rPr>
                <w:spacing w:val="-15"/>
                <w:sz w:val="24"/>
              </w:rPr>
              <w:t xml:space="preserve"> </w:t>
            </w:r>
            <w:r>
              <w:rPr>
                <w:sz w:val="24"/>
              </w:rPr>
              <w:t>рекомендацій,</w:t>
            </w:r>
            <w:r>
              <w:rPr>
                <w:spacing w:val="-15"/>
                <w:sz w:val="24"/>
              </w:rPr>
              <w:t xml:space="preserve"> </w:t>
            </w:r>
            <w:r>
              <w:rPr>
                <w:sz w:val="24"/>
              </w:rPr>
              <w:t>лекторій</w:t>
            </w:r>
            <w:r>
              <w:rPr>
                <w:spacing w:val="-15"/>
                <w:sz w:val="24"/>
              </w:rPr>
              <w:t xml:space="preserve"> </w:t>
            </w:r>
            <w:r>
              <w:rPr>
                <w:sz w:val="24"/>
              </w:rPr>
              <w:t>для</w:t>
            </w:r>
            <w:r>
              <w:rPr>
                <w:spacing w:val="-15"/>
                <w:sz w:val="24"/>
              </w:rPr>
              <w:t xml:space="preserve"> </w:t>
            </w:r>
            <w:r>
              <w:rPr>
                <w:sz w:val="24"/>
              </w:rPr>
              <w:t>батьків</w:t>
            </w:r>
            <w:r>
              <w:rPr>
                <w:spacing w:val="-15"/>
                <w:sz w:val="24"/>
              </w:rPr>
              <w:t xml:space="preserve"> </w:t>
            </w:r>
            <w:r>
              <w:rPr>
                <w:sz w:val="24"/>
              </w:rPr>
              <w:t>«Шкільні</w:t>
            </w:r>
            <w:r>
              <w:rPr>
                <w:spacing w:val="-15"/>
                <w:sz w:val="24"/>
              </w:rPr>
              <w:t xml:space="preserve"> </w:t>
            </w:r>
            <w:r>
              <w:rPr>
                <w:sz w:val="24"/>
              </w:rPr>
              <w:t>труднощі, як з ними впоратися батькам першокласника», «Психологічні особливості розвитку</w:t>
            </w:r>
            <w:r>
              <w:rPr>
                <w:spacing w:val="42"/>
                <w:sz w:val="24"/>
              </w:rPr>
              <w:t xml:space="preserve"> </w:t>
            </w:r>
            <w:r>
              <w:rPr>
                <w:sz w:val="24"/>
              </w:rPr>
              <w:t>дитини</w:t>
            </w:r>
            <w:r>
              <w:rPr>
                <w:spacing w:val="43"/>
                <w:sz w:val="24"/>
              </w:rPr>
              <w:t xml:space="preserve"> </w:t>
            </w:r>
            <w:r>
              <w:rPr>
                <w:sz w:val="24"/>
              </w:rPr>
              <w:t>підліткового</w:t>
            </w:r>
            <w:r>
              <w:rPr>
                <w:spacing w:val="45"/>
                <w:sz w:val="24"/>
              </w:rPr>
              <w:t xml:space="preserve"> </w:t>
            </w:r>
            <w:r>
              <w:rPr>
                <w:sz w:val="24"/>
              </w:rPr>
              <w:t>віку»,</w:t>
            </w:r>
            <w:r>
              <w:rPr>
                <w:spacing w:val="42"/>
                <w:sz w:val="24"/>
              </w:rPr>
              <w:t xml:space="preserve"> </w:t>
            </w:r>
            <w:r>
              <w:rPr>
                <w:sz w:val="24"/>
              </w:rPr>
              <w:t>«Психологічна</w:t>
            </w:r>
            <w:r>
              <w:rPr>
                <w:spacing w:val="44"/>
                <w:sz w:val="24"/>
              </w:rPr>
              <w:t xml:space="preserve"> </w:t>
            </w:r>
            <w:r>
              <w:rPr>
                <w:sz w:val="24"/>
              </w:rPr>
              <w:t>підготовка</w:t>
            </w:r>
            <w:r>
              <w:rPr>
                <w:spacing w:val="43"/>
                <w:sz w:val="24"/>
              </w:rPr>
              <w:t xml:space="preserve"> </w:t>
            </w:r>
            <w:r>
              <w:rPr>
                <w:sz w:val="24"/>
              </w:rPr>
              <w:t>до</w:t>
            </w:r>
            <w:r>
              <w:rPr>
                <w:spacing w:val="43"/>
                <w:sz w:val="24"/>
              </w:rPr>
              <w:t xml:space="preserve"> </w:t>
            </w:r>
            <w:r>
              <w:rPr>
                <w:spacing w:val="-2"/>
                <w:sz w:val="24"/>
              </w:rPr>
              <w:t>ЗНО»,</w:t>
            </w:r>
          </w:p>
          <w:p w14:paraId="4A814C9E" w14:textId="77777777" w:rsidR="000C161B" w:rsidRDefault="00290797">
            <w:pPr>
              <w:pStyle w:val="TableParagraph"/>
              <w:spacing w:line="270" w:lineRule="atLeast"/>
              <w:ind w:left="107" w:right="100"/>
              <w:jc w:val="both"/>
              <w:rPr>
                <w:sz w:val="24"/>
              </w:rPr>
            </w:pPr>
            <w:r>
              <w:rPr>
                <w:sz w:val="24"/>
              </w:rPr>
              <w:t>«Психологічні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p>
        </w:tc>
        <w:tc>
          <w:tcPr>
            <w:tcW w:w="2316" w:type="dxa"/>
          </w:tcPr>
          <w:p w14:paraId="5D651932" w14:textId="77777777" w:rsidR="000C161B" w:rsidRDefault="00290797">
            <w:pPr>
              <w:pStyle w:val="TableParagraph"/>
              <w:ind w:left="107" w:right="99" w:firstLine="2"/>
              <w:jc w:val="center"/>
              <w:rPr>
                <w:sz w:val="24"/>
              </w:rPr>
            </w:pPr>
            <w:r>
              <w:rPr>
                <w:sz w:val="24"/>
              </w:rPr>
              <w:t>за</w:t>
            </w:r>
            <w:r>
              <w:rPr>
                <w:spacing w:val="-15"/>
                <w:sz w:val="24"/>
              </w:rPr>
              <w:t xml:space="preserve"> </w:t>
            </w:r>
            <w:r>
              <w:rPr>
                <w:sz w:val="24"/>
              </w:rPr>
              <w:t>запитом</w:t>
            </w:r>
            <w:r>
              <w:rPr>
                <w:spacing w:val="-15"/>
                <w:sz w:val="24"/>
              </w:rPr>
              <w:t xml:space="preserve"> </w:t>
            </w:r>
            <w:r>
              <w:rPr>
                <w:sz w:val="24"/>
              </w:rPr>
              <w:t>адмініст- рації,</w:t>
            </w:r>
            <w:r>
              <w:rPr>
                <w:spacing w:val="-15"/>
                <w:sz w:val="24"/>
              </w:rPr>
              <w:t xml:space="preserve"> </w:t>
            </w:r>
            <w:r>
              <w:rPr>
                <w:sz w:val="24"/>
              </w:rPr>
              <w:t>класних</w:t>
            </w:r>
            <w:r>
              <w:rPr>
                <w:spacing w:val="-15"/>
                <w:sz w:val="24"/>
              </w:rPr>
              <w:t xml:space="preserve"> </w:t>
            </w:r>
            <w:r>
              <w:rPr>
                <w:sz w:val="24"/>
              </w:rPr>
              <w:t xml:space="preserve">керів- </w:t>
            </w:r>
            <w:r>
              <w:rPr>
                <w:spacing w:val="-4"/>
                <w:sz w:val="24"/>
              </w:rPr>
              <w:t>ників</w:t>
            </w:r>
          </w:p>
        </w:tc>
        <w:tc>
          <w:tcPr>
            <w:tcW w:w="3027" w:type="dxa"/>
          </w:tcPr>
          <w:p w14:paraId="0A847E2A" w14:textId="77777777" w:rsidR="000C161B" w:rsidRDefault="00290797">
            <w:pPr>
              <w:pStyle w:val="TableParagraph"/>
              <w:spacing w:line="275" w:lineRule="exact"/>
              <w:ind w:left="9" w:right="5"/>
              <w:jc w:val="center"/>
              <w:rPr>
                <w:sz w:val="24"/>
              </w:rPr>
            </w:pPr>
            <w:r>
              <w:rPr>
                <w:sz w:val="24"/>
              </w:rPr>
              <w:t>батьки</w:t>
            </w:r>
            <w:r>
              <w:rPr>
                <w:spacing w:val="-3"/>
                <w:sz w:val="24"/>
              </w:rPr>
              <w:t xml:space="preserve"> </w:t>
            </w:r>
            <w:r>
              <w:rPr>
                <w:sz w:val="24"/>
              </w:rPr>
              <w:t>учнів</w:t>
            </w:r>
            <w:r>
              <w:rPr>
                <w:spacing w:val="-2"/>
                <w:sz w:val="24"/>
              </w:rPr>
              <w:t xml:space="preserve"> </w:t>
            </w:r>
            <w:r>
              <w:rPr>
                <w:sz w:val="24"/>
              </w:rPr>
              <w:t>1-11-х</w:t>
            </w:r>
            <w:r>
              <w:rPr>
                <w:spacing w:val="-2"/>
                <w:sz w:val="24"/>
              </w:rPr>
              <w:t xml:space="preserve"> класів</w:t>
            </w:r>
          </w:p>
        </w:tc>
        <w:tc>
          <w:tcPr>
            <w:tcW w:w="1510" w:type="dxa"/>
          </w:tcPr>
          <w:p w14:paraId="17E8D36C" w14:textId="77777777" w:rsidR="000C161B" w:rsidRDefault="000C161B">
            <w:pPr>
              <w:pStyle w:val="TableParagraph"/>
              <w:rPr>
                <w:sz w:val="24"/>
              </w:rPr>
            </w:pPr>
          </w:p>
        </w:tc>
      </w:tr>
      <w:tr w:rsidR="000C161B" w14:paraId="16C47980" w14:textId="77777777">
        <w:trPr>
          <w:trHeight w:val="552"/>
        </w:trPr>
        <w:tc>
          <w:tcPr>
            <w:tcW w:w="852" w:type="dxa"/>
          </w:tcPr>
          <w:p w14:paraId="5702E30D" w14:textId="77777777" w:rsidR="000C161B" w:rsidRDefault="00290797">
            <w:pPr>
              <w:pStyle w:val="TableParagraph"/>
              <w:spacing w:line="275" w:lineRule="exact"/>
              <w:ind w:left="67" w:right="34"/>
              <w:jc w:val="center"/>
              <w:rPr>
                <w:sz w:val="24"/>
              </w:rPr>
            </w:pPr>
            <w:r>
              <w:rPr>
                <w:spacing w:val="-5"/>
                <w:sz w:val="24"/>
              </w:rPr>
              <w:t>6.3</w:t>
            </w:r>
          </w:p>
        </w:tc>
        <w:tc>
          <w:tcPr>
            <w:tcW w:w="8032" w:type="dxa"/>
          </w:tcPr>
          <w:p w14:paraId="24CD5B04" w14:textId="77777777" w:rsidR="000C161B" w:rsidRDefault="00290797">
            <w:pPr>
              <w:pStyle w:val="TableParagraph"/>
              <w:spacing w:line="276" w:lineRule="exact"/>
              <w:ind w:left="107"/>
              <w:rPr>
                <w:sz w:val="24"/>
              </w:rPr>
            </w:pPr>
            <w:r>
              <w:rPr>
                <w:sz w:val="24"/>
              </w:rPr>
              <w:t>Виступи на педагогічних радах (за планом роботи педрад). Підготовка бук- летів, пам’яток тощо</w:t>
            </w:r>
          </w:p>
        </w:tc>
        <w:tc>
          <w:tcPr>
            <w:tcW w:w="2316" w:type="dxa"/>
          </w:tcPr>
          <w:p w14:paraId="75297481" w14:textId="77777777" w:rsidR="000C161B" w:rsidRDefault="00290797">
            <w:pPr>
              <w:pStyle w:val="TableParagraph"/>
              <w:spacing w:line="275" w:lineRule="exact"/>
              <w:ind w:left="11" w:right="5"/>
              <w:jc w:val="center"/>
              <w:rPr>
                <w:sz w:val="24"/>
              </w:rPr>
            </w:pPr>
            <w:r>
              <w:rPr>
                <w:sz w:val="24"/>
              </w:rPr>
              <w:t>за</w:t>
            </w:r>
            <w:r>
              <w:rPr>
                <w:spacing w:val="-1"/>
                <w:sz w:val="24"/>
              </w:rPr>
              <w:t xml:space="preserve"> </w:t>
            </w:r>
            <w:r>
              <w:rPr>
                <w:spacing w:val="-2"/>
                <w:sz w:val="24"/>
              </w:rPr>
              <w:t>планом</w:t>
            </w:r>
          </w:p>
        </w:tc>
        <w:tc>
          <w:tcPr>
            <w:tcW w:w="3027" w:type="dxa"/>
          </w:tcPr>
          <w:p w14:paraId="526760B7" w14:textId="77777777" w:rsidR="000C161B" w:rsidRDefault="00290797">
            <w:pPr>
              <w:pStyle w:val="TableParagraph"/>
              <w:spacing w:line="275" w:lineRule="exact"/>
              <w:ind w:left="9" w:right="6"/>
              <w:jc w:val="center"/>
              <w:rPr>
                <w:sz w:val="24"/>
              </w:rPr>
            </w:pPr>
            <w:r>
              <w:rPr>
                <w:spacing w:val="-2"/>
                <w:sz w:val="24"/>
              </w:rPr>
              <w:t>педагоги</w:t>
            </w:r>
          </w:p>
        </w:tc>
        <w:tc>
          <w:tcPr>
            <w:tcW w:w="1510" w:type="dxa"/>
          </w:tcPr>
          <w:p w14:paraId="62F61D07" w14:textId="77777777" w:rsidR="000C161B" w:rsidRDefault="000C161B">
            <w:pPr>
              <w:pStyle w:val="TableParagraph"/>
              <w:rPr>
                <w:sz w:val="24"/>
              </w:rPr>
            </w:pPr>
          </w:p>
        </w:tc>
      </w:tr>
      <w:tr w:rsidR="000C161B" w14:paraId="5D5CDDAB" w14:textId="77777777">
        <w:trPr>
          <w:trHeight w:val="275"/>
        </w:trPr>
        <w:tc>
          <w:tcPr>
            <w:tcW w:w="852" w:type="dxa"/>
          </w:tcPr>
          <w:p w14:paraId="0A75E2D1" w14:textId="77777777" w:rsidR="000C161B" w:rsidRDefault="00290797">
            <w:pPr>
              <w:pStyle w:val="TableParagraph"/>
              <w:spacing w:line="256" w:lineRule="exact"/>
              <w:ind w:left="67"/>
              <w:jc w:val="center"/>
              <w:rPr>
                <w:sz w:val="24"/>
              </w:rPr>
            </w:pPr>
            <w:r>
              <w:rPr>
                <w:spacing w:val="-5"/>
                <w:sz w:val="24"/>
              </w:rPr>
              <w:t>6.4</w:t>
            </w:r>
          </w:p>
        </w:tc>
        <w:tc>
          <w:tcPr>
            <w:tcW w:w="8032" w:type="dxa"/>
          </w:tcPr>
          <w:p w14:paraId="678B320E" w14:textId="77777777" w:rsidR="000C161B" w:rsidRDefault="00290797">
            <w:pPr>
              <w:pStyle w:val="TableParagraph"/>
              <w:spacing w:line="256" w:lineRule="exact"/>
              <w:ind w:left="107"/>
              <w:rPr>
                <w:sz w:val="24"/>
              </w:rPr>
            </w:pPr>
            <w:r>
              <w:rPr>
                <w:sz w:val="24"/>
              </w:rPr>
              <w:t>Інші</w:t>
            </w:r>
            <w:r>
              <w:rPr>
                <w:spacing w:val="-6"/>
                <w:sz w:val="24"/>
              </w:rPr>
              <w:t xml:space="preserve"> </w:t>
            </w:r>
            <w:r>
              <w:rPr>
                <w:spacing w:val="-2"/>
                <w:sz w:val="24"/>
              </w:rPr>
              <w:t>виступи</w:t>
            </w:r>
          </w:p>
        </w:tc>
        <w:tc>
          <w:tcPr>
            <w:tcW w:w="2316" w:type="dxa"/>
          </w:tcPr>
          <w:p w14:paraId="620C43E3" w14:textId="77777777" w:rsidR="000C161B" w:rsidRDefault="00290797">
            <w:pPr>
              <w:pStyle w:val="TableParagraph"/>
              <w:spacing w:line="256" w:lineRule="exact"/>
              <w:ind w:left="11" w:right="1"/>
              <w:jc w:val="center"/>
              <w:rPr>
                <w:sz w:val="24"/>
              </w:rPr>
            </w:pPr>
            <w:r>
              <w:rPr>
                <w:sz w:val="24"/>
              </w:rPr>
              <w:t>за</w:t>
            </w:r>
            <w:r>
              <w:rPr>
                <w:spacing w:val="-1"/>
                <w:sz w:val="24"/>
              </w:rPr>
              <w:t xml:space="preserve"> </w:t>
            </w:r>
            <w:r>
              <w:rPr>
                <w:spacing w:val="-2"/>
                <w:sz w:val="24"/>
              </w:rPr>
              <w:t>запитом</w:t>
            </w:r>
          </w:p>
        </w:tc>
        <w:tc>
          <w:tcPr>
            <w:tcW w:w="3027" w:type="dxa"/>
          </w:tcPr>
          <w:p w14:paraId="0B953E86" w14:textId="77777777" w:rsidR="000C161B" w:rsidRDefault="000C161B">
            <w:pPr>
              <w:pStyle w:val="TableParagraph"/>
              <w:rPr>
                <w:sz w:val="20"/>
              </w:rPr>
            </w:pPr>
          </w:p>
        </w:tc>
        <w:tc>
          <w:tcPr>
            <w:tcW w:w="1510" w:type="dxa"/>
          </w:tcPr>
          <w:p w14:paraId="778C5319" w14:textId="77777777" w:rsidR="000C161B" w:rsidRDefault="000C161B">
            <w:pPr>
              <w:pStyle w:val="TableParagraph"/>
              <w:rPr>
                <w:sz w:val="20"/>
              </w:rPr>
            </w:pPr>
          </w:p>
        </w:tc>
      </w:tr>
      <w:tr w:rsidR="000C161B" w14:paraId="3CA7A455" w14:textId="77777777">
        <w:trPr>
          <w:trHeight w:val="827"/>
        </w:trPr>
        <w:tc>
          <w:tcPr>
            <w:tcW w:w="852" w:type="dxa"/>
          </w:tcPr>
          <w:p w14:paraId="4EB0BF10" w14:textId="77777777" w:rsidR="000C161B" w:rsidRDefault="00290797">
            <w:pPr>
              <w:pStyle w:val="TableParagraph"/>
              <w:spacing w:line="275" w:lineRule="exact"/>
              <w:ind w:left="67"/>
              <w:jc w:val="center"/>
              <w:rPr>
                <w:sz w:val="24"/>
              </w:rPr>
            </w:pPr>
            <w:r>
              <w:rPr>
                <w:spacing w:val="-5"/>
                <w:sz w:val="24"/>
              </w:rPr>
              <w:t>6.5</w:t>
            </w:r>
          </w:p>
        </w:tc>
        <w:tc>
          <w:tcPr>
            <w:tcW w:w="8032" w:type="dxa"/>
          </w:tcPr>
          <w:p w14:paraId="6D9EAFC3" w14:textId="77777777" w:rsidR="000C161B" w:rsidRDefault="00290797">
            <w:pPr>
              <w:pStyle w:val="TableParagraph"/>
              <w:spacing w:line="275" w:lineRule="exact"/>
              <w:ind w:left="107"/>
              <w:rPr>
                <w:sz w:val="24"/>
              </w:rPr>
            </w:pPr>
            <w:r>
              <w:rPr>
                <w:sz w:val="24"/>
              </w:rPr>
              <w:t>Дистанційна</w:t>
            </w:r>
            <w:r>
              <w:rPr>
                <w:spacing w:val="-7"/>
                <w:sz w:val="24"/>
              </w:rPr>
              <w:t xml:space="preserve"> </w:t>
            </w:r>
            <w:r>
              <w:rPr>
                <w:spacing w:val="-2"/>
                <w:sz w:val="24"/>
              </w:rPr>
              <w:t>робота:</w:t>
            </w:r>
          </w:p>
          <w:p w14:paraId="7BC9BBB4" w14:textId="77777777" w:rsidR="000C161B" w:rsidRDefault="00290797">
            <w:pPr>
              <w:pStyle w:val="TableParagraph"/>
              <w:spacing w:line="270" w:lineRule="atLeast"/>
              <w:ind w:left="107" w:right="3182"/>
              <w:rPr>
                <w:sz w:val="24"/>
              </w:rPr>
            </w:pPr>
            <w:r>
              <w:rPr>
                <w:sz w:val="24"/>
              </w:rPr>
              <w:t>розміщення</w:t>
            </w:r>
            <w:r>
              <w:rPr>
                <w:spacing w:val="-8"/>
                <w:sz w:val="24"/>
              </w:rPr>
              <w:t xml:space="preserve"> </w:t>
            </w:r>
            <w:r>
              <w:rPr>
                <w:sz w:val="24"/>
              </w:rPr>
              <w:t>матеріалів</w:t>
            </w:r>
            <w:r>
              <w:rPr>
                <w:spacing w:val="-8"/>
                <w:sz w:val="24"/>
              </w:rPr>
              <w:t xml:space="preserve"> </w:t>
            </w:r>
            <w:r>
              <w:rPr>
                <w:sz w:val="24"/>
              </w:rPr>
              <w:t>на</w:t>
            </w:r>
            <w:r>
              <w:rPr>
                <w:spacing w:val="-8"/>
                <w:sz w:val="24"/>
              </w:rPr>
              <w:t xml:space="preserve"> </w:t>
            </w:r>
            <w:r>
              <w:rPr>
                <w:sz w:val="24"/>
              </w:rPr>
              <w:t>сайті</w:t>
            </w:r>
            <w:r>
              <w:rPr>
                <w:spacing w:val="-7"/>
                <w:sz w:val="24"/>
              </w:rPr>
              <w:t xml:space="preserve"> </w:t>
            </w:r>
            <w:r>
              <w:rPr>
                <w:sz w:val="24"/>
              </w:rPr>
              <w:t>школи</w:t>
            </w:r>
            <w:r>
              <w:rPr>
                <w:spacing w:val="-7"/>
                <w:sz w:val="24"/>
              </w:rPr>
              <w:t xml:space="preserve"> </w:t>
            </w:r>
            <w:r>
              <w:rPr>
                <w:sz w:val="24"/>
              </w:rPr>
              <w:t>; онлайн консультування, бесіди.</w:t>
            </w:r>
          </w:p>
        </w:tc>
        <w:tc>
          <w:tcPr>
            <w:tcW w:w="2316" w:type="dxa"/>
          </w:tcPr>
          <w:p w14:paraId="0532EFF1" w14:textId="77777777" w:rsidR="000C161B" w:rsidRDefault="00290797">
            <w:pPr>
              <w:pStyle w:val="TableParagraph"/>
              <w:spacing w:line="275" w:lineRule="exact"/>
              <w:ind w:left="11" w:right="5"/>
              <w:jc w:val="center"/>
              <w:rPr>
                <w:sz w:val="24"/>
              </w:rPr>
            </w:pPr>
            <w:r>
              <w:rPr>
                <w:sz w:val="24"/>
              </w:rPr>
              <w:t>в</w:t>
            </w:r>
            <w:r>
              <w:rPr>
                <w:spacing w:val="-3"/>
                <w:sz w:val="24"/>
              </w:rPr>
              <w:t xml:space="preserve"> </w:t>
            </w:r>
            <w:r>
              <w:rPr>
                <w:sz w:val="24"/>
              </w:rPr>
              <w:t>умовах</w:t>
            </w:r>
            <w:r>
              <w:rPr>
                <w:spacing w:val="-2"/>
                <w:sz w:val="24"/>
              </w:rPr>
              <w:t xml:space="preserve"> карантину</w:t>
            </w:r>
          </w:p>
        </w:tc>
        <w:tc>
          <w:tcPr>
            <w:tcW w:w="3027" w:type="dxa"/>
          </w:tcPr>
          <w:p w14:paraId="0E2B944C" w14:textId="77777777" w:rsidR="000C161B" w:rsidRDefault="00290797">
            <w:pPr>
              <w:pStyle w:val="TableParagraph"/>
              <w:spacing w:line="275" w:lineRule="exact"/>
              <w:ind w:left="9" w:right="5"/>
              <w:jc w:val="center"/>
              <w:rPr>
                <w:sz w:val="24"/>
              </w:rPr>
            </w:pPr>
            <w:r>
              <w:rPr>
                <w:sz w:val="24"/>
              </w:rPr>
              <w:t>батьки,</w:t>
            </w:r>
            <w:r>
              <w:rPr>
                <w:spacing w:val="-5"/>
                <w:sz w:val="24"/>
              </w:rPr>
              <w:t xml:space="preserve"> </w:t>
            </w:r>
            <w:r>
              <w:rPr>
                <w:sz w:val="24"/>
              </w:rPr>
              <w:t>вчителі,</w:t>
            </w:r>
            <w:r>
              <w:rPr>
                <w:spacing w:val="-2"/>
                <w:sz w:val="24"/>
              </w:rPr>
              <w:t xml:space="preserve"> </w:t>
            </w:r>
            <w:r>
              <w:rPr>
                <w:spacing w:val="-4"/>
                <w:sz w:val="24"/>
              </w:rPr>
              <w:t>учні</w:t>
            </w:r>
          </w:p>
        </w:tc>
        <w:tc>
          <w:tcPr>
            <w:tcW w:w="1510" w:type="dxa"/>
          </w:tcPr>
          <w:p w14:paraId="38E4CD60" w14:textId="77777777" w:rsidR="000C161B" w:rsidRDefault="000C161B">
            <w:pPr>
              <w:pStyle w:val="TableParagraph"/>
              <w:rPr>
                <w:sz w:val="24"/>
              </w:rPr>
            </w:pPr>
          </w:p>
        </w:tc>
      </w:tr>
      <w:tr w:rsidR="000C161B" w14:paraId="68171121" w14:textId="77777777">
        <w:trPr>
          <w:trHeight w:val="553"/>
        </w:trPr>
        <w:tc>
          <w:tcPr>
            <w:tcW w:w="15737" w:type="dxa"/>
            <w:gridSpan w:val="5"/>
            <w:shd w:val="clear" w:color="auto" w:fill="FBD7EA"/>
          </w:tcPr>
          <w:p w14:paraId="06581D29" w14:textId="77777777" w:rsidR="000C161B" w:rsidRDefault="000C161B">
            <w:pPr>
              <w:pStyle w:val="TableParagraph"/>
              <w:spacing w:before="1"/>
              <w:rPr>
                <w:b/>
                <w:sz w:val="24"/>
              </w:rPr>
            </w:pPr>
          </w:p>
          <w:p w14:paraId="7D635DEC" w14:textId="77777777" w:rsidR="000C161B" w:rsidRDefault="00290797">
            <w:pPr>
              <w:pStyle w:val="TableParagraph"/>
              <w:spacing w:line="257" w:lineRule="exact"/>
              <w:ind w:left="7476"/>
              <w:rPr>
                <w:b/>
                <w:sz w:val="24"/>
              </w:rPr>
            </w:pPr>
            <w:r>
              <w:rPr>
                <w:b/>
                <w:sz w:val="24"/>
              </w:rPr>
              <w:t xml:space="preserve">7. </w:t>
            </w:r>
            <w:r>
              <w:rPr>
                <w:b/>
                <w:spacing w:val="-4"/>
                <w:sz w:val="24"/>
              </w:rPr>
              <w:t>Інше</w:t>
            </w:r>
          </w:p>
        </w:tc>
      </w:tr>
      <w:tr w:rsidR="000C161B" w14:paraId="37D268BD" w14:textId="77777777">
        <w:trPr>
          <w:trHeight w:val="275"/>
        </w:trPr>
        <w:tc>
          <w:tcPr>
            <w:tcW w:w="852" w:type="dxa"/>
          </w:tcPr>
          <w:p w14:paraId="57F91C7E" w14:textId="77777777" w:rsidR="000C161B" w:rsidRDefault="00290797">
            <w:pPr>
              <w:pStyle w:val="TableParagraph"/>
              <w:spacing w:line="256" w:lineRule="exact"/>
              <w:ind w:left="67" w:right="58"/>
              <w:jc w:val="center"/>
              <w:rPr>
                <w:sz w:val="24"/>
              </w:rPr>
            </w:pPr>
            <w:r>
              <w:rPr>
                <w:spacing w:val="-5"/>
                <w:sz w:val="24"/>
              </w:rPr>
              <w:t>7.1</w:t>
            </w:r>
          </w:p>
        </w:tc>
        <w:tc>
          <w:tcPr>
            <w:tcW w:w="8032" w:type="dxa"/>
          </w:tcPr>
          <w:p w14:paraId="0AC6F122" w14:textId="77777777" w:rsidR="000C161B" w:rsidRDefault="00290797">
            <w:pPr>
              <w:pStyle w:val="TableParagraph"/>
              <w:spacing w:line="256" w:lineRule="exact"/>
              <w:ind w:left="107"/>
              <w:rPr>
                <w:sz w:val="24"/>
              </w:rPr>
            </w:pPr>
            <w:r>
              <w:rPr>
                <w:sz w:val="24"/>
              </w:rPr>
              <w:t>Складання</w:t>
            </w:r>
            <w:r>
              <w:rPr>
                <w:spacing w:val="-7"/>
                <w:sz w:val="24"/>
              </w:rPr>
              <w:t xml:space="preserve"> </w:t>
            </w:r>
            <w:r>
              <w:rPr>
                <w:sz w:val="24"/>
              </w:rPr>
              <w:t>аналітичного</w:t>
            </w:r>
            <w:r>
              <w:rPr>
                <w:spacing w:val="-5"/>
                <w:sz w:val="24"/>
              </w:rPr>
              <w:t xml:space="preserve"> </w:t>
            </w:r>
            <w:r>
              <w:rPr>
                <w:sz w:val="24"/>
              </w:rPr>
              <w:t>звіту</w:t>
            </w:r>
            <w:r>
              <w:rPr>
                <w:spacing w:val="-5"/>
                <w:sz w:val="24"/>
              </w:rPr>
              <w:t xml:space="preserve"> </w:t>
            </w:r>
            <w:r>
              <w:rPr>
                <w:sz w:val="24"/>
              </w:rPr>
              <w:t>соціально-психологічної</w:t>
            </w:r>
            <w:r>
              <w:rPr>
                <w:spacing w:val="-5"/>
                <w:sz w:val="24"/>
              </w:rPr>
              <w:t xml:space="preserve"> </w:t>
            </w:r>
            <w:r>
              <w:rPr>
                <w:sz w:val="24"/>
              </w:rPr>
              <w:t>служби</w:t>
            </w:r>
            <w:r>
              <w:rPr>
                <w:spacing w:val="-5"/>
                <w:sz w:val="24"/>
              </w:rPr>
              <w:t xml:space="preserve"> </w:t>
            </w:r>
            <w:r>
              <w:rPr>
                <w:sz w:val="24"/>
              </w:rPr>
              <w:t>за</w:t>
            </w:r>
            <w:r>
              <w:rPr>
                <w:spacing w:val="-5"/>
                <w:sz w:val="24"/>
              </w:rPr>
              <w:t xml:space="preserve"> рік</w:t>
            </w:r>
          </w:p>
        </w:tc>
        <w:tc>
          <w:tcPr>
            <w:tcW w:w="2316" w:type="dxa"/>
          </w:tcPr>
          <w:p w14:paraId="0D1D5349" w14:textId="77777777" w:rsidR="000C161B" w:rsidRDefault="00290797">
            <w:pPr>
              <w:pStyle w:val="TableParagraph"/>
              <w:spacing w:line="256" w:lineRule="exact"/>
              <w:ind w:left="11" w:right="4"/>
              <w:jc w:val="center"/>
              <w:rPr>
                <w:sz w:val="24"/>
              </w:rPr>
            </w:pPr>
            <w:r>
              <w:rPr>
                <w:spacing w:val="-2"/>
                <w:sz w:val="24"/>
              </w:rPr>
              <w:t>травень</w:t>
            </w:r>
          </w:p>
        </w:tc>
        <w:tc>
          <w:tcPr>
            <w:tcW w:w="3027" w:type="dxa"/>
          </w:tcPr>
          <w:p w14:paraId="3910D842"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5645336B" w14:textId="77777777" w:rsidR="000C161B" w:rsidRDefault="000C161B">
            <w:pPr>
              <w:pStyle w:val="TableParagraph"/>
              <w:rPr>
                <w:sz w:val="20"/>
              </w:rPr>
            </w:pPr>
          </w:p>
        </w:tc>
      </w:tr>
      <w:tr w:rsidR="000C161B" w14:paraId="48C37903" w14:textId="77777777">
        <w:trPr>
          <w:trHeight w:val="275"/>
        </w:trPr>
        <w:tc>
          <w:tcPr>
            <w:tcW w:w="852" w:type="dxa"/>
          </w:tcPr>
          <w:p w14:paraId="1E08DE79" w14:textId="77777777" w:rsidR="000C161B" w:rsidRDefault="00290797">
            <w:pPr>
              <w:pStyle w:val="TableParagraph"/>
              <w:spacing w:line="256" w:lineRule="exact"/>
              <w:ind w:left="67" w:right="58"/>
              <w:jc w:val="center"/>
              <w:rPr>
                <w:sz w:val="24"/>
              </w:rPr>
            </w:pPr>
            <w:r>
              <w:rPr>
                <w:spacing w:val="-5"/>
                <w:sz w:val="24"/>
              </w:rPr>
              <w:t>7.2</w:t>
            </w:r>
          </w:p>
        </w:tc>
        <w:tc>
          <w:tcPr>
            <w:tcW w:w="8032" w:type="dxa"/>
          </w:tcPr>
          <w:p w14:paraId="554B8A31" w14:textId="77777777" w:rsidR="000C161B" w:rsidRDefault="00290797">
            <w:pPr>
              <w:pStyle w:val="TableParagraph"/>
              <w:spacing w:line="256" w:lineRule="exact"/>
              <w:ind w:left="107"/>
              <w:rPr>
                <w:sz w:val="24"/>
              </w:rPr>
            </w:pPr>
            <w:r>
              <w:rPr>
                <w:sz w:val="24"/>
              </w:rPr>
              <w:t>Щоденне</w:t>
            </w:r>
            <w:r>
              <w:rPr>
                <w:spacing w:val="-4"/>
                <w:sz w:val="24"/>
              </w:rPr>
              <w:t xml:space="preserve"> </w:t>
            </w:r>
            <w:r>
              <w:rPr>
                <w:sz w:val="24"/>
              </w:rPr>
              <w:t>оформлення</w:t>
            </w:r>
            <w:r>
              <w:rPr>
                <w:spacing w:val="-5"/>
                <w:sz w:val="24"/>
              </w:rPr>
              <w:t xml:space="preserve"> </w:t>
            </w:r>
            <w:r>
              <w:rPr>
                <w:spacing w:val="-2"/>
                <w:sz w:val="24"/>
              </w:rPr>
              <w:t>документації</w:t>
            </w:r>
          </w:p>
        </w:tc>
        <w:tc>
          <w:tcPr>
            <w:tcW w:w="2316" w:type="dxa"/>
          </w:tcPr>
          <w:p w14:paraId="4E016985" w14:textId="77777777" w:rsidR="000C161B" w:rsidRDefault="00290797">
            <w:pPr>
              <w:pStyle w:val="TableParagraph"/>
              <w:spacing w:line="256" w:lineRule="exact"/>
              <w:ind w:left="11"/>
              <w:jc w:val="center"/>
              <w:rPr>
                <w:sz w:val="24"/>
              </w:rPr>
            </w:pPr>
            <w:r>
              <w:rPr>
                <w:spacing w:val="-2"/>
                <w:sz w:val="24"/>
              </w:rPr>
              <w:t>щоденно</w:t>
            </w:r>
          </w:p>
        </w:tc>
        <w:tc>
          <w:tcPr>
            <w:tcW w:w="3027" w:type="dxa"/>
          </w:tcPr>
          <w:p w14:paraId="2739E67D"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734C14B6" w14:textId="77777777" w:rsidR="000C161B" w:rsidRDefault="000C161B">
            <w:pPr>
              <w:pStyle w:val="TableParagraph"/>
              <w:rPr>
                <w:sz w:val="20"/>
              </w:rPr>
            </w:pPr>
          </w:p>
        </w:tc>
      </w:tr>
      <w:tr w:rsidR="000C161B" w14:paraId="4C2EC693" w14:textId="77777777">
        <w:trPr>
          <w:trHeight w:val="276"/>
        </w:trPr>
        <w:tc>
          <w:tcPr>
            <w:tcW w:w="852" w:type="dxa"/>
          </w:tcPr>
          <w:p w14:paraId="0E063B57" w14:textId="77777777" w:rsidR="000C161B" w:rsidRDefault="00290797">
            <w:pPr>
              <w:pStyle w:val="TableParagraph"/>
              <w:spacing w:line="256" w:lineRule="exact"/>
              <w:ind w:left="67" w:right="58"/>
              <w:jc w:val="center"/>
              <w:rPr>
                <w:sz w:val="24"/>
              </w:rPr>
            </w:pPr>
            <w:r>
              <w:rPr>
                <w:spacing w:val="-5"/>
                <w:sz w:val="24"/>
              </w:rPr>
              <w:t>7.3</w:t>
            </w:r>
          </w:p>
        </w:tc>
        <w:tc>
          <w:tcPr>
            <w:tcW w:w="8032" w:type="dxa"/>
          </w:tcPr>
          <w:p w14:paraId="201F2484" w14:textId="77777777" w:rsidR="000C161B" w:rsidRDefault="00290797">
            <w:pPr>
              <w:pStyle w:val="TableParagraph"/>
              <w:spacing w:line="256" w:lineRule="exact"/>
              <w:ind w:left="107"/>
              <w:rPr>
                <w:sz w:val="24"/>
              </w:rPr>
            </w:pPr>
            <w:r>
              <w:rPr>
                <w:sz w:val="24"/>
              </w:rPr>
              <w:t>Розробка</w:t>
            </w:r>
            <w:r>
              <w:rPr>
                <w:spacing w:val="-4"/>
                <w:sz w:val="24"/>
              </w:rPr>
              <w:t xml:space="preserve"> </w:t>
            </w:r>
            <w:r>
              <w:rPr>
                <w:sz w:val="24"/>
              </w:rPr>
              <w:t>корекційних</w:t>
            </w:r>
            <w:r>
              <w:rPr>
                <w:spacing w:val="-4"/>
                <w:sz w:val="24"/>
              </w:rPr>
              <w:t xml:space="preserve"> </w:t>
            </w:r>
            <w:r>
              <w:rPr>
                <w:sz w:val="24"/>
              </w:rPr>
              <w:t>і</w:t>
            </w:r>
            <w:r>
              <w:rPr>
                <w:spacing w:val="-4"/>
                <w:sz w:val="24"/>
              </w:rPr>
              <w:t xml:space="preserve"> </w:t>
            </w:r>
            <w:r>
              <w:rPr>
                <w:sz w:val="24"/>
              </w:rPr>
              <w:t>розвивальних</w:t>
            </w:r>
            <w:r>
              <w:rPr>
                <w:spacing w:val="-3"/>
                <w:sz w:val="24"/>
              </w:rPr>
              <w:t xml:space="preserve"> </w:t>
            </w:r>
            <w:r>
              <w:rPr>
                <w:spacing w:val="-2"/>
                <w:sz w:val="24"/>
              </w:rPr>
              <w:t>програм</w:t>
            </w:r>
          </w:p>
        </w:tc>
        <w:tc>
          <w:tcPr>
            <w:tcW w:w="2316" w:type="dxa"/>
          </w:tcPr>
          <w:p w14:paraId="65C8A05C"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5CBCE367" w14:textId="77777777" w:rsidR="000C161B" w:rsidRDefault="000C161B">
            <w:pPr>
              <w:pStyle w:val="TableParagraph"/>
              <w:rPr>
                <w:sz w:val="20"/>
              </w:rPr>
            </w:pPr>
          </w:p>
        </w:tc>
        <w:tc>
          <w:tcPr>
            <w:tcW w:w="1510" w:type="dxa"/>
          </w:tcPr>
          <w:p w14:paraId="556CDB88" w14:textId="77777777" w:rsidR="000C161B" w:rsidRDefault="000C161B">
            <w:pPr>
              <w:pStyle w:val="TableParagraph"/>
              <w:rPr>
                <w:sz w:val="20"/>
              </w:rPr>
            </w:pPr>
          </w:p>
        </w:tc>
      </w:tr>
      <w:tr w:rsidR="000C161B" w14:paraId="587A30D4" w14:textId="77777777">
        <w:trPr>
          <w:trHeight w:val="275"/>
        </w:trPr>
        <w:tc>
          <w:tcPr>
            <w:tcW w:w="852" w:type="dxa"/>
          </w:tcPr>
          <w:p w14:paraId="3984CAE5" w14:textId="77777777" w:rsidR="000C161B" w:rsidRDefault="00290797">
            <w:pPr>
              <w:pStyle w:val="TableParagraph"/>
              <w:spacing w:line="256" w:lineRule="exact"/>
              <w:ind w:left="67" w:right="58"/>
              <w:jc w:val="center"/>
              <w:rPr>
                <w:sz w:val="24"/>
              </w:rPr>
            </w:pPr>
            <w:r>
              <w:rPr>
                <w:spacing w:val="-5"/>
                <w:sz w:val="24"/>
              </w:rPr>
              <w:t>7.4</w:t>
            </w:r>
          </w:p>
        </w:tc>
        <w:tc>
          <w:tcPr>
            <w:tcW w:w="8032" w:type="dxa"/>
          </w:tcPr>
          <w:p w14:paraId="366896B2" w14:textId="77777777" w:rsidR="000C161B" w:rsidRDefault="00290797">
            <w:pPr>
              <w:pStyle w:val="TableParagraph"/>
              <w:spacing w:line="256" w:lineRule="exact"/>
              <w:ind w:left="107"/>
              <w:rPr>
                <w:sz w:val="24"/>
              </w:rPr>
            </w:pPr>
            <w:r>
              <w:rPr>
                <w:sz w:val="24"/>
              </w:rPr>
              <w:t>Підготовка</w:t>
            </w:r>
            <w:r>
              <w:rPr>
                <w:spacing w:val="-2"/>
                <w:sz w:val="24"/>
              </w:rPr>
              <w:t xml:space="preserve"> </w:t>
            </w:r>
            <w:r>
              <w:rPr>
                <w:sz w:val="24"/>
              </w:rPr>
              <w:t>виступів</w:t>
            </w:r>
            <w:r>
              <w:rPr>
                <w:spacing w:val="-3"/>
                <w:sz w:val="24"/>
              </w:rPr>
              <w:t xml:space="preserve"> </w:t>
            </w:r>
            <w:r>
              <w:rPr>
                <w:sz w:val="24"/>
              </w:rPr>
              <w:t>для</w:t>
            </w:r>
            <w:r>
              <w:rPr>
                <w:spacing w:val="56"/>
                <w:sz w:val="24"/>
              </w:rPr>
              <w:t xml:space="preserve"> </w:t>
            </w:r>
            <w:r>
              <w:rPr>
                <w:sz w:val="24"/>
              </w:rPr>
              <w:t>батьківських</w:t>
            </w:r>
            <w:r>
              <w:rPr>
                <w:spacing w:val="-2"/>
                <w:sz w:val="24"/>
              </w:rPr>
              <w:t xml:space="preserve"> </w:t>
            </w:r>
            <w:r>
              <w:rPr>
                <w:sz w:val="24"/>
              </w:rPr>
              <w:t>зборів,</w:t>
            </w:r>
            <w:r>
              <w:rPr>
                <w:spacing w:val="-2"/>
                <w:sz w:val="24"/>
              </w:rPr>
              <w:t xml:space="preserve"> </w:t>
            </w:r>
            <w:r>
              <w:rPr>
                <w:sz w:val="24"/>
              </w:rPr>
              <w:t>м/о,</w:t>
            </w:r>
            <w:r>
              <w:rPr>
                <w:spacing w:val="-2"/>
                <w:sz w:val="24"/>
              </w:rPr>
              <w:t xml:space="preserve"> педрад</w:t>
            </w:r>
          </w:p>
        </w:tc>
        <w:tc>
          <w:tcPr>
            <w:tcW w:w="2316" w:type="dxa"/>
          </w:tcPr>
          <w:p w14:paraId="656A0CE5" w14:textId="77777777" w:rsidR="000C161B" w:rsidRDefault="00290797">
            <w:pPr>
              <w:pStyle w:val="TableParagraph"/>
              <w:spacing w:line="256" w:lineRule="exact"/>
              <w:ind w:left="11" w:right="1"/>
              <w:jc w:val="center"/>
              <w:rPr>
                <w:sz w:val="24"/>
              </w:rPr>
            </w:pPr>
            <w:r>
              <w:rPr>
                <w:sz w:val="24"/>
              </w:rPr>
              <w:t>згідно</w:t>
            </w:r>
            <w:r>
              <w:rPr>
                <w:spacing w:val="-5"/>
                <w:sz w:val="24"/>
              </w:rPr>
              <w:t xml:space="preserve"> </w:t>
            </w:r>
            <w:r>
              <w:rPr>
                <w:spacing w:val="-2"/>
                <w:sz w:val="24"/>
              </w:rPr>
              <w:t>плану</w:t>
            </w:r>
          </w:p>
        </w:tc>
        <w:tc>
          <w:tcPr>
            <w:tcW w:w="3027" w:type="dxa"/>
          </w:tcPr>
          <w:p w14:paraId="307D8C0D" w14:textId="77777777" w:rsidR="000C161B" w:rsidRDefault="000C161B">
            <w:pPr>
              <w:pStyle w:val="TableParagraph"/>
              <w:rPr>
                <w:sz w:val="20"/>
              </w:rPr>
            </w:pPr>
          </w:p>
        </w:tc>
        <w:tc>
          <w:tcPr>
            <w:tcW w:w="1510" w:type="dxa"/>
          </w:tcPr>
          <w:p w14:paraId="5B72A6E9" w14:textId="77777777" w:rsidR="000C161B" w:rsidRDefault="000C161B">
            <w:pPr>
              <w:pStyle w:val="TableParagraph"/>
              <w:rPr>
                <w:sz w:val="20"/>
              </w:rPr>
            </w:pPr>
          </w:p>
        </w:tc>
      </w:tr>
      <w:tr w:rsidR="000C161B" w14:paraId="210394EA" w14:textId="77777777">
        <w:trPr>
          <w:trHeight w:val="275"/>
        </w:trPr>
        <w:tc>
          <w:tcPr>
            <w:tcW w:w="852" w:type="dxa"/>
          </w:tcPr>
          <w:p w14:paraId="62B01C57" w14:textId="77777777" w:rsidR="000C161B" w:rsidRDefault="00290797">
            <w:pPr>
              <w:pStyle w:val="TableParagraph"/>
              <w:spacing w:line="256" w:lineRule="exact"/>
              <w:ind w:left="67" w:right="58"/>
              <w:jc w:val="center"/>
              <w:rPr>
                <w:sz w:val="24"/>
              </w:rPr>
            </w:pPr>
            <w:r>
              <w:rPr>
                <w:spacing w:val="-5"/>
                <w:sz w:val="24"/>
              </w:rPr>
              <w:t>7.5</w:t>
            </w:r>
          </w:p>
        </w:tc>
        <w:tc>
          <w:tcPr>
            <w:tcW w:w="8032" w:type="dxa"/>
          </w:tcPr>
          <w:p w14:paraId="193C21F4" w14:textId="77777777" w:rsidR="000C161B" w:rsidRDefault="00290797">
            <w:pPr>
              <w:pStyle w:val="TableParagraph"/>
              <w:spacing w:line="256" w:lineRule="exact"/>
              <w:ind w:left="107"/>
              <w:rPr>
                <w:sz w:val="24"/>
              </w:rPr>
            </w:pPr>
            <w:r>
              <w:rPr>
                <w:sz w:val="24"/>
              </w:rPr>
              <w:t xml:space="preserve">Підготовка тренінгів, </w:t>
            </w:r>
            <w:r>
              <w:rPr>
                <w:spacing w:val="-2"/>
                <w:sz w:val="24"/>
              </w:rPr>
              <w:t>диспутів</w:t>
            </w:r>
          </w:p>
        </w:tc>
        <w:tc>
          <w:tcPr>
            <w:tcW w:w="2316" w:type="dxa"/>
          </w:tcPr>
          <w:p w14:paraId="32EF5A25"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3620261" w14:textId="77777777" w:rsidR="000C161B" w:rsidRDefault="000C161B">
            <w:pPr>
              <w:pStyle w:val="TableParagraph"/>
              <w:rPr>
                <w:sz w:val="20"/>
              </w:rPr>
            </w:pPr>
          </w:p>
        </w:tc>
        <w:tc>
          <w:tcPr>
            <w:tcW w:w="1510" w:type="dxa"/>
          </w:tcPr>
          <w:p w14:paraId="0201FAEA" w14:textId="77777777" w:rsidR="000C161B" w:rsidRDefault="000C161B">
            <w:pPr>
              <w:pStyle w:val="TableParagraph"/>
              <w:rPr>
                <w:sz w:val="20"/>
              </w:rPr>
            </w:pPr>
          </w:p>
        </w:tc>
      </w:tr>
      <w:tr w:rsidR="000C161B" w14:paraId="280BFD65" w14:textId="77777777">
        <w:trPr>
          <w:trHeight w:val="275"/>
        </w:trPr>
        <w:tc>
          <w:tcPr>
            <w:tcW w:w="852" w:type="dxa"/>
          </w:tcPr>
          <w:p w14:paraId="21748770" w14:textId="77777777" w:rsidR="000C161B" w:rsidRDefault="00290797">
            <w:pPr>
              <w:pStyle w:val="TableParagraph"/>
              <w:spacing w:line="256" w:lineRule="exact"/>
              <w:ind w:left="67" w:right="58"/>
              <w:jc w:val="center"/>
              <w:rPr>
                <w:sz w:val="24"/>
              </w:rPr>
            </w:pPr>
            <w:r>
              <w:rPr>
                <w:spacing w:val="-5"/>
                <w:sz w:val="24"/>
              </w:rPr>
              <w:t>7.6</w:t>
            </w:r>
          </w:p>
        </w:tc>
        <w:tc>
          <w:tcPr>
            <w:tcW w:w="8032" w:type="dxa"/>
          </w:tcPr>
          <w:p w14:paraId="0E7CA789" w14:textId="77777777" w:rsidR="000C161B" w:rsidRDefault="00290797">
            <w:pPr>
              <w:pStyle w:val="TableParagraph"/>
              <w:spacing w:line="256" w:lineRule="exact"/>
              <w:ind w:left="107"/>
              <w:rPr>
                <w:sz w:val="24"/>
              </w:rPr>
            </w:pPr>
            <w:r>
              <w:rPr>
                <w:sz w:val="24"/>
              </w:rPr>
              <w:t>Участь</w:t>
            </w:r>
            <w:r>
              <w:rPr>
                <w:spacing w:val="-7"/>
                <w:sz w:val="24"/>
              </w:rPr>
              <w:t xml:space="preserve"> </w:t>
            </w:r>
            <w:r>
              <w:rPr>
                <w:sz w:val="24"/>
              </w:rPr>
              <w:t>у</w:t>
            </w:r>
            <w:r>
              <w:rPr>
                <w:spacing w:val="-7"/>
                <w:sz w:val="24"/>
              </w:rPr>
              <w:t xml:space="preserve"> </w:t>
            </w:r>
            <w:r>
              <w:rPr>
                <w:sz w:val="24"/>
              </w:rPr>
              <w:t>науково-методичних</w:t>
            </w:r>
            <w:r>
              <w:rPr>
                <w:spacing w:val="-6"/>
                <w:sz w:val="24"/>
              </w:rPr>
              <w:t xml:space="preserve"> </w:t>
            </w:r>
            <w:r>
              <w:rPr>
                <w:sz w:val="24"/>
              </w:rPr>
              <w:t>семінарах</w:t>
            </w:r>
            <w:r>
              <w:rPr>
                <w:spacing w:val="-7"/>
                <w:sz w:val="24"/>
              </w:rPr>
              <w:t xml:space="preserve"> </w:t>
            </w:r>
            <w:r>
              <w:rPr>
                <w:sz w:val="24"/>
              </w:rPr>
              <w:t>соціальних</w:t>
            </w:r>
            <w:r>
              <w:rPr>
                <w:spacing w:val="-8"/>
                <w:sz w:val="24"/>
              </w:rPr>
              <w:t xml:space="preserve"> </w:t>
            </w:r>
            <w:r>
              <w:rPr>
                <w:sz w:val="24"/>
              </w:rPr>
              <w:t>педагогів</w:t>
            </w:r>
            <w:r>
              <w:rPr>
                <w:spacing w:val="-7"/>
                <w:sz w:val="24"/>
              </w:rPr>
              <w:t xml:space="preserve"> </w:t>
            </w:r>
            <w:r>
              <w:rPr>
                <w:sz w:val="24"/>
              </w:rPr>
              <w:t>та</w:t>
            </w:r>
            <w:r>
              <w:rPr>
                <w:spacing w:val="-6"/>
                <w:sz w:val="24"/>
              </w:rPr>
              <w:t xml:space="preserve"> </w:t>
            </w:r>
            <w:r>
              <w:rPr>
                <w:spacing w:val="-2"/>
                <w:sz w:val="24"/>
              </w:rPr>
              <w:t>психологів</w:t>
            </w:r>
          </w:p>
        </w:tc>
        <w:tc>
          <w:tcPr>
            <w:tcW w:w="2316" w:type="dxa"/>
          </w:tcPr>
          <w:p w14:paraId="5F33F00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668D5F9D" w14:textId="77777777" w:rsidR="000C161B" w:rsidRDefault="000C161B">
            <w:pPr>
              <w:pStyle w:val="TableParagraph"/>
              <w:rPr>
                <w:sz w:val="20"/>
              </w:rPr>
            </w:pPr>
          </w:p>
        </w:tc>
        <w:tc>
          <w:tcPr>
            <w:tcW w:w="1510" w:type="dxa"/>
          </w:tcPr>
          <w:p w14:paraId="589A0704" w14:textId="77777777" w:rsidR="000C161B" w:rsidRDefault="000C161B">
            <w:pPr>
              <w:pStyle w:val="TableParagraph"/>
              <w:rPr>
                <w:sz w:val="20"/>
              </w:rPr>
            </w:pPr>
          </w:p>
        </w:tc>
      </w:tr>
      <w:tr w:rsidR="000C161B" w14:paraId="72E61BEB" w14:textId="77777777">
        <w:trPr>
          <w:trHeight w:val="278"/>
        </w:trPr>
        <w:tc>
          <w:tcPr>
            <w:tcW w:w="852" w:type="dxa"/>
          </w:tcPr>
          <w:p w14:paraId="6F04D678" w14:textId="77777777" w:rsidR="000C161B" w:rsidRDefault="00290797">
            <w:pPr>
              <w:pStyle w:val="TableParagraph"/>
              <w:spacing w:before="1" w:line="257" w:lineRule="exact"/>
              <w:ind w:left="67" w:right="58"/>
              <w:jc w:val="center"/>
              <w:rPr>
                <w:sz w:val="24"/>
              </w:rPr>
            </w:pPr>
            <w:r>
              <w:rPr>
                <w:spacing w:val="-5"/>
                <w:sz w:val="24"/>
              </w:rPr>
              <w:t>7.7</w:t>
            </w:r>
          </w:p>
        </w:tc>
        <w:tc>
          <w:tcPr>
            <w:tcW w:w="8032" w:type="dxa"/>
          </w:tcPr>
          <w:p w14:paraId="27A49E13" w14:textId="77777777" w:rsidR="000C161B" w:rsidRDefault="00290797">
            <w:pPr>
              <w:pStyle w:val="TableParagraph"/>
              <w:spacing w:before="1" w:line="257" w:lineRule="exact"/>
              <w:ind w:left="107"/>
              <w:rPr>
                <w:sz w:val="24"/>
              </w:rPr>
            </w:pPr>
            <w:r>
              <w:rPr>
                <w:sz w:val="24"/>
              </w:rPr>
              <w:t>Педагогічна</w:t>
            </w:r>
            <w:r>
              <w:rPr>
                <w:spacing w:val="-4"/>
                <w:sz w:val="24"/>
              </w:rPr>
              <w:t xml:space="preserve"> </w:t>
            </w:r>
            <w:r>
              <w:rPr>
                <w:sz w:val="24"/>
              </w:rPr>
              <w:t>самоосвіта,</w:t>
            </w:r>
            <w:r>
              <w:rPr>
                <w:spacing w:val="-2"/>
                <w:sz w:val="24"/>
              </w:rPr>
              <w:t xml:space="preserve"> </w:t>
            </w:r>
            <w:r>
              <w:rPr>
                <w:sz w:val="24"/>
              </w:rPr>
              <w:t>робота</w:t>
            </w:r>
            <w:r>
              <w:rPr>
                <w:spacing w:val="-3"/>
                <w:sz w:val="24"/>
              </w:rPr>
              <w:t xml:space="preserve"> </w:t>
            </w:r>
            <w:r>
              <w:rPr>
                <w:sz w:val="24"/>
              </w:rPr>
              <w:t>з</w:t>
            </w:r>
            <w:r>
              <w:rPr>
                <w:spacing w:val="-2"/>
                <w:sz w:val="24"/>
              </w:rPr>
              <w:t xml:space="preserve"> </w:t>
            </w:r>
            <w:r>
              <w:rPr>
                <w:sz w:val="24"/>
              </w:rPr>
              <w:t>методичною</w:t>
            </w:r>
            <w:r>
              <w:rPr>
                <w:spacing w:val="-4"/>
                <w:sz w:val="24"/>
              </w:rPr>
              <w:t xml:space="preserve"> </w:t>
            </w:r>
            <w:r>
              <w:rPr>
                <w:spacing w:val="-2"/>
                <w:sz w:val="24"/>
              </w:rPr>
              <w:t>літературою</w:t>
            </w:r>
          </w:p>
        </w:tc>
        <w:tc>
          <w:tcPr>
            <w:tcW w:w="2316" w:type="dxa"/>
          </w:tcPr>
          <w:p w14:paraId="715108B4" w14:textId="77777777" w:rsidR="000C161B" w:rsidRDefault="00290797">
            <w:pPr>
              <w:pStyle w:val="TableParagraph"/>
              <w:spacing w:before="1" w:line="257" w:lineRule="exact"/>
              <w:ind w:left="11"/>
              <w:jc w:val="center"/>
              <w:rPr>
                <w:sz w:val="24"/>
              </w:rPr>
            </w:pPr>
            <w:r>
              <w:rPr>
                <w:sz w:val="24"/>
              </w:rPr>
              <w:t xml:space="preserve">протягом </w:t>
            </w:r>
            <w:r>
              <w:rPr>
                <w:spacing w:val="-4"/>
                <w:sz w:val="24"/>
              </w:rPr>
              <w:t>року</w:t>
            </w:r>
          </w:p>
        </w:tc>
        <w:tc>
          <w:tcPr>
            <w:tcW w:w="3027" w:type="dxa"/>
          </w:tcPr>
          <w:p w14:paraId="4CC7DE5F" w14:textId="77777777" w:rsidR="000C161B" w:rsidRDefault="00290797">
            <w:pPr>
              <w:pStyle w:val="TableParagraph"/>
              <w:spacing w:before="1" w:line="257" w:lineRule="exact"/>
              <w:ind w:left="9" w:right="5"/>
              <w:jc w:val="center"/>
              <w:rPr>
                <w:sz w:val="24"/>
              </w:rPr>
            </w:pPr>
            <w:r>
              <w:rPr>
                <w:sz w:val="24"/>
              </w:rPr>
              <w:t>бібліотека,</w:t>
            </w:r>
            <w:r>
              <w:rPr>
                <w:spacing w:val="-3"/>
                <w:sz w:val="24"/>
              </w:rPr>
              <w:t xml:space="preserve"> </w:t>
            </w:r>
            <w:r>
              <w:rPr>
                <w:sz w:val="24"/>
              </w:rPr>
              <w:t>метод.</w:t>
            </w:r>
            <w:r>
              <w:rPr>
                <w:spacing w:val="-1"/>
                <w:sz w:val="24"/>
              </w:rPr>
              <w:t xml:space="preserve"> </w:t>
            </w:r>
            <w:r>
              <w:rPr>
                <w:spacing w:val="-4"/>
                <w:sz w:val="24"/>
              </w:rPr>
              <w:t>каб.</w:t>
            </w:r>
          </w:p>
        </w:tc>
        <w:tc>
          <w:tcPr>
            <w:tcW w:w="1510" w:type="dxa"/>
          </w:tcPr>
          <w:p w14:paraId="2AAABB74" w14:textId="77777777" w:rsidR="000C161B" w:rsidRDefault="000C161B">
            <w:pPr>
              <w:pStyle w:val="TableParagraph"/>
              <w:rPr>
                <w:sz w:val="20"/>
              </w:rPr>
            </w:pPr>
          </w:p>
        </w:tc>
      </w:tr>
      <w:tr w:rsidR="000C161B" w14:paraId="0B0B7ABE" w14:textId="77777777">
        <w:trPr>
          <w:trHeight w:val="275"/>
        </w:trPr>
        <w:tc>
          <w:tcPr>
            <w:tcW w:w="852" w:type="dxa"/>
          </w:tcPr>
          <w:p w14:paraId="00C9EADB" w14:textId="77777777" w:rsidR="000C161B" w:rsidRDefault="00290797">
            <w:pPr>
              <w:pStyle w:val="TableParagraph"/>
              <w:spacing w:line="256" w:lineRule="exact"/>
              <w:ind w:left="67" w:right="58"/>
              <w:jc w:val="center"/>
              <w:rPr>
                <w:sz w:val="24"/>
              </w:rPr>
            </w:pPr>
            <w:r>
              <w:rPr>
                <w:spacing w:val="-5"/>
                <w:sz w:val="24"/>
              </w:rPr>
              <w:t>7.8</w:t>
            </w:r>
          </w:p>
        </w:tc>
        <w:tc>
          <w:tcPr>
            <w:tcW w:w="8032" w:type="dxa"/>
          </w:tcPr>
          <w:p w14:paraId="5D437700" w14:textId="77777777" w:rsidR="000C161B" w:rsidRDefault="00290797">
            <w:pPr>
              <w:pStyle w:val="TableParagraph"/>
              <w:spacing w:line="256" w:lineRule="exact"/>
              <w:ind w:left="107"/>
              <w:rPr>
                <w:sz w:val="24"/>
              </w:rPr>
            </w:pPr>
            <w:r>
              <w:rPr>
                <w:sz w:val="24"/>
              </w:rPr>
              <w:t>Складання</w:t>
            </w:r>
            <w:r>
              <w:rPr>
                <w:spacing w:val="-4"/>
                <w:sz w:val="24"/>
              </w:rPr>
              <w:t xml:space="preserve"> </w:t>
            </w:r>
            <w:r>
              <w:rPr>
                <w:sz w:val="24"/>
              </w:rPr>
              <w:t>банку</w:t>
            </w:r>
            <w:r>
              <w:rPr>
                <w:spacing w:val="-3"/>
                <w:sz w:val="24"/>
              </w:rPr>
              <w:t xml:space="preserve"> </w:t>
            </w:r>
            <w:r>
              <w:rPr>
                <w:sz w:val="24"/>
              </w:rPr>
              <w:t>даних</w:t>
            </w:r>
            <w:r>
              <w:rPr>
                <w:spacing w:val="-7"/>
                <w:sz w:val="24"/>
              </w:rPr>
              <w:t xml:space="preserve"> </w:t>
            </w:r>
            <w:r>
              <w:rPr>
                <w:sz w:val="24"/>
              </w:rPr>
              <w:t xml:space="preserve">психологічного </w:t>
            </w:r>
            <w:r>
              <w:rPr>
                <w:spacing w:val="-2"/>
                <w:sz w:val="24"/>
              </w:rPr>
              <w:t>інструментарію</w:t>
            </w:r>
          </w:p>
        </w:tc>
        <w:tc>
          <w:tcPr>
            <w:tcW w:w="2316" w:type="dxa"/>
          </w:tcPr>
          <w:p w14:paraId="0039119F"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2865BECE" w14:textId="77777777" w:rsidR="000C161B" w:rsidRDefault="00290797">
            <w:pPr>
              <w:pStyle w:val="TableParagraph"/>
              <w:spacing w:line="256" w:lineRule="exact"/>
              <w:ind w:left="9" w:right="3"/>
              <w:jc w:val="center"/>
              <w:rPr>
                <w:sz w:val="24"/>
              </w:rPr>
            </w:pPr>
            <w:r>
              <w:rPr>
                <w:sz w:val="24"/>
              </w:rPr>
              <w:t>кабінет</w:t>
            </w:r>
            <w:r>
              <w:rPr>
                <w:spacing w:val="-3"/>
                <w:sz w:val="24"/>
              </w:rPr>
              <w:t xml:space="preserve"> </w:t>
            </w:r>
            <w:r>
              <w:rPr>
                <w:spacing w:val="-2"/>
                <w:sz w:val="24"/>
              </w:rPr>
              <w:t>психолога</w:t>
            </w:r>
          </w:p>
        </w:tc>
        <w:tc>
          <w:tcPr>
            <w:tcW w:w="1510" w:type="dxa"/>
          </w:tcPr>
          <w:p w14:paraId="6255A799" w14:textId="77777777" w:rsidR="000C161B" w:rsidRDefault="000C161B">
            <w:pPr>
              <w:pStyle w:val="TableParagraph"/>
              <w:rPr>
                <w:sz w:val="20"/>
              </w:rPr>
            </w:pPr>
          </w:p>
        </w:tc>
      </w:tr>
      <w:tr w:rsidR="000C161B" w14:paraId="6D0445EF" w14:textId="77777777">
        <w:trPr>
          <w:trHeight w:val="275"/>
        </w:trPr>
        <w:tc>
          <w:tcPr>
            <w:tcW w:w="852" w:type="dxa"/>
          </w:tcPr>
          <w:p w14:paraId="52707C8D" w14:textId="77777777" w:rsidR="000C161B" w:rsidRDefault="00290797">
            <w:pPr>
              <w:pStyle w:val="TableParagraph"/>
              <w:spacing w:line="256" w:lineRule="exact"/>
              <w:ind w:left="67" w:right="58"/>
              <w:jc w:val="center"/>
              <w:rPr>
                <w:sz w:val="24"/>
              </w:rPr>
            </w:pPr>
            <w:r>
              <w:rPr>
                <w:spacing w:val="-5"/>
                <w:sz w:val="24"/>
              </w:rPr>
              <w:t>7.9</w:t>
            </w:r>
          </w:p>
        </w:tc>
        <w:tc>
          <w:tcPr>
            <w:tcW w:w="8032" w:type="dxa"/>
          </w:tcPr>
          <w:p w14:paraId="40670989" w14:textId="77777777" w:rsidR="000C161B" w:rsidRDefault="00290797">
            <w:pPr>
              <w:pStyle w:val="TableParagraph"/>
              <w:spacing w:line="256" w:lineRule="exact"/>
              <w:ind w:left="107"/>
              <w:rPr>
                <w:sz w:val="24"/>
              </w:rPr>
            </w:pPr>
            <w:r>
              <w:rPr>
                <w:sz w:val="24"/>
              </w:rPr>
              <w:t>Створення</w:t>
            </w:r>
            <w:r>
              <w:rPr>
                <w:spacing w:val="-6"/>
                <w:sz w:val="24"/>
              </w:rPr>
              <w:t xml:space="preserve"> </w:t>
            </w:r>
            <w:r>
              <w:rPr>
                <w:sz w:val="24"/>
              </w:rPr>
              <w:t>та</w:t>
            </w:r>
            <w:r>
              <w:rPr>
                <w:spacing w:val="-5"/>
                <w:sz w:val="24"/>
              </w:rPr>
              <w:t xml:space="preserve"> </w:t>
            </w:r>
            <w:r>
              <w:rPr>
                <w:sz w:val="24"/>
              </w:rPr>
              <w:t>оновлення</w:t>
            </w:r>
            <w:r>
              <w:rPr>
                <w:spacing w:val="-5"/>
                <w:sz w:val="24"/>
              </w:rPr>
              <w:t xml:space="preserve"> </w:t>
            </w:r>
            <w:r>
              <w:rPr>
                <w:sz w:val="24"/>
              </w:rPr>
              <w:t>стендів</w:t>
            </w:r>
            <w:r>
              <w:rPr>
                <w:spacing w:val="-6"/>
                <w:sz w:val="24"/>
              </w:rPr>
              <w:t xml:space="preserve"> </w:t>
            </w:r>
            <w:r>
              <w:rPr>
                <w:sz w:val="24"/>
              </w:rPr>
              <w:t>соціально-психологічної</w:t>
            </w:r>
            <w:r>
              <w:rPr>
                <w:spacing w:val="-5"/>
                <w:sz w:val="24"/>
              </w:rPr>
              <w:t xml:space="preserve"> </w:t>
            </w:r>
            <w:r>
              <w:rPr>
                <w:spacing w:val="-2"/>
                <w:sz w:val="24"/>
              </w:rPr>
              <w:t>служби</w:t>
            </w:r>
          </w:p>
        </w:tc>
        <w:tc>
          <w:tcPr>
            <w:tcW w:w="2316" w:type="dxa"/>
          </w:tcPr>
          <w:p w14:paraId="4BE59E37" w14:textId="77777777" w:rsidR="000C161B" w:rsidRDefault="00290797">
            <w:pPr>
              <w:pStyle w:val="TableParagraph"/>
              <w:spacing w:line="256" w:lineRule="exact"/>
              <w:ind w:left="11"/>
              <w:jc w:val="center"/>
              <w:rPr>
                <w:sz w:val="24"/>
              </w:rPr>
            </w:pPr>
            <w:r>
              <w:rPr>
                <w:sz w:val="24"/>
              </w:rPr>
              <w:t xml:space="preserve">протягом </w:t>
            </w:r>
            <w:r>
              <w:rPr>
                <w:spacing w:val="-4"/>
                <w:sz w:val="24"/>
              </w:rPr>
              <w:t>року</w:t>
            </w:r>
          </w:p>
        </w:tc>
        <w:tc>
          <w:tcPr>
            <w:tcW w:w="3027" w:type="dxa"/>
          </w:tcPr>
          <w:p w14:paraId="42F38ED4" w14:textId="77777777" w:rsidR="000C161B" w:rsidRDefault="00290797">
            <w:pPr>
              <w:pStyle w:val="TableParagraph"/>
              <w:spacing w:line="256" w:lineRule="exact"/>
              <w:ind w:left="9"/>
              <w:jc w:val="center"/>
              <w:rPr>
                <w:sz w:val="24"/>
              </w:rPr>
            </w:pPr>
            <w:r>
              <w:rPr>
                <w:spacing w:val="-2"/>
                <w:sz w:val="24"/>
              </w:rPr>
              <w:t>бібліотека</w:t>
            </w:r>
          </w:p>
        </w:tc>
        <w:tc>
          <w:tcPr>
            <w:tcW w:w="1510" w:type="dxa"/>
          </w:tcPr>
          <w:p w14:paraId="14BB359B" w14:textId="77777777" w:rsidR="000C161B" w:rsidRDefault="000C161B">
            <w:pPr>
              <w:pStyle w:val="TableParagraph"/>
              <w:rPr>
                <w:sz w:val="20"/>
              </w:rPr>
            </w:pPr>
          </w:p>
        </w:tc>
      </w:tr>
      <w:tr w:rsidR="000C161B" w14:paraId="250C0AED" w14:textId="77777777">
        <w:trPr>
          <w:trHeight w:val="2208"/>
        </w:trPr>
        <w:tc>
          <w:tcPr>
            <w:tcW w:w="852" w:type="dxa"/>
          </w:tcPr>
          <w:p w14:paraId="57FBDEBB" w14:textId="77777777" w:rsidR="000C161B" w:rsidRDefault="00290797">
            <w:pPr>
              <w:pStyle w:val="TableParagraph"/>
              <w:spacing w:line="275" w:lineRule="exact"/>
              <w:ind w:left="67" w:right="58"/>
              <w:jc w:val="center"/>
              <w:rPr>
                <w:sz w:val="24"/>
              </w:rPr>
            </w:pPr>
            <w:r>
              <w:rPr>
                <w:spacing w:val="-4"/>
                <w:sz w:val="24"/>
              </w:rPr>
              <w:t>7.10</w:t>
            </w:r>
          </w:p>
        </w:tc>
        <w:tc>
          <w:tcPr>
            <w:tcW w:w="8032" w:type="dxa"/>
          </w:tcPr>
          <w:p w14:paraId="749C7DFA" w14:textId="77777777" w:rsidR="000C161B" w:rsidRDefault="00290797">
            <w:pPr>
              <w:pStyle w:val="TableParagraph"/>
              <w:spacing w:line="275" w:lineRule="exact"/>
              <w:ind w:left="107"/>
              <w:rPr>
                <w:sz w:val="24"/>
              </w:rPr>
            </w:pPr>
            <w:r>
              <w:rPr>
                <w:sz w:val="24"/>
              </w:rPr>
              <w:t>Зв’язки</w:t>
            </w:r>
            <w:r>
              <w:rPr>
                <w:spacing w:val="-3"/>
                <w:sz w:val="24"/>
              </w:rPr>
              <w:t xml:space="preserve"> </w:t>
            </w:r>
            <w:r>
              <w:rPr>
                <w:sz w:val="24"/>
              </w:rPr>
              <w:t>з</w:t>
            </w:r>
            <w:r>
              <w:rPr>
                <w:spacing w:val="-1"/>
                <w:sz w:val="24"/>
              </w:rPr>
              <w:t xml:space="preserve"> </w:t>
            </w:r>
            <w:r>
              <w:rPr>
                <w:spacing w:val="-2"/>
                <w:sz w:val="24"/>
              </w:rPr>
              <w:t>громадськістю:</w:t>
            </w:r>
          </w:p>
          <w:p w14:paraId="3299DC0D"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3"/>
                <w:sz w:val="24"/>
              </w:rPr>
              <w:t xml:space="preserve"> </w:t>
            </w:r>
            <w:r>
              <w:rPr>
                <w:sz w:val="24"/>
              </w:rPr>
              <w:t>учнів</w:t>
            </w:r>
            <w:r>
              <w:rPr>
                <w:spacing w:val="-4"/>
                <w:sz w:val="24"/>
              </w:rPr>
              <w:t xml:space="preserve"> </w:t>
            </w:r>
            <w:r>
              <w:rPr>
                <w:sz w:val="24"/>
              </w:rPr>
              <w:t>вдома,</w:t>
            </w:r>
            <w:r>
              <w:rPr>
                <w:spacing w:val="-2"/>
                <w:sz w:val="24"/>
              </w:rPr>
              <w:t xml:space="preserve"> </w:t>
            </w:r>
            <w:r>
              <w:rPr>
                <w:sz w:val="24"/>
              </w:rPr>
              <w:t>бесіди</w:t>
            </w:r>
            <w:r>
              <w:rPr>
                <w:spacing w:val="-2"/>
                <w:sz w:val="24"/>
              </w:rPr>
              <w:t xml:space="preserve"> </w:t>
            </w:r>
            <w:r>
              <w:rPr>
                <w:sz w:val="24"/>
              </w:rPr>
              <w:t>з</w:t>
            </w:r>
            <w:r>
              <w:rPr>
                <w:spacing w:val="-2"/>
                <w:sz w:val="24"/>
              </w:rPr>
              <w:t xml:space="preserve"> батьками.</w:t>
            </w:r>
          </w:p>
          <w:p w14:paraId="539BBEDB" w14:textId="77777777" w:rsidR="000C161B" w:rsidRDefault="00290797" w:rsidP="00736580">
            <w:pPr>
              <w:pStyle w:val="TableParagraph"/>
              <w:numPr>
                <w:ilvl w:val="0"/>
                <w:numId w:val="10"/>
              </w:numPr>
              <w:tabs>
                <w:tab w:val="left" w:pos="245"/>
              </w:tabs>
              <w:ind w:left="245" w:hanging="138"/>
              <w:rPr>
                <w:sz w:val="24"/>
              </w:rPr>
            </w:pPr>
            <w:r>
              <w:rPr>
                <w:sz w:val="24"/>
              </w:rPr>
              <w:t>Відвідування</w:t>
            </w:r>
            <w:r>
              <w:rPr>
                <w:spacing w:val="-4"/>
                <w:sz w:val="24"/>
              </w:rPr>
              <w:t xml:space="preserve"> </w:t>
            </w:r>
            <w:r>
              <w:rPr>
                <w:sz w:val="24"/>
              </w:rPr>
              <w:t>батьків</w:t>
            </w:r>
            <w:r>
              <w:rPr>
                <w:spacing w:val="-3"/>
                <w:sz w:val="24"/>
              </w:rPr>
              <w:t xml:space="preserve"> </w:t>
            </w:r>
            <w:r>
              <w:rPr>
                <w:sz w:val="24"/>
              </w:rPr>
              <w:t>за</w:t>
            </w:r>
            <w:r>
              <w:rPr>
                <w:spacing w:val="-4"/>
                <w:sz w:val="24"/>
              </w:rPr>
              <w:t xml:space="preserve"> </w:t>
            </w:r>
            <w:r>
              <w:rPr>
                <w:sz w:val="24"/>
              </w:rPr>
              <w:t>місцем</w:t>
            </w:r>
            <w:r>
              <w:rPr>
                <w:spacing w:val="-3"/>
                <w:sz w:val="24"/>
              </w:rPr>
              <w:t xml:space="preserve"> </w:t>
            </w:r>
            <w:r>
              <w:rPr>
                <w:spacing w:val="-2"/>
                <w:sz w:val="24"/>
              </w:rPr>
              <w:t>роботи</w:t>
            </w:r>
          </w:p>
          <w:p w14:paraId="18F5B320" w14:textId="77777777" w:rsidR="000C161B" w:rsidRDefault="00290797" w:rsidP="00736580">
            <w:pPr>
              <w:pStyle w:val="TableParagraph"/>
              <w:numPr>
                <w:ilvl w:val="0"/>
                <w:numId w:val="10"/>
              </w:numPr>
              <w:tabs>
                <w:tab w:val="left" w:pos="245"/>
                <w:tab w:val="left" w:pos="3773"/>
              </w:tabs>
              <w:ind w:left="245" w:hanging="138"/>
              <w:rPr>
                <w:sz w:val="24"/>
              </w:rPr>
            </w:pPr>
            <w:r>
              <w:rPr>
                <w:sz w:val="24"/>
              </w:rPr>
              <w:t>Відвідування</w:t>
            </w:r>
            <w:r>
              <w:rPr>
                <w:spacing w:val="29"/>
                <w:sz w:val="24"/>
              </w:rPr>
              <w:t xml:space="preserve">  </w:t>
            </w:r>
            <w:r>
              <w:rPr>
                <w:sz w:val="24"/>
              </w:rPr>
              <w:t>різних</w:t>
            </w:r>
            <w:r>
              <w:rPr>
                <w:spacing w:val="28"/>
                <w:sz w:val="24"/>
              </w:rPr>
              <w:t xml:space="preserve">  </w:t>
            </w:r>
            <w:r>
              <w:rPr>
                <w:sz w:val="24"/>
              </w:rPr>
              <w:t>служб</w:t>
            </w:r>
            <w:r>
              <w:rPr>
                <w:spacing w:val="29"/>
                <w:sz w:val="24"/>
              </w:rPr>
              <w:t xml:space="preserve">  </w:t>
            </w:r>
            <w:r>
              <w:rPr>
                <w:spacing w:val="-10"/>
                <w:sz w:val="24"/>
              </w:rPr>
              <w:t>з</w:t>
            </w:r>
            <w:r>
              <w:rPr>
                <w:sz w:val="24"/>
              </w:rPr>
              <w:tab/>
              <w:t>метою</w:t>
            </w:r>
            <w:r>
              <w:rPr>
                <w:spacing w:val="-3"/>
                <w:sz w:val="24"/>
              </w:rPr>
              <w:t xml:space="preserve"> </w:t>
            </w:r>
            <w:r>
              <w:rPr>
                <w:spacing w:val="-2"/>
                <w:sz w:val="24"/>
              </w:rPr>
              <w:t>консультацій</w:t>
            </w:r>
          </w:p>
          <w:p w14:paraId="24E584C1"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6"/>
                <w:sz w:val="24"/>
              </w:rPr>
              <w:t xml:space="preserve"> </w:t>
            </w:r>
            <w:r>
              <w:rPr>
                <w:sz w:val="24"/>
              </w:rPr>
              <w:t>з</w:t>
            </w:r>
            <w:r>
              <w:rPr>
                <w:spacing w:val="-2"/>
                <w:sz w:val="24"/>
              </w:rPr>
              <w:t xml:space="preserve"> </w:t>
            </w:r>
            <w:r>
              <w:rPr>
                <w:sz w:val="24"/>
              </w:rPr>
              <w:t>педагогами</w:t>
            </w:r>
            <w:r>
              <w:rPr>
                <w:spacing w:val="-3"/>
                <w:sz w:val="24"/>
              </w:rPr>
              <w:t xml:space="preserve"> </w:t>
            </w:r>
            <w:r>
              <w:rPr>
                <w:sz w:val="24"/>
              </w:rPr>
              <w:t>та</w:t>
            </w:r>
            <w:r>
              <w:rPr>
                <w:spacing w:val="-3"/>
                <w:sz w:val="24"/>
              </w:rPr>
              <w:t xml:space="preserve"> </w:t>
            </w:r>
            <w:r>
              <w:rPr>
                <w:sz w:val="24"/>
              </w:rPr>
              <w:t>психологами</w:t>
            </w:r>
            <w:r>
              <w:rPr>
                <w:spacing w:val="-2"/>
                <w:sz w:val="24"/>
              </w:rPr>
              <w:t xml:space="preserve"> </w:t>
            </w:r>
            <w:r>
              <w:rPr>
                <w:sz w:val="24"/>
              </w:rPr>
              <w:t>навчальних</w:t>
            </w:r>
            <w:r>
              <w:rPr>
                <w:spacing w:val="-5"/>
                <w:sz w:val="24"/>
              </w:rPr>
              <w:t xml:space="preserve"> </w:t>
            </w:r>
            <w:r>
              <w:rPr>
                <w:spacing w:val="-2"/>
                <w:sz w:val="24"/>
              </w:rPr>
              <w:t>закладів</w:t>
            </w:r>
          </w:p>
          <w:p w14:paraId="1422A773" w14:textId="77777777" w:rsidR="000C161B" w:rsidRDefault="00290797" w:rsidP="00736580">
            <w:pPr>
              <w:pStyle w:val="TableParagraph"/>
              <w:numPr>
                <w:ilvl w:val="0"/>
                <w:numId w:val="10"/>
              </w:numPr>
              <w:tabs>
                <w:tab w:val="left" w:pos="245"/>
              </w:tabs>
              <w:ind w:left="245" w:hanging="138"/>
              <w:rPr>
                <w:sz w:val="24"/>
              </w:rPr>
            </w:pPr>
            <w:r>
              <w:rPr>
                <w:sz w:val="24"/>
              </w:rPr>
              <w:t>Взаємодія</w:t>
            </w:r>
            <w:r>
              <w:rPr>
                <w:spacing w:val="-2"/>
                <w:sz w:val="24"/>
              </w:rPr>
              <w:t xml:space="preserve"> </w:t>
            </w:r>
            <w:r>
              <w:rPr>
                <w:sz w:val="24"/>
              </w:rPr>
              <w:t>з</w:t>
            </w:r>
            <w:r>
              <w:rPr>
                <w:spacing w:val="-2"/>
                <w:sz w:val="24"/>
              </w:rPr>
              <w:t xml:space="preserve"> </w:t>
            </w:r>
            <w:r>
              <w:rPr>
                <w:sz w:val="24"/>
              </w:rPr>
              <w:t>органами</w:t>
            </w:r>
            <w:r>
              <w:rPr>
                <w:spacing w:val="-3"/>
                <w:sz w:val="24"/>
              </w:rPr>
              <w:t xml:space="preserve"> </w:t>
            </w:r>
            <w:r>
              <w:rPr>
                <w:sz w:val="24"/>
              </w:rPr>
              <w:t>виконавчої</w:t>
            </w:r>
            <w:r>
              <w:rPr>
                <w:spacing w:val="-2"/>
                <w:sz w:val="24"/>
              </w:rPr>
              <w:t xml:space="preserve"> </w:t>
            </w:r>
            <w:r>
              <w:rPr>
                <w:sz w:val="24"/>
              </w:rPr>
              <w:t>влади</w:t>
            </w:r>
            <w:r>
              <w:rPr>
                <w:spacing w:val="-2"/>
                <w:sz w:val="24"/>
              </w:rPr>
              <w:t xml:space="preserve"> </w:t>
            </w:r>
            <w:r>
              <w:rPr>
                <w:sz w:val="24"/>
              </w:rPr>
              <w:t>та</w:t>
            </w:r>
            <w:r>
              <w:rPr>
                <w:spacing w:val="-2"/>
                <w:sz w:val="24"/>
              </w:rPr>
              <w:t xml:space="preserve"> </w:t>
            </w:r>
            <w:r>
              <w:rPr>
                <w:sz w:val="24"/>
              </w:rPr>
              <w:t>громадським</w:t>
            </w:r>
            <w:r>
              <w:rPr>
                <w:spacing w:val="-2"/>
                <w:sz w:val="24"/>
              </w:rPr>
              <w:t xml:space="preserve"> самоврядуванням</w:t>
            </w:r>
          </w:p>
          <w:p w14:paraId="107E9742" w14:textId="77777777" w:rsidR="000C161B" w:rsidRDefault="00290797" w:rsidP="00736580">
            <w:pPr>
              <w:pStyle w:val="TableParagraph"/>
              <w:numPr>
                <w:ilvl w:val="0"/>
                <w:numId w:val="10"/>
              </w:numPr>
              <w:tabs>
                <w:tab w:val="left" w:pos="245"/>
              </w:tabs>
              <w:ind w:left="245" w:hanging="138"/>
              <w:rPr>
                <w:sz w:val="24"/>
              </w:rPr>
            </w:pPr>
            <w:r>
              <w:rPr>
                <w:sz w:val="24"/>
              </w:rPr>
              <w:t>Співпраця</w:t>
            </w:r>
            <w:r>
              <w:rPr>
                <w:spacing w:val="-5"/>
                <w:sz w:val="24"/>
              </w:rPr>
              <w:t xml:space="preserve"> </w:t>
            </w:r>
            <w:r>
              <w:rPr>
                <w:sz w:val="24"/>
              </w:rPr>
              <w:t>з</w:t>
            </w:r>
            <w:r>
              <w:rPr>
                <w:spacing w:val="-1"/>
                <w:sz w:val="24"/>
              </w:rPr>
              <w:t xml:space="preserve"> </w:t>
            </w:r>
            <w:r>
              <w:rPr>
                <w:spacing w:val="-2"/>
                <w:sz w:val="24"/>
              </w:rPr>
              <w:t>медпрацівниками</w:t>
            </w:r>
          </w:p>
          <w:p w14:paraId="637D8675" w14:textId="77777777" w:rsidR="000C161B" w:rsidRDefault="00290797" w:rsidP="00736580">
            <w:pPr>
              <w:pStyle w:val="TableParagraph"/>
              <w:numPr>
                <w:ilvl w:val="0"/>
                <w:numId w:val="10"/>
              </w:numPr>
              <w:tabs>
                <w:tab w:val="left" w:pos="245"/>
              </w:tabs>
              <w:spacing w:line="257" w:lineRule="exact"/>
              <w:ind w:left="245" w:hanging="138"/>
              <w:rPr>
                <w:sz w:val="24"/>
              </w:rPr>
            </w:pPr>
            <w:r>
              <w:rPr>
                <w:sz w:val="24"/>
              </w:rPr>
              <w:t>Взаємодія</w:t>
            </w:r>
            <w:r>
              <w:rPr>
                <w:spacing w:val="-4"/>
                <w:sz w:val="24"/>
              </w:rPr>
              <w:t xml:space="preserve"> </w:t>
            </w:r>
            <w:r>
              <w:rPr>
                <w:sz w:val="24"/>
              </w:rPr>
              <w:t>з</w:t>
            </w:r>
            <w:r>
              <w:rPr>
                <w:spacing w:val="-2"/>
                <w:sz w:val="24"/>
              </w:rPr>
              <w:t xml:space="preserve"> </w:t>
            </w:r>
            <w:r>
              <w:rPr>
                <w:sz w:val="24"/>
              </w:rPr>
              <w:t>недержавними</w:t>
            </w:r>
            <w:r>
              <w:rPr>
                <w:spacing w:val="-3"/>
                <w:sz w:val="24"/>
              </w:rPr>
              <w:t xml:space="preserve"> </w:t>
            </w:r>
            <w:r>
              <w:rPr>
                <w:sz w:val="24"/>
              </w:rPr>
              <w:t>громадськими</w:t>
            </w:r>
            <w:r>
              <w:rPr>
                <w:spacing w:val="-3"/>
                <w:sz w:val="24"/>
              </w:rPr>
              <w:t xml:space="preserve"> </w:t>
            </w:r>
            <w:r>
              <w:rPr>
                <w:spacing w:val="-2"/>
                <w:sz w:val="24"/>
              </w:rPr>
              <w:t>організаціями.</w:t>
            </w:r>
          </w:p>
        </w:tc>
        <w:tc>
          <w:tcPr>
            <w:tcW w:w="2316" w:type="dxa"/>
          </w:tcPr>
          <w:p w14:paraId="619C1B48" w14:textId="77777777" w:rsidR="000C161B" w:rsidRDefault="00290797">
            <w:pPr>
              <w:pStyle w:val="TableParagraph"/>
              <w:spacing w:before="275" w:line="480" w:lineRule="auto"/>
              <w:ind w:left="107" w:right="195" w:firstLine="304"/>
              <w:rPr>
                <w:sz w:val="24"/>
              </w:rPr>
            </w:pPr>
            <w:r>
              <w:rPr>
                <w:sz w:val="24"/>
              </w:rPr>
              <w:t>протягом</w:t>
            </w:r>
            <w:r>
              <w:rPr>
                <w:spacing w:val="-15"/>
                <w:sz w:val="24"/>
              </w:rPr>
              <w:t xml:space="preserve"> </w:t>
            </w:r>
            <w:r>
              <w:rPr>
                <w:sz w:val="24"/>
              </w:rPr>
              <w:t>року при</w:t>
            </w:r>
            <w:r>
              <w:rPr>
                <w:spacing w:val="-3"/>
                <w:sz w:val="24"/>
              </w:rPr>
              <w:t xml:space="preserve"> </w:t>
            </w:r>
            <w:r>
              <w:rPr>
                <w:spacing w:val="-2"/>
                <w:sz w:val="24"/>
              </w:rPr>
              <w:t>необхідності</w:t>
            </w:r>
          </w:p>
        </w:tc>
        <w:tc>
          <w:tcPr>
            <w:tcW w:w="3027" w:type="dxa"/>
          </w:tcPr>
          <w:p w14:paraId="3CCF7EC2" w14:textId="77777777" w:rsidR="000C161B" w:rsidRDefault="00290797">
            <w:pPr>
              <w:pStyle w:val="TableParagraph"/>
              <w:spacing w:before="275"/>
              <w:ind w:left="9" w:right="4"/>
              <w:jc w:val="center"/>
              <w:rPr>
                <w:sz w:val="24"/>
              </w:rPr>
            </w:pPr>
            <w:r>
              <w:rPr>
                <w:sz w:val="24"/>
              </w:rPr>
              <w:t>окрема</w:t>
            </w:r>
            <w:r>
              <w:rPr>
                <w:spacing w:val="-3"/>
                <w:sz w:val="24"/>
              </w:rPr>
              <w:t xml:space="preserve"> </w:t>
            </w:r>
            <w:r>
              <w:rPr>
                <w:sz w:val="24"/>
              </w:rPr>
              <w:t>кат.</w:t>
            </w:r>
            <w:r>
              <w:rPr>
                <w:spacing w:val="-1"/>
                <w:sz w:val="24"/>
              </w:rPr>
              <w:t xml:space="preserve"> </w:t>
            </w:r>
            <w:r>
              <w:rPr>
                <w:spacing w:val="-2"/>
                <w:sz w:val="24"/>
              </w:rPr>
              <w:t>Дітей</w:t>
            </w:r>
          </w:p>
        </w:tc>
        <w:tc>
          <w:tcPr>
            <w:tcW w:w="1510" w:type="dxa"/>
          </w:tcPr>
          <w:p w14:paraId="7F3EBE00" w14:textId="77777777" w:rsidR="000C161B" w:rsidRDefault="000C161B">
            <w:pPr>
              <w:pStyle w:val="TableParagraph"/>
              <w:rPr>
                <w:sz w:val="24"/>
              </w:rPr>
            </w:pPr>
          </w:p>
        </w:tc>
      </w:tr>
    </w:tbl>
    <w:p w14:paraId="5A0BE290" w14:textId="77777777" w:rsidR="000C161B" w:rsidRDefault="000C161B">
      <w:pPr>
        <w:pStyle w:val="a3"/>
        <w:spacing w:before="6"/>
        <w:rPr>
          <w:b/>
        </w:rPr>
      </w:pPr>
    </w:p>
    <w:p w14:paraId="14FF9E8F" w14:textId="1C978991" w:rsidR="000C161B" w:rsidRDefault="00290797" w:rsidP="00736580">
      <w:pPr>
        <w:pStyle w:val="a5"/>
        <w:numPr>
          <w:ilvl w:val="1"/>
          <w:numId w:val="24"/>
        </w:numPr>
        <w:tabs>
          <w:tab w:val="left" w:pos="561"/>
        </w:tabs>
        <w:ind w:left="561"/>
        <w:jc w:val="left"/>
        <w:rPr>
          <w:b/>
          <w:color w:val="FF0000"/>
          <w:sz w:val="24"/>
        </w:rPr>
      </w:pPr>
      <w:r>
        <w:rPr>
          <w:b/>
          <w:color w:val="FF0000"/>
          <w:sz w:val="24"/>
        </w:rPr>
        <w:lastRenderedPageBreak/>
        <w:t>План</w:t>
      </w:r>
      <w:r>
        <w:rPr>
          <w:b/>
          <w:color w:val="FF0000"/>
          <w:spacing w:val="-3"/>
          <w:sz w:val="24"/>
        </w:rPr>
        <w:t xml:space="preserve"> </w:t>
      </w:r>
      <w:r>
        <w:rPr>
          <w:b/>
          <w:color w:val="FF0000"/>
          <w:sz w:val="24"/>
        </w:rPr>
        <w:t>роботи</w:t>
      </w:r>
      <w:r>
        <w:rPr>
          <w:b/>
          <w:color w:val="FF0000"/>
          <w:spacing w:val="-2"/>
          <w:sz w:val="24"/>
        </w:rPr>
        <w:t xml:space="preserve"> </w:t>
      </w:r>
      <w:r>
        <w:rPr>
          <w:b/>
          <w:color w:val="FF0000"/>
          <w:sz w:val="24"/>
        </w:rPr>
        <w:t>соціального</w:t>
      </w:r>
      <w:r>
        <w:rPr>
          <w:b/>
          <w:color w:val="FF0000"/>
          <w:spacing w:val="-3"/>
          <w:sz w:val="24"/>
        </w:rPr>
        <w:t xml:space="preserve"> </w:t>
      </w:r>
      <w:r>
        <w:rPr>
          <w:b/>
          <w:color w:val="FF0000"/>
          <w:sz w:val="24"/>
        </w:rPr>
        <w:t>педагога</w:t>
      </w:r>
      <w:r>
        <w:rPr>
          <w:b/>
          <w:color w:val="FF0000"/>
          <w:spacing w:val="-2"/>
          <w:sz w:val="24"/>
        </w:rPr>
        <w:t xml:space="preserve"> </w:t>
      </w:r>
      <w:r>
        <w:rPr>
          <w:b/>
          <w:color w:val="FF0000"/>
          <w:sz w:val="24"/>
        </w:rPr>
        <w:t>закладу</w:t>
      </w:r>
      <w:r>
        <w:rPr>
          <w:b/>
          <w:color w:val="FF0000"/>
          <w:spacing w:val="-2"/>
          <w:sz w:val="24"/>
        </w:rPr>
        <w:t xml:space="preserve"> </w:t>
      </w:r>
      <w:r>
        <w:rPr>
          <w:b/>
          <w:color w:val="FF0000"/>
          <w:sz w:val="24"/>
        </w:rPr>
        <w:t>освіти</w:t>
      </w:r>
      <w:r>
        <w:rPr>
          <w:b/>
          <w:color w:val="FF0000"/>
          <w:spacing w:val="-3"/>
          <w:sz w:val="24"/>
        </w:rPr>
        <w:t xml:space="preserve"> </w:t>
      </w:r>
      <w:r>
        <w:rPr>
          <w:b/>
          <w:color w:val="FF0000"/>
          <w:sz w:val="24"/>
        </w:rPr>
        <w:t>на</w:t>
      </w:r>
      <w:r>
        <w:rPr>
          <w:b/>
          <w:color w:val="FF0000"/>
          <w:spacing w:val="-2"/>
          <w:sz w:val="24"/>
        </w:rPr>
        <w:t xml:space="preserve"> </w:t>
      </w:r>
      <w:r>
        <w:rPr>
          <w:b/>
          <w:color w:val="FF0000"/>
          <w:sz w:val="24"/>
        </w:rPr>
        <w:t>202</w:t>
      </w:r>
      <w:r w:rsidR="00C87B97">
        <w:rPr>
          <w:b/>
          <w:color w:val="FF0000"/>
          <w:sz w:val="24"/>
        </w:rPr>
        <w:t>5</w:t>
      </w:r>
      <w:r>
        <w:rPr>
          <w:b/>
          <w:color w:val="FF0000"/>
          <w:sz w:val="24"/>
        </w:rPr>
        <w:t>-202</w:t>
      </w:r>
      <w:r w:rsidR="00C87B97">
        <w:rPr>
          <w:b/>
          <w:color w:val="FF0000"/>
          <w:sz w:val="24"/>
        </w:rPr>
        <w:t>6</w:t>
      </w:r>
      <w:r>
        <w:rPr>
          <w:b/>
          <w:color w:val="FF0000"/>
          <w:spacing w:val="-5"/>
          <w:sz w:val="24"/>
        </w:rPr>
        <w:t xml:space="preserve"> </w:t>
      </w:r>
      <w:r>
        <w:rPr>
          <w:b/>
          <w:color w:val="FF0000"/>
          <w:sz w:val="24"/>
        </w:rPr>
        <w:t>н.</w:t>
      </w:r>
      <w:r>
        <w:rPr>
          <w:b/>
          <w:color w:val="FF0000"/>
          <w:spacing w:val="-2"/>
          <w:sz w:val="24"/>
        </w:rPr>
        <w:t xml:space="preserve"> </w:t>
      </w:r>
      <w:r>
        <w:rPr>
          <w:b/>
          <w:color w:val="FF0000"/>
          <w:spacing w:val="-5"/>
          <w:sz w:val="24"/>
        </w:rPr>
        <w:t>р.</w:t>
      </w:r>
    </w:p>
    <w:p w14:paraId="2D728B2C" w14:textId="77777777" w:rsidR="000C161B" w:rsidRDefault="000C161B">
      <w:pPr>
        <w:pStyle w:val="a5"/>
        <w:rPr>
          <w:b/>
          <w:sz w:val="24"/>
        </w:rPr>
        <w:sectPr w:rsidR="000C161B">
          <w:pgSz w:w="16840" w:h="11910" w:orient="landscape"/>
          <w:pgMar w:top="1340" w:right="283" w:bottom="660" w:left="283" w:header="0" w:footer="465" w:gutter="0"/>
          <w:cols w:space="720"/>
        </w:sectPr>
      </w:pPr>
    </w:p>
    <w:p w14:paraId="1E51EBCE"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68E6723C" w14:textId="77777777">
        <w:trPr>
          <w:trHeight w:val="505"/>
        </w:trPr>
        <w:tc>
          <w:tcPr>
            <w:tcW w:w="11084" w:type="dxa"/>
            <w:gridSpan w:val="2"/>
            <w:shd w:val="clear" w:color="auto" w:fill="FCDFD0"/>
          </w:tcPr>
          <w:p w14:paraId="47D008FD" w14:textId="77777777" w:rsidR="000C161B" w:rsidRDefault="00290797">
            <w:pPr>
              <w:pStyle w:val="TableParagraph"/>
              <w:spacing w:line="254" w:lineRule="exact"/>
              <w:ind w:left="3463" w:right="126" w:hanging="3327"/>
              <w:rPr>
                <w:b/>
              </w:rPr>
            </w:pPr>
            <w:r>
              <w:rPr>
                <w:b/>
              </w:rPr>
              <w:t>Функції</w:t>
            </w:r>
            <w:r>
              <w:rPr>
                <w:b/>
                <w:spacing w:val="-2"/>
              </w:rPr>
              <w:t xml:space="preserve"> </w:t>
            </w:r>
            <w:r>
              <w:rPr>
                <w:b/>
              </w:rPr>
              <w:t>соціального</w:t>
            </w:r>
            <w:r>
              <w:rPr>
                <w:b/>
                <w:spacing w:val="-5"/>
              </w:rPr>
              <w:t xml:space="preserve"> </w:t>
            </w:r>
            <w:r>
              <w:rPr>
                <w:b/>
              </w:rPr>
              <w:t>педагога</w:t>
            </w:r>
            <w:r>
              <w:rPr>
                <w:b/>
                <w:spacing w:val="-3"/>
              </w:rPr>
              <w:t xml:space="preserve"> </w:t>
            </w:r>
            <w:r>
              <w:rPr>
                <w:b/>
              </w:rPr>
              <w:t>у</w:t>
            </w:r>
            <w:r>
              <w:rPr>
                <w:b/>
                <w:spacing w:val="-6"/>
              </w:rPr>
              <w:t xml:space="preserve"> </w:t>
            </w:r>
            <w:r>
              <w:rPr>
                <w:b/>
              </w:rPr>
              <w:t>роботі</w:t>
            </w:r>
            <w:r>
              <w:rPr>
                <w:b/>
                <w:spacing w:val="-2"/>
              </w:rPr>
              <w:t xml:space="preserve"> </w:t>
            </w:r>
            <w:r>
              <w:rPr>
                <w:b/>
              </w:rPr>
              <w:t>з</w:t>
            </w:r>
            <w:r>
              <w:rPr>
                <w:b/>
                <w:spacing w:val="-3"/>
              </w:rPr>
              <w:t xml:space="preserve"> </w:t>
            </w:r>
            <w:r>
              <w:rPr>
                <w:b/>
              </w:rPr>
              <w:t>учнями,</w:t>
            </w:r>
            <w:r>
              <w:rPr>
                <w:b/>
                <w:spacing w:val="-6"/>
              </w:rPr>
              <w:t xml:space="preserve"> </w:t>
            </w:r>
            <w:r>
              <w:rPr>
                <w:b/>
              </w:rPr>
              <w:t>педагогічними</w:t>
            </w:r>
            <w:r>
              <w:rPr>
                <w:b/>
                <w:spacing w:val="-3"/>
              </w:rPr>
              <w:t xml:space="preserve"> </w:t>
            </w:r>
            <w:r>
              <w:rPr>
                <w:b/>
              </w:rPr>
              <w:t>працівниками,</w:t>
            </w:r>
            <w:r>
              <w:rPr>
                <w:b/>
                <w:spacing w:val="-2"/>
              </w:rPr>
              <w:t xml:space="preserve"> </w:t>
            </w:r>
            <w:r>
              <w:rPr>
                <w:b/>
              </w:rPr>
              <w:t>батьками,</w:t>
            </w:r>
            <w:r>
              <w:rPr>
                <w:b/>
                <w:spacing w:val="-3"/>
              </w:rPr>
              <w:t xml:space="preserve"> </w:t>
            </w:r>
            <w:r>
              <w:rPr>
                <w:b/>
              </w:rPr>
              <w:t>органами</w:t>
            </w:r>
            <w:r>
              <w:rPr>
                <w:b/>
                <w:spacing w:val="-3"/>
              </w:rPr>
              <w:t xml:space="preserve"> </w:t>
            </w:r>
            <w:r>
              <w:rPr>
                <w:b/>
              </w:rPr>
              <w:t>держад- міністрацій та місцевого самоврядування</w:t>
            </w:r>
          </w:p>
        </w:tc>
        <w:tc>
          <w:tcPr>
            <w:tcW w:w="1985" w:type="dxa"/>
            <w:shd w:val="clear" w:color="auto" w:fill="FCDFD0"/>
          </w:tcPr>
          <w:p w14:paraId="12F5B2DF" w14:textId="77777777" w:rsidR="000C161B" w:rsidRDefault="00290797">
            <w:pPr>
              <w:pStyle w:val="TableParagraph"/>
              <w:spacing w:line="254" w:lineRule="exact"/>
              <w:ind w:left="698" w:right="275" w:hanging="413"/>
              <w:rPr>
                <w:b/>
              </w:rPr>
            </w:pPr>
            <w:r>
              <w:rPr>
                <w:b/>
              </w:rPr>
              <w:t>Термін</w:t>
            </w:r>
            <w:r>
              <w:rPr>
                <w:b/>
                <w:spacing w:val="-14"/>
              </w:rPr>
              <w:t xml:space="preserve"> </w:t>
            </w:r>
            <w:r>
              <w:rPr>
                <w:b/>
              </w:rPr>
              <w:t xml:space="preserve">прове- </w:t>
            </w:r>
            <w:r>
              <w:rPr>
                <w:b/>
                <w:spacing w:val="-2"/>
              </w:rPr>
              <w:t>дення</w:t>
            </w:r>
          </w:p>
        </w:tc>
        <w:tc>
          <w:tcPr>
            <w:tcW w:w="2551" w:type="dxa"/>
            <w:shd w:val="clear" w:color="auto" w:fill="FCDFD0"/>
          </w:tcPr>
          <w:p w14:paraId="76DBCA22" w14:textId="77777777" w:rsidR="000C161B" w:rsidRDefault="00290797">
            <w:pPr>
              <w:pStyle w:val="TableParagraph"/>
              <w:spacing w:before="125"/>
              <w:ind w:left="773"/>
              <w:rPr>
                <w:b/>
              </w:rPr>
            </w:pPr>
            <w:r>
              <w:rPr>
                <w:b/>
                <w:spacing w:val="-2"/>
              </w:rPr>
              <w:t>Учасники</w:t>
            </w:r>
          </w:p>
        </w:tc>
      </w:tr>
      <w:tr w:rsidR="000C161B" w14:paraId="2F5FCA05" w14:textId="77777777">
        <w:trPr>
          <w:trHeight w:val="504"/>
        </w:trPr>
        <w:tc>
          <w:tcPr>
            <w:tcW w:w="15620" w:type="dxa"/>
            <w:gridSpan w:val="4"/>
            <w:shd w:val="clear" w:color="auto" w:fill="FBD7EA"/>
          </w:tcPr>
          <w:p w14:paraId="6BB9599C" w14:textId="77777777" w:rsidR="000C161B" w:rsidRDefault="00290797" w:rsidP="00736580">
            <w:pPr>
              <w:pStyle w:val="TableParagraph"/>
              <w:numPr>
                <w:ilvl w:val="0"/>
                <w:numId w:val="9"/>
              </w:numPr>
              <w:tabs>
                <w:tab w:val="left" w:pos="5433"/>
              </w:tabs>
              <w:spacing w:line="249" w:lineRule="exact"/>
              <w:ind w:left="5433" w:hanging="220"/>
              <w:rPr>
                <w:b/>
              </w:rPr>
            </w:pPr>
            <w:r>
              <w:rPr>
                <w:b/>
                <w:spacing w:val="-2"/>
              </w:rPr>
              <w:t>СОЦІАЛЬНО-ПЕДАГОГІЧНЕ</w:t>
            </w:r>
            <w:r>
              <w:rPr>
                <w:b/>
                <w:spacing w:val="17"/>
              </w:rPr>
              <w:t xml:space="preserve"> </w:t>
            </w:r>
            <w:r>
              <w:rPr>
                <w:b/>
                <w:spacing w:val="-2"/>
              </w:rPr>
              <w:t>ДОСЛІДЖЕННЯ.</w:t>
            </w:r>
          </w:p>
          <w:p w14:paraId="40AFB281" w14:textId="77777777" w:rsidR="000C161B" w:rsidRDefault="00290797" w:rsidP="00736580">
            <w:pPr>
              <w:pStyle w:val="TableParagraph"/>
              <w:numPr>
                <w:ilvl w:val="1"/>
                <w:numId w:val="9"/>
              </w:numPr>
              <w:tabs>
                <w:tab w:val="left" w:pos="6487"/>
              </w:tabs>
              <w:spacing w:before="1" w:line="233" w:lineRule="exact"/>
              <w:ind w:left="6487" w:hanging="386"/>
              <w:rPr>
                <w:b/>
              </w:rPr>
            </w:pPr>
            <w:r>
              <w:rPr>
                <w:b/>
              </w:rPr>
              <w:t>Діагностична</w:t>
            </w:r>
            <w:r>
              <w:rPr>
                <w:b/>
                <w:spacing w:val="-7"/>
              </w:rPr>
              <w:t xml:space="preserve"> </w:t>
            </w:r>
            <w:r>
              <w:rPr>
                <w:b/>
              </w:rPr>
              <w:t>робота</w:t>
            </w:r>
            <w:r>
              <w:rPr>
                <w:b/>
                <w:spacing w:val="-5"/>
              </w:rPr>
              <w:t xml:space="preserve"> </w:t>
            </w:r>
            <w:r>
              <w:rPr>
                <w:b/>
              </w:rPr>
              <w:t>з</w:t>
            </w:r>
            <w:r>
              <w:rPr>
                <w:b/>
                <w:spacing w:val="-5"/>
              </w:rPr>
              <w:t xml:space="preserve"> </w:t>
            </w:r>
            <w:r>
              <w:rPr>
                <w:b/>
                <w:spacing w:val="-2"/>
              </w:rPr>
              <w:t>учнями</w:t>
            </w:r>
          </w:p>
        </w:tc>
      </w:tr>
      <w:tr w:rsidR="000C161B" w14:paraId="4363FF2F" w14:textId="77777777">
        <w:trPr>
          <w:trHeight w:val="1012"/>
        </w:trPr>
        <w:tc>
          <w:tcPr>
            <w:tcW w:w="703" w:type="dxa"/>
          </w:tcPr>
          <w:p w14:paraId="08D5DC6A" w14:textId="77777777" w:rsidR="000C161B" w:rsidRDefault="00290797">
            <w:pPr>
              <w:pStyle w:val="TableParagraph"/>
              <w:spacing w:line="251" w:lineRule="exact"/>
              <w:ind w:left="107"/>
            </w:pPr>
            <w:r>
              <w:rPr>
                <w:spacing w:val="-2"/>
              </w:rPr>
              <w:t>1.1.1</w:t>
            </w:r>
          </w:p>
        </w:tc>
        <w:tc>
          <w:tcPr>
            <w:tcW w:w="10381" w:type="dxa"/>
          </w:tcPr>
          <w:p w14:paraId="0F7583A3" w14:textId="77777777" w:rsidR="000C161B" w:rsidRDefault="00290797">
            <w:pPr>
              <w:pStyle w:val="TableParagraph"/>
              <w:spacing w:line="251" w:lineRule="exact"/>
              <w:ind w:left="108"/>
            </w:pPr>
            <w:r>
              <w:t>Проведення</w:t>
            </w:r>
            <w:r>
              <w:rPr>
                <w:spacing w:val="-12"/>
              </w:rPr>
              <w:t xml:space="preserve"> </w:t>
            </w:r>
            <w:r>
              <w:t>соціальної</w:t>
            </w:r>
            <w:r>
              <w:rPr>
                <w:spacing w:val="-8"/>
              </w:rPr>
              <w:t xml:space="preserve"> </w:t>
            </w:r>
            <w:r>
              <w:t>паспортизації</w:t>
            </w:r>
            <w:r>
              <w:rPr>
                <w:spacing w:val="-8"/>
              </w:rPr>
              <w:t xml:space="preserve"> </w:t>
            </w:r>
            <w:r>
              <w:t>класів.</w:t>
            </w:r>
            <w:r>
              <w:rPr>
                <w:spacing w:val="-9"/>
              </w:rPr>
              <w:t xml:space="preserve"> </w:t>
            </w:r>
            <w:r>
              <w:t>Вивчення</w:t>
            </w:r>
            <w:r>
              <w:rPr>
                <w:spacing w:val="-9"/>
              </w:rPr>
              <w:t xml:space="preserve"> </w:t>
            </w:r>
            <w:r>
              <w:t>особливостей</w:t>
            </w:r>
            <w:r>
              <w:rPr>
                <w:spacing w:val="-9"/>
              </w:rPr>
              <w:t xml:space="preserve"> </w:t>
            </w:r>
            <w:r>
              <w:t>адаптаційного</w:t>
            </w:r>
            <w:r>
              <w:rPr>
                <w:spacing w:val="-8"/>
              </w:rPr>
              <w:t xml:space="preserve"> </w:t>
            </w:r>
            <w:r>
              <w:rPr>
                <w:spacing w:val="-2"/>
              </w:rPr>
              <w:t>періоду:</w:t>
            </w:r>
          </w:p>
          <w:p w14:paraId="2A47AF60" w14:textId="77777777" w:rsidR="000C161B" w:rsidRDefault="00290797" w:rsidP="00736580">
            <w:pPr>
              <w:pStyle w:val="TableParagraph"/>
              <w:numPr>
                <w:ilvl w:val="0"/>
                <w:numId w:val="8"/>
              </w:numPr>
              <w:tabs>
                <w:tab w:val="left" w:pos="328"/>
              </w:tabs>
              <w:spacing w:before="1" w:line="252" w:lineRule="exact"/>
              <w:ind w:hanging="220"/>
            </w:pPr>
            <w:r>
              <w:t>«Соціометрія»</w:t>
            </w:r>
            <w:r>
              <w:rPr>
                <w:spacing w:val="-10"/>
              </w:rPr>
              <w:t xml:space="preserve"> </w:t>
            </w:r>
            <w:r>
              <w:t>(визначення</w:t>
            </w:r>
            <w:r>
              <w:rPr>
                <w:spacing w:val="-9"/>
              </w:rPr>
              <w:t xml:space="preserve"> </w:t>
            </w:r>
            <w:r>
              <w:t>соціального</w:t>
            </w:r>
            <w:r>
              <w:rPr>
                <w:spacing w:val="-9"/>
              </w:rPr>
              <w:t xml:space="preserve"> </w:t>
            </w:r>
            <w:r>
              <w:rPr>
                <w:spacing w:val="-2"/>
              </w:rPr>
              <w:t>статусу).</w:t>
            </w:r>
          </w:p>
          <w:p w14:paraId="1B1FC155" w14:textId="77777777" w:rsidR="000C161B" w:rsidRDefault="00290797" w:rsidP="00736580">
            <w:pPr>
              <w:pStyle w:val="TableParagraph"/>
              <w:numPr>
                <w:ilvl w:val="0"/>
                <w:numId w:val="8"/>
              </w:numPr>
              <w:tabs>
                <w:tab w:val="left" w:pos="328"/>
              </w:tabs>
              <w:spacing w:line="252" w:lineRule="exact"/>
              <w:ind w:hanging="220"/>
            </w:pPr>
            <w:r>
              <w:t>Анкета</w:t>
            </w:r>
            <w:r>
              <w:rPr>
                <w:spacing w:val="-5"/>
              </w:rPr>
              <w:t xml:space="preserve"> </w:t>
            </w:r>
            <w:r>
              <w:t>для</w:t>
            </w:r>
            <w:r>
              <w:rPr>
                <w:spacing w:val="-3"/>
              </w:rPr>
              <w:t xml:space="preserve"> </w:t>
            </w:r>
            <w:r>
              <w:t>учнів</w:t>
            </w:r>
            <w:r>
              <w:rPr>
                <w:spacing w:val="-3"/>
              </w:rPr>
              <w:t xml:space="preserve"> </w:t>
            </w:r>
            <w:r>
              <w:t>«Ставлення</w:t>
            </w:r>
            <w:r>
              <w:rPr>
                <w:spacing w:val="-5"/>
              </w:rPr>
              <w:t xml:space="preserve"> </w:t>
            </w:r>
            <w:r>
              <w:t>до</w:t>
            </w:r>
            <w:r>
              <w:rPr>
                <w:spacing w:val="-3"/>
              </w:rPr>
              <w:t xml:space="preserve"> </w:t>
            </w:r>
            <w:r>
              <w:t>закладу</w:t>
            </w:r>
            <w:r>
              <w:rPr>
                <w:spacing w:val="-3"/>
              </w:rPr>
              <w:t xml:space="preserve"> </w:t>
            </w:r>
            <w:r>
              <w:rPr>
                <w:spacing w:val="-2"/>
              </w:rPr>
              <w:t>освіти».</w:t>
            </w:r>
          </w:p>
          <w:p w14:paraId="2C4889FC" w14:textId="77777777" w:rsidR="000C161B" w:rsidRDefault="00290797" w:rsidP="00736580">
            <w:pPr>
              <w:pStyle w:val="TableParagraph"/>
              <w:numPr>
                <w:ilvl w:val="0"/>
                <w:numId w:val="8"/>
              </w:numPr>
              <w:tabs>
                <w:tab w:val="left" w:pos="328"/>
              </w:tabs>
              <w:spacing w:before="2" w:line="233" w:lineRule="exact"/>
              <w:ind w:hanging="220"/>
            </w:pPr>
            <w:r>
              <w:t>Методика</w:t>
            </w:r>
            <w:r>
              <w:rPr>
                <w:spacing w:val="-7"/>
              </w:rPr>
              <w:t xml:space="preserve"> </w:t>
            </w:r>
            <w:r>
              <w:t>визначення</w:t>
            </w:r>
            <w:r>
              <w:rPr>
                <w:spacing w:val="-7"/>
              </w:rPr>
              <w:t xml:space="preserve"> </w:t>
            </w:r>
            <w:r>
              <w:t>соціально-психологічного</w:t>
            </w:r>
            <w:r>
              <w:rPr>
                <w:spacing w:val="-8"/>
              </w:rPr>
              <w:t xml:space="preserve"> </w:t>
            </w:r>
            <w:r>
              <w:t>клімату</w:t>
            </w:r>
            <w:r>
              <w:rPr>
                <w:spacing w:val="-6"/>
              </w:rPr>
              <w:t xml:space="preserve"> </w:t>
            </w:r>
            <w:r>
              <w:t>в</w:t>
            </w:r>
            <w:r>
              <w:rPr>
                <w:spacing w:val="-7"/>
              </w:rPr>
              <w:t xml:space="preserve"> </w:t>
            </w:r>
            <w:r>
              <w:t>учнівському</w:t>
            </w:r>
            <w:r>
              <w:rPr>
                <w:spacing w:val="-8"/>
              </w:rPr>
              <w:t xml:space="preserve"> </w:t>
            </w:r>
            <w:r>
              <w:rPr>
                <w:spacing w:val="-2"/>
              </w:rPr>
              <w:t>колективі.</w:t>
            </w:r>
          </w:p>
        </w:tc>
        <w:tc>
          <w:tcPr>
            <w:tcW w:w="1985" w:type="dxa"/>
          </w:tcPr>
          <w:p w14:paraId="75E2538C" w14:textId="77777777" w:rsidR="000C161B" w:rsidRDefault="00290797">
            <w:pPr>
              <w:pStyle w:val="TableParagraph"/>
              <w:spacing w:line="251" w:lineRule="exact"/>
              <w:ind w:left="97" w:right="88"/>
              <w:jc w:val="center"/>
            </w:pPr>
            <w:r>
              <w:rPr>
                <w:spacing w:val="-2"/>
              </w:rPr>
              <w:t>вересень-жовтень</w:t>
            </w:r>
          </w:p>
        </w:tc>
        <w:tc>
          <w:tcPr>
            <w:tcW w:w="2551" w:type="dxa"/>
          </w:tcPr>
          <w:p w14:paraId="06AC1B3F" w14:textId="77777777" w:rsidR="000C161B" w:rsidRDefault="00290797">
            <w:pPr>
              <w:pStyle w:val="TableParagraph"/>
              <w:spacing w:line="251" w:lineRule="exact"/>
              <w:ind w:left="106"/>
            </w:pPr>
            <w:r>
              <w:t>1, 5, 10</w:t>
            </w:r>
            <w:r>
              <w:rPr>
                <w:spacing w:val="-3"/>
              </w:rPr>
              <w:t xml:space="preserve"> </w:t>
            </w:r>
            <w:r>
              <w:rPr>
                <w:spacing w:val="-2"/>
              </w:rPr>
              <w:t>класи</w:t>
            </w:r>
          </w:p>
          <w:p w14:paraId="139DFD42" w14:textId="77777777" w:rsidR="000C161B" w:rsidRDefault="00290797">
            <w:pPr>
              <w:pStyle w:val="TableParagraph"/>
              <w:spacing w:before="1" w:line="252" w:lineRule="exact"/>
              <w:ind w:left="106"/>
            </w:pPr>
            <w:r>
              <w:t>2, 5, 10</w:t>
            </w:r>
            <w:r>
              <w:rPr>
                <w:spacing w:val="-3"/>
              </w:rPr>
              <w:t xml:space="preserve"> </w:t>
            </w:r>
            <w:r>
              <w:rPr>
                <w:spacing w:val="-2"/>
              </w:rPr>
              <w:t>класи</w:t>
            </w:r>
          </w:p>
          <w:p w14:paraId="2F097763" w14:textId="77777777" w:rsidR="000C161B" w:rsidRDefault="00290797">
            <w:pPr>
              <w:pStyle w:val="TableParagraph"/>
              <w:spacing w:line="252" w:lineRule="exact"/>
              <w:ind w:left="106"/>
            </w:pPr>
            <w:r>
              <w:t xml:space="preserve">5 </w:t>
            </w:r>
            <w:r>
              <w:rPr>
                <w:spacing w:val="-2"/>
              </w:rPr>
              <w:t>класи</w:t>
            </w:r>
          </w:p>
          <w:p w14:paraId="1935E377" w14:textId="77777777" w:rsidR="000C161B" w:rsidRDefault="00290797">
            <w:pPr>
              <w:pStyle w:val="TableParagraph"/>
              <w:spacing w:before="2" w:line="233" w:lineRule="exact"/>
              <w:ind w:left="106"/>
            </w:pPr>
            <w:r>
              <w:t xml:space="preserve">5, 10 </w:t>
            </w:r>
            <w:r>
              <w:rPr>
                <w:spacing w:val="-2"/>
              </w:rPr>
              <w:t>класи</w:t>
            </w:r>
          </w:p>
        </w:tc>
      </w:tr>
      <w:tr w:rsidR="000C161B" w14:paraId="3E703010" w14:textId="77777777">
        <w:trPr>
          <w:trHeight w:val="506"/>
        </w:trPr>
        <w:tc>
          <w:tcPr>
            <w:tcW w:w="703" w:type="dxa"/>
          </w:tcPr>
          <w:p w14:paraId="6E417554" w14:textId="77777777" w:rsidR="000C161B" w:rsidRDefault="00290797">
            <w:pPr>
              <w:pStyle w:val="TableParagraph"/>
              <w:spacing w:line="251" w:lineRule="exact"/>
              <w:ind w:left="107"/>
            </w:pPr>
            <w:r>
              <w:rPr>
                <w:spacing w:val="-2"/>
              </w:rPr>
              <w:t>1.1.2</w:t>
            </w:r>
          </w:p>
        </w:tc>
        <w:tc>
          <w:tcPr>
            <w:tcW w:w="10381" w:type="dxa"/>
          </w:tcPr>
          <w:p w14:paraId="603F0DC0" w14:textId="77777777" w:rsidR="000C161B" w:rsidRDefault="00290797">
            <w:pPr>
              <w:pStyle w:val="TableParagraph"/>
              <w:spacing w:line="251" w:lineRule="exact"/>
              <w:ind w:left="108"/>
            </w:pPr>
            <w:r>
              <w:t>Виявлення</w:t>
            </w:r>
            <w:r>
              <w:rPr>
                <w:spacing w:val="-6"/>
              </w:rPr>
              <w:t xml:space="preserve"> </w:t>
            </w:r>
            <w:r>
              <w:t>учнів,</w:t>
            </w:r>
            <w:r>
              <w:rPr>
                <w:spacing w:val="-4"/>
              </w:rPr>
              <w:t xml:space="preserve"> </w:t>
            </w:r>
            <w:r>
              <w:t>схильних</w:t>
            </w:r>
            <w:r>
              <w:rPr>
                <w:spacing w:val="-4"/>
              </w:rPr>
              <w:t xml:space="preserve"> </w:t>
            </w:r>
            <w:r>
              <w:t>до</w:t>
            </w:r>
            <w:r>
              <w:rPr>
                <w:spacing w:val="-4"/>
              </w:rPr>
              <w:t xml:space="preserve"> </w:t>
            </w:r>
            <w:r>
              <w:rPr>
                <w:spacing w:val="-2"/>
              </w:rPr>
              <w:t>правопорушень.</w:t>
            </w:r>
          </w:p>
          <w:p w14:paraId="6DFF70DD" w14:textId="77777777" w:rsidR="000C161B" w:rsidRDefault="00290797">
            <w:pPr>
              <w:pStyle w:val="TableParagraph"/>
              <w:spacing w:before="2" w:line="233" w:lineRule="exact"/>
              <w:ind w:left="108"/>
            </w:pPr>
            <w:r>
              <w:t>Анкетування</w:t>
            </w:r>
            <w:r>
              <w:rPr>
                <w:spacing w:val="-7"/>
              </w:rPr>
              <w:t xml:space="preserve"> </w:t>
            </w:r>
            <w:r>
              <w:t>з</w:t>
            </w:r>
            <w:r>
              <w:rPr>
                <w:spacing w:val="-6"/>
              </w:rPr>
              <w:t xml:space="preserve"> </w:t>
            </w:r>
            <w:r>
              <w:rPr>
                <w:spacing w:val="-2"/>
              </w:rPr>
              <w:t>учнями.</w:t>
            </w:r>
          </w:p>
        </w:tc>
        <w:tc>
          <w:tcPr>
            <w:tcW w:w="1985" w:type="dxa"/>
          </w:tcPr>
          <w:p w14:paraId="7B99C09F" w14:textId="77777777" w:rsidR="000C161B" w:rsidRDefault="00290797">
            <w:pPr>
              <w:pStyle w:val="TableParagraph"/>
              <w:spacing w:line="251" w:lineRule="exact"/>
              <w:ind w:left="97" w:right="91"/>
              <w:jc w:val="center"/>
            </w:pPr>
            <w:r>
              <w:rPr>
                <w:spacing w:val="-2"/>
              </w:rPr>
              <w:t>жовтень</w:t>
            </w:r>
          </w:p>
        </w:tc>
        <w:tc>
          <w:tcPr>
            <w:tcW w:w="2551" w:type="dxa"/>
          </w:tcPr>
          <w:p w14:paraId="547F9B28" w14:textId="77777777" w:rsidR="000C161B" w:rsidRDefault="00290797">
            <w:pPr>
              <w:pStyle w:val="TableParagraph"/>
              <w:spacing w:line="251" w:lineRule="exact"/>
              <w:ind w:left="106"/>
            </w:pPr>
            <w:r>
              <w:t>5-9</w:t>
            </w:r>
            <w:r>
              <w:rPr>
                <w:spacing w:val="-2"/>
              </w:rPr>
              <w:t xml:space="preserve"> класи</w:t>
            </w:r>
          </w:p>
        </w:tc>
      </w:tr>
      <w:tr w:rsidR="000C161B" w14:paraId="2648E6FE" w14:textId="77777777">
        <w:trPr>
          <w:trHeight w:val="254"/>
        </w:trPr>
        <w:tc>
          <w:tcPr>
            <w:tcW w:w="703" w:type="dxa"/>
          </w:tcPr>
          <w:p w14:paraId="70F0AA2E" w14:textId="77777777" w:rsidR="000C161B" w:rsidRDefault="00290797">
            <w:pPr>
              <w:pStyle w:val="TableParagraph"/>
              <w:spacing w:line="234" w:lineRule="exact"/>
              <w:ind w:left="107"/>
            </w:pPr>
            <w:r>
              <w:rPr>
                <w:spacing w:val="-2"/>
              </w:rPr>
              <w:t>1.1.3</w:t>
            </w:r>
          </w:p>
        </w:tc>
        <w:tc>
          <w:tcPr>
            <w:tcW w:w="10381" w:type="dxa"/>
          </w:tcPr>
          <w:p w14:paraId="5BBD94C7" w14:textId="77777777" w:rsidR="000C161B" w:rsidRDefault="00290797">
            <w:pPr>
              <w:pStyle w:val="TableParagraph"/>
              <w:spacing w:line="234" w:lineRule="exact"/>
              <w:ind w:left="108"/>
            </w:pPr>
            <w:r>
              <w:t>Виявлення</w:t>
            </w:r>
            <w:r>
              <w:rPr>
                <w:spacing w:val="-8"/>
              </w:rPr>
              <w:t xml:space="preserve"> </w:t>
            </w:r>
            <w:r>
              <w:t>учнів,</w:t>
            </w:r>
            <w:r>
              <w:rPr>
                <w:spacing w:val="-4"/>
              </w:rPr>
              <w:t xml:space="preserve"> </w:t>
            </w:r>
            <w:r>
              <w:t>схильних</w:t>
            </w:r>
            <w:r>
              <w:rPr>
                <w:spacing w:val="-4"/>
              </w:rPr>
              <w:t xml:space="preserve"> </w:t>
            </w:r>
            <w:r>
              <w:t>до</w:t>
            </w:r>
            <w:r>
              <w:rPr>
                <w:spacing w:val="-4"/>
              </w:rPr>
              <w:t xml:space="preserve"> </w:t>
            </w:r>
            <w:r>
              <w:t>пропусків</w:t>
            </w:r>
            <w:r>
              <w:rPr>
                <w:spacing w:val="-4"/>
              </w:rPr>
              <w:t xml:space="preserve"> </w:t>
            </w:r>
            <w:r>
              <w:t>уроків</w:t>
            </w:r>
            <w:r>
              <w:rPr>
                <w:spacing w:val="-5"/>
              </w:rPr>
              <w:t xml:space="preserve"> </w:t>
            </w:r>
            <w:r>
              <w:t>без</w:t>
            </w:r>
            <w:r>
              <w:rPr>
                <w:spacing w:val="-6"/>
              </w:rPr>
              <w:t xml:space="preserve"> </w:t>
            </w:r>
            <w:r>
              <w:t>поважних</w:t>
            </w:r>
            <w:r>
              <w:rPr>
                <w:spacing w:val="-3"/>
              </w:rPr>
              <w:t xml:space="preserve"> </w:t>
            </w:r>
            <w:r>
              <w:rPr>
                <w:spacing w:val="-2"/>
              </w:rPr>
              <w:t>причин.</w:t>
            </w:r>
          </w:p>
        </w:tc>
        <w:tc>
          <w:tcPr>
            <w:tcW w:w="1985" w:type="dxa"/>
          </w:tcPr>
          <w:p w14:paraId="1301900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E0022EE" w14:textId="77777777" w:rsidR="000C161B" w:rsidRDefault="000C161B">
            <w:pPr>
              <w:pStyle w:val="TableParagraph"/>
              <w:rPr>
                <w:sz w:val="18"/>
              </w:rPr>
            </w:pPr>
          </w:p>
        </w:tc>
      </w:tr>
      <w:tr w:rsidR="000C161B" w14:paraId="45BE9F70" w14:textId="77777777">
        <w:trPr>
          <w:trHeight w:val="251"/>
        </w:trPr>
        <w:tc>
          <w:tcPr>
            <w:tcW w:w="703" w:type="dxa"/>
          </w:tcPr>
          <w:p w14:paraId="55D272A4" w14:textId="77777777" w:rsidR="000C161B" w:rsidRDefault="00290797">
            <w:pPr>
              <w:pStyle w:val="TableParagraph"/>
              <w:spacing w:line="232" w:lineRule="exact"/>
              <w:ind w:left="107"/>
            </w:pPr>
            <w:r>
              <w:rPr>
                <w:spacing w:val="-2"/>
              </w:rPr>
              <w:t>1.1.4</w:t>
            </w:r>
          </w:p>
        </w:tc>
        <w:tc>
          <w:tcPr>
            <w:tcW w:w="10381" w:type="dxa"/>
          </w:tcPr>
          <w:p w14:paraId="0584EBA7" w14:textId="77777777" w:rsidR="000C161B" w:rsidRDefault="00290797">
            <w:pPr>
              <w:pStyle w:val="TableParagraph"/>
              <w:spacing w:line="232" w:lineRule="exact"/>
              <w:ind w:left="108"/>
            </w:pPr>
            <w:r>
              <w:t>Взаємовідносини</w:t>
            </w:r>
            <w:r>
              <w:rPr>
                <w:spacing w:val="-8"/>
              </w:rPr>
              <w:t xml:space="preserve"> </w:t>
            </w:r>
            <w:r>
              <w:t>в</w:t>
            </w:r>
            <w:r>
              <w:rPr>
                <w:spacing w:val="-8"/>
              </w:rPr>
              <w:t xml:space="preserve"> </w:t>
            </w:r>
            <w:r>
              <w:t>родині</w:t>
            </w:r>
            <w:r>
              <w:rPr>
                <w:spacing w:val="-5"/>
              </w:rPr>
              <w:t xml:space="preserve"> </w:t>
            </w:r>
            <w:r>
              <w:t>учня.</w:t>
            </w:r>
            <w:r>
              <w:rPr>
                <w:spacing w:val="-5"/>
              </w:rPr>
              <w:t xml:space="preserve"> </w:t>
            </w:r>
            <w:r>
              <w:t>Анкетування</w:t>
            </w:r>
            <w:r>
              <w:rPr>
                <w:spacing w:val="-7"/>
              </w:rPr>
              <w:t xml:space="preserve"> </w:t>
            </w:r>
            <w:r>
              <w:t>«Взаємини</w:t>
            </w:r>
            <w:r>
              <w:rPr>
                <w:spacing w:val="-7"/>
              </w:rPr>
              <w:t xml:space="preserve"> </w:t>
            </w:r>
            <w:r>
              <w:t>в</w:t>
            </w:r>
            <w:r>
              <w:rPr>
                <w:spacing w:val="-6"/>
              </w:rPr>
              <w:t xml:space="preserve"> </w:t>
            </w:r>
            <w:r>
              <w:rPr>
                <w:spacing w:val="-2"/>
              </w:rPr>
              <w:t>сім’ї».</w:t>
            </w:r>
          </w:p>
        </w:tc>
        <w:tc>
          <w:tcPr>
            <w:tcW w:w="1985" w:type="dxa"/>
          </w:tcPr>
          <w:p w14:paraId="575112A0" w14:textId="77777777" w:rsidR="000C161B" w:rsidRDefault="00290797">
            <w:pPr>
              <w:pStyle w:val="TableParagraph"/>
              <w:spacing w:line="232" w:lineRule="exact"/>
              <w:ind w:left="97" w:right="93"/>
              <w:jc w:val="center"/>
            </w:pPr>
            <w:r>
              <w:rPr>
                <w:spacing w:val="-2"/>
              </w:rPr>
              <w:t>листопад</w:t>
            </w:r>
          </w:p>
        </w:tc>
        <w:tc>
          <w:tcPr>
            <w:tcW w:w="2551" w:type="dxa"/>
          </w:tcPr>
          <w:p w14:paraId="5C445D5D"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0788C401" w14:textId="77777777">
        <w:trPr>
          <w:trHeight w:val="253"/>
        </w:trPr>
        <w:tc>
          <w:tcPr>
            <w:tcW w:w="703" w:type="dxa"/>
          </w:tcPr>
          <w:p w14:paraId="3CF75FAF" w14:textId="77777777" w:rsidR="000C161B" w:rsidRDefault="00290797">
            <w:pPr>
              <w:pStyle w:val="TableParagraph"/>
              <w:spacing w:line="234" w:lineRule="exact"/>
              <w:ind w:left="107"/>
            </w:pPr>
            <w:r>
              <w:rPr>
                <w:spacing w:val="-2"/>
              </w:rPr>
              <w:t>1.1.5</w:t>
            </w:r>
          </w:p>
        </w:tc>
        <w:tc>
          <w:tcPr>
            <w:tcW w:w="10381" w:type="dxa"/>
          </w:tcPr>
          <w:p w14:paraId="791E87CD" w14:textId="77777777" w:rsidR="000C161B" w:rsidRDefault="00290797">
            <w:pPr>
              <w:pStyle w:val="TableParagraph"/>
              <w:spacing w:line="234" w:lineRule="exact"/>
              <w:ind w:left="108"/>
            </w:pPr>
            <w:r>
              <w:t>Виявлення</w:t>
            </w:r>
            <w:r>
              <w:rPr>
                <w:spacing w:val="-7"/>
              </w:rPr>
              <w:t xml:space="preserve"> </w:t>
            </w:r>
            <w:r>
              <w:t>знань</w:t>
            </w:r>
            <w:r>
              <w:rPr>
                <w:spacing w:val="-3"/>
              </w:rPr>
              <w:t xml:space="preserve"> </w:t>
            </w:r>
            <w:r>
              <w:t>з</w:t>
            </w:r>
            <w:r>
              <w:rPr>
                <w:spacing w:val="-3"/>
              </w:rPr>
              <w:t xml:space="preserve"> </w:t>
            </w:r>
            <w:r>
              <w:t>проблем</w:t>
            </w:r>
            <w:r>
              <w:rPr>
                <w:spacing w:val="-3"/>
              </w:rPr>
              <w:t xml:space="preserve"> </w:t>
            </w:r>
            <w:r>
              <w:t>ВІЛ/СНІДу</w:t>
            </w:r>
            <w:r>
              <w:rPr>
                <w:spacing w:val="-3"/>
              </w:rPr>
              <w:t xml:space="preserve"> </w:t>
            </w:r>
            <w:r>
              <w:t>та наркоманії</w:t>
            </w:r>
            <w:r>
              <w:rPr>
                <w:spacing w:val="-2"/>
              </w:rPr>
              <w:t xml:space="preserve"> </w:t>
            </w:r>
            <w:r>
              <w:t>в</w:t>
            </w:r>
            <w:r>
              <w:rPr>
                <w:spacing w:val="-4"/>
              </w:rPr>
              <w:t xml:space="preserve"> </w:t>
            </w:r>
            <w:r>
              <w:t>учнів.</w:t>
            </w:r>
            <w:r>
              <w:rPr>
                <w:spacing w:val="-2"/>
              </w:rPr>
              <w:t xml:space="preserve"> Анкетування.</w:t>
            </w:r>
          </w:p>
        </w:tc>
        <w:tc>
          <w:tcPr>
            <w:tcW w:w="1985" w:type="dxa"/>
          </w:tcPr>
          <w:p w14:paraId="234CAB66" w14:textId="77777777" w:rsidR="000C161B" w:rsidRDefault="00290797">
            <w:pPr>
              <w:pStyle w:val="TableParagraph"/>
              <w:spacing w:line="234" w:lineRule="exact"/>
              <w:ind w:left="97" w:right="93"/>
              <w:jc w:val="center"/>
            </w:pPr>
            <w:r>
              <w:rPr>
                <w:spacing w:val="-2"/>
              </w:rPr>
              <w:t>листопад</w:t>
            </w:r>
          </w:p>
        </w:tc>
        <w:tc>
          <w:tcPr>
            <w:tcW w:w="2551" w:type="dxa"/>
          </w:tcPr>
          <w:p w14:paraId="4F583F7F" w14:textId="77777777" w:rsidR="000C161B" w:rsidRDefault="00290797">
            <w:pPr>
              <w:pStyle w:val="TableParagraph"/>
              <w:spacing w:line="234" w:lineRule="exact"/>
              <w:ind w:left="106"/>
            </w:pPr>
            <w:r>
              <w:t>8-10</w:t>
            </w:r>
            <w:r>
              <w:rPr>
                <w:spacing w:val="-2"/>
              </w:rPr>
              <w:t xml:space="preserve"> класи</w:t>
            </w:r>
          </w:p>
        </w:tc>
      </w:tr>
      <w:tr w:rsidR="000C161B" w14:paraId="765F6289" w14:textId="77777777">
        <w:trPr>
          <w:trHeight w:val="505"/>
        </w:trPr>
        <w:tc>
          <w:tcPr>
            <w:tcW w:w="703" w:type="dxa"/>
          </w:tcPr>
          <w:p w14:paraId="24D41E2D" w14:textId="77777777" w:rsidR="000C161B" w:rsidRDefault="00290797">
            <w:pPr>
              <w:pStyle w:val="TableParagraph"/>
              <w:spacing w:line="251" w:lineRule="exact"/>
              <w:ind w:left="107"/>
            </w:pPr>
            <w:r>
              <w:rPr>
                <w:spacing w:val="-2"/>
              </w:rPr>
              <w:t>1.1.6</w:t>
            </w:r>
          </w:p>
        </w:tc>
        <w:tc>
          <w:tcPr>
            <w:tcW w:w="10381" w:type="dxa"/>
          </w:tcPr>
          <w:p w14:paraId="78966695" w14:textId="77777777" w:rsidR="000C161B" w:rsidRDefault="00290797">
            <w:pPr>
              <w:pStyle w:val="TableParagraph"/>
              <w:spacing w:line="252" w:lineRule="exact"/>
              <w:ind w:left="108"/>
            </w:pPr>
            <w:r>
              <w:t>Індивідуальні</w:t>
            </w:r>
            <w:r>
              <w:rPr>
                <w:spacing w:val="40"/>
              </w:rPr>
              <w:t xml:space="preserve"> </w:t>
            </w:r>
            <w:r>
              <w:t>діагностичні</w:t>
            </w:r>
            <w:r>
              <w:rPr>
                <w:spacing w:val="40"/>
              </w:rPr>
              <w:t xml:space="preserve"> </w:t>
            </w:r>
            <w:r>
              <w:t>обстеження</w:t>
            </w:r>
            <w:r>
              <w:rPr>
                <w:spacing w:val="40"/>
              </w:rPr>
              <w:t xml:space="preserve"> </w:t>
            </w:r>
            <w:r>
              <w:t>учнів</w:t>
            </w:r>
            <w:r>
              <w:rPr>
                <w:spacing w:val="40"/>
              </w:rPr>
              <w:t xml:space="preserve"> </w:t>
            </w:r>
            <w:r>
              <w:t>з</w:t>
            </w:r>
            <w:r>
              <w:rPr>
                <w:spacing w:val="-1"/>
              </w:rPr>
              <w:t xml:space="preserve"> </w:t>
            </w:r>
            <w:r>
              <w:t>проблем</w:t>
            </w:r>
            <w:r>
              <w:rPr>
                <w:spacing w:val="40"/>
              </w:rPr>
              <w:t xml:space="preserve"> </w:t>
            </w:r>
            <w:r>
              <w:t>неуспішності,</w:t>
            </w:r>
            <w:r>
              <w:rPr>
                <w:spacing w:val="40"/>
              </w:rPr>
              <w:t xml:space="preserve"> </w:t>
            </w:r>
            <w:r>
              <w:t>порушенні</w:t>
            </w:r>
            <w:r>
              <w:rPr>
                <w:spacing w:val="40"/>
              </w:rPr>
              <w:t xml:space="preserve"> </w:t>
            </w:r>
            <w:r>
              <w:t>поведінки,</w:t>
            </w:r>
            <w:r>
              <w:rPr>
                <w:spacing w:val="38"/>
              </w:rPr>
              <w:t xml:space="preserve"> </w:t>
            </w:r>
            <w:r>
              <w:t xml:space="preserve">конфліктів </w:t>
            </w:r>
            <w:r>
              <w:rPr>
                <w:spacing w:val="-2"/>
              </w:rPr>
              <w:t>тощо.</w:t>
            </w:r>
          </w:p>
        </w:tc>
        <w:tc>
          <w:tcPr>
            <w:tcW w:w="1985" w:type="dxa"/>
          </w:tcPr>
          <w:p w14:paraId="3CEA51D9"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0452C515" w14:textId="77777777" w:rsidR="000C161B" w:rsidRDefault="00290797">
            <w:pPr>
              <w:pStyle w:val="TableParagraph"/>
              <w:spacing w:line="251" w:lineRule="exact"/>
              <w:ind w:left="106"/>
            </w:pPr>
            <w:r>
              <w:t>певна</w:t>
            </w:r>
            <w:r>
              <w:rPr>
                <w:spacing w:val="-5"/>
              </w:rPr>
              <w:t xml:space="preserve"> </w:t>
            </w:r>
            <w:r>
              <w:t>група</w:t>
            </w:r>
            <w:r>
              <w:rPr>
                <w:spacing w:val="-3"/>
              </w:rPr>
              <w:t xml:space="preserve"> </w:t>
            </w:r>
            <w:r>
              <w:rPr>
                <w:spacing w:val="-2"/>
              </w:rPr>
              <w:t>дітей</w:t>
            </w:r>
          </w:p>
        </w:tc>
      </w:tr>
      <w:tr w:rsidR="000C161B" w14:paraId="71EAEEA6" w14:textId="77777777">
        <w:trPr>
          <w:trHeight w:val="506"/>
        </w:trPr>
        <w:tc>
          <w:tcPr>
            <w:tcW w:w="703" w:type="dxa"/>
          </w:tcPr>
          <w:p w14:paraId="44540C8B" w14:textId="77777777" w:rsidR="000C161B" w:rsidRDefault="00290797">
            <w:pPr>
              <w:pStyle w:val="TableParagraph"/>
              <w:spacing w:line="251" w:lineRule="exact"/>
              <w:ind w:left="107"/>
            </w:pPr>
            <w:r>
              <w:rPr>
                <w:spacing w:val="-2"/>
              </w:rPr>
              <w:t>1.1.7</w:t>
            </w:r>
          </w:p>
        </w:tc>
        <w:tc>
          <w:tcPr>
            <w:tcW w:w="10381" w:type="dxa"/>
          </w:tcPr>
          <w:p w14:paraId="67720430" w14:textId="77777777" w:rsidR="000C161B" w:rsidRDefault="00290797">
            <w:pPr>
              <w:pStyle w:val="TableParagraph"/>
              <w:spacing w:line="252" w:lineRule="exact"/>
              <w:ind w:left="108" w:right="2985"/>
            </w:pPr>
            <w:r>
              <w:t>Виявлення схильності учнівської молоді до наркотичних речовин. Анкетування</w:t>
            </w:r>
            <w:r>
              <w:rPr>
                <w:spacing w:val="-7"/>
              </w:rPr>
              <w:t xml:space="preserve"> </w:t>
            </w:r>
            <w:r>
              <w:t>реалізація</w:t>
            </w:r>
            <w:r>
              <w:rPr>
                <w:spacing w:val="-7"/>
              </w:rPr>
              <w:t xml:space="preserve"> </w:t>
            </w:r>
            <w:r>
              <w:t>програми</w:t>
            </w:r>
            <w:r>
              <w:rPr>
                <w:spacing w:val="-6"/>
              </w:rPr>
              <w:t xml:space="preserve"> </w:t>
            </w:r>
            <w:r>
              <w:t>зменшення</w:t>
            </w:r>
            <w:r>
              <w:rPr>
                <w:spacing w:val="-7"/>
              </w:rPr>
              <w:t xml:space="preserve"> </w:t>
            </w:r>
            <w:r>
              <w:t>шкідливого</w:t>
            </w:r>
            <w:r>
              <w:rPr>
                <w:spacing w:val="-6"/>
              </w:rPr>
              <w:t xml:space="preserve"> </w:t>
            </w:r>
            <w:r>
              <w:t>впливу</w:t>
            </w:r>
            <w:r>
              <w:rPr>
                <w:spacing w:val="-6"/>
              </w:rPr>
              <w:t xml:space="preserve"> </w:t>
            </w:r>
            <w:r>
              <w:t>тютюну.</w:t>
            </w:r>
          </w:p>
        </w:tc>
        <w:tc>
          <w:tcPr>
            <w:tcW w:w="1985" w:type="dxa"/>
          </w:tcPr>
          <w:p w14:paraId="1C17A185" w14:textId="77777777" w:rsidR="000C161B" w:rsidRDefault="00290797">
            <w:pPr>
              <w:pStyle w:val="TableParagraph"/>
              <w:spacing w:line="251" w:lineRule="exact"/>
              <w:ind w:left="97" w:right="92"/>
              <w:jc w:val="center"/>
            </w:pPr>
            <w:r>
              <w:rPr>
                <w:spacing w:val="-2"/>
              </w:rPr>
              <w:t>жовтень-листопад</w:t>
            </w:r>
          </w:p>
        </w:tc>
        <w:tc>
          <w:tcPr>
            <w:tcW w:w="2551" w:type="dxa"/>
          </w:tcPr>
          <w:p w14:paraId="519C3D5D" w14:textId="77777777" w:rsidR="000C161B" w:rsidRDefault="00290797">
            <w:pPr>
              <w:pStyle w:val="TableParagraph"/>
              <w:spacing w:line="251" w:lineRule="exact"/>
              <w:ind w:left="106"/>
            </w:pPr>
            <w:r>
              <w:t>6-8</w:t>
            </w:r>
            <w:r>
              <w:rPr>
                <w:spacing w:val="-2"/>
              </w:rPr>
              <w:t xml:space="preserve"> класи</w:t>
            </w:r>
          </w:p>
        </w:tc>
      </w:tr>
      <w:tr w:rsidR="000C161B" w14:paraId="6CEC894A" w14:textId="77777777">
        <w:trPr>
          <w:trHeight w:val="251"/>
        </w:trPr>
        <w:tc>
          <w:tcPr>
            <w:tcW w:w="703" w:type="dxa"/>
          </w:tcPr>
          <w:p w14:paraId="5CD25CA6" w14:textId="77777777" w:rsidR="000C161B" w:rsidRDefault="00290797">
            <w:pPr>
              <w:pStyle w:val="TableParagraph"/>
              <w:spacing w:line="232" w:lineRule="exact"/>
              <w:ind w:left="107"/>
            </w:pPr>
            <w:r>
              <w:rPr>
                <w:spacing w:val="-2"/>
              </w:rPr>
              <w:t>1.1.8</w:t>
            </w:r>
          </w:p>
        </w:tc>
        <w:tc>
          <w:tcPr>
            <w:tcW w:w="10381" w:type="dxa"/>
          </w:tcPr>
          <w:p w14:paraId="0D39405F" w14:textId="77777777" w:rsidR="000C161B" w:rsidRDefault="00290797">
            <w:pPr>
              <w:pStyle w:val="TableParagraph"/>
              <w:spacing w:line="232" w:lineRule="exact"/>
              <w:ind w:left="108"/>
            </w:pPr>
            <w:r>
              <w:t>Соціологічне</w:t>
            </w:r>
            <w:r>
              <w:rPr>
                <w:spacing w:val="-5"/>
              </w:rPr>
              <w:t xml:space="preserve"> </w:t>
            </w:r>
            <w:r>
              <w:t>опитування</w:t>
            </w:r>
            <w:r>
              <w:rPr>
                <w:spacing w:val="-7"/>
              </w:rPr>
              <w:t xml:space="preserve"> </w:t>
            </w:r>
            <w:r>
              <w:t>«Твій</w:t>
            </w:r>
            <w:r>
              <w:rPr>
                <w:spacing w:val="-4"/>
              </w:rPr>
              <w:t xml:space="preserve"> </w:t>
            </w:r>
            <w:r>
              <w:t>вибір</w:t>
            </w:r>
            <w:r>
              <w:rPr>
                <w:spacing w:val="-5"/>
              </w:rPr>
              <w:t xml:space="preserve"> </w:t>
            </w:r>
            <w:r>
              <w:t>—</w:t>
            </w:r>
            <w:r>
              <w:rPr>
                <w:spacing w:val="-4"/>
              </w:rPr>
              <w:t xml:space="preserve"> </w:t>
            </w:r>
            <w:r>
              <w:rPr>
                <w:spacing w:val="-2"/>
              </w:rPr>
              <w:t>професія».</w:t>
            </w:r>
          </w:p>
        </w:tc>
        <w:tc>
          <w:tcPr>
            <w:tcW w:w="1985" w:type="dxa"/>
          </w:tcPr>
          <w:p w14:paraId="68673DD9" w14:textId="77777777" w:rsidR="000C161B" w:rsidRDefault="00290797">
            <w:pPr>
              <w:pStyle w:val="TableParagraph"/>
              <w:spacing w:line="232" w:lineRule="exact"/>
              <w:ind w:left="97" w:right="91"/>
              <w:jc w:val="center"/>
            </w:pPr>
            <w:r>
              <w:rPr>
                <w:spacing w:val="-2"/>
              </w:rPr>
              <w:t>березень</w:t>
            </w:r>
          </w:p>
        </w:tc>
        <w:tc>
          <w:tcPr>
            <w:tcW w:w="2551" w:type="dxa"/>
          </w:tcPr>
          <w:p w14:paraId="5BBC96A8" w14:textId="77777777" w:rsidR="000C161B" w:rsidRDefault="00290797">
            <w:pPr>
              <w:pStyle w:val="TableParagraph"/>
              <w:spacing w:line="232" w:lineRule="exact"/>
              <w:ind w:left="106"/>
            </w:pPr>
            <w:r>
              <w:t xml:space="preserve">9, 11 </w:t>
            </w:r>
            <w:r>
              <w:rPr>
                <w:spacing w:val="-2"/>
              </w:rPr>
              <w:t>класи</w:t>
            </w:r>
          </w:p>
        </w:tc>
      </w:tr>
      <w:tr w:rsidR="000C161B" w14:paraId="07567737" w14:textId="77777777">
        <w:trPr>
          <w:trHeight w:val="254"/>
        </w:trPr>
        <w:tc>
          <w:tcPr>
            <w:tcW w:w="703" w:type="dxa"/>
          </w:tcPr>
          <w:p w14:paraId="495BC90E" w14:textId="77777777" w:rsidR="000C161B" w:rsidRDefault="00290797">
            <w:pPr>
              <w:pStyle w:val="TableParagraph"/>
              <w:spacing w:line="234" w:lineRule="exact"/>
              <w:ind w:left="107"/>
            </w:pPr>
            <w:r>
              <w:rPr>
                <w:spacing w:val="-2"/>
              </w:rPr>
              <w:t>1.1.9</w:t>
            </w:r>
          </w:p>
        </w:tc>
        <w:tc>
          <w:tcPr>
            <w:tcW w:w="10381" w:type="dxa"/>
          </w:tcPr>
          <w:p w14:paraId="613CEA96" w14:textId="77777777" w:rsidR="000C161B" w:rsidRDefault="00290797">
            <w:pPr>
              <w:pStyle w:val="TableParagraph"/>
              <w:spacing w:line="234" w:lineRule="exact"/>
              <w:ind w:left="108"/>
            </w:pPr>
            <w:r>
              <w:t>Анкетування</w:t>
            </w:r>
            <w:r>
              <w:rPr>
                <w:spacing w:val="-5"/>
              </w:rPr>
              <w:t xml:space="preserve"> </w:t>
            </w:r>
            <w:r>
              <w:t>«Я</w:t>
            </w:r>
            <w:r>
              <w:rPr>
                <w:spacing w:val="-4"/>
              </w:rPr>
              <w:t xml:space="preserve"> </w:t>
            </w:r>
            <w:r>
              <w:t>і</w:t>
            </w:r>
            <w:r>
              <w:rPr>
                <w:spacing w:val="-3"/>
              </w:rPr>
              <w:t xml:space="preserve"> </w:t>
            </w:r>
            <w:r>
              <w:t>мої</w:t>
            </w:r>
            <w:r>
              <w:rPr>
                <w:spacing w:val="-2"/>
              </w:rPr>
              <w:t xml:space="preserve"> друзі».</w:t>
            </w:r>
          </w:p>
        </w:tc>
        <w:tc>
          <w:tcPr>
            <w:tcW w:w="1985" w:type="dxa"/>
          </w:tcPr>
          <w:p w14:paraId="790067C9" w14:textId="77777777" w:rsidR="000C161B" w:rsidRDefault="00290797">
            <w:pPr>
              <w:pStyle w:val="TableParagraph"/>
              <w:spacing w:line="234" w:lineRule="exact"/>
              <w:ind w:left="97" w:right="91"/>
              <w:jc w:val="center"/>
            </w:pPr>
            <w:r>
              <w:rPr>
                <w:spacing w:val="-2"/>
              </w:rPr>
              <w:t>лютий</w:t>
            </w:r>
          </w:p>
        </w:tc>
        <w:tc>
          <w:tcPr>
            <w:tcW w:w="2551" w:type="dxa"/>
          </w:tcPr>
          <w:p w14:paraId="1F9A8E6C" w14:textId="77777777" w:rsidR="000C161B" w:rsidRDefault="00290797">
            <w:pPr>
              <w:pStyle w:val="TableParagraph"/>
              <w:spacing w:line="234" w:lineRule="exact"/>
              <w:ind w:left="106"/>
            </w:pPr>
            <w:r>
              <w:t>діти</w:t>
            </w:r>
            <w:r>
              <w:rPr>
                <w:spacing w:val="-1"/>
              </w:rPr>
              <w:t xml:space="preserve"> </w:t>
            </w:r>
            <w:r>
              <w:t>з</w:t>
            </w:r>
            <w:r>
              <w:rPr>
                <w:spacing w:val="-1"/>
              </w:rPr>
              <w:t xml:space="preserve"> </w:t>
            </w:r>
            <w:r>
              <w:rPr>
                <w:spacing w:val="-5"/>
              </w:rPr>
              <w:t>ООП</w:t>
            </w:r>
          </w:p>
        </w:tc>
      </w:tr>
      <w:tr w:rsidR="000C161B" w14:paraId="70216BF5" w14:textId="77777777">
        <w:trPr>
          <w:trHeight w:val="251"/>
        </w:trPr>
        <w:tc>
          <w:tcPr>
            <w:tcW w:w="15620" w:type="dxa"/>
            <w:gridSpan w:val="4"/>
            <w:shd w:val="clear" w:color="auto" w:fill="FBD7EA"/>
          </w:tcPr>
          <w:p w14:paraId="1B283261" w14:textId="77777777" w:rsidR="000C161B" w:rsidRDefault="00290797">
            <w:pPr>
              <w:pStyle w:val="TableParagraph"/>
              <w:spacing w:line="232" w:lineRule="exact"/>
              <w:ind w:left="5936"/>
              <w:rPr>
                <w:b/>
              </w:rPr>
            </w:pPr>
            <w:r>
              <w:rPr>
                <w:b/>
              </w:rPr>
              <w:t>1.2.</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учителями</w:t>
            </w:r>
          </w:p>
        </w:tc>
      </w:tr>
      <w:tr w:rsidR="000C161B" w14:paraId="470EBBE0" w14:textId="77777777">
        <w:trPr>
          <w:trHeight w:val="254"/>
        </w:trPr>
        <w:tc>
          <w:tcPr>
            <w:tcW w:w="703" w:type="dxa"/>
          </w:tcPr>
          <w:p w14:paraId="4D378319" w14:textId="77777777" w:rsidR="000C161B" w:rsidRDefault="00290797">
            <w:pPr>
              <w:pStyle w:val="TableParagraph"/>
              <w:spacing w:before="1" w:line="233" w:lineRule="exact"/>
              <w:ind w:left="107"/>
            </w:pPr>
            <w:r>
              <w:rPr>
                <w:spacing w:val="-2"/>
              </w:rPr>
              <w:t>1.2.1</w:t>
            </w:r>
          </w:p>
        </w:tc>
        <w:tc>
          <w:tcPr>
            <w:tcW w:w="10381" w:type="dxa"/>
          </w:tcPr>
          <w:p w14:paraId="65AD41E7" w14:textId="77777777" w:rsidR="000C161B" w:rsidRDefault="00290797">
            <w:pPr>
              <w:pStyle w:val="TableParagraph"/>
              <w:spacing w:before="1" w:line="233" w:lineRule="exact"/>
              <w:ind w:left="108"/>
            </w:pPr>
            <w:r>
              <w:t>Дослідження</w:t>
            </w:r>
            <w:r>
              <w:rPr>
                <w:spacing w:val="-9"/>
              </w:rPr>
              <w:t xml:space="preserve"> </w:t>
            </w:r>
            <w:r>
              <w:t>способів</w:t>
            </w:r>
            <w:r>
              <w:rPr>
                <w:spacing w:val="-6"/>
              </w:rPr>
              <w:t xml:space="preserve"> </w:t>
            </w:r>
            <w:r>
              <w:t>реагування</w:t>
            </w:r>
            <w:r>
              <w:rPr>
                <w:spacing w:val="-6"/>
              </w:rPr>
              <w:t xml:space="preserve"> </w:t>
            </w:r>
            <w:r>
              <w:t>вчителів</w:t>
            </w:r>
            <w:r>
              <w:rPr>
                <w:spacing w:val="-7"/>
              </w:rPr>
              <w:t xml:space="preserve"> </w:t>
            </w:r>
            <w:r>
              <w:t>у</w:t>
            </w:r>
            <w:r>
              <w:rPr>
                <w:spacing w:val="-3"/>
              </w:rPr>
              <w:t xml:space="preserve"> </w:t>
            </w:r>
            <w:r>
              <w:t>конфліктних</w:t>
            </w:r>
            <w:r>
              <w:rPr>
                <w:spacing w:val="-5"/>
              </w:rPr>
              <w:t xml:space="preserve"> </w:t>
            </w:r>
            <w:r>
              <w:rPr>
                <w:spacing w:val="-2"/>
              </w:rPr>
              <w:t>ситуаціях.</w:t>
            </w:r>
          </w:p>
        </w:tc>
        <w:tc>
          <w:tcPr>
            <w:tcW w:w="1985" w:type="dxa"/>
          </w:tcPr>
          <w:p w14:paraId="42C6235E" w14:textId="77777777" w:rsidR="000C161B" w:rsidRDefault="00290797">
            <w:pPr>
              <w:pStyle w:val="TableParagraph"/>
              <w:spacing w:before="1" w:line="233" w:lineRule="exact"/>
              <w:ind w:left="97" w:right="91"/>
              <w:jc w:val="center"/>
            </w:pPr>
            <w:r>
              <w:rPr>
                <w:spacing w:val="-2"/>
              </w:rPr>
              <w:t>жовтень</w:t>
            </w:r>
          </w:p>
        </w:tc>
        <w:tc>
          <w:tcPr>
            <w:tcW w:w="2551" w:type="dxa"/>
          </w:tcPr>
          <w:p w14:paraId="4647AEEE" w14:textId="77777777" w:rsidR="000C161B" w:rsidRDefault="00290797">
            <w:pPr>
              <w:pStyle w:val="TableParagraph"/>
              <w:spacing w:before="1" w:line="233" w:lineRule="exact"/>
              <w:ind w:left="106"/>
            </w:pPr>
            <w:r>
              <w:rPr>
                <w:spacing w:val="-2"/>
              </w:rPr>
              <w:t>вчителі</w:t>
            </w:r>
          </w:p>
        </w:tc>
      </w:tr>
      <w:tr w:rsidR="000C161B" w14:paraId="14887754" w14:textId="77777777">
        <w:trPr>
          <w:trHeight w:val="253"/>
        </w:trPr>
        <w:tc>
          <w:tcPr>
            <w:tcW w:w="703" w:type="dxa"/>
          </w:tcPr>
          <w:p w14:paraId="1B4A4AEE" w14:textId="77777777" w:rsidR="000C161B" w:rsidRDefault="00290797">
            <w:pPr>
              <w:pStyle w:val="TableParagraph"/>
              <w:spacing w:line="234" w:lineRule="exact"/>
              <w:ind w:left="107"/>
            </w:pPr>
            <w:r>
              <w:rPr>
                <w:spacing w:val="-2"/>
              </w:rPr>
              <w:t>1.2.2</w:t>
            </w:r>
          </w:p>
        </w:tc>
        <w:tc>
          <w:tcPr>
            <w:tcW w:w="10381" w:type="dxa"/>
          </w:tcPr>
          <w:p w14:paraId="0C295C0A" w14:textId="77777777" w:rsidR="000C161B" w:rsidRDefault="00290797">
            <w:pPr>
              <w:pStyle w:val="TableParagraph"/>
              <w:spacing w:line="234" w:lineRule="exact"/>
              <w:ind w:left="108"/>
              <w:rPr>
                <w:i/>
              </w:rPr>
            </w:pPr>
            <w:r>
              <w:t>Соціально-педагогічне</w:t>
            </w:r>
            <w:r>
              <w:rPr>
                <w:spacing w:val="-10"/>
              </w:rPr>
              <w:t xml:space="preserve"> </w:t>
            </w:r>
            <w:r>
              <w:t>дослідження</w:t>
            </w:r>
            <w:r>
              <w:rPr>
                <w:spacing w:val="-8"/>
              </w:rPr>
              <w:t xml:space="preserve"> </w:t>
            </w:r>
            <w:r>
              <w:rPr>
                <w:i/>
              </w:rPr>
              <w:t>(за</w:t>
            </w:r>
            <w:r>
              <w:rPr>
                <w:i/>
                <w:spacing w:val="-6"/>
              </w:rPr>
              <w:t xml:space="preserve"> </w:t>
            </w:r>
            <w:r>
              <w:rPr>
                <w:i/>
              </w:rPr>
              <w:t>запитом</w:t>
            </w:r>
            <w:r>
              <w:rPr>
                <w:i/>
                <w:spacing w:val="-8"/>
              </w:rPr>
              <w:t xml:space="preserve"> </w:t>
            </w:r>
            <w:r>
              <w:rPr>
                <w:i/>
                <w:spacing w:val="-2"/>
              </w:rPr>
              <w:t>адміністрації).</w:t>
            </w:r>
          </w:p>
        </w:tc>
        <w:tc>
          <w:tcPr>
            <w:tcW w:w="1985" w:type="dxa"/>
          </w:tcPr>
          <w:p w14:paraId="29BC9B5D"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43A10D4F" w14:textId="77777777" w:rsidR="000C161B" w:rsidRDefault="00290797">
            <w:pPr>
              <w:pStyle w:val="TableParagraph"/>
              <w:spacing w:line="234" w:lineRule="exact"/>
              <w:ind w:left="106"/>
            </w:pPr>
            <w:r>
              <w:rPr>
                <w:spacing w:val="-2"/>
              </w:rPr>
              <w:t>вчителі</w:t>
            </w:r>
          </w:p>
        </w:tc>
      </w:tr>
      <w:tr w:rsidR="000C161B" w14:paraId="5D6C681B" w14:textId="77777777">
        <w:trPr>
          <w:trHeight w:val="251"/>
        </w:trPr>
        <w:tc>
          <w:tcPr>
            <w:tcW w:w="15620" w:type="dxa"/>
            <w:gridSpan w:val="4"/>
            <w:shd w:val="clear" w:color="auto" w:fill="FBD7EA"/>
          </w:tcPr>
          <w:p w14:paraId="52568D02" w14:textId="77777777" w:rsidR="000C161B" w:rsidRDefault="00290797">
            <w:pPr>
              <w:pStyle w:val="TableParagraph"/>
              <w:spacing w:line="232" w:lineRule="exact"/>
              <w:ind w:left="6000"/>
              <w:rPr>
                <w:b/>
              </w:rPr>
            </w:pPr>
            <w:r>
              <w:rPr>
                <w:b/>
              </w:rPr>
              <w:t>1.3.</w:t>
            </w:r>
            <w:r>
              <w:rPr>
                <w:b/>
                <w:spacing w:val="-4"/>
              </w:rPr>
              <w:t xml:space="preserve"> </w:t>
            </w:r>
            <w:r>
              <w:rPr>
                <w:b/>
              </w:rPr>
              <w:t>Діагностична</w:t>
            </w:r>
            <w:r>
              <w:rPr>
                <w:b/>
                <w:spacing w:val="-4"/>
              </w:rPr>
              <w:t xml:space="preserve"> </w:t>
            </w:r>
            <w:r>
              <w:rPr>
                <w:b/>
              </w:rPr>
              <w:t>робота</w:t>
            </w:r>
            <w:r>
              <w:rPr>
                <w:b/>
                <w:spacing w:val="-4"/>
              </w:rPr>
              <w:t xml:space="preserve"> </w:t>
            </w:r>
            <w:r>
              <w:rPr>
                <w:b/>
              </w:rPr>
              <w:t>з</w:t>
            </w:r>
            <w:r>
              <w:rPr>
                <w:b/>
                <w:spacing w:val="-3"/>
              </w:rPr>
              <w:t xml:space="preserve"> </w:t>
            </w:r>
            <w:r>
              <w:rPr>
                <w:b/>
                <w:spacing w:val="-2"/>
              </w:rPr>
              <w:t>батьками</w:t>
            </w:r>
          </w:p>
        </w:tc>
      </w:tr>
      <w:tr w:rsidR="000C161B" w14:paraId="73FC7551" w14:textId="77777777">
        <w:trPr>
          <w:trHeight w:val="253"/>
        </w:trPr>
        <w:tc>
          <w:tcPr>
            <w:tcW w:w="703" w:type="dxa"/>
          </w:tcPr>
          <w:p w14:paraId="22E2C09B" w14:textId="77777777" w:rsidR="000C161B" w:rsidRDefault="00290797">
            <w:pPr>
              <w:pStyle w:val="TableParagraph"/>
              <w:spacing w:line="234" w:lineRule="exact"/>
              <w:ind w:left="107"/>
            </w:pPr>
            <w:r>
              <w:rPr>
                <w:spacing w:val="-2"/>
              </w:rPr>
              <w:t>1.3.1</w:t>
            </w:r>
          </w:p>
        </w:tc>
        <w:tc>
          <w:tcPr>
            <w:tcW w:w="10381" w:type="dxa"/>
          </w:tcPr>
          <w:p w14:paraId="7003CA41" w14:textId="77777777" w:rsidR="000C161B" w:rsidRDefault="00290797">
            <w:pPr>
              <w:pStyle w:val="TableParagraph"/>
              <w:spacing w:line="234" w:lineRule="exact"/>
              <w:ind w:left="108"/>
            </w:pPr>
            <w:r>
              <w:t>Виявлення</w:t>
            </w:r>
            <w:r>
              <w:rPr>
                <w:spacing w:val="-7"/>
              </w:rPr>
              <w:t xml:space="preserve"> </w:t>
            </w:r>
            <w:r>
              <w:t>дітей,</w:t>
            </w:r>
            <w:r>
              <w:rPr>
                <w:spacing w:val="-5"/>
              </w:rPr>
              <w:t xml:space="preserve"> </w:t>
            </w:r>
            <w:r>
              <w:t>які</w:t>
            </w:r>
            <w:r>
              <w:rPr>
                <w:spacing w:val="-4"/>
              </w:rPr>
              <w:t xml:space="preserve"> </w:t>
            </w:r>
            <w:r>
              <w:t>належать</w:t>
            </w:r>
            <w:r>
              <w:rPr>
                <w:spacing w:val="-8"/>
              </w:rPr>
              <w:t xml:space="preserve"> </w:t>
            </w:r>
            <w:r>
              <w:t>до</w:t>
            </w:r>
            <w:r>
              <w:rPr>
                <w:spacing w:val="-5"/>
              </w:rPr>
              <w:t xml:space="preserve"> </w:t>
            </w:r>
            <w:r>
              <w:t>категорії</w:t>
            </w:r>
            <w:r>
              <w:rPr>
                <w:spacing w:val="-4"/>
              </w:rPr>
              <w:t xml:space="preserve"> </w:t>
            </w:r>
            <w:r>
              <w:t>соціально</w:t>
            </w:r>
            <w:r>
              <w:rPr>
                <w:spacing w:val="-4"/>
              </w:rPr>
              <w:t xml:space="preserve"> </w:t>
            </w:r>
            <w:r>
              <w:rPr>
                <w:spacing w:val="-2"/>
              </w:rPr>
              <w:t>незахищених.</w:t>
            </w:r>
          </w:p>
        </w:tc>
        <w:tc>
          <w:tcPr>
            <w:tcW w:w="1985" w:type="dxa"/>
          </w:tcPr>
          <w:p w14:paraId="5C73188C" w14:textId="77777777" w:rsidR="000C161B" w:rsidRDefault="00290797">
            <w:pPr>
              <w:pStyle w:val="TableParagraph"/>
              <w:spacing w:line="234" w:lineRule="exact"/>
              <w:ind w:left="97" w:right="89"/>
              <w:jc w:val="center"/>
            </w:pPr>
            <w:r>
              <w:rPr>
                <w:spacing w:val="-2"/>
              </w:rPr>
              <w:t>вересень</w:t>
            </w:r>
          </w:p>
        </w:tc>
        <w:tc>
          <w:tcPr>
            <w:tcW w:w="2551" w:type="dxa"/>
          </w:tcPr>
          <w:p w14:paraId="4681934B" w14:textId="77777777" w:rsidR="000C161B" w:rsidRDefault="00290797">
            <w:pPr>
              <w:pStyle w:val="TableParagraph"/>
              <w:spacing w:line="234" w:lineRule="exact"/>
              <w:ind w:left="106"/>
            </w:pPr>
            <w:r>
              <w:t>вчителі,</w:t>
            </w:r>
            <w:r>
              <w:rPr>
                <w:spacing w:val="-6"/>
              </w:rPr>
              <w:t xml:space="preserve"> </w:t>
            </w:r>
            <w:r>
              <w:rPr>
                <w:spacing w:val="-2"/>
              </w:rPr>
              <w:t>батьки</w:t>
            </w:r>
          </w:p>
        </w:tc>
      </w:tr>
      <w:tr w:rsidR="000C161B" w14:paraId="53CB8A1D" w14:textId="77777777">
        <w:trPr>
          <w:trHeight w:val="506"/>
        </w:trPr>
        <w:tc>
          <w:tcPr>
            <w:tcW w:w="703" w:type="dxa"/>
          </w:tcPr>
          <w:p w14:paraId="372D92CC" w14:textId="77777777" w:rsidR="000C161B" w:rsidRDefault="00290797">
            <w:pPr>
              <w:pStyle w:val="TableParagraph"/>
              <w:spacing w:line="251" w:lineRule="exact"/>
              <w:ind w:left="107"/>
            </w:pPr>
            <w:r>
              <w:rPr>
                <w:spacing w:val="-2"/>
              </w:rPr>
              <w:t>1.3.2</w:t>
            </w:r>
          </w:p>
        </w:tc>
        <w:tc>
          <w:tcPr>
            <w:tcW w:w="10381" w:type="dxa"/>
          </w:tcPr>
          <w:p w14:paraId="6A656503" w14:textId="77777777" w:rsidR="000C161B" w:rsidRDefault="00290797">
            <w:pPr>
              <w:pStyle w:val="TableParagraph"/>
              <w:spacing w:line="251" w:lineRule="exact"/>
              <w:ind w:left="108"/>
            </w:pPr>
            <w:r>
              <w:t>Складання</w:t>
            </w:r>
            <w:r>
              <w:rPr>
                <w:spacing w:val="-7"/>
              </w:rPr>
              <w:t xml:space="preserve"> </w:t>
            </w:r>
            <w:r>
              <w:t>відомостей</w:t>
            </w:r>
            <w:r>
              <w:rPr>
                <w:spacing w:val="-6"/>
              </w:rPr>
              <w:t xml:space="preserve"> </w:t>
            </w:r>
            <w:r>
              <w:t>про</w:t>
            </w:r>
            <w:r>
              <w:rPr>
                <w:spacing w:val="-5"/>
              </w:rPr>
              <w:t xml:space="preserve"> </w:t>
            </w:r>
            <w:r>
              <w:rPr>
                <w:spacing w:val="-2"/>
              </w:rPr>
              <w:t>батьків.</w:t>
            </w:r>
          </w:p>
          <w:p w14:paraId="4EE11A2D" w14:textId="77777777" w:rsidR="000C161B" w:rsidRDefault="00290797">
            <w:pPr>
              <w:pStyle w:val="TableParagraph"/>
              <w:spacing w:line="235" w:lineRule="exact"/>
              <w:ind w:left="108"/>
            </w:pPr>
            <w:r>
              <w:t>Складання</w:t>
            </w:r>
            <w:r>
              <w:rPr>
                <w:spacing w:val="-7"/>
              </w:rPr>
              <w:t xml:space="preserve"> </w:t>
            </w:r>
            <w:r>
              <w:t>соціального</w:t>
            </w:r>
            <w:r>
              <w:rPr>
                <w:spacing w:val="-5"/>
              </w:rPr>
              <w:t xml:space="preserve"> </w:t>
            </w:r>
            <w:r>
              <w:t>паспорту</w:t>
            </w:r>
            <w:r>
              <w:rPr>
                <w:spacing w:val="-6"/>
              </w:rPr>
              <w:t xml:space="preserve"> </w:t>
            </w:r>
            <w:r>
              <w:t>сімей</w:t>
            </w:r>
            <w:r>
              <w:rPr>
                <w:spacing w:val="-6"/>
              </w:rPr>
              <w:t xml:space="preserve"> </w:t>
            </w:r>
            <w:r>
              <w:t>«групи</w:t>
            </w:r>
            <w:r>
              <w:rPr>
                <w:spacing w:val="-6"/>
              </w:rPr>
              <w:t xml:space="preserve"> </w:t>
            </w:r>
            <w:r>
              <w:rPr>
                <w:spacing w:val="-2"/>
              </w:rPr>
              <w:t>ризику».</w:t>
            </w:r>
          </w:p>
        </w:tc>
        <w:tc>
          <w:tcPr>
            <w:tcW w:w="1985" w:type="dxa"/>
          </w:tcPr>
          <w:p w14:paraId="2CB61461" w14:textId="77777777" w:rsidR="000C161B" w:rsidRDefault="00290797">
            <w:pPr>
              <w:pStyle w:val="TableParagraph"/>
              <w:spacing w:line="251" w:lineRule="exact"/>
              <w:ind w:left="97" w:right="89"/>
              <w:jc w:val="center"/>
            </w:pPr>
            <w:r>
              <w:rPr>
                <w:spacing w:val="-2"/>
              </w:rPr>
              <w:t>вересень</w:t>
            </w:r>
          </w:p>
        </w:tc>
        <w:tc>
          <w:tcPr>
            <w:tcW w:w="2551" w:type="dxa"/>
          </w:tcPr>
          <w:p w14:paraId="60389385" w14:textId="77777777" w:rsidR="000C161B" w:rsidRDefault="00290797">
            <w:pPr>
              <w:pStyle w:val="TableParagraph"/>
              <w:spacing w:line="251" w:lineRule="exact"/>
              <w:ind w:left="106"/>
            </w:pPr>
            <w:r>
              <w:t>батьки</w:t>
            </w:r>
            <w:r>
              <w:rPr>
                <w:spacing w:val="-3"/>
              </w:rPr>
              <w:t xml:space="preserve"> </w:t>
            </w:r>
            <w:r>
              <w:t>учнів</w:t>
            </w:r>
            <w:r>
              <w:rPr>
                <w:spacing w:val="-3"/>
              </w:rPr>
              <w:t xml:space="preserve"> </w:t>
            </w:r>
            <w:r>
              <w:t>1,</w:t>
            </w:r>
            <w:r>
              <w:rPr>
                <w:spacing w:val="-2"/>
              </w:rPr>
              <w:t xml:space="preserve"> </w:t>
            </w:r>
            <w:r>
              <w:rPr>
                <w:spacing w:val="-5"/>
              </w:rPr>
              <w:t>5,</w:t>
            </w:r>
          </w:p>
          <w:p w14:paraId="75803DB0" w14:textId="77777777" w:rsidR="000C161B" w:rsidRDefault="00290797">
            <w:pPr>
              <w:pStyle w:val="TableParagraph"/>
              <w:spacing w:line="235" w:lineRule="exact"/>
              <w:ind w:left="106"/>
            </w:pPr>
            <w:r>
              <w:t xml:space="preserve">10 </w:t>
            </w:r>
            <w:r>
              <w:rPr>
                <w:spacing w:val="-2"/>
              </w:rPr>
              <w:t>класів</w:t>
            </w:r>
          </w:p>
        </w:tc>
      </w:tr>
      <w:tr w:rsidR="000C161B" w14:paraId="7129C11D" w14:textId="77777777">
        <w:trPr>
          <w:trHeight w:val="505"/>
        </w:trPr>
        <w:tc>
          <w:tcPr>
            <w:tcW w:w="703" w:type="dxa"/>
          </w:tcPr>
          <w:p w14:paraId="427E5A12" w14:textId="77777777" w:rsidR="000C161B" w:rsidRDefault="00290797">
            <w:pPr>
              <w:pStyle w:val="TableParagraph"/>
              <w:spacing w:line="251" w:lineRule="exact"/>
              <w:ind w:left="107"/>
            </w:pPr>
            <w:r>
              <w:rPr>
                <w:spacing w:val="-2"/>
              </w:rPr>
              <w:t>1.3.3</w:t>
            </w:r>
          </w:p>
        </w:tc>
        <w:tc>
          <w:tcPr>
            <w:tcW w:w="10381" w:type="dxa"/>
          </w:tcPr>
          <w:p w14:paraId="04522EB9" w14:textId="77777777" w:rsidR="000C161B" w:rsidRDefault="00290797">
            <w:pPr>
              <w:pStyle w:val="TableParagraph"/>
              <w:spacing w:line="251" w:lineRule="exact"/>
              <w:ind w:left="108"/>
            </w:pPr>
            <w:r>
              <w:t>Анкетування</w:t>
            </w:r>
            <w:r>
              <w:rPr>
                <w:spacing w:val="-8"/>
              </w:rPr>
              <w:t xml:space="preserve"> </w:t>
            </w:r>
            <w:r>
              <w:t>з</w:t>
            </w:r>
            <w:r>
              <w:rPr>
                <w:spacing w:val="-6"/>
              </w:rPr>
              <w:t xml:space="preserve"> </w:t>
            </w:r>
            <w:r>
              <w:t>метою</w:t>
            </w:r>
            <w:r>
              <w:rPr>
                <w:spacing w:val="-4"/>
              </w:rPr>
              <w:t xml:space="preserve"> </w:t>
            </w:r>
            <w:r>
              <w:t>отримання</w:t>
            </w:r>
            <w:r>
              <w:rPr>
                <w:spacing w:val="-6"/>
              </w:rPr>
              <w:t xml:space="preserve"> </w:t>
            </w:r>
            <w:r>
              <w:t>інформації</w:t>
            </w:r>
            <w:r>
              <w:rPr>
                <w:spacing w:val="-4"/>
              </w:rPr>
              <w:t xml:space="preserve"> </w:t>
            </w:r>
            <w:r>
              <w:t>про</w:t>
            </w:r>
            <w:r>
              <w:rPr>
                <w:spacing w:val="-7"/>
              </w:rPr>
              <w:t xml:space="preserve"> </w:t>
            </w:r>
            <w:r>
              <w:t>кожного</w:t>
            </w:r>
            <w:r>
              <w:rPr>
                <w:spacing w:val="-6"/>
              </w:rPr>
              <w:t xml:space="preserve"> </w:t>
            </w:r>
            <w:r>
              <w:rPr>
                <w:spacing w:val="-2"/>
              </w:rPr>
              <w:t>учня.</w:t>
            </w:r>
          </w:p>
        </w:tc>
        <w:tc>
          <w:tcPr>
            <w:tcW w:w="1985" w:type="dxa"/>
          </w:tcPr>
          <w:p w14:paraId="5FD71BF0" w14:textId="77777777" w:rsidR="000C161B" w:rsidRDefault="00290797">
            <w:pPr>
              <w:pStyle w:val="TableParagraph"/>
              <w:spacing w:line="251" w:lineRule="exact"/>
              <w:ind w:left="97" w:right="91"/>
              <w:jc w:val="center"/>
            </w:pPr>
            <w:r>
              <w:rPr>
                <w:spacing w:val="-2"/>
              </w:rPr>
              <w:t>жовтень</w:t>
            </w:r>
          </w:p>
        </w:tc>
        <w:tc>
          <w:tcPr>
            <w:tcW w:w="2551" w:type="dxa"/>
          </w:tcPr>
          <w:p w14:paraId="5A57B0E2" w14:textId="77777777" w:rsidR="000C161B" w:rsidRDefault="00290797">
            <w:pPr>
              <w:pStyle w:val="TableParagraph"/>
              <w:spacing w:line="252" w:lineRule="exact"/>
              <w:ind w:left="106" w:right="527"/>
            </w:pPr>
            <w:r>
              <w:t>батьки</w:t>
            </w:r>
            <w:r>
              <w:rPr>
                <w:spacing w:val="-9"/>
              </w:rPr>
              <w:t xml:space="preserve"> </w:t>
            </w:r>
            <w:r>
              <w:t>учнів</w:t>
            </w:r>
            <w:r>
              <w:rPr>
                <w:spacing w:val="-10"/>
              </w:rPr>
              <w:t xml:space="preserve"> </w:t>
            </w:r>
            <w:r>
              <w:t>1,</w:t>
            </w:r>
            <w:r>
              <w:rPr>
                <w:spacing w:val="-9"/>
              </w:rPr>
              <w:t xml:space="preserve"> </w:t>
            </w:r>
            <w:r>
              <w:t>5,</w:t>
            </w:r>
            <w:r>
              <w:rPr>
                <w:spacing w:val="-9"/>
              </w:rPr>
              <w:t xml:space="preserve"> </w:t>
            </w:r>
            <w:r>
              <w:t xml:space="preserve">10 </w:t>
            </w:r>
            <w:r>
              <w:rPr>
                <w:spacing w:val="-2"/>
              </w:rPr>
              <w:t>класів</w:t>
            </w:r>
          </w:p>
        </w:tc>
      </w:tr>
      <w:tr w:rsidR="000C161B" w14:paraId="1BDFDC17" w14:textId="77777777">
        <w:trPr>
          <w:trHeight w:val="506"/>
        </w:trPr>
        <w:tc>
          <w:tcPr>
            <w:tcW w:w="703" w:type="dxa"/>
          </w:tcPr>
          <w:p w14:paraId="69E26EC4" w14:textId="77777777" w:rsidR="000C161B" w:rsidRDefault="00290797">
            <w:pPr>
              <w:pStyle w:val="TableParagraph"/>
              <w:spacing w:line="252" w:lineRule="exact"/>
              <w:ind w:left="107"/>
            </w:pPr>
            <w:r>
              <w:rPr>
                <w:spacing w:val="-2"/>
              </w:rPr>
              <w:t>1.3.4</w:t>
            </w:r>
          </w:p>
        </w:tc>
        <w:tc>
          <w:tcPr>
            <w:tcW w:w="10381" w:type="dxa"/>
          </w:tcPr>
          <w:p w14:paraId="2EC05183" w14:textId="77777777" w:rsidR="000C161B" w:rsidRDefault="00290797">
            <w:pPr>
              <w:pStyle w:val="TableParagraph"/>
              <w:spacing w:line="252" w:lineRule="exact"/>
              <w:ind w:left="108" w:right="6521"/>
            </w:pPr>
            <w:r>
              <w:t>Відвідування опікунських сімей. Діагностика</w:t>
            </w:r>
            <w:r>
              <w:rPr>
                <w:spacing w:val="-14"/>
              </w:rPr>
              <w:t xml:space="preserve"> </w:t>
            </w:r>
            <w:r>
              <w:t>«Сімейний</w:t>
            </w:r>
            <w:r>
              <w:rPr>
                <w:spacing w:val="-14"/>
              </w:rPr>
              <w:t xml:space="preserve"> </w:t>
            </w:r>
            <w:r>
              <w:t>мікроклімат».</w:t>
            </w:r>
          </w:p>
        </w:tc>
        <w:tc>
          <w:tcPr>
            <w:tcW w:w="1985" w:type="dxa"/>
          </w:tcPr>
          <w:p w14:paraId="2303CF2E" w14:textId="77777777" w:rsidR="000C161B" w:rsidRDefault="00290797">
            <w:pPr>
              <w:pStyle w:val="TableParagraph"/>
              <w:spacing w:line="252" w:lineRule="exact"/>
              <w:ind w:left="97" w:right="91"/>
              <w:jc w:val="center"/>
            </w:pPr>
            <w:r>
              <w:rPr>
                <w:spacing w:val="-2"/>
              </w:rPr>
              <w:t>лютий</w:t>
            </w:r>
          </w:p>
        </w:tc>
        <w:tc>
          <w:tcPr>
            <w:tcW w:w="2551" w:type="dxa"/>
          </w:tcPr>
          <w:p w14:paraId="642FE137" w14:textId="77777777" w:rsidR="000C161B" w:rsidRDefault="00290797">
            <w:pPr>
              <w:pStyle w:val="TableParagraph"/>
              <w:spacing w:line="252" w:lineRule="exact"/>
              <w:ind w:left="106"/>
            </w:pPr>
            <w:r>
              <w:t>окремі</w:t>
            </w:r>
            <w:r>
              <w:rPr>
                <w:spacing w:val="-7"/>
              </w:rPr>
              <w:t xml:space="preserve"> </w:t>
            </w:r>
            <w:r>
              <w:t>категорії</w:t>
            </w:r>
            <w:r>
              <w:rPr>
                <w:spacing w:val="-5"/>
              </w:rPr>
              <w:t xml:space="preserve"> </w:t>
            </w:r>
            <w:r>
              <w:rPr>
                <w:spacing w:val="-4"/>
              </w:rPr>
              <w:t>сімей</w:t>
            </w:r>
          </w:p>
        </w:tc>
      </w:tr>
      <w:tr w:rsidR="000C161B" w14:paraId="4FE66120" w14:textId="77777777">
        <w:trPr>
          <w:trHeight w:val="251"/>
        </w:trPr>
        <w:tc>
          <w:tcPr>
            <w:tcW w:w="703" w:type="dxa"/>
          </w:tcPr>
          <w:p w14:paraId="760B216A" w14:textId="77777777" w:rsidR="000C161B" w:rsidRDefault="00290797">
            <w:pPr>
              <w:pStyle w:val="TableParagraph"/>
              <w:spacing w:line="232" w:lineRule="exact"/>
              <w:ind w:left="107"/>
            </w:pPr>
            <w:r>
              <w:rPr>
                <w:spacing w:val="-2"/>
              </w:rPr>
              <w:t>1.3.5</w:t>
            </w:r>
          </w:p>
        </w:tc>
        <w:tc>
          <w:tcPr>
            <w:tcW w:w="10381" w:type="dxa"/>
          </w:tcPr>
          <w:p w14:paraId="240DCF27" w14:textId="77777777" w:rsidR="000C161B" w:rsidRDefault="00290797">
            <w:pPr>
              <w:pStyle w:val="TableParagraph"/>
              <w:spacing w:line="232" w:lineRule="exact"/>
              <w:ind w:left="108"/>
            </w:pPr>
            <w:r>
              <w:t>Визначення</w:t>
            </w:r>
            <w:r>
              <w:rPr>
                <w:spacing w:val="-7"/>
              </w:rPr>
              <w:t xml:space="preserve"> </w:t>
            </w:r>
            <w:r>
              <w:t>емоційної</w:t>
            </w:r>
            <w:r>
              <w:rPr>
                <w:spacing w:val="-5"/>
              </w:rPr>
              <w:t xml:space="preserve"> </w:t>
            </w:r>
            <w:r>
              <w:t>атмосфери</w:t>
            </w:r>
            <w:r>
              <w:rPr>
                <w:spacing w:val="-4"/>
              </w:rPr>
              <w:t xml:space="preserve"> </w:t>
            </w:r>
            <w:r>
              <w:t>в</w:t>
            </w:r>
            <w:r>
              <w:rPr>
                <w:spacing w:val="-5"/>
              </w:rPr>
              <w:t xml:space="preserve"> </w:t>
            </w:r>
            <w:r>
              <w:t>сім’ї.</w:t>
            </w:r>
            <w:r>
              <w:rPr>
                <w:spacing w:val="-4"/>
              </w:rPr>
              <w:t xml:space="preserve"> </w:t>
            </w:r>
            <w:r>
              <w:t>Анкета</w:t>
            </w:r>
            <w:r>
              <w:rPr>
                <w:spacing w:val="-3"/>
              </w:rPr>
              <w:t xml:space="preserve"> </w:t>
            </w:r>
            <w:r>
              <w:t>«Ви</w:t>
            </w:r>
            <w:r>
              <w:rPr>
                <w:spacing w:val="-4"/>
              </w:rPr>
              <w:t xml:space="preserve"> </w:t>
            </w:r>
            <w:r>
              <w:t>і</w:t>
            </w:r>
            <w:r>
              <w:rPr>
                <w:spacing w:val="-3"/>
              </w:rPr>
              <w:t xml:space="preserve"> </w:t>
            </w:r>
            <w:r>
              <w:t>ваші</w:t>
            </w:r>
            <w:r>
              <w:rPr>
                <w:spacing w:val="-4"/>
              </w:rPr>
              <w:t xml:space="preserve"> </w:t>
            </w:r>
            <w:r>
              <w:rPr>
                <w:spacing w:val="-2"/>
              </w:rPr>
              <w:t>діти».</w:t>
            </w:r>
          </w:p>
        </w:tc>
        <w:tc>
          <w:tcPr>
            <w:tcW w:w="1985" w:type="dxa"/>
          </w:tcPr>
          <w:p w14:paraId="40D0D785" w14:textId="77777777" w:rsidR="000C161B" w:rsidRDefault="00290797">
            <w:pPr>
              <w:pStyle w:val="TableParagraph"/>
              <w:spacing w:line="232" w:lineRule="exact"/>
              <w:ind w:left="97" w:right="93"/>
              <w:jc w:val="center"/>
            </w:pPr>
            <w:r>
              <w:rPr>
                <w:spacing w:val="-2"/>
              </w:rPr>
              <w:t>листопад</w:t>
            </w:r>
          </w:p>
        </w:tc>
        <w:tc>
          <w:tcPr>
            <w:tcW w:w="2551" w:type="dxa"/>
          </w:tcPr>
          <w:p w14:paraId="26E8E6AE" w14:textId="77777777" w:rsidR="000C161B" w:rsidRDefault="00290797">
            <w:pPr>
              <w:pStyle w:val="TableParagraph"/>
              <w:spacing w:line="232" w:lineRule="exact"/>
              <w:ind w:left="106"/>
            </w:pPr>
            <w:r>
              <w:t>батьки</w:t>
            </w:r>
            <w:r>
              <w:rPr>
                <w:spacing w:val="-3"/>
              </w:rPr>
              <w:t xml:space="preserve"> </w:t>
            </w:r>
            <w:r>
              <w:t>учнів</w:t>
            </w:r>
            <w:r>
              <w:rPr>
                <w:spacing w:val="-3"/>
              </w:rPr>
              <w:t xml:space="preserve"> </w:t>
            </w:r>
            <w:r>
              <w:t>5</w:t>
            </w:r>
            <w:r>
              <w:rPr>
                <w:spacing w:val="-2"/>
              </w:rPr>
              <w:t xml:space="preserve"> класів</w:t>
            </w:r>
          </w:p>
        </w:tc>
      </w:tr>
      <w:tr w:rsidR="000C161B" w14:paraId="3F2BA4E9" w14:textId="77777777">
        <w:trPr>
          <w:trHeight w:val="253"/>
        </w:trPr>
        <w:tc>
          <w:tcPr>
            <w:tcW w:w="15620" w:type="dxa"/>
            <w:gridSpan w:val="4"/>
            <w:shd w:val="clear" w:color="auto" w:fill="FBD7EA"/>
          </w:tcPr>
          <w:p w14:paraId="5428E024" w14:textId="77777777" w:rsidR="000C161B" w:rsidRDefault="00290797">
            <w:pPr>
              <w:pStyle w:val="TableParagraph"/>
              <w:spacing w:line="234" w:lineRule="exact"/>
              <w:ind w:left="6651"/>
              <w:rPr>
                <w:b/>
              </w:rPr>
            </w:pPr>
            <w:r>
              <w:rPr>
                <w:b/>
              </w:rPr>
              <w:t>2.</w:t>
            </w:r>
            <w:r>
              <w:rPr>
                <w:b/>
                <w:spacing w:val="-5"/>
              </w:rPr>
              <w:t xml:space="preserve"> </w:t>
            </w:r>
            <w:r>
              <w:rPr>
                <w:b/>
              </w:rPr>
              <w:t>Прогностичні</w:t>
            </w:r>
            <w:r>
              <w:rPr>
                <w:b/>
                <w:spacing w:val="-5"/>
              </w:rPr>
              <w:t xml:space="preserve"> </w:t>
            </w:r>
            <w:r>
              <w:rPr>
                <w:b/>
                <w:spacing w:val="-2"/>
              </w:rPr>
              <w:t>заходи</w:t>
            </w:r>
          </w:p>
        </w:tc>
      </w:tr>
      <w:tr w:rsidR="000C161B" w14:paraId="30219114" w14:textId="77777777">
        <w:trPr>
          <w:trHeight w:val="251"/>
        </w:trPr>
        <w:tc>
          <w:tcPr>
            <w:tcW w:w="703" w:type="dxa"/>
          </w:tcPr>
          <w:p w14:paraId="086264B3" w14:textId="77777777" w:rsidR="000C161B" w:rsidRDefault="00290797">
            <w:pPr>
              <w:pStyle w:val="TableParagraph"/>
              <w:spacing w:line="232" w:lineRule="exact"/>
              <w:ind w:left="107"/>
            </w:pPr>
            <w:r>
              <w:rPr>
                <w:spacing w:val="-5"/>
              </w:rPr>
              <w:t>2.1</w:t>
            </w:r>
          </w:p>
        </w:tc>
        <w:tc>
          <w:tcPr>
            <w:tcW w:w="10381" w:type="dxa"/>
          </w:tcPr>
          <w:p w14:paraId="41BDE9A4" w14:textId="77777777" w:rsidR="000C161B" w:rsidRDefault="00290797">
            <w:pPr>
              <w:pStyle w:val="TableParagraph"/>
              <w:spacing w:line="232" w:lineRule="exact"/>
              <w:ind w:left="108"/>
            </w:pPr>
            <w:r>
              <w:t>Передбачення</w:t>
            </w:r>
            <w:r>
              <w:rPr>
                <w:spacing w:val="-13"/>
              </w:rPr>
              <w:t xml:space="preserve"> </w:t>
            </w:r>
            <w:r>
              <w:t>результатів</w:t>
            </w:r>
            <w:r>
              <w:rPr>
                <w:spacing w:val="-14"/>
              </w:rPr>
              <w:t xml:space="preserve"> </w:t>
            </w:r>
            <w:r>
              <w:t>проведення</w:t>
            </w:r>
            <w:r>
              <w:rPr>
                <w:spacing w:val="-11"/>
              </w:rPr>
              <w:t xml:space="preserve"> </w:t>
            </w:r>
            <w:r>
              <w:t>соціально-діагностичного</w:t>
            </w:r>
            <w:r>
              <w:rPr>
                <w:spacing w:val="-11"/>
              </w:rPr>
              <w:t xml:space="preserve"> </w:t>
            </w:r>
            <w:r>
              <w:rPr>
                <w:spacing w:val="-2"/>
              </w:rPr>
              <w:t>мінімуму.</w:t>
            </w:r>
          </w:p>
        </w:tc>
        <w:tc>
          <w:tcPr>
            <w:tcW w:w="1985" w:type="dxa"/>
          </w:tcPr>
          <w:p w14:paraId="2DB8FE6A"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2D04E713" w14:textId="77777777" w:rsidR="000C161B" w:rsidRDefault="000C161B">
            <w:pPr>
              <w:pStyle w:val="TableParagraph"/>
              <w:rPr>
                <w:sz w:val="18"/>
              </w:rPr>
            </w:pPr>
          </w:p>
        </w:tc>
      </w:tr>
      <w:tr w:rsidR="000C161B" w14:paraId="23B64CF8" w14:textId="77777777">
        <w:trPr>
          <w:trHeight w:val="1012"/>
        </w:trPr>
        <w:tc>
          <w:tcPr>
            <w:tcW w:w="703" w:type="dxa"/>
          </w:tcPr>
          <w:p w14:paraId="12C7898E" w14:textId="77777777" w:rsidR="000C161B" w:rsidRDefault="00290797">
            <w:pPr>
              <w:pStyle w:val="TableParagraph"/>
              <w:spacing w:before="1"/>
              <w:ind w:left="107"/>
            </w:pPr>
            <w:r>
              <w:rPr>
                <w:spacing w:val="-5"/>
              </w:rPr>
              <w:lastRenderedPageBreak/>
              <w:t>2.2</w:t>
            </w:r>
          </w:p>
        </w:tc>
        <w:tc>
          <w:tcPr>
            <w:tcW w:w="10381" w:type="dxa"/>
          </w:tcPr>
          <w:p w14:paraId="0BF4C589" w14:textId="77777777" w:rsidR="000C161B" w:rsidRDefault="00290797">
            <w:pPr>
              <w:pStyle w:val="TableParagraph"/>
              <w:spacing w:before="1"/>
              <w:ind w:left="108"/>
            </w:pPr>
            <w:r>
              <w:t>Попередити негативні прояви в поведінці категорійних дітей, схильних до правопорушень, шляхом індиві- дуальної роботи з учнями.</w:t>
            </w:r>
          </w:p>
          <w:p w14:paraId="484ACE0B" w14:textId="77777777" w:rsidR="000C161B" w:rsidRDefault="00290797">
            <w:pPr>
              <w:pStyle w:val="TableParagraph"/>
              <w:spacing w:line="254" w:lineRule="exact"/>
              <w:ind w:left="108"/>
            </w:pPr>
            <w:r>
              <w:t>Провести</w:t>
            </w:r>
            <w:r>
              <w:rPr>
                <w:spacing w:val="-2"/>
              </w:rPr>
              <w:t xml:space="preserve"> </w:t>
            </w:r>
            <w:r>
              <w:t>анкетування</w:t>
            </w:r>
            <w:r>
              <w:rPr>
                <w:spacing w:val="-2"/>
              </w:rPr>
              <w:t xml:space="preserve"> </w:t>
            </w:r>
            <w:r>
              <w:t>новоприбулих</w:t>
            </w:r>
            <w:r>
              <w:rPr>
                <w:spacing w:val="-1"/>
              </w:rPr>
              <w:t xml:space="preserve"> </w:t>
            </w:r>
            <w:r>
              <w:t>учнів</w:t>
            </w:r>
            <w:r>
              <w:rPr>
                <w:spacing w:val="-2"/>
              </w:rPr>
              <w:t xml:space="preserve"> </w:t>
            </w:r>
            <w:r>
              <w:t>з</w:t>
            </w:r>
            <w:r>
              <w:rPr>
                <w:spacing w:val="-2"/>
              </w:rPr>
              <w:t xml:space="preserve"> </w:t>
            </w:r>
            <w:r>
              <w:t>метою</w:t>
            </w:r>
            <w:r>
              <w:rPr>
                <w:spacing w:val="-1"/>
              </w:rPr>
              <w:t xml:space="preserve"> </w:t>
            </w:r>
            <w:r>
              <w:t>виявлення</w:t>
            </w:r>
            <w:r>
              <w:rPr>
                <w:spacing w:val="-2"/>
              </w:rPr>
              <w:t xml:space="preserve"> </w:t>
            </w:r>
            <w:r>
              <w:t>ступеня адаптації у</w:t>
            </w:r>
            <w:r>
              <w:rPr>
                <w:spacing w:val="-1"/>
              </w:rPr>
              <w:t xml:space="preserve"> </w:t>
            </w:r>
            <w:r>
              <w:t xml:space="preserve">середовищі однокласни- </w:t>
            </w:r>
            <w:r>
              <w:rPr>
                <w:spacing w:val="-4"/>
              </w:rPr>
              <w:t>ків.</w:t>
            </w:r>
          </w:p>
        </w:tc>
        <w:tc>
          <w:tcPr>
            <w:tcW w:w="1985" w:type="dxa"/>
          </w:tcPr>
          <w:p w14:paraId="78CF5B74" w14:textId="77777777" w:rsidR="000C161B" w:rsidRDefault="00290797">
            <w:pPr>
              <w:pStyle w:val="TableParagraph"/>
              <w:spacing w:before="1"/>
              <w:ind w:left="97" w:right="89"/>
              <w:jc w:val="center"/>
            </w:pPr>
            <w:r>
              <w:t>протягом</w:t>
            </w:r>
            <w:r>
              <w:rPr>
                <w:spacing w:val="-3"/>
              </w:rPr>
              <w:t xml:space="preserve"> </w:t>
            </w:r>
            <w:r>
              <w:rPr>
                <w:spacing w:val="-4"/>
              </w:rPr>
              <w:t>року</w:t>
            </w:r>
          </w:p>
          <w:p w14:paraId="45F45AB7" w14:textId="77777777" w:rsidR="000C161B" w:rsidRDefault="000C161B">
            <w:pPr>
              <w:pStyle w:val="TableParagraph"/>
              <w:spacing w:before="252"/>
              <w:rPr>
                <w:b/>
              </w:rPr>
            </w:pPr>
          </w:p>
          <w:p w14:paraId="4A48F5C6" w14:textId="77777777" w:rsidR="000C161B" w:rsidRDefault="00290797">
            <w:pPr>
              <w:pStyle w:val="TableParagraph"/>
              <w:spacing w:line="233" w:lineRule="exact"/>
              <w:ind w:left="97" w:right="91"/>
              <w:jc w:val="center"/>
            </w:pPr>
            <w:r>
              <w:rPr>
                <w:spacing w:val="-2"/>
              </w:rPr>
              <w:t>жовтень</w:t>
            </w:r>
          </w:p>
        </w:tc>
        <w:tc>
          <w:tcPr>
            <w:tcW w:w="2551" w:type="dxa"/>
          </w:tcPr>
          <w:p w14:paraId="6C0977DB" w14:textId="77777777" w:rsidR="000C161B" w:rsidRDefault="00290797">
            <w:pPr>
              <w:pStyle w:val="TableParagraph"/>
              <w:spacing w:before="1"/>
              <w:ind w:left="106"/>
            </w:pPr>
            <w:r>
              <w:t>категорійні</w:t>
            </w:r>
            <w:r>
              <w:rPr>
                <w:spacing w:val="-11"/>
              </w:rPr>
              <w:t xml:space="preserve"> </w:t>
            </w:r>
            <w:r>
              <w:rPr>
                <w:spacing w:val="-4"/>
              </w:rPr>
              <w:t>діти</w:t>
            </w:r>
          </w:p>
          <w:p w14:paraId="4247FEF9" w14:textId="77777777" w:rsidR="000C161B" w:rsidRDefault="000C161B">
            <w:pPr>
              <w:pStyle w:val="TableParagraph"/>
              <w:spacing w:before="252"/>
              <w:rPr>
                <w:b/>
              </w:rPr>
            </w:pPr>
          </w:p>
          <w:p w14:paraId="5F0D7E62" w14:textId="77777777" w:rsidR="000C161B" w:rsidRDefault="00290797">
            <w:pPr>
              <w:pStyle w:val="TableParagraph"/>
              <w:spacing w:line="233" w:lineRule="exact"/>
              <w:ind w:left="106"/>
            </w:pPr>
            <w:r>
              <w:t>новоприбулі</w:t>
            </w:r>
            <w:r>
              <w:rPr>
                <w:spacing w:val="-12"/>
              </w:rPr>
              <w:t xml:space="preserve"> </w:t>
            </w:r>
            <w:r>
              <w:rPr>
                <w:spacing w:val="-4"/>
              </w:rPr>
              <w:t>учні</w:t>
            </w:r>
          </w:p>
        </w:tc>
      </w:tr>
    </w:tbl>
    <w:p w14:paraId="23B397F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3BDAB335"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2EE34637" w14:textId="77777777">
        <w:trPr>
          <w:trHeight w:val="251"/>
        </w:trPr>
        <w:tc>
          <w:tcPr>
            <w:tcW w:w="703" w:type="dxa"/>
          </w:tcPr>
          <w:p w14:paraId="5019BA1D" w14:textId="77777777" w:rsidR="000C161B" w:rsidRDefault="00290797">
            <w:pPr>
              <w:pStyle w:val="TableParagraph"/>
              <w:spacing w:line="232" w:lineRule="exact"/>
              <w:ind w:right="199"/>
              <w:jc w:val="center"/>
            </w:pPr>
            <w:r>
              <w:rPr>
                <w:spacing w:val="-5"/>
              </w:rPr>
              <w:t>2.3</w:t>
            </w:r>
          </w:p>
        </w:tc>
        <w:tc>
          <w:tcPr>
            <w:tcW w:w="10381" w:type="dxa"/>
          </w:tcPr>
          <w:p w14:paraId="0605DDC7" w14:textId="77777777" w:rsidR="000C161B" w:rsidRDefault="00290797">
            <w:pPr>
              <w:pStyle w:val="TableParagraph"/>
              <w:spacing w:line="232" w:lineRule="exact"/>
              <w:ind w:left="108"/>
            </w:pPr>
            <w:r>
              <w:t>Залучення</w:t>
            </w:r>
            <w:r>
              <w:rPr>
                <w:spacing w:val="-8"/>
              </w:rPr>
              <w:t xml:space="preserve"> </w:t>
            </w:r>
            <w:r>
              <w:t>до</w:t>
            </w:r>
            <w:r>
              <w:rPr>
                <w:spacing w:val="-8"/>
              </w:rPr>
              <w:t xml:space="preserve"> </w:t>
            </w:r>
            <w:r>
              <w:t>гурткової</w:t>
            </w:r>
            <w:r>
              <w:rPr>
                <w:spacing w:val="-5"/>
              </w:rPr>
              <w:t xml:space="preserve"> </w:t>
            </w:r>
            <w:r>
              <w:t>роботи</w:t>
            </w:r>
            <w:r>
              <w:rPr>
                <w:spacing w:val="-7"/>
              </w:rPr>
              <w:t xml:space="preserve"> </w:t>
            </w:r>
            <w:r>
              <w:t>дітей</w:t>
            </w:r>
            <w:r>
              <w:rPr>
                <w:spacing w:val="-6"/>
              </w:rPr>
              <w:t xml:space="preserve"> </w:t>
            </w:r>
            <w:r>
              <w:t>пільгової</w:t>
            </w:r>
            <w:r>
              <w:rPr>
                <w:spacing w:val="-5"/>
              </w:rPr>
              <w:t xml:space="preserve"> </w:t>
            </w:r>
            <w:r>
              <w:rPr>
                <w:spacing w:val="-2"/>
              </w:rPr>
              <w:t>категорії.</w:t>
            </w:r>
          </w:p>
        </w:tc>
        <w:tc>
          <w:tcPr>
            <w:tcW w:w="1985" w:type="dxa"/>
          </w:tcPr>
          <w:p w14:paraId="2A19DCB5" w14:textId="77777777" w:rsidR="000C161B" w:rsidRDefault="00290797">
            <w:pPr>
              <w:pStyle w:val="TableParagraph"/>
              <w:spacing w:line="232" w:lineRule="exact"/>
              <w:ind w:left="97" w:right="89"/>
              <w:jc w:val="center"/>
            </w:pPr>
            <w:r>
              <w:rPr>
                <w:spacing w:val="-2"/>
              </w:rPr>
              <w:t>вересень</w:t>
            </w:r>
          </w:p>
        </w:tc>
        <w:tc>
          <w:tcPr>
            <w:tcW w:w="2551" w:type="dxa"/>
          </w:tcPr>
          <w:p w14:paraId="3D34D52F" w14:textId="77777777" w:rsidR="000C161B" w:rsidRDefault="00290797">
            <w:pPr>
              <w:pStyle w:val="TableParagraph"/>
              <w:spacing w:line="232" w:lineRule="exact"/>
              <w:ind w:left="106"/>
            </w:pPr>
            <w:r>
              <w:t>учні</w:t>
            </w:r>
            <w:r>
              <w:rPr>
                <w:spacing w:val="-1"/>
              </w:rPr>
              <w:t xml:space="preserve"> </w:t>
            </w:r>
            <w:r>
              <w:t>1–11</w:t>
            </w:r>
            <w:r>
              <w:rPr>
                <w:spacing w:val="-3"/>
              </w:rPr>
              <w:t xml:space="preserve"> </w:t>
            </w:r>
            <w:r>
              <w:rPr>
                <w:spacing w:val="-2"/>
              </w:rPr>
              <w:t>класів</w:t>
            </w:r>
          </w:p>
        </w:tc>
      </w:tr>
      <w:tr w:rsidR="000C161B" w14:paraId="3DC09257" w14:textId="77777777">
        <w:trPr>
          <w:trHeight w:val="253"/>
        </w:trPr>
        <w:tc>
          <w:tcPr>
            <w:tcW w:w="703" w:type="dxa"/>
          </w:tcPr>
          <w:p w14:paraId="60097329" w14:textId="77777777" w:rsidR="000C161B" w:rsidRDefault="00290797">
            <w:pPr>
              <w:pStyle w:val="TableParagraph"/>
              <w:spacing w:before="1" w:line="233" w:lineRule="exact"/>
              <w:ind w:right="199"/>
              <w:jc w:val="center"/>
            </w:pPr>
            <w:r>
              <w:rPr>
                <w:spacing w:val="-5"/>
              </w:rPr>
              <w:t>2.4</w:t>
            </w:r>
          </w:p>
        </w:tc>
        <w:tc>
          <w:tcPr>
            <w:tcW w:w="10381" w:type="dxa"/>
          </w:tcPr>
          <w:p w14:paraId="6593DB29" w14:textId="77777777" w:rsidR="000C161B" w:rsidRDefault="00290797">
            <w:pPr>
              <w:pStyle w:val="TableParagraph"/>
              <w:spacing w:before="1" w:line="233" w:lineRule="exact"/>
              <w:ind w:left="108"/>
            </w:pPr>
            <w:r>
              <w:t>Вивчення</w:t>
            </w:r>
            <w:r>
              <w:rPr>
                <w:spacing w:val="-8"/>
              </w:rPr>
              <w:t xml:space="preserve"> </w:t>
            </w:r>
            <w:r>
              <w:t>думки</w:t>
            </w:r>
            <w:r>
              <w:rPr>
                <w:spacing w:val="-5"/>
              </w:rPr>
              <w:t xml:space="preserve"> </w:t>
            </w:r>
            <w:r>
              <w:t>класних</w:t>
            </w:r>
            <w:r>
              <w:rPr>
                <w:spacing w:val="-8"/>
              </w:rPr>
              <w:t xml:space="preserve"> </w:t>
            </w:r>
            <w:r>
              <w:t>керівників</w:t>
            </w:r>
            <w:r>
              <w:rPr>
                <w:spacing w:val="-6"/>
              </w:rPr>
              <w:t xml:space="preserve"> </w:t>
            </w:r>
            <w:r>
              <w:t>про</w:t>
            </w:r>
            <w:r>
              <w:rPr>
                <w:spacing w:val="-3"/>
              </w:rPr>
              <w:t xml:space="preserve"> </w:t>
            </w:r>
            <w:r>
              <w:t>взаємостосунки</w:t>
            </w:r>
            <w:r>
              <w:rPr>
                <w:spacing w:val="-5"/>
              </w:rPr>
              <w:t xml:space="preserve"> </w:t>
            </w:r>
            <w:r>
              <w:t>дітей</w:t>
            </w:r>
            <w:r>
              <w:rPr>
                <w:spacing w:val="-4"/>
              </w:rPr>
              <w:t xml:space="preserve"> </w:t>
            </w:r>
            <w:r>
              <w:t>з</w:t>
            </w:r>
            <w:r>
              <w:rPr>
                <w:spacing w:val="-7"/>
              </w:rPr>
              <w:t xml:space="preserve"> </w:t>
            </w:r>
            <w:r>
              <w:t>інвалідністю</w:t>
            </w:r>
            <w:r>
              <w:rPr>
                <w:spacing w:val="-5"/>
              </w:rPr>
              <w:t xml:space="preserve"> </w:t>
            </w:r>
            <w:r>
              <w:t>в</w:t>
            </w:r>
            <w:r>
              <w:rPr>
                <w:spacing w:val="-6"/>
              </w:rPr>
              <w:t xml:space="preserve"> </w:t>
            </w:r>
            <w:r>
              <w:t>класному</w:t>
            </w:r>
            <w:r>
              <w:rPr>
                <w:spacing w:val="-7"/>
              </w:rPr>
              <w:t xml:space="preserve"> </w:t>
            </w:r>
            <w:r>
              <w:rPr>
                <w:spacing w:val="-2"/>
              </w:rPr>
              <w:t>колективі.</w:t>
            </w:r>
          </w:p>
        </w:tc>
        <w:tc>
          <w:tcPr>
            <w:tcW w:w="1985" w:type="dxa"/>
          </w:tcPr>
          <w:p w14:paraId="744BA9FB"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5C4E637" w14:textId="77777777" w:rsidR="000C161B" w:rsidRDefault="000C161B">
            <w:pPr>
              <w:pStyle w:val="TableParagraph"/>
              <w:rPr>
                <w:sz w:val="18"/>
              </w:rPr>
            </w:pPr>
          </w:p>
        </w:tc>
      </w:tr>
      <w:tr w:rsidR="000C161B" w14:paraId="015BBCC0" w14:textId="77777777">
        <w:trPr>
          <w:trHeight w:val="253"/>
        </w:trPr>
        <w:tc>
          <w:tcPr>
            <w:tcW w:w="703" w:type="dxa"/>
          </w:tcPr>
          <w:p w14:paraId="1FBADC97" w14:textId="77777777" w:rsidR="000C161B" w:rsidRDefault="00290797">
            <w:pPr>
              <w:pStyle w:val="TableParagraph"/>
              <w:spacing w:line="234" w:lineRule="exact"/>
              <w:ind w:right="199"/>
              <w:jc w:val="center"/>
            </w:pPr>
            <w:r>
              <w:rPr>
                <w:spacing w:val="-5"/>
              </w:rPr>
              <w:t>2.5</w:t>
            </w:r>
          </w:p>
        </w:tc>
        <w:tc>
          <w:tcPr>
            <w:tcW w:w="10381" w:type="dxa"/>
          </w:tcPr>
          <w:p w14:paraId="5EAD3D2F" w14:textId="77777777" w:rsidR="000C161B" w:rsidRDefault="00290797">
            <w:pPr>
              <w:pStyle w:val="TableParagraph"/>
              <w:spacing w:line="234" w:lineRule="exact"/>
              <w:ind w:left="108"/>
            </w:pPr>
            <w:r>
              <w:t>Виявлення</w:t>
            </w:r>
            <w:r>
              <w:rPr>
                <w:spacing w:val="-9"/>
              </w:rPr>
              <w:t xml:space="preserve"> </w:t>
            </w:r>
            <w:r>
              <w:t>учнів</w:t>
            </w:r>
            <w:r>
              <w:rPr>
                <w:spacing w:val="-4"/>
              </w:rPr>
              <w:t xml:space="preserve"> </w:t>
            </w:r>
            <w:r>
              <w:t>«групи</w:t>
            </w:r>
            <w:r>
              <w:rPr>
                <w:spacing w:val="-6"/>
              </w:rPr>
              <w:t xml:space="preserve"> </w:t>
            </w:r>
            <w:r>
              <w:t>ризику»,</w:t>
            </w:r>
            <w:r>
              <w:rPr>
                <w:spacing w:val="-4"/>
              </w:rPr>
              <w:t xml:space="preserve"> </w:t>
            </w:r>
            <w:r>
              <w:t>щодо</w:t>
            </w:r>
            <w:r>
              <w:rPr>
                <w:spacing w:val="-5"/>
              </w:rPr>
              <w:t xml:space="preserve"> </w:t>
            </w:r>
            <w:r>
              <w:t>яких</w:t>
            </w:r>
            <w:r>
              <w:rPr>
                <w:spacing w:val="-4"/>
              </w:rPr>
              <w:t xml:space="preserve"> </w:t>
            </w:r>
            <w:r>
              <w:t>можна</w:t>
            </w:r>
            <w:r>
              <w:rPr>
                <w:spacing w:val="-7"/>
              </w:rPr>
              <w:t xml:space="preserve"> </w:t>
            </w:r>
            <w:r>
              <w:t>прогнозувати</w:t>
            </w:r>
            <w:r>
              <w:rPr>
                <w:spacing w:val="-5"/>
              </w:rPr>
              <w:t xml:space="preserve"> </w:t>
            </w:r>
            <w:r>
              <w:t>зниження</w:t>
            </w:r>
            <w:r>
              <w:rPr>
                <w:spacing w:val="-5"/>
              </w:rPr>
              <w:t xml:space="preserve"> </w:t>
            </w:r>
            <w:r>
              <w:t>рівня</w:t>
            </w:r>
            <w:r>
              <w:rPr>
                <w:spacing w:val="-6"/>
              </w:rPr>
              <w:t xml:space="preserve"> </w:t>
            </w:r>
            <w:r>
              <w:rPr>
                <w:spacing w:val="-2"/>
              </w:rPr>
              <w:t>успішності.</w:t>
            </w:r>
          </w:p>
        </w:tc>
        <w:tc>
          <w:tcPr>
            <w:tcW w:w="1985" w:type="dxa"/>
          </w:tcPr>
          <w:p w14:paraId="371113FC"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5387135" w14:textId="77777777" w:rsidR="000C161B" w:rsidRDefault="00290797">
            <w:pPr>
              <w:pStyle w:val="TableParagraph"/>
              <w:spacing w:line="234" w:lineRule="exact"/>
              <w:ind w:left="106"/>
            </w:pPr>
            <w:r>
              <w:t>учні</w:t>
            </w:r>
            <w:r>
              <w:rPr>
                <w:spacing w:val="-1"/>
              </w:rPr>
              <w:t xml:space="preserve"> </w:t>
            </w:r>
            <w:r>
              <w:t>1–10</w:t>
            </w:r>
            <w:r>
              <w:rPr>
                <w:spacing w:val="-3"/>
              </w:rPr>
              <w:t xml:space="preserve"> </w:t>
            </w:r>
            <w:r>
              <w:rPr>
                <w:spacing w:val="-2"/>
              </w:rPr>
              <w:t>класів</w:t>
            </w:r>
          </w:p>
        </w:tc>
      </w:tr>
      <w:tr w:rsidR="000C161B" w14:paraId="38AC87A5" w14:textId="77777777">
        <w:trPr>
          <w:trHeight w:val="506"/>
        </w:trPr>
        <w:tc>
          <w:tcPr>
            <w:tcW w:w="703" w:type="dxa"/>
          </w:tcPr>
          <w:p w14:paraId="3764B198" w14:textId="77777777" w:rsidR="000C161B" w:rsidRDefault="00290797">
            <w:pPr>
              <w:pStyle w:val="TableParagraph"/>
              <w:spacing w:line="251" w:lineRule="exact"/>
              <w:ind w:right="199"/>
              <w:jc w:val="center"/>
            </w:pPr>
            <w:r>
              <w:rPr>
                <w:spacing w:val="-5"/>
              </w:rPr>
              <w:t>2.6</w:t>
            </w:r>
          </w:p>
        </w:tc>
        <w:tc>
          <w:tcPr>
            <w:tcW w:w="10381" w:type="dxa"/>
          </w:tcPr>
          <w:p w14:paraId="2CFDF5A1" w14:textId="77777777" w:rsidR="000C161B" w:rsidRDefault="00290797">
            <w:pPr>
              <w:pStyle w:val="TableParagraph"/>
              <w:spacing w:line="252" w:lineRule="exact"/>
              <w:ind w:left="108"/>
            </w:pPr>
            <w:r>
              <w:t>Прогнозування на основі спостереження та</w:t>
            </w:r>
            <w:r>
              <w:rPr>
                <w:spacing w:val="-4"/>
              </w:rPr>
              <w:t xml:space="preserve"> </w:t>
            </w:r>
            <w:r>
              <w:t>досліджень посилення негативних і</w:t>
            </w:r>
            <w:r>
              <w:rPr>
                <w:spacing w:val="-1"/>
              </w:rPr>
              <w:t xml:space="preserve"> </w:t>
            </w:r>
            <w:r>
              <w:t>позитивних сторін соціаль- ної ситуації, що впливає на розвиток особистості учня та групи.</w:t>
            </w:r>
          </w:p>
        </w:tc>
        <w:tc>
          <w:tcPr>
            <w:tcW w:w="1985" w:type="dxa"/>
          </w:tcPr>
          <w:p w14:paraId="25C4E586"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0DA61CD3" w14:textId="77777777" w:rsidR="000C161B" w:rsidRDefault="00290797">
            <w:pPr>
              <w:pStyle w:val="TableParagraph"/>
              <w:spacing w:line="251" w:lineRule="exact"/>
              <w:ind w:left="106"/>
            </w:pPr>
            <w:r>
              <w:t>1-4,</w:t>
            </w:r>
            <w:r>
              <w:rPr>
                <w:spacing w:val="-2"/>
              </w:rPr>
              <w:t xml:space="preserve"> </w:t>
            </w:r>
            <w:r>
              <w:t>5-10</w:t>
            </w:r>
            <w:r>
              <w:rPr>
                <w:spacing w:val="-2"/>
              </w:rPr>
              <w:t xml:space="preserve"> класи</w:t>
            </w:r>
          </w:p>
        </w:tc>
      </w:tr>
      <w:tr w:rsidR="000C161B" w14:paraId="07D626AD" w14:textId="77777777">
        <w:trPr>
          <w:trHeight w:val="251"/>
        </w:trPr>
        <w:tc>
          <w:tcPr>
            <w:tcW w:w="703" w:type="dxa"/>
          </w:tcPr>
          <w:p w14:paraId="4DDC993C" w14:textId="77777777" w:rsidR="000C161B" w:rsidRDefault="00290797">
            <w:pPr>
              <w:pStyle w:val="TableParagraph"/>
              <w:spacing w:line="232" w:lineRule="exact"/>
              <w:ind w:right="199"/>
              <w:jc w:val="center"/>
            </w:pPr>
            <w:r>
              <w:rPr>
                <w:spacing w:val="-5"/>
              </w:rPr>
              <w:t>2.7</w:t>
            </w:r>
          </w:p>
        </w:tc>
        <w:tc>
          <w:tcPr>
            <w:tcW w:w="10381" w:type="dxa"/>
          </w:tcPr>
          <w:p w14:paraId="22EF79E6" w14:textId="77777777" w:rsidR="000C161B" w:rsidRDefault="00290797">
            <w:pPr>
              <w:pStyle w:val="TableParagraph"/>
              <w:spacing w:line="232" w:lineRule="exact"/>
              <w:ind w:left="108"/>
            </w:pPr>
            <w:r>
              <w:t>Прогнозування</w:t>
            </w:r>
            <w:r>
              <w:rPr>
                <w:spacing w:val="-10"/>
              </w:rPr>
              <w:t xml:space="preserve"> </w:t>
            </w:r>
            <w:r>
              <w:t>соціального</w:t>
            </w:r>
            <w:r>
              <w:rPr>
                <w:spacing w:val="-8"/>
              </w:rPr>
              <w:t xml:space="preserve"> </w:t>
            </w:r>
            <w:r>
              <w:t>супроводу</w:t>
            </w:r>
            <w:r>
              <w:rPr>
                <w:spacing w:val="-9"/>
              </w:rPr>
              <w:t xml:space="preserve"> </w:t>
            </w:r>
            <w:r>
              <w:t>дітей</w:t>
            </w:r>
            <w:r>
              <w:rPr>
                <w:spacing w:val="-8"/>
              </w:rPr>
              <w:t xml:space="preserve"> </w:t>
            </w:r>
            <w:r>
              <w:t>«групи</w:t>
            </w:r>
            <w:r>
              <w:rPr>
                <w:spacing w:val="-8"/>
              </w:rPr>
              <w:t xml:space="preserve"> </w:t>
            </w:r>
            <w:r>
              <w:rPr>
                <w:spacing w:val="-2"/>
              </w:rPr>
              <w:t>ризику».</w:t>
            </w:r>
          </w:p>
        </w:tc>
        <w:tc>
          <w:tcPr>
            <w:tcW w:w="1985" w:type="dxa"/>
          </w:tcPr>
          <w:p w14:paraId="582443FF"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2516681" w14:textId="77777777" w:rsidR="000C161B" w:rsidRDefault="00290797">
            <w:pPr>
              <w:pStyle w:val="TableParagraph"/>
              <w:spacing w:line="232" w:lineRule="exact"/>
              <w:ind w:left="106"/>
            </w:pPr>
            <w:r>
              <w:t>певна</w:t>
            </w:r>
            <w:r>
              <w:rPr>
                <w:spacing w:val="-5"/>
              </w:rPr>
              <w:t xml:space="preserve"> </w:t>
            </w:r>
            <w:r>
              <w:t>група</w:t>
            </w:r>
            <w:r>
              <w:rPr>
                <w:spacing w:val="-3"/>
              </w:rPr>
              <w:t xml:space="preserve"> </w:t>
            </w:r>
            <w:r>
              <w:rPr>
                <w:spacing w:val="-2"/>
              </w:rPr>
              <w:t>дітей</w:t>
            </w:r>
          </w:p>
        </w:tc>
      </w:tr>
      <w:tr w:rsidR="000C161B" w14:paraId="3EEDBDAB" w14:textId="77777777">
        <w:trPr>
          <w:trHeight w:val="506"/>
        </w:trPr>
        <w:tc>
          <w:tcPr>
            <w:tcW w:w="703" w:type="dxa"/>
          </w:tcPr>
          <w:p w14:paraId="3D967D16" w14:textId="77777777" w:rsidR="000C161B" w:rsidRDefault="00290797">
            <w:pPr>
              <w:pStyle w:val="TableParagraph"/>
              <w:spacing w:line="251" w:lineRule="exact"/>
              <w:ind w:right="199"/>
              <w:jc w:val="center"/>
            </w:pPr>
            <w:r>
              <w:rPr>
                <w:spacing w:val="-5"/>
              </w:rPr>
              <w:t>2.8</w:t>
            </w:r>
          </w:p>
        </w:tc>
        <w:tc>
          <w:tcPr>
            <w:tcW w:w="10381" w:type="dxa"/>
          </w:tcPr>
          <w:p w14:paraId="51499557" w14:textId="77777777" w:rsidR="000C161B" w:rsidRDefault="00290797">
            <w:pPr>
              <w:pStyle w:val="TableParagraph"/>
              <w:spacing w:line="254" w:lineRule="exact"/>
              <w:ind w:left="108"/>
            </w:pPr>
            <w:r>
              <w:t>Підбір</w:t>
            </w:r>
            <w:r>
              <w:rPr>
                <w:spacing w:val="-5"/>
              </w:rPr>
              <w:t xml:space="preserve"> </w:t>
            </w:r>
            <w:r>
              <w:t>і</w:t>
            </w:r>
            <w:r>
              <w:rPr>
                <w:spacing w:val="-1"/>
              </w:rPr>
              <w:t xml:space="preserve"> </w:t>
            </w:r>
            <w:r>
              <w:t>перевірка</w:t>
            </w:r>
            <w:r>
              <w:rPr>
                <w:spacing w:val="-2"/>
              </w:rPr>
              <w:t xml:space="preserve"> </w:t>
            </w:r>
            <w:r>
              <w:t>наявних</w:t>
            </w:r>
            <w:r>
              <w:rPr>
                <w:spacing w:val="-2"/>
              </w:rPr>
              <w:t xml:space="preserve"> </w:t>
            </w:r>
            <w:r>
              <w:t>технологій</w:t>
            </w:r>
            <w:r>
              <w:rPr>
                <w:spacing w:val="-5"/>
              </w:rPr>
              <w:t xml:space="preserve"> </w:t>
            </w:r>
            <w:r>
              <w:t>соціально-педагогічно</w:t>
            </w:r>
            <w:r>
              <w:rPr>
                <w:spacing w:val="-5"/>
              </w:rPr>
              <w:t xml:space="preserve"> </w:t>
            </w:r>
            <w:r>
              <w:t>діяльності</w:t>
            </w:r>
            <w:r>
              <w:rPr>
                <w:spacing w:val="-4"/>
              </w:rPr>
              <w:t xml:space="preserve"> </w:t>
            </w:r>
            <w:r>
              <w:t>та</w:t>
            </w:r>
            <w:r>
              <w:rPr>
                <w:spacing w:val="-2"/>
              </w:rPr>
              <w:t xml:space="preserve"> </w:t>
            </w:r>
            <w:r>
              <w:t>вибір</w:t>
            </w:r>
            <w:r>
              <w:rPr>
                <w:spacing w:val="-5"/>
              </w:rPr>
              <w:t xml:space="preserve"> </w:t>
            </w:r>
            <w:r>
              <w:t>серед</w:t>
            </w:r>
            <w:r>
              <w:rPr>
                <w:spacing w:val="-2"/>
              </w:rPr>
              <w:t xml:space="preserve"> </w:t>
            </w:r>
            <w:r>
              <w:t>них</w:t>
            </w:r>
            <w:r>
              <w:rPr>
                <w:spacing w:val="-2"/>
              </w:rPr>
              <w:t xml:space="preserve"> </w:t>
            </w:r>
            <w:r>
              <w:t>тих,</w:t>
            </w:r>
            <w:r>
              <w:rPr>
                <w:spacing w:val="-5"/>
              </w:rPr>
              <w:t xml:space="preserve"> </w:t>
            </w:r>
            <w:r>
              <w:t>що</w:t>
            </w:r>
            <w:r>
              <w:rPr>
                <w:spacing w:val="-4"/>
              </w:rPr>
              <w:t xml:space="preserve"> </w:t>
            </w:r>
            <w:r>
              <w:t>зможуть максимально зменшити прояви насилля серед учнів.</w:t>
            </w:r>
          </w:p>
        </w:tc>
        <w:tc>
          <w:tcPr>
            <w:tcW w:w="1985" w:type="dxa"/>
          </w:tcPr>
          <w:p w14:paraId="0EF30BCA" w14:textId="77777777" w:rsidR="000C161B" w:rsidRDefault="00290797">
            <w:pPr>
              <w:pStyle w:val="TableParagraph"/>
              <w:spacing w:line="251" w:lineRule="exact"/>
              <w:ind w:left="97" w:right="91"/>
              <w:jc w:val="center"/>
            </w:pPr>
            <w:r>
              <w:rPr>
                <w:spacing w:val="-2"/>
              </w:rPr>
              <w:t>листопад-грудень</w:t>
            </w:r>
          </w:p>
        </w:tc>
        <w:tc>
          <w:tcPr>
            <w:tcW w:w="2551" w:type="dxa"/>
          </w:tcPr>
          <w:p w14:paraId="1D180E6A" w14:textId="77777777" w:rsidR="000C161B" w:rsidRDefault="000C161B">
            <w:pPr>
              <w:pStyle w:val="TableParagraph"/>
            </w:pPr>
          </w:p>
        </w:tc>
      </w:tr>
      <w:tr w:rsidR="000C161B" w14:paraId="1C573FEF" w14:textId="77777777">
        <w:trPr>
          <w:trHeight w:val="252"/>
        </w:trPr>
        <w:tc>
          <w:tcPr>
            <w:tcW w:w="15620" w:type="dxa"/>
            <w:gridSpan w:val="4"/>
            <w:shd w:val="clear" w:color="auto" w:fill="FBD7EA"/>
          </w:tcPr>
          <w:p w14:paraId="419215B3" w14:textId="77777777" w:rsidR="000C161B" w:rsidRDefault="00290797">
            <w:pPr>
              <w:pStyle w:val="TableParagraph"/>
              <w:spacing w:line="233" w:lineRule="exact"/>
              <w:ind w:left="6543"/>
              <w:rPr>
                <w:b/>
              </w:rPr>
            </w:pPr>
            <w:r>
              <w:rPr>
                <w:b/>
              </w:rPr>
              <w:t>3.</w:t>
            </w:r>
            <w:r>
              <w:rPr>
                <w:b/>
                <w:spacing w:val="-6"/>
              </w:rPr>
              <w:t xml:space="preserve"> </w:t>
            </w:r>
            <w:r>
              <w:rPr>
                <w:b/>
              </w:rPr>
              <w:t>Консультативні</w:t>
            </w:r>
            <w:r>
              <w:rPr>
                <w:b/>
                <w:spacing w:val="-5"/>
              </w:rPr>
              <w:t xml:space="preserve"> </w:t>
            </w:r>
            <w:r>
              <w:rPr>
                <w:b/>
                <w:spacing w:val="-2"/>
              </w:rPr>
              <w:t>заходи</w:t>
            </w:r>
          </w:p>
        </w:tc>
      </w:tr>
      <w:tr w:rsidR="000C161B" w14:paraId="67F576EE" w14:textId="77777777">
        <w:trPr>
          <w:trHeight w:val="506"/>
        </w:trPr>
        <w:tc>
          <w:tcPr>
            <w:tcW w:w="703" w:type="dxa"/>
          </w:tcPr>
          <w:p w14:paraId="5A3C6760" w14:textId="77777777" w:rsidR="000C161B" w:rsidRDefault="00290797">
            <w:pPr>
              <w:pStyle w:val="TableParagraph"/>
              <w:spacing w:line="251" w:lineRule="exact"/>
              <w:ind w:right="199"/>
              <w:jc w:val="center"/>
            </w:pPr>
            <w:r>
              <w:rPr>
                <w:spacing w:val="-5"/>
              </w:rPr>
              <w:t>3.1</w:t>
            </w:r>
          </w:p>
        </w:tc>
        <w:tc>
          <w:tcPr>
            <w:tcW w:w="10381" w:type="dxa"/>
          </w:tcPr>
          <w:p w14:paraId="5A56A684" w14:textId="77777777" w:rsidR="000C161B" w:rsidRDefault="00290797">
            <w:pPr>
              <w:pStyle w:val="TableParagraph"/>
              <w:spacing w:line="252" w:lineRule="exact"/>
              <w:ind w:left="108"/>
            </w:pPr>
            <w:r>
              <w:t>Надання рекомендацій класоводам та класним керівникам щодо планування діяльності у</w:t>
            </w:r>
            <w:r>
              <w:rPr>
                <w:spacing w:val="-1"/>
              </w:rPr>
              <w:t xml:space="preserve"> </w:t>
            </w:r>
            <w:r>
              <w:t>напрямку оптимі- зації психологічного клімату класу, його згуртування.</w:t>
            </w:r>
          </w:p>
        </w:tc>
        <w:tc>
          <w:tcPr>
            <w:tcW w:w="1985" w:type="dxa"/>
          </w:tcPr>
          <w:p w14:paraId="493EEB39" w14:textId="77777777" w:rsidR="000C161B" w:rsidRDefault="00290797">
            <w:pPr>
              <w:pStyle w:val="TableParagraph"/>
              <w:spacing w:line="251" w:lineRule="exact"/>
              <w:ind w:left="97" w:right="89"/>
              <w:jc w:val="center"/>
            </w:pPr>
            <w:r>
              <w:rPr>
                <w:spacing w:val="-2"/>
              </w:rPr>
              <w:t>вересень</w:t>
            </w:r>
          </w:p>
        </w:tc>
        <w:tc>
          <w:tcPr>
            <w:tcW w:w="2551" w:type="dxa"/>
          </w:tcPr>
          <w:p w14:paraId="0DD2B84F" w14:textId="77777777" w:rsidR="000C161B" w:rsidRDefault="00290797">
            <w:pPr>
              <w:pStyle w:val="TableParagraph"/>
              <w:spacing w:line="251" w:lineRule="exact"/>
              <w:ind w:left="106"/>
            </w:pPr>
            <w:r>
              <w:t>класоводи,</w:t>
            </w:r>
            <w:r>
              <w:rPr>
                <w:spacing w:val="-6"/>
              </w:rPr>
              <w:t xml:space="preserve"> </w:t>
            </w:r>
            <w:r>
              <w:t>кл.</w:t>
            </w:r>
            <w:r>
              <w:rPr>
                <w:spacing w:val="-4"/>
              </w:rPr>
              <w:t xml:space="preserve"> кер.</w:t>
            </w:r>
          </w:p>
        </w:tc>
      </w:tr>
      <w:tr w:rsidR="000C161B" w14:paraId="4DDD49C0" w14:textId="77777777">
        <w:trPr>
          <w:trHeight w:val="251"/>
        </w:trPr>
        <w:tc>
          <w:tcPr>
            <w:tcW w:w="703" w:type="dxa"/>
          </w:tcPr>
          <w:p w14:paraId="4EE06632" w14:textId="77777777" w:rsidR="000C161B" w:rsidRDefault="00290797">
            <w:pPr>
              <w:pStyle w:val="TableParagraph"/>
              <w:spacing w:line="232" w:lineRule="exact"/>
              <w:ind w:right="199"/>
              <w:jc w:val="center"/>
            </w:pPr>
            <w:r>
              <w:rPr>
                <w:spacing w:val="-5"/>
              </w:rPr>
              <w:t>3.2</w:t>
            </w:r>
          </w:p>
        </w:tc>
        <w:tc>
          <w:tcPr>
            <w:tcW w:w="10381" w:type="dxa"/>
          </w:tcPr>
          <w:p w14:paraId="11BD6EEC"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6"/>
              </w:rPr>
              <w:t xml:space="preserve"> </w:t>
            </w:r>
            <w:r>
              <w:t>дітей-сиріт</w:t>
            </w:r>
            <w:r>
              <w:rPr>
                <w:spacing w:val="-5"/>
              </w:rPr>
              <w:t xml:space="preserve"> </w:t>
            </w:r>
            <w:r>
              <w:t>та</w:t>
            </w:r>
            <w:r>
              <w:rPr>
                <w:spacing w:val="-7"/>
              </w:rPr>
              <w:t xml:space="preserve"> </w:t>
            </w:r>
            <w:r>
              <w:t>дітей,</w:t>
            </w:r>
            <w:r>
              <w:rPr>
                <w:spacing w:val="-6"/>
              </w:rPr>
              <w:t xml:space="preserve"> </w:t>
            </w:r>
            <w:r>
              <w:t>позбавлених</w:t>
            </w:r>
            <w:r>
              <w:rPr>
                <w:spacing w:val="-5"/>
              </w:rPr>
              <w:t xml:space="preserve"> </w:t>
            </w:r>
            <w:r>
              <w:t>батьківського</w:t>
            </w:r>
            <w:r>
              <w:rPr>
                <w:spacing w:val="-6"/>
              </w:rPr>
              <w:t xml:space="preserve"> </w:t>
            </w:r>
            <w:r>
              <w:t>піклування</w:t>
            </w:r>
            <w:r>
              <w:rPr>
                <w:spacing w:val="-6"/>
              </w:rPr>
              <w:t xml:space="preserve"> </w:t>
            </w:r>
            <w:r>
              <w:t>та</w:t>
            </w:r>
            <w:r>
              <w:rPr>
                <w:spacing w:val="-6"/>
              </w:rPr>
              <w:t xml:space="preserve"> </w:t>
            </w:r>
            <w:r>
              <w:t>їх</w:t>
            </w:r>
            <w:r>
              <w:rPr>
                <w:spacing w:val="-5"/>
              </w:rPr>
              <w:t xml:space="preserve"> </w:t>
            </w:r>
            <w:r>
              <w:rPr>
                <w:spacing w:val="-2"/>
              </w:rPr>
              <w:t>опікунів.</w:t>
            </w:r>
          </w:p>
        </w:tc>
        <w:tc>
          <w:tcPr>
            <w:tcW w:w="1985" w:type="dxa"/>
          </w:tcPr>
          <w:p w14:paraId="2B5516A6"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A5299A5" w14:textId="77777777" w:rsidR="000C161B" w:rsidRDefault="000C161B">
            <w:pPr>
              <w:pStyle w:val="TableParagraph"/>
              <w:rPr>
                <w:sz w:val="18"/>
              </w:rPr>
            </w:pPr>
          </w:p>
        </w:tc>
      </w:tr>
      <w:tr w:rsidR="000C161B" w14:paraId="53616C5D" w14:textId="77777777">
        <w:trPr>
          <w:trHeight w:val="253"/>
        </w:trPr>
        <w:tc>
          <w:tcPr>
            <w:tcW w:w="703" w:type="dxa"/>
          </w:tcPr>
          <w:p w14:paraId="3D631980" w14:textId="77777777" w:rsidR="000C161B" w:rsidRDefault="00290797">
            <w:pPr>
              <w:pStyle w:val="TableParagraph"/>
              <w:spacing w:line="234" w:lineRule="exact"/>
              <w:ind w:right="199"/>
              <w:jc w:val="center"/>
            </w:pPr>
            <w:r>
              <w:rPr>
                <w:spacing w:val="-5"/>
              </w:rPr>
              <w:t>3.3</w:t>
            </w:r>
          </w:p>
        </w:tc>
        <w:tc>
          <w:tcPr>
            <w:tcW w:w="10381" w:type="dxa"/>
          </w:tcPr>
          <w:p w14:paraId="1DD619AC" w14:textId="77777777" w:rsidR="000C161B" w:rsidRDefault="00290797">
            <w:pPr>
              <w:pStyle w:val="TableParagraph"/>
              <w:spacing w:line="234" w:lineRule="exact"/>
              <w:ind w:left="108"/>
            </w:pPr>
            <w:r>
              <w:t>Проведення</w:t>
            </w:r>
            <w:r>
              <w:rPr>
                <w:spacing w:val="-10"/>
              </w:rPr>
              <w:t xml:space="preserve"> </w:t>
            </w:r>
            <w:r>
              <w:t>групових</w:t>
            </w:r>
            <w:r>
              <w:rPr>
                <w:spacing w:val="-7"/>
              </w:rPr>
              <w:t xml:space="preserve"> </w:t>
            </w:r>
            <w:r>
              <w:t>та</w:t>
            </w:r>
            <w:r>
              <w:rPr>
                <w:spacing w:val="-6"/>
              </w:rPr>
              <w:t xml:space="preserve"> </w:t>
            </w:r>
            <w:r>
              <w:t>індивідуальних</w:t>
            </w:r>
            <w:r>
              <w:rPr>
                <w:spacing w:val="-7"/>
              </w:rPr>
              <w:t xml:space="preserve"> </w:t>
            </w:r>
            <w:r>
              <w:t>консультацій</w:t>
            </w:r>
            <w:r>
              <w:rPr>
                <w:spacing w:val="-6"/>
              </w:rPr>
              <w:t xml:space="preserve"> </w:t>
            </w:r>
            <w:r>
              <w:t>батьків</w:t>
            </w:r>
            <w:r>
              <w:rPr>
                <w:spacing w:val="-8"/>
              </w:rPr>
              <w:t xml:space="preserve"> </w:t>
            </w:r>
            <w:r>
              <w:t>учнів</w:t>
            </w:r>
            <w:r>
              <w:rPr>
                <w:spacing w:val="-7"/>
              </w:rPr>
              <w:t xml:space="preserve"> </w:t>
            </w:r>
            <w:r>
              <w:t>з</w:t>
            </w:r>
            <w:r>
              <w:rPr>
                <w:spacing w:val="-8"/>
              </w:rPr>
              <w:t xml:space="preserve"> </w:t>
            </w:r>
            <w:r>
              <w:t>девіантною</w:t>
            </w:r>
            <w:r>
              <w:rPr>
                <w:spacing w:val="-6"/>
              </w:rPr>
              <w:t xml:space="preserve"> </w:t>
            </w:r>
            <w:r>
              <w:rPr>
                <w:spacing w:val="-2"/>
              </w:rPr>
              <w:t>поведінкою.</w:t>
            </w:r>
          </w:p>
        </w:tc>
        <w:tc>
          <w:tcPr>
            <w:tcW w:w="1985" w:type="dxa"/>
          </w:tcPr>
          <w:p w14:paraId="39A38A9D" w14:textId="77777777" w:rsidR="000C161B" w:rsidRDefault="00290797">
            <w:pPr>
              <w:pStyle w:val="TableParagraph"/>
              <w:spacing w:line="234" w:lineRule="exact"/>
              <w:ind w:left="97" w:right="91"/>
              <w:jc w:val="center"/>
            </w:pPr>
            <w:r>
              <w:t>за</w:t>
            </w:r>
            <w:r>
              <w:rPr>
                <w:spacing w:val="-1"/>
              </w:rPr>
              <w:t xml:space="preserve"> </w:t>
            </w:r>
            <w:r>
              <w:rPr>
                <w:spacing w:val="-2"/>
              </w:rPr>
              <w:t>запитом</w:t>
            </w:r>
          </w:p>
        </w:tc>
        <w:tc>
          <w:tcPr>
            <w:tcW w:w="2551" w:type="dxa"/>
          </w:tcPr>
          <w:p w14:paraId="52098C8A" w14:textId="77777777" w:rsidR="000C161B" w:rsidRDefault="00290797">
            <w:pPr>
              <w:pStyle w:val="TableParagraph"/>
              <w:spacing w:line="234" w:lineRule="exact"/>
              <w:ind w:left="106"/>
            </w:pPr>
            <w:r>
              <w:rPr>
                <w:spacing w:val="-2"/>
              </w:rPr>
              <w:t>батьки</w:t>
            </w:r>
          </w:p>
        </w:tc>
      </w:tr>
      <w:tr w:rsidR="000C161B" w14:paraId="6CEBA40B" w14:textId="77777777">
        <w:trPr>
          <w:trHeight w:val="506"/>
        </w:trPr>
        <w:tc>
          <w:tcPr>
            <w:tcW w:w="703" w:type="dxa"/>
          </w:tcPr>
          <w:p w14:paraId="5B870AA5" w14:textId="77777777" w:rsidR="000C161B" w:rsidRDefault="00290797">
            <w:pPr>
              <w:pStyle w:val="TableParagraph"/>
              <w:spacing w:line="251" w:lineRule="exact"/>
              <w:ind w:right="199"/>
              <w:jc w:val="center"/>
            </w:pPr>
            <w:r>
              <w:rPr>
                <w:spacing w:val="-5"/>
              </w:rPr>
              <w:t>3.4</w:t>
            </w:r>
          </w:p>
        </w:tc>
        <w:tc>
          <w:tcPr>
            <w:tcW w:w="10381" w:type="dxa"/>
          </w:tcPr>
          <w:p w14:paraId="66B03421" w14:textId="77777777" w:rsidR="000C161B" w:rsidRDefault="00290797">
            <w:pPr>
              <w:pStyle w:val="TableParagraph"/>
              <w:spacing w:line="251" w:lineRule="exact"/>
              <w:ind w:left="108"/>
            </w:pPr>
            <w:r>
              <w:t>Консультації</w:t>
            </w:r>
            <w:r>
              <w:rPr>
                <w:spacing w:val="-8"/>
              </w:rPr>
              <w:t xml:space="preserve"> </w:t>
            </w:r>
            <w:r>
              <w:t>для</w:t>
            </w:r>
            <w:r>
              <w:rPr>
                <w:spacing w:val="-4"/>
              </w:rPr>
              <w:t xml:space="preserve"> </w:t>
            </w:r>
            <w:r>
              <w:t>учнів,</w:t>
            </w:r>
            <w:r>
              <w:rPr>
                <w:spacing w:val="-5"/>
              </w:rPr>
              <w:t xml:space="preserve"> </w:t>
            </w:r>
            <w:r>
              <w:t>батьків</w:t>
            </w:r>
            <w:r>
              <w:rPr>
                <w:spacing w:val="-4"/>
              </w:rPr>
              <w:t xml:space="preserve"> </w:t>
            </w:r>
            <w:r>
              <w:t>та</w:t>
            </w:r>
            <w:r>
              <w:rPr>
                <w:spacing w:val="-7"/>
              </w:rPr>
              <w:t xml:space="preserve"> </w:t>
            </w:r>
            <w:r>
              <w:t>педагогів</w:t>
            </w:r>
            <w:r>
              <w:rPr>
                <w:spacing w:val="-5"/>
              </w:rPr>
              <w:t xml:space="preserve"> </w:t>
            </w:r>
            <w:r>
              <w:t>за</w:t>
            </w:r>
            <w:r>
              <w:rPr>
                <w:spacing w:val="-3"/>
              </w:rPr>
              <w:t xml:space="preserve"> </w:t>
            </w:r>
            <w:r>
              <w:t>результатами</w:t>
            </w:r>
            <w:r>
              <w:rPr>
                <w:spacing w:val="-4"/>
              </w:rPr>
              <w:t xml:space="preserve"> </w:t>
            </w:r>
            <w:r>
              <w:rPr>
                <w:spacing w:val="-2"/>
              </w:rPr>
              <w:t>діагностики.</w:t>
            </w:r>
          </w:p>
        </w:tc>
        <w:tc>
          <w:tcPr>
            <w:tcW w:w="1985" w:type="dxa"/>
          </w:tcPr>
          <w:p w14:paraId="10CCCE2D" w14:textId="77777777" w:rsidR="000C161B" w:rsidRDefault="00290797">
            <w:pPr>
              <w:pStyle w:val="TableParagraph"/>
              <w:spacing w:line="252" w:lineRule="exact"/>
              <w:ind w:left="698" w:hanging="567"/>
            </w:pPr>
            <w:r>
              <w:t>за</w:t>
            </w:r>
            <w:r>
              <w:rPr>
                <w:spacing w:val="-14"/>
              </w:rPr>
              <w:t xml:space="preserve"> </w:t>
            </w:r>
            <w:r>
              <w:t>графіком</w:t>
            </w:r>
            <w:r>
              <w:rPr>
                <w:spacing w:val="-14"/>
              </w:rPr>
              <w:t xml:space="preserve"> </w:t>
            </w:r>
            <w:r>
              <w:t xml:space="preserve">дослі- </w:t>
            </w:r>
            <w:r>
              <w:rPr>
                <w:spacing w:val="-2"/>
              </w:rPr>
              <w:t>джень</w:t>
            </w:r>
          </w:p>
        </w:tc>
        <w:tc>
          <w:tcPr>
            <w:tcW w:w="2551" w:type="dxa"/>
          </w:tcPr>
          <w:p w14:paraId="1C0E5550" w14:textId="77777777" w:rsidR="000C161B" w:rsidRDefault="00290797">
            <w:pPr>
              <w:pStyle w:val="TableParagraph"/>
              <w:spacing w:line="251" w:lineRule="exact"/>
              <w:ind w:left="106"/>
            </w:pPr>
            <w:r>
              <w:t>учні,</w:t>
            </w:r>
            <w:r>
              <w:rPr>
                <w:spacing w:val="-3"/>
              </w:rPr>
              <w:t xml:space="preserve"> </w:t>
            </w:r>
            <w:r>
              <w:t>батьки,</w:t>
            </w:r>
            <w:r>
              <w:rPr>
                <w:spacing w:val="-3"/>
              </w:rPr>
              <w:t xml:space="preserve"> </w:t>
            </w:r>
            <w:r>
              <w:rPr>
                <w:spacing w:val="-2"/>
              </w:rPr>
              <w:t>педагоги</w:t>
            </w:r>
          </w:p>
        </w:tc>
      </w:tr>
      <w:tr w:rsidR="000C161B" w14:paraId="0615E7DC" w14:textId="77777777">
        <w:trPr>
          <w:trHeight w:val="251"/>
        </w:trPr>
        <w:tc>
          <w:tcPr>
            <w:tcW w:w="703" w:type="dxa"/>
          </w:tcPr>
          <w:p w14:paraId="27012CDD" w14:textId="77777777" w:rsidR="000C161B" w:rsidRDefault="00290797">
            <w:pPr>
              <w:pStyle w:val="TableParagraph"/>
              <w:spacing w:line="232" w:lineRule="exact"/>
              <w:ind w:right="199"/>
              <w:jc w:val="center"/>
            </w:pPr>
            <w:r>
              <w:rPr>
                <w:spacing w:val="-5"/>
              </w:rPr>
              <w:t>3.5</w:t>
            </w:r>
          </w:p>
        </w:tc>
        <w:tc>
          <w:tcPr>
            <w:tcW w:w="10381" w:type="dxa"/>
          </w:tcPr>
          <w:p w14:paraId="7322DF4B" w14:textId="77777777" w:rsidR="000C161B" w:rsidRDefault="00290797">
            <w:pPr>
              <w:pStyle w:val="TableParagraph"/>
              <w:spacing w:line="232" w:lineRule="exact"/>
              <w:ind w:left="108"/>
            </w:pPr>
            <w:r>
              <w:t>Консультативна</w:t>
            </w:r>
            <w:r>
              <w:rPr>
                <w:spacing w:val="-8"/>
              </w:rPr>
              <w:t xml:space="preserve"> </w:t>
            </w:r>
            <w:r>
              <w:t>підтримка</w:t>
            </w:r>
            <w:r>
              <w:rPr>
                <w:spacing w:val="-8"/>
              </w:rPr>
              <w:t xml:space="preserve"> </w:t>
            </w:r>
            <w:r>
              <w:t>дітей</w:t>
            </w:r>
            <w:r>
              <w:rPr>
                <w:spacing w:val="-8"/>
              </w:rPr>
              <w:t xml:space="preserve"> </w:t>
            </w:r>
            <w:r>
              <w:t>трудових</w:t>
            </w:r>
            <w:r>
              <w:rPr>
                <w:spacing w:val="-8"/>
              </w:rPr>
              <w:t xml:space="preserve"> </w:t>
            </w:r>
            <w:r>
              <w:rPr>
                <w:spacing w:val="-2"/>
              </w:rPr>
              <w:t>мігрантів.</w:t>
            </w:r>
          </w:p>
        </w:tc>
        <w:tc>
          <w:tcPr>
            <w:tcW w:w="1985" w:type="dxa"/>
          </w:tcPr>
          <w:p w14:paraId="1BDD254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DEADC66" w14:textId="77777777" w:rsidR="000C161B" w:rsidRDefault="00290797">
            <w:pPr>
              <w:pStyle w:val="TableParagraph"/>
              <w:spacing w:line="232" w:lineRule="exact"/>
              <w:ind w:left="106"/>
            </w:pPr>
            <w:r>
              <w:rPr>
                <w:spacing w:val="-4"/>
              </w:rPr>
              <w:t>учні</w:t>
            </w:r>
          </w:p>
        </w:tc>
      </w:tr>
      <w:tr w:rsidR="000C161B" w14:paraId="1F3FC0E8" w14:textId="77777777">
        <w:trPr>
          <w:trHeight w:val="253"/>
        </w:trPr>
        <w:tc>
          <w:tcPr>
            <w:tcW w:w="703" w:type="dxa"/>
          </w:tcPr>
          <w:p w14:paraId="116C9C3F" w14:textId="77777777" w:rsidR="000C161B" w:rsidRDefault="00290797">
            <w:pPr>
              <w:pStyle w:val="TableParagraph"/>
              <w:spacing w:before="1" w:line="233" w:lineRule="exact"/>
              <w:ind w:right="199"/>
              <w:jc w:val="center"/>
            </w:pPr>
            <w:r>
              <w:rPr>
                <w:spacing w:val="-5"/>
              </w:rPr>
              <w:t>3.6</w:t>
            </w:r>
          </w:p>
        </w:tc>
        <w:tc>
          <w:tcPr>
            <w:tcW w:w="10381" w:type="dxa"/>
          </w:tcPr>
          <w:p w14:paraId="0EB2CEA4" w14:textId="77777777" w:rsidR="000C161B" w:rsidRDefault="00290797">
            <w:pPr>
              <w:pStyle w:val="TableParagraph"/>
              <w:spacing w:before="1" w:line="233" w:lineRule="exact"/>
              <w:ind w:left="108"/>
            </w:pPr>
            <w:r>
              <w:t>Соціально-педагогічна</w:t>
            </w:r>
            <w:r>
              <w:rPr>
                <w:spacing w:val="-10"/>
              </w:rPr>
              <w:t xml:space="preserve"> </w:t>
            </w:r>
            <w:r>
              <w:t>допомога</w:t>
            </w:r>
            <w:r>
              <w:rPr>
                <w:spacing w:val="-4"/>
              </w:rPr>
              <w:t xml:space="preserve"> </w:t>
            </w:r>
            <w:r>
              <w:t>учням</w:t>
            </w:r>
            <w:r>
              <w:rPr>
                <w:spacing w:val="-4"/>
              </w:rPr>
              <w:t xml:space="preserve"> </w:t>
            </w:r>
            <w:r>
              <w:t>,</w:t>
            </w:r>
            <w:r>
              <w:rPr>
                <w:spacing w:val="-7"/>
              </w:rPr>
              <w:t xml:space="preserve"> </w:t>
            </w:r>
            <w:r>
              <w:t>що</w:t>
            </w:r>
            <w:r>
              <w:rPr>
                <w:spacing w:val="-4"/>
              </w:rPr>
              <w:t xml:space="preserve"> </w:t>
            </w:r>
            <w:r>
              <w:t>мають</w:t>
            </w:r>
            <w:r>
              <w:rPr>
                <w:spacing w:val="-7"/>
              </w:rPr>
              <w:t xml:space="preserve"> </w:t>
            </w:r>
            <w:r>
              <w:t>проблеми</w:t>
            </w:r>
            <w:r>
              <w:rPr>
                <w:spacing w:val="-5"/>
              </w:rPr>
              <w:t xml:space="preserve"> </w:t>
            </w:r>
            <w:r>
              <w:t>в</w:t>
            </w:r>
            <w:r>
              <w:rPr>
                <w:spacing w:val="-6"/>
              </w:rPr>
              <w:t xml:space="preserve"> </w:t>
            </w:r>
            <w:r>
              <w:t>навчанні</w:t>
            </w:r>
            <w:r>
              <w:rPr>
                <w:spacing w:val="-3"/>
              </w:rPr>
              <w:t xml:space="preserve"> </w:t>
            </w:r>
            <w:r>
              <w:t>та</w:t>
            </w:r>
            <w:r>
              <w:rPr>
                <w:spacing w:val="-4"/>
              </w:rPr>
              <w:t xml:space="preserve"> </w:t>
            </w:r>
            <w:r>
              <w:rPr>
                <w:spacing w:val="-2"/>
              </w:rPr>
              <w:t>поведінці.</w:t>
            </w:r>
          </w:p>
        </w:tc>
        <w:tc>
          <w:tcPr>
            <w:tcW w:w="1985" w:type="dxa"/>
          </w:tcPr>
          <w:p w14:paraId="7CAE346E"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21E4B69" w14:textId="77777777" w:rsidR="000C161B" w:rsidRDefault="000C161B">
            <w:pPr>
              <w:pStyle w:val="TableParagraph"/>
              <w:rPr>
                <w:sz w:val="18"/>
              </w:rPr>
            </w:pPr>
          </w:p>
        </w:tc>
      </w:tr>
      <w:tr w:rsidR="000C161B" w14:paraId="0E5D9145" w14:textId="77777777">
        <w:trPr>
          <w:trHeight w:val="506"/>
        </w:trPr>
        <w:tc>
          <w:tcPr>
            <w:tcW w:w="703" w:type="dxa"/>
          </w:tcPr>
          <w:p w14:paraId="6BD83BE0" w14:textId="77777777" w:rsidR="000C161B" w:rsidRDefault="00290797">
            <w:pPr>
              <w:pStyle w:val="TableParagraph"/>
              <w:spacing w:line="251" w:lineRule="exact"/>
              <w:ind w:right="199"/>
              <w:jc w:val="center"/>
            </w:pPr>
            <w:r>
              <w:rPr>
                <w:spacing w:val="-5"/>
              </w:rPr>
              <w:t>3.7</w:t>
            </w:r>
          </w:p>
        </w:tc>
        <w:tc>
          <w:tcPr>
            <w:tcW w:w="10381" w:type="dxa"/>
          </w:tcPr>
          <w:p w14:paraId="617DF809" w14:textId="77777777" w:rsidR="000C161B" w:rsidRDefault="00290797">
            <w:pPr>
              <w:pStyle w:val="TableParagraph"/>
              <w:spacing w:line="254" w:lineRule="exact"/>
              <w:ind w:left="108"/>
            </w:pPr>
            <w:r>
              <w:t>Надання індивідуальних та групових консультацій учням з особистих проблем, щодо взаємин у сім’ї та</w:t>
            </w:r>
            <w:r>
              <w:rPr>
                <w:spacing w:val="-2"/>
              </w:rPr>
              <w:t xml:space="preserve"> </w:t>
            </w:r>
            <w:r>
              <w:t>з</w:t>
            </w:r>
            <w:r>
              <w:rPr>
                <w:spacing w:val="40"/>
              </w:rPr>
              <w:t xml:space="preserve"> </w:t>
            </w:r>
            <w:r>
              <w:rPr>
                <w:spacing w:val="-2"/>
              </w:rPr>
              <w:t>однолітками.</w:t>
            </w:r>
          </w:p>
        </w:tc>
        <w:tc>
          <w:tcPr>
            <w:tcW w:w="1985" w:type="dxa"/>
          </w:tcPr>
          <w:p w14:paraId="38A14E42"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F43FD6A"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1FEB597A" w14:textId="77777777">
        <w:trPr>
          <w:trHeight w:val="249"/>
        </w:trPr>
        <w:tc>
          <w:tcPr>
            <w:tcW w:w="703" w:type="dxa"/>
          </w:tcPr>
          <w:p w14:paraId="369ABBAA" w14:textId="77777777" w:rsidR="000C161B" w:rsidRDefault="00290797">
            <w:pPr>
              <w:pStyle w:val="TableParagraph"/>
              <w:spacing w:line="230" w:lineRule="exact"/>
              <w:ind w:right="199"/>
              <w:jc w:val="center"/>
            </w:pPr>
            <w:r>
              <w:rPr>
                <w:spacing w:val="-5"/>
              </w:rPr>
              <w:t>3.8</w:t>
            </w:r>
          </w:p>
        </w:tc>
        <w:tc>
          <w:tcPr>
            <w:tcW w:w="10381" w:type="dxa"/>
          </w:tcPr>
          <w:p w14:paraId="691E3A0E" w14:textId="77777777" w:rsidR="000C161B" w:rsidRDefault="00290797">
            <w:pPr>
              <w:pStyle w:val="TableParagraph"/>
              <w:spacing w:line="230" w:lineRule="exact"/>
              <w:ind w:left="108"/>
            </w:pPr>
            <w:r>
              <w:t>Індивідуальні</w:t>
            </w:r>
            <w:r>
              <w:rPr>
                <w:spacing w:val="-4"/>
              </w:rPr>
              <w:t xml:space="preserve"> </w:t>
            </w:r>
            <w:r>
              <w:t>та</w:t>
            </w:r>
            <w:r>
              <w:rPr>
                <w:spacing w:val="-8"/>
              </w:rPr>
              <w:t xml:space="preserve"> </w:t>
            </w:r>
            <w:r>
              <w:t>групові</w:t>
            </w:r>
            <w:r>
              <w:rPr>
                <w:spacing w:val="-7"/>
              </w:rPr>
              <w:t xml:space="preserve"> </w:t>
            </w:r>
            <w:r>
              <w:t>консультації</w:t>
            </w:r>
            <w:r>
              <w:rPr>
                <w:spacing w:val="-3"/>
              </w:rPr>
              <w:t xml:space="preserve"> </w:t>
            </w:r>
            <w:r>
              <w:t>з</w:t>
            </w:r>
            <w:r>
              <w:rPr>
                <w:spacing w:val="-6"/>
              </w:rPr>
              <w:t xml:space="preserve"> </w:t>
            </w:r>
            <w:r>
              <w:t>учнями</w:t>
            </w:r>
            <w:r>
              <w:rPr>
                <w:spacing w:val="-6"/>
              </w:rPr>
              <w:t xml:space="preserve"> </w:t>
            </w:r>
            <w:r>
              <w:t>«групи</w:t>
            </w:r>
            <w:r>
              <w:rPr>
                <w:spacing w:val="-5"/>
              </w:rPr>
              <w:t xml:space="preserve"> </w:t>
            </w:r>
            <w:r>
              <w:rPr>
                <w:spacing w:val="-2"/>
              </w:rPr>
              <w:t>ризику».</w:t>
            </w:r>
          </w:p>
        </w:tc>
        <w:tc>
          <w:tcPr>
            <w:tcW w:w="1985" w:type="dxa"/>
          </w:tcPr>
          <w:p w14:paraId="47A607FF" w14:textId="77777777" w:rsidR="000C161B" w:rsidRDefault="00290797">
            <w:pPr>
              <w:pStyle w:val="TableParagraph"/>
              <w:spacing w:line="230" w:lineRule="exact"/>
              <w:ind w:left="97" w:right="89"/>
              <w:jc w:val="center"/>
            </w:pPr>
            <w:r>
              <w:t>протягом</w:t>
            </w:r>
            <w:r>
              <w:rPr>
                <w:spacing w:val="-3"/>
              </w:rPr>
              <w:t xml:space="preserve"> </w:t>
            </w:r>
            <w:r>
              <w:rPr>
                <w:spacing w:val="-4"/>
              </w:rPr>
              <w:t>року</w:t>
            </w:r>
          </w:p>
        </w:tc>
        <w:tc>
          <w:tcPr>
            <w:tcW w:w="2551" w:type="dxa"/>
          </w:tcPr>
          <w:p w14:paraId="478DA478" w14:textId="77777777" w:rsidR="000C161B" w:rsidRDefault="00290797">
            <w:pPr>
              <w:pStyle w:val="TableParagraph"/>
              <w:spacing w:line="230" w:lineRule="exact"/>
              <w:ind w:left="106"/>
            </w:pPr>
            <w:r>
              <w:t>за</w:t>
            </w:r>
            <w:r>
              <w:rPr>
                <w:spacing w:val="-1"/>
              </w:rPr>
              <w:t xml:space="preserve"> </w:t>
            </w:r>
            <w:r>
              <w:rPr>
                <w:spacing w:val="-2"/>
              </w:rPr>
              <w:t>запитом</w:t>
            </w:r>
          </w:p>
        </w:tc>
      </w:tr>
      <w:tr w:rsidR="000C161B" w14:paraId="671669B1" w14:textId="77777777">
        <w:trPr>
          <w:trHeight w:val="254"/>
        </w:trPr>
        <w:tc>
          <w:tcPr>
            <w:tcW w:w="703" w:type="dxa"/>
          </w:tcPr>
          <w:p w14:paraId="22D4548B" w14:textId="77777777" w:rsidR="000C161B" w:rsidRDefault="00290797">
            <w:pPr>
              <w:pStyle w:val="TableParagraph"/>
              <w:spacing w:before="1" w:line="233" w:lineRule="exact"/>
              <w:ind w:right="199"/>
              <w:jc w:val="center"/>
            </w:pPr>
            <w:r>
              <w:rPr>
                <w:spacing w:val="-5"/>
              </w:rPr>
              <w:t>3.9</w:t>
            </w:r>
          </w:p>
        </w:tc>
        <w:tc>
          <w:tcPr>
            <w:tcW w:w="10381" w:type="dxa"/>
          </w:tcPr>
          <w:p w14:paraId="46BC2D51" w14:textId="77777777" w:rsidR="000C161B" w:rsidRDefault="00290797">
            <w:pPr>
              <w:pStyle w:val="TableParagraph"/>
              <w:spacing w:before="1" w:line="233" w:lineRule="exact"/>
              <w:ind w:left="108"/>
            </w:pPr>
            <w:r>
              <w:t>Консультування</w:t>
            </w:r>
            <w:r>
              <w:rPr>
                <w:spacing w:val="-8"/>
              </w:rPr>
              <w:t xml:space="preserve"> </w:t>
            </w:r>
            <w:r>
              <w:t>учнів</w:t>
            </w:r>
            <w:r>
              <w:rPr>
                <w:spacing w:val="-10"/>
              </w:rPr>
              <w:t xml:space="preserve"> </w:t>
            </w:r>
            <w:r>
              <w:t>щодо</w:t>
            </w:r>
            <w:r>
              <w:rPr>
                <w:spacing w:val="-7"/>
              </w:rPr>
              <w:t xml:space="preserve"> </w:t>
            </w:r>
            <w:r>
              <w:t>ціннісних</w:t>
            </w:r>
            <w:r>
              <w:rPr>
                <w:spacing w:val="-6"/>
              </w:rPr>
              <w:t xml:space="preserve"> </w:t>
            </w:r>
            <w:r>
              <w:rPr>
                <w:spacing w:val="-2"/>
              </w:rPr>
              <w:t>орієнтацій.</w:t>
            </w:r>
          </w:p>
        </w:tc>
        <w:tc>
          <w:tcPr>
            <w:tcW w:w="1985" w:type="dxa"/>
          </w:tcPr>
          <w:p w14:paraId="3C234794"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307DD9B9" w14:textId="77777777" w:rsidR="000C161B" w:rsidRDefault="00290797">
            <w:pPr>
              <w:pStyle w:val="TableParagraph"/>
              <w:spacing w:before="1" w:line="233" w:lineRule="exact"/>
              <w:ind w:left="106"/>
            </w:pPr>
            <w:r>
              <w:rPr>
                <w:spacing w:val="-4"/>
              </w:rPr>
              <w:t>учні</w:t>
            </w:r>
          </w:p>
        </w:tc>
      </w:tr>
      <w:tr w:rsidR="000C161B" w14:paraId="3E74D822" w14:textId="77777777">
        <w:trPr>
          <w:trHeight w:val="253"/>
        </w:trPr>
        <w:tc>
          <w:tcPr>
            <w:tcW w:w="703" w:type="dxa"/>
          </w:tcPr>
          <w:p w14:paraId="61E1A32F" w14:textId="77777777" w:rsidR="000C161B" w:rsidRDefault="00290797">
            <w:pPr>
              <w:pStyle w:val="TableParagraph"/>
              <w:spacing w:line="234" w:lineRule="exact"/>
              <w:ind w:right="90"/>
              <w:jc w:val="center"/>
            </w:pPr>
            <w:r>
              <w:rPr>
                <w:spacing w:val="-4"/>
              </w:rPr>
              <w:t>3.10</w:t>
            </w:r>
          </w:p>
        </w:tc>
        <w:tc>
          <w:tcPr>
            <w:tcW w:w="10381" w:type="dxa"/>
          </w:tcPr>
          <w:p w14:paraId="283E33E4" w14:textId="77777777" w:rsidR="000C161B" w:rsidRDefault="00290797">
            <w:pPr>
              <w:pStyle w:val="TableParagraph"/>
              <w:spacing w:line="234" w:lineRule="exact"/>
              <w:ind w:left="108"/>
            </w:pPr>
            <w:r>
              <w:t>Індивідуальні</w:t>
            </w:r>
            <w:r>
              <w:rPr>
                <w:spacing w:val="-5"/>
              </w:rPr>
              <w:t xml:space="preserve"> </w:t>
            </w:r>
            <w:r>
              <w:t>бесіди</w:t>
            </w:r>
            <w:r>
              <w:rPr>
                <w:spacing w:val="-6"/>
              </w:rPr>
              <w:t xml:space="preserve"> </w:t>
            </w:r>
            <w:r>
              <w:t>на</w:t>
            </w:r>
            <w:r>
              <w:rPr>
                <w:spacing w:val="-6"/>
              </w:rPr>
              <w:t xml:space="preserve"> </w:t>
            </w:r>
            <w:r>
              <w:t>запобігання</w:t>
            </w:r>
            <w:r>
              <w:rPr>
                <w:spacing w:val="-7"/>
              </w:rPr>
              <w:t xml:space="preserve"> </w:t>
            </w:r>
            <w:r>
              <w:t>дитячому</w:t>
            </w:r>
            <w:r>
              <w:rPr>
                <w:spacing w:val="-5"/>
              </w:rPr>
              <w:t xml:space="preserve"> </w:t>
            </w:r>
            <w:r>
              <w:rPr>
                <w:spacing w:val="-2"/>
              </w:rPr>
              <w:t>травматизму.</w:t>
            </w:r>
          </w:p>
        </w:tc>
        <w:tc>
          <w:tcPr>
            <w:tcW w:w="1985" w:type="dxa"/>
          </w:tcPr>
          <w:p w14:paraId="7559884B"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06CE969E" w14:textId="77777777" w:rsidR="000C161B" w:rsidRDefault="00290797">
            <w:pPr>
              <w:pStyle w:val="TableParagraph"/>
              <w:spacing w:line="234" w:lineRule="exact"/>
              <w:ind w:left="106"/>
            </w:pPr>
            <w:r>
              <w:t>за</w:t>
            </w:r>
            <w:r>
              <w:rPr>
                <w:spacing w:val="-1"/>
              </w:rPr>
              <w:t xml:space="preserve"> </w:t>
            </w:r>
            <w:r>
              <w:rPr>
                <w:spacing w:val="-2"/>
              </w:rPr>
              <w:t>запитом</w:t>
            </w:r>
          </w:p>
        </w:tc>
      </w:tr>
      <w:tr w:rsidR="000C161B" w14:paraId="0C81B098" w14:textId="77777777">
        <w:trPr>
          <w:trHeight w:val="251"/>
        </w:trPr>
        <w:tc>
          <w:tcPr>
            <w:tcW w:w="15620" w:type="dxa"/>
            <w:gridSpan w:val="4"/>
            <w:shd w:val="clear" w:color="auto" w:fill="FBD7EA"/>
          </w:tcPr>
          <w:p w14:paraId="239454B0" w14:textId="77777777" w:rsidR="000C161B" w:rsidRDefault="00290797">
            <w:pPr>
              <w:pStyle w:val="TableParagraph"/>
              <w:spacing w:line="232" w:lineRule="exact"/>
              <w:ind w:left="6706"/>
              <w:rPr>
                <w:b/>
              </w:rPr>
            </w:pPr>
            <w:r>
              <w:rPr>
                <w:b/>
              </w:rPr>
              <w:t>4.</w:t>
            </w:r>
            <w:r>
              <w:rPr>
                <w:b/>
                <w:spacing w:val="-6"/>
              </w:rPr>
              <w:t xml:space="preserve"> </w:t>
            </w:r>
            <w:r>
              <w:rPr>
                <w:b/>
              </w:rPr>
              <w:t>Превентивні</w:t>
            </w:r>
            <w:r>
              <w:rPr>
                <w:b/>
                <w:spacing w:val="-5"/>
              </w:rPr>
              <w:t xml:space="preserve"> </w:t>
            </w:r>
            <w:r>
              <w:rPr>
                <w:b/>
                <w:spacing w:val="-2"/>
              </w:rPr>
              <w:t>заходи</w:t>
            </w:r>
          </w:p>
        </w:tc>
      </w:tr>
      <w:tr w:rsidR="000C161B" w14:paraId="76CACAC6" w14:textId="77777777">
        <w:trPr>
          <w:trHeight w:val="505"/>
        </w:trPr>
        <w:tc>
          <w:tcPr>
            <w:tcW w:w="703" w:type="dxa"/>
          </w:tcPr>
          <w:p w14:paraId="666063B9" w14:textId="77777777" w:rsidR="000C161B" w:rsidRDefault="00290797">
            <w:pPr>
              <w:pStyle w:val="TableParagraph"/>
              <w:spacing w:line="251" w:lineRule="exact"/>
              <w:ind w:right="199"/>
              <w:jc w:val="center"/>
            </w:pPr>
            <w:r>
              <w:rPr>
                <w:spacing w:val="-5"/>
              </w:rPr>
              <w:t>4.1</w:t>
            </w:r>
          </w:p>
        </w:tc>
        <w:tc>
          <w:tcPr>
            <w:tcW w:w="10381" w:type="dxa"/>
          </w:tcPr>
          <w:p w14:paraId="1ADEAC5E" w14:textId="77777777" w:rsidR="000C161B" w:rsidRDefault="00290797">
            <w:pPr>
              <w:pStyle w:val="TableParagraph"/>
              <w:spacing w:line="254" w:lineRule="exact"/>
              <w:ind w:left="108"/>
            </w:pPr>
            <w:r>
              <w:t>Здійснення організаційно-розпорядчих заходів із</w:t>
            </w:r>
            <w:r>
              <w:rPr>
                <w:spacing w:val="-2"/>
              </w:rPr>
              <w:t xml:space="preserve"> </w:t>
            </w:r>
            <w:r>
              <w:t>застосуванням засобів державного примусу щодо батьків, які не в повному обсязі виконують свої обов’язки щодо неповнолітніх дітей.</w:t>
            </w:r>
          </w:p>
        </w:tc>
        <w:tc>
          <w:tcPr>
            <w:tcW w:w="1985" w:type="dxa"/>
          </w:tcPr>
          <w:p w14:paraId="6B8744C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F673E38" w14:textId="77777777" w:rsidR="000C161B" w:rsidRDefault="00290797">
            <w:pPr>
              <w:pStyle w:val="TableParagraph"/>
              <w:spacing w:line="254" w:lineRule="exact"/>
              <w:ind w:left="106" w:right="119"/>
            </w:pPr>
            <w:r>
              <w:t>адміністрація,</w:t>
            </w:r>
            <w:r>
              <w:rPr>
                <w:spacing w:val="-14"/>
              </w:rPr>
              <w:t xml:space="preserve"> </w:t>
            </w:r>
            <w:r>
              <w:t xml:space="preserve">виконавчі </w:t>
            </w:r>
            <w:r>
              <w:rPr>
                <w:spacing w:val="-2"/>
              </w:rPr>
              <w:t>органи</w:t>
            </w:r>
          </w:p>
        </w:tc>
      </w:tr>
      <w:tr w:rsidR="000C161B" w14:paraId="6FD7C70E" w14:textId="77777777">
        <w:trPr>
          <w:trHeight w:val="252"/>
        </w:trPr>
        <w:tc>
          <w:tcPr>
            <w:tcW w:w="703" w:type="dxa"/>
          </w:tcPr>
          <w:p w14:paraId="5CD2055D" w14:textId="77777777" w:rsidR="000C161B" w:rsidRDefault="00290797">
            <w:pPr>
              <w:pStyle w:val="TableParagraph"/>
              <w:spacing w:line="232" w:lineRule="exact"/>
              <w:ind w:right="199"/>
              <w:jc w:val="center"/>
            </w:pPr>
            <w:r>
              <w:rPr>
                <w:spacing w:val="-5"/>
              </w:rPr>
              <w:t>4.2</w:t>
            </w:r>
          </w:p>
        </w:tc>
        <w:tc>
          <w:tcPr>
            <w:tcW w:w="10381" w:type="dxa"/>
          </w:tcPr>
          <w:p w14:paraId="0024AF4F" w14:textId="77777777" w:rsidR="000C161B" w:rsidRDefault="00290797">
            <w:pPr>
              <w:pStyle w:val="TableParagraph"/>
              <w:spacing w:line="232" w:lineRule="exact"/>
              <w:ind w:left="108"/>
            </w:pPr>
            <w:r>
              <w:t>Уточнення</w:t>
            </w:r>
            <w:r>
              <w:rPr>
                <w:spacing w:val="-7"/>
              </w:rPr>
              <w:t xml:space="preserve"> </w:t>
            </w:r>
            <w:r>
              <w:t>даних</w:t>
            </w:r>
            <w:r>
              <w:rPr>
                <w:spacing w:val="-4"/>
              </w:rPr>
              <w:t xml:space="preserve"> </w:t>
            </w:r>
            <w:r>
              <w:t>про</w:t>
            </w:r>
            <w:r>
              <w:rPr>
                <w:spacing w:val="-8"/>
              </w:rPr>
              <w:t xml:space="preserve"> </w:t>
            </w:r>
            <w:r>
              <w:t>соціальні</w:t>
            </w:r>
            <w:r>
              <w:rPr>
                <w:spacing w:val="-3"/>
              </w:rPr>
              <w:t xml:space="preserve"> </w:t>
            </w:r>
            <w:r>
              <w:rPr>
                <w:spacing w:val="-2"/>
              </w:rPr>
              <w:t>служби.</w:t>
            </w:r>
          </w:p>
        </w:tc>
        <w:tc>
          <w:tcPr>
            <w:tcW w:w="1985" w:type="dxa"/>
          </w:tcPr>
          <w:p w14:paraId="1A661A1B" w14:textId="77777777" w:rsidR="000C161B" w:rsidRDefault="00290797">
            <w:pPr>
              <w:pStyle w:val="TableParagraph"/>
              <w:spacing w:line="232" w:lineRule="exact"/>
              <w:ind w:left="97" w:right="89"/>
              <w:jc w:val="center"/>
            </w:pPr>
            <w:r>
              <w:rPr>
                <w:spacing w:val="-2"/>
              </w:rPr>
              <w:t>вересень</w:t>
            </w:r>
          </w:p>
        </w:tc>
        <w:tc>
          <w:tcPr>
            <w:tcW w:w="2551" w:type="dxa"/>
          </w:tcPr>
          <w:p w14:paraId="5A043E52" w14:textId="77777777" w:rsidR="000C161B" w:rsidRDefault="000C161B">
            <w:pPr>
              <w:pStyle w:val="TableParagraph"/>
              <w:rPr>
                <w:sz w:val="18"/>
              </w:rPr>
            </w:pPr>
          </w:p>
        </w:tc>
      </w:tr>
      <w:tr w:rsidR="000C161B" w14:paraId="098F9668" w14:textId="77777777">
        <w:trPr>
          <w:trHeight w:val="251"/>
        </w:trPr>
        <w:tc>
          <w:tcPr>
            <w:tcW w:w="703" w:type="dxa"/>
          </w:tcPr>
          <w:p w14:paraId="43FC4C63" w14:textId="77777777" w:rsidR="000C161B" w:rsidRDefault="00290797">
            <w:pPr>
              <w:pStyle w:val="TableParagraph"/>
              <w:spacing w:line="232" w:lineRule="exact"/>
              <w:ind w:right="199"/>
              <w:jc w:val="center"/>
            </w:pPr>
            <w:r>
              <w:rPr>
                <w:spacing w:val="-5"/>
              </w:rPr>
              <w:t>4.3</w:t>
            </w:r>
          </w:p>
        </w:tc>
        <w:tc>
          <w:tcPr>
            <w:tcW w:w="10381" w:type="dxa"/>
          </w:tcPr>
          <w:p w14:paraId="410B45CF" w14:textId="77777777" w:rsidR="000C161B" w:rsidRDefault="00290797">
            <w:pPr>
              <w:pStyle w:val="TableParagraph"/>
              <w:spacing w:line="232" w:lineRule="exact"/>
              <w:ind w:left="108"/>
            </w:pPr>
            <w:r>
              <w:t>Здійснення</w:t>
            </w:r>
            <w:r>
              <w:rPr>
                <w:spacing w:val="-10"/>
              </w:rPr>
              <w:t xml:space="preserve"> </w:t>
            </w:r>
            <w:r>
              <w:t>соціального</w:t>
            </w:r>
            <w:r>
              <w:rPr>
                <w:spacing w:val="-7"/>
              </w:rPr>
              <w:t xml:space="preserve"> </w:t>
            </w:r>
            <w:r>
              <w:t>патронажу</w:t>
            </w:r>
            <w:r>
              <w:rPr>
                <w:spacing w:val="-6"/>
              </w:rPr>
              <w:t xml:space="preserve"> </w:t>
            </w:r>
            <w:r>
              <w:rPr>
                <w:spacing w:val="-2"/>
              </w:rPr>
              <w:t>сімей.</w:t>
            </w:r>
          </w:p>
        </w:tc>
        <w:tc>
          <w:tcPr>
            <w:tcW w:w="1985" w:type="dxa"/>
          </w:tcPr>
          <w:p w14:paraId="6881F9DA" w14:textId="77777777" w:rsidR="000C161B" w:rsidRDefault="00290797">
            <w:pPr>
              <w:pStyle w:val="TableParagraph"/>
              <w:spacing w:line="232" w:lineRule="exact"/>
              <w:ind w:left="97" w:right="91"/>
              <w:jc w:val="center"/>
            </w:pPr>
            <w:r>
              <w:rPr>
                <w:spacing w:val="-2"/>
              </w:rPr>
              <w:t>жовтень</w:t>
            </w:r>
          </w:p>
        </w:tc>
        <w:tc>
          <w:tcPr>
            <w:tcW w:w="2551" w:type="dxa"/>
          </w:tcPr>
          <w:p w14:paraId="5D5B105D" w14:textId="77777777" w:rsidR="000C161B" w:rsidRDefault="000C161B">
            <w:pPr>
              <w:pStyle w:val="TableParagraph"/>
              <w:rPr>
                <w:sz w:val="18"/>
              </w:rPr>
            </w:pPr>
          </w:p>
        </w:tc>
      </w:tr>
      <w:tr w:rsidR="000C161B" w14:paraId="0DB17128" w14:textId="77777777">
        <w:trPr>
          <w:trHeight w:val="253"/>
        </w:trPr>
        <w:tc>
          <w:tcPr>
            <w:tcW w:w="703" w:type="dxa"/>
          </w:tcPr>
          <w:p w14:paraId="6489C65B" w14:textId="77777777" w:rsidR="000C161B" w:rsidRDefault="00290797">
            <w:pPr>
              <w:pStyle w:val="TableParagraph"/>
              <w:spacing w:before="1" w:line="233" w:lineRule="exact"/>
              <w:ind w:right="199"/>
              <w:jc w:val="center"/>
            </w:pPr>
            <w:r>
              <w:rPr>
                <w:spacing w:val="-5"/>
              </w:rPr>
              <w:t>4.4</w:t>
            </w:r>
          </w:p>
        </w:tc>
        <w:tc>
          <w:tcPr>
            <w:tcW w:w="10381" w:type="dxa"/>
          </w:tcPr>
          <w:p w14:paraId="148B8234" w14:textId="77777777" w:rsidR="000C161B" w:rsidRDefault="00290797">
            <w:pPr>
              <w:pStyle w:val="TableParagraph"/>
              <w:spacing w:before="1" w:line="233" w:lineRule="exact"/>
              <w:ind w:left="108"/>
            </w:pPr>
            <w:r>
              <w:t>Співпраця</w:t>
            </w:r>
            <w:r>
              <w:rPr>
                <w:spacing w:val="-9"/>
              </w:rPr>
              <w:t xml:space="preserve"> </w:t>
            </w:r>
            <w:r>
              <w:t>з</w:t>
            </w:r>
            <w:r>
              <w:rPr>
                <w:spacing w:val="-7"/>
              </w:rPr>
              <w:t xml:space="preserve"> </w:t>
            </w:r>
            <w:r>
              <w:t>органами</w:t>
            </w:r>
            <w:r>
              <w:rPr>
                <w:spacing w:val="-9"/>
              </w:rPr>
              <w:t xml:space="preserve"> </w:t>
            </w:r>
            <w:r>
              <w:t>соціального</w:t>
            </w:r>
            <w:r>
              <w:rPr>
                <w:spacing w:val="-5"/>
              </w:rPr>
              <w:t xml:space="preserve"> </w:t>
            </w:r>
            <w:r>
              <w:rPr>
                <w:spacing w:val="-2"/>
              </w:rPr>
              <w:t>захисту.</w:t>
            </w:r>
          </w:p>
        </w:tc>
        <w:tc>
          <w:tcPr>
            <w:tcW w:w="1985" w:type="dxa"/>
          </w:tcPr>
          <w:p w14:paraId="470EC302"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C5BED75" w14:textId="77777777" w:rsidR="000C161B" w:rsidRDefault="000C161B">
            <w:pPr>
              <w:pStyle w:val="TableParagraph"/>
              <w:rPr>
                <w:sz w:val="18"/>
              </w:rPr>
            </w:pPr>
          </w:p>
        </w:tc>
      </w:tr>
      <w:tr w:rsidR="000C161B" w14:paraId="0702A418" w14:textId="77777777">
        <w:trPr>
          <w:trHeight w:val="252"/>
        </w:trPr>
        <w:tc>
          <w:tcPr>
            <w:tcW w:w="703" w:type="dxa"/>
          </w:tcPr>
          <w:p w14:paraId="6B4EC23A" w14:textId="77777777" w:rsidR="000C161B" w:rsidRDefault="00290797">
            <w:pPr>
              <w:pStyle w:val="TableParagraph"/>
              <w:spacing w:line="232" w:lineRule="exact"/>
              <w:ind w:right="199"/>
              <w:jc w:val="center"/>
            </w:pPr>
            <w:r>
              <w:rPr>
                <w:spacing w:val="-5"/>
              </w:rPr>
              <w:t>4.5</w:t>
            </w:r>
          </w:p>
        </w:tc>
        <w:tc>
          <w:tcPr>
            <w:tcW w:w="10381" w:type="dxa"/>
          </w:tcPr>
          <w:p w14:paraId="477E1BD6" w14:textId="77777777" w:rsidR="000C161B" w:rsidRDefault="00290797">
            <w:pPr>
              <w:pStyle w:val="TableParagraph"/>
              <w:spacing w:line="232" w:lineRule="exact"/>
              <w:ind w:left="108"/>
            </w:pPr>
            <w:r>
              <w:rPr>
                <w:spacing w:val="-2"/>
              </w:rPr>
              <w:t>Соціально-педагогічний</w:t>
            </w:r>
            <w:r>
              <w:rPr>
                <w:spacing w:val="18"/>
              </w:rPr>
              <w:t xml:space="preserve"> </w:t>
            </w:r>
            <w:r>
              <w:rPr>
                <w:spacing w:val="-2"/>
              </w:rPr>
              <w:t>патронат</w:t>
            </w:r>
            <w:r>
              <w:rPr>
                <w:spacing w:val="23"/>
              </w:rPr>
              <w:t xml:space="preserve"> </w:t>
            </w:r>
            <w:r>
              <w:rPr>
                <w:spacing w:val="-2"/>
              </w:rPr>
              <w:t>дітей-сиріт.</w:t>
            </w:r>
          </w:p>
        </w:tc>
        <w:tc>
          <w:tcPr>
            <w:tcW w:w="1985" w:type="dxa"/>
          </w:tcPr>
          <w:p w14:paraId="4BFEC8D1" w14:textId="77777777" w:rsidR="000C161B" w:rsidRDefault="00290797">
            <w:pPr>
              <w:pStyle w:val="TableParagraph"/>
              <w:spacing w:line="232" w:lineRule="exact"/>
              <w:ind w:left="97" w:right="91"/>
              <w:jc w:val="center"/>
            </w:pPr>
            <w:r>
              <w:rPr>
                <w:spacing w:val="-2"/>
              </w:rPr>
              <w:t>жовтень</w:t>
            </w:r>
          </w:p>
        </w:tc>
        <w:tc>
          <w:tcPr>
            <w:tcW w:w="2551" w:type="dxa"/>
          </w:tcPr>
          <w:p w14:paraId="086ADF3C" w14:textId="77777777" w:rsidR="000C161B" w:rsidRDefault="000C161B">
            <w:pPr>
              <w:pStyle w:val="TableParagraph"/>
              <w:rPr>
                <w:sz w:val="18"/>
              </w:rPr>
            </w:pPr>
          </w:p>
        </w:tc>
      </w:tr>
      <w:tr w:rsidR="000C161B" w14:paraId="0E8BCE05" w14:textId="77777777">
        <w:trPr>
          <w:trHeight w:val="253"/>
        </w:trPr>
        <w:tc>
          <w:tcPr>
            <w:tcW w:w="703" w:type="dxa"/>
          </w:tcPr>
          <w:p w14:paraId="0B5DCF0A" w14:textId="77777777" w:rsidR="000C161B" w:rsidRDefault="00290797">
            <w:pPr>
              <w:pStyle w:val="TableParagraph"/>
              <w:spacing w:before="1" w:line="233" w:lineRule="exact"/>
              <w:ind w:right="199"/>
              <w:jc w:val="center"/>
            </w:pPr>
            <w:r>
              <w:rPr>
                <w:spacing w:val="-5"/>
              </w:rPr>
              <w:t>4.6</w:t>
            </w:r>
          </w:p>
        </w:tc>
        <w:tc>
          <w:tcPr>
            <w:tcW w:w="10381" w:type="dxa"/>
          </w:tcPr>
          <w:p w14:paraId="28DC6D74" w14:textId="77777777" w:rsidR="000C161B" w:rsidRDefault="00290797">
            <w:pPr>
              <w:pStyle w:val="TableParagraph"/>
              <w:spacing w:before="1" w:line="233" w:lineRule="exact"/>
              <w:ind w:left="108"/>
            </w:pPr>
            <w:r>
              <w:t>Соціально-педагогічний</w:t>
            </w:r>
            <w:r>
              <w:rPr>
                <w:spacing w:val="-10"/>
              </w:rPr>
              <w:t xml:space="preserve"> </w:t>
            </w:r>
            <w:r>
              <w:t>патронат</w:t>
            </w:r>
            <w:r>
              <w:rPr>
                <w:spacing w:val="-7"/>
              </w:rPr>
              <w:t xml:space="preserve"> </w:t>
            </w:r>
            <w:r>
              <w:t>дітей</w:t>
            </w:r>
            <w:r>
              <w:rPr>
                <w:spacing w:val="-8"/>
              </w:rPr>
              <w:t xml:space="preserve"> </w:t>
            </w:r>
            <w:r>
              <w:t>з</w:t>
            </w:r>
            <w:r>
              <w:rPr>
                <w:spacing w:val="-7"/>
              </w:rPr>
              <w:t xml:space="preserve"> </w:t>
            </w:r>
            <w:r>
              <w:t>неблагонадійних</w:t>
            </w:r>
            <w:r>
              <w:rPr>
                <w:spacing w:val="-9"/>
              </w:rPr>
              <w:t xml:space="preserve"> </w:t>
            </w:r>
            <w:r>
              <w:rPr>
                <w:spacing w:val="-2"/>
              </w:rPr>
              <w:t>сімей.</w:t>
            </w:r>
          </w:p>
        </w:tc>
        <w:tc>
          <w:tcPr>
            <w:tcW w:w="1985" w:type="dxa"/>
          </w:tcPr>
          <w:p w14:paraId="2B5FC52C"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141BEE25" w14:textId="77777777" w:rsidR="000C161B" w:rsidRDefault="000C161B">
            <w:pPr>
              <w:pStyle w:val="TableParagraph"/>
              <w:rPr>
                <w:sz w:val="18"/>
              </w:rPr>
            </w:pPr>
          </w:p>
        </w:tc>
      </w:tr>
      <w:tr w:rsidR="000C161B" w14:paraId="4E1A9438" w14:textId="77777777">
        <w:trPr>
          <w:trHeight w:val="506"/>
        </w:trPr>
        <w:tc>
          <w:tcPr>
            <w:tcW w:w="703" w:type="dxa"/>
          </w:tcPr>
          <w:p w14:paraId="246B61B9" w14:textId="77777777" w:rsidR="000C161B" w:rsidRDefault="00290797">
            <w:pPr>
              <w:pStyle w:val="TableParagraph"/>
              <w:spacing w:line="251" w:lineRule="exact"/>
              <w:ind w:right="199"/>
              <w:jc w:val="center"/>
            </w:pPr>
            <w:r>
              <w:rPr>
                <w:spacing w:val="-5"/>
              </w:rPr>
              <w:t>4.7</w:t>
            </w:r>
          </w:p>
        </w:tc>
        <w:tc>
          <w:tcPr>
            <w:tcW w:w="10381" w:type="dxa"/>
          </w:tcPr>
          <w:p w14:paraId="4690A9C2" w14:textId="77777777" w:rsidR="000C161B" w:rsidRDefault="00290797">
            <w:pPr>
              <w:pStyle w:val="TableParagraph"/>
              <w:spacing w:line="254" w:lineRule="exact"/>
              <w:ind w:left="108"/>
            </w:pPr>
            <w:r>
              <w:t>Бесіди</w:t>
            </w:r>
            <w:r>
              <w:rPr>
                <w:spacing w:val="-4"/>
              </w:rPr>
              <w:t xml:space="preserve"> </w:t>
            </w:r>
            <w:r>
              <w:t>з</w:t>
            </w:r>
            <w:r>
              <w:rPr>
                <w:spacing w:val="-5"/>
              </w:rPr>
              <w:t xml:space="preserve"> </w:t>
            </w:r>
            <w:r>
              <w:t>дітьми</w:t>
            </w:r>
            <w:r>
              <w:rPr>
                <w:spacing w:val="-4"/>
              </w:rPr>
              <w:t xml:space="preserve"> </w:t>
            </w:r>
            <w:r>
              <w:t>пільгових</w:t>
            </w:r>
            <w:r>
              <w:rPr>
                <w:spacing w:val="-7"/>
              </w:rPr>
              <w:t xml:space="preserve"> </w:t>
            </w:r>
            <w:r>
              <w:t>категорій</w:t>
            </w:r>
            <w:r>
              <w:rPr>
                <w:spacing w:val="-4"/>
              </w:rPr>
              <w:t xml:space="preserve"> </w:t>
            </w:r>
            <w:r>
              <w:t>з</w:t>
            </w:r>
            <w:r>
              <w:rPr>
                <w:spacing w:val="-5"/>
              </w:rPr>
              <w:t xml:space="preserve"> </w:t>
            </w:r>
            <w:r>
              <w:t>питань</w:t>
            </w:r>
            <w:r>
              <w:rPr>
                <w:spacing w:val="-4"/>
              </w:rPr>
              <w:t xml:space="preserve"> </w:t>
            </w:r>
            <w:r>
              <w:t>правових</w:t>
            </w:r>
            <w:r>
              <w:rPr>
                <w:spacing w:val="-4"/>
              </w:rPr>
              <w:t xml:space="preserve"> </w:t>
            </w:r>
            <w:r>
              <w:t>норм,</w:t>
            </w:r>
            <w:r>
              <w:rPr>
                <w:spacing w:val="-4"/>
              </w:rPr>
              <w:t xml:space="preserve"> </w:t>
            </w:r>
            <w:r>
              <w:t>спрямованих</w:t>
            </w:r>
            <w:r>
              <w:rPr>
                <w:spacing w:val="-4"/>
              </w:rPr>
              <w:t xml:space="preserve"> </w:t>
            </w:r>
            <w:r>
              <w:t>на</w:t>
            </w:r>
            <w:r>
              <w:rPr>
                <w:spacing w:val="-4"/>
              </w:rPr>
              <w:t xml:space="preserve"> </w:t>
            </w:r>
            <w:r>
              <w:t>захист</w:t>
            </w:r>
            <w:r>
              <w:rPr>
                <w:spacing w:val="-4"/>
              </w:rPr>
              <w:t xml:space="preserve"> </w:t>
            </w:r>
            <w:r>
              <w:t>прав</w:t>
            </w:r>
            <w:r>
              <w:rPr>
                <w:spacing w:val="-5"/>
              </w:rPr>
              <w:t xml:space="preserve"> </w:t>
            </w:r>
            <w:r>
              <w:t>та інтересів</w:t>
            </w:r>
            <w:r>
              <w:rPr>
                <w:spacing w:val="-7"/>
              </w:rPr>
              <w:t xml:space="preserve"> </w:t>
            </w:r>
            <w:r>
              <w:t>підро- стаючого покоління.</w:t>
            </w:r>
          </w:p>
        </w:tc>
        <w:tc>
          <w:tcPr>
            <w:tcW w:w="1985" w:type="dxa"/>
          </w:tcPr>
          <w:p w14:paraId="36CD501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D87642A" w14:textId="77777777" w:rsidR="000C161B" w:rsidRDefault="000C161B">
            <w:pPr>
              <w:pStyle w:val="TableParagraph"/>
            </w:pPr>
          </w:p>
        </w:tc>
      </w:tr>
      <w:tr w:rsidR="000C161B" w14:paraId="2C08C086" w14:textId="77777777">
        <w:trPr>
          <w:trHeight w:val="251"/>
        </w:trPr>
        <w:tc>
          <w:tcPr>
            <w:tcW w:w="703" w:type="dxa"/>
          </w:tcPr>
          <w:p w14:paraId="6CB51703" w14:textId="77777777" w:rsidR="000C161B" w:rsidRDefault="00290797">
            <w:pPr>
              <w:pStyle w:val="TableParagraph"/>
              <w:spacing w:line="232" w:lineRule="exact"/>
              <w:ind w:right="199"/>
              <w:jc w:val="center"/>
            </w:pPr>
            <w:r>
              <w:rPr>
                <w:spacing w:val="-5"/>
              </w:rPr>
              <w:t>4.8</w:t>
            </w:r>
          </w:p>
        </w:tc>
        <w:tc>
          <w:tcPr>
            <w:tcW w:w="10381" w:type="dxa"/>
          </w:tcPr>
          <w:p w14:paraId="7A40B2CA" w14:textId="77777777" w:rsidR="000C161B" w:rsidRDefault="00290797">
            <w:pPr>
              <w:pStyle w:val="TableParagraph"/>
              <w:spacing w:line="232" w:lineRule="exact"/>
              <w:ind w:left="108"/>
            </w:pPr>
            <w:r>
              <w:t>Забезпечення</w:t>
            </w:r>
            <w:r>
              <w:rPr>
                <w:spacing w:val="-7"/>
              </w:rPr>
              <w:t xml:space="preserve"> </w:t>
            </w:r>
            <w:r>
              <w:t>дотримання</w:t>
            </w:r>
            <w:r>
              <w:rPr>
                <w:spacing w:val="-7"/>
              </w:rPr>
              <w:t xml:space="preserve"> </w:t>
            </w:r>
            <w:r>
              <w:t>норм</w:t>
            </w:r>
            <w:r>
              <w:rPr>
                <w:spacing w:val="-4"/>
              </w:rPr>
              <w:t xml:space="preserve"> </w:t>
            </w:r>
            <w:r>
              <w:t>охорони</w:t>
            </w:r>
            <w:r>
              <w:rPr>
                <w:spacing w:val="-4"/>
              </w:rPr>
              <w:t xml:space="preserve"> </w:t>
            </w:r>
            <w:r>
              <w:t>та</w:t>
            </w:r>
            <w:r>
              <w:rPr>
                <w:spacing w:val="-5"/>
              </w:rPr>
              <w:t xml:space="preserve"> </w:t>
            </w:r>
            <w:r>
              <w:t>захисту</w:t>
            </w:r>
            <w:r>
              <w:rPr>
                <w:spacing w:val="-6"/>
              </w:rPr>
              <w:t xml:space="preserve"> </w:t>
            </w:r>
            <w:r>
              <w:t>прав</w:t>
            </w:r>
            <w:r>
              <w:rPr>
                <w:spacing w:val="-4"/>
              </w:rPr>
              <w:t xml:space="preserve"> </w:t>
            </w:r>
            <w:r>
              <w:t>дітей</w:t>
            </w:r>
            <w:r>
              <w:rPr>
                <w:spacing w:val="-6"/>
              </w:rPr>
              <w:t xml:space="preserve"> </w:t>
            </w:r>
            <w:r>
              <w:t>і</w:t>
            </w:r>
            <w:r>
              <w:rPr>
                <w:spacing w:val="-3"/>
              </w:rPr>
              <w:t xml:space="preserve"> </w:t>
            </w:r>
            <w:r>
              <w:t>підлітків,</w:t>
            </w:r>
            <w:r>
              <w:rPr>
                <w:spacing w:val="-3"/>
              </w:rPr>
              <w:t xml:space="preserve"> </w:t>
            </w:r>
            <w:r>
              <w:t>дітей</w:t>
            </w:r>
            <w:r>
              <w:rPr>
                <w:spacing w:val="-3"/>
              </w:rPr>
              <w:t xml:space="preserve"> </w:t>
            </w:r>
            <w:r>
              <w:t>з</w:t>
            </w:r>
            <w:r>
              <w:rPr>
                <w:spacing w:val="-5"/>
              </w:rPr>
              <w:t xml:space="preserve"> </w:t>
            </w:r>
            <w:r>
              <w:rPr>
                <w:spacing w:val="-2"/>
              </w:rPr>
              <w:t>інвалідністю.</w:t>
            </w:r>
          </w:p>
        </w:tc>
        <w:tc>
          <w:tcPr>
            <w:tcW w:w="1985" w:type="dxa"/>
          </w:tcPr>
          <w:p w14:paraId="1F17F46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50716F6"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6717C8AE" w14:textId="77777777">
        <w:trPr>
          <w:trHeight w:val="251"/>
        </w:trPr>
        <w:tc>
          <w:tcPr>
            <w:tcW w:w="703" w:type="dxa"/>
          </w:tcPr>
          <w:p w14:paraId="66CE908C" w14:textId="77777777" w:rsidR="000C161B" w:rsidRDefault="00290797">
            <w:pPr>
              <w:pStyle w:val="TableParagraph"/>
              <w:spacing w:line="232" w:lineRule="exact"/>
              <w:ind w:right="199"/>
              <w:jc w:val="center"/>
            </w:pPr>
            <w:r>
              <w:rPr>
                <w:spacing w:val="-5"/>
              </w:rPr>
              <w:t>4.9</w:t>
            </w:r>
          </w:p>
        </w:tc>
        <w:tc>
          <w:tcPr>
            <w:tcW w:w="10381" w:type="dxa"/>
          </w:tcPr>
          <w:p w14:paraId="1D8C29B9" w14:textId="77777777" w:rsidR="000C161B" w:rsidRDefault="00290797">
            <w:pPr>
              <w:pStyle w:val="TableParagraph"/>
              <w:spacing w:line="232" w:lineRule="exact"/>
              <w:ind w:left="108"/>
            </w:pPr>
            <w:r>
              <w:t>Представлення</w:t>
            </w:r>
            <w:r>
              <w:rPr>
                <w:spacing w:val="-11"/>
              </w:rPr>
              <w:t xml:space="preserve"> </w:t>
            </w:r>
            <w:r>
              <w:t>інтересів</w:t>
            </w:r>
            <w:r>
              <w:rPr>
                <w:spacing w:val="-9"/>
              </w:rPr>
              <w:t xml:space="preserve"> </w:t>
            </w:r>
            <w:r>
              <w:t>учнів</w:t>
            </w:r>
            <w:r>
              <w:rPr>
                <w:spacing w:val="-6"/>
              </w:rPr>
              <w:t xml:space="preserve"> </w:t>
            </w:r>
            <w:r>
              <w:t>у</w:t>
            </w:r>
            <w:r>
              <w:rPr>
                <w:spacing w:val="-5"/>
              </w:rPr>
              <w:t xml:space="preserve"> </w:t>
            </w:r>
            <w:r>
              <w:t>різноманітних</w:t>
            </w:r>
            <w:r>
              <w:rPr>
                <w:spacing w:val="-8"/>
              </w:rPr>
              <w:t xml:space="preserve"> </w:t>
            </w:r>
            <w:r>
              <w:t>інстанціях</w:t>
            </w:r>
            <w:r>
              <w:rPr>
                <w:spacing w:val="-5"/>
              </w:rPr>
              <w:t xml:space="preserve"> </w:t>
            </w:r>
            <w:r>
              <w:t>(службі</w:t>
            </w:r>
            <w:r>
              <w:rPr>
                <w:spacing w:val="-6"/>
              </w:rPr>
              <w:t xml:space="preserve"> </w:t>
            </w:r>
            <w:r>
              <w:t>у</w:t>
            </w:r>
            <w:r>
              <w:rPr>
                <w:spacing w:val="-6"/>
              </w:rPr>
              <w:t xml:space="preserve"> </w:t>
            </w:r>
            <w:r>
              <w:t>справах</w:t>
            </w:r>
            <w:r>
              <w:rPr>
                <w:spacing w:val="-5"/>
              </w:rPr>
              <w:t xml:space="preserve"> </w:t>
            </w:r>
            <w:r>
              <w:t>неповнолітніх,</w:t>
            </w:r>
            <w:r>
              <w:rPr>
                <w:spacing w:val="-5"/>
              </w:rPr>
              <w:t xml:space="preserve"> </w:t>
            </w:r>
            <w:r>
              <w:t>міліції</w:t>
            </w:r>
            <w:r>
              <w:rPr>
                <w:spacing w:val="-4"/>
              </w:rPr>
              <w:t xml:space="preserve"> </w:t>
            </w:r>
            <w:r>
              <w:rPr>
                <w:spacing w:val="-2"/>
              </w:rPr>
              <w:t>суді).</w:t>
            </w:r>
          </w:p>
        </w:tc>
        <w:tc>
          <w:tcPr>
            <w:tcW w:w="1985" w:type="dxa"/>
          </w:tcPr>
          <w:p w14:paraId="25295009"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CF03B17" w14:textId="77777777" w:rsidR="000C161B" w:rsidRDefault="00290797">
            <w:pPr>
              <w:pStyle w:val="TableParagraph"/>
              <w:spacing w:line="232" w:lineRule="exact"/>
              <w:ind w:left="106"/>
            </w:pPr>
            <w:r>
              <w:t>1-4,</w:t>
            </w:r>
            <w:r>
              <w:rPr>
                <w:spacing w:val="-2"/>
              </w:rPr>
              <w:t xml:space="preserve"> </w:t>
            </w:r>
            <w:r>
              <w:t>5-11</w:t>
            </w:r>
            <w:r>
              <w:rPr>
                <w:spacing w:val="-2"/>
              </w:rPr>
              <w:t xml:space="preserve"> класи</w:t>
            </w:r>
          </w:p>
        </w:tc>
      </w:tr>
      <w:tr w:rsidR="000C161B" w14:paraId="7A7AE573" w14:textId="77777777">
        <w:trPr>
          <w:trHeight w:val="254"/>
        </w:trPr>
        <w:tc>
          <w:tcPr>
            <w:tcW w:w="15620" w:type="dxa"/>
            <w:gridSpan w:val="4"/>
            <w:shd w:val="clear" w:color="auto" w:fill="FBD7EA"/>
          </w:tcPr>
          <w:p w14:paraId="167AA78F" w14:textId="77777777" w:rsidR="000C161B" w:rsidRDefault="00290797">
            <w:pPr>
              <w:pStyle w:val="TableParagraph"/>
              <w:spacing w:line="234" w:lineRule="exact"/>
              <w:ind w:left="6072"/>
              <w:rPr>
                <w:b/>
              </w:rPr>
            </w:pPr>
            <w:r>
              <w:rPr>
                <w:b/>
              </w:rPr>
              <w:t>5.</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учнями</w:t>
            </w:r>
          </w:p>
        </w:tc>
      </w:tr>
      <w:tr w:rsidR="000C161B" w14:paraId="03AC8CAC" w14:textId="77777777">
        <w:trPr>
          <w:trHeight w:val="251"/>
        </w:trPr>
        <w:tc>
          <w:tcPr>
            <w:tcW w:w="703" w:type="dxa"/>
          </w:tcPr>
          <w:p w14:paraId="57C15813" w14:textId="77777777" w:rsidR="000C161B" w:rsidRDefault="00290797">
            <w:pPr>
              <w:pStyle w:val="TableParagraph"/>
              <w:spacing w:line="232" w:lineRule="exact"/>
              <w:ind w:right="199"/>
              <w:jc w:val="center"/>
            </w:pPr>
            <w:r>
              <w:rPr>
                <w:spacing w:val="-5"/>
              </w:rPr>
              <w:t>5.1</w:t>
            </w:r>
          </w:p>
        </w:tc>
        <w:tc>
          <w:tcPr>
            <w:tcW w:w="10381" w:type="dxa"/>
          </w:tcPr>
          <w:p w14:paraId="2F5CAEF0" w14:textId="77777777" w:rsidR="000C161B" w:rsidRDefault="00290797">
            <w:pPr>
              <w:pStyle w:val="TableParagraph"/>
              <w:spacing w:line="232" w:lineRule="exact"/>
              <w:ind w:left="108"/>
            </w:pPr>
            <w:r>
              <w:t>Підготовка</w:t>
            </w:r>
            <w:r>
              <w:rPr>
                <w:spacing w:val="-12"/>
              </w:rPr>
              <w:t xml:space="preserve"> </w:t>
            </w:r>
            <w:r>
              <w:t>тематики</w:t>
            </w:r>
            <w:r>
              <w:rPr>
                <w:spacing w:val="-12"/>
              </w:rPr>
              <w:t xml:space="preserve"> </w:t>
            </w:r>
            <w:r>
              <w:t>профілактичних</w:t>
            </w:r>
            <w:r>
              <w:rPr>
                <w:spacing w:val="-11"/>
              </w:rPr>
              <w:t xml:space="preserve"> </w:t>
            </w:r>
            <w:r>
              <w:rPr>
                <w:spacing w:val="-2"/>
              </w:rPr>
              <w:t>бесід.</w:t>
            </w:r>
          </w:p>
        </w:tc>
        <w:tc>
          <w:tcPr>
            <w:tcW w:w="1985" w:type="dxa"/>
          </w:tcPr>
          <w:p w14:paraId="11B00575" w14:textId="77777777" w:rsidR="000C161B" w:rsidRDefault="00290797">
            <w:pPr>
              <w:pStyle w:val="TableParagraph"/>
              <w:spacing w:line="232" w:lineRule="exact"/>
              <w:ind w:left="97" w:right="89"/>
              <w:jc w:val="center"/>
            </w:pPr>
            <w:r>
              <w:rPr>
                <w:spacing w:val="-2"/>
              </w:rPr>
              <w:t>вересень</w:t>
            </w:r>
          </w:p>
        </w:tc>
        <w:tc>
          <w:tcPr>
            <w:tcW w:w="2551" w:type="dxa"/>
          </w:tcPr>
          <w:p w14:paraId="28CE0BEF" w14:textId="77777777" w:rsidR="000C161B" w:rsidRDefault="000C161B">
            <w:pPr>
              <w:pStyle w:val="TableParagraph"/>
              <w:rPr>
                <w:sz w:val="18"/>
              </w:rPr>
            </w:pPr>
          </w:p>
        </w:tc>
      </w:tr>
      <w:tr w:rsidR="000C161B" w14:paraId="19C2BA99" w14:textId="77777777">
        <w:trPr>
          <w:trHeight w:val="254"/>
        </w:trPr>
        <w:tc>
          <w:tcPr>
            <w:tcW w:w="703" w:type="dxa"/>
          </w:tcPr>
          <w:p w14:paraId="0D9D427B" w14:textId="77777777" w:rsidR="000C161B" w:rsidRDefault="00290797">
            <w:pPr>
              <w:pStyle w:val="TableParagraph"/>
              <w:spacing w:before="1" w:line="233" w:lineRule="exact"/>
              <w:ind w:right="199"/>
              <w:jc w:val="center"/>
            </w:pPr>
            <w:r>
              <w:rPr>
                <w:spacing w:val="-5"/>
              </w:rPr>
              <w:lastRenderedPageBreak/>
              <w:t>5.2</w:t>
            </w:r>
          </w:p>
        </w:tc>
        <w:tc>
          <w:tcPr>
            <w:tcW w:w="10381" w:type="dxa"/>
          </w:tcPr>
          <w:p w14:paraId="650C31A9" w14:textId="77777777" w:rsidR="000C161B" w:rsidRDefault="00290797">
            <w:pPr>
              <w:pStyle w:val="TableParagraph"/>
              <w:spacing w:before="1" w:line="233" w:lineRule="exact"/>
              <w:ind w:left="108"/>
            </w:pPr>
            <w:r>
              <w:t>Адаптація</w:t>
            </w:r>
            <w:r>
              <w:rPr>
                <w:spacing w:val="-7"/>
              </w:rPr>
              <w:t xml:space="preserve"> </w:t>
            </w:r>
            <w:r>
              <w:t>дитини</w:t>
            </w:r>
            <w:r>
              <w:rPr>
                <w:spacing w:val="-7"/>
              </w:rPr>
              <w:t xml:space="preserve"> </w:t>
            </w:r>
            <w:r>
              <w:t>в</w:t>
            </w:r>
            <w:r>
              <w:rPr>
                <w:spacing w:val="-6"/>
              </w:rPr>
              <w:t xml:space="preserve"> </w:t>
            </w:r>
            <w:r>
              <w:t>новому</w:t>
            </w:r>
            <w:r>
              <w:rPr>
                <w:spacing w:val="-6"/>
              </w:rPr>
              <w:t xml:space="preserve"> </w:t>
            </w:r>
            <w:r>
              <w:t>соціокультурному</w:t>
            </w:r>
            <w:r>
              <w:rPr>
                <w:spacing w:val="-5"/>
              </w:rPr>
              <w:t xml:space="preserve"> </w:t>
            </w:r>
            <w:r>
              <w:rPr>
                <w:spacing w:val="-2"/>
              </w:rPr>
              <w:t>просторі.</w:t>
            </w:r>
          </w:p>
        </w:tc>
        <w:tc>
          <w:tcPr>
            <w:tcW w:w="1985" w:type="dxa"/>
          </w:tcPr>
          <w:p w14:paraId="1FDA1D74"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0DA8A4B0" w14:textId="77777777" w:rsidR="000C161B" w:rsidRDefault="00290797">
            <w:pPr>
              <w:pStyle w:val="TableParagraph"/>
              <w:spacing w:before="1" w:line="233" w:lineRule="exact"/>
              <w:ind w:left="106"/>
            </w:pPr>
            <w:r>
              <w:t xml:space="preserve">1, 5 </w:t>
            </w:r>
            <w:r>
              <w:rPr>
                <w:spacing w:val="-2"/>
              </w:rPr>
              <w:t>класи</w:t>
            </w:r>
          </w:p>
        </w:tc>
      </w:tr>
    </w:tbl>
    <w:p w14:paraId="5E7D3E12"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05C3251D"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473E8B6A" w14:textId="77777777">
        <w:trPr>
          <w:trHeight w:val="251"/>
        </w:trPr>
        <w:tc>
          <w:tcPr>
            <w:tcW w:w="703" w:type="dxa"/>
          </w:tcPr>
          <w:p w14:paraId="2A738495" w14:textId="77777777" w:rsidR="000C161B" w:rsidRDefault="000C161B">
            <w:pPr>
              <w:pStyle w:val="TableParagraph"/>
              <w:rPr>
                <w:sz w:val="18"/>
              </w:rPr>
            </w:pPr>
          </w:p>
        </w:tc>
        <w:tc>
          <w:tcPr>
            <w:tcW w:w="10381" w:type="dxa"/>
          </w:tcPr>
          <w:p w14:paraId="2CB200B4" w14:textId="77777777" w:rsidR="000C161B" w:rsidRDefault="00290797">
            <w:pPr>
              <w:pStyle w:val="TableParagraph"/>
              <w:spacing w:line="232" w:lineRule="exact"/>
              <w:ind w:left="108"/>
            </w:pPr>
            <w:r>
              <w:t>Тренінгові</w:t>
            </w:r>
            <w:r>
              <w:rPr>
                <w:spacing w:val="-10"/>
              </w:rPr>
              <w:t xml:space="preserve"> </w:t>
            </w:r>
            <w:r>
              <w:rPr>
                <w:spacing w:val="-2"/>
              </w:rPr>
              <w:t>вправи.</w:t>
            </w:r>
          </w:p>
        </w:tc>
        <w:tc>
          <w:tcPr>
            <w:tcW w:w="1985" w:type="dxa"/>
          </w:tcPr>
          <w:p w14:paraId="43D1B230" w14:textId="77777777" w:rsidR="000C161B" w:rsidRDefault="000C161B">
            <w:pPr>
              <w:pStyle w:val="TableParagraph"/>
              <w:rPr>
                <w:sz w:val="18"/>
              </w:rPr>
            </w:pPr>
          </w:p>
        </w:tc>
        <w:tc>
          <w:tcPr>
            <w:tcW w:w="2551" w:type="dxa"/>
          </w:tcPr>
          <w:p w14:paraId="5EADA923" w14:textId="77777777" w:rsidR="000C161B" w:rsidRDefault="000C161B">
            <w:pPr>
              <w:pStyle w:val="TableParagraph"/>
              <w:rPr>
                <w:sz w:val="18"/>
              </w:rPr>
            </w:pPr>
          </w:p>
        </w:tc>
      </w:tr>
      <w:tr w:rsidR="000C161B" w14:paraId="6CD4D328" w14:textId="77777777">
        <w:trPr>
          <w:trHeight w:val="253"/>
        </w:trPr>
        <w:tc>
          <w:tcPr>
            <w:tcW w:w="703" w:type="dxa"/>
          </w:tcPr>
          <w:p w14:paraId="45774A55" w14:textId="77777777" w:rsidR="000C161B" w:rsidRDefault="00290797">
            <w:pPr>
              <w:pStyle w:val="TableParagraph"/>
              <w:spacing w:before="1" w:line="233" w:lineRule="exact"/>
              <w:ind w:right="199"/>
              <w:jc w:val="center"/>
            </w:pPr>
            <w:r>
              <w:rPr>
                <w:spacing w:val="-5"/>
              </w:rPr>
              <w:t>5.3</w:t>
            </w:r>
          </w:p>
        </w:tc>
        <w:tc>
          <w:tcPr>
            <w:tcW w:w="10381" w:type="dxa"/>
          </w:tcPr>
          <w:p w14:paraId="0C6B7D24" w14:textId="77777777" w:rsidR="000C161B" w:rsidRDefault="00290797">
            <w:pPr>
              <w:pStyle w:val="TableParagraph"/>
              <w:spacing w:before="1" w:line="233" w:lineRule="exact"/>
              <w:ind w:left="108"/>
            </w:pPr>
            <w:r>
              <w:t>Адаптаційні</w:t>
            </w:r>
            <w:r>
              <w:rPr>
                <w:spacing w:val="-4"/>
              </w:rPr>
              <w:t xml:space="preserve"> </w:t>
            </w:r>
            <w:r>
              <w:t>класні</w:t>
            </w:r>
            <w:r>
              <w:rPr>
                <w:spacing w:val="-7"/>
              </w:rPr>
              <w:t xml:space="preserve"> </w:t>
            </w:r>
            <w:r>
              <w:t>години</w:t>
            </w:r>
            <w:r>
              <w:rPr>
                <w:spacing w:val="-4"/>
              </w:rPr>
              <w:t xml:space="preserve"> </w:t>
            </w:r>
            <w:r>
              <w:t>«Це</w:t>
            </w:r>
            <w:r>
              <w:rPr>
                <w:spacing w:val="-5"/>
              </w:rPr>
              <w:t xml:space="preserve"> </w:t>
            </w:r>
            <w:r>
              <w:t>мій</w:t>
            </w:r>
            <w:r>
              <w:rPr>
                <w:spacing w:val="-5"/>
              </w:rPr>
              <w:t xml:space="preserve"> </w:t>
            </w:r>
            <w:r>
              <w:t>перший</w:t>
            </w:r>
            <w:r>
              <w:rPr>
                <w:spacing w:val="-5"/>
              </w:rPr>
              <w:t xml:space="preserve"> </w:t>
            </w:r>
            <w:r>
              <w:rPr>
                <w:spacing w:val="-2"/>
              </w:rPr>
              <w:t>клас».</w:t>
            </w:r>
          </w:p>
        </w:tc>
        <w:tc>
          <w:tcPr>
            <w:tcW w:w="1985" w:type="dxa"/>
          </w:tcPr>
          <w:p w14:paraId="12AC94E3" w14:textId="77777777" w:rsidR="000C161B" w:rsidRDefault="00290797">
            <w:pPr>
              <w:pStyle w:val="TableParagraph"/>
              <w:spacing w:before="1" w:line="233" w:lineRule="exact"/>
              <w:ind w:left="97" w:right="91"/>
              <w:jc w:val="center"/>
            </w:pPr>
            <w:r>
              <w:rPr>
                <w:spacing w:val="-2"/>
              </w:rPr>
              <w:t>жовтень</w:t>
            </w:r>
          </w:p>
        </w:tc>
        <w:tc>
          <w:tcPr>
            <w:tcW w:w="2551" w:type="dxa"/>
          </w:tcPr>
          <w:p w14:paraId="01D894E5" w14:textId="77777777" w:rsidR="000C161B" w:rsidRDefault="00290797">
            <w:pPr>
              <w:pStyle w:val="TableParagraph"/>
              <w:spacing w:before="1" w:line="233" w:lineRule="exact"/>
              <w:ind w:left="106"/>
            </w:pPr>
            <w:r>
              <w:t xml:space="preserve">1 </w:t>
            </w:r>
            <w:r>
              <w:rPr>
                <w:spacing w:val="-4"/>
              </w:rPr>
              <w:t>клас</w:t>
            </w:r>
          </w:p>
        </w:tc>
      </w:tr>
      <w:tr w:rsidR="000C161B" w14:paraId="4D7A6044" w14:textId="77777777">
        <w:trPr>
          <w:trHeight w:val="1264"/>
        </w:trPr>
        <w:tc>
          <w:tcPr>
            <w:tcW w:w="703" w:type="dxa"/>
          </w:tcPr>
          <w:p w14:paraId="3BB587B1" w14:textId="77777777" w:rsidR="000C161B" w:rsidRDefault="00290797">
            <w:pPr>
              <w:pStyle w:val="TableParagraph"/>
              <w:spacing w:line="251" w:lineRule="exact"/>
              <w:ind w:right="199"/>
              <w:jc w:val="center"/>
            </w:pPr>
            <w:r>
              <w:rPr>
                <w:spacing w:val="-5"/>
              </w:rPr>
              <w:t>5.4</w:t>
            </w:r>
          </w:p>
        </w:tc>
        <w:tc>
          <w:tcPr>
            <w:tcW w:w="10381" w:type="dxa"/>
          </w:tcPr>
          <w:p w14:paraId="3E2359E8" w14:textId="77777777" w:rsidR="000C161B" w:rsidRDefault="00290797">
            <w:pPr>
              <w:pStyle w:val="TableParagraph"/>
              <w:ind w:left="108" w:right="3766"/>
            </w:pPr>
            <w:r>
              <w:t>Профілактичні</w:t>
            </w:r>
            <w:r>
              <w:rPr>
                <w:spacing w:val="-6"/>
              </w:rPr>
              <w:t xml:space="preserve"> </w:t>
            </w:r>
            <w:r>
              <w:t>заходи</w:t>
            </w:r>
            <w:r>
              <w:rPr>
                <w:spacing w:val="-10"/>
              </w:rPr>
              <w:t xml:space="preserve"> </w:t>
            </w:r>
            <w:r>
              <w:t>щодо</w:t>
            </w:r>
            <w:r>
              <w:rPr>
                <w:spacing w:val="-7"/>
              </w:rPr>
              <w:t xml:space="preserve"> </w:t>
            </w:r>
            <w:r>
              <w:t>запобіганню</w:t>
            </w:r>
            <w:r>
              <w:rPr>
                <w:spacing w:val="-7"/>
              </w:rPr>
              <w:t xml:space="preserve"> </w:t>
            </w:r>
            <w:r>
              <w:t>торгівлею</w:t>
            </w:r>
            <w:r>
              <w:rPr>
                <w:spacing w:val="-9"/>
              </w:rPr>
              <w:t xml:space="preserve"> </w:t>
            </w:r>
            <w:r>
              <w:t>людьми. Перегляд відеофільму.</w:t>
            </w:r>
          </w:p>
          <w:p w14:paraId="6D3CF37E" w14:textId="77777777" w:rsidR="000C161B" w:rsidRDefault="00290797">
            <w:pPr>
              <w:pStyle w:val="TableParagraph"/>
              <w:ind w:left="108" w:right="2985"/>
            </w:pPr>
            <w:r>
              <w:t>Запобігання</w:t>
            </w:r>
            <w:r>
              <w:rPr>
                <w:spacing w:val="-8"/>
              </w:rPr>
              <w:t xml:space="preserve"> </w:t>
            </w:r>
            <w:r>
              <w:t>насиллю,</w:t>
            </w:r>
            <w:r>
              <w:rPr>
                <w:spacing w:val="-10"/>
              </w:rPr>
              <w:t xml:space="preserve"> </w:t>
            </w:r>
            <w:r>
              <w:t>саморуйнівній</w:t>
            </w:r>
            <w:r>
              <w:rPr>
                <w:spacing w:val="-7"/>
              </w:rPr>
              <w:t xml:space="preserve"> </w:t>
            </w:r>
            <w:r>
              <w:t>поведінці</w:t>
            </w:r>
            <w:r>
              <w:rPr>
                <w:spacing w:val="-6"/>
              </w:rPr>
              <w:t xml:space="preserve"> </w:t>
            </w:r>
            <w:r>
              <w:t>«Станція</w:t>
            </w:r>
            <w:r>
              <w:rPr>
                <w:spacing w:val="-8"/>
              </w:rPr>
              <w:t xml:space="preserve"> </w:t>
            </w:r>
            <w:r>
              <w:t>призначення». Бесіда «Правила і закони в твоєму житті».</w:t>
            </w:r>
          </w:p>
          <w:p w14:paraId="56561D49" w14:textId="77777777" w:rsidR="000C161B" w:rsidRDefault="00290797">
            <w:pPr>
              <w:pStyle w:val="TableParagraph"/>
              <w:spacing w:line="233" w:lineRule="exact"/>
              <w:ind w:left="108"/>
            </w:pPr>
            <w:r>
              <w:t>Запобігання</w:t>
            </w:r>
            <w:r>
              <w:rPr>
                <w:spacing w:val="-8"/>
              </w:rPr>
              <w:t xml:space="preserve"> </w:t>
            </w:r>
            <w:r>
              <w:t>формуванню</w:t>
            </w:r>
            <w:r>
              <w:rPr>
                <w:spacing w:val="-9"/>
              </w:rPr>
              <w:t xml:space="preserve"> </w:t>
            </w:r>
            <w:r>
              <w:t>девіантної</w:t>
            </w:r>
            <w:r>
              <w:rPr>
                <w:spacing w:val="-6"/>
              </w:rPr>
              <w:t xml:space="preserve"> </w:t>
            </w:r>
            <w:r>
              <w:t>поведінки</w:t>
            </w:r>
            <w:r>
              <w:rPr>
                <w:spacing w:val="-7"/>
              </w:rPr>
              <w:t xml:space="preserve"> </w:t>
            </w:r>
            <w:r>
              <w:t>«Гостре</w:t>
            </w:r>
            <w:r>
              <w:rPr>
                <w:spacing w:val="-7"/>
              </w:rPr>
              <w:t xml:space="preserve"> </w:t>
            </w:r>
            <w:r>
              <w:t>сердечко,</w:t>
            </w:r>
            <w:r>
              <w:rPr>
                <w:spacing w:val="-7"/>
              </w:rPr>
              <w:t xml:space="preserve"> </w:t>
            </w:r>
            <w:r>
              <w:t>коле</w:t>
            </w:r>
            <w:r>
              <w:rPr>
                <w:spacing w:val="-8"/>
              </w:rPr>
              <w:t xml:space="preserve"> </w:t>
            </w:r>
            <w:r>
              <w:rPr>
                <w:spacing w:val="-2"/>
              </w:rPr>
              <w:t>сердечко».</w:t>
            </w:r>
          </w:p>
        </w:tc>
        <w:tc>
          <w:tcPr>
            <w:tcW w:w="1985" w:type="dxa"/>
          </w:tcPr>
          <w:p w14:paraId="40AE64BE" w14:textId="77777777" w:rsidR="000C161B" w:rsidRDefault="00290797">
            <w:pPr>
              <w:pStyle w:val="TableParagraph"/>
              <w:spacing w:line="480" w:lineRule="auto"/>
              <w:ind w:left="622" w:right="320" w:hanging="44"/>
            </w:pPr>
            <w:r>
              <w:rPr>
                <w:spacing w:val="-2"/>
              </w:rPr>
              <w:t>березень грудень</w:t>
            </w:r>
          </w:p>
        </w:tc>
        <w:tc>
          <w:tcPr>
            <w:tcW w:w="2551" w:type="dxa"/>
          </w:tcPr>
          <w:p w14:paraId="7D5BA416" w14:textId="77777777" w:rsidR="000C161B" w:rsidRDefault="00290797">
            <w:pPr>
              <w:pStyle w:val="TableParagraph"/>
              <w:spacing w:line="251" w:lineRule="exact"/>
              <w:ind w:left="106"/>
            </w:pPr>
            <w:r>
              <w:t>8-9</w:t>
            </w:r>
            <w:r>
              <w:rPr>
                <w:spacing w:val="-2"/>
              </w:rPr>
              <w:t xml:space="preserve"> класи</w:t>
            </w:r>
          </w:p>
          <w:p w14:paraId="3FB2E2BE" w14:textId="77777777" w:rsidR="000C161B" w:rsidRDefault="000C161B">
            <w:pPr>
              <w:pStyle w:val="TableParagraph"/>
              <w:rPr>
                <w:b/>
              </w:rPr>
            </w:pPr>
          </w:p>
          <w:p w14:paraId="4CB16B83" w14:textId="77777777" w:rsidR="000C161B" w:rsidRDefault="00290797">
            <w:pPr>
              <w:pStyle w:val="TableParagraph"/>
              <w:ind w:left="106"/>
            </w:pPr>
            <w:r>
              <w:t xml:space="preserve">6, 9 </w:t>
            </w:r>
            <w:r>
              <w:rPr>
                <w:spacing w:val="-2"/>
              </w:rPr>
              <w:t>класи</w:t>
            </w:r>
          </w:p>
          <w:p w14:paraId="4D766E49" w14:textId="77777777" w:rsidR="000C161B" w:rsidRDefault="000C161B">
            <w:pPr>
              <w:pStyle w:val="TableParagraph"/>
              <w:rPr>
                <w:b/>
              </w:rPr>
            </w:pPr>
          </w:p>
          <w:p w14:paraId="5371BD5C" w14:textId="77777777" w:rsidR="000C161B" w:rsidRDefault="00290797">
            <w:pPr>
              <w:pStyle w:val="TableParagraph"/>
              <w:spacing w:before="1" w:line="233" w:lineRule="exact"/>
              <w:ind w:left="106"/>
            </w:pPr>
            <w:r>
              <w:t>2-3</w:t>
            </w:r>
            <w:r>
              <w:rPr>
                <w:spacing w:val="-2"/>
              </w:rPr>
              <w:t xml:space="preserve"> класи</w:t>
            </w:r>
          </w:p>
        </w:tc>
      </w:tr>
      <w:tr w:rsidR="000C161B" w14:paraId="42C78B0D" w14:textId="77777777">
        <w:trPr>
          <w:trHeight w:val="506"/>
        </w:trPr>
        <w:tc>
          <w:tcPr>
            <w:tcW w:w="703" w:type="dxa"/>
          </w:tcPr>
          <w:p w14:paraId="6ACBF57B" w14:textId="77777777" w:rsidR="000C161B" w:rsidRDefault="00290797">
            <w:pPr>
              <w:pStyle w:val="TableParagraph"/>
              <w:spacing w:line="251" w:lineRule="exact"/>
              <w:ind w:right="199"/>
              <w:jc w:val="center"/>
            </w:pPr>
            <w:r>
              <w:rPr>
                <w:spacing w:val="-5"/>
              </w:rPr>
              <w:t>5.5</w:t>
            </w:r>
          </w:p>
        </w:tc>
        <w:tc>
          <w:tcPr>
            <w:tcW w:w="10381" w:type="dxa"/>
          </w:tcPr>
          <w:p w14:paraId="2D95554A" w14:textId="77777777" w:rsidR="000C161B" w:rsidRDefault="00290797">
            <w:pPr>
              <w:pStyle w:val="TableParagraph"/>
              <w:spacing w:line="254" w:lineRule="exact"/>
              <w:ind w:left="108"/>
            </w:pPr>
            <w:r>
              <w:t>Проведення виховних бесід з</w:t>
            </w:r>
            <w:r>
              <w:rPr>
                <w:spacing w:val="-2"/>
              </w:rPr>
              <w:t xml:space="preserve"> </w:t>
            </w:r>
            <w:r>
              <w:t>учнями різних вікових категорій про</w:t>
            </w:r>
            <w:r>
              <w:rPr>
                <w:spacing w:val="-2"/>
              </w:rPr>
              <w:t xml:space="preserve"> </w:t>
            </w:r>
            <w:r>
              <w:t>кращі людські якості: порядність, людя- ність, повага до дорослих.</w:t>
            </w:r>
          </w:p>
        </w:tc>
        <w:tc>
          <w:tcPr>
            <w:tcW w:w="1985" w:type="dxa"/>
          </w:tcPr>
          <w:p w14:paraId="54F5B70C"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17C25EB" w14:textId="77777777" w:rsidR="000C161B" w:rsidRDefault="00290797">
            <w:pPr>
              <w:pStyle w:val="TableParagraph"/>
              <w:spacing w:line="251" w:lineRule="exact"/>
              <w:ind w:left="106"/>
            </w:pPr>
            <w:r>
              <w:t>за</w:t>
            </w:r>
            <w:r>
              <w:rPr>
                <w:spacing w:val="-1"/>
              </w:rPr>
              <w:t xml:space="preserve"> </w:t>
            </w:r>
            <w:r>
              <w:rPr>
                <w:spacing w:val="-2"/>
              </w:rPr>
              <w:t>запитом</w:t>
            </w:r>
          </w:p>
        </w:tc>
      </w:tr>
      <w:tr w:rsidR="000C161B" w14:paraId="7D1F74B9" w14:textId="77777777">
        <w:trPr>
          <w:trHeight w:val="505"/>
        </w:trPr>
        <w:tc>
          <w:tcPr>
            <w:tcW w:w="703" w:type="dxa"/>
          </w:tcPr>
          <w:p w14:paraId="7C2E541A" w14:textId="77777777" w:rsidR="000C161B" w:rsidRDefault="00290797">
            <w:pPr>
              <w:pStyle w:val="TableParagraph"/>
              <w:spacing w:line="250" w:lineRule="exact"/>
              <w:ind w:right="199"/>
              <w:jc w:val="center"/>
            </w:pPr>
            <w:r>
              <w:rPr>
                <w:spacing w:val="-5"/>
              </w:rPr>
              <w:t>5.6</w:t>
            </w:r>
          </w:p>
        </w:tc>
        <w:tc>
          <w:tcPr>
            <w:tcW w:w="10381" w:type="dxa"/>
          </w:tcPr>
          <w:p w14:paraId="185D563E" w14:textId="77777777" w:rsidR="000C161B" w:rsidRDefault="00290797">
            <w:pPr>
              <w:pStyle w:val="TableParagraph"/>
              <w:spacing w:line="250" w:lineRule="exact"/>
              <w:ind w:left="108"/>
            </w:pPr>
            <w:r>
              <w:t>Профілактика</w:t>
            </w:r>
            <w:r>
              <w:rPr>
                <w:spacing w:val="-8"/>
              </w:rPr>
              <w:t xml:space="preserve"> </w:t>
            </w:r>
            <w:r>
              <w:t>з</w:t>
            </w:r>
            <w:r>
              <w:rPr>
                <w:spacing w:val="-5"/>
              </w:rPr>
              <w:t xml:space="preserve"> </w:t>
            </w:r>
            <w:r>
              <w:t>питань</w:t>
            </w:r>
            <w:r>
              <w:rPr>
                <w:spacing w:val="-5"/>
              </w:rPr>
              <w:t xml:space="preserve"> </w:t>
            </w:r>
            <w:r>
              <w:t>правового</w:t>
            </w:r>
            <w:r>
              <w:rPr>
                <w:spacing w:val="-5"/>
              </w:rPr>
              <w:t xml:space="preserve"> </w:t>
            </w:r>
            <w:r>
              <w:t>виховання</w:t>
            </w:r>
            <w:r>
              <w:rPr>
                <w:spacing w:val="-6"/>
              </w:rPr>
              <w:t xml:space="preserve"> </w:t>
            </w:r>
            <w:r>
              <w:t>і</w:t>
            </w:r>
            <w:r>
              <w:rPr>
                <w:spacing w:val="-2"/>
              </w:rPr>
              <w:t xml:space="preserve"> </w:t>
            </w:r>
            <w:r>
              <w:t>злочинності</w:t>
            </w:r>
            <w:r>
              <w:rPr>
                <w:spacing w:val="-5"/>
              </w:rPr>
              <w:t xml:space="preserve"> </w:t>
            </w:r>
            <w:r>
              <w:t>серед</w:t>
            </w:r>
            <w:r>
              <w:rPr>
                <w:spacing w:val="-5"/>
              </w:rPr>
              <w:t xml:space="preserve"> </w:t>
            </w:r>
            <w:r>
              <w:rPr>
                <w:spacing w:val="-2"/>
              </w:rPr>
              <w:t>неповнолітніх.</w:t>
            </w:r>
          </w:p>
          <w:p w14:paraId="4FC25879" w14:textId="77777777" w:rsidR="000C161B" w:rsidRDefault="00290797">
            <w:pPr>
              <w:pStyle w:val="TableParagraph"/>
              <w:spacing w:before="1" w:line="233"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6DC8EC87" w14:textId="77777777" w:rsidR="000C161B" w:rsidRDefault="00290797">
            <w:pPr>
              <w:pStyle w:val="TableParagraph"/>
              <w:spacing w:line="250" w:lineRule="exact"/>
              <w:ind w:left="97" w:right="90"/>
              <w:jc w:val="center"/>
            </w:pPr>
            <w:r>
              <w:rPr>
                <w:spacing w:val="-2"/>
              </w:rPr>
              <w:t>грудень</w:t>
            </w:r>
          </w:p>
        </w:tc>
        <w:tc>
          <w:tcPr>
            <w:tcW w:w="2551" w:type="dxa"/>
          </w:tcPr>
          <w:p w14:paraId="5026D753" w14:textId="77777777" w:rsidR="000C161B" w:rsidRDefault="00290797">
            <w:pPr>
              <w:pStyle w:val="TableParagraph"/>
              <w:spacing w:line="250" w:lineRule="exact"/>
              <w:ind w:left="106"/>
            </w:pPr>
            <w:r>
              <w:t>9-11</w:t>
            </w:r>
            <w:r>
              <w:rPr>
                <w:spacing w:val="-2"/>
              </w:rPr>
              <w:t xml:space="preserve"> класи</w:t>
            </w:r>
          </w:p>
        </w:tc>
      </w:tr>
      <w:tr w:rsidR="000C161B" w14:paraId="3CEDE57D" w14:textId="77777777">
        <w:trPr>
          <w:trHeight w:val="760"/>
        </w:trPr>
        <w:tc>
          <w:tcPr>
            <w:tcW w:w="703" w:type="dxa"/>
          </w:tcPr>
          <w:p w14:paraId="3ACDDACA" w14:textId="77777777" w:rsidR="000C161B" w:rsidRDefault="00290797">
            <w:pPr>
              <w:pStyle w:val="TableParagraph"/>
              <w:spacing w:line="251" w:lineRule="exact"/>
              <w:ind w:right="199"/>
              <w:jc w:val="center"/>
            </w:pPr>
            <w:r>
              <w:rPr>
                <w:spacing w:val="-5"/>
              </w:rPr>
              <w:t>5.7</w:t>
            </w:r>
          </w:p>
        </w:tc>
        <w:tc>
          <w:tcPr>
            <w:tcW w:w="10381" w:type="dxa"/>
          </w:tcPr>
          <w:p w14:paraId="064F3B59" w14:textId="77777777" w:rsidR="000C161B" w:rsidRDefault="00290797">
            <w:pPr>
              <w:pStyle w:val="TableParagraph"/>
              <w:spacing w:line="251" w:lineRule="exact"/>
              <w:ind w:left="108"/>
            </w:pPr>
            <w:r>
              <w:t>Формування</w:t>
            </w:r>
            <w:r>
              <w:rPr>
                <w:spacing w:val="-10"/>
              </w:rPr>
              <w:t xml:space="preserve"> </w:t>
            </w:r>
            <w:r>
              <w:t>правової</w:t>
            </w:r>
            <w:r>
              <w:rPr>
                <w:spacing w:val="-7"/>
              </w:rPr>
              <w:t xml:space="preserve"> </w:t>
            </w:r>
            <w:r>
              <w:t>культури</w:t>
            </w:r>
            <w:r>
              <w:rPr>
                <w:spacing w:val="-9"/>
              </w:rPr>
              <w:t xml:space="preserve"> </w:t>
            </w:r>
            <w:r>
              <w:t>серед</w:t>
            </w:r>
            <w:r>
              <w:rPr>
                <w:spacing w:val="-6"/>
              </w:rPr>
              <w:t xml:space="preserve"> </w:t>
            </w:r>
            <w:r>
              <w:rPr>
                <w:spacing w:val="-2"/>
              </w:rPr>
              <w:t>учнів.</w:t>
            </w:r>
          </w:p>
          <w:p w14:paraId="28A46F25" w14:textId="77777777" w:rsidR="000C161B" w:rsidRDefault="00290797">
            <w:pPr>
              <w:pStyle w:val="TableParagraph"/>
              <w:spacing w:line="252" w:lineRule="exact"/>
              <w:ind w:left="108"/>
            </w:pPr>
            <w:r>
              <w:t>Ознайомлення</w:t>
            </w:r>
            <w:r>
              <w:rPr>
                <w:spacing w:val="-6"/>
              </w:rPr>
              <w:t xml:space="preserve"> </w:t>
            </w:r>
            <w:r>
              <w:t>учнів</w:t>
            </w:r>
            <w:r>
              <w:rPr>
                <w:spacing w:val="-6"/>
              </w:rPr>
              <w:t xml:space="preserve"> </w:t>
            </w:r>
            <w:r>
              <w:t>з</w:t>
            </w:r>
            <w:r>
              <w:rPr>
                <w:spacing w:val="-9"/>
              </w:rPr>
              <w:t xml:space="preserve"> </w:t>
            </w:r>
            <w:r>
              <w:t>Конвенцією</w:t>
            </w:r>
            <w:r>
              <w:rPr>
                <w:spacing w:val="-6"/>
              </w:rPr>
              <w:t xml:space="preserve"> </w:t>
            </w:r>
            <w:r>
              <w:t>про</w:t>
            </w:r>
            <w:r>
              <w:rPr>
                <w:spacing w:val="-9"/>
              </w:rPr>
              <w:t xml:space="preserve"> </w:t>
            </w:r>
            <w:r>
              <w:t>права</w:t>
            </w:r>
            <w:r>
              <w:rPr>
                <w:spacing w:val="-8"/>
              </w:rPr>
              <w:t xml:space="preserve"> </w:t>
            </w:r>
            <w:r>
              <w:t>дитини</w:t>
            </w:r>
            <w:r>
              <w:rPr>
                <w:spacing w:val="-6"/>
              </w:rPr>
              <w:t xml:space="preserve"> </w:t>
            </w:r>
            <w:r>
              <w:t>(забезпечення</w:t>
            </w:r>
            <w:r>
              <w:rPr>
                <w:spacing w:val="-6"/>
              </w:rPr>
              <w:t xml:space="preserve"> </w:t>
            </w:r>
            <w:r>
              <w:t>реалізації</w:t>
            </w:r>
            <w:r>
              <w:rPr>
                <w:spacing w:val="-7"/>
              </w:rPr>
              <w:t xml:space="preserve"> </w:t>
            </w:r>
            <w:r>
              <w:t>програми</w:t>
            </w:r>
            <w:r>
              <w:rPr>
                <w:spacing w:val="-6"/>
              </w:rPr>
              <w:t xml:space="preserve"> </w:t>
            </w:r>
            <w:r>
              <w:t>Конвенції</w:t>
            </w:r>
            <w:r>
              <w:rPr>
                <w:spacing w:val="-6"/>
              </w:rPr>
              <w:t xml:space="preserve"> </w:t>
            </w:r>
            <w:r>
              <w:t>про</w:t>
            </w:r>
            <w:r>
              <w:rPr>
                <w:spacing w:val="-8"/>
              </w:rPr>
              <w:t xml:space="preserve"> </w:t>
            </w:r>
            <w:r>
              <w:t xml:space="preserve">права </w:t>
            </w:r>
            <w:r>
              <w:rPr>
                <w:spacing w:val="-2"/>
              </w:rPr>
              <w:t>дитини).</w:t>
            </w:r>
          </w:p>
        </w:tc>
        <w:tc>
          <w:tcPr>
            <w:tcW w:w="1985" w:type="dxa"/>
          </w:tcPr>
          <w:p w14:paraId="47489F8E" w14:textId="77777777" w:rsidR="000C161B" w:rsidRDefault="00290797">
            <w:pPr>
              <w:pStyle w:val="TableParagraph"/>
              <w:spacing w:line="251" w:lineRule="exact"/>
              <w:ind w:left="97" w:right="93"/>
              <w:jc w:val="center"/>
            </w:pPr>
            <w:r>
              <w:rPr>
                <w:spacing w:val="-2"/>
              </w:rPr>
              <w:t>листопад</w:t>
            </w:r>
          </w:p>
        </w:tc>
        <w:tc>
          <w:tcPr>
            <w:tcW w:w="2551" w:type="dxa"/>
          </w:tcPr>
          <w:p w14:paraId="481DDE81" w14:textId="77777777" w:rsidR="000C161B" w:rsidRDefault="00290797">
            <w:pPr>
              <w:pStyle w:val="TableParagraph"/>
              <w:spacing w:line="251" w:lineRule="exact"/>
              <w:ind w:left="106"/>
            </w:pPr>
            <w:r>
              <w:t xml:space="preserve">4, 5 </w:t>
            </w:r>
            <w:r>
              <w:rPr>
                <w:spacing w:val="-2"/>
              </w:rPr>
              <w:t>класи</w:t>
            </w:r>
          </w:p>
        </w:tc>
      </w:tr>
      <w:tr w:rsidR="000C161B" w14:paraId="7F8E104A" w14:textId="77777777">
        <w:trPr>
          <w:trHeight w:val="506"/>
        </w:trPr>
        <w:tc>
          <w:tcPr>
            <w:tcW w:w="703" w:type="dxa"/>
          </w:tcPr>
          <w:p w14:paraId="0D89B219" w14:textId="77777777" w:rsidR="000C161B" w:rsidRDefault="00290797">
            <w:pPr>
              <w:pStyle w:val="TableParagraph"/>
              <w:spacing w:line="251" w:lineRule="exact"/>
              <w:ind w:right="199"/>
              <w:jc w:val="center"/>
            </w:pPr>
            <w:r>
              <w:rPr>
                <w:spacing w:val="-5"/>
              </w:rPr>
              <w:t>5.8</w:t>
            </w:r>
          </w:p>
        </w:tc>
        <w:tc>
          <w:tcPr>
            <w:tcW w:w="10381" w:type="dxa"/>
          </w:tcPr>
          <w:p w14:paraId="768219B5" w14:textId="77777777" w:rsidR="000C161B" w:rsidRDefault="00290797">
            <w:pPr>
              <w:pStyle w:val="TableParagraph"/>
              <w:spacing w:line="251" w:lineRule="exact"/>
              <w:ind w:left="108"/>
            </w:pPr>
            <w:r>
              <w:t>Профілактика</w:t>
            </w:r>
            <w:r>
              <w:rPr>
                <w:spacing w:val="-6"/>
              </w:rPr>
              <w:t xml:space="preserve"> </w:t>
            </w:r>
            <w:r>
              <w:t>аморальних</w:t>
            </w:r>
            <w:r>
              <w:rPr>
                <w:spacing w:val="-5"/>
              </w:rPr>
              <w:t xml:space="preserve"> </w:t>
            </w:r>
            <w:r>
              <w:t>вчинків</w:t>
            </w:r>
            <w:r>
              <w:rPr>
                <w:spacing w:val="-6"/>
              </w:rPr>
              <w:t xml:space="preserve"> </w:t>
            </w:r>
            <w:r>
              <w:t>і</w:t>
            </w:r>
            <w:r>
              <w:rPr>
                <w:spacing w:val="-5"/>
              </w:rPr>
              <w:t xml:space="preserve"> </w:t>
            </w:r>
            <w:r>
              <w:t>взаємин</w:t>
            </w:r>
            <w:r>
              <w:rPr>
                <w:spacing w:val="-5"/>
              </w:rPr>
              <w:t xml:space="preserve"> </w:t>
            </w:r>
            <w:r>
              <w:t>у</w:t>
            </w:r>
            <w:r>
              <w:rPr>
                <w:spacing w:val="-3"/>
              </w:rPr>
              <w:t xml:space="preserve"> </w:t>
            </w:r>
            <w:r>
              <w:rPr>
                <w:spacing w:val="-2"/>
              </w:rPr>
              <w:t>сім’ї.</w:t>
            </w:r>
          </w:p>
          <w:p w14:paraId="78213088" w14:textId="77777777" w:rsidR="000C161B" w:rsidRDefault="00290797">
            <w:pPr>
              <w:pStyle w:val="TableParagraph"/>
              <w:spacing w:line="235" w:lineRule="exact"/>
              <w:ind w:left="108"/>
            </w:pPr>
            <w:r>
              <w:t>Бесіда</w:t>
            </w:r>
            <w:r>
              <w:rPr>
                <w:spacing w:val="-6"/>
              </w:rPr>
              <w:t xml:space="preserve"> </w:t>
            </w:r>
            <w:r>
              <w:t>«Батьки</w:t>
            </w:r>
            <w:r>
              <w:rPr>
                <w:spacing w:val="-4"/>
              </w:rPr>
              <w:t xml:space="preserve"> </w:t>
            </w:r>
            <w:r>
              <w:t>в</w:t>
            </w:r>
            <w:r>
              <w:rPr>
                <w:spacing w:val="-6"/>
              </w:rPr>
              <w:t xml:space="preserve"> </w:t>
            </w:r>
            <w:r>
              <w:t>нашому</w:t>
            </w:r>
            <w:r>
              <w:rPr>
                <w:spacing w:val="-8"/>
              </w:rPr>
              <w:t xml:space="preserve"> </w:t>
            </w:r>
            <w:r>
              <w:t>житті.</w:t>
            </w:r>
            <w:r>
              <w:rPr>
                <w:spacing w:val="-4"/>
              </w:rPr>
              <w:t xml:space="preserve"> </w:t>
            </w:r>
            <w:r>
              <w:t>Правила</w:t>
            </w:r>
            <w:r>
              <w:rPr>
                <w:spacing w:val="-3"/>
              </w:rPr>
              <w:t xml:space="preserve"> </w:t>
            </w:r>
            <w:r>
              <w:t>культури</w:t>
            </w:r>
            <w:r>
              <w:rPr>
                <w:spacing w:val="-7"/>
              </w:rPr>
              <w:t xml:space="preserve"> </w:t>
            </w:r>
            <w:r>
              <w:t>поведінки</w:t>
            </w:r>
            <w:r>
              <w:rPr>
                <w:spacing w:val="-6"/>
              </w:rPr>
              <w:t xml:space="preserve"> </w:t>
            </w:r>
            <w:r>
              <w:t>і</w:t>
            </w:r>
            <w:r>
              <w:rPr>
                <w:spacing w:val="-3"/>
              </w:rPr>
              <w:t xml:space="preserve"> </w:t>
            </w:r>
            <w:r>
              <w:t>взаємин</w:t>
            </w:r>
            <w:r>
              <w:rPr>
                <w:spacing w:val="-4"/>
              </w:rPr>
              <w:t xml:space="preserve"> </w:t>
            </w:r>
            <w:r>
              <w:t>з</w:t>
            </w:r>
            <w:r>
              <w:rPr>
                <w:spacing w:val="-5"/>
              </w:rPr>
              <w:t xml:space="preserve"> </w:t>
            </w:r>
            <w:r>
              <w:rPr>
                <w:spacing w:val="-2"/>
              </w:rPr>
              <w:t>батьками».</w:t>
            </w:r>
          </w:p>
        </w:tc>
        <w:tc>
          <w:tcPr>
            <w:tcW w:w="1985" w:type="dxa"/>
          </w:tcPr>
          <w:p w14:paraId="2C4FD44F" w14:textId="77777777" w:rsidR="000C161B" w:rsidRDefault="00290797">
            <w:pPr>
              <w:pStyle w:val="TableParagraph"/>
              <w:spacing w:line="251" w:lineRule="exact"/>
              <w:ind w:left="97" w:right="91"/>
              <w:jc w:val="center"/>
            </w:pPr>
            <w:r>
              <w:rPr>
                <w:spacing w:val="-2"/>
              </w:rPr>
              <w:t>березень</w:t>
            </w:r>
          </w:p>
        </w:tc>
        <w:tc>
          <w:tcPr>
            <w:tcW w:w="2551" w:type="dxa"/>
          </w:tcPr>
          <w:p w14:paraId="0D909AC4" w14:textId="77777777" w:rsidR="000C161B" w:rsidRDefault="00290797">
            <w:pPr>
              <w:pStyle w:val="TableParagraph"/>
              <w:spacing w:line="251" w:lineRule="exact"/>
              <w:ind w:left="106"/>
            </w:pPr>
            <w:r>
              <w:t xml:space="preserve">2, 5 </w:t>
            </w:r>
            <w:r>
              <w:rPr>
                <w:spacing w:val="-2"/>
              </w:rPr>
              <w:t>класи</w:t>
            </w:r>
          </w:p>
        </w:tc>
      </w:tr>
      <w:tr w:rsidR="000C161B" w14:paraId="12AF2A86" w14:textId="77777777">
        <w:trPr>
          <w:trHeight w:val="1010"/>
        </w:trPr>
        <w:tc>
          <w:tcPr>
            <w:tcW w:w="703" w:type="dxa"/>
          </w:tcPr>
          <w:p w14:paraId="0813E4D7" w14:textId="77777777" w:rsidR="000C161B" w:rsidRDefault="00290797">
            <w:pPr>
              <w:pStyle w:val="TableParagraph"/>
              <w:spacing w:line="251" w:lineRule="exact"/>
              <w:ind w:right="199"/>
              <w:jc w:val="center"/>
            </w:pPr>
            <w:r>
              <w:rPr>
                <w:spacing w:val="-5"/>
              </w:rPr>
              <w:t>5.9</w:t>
            </w:r>
          </w:p>
        </w:tc>
        <w:tc>
          <w:tcPr>
            <w:tcW w:w="10381" w:type="dxa"/>
          </w:tcPr>
          <w:p w14:paraId="7E3ECC9E" w14:textId="77777777" w:rsidR="000C161B" w:rsidRDefault="00290797">
            <w:pPr>
              <w:pStyle w:val="TableParagraph"/>
              <w:spacing w:line="251" w:lineRule="exact"/>
              <w:ind w:left="108"/>
            </w:pPr>
            <w:r>
              <w:t>Формування</w:t>
            </w:r>
            <w:r>
              <w:rPr>
                <w:spacing w:val="-8"/>
              </w:rPr>
              <w:t xml:space="preserve"> </w:t>
            </w:r>
            <w:r>
              <w:t>здорового</w:t>
            </w:r>
            <w:r>
              <w:rPr>
                <w:spacing w:val="-7"/>
              </w:rPr>
              <w:t xml:space="preserve"> </w:t>
            </w:r>
            <w:r>
              <w:t>способу</w:t>
            </w:r>
            <w:r>
              <w:rPr>
                <w:spacing w:val="-9"/>
              </w:rPr>
              <w:t xml:space="preserve"> </w:t>
            </w:r>
            <w:r>
              <w:rPr>
                <w:spacing w:val="-2"/>
              </w:rPr>
              <w:t>життя.</w:t>
            </w:r>
          </w:p>
          <w:p w14:paraId="4A3CB24C" w14:textId="77777777" w:rsidR="000C161B" w:rsidRDefault="00290797">
            <w:pPr>
              <w:pStyle w:val="TableParagraph"/>
              <w:ind w:left="108"/>
            </w:pPr>
            <w:r>
              <w:t>Соціально-психологічний</w:t>
            </w:r>
            <w:r>
              <w:rPr>
                <w:spacing w:val="29"/>
              </w:rPr>
              <w:t xml:space="preserve"> </w:t>
            </w:r>
            <w:r>
              <w:t>тренінг</w:t>
            </w:r>
            <w:r>
              <w:rPr>
                <w:spacing w:val="29"/>
              </w:rPr>
              <w:t xml:space="preserve"> </w:t>
            </w:r>
            <w:r>
              <w:t>«Обери</w:t>
            </w:r>
            <w:r>
              <w:rPr>
                <w:spacing w:val="31"/>
              </w:rPr>
              <w:t xml:space="preserve"> </w:t>
            </w:r>
            <w:r>
              <w:t>здоров’я,</w:t>
            </w:r>
            <w:r>
              <w:rPr>
                <w:spacing w:val="29"/>
              </w:rPr>
              <w:t xml:space="preserve"> </w:t>
            </w:r>
            <w:r>
              <w:t>не</w:t>
            </w:r>
            <w:r>
              <w:rPr>
                <w:spacing w:val="29"/>
              </w:rPr>
              <w:t xml:space="preserve"> </w:t>
            </w:r>
            <w:r>
              <w:t>піддавайся</w:t>
            </w:r>
            <w:r>
              <w:rPr>
                <w:spacing w:val="29"/>
              </w:rPr>
              <w:t xml:space="preserve"> </w:t>
            </w:r>
            <w:r>
              <w:t>спокусі»</w:t>
            </w:r>
            <w:r>
              <w:rPr>
                <w:spacing w:val="29"/>
              </w:rPr>
              <w:t xml:space="preserve"> </w:t>
            </w:r>
            <w:r>
              <w:t>(забезпечення</w:t>
            </w:r>
            <w:r>
              <w:rPr>
                <w:spacing w:val="28"/>
              </w:rPr>
              <w:t xml:space="preserve"> </w:t>
            </w:r>
            <w:r>
              <w:t>реалізації</w:t>
            </w:r>
            <w:r>
              <w:rPr>
                <w:spacing w:val="30"/>
              </w:rPr>
              <w:t xml:space="preserve"> </w:t>
            </w:r>
            <w:r>
              <w:t>про- грами зменшення шкідливого впливу тютюну).</w:t>
            </w:r>
          </w:p>
          <w:p w14:paraId="1590F2D7" w14:textId="77777777" w:rsidR="000C161B" w:rsidRDefault="00290797">
            <w:pPr>
              <w:pStyle w:val="TableParagraph"/>
              <w:spacing w:line="233" w:lineRule="exact"/>
              <w:ind w:left="108"/>
            </w:pPr>
            <w:r>
              <w:t>Рольова</w:t>
            </w:r>
            <w:r>
              <w:rPr>
                <w:spacing w:val="-8"/>
              </w:rPr>
              <w:t xml:space="preserve"> </w:t>
            </w:r>
            <w:r>
              <w:t>гра</w:t>
            </w:r>
            <w:r>
              <w:rPr>
                <w:spacing w:val="-6"/>
              </w:rPr>
              <w:t xml:space="preserve"> </w:t>
            </w:r>
            <w:r>
              <w:t>«Конфліктна</w:t>
            </w:r>
            <w:r>
              <w:rPr>
                <w:spacing w:val="-7"/>
              </w:rPr>
              <w:t xml:space="preserve"> </w:t>
            </w:r>
            <w:r>
              <w:t>ситуація:</w:t>
            </w:r>
            <w:r>
              <w:rPr>
                <w:spacing w:val="-7"/>
              </w:rPr>
              <w:t xml:space="preserve"> </w:t>
            </w:r>
            <w:r>
              <w:t>народження</w:t>
            </w:r>
            <w:r>
              <w:rPr>
                <w:spacing w:val="-8"/>
              </w:rPr>
              <w:t xml:space="preserve"> </w:t>
            </w:r>
            <w:r>
              <w:t>істини,</w:t>
            </w:r>
            <w:r>
              <w:rPr>
                <w:spacing w:val="-6"/>
              </w:rPr>
              <w:t xml:space="preserve"> </w:t>
            </w:r>
            <w:r>
              <w:t>а</w:t>
            </w:r>
            <w:r>
              <w:rPr>
                <w:spacing w:val="-6"/>
              </w:rPr>
              <w:t xml:space="preserve"> </w:t>
            </w:r>
            <w:r>
              <w:t>не</w:t>
            </w:r>
            <w:r>
              <w:rPr>
                <w:spacing w:val="-5"/>
              </w:rPr>
              <w:t xml:space="preserve"> </w:t>
            </w:r>
            <w:r>
              <w:t>загострення</w:t>
            </w:r>
            <w:r>
              <w:rPr>
                <w:spacing w:val="-6"/>
              </w:rPr>
              <w:t xml:space="preserve"> </w:t>
            </w:r>
            <w:r>
              <w:rPr>
                <w:spacing w:val="-2"/>
              </w:rPr>
              <w:t>стосунків».</w:t>
            </w:r>
          </w:p>
        </w:tc>
        <w:tc>
          <w:tcPr>
            <w:tcW w:w="1985" w:type="dxa"/>
          </w:tcPr>
          <w:p w14:paraId="74C0E4CA" w14:textId="77777777" w:rsidR="000C161B" w:rsidRDefault="00290797">
            <w:pPr>
              <w:pStyle w:val="TableParagraph"/>
              <w:spacing w:line="251" w:lineRule="exact"/>
              <w:ind w:left="559"/>
            </w:pPr>
            <w:r>
              <w:rPr>
                <w:spacing w:val="-2"/>
              </w:rPr>
              <w:t>листопад</w:t>
            </w:r>
          </w:p>
          <w:p w14:paraId="27160C8D" w14:textId="77777777" w:rsidR="000C161B" w:rsidRDefault="000C161B">
            <w:pPr>
              <w:pStyle w:val="TableParagraph"/>
              <w:spacing w:before="252"/>
              <w:rPr>
                <w:b/>
              </w:rPr>
            </w:pPr>
          </w:p>
          <w:p w14:paraId="13EC37BF" w14:textId="77777777" w:rsidR="000C161B" w:rsidRDefault="00290797">
            <w:pPr>
              <w:pStyle w:val="TableParagraph"/>
              <w:spacing w:before="1" w:line="233" w:lineRule="exact"/>
              <w:ind w:left="559"/>
            </w:pPr>
            <w:r>
              <w:rPr>
                <w:spacing w:val="-2"/>
              </w:rPr>
              <w:t>листопад</w:t>
            </w:r>
          </w:p>
        </w:tc>
        <w:tc>
          <w:tcPr>
            <w:tcW w:w="2551" w:type="dxa"/>
          </w:tcPr>
          <w:p w14:paraId="6823488A" w14:textId="77777777" w:rsidR="000C161B" w:rsidRDefault="00290797">
            <w:pPr>
              <w:pStyle w:val="TableParagraph"/>
              <w:spacing w:line="251" w:lineRule="exact"/>
              <w:ind w:left="106"/>
            </w:pPr>
            <w:r>
              <w:t xml:space="preserve">7–8 </w:t>
            </w:r>
            <w:r>
              <w:rPr>
                <w:spacing w:val="-2"/>
              </w:rPr>
              <w:t>класи</w:t>
            </w:r>
          </w:p>
          <w:p w14:paraId="2CA2D224" w14:textId="77777777" w:rsidR="000C161B" w:rsidRDefault="000C161B">
            <w:pPr>
              <w:pStyle w:val="TableParagraph"/>
              <w:spacing w:before="252"/>
              <w:rPr>
                <w:b/>
              </w:rPr>
            </w:pPr>
          </w:p>
          <w:p w14:paraId="7D647A27" w14:textId="77777777" w:rsidR="000C161B" w:rsidRDefault="00290797">
            <w:pPr>
              <w:pStyle w:val="TableParagraph"/>
              <w:spacing w:before="1" w:line="233" w:lineRule="exact"/>
              <w:ind w:left="106"/>
            </w:pPr>
            <w:r>
              <w:t xml:space="preserve">10–11 </w:t>
            </w:r>
            <w:r>
              <w:rPr>
                <w:spacing w:val="-2"/>
              </w:rPr>
              <w:t>класи</w:t>
            </w:r>
          </w:p>
        </w:tc>
      </w:tr>
      <w:tr w:rsidR="000C161B" w14:paraId="6F37EBCF" w14:textId="77777777">
        <w:trPr>
          <w:trHeight w:val="1012"/>
        </w:trPr>
        <w:tc>
          <w:tcPr>
            <w:tcW w:w="703" w:type="dxa"/>
          </w:tcPr>
          <w:p w14:paraId="64FF0FFF" w14:textId="77777777" w:rsidR="000C161B" w:rsidRDefault="00290797">
            <w:pPr>
              <w:pStyle w:val="TableParagraph"/>
              <w:spacing w:line="251" w:lineRule="exact"/>
              <w:ind w:right="90"/>
              <w:jc w:val="center"/>
            </w:pPr>
            <w:r>
              <w:rPr>
                <w:spacing w:val="-4"/>
              </w:rPr>
              <w:t>5.10</w:t>
            </w:r>
          </w:p>
        </w:tc>
        <w:tc>
          <w:tcPr>
            <w:tcW w:w="10381" w:type="dxa"/>
          </w:tcPr>
          <w:p w14:paraId="2815A81E" w14:textId="77777777" w:rsidR="000C161B" w:rsidRDefault="00290797">
            <w:pPr>
              <w:pStyle w:val="TableParagraph"/>
              <w:ind w:left="108"/>
            </w:pPr>
            <w:r>
              <w:t>Лекція</w:t>
            </w:r>
            <w:r>
              <w:rPr>
                <w:spacing w:val="-3"/>
              </w:rPr>
              <w:t xml:space="preserve"> </w:t>
            </w:r>
            <w:r>
              <w:t>для</w:t>
            </w:r>
            <w:r>
              <w:rPr>
                <w:spacing w:val="-3"/>
              </w:rPr>
              <w:t xml:space="preserve"> </w:t>
            </w:r>
            <w:r>
              <w:t>старшокласників</w:t>
            </w:r>
            <w:r>
              <w:rPr>
                <w:spacing w:val="-4"/>
              </w:rPr>
              <w:t xml:space="preserve"> </w:t>
            </w:r>
            <w:r>
              <w:t>«Знай,</w:t>
            </w:r>
            <w:r>
              <w:rPr>
                <w:spacing w:val="-6"/>
              </w:rPr>
              <w:t xml:space="preserve"> </w:t>
            </w:r>
            <w:r>
              <w:t>щоб</w:t>
            </w:r>
            <w:r>
              <w:rPr>
                <w:spacing w:val="-5"/>
              </w:rPr>
              <w:t xml:space="preserve"> </w:t>
            </w:r>
            <w:r>
              <w:t>жити»</w:t>
            </w:r>
            <w:r>
              <w:rPr>
                <w:spacing w:val="-3"/>
              </w:rPr>
              <w:t xml:space="preserve"> </w:t>
            </w:r>
            <w:r>
              <w:t>Профілактика</w:t>
            </w:r>
            <w:r>
              <w:rPr>
                <w:spacing w:val="-3"/>
              </w:rPr>
              <w:t xml:space="preserve"> </w:t>
            </w:r>
            <w:r>
              <w:t>СНІДу</w:t>
            </w:r>
            <w:r>
              <w:rPr>
                <w:spacing w:val="-3"/>
              </w:rPr>
              <w:t xml:space="preserve"> </w:t>
            </w:r>
            <w:r>
              <w:t>та</w:t>
            </w:r>
            <w:r>
              <w:rPr>
                <w:spacing w:val="-3"/>
              </w:rPr>
              <w:t xml:space="preserve"> </w:t>
            </w:r>
            <w:r>
              <w:t>венеричних</w:t>
            </w:r>
            <w:r>
              <w:rPr>
                <w:spacing w:val="-3"/>
              </w:rPr>
              <w:t xml:space="preserve"> </w:t>
            </w:r>
            <w:r>
              <w:t>захворювань. Формування статевої моралі у молоді.</w:t>
            </w:r>
          </w:p>
          <w:p w14:paraId="61DF51C0" w14:textId="77777777" w:rsidR="000C161B" w:rsidRDefault="00290797">
            <w:pPr>
              <w:pStyle w:val="TableParagraph"/>
              <w:ind w:left="108"/>
            </w:pPr>
            <w:r>
              <w:t>Інформаційна</w:t>
            </w:r>
            <w:r>
              <w:rPr>
                <w:spacing w:val="-7"/>
              </w:rPr>
              <w:t xml:space="preserve"> </w:t>
            </w:r>
            <w:r>
              <w:t>зустріч</w:t>
            </w:r>
            <w:r>
              <w:rPr>
                <w:spacing w:val="-5"/>
              </w:rPr>
              <w:t xml:space="preserve"> </w:t>
            </w:r>
            <w:r>
              <w:t>з</w:t>
            </w:r>
            <w:r>
              <w:rPr>
                <w:spacing w:val="-6"/>
              </w:rPr>
              <w:t xml:space="preserve"> </w:t>
            </w:r>
            <w:r>
              <w:t>лікарем-гінекологом</w:t>
            </w:r>
            <w:r>
              <w:rPr>
                <w:spacing w:val="-7"/>
              </w:rPr>
              <w:t xml:space="preserve"> </w:t>
            </w:r>
            <w:r>
              <w:t>з</w:t>
            </w:r>
            <w:r>
              <w:rPr>
                <w:spacing w:val="-5"/>
              </w:rPr>
              <w:t xml:space="preserve"> </w:t>
            </w:r>
            <w:r>
              <w:t>теми</w:t>
            </w:r>
            <w:r>
              <w:rPr>
                <w:spacing w:val="-7"/>
              </w:rPr>
              <w:t xml:space="preserve"> </w:t>
            </w:r>
            <w:r>
              <w:t>«Сексуальні</w:t>
            </w:r>
            <w:r>
              <w:rPr>
                <w:spacing w:val="-4"/>
              </w:rPr>
              <w:t xml:space="preserve"> </w:t>
            </w:r>
            <w:r>
              <w:t>стосунки</w:t>
            </w:r>
            <w:r>
              <w:rPr>
                <w:spacing w:val="-4"/>
              </w:rPr>
              <w:t xml:space="preserve"> </w:t>
            </w:r>
            <w:r>
              <w:t>та</w:t>
            </w:r>
            <w:r>
              <w:rPr>
                <w:spacing w:val="-7"/>
              </w:rPr>
              <w:t xml:space="preserve"> </w:t>
            </w:r>
            <w:r>
              <w:t>соціальний</w:t>
            </w:r>
            <w:r>
              <w:rPr>
                <w:spacing w:val="-4"/>
              </w:rPr>
              <w:t xml:space="preserve"> </w:t>
            </w:r>
            <w:r>
              <w:t>статус</w:t>
            </w:r>
            <w:r>
              <w:rPr>
                <w:spacing w:val="-4"/>
              </w:rPr>
              <w:t xml:space="preserve"> </w:t>
            </w:r>
            <w:r>
              <w:rPr>
                <w:spacing w:val="-2"/>
              </w:rPr>
              <w:t>людини».</w:t>
            </w:r>
          </w:p>
        </w:tc>
        <w:tc>
          <w:tcPr>
            <w:tcW w:w="1985" w:type="dxa"/>
          </w:tcPr>
          <w:p w14:paraId="4F501E32" w14:textId="77777777" w:rsidR="000C161B" w:rsidRDefault="00290797">
            <w:pPr>
              <w:pStyle w:val="TableParagraph"/>
              <w:spacing w:line="251" w:lineRule="exact"/>
              <w:ind w:left="622"/>
            </w:pPr>
            <w:r>
              <w:rPr>
                <w:spacing w:val="-2"/>
              </w:rPr>
              <w:t>грудень</w:t>
            </w:r>
          </w:p>
          <w:p w14:paraId="4FA35023" w14:textId="77777777" w:rsidR="000C161B" w:rsidRDefault="000C161B">
            <w:pPr>
              <w:pStyle w:val="TableParagraph"/>
              <w:rPr>
                <w:b/>
              </w:rPr>
            </w:pPr>
          </w:p>
          <w:p w14:paraId="47461EBD" w14:textId="77777777" w:rsidR="000C161B" w:rsidRDefault="000C161B">
            <w:pPr>
              <w:pStyle w:val="TableParagraph"/>
              <w:spacing w:before="1"/>
              <w:rPr>
                <w:b/>
              </w:rPr>
            </w:pPr>
          </w:p>
          <w:p w14:paraId="68161233" w14:textId="77777777" w:rsidR="000C161B" w:rsidRDefault="00290797">
            <w:pPr>
              <w:pStyle w:val="TableParagraph"/>
              <w:spacing w:before="1" w:line="233" w:lineRule="exact"/>
              <w:ind w:left="648"/>
            </w:pPr>
            <w:r>
              <w:rPr>
                <w:spacing w:val="-2"/>
              </w:rPr>
              <w:t>квітень</w:t>
            </w:r>
          </w:p>
        </w:tc>
        <w:tc>
          <w:tcPr>
            <w:tcW w:w="2551" w:type="dxa"/>
          </w:tcPr>
          <w:p w14:paraId="31C50AB1" w14:textId="77777777" w:rsidR="000C161B" w:rsidRDefault="00290797">
            <w:pPr>
              <w:pStyle w:val="TableParagraph"/>
              <w:spacing w:line="251" w:lineRule="exact"/>
              <w:ind w:left="106"/>
            </w:pPr>
            <w:r>
              <w:t xml:space="preserve">10–11 </w:t>
            </w:r>
            <w:r>
              <w:rPr>
                <w:spacing w:val="-2"/>
              </w:rPr>
              <w:t>класи</w:t>
            </w:r>
          </w:p>
        </w:tc>
      </w:tr>
      <w:tr w:rsidR="000C161B" w14:paraId="473C3DF4" w14:textId="77777777">
        <w:trPr>
          <w:trHeight w:val="253"/>
        </w:trPr>
        <w:tc>
          <w:tcPr>
            <w:tcW w:w="703" w:type="dxa"/>
          </w:tcPr>
          <w:p w14:paraId="4F5E574A" w14:textId="77777777" w:rsidR="000C161B" w:rsidRDefault="00290797">
            <w:pPr>
              <w:pStyle w:val="TableParagraph"/>
              <w:spacing w:line="234" w:lineRule="exact"/>
              <w:ind w:left="57" w:right="90"/>
              <w:jc w:val="center"/>
            </w:pPr>
            <w:r>
              <w:rPr>
                <w:spacing w:val="-2"/>
              </w:rPr>
              <w:t>5.11.</w:t>
            </w:r>
          </w:p>
        </w:tc>
        <w:tc>
          <w:tcPr>
            <w:tcW w:w="10381" w:type="dxa"/>
          </w:tcPr>
          <w:p w14:paraId="71478BB8" w14:textId="77777777" w:rsidR="000C161B" w:rsidRDefault="00290797">
            <w:pPr>
              <w:pStyle w:val="TableParagraph"/>
              <w:spacing w:line="234" w:lineRule="exact"/>
              <w:ind w:left="108"/>
            </w:pPr>
            <w:r>
              <w:t>Профорієнтаційні</w:t>
            </w:r>
            <w:r>
              <w:rPr>
                <w:spacing w:val="-9"/>
              </w:rPr>
              <w:t xml:space="preserve"> </w:t>
            </w:r>
            <w:r>
              <w:t>бесіди</w:t>
            </w:r>
            <w:r>
              <w:rPr>
                <w:spacing w:val="-8"/>
              </w:rPr>
              <w:t xml:space="preserve"> </w:t>
            </w:r>
            <w:r>
              <w:t>«Чи</w:t>
            </w:r>
            <w:r>
              <w:rPr>
                <w:spacing w:val="-5"/>
              </w:rPr>
              <w:t xml:space="preserve"> </w:t>
            </w:r>
            <w:r>
              <w:t>може</w:t>
            </w:r>
            <w:r>
              <w:rPr>
                <w:spacing w:val="-5"/>
              </w:rPr>
              <w:t xml:space="preserve"> </w:t>
            </w:r>
            <w:r>
              <w:t>професія</w:t>
            </w:r>
            <w:r>
              <w:rPr>
                <w:spacing w:val="-6"/>
              </w:rPr>
              <w:t xml:space="preserve"> </w:t>
            </w:r>
            <w:r>
              <w:t>впливати</w:t>
            </w:r>
            <w:r>
              <w:rPr>
                <w:spacing w:val="-5"/>
              </w:rPr>
              <w:t xml:space="preserve"> </w:t>
            </w:r>
            <w:r>
              <w:t>на</w:t>
            </w:r>
            <w:r>
              <w:rPr>
                <w:spacing w:val="-5"/>
              </w:rPr>
              <w:t xml:space="preserve"> </w:t>
            </w:r>
            <w:r>
              <w:t>долю</w:t>
            </w:r>
            <w:r>
              <w:rPr>
                <w:spacing w:val="-4"/>
              </w:rPr>
              <w:t xml:space="preserve"> </w:t>
            </w:r>
            <w:r>
              <w:rPr>
                <w:spacing w:val="-2"/>
              </w:rPr>
              <w:t>людини»</w:t>
            </w:r>
          </w:p>
        </w:tc>
        <w:tc>
          <w:tcPr>
            <w:tcW w:w="1985" w:type="dxa"/>
          </w:tcPr>
          <w:p w14:paraId="60C809E1" w14:textId="77777777" w:rsidR="000C161B" w:rsidRDefault="00290797">
            <w:pPr>
              <w:pStyle w:val="TableParagraph"/>
              <w:spacing w:line="234" w:lineRule="exact"/>
              <w:ind w:left="97" w:right="91"/>
              <w:jc w:val="center"/>
            </w:pPr>
            <w:r>
              <w:rPr>
                <w:spacing w:val="-2"/>
              </w:rPr>
              <w:t>березень</w:t>
            </w:r>
          </w:p>
        </w:tc>
        <w:tc>
          <w:tcPr>
            <w:tcW w:w="2551" w:type="dxa"/>
          </w:tcPr>
          <w:p w14:paraId="752FD646" w14:textId="77777777" w:rsidR="000C161B" w:rsidRDefault="00290797">
            <w:pPr>
              <w:pStyle w:val="TableParagraph"/>
              <w:spacing w:line="234" w:lineRule="exact"/>
              <w:ind w:left="106"/>
            </w:pPr>
            <w:r>
              <w:t xml:space="preserve">9, 11 </w:t>
            </w:r>
            <w:r>
              <w:rPr>
                <w:spacing w:val="-2"/>
              </w:rPr>
              <w:t>класи</w:t>
            </w:r>
          </w:p>
        </w:tc>
      </w:tr>
      <w:tr w:rsidR="000C161B" w14:paraId="6436BE99" w14:textId="77777777">
        <w:trPr>
          <w:trHeight w:val="506"/>
        </w:trPr>
        <w:tc>
          <w:tcPr>
            <w:tcW w:w="703" w:type="dxa"/>
          </w:tcPr>
          <w:p w14:paraId="6D21A3A9" w14:textId="77777777" w:rsidR="000C161B" w:rsidRDefault="00290797">
            <w:pPr>
              <w:pStyle w:val="TableParagraph"/>
              <w:spacing w:line="251" w:lineRule="exact"/>
              <w:ind w:right="90"/>
              <w:jc w:val="center"/>
            </w:pPr>
            <w:r>
              <w:rPr>
                <w:spacing w:val="-4"/>
              </w:rPr>
              <w:t>5.12</w:t>
            </w:r>
          </w:p>
        </w:tc>
        <w:tc>
          <w:tcPr>
            <w:tcW w:w="10381" w:type="dxa"/>
          </w:tcPr>
          <w:p w14:paraId="3E908B6C" w14:textId="77777777" w:rsidR="000C161B" w:rsidRDefault="00290797">
            <w:pPr>
              <w:pStyle w:val="TableParagraph"/>
              <w:spacing w:line="252" w:lineRule="exact"/>
              <w:ind w:left="108"/>
            </w:pPr>
            <w:r>
              <w:t>Профілактика гострого та хронічного стресу «Я і моє психічне здоров’я» (ЗДП «Репродуктивне здоров’я</w:t>
            </w:r>
            <w:r>
              <w:rPr>
                <w:spacing w:val="40"/>
              </w:rPr>
              <w:t xml:space="preserve"> </w:t>
            </w:r>
            <w:r>
              <w:rPr>
                <w:spacing w:val="-2"/>
              </w:rPr>
              <w:t>нації)</w:t>
            </w:r>
          </w:p>
        </w:tc>
        <w:tc>
          <w:tcPr>
            <w:tcW w:w="1985" w:type="dxa"/>
          </w:tcPr>
          <w:p w14:paraId="4A417FFB" w14:textId="77777777" w:rsidR="000C161B" w:rsidRDefault="00290797">
            <w:pPr>
              <w:pStyle w:val="TableParagraph"/>
              <w:spacing w:line="251" w:lineRule="exact"/>
              <w:ind w:left="97" w:right="91"/>
              <w:jc w:val="center"/>
            </w:pPr>
            <w:r>
              <w:rPr>
                <w:spacing w:val="-2"/>
              </w:rPr>
              <w:t>лютий</w:t>
            </w:r>
          </w:p>
        </w:tc>
        <w:tc>
          <w:tcPr>
            <w:tcW w:w="2551" w:type="dxa"/>
          </w:tcPr>
          <w:p w14:paraId="4DD7A08A" w14:textId="77777777" w:rsidR="000C161B" w:rsidRDefault="00290797">
            <w:pPr>
              <w:pStyle w:val="TableParagraph"/>
              <w:spacing w:line="251" w:lineRule="exact"/>
              <w:ind w:left="106"/>
            </w:pPr>
            <w:r>
              <w:t xml:space="preserve">6 </w:t>
            </w:r>
            <w:r>
              <w:rPr>
                <w:spacing w:val="-2"/>
              </w:rPr>
              <w:t>класи</w:t>
            </w:r>
          </w:p>
        </w:tc>
      </w:tr>
      <w:tr w:rsidR="000C161B" w14:paraId="14314046" w14:textId="77777777">
        <w:trPr>
          <w:trHeight w:val="506"/>
        </w:trPr>
        <w:tc>
          <w:tcPr>
            <w:tcW w:w="703" w:type="dxa"/>
          </w:tcPr>
          <w:p w14:paraId="233AE613" w14:textId="77777777" w:rsidR="000C161B" w:rsidRDefault="00290797">
            <w:pPr>
              <w:pStyle w:val="TableParagraph"/>
              <w:spacing w:line="251" w:lineRule="exact"/>
              <w:ind w:right="90"/>
              <w:jc w:val="center"/>
            </w:pPr>
            <w:r>
              <w:rPr>
                <w:spacing w:val="-4"/>
              </w:rPr>
              <w:t>5.13</w:t>
            </w:r>
          </w:p>
        </w:tc>
        <w:tc>
          <w:tcPr>
            <w:tcW w:w="10381" w:type="dxa"/>
          </w:tcPr>
          <w:p w14:paraId="25992F5C" w14:textId="77777777" w:rsidR="000C161B" w:rsidRDefault="00290797">
            <w:pPr>
              <w:pStyle w:val="TableParagraph"/>
              <w:spacing w:line="252" w:lineRule="exact"/>
              <w:ind w:left="108"/>
            </w:pPr>
            <w:r>
              <w:t>Розповсюдження</w:t>
            </w:r>
            <w:r>
              <w:rPr>
                <w:spacing w:val="-4"/>
              </w:rPr>
              <w:t xml:space="preserve"> </w:t>
            </w:r>
            <w:r>
              <w:t>серед</w:t>
            </w:r>
            <w:r>
              <w:rPr>
                <w:spacing w:val="-5"/>
              </w:rPr>
              <w:t xml:space="preserve"> </w:t>
            </w:r>
            <w:r>
              <w:t>батьків</w:t>
            </w:r>
            <w:r>
              <w:rPr>
                <w:spacing w:val="-4"/>
              </w:rPr>
              <w:t xml:space="preserve"> </w:t>
            </w:r>
            <w:r>
              <w:t>та</w:t>
            </w:r>
            <w:r>
              <w:rPr>
                <w:spacing w:val="-5"/>
              </w:rPr>
              <w:t xml:space="preserve"> </w:t>
            </w:r>
            <w:r>
              <w:t>учнів</w:t>
            </w:r>
            <w:r>
              <w:rPr>
                <w:spacing w:val="-3"/>
              </w:rPr>
              <w:t xml:space="preserve"> </w:t>
            </w:r>
            <w:r>
              <w:t>пам’яток,</w:t>
            </w:r>
            <w:r>
              <w:rPr>
                <w:spacing w:val="-3"/>
              </w:rPr>
              <w:t xml:space="preserve"> </w:t>
            </w:r>
            <w:r>
              <w:t>буклетів,</w:t>
            </w:r>
            <w:r>
              <w:rPr>
                <w:spacing w:val="-3"/>
              </w:rPr>
              <w:t xml:space="preserve"> </w:t>
            </w:r>
            <w:r>
              <w:t>інформаційних</w:t>
            </w:r>
            <w:r>
              <w:rPr>
                <w:spacing w:val="-6"/>
              </w:rPr>
              <w:t xml:space="preserve"> </w:t>
            </w:r>
            <w:r>
              <w:t>листівок</w:t>
            </w:r>
            <w:r>
              <w:rPr>
                <w:spacing w:val="-3"/>
              </w:rPr>
              <w:t xml:space="preserve"> </w:t>
            </w:r>
            <w:r>
              <w:t>з</w:t>
            </w:r>
            <w:r>
              <w:rPr>
                <w:spacing w:val="-6"/>
              </w:rPr>
              <w:t xml:space="preserve"> </w:t>
            </w:r>
            <w:r>
              <w:t>різних</w:t>
            </w:r>
            <w:r>
              <w:rPr>
                <w:spacing w:val="-6"/>
              </w:rPr>
              <w:t xml:space="preserve"> </w:t>
            </w:r>
            <w:r>
              <w:t>соціально-пси- хологічних питань</w:t>
            </w:r>
          </w:p>
        </w:tc>
        <w:tc>
          <w:tcPr>
            <w:tcW w:w="1985" w:type="dxa"/>
          </w:tcPr>
          <w:p w14:paraId="00BAA8B4"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13E6B16C" w14:textId="77777777" w:rsidR="000C161B" w:rsidRDefault="00290797">
            <w:pPr>
              <w:pStyle w:val="TableParagraph"/>
              <w:spacing w:line="251" w:lineRule="exact"/>
              <w:ind w:left="106"/>
            </w:pPr>
            <w:r>
              <w:t>батьки,</w:t>
            </w:r>
            <w:r>
              <w:rPr>
                <w:spacing w:val="-5"/>
              </w:rPr>
              <w:t xml:space="preserve"> </w:t>
            </w:r>
            <w:r>
              <w:t>учні</w:t>
            </w:r>
            <w:r>
              <w:rPr>
                <w:spacing w:val="-1"/>
              </w:rPr>
              <w:t xml:space="preserve"> </w:t>
            </w:r>
            <w:r>
              <w:t>1–11</w:t>
            </w:r>
            <w:r>
              <w:rPr>
                <w:spacing w:val="-1"/>
              </w:rPr>
              <w:t xml:space="preserve"> </w:t>
            </w:r>
            <w:r>
              <w:rPr>
                <w:spacing w:val="-2"/>
              </w:rPr>
              <w:t>класів</w:t>
            </w:r>
          </w:p>
        </w:tc>
      </w:tr>
      <w:tr w:rsidR="000C161B" w14:paraId="5BF906C2" w14:textId="77777777">
        <w:trPr>
          <w:trHeight w:val="251"/>
        </w:trPr>
        <w:tc>
          <w:tcPr>
            <w:tcW w:w="15620" w:type="dxa"/>
            <w:gridSpan w:val="4"/>
            <w:shd w:val="clear" w:color="auto" w:fill="FBD7EA"/>
          </w:tcPr>
          <w:p w14:paraId="407B79B6" w14:textId="77777777" w:rsidR="000C161B" w:rsidRDefault="00290797">
            <w:pPr>
              <w:pStyle w:val="TableParagraph"/>
              <w:spacing w:line="232" w:lineRule="exact"/>
              <w:ind w:left="5909"/>
              <w:rPr>
                <w:b/>
              </w:rPr>
            </w:pPr>
            <w:r>
              <w:rPr>
                <w:b/>
              </w:rPr>
              <w:t>6.</w:t>
            </w:r>
            <w:r>
              <w:rPr>
                <w:b/>
                <w:spacing w:val="-5"/>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учителями</w:t>
            </w:r>
          </w:p>
        </w:tc>
      </w:tr>
      <w:tr w:rsidR="000C161B" w14:paraId="3521BF42" w14:textId="77777777">
        <w:trPr>
          <w:trHeight w:val="254"/>
        </w:trPr>
        <w:tc>
          <w:tcPr>
            <w:tcW w:w="703" w:type="dxa"/>
          </w:tcPr>
          <w:p w14:paraId="7B851524" w14:textId="77777777" w:rsidR="000C161B" w:rsidRDefault="000C161B">
            <w:pPr>
              <w:pStyle w:val="TableParagraph"/>
              <w:rPr>
                <w:sz w:val="18"/>
              </w:rPr>
            </w:pPr>
          </w:p>
        </w:tc>
        <w:tc>
          <w:tcPr>
            <w:tcW w:w="10381" w:type="dxa"/>
          </w:tcPr>
          <w:p w14:paraId="3B891006" w14:textId="77777777" w:rsidR="000C161B" w:rsidRDefault="00290797">
            <w:pPr>
              <w:pStyle w:val="TableParagraph"/>
              <w:spacing w:line="234" w:lineRule="exact"/>
              <w:ind w:left="108"/>
            </w:pPr>
            <w:r>
              <w:t>Бесіди</w:t>
            </w:r>
            <w:r>
              <w:rPr>
                <w:spacing w:val="-7"/>
              </w:rPr>
              <w:t xml:space="preserve"> </w:t>
            </w:r>
            <w:r>
              <w:t>з</w:t>
            </w:r>
            <w:r>
              <w:rPr>
                <w:spacing w:val="-5"/>
              </w:rPr>
              <w:t xml:space="preserve"> </w:t>
            </w:r>
            <w:r>
              <w:t>вчителями</w:t>
            </w:r>
            <w:r>
              <w:rPr>
                <w:spacing w:val="-4"/>
              </w:rPr>
              <w:t xml:space="preserve"> </w:t>
            </w:r>
            <w:r>
              <w:t>про</w:t>
            </w:r>
            <w:r>
              <w:rPr>
                <w:spacing w:val="-7"/>
              </w:rPr>
              <w:t xml:space="preserve"> </w:t>
            </w:r>
            <w:r>
              <w:t>індивідуальні</w:t>
            </w:r>
            <w:r>
              <w:rPr>
                <w:spacing w:val="-6"/>
              </w:rPr>
              <w:t xml:space="preserve"> </w:t>
            </w:r>
            <w:r>
              <w:t>особливості</w:t>
            </w:r>
            <w:r>
              <w:rPr>
                <w:spacing w:val="-5"/>
              </w:rPr>
              <w:t xml:space="preserve"> </w:t>
            </w:r>
            <w:r>
              <w:rPr>
                <w:spacing w:val="-2"/>
              </w:rPr>
              <w:t>першокласників</w:t>
            </w:r>
          </w:p>
        </w:tc>
        <w:tc>
          <w:tcPr>
            <w:tcW w:w="1985" w:type="dxa"/>
          </w:tcPr>
          <w:p w14:paraId="14387918" w14:textId="77777777" w:rsidR="000C161B" w:rsidRDefault="00290797">
            <w:pPr>
              <w:pStyle w:val="TableParagraph"/>
              <w:spacing w:line="234" w:lineRule="exact"/>
              <w:ind w:left="97" w:right="91"/>
              <w:jc w:val="center"/>
            </w:pPr>
            <w:r>
              <w:rPr>
                <w:spacing w:val="-2"/>
              </w:rPr>
              <w:t>жовтень</w:t>
            </w:r>
          </w:p>
        </w:tc>
        <w:tc>
          <w:tcPr>
            <w:tcW w:w="2551" w:type="dxa"/>
          </w:tcPr>
          <w:p w14:paraId="558A4910" w14:textId="77777777" w:rsidR="000C161B" w:rsidRDefault="00290797">
            <w:pPr>
              <w:pStyle w:val="TableParagraph"/>
              <w:spacing w:line="234" w:lineRule="exact"/>
              <w:ind w:left="106"/>
            </w:pPr>
            <w:r>
              <w:t>Вчителі</w:t>
            </w:r>
            <w:r>
              <w:rPr>
                <w:spacing w:val="-3"/>
              </w:rPr>
              <w:t xml:space="preserve"> </w:t>
            </w:r>
            <w:r>
              <w:t>1-х</w:t>
            </w:r>
            <w:r>
              <w:rPr>
                <w:spacing w:val="-2"/>
              </w:rPr>
              <w:t xml:space="preserve"> класів</w:t>
            </w:r>
          </w:p>
        </w:tc>
      </w:tr>
      <w:tr w:rsidR="000C161B" w14:paraId="0DC8D65A" w14:textId="77777777">
        <w:trPr>
          <w:trHeight w:val="251"/>
        </w:trPr>
        <w:tc>
          <w:tcPr>
            <w:tcW w:w="703" w:type="dxa"/>
          </w:tcPr>
          <w:p w14:paraId="6AB315A6" w14:textId="77777777" w:rsidR="000C161B" w:rsidRDefault="00290797">
            <w:pPr>
              <w:pStyle w:val="TableParagraph"/>
              <w:spacing w:line="232" w:lineRule="exact"/>
              <w:ind w:right="199"/>
              <w:jc w:val="center"/>
            </w:pPr>
            <w:r>
              <w:rPr>
                <w:spacing w:val="-5"/>
              </w:rPr>
              <w:t>6.1</w:t>
            </w:r>
          </w:p>
        </w:tc>
        <w:tc>
          <w:tcPr>
            <w:tcW w:w="10381" w:type="dxa"/>
          </w:tcPr>
          <w:p w14:paraId="735276DD" w14:textId="77777777" w:rsidR="000C161B" w:rsidRDefault="00290797">
            <w:pPr>
              <w:pStyle w:val="TableParagraph"/>
              <w:spacing w:line="232" w:lineRule="exact"/>
              <w:ind w:left="108"/>
            </w:pPr>
            <w:r>
              <w:t>Провести</w:t>
            </w:r>
            <w:r>
              <w:rPr>
                <w:spacing w:val="-10"/>
              </w:rPr>
              <w:t xml:space="preserve"> </w:t>
            </w:r>
            <w:r>
              <w:t>нараду</w:t>
            </w:r>
            <w:r>
              <w:rPr>
                <w:spacing w:val="-6"/>
              </w:rPr>
              <w:t xml:space="preserve"> </w:t>
            </w:r>
            <w:r>
              <w:t>класних</w:t>
            </w:r>
            <w:r>
              <w:rPr>
                <w:spacing w:val="-9"/>
              </w:rPr>
              <w:t xml:space="preserve"> </w:t>
            </w:r>
            <w:r>
              <w:t>керівників</w:t>
            </w:r>
            <w:r>
              <w:rPr>
                <w:spacing w:val="-7"/>
              </w:rPr>
              <w:t xml:space="preserve"> </w:t>
            </w:r>
            <w:r>
              <w:t>з</w:t>
            </w:r>
            <w:r>
              <w:rPr>
                <w:spacing w:val="-7"/>
              </w:rPr>
              <w:t xml:space="preserve"> </w:t>
            </w:r>
            <w:r>
              <w:t>питань</w:t>
            </w:r>
            <w:r>
              <w:rPr>
                <w:spacing w:val="-6"/>
              </w:rPr>
              <w:t xml:space="preserve"> </w:t>
            </w:r>
            <w:r>
              <w:t>паспортизації</w:t>
            </w:r>
            <w:r>
              <w:rPr>
                <w:spacing w:val="-8"/>
              </w:rPr>
              <w:t xml:space="preserve"> </w:t>
            </w:r>
            <w:r>
              <w:t>класу,</w:t>
            </w:r>
            <w:r>
              <w:rPr>
                <w:spacing w:val="-6"/>
              </w:rPr>
              <w:t xml:space="preserve"> </w:t>
            </w:r>
            <w:r>
              <w:t>оформлення</w:t>
            </w:r>
            <w:r>
              <w:rPr>
                <w:spacing w:val="-7"/>
              </w:rPr>
              <w:t xml:space="preserve"> </w:t>
            </w:r>
            <w:r>
              <w:t>соціальних</w:t>
            </w:r>
            <w:r>
              <w:rPr>
                <w:spacing w:val="-6"/>
              </w:rPr>
              <w:t xml:space="preserve"> </w:t>
            </w:r>
            <w:r>
              <w:rPr>
                <w:spacing w:val="-2"/>
              </w:rPr>
              <w:t>паспортів</w:t>
            </w:r>
          </w:p>
        </w:tc>
        <w:tc>
          <w:tcPr>
            <w:tcW w:w="1985" w:type="dxa"/>
          </w:tcPr>
          <w:p w14:paraId="3DA6FC43" w14:textId="77777777" w:rsidR="000C161B" w:rsidRDefault="00290797">
            <w:pPr>
              <w:pStyle w:val="TableParagraph"/>
              <w:spacing w:line="232" w:lineRule="exact"/>
              <w:ind w:left="97" w:right="91"/>
              <w:jc w:val="center"/>
            </w:pPr>
            <w:r>
              <w:rPr>
                <w:spacing w:val="-2"/>
              </w:rPr>
              <w:t>жовтень</w:t>
            </w:r>
          </w:p>
        </w:tc>
        <w:tc>
          <w:tcPr>
            <w:tcW w:w="2551" w:type="dxa"/>
          </w:tcPr>
          <w:p w14:paraId="4A287978" w14:textId="77777777" w:rsidR="000C161B" w:rsidRDefault="00290797">
            <w:pPr>
              <w:pStyle w:val="TableParagraph"/>
              <w:spacing w:line="232" w:lineRule="exact"/>
              <w:ind w:left="106"/>
            </w:pPr>
            <w:r>
              <w:t>класні</w:t>
            </w:r>
            <w:r>
              <w:rPr>
                <w:spacing w:val="-2"/>
              </w:rPr>
              <w:t xml:space="preserve"> керівники</w:t>
            </w:r>
          </w:p>
        </w:tc>
      </w:tr>
      <w:tr w:rsidR="000C161B" w14:paraId="52DE6FE4" w14:textId="77777777">
        <w:trPr>
          <w:trHeight w:val="253"/>
        </w:trPr>
        <w:tc>
          <w:tcPr>
            <w:tcW w:w="703" w:type="dxa"/>
          </w:tcPr>
          <w:p w14:paraId="6CD3E16E" w14:textId="77777777" w:rsidR="000C161B" w:rsidRDefault="00290797">
            <w:pPr>
              <w:pStyle w:val="TableParagraph"/>
              <w:spacing w:before="1" w:line="233" w:lineRule="exact"/>
              <w:ind w:right="199"/>
              <w:jc w:val="center"/>
            </w:pPr>
            <w:r>
              <w:rPr>
                <w:spacing w:val="-5"/>
              </w:rPr>
              <w:t>6.2</w:t>
            </w:r>
          </w:p>
        </w:tc>
        <w:tc>
          <w:tcPr>
            <w:tcW w:w="10381" w:type="dxa"/>
          </w:tcPr>
          <w:p w14:paraId="177C35A5" w14:textId="77777777" w:rsidR="000C161B" w:rsidRDefault="00290797">
            <w:pPr>
              <w:pStyle w:val="TableParagraph"/>
              <w:spacing w:before="1" w:line="233" w:lineRule="exact"/>
              <w:ind w:left="108"/>
            </w:pPr>
            <w:r>
              <w:t>Лекція</w:t>
            </w:r>
            <w:r>
              <w:rPr>
                <w:spacing w:val="-4"/>
              </w:rPr>
              <w:t xml:space="preserve"> </w:t>
            </w:r>
            <w:r>
              <w:t>про</w:t>
            </w:r>
            <w:r>
              <w:rPr>
                <w:spacing w:val="-4"/>
              </w:rPr>
              <w:t xml:space="preserve"> </w:t>
            </w:r>
            <w:r>
              <w:t>роботу</w:t>
            </w:r>
            <w:r>
              <w:rPr>
                <w:spacing w:val="-7"/>
              </w:rPr>
              <w:t xml:space="preserve"> </w:t>
            </w:r>
            <w:r>
              <w:t>із</w:t>
            </w:r>
            <w:r>
              <w:rPr>
                <w:spacing w:val="-4"/>
              </w:rPr>
              <w:t xml:space="preserve"> </w:t>
            </w:r>
            <w:r>
              <w:t>соціально</w:t>
            </w:r>
            <w:r>
              <w:rPr>
                <w:spacing w:val="-4"/>
              </w:rPr>
              <w:t xml:space="preserve"> </w:t>
            </w:r>
            <w:r>
              <w:t>занедбаними</w:t>
            </w:r>
            <w:r>
              <w:rPr>
                <w:spacing w:val="-7"/>
              </w:rPr>
              <w:t xml:space="preserve"> </w:t>
            </w:r>
            <w:r>
              <w:rPr>
                <w:spacing w:val="-2"/>
              </w:rPr>
              <w:t>дітьми</w:t>
            </w:r>
          </w:p>
        </w:tc>
        <w:tc>
          <w:tcPr>
            <w:tcW w:w="1985" w:type="dxa"/>
          </w:tcPr>
          <w:p w14:paraId="1322B803" w14:textId="77777777" w:rsidR="000C161B" w:rsidRDefault="00290797">
            <w:pPr>
              <w:pStyle w:val="TableParagraph"/>
              <w:spacing w:before="1" w:line="233" w:lineRule="exact"/>
              <w:ind w:left="97" w:right="93"/>
              <w:jc w:val="center"/>
            </w:pPr>
            <w:r>
              <w:rPr>
                <w:spacing w:val="-2"/>
              </w:rPr>
              <w:t>листопад</w:t>
            </w:r>
          </w:p>
        </w:tc>
        <w:tc>
          <w:tcPr>
            <w:tcW w:w="2551" w:type="dxa"/>
          </w:tcPr>
          <w:p w14:paraId="35F9FFFD" w14:textId="77777777" w:rsidR="000C161B" w:rsidRDefault="00290797">
            <w:pPr>
              <w:pStyle w:val="TableParagraph"/>
              <w:spacing w:before="1" w:line="233" w:lineRule="exact"/>
              <w:ind w:left="106"/>
            </w:pPr>
            <w:r>
              <w:rPr>
                <w:spacing w:val="-2"/>
              </w:rPr>
              <w:t>вчителі</w:t>
            </w:r>
          </w:p>
        </w:tc>
      </w:tr>
      <w:tr w:rsidR="000C161B" w14:paraId="7FF1F769" w14:textId="77777777">
        <w:trPr>
          <w:trHeight w:val="253"/>
        </w:trPr>
        <w:tc>
          <w:tcPr>
            <w:tcW w:w="703" w:type="dxa"/>
          </w:tcPr>
          <w:p w14:paraId="3A7755A5" w14:textId="77777777" w:rsidR="000C161B" w:rsidRDefault="00290797">
            <w:pPr>
              <w:pStyle w:val="TableParagraph"/>
              <w:spacing w:line="234" w:lineRule="exact"/>
              <w:ind w:right="199"/>
              <w:jc w:val="center"/>
            </w:pPr>
            <w:r>
              <w:rPr>
                <w:spacing w:val="-5"/>
              </w:rPr>
              <w:t>6.3</w:t>
            </w:r>
          </w:p>
        </w:tc>
        <w:tc>
          <w:tcPr>
            <w:tcW w:w="10381" w:type="dxa"/>
          </w:tcPr>
          <w:p w14:paraId="0F1D704A" w14:textId="77777777" w:rsidR="000C161B" w:rsidRDefault="00290797">
            <w:pPr>
              <w:pStyle w:val="TableParagraph"/>
              <w:spacing w:line="234" w:lineRule="exact"/>
              <w:ind w:left="108"/>
            </w:pPr>
            <w:r>
              <w:t>Виступи</w:t>
            </w:r>
            <w:r>
              <w:rPr>
                <w:spacing w:val="-8"/>
              </w:rPr>
              <w:t xml:space="preserve"> </w:t>
            </w:r>
            <w:r>
              <w:t>на</w:t>
            </w:r>
            <w:r>
              <w:rPr>
                <w:spacing w:val="-6"/>
              </w:rPr>
              <w:t xml:space="preserve"> </w:t>
            </w:r>
            <w:r>
              <w:t>нарадах,</w:t>
            </w:r>
            <w:r>
              <w:rPr>
                <w:spacing w:val="-5"/>
              </w:rPr>
              <w:t xml:space="preserve"> </w:t>
            </w:r>
            <w:r>
              <w:t>висвітлення</w:t>
            </w:r>
            <w:r>
              <w:rPr>
                <w:spacing w:val="-7"/>
              </w:rPr>
              <w:t xml:space="preserve"> </w:t>
            </w:r>
            <w:r>
              <w:t>соціальних</w:t>
            </w:r>
            <w:r>
              <w:rPr>
                <w:spacing w:val="-6"/>
              </w:rPr>
              <w:t xml:space="preserve"> </w:t>
            </w:r>
            <w:r>
              <w:t>аспектів</w:t>
            </w:r>
            <w:r>
              <w:rPr>
                <w:spacing w:val="-5"/>
              </w:rPr>
              <w:t xml:space="preserve"> </w:t>
            </w:r>
            <w:r>
              <w:t>питань,</w:t>
            </w:r>
            <w:r>
              <w:rPr>
                <w:spacing w:val="-6"/>
              </w:rPr>
              <w:t xml:space="preserve"> </w:t>
            </w:r>
            <w:r>
              <w:t>що</w:t>
            </w:r>
            <w:r>
              <w:rPr>
                <w:spacing w:val="-5"/>
              </w:rPr>
              <w:t xml:space="preserve"> </w:t>
            </w:r>
            <w:r>
              <w:rPr>
                <w:spacing w:val="-2"/>
              </w:rPr>
              <w:t>розглядаються</w:t>
            </w:r>
          </w:p>
        </w:tc>
        <w:tc>
          <w:tcPr>
            <w:tcW w:w="1985" w:type="dxa"/>
          </w:tcPr>
          <w:p w14:paraId="77697616"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23E41478" w14:textId="77777777" w:rsidR="000C161B" w:rsidRDefault="00290797">
            <w:pPr>
              <w:pStyle w:val="TableParagraph"/>
              <w:spacing w:line="234" w:lineRule="exact"/>
              <w:ind w:left="106"/>
            </w:pPr>
            <w:r>
              <w:rPr>
                <w:spacing w:val="-2"/>
              </w:rPr>
              <w:t>вчителі</w:t>
            </w:r>
          </w:p>
        </w:tc>
      </w:tr>
      <w:tr w:rsidR="000C161B" w14:paraId="6239DC1D" w14:textId="77777777">
        <w:trPr>
          <w:trHeight w:val="757"/>
        </w:trPr>
        <w:tc>
          <w:tcPr>
            <w:tcW w:w="703" w:type="dxa"/>
          </w:tcPr>
          <w:p w14:paraId="00AD83B7" w14:textId="77777777" w:rsidR="000C161B" w:rsidRDefault="00290797">
            <w:pPr>
              <w:pStyle w:val="TableParagraph"/>
              <w:spacing w:line="251" w:lineRule="exact"/>
              <w:ind w:right="199"/>
              <w:jc w:val="center"/>
            </w:pPr>
            <w:r>
              <w:rPr>
                <w:spacing w:val="-5"/>
              </w:rPr>
              <w:lastRenderedPageBreak/>
              <w:t>6.4</w:t>
            </w:r>
          </w:p>
        </w:tc>
        <w:tc>
          <w:tcPr>
            <w:tcW w:w="10381" w:type="dxa"/>
          </w:tcPr>
          <w:p w14:paraId="1BA2ADAB" w14:textId="77777777" w:rsidR="000C161B" w:rsidRDefault="00290797">
            <w:pPr>
              <w:pStyle w:val="TableParagraph"/>
              <w:spacing w:line="251" w:lineRule="exact"/>
              <w:ind w:left="108"/>
            </w:pPr>
            <w:r>
              <w:t>Виступ</w:t>
            </w:r>
            <w:r>
              <w:rPr>
                <w:spacing w:val="-9"/>
              </w:rPr>
              <w:t xml:space="preserve"> </w:t>
            </w:r>
            <w:r>
              <w:t>на</w:t>
            </w:r>
            <w:r>
              <w:rPr>
                <w:spacing w:val="-5"/>
              </w:rPr>
              <w:t xml:space="preserve"> </w:t>
            </w:r>
            <w:r>
              <w:t>педагогічному</w:t>
            </w:r>
            <w:r>
              <w:rPr>
                <w:spacing w:val="-9"/>
              </w:rPr>
              <w:t xml:space="preserve"> </w:t>
            </w:r>
            <w:r>
              <w:t>консиліумі</w:t>
            </w:r>
            <w:r>
              <w:rPr>
                <w:spacing w:val="-7"/>
              </w:rPr>
              <w:t xml:space="preserve"> </w:t>
            </w:r>
            <w:r>
              <w:t>«Особливості</w:t>
            </w:r>
            <w:r>
              <w:rPr>
                <w:spacing w:val="-7"/>
              </w:rPr>
              <w:t xml:space="preserve"> </w:t>
            </w:r>
            <w:r>
              <w:t>адаптації</w:t>
            </w:r>
            <w:r>
              <w:rPr>
                <w:spacing w:val="-5"/>
              </w:rPr>
              <w:t xml:space="preserve"> </w:t>
            </w:r>
            <w:r>
              <w:t>учнів</w:t>
            </w:r>
            <w:r>
              <w:rPr>
                <w:spacing w:val="-6"/>
              </w:rPr>
              <w:t xml:space="preserve"> </w:t>
            </w:r>
            <w:r>
              <w:t>5</w:t>
            </w:r>
            <w:r>
              <w:rPr>
                <w:spacing w:val="-5"/>
              </w:rPr>
              <w:t xml:space="preserve"> </w:t>
            </w:r>
            <w:r>
              <w:rPr>
                <w:spacing w:val="-2"/>
              </w:rPr>
              <w:t>класів»</w:t>
            </w:r>
          </w:p>
        </w:tc>
        <w:tc>
          <w:tcPr>
            <w:tcW w:w="1985" w:type="dxa"/>
          </w:tcPr>
          <w:p w14:paraId="4AED36B7" w14:textId="77777777" w:rsidR="000C161B" w:rsidRDefault="00290797">
            <w:pPr>
              <w:pStyle w:val="TableParagraph"/>
              <w:spacing w:line="251" w:lineRule="exact"/>
              <w:ind w:left="97" w:right="93"/>
              <w:jc w:val="center"/>
            </w:pPr>
            <w:r>
              <w:rPr>
                <w:spacing w:val="-2"/>
              </w:rPr>
              <w:t>листопад</w:t>
            </w:r>
          </w:p>
        </w:tc>
        <w:tc>
          <w:tcPr>
            <w:tcW w:w="2551" w:type="dxa"/>
          </w:tcPr>
          <w:p w14:paraId="0958D54D" w14:textId="77777777" w:rsidR="000C161B" w:rsidRDefault="00290797">
            <w:pPr>
              <w:pStyle w:val="TableParagraph"/>
              <w:ind w:left="106" w:right="296"/>
            </w:pPr>
            <w:r>
              <w:t>адміністрація,</w:t>
            </w:r>
            <w:r>
              <w:rPr>
                <w:spacing w:val="-14"/>
              </w:rPr>
              <w:t xml:space="preserve"> </w:t>
            </w:r>
            <w:r>
              <w:t>кл.</w:t>
            </w:r>
            <w:r>
              <w:rPr>
                <w:spacing w:val="-14"/>
              </w:rPr>
              <w:t xml:space="preserve"> </w:t>
            </w:r>
            <w:r>
              <w:t>кер. 5</w:t>
            </w:r>
            <w:r>
              <w:rPr>
                <w:spacing w:val="-2"/>
              </w:rPr>
              <w:t xml:space="preserve"> </w:t>
            </w:r>
            <w:r>
              <w:t>кл.,</w:t>
            </w:r>
            <w:r>
              <w:rPr>
                <w:spacing w:val="-5"/>
              </w:rPr>
              <w:t xml:space="preserve"> </w:t>
            </w:r>
            <w:r>
              <w:t>класоводи</w:t>
            </w:r>
            <w:r>
              <w:rPr>
                <w:spacing w:val="-3"/>
              </w:rPr>
              <w:t xml:space="preserve"> </w:t>
            </w:r>
            <w:r>
              <w:t>4</w:t>
            </w:r>
            <w:r>
              <w:rPr>
                <w:spacing w:val="-3"/>
              </w:rPr>
              <w:t xml:space="preserve"> </w:t>
            </w:r>
            <w:r>
              <w:rPr>
                <w:spacing w:val="-4"/>
              </w:rPr>
              <w:t>кл.,</w:t>
            </w:r>
          </w:p>
          <w:p w14:paraId="2FFB996E" w14:textId="77777777" w:rsidR="000C161B" w:rsidRDefault="00290797">
            <w:pPr>
              <w:pStyle w:val="TableParagraph"/>
              <w:spacing w:line="233" w:lineRule="exact"/>
              <w:ind w:left="106"/>
            </w:pPr>
            <w:r>
              <w:rPr>
                <w:spacing w:val="-2"/>
              </w:rPr>
              <w:t>вч.-«предметники»</w:t>
            </w:r>
          </w:p>
        </w:tc>
      </w:tr>
    </w:tbl>
    <w:p w14:paraId="60BE257E" w14:textId="77777777" w:rsidR="000C161B" w:rsidRDefault="000C161B">
      <w:pPr>
        <w:pStyle w:val="TableParagraph"/>
        <w:spacing w:line="233" w:lineRule="exact"/>
        <w:sectPr w:rsidR="000C161B">
          <w:pgSz w:w="16840" w:h="11910" w:orient="landscape"/>
          <w:pgMar w:top="1340" w:right="283" w:bottom="660" w:left="283" w:header="0" w:footer="465" w:gutter="0"/>
          <w:cols w:space="720"/>
        </w:sectPr>
      </w:pPr>
    </w:p>
    <w:p w14:paraId="79B12E42"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0BA54E4C" w14:textId="77777777">
        <w:trPr>
          <w:trHeight w:val="505"/>
        </w:trPr>
        <w:tc>
          <w:tcPr>
            <w:tcW w:w="703" w:type="dxa"/>
          </w:tcPr>
          <w:p w14:paraId="1D4891DD" w14:textId="77777777" w:rsidR="000C161B" w:rsidRDefault="00290797">
            <w:pPr>
              <w:pStyle w:val="TableParagraph"/>
              <w:spacing w:line="251" w:lineRule="exact"/>
              <w:ind w:right="199"/>
              <w:jc w:val="center"/>
            </w:pPr>
            <w:r>
              <w:rPr>
                <w:spacing w:val="-5"/>
              </w:rPr>
              <w:t>6.5</w:t>
            </w:r>
          </w:p>
        </w:tc>
        <w:tc>
          <w:tcPr>
            <w:tcW w:w="10381" w:type="dxa"/>
          </w:tcPr>
          <w:p w14:paraId="041096BE" w14:textId="77777777" w:rsidR="000C161B" w:rsidRDefault="00290797">
            <w:pPr>
              <w:pStyle w:val="TableParagraph"/>
              <w:spacing w:line="252" w:lineRule="exact"/>
              <w:ind w:left="108"/>
            </w:pPr>
            <w:r>
              <w:t>Участь</w:t>
            </w:r>
            <w:r>
              <w:rPr>
                <w:spacing w:val="-9"/>
              </w:rPr>
              <w:t xml:space="preserve"> </w:t>
            </w:r>
            <w:r>
              <w:t>у</w:t>
            </w:r>
            <w:r>
              <w:rPr>
                <w:spacing w:val="-9"/>
              </w:rPr>
              <w:t xml:space="preserve"> </w:t>
            </w:r>
            <w:r>
              <w:t>методоб’єднанні</w:t>
            </w:r>
            <w:r>
              <w:rPr>
                <w:spacing w:val="-10"/>
              </w:rPr>
              <w:t xml:space="preserve"> </w:t>
            </w:r>
            <w:r>
              <w:t>класних</w:t>
            </w:r>
            <w:r>
              <w:rPr>
                <w:spacing w:val="-9"/>
              </w:rPr>
              <w:t xml:space="preserve"> </w:t>
            </w:r>
            <w:r>
              <w:t>керівників</w:t>
            </w:r>
            <w:r>
              <w:rPr>
                <w:spacing w:val="-10"/>
              </w:rPr>
              <w:t xml:space="preserve"> </w:t>
            </w:r>
            <w:r>
              <w:t>«Педагогіка</w:t>
            </w:r>
            <w:r>
              <w:rPr>
                <w:spacing w:val="-9"/>
              </w:rPr>
              <w:t xml:space="preserve"> </w:t>
            </w:r>
            <w:r>
              <w:t>співпраці</w:t>
            </w:r>
            <w:r>
              <w:rPr>
                <w:spacing w:val="-11"/>
              </w:rPr>
              <w:t xml:space="preserve"> </w:t>
            </w:r>
            <w:r>
              <w:t>шкільної</w:t>
            </w:r>
            <w:r>
              <w:rPr>
                <w:spacing w:val="-8"/>
              </w:rPr>
              <w:t xml:space="preserve"> </w:t>
            </w:r>
            <w:r>
              <w:t>соціальної</w:t>
            </w:r>
            <w:r>
              <w:rPr>
                <w:spacing w:val="-8"/>
              </w:rPr>
              <w:t xml:space="preserve"> </w:t>
            </w:r>
            <w:r>
              <w:t>служби</w:t>
            </w:r>
            <w:r>
              <w:rPr>
                <w:spacing w:val="-9"/>
              </w:rPr>
              <w:t xml:space="preserve"> </w:t>
            </w:r>
            <w:r>
              <w:t xml:space="preserve">з класними </w:t>
            </w:r>
            <w:r>
              <w:rPr>
                <w:spacing w:val="-2"/>
              </w:rPr>
              <w:t>керівниками»</w:t>
            </w:r>
          </w:p>
        </w:tc>
        <w:tc>
          <w:tcPr>
            <w:tcW w:w="1985" w:type="dxa"/>
          </w:tcPr>
          <w:p w14:paraId="0B73A722" w14:textId="77777777" w:rsidR="000C161B" w:rsidRDefault="00290797">
            <w:pPr>
              <w:pStyle w:val="TableParagraph"/>
              <w:spacing w:line="251" w:lineRule="exact"/>
              <w:ind w:left="97" w:right="92"/>
              <w:jc w:val="center"/>
            </w:pPr>
            <w:r>
              <w:rPr>
                <w:spacing w:val="-2"/>
              </w:rPr>
              <w:t>січень</w:t>
            </w:r>
          </w:p>
        </w:tc>
        <w:tc>
          <w:tcPr>
            <w:tcW w:w="2551" w:type="dxa"/>
          </w:tcPr>
          <w:p w14:paraId="6EDF67FD" w14:textId="77777777" w:rsidR="000C161B" w:rsidRDefault="00290797">
            <w:pPr>
              <w:pStyle w:val="TableParagraph"/>
              <w:spacing w:line="251" w:lineRule="exact"/>
              <w:ind w:left="106"/>
            </w:pPr>
            <w:r>
              <w:t>класні</w:t>
            </w:r>
            <w:r>
              <w:rPr>
                <w:spacing w:val="-2"/>
              </w:rPr>
              <w:t xml:space="preserve"> керівники</w:t>
            </w:r>
          </w:p>
        </w:tc>
      </w:tr>
      <w:tr w:rsidR="000C161B" w14:paraId="69162597" w14:textId="77777777">
        <w:trPr>
          <w:trHeight w:val="251"/>
        </w:trPr>
        <w:tc>
          <w:tcPr>
            <w:tcW w:w="15620" w:type="dxa"/>
            <w:gridSpan w:val="4"/>
            <w:shd w:val="clear" w:color="auto" w:fill="FBD7EA"/>
          </w:tcPr>
          <w:p w14:paraId="5FB976F9" w14:textId="77777777" w:rsidR="000C161B" w:rsidRDefault="00290797">
            <w:pPr>
              <w:pStyle w:val="TableParagraph"/>
              <w:spacing w:line="232" w:lineRule="exact"/>
              <w:ind w:left="5972"/>
              <w:rPr>
                <w:b/>
              </w:rPr>
            </w:pPr>
            <w:r>
              <w:rPr>
                <w:b/>
              </w:rPr>
              <w:t>7.</w:t>
            </w:r>
            <w:r>
              <w:rPr>
                <w:b/>
                <w:spacing w:val="-7"/>
              </w:rPr>
              <w:t xml:space="preserve"> </w:t>
            </w:r>
            <w:r>
              <w:rPr>
                <w:b/>
              </w:rPr>
              <w:t>Профілактична</w:t>
            </w:r>
            <w:r>
              <w:rPr>
                <w:b/>
                <w:spacing w:val="-4"/>
              </w:rPr>
              <w:t xml:space="preserve"> </w:t>
            </w:r>
            <w:r>
              <w:rPr>
                <w:b/>
              </w:rPr>
              <w:t>робота</w:t>
            </w:r>
            <w:r>
              <w:rPr>
                <w:b/>
                <w:spacing w:val="-4"/>
              </w:rPr>
              <w:t xml:space="preserve"> </w:t>
            </w:r>
            <w:r>
              <w:rPr>
                <w:b/>
              </w:rPr>
              <w:t>з</w:t>
            </w:r>
            <w:r>
              <w:rPr>
                <w:b/>
                <w:spacing w:val="-4"/>
              </w:rPr>
              <w:t xml:space="preserve"> </w:t>
            </w:r>
            <w:r>
              <w:rPr>
                <w:b/>
                <w:spacing w:val="-2"/>
              </w:rPr>
              <w:t>батьками</w:t>
            </w:r>
          </w:p>
        </w:tc>
      </w:tr>
      <w:tr w:rsidR="000C161B" w14:paraId="31E51410" w14:textId="77777777">
        <w:trPr>
          <w:trHeight w:val="505"/>
        </w:trPr>
        <w:tc>
          <w:tcPr>
            <w:tcW w:w="703" w:type="dxa"/>
          </w:tcPr>
          <w:p w14:paraId="11AD0AB8" w14:textId="77777777" w:rsidR="000C161B" w:rsidRDefault="00290797">
            <w:pPr>
              <w:pStyle w:val="TableParagraph"/>
              <w:spacing w:before="1"/>
              <w:ind w:right="199"/>
              <w:jc w:val="center"/>
            </w:pPr>
            <w:r>
              <w:rPr>
                <w:spacing w:val="-5"/>
              </w:rPr>
              <w:t>7.1</w:t>
            </w:r>
          </w:p>
        </w:tc>
        <w:tc>
          <w:tcPr>
            <w:tcW w:w="10381" w:type="dxa"/>
          </w:tcPr>
          <w:p w14:paraId="3680E7CC" w14:textId="77777777" w:rsidR="000C161B" w:rsidRDefault="00290797">
            <w:pPr>
              <w:pStyle w:val="TableParagraph"/>
              <w:spacing w:before="1" w:line="252" w:lineRule="exact"/>
              <w:ind w:left="108"/>
            </w:pPr>
            <w:r>
              <w:t>Підвищення</w:t>
            </w:r>
            <w:r>
              <w:rPr>
                <w:spacing w:val="-8"/>
              </w:rPr>
              <w:t xml:space="preserve"> </w:t>
            </w:r>
            <w:r>
              <w:t>соціальної</w:t>
            </w:r>
            <w:r>
              <w:rPr>
                <w:spacing w:val="-8"/>
              </w:rPr>
              <w:t xml:space="preserve"> </w:t>
            </w:r>
            <w:r>
              <w:t>грамотності</w:t>
            </w:r>
            <w:r>
              <w:rPr>
                <w:spacing w:val="-8"/>
              </w:rPr>
              <w:t xml:space="preserve"> </w:t>
            </w:r>
            <w:r>
              <w:t>батьків</w:t>
            </w:r>
            <w:r>
              <w:rPr>
                <w:spacing w:val="-7"/>
              </w:rPr>
              <w:t xml:space="preserve"> </w:t>
            </w:r>
            <w:r>
              <w:t>у</w:t>
            </w:r>
            <w:r>
              <w:rPr>
                <w:spacing w:val="-4"/>
              </w:rPr>
              <w:t xml:space="preserve"> </w:t>
            </w:r>
            <w:r>
              <w:t>вихованні</w:t>
            </w:r>
            <w:r>
              <w:rPr>
                <w:spacing w:val="-5"/>
              </w:rPr>
              <w:t xml:space="preserve"> </w:t>
            </w:r>
            <w:r>
              <w:rPr>
                <w:spacing w:val="-2"/>
              </w:rPr>
              <w:t>дитини</w:t>
            </w:r>
          </w:p>
          <w:p w14:paraId="0A49445F" w14:textId="77777777" w:rsidR="000C161B" w:rsidRDefault="00290797">
            <w:pPr>
              <w:pStyle w:val="TableParagraph"/>
              <w:spacing w:line="233" w:lineRule="exact"/>
              <w:ind w:left="108"/>
            </w:pPr>
            <w:r>
              <w:t>Бесіди</w:t>
            </w:r>
            <w:r>
              <w:rPr>
                <w:spacing w:val="-7"/>
              </w:rPr>
              <w:t xml:space="preserve"> </w:t>
            </w:r>
            <w:r>
              <w:t>«Взаємини</w:t>
            </w:r>
            <w:r>
              <w:rPr>
                <w:spacing w:val="-6"/>
              </w:rPr>
              <w:t xml:space="preserve"> </w:t>
            </w:r>
            <w:r>
              <w:t>в</w:t>
            </w:r>
            <w:r>
              <w:rPr>
                <w:spacing w:val="-6"/>
              </w:rPr>
              <w:t xml:space="preserve"> </w:t>
            </w:r>
            <w:r>
              <w:t>сім’ї»,</w:t>
            </w:r>
            <w:r>
              <w:rPr>
                <w:spacing w:val="-5"/>
              </w:rPr>
              <w:t xml:space="preserve"> </w:t>
            </w:r>
            <w:r>
              <w:t>«Можливі</w:t>
            </w:r>
            <w:r>
              <w:rPr>
                <w:spacing w:val="-4"/>
              </w:rPr>
              <w:t xml:space="preserve"> </w:t>
            </w:r>
            <w:r>
              <w:t>наслідки</w:t>
            </w:r>
            <w:r>
              <w:rPr>
                <w:spacing w:val="-8"/>
              </w:rPr>
              <w:t xml:space="preserve"> </w:t>
            </w:r>
            <w:r>
              <w:t>жорстокого</w:t>
            </w:r>
            <w:r>
              <w:rPr>
                <w:spacing w:val="-5"/>
              </w:rPr>
              <w:t xml:space="preserve"> </w:t>
            </w:r>
            <w:r>
              <w:t>поводження</w:t>
            </w:r>
            <w:r>
              <w:rPr>
                <w:spacing w:val="-6"/>
              </w:rPr>
              <w:t xml:space="preserve"> </w:t>
            </w:r>
            <w:r>
              <w:t>з</w:t>
            </w:r>
            <w:r>
              <w:rPr>
                <w:spacing w:val="-5"/>
              </w:rPr>
              <w:t xml:space="preserve"> </w:t>
            </w:r>
            <w:r>
              <w:t>дітьми,</w:t>
            </w:r>
            <w:r>
              <w:rPr>
                <w:spacing w:val="-5"/>
              </w:rPr>
              <w:t xml:space="preserve"> </w:t>
            </w:r>
            <w:r>
              <w:t>насильства</w:t>
            </w:r>
            <w:r>
              <w:rPr>
                <w:spacing w:val="-5"/>
              </w:rPr>
              <w:t xml:space="preserve"> </w:t>
            </w:r>
            <w:r>
              <w:t>в</w:t>
            </w:r>
            <w:r>
              <w:rPr>
                <w:spacing w:val="-2"/>
              </w:rPr>
              <w:t xml:space="preserve"> сім’ї».</w:t>
            </w:r>
          </w:p>
        </w:tc>
        <w:tc>
          <w:tcPr>
            <w:tcW w:w="1985" w:type="dxa"/>
          </w:tcPr>
          <w:p w14:paraId="37D09A06" w14:textId="77777777" w:rsidR="000C161B" w:rsidRDefault="00290797">
            <w:pPr>
              <w:pStyle w:val="TableParagraph"/>
              <w:spacing w:before="1"/>
              <w:ind w:left="97" w:right="89"/>
              <w:jc w:val="center"/>
            </w:pPr>
            <w:r>
              <w:t>протягом</w:t>
            </w:r>
            <w:r>
              <w:rPr>
                <w:spacing w:val="-3"/>
              </w:rPr>
              <w:t xml:space="preserve"> </w:t>
            </w:r>
            <w:r>
              <w:rPr>
                <w:spacing w:val="-4"/>
              </w:rPr>
              <w:t>року</w:t>
            </w:r>
          </w:p>
        </w:tc>
        <w:tc>
          <w:tcPr>
            <w:tcW w:w="2551" w:type="dxa"/>
          </w:tcPr>
          <w:p w14:paraId="58B1A3C8" w14:textId="77777777" w:rsidR="000C161B" w:rsidRDefault="00290797">
            <w:pPr>
              <w:pStyle w:val="TableParagraph"/>
              <w:spacing w:before="1"/>
              <w:ind w:left="106"/>
            </w:pPr>
            <w:r>
              <w:t>батьки</w:t>
            </w:r>
            <w:r>
              <w:rPr>
                <w:spacing w:val="-3"/>
              </w:rPr>
              <w:t xml:space="preserve"> </w:t>
            </w:r>
            <w:r>
              <w:t>5–6</w:t>
            </w:r>
            <w:r>
              <w:rPr>
                <w:spacing w:val="-3"/>
              </w:rPr>
              <w:t xml:space="preserve"> </w:t>
            </w:r>
            <w:r>
              <w:rPr>
                <w:spacing w:val="-2"/>
              </w:rPr>
              <w:t>класів</w:t>
            </w:r>
          </w:p>
        </w:tc>
      </w:tr>
      <w:tr w:rsidR="000C161B" w14:paraId="5FEF4456" w14:textId="77777777">
        <w:trPr>
          <w:trHeight w:val="1519"/>
        </w:trPr>
        <w:tc>
          <w:tcPr>
            <w:tcW w:w="703" w:type="dxa"/>
          </w:tcPr>
          <w:p w14:paraId="3C3F6C93" w14:textId="77777777" w:rsidR="000C161B" w:rsidRDefault="00290797">
            <w:pPr>
              <w:pStyle w:val="TableParagraph"/>
              <w:spacing w:before="1"/>
              <w:ind w:right="199"/>
              <w:jc w:val="center"/>
            </w:pPr>
            <w:r>
              <w:rPr>
                <w:spacing w:val="-5"/>
              </w:rPr>
              <w:t>7.2</w:t>
            </w:r>
          </w:p>
        </w:tc>
        <w:tc>
          <w:tcPr>
            <w:tcW w:w="10381" w:type="dxa"/>
          </w:tcPr>
          <w:p w14:paraId="6835172C" w14:textId="77777777" w:rsidR="000C161B" w:rsidRDefault="00290797">
            <w:pPr>
              <w:pStyle w:val="TableParagraph"/>
              <w:spacing w:before="1"/>
              <w:ind w:left="108" w:right="6883"/>
            </w:pPr>
            <w:r>
              <w:t>Батьківський всеобуч. Профілактика</w:t>
            </w:r>
            <w:r>
              <w:rPr>
                <w:spacing w:val="-14"/>
              </w:rPr>
              <w:t xml:space="preserve"> </w:t>
            </w:r>
            <w:r>
              <w:t>шкідливих</w:t>
            </w:r>
            <w:r>
              <w:rPr>
                <w:spacing w:val="-14"/>
              </w:rPr>
              <w:t xml:space="preserve"> </w:t>
            </w:r>
            <w:r>
              <w:t>звичок.</w:t>
            </w:r>
          </w:p>
          <w:p w14:paraId="57C6CFAB" w14:textId="77777777" w:rsidR="000C161B" w:rsidRDefault="00290797">
            <w:pPr>
              <w:pStyle w:val="TableParagraph"/>
              <w:spacing w:line="251" w:lineRule="exact"/>
              <w:ind w:left="108"/>
            </w:pPr>
            <w:r>
              <w:t>Дитяча</w:t>
            </w:r>
            <w:r>
              <w:rPr>
                <w:spacing w:val="-6"/>
              </w:rPr>
              <w:t xml:space="preserve"> </w:t>
            </w:r>
            <w:r>
              <w:t>агресивність.</w:t>
            </w:r>
            <w:r>
              <w:rPr>
                <w:spacing w:val="-5"/>
              </w:rPr>
              <w:t xml:space="preserve"> </w:t>
            </w:r>
            <w:r>
              <w:t>Причини</w:t>
            </w:r>
            <w:r>
              <w:rPr>
                <w:spacing w:val="-5"/>
              </w:rPr>
              <w:t xml:space="preserve"> </w:t>
            </w:r>
            <w:r>
              <w:t>і</w:t>
            </w:r>
            <w:r>
              <w:rPr>
                <w:spacing w:val="-5"/>
              </w:rPr>
              <w:t xml:space="preserve"> </w:t>
            </w:r>
            <w:r>
              <w:rPr>
                <w:spacing w:val="-2"/>
              </w:rPr>
              <w:t>наслідки.</w:t>
            </w:r>
          </w:p>
          <w:p w14:paraId="0119C76A" w14:textId="77777777" w:rsidR="000C161B" w:rsidRDefault="00290797">
            <w:pPr>
              <w:pStyle w:val="TableParagraph"/>
              <w:spacing w:before="1" w:line="253" w:lineRule="exact"/>
              <w:ind w:left="108"/>
            </w:pPr>
            <w:r>
              <w:t>«Не</w:t>
            </w:r>
            <w:r>
              <w:rPr>
                <w:spacing w:val="-3"/>
              </w:rPr>
              <w:t xml:space="preserve"> </w:t>
            </w:r>
            <w:r>
              <w:t>залишимося</w:t>
            </w:r>
            <w:r>
              <w:rPr>
                <w:spacing w:val="-2"/>
              </w:rPr>
              <w:t xml:space="preserve"> наодинці».</w:t>
            </w:r>
          </w:p>
          <w:p w14:paraId="5503DD63" w14:textId="77777777" w:rsidR="000C161B" w:rsidRDefault="00290797">
            <w:pPr>
              <w:pStyle w:val="TableParagraph"/>
              <w:ind w:left="108"/>
            </w:pPr>
            <w:r>
              <w:t>Мій</w:t>
            </w:r>
            <w:r>
              <w:rPr>
                <w:spacing w:val="-3"/>
              </w:rPr>
              <w:t xml:space="preserve"> </w:t>
            </w:r>
            <w:r>
              <w:t>улюблений</w:t>
            </w:r>
            <w:r>
              <w:rPr>
                <w:spacing w:val="-3"/>
              </w:rPr>
              <w:t xml:space="preserve"> </w:t>
            </w:r>
            <w:r>
              <w:t>світ</w:t>
            </w:r>
            <w:r>
              <w:rPr>
                <w:spacing w:val="-4"/>
              </w:rPr>
              <w:t xml:space="preserve"> </w:t>
            </w:r>
            <w:r>
              <w:t>без</w:t>
            </w:r>
            <w:r>
              <w:rPr>
                <w:spacing w:val="-3"/>
              </w:rPr>
              <w:t xml:space="preserve"> </w:t>
            </w:r>
            <w:r>
              <w:rPr>
                <w:spacing w:val="-2"/>
              </w:rPr>
              <w:t>насильства.</w:t>
            </w:r>
          </w:p>
          <w:p w14:paraId="1050FB6E" w14:textId="77777777" w:rsidR="000C161B" w:rsidRDefault="00290797">
            <w:pPr>
              <w:pStyle w:val="TableParagraph"/>
              <w:spacing w:before="1" w:line="233" w:lineRule="exact"/>
              <w:ind w:left="108"/>
            </w:pPr>
            <w:r>
              <w:t>«Сімейні</w:t>
            </w:r>
            <w:r>
              <w:rPr>
                <w:spacing w:val="-7"/>
              </w:rPr>
              <w:t xml:space="preserve"> </w:t>
            </w:r>
            <w:r>
              <w:t>конфлікти:</w:t>
            </w:r>
            <w:r>
              <w:rPr>
                <w:spacing w:val="-6"/>
              </w:rPr>
              <w:t xml:space="preserve"> </w:t>
            </w:r>
            <w:r>
              <w:t>шляхи</w:t>
            </w:r>
            <w:r>
              <w:rPr>
                <w:spacing w:val="-5"/>
              </w:rPr>
              <w:t xml:space="preserve"> </w:t>
            </w:r>
            <w:r>
              <w:t>й</w:t>
            </w:r>
            <w:r>
              <w:rPr>
                <w:spacing w:val="-5"/>
              </w:rPr>
              <w:t xml:space="preserve"> </w:t>
            </w:r>
            <w:r>
              <w:t>умови</w:t>
            </w:r>
            <w:r>
              <w:rPr>
                <w:spacing w:val="-4"/>
              </w:rPr>
              <w:t xml:space="preserve"> </w:t>
            </w:r>
            <w:r>
              <w:rPr>
                <w:spacing w:val="-2"/>
              </w:rPr>
              <w:t>подолання».</w:t>
            </w:r>
          </w:p>
        </w:tc>
        <w:tc>
          <w:tcPr>
            <w:tcW w:w="1985" w:type="dxa"/>
          </w:tcPr>
          <w:p w14:paraId="0DCA6F73" w14:textId="77777777" w:rsidR="000C161B" w:rsidRDefault="00290797">
            <w:pPr>
              <w:pStyle w:val="TableParagraph"/>
              <w:spacing w:before="1"/>
              <w:ind w:left="97" w:right="88"/>
              <w:jc w:val="center"/>
            </w:pPr>
            <w:r>
              <w:t>за</w:t>
            </w:r>
            <w:r>
              <w:rPr>
                <w:spacing w:val="-14"/>
              </w:rPr>
              <w:t xml:space="preserve"> </w:t>
            </w:r>
            <w:r>
              <w:t>окремим</w:t>
            </w:r>
            <w:r>
              <w:rPr>
                <w:spacing w:val="-14"/>
              </w:rPr>
              <w:t xml:space="preserve"> </w:t>
            </w:r>
            <w:r>
              <w:t xml:space="preserve">пла- </w:t>
            </w:r>
            <w:r>
              <w:rPr>
                <w:spacing w:val="-4"/>
              </w:rPr>
              <w:t>ном</w:t>
            </w:r>
          </w:p>
          <w:p w14:paraId="2A224301" w14:textId="77777777" w:rsidR="000C161B" w:rsidRDefault="00290797">
            <w:pPr>
              <w:pStyle w:val="TableParagraph"/>
              <w:ind w:left="267" w:right="259"/>
              <w:jc w:val="center"/>
            </w:pPr>
            <w:r>
              <w:rPr>
                <w:spacing w:val="-2"/>
              </w:rPr>
              <w:t>жовтень грудень</w:t>
            </w:r>
          </w:p>
          <w:p w14:paraId="7F7147FD" w14:textId="77777777" w:rsidR="000C161B" w:rsidRDefault="000C161B">
            <w:pPr>
              <w:pStyle w:val="TableParagraph"/>
              <w:rPr>
                <w:b/>
              </w:rPr>
            </w:pPr>
          </w:p>
          <w:p w14:paraId="37E3B1D1" w14:textId="77777777" w:rsidR="000C161B" w:rsidRDefault="00290797">
            <w:pPr>
              <w:pStyle w:val="TableParagraph"/>
              <w:spacing w:line="233" w:lineRule="exact"/>
              <w:ind w:left="97" w:right="92"/>
              <w:jc w:val="center"/>
            </w:pPr>
            <w:r>
              <w:rPr>
                <w:spacing w:val="-2"/>
              </w:rPr>
              <w:t>січень</w:t>
            </w:r>
          </w:p>
        </w:tc>
        <w:tc>
          <w:tcPr>
            <w:tcW w:w="2551" w:type="dxa"/>
          </w:tcPr>
          <w:p w14:paraId="352970F9" w14:textId="77777777" w:rsidR="000C161B" w:rsidRDefault="00290797">
            <w:pPr>
              <w:pStyle w:val="TableParagraph"/>
              <w:spacing w:before="1" w:line="252" w:lineRule="exact"/>
              <w:ind w:left="106"/>
            </w:pPr>
            <w:r>
              <w:t>батьки</w:t>
            </w:r>
            <w:r>
              <w:rPr>
                <w:spacing w:val="-2"/>
              </w:rPr>
              <w:t xml:space="preserve"> </w:t>
            </w:r>
            <w:r>
              <w:t>7</w:t>
            </w:r>
            <w:r>
              <w:rPr>
                <w:spacing w:val="-4"/>
              </w:rPr>
              <w:t xml:space="preserve"> </w:t>
            </w:r>
            <w:r>
              <w:rPr>
                <w:spacing w:val="-2"/>
              </w:rPr>
              <w:t>класів</w:t>
            </w:r>
          </w:p>
          <w:p w14:paraId="11DFD654" w14:textId="77777777" w:rsidR="000C161B" w:rsidRDefault="00290797">
            <w:pPr>
              <w:pStyle w:val="TableParagraph"/>
              <w:spacing w:line="252" w:lineRule="exact"/>
              <w:ind w:left="106"/>
            </w:pPr>
            <w:r>
              <w:t>батьки</w:t>
            </w:r>
            <w:r>
              <w:rPr>
                <w:spacing w:val="-2"/>
              </w:rPr>
              <w:t xml:space="preserve"> </w:t>
            </w:r>
            <w:r>
              <w:t>3</w:t>
            </w:r>
            <w:r>
              <w:rPr>
                <w:spacing w:val="-4"/>
              </w:rPr>
              <w:t xml:space="preserve"> </w:t>
            </w:r>
            <w:r>
              <w:rPr>
                <w:spacing w:val="-2"/>
              </w:rPr>
              <w:t>класів</w:t>
            </w:r>
          </w:p>
          <w:p w14:paraId="532E0E22" w14:textId="77777777" w:rsidR="000C161B" w:rsidRDefault="000C161B">
            <w:pPr>
              <w:pStyle w:val="TableParagraph"/>
              <w:rPr>
                <w:b/>
              </w:rPr>
            </w:pPr>
          </w:p>
          <w:p w14:paraId="28E12258" w14:textId="77777777" w:rsidR="000C161B" w:rsidRDefault="00290797">
            <w:pPr>
              <w:pStyle w:val="TableParagraph"/>
              <w:ind w:left="106"/>
            </w:pPr>
            <w:r>
              <w:t>батьки</w:t>
            </w:r>
            <w:r>
              <w:rPr>
                <w:spacing w:val="-2"/>
              </w:rPr>
              <w:t xml:space="preserve"> </w:t>
            </w:r>
            <w:r>
              <w:t>4</w:t>
            </w:r>
            <w:r>
              <w:rPr>
                <w:spacing w:val="-4"/>
              </w:rPr>
              <w:t xml:space="preserve"> </w:t>
            </w:r>
            <w:r>
              <w:rPr>
                <w:spacing w:val="-2"/>
              </w:rPr>
              <w:t>класів</w:t>
            </w:r>
          </w:p>
        </w:tc>
      </w:tr>
      <w:tr w:rsidR="000C161B" w14:paraId="077CE4B4" w14:textId="77777777">
        <w:trPr>
          <w:trHeight w:val="506"/>
        </w:trPr>
        <w:tc>
          <w:tcPr>
            <w:tcW w:w="703" w:type="dxa"/>
          </w:tcPr>
          <w:p w14:paraId="791D842F" w14:textId="77777777" w:rsidR="000C161B" w:rsidRDefault="00290797">
            <w:pPr>
              <w:pStyle w:val="TableParagraph"/>
              <w:spacing w:line="251" w:lineRule="exact"/>
              <w:ind w:right="199"/>
              <w:jc w:val="center"/>
            </w:pPr>
            <w:r>
              <w:rPr>
                <w:spacing w:val="-5"/>
              </w:rPr>
              <w:t>7.3</w:t>
            </w:r>
          </w:p>
        </w:tc>
        <w:tc>
          <w:tcPr>
            <w:tcW w:w="10381" w:type="dxa"/>
          </w:tcPr>
          <w:p w14:paraId="7C650352" w14:textId="77777777" w:rsidR="000C161B" w:rsidRDefault="00290797">
            <w:pPr>
              <w:pStyle w:val="TableParagraph"/>
              <w:spacing w:line="251" w:lineRule="exact"/>
              <w:ind w:left="108"/>
            </w:pPr>
            <w:r>
              <w:t>Лекторій</w:t>
            </w:r>
            <w:r>
              <w:rPr>
                <w:spacing w:val="-6"/>
              </w:rPr>
              <w:t xml:space="preserve"> </w:t>
            </w:r>
            <w:r>
              <w:t>для</w:t>
            </w:r>
            <w:r>
              <w:rPr>
                <w:spacing w:val="-3"/>
              </w:rPr>
              <w:t xml:space="preserve"> </w:t>
            </w:r>
            <w:r>
              <w:t>батьків</w:t>
            </w:r>
            <w:r>
              <w:rPr>
                <w:spacing w:val="-4"/>
              </w:rPr>
              <w:t xml:space="preserve"> </w:t>
            </w:r>
            <w:r>
              <w:t>«Не</w:t>
            </w:r>
            <w:r>
              <w:rPr>
                <w:spacing w:val="-5"/>
              </w:rPr>
              <w:t xml:space="preserve"> </w:t>
            </w:r>
            <w:r>
              <w:t>залишимося</w:t>
            </w:r>
            <w:r>
              <w:rPr>
                <w:spacing w:val="-3"/>
              </w:rPr>
              <w:t xml:space="preserve"> </w:t>
            </w:r>
            <w:r>
              <w:rPr>
                <w:spacing w:val="-2"/>
              </w:rPr>
              <w:t>наодинці».</w:t>
            </w:r>
          </w:p>
        </w:tc>
        <w:tc>
          <w:tcPr>
            <w:tcW w:w="1985" w:type="dxa"/>
          </w:tcPr>
          <w:p w14:paraId="4A3D518E" w14:textId="77777777" w:rsidR="000C161B" w:rsidRDefault="00290797">
            <w:pPr>
              <w:pStyle w:val="TableParagraph"/>
              <w:spacing w:line="251" w:lineRule="exact"/>
              <w:ind w:left="97" w:right="91"/>
              <w:jc w:val="center"/>
            </w:pPr>
            <w:r>
              <w:t>за</w:t>
            </w:r>
            <w:r>
              <w:rPr>
                <w:spacing w:val="-1"/>
              </w:rPr>
              <w:t xml:space="preserve"> </w:t>
            </w:r>
            <w:r>
              <w:rPr>
                <w:spacing w:val="-2"/>
              </w:rPr>
              <w:t>запитом</w:t>
            </w:r>
          </w:p>
        </w:tc>
        <w:tc>
          <w:tcPr>
            <w:tcW w:w="2551" w:type="dxa"/>
          </w:tcPr>
          <w:p w14:paraId="2D6E9CAA" w14:textId="77777777" w:rsidR="000C161B" w:rsidRDefault="00290797">
            <w:pPr>
              <w:pStyle w:val="TableParagraph"/>
              <w:spacing w:line="254" w:lineRule="exact"/>
              <w:ind w:left="106"/>
            </w:pPr>
            <w:r>
              <w:t>батьки</w:t>
            </w:r>
            <w:r>
              <w:rPr>
                <w:spacing w:val="-13"/>
              </w:rPr>
              <w:t xml:space="preserve"> </w:t>
            </w:r>
            <w:r>
              <w:t>дітей</w:t>
            </w:r>
            <w:r>
              <w:rPr>
                <w:spacing w:val="-10"/>
              </w:rPr>
              <w:t xml:space="preserve"> </w:t>
            </w:r>
            <w:r>
              <w:t>з</w:t>
            </w:r>
            <w:r>
              <w:rPr>
                <w:spacing w:val="-13"/>
              </w:rPr>
              <w:t xml:space="preserve"> </w:t>
            </w:r>
            <w:r>
              <w:t xml:space="preserve">інвалідні- </w:t>
            </w:r>
            <w:r>
              <w:rPr>
                <w:spacing w:val="-4"/>
              </w:rPr>
              <w:t>стю</w:t>
            </w:r>
          </w:p>
        </w:tc>
      </w:tr>
      <w:tr w:rsidR="000C161B" w14:paraId="235F1E3D" w14:textId="77777777">
        <w:trPr>
          <w:trHeight w:val="251"/>
        </w:trPr>
        <w:tc>
          <w:tcPr>
            <w:tcW w:w="703" w:type="dxa"/>
          </w:tcPr>
          <w:p w14:paraId="5D5E70AE" w14:textId="77777777" w:rsidR="000C161B" w:rsidRDefault="00290797">
            <w:pPr>
              <w:pStyle w:val="TableParagraph"/>
              <w:spacing w:line="232" w:lineRule="exact"/>
              <w:ind w:right="199"/>
              <w:jc w:val="center"/>
            </w:pPr>
            <w:r>
              <w:rPr>
                <w:spacing w:val="-5"/>
              </w:rPr>
              <w:t>7.4</w:t>
            </w:r>
          </w:p>
        </w:tc>
        <w:tc>
          <w:tcPr>
            <w:tcW w:w="10381" w:type="dxa"/>
          </w:tcPr>
          <w:p w14:paraId="0B15B242" w14:textId="77777777" w:rsidR="000C161B" w:rsidRDefault="00290797">
            <w:pPr>
              <w:pStyle w:val="TableParagraph"/>
              <w:spacing w:line="232" w:lineRule="exact"/>
              <w:ind w:left="108"/>
            </w:pPr>
            <w:r>
              <w:t>Виступи</w:t>
            </w:r>
            <w:r>
              <w:rPr>
                <w:spacing w:val="-8"/>
              </w:rPr>
              <w:t xml:space="preserve"> </w:t>
            </w:r>
            <w:r>
              <w:t>на</w:t>
            </w:r>
            <w:r>
              <w:rPr>
                <w:spacing w:val="-6"/>
              </w:rPr>
              <w:t xml:space="preserve"> </w:t>
            </w:r>
            <w:r>
              <w:t>батьківських</w:t>
            </w:r>
            <w:r>
              <w:rPr>
                <w:spacing w:val="-8"/>
              </w:rPr>
              <w:t xml:space="preserve"> </w:t>
            </w:r>
            <w:r>
              <w:t>зборах</w:t>
            </w:r>
            <w:r>
              <w:rPr>
                <w:spacing w:val="-5"/>
              </w:rPr>
              <w:t xml:space="preserve"> </w:t>
            </w:r>
            <w:r>
              <w:t>за</w:t>
            </w:r>
            <w:r>
              <w:rPr>
                <w:spacing w:val="-6"/>
              </w:rPr>
              <w:t xml:space="preserve"> </w:t>
            </w:r>
            <w:r>
              <w:t>результатами</w:t>
            </w:r>
            <w:r>
              <w:rPr>
                <w:spacing w:val="-6"/>
              </w:rPr>
              <w:t xml:space="preserve"> </w:t>
            </w:r>
            <w:r>
              <w:t>проведених</w:t>
            </w:r>
            <w:r>
              <w:rPr>
                <w:spacing w:val="-8"/>
              </w:rPr>
              <w:t xml:space="preserve"> </w:t>
            </w:r>
            <w:r>
              <w:rPr>
                <w:spacing w:val="-2"/>
              </w:rPr>
              <w:t>досліджень</w:t>
            </w:r>
          </w:p>
        </w:tc>
        <w:tc>
          <w:tcPr>
            <w:tcW w:w="1985" w:type="dxa"/>
          </w:tcPr>
          <w:p w14:paraId="5A6448CB" w14:textId="77777777" w:rsidR="000C161B" w:rsidRDefault="00290797">
            <w:pPr>
              <w:pStyle w:val="TableParagraph"/>
              <w:spacing w:line="232" w:lineRule="exact"/>
              <w:ind w:left="97" w:right="91"/>
              <w:jc w:val="center"/>
            </w:pPr>
            <w:r>
              <w:t>за</w:t>
            </w:r>
            <w:r>
              <w:rPr>
                <w:spacing w:val="-1"/>
              </w:rPr>
              <w:t xml:space="preserve"> </w:t>
            </w:r>
            <w:r>
              <w:rPr>
                <w:spacing w:val="-2"/>
              </w:rPr>
              <w:t>запитом</w:t>
            </w:r>
          </w:p>
        </w:tc>
        <w:tc>
          <w:tcPr>
            <w:tcW w:w="2551" w:type="dxa"/>
          </w:tcPr>
          <w:p w14:paraId="54498423" w14:textId="77777777" w:rsidR="000C161B" w:rsidRDefault="00290797">
            <w:pPr>
              <w:pStyle w:val="TableParagraph"/>
              <w:spacing w:line="232" w:lineRule="exact"/>
              <w:ind w:left="106"/>
            </w:pPr>
            <w:r>
              <w:rPr>
                <w:spacing w:val="-2"/>
              </w:rPr>
              <w:t>батьки</w:t>
            </w:r>
          </w:p>
        </w:tc>
      </w:tr>
      <w:tr w:rsidR="000C161B" w14:paraId="1495DC91" w14:textId="77777777">
        <w:trPr>
          <w:trHeight w:val="251"/>
        </w:trPr>
        <w:tc>
          <w:tcPr>
            <w:tcW w:w="15620" w:type="dxa"/>
            <w:gridSpan w:val="4"/>
            <w:shd w:val="clear" w:color="auto" w:fill="FBD7EA"/>
          </w:tcPr>
          <w:p w14:paraId="1317D6BD" w14:textId="77777777" w:rsidR="000C161B" w:rsidRDefault="00290797">
            <w:pPr>
              <w:pStyle w:val="TableParagraph"/>
              <w:spacing w:line="232" w:lineRule="exact"/>
              <w:ind w:left="5921"/>
              <w:rPr>
                <w:b/>
              </w:rPr>
            </w:pPr>
            <w:r>
              <w:rPr>
                <w:b/>
              </w:rPr>
              <w:t>8.</w:t>
            </w:r>
            <w:r>
              <w:rPr>
                <w:b/>
                <w:spacing w:val="-10"/>
              </w:rPr>
              <w:t xml:space="preserve"> </w:t>
            </w:r>
            <w:r>
              <w:rPr>
                <w:b/>
              </w:rPr>
              <w:t>Соціально-перетворювальні</w:t>
            </w:r>
            <w:r>
              <w:rPr>
                <w:b/>
                <w:spacing w:val="-11"/>
              </w:rPr>
              <w:t xml:space="preserve"> </w:t>
            </w:r>
            <w:r>
              <w:rPr>
                <w:b/>
                <w:spacing w:val="-2"/>
              </w:rPr>
              <w:t>заходи</w:t>
            </w:r>
          </w:p>
        </w:tc>
      </w:tr>
      <w:tr w:rsidR="000C161B" w14:paraId="4D0F70E8" w14:textId="77777777">
        <w:trPr>
          <w:trHeight w:val="254"/>
        </w:trPr>
        <w:tc>
          <w:tcPr>
            <w:tcW w:w="703" w:type="dxa"/>
          </w:tcPr>
          <w:p w14:paraId="543B5A3A" w14:textId="77777777" w:rsidR="000C161B" w:rsidRDefault="00290797">
            <w:pPr>
              <w:pStyle w:val="TableParagraph"/>
              <w:spacing w:line="234" w:lineRule="exact"/>
              <w:ind w:right="199"/>
              <w:jc w:val="center"/>
            </w:pPr>
            <w:r>
              <w:rPr>
                <w:spacing w:val="-5"/>
              </w:rPr>
              <w:t>8.1</w:t>
            </w:r>
          </w:p>
        </w:tc>
        <w:tc>
          <w:tcPr>
            <w:tcW w:w="10381" w:type="dxa"/>
          </w:tcPr>
          <w:p w14:paraId="04013BB7" w14:textId="77777777" w:rsidR="000C161B" w:rsidRDefault="00290797">
            <w:pPr>
              <w:pStyle w:val="TableParagraph"/>
              <w:spacing w:line="234" w:lineRule="exact"/>
              <w:ind w:left="108"/>
            </w:pPr>
            <w:r>
              <w:t>Підготовка</w:t>
            </w:r>
            <w:r>
              <w:rPr>
                <w:spacing w:val="-8"/>
              </w:rPr>
              <w:t xml:space="preserve"> </w:t>
            </w:r>
            <w:r>
              <w:t>алгоритму</w:t>
            </w:r>
            <w:r>
              <w:rPr>
                <w:spacing w:val="-8"/>
              </w:rPr>
              <w:t xml:space="preserve"> </w:t>
            </w:r>
            <w:r>
              <w:t>соціальних</w:t>
            </w:r>
            <w:r>
              <w:rPr>
                <w:spacing w:val="-7"/>
              </w:rPr>
              <w:t xml:space="preserve"> </w:t>
            </w:r>
            <w:r>
              <w:rPr>
                <w:spacing w:val="-2"/>
              </w:rPr>
              <w:t>звітів.</w:t>
            </w:r>
          </w:p>
        </w:tc>
        <w:tc>
          <w:tcPr>
            <w:tcW w:w="1985" w:type="dxa"/>
          </w:tcPr>
          <w:p w14:paraId="3E5C8A63" w14:textId="77777777" w:rsidR="000C161B" w:rsidRDefault="00290797">
            <w:pPr>
              <w:pStyle w:val="TableParagraph"/>
              <w:spacing w:line="234" w:lineRule="exact"/>
              <w:ind w:left="97" w:right="89"/>
              <w:jc w:val="center"/>
            </w:pPr>
            <w:r>
              <w:rPr>
                <w:spacing w:val="-2"/>
              </w:rPr>
              <w:t>вересень</w:t>
            </w:r>
          </w:p>
        </w:tc>
        <w:tc>
          <w:tcPr>
            <w:tcW w:w="2551" w:type="dxa"/>
          </w:tcPr>
          <w:p w14:paraId="7F35C690" w14:textId="77777777" w:rsidR="000C161B" w:rsidRDefault="000C161B">
            <w:pPr>
              <w:pStyle w:val="TableParagraph"/>
              <w:rPr>
                <w:sz w:val="18"/>
              </w:rPr>
            </w:pPr>
          </w:p>
        </w:tc>
      </w:tr>
      <w:tr w:rsidR="000C161B" w14:paraId="5C694E31" w14:textId="77777777">
        <w:trPr>
          <w:trHeight w:val="505"/>
        </w:trPr>
        <w:tc>
          <w:tcPr>
            <w:tcW w:w="703" w:type="dxa"/>
          </w:tcPr>
          <w:p w14:paraId="646B5204" w14:textId="77777777" w:rsidR="000C161B" w:rsidRDefault="00290797">
            <w:pPr>
              <w:pStyle w:val="TableParagraph"/>
              <w:spacing w:line="251" w:lineRule="exact"/>
              <w:ind w:right="199"/>
              <w:jc w:val="center"/>
            </w:pPr>
            <w:r>
              <w:rPr>
                <w:spacing w:val="-5"/>
              </w:rPr>
              <w:t>8.2</w:t>
            </w:r>
          </w:p>
        </w:tc>
        <w:tc>
          <w:tcPr>
            <w:tcW w:w="10381" w:type="dxa"/>
          </w:tcPr>
          <w:p w14:paraId="04364636" w14:textId="77777777" w:rsidR="000C161B" w:rsidRDefault="00290797">
            <w:pPr>
              <w:pStyle w:val="TableParagraph"/>
              <w:spacing w:line="252" w:lineRule="exact"/>
              <w:ind w:left="108"/>
            </w:pPr>
            <w:r>
              <w:t>Індивідуальна робота з дітьми соціально вразливих і соціально незахищених категорій, з дітьми, які потре- бують коригування.</w:t>
            </w:r>
          </w:p>
        </w:tc>
        <w:tc>
          <w:tcPr>
            <w:tcW w:w="1985" w:type="dxa"/>
          </w:tcPr>
          <w:p w14:paraId="31304888"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45B44C0" w14:textId="77777777" w:rsidR="000C161B" w:rsidRDefault="000C161B">
            <w:pPr>
              <w:pStyle w:val="TableParagraph"/>
            </w:pPr>
          </w:p>
        </w:tc>
      </w:tr>
      <w:tr w:rsidR="000C161B" w14:paraId="0F206A9D" w14:textId="77777777">
        <w:trPr>
          <w:trHeight w:val="252"/>
        </w:trPr>
        <w:tc>
          <w:tcPr>
            <w:tcW w:w="703" w:type="dxa"/>
          </w:tcPr>
          <w:p w14:paraId="4EE9A2D7" w14:textId="77777777" w:rsidR="000C161B" w:rsidRDefault="00290797">
            <w:pPr>
              <w:pStyle w:val="TableParagraph"/>
              <w:spacing w:line="232" w:lineRule="exact"/>
              <w:ind w:right="199"/>
              <w:jc w:val="center"/>
            </w:pPr>
            <w:r>
              <w:rPr>
                <w:spacing w:val="-5"/>
              </w:rPr>
              <w:t>8.3</w:t>
            </w:r>
          </w:p>
        </w:tc>
        <w:tc>
          <w:tcPr>
            <w:tcW w:w="10381" w:type="dxa"/>
          </w:tcPr>
          <w:p w14:paraId="7418E14D" w14:textId="77777777" w:rsidR="000C161B" w:rsidRDefault="00290797">
            <w:pPr>
              <w:pStyle w:val="TableParagraph"/>
              <w:spacing w:line="232" w:lineRule="exact"/>
              <w:ind w:left="108"/>
            </w:pPr>
            <w:r>
              <w:t>Індивідуальна</w:t>
            </w:r>
            <w:r>
              <w:rPr>
                <w:spacing w:val="-9"/>
              </w:rPr>
              <w:t xml:space="preserve"> </w:t>
            </w:r>
            <w:r>
              <w:t>робота</w:t>
            </w:r>
            <w:r>
              <w:rPr>
                <w:spacing w:val="-4"/>
              </w:rPr>
              <w:t xml:space="preserve"> </w:t>
            </w:r>
            <w:r>
              <w:t>з</w:t>
            </w:r>
            <w:r>
              <w:rPr>
                <w:spacing w:val="-5"/>
              </w:rPr>
              <w:t xml:space="preserve"> </w:t>
            </w:r>
            <w:r>
              <w:t>учнями,</w:t>
            </w:r>
            <w:r>
              <w:rPr>
                <w:spacing w:val="-4"/>
              </w:rPr>
              <w:t xml:space="preserve"> </w:t>
            </w:r>
            <w:r>
              <w:t>які</w:t>
            </w:r>
            <w:r>
              <w:rPr>
                <w:spacing w:val="-4"/>
              </w:rPr>
              <w:t xml:space="preserve"> </w:t>
            </w:r>
            <w:r>
              <w:t>провокують</w:t>
            </w:r>
            <w:r>
              <w:rPr>
                <w:spacing w:val="-7"/>
              </w:rPr>
              <w:t xml:space="preserve"> </w:t>
            </w:r>
            <w:r>
              <w:t>конфлікти</w:t>
            </w:r>
            <w:r>
              <w:rPr>
                <w:spacing w:val="-6"/>
              </w:rPr>
              <w:t xml:space="preserve"> </w:t>
            </w:r>
            <w:r>
              <w:t>у</w:t>
            </w:r>
            <w:r>
              <w:rPr>
                <w:spacing w:val="-7"/>
              </w:rPr>
              <w:t xml:space="preserve"> </w:t>
            </w:r>
            <w:r>
              <w:t>класному</w:t>
            </w:r>
            <w:r>
              <w:rPr>
                <w:spacing w:val="-1"/>
              </w:rPr>
              <w:t xml:space="preserve"> </w:t>
            </w:r>
            <w:r>
              <w:rPr>
                <w:spacing w:val="-2"/>
              </w:rPr>
              <w:t>колективі.</w:t>
            </w:r>
          </w:p>
        </w:tc>
        <w:tc>
          <w:tcPr>
            <w:tcW w:w="1985" w:type="dxa"/>
          </w:tcPr>
          <w:p w14:paraId="798846F2"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C16BB67" w14:textId="77777777" w:rsidR="000C161B" w:rsidRDefault="00290797">
            <w:pPr>
              <w:pStyle w:val="TableParagraph"/>
              <w:spacing w:line="232" w:lineRule="exact"/>
              <w:ind w:left="106"/>
            </w:pPr>
            <w:r>
              <w:t>за</w:t>
            </w:r>
            <w:r>
              <w:rPr>
                <w:spacing w:val="-1"/>
              </w:rPr>
              <w:t xml:space="preserve"> </w:t>
            </w:r>
            <w:r>
              <w:rPr>
                <w:spacing w:val="-2"/>
              </w:rPr>
              <w:t>запитом</w:t>
            </w:r>
          </w:p>
        </w:tc>
      </w:tr>
      <w:tr w:rsidR="000C161B" w14:paraId="196CFA9B" w14:textId="77777777">
        <w:trPr>
          <w:trHeight w:val="254"/>
        </w:trPr>
        <w:tc>
          <w:tcPr>
            <w:tcW w:w="703" w:type="dxa"/>
          </w:tcPr>
          <w:p w14:paraId="69A6B6D0" w14:textId="77777777" w:rsidR="000C161B" w:rsidRDefault="00290797">
            <w:pPr>
              <w:pStyle w:val="TableParagraph"/>
              <w:spacing w:line="234" w:lineRule="exact"/>
              <w:ind w:right="199"/>
              <w:jc w:val="center"/>
            </w:pPr>
            <w:r>
              <w:rPr>
                <w:spacing w:val="-5"/>
              </w:rPr>
              <w:t>8.4</w:t>
            </w:r>
          </w:p>
        </w:tc>
        <w:tc>
          <w:tcPr>
            <w:tcW w:w="10381" w:type="dxa"/>
          </w:tcPr>
          <w:p w14:paraId="3BC04917" w14:textId="77777777" w:rsidR="000C161B" w:rsidRDefault="00290797">
            <w:pPr>
              <w:pStyle w:val="TableParagraph"/>
              <w:spacing w:line="234" w:lineRule="exact"/>
              <w:ind w:left="108"/>
            </w:pPr>
            <w:r>
              <w:t>Виявлення</w:t>
            </w:r>
            <w:r>
              <w:rPr>
                <w:spacing w:val="-7"/>
              </w:rPr>
              <w:t xml:space="preserve"> </w:t>
            </w:r>
            <w:r>
              <w:t>фактів</w:t>
            </w:r>
            <w:r>
              <w:rPr>
                <w:spacing w:val="-5"/>
              </w:rPr>
              <w:t xml:space="preserve"> </w:t>
            </w:r>
            <w:r>
              <w:t>порушень</w:t>
            </w:r>
            <w:r>
              <w:rPr>
                <w:spacing w:val="-5"/>
              </w:rPr>
              <w:t xml:space="preserve"> </w:t>
            </w:r>
            <w:r>
              <w:t>статуту</w:t>
            </w:r>
            <w:r>
              <w:rPr>
                <w:spacing w:val="-4"/>
              </w:rPr>
              <w:t xml:space="preserve"> </w:t>
            </w:r>
            <w:r>
              <w:t>школи,</w:t>
            </w:r>
            <w:r>
              <w:rPr>
                <w:spacing w:val="-8"/>
              </w:rPr>
              <w:t xml:space="preserve"> </w:t>
            </w:r>
            <w:r>
              <w:t>формування</w:t>
            </w:r>
            <w:r>
              <w:rPr>
                <w:spacing w:val="-5"/>
              </w:rPr>
              <w:t xml:space="preserve"> </w:t>
            </w:r>
            <w:r>
              <w:t>«групи</w:t>
            </w:r>
            <w:r>
              <w:rPr>
                <w:spacing w:val="-5"/>
              </w:rPr>
              <w:t xml:space="preserve"> </w:t>
            </w:r>
            <w:r>
              <w:rPr>
                <w:spacing w:val="-2"/>
              </w:rPr>
              <w:t>ризику».</w:t>
            </w:r>
          </w:p>
        </w:tc>
        <w:tc>
          <w:tcPr>
            <w:tcW w:w="1985" w:type="dxa"/>
          </w:tcPr>
          <w:p w14:paraId="5AC0D70A" w14:textId="77777777" w:rsidR="000C161B" w:rsidRDefault="00290797">
            <w:pPr>
              <w:pStyle w:val="TableParagraph"/>
              <w:spacing w:line="234" w:lineRule="exact"/>
              <w:ind w:left="97" w:right="91"/>
              <w:jc w:val="center"/>
            </w:pPr>
            <w:r>
              <w:rPr>
                <w:spacing w:val="-2"/>
              </w:rPr>
              <w:t>жовтень</w:t>
            </w:r>
          </w:p>
        </w:tc>
        <w:tc>
          <w:tcPr>
            <w:tcW w:w="2551" w:type="dxa"/>
          </w:tcPr>
          <w:p w14:paraId="330672C0" w14:textId="77777777" w:rsidR="000C161B" w:rsidRDefault="00290797">
            <w:pPr>
              <w:pStyle w:val="TableParagraph"/>
              <w:spacing w:line="234" w:lineRule="exact"/>
              <w:ind w:left="106"/>
            </w:pPr>
            <w:r>
              <w:rPr>
                <w:spacing w:val="-4"/>
              </w:rPr>
              <w:t>учні</w:t>
            </w:r>
          </w:p>
        </w:tc>
      </w:tr>
      <w:tr w:rsidR="000C161B" w14:paraId="46167496" w14:textId="77777777">
        <w:trPr>
          <w:trHeight w:val="251"/>
        </w:trPr>
        <w:tc>
          <w:tcPr>
            <w:tcW w:w="703" w:type="dxa"/>
          </w:tcPr>
          <w:p w14:paraId="04D6D165" w14:textId="77777777" w:rsidR="000C161B" w:rsidRDefault="00290797">
            <w:pPr>
              <w:pStyle w:val="TableParagraph"/>
              <w:spacing w:line="232" w:lineRule="exact"/>
              <w:ind w:right="199"/>
              <w:jc w:val="center"/>
            </w:pPr>
            <w:r>
              <w:rPr>
                <w:spacing w:val="-5"/>
              </w:rPr>
              <w:t>8.5</w:t>
            </w:r>
          </w:p>
        </w:tc>
        <w:tc>
          <w:tcPr>
            <w:tcW w:w="10381" w:type="dxa"/>
          </w:tcPr>
          <w:p w14:paraId="402BD54D" w14:textId="77777777" w:rsidR="000C161B" w:rsidRDefault="00290797">
            <w:pPr>
              <w:pStyle w:val="TableParagraph"/>
              <w:spacing w:line="232" w:lineRule="exact"/>
              <w:ind w:left="108"/>
            </w:pPr>
            <w:r>
              <w:t>Надання</w:t>
            </w:r>
            <w:r>
              <w:rPr>
                <w:spacing w:val="-10"/>
              </w:rPr>
              <w:t xml:space="preserve"> </w:t>
            </w:r>
            <w:r>
              <w:t>соціальних</w:t>
            </w:r>
            <w:r>
              <w:rPr>
                <w:spacing w:val="-6"/>
              </w:rPr>
              <w:t xml:space="preserve"> </w:t>
            </w:r>
            <w:r>
              <w:t>послуг,</w:t>
            </w:r>
            <w:r>
              <w:rPr>
                <w:spacing w:val="-6"/>
              </w:rPr>
              <w:t xml:space="preserve"> </w:t>
            </w:r>
            <w:r>
              <w:t>спрямованих</w:t>
            </w:r>
            <w:r>
              <w:rPr>
                <w:spacing w:val="-6"/>
              </w:rPr>
              <w:t xml:space="preserve"> </w:t>
            </w:r>
            <w:r>
              <w:t>на</w:t>
            </w:r>
            <w:r>
              <w:rPr>
                <w:spacing w:val="-4"/>
              </w:rPr>
              <w:t xml:space="preserve"> </w:t>
            </w:r>
            <w:r>
              <w:t>задоволення</w:t>
            </w:r>
            <w:r>
              <w:rPr>
                <w:spacing w:val="-8"/>
              </w:rPr>
              <w:t xml:space="preserve"> </w:t>
            </w:r>
            <w:r>
              <w:t>соціальних</w:t>
            </w:r>
            <w:r>
              <w:rPr>
                <w:spacing w:val="-7"/>
              </w:rPr>
              <w:t xml:space="preserve"> </w:t>
            </w:r>
            <w:r>
              <w:t>потреб</w:t>
            </w:r>
            <w:r>
              <w:rPr>
                <w:spacing w:val="-7"/>
              </w:rPr>
              <w:t xml:space="preserve"> </w:t>
            </w:r>
            <w:r>
              <w:rPr>
                <w:spacing w:val="-2"/>
              </w:rPr>
              <w:t>учнів.</w:t>
            </w:r>
          </w:p>
        </w:tc>
        <w:tc>
          <w:tcPr>
            <w:tcW w:w="1985" w:type="dxa"/>
          </w:tcPr>
          <w:p w14:paraId="6CA2BAFE"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39ECA22D" w14:textId="77777777" w:rsidR="000C161B" w:rsidRDefault="00290797">
            <w:pPr>
              <w:pStyle w:val="TableParagraph"/>
              <w:spacing w:line="232" w:lineRule="exact"/>
              <w:ind w:left="106"/>
            </w:pPr>
            <w:r>
              <w:t>1–4, 5–11</w:t>
            </w:r>
            <w:r>
              <w:rPr>
                <w:spacing w:val="-3"/>
              </w:rPr>
              <w:t xml:space="preserve"> </w:t>
            </w:r>
            <w:r>
              <w:rPr>
                <w:spacing w:val="-2"/>
              </w:rPr>
              <w:t>класи</w:t>
            </w:r>
          </w:p>
        </w:tc>
      </w:tr>
      <w:tr w:rsidR="000C161B" w14:paraId="15674873" w14:textId="77777777">
        <w:trPr>
          <w:trHeight w:val="254"/>
        </w:trPr>
        <w:tc>
          <w:tcPr>
            <w:tcW w:w="703" w:type="dxa"/>
          </w:tcPr>
          <w:p w14:paraId="668368F8" w14:textId="77777777" w:rsidR="000C161B" w:rsidRDefault="00290797">
            <w:pPr>
              <w:pStyle w:val="TableParagraph"/>
              <w:spacing w:before="1" w:line="233" w:lineRule="exact"/>
              <w:ind w:right="199"/>
              <w:jc w:val="center"/>
            </w:pPr>
            <w:r>
              <w:rPr>
                <w:spacing w:val="-5"/>
              </w:rPr>
              <w:t>8.6</w:t>
            </w:r>
          </w:p>
        </w:tc>
        <w:tc>
          <w:tcPr>
            <w:tcW w:w="10381" w:type="dxa"/>
          </w:tcPr>
          <w:p w14:paraId="5A5EE110" w14:textId="77777777" w:rsidR="000C161B" w:rsidRDefault="00290797">
            <w:pPr>
              <w:pStyle w:val="TableParagraph"/>
              <w:spacing w:before="1" w:line="233" w:lineRule="exact"/>
              <w:ind w:left="108"/>
            </w:pPr>
            <w:r>
              <w:t>Соціально-перетворювальна</w:t>
            </w:r>
            <w:r>
              <w:rPr>
                <w:spacing w:val="-8"/>
              </w:rPr>
              <w:t xml:space="preserve"> </w:t>
            </w:r>
            <w:r>
              <w:t>робота</w:t>
            </w:r>
            <w:r>
              <w:rPr>
                <w:spacing w:val="-5"/>
              </w:rPr>
              <w:t xml:space="preserve"> </w:t>
            </w:r>
            <w:r>
              <w:t>з</w:t>
            </w:r>
            <w:r>
              <w:rPr>
                <w:spacing w:val="-5"/>
              </w:rPr>
              <w:t xml:space="preserve"> </w:t>
            </w:r>
            <w:r>
              <w:t>дітьми,</w:t>
            </w:r>
            <w:r>
              <w:rPr>
                <w:spacing w:val="-5"/>
              </w:rPr>
              <w:t xml:space="preserve"> </w:t>
            </w:r>
            <w:r>
              <w:t>які</w:t>
            </w:r>
            <w:r>
              <w:rPr>
                <w:spacing w:val="-4"/>
              </w:rPr>
              <w:t xml:space="preserve"> </w:t>
            </w:r>
            <w:r>
              <w:t>зазнали</w:t>
            </w:r>
            <w:r>
              <w:rPr>
                <w:spacing w:val="-5"/>
              </w:rPr>
              <w:t xml:space="preserve"> </w:t>
            </w:r>
            <w:r>
              <w:t>насильства</w:t>
            </w:r>
            <w:r>
              <w:rPr>
                <w:spacing w:val="-5"/>
              </w:rPr>
              <w:t xml:space="preserve"> </w:t>
            </w:r>
            <w:r>
              <w:t>в</w:t>
            </w:r>
            <w:r>
              <w:rPr>
                <w:spacing w:val="-5"/>
              </w:rPr>
              <w:t xml:space="preserve"> </w:t>
            </w:r>
            <w:r>
              <w:t>сім’ї</w:t>
            </w:r>
            <w:r>
              <w:rPr>
                <w:spacing w:val="-4"/>
              </w:rPr>
              <w:t xml:space="preserve"> </w:t>
            </w:r>
            <w:r>
              <w:t>та</w:t>
            </w:r>
            <w:r>
              <w:rPr>
                <w:spacing w:val="-5"/>
              </w:rPr>
              <w:t xml:space="preserve"> </w:t>
            </w:r>
            <w:r>
              <w:t>жорстокого</w:t>
            </w:r>
            <w:r>
              <w:rPr>
                <w:spacing w:val="-5"/>
              </w:rPr>
              <w:t xml:space="preserve"> </w:t>
            </w:r>
            <w:r>
              <w:rPr>
                <w:spacing w:val="-2"/>
              </w:rPr>
              <w:t>поводження.</w:t>
            </w:r>
          </w:p>
        </w:tc>
        <w:tc>
          <w:tcPr>
            <w:tcW w:w="1985" w:type="dxa"/>
          </w:tcPr>
          <w:p w14:paraId="04ECFD08"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12B3C3B2" w14:textId="77777777" w:rsidR="000C161B" w:rsidRDefault="00290797">
            <w:pPr>
              <w:pStyle w:val="TableParagraph"/>
              <w:spacing w:before="1" w:line="233" w:lineRule="exact"/>
              <w:ind w:left="106"/>
            </w:pPr>
            <w:r>
              <w:t>учні,</w:t>
            </w:r>
            <w:r>
              <w:rPr>
                <w:spacing w:val="-5"/>
              </w:rPr>
              <w:t xml:space="preserve"> </w:t>
            </w:r>
            <w:r>
              <w:t>батьки,</w:t>
            </w:r>
            <w:r>
              <w:rPr>
                <w:spacing w:val="-3"/>
              </w:rPr>
              <w:t xml:space="preserve"> </w:t>
            </w:r>
            <w:r>
              <w:rPr>
                <w:spacing w:val="-4"/>
              </w:rPr>
              <w:t>вчит.</w:t>
            </w:r>
          </w:p>
        </w:tc>
      </w:tr>
      <w:tr w:rsidR="000C161B" w14:paraId="6D26D0B8" w14:textId="77777777">
        <w:trPr>
          <w:trHeight w:val="253"/>
        </w:trPr>
        <w:tc>
          <w:tcPr>
            <w:tcW w:w="703" w:type="dxa"/>
          </w:tcPr>
          <w:p w14:paraId="365333E0" w14:textId="77777777" w:rsidR="000C161B" w:rsidRDefault="000C161B">
            <w:pPr>
              <w:pStyle w:val="TableParagraph"/>
              <w:rPr>
                <w:sz w:val="18"/>
              </w:rPr>
            </w:pPr>
          </w:p>
        </w:tc>
        <w:tc>
          <w:tcPr>
            <w:tcW w:w="10381" w:type="dxa"/>
          </w:tcPr>
          <w:p w14:paraId="30F9F8E2" w14:textId="77777777" w:rsidR="000C161B" w:rsidRDefault="00290797">
            <w:pPr>
              <w:pStyle w:val="TableParagraph"/>
              <w:spacing w:line="234" w:lineRule="exact"/>
              <w:ind w:left="108"/>
            </w:pPr>
            <w:r>
              <w:t>Організація</w:t>
            </w:r>
            <w:r>
              <w:rPr>
                <w:spacing w:val="-11"/>
              </w:rPr>
              <w:t xml:space="preserve"> </w:t>
            </w:r>
            <w:r>
              <w:t>тренінгових</w:t>
            </w:r>
            <w:r>
              <w:rPr>
                <w:spacing w:val="-7"/>
              </w:rPr>
              <w:t xml:space="preserve"> </w:t>
            </w:r>
            <w:r>
              <w:t>занять</w:t>
            </w:r>
            <w:r>
              <w:rPr>
                <w:spacing w:val="-7"/>
              </w:rPr>
              <w:t xml:space="preserve"> </w:t>
            </w:r>
            <w:r>
              <w:t>щодо</w:t>
            </w:r>
            <w:r>
              <w:rPr>
                <w:spacing w:val="-7"/>
              </w:rPr>
              <w:t xml:space="preserve"> </w:t>
            </w:r>
            <w:r>
              <w:t>покращання</w:t>
            </w:r>
            <w:r>
              <w:rPr>
                <w:spacing w:val="-8"/>
              </w:rPr>
              <w:t xml:space="preserve"> </w:t>
            </w:r>
            <w:r>
              <w:t>перебігу</w:t>
            </w:r>
            <w:r>
              <w:rPr>
                <w:spacing w:val="-10"/>
              </w:rPr>
              <w:t xml:space="preserve"> </w:t>
            </w:r>
            <w:r>
              <w:t>адаптаційних</w:t>
            </w:r>
            <w:r>
              <w:rPr>
                <w:spacing w:val="-7"/>
              </w:rPr>
              <w:t xml:space="preserve"> </w:t>
            </w:r>
            <w:r>
              <w:rPr>
                <w:spacing w:val="-2"/>
              </w:rPr>
              <w:t>періодів.</w:t>
            </w:r>
          </w:p>
        </w:tc>
        <w:tc>
          <w:tcPr>
            <w:tcW w:w="1985" w:type="dxa"/>
          </w:tcPr>
          <w:p w14:paraId="00CDCE26" w14:textId="77777777" w:rsidR="000C161B" w:rsidRDefault="00290797">
            <w:pPr>
              <w:pStyle w:val="TableParagraph"/>
              <w:spacing w:line="234" w:lineRule="exact"/>
              <w:ind w:left="97" w:right="93"/>
              <w:jc w:val="center"/>
            </w:pPr>
            <w:r>
              <w:rPr>
                <w:spacing w:val="-2"/>
              </w:rPr>
              <w:t>листопад</w:t>
            </w:r>
          </w:p>
        </w:tc>
        <w:tc>
          <w:tcPr>
            <w:tcW w:w="2551" w:type="dxa"/>
          </w:tcPr>
          <w:p w14:paraId="726A2553" w14:textId="77777777" w:rsidR="000C161B" w:rsidRDefault="000C161B">
            <w:pPr>
              <w:pStyle w:val="TableParagraph"/>
              <w:rPr>
                <w:sz w:val="18"/>
              </w:rPr>
            </w:pPr>
          </w:p>
        </w:tc>
      </w:tr>
      <w:tr w:rsidR="000C161B" w14:paraId="7CB41B6A" w14:textId="77777777">
        <w:trPr>
          <w:trHeight w:val="506"/>
        </w:trPr>
        <w:tc>
          <w:tcPr>
            <w:tcW w:w="703" w:type="dxa"/>
          </w:tcPr>
          <w:p w14:paraId="05221A0F" w14:textId="77777777" w:rsidR="000C161B" w:rsidRDefault="00290797">
            <w:pPr>
              <w:pStyle w:val="TableParagraph"/>
              <w:spacing w:line="251" w:lineRule="exact"/>
              <w:ind w:right="199"/>
              <w:jc w:val="center"/>
            </w:pPr>
            <w:r>
              <w:rPr>
                <w:spacing w:val="-5"/>
              </w:rPr>
              <w:t>8.7</w:t>
            </w:r>
          </w:p>
        </w:tc>
        <w:tc>
          <w:tcPr>
            <w:tcW w:w="10381" w:type="dxa"/>
          </w:tcPr>
          <w:p w14:paraId="084E64A1" w14:textId="77777777" w:rsidR="000C161B" w:rsidRDefault="00290797">
            <w:pPr>
              <w:pStyle w:val="TableParagraph"/>
              <w:spacing w:line="252" w:lineRule="exact"/>
              <w:ind w:left="108" w:right="6521"/>
            </w:pPr>
            <w:r>
              <w:t>Консиліум</w:t>
            </w:r>
            <w:r>
              <w:rPr>
                <w:spacing w:val="-7"/>
              </w:rPr>
              <w:t xml:space="preserve"> </w:t>
            </w:r>
            <w:r>
              <w:t>з</w:t>
            </w:r>
            <w:r>
              <w:rPr>
                <w:spacing w:val="-8"/>
              </w:rPr>
              <w:t xml:space="preserve"> </w:t>
            </w:r>
            <w:r>
              <w:t>готовності</w:t>
            </w:r>
            <w:r>
              <w:rPr>
                <w:spacing w:val="-9"/>
              </w:rPr>
              <w:t xml:space="preserve"> </w:t>
            </w:r>
            <w:r>
              <w:t>учнів</w:t>
            </w:r>
            <w:r>
              <w:rPr>
                <w:spacing w:val="-7"/>
              </w:rPr>
              <w:t xml:space="preserve"> </w:t>
            </w:r>
            <w:r>
              <w:t>1</w:t>
            </w:r>
            <w:r>
              <w:rPr>
                <w:spacing w:val="-7"/>
              </w:rPr>
              <w:t xml:space="preserve"> </w:t>
            </w:r>
            <w:r>
              <w:t>класу. Консиліум з адаптації учнів 5 класів.</w:t>
            </w:r>
          </w:p>
        </w:tc>
        <w:tc>
          <w:tcPr>
            <w:tcW w:w="1985" w:type="dxa"/>
          </w:tcPr>
          <w:p w14:paraId="42772A49" w14:textId="77777777" w:rsidR="000C161B" w:rsidRDefault="00290797">
            <w:pPr>
              <w:pStyle w:val="TableParagraph"/>
              <w:spacing w:line="252" w:lineRule="exact"/>
              <w:ind w:left="559" w:firstLine="40"/>
            </w:pPr>
            <w:r>
              <w:rPr>
                <w:spacing w:val="-2"/>
              </w:rPr>
              <w:t>жовтень листопад</w:t>
            </w:r>
          </w:p>
        </w:tc>
        <w:tc>
          <w:tcPr>
            <w:tcW w:w="2551" w:type="dxa"/>
          </w:tcPr>
          <w:p w14:paraId="709E1C64" w14:textId="77777777" w:rsidR="000C161B" w:rsidRDefault="00290797">
            <w:pPr>
              <w:pStyle w:val="TableParagraph"/>
              <w:spacing w:line="251" w:lineRule="exact"/>
              <w:ind w:left="106"/>
            </w:pPr>
            <w:r>
              <w:rPr>
                <w:spacing w:val="-2"/>
              </w:rPr>
              <w:t>вчителі</w:t>
            </w:r>
          </w:p>
        </w:tc>
      </w:tr>
      <w:tr w:rsidR="000C161B" w14:paraId="37BDEE7D" w14:textId="77777777">
        <w:trPr>
          <w:trHeight w:val="251"/>
        </w:trPr>
        <w:tc>
          <w:tcPr>
            <w:tcW w:w="703" w:type="dxa"/>
          </w:tcPr>
          <w:p w14:paraId="248CB1B6" w14:textId="77777777" w:rsidR="000C161B" w:rsidRDefault="00290797">
            <w:pPr>
              <w:pStyle w:val="TableParagraph"/>
              <w:spacing w:line="232" w:lineRule="exact"/>
              <w:ind w:right="199"/>
              <w:jc w:val="center"/>
            </w:pPr>
            <w:r>
              <w:rPr>
                <w:spacing w:val="-5"/>
              </w:rPr>
              <w:t>8.8</w:t>
            </w:r>
          </w:p>
        </w:tc>
        <w:tc>
          <w:tcPr>
            <w:tcW w:w="10381" w:type="dxa"/>
          </w:tcPr>
          <w:p w14:paraId="448A64DD" w14:textId="77777777" w:rsidR="000C161B" w:rsidRDefault="00290797">
            <w:pPr>
              <w:pStyle w:val="TableParagraph"/>
              <w:spacing w:line="232" w:lineRule="exact"/>
              <w:ind w:left="108"/>
            </w:pPr>
            <w:r>
              <w:t>Проведення</w:t>
            </w:r>
            <w:r>
              <w:rPr>
                <w:spacing w:val="-8"/>
              </w:rPr>
              <w:t xml:space="preserve"> </w:t>
            </w:r>
            <w:r>
              <w:t>тижня</w:t>
            </w:r>
            <w:r>
              <w:rPr>
                <w:spacing w:val="-7"/>
              </w:rPr>
              <w:t xml:space="preserve"> </w:t>
            </w:r>
            <w:r>
              <w:rPr>
                <w:spacing w:val="-2"/>
              </w:rPr>
              <w:t>психології.</w:t>
            </w:r>
          </w:p>
        </w:tc>
        <w:tc>
          <w:tcPr>
            <w:tcW w:w="1985" w:type="dxa"/>
          </w:tcPr>
          <w:p w14:paraId="0C4C52A5" w14:textId="77777777" w:rsidR="000C161B" w:rsidRDefault="00290797">
            <w:pPr>
              <w:pStyle w:val="TableParagraph"/>
              <w:spacing w:line="232" w:lineRule="exact"/>
              <w:ind w:left="97" w:right="91"/>
              <w:jc w:val="center"/>
            </w:pPr>
            <w:r>
              <w:rPr>
                <w:spacing w:val="-2"/>
              </w:rPr>
              <w:t>лютий</w:t>
            </w:r>
          </w:p>
        </w:tc>
        <w:tc>
          <w:tcPr>
            <w:tcW w:w="2551" w:type="dxa"/>
          </w:tcPr>
          <w:p w14:paraId="670B4E0B" w14:textId="77777777" w:rsidR="000C161B" w:rsidRDefault="000C161B">
            <w:pPr>
              <w:pStyle w:val="TableParagraph"/>
              <w:rPr>
                <w:sz w:val="18"/>
              </w:rPr>
            </w:pPr>
          </w:p>
        </w:tc>
      </w:tr>
      <w:tr w:rsidR="000C161B" w14:paraId="1A041058" w14:textId="77777777">
        <w:trPr>
          <w:trHeight w:val="505"/>
        </w:trPr>
        <w:tc>
          <w:tcPr>
            <w:tcW w:w="703" w:type="dxa"/>
          </w:tcPr>
          <w:p w14:paraId="0C72F9DF" w14:textId="77777777" w:rsidR="000C161B" w:rsidRDefault="00290797">
            <w:pPr>
              <w:pStyle w:val="TableParagraph"/>
              <w:spacing w:line="251" w:lineRule="exact"/>
              <w:ind w:right="199"/>
              <w:jc w:val="center"/>
            </w:pPr>
            <w:r>
              <w:rPr>
                <w:spacing w:val="-5"/>
              </w:rPr>
              <w:t>8.9</w:t>
            </w:r>
          </w:p>
        </w:tc>
        <w:tc>
          <w:tcPr>
            <w:tcW w:w="10381" w:type="dxa"/>
          </w:tcPr>
          <w:p w14:paraId="31E885ED" w14:textId="77777777" w:rsidR="000C161B" w:rsidRDefault="00290797">
            <w:pPr>
              <w:pStyle w:val="TableParagraph"/>
              <w:spacing w:line="251" w:lineRule="exact"/>
              <w:ind w:left="108"/>
            </w:pPr>
            <w:r>
              <w:t>Організація</w:t>
            </w:r>
            <w:r>
              <w:rPr>
                <w:spacing w:val="-9"/>
              </w:rPr>
              <w:t xml:space="preserve"> </w:t>
            </w:r>
            <w:r>
              <w:t>круглих</w:t>
            </w:r>
            <w:r>
              <w:rPr>
                <w:spacing w:val="-8"/>
              </w:rPr>
              <w:t xml:space="preserve"> </w:t>
            </w:r>
            <w:r>
              <w:t>столів,</w:t>
            </w:r>
            <w:r>
              <w:rPr>
                <w:spacing w:val="-5"/>
              </w:rPr>
              <w:t xml:space="preserve"> </w:t>
            </w:r>
            <w:r>
              <w:t>диспутів</w:t>
            </w:r>
            <w:r>
              <w:rPr>
                <w:spacing w:val="-6"/>
              </w:rPr>
              <w:t xml:space="preserve"> </w:t>
            </w:r>
            <w:r>
              <w:t>за</w:t>
            </w:r>
            <w:r>
              <w:rPr>
                <w:spacing w:val="-5"/>
              </w:rPr>
              <w:t xml:space="preserve"> </w:t>
            </w:r>
            <w:r>
              <w:t>участі</w:t>
            </w:r>
            <w:r>
              <w:rPr>
                <w:spacing w:val="-6"/>
              </w:rPr>
              <w:t xml:space="preserve"> </w:t>
            </w:r>
            <w:r>
              <w:t>представник</w:t>
            </w:r>
            <w:r>
              <w:rPr>
                <w:spacing w:val="-5"/>
              </w:rPr>
              <w:t xml:space="preserve"> </w:t>
            </w:r>
            <w:r>
              <w:t>медичних</w:t>
            </w:r>
            <w:r>
              <w:rPr>
                <w:spacing w:val="-8"/>
              </w:rPr>
              <w:t xml:space="preserve"> </w:t>
            </w:r>
            <w:r>
              <w:t>служб,</w:t>
            </w:r>
            <w:r>
              <w:rPr>
                <w:spacing w:val="-7"/>
              </w:rPr>
              <w:t xml:space="preserve"> </w:t>
            </w:r>
            <w:r>
              <w:t>правоохоронних</w:t>
            </w:r>
            <w:r>
              <w:rPr>
                <w:spacing w:val="-5"/>
              </w:rPr>
              <w:t xml:space="preserve"> </w:t>
            </w:r>
            <w:r>
              <w:rPr>
                <w:spacing w:val="-2"/>
              </w:rPr>
              <w:t>органів.</w:t>
            </w:r>
          </w:p>
        </w:tc>
        <w:tc>
          <w:tcPr>
            <w:tcW w:w="1985" w:type="dxa"/>
          </w:tcPr>
          <w:p w14:paraId="4066AB7E"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3DCDC4CF" w14:textId="77777777" w:rsidR="000C161B" w:rsidRDefault="00290797">
            <w:pPr>
              <w:pStyle w:val="TableParagraph"/>
              <w:spacing w:line="254" w:lineRule="exact"/>
              <w:ind w:left="106" w:right="500"/>
            </w:pPr>
            <w:r>
              <w:t>учасники</w:t>
            </w:r>
            <w:r>
              <w:rPr>
                <w:spacing w:val="-14"/>
              </w:rPr>
              <w:t xml:space="preserve"> </w:t>
            </w:r>
            <w:r>
              <w:t xml:space="preserve">освітнього </w:t>
            </w:r>
            <w:r>
              <w:rPr>
                <w:spacing w:val="-2"/>
              </w:rPr>
              <w:t>процесу</w:t>
            </w:r>
          </w:p>
        </w:tc>
      </w:tr>
      <w:tr w:rsidR="000C161B" w14:paraId="3D8784A2" w14:textId="77777777">
        <w:trPr>
          <w:trHeight w:val="252"/>
        </w:trPr>
        <w:tc>
          <w:tcPr>
            <w:tcW w:w="703" w:type="dxa"/>
          </w:tcPr>
          <w:p w14:paraId="28F3BCF6" w14:textId="77777777" w:rsidR="000C161B" w:rsidRDefault="00290797">
            <w:pPr>
              <w:pStyle w:val="TableParagraph"/>
              <w:spacing w:line="233" w:lineRule="exact"/>
              <w:ind w:right="90"/>
              <w:jc w:val="center"/>
            </w:pPr>
            <w:r>
              <w:rPr>
                <w:spacing w:val="-4"/>
              </w:rPr>
              <w:t>8.10</w:t>
            </w:r>
          </w:p>
        </w:tc>
        <w:tc>
          <w:tcPr>
            <w:tcW w:w="10381" w:type="dxa"/>
          </w:tcPr>
          <w:p w14:paraId="29A4FDAA" w14:textId="77777777" w:rsidR="000C161B" w:rsidRDefault="00290797">
            <w:pPr>
              <w:pStyle w:val="TableParagraph"/>
              <w:spacing w:line="233" w:lineRule="exact"/>
              <w:ind w:left="108"/>
            </w:pPr>
            <w:r>
              <w:t>Формування</w:t>
            </w:r>
            <w:r>
              <w:rPr>
                <w:spacing w:val="-9"/>
              </w:rPr>
              <w:t xml:space="preserve"> </w:t>
            </w:r>
            <w:r>
              <w:t>корекційних</w:t>
            </w:r>
            <w:r>
              <w:rPr>
                <w:spacing w:val="-9"/>
              </w:rPr>
              <w:t xml:space="preserve"> </w:t>
            </w:r>
            <w:r>
              <w:t>груп</w:t>
            </w:r>
            <w:r>
              <w:rPr>
                <w:spacing w:val="-5"/>
              </w:rPr>
              <w:t xml:space="preserve"> </w:t>
            </w:r>
            <w:r>
              <w:t>відповідно</w:t>
            </w:r>
            <w:r>
              <w:rPr>
                <w:spacing w:val="-9"/>
              </w:rPr>
              <w:t xml:space="preserve"> </w:t>
            </w:r>
            <w:r>
              <w:t>до</w:t>
            </w:r>
            <w:r>
              <w:rPr>
                <w:spacing w:val="-5"/>
              </w:rPr>
              <w:t xml:space="preserve"> </w:t>
            </w:r>
            <w:r>
              <w:t>типу</w:t>
            </w:r>
            <w:r>
              <w:rPr>
                <w:spacing w:val="-9"/>
              </w:rPr>
              <w:t xml:space="preserve"> </w:t>
            </w:r>
            <w:r>
              <w:t>виявлених</w:t>
            </w:r>
            <w:r>
              <w:rPr>
                <w:spacing w:val="-5"/>
              </w:rPr>
              <w:t xml:space="preserve"> </w:t>
            </w:r>
            <w:r>
              <w:rPr>
                <w:spacing w:val="-2"/>
              </w:rPr>
              <w:t>труднощів.</w:t>
            </w:r>
          </w:p>
        </w:tc>
        <w:tc>
          <w:tcPr>
            <w:tcW w:w="1985" w:type="dxa"/>
          </w:tcPr>
          <w:p w14:paraId="39A4237F" w14:textId="77777777" w:rsidR="000C161B" w:rsidRDefault="00290797">
            <w:pPr>
              <w:pStyle w:val="TableParagraph"/>
              <w:spacing w:line="233" w:lineRule="exact"/>
              <w:ind w:left="97" w:right="89"/>
              <w:jc w:val="center"/>
            </w:pPr>
            <w:r>
              <w:t>протягом</w:t>
            </w:r>
            <w:r>
              <w:rPr>
                <w:spacing w:val="-3"/>
              </w:rPr>
              <w:t xml:space="preserve"> </w:t>
            </w:r>
            <w:r>
              <w:rPr>
                <w:spacing w:val="-4"/>
              </w:rPr>
              <w:t>року</w:t>
            </w:r>
          </w:p>
        </w:tc>
        <w:tc>
          <w:tcPr>
            <w:tcW w:w="2551" w:type="dxa"/>
          </w:tcPr>
          <w:p w14:paraId="68F29693" w14:textId="77777777" w:rsidR="000C161B" w:rsidRDefault="00290797">
            <w:pPr>
              <w:pStyle w:val="TableParagraph"/>
              <w:spacing w:line="233" w:lineRule="exact"/>
              <w:ind w:left="106"/>
            </w:pPr>
            <w:r>
              <w:rPr>
                <w:spacing w:val="-4"/>
              </w:rPr>
              <w:t>учні</w:t>
            </w:r>
          </w:p>
        </w:tc>
      </w:tr>
      <w:tr w:rsidR="000C161B" w14:paraId="4EF181FE" w14:textId="77777777">
        <w:trPr>
          <w:trHeight w:val="251"/>
        </w:trPr>
        <w:tc>
          <w:tcPr>
            <w:tcW w:w="15620" w:type="dxa"/>
            <w:gridSpan w:val="4"/>
            <w:shd w:val="clear" w:color="auto" w:fill="FBD7EA"/>
          </w:tcPr>
          <w:p w14:paraId="12F7FEAA" w14:textId="77777777" w:rsidR="000C161B" w:rsidRDefault="00290797">
            <w:pPr>
              <w:pStyle w:val="TableParagraph"/>
              <w:spacing w:line="232" w:lineRule="exact"/>
              <w:ind w:left="6648"/>
              <w:rPr>
                <w:b/>
              </w:rPr>
            </w:pPr>
            <w:r>
              <w:rPr>
                <w:b/>
              </w:rPr>
              <w:t>9.</w:t>
            </w:r>
            <w:r>
              <w:rPr>
                <w:b/>
                <w:spacing w:val="-5"/>
              </w:rPr>
              <w:t xml:space="preserve"> </w:t>
            </w:r>
            <w:r>
              <w:rPr>
                <w:b/>
              </w:rPr>
              <w:t>Організаційні</w:t>
            </w:r>
            <w:r>
              <w:rPr>
                <w:b/>
                <w:spacing w:val="-4"/>
              </w:rPr>
              <w:t xml:space="preserve"> </w:t>
            </w:r>
            <w:r>
              <w:rPr>
                <w:b/>
                <w:spacing w:val="-2"/>
              </w:rPr>
              <w:t>заходи</w:t>
            </w:r>
          </w:p>
        </w:tc>
      </w:tr>
      <w:tr w:rsidR="000C161B" w14:paraId="08FD3020" w14:textId="77777777">
        <w:trPr>
          <w:trHeight w:val="254"/>
        </w:trPr>
        <w:tc>
          <w:tcPr>
            <w:tcW w:w="703" w:type="dxa"/>
          </w:tcPr>
          <w:p w14:paraId="2214DCFE" w14:textId="77777777" w:rsidR="000C161B" w:rsidRDefault="00290797">
            <w:pPr>
              <w:pStyle w:val="TableParagraph"/>
              <w:spacing w:line="234" w:lineRule="exact"/>
              <w:ind w:right="199"/>
              <w:jc w:val="center"/>
            </w:pPr>
            <w:r>
              <w:rPr>
                <w:spacing w:val="-5"/>
              </w:rPr>
              <w:t>9.1</w:t>
            </w:r>
          </w:p>
        </w:tc>
        <w:tc>
          <w:tcPr>
            <w:tcW w:w="10381" w:type="dxa"/>
          </w:tcPr>
          <w:p w14:paraId="156ECF72" w14:textId="77777777" w:rsidR="000C161B" w:rsidRDefault="00290797">
            <w:pPr>
              <w:pStyle w:val="TableParagraph"/>
              <w:spacing w:line="234" w:lineRule="exact"/>
              <w:ind w:left="108"/>
            </w:pPr>
            <w:r>
              <w:t>Планування</w:t>
            </w:r>
            <w:r>
              <w:rPr>
                <w:spacing w:val="-10"/>
              </w:rPr>
              <w:t xml:space="preserve"> </w:t>
            </w:r>
            <w:r>
              <w:t>діяльності</w:t>
            </w:r>
            <w:r>
              <w:rPr>
                <w:spacing w:val="-9"/>
              </w:rPr>
              <w:t xml:space="preserve"> </w:t>
            </w:r>
            <w:r>
              <w:t>соціального</w:t>
            </w:r>
            <w:r>
              <w:rPr>
                <w:spacing w:val="-6"/>
              </w:rPr>
              <w:t xml:space="preserve"> </w:t>
            </w:r>
            <w:r>
              <w:t>педагога</w:t>
            </w:r>
            <w:r>
              <w:rPr>
                <w:spacing w:val="-7"/>
              </w:rPr>
              <w:t xml:space="preserve"> </w:t>
            </w:r>
            <w:r>
              <w:t>та</w:t>
            </w:r>
            <w:r>
              <w:rPr>
                <w:spacing w:val="-7"/>
              </w:rPr>
              <w:t xml:space="preserve"> </w:t>
            </w:r>
            <w:r>
              <w:t>розробка</w:t>
            </w:r>
            <w:r>
              <w:rPr>
                <w:spacing w:val="-9"/>
              </w:rPr>
              <w:t xml:space="preserve"> </w:t>
            </w:r>
            <w:r>
              <w:t>соціально-педагогічного</w:t>
            </w:r>
            <w:r>
              <w:rPr>
                <w:spacing w:val="-5"/>
              </w:rPr>
              <w:t xml:space="preserve"> </w:t>
            </w:r>
            <w:r>
              <w:rPr>
                <w:spacing w:val="-2"/>
              </w:rPr>
              <w:t>інструментарію.</w:t>
            </w:r>
          </w:p>
        </w:tc>
        <w:tc>
          <w:tcPr>
            <w:tcW w:w="1985" w:type="dxa"/>
          </w:tcPr>
          <w:p w14:paraId="571913B7" w14:textId="77777777" w:rsidR="000C161B" w:rsidRDefault="00290797">
            <w:pPr>
              <w:pStyle w:val="TableParagraph"/>
              <w:spacing w:line="234" w:lineRule="exact"/>
              <w:ind w:left="97" w:right="89"/>
              <w:jc w:val="center"/>
            </w:pPr>
            <w:r>
              <w:rPr>
                <w:spacing w:val="-2"/>
              </w:rPr>
              <w:t>вересень</w:t>
            </w:r>
          </w:p>
        </w:tc>
        <w:tc>
          <w:tcPr>
            <w:tcW w:w="2551" w:type="dxa"/>
          </w:tcPr>
          <w:p w14:paraId="7816425F" w14:textId="77777777" w:rsidR="000C161B" w:rsidRDefault="000C161B">
            <w:pPr>
              <w:pStyle w:val="TableParagraph"/>
              <w:rPr>
                <w:sz w:val="18"/>
              </w:rPr>
            </w:pPr>
          </w:p>
        </w:tc>
      </w:tr>
      <w:tr w:rsidR="000C161B" w14:paraId="4B5EABCE" w14:textId="77777777">
        <w:trPr>
          <w:trHeight w:val="251"/>
        </w:trPr>
        <w:tc>
          <w:tcPr>
            <w:tcW w:w="703" w:type="dxa"/>
          </w:tcPr>
          <w:p w14:paraId="742BE79B" w14:textId="77777777" w:rsidR="000C161B" w:rsidRDefault="00290797">
            <w:pPr>
              <w:pStyle w:val="TableParagraph"/>
              <w:spacing w:line="232" w:lineRule="exact"/>
              <w:ind w:right="199"/>
              <w:jc w:val="center"/>
            </w:pPr>
            <w:r>
              <w:rPr>
                <w:spacing w:val="-5"/>
              </w:rPr>
              <w:t>9.2</w:t>
            </w:r>
          </w:p>
        </w:tc>
        <w:tc>
          <w:tcPr>
            <w:tcW w:w="10381" w:type="dxa"/>
          </w:tcPr>
          <w:p w14:paraId="5361170D" w14:textId="77777777" w:rsidR="000C161B" w:rsidRDefault="00290797">
            <w:pPr>
              <w:pStyle w:val="TableParagraph"/>
              <w:spacing w:line="232" w:lineRule="exact"/>
              <w:ind w:left="108"/>
            </w:pPr>
            <w:r>
              <w:t>Оформлення</w:t>
            </w:r>
            <w:r>
              <w:rPr>
                <w:spacing w:val="-10"/>
              </w:rPr>
              <w:t xml:space="preserve"> </w:t>
            </w:r>
            <w:r>
              <w:t>документації</w:t>
            </w:r>
            <w:r>
              <w:rPr>
                <w:spacing w:val="-6"/>
              </w:rPr>
              <w:t xml:space="preserve"> </w:t>
            </w:r>
            <w:r>
              <w:t>поточної</w:t>
            </w:r>
            <w:r>
              <w:rPr>
                <w:spacing w:val="-9"/>
              </w:rPr>
              <w:t xml:space="preserve"> </w:t>
            </w:r>
            <w:r>
              <w:t>роботи,</w:t>
            </w:r>
            <w:r>
              <w:rPr>
                <w:spacing w:val="-7"/>
              </w:rPr>
              <w:t xml:space="preserve"> </w:t>
            </w:r>
            <w:r>
              <w:t>ведення</w:t>
            </w:r>
            <w:r>
              <w:rPr>
                <w:spacing w:val="-7"/>
              </w:rPr>
              <w:t xml:space="preserve"> </w:t>
            </w:r>
            <w:r>
              <w:rPr>
                <w:spacing w:val="-2"/>
              </w:rPr>
              <w:t>картотеки.</w:t>
            </w:r>
          </w:p>
        </w:tc>
        <w:tc>
          <w:tcPr>
            <w:tcW w:w="1985" w:type="dxa"/>
          </w:tcPr>
          <w:p w14:paraId="4EBE1D5F" w14:textId="77777777" w:rsidR="000C161B" w:rsidRDefault="00290797">
            <w:pPr>
              <w:pStyle w:val="TableParagraph"/>
              <w:spacing w:line="232" w:lineRule="exact"/>
              <w:ind w:left="97" w:right="89"/>
              <w:jc w:val="center"/>
            </w:pPr>
            <w:r>
              <w:rPr>
                <w:spacing w:val="-2"/>
              </w:rPr>
              <w:t>постійно</w:t>
            </w:r>
          </w:p>
        </w:tc>
        <w:tc>
          <w:tcPr>
            <w:tcW w:w="2551" w:type="dxa"/>
          </w:tcPr>
          <w:p w14:paraId="6E79A292" w14:textId="77777777" w:rsidR="000C161B" w:rsidRDefault="000C161B">
            <w:pPr>
              <w:pStyle w:val="TableParagraph"/>
              <w:rPr>
                <w:sz w:val="18"/>
              </w:rPr>
            </w:pPr>
          </w:p>
        </w:tc>
      </w:tr>
      <w:tr w:rsidR="000C161B" w14:paraId="7C0BD60B" w14:textId="77777777">
        <w:trPr>
          <w:trHeight w:val="505"/>
        </w:trPr>
        <w:tc>
          <w:tcPr>
            <w:tcW w:w="703" w:type="dxa"/>
          </w:tcPr>
          <w:p w14:paraId="09F1E5EA" w14:textId="77777777" w:rsidR="000C161B" w:rsidRDefault="00290797">
            <w:pPr>
              <w:pStyle w:val="TableParagraph"/>
              <w:ind w:right="199"/>
              <w:jc w:val="center"/>
            </w:pPr>
            <w:r>
              <w:rPr>
                <w:spacing w:val="-5"/>
              </w:rPr>
              <w:t>9.3</w:t>
            </w:r>
          </w:p>
        </w:tc>
        <w:tc>
          <w:tcPr>
            <w:tcW w:w="10381" w:type="dxa"/>
          </w:tcPr>
          <w:p w14:paraId="200E00F3" w14:textId="77777777" w:rsidR="000C161B" w:rsidRDefault="00290797">
            <w:pPr>
              <w:pStyle w:val="TableParagraph"/>
              <w:spacing w:line="252" w:lineRule="exact"/>
              <w:ind w:left="108"/>
            </w:pPr>
            <w:r>
              <w:t>Оформлення облікової документації (журнал щоденного обліку роботи, протоколи консультацій, журнал спостереження на уроках, облікові картки).</w:t>
            </w:r>
          </w:p>
        </w:tc>
        <w:tc>
          <w:tcPr>
            <w:tcW w:w="1985" w:type="dxa"/>
          </w:tcPr>
          <w:p w14:paraId="544733EE" w14:textId="77777777" w:rsidR="000C161B" w:rsidRDefault="00290797">
            <w:pPr>
              <w:pStyle w:val="TableParagraph"/>
              <w:ind w:left="97" w:right="89"/>
              <w:jc w:val="center"/>
            </w:pPr>
            <w:r>
              <w:rPr>
                <w:spacing w:val="-2"/>
              </w:rPr>
              <w:t>постійно</w:t>
            </w:r>
          </w:p>
        </w:tc>
        <w:tc>
          <w:tcPr>
            <w:tcW w:w="2551" w:type="dxa"/>
          </w:tcPr>
          <w:p w14:paraId="4AA02081" w14:textId="77777777" w:rsidR="000C161B" w:rsidRDefault="000C161B">
            <w:pPr>
              <w:pStyle w:val="TableParagraph"/>
            </w:pPr>
          </w:p>
        </w:tc>
      </w:tr>
      <w:tr w:rsidR="000C161B" w14:paraId="55AE572A" w14:textId="77777777">
        <w:trPr>
          <w:trHeight w:val="760"/>
        </w:trPr>
        <w:tc>
          <w:tcPr>
            <w:tcW w:w="703" w:type="dxa"/>
          </w:tcPr>
          <w:p w14:paraId="6D1F5463" w14:textId="77777777" w:rsidR="000C161B" w:rsidRDefault="00290797">
            <w:pPr>
              <w:pStyle w:val="TableParagraph"/>
              <w:spacing w:before="1"/>
              <w:ind w:right="199"/>
              <w:jc w:val="center"/>
            </w:pPr>
            <w:r>
              <w:rPr>
                <w:spacing w:val="-5"/>
              </w:rPr>
              <w:lastRenderedPageBreak/>
              <w:t>9.4</w:t>
            </w:r>
          </w:p>
        </w:tc>
        <w:tc>
          <w:tcPr>
            <w:tcW w:w="10381" w:type="dxa"/>
          </w:tcPr>
          <w:p w14:paraId="65F5457C" w14:textId="77777777" w:rsidR="000C161B" w:rsidRDefault="00290797">
            <w:pPr>
              <w:pStyle w:val="TableParagraph"/>
              <w:spacing w:before="1"/>
              <w:ind w:left="108" w:right="7708"/>
            </w:pPr>
            <w:r>
              <w:t>Складання</w:t>
            </w:r>
            <w:r>
              <w:rPr>
                <w:spacing w:val="-14"/>
              </w:rPr>
              <w:t xml:space="preserve"> </w:t>
            </w:r>
            <w:r>
              <w:t>плану</w:t>
            </w:r>
            <w:r>
              <w:rPr>
                <w:spacing w:val="-14"/>
              </w:rPr>
              <w:t xml:space="preserve"> </w:t>
            </w:r>
            <w:r>
              <w:t>роботи: на рік</w:t>
            </w:r>
          </w:p>
          <w:p w14:paraId="0D779911" w14:textId="77777777" w:rsidR="000C161B" w:rsidRDefault="00290797">
            <w:pPr>
              <w:pStyle w:val="TableParagraph"/>
              <w:spacing w:line="234" w:lineRule="exact"/>
              <w:ind w:left="108"/>
            </w:pPr>
            <w:r>
              <w:t xml:space="preserve">на </w:t>
            </w:r>
            <w:r>
              <w:rPr>
                <w:spacing w:val="-2"/>
              </w:rPr>
              <w:t>місяць.</w:t>
            </w:r>
          </w:p>
        </w:tc>
        <w:tc>
          <w:tcPr>
            <w:tcW w:w="1985" w:type="dxa"/>
          </w:tcPr>
          <w:p w14:paraId="4037CDAF" w14:textId="77777777" w:rsidR="000C161B" w:rsidRDefault="00290797">
            <w:pPr>
              <w:pStyle w:val="TableParagraph"/>
              <w:spacing w:before="236" w:line="252" w:lineRule="exact"/>
              <w:ind w:left="540" w:firstLine="38"/>
            </w:pPr>
            <w:r>
              <w:rPr>
                <w:spacing w:val="-2"/>
              </w:rPr>
              <w:t>вересень щомісяця</w:t>
            </w:r>
          </w:p>
        </w:tc>
        <w:tc>
          <w:tcPr>
            <w:tcW w:w="2551" w:type="dxa"/>
          </w:tcPr>
          <w:p w14:paraId="37DA885E" w14:textId="77777777" w:rsidR="000C161B" w:rsidRDefault="000C161B">
            <w:pPr>
              <w:pStyle w:val="TableParagraph"/>
            </w:pPr>
          </w:p>
        </w:tc>
      </w:tr>
    </w:tbl>
    <w:p w14:paraId="1C52B802" w14:textId="77777777" w:rsidR="000C161B" w:rsidRDefault="000C161B">
      <w:pPr>
        <w:pStyle w:val="TableParagraph"/>
        <w:sectPr w:rsidR="000C161B">
          <w:pgSz w:w="16840" w:h="11910" w:orient="landscape"/>
          <w:pgMar w:top="1340" w:right="283" w:bottom="660" w:left="283" w:header="0" w:footer="465" w:gutter="0"/>
          <w:cols w:space="720"/>
        </w:sectPr>
      </w:pPr>
    </w:p>
    <w:p w14:paraId="2C69DEB9" w14:textId="77777777" w:rsidR="000C161B" w:rsidRDefault="000C161B">
      <w:pPr>
        <w:pStyle w:val="a3"/>
        <w:spacing w:before="3"/>
        <w:rPr>
          <w:b/>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0381"/>
        <w:gridCol w:w="1985"/>
        <w:gridCol w:w="2551"/>
      </w:tblGrid>
      <w:tr w:rsidR="000C161B" w14:paraId="18E4B2C4" w14:textId="77777777">
        <w:trPr>
          <w:trHeight w:val="757"/>
        </w:trPr>
        <w:tc>
          <w:tcPr>
            <w:tcW w:w="703" w:type="dxa"/>
          </w:tcPr>
          <w:p w14:paraId="7492294F" w14:textId="77777777" w:rsidR="000C161B" w:rsidRDefault="00290797">
            <w:pPr>
              <w:pStyle w:val="TableParagraph"/>
              <w:spacing w:line="251" w:lineRule="exact"/>
              <w:ind w:right="199"/>
              <w:jc w:val="center"/>
            </w:pPr>
            <w:r>
              <w:rPr>
                <w:spacing w:val="-5"/>
              </w:rPr>
              <w:t>9.5</w:t>
            </w:r>
          </w:p>
        </w:tc>
        <w:tc>
          <w:tcPr>
            <w:tcW w:w="10381" w:type="dxa"/>
          </w:tcPr>
          <w:p w14:paraId="2647AE31" w14:textId="77777777" w:rsidR="000C161B" w:rsidRDefault="00290797">
            <w:pPr>
              <w:pStyle w:val="TableParagraph"/>
              <w:spacing w:line="251" w:lineRule="exact"/>
              <w:ind w:left="108"/>
            </w:pPr>
            <w:r>
              <w:t>Організація</w:t>
            </w:r>
            <w:r>
              <w:rPr>
                <w:spacing w:val="-8"/>
              </w:rPr>
              <w:t xml:space="preserve"> </w:t>
            </w:r>
            <w:r>
              <w:t>відвідування</w:t>
            </w:r>
            <w:r>
              <w:rPr>
                <w:spacing w:val="-7"/>
              </w:rPr>
              <w:t xml:space="preserve"> </w:t>
            </w:r>
            <w:r>
              <w:t>учнів</w:t>
            </w:r>
            <w:r>
              <w:rPr>
                <w:spacing w:val="-4"/>
              </w:rPr>
              <w:t xml:space="preserve"> </w:t>
            </w:r>
            <w:r>
              <w:t>удома,</w:t>
            </w:r>
            <w:r>
              <w:rPr>
                <w:spacing w:val="-6"/>
              </w:rPr>
              <w:t xml:space="preserve"> </w:t>
            </w:r>
            <w:r>
              <w:t>бесіди</w:t>
            </w:r>
            <w:r>
              <w:rPr>
                <w:spacing w:val="-4"/>
              </w:rPr>
              <w:t xml:space="preserve"> </w:t>
            </w:r>
            <w:r>
              <w:t>з</w:t>
            </w:r>
            <w:r>
              <w:rPr>
                <w:spacing w:val="-5"/>
              </w:rPr>
              <w:t xml:space="preserve"> </w:t>
            </w:r>
            <w:r>
              <w:rPr>
                <w:spacing w:val="-2"/>
              </w:rPr>
              <w:t>батьками.</w:t>
            </w:r>
          </w:p>
          <w:p w14:paraId="26F25642" w14:textId="77777777" w:rsidR="000C161B" w:rsidRDefault="00290797">
            <w:pPr>
              <w:pStyle w:val="TableParagraph"/>
              <w:spacing w:line="254" w:lineRule="exact"/>
              <w:ind w:left="108"/>
            </w:pPr>
            <w:r>
              <w:t>Обстеження житлово-побутових умов сімей, які перебувають в кризовій ситуації. Складання акту обсте-</w:t>
            </w:r>
            <w:r>
              <w:rPr>
                <w:spacing w:val="80"/>
              </w:rPr>
              <w:t xml:space="preserve"> </w:t>
            </w:r>
            <w:r>
              <w:t>ження житлово-побутових умов.</w:t>
            </w:r>
          </w:p>
        </w:tc>
        <w:tc>
          <w:tcPr>
            <w:tcW w:w="1985" w:type="dxa"/>
          </w:tcPr>
          <w:p w14:paraId="39E3EE41"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78380A01" w14:textId="77777777" w:rsidR="000C161B" w:rsidRDefault="000C161B">
            <w:pPr>
              <w:pStyle w:val="TableParagraph"/>
            </w:pPr>
          </w:p>
        </w:tc>
      </w:tr>
      <w:tr w:rsidR="000C161B" w14:paraId="53DF0175" w14:textId="77777777">
        <w:trPr>
          <w:trHeight w:val="759"/>
        </w:trPr>
        <w:tc>
          <w:tcPr>
            <w:tcW w:w="703" w:type="dxa"/>
          </w:tcPr>
          <w:p w14:paraId="18AAB9FC" w14:textId="77777777" w:rsidR="000C161B" w:rsidRDefault="00290797">
            <w:pPr>
              <w:pStyle w:val="TableParagraph"/>
              <w:spacing w:line="250" w:lineRule="exact"/>
              <w:ind w:right="199"/>
              <w:jc w:val="center"/>
            </w:pPr>
            <w:r>
              <w:rPr>
                <w:spacing w:val="-5"/>
              </w:rPr>
              <w:t>9.6</w:t>
            </w:r>
          </w:p>
        </w:tc>
        <w:tc>
          <w:tcPr>
            <w:tcW w:w="10381" w:type="dxa"/>
          </w:tcPr>
          <w:p w14:paraId="68ADB589" w14:textId="77777777" w:rsidR="000C161B" w:rsidRDefault="00290797">
            <w:pPr>
              <w:pStyle w:val="TableParagraph"/>
              <w:spacing w:line="242" w:lineRule="auto"/>
              <w:ind w:left="108" w:right="6521"/>
            </w:pPr>
            <w:r>
              <w:t>Складання</w:t>
            </w:r>
            <w:r>
              <w:rPr>
                <w:spacing w:val="-10"/>
              </w:rPr>
              <w:t xml:space="preserve"> </w:t>
            </w:r>
            <w:r>
              <w:t>звіту</w:t>
            </w:r>
            <w:r>
              <w:rPr>
                <w:spacing w:val="-9"/>
              </w:rPr>
              <w:t xml:space="preserve"> </w:t>
            </w:r>
            <w:r>
              <w:t>про</w:t>
            </w:r>
            <w:r>
              <w:rPr>
                <w:spacing w:val="-9"/>
              </w:rPr>
              <w:t xml:space="preserve"> </w:t>
            </w:r>
            <w:r>
              <w:t>виконану</w:t>
            </w:r>
            <w:r>
              <w:rPr>
                <w:spacing w:val="-9"/>
              </w:rPr>
              <w:t xml:space="preserve"> </w:t>
            </w:r>
            <w:r>
              <w:t>роботу: за півріччя</w:t>
            </w:r>
          </w:p>
          <w:p w14:paraId="6B1A436D" w14:textId="77777777" w:rsidR="000C161B" w:rsidRDefault="00290797">
            <w:pPr>
              <w:pStyle w:val="TableParagraph"/>
              <w:spacing w:line="231" w:lineRule="exact"/>
              <w:ind w:left="108"/>
            </w:pPr>
            <w:r>
              <w:t>за</w:t>
            </w:r>
            <w:r>
              <w:rPr>
                <w:spacing w:val="-1"/>
              </w:rPr>
              <w:t xml:space="preserve"> </w:t>
            </w:r>
            <w:r>
              <w:rPr>
                <w:spacing w:val="-4"/>
              </w:rPr>
              <w:t>рік.</w:t>
            </w:r>
          </w:p>
        </w:tc>
        <w:tc>
          <w:tcPr>
            <w:tcW w:w="1985" w:type="dxa"/>
          </w:tcPr>
          <w:p w14:paraId="699993B2" w14:textId="77777777" w:rsidR="000C161B" w:rsidRDefault="00290797">
            <w:pPr>
              <w:pStyle w:val="TableParagraph"/>
              <w:spacing w:line="242" w:lineRule="auto"/>
              <w:ind w:left="302" w:right="269" w:hanging="27"/>
            </w:pPr>
            <w:r>
              <w:t>І-а</w:t>
            </w:r>
            <w:r>
              <w:rPr>
                <w:spacing w:val="-14"/>
              </w:rPr>
              <w:t xml:space="preserve"> </w:t>
            </w:r>
            <w:r>
              <w:t>пол.</w:t>
            </w:r>
            <w:r>
              <w:rPr>
                <w:spacing w:val="-14"/>
              </w:rPr>
              <w:t xml:space="preserve"> </w:t>
            </w:r>
            <w:r>
              <w:t>Грудня І-а</w:t>
            </w:r>
            <w:r>
              <w:rPr>
                <w:spacing w:val="-2"/>
              </w:rPr>
              <w:t xml:space="preserve"> </w:t>
            </w:r>
            <w:r>
              <w:t>пол.</w:t>
            </w:r>
            <w:r>
              <w:rPr>
                <w:spacing w:val="-2"/>
              </w:rPr>
              <w:t xml:space="preserve"> травня</w:t>
            </w:r>
          </w:p>
        </w:tc>
        <w:tc>
          <w:tcPr>
            <w:tcW w:w="2551" w:type="dxa"/>
          </w:tcPr>
          <w:p w14:paraId="43C41178" w14:textId="77777777" w:rsidR="000C161B" w:rsidRDefault="000C161B">
            <w:pPr>
              <w:pStyle w:val="TableParagraph"/>
            </w:pPr>
          </w:p>
        </w:tc>
      </w:tr>
      <w:tr w:rsidR="000C161B" w14:paraId="71DB53FB" w14:textId="77777777">
        <w:trPr>
          <w:trHeight w:val="506"/>
        </w:trPr>
        <w:tc>
          <w:tcPr>
            <w:tcW w:w="703" w:type="dxa"/>
          </w:tcPr>
          <w:p w14:paraId="2D47CFAE" w14:textId="77777777" w:rsidR="000C161B" w:rsidRDefault="00290797">
            <w:pPr>
              <w:pStyle w:val="TableParagraph"/>
              <w:spacing w:line="251" w:lineRule="exact"/>
              <w:ind w:right="199"/>
              <w:jc w:val="center"/>
            </w:pPr>
            <w:r>
              <w:rPr>
                <w:spacing w:val="-5"/>
              </w:rPr>
              <w:t>9.7</w:t>
            </w:r>
          </w:p>
        </w:tc>
        <w:tc>
          <w:tcPr>
            <w:tcW w:w="10381" w:type="dxa"/>
          </w:tcPr>
          <w:p w14:paraId="36F70873" w14:textId="77777777" w:rsidR="000C161B" w:rsidRDefault="00290797">
            <w:pPr>
              <w:pStyle w:val="TableParagraph"/>
              <w:spacing w:line="252" w:lineRule="exact"/>
              <w:ind w:left="108" w:right="3766"/>
            </w:pPr>
            <w:r>
              <w:t>Складання</w:t>
            </w:r>
            <w:r>
              <w:rPr>
                <w:spacing w:val="-5"/>
              </w:rPr>
              <w:t xml:space="preserve"> </w:t>
            </w:r>
            <w:r>
              <w:t>та</w:t>
            </w:r>
            <w:r>
              <w:rPr>
                <w:spacing w:val="-4"/>
              </w:rPr>
              <w:t xml:space="preserve"> </w:t>
            </w:r>
            <w:r>
              <w:t>корекція</w:t>
            </w:r>
            <w:r>
              <w:rPr>
                <w:spacing w:val="-5"/>
              </w:rPr>
              <w:t xml:space="preserve"> </w:t>
            </w:r>
            <w:r>
              <w:t>банку</w:t>
            </w:r>
            <w:r>
              <w:rPr>
                <w:spacing w:val="-4"/>
              </w:rPr>
              <w:t xml:space="preserve"> </w:t>
            </w:r>
            <w:r>
              <w:t>даних</w:t>
            </w:r>
            <w:r>
              <w:rPr>
                <w:spacing w:val="-4"/>
              </w:rPr>
              <w:t xml:space="preserve"> </w:t>
            </w:r>
            <w:r>
              <w:t>про</w:t>
            </w:r>
            <w:r>
              <w:rPr>
                <w:spacing w:val="-4"/>
              </w:rPr>
              <w:t xml:space="preserve"> </w:t>
            </w:r>
            <w:r>
              <w:t>дітей</w:t>
            </w:r>
            <w:r>
              <w:rPr>
                <w:spacing w:val="-4"/>
              </w:rPr>
              <w:t xml:space="preserve"> </w:t>
            </w:r>
            <w:r>
              <w:t>з</w:t>
            </w:r>
            <w:r>
              <w:rPr>
                <w:spacing w:val="40"/>
              </w:rPr>
              <w:t xml:space="preserve"> </w:t>
            </w:r>
            <w:r>
              <w:t>інвалідністю. Ведення індивідуальних карток.</w:t>
            </w:r>
          </w:p>
        </w:tc>
        <w:tc>
          <w:tcPr>
            <w:tcW w:w="1985" w:type="dxa"/>
          </w:tcPr>
          <w:p w14:paraId="3E0BED22" w14:textId="77777777" w:rsidR="000C161B" w:rsidRDefault="00290797">
            <w:pPr>
              <w:pStyle w:val="TableParagraph"/>
              <w:spacing w:line="252" w:lineRule="exact"/>
              <w:ind w:left="600" w:hanging="22"/>
            </w:pPr>
            <w:r>
              <w:rPr>
                <w:spacing w:val="-2"/>
              </w:rPr>
              <w:t>вересень жовтень</w:t>
            </w:r>
          </w:p>
        </w:tc>
        <w:tc>
          <w:tcPr>
            <w:tcW w:w="2551" w:type="dxa"/>
          </w:tcPr>
          <w:p w14:paraId="6A950485" w14:textId="77777777" w:rsidR="000C161B" w:rsidRDefault="000C161B">
            <w:pPr>
              <w:pStyle w:val="TableParagraph"/>
            </w:pPr>
          </w:p>
        </w:tc>
      </w:tr>
      <w:tr w:rsidR="000C161B" w14:paraId="3FB72249" w14:textId="77777777">
        <w:trPr>
          <w:trHeight w:val="506"/>
        </w:trPr>
        <w:tc>
          <w:tcPr>
            <w:tcW w:w="703" w:type="dxa"/>
          </w:tcPr>
          <w:p w14:paraId="0631B315" w14:textId="77777777" w:rsidR="000C161B" w:rsidRDefault="00290797">
            <w:pPr>
              <w:pStyle w:val="TableParagraph"/>
              <w:spacing w:line="251" w:lineRule="exact"/>
              <w:ind w:right="199"/>
              <w:jc w:val="center"/>
            </w:pPr>
            <w:r>
              <w:rPr>
                <w:spacing w:val="-5"/>
              </w:rPr>
              <w:t>9.8</w:t>
            </w:r>
          </w:p>
        </w:tc>
        <w:tc>
          <w:tcPr>
            <w:tcW w:w="10381" w:type="dxa"/>
          </w:tcPr>
          <w:p w14:paraId="3BAFD983" w14:textId="77777777" w:rsidR="000C161B" w:rsidRDefault="00290797">
            <w:pPr>
              <w:pStyle w:val="TableParagraph"/>
              <w:spacing w:line="251" w:lineRule="exact"/>
              <w:ind w:left="108"/>
            </w:pPr>
            <w:r>
              <w:t>Складання</w:t>
            </w:r>
            <w:r>
              <w:rPr>
                <w:spacing w:val="-8"/>
              </w:rPr>
              <w:t xml:space="preserve"> </w:t>
            </w:r>
            <w:r>
              <w:t>корекційно-розвивальної</w:t>
            </w:r>
            <w:r>
              <w:rPr>
                <w:spacing w:val="-6"/>
              </w:rPr>
              <w:t xml:space="preserve"> </w:t>
            </w:r>
            <w:r>
              <w:t>програми</w:t>
            </w:r>
            <w:r>
              <w:rPr>
                <w:spacing w:val="-6"/>
              </w:rPr>
              <w:t xml:space="preserve"> </w:t>
            </w:r>
            <w:r>
              <w:t>для</w:t>
            </w:r>
            <w:r>
              <w:rPr>
                <w:spacing w:val="-7"/>
              </w:rPr>
              <w:t xml:space="preserve"> </w:t>
            </w:r>
            <w:r>
              <w:t>дітей</w:t>
            </w:r>
            <w:r>
              <w:rPr>
                <w:spacing w:val="-5"/>
              </w:rPr>
              <w:t xml:space="preserve"> </w:t>
            </w:r>
            <w:r>
              <w:t>з</w:t>
            </w:r>
            <w:r>
              <w:rPr>
                <w:spacing w:val="-7"/>
              </w:rPr>
              <w:t xml:space="preserve"> </w:t>
            </w:r>
            <w:r>
              <w:t>особливими</w:t>
            </w:r>
            <w:r>
              <w:rPr>
                <w:spacing w:val="-5"/>
              </w:rPr>
              <w:t xml:space="preserve"> </w:t>
            </w:r>
            <w:r>
              <w:rPr>
                <w:spacing w:val="-2"/>
              </w:rPr>
              <w:t>потребами.</w:t>
            </w:r>
          </w:p>
        </w:tc>
        <w:tc>
          <w:tcPr>
            <w:tcW w:w="1985" w:type="dxa"/>
          </w:tcPr>
          <w:p w14:paraId="643848DC" w14:textId="77777777" w:rsidR="000C161B" w:rsidRDefault="00290797">
            <w:pPr>
              <w:pStyle w:val="TableParagraph"/>
              <w:spacing w:line="252" w:lineRule="exact"/>
              <w:ind w:left="600" w:hanging="22"/>
            </w:pPr>
            <w:r>
              <w:rPr>
                <w:spacing w:val="-2"/>
              </w:rPr>
              <w:t>вересень жовтень</w:t>
            </w:r>
          </w:p>
        </w:tc>
        <w:tc>
          <w:tcPr>
            <w:tcW w:w="2551" w:type="dxa"/>
          </w:tcPr>
          <w:p w14:paraId="5E500AB1" w14:textId="77777777" w:rsidR="000C161B" w:rsidRDefault="000C161B">
            <w:pPr>
              <w:pStyle w:val="TableParagraph"/>
            </w:pPr>
          </w:p>
        </w:tc>
      </w:tr>
      <w:tr w:rsidR="000C161B" w14:paraId="07BE52FB" w14:textId="77777777">
        <w:trPr>
          <w:trHeight w:val="251"/>
        </w:trPr>
        <w:tc>
          <w:tcPr>
            <w:tcW w:w="703" w:type="dxa"/>
          </w:tcPr>
          <w:p w14:paraId="6FAB1944" w14:textId="77777777" w:rsidR="000C161B" w:rsidRDefault="00290797">
            <w:pPr>
              <w:pStyle w:val="TableParagraph"/>
              <w:spacing w:line="232" w:lineRule="exact"/>
              <w:ind w:right="199"/>
              <w:jc w:val="center"/>
            </w:pPr>
            <w:r>
              <w:rPr>
                <w:spacing w:val="-5"/>
              </w:rPr>
              <w:t>9.9</w:t>
            </w:r>
          </w:p>
        </w:tc>
        <w:tc>
          <w:tcPr>
            <w:tcW w:w="10381" w:type="dxa"/>
          </w:tcPr>
          <w:p w14:paraId="11F5423D" w14:textId="77777777" w:rsidR="000C161B" w:rsidRDefault="00290797">
            <w:pPr>
              <w:pStyle w:val="TableParagraph"/>
              <w:spacing w:line="232" w:lineRule="exact"/>
              <w:ind w:left="108"/>
            </w:pPr>
            <w:r>
              <w:rPr>
                <w:spacing w:val="-2"/>
              </w:rPr>
              <w:t>Участь</w:t>
            </w:r>
            <w:r>
              <w:rPr>
                <w:spacing w:val="1"/>
              </w:rPr>
              <w:t xml:space="preserve"> </w:t>
            </w:r>
            <w:r>
              <w:rPr>
                <w:spacing w:val="-2"/>
              </w:rPr>
              <w:t>у</w:t>
            </w:r>
            <w:r>
              <w:rPr>
                <w:spacing w:val="3"/>
              </w:rPr>
              <w:t xml:space="preserve"> </w:t>
            </w:r>
            <w:r>
              <w:rPr>
                <w:spacing w:val="-2"/>
              </w:rPr>
              <w:t>навчально-методичних</w:t>
            </w:r>
            <w:r>
              <w:rPr>
                <w:spacing w:val="3"/>
              </w:rPr>
              <w:t xml:space="preserve"> </w:t>
            </w:r>
            <w:r>
              <w:rPr>
                <w:spacing w:val="-2"/>
              </w:rPr>
              <w:t>семінарах,</w:t>
            </w:r>
            <w:r>
              <w:rPr>
                <w:spacing w:val="3"/>
              </w:rPr>
              <w:t xml:space="preserve"> </w:t>
            </w:r>
            <w:r>
              <w:rPr>
                <w:spacing w:val="-2"/>
              </w:rPr>
              <w:t>методоб’єднаннях</w:t>
            </w:r>
            <w:r>
              <w:rPr>
                <w:spacing w:val="3"/>
              </w:rPr>
              <w:t xml:space="preserve"> </w:t>
            </w:r>
            <w:r>
              <w:rPr>
                <w:spacing w:val="-2"/>
              </w:rPr>
              <w:t>практичних</w:t>
            </w:r>
            <w:r>
              <w:rPr>
                <w:spacing w:val="3"/>
              </w:rPr>
              <w:t xml:space="preserve"> </w:t>
            </w:r>
            <w:r>
              <w:rPr>
                <w:spacing w:val="-2"/>
              </w:rPr>
              <w:t>психологів,</w:t>
            </w:r>
            <w:r>
              <w:rPr>
                <w:spacing w:val="3"/>
              </w:rPr>
              <w:t xml:space="preserve"> </w:t>
            </w:r>
            <w:r>
              <w:rPr>
                <w:spacing w:val="-2"/>
              </w:rPr>
              <w:t>соціальних</w:t>
            </w:r>
            <w:r>
              <w:rPr>
                <w:spacing w:val="4"/>
              </w:rPr>
              <w:t xml:space="preserve"> </w:t>
            </w:r>
            <w:r>
              <w:rPr>
                <w:spacing w:val="-2"/>
              </w:rPr>
              <w:t>педагогів.</w:t>
            </w:r>
          </w:p>
        </w:tc>
        <w:tc>
          <w:tcPr>
            <w:tcW w:w="1985" w:type="dxa"/>
          </w:tcPr>
          <w:p w14:paraId="08FACD72" w14:textId="77777777" w:rsidR="000C161B" w:rsidRDefault="00290797">
            <w:pPr>
              <w:pStyle w:val="TableParagraph"/>
              <w:spacing w:line="232" w:lineRule="exact"/>
              <w:ind w:left="97" w:right="89"/>
              <w:jc w:val="center"/>
            </w:pPr>
            <w:r>
              <w:rPr>
                <w:spacing w:val="-2"/>
              </w:rPr>
              <w:t>постійно</w:t>
            </w:r>
          </w:p>
        </w:tc>
        <w:tc>
          <w:tcPr>
            <w:tcW w:w="2551" w:type="dxa"/>
          </w:tcPr>
          <w:p w14:paraId="18A83322" w14:textId="77777777" w:rsidR="000C161B" w:rsidRDefault="000C161B">
            <w:pPr>
              <w:pStyle w:val="TableParagraph"/>
              <w:rPr>
                <w:sz w:val="18"/>
              </w:rPr>
            </w:pPr>
          </w:p>
        </w:tc>
      </w:tr>
      <w:tr w:rsidR="000C161B" w14:paraId="7E46D914" w14:textId="77777777">
        <w:trPr>
          <w:trHeight w:val="253"/>
        </w:trPr>
        <w:tc>
          <w:tcPr>
            <w:tcW w:w="703" w:type="dxa"/>
          </w:tcPr>
          <w:p w14:paraId="2B82206E" w14:textId="77777777" w:rsidR="000C161B" w:rsidRDefault="00290797">
            <w:pPr>
              <w:pStyle w:val="TableParagraph"/>
              <w:spacing w:line="234" w:lineRule="exact"/>
              <w:ind w:right="90"/>
              <w:jc w:val="center"/>
            </w:pPr>
            <w:r>
              <w:rPr>
                <w:spacing w:val="-4"/>
              </w:rPr>
              <w:t>9.10</w:t>
            </w:r>
          </w:p>
        </w:tc>
        <w:tc>
          <w:tcPr>
            <w:tcW w:w="10381" w:type="dxa"/>
          </w:tcPr>
          <w:p w14:paraId="3A22ED1C" w14:textId="77777777" w:rsidR="000C161B" w:rsidRDefault="00290797">
            <w:pPr>
              <w:pStyle w:val="TableParagraph"/>
              <w:spacing w:line="234" w:lineRule="exact"/>
              <w:ind w:left="108"/>
            </w:pPr>
            <w:r>
              <w:t>Підготовка</w:t>
            </w:r>
            <w:r>
              <w:rPr>
                <w:spacing w:val="-7"/>
              </w:rPr>
              <w:t xml:space="preserve"> </w:t>
            </w:r>
            <w:r>
              <w:t>до</w:t>
            </w:r>
            <w:r>
              <w:rPr>
                <w:spacing w:val="-9"/>
              </w:rPr>
              <w:t xml:space="preserve"> </w:t>
            </w:r>
            <w:r>
              <w:t>проведення</w:t>
            </w:r>
            <w:r>
              <w:rPr>
                <w:spacing w:val="-6"/>
              </w:rPr>
              <w:t xml:space="preserve"> </w:t>
            </w:r>
            <w:r>
              <w:t>інтерактивних</w:t>
            </w:r>
            <w:r>
              <w:rPr>
                <w:spacing w:val="-6"/>
              </w:rPr>
              <w:t xml:space="preserve"> </w:t>
            </w:r>
            <w:r>
              <w:t>занять,</w:t>
            </w:r>
            <w:r>
              <w:rPr>
                <w:spacing w:val="-7"/>
              </w:rPr>
              <w:t xml:space="preserve"> </w:t>
            </w:r>
            <w:r>
              <w:t>ділових</w:t>
            </w:r>
            <w:r>
              <w:rPr>
                <w:spacing w:val="-6"/>
              </w:rPr>
              <w:t xml:space="preserve"> </w:t>
            </w:r>
            <w:r>
              <w:t>ігор</w:t>
            </w:r>
            <w:r>
              <w:rPr>
                <w:spacing w:val="-6"/>
              </w:rPr>
              <w:t xml:space="preserve"> </w:t>
            </w:r>
            <w:r>
              <w:rPr>
                <w:spacing w:val="-2"/>
              </w:rPr>
              <w:t>тощо.</w:t>
            </w:r>
          </w:p>
        </w:tc>
        <w:tc>
          <w:tcPr>
            <w:tcW w:w="1985" w:type="dxa"/>
          </w:tcPr>
          <w:p w14:paraId="68EF1A25"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37CAE884" w14:textId="77777777" w:rsidR="000C161B" w:rsidRDefault="000C161B">
            <w:pPr>
              <w:pStyle w:val="TableParagraph"/>
              <w:rPr>
                <w:sz w:val="18"/>
              </w:rPr>
            </w:pPr>
          </w:p>
        </w:tc>
      </w:tr>
      <w:tr w:rsidR="000C161B" w14:paraId="2C2BEBE6" w14:textId="77777777">
        <w:trPr>
          <w:trHeight w:val="251"/>
        </w:trPr>
        <w:tc>
          <w:tcPr>
            <w:tcW w:w="703" w:type="dxa"/>
          </w:tcPr>
          <w:p w14:paraId="7F02DF41" w14:textId="77777777" w:rsidR="000C161B" w:rsidRDefault="00290797">
            <w:pPr>
              <w:pStyle w:val="TableParagraph"/>
              <w:spacing w:line="232" w:lineRule="exact"/>
              <w:ind w:right="90"/>
              <w:jc w:val="center"/>
            </w:pPr>
            <w:r>
              <w:rPr>
                <w:spacing w:val="-4"/>
              </w:rPr>
              <w:t>9.11</w:t>
            </w:r>
          </w:p>
        </w:tc>
        <w:tc>
          <w:tcPr>
            <w:tcW w:w="10381" w:type="dxa"/>
          </w:tcPr>
          <w:p w14:paraId="2C3BBEB8" w14:textId="77777777" w:rsidR="000C161B" w:rsidRDefault="00290797">
            <w:pPr>
              <w:pStyle w:val="TableParagraph"/>
              <w:spacing w:line="232" w:lineRule="exact"/>
              <w:ind w:left="108"/>
            </w:pPr>
            <w:r>
              <w:t>Підготовка</w:t>
            </w:r>
            <w:r>
              <w:rPr>
                <w:spacing w:val="-9"/>
              </w:rPr>
              <w:t xml:space="preserve"> </w:t>
            </w:r>
            <w:r>
              <w:t>до</w:t>
            </w:r>
            <w:r>
              <w:rPr>
                <w:spacing w:val="-9"/>
              </w:rPr>
              <w:t xml:space="preserve"> </w:t>
            </w:r>
            <w:r>
              <w:t>виступів</w:t>
            </w:r>
            <w:r>
              <w:rPr>
                <w:spacing w:val="-8"/>
              </w:rPr>
              <w:t xml:space="preserve"> </w:t>
            </w:r>
            <w:r>
              <w:t>на</w:t>
            </w:r>
            <w:r>
              <w:rPr>
                <w:spacing w:val="-7"/>
              </w:rPr>
              <w:t xml:space="preserve"> </w:t>
            </w:r>
            <w:r>
              <w:t>батьківських</w:t>
            </w:r>
            <w:r>
              <w:rPr>
                <w:spacing w:val="-6"/>
              </w:rPr>
              <w:t xml:space="preserve"> </w:t>
            </w:r>
            <w:r>
              <w:t>зборах,</w:t>
            </w:r>
            <w:r>
              <w:rPr>
                <w:spacing w:val="-7"/>
              </w:rPr>
              <w:t xml:space="preserve"> </w:t>
            </w:r>
            <w:r>
              <w:t>педагогічних</w:t>
            </w:r>
            <w:r>
              <w:rPr>
                <w:spacing w:val="-6"/>
              </w:rPr>
              <w:t xml:space="preserve"> </w:t>
            </w:r>
            <w:r>
              <w:rPr>
                <w:spacing w:val="-2"/>
              </w:rPr>
              <w:t>нарадах.</w:t>
            </w:r>
          </w:p>
        </w:tc>
        <w:tc>
          <w:tcPr>
            <w:tcW w:w="1985" w:type="dxa"/>
          </w:tcPr>
          <w:p w14:paraId="0B10674C"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0F5788E8" w14:textId="77777777" w:rsidR="000C161B" w:rsidRDefault="000C161B">
            <w:pPr>
              <w:pStyle w:val="TableParagraph"/>
              <w:rPr>
                <w:sz w:val="18"/>
              </w:rPr>
            </w:pPr>
          </w:p>
        </w:tc>
      </w:tr>
      <w:tr w:rsidR="000C161B" w14:paraId="22E4AA31" w14:textId="77777777">
        <w:trPr>
          <w:trHeight w:val="253"/>
        </w:trPr>
        <w:tc>
          <w:tcPr>
            <w:tcW w:w="703" w:type="dxa"/>
          </w:tcPr>
          <w:p w14:paraId="2C059233" w14:textId="77777777" w:rsidR="000C161B" w:rsidRDefault="00290797">
            <w:pPr>
              <w:pStyle w:val="TableParagraph"/>
              <w:spacing w:line="234" w:lineRule="exact"/>
              <w:ind w:right="90"/>
              <w:jc w:val="center"/>
            </w:pPr>
            <w:r>
              <w:rPr>
                <w:spacing w:val="-4"/>
              </w:rPr>
              <w:t>9.12</w:t>
            </w:r>
          </w:p>
        </w:tc>
        <w:tc>
          <w:tcPr>
            <w:tcW w:w="10381" w:type="dxa"/>
          </w:tcPr>
          <w:p w14:paraId="6CC6787B" w14:textId="77777777" w:rsidR="000C161B" w:rsidRDefault="00290797">
            <w:pPr>
              <w:pStyle w:val="TableParagraph"/>
              <w:spacing w:line="234" w:lineRule="exact"/>
              <w:ind w:left="108"/>
            </w:pPr>
            <w:r>
              <w:t>Підготовка</w:t>
            </w:r>
            <w:r>
              <w:rPr>
                <w:spacing w:val="-6"/>
              </w:rPr>
              <w:t xml:space="preserve"> </w:t>
            </w:r>
            <w:r>
              <w:t>до</w:t>
            </w:r>
            <w:r>
              <w:rPr>
                <w:spacing w:val="-9"/>
              </w:rPr>
              <w:t xml:space="preserve"> </w:t>
            </w:r>
            <w:r>
              <w:t>проведення</w:t>
            </w:r>
            <w:r>
              <w:rPr>
                <w:spacing w:val="-7"/>
              </w:rPr>
              <w:t xml:space="preserve"> </w:t>
            </w:r>
            <w:r>
              <w:t>виховних</w:t>
            </w:r>
            <w:r>
              <w:rPr>
                <w:spacing w:val="-6"/>
              </w:rPr>
              <w:t xml:space="preserve"> </w:t>
            </w:r>
            <w:r>
              <w:t>годин</w:t>
            </w:r>
            <w:r>
              <w:rPr>
                <w:spacing w:val="-6"/>
              </w:rPr>
              <w:t xml:space="preserve"> </w:t>
            </w:r>
            <w:r>
              <w:t>з</w:t>
            </w:r>
            <w:r>
              <w:rPr>
                <w:spacing w:val="-7"/>
              </w:rPr>
              <w:t xml:space="preserve"> </w:t>
            </w:r>
            <w:r>
              <w:rPr>
                <w:spacing w:val="-2"/>
              </w:rPr>
              <w:t>учнями.</w:t>
            </w:r>
          </w:p>
        </w:tc>
        <w:tc>
          <w:tcPr>
            <w:tcW w:w="1985" w:type="dxa"/>
          </w:tcPr>
          <w:p w14:paraId="1508EB3E"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2355403" w14:textId="77777777" w:rsidR="000C161B" w:rsidRDefault="000C161B">
            <w:pPr>
              <w:pStyle w:val="TableParagraph"/>
              <w:rPr>
                <w:sz w:val="18"/>
              </w:rPr>
            </w:pPr>
          </w:p>
        </w:tc>
      </w:tr>
      <w:tr w:rsidR="000C161B" w14:paraId="6DE1EAA7" w14:textId="77777777">
        <w:trPr>
          <w:trHeight w:val="505"/>
        </w:trPr>
        <w:tc>
          <w:tcPr>
            <w:tcW w:w="703" w:type="dxa"/>
          </w:tcPr>
          <w:p w14:paraId="3961EEFF" w14:textId="77777777" w:rsidR="000C161B" w:rsidRDefault="00290797">
            <w:pPr>
              <w:pStyle w:val="TableParagraph"/>
              <w:spacing w:line="251" w:lineRule="exact"/>
              <w:ind w:right="90"/>
              <w:jc w:val="center"/>
            </w:pPr>
            <w:r>
              <w:rPr>
                <w:spacing w:val="-4"/>
              </w:rPr>
              <w:t>9.13</w:t>
            </w:r>
          </w:p>
        </w:tc>
        <w:tc>
          <w:tcPr>
            <w:tcW w:w="10381" w:type="dxa"/>
          </w:tcPr>
          <w:p w14:paraId="7D1A7444" w14:textId="77777777" w:rsidR="000C161B" w:rsidRDefault="00290797">
            <w:pPr>
              <w:pStyle w:val="TableParagraph"/>
              <w:spacing w:line="252" w:lineRule="exact"/>
              <w:ind w:left="108" w:right="6521"/>
            </w:pPr>
            <w:r>
              <w:t>Робота</w:t>
            </w:r>
            <w:r>
              <w:rPr>
                <w:spacing w:val="-13"/>
              </w:rPr>
              <w:t xml:space="preserve"> </w:t>
            </w:r>
            <w:r>
              <w:t>в</w:t>
            </w:r>
            <w:r>
              <w:rPr>
                <w:spacing w:val="-14"/>
              </w:rPr>
              <w:t xml:space="preserve"> </w:t>
            </w:r>
            <w:r>
              <w:t>бібліотеці,</w:t>
            </w:r>
            <w:r>
              <w:rPr>
                <w:spacing w:val="-12"/>
              </w:rPr>
              <w:t xml:space="preserve"> </w:t>
            </w:r>
            <w:r>
              <w:t>самопідготовка. Опрацювання фахової літератури.</w:t>
            </w:r>
          </w:p>
        </w:tc>
        <w:tc>
          <w:tcPr>
            <w:tcW w:w="1985" w:type="dxa"/>
          </w:tcPr>
          <w:p w14:paraId="7AEB476A" w14:textId="77777777" w:rsidR="000C161B" w:rsidRDefault="00290797">
            <w:pPr>
              <w:pStyle w:val="TableParagraph"/>
              <w:spacing w:line="251" w:lineRule="exact"/>
              <w:ind w:left="97" w:right="89"/>
              <w:jc w:val="center"/>
            </w:pPr>
            <w:r>
              <w:t>протягом</w:t>
            </w:r>
            <w:r>
              <w:rPr>
                <w:spacing w:val="-3"/>
              </w:rPr>
              <w:t xml:space="preserve"> </w:t>
            </w:r>
            <w:r>
              <w:rPr>
                <w:spacing w:val="-4"/>
              </w:rPr>
              <w:t>року</w:t>
            </w:r>
          </w:p>
        </w:tc>
        <w:tc>
          <w:tcPr>
            <w:tcW w:w="2551" w:type="dxa"/>
          </w:tcPr>
          <w:p w14:paraId="2F1FB14F" w14:textId="77777777" w:rsidR="000C161B" w:rsidRDefault="000C161B">
            <w:pPr>
              <w:pStyle w:val="TableParagraph"/>
            </w:pPr>
          </w:p>
        </w:tc>
      </w:tr>
      <w:tr w:rsidR="000C161B" w14:paraId="2D7FC9BF" w14:textId="77777777">
        <w:trPr>
          <w:trHeight w:val="251"/>
        </w:trPr>
        <w:tc>
          <w:tcPr>
            <w:tcW w:w="703" w:type="dxa"/>
          </w:tcPr>
          <w:p w14:paraId="0EF40966" w14:textId="77777777" w:rsidR="000C161B" w:rsidRDefault="00290797">
            <w:pPr>
              <w:pStyle w:val="TableParagraph"/>
              <w:spacing w:line="232" w:lineRule="exact"/>
              <w:ind w:right="90"/>
              <w:jc w:val="center"/>
            </w:pPr>
            <w:r>
              <w:rPr>
                <w:spacing w:val="-4"/>
              </w:rPr>
              <w:t>9.14</w:t>
            </w:r>
          </w:p>
        </w:tc>
        <w:tc>
          <w:tcPr>
            <w:tcW w:w="10381" w:type="dxa"/>
          </w:tcPr>
          <w:p w14:paraId="431943EE" w14:textId="77777777" w:rsidR="000C161B" w:rsidRDefault="00290797">
            <w:pPr>
              <w:pStyle w:val="TableParagraph"/>
              <w:spacing w:line="232" w:lineRule="exact"/>
              <w:ind w:left="108"/>
            </w:pPr>
            <w:r>
              <w:t>Консультації</w:t>
            </w:r>
            <w:r>
              <w:rPr>
                <w:spacing w:val="-9"/>
              </w:rPr>
              <w:t xml:space="preserve"> </w:t>
            </w:r>
            <w:r>
              <w:t>в</w:t>
            </w:r>
            <w:r>
              <w:rPr>
                <w:spacing w:val="-10"/>
              </w:rPr>
              <w:t xml:space="preserve"> </w:t>
            </w:r>
            <w:r>
              <w:t>навчально-методичних</w:t>
            </w:r>
            <w:r>
              <w:rPr>
                <w:spacing w:val="-9"/>
              </w:rPr>
              <w:t xml:space="preserve"> </w:t>
            </w:r>
            <w:r>
              <w:rPr>
                <w:spacing w:val="-2"/>
              </w:rPr>
              <w:t>центрах.</w:t>
            </w:r>
          </w:p>
        </w:tc>
        <w:tc>
          <w:tcPr>
            <w:tcW w:w="1985" w:type="dxa"/>
          </w:tcPr>
          <w:p w14:paraId="3B4FCBF1" w14:textId="77777777" w:rsidR="000C161B" w:rsidRDefault="00290797">
            <w:pPr>
              <w:pStyle w:val="TableParagraph"/>
              <w:spacing w:line="232" w:lineRule="exact"/>
              <w:ind w:left="97" w:right="89"/>
              <w:jc w:val="center"/>
            </w:pPr>
            <w:r>
              <w:t>протягом</w:t>
            </w:r>
            <w:r>
              <w:rPr>
                <w:spacing w:val="-3"/>
              </w:rPr>
              <w:t xml:space="preserve"> </w:t>
            </w:r>
            <w:r>
              <w:rPr>
                <w:spacing w:val="-4"/>
              </w:rPr>
              <w:t>року</w:t>
            </w:r>
          </w:p>
        </w:tc>
        <w:tc>
          <w:tcPr>
            <w:tcW w:w="2551" w:type="dxa"/>
          </w:tcPr>
          <w:p w14:paraId="7F4FA527" w14:textId="77777777" w:rsidR="000C161B" w:rsidRDefault="000C161B">
            <w:pPr>
              <w:pStyle w:val="TableParagraph"/>
              <w:rPr>
                <w:sz w:val="18"/>
              </w:rPr>
            </w:pPr>
          </w:p>
        </w:tc>
      </w:tr>
      <w:tr w:rsidR="000C161B" w14:paraId="3C1C747D" w14:textId="77777777">
        <w:trPr>
          <w:trHeight w:val="506"/>
        </w:trPr>
        <w:tc>
          <w:tcPr>
            <w:tcW w:w="703" w:type="dxa"/>
          </w:tcPr>
          <w:p w14:paraId="1A6B728A" w14:textId="77777777" w:rsidR="000C161B" w:rsidRDefault="00290797">
            <w:pPr>
              <w:pStyle w:val="TableParagraph"/>
              <w:spacing w:before="1"/>
              <w:ind w:right="90"/>
              <w:jc w:val="center"/>
            </w:pPr>
            <w:r>
              <w:rPr>
                <w:spacing w:val="-4"/>
              </w:rPr>
              <w:t>9.15</w:t>
            </w:r>
          </w:p>
        </w:tc>
        <w:tc>
          <w:tcPr>
            <w:tcW w:w="10381" w:type="dxa"/>
          </w:tcPr>
          <w:p w14:paraId="2715DCEB" w14:textId="77777777" w:rsidR="000C161B" w:rsidRDefault="00290797">
            <w:pPr>
              <w:pStyle w:val="TableParagraph"/>
              <w:spacing w:before="1"/>
              <w:ind w:left="108"/>
            </w:pPr>
            <w:r>
              <w:t>Складання</w:t>
            </w:r>
            <w:r>
              <w:rPr>
                <w:spacing w:val="-8"/>
              </w:rPr>
              <w:t xml:space="preserve"> </w:t>
            </w:r>
            <w:r>
              <w:t>та</w:t>
            </w:r>
            <w:r>
              <w:rPr>
                <w:spacing w:val="-4"/>
              </w:rPr>
              <w:t xml:space="preserve"> </w:t>
            </w:r>
            <w:r>
              <w:t>корекція</w:t>
            </w:r>
            <w:r>
              <w:rPr>
                <w:spacing w:val="-5"/>
              </w:rPr>
              <w:t xml:space="preserve"> </w:t>
            </w:r>
            <w:r>
              <w:t>банку</w:t>
            </w:r>
            <w:r>
              <w:rPr>
                <w:spacing w:val="-5"/>
              </w:rPr>
              <w:t xml:space="preserve"> </w:t>
            </w:r>
            <w:r>
              <w:t>даних</w:t>
            </w:r>
            <w:r>
              <w:rPr>
                <w:spacing w:val="-7"/>
              </w:rPr>
              <w:t xml:space="preserve"> </w:t>
            </w:r>
            <w:r>
              <w:t>(списки</w:t>
            </w:r>
            <w:r>
              <w:rPr>
                <w:spacing w:val="-4"/>
              </w:rPr>
              <w:t xml:space="preserve"> </w:t>
            </w:r>
            <w:r>
              <w:t>учнів,</w:t>
            </w:r>
            <w:r>
              <w:rPr>
                <w:spacing w:val="-7"/>
              </w:rPr>
              <w:t xml:space="preserve"> </w:t>
            </w:r>
            <w:r>
              <w:t>сімей</w:t>
            </w:r>
            <w:r>
              <w:rPr>
                <w:spacing w:val="-6"/>
              </w:rPr>
              <w:t xml:space="preserve"> </w:t>
            </w:r>
            <w:r>
              <w:t>різних</w:t>
            </w:r>
            <w:r>
              <w:rPr>
                <w:spacing w:val="-4"/>
              </w:rPr>
              <w:t xml:space="preserve"> </w:t>
            </w:r>
            <w:r>
              <w:t>соціальних</w:t>
            </w:r>
            <w:r>
              <w:rPr>
                <w:spacing w:val="-4"/>
              </w:rPr>
              <w:t xml:space="preserve"> </w:t>
            </w:r>
            <w:r>
              <w:rPr>
                <w:spacing w:val="-2"/>
              </w:rPr>
              <w:t>категорій).</w:t>
            </w:r>
          </w:p>
        </w:tc>
        <w:tc>
          <w:tcPr>
            <w:tcW w:w="1985" w:type="dxa"/>
          </w:tcPr>
          <w:p w14:paraId="0CC8F379" w14:textId="77777777" w:rsidR="000C161B" w:rsidRDefault="00290797">
            <w:pPr>
              <w:pStyle w:val="TableParagraph"/>
              <w:spacing w:line="252" w:lineRule="exact"/>
              <w:ind w:left="696" w:right="321" w:hanging="118"/>
            </w:pPr>
            <w:r>
              <w:rPr>
                <w:spacing w:val="-2"/>
              </w:rPr>
              <w:t>вересень січень</w:t>
            </w:r>
          </w:p>
        </w:tc>
        <w:tc>
          <w:tcPr>
            <w:tcW w:w="2551" w:type="dxa"/>
          </w:tcPr>
          <w:p w14:paraId="1431231B" w14:textId="77777777" w:rsidR="000C161B" w:rsidRDefault="000C161B">
            <w:pPr>
              <w:pStyle w:val="TableParagraph"/>
            </w:pPr>
          </w:p>
        </w:tc>
      </w:tr>
      <w:tr w:rsidR="000C161B" w14:paraId="0F9ACCD6" w14:textId="77777777">
        <w:trPr>
          <w:trHeight w:val="253"/>
        </w:trPr>
        <w:tc>
          <w:tcPr>
            <w:tcW w:w="703" w:type="dxa"/>
          </w:tcPr>
          <w:p w14:paraId="2AADA34C" w14:textId="77777777" w:rsidR="000C161B" w:rsidRDefault="00290797">
            <w:pPr>
              <w:pStyle w:val="TableParagraph"/>
              <w:spacing w:before="1" w:line="233" w:lineRule="exact"/>
              <w:ind w:right="90"/>
              <w:jc w:val="center"/>
            </w:pPr>
            <w:r>
              <w:rPr>
                <w:spacing w:val="-4"/>
              </w:rPr>
              <w:t>9.16</w:t>
            </w:r>
          </w:p>
        </w:tc>
        <w:tc>
          <w:tcPr>
            <w:tcW w:w="10381" w:type="dxa"/>
          </w:tcPr>
          <w:p w14:paraId="625E63D0" w14:textId="77777777" w:rsidR="000C161B" w:rsidRDefault="00290797">
            <w:pPr>
              <w:pStyle w:val="TableParagraph"/>
              <w:spacing w:before="1" w:line="233" w:lineRule="exact"/>
              <w:ind w:left="108"/>
            </w:pPr>
            <w:r>
              <w:t>Складання</w:t>
            </w:r>
            <w:r>
              <w:rPr>
                <w:spacing w:val="-7"/>
              </w:rPr>
              <w:t xml:space="preserve"> </w:t>
            </w:r>
            <w:r>
              <w:t>та</w:t>
            </w:r>
            <w:r>
              <w:rPr>
                <w:spacing w:val="-3"/>
              </w:rPr>
              <w:t xml:space="preserve"> </w:t>
            </w:r>
            <w:r>
              <w:t>корекція</w:t>
            </w:r>
            <w:r>
              <w:rPr>
                <w:spacing w:val="-5"/>
              </w:rPr>
              <w:t xml:space="preserve"> </w:t>
            </w:r>
            <w:r>
              <w:t>банку</w:t>
            </w:r>
            <w:r>
              <w:rPr>
                <w:spacing w:val="-3"/>
              </w:rPr>
              <w:t xml:space="preserve"> </w:t>
            </w:r>
            <w:r>
              <w:t>даних</w:t>
            </w:r>
            <w:r>
              <w:rPr>
                <w:spacing w:val="-4"/>
              </w:rPr>
              <w:t xml:space="preserve"> </w:t>
            </w:r>
            <w:r>
              <w:t>про</w:t>
            </w:r>
            <w:r>
              <w:rPr>
                <w:spacing w:val="-3"/>
              </w:rPr>
              <w:t xml:space="preserve"> </w:t>
            </w:r>
            <w:r>
              <w:t>учнів</w:t>
            </w:r>
            <w:r>
              <w:rPr>
                <w:spacing w:val="-4"/>
              </w:rPr>
              <w:t xml:space="preserve"> </w:t>
            </w:r>
            <w:r>
              <w:t>схильних</w:t>
            </w:r>
            <w:r>
              <w:rPr>
                <w:spacing w:val="-3"/>
              </w:rPr>
              <w:t xml:space="preserve"> </w:t>
            </w:r>
            <w:r>
              <w:t>до</w:t>
            </w:r>
            <w:r>
              <w:rPr>
                <w:spacing w:val="-3"/>
              </w:rPr>
              <w:t xml:space="preserve"> </w:t>
            </w:r>
            <w:r>
              <w:rPr>
                <w:spacing w:val="-2"/>
              </w:rPr>
              <w:t>правопорушень.</w:t>
            </w:r>
          </w:p>
        </w:tc>
        <w:tc>
          <w:tcPr>
            <w:tcW w:w="1985" w:type="dxa"/>
          </w:tcPr>
          <w:p w14:paraId="5A280E29" w14:textId="77777777" w:rsidR="000C161B" w:rsidRDefault="00290797">
            <w:pPr>
              <w:pStyle w:val="TableParagraph"/>
              <w:spacing w:before="1" w:line="233" w:lineRule="exact"/>
              <w:ind w:left="97" w:right="89"/>
              <w:jc w:val="center"/>
            </w:pPr>
            <w:r>
              <w:t>протягом</w:t>
            </w:r>
            <w:r>
              <w:rPr>
                <w:spacing w:val="-3"/>
              </w:rPr>
              <w:t xml:space="preserve"> </w:t>
            </w:r>
            <w:r>
              <w:rPr>
                <w:spacing w:val="-4"/>
              </w:rPr>
              <w:t>року</w:t>
            </w:r>
          </w:p>
        </w:tc>
        <w:tc>
          <w:tcPr>
            <w:tcW w:w="2551" w:type="dxa"/>
          </w:tcPr>
          <w:p w14:paraId="4DB40E70" w14:textId="77777777" w:rsidR="000C161B" w:rsidRDefault="000C161B">
            <w:pPr>
              <w:pStyle w:val="TableParagraph"/>
              <w:rPr>
                <w:sz w:val="18"/>
              </w:rPr>
            </w:pPr>
          </w:p>
        </w:tc>
      </w:tr>
      <w:tr w:rsidR="000C161B" w14:paraId="461EC1C8" w14:textId="77777777">
        <w:trPr>
          <w:trHeight w:val="254"/>
        </w:trPr>
        <w:tc>
          <w:tcPr>
            <w:tcW w:w="703" w:type="dxa"/>
          </w:tcPr>
          <w:p w14:paraId="40B0E1AB" w14:textId="77777777" w:rsidR="000C161B" w:rsidRDefault="00290797">
            <w:pPr>
              <w:pStyle w:val="TableParagraph"/>
              <w:spacing w:line="234" w:lineRule="exact"/>
              <w:ind w:right="90"/>
              <w:jc w:val="center"/>
            </w:pPr>
            <w:r>
              <w:rPr>
                <w:spacing w:val="-4"/>
              </w:rPr>
              <w:t>9.17</w:t>
            </w:r>
          </w:p>
        </w:tc>
        <w:tc>
          <w:tcPr>
            <w:tcW w:w="10381" w:type="dxa"/>
          </w:tcPr>
          <w:p w14:paraId="5CCE323D" w14:textId="77777777" w:rsidR="000C161B" w:rsidRDefault="00290797">
            <w:pPr>
              <w:pStyle w:val="TableParagraph"/>
              <w:spacing w:line="234" w:lineRule="exact"/>
              <w:ind w:left="108"/>
            </w:pPr>
            <w:r>
              <w:t>Робота</w:t>
            </w:r>
            <w:r>
              <w:rPr>
                <w:spacing w:val="-9"/>
              </w:rPr>
              <w:t xml:space="preserve"> </w:t>
            </w:r>
            <w:r>
              <w:t>з</w:t>
            </w:r>
            <w:r>
              <w:rPr>
                <w:spacing w:val="-9"/>
              </w:rPr>
              <w:t xml:space="preserve"> </w:t>
            </w:r>
            <w:r>
              <w:t>документами,</w:t>
            </w:r>
            <w:r>
              <w:rPr>
                <w:spacing w:val="-8"/>
              </w:rPr>
              <w:t xml:space="preserve"> </w:t>
            </w:r>
            <w:r>
              <w:t>опрацювання</w:t>
            </w:r>
            <w:r>
              <w:rPr>
                <w:spacing w:val="-9"/>
              </w:rPr>
              <w:t xml:space="preserve"> </w:t>
            </w:r>
            <w:r>
              <w:t>нормативно-правових</w:t>
            </w:r>
            <w:r>
              <w:rPr>
                <w:spacing w:val="-8"/>
              </w:rPr>
              <w:t xml:space="preserve"> </w:t>
            </w:r>
            <w:r>
              <w:rPr>
                <w:spacing w:val="-2"/>
              </w:rPr>
              <w:t>актів.</w:t>
            </w:r>
          </w:p>
        </w:tc>
        <w:tc>
          <w:tcPr>
            <w:tcW w:w="1985" w:type="dxa"/>
          </w:tcPr>
          <w:p w14:paraId="6D6A352F" w14:textId="77777777" w:rsidR="000C161B" w:rsidRDefault="00290797">
            <w:pPr>
              <w:pStyle w:val="TableParagraph"/>
              <w:spacing w:line="234" w:lineRule="exact"/>
              <w:ind w:left="97" w:right="89"/>
              <w:jc w:val="center"/>
            </w:pPr>
            <w:r>
              <w:t>протягом</w:t>
            </w:r>
            <w:r>
              <w:rPr>
                <w:spacing w:val="-3"/>
              </w:rPr>
              <w:t xml:space="preserve"> </w:t>
            </w:r>
            <w:r>
              <w:rPr>
                <w:spacing w:val="-4"/>
              </w:rPr>
              <w:t>року</w:t>
            </w:r>
          </w:p>
        </w:tc>
        <w:tc>
          <w:tcPr>
            <w:tcW w:w="2551" w:type="dxa"/>
          </w:tcPr>
          <w:p w14:paraId="1E8742EA" w14:textId="77777777" w:rsidR="000C161B" w:rsidRDefault="000C161B">
            <w:pPr>
              <w:pStyle w:val="TableParagraph"/>
              <w:rPr>
                <w:sz w:val="18"/>
              </w:rPr>
            </w:pPr>
          </w:p>
        </w:tc>
      </w:tr>
      <w:tr w:rsidR="000C161B" w14:paraId="4190DDAF" w14:textId="77777777">
        <w:trPr>
          <w:trHeight w:val="251"/>
        </w:trPr>
        <w:tc>
          <w:tcPr>
            <w:tcW w:w="703" w:type="dxa"/>
          </w:tcPr>
          <w:p w14:paraId="24FCE708" w14:textId="77777777" w:rsidR="000C161B" w:rsidRDefault="00290797">
            <w:pPr>
              <w:pStyle w:val="TableParagraph"/>
              <w:spacing w:line="232" w:lineRule="exact"/>
              <w:ind w:right="90"/>
              <w:jc w:val="center"/>
            </w:pPr>
            <w:r>
              <w:rPr>
                <w:spacing w:val="-4"/>
              </w:rPr>
              <w:t>9.17</w:t>
            </w:r>
          </w:p>
        </w:tc>
        <w:tc>
          <w:tcPr>
            <w:tcW w:w="10381" w:type="dxa"/>
          </w:tcPr>
          <w:p w14:paraId="1537DB6D" w14:textId="77777777" w:rsidR="000C161B" w:rsidRDefault="00290797">
            <w:pPr>
              <w:pStyle w:val="TableParagraph"/>
              <w:spacing w:line="232" w:lineRule="exact"/>
              <w:ind w:left="108"/>
            </w:pPr>
            <w:r>
              <w:t>Зустріч</w:t>
            </w:r>
            <w:r>
              <w:rPr>
                <w:spacing w:val="-9"/>
              </w:rPr>
              <w:t xml:space="preserve"> </w:t>
            </w:r>
            <w:r>
              <w:t>з</w:t>
            </w:r>
            <w:r>
              <w:rPr>
                <w:spacing w:val="-8"/>
              </w:rPr>
              <w:t xml:space="preserve"> </w:t>
            </w:r>
            <w:r>
              <w:t>представниками</w:t>
            </w:r>
            <w:r>
              <w:rPr>
                <w:spacing w:val="-9"/>
              </w:rPr>
              <w:t xml:space="preserve"> </w:t>
            </w:r>
            <w:r>
              <w:t>правоохоронних</w:t>
            </w:r>
            <w:r>
              <w:rPr>
                <w:spacing w:val="-7"/>
              </w:rPr>
              <w:t xml:space="preserve"> </w:t>
            </w:r>
            <w:r>
              <w:rPr>
                <w:spacing w:val="-2"/>
              </w:rPr>
              <w:t>органів.</w:t>
            </w:r>
          </w:p>
        </w:tc>
        <w:tc>
          <w:tcPr>
            <w:tcW w:w="1985" w:type="dxa"/>
          </w:tcPr>
          <w:p w14:paraId="1AE99CF2" w14:textId="77777777" w:rsidR="000C161B" w:rsidRDefault="00290797">
            <w:pPr>
              <w:pStyle w:val="TableParagraph"/>
              <w:spacing w:line="232" w:lineRule="exact"/>
              <w:ind w:left="97" w:right="90"/>
              <w:jc w:val="center"/>
            </w:pPr>
            <w:r>
              <w:rPr>
                <w:spacing w:val="-2"/>
              </w:rPr>
              <w:t>грудень</w:t>
            </w:r>
          </w:p>
        </w:tc>
        <w:tc>
          <w:tcPr>
            <w:tcW w:w="2551" w:type="dxa"/>
          </w:tcPr>
          <w:p w14:paraId="0F36BA2C" w14:textId="77777777" w:rsidR="000C161B" w:rsidRDefault="00290797">
            <w:pPr>
              <w:pStyle w:val="TableParagraph"/>
              <w:spacing w:line="232" w:lineRule="exact"/>
              <w:ind w:left="106"/>
            </w:pPr>
            <w:r>
              <w:t xml:space="preserve">9–10 </w:t>
            </w:r>
            <w:r>
              <w:rPr>
                <w:spacing w:val="-2"/>
              </w:rPr>
              <w:t>класи</w:t>
            </w:r>
          </w:p>
        </w:tc>
      </w:tr>
      <w:tr w:rsidR="000C161B" w14:paraId="48826BF7" w14:textId="77777777">
        <w:trPr>
          <w:trHeight w:val="506"/>
        </w:trPr>
        <w:tc>
          <w:tcPr>
            <w:tcW w:w="703" w:type="dxa"/>
          </w:tcPr>
          <w:p w14:paraId="6D956926" w14:textId="77777777" w:rsidR="000C161B" w:rsidRDefault="00290797">
            <w:pPr>
              <w:pStyle w:val="TableParagraph"/>
              <w:spacing w:line="251" w:lineRule="exact"/>
              <w:ind w:right="90"/>
              <w:jc w:val="center"/>
            </w:pPr>
            <w:r>
              <w:rPr>
                <w:spacing w:val="-4"/>
              </w:rPr>
              <w:t>9.18</w:t>
            </w:r>
          </w:p>
        </w:tc>
        <w:tc>
          <w:tcPr>
            <w:tcW w:w="10381" w:type="dxa"/>
          </w:tcPr>
          <w:p w14:paraId="17EFCA32" w14:textId="77777777" w:rsidR="000C161B" w:rsidRDefault="00290797">
            <w:pPr>
              <w:pStyle w:val="TableParagraph"/>
              <w:spacing w:line="254" w:lineRule="exact"/>
              <w:ind w:left="108" w:right="6521"/>
            </w:pPr>
            <w:r>
              <w:t>Пропаганда</w:t>
            </w:r>
            <w:r>
              <w:rPr>
                <w:spacing w:val="-12"/>
              </w:rPr>
              <w:t xml:space="preserve"> </w:t>
            </w:r>
            <w:r>
              <w:t>здорового</w:t>
            </w:r>
            <w:r>
              <w:rPr>
                <w:spacing w:val="-12"/>
              </w:rPr>
              <w:t xml:space="preserve"> </w:t>
            </w:r>
            <w:r>
              <w:t>способу</w:t>
            </w:r>
            <w:r>
              <w:rPr>
                <w:spacing w:val="-14"/>
              </w:rPr>
              <w:t xml:space="preserve"> </w:t>
            </w:r>
            <w:r>
              <w:t>життя. Акція «Скажемо курінню — НІ!».</w:t>
            </w:r>
          </w:p>
        </w:tc>
        <w:tc>
          <w:tcPr>
            <w:tcW w:w="1985" w:type="dxa"/>
          </w:tcPr>
          <w:p w14:paraId="652CAF83" w14:textId="77777777" w:rsidR="000C161B" w:rsidRDefault="00290797">
            <w:pPr>
              <w:pStyle w:val="TableParagraph"/>
              <w:spacing w:line="254" w:lineRule="exact"/>
              <w:ind w:left="674" w:hanging="538"/>
            </w:pPr>
            <w:r>
              <w:t>третій</w:t>
            </w:r>
            <w:r>
              <w:rPr>
                <w:spacing w:val="-14"/>
              </w:rPr>
              <w:t xml:space="preserve"> </w:t>
            </w:r>
            <w:r>
              <w:t>четвер</w:t>
            </w:r>
            <w:r>
              <w:rPr>
                <w:spacing w:val="-14"/>
              </w:rPr>
              <w:t xml:space="preserve"> </w:t>
            </w:r>
            <w:r>
              <w:t xml:space="preserve">лис- </w:t>
            </w:r>
            <w:r>
              <w:rPr>
                <w:spacing w:val="-2"/>
              </w:rPr>
              <w:t>топада</w:t>
            </w:r>
          </w:p>
        </w:tc>
        <w:tc>
          <w:tcPr>
            <w:tcW w:w="2551" w:type="dxa"/>
          </w:tcPr>
          <w:p w14:paraId="7E561C23" w14:textId="77777777" w:rsidR="000C161B" w:rsidRDefault="00290797">
            <w:pPr>
              <w:pStyle w:val="TableParagraph"/>
              <w:spacing w:line="251" w:lineRule="exact"/>
              <w:ind w:left="106"/>
            </w:pPr>
            <w:r>
              <w:t xml:space="preserve">8–9 </w:t>
            </w:r>
            <w:r>
              <w:rPr>
                <w:spacing w:val="-2"/>
              </w:rPr>
              <w:t>класи</w:t>
            </w:r>
          </w:p>
        </w:tc>
      </w:tr>
      <w:tr w:rsidR="000C161B" w14:paraId="1792E47F" w14:textId="77777777">
        <w:trPr>
          <w:trHeight w:val="251"/>
        </w:trPr>
        <w:tc>
          <w:tcPr>
            <w:tcW w:w="703" w:type="dxa"/>
          </w:tcPr>
          <w:p w14:paraId="4E74C94F" w14:textId="77777777" w:rsidR="000C161B" w:rsidRDefault="00290797">
            <w:pPr>
              <w:pStyle w:val="TableParagraph"/>
              <w:spacing w:line="232" w:lineRule="exact"/>
              <w:ind w:right="90"/>
              <w:jc w:val="center"/>
            </w:pPr>
            <w:r>
              <w:rPr>
                <w:spacing w:val="-4"/>
              </w:rPr>
              <w:t>9.19</w:t>
            </w:r>
          </w:p>
        </w:tc>
        <w:tc>
          <w:tcPr>
            <w:tcW w:w="10381" w:type="dxa"/>
          </w:tcPr>
          <w:p w14:paraId="715BA8B9" w14:textId="77777777" w:rsidR="000C161B" w:rsidRDefault="00290797">
            <w:pPr>
              <w:pStyle w:val="TableParagraph"/>
              <w:spacing w:line="232" w:lineRule="exact"/>
              <w:ind w:left="108"/>
            </w:pPr>
            <w:r>
              <w:t>Зустріч</w:t>
            </w:r>
            <w:r>
              <w:rPr>
                <w:spacing w:val="-6"/>
              </w:rPr>
              <w:t xml:space="preserve"> </w:t>
            </w:r>
            <w:r>
              <w:t>з</w:t>
            </w:r>
            <w:r>
              <w:rPr>
                <w:spacing w:val="-6"/>
              </w:rPr>
              <w:t xml:space="preserve"> </w:t>
            </w:r>
            <w:r>
              <w:t>представниками</w:t>
            </w:r>
            <w:r>
              <w:rPr>
                <w:spacing w:val="-8"/>
              </w:rPr>
              <w:t xml:space="preserve"> </w:t>
            </w:r>
            <w:r>
              <w:t>військового</w:t>
            </w:r>
            <w:r>
              <w:rPr>
                <w:spacing w:val="-4"/>
              </w:rPr>
              <w:t xml:space="preserve"> </w:t>
            </w:r>
            <w:r>
              <w:rPr>
                <w:spacing w:val="-2"/>
              </w:rPr>
              <w:t>комісаріату.</w:t>
            </w:r>
          </w:p>
        </w:tc>
        <w:tc>
          <w:tcPr>
            <w:tcW w:w="1985" w:type="dxa"/>
          </w:tcPr>
          <w:p w14:paraId="6464B6EB" w14:textId="77777777" w:rsidR="000C161B" w:rsidRDefault="00290797">
            <w:pPr>
              <w:pStyle w:val="TableParagraph"/>
              <w:spacing w:line="232" w:lineRule="exact"/>
              <w:ind w:left="97" w:right="90"/>
              <w:jc w:val="center"/>
            </w:pPr>
            <w:r>
              <w:rPr>
                <w:spacing w:val="-2"/>
              </w:rPr>
              <w:t>грудень</w:t>
            </w:r>
          </w:p>
        </w:tc>
        <w:tc>
          <w:tcPr>
            <w:tcW w:w="2551" w:type="dxa"/>
          </w:tcPr>
          <w:p w14:paraId="06CA3D00" w14:textId="77777777" w:rsidR="000C161B" w:rsidRDefault="00290797">
            <w:pPr>
              <w:pStyle w:val="TableParagraph"/>
              <w:spacing w:line="232" w:lineRule="exact"/>
              <w:ind w:left="106"/>
            </w:pPr>
            <w:r>
              <w:t xml:space="preserve">10–11 </w:t>
            </w:r>
            <w:r>
              <w:rPr>
                <w:spacing w:val="-2"/>
              </w:rPr>
              <w:t>класи</w:t>
            </w:r>
          </w:p>
        </w:tc>
      </w:tr>
      <w:tr w:rsidR="000C161B" w14:paraId="21E5A0F1" w14:textId="77777777">
        <w:trPr>
          <w:trHeight w:val="251"/>
        </w:trPr>
        <w:tc>
          <w:tcPr>
            <w:tcW w:w="703" w:type="dxa"/>
          </w:tcPr>
          <w:p w14:paraId="79549827" w14:textId="77777777" w:rsidR="000C161B" w:rsidRDefault="000C161B">
            <w:pPr>
              <w:pStyle w:val="TableParagraph"/>
              <w:rPr>
                <w:sz w:val="18"/>
              </w:rPr>
            </w:pPr>
          </w:p>
        </w:tc>
        <w:tc>
          <w:tcPr>
            <w:tcW w:w="10381" w:type="dxa"/>
          </w:tcPr>
          <w:p w14:paraId="3D5DFCF7" w14:textId="77777777" w:rsidR="000C161B" w:rsidRDefault="00290797">
            <w:pPr>
              <w:pStyle w:val="TableParagraph"/>
              <w:spacing w:line="232" w:lineRule="exact"/>
              <w:ind w:left="108"/>
            </w:pPr>
            <w:r>
              <w:t>Зустріч</w:t>
            </w:r>
            <w:r>
              <w:rPr>
                <w:spacing w:val="-5"/>
              </w:rPr>
              <w:t xml:space="preserve"> </w:t>
            </w:r>
            <w:r>
              <w:t>з</w:t>
            </w:r>
            <w:r>
              <w:rPr>
                <w:spacing w:val="-4"/>
              </w:rPr>
              <w:t xml:space="preserve"> </w:t>
            </w:r>
            <w:r>
              <w:t>лікарем-</w:t>
            </w:r>
            <w:r>
              <w:rPr>
                <w:spacing w:val="-2"/>
              </w:rPr>
              <w:t>наркологом.</w:t>
            </w:r>
          </w:p>
        </w:tc>
        <w:tc>
          <w:tcPr>
            <w:tcW w:w="1985" w:type="dxa"/>
          </w:tcPr>
          <w:p w14:paraId="59BE5FAD" w14:textId="77777777" w:rsidR="000C161B" w:rsidRDefault="00290797">
            <w:pPr>
              <w:pStyle w:val="TableParagraph"/>
              <w:spacing w:line="232" w:lineRule="exact"/>
              <w:ind w:left="97" w:right="89"/>
              <w:jc w:val="center"/>
            </w:pPr>
            <w:r>
              <w:rPr>
                <w:spacing w:val="-2"/>
              </w:rPr>
              <w:t>квітень</w:t>
            </w:r>
          </w:p>
        </w:tc>
        <w:tc>
          <w:tcPr>
            <w:tcW w:w="2551" w:type="dxa"/>
          </w:tcPr>
          <w:p w14:paraId="776968C7" w14:textId="77777777" w:rsidR="000C161B" w:rsidRDefault="000C161B">
            <w:pPr>
              <w:pStyle w:val="TableParagraph"/>
              <w:rPr>
                <w:sz w:val="18"/>
              </w:rPr>
            </w:pPr>
          </w:p>
        </w:tc>
      </w:tr>
    </w:tbl>
    <w:p w14:paraId="015C00C4" w14:textId="77777777" w:rsidR="000C161B" w:rsidRDefault="000C161B">
      <w:pPr>
        <w:pStyle w:val="a3"/>
        <w:spacing w:before="130"/>
        <w:rPr>
          <w:b/>
        </w:rPr>
      </w:pPr>
    </w:p>
    <w:p w14:paraId="4196100E" w14:textId="77777777" w:rsidR="000C161B" w:rsidRDefault="00290797">
      <w:pPr>
        <w:pStyle w:val="1"/>
        <w:spacing w:before="0"/>
        <w:ind w:left="7544" w:right="0"/>
        <w:jc w:val="left"/>
      </w:pPr>
      <w:r>
        <w:rPr>
          <w:color w:val="C00000"/>
          <w:spacing w:val="-2"/>
        </w:rPr>
        <w:t>ДОДАТКИ</w:t>
      </w:r>
    </w:p>
    <w:p w14:paraId="34F2D369" w14:textId="3C5BFA96" w:rsidR="000C161B" w:rsidRDefault="00290797">
      <w:pPr>
        <w:spacing w:before="120" w:after="6" w:line="343" w:lineRule="auto"/>
        <w:ind w:left="283" w:right="3373" w:firstLine="4008"/>
        <w:rPr>
          <w:b/>
          <w:sz w:val="24"/>
        </w:rPr>
      </w:pPr>
      <w:r>
        <w:rPr>
          <w:b/>
          <w:color w:val="001F5F"/>
          <w:sz w:val="24"/>
        </w:rPr>
        <w:t>СТРОКИ</w:t>
      </w:r>
      <w:r>
        <w:rPr>
          <w:b/>
          <w:color w:val="001F5F"/>
          <w:spacing w:val="-10"/>
          <w:sz w:val="24"/>
        </w:rPr>
        <w:t xml:space="preserve"> </w:t>
      </w:r>
      <w:r>
        <w:rPr>
          <w:b/>
          <w:color w:val="001F5F"/>
          <w:sz w:val="24"/>
        </w:rPr>
        <w:t>ПРОВЕДЕННЯ</w:t>
      </w:r>
      <w:r>
        <w:rPr>
          <w:b/>
          <w:color w:val="001F5F"/>
          <w:spacing w:val="-9"/>
          <w:sz w:val="24"/>
        </w:rPr>
        <w:t xml:space="preserve"> </w:t>
      </w:r>
      <w:r>
        <w:rPr>
          <w:b/>
          <w:color w:val="001F5F"/>
          <w:sz w:val="24"/>
        </w:rPr>
        <w:t>ПРОЦЕДУР</w:t>
      </w:r>
      <w:r>
        <w:rPr>
          <w:b/>
          <w:color w:val="001F5F"/>
          <w:spacing w:val="-10"/>
          <w:sz w:val="24"/>
        </w:rPr>
        <w:t xml:space="preserve"> </w:t>
      </w:r>
      <w:r>
        <w:rPr>
          <w:b/>
          <w:color w:val="001F5F"/>
          <w:sz w:val="24"/>
        </w:rPr>
        <w:t>САМООЦІНЮВАННЯ</w:t>
      </w:r>
      <w:r>
        <w:rPr>
          <w:b/>
          <w:color w:val="001F5F"/>
          <w:spacing w:val="-11"/>
          <w:sz w:val="24"/>
        </w:rPr>
        <w:t xml:space="preserve"> </w:t>
      </w:r>
      <w:r>
        <w:rPr>
          <w:b/>
          <w:color w:val="00AF50"/>
          <w:sz w:val="24"/>
        </w:rPr>
        <w:t>Напрям:</w:t>
      </w:r>
      <w:r>
        <w:rPr>
          <w:b/>
          <w:color w:val="00AF50"/>
          <w:spacing w:val="80"/>
          <w:sz w:val="24"/>
        </w:rPr>
        <w:t xml:space="preserve"> </w:t>
      </w:r>
      <w:r>
        <w:rPr>
          <w:b/>
          <w:color w:val="00AF50"/>
          <w:sz w:val="24"/>
        </w:rPr>
        <w:t>ОСВІТНЄ СЕРЕДОВИЩЕ</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3217"/>
      </w:tblGrid>
      <w:tr w:rsidR="00C556F2" w14:paraId="2DDBC91D" w14:textId="77777777">
        <w:trPr>
          <w:trHeight w:val="652"/>
        </w:trPr>
        <w:tc>
          <w:tcPr>
            <w:tcW w:w="605" w:type="dxa"/>
            <w:shd w:val="clear" w:color="auto" w:fill="FFF1CC"/>
          </w:tcPr>
          <w:p w14:paraId="62A53EC8" w14:textId="77777777" w:rsidR="00C556F2" w:rsidRDefault="00C556F2" w:rsidP="00C556F2">
            <w:pPr>
              <w:pStyle w:val="TableParagraph"/>
              <w:ind w:left="162" w:firstLine="28"/>
              <w:rPr>
                <w:b/>
              </w:rPr>
            </w:pPr>
            <w:r>
              <w:rPr>
                <w:b/>
                <w:spacing w:val="-10"/>
              </w:rPr>
              <w:t xml:space="preserve">№ </w:t>
            </w:r>
            <w:r>
              <w:rPr>
                <w:b/>
                <w:spacing w:val="-5"/>
              </w:rPr>
              <w:t>з\п</w:t>
            </w:r>
          </w:p>
        </w:tc>
        <w:tc>
          <w:tcPr>
            <w:tcW w:w="1952" w:type="dxa"/>
            <w:shd w:val="clear" w:color="auto" w:fill="FFF1CC"/>
          </w:tcPr>
          <w:p w14:paraId="78665E1D" w14:textId="77777777" w:rsidR="00C556F2" w:rsidRDefault="00C556F2" w:rsidP="00C556F2">
            <w:pPr>
              <w:pStyle w:val="TableParagraph"/>
              <w:spacing w:line="251" w:lineRule="exact"/>
              <w:ind w:left="266"/>
              <w:rPr>
                <w:b/>
              </w:rPr>
            </w:pPr>
            <w:r>
              <w:rPr>
                <w:b/>
              </w:rPr>
              <w:t>Об’єкт</w:t>
            </w:r>
            <w:r>
              <w:rPr>
                <w:b/>
                <w:spacing w:val="-4"/>
              </w:rPr>
              <w:t xml:space="preserve"> </w:t>
            </w:r>
            <w:r>
              <w:rPr>
                <w:b/>
                <w:spacing w:val="-2"/>
              </w:rPr>
              <w:t>оцінки</w:t>
            </w:r>
          </w:p>
        </w:tc>
        <w:tc>
          <w:tcPr>
            <w:tcW w:w="1973" w:type="dxa"/>
            <w:shd w:val="clear" w:color="auto" w:fill="FFF1CC"/>
          </w:tcPr>
          <w:p w14:paraId="0A35681D" w14:textId="164AFAD3" w:rsidR="00C556F2" w:rsidRDefault="00C556F2" w:rsidP="00C556F2">
            <w:pPr>
              <w:pStyle w:val="TableParagraph"/>
              <w:spacing w:line="251" w:lineRule="exact"/>
              <w:ind w:left="508"/>
              <w:rPr>
                <w:b/>
              </w:rPr>
            </w:pPr>
            <w:r>
              <w:rPr>
                <w:b/>
              </w:rPr>
              <w:t>2025-</w:t>
            </w:r>
            <w:r>
              <w:rPr>
                <w:b/>
                <w:spacing w:val="-4"/>
              </w:rPr>
              <w:t>2026</w:t>
            </w:r>
          </w:p>
        </w:tc>
        <w:tc>
          <w:tcPr>
            <w:tcW w:w="1986" w:type="dxa"/>
            <w:shd w:val="clear" w:color="auto" w:fill="FFF1CC"/>
          </w:tcPr>
          <w:p w14:paraId="3DE7D177" w14:textId="6FB6986F" w:rsidR="00C556F2" w:rsidRDefault="00C556F2" w:rsidP="00C556F2">
            <w:pPr>
              <w:pStyle w:val="TableParagraph"/>
              <w:spacing w:line="251" w:lineRule="exact"/>
              <w:ind w:left="515"/>
              <w:rPr>
                <w:b/>
              </w:rPr>
            </w:pPr>
            <w:r>
              <w:rPr>
                <w:b/>
              </w:rPr>
              <w:t>2026-</w:t>
            </w:r>
            <w:r>
              <w:rPr>
                <w:b/>
                <w:spacing w:val="-4"/>
              </w:rPr>
              <w:t>2027</w:t>
            </w:r>
          </w:p>
        </w:tc>
        <w:tc>
          <w:tcPr>
            <w:tcW w:w="1988" w:type="dxa"/>
            <w:shd w:val="clear" w:color="auto" w:fill="FFF1CC"/>
          </w:tcPr>
          <w:p w14:paraId="015B8D2A" w14:textId="4569D71A" w:rsidR="00C556F2" w:rsidRDefault="00C556F2" w:rsidP="00C556F2">
            <w:pPr>
              <w:pStyle w:val="TableParagraph"/>
              <w:spacing w:line="251" w:lineRule="exact"/>
              <w:ind w:left="514"/>
              <w:rPr>
                <w:b/>
              </w:rPr>
            </w:pPr>
            <w:r>
              <w:rPr>
                <w:b/>
              </w:rPr>
              <w:t>2027-</w:t>
            </w:r>
            <w:r>
              <w:rPr>
                <w:b/>
                <w:spacing w:val="-4"/>
              </w:rPr>
              <w:t>2028</w:t>
            </w:r>
          </w:p>
        </w:tc>
        <w:tc>
          <w:tcPr>
            <w:tcW w:w="1985" w:type="dxa"/>
            <w:shd w:val="clear" w:color="auto" w:fill="FFF1CC"/>
          </w:tcPr>
          <w:p w14:paraId="304329F3" w14:textId="7B757C01" w:rsidR="00C556F2" w:rsidRDefault="00C556F2" w:rsidP="00C556F2">
            <w:pPr>
              <w:pStyle w:val="TableParagraph"/>
              <w:spacing w:line="251" w:lineRule="exact"/>
              <w:ind w:left="514"/>
              <w:rPr>
                <w:b/>
              </w:rPr>
            </w:pPr>
            <w:r>
              <w:rPr>
                <w:b/>
              </w:rPr>
              <w:t>2028-</w:t>
            </w:r>
            <w:r>
              <w:rPr>
                <w:b/>
                <w:spacing w:val="-4"/>
              </w:rPr>
              <w:t>2029</w:t>
            </w:r>
          </w:p>
        </w:tc>
        <w:tc>
          <w:tcPr>
            <w:tcW w:w="1986" w:type="dxa"/>
            <w:shd w:val="clear" w:color="auto" w:fill="FFF1CC"/>
          </w:tcPr>
          <w:p w14:paraId="1BAD10C5" w14:textId="259F8E5D" w:rsidR="00C556F2" w:rsidRDefault="00C556F2" w:rsidP="00C556F2">
            <w:pPr>
              <w:pStyle w:val="TableParagraph"/>
              <w:spacing w:line="251" w:lineRule="exact"/>
              <w:ind w:left="513"/>
              <w:rPr>
                <w:b/>
              </w:rPr>
            </w:pPr>
            <w:r>
              <w:rPr>
                <w:b/>
              </w:rPr>
              <w:t>2029-</w:t>
            </w:r>
            <w:r>
              <w:rPr>
                <w:b/>
                <w:spacing w:val="-4"/>
              </w:rPr>
              <w:t>2030</w:t>
            </w:r>
          </w:p>
        </w:tc>
        <w:tc>
          <w:tcPr>
            <w:tcW w:w="3217" w:type="dxa"/>
            <w:shd w:val="clear" w:color="auto" w:fill="FFF1CC"/>
          </w:tcPr>
          <w:p w14:paraId="59690B1A" w14:textId="77777777" w:rsidR="00C556F2" w:rsidRDefault="00C556F2" w:rsidP="00C556F2">
            <w:pPr>
              <w:pStyle w:val="TableParagraph"/>
              <w:spacing w:line="251" w:lineRule="exact"/>
              <w:ind w:left="4"/>
              <w:jc w:val="center"/>
              <w:rPr>
                <w:b/>
              </w:rPr>
            </w:pPr>
            <w:r>
              <w:rPr>
                <w:b/>
              </w:rPr>
              <w:t xml:space="preserve">На </w:t>
            </w:r>
            <w:r>
              <w:rPr>
                <w:b/>
                <w:spacing w:val="-2"/>
              </w:rPr>
              <w:t>виході</w:t>
            </w:r>
          </w:p>
        </w:tc>
      </w:tr>
    </w:tbl>
    <w:p w14:paraId="63BF2577" w14:textId="77777777" w:rsidR="000C161B" w:rsidRDefault="000C161B">
      <w:pPr>
        <w:pStyle w:val="TableParagraph"/>
        <w:spacing w:line="251" w:lineRule="exact"/>
        <w:jc w:val="center"/>
        <w:rPr>
          <w:b/>
        </w:rPr>
        <w:sectPr w:rsidR="000C161B">
          <w:pgSz w:w="16840" w:h="11910" w:orient="landscape"/>
          <w:pgMar w:top="1340" w:right="283" w:bottom="660" w:left="283" w:header="0" w:footer="465" w:gutter="0"/>
          <w:cols w:space="720"/>
        </w:sectPr>
      </w:pPr>
    </w:p>
    <w:p w14:paraId="370D2E7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A71A8DE" w14:textId="77777777">
        <w:trPr>
          <w:trHeight w:val="757"/>
        </w:trPr>
        <w:tc>
          <w:tcPr>
            <w:tcW w:w="605" w:type="dxa"/>
            <w:shd w:val="clear" w:color="auto" w:fill="FFF1CC"/>
          </w:tcPr>
          <w:p w14:paraId="0FBC0B62" w14:textId="77777777" w:rsidR="000C161B" w:rsidRDefault="000C161B">
            <w:pPr>
              <w:pStyle w:val="TableParagraph"/>
            </w:pPr>
          </w:p>
        </w:tc>
        <w:tc>
          <w:tcPr>
            <w:tcW w:w="1952" w:type="dxa"/>
            <w:shd w:val="clear" w:color="auto" w:fill="FFF1CC"/>
          </w:tcPr>
          <w:p w14:paraId="3C0D7004" w14:textId="77777777" w:rsidR="000C161B" w:rsidRDefault="000C161B">
            <w:pPr>
              <w:pStyle w:val="TableParagraph"/>
            </w:pPr>
          </w:p>
        </w:tc>
        <w:tc>
          <w:tcPr>
            <w:tcW w:w="1973" w:type="dxa"/>
            <w:shd w:val="clear" w:color="auto" w:fill="FFF1CC"/>
          </w:tcPr>
          <w:p w14:paraId="6A8F12E1" w14:textId="77777777" w:rsidR="000C161B" w:rsidRDefault="000C161B">
            <w:pPr>
              <w:pStyle w:val="TableParagraph"/>
            </w:pPr>
          </w:p>
        </w:tc>
        <w:tc>
          <w:tcPr>
            <w:tcW w:w="1986" w:type="dxa"/>
            <w:shd w:val="clear" w:color="auto" w:fill="FFF1CC"/>
          </w:tcPr>
          <w:p w14:paraId="0DD4423E" w14:textId="77777777" w:rsidR="000C161B" w:rsidRDefault="000C161B">
            <w:pPr>
              <w:pStyle w:val="TableParagraph"/>
            </w:pPr>
          </w:p>
        </w:tc>
        <w:tc>
          <w:tcPr>
            <w:tcW w:w="1988" w:type="dxa"/>
            <w:shd w:val="clear" w:color="auto" w:fill="FFF1CC"/>
          </w:tcPr>
          <w:p w14:paraId="22FE0BB5" w14:textId="77777777" w:rsidR="000C161B" w:rsidRDefault="000C161B">
            <w:pPr>
              <w:pStyle w:val="TableParagraph"/>
            </w:pPr>
          </w:p>
        </w:tc>
        <w:tc>
          <w:tcPr>
            <w:tcW w:w="1985" w:type="dxa"/>
            <w:shd w:val="clear" w:color="auto" w:fill="FFF1CC"/>
          </w:tcPr>
          <w:p w14:paraId="0713E7AA" w14:textId="77777777" w:rsidR="000C161B" w:rsidRDefault="000C161B">
            <w:pPr>
              <w:pStyle w:val="TableParagraph"/>
            </w:pPr>
          </w:p>
        </w:tc>
        <w:tc>
          <w:tcPr>
            <w:tcW w:w="1986" w:type="dxa"/>
            <w:shd w:val="clear" w:color="auto" w:fill="FFF1CC"/>
          </w:tcPr>
          <w:p w14:paraId="21AB0E1F" w14:textId="77777777" w:rsidR="000C161B" w:rsidRDefault="000C161B">
            <w:pPr>
              <w:pStyle w:val="TableParagraph"/>
            </w:pPr>
          </w:p>
        </w:tc>
        <w:tc>
          <w:tcPr>
            <w:tcW w:w="1779" w:type="dxa"/>
            <w:shd w:val="clear" w:color="auto" w:fill="FFF1CC"/>
          </w:tcPr>
          <w:p w14:paraId="3A4978EE" w14:textId="77777777" w:rsidR="000C161B" w:rsidRDefault="00290797">
            <w:pPr>
              <w:pStyle w:val="TableParagraph"/>
              <w:ind w:left="97" w:right="88"/>
              <w:jc w:val="center"/>
              <w:rPr>
                <w:b/>
              </w:rPr>
            </w:pPr>
            <w:r>
              <w:rPr>
                <w:b/>
              </w:rPr>
              <w:t>Де</w:t>
            </w:r>
            <w:r>
              <w:rPr>
                <w:b/>
                <w:spacing w:val="-14"/>
              </w:rPr>
              <w:t xml:space="preserve"> </w:t>
            </w:r>
            <w:r>
              <w:rPr>
                <w:b/>
              </w:rPr>
              <w:t>розгляда- ється це пи-</w:t>
            </w:r>
          </w:p>
          <w:p w14:paraId="2FB108BF" w14:textId="77777777" w:rsidR="000C161B" w:rsidRDefault="00290797">
            <w:pPr>
              <w:pStyle w:val="TableParagraph"/>
              <w:spacing w:line="233" w:lineRule="exact"/>
              <w:ind w:left="97" w:right="89"/>
              <w:jc w:val="center"/>
              <w:rPr>
                <w:b/>
              </w:rPr>
            </w:pPr>
            <w:r>
              <w:rPr>
                <w:b/>
                <w:spacing w:val="-2"/>
              </w:rPr>
              <w:t>тання</w:t>
            </w:r>
          </w:p>
        </w:tc>
        <w:tc>
          <w:tcPr>
            <w:tcW w:w="1439" w:type="dxa"/>
            <w:shd w:val="clear" w:color="auto" w:fill="FFF1CC"/>
          </w:tcPr>
          <w:p w14:paraId="35A94966" w14:textId="77777777" w:rsidR="000C161B" w:rsidRDefault="00290797">
            <w:pPr>
              <w:pStyle w:val="TableParagraph"/>
              <w:ind w:left="599" w:right="216" w:hanging="380"/>
              <w:rPr>
                <w:b/>
              </w:rPr>
            </w:pPr>
            <w:r>
              <w:rPr>
                <w:b/>
                <w:spacing w:val="-2"/>
              </w:rPr>
              <w:t xml:space="preserve">Подальші </w:t>
            </w:r>
            <w:r>
              <w:rPr>
                <w:b/>
                <w:spacing w:val="-4"/>
              </w:rPr>
              <w:t>дії</w:t>
            </w:r>
          </w:p>
        </w:tc>
      </w:tr>
      <w:tr w:rsidR="000C161B" w14:paraId="2AAAB665" w14:textId="77777777">
        <w:trPr>
          <w:trHeight w:val="760"/>
        </w:trPr>
        <w:tc>
          <w:tcPr>
            <w:tcW w:w="605" w:type="dxa"/>
          </w:tcPr>
          <w:p w14:paraId="35682C2F" w14:textId="77777777" w:rsidR="000C161B" w:rsidRDefault="00290797">
            <w:pPr>
              <w:pStyle w:val="TableParagraph"/>
              <w:spacing w:line="251" w:lineRule="exact"/>
              <w:ind w:left="9"/>
              <w:jc w:val="center"/>
            </w:pPr>
            <w:r>
              <w:rPr>
                <w:spacing w:val="-10"/>
              </w:rPr>
              <w:t>1</w:t>
            </w:r>
          </w:p>
        </w:tc>
        <w:tc>
          <w:tcPr>
            <w:tcW w:w="1952" w:type="dxa"/>
          </w:tcPr>
          <w:p w14:paraId="7873D140" w14:textId="77777777" w:rsidR="000C161B" w:rsidRDefault="00290797">
            <w:pPr>
              <w:pStyle w:val="TableParagraph"/>
              <w:ind w:left="184" w:hanging="41"/>
            </w:pPr>
            <w:r>
              <w:t>Територія</w:t>
            </w:r>
            <w:r>
              <w:rPr>
                <w:spacing w:val="-14"/>
              </w:rPr>
              <w:t xml:space="preserve"> </w:t>
            </w:r>
            <w:r>
              <w:t>та</w:t>
            </w:r>
            <w:r>
              <w:rPr>
                <w:spacing w:val="-14"/>
              </w:rPr>
              <w:t xml:space="preserve"> </w:t>
            </w:r>
            <w:r>
              <w:t>при- міщення</w:t>
            </w:r>
            <w:r>
              <w:rPr>
                <w:spacing w:val="-4"/>
              </w:rPr>
              <w:t xml:space="preserve"> </w:t>
            </w:r>
            <w:r>
              <w:rPr>
                <w:spacing w:val="-2"/>
              </w:rPr>
              <w:t>закладу</w:t>
            </w:r>
          </w:p>
        </w:tc>
        <w:tc>
          <w:tcPr>
            <w:tcW w:w="9918" w:type="dxa"/>
            <w:gridSpan w:val="5"/>
          </w:tcPr>
          <w:p w14:paraId="0E2F7DB6" w14:textId="77777777" w:rsidR="000C161B" w:rsidRDefault="00290797">
            <w:pPr>
              <w:pStyle w:val="TableParagraph"/>
              <w:spacing w:line="251" w:lineRule="exact"/>
              <w:ind w:left="107"/>
            </w:pPr>
            <w:r>
              <w:t>Підготовка</w:t>
            </w:r>
            <w:r>
              <w:rPr>
                <w:spacing w:val="-8"/>
              </w:rPr>
              <w:t xml:space="preserve"> </w:t>
            </w:r>
            <w:r>
              <w:t>приміщення</w:t>
            </w:r>
            <w:r>
              <w:rPr>
                <w:spacing w:val="-8"/>
              </w:rPr>
              <w:t xml:space="preserve"> </w:t>
            </w:r>
            <w:r>
              <w:t>до</w:t>
            </w:r>
            <w:r>
              <w:rPr>
                <w:spacing w:val="-7"/>
              </w:rPr>
              <w:t xml:space="preserve"> </w:t>
            </w:r>
            <w:r>
              <w:t>нового</w:t>
            </w:r>
            <w:r>
              <w:rPr>
                <w:spacing w:val="-7"/>
              </w:rPr>
              <w:t xml:space="preserve"> </w:t>
            </w:r>
            <w:r>
              <w:t>навчального</w:t>
            </w:r>
            <w:r>
              <w:rPr>
                <w:spacing w:val="-7"/>
              </w:rPr>
              <w:t xml:space="preserve"> </w:t>
            </w:r>
            <w:r>
              <w:rPr>
                <w:spacing w:val="-4"/>
              </w:rPr>
              <w:t>року</w:t>
            </w:r>
          </w:p>
          <w:p w14:paraId="4EF67387" w14:textId="77777777" w:rsidR="000C161B" w:rsidRDefault="00290797">
            <w:pPr>
              <w:pStyle w:val="TableParagraph"/>
              <w:spacing w:line="252" w:lineRule="exact"/>
              <w:ind w:left="107" w:right="4003"/>
            </w:pPr>
            <w:r>
              <w:t>Підготовка</w:t>
            </w:r>
            <w:r>
              <w:rPr>
                <w:spacing w:val="-9"/>
              </w:rPr>
              <w:t xml:space="preserve"> </w:t>
            </w:r>
            <w:r>
              <w:t>приміщення</w:t>
            </w:r>
            <w:r>
              <w:rPr>
                <w:spacing w:val="-10"/>
              </w:rPr>
              <w:t xml:space="preserve"> </w:t>
            </w:r>
            <w:r>
              <w:t>до</w:t>
            </w:r>
            <w:r>
              <w:rPr>
                <w:spacing w:val="-9"/>
              </w:rPr>
              <w:t xml:space="preserve"> </w:t>
            </w:r>
            <w:r>
              <w:t>опалювального</w:t>
            </w:r>
            <w:r>
              <w:rPr>
                <w:spacing w:val="-9"/>
              </w:rPr>
              <w:t xml:space="preserve"> </w:t>
            </w:r>
            <w:r>
              <w:t>сезону Дотримання санітарно-гігієнічних вимог</w:t>
            </w:r>
          </w:p>
        </w:tc>
        <w:tc>
          <w:tcPr>
            <w:tcW w:w="1779" w:type="dxa"/>
          </w:tcPr>
          <w:p w14:paraId="5FBAD5A9"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1DA3A983" w14:textId="77777777" w:rsidR="000C161B" w:rsidRDefault="000C161B">
            <w:pPr>
              <w:pStyle w:val="TableParagraph"/>
            </w:pPr>
          </w:p>
        </w:tc>
      </w:tr>
      <w:tr w:rsidR="000C161B" w14:paraId="7028E6C5" w14:textId="77777777">
        <w:trPr>
          <w:trHeight w:val="758"/>
        </w:trPr>
        <w:tc>
          <w:tcPr>
            <w:tcW w:w="605" w:type="dxa"/>
          </w:tcPr>
          <w:p w14:paraId="7224162F" w14:textId="77777777" w:rsidR="000C161B" w:rsidRDefault="00290797">
            <w:pPr>
              <w:pStyle w:val="TableParagraph"/>
              <w:spacing w:line="251" w:lineRule="exact"/>
              <w:ind w:left="9"/>
              <w:jc w:val="center"/>
            </w:pPr>
            <w:r>
              <w:rPr>
                <w:spacing w:val="-10"/>
              </w:rPr>
              <w:t>2</w:t>
            </w:r>
          </w:p>
        </w:tc>
        <w:tc>
          <w:tcPr>
            <w:tcW w:w="1952" w:type="dxa"/>
          </w:tcPr>
          <w:p w14:paraId="6D73EC94" w14:textId="77777777" w:rsidR="000C161B" w:rsidRDefault="00290797">
            <w:pPr>
              <w:pStyle w:val="TableParagraph"/>
              <w:ind w:left="246" w:hanging="5"/>
            </w:pPr>
            <w:r>
              <w:rPr>
                <w:spacing w:val="-2"/>
              </w:rPr>
              <w:t xml:space="preserve">Температурний </w:t>
            </w:r>
            <w:r>
              <w:t>режим</w:t>
            </w:r>
            <w:r>
              <w:rPr>
                <w:spacing w:val="-1"/>
              </w:rPr>
              <w:t xml:space="preserve"> </w:t>
            </w:r>
            <w:r>
              <w:t>у</w:t>
            </w:r>
            <w:r>
              <w:rPr>
                <w:spacing w:val="1"/>
              </w:rPr>
              <w:t xml:space="preserve"> </w:t>
            </w:r>
            <w:r>
              <w:rPr>
                <w:spacing w:val="-2"/>
              </w:rPr>
              <w:t>примі-</w:t>
            </w:r>
          </w:p>
          <w:p w14:paraId="1347CC00" w14:textId="77777777" w:rsidR="000C161B" w:rsidRDefault="00290797">
            <w:pPr>
              <w:pStyle w:val="TableParagraph"/>
              <w:spacing w:line="234" w:lineRule="exact"/>
              <w:ind w:left="328"/>
            </w:pPr>
            <w:r>
              <w:t>щенні</w:t>
            </w:r>
            <w:r>
              <w:rPr>
                <w:spacing w:val="-7"/>
              </w:rPr>
              <w:t xml:space="preserve"> </w:t>
            </w:r>
            <w:r>
              <w:rPr>
                <w:spacing w:val="-2"/>
              </w:rPr>
              <w:t>школи;</w:t>
            </w:r>
          </w:p>
        </w:tc>
        <w:tc>
          <w:tcPr>
            <w:tcW w:w="9918" w:type="dxa"/>
            <w:gridSpan w:val="5"/>
          </w:tcPr>
          <w:p w14:paraId="4469D492" w14:textId="77777777" w:rsidR="000C161B" w:rsidRDefault="00290797">
            <w:pPr>
              <w:pStyle w:val="TableParagraph"/>
              <w:spacing w:line="251" w:lineRule="exact"/>
              <w:ind w:left="107"/>
            </w:pPr>
            <w:r>
              <w:t>Контроль</w:t>
            </w:r>
            <w:r>
              <w:rPr>
                <w:spacing w:val="-6"/>
              </w:rPr>
              <w:t xml:space="preserve"> </w:t>
            </w:r>
            <w:r>
              <w:t>температурного</w:t>
            </w:r>
            <w:r>
              <w:rPr>
                <w:spacing w:val="-8"/>
              </w:rPr>
              <w:t xml:space="preserve"> </w:t>
            </w:r>
            <w:r>
              <w:t>режиму</w:t>
            </w:r>
            <w:r>
              <w:rPr>
                <w:spacing w:val="-6"/>
              </w:rPr>
              <w:t xml:space="preserve"> </w:t>
            </w:r>
            <w:r>
              <w:t>по</w:t>
            </w:r>
            <w:r>
              <w:rPr>
                <w:spacing w:val="-8"/>
              </w:rPr>
              <w:t xml:space="preserve"> </w:t>
            </w:r>
            <w:r>
              <w:rPr>
                <w:spacing w:val="-2"/>
              </w:rPr>
              <w:t>сезонах</w:t>
            </w:r>
          </w:p>
        </w:tc>
        <w:tc>
          <w:tcPr>
            <w:tcW w:w="1779" w:type="dxa"/>
          </w:tcPr>
          <w:p w14:paraId="2B0CC433" w14:textId="77777777" w:rsidR="000C161B" w:rsidRDefault="000C161B">
            <w:pPr>
              <w:pStyle w:val="TableParagraph"/>
            </w:pPr>
          </w:p>
        </w:tc>
        <w:tc>
          <w:tcPr>
            <w:tcW w:w="1439" w:type="dxa"/>
          </w:tcPr>
          <w:p w14:paraId="23CFA63B" w14:textId="77777777" w:rsidR="000C161B" w:rsidRDefault="000C161B">
            <w:pPr>
              <w:pStyle w:val="TableParagraph"/>
            </w:pPr>
          </w:p>
        </w:tc>
      </w:tr>
      <w:tr w:rsidR="000C161B" w14:paraId="29068B26" w14:textId="77777777">
        <w:trPr>
          <w:trHeight w:val="758"/>
        </w:trPr>
        <w:tc>
          <w:tcPr>
            <w:tcW w:w="605" w:type="dxa"/>
          </w:tcPr>
          <w:p w14:paraId="6C29FC64" w14:textId="77777777" w:rsidR="000C161B" w:rsidRDefault="00290797">
            <w:pPr>
              <w:pStyle w:val="TableParagraph"/>
              <w:spacing w:line="251" w:lineRule="exact"/>
              <w:ind w:left="9"/>
              <w:jc w:val="center"/>
            </w:pPr>
            <w:r>
              <w:rPr>
                <w:spacing w:val="-10"/>
              </w:rPr>
              <w:t>3</w:t>
            </w:r>
          </w:p>
        </w:tc>
        <w:tc>
          <w:tcPr>
            <w:tcW w:w="1952" w:type="dxa"/>
          </w:tcPr>
          <w:p w14:paraId="21C466AA" w14:textId="77777777" w:rsidR="000C161B" w:rsidRDefault="00290797">
            <w:pPr>
              <w:pStyle w:val="TableParagraph"/>
              <w:spacing w:before="253"/>
              <w:ind w:left="138"/>
            </w:pPr>
            <w:r>
              <w:t>Рівень</w:t>
            </w:r>
            <w:r>
              <w:rPr>
                <w:spacing w:val="-5"/>
              </w:rPr>
              <w:t xml:space="preserve"> </w:t>
            </w:r>
            <w:r>
              <w:rPr>
                <w:spacing w:val="-2"/>
              </w:rPr>
              <w:t>освітлення</w:t>
            </w:r>
          </w:p>
        </w:tc>
        <w:tc>
          <w:tcPr>
            <w:tcW w:w="9918" w:type="dxa"/>
            <w:gridSpan w:val="5"/>
          </w:tcPr>
          <w:p w14:paraId="06A3559D" w14:textId="77777777" w:rsidR="000C161B" w:rsidRDefault="00290797">
            <w:pPr>
              <w:pStyle w:val="TableParagraph"/>
              <w:spacing w:line="251" w:lineRule="exact"/>
              <w:ind w:left="4" w:right="1"/>
              <w:jc w:val="center"/>
            </w:pPr>
            <w:r>
              <w:t>Контроль</w:t>
            </w:r>
            <w:r>
              <w:rPr>
                <w:spacing w:val="-5"/>
              </w:rPr>
              <w:t xml:space="preserve"> </w:t>
            </w:r>
            <w:r>
              <w:t>за</w:t>
            </w:r>
            <w:r>
              <w:rPr>
                <w:spacing w:val="-4"/>
              </w:rPr>
              <w:t xml:space="preserve"> </w:t>
            </w:r>
            <w:r>
              <w:t>станом</w:t>
            </w:r>
            <w:r>
              <w:rPr>
                <w:spacing w:val="-4"/>
              </w:rPr>
              <w:t xml:space="preserve"> </w:t>
            </w:r>
            <w:r>
              <w:t>та</w:t>
            </w:r>
            <w:r>
              <w:rPr>
                <w:spacing w:val="-4"/>
              </w:rPr>
              <w:t xml:space="preserve"> </w:t>
            </w:r>
            <w:r>
              <w:t>якістю</w:t>
            </w:r>
            <w:r>
              <w:rPr>
                <w:spacing w:val="-4"/>
              </w:rPr>
              <w:t xml:space="preserve"> </w:t>
            </w:r>
            <w:r>
              <w:rPr>
                <w:spacing w:val="-2"/>
              </w:rPr>
              <w:t>освітлення</w:t>
            </w:r>
          </w:p>
        </w:tc>
        <w:tc>
          <w:tcPr>
            <w:tcW w:w="1779" w:type="dxa"/>
          </w:tcPr>
          <w:p w14:paraId="431810F2" w14:textId="77777777" w:rsidR="000C161B" w:rsidRDefault="000C161B">
            <w:pPr>
              <w:pStyle w:val="TableParagraph"/>
            </w:pPr>
          </w:p>
        </w:tc>
        <w:tc>
          <w:tcPr>
            <w:tcW w:w="1439" w:type="dxa"/>
          </w:tcPr>
          <w:p w14:paraId="0D4EF480" w14:textId="77777777" w:rsidR="000C161B" w:rsidRDefault="000C161B">
            <w:pPr>
              <w:pStyle w:val="TableParagraph"/>
            </w:pPr>
          </w:p>
        </w:tc>
      </w:tr>
      <w:tr w:rsidR="000C161B" w14:paraId="0D1C61C5" w14:textId="77777777">
        <w:trPr>
          <w:trHeight w:val="1012"/>
        </w:trPr>
        <w:tc>
          <w:tcPr>
            <w:tcW w:w="605" w:type="dxa"/>
          </w:tcPr>
          <w:p w14:paraId="7B14F091" w14:textId="77777777" w:rsidR="000C161B" w:rsidRDefault="00290797">
            <w:pPr>
              <w:pStyle w:val="TableParagraph"/>
              <w:spacing w:before="1"/>
              <w:ind w:left="9"/>
              <w:jc w:val="center"/>
            </w:pPr>
            <w:r>
              <w:rPr>
                <w:spacing w:val="-10"/>
              </w:rPr>
              <w:t>4</w:t>
            </w:r>
          </w:p>
        </w:tc>
        <w:tc>
          <w:tcPr>
            <w:tcW w:w="1952" w:type="dxa"/>
          </w:tcPr>
          <w:p w14:paraId="6D5DDA9E" w14:textId="77777777" w:rsidR="000C161B" w:rsidRDefault="00290797">
            <w:pPr>
              <w:pStyle w:val="TableParagraph"/>
              <w:spacing w:before="1"/>
              <w:ind w:left="179" w:right="168" w:hanging="1"/>
              <w:jc w:val="center"/>
            </w:pPr>
            <w:r>
              <w:rPr>
                <w:spacing w:val="-2"/>
              </w:rPr>
              <w:t xml:space="preserve">Облаштування </w:t>
            </w:r>
            <w:r>
              <w:t>навчальних</w:t>
            </w:r>
            <w:r>
              <w:rPr>
                <w:spacing w:val="-14"/>
              </w:rPr>
              <w:t xml:space="preserve"> </w:t>
            </w:r>
            <w:r>
              <w:t>кабі- нетів та примі-</w:t>
            </w:r>
          </w:p>
          <w:p w14:paraId="4498C7A0" w14:textId="77777777" w:rsidR="000C161B" w:rsidRDefault="00290797">
            <w:pPr>
              <w:pStyle w:val="TableParagraph"/>
              <w:spacing w:line="233" w:lineRule="exact"/>
              <w:ind w:left="86" w:right="77"/>
              <w:jc w:val="center"/>
            </w:pPr>
            <w:r>
              <w:rPr>
                <w:spacing w:val="-4"/>
              </w:rPr>
              <w:t>щень</w:t>
            </w:r>
          </w:p>
        </w:tc>
        <w:tc>
          <w:tcPr>
            <w:tcW w:w="1973" w:type="dxa"/>
          </w:tcPr>
          <w:p w14:paraId="342F1214" w14:textId="77777777" w:rsidR="000C161B" w:rsidRDefault="00290797">
            <w:pPr>
              <w:pStyle w:val="TableParagraph"/>
              <w:spacing w:before="1"/>
              <w:ind w:left="162" w:right="123" w:hanging="29"/>
              <w:jc w:val="both"/>
            </w:pPr>
            <w:r>
              <w:t>Підготовка</w:t>
            </w:r>
            <w:r>
              <w:rPr>
                <w:spacing w:val="-14"/>
              </w:rPr>
              <w:t xml:space="preserve"> </w:t>
            </w:r>
            <w:r>
              <w:t>навча- льних</w:t>
            </w:r>
            <w:r>
              <w:rPr>
                <w:spacing w:val="-4"/>
              </w:rPr>
              <w:t xml:space="preserve"> </w:t>
            </w:r>
            <w:r>
              <w:t>приміщень до нового навча-</w:t>
            </w:r>
          </w:p>
          <w:p w14:paraId="0CD551A6" w14:textId="77777777" w:rsidR="000C161B" w:rsidRDefault="00290797">
            <w:pPr>
              <w:pStyle w:val="TableParagraph"/>
              <w:spacing w:line="233" w:lineRule="exact"/>
              <w:ind w:left="419"/>
              <w:jc w:val="both"/>
            </w:pPr>
            <w:r>
              <w:t>льного</w:t>
            </w:r>
            <w:r>
              <w:rPr>
                <w:spacing w:val="-2"/>
              </w:rPr>
              <w:t xml:space="preserve"> </w:t>
            </w:r>
            <w:r>
              <w:rPr>
                <w:spacing w:val="-4"/>
              </w:rPr>
              <w:t>року</w:t>
            </w:r>
          </w:p>
        </w:tc>
        <w:tc>
          <w:tcPr>
            <w:tcW w:w="1986" w:type="dxa"/>
          </w:tcPr>
          <w:p w14:paraId="6EAA129C" w14:textId="77777777" w:rsidR="000C161B" w:rsidRDefault="00290797">
            <w:pPr>
              <w:pStyle w:val="TableParagraph"/>
              <w:spacing w:before="1"/>
              <w:ind w:left="143" w:right="132" w:hanging="4"/>
              <w:jc w:val="center"/>
            </w:pPr>
            <w:r>
              <w:rPr>
                <w:spacing w:val="-2"/>
              </w:rPr>
              <w:t xml:space="preserve">Реконструкція </w:t>
            </w:r>
            <w:r>
              <w:t>внутрішніх</w:t>
            </w:r>
            <w:r>
              <w:rPr>
                <w:spacing w:val="-14"/>
              </w:rPr>
              <w:t xml:space="preserve"> </w:t>
            </w:r>
            <w:r>
              <w:t>туале- тів,</w:t>
            </w:r>
            <w:r>
              <w:rPr>
                <w:spacing w:val="-4"/>
              </w:rPr>
              <w:t xml:space="preserve"> </w:t>
            </w:r>
            <w:r>
              <w:t>поточні</w:t>
            </w:r>
            <w:r>
              <w:rPr>
                <w:spacing w:val="-2"/>
              </w:rPr>
              <w:t xml:space="preserve"> </w:t>
            </w:r>
            <w:r>
              <w:rPr>
                <w:spacing w:val="-4"/>
              </w:rPr>
              <w:t>ремо-</w:t>
            </w:r>
          </w:p>
          <w:p w14:paraId="0D98EB8D" w14:textId="77777777" w:rsidR="000C161B" w:rsidRDefault="00290797">
            <w:pPr>
              <w:pStyle w:val="TableParagraph"/>
              <w:spacing w:line="233" w:lineRule="exact"/>
              <w:ind w:left="5"/>
              <w:jc w:val="center"/>
            </w:pPr>
            <w:r>
              <w:rPr>
                <w:spacing w:val="-5"/>
              </w:rPr>
              <w:t>нти</w:t>
            </w:r>
          </w:p>
        </w:tc>
        <w:tc>
          <w:tcPr>
            <w:tcW w:w="1988" w:type="dxa"/>
          </w:tcPr>
          <w:p w14:paraId="3E9143E2" w14:textId="77777777" w:rsidR="000C161B" w:rsidRDefault="00290797">
            <w:pPr>
              <w:pStyle w:val="TableParagraph"/>
              <w:spacing w:before="1"/>
              <w:ind w:left="168" w:right="131" w:hanging="29"/>
              <w:jc w:val="both"/>
            </w:pPr>
            <w:r>
              <w:t>Підготовка</w:t>
            </w:r>
            <w:r>
              <w:rPr>
                <w:spacing w:val="-14"/>
              </w:rPr>
              <w:t xml:space="preserve"> </w:t>
            </w:r>
            <w:r>
              <w:t>навча- льних</w:t>
            </w:r>
            <w:r>
              <w:rPr>
                <w:spacing w:val="-3"/>
              </w:rPr>
              <w:t xml:space="preserve"> </w:t>
            </w:r>
            <w:r>
              <w:t>приміщень до нового навча-</w:t>
            </w:r>
          </w:p>
          <w:p w14:paraId="65E60FC3" w14:textId="77777777" w:rsidR="000C161B" w:rsidRDefault="00290797">
            <w:pPr>
              <w:pStyle w:val="TableParagraph"/>
              <w:spacing w:line="233" w:lineRule="exact"/>
              <w:ind w:left="425"/>
              <w:jc w:val="both"/>
            </w:pPr>
            <w:r>
              <w:t>льного</w:t>
            </w:r>
            <w:r>
              <w:rPr>
                <w:spacing w:val="-2"/>
              </w:rPr>
              <w:t xml:space="preserve"> </w:t>
            </w:r>
            <w:r>
              <w:rPr>
                <w:spacing w:val="-4"/>
              </w:rPr>
              <w:t>року</w:t>
            </w:r>
          </w:p>
        </w:tc>
        <w:tc>
          <w:tcPr>
            <w:tcW w:w="1985" w:type="dxa"/>
          </w:tcPr>
          <w:p w14:paraId="45F7A3CD" w14:textId="77777777" w:rsidR="000C161B" w:rsidRDefault="00290797">
            <w:pPr>
              <w:pStyle w:val="TableParagraph"/>
              <w:spacing w:before="1"/>
              <w:ind w:left="194" w:right="162"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4853C1E5" w14:textId="77777777" w:rsidR="000C161B" w:rsidRDefault="00290797">
            <w:pPr>
              <w:pStyle w:val="TableParagraph"/>
              <w:spacing w:line="233" w:lineRule="exact"/>
              <w:ind w:left="293"/>
            </w:pPr>
            <w:r>
              <w:rPr>
                <w:spacing w:val="-2"/>
              </w:rPr>
              <w:t>устаткуванням</w:t>
            </w:r>
          </w:p>
        </w:tc>
        <w:tc>
          <w:tcPr>
            <w:tcW w:w="1986" w:type="dxa"/>
          </w:tcPr>
          <w:p w14:paraId="50424089" w14:textId="77777777" w:rsidR="000C161B" w:rsidRDefault="00290797">
            <w:pPr>
              <w:pStyle w:val="TableParagraph"/>
              <w:spacing w:before="1"/>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18B2B983" w14:textId="77777777" w:rsidR="000C161B" w:rsidRDefault="00290797">
            <w:pPr>
              <w:pStyle w:val="TableParagraph"/>
              <w:spacing w:line="233" w:lineRule="exact"/>
              <w:ind w:left="292"/>
            </w:pPr>
            <w:r>
              <w:rPr>
                <w:spacing w:val="-2"/>
              </w:rPr>
              <w:t>устаткуванням</w:t>
            </w:r>
          </w:p>
        </w:tc>
        <w:tc>
          <w:tcPr>
            <w:tcW w:w="1779" w:type="dxa"/>
          </w:tcPr>
          <w:p w14:paraId="1B83A617"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24878F7B"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7F983453" w14:textId="77777777" w:rsidR="000C161B" w:rsidRDefault="00290797">
            <w:pPr>
              <w:pStyle w:val="TableParagraph"/>
              <w:spacing w:line="233" w:lineRule="exact"/>
              <w:ind w:left="279"/>
            </w:pPr>
            <w:r>
              <w:rPr>
                <w:spacing w:val="-2"/>
              </w:rPr>
              <w:t>сновника</w:t>
            </w:r>
          </w:p>
        </w:tc>
      </w:tr>
      <w:tr w:rsidR="000C161B" w14:paraId="440EF43F" w14:textId="77777777">
        <w:trPr>
          <w:trHeight w:val="760"/>
        </w:trPr>
        <w:tc>
          <w:tcPr>
            <w:tcW w:w="605" w:type="dxa"/>
          </w:tcPr>
          <w:p w14:paraId="14DF81BC" w14:textId="77777777" w:rsidR="000C161B" w:rsidRDefault="00290797">
            <w:pPr>
              <w:pStyle w:val="TableParagraph"/>
              <w:spacing w:line="251" w:lineRule="exact"/>
              <w:ind w:left="9"/>
              <w:jc w:val="center"/>
            </w:pPr>
            <w:r>
              <w:rPr>
                <w:spacing w:val="-10"/>
              </w:rPr>
              <w:t>5</w:t>
            </w:r>
          </w:p>
        </w:tc>
        <w:tc>
          <w:tcPr>
            <w:tcW w:w="1952" w:type="dxa"/>
          </w:tcPr>
          <w:p w14:paraId="5D80C17E" w14:textId="77777777" w:rsidR="000C161B" w:rsidRDefault="00290797">
            <w:pPr>
              <w:pStyle w:val="TableParagraph"/>
              <w:spacing w:line="251" w:lineRule="exact"/>
              <w:ind w:left="143"/>
            </w:pPr>
            <w:r>
              <w:t>Місця</w:t>
            </w:r>
            <w:r>
              <w:rPr>
                <w:spacing w:val="-4"/>
              </w:rPr>
              <w:t xml:space="preserve"> </w:t>
            </w:r>
            <w:r>
              <w:t>для</w:t>
            </w:r>
            <w:r>
              <w:rPr>
                <w:spacing w:val="1"/>
              </w:rPr>
              <w:t xml:space="preserve"> </w:t>
            </w:r>
            <w:r>
              <w:rPr>
                <w:spacing w:val="-2"/>
              </w:rPr>
              <w:t>роботи</w:t>
            </w:r>
          </w:p>
          <w:p w14:paraId="2F8BE175" w14:textId="77777777" w:rsidR="000C161B" w:rsidRDefault="00290797">
            <w:pPr>
              <w:pStyle w:val="TableParagraph"/>
              <w:spacing w:line="252" w:lineRule="exact"/>
              <w:ind w:left="643" w:hanging="500"/>
            </w:pPr>
            <w:r>
              <w:t>та</w:t>
            </w:r>
            <w:r>
              <w:rPr>
                <w:spacing w:val="-14"/>
              </w:rPr>
              <w:t xml:space="preserve"> </w:t>
            </w:r>
            <w:r>
              <w:t>відпочинку</w:t>
            </w:r>
            <w:r>
              <w:rPr>
                <w:spacing w:val="-14"/>
              </w:rPr>
              <w:t xml:space="preserve"> </w:t>
            </w:r>
            <w:r>
              <w:t xml:space="preserve">пе- </w:t>
            </w:r>
            <w:r>
              <w:rPr>
                <w:spacing w:val="-2"/>
              </w:rPr>
              <w:t>дагогів</w:t>
            </w:r>
          </w:p>
        </w:tc>
        <w:tc>
          <w:tcPr>
            <w:tcW w:w="1973" w:type="dxa"/>
          </w:tcPr>
          <w:p w14:paraId="24550173" w14:textId="77777777" w:rsidR="000C161B" w:rsidRDefault="00290797">
            <w:pPr>
              <w:pStyle w:val="TableParagraph"/>
              <w:spacing w:line="251" w:lineRule="exact"/>
              <w:ind w:left="87" w:right="81"/>
              <w:jc w:val="center"/>
            </w:pPr>
            <w:r>
              <w:rPr>
                <w:spacing w:val="-2"/>
              </w:rPr>
              <w:t>Облаштування</w:t>
            </w:r>
          </w:p>
          <w:p w14:paraId="6C25583D" w14:textId="77777777" w:rsidR="000C161B" w:rsidRDefault="00290797">
            <w:pPr>
              <w:pStyle w:val="TableParagraph"/>
              <w:spacing w:line="252" w:lineRule="exact"/>
              <w:ind w:left="87" w:right="77"/>
              <w:jc w:val="center"/>
            </w:pPr>
            <w:r>
              <w:t>місць</w:t>
            </w:r>
            <w:r>
              <w:rPr>
                <w:spacing w:val="-14"/>
              </w:rPr>
              <w:t xml:space="preserve"> </w:t>
            </w:r>
            <w:r>
              <w:t>відпочинку для педагогів</w:t>
            </w:r>
          </w:p>
        </w:tc>
        <w:tc>
          <w:tcPr>
            <w:tcW w:w="1986" w:type="dxa"/>
          </w:tcPr>
          <w:p w14:paraId="6FB71697" w14:textId="77777777" w:rsidR="000C161B" w:rsidRDefault="000C161B">
            <w:pPr>
              <w:pStyle w:val="TableParagraph"/>
            </w:pPr>
          </w:p>
        </w:tc>
        <w:tc>
          <w:tcPr>
            <w:tcW w:w="1988" w:type="dxa"/>
          </w:tcPr>
          <w:p w14:paraId="5DEA9790" w14:textId="77777777" w:rsidR="000C161B" w:rsidRDefault="00290797">
            <w:pPr>
              <w:pStyle w:val="TableParagraph"/>
              <w:spacing w:line="251" w:lineRule="exact"/>
              <w:ind w:left="4"/>
              <w:jc w:val="center"/>
            </w:pPr>
            <w:r>
              <w:rPr>
                <w:spacing w:val="-2"/>
              </w:rPr>
              <w:t>Облаштування</w:t>
            </w:r>
          </w:p>
          <w:p w14:paraId="0BC56122" w14:textId="77777777" w:rsidR="000C161B" w:rsidRDefault="00290797">
            <w:pPr>
              <w:pStyle w:val="TableParagraph"/>
              <w:spacing w:line="252" w:lineRule="exact"/>
              <w:ind w:left="171" w:right="163"/>
              <w:jc w:val="center"/>
            </w:pPr>
            <w:r>
              <w:t>місць</w:t>
            </w:r>
            <w:r>
              <w:rPr>
                <w:spacing w:val="-14"/>
              </w:rPr>
              <w:t xml:space="preserve"> </w:t>
            </w:r>
            <w:r>
              <w:t>відпочинку для педагогів</w:t>
            </w:r>
          </w:p>
        </w:tc>
        <w:tc>
          <w:tcPr>
            <w:tcW w:w="1985" w:type="dxa"/>
          </w:tcPr>
          <w:p w14:paraId="2E2C0575" w14:textId="77777777" w:rsidR="000C161B" w:rsidRDefault="000C161B">
            <w:pPr>
              <w:pStyle w:val="TableParagraph"/>
            </w:pPr>
          </w:p>
        </w:tc>
        <w:tc>
          <w:tcPr>
            <w:tcW w:w="1986" w:type="dxa"/>
          </w:tcPr>
          <w:p w14:paraId="69DA2481" w14:textId="77777777" w:rsidR="000C161B" w:rsidRDefault="000C161B">
            <w:pPr>
              <w:pStyle w:val="TableParagraph"/>
            </w:pPr>
          </w:p>
        </w:tc>
        <w:tc>
          <w:tcPr>
            <w:tcW w:w="1779" w:type="dxa"/>
          </w:tcPr>
          <w:p w14:paraId="70B7623F" w14:textId="77777777" w:rsidR="000C161B" w:rsidRDefault="000C161B">
            <w:pPr>
              <w:pStyle w:val="TableParagraph"/>
            </w:pPr>
          </w:p>
        </w:tc>
        <w:tc>
          <w:tcPr>
            <w:tcW w:w="1439" w:type="dxa"/>
          </w:tcPr>
          <w:p w14:paraId="4640EE9E" w14:textId="77777777" w:rsidR="000C161B" w:rsidRDefault="000C161B">
            <w:pPr>
              <w:pStyle w:val="TableParagraph"/>
            </w:pPr>
          </w:p>
        </w:tc>
      </w:tr>
      <w:tr w:rsidR="000C161B" w14:paraId="1A726F0F" w14:textId="77777777">
        <w:trPr>
          <w:trHeight w:val="1010"/>
        </w:trPr>
        <w:tc>
          <w:tcPr>
            <w:tcW w:w="605" w:type="dxa"/>
          </w:tcPr>
          <w:p w14:paraId="0CBCEE5B" w14:textId="77777777" w:rsidR="000C161B" w:rsidRDefault="00290797">
            <w:pPr>
              <w:pStyle w:val="TableParagraph"/>
              <w:spacing w:line="251" w:lineRule="exact"/>
              <w:ind w:left="9"/>
              <w:jc w:val="center"/>
            </w:pPr>
            <w:r>
              <w:rPr>
                <w:spacing w:val="-10"/>
              </w:rPr>
              <w:t>6</w:t>
            </w:r>
          </w:p>
        </w:tc>
        <w:tc>
          <w:tcPr>
            <w:tcW w:w="1952" w:type="dxa"/>
          </w:tcPr>
          <w:p w14:paraId="4710C7E4" w14:textId="77777777" w:rsidR="000C161B" w:rsidRDefault="00290797">
            <w:pPr>
              <w:pStyle w:val="TableParagraph"/>
              <w:ind w:left="736" w:right="138" w:hanging="587"/>
            </w:pPr>
            <w:r>
              <w:t>Обладнання</w:t>
            </w:r>
            <w:r>
              <w:rPr>
                <w:spacing w:val="-14"/>
              </w:rPr>
              <w:t xml:space="preserve"> </w:t>
            </w:r>
            <w:r>
              <w:t xml:space="preserve">кабі- </w:t>
            </w:r>
            <w:r>
              <w:rPr>
                <w:spacing w:val="-2"/>
              </w:rPr>
              <w:t>нетів</w:t>
            </w:r>
          </w:p>
        </w:tc>
        <w:tc>
          <w:tcPr>
            <w:tcW w:w="1973" w:type="dxa"/>
          </w:tcPr>
          <w:p w14:paraId="69D13D75" w14:textId="77777777" w:rsidR="000C161B" w:rsidRDefault="00290797">
            <w:pPr>
              <w:pStyle w:val="TableParagraph"/>
              <w:ind w:left="107"/>
            </w:pPr>
            <w:r>
              <w:t>Обладнання в ра- мках реалізації проєкту</w:t>
            </w:r>
            <w:r>
              <w:rPr>
                <w:spacing w:val="-14"/>
              </w:rPr>
              <w:t xml:space="preserve"> </w:t>
            </w:r>
            <w:r>
              <w:t>«Нова</w:t>
            </w:r>
            <w:r>
              <w:rPr>
                <w:spacing w:val="-14"/>
              </w:rPr>
              <w:t xml:space="preserve"> </w:t>
            </w:r>
            <w:r>
              <w:t>ук-</w:t>
            </w:r>
          </w:p>
          <w:p w14:paraId="1B2FA439" w14:textId="77777777" w:rsidR="000C161B" w:rsidRDefault="00290797">
            <w:pPr>
              <w:pStyle w:val="TableParagraph"/>
              <w:spacing w:line="233" w:lineRule="exact"/>
              <w:ind w:left="107"/>
            </w:pPr>
            <w:r>
              <w:t>раїнська</w:t>
            </w:r>
            <w:r>
              <w:rPr>
                <w:spacing w:val="-8"/>
              </w:rPr>
              <w:t xml:space="preserve"> </w:t>
            </w:r>
            <w:r>
              <w:rPr>
                <w:spacing w:val="-2"/>
              </w:rPr>
              <w:t>школа»</w:t>
            </w:r>
          </w:p>
        </w:tc>
        <w:tc>
          <w:tcPr>
            <w:tcW w:w="1986" w:type="dxa"/>
          </w:tcPr>
          <w:p w14:paraId="0DBBD5B5" w14:textId="77777777" w:rsidR="000C161B" w:rsidRDefault="00290797">
            <w:pPr>
              <w:pStyle w:val="TableParagraph"/>
              <w:ind w:left="109" w:right="97"/>
              <w:jc w:val="center"/>
            </w:pPr>
            <w:r>
              <w:t>Оновлення</w:t>
            </w:r>
            <w:r>
              <w:rPr>
                <w:spacing w:val="-14"/>
              </w:rPr>
              <w:t xml:space="preserve"> </w:t>
            </w:r>
            <w:r>
              <w:t>матері- ально- технічної бази навчальних</w:t>
            </w:r>
          </w:p>
          <w:p w14:paraId="7A0240AA" w14:textId="77777777" w:rsidR="000C161B" w:rsidRDefault="00290797">
            <w:pPr>
              <w:pStyle w:val="TableParagraph"/>
              <w:spacing w:line="233" w:lineRule="exact"/>
              <w:ind w:left="7"/>
              <w:jc w:val="center"/>
            </w:pPr>
            <w:r>
              <w:rPr>
                <w:spacing w:val="-2"/>
              </w:rPr>
              <w:t>приміщень</w:t>
            </w:r>
          </w:p>
        </w:tc>
        <w:tc>
          <w:tcPr>
            <w:tcW w:w="1988" w:type="dxa"/>
          </w:tcPr>
          <w:p w14:paraId="4377B7A3" w14:textId="77777777" w:rsidR="000C161B" w:rsidRDefault="00290797">
            <w:pPr>
              <w:pStyle w:val="TableParagraph"/>
              <w:ind w:left="108" w:right="99"/>
              <w:jc w:val="center"/>
            </w:pPr>
            <w:r>
              <w:t>Оновлення</w:t>
            </w:r>
            <w:r>
              <w:rPr>
                <w:spacing w:val="-14"/>
              </w:rPr>
              <w:t xml:space="preserve"> </w:t>
            </w:r>
            <w:r>
              <w:t>матері- ально- технічної бази навчальних</w:t>
            </w:r>
          </w:p>
          <w:p w14:paraId="62CCC80C" w14:textId="77777777" w:rsidR="000C161B" w:rsidRDefault="00290797">
            <w:pPr>
              <w:pStyle w:val="TableParagraph"/>
              <w:spacing w:line="233" w:lineRule="exact"/>
              <w:ind w:left="8"/>
              <w:jc w:val="center"/>
            </w:pPr>
            <w:r>
              <w:rPr>
                <w:spacing w:val="-2"/>
              </w:rPr>
              <w:t>приміщень</w:t>
            </w:r>
          </w:p>
        </w:tc>
        <w:tc>
          <w:tcPr>
            <w:tcW w:w="1985" w:type="dxa"/>
          </w:tcPr>
          <w:p w14:paraId="65235A69" w14:textId="77777777" w:rsidR="000C161B" w:rsidRDefault="00290797">
            <w:pPr>
              <w:pStyle w:val="TableParagraph"/>
              <w:ind w:left="106" w:right="224"/>
              <w:jc w:val="both"/>
            </w:pPr>
            <w:r>
              <w:t>Оснащення</w:t>
            </w:r>
            <w:r>
              <w:rPr>
                <w:spacing w:val="-14"/>
              </w:rPr>
              <w:t xml:space="preserve"> </w:t>
            </w:r>
            <w:r>
              <w:t xml:space="preserve">пред- метних кабінетів </w:t>
            </w:r>
            <w:r>
              <w:rPr>
                <w:spacing w:val="-2"/>
              </w:rPr>
              <w:t>інтерактивним</w:t>
            </w:r>
          </w:p>
          <w:p w14:paraId="1850571F" w14:textId="77777777" w:rsidR="000C161B" w:rsidRDefault="00290797">
            <w:pPr>
              <w:pStyle w:val="TableParagraph"/>
              <w:spacing w:line="233" w:lineRule="exact"/>
              <w:ind w:left="106"/>
            </w:pPr>
            <w:r>
              <w:rPr>
                <w:spacing w:val="-2"/>
              </w:rPr>
              <w:t>устаткуванням</w:t>
            </w:r>
          </w:p>
        </w:tc>
        <w:tc>
          <w:tcPr>
            <w:tcW w:w="1986" w:type="dxa"/>
          </w:tcPr>
          <w:p w14:paraId="5D2B0618" w14:textId="77777777" w:rsidR="000C161B" w:rsidRDefault="00290797">
            <w:pPr>
              <w:pStyle w:val="TableParagraph"/>
              <w:ind w:left="194" w:right="163" w:hanging="27"/>
              <w:jc w:val="both"/>
            </w:pPr>
            <w:r>
              <w:t>Оснащення</w:t>
            </w:r>
            <w:r>
              <w:rPr>
                <w:spacing w:val="-14"/>
              </w:rPr>
              <w:t xml:space="preserve"> </w:t>
            </w:r>
            <w:r>
              <w:t>пред- метних</w:t>
            </w:r>
            <w:r>
              <w:rPr>
                <w:spacing w:val="-9"/>
              </w:rPr>
              <w:t xml:space="preserve"> </w:t>
            </w:r>
            <w:r>
              <w:t xml:space="preserve">кабінетів </w:t>
            </w:r>
            <w:r>
              <w:rPr>
                <w:spacing w:val="-2"/>
              </w:rPr>
              <w:t>інтерактивним</w:t>
            </w:r>
          </w:p>
          <w:p w14:paraId="5695ABA5" w14:textId="77777777" w:rsidR="000C161B" w:rsidRDefault="00290797">
            <w:pPr>
              <w:pStyle w:val="TableParagraph"/>
              <w:spacing w:line="233" w:lineRule="exact"/>
              <w:ind w:left="292"/>
            </w:pPr>
            <w:r>
              <w:rPr>
                <w:spacing w:val="-2"/>
              </w:rPr>
              <w:t>устаткуванням</w:t>
            </w:r>
          </w:p>
        </w:tc>
        <w:tc>
          <w:tcPr>
            <w:tcW w:w="1779" w:type="dxa"/>
          </w:tcPr>
          <w:p w14:paraId="46E6CC7B"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F3F67F9" w14:textId="77777777" w:rsidR="000C161B" w:rsidRDefault="00290797">
            <w:pPr>
              <w:pStyle w:val="TableParagraph"/>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5E847467" w14:textId="77777777" w:rsidR="000C161B" w:rsidRDefault="00290797">
            <w:pPr>
              <w:pStyle w:val="TableParagraph"/>
              <w:spacing w:line="233" w:lineRule="exact"/>
              <w:ind w:left="279"/>
            </w:pPr>
            <w:r>
              <w:rPr>
                <w:spacing w:val="-2"/>
              </w:rPr>
              <w:t>сновника</w:t>
            </w:r>
          </w:p>
        </w:tc>
      </w:tr>
      <w:tr w:rsidR="000C161B" w14:paraId="21F60382" w14:textId="77777777">
        <w:trPr>
          <w:trHeight w:val="1771"/>
        </w:trPr>
        <w:tc>
          <w:tcPr>
            <w:tcW w:w="605" w:type="dxa"/>
          </w:tcPr>
          <w:p w14:paraId="331B4B8C" w14:textId="77777777" w:rsidR="000C161B" w:rsidRDefault="00290797">
            <w:pPr>
              <w:pStyle w:val="TableParagraph"/>
              <w:spacing w:before="1"/>
              <w:ind w:left="9"/>
              <w:jc w:val="center"/>
            </w:pPr>
            <w:r>
              <w:rPr>
                <w:spacing w:val="-10"/>
              </w:rPr>
              <w:t>7</w:t>
            </w:r>
          </w:p>
        </w:tc>
        <w:tc>
          <w:tcPr>
            <w:tcW w:w="1952" w:type="dxa"/>
          </w:tcPr>
          <w:p w14:paraId="392DFD12" w14:textId="77777777" w:rsidR="000C161B" w:rsidRDefault="00290797">
            <w:pPr>
              <w:pStyle w:val="TableParagraph"/>
              <w:spacing w:before="1"/>
              <w:ind w:left="86" w:right="77"/>
              <w:jc w:val="center"/>
            </w:pPr>
            <w:r>
              <w:t>Виконання пра- вил</w:t>
            </w:r>
            <w:r>
              <w:rPr>
                <w:spacing w:val="-14"/>
              </w:rPr>
              <w:t xml:space="preserve"> </w:t>
            </w:r>
            <w:r>
              <w:t>безпеки</w:t>
            </w:r>
            <w:r>
              <w:rPr>
                <w:spacing w:val="-14"/>
              </w:rPr>
              <w:t xml:space="preserve"> </w:t>
            </w:r>
            <w:r>
              <w:t xml:space="preserve">жит- </w:t>
            </w:r>
            <w:r>
              <w:rPr>
                <w:spacing w:val="-2"/>
              </w:rPr>
              <w:t>тєдіяльності</w:t>
            </w:r>
          </w:p>
        </w:tc>
        <w:tc>
          <w:tcPr>
            <w:tcW w:w="1973" w:type="dxa"/>
          </w:tcPr>
          <w:p w14:paraId="345272C2" w14:textId="77777777" w:rsidR="000C161B" w:rsidRDefault="00290797">
            <w:pPr>
              <w:pStyle w:val="TableParagraph"/>
              <w:spacing w:before="1"/>
              <w:ind w:left="116" w:right="106" w:firstLine="1"/>
              <w:jc w:val="center"/>
            </w:pPr>
            <w:r>
              <w:t>Контроль</w:t>
            </w:r>
            <w:r>
              <w:rPr>
                <w:spacing w:val="40"/>
              </w:rPr>
              <w:t xml:space="preserve"> </w:t>
            </w:r>
            <w:r>
              <w:t>ве- дення журналу реєстрації інстру- ктажів, класних журналів</w:t>
            </w:r>
            <w:r>
              <w:rPr>
                <w:spacing w:val="-14"/>
              </w:rPr>
              <w:t xml:space="preserve"> </w:t>
            </w:r>
            <w:r>
              <w:t xml:space="preserve">сторінки </w:t>
            </w:r>
            <w:r>
              <w:rPr>
                <w:spacing w:val="-2"/>
              </w:rPr>
              <w:t>інструктажів</w:t>
            </w:r>
          </w:p>
        </w:tc>
        <w:tc>
          <w:tcPr>
            <w:tcW w:w="1986" w:type="dxa"/>
          </w:tcPr>
          <w:p w14:paraId="5A09406F" w14:textId="77777777" w:rsidR="000C161B" w:rsidRDefault="00290797">
            <w:pPr>
              <w:pStyle w:val="TableParagraph"/>
              <w:spacing w:before="1"/>
              <w:ind w:left="111" w:right="101"/>
              <w:jc w:val="center"/>
            </w:pPr>
            <w:r>
              <w:t>Контроль</w:t>
            </w:r>
            <w:r>
              <w:rPr>
                <w:spacing w:val="20"/>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8" w:type="dxa"/>
          </w:tcPr>
          <w:p w14:paraId="2FF9D8DD" w14:textId="77777777" w:rsidR="000C161B" w:rsidRDefault="00290797">
            <w:pPr>
              <w:pStyle w:val="TableParagraph"/>
              <w:spacing w:before="1"/>
              <w:ind w:left="111" w:right="104"/>
              <w:jc w:val="center"/>
            </w:pPr>
            <w:r>
              <w:t>Контроль</w:t>
            </w:r>
            <w:r>
              <w:rPr>
                <w:spacing w:val="19"/>
              </w:rPr>
              <w:t xml:space="preserve"> </w:t>
            </w:r>
            <w:r>
              <w:t>ведення журналу</w:t>
            </w:r>
            <w:r>
              <w:rPr>
                <w:spacing w:val="40"/>
              </w:rPr>
              <w:t xml:space="preserve"> </w:t>
            </w:r>
            <w:r>
              <w:t xml:space="preserve">реєстра- ції інструктажів, класних журналів сторінки інструк- </w:t>
            </w:r>
            <w:r>
              <w:rPr>
                <w:spacing w:val="-2"/>
              </w:rPr>
              <w:t>тажів</w:t>
            </w:r>
          </w:p>
        </w:tc>
        <w:tc>
          <w:tcPr>
            <w:tcW w:w="1985" w:type="dxa"/>
          </w:tcPr>
          <w:p w14:paraId="1F015766" w14:textId="77777777" w:rsidR="000C161B" w:rsidRDefault="00290797">
            <w:pPr>
              <w:pStyle w:val="TableParagraph"/>
              <w:spacing w:before="1"/>
              <w:ind w:left="97" w:right="87"/>
              <w:jc w:val="center"/>
            </w:pPr>
            <w:r>
              <w:t>Робота</w:t>
            </w:r>
            <w:r>
              <w:rPr>
                <w:spacing w:val="-2"/>
              </w:rPr>
              <w:t xml:space="preserve"> </w:t>
            </w:r>
            <w:r>
              <w:t>із здобува- чами освіти щодо пропаганди</w:t>
            </w:r>
            <w:r>
              <w:rPr>
                <w:spacing w:val="-14"/>
              </w:rPr>
              <w:t xml:space="preserve"> </w:t>
            </w:r>
            <w:r>
              <w:t xml:space="preserve">здоро- вого способу </w:t>
            </w:r>
            <w:r>
              <w:rPr>
                <w:spacing w:val="-2"/>
              </w:rPr>
              <w:t>життя.</w:t>
            </w:r>
          </w:p>
        </w:tc>
        <w:tc>
          <w:tcPr>
            <w:tcW w:w="1986" w:type="dxa"/>
          </w:tcPr>
          <w:p w14:paraId="1182B7FA" w14:textId="77777777" w:rsidR="000C161B" w:rsidRDefault="00290797">
            <w:pPr>
              <w:pStyle w:val="TableParagraph"/>
              <w:spacing w:before="1"/>
              <w:ind w:left="117" w:right="108"/>
              <w:jc w:val="center"/>
            </w:pPr>
            <w:r>
              <w:t>Моніторинг</w:t>
            </w:r>
            <w:r>
              <w:rPr>
                <w:spacing w:val="-14"/>
              </w:rPr>
              <w:t xml:space="preserve"> </w:t>
            </w:r>
            <w:r>
              <w:t>дослі- джень із питань обізнаності дітей щодо негативних чинників, які впливають</w:t>
            </w:r>
            <w:r>
              <w:rPr>
                <w:spacing w:val="-5"/>
              </w:rPr>
              <w:t xml:space="preserve"> </w:t>
            </w:r>
            <w:r>
              <w:t>на</w:t>
            </w:r>
            <w:r>
              <w:rPr>
                <w:spacing w:val="-5"/>
              </w:rPr>
              <w:t xml:space="preserve"> </w:t>
            </w:r>
            <w:r>
              <w:t>здо-</w:t>
            </w:r>
          </w:p>
          <w:p w14:paraId="5ED8B614" w14:textId="77777777" w:rsidR="000C161B" w:rsidRDefault="00290797">
            <w:pPr>
              <w:pStyle w:val="TableParagraph"/>
              <w:spacing w:line="233" w:lineRule="exact"/>
              <w:ind w:left="4"/>
              <w:jc w:val="center"/>
            </w:pPr>
            <w:r>
              <w:rPr>
                <w:spacing w:val="-2"/>
              </w:rPr>
              <w:t>ров’я.</w:t>
            </w:r>
          </w:p>
        </w:tc>
        <w:tc>
          <w:tcPr>
            <w:tcW w:w="1779" w:type="dxa"/>
          </w:tcPr>
          <w:p w14:paraId="3ACE0950" w14:textId="77777777" w:rsidR="000C161B" w:rsidRDefault="00290797">
            <w:pPr>
              <w:pStyle w:val="TableParagraph"/>
              <w:spacing w:before="1"/>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0D48190F" w14:textId="77777777" w:rsidR="000C161B" w:rsidRDefault="000C161B">
            <w:pPr>
              <w:pStyle w:val="TableParagraph"/>
            </w:pPr>
          </w:p>
        </w:tc>
      </w:tr>
      <w:tr w:rsidR="000C161B" w14:paraId="3BB8AAFE" w14:textId="77777777">
        <w:trPr>
          <w:trHeight w:val="1012"/>
        </w:trPr>
        <w:tc>
          <w:tcPr>
            <w:tcW w:w="605" w:type="dxa"/>
          </w:tcPr>
          <w:p w14:paraId="75F14866" w14:textId="77777777" w:rsidR="000C161B" w:rsidRDefault="00290797">
            <w:pPr>
              <w:pStyle w:val="TableParagraph"/>
              <w:spacing w:before="1"/>
              <w:ind w:left="9"/>
              <w:jc w:val="center"/>
            </w:pPr>
            <w:r>
              <w:rPr>
                <w:spacing w:val="-10"/>
              </w:rPr>
              <w:t>8</w:t>
            </w:r>
          </w:p>
        </w:tc>
        <w:tc>
          <w:tcPr>
            <w:tcW w:w="1952" w:type="dxa"/>
          </w:tcPr>
          <w:p w14:paraId="44735768" w14:textId="77777777" w:rsidR="000C161B" w:rsidRDefault="00290797">
            <w:pPr>
              <w:pStyle w:val="TableParagraph"/>
              <w:spacing w:before="1"/>
              <w:ind w:left="131" w:right="119" w:firstLine="38"/>
              <w:jc w:val="both"/>
            </w:pPr>
            <w:r>
              <w:t>Обладнання шкі- льних</w:t>
            </w:r>
            <w:r>
              <w:rPr>
                <w:spacing w:val="-14"/>
              </w:rPr>
              <w:t xml:space="preserve"> </w:t>
            </w:r>
            <w:r>
              <w:t>та</w:t>
            </w:r>
            <w:r>
              <w:rPr>
                <w:spacing w:val="-14"/>
              </w:rPr>
              <w:t xml:space="preserve"> </w:t>
            </w:r>
            <w:r>
              <w:t>спортив- них майданчиків</w:t>
            </w:r>
          </w:p>
        </w:tc>
        <w:tc>
          <w:tcPr>
            <w:tcW w:w="9918" w:type="dxa"/>
            <w:gridSpan w:val="5"/>
          </w:tcPr>
          <w:p w14:paraId="17ED0F6B" w14:textId="77777777" w:rsidR="000C161B" w:rsidRDefault="00290797">
            <w:pPr>
              <w:pStyle w:val="TableParagraph"/>
              <w:spacing w:before="1"/>
              <w:ind w:left="4"/>
              <w:jc w:val="center"/>
            </w:pPr>
            <w:r>
              <w:t>Оновлення</w:t>
            </w:r>
            <w:r>
              <w:rPr>
                <w:spacing w:val="-8"/>
              </w:rPr>
              <w:t xml:space="preserve"> </w:t>
            </w:r>
            <w:r>
              <w:t>шкільних</w:t>
            </w:r>
            <w:r>
              <w:rPr>
                <w:spacing w:val="-6"/>
              </w:rPr>
              <w:t xml:space="preserve"> </w:t>
            </w:r>
            <w:r>
              <w:t>та</w:t>
            </w:r>
            <w:r>
              <w:rPr>
                <w:spacing w:val="-8"/>
              </w:rPr>
              <w:t xml:space="preserve"> </w:t>
            </w:r>
            <w:r>
              <w:t>спортивних</w:t>
            </w:r>
            <w:r>
              <w:rPr>
                <w:spacing w:val="-5"/>
              </w:rPr>
              <w:t xml:space="preserve"> </w:t>
            </w:r>
            <w:r>
              <w:rPr>
                <w:spacing w:val="-2"/>
              </w:rPr>
              <w:t>майданчиків</w:t>
            </w:r>
          </w:p>
        </w:tc>
        <w:tc>
          <w:tcPr>
            <w:tcW w:w="1779" w:type="dxa"/>
          </w:tcPr>
          <w:p w14:paraId="7C753F27" w14:textId="77777777" w:rsidR="000C161B" w:rsidRDefault="000C161B">
            <w:pPr>
              <w:pStyle w:val="TableParagraph"/>
            </w:pPr>
          </w:p>
        </w:tc>
        <w:tc>
          <w:tcPr>
            <w:tcW w:w="1439" w:type="dxa"/>
          </w:tcPr>
          <w:p w14:paraId="3904BFB8" w14:textId="77777777" w:rsidR="000C161B" w:rsidRDefault="00290797">
            <w:pPr>
              <w:pStyle w:val="TableParagraph"/>
              <w:spacing w:before="1"/>
              <w:ind w:left="142" w:right="140" w:firstLine="67"/>
              <w:jc w:val="both"/>
            </w:pPr>
            <w:r>
              <w:rPr>
                <w:spacing w:val="-2"/>
              </w:rPr>
              <w:t xml:space="preserve">Складання </w:t>
            </w:r>
            <w:r>
              <w:t>листа звер- нення</w:t>
            </w:r>
            <w:r>
              <w:rPr>
                <w:spacing w:val="-4"/>
              </w:rPr>
              <w:t xml:space="preserve"> </w:t>
            </w:r>
            <w:r>
              <w:t>до</w:t>
            </w:r>
            <w:r>
              <w:rPr>
                <w:spacing w:val="-1"/>
              </w:rPr>
              <w:t xml:space="preserve"> </w:t>
            </w:r>
            <w:r>
              <w:rPr>
                <w:spacing w:val="-5"/>
              </w:rPr>
              <w:t>за-</w:t>
            </w:r>
          </w:p>
          <w:p w14:paraId="063BB5C3" w14:textId="77777777" w:rsidR="000C161B" w:rsidRDefault="00290797">
            <w:pPr>
              <w:pStyle w:val="TableParagraph"/>
              <w:spacing w:line="233" w:lineRule="exact"/>
              <w:ind w:left="279"/>
            </w:pPr>
            <w:r>
              <w:rPr>
                <w:spacing w:val="-2"/>
              </w:rPr>
              <w:t>сновника</w:t>
            </w:r>
          </w:p>
        </w:tc>
      </w:tr>
      <w:tr w:rsidR="000C161B" w14:paraId="3E9F5F43" w14:textId="77777777">
        <w:trPr>
          <w:trHeight w:val="760"/>
        </w:trPr>
        <w:tc>
          <w:tcPr>
            <w:tcW w:w="605" w:type="dxa"/>
          </w:tcPr>
          <w:p w14:paraId="3684B21C" w14:textId="77777777" w:rsidR="000C161B" w:rsidRDefault="00290797">
            <w:pPr>
              <w:pStyle w:val="TableParagraph"/>
              <w:spacing w:line="251" w:lineRule="exact"/>
              <w:ind w:left="9"/>
              <w:jc w:val="center"/>
            </w:pPr>
            <w:r>
              <w:rPr>
                <w:spacing w:val="-10"/>
              </w:rPr>
              <w:t>9</w:t>
            </w:r>
          </w:p>
        </w:tc>
        <w:tc>
          <w:tcPr>
            <w:tcW w:w="1952" w:type="dxa"/>
          </w:tcPr>
          <w:p w14:paraId="1BB19BDD" w14:textId="77777777" w:rsidR="000C161B" w:rsidRDefault="00290797">
            <w:pPr>
              <w:pStyle w:val="TableParagraph"/>
              <w:spacing w:line="251" w:lineRule="exact"/>
              <w:ind w:left="191" w:firstLine="9"/>
            </w:pPr>
            <w:r>
              <w:t>Організація</w:t>
            </w:r>
            <w:r>
              <w:rPr>
                <w:spacing w:val="-11"/>
              </w:rPr>
              <w:t xml:space="preserve"> </w:t>
            </w:r>
            <w:r>
              <w:rPr>
                <w:spacing w:val="-4"/>
              </w:rPr>
              <w:t>хар-</w:t>
            </w:r>
          </w:p>
          <w:p w14:paraId="07B52FE6" w14:textId="77777777" w:rsidR="000C161B" w:rsidRDefault="00290797">
            <w:pPr>
              <w:pStyle w:val="TableParagraph"/>
              <w:spacing w:line="252" w:lineRule="exact"/>
              <w:ind w:left="535" w:hanging="344"/>
            </w:pPr>
            <w:r>
              <w:t>чування</w:t>
            </w:r>
            <w:r>
              <w:rPr>
                <w:spacing w:val="-14"/>
              </w:rPr>
              <w:t xml:space="preserve"> </w:t>
            </w:r>
            <w:r>
              <w:t>учнів</w:t>
            </w:r>
            <w:r>
              <w:rPr>
                <w:spacing w:val="-14"/>
              </w:rPr>
              <w:t xml:space="preserve"> </w:t>
            </w:r>
            <w:r>
              <w:t xml:space="preserve">та </w:t>
            </w:r>
            <w:r>
              <w:rPr>
                <w:spacing w:val="-2"/>
              </w:rPr>
              <w:t>педагогів</w:t>
            </w:r>
          </w:p>
        </w:tc>
        <w:tc>
          <w:tcPr>
            <w:tcW w:w="1973" w:type="dxa"/>
          </w:tcPr>
          <w:p w14:paraId="4CFB5063" w14:textId="77777777" w:rsidR="000C161B" w:rsidRDefault="00290797">
            <w:pPr>
              <w:pStyle w:val="TableParagraph"/>
              <w:spacing w:line="251" w:lineRule="exact"/>
              <w:ind w:left="239" w:firstLine="19"/>
            </w:pPr>
            <w:r>
              <w:rPr>
                <w:spacing w:val="-2"/>
              </w:rPr>
              <w:t>Удосконалення</w:t>
            </w:r>
          </w:p>
          <w:p w14:paraId="6047CAE4" w14:textId="77777777" w:rsidR="000C161B" w:rsidRDefault="00290797">
            <w:pPr>
              <w:pStyle w:val="TableParagraph"/>
              <w:spacing w:line="252" w:lineRule="exact"/>
              <w:ind w:left="131" w:right="121" w:firstLine="108"/>
            </w:pPr>
            <w:r>
              <w:t>меню, контроль якості</w:t>
            </w:r>
            <w:r>
              <w:rPr>
                <w:spacing w:val="-14"/>
              </w:rPr>
              <w:t xml:space="preserve"> </w:t>
            </w:r>
            <w:r>
              <w:t>харчування</w:t>
            </w:r>
          </w:p>
        </w:tc>
        <w:tc>
          <w:tcPr>
            <w:tcW w:w="1986" w:type="dxa"/>
          </w:tcPr>
          <w:p w14:paraId="3D3F805E" w14:textId="77777777" w:rsidR="000C161B" w:rsidRDefault="00290797">
            <w:pPr>
              <w:pStyle w:val="TableParagraph"/>
              <w:spacing w:line="251" w:lineRule="exact"/>
              <w:ind w:left="218" w:hanging="60"/>
            </w:pPr>
            <w:r>
              <w:t>Поточний</w:t>
            </w:r>
            <w:r>
              <w:rPr>
                <w:spacing w:val="-7"/>
              </w:rPr>
              <w:t xml:space="preserve"> </w:t>
            </w:r>
            <w:r>
              <w:rPr>
                <w:spacing w:val="-2"/>
              </w:rPr>
              <w:t>ремонт</w:t>
            </w:r>
          </w:p>
          <w:p w14:paraId="482C736F" w14:textId="77777777" w:rsidR="000C161B" w:rsidRDefault="00290797">
            <w:pPr>
              <w:pStyle w:val="TableParagraph"/>
              <w:spacing w:line="252" w:lineRule="exact"/>
              <w:ind w:left="796" w:hanging="579"/>
            </w:pPr>
            <w:r>
              <w:t>приміщення</w:t>
            </w:r>
            <w:r>
              <w:rPr>
                <w:spacing w:val="-14"/>
              </w:rPr>
              <w:t xml:space="preserve"> </w:t>
            </w:r>
            <w:r>
              <w:t xml:space="preserve">їда- </w:t>
            </w:r>
            <w:r>
              <w:rPr>
                <w:spacing w:val="-4"/>
              </w:rPr>
              <w:t>льні</w:t>
            </w:r>
          </w:p>
        </w:tc>
        <w:tc>
          <w:tcPr>
            <w:tcW w:w="1988" w:type="dxa"/>
          </w:tcPr>
          <w:p w14:paraId="6C5548A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1ED04A7E" w14:textId="77777777" w:rsidR="000C161B" w:rsidRDefault="00290797">
            <w:pPr>
              <w:pStyle w:val="TableParagraph"/>
              <w:ind w:left="245" w:hanging="24"/>
            </w:pPr>
            <w:r>
              <w:t>Контроль</w:t>
            </w:r>
            <w:r>
              <w:rPr>
                <w:spacing w:val="-14"/>
              </w:rPr>
              <w:t xml:space="preserve"> </w:t>
            </w:r>
            <w:r>
              <w:t>за</w:t>
            </w:r>
            <w:r>
              <w:rPr>
                <w:spacing w:val="-14"/>
              </w:rPr>
              <w:t xml:space="preserve"> </w:t>
            </w:r>
            <w:r>
              <w:t>які- стю</w:t>
            </w:r>
            <w:r>
              <w:rPr>
                <w:spacing w:val="-2"/>
              </w:rPr>
              <w:t xml:space="preserve"> харчування</w:t>
            </w:r>
          </w:p>
        </w:tc>
        <w:tc>
          <w:tcPr>
            <w:tcW w:w="1986" w:type="dxa"/>
          </w:tcPr>
          <w:p w14:paraId="37C67CF2" w14:textId="77777777" w:rsidR="000C161B" w:rsidRDefault="000C161B">
            <w:pPr>
              <w:pStyle w:val="TableParagraph"/>
            </w:pPr>
          </w:p>
        </w:tc>
        <w:tc>
          <w:tcPr>
            <w:tcW w:w="1779" w:type="dxa"/>
          </w:tcPr>
          <w:p w14:paraId="54B41A18" w14:textId="77777777" w:rsidR="000C161B" w:rsidRDefault="00290797">
            <w:pPr>
              <w:pStyle w:val="TableParagraph"/>
              <w:ind w:left="542" w:hanging="382"/>
            </w:pPr>
            <w:r>
              <w:t>Наради</w:t>
            </w:r>
            <w:r>
              <w:rPr>
                <w:spacing w:val="-14"/>
              </w:rPr>
              <w:t xml:space="preserve"> </w:t>
            </w:r>
            <w:r>
              <w:t>при</w:t>
            </w:r>
            <w:r>
              <w:rPr>
                <w:spacing w:val="-14"/>
              </w:rPr>
              <w:t xml:space="preserve"> </w:t>
            </w:r>
            <w:r>
              <w:t xml:space="preserve">ди- </w:t>
            </w:r>
            <w:r>
              <w:rPr>
                <w:spacing w:val="-2"/>
              </w:rPr>
              <w:t>ректорі</w:t>
            </w:r>
          </w:p>
        </w:tc>
        <w:tc>
          <w:tcPr>
            <w:tcW w:w="1439" w:type="dxa"/>
          </w:tcPr>
          <w:p w14:paraId="1C59DDD1" w14:textId="77777777" w:rsidR="000C161B" w:rsidRDefault="000C161B">
            <w:pPr>
              <w:pStyle w:val="TableParagraph"/>
            </w:pPr>
          </w:p>
        </w:tc>
      </w:tr>
    </w:tbl>
    <w:p w14:paraId="031659FF" w14:textId="77777777" w:rsidR="000C161B" w:rsidRDefault="000C161B">
      <w:pPr>
        <w:pStyle w:val="TableParagraph"/>
        <w:sectPr w:rsidR="000C161B">
          <w:pgSz w:w="16840" w:h="11910" w:orient="landscape"/>
          <w:pgMar w:top="1340" w:right="283" w:bottom="660" w:left="283" w:header="0" w:footer="465" w:gutter="0"/>
          <w:cols w:space="720"/>
        </w:sectPr>
      </w:pPr>
    </w:p>
    <w:p w14:paraId="0B87382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4E8F43B9" w14:textId="77777777">
        <w:trPr>
          <w:trHeight w:val="1516"/>
        </w:trPr>
        <w:tc>
          <w:tcPr>
            <w:tcW w:w="605" w:type="dxa"/>
          </w:tcPr>
          <w:p w14:paraId="5D81B93C" w14:textId="77777777" w:rsidR="000C161B" w:rsidRDefault="00290797">
            <w:pPr>
              <w:pStyle w:val="TableParagraph"/>
              <w:spacing w:line="251" w:lineRule="exact"/>
              <w:ind w:left="9"/>
              <w:jc w:val="center"/>
            </w:pPr>
            <w:r>
              <w:rPr>
                <w:spacing w:val="-5"/>
              </w:rPr>
              <w:t>10</w:t>
            </w:r>
          </w:p>
        </w:tc>
        <w:tc>
          <w:tcPr>
            <w:tcW w:w="1952" w:type="dxa"/>
          </w:tcPr>
          <w:p w14:paraId="54AC22CE" w14:textId="77777777" w:rsidR="000C161B" w:rsidRDefault="00290797">
            <w:pPr>
              <w:pStyle w:val="TableParagraph"/>
              <w:spacing w:line="251" w:lineRule="exact"/>
              <w:ind w:left="86" w:right="78"/>
              <w:jc w:val="center"/>
            </w:pPr>
            <w:r>
              <w:t>Мережа</w:t>
            </w:r>
            <w:r>
              <w:rPr>
                <w:spacing w:val="-2"/>
              </w:rPr>
              <w:t xml:space="preserve"> Інтернет</w:t>
            </w:r>
          </w:p>
        </w:tc>
        <w:tc>
          <w:tcPr>
            <w:tcW w:w="1973" w:type="dxa"/>
          </w:tcPr>
          <w:p w14:paraId="6AC01898" w14:textId="77777777" w:rsidR="000C161B" w:rsidRDefault="00290797">
            <w:pPr>
              <w:pStyle w:val="TableParagraph"/>
              <w:ind w:left="128" w:right="115" w:firstLine="107"/>
              <w:jc w:val="center"/>
            </w:pPr>
            <w:r>
              <w:t>Розробка правил поведінки</w:t>
            </w:r>
            <w:r>
              <w:rPr>
                <w:spacing w:val="-14"/>
              </w:rPr>
              <w:t xml:space="preserve"> </w:t>
            </w:r>
            <w:r>
              <w:t>в</w:t>
            </w:r>
            <w:r>
              <w:rPr>
                <w:spacing w:val="-14"/>
              </w:rPr>
              <w:t xml:space="preserve"> </w:t>
            </w:r>
            <w:r>
              <w:t>інтер- неті,</w:t>
            </w:r>
            <w:r>
              <w:rPr>
                <w:spacing w:val="-12"/>
              </w:rPr>
              <w:t xml:space="preserve"> </w:t>
            </w:r>
            <w:r>
              <w:t>робота</w:t>
            </w:r>
            <w:r>
              <w:rPr>
                <w:spacing w:val="-12"/>
              </w:rPr>
              <w:t xml:space="preserve"> </w:t>
            </w:r>
            <w:r>
              <w:t>по</w:t>
            </w:r>
            <w:r>
              <w:rPr>
                <w:spacing w:val="-12"/>
              </w:rPr>
              <w:t xml:space="preserve"> </w:t>
            </w:r>
            <w:r>
              <w:t>за- хисту персональ- них даних</w:t>
            </w:r>
          </w:p>
        </w:tc>
        <w:tc>
          <w:tcPr>
            <w:tcW w:w="1986" w:type="dxa"/>
          </w:tcPr>
          <w:p w14:paraId="667C5E4D" w14:textId="77777777" w:rsidR="000C161B" w:rsidRDefault="00290797">
            <w:pPr>
              <w:pStyle w:val="TableParagraph"/>
              <w:ind w:left="165" w:right="151" w:hanging="4"/>
              <w:jc w:val="center"/>
            </w:pPr>
            <w:r>
              <w:t>Організація сис- теми</w:t>
            </w:r>
            <w:r>
              <w:rPr>
                <w:spacing w:val="-14"/>
              </w:rPr>
              <w:t xml:space="preserve"> </w:t>
            </w:r>
            <w:r>
              <w:t xml:space="preserve">інформацій- ної безпеки за- </w:t>
            </w:r>
            <w:r>
              <w:rPr>
                <w:spacing w:val="-4"/>
              </w:rPr>
              <w:t>кладу</w:t>
            </w:r>
          </w:p>
        </w:tc>
        <w:tc>
          <w:tcPr>
            <w:tcW w:w="1988" w:type="dxa"/>
          </w:tcPr>
          <w:p w14:paraId="4C3A9D11" w14:textId="77777777" w:rsidR="000C161B" w:rsidRDefault="00290797">
            <w:pPr>
              <w:pStyle w:val="TableParagraph"/>
              <w:ind w:left="125" w:right="118"/>
              <w:jc w:val="center"/>
            </w:pPr>
            <w:r>
              <w:t>Реалізація</w:t>
            </w:r>
            <w:r>
              <w:rPr>
                <w:spacing w:val="-14"/>
              </w:rPr>
              <w:t xml:space="preserve"> </w:t>
            </w:r>
            <w:r>
              <w:t xml:space="preserve">якісної </w:t>
            </w:r>
            <w:r>
              <w:rPr>
                <w:spacing w:val="-2"/>
              </w:rPr>
              <w:t>дистанційної освіти</w:t>
            </w:r>
          </w:p>
        </w:tc>
        <w:tc>
          <w:tcPr>
            <w:tcW w:w="1985" w:type="dxa"/>
          </w:tcPr>
          <w:p w14:paraId="7FA880FE" w14:textId="77777777" w:rsidR="000C161B" w:rsidRDefault="00290797">
            <w:pPr>
              <w:pStyle w:val="TableParagraph"/>
              <w:ind w:left="97" w:right="93"/>
              <w:jc w:val="center"/>
            </w:pPr>
            <w:r>
              <w:t>Сприяння</w:t>
            </w:r>
            <w:r>
              <w:rPr>
                <w:spacing w:val="-14"/>
              </w:rPr>
              <w:t xml:space="preserve"> </w:t>
            </w:r>
            <w:r>
              <w:t>оптима- льному викорис- танню ІКТ в на- вчальній діяльно- сті здобувачів</w:t>
            </w:r>
          </w:p>
          <w:p w14:paraId="7E699F15" w14:textId="77777777" w:rsidR="000C161B" w:rsidRDefault="00290797">
            <w:pPr>
              <w:pStyle w:val="TableParagraph"/>
              <w:spacing w:line="233" w:lineRule="exact"/>
              <w:ind w:left="97" w:right="93"/>
              <w:jc w:val="center"/>
            </w:pPr>
            <w:r>
              <w:rPr>
                <w:spacing w:val="-2"/>
              </w:rPr>
              <w:t>освіти.</w:t>
            </w:r>
          </w:p>
        </w:tc>
        <w:tc>
          <w:tcPr>
            <w:tcW w:w="1986" w:type="dxa"/>
          </w:tcPr>
          <w:p w14:paraId="3508F0ED" w14:textId="77777777" w:rsidR="000C161B" w:rsidRDefault="00290797">
            <w:pPr>
              <w:pStyle w:val="TableParagraph"/>
              <w:ind w:left="144" w:right="137"/>
              <w:jc w:val="center"/>
            </w:pPr>
            <w:r>
              <w:t>Створення умов для</w:t>
            </w:r>
            <w:r>
              <w:rPr>
                <w:spacing w:val="-14"/>
              </w:rPr>
              <w:t xml:space="preserve"> </w:t>
            </w:r>
            <w:r>
              <w:t>взаємодії</w:t>
            </w:r>
            <w:r>
              <w:rPr>
                <w:spacing w:val="-14"/>
              </w:rPr>
              <w:t xml:space="preserve"> </w:t>
            </w:r>
            <w:r>
              <w:t>уча- сників</w:t>
            </w:r>
            <w:r>
              <w:rPr>
                <w:spacing w:val="-3"/>
              </w:rPr>
              <w:t xml:space="preserve"> </w:t>
            </w:r>
            <w:r>
              <w:t>освітнього процесу через єдиний інформа-</w:t>
            </w:r>
          </w:p>
          <w:p w14:paraId="330F7729" w14:textId="77777777" w:rsidR="000C161B" w:rsidRDefault="00290797">
            <w:pPr>
              <w:pStyle w:val="TableParagraph"/>
              <w:spacing w:line="233" w:lineRule="exact"/>
              <w:ind w:left="6"/>
              <w:jc w:val="center"/>
            </w:pPr>
            <w:r>
              <w:t>ційний</w:t>
            </w:r>
            <w:r>
              <w:rPr>
                <w:spacing w:val="-6"/>
              </w:rPr>
              <w:t xml:space="preserve"> </w:t>
            </w:r>
            <w:r>
              <w:rPr>
                <w:spacing w:val="-2"/>
              </w:rPr>
              <w:t>простір.</w:t>
            </w:r>
          </w:p>
        </w:tc>
        <w:tc>
          <w:tcPr>
            <w:tcW w:w="1779" w:type="dxa"/>
          </w:tcPr>
          <w:p w14:paraId="735B292C" w14:textId="77777777" w:rsidR="000C161B" w:rsidRDefault="00290797">
            <w:pPr>
              <w:pStyle w:val="TableParagraph"/>
              <w:ind w:left="542" w:hanging="408"/>
            </w:pPr>
            <w:r>
              <w:t>Наради</w:t>
            </w:r>
            <w:r>
              <w:rPr>
                <w:spacing w:val="32"/>
              </w:rPr>
              <w:t xml:space="preserve"> </w:t>
            </w:r>
            <w:r>
              <w:t>при</w:t>
            </w:r>
            <w:r>
              <w:rPr>
                <w:spacing w:val="-14"/>
              </w:rPr>
              <w:t xml:space="preserve"> </w:t>
            </w:r>
            <w:r>
              <w:t xml:space="preserve">ди- </w:t>
            </w:r>
            <w:r>
              <w:rPr>
                <w:spacing w:val="-2"/>
              </w:rPr>
              <w:t>ректорі</w:t>
            </w:r>
          </w:p>
        </w:tc>
        <w:tc>
          <w:tcPr>
            <w:tcW w:w="1439" w:type="dxa"/>
          </w:tcPr>
          <w:p w14:paraId="0B476F8E" w14:textId="77777777" w:rsidR="000C161B" w:rsidRDefault="000C161B">
            <w:pPr>
              <w:pStyle w:val="TableParagraph"/>
            </w:pPr>
          </w:p>
        </w:tc>
      </w:tr>
      <w:tr w:rsidR="000C161B" w14:paraId="3C8B2719" w14:textId="77777777">
        <w:trPr>
          <w:trHeight w:val="3291"/>
        </w:trPr>
        <w:tc>
          <w:tcPr>
            <w:tcW w:w="605" w:type="dxa"/>
          </w:tcPr>
          <w:p w14:paraId="6925DF54" w14:textId="77777777" w:rsidR="000C161B" w:rsidRDefault="00290797">
            <w:pPr>
              <w:pStyle w:val="TableParagraph"/>
              <w:spacing w:before="1"/>
              <w:ind w:left="9"/>
              <w:jc w:val="center"/>
            </w:pPr>
            <w:r>
              <w:rPr>
                <w:spacing w:val="-5"/>
              </w:rPr>
              <w:t>11</w:t>
            </w:r>
          </w:p>
        </w:tc>
        <w:tc>
          <w:tcPr>
            <w:tcW w:w="1952" w:type="dxa"/>
          </w:tcPr>
          <w:p w14:paraId="6CF59286" w14:textId="77777777" w:rsidR="000C161B" w:rsidRDefault="00290797">
            <w:pPr>
              <w:pStyle w:val="TableParagraph"/>
              <w:spacing w:before="1"/>
              <w:ind w:left="86" w:right="77"/>
              <w:jc w:val="center"/>
            </w:pPr>
            <w:r>
              <w:rPr>
                <w:spacing w:val="-2"/>
              </w:rPr>
              <w:t xml:space="preserve">Емоційно-психо- </w:t>
            </w:r>
            <w:r>
              <w:t xml:space="preserve">логічне середо- </w:t>
            </w:r>
            <w:r>
              <w:rPr>
                <w:spacing w:val="-4"/>
              </w:rPr>
              <w:t>вище</w:t>
            </w:r>
          </w:p>
        </w:tc>
        <w:tc>
          <w:tcPr>
            <w:tcW w:w="1973" w:type="dxa"/>
          </w:tcPr>
          <w:p w14:paraId="240305EF" w14:textId="77777777" w:rsidR="000C161B" w:rsidRDefault="00290797">
            <w:pPr>
              <w:pStyle w:val="TableParagraph"/>
              <w:spacing w:before="1"/>
              <w:ind w:left="88" w:right="76"/>
              <w:jc w:val="center"/>
            </w:pPr>
            <w:r>
              <w:t>Бесіди</w:t>
            </w:r>
            <w:r>
              <w:rPr>
                <w:spacing w:val="-14"/>
              </w:rPr>
              <w:t xml:space="preserve"> </w:t>
            </w:r>
            <w:r>
              <w:t>щодо</w:t>
            </w:r>
            <w:r>
              <w:rPr>
                <w:spacing w:val="-14"/>
              </w:rPr>
              <w:t xml:space="preserve"> </w:t>
            </w:r>
            <w:r>
              <w:t xml:space="preserve">попе- редження конфлі- </w:t>
            </w:r>
            <w:r>
              <w:rPr>
                <w:spacing w:val="-4"/>
              </w:rPr>
              <w:t>ктів</w:t>
            </w:r>
          </w:p>
        </w:tc>
        <w:tc>
          <w:tcPr>
            <w:tcW w:w="1986" w:type="dxa"/>
          </w:tcPr>
          <w:p w14:paraId="230760FE" w14:textId="77777777" w:rsidR="000C161B" w:rsidRDefault="00290797">
            <w:pPr>
              <w:pStyle w:val="TableParagraph"/>
              <w:spacing w:before="1"/>
              <w:ind w:left="141" w:right="130" w:firstLine="54"/>
              <w:jc w:val="center"/>
            </w:pPr>
            <w:r>
              <w:t>Тренінги щодо попередження</w:t>
            </w:r>
            <w:r>
              <w:rPr>
                <w:spacing w:val="-14"/>
              </w:rPr>
              <w:t xml:space="preserve"> </w:t>
            </w:r>
            <w:r>
              <w:t xml:space="preserve">бу- </w:t>
            </w:r>
            <w:r>
              <w:rPr>
                <w:spacing w:val="-2"/>
              </w:rPr>
              <w:t>лінгу</w:t>
            </w:r>
          </w:p>
        </w:tc>
        <w:tc>
          <w:tcPr>
            <w:tcW w:w="1988" w:type="dxa"/>
          </w:tcPr>
          <w:p w14:paraId="6D20A878" w14:textId="77777777" w:rsidR="000C161B" w:rsidRDefault="00290797">
            <w:pPr>
              <w:pStyle w:val="TableParagraph"/>
              <w:spacing w:before="1"/>
              <w:ind w:left="142" w:right="133"/>
              <w:jc w:val="center"/>
            </w:pPr>
            <w:r>
              <w:t>Проведення</w:t>
            </w:r>
            <w:r>
              <w:rPr>
                <w:spacing w:val="-14"/>
              </w:rPr>
              <w:t xml:space="preserve"> </w:t>
            </w:r>
            <w:r>
              <w:t xml:space="preserve">мето- дичних заходів з метою розвитку </w:t>
            </w:r>
            <w:r>
              <w:rPr>
                <w:spacing w:val="-2"/>
              </w:rPr>
              <w:t xml:space="preserve">комунікаційної </w:t>
            </w:r>
            <w:r>
              <w:t>культури</w:t>
            </w:r>
            <w:r>
              <w:rPr>
                <w:spacing w:val="-7"/>
              </w:rPr>
              <w:t xml:space="preserve"> </w:t>
            </w:r>
            <w:r>
              <w:t>та</w:t>
            </w:r>
            <w:r>
              <w:rPr>
                <w:spacing w:val="-6"/>
              </w:rPr>
              <w:t xml:space="preserve"> </w:t>
            </w:r>
            <w:r>
              <w:t xml:space="preserve">нави- чок ефективної комунікації педа- </w:t>
            </w:r>
            <w:r>
              <w:rPr>
                <w:spacing w:val="-2"/>
              </w:rPr>
              <w:t>гогів.</w:t>
            </w:r>
          </w:p>
        </w:tc>
        <w:tc>
          <w:tcPr>
            <w:tcW w:w="1985" w:type="dxa"/>
          </w:tcPr>
          <w:p w14:paraId="18EBE647" w14:textId="77777777" w:rsidR="000C161B" w:rsidRDefault="00290797">
            <w:pPr>
              <w:pStyle w:val="TableParagraph"/>
              <w:spacing w:before="1"/>
              <w:ind w:left="97" w:right="89"/>
              <w:jc w:val="center"/>
            </w:pPr>
            <w:r>
              <w:t>Педагогічний</w:t>
            </w:r>
            <w:r>
              <w:rPr>
                <w:spacing w:val="-14"/>
              </w:rPr>
              <w:t xml:space="preserve"> </w:t>
            </w:r>
            <w:r>
              <w:t>все- обуч «Гармоній- ний</w:t>
            </w:r>
            <w:r>
              <w:rPr>
                <w:spacing w:val="-11"/>
              </w:rPr>
              <w:t xml:space="preserve"> </w:t>
            </w:r>
            <w:r>
              <w:t>розвиток</w:t>
            </w:r>
            <w:r>
              <w:rPr>
                <w:spacing w:val="-11"/>
              </w:rPr>
              <w:t xml:space="preserve"> </w:t>
            </w:r>
            <w:r>
              <w:t>осо- бистості</w:t>
            </w:r>
            <w:r>
              <w:rPr>
                <w:spacing w:val="-7"/>
              </w:rPr>
              <w:t xml:space="preserve"> </w:t>
            </w:r>
            <w:r>
              <w:t>дитини</w:t>
            </w:r>
            <w:r>
              <w:rPr>
                <w:spacing w:val="-6"/>
              </w:rPr>
              <w:t xml:space="preserve"> </w:t>
            </w:r>
            <w:r>
              <w:t>у період дошкіль- ного</w:t>
            </w:r>
            <w:r>
              <w:rPr>
                <w:spacing w:val="-7"/>
              </w:rPr>
              <w:t xml:space="preserve"> </w:t>
            </w:r>
            <w:r>
              <w:t>дитинства</w:t>
            </w:r>
            <w:r>
              <w:rPr>
                <w:spacing w:val="-7"/>
              </w:rPr>
              <w:t xml:space="preserve"> </w:t>
            </w:r>
            <w:r>
              <w:t>та старту шкільного життя – основа подальшого її ус- піху</w:t>
            </w:r>
            <w:r>
              <w:rPr>
                <w:spacing w:val="-11"/>
              </w:rPr>
              <w:t xml:space="preserve"> </w:t>
            </w:r>
            <w:r>
              <w:t>в</w:t>
            </w:r>
            <w:r>
              <w:rPr>
                <w:spacing w:val="-11"/>
              </w:rPr>
              <w:t xml:space="preserve"> </w:t>
            </w:r>
            <w:r>
              <w:t>умовах</w:t>
            </w:r>
            <w:r>
              <w:rPr>
                <w:spacing w:val="-13"/>
              </w:rPr>
              <w:t xml:space="preserve"> </w:t>
            </w:r>
            <w:r>
              <w:t>без- перервної освіти впродовж дорос-</w:t>
            </w:r>
          </w:p>
          <w:p w14:paraId="2CEDEDD0" w14:textId="77777777" w:rsidR="000C161B" w:rsidRDefault="00290797">
            <w:pPr>
              <w:pStyle w:val="TableParagraph"/>
              <w:spacing w:line="234" w:lineRule="exact"/>
              <w:ind w:left="97" w:right="92"/>
              <w:jc w:val="center"/>
            </w:pPr>
            <w:r>
              <w:t>лого</w:t>
            </w:r>
            <w:r>
              <w:rPr>
                <w:spacing w:val="-7"/>
              </w:rPr>
              <w:t xml:space="preserve"> </w:t>
            </w:r>
            <w:r>
              <w:rPr>
                <w:spacing w:val="-2"/>
              </w:rPr>
              <w:t>життя»</w:t>
            </w:r>
          </w:p>
        </w:tc>
        <w:tc>
          <w:tcPr>
            <w:tcW w:w="1986" w:type="dxa"/>
          </w:tcPr>
          <w:p w14:paraId="3EC90AFF" w14:textId="77777777" w:rsidR="000C161B" w:rsidRDefault="00290797">
            <w:pPr>
              <w:pStyle w:val="TableParagraph"/>
              <w:spacing w:before="1"/>
              <w:ind w:left="794" w:right="112" w:hanging="675"/>
            </w:pPr>
            <w:r>
              <w:t>Профілактичні</w:t>
            </w:r>
            <w:r>
              <w:rPr>
                <w:spacing w:val="-14"/>
              </w:rPr>
              <w:t xml:space="preserve"> </w:t>
            </w:r>
            <w:r>
              <w:t xml:space="preserve">бе- </w:t>
            </w:r>
            <w:r>
              <w:rPr>
                <w:spacing w:val="-4"/>
              </w:rPr>
              <w:t>сіди</w:t>
            </w:r>
          </w:p>
        </w:tc>
        <w:tc>
          <w:tcPr>
            <w:tcW w:w="1779" w:type="dxa"/>
          </w:tcPr>
          <w:p w14:paraId="41B7A896" w14:textId="77777777" w:rsidR="000C161B" w:rsidRDefault="00290797">
            <w:pPr>
              <w:pStyle w:val="TableParagraph"/>
              <w:spacing w:before="1"/>
              <w:ind w:left="97" w:right="87"/>
              <w:jc w:val="center"/>
            </w:pPr>
            <w:r>
              <w:t>Наради</w:t>
            </w:r>
            <w:r>
              <w:rPr>
                <w:spacing w:val="-14"/>
              </w:rPr>
              <w:t xml:space="preserve"> </w:t>
            </w:r>
            <w:r>
              <w:t>при</w:t>
            </w:r>
            <w:r>
              <w:rPr>
                <w:spacing w:val="-14"/>
              </w:rPr>
              <w:t xml:space="preserve"> </w:t>
            </w:r>
            <w:r>
              <w:t xml:space="preserve">ди- ректорі, пед- </w:t>
            </w:r>
            <w:r>
              <w:rPr>
                <w:spacing w:val="-4"/>
              </w:rPr>
              <w:t>ради</w:t>
            </w:r>
          </w:p>
        </w:tc>
        <w:tc>
          <w:tcPr>
            <w:tcW w:w="1439" w:type="dxa"/>
          </w:tcPr>
          <w:p w14:paraId="3DCB5510" w14:textId="77777777" w:rsidR="000C161B" w:rsidRDefault="000C161B">
            <w:pPr>
              <w:pStyle w:val="TableParagraph"/>
            </w:pPr>
          </w:p>
        </w:tc>
      </w:tr>
      <w:tr w:rsidR="000C161B" w14:paraId="52032843" w14:textId="77777777">
        <w:trPr>
          <w:trHeight w:val="1012"/>
        </w:trPr>
        <w:tc>
          <w:tcPr>
            <w:tcW w:w="605" w:type="dxa"/>
          </w:tcPr>
          <w:p w14:paraId="4167AD38" w14:textId="77777777" w:rsidR="000C161B" w:rsidRDefault="00290797">
            <w:pPr>
              <w:pStyle w:val="TableParagraph"/>
              <w:spacing w:line="251" w:lineRule="exact"/>
              <w:ind w:left="9"/>
              <w:jc w:val="center"/>
            </w:pPr>
            <w:r>
              <w:rPr>
                <w:spacing w:val="-5"/>
              </w:rPr>
              <w:t>12</w:t>
            </w:r>
          </w:p>
        </w:tc>
        <w:tc>
          <w:tcPr>
            <w:tcW w:w="1952" w:type="dxa"/>
          </w:tcPr>
          <w:p w14:paraId="416D0D98" w14:textId="77777777" w:rsidR="000C161B" w:rsidRDefault="00290797">
            <w:pPr>
              <w:pStyle w:val="TableParagraph"/>
              <w:ind w:left="87" w:right="77"/>
              <w:jc w:val="center"/>
            </w:pPr>
            <w:r>
              <w:t>Відвідування</w:t>
            </w:r>
            <w:r>
              <w:rPr>
                <w:spacing w:val="-14"/>
              </w:rPr>
              <w:t xml:space="preserve"> </w:t>
            </w:r>
            <w:r>
              <w:t>уч- нями</w:t>
            </w:r>
            <w:r>
              <w:rPr>
                <w:spacing w:val="29"/>
              </w:rPr>
              <w:t xml:space="preserve"> </w:t>
            </w:r>
            <w:r>
              <w:t xml:space="preserve">освітнього </w:t>
            </w:r>
            <w:r>
              <w:rPr>
                <w:spacing w:val="-2"/>
              </w:rPr>
              <w:t>закладу</w:t>
            </w:r>
          </w:p>
        </w:tc>
        <w:tc>
          <w:tcPr>
            <w:tcW w:w="1973" w:type="dxa"/>
          </w:tcPr>
          <w:p w14:paraId="0FAF484E" w14:textId="77777777" w:rsidR="000C161B" w:rsidRDefault="00290797">
            <w:pPr>
              <w:pStyle w:val="TableParagraph"/>
              <w:ind w:left="87" w:right="77"/>
              <w:jc w:val="center"/>
            </w:pPr>
            <w:r>
              <w:t>Аналіз</w:t>
            </w:r>
            <w:r>
              <w:rPr>
                <w:spacing w:val="-14"/>
              </w:rPr>
              <w:t xml:space="preserve"> </w:t>
            </w:r>
            <w:r>
              <w:t xml:space="preserve">відвіду- </w:t>
            </w:r>
            <w:r>
              <w:rPr>
                <w:spacing w:val="-2"/>
              </w:rPr>
              <w:t>вання.</w:t>
            </w:r>
          </w:p>
          <w:p w14:paraId="527581C5" w14:textId="77777777" w:rsidR="000C161B" w:rsidRDefault="00290797">
            <w:pPr>
              <w:pStyle w:val="TableParagraph"/>
              <w:ind w:left="87" w:right="76"/>
              <w:jc w:val="center"/>
            </w:pPr>
            <w:r>
              <w:t>Робота з</w:t>
            </w:r>
            <w:r>
              <w:rPr>
                <w:spacing w:val="-1"/>
              </w:rPr>
              <w:t xml:space="preserve"> </w:t>
            </w:r>
            <w:r>
              <w:rPr>
                <w:spacing w:val="-2"/>
              </w:rPr>
              <w:t>батьками</w:t>
            </w:r>
          </w:p>
        </w:tc>
        <w:tc>
          <w:tcPr>
            <w:tcW w:w="1986" w:type="dxa"/>
          </w:tcPr>
          <w:p w14:paraId="01004D91" w14:textId="77777777" w:rsidR="000C161B" w:rsidRDefault="00290797">
            <w:pPr>
              <w:pStyle w:val="TableParagraph"/>
              <w:ind w:left="193" w:right="182"/>
              <w:jc w:val="center"/>
            </w:pPr>
            <w:r>
              <w:t>Батьківські</w:t>
            </w:r>
            <w:r>
              <w:rPr>
                <w:spacing w:val="-14"/>
              </w:rPr>
              <w:t xml:space="preserve"> </w:t>
            </w:r>
            <w:r>
              <w:t xml:space="preserve">всео- </w:t>
            </w:r>
            <w:r>
              <w:rPr>
                <w:spacing w:val="-2"/>
              </w:rPr>
              <w:t>бучі,</w:t>
            </w:r>
          </w:p>
          <w:p w14:paraId="03AC75D7" w14:textId="77777777" w:rsidR="000C161B" w:rsidRDefault="00290797">
            <w:pPr>
              <w:pStyle w:val="TableParagraph"/>
              <w:spacing w:line="252" w:lineRule="exact"/>
              <w:ind w:left="136" w:right="125"/>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8" w:type="dxa"/>
          </w:tcPr>
          <w:p w14:paraId="0A317B7F" w14:textId="77777777" w:rsidR="000C161B" w:rsidRDefault="00290797">
            <w:pPr>
              <w:pStyle w:val="TableParagraph"/>
              <w:ind w:left="279" w:right="270"/>
              <w:jc w:val="center"/>
            </w:pPr>
            <w:r>
              <w:t>Аналіз</w:t>
            </w:r>
            <w:r>
              <w:rPr>
                <w:spacing w:val="-14"/>
              </w:rPr>
              <w:t xml:space="preserve"> </w:t>
            </w:r>
            <w:r>
              <w:t xml:space="preserve">відвіду- </w:t>
            </w:r>
            <w:r>
              <w:rPr>
                <w:spacing w:val="-2"/>
              </w:rPr>
              <w:t>вання.</w:t>
            </w:r>
          </w:p>
          <w:p w14:paraId="275B7390" w14:textId="77777777" w:rsidR="000C161B" w:rsidRDefault="00290797">
            <w:pPr>
              <w:pStyle w:val="TableParagraph"/>
              <w:ind w:left="108" w:right="99"/>
              <w:jc w:val="center"/>
            </w:pPr>
            <w:r>
              <w:t>Робота з</w:t>
            </w:r>
            <w:r>
              <w:rPr>
                <w:spacing w:val="-1"/>
              </w:rPr>
              <w:t xml:space="preserve"> </w:t>
            </w:r>
            <w:r>
              <w:rPr>
                <w:spacing w:val="-2"/>
              </w:rPr>
              <w:t>батьками</w:t>
            </w:r>
          </w:p>
        </w:tc>
        <w:tc>
          <w:tcPr>
            <w:tcW w:w="1985" w:type="dxa"/>
          </w:tcPr>
          <w:p w14:paraId="7A6D2D43" w14:textId="77777777" w:rsidR="000C161B" w:rsidRDefault="00290797">
            <w:pPr>
              <w:pStyle w:val="TableParagraph"/>
              <w:ind w:left="97" w:right="88"/>
              <w:jc w:val="center"/>
            </w:pPr>
            <w:r>
              <w:t>Батьківські</w:t>
            </w:r>
            <w:r>
              <w:rPr>
                <w:spacing w:val="-14"/>
              </w:rPr>
              <w:t xml:space="preserve"> </w:t>
            </w:r>
            <w:r>
              <w:t xml:space="preserve">всео- </w:t>
            </w:r>
            <w:r>
              <w:rPr>
                <w:spacing w:val="-2"/>
              </w:rPr>
              <w:t>бучі,</w:t>
            </w:r>
          </w:p>
          <w:p w14:paraId="496E6078" w14:textId="77777777" w:rsidR="000C161B" w:rsidRDefault="00290797">
            <w:pPr>
              <w:pStyle w:val="TableParagraph"/>
              <w:spacing w:line="252" w:lineRule="exact"/>
              <w:ind w:left="97" w:right="88"/>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986" w:type="dxa"/>
          </w:tcPr>
          <w:p w14:paraId="2A77C29F" w14:textId="77777777" w:rsidR="000C161B" w:rsidRDefault="00290797">
            <w:pPr>
              <w:pStyle w:val="TableParagraph"/>
              <w:ind w:left="192" w:right="184"/>
              <w:jc w:val="center"/>
            </w:pPr>
            <w:r>
              <w:t>Батьківські</w:t>
            </w:r>
            <w:r>
              <w:rPr>
                <w:spacing w:val="-14"/>
              </w:rPr>
              <w:t xml:space="preserve"> </w:t>
            </w:r>
            <w:r>
              <w:t xml:space="preserve">всео- </w:t>
            </w:r>
            <w:r>
              <w:rPr>
                <w:spacing w:val="-2"/>
              </w:rPr>
              <w:t>бучі,</w:t>
            </w:r>
          </w:p>
          <w:p w14:paraId="4F721E3C" w14:textId="77777777" w:rsidR="000C161B" w:rsidRDefault="00290797">
            <w:pPr>
              <w:pStyle w:val="TableParagraph"/>
              <w:spacing w:line="252" w:lineRule="exact"/>
              <w:ind w:left="134" w:right="127"/>
              <w:jc w:val="center"/>
            </w:pPr>
            <w:r>
              <w:t>Контроль</w:t>
            </w:r>
            <w:r>
              <w:rPr>
                <w:spacing w:val="-14"/>
              </w:rPr>
              <w:t xml:space="preserve"> </w:t>
            </w:r>
            <w:r>
              <w:t>за</w:t>
            </w:r>
            <w:r>
              <w:rPr>
                <w:spacing w:val="-14"/>
              </w:rPr>
              <w:t xml:space="preserve"> </w:t>
            </w:r>
            <w:r>
              <w:t xml:space="preserve">відві- </w:t>
            </w:r>
            <w:r>
              <w:rPr>
                <w:spacing w:val="-2"/>
              </w:rPr>
              <w:t>дуванням</w:t>
            </w:r>
          </w:p>
        </w:tc>
        <w:tc>
          <w:tcPr>
            <w:tcW w:w="1779" w:type="dxa"/>
          </w:tcPr>
          <w:p w14:paraId="67FEC0C8" w14:textId="77777777" w:rsidR="000C161B" w:rsidRDefault="00290797">
            <w:pPr>
              <w:pStyle w:val="TableParagraph"/>
              <w:ind w:left="225" w:right="218" w:firstLine="108"/>
              <w:jc w:val="both"/>
            </w:pPr>
            <w:r>
              <w:rPr>
                <w:spacing w:val="-2"/>
              </w:rPr>
              <w:t xml:space="preserve">Педагогічні </w:t>
            </w:r>
            <w:r>
              <w:t>ради, наради при</w:t>
            </w:r>
            <w:r>
              <w:rPr>
                <w:spacing w:val="-3"/>
              </w:rPr>
              <w:t xml:space="preserve"> </w:t>
            </w:r>
            <w:r>
              <w:rPr>
                <w:spacing w:val="-2"/>
              </w:rPr>
              <w:t>директорі</w:t>
            </w:r>
          </w:p>
        </w:tc>
        <w:tc>
          <w:tcPr>
            <w:tcW w:w="1439" w:type="dxa"/>
          </w:tcPr>
          <w:p w14:paraId="3336A275" w14:textId="77777777" w:rsidR="000C161B" w:rsidRDefault="00290797">
            <w:pPr>
              <w:pStyle w:val="TableParagraph"/>
              <w:ind w:left="385" w:hanging="236"/>
            </w:pPr>
            <w:r>
              <w:t>Робота</w:t>
            </w:r>
            <w:r>
              <w:rPr>
                <w:spacing w:val="-14"/>
              </w:rPr>
              <w:t xml:space="preserve"> </w:t>
            </w:r>
            <w:r>
              <w:t>з</w:t>
            </w:r>
            <w:r>
              <w:rPr>
                <w:spacing w:val="-14"/>
              </w:rPr>
              <w:t xml:space="preserve"> </w:t>
            </w:r>
            <w:r>
              <w:t xml:space="preserve">ба- </w:t>
            </w:r>
            <w:r>
              <w:rPr>
                <w:spacing w:val="-2"/>
              </w:rPr>
              <w:t>тьками</w:t>
            </w:r>
          </w:p>
        </w:tc>
      </w:tr>
      <w:tr w:rsidR="000C161B" w14:paraId="30E3730B" w14:textId="77777777">
        <w:trPr>
          <w:trHeight w:val="1771"/>
        </w:trPr>
        <w:tc>
          <w:tcPr>
            <w:tcW w:w="605" w:type="dxa"/>
          </w:tcPr>
          <w:p w14:paraId="5E2C704C" w14:textId="77777777" w:rsidR="000C161B" w:rsidRDefault="00290797">
            <w:pPr>
              <w:pStyle w:val="TableParagraph"/>
              <w:spacing w:line="251" w:lineRule="exact"/>
              <w:ind w:left="9"/>
              <w:jc w:val="center"/>
            </w:pPr>
            <w:r>
              <w:rPr>
                <w:spacing w:val="-5"/>
              </w:rPr>
              <w:t>13</w:t>
            </w:r>
          </w:p>
        </w:tc>
        <w:tc>
          <w:tcPr>
            <w:tcW w:w="1952" w:type="dxa"/>
          </w:tcPr>
          <w:p w14:paraId="69DD0B45" w14:textId="77777777" w:rsidR="000C161B" w:rsidRDefault="00290797">
            <w:pPr>
              <w:pStyle w:val="TableParagraph"/>
              <w:ind w:left="89" w:right="77"/>
              <w:jc w:val="center"/>
            </w:pPr>
            <w:r>
              <w:t>Доступність</w:t>
            </w:r>
            <w:r>
              <w:rPr>
                <w:spacing w:val="-14"/>
              </w:rPr>
              <w:t xml:space="preserve"> </w:t>
            </w:r>
            <w:r>
              <w:t>тери- торії та примі- щення школи</w:t>
            </w:r>
          </w:p>
        </w:tc>
        <w:tc>
          <w:tcPr>
            <w:tcW w:w="1973" w:type="dxa"/>
          </w:tcPr>
          <w:p w14:paraId="600632FA" w14:textId="77777777" w:rsidR="000C161B" w:rsidRDefault="00290797">
            <w:pPr>
              <w:pStyle w:val="TableParagraph"/>
              <w:ind w:left="112" w:right="97" w:hanging="5"/>
              <w:jc w:val="center"/>
            </w:pPr>
            <w:r>
              <w:t xml:space="preserve">Ремонтні роботи санвузлів, заходи щодо реалізації </w:t>
            </w:r>
            <w:r>
              <w:rPr>
                <w:spacing w:val="-2"/>
              </w:rPr>
              <w:t xml:space="preserve">універсального </w:t>
            </w:r>
            <w:r>
              <w:t>дизайну,</w:t>
            </w:r>
            <w:r>
              <w:rPr>
                <w:spacing w:val="-14"/>
              </w:rPr>
              <w:t xml:space="preserve"> </w:t>
            </w:r>
            <w:r>
              <w:t>облашту- вання ресурсної</w:t>
            </w:r>
          </w:p>
          <w:p w14:paraId="68DE83A6" w14:textId="77777777" w:rsidR="000C161B" w:rsidRDefault="00290797">
            <w:pPr>
              <w:pStyle w:val="TableParagraph"/>
              <w:spacing w:line="235" w:lineRule="exact"/>
              <w:ind w:left="87" w:right="79"/>
              <w:jc w:val="center"/>
            </w:pPr>
            <w:r>
              <w:rPr>
                <w:spacing w:val="-2"/>
              </w:rPr>
              <w:t>кімнати</w:t>
            </w:r>
          </w:p>
        </w:tc>
        <w:tc>
          <w:tcPr>
            <w:tcW w:w="1986" w:type="dxa"/>
          </w:tcPr>
          <w:p w14:paraId="3B6D678C" w14:textId="77777777" w:rsidR="000C161B" w:rsidRDefault="00290797">
            <w:pPr>
              <w:pStyle w:val="TableParagraph"/>
              <w:ind w:left="198" w:right="136"/>
              <w:jc w:val="center"/>
            </w:pPr>
            <w:r>
              <w:t>Додаткові</w:t>
            </w:r>
            <w:r>
              <w:rPr>
                <w:spacing w:val="-14"/>
              </w:rPr>
              <w:t xml:space="preserve"> </w:t>
            </w:r>
            <w:r>
              <w:t xml:space="preserve">заходи щодо реалізації </w:t>
            </w:r>
            <w:r>
              <w:rPr>
                <w:spacing w:val="-2"/>
              </w:rPr>
              <w:t>універсального дизайну</w:t>
            </w:r>
          </w:p>
        </w:tc>
        <w:tc>
          <w:tcPr>
            <w:tcW w:w="1988" w:type="dxa"/>
          </w:tcPr>
          <w:p w14:paraId="6F2A4371" w14:textId="77777777" w:rsidR="000C161B" w:rsidRDefault="00290797">
            <w:pPr>
              <w:pStyle w:val="TableParagraph"/>
              <w:ind w:left="187" w:firstLine="45"/>
            </w:pPr>
            <w:r>
              <w:t>Капітальний ре- монт</w:t>
            </w:r>
            <w:r>
              <w:rPr>
                <w:spacing w:val="-4"/>
              </w:rPr>
              <w:t xml:space="preserve"> </w:t>
            </w:r>
            <w:r>
              <w:rPr>
                <w:spacing w:val="-2"/>
              </w:rPr>
              <w:t>харчоблоку</w:t>
            </w:r>
          </w:p>
        </w:tc>
        <w:tc>
          <w:tcPr>
            <w:tcW w:w="1985" w:type="dxa"/>
          </w:tcPr>
          <w:p w14:paraId="436A413C" w14:textId="77777777" w:rsidR="000C161B" w:rsidRDefault="00290797">
            <w:pPr>
              <w:pStyle w:val="TableParagraph"/>
              <w:ind w:left="97" w:right="88"/>
              <w:jc w:val="center"/>
            </w:pPr>
            <w:r>
              <w:t>Заходи</w:t>
            </w:r>
            <w:r>
              <w:rPr>
                <w:spacing w:val="-14"/>
              </w:rPr>
              <w:t xml:space="preserve"> </w:t>
            </w:r>
            <w:r>
              <w:t>з</w:t>
            </w:r>
            <w:r>
              <w:rPr>
                <w:spacing w:val="-14"/>
              </w:rPr>
              <w:t xml:space="preserve"> </w:t>
            </w:r>
            <w:r>
              <w:t>модифі- кації</w:t>
            </w:r>
            <w:r>
              <w:rPr>
                <w:spacing w:val="-14"/>
              </w:rPr>
              <w:t xml:space="preserve"> </w:t>
            </w:r>
            <w:r>
              <w:t>та</w:t>
            </w:r>
            <w:r>
              <w:rPr>
                <w:spacing w:val="-14"/>
              </w:rPr>
              <w:t xml:space="preserve"> </w:t>
            </w:r>
            <w:r>
              <w:t xml:space="preserve">адаптації </w:t>
            </w:r>
            <w:r>
              <w:rPr>
                <w:spacing w:val="-2"/>
              </w:rPr>
              <w:t>приміщень</w:t>
            </w:r>
          </w:p>
        </w:tc>
        <w:tc>
          <w:tcPr>
            <w:tcW w:w="1986" w:type="dxa"/>
          </w:tcPr>
          <w:p w14:paraId="5E5565F3" w14:textId="77777777" w:rsidR="000C161B" w:rsidRDefault="000C161B">
            <w:pPr>
              <w:pStyle w:val="TableParagraph"/>
            </w:pPr>
          </w:p>
        </w:tc>
        <w:tc>
          <w:tcPr>
            <w:tcW w:w="1779" w:type="dxa"/>
          </w:tcPr>
          <w:p w14:paraId="0D34FC3D" w14:textId="77777777" w:rsidR="000C161B" w:rsidRDefault="00290797">
            <w:pPr>
              <w:pStyle w:val="TableParagraph"/>
              <w:ind w:left="542" w:hanging="372"/>
            </w:pPr>
            <w:r>
              <w:t>Нарада</w:t>
            </w:r>
            <w:r>
              <w:rPr>
                <w:spacing w:val="-14"/>
              </w:rPr>
              <w:t xml:space="preserve"> </w:t>
            </w:r>
            <w:r>
              <w:t>при</w:t>
            </w:r>
            <w:r>
              <w:rPr>
                <w:spacing w:val="-14"/>
              </w:rPr>
              <w:t xml:space="preserve"> </w:t>
            </w:r>
            <w:r>
              <w:t xml:space="preserve">ди- </w:t>
            </w:r>
            <w:r>
              <w:rPr>
                <w:spacing w:val="-2"/>
              </w:rPr>
              <w:t>ректорі</w:t>
            </w:r>
          </w:p>
        </w:tc>
        <w:tc>
          <w:tcPr>
            <w:tcW w:w="1439" w:type="dxa"/>
          </w:tcPr>
          <w:p w14:paraId="44BD6549" w14:textId="77777777" w:rsidR="000C161B" w:rsidRDefault="00290797">
            <w:pPr>
              <w:pStyle w:val="TableParagraph"/>
              <w:ind w:left="142" w:right="140" w:hanging="3"/>
              <w:jc w:val="center"/>
            </w:pPr>
            <w:r>
              <w:t>Лист -звер- нення</w:t>
            </w:r>
            <w:r>
              <w:rPr>
                <w:spacing w:val="-14"/>
              </w:rPr>
              <w:t xml:space="preserve"> </w:t>
            </w:r>
            <w:r>
              <w:t>до</w:t>
            </w:r>
            <w:r>
              <w:rPr>
                <w:spacing w:val="-14"/>
              </w:rPr>
              <w:t xml:space="preserve"> </w:t>
            </w:r>
            <w:r>
              <w:t xml:space="preserve">за- </w:t>
            </w:r>
            <w:r>
              <w:rPr>
                <w:spacing w:val="-2"/>
              </w:rPr>
              <w:t>сновника</w:t>
            </w:r>
          </w:p>
        </w:tc>
      </w:tr>
      <w:tr w:rsidR="000C161B" w14:paraId="7542BB95" w14:textId="77777777">
        <w:trPr>
          <w:trHeight w:val="1518"/>
        </w:trPr>
        <w:tc>
          <w:tcPr>
            <w:tcW w:w="605" w:type="dxa"/>
          </w:tcPr>
          <w:p w14:paraId="20C13873" w14:textId="77777777" w:rsidR="000C161B" w:rsidRDefault="00290797">
            <w:pPr>
              <w:pStyle w:val="TableParagraph"/>
              <w:spacing w:line="251" w:lineRule="exact"/>
              <w:ind w:left="9"/>
              <w:jc w:val="center"/>
            </w:pPr>
            <w:r>
              <w:rPr>
                <w:spacing w:val="-5"/>
              </w:rPr>
              <w:t>14</w:t>
            </w:r>
          </w:p>
        </w:tc>
        <w:tc>
          <w:tcPr>
            <w:tcW w:w="1952" w:type="dxa"/>
          </w:tcPr>
          <w:p w14:paraId="2F9F6A3F" w14:textId="77777777" w:rsidR="000C161B" w:rsidRDefault="00290797">
            <w:pPr>
              <w:pStyle w:val="TableParagraph"/>
              <w:spacing w:line="251" w:lineRule="exact"/>
              <w:ind w:left="86" w:right="82"/>
              <w:jc w:val="center"/>
            </w:pPr>
            <w:r>
              <w:rPr>
                <w:spacing w:val="-5"/>
              </w:rPr>
              <w:t>ІПР</w:t>
            </w:r>
          </w:p>
        </w:tc>
        <w:tc>
          <w:tcPr>
            <w:tcW w:w="1973" w:type="dxa"/>
          </w:tcPr>
          <w:p w14:paraId="11BBBDE5" w14:textId="77777777" w:rsidR="000C161B" w:rsidRDefault="00290797">
            <w:pPr>
              <w:pStyle w:val="TableParagraph"/>
              <w:ind w:left="87" w:right="76"/>
              <w:jc w:val="center"/>
            </w:pPr>
            <w:r>
              <w:t>Реалізація</w:t>
            </w:r>
            <w:r>
              <w:rPr>
                <w:spacing w:val="-14"/>
              </w:rPr>
              <w:t xml:space="preserve"> </w:t>
            </w:r>
            <w:r>
              <w:t>індиві- дуальної про- грами розвитку</w:t>
            </w:r>
          </w:p>
        </w:tc>
        <w:tc>
          <w:tcPr>
            <w:tcW w:w="1986" w:type="dxa"/>
          </w:tcPr>
          <w:p w14:paraId="6A70A6D9" w14:textId="77777777" w:rsidR="000C161B" w:rsidRDefault="00290797">
            <w:pPr>
              <w:pStyle w:val="TableParagraph"/>
              <w:spacing w:line="251" w:lineRule="exact"/>
              <w:ind w:left="381"/>
              <w:jc w:val="both"/>
            </w:pPr>
            <w:r>
              <w:t>Круглий</w:t>
            </w:r>
            <w:r>
              <w:rPr>
                <w:spacing w:val="-8"/>
              </w:rPr>
              <w:t xml:space="preserve"> </w:t>
            </w:r>
            <w:r>
              <w:rPr>
                <w:spacing w:val="-4"/>
              </w:rPr>
              <w:t>стіл</w:t>
            </w:r>
          </w:p>
          <w:p w14:paraId="7EBDB68F" w14:textId="77777777" w:rsidR="000C161B" w:rsidRDefault="00290797">
            <w:pPr>
              <w:pStyle w:val="TableParagraph"/>
              <w:ind w:left="167" w:right="159" w:firstLine="9"/>
              <w:jc w:val="both"/>
            </w:pPr>
            <w:r>
              <w:t>«Створення</w:t>
            </w:r>
            <w:r>
              <w:rPr>
                <w:spacing w:val="-14"/>
              </w:rPr>
              <w:t xml:space="preserve"> </w:t>
            </w:r>
            <w:r>
              <w:t>умов для навчання ді- тей</w:t>
            </w:r>
            <w:r>
              <w:rPr>
                <w:spacing w:val="-2"/>
              </w:rPr>
              <w:t xml:space="preserve"> </w:t>
            </w:r>
            <w:r>
              <w:t>з</w:t>
            </w:r>
            <w:r>
              <w:rPr>
                <w:spacing w:val="-2"/>
              </w:rPr>
              <w:t xml:space="preserve"> особливими</w:t>
            </w:r>
          </w:p>
          <w:p w14:paraId="4F118316" w14:textId="77777777" w:rsidR="000C161B" w:rsidRDefault="00290797">
            <w:pPr>
              <w:pStyle w:val="TableParagraph"/>
              <w:spacing w:line="252" w:lineRule="exact"/>
              <w:ind w:left="702" w:right="200" w:hanging="495"/>
              <w:jc w:val="both"/>
            </w:pPr>
            <w:r>
              <w:t>освітніми</w:t>
            </w:r>
            <w:r>
              <w:rPr>
                <w:spacing w:val="-14"/>
              </w:rPr>
              <w:t xml:space="preserve"> </w:t>
            </w:r>
            <w:r>
              <w:t xml:space="preserve">потре- </w:t>
            </w:r>
            <w:r>
              <w:rPr>
                <w:spacing w:val="-2"/>
              </w:rPr>
              <w:t>бами»</w:t>
            </w:r>
          </w:p>
        </w:tc>
        <w:tc>
          <w:tcPr>
            <w:tcW w:w="1988" w:type="dxa"/>
          </w:tcPr>
          <w:p w14:paraId="6DDEB5A3" w14:textId="77777777" w:rsidR="000C161B" w:rsidRDefault="00290797">
            <w:pPr>
              <w:pStyle w:val="TableParagraph"/>
              <w:ind w:left="106" w:right="100" w:firstLine="3"/>
              <w:jc w:val="center"/>
            </w:pPr>
            <w:r>
              <w:t>Реалізація індиві- дуальної</w:t>
            </w:r>
            <w:r>
              <w:rPr>
                <w:spacing w:val="-14"/>
              </w:rPr>
              <w:t xml:space="preserve"> </w:t>
            </w:r>
            <w:r>
              <w:t xml:space="preserve">програми </w:t>
            </w:r>
            <w:r>
              <w:rPr>
                <w:spacing w:val="-2"/>
              </w:rPr>
              <w:t>розвитку</w:t>
            </w:r>
          </w:p>
        </w:tc>
        <w:tc>
          <w:tcPr>
            <w:tcW w:w="1985" w:type="dxa"/>
          </w:tcPr>
          <w:p w14:paraId="13EB1578" w14:textId="77777777" w:rsidR="000C161B" w:rsidRDefault="00290797">
            <w:pPr>
              <w:pStyle w:val="TableParagraph"/>
              <w:ind w:left="106" w:right="98" w:hanging="2"/>
              <w:jc w:val="center"/>
            </w:pPr>
            <w:r>
              <w:t>Реалізація індиві- дуальної</w:t>
            </w:r>
            <w:r>
              <w:rPr>
                <w:spacing w:val="-14"/>
              </w:rPr>
              <w:t xml:space="preserve"> </w:t>
            </w:r>
            <w:r>
              <w:t xml:space="preserve">програми </w:t>
            </w:r>
            <w:r>
              <w:rPr>
                <w:spacing w:val="-2"/>
              </w:rPr>
              <w:t>розвитку</w:t>
            </w:r>
          </w:p>
        </w:tc>
        <w:tc>
          <w:tcPr>
            <w:tcW w:w="1986" w:type="dxa"/>
          </w:tcPr>
          <w:p w14:paraId="3CA35BC2" w14:textId="77777777" w:rsidR="000C161B" w:rsidRDefault="00290797">
            <w:pPr>
              <w:pStyle w:val="TableParagraph"/>
              <w:ind w:left="105" w:right="99" w:hanging="2"/>
              <w:jc w:val="center"/>
            </w:pPr>
            <w:r>
              <w:t>Реалізація індиві- дуальної</w:t>
            </w:r>
            <w:r>
              <w:rPr>
                <w:spacing w:val="-14"/>
              </w:rPr>
              <w:t xml:space="preserve"> </w:t>
            </w:r>
            <w:r>
              <w:t xml:space="preserve">програми </w:t>
            </w:r>
            <w:r>
              <w:rPr>
                <w:spacing w:val="-2"/>
              </w:rPr>
              <w:t>розвитку</w:t>
            </w:r>
          </w:p>
        </w:tc>
        <w:tc>
          <w:tcPr>
            <w:tcW w:w="1779" w:type="dxa"/>
          </w:tcPr>
          <w:p w14:paraId="62040009" w14:textId="77777777" w:rsidR="000C161B" w:rsidRDefault="00290797">
            <w:pPr>
              <w:pStyle w:val="TableParagraph"/>
              <w:ind w:left="258" w:right="246" w:hanging="1"/>
              <w:jc w:val="center"/>
            </w:pPr>
            <w:r>
              <w:t>Засідання</w:t>
            </w:r>
            <w:r>
              <w:rPr>
                <w:spacing w:val="-14"/>
              </w:rPr>
              <w:t xml:space="preserve"> </w:t>
            </w:r>
            <w:r>
              <w:t>ко- манди</w:t>
            </w:r>
            <w:r>
              <w:rPr>
                <w:spacing w:val="-14"/>
              </w:rPr>
              <w:t xml:space="preserve"> </w:t>
            </w:r>
            <w:r>
              <w:t xml:space="preserve">супро- </w:t>
            </w:r>
            <w:r>
              <w:rPr>
                <w:spacing w:val="-4"/>
              </w:rPr>
              <w:t>воду</w:t>
            </w:r>
          </w:p>
        </w:tc>
        <w:tc>
          <w:tcPr>
            <w:tcW w:w="1439" w:type="dxa"/>
          </w:tcPr>
          <w:p w14:paraId="4E823BF3" w14:textId="77777777" w:rsidR="000C161B" w:rsidRDefault="000C161B">
            <w:pPr>
              <w:pStyle w:val="TableParagraph"/>
            </w:pPr>
          </w:p>
        </w:tc>
      </w:tr>
    </w:tbl>
    <w:p w14:paraId="1C2328F5" w14:textId="77777777" w:rsidR="000C161B" w:rsidRDefault="000C161B">
      <w:pPr>
        <w:pStyle w:val="TableParagraph"/>
        <w:sectPr w:rsidR="000C161B">
          <w:pgSz w:w="16840" w:h="11910" w:orient="landscape"/>
          <w:pgMar w:top="1340" w:right="283" w:bottom="660" w:left="283" w:header="0" w:footer="465" w:gutter="0"/>
          <w:cols w:space="720"/>
        </w:sectPr>
      </w:pPr>
    </w:p>
    <w:p w14:paraId="0BE7132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952"/>
        <w:gridCol w:w="1973"/>
        <w:gridCol w:w="1986"/>
        <w:gridCol w:w="1988"/>
        <w:gridCol w:w="1985"/>
        <w:gridCol w:w="1986"/>
        <w:gridCol w:w="1779"/>
        <w:gridCol w:w="1439"/>
      </w:tblGrid>
      <w:tr w:rsidR="000C161B" w14:paraId="319A8E33" w14:textId="77777777">
        <w:trPr>
          <w:trHeight w:val="757"/>
        </w:trPr>
        <w:tc>
          <w:tcPr>
            <w:tcW w:w="605" w:type="dxa"/>
          </w:tcPr>
          <w:p w14:paraId="3AD671F8" w14:textId="77777777" w:rsidR="000C161B" w:rsidRDefault="00290797">
            <w:pPr>
              <w:pStyle w:val="TableParagraph"/>
              <w:spacing w:line="251" w:lineRule="exact"/>
              <w:ind w:left="9"/>
              <w:jc w:val="center"/>
            </w:pPr>
            <w:r>
              <w:rPr>
                <w:spacing w:val="-5"/>
              </w:rPr>
              <w:t>15</w:t>
            </w:r>
          </w:p>
        </w:tc>
        <w:tc>
          <w:tcPr>
            <w:tcW w:w="1952" w:type="dxa"/>
          </w:tcPr>
          <w:p w14:paraId="4FDF16C7" w14:textId="77777777" w:rsidR="000C161B" w:rsidRDefault="00290797">
            <w:pPr>
              <w:pStyle w:val="TableParagraph"/>
              <w:ind w:left="165" w:right="150" w:firstLine="122"/>
            </w:pPr>
            <w:r>
              <w:t>Протоколи ко- манди</w:t>
            </w:r>
            <w:r>
              <w:rPr>
                <w:spacing w:val="-14"/>
              </w:rPr>
              <w:t xml:space="preserve"> </w:t>
            </w:r>
            <w:r>
              <w:t>супроводу</w:t>
            </w:r>
          </w:p>
        </w:tc>
        <w:tc>
          <w:tcPr>
            <w:tcW w:w="1973" w:type="dxa"/>
          </w:tcPr>
          <w:p w14:paraId="3C79A869" w14:textId="77777777" w:rsidR="000C161B" w:rsidRDefault="00290797">
            <w:pPr>
              <w:pStyle w:val="TableParagraph"/>
              <w:ind w:left="217" w:right="173" w:hanging="32"/>
            </w:pPr>
            <w:r>
              <w:t>Проведення</w:t>
            </w:r>
            <w:r>
              <w:rPr>
                <w:spacing w:val="-14"/>
              </w:rPr>
              <w:t xml:space="preserve"> </w:t>
            </w:r>
            <w:r>
              <w:t>засі- дання</w:t>
            </w:r>
            <w:r>
              <w:rPr>
                <w:spacing w:val="-3"/>
              </w:rPr>
              <w:t xml:space="preserve"> </w:t>
            </w:r>
            <w:r>
              <w:t>за</w:t>
            </w:r>
            <w:r>
              <w:rPr>
                <w:spacing w:val="-2"/>
              </w:rPr>
              <w:t xml:space="preserve"> планом</w:t>
            </w:r>
          </w:p>
        </w:tc>
        <w:tc>
          <w:tcPr>
            <w:tcW w:w="1986" w:type="dxa"/>
          </w:tcPr>
          <w:p w14:paraId="223E8F00" w14:textId="77777777" w:rsidR="000C161B" w:rsidRDefault="000C161B">
            <w:pPr>
              <w:pStyle w:val="TableParagraph"/>
            </w:pPr>
          </w:p>
        </w:tc>
        <w:tc>
          <w:tcPr>
            <w:tcW w:w="1988" w:type="dxa"/>
          </w:tcPr>
          <w:p w14:paraId="5500B815" w14:textId="77777777" w:rsidR="000C161B" w:rsidRDefault="000C161B">
            <w:pPr>
              <w:pStyle w:val="TableParagraph"/>
            </w:pPr>
          </w:p>
        </w:tc>
        <w:tc>
          <w:tcPr>
            <w:tcW w:w="1985" w:type="dxa"/>
          </w:tcPr>
          <w:p w14:paraId="17A2E99A" w14:textId="77777777" w:rsidR="000C161B" w:rsidRDefault="000C161B">
            <w:pPr>
              <w:pStyle w:val="TableParagraph"/>
            </w:pPr>
          </w:p>
        </w:tc>
        <w:tc>
          <w:tcPr>
            <w:tcW w:w="1986" w:type="dxa"/>
          </w:tcPr>
          <w:p w14:paraId="5FE888F8" w14:textId="77777777" w:rsidR="000C161B" w:rsidRDefault="000C161B">
            <w:pPr>
              <w:pStyle w:val="TableParagraph"/>
            </w:pPr>
          </w:p>
        </w:tc>
        <w:tc>
          <w:tcPr>
            <w:tcW w:w="1779" w:type="dxa"/>
          </w:tcPr>
          <w:p w14:paraId="76DB6BA1" w14:textId="77777777" w:rsidR="000C161B" w:rsidRDefault="00290797">
            <w:pPr>
              <w:pStyle w:val="TableParagraph"/>
              <w:ind w:left="484" w:hanging="56"/>
            </w:pPr>
            <w:r>
              <w:rPr>
                <w:spacing w:val="-2"/>
              </w:rPr>
              <w:t>Засідання команди</w:t>
            </w:r>
          </w:p>
          <w:p w14:paraId="5ABD0203" w14:textId="77777777" w:rsidR="000C161B" w:rsidRDefault="00290797">
            <w:pPr>
              <w:pStyle w:val="TableParagraph"/>
              <w:spacing w:line="233" w:lineRule="exact"/>
              <w:ind w:left="395"/>
            </w:pPr>
            <w:r>
              <w:rPr>
                <w:spacing w:val="-2"/>
              </w:rPr>
              <w:t>супроводу</w:t>
            </w:r>
          </w:p>
        </w:tc>
        <w:tc>
          <w:tcPr>
            <w:tcW w:w="1439" w:type="dxa"/>
          </w:tcPr>
          <w:p w14:paraId="2003171E" w14:textId="77777777" w:rsidR="000C161B" w:rsidRDefault="000C161B">
            <w:pPr>
              <w:pStyle w:val="TableParagraph"/>
            </w:pPr>
          </w:p>
        </w:tc>
      </w:tr>
      <w:tr w:rsidR="000C161B" w14:paraId="41D3825C" w14:textId="77777777">
        <w:trPr>
          <w:trHeight w:val="618"/>
        </w:trPr>
        <w:tc>
          <w:tcPr>
            <w:tcW w:w="605" w:type="dxa"/>
          </w:tcPr>
          <w:p w14:paraId="114E0C21" w14:textId="77777777" w:rsidR="000C161B" w:rsidRDefault="00290797">
            <w:pPr>
              <w:pStyle w:val="TableParagraph"/>
              <w:spacing w:line="251" w:lineRule="exact"/>
              <w:ind w:left="9"/>
              <w:jc w:val="center"/>
            </w:pPr>
            <w:r>
              <w:rPr>
                <w:spacing w:val="-5"/>
              </w:rPr>
              <w:t>16</w:t>
            </w:r>
          </w:p>
        </w:tc>
        <w:tc>
          <w:tcPr>
            <w:tcW w:w="1952" w:type="dxa"/>
          </w:tcPr>
          <w:p w14:paraId="7A33FA0B" w14:textId="77777777" w:rsidR="000C161B" w:rsidRDefault="00290797">
            <w:pPr>
              <w:pStyle w:val="TableParagraph"/>
              <w:ind w:left="107"/>
            </w:pPr>
            <w:r>
              <w:rPr>
                <w:spacing w:val="-2"/>
              </w:rPr>
              <w:t>Інформаційний простір</w:t>
            </w:r>
          </w:p>
        </w:tc>
        <w:tc>
          <w:tcPr>
            <w:tcW w:w="9918" w:type="dxa"/>
            <w:gridSpan w:val="5"/>
          </w:tcPr>
          <w:p w14:paraId="370C70B5" w14:textId="77777777" w:rsidR="000C161B" w:rsidRDefault="00290797">
            <w:pPr>
              <w:pStyle w:val="TableParagraph"/>
              <w:ind w:left="3057" w:right="2310" w:firstLine="268"/>
            </w:pPr>
            <w:r>
              <w:t>Оновлення картотеки та медіатеки Оновлення</w:t>
            </w:r>
            <w:r>
              <w:rPr>
                <w:spacing w:val="-13"/>
              </w:rPr>
              <w:t xml:space="preserve"> </w:t>
            </w:r>
            <w:r>
              <w:t>матеріальної</w:t>
            </w:r>
            <w:r>
              <w:rPr>
                <w:spacing w:val="-11"/>
              </w:rPr>
              <w:t xml:space="preserve"> </w:t>
            </w:r>
            <w:r>
              <w:t>бази</w:t>
            </w:r>
            <w:r>
              <w:rPr>
                <w:spacing w:val="-13"/>
              </w:rPr>
              <w:t xml:space="preserve"> </w:t>
            </w:r>
            <w:r>
              <w:t>бібліотеки</w:t>
            </w:r>
          </w:p>
        </w:tc>
        <w:tc>
          <w:tcPr>
            <w:tcW w:w="1779" w:type="dxa"/>
          </w:tcPr>
          <w:p w14:paraId="734C9B34" w14:textId="77777777" w:rsidR="000C161B" w:rsidRDefault="000C161B">
            <w:pPr>
              <w:pStyle w:val="TableParagraph"/>
            </w:pPr>
          </w:p>
        </w:tc>
        <w:tc>
          <w:tcPr>
            <w:tcW w:w="1439" w:type="dxa"/>
          </w:tcPr>
          <w:p w14:paraId="5CEB16B8" w14:textId="77777777" w:rsidR="000C161B" w:rsidRDefault="000C161B">
            <w:pPr>
              <w:pStyle w:val="TableParagraph"/>
            </w:pPr>
          </w:p>
        </w:tc>
      </w:tr>
    </w:tbl>
    <w:p w14:paraId="6A3CE460" w14:textId="77777777" w:rsidR="000C161B" w:rsidRDefault="00290797">
      <w:pPr>
        <w:spacing w:before="121"/>
        <w:ind w:left="283"/>
        <w:rPr>
          <w:b/>
          <w:sz w:val="24"/>
        </w:rPr>
      </w:pPr>
      <w:r>
        <w:rPr>
          <w:b/>
          <w:color w:val="00AF50"/>
          <w:sz w:val="24"/>
        </w:rPr>
        <w:t>Напрям:</w:t>
      </w:r>
      <w:r>
        <w:rPr>
          <w:b/>
          <w:color w:val="00AF50"/>
          <w:spacing w:val="26"/>
          <w:sz w:val="24"/>
        </w:rPr>
        <w:t xml:space="preserve">  </w:t>
      </w:r>
      <w:r>
        <w:rPr>
          <w:b/>
          <w:color w:val="00AF50"/>
          <w:sz w:val="24"/>
        </w:rPr>
        <w:t>СИСТЕМА</w:t>
      </w:r>
      <w:r>
        <w:rPr>
          <w:b/>
          <w:color w:val="00AF50"/>
          <w:spacing w:val="-3"/>
          <w:sz w:val="24"/>
        </w:rPr>
        <w:t xml:space="preserve"> </w:t>
      </w:r>
      <w:r>
        <w:rPr>
          <w:b/>
          <w:color w:val="00AF50"/>
          <w:sz w:val="24"/>
        </w:rPr>
        <w:t>ОЦІНЮВАННЯ</w:t>
      </w:r>
      <w:r>
        <w:rPr>
          <w:b/>
          <w:color w:val="00AF50"/>
          <w:spacing w:val="-3"/>
          <w:sz w:val="24"/>
        </w:rPr>
        <w:t xml:space="preserve"> </w:t>
      </w:r>
      <w:r>
        <w:rPr>
          <w:b/>
          <w:color w:val="00AF50"/>
          <w:sz w:val="24"/>
        </w:rPr>
        <w:t>ЗДОБУВАЧІВ</w:t>
      </w:r>
      <w:r>
        <w:rPr>
          <w:b/>
          <w:color w:val="00AF50"/>
          <w:spacing w:val="-2"/>
          <w:sz w:val="24"/>
        </w:rPr>
        <w:t xml:space="preserve"> ОСВІТИ</w:t>
      </w:r>
    </w:p>
    <w:p w14:paraId="3D1238BA"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248"/>
        <w:gridCol w:w="1275"/>
        <w:gridCol w:w="1278"/>
        <w:gridCol w:w="1275"/>
        <w:gridCol w:w="1277"/>
        <w:gridCol w:w="1278"/>
        <w:gridCol w:w="2269"/>
        <w:gridCol w:w="1276"/>
      </w:tblGrid>
      <w:tr w:rsidR="00C556F2" w14:paraId="018B6C0F" w14:textId="77777777">
        <w:trPr>
          <w:trHeight w:val="268"/>
        </w:trPr>
        <w:tc>
          <w:tcPr>
            <w:tcW w:w="562" w:type="dxa"/>
            <w:vMerge w:val="restart"/>
            <w:shd w:val="clear" w:color="auto" w:fill="FFF1CC"/>
          </w:tcPr>
          <w:p w14:paraId="7F170917" w14:textId="77777777" w:rsidR="00C556F2" w:rsidRDefault="00C556F2" w:rsidP="00C556F2">
            <w:pPr>
              <w:pStyle w:val="TableParagraph"/>
              <w:ind w:left="141" w:right="129" w:firstLine="28"/>
              <w:rPr>
                <w:b/>
              </w:rPr>
            </w:pPr>
            <w:r>
              <w:rPr>
                <w:b/>
                <w:spacing w:val="-10"/>
              </w:rPr>
              <w:t xml:space="preserve">№ </w:t>
            </w:r>
            <w:r>
              <w:rPr>
                <w:b/>
                <w:spacing w:val="-5"/>
              </w:rPr>
              <w:t>з\п</w:t>
            </w:r>
          </w:p>
        </w:tc>
        <w:tc>
          <w:tcPr>
            <w:tcW w:w="5248" w:type="dxa"/>
            <w:vMerge w:val="restart"/>
            <w:shd w:val="clear" w:color="auto" w:fill="FFF1CC"/>
          </w:tcPr>
          <w:p w14:paraId="31C4A92C" w14:textId="77777777" w:rsidR="00C556F2" w:rsidRDefault="00C556F2" w:rsidP="00C556F2">
            <w:pPr>
              <w:pStyle w:val="TableParagraph"/>
              <w:spacing w:line="251" w:lineRule="exact"/>
              <w:ind w:left="12"/>
              <w:jc w:val="center"/>
              <w:rPr>
                <w:b/>
              </w:rPr>
            </w:pPr>
            <w:r>
              <w:rPr>
                <w:b/>
              </w:rPr>
              <w:t>Об’єкт</w:t>
            </w:r>
            <w:r>
              <w:rPr>
                <w:b/>
                <w:spacing w:val="-4"/>
              </w:rPr>
              <w:t xml:space="preserve"> </w:t>
            </w:r>
            <w:r>
              <w:rPr>
                <w:b/>
                <w:spacing w:val="-2"/>
              </w:rPr>
              <w:t>оцінки</w:t>
            </w:r>
          </w:p>
        </w:tc>
        <w:tc>
          <w:tcPr>
            <w:tcW w:w="1275" w:type="dxa"/>
            <w:vMerge w:val="restart"/>
            <w:shd w:val="clear" w:color="auto" w:fill="FFF1CC"/>
          </w:tcPr>
          <w:p w14:paraId="609AD386" w14:textId="64C110E5" w:rsidR="00C556F2" w:rsidRDefault="00C556F2" w:rsidP="00C556F2">
            <w:pPr>
              <w:pStyle w:val="TableParagraph"/>
              <w:spacing w:line="251" w:lineRule="exact"/>
              <w:ind w:left="159"/>
              <w:rPr>
                <w:b/>
              </w:rPr>
            </w:pPr>
            <w:r>
              <w:rPr>
                <w:b/>
              </w:rPr>
              <w:t>2025-</w:t>
            </w:r>
            <w:r>
              <w:rPr>
                <w:b/>
                <w:spacing w:val="-4"/>
              </w:rPr>
              <w:t>2026</w:t>
            </w:r>
          </w:p>
        </w:tc>
        <w:tc>
          <w:tcPr>
            <w:tcW w:w="1278" w:type="dxa"/>
            <w:vMerge w:val="restart"/>
            <w:shd w:val="clear" w:color="auto" w:fill="FFF1CC"/>
          </w:tcPr>
          <w:p w14:paraId="2EB1B404" w14:textId="5DB1FE2D" w:rsidR="00C556F2" w:rsidRDefault="00C556F2" w:rsidP="00C556F2">
            <w:pPr>
              <w:pStyle w:val="TableParagraph"/>
              <w:spacing w:line="251" w:lineRule="exact"/>
              <w:ind w:left="161"/>
              <w:rPr>
                <w:b/>
              </w:rPr>
            </w:pPr>
            <w:r>
              <w:rPr>
                <w:b/>
              </w:rPr>
              <w:t>2026-</w:t>
            </w:r>
            <w:r>
              <w:rPr>
                <w:b/>
                <w:spacing w:val="-4"/>
              </w:rPr>
              <w:t>2027</w:t>
            </w:r>
          </w:p>
        </w:tc>
        <w:tc>
          <w:tcPr>
            <w:tcW w:w="1275" w:type="dxa"/>
            <w:vMerge w:val="restart"/>
            <w:shd w:val="clear" w:color="auto" w:fill="FFF1CC"/>
          </w:tcPr>
          <w:p w14:paraId="7253CC5A" w14:textId="1070EE26" w:rsidR="00C556F2" w:rsidRDefault="00C556F2" w:rsidP="00C556F2">
            <w:pPr>
              <w:pStyle w:val="TableParagraph"/>
              <w:spacing w:line="251" w:lineRule="exact"/>
              <w:ind w:left="158"/>
              <w:rPr>
                <w:b/>
              </w:rPr>
            </w:pPr>
            <w:r>
              <w:rPr>
                <w:b/>
              </w:rPr>
              <w:t>2027-</w:t>
            </w:r>
            <w:r>
              <w:rPr>
                <w:b/>
                <w:spacing w:val="-4"/>
              </w:rPr>
              <w:t>2028</w:t>
            </w:r>
          </w:p>
        </w:tc>
        <w:tc>
          <w:tcPr>
            <w:tcW w:w="1277" w:type="dxa"/>
            <w:vMerge w:val="restart"/>
            <w:shd w:val="clear" w:color="auto" w:fill="FFF1CC"/>
          </w:tcPr>
          <w:p w14:paraId="13D37CCD" w14:textId="576CED90" w:rsidR="00C556F2" w:rsidRDefault="00C556F2" w:rsidP="00C556F2">
            <w:pPr>
              <w:pStyle w:val="TableParagraph"/>
              <w:spacing w:line="251" w:lineRule="exact"/>
              <w:ind w:left="157"/>
              <w:rPr>
                <w:b/>
              </w:rPr>
            </w:pPr>
            <w:r>
              <w:rPr>
                <w:b/>
              </w:rPr>
              <w:t>2028-</w:t>
            </w:r>
            <w:r>
              <w:rPr>
                <w:b/>
                <w:spacing w:val="-4"/>
              </w:rPr>
              <w:t>2029</w:t>
            </w:r>
          </w:p>
        </w:tc>
        <w:tc>
          <w:tcPr>
            <w:tcW w:w="1278" w:type="dxa"/>
            <w:vMerge w:val="restart"/>
            <w:shd w:val="clear" w:color="auto" w:fill="FFF1CC"/>
          </w:tcPr>
          <w:p w14:paraId="336791BA" w14:textId="26AF617D" w:rsidR="00C556F2" w:rsidRDefault="00C556F2" w:rsidP="00C556F2">
            <w:pPr>
              <w:pStyle w:val="TableParagraph"/>
              <w:spacing w:line="251" w:lineRule="exact"/>
              <w:ind w:left="157"/>
              <w:rPr>
                <w:b/>
              </w:rPr>
            </w:pPr>
            <w:r>
              <w:rPr>
                <w:b/>
              </w:rPr>
              <w:t>2029-2030</w:t>
            </w:r>
          </w:p>
        </w:tc>
        <w:tc>
          <w:tcPr>
            <w:tcW w:w="3545" w:type="dxa"/>
            <w:gridSpan w:val="2"/>
            <w:shd w:val="clear" w:color="auto" w:fill="FFF1CC"/>
          </w:tcPr>
          <w:p w14:paraId="274E4A77" w14:textId="77777777" w:rsidR="00C556F2" w:rsidRDefault="00C556F2" w:rsidP="00C556F2">
            <w:pPr>
              <w:pStyle w:val="TableParagraph"/>
              <w:spacing w:line="248" w:lineRule="exact"/>
              <w:jc w:val="center"/>
              <w:rPr>
                <w:b/>
              </w:rPr>
            </w:pPr>
            <w:r>
              <w:rPr>
                <w:b/>
              </w:rPr>
              <w:t xml:space="preserve">На </w:t>
            </w:r>
            <w:r>
              <w:rPr>
                <w:b/>
                <w:spacing w:val="-2"/>
              </w:rPr>
              <w:t>виході</w:t>
            </w:r>
          </w:p>
        </w:tc>
      </w:tr>
      <w:tr w:rsidR="00C556F2" w14:paraId="425AFF3C" w14:textId="77777777">
        <w:trPr>
          <w:trHeight w:val="520"/>
        </w:trPr>
        <w:tc>
          <w:tcPr>
            <w:tcW w:w="562" w:type="dxa"/>
            <w:vMerge/>
            <w:tcBorders>
              <w:top w:val="nil"/>
            </w:tcBorders>
            <w:shd w:val="clear" w:color="auto" w:fill="FFF1CC"/>
          </w:tcPr>
          <w:p w14:paraId="5CBD3119" w14:textId="77777777" w:rsidR="00C556F2" w:rsidRDefault="00C556F2" w:rsidP="00C556F2">
            <w:pPr>
              <w:rPr>
                <w:sz w:val="2"/>
                <w:szCs w:val="2"/>
              </w:rPr>
            </w:pPr>
          </w:p>
        </w:tc>
        <w:tc>
          <w:tcPr>
            <w:tcW w:w="5248" w:type="dxa"/>
            <w:vMerge/>
            <w:tcBorders>
              <w:top w:val="nil"/>
            </w:tcBorders>
            <w:shd w:val="clear" w:color="auto" w:fill="FFF1CC"/>
          </w:tcPr>
          <w:p w14:paraId="61116805" w14:textId="77777777" w:rsidR="00C556F2" w:rsidRDefault="00C556F2" w:rsidP="00C556F2">
            <w:pPr>
              <w:rPr>
                <w:sz w:val="2"/>
                <w:szCs w:val="2"/>
              </w:rPr>
            </w:pPr>
          </w:p>
        </w:tc>
        <w:tc>
          <w:tcPr>
            <w:tcW w:w="1275" w:type="dxa"/>
            <w:vMerge/>
            <w:tcBorders>
              <w:top w:val="nil"/>
            </w:tcBorders>
            <w:shd w:val="clear" w:color="auto" w:fill="FFF1CC"/>
          </w:tcPr>
          <w:p w14:paraId="73D0683F" w14:textId="77777777" w:rsidR="00C556F2" w:rsidRDefault="00C556F2" w:rsidP="00C556F2">
            <w:pPr>
              <w:rPr>
                <w:sz w:val="2"/>
                <w:szCs w:val="2"/>
              </w:rPr>
            </w:pPr>
          </w:p>
        </w:tc>
        <w:tc>
          <w:tcPr>
            <w:tcW w:w="1278" w:type="dxa"/>
            <w:vMerge/>
            <w:tcBorders>
              <w:top w:val="nil"/>
            </w:tcBorders>
            <w:shd w:val="clear" w:color="auto" w:fill="FFF1CC"/>
          </w:tcPr>
          <w:p w14:paraId="1D3C3053" w14:textId="77777777" w:rsidR="00C556F2" w:rsidRDefault="00C556F2" w:rsidP="00C556F2">
            <w:pPr>
              <w:rPr>
                <w:sz w:val="2"/>
                <w:szCs w:val="2"/>
              </w:rPr>
            </w:pPr>
          </w:p>
        </w:tc>
        <w:tc>
          <w:tcPr>
            <w:tcW w:w="1275" w:type="dxa"/>
            <w:vMerge/>
            <w:tcBorders>
              <w:top w:val="nil"/>
            </w:tcBorders>
            <w:shd w:val="clear" w:color="auto" w:fill="FFF1CC"/>
          </w:tcPr>
          <w:p w14:paraId="2916A84F" w14:textId="77777777" w:rsidR="00C556F2" w:rsidRDefault="00C556F2" w:rsidP="00C556F2">
            <w:pPr>
              <w:rPr>
                <w:sz w:val="2"/>
                <w:szCs w:val="2"/>
              </w:rPr>
            </w:pPr>
          </w:p>
        </w:tc>
        <w:tc>
          <w:tcPr>
            <w:tcW w:w="1277" w:type="dxa"/>
            <w:vMerge/>
            <w:tcBorders>
              <w:top w:val="nil"/>
            </w:tcBorders>
            <w:shd w:val="clear" w:color="auto" w:fill="FFF1CC"/>
          </w:tcPr>
          <w:p w14:paraId="6543B577" w14:textId="77777777" w:rsidR="00C556F2" w:rsidRDefault="00C556F2" w:rsidP="00C556F2">
            <w:pPr>
              <w:rPr>
                <w:sz w:val="2"/>
                <w:szCs w:val="2"/>
              </w:rPr>
            </w:pPr>
          </w:p>
        </w:tc>
        <w:tc>
          <w:tcPr>
            <w:tcW w:w="1278" w:type="dxa"/>
            <w:vMerge/>
            <w:tcBorders>
              <w:top w:val="nil"/>
            </w:tcBorders>
            <w:shd w:val="clear" w:color="auto" w:fill="FFF1CC"/>
          </w:tcPr>
          <w:p w14:paraId="71957D1B" w14:textId="77777777" w:rsidR="00C556F2" w:rsidRDefault="00C556F2" w:rsidP="00C556F2">
            <w:pPr>
              <w:rPr>
                <w:sz w:val="2"/>
                <w:szCs w:val="2"/>
              </w:rPr>
            </w:pPr>
          </w:p>
        </w:tc>
        <w:tc>
          <w:tcPr>
            <w:tcW w:w="2269" w:type="dxa"/>
            <w:shd w:val="clear" w:color="auto" w:fill="FFF1CC"/>
          </w:tcPr>
          <w:p w14:paraId="0EED5DB6" w14:textId="77777777" w:rsidR="00C556F2" w:rsidRDefault="00C556F2" w:rsidP="00C556F2">
            <w:pPr>
              <w:pStyle w:val="TableParagraph"/>
              <w:spacing w:line="252" w:lineRule="exact"/>
              <w:ind w:left="706" w:hanging="581"/>
              <w:rPr>
                <w:b/>
              </w:rPr>
            </w:pPr>
            <w:r>
              <w:rPr>
                <w:b/>
              </w:rPr>
              <w:t>Де</w:t>
            </w:r>
            <w:r>
              <w:rPr>
                <w:b/>
                <w:spacing w:val="-14"/>
              </w:rPr>
              <w:t xml:space="preserve"> </w:t>
            </w:r>
            <w:r>
              <w:rPr>
                <w:b/>
              </w:rPr>
              <w:t>розглядається</w:t>
            </w:r>
            <w:r>
              <w:rPr>
                <w:b/>
                <w:spacing w:val="-14"/>
              </w:rPr>
              <w:t xml:space="preserve"> </w:t>
            </w:r>
            <w:r>
              <w:rPr>
                <w:b/>
              </w:rPr>
              <w:t xml:space="preserve">це </w:t>
            </w:r>
            <w:r>
              <w:rPr>
                <w:b/>
                <w:spacing w:val="-2"/>
              </w:rPr>
              <w:t>питання</w:t>
            </w:r>
          </w:p>
        </w:tc>
        <w:tc>
          <w:tcPr>
            <w:tcW w:w="1276" w:type="dxa"/>
            <w:shd w:val="clear" w:color="auto" w:fill="FFF1CC"/>
          </w:tcPr>
          <w:p w14:paraId="4330CDFB" w14:textId="77777777" w:rsidR="00C556F2" w:rsidRDefault="00C556F2" w:rsidP="00C556F2">
            <w:pPr>
              <w:pStyle w:val="TableParagraph"/>
              <w:spacing w:line="252" w:lineRule="exact"/>
              <w:ind w:left="515" w:right="137" w:hanging="380"/>
              <w:rPr>
                <w:b/>
              </w:rPr>
            </w:pPr>
            <w:r>
              <w:rPr>
                <w:b/>
                <w:spacing w:val="-2"/>
              </w:rPr>
              <w:t xml:space="preserve">Подальші </w:t>
            </w:r>
            <w:r>
              <w:rPr>
                <w:b/>
                <w:spacing w:val="-4"/>
              </w:rPr>
              <w:t>дії</w:t>
            </w:r>
          </w:p>
        </w:tc>
      </w:tr>
      <w:tr w:rsidR="00C556F2" w14:paraId="2D163C1E" w14:textId="77777777">
        <w:trPr>
          <w:trHeight w:val="518"/>
        </w:trPr>
        <w:tc>
          <w:tcPr>
            <w:tcW w:w="5810" w:type="dxa"/>
            <w:gridSpan w:val="2"/>
          </w:tcPr>
          <w:p w14:paraId="37FE6D99" w14:textId="77777777" w:rsidR="00C556F2" w:rsidRDefault="00C556F2" w:rsidP="00C556F2">
            <w:pPr>
              <w:pStyle w:val="TableParagraph"/>
              <w:spacing w:line="252" w:lineRule="exact"/>
              <w:ind w:left="107"/>
            </w:pPr>
            <w:r>
              <w:t>Система</w:t>
            </w:r>
            <w:r>
              <w:rPr>
                <w:spacing w:val="-8"/>
              </w:rPr>
              <w:t xml:space="preserve"> </w:t>
            </w:r>
            <w:r>
              <w:t>оцінювання</w:t>
            </w:r>
            <w:r>
              <w:rPr>
                <w:spacing w:val="-9"/>
              </w:rPr>
              <w:t xml:space="preserve"> </w:t>
            </w:r>
            <w:r>
              <w:t>здобувачів</w:t>
            </w:r>
            <w:r>
              <w:rPr>
                <w:spacing w:val="-9"/>
              </w:rPr>
              <w:t xml:space="preserve"> </w:t>
            </w:r>
            <w:r>
              <w:t>освіти</w:t>
            </w:r>
            <w:r>
              <w:rPr>
                <w:spacing w:val="-9"/>
              </w:rPr>
              <w:t xml:space="preserve"> </w:t>
            </w:r>
            <w:r>
              <w:t>та</w:t>
            </w:r>
            <w:r>
              <w:rPr>
                <w:spacing w:val="-10"/>
              </w:rPr>
              <w:t xml:space="preserve"> </w:t>
            </w:r>
            <w:r>
              <w:t>реалізація</w:t>
            </w:r>
            <w:r>
              <w:rPr>
                <w:spacing w:val="-9"/>
              </w:rPr>
              <w:t xml:space="preserve"> </w:t>
            </w:r>
            <w:r>
              <w:t>компе- тентнісного підходу до навчання</w:t>
            </w:r>
          </w:p>
        </w:tc>
        <w:tc>
          <w:tcPr>
            <w:tcW w:w="1275" w:type="dxa"/>
          </w:tcPr>
          <w:p w14:paraId="36BF6764" w14:textId="77777777" w:rsidR="00C556F2" w:rsidRDefault="00C556F2" w:rsidP="00C556F2">
            <w:pPr>
              <w:pStyle w:val="TableParagraph"/>
            </w:pPr>
          </w:p>
        </w:tc>
        <w:tc>
          <w:tcPr>
            <w:tcW w:w="1278" w:type="dxa"/>
          </w:tcPr>
          <w:p w14:paraId="67EE34E0" w14:textId="77777777" w:rsidR="00C556F2" w:rsidRDefault="00C556F2" w:rsidP="00C556F2">
            <w:pPr>
              <w:pStyle w:val="TableParagraph"/>
            </w:pPr>
          </w:p>
        </w:tc>
        <w:tc>
          <w:tcPr>
            <w:tcW w:w="1275" w:type="dxa"/>
          </w:tcPr>
          <w:p w14:paraId="386F7581" w14:textId="77777777" w:rsidR="00C556F2" w:rsidRDefault="00C556F2" w:rsidP="00C556F2">
            <w:pPr>
              <w:pStyle w:val="TableParagraph"/>
            </w:pPr>
          </w:p>
        </w:tc>
        <w:tc>
          <w:tcPr>
            <w:tcW w:w="1277" w:type="dxa"/>
          </w:tcPr>
          <w:p w14:paraId="26FBA092" w14:textId="77777777" w:rsidR="00C556F2" w:rsidRDefault="00C556F2" w:rsidP="00C556F2">
            <w:pPr>
              <w:pStyle w:val="TableParagraph"/>
            </w:pPr>
          </w:p>
        </w:tc>
        <w:tc>
          <w:tcPr>
            <w:tcW w:w="1278" w:type="dxa"/>
          </w:tcPr>
          <w:p w14:paraId="1E4BB830" w14:textId="77777777" w:rsidR="00C556F2" w:rsidRDefault="00C556F2" w:rsidP="00C556F2">
            <w:pPr>
              <w:pStyle w:val="TableParagraph"/>
            </w:pPr>
          </w:p>
        </w:tc>
        <w:tc>
          <w:tcPr>
            <w:tcW w:w="2269" w:type="dxa"/>
          </w:tcPr>
          <w:p w14:paraId="59E5D749" w14:textId="77777777" w:rsidR="00C556F2" w:rsidRDefault="00C556F2" w:rsidP="00C556F2">
            <w:pPr>
              <w:pStyle w:val="TableParagraph"/>
              <w:spacing w:line="251"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61810128" w14:textId="77777777" w:rsidR="00C556F2" w:rsidRDefault="00C556F2" w:rsidP="00C556F2">
            <w:pPr>
              <w:pStyle w:val="TableParagraph"/>
            </w:pPr>
          </w:p>
        </w:tc>
      </w:tr>
      <w:tr w:rsidR="00C556F2" w14:paraId="50DDA65A" w14:textId="77777777">
        <w:trPr>
          <w:trHeight w:val="520"/>
        </w:trPr>
        <w:tc>
          <w:tcPr>
            <w:tcW w:w="562" w:type="dxa"/>
          </w:tcPr>
          <w:p w14:paraId="490D038B" w14:textId="77777777" w:rsidR="00C556F2" w:rsidRDefault="00C556F2" w:rsidP="00C556F2">
            <w:pPr>
              <w:pStyle w:val="TableParagraph"/>
              <w:spacing w:before="1"/>
              <w:ind w:left="62" w:right="53"/>
              <w:jc w:val="center"/>
            </w:pPr>
            <w:r>
              <w:rPr>
                <w:spacing w:val="-10"/>
              </w:rPr>
              <w:t>1</w:t>
            </w:r>
          </w:p>
        </w:tc>
        <w:tc>
          <w:tcPr>
            <w:tcW w:w="5248" w:type="dxa"/>
          </w:tcPr>
          <w:p w14:paraId="134DD1A0"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дисциплін</w:t>
            </w:r>
          </w:p>
        </w:tc>
        <w:tc>
          <w:tcPr>
            <w:tcW w:w="1275" w:type="dxa"/>
          </w:tcPr>
          <w:p w14:paraId="2B6FB0B5"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6, 8, </w:t>
            </w:r>
            <w:r w:rsidRPr="00C556F2">
              <w:rPr>
                <w:color w:val="FFFFFF" w:themeColor="background1"/>
                <w:spacing w:val="-10"/>
              </w:rPr>
              <w:t>9</w:t>
            </w:r>
          </w:p>
        </w:tc>
        <w:tc>
          <w:tcPr>
            <w:tcW w:w="1278" w:type="dxa"/>
          </w:tcPr>
          <w:p w14:paraId="76DAD177" w14:textId="77777777" w:rsidR="00C556F2" w:rsidRPr="00C556F2" w:rsidRDefault="00C556F2" w:rsidP="00C556F2">
            <w:pPr>
              <w:pStyle w:val="TableParagraph"/>
              <w:spacing w:before="1"/>
              <w:ind w:left="10" w:right="3"/>
              <w:jc w:val="center"/>
              <w:rPr>
                <w:color w:val="FFFFFF" w:themeColor="background1"/>
              </w:rPr>
            </w:pPr>
            <w:r w:rsidRPr="00C556F2">
              <w:rPr>
                <w:color w:val="FFFFFF" w:themeColor="background1"/>
              </w:rPr>
              <w:t xml:space="preserve">5, 7, </w:t>
            </w:r>
            <w:r w:rsidRPr="00C556F2">
              <w:rPr>
                <w:color w:val="FFFFFF" w:themeColor="background1"/>
                <w:spacing w:val="-5"/>
              </w:rPr>
              <w:t>8,</w:t>
            </w:r>
          </w:p>
        </w:tc>
        <w:tc>
          <w:tcPr>
            <w:tcW w:w="1275" w:type="dxa"/>
          </w:tcPr>
          <w:p w14:paraId="43A2A789"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rPr>
              <w:t xml:space="preserve">6, 7, </w:t>
            </w:r>
            <w:r w:rsidRPr="00C556F2">
              <w:rPr>
                <w:color w:val="FFFFFF" w:themeColor="background1"/>
                <w:spacing w:val="-10"/>
              </w:rPr>
              <w:t>9</w:t>
            </w:r>
          </w:p>
        </w:tc>
        <w:tc>
          <w:tcPr>
            <w:tcW w:w="1277" w:type="dxa"/>
          </w:tcPr>
          <w:p w14:paraId="5201FC6C"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10"/>
              </w:rPr>
              <w:t>9</w:t>
            </w:r>
          </w:p>
        </w:tc>
        <w:tc>
          <w:tcPr>
            <w:tcW w:w="1278" w:type="dxa"/>
          </w:tcPr>
          <w:p w14:paraId="313DAA48"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rPr>
              <w:t xml:space="preserve">7, </w:t>
            </w:r>
            <w:r w:rsidRPr="00C556F2">
              <w:rPr>
                <w:color w:val="FFFFFF" w:themeColor="background1"/>
                <w:spacing w:val="-10"/>
              </w:rPr>
              <w:t>9</w:t>
            </w:r>
          </w:p>
        </w:tc>
        <w:tc>
          <w:tcPr>
            <w:tcW w:w="2269" w:type="dxa"/>
          </w:tcPr>
          <w:p w14:paraId="25BA46FA" w14:textId="77777777" w:rsidR="00C556F2" w:rsidRDefault="00C556F2" w:rsidP="00C556F2">
            <w:pPr>
              <w:pStyle w:val="TableParagraph"/>
              <w:spacing w:before="1"/>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7641AED9" w14:textId="77777777" w:rsidR="00C556F2" w:rsidRDefault="00C556F2" w:rsidP="00C556F2">
            <w:pPr>
              <w:pStyle w:val="TableParagraph"/>
            </w:pPr>
          </w:p>
        </w:tc>
      </w:tr>
      <w:tr w:rsidR="00C556F2" w14:paraId="038A2CE7" w14:textId="77777777">
        <w:trPr>
          <w:trHeight w:val="253"/>
        </w:trPr>
        <w:tc>
          <w:tcPr>
            <w:tcW w:w="5810" w:type="dxa"/>
            <w:gridSpan w:val="2"/>
            <w:shd w:val="clear" w:color="auto" w:fill="FFF1CC"/>
          </w:tcPr>
          <w:p w14:paraId="6243BDB5" w14:textId="77777777" w:rsidR="00C556F2" w:rsidRDefault="00C556F2" w:rsidP="00C556F2">
            <w:pPr>
              <w:pStyle w:val="TableParagraph"/>
              <w:spacing w:line="234" w:lineRule="exact"/>
              <w:ind w:left="107"/>
              <w:rPr>
                <w:b/>
              </w:rPr>
            </w:pPr>
            <w:r>
              <w:rPr>
                <w:b/>
              </w:rPr>
              <w:t>Аналізи</w:t>
            </w:r>
            <w:r>
              <w:rPr>
                <w:b/>
                <w:spacing w:val="-8"/>
              </w:rPr>
              <w:t xml:space="preserve"> </w:t>
            </w:r>
            <w:r>
              <w:rPr>
                <w:b/>
              </w:rPr>
              <w:t>контрольних</w:t>
            </w:r>
            <w:r>
              <w:rPr>
                <w:b/>
                <w:spacing w:val="-7"/>
              </w:rPr>
              <w:t xml:space="preserve"> </w:t>
            </w:r>
            <w:r>
              <w:rPr>
                <w:b/>
                <w:spacing w:val="-2"/>
              </w:rPr>
              <w:t>робіт</w:t>
            </w:r>
          </w:p>
        </w:tc>
        <w:tc>
          <w:tcPr>
            <w:tcW w:w="1275" w:type="dxa"/>
          </w:tcPr>
          <w:p w14:paraId="5BD1C1FD"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rPr>
              <w:t xml:space="preserve">4, 5, </w:t>
            </w:r>
            <w:r w:rsidRPr="00C556F2">
              <w:rPr>
                <w:color w:val="FFFFFF" w:themeColor="background1"/>
                <w:spacing w:val="-10"/>
              </w:rPr>
              <w:t>9</w:t>
            </w:r>
          </w:p>
        </w:tc>
        <w:tc>
          <w:tcPr>
            <w:tcW w:w="1278" w:type="dxa"/>
          </w:tcPr>
          <w:p w14:paraId="190BDCB5"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rPr>
              <w:t xml:space="preserve">3, 4, 5, </w:t>
            </w:r>
            <w:r w:rsidRPr="00C556F2">
              <w:rPr>
                <w:color w:val="FFFFFF" w:themeColor="background1"/>
                <w:spacing w:val="-10"/>
              </w:rPr>
              <w:t>9</w:t>
            </w:r>
          </w:p>
        </w:tc>
        <w:tc>
          <w:tcPr>
            <w:tcW w:w="1275" w:type="dxa"/>
          </w:tcPr>
          <w:p w14:paraId="771EBE6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rPr>
              <w:t xml:space="preserve">5, 7, 8, </w:t>
            </w:r>
            <w:r w:rsidRPr="00C556F2">
              <w:rPr>
                <w:color w:val="FFFFFF" w:themeColor="background1"/>
                <w:spacing w:val="-10"/>
              </w:rPr>
              <w:t>9</w:t>
            </w:r>
          </w:p>
        </w:tc>
        <w:tc>
          <w:tcPr>
            <w:tcW w:w="1277" w:type="dxa"/>
          </w:tcPr>
          <w:p w14:paraId="717B6D86"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rPr>
              <w:t xml:space="preserve">4, </w:t>
            </w:r>
            <w:r w:rsidRPr="00C556F2">
              <w:rPr>
                <w:color w:val="FFFFFF" w:themeColor="background1"/>
                <w:spacing w:val="-10"/>
              </w:rPr>
              <w:t>5</w:t>
            </w:r>
          </w:p>
        </w:tc>
        <w:tc>
          <w:tcPr>
            <w:tcW w:w="1278" w:type="dxa"/>
          </w:tcPr>
          <w:p w14:paraId="2725B47A" w14:textId="77777777" w:rsidR="00C556F2" w:rsidRPr="00C556F2" w:rsidRDefault="00C556F2" w:rsidP="00C556F2">
            <w:pPr>
              <w:pStyle w:val="TableParagraph"/>
              <w:spacing w:line="234" w:lineRule="exact"/>
              <w:ind w:left="10" w:right="6"/>
              <w:jc w:val="center"/>
              <w:rPr>
                <w:color w:val="FFFFFF" w:themeColor="background1"/>
              </w:rPr>
            </w:pPr>
            <w:r w:rsidRPr="00C556F2">
              <w:rPr>
                <w:color w:val="FFFFFF" w:themeColor="background1"/>
              </w:rPr>
              <w:t xml:space="preserve">4,8, </w:t>
            </w:r>
            <w:r w:rsidRPr="00C556F2">
              <w:rPr>
                <w:color w:val="FFFFFF" w:themeColor="background1"/>
                <w:spacing w:val="-10"/>
              </w:rPr>
              <w:t>9</w:t>
            </w:r>
          </w:p>
        </w:tc>
        <w:tc>
          <w:tcPr>
            <w:tcW w:w="2269" w:type="dxa"/>
          </w:tcPr>
          <w:p w14:paraId="6C897D77" w14:textId="77777777" w:rsidR="00C556F2" w:rsidRDefault="00C556F2" w:rsidP="00C556F2">
            <w:pPr>
              <w:pStyle w:val="TableParagraph"/>
              <w:rPr>
                <w:sz w:val="18"/>
              </w:rPr>
            </w:pPr>
          </w:p>
        </w:tc>
        <w:tc>
          <w:tcPr>
            <w:tcW w:w="1276" w:type="dxa"/>
          </w:tcPr>
          <w:p w14:paraId="719F3391" w14:textId="77777777" w:rsidR="00C556F2" w:rsidRDefault="00C556F2" w:rsidP="00C556F2">
            <w:pPr>
              <w:pStyle w:val="TableParagraph"/>
              <w:rPr>
                <w:sz w:val="18"/>
              </w:rPr>
            </w:pPr>
          </w:p>
        </w:tc>
      </w:tr>
      <w:tr w:rsidR="00C556F2" w14:paraId="12AB2C02" w14:textId="77777777">
        <w:trPr>
          <w:trHeight w:val="251"/>
        </w:trPr>
        <w:tc>
          <w:tcPr>
            <w:tcW w:w="5810" w:type="dxa"/>
            <w:gridSpan w:val="2"/>
            <w:shd w:val="clear" w:color="auto" w:fill="FFF1CC"/>
          </w:tcPr>
          <w:p w14:paraId="66E94AB2" w14:textId="77777777" w:rsidR="00C556F2" w:rsidRDefault="00C556F2" w:rsidP="00C556F2">
            <w:pPr>
              <w:pStyle w:val="TableParagraph"/>
              <w:spacing w:line="232" w:lineRule="exact"/>
              <w:ind w:left="107"/>
              <w:rPr>
                <w:b/>
              </w:rPr>
            </w:pPr>
            <w:r>
              <w:rPr>
                <w:b/>
              </w:rPr>
              <w:t>Впровадження</w:t>
            </w:r>
            <w:r>
              <w:rPr>
                <w:b/>
                <w:spacing w:val="-6"/>
              </w:rPr>
              <w:t xml:space="preserve"> </w:t>
            </w:r>
            <w:r>
              <w:rPr>
                <w:b/>
              </w:rPr>
              <w:t>системи</w:t>
            </w:r>
            <w:r>
              <w:rPr>
                <w:b/>
                <w:spacing w:val="-7"/>
              </w:rPr>
              <w:t xml:space="preserve"> </w:t>
            </w:r>
            <w:r>
              <w:rPr>
                <w:b/>
              </w:rPr>
              <w:t>формувального</w:t>
            </w:r>
            <w:r>
              <w:rPr>
                <w:b/>
                <w:spacing w:val="-5"/>
              </w:rPr>
              <w:t xml:space="preserve"> </w:t>
            </w:r>
            <w:r>
              <w:rPr>
                <w:b/>
                <w:spacing w:val="-2"/>
              </w:rPr>
              <w:t>оцінювання</w:t>
            </w:r>
          </w:p>
        </w:tc>
        <w:tc>
          <w:tcPr>
            <w:tcW w:w="1275" w:type="dxa"/>
          </w:tcPr>
          <w:p w14:paraId="1EE37205" w14:textId="77777777" w:rsidR="00C556F2" w:rsidRPr="00C556F2" w:rsidRDefault="00C556F2" w:rsidP="00C556F2">
            <w:pPr>
              <w:pStyle w:val="TableParagraph"/>
              <w:rPr>
                <w:color w:val="FFFFFF" w:themeColor="background1"/>
                <w:sz w:val="18"/>
              </w:rPr>
            </w:pPr>
          </w:p>
        </w:tc>
        <w:tc>
          <w:tcPr>
            <w:tcW w:w="1278" w:type="dxa"/>
          </w:tcPr>
          <w:p w14:paraId="1699FE1D" w14:textId="77777777" w:rsidR="00C556F2" w:rsidRPr="00C556F2" w:rsidRDefault="00C556F2" w:rsidP="00C556F2">
            <w:pPr>
              <w:pStyle w:val="TableParagraph"/>
              <w:rPr>
                <w:color w:val="FFFFFF" w:themeColor="background1"/>
                <w:sz w:val="18"/>
              </w:rPr>
            </w:pPr>
          </w:p>
        </w:tc>
        <w:tc>
          <w:tcPr>
            <w:tcW w:w="1275" w:type="dxa"/>
          </w:tcPr>
          <w:p w14:paraId="2CB65F46" w14:textId="77777777" w:rsidR="00C556F2" w:rsidRPr="00C556F2" w:rsidRDefault="00C556F2" w:rsidP="00C556F2">
            <w:pPr>
              <w:pStyle w:val="TableParagraph"/>
              <w:rPr>
                <w:color w:val="FFFFFF" w:themeColor="background1"/>
                <w:sz w:val="18"/>
              </w:rPr>
            </w:pPr>
          </w:p>
        </w:tc>
        <w:tc>
          <w:tcPr>
            <w:tcW w:w="1277" w:type="dxa"/>
          </w:tcPr>
          <w:p w14:paraId="6B71D7DE" w14:textId="77777777" w:rsidR="00C556F2" w:rsidRPr="00C556F2" w:rsidRDefault="00C556F2" w:rsidP="00C556F2">
            <w:pPr>
              <w:pStyle w:val="TableParagraph"/>
              <w:rPr>
                <w:color w:val="FFFFFF" w:themeColor="background1"/>
                <w:sz w:val="18"/>
              </w:rPr>
            </w:pPr>
          </w:p>
        </w:tc>
        <w:tc>
          <w:tcPr>
            <w:tcW w:w="1278" w:type="dxa"/>
          </w:tcPr>
          <w:p w14:paraId="09735EE1" w14:textId="77777777" w:rsidR="00C556F2" w:rsidRPr="00C556F2" w:rsidRDefault="00C556F2" w:rsidP="00C556F2">
            <w:pPr>
              <w:pStyle w:val="TableParagraph"/>
              <w:rPr>
                <w:color w:val="FFFFFF" w:themeColor="background1"/>
                <w:sz w:val="18"/>
              </w:rPr>
            </w:pPr>
          </w:p>
        </w:tc>
        <w:tc>
          <w:tcPr>
            <w:tcW w:w="2269" w:type="dxa"/>
          </w:tcPr>
          <w:p w14:paraId="2A0BA1B3" w14:textId="77777777" w:rsidR="00C556F2" w:rsidRDefault="00C556F2" w:rsidP="00C556F2">
            <w:pPr>
              <w:pStyle w:val="TableParagraph"/>
              <w:spacing w:line="232" w:lineRule="exact"/>
              <w:ind w:left="3" w:right="1"/>
              <w:jc w:val="center"/>
            </w:pPr>
            <w:r>
              <w:t>Нарада</w:t>
            </w:r>
            <w:r>
              <w:rPr>
                <w:spacing w:val="-3"/>
              </w:rPr>
              <w:t xml:space="preserve"> </w:t>
            </w:r>
            <w:r>
              <w:t>при</w:t>
            </w:r>
            <w:r>
              <w:rPr>
                <w:spacing w:val="-5"/>
              </w:rPr>
              <w:t xml:space="preserve"> </w:t>
            </w:r>
            <w:r>
              <w:rPr>
                <w:spacing w:val="-2"/>
              </w:rPr>
              <w:t>директорі</w:t>
            </w:r>
          </w:p>
        </w:tc>
        <w:tc>
          <w:tcPr>
            <w:tcW w:w="1276" w:type="dxa"/>
          </w:tcPr>
          <w:p w14:paraId="1B472034" w14:textId="77777777" w:rsidR="00C556F2" w:rsidRDefault="00C556F2" w:rsidP="00C556F2">
            <w:pPr>
              <w:pStyle w:val="TableParagraph"/>
              <w:rPr>
                <w:sz w:val="18"/>
              </w:rPr>
            </w:pPr>
          </w:p>
        </w:tc>
      </w:tr>
      <w:tr w:rsidR="00C556F2" w14:paraId="0AF74083" w14:textId="77777777">
        <w:trPr>
          <w:trHeight w:val="520"/>
        </w:trPr>
        <w:tc>
          <w:tcPr>
            <w:tcW w:w="562" w:type="dxa"/>
          </w:tcPr>
          <w:p w14:paraId="4BC3F648" w14:textId="77777777" w:rsidR="00C556F2" w:rsidRDefault="00C556F2" w:rsidP="00C556F2">
            <w:pPr>
              <w:pStyle w:val="TableParagraph"/>
              <w:spacing w:before="1"/>
              <w:ind w:left="62" w:right="53"/>
              <w:jc w:val="center"/>
            </w:pPr>
            <w:r>
              <w:rPr>
                <w:spacing w:val="-10"/>
              </w:rPr>
              <w:t>1</w:t>
            </w:r>
          </w:p>
        </w:tc>
        <w:tc>
          <w:tcPr>
            <w:tcW w:w="5248" w:type="dxa"/>
          </w:tcPr>
          <w:p w14:paraId="37CC12C8" w14:textId="77777777" w:rsidR="00C556F2" w:rsidRDefault="00C556F2" w:rsidP="00C556F2">
            <w:pPr>
              <w:pStyle w:val="TableParagraph"/>
              <w:spacing w:line="252" w:lineRule="exact"/>
              <w:ind w:left="109"/>
            </w:pPr>
            <w:r>
              <w:t>Спостереження</w:t>
            </w:r>
            <w:r>
              <w:rPr>
                <w:spacing w:val="-5"/>
              </w:rPr>
              <w:t xml:space="preserve"> </w:t>
            </w:r>
            <w:r>
              <w:t>за</w:t>
            </w:r>
            <w:r>
              <w:rPr>
                <w:spacing w:val="-5"/>
              </w:rPr>
              <w:t xml:space="preserve"> </w:t>
            </w:r>
            <w:r>
              <w:t>навчальними</w:t>
            </w:r>
            <w:r>
              <w:rPr>
                <w:spacing w:val="-5"/>
              </w:rPr>
              <w:t xml:space="preserve"> </w:t>
            </w:r>
            <w:r>
              <w:t>заняттями</w:t>
            </w:r>
            <w:r>
              <w:rPr>
                <w:spacing w:val="-5"/>
              </w:rPr>
              <w:t xml:space="preserve"> </w:t>
            </w:r>
            <w:r>
              <w:t>з</w:t>
            </w:r>
            <w:r>
              <w:rPr>
                <w:spacing w:val="-5"/>
              </w:rPr>
              <w:t xml:space="preserve"> </w:t>
            </w:r>
            <w:r>
              <w:t>усіх</w:t>
            </w:r>
            <w:r>
              <w:rPr>
                <w:spacing w:val="-5"/>
              </w:rPr>
              <w:t xml:space="preserve"> </w:t>
            </w:r>
            <w:r>
              <w:t>нав- чальних предметів</w:t>
            </w:r>
          </w:p>
        </w:tc>
        <w:tc>
          <w:tcPr>
            <w:tcW w:w="1275" w:type="dxa"/>
          </w:tcPr>
          <w:p w14:paraId="2AF94857" w14:textId="77777777" w:rsidR="00C556F2" w:rsidRPr="00C556F2" w:rsidRDefault="00C556F2" w:rsidP="00C556F2">
            <w:pPr>
              <w:pStyle w:val="TableParagraph"/>
              <w:spacing w:before="1"/>
              <w:ind w:left="35" w:right="26"/>
              <w:jc w:val="center"/>
              <w:rPr>
                <w:color w:val="FFFFFF" w:themeColor="background1"/>
              </w:rPr>
            </w:pPr>
            <w:r w:rsidRPr="00C556F2">
              <w:rPr>
                <w:color w:val="FFFFFF" w:themeColor="background1"/>
              </w:rPr>
              <w:t xml:space="preserve">5, </w:t>
            </w:r>
            <w:r w:rsidRPr="00C556F2">
              <w:rPr>
                <w:color w:val="FFFFFF" w:themeColor="background1"/>
                <w:spacing w:val="-10"/>
              </w:rPr>
              <w:t>8</w:t>
            </w:r>
          </w:p>
        </w:tc>
        <w:tc>
          <w:tcPr>
            <w:tcW w:w="1278" w:type="dxa"/>
          </w:tcPr>
          <w:p w14:paraId="38590899" w14:textId="77777777" w:rsidR="00C556F2" w:rsidRPr="00C556F2" w:rsidRDefault="00C556F2" w:rsidP="00C556F2">
            <w:pPr>
              <w:pStyle w:val="TableParagraph"/>
              <w:spacing w:before="1"/>
              <w:ind w:left="10" w:right="5"/>
              <w:jc w:val="center"/>
              <w:rPr>
                <w:color w:val="FFFFFF" w:themeColor="background1"/>
              </w:rPr>
            </w:pPr>
            <w:r w:rsidRPr="00C556F2">
              <w:rPr>
                <w:color w:val="FFFFFF" w:themeColor="background1"/>
                <w:spacing w:val="-4"/>
              </w:rPr>
              <w:t>5,7,</w:t>
            </w:r>
          </w:p>
        </w:tc>
        <w:tc>
          <w:tcPr>
            <w:tcW w:w="1275" w:type="dxa"/>
          </w:tcPr>
          <w:p w14:paraId="4AABAB00" w14:textId="77777777" w:rsidR="00C556F2" w:rsidRPr="00C556F2" w:rsidRDefault="00C556F2" w:rsidP="00C556F2">
            <w:pPr>
              <w:pStyle w:val="TableParagraph"/>
              <w:spacing w:before="1"/>
              <w:ind w:left="35" w:right="29"/>
              <w:jc w:val="center"/>
              <w:rPr>
                <w:color w:val="FFFFFF" w:themeColor="background1"/>
              </w:rPr>
            </w:pPr>
            <w:r w:rsidRPr="00C556F2">
              <w:rPr>
                <w:color w:val="FFFFFF" w:themeColor="background1"/>
                <w:spacing w:val="-4"/>
              </w:rPr>
              <w:t>6,7,</w:t>
            </w:r>
          </w:p>
        </w:tc>
        <w:tc>
          <w:tcPr>
            <w:tcW w:w="1277" w:type="dxa"/>
          </w:tcPr>
          <w:p w14:paraId="36CBFB8A" w14:textId="77777777" w:rsidR="00C556F2" w:rsidRPr="00C556F2" w:rsidRDefault="00C556F2" w:rsidP="00C556F2">
            <w:pPr>
              <w:pStyle w:val="TableParagraph"/>
              <w:spacing w:before="1"/>
              <w:ind w:left="5" w:right="2"/>
              <w:jc w:val="center"/>
              <w:rPr>
                <w:color w:val="FFFFFF" w:themeColor="background1"/>
              </w:rPr>
            </w:pPr>
            <w:r w:rsidRPr="00C556F2">
              <w:rPr>
                <w:color w:val="FFFFFF" w:themeColor="background1"/>
              </w:rPr>
              <w:t xml:space="preserve">5, 6 ,8 </w:t>
            </w:r>
            <w:r w:rsidRPr="00C556F2">
              <w:rPr>
                <w:color w:val="FFFFFF" w:themeColor="background1"/>
                <w:spacing w:val="-5"/>
              </w:rPr>
              <w:t>,9</w:t>
            </w:r>
          </w:p>
        </w:tc>
        <w:tc>
          <w:tcPr>
            <w:tcW w:w="1278" w:type="dxa"/>
          </w:tcPr>
          <w:p w14:paraId="4A7D9D1F" w14:textId="77777777" w:rsidR="00C556F2" w:rsidRPr="00C556F2" w:rsidRDefault="00C556F2" w:rsidP="00C556F2">
            <w:pPr>
              <w:pStyle w:val="TableParagraph"/>
              <w:spacing w:before="1"/>
              <w:ind w:left="10" w:right="8"/>
              <w:jc w:val="center"/>
              <w:rPr>
                <w:color w:val="FFFFFF" w:themeColor="background1"/>
              </w:rPr>
            </w:pPr>
            <w:r w:rsidRPr="00C556F2">
              <w:rPr>
                <w:color w:val="FFFFFF" w:themeColor="background1"/>
                <w:spacing w:val="-10"/>
              </w:rPr>
              <w:t>7</w:t>
            </w:r>
          </w:p>
        </w:tc>
        <w:tc>
          <w:tcPr>
            <w:tcW w:w="2269" w:type="dxa"/>
          </w:tcPr>
          <w:p w14:paraId="50018CBF" w14:textId="77777777" w:rsidR="00C556F2" w:rsidRDefault="00C556F2" w:rsidP="00C556F2">
            <w:pPr>
              <w:pStyle w:val="TableParagraph"/>
            </w:pPr>
          </w:p>
        </w:tc>
        <w:tc>
          <w:tcPr>
            <w:tcW w:w="1276" w:type="dxa"/>
          </w:tcPr>
          <w:p w14:paraId="66815719" w14:textId="77777777" w:rsidR="00C556F2" w:rsidRDefault="00C556F2" w:rsidP="00C556F2">
            <w:pPr>
              <w:pStyle w:val="TableParagraph"/>
            </w:pPr>
          </w:p>
        </w:tc>
      </w:tr>
      <w:tr w:rsidR="00C556F2" w14:paraId="16A19F30" w14:textId="77777777">
        <w:trPr>
          <w:trHeight w:val="520"/>
        </w:trPr>
        <w:tc>
          <w:tcPr>
            <w:tcW w:w="5810" w:type="dxa"/>
            <w:gridSpan w:val="2"/>
            <w:shd w:val="clear" w:color="auto" w:fill="FFF1CC"/>
          </w:tcPr>
          <w:p w14:paraId="4A72A0AE" w14:textId="77777777" w:rsidR="00C556F2" w:rsidRDefault="00C556F2" w:rsidP="00C556F2">
            <w:pPr>
              <w:pStyle w:val="TableParagraph"/>
              <w:spacing w:line="254" w:lineRule="exact"/>
              <w:ind w:left="107"/>
              <w:rPr>
                <w:b/>
              </w:rPr>
            </w:pPr>
            <w:r>
              <w:rPr>
                <w:b/>
                <w:color w:val="2C2C2C"/>
              </w:rPr>
              <w:t>Відповідальність здобувачів освіти за результати свого навчання, здатності до самооцінювання</w:t>
            </w:r>
          </w:p>
        </w:tc>
        <w:tc>
          <w:tcPr>
            <w:tcW w:w="1275" w:type="dxa"/>
          </w:tcPr>
          <w:p w14:paraId="2A8B0ACE" w14:textId="77777777" w:rsidR="00C556F2" w:rsidRDefault="00C556F2" w:rsidP="00C556F2">
            <w:pPr>
              <w:pStyle w:val="TableParagraph"/>
            </w:pPr>
          </w:p>
        </w:tc>
        <w:tc>
          <w:tcPr>
            <w:tcW w:w="1278" w:type="dxa"/>
          </w:tcPr>
          <w:p w14:paraId="332A4146" w14:textId="77777777" w:rsidR="00C556F2" w:rsidRDefault="00C556F2" w:rsidP="00C556F2">
            <w:pPr>
              <w:pStyle w:val="TableParagraph"/>
            </w:pPr>
          </w:p>
        </w:tc>
        <w:tc>
          <w:tcPr>
            <w:tcW w:w="1275" w:type="dxa"/>
          </w:tcPr>
          <w:p w14:paraId="7716FC5C" w14:textId="77777777" w:rsidR="00C556F2" w:rsidRDefault="00C556F2" w:rsidP="00C556F2">
            <w:pPr>
              <w:pStyle w:val="TableParagraph"/>
            </w:pPr>
          </w:p>
        </w:tc>
        <w:tc>
          <w:tcPr>
            <w:tcW w:w="1277" w:type="dxa"/>
          </w:tcPr>
          <w:p w14:paraId="47DC3EC5" w14:textId="77777777" w:rsidR="00C556F2" w:rsidRDefault="00C556F2" w:rsidP="00C556F2">
            <w:pPr>
              <w:pStyle w:val="TableParagraph"/>
            </w:pPr>
          </w:p>
        </w:tc>
        <w:tc>
          <w:tcPr>
            <w:tcW w:w="1278" w:type="dxa"/>
          </w:tcPr>
          <w:p w14:paraId="6760F464" w14:textId="77777777" w:rsidR="00C556F2" w:rsidRDefault="00C556F2" w:rsidP="00C556F2">
            <w:pPr>
              <w:pStyle w:val="TableParagraph"/>
            </w:pPr>
          </w:p>
        </w:tc>
        <w:tc>
          <w:tcPr>
            <w:tcW w:w="2269" w:type="dxa"/>
          </w:tcPr>
          <w:p w14:paraId="0D8C7E97" w14:textId="77777777" w:rsidR="00C556F2" w:rsidRDefault="00C556F2" w:rsidP="00C556F2">
            <w:pPr>
              <w:pStyle w:val="TableParagraph"/>
            </w:pPr>
          </w:p>
        </w:tc>
        <w:tc>
          <w:tcPr>
            <w:tcW w:w="1276" w:type="dxa"/>
          </w:tcPr>
          <w:p w14:paraId="61E12DA9" w14:textId="77777777" w:rsidR="00C556F2" w:rsidRDefault="00C556F2" w:rsidP="00C556F2">
            <w:pPr>
              <w:pStyle w:val="TableParagraph"/>
            </w:pPr>
          </w:p>
        </w:tc>
      </w:tr>
      <w:tr w:rsidR="00C556F2" w14:paraId="36DE4E97" w14:textId="77777777">
        <w:trPr>
          <w:trHeight w:val="251"/>
        </w:trPr>
        <w:tc>
          <w:tcPr>
            <w:tcW w:w="562" w:type="dxa"/>
          </w:tcPr>
          <w:p w14:paraId="6B00A3B8" w14:textId="18BCA2B7" w:rsidR="00C556F2" w:rsidRDefault="00C556F2" w:rsidP="00C556F2">
            <w:pPr>
              <w:pStyle w:val="TableParagraph"/>
              <w:spacing w:line="232" w:lineRule="exact"/>
              <w:ind w:left="62" w:right="53"/>
              <w:jc w:val="center"/>
            </w:pPr>
            <w:r>
              <w:rPr>
                <w:spacing w:val="-10"/>
              </w:rPr>
              <w:t>1</w:t>
            </w:r>
          </w:p>
        </w:tc>
        <w:tc>
          <w:tcPr>
            <w:tcW w:w="5248" w:type="dxa"/>
          </w:tcPr>
          <w:p w14:paraId="1295BAD7" w14:textId="77777777" w:rsidR="00C556F2" w:rsidRDefault="00C556F2" w:rsidP="00C556F2">
            <w:pPr>
              <w:pStyle w:val="TableParagraph"/>
              <w:spacing w:line="232" w:lineRule="exact"/>
              <w:ind w:left="109"/>
            </w:pPr>
            <w:r>
              <w:t>Заохочення</w:t>
            </w:r>
            <w:r>
              <w:rPr>
                <w:spacing w:val="-9"/>
              </w:rPr>
              <w:t xml:space="preserve"> </w:t>
            </w:r>
            <w:r>
              <w:t>та</w:t>
            </w:r>
            <w:r>
              <w:rPr>
                <w:spacing w:val="-9"/>
              </w:rPr>
              <w:t xml:space="preserve"> </w:t>
            </w:r>
            <w:r>
              <w:t>стимулювання</w:t>
            </w:r>
            <w:r>
              <w:rPr>
                <w:spacing w:val="-7"/>
              </w:rPr>
              <w:t xml:space="preserve"> </w:t>
            </w:r>
            <w:r>
              <w:rPr>
                <w:spacing w:val="-2"/>
              </w:rPr>
              <w:t>учнів</w:t>
            </w:r>
          </w:p>
        </w:tc>
        <w:tc>
          <w:tcPr>
            <w:tcW w:w="6383" w:type="dxa"/>
            <w:gridSpan w:val="5"/>
          </w:tcPr>
          <w:p w14:paraId="152D7A4A" w14:textId="77777777" w:rsidR="00C556F2" w:rsidRDefault="00C556F2" w:rsidP="00C556F2">
            <w:pPr>
              <w:pStyle w:val="TableParagraph"/>
              <w:spacing w:line="232" w:lineRule="exact"/>
              <w:ind w:left="1563"/>
            </w:pPr>
            <w:r>
              <w:t>Вручення</w:t>
            </w:r>
            <w:r>
              <w:rPr>
                <w:spacing w:val="-5"/>
              </w:rPr>
              <w:t xml:space="preserve"> </w:t>
            </w:r>
            <w:r>
              <w:t>грамот,</w:t>
            </w:r>
            <w:r>
              <w:rPr>
                <w:spacing w:val="-6"/>
              </w:rPr>
              <w:t xml:space="preserve"> </w:t>
            </w:r>
            <w:r>
              <w:t>дипломів,</w:t>
            </w:r>
            <w:r>
              <w:rPr>
                <w:spacing w:val="-4"/>
              </w:rPr>
              <w:t xml:space="preserve"> </w:t>
            </w:r>
            <w:r>
              <w:rPr>
                <w:spacing w:val="-2"/>
              </w:rPr>
              <w:t>подяк</w:t>
            </w:r>
          </w:p>
        </w:tc>
        <w:tc>
          <w:tcPr>
            <w:tcW w:w="2269" w:type="dxa"/>
          </w:tcPr>
          <w:p w14:paraId="0CB9147F" w14:textId="77777777" w:rsidR="00C556F2" w:rsidRDefault="00C556F2" w:rsidP="00C556F2">
            <w:pPr>
              <w:pStyle w:val="TableParagraph"/>
              <w:rPr>
                <w:sz w:val="18"/>
              </w:rPr>
            </w:pPr>
          </w:p>
        </w:tc>
        <w:tc>
          <w:tcPr>
            <w:tcW w:w="1276" w:type="dxa"/>
          </w:tcPr>
          <w:p w14:paraId="3353F4AD" w14:textId="77777777" w:rsidR="00C556F2" w:rsidRDefault="00C556F2" w:rsidP="00C556F2">
            <w:pPr>
              <w:pStyle w:val="TableParagraph"/>
              <w:rPr>
                <w:sz w:val="18"/>
              </w:rPr>
            </w:pPr>
          </w:p>
        </w:tc>
      </w:tr>
      <w:tr w:rsidR="00C556F2" w14:paraId="396ABBB9" w14:textId="77777777">
        <w:trPr>
          <w:trHeight w:val="253"/>
        </w:trPr>
        <w:tc>
          <w:tcPr>
            <w:tcW w:w="562" w:type="dxa"/>
          </w:tcPr>
          <w:p w14:paraId="0979C41C" w14:textId="175F6623" w:rsidR="00C556F2" w:rsidRDefault="00C556F2" w:rsidP="00C556F2">
            <w:pPr>
              <w:pStyle w:val="TableParagraph"/>
              <w:spacing w:line="234" w:lineRule="exact"/>
              <w:ind w:left="62" w:right="53"/>
              <w:jc w:val="center"/>
            </w:pPr>
            <w:r>
              <w:rPr>
                <w:spacing w:val="-10"/>
              </w:rPr>
              <w:t>2</w:t>
            </w:r>
          </w:p>
        </w:tc>
        <w:tc>
          <w:tcPr>
            <w:tcW w:w="5248" w:type="dxa"/>
          </w:tcPr>
          <w:p w14:paraId="1F652411" w14:textId="77777777" w:rsidR="00C556F2" w:rsidRDefault="00C556F2" w:rsidP="00C556F2">
            <w:pPr>
              <w:pStyle w:val="TableParagraph"/>
              <w:spacing w:line="234" w:lineRule="exact"/>
              <w:ind w:left="109"/>
            </w:pPr>
            <w:r>
              <w:t>Спостереження</w:t>
            </w:r>
            <w:r>
              <w:rPr>
                <w:spacing w:val="-7"/>
              </w:rPr>
              <w:t xml:space="preserve"> </w:t>
            </w:r>
            <w:r>
              <w:t>за</w:t>
            </w:r>
            <w:r>
              <w:rPr>
                <w:spacing w:val="-7"/>
              </w:rPr>
              <w:t xml:space="preserve"> </w:t>
            </w:r>
            <w:r>
              <w:t>навчальними</w:t>
            </w:r>
            <w:r>
              <w:rPr>
                <w:spacing w:val="-6"/>
              </w:rPr>
              <w:t xml:space="preserve"> </w:t>
            </w:r>
            <w:r>
              <w:rPr>
                <w:spacing w:val="-2"/>
              </w:rPr>
              <w:t>заняттями</w:t>
            </w:r>
          </w:p>
        </w:tc>
        <w:tc>
          <w:tcPr>
            <w:tcW w:w="1275" w:type="dxa"/>
          </w:tcPr>
          <w:p w14:paraId="06255501" w14:textId="77777777" w:rsidR="00C556F2" w:rsidRPr="00C556F2" w:rsidRDefault="00C556F2" w:rsidP="00C556F2">
            <w:pPr>
              <w:pStyle w:val="TableParagraph"/>
              <w:spacing w:line="234" w:lineRule="exact"/>
              <w:ind w:left="35" w:right="26"/>
              <w:jc w:val="center"/>
              <w:rPr>
                <w:color w:val="FFFFFF" w:themeColor="background1"/>
              </w:rPr>
            </w:pPr>
            <w:r w:rsidRPr="00C556F2">
              <w:rPr>
                <w:color w:val="FFFFFF" w:themeColor="background1"/>
                <w:spacing w:val="-2"/>
              </w:rPr>
              <w:t>5,8,9</w:t>
            </w:r>
          </w:p>
        </w:tc>
        <w:tc>
          <w:tcPr>
            <w:tcW w:w="1278" w:type="dxa"/>
          </w:tcPr>
          <w:p w14:paraId="613ABD03"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571F807"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2044F984" w14:textId="77777777" w:rsidR="00C556F2" w:rsidRPr="00C556F2" w:rsidRDefault="00C556F2" w:rsidP="00C556F2">
            <w:pPr>
              <w:pStyle w:val="TableParagraph"/>
              <w:spacing w:line="234" w:lineRule="exact"/>
              <w:ind w:left="5"/>
              <w:jc w:val="center"/>
              <w:rPr>
                <w:color w:val="FFFFFF" w:themeColor="background1"/>
              </w:rPr>
            </w:pPr>
            <w:r w:rsidRPr="00C556F2">
              <w:rPr>
                <w:color w:val="FFFFFF" w:themeColor="background1"/>
                <w:spacing w:val="-2"/>
              </w:rPr>
              <w:t>5,6,8,9</w:t>
            </w:r>
          </w:p>
        </w:tc>
        <w:tc>
          <w:tcPr>
            <w:tcW w:w="1278" w:type="dxa"/>
          </w:tcPr>
          <w:p w14:paraId="1124EFAF"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510BBEED"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4AA86656" w14:textId="77777777" w:rsidR="00C556F2" w:rsidRDefault="00C556F2" w:rsidP="00C556F2">
            <w:pPr>
              <w:pStyle w:val="TableParagraph"/>
              <w:rPr>
                <w:sz w:val="18"/>
              </w:rPr>
            </w:pPr>
          </w:p>
        </w:tc>
      </w:tr>
      <w:tr w:rsidR="00C556F2" w14:paraId="7B8F3F30" w14:textId="77777777">
        <w:trPr>
          <w:trHeight w:val="263"/>
        </w:trPr>
        <w:tc>
          <w:tcPr>
            <w:tcW w:w="562" w:type="dxa"/>
          </w:tcPr>
          <w:p w14:paraId="4EB070D0" w14:textId="4639E427" w:rsidR="00C556F2" w:rsidRDefault="00C556F2" w:rsidP="00C556F2">
            <w:pPr>
              <w:pStyle w:val="TableParagraph"/>
              <w:spacing w:line="244" w:lineRule="exact"/>
              <w:ind w:left="62" w:right="53"/>
              <w:jc w:val="center"/>
            </w:pPr>
            <w:r>
              <w:rPr>
                <w:spacing w:val="-10"/>
              </w:rPr>
              <w:t>3</w:t>
            </w:r>
          </w:p>
        </w:tc>
        <w:tc>
          <w:tcPr>
            <w:tcW w:w="5248" w:type="dxa"/>
          </w:tcPr>
          <w:p w14:paraId="61E4B5C6" w14:textId="77777777" w:rsidR="00C556F2" w:rsidRDefault="00C556F2" w:rsidP="00C556F2">
            <w:pPr>
              <w:pStyle w:val="TableParagraph"/>
              <w:spacing w:line="244" w:lineRule="exact"/>
              <w:ind w:left="109"/>
            </w:pPr>
            <w:r>
              <w:rPr>
                <w:spacing w:val="-2"/>
              </w:rPr>
              <w:t>Щоденники</w:t>
            </w:r>
          </w:p>
        </w:tc>
        <w:tc>
          <w:tcPr>
            <w:tcW w:w="1275" w:type="dxa"/>
          </w:tcPr>
          <w:p w14:paraId="1E1E6172" w14:textId="77777777" w:rsidR="00C556F2" w:rsidRPr="00C556F2" w:rsidRDefault="00C556F2" w:rsidP="00C556F2">
            <w:pPr>
              <w:pStyle w:val="TableParagraph"/>
              <w:spacing w:line="244" w:lineRule="exact"/>
              <w:ind w:left="35" w:right="26"/>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0E8D1734" w14:textId="77777777" w:rsidR="00C556F2" w:rsidRPr="00C556F2" w:rsidRDefault="00C556F2" w:rsidP="00C556F2">
            <w:pPr>
              <w:pStyle w:val="TableParagraph"/>
              <w:spacing w:line="244" w:lineRule="exact"/>
              <w:ind w:left="10" w:right="5"/>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5" w:type="dxa"/>
          </w:tcPr>
          <w:p w14:paraId="55BFCFA0" w14:textId="77777777" w:rsidR="00C556F2" w:rsidRPr="00C556F2" w:rsidRDefault="00C556F2" w:rsidP="00C556F2">
            <w:pPr>
              <w:pStyle w:val="TableParagraph"/>
              <w:spacing w:line="244" w:lineRule="exact"/>
              <w:ind w:left="35" w:right="29"/>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7" w:type="dxa"/>
          </w:tcPr>
          <w:p w14:paraId="3A8D0DA2" w14:textId="77777777" w:rsidR="00C556F2" w:rsidRPr="00C556F2" w:rsidRDefault="00C556F2" w:rsidP="00C556F2">
            <w:pPr>
              <w:pStyle w:val="TableParagraph"/>
              <w:spacing w:line="244" w:lineRule="exact"/>
              <w:ind w:left="5" w:right="2"/>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1278" w:type="dxa"/>
          </w:tcPr>
          <w:p w14:paraId="5050D7E4" w14:textId="77777777" w:rsidR="00C556F2" w:rsidRPr="00C556F2" w:rsidRDefault="00C556F2" w:rsidP="00C556F2">
            <w:pPr>
              <w:pStyle w:val="TableParagraph"/>
              <w:spacing w:line="244" w:lineRule="exact"/>
              <w:ind w:left="10" w:right="8"/>
              <w:jc w:val="center"/>
              <w:rPr>
                <w:color w:val="FFFFFF" w:themeColor="background1"/>
              </w:rPr>
            </w:pPr>
            <w:r w:rsidRPr="00C556F2">
              <w:rPr>
                <w:color w:val="FFFFFF" w:themeColor="background1"/>
                <w:spacing w:val="-2"/>
              </w:rPr>
              <w:t>5-</w:t>
            </w:r>
            <w:r w:rsidRPr="00C556F2">
              <w:rPr>
                <w:color w:val="FFFFFF" w:themeColor="background1"/>
                <w:spacing w:val="-10"/>
              </w:rPr>
              <w:t>9</w:t>
            </w:r>
          </w:p>
        </w:tc>
        <w:tc>
          <w:tcPr>
            <w:tcW w:w="2269" w:type="dxa"/>
          </w:tcPr>
          <w:p w14:paraId="48773014" w14:textId="77777777" w:rsidR="00C556F2" w:rsidRDefault="00C556F2" w:rsidP="00C556F2">
            <w:pPr>
              <w:pStyle w:val="TableParagraph"/>
              <w:spacing w:line="244"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1F7C3879" w14:textId="77777777" w:rsidR="00C556F2" w:rsidRDefault="00C556F2" w:rsidP="00C556F2">
            <w:pPr>
              <w:pStyle w:val="TableParagraph"/>
              <w:rPr>
                <w:sz w:val="18"/>
              </w:rPr>
            </w:pPr>
          </w:p>
        </w:tc>
      </w:tr>
      <w:tr w:rsidR="00C556F2" w14:paraId="434BA1BB" w14:textId="77777777">
        <w:trPr>
          <w:trHeight w:val="506"/>
        </w:trPr>
        <w:tc>
          <w:tcPr>
            <w:tcW w:w="5810" w:type="dxa"/>
            <w:gridSpan w:val="2"/>
            <w:shd w:val="clear" w:color="auto" w:fill="FFF1CC"/>
          </w:tcPr>
          <w:p w14:paraId="41780E59" w14:textId="77777777" w:rsidR="00C556F2" w:rsidRDefault="00C556F2" w:rsidP="00C556F2">
            <w:pPr>
              <w:pStyle w:val="TableParagraph"/>
              <w:tabs>
                <w:tab w:val="left" w:pos="2072"/>
                <w:tab w:val="left" w:pos="2528"/>
                <w:tab w:val="left" w:pos="4636"/>
              </w:tabs>
              <w:spacing w:line="252" w:lineRule="exact"/>
              <w:ind w:left="107" w:right="99"/>
              <w:rPr>
                <w:b/>
              </w:rPr>
            </w:pPr>
            <w:r>
              <w:rPr>
                <w:b/>
                <w:spacing w:val="-2"/>
              </w:rPr>
              <w:t>Самооцінювання</w:t>
            </w:r>
            <w:r>
              <w:rPr>
                <w:b/>
              </w:rPr>
              <w:tab/>
            </w:r>
            <w:r>
              <w:rPr>
                <w:b/>
                <w:spacing w:val="-6"/>
              </w:rPr>
              <w:t>та</w:t>
            </w:r>
            <w:r>
              <w:rPr>
                <w:b/>
              </w:rPr>
              <w:tab/>
            </w:r>
            <w:r>
              <w:rPr>
                <w:b/>
                <w:spacing w:val="-2"/>
              </w:rPr>
              <w:t>взаємооцінювання</w:t>
            </w:r>
            <w:r>
              <w:rPr>
                <w:b/>
              </w:rPr>
              <w:tab/>
            </w:r>
            <w:r>
              <w:rPr>
                <w:b/>
                <w:spacing w:val="-2"/>
              </w:rPr>
              <w:t>здобувачів освіти</w:t>
            </w:r>
          </w:p>
        </w:tc>
        <w:tc>
          <w:tcPr>
            <w:tcW w:w="1275" w:type="dxa"/>
          </w:tcPr>
          <w:p w14:paraId="35CB3430" w14:textId="77777777" w:rsidR="00C556F2" w:rsidRPr="00C556F2" w:rsidRDefault="00C556F2" w:rsidP="00C556F2">
            <w:pPr>
              <w:pStyle w:val="TableParagraph"/>
              <w:rPr>
                <w:color w:val="FFFFFF" w:themeColor="background1"/>
              </w:rPr>
            </w:pPr>
          </w:p>
        </w:tc>
        <w:tc>
          <w:tcPr>
            <w:tcW w:w="1278" w:type="dxa"/>
          </w:tcPr>
          <w:p w14:paraId="4F9DF6B2" w14:textId="77777777" w:rsidR="00C556F2" w:rsidRPr="00C556F2" w:rsidRDefault="00C556F2" w:rsidP="00C556F2">
            <w:pPr>
              <w:pStyle w:val="TableParagraph"/>
              <w:rPr>
                <w:color w:val="FFFFFF" w:themeColor="background1"/>
              </w:rPr>
            </w:pPr>
          </w:p>
        </w:tc>
        <w:tc>
          <w:tcPr>
            <w:tcW w:w="1275" w:type="dxa"/>
          </w:tcPr>
          <w:p w14:paraId="7A0DDBA9" w14:textId="77777777" w:rsidR="00C556F2" w:rsidRPr="00C556F2" w:rsidRDefault="00C556F2" w:rsidP="00C556F2">
            <w:pPr>
              <w:pStyle w:val="TableParagraph"/>
              <w:rPr>
                <w:color w:val="FFFFFF" w:themeColor="background1"/>
              </w:rPr>
            </w:pPr>
          </w:p>
        </w:tc>
        <w:tc>
          <w:tcPr>
            <w:tcW w:w="1277" w:type="dxa"/>
          </w:tcPr>
          <w:p w14:paraId="00B0C9CD" w14:textId="77777777" w:rsidR="00C556F2" w:rsidRPr="00C556F2" w:rsidRDefault="00C556F2" w:rsidP="00C556F2">
            <w:pPr>
              <w:pStyle w:val="TableParagraph"/>
              <w:rPr>
                <w:color w:val="FFFFFF" w:themeColor="background1"/>
              </w:rPr>
            </w:pPr>
          </w:p>
        </w:tc>
        <w:tc>
          <w:tcPr>
            <w:tcW w:w="1278" w:type="dxa"/>
          </w:tcPr>
          <w:p w14:paraId="193A6410" w14:textId="77777777" w:rsidR="00C556F2" w:rsidRPr="00C556F2" w:rsidRDefault="00C556F2" w:rsidP="00C556F2">
            <w:pPr>
              <w:pStyle w:val="TableParagraph"/>
              <w:rPr>
                <w:color w:val="FFFFFF" w:themeColor="background1"/>
              </w:rPr>
            </w:pPr>
          </w:p>
        </w:tc>
        <w:tc>
          <w:tcPr>
            <w:tcW w:w="2269" w:type="dxa"/>
          </w:tcPr>
          <w:p w14:paraId="701D8231" w14:textId="77777777" w:rsidR="00C556F2" w:rsidRDefault="00C556F2" w:rsidP="00C556F2">
            <w:pPr>
              <w:pStyle w:val="TableParagraph"/>
              <w:spacing w:before="1"/>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71888FA" w14:textId="77777777" w:rsidR="00C556F2" w:rsidRDefault="00C556F2" w:rsidP="00C556F2">
            <w:pPr>
              <w:pStyle w:val="TableParagraph"/>
            </w:pPr>
          </w:p>
        </w:tc>
      </w:tr>
      <w:tr w:rsidR="00C556F2" w14:paraId="3758522E" w14:textId="77777777">
        <w:trPr>
          <w:trHeight w:val="253"/>
        </w:trPr>
        <w:tc>
          <w:tcPr>
            <w:tcW w:w="562" w:type="dxa"/>
          </w:tcPr>
          <w:p w14:paraId="478864A4" w14:textId="77777777" w:rsidR="00C556F2" w:rsidRDefault="00C556F2" w:rsidP="00C556F2">
            <w:pPr>
              <w:pStyle w:val="TableParagraph"/>
              <w:spacing w:line="234" w:lineRule="exact"/>
              <w:ind w:left="62" w:right="53"/>
              <w:jc w:val="center"/>
            </w:pPr>
            <w:r>
              <w:rPr>
                <w:spacing w:val="-10"/>
              </w:rPr>
              <w:t>1</w:t>
            </w:r>
          </w:p>
        </w:tc>
        <w:tc>
          <w:tcPr>
            <w:tcW w:w="5248" w:type="dxa"/>
          </w:tcPr>
          <w:p w14:paraId="5689BC05" w14:textId="77777777" w:rsidR="00C556F2" w:rsidRDefault="00C556F2" w:rsidP="00C556F2">
            <w:pPr>
              <w:pStyle w:val="TableParagraph"/>
              <w:spacing w:line="234" w:lineRule="exact"/>
              <w:ind w:left="109"/>
            </w:pPr>
            <w:r>
              <w:t>Спостереження</w:t>
            </w:r>
            <w:r>
              <w:rPr>
                <w:spacing w:val="-9"/>
              </w:rPr>
              <w:t xml:space="preserve"> </w:t>
            </w:r>
            <w:r>
              <w:t>за</w:t>
            </w:r>
            <w:r>
              <w:rPr>
                <w:spacing w:val="-7"/>
              </w:rPr>
              <w:t xml:space="preserve"> </w:t>
            </w:r>
            <w:r>
              <w:t>проведенням</w:t>
            </w:r>
            <w:r>
              <w:rPr>
                <w:spacing w:val="-8"/>
              </w:rPr>
              <w:t xml:space="preserve"> </w:t>
            </w:r>
            <w:r>
              <w:t>навчальних</w:t>
            </w:r>
            <w:r>
              <w:rPr>
                <w:spacing w:val="-7"/>
              </w:rPr>
              <w:t xml:space="preserve"> </w:t>
            </w:r>
            <w:r>
              <w:rPr>
                <w:spacing w:val="-2"/>
              </w:rPr>
              <w:t>занять</w:t>
            </w:r>
          </w:p>
        </w:tc>
        <w:tc>
          <w:tcPr>
            <w:tcW w:w="1275" w:type="dxa"/>
          </w:tcPr>
          <w:p w14:paraId="7CFF00DA" w14:textId="77777777" w:rsidR="00C556F2" w:rsidRPr="00C556F2" w:rsidRDefault="00C556F2" w:rsidP="00C556F2">
            <w:pPr>
              <w:pStyle w:val="TableParagraph"/>
              <w:spacing w:line="234" w:lineRule="exact"/>
              <w:ind w:left="35" w:right="24"/>
              <w:jc w:val="center"/>
              <w:rPr>
                <w:color w:val="FFFFFF" w:themeColor="background1"/>
              </w:rPr>
            </w:pPr>
            <w:r w:rsidRPr="00C556F2">
              <w:rPr>
                <w:color w:val="FFFFFF" w:themeColor="background1"/>
              </w:rPr>
              <w:t xml:space="preserve">5, 7, </w:t>
            </w:r>
            <w:r w:rsidRPr="00C556F2">
              <w:rPr>
                <w:color w:val="FFFFFF" w:themeColor="background1"/>
                <w:spacing w:val="-5"/>
              </w:rPr>
              <w:t>8,9</w:t>
            </w:r>
          </w:p>
        </w:tc>
        <w:tc>
          <w:tcPr>
            <w:tcW w:w="1278" w:type="dxa"/>
          </w:tcPr>
          <w:p w14:paraId="5DD0A0C2" w14:textId="77777777" w:rsidR="00C556F2" w:rsidRPr="00C556F2" w:rsidRDefault="00C556F2" w:rsidP="00C556F2">
            <w:pPr>
              <w:pStyle w:val="TableParagraph"/>
              <w:spacing w:line="234" w:lineRule="exact"/>
              <w:ind w:left="10"/>
              <w:jc w:val="center"/>
              <w:rPr>
                <w:color w:val="FFFFFF" w:themeColor="background1"/>
              </w:rPr>
            </w:pPr>
            <w:r w:rsidRPr="00C556F2">
              <w:rPr>
                <w:color w:val="FFFFFF" w:themeColor="background1"/>
                <w:spacing w:val="-2"/>
              </w:rPr>
              <w:t>5,7,8</w:t>
            </w:r>
          </w:p>
        </w:tc>
        <w:tc>
          <w:tcPr>
            <w:tcW w:w="1275" w:type="dxa"/>
          </w:tcPr>
          <w:p w14:paraId="27B40C2B" w14:textId="77777777" w:rsidR="00C556F2" w:rsidRPr="00C556F2" w:rsidRDefault="00C556F2" w:rsidP="00C556F2">
            <w:pPr>
              <w:pStyle w:val="TableParagraph"/>
              <w:spacing w:line="234" w:lineRule="exact"/>
              <w:ind w:left="35" w:right="29"/>
              <w:jc w:val="center"/>
              <w:rPr>
                <w:color w:val="FFFFFF" w:themeColor="background1"/>
              </w:rPr>
            </w:pPr>
            <w:r w:rsidRPr="00C556F2">
              <w:rPr>
                <w:color w:val="FFFFFF" w:themeColor="background1"/>
                <w:spacing w:val="-2"/>
              </w:rPr>
              <w:t>6,7,9</w:t>
            </w:r>
          </w:p>
        </w:tc>
        <w:tc>
          <w:tcPr>
            <w:tcW w:w="1277" w:type="dxa"/>
          </w:tcPr>
          <w:p w14:paraId="4143915B" w14:textId="77777777" w:rsidR="00C556F2" w:rsidRPr="00C556F2" w:rsidRDefault="00C556F2" w:rsidP="00C556F2">
            <w:pPr>
              <w:pStyle w:val="TableParagraph"/>
              <w:spacing w:line="234" w:lineRule="exact"/>
              <w:ind w:left="5" w:right="2"/>
              <w:jc w:val="center"/>
              <w:rPr>
                <w:color w:val="FFFFFF" w:themeColor="background1"/>
              </w:rPr>
            </w:pPr>
            <w:r w:rsidRPr="00C556F2">
              <w:rPr>
                <w:color w:val="FFFFFF" w:themeColor="background1"/>
                <w:spacing w:val="-2"/>
              </w:rPr>
              <w:t>5,6,8</w:t>
            </w:r>
          </w:p>
        </w:tc>
        <w:tc>
          <w:tcPr>
            <w:tcW w:w="1278" w:type="dxa"/>
          </w:tcPr>
          <w:p w14:paraId="582C31B0" w14:textId="77777777" w:rsidR="00C556F2" w:rsidRPr="00C556F2" w:rsidRDefault="00C556F2" w:rsidP="00C556F2">
            <w:pPr>
              <w:pStyle w:val="TableParagraph"/>
              <w:spacing w:line="234" w:lineRule="exact"/>
              <w:ind w:left="10" w:right="10"/>
              <w:jc w:val="center"/>
              <w:rPr>
                <w:color w:val="FFFFFF" w:themeColor="background1"/>
              </w:rPr>
            </w:pPr>
            <w:r w:rsidRPr="00C556F2">
              <w:rPr>
                <w:color w:val="FFFFFF" w:themeColor="background1"/>
                <w:spacing w:val="-5"/>
              </w:rPr>
              <w:t>7,9</w:t>
            </w:r>
          </w:p>
        </w:tc>
        <w:tc>
          <w:tcPr>
            <w:tcW w:w="2269" w:type="dxa"/>
          </w:tcPr>
          <w:p w14:paraId="327B20C7" w14:textId="77777777" w:rsidR="00C556F2" w:rsidRDefault="00C556F2" w:rsidP="00C556F2">
            <w:pPr>
              <w:pStyle w:val="TableParagraph"/>
              <w:spacing w:line="234" w:lineRule="exact"/>
              <w:ind w:left="3"/>
              <w:jc w:val="center"/>
            </w:pPr>
            <w:r>
              <w:t>Нарада</w:t>
            </w:r>
            <w:r>
              <w:rPr>
                <w:spacing w:val="-3"/>
              </w:rPr>
              <w:t xml:space="preserve"> </w:t>
            </w:r>
            <w:r>
              <w:t>при</w:t>
            </w:r>
            <w:r>
              <w:rPr>
                <w:spacing w:val="-5"/>
              </w:rPr>
              <w:t xml:space="preserve"> </w:t>
            </w:r>
            <w:r>
              <w:rPr>
                <w:spacing w:val="-4"/>
              </w:rPr>
              <w:t>ЗДНВР</w:t>
            </w:r>
          </w:p>
        </w:tc>
        <w:tc>
          <w:tcPr>
            <w:tcW w:w="1276" w:type="dxa"/>
          </w:tcPr>
          <w:p w14:paraId="38A54517" w14:textId="77777777" w:rsidR="00C556F2" w:rsidRDefault="00C556F2" w:rsidP="00C556F2">
            <w:pPr>
              <w:pStyle w:val="TableParagraph"/>
              <w:rPr>
                <w:sz w:val="18"/>
              </w:rPr>
            </w:pPr>
          </w:p>
        </w:tc>
      </w:tr>
      <w:tr w:rsidR="00C556F2" w14:paraId="79BF6FE7" w14:textId="77777777">
        <w:trPr>
          <w:trHeight w:val="254"/>
        </w:trPr>
        <w:tc>
          <w:tcPr>
            <w:tcW w:w="562" w:type="dxa"/>
          </w:tcPr>
          <w:p w14:paraId="52558BD9" w14:textId="77777777" w:rsidR="00C556F2" w:rsidRDefault="00C556F2" w:rsidP="00C556F2">
            <w:pPr>
              <w:pStyle w:val="TableParagraph"/>
              <w:spacing w:line="235" w:lineRule="exact"/>
              <w:ind w:left="62" w:right="53"/>
              <w:jc w:val="center"/>
            </w:pPr>
            <w:r>
              <w:rPr>
                <w:spacing w:val="-10"/>
              </w:rPr>
              <w:t>2</w:t>
            </w:r>
          </w:p>
        </w:tc>
        <w:tc>
          <w:tcPr>
            <w:tcW w:w="5248" w:type="dxa"/>
          </w:tcPr>
          <w:p w14:paraId="36E2D534" w14:textId="77777777" w:rsidR="00C556F2" w:rsidRDefault="00C556F2" w:rsidP="00C556F2">
            <w:pPr>
              <w:pStyle w:val="TableParagraph"/>
              <w:spacing w:line="235" w:lineRule="exact"/>
              <w:ind w:left="109"/>
            </w:pPr>
            <w:r>
              <w:t>Відвідування</w:t>
            </w:r>
            <w:r>
              <w:rPr>
                <w:spacing w:val="-10"/>
              </w:rPr>
              <w:t xml:space="preserve"> </w:t>
            </w:r>
            <w:r>
              <w:rPr>
                <w:spacing w:val="-5"/>
              </w:rPr>
              <w:t>ГКК</w:t>
            </w:r>
          </w:p>
        </w:tc>
        <w:tc>
          <w:tcPr>
            <w:tcW w:w="1275" w:type="dxa"/>
          </w:tcPr>
          <w:p w14:paraId="371A0FC5" w14:textId="77777777" w:rsidR="00C556F2" w:rsidRPr="00C556F2" w:rsidRDefault="00C556F2" w:rsidP="00C556F2">
            <w:pPr>
              <w:pStyle w:val="TableParagraph"/>
              <w:spacing w:line="235" w:lineRule="exact"/>
              <w:ind w:left="35" w:right="26"/>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7DDBD746" w14:textId="77777777" w:rsidR="00C556F2" w:rsidRPr="00C556F2" w:rsidRDefault="00C556F2" w:rsidP="00C556F2">
            <w:pPr>
              <w:pStyle w:val="TableParagraph"/>
              <w:spacing w:line="235" w:lineRule="exact"/>
              <w:ind w:left="10" w:right="5"/>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5" w:type="dxa"/>
          </w:tcPr>
          <w:p w14:paraId="75DE890B" w14:textId="77777777" w:rsidR="00C556F2" w:rsidRPr="00C556F2" w:rsidRDefault="00C556F2" w:rsidP="00C556F2">
            <w:pPr>
              <w:pStyle w:val="TableParagraph"/>
              <w:spacing w:line="235" w:lineRule="exact"/>
              <w:ind w:left="35" w:right="29"/>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7" w:type="dxa"/>
          </w:tcPr>
          <w:p w14:paraId="753C6B7F" w14:textId="77777777" w:rsidR="00C556F2" w:rsidRPr="00C556F2" w:rsidRDefault="00C556F2" w:rsidP="00C556F2">
            <w:pPr>
              <w:pStyle w:val="TableParagraph"/>
              <w:spacing w:line="235" w:lineRule="exact"/>
              <w:ind w:left="5" w:right="2"/>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278" w:type="dxa"/>
          </w:tcPr>
          <w:p w14:paraId="29F4D4C2" w14:textId="77777777" w:rsidR="00C556F2" w:rsidRPr="00C556F2" w:rsidRDefault="00C556F2" w:rsidP="00C556F2">
            <w:pPr>
              <w:pStyle w:val="TableParagraph"/>
              <w:spacing w:line="235" w:lineRule="exact"/>
              <w:ind w:left="10" w:righ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2269" w:type="dxa"/>
          </w:tcPr>
          <w:p w14:paraId="3092E66D" w14:textId="77777777" w:rsidR="00C556F2" w:rsidRDefault="00C556F2" w:rsidP="00C556F2">
            <w:pPr>
              <w:pStyle w:val="TableParagraph"/>
              <w:spacing w:line="235" w:lineRule="exact"/>
              <w:ind w:left="3" w:right="1"/>
              <w:jc w:val="center"/>
            </w:pPr>
            <w:r>
              <w:t>Нарада</w:t>
            </w:r>
            <w:r>
              <w:rPr>
                <w:spacing w:val="-3"/>
              </w:rPr>
              <w:t xml:space="preserve"> </w:t>
            </w:r>
            <w:r>
              <w:t>при</w:t>
            </w:r>
            <w:r>
              <w:rPr>
                <w:spacing w:val="-5"/>
              </w:rPr>
              <w:t xml:space="preserve"> </w:t>
            </w:r>
            <w:r>
              <w:rPr>
                <w:spacing w:val="-2"/>
              </w:rPr>
              <w:t>ЗДНВР</w:t>
            </w:r>
          </w:p>
        </w:tc>
        <w:tc>
          <w:tcPr>
            <w:tcW w:w="1276" w:type="dxa"/>
          </w:tcPr>
          <w:p w14:paraId="0E9EB62C" w14:textId="77777777" w:rsidR="00C556F2" w:rsidRDefault="00C556F2" w:rsidP="00C556F2">
            <w:pPr>
              <w:pStyle w:val="TableParagraph"/>
              <w:rPr>
                <w:sz w:val="18"/>
              </w:rPr>
            </w:pPr>
          </w:p>
        </w:tc>
      </w:tr>
    </w:tbl>
    <w:p w14:paraId="4034DA6B" w14:textId="77777777" w:rsidR="000C161B" w:rsidRDefault="00290797">
      <w:pPr>
        <w:spacing w:before="128"/>
        <w:ind w:left="283"/>
        <w:rPr>
          <w:b/>
          <w:sz w:val="24"/>
        </w:rPr>
      </w:pPr>
      <w:r>
        <w:rPr>
          <w:b/>
          <w:color w:val="00AF50"/>
          <w:sz w:val="24"/>
        </w:rPr>
        <w:t>Напрям:</w:t>
      </w:r>
      <w:r>
        <w:rPr>
          <w:b/>
          <w:color w:val="00AF50"/>
          <w:spacing w:val="-6"/>
          <w:sz w:val="24"/>
        </w:rPr>
        <w:t xml:space="preserve"> </w:t>
      </w:r>
      <w:r>
        <w:rPr>
          <w:b/>
          <w:color w:val="00AF50"/>
          <w:sz w:val="24"/>
        </w:rPr>
        <w:t>ПЕДАГОГІЧНА</w:t>
      </w:r>
      <w:r>
        <w:rPr>
          <w:b/>
          <w:color w:val="00AF50"/>
          <w:spacing w:val="-6"/>
          <w:sz w:val="24"/>
        </w:rPr>
        <w:t xml:space="preserve"> </w:t>
      </w:r>
      <w:r>
        <w:rPr>
          <w:b/>
          <w:color w:val="00AF50"/>
          <w:sz w:val="24"/>
        </w:rPr>
        <w:t>ДІЯЛЬНІСТЬ</w:t>
      </w:r>
      <w:r>
        <w:rPr>
          <w:b/>
          <w:color w:val="00AF50"/>
          <w:spacing w:val="-6"/>
          <w:sz w:val="24"/>
        </w:rPr>
        <w:t xml:space="preserve"> </w:t>
      </w:r>
      <w:r>
        <w:rPr>
          <w:b/>
          <w:color w:val="00AF50"/>
          <w:sz w:val="24"/>
        </w:rPr>
        <w:t>ПЕДАГОГІЧНИХ</w:t>
      </w:r>
      <w:r>
        <w:rPr>
          <w:b/>
          <w:color w:val="00AF50"/>
          <w:spacing w:val="-6"/>
          <w:sz w:val="24"/>
        </w:rPr>
        <w:t xml:space="preserve"> </w:t>
      </w:r>
      <w:r>
        <w:rPr>
          <w:b/>
          <w:color w:val="00AF50"/>
          <w:spacing w:val="-2"/>
          <w:sz w:val="24"/>
        </w:rPr>
        <w:t>ПРАЦІВНИКІВ</w:t>
      </w:r>
    </w:p>
    <w:p w14:paraId="46AC0B1F"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302"/>
      </w:tblGrid>
      <w:tr w:rsidR="00C556F2" w14:paraId="60DC44B0" w14:textId="77777777">
        <w:trPr>
          <w:trHeight w:val="549"/>
        </w:trPr>
        <w:tc>
          <w:tcPr>
            <w:tcW w:w="540" w:type="dxa"/>
            <w:vMerge w:val="restart"/>
            <w:shd w:val="clear" w:color="auto" w:fill="FFF1CC"/>
          </w:tcPr>
          <w:p w14:paraId="51336C58" w14:textId="77777777" w:rsidR="00C556F2" w:rsidRDefault="00C556F2" w:rsidP="00C556F2">
            <w:pPr>
              <w:pStyle w:val="TableParagraph"/>
              <w:ind w:left="131" w:firstLine="26"/>
              <w:rPr>
                <w:b/>
              </w:rPr>
            </w:pPr>
            <w:r>
              <w:rPr>
                <w:b/>
                <w:spacing w:val="-10"/>
              </w:rPr>
              <w:t xml:space="preserve">№ </w:t>
            </w:r>
            <w:r>
              <w:rPr>
                <w:b/>
                <w:spacing w:val="-5"/>
              </w:rPr>
              <w:t>з\п</w:t>
            </w:r>
          </w:p>
        </w:tc>
        <w:tc>
          <w:tcPr>
            <w:tcW w:w="2576" w:type="dxa"/>
            <w:vMerge w:val="restart"/>
            <w:shd w:val="clear" w:color="auto" w:fill="FFF1CC"/>
          </w:tcPr>
          <w:p w14:paraId="3CD03BC5" w14:textId="77777777" w:rsidR="00C556F2" w:rsidRDefault="00C556F2" w:rsidP="00C556F2">
            <w:pPr>
              <w:pStyle w:val="TableParagraph"/>
              <w:spacing w:line="251" w:lineRule="exact"/>
              <w:ind w:left="576"/>
              <w:rPr>
                <w:b/>
              </w:rPr>
            </w:pPr>
            <w:r>
              <w:rPr>
                <w:b/>
              </w:rPr>
              <w:t>Об’єкт</w:t>
            </w:r>
            <w:r>
              <w:rPr>
                <w:b/>
                <w:spacing w:val="-4"/>
              </w:rPr>
              <w:t xml:space="preserve"> </w:t>
            </w:r>
            <w:r>
              <w:rPr>
                <w:b/>
                <w:spacing w:val="-2"/>
              </w:rPr>
              <w:t>оцінки</w:t>
            </w:r>
          </w:p>
        </w:tc>
        <w:tc>
          <w:tcPr>
            <w:tcW w:w="1988" w:type="dxa"/>
            <w:vMerge w:val="restart"/>
            <w:shd w:val="clear" w:color="auto" w:fill="FFF1CC"/>
          </w:tcPr>
          <w:p w14:paraId="1B91B934" w14:textId="0B85B313" w:rsidR="00C556F2" w:rsidRPr="00C556F2" w:rsidRDefault="00C556F2" w:rsidP="00C556F2">
            <w:pPr>
              <w:pStyle w:val="TableParagraph"/>
              <w:spacing w:line="251" w:lineRule="exact"/>
              <w:ind w:left="515"/>
              <w:rPr>
                <w:b/>
                <w:sz w:val="24"/>
                <w:szCs w:val="24"/>
              </w:rPr>
            </w:pPr>
            <w:r w:rsidRPr="00C556F2">
              <w:rPr>
                <w:b/>
                <w:sz w:val="24"/>
                <w:szCs w:val="24"/>
              </w:rPr>
              <w:t>2025-</w:t>
            </w:r>
            <w:r w:rsidRPr="00C556F2">
              <w:rPr>
                <w:b/>
                <w:spacing w:val="-4"/>
                <w:sz w:val="24"/>
                <w:szCs w:val="24"/>
              </w:rPr>
              <w:t>2026</w:t>
            </w:r>
          </w:p>
        </w:tc>
        <w:tc>
          <w:tcPr>
            <w:tcW w:w="1985" w:type="dxa"/>
            <w:vMerge w:val="restart"/>
            <w:shd w:val="clear" w:color="auto" w:fill="FFF1CC"/>
          </w:tcPr>
          <w:p w14:paraId="407AC20D" w14:textId="0CACA1C9" w:rsidR="00C556F2" w:rsidRPr="00C556F2" w:rsidRDefault="00C556F2" w:rsidP="00C556F2">
            <w:pPr>
              <w:pStyle w:val="TableParagraph"/>
              <w:spacing w:line="251" w:lineRule="exact"/>
              <w:ind w:left="515"/>
              <w:rPr>
                <w:b/>
                <w:sz w:val="24"/>
                <w:szCs w:val="24"/>
              </w:rPr>
            </w:pPr>
            <w:r w:rsidRPr="00C556F2">
              <w:rPr>
                <w:b/>
                <w:sz w:val="24"/>
                <w:szCs w:val="24"/>
              </w:rPr>
              <w:t>2026-</w:t>
            </w:r>
            <w:r w:rsidRPr="00C556F2">
              <w:rPr>
                <w:b/>
                <w:spacing w:val="-4"/>
                <w:sz w:val="24"/>
                <w:szCs w:val="24"/>
              </w:rPr>
              <w:t>2027</w:t>
            </w:r>
          </w:p>
        </w:tc>
        <w:tc>
          <w:tcPr>
            <w:tcW w:w="1844" w:type="dxa"/>
            <w:vMerge w:val="restart"/>
            <w:shd w:val="clear" w:color="auto" w:fill="FFF1CC"/>
          </w:tcPr>
          <w:p w14:paraId="40735579" w14:textId="599234B2" w:rsidR="00C556F2" w:rsidRPr="00C556F2" w:rsidRDefault="00C556F2" w:rsidP="00C556F2">
            <w:pPr>
              <w:pStyle w:val="TableParagraph"/>
              <w:spacing w:line="251" w:lineRule="exact"/>
              <w:ind w:left="445"/>
              <w:rPr>
                <w:b/>
                <w:sz w:val="24"/>
                <w:szCs w:val="24"/>
              </w:rPr>
            </w:pPr>
            <w:r w:rsidRPr="00C556F2">
              <w:rPr>
                <w:b/>
                <w:sz w:val="24"/>
                <w:szCs w:val="24"/>
              </w:rPr>
              <w:t>2027-</w:t>
            </w:r>
            <w:r w:rsidRPr="00C556F2">
              <w:rPr>
                <w:b/>
                <w:spacing w:val="-4"/>
                <w:sz w:val="24"/>
                <w:szCs w:val="24"/>
              </w:rPr>
              <w:t>2028</w:t>
            </w:r>
          </w:p>
        </w:tc>
        <w:tc>
          <w:tcPr>
            <w:tcW w:w="2050" w:type="dxa"/>
            <w:vMerge w:val="restart"/>
            <w:shd w:val="clear" w:color="auto" w:fill="FFF1CC"/>
          </w:tcPr>
          <w:p w14:paraId="23A2DA40" w14:textId="69AAE4B6" w:rsidR="00C556F2" w:rsidRPr="00C556F2" w:rsidRDefault="00C556F2" w:rsidP="00C556F2">
            <w:pPr>
              <w:pStyle w:val="TableParagraph"/>
              <w:spacing w:line="251" w:lineRule="exact"/>
              <w:ind w:left="548"/>
              <w:rPr>
                <w:b/>
                <w:sz w:val="24"/>
                <w:szCs w:val="24"/>
              </w:rPr>
            </w:pPr>
            <w:r w:rsidRPr="00C556F2">
              <w:rPr>
                <w:b/>
                <w:sz w:val="24"/>
                <w:szCs w:val="24"/>
              </w:rPr>
              <w:t>2028-</w:t>
            </w:r>
            <w:r w:rsidRPr="00C556F2">
              <w:rPr>
                <w:b/>
                <w:spacing w:val="-4"/>
                <w:sz w:val="24"/>
                <w:szCs w:val="24"/>
              </w:rPr>
              <w:t>2029</w:t>
            </w:r>
          </w:p>
        </w:tc>
        <w:tc>
          <w:tcPr>
            <w:tcW w:w="1645" w:type="dxa"/>
            <w:vMerge w:val="restart"/>
            <w:shd w:val="clear" w:color="auto" w:fill="FFF1CC"/>
          </w:tcPr>
          <w:p w14:paraId="399B942E" w14:textId="2C35E04A" w:rsidR="00C556F2" w:rsidRPr="00C556F2" w:rsidRDefault="00C556F2" w:rsidP="00C556F2">
            <w:pPr>
              <w:pStyle w:val="TableParagraph"/>
              <w:spacing w:line="251" w:lineRule="exact"/>
              <w:ind w:left="343"/>
              <w:rPr>
                <w:b/>
                <w:sz w:val="24"/>
                <w:szCs w:val="24"/>
              </w:rPr>
            </w:pPr>
            <w:r w:rsidRPr="00C556F2">
              <w:rPr>
                <w:b/>
                <w:sz w:val="24"/>
                <w:szCs w:val="24"/>
              </w:rPr>
              <w:t>2029-2030</w:t>
            </w:r>
          </w:p>
        </w:tc>
        <w:tc>
          <w:tcPr>
            <w:tcW w:w="3069" w:type="dxa"/>
            <w:gridSpan w:val="2"/>
            <w:shd w:val="clear" w:color="auto" w:fill="FFF1CC"/>
          </w:tcPr>
          <w:p w14:paraId="209074C4" w14:textId="77777777" w:rsidR="00C556F2" w:rsidRDefault="00C556F2" w:rsidP="00C556F2">
            <w:pPr>
              <w:pStyle w:val="TableParagraph"/>
              <w:spacing w:line="251" w:lineRule="exact"/>
              <w:ind w:left="9"/>
              <w:jc w:val="center"/>
              <w:rPr>
                <w:b/>
              </w:rPr>
            </w:pPr>
            <w:r>
              <w:rPr>
                <w:b/>
              </w:rPr>
              <w:t xml:space="preserve">На </w:t>
            </w:r>
            <w:r>
              <w:rPr>
                <w:b/>
                <w:spacing w:val="-2"/>
              </w:rPr>
              <w:t>виході</w:t>
            </w:r>
          </w:p>
        </w:tc>
      </w:tr>
      <w:tr w:rsidR="000C161B" w14:paraId="42C7EAD4" w14:textId="77777777">
        <w:trPr>
          <w:trHeight w:val="758"/>
        </w:trPr>
        <w:tc>
          <w:tcPr>
            <w:tcW w:w="540" w:type="dxa"/>
            <w:vMerge/>
            <w:tcBorders>
              <w:top w:val="nil"/>
            </w:tcBorders>
            <w:shd w:val="clear" w:color="auto" w:fill="FFF1CC"/>
          </w:tcPr>
          <w:p w14:paraId="7D440AB2" w14:textId="77777777" w:rsidR="000C161B" w:rsidRDefault="000C161B">
            <w:pPr>
              <w:rPr>
                <w:sz w:val="2"/>
                <w:szCs w:val="2"/>
              </w:rPr>
            </w:pPr>
          </w:p>
        </w:tc>
        <w:tc>
          <w:tcPr>
            <w:tcW w:w="2576" w:type="dxa"/>
            <w:vMerge/>
            <w:tcBorders>
              <w:top w:val="nil"/>
            </w:tcBorders>
            <w:shd w:val="clear" w:color="auto" w:fill="FFF1CC"/>
          </w:tcPr>
          <w:p w14:paraId="365B4B0C" w14:textId="77777777" w:rsidR="000C161B" w:rsidRDefault="000C161B">
            <w:pPr>
              <w:rPr>
                <w:sz w:val="2"/>
                <w:szCs w:val="2"/>
              </w:rPr>
            </w:pPr>
          </w:p>
        </w:tc>
        <w:tc>
          <w:tcPr>
            <w:tcW w:w="1988" w:type="dxa"/>
            <w:vMerge/>
            <w:tcBorders>
              <w:top w:val="nil"/>
            </w:tcBorders>
            <w:shd w:val="clear" w:color="auto" w:fill="FFF1CC"/>
          </w:tcPr>
          <w:p w14:paraId="675AD2EA" w14:textId="77777777" w:rsidR="000C161B" w:rsidRDefault="000C161B">
            <w:pPr>
              <w:rPr>
                <w:sz w:val="2"/>
                <w:szCs w:val="2"/>
              </w:rPr>
            </w:pPr>
          </w:p>
        </w:tc>
        <w:tc>
          <w:tcPr>
            <w:tcW w:w="1985" w:type="dxa"/>
            <w:vMerge/>
            <w:tcBorders>
              <w:top w:val="nil"/>
            </w:tcBorders>
            <w:shd w:val="clear" w:color="auto" w:fill="FFF1CC"/>
          </w:tcPr>
          <w:p w14:paraId="225A46C2" w14:textId="77777777" w:rsidR="000C161B" w:rsidRDefault="000C161B">
            <w:pPr>
              <w:rPr>
                <w:sz w:val="2"/>
                <w:szCs w:val="2"/>
              </w:rPr>
            </w:pPr>
          </w:p>
        </w:tc>
        <w:tc>
          <w:tcPr>
            <w:tcW w:w="1844" w:type="dxa"/>
            <w:vMerge/>
            <w:tcBorders>
              <w:top w:val="nil"/>
            </w:tcBorders>
            <w:shd w:val="clear" w:color="auto" w:fill="FFF1CC"/>
          </w:tcPr>
          <w:p w14:paraId="7C593B97" w14:textId="77777777" w:rsidR="000C161B" w:rsidRDefault="000C161B">
            <w:pPr>
              <w:rPr>
                <w:sz w:val="2"/>
                <w:szCs w:val="2"/>
              </w:rPr>
            </w:pPr>
          </w:p>
        </w:tc>
        <w:tc>
          <w:tcPr>
            <w:tcW w:w="2050" w:type="dxa"/>
            <w:vMerge/>
            <w:tcBorders>
              <w:top w:val="nil"/>
            </w:tcBorders>
            <w:shd w:val="clear" w:color="auto" w:fill="FFF1CC"/>
          </w:tcPr>
          <w:p w14:paraId="06501C20" w14:textId="77777777" w:rsidR="000C161B" w:rsidRDefault="000C161B">
            <w:pPr>
              <w:rPr>
                <w:sz w:val="2"/>
                <w:szCs w:val="2"/>
              </w:rPr>
            </w:pPr>
          </w:p>
        </w:tc>
        <w:tc>
          <w:tcPr>
            <w:tcW w:w="1645" w:type="dxa"/>
            <w:vMerge/>
            <w:tcBorders>
              <w:top w:val="nil"/>
            </w:tcBorders>
            <w:shd w:val="clear" w:color="auto" w:fill="FFF1CC"/>
          </w:tcPr>
          <w:p w14:paraId="4A53AC4D" w14:textId="77777777" w:rsidR="000C161B" w:rsidRDefault="000C161B">
            <w:pPr>
              <w:rPr>
                <w:sz w:val="2"/>
                <w:szCs w:val="2"/>
              </w:rPr>
            </w:pPr>
          </w:p>
        </w:tc>
        <w:tc>
          <w:tcPr>
            <w:tcW w:w="1767" w:type="dxa"/>
            <w:shd w:val="clear" w:color="auto" w:fill="FFF1CC"/>
          </w:tcPr>
          <w:p w14:paraId="0705D40D" w14:textId="77777777" w:rsidR="000C161B" w:rsidRDefault="00290797">
            <w:pPr>
              <w:pStyle w:val="TableParagraph"/>
              <w:ind w:left="86" w:right="78"/>
              <w:jc w:val="center"/>
              <w:rPr>
                <w:b/>
              </w:rPr>
            </w:pPr>
            <w:r>
              <w:rPr>
                <w:b/>
              </w:rPr>
              <w:t>Де</w:t>
            </w:r>
            <w:r>
              <w:rPr>
                <w:b/>
                <w:spacing w:val="-14"/>
              </w:rPr>
              <w:t xml:space="preserve"> </w:t>
            </w:r>
            <w:r>
              <w:rPr>
                <w:b/>
              </w:rPr>
              <w:t>розгляда- ється це пи-</w:t>
            </w:r>
          </w:p>
          <w:p w14:paraId="05A4B48B" w14:textId="77777777" w:rsidR="000C161B" w:rsidRDefault="00290797">
            <w:pPr>
              <w:pStyle w:val="TableParagraph"/>
              <w:spacing w:line="233" w:lineRule="exact"/>
              <w:ind w:left="86" w:right="79"/>
              <w:jc w:val="center"/>
              <w:rPr>
                <w:b/>
              </w:rPr>
            </w:pPr>
            <w:r>
              <w:rPr>
                <w:b/>
                <w:spacing w:val="-2"/>
              </w:rPr>
              <w:t>тання</w:t>
            </w:r>
          </w:p>
        </w:tc>
        <w:tc>
          <w:tcPr>
            <w:tcW w:w="1302" w:type="dxa"/>
            <w:shd w:val="clear" w:color="auto" w:fill="FFF1CC"/>
          </w:tcPr>
          <w:p w14:paraId="1AAEE65B" w14:textId="77777777" w:rsidR="000C161B" w:rsidRDefault="00290797">
            <w:pPr>
              <w:pStyle w:val="TableParagraph"/>
              <w:ind w:left="527" w:right="151" w:hanging="380"/>
              <w:rPr>
                <w:b/>
              </w:rPr>
            </w:pPr>
            <w:r>
              <w:rPr>
                <w:b/>
                <w:spacing w:val="-2"/>
              </w:rPr>
              <w:t xml:space="preserve">Подальші </w:t>
            </w:r>
            <w:r>
              <w:rPr>
                <w:b/>
                <w:spacing w:val="-4"/>
              </w:rPr>
              <w:t>дії</w:t>
            </w:r>
          </w:p>
        </w:tc>
      </w:tr>
    </w:tbl>
    <w:p w14:paraId="0A88A295" w14:textId="77777777" w:rsidR="000C161B" w:rsidRDefault="000C161B">
      <w:pPr>
        <w:pStyle w:val="TableParagraph"/>
        <w:rPr>
          <w:b/>
        </w:rPr>
        <w:sectPr w:rsidR="000C161B">
          <w:pgSz w:w="16840" w:h="11910" w:orient="landscape"/>
          <w:pgMar w:top="1340" w:right="283" w:bottom="660" w:left="283" w:header="0" w:footer="465" w:gutter="0"/>
          <w:cols w:space="720"/>
        </w:sectPr>
      </w:pPr>
    </w:p>
    <w:p w14:paraId="36D1E04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5A86B0ED" w14:textId="77777777">
        <w:trPr>
          <w:trHeight w:val="520"/>
        </w:trPr>
        <w:tc>
          <w:tcPr>
            <w:tcW w:w="3116" w:type="dxa"/>
            <w:gridSpan w:val="2"/>
          </w:tcPr>
          <w:p w14:paraId="2C950B4F" w14:textId="77777777" w:rsidR="000C161B" w:rsidRDefault="00290797">
            <w:pPr>
              <w:pStyle w:val="TableParagraph"/>
              <w:spacing w:line="251" w:lineRule="exact"/>
              <w:ind w:left="184"/>
            </w:pPr>
            <w:r>
              <w:t>Календарно-тематичні</w:t>
            </w:r>
            <w:r>
              <w:rPr>
                <w:spacing w:val="-13"/>
              </w:rPr>
              <w:t xml:space="preserve"> </w:t>
            </w:r>
            <w:r>
              <w:rPr>
                <w:spacing w:val="-2"/>
              </w:rPr>
              <w:t>плани</w:t>
            </w:r>
          </w:p>
        </w:tc>
        <w:tc>
          <w:tcPr>
            <w:tcW w:w="9512" w:type="dxa"/>
            <w:gridSpan w:val="5"/>
          </w:tcPr>
          <w:p w14:paraId="6CDFAC8A" w14:textId="77777777" w:rsidR="000C161B" w:rsidRDefault="00290797">
            <w:pPr>
              <w:pStyle w:val="TableParagraph"/>
              <w:spacing w:line="251" w:lineRule="exact"/>
              <w:ind w:left="41"/>
              <w:jc w:val="center"/>
            </w:pPr>
            <w:r>
              <w:rPr>
                <w:spacing w:val="-2"/>
              </w:rPr>
              <w:t>Ознайомлення,</w:t>
            </w:r>
            <w:r>
              <w:rPr>
                <w:spacing w:val="12"/>
              </w:rPr>
              <w:t xml:space="preserve"> </w:t>
            </w:r>
            <w:r>
              <w:rPr>
                <w:spacing w:val="-2"/>
              </w:rPr>
              <w:t>рекомендації</w:t>
            </w:r>
          </w:p>
        </w:tc>
        <w:tc>
          <w:tcPr>
            <w:tcW w:w="1767" w:type="dxa"/>
          </w:tcPr>
          <w:p w14:paraId="5BEB17FA" w14:textId="77777777" w:rsidR="000C161B" w:rsidRDefault="00290797">
            <w:pPr>
              <w:pStyle w:val="TableParagraph"/>
              <w:spacing w:line="252" w:lineRule="exact"/>
              <w:ind w:left="568" w:right="138" w:hanging="195"/>
            </w:pPr>
            <w:r>
              <w:t>Нарада</w:t>
            </w:r>
            <w:r>
              <w:rPr>
                <w:spacing w:val="-14"/>
              </w:rPr>
              <w:t xml:space="preserve"> </w:t>
            </w:r>
            <w:r>
              <w:t xml:space="preserve">при </w:t>
            </w:r>
            <w:r>
              <w:rPr>
                <w:spacing w:val="-2"/>
              </w:rPr>
              <w:t>ЗДНВР</w:t>
            </w:r>
          </w:p>
        </w:tc>
        <w:tc>
          <w:tcPr>
            <w:tcW w:w="1297" w:type="dxa"/>
          </w:tcPr>
          <w:p w14:paraId="6503B6BF" w14:textId="77777777" w:rsidR="000C161B" w:rsidRDefault="00290797">
            <w:pPr>
              <w:pStyle w:val="TableParagraph"/>
              <w:spacing w:line="251" w:lineRule="exact"/>
              <w:ind w:left="68"/>
              <w:jc w:val="center"/>
            </w:pPr>
            <w:r>
              <w:rPr>
                <w:spacing w:val="-4"/>
              </w:rPr>
              <w:t>Звіт</w:t>
            </w:r>
          </w:p>
        </w:tc>
      </w:tr>
      <w:tr w:rsidR="000C161B" w14:paraId="5BCD8288" w14:textId="77777777">
        <w:trPr>
          <w:trHeight w:val="520"/>
        </w:trPr>
        <w:tc>
          <w:tcPr>
            <w:tcW w:w="3116" w:type="dxa"/>
            <w:gridSpan w:val="2"/>
            <w:shd w:val="clear" w:color="auto" w:fill="FFF1CC"/>
          </w:tcPr>
          <w:p w14:paraId="22F5BD8F" w14:textId="608C8B91" w:rsidR="000C161B" w:rsidRDefault="00C556F2">
            <w:pPr>
              <w:pStyle w:val="TableParagraph"/>
              <w:spacing w:before="1"/>
              <w:ind w:left="602"/>
              <w:rPr>
                <w:b/>
              </w:rPr>
            </w:pPr>
            <w:r>
              <w:rPr>
                <w:b/>
              </w:rPr>
              <w:t xml:space="preserve">Діагностичні </w:t>
            </w:r>
            <w:r w:rsidR="00290797">
              <w:rPr>
                <w:b/>
                <w:spacing w:val="-2"/>
              </w:rPr>
              <w:t>роботи</w:t>
            </w:r>
          </w:p>
        </w:tc>
        <w:tc>
          <w:tcPr>
            <w:tcW w:w="1988" w:type="dxa"/>
          </w:tcPr>
          <w:p w14:paraId="4875C94D" w14:textId="77777777" w:rsidR="000C161B" w:rsidRDefault="000C161B">
            <w:pPr>
              <w:pStyle w:val="TableParagraph"/>
            </w:pPr>
          </w:p>
        </w:tc>
        <w:tc>
          <w:tcPr>
            <w:tcW w:w="1985" w:type="dxa"/>
          </w:tcPr>
          <w:p w14:paraId="69B876B5" w14:textId="77777777" w:rsidR="000C161B" w:rsidRDefault="000C161B">
            <w:pPr>
              <w:pStyle w:val="TableParagraph"/>
            </w:pPr>
          </w:p>
        </w:tc>
        <w:tc>
          <w:tcPr>
            <w:tcW w:w="1844" w:type="dxa"/>
          </w:tcPr>
          <w:p w14:paraId="64AEFD48" w14:textId="77777777" w:rsidR="000C161B" w:rsidRDefault="000C161B">
            <w:pPr>
              <w:pStyle w:val="TableParagraph"/>
            </w:pPr>
          </w:p>
        </w:tc>
        <w:tc>
          <w:tcPr>
            <w:tcW w:w="2050" w:type="dxa"/>
          </w:tcPr>
          <w:p w14:paraId="283792D7" w14:textId="77777777" w:rsidR="000C161B" w:rsidRDefault="000C161B">
            <w:pPr>
              <w:pStyle w:val="TableParagraph"/>
            </w:pPr>
          </w:p>
        </w:tc>
        <w:tc>
          <w:tcPr>
            <w:tcW w:w="1645" w:type="dxa"/>
          </w:tcPr>
          <w:p w14:paraId="77091A38" w14:textId="77777777" w:rsidR="000C161B" w:rsidRDefault="000C161B">
            <w:pPr>
              <w:pStyle w:val="TableParagraph"/>
            </w:pPr>
          </w:p>
        </w:tc>
        <w:tc>
          <w:tcPr>
            <w:tcW w:w="1767" w:type="dxa"/>
          </w:tcPr>
          <w:p w14:paraId="333FC790" w14:textId="77777777" w:rsidR="000C161B" w:rsidRDefault="000C161B">
            <w:pPr>
              <w:pStyle w:val="TableParagraph"/>
            </w:pPr>
          </w:p>
        </w:tc>
        <w:tc>
          <w:tcPr>
            <w:tcW w:w="1297" w:type="dxa"/>
          </w:tcPr>
          <w:p w14:paraId="30D7A479" w14:textId="77777777" w:rsidR="000C161B" w:rsidRDefault="000C161B">
            <w:pPr>
              <w:pStyle w:val="TableParagraph"/>
            </w:pPr>
          </w:p>
        </w:tc>
      </w:tr>
      <w:tr w:rsidR="000C161B" w14:paraId="3E171F3D" w14:textId="77777777">
        <w:trPr>
          <w:trHeight w:val="520"/>
        </w:trPr>
        <w:tc>
          <w:tcPr>
            <w:tcW w:w="540" w:type="dxa"/>
          </w:tcPr>
          <w:p w14:paraId="76158DAB" w14:textId="77777777" w:rsidR="000C161B" w:rsidRDefault="00290797">
            <w:pPr>
              <w:pStyle w:val="TableParagraph"/>
              <w:spacing w:line="251" w:lineRule="exact"/>
              <w:ind w:left="9" w:right="2"/>
              <w:jc w:val="center"/>
            </w:pPr>
            <w:r>
              <w:rPr>
                <w:spacing w:val="-10"/>
              </w:rPr>
              <w:t>1</w:t>
            </w:r>
          </w:p>
        </w:tc>
        <w:tc>
          <w:tcPr>
            <w:tcW w:w="2576" w:type="dxa"/>
          </w:tcPr>
          <w:p w14:paraId="33E8D966" w14:textId="77777777" w:rsidR="000C161B" w:rsidRDefault="00290797">
            <w:pPr>
              <w:pStyle w:val="TableParagraph"/>
              <w:spacing w:line="251" w:lineRule="exact"/>
              <w:ind w:left="10" w:right="4"/>
              <w:jc w:val="center"/>
            </w:pPr>
            <w:r>
              <w:t>Укр.</w:t>
            </w:r>
            <w:r>
              <w:rPr>
                <w:spacing w:val="-2"/>
              </w:rPr>
              <w:t xml:space="preserve"> </w:t>
            </w:r>
            <w:r>
              <w:rPr>
                <w:spacing w:val="-4"/>
              </w:rPr>
              <w:t>мова</w:t>
            </w:r>
          </w:p>
        </w:tc>
        <w:tc>
          <w:tcPr>
            <w:tcW w:w="1988" w:type="dxa"/>
          </w:tcPr>
          <w:p w14:paraId="06E8F6B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3,5,9</w:t>
            </w:r>
          </w:p>
        </w:tc>
        <w:tc>
          <w:tcPr>
            <w:tcW w:w="1985" w:type="dxa"/>
          </w:tcPr>
          <w:p w14:paraId="324CDFEF"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4,5,8</w:t>
            </w:r>
          </w:p>
        </w:tc>
        <w:tc>
          <w:tcPr>
            <w:tcW w:w="1844" w:type="dxa"/>
          </w:tcPr>
          <w:p w14:paraId="4A37A26C"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3,5,7,9</w:t>
            </w:r>
          </w:p>
        </w:tc>
        <w:tc>
          <w:tcPr>
            <w:tcW w:w="2050" w:type="dxa"/>
          </w:tcPr>
          <w:p w14:paraId="535EF7D4"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4,5,6</w:t>
            </w:r>
          </w:p>
        </w:tc>
        <w:tc>
          <w:tcPr>
            <w:tcW w:w="1645" w:type="dxa"/>
          </w:tcPr>
          <w:p w14:paraId="7D565DBF"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4,5,9</w:t>
            </w:r>
          </w:p>
        </w:tc>
        <w:tc>
          <w:tcPr>
            <w:tcW w:w="1767" w:type="dxa"/>
          </w:tcPr>
          <w:p w14:paraId="75577181" w14:textId="77777777" w:rsidR="000C161B" w:rsidRDefault="00290797">
            <w:pPr>
              <w:pStyle w:val="TableParagraph"/>
              <w:spacing w:line="254" w:lineRule="exact"/>
              <w:ind w:left="535" w:right="138" w:hanging="195"/>
            </w:pPr>
            <w:r>
              <w:t>Нарада</w:t>
            </w:r>
            <w:r>
              <w:rPr>
                <w:spacing w:val="-14"/>
              </w:rPr>
              <w:t xml:space="preserve"> </w:t>
            </w:r>
            <w:r>
              <w:t xml:space="preserve">при </w:t>
            </w:r>
            <w:r>
              <w:rPr>
                <w:spacing w:val="-2"/>
              </w:rPr>
              <w:t>ЗДНВР</w:t>
            </w:r>
          </w:p>
        </w:tc>
        <w:tc>
          <w:tcPr>
            <w:tcW w:w="1297" w:type="dxa"/>
          </w:tcPr>
          <w:p w14:paraId="36AA4B4A" w14:textId="77777777" w:rsidR="000C161B" w:rsidRDefault="00290797">
            <w:pPr>
              <w:pStyle w:val="TableParagraph"/>
              <w:spacing w:line="251" w:lineRule="exact"/>
              <w:ind w:left="68" w:right="65"/>
              <w:jc w:val="center"/>
            </w:pPr>
            <w:r>
              <w:t>Наказ,</w:t>
            </w:r>
            <w:r>
              <w:rPr>
                <w:spacing w:val="-2"/>
              </w:rPr>
              <w:t xml:space="preserve"> </w:t>
            </w:r>
            <w:r>
              <w:rPr>
                <w:spacing w:val="-4"/>
              </w:rPr>
              <w:t>звіт</w:t>
            </w:r>
          </w:p>
        </w:tc>
      </w:tr>
      <w:tr w:rsidR="000C161B" w14:paraId="3B29FB5D" w14:textId="77777777">
        <w:trPr>
          <w:trHeight w:val="520"/>
        </w:trPr>
        <w:tc>
          <w:tcPr>
            <w:tcW w:w="540" w:type="dxa"/>
          </w:tcPr>
          <w:p w14:paraId="18163A55" w14:textId="77777777" w:rsidR="000C161B" w:rsidRDefault="00290797">
            <w:pPr>
              <w:pStyle w:val="TableParagraph"/>
              <w:spacing w:line="252" w:lineRule="exact"/>
              <w:ind w:left="9" w:right="2"/>
              <w:jc w:val="center"/>
            </w:pPr>
            <w:r>
              <w:rPr>
                <w:spacing w:val="-10"/>
              </w:rPr>
              <w:t>2</w:t>
            </w:r>
          </w:p>
        </w:tc>
        <w:tc>
          <w:tcPr>
            <w:tcW w:w="2576" w:type="dxa"/>
          </w:tcPr>
          <w:p w14:paraId="27C89A2F" w14:textId="77777777" w:rsidR="000C161B" w:rsidRDefault="00290797">
            <w:pPr>
              <w:pStyle w:val="TableParagraph"/>
              <w:spacing w:line="252" w:lineRule="exact"/>
              <w:ind w:left="10" w:right="6"/>
              <w:jc w:val="center"/>
            </w:pPr>
            <w:r>
              <w:rPr>
                <w:spacing w:val="-2"/>
              </w:rPr>
              <w:t>Математика</w:t>
            </w:r>
          </w:p>
        </w:tc>
        <w:tc>
          <w:tcPr>
            <w:tcW w:w="1988" w:type="dxa"/>
          </w:tcPr>
          <w:p w14:paraId="55CFC59B" w14:textId="77777777" w:rsidR="000C161B" w:rsidRPr="00C556F2" w:rsidRDefault="00290797">
            <w:pPr>
              <w:pStyle w:val="TableParagraph"/>
              <w:spacing w:line="252" w:lineRule="exact"/>
              <w:ind w:left="10"/>
              <w:jc w:val="center"/>
              <w:rPr>
                <w:color w:val="FFFFFF" w:themeColor="background1"/>
              </w:rPr>
            </w:pPr>
            <w:r w:rsidRPr="00C556F2">
              <w:rPr>
                <w:color w:val="FFFFFF" w:themeColor="background1"/>
                <w:spacing w:val="-2"/>
              </w:rPr>
              <w:t>4,5,7,9</w:t>
            </w:r>
          </w:p>
        </w:tc>
        <w:tc>
          <w:tcPr>
            <w:tcW w:w="1985" w:type="dxa"/>
          </w:tcPr>
          <w:p w14:paraId="1EDC9E8E" w14:textId="77777777" w:rsidR="000C161B" w:rsidRPr="00C556F2" w:rsidRDefault="00290797">
            <w:pPr>
              <w:pStyle w:val="TableParagraph"/>
              <w:spacing w:line="252" w:lineRule="exact"/>
              <w:ind w:right="759"/>
              <w:jc w:val="right"/>
              <w:rPr>
                <w:color w:val="FFFFFF" w:themeColor="background1"/>
              </w:rPr>
            </w:pPr>
            <w:r w:rsidRPr="00C556F2">
              <w:rPr>
                <w:color w:val="FFFFFF" w:themeColor="background1"/>
                <w:spacing w:val="-2"/>
              </w:rPr>
              <w:t>3,7,9</w:t>
            </w:r>
          </w:p>
        </w:tc>
        <w:tc>
          <w:tcPr>
            <w:tcW w:w="1844" w:type="dxa"/>
          </w:tcPr>
          <w:p w14:paraId="10BB7FDC"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4,6,8</w:t>
            </w:r>
          </w:p>
        </w:tc>
        <w:tc>
          <w:tcPr>
            <w:tcW w:w="2050" w:type="dxa"/>
          </w:tcPr>
          <w:p w14:paraId="0424DF56"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3,5,9</w:t>
            </w:r>
          </w:p>
        </w:tc>
        <w:tc>
          <w:tcPr>
            <w:tcW w:w="1645" w:type="dxa"/>
          </w:tcPr>
          <w:p w14:paraId="15989380" w14:textId="77777777" w:rsidR="000C161B" w:rsidRPr="00C556F2" w:rsidRDefault="00290797">
            <w:pPr>
              <w:pStyle w:val="TableParagraph"/>
              <w:spacing w:line="252" w:lineRule="exact"/>
              <w:ind w:left="61" w:right="54"/>
              <w:jc w:val="center"/>
              <w:rPr>
                <w:color w:val="FFFFFF" w:themeColor="background1"/>
              </w:rPr>
            </w:pPr>
            <w:r w:rsidRPr="00C556F2">
              <w:rPr>
                <w:color w:val="FFFFFF" w:themeColor="background1"/>
                <w:spacing w:val="-2"/>
              </w:rPr>
              <w:t>3,5,8</w:t>
            </w:r>
          </w:p>
        </w:tc>
        <w:tc>
          <w:tcPr>
            <w:tcW w:w="1767" w:type="dxa"/>
          </w:tcPr>
          <w:p w14:paraId="195F6441" w14:textId="77777777" w:rsidR="000C161B" w:rsidRDefault="000C161B">
            <w:pPr>
              <w:pStyle w:val="TableParagraph"/>
            </w:pPr>
          </w:p>
        </w:tc>
        <w:tc>
          <w:tcPr>
            <w:tcW w:w="1297" w:type="dxa"/>
          </w:tcPr>
          <w:p w14:paraId="7B95C16A" w14:textId="77777777" w:rsidR="000C161B" w:rsidRDefault="000C161B">
            <w:pPr>
              <w:pStyle w:val="TableParagraph"/>
            </w:pPr>
          </w:p>
        </w:tc>
      </w:tr>
      <w:tr w:rsidR="000C161B" w14:paraId="015B19A9" w14:textId="77777777">
        <w:trPr>
          <w:trHeight w:val="520"/>
        </w:trPr>
        <w:tc>
          <w:tcPr>
            <w:tcW w:w="3116" w:type="dxa"/>
            <w:gridSpan w:val="2"/>
            <w:shd w:val="clear" w:color="auto" w:fill="FFF1CC"/>
          </w:tcPr>
          <w:p w14:paraId="78185742" w14:textId="77777777" w:rsidR="000C161B" w:rsidRDefault="00290797">
            <w:pPr>
              <w:pStyle w:val="TableParagraph"/>
              <w:spacing w:line="252" w:lineRule="exact"/>
              <w:ind w:left="374" w:hanging="236"/>
              <w:rPr>
                <w:b/>
              </w:rPr>
            </w:pPr>
            <w:r>
              <w:rPr>
                <w:b/>
              </w:rPr>
              <w:t>Формування</w:t>
            </w:r>
            <w:r>
              <w:rPr>
                <w:b/>
                <w:spacing w:val="-14"/>
              </w:rPr>
              <w:t xml:space="preserve"> </w:t>
            </w:r>
            <w:r>
              <w:rPr>
                <w:b/>
              </w:rPr>
              <w:t>вчителем</w:t>
            </w:r>
            <w:r>
              <w:rPr>
                <w:b/>
                <w:spacing w:val="-14"/>
              </w:rPr>
              <w:t xml:space="preserve"> </w:t>
            </w:r>
            <w:r>
              <w:rPr>
                <w:b/>
              </w:rPr>
              <w:t>клю- чових компетентностей</w:t>
            </w:r>
          </w:p>
        </w:tc>
        <w:tc>
          <w:tcPr>
            <w:tcW w:w="1988" w:type="dxa"/>
          </w:tcPr>
          <w:p w14:paraId="58D86DB8" w14:textId="77777777" w:rsidR="000C161B" w:rsidRPr="00C556F2" w:rsidRDefault="000C161B">
            <w:pPr>
              <w:pStyle w:val="TableParagraph"/>
              <w:rPr>
                <w:color w:val="FFFFFF" w:themeColor="background1"/>
              </w:rPr>
            </w:pPr>
          </w:p>
        </w:tc>
        <w:tc>
          <w:tcPr>
            <w:tcW w:w="1985" w:type="dxa"/>
          </w:tcPr>
          <w:p w14:paraId="01F617AB" w14:textId="77777777" w:rsidR="000C161B" w:rsidRPr="00C556F2" w:rsidRDefault="000C161B">
            <w:pPr>
              <w:pStyle w:val="TableParagraph"/>
              <w:rPr>
                <w:color w:val="FFFFFF" w:themeColor="background1"/>
              </w:rPr>
            </w:pPr>
          </w:p>
        </w:tc>
        <w:tc>
          <w:tcPr>
            <w:tcW w:w="1844" w:type="dxa"/>
          </w:tcPr>
          <w:p w14:paraId="58F6BD35" w14:textId="77777777" w:rsidR="000C161B" w:rsidRPr="00C556F2" w:rsidRDefault="000C161B">
            <w:pPr>
              <w:pStyle w:val="TableParagraph"/>
              <w:rPr>
                <w:color w:val="FFFFFF" w:themeColor="background1"/>
              </w:rPr>
            </w:pPr>
          </w:p>
        </w:tc>
        <w:tc>
          <w:tcPr>
            <w:tcW w:w="2050" w:type="dxa"/>
          </w:tcPr>
          <w:p w14:paraId="0CC57C0B" w14:textId="77777777" w:rsidR="000C161B" w:rsidRPr="00C556F2" w:rsidRDefault="000C161B">
            <w:pPr>
              <w:pStyle w:val="TableParagraph"/>
              <w:rPr>
                <w:color w:val="FFFFFF" w:themeColor="background1"/>
              </w:rPr>
            </w:pPr>
          </w:p>
        </w:tc>
        <w:tc>
          <w:tcPr>
            <w:tcW w:w="1645" w:type="dxa"/>
          </w:tcPr>
          <w:p w14:paraId="0F3457B0" w14:textId="77777777" w:rsidR="000C161B" w:rsidRPr="00C556F2" w:rsidRDefault="000C161B">
            <w:pPr>
              <w:pStyle w:val="TableParagraph"/>
              <w:rPr>
                <w:color w:val="FFFFFF" w:themeColor="background1"/>
              </w:rPr>
            </w:pPr>
          </w:p>
        </w:tc>
        <w:tc>
          <w:tcPr>
            <w:tcW w:w="1767" w:type="dxa"/>
          </w:tcPr>
          <w:p w14:paraId="6614BC6C" w14:textId="77777777" w:rsidR="000C161B" w:rsidRDefault="00290797">
            <w:pPr>
              <w:pStyle w:val="TableParagraph"/>
              <w:spacing w:line="252" w:lineRule="exact"/>
              <w:ind w:left="672" w:right="138" w:hanging="365"/>
            </w:pPr>
            <w:r>
              <w:rPr>
                <w:spacing w:val="-2"/>
              </w:rPr>
              <w:t xml:space="preserve">Педагогічна </w:t>
            </w:r>
            <w:r>
              <w:rPr>
                <w:spacing w:val="-4"/>
              </w:rPr>
              <w:t>рада</w:t>
            </w:r>
          </w:p>
        </w:tc>
        <w:tc>
          <w:tcPr>
            <w:tcW w:w="1297" w:type="dxa"/>
          </w:tcPr>
          <w:p w14:paraId="448D71FF" w14:textId="77777777" w:rsidR="000C161B" w:rsidRDefault="00290797">
            <w:pPr>
              <w:pStyle w:val="TableParagraph"/>
              <w:spacing w:line="251" w:lineRule="exact"/>
              <w:ind w:left="68" w:right="67"/>
              <w:jc w:val="center"/>
            </w:pPr>
            <w:r>
              <w:rPr>
                <w:spacing w:val="-2"/>
              </w:rPr>
              <w:t>Наказ</w:t>
            </w:r>
          </w:p>
        </w:tc>
      </w:tr>
      <w:tr w:rsidR="000C161B" w14:paraId="6CE582CE" w14:textId="77777777">
        <w:trPr>
          <w:trHeight w:val="517"/>
        </w:trPr>
        <w:tc>
          <w:tcPr>
            <w:tcW w:w="540" w:type="dxa"/>
          </w:tcPr>
          <w:p w14:paraId="1EF40997" w14:textId="77777777" w:rsidR="000C161B" w:rsidRDefault="00290797">
            <w:pPr>
              <w:pStyle w:val="TableParagraph"/>
              <w:spacing w:line="251" w:lineRule="exact"/>
              <w:ind w:left="9" w:right="2"/>
              <w:jc w:val="center"/>
            </w:pPr>
            <w:r>
              <w:rPr>
                <w:spacing w:val="-10"/>
              </w:rPr>
              <w:t>1</w:t>
            </w:r>
          </w:p>
        </w:tc>
        <w:tc>
          <w:tcPr>
            <w:tcW w:w="2576" w:type="dxa"/>
          </w:tcPr>
          <w:p w14:paraId="1320AB3E"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6756302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7081C9A0"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3E2100E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32C687A"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9B0B98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BCA6C7F" w14:textId="77777777" w:rsidR="000C161B" w:rsidRDefault="000C161B">
            <w:pPr>
              <w:pStyle w:val="TableParagraph"/>
            </w:pPr>
          </w:p>
        </w:tc>
        <w:tc>
          <w:tcPr>
            <w:tcW w:w="1297" w:type="dxa"/>
          </w:tcPr>
          <w:p w14:paraId="1FB13907" w14:textId="77777777" w:rsidR="000C161B" w:rsidRDefault="000C161B">
            <w:pPr>
              <w:pStyle w:val="TableParagraph"/>
            </w:pPr>
          </w:p>
        </w:tc>
      </w:tr>
      <w:tr w:rsidR="000C161B" w14:paraId="4070AD7C" w14:textId="77777777">
        <w:trPr>
          <w:trHeight w:val="520"/>
        </w:trPr>
        <w:tc>
          <w:tcPr>
            <w:tcW w:w="540" w:type="dxa"/>
          </w:tcPr>
          <w:p w14:paraId="3BD7FAB1" w14:textId="77777777" w:rsidR="000C161B" w:rsidRDefault="00290797">
            <w:pPr>
              <w:pStyle w:val="TableParagraph"/>
              <w:spacing w:before="1"/>
              <w:ind w:left="9" w:right="2"/>
              <w:jc w:val="center"/>
            </w:pPr>
            <w:r>
              <w:rPr>
                <w:spacing w:val="-10"/>
              </w:rPr>
              <w:t>2</w:t>
            </w:r>
          </w:p>
        </w:tc>
        <w:tc>
          <w:tcPr>
            <w:tcW w:w="2576" w:type="dxa"/>
          </w:tcPr>
          <w:p w14:paraId="67B93AD4" w14:textId="77777777" w:rsidR="000C161B" w:rsidRDefault="00290797">
            <w:pPr>
              <w:pStyle w:val="TableParagraph"/>
              <w:spacing w:before="1"/>
              <w:ind w:left="10" w:right="5"/>
              <w:jc w:val="center"/>
            </w:pPr>
            <w:r>
              <w:rPr>
                <w:spacing w:val="-2"/>
              </w:rPr>
              <w:t>Математики</w:t>
            </w:r>
          </w:p>
        </w:tc>
        <w:tc>
          <w:tcPr>
            <w:tcW w:w="1988" w:type="dxa"/>
          </w:tcPr>
          <w:p w14:paraId="4812D1B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5057A76"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0E37ADD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091450E5"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B70217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7C13FAE" w14:textId="77777777" w:rsidR="000C161B" w:rsidRDefault="000C161B">
            <w:pPr>
              <w:pStyle w:val="TableParagraph"/>
            </w:pPr>
          </w:p>
        </w:tc>
        <w:tc>
          <w:tcPr>
            <w:tcW w:w="1297" w:type="dxa"/>
          </w:tcPr>
          <w:p w14:paraId="5BB4C183" w14:textId="77777777" w:rsidR="000C161B" w:rsidRDefault="000C161B">
            <w:pPr>
              <w:pStyle w:val="TableParagraph"/>
            </w:pPr>
          </w:p>
        </w:tc>
      </w:tr>
      <w:tr w:rsidR="000C161B" w14:paraId="19A9EFBE" w14:textId="77777777">
        <w:trPr>
          <w:trHeight w:val="520"/>
        </w:trPr>
        <w:tc>
          <w:tcPr>
            <w:tcW w:w="540" w:type="dxa"/>
          </w:tcPr>
          <w:p w14:paraId="3DBC414B" w14:textId="77777777" w:rsidR="000C161B" w:rsidRDefault="00290797">
            <w:pPr>
              <w:pStyle w:val="TableParagraph"/>
              <w:spacing w:line="252" w:lineRule="exact"/>
              <w:ind w:left="9" w:right="2"/>
              <w:jc w:val="center"/>
            </w:pPr>
            <w:r>
              <w:rPr>
                <w:spacing w:val="-10"/>
              </w:rPr>
              <w:t>3</w:t>
            </w:r>
          </w:p>
        </w:tc>
        <w:tc>
          <w:tcPr>
            <w:tcW w:w="2576" w:type="dxa"/>
          </w:tcPr>
          <w:p w14:paraId="7A21AC84" w14:textId="77777777" w:rsidR="000C161B" w:rsidRDefault="00290797">
            <w:pPr>
              <w:pStyle w:val="TableParagraph"/>
              <w:spacing w:line="252" w:lineRule="exact"/>
              <w:ind w:left="10" w:right="7"/>
              <w:jc w:val="center"/>
            </w:pPr>
            <w:r>
              <w:rPr>
                <w:spacing w:val="-2"/>
              </w:rPr>
              <w:t>Історії</w:t>
            </w:r>
          </w:p>
        </w:tc>
        <w:tc>
          <w:tcPr>
            <w:tcW w:w="1988" w:type="dxa"/>
          </w:tcPr>
          <w:p w14:paraId="78E42EB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64E16943"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36902B7F"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53E18027"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0CFE29EB"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D9AD65E" w14:textId="77777777" w:rsidR="000C161B" w:rsidRDefault="000C161B">
            <w:pPr>
              <w:pStyle w:val="TableParagraph"/>
            </w:pPr>
          </w:p>
        </w:tc>
        <w:tc>
          <w:tcPr>
            <w:tcW w:w="1297" w:type="dxa"/>
          </w:tcPr>
          <w:p w14:paraId="081E9E42" w14:textId="77777777" w:rsidR="000C161B" w:rsidRDefault="000C161B">
            <w:pPr>
              <w:pStyle w:val="TableParagraph"/>
            </w:pPr>
          </w:p>
        </w:tc>
      </w:tr>
      <w:tr w:rsidR="000C161B" w14:paraId="16FBC597" w14:textId="77777777">
        <w:trPr>
          <w:trHeight w:val="520"/>
        </w:trPr>
        <w:tc>
          <w:tcPr>
            <w:tcW w:w="540" w:type="dxa"/>
          </w:tcPr>
          <w:p w14:paraId="275F147B" w14:textId="77777777" w:rsidR="000C161B" w:rsidRDefault="00290797">
            <w:pPr>
              <w:pStyle w:val="TableParagraph"/>
              <w:spacing w:line="251" w:lineRule="exact"/>
              <w:ind w:left="9" w:right="2"/>
              <w:jc w:val="center"/>
            </w:pPr>
            <w:r>
              <w:rPr>
                <w:spacing w:val="-10"/>
              </w:rPr>
              <w:t>4</w:t>
            </w:r>
          </w:p>
        </w:tc>
        <w:tc>
          <w:tcPr>
            <w:tcW w:w="2576" w:type="dxa"/>
          </w:tcPr>
          <w:p w14:paraId="05A17EF7" w14:textId="77777777" w:rsidR="000C161B" w:rsidRDefault="00290797">
            <w:pPr>
              <w:pStyle w:val="TableParagraph"/>
              <w:spacing w:line="251" w:lineRule="exact"/>
              <w:ind w:left="10" w:right="7"/>
              <w:jc w:val="center"/>
            </w:pPr>
            <w:r>
              <w:rPr>
                <w:spacing w:val="-2"/>
              </w:rPr>
              <w:t>Географії</w:t>
            </w:r>
          </w:p>
        </w:tc>
        <w:tc>
          <w:tcPr>
            <w:tcW w:w="1988" w:type="dxa"/>
          </w:tcPr>
          <w:p w14:paraId="1F9079C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49BF1E1"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D9AF58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CC9AC4E"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0FE4272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EBE8531" w14:textId="77777777" w:rsidR="000C161B" w:rsidRDefault="000C161B">
            <w:pPr>
              <w:pStyle w:val="TableParagraph"/>
            </w:pPr>
          </w:p>
        </w:tc>
        <w:tc>
          <w:tcPr>
            <w:tcW w:w="1297" w:type="dxa"/>
          </w:tcPr>
          <w:p w14:paraId="2E087EF8" w14:textId="77777777" w:rsidR="000C161B" w:rsidRDefault="000C161B">
            <w:pPr>
              <w:pStyle w:val="TableParagraph"/>
            </w:pPr>
          </w:p>
        </w:tc>
      </w:tr>
      <w:tr w:rsidR="000C161B" w14:paraId="0469A471" w14:textId="77777777">
        <w:trPr>
          <w:trHeight w:val="520"/>
        </w:trPr>
        <w:tc>
          <w:tcPr>
            <w:tcW w:w="540" w:type="dxa"/>
          </w:tcPr>
          <w:p w14:paraId="53D7EEFF" w14:textId="77777777" w:rsidR="000C161B" w:rsidRDefault="00290797">
            <w:pPr>
              <w:pStyle w:val="TableParagraph"/>
              <w:spacing w:line="251" w:lineRule="exact"/>
              <w:ind w:left="9" w:right="2"/>
              <w:jc w:val="center"/>
            </w:pPr>
            <w:r>
              <w:rPr>
                <w:spacing w:val="-10"/>
              </w:rPr>
              <w:t>5</w:t>
            </w:r>
          </w:p>
        </w:tc>
        <w:tc>
          <w:tcPr>
            <w:tcW w:w="2576" w:type="dxa"/>
          </w:tcPr>
          <w:p w14:paraId="1DF88EDF" w14:textId="77777777" w:rsidR="000C161B" w:rsidRDefault="00290797">
            <w:pPr>
              <w:pStyle w:val="TableParagraph"/>
              <w:spacing w:line="251" w:lineRule="exact"/>
              <w:ind w:left="10" w:right="2"/>
              <w:jc w:val="center"/>
            </w:pPr>
            <w:r>
              <w:rPr>
                <w:spacing w:val="-2"/>
              </w:rPr>
              <w:t>Біології</w:t>
            </w:r>
          </w:p>
        </w:tc>
        <w:tc>
          <w:tcPr>
            <w:tcW w:w="1988" w:type="dxa"/>
          </w:tcPr>
          <w:p w14:paraId="638DB981"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F12886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150842B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8F367A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2CDB517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4D15B9B" w14:textId="77777777" w:rsidR="000C161B" w:rsidRDefault="000C161B">
            <w:pPr>
              <w:pStyle w:val="TableParagraph"/>
            </w:pPr>
          </w:p>
        </w:tc>
        <w:tc>
          <w:tcPr>
            <w:tcW w:w="1297" w:type="dxa"/>
          </w:tcPr>
          <w:p w14:paraId="1EB4428C" w14:textId="77777777" w:rsidR="000C161B" w:rsidRDefault="000C161B">
            <w:pPr>
              <w:pStyle w:val="TableParagraph"/>
            </w:pPr>
          </w:p>
        </w:tc>
      </w:tr>
      <w:tr w:rsidR="000C161B" w14:paraId="6D64E3CA" w14:textId="77777777">
        <w:trPr>
          <w:trHeight w:val="520"/>
        </w:trPr>
        <w:tc>
          <w:tcPr>
            <w:tcW w:w="540" w:type="dxa"/>
          </w:tcPr>
          <w:p w14:paraId="63D643A3" w14:textId="77777777" w:rsidR="000C161B" w:rsidRDefault="00290797">
            <w:pPr>
              <w:pStyle w:val="TableParagraph"/>
              <w:spacing w:line="251" w:lineRule="exact"/>
              <w:ind w:left="9" w:right="2"/>
              <w:jc w:val="center"/>
            </w:pPr>
            <w:r>
              <w:rPr>
                <w:spacing w:val="-10"/>
              </w:rPr>
              <w:t>6</w:t>
            </w:r>
          </w:p>
        </w:tc>
        <w:tc>
          <w:tcPr>
            <w:tcW w:w="2576" w:type="dxa"/>
          </w:tcPr>
          <w:p w14:paraId="2DEDB416" w14:textId="77777777" w:rsidR="000C161B" w:rsidRDefault="00290797">
            <w:pPr>
              <w:pStyle w:val="TableParagraph"/>
              <w:spacing w:line="251" w:lineRule="exact"/>
              <w:ind w:left="10" w:right="5"/>
              <w:jc w:val="center"/>
            </w:pPr>
            <w:r>
              <w:rPr>
                <w:spacing w:val="-2"/>
              </w:rPr>
              <w:t>Хімії</w:t>
            </w:r>
          </w:p>
        </w:tc>
        <w:tc>
          <w:tcPr>
            <w:tcW w:w="1988" w:type="dxa"/>
          </w:tcPr>
          <w:p w14:paraId="13226AB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A6597B9"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167A5D7D"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6F61509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35E667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78D8506" w14:textId="77777777" w:rsidR="000C161B" w:rsidRDefault="000C161B">
            <w:pPr>
              <w:pStyle w:val="TableParagraph"/>
            </w:pPr>
          </w:p>
        </w:tc>
        <w:tc>
          <w:tcPr>
            <w:tcW w:w="1297" w:type="dxa"/>
          </w:tcPr>
          <w:p w14:paraId="6B350DF2" w14:textId="77777777" w:rsidR="000C161B" w:rsidRDefault="000C161B">
            <w:pPr>
              <w:pStyle w:val="TableParagraph"/>
            </w:pPr>
          </w:p>
        </w:tc>
      </w:tr>
      <w:tr w:rsidR="000C161B" w14:paraId="15F6073F" w14:textId="77777777">
        <w:trPr>
          <w:trHeight w:val="518"/>
        </w:trPr>
        <w:tc>
          <w:tcPr>
            <w:tcW w:w="540" w:type="dxa"/>
          </w:tcPr>
          <w:p w14:paraId="5283A55B" w14:textId="77777777" w:rsidR="000C161B" w:rsidRDefault="00290797">
            <w:pPr>
              <w:pStyle w:val="TableParagraph"/>
              <w:spacing w:line="251" w:lineRule="exact"/>
              <w:ind w:left="9" w:right="2"/>
              <w:jc w:val="center"/>
            </w:pPr>
            <w:r>
              <w:rPr>
                <w:spacing w:val="-10"/>
              </w:rPr>
              <w:t>7</w:t>
            </w:r>
          </w:p>
        </w:tc>
        <w:tc>
          <w:tcPr>
            <w:tcW w:w="2576" w:type="dxa"/>
          </w:tcPr>
          <w:p w14:paraId="1F6B8055"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7A27026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4594659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909230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E92661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1644FC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05699E8" w14:textId="77777777" w:rsidR="000C161B" w:rsidRDefault="000C161B">
            <w:pPr>
              <w:pStyle w:val="TableParagraph"/>
            </w:pPr>
          </w:p>
        </w:tc>
        <w:tc>
          <w:tcPr>
            <w:tcW w:w="1297" w:type="dxa"/>
          </w:tcPr>
          <w:p w14:paraId="055B2DBB" w14:textId="77777777" w:rsidR="000C161B" w:rsidRDefault="000C161B">
            <w:pPr>
              <w:pStyle w:val="TableParagraph"/>
            </w:pPr>
          </w:p>
        </w:tc>
      </w:tr>
      <w:tr w:rsidR="000C161B" w14:paraId="1E8574BB" w14:textId="77777777">
        <w:trPr>
          <w:trHeight w:val="520"/>
        </w:trPr>
        <w:tc>
          <w:tcPr>
            <w:tcW w:w="540" w:type="dxa"/>
          </w:tcPr>
          <w:p w14:paraId="1A80CB17" w14:textId="77777777" w:rsidR="000C161B" w:rsidRDefault="00290797">
            <w:pPr>
              <w:pStyle w:val="TableParagraph"/>
              <w:spacing w:before="1"/>
              <w:ind w:left="9" w:right="2"/>
              <w:jc w:val="center"/>
            </w:pPr>
            <w:r>
              <w:rPr>
                <w:spacing w:val="-10"/>
              </w:rPr>
              <w:t>8</w:t>
            </w:r>
          </w:p>
        </w:tc>
        <w:tc>
          <w:tcPr>
            <w:tcW w:w="2576" w:type="dxa"/>
          </w:tcPr>
          <w:p w14:paraId="59FBE49B"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2F7DF171"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0DA43B72"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70892B2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59494D7C"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6C2E7179"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CC43095" w14:textId="77777777" w:rsidR="000C161B" w:rsidRDefault="000C161B">
            <w:pPr>
              <w:pStyle w:val="TableParagraph"/>
            </w:pPr>
          </w:p>
        </w:tc>
        <w:tc>
          <w:tcPr>
            <w:tcW w:w="1297" w:type="dxa"/>
          </w:tcPr>
          <w:p w14:paraId="1D88A743" w14:textId="77777777" w:rsidR="000C161B" w:rsidRDefault="000C161B">
            <w:pPr>
              <w:pStyle w:val="TableParagraph"/>
            </w:pPr>
          </w:p>
        </w:tc>
      </w:tr>
      <w:tr w:rsidR="000C161B" w14:paraId="289409CB" w14:textId="77777777">
        <w:trPr>
          <w:trHeight w:val="520"/>
        </w:trPr>
        <w:tc>
          <w:tcPr>
            <w:tcW w:w="540" w:type="dxa"/>
          </w:tcPr>
          <w:p w14:paraId="00DBF70A" w14:textId="77777777" w:rsidR="000C161B" w:rsidRDefault="00290797">
            <w:pPr>
              <w:pStyle w:val="TableParagraph"/>
              <w:spacing w:line="251" w:lineRule="exact"/>
              <w:ind w:left="9" w:right="2"/>
              <w:jc w:val="center"/>
            </w:pPr>
            <w:r>
              <w:rPr>
                <w:spacing w:val="-10"/>
              </w:rPr>
              <w:t>9</w:t>
            </w:r>
          </w:p>
        </w:tc>
        <w:tc>
          <w:tcPr>
            <w:tcW w:w="2576" w:type="dxa"/>
          </w:tcPr>
          <w:p w14:paraId="11A0EA97" w14:textId="77777777" w:rsidR="000C161B" w:rsidRDefault="00290797">
            <w:pPr>
              <w:pStyle w:val="TableParagraph"/>
              <w:spacing w:line="251" w:lineRule="exact"/>
              <w:ind w:left="10" w:right="4"/>
              <w:jc w:val="center"/>
            </w:pPr>
            <w:r>
              <w:rPr>
                <w:spacing w:val="-2"/>
              </w:rPr>
              <w:t>Фізики</w:t>
            </w:r>
          </w:p>
        </w:tc>
        <w:tc>
          <w:tcPr>
            <w:tcW w:w="1988" w:type="dxa"/>
          </w:tcPr>
          <w:p w14:paraId="65545FE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7,8</w:t>
            </w:r>
          </w:p>
        </w:tc>
        <w:tc>
          <w:tcPr>
            <w:tcW w:w="1985" w:type="dxa"/>
          </w:tcPr>
          <w:p w14:paraId="70F0C77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7,9</w:t>
            </w:r>
          </w:p>
        </w:tc>
        <w:tc>
          <w:tcPr>
            <w:tcW w:w="1844" w:type="dxa"/>
          </w:tcPr>
          <w:p w14:paraId="602244BA"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1DB37B8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9958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988BCC2" w14:textId="77777777" w:rsidR="000C161B" w:rsidRDefault="000C161B">
            <w:pPr>
              <w:pStyle w:val="TableParagraph"/>
            </w:pPr>
          </w:p>
        </w:tc>
        <w:tc>
          <w:tcPr>
            <w:tcW w:w="1297" w:type="dxa"/>
          </w:tcPr>
          <w:p w14:paraId="1DBE4CC6" w14:textId="77777777" w:rsidR="000C161B" w:rsidRDefault="000C161B">
            <w:pPr>
              <w:pStyle w:val="TableParagraph"/>
            </w:pPr>
          </w:p>
        </w:tc>
      </w:tr>
      <w:tr w:rsidR="000C161B" w14:paraId="7D3BED2C" w14:textId="77777777">
        <w:trPr>
          <w:trHeight w:val="520"/>
        </w:trPr>
        <w:tc>
          <w:tcPr>
            <w:tcW w:w="540" w:type="dxa"/>
          </w:tcPr>
          <w:p w14:paraId="52487D9F" w14:textId="77777777" w:rsidR="000C161B" w:rsidRDefault="00290797">
            <w:pPr>
              <w:pStyle w:val="TableParagraph"/>
              <w:spacing w:line="251" w:lineRule="exact"/>
              <w:ind w:left="9" w:right="2"/>
              <w:jc w:val="center"/>
            </w:pPr>
            <w:r>
              <w:rPr>
                <w:spacing w:val="-5"/>
              </w:rPr>
              <w:t>10</w:t>
            </w:r>
          </w:p>
        </w:tc>
        <w:tc>
          <w:tcPr>
            <w:tcW w:w="2576" w:type="dxa"/>
          </w:tcPr>
          <w:p w14:paraId="4208248A"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D6E8B90"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4ECED74" w14:textId="77777777" w:rsidR="000C161B" w:rsidRPr="00C556F2" w:rsidRDefault="000C161B">
            <w:pPr>
              <w:pStyle w:val="TableParagraph"/>
              <w:rPr>
                <w:color w:val="FFFFFF" w:themeColor="background1"/>
              </w:rPr>
            </w:pPr>
          </w:p>
        </w:tc>
        <w:tc>
          <w:tcPr>
            <w:tcW w:w="1844" w:type="dxa"/>
          </w:tcPr>
          <w:p w14:paraId="305E425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2B23330F" w14:textId="77777777" w:rsidR="000C161B" w:rsidRPr="00C556F2" w:rsidRDefault="000C161B">
            <w:pPr>
              <w:pStyle w:val="TableParagraph"/>
              <w:rPr>
                <w:color w:val="FFFFFF" w:themeColor="background1"/>
              </w:rPr>
            </w:pPr>
          </w:p>
        </w:tc>
        <w:tc>
          <w:tcPr>
            <w:tcW w:w="1645" w:type="dxa"/>
          </w:tcPr>
          <w:p w14:paraId="006A962D" w14:textId="77777777" w:rsidR="000C161B" w:rsidRPr="00C556F2" w:rsidRDefault="000C161B">
            <w:pPr>
              <w:pStyle w:val="TableParagraph"/>
              <w:rPr>
                <w:color w:val="FFFFFF" w:themeColor="background1"/>
              </w:rPr>
            </w:pPr>
          </w:p>
        </w:tc>
        <w:tc>
          <w:tcPr>
            <w:tcW w:w="1767" w:type="dxa"/>
          </w:tcPr>
          <w:p w14:paraId="140FFA04" w14:textId="77777777" w:rsidR="000C161B" w:rsidRDefault="000C161B">
            <w:pPr>
              <w:pStyle w:val="TableParagraph"/>
            </w:pPr>
          </w:p>
        </w:tc>
        <w:tc>
          <w:tcPr>
            <w:tcW w:w="1297" w:type="dxa"/>
          </w:tcPr>
          <w:p w14:paraId="43F731BD" w14:textId="77777777" w:rsidR="000C161B" w:rsidRDefault="000C161B">
            <w:pPr>
              <w:pStyle w:val="TableParagraph"/>
            </w:pPr>
          </w:p>
        </w:tc>
      </w:tr>
      <w:tr w:rsidR="000C161B" w14:paraId="3F30D982" w14:textId="77777777">
        <w:trPr>
          <w:trHeight w:val="520"/>
        </w:trPr>
        <w:tc>
          <w:tcPr>
            <w:tcW w:w="540" w:type="dxa"/>
          </w:tcPr>
          <w:p w14:paraId="7F069A7B" w14:textId="77777777" w:rsidR="000C161B" w:rsidRDefault="00290797">
            <w:pPr>
              <w:pStyle w:val="TableParagraph"/>
              <w:spacing w:line="251" w:lineRule="exact"/>
              <w:ind w:left="9" w:right="2"/>
              <w:jc w:val="center"/>
            </w:pPr>
            <w:r>
              <w:rPr>
                <w:spacing w:val="-5"/>
              </w:rPr>
              <w:t>11</w:t>
            </w:r>
          </w:p>
        </w:tc>
        <w:tc>
          <w:tcPr>
            <w:tcW w:w="2576" w:type="dxa"/>
          </w:tcPr>
          <w:p w14:paraId="3B61574C" w14:textId="77777777" w:rsidR="000C161B" w:rsidRDefault="00290797">
            <w:pPr>
              <w:pStyle w:val="TableParagraph"/>
              <w:spacing w:line="251" w:lineRule="exact"/>
              <w:ind w:left="10" w:right="4"/>
              <w:jc w:val="center"/>
            </w:pPr>
            <w:r>
              <w:rPr>
                <w:spacing w:val="-2"/>
              </w:rPr>
              <w:t>Мистецтва</w:t>
            </w:r>
          </w:p>
        </w:tc>
        <w:tc>
          <w:tcPr>
            <w:tcW w:w="1988" w:type="dxa"/>
          </w:tcPr>
          <w:p w14:paraId="205EC6C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6EFC23F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9FCC7F8"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1905E1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2A759E60"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7D498770" w14:textId="77777777" w:rsidR="000C161B" w:rsidRDefault="000C161B">
            <w:pPr>
              <w:pStyle w:val="TableParagraph"/>
            </w:pPr>
          </w:p>
        </w:tc>
        <w:tc>
          <w:tcPr>
            <w:tcW w:w="1297" w:type="dxa"/>
          </w:tcPr>
          <w:p w14:paraId="08DDC73B" w14:textId="77777777" w:rsidR="000C161B" w:rsidRDefault="000C161B">
            <w:pPr>
              <w:pStyle w:val="TableParagraph"/>
            </w:pPr>
          </w:p>
        </w:tc>
      </w:tr>
    </w:tbl>
    <w:p w14:paraId="5015171C" w14:textId="77777777" w:rsidR="000C161B" w:rsidRDefault="000C161B">
      <w:pPr>
        <w:pStyle w:val="TableParagraph"/>
        <w:sectPr w:rsidR="000C161B">
          <w:pgSz w:w="16840" w:h="11910" w:orient="landscape"/>
          <w:pgMar w:top="1340" w:right="283" w:bottom="660" w:left="283" w:header="0" w:footer="465" w:gutter="0"/>
          <w:cols w:space="720"/>
        </w:sectPr>
      </w:pPr>
    </w:p>
    <w:p w14:paraId="542460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42DCDBF" w14:textId="77777777">
        <w:trPr>
          <w:trHeight w:val="520"/>
        </w:trPr>
        <w:tc>
          <w:tcPr>
            <w:tcW w:w="540" w:type="dxa"/>
          </w:tcPr>
          <w:p w14:paraId="12997AE3" w14:textId="77777777" w:rsidR="000C161B" w:rsidRDefault="00290797">
            <w:pPr>
              <w:pStyle w:val="TableParagraph"/>
              <w:spacing w:line="251" w:lineRule="exact"/>
              <w:ind w:right="150"/>
              <w:jc w:val="right"/>
            </w:pPr>
            <w:r>
              <w:rPr>
                <w:spacing w:val="-5"/>
              </w:rPr>
              <w:t>12</w:t>
            </w:r>
          </w:p>
        </w:tc>
        <w:tc>
          <w:tcPr>
            <w:tcW w:w="2576" w:type="dxa"/>
          </w:tcPr>
          <w:p w14:paraId="250C12A2"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B33A53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5,6,7</w:t>
            </w:r>
          </w:p>
        </w:tc>
        <w:tc>
          <w:tcPr>
            <w:tcW w:w="1985" w:type="dxa"/>
          </w:tcPr>
          <w:p w14:paraId="67564369"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3650CD3"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06A9FA42"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1F2765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0DB2C292" w14:textId="77777777" w:rsidR="000C161B" w:rsidRDefault="000C161B">
            <w:pPr>
              <w:pStyle w:val="TableParagraph"/>
            </w:pPr>
          </w:p>
        </w:tc>
        <w:tc>
          <w:tcPr>
            <w:tcW w:w="1297" w:type="dxa"/>
          </w:tcPr>
          <w:p w14:paraId="1DDF2226" w14:textId="77777777" w:rsidR="000C161B" w:rsidRDefault="000C161B">
            <w:pPr>
              <w:pStyle w:val="TableParagraph"/>
            </w:pPr>
          </w:p>
        </w:tc>
      </w:tr>
      <w:tr w:rsidR="000C161B" w14:paraId="286E318E" w14:textId="77777777">
        <w:trPr>
          <w:trHeight w:val="517"/>
        </w:trPr>
        <w:tc>
          <w:tcPr>
            <w:tcW w:w="540" w:type="dxa"/>
          </w:tcPr>
          <w:p w14:paraId="3C3AC5DE" w14:textId="77777777" w:rsidR="000C161B" w:rsidRDefault="00290797">
            <w:pPr>
              <w:pStyle w:val="TableParagraph"/>
              <w:spacing w:line="251" w:lineRule="exact"/>
              <w:ind w:right="150"/>
              <w:jc w:val="right"/>
            </w:pPr>
            <w:r>
              <w:rPr>
                <w:spacing w:val="-5"/>
              </w:rPr>
              <w:t>13</w:t>
            </w:r>
          </w:p>
        </w:tc>
        <w:tc>
          <w:tcPr>
            <w:tcW w:w="2576" w:type="dxa"/>
          </w:tcPr>
          <w:p w14:paraId="35C5B94E"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7D62AF23"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E5CEB2"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4375B9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AC2141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62897478"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4E460FB0" w14:textId="77777777" w:rsidR="000C161B" w:rsidRDefault="000C161B">
            <w:pPr>
              <w:pStyle w:val="TableParagraph"/>
            </w:pPr>
          </w:p>
        </w:tc>
        <w:tc>
          <w:tcPr>
            <w:tcW w:w="1297" w:type="dxa"/>
          </w:tcPr>
          <w:p w14:paraId="70D4A295" w14:textId="77777777" w:rsidR="000C161B" w:rsidRDefault="000C161B">
            <w:pPr>
              <w:pStyle w:val="TableParagraph"/>
            </w:pPr>
          </w:p>
        </w:tc>
      </w:tr>
      <w:tr w:rsidR="000C161B" w14:paraId="31372752" w14:textId="77777777">
        <w:trPr>
          <w:trHeight w:val="520"/>
        </w:trPr>
        <w:tc>
          <w:tcPr>
            <w:tcW w:w="540" w:type="dxa"/>
          </w:tcPr>
          <w:p w14:paraId="266FDF24" w14:textId="77777777" w:rsidR="000C161B" w:rsidRDefault="00290797">
            <w:pPr>
              <w:pStyle w:val="TableParagraph"/>
              <w:spacing w:before="1"/>
              <w:ind w:right="150"/>
              <w:jc w:val="right"/>
            </w:pPr>
            <w:r>
              <w:rPr>
                <w:spacing w:val="-5"/>
              </w:rPr>
              <w:t>14</w:t>
            </w:r>
          </w:p>
        </w:tc>
        <w:tc>
          <w:tcPr>
            <w:tcW w:w="2576" w:type="dxa"/>
          </w:tcPr>
          <w:p w14:paraId="2CD037A7"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AF3D7C3"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07A9225E"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2"/>
              </w:rPr>
              <w:t>5,7,8</w:t>
            </w:r>
          </w:p>
        </w:tc>
        <w:tc>
          <w:tcPr>
            <w:tcW w:w="1844" w:type="dxa"/>
          </w:tcPr>
          <w:p w14:paraId="7E983168"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2FAC6B0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491C189"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66BA52C6" w14:textId="77777777" w:rsidR="000C161B" w:rsidRDefault="000C161B">
            <w:pPr>
              <w:pStyle w:val="TableParagraph"/>
            </w:pPr>
          </w:p>
        </w:tc>
        <w:tc>
          <w:tcPr>
            <w:tcW w:w="1297" w:type="dxa"/>
          </w:tcPr>
          <w:p w14:paraId="15066401" w14:textId="77777777" w:rsidR="000C161B" w:rsidRDefault="000C161B">
            <w:pPr>
              <w:pStyle w:val="TableParagraph"/>
            </w:pPr>
          </w:p>
        </w:tc>
      </w:tr>
      <w:tr w:rsidR="000C161B" w14:paraId="02FCED7D" w14:textId="77777777">
        <w:trPr>
          <w:trHeight w:val="520"/>
        </w:trPr>
        <w:tc>
          <w:tcPr>
            <w:tcW w:w="540" w:type="dxa"/>
          </w:tcPr>
          <w:p w14:paraId="2BEC4E08" w14:textId="77777777" w:rsidR="000C161B" w:rsidRDefault="00290797">
            <w:pPr>
              <w:pStyle w:val="TableParagraph"/>
              <w:spacing w:line="251" w:lineRule="exact"/>
              <w:ind w:right="150"/>
              <w:jc w:val="right"/>
            </w:pPr>
            <w:r>
              <w:rPr>
                <w:spacing w:val="-5"/>
              </w:rPr>
              <w:t>15</w:t>
            </w:r>
          </w:p>
        </w:tc>
        <w:tc>
          <w:tcPr>
            <w:tcW w:w="2576" w:type="dxa"/>
          </w:tcPr>
          <w:p w14:paraId="237A4932" w14:textId="77777777" w:rsidR="000C161B" w:rsidRDefault="00290797">
            <w:pPr>
              <w:pStyle w:val="TableParagraph"/>
              <w:spacing w:line="251" w:lineRule="exact"/>
              <w:ind w:left="10" w:right="3"/>
              <w:jc w:val="center"/>
            </w:pPr>
            <w:r>
              <w:rPr>
                <w:spacing w:val="-2"/>
              </w:rPr>
              <w:t>Технологій</w:t>
            </w:r>
          </w:p>
        </w:tc>
        <w:tc>
          <w:tcPr>
            <w:tcW w:w="1988" w:type="dxa"/>
          </w:tcPr>
          <w:p w14:paraId="2556D72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F890B2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77C8C3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01AE4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2C884BC"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198E83B" w14:textId="77777777" w:rsidR="000C161B" w:rsidRDefault="000C161B">
            <w:pPr>
              <w:pStyle w:val="TableParagraph"/>
            </w:pPr>
          </w:p>
        </w:tc>
        <w:tc>
          <w:tcPr>
            <w:tcW w:w="1297" w:type="dxa"/>
          </w:tcPr>
          <w:p w14:paraId="0211E14D" w14:textId="77777777" w:rsidR="000C161B" w:rsidRDefault="000C161B">
            <w:pPr>
              <w:pStyle w:val="TableParagraph"/>
            </w:pPr>
          </w:p>
        </w:tc>
      </w:tr>
      <w:tr w:rsidR="000C161B" w14:paraId="5384F318" w14:textId="77777777">
        <w:trPr>
          <w:trHeight w:val="520"/>
        </w:trPr>
        <w:tc>
          <w:tcPr>
            <w:tcW w:w="540" w:type="dxa"/>
          </w:tcPr>
          <w:p w14:paraId="3C2F95D3" w14:textId="77777777" w:rsidR="000C161B" w:rsidRDefault="00290797">
            <w:pPr>
              <w:pStyle w:val="TableParagraph"/>
              <w:spacing w:line="252" w:lineRule="exact"/>
              <w:ind w:right="150"/>
              <w:jc w:val="right"/>
            </w:pPr>
            <w:r>
              <w:rPr>
                <w:spacing w:val="-5"/>
              </w:rPr>
              <w:t>16</w:t>
            </w:r>
          </w:p>
        </w:tc>
        <w:tc>
          <w:tcPr>
            <w:tcW w:w="2576" w:type="dxa"/>
          </w:tcPr>
          <w:p w14:paraId="0893A016" w14:textId="77777777" w:rsidR="000C161B" w:rsidRDefault="00290797">
            <w:pPr>
              <w:pStyle w:val="TableParagraph"/>
              <w:spacing w:line="252" w:lineRule="exact"/>
              <w:ind w:left="10" w:right="4"/>
              <w:jc w:val="center"/>
            </w:pPr>
            <w:r>
              <w:rPr>
                <w:spacing w:val="-2"/>
              </w:rPr>
              <w:t>Правознавства</w:t>
            </w:r>
          </w:p>
        </w:tc>
        <w:tc>
          <w:tcPr>
            <w:tcW w:w="1988" w:type="dxa"/>
          </w:tcPr>
          <w:p w14:paraId="22710F10"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10"/>
              </w:rPr>
              <w:t>9</w:t>
            </w:r>
          </w:p>
        </w:tc>
        <w:tc>
          <w:tcPr>
            <w:tcW w:w="1985" w:type="dxa"/>
          </w:tcPr>
          <w:p w14:paraId="665B8C96" w14:textId="77777777" w:rsidR="000C161B" w:rsidRPr="00C556F2" w:rsidRDefault="000C161B">
            <w:pPr>
              <w:pStyle w:val="TableParagraph"/>
              <w:rPr>
                <w:color w:val="FFFFFF" w:themeColor="background1"/>
              </w:rPr>
            </w:pPr>
          </w:p>
        </w:tc>
        <w:tc>
          <w:tcPr>
            <w:tcW w:w="1844" w:type="dxa"/>
          </w:tcPr>
          <w:p w14:paraId="612D4409"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097FC8A" w14:textId="77777777" w:rsidR="000C161B" w:rsidRPr="00C556F2" w:rsidRDefault="000C161B">
            <w:pPr>
              <w:pStyle w:val="TableParagraph"/>
              <w:rPr>
                <w:color w:val="FFFFFF" w:themeColor="background1"/>
              </w:rPr>
            </w:pPr>
          </w:p>
        </w:tc>
        <w:tc>
          <w:tcPr>
            <w:tcW w:w="1645" w:type="dxa"/>
          </w:tcPr>
          <w:p w14:paraId="01C009DC"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F46FA97" w14:textId="77777777" w:rsidR="000C161B" w:rsidRDefault="000C161B">
            <w:pPr>
              <w:pStyle w:val="TableParagraph"/>
            </w:pPr>
          </w:p>
        </w:tc>
        <w:tc>
          <w:tcPr>
            <w:tcW w:w="1297" w:type="dxa"/>
          </w:tcPr>
          <w:p w14:paraId="21083925" w14:textId="77777777" w:rsidR="000C161B" w:rsidRDefault="000C161B">
            <w:pPr>
              <w:pStyle w:val="TableParagraph"/>
            </w:pPr>
          </w:p>
        </w:tc>
      </w:tr>
      <w:tr w:rsidR="000C161B" w14:paraId="1E107D66" w14:textId="77777777">
        <w:trPr>
          <w:trHeight w:val="520"/>
        </w:trPr>
        <w:tc>
          <w:tcPr>
            <w:tcW w:w="3116" w:type="dxa"/>
            <w:gridSpan w:val="2"/>
            <w:shd w:val="clear" w:color="auto" w:fill="FFF1CC"/>
          </w:tcPr>
          <w:p w14:paraId="2E6EB178" w14:textId="77777777" w:rsidR="000C161B" w:rsidRDefault="00290797">
            <w:pPr>
              <w:pStyle w:val="TableParagraph"/>
              <w:spacing w:line="254" w:lineRule="exact"/>
              <w:ind w:left="1185" w:right="191" w:hanging="987"/>
              <w:rPr>
                <w:b/>
              </w:rPr>
            </w:pPr>
            <w:r>
              <w:rPr>
                <w:b/>
              </w:rPr>
              <w:t>Реалізація</w:t>
            </w:r>
            <w:r>
              <w:rPr>
                <w:b/>
                <w:spacing w:val="-14"/>
              </w:rPr>
              <w:t xml:space="preserve"> </w:t>
            </w:r>
            <w:r>
              <w:rPr>
                <w:b/>
              </w:rPr>
              <w:t xml:space="preserve">індивідуального </w:t>
            </w:r>
            <w:r>
              <w:rPr>
                <w:b/>
                <w:spacing w:val="-2"/>
              </w:rPr>
              <w:t>підходу</w:t>
            </w:r>
          </w:p>
        </w:tc>
        <w:tc>
          <w:tcPr>
            <w:tcW w:w="1988" w:type="dxa"/>
          </w:tcPr>
          <w:p w14:paraId="679B0296" w14:textId="77777777" w:rsidR="000C161B" w:rsidRDefault="000C161B">
            <w:pPr>
              <w:pStyle w:val="TableParagraph"/>
            </w:pPr>
          </w:p>
        </w:tc>
        <w:tc>
          <w:tcPr>
            <w:tcW w:w="1985" w:type="dxa"/>
          </w:tcPr>
          <w:p w14:paraId="40BF24F6" w14:textId="77777777" w:rsidR="000C161B" w:rsidRDefault="000C161B">
            <w:pPr>
              <w:pStyle w:val="TableParagraph"/>
            </w:pPr>
          </w:p>
        </w:tc>
        <w:tc>
          <w:tcPr>
            <w:tcW w:w="1844" w:type="dxa"/>
          </w:tcPr>
          <w:p w14:paraId="7FF9BD7E" w14:textId="77777777" w:rsidR="000C161B" w:rsidRDefault="000C161B">
            <w:pPr>
              <w:pStyle w:val="TableParagraph"/>
            </w:pPr>
          </w:p>
        </w:tc>
        <w:tc>
          <w:tcPr>
            <w:tcW w:w="2050" w:type="dxa"/>
          </w:tcPr>
          <w:p w14:paraId="2AE77998" w14:textId="77777777" w:rsidR="000C161B" w:rsidRDefault="000C161B">
            <w:pPr>
              <w:pStyle w:val="TableParagraph"/>
            </w:pPr>
          </w:p>
        </w:tc>
        <w:tc>
          <w:tcPr>
            <w:tcW w:w="1645" w:type="dxa"/>
          </w:tcPr>
          <w:p w14:paraId="0D308893" w14:textId="77777777" w:rsidR="000C161B" w:rsidRDefault="000C161B">
            <w:pPr>
              <w:pStyle w:val="TableParagraph"/>
            </w:pPr>
          </w:p>
        </w:tc>
        <w:tc>
          <w:tcPr>
            <w:tcW w:w="1767" w:type="dxa"/>
          </w:tcPr>
          <w:p w14:paraId="19F42667" w14:textId="77777777" w:rsidR="000C161B" w:rsidRDefault="000C161B">
            <w:pPr>
              <w:pStyle w:val="TableParagraph"/>
            </w:pPr>
          </w:p>
        </w:tc>
        <w:tc>
          <w:tcPr>
            <w:tcW w:w="1297" w:type="dxa"/>
          </w:tcPr>
          <w:p w14:paraId="4671FD55" w14:textId="77777777" w:rsidR="000C161B" w:rsidRDefault="000C161B">
            <w:pPr>
              <w:pStyle w:val="TableParagraph"/>
            </w:pPr>
          </w:p>
        </w:tc>
      </w:tr>
      <w:tr w:rsidR="000C161B" w14:paraId="1931A3B5" w14:textId="77777777">
        <w:trPr>
          <w:trHeight w:val="758"/>
        </w:trPr>
        <w:tc>
          <w:tcPr>
            <w:tcW w:w="540" w:type="dxa"/>
          </w:tcPr>
          <w:p w14:paraId="79A76B86" w14:textId="77777777" w:rsidR="000C161B" w:rsidRDefault="00290797">
            <w:pPr>
              <w:pStyle w:val="TableParagraph"/>
              <w:spacing w:line="251" w:lineRule="exact"/>
              <w:ind w:left="107"/>
              <w:rPr>
                <w:b/>
              </w:rPr>
            </w:pPr>
            <w:r>
              <w:rPr>
                <w:b/>
                <w:spacing w:val="-10"/>
              </w:rPr>
              <w:t>1</w:t>
            </w:r>
          </w:p>
        </w:tc>
        <w:tc>
          <w:tcPr>
            <w:tcW w:w="2576" w:type="dxa"/>
          </w:tcPr>
          <w:p w14:paraId="26D4D9BC" w14:textId="77777777" w:rsidR="000C161B" w:rsidRDefault="00290797">
            <w:pPr>
              <w:pStyle w:val="TableParagraph"/>
              <w:ind w:left="258" w:right="156" w:hanging="96"/>
            </w:pPr>
            <w:r>
              <w:t>Індивідуальні</w:t>
            </w:r>
            <w:r>
              <w:rPr>
                <w:spacing w:val="-14"/>
              </w:rPr>
              <w:t xml:space="preserve"> </w:t>
            </w:r>
            <w:r>
              <w:t>програми розвитку дітей з ОПП</w:t>
            </w:r>
          </w:p>
        </w:tc>
        <w:tc>
          <w:tcPr>
            <w:tcW w:w="1988" w:type="dxa"/>
          </w:tcPr>
          <w:p w14:paraId="4EB1C40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14BB473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FA80C07"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5,7</w:t>
            </w:r>
          </w:p>
        </w:tc>
        <w:tc>
          <w:tcPr>
            <w:tcW w:w="2050" w:type="dxa"/>
          </w:tcPr>
          <w:p w14:paraId="1CE25CD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5,7</w:t>
            </w:r>
          </w:p>
        </w:tc>
        <w:tc>
          <w:tcPr>
            <w:tcW w:w="1645" w:type="dxa"/>
          </w:tcPr>
          <w:p w14:paraId="33102D9F" w14:textId="77777777" w:rsidR="000C161B" w:rsidRDefault="000C161B">
            <w:pPr>
              <w:pStyle w:val="TableParagraph"/>
            </w:pPr>
          </w:p>
        </w:tc>
        <w:tc>
          <w:tcPr>
            <w:tcW w:w="1767" w:type="dxa"/>
          </w:tcPr>
          <w:p w14:paraId="0EB3093A" w14:textId="77777777" w:rsidR="000C161B" w:rsidRDefault="00290797">
            <w:pPr>
              <w:pStyle w:val="TableParagraph"/>
              <w:ind w:left="252" w:right="241" w:hanging="1"/>
              <w:jc w:val="center"/>
            </w:pPr>
            <w:r>
              <w:t>Засідання</w:t>
            </w:r>
            <w:r>
              <w:rPr>
                <w:spacing w:val="-14"/>
              </w:rPr>
              <w:t xml:space="preserve"> </w:t>
            </w:r>
            <w:r>
              <w:t>ко- манди</w:t>
            </w:r>
            <w:r>
              <w:rPr>
                <w:spacing w:val="-4"/>
              </w:rPr>
              <w:t xml:space="preserve"> </w:t>
            </w:r>
            <w:r>
              <w:rPr>
                <w:spacing w:val="-2"/>
              </w:rPr>
              <w:t>супро-</w:t>
            </w:r>
          </w:p>
          <w:p w14:paraId="0575AF18" w14:textId="77777777" w:rsidR="000C161B" w:rsidRDefault="00290797">
            <w:pPr>
              <w:pStyle w:val="TableParagraph"/>
              <w:spacing w:line="233" w:lineRule="exact"/>
              <w:ind w:left="86" w:right="82"/>
              <w:jc w:val="center"/>
            </w:pPr>
            <w:r>
              <w:rPr>
                <w:spacing w:val="-4"/>
              </w:rPr>
              <w:t>воду</w:t>
            </w:r>
          </w:p>
        </w:tc>
        <w:tc>
          <w:tcPr>
            <w:tcW w:w="1297" w:type="dxa"/>
          </w:tcPr>
          <w:p w14:paraId="0ECAE7F7" w14:textId="77777777" w:rsidR="000C161B" w:rsidRDefault="00290797">
            <w:pPr>
              <w:pStyle w:val="TableParagraph"/>
              <w:spacing w:line="251" w:lineRule="exact"/>
              <w:ind w:left="68" w:right="68"/>
              <w:jc w:val="center"/>
            </w:pPr>
            <w:r>
              <w:rPr>
                <w:spacing w:val="-2"/>
              </w:rPr>
              <w:t>Протокол</w:t>
            </w:r>
          </w:p>
        </w:tc>
      </w:tr>
      <w:tr w:rsidR="000C161B" w14:paraId="1AF7E58C" w14:textId="77777777">
        <w:trPr>
          <w:trHeight w:val="1519"/>
        </w:trPr>
        <w:tc>
          <w:tcPr>
            <w:tcW w:w="540" w:type="dxa"/>
          </w:tcPr>
          <w:p w14:paraId="20621A57" w14:textId="77777777" w:rsidR="000C161B" w:rsidRDefault="00290797">
            <w:pPr>
              <w:pStyle w:val="TableParagraph"/>
              <w:spacing w:line="251" w:lineRule="exact"/>
              <w:ind w:left="107"/>
              <w:rPr>
                <w:b/>
              </w:rPr>
            </w:pPr>
            <w:r>
              <w:rPr>
                <w:b/>
                <w:spacing w:val="-10"/>
              </w:rPr>
              <w:t>2</w:t>
            </w:r>
          </w:p>
        </w:tc>
        <w:tc>
          <w:tcPr>
            <w:tcW w:w="2576" w:type="dxa"/>
          </w:tcPr>
          <w:p w14:paraId="6E994F4C" w14:textId="77777777" w:rsidR="000C161B" w:rsidRDefault="00290797">
            <w:pPr>
              <w:pStyle w:val="TableParagraph"/>
              <w:ind w:left="10" w:right="1"/>
              <w:jc w:val="center"/>
            </w:pPr>
            <w:r>
              <w:t>Взаємовідвідування</w:t>
            </w:r>
            <w:r>
              <w:rPr>
                <w:spacing w:val="-14"/>
              </w:rPr>
              <w:t xml:space="preserve"> </w:t>
            </w:r>
            <w:r>
              <w:t>уро- ків, виховних заходів з метою запозичення кра- щого досвіду реалізації</w:t>
            </w:r>
          </w:p>
          <w:p w14:paraId="0A8412B2" w14:textId="77777777" w:rsidR="000C161B" w:rsidRDefault="00290797">
            <w:pPr>
              <w:pStyle w:val="TableParagraph"/>
              <w:spacing w:line="252" w:lineRule="exact"/>
              <w:ind w:left="10" w:right="4"/>
              <w:jc w:val="center"/>
            </w:pPr>
            <w:r>
              <w:t>проблеми</w:t>
            </w:r>
            <w:r>
              <w:rPr>
                <w:spacing w:val="-14"/>
              </w:rPr>
              <w:t xml:space="preserve"> </w:t>
            </w:r>
            <w:r>
              <w:t>з</w:t>
            </w:r>
            <w:r>
              <w:rPr>
                <w:spacing w:val="-14"/>
              </w:rPr>
              <w:t xml:space="preserve"> </w:t>
            </w:r>
            <w:r>
              <w:t xml:space="preserve">наступним </w:t>
            </w:r>
            <w:r>
              <w:rPr>
                <w:spacing w:val="-2"/>
              </w:rPr>
              <w:t>аналізом.</w:t>
            </w:r>
          </w:p>
        </w:tc>
        <w:tc>
          <w:tcPr>
            <w:tcW w:w="1988" w:type="dxa"/>
          </w:tcPr>
          <w:p w14:paraId="07CDE25A" w14:textId="77777777" w:rsidR="000C161B" w:rsidRDefault="00290797">
            <w:pPr>
              <w:pStyle w:val="TableParagraph"/>
              <w:spacing w:line="251" w:lineRule="exact"/>
              <w:ind w:left="7"/>
              <w:jc w:val="center"/>
            </w:pPr>
            <w:r>
              <w:rPr>
                <w:spacing w:val="-10"/>
              </w:rPr>
              <w:t>+</w:t>
            </w:r>
          </w:p>
        </w:tc>
        <w:tc>
          <w:tcPr>
            <w:tcW w:w="1985" w:type="dxa"/>
          </w:tcPr>
          <w:p w14:paraId="00714634" w14:textId="77777777" w:rsidR="000C161B" w:rsidRDefault="00290797">
            <w:pPr>
              <w:pStyle w:val="TableParagraph"/>
              <w:spacing w:line="251" w:lineRule="exact"/>
              <w:ind w:left="97" w:right="87"/>
              <w:jc w:val="center"/>
            </w:pPr>
            <w:r>
              <w:rPr>
                <w:spacing w:val="-10"/>
              </w:rPr>
              <w:t>+</w:t>
            </w:r>
          </w:p>
        </w:tc>
        <w:tc>
          <w:tcPr>
            <w:tcW w:w="1844" w:type="dxa"/>
          </w:tcPr>
          <w:p w14:paraId="149EF283" w14:textId="77777777" w:rsidR="000C161B" w:rsidRDefault="00290797">
            <w:pPr>
              <w:pStyle w:val="TableParagraph"/>
              <w:spacing w:line="251" w:lineRule="exact"/>
              <w:ind w:left="60" w:right="49"/>
              <w:jc w:val="center"/>
            </w:pPr>
            <w:r>
              <w:rPr>
                <w:spacing w:val="-10"/>
              </w:rPr>
              <w:t>+</w:t>
            </w:r>
          </w:p>
        </w:tc>
        <w:tc>
          <w:tcPr>
            <w:tcW w:w="2050" w:type="dxa"/>
          </w:tcPr>
          <w:p w14:paraId="30CA5938" w14:textId="77777777" w:rsidR="000C161B" w:rsidRDefault="00290797">
            <w:pPr>
              <w:pStyle w:val="TableParagraph"/>
              <w:spacing w:line="251" w:lineRule="exact"/>
              <w:ind w:left="11" w:right="5"/>
              <w:jc w:val="center"/>
            </w:pPr>
            <w:r>
              <w:rPr>
                <w:spacing w:val="-10"/>
              </w:rPr>
              <w:t>+</w:t>
            </w:r>
          </w:p>
        </w:tc>
        <w:tc>
          <w:tcPr>
            <w:tcW w:w="1645" w:type="dxa"/>
          </w:tcPr>
          <w:p w14:paraId="5DCD7F37" w14:textId="77777777" w:rsidR="000C161B" w:rsidRDefault="000C161B">
            <w:pPr>
              <w:pStyle w:val="TableParagraph"/>
            </w:pPr>
          </w:p>
        </w:tc>
        <w:tc>
          <w:tcPr>
            <w:tcW w:w="1767" w:type="dxa"/>
          </w:tcPr>
          <w:p w14:paraId="2F963636"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30AA93E1" w14:textId="77777777" w:rsidR="000C161B" w:rsidRDefault="00290797">
            <w:pPr>
              <w:pStyle w:val="TableParagraph"/>
              <w:spacing w:line="251" w:lineRule="exact"/>
              <w:ind w:left="68" w:right="68"/>
              <w:jc w:val="center"/>
            </w:pPr>
            <w:r>
              <w:rPr>
                <w:spacing w:val="-2"/>
              </w:rPr>
              <w:t>Протокол</w:t>
            </w:r>
          </w:p>
        </w:tc>
      </w:tr>
      <w:tr w:rsidR="000C161B" w14:paraId="48BC236E" w14:textId="77777777">
        <w:trPr>
          <w:trHeight w:val="1264"/>
        </w:trPr>
        <w:tc>
          <w:tcPr>
            <w:tcW w:w="3116" w:type="dxa"/>
            <w:gridSpan w:val="2"/>
            <w:shd w:val="clear" w:color="auto" w:fill="FFF1CC"/>
          </w:tcPr>
          <w:p w14:paraId="332DF84A" w14:textId="77777777" w:rsidR="000C161B" w:rsidRDefault="00290797">
            <w:pPr>
              <w:pStyle w:val="TableParagraph"/>
              <w:ind w:left="187" w:hanging="5"/>
              <w:rPr>
                <w:b/>
              </w:rPr>
            </w:pPr>
            <w:r>
              <w:rPr>
                <w:b/>
              </w:rPr>
              <w:t>Методичні</w:t>
            </w:r>
            <w:r>
              <w:rPr>
                <w:b/>
                <w:spacing w:val="-14"/>
              </w:rPr>
              <w:t xml:space="preserve"> </w:t>
            </w:r>
            <w:r>
              <w:rPr>
                <w:b/>
              </w:rPr>
              <w:t>розробки</w:t>
            </w:r>
            <w:r>
              <w:rPr>
                <w:b/>
                <w:spacing w:val="-14"/>
              </w:rPr>
              <w:t xml:space="preserve"> </w:t>
            </w:r>
            <w:r>
              <w:rPr>
                <w:b/>
              </w:rPr>
              <w:t>вчите- лів</w:t>
            </w:r>
            <w:r>
              <w:rPr>
                <w:b/>
                <w:spacing w:val="-2"/>
              </w:rPr>
              <w:t xml:space="preserve"> </w:t>
            </w:r>
            <w:r>
              <w:rPr>
                <w:b/>
              </w:rPr>
              <w:t>блоги,</w:t>
            </w:r>
            <w:r>
              <w:rPr>
                <w:b/>
                <w:spacing w:val="-3"/>
              </w:rPr>
              <w:t xml:space="preserve"> </w:t>
            </w:r>
            <w:r>
              <w:rPr>
                <w:b/>
              </w:rPr>
              <w:t xml:space="preserve">сайти, </w:t>
            </w:r>
            <w:r>
              <w:rPr>
                <w:b/>
                <w:spacing w:val="-2"/>
              </w:rPr>
              <w:t>публікації</w:t>
            </w:r>
          </w:p>
        </w:tc>
        <w:tc>
          <w:tcPr>
            <w:tcW w:w="1988" w:type="dxa"/>
          </w:tcPr>
          <w:p w14:paraId="059AECDA" w14:textId="77777777" w:rsidR="000C161B" w:rsidRDefault="00290797">
            <w:pPr>
              <w:pStyle w:val="TableParagraph"/>
              <w:ind w:left="133" w:right="124" w:firstLine="2"/>
              <w:jc w:val="center"/>
            </w:pPr>
            <w:r>
              <w:t>Аналіз методич- них</w:t>
            </w:r>
            <w:r>
              <w:rPr>
                <w:spacing w:val="-14"/>
              </w:rPr>
              <w:t xml:space="preserve"> </w:t>
            </w:r>
            <w:r>
              <w:t>розробок</w:t>
            </w:r>
            <w:r>
              <w:rPr>
                <w:spacing w:val="-14"/>
              </w:rPr>
              <w:t xml:space="preserve"> </w:t>
            </w:r>
            <w:r>
              <w:t>вчи- телів предметни- ків. Популяриза-</w:t>
            </w:r>
          </w:p>
          <w:p w14:paraId="237D22FD" w14:textId="77777777" w:rsidR="000C161B" w:rsidRDefault="00290797">
            <w:pPr>
              <w:pStyle w:val="TableParagraph"/>
              <w:spacing w:line="233" w:lineRule="exact"/>
              <w:ind w:left="7"/>
              <w:jc w:val="center"/>
            </w:pPr>
            <w:r>
              <w:t xml:space="preserve">ція </w:t>
            </w:r>
            <w:r>
              <w:rPr>
                <w:spacing w:val="-2"/>
              </w:rPr>
              <w:t>досвіду.</w:t>
            </w:r>
          </w:p>
        </w:tc>
        <w:tc>
          <w:tcPr>
            <w:tcW w:w="1985" w:type="dxa"/>
          </w:tcPr>
          <w:p w14:paraId="12B41BCE" w14:textId="77777777" w:rsidR="000C161B" w:rsidRDefault="00290797">
            <w:pPr>
              <w:pStyle w:val="TableParagraph"/>
              <w:ind w:left="109" w:right="99" w:firstLine="1"/>
              <w:jc w:val="center"/>
            </w:pPr>
            <w:r>
              <w:t>Проведення круг- лих столів та тре- нінгів з метою створення</w:t>
            </w:r>
            <w:r>
              <w:rPr>
                <w:spacing w:val="-14"/>
              </w:rPr>
              <w:t xml:space="preserve"> </w:t>
            </w:r>
            <w:r>
              <w:t>власних</w:t>
            </w:r>
          </w:p>
          <w:p w14:paraId="229B63C9" w14:textId="77777777" w:rsidR="000C161B" w:rsidRDefault="00290797">
            <w:pPr>
              <w:pStyle w:val="TableParagraph"/>
              <w:spacing w:line="233" w:lineRule="exact"/>
              <w:ind w:left="98" w:right="87"/>
              <w:jc w:val="center"/>
            </w:pPr>
            <w:r>
              <w:t>освітніх</w:t>
            </w:r>
            <w:r>
              <w:rPr>
                <w:spacing w:val="-2"/>
              </w:rPr>
              <w:t xml:space="preserve"> ресурсів</w:t>
            </w:r>
          </w:p>
        </w:tc>
        <w:tc>
          <w:tcPr>
            <w:tcW w:w="1844" w:type="dxa"/>
          </w:tcPr>
          <w:p w14:paraId="3E4FE778" w14:textId="77777777" w:rsidR="000C161B" w:rsidRDefault="00290797">
            <w:pPr>
              <w:pStyle w:val="TableParagraph"/>
              <w:ind w:left="121" w:right="106" w:firstLine="48"/>
              <w:jc w:val="both"/>
            </w:pPr>
            <w:r>
              <w:t>Використання у практичній дія- льності власних освітніх</w:t>
            </w:r>
            <w:r>
              <w:rPr>
                <w:spacing w:val="-2"/>
              </w:rPr>
              <w:t xml:space="preserve"> ресурсів</w:t>
            </w:r>
          </w:p>
        </w:tc>
        <w:tc>
          <w:tcPr>
            <w:tcW w:w="2050" w:type="dxa"/>
          </w:tcPr>
          <w:p w14:paraId="1A6FAB15" w14:textId="77777777" w:rsidR="000C161B" w:rsidRDefault="00290797">
            <w:pPr>
              <w:pStyle w:val="TableParagraph"/>
              <w:ind w:left="109" w:right="96" w:firstLine="62"/>
              <w:jc w:val="both"/>
            </w:pPr>
            <w:r>
              <w:t xml:space="preserve">Популяризація ін- </w:t>
            </w:r>
            <w:r>
              <w:rPr>
                <w:spacing w:val="-2"/>
              </w:rPr>
              <w:t xml:space="preserve">формаційно-освіт- </w:t>
            </w:r>
            <w:r>
              <w:t>ніх ресурсів праці- вників</w:t>
            </w:r>
            <w:r>
              <w:rPr>
                <w:spacing w:val="-6"/>
              </w:rPr>
              <w:t xml:space="preserve"> </w:t>
            </w:r>
            <w:r>
              <w:rPr>
                <w:spacing w:val="-2"/>
              </w:rPr>
              <w:t>навчального</w:t>
            </w:r>
          </w:p>
          <w:p w14:paraId="4902F8DB" w14:textId="77777777" w:rsidR="000C161B" w:rsidRDefault="00290797">
            <w:pPr>
              <w:pStyle w:val="TableParagraph"/>
              <w:spacing w:line="233" w:lineRule="exact"/>
              <w:ind w:left="663"/>
            </w:pPr>
            <w:r>
              <w:rPr>
                <w:spacing w:val="-2"/>
              </w:rPr>
              <w:t>закладу</w:t>
            </w:r>
          </w:p>
        </w:tc>
        <w:tc>
          <w:tcPr>
            <w:tcW w:w="1645" w:type="dxa"/>
          </w:tcPr>
          <w:p w14:paraId="1211B431" w14:textId="77777777" w:rsidR="000C161B" w:rsidRDefault="000C161B">
            <w:pPr>
              <w:pStyle w:val="TableParagraph"/>
            </w:pPr>
          </w:p>
        </w:tc>
        <w:tc>
          <w:tcPr>
            <w:tcW w:w="1767" w:type="dxa"/>
          </w:tcPr>
          <w:p w14:paraId="4C3A6BFB"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784D4E27" w14:textId="77777777" w:rsidR="000C161B" w:rsidRDefault="00290797">
            <w:pPr>
              <w:pStyle w:val="TableParagraph"/>
              <w:spacing w:line="251" w:lineRule="exact"/>
              <w:ind w:left="68" w:right="68"/>
              <w:jc w:val="center"/>
            </w:pPr>
            <w:r>
              <w:rPr>
                <w:spacing w:val="-2"/>
              </w:rPr>
              <w:t>Протокол</w:t>
            </w:r>
          </w:p>
        </w:tc>
      </w:tr>
      <w:tr w:rsidR="000C161B" w14:paraId="3D92F355" w14:textId="77777777">
        <w:trPr>
          <w:trHeight w:val="1013"/>
        </w:trPr>
        <w:tc>
          <w:tcPr>
            <w:tcW w:w="3116" w:type="dxa"/>
            <w:gridSpan w:val="2"/>
            <w:shd w:val="clear" w:color="auto" w:fill="FFF1CC"/>
          </w:tcPr>
          <w:p w14:paraId="74A81723" w14:textId="77777777" w:rsidR="000C161B" w:rsidRDefault="00290797">
            <w:pPr>
              <w:pStyle w:val="TableParagraph"/>
              <w:ind w:left="9"/>
              <w:jc w:val="center"/>
              <w:rPr>
                <w:b/>
              </w:rPr>
            </w:pPr>
            <w:r>
              <w:rPr>
                <w:b/>
              </w:rPr>
              <w:t>Діагностування</w:t>
            </w:r>
            <w:r>
              <w:rPr>
                <w:b/>
                <w:spacing w:val="-14"/>
              </w:rPr>
              <w:t xml:space="preserve"> </w:t>
            </w:r>
            <w:r>
              <w:rPr>
                <w:b/>
              </w:rPr>
              <w:t>рівня</w:t>
            </w:r>
            <w:r>
              <w:rPr>
                <w:b/>
                <w:spacing w:val="-14"/>
              </w:rPr>
              <w:t xml:space="preserve"> </w:t>
            </w:r>
            <w:r>
              <w:rPr>
                <w:b/>
              </w:rPr>
              <w:t>підго- товленості педагогічних</w:t>
            </w:r>
          </w:p>
          <w:p w14:paraId="6F8C944C" w14:textId="77777777" w:rsidR="000C161B" w:rsidRDefault="00290797">
            <w:pPr>
              <w:pStyle w:val="TableParagraph"/>
              <w:spacing w:line="252" w:lineRule="exact"/>
              <w:ind w:left="9" w:right="3"/>
              <w:jc w:val="center"/>
              <w:rPr>
                <w:b/>
              </w:rPr>
            </w:pPr>
            <w:r>
              <w:rPr>
                <w:b/>
              </w:rPr>
              <w:t>працівників</w:t>
            </w:r>
            <w:r>
              <w:rPr>
                <w:b/>
                <w:spacing w:val="-12"/>
              </w:rPr>
              <w:t xml:space="preserve"> </w:t>
            </w:r>
            <w:r>
              <w:rPr>
                <w:b/>
              </w:rPr>
              <w:t>школи</w:t>
            </w:r>
            <w:r>
              <w:rPr>
                <w:b/>
                <w:spacing w:val="-13"/>
              </w:rPr>
              <w:t xml:space="preserve"> </w:t>
            </w:r>
            <w:r>
              <w:rPr>
                <w:b/>
              </w:rPr>
              <w:t>до</w:t>
            </w:r>
            <w:r>
              <w:rPr>
                <w:b/>
                <w:spacing w:val="-11"/>
              </w:rPr>
              <w:t xml:space="preserve"> </w:t>
            </w:r>
            <w:r>
              <w:rPr>
                <w:b/>
              </w:rPr>
              <w:t>інно- ваційної діяльності</w:t>
            </w:r>
          </w:p>
        </w:tc>
        <w:tc>
          <w:tcPr>
            <w:tcW w:w="1988" w:type="dxa"/>
          </w:tcPr>
          <w:p w14:paraId="7F2207BD" w14:textId="77777777" w:rsidR="000C161B" w:rsidRDefault="00290797">
            <w:pPr>
              <w:pStyle w:val="TableParagraph"/>
              <w:spacing w:line="251" w:lineRule="exact"/>
              <w:ind w:left="7"/>
              <w:jc w:val="center"/>
            </w:pPr>
            <w:r>
              <w:rPr>
                <w:spacing w:val="-10"/>
              </w:rPr>
              <w:t>+</w:t>
            </w:r>
          </w:p>
        </w:tc>
        <w:tc>
          <w:tcPr>
            <w:tcW w:w="1985" w:type="dxa"/>
          </w:tcPr>
          <w:p w14:paraId="578FDFA9" w14:textId="77777777" w:rsidR="000C161B" w:rsidRDefault="000C161B">
            <w:pPr>
              <w:pStyle w:val="TableParagraph"/>
            </w:pPr>
          </w:p>
        </w:tc>
        <w:tc>
          <w:tcPr>
            <w:tcW w:w="1844" w:type="dxa"/>
          </w:tcPr>
          <w:p w14:paraId="458435EE" w14:textId="77777777" w:rsidR="000C161B" w:rsidRDefault="000C161B">
            <w:pPr>
              <w:pStyle w:val="TableParagraph"/>
            </w:pPr>
          </w:p>
        </w:tc>
        <w:tc>
          <w:tcPr>
            <w:tcW w:w="2050" w:type="dxa"/>
          </w:tcPr>
          <w:p w14:paraId="7C15B5A3" w14:textId="77777777" w:rsidR="000C161B" w:rsidRDefault="00290797">
            <w:pPr>
              <w:pStyle w:val="TableParagraph"/>
              <w:spacing w:line="251" w:lineRule="exact"/>
              <w:ind w:left="11" w:right="5"/>
              <w:jc w:val="center"/>
            </w:pPr>
            <w:r>
              <w:rPr>
                <w:spacing w:val="-10"/>
              </w:rPr>
              <w:t>+</w:t>
            </w:r>
          </w:p>
        </w:tc>
        <w:tc>
          <w:tcPr>
            <w:tcW w:w="1645" w:type="dxa"/>
          </w:tcPr>
          <w:p w14:paraId="67E627AC" w14:textId="77777777" w:rsidR="000C161B" w:rsidRDefault="000C161B">
            <w:pPr>
              <w:pStyle w:val="TableParagraph"/>
            </w:pPr>
          </w:p>
        </w:tc>
        <w:tc>
          <w:tcPr>
            <w:tcW w:w="1767" w:type="dxa"/>
          </w:tcPr>
          <w:p w14:paraId="038CDC43"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4DEAA399" w14:textId="77777777" w:rsidR="000C161B" w:rsidRDefault="000C161B">
            <w:pPr>
              <w:pStyle w:val="TableParagraph"/>
            </w:pPr>
          </w:p>
        </w:tc>
      </w:tr>
      <w:tr w:rsidR="000C161B" w14:paraId="1686790D" w14:textId="77777777">
        <w:trPr>
          <w:trHeight w:val="520"/>
        </w:trPr>
        <w:tc>
          <w:tcPr>
            <w:tcW w:w="3116" w:type="dxa"/>
            <w:gridSpan w:val="2"/>
            <w:shd w:val="clear" w:color="auto" w:fill="FFF1CC"/>
          </w:tcPr>
          <w:p w14:paraId="498DDA0C" w14:textId="77777777" w:rsidR="000C161B" w:rsidRDefault="00290797">
            <w:pPr>
              <w:pStyle w:val="TableParagraph"/>
              <w:spacing w:line="252" w:lineRule="exact"/>
              <w:ind w:left="1267" w:hanging="966"/>
              <w:rPr>
                <w:b/>
              </w:rPr>
            </w:pPr>
            <w:r>
              <w:rPr>
                <w:b/>
              </w:rPr>
              <w:t>Реалізація</w:t>
            </w:r>
            <w:r>
              <w:rPr>
                <w:b/>
                <w:spacing w:val="-14"/>
              </w:rPr>
              <w:t xml:space="preserve"> </w:t>
            </w:r>
            <w:r>
              <w:rPr>
                <w:b/>
              </w:rPr>
              <w:t>виховної</w:t>
            </w:r>
            <w:r>
              <w:rPr>
                <w:b/>
                <w:spacing w:val="-14"/>
              </w:rPr>
              <w:t xml:space="preserve"> </w:t>
            </w:r>
            <w:r>
              <w:rPr>
                <w:b/>
              </w:rPr>
              <w:t xml:space="preserve">мети </w:t>
            </w:r>
            <w:r>
              <w:rPr>
                <w:b/>
                <w:spacing w:val="-2"/>
              </w:rPr>
              <w:t>уроку</w:t>
            </w:r>
          </w:p>
        </w:tc>
        <w:tc>
          <w:tcPr>
            <w:tcW w:w="1988" w:type="dxa"/>
          </w:tcPr>
          <w:p w14:paraId="61F2D3DA" w14:textId="77777777" w:rsidR="000C161B" w:rsidRDefault="000C161B">
            <w:pPr>
              <w:pStyle w:val="TableParagraph"/>
            </w:pPr>
          </w:p>
        </w:tc>
        <w:tc>
          <w:tcPr>
            <w:tcW w:w="1985" w:type="dxa"/>
          </w:tcPr>
          <w:p w14:paraId="3BB635B3" w14:textId="77777777" w:rsidR="000C161B" w:rsidRDefault="000C161B">
            <w:pPr>
              <w:pStyle w:val="TableParagraph"/>
            </w:pPr>
          </w:p>
        </w:tc>
        <w:tc>
          <w:tcPr>
            <w:tcW w:w="1844" w:type="dxa"/>
          </w:tcPr>
          <w:p w14:paraId="5836F642" w14:textId="77777777" w:rsidR="000C161B" w:rsidRDefault="000C161B">
            <w:pPr>
              <w:pStyle w:val="TableParagraph"/>
            </w:pPr>
          </w:p>
        </w:tc>
        <w:tc>
          <w:tcPr>
            <w:tcW w:w="2050" w:type="dxa"/>
          </w:tcPr>
          <w:p w14:paraId="4F9220D6" w14:textId="77777777" w:rsidR="000C161B" w:rsidRDefault="000C161B">
            <w:pPr>
              <w:pStyle w:val="TableParagraph"/>
            </w:pPr>
          </w:p>
        </w:tc>
        <w:tc>
          <w:tcPr>
            <w:tcW w:w="1645" w:type="dxa"/>
          </w:tcPr>
          <w:p w14:paraId="340289EF" w14:textId="77777777" w:rsidR="000C161B" w:rsidRDefault="000C161B">
            <w:pPr>
              <w:pStyle w:val="TableParagraph"/>
            </w:pPr>
          </w:p>
        </w:tc>
        <w:tc>
          <w:tcPr>
            <w:tcW w:w="1767" w:type="dxa"/>
          </w:tcPr>
          <w:p w14:paraId="607267A5" w14:textId="77777777" w:rsidR="000C161B" w:rsidRDefault="00290797">
            <w:pPr>
              <w:pStyle w:val="TableParagraph"/>
              <w:spacing w:line="252"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1FFF0C45" w14:textId="77777777" w:rsidR="000C161B" w:rsidRDefault="00290797">
            <w:pPr>
              <w:pStyle w:val="TableParagraph"/>
              <w:spacing w:line="251" w:lineRule="exact"/>
              <w:ind w:left="68" w:right="67"/>
              <w:jc w:val="center"/>
            </w:pPr>
            <w:r>
              <w:rPr>
                <w:spacing w:val="-2"/>
              </w:rPr>
              <w:t>Наказ</w:t>
            </w:r>
          </w:p>
        </w:tc>
      </w:tr>
      <w:tr w:rsidR="000C161B" w14:paraId="4FF8B12E" w14:textId="77777777">
        <w:trPr>
          <w:trHeight w:val="520"/>
        </w:trPr>
        <w:tc>
          <w:tcPr>
            <w:tcW w:w="540" w:type="dxa"/>
          </w:tcPr>
          <w:p w14:paraId="3FDEB43A" w14:textId="77777777" w:rsidR="000C161B" w:rsidRDefault="00290797">
            <w:pPr>
              <w:pStyle w:val="TableParagraph"/>
              <w:spacing w:line="251" w:lineRule="exact"/>
              <w:ind w:right="204"/>
              <w:jc w:val="right"/>
            </w:pPr>
            <w:r>
              <w:rPr>
                <w:spacing w:val="-10"/>
              </w:rPr>
              <w:t>1</w:t>
            </w:r>
          </w:p>
        </w:tc>
        <w:tc>
          <w:tcPr>
            <w:tcW w:w="2576" w:type="dxa"/>
          </w:tcPr>
          <w:p w14:paraId="5DB4DA01"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E1C366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B5FBF5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33B85B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D8621B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DC8279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2A3E251" w14:textId="77777777" w:rsidR="000C161B" w:rsidRDefault="000C161B">
            <w:pPr>
              <w:pStyle w:val="TableParagraph"/>
            </w:pPr>
          </w:p>
        </w:tc>
        <w:tc>
          <w:tcPr>
            <w:tcW w:w="1297" w:type="dxa"/>
          </w:tcPr>
          <w:p w14:paraId="642DE6B6" w14:textId="77777777" w:rsidR="000C161B" w:rsidRDefault="000C161B">
            <w:pPr>
              <w:pStyle w:val="TableParagraph"/>
            </w:pPr>
          </w:p>
        </w:tc>
      </w:tr>
      <w:tr w:rsidR="000C161B" w14:paraId="39705C8A" w14:textId="77777777">
        <w:trPr>
          <w:trHeight w:val="520"/>
        </w:trPr>
        <w:tc>
          <w:tcPr>
            <w:tcW w:w="540" w:type="dxa"/>
          </w:tcPr>
          <w:p w14:paraId="12B2131F" w14:textId="77777777" w:rsidR="000C161B" w:rsidRDefault="00290797">
            <w:pPr>
              <w:pStyle w:val="TableParagraph"/>
              <w:spacing w:line="251" w:lineRule="exact"/>
              <w:ind w:right="204"/>
              <w:jc w:val="right"/>
            </w:pPr>
            <w:r>
              <w:rPr>
                <w:spacing w:val="-10"/>
              </w:rPr>
              <w:t>2</w:t>
            </w:r>
          </w:p>
        </w:tc>
        <w:tc>
          <w:tcPr>
            <w:tcW w:w="2576" w:type="dxa"/>
          </w:tcPr>
          <w:p w14:paraId="549444D5" w14:textId="77777777" w:rsidR="000C161B" w:rsidRDefault="00290797">
            <w:pPr>
              <w:pStyle w:val="TableParagraph"/>
              <w:spacing w:line="251" w:lineRule="exact"/>
              <w:ind w:left="10" w:right="5"/>
              <w:jc w:val="center"/>
            </w:pPr>
            <w:r>
              <w:rPr>
                <w:spacing w:val="-2"/>
              </w:rPr>
              <w:t>Математики</w:t>
            </w:r>
          </w:p>
        </w:tc>
        <w:tc>
          <w:tcPr>
            <w:tcW w:w="1988" w:type="dxa"/>
          </w:tcPr>
          <w:p w14:paraId="57217E8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B0041D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13EA701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DA9818"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409889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CCADC35" w14:textId="77777777" w:rsidR="000C161B" w:rsidRDefault="000C161B">
            <w:pPr>
              <w:pStyle w:val="TableParagraph"/>
            </w:pPr>
          </w:p>
        </w:tc>
        <w:tc>
          <w:tcPr>
            <w:tcW w:w="1297" w:type="dxa"/>
          </w:tcPr>
          <w:p w14:paraId="1D6EA9AF" w14:textId="77777777" w:rsidR="000C161B" w:rsidRDefault="000C161B">
            <w:pPr>
              <w:pStyle w:val="TableParagraph"/>
            </w:pPr>
          </w:p>
        </w:tc>
      </w:tr>
    </w:tbl>
    <w:p w14:paraId="269AFC4A" w14:textId="77777777" w:rsidR="000C161B" w:rsidRDefault="000C161B">
      <w:pPr>
        <w:pStyle w:val="TableParagraph"/>
        <w:sectPr w:rsidR="000C161B">
          <w:pgSz w:w="16840" w:h="11910" w:orient="landscape"/>
          <w:pgMar w:top="1340" w:right="283" w:bottom="660" w:left="283" w:header="0" w:footer="465" w:gutter="0"/>
          <w:cols w:space="720"/>
        </w:sectPr>
      </w:pPr>
    </w:p>
    <w:p w14:paraId="22CD7AC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F2E381" w14:textId="77777777">
        <w:trPr>
          <w:trHeight w:val="520"/>
        </w:trPr>
        <w:tc>
          <w:tcPr>
            <w:tcW w:w="540" w:type="dxa"/>
          </w:tcPr>
          <w:p w14:paraId="3FEBDA3E" w14:textId="77777777" w:rsidR="000C161B" w:rsidRDefault="00290797">
            <w:pPr>
              <w:pStyle w:val="TableParagraph"/>
              <w:spacing w:line="251" w:lineRule="exact"/>
              <w:ind w:left="9" w:right="2"/>
              <w:jc w:val="center"/>
            </w:pPr>
            <w:r>
              <w:rPr>
                <w:spacing w:val="-10"/>
              </w:rPr>
              <w:t>3</w:t>
            </w:r>
          </w:p>
        </w:tc>
        <w:tc>
          <w:tcPr>
            <w:tcW w:w="2576" w:type="dxa"/>
          </w:tcPr>
          <w:p w14:paraId="56204DF8" w14:textId="77777777" w:rsidR="000C161B" w:rsidRDefault="00290797">
            <w:pPr>
              <w:pStyle w:val="TableParagraph"/>
              <w:spacing w:line="251" w:lineRule="exact"/>
              <w:ind w:left="10" w:right="7"/>
              <w:jc w:val="center"/>
            </w:pPr>
            <w:r>
              <w:rPr>
                <w:spacing w:val="-2"/>
              </w:rPr>
              <w:t>Історії</w:t>
            </w:r>
          </w:p>
        </w:tc>
        <w:tc>
          <w:tcPr>
            <w:tcW w:w="1988" w:type="dxa"/>
          </w:tcPr>
          <w:p w14:paraId="305C0DF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68FB12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618B7CB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F3C024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7C30EF9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C63F606" w14:textId="77777777" w:rsidR="000C161B" w:rsidRDefault="000C161B">
            <w:pPr>
              <w:pStyle w:val="TableParagraph"/>
            </w:pPr>
          </w:p>
        </w:tc>
        <w:tc>
          <w:tcPr>
            <w:tcW w:w="1297" w:type="dxa"/>
          </w:tcPr>
          <w:p w14:paraId="21E24EB9" w14:textId="77777777" w:rsidR="000C161B" w:rsidRDefault="000C161B">
            <w:pPr>
              <w:pStyle w:val="TableParagraph"/>
            </w:pPr>
          </w:p>
        </w:tc>
      </w:tr>
      <w:tr w:rsidR="000C161B" w14:paraId="59A4A9DA" w14:textId="77777777">
        <w:trPr>
          <w:trHeight w:val="517"/>
        </w:trPr>
        <w:tc>
          <w:tcPr>
            <w:tcW w:w="540" w:type="dxa"/>
          </w:tcPr>
          <w:p w14:paraId="5E0E8C9A" w14:textId="77777777" w:rsidR="000C161B" w:rsidRDefault="00290797">
            <w:pPr>
              <w:pStyle w:val="TableParagraph"/>
              <w:spacing w:line="251" w:lineRule="exact"/>
              <w:ind w:left="9" w:right="2"/>
              <w:jc w:val="center"/>
            </w:pPr>
            <w:r>
              <w:rPr>
                <w:spacing w:val="-10"/>
              </w:rPr>
              <w:t>4</w:t>
            </w:r>
          </w:p>
        </w:tc>
        <w:tc>
          <w:tcPr>
            <w:tcW w:w="2576" w:type="dxa"/>
          </w:tcPr>
          <w:p w14:paraId="6F34C763" w14:textId="77777777" w:rsidR="000C161B" w:rsidRDefault="00290797">
            <w:pPr>
              <w:pStyle w:val="TableParagraph"/>
              <w:spacing w:line="251" w:lineRule="exact"/>
              <w:ind w:left="10" w:right="7"/>
              <w:jc w:val="center"/>
            </w:pPr>
            <w:r>
              <w:rPr>
                <w:spacing w:val="-2"/>
              </w:rPr>
              <w:t>Географії</w:t>
            </w:r>
          </w:p>
        </w:tc>
        <w:tc>
          <w:tcPr>
            <w:tcW w:w="1988" w:type="dxa"/>
          </w:tcPr>
          <w:p w14:paraId="56D210D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3DC9C8F"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16F0A57"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BEC9721"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6,8,9</w:t>
            </w:r>
          </w:p>
        </w:tc>
        <w:tc>
          <w:tcPr>
            <w:tcW w:w="1645" w:type="dxa"/>
          </w:tcPr>
          <w:p w14:paraId="2E6E9991"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4061B94" w14:textId="77777777" w:rsidR="000C161B" w:rsidRDefault="000C161B">
            <w:pPr>
              <w:pStyle w:val="TableParagraph"/>
            </w:pPr>
          </w:p>
        </w:tc>
        <w:tc>
          <w:tcPr>
            <w:tcW w:w="1297" w:type="dxa"/>
          </w:tcPr>
          <w:p w14:paraId="595CD6AE" w14:textId="77777777" w:rsidR="000C161B" w:rsidRDefault="000C161B">
            <w:pPr>
              <w:pStyle w:val="TableParagraph"/>
            </w:pPr>
          </w:p>
        </w:tc>
      </w:tr>
      <w:tr w:rsidR="000C161B" w14:paraId="571019F1" w14:textId="77777777">
        <w:trPr>
          <w:trHeight w:val="520"/>
        </w:trPr>
        <w:tc>
          <w:tcPr>
            <w:tcW w:w="540" w:type="dxa"/>
          </w:tcPr>
          <w:p w14:paraId="1D14E577" w14:textId="77777777" w:rsidR="000C161B" w:rsidRDefault="00290797">
            <w:pPr>
              <w:pStyle w:val="TableParagraph"/>
              <w:spacing w:before="1"/>
              <w:ind w:left="9" w:right="2"/>
              <w:jc w:val="center"/>
            </w:pPr>
            <w:r>
              <w:rPr>
                <w:spacing w:val="-10"/>
              </w:rPr>
              <w:t>5</w:t>
            </w:r>
          </w:p>
        </w:tc>
        <w:tc>
          <w:tcPr>
            <w:tcW w:w="2576" w:type="dxa"/>
          </w:tcPr>
          <w:p w14:paraId="45B3D4D5" w14:textId="77777777" w:rsidR="000C161B" w:rsidRDefault="00290797">
            <w:pPr>
              <w:pStyle w:val="TableParagraph"/>
              <w:spacing w:before="1"/>
              <w:ind w:left="10" w:right="2"/>
              <w:jc w:val="center"/>
            </w:pPr>
            <w:r>
              <w:rPr>
                <w:spacing w:val="-2"/>
              </w:rPr>
              <w:t>Біології</w:t>
            </w:r>
          </w:p>
        </w:tc>
        <w:tc>
          <w:tcPr>
            <w:tcW w:w="1988" w:type="dxa"/>
          </w:tcPr>
          <w:p w14:paraId="1EF8B79D" w14:textId="77777777" w:rsidR="000C161B" w:rsidRPr="00C556F2" w:rsidRDefault="00290797">
            <w:pPr>
              <w:pStyle w:val="TableParagraph"/>
              <w:spacing w:before="1"/>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46A8B968"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51DDAD8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0574A0B" w14:textId="77777777" w:rsidR="000C161B" w:rsidRPr="00C556F2" w:rsidRDefault="00290797">
            <w:pPr>
              <w:pStyle w:val="TableParagraph"/>
              <w:spacing w:before="1"/>
              <w:ind w:left="11" w:right="5"/>
              <w:jc w:val="center"/>
              <w:rPr>
                <w:color w:val="FFFFFF" w:themeColor="background1"/>
              </w:rPr>
            </w:pPr>
            <w:r w:rsidRPr="00C556F2">
              <w:rPr>
                <w:color w:val="FFFFFF" w:themeColor="background1"/>
                <w:spacing w:val="-2"/>
              </w:rPr>
              <w:t>6,8,9</w:t>
            </w:r>
          </w:p>
        </w:tc>
        <w:tc>
          <w:tcPr>
            <w:tcW w:w="1645" w:type="dxa"/>
          </w:tcPr>
          <w:p w14:paraId="6FC069B3"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43A3F2D6" w14:textId="77777777" w:rsidR="000C161B" w:rsidRDefault="000C161B">
            <w:pPr>
              <w:pStyle w:val="TableParagraph"/>
            </w:pPr>
          </w:p>
        </w:tc>
        <w:tc>
          <w:tcPr>
            <w:tcW w:w="1297" w:type="dxa"/>
          </w:tcPr>
          <w:p w14:paraId="03A7CA7F" w14:textId="77777777" w:rsidR="000C161B" w:rsidRDefault="000C161B">
            <w:pPr>
              <w:pStyle w:val="TableParagraph"/>
            </w:pPr>
          </w:p>
        </w:tc>
      </w:tr>
      <w:tr w:rsidR="000C161B" w14:paraId="2DBF6E02" w14:textId="77777777">
        <w:trPr>
          <w:trHeight w:val="520"/>
        </w:trPr>
        <w:tc>
          <w:tcPr>
            <w:tcW w:w="540" w:type="dxa"/>
          </w:tcPr>
          <w:p w14:paraId="1FC0080C" w14:textId="77777777" w:rsidR="000C161B" w:rsidRDefault="00290797">
            <w:pPr>
              <w:pStyle w:val="TableParagraph"/>
              <w:spacing w:line="251" w:lineRule="exact"/>
              <w:ind w:left="9" w:right="2"/>
              <w:jc w:val="center"/>
            </w:pPr>
            <w:r>
              <w:rPr>
                <w:spacing w:val="-10"/>
              </w:rPr>
              <w:t>6</w:t>
            </w:r>
          </w:p>
        </w:tc>
        <w:tc>
          <w:tcPr>
            <w:tcW w:w="2576" w:type="dxa"/>
          </w:tcPr>
          <w:p w14:paraId="25017181" w14:textId="77777777" w:rsidR="000C161B" w:rsidRDefault="00290797">
            <w:pPr>
              <w:pStyle w:val="TableParagraph"/>
              <w:spacing w:line="251" w:lineRule="exact"/>
              <w:ind w:left="10" w:right="5"/>
              <w:jc w:val="center"/>
            </w:pPr>
            <w:r>
              <w:rPr>
                <w:spacing w:val="-2"/>
              </w:rPr>
              <w:t>Хімії</w:t>
            </w:r>
          </w:p>
        </w:tc>
        <w:tc>
          <w:tcPr>
            <w:tcW w:w="1988" w:type="dxa"/>
          </w:tcPr>
          <w:p w14:paraId="436C1DBB"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5BD6DCB"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6F29DCEF"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340DB50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E5F50E"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CF6E011" w14:textId="77777777" w:rsidR="000C161B" w:rsidRDefault="000C161B">
            <w:pPr>
              <w:pStyle w:val="TableParagraph"/>
            </w:pPr>
          </w:p>
        </w:tc>
        <w:tc>
          <w:tcPr>
            <w:tcW w:w="1297" w:type="dxa"/>
          </w:tcPr>
          <w:p w14:paraId="55FEDF0A" w14:textId="77777777" w:rsidR="000C161B" w:rsidRDefault="000C161B">
            <w:pPr>
              <w:pStyle w:val="TableParagraph"/>
            </w:pPr>
          </w:p>
        </w:tc>
      </w:tr>
      <w:tr w:rsidR="000C161B" w14:paraId="19ECF768" w14:textId="77777777">
        <w:trPr>
          <w:trHeight w:val="520"/>
        </w:trPr>
        <w:tc>
          <w:tcPr>
            <w:tcW w:w="540" w:type="dxa"/>
          </w:tcPr>
          <w:p w14:paraId="23EC015E" w14:textId="77777777" w:rsidR="000C161B" w:rsidRDefault="00290797">
            <w:pPr>
              <w:pStyle w:val="TableParagraph"/>
              <w:spacing w:line="252" w:lineRule="exact"/>
              <w:ind w:left="9" w:right="2"/>
              <w:jc w:val="center"/>
            </w:pPr>
            <w:r>
              <w:rPr>
                <w:spacing w:val="-10"/>
              </w:rPr>
              <w:t>7</w:t>
            </w:r>
          </w:p>
        </w:tc>
        <w:tc>
          <w:tcPr>
            <w:tcW w:w="2576" w:type="dxa"/>
          </w:tcPr>
          <w:p w14:paraId="2FFD474B" w14:textId="77777777" w:rsidR="000C161B" w:rsidRDefault="00290797">
            <w:pPr>
              <w:pStyle w:val="TableParagraph"/>
              <w:spacing w:line="252" w:lineRule="exact"/>
              <w:ind w:left="10" w:right="2"/>
              <w:jc w:val="center"/>
            </w:pPr>
            <w:r>
              <w:t>Зарубіжної</w:t>
            </w:r>
            <w:r>
              <w:rPr>
                <w:spacing w:val="-4"/>
              </w:rPr>
              <w:t xml:space="preserve"> </w:t>
            </w:r>
            <w:r>
              <w:rPr>
                <w:spacing w:val="-2"/>
              </w:rPr>
              <w:t>літератури</w:t>
            </w:r>
          </w:p>
        </w:tc>
        <w:tc>
          <w:tcPr>
            <w:tcW w:w="1988" w:type="dxa"/>
          </w:tcPr>
          <w:p w14:paraId="22A4E16A"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2A6858D4" w14:textId="77777777" w:rsidR="000C161B" w:rsidRPr="00C556F2" w:rsidRDefault="00290797">
            <w:pPr>
              <w:pStyle w:val="TableParagraph"/>
              <w:spacing w:line="252" w:lineRule="exact"/>
              <w:ind w:left="97" w:right="89"/>
              <w:jc w:val="center"/>
              <w:rPr>
                <w:color w:val="FFFFFF" w:themeColor="background1"/>
              </w:rPr>
            </w:pPr>
            <w:r w:rsidRPr="00C556F2">
              <w:rPr>
                <w:color w:val="FFFFFF" w:themeColor="background1"/>
                <w:spacing w:val="-5"/>
              </w:rPr>
              <w:t>5,7</w:t>
            </w:r>
          </w:p>
        </w:tc>
        <w:tc>
          <w:tcPr>
            <w:tcW w:w="1844" w:type="dxa"/>
          </w:tcPr>
          <w:p w14:paraId="00249523"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167A0435"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2"/>
              </w:rPr>
              <w:t>5,6,8,9</w:t>
            </w:r>
          </w:p>
        </w:tc>
        <w:tc>
          <w:tcPr>
            <w:tcW w:w="1645" w:type="dxa"/>
          </w:tcPr>
          <w:p w14:paraId="62002A5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3B651F95" w14:textId="77777777" w:rsidR="000C161B" w:rsidRDefault="000C161B">
            <w:pPr>
              <w:pStyle w:val="TableParagraph"/>
            </w:pPr>
          </w:p>
        </w:tc>
        <w:tc>
          <w:tcPr>
            <w:tcW w:w="1297" w:type="dxa"/>
          </w:tcPr>
          <w:p w14:paraId="31796A3A" w14:textId="77777777" w:rsidR="000C161B" w:rsidRDefault="000C161B">
            <w:pPr>
              <w:pStyle w:val="TableParagraph"/>
            </w:pPr>
          </w:p>
        </w:tc>
      </w:tr>
      <w:tr w:rsidR="000C161B" w14:paraId="48E5F8A4" w14:textId="77777777">
        <w:trPr>
          <w:trHeight w:val="520"/>
        </w:trPr>
        <w:tc>
          <w:tcPr>
            <w:tcW w:w="540" w:type="dxa"/>
          </w:tcPr>
          <w:p w14:paraId="32DC1D6F" w14:textId="77777777" w:rsidR="000C161B" w:rsidRDefault="00290797">
            <w:pPr>
              <w:pStyle w:val="TableParagraph"/>
              <w:spacing w:line="251" w:lineRule="exact"/>
              <w:ind w:left="9" w:right="2"/>
              <w:jc w:val="center"/>
            </w:pPr>
            <w:r>
              <w:rPr>
                <w:spacing w:val="-10"/>
              </w:rPr>
              <w:t>8</w:t>
            </w:r>
          </w:p>
        </w:tc>
        <w:tc>
          <w:tcPr>
            <w:tcW w:w="2576" w:type="dxa"/>
          </w:tcPr>
          <w:p w14:paraId="4161FE32"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676199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3,6,9</w:t>
            </w:r>
          </w:p>
        </w:tc>
        <w:tc>
          <w:tcPr>
            <w:tcW w:w="1985" w:type="dxa"/>
          </w:tcPr>
          <w:p w14:paraId="265C2505"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3805029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402EA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04B469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2DFDAFC" w14:textId="77777777" w:rsidR="000C161B" w:rsidRDefault="000C161B">
            <w:pPr>
              <w:pStyle w:val="TableParagraph"/>
            </w:pPr>
          </w:p>
        </w:tc>
        <w:tc>
          <w:tcPr>
            <w:tcW w:w="1297" w:type="dxa"/>
          </w:tcPr>
          <w:p w14:paraId="00E0BE02" w14:textId="77777777" w:rsidR="000C161B" w:rsidRDefault="000C161B">
            <w:pPr>
              <w:pStyle w:val="TableParagraph"/>
            </w:pPr>
          </w:p>
        </w:tc>
      </w:tr>
      <w:tr w:rsidR="000C161B" w14:paraId="5142EB53" w14:textId="77777777">
        <w:trPr>
          <w:trHeight w:val="520"/>
        </w:trPr>
        <w:tc>
          <w:tcPr>
            <w:tcW w:w="540" w:type="dxa"/>
          </w:tcPr>
          <w:p w14:paraId="398081F9" w14:textId="77777777" w:rsidR="000C161B" w:rsidRDefault="00290797">
            <w:pPr>
              <w:pStyle w:val="TableParagraph"/>
              <w:spacing w:line="251" w:lineRule="exact"/>
              <w:ind w:left="9" w:right="2"/>
              <w:jc w:val="center"/>
            </w:pPr>
            <w:r>
              <w:rPr>
                <w:spacing w:val="-10"/>
              </w:rPr>
              <w:t>9</w:t>
            </w:r>
          </w:p>
        </w:tc>
        <w:tc>
          <w:tcPr>
            <w:tcW w:w="2576" w:type="dxa"/>
          </w:tcPr>
          <w:p w14:paraId="1206FCF6" w14:textId="77777777" w:rsidR="000C161B" w:rsidRDefault="00290797">
            <w:pPr>
              <w:pStyle w:val="TableParagraph"/>
              <w:spacing w:line="251" w:lineRule="exact"/>
              <w:ind w:left="10" w:right="4"/>
              <w:jc w:val="center"/>
            </w:pPr>
            <w:r>
              <w:rPr>
                <w:spacing w:val="-2"/>
              </w:rPr>
              <w:t>Фізики</w:t>
            </w:r>
          </w:p>
        </w:tc>
        <w:tc>
          <w:tcPr>
            <w:tcW w:w="1988" w:type="dxa"/>
          </w:tcPr>
          <w:p w14:paraId="3123122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297B4EA3"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7A848419"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48CCBE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71C1755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5BFC93A" w14:textId="77777777" w:rsidR="000C161B" w:rsidRDefault="000C161B">
            <w:pPr>
              <w:pStyle w:val="TableParagraph"/>
            </w:pPr>
          </w:p>
        </w:tc>
        <w:tc>
          <w:tcPr>
            <w:tcW w:w="1297" w:type="dxa"/>
          </w:tcPr>
          <w:p w14:paraId="49976D24" w14:textId="77777777" w:rsidR="000C161B" w:rsidRDefault="000C161B">
            <w:pPr>
              <w:pStyle w:val="TableParagraph"/>
            </w:pPr>
          </w:p>
        </w:tc>
      </w:tr>
      <w:tr w:rsidR="000C161B" w14:paraId="0E497DA1" w14:textId="77777777">
        <w:trPr>
          <w:trHeight w:val="517"/>
        </w:trPr>
        <w:tc>
          <w:tcPr>
            <w:tcW w:w="540" w:type="dxa"/>
          </w:tcPr>
          <w:p w14:paraId="0F4AA28D" w14:textId="77777777" w:rsidR="000C161B" w:rsidRDefault="00290797">
            <w:pPr>
              <w:pStyle w:val="TableParagraph"/>
              <w:spacing w:line="251" w:lineRule="exact"/>
              <w:ind w:left="9" w:right="2"/>
              <w:jc w:val="center"/>
            </w:pPr>
            <w:r>
              <w:rPr>
                <w:spacing w:val="-5"/>
              </w:rPr>
              <w:t>10</w:t>
            </w:r>
          </w:p>
        </w:tc>
        <w:tc>
          <w:tcPr>
            <w:tcW w:w="2576" w:type="dxa"/>
          </w:tcPr>
          <w:p w14:paraId="3D4AB511"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76112FB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0C600720" w14:textId="77777777" w:rsidR="000C161B" w:rsidRPr="00C556F2" w:rsidRDefault="000C161B">
            <w:pPr>
              <w:pStyle w:val="TableParagraph"/>
              <w:rPr>
                <w:color w:val="FFFFFF" w:themeColor="background1"/>
              </w:rPr>
            </w:pPr>
          </w:p>
        </w:tc>
        <w:tc>
          <w:tcPr>
            <w:tcW w:w="1844" w:type="dxa"/>
          </w:tcPr>
          <w:p w14:paraId="5AFE1E7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1E435F0" w14:textId="77777777" w:rsidR="000C161B" w:rsidRPr="00C556F2" w:rsidRDefault="000C161B">
            <w:pPr>
              <w:pStyle w:val="TableParagraph"/>
              <w:rPr>
                <w:color w:val="FFFFFF" w:themeColor="background1"/>
              </w:rPr>
            </w:pPr>
          </w:p>
        </w:tc>
        <w:tc>
          <w:tcPr>
            <w:tcW w:w="1645" w:type="dxa"/>
          </w:tcPr>
          <w:p w14:paraId="0AF62F8D" w14:textId="77777777" w:rsidR="000C161B" w:rsidRPr="00C556F2" w:rsidRDefault="000C161B">
            <w:pPr>
              <w:pStyle w:val="TableParagraph"/>
              <w:rPr>
                <w:color w:val="FFFFFF" w:themeColor="background1"/>
              </w:rPr>
            </w:pPr>
          </w:p>
        </w:tc>
        <w:tc>
          <w:tcPr>
            <w:tcW w:w="1767" w:type="dxa"/>
          </w:tcPr>
          <w:p w14:paraId="218AF543" w14:textId="77777777" w:rsidR="000C161B" w:rsidRDefault="000C161B">
            <w:pPr>
              <w:pStyle w:val="TableParagraph"/>
            </w:pPr>
          </w:p>
        </w:tc>
        <w:tc>
          <w:tcPr>
            <w:tcW w:w="1297" w:type="dxa"/>
          </w:tcPr>
          <w:p w14:paraId="6AEFD84A" w14:textId="77777777" w:rsidR="000C161B" w:rsidRDefault="000C161B">
            <w:pPr>
              <w:pStyle w:val="TableParagraph"/>
            </w:pPr>
          </w:p>
        </w:tc>
      </w:tr>
      <w:tr w:rsidR="000C161B" w14:paraId="54AC7361" w14:textId="77777777">
        <w:trPr>
          <w:trHeight w:val="520"/>
        </w:trPr>
        <w:tc>
          <w:tcPr>
            <w:tcW w:w="540" w:type="dxa"/>
          </w:tcPr>
          <w:p w14:paraId="34654EF3" w14:textId="77777777" w:rsidR="000C161B" w:rsidRDefault="00290797">
            <w:pPr>
              <w:pStyle w:val="TableParagraph"/>
              <w:spacing w:before="1"/>
              <w:ind w:left="9" w:right="2"/>
              <w:jc w:val="center"/>
            </w:pPr>
            <w:r>
              <w:rPr>
                <w:spacing w:val="-5"/>
              </w:rPr>
              <w:t>11</w:t>
            </w:r>
          </w:p>
        </w:tc>
        <w:tc>
          <w:tcPr>
            <w:tcW w:w="2576" w:type="dxa"/>
          </w:tcPr>
          <w:p w14:paraId="2D92825E" w14:textId="77777777" w:rsidR="000C161B" w:rsidRDefault="00290797">
            <w:pPr>
              <w:pStyle w:val="TableParagraph"/>
              <w:spacing w:before="1"/>
              <w:ind w:left="10" w:right="4"/>
              <w:jc w:val="center"/>
            </w:pPr>
            <w:r>
              <w:rPr>
                <w:spacing w:val="-2"/>
              </w:rPr>
              <w:t>Мистецтва</w:t>
            </w:r>
          </w:p>
        </w:tc>
        <w:tc>
          <w:tcPr>
            <w:tcW w:w="1988" w:type="dxa"/>
          </w:tcPr>
          <w:p w14:paraId="68A00B90"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8,9</w:t>
            </w:r>
          </w:p>
        </w:tc>
        <w:tc>
          <w:tcPr>
            <w:tcW w:w="1985" w:type="dxa"/>
          </w:tcPr>
          <w:p w14:paraId="5EE89516"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1BAC5DE9"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9</w:t>
            </w:r>
          </w:p>
        </w:tc>
        <w:tc>
          <w:tcPr>
            <w:tcW w:w="2050" w:type="dxa"/>
          </w:tcPr>
          <w:p w14:paraId="3E9B8338"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5"/>
              </w:rPr>
              <w:t>8,9</w:t>
            </w:r>
          </w:p>
        </w:tc>
        <w:tc>
          <w:tcPr>
            <w:tcW w:w="1645" w:type="dxa"/>
          </w:tcPr>
          <w:p w14:paraId="6F05D16F" w14:textId="77777777" w:rsidR="000C161B" w:rsidRPr="00C556F2" w:rsidRDefault="00290797">
            <w:pPr>
              <w:pStyle w:val="TableParagraph"/>
              <w:spacing w:before="1"/>
              <w:ind w:left="61" w:right="58"/>
              <w:jc w:val="center"/>
              <w:rPr>
                <w:color w:val="FFFFFF" w:themeColor="background1"/>
              </w:rPr>
            </w:pPr>
            <w:r w:rsidRPr="00C556F2">
              <w:rPr>
                <w:color w:val="FFFFFF" w:themeColor="background1"/>
                <w:spacing w:val="-10"/>
              </w:rPr>
              <w:t>9</w:t>
            </w:r>
          </w:p>
        </w:tc>
        <w:tc>
          <w:tcPr>
            <w:tcW w:w="1767" w:type="dxa"/>
          </w:tcPr>
          <w:p w14:paraId="4D408436" w14:textId="77777777" w:rsidR="000C161B" w:rsidRDefault="000C161B">
            <w:pPr>
              <w:pStyle w:val="TableParagraph"/>
            </w:pPr>
          </w:p>
        </w:tc>
        <w:tc>
          <w:tcPr>
            <w:tcW w:w="1297" w:type="dxa"/>
          </w:tcPr>
          <w:p w14:paraId="3F1CF33E" w14:textId="77777777" w:rsidR="000C161B" w:rsidRDefault="000C161B">
            <w:pPr>
              <w:pStyle w:val="TableParagraph"/>
            </w:pPr>
          </w:p>
        </w:tc>
      </w:tr>
      <w:tr w:rsidR="000C161B" w14:paraId="6EBF5486" w14:textId="77777777">
        <w:trPr>
          <w:trHeight w:val="520"/>
        </w:trPr>
        <w:tc>
          <w:tcPr>
            <w:tcW w:w="540" w:type="dxa"/>
          </w:tcPr>
          <w:p w14:paraId="76D3329E" w14:textId="77777777" w:rsidR="000C161B" w:rsidRDefault="00290797">
            <w:pPr>
              <w:pStyle w:val="TableParagraph"/>
              <w:spacing w:line="252" w:lineRule="exact"/>
              <w:ind w:left="9" w:right="2"/>
              <w:jc w:val="center"/>
            </w:pPr>
            <w:r>
              <w:rPr>
                <w:spacing w:val="-5"/>
              </w:rPr>
              <w:t>12</w:t>
            </w:r>
          </w:p>
        </w:tc>
        <w:tc>
          <w:tcPr>
            <w:tcW w:w="2576" w:type="dxa"/>
          </w:tcPr>
          <w:p w14:paraId="1F49C432"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6BF8821C"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6,7</w:t>
            </w:r>
          </w:p>
        </w:tc>
        <w:tc>
          <w:tcPr>
            <w:tcW w:w="1985" w:type="dxa"/>
          </w:tcPr>
          <w:p w14:paraId="37A4651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5</w:t>
            </w:r>
          </w:p>
        </w:tc>
        <w:tc>
          <w:tcPr>
            <w:tcW w:w="1844" w:type="dxa"/>
          </w:tcPr>
          <w:p w14:paraId="38C79D3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6,7</w:t>
            </w:r>
          </w:p>
        </w:tc>
        <w:tc>
          <w:tcPr>
            <w:tcW w:w="2050" w:type="dxa"/>
          </w:tcPr>
          <w:p w14:paraId="5CE82498" w14:textId="77777777" w:rsidR="000C161B" w:rsidRPr="00C556F2" w:rsidRDefault="00290797">
            <w:pPr>
              <w:pStyle w:val="TableParagraph"/>
              <w:spacing w:line="252" w:lineRule="exact"/>
              <w:ind w:left="11" w:right="5"/>
              <w:jc w:val="center"/>
              <w:rPr>
                <w:color w:val="FFFFFF" w:themeColor="background1"/>
              </w:rPr>
            </w:pPr>
            <w:r w:rsidRPr="00C556F2">
              <w:rPr>
                <w:color w:val="FFFFFF" w:themeColor="background1"/>
                <w:spacing w:val="-10"/>
              </w:rPr>
              <w:t>5</w:t>
            </w:r>
          </w:p>
        </w:tc>
        <w:tc>
          <w:tcPr>
            <w:tcW w:w="1645" w:type="dxa"/>
          </w:tcPr>
          <w:p w14:paraId="50D0C996"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6.7</w:t>
            </w:r>
          </w:p>
        </w:tc>
        <w:tc>
          <w:tcPr>
            <w:tcW w:w="1767" w:type="dxa"/>
          </w:tcPr>
          <w:p w14:paraId="74D26EAF" w14:textId="77777777" w:rsidR="000C161B" w:rsidRDefault="000C161B">
            <w:pPr>
              <w:pStyle w:val="TableParagraph"/>
            </w:pPr>
          </w:p>
        </w:tc>
        <w:tc>
          <w:tcPr>
            <w:tcW w:w="1297" w:type="dxa"/>
          </w:tcPr>
          <w:p w14:paraId="47ED1EB1" w14:textId="77777777" w:rsidR="000C161B" w:rsidRDefault="000C161B">
            <w:pPr>
              <w:pStyle w:val="TableParagraph"/>
            </w:pPr>
          </w:p>
        </w:tc>
      </w:tr>
      <w:tr w:rsidR="000C161B" w14:paraId="549418A7" w14:textId="77777777">
        <w:trPr>
          <w:trHeight w:val="520"/>
        </w:trPr>
        <w:tc>
          <w:tcPr>
            <w:tcW w:w="540" w:type="dxa"/>
          </w:tcPr>
          <w:p w14:paraId="3D1A8BEB" w14:textId="77777777" w:rsidR="000C161B" w:rsidRDefault="00290797">
            <w:pPr>
              <w:pStyle w:val="TableParagraph"/>
              <w:spacing w:line="251" w:lineRule="exact"/>
              <w:ind w:left="9" w:right="2"/>
              <w:jc w:val="center"/>
            </w:pPr>
            <w:r>
              <w:rPr>
                <w:spacing w:val="-5"/>
              </w:rPr>
              <w:t>13</w:t>
            </w:r>
          </w:p>
        </w:tc>
        <w:tc>
          <w:tcPr>
            <w:tcW w:w="2576" w:type="dxa"/>
          </w:tcPr>
          <w:p w14:paraId="3E769E4C"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7A3A0F9"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0B6368B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7FB522C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6303EE2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28D4417C"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71E0FA6D" w14:textId="77777777" w:rsidR="000C161B" w:rsidRDefault="000C161B">
            <w:pPr>
              <w:pStyle w:val="TableParagraph"/>
            </w:pPr>
          </w:p>
        </w:tc>
        <w:tc>
          <w:tcPr>
            <w:tcW w:w="1297" w:type="dxa"/>
          </w:tcPr>
          <w:p w14:paraId="5EF41345" w14:textId="77777777" w:rsidR="000C161B" w:rsidRDefault="000C161B">
            <w:pPr>
              <w:pStyle w:val="TableParagraph"/>
            </w:pPr>
          </w:p>
        </w:tc>
      </w:tr>
      <w:tr w:rsidR="000C161B" w14:paraId="31D3CB0E" w14:textId="77777777">
        <w:trPr>
          <w:trHeight w:val="520"/>
        </w:trPr>
        <w:tc>
          <w:tcPr>
            <w:tcW w:w="540" w:type="dxa"/>
          </w:tcPr>
          <w:p w14:paraId="5082AFA9" w14:textId="77777777" w:rsidR="000C161B" w:rsidRDefault="00290797">
            <w:pPr>
              <w:pStyle w:val="TableParagraph"/>
              <w:spacing w:line="251" w:lineRule="exact"/>
              <w:ind w:left="9" w:right="2"/>
              <w:jc w:val="center"/>
            </w:pPr>
            <w:r>
              <w:rPr>
                <w:spacing w:val="-5"/>
              </w:rPr>
              <w:t>14</w:t>
            </w:r>
          </w:p>
        </w:tc>
        <w:tc>
          <w:tcPr>
            <w:tcW w:w="2576" w:type="dxa"/>
          </w:tcPr>
          <w:p w14:paraId="4099BCF0"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64F21528"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362294C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67B313D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5C0D5F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8137CAC"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6EA2874E" w14:textId="77777777" w:rsidR="000C161B" w:rsidRDefault="000C161B">
            <w:pPr>
              <w:pStyle w:val="TableParagraph"/>
            </w:pPr>
          </w:p>
        </w:tc>
        <w:tc>
          <w:tcPr>
            <w:tcW w:w="1297" w:type="dxa"/>
          </w:tcPr>
          <w:p w14:paraId="6C2DBDB5" w14:textId="77777777" w:rsidR="000C161B" w:rsidRDefault="000C161B">
            <w:pPr>
              <w:pStyle w:val="TableParagraph"/>
            </w:pPr>
          </w:p>
        </w:tc>
      </w:tr>
      <w:tr w:rsidR="000C161B" w14:paraId="247938DD" w14:textId="77777777">
        <w:trPr>
          <w:trHeight w:val="520"/>
        </w:trPr>
        <w:tc>
          <w:tcPr>
            <w:tcW w:w="540" w:type="dxa"/>
          </w:tcPr>
          <w:p w14:paraId="2521AD22" w14:textId="77777777" w:rsidR="000C161B" w:rsidRDefault="00290797">
            <w:pPr>
              <w:pStyle w:val="TableParagraph"/>
              <w:spacing w:line="251" w:lineRule="exact"/>
              <w:ind w:left="9" w:right="2"/>
              <w:jc w:val="center"/>
            </w:pPr>
            <w:r>
              <w:rPr>
                <w:spacing w:val="-5"/>
              </w:rPr>
              <w:t>15</w:t>
            </w:r>
          </w:p>
        </w:tc>
        <w:tc>
          <w:tcPr>
            <w:tcW w:w="2576" w:type="dxa"/>
          </w:tcPr>
          <w:p w14:paraId="17FBAB0D" w14:textId="77777777" w:rsidR="000C161B" w:rsidRDefault="00290797">
            <w:pPr>
              <w:pStyle w:val="TableParagraph"/>
              <w:spacing w:line="251" w:lineRule="exact"/>
              <w:ind w:left="10" w:right="3"/>
              <w:jc w:val="center"/>
            </w:pPr>
            <w:r>
              <w:rPr>
                <w:spacing w:val="-2"/>
              </w:rPr>
              <w:t>Технологій</w:t>
            </w:r>
          </w:p>
        </w:tc>
        <w:tc>
          <w:tcPr>
            <w:tcW w:w="1988" w:type="dxa"/>
          </w:tcPr>
          <w:p w14:paraId="2CDDBFF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5219D040"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357149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BCFF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39EEE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330ADD7" w14:textId="77777777" w:rsidR="000C161B" w:rsidRDefault="000C161B">
            <w:pPr>
              <w:pStyle w:val="TableParagraph"/>
            </w:pPr>
          </w:p>
        </w:tc>
        <w:tc>
          <w:tcPr>
            <w:tcW w:w="1297" w:type="dxa"/>
          </w:tcPr>
          <w:p w14:paraId="2D8A0F49" w14:textId="77777777" w:rsidR="000C161B" w:rsidRDefault="000C161B">
            <w:pPr>
              <w:pStyle w:val="TableParagraph"/>
            </w:pPr>
          </w:p>
        </w:tc>
      </w:tr>
      <w:tr w:rsidR="000C161B" w14:paraId="6A32ED5A" w14:textId="77777777">
        <w:trPr>
          <w:trHeight w:val="518"/>
        </w:trPr>
        <w:tc>
          <w:tcPr>
            <w:tcW w:w="540" w:type="dxa"/>
          </w:tcPr>
          <w:p w14:paraId="59874BDA" w14:textId="77777777" w:rsidR="000C161B" w:rsidRDefault="00290797">
            <w:pPr>
              <w:pStyle w:val="TableParagraph"/>
              <w:spacing w:line="251" w:lineRule="exact"/>
              <w:ind w:left="9" w:right="2"/>
              <w:jc w:val="center"/>
            </w:pPr>
            <w:r>
              <w:rPr>
                <w:spacing w:val="-5"/>
              </w:rPr>
              <w:t>16</w:t>
            </w:r>
          </w:p>
        </w:tc>
        <w:tc>
          <w:tcPr>
            <w:tcW w:w="2576" w:type="dxa"/>
          </w:tcPr>
          <w:p w14:paraId="3675D4A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616C823B"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1ACCF0AC" w14:textId="77777777" w:rsidR="000C161B" w:rsidRPr="00C556F2" w:rsidRDefault="000C161B">
            <w:pPr>
              <w:pStyle w:val="TableParagraph"/>
              <w:rPr>
                <w:color w:val="FFFFFF" w:themeColor="background1"/>
              </w:rPr>
            </w:pPr>
          </w:p>
        </w:tc>
        <w:tc>
          <w:tcPr>
            <w:tcW w:w="1844" w:type="dxa"/>
          </w:tcPr>
          <w:p w14:paraId="4339A4C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1573BCF7" w14:textId="77777777" w:rsidR="000C161B" w:rsidRPr="00C556F2" w:rsidRDefault="000C161B">
            <w:pPr>
              <w:pStyle w:val="TableParagraph"/>
              <w:rPr>
                <w:color w:val="FFFFFF" w:themeColor="background1"/>
              </w:rPr>
            </w:pPr>
          </w:p>
        </w:tc>
        <w:tc>
          <w:tcPr>
            <w:tcW w:w="1645" w:type="dxa"/>
          </w:tcPr>
          <w:p w14:paraId="14251292"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6D461F69" w14:textId="77777777" w:rsidR="000C161B" w:rsidRDefault="000C161B">
            <w:pPr>
              <w:pStyle w:val="TableParagraph"/>
            </w:pPr>
          </w:p>
        </w:tc>
        <w:tc>
          <w:tcPr>
            <w:tcW w:w="1297" w:type="dxa"/>
          </w:tcPr>
          <w:p w14:paraId="362FFE13" w14:textId="77777777" w:rsidR="000C161B" w:rsidRDefault="000C161B">
            <w:pPr>
              <w:pStyle w:val="TableParagraph"/>
            </w:pPr>
          </w:p>
        </w:tc>
      </w:tr>
      <w:tr w:rsidR="000C161B" w14:paraId="7D21B211" w14:textId="77777777">
        <w:trPr>
          <w:trHeight w:val="520"/>
        </w:trPr>
        <w:tc>
          <w:tcPr>
            <w:tcW w:w="3116" w:type="dxa"/>
            <w:gridSpan w:val="2"/>
            <w:shd w:val="clear" w:color="auto" w:fill="FFF1CC"/>
          </w:tcPr>
          <w:p w14:paraId="3EC8765A" w14:textId="77777777" w:rsidR="000C161B" w:rsidRDefault="00290797">
            <w:pPr>
              <w:pStyle w:val="TableParagraph"/>
              <w:spacing w:before="1"/>
              <w:ind w:left="515"/>
              <w:rPr>
                <w:b/>
              </w:rPr>
            </w:pPr>
            <w:r>
              <w:rPr>
                <w:b/>
              </w:rPr>
              <w:t>Виховні</w:t>
            </w:r>
            <w:r>
              <w:rPr>
                <w:b/>
                <w:spacing w:val="-5"/>
              </w:rPr>
              <w:t xml:space="preserve"> </w:t>
            </w:r>
            <w:r>
              <w:rPr>
                <w:b/>
              </w:rPr>
              <w:t>заходи,</w:t>
            </w:r>
            <w:r>
              <w:rPr>
                <w:b/>
                <w:spacing w:val="-6"/>
              </w:rPr>
              <w:t xml:space="preserve"> </w:t>
            </w:r>
            <w:r>
              <w:rPr>
                <w:b/>
                <w:spacing w:val="-5"/>
              </w:rPr>
              <w:t>ГКК</w:t>
            </w:r>
          </w:p>
        </w:tc>
        <w:tc>
          <w:tcPr>
            <w:tcW w:w="1988" w:type="dxa"/>
          </w:tcPr>
          <w:p w14:paraId="2B7140A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1-</w:t>
            </w:r>
            <w:r w:rsidRPr="00C556F2">
              <w:rPr>
                <w:color w:val="FFFFFF" w:themeColor="background1"/>
                <w:spacing w:val="-10"/>
              </w:rPr>
              <w:t>9</w:t>
            </w:r>
          </w:p>
        </w:tc>
        <w:tc>
          <w:tcPr>
            <w:tcW w:w="1985" w:type="dxa"/>
          </w:tcPr>
          <w:p w14:paraId="32CAE87E" w14:textId="77777777" w:rsidR="000C161B" w:rsidRPr="00C556F2" w:rsidRDefault="000C161B">
            <w:pPr>
              <w:pStyle w:val="TableParagraph"/>
              <w:rPr>
                <w:color w:val="FFFFFF" w:themeColor="background1"/>
              </w:rPr>
            </w:pPr>
          </w:p>
        </w:tc>
        <w:tc>
          <w:tcPr>
            <w:tcW w:w="1844" w:type="dxa"/>
          </w:tcPr>
          <w:p w14:paraId="2D45F3BB" w14:textId="77777777" w:rsidR="000C161B" w:rsidRPr="00C556F2" w:rsidRDefault="000C161B">
            <w:pPr>
              <w:pStyle w:val="TableParagraph"/>
              <w:rPr>
                <w:color w:val="FFFFFF" w:themeColor="background1"/>
              </w:rPr>
            </w:pPr>
          </w:p>
        </w:tc>
        <w:tc>
          <w:tcPr>
            <w:tcW w:w="2050" w:type="dxa"/>
          </w:tcPr>
          <w:p w14:paraId="6FA40B1F" w14:textId="77777777" w:rsidR="000C161B" w:rsidRPr="00C556F2" w:rsidRDefault="000C161B">
            <w:pPr>
              <w:pStyle w:val="TableParagraph"/>
              <w:rPr>
                <w:color w:val="FFFFFF" w:themeColor="background1"/>
              </w:rPr>
            </w:pPr>
          </w:p>
        </w:tc>
        <w:tc>
          <w:tcPr>
            <w:tcW w:w="1645" w:type="dxa"/>
          </w:tcPr>
          <w:p w14:paraId="034B9B54" w14:textId="77777777" w:rsidR="000C161B" w:rsidRPr="00C556F2" w:rsidRDefault="000C161B">
            <w:pPr>
              <w:pStyle w:val="TableParagraph"/>
              <w:rPr>
                <w:color w:val="FFFFFF" w:themeColor="background1"/>
              </w:rPr>
            </w:pPr>
          </w:p>
        </w:tc>
        <w:tc>
          <w:tcPr>
            <w:tcW w:w="1767" w:type="dxa"/>
          </w:tcPr>
          <w:p w14:paraId="06928AC2" w14:textId="77777777" w:rsidR="000C161B" w:rsidRDefault="00290797">
            <w:pPr>
              <w:pStyle w:val="TableParagraph"/>
              <w:spacing w:line="252" w:lineRule="exact"/>
              <w:ind w:left="187" w:right="145" w:hanging="34"/>
            </w:pPr>
            <w:r>
              <w:t>Засідання</w:t>
            </w:r>
            <w:r>
              <w:rPr>
                <w:spacing w:val="-14"/>
              </w:rPr>
              <w:t xml:space="preserve"> </w:t>
            </w:r>
            <w:r>
              <w:t>клас- них</w:t>
            </w:r>
            <w:r>
              <w:rPr>
                <w:spacing w:val="-5"/>
              </w:rPr>
              <w:t xml:space="preserve"> </w:t>
            </w:r>
            <w:r>
              <w:rPr>
                <w:spacing w:val="-2"/>
              </w:rPr>
              <w:t>керівників</w:t>
            </w:r>
          </w:p>
        </w:tc>
        <w:tc>
          <w:tcPr>
            <w:tcW w:w="1297" w:type="dxa"/>
          </w:tcPr>
          <w:p w14:paraId="3EE1F285" w14:textId="77777777" w:rsidR="000C161B" w:rsidRDefault="000C161B">
            <w:pPr>
              <w:pStyle w:val="TableParagraph"/>
            </w:pPr>
          </w:p>
        </w:tc>
      </w:tr>
      <w:tr w:rsidR="000C161B" w14:paraId="40A7A2EC" w14:textId="77777777">
        <w:trPr>
          <w:trHeight w:val="520"/>
        </w:trPr>
        <w:tc>
          <w:tcPr>
            <w:tcW w:w="3116" w:type="dxa"/>
            <w:gridSpan w:val="2"/>
            <w:shd w:val="clear" w:color="auto" w:fill="FFF1CC"/>
          </w:tcPr>
          <w:p w14:paraId="10B93E53" w14:textId="77777777" w:rsidR="000C161B" w:rsidRDefault="00290797">
            <w:pPr>
              <w:pStyle w:val="TableParagraph"/>
              <w:spacing w:line="251" w:lineRule="exact"/>
              <w:ind w:left="609"/>
              <w:rPr>
                <w:b/>
              </w:rPr>
            </w:pPr>
            <w:r>
              <w:rPr>
                <w:b/>
              </w:rPr>
              <w:t>Використання</w:t>
            </w:r>
            <w:r>
              <w:rPr>
                <w:b/>
                <w:spacing w:val="-13"/>
              </w:rPr>
              <w:t xml:space="preserve"> </w:t>
            </w:r>
            <w:r>
              <w:rPr>
                <w:b/>
                <w:spacing w:val="-5"/>
              </w:rPr>
              <w:t>ІКТ</w:t>
            </w:r>
          </w:p>
        </w:tc>
        <w:tc>
          <w:tcPr>
            <w:tcW w:w="1988" w:type="dxa"/>
          </w:tcPr>
          <w:p w14:paraId="2D98AB47" w14:textId="77777777" w:rsidR="000C161B" w:rsidRPr="00C556F2" w:rsidRDefault="000C161B">
            <w:pPr>
              <w:pStyle w:val="TableParagraph"/>
              <w:rPr>
                <w:color w:val="FFFFFF" w:themeColor="background1"/>
              </w:rPr>
            </w:pPr>
          </w:p>
        </w:tc>
        <w:tc>
          <w:tcPr>
            <w:tcW w:w="1985" w:type="dxa"/>
          </w:tcPr>
          <w:p w14:paraId="54EF9450" w14:textId="77777777" w:rsidR="000C161B" w:rsidRPr="00C556F2" w:rsidRDefault="000C161B">
            <w:pPr>
              <w:pStyle w:val="TableParagraph"/>
              <w:rPr>
                <w:color w:val="FFFFFF" w:themeColor="background1"/>
              </w:rPr>
            </w:pPr>
          </w:p>
        </w:tc>
        <w:tc>
          <w:tcPr>
            <w:tcW w:w="1844" w:type="dxa"/>
          </w:tcPr>
          <w:p w14:paraId="0619B2E2" w14:textId="77777777" w:rsidR="000C161B" w:rsidRPr="00C556F2" w:rsidRDefault="000C161B">
            <w:pPr>
              <w:pStyle w:val="TableParagraph"/>
              <w:rPr>
                <w:color w:val="FFFFFF" w:themeColor="background1"/>
              </w:rPr>
            </w:pPr>
          </w:p>
        </w:tc>
        <w:tc>
          <w:tcPr>
            <w:tcW w:w="2050" w:type="dxa"/>
          </w:tcPr>
          <w:p w14:paraId="22F03835" w14:textId="77777777" w:rsidR="000C161B" w:rsidRPr="00C556F2" w:rsidRDefault="000C161B">
            <w:pPr>
              <w:pStyle w:val="TableParagraph"/>
              <w:rPr>
                <w:color w:val="FFFFFF" w:themeColor="background1"/>
              </w:rPr>
            </w:pPr>
          </w:p>
        </w:tc>
        <w:tc>
          <w:tcPr>
            <w:tcW w:w="1645" w:type="dxa"/>
          </w:tcPr>
          <w:p w14:paraId="74A91441" w14:textId="77777777" w:rsidR="000C161B" w:rsidRPr="00C556F2" w:rsidRDefault="000C161B">
            <w:pPr>
              <w:pStyle w:val="TableParagraph"/>
              <w:rPr>
                <w:color w:val="FFFFFF" w:themeColor="background1"/>
              </w:rPr>
            </w:pPr>
          </w:p>
        </w:tc>
        <w:tc>
          <w:tcPr>
            <w:tcW w:w="1767" w:type="dxa"/>
          </w:tcPr>
          <w:p w14:paraId="157AFB00"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29FBEC5E" w14:textId="77777777" w:rsidR="000C161B" w:rsidRDefault="00290797">
            <w:pPr>
              <w:pStyle w:val="TableParagraph"/>
              <w:spacing w:line="251" w:lineRule="exact"/>
              <w:ind w:left="68" w:right="67"/>
              <w:jc w:val="center"/>
            </w:pPr>
            <w:r>
              <w:rPr>
                <w:spacing w:val="-4"/>
              </w:rPr>
              <w:t>Звіт</w:t>
            </w:r>
          </w:p>
        </w:tc>
      </w:tr>
      <w:tr w:rsidR="000C161B" w14:paraId="5AF3567C" w14:textId="77777777">
        <w:trPr>
          <w:trHeight w:val="1012"/>
        </w:trPr>
        <w:tc>
          <w:tcPr>
            <w:tcW w:w="540" w:type="dxa"/>
          </w:tcPr>
          <w:p w14:paraId="7A220A3A" w14:textId="77777777" w:rsidR="000C161B" w:rsidRDefault="00290797">
            <w:pPr>
              <w:pStyle w:val="TableParagraph"/>
              <w:spacing w:line="251" w:lineRule="exact"/>
              <w:ind w:left="9" w:right="2"/>
              <w:jc w:val="center"/>
            </w:pPr>
            <w:r>
              <w:rPr>
                <w:spacing w:val="-10"/>
              </w:rPr>
              <w:t>1</w:t>
            </w:r>
          </w:p>
        </w:tc>
        <w:tc>
          <w:tcPr>
            <w:tcW w:w="2576" w:type="dxa"/>
          </w:tcPr>
          <w:p w14:paraId="06EF52C0" w14:textId="77777777" w:rsidR="000C161B" w:rsidRDefault="00290797">
            <w:pPr>
              <w:pStyle w:val="TableParagraph"/>
              <w:ind w:left="10" w:right="1"/>
              <w:jc w:val="center"/>
            </w:pPr>
            <w:r>
              <w:t>Спостереження</w:t>
            </w:r>
            <w:r>
              <w:rPr>
                <w:spacing w:val="-14"/>
              </w:rPr>
              <w:t xml:space="preserve"> </w:t>
            </w:r>
            <w:r>
              <w:t>за</w:t>
            </w:r>
            <w:r>
              <w:rPr>
                <w:spacing w:val="-14"/>
              </w:rPr>
              <w:t xml:space="preserve"> </w:t>
            </w:r>
            <w:r>
              <w:t>навча- льними заняттями</w:t>
            </w:r>
          </w:p>
          <w:p w14:paraId="26465702" w14:textId="77777777" w:rsidR="000C161B" w:rsidRDefault="00290797">
            <w:pPr>
              <w:pStyle w:val="TableParagraph"/>
              <w:spacing w:line="254" w:lineRule="exact"/>
              <w:ind w:left="10" w:right="3"/>
              <w:jc w:val="center"/>
            </w:pPr>
            <w:r>
              <w:t>З</w:t>
            </w:r>
            <w:r>
              <w:rPr>
                <w:spacing w:val="-12"/>
              </w:rPr>
              <w:t xml:space="preserve"> </w:t>
            </w:r>
            <w:r>
              <w:t>усіх</w:t>
            </w:r>
            <w:r>
              <w:rPr>
                <w:spacing w:val="-12"/>
              </w:rPr>
              <w:t xml:space="preserve"> </w:t>
            </w:r>
            <w:r>
              <w:t>навчальних</w:t>
            </w:r>
            <w:r>
              <w:rPr>
                <w:spacing w:val="-12"/>
              </w:rPr>
              <w:t xml:space="preserve"> </w:t>
            </w:r>
            <w:r>
              <w:t xml:space="preserve">пред- </w:t>
            </w:r>
            <w:r>
              <w:rPr>
                <w:spacing w:val="-4"/>
              </w:rPr>
              <w:t>метів</w:t>
            </w:r>
          </w:p>
        </w:tc>
        <w:tc>
          <w:tcPr>
            <w:tcW w:w="1988" w:type="dxa"/>
          </w:tcPr>
          <w:p w14:paraId="7384B79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6,8</w:t>
            </w:r>
          </w:p>
        </w:tc>
        <w:tc>
          <w:tcPr>
            <w:tcW w:w="1985" w:type="dxa"/>
          </w:tcPr>
          <w:p w14:paraId="45845A8C"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3,4,5,9</w:t>
            </w:r>
          </w:p>
        </w:tc>
        <w:tc>
          <w:tcPr>
            <w:tcW w:w="1844" w:type="dxa"/>
          </w:tcPr>
          <w:p w14:paraId="01929158" w14:textId="77777777" w:rsidR="000C161B" w:rsidRPr="00C556F2" w:rsidRDefault="00290797">
            <w:pPr>
              <w:pStyle w:val="TableParagraph"/>
              <w:spacing w:line="251" w:lineRule="exact"/>
              <w:ind w:left="60" w:right="46"/>
              <w:jc w:val="center"/>
              <w:rPr>
                <w:color w:val="FFFFFF" w:themeColor="background1"/>
              </w:rPr>
            </w:pPr>
            <w:r w:rsidRPr="00C556F2">
              <w:rPr>
                <w:color w:val="FFFFFF" w:themeColor="background1"/>
                <w:spacing w:val="-2"/>
              </w:rPr>
              <w:t>5,7,8,9</w:t>
            </w:r>
          </w:p>
        </w:tc>
        <w:tc>
          <w:tcPr>
            <w:tcW w:w="2050" w:type="dxa"/>
          </w:tcPr>
          <w:p w14:paraId="6EDE8055"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5,8</w:t>
            </w:r>
          </w:p>
        </w:tc>
        <w:tc>
          <w:tcPr>
            <w:tcW w:w="1645" w:type="dxa"/>
          </w:tcPr>
          <w:p w14:paraId="68EE32E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6,7,8,9</w:t>
            </w:r>
          </w:p>
        </w:tc>
        <w:tc>
          <w:tcPr>
            <w:tcW w:w="1767" w:type="dxa"/>
          </w:tcPr>
          <w:p w14:paraId="15233D82" w14:textId="77777777" w:rsidR="000C161B" w:rsidRDefault="000C161B">
            <w:pPr>
              <w:pStyle w:val="TableParagraph"/>
            </w:pPr>
          </w:p>
        </w:tc>
        <w:tc>
          <w:tcPr>
            <w:tcW w:w="1297" w:type="dxa"/>
          </w:tcPr>
          <w:p w14:paraId="03FB4E31" w14:textId="77777777" w:rsidR="000C161B" w:rsidRDefault="000C161B">
            <w:pPr>
              <w:pStyle w:val="TableParagraph"/>
            </w:pPr>
          </w:p>
        </w:tc>
      </w:tr>
    </w:tbl>
    <w:p w14:paraId="4449C516" w14:textId="77777777" w:rsidR="000C161B" w:rsidRDefault="000C161B">
      <w:pPr>
        <w:pStyle w:val="TableParagraph"/>
        <w:sectPr w:rsidR="000C161B">
          <w:pgSz w:w="16840" w:h="11910" w:orient="landscape"/>
          <w:pgMar w:top="1340" w:right="283" w:bottom="660" w:left="283" w:header="0" w:footer="465" w:gutter="0"/>
          <w:cols w:space="720"/>
        </w:sectPr>
      </w:pPr>
    </w:p>
    <w:p w14:paraId="5D1AC85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51C9361" w14:textId="77777777">
        <w:trPr>
          <w:trHeight w:val="1516"/>
        </w:trPr>
        <w:tc>
          <w:tcPr>
            <w:tcW w:w="540" w:type="dxa"/>
          </w:tcPr>
          <w:p w14:paraId="67857CC9" w14:textId="77777777" w:rsidR="000C161B" w:rsidRDefault="00290797">
            <w:pPr>
              <w:pStyle w:val="TableParagraph"/>
              <w:spacing w:line="251" w:lineRule="exact"/>
              <w:ind w:left="9" w:right="2"/>
              <w:jc w:val="center"/>
            </w:pPr>
            <w:r>
              <w:rPr>
                <w:spacing w:val="-10"/>
              </w:rPr>
              <w:t>2</w:t>
            </w:r>
          </w:p>
        </w:tc>
        <w:tc>
          <w:tcPr>
            <w:tcW w:w="2576" w:type="dxa"/>
          </w:tcPr>
          <w:p w14:paraId="07112588" w14:textId="77777777" w:rsidR="000C161B" w:rsidRDefault="00290797">
            <w:pPr>
              <w:pStyle w:val="TableParagraph"/>
              <w:ind w:left="126" w:right="119" w:firstLine="1"/>
              <w:jc w:val="center"/>
            </w:pPr>
            <w:r>
              <w:t>Проведення інструкти- вно-методичних заходів з</w:t>
            </w:r>
            <w:r>
              <w:rPr>
                <w:spacing w:val="-12"/>
              </w:rPr>
              <w:t xml:space="preserve"> </w:t>
            </w:r>
            <w:r>
              <w:t>метою</w:t>
            </w:r>
            <w:r>
              <w:rPr>
                <w:spacing w:val="-12"/>
              </w:rPr>
              <w:t xml:space="preserve"> </w:t>
            </w:r>
            <w:r>
              <w:t>розвитку</w:t>
            </w:r>
            <w:r>
              <w:rPr>
                <w:spacing w:val="-12"/>
              </w:rPr>
              <w:t xml:space="preserve"> </w:t>
            </w:r>
            <w:r>
              <w:t>інфор- маційної культури і комп’ютерної</w:t>
            </w:r>
            <w:r>
              <w:rPr>
                <w:spacing w:val="-14"/>
              </w:rPr>
              <w:t xml:space="preserve"> </w:t>
            </w:r>
            <w:r>
              <w:t>грамотно-</w:t>
            </w:r>
          </w:p>
          <w:p w14:paraId="37D98535" w14:textId="77777777" w:rsidR="000C161B" w:rsidRDefault="00290797">
            <w:pPr>
              <w:pStyle w:val="TableParagraph"/>
              <w:spacing w:line="233" w:lineRule="exact"/>
              <w:ind w:left="10" w:right="1"/>
              <w:jc w:val="center"/>
            </w:pPr>
            <w:r>
              <w:t>сті</w:t>
            </w:r>
            <w:r>
              <w:rPr>
                <w:spacing w:val="-2"/>
              </w:rPr>
              <w:t xml:space="preserve"> вчителів.</w:t>
            </w:r>
          </w:p>
        </w:tc>
        <w:tc>
          <w:tcPr>
            <w:tcW w:w="1988" w:type="dxa"/>
          </w:tcPr>
          <w:p w14:paraId="2ED821F0" w14:textId="77777777" w:rsidR="000C161B" w:rsidRDefault="00290797">
            <w:pPr>
              <w:pStyle w:val="TableParagraph"/>
              <w:ind w:left="174" w:right="165"/>
              <w:jc w:val="center"/>
            </w:pPr>
            <w:r>
              <w:t>Обмін</w:t>
            </w:r>
            <w:r>
              <w:rPr>
                <w:spacing w:val="-14"/>
              </w:rPr>
              <w:t xml:space="preserve"> </w:t>
            </w:r>
            <w:r>
              <w:t>досвідом</w:t>
            </w:r>
            <w:r>
              <w:rPr>
                <w:spacing w:val="-14"/>
              </w:rPr>
              <w:t xml:space="preserve"> </w:t>
            </w:r>
            <w:r>
              <w:t>з використання</w:t>
            </w:r>
            <w:r>
              <w:rPr>
                <w:spacing w:val="-3"/>
              </w:rPr>
              <w:t xml:space="preserve"> </w:t>
            </w:r>
            <w:r>
              <w:t xml:space="preserve">ін- формаційних ре- </w:t>
            </w:r>
            <w:r>
              <w:rPr>
                <w:spacing w:val="-2"/>
              </w:rPr>
              <w:t>сурсів</w:t>
            </w:r>
          </w:p>
        </w:tc>
        <w:tc>
          <w:tcPr>
            <w:tcW w:w="1985" w:type="dxa"/>
          </w:tcPr>
          <w:p w14:paraId="349ACC4E" w14:textId="77777777" w:rsidR="000C161B" w:rsidRDefault="00290797">
            <w:pPr>
              <w:pStyle w:val="TableParagraph"/>
              <w:ind w:left="148" w:right="132" w:hanging="1"/>
              <w:jc w:val="center"/>
            </w:pPr>
            <w:r>
              <w:t>Самоосвіта педа- гогічних праців- ників з окремих аспектів</w:t>
            </w:r>
            <w:r>
              <w:rPr>
                <w:spacing w:val="-14"/>
              </w:rPr>
              <w:t xml:space="preserve"> </w:t>
            </w:r>
            <w:r>
              <w:t>методич- ної проблеми</w:t>
            </w:r>
          </w:p>
        </w:tc>
        <w:tc>
          <w:tcPr>
            <w:tcW w:w="1844" w:type="dxa"/>
          </w:tcPr>
          <w:p w14:paraId="319C9731" w14:textId="77777777" w:rsidR="000C161B" w:rsidRDefault="00290797">
            <w:pPr>
              <w:pStyle w:val="TableParagraph"/>
              <w:ind w:left="109" w:right="254"/>
            </w:pPr>
            <w:r>
              <w:t>Вивчення</w:t>
            </w:r>
            <w:r>
              <w:rPr>
                <w:spacing w:val="-14"/>
              </w:rPr>
              <w:t xml:space="preserve"> </w:t>
            </w:r>
            <w:r>
              <w:t xml:space="preserve">пере- дових освітніх </w:t>
            </w:r>
            <w:r>
              <w:rPr>
                <w:spacing w:val="-2"/>
              </w:rPr>
              <w:t>технологій</w:t>
            </w:r>
          </w:p>
        </w:tc>
        <w:tc>
          <w:tcPr>
            <w:tcW w:w="2050" w:type="dxa"/>
          </w:tcPr>
          <w:p w14:paraId="5F60F7E2" w14:textId="77777777" w:rsidR="000C161B" w:rsidRDefault="00290797">
            <w:pPr>
              <w:pStyle w:val="TableParagraph"/>
              <w:ind w:left="116" w:right="101" w:firstLine="144"/>
            </w:pPr>
            <w:r>
              <w:t>Нові тенденції в дистанційній</w:t>
            </w:r>
            <w:r>
              <w:rPr>
                <w:spacing w:val="-14"/>
              </w:rPr>
              <w:t xml:space="preserve"> </w:t>
            </w:r>
            <w:r>
              <w:t>освіті</w:t>
            </w:r>
          </w:p>
        </w:tc>
        <w:tc>
          <w:tcPr>
            <w:tcW w:w="1645" w:type="dxa"/>
          </w:tcPr>
          <w:p w14:paraId="26128513" w14:textId="77777777" w:rsidR="000C161B" w:rsidRDefault="000C161B">
            <w:pPr>
              <w:pStyle w:val="TableParagraph"/>
            </w:pPr>
          </w:p>
        </w:tc>
        <w:tc>
          <w:tcPr>
            <w:tcW w:w="1767" w:type="dxa"/>
          </w:tcPr>
          <w:p w14:paraId="2F87F9ED"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tcPr>
          <w:p w14:paraId="0E8BD2A4" w14:textId="77777777" w:rsidR="000C161B" w:rsidRDefault="00290797">
            <w:pPr>
              <w:pStyle w:val="TableParagraph"/>
              <w:spacing w:line="251" w:lineRule="exact"/>
              <w:ind w:left="68" w:right="68"/>
              <w:jc w:val="center"/>
            </w:pPr>
            <w:r>
              <w:rPr>
                <w:spacing w:val="-2"/>
              </w:rPr>
              <w:t>Протокол</w:t>
            </w:r>
          </w:p>
        </w:tc>
      </w:tr>
      <w:tr w:rsidR="000C161B" w14:paraId="4C2DC9EF" w14:textId="77777777">
        <w:trPr>
          <w:trHeight w:val="520"/>
        </w:trPr>
        <w:tc>
          <w:tcPr>
            <w:tcW w:w="3116" w:type="dxa"/>
            <w:gridSpan w:val="2"/>
            <w:shd w:val="clear" w:color="auto" w:fill="FFF1CC"/>
          </w:tcPr>
          <w:p w14:paraId="544EB3BF" w14:textId="77777777" w:rsidR="000C161B" w:rsidRDefault="00290797">
            <w:pPr>
              <w:pStyle w:val="TableParagraph"/>
              <w:spacing w:before="1"/>
              <w:ind w:left="213"/>
              <w:rPr>
                <w:b/>
              </w:rPr>
            </w:pPr>
            <w:r>
              <w:rPr>
                <w:b/>
              </w:rPr>
              <w:t>Пед.</w:t>
            </w:r>
            <w:r>
              <w:rPr>
                <w:b/>
                <w:spacing w:val="-8"/>
              </w:rPr>
              <w:t xml:space="preserve"> </w:t>
            </w:r>
            <w:r>
              <w:rPr>
                <w:b/>
              </w:rPr>
              <w:t>майстерність</w:t>
            </w:r>
            <w:r>
              <w:rPr>
                <w:b/>
                <w:spacing w:val="-8"/>
              </w:rPr>
              <w:t xml:space="preserve"> </w:t>
            </w:r>
            <w:r>
              <w:rPr>
                <w:b/>
                <w:spacing w:val="-2"/>
              </w:rPr>
              <w:t>вчителя</w:t>
            </w:r>
          </w:p>
        </w:tc>
        <w:tc>
          <w:tcPr>
            <w:tcW w:w="1988" w:type="dxa"/>
          </w:tcPr>
          <w:p w14:paraId="6A529979" w14:textId="77777777" w:rsidR="000C161B" w:rsidRDefault="000C161B">
            <w:pPr>
              <w:pStyle w:val="TableParagraph"/>
            </w:pPr>
          </w:p>
        </w:tc>
        <w:tc>
          <w:tcPr>
            <w:tcW w:w="1985" w:type="dxa"/>
          </w:tcPr>
          <w:p w14:paraId="7DD6B728" w14:textId="77777777" w:rsidR="000C161B" w:rsidRDefault="000C161B">
            <w:pPr>
              <w:pStyle w:val="TableParagraph"/>
            </w:pPr>
          </w:p>
        </w:tc>
        <w:tc>
          <w:tcPr>
            <w:tcW w:w="1844" w:type="dxa"/>
          </w:tcPr>
          <w:p w14:paraId="313D7191" w14:textId="77777777" w:rsidR="000C161B" w:rsidRDefault="000C161B">
            <w:pPr>
              <w:pStyle w:val="TableParagraph"/>
            </w:pPr>
          </w:p>
        </w:tc>
        <w:tc>
          <w:tcPr>
            <w:tcW w:w="2050" w:type="dxa"/>
          </w:tcPr>
          <w:p w14:paraId="1D3AA138" w14:textId="77777777" w:rsidR="000C161B" w:rsidRDefault="000C161B">
            <w:pPr>
              <w:pStyle w:val="TableParagraph"/>
            </w:pPr>
          </w:p>
        </w:tc>
        <w:tc>
          <w:tcPr>
            <w:tcW w:w="1645" w:type="dxa"/>
          </w:tcPr>
          <w:p w14:paraId="6D479724" w14:textId="77777777" w:rsidR="000C161B" w:rsidRDefault="000C161B">
            <w:pPr>
              <w:pStyle w:val="TableParagraph"/>
            </w:pPr>
          </w:p>
        </w:tc>
        <w:tc>
          <w:tcPr>
            <w:tcW w:w="1767" w:type="dxa"/>
          </w:tcPr>
          <w:p w14:paraId="6E7E29F3" w14:textId="77777777" w:rsidR="000C161B" w:rsidRDefault="000C161B">
            <w:pPr>
              <w:pStyle w:val="TableParagraph"/>
            </w:pPr>
          </w:p>
        </w:tc>
        <w:tc>
          <w:tcPr>
            <w:tcW w:w="1297" w:type="dxa"/>
          </w:tcPr>
          <w:p w14:paraId="791C4270" w14:textId="77777777" w:rsidR="000C161B" w:rsidRDefault="000C161B">
            <w:pPr>
              <w:pStyle w:val="TableParagraph"/>
            </w:pPr>
          </w:p>
        </w:tc>
      </w:tr>
      <w:tr w:rsidR="000C161B" w14:paraId="50E8C465" w14:textId="77777777">
        <w:trPr>
          <w:trHeight w:val="1771"/>
        </w:trPr>
        <w:tc>
          <w:tcPr>
            <w:tcW w:w="540" w:type="dxa"/>
          </w:tcPr>
          <w:p w14:paraId="13A8AA6C" w14:textId="77777777" w:rsidR="000C161B" w:rsidRDefault="00290797">
            <w:pPr>
              <w:pStyle w:val="TableParagraph"/>
              <w:spacing w:line="251" w:lineRule="exact"/>
              <w:ind w:left="9" w:right="2"/>
              <w:jc w:val="center"/>
            </w:pPr>
            <w:r>
              <w:rPr>
                <w:spacing w:val="-10"/>
              </w:rPr>
              <w:t>1</w:t>
            </w:r>
          </w:p>
        </w:tc>
        <w:tc>
          <w:tcPr>
            <w:tcW w:w="2576" w:type="dxa"/>
          </w:tcPr>
          <w:p w14:paraId="489EA77B" w14:textId="77777777" w:rsidR="000C161B" w:rsidRDefault="00290797">
            <w:pPr>
              <w:pStyle w:val="TableParagraph"/>
              <w:spacing w:line="251" w:lineRule="exact"/>
              <w:ind w:left="107"/>
            </w:pPr>
            <w:r>
              <w:t>Досвід</w:t>
            </w:r>
            <w:r>
              <w:rPr>
                <w:spacing w:val="-4"/>
              </w:rPr>
              <w:t xml:space="preserve"> </w:t>
            </w:r>
            <w:r>
              <w:t>роботи</w:t>
            </w:r>
            <w:r>
              <w:rPr>
                <w:spacing w:val="-3"/>
              </w:rPr>
              <w:t xml:space="preserve"> </w:t>
            </w:r>
            <w:r>
              <w:rPr>
                <w:spacing w:val="-2"/>
              </w:rPr>
              <w:t>вчителя</w:t>
            </w:r>
          </w:p>
        </w:tc>
        <w:tc>
          <w:tcPr>
            <w:tcW w:w="1988" w:type="dxa"/>
          </w:tcPr>
          <w:p w14:paraId="098C0702" w14:textId="77777777" w:rsidR="000C161B" w:rsidRDefault="00290797">
            <w:pPr>
              <w:pStyle w:val="TableParagraph"/>
              <w:ind w:left="143" w:right="131" w:firstLine="1"/>
              <w:jc w:val="center"/>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985" w:type="dxa"/>
          </w:tcPr>
          <w:p w14:paraId="5BF58BBA" w14:textId="77777777" w:rsidR="000C161B" w:rsidRDefault="00290797">
            <w:pPr>
              <w:pStyle w:val="TableParagraph"/>
              <w:ind w:left="107" w:right="162"/>
            </w:pPr>
            <w:r>
              <w:t>Проведення де- кади</w:t>
            </w:r>
            <w:r>
              <w:rPr>
                <w:spacing w:val="-2"/>
              </w:rPr>
              <w:t xml:space="preserve"> </w:t>
            </w:r>
            <w:r>
              <w:t>педагогічної майстерності</w:t>
            </w:r>
            <w:r>
              <w:rPr>
                <w:spacing w:val="-14"/>
              </w:rPr>
              <w:t xml:space="preserve"> </w:t>
            </w:r>
            <w:r>
              <w:t xml:space="preserve">вчи- телів, що атесту- </w:t>
            </w:r>
            <w:r>
              <w:rPr>
                <w:spacing w:val="-2"/>
              </w:rPr>
              <w:t>ються</w:t>
            </w:r>
          </w:p>
        </w:tc>
        <w:tc>
          <w:tcPr>
            <w:tcW w:w="1844" w:type="dxa"/>
          </w:tcPr>
          <w:p w14:paraId="75FE3AA7" w14:textId="77777777" w:rsidR="000C161B" w:rsidRDefault="00290797">
            <w:pPr>
              <w:pStyle w:val="TableParagraph"/>
              <w:ind w:left="60" w:right="45"/>
              <w:jc w:val="center"/>
            </w:pPr>
            <w:r>
              <w:t>Моніторинг</w:t>
            </w:r>
            <w:r>
              <w:rPr>
                <w:spacing w:val="-14"/>
              </w:rPr>
              <w:t xml:space="preserve"> </w:t>
            </w:r>
            <w:r>
              <w:t>осо- бистого профе- сійного зрос- тання вчителів.</w:t>
            </w:r>
          </w:p>
        </w:tc>
        <w:tc>
          <w:tcPr>
            <w:tcW w:w="2050" w:type="dxa"/>
          </w:tcPr>
          <w:p w14:paraId="351D21F0" w14:textId="77777777" w:rsidR="000C161B" w:rsidRDefault="00290797">
            <w:pPr>
              <w:pStyle w:val="TableParagraph"/>
              <w:ind w:left="130" w:right="120" w:firstLine="1"/>
              <w:jc w:val="center"/>
            </w:pPr>
            <w:r>
              <w:t xml:space="preserve">Поширення пози- тивного досвіду </w:t>
            </w:r>
            <w:r>
              <w:rPr>
                <w:spacing w:val="-2"/>
              </w:rPr>
              <w:t>вчителів-новаторів</w:t>
            </w:r>
          </w:p>
          <w:p w14:paraId="39ABC509" w14:textId="77777777" w:rsidR="000C161B" w:rsidRDefault="00290797">
            <w:pPr>
              <w:pStyle w:val="TableParagraph"/>
              <w:spacing w:before="1"/>
              <w:ind w:left="11" w:right="2"/>
              <w:jc w:val="center"/>
            </w:pPr>
            <w:r>
              <w:rPr>
                <w:spacing w:val="-10"/>
              </w:rPr>
              <w:t>.</w:t>
            </w:r>
          </w:p>
        </w:tc>
        <w:tc>
          <w:tcPr>
            <w:tcW w:w="1645" w:type="dxa"/>
          </w:tcPr>
          <w:p w14:paraId="0DB2C3BD" w14:textId="77777777" w:rsidR="000C161B" w:rsidRDefault="00290797">
            <w:pPr>
              <w:pStyle w:val="TableParagraph"/>
              <w:spacing w:line="251" w:lineRule="exact"/>
              <w:ind w:left="61" w:right="60"/>
              <w:jc w:val="center"/>
            </w:pPr>
            <w:r>
              <w:t>Круглий</w:t>
            </w:r>
            <w:r>
              <w:rPr>
                <w:spacing w:val="-6"/>
              </w:rPr>
              <w:t xml:space="preserve"> </w:t>
            </w:r>
            <w:r>
              <w:rPr>
                <w:spacing w:val="-2"/>
              </w:rPr>
              <w:t>стіл:</w:t>
            </w:r>
          </w:p>
          <w:p w14:paraId="1E0BD87E" w14:textId="77777777" w:rsidR="000C161B" w:rsidRDefault="00290797">
            <w:pPr>
              <w:pStyle w:val="TableParagraph"/>
              <w:spacing w:before="2"/>
              <w:ind w:left="120" w:right="116" w:hanging="1"/>
              <w:jc w:val="center"/>
            </w:pPr>
            <w:r>
              <w:rPr>
                <w:spacing w:val="-2"/>
              </w:rPr>
              <w:t xml:space="preserve">«Професійне </w:t>
            </w:r>
            <w:r>
              <w:t>зростання</w:t>
            </w:r>
            <w:r>
              <w:rPr>
                <w:spacing w:val="-14"/>
              </w:rPr>
              <w:t xml:space="preserve"> </w:t>
            </w:r>
            <w:r>
              <w:t>вчи- теля у сучас- ному освіт- ньому прос-</w:t>
            </w:r>
          </w:p>
          <w:p w14:paraId="477D2168" w14:textId="77777777" w:rsidR="000C161B" w:rsidRDefault="00290797">
            <w:pPr>
              <w:pStyle w:val="TableParagraph"/>
              <w:spacing w:line="233" w:lineRule="exact"/>
              <w:ind w:left="61" w:right="54"/>
              <w:jc w:val="center"/>
            </w:pPr>
            <w:r>
              <w:rPr>
                <w:spacing w:val="-2"/>
              </w:rPr>
              <w:t>торі»</w:t>
            </w:r>
          </w:p>
        </w:tc>
        <w:tc>
          <w:tcPr>
            <w:tcW w:w="1767" w:type="dxa"/>
          </w:tcPr>
          <w:p w14:paraId="26775F23" w14:textId="77777777" w:rsidR="000C161B" w:rsidRDefault="00290797">
            <w:pPr>
              <w:pStyle w:val="TableParagraph"/>
              <w:spacing w:line="242" w:lineRule="auto"/>
              <w:ind w:left="259" w:right="138" w:hanging="113"/>
            </w:pPr>
            <w:r>
              <w:t>Засідання</w:t>
            </w:r>
            <w:r>
              <w:rPr>
                <w:spacing w:val="-14"/>
              </w:rPr>
              <w:t xml:space="preserve"> </w:t>
            </w:r>
            <w:r>
              <w:t>педа- гогічної ради</w:t>
            </w:r>
          </w:p>
        </w:tc>
        <w:tc>
          <w:tcPr>
            <w:tcW w:w="1297" w:type="dxa"/>
          </w:tcPr>
          <w:p w14:paraId="4C8978B6" w14:textId="77777777" w:rsidR="000C161B" w:rsidRDefault="00290797">
            <w:pPr>
              <w:pStyle w:val="TableParagraph"/>
              <w:spacing w:line="251" w:lineRule="exact"/>
              <w:ind w:left="68" w:right="67"/>
              <w:jc w:val="center"/>
            </w:pPr>
            <w:r>
              <w:rPr>
                <w:spacing w:val="-2"/>
              </w:rPr>
              <w:t>Наказ</w:t>
            </w:r>
          </w:p>
        </w:tc>
      </w:tr>
      <w:tr w:rsidR="000C161B" w14:paraId="24604395" w14:textId="77777777">
        <w:trPr>
          <w:trHeight w:val="2025"/>
        </w:trPr>
        <w:tc>
          <w:tcPr>
            <w:tcW w:w="540" w:type="dxa"/>
          </w:tcPr>
          <w:p w14:paraId="0CC32E36" w14:textId="77777777" w:rsidR="000C161B" w:rsidRDefault="00290797">
            <w:pPr>
              <w:pStyle w:val="TableParagraph"/>
              <w:spacing w:line="251" w:lineRule="exact"/>
              <w:ind w:left="9" w:right="2"/>
              <w:jc w:val="center"/>
            </w:pPr>
            <w:r>
              <w:rPr>
                <w:spacing w:val="-10"/>
              </w:rPr>
              <w:t>2</w:t>
            </w:r>
          </w:p>
        </w:tc>
        <w:tc>
          <w:tcPr>
            <w:tcW w:w="2576" w:type="dxa"/>
          </w:tcPr>
          <w:p w14:paraId="36D08717" w14:textId="77777777" w:rsidR="000C161B" w:rsidRDefault="00290797">
            <w:pPr>
              <w:pStyle w:val="TableParagraph"/>
              <w:ind w:left="107" w:right="121"/>
            </w:pPr>
            <w:r>
              <w:t>Фронтальне відвіду- вання уроків зі наступ- ним аналізом з метою визначення рівня прак- тичного розв’язання проблеми</w:t>
            </w:r>
            <w:r>
              <w:rPr>
                <w:spacing w:val="40"/>
              </w:rPr>
              <w:t xml:space="preserve"> </w:t>
            </w:r>
            <w:r>
              <w:t>розвитку ко-</w:t>
            </w:r>
          </w:p>
          <w:p w14:paraId="78DB3D0B" w14:textId="77777777" w:rsidR="000C161B" w:rsidRDefault="00290797">
            <w:pPr>
              <w:pStyle w:val="TableParagraph"/>
              <w:spacing w:line="252" w:lineRule="exact"/>
              <w:ind w:left="107" w:right="145"/>
            </w:pPr>
            <w:r>
              <w:t>мунікативних</w:t>
            </w:r>
            <w:r>
              <w:rPr>
                <w:spacing w:val="-14"/>
              </w:rPr>
              <w:t xml:space="preserve"> </w:t>
            </w:r>
            <w:r>
              <w:t xml:space="preserve">компетен- </w:t>
            </w:r>
            <w:r>
              <w:rPr>
                <w:spacing w:val="-2"/>
              </w:rPr>
              <w:t>тностей</w:t>
            </w:r>
          </w:p>
        </w:tc>
        <w:tc>
          <w:tcPr>
            <w:tcW w:w="1988" w:type="dxa"/>
          </w:tcPr>
          <w:p w14:paraId="0DC1B7F9" w14:textId="77777777" w:rsidR="000C161B" w:rsidRDefault="000C161B">
            <w:pPr>
              <w:pStyle w:val="TableParagraph"/>
            </w:pPr>
          </w:p>
        </w:tc>
        <w:tc>
          <w:tcPr>
            <w:tcW w:w="1985" w:type="dxa"/>
          </w:tcPr>
          <w:p w14:paraId="5BBB915D" w14:textId="77777777" w:rsidR="000C161B" w:rsidRDefault="000C161B">
            <w:pPr>
              <w:pStyle w:val="TableParagraph"/>
            </w:pPr>
          </w:p>
        </w:tc>
        <w:tc>
          <w:tcPr>
            <w:tcW w:w="1844" w:type="dxa"/>
          </w:tcPr>
          <w:p w14:paraId="45C488AF" w14:textId="77777777" w:rsidR="000C161B" w:rsidRDefault="000C161B">
            <w:pPr>
              <w:pStyle w:val="TableParagraph"/>
            </w:pPr>
          </w:p>
        </w:tc>
        <w:tc>
          <w:tcPr>
            <w:tcW w:w="2050" w:type="dxa"/>
          </w:tcPr>
          <w:p w14:paraId="1FBC6AA2" w14:textId="77777777" w:rsidR="000C161B" w:rsidRDefault="000C161B">
            <w:pPr>
              <w:pStyle w:val="TableParagraph"/>
            </w:pPr>
          </w:p>
        </w:tc>
        <w:tc>
          <w:tcPr>
            <w:tcW w:w="1645" w:type="dxa"/>
          </w:tcPr>
          <w:p w14:paraId="1A538027" w14:textId="77777777" w:rsidR="000C161B" w:rsidRDefault="000C161B">
            <w:pPr>
              <w:pStyle w:val="TableParagraph"/>
            </w:pPr>
          </w:p>
        </w:tc>
        <w:tc>
          <w:tcPr>
            <w:tcW w:w="1767" w:type="dxa"/>
          </w:tcPr>
          <w:p w14:paraId="10680D98" w14:textId="77777777" w:rsidR="000C161B" w:rsidRDefault="00290797">
            <w:pPr>
              <w:pStyle w:val="TableParagraph"/>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2DE4741" w14:textId="77777777" w:rsidR="000C161B" w:rsidRDefault="00290797">
            <w:pPr>
              <w:pStyle w:val="TableParagraph"/>
              <w:spacing w:line="251" w:lineRule="exact"/>
              <w:ind w:left="68" w:right="67"/>
              <w:jc w:val="center"/>
            </w:pPr>
            <w:r>
              <w:rPr>
                <w:spacing w:val="-4"/>
              </w:rPr>
              <w:t>Звіт</w:t>
            </w:r>
          </w:p>
        </w:tc>
      </w:tr>
      <w:tr w:rsidR="000C161B" w14:paraId="1E85118F" w14:textId="77777777">
        <w:trPr>
          <w:trHeight w:val="2277"/>
        </w:trPr>
        <w:tc>
          <w:tcPr>
            <w:tcW w:w="540" w:type="dxa"/>
          </w:tcPr>
          <w:p w14:paraId="1C0D8319" w14:textId="77777777" w:rsidR="000C161B" w:rsidRDefault="00290797">
            <w:pPr>
              <w:pStyle w:val="TableParagraph"/>
              <w:spacing w:line="251" w:lineRule="exact"/>
              <w:ind w:left="9" w:right="2"/>
              <w:jc w:val="center"/>
            </w:pPr>
            <w:r>
              <w:rPr>
                <w:spacing w:val="-10"/>
              </w:rPr>
              <w:t>3</w:t>
            </w:r>
          </w:p>
        </w:tc>
        <w:tc>
          <w:tcPr>
            <w:tcW w:w="2576" w:type="dxa"/>
          </w:tcPr>
          <w:p w14:paraId="4D6B2A00" w14:textId="77777777" w:rsidR="000C161B" w:rsidRDefault="00290797">
            <w:pPr>
              <w:pStyle w:val="TableParagraph"/>
              <w:spacing w:line="251" w:lineRule="exact"/>
              <w:ind w:left="107"/>
            </w:pPr>
            <w:r>
              <w:t>Педагогічна</w:t>
            </w:r>
            <w:r>
              <w:rPr>
                <w:spacing w:val="-12"/>
              </w:rPr>
              <w:t xml:space="preserve"> </w:t>
            </w:r>
            <w:r>
              <w:rPr>
                <w:spacing w:val="-4"/>
              </w:rPr>
              <w:t>рада</w:t>
            </w:r>
          </w:p>
        </w:tc>
        <w:tc>
          <w:tcPr>
            <w:tcW w:w="1988" w:type="dxa"/>
          </w:tcPr>
          <w:p w14:paraId="23372CA0" w14:textId="77777777" w:rsidR="000C161B" w:rsidRDefault="00290797">
            <w:pPr>
              <w:pStyle w:val="TableParagraph"/>
              <w:ind w:left="133" w:right="121" w:hanging="4"/>
              <w:jc w:val="center"/>
            </w:pPr>
            <w:r>
              <w:t>«Вибір</w:t>
            </w:r>
            <w:r>
              <w:rPr>
                <w:spacing w:val="-4"/>
              </w:rPr>
              <w:t xml:space="preserve"> </w:t>
            </w:r>
            <w:r>
              <w:t>форм</w:t>
            </w:r>
            <w:r>
              <w:rPr>
                <w:spacing w:val="-4"/>
              </w:rPr>
              <w:t xml:space="preserve"> </w:t>
            </w:r>
            <w:r>
              <w:t xml:space="preserve">і ме- тодів навчання, а також взаємодія </w:t>
            </w:r>
            <w:r>
              <w:rPr>
                <w:spacing w:val="-2"/>
              </w:rPr>
              <w:t xml:space="preserve">вчителів-предмет- </w:t>
            </w:r>
            <w:r>
              <w:t xml:space="preserve">ників – шлях до оптимального на- вантаження та </w:t>
            </w:r>
            <w:r>
              <w:rPr>
                <w:spacing w:val="-2"/>
              </w:rPr>
              <w:t>працездатності</w:t>
            </w:r>
          </w:p>
          <w:p w14:paraId="16B7BBD0" w14:textId="77777777" w:rsidR="000C161B" w:rsidRDefault="00290797">
            <w:pPr>
              <w:pStyle w:val="TableParagraph"/>
              <w:spacing w:line="236" w:lineRule="exact"/>
              <w:ind w:left="7"/>
              <w:jc w:val="center"/>
            </w:pPr>
            <w:r>
              <w:t>здобувачів</w:t>
            </w:r>
            <w:r>
              <w:rPr>
                <w:spacing w:val="-5"/>
              </w:rPr>
              <w:t xml:space="preserve"> </w:t>
            </w:r>
            <w:r>
              <w:rPr>
                <w:spacing w:val="-2"/>
              </w:rPr>
              <w:t>освіти»</w:t>
            </w:r>
          </w:p>
        </w:tc>
        <w:tc>
          <w:tcPr>
            <w:tcW w:w="1985" w:type="dxa"/>
          </w:tcPr>
          <w:p w14:paraId="21ACCB31" w14:textId="77777777" w:rsidR="000C161B" w:rsidRDefault="000C161B">
            <w:pPr>
              <w:pStyle w:val="TableParagraph"/>
            </w:pPr>
          </w:p>
        </w:tc>
        <w:tc>
          <w:tcPr>
            <w:tcW w:w="1844" w:type="dxa"/>
          </w:tcPr>
          <w:p w14:paraId="7CFBEC37" w14:textId="77777777" w:rsidR="000C161B" w:rsidRDefault="000C161B">
            <w:pPr>
              <w:pStyle w:val="TableParagraph"/>
            </w:pPr>
          </w:p>
        </w:tc>
        <w:tc>
          <w:tcPr>
            <w:tcW w:w="2050" w:type="dxa"/>
          </w:tcPr>
          <w:p w14:paraId="67A1FCE1" w14:textId="77777777" w:rsidR="000C161B" w:rsidRDefault="000C161B">
            <w:pPr>
              <w:pStyle w:val="TableParagraph"/>
            </w:pPr>
          </w:p>
        </w:tc>
        <w:tc>
          <w:tcPr>
            <w:tcW w:w="1645" w:type="dxa"/>
          </w:tcPr>
          <w:p w14:paraId="4C6F2A2A" w14:textId="77777777" w:rsidR="000C161B" w:rsidRDefault="000C161B">
            <w:pPr>
              <w:pStyle w:val="TableParagraph"/>
            </w:pPr>
          </w:p>
        </w:tc>
        <w:tc>
          <w:tcPr>
            <w:tcW w:w="1767" w:type="dxa"/>
          </w:tcPr>
          <w:p w14:paraId="5FB172B6" w14:textId="77777777" w:rsidR="000C161B" w:rsidRDefault="000C161B">
            <w:pPr>
              <w:pStyle w:val="TableParagraph"/>
            </w:pPr>
          </w:p>
        </w:tc>
        <w:tc>
          <w:tcPr>
            <w:tcW w:w="1297" w:type="dxa"/>
          </w:tcPr>
          <w:p w14:paraId="358A87B6" w14:textId="77777777" w:rsidR="000C161B" w:rsidRDefault="00290797">
            <w:pPr>
              <w:pStyle w:val="TableParagraph"/>
              <w:spacing w:line="251" w:lineRule="exact"/>
              <w:ind w:left="68" w:right="67"/>
              <w:jc w:val="center"/>
            </w:pPr>
            <w:r>
              <w:rPr>
                <w:spacing w:val="-2"/>
              </w:rPr>
              <w:t>Рішення</w:t>
            </w:r>
          </w:p>
        </w:tc>
      </w:tr>
      <w:tr w:rsidR="000C161B" w14:paraId="5F6BBFFA" w14:textId="77777777">
        <w:trPr>
          <w:trHeight w:val="757"/>
        </w:trPr>
        <w:tc>
          <w:tcPr>
            <w:tcW w:w="3116" w:type="dxa"/>
            <w:gridSpan w:val="2"/>
            <w:shd w:val="clear" w:color="auto" w:fill="FFF1CC"/>
          </w:tcPr>
          <w:p w14:paraId="71FF5684" w14:textId="77777777" w:rsidR="000C161B" w:rsidRDefault="00290797">
            <w:pPr>
              <w:pStyle w:val="TableParagraph"/>
              <w:ind w:left="943" w:right="334" w:hanging="598"/>
              <w:rPr>
                <w:b/>
              </w:rPr>
            </w:pPr>
            <w:r>
              <w:rPr>
                <w:b/>
              </w:rPr>
              <w:t>Публікації</w:t>
            </w:r>
            <w:r>
              <w:rPr>
                <w:b/>
                <w:spacing w:val="-14"/>
              </w:rPr>
              <w:t xml:space="preserve"> </w:t>
            </w:r>
            <w:r>
              <w:rPr>
                <w:b/>
              </w:rPr>
              <w:t xml:space="preserve">педагогічних </w:t>
            </w:r>
            <w:r>
              <w:rPr>
                <w:b/>
                <w:spacing w:val="-2"/>
              </w:rPr>
              <w:t>працівників</w:t>
            </w:r>
          </w:p>
        </w:tc>
        <w:tc>
          <w:tcPr>
            <w:tcW w:w="9512" w:type="dxa"/>
            <w:gridSpan w:val="5"/>
          </w:tcPr>
          <w:p w14:paraId="6BA6EF4D" w14:textId="77777777" w:rsidR="000C161B" w:rsidRDefault="00290797">
            <w:pPr>
              <w:pStyle w:val="TableParagraph"/>
              <w:spacing w:line="251" w:lineRule="exact"/>
              <w:ind w:left="107"/>
            </w:pPr>
            <w:r>
              <w:t>Ознайомлення</w:t>
            </w:r>
            <w:r>
              <w:rPr>
                <w:spacing w:val="-8"/>
              </w:rPr>
              <w:t xml:space="preserve"> </w:t>
            </w:r>
            <w:r>
              <w:t>із</w:t>
            </w:r>
            <w:r>
              <w:rPr>
                <w:spacing w:val="-7"/>
              </w:rPr>
              <w:t xml:space="preserve"> </w:t>
            </w:r>
            <w:r>
              <w:t>досвідом</w:t>
            </w:r>
            <w:r>
              <w:rPr>
                <w:spacing w:val="-7"/>
              </w:rPr>
              <w:t xml:space="preserve"> </w:t>
            </w:r>
            <w:r>
              <w:t>роботи</w:t>
            </w:r>
            <w:r>
              <w:rPr>
                <w:spacing w:val="-7"/>
              </w:rPr>
              <w:t xml:space="preserve"> </w:t>
            </w:r>
            <w:r>
              <w:t>вчителя.</w:t>
            </w:r>
            <w:r>
              <w:rPr>
                <w:spacing w:val="-6"/>
              </w:rPr>
              <w:t xml:space="preserve"> </w:t>
            </w:r>
            <w:r>
              <w:t>Вивчення</w:t>
            </w:r>
            <w:r>
              <w:rPr>
                <w:spacing w:val="-8"/>
              </w:rPr>
              <w:t xml:space="preserve"> </w:t>
            </w:r>
            <w:r>
              <w:rPr>
                <w:spacing w:val="-2"/>
              </w:rPr>
              <w:t>публікацій.</w:t>
            </w:r>
          </w:p>
        </w:tc>
        <w:tc>
          <w:tcPr>
            <w:tcW w:w="1767" w:type="dxa"/>
          </w:tcPr>
          <w:p w14:paraId="7E3745CB" w14:textId="77777777" w:rsidR="000C161B" w:rsidRDefault="00290797">
            <w:pPr>
              <w:pStyle w:val="TableParagraph"/>
              <w:ind w:left="153" w:right="77"/>
              <w:jc w:val="center"/>
            </w:pPr>
            <w:r>
              <w:t>Засідання</w:t>
            </w:r>
            <w:r>
              <w:rPr>
                <w:spacing w:val="-14"/>
              </w:rPr>
              <w:t xml:space="preserve"> </w:t>
            </w:r>
            <w:r>
              <w:t>вчи- тельських</w:t>
            </w:r>
            <w:r>
              <w:rPr>
                <w:spacing w:val="-7"/>
              </w:rPr>
              <w:t xml:space="preserve"> </w:t>
            </w:r>
            <w:r>
              <w:rPr>
                <w:spacing w:val="-4"/>
              </w:rPr>
              <w:t>сту-</w:t>
            </w:r>
          </w:p>
          <w:p w14:paraId="297D8172" w14:textId="77777777" w:rsidR="000C161B" w:rsidRDefault="00290797">
            <w:pPr>
              <w:pStyle w:val="TableParagraph"/>
              <w:spacing w:line="233" w:lineRule="exact"/>
              <w:ind w:left="149" w:right="77"/>
              <w:jc w:val="center"/>
            </w:pPr>
            <w:r>
              <w:rPr>
                <w:spacing w:val="-5"/>
              </w:rPr>
              <w:t>дій</w:t>
            </w:r>
          </w:p>
        </w:tc>
        <w:tc>
          <w:tcPr>
            <w:tcW w:w="1297" w:type="dxa"/>
          </w:tcPr>
          <w:p w14:paraId="4EDBC044" w14:textId="77777777" w:rsidR="000C161B" w:rsidRDefault="000C161B">
            <w:pPr>
              <w:pStyle w:val="TableParagraph"/>
            </w:pPr>
          </w:p>
        </w:tc>
      </w:tr>
      <w:tr w:rsidR="000C161B" w14:paraId="4BD8D050" w14:textId="77777777">
        <w:trPr>
          <w:trHeight w:val="520"/>
        </w:trPr>
        <w:tc>
          <w:tcPr>
            <w:tcW w:w="3116" w:type="dxa"/>
            <w:gridSpan w:val="2"/>
            <w:shd w:val="clear" w:color="auto" w:fill="FFF1CC"/>
          </w:tcPr>
          <w:p w14:paraId="43B0BA67" w14:textId="77777777" w:rsidR="000C161B" w:rsidRDefault="00290797">
            <w:pPr>
              <w:pStyle w:val="TableParagraph"/>
              <w:spacing w:line="254" w:lineRule="exact"/>
              <w:ind w:left="647" w:hanging="483"/>
              <w:rPr>
                <w:b/>
              </w:rPr>
            </w:pPr>
            <w:r>
              <w:rPr>
                <w:b/>
              </w:rPr>
              <w:t>Реалізація</w:t>
            </w:r>
            <w:r>
              <w:rPr>
                <w:b/>
                <w:spacing w:val="-14"/>
              </w:rPr>
              <w:t xml:space="preserve"> </w:t>
            </w:r>
            <w:r>
              <w:rPr>
                <w:b/>
              </w:rPr>
              <w:t>особистісно-оріє- нтованого підходу</w:t>
            </w:r>
          </w:p>
        </w:tc>
        <w:tc>
          <w:tcPr>
            <w:tcW w:w="1988" w:type="dxa"/>
          </w:tcPr>
          <w:p w14:paraId="6DEBE06D" w14:textId="77777777" w:rsidR="000C161B" w:rsidRDefault="000C161B">
            <w:pPr>
              <w:pStyle w:val="TableParagraph"/>
            </w:pPr>
          </w:p>
        </w:tc>
        <w:tc>
          <w:tcPr>
            <w:tcW w:w="1985" w:type="dxa"/>
          </w:tcPr>
          <w:p w14:paraId="0D0D9BBA" w14:textId="77777777" w:rsidR="000C161B" w:rsidRDefault="000C161B">
            <w:pPr>
              <w:pStyle w:val="TableParagraph"/>
            </w:pPr>
          </w:p>
        </w:tc>
        <w:tc>
          <w:tcPr>
            <w:tcW w:w="1844" w:type="dxa"/>
          </w:tcPr>
          <w:p w14:paraId="5E1BF839" w14:textId="77777777" w:rsidR="000C161B" w:rsidRDefault="000C161B">
            <w:pPr>
              <w:pStyle w:val="TableParagraph"/>
            </w:pPr>
          </w:p>
        </w:tc>
        <w:tc>
          <w:tcPr>
            <w:tcW w:w="2050" w:type="dxa"/>
          </w:tcPr>
          <w:p w14:paraId="720E91BF" w14:textId="77777777" w:rsidR="000C161B" w:rsidRDefault="000C161B">
            <w:pPr>
              <w:pStyle w:val="TableParagraph"/>
            </w:pPr>
          </w:p>
        </w:tc>
        <w:tc>
          <w:tcPr>
            <w:tcW w:w="1645" w:type="dxa"/>
          </w:tcPr>
          <w:p w14:paraId="33FA53EF" w14:textId="77777777" w:rsidR="000C161B" w:rsidRDefault="000C161B">
            <w:pPr>
              <w:pStyle w:val="TableParagraph"/>
            </w:pPr>
          </w:p>
        </w:tc>
        <w:tc>
          <w:tcPr>
            <w:tcW w:w="1767" w:type="dxa"/>
          </w:tcPr>
          <w:p w14:paraId="2572C1EE" w14:textId="77777777" w:rsidR="000C161B" w:rsidRDefault="000C161B">
            <w:pPr>
              <w:pStyle w:val="TableParagraph"/>
            </w:pPr>
          </w:p>
        </w:tc>
        <w:tc>
          <w:tcPr>
            <w:tcW w:w="1297" w:type="dxa"/>
          </w:tcPr>
          <w:p w14:paraId="3E869397" w14:textId="77777777" w:rsidR="000C161B" w:rsidRDefault="000C161B">
            <w:pPr>
              <w:pStyle w:val="TableParagraph"/>
            </w:pPr>
          </w:p>
        </w:tc>
      </w:tr>
    </w:tbl>
    <w:p w14:paraId="57BC5957" w14:textId="77777777" w:rsidR="000C161B" w:rsidRDefault="000C161B">
      <w:pPr>
        <w:pStyle w:val="TableParagraph"/>
        <w:sectPr w:rsidR="000C161B">
          <w:pgSz w:w="16840" w:h="11910" w:orient="landscape"/>
          <w:pgMar w:top="1340" w:right="283" w:bottom="660" w:left="283" w:header="0" w:footer="465" w:gutter="0"/>
          <w:cols w:space="720"/>
        </w:sectPr>
      </w:pPr>
    </w:p>
    <w:p w14:paraId="6FBC34F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16230A1A" w14:textId="77777777">
        <w:trPr>
          <w:trHeight w:val="1264"/>
        </w:trPr>
        <w:tc>
          <w:tcPr>
            <w:tcW w:w="540" w:type="dxa"/>
          </w:tcPr>
          <w:p w14:paraId="224A0509" w14:textId="77777777" w:rsidR="000C161B" w:rsidRDefault="00290797">
            <w:pPr>
              <w:pStyle w:val="TableParagraph"/>
              <w:spacing w:line="251" w:lineRule="exact"/>
              <w:ind w:left="9" w:right="2"/>
              <w:jc w:val="center"/>
            </w:pPr>
            <w:r>
              <w:rPr>
                <w:spacing w:val="-10"/>
              </w:rPr>
              <w:t>1</w:t>
            </w:r>
          </w:p>
        </w:tc>
        <w:tc>
          <w:tcPr>
            <w:tcW w:w="2576" w:type="dxa"/>
          </w:tcPr>
          <w:p w14:paraId="0CB0016A" w14:textId="77777777" w:rsidR="000C161B" w:rsidRDefault="00290797">
            <w:pPr>
              <w:pStyle w:val="TableParagraph"/>
              <w:ind w:left="10"/>
              <w:jc w:val="center"/>
            </w:pPr>
            <w:r>
              <w:t>Проведення семінару- практикуму</w:t>
            </w:r>
            <w:r>
              <w:rPr>
                <w:spacing w:val="-8"/>
              </w:rPr>
              <w:t xml:space="preserve"> </w:t>
            </w:r>
            <w:r>
              <w:t>з</w:t>
            </w:r>
            <w:r>
              <w:rPr>
                <w:spacing w:val="-9"/>
              </w:rPr>
              <w:t xml:space="preserve"> </w:t>
            </w:r>
            <w:r>
              <w:t>питань</w:t>
            </w:r>
            <w:r>
              <w:rPr>
                <w:spacing w:val="-8"/>
              </w:rPr>
              <w:t xml:space="preserve"> </w:t>
            </w:r>
            <w:r>
              <w:t>ре- алізації</w:t>
            </w:r>
            <w:r>
              <w:rPr>
                <w:spacing w:val="-14"/>
              </w:rPr>
              <w:t xml:space="preserve"> </w:t>
            </w:r>
            <w:r>
              <w:t>особистісно-орі- єнтованого навчання</w:t>
            </w:r>
          </w:p>
        </w:tc>
        <w:tc>
          <w:tcPr>
            <w:tcW w:w="1988" w:type="dxa"/>
          </w:tcPr>
          <w:p w14:paraId="5732FC80" w14:textId="77777777" w:rsidR="000C161B" w:rsidRDefault="00290797">
            <w:pPr>
              <w:pStyle w:val="TableParagraph"/>
              <w:ind w:left="107" w:right="97"/>
              <w:jc w:val="center"/>
            </w:pPr>
            <w:r>
              <w:t>Вчителі початко- вих</w:t>
            </w:r>
            <w:r>
              <w:rPr>
                <w:spacing w:val="-14"/>
              </w:rPr>
              <w:t xml:space="preserve"> </w:t>
            </w:r>
            <w:r>
              <w:t>класів,</w:t>
            </w:r>
            <w:r>
              <w:rPr>
                <w:spacing w:val="-14"/>
              </w:rPr>
              <w:t xml:space="preserve"> </w:t>
            </w:r>
            <w:r>
              <w:t xml:space="preserve">вчителі </w:t>
            </w:r>
            <w:r>
              <w:rPr>
                <w:spacing w:val="-2"/>
              </w:rPr>
              <w:t xml:space="preserve">природничо-мате- </w:t>
            </w:r>
            <w:r>
              <w:t>матичних дисцип-</w:t>
            </w:r>
          </w:p>
          <w:p w14:paraId="5A0D8ECB" w14:textId="77777777" w:rsidR="000C161B" w:rsidRDefault="00290797">
            <w:pPr>
              <w:pStyle w:val="TableParagraph"/>
              <w:spacing w:line="233" w:lineRule="exact"/>
              <w:ind w:left="10"/>
              <w:jc w:val="center"/>
            </w:pPr>
            <w:r>
              <w:rPr>
                <w:spacing w:val="-5"/>
              </w:rPr>
              <w:t>лін</w:t>
            </w:r>
          </w:p>
        </w:tc>
        <w:tc>
          <w:tcPr>
            <w:tcW w:w="1985" w:type="dxa"/>
          </w:tcPr>
          <w:p w14:paraId="552BE8D9" w14:textId="77777777" w:rsidR="000C161B" w:rsidRDefault="00290797">
            <w:pPr>
              <w:pStyle w:val="TableParagraph"/>
              <w:ind w:left="239" w:right="228" w:firstLine="2"/>
              <w:jc w:val="center"/>
            </w:pPr>
            <w:r>
              <w:t xml:space="preserve">Вчителі суспі- </w:t>
            </w:r>
            <w:r>
              <w:rPr>
                <w:spacing w:val="-2"/>
              </w:rPr>
              <w:t xml:space="preserve">льно-гуманітар- </w:t>
            </w:r>
            <w:r>
              <w:t>них дисциплін,</w:t>
            </w:r>
          </w:p>
        </w:tc>
        <w:tc>
          <w:tcPr>
            <w:tcW w:w="1844" w:type="dxa"/>
          </w:tcPr>
          <w:p w14:paraId="1090A447" w14:textId="77777777" w:rsidR="000C161B" w:rsidRDefault="00290797">
            <w:pPr>
              <w:pStyle w:val="TableParagraph"/>
              <w:ind w:left="123" w:right="111" w:firstLine="3"/>
              <w:jc w:val="center"/>
            </w:pPr>
            <w:r>
              <w:t xml:space="preserve">Вчителі худож- </w:t>
            </w:r>
            <w:r>
              <w:rPr>
                <w:spacing w:val="-2"/>
              </w:rPr>
              <w:t xml:space="preserve">ньо-естетичного </w:t>
            </w:r>
            <w:r>
              <w:t>циклу,</w:t>
            </w:r>
            <w:r>
              <w:rPr>
                <w:spacing w:val="-14"/>
              </w:rPr>
              <w:t xml:space="preserve"> </w:t>
            </w:r>
            <w:r>
              <w:t>класні</w:t>
            </w:r>
            <w:r>
              <w:rPr>
                <w:spacing w:val="-14"/>
              </w:rPr>
              <w:t xml:space="preserve"> </w:t>
            </w:r>
            <w:r>
              <w:t xml:space="preserve">ке- </w:t>
            </w:r>
            <w:r>
              <w:rPr>
                <w:spacing w:val="-2"/>
              </w:rPr>
              <w:t>рівники</w:t>
            </w:r>
          </w:p>
        </w:tc>
        <w:tc>
          <w:tcPr>
            <w:tcW w:w="2050" w:type="dxa"/>
          </w:tcPr>
          <w:p w14:paraId="17FAEA4C" w14:textId="77777777" w:rsidR="000C161B" w:rsidRDefault="00290797">
            <w:pPr>
              <w:pStyle w:val="TableParagraph"/>
              <w:ind w:left="111" w:right="101" w:firstLine="40"/>
              <w:jc w:val="both"/>
            </w:pPr>
            <w:r>
              <w:t>Вчителі фізичного виховання</w:t>
            </w:r>
            <w:r>
              <w:rPr>
                <w:spacing w:val="-14"/>
              </w:rPr>
              <w:t xml:space="preserve"> </w:t>
            </w:r>
            <w:r>
              <w:t>та</w:t>
            </w:r>
            <w:r>
              <w:rPr>
                <w:spacing w:val="-14"/>
              </w:rPr>
              <w:t xml:space="preserve"> </w:t>
            </w:r>
            <w:r>
              <w:t>основ здоров’я , вчителів початкових класів</w:t>
            </w:r>
          </w:p>
        </w:tc>
        <w:tc>
          <w:tcPr>
            <w:tcW w:w="1645" w:type="dxa"/>
          </w:tcPr>
          <w:p w14:paraId="0FFB296C" w14:textId="77777777" w:rsidR="000C161B" w:rsidRDefault="00290797">
            <w:pPr>
              <w:pStyle w:val="TableParagraph"/>
              <w:ind w:left="149" w:right="140" w:hanging="3"/>
              <w:jc w:val="center"/>
            </w:pPr>
            <w:r>
              <w:t>Вчителі</w:t>
            </w:r>
            <w:r>
              <w:rPr>
                <w:spacing w:val="-2"/>
              </w:rPr>
              <w:t xml:space="preserve"> </w:t>
            </w:r>
            <w:r>
              <w:t xml:space="preserve">худо- </w:t>
            </w:r>
            <w:r>
              <w:rPr>
                <w:spacing w:val="-2"/>
              </w:rPr>
              <w:t xml:space="preserve">жньо-естетич- </w:t>
            </w:r>
            <w:r>
              <w:t>ного циклу, класні керів-</w:t>
            </w:r>
          </w:p>
          <w:p w14:paraId="3170D679" w14:textId="77777777" w:rsidR="000C161B" w:rsidRDefault="00290797">
            <w:pPr>
              <w:pStyle w:val="TableParagraph"/>
              <w:spacing w:line="233" w:lineRule="exact"/>
              <w:ind w:left="61" w:right="58"/>
              <w:jc w:val="center"/>
            </w:pPr>
            <w:r>
              <w:rPr>
                <w:spacing w:val="-4"/>
              </w:rPr>
              <w:t>ники</w:t>
            </w:r>
          </w:p>
        </w:tc>
        <w:tc>
          <w:tcPr>
            <w:tcW w:w="1767" w:type="dxa"/>
          </w:tcPr>
          <w:p w14:paraId="50E0A950" w14:textId="77777777" w:rsidR="000C161B" w:rsidRDefault="00290797">
            <w:pPr>
              <w:pStyle w:val="TableParagraph"/>
              <w:ind w:left="672" w:right="138" w:hanging="365"/>
            </w:pPr>
            <w:r>
              <w:rPr>
                <w:spacing w:val="-2"/>
              </w:rPr>
              <w:t xml:space="preserve">Педагогічна </w:t>
            </w:r>
            <w:r>
              <w:rPr>
                <w:spacing w:val="-4"/>
              </w:rPr>
              <w:t>рада</w:t>
            </w:r>
          </w:p>
        </w:tc>
        <w:tc>
          <w:tcPr>
            <w:tcW w:w="1297" w:type="dxa"/>
          </w:tcPr>
          <w:p w14:paraId="55CC353B" w14:textId="77777777" w:rsidR="000C161B" w:rsidRDefault="00290797">
            <w:pPr>
              <w:pStyle w:val="TableParagraph"/>
              <w:spacing w:line="251" w:lineRule="exact"/>
              <w:ind w:left="68" w:right="67"/>
              <w:jc w:val="center"/>
            </w:pPr>
            <w:r>
              <w:rPr>
                <w:spacing w:val="-2"/>
              </w:rPr>
              <w:t>Наказ</w:t>
            </w:r>
          </w:p>
        </w:tc>
      </w:tr>
      <w:tr w:rsidR="000C161B" w14:paraId="3249AB80" w14:textId="77777777">
        <w:trPr>
          <w:trHeight w:val="520"/>
        </w:trPr>
        <w:tc>
          <w:tcPr>
            <w:tcW w:w="540" w:type="dxa"/>
          </w:tcPr>
          <w:p w14:paraId="59474FFA" w14:textId="77777777" w:rsidR="000C161B" w:rsidRDefault="00290797">
            <w:pPr>
              <w:pStyle w:val="TableParagraph"/>
              <w:spacing w:line="251" w:lineRule="exact"/>
              <w:ind w:left="9" w:right="2"/>
              <w:jc w:val="center"/>
            </w:pPr>
            <w:r>
              <w:rPr>
                <w:spacing w:val="-10"/>
              </w:rPr>
              <w:t>2</w:t>
            </w:r>
          </w:p>
        </w:tc>
        <w:tc>
          <w:tcPr>
            <w:tcW w:w="2576" w:type="dxa"/>
          </w:tcPr>
          <w:p w14:paraId="1FD3FD11" w14:textId="77777777" w:rsidR="000C161B" w:rsidRDefault="00290797">
            <w:pPr>
              <w:pStyle w:val="TableParagraph"/>
              <w:spacing w:line="254" w:lineRule="exact"/>
              <w:ind w:left="547" w:hanging="440"/>
            </w:pPr>
            <w:r>
              <w:t>Спостереження</w:t>
            </w:r>
            <w:r>
              <w:rPr>
                <w:spacing w:val="-14"/>
              </w:rPr>
              <w:t xml:space="preserve"> </w:t>
            </w:r>
            <w:r>
              <w:t>за</w:t>
            </w:r>
            <w:r>
              <w:rPr>
                <w:spacing w:val="-14"/>
              </w:rPr>
              <w:t xml:space="preserve"> </w:t>
            </w:r>
            <w:r>
              <w:t>навча- льним заняттям</w:t>
            </w:r>
          </w:p>
        </w:tc>
        <w:tc>
          <w:tcPr>
            <w:tcW w:w="1988" w:type="dxa"/>
          </w:tcPr>
          <w:p w14:paraId="22A04773"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spacing w:val="-2"/>
              </w:rPr>
              <w:t>3,5,7,9</w:t>
            </w:r>
          </w:p>
        </w:tc>
        <w:tc>
          <w:tcPr>
            <w:tcW w:w="1985" w:type="dxa"/>
          </w:tcPr>
          <w:p w14:paraId="79E1CB2F" w14:textId="77777777" w:rsidR="000C161B" w:rsidRPr="00C556F2" w:rsidRDefault="00290797">
            <w:pPr>
              <w:pStyle w:val="TableParagraph"/>
              <w:spacing w:line="251" w:lineRule="exact"/>
              <w:ind w:left="100" w:right="87"/>
              <w:jc w:val="center"/>
              <w:rPr>
                <w:color w:val="FFFFFF" w:themeColor="background1"/>
              </w:rPr>
            </w:pPr>
            <w:r w:rsidRPr="00C556F2">
              <w:rPr>
                <w:color w:val="FFFFFF" w:themeColor="background1"/>
                <w:spacing w:val="-2"/>
              </w:rPr>
              <w:t>4,5,8,9</w:t>
            </w:r>
          </w:p>
        </w:tc>
        <w:tc>
          <w:tcPr>
            <w:tcW w:w="1844" w:type="dxa"/>
          </w:tcPr>
          <w:p w14:paraId="663CC40E"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3,6,7</w:t>
            </w:r>
          </w:p>
        </w:tc>
        <w:tc>
          <w:tcPr>
            <w:tcW w:w="2050" w:type="dxa"/>
          </w:tcPr>
          <w:p w14:paraId="443A4233"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5,7,9</w:t>
            </w:r>
          </w:p>
        </w:tc>
        <w:tc>
          <w:tcPr>
            <w:tcW w:w="1645" w:type="dxa"/>
          </w:tcPr>
          <w:p w14:paraId="0A0A74B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2"/>
              </w:rPr>
              <w:t>4,5,8,9</w:t>
            </w:r>
          </w:p>
        </w:tc>
        <w:tc>
          <w:tcPr>
            <w:tcW w:w="1767" w:type="dxa"/>
          </w:tcPr>
          <w:p w14:paraId="4E2BA628" w14:textId="77777777" w:rsidR="000C161B" w:rsidRDefault="00290797">
            <w:pPr>
              <w:pStyle w:val="TableParagraph"/>
              <w:spacing w:line="254" w:lineRule="exact"/>
              <w:ind w:left="535" w:right="138" w:hanging="372"/>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7B923008" w14:textId="77777777" w:rsidR="000C161B" w:rsidRDefault="00290797">
            <w:pPr>
              <w:pStyle w:val="TableParagraph"/>
              <w:spacing w:line="251" w:lineRule="exact"/>
              <w:ind w:left="68" w:right="67"/>
              <w:jc w:val="center"/>
            </w:pPr>
            <w:r>
              <w:rPr>
                <w:spacing w:val="-4"/>
              </w:rPr>
              <w:t>Звіт</w:t>
            </w:r>
          </w:p>
        </w:tc>
      </w:tr>
      <w:tr w:rsidR="000C161B" w14:paraId="099D827D" w14:textId="77777777">
        <w:trPr>
          <w:trHeight w:val="520"/>
        </w:trPr>
        <w:tc>
          <w:tcPr>
            <w:tcW w:w="540" w:type="dxa"/>
          </w:tcPr>
          <w:p w14:paraId="4F452C6F" w14:textId="77777777" w:rsidR="000C161B" w:rsidRDefault="00290797">
            <w:pPr>
              <w:pStyle w:val="TableParagraph"/>
              <w:spacing w:line="251" w:lineRule="exact"/>
              <w:ind w:left="9"/>
              <w:jc w:val="center"/>
            </w:pPr>
            <w:r>
              <w:rPr>
                <w:spacing w:val="-5"/>
              </w:rPr>
              <w:t>2.1</w:t>
            </w:r>
          </w:p>
        </w:tc>
        <w:tc>
          <w:tcPr>
            <w:tcW w:w="2576" w:type="dxa"/>
          </w:tcPr>
          <w:p w14:paraId="2BC67D7C"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8C8CBBF"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5,7</w:t>
            </w:r>
          </w:p>
        </w:tc>
        <w:tc>
          <w:tcPr>
            <w:tcW w:w="1985" w:type="dxa"/>
          </w:tcPr>
          <w:p w14:paraId="4A3D4616"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2BB6A2D2"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910A3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409A3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C6A2F50" w14:textId="77777777" w:rsidR="000C161B" w:rsidRDefault="000C161B">
            <w:pPr>
              <w:pStyle w:val="TableParagraph"/>
            </w:pPr>
          </w:p>
        </w:tc>
        <w:tc>
          <w:tcPr>
            <w:tcW w:w="1297" w:type="dxa"/>
          </w:tcPr>
          <w:p w14:paraId="50A5F464" w14:textId="77777777" w:rsidR="000C161B" w:rsidRDefault="000C161B">
            <w:pPr>
              <w:pStyle w:val="TableParagraph"/>
            </w:pPr>
          </w:p>
        </w:tc>
      </w:tr>
      <w:tr w:rsidR="000C161B" w14:paraId="0A118F50" w14:textId="77777777">
        <w:trPr>
          <w:trHeight w:val="520"/>
        </w:trPr>
        <w:tc>
          <w:tcPr>
            <w:tcW w:w="540" w:type="dxa"/>
          </w:tcPr>
          <w:p w14:paraId="7AA3A6EF" w14:textId="77777777" w:rsidR="000C161B" w:rsidRDefault="00290797">
            <w:pPr>
              <w:pStyle w:val="TableParagraph"/>
              <w:spacing w:line="251" w:lineRule="exact"/>
              <w:ind w:left="9"/>
              <w:jc w:val="center"/>
            </w:pPr>
            <w:r>
              <w:rPr>
                <w:spacing w:val="-5"/>
              </w:rPr>
              <w:t>2.2</w:t>
            </w:r>
          </w:p>
        </w:tc>
        <w:tc>
          <w:tcPr>
            <w:tcW w:w="2576" w:type="dxa"/>
          </w:tcPr>
          <w:p w14:paraId="7348217F" w14:textId="77777777" w:rsidR="000C161B" w:rsidRDefault="00290797">
            <w:pPr>
              <w:pStyle w:val="TableParagraph"/>
              <w:spacing w:line="251" w:lineRule="exact"/>
              <w:ind w:left="10" w:right="5"/>
              <w:jc w:val="center"/>
            </w:pPr>
            <w:r>
              <w:rPr>
                <w:spacing w:val="-2"/>
              </w:rPr>
              <w:t>Математики</w:t>
            </w:r>
          </w:p>
        </w:tc>
        <w:tc>
          <w:tcPr>
            <w:tcW w:w="1988" w:type="dxa"/>
          </w:tcPr>
          <w:p w14:paraId="3139FC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18A9BAD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271854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813A17C"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26C29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1E045C66" w14:textId="77777777" w:rsidR="000C161B" w:rsidRDefault="000C161B">
            <w:pPr>
              <w:pStyle w:val="TableParagraph"/>
            </w:pPr>
          </w:p>
        </w:tc>
        <w:tc>
          <w:tcPr>
            <w:tcW w:w="1297" w:type="dxa"/>
          </w:tcPr>
          <w:p w14:paraId="28596F5A" w14:textId="77777777" w:rsidR="000C161B" w:rsidRDefault="000C161B">
            <w:pPr>
              <w:pStyle w:val="TableParagraph"/>
            </w:pPr>
          </w:p>
        </w:tc>
      </w:tr>
      <w:tr w:rsidR="000C161B" w14:paraId="789FDBAC" w14:textId="77777777">
        <w:trPr>
          <w:trHeight w:val="517"/>
        </w:trPr>
        <w:tc>
          <w:tcPr>
            <w:tcW w:w="540" w:type="dxa"/>
          </w:tcPr>
          <w:p w14:paraId="5EB3ABB4" w14:textId="77777777" w:rsidR="000C161B" w:rsidRDefault="00290797">
            <w:pPr>
              <w:pStyle w:val="TableParagraph"/>
              <w:spacing w:line="251" w:lineRule="exact"/>
              <w:ind w:left="9" w:right="2"/>
              <w:jc w:val="center"/>
            </w:pPr>
            <w:r>
              <w:rPr>
                <w:spacing w:val="-10"/>
              </w:rPr>
              <w:t>3</w:t>
            </w:r>
          </w:p>
        </w:tc>
        <w:tc>
          <w:tcPr>
            <w:tcW w:w="2576" w:type="dxa"/>
          </w:tcPr>
          <w:p w14:paraId="2DCF08B6" w14:textId="77777777" w:rsidR="000C161B" w:rsidRDefault="00290797">
            <w:pPr>
              <w:pStyle w:val="TableParagraph"/>
              <w:spacing w:line="251" w:lineRule="exact"/>
              <w:ind w:left="10" w:right="7"/>
              <w:jc w:val="center"/>
            </w:pPr>
            <w:r>
              <w:rPr>
                <w:spacing w:val="-2"/>
              </w:rPr>
              <w:t>Історії</w:t>
            </w:r>
          </w:p>
        </w:tc>
        <w:tc>
          <w:tcPr>
            <w:tcW w:w="1988" w:type="dxa"/>
          </w:tcPr>
          <w:p w14:paraId="7A8DEC4E"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5,7,9</w:t>
            </w:r>
          </w:p>
        </w:tc>
        <w:tc>
          <w:tcPr>
            <w:tcW w:w="1985" w:type="dxa"/>
          </w:tcPr>
          <w:p w14:paraId="31AF636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30850BA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B1D106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50C5B73"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61D1E9F" w14:textId="77777777" w:rsidR="000C161B" w:rsidRDefault="000C161B">
            <w:pPr>
              <w:pStyle w:val="TableParagraph"/>
            </w:pPr>
          </w:p>
        </w:tc>
        <w:tc>
          <w:tcPr>
            <w:tcW w:w="1297" w:type="dxa"/>
          </w:tcPr>
          <w:p w14:paraId="062C9D6C" w14:textId="77777777" w:rsidR="000C161B" w:rsidRDefault="000C161B">
            <w:pPr>
              <w:pStyle w:val="TableParagraph"/>
            </w:pPr>
          </w:p>
        </w:tc>
      </w:tr>
      <w:tr w:rsidR="000C161B" w14:paraId="48A926F4" w14:textId="77777777">
        <w:trPr>
          <w:trHeight w:val="520"/>
        </w:trPr>
        <w:tc>
          <w:tcPr>
            <w:tcW w:w="540" w:type="dxa"/>
          </w:tcPr>
          <w:p w14:paraId="27BB5277" w14:textId="77777777" w:rsidR="000C161B" w:rsidRDefault="00290797">
            <w:pPr>
              <w:pStyle w:val="TableParagraph"/>
              <w:spacing w:before="1"/>
              <w:ind w:left="9" w:right="2"/>
              <w:jc w:val="center"/>
            </w:pPr>
            <w:r>
              <w:rPr>
                <w:spacing w:val="-10"/>
              </w:rPr>
              <w:t>4</w:t>
            </w:r>
          </w:p>
        </w:tc>
        <w:tc>
          <w:tcPr>
            <w:tcW w:w="2576" w:type="dxa"/>
          </w:tcPr>
          <w:p w14:paraId="5857782B" w14:textId="77777777" w:rsidR="000C161B" w:rsidRDefault="00290797">
            <w:pPr>
              <w:pStyle w:val="TableParagraph"/>
              <w:spacing w:before="1"/>
              <w:ind w:left="10" w:right="7"/>
              <w:jc w:val="center"/>
            </w:pPr>
            <w:r>
              <w:rPr>
                <w:spacing w:val="-2"/>
              </w:rPr>
              <w:t>Географії</w:t>
            </w:r>
          </w:p>
        </w:tc>
        <w:tc>
          <w:tcPr>
            <w:tcW w:w="1988" w:type="dxa"/>
          </w:tcPr>
          <w:p w14:paraId="2EA9FAC4" w14:textId="77777777" w:rsidR="000C161B" w:rsidRPr="00C556F2" w:rsidRDefault="00290797">
            <w:pPr>
              <w:pStyle w:val="TableParagraph"/>
              <w:spacing w:before="1"/>
              <w:ind w:left="5"/>
              <w:jc w:val="center"/>
              <w:rPr>
                <w:color w:val="FFFFFF" w:themeColor="background1"/>
              </w:rPr>
            </w:pPr>
            <w:r w:rsidRPr="00C556F2">
              <w:rPr>
                <w:color w:val="FFFFFF" w:themeColor="background1"/>
                <w:spacing w:val="-5"/>
              </w:rPr>
              <w:t>7,9</w:t>
            </w:r>
          </w:p>
        </w:tc>
        <w:tc>
          <w:tcPr>
            <w:tcW w:w="1985" w:type="dxa"/>
          </w:tcPr>
          <w:p w14:paraId="4A05EF52" w14:textId="77777777" w:rsidR="000C161B" w:rsidRPr="00C556F2" w:rsidRDefault="00290797">
            <w:pPr>
              <w:pStyle w:val="TableParagraph"/>
              <w:spacing w:before="1"/>
              <w:ind w:left="97" w:right="87"/>
              <w:jc w:val="center"/>
              <w:rPr>
                <w:color w:val="FFFFFF" w:themeColor="background1"/>
              </w:rPr>
            </w:pPr>
            <w:r w:rsidRPr="00C556F2">
              <w:rPr>
                <w:color w:val="FFFFFF" w:themeColor="background1"/>
                <w:spacing w:val="-10"/>
              </w:rPr>
              <w:t>7</w:t>
            </w:r>
          </w:p>
        </w:tc>
        <w:tc>
          <w:tcPr>
            <w:tcW w:w="1844" w:type="dxa"/>
          </w:tcPr>
          <w:p w14:paraId="60BAE684"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7D2A4BF6" w14:textId="77777777" w:rsidR="000C161B" w:rsidRPr="00C556F2" w:rsidRDefault="00290797">
            <w:pPr>
              <w:pStyle w:val="TableParagraph"/>
              <w:spacing w:before="1"/>
              <w:ind w:left="11"/>
              <w:jc w:val="center"/>
              <w:rPr>
                <w:color w:val="FFFFFF" w:themeColor="background1"/>
              </w:rPr>
            </w:pPr>
            <w:r w:rsidRPr="00C556F2">
              <w:rPr>
                <w:color w:val="FFFFFF" w:themeColor="background1"/>
                <w:spacing w:val="-2"/>
              </w:rPr>
              <w:t>6,8,9</w:t>
            </w:r>
          </w:p>
        </w:tc>
        <w:tc>
          <w:tcPr>
            <w:tcW w:w="1645" w:type="dxa"/>
          </w:tcPr>
          <w:p w14:paraId="5AB11FCA"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581D794C" w14:textId="77777777" w:rsidR="000C161B" w:rsidRDefault="000C161B">
            <w:pPr>
              <w:pStyle w:val="TableParagraph"/>
            </w:pPr>
          </w:p>
        </w:tc>
        <w:tc>
          <w:tcPr>
            <w:tcW w:w="1297" w:type="dxa"/>
          </w:tcPr>
          <w:p w14:paraId="7DC34E8B" w14:textId="77777777" w:rsidR="000C161B" w:rsidRDefault="000C161B">
            <w:pPr>
              <w:pStyle w:val="TableParagraph"/>
            </w:pPr>
          </w:p>
        </w:tc>
      </w:tr>
      <w:tr w:rsidR="000C161B" w14:paraId="08AA216D" w14:textId="77777777">
        <w:trPr>
          <w:trHeight w:val="520"/>
        </w:trPr>
        <w:tc>
          <w:tcPr>
            <w:tcW w:w="540" w:type="dxa"/>
          </w:tcPr>
          <w:p w14:paraId="1C482D3E" w14:textId="77777777" w:rsidR="000C161B" w:rsidRDefault="00290797">
            <w:pPr>
              <w:pStyle w:val="TableParagraph"/>
              <w:spacing w:line="251" w:lineRule="exact"/>
              <w:ind w:left="9" w:right="2"/>
              <w:jc w:val="center"/>
            </w:pPr>
            <w:r>
              <w:rPr>
                <w:spacing w:val="-10"/>
              </w:rPr>
              <w:t>5</w:t>
            </w:r>
          </w:p>
        </w:tc>
        <w:tc>
          <w:tcPr>
            <w:tcW w:w="2576" w:type="dxa"/>
          </w:tcPr>
          <w:p w14:paraId="17FC6BC2" w14:textId="77777777" w:rsidR="000C161B" w:rsidRDefault="00290797">
            <w:pPr>
              <w:pStyle w:val="TableParagraph"/>
              <w:spacing w:line="251" w:lineRule="exact"/>
              <w:ind w:left="10" w:right="2"/>
              <w:jc w:val="center"/>
            </w:pPr>
            <w:r>
              <w:rPr>
                <w:spacing w:val="-2"/>
              </w:rPr>
              <w:t>Біології</w:t>
            </w:r>
          </w:p>
        </w:tc>
        <w:tc>
          <w:tcPr>
            <w:tcW w:w="1988" w:type="dxa"/>
          </w:tcPr>
          <w:p w14:paraId="49BEA8D9"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32606F9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8A5B6C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48615EE9"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5A82E516"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A9B7207" w14:textId="77777777" w:rsidR="000C161B" w:rsidRDefault="000C161B">
            <w:pPr>
              <w:pStyle w:val="TableParagraph"/>
            </w:pPr>
          </w:p>
        </w:tc>
        <w:tc>
          <w:tcPr>
            <w:tcW w:w="1297" w:type="dxa"/>
          </w:tcPr>
          <w:p w14:paraId="68726C1A" w14:textId="77777777" w:rsidR="000C161B" w:rsidRDefault="000C161B">
            <w:pPr>
              <w:pStyle w:val="TableParagraph"/>
            </w:pPr>
          </w:p>
        </w:tc>
      </w:tr>
      <w:tr w:rsidR="000C161B" w14:paraId="6FA50AC1" w14:textId="77777777">
        <w:trPr>
          <w:trHeight w:val="520"/>
        </w:trPr>
        <w:tc>
          <w:tcPr>
            <w:tcW w:w="540" w:type="dxa"/>
          </w:tcPr>
          <w:p w14:paraId="01D10F5E" w14:textId="77777777" w:rsidR="000C161B" w:rsidRDefault="00290797">
            <w:pPr>
              <w:pStyle w:val="TableParagraph"/>
              <w:spacing w:line="251" w:lineRule="exact"/>
              <w:ind w:left="9" w:right="2"/>
              <w:jc w:val="center"/>
            </w:pPr>
            <w:r>
              <w:rPr>
                <w:spacing w:val="-10"/>
              </w:rPr>
              <w:t>6</w:t>
            </w:r>
          </w:p>
        </w:tc>
        <w:tc>
          <w:tcPr>
            <w:tcW w:w="2576" w:type="dxa"/>
          </w:tcPr>
          <w:p w14:paraId="4C47488A" w14:textId="77777777" w:rsidR="000C161B" w:rsidRDefault="00290797">
            <w:pPr>
              <w:pStyle w:val="TableParagraph"/>
              <w:spacing w:line="251" w:lineRule="exact"/>
              <w:ind w:left="10" w:right="5"/>
              <w:jc w:val="center"/>
            </w:pPr>
            <w:r>
              <w:rPr>
                <w:spacing w:val="-2"/>
              </w:rPr>
              <w:t>Хімії</w:t>
            </w:r>
          </w:p>
        </w:tc>
        <w:tc>
          <w:tcPr>
            <w:tcW w:w="1988" w:type="dxa"/>
          </w:tcPr>
          <w:p w14:paraId="65B6A33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2AA1221E"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02A6B34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5037ED6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C9C5182"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63EFA9B6" w14:textId="77777777" w:rsidR="000C161B" w:rsidRDefault="000C161B">
            <w:pPr>
              <w:pStyle w:val="TableParagraph"/>
            </w:pPr>
          </w:p>
        </w:tc>
        <w:tc>
          <w:tcPr>
            <w:tcW w:w="1297" w:type="dxa"/>
          </w:tcPr>
          <w:p w14:paraId="7C4EA1E0" w14:textId="77777777" w:rsidR="000C161B" w:rsidRDefault="000C161B">
            <w:pPr>
              <w:pStyle w:val="TableParagraph"/>
            </w:pPr>
          </w:p>
        </w:tc>
      </w:tr>
      <w:tr w:rsidR="000C161B" w14:paraId="112EEC07" w14:textId="77777777">
        <w:trPr>
          <w:trHeight w:val="520"/>
        </w:trPr>
        <w:tc>
          <w:tcPr>
            <w:tcW w:w="540" w:type="dxa"/>
          </w:tcPr>
          <w:p w14:paraId="299A7C09" w14:textId="77777777" w:rsidR="000C161B" w:rsidRDefault="00290797">
            <w:pPr>
              <w:pStyle w:val="TableParagraph"/>
              <w:spacing w:line="251" w:lineRule="exact"/>
              <w:ind w:left="9" w:right="2"/>
              <w:jc w:val="center"/>
            </w:pPr>
            <w:r>
              <w:rPr>
                <w:spacing w:val="-10"/>
              </w:rPr>
              <w:t>7</w:t>
            </w:r>
          </w:p>
        </w:tc>
        <w:tc>
          <w:tcPr>
            <w:tcW w:w="2576" w:type="dxa"/>
          </w:tcPr>
          <w:p w14:paraId="26952ABB"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43950A05"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7,9</w:t>
            </w:r>
          </w:p>
        </w:tc>
        <w:tc>
          <w:tcPr>
            <w:tcW w:w="1985" w:type="dxa"/>
          </w:tcPr>
          <w:p w14:paraId="47AE4399"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03642000"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332C4431"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40DB6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72CC7F9" w14:textId="77777777" w:rsidR="000C161B" w:rsidRDefault="000C161B">
            <w:pPr>
              <w:pStyle w:val="TableParagraph"/>
            </w:pPr>
          </w:p>
        </w:tc>
        <w:tc>
          <w:tcPr>
            <w:tcW w:w="1297" w:type="dxa"/>
          </w:tcPr>
          <w:p w14:paraId="5C00439E" w14:textId="77777777" w:rsidR="000C161B" w:rsidRDefault="000C161B">
            <w:pPr>
              <w:pStyle w:val="TableParagraph"/>
            </w:pPr>
          </w:p>
        </w:tc>
      </w:tr>
      <w:tr w:rsidR="000C161B" w14:paraId="21F05223" w14:textId="77777777">
        <w:trPr>
          <w:trHeight w:val="520"/>
        </w:trPr>
        <w:tc>
          <w:tcPr>
            <w:tcW w:w="540" w:type="dxa"/>
          </w:tcPr>
          <w:p w14:paraId="50218409" w14:textId="77777777" w:rsidR="000C161B" w:rsidRDefault="00290797">
            <w:pPr>
              <w:pStyle w:val="TableParagraph"/>
              <w:spacing w:line="251" w:lineRule="exact"/>
              <w:ind w:left="9" w:right="2"/>
              <w:jc w:val="center"/>
            </w:pPr>
            <w:r>
              <w:rPr>
                <w:spacing w:val="-10"/>
              </w:rPr>
              <w:t>8</w:t>
            </w:r>
          </w:p>
        </w:tc>
        <w:tc>
          <w:tcPr>
            <w:tcW w:w="2576" w:type="dxa"/>
          </w:tcPr>
          <w:p w14:paraId="30D32FA7" w14:textId="77777777" w:rsidR="000C161B" w:rsidRDefault="00290797">
            <w:pPr>
              <w:pStyle w:val="TableParagraph"/>
              <w:spacing w:line="251" w:lineRule="exact"/>
              <w:ind w:left="10" w:right="3"/>
              <w:jc w:val="center"/>
            </w:pPr>
            <w:r>
              <w:t>Іноземної</w:t>
            </w:r>
            <w:r>
              <w:rPr>
                <w:spacing w:val="-6"/>
              </w:rPr>
              <w:t xml:space="preserve"> </w:t>
            </w:r>
            <w:r>
              <w:rPr>
                <w:spacing w:val="-4"/>
              </w:rPr>
              <w:t>мови</w:t>
            </w:r>
          </w:p>
        </w:tc>
        <w:tc>
          <w:tcPr>
            <w:tcW w:w="1988" w:type="dxa"/>
          </w:tcPr>
          <w:p w14:paraId="30D7E01A"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3,7,9</w:t>
            </w:r>
          </w:p>
        </w:tc>
        <w:tc>
          <w:tcPr>
            <w:tcW w:w="1985" w:type="dxa"/>
          </w:tcPr>
          <w:p w14:paraId="64BD1564"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4,5,7</w:t>
            </w:r>
          </w:p>
        </w:tc>
        <w:tc>
          <w:tcPr>
            <w:tcW w:w="1844" w:type="dxa"/>
          </w:tcPr>
          <w:p w14:paraId="44EA9643"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693689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10218544"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1022B96" w14:textId="77777777" w:rsidR="000C161B" w:rsidRDefault="000C161B">
            <w:pPr>
              <w:pStyle w:val="TableParagraph"/>
            </w:pPr>
          </w:p>
        </w:tc>
        <w:tc>
          <w:tcPr>
            <w:tcW w:w="1297" w:type="dxa"/>
          </w:tcPr>
          <w:p w14:paraId="7B4F07EF" w14:textId="77777777" w:rsidR="000C161B" w:rsidRDefault="000C161B">
            <w:pPr>
              <w:pStyle w:val="TableParagraph"/>
            </w:pPr>
          </w:p>
        </w:tc>
      </w:tr>
      <w:tr w:rsidR="000C161B" w14:paraId="70640043" w14:textId="77777777">
        <w:trPr>
          <w:trHeight w:val="518"/>
        </w:trPr>
        <w:tc>
          <w:tcPr>
            <w:tcW w:w="540" w:type="dxa"/>
          </w:tcPr>
          <w:p w14:paraId="1B8BDB5D" w14:textId="77777777" w:rsidR="000C161B" w:rsidRDefault="00290797">
            <w:pPr>
              <w:pStyle w:val="TableParagraph"/>
              <w:spacing w:line="251" w:lineRule="exact"/>
              <w:ind w:left="9" w:right="2"/>
              <w:jc w:val="center"/>
            </w:pPr>
            <w:r>
              <w:rPr>
                <w:spacing w:val="-10"/>
              </w:rPr>
              <w:t>9</w:t>
            </w:r>
          </w:p>
        </w:tc>
        <w:tc>
          <w:tcPr>
            <w:tcW w:w="2576" w:type="dxa"/>
          </w:tcPr>
          <w:p w14:paraId="5F6B3FAC" w14:textId="77777777" w:rsidR="000C161B" w:rsidRDefault="00290797">
            <w:pPr>
              <w:pStyle w:val="TableParagraph"/>
              <w:spacing w:line="251" w:lineRule="exact"/>
              <w:ind w:left="10" w:right="4"/>
              <w:jc w:val="center"/>
            </w:pPr>
            <w:r>
              <w:rPr>
                <w:spacing w:val="-2"/>
              </w:rPr>
              <w:t>Фізики</w:t>
            </w:r>
          </w:p>
        </w:tc>
        <w:tc>
          <w:tcPr>
            <w:tcW w:w="1988" w:type="dxa"/>
          </w:tcPr>
          <w:p w14:paraId="30768EDD"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4F5384E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521EA33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7C67E37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388D794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672BC83" w14:textId="77777777" w:rsidR="000C161B" w:rsidRDefault="000C161B">
            <w:pPr>
              <w:pStyle w:val="TableParagraph"/>
            </w:pPr>
          </w:p>
        </w:tc>
        <w:tc>
          <w:tcPr>
            <w:tcW w:w="1297" w:type="dxa"/>
          </w:tcPr>
          <w:p w14:paraId="1AB6C303" w14:textId="77777777" w:rsidR="000C161B" w:rsidRDefault="000C161B">
            <w:pPr>
              <w:pStyle w:val="TableParagraph"/>
            </w:pPr>
          </w:p>
        </w:tc>
      </w:tr>
      <w:tr w:rsidR="000C161B" w14:paraId="4BCC6D2C" w14:textId="77777777">
        <w:trPr>
          <w:trHeight w:val="520"/>
        </w:trPr>
        <w:tc>
          <w:tcPr>
            <w:tcW w:w="540" w:type="dxa"/>
          </w:tcPr>
          <w:p w14:paraId="476AF0B1" w14:textId="77777777" w:rsidR="000C161B" w:rsidRDefault="00290797">
            <w:pPr>
              <w:pStyle w:val="TableParagraph"/>
              <w:spacing w:before="1"/>
              <w:ind w:left="9" w:right="2"/>
              <w:jc w:val="center"/>
            </w:pPr>
            <w:r>
              <w:rPr>
                <w:spacing w:val="-5"/>
              </w:rPr>
              <w:t>10</w:t>
            </w:r>
          </w:p>
        </w:tc>
        <w:tc>
          <w:tcPr>
            <w:tcW w:w="2576" w:type="dxa"/>
          </w:tcPr>
          <w:p w14:paraId="6CA094EF" w14:textId="77777777" w:rsidR="000C161B" w:rsidRDefault="00290797">
            <w:pPr>
              <w:pStyle w:val="TableParagraph"/>
              <w:spacing w:before="1"/>
              <w:ind w:left="10" w:right="5"/>
              <w:jc w:val="center"/>
            </w:pPr>
            <w:r>
              <w:rPr>
                <w:spacing w:val="-2"/>
              </w:rPr>
              <w:t>Природознавства</w:t>
            </w:r>
          </w:p>
        </w:tc>
        <w:tc>
          <w:tcPr>
            <w:tcW w:w="1988" w:type="dxa"/>
          </w:tcPr>
          <w:p w14:paraId="677E7E79"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10"/>
              </w:rPr>
              <w:t>5</w:t>
            </w:r>
          </w:p>
        </w:tc>
        <w:tc>
          <w:tcPr>
            <w:tcW w:w="1985" w:type="dxa"/>
          </w:tcPr>
          <w:p w14:paraId="7AC6C64A" w14:textId="77777777" w:rsidR="000C161B" w:rsidRPr="00C556F2" w:rsidRDefault="000C161B">
            <w:pPr>
              <w:pStyle w:val="TableParagraph"/>
              <w:rPr>
                <w:color w:val="FFFFFF" w:themeColor="background1"/>
              </w:rPr>
            </w:pPr>
          </w:p>
        </w:tc>
        <w:tc>
          <w:tcPr>
            <w:tcW w:w="1844" w:type="dxa"/>
          </w:tcPr>
          <w:p w14:paraId="36B1F90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10"/>
              </w:rPr>
              <w:t>5</w:t>
            </w:r>
          </w:p>
        </w:tc>
        <w:tc>
          <w:tcPr>
            <w:tcW w:w="2050" w:type="dxa"/>
          </w:tcPr>
          <w:p w14:paraId="64AB23A2" w14:textId="77777777" w:rsidR="000C161B" w:rsidRPr="00C556F2" w:rsidRDefault="000C161B">
            <w:pPr>
              <w:pStyle w:val="TableParagraph"/>
              <w:rPr>
                <w:color w:val="FFFFFF" w:themeColor="background1"/>
              </w:rPr>
            </w:pPr>
          </w:p>
        </w:tc>
        <w:tc>
          <w:tcPr>
            <w:tcW w:w="1645" w:type="dxa"/>
          </w:tcPr>
          <w:p w14:paraId="1482F07F" w14:textId="77777777" w:rsidR="000C161B" w:rsidRPr="00C556F2" w:rsidRDefault="000C161B">
            <w:pPr>
              <w:pStyle w:val="TableParagraph"/>
              <w:rPr>
                <w:color w:val="FFFFFF" w:themeColor="background1"/>
              </w:rPr>
            </w:pPr>
          </w:p>
        </w:tc>
        <w:tc>
          <w:tcPr>
            <w:tcW w:w="1767" w:type="dxa"/>
          </w:tcPr>
          <w:p w14:paraId="7E50E82A" w14:textId="77777777" w:rsidR="000C161B" w:rsidRDefault="000C161B">
            <w:pPr>
              <w:pStyle w:val="TableParagraph"/>
            </w:pPr>
          </w:p>
        </w:tc>
        <w:tc>
          <w:tcPr>
            <w:tcW w:w="1297" w:type="dxa"/>
          </w:tcPr>
          <w:p w14:paraId="00E77DA9" w14:textId="77777777" w:rsidR="000C161B" w:rsidRDefault="000C161B">
            <w:pPr>
              <w:pStyle w:val="TableParagraph"/>
            </w:pPr>
          </w:p>
        </w:tc>
      </w:tr>
      <w:tr w:rsidR="000C161B" w14:paraId="798206FE" w14:textId="77777777">
        <w:trPr>
          <w:trHeight w:val="520"/>
        </w:trPr>
        <w:tc>
          <w:tcPr>
            <w:tcW w:w="540" w:type="dxa"/>
          </w:tcPr>
          <w:p w14:paraId="7C851456" w14:textId="77777777" w:rsidR="000C161B" w:rsidRDefault="00290797">
            <w:pPr>
              <w:pStyle w:val="TableParagraph"/>
              <w:spacing w:line="252" w:lineRule="exact"/>
              <w:ind w:left="9" w:right="2"/>
              <w:jc w:val="center"/>
            </w:pPr>
            <w:r>
              <w:rPr>
                <w:spacing w:val="-5"/>
              </w:rPr>
              <w:t>11</w:t>
            </w:r>
          </w:p>
        </w:tc>
        <w:tc>
          <w:tcPr>
            <w:tcW w:w="2576" w:type="dxa"/>
          </w:tcPr>
          <w:p w14:paraId="186A2D5E" w14:textId="77777777" w:rsidR="000C161B" w:rsidRDefault="00290797">
            <w:pPr>
              <w:pStyle w:val="TableParagraph"/>
              <w:spacing w:line="252" w:lineRule="exact"/>
              <w:ind w:left="10" w:right="4"/>
              <w:jc w:val="center"/>
            </w:pPr>
            <w:r>
              <w:rPr>
                <w:spacing w:val="-2"/>
              </w:rPr>
              <w:t>Мистецтва</w:t>
            </w:r>
          </w:p>
        </w:tc>
        <w:tc>
          <w:tcPr>
            <w:tcW w:w="1988" w:type="dxa"/>
          </w:tcPr>
          <w:p w14:paraId="3C5B2805"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01B1C7D"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7B20A4A0"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10"/>
              </w:rPr>
              <w:t>9</w:t>
            </w:r>
          </w:p>
        </w:tc>
        <w:tc>
          <w:tcPr>
            <w:tcW w:w="2050" w:type="dxa"/>
          </w:tcPr>
          <w:p w14:paraId="2E587753"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12E685E5" w14:textId="77777777" w:rsidR="000C161B" w:rsidRPr="00C556F2" w:rsidRDefault="00290797">
            <w:pPr>
              <w:pStyle w:val="TableParagraph"/>
              <w:spacing w:line="252" w:lineRule="exact"/>
              <w:ind w:left="61" w:right="58"/>
              <w:jc w:val="center"/>
              <w:rPr>
                <w:color w:val="FFFFFF" w:themeColor="background1"/>
              </w:rPr>
            </w:pPr>
            <w:r w:rsidRPr="00C556F2">
              <w:rPr>
                <w:color w:val="FFFFFF" w:themeColor="background1"/>
                <w:spacing w:val="-10"/>
              </w:rPr>
              <w:t>9</w:t>
            </w:r>
          </w:p>
        </w:tc>
        <w:tc>
          <w:tcPr>
            <w:tcW w:w="1767" w:type="dxa"/>
          </w:tcPr>
          <w:p w14:paraId="30AB5465" w14:textId="77777777" w:rsidR="000C161B" w:rsidRDefault="000C161B">
            <w:pPr>
              <w:pStyle w:val="TableParagraph"/>
            </w:pPr>
          </w:p>
        </w:tc>
        <w:tc>
          <w:tcPr>
            <w:tcW w:w="1297" w:type="dxa"/>
          </w:tcPr>
          <w:p w14:paraId="37D174FE" w14:textId="77777777" w:rsidR="000C161B" w:rsidRDefault="000C161B">
            <w:pPr>
              <w:pStyle w:val="TableParagraph"/>
            </w:pPr>
          </w:p>
        </w:tc>
      </w:tr>
      <w:tr w:rsidR="000C161B" w14:paraId="485D4A88" w14:textId="77777777">
        <w:trPr>
          <w:trHeight w:val="520"/>
        </w:trPr>
        <w:tc>
          <w:tcPr>
            <w:tcW w:w="540" w:type="dxa"/>
          </w:tcPr>
          <w:p w14:paraId="0C532C7F" w14:textId="77777777" w:rsidR="000C161B" w:rsidRDefault="00290797">
            <w:pPr>
              <w:pStyle w:val="TableParagraph"/>
              <w:spacing w:line="251" w:lineRule="exact"/>
              <w:ind w:left="9" w:right="2"/>
              <w:jc w:val="center"/>
            </w:pPr>
            <w:r>
              <w:rPr>
                <w:spacing w:val="-5"/>
              </w:rPr>
              <w:t>12</w:t>
            </w:r>
          </w:p>
        </w:tc>
        <w:tc>
          <w:tcPr>
            <w:tcW w:w="2576" w:type="dxa"/>
          </w:tcPr>
          <w:p w14:paraId="6DDEBF1A" w14:textId="77777777" w:rsidR="000C161B" w:rsidRDefault="00290797">
            <w:pPr>
              <w:pStyle w:val="TableParagraph"/>
              <w:spacing w:line="254"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155646C7"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29E5FD5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7358DAE"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5C89558E"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1BA4007B"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7DB324A1" w14:textId="77777777" w:rsidR="000C161B" w:rsidRDefault="000C161B">
            <w:pPr>
              <w:pStyle w:val="TableParagraph"/>
            </w:pPr>
          </w:p>
        </w:tc>
        <w:tc>
          <w:tcPr>
            <w:tcW w:w="1297" w:type="dxa"/>
          </w:tcPr>
          <w:p w14:paraId="5C912C4C" w14:textId="77777777" w:rsidR="000C161B" w:rsidRDefault="000C161B">
            <w:pPr>
              <w:pStyle w:val="TableParagraph"/>
            </w:pPr>
          </w:p>
        </w:tc>
      </w:tr>
      <w:tr w:rsidR="000C161B" w14:paraId="436B4968" w14:textId="77777777">
        <w:trPr>
          <w:trHeight w:val="520"/>
        </w:trPr>
        <w:tc>
          <w:tcPr>
            <w:tcW w:w="540" w:type="dxa"/>
          </w:tcPr>
          <w:p w14:paraId="3E0124F7" w14:textId="77777777" w:rsidR="000C161B" w:rsidRDefault="00290797">
            <w:pPr>
              <w:pStyle w:val="TableParagraph"/>
              <w:spacing w:line="251" w:lineRule="exact"/>
              <w:ind w:left="9" w:right="2"/>
              <w:jc w:val="center"/>
            </w:pPr>
            <w:r>
              <w:rPr>
                <w:spacing w:val="-5"/>
              </w:rPr>
              <w:t>13</w:t>
            </w:r>
          </w:p>
        </w:tc>
        <w:tc>
          <w:tcPr>
            <w:tcW w:w="2576" w:type="dxa"/>
          </w:tcPr>
          <w:p w14:paraId="4CF3DE3D"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42A1A114"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4DAD4AB7"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C182F24"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16D537B2"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0CC6634F"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31DC97A8" w14:textId="77777777" w:rsidR="000C161B" w:rsidRDefault="000C161B">
            <w:pPr>
              <w:pStyle w:val="TableParagraph"/>
            </w:pPr>
          </w:p>
        </w:tc>
        <w:tc>
          <w:tcPr>
            <w:tcW w:w="1297" w:type="dxa"/>
          </w:tcPr>
          <w:p w14:paraId="76B2C638" w14:textId="77777777" w:rsidR="000C161B" w:rsidRDefault="000C161B">
            <w:pPr>
              <w:pStyle w:val="TableParagraph"/>
            </w:pPr>
          </w:p>
        </w:tc>
      </w:tr>
      <w:tr w:rsidR="000C161B" w14:paraId="06F3C92C" w14:textId="77777777">
        <w:trPr>
          <w:trHeight w:val="520"/>
        </w:trPr>
        <w:tc>
          <w:tcPr>
            <w:tcW w:w="540" w:type="dxa"/>
          </w:tcPr>
          <w:p w14:paraId="05EBE663" w14:textId="77777777" w:rsidR="000C161B" w:rsidRDefault="00290797">
            <w:pPr>
              <w:pStyle w:val="TableParagraph"/>
              <w:spacing w:line="251" w:lineRule="exact"/>
              <w:ind w:left="9" w:right="2"/>
              <w:jc w:val="center"/>
            </w:pPr>
            <w:r>
              <w:rPr>
                <w:spacing w:val="-5"/>
              </w:rPr>
              <w:t>14</w:t>
            </w:r>
          </w:p>
        </w:tc>
        <w:tc>
          <w:tcPr>
            <w:tcW w:w="2576" w:type="dxa"/>
          </w:tcPr>
          <w:p w14:paraId="45F22201" w14:textId="77777777" w:rsidR="000C161B" w:rsidRDefault="00290797">
            <w:pPr>
              <w:pStyle w:val="TableParagraph"/>
              <w:spacing w:line="251" w:lineRule="exact"/>
              <w:ind w:left="10" w:right="4"/>
              <w:jc w:val="center"/>
            </w:pPr>
            <w:r>
              <w:t>Фізичної</w:t>
            </w:r>
            <w:r>
              <w:rPr>
                <w:spacing w:val="-7"/>
              </w:rPr>
              <w:t xml:space="preserve"> </w:t>
            </w:r>
            <w:r>
              <w:rPr>
                <w:spacing w:val="-2"/>
              </w:rPr>
              <w:t>культури</w:t>
            </w:r>
          </w:p>
        </w:tc>
        <w:tc>
          <w:tcPr>
            <w:tcW w:w="1988" w:type="dxa"/>
          </w:tcPr>
          <w:p w14:paraId="750F697C"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B4EB42D"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2"/>
              </w:rPr>
              <w:t>5,7,8</w:t>
            </w:r>
          </w:p>
        </w:tc>
        <w:tc>
          <w:tcPr>
            <w:tcW w:w="1844" w:type="dxa"/>
          </w:tcPr>
          <w:p w14:paraId="4563258C"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7A447CD"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44633214"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6,7,9</w:t>
            </w:r>
          </w:p>
        </w:tc>
        <w:tc>
          <w:tcPr>
            <w:tcW w:w="1767" w:type="dxa"/>
          </w:tcPr>
          <w:p w14:paraId="2C85025B" w14:textId="77777777" w:rsidR="000C161B" w:rsidRDefault="000C161B">
            <w:pPr>
              <w:pStyle w:val="TableParagraph"/>
            </w:pPr>
          </w:p>
        </w:tc>
        <w:tc>
          <w:tcPr>
            <w:tcW w:w="1297" w:type="dxa"/>
          </w:tcPr>
          <w:p w14:paraId="05B835C7" w14:textId="77777777" w:rsidR="000C161B" w:rsidRDefault="000C161B">
            <w:pPr>
              <w:pStyle w:val="TableParagraph"/>
            </w:pPr>
          </w:p>
        </w:tc>
      </w:tr>
    </w:tbl>
    <w:p w14:paraId="51794119" w14:textId="77777777" w:rsidR="000C161B" w:rsidRDefault="000C161B">
      <w:pPr>
        <w:pStyle w:val="TableParagraph"/>
        <w:sectPr w:rsidR="000C161B">
          <w:pgSz w:w="16840" w:h="11910" w:orient="landscape"/>
          <w:pgMar w:top="1340" w:right="283" w:bottom="660" w:left="283" w:header="0" w:footer="465" w:gutter="0"/>
          <w:cols w:space="720"/>
        </w:sectPr>
      </w:pPr>
    </w:p>
    <w:p w14:paraId="33C34B0D"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0140252B" w14:textId="77777777">
        <w:trPr>
          <w:trHeight w:val="520"/>
        </w:trPr>
        <w:tc>
          <w:tcPr>
            <w:tcW w:w="540" w:type="dxa"/>
          </w:tcPr>
          <w:p w14:paraId="66230BEF" w14:textId="77777777" w:rsidR="000C161B" w:rsidRDefault="00290797">
            <w:pPr>
              <w:pStyle w:val="TableParagraph"/>
              <w:spacing w:line="251" w:lineRule="exact"/>
              <w:ind w:left="9" w:right="2"/>
              <w:jc w:val="center"/>
            </w:pPr>
            <w:r>
              <w:rPr>
                <w:spacing w:val="-5"/>
              </w:rPr>
              <w:t>15</w:t>
            </w:r>
          </w:p>
        </w:tc>
        <w:tc>
          <w:tcPr>
            <w:tcW w:w="2576" w:type="dxa"/>
          </w:tcPr>
          <w:p w14:paraId="698DC456" w14:textId="77777777" w:rsidR="000C161B" w:rsidRDefault="00290797">
            <w:pPr>
              <w:pStyle w:val="TableParagraph"/>
              <w:spacing w:line="251" w:lineRule="exact"/>
              <w:ind w:left="10" w:right="3"/>
              <w:jc w:val="center"/>
            </w:pPr>
            <w:r>
              <w:rPr>
                <w:spacing w:val="-2"/>
              </w:rPr>
              <w:t>Технологій</w:t>
            </w:r>
          </w:p>
        </w:tc>
        <w:tc>
          <w:tcPr>
            <w:tcW w:w="1988" w:type="dxa"/>
          </w:tcPr>
          <w:p w14:paraId="7EB2026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E12866E"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77BBE42D"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7E2D97B7"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362253F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5DFC411C" w14:textId="77777777" w:rsidR="000C161B" w:rsidRDefault="000C161B">
            <w:pPr>
              <w:pStyle w:val="TableParagraph"/>
            </w:pPr>
          </w:p>
        </w:tc>
        <w:tc>
          <w:tcPr>
            <w:tcW w:w="1297" w:type="dxa"/>
          </w:tcPr>
          <w:p w14:paraId="315ABE38" w14:textId="77777777" w:rsidR="000C161B" w:rsidRDefault="000C161B">
            <w:pPr>
              <w:pStyle w:val="TableParagraph"/>
            </w:pPr>
          </w:p>
        </w:tc>
      </w:tr>
      <w:tr w:rsidR="000C161B" w14:paraId="14F1BE31" w14:textId="77777777">
        <w:trPr>
          <w:trHeight w:val="517"/>
        </w:trPr>
        <w:tc>
          <w:tcPr>
            <w:tcW w:w="540" w:type="dxa"/>
          </w:tcPr>
          <w:p w14:paraId="14DE864A" w14:textId="77777777" w:rsidR="000C161B" w:rsidRDefault="00290797">
            <w:pPr>
              <w:pStyle w:val="TableParagraph"/>
              <w:spacing w:line="251" w:lineRule="exact"/>
              <w:ind w:left="9" w:right="2"/>
              <w:jc w:val="center"/>
            </w:pPr>
            <w:r>
              <w:rPr>
                <w:spacing w:val="-5"/>
              </w:rPr>
              <w:t>16</w:t>
            </w:r>
          </w:p>
        </w:tc>
        <w:tc>
          <w:tcPr>
            <w:tcW w:w="2576" w:type="dxa"/>
          </w:tcPr>
          <w:p w14:paraId="37D28A0B" w14:textId="77777777" w:rsidR="000C161B" w:rsidRDefault="00290797">
            <w:pPr>
              <w:pStyle w:val="TableParagraph"/>
              <w:spacing w:line="251" w:lineRule="exact"/>
              <w:ind w:left="10" w:right="4"/>
              <w:jc w:val="center"/>
            </w:pPr>
            <w:r>
              <w:rPr>
                <w:spacing w:val="-2"/>
              </w:rPr>
              <w:t>Правознавства</w:t>
            </w:r>
          </w:p>
        </w:tc>
        <w:tc>
          <w:tcPr>
            <w:tcW w:w="1988" w:type="dxa"/>
          </w:tcPr>
          <w:p w14:paraId="2306A014"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9</w:t>
            </w:r>
          </w:p>
        </w:tc>
        <w:tc>
          <w:tcPr>
            <w:tcW w:w="1985" w:type="dxa"/>
          </w:tcPr>
          <w:p w14:paraId="5037D36A" w14:textId="77777777" w:rsidR="000C161B" w:rsidRPr="00C556F2" w:rsidRDefault="000C161B">
            <w:pPr>
              <w:pStyle w:val="TableParagraph"/>
              <w:rPr>
                <w:color w:val="FFFFFF" w:themeColor="background1"/>
              </w:rPr>
            </w:pPr>
          </w:p>
        </w:tc>
        <w:tc>
          <w:tcPr>
            <w:tcW w:w="1844" w:type="dxa"/>
          </w:tcPr>
          <w:p w14:paraId="08B673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5A7B0311" w14:textId="77777777" w:rsidR="000C161B" w:rsidRPr="00C556F2" w:rsidRDefault="000C161B">
            <w:pPr>
              <w:pStyle w:val="TableParagraph"/>
              <w:rPr>
                <w:color w:val="FFFFFF" w:themeColor="background1"/>
              </w:rPr>
            </w:pPr>
          </w:p>
        </w:tc>
        <w:tc>
          <w:tcPr>
            <w:tcW w:w="1645" w:type="dxa"/>
          </w:tcPr>
          <w:p w14:paraId="3C319B23"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56196023" w14:textId="77777777" w:rsidR="000C161B" w:rsidRDefault="000C161B">
            <w:pPr>
              <w:pStyle w:val="TableParagraph"/>
            </w:pPr>
          </w:p>
        </w:tc>
        <w:tc>
          <w:tcPr>
            <w:tcW w:w="1297" w:type="dxa"/>
          </w:tcPr>
          <w:p w14:paraId="2689F110" w14:textId="77777777" w:rsidR="000C161B" w:rsidRDefault="000C161B">
            <w:pPr>
              <w:pStyle w:val="TableParagraph"/>
            </w:pPr>
          </w:p>
        </w:tc>
      </w:tr>
      <w:tr w:rsidR="000C161B" w14:paraId="686A4276" w14:textId="77777777">
        <w:trPr>
          <w:trHeight w:val="520"/>
        </w:trPr>
        <w:tc>
          <w:tcPr>
            <w:tcW w:w="3116" w:type="dxa"/>
            <w:gridSpan w:val="2"/>
            <w:shd w:val="clear" w:color="auto" w:fill="FFF1CC"/>
          </w:tcPr>
          <w:p w14:paraId="191A2D4D" w14:textId="77777777" w:rsidR="000C161B" w:rsidRDefault="00290797">
            <w:pPr>
              <w:pStyle w:val="TableParagraph"/>
              <w:spacing w:line="252" w:lineRule="exact"/>
              <w:ind w:left="1164" w:hanging="985"/>
              <w:rPr>
                <w:b/>
              </w:rPr>
            </w:pPr>
            <w:r>
              <w:rPr>
                <w:b/>
              </w:rPr>
              <w:t>Реалізація</w:t>
            </w:r>
            <w:r>
              <w:rPr>
                <w:b/>
                <w:spacing w:val="-14"/>
              </w:rPr>
              <w:t xml:space="preserve"> </w:t>
            </w:r>
            <w:r>
              <w:rPr>
                <w:b/>
              </w:rPr>
              <w:t>педагогіки</w:t>
            </w:r>
            <w:r>
              <w:rPr>
                <w:b/>
                <w:spacing w:val="-14"/>
              </w:rPr>
              <w:t xml:space="preserve"> </w:t>
            </w:r>
            <w:r>
              <w:rPr>
                <w:b/>
              </w:rPr>
              <w:t xml:space="preserve">парт- </w:t>
            </w:r>
            <w:r>
              <w:rPr>
                <w:b/>
                <w:spacing w:val="-2"/>
              </w:rPr>
              <w:t>нерства</w:t>
            </w:r>
          </w:p>
        </w:tc>
        <w:tc>
          <w:tcPr>
            <w:tcW w:w="1988" w:type="dxa"/>
          </w:tcPr>
          <w:p w14:paraId="1C48B219" w14:textId="77777777" w:rsidR="000C161B" w:rsidRDefault="000C161B">
            <w:pPr>
              <w:pStyle w:val="TableParagraph"/>
            </w:pPr>
          </w:p>
        </w:tc>
        <w:tc>
          <w:tcPr>
            <w:tcW w:w="1985" w:type="dxa"/>
          </w:tcPr>
          <w:p w14:paraId="2BE53BBB" w14:textId="77777777" w:rsidR="000C161B" w:rsidRDefault="000C161B">
            <w:pPr>
              <w:pStyle w:val="TableParagraph"/>
            </w:pPr>
          </w:p>
        </w:tc>
        <w:tc>
          <w:tcPr>
            <w:tcW w:w="1844" w:type="dxa"/>
          </w:tcPr>
          <w:p w14:paraId="143135D3" w14:textId="77777777" w:rsidR="000C161B" w:rsidRDefault="000C161B">
            <w:pPr>
              <w:pStyle w:val="TableParagraph"/>
            </w:pPr>
          </w:p>
        </w:tc>
        <w:tc>
          <w:tcPr>
            <w:tcW w:w="2050" w:type="dxa"/>
          </w:tcPr>
          <w:p w14:paraId="3EEA9EAB" w14:textId="77777777" w:rsidR="000C161B" w:rsidRDefault="000C161B">
            <w:pPr>
              <w:pStyle w:val="TableParagraph"/>
            </w:pPr>
          </w:p>
        </w:tc>
        <w:tc>
          <w:tcPr>
            <w:tcW w:w="1645" w:type="dxa"/>
          </w:tcPr>
          <w:p w14:paraId="49D5D6BE" w14:textId="77777777" w:rsidR="000C161B" w:rsidRDefault="000C161B">
            <w:pPr>
              <w:pStyle w:val="TableParagraph"/>
            </w:pPr>
          </w:p>
        </w:tc>
        <w:tc>
          <w:tcPr>
            <w:tcW w:w="1767" w:type="dxa"/>
          </w:tcPr>
          <w:p w14:paraId="2B9C21F3" w14:textId="77777777" w:rsidR="000C161B" w:rsidRDefault="000C161B">
            <w:pPr>
              <w:pStyle w:val="TableParagraph"/>
            </w:pPr>
          </w:p>
        </w:tc>
        <w:tc>
          <w:tcPr>
            <w:tcW w:w="1297" w:type="dxa"/>
          </w:tcPr>
          <w:p w14:paraId="1FCF2279" w14:textId="77777777" w:rsidR="000C161B" w:rsidRDefault="000C161B">
            <w:pPr>
              <w:pStyle w:val="TableParagraph"/>
            </w:pPr>
          </w:p>
        </w:tc>
      </w:tr>
      <w:tr w:rsidR="000C161B" w14:paraId="552CA8FD" w14:textId="77777777">
        <w:trPr>
          <w:trHeight w:val="520"/>
        </w:trPr>
        <w:tc>
          <w:tcPr>
            <w:tcW w:w="3116" w:type="dxa"/>
            <w:gridSpan w:val="2"/>
            <w:shd w:val="clear" w:color="auto" w:fill="FFF1CC"/>
          </w:tcPr>
          <w:p w14:paraId="4F84A626" w14:textId="77777777" w:rsidR="000C161B" w:rsidRDefault="00290797">
            <w:pPr>
              <w:pStyle w:val="TableParagraph"/>
              <w:spacing w:line="254" w:lineRule="exact"/>
              <w:ind w:left="463" w:hanging="224"/>
              <w:rPr>
                <w:b/>
              </w:rPr>
            </w:pPr>
            <w:r>
              <w:rPr>
                <w:b/>
              </w:rPr>
              <w:t>1.</w:t>
            </w:r>
            <w:r>
              <w:rPr>
                <w:b/>
                <w:spacing w:val="-11"/>
              </w:rPr>
              <w:t xml:space="preserve"> </w:t>
            </w:r>
            <w:r>
              <w:rPr>
                <w:b/>
              </w:rPr>
              <w:t>Семінари</w:t>
            </w:r>
            <w:r>
              <w:rPr>
                <w:b/>
                <w:spacing w:val="-11"/>
              </w:rPr>
              <w:t xml:space="preserve"> </w:t>
            </w:r>
            <w:r>
              <w:rPr>
                <w:b/>
              </w:rPr>
              <w:t>–</w:t>
            </w:r>
            <w:r>
              <w:rPr>
                <w:b/>
                <w:spacing w:val="-13"/>
              </w:rPr>
              <w:t xml:space="preserve"> </w:t>
            </w:r>
            <w:r>
              <w:rPr>
                <w:b/>
              </w:rPr>
              <w:t>практикуми для молодих вчителів</w:t>
            </w:r>
          </w:p>
        </w:tc>
        <w:tc>
          <w:tcPr>
            <w:tcW w:w="1988" w:type="dxa"/>
            <w:vMerge w:val="restart"/>
          </w:tcPr>
          <w:p w14:paraId="2EE6CE42" w14:textId="77777777" w:rsidR="000C161B" w:rsidRDefault="00290797" w:rsidP="00736580">
            <w:pPr>
              <w:pStyle w:val="TableParagraph"/>
              <w:numPr>
                <w:ilvl w:val="0"/>
                <w:numId w:val="7"/>
              </w:numPr>
              <w:tabs>
                <w:tab w:val="left" w:pos="272"/>
              </w:tabs>
              <w:ind w:right="210" w:firstLine="0"/>
              <w:jc w:val="left"/>
            </w:pPr>
            <w:r>
              <w:t xml:space="preserve">Реалізація на- </w:t>
            </w:r>
            <w:r>
              <w:rPr>
                <w:spacing w:val="-2"/>
              </w:rPr>
              <w:t xml:space="preserve">вчально-виховної </w:t>
            </w:r>
            <w:r>
              <w:t xml:space="preserve">мети уроку </w:t>
            </w:r>
            <w:r>
              <w:rPr>
                <w:spacing w:val="-2"/>
              </w:rPr>
              <w:t>(ЗДНВР)</w:t>
            </w:r>
          </w:p>
          <w:p w14:paraId="67837445" w14:textId="77777777" w:rsidR="000C161B" w:rsidRDefault="00290797" w:rsidP="00736580">
            <w:pPr>
              <w:pStyle w:val="TableParagraph"/>
              <w:numPr>
                <w:ilvl w:val="0"/>
                <w:numId w:val="7"/>
              </w:numPr>
              <w:tabs>
                <w:tab w:val="left" w:pos="116"/>
                <w:tab w:val="left" w:pos="278"/>
              </w:tabs>
              <w:ind w:left="116" w:right="105" w:hanging="3"/>
              <w:jc w:val="center"/>
            </w:pPr>
            <w:r>
              <w:t>Розвиток твор- чих</w:t>
            </w:r>
            <w:r>
              <w:rPr>
                <w:spacing w:val="-14"/>
              </w:rPr>
              <w:t xml:space="preserve"> </w:t>
            </w:r>
            <w:r>
              <w:t>здібностей</w:t>
            </w:r>
            <w:r>
              <w:rPr>
                <w:spacing w:val="-14"/>
              </w:rPr>
              <w:t xml:space="preserve"> </w:t>
            </w:r>
            <w:r>
              <w:t xml:space="preserve">уч- нів засобами ІКТ </w:t>
            </w:r>
            <w:r>
              <w:rPr>
                <w:spacing w:val="-2"/>
              </w:rPr>
              <w:t>(ЗДНМР)</w:t>
            </w:r>
          </w:p>
          <w:p w14:paraId="3910610B" w14:textId="77777777" w:rsidR="000C161B" w:rsidRDefault="00290797" w:rsidP="00736580">
            <w:pPr>
              <w:pStyle w:val="TableParagraph"/>
              <w:numPr>
                <w:ilvl w:val="0"/>
                <w:numId w:val="7"/>
              </w:numPr>
              <w:tabs>
                <w:tab w:val="left" w:pos="270"/>
              </w:tabs>
              <w:ind w:right="175" w:firstLine="0"/>
              <w:jc w:val="left"/>
            </w:pPr>
            <w:r>
              <w:t>Новини</w:t>
            </w:r>
            <w:r>
              <w:rPr>
                <w:spacing w:val="-14"/>
              </w:rPr>
              <w:t xml:space="preserve"> </w:t>
            </w:r>
            <w:r>
              <w:t>методи- чної літератури</w:t>
            </w:r>
          </w:p>
          <w:p w14:paraId="4467C501" w14:textId="77777777" w:rsidR="000C161B" w:rsidRDefault="00290797">
            <w:pPr>
              <w:pStyle w:val="TableParagraph"/>
              <w:spacing w:before="1" w:line="233" w:lineRule="exact"/>
              <w:ind w:left="108" w:right="99"/>
              <w:jc w:val="center"/>
            </w:pPr>
            <w:r>
              <w:rPr>
                <w:spacing w:val="-2"/>
              </w:rPr>
              <w:t>(ЗДНВР)</w:t>
            </w:r>
          </w:p>
        </w:tc>
        <w:tc>
          <w:tcPr>
            <w:tcW w:w="1985" w:type="dxa"/>
            <w:vMerge w:val="restart"/>
          </w:tcPr>
          <w:p w14:paraId="5BFD8151" w14:textId="77777777" w:rsidR="000C161B" w:rsidRDefault="00290797" w:rsidP="00736580">
            <w:pPr>
              <w:pStyle w:val="TableParagraph"/>
              <w:numPr>
                <w:ilvl w:val="0"/>
                <w:numId w:val="6"/>
              </w:numPr>
              <w:tabs>
                <w:tab w:val="left" w:pos="272"/>
              </w:tabs>
              <w:ind w:right="93" w:firstLine="0"/>
            </w:pPr>
            <w:r>
              <w:rPr>
                <w:spacing w:val="-2"/>
              </w:rPr>
              <w:t xml:space="preserve">Формувальне </w:t>
            </w:r>
            <w:r>
              <w:t>оцінювання</w:t>
            </w:r>
            <w:r>
              <w:rPr>
                <w:spacing w:val="-14"/>
              </w:rPr>
              <w:t xml:space="preserve"> </w:t>
            </w:r>
            <w:r>
              <w:t>в</w:t>
            </w:r>
            <w:r>
              <w:rPr>
                <w:spacing w:val="-14"/>
              </w:rPr>
              <w:t xml:space="preserve"> </w:t>
            </w:r>
            <w:r>
              <w:t xml:space="preserve">осві- тньому процесі </w:t>
            </w:r>
            <w:r>
              <w:rPr>
                <w:spacing w:val="-2"/>
              </w:rPr>
              <w:t>(ЗДНВР)</w:t>
            </w:r>
          </w:p>
          <w:p w14:paraId="2756E4FB" w14:textId="77777777" w:rsidR="000C161B" w:rsidRDefault="00290797" w:rsidP="00736580">
            <w:pPr>
              <w:pStyle w:val="TableParagraph"/>
              <w:numPr>
                <w:ilvl w:val="0"/>
                <w:numId w:val="6"/>
              </w:numPr>
              <w:tabs>
                <w:tab w:val="left" w:pos="270"/>
              </w:tabs>
              <w:ind w:right="207" w:firstLine="0"/>
            </w:pPr>
            <w:r>
              <w:t>Активні</w:t>
            </w:r>
            <w:r>
              <w:rPr>
                <w:spacing w:val="-14"/>
              </w:rPr>
              <w:t xml:space="preserve"> </w:t>
            </w:r>
            <w:r>
              <w:t xml:space="preserve">методи </w:t>
            </w:r>
            <w:r>
              <w:rPr>
                <w:spacing w:val="-2"/>
              </w:rPr>
              <w:t>навчання (ЗДНМР)</w:t>
            </w:r>
          </w:p>
          <w:p w14:paraId="4B9B41E2" w14:textId="77777777" w:rsidR="000C161B" w:rsidRDefault="00290797" w:rsidP="00736580">
            <w:pPr>
              <w:pStyle w:val="TableParagraph"/>
              <w:numPr>
                <w:ilvl w:val="0"/>
                <w:numId w:val="6"/>
              </w:numPr>
              <w:tabs>
                <w:tab w:val="left" w:pos="327"/>
              </w:tabs>
              <w:ind w:right="202" w:firstLine="0"/>
              <w:jc w:val="both"/>
            </w:pPr>
            <w:r>
              <w:t>Робота</w:t>
            </w:r>
            <w:r>
              <w:rPr>
                <w:spacing w:val="-14"/>
              </w:rPr>
              <w:t xml:space="preserve"> </w:t>
            </w:r>
            <w:r>
              <w:t>вчителя в</w:t>
            </w:r>
            <w:r>
              <w:rPr>
                <w:spacing w:val="-14"/>
              </w:rPr>
              <w:t xml:space="preserve"> </w:t>
            </w:r>
            <w:r>
              <w:t>он-лайн</w:t>
            </w:r>
            <w:r>
              <w:rPr>
                <w:spacing w:val="-14"/>
              </w:rPr>
              <w:t xml:space="preserve"> </w:t>
            </w:r>
            <w:r>
              <w:t>середо- вищі (ЗДНМР)</w:t>
            </w:r>
          </w:p>
        </w:tc>
        <w:tc>
          <w:tcPr>
            <w:tcW w:w="1844" w:type="dxa"/>
            <w:vMerge w:val="restart"/>
          </w:tcPr>
          <w:p w14:paraId="1E3B46A2" w14:textId="77777777" w:rsidR="000C161B" w:rsidRDefault="000C161B">
            <w:pPr>
              <w:pStyle w:val="TableParagraph"/>
            </w:pPr>
          </w:p>
        </w:tc>
        <w:tc>
          <w:tcPr>
            <w:tcW w:w="2050" w:type="dxa"/>
            <w:vMerge w:val="restart"/>
          </w:tcPr>
          <w:p w14:paraId="63116BEC" w14:textId="77777777" w:rsidR="000C161B" w:rsidRDefault="000C161B">
            <w:pPr>
              <w:pStyle w:val="TableParagraph"/>
            </w:pPr>
          </w:p>
        </w:tc>
        <w:tc>
          <w:tcPr>
            <w:tcW w:w="1645" w:type="dxa"/>
            <w:vMerge w:val="restart"/>
          </w:tcPr>
          <w:p w14:paraId="2E6629FB" w14:textId="77777777" w:rsidR="000C161B" w:rsidRDefault="000C161B">
            <w:pPr>
              <w:pStyle w:val="TableParagraph"/>
            </w:pPr>
          </w:p>
        </w:tc>
        <w:tc>
          <w:tcPr>
            <w:tcW w:w="1767" w:type="dxa"/>
            <w:vMerge w:val="restart"/>
          </w:tcPr>
          <w:p w14:paraId="20655595" w14:textId="77777777" w:rsidR="000C161B" w:rsidRDefault="00290797">
            <w:pPr>
              <w:pStyle w:val="TableParagraph"/>
              <w:ind w:left="86" w:right="77"/>
              <w:jc w:val="center"/>
            </w:pPr>
            <w:r>
              <w:t>Засідання</w:t>
            </w:r>
            <w:r>
              <w:rPr>
                <w:spacing w:val="-14"/>
              </w:rPr>
              <w:t xml:space="preserve"> </w:t>
            </w:r>
            <w:r>
              <w:t>вчи- тельських</w:t>
            </w:r>
            <w:r>
              <w:rPr>
                <w:spacing w:val="-14"/>
              </w:rPr>
              <w:t xml:space="preserve"> </w:t>
            </w:r>
            <w:r>
              <w:t xml:space="preserve">сту- </w:t>
            </w:r>
            <w:r>
              <w:rPr>
                <w:spacing w:val="-4"/>
              </w:rPr>
              <w:t>дій</w:t>
            </w:r>
          </w:p>
        </w:tc>
        <w:tc>
          <w:tcPr>
            <w:tcW w:w="1297" w:type="dxa"/>
            <w:vMerge w:val="restart"/>
          </w:tcPr>
          <w:p w14:paraId="6A90EEF9" w14:textId="77777777" w:rsidR="000C161B" w:rsidRDefault="000C161B">
            <w:pPr>
              <w:pStyle w:val="TableParagraph"/>
            </w:pPr>
          </w:p>
        </w:tc>
      </w:tr>
      <w:tr w:rsidR="000C161B" w14:paraId="128B016B" w14:textId="77777777">
        <w:trPr>
          <w:trHeight w:val="2253"/>
        </w:trPr>
        <w:tc>
          <w:tcPr>
            <w:tcW w:w="3116" w:type="dxa"/>
            <w:gridSpan w:val="2"/>
            <w:shd w:val="clear" w:color="auto" w:fill="FFF1CC"/>
          </w:tcPr>
          <w:p w14:paraId="2D5BC648" w14:textId="77777777" w:rsidR="000C161B" w:rsidRDefault="000C161B">
            <w:pPr>
              <w:pStyle w:val="TableParagraph"/>
            </w:pPr>
          </w:p>
        </w:tc>
        <w:tc>
          <w:tcPr>
            <w:tcW w:w="1988" w:type="dxa"/>
            <w:vMerge/>
            <w:tcBorders>
              <w:top w:val="nil"/>
            </w:tcBorders>
          </w:tcPr>
          <w:p w14:paraId="34D27FDD" w14:textId="77777777" w:rsidR="000C161B" w:rsidRDefault="000C161B">
            <w:pPr>
              <w:rPr>
                <w:sz w:val="2"/>
                <w:szCs w:val="2"/>
              </w:rPr>
            </w:pPr>
          </w:p>
        </w:tc>
        <w:tc>
          <w:tcPr>
            <w:tcW w:w="1985" w:type="dxa"/>
            <w:vMerge/>
            <w:tcBorders>
              <w:top w:val="nil"/>
            </w:tcBorders>
          </w:tcPr>
          <w:p w14:paraId="0A80149C" w14:textId="77777777" w:rsidR="000C161B" w:rsidRDefault="000C161B">
            <w:pPr>
              <w:rPr>
                <w:sz w:val="2"/>
                <w:szCs w:val="2"/>
              </w:rPr>
            </w:pPr>
          </w:p>
        </w:tc>
        <w:tc>
          <w:tcPr>
            <w:tcW w:w="1844" w:type="dxa"/>
            <w:vMerge/>
            <w:tcBorders>
              <w:top w:val="nil"/>
            </w:tcBorders>
          </w:tcPr>
          <w:p w14:paraId="6EA3578C" w14:textId="77777777" w:rsidR="000C161B" w:rsidRDefault="000C161B">
            <w:pPr>
              <w:rPr>
                <w:sz w:val="2"/>
                <w:szCs w:val="2"/>
              </w:rPr>
            </w:pPr>
          </w:p>
        </w:tc>
        <w:tc>
          <w:tcPr>
            <w:tcW w:w="2050" w:type="dxa"/>
            <w:vMerge/>
            <w:tcBorders>
              <w:top w:val="nil"/>
            </w:tcBorders>
          </w:tcPr>
          <w:p w14:paraId="0B627C84" w14:textId="77777777" w:rsidR="000C161B" w:rsidRDefault="000C161B">
            <w:pPr>
              <w:rPr>
                <w:sz w:val="2"/>
                <w:szCs w:val="2"/>
              </w:rPr>
            </w:pPr>
          </w:p>
        </w:tc>
        <w:tc>
          <w:tcPr>
            <w:tcW w:w="1645" w:type="dxa"/>
            <w:vMerge/>
            <w:tcBorders>
              <w:top w:val="nil"/>
            </w:tcBorders>
          </w:tcPr>
          <w:p w14:paraId="5C4F81BC" w14:textId="77777777" w:rsidR="000C161B" w:rsidRDefault="000C161B">
            <w:pPr>
              <w:rPr>
                <w:sz w:val="2"/>
                <w:szCs w:val="2"/>
              </w:rPr>
            </w:pPr>
          </w:p>
        </w:tc>
        <w:tc>
          <w:tcPr>
            <w:tcW w:w="1767" w:type="dxa"/>
            <w:vMerge/>
            <w:tcBorders>
              <w:top w:val="nil"/>
            </w:tcBorders>
          </w:tcPr>
          <w:p w14:paraId="7130E275" w14:textId="77777777" w:rsidR="000C161B" w:rsidRDefault="000C161B">
            <w:pPr>
              <w:rPr>
                <w:sz w:val="2"/>
                <w:szCs w:val="2"/>
              </w:rPr>
            </w:pPr>
          </w:p>
        </w:tc>
        <w:tc>
          <w:tcPr>
            <w:tcW w:w="1297" w:type="dxa"/>
            <w:vMerge/>
            <w:tcBorders>
              <w:top w:val="nil"/>
            </w:tcBorders>
          </w:tcPr>
          <w:p w14:paraId="7B6CA88C" w14:textId="77777777" w:rsidR="000C161B" w:rsidRDefault="000C161B">
            <w:pPr>
              <w:rPr>
                <w:sz w:val="2"/>
                <w:szCs w:val="2"/>
              </w:rPr>
            </w:pPr>
          </w:p>
        </w:tc>
      </w:tr>
      <w:tr w:rsidR="000C161B" w14:paraId="60C84CA1" w14:textId="77777777">
        <w:trPr>
          <w:trHeight w:val="1771"/>
        </w:trPr>
        <w:tc>
          <w:tcPr>
            <w:tcW w:w="3116" w:type="dxa"/>
            <w:gridSpan w:val="2"/>
            <w:shd w:val="clear" w:color="auto" w:fill="FFF1CC"/>
          </w:tcPr>
          <w:p w14:paraId="79C21167" w14:textId="77777777" w:rsidR="000C161B" w:rsidRDefault="00290797">
            <w:pPr>
              <w:pStyle w:val="TableParagraph"/>
              <w:ind w:left="244" w:firstLine="9"/>
              <w:rPr>
                <w:b/>
              </w:rPr>
            </w:pPr>
            <w:r>
              <w:rPr>
                <w:b/>
              </w:rPr>
              <w:t>2.</w:t>
            </w:r>
            <w:r>
              <w:rPr>
                <w:b/>
                <w:spacing w:val="-6"/>
              </w:rPr>
              <w:t xml:space="preserve"> </w:t>
            </w:r>
            <w:r>
              <w:rPr>
                <w:b/>
              </w:rPr>
              <w:t>Співпраця</w:t>
            </w:r>
            <w:r>
              <w:rPr>
                <w:b/>
                <w:spacing w:val="-8"/>
              </w:rPr>
              <w:t xml:space="preserve"> </w:t>
            </w:r>
            <w:r>
              <w:rPr>
                <w:b/>
              </w:rPr>
              <w:t>школи</w:t>
            </w:r>
            <w:r>
              <w:rPr>
                <w:b/>
                <w:spacing w:val="-6"/>
              </w:rPr>
              <w:t xml:space="preserve"> </w:t>
            </w:r>
            <w:r>
              <w:rPr>
                <w:b/>
              </w:rPr>
              <w:t>І</w:t>
            </w:r>
            <w:r>
              <w:rPr>
                <w:b/>
                <w:spacing w:val="-8"/>
              </w:rPr>
              <w:t xml:space="preserve"> </w:t>
            </w:r>
            <w:r>
              <w:rPr>
                <w:b/>
              </w:rPr>
              <w:t>сту- пеня</w:t>
            </w:r>
            <w:r>
              <w:rPr>
                <w:b/>
                <w:spacing w:val="-2"/>
              </w:rPr>
              <w:t xml:space="preserve"> </w:t>
            </w:r>
            <w:r>
              <w:rPr>
                <w:b/>
              </w:rPr>
              <w:t>зі</w:t>
            </w:r>
            <w:r>
              <w:rPr>
                <w:b/>
                <w:spacing w:val="-3"/>
              </w:rPr>
              <w:t xml:space="preserve"> </w:t>
            </w:r>
            <w:r>
              <w:rPr>
                <w:b/>
              </w:rPr>
              <w:t>школою</w:t>
            </w:r>
            <w:r>
              <w:rPr>
                <w:b/>
                <w:spacing w:val="-3"/>
              </w:rPr>
              <w:t xml:space="preserve"> </w:t>
            </w:r>
            <w:r>
              <w:rPr>
                <w:b/>
              </w:rPr>
              <w:t>ІІ</w:t>
            </w:r>
            <w:r>
              <w:rPr>
                <w:b/>
                <w:spacing w:val="-3"/>
              </w:rPr>
              <w:t xml:space="preserve"> </w:t>
            </w:r>
            <w:r>
              <w:rPr>
                <w:b/>
                <w:spacing w:val="-2"/>
              </w:rPr>
              <w:t>ступеня</w:t>
            </w:r>
          </w:p>
        </w:tc>
        <w:tc>
          <w:tcPr>
            <w:tcW w:w="1988" w:type="dxa"/>
          </w:tcPr>
          <w:p w14:paraId="25228AB7" w14:textId="77777777" w:rsidR="000C161B" w:rsidRDefault="00290797">
            <w:pPr>
              <w:pStyle w:val="TableParagraph"/>
              <w:ind w:left="124" w:right="115" w:firstLine="4"/>
              <w:jc w:val="center"/>
            </w:pPr>
            <w:r>
              <w:t>Проведення зага- льних батьківсь- ких</w:t>
            </w:r>
            <w:r>
              <w:rPr>
                <w:spacing w:val="-14"/>
              </w:rPr>
              <w:t xml:space="preserve"> </w:t>
            </w:r>
            <w:r>
              <w:t>зборів</w:t>
            </w:r>
            <w:r>
              <w:rPr>
                <w:spacing w:val="-14"/>
              </w:rPr>
              <w:t xml:space="preserve"> </w:t>
            </w:r>
            <w:r>
              <w:t xml:space="preserve">«НУШ: як прокласти міс- </w:t>
            </w:r>
            <w:r>
              <w:rPr>
                <w:spacing w:val="-2"/>
              </w:rPr>
              <w:t>ток?»</w:t>
            </w:r>
          </w:p>
        </w:tc>
        <w:tc>
          <w:tcPr>
            <w:tcW w:w="1985" w:type="dxa"/>
          </w:tcPr>
          <w:p w14:paraId="39305058" w14:textId="77777777" w:rsidR="000C161B" w:rsidRDefault="000C161B">
            <w:pPr>
              <w:pStyle w:val="TableParagraph"/>
            </w:pPr>
          </w:p>
        </w:tc>
        <w:tc>
          <w:tcPr>
            <w:tcW w:w="1844" w:type="dxa"/>
          </w:tcPr>
          <w:p w14:paraId="0D870CD9" w14:textId="77777777" w:rsidR="000C161B" w:rsidRDefault="00290797">
            <w:pPr>
              <w:pStyle w:val="TableParagraph"/>
              <w:ind w:left="109" w:right="32"/>
            </w:pPr>
            <w:r>
              <w:rPr>
                <w:spacing w:val="-2"/>
              </w:rPr>
              <w:t xml:space="preserve">Педагогічний </w:t>
            </w:r>
            <w:r>
              <w:t>всеобуч «НУШ: як</w:t>
            </w:r>
            <w:r>
              <w:rPr>
                <w:spacing w:val="-14"/>
              </w:rPr>
              <w:t xml:space="preserve"> </w:t>
            </w:r>
            <w:r>
              <w:t>прокласти</w:t>
            </w:r>
            <w:r>
              <w:rPr>
                <w:spacing w:val="-14"/>
              </w:rPr>
              <w:t xml:space="preserve"> </w:t>
            </w:r>
            <w:r>
              <w:t xml:space="preserve">мі- </w:t>
            </w:r>
            <w:r>
              <w:rPr>
                <w:spacing w:val="-2"/>
              </w:rPr>
              <w:t>сток?»</w:t>
            </w:r>
          </w:p>
        </w:tc>
        <w:tc>
          <w:tcPr>
            <w:tcW w:w="2050" w:type="dxa"/>
          </w:tcPr>
          <w:p w14:paraId="1104A23F" w14:textId="77777777" w:rsidR="000C161B" w:rsidRDefault="00290797">
            <w:pPr>
              <w:pStyle w:val="TableParagraph"/>
              <w:ind w:left="109"/>
            </w:pPr>
            <w:r>
              <w:t>Педагогічний</w:t>
            </w:r>
            <w:r>
              <w:rPr>
                <w:spacing w:val="-14"/>
              </w:rPr>
              <w:t xml:space="preserve"> </w:t>
            </w:r>
            <w:r>
              <w:t>всео- буч «Створення оптимальних умов для</w:t>
            </w:r>
            <w:r>
              <w:rPr>
                <w:spacing w:val="-10"/>
              </w:rPr>
              <w:t xml:space="preserve"> </w:t>
            </w:r>
            <w:r>
              <w:t>успішного</w:t>
            </w:r>
            <w:r>
              <w:rPr>
                <w:spacing w:val="-10"/>
              </w:rPr>
              <w:t xml:space="preserve"> </w:t>
            </w:r>
            <w:r>
              <w:t>нав- чання першоклас-</w:t>
            </w:r>
          </w:p>
          <w:p w14:paraId="79D11450" w14:textId="77777777" w:rsidR="000C161B" w:rsidRDefault="00290797">
            <w:pPr>
              <w:pStyle w:val="TableParagraph"/>
              <w:spacing w:line="254" w:lineRule="exact"/>
              <w:ind w:left="109"/>
            </w:pPr>
            <w:r>
              <w:t>ника»</w:t>
            </w:r>
            <w:r>
              <w:rPr>
                <w:spacing w:val="-14"/>
              </w:rPr>
              <w:t xml:space="preserve"> </w:t>
            </w:r>
            <w:r>
              <w:t>(вч.</w:t>
            </w:r>
            <w:r>
              <w:rPr>
                <w:spacing w:val="-14"/>
              </w:rPr>
              <w:t xml:space="preserve"> </w:t>
            </w:r>
            <w:r>
              <w:t>початко- вих класів)</w:t>
            </w:r>
          </w:p>
        </w:tc>
        <w:tc>
          <w:tcPr>
            <w:tcW w:w="1645" w:type="dxa"/>
          </w:tcPr>
          <w:p w14:paraId="65054190" w14:textId="77777777" w:rsidR="000C161B" w:rsidRDefault="000C161B">
            <w:pPr>
              <w:pStyle w:val="TableParagraph"/>
            </w:pPr>
          </w:p>
        </w:tc>
        <w:tc>
          <w:tcPr>
            <w:tcW w:w="1767" w:type="dxa"/>
          </w:tcPr>
          <w:p w14:paraId="15B11EEF"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46FC86B3" w14:textId="77777777" w:rsidR="000C161B" w:rsidRDefault="00290797">
            <w:pPr>
              <w:pStyle w:val="TableParagraph"/>
              <w:spacing w:line="251" w:lineRule="exact"/>
              <w:ind w:left="68" w:right="67"/>
              <w:jc w:val="center"/>
            </w:pPr>
            <w:r>
              <w:rPr>
                <w:spacing w:val="-4"/>
              </w:rPr>
              <w:t>Звіт</w:t>
            </w:r>
          </w:p>
        </w:tc>
      </w:tr>
      <w:tr w:rsidR="000C161B" w14:paraId="6D51CCA7" w14:textId="77777777">
        <w:trPr>
          <w:trHeight w:val="2021"/>
        </w:trPr>
        <w:tc>
          <w:tcPr>
            <w:tcW w:w="3116" w:type="dxa"/>
            <w:gridSpan w:val="2"/>
            <w:shd w:val="clear" w:color="auto" w:fill="FFF1CC"/>
          </w:tcPr>
          <w:p w14:paraId="7F30A0E3" w14:textId="77777777" w:rsidR="000C161B" w:rsidRDefault="00290797">
            <w:pPr>
              <w:pStyle w:val="TableParagraph"/>
              <w:spacing w:line="242" w:lineRule="auto"/>
              <w:ind w:left="213" w:hanging="75"/>
              <w:rPr>
                <w:b/>
              </w:rPr>
            </w:pPr>
            <w:r>
              <w:rPr>
                <w:b/>
              </w:rPr>
              <w:t>3.</w:t>
            </w:r>
            <w:r>
              <w:rPr>
                <w:b/>
                <w:spacing w:val="-9"/>
              </w:rPr>
              <w:t xml:space="preserve"> </w:t>
            </w:r>
            <w:r>
              <w:rPr>
                <w:b/>
              </w:rPr>
              <w:t>Педагогічні</w:t>
            </w:r>
            <w:r>
              <w:rPr>
                <w:b/>
                <w:spacing w:val="-8"/>
              </w:rPr>
              <w:t xml:space="preserve"> </w:t>
            </w:r>
            <w:r>
              <w:rPr>
                <w:b/>
              </w:rPr>
              <w:t>ради</w:t>
            </w:r>
            <w:r>
              <w:rPr>
                <w:b/>
                <w:spacing w:val="-8"/>
              </w:rPr>
              <w:t xml:space="preserve"> </w:t>
            </w:r>
            <w:r>
              <w:rPr>
                <w:b/>
              </w:rPr>
              <w:t>з</w:t>
            </w:r>
            <w:r>
              <w:rPr>
                <w:b/>
                <w:spacing w:val="-9"/>
              </w:rPr>
              <w:t xml:space="preserve"> </w:t>
            </w:r>
            <w:r>
              <w:rPr>
                <w:b/>
              </w:rPr>
              <w:t>питань реалізації педагогіки парт-</w:t>
            </w:r>
          </w:p>
          <w:p w14:paraId="079933F5" w14:textId="77777777" w:rsidR="000C161B" w:rsidRDefault="00290797">
            <w:pPr>
              <w:pStyle w:val="TableParagraph"/>
              <w:spacing w:line="248" w:lineRule="exact"/>
              <w:ind w:left="1164"/>
              <w:rPr>
                <w:b/>
              </w:rPr>
            </w:pPr>
            <w:r>
              <w:rPr>
                <w:b/>
                <w:spacing w:val="-2"/>
              </w:rPr>
              <w:t>нерства</w:t>
            </w:r>
          </w:p>
        </w:tc>
        <w:tc>
          <w:tcPr>
            <w:tcW w:w="1988" w:type="dxa"/>
          </w:tcPr>
          <w:p w14:paraId="1B6AEB7D" w14:textId="77777777" w:rsidR="000C161B" w:rsidRDefault="00290797">
            <w:pPr>
              <w:pStyle w:val="TableParagraph"/>
              <w:spacing w:line="242" w:lineRule="auto"/>
              <w:ind w:left="152" w:right="142"/>
              <w:jc w:val="center"/>
            </w:pPr>
            <w:r>
              <w:t>Проведення</w:t>
            </w:r>
            <w:r>
              <w:rPr>
                <w:spacing w:val="-14"/>
              </w:rPr>
              <w:t xml:space="preserve"> </w:t>
            </w:r>
            <w:r>
              <w:t>педа- гогічної ради</w:t>
            </w:r>
          </w:p>
          <w:p w14:paraId="6FD8D7B3" w14:textId="77777777" w:rsidR="000C161B" w:rsidRDefault="00290797">
            <w:pPr>
              <w:pStyle w:val="TableParagraph"/>
              <w:ind w:left="107" w:right="96" w:hanging="1"/>
              <w:jc w:val="center"/>
            </w:pPr>
            <w:r>
              <w:t>«Про сучасні ас- пекти взаємодії школи</w:t>
            </w:r>
            <w:r>
              <w:rPr>
                <w:spacing w:val="40"/>
              </w:rPr>
              <w:t xml:space="preserve"> </w:t>
            </w:r>
            <w:r>
              <w:t>і сім'ї</w:t>
            </w:r>
            <w:r>
              <w:rPr>
                <w:spacing w:val="40"/>
              </w:rPr>
              <w:t xml:space="preserve"> </w:t>
            </w:r>
            <w:r>
              <w:t>щодо гармоній- ного</w:t>
            </w:r>
            <w:r>
              <w:rPr>
                <w:spacing w:val="-14"/>
              </w:rPr>
              <w:t xml:space="preserve"> </w:t>
            </w:r>
            <w:r>
              <w:t>розвитку</w:t>
            </w:r>
            <w:r>
              <w:rPr>
                <w:spacing w:val="-14"/>
              </w:rPr>
              <w:t xml:space="preserve"> </w:t>
            </w:r>
            <w:r>
              <w:t>осо-</w:t>
            </w:r>
          </w:p>
          <w:p w14:paraId="6CD7DE31" w14:textId="77777777" w:rsidR="000C161B" w:rsidRDefault="00290797">
            <w:pPr>
              <w:pStyle w:val="TableParagraph"/>
              <w:spacing w:line="233" w:lineRule="exact"/>
              <w:ind w:left="10"/>
              <w:jc w:val="center"/>
            </w:pPr>
            <w:r>
              <w:rPr>
                <w:spacing w:val="-2"/>
              </w:rPr>
              <w:t>бистості»</w:t>
            </w:r>
          </w:p>
        </w:tc>
        <w:tc>
          <w:tcPr>
            <w:tcW w:w="1985" w:type="dxa"/>
          </w:tcPr>
          <w:p w14:paraId="3073FADB" w14:textId="77777777" w:rsidR="000C161B" w:rsidRDefault="000C161B">
            <w:pPr>
              <w:pStyle w:val="TableParagraph"/>
            </w:pPr>
          </w:p>
        </w:tc>
        <w:tc>
          <w:tcPr>
            <w:tcW w:w="1844" w:type="dxa"/>
          </w:tcPr>
          <w:p w14:paraId="6C6B838A" w14:textId="77777777" w:rsidR="000C161B" w:rsidRDefault="000C161B">
            <w:pPr>
              <w:pStyle w:val="TableParagraph"/>
            </w:pPr>
          </w:p>
        </w:tc>
        <w:tc>
          <w:tcPr>
            <w:tcW w:w="2050" w:type="dxa"/>
          </w:tcPr>
          <w:p w14:paraId="73A2391E" w14:textId="77777777" w:rsidR="000C161B" w:rsidRDefault="000C161B">
            <w:pPr>
              <w:pStyle w:val="TableParagraph"/>
            </w:pPr>
          </w:p>
        </w:tc>
        <w:tc>
          <w:tcPr>
            <w:tcW w:w="1645" w:type="dxa"/>
          </w:tcPr>
          <w:p w14:paraId="31763AFF" w14:textId="77777777" w:rsidR="000C161B" w:rsidRDefault="000C161B">
            <w:pPr>
              <w:pStyle w:val="TableParagraph"/>
            </w:pPr>
          </w:p>
        </w:tc>
        <w:tc>
          <w:tcPr>
            <w:tcW w:w="1767" w:type="dxa"/>
          </w:tcPr>
          <w:p w14:paraId="1FC20F4C" w14:textId="77777777" w:rsidR="000C161B" w:rsidRDefault="00290797">
            <w:pPr>
              <w:pStyle w:val="TableParagraph"/>
              <w:spacing w:line="242" w:lineRule="auto"/>
              <w:ind w:left="672" w:right="138" w:hanging="365"/>
            </w:pPr>
            <w:r>
              <w:rPr>
                <w:spacing w:val="-2"/>
              </w:rPr>
              <w:t xml:space="preserve">Педагогічна </w:t>
            </w:r>
            <w:r>
              <w:rPr>
                <w:spacing w:val="-4"/>
              </w:rPr>
              <w:t>рада</w:t>
            </w:r>
          </w:p>
        </w:tc>
        <w:tc>
          <w:tcPr>
            <w:tcW w:w="1297" w:type="dxa"/>
          </w:tcPr>
          <w:p w14:paraId="72D19519" w14:textId="77777777" w:rsidR="000C161B" w:rsidRDefault="00290797">
            <w:pPr>
              <w:pStyle w:val="TableParagraph"/>
              <w:spacing w:line="250" w:lineRule="exact"/>
              <w:ind w:left="68" w:right="67"/>
              <w:jc w:val="center"/>
            </w:pPr>
            <w:r>
              <w:rPr>
                <w:spacing w:val="-2"/>
              </w:rPr>
              <w:t>Наказ</w:t>
            </w:r>
          </w:p>
        </w:tc>
      </w:tr>
      <w:tr w:rsidR="000C161B" w14:paraId="281380FB" w14:textId="77777777">
        <w:trPr>
          <w:trHeight w:val="1266"/>
        </w:trPr>
        <w:tc>
          <w:tcPr>
            <w:tcW w:w="3116" w:type="dxa"/>
            <w:gridSpan w:val="2"/>
            <w:shd w:val="clear" w:color="auto" w:fill="FFF1CC"/>
          </w:tcPr>
          <w:p w14:paraId="76250426" w14:textId="511C7986" w:rsidR="000C161B" w:rsidRDefault="00290797">
            <w:pPr>
              <w:pStyle w:val="TableParagraph"/>
              <w:spacing w:before="1"/>
              <w:ind w:left="285" w:hanging="142"/>
              <w:rPr>
                <w:b/>
              </w:rPr>
            </w:pPr>
            <w:r>
              <w:rPr>
                <w:b/>
              </w:rPr>
              <w:t>4.</w:t>
            </w:r>
            <w:r>
              <w:rPr>
                <w:b/>
                <w:spacing w:val="-11"/>
              </w:rPr>
              <w:t xml:space="preserve"> </w:t>
            </w:r>
            <w:r>
              <w:rPr>
                <w:b/>
              </w:rPr>
              <w:t>Співробітництво</w:t>
            </w:r>
            <w:r>
              <w:rPr>
                <w:b/>
                <w:spacing w:val="-13"/>
              </w:rPr>
              <w:t xml:space="preserve"> </w:t>
            </w:r>
            <w:r>
              <w:rPr>
                <w:b/>
              </w:rPr>
              <w:t>з</w:t>
            </w:r>
            <w:r>
              <w:rPr>
                <w:b/>
                <w:spacing w:val="-11"/>
              </w:rPr>
              <w:t xml:space="preserve"> </w:t>
            </w:r>
            <w:r>
              <w:rPr>
                <w:b/>
              </w:rPr>
              <w:t>ВНЗ, Освітня траєкторія,</w:t>
            </w:r>
          </w:p>
          <w:p w14:paraId="051D0BC9" w14:textId="77777777" w:rsidR="000C161B" w:rsidRDefault="00290797">
            <w:pPr>
              <w:pStyle w:val="TableParagraph"/>
              <w:spacing w:line="251" w:lineRule="exact"/>
              <w:ind w:left="9" w:right="4"/>
              <w:jc w:val="center"/>
              <w:rPr>
                <w:b/>
              </w:rPr>
            </w:pPr>
            <w:r>
              <w:rPr>
                <w:b/>
                <w:spacing w:val="-2"/>
              </w:rPr>
              <w:t>Освіторія</w:t>
            </w:r>
          </w:p>
          <w:p w14:paraId="4659D9BD" w14:textId="77777777" w:rsidR="000C161B" w:rsidRDefault="00290797">
            <w:pPr>
              <w:pStyle w:val="TableParagraph"/>
              <w:spacing w:line="252" w:lineRule="exact"/>
              <w:ind w:left="232" w:right="222" w:hanging="3"/>
              <w:jc w:val="center"/>
              <w:rPr>
                <w:b/>
              </w:rPr>
            </w:pPr>
            <w:r>
              <w:rPr>
                <w:b/>
              </w:rPr>
              <w:t>з учнями інших шкіл гро- мади,</w:t>
            </w:r>
            <w:r>
              <w:rPr>
                <w:b/>
                <w:spacing w:val="-4"/>
              </w:rPr>
              <w:t xml:space="preserve"> </w:t>
            </w:r>
            <w:r>
              <w:rPr>
                <w:b/>
              </w:rPr>
              <w:t>України,</w:t>
            </w:r>
            <w:r>
              <w:rPr>
                <w:b/>
                <w:spacing w:val="-3"/>
              </w:rPr>
              <w:t xml:space="preserve"> </w:t>
            </w:r>
            <w:r>
              <w:rPr>
                <w:b/>
                <w:spacing w:val="-2"/>
              </w:rPr>
              <w:t>зарубіжжя.</w:t>
            </w:r>
          </w:p>
        </w:tc>
        <w:tc>
          <w:tcPr>
            <w:tcW w:w="1988" w:type="dxa"/>
          </w:tcPr>
          <w:p w14:paraId="0002F896" w14:textId="77777777" w:rsidR="000C161B" w:rsidRDefault="00290797">
            <w:pPr>
              <w:pStyle w:val="TableParagraph"/>
              <w:spacing w:before="1"/>
              <w:ind w:left="328" w:right="199" w:hanging="118"/>
            </w:pPr>
            <w:r>
              <w:t>Участь</w:t>
            </w:r>
            <w:r>
              <w:rPr>
                <w:spacing w:val="-14"/>
              </w:rPr>
              <w:t xml:space="preserve"> </w:t>
            </w:r>
            <w:r>
              <w:t>у</w:t>
            </w:r>
            <w:r>
              <w:rPr>
                <w:spacing w:val="-14"/>
              </w:rPr>
              <w:t xml:space="preserve"> </w:t>
            </w:r>
            <w:r>
              <w:t>семіна- рах, тренінгах</w:t>
            </w:r>
          </w:p>
        </w:tc>
        <w:tc>
          <w:tcPr>
            <w:tcW w:w="1985" w:type="dxa"/>
          </w:tcPr>
          <w:p w14:paraId="0D074C91" w14:textId="77777777" w:rsidR="000C161B" w:rsidRDefault="000C161B">
            <w:pPr>
              <w:pStyle w:val="TableParagraph"/>
            </w:pPr>
          </w:p>
        </w:tc>
        <w:tc>
          <w:tcPr>
            <w:tcW w:w="1844" w:type="dxa"/>
          </w:tcPr>
          <w:p w14:paraId="6C110162" w14:textId="77777777" w:rsidR="000C161B" w:rsidRDefault="00290797">
            <w:pPr>
              <w:pStyle w:val="TableParagraph"/>
              <w:spacing w:before="1"/>
              <w:ind w:left="111" w:right="98" w:firstLine="1"/>
              <w:jc w:val="center"/>
            </w:pPr>
            <w:r>
              <w:t>Залучення здо- бувачів</w:t>
            </w:r>
            <w:r>
              <w:rPr>
                <w:spacing w:val="-14"/>
              </w:rPr>
              <w:t xml:space="preserve"> </w:t>
            </w:r>
            <w:r>
              <w:t>освіти</w:t>
            </w:r>
            <w:r>
              <w:rPr>
                <w:spacing w:val="-14"/>
              </w:rPr>
              <w:t xml:space="preserve"> </w:t>
            </w:r>
            <w:r>
              <w:t>до участі</w:t>
            </w:r>
            <w:r>
              <w:rPr>
                <w:spacing w:val="-14"/>
              </w:rPr>
              <w:t xml:space="preserve"> </w:t>
            </w:r>
            <w:r>
              <w:t>у</w:t>
            </w:r>
            <w:r>
              <w:rPr>
                <w:spacing w:val="-14"/>
              </w:rPr>
              <w:t xml:space="preserve"> </w:t>
            </w:r>
            <w:r>
              <w:t>партнер- ських проєктах</w:t>
            </w:r>
          </w:p>
        </w:tc>
        <w:tc>
          <w:tcPr>
            <w:tcW w:w="2050" w:type="dxa"/>
          </w:tcPr>
          <w:p w14:paraId="636F08CE" w14:textId="77777777" w:rsidR="000C161B" w:rsidRDefault="000C161B">
            <w:pPr>
              <w:pStyle w:val="TableParagraph"/>
            </w:pPr>
          </w:p>
        </w:tc>
        <w:tc>
          <w:tcPr>
            <w:tcW w:w="1645" w:type="dxa"/>
          </w:tcPr>
          <w:p w14:paraId="35B19F7A" w14:textId="77777777" w:rsidR="000C161B" w:rsidRDefault="00290797">
            <w:pPr>
              <w:pStyle w:val="TableParagraph"/>
              <w:spacing w:before="1"/>
              <w:ind w:left="61" w:right="51"/>
              <w:jc w:val="center"/>
            </w:pPr>
            <w:r>
              <w:t>Залучення</w:t>
            </w:r>
            <w:r>
              <w:rPr>
                <w:spacing w:val="-14"/>
              </w:rPr>
              <w:t xml:space="preserve"> </w:t>
            </w:r>
            <w:r>
              <w:t xml:space="preserve">здо- бувачів освіти до участі у </w:t>
            </w:r>
            <w:r>
              <w:rPr>
                <w:spacing w:val="-2"/>
              </w:rPr>
              <w:t>партнерських</w:t>
            </w:r>
          </w:p>
          <w:p w14:paraId="7A3FE096" w14:textId="77777777" w:rsidR="000C161B" w:rsidRDefault="00290797">
            <w:pPr>
              <w:pStyle w:val="TableParagraph"/>
              <w:spacing w:line="234" w:lineRule="exact"/>
              <w:ind w:left="61" w:right="55"/>
              <w:jc w:val="center"/>
            </w:pPr>
            <w:r>
              <w:rPr>
                <w:spacing w:val="-2"/>
              </w:rPr>
              <w:t>проєктах</w:t>
            </w:r>
          </w:p>
        </w:tc>
        <w:tc>
          <w:tcPr>
            <w:tcW w:w="1767" w:type="dxa"/>
          </w:tcPr>
          <w:p w14:paraId="7F97CF74" w14:textId="77777777" w:rsidR="000C161B" w:rsidRDefault="000C161B">
            <w:pPr>
              <w:pStyle w:val="TableParagraph"/>
            </w:pPr>
          </w:p>
        </w:tc>
        <w:tc>
          <w:tcPr>
            <w:tcW w:w="1297" w:type="dxa"/>
          </w:tcPr>
          <w:p w14:paraId="7DFE83CE" w14:textId="77777777" w:rsidR="000C161B" w:rsidRDefault="000C161B">
            <w:pPr>
              <w:pStyle w:val="TableParagraph"/>
            </w:pPr>
          </w:p>
        </w:tc>
      </w:tr>
    </w:tbl>
    <w:p w14:paraId="0F47DC80" w14:textId="77777777" w:rsidR="000C161B" w:rsidRDefault="000C161B">
      <w:pPr>
        <w:pStyle w:val="TableParagraph"/>
        <w:sectPr w:rsidR="000C161B">
          <w:pgSz w:w="16840" w:h="11910" w:orient="landscape"/>
          <w:pgMar w:top="1340" w:right="283" w:bottom="660" w:left="283" w:header="0" w:footer="465" w:gutter="0"/>
          <w:cols w:space="720"/>
        </w:sectPr>
      </w:pPr>
    </w:p>
    <w:p w14:paraId="52E2E0A2"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313419FF" w14:textId="77777777">
        <w:trPr>
          <w:trHeight w:val="520"/>
        </w:trPr>
        <w:tc>
          <w:tcPr>
            <w:tcW w:w="3116" w:type="dxa"/>
            <w:gridSpan w:val="2"/>
            <w:shd w:val="clear" w:color="auto" w:fill="FFF1CC"/>
          </w:tcPr>
          <w:p w14:paraId="64D0814A" w14:textId="77777777" w:rsidR="000C161B" w:rsidRDefault="00290797">
            <w:pPr>
              <w:pStyle w:val="TableParagraph"/>
              <w:spacing w:line="252" w:lineRule="exact"/>
              <w:ind w:left="1250" w:hanging="716"/>
              <w:rPr>
                <w:b/>
              </w:rPr>
            </w:pPr>
            <w:r>
              <w:t>5.</w:t>
            </w:r>
            <w:r>
              <w:rPr>
                <w:spacing w:val="80"/>
              </w:rPr>
              <w:t xml:space="preserve"> </w:t>
            </w:r>
            <w:r>
              <w:rPr>
                <w:b/>
              </w:rPr>
              <w:t>Відвідування</w:t>
            </w:r>
            <w:r>
              <w:rPr>
                <w:b/>
                <w:spacing w:val="-10"/>
              </w:rPr>
              <w:t xml:space="preserve"> </w:t>
            </w:r>
            <w:r>
              <w:rPr>
                <w:b/>
              </w:rPr>
              <w:t>навча- льних занять</w:t>
            </w:r>
          </w:p>
        </w:tc>
        <w:tc>
          <w:tcPr>
            <w:tcW w:w="1988" w:type="dxa"/>
          </w:tcPr>
          <w:p w14:paraId="2DFCD6F0" w14:textId="77777777" w:rsidR="000C161B" w:rsidRDefault="000C161B">
            <w:pPr>
              <w:pStyle w:val="TableParagraph"/>
            </w:pPr>
          </w:p>
        </w:tc>
        <w:tc>
          <w:tcPr>
            <w:tcW w:w="1985" w:type="dxa"/>
          </w:tcPr>
          <w:p w14:paraId="57CE93F8" w14:textId="77777777" w:rsidR="000C161B" w:rsidRDefault="000C161B">
            <w:pPr>
              <w:pStyle w:val="TableParagraph"/>
            </w:pPr>
          </w:p>
        </w:tc>
        <w:tc>
          <w:tcPr>
            <w:tcW w:w="1844" w:type="dxa"/>
          </w:tcPr>
          <w:p w14:paraId="2B0F88AE" w14:textId="77777777" w:rsidR="000C161B" w:rsidRDefault="000C161B">
            <w:pPr>
              <w:pStyle w:val="TableParagraph"/>
            </w:pPr>
          </w:p>
        </w:tc>
        <w:tc>
          <w:tcPr>
            <w:tcW w:w="2050" w:type="dxa"/>
          </w:tcPr>
          <w:p w14:paraId="0DFB5128" w14:textId="77777777" w:rsidR="000C161B" w:rsidRDefault="000C161B">
            <w:pPr>
              <w:pStyle w:val="TableParagraph"/>
            </w:pPr>
          </w:p>
        </w:tc>
        <w:tc>
          <w:tcPr>
            <w:tcW w:w="1645" w:type="dxa"/>
          </w:tcPr>
          <w:p w14:paraId="7D652C1E" w14:textId="77777777" w:rsidR="000C161B" w:rsidRDefault="000C161B">
            <w:pPr>
              <w:pStyle w:val="TableParagraph"/>
            </w:pPr>
          </w:p>
        </w:tc>
        <w:tc>
          <w:tcPr>
            <w:tcW w:w="1767" w:type="dxa"/>
          </w:tcPr>
          <w:p w14:paraId="2D5A6AC5" w14:textId="77777777" w:rsidR="000C161B" w:rsidRDefault="00290797">
            <w:pPr>
              <w:pStyle w:val="TableParagraph"/>
              <w:spacing w:line="252" w:lineRule="exact"/>
              <w:ind w:left="532" w:right="138" w:hanging="370"/>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00BEC264" w14:textId="77777777" w:rsidR="000C161B" w:rsidRDefault="00290797">
            <w:pPr>
              <w:pStyle w:val="TableParagraph"/>
              <w:spacing w:line="251" w:lineRule="exact"/>
              <w:ind w:left="68" w:right="67"/>
              <w:jc w:val="center"/>
            </w:pPr>
            <w:r>
              <w:rPr>
                <w:spacing w:val="-4"/>
              </w:rPr>
              <w:t>Звіт</w:t>
            </w:r>
          </w:p>
        </w:tc>
      </w:tr>
      <w:tr w:rsidR="000C161B" w14:paraId="53FEA0A8" w14:textId="77777777">
        <w:trPr>
          <w:trHeight w:val="517"/>
        </w:trPr>
        <w:tc>
          <w:tcPr>
            <w:tcW w:w="540" w:type="dxa"/>
          </w:tcPr>
          <w:p w14:paraId="36D610CC" w14:textId="77777777" w:rsidR="000C161B" w:rsidRDefault="00290797">
            <w:pPr>
              <w:pStyle w:val="TableParagraph"/>
              <w:spacing w:line="251" w:lineRule="exact"/>
              <w:ind w:left="9"/>
              <w:jc w:val="center"/>
            </w:pPr>
            <w:r>
              <w:rPr>
                <w:spacing w:val="-5"/>
              </w:rPr>
              <w:t>5.1</w:t>
            </w:r>
          </w:p>
        </w:tc>
        <w:tc>
          <w:tcPr>
            <w:tcW w:w="2576" w:type="dxa"/>
          </w:tcPr>
          <w:p w14:paraId="4D4F3A30" w14:textId="77777777" w:rsidR="000C161B" w:rsidRDefault="00290797">
            <w:pPr>
              <w:pStyle w:val="TableParagraph"/>
              <w:spacing w:line="252" w:lineRule="exact"/>
              <w:ind w:left="869" w:hanging="695"/>
            </w:pPr>
            <w:r>
              <w:t>Уроки</w:t>
            </w:r>
            <w:r>
              <w:rPr>
                <w:spacing w:val="80"/>
              </w:rPr>
              <w:t xml:space="preserve"> </w:t>
            </w:r>
            <w:r>
              <w:t>укр.</w:t>
            </w:r>
            <w:r>
              <w:rPr>
                <w:spacing w:val="-6"/>
              </w:rPr>
              <w:t xml:space="preserve"> </w:t>
            </w:r>
            <w:r>
              <w:t>мови</w:t>
            </w:r>
            <w:r>
              <w:rPr>
                <w:spacing w:val="-6"/>
              </w:rPr>
              <w:t xml:space="preserve"> </w:t>
            </w:r>
            <w:r>
              <w:t>та</w:t>
            </w:r>
            <w:r>
              <w:rPr>
                <w:spacing w:val="-6"/>
              </w:rPr>
              <w:t xml:space="preserve"> </w:t>
            </w:r>
            <w:r>
              <w:t xml:space="preserve">лі- </w:t>
            </w:r>
            <w:r>
              <w:rPr>
                <w:spacing w:val="-2"/>
              </w:rPr>
              <w:t>тератури</w:t>
            </w:r>
          </w:p>
        </w:tc>
        <w:tc>
          <w:tcPr>
            <w:tcW w:w="1988" w:type="dxa"/>
          </w:tcPr>
          <w:p w14:paraId="73781DF3"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221DD4D" w14:textId="77777777" w:rsidR="000C161B" w:rsidRPr="00C556F2" w:rsidRDefault="00290797">
            <w:pPr>
              <w:pStyle w:val="TableParagraph"/>
              <w:spacing w:line="251" w:lineRule="exact"/>
              <w:ind w:right="759"/>
              <w:jc w:val="right"/>
              <w:rPr>
                <w:color w:val="FFFFFF" w:themeColor="background1"/>
              </w:rPr>
            </w:pPr>
            <w:r w:rsidRPr="00C556F2">
              <w:rPr>
                <w:color w:val="FFFFFF" w:themeColor="background1"/>
                <w:spacing w:val="-2"/>
              </w:rPr>
              <w:t>5,7,8</w:t>
            </w:r>
          </w:p>
        </w:tc>
        <w:tc>
          <w:tcPr>
            <w:tcW w:w="1844" w:type="dxa"/>
          </w:tcPr>
          <w:p w14:paraId="4833ADB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019BF7B0"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5779C2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535DE18" w14:textId="77777777" w:rsidR="000C161B" w:rsidRDefault="000C161B">
            <w:pPr>
              <w:pStyle w:val="TableParagraph"/>
            </w:pPr>
          </w:p>
        </w:tc>
        <w:tc>
          <w:tcPr>
            <w:tcW w:w="1297" w:type="dxa"/>
          </w:tcPr>
          <w:p w14:paraId="2E963867" w14:textId="77777777" w:rsidR="000C161B" w:rsidRDefault="000C161B">
            <w:pPr>
              <w:pStyle w:val="TableParagraph"/>
            </w:pPr>
          </w:p>
        </w:tc>
      </w:tr>
      <w:tr w:rsidR="000C161B" w14:paraId="36BA4CDC" w14:textId="77777777">
        <w:trPr>
          <w:trHeight w:val="520"/>
        </w:trPr>
        <w:tc>
          <w:tcPr>
            <w:tcW w:w="540" w:type="dxa"/>
          </w:tcPr>
          <w:p w14:paraId="6A6633AE" w14:textId="77777777" w:rsidR="000C161B" w:rsidRDefault="00290797">
            <w:pPr>
              <w:pStyle w:val="TableParagraph"/>
              <w:spacing w:before="1"/>
              <w:ind w:left="9"/>
              <w:jc w:val="center"/>
            </w:pPr>
            <w:r>
              <w:rPr>
                <w:spacing w:val="-5"/>
              </w:rPr>
              <w:t>5.2</w:t>
            </w:r>
          </w:p>
        </w:tc>
        <w:tc>
          <w:tcPr>
            <w:tcW w:w="2576" w:type="dxa"/>
          </w:tcPr>
          <w:p w14:paraId="6DD99491" w14:textId="77777777" w:rsidR="000C161B" w:rsidRDefault="00290797">
            <w:pPr>
              <w:pStyle w:val="TableParagraph"/>
              <w:spacing w:before="1"/>
              <w:ind w:left="10" w:right="5"/>
              <w:jc w:val="center"/>
            </w:pPr>
            <w:r>
              <w:rPr>
                <w:spacing w:val="-2"/>
              </w:rPr>
              <w:t>Математики</w:t>
            </w:r>
          </w:p>
        </w:tc>
        <w:tc>
          <w:tcPr>
            <w:tcW w:w="1988" w:type="dxa"/>
          </w:tcPr>
          <w:p w14:paraId="4F257044"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6A50C8A0"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382D9FDB"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95A6674"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2C195E70"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448B08C" w14:textId="77777777" w:rsidR="000C161B" w:rsidRDefault="000C161B">
            <w:pPr>
              <w:pStyle w:val="TableParagraph"/>
            </w:pPr>
          </w:p>
        </w:tc>
        <w:tc>
          <w:tcPr>
            <w:tcW w:w="1297" w:type="dxa"/>
          </w:tcPr>
          <w:p w14:paraId="53A9DE19" w14:textId="77777777" w:rsidR="000C161B" w:rsidRDefault="000C161B">
            <w:pPr>
              <w:pStyle w:val="TableParagraph"/>
            </w:pPr>
          </w:p>
        </w:tc>
      </w:tr>
      <w:tr w:rsidR="000C161B" w14:paraId="0EDD7756" w14:textId="77777777">
        <w:trPr>
          <w:trHeight w:val="520"/>
        </w:trPr>
        <w:tc>
          <w:tcPr>
            <w:tcW w:w="540" w:type="dxa"/>
          </w:tcPr>
          <w:p w14:paraId="24235D5B" w14:textId="77777777" w:rsidR="000C161B" w:rsidRDefault="00290797">
            <w:pPr>
              <w:pStyle w:val="TableParagraph"/>
              <w:spacing w:line="251" w:lineRule="exact"/>
              <w:ind w:left="9" w:right="2"/>
              <w:jc w:val="center"/>
            </w:pPr>
            <w:r>
              <w:rPr>
                <w:spacing w:val="-10"/>
              </w:rPr>
              <w:t>3</w:t>
            </w:r>
          </w:p>
        </w:tc>
        <w:tc>
          <w:tcPr>
            <w:tcW w:w="2576" w:type="dxa"/>
          </w:tcPr>
          <w:p w14:paraId="7BC11FD5" w14:textId="77777777" w:rsidR="000C161B" w:rsidRDefault="00290797">
            <w:pPr>
              <w:pStyle w:val="TableParagraph"/>
              <w:spacing w:line="251" w:lineRule="exact"/>
              <w:ind w:left="10" w:right="7"/>
              <w:jc w:val="center"/>
            </w:pPr>
            <w:r>
              <w:rPr>
                <w:spacing w:val="-2"/>
              </w:rPr>
              <w:t>Історії</w:t>
            </w:r>
          </w:p>
        </w:tc>
        <w:tc>
          <w:tcPr>
            <w:tcW w:w="1988" w:type="dxa"/>
          </w:tcPr>
          <w:p w14:paraId="3AEF1BED"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020F1C28"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18B7E1D5"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615F5DCE"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29E85E0"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36829447" w14:textId="77777777" w:rsidR="000C161B" w:rsidRDefault="000C161B">
            <w:pPr>
              <w:pStyle w:val="TableParagraph"/>
            </w:pPr>
          </w:p>
        </w:tc>
        <w:tc>
          <w:tcPr>
            <w:tcW w:w="1297" w:type="dxa"/>
          </w:tcPr>
          <w:p w14:paraId="4A7F4095" w14:textId="77777777" w:rsidR="000C161B" w:rsidRDefault="000C161B">
            <w:pPr>
              <w:pStyle w:val="TableParagraph"/>
            </w:pPr>
          </w:p>
        </w:tc>
      </w:tr>
      <w:tr w:rsidR="000C161B" w14:paraId="5C2A4352" w14:textId="77777777">
        <w:trPr>
          <w:trHeight w:val="520"/>
        </w:trPr>
        <w:tc>
          <w:tcPr>
            <w:tcW w:w="540" w:type="dxa"/>
          </w:tcPr>
          <w:p w14:paraId="6137E499" w14:textId="77777777" w:rsidR="000C161B" w:rsidRDefault="00290797">
            <w:pPr>
              <w:pStyle w:val="TableParagraph"/>
              <w:spacing w:line="252" w:lineRule="exact"/>
              <w:ind w:left="9" w:right="2"/>
              <w:jc w:val="center"/>
            </w:pPr>
            <w:r>
              <w:rPr>
                <w:spacing w:val="-10"/>
              </w:rPr>
              <w:t>4</w:t>
            </w:r>
          </w:p>
        </w:tc>
        <w:tc>
          <w:tcPr>
            <w:tcW w:w="2576" w:type="dxa"/>
          </w:tcPr>
          <w:p w14:paraId="3849B0ED" w14:textId="77777777" w:rsidR="000C161B" w:rsidRDefault="00290797">
            <w:pPr>
              <w:pStyle w:val="TableParagraph"/>
              <w:spacing w:line="252" w:lineRule="exact"/>
              <w:ind w:left="10" w:right="7"/>
              <w:jc w:val="center"/>
            </w:pPr>
            <w:r>
              <w:rPr>
                <w:spacing w:val="-2"/>
              </w:rPr>
              <w:t>Географії</w:t>
            </w:r>
          </w:p>
        </w:tc>
        <w:tc>
          <w:tcPr>
            <w:tcW w:w="1988" w:type="dxa"/>
          </w:tcPr>
          <w:p w14:paraId="7E154AC9" w14:textId="77777777" w:rsidR="000C161B" w:rsidRPr="00C556F2" w:rsidRDefault="00290797">
            <w:pPr>
              <w:pStyle w:val="TableParagraph"/>
              <w:spacing w:line="252" w:lineRule="exact"/>
              <w:ind w:left="8"/>
              <w:jc w:val="center"/>
              <w:rPr>
                <w:color w:val="FFFFFF" w:themeColor="background1"/>
              </w:rPr>
            </w:pPr>
            <w:r w:rsidRPr="00C556F2">
              <w:rPr>
                <w:color w:val="FFFFFF" w:themeColor="background1"/>
                <w:spacing w:val="-2"/>
              </w:rPr>
              <w:t>6,8,9</w:t>
            </w:r>
          </w:p>
        </w:tc>
        <w:tc>
          <w:tcPr>
            <w:tcW w:w="1985" w:type="dxa"/>
          </w:tcPr>
          <w:p w14:paraId="11E3074B"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4D9B8EE7" w14:textId="77777777" w:rsidR="000C161B" w:rsidRPr="00C556F2" w:rsidRDefault="00290797">
            <w:pPr>
              <w:pStyle w:val="TableParagraph"/>
              <w:spacing w:line="252" w:lineRule="exact"/>
              <w:ind w:left="60" w:right="48"/>
              <w:jc w:val="center"/>
              <w:rPr>
                <w:color w:val="FFFFFF" w:themeColor="background1"/>
              </w:rPr>
            </w:pPr>
            <w:r w:rsidRPr="00C556F2">
              <w:rPr>
                <w:color w:val="FFFFFF" w:themeColor="background1"/>
                <w:spacing w:val="-2"/>
              </w:rPr>
              <w:t>6,7,9</w:t>
            </w:r>
          </w:p>
        </w:tc>
        <w:tc>
          <w:tcPr>
            <w:tcW w:w="2050" w:type="dxa"/>
          </w:tcPr>
          <w:p w14:paraId="63C618C5" w14:textId="77777777" w:rsidR="000C161B" w:rsidRPr="00C556F2" w:rsidRDefault="00290797">
            <w:pPr>
              <w:pStyle w:val="TableParagraph"/>
              <w:spacing w:line="252" w:lineRule="exact"/>
              <w:ind w:left="11"/>
              <w:jc w:val="center"/>
              <w:rPr>
                <w:color w:val="FFFFFF" w:themeColor="background1"/>
              </w:rPr>
            </w:pPr>
            <w:r w:rsidRPr="00C556F2">
              <w:rPr>
                <w:color w:val="FFFFFF" w:themeColor="background1"/>
                <w:spacing w:val="-2"/>
              </w:rPr>
              <w:t>6,8,9</w:t>
            </w:r>
          </w:p>
        </w:tc>
        <w:tc>
          <w:tcPr>
            <w:tcW w:w="1645" w:type="dxa"/>
          </w:tcPr>
          <w:p w14:paraId="41B12A23"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44AA621F" w14:textId="77777777" w:rsidR="000C161B" w:rsidRDefault="000C161B">
            <w:pPr>
              <w:pStyle w:val="TableParagraph"/>
            </w:pPr>
          </w:p>
        </w:tc>
        <w:tc>
          <w:tcPr>
            <w:tcW w:w="1297" w:type="dxa"/>
          </w:tcPr>
          <w:p w14:paraId="57831E32" w14:textId="77777777" w:rsidR="000C161B" w:rsidRDefault="000C161B">
            <w:pPr>
              <w:pStyle w:val="TableParagraph"/>
            </w:pPr>
          </w:p>
        </w:tc>
      </w:tr>
      <w:tr w:rsidR="000C161B" w14:paraId="29AD1B80" w14:textId="77777777">
        <w:trPr>
          <w:trHeight w:val="520"/>
        </w:trPr>
        <w:tc>
          <w:tcPr>
            <w:tcW w:w="540" w:type="dxa"/>
          </w:tcPr>
          <w:p w14:paraId="5C6594DA" w14:textId="77777777" w:rsidR="000C161B" w:rsidRDefault="00290797">
            <w:pPr>
              <w:pStyle w:val="TableParagraph"/>
              <w:spacing w:line="251" w:lineRule="exact"/>
              <w:ind w:left="9" w:right="2"/>
              <w:jc w:val="center"/>
            </w:pPr>
            <w:r>
              <w:rPr>
                <w:spacing w:val="-10"/>
              </w:rPr>
              <w:t>5</w:t>
            </w:r>
          </w:p>
        </w:tc>
        <w:tc>
          <w:tcPr>
            <w:tcW w:w="2576" w:type="dxa"/>
          </w:tcPr>
          <w:p w14:paraId="400C56E5" w14:textId="77777777" w:rsidR="000C161B" w:rsidRDefault="00290797">
            <w:pPr>
              <w:pStyle w:val="TableParagraph"/>
              <w:spacing w:line="251" w:lineRule="exact"/>
              <w:ind w:left="10" w:right="2"/>
              <w:jc w:val="center"/>
            </w:pPr>
            <w:r>
              <w:rPr>
                <w:spacing w:val="-2"/>
              </w:rPr>
              <w:t>Біології</w:t>
            </w:r>
          </w:p>
        </w:tc>
        <w:tc>
          <w:tcPr>
            <w:tcW w:w="1988" w:type="dxa"/>
          </w:tcPr>
          <w:p w14:paraId="346E7804" w14:textId="77777777" w:rsidR="000C161B" w:rsidRPr="00C556F2" w:rsidRDefault="00290797">
            <w:pPr>
              <w:pStyle w:val="TableParagraph"/>
              <w:spacing w:line="251" w:lineRule="exact"/>
              <w:ind w:left="10"/>
              <w:jc w:val="center"/>
              <w:rPr>
                <w:color w:val="FFFFFF" w:themeColor="background1"/>
              </w:rPr>
            </w:pPr>
            <w:r w:rsidRPr="00C556F2">
              <w:rPr>
                <w:color w:val="FFFFFF" w:themeColor="background1"/>
              </w:rPr>
              <w:t xml:space="preserve">6, </w:t>
            </w:r>
            <w:r w:rsidRPr="00C556F2">
              <w:rPr>
                <w:color w:val="FFFFFF" w:themeColor="background1"/>
                <w:spacing w:val="-5"/>
              </w:rPr>
              <w:t>8,9</w:t>
            </w:r>
          </w:p>
        </w:tc>
        <w:tc>
          <w:tcPr>
            <w:tcW w:w="1985" w:type="dxa"/>
          </w:tcPr>
          <w:p w14:paraId="0CFF0FB7"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00AA64A"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239A3150"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2"/>
              </w:rPr>
              <w:t>6,8,9</w:t>
            </w:r>
          </w:p>
        </w:tc>
        <w:tc>
          <w:tcPr>
            <w:tcW w:w="1645" w:type="dxa"/>
          </w:tcPr>
          <w:p w14:paraId="6D628807"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780956B2" w14:textId="77777777" w:rsidR="000C161B" w:rsidRDefault="000C161B">
            <w:pPr>
              <w:pStyle w:val="TableParagraph"/>
            </w:pPr>
          </w:p>
        </w:tc>
        <w:tc>
          <w:tcPr>
            <w:tcW w:w="1297" w:type="dxa"/>
          </w:tcPr>
          <w:p w14:paraId="194FE912" w14:textId="77777777" w:rsidR="000C161B" w:rsidRDefault="000C161B">
            <w:pPr>
              <w:pStyle w:val="TableParagraph"/>
            </w:pPr>
          </w:p>
        </w:tc>
      </w:tr>
      <w:tr w:rsidR="000C161B" w14:paraId="17A1C5C1" w14:textId="77777777">
        <w:trPr>
          <w:trHeight w:val="520"/>
        </w:trPr>
        <w:tc>
          <w:tcPr>
            <w:tcW w:w="540" w:type="dxa"/>
          </w:tcPr>
          <w:p w14:paraId="7104CDAC" w14:textId="77777777" w:rsidR="000C161B" w:rsidRDefault="00290797">
            <w:pPr>
              <w:pStyle w:val="TableParagraph"/>
              <w:spacing w:line="251" w:lineRule="exact"/>
              <w:ind w:left="9" w:right="2"/>
              <w:jc w:val="center"/>
            </w:pPr>
            <w:r>
              <w:rPr>
                <w:spacing w:val="-10"/>
              </w:rPr>
              <w:t>6</w:t>
            </w:r>
          </w:p>
        </w:tc>
        <w:tc>
          <w:tcPr>
            <w:tcW w:w="2576" w:type="dxa"/>
          </w:tcPr>
          <w:p w14:paraId="605326F5" w14:textId="77777777" w:rsidR="000C161B" w:rsidRDefault="00290797">
            <w:pPr>
              <w:pStyle w:val="TableParagraph"/>
              <w:spacing w:line="251" w:lineRule="exact"/>
              <w:ind w:left="10" w:right="5"/>
              <w:jc w:val="center"/>
            </w:pPr>
            <w:r>
              <w:rPr>
                <w:spacing w:val="-2"/>
              </w:rPr>
              <w:t>Хімії</w:t>
            </w:r>
          </w:p>
        </w:tc>
        <w:tc>
          <w:tcPr>
            <w:tcW w:w="1988" w:type="dxa"/>
          </w:tcPr>
          <w:p w14:paraId="710A7F5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AC4DE04" w14:textId="77777777" w:rsidR="000C161B" w:rsidRPr="00C556F2" w:rsidRDefault="00290797">
            <w:pPr>
              <w:pStyle w:val="TableParagraph"/>
              <w:spacing w:line="251" w:lineRule="exact"/>
              <w:ind w:left="604"/>
              <w:rPr>
                <w:color w:val="FFFFFF" w:themeColor="background1"/>
              </w:rPr>
            </w:pPr>
            <w:r w:rsidRPr="00C556F2">
              <w:rPr>
                <w:color w:val="FFFFFF" w:themeColor="background1"/>
                <w:spacing w:val="-10"/>
              </w:rPr>
              <w:t>7</w:t>
            </w:r>
          </w:p>
        </w:tc>
        <w:tc>
          <w:tcPr>
            <w:tcW w:w="1844" w:type="dxa"/>
          </w:tcPr>
          <w:p w14:paraId="2D86010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7,9</w:t>
            </w:r>
          </w:p>
        </w:tc>
        <w:tc>
          <w:tcPr>
            <w:tcW w:w="2050" w:type="dxa"/>
          </w:tcPr>
          <w:p w14:paraId="08E1CDD3"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59A1C32F"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2DC9D05F" w14:textId="77777777" w:rsidR="000C161B" w:rsidRDefault="000C161B">
            <w:pPr>
              <w:pStyle w:val="TableParagraph"/>
            </w:pPr>
          </w:p>
        </w:tc>
        <w:tc>
          <w:tcPr>
            <w:tcW w:w="1297" w:type="dxa"/>
          </w:tcPr>
          <w:p w14:paraId="324B8E60" w14:textId="77777777" w:rsidR="000C161B" w:rsidRDefault="000C161B">
            <w:pPr>
              <w:pStyle w:val="TableParagraph"/>
            </w:pPr>
          </w:p>
        </w:tc>
      </w:tr>
      <w:tr w:rsidR="000C161B" w14:paraId="18FB46D6" w14:textId="77777777">
        <w:trPr>
          <w:trHeight w:val="517"/>
        </w:trPr>
        <w:tc>
          <w:tcPr>
            <w:tcW w:w="540" w:type="dxa"/>
          </w:tcPr>
          <w:p w14:paraId="342C3E87" w14:textId="77777777" w:rsidR="000C161B" w:rsidRDefault="00290797">
            <w:pPr>
              <w:pStyle w:val="TableParagraph"/>
              <w:spacing w:line="251" w:lineRule="exact"/>
              <w:ind w:left="9" w:right="2"/>
              <w:jc w:val="center"/>
            </w:pPr>
            <w:r>
              <w:rPr>
                <w:spacing w:val="-10"/>
              </w:rPr>
              <w:t>7</w:t>
            </w:r>
          </w:p>
        </w:tc>
        <w:tc>
          <w:tcPr>
            <w:tcW w:w="2576" w:type="dxa"/>
          </w:tcPr>
          <w:p w14:paraId="20678A7A" w14:textId="77777777" w:rsidR="000C161B" w:rsidRDefault="00290797">
            <w:pPr>
              <w:pStyle w:val="TableParagraph"/>
              <w:spacing w:line="251" w:lineRule="exact"/>
              <w:ind w:left="10" w:right="2"/>
              <w:jc w:val="center"/>
            </w:pPr>
            <w:r>
              <w:t>Зарубіжної</w:t>
            </w:r>
            <w:r>
              <w:rPr>
                <w:spacing w:val="-4"/>
              </w:rPr>
              <w:t xml:space="preserve"> </w:t>
            </w:r>
            <w:r>
              <w:rPr>
                <w:spacing w:val="-2"/>
              </w:rPr>
              <w:t>літератури</w:t>
            </w:r>
          </w:p>
        </w:tc>
        <w:tc>
          <w:tcPr>
            <w:tcW w:w="1988" w:type="dxa"/>
          </w:tcPr>
          <w:p w14:paraId="3F381E1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66E76C43"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5731359B"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5E27166"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2B2513B9"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4872667D" w14:textId="77777777" w:rsidR="000C161B" w:rsidRDefault="000C161B">
            <w:pPr>
              <w:pStyle w:val="TableParagraph"/>
            </w:pPr>
          </w:p>
        </w:tc>
        <w:tc>
          <w:tcPr>
            <w:tcW w:w="1297" w:type="dxa"/>
          </w:tcPr>
          <w:p w14:paraId="67D2B1C8" w14:textId="77777777" w:rsidR="000C161B" w:rsidRDefault="000C161B">
            <w:pPr>
              <w:pStyle w:val="TableParagraph"/>
            </w:pPr>
          </w:p>
        </w:tc>
      </w:tr>
      <w:tr w:rsidR="000C161B" w14:paraId="6C754505" w14:textId="77777777">
        <w:trPr>
          <w:trHeight w:val="520"/>
        </w:trPr>
        <w:tc>
          <w:tcPr>
            <w:tcW w:w="540" w:type="dxa"/>
          </w:tcPr>
          <w:p w14:paraId="7AD938E9" w14:textId="77777777" w:rsidR="000C161B" w:rsidRDefault="00290797">
            <w:pPr>
              <w:pStyle w:val="TableParagraph"/>
              <w:spacing w:before="1"/>
              <w:ind w:left="9" w:right="2"/>
              <w:jc w:val="center"/>
            </w:pPr>
            <w:r>
              <w:rPr>
                <w:spacing w:val="-10"/>
              </w:rPr>
              <w:t>8</w:t>
            </w:r>
          </w:p>
        </w:tc>
        <w:tc>
          <w:tcPr>
            <w:tcW w:w="2576" w:type="dxa"/>
          </w:tcPr>
          <w:p w14:paraId="7A69332F" w14:textId="77777777" w:rsidR="000C161B" w:rsidRDefault="00290797">
            <w:pPr>
              <w:pStyle w:val="TableParagraph"/>
              <w:spacing w:before="1"/>
              <w:ind w:left="10" w:right="3"/>
              <w:jc w:val="center"/>
            </w:pPr>
            <w:r>
              <w:t>Іноземної</w:t>
            </w:r>
            <w:r>
              <w:rPr>
                <w:spacing w:val="-6"/>
              </w:rPr>
              <w:t xml:space="preserve"> </w:t>
            </w:r>
            <w:r>
              <w:rPr>
                <w:spacing w:val="-4"/>
              </w:rPr>
              <w:t>мови</w:t>
            </w:r>
          </w:p>
        </w:tc>
        <w:tc>
          <w:tcPr>
            <w:tcW w:w="1988" w:type="dxa"/>
          </w:tcPr>
          <w:p w14:paraId="30DD8BAF"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3,6,9</w:t>
            </w:r>
          </w:p>
        </w:tc>
        <w:tc>
          <w:tcPr>
            <w:tcW w:w="1985" w:type="dxa"/>
          </w:tcPr>
          <w:p w14:paraId="3E448AEC"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4,5,7</w:t>
            </w:r>
          </w:p>
        </w:tc>
        <w:tc>
          <w:tcPr>
            <w:tcW w:w="1844" w:type="dxa"/>
          </w:tcPr>
          <w:p w14:paraId="66924B1C"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15586709"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7B759364" w14:textId="77777777" w:rsidR="000C161B" w:rsidRPr="00C556F2" w:rsidRDefault="00290797">
            <w:pPr>
              <w:pStyle w:val="TableParagraph"/>
              <w:spacing w:before="1"/>
              <w:ind w:left="61" w:right="56"/>
              <w:jc w:val="center"/>
              <w:rPr>
                <w:color w:val="FFFFFF" w:themeColor="background1"/>
              </w:rPr>
            </w:pPr>
            <w:r w:rsidRPr="00C556F2">
              <w:rPr>
                <w:color w:val="FFFFFF" w:themeColor="background1"/>
                <w:spacing w:val="-5"/>
              </w:rPr>
              <w:t>7,9</w:t>
            </w:r>
          </w:p>
        </w:tc>
        <w:tc>
          <w:tcPr>
            <w:tcW w:w="1767" w:type="dxa"/>
          </w:tcPr>
          <w:p w14:paraId="68A45C56" w14:textId="77777777" w:rsidR="000C161B" w:rsidRDefault="000C161B">
            <w:pPr>
              <w:pStyle w:val="TableParagraph"/>
            </w:pPr>
          </w:p>
        </w:tc>
        <w:tc>
          <w:tcPr>
            <w:tcW w:w="1297" w:type="dxa"/>
          </w:tcPr>
          <w:p w14:paraId="04773692" w14:textId="77777777" w:rsidR="000C161B" w:rsidRDefault="000C161B">
            <w:pPr>
              <w:pStyle w:val="TableParagraph"/>
            </w:pPr>
          </w:p>
        </w:tc>
      </w:tr>
      <w:tr w:rsidR="000C161B" w14:paraId="5CF0154A" w14:textId="77777777">
        <w:trPr>
          <w:trHeight w:val="520"/>
        </w:trPr>
        <w:tc>
          <w:tcPr>
            <w:tcW w:w="540" w:type="dxa"/>
          </w:tcPr>
          <w:p w14:paraId="69E5C3AE" w14:textId="77777777" w:rsidR="000C161B" w:rsidRDefault="00290797">
            <w:pPr>
              <w:pStyle w:val="TableParagraph"/>
              <w:spacing w:line="252" w:lineRule="exact"/>
              <w:ind w:left="9" w:right="2"/>
              <w:jc w:val="center"/>
            </w:pPr>
            <w:r>
              <w:rPr>
                <w:spacing w:val="-10"/>
              </w:rPr>
              <w:t>9</w:t>
            </w:r>
          </w:p>
        </w:tc>
        <w:tc>
          <w:tcPr>
            <w:tcW w:w="2576" w:type="dxa"/>
          </w:tcPr>
          <w:p w14:paraId="2E90D596" w14:textId="77777777" w:rsidR="000C161B" w:rsidRDefault="00290797">
            <w:pPr>
              <w:pStyle w:val="TableParagraph"/>
              <w:spacing w:line="252" w:lineRule="exact"/>
              <w:ind w:left="10" w:right="4"/>
              <w:jc w:val="center"/>
            </w:pPr>
            <w:r>
              <w:rPr>
                <w:spacing w:val="-2"/>
              </w:rPr>
              <w:t>Фізики</w:t>
            </w:r>
          </w:p>
        </w:tc>
        <w:tc>
          <w:tcPr>
            <w:tcW w:w="1988" w:type="dxa"/>
          </w:tcPr>
          <w:p w14:paraId="055E9A23" w14:textId="77777777" w:rsidR="000C161B" w:rsidRPr="00C556F2" w:rsidRDefault="00290797">
            <w:pPr>
              <w:pStyle w:val="TableParagraph"/>
              <w:spacing w:line="252" w:lineRule="exact"/>
              <w:ind w:left="5"/>
              <w:jc w:val="center"/>
              <w:rPr>
                <w:color w:val="FFFFFF" w:themeColor="background1"/>
              </w:rPr>
            </w:pPr>
            <w:r w:rsidRPr="00C556F2">
              <w:rPr>
                <w:color w:val="FFFFFF" w:themeColor="background1"/>
                <w:spacing w:val="-5"/>
              </w:rPr>
              <w:t>8,9</w:t>
            </w:r>
          </w:p>
        </w:tc>
        <w:tc>
          <w:tcPr>
            <w:tcW w:w="1985" w:type="dxa"/>
          </w:tcPr>
          <w:p w14:paraId="194BDE80" w14:textId="77777777" w:rsidR="000C161B" w:rsidRPr="00C556F2" w:rsidRDefault="00290797">
            <w:pPr>
              <w:pStyle w:val="TableParagraph"/>
              <w:spacing w:line="252" w:lineRule="exact"/>
              <w:ind w:left="97" w:right="87"/>
              <w:jc w:val="center"/>
              <w:rPr>
                <w:color w:val="FFFFFF" w:themeColor="background1"/>
              </w:rPr>
            </w:pPr>
            <w:r w:rsidRPr="00C556F2">
              <w:rPr>
                <w:color w:val="FFFFFF" w:themeColor="background1"/>
                <w:spacing w:val="-10"/>
              </w:rPr>
              <w:t>7</w:t>
            </w:r>
          </w:p>
        </w:tc>
        <w:tc>
          <w:tcPr>
            <w:tcW w:w="1844" w:type="dxa"/>
          </w:tcPr>
          <w:p w14:paraId="0EA3874E" w14:textId="77777777" w:rsidR="000C161B" w:rsidRPr="00C556F2" w:rsidRDefault="00290797">
            <w:pPr>
              <w:pStyle w:val="TableParagraph"/>
              <w:spacing w:line="252" w:lineRule="exact"/>
              <w:ind w:left="60" w:right="51"/>
              <w:jc w:val="center"/>
              <w:rPr>
                <w:color w:val="FFFFFF" w:themeColor="background1"/>
              </w:rPr>
            </w:pPr>
            <w:r w:rsidRPr="00C556F2">
              <w:rPr>
                <w:color w:val="FFFFFF" w:themeColor="background1"/>
                <w:spacing w:val="-5"/>
              </w:rPr>
              <w:t>7,9</w:t>
            </w:r>
          </w:p>
        </w:tc>
        <w:tc>
          <w:tcPr>
            <w:tcW w:w="2050" w:type="dxa"/>
          </w:tcPr>
          <w:p w14:paraId="328A74A8" w14:textId="77777777" w:rsidR="000C161B" w:rsidRPr="00C556F2" w:rsidRDefault="00290797">
            <w:pPr>
              <w:pStyle w:val="TableParagraph"/>
              <w:spacing w:line="252" w:lineRule="exact"/>
              <w:ind w:left="11" w:right="2"/>
              <w:jc w:val="center"/>
              <w:rPr>
                <w:color w:val="FFFFFF" w:themeColor="background1"/>
              </w:rPr>
            </w:pPr>
            <w:r w:rsidRPr="00C556F2">
              <w:rPr>
                <w:color w:val="FFFFFF" w:themeColor="background1"/>
                <w:spacing w:val="-5"/>
              </w:rPr>
              <w:t>8,9</w:t>
            </w:r>
          </w:p>
        </w:tc>
        <w:tc>
          <w:tcPr>
            <w:tcW w:w="1645" w:type="dxa"/>
          </w:tcPr>
          <w:p w14:paraId="04AA2927" w14:textId="77777777" w:rsidR="000C161B" w:rsidRPr="00C556F2" w:rsidRDefault="00290797">
            <w:pPr>
              <w:pStyle w:val="TableParagraph"/>
              <w:spacing w:line="252" w:lineRule="exact"/>
              <w:ind w:left="61" w:right="56"/>
              <w:jc w:val="center"/>
              <w:rPr>
                <w:color w:val="FFFFFF" w:themeColor="background1"/>
              </w:rPr>
            </w:pPr>
            <w:r w:rsidRPr="00C556F2">
              <w:rPr>
                <w:color w:val="FFFFFF" w:themeColor="background1"/>
                <w:spacing w:val="-5"/>
              </w:rPr>
              <w:t>7,9</w:t>
            </w:r>
          </w:p>
        </w:tc>
        <w:tc>
          <w:tcPr>
            <w:tcW w:w="1767" w:type="dxa"/>
          </w:tcPr>
          <w:p w14:paraId="0EF961A9" w14:textId="77777777" w:rsidR="000C161B" w:rsidRDefault="000C161B">
            <w:pPr>
              <w:pStyle w:val="TableParagraph"/>
            </w:pPr>
          </w:p>
        </w:tc>
        <w:tc>
          <w:tcPr>
            <w:tcW w:w="1297" w:type="dxa"/>
          </w:tcPr>
          <w:p w14:paraId="1024557B" w14:textId="77777777" w:rsidR="000C161B" w:rsidRDefault="000C161B">
            <w:pPr>
              <w:pStyle w:val="TableParagraph"/>
            </w:pPr>
          </w:p>
        </w:tc>
      </w:tr>
      <w:tr w:rsidR="000C161B" w14:paraId="1B5D7CD9" w14:textId="77777777">
        <w:trPr>
          <w:trHeight w:val="520"/>
        </w:trPr>
        <w:tc>
          <w:tcPr>
            <w:tcW w:w="540" w:type="dxa"/>
          </w:tcPr>
          <w:p w14:paraId="016DAE46" w14:textId="77777777" w:rsidR="000C161B" w:rsidRDefault="00290797">
            <w:pPr>
              <w:pStyle w:val="TableParagraph"/>
              <w:spacing w:line="251" w:lineRule="exact"/>
              <w:ind w:left="9" w:right="2"/>
              <w:jc w:val="center"/>
            </w:pPr>
            <w:r>
              <w:rPr>
                <w:spacing w:val="-5"/>
              </w:rPr>
              <w:t>10</w:t>
            </w:r>
          </w:p>
        </w:tc>
        <w:tc>
          <w:tcPr>
            <w:tcW w:w="2576" w:type="dxa"/>
          </w:tcPr>
          <w:p w14:paraId="67C3669B" w14:textId="77777777" w:rsidR="000C161B" w:rsidRDefault="00290797">
            <w:pPr>
              <w:pStyle w:val="TableParagraph"/>
              <w:spacing w:line="251" w:lineRule="exact"/>
              <w:ind w:left="10" w:right="5"/>
              <w:jc w:val="center"/>
            </w:pPr>
            <w:r>
              <w:rPr>
                <w:spacing w:val="-2"/>
              </w:rPr>
              <w:t>Природознавства</w:t>
            </w:r>
          </w:p>
        </w:tc>
        <w:tc>
          <w:tcPr>
            <w:tcW w:w="1988" w:type="dxa"/>
          </w:tcPr>
          <w:p w14:paraId="4E442479"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10"/>
              </w:rPr>
              <w:t>5</w:t>
            </w:r>
          </w:p>
        </w:tc>
        <w:tc>
          <w:tcPr>
            <w:tcW w:w="1985" w:type="dxa"/>
          </w:tcPr>
          <w:p w14:paraId="273804EF" w14:textId="77777777" w:rsidR="000C161B" w:rsidRPr="00C556F2" w:rsidRDefault="000C161B">
            <w:pPr>
              <w:pStyle w:val="TableParagraph"/>
              <w:rPr>
                <w:color w:val="FFFFFF" w:themeColor="background1"/>
              </w:rPr>
            </w:pPr>
          </w:p>
        </w:tc>
        <w:tc>
          <w:tcPr>
            <w:tcW w:w="1844" w:type="dxa"/>
          </w:tcPr>
          <w:p w14:paraId="2B22098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53D495E6" w14:textId="77777777" w:rsidR="000C161B" w:rsidRPr="00C556F2" w:rsidRDefault="000C161B">
            <w:pPr>
              <w:pStyle w:val="TableParagraph"/>
              <w:rPr>
                <w:color w:val="FFFFFF" w:themeColor="background1"/>
              </w:rPr>
            </w:pPr>
          </w:p>
        </w:tc>
        <w:tc>
          <w:tcPr>
            <w:tcW w:w="1645" w:type="dxa"/>
          </w:tcPr>
          <w:p w14:paraId="1D877D30" w14:textId="77777777" w:rsidR="000C161B" w:rsidRPr="00C556F2" w:rsidRDefault="000C161B">
            <w:pPr>
              <w:pStyle w:val="TableParagraph"/>
              <w:rPr>
                <w:color w:val="FFFFFF" w:themeColor="background1"/>
              </w:rPr>
            </w:pPr>
          </w:p>
        </w:tc>
        <w:tc>
          <w:tcPr>
            <w:tcW w:w="1767" w:type="dxa"/>
          </w:tcPr>
          <w:p w14:paraId="71DA4BBD" w14:textId="77777777" w:rsidR="000C161B" w:rsidRDefault="000C161B">
            <w:pPr>
              <w:pStyle w:val="TableParagraph"/>
            </w:pPr>
          </w:p>
        </w:tc>
        <w:tc>
          <w:tcPr>
            <w:tcW w:w="1297" w:type="dxa"/>
          </w:tcPr>
          <w:p w14:paraId="5E987F6E" w14:textId="77777777" w:rsidR="000C161B" w:rsidRDefault="000C161B">
            <w:pPr>
              <w:pStyle w:val="TableParagraph"/>
            </w:pPr>
          </w:p>
        </w:tc>
      </w:tr>
      <w:tr w:rsidR="000C161B" w14:paraId="2440E12D" w14:textId="77777777">
        <w:trPr>
          <w:trHeight w:val="520"/>
        </w:trPr>
        <w:tc>
          <w:tcPr>
            <w:tcW w:w="540" w:type="dxa"/>
          </w:tcPr>
          <w:p w14:paraId="6C8B5B29" w14:textId="77777777" w:rsidR="000C161B" w:rsidRDefault="00290797">
            <w:pPr>
              <w:pStyle w:val="TableParagraph"/>
              <w:spacing w:line="251" w:lineRule="exact"/>
              <w:ind w:left="9" w:right="2"/>
              <w:jc w:val="center"/>
            </w:pPr>
            <w:r>
              <w:rPr>
                <w:spacing w:val="-5"/>
              </w:rPr>
              <w:t>11</w:t>
            </w:r>
          </w:p>
        </w:tc>
        <w:tc>
          <w:tcPr>
            <w:tcW w:w="2576" w:type="dxa"/>
          </w:tcPr>
          <w:p w14:paraId="393514ED" w14:textId="77777777" w:rsidR="000C161B" w:rsidRDefault="00290797">
            <w:pPr>
              <w:pStyle w:val="TableParagraph"/>
              <w:spacing w:line="251" w:lineRule="exact"/>
              <w:ind w:left="10" w:right="4"/>
              <w:jc w:val="center"/>
            </w:pPr>
            <w:r>
              <w:rPr>
                <w:spacing w:val="-2"/>
              </w:rPr>
              <w:t>Мистецтва</w:t>
            </w:r>
          </w:p>
        </w:tc>
        <w:tc>
          <w:tcPr>
            <w:tcW w:w="1988" w:type="dxa"/>
          </w:tcPr>
          <w:p w14:paraId="4470AAA1"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8,9</w:t>
            </w:r>
          </w:p>
        </w:tc>
        <w:tc>
          <w:tcPr>
            <w:tcW w:w="1985" w:type="dxa"/>
          </w:tcPr>
          <w:p w14:paraId="314EB6DC"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7</w:t>
            </w:r>
          </w:p>
        </w:tc>
        <w:tc>
          <w:tcPr>
            <w:tcW w:w="1844" w:type="dxa"/>
          </w:tcPr>
          <w:p w14:paraId="33C9DDA1"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9</w:t>
            </w:r>
          </w:p>
        </w:tc>
        <w:tc>
          <w:tcPr>
            <w:tcW w:w="2050" w:type="dxa"/>
          </w:tcPr>
          <w:p w14:paraId="62483CCF"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8,9</w:t>
            </w:r>
          </w:p>
        </w:tc>
        <w:tc>
          <w:tcPr>
            <w:tcW w:w="1645" w:type="dxa"/>
          </w:tcPr>
          <w:p w14:paraId="0851AA71"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9</w:t>
            </w:r>
          </w:p>
        </w:tc>
        <w:tc>
          <w:tcPr>
            <w:tcW w:w="1767" w:type="dxa"/>
          </w:tcPr>
          <w:p w14:paraId="40047157" w14:textId="77777777" w:rsidR="000C161B" w:rsidRDefault="000C161B">
            <w:pPr>
              <w:pStyle w:val="TableParagraph"/>
            </w:pPr>
          </w:p>
        </w:tc>
        <w:tc>
          <w:tcPr>
            <w:tcW w:w="1297" w:type="dxa"/>
          </w:tcPr>
          <w:p w14:paraId="057CEA9B" w14:textId="77777777" w:rsidR="000C161B" w:rsidRDefault="000C161B">
            <w:pPr>
              <w:pStyle w:val="TableParagraph"/>
            </w:pPr>
          </w:p>
        </w:tc>
      </w:tr>
      <w:tr w:rsidR="000C161B" w14:paraId="77338B6C" w14:textId="77777777">
        <w:trPr>
          <w:trHeight w:val="520"/>
        </w:trPr>
        <w:tc>
          <w:tcPr>
            <w:tcW w:w="540" w:type="dxa"/>
          </w:tcPr>
          <w:p w14:paraId="680B3CE8" w14:textId="77777777" w:rsidR="000C161B" w:rsidRDefault="00290797">
            <w:pPr>
              <w:pStyle w:val="TableParagraph"/>
              <w:spacing w:line="251" w:lineRule="exact"/>
              <w:ind w:left="9" w:right="2"/>
              <w:jc w:val="center"/>
            </w:pPr>
            <w:r>
              <w:rPr>
                <w:spacing w:val="-5"/>
              </w:rPr>
              <w:t>12</w:t>
            </w:r>
          </w:p>
        </w:tc>
        <w:tc>
          <w:tcPr>
            <w:tcW w:w="2576" w:type="dxa"/>
          </w:tcPr>
          <w:p w14:paraId="122C8E04" w14:textId="77777777" w:rsidR="000C161B" w:rsidRDefault="00290797">
            <w:pPr>
              <w:pStyle w:val="TableParagraph"/>
              <w:spacing w:line="252" w:lineRule="exact"/>
              <w:ind w:left="1137" w:right="121" w:hanging="1009"/>
            </w:pPr>
            <w:r>
              <w:t>Образотворчого</w:t>
            </w:r>
            <w:r>
              <w:rPr>
                <w:spacing w:val="-14"/>
              </w:rPr>
              <w:t xml:space="preserve"> </w:t>
            </w:r>
            <w:r>
              <w:t xml:space="preserve">мистец- </w:t>
            </w:r>
            <w:r>
              <w:rPr>
                <w:spacing w:val="-4"/>
              </w:rPr>
              <w:t>тва</w:t>
            </w:r>
          </w:p>
        </w:tc>
        <w:tc>
          <w:tcPr>
            <w:tcW w:w="1988" w:type="dxa"/>
          </w:tcPr>
          <w:p w14:paraId="5250DAFC"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2EDE3D8" w14:textId="77777777" w:rsidR="000C161B" w:rsidRPr="00C556F2" w:rsidRDefault="00290797">
            <w:pPr>
              <w:pStyle w:val="TableParagraph"/>
              <w:spacing w:line="251" w:lineRule="exact"/>
              <w:ind w:left="97" w:right="87"/>
              <w:jc w:val="center"/>
              <w:rPr>
                <w:color w:val="FFFFFF" w:themeColor="background1"/>
              </w:rPr>
            </w:pPr>
            <w:r w:rsidRPr="00C556F2">
              <w:rPr>
                <w:color w:val="FFFFFF" w:themeColor="background1"/>
                <w:spacing w:val="-10"/>
              </w:rPr>
              <w:t>5</w:t>
            </w:r>
          </w:p>
        </w:tc>
        <w:tc>
          <w:tcPr>
            <w:tcW w:w="1844" w:type="dxa"/>
          </w:tcPr>
          <w:p w14:paraId="7B4A9754"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779C64C1" w14:textId="77777777" w:rsidR="000C161B" w:rsidRPr="00C556F2" w:rsidRDefault="00290797">
            <w:pPr>
              <w:pStyle w:val="TableParagraph"/>
              <w:spacing w:line="251" w:lineRule="exact"/>
              <w:ind w:left="11" w:right="5"/>
              <w:jc w:val="center"/>
              <w:rPr>
                <w:color w:val="FFFFFF" w:themeColor="background1"/>
              </w:rPr>
            </w:pPr>
            <w:r w:rsidRPr="00C556F2">
              <w:rPr>
                <w:color w:val="FFFFFF" w:themeColor="background1"/>
                <w:spacing w:val="-10"/>
              </w:rPr>
              <w:t>5</w:t>
            </w:r>
          </w:p>
        </w:tc>
        <w:tc>
          <w:tcPr>
            <w:tcW w:w="1645" w:type="dxa"/>
          </w:tcPr>
          <w:p w14:paraId="45D23EF8"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2DC67780" w14:textId="77777777" w:rsidR="000C161B" w:rsidRDefault="000C161B">
            <w:pPr>
              <w:pStyle w:val="TableParagraph"/>
            </w:pPr>
          </w:p>
        </w:tc>
        <w:tc>
          <w:tcPr>
            <w:tcW w:w="1297" w:type="dxa"/>
          </w:tcPr>
          <w:p w14:paraId="31E34750" w14:textId="77777777" w:rsidR="000C161B" w:rsidRDefault="000C161B">
            <w:pPr>
              <w:pStyle w:val="TableParagraph"/>
            </w:pPr>
          </w:p>
        </w:tc>
      </w:tr>
      <w:tr w:rsidR="000C161B" w14:paraId="46347556" w14:textId="77777777">
        <w:trPr>
          <w:trHeight w:val="518"/>
        </w:trPr>
        <w:tc>
          <w:tcPr>
            <w:tcW w:w="540" w:type="dxa"/>
          </w:tcPr>
          <w:p w14:paraId="0F789364" w14:textId="77777777" w:rsidR="000C161B" w:rsidRDefault="00290797">
            <w:pPr>
              <w:pStyle w:val="TableParagraph"/>
              <w:spacing w:line="251" w:lineRule="exact"/>
              <w:ind w:left="9" w:right="2"/>
              <w:jc w:val="center"/>
            </w:pPr>
            <w:r>
              <w:rPr>
                <w:spacing w:val="-5"/>
              </w:rPr>
              <w:t>13</w:t>
            </w:r>
          </w:p>
        </w:tc>
        <w:tc>
          <w:tcPr>
            <w:tcW w:w="2576" w:type="dxa"/>
          </w:tcPr>
          <w:p w14:paraId="1FBB1F33" w14:textId="77777777" w:rsidR="000C161B" w:rsidRDefault="00290797">
            <w:pPr>
              <w:pStyle w:val="TableParagraph"/>
              <w:spacing w:line="251" w:lineRule="exact"/>
              <w:ind w:left="10" w:right="5"/>
              <w:jc w:val="center"/>
            </w:pPr>
            <w:r>
              <w:t>Музичного</w:t>
            </w:r>
            <w:r>
              <w:rPr>
                <w:spacing w:val="-5"/>
              </w:rPr>
              <w:t xml:space="preserve"> </w:t>
            </w:r>
            <w:r>
              <w:rPr>
                <w:spacing w:val="-2"/>
              </w:rPr>
              <w:t>мистецтва</w:t>
            </w:r>
          </w:p>
        </w:tc>
        <w:tc>
          <w:tcPr>
            <w:tcW w:w="1988" w:type="dxa"/>
          </w:tcPr>
          <w:p w14:paraId="68A8A005" w14:textId="77777777" w:rsidR="000C161B" w:rsidRPr="00C556F2" w:rsidRDefault="00290797">
            <w:pPr>
              <w:pStyle w:val="TableParagraph"/>
              <w:spacing w:line="251" w:lineRule="exact"/>
              <w:ind w:left="60"/>
              <w:jc w:val="center"/>
              <w:rPr>
                <w:color w:val="FFFFFF" w:themeColor="background1"/>
              </w:rPr>
            </w:pPr>
            <w:r w:rsidRPr="00C556F2">
              <w:rPr>
                <w:color w:val="FFFFFF" w:themeColor="background1"/>
                <w:spacing w:val="-10"/>
              </w:rPr>
              <w:t>5</w:t>
            </w:r>
          </w:p>
        </w:tc>
        <w:tc>
          <w:tcPr>
            <w:tcW w:w="1985" w:type="dxa"/>
          </w:tcPr>
          <w:p w14:paraId="280FDE5F"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D2B456"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10"/>
              </w:rPr>
              <w:t>5</w:t>
            </w:r>
          </w:p>
        </w:tc>
        <w:tc>
          <w:tcPr>
            <w:tcW w:w="2050" w:type="dxa"/>
          </w:tcPr>
          <w:p w14:paraId="455D083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1D109F3D" w14:textId="77777777" w:rsidR="000C161B" w:rsidRPr="00C556F2" w:rsidRDefault="00290797">
            <w:pPr>
              <w:pStyle w:val="TableParagraph"/>
              <w:spacing w:line="251" w:lineRule="exact"/>
              <w:ind w:left="61" w:right="58"/>
              <w:jc w:val="center"/>
              <w:rPr>
                <w:color w:val="FFFFFF" w:themeColor="background1"/>
              </w:rPr>
            </w:pPr>
            <w:r w:rsidRPr="00C556F2">
              <w:rPr>
                <w:color w:val="FFFFFF" w:themeColor="background1"/>
                <w:spacing w:val="-10"/>
              </w:rPr>
              <w:t>5</w:t>
            </w:r>
          </w:p>
        </w:tc>
        <w:tc>
          <w:tcPr>
            <w:tcW w:w="1767" w:type="dxa"/>
          </w:tcPr>
          <w:p w14:paraId="21B9B3AA" w14:textId="77777777" w:rsidR="000C161B" w:rsidRDefault="000C161B">
            <w:pPr>
              <w:pStyle w:val="TableParagraph"/>
            </w:pPr>
          </w:p>
        </w:tc>
        <w:tc>
          <w:tcPr>
            <w:tcW w:w="1297" w:type="dxa"/>
          </w:tcPr>
          <w:p w14:paraId="6C2E45B1" w14:textId="77777777" w:rsidR="000C161B" w:rsidRDefault="000C161B">
            <w:pPr>
              <w:pStyle w:val="TableParagraph"/>
            </w:pPr>
          </w:p>
        </w:tc>
      </w:tr>
      <w:tr w:rsidR="000C161B" w14:paraId="1002236D" w14:textId="77777777">
        <w:trPr>
          <w:trHeight w:val="520"/>
        </w:trPr>
        <w:tc>
          <w:tcPr>
            <w:tcW w:w="540" w:type="dxa"/>
          </w:tcPr>
          <w:p w14:paraId="65863C95" w14:textId="77777777" w:rsidR="000C161B" w:rsidRDefault="00290797">
            <w:pPr>
              <w:pStyle w:val="TableParagraph"/>
              <w:spacing w:before="1"/>
              <w:ind w:left="9" w:right="2"/>
              <w:jc w:val="center"/>
            </w:pPr>
            <w:r>
              <w:rPr>
                <w:spacing w:val="-5"/>
              </w:rPr>
              <w:t>14</w:t>
            </w:r>
          </w:p>
        </w:tc>
        <w:tc>
          <w:tcPr>
            <w:tcW w:w="2576" w:type="dxa"/>
          </w:tcPr>
          <w:p w14:paraId="69CEFFE3" w14:textId="77777777" w:rsidR="000C161B" w:rsidRDefault="00290797">
            <w:pPr>
              <w:pStyle w:val="TableParagraph"/>
              <w:spacing w:before="1"/>
              <w:ind w:left="10" w:right="4"/>
              <w:jc w:val="center"/>
            </w:pPr>
            <w:r>
              <w:t>Фізичної</w:t>
            </w:r>
            <w:r>
              <w:rPr>
                <w:spacing w:val="-7"/>
              </w:rPr>
              <w:t xml:space="preserve"> </w:t>
            </w:r>
            <w:r>
              <w:rPr>
                <w:spacing w:val="-2"/>
              </w:rPr>
              <w:t>культури</w:t>
            </w:r>
          </w:p>
        </w:tc>
        <w:tc>
          <w:tcPr>
            <w:tcW w:w="1988" w:type="dxa"/>
          </w:tcPr>
          <w:p w14:paraId="453B868D" w14:textId="77777777" w:rsidR="000C161B" w:rsidRPr="00C556F2" w:rsidRDefault="00290797">
            <w:pPr>
              <w:pStyle w:val="TableParagraph"/>
              <w:spacing w:before="1"/>
              <w:ind w:left="8"/>
              <w:jc w:val="center"/>
              <w:rPr>
                <w:color w:val="FFFFFF" w:themeColor="background1"/>
              </w:rPr>
            </w:pPr>
            <w:r w:rsidRPr="00C556F2">
              <w:rPr>
                <w:color w:val="FFFFFF" w:themeColor="background1"/>
                <w:spacing w:val="-2"/>
              </w:rPr>
              <w:t>6,8,9</w:t>
            </w:r>
          </w:p>
        </w:tc>
        <w:tc>
          <w:tcPr>
            <w:tcW w:w="1985" w:type="dxa"/>
          </w:tcPr>
          <w:p w14:paraId="17A595F5" w14:textId="77777777" w:rsidR="000C161B" w:rsidRPr="00C556F2" w:rsidRDefault="00290797">
            <w:pPr>
              <w:pStyle w:val="TableParagraph"/>
              <w:spacing w:before="1"/>
              <w:ind w:right="759"/>
              <w:jc w:val="right"/>
              <w:rPr>
                <w:color w:val="FFFFFF" w:themeColor="background1"/>
              </w:rPr>
            </w:pPr>
            <w:r w:rsidRPr="00C556F2">
              <w:rPr>
                <w:color w:val="FFFFFF" w:themeColor="background1"/>
                <w:spacing w:val="-2"/>
              </w:rPr>
              <w:t>5,7,8</w:t>
            </w:r>
          </w:p>
        </w:tc>
        <w:tc>
          <w:tcPr>
            <w:tcW w:w="1844" w:type="dxa"/>
          </w:tcPr>
          <w:p w14:paraId="46769D76" w14:textId="77777777" w:rsidR="000C161B" w:rsidRPr="00C556F2" w:rsidRDefault="00290797">
            <w:pPr>
              <w:pStyle w:val="TableParagraph"/>
              <w:spacing w:before="1"/>
              <w:ind w:left="60" w:right="48"/>
              <w:jc w:val="center"/>
              <w:rPr>
                <w:color w:val="FFFFFF" w:themeColor="background1"/>
              </w:rPr>
            </w:pPr>
            <w:r w:rsidRPr="00C556F2">
              <w:rPr>
                <w:color w:val="FFFFFF" w:themeColor="background1"/>
                <w:spacing w:val="-2"/>
              </w:rPr>
              <w:t>6,7,9</w:t>
            </w:r>
          </w:p>
        </w:tc>
        <w:tc>
          <w:tcPr>
            <w:tcW w:w="2050" w:type="dxa"/>
          </w:tcPr>
          <w:p w14:paraId="4F83A051" w14:textId="77777777" w:rsidR="000C161B" w:rsidRPr="00C556F2" w:rsidRDefault="00290797">
            <w:pPr>
              <w:pStyle w:val="TableParagraph"/>
              <w:spacing w:before="1"/>
              <w:ind w:left="11" w:right="2"/>
              <w:jc w:val="center"/>
              <w:rPr>
                <w:color w:val="FFFFFF" w:themeColor="background1"/>
              </w:rPr>
            </w:pPr>
            <w:r w:rsidRPr="00C556F2">
              <w:rPr>
                <w:color w:val="FFFFFF" w:themeColor="background1"/>
                <w:spacing w:val="-2"/>
              </w:rPr>
              <w:t>5,6,8,9</w:t>
            </w:r>
          </w:p>
        </w:tc>
        <w:tc>
          <w:tcPr>
            <w:tcW w:w="1645" w:type="dxa"/>
          </w:tcPr>
          <w:p w14:paraId="07AA2536" w14:textId="77777777" w:rsidR="000C161B" w:rsidRPr="00C556F2" w:rsidRDefault="00290797">
            <w:pPr>
              <w:pStyle w:val="TableParagraph"/>
              <w:spacing w:before="1"/>
              <w:ind w:left="61" w:right="54"/>
              <w:jc w:val="center"/>
              <w:rPr>
                <w:color w:val="FFFFFF" w:themeColor="background1"/>
              </w:rPr>
            </w:pPr>
            <w:r w:rsidRPr="00C556F2">
              <w:rPr>
                <w:color w:val="FFFFFF" w:themeColor="background1"/>
                <w:spacing w:val="-2"/>
              </w:rPr>
              <w:t>6,7,9</w:t>
            </w:r>
          </w:p>
        </w:tc>
        <w:tc>
          <w:tcPr>
            <w:tcW w:w="1767" w:type="dxa"/>
          </w:tcPr>
          <w:p w14:paraId="25623DAB" w14:textId="77777777" w:rsidR="000C161B" w:rsidRDefault="000C161B">
            <w:pPr>
              <w:pStyle w:val="TableParagraph"/>
            </w:pPr>
          </w:p>
        </w:tc>
        <w:tc>
          <w:tcPr>
            <w:tcW w:w="1297" w:type="dxa"/>
          </w:tcPr>
          <w:p w14:paraId="44E493AD" w14:textId="77777777" w:rsidR="000C161B" w:rsidRDefault="000C161B">
            <w:pPr>
              <w:pStyle w:val="TableParagraph"/>
            </w:pPr>
          </w:p>
        </w:tc>
      </w:tr>
      <w:tr w:rsidR="000C161B" w14:paraId="05B7FC00" w14:textId="77777777">
        <w:trPr>
          <w:trHeight w:val="520"/>
        </w:trPr>
        <w:tc>
          <w:tcPr>
            <w:tcW w:w="540" w:type="dxa"/>
          </w:tcPr>
          <w:p w14:paraId="3D15BC54" w14:textId="77777777" w:rsidR="000C161B" w:rsidRDefault="00290797">
            <w:pPr>
              <w:pStyle w:val="TableParagraph"/>
              <w:spacing w:line="251" w:lineRule="exact"/>
              <w:ind w:left="9" w:right="2"/>
              <w:jc w:val="center"/>
            </w:pPr>
            <w:r>
              <w:rPr>
                <w:spacing w:val="-5"/>
              </w:rPr>
              <w:t>15</w:t>
            </w:r>
          </w:p>
        </w:tc>
        <w:tc>
          <w:tcPr>
            <w:tcW w:w="2576" w:type="dxa"/>
          </w:tcPr>
          <w:p w14:paraId="05E6B10B" w14:textId="77777777" w:rsidR="000C161B" w:rsidRDefault="00290797">
            <w:pPr>
              <w:pStyle w:val="TableParagraph"/>
              <w:spacing w:line="251" w:lineRule="exact"/>
              <w:ind w:left="10" w:right="3"/>
              <w:jc w:val="center"/>
            </w:pPr>
            <w:r>
              <w:rPr>
                <w:spacing w:val="-2"/>
              </w:rPr>
              <w:t>Технологій</w:t>
            </w:r>
          </w:p>
        </w:tc>
        <w:tc>
          <w:tcPr>
            <w:tcW w:w="1988" w:type="dxa"/>
          </w:tcPr>
          <w:p w14:paraId="7E22B441"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6,8,9</w:t>
            </w:r>
          </w:p>
        </w:tc>
        <w:tc>
          <w:tcPr>
            <w:tcW w:w="1985" w:type="dxa"/>
          </w:tcPr>
          <w:p w14:paraId="146A29D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5,7</w:t>
            </w:r>
          </w:p>
        </w:tc>
        <w:tc>
          <w:tcPr>
            <w:tcW w:w="1844" w:type="dxa"/>
          </w:tcPr>
          <w:p w14:paraId="47D3B2E9"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6,7,9</w:t>
            </w:r>
          </w:p>
        </w:tc>
        <w:tc>
          <w:tcPr>
            <w:tcW w:w="2050" w:type="dxa"/>
          </w:tcPr>
          <w:p w14:paraId="1F836904"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2"/>
              </w:rPr>
              <w:t>5,6,8,9</w:t>
            </w:r>
          </w:p>
        </w:tc>
        <w:tc>
          <w:tcPr>
            <w:tcW w:w="1645" w:type="dxa"/>
          </w:tcPr>
          <w:p w14:paraId="0F60862A"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7,9</w:t>
            </w:r>
          </w:p>
        </w:tc>
        <w:tc>
          <w:tcPr>
            <w:tcW w:w="1767" w:type="dxa"/>
          </w:tcPr>
          <w:p w14:paraId="0507A638" w14:textId="77777777" w:rsidR="000C161B" w:rsidRDefault="000C161B">
            <w:pPr>
              <w:pStyle w:val="TableParagraph"/>
            </w:pPr>
          </w:p>
        </w:tc>
        <w:tc>
          <w:tcPr>
            <w:tcW w:w="1297" w:type="dxa"/>
          </w:tcPr>
          <w:p w14:paraId="11806539" w14:textId="77777777" w:rsidR="000C161B" w:rsidRDefault="000C161B">
            <w:pPr>
              <w:pStyle w:val="TableParagraph"/>
            </w:pPr>
          </w:p>
        </w:tc>
      </w:tr>
      <w:tr w:rsidR="000C161B" w14:paraId="44089BEC" w14:textId="77777777">
        <w:trPr>
          <w:trHeight w:val="520"/>
        </w:trPr>
        <w:tc>
          <w:tcPr>
            <w:tcW w:w="3116" w:type="dxa"/>
            <w:gridSpan w:val="2"/>
            <w:shd w:val="clear" w:color="auto" w:fill="FFF1CC"/>
          </w:tcPr>
          <w:p w14:paraId="7E4B39A1" w14:textId="77777777" w:rsidR="000C161B" w:rsidRDefault="00290797">
            <w:pPr>
              <w:pStyle w:val="TableParagraph"/>
              <w:spacing w:line="251" w:lineRule="exact"/>
              <w:ind w:left="242"/>
              <w:rPr>
                <w:b/>
              </w:rPr>
            </w:pPr>
            <w:r>
              <w:rPr>
                <w:b/>
              </w:rPr>
              <w:t>Академічна</w:t>
            </w:r>
            <w:r>
              <w:rPr>
                <w:b/>
                <w:spacing w:val="-10"/>
              </w:rPr>
              <w:t xml:space="preserve"> </w:t>
            </w:r>
            <w:r>
              <w:rPr>
                <w:b/>
                <w:spacing w:val="-2"/>
              </w:rPr>
              <w:t>доброчесність</w:t>
            </w:r>
          </w:p>
        </w:tc>
        <w:tc>
          <w:tcPr>
            <w:tcW w:w="1988" w:type="dxa"/>
          </w:tcPr>
          <w:p w14:paraId="26EEC715" w14:textId="77777777" w:rsidR="000C161B" w:rsidRDefault="000C161B">
            <w:pPr>
              <w:pStyle w:val="TableParagraph"/>
            </w:pPr>
          </w:p>
        </w:tc>
        <w:tc>
          <w:tcPr>
            <w:tcW w:w="1985" w:type="dxa"/>
          </w:tcPr>
          <w:p w14:paraId="31583231" w14:textId="77777777" w:rsidR="000C161B" w:rsidRDefault="000C161B">
            <w:pPr>
              <w:pStyle w:val="TableParagraph"/>
            </w:pPr>
          </w:p>
        </w:tc>
        <w:tc>
          <w:tcPr>
            <w:tcW w:w="1844" w:type="dxa"/>
          </w:tcPr>
          <w:p w14:paraId="1F8A592B" w14:textId="77777777" w:rsidR="000C161B" w:rsidRDefault="000C161B">
            <w:pPr>
              <w:pStyle w:val="TableParagraph"/>
            </w:pPr>
          </w:p>
        </w:tc>
        <w:tc>
          <w:tcPr>
            <w:tcW w:w="2050" w:type="dxa"/>
          </w:tcPr>
          <w:p w14:paraId="198B9885" w14:textId="77777777" w:rsidR="000C161B" w:rsidRDefault="000C161B">
            <w:pPr>
              <w:pStyle w:val="TableParagraph"/>
            </w:pPr>
          </w:p>
        </w:tc>
        <w:tc>
          <w:tcPr>
            <w:tcW w:w="1645" w:type="dxa"/>
          </w:tcPr>
          <w:p w14:paraId="1B66EE40" w14:textId="77777777" w:rsidR="000C161B" w:rsidRDefault="000C161B">
            <w:pPr>
              <w:pStyle w:val="TableParagraph"/>
            </w:pPr>
          </w:p>
        </w:tc>
        <w:tc>
          <w:tcPr>
            <w:tcW w:w="1767" w:type="dxa"/>
          </w:tcPr>
          <w:p w14:paraId="56CECF1C" w14:textId="77777777" w:rsidR="000C161B" w:rsidRDefault="000C161B">
            <w:pPr>
              <w:pStyle w:val="TableParagraph"/>
            </w:pPr>
          </w:p>
        </w:tc>
        <w:tc>
          <w:tcPr>
            <w:tcW w:w="1297" w:type="dxa"/>
          </w:tcPr>
          <w:p w14:paraId="56EC5869" w14:textId="77777777" w:rsidR="000C161B" w:rsidRDefault="000C161B">
            <w:pPr>
              <w:pStyle w:val="TableParagraph"/>
            </w:pPr>
          </w:p>
        </w:tc>
      </w:tr>
    </w:tbl>
    <w:p w14:paraId="1952762B" w14:textId="77777777" w:rsidR="000C161B" w:rsidRDefault="000C161B">
      <w:pPr>
        <w:pStyle w:val="TableParagraph"/>
        <w:sectPr w:rsidR="000C161B">
          <w:pgSz w:w="16840" w:h="11910" w:orient="landscape"/>
          <w:pgMar w:top="1340" w:right="283" w:bottom="660" w:left="283" w:header="0" w:footer="465" w:gutter="0"/>
          <w:cols w:space="720"/>
        </w:sectPr>
      </w:pPr>
    </w:p>
    <w:p w14:paraId="0B8C036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76"/>
        <w:gridCol w:w="1988"/>
        <w:gridCol w:w="1985"/>
        <w:gridCol w:w="1844"/>
        <w:gridCol w:w="2050"/>
        <w:gridCol w:w="1645"/>
        <w:gridCol w:w="1767"/>
        <w:gridCol w:w="1297"/>
      </w:tblGrid>
      <w:tr w:rsidR="000C161B" w14:paraId="24AAAA1D" w14:textId="77777777">
        <w:trPr>
          <w:trHeight w:val="757"/>
        </w:trPr>
        <w:tc>
          <w:tcPr>
            <w:tcW w:w="540" w:type="dxa"/>
          </w:tcPr>
          <w:p w14:paraId="156B273D" w14:textId="77777777" w:rsidR="000C161B" w:rsidRDefault="00290797">
            <w:pPr>
              <w:pStyle w:val="TableParagraph"/>
              <w:spacing w:line="251" w:lineRule="exact"/>
              <w:ind w:left="9" w:right="2"/>
              <w:jc w:val="center"/>
            </w:pPr>
            <w:r>
              <w:rPr>
                <w:spacing w:val="-10"/>
              </w:rPr>
              <w:t>1</w:t>
            </w:r>
          </w:p>
        </w:tc>
        <w:tc>
          <w:tcPr>
            <w:tcW w:w="2576" w:type="dxa"/>
          </w:tcPr>
          <w:p w14:paraId="4ACD1811" w14:textId="77777777" w:rsidR="000C161B" w:rsidRDefault="00290797">
            <w:pPr>
              <w:pStyle w:val="TableParagraph"/>
              <w:ind w:left="122" w:right="114" w:firstLine="1"/>
              <w:jc w:val="center"/>
            </w:pPr>
            <w:r>
              <w:t>Відвідування уроків з усіх</w:t>
            </w:r>
            <w:r>
              <w:rPr>
                <w:spacing w:val="-14"/>
              </w:rPr>
              <w:t xml:space="preserve"> </w:t>
            </w:r>
            <w:r>
              <w:t>навчальних</w:t>
            </w:r>
            <w:r>
              <w:rPr>
                <w:spacing w:val="-14"/>
              </w:rPr>
              <w:t xml:space="preserve"> </w:t>
            </w:r>
            <w:r>
              <w:t>дисцип-</w:t>
            </w:r>
          </w:p>
          <w:p w14:paraId="392113E6" w14:textId="77777777" w:rsidR="000C161B" w:rsidRDefault="00290797">
            <w:pPr>
              <w:pStyle w:val="TableParagraph"/>
              <w:spacing w:line="233" w:lineRule="exact"/>
              <w:ind w:left="10"/>
              <w:jc w:val="center"/>
            </w:pPr>
            <w:r>
              <w:rPr>
                <w:spacing w:val="-5"/>
              </w:rPr>
              <w:t>лін</w:t>
            </w:r>
          </w:p>
        </w:tc>
        <w:tc>
          <w:tcPr>
            <w:tcW w:w="1988" w:type="dxa"/>
          </w:tcPr>
          <w:p w14:paraId="45054295" w14:textId="77777777" w:rsidR="000C161B" w:rsidRPr="00C556F2" w:rsidRDefault="00290797">
            <w:pPr>
              <w:pStyle w:val="TableParagraph"/>
              <w:spacing w:line="251" w:lineRule="exact"/>
              <w:ind w:left="8"/>
              <w:jc w:val="center"/>
              <w:rPr>
                <w:color w:val="FFFFFF" w:themeColor="background1"/>
              </w:rPr>
            </w:pPr>
            <w:r w:rsidRPr="00C556F2">
              <w:rPr>
                <w:color w:val="FFFFFF" w:themeColor="background1"/>
                <w:spacing w:val="-2"/>
              </w:rPr>
              <w:t>5,8.9</w:t>
            </w:r>
          </w:p>
        </w:tc>
        <w:tc>
          <w:tcPr>
            <w:tcW w:w="1985" w:type="dxa"/>
          </w:tcPr>
          <w:p w14:paraId="75D83AC6" w14:textId="77777777" w:rsidR="000C161B" w:rsidRPr="00C556F2" w:rsidRDefault="00290797">
            <w:pPr>
              <w:pStyle w:val="TableParagraph"/>
              <w:spacing w:line="251" w:lineRule="exact"/>
              <w:ind w:left="97" w:right="89"/>
              <w:jc w:val="center"/>
              <w:rPr>
                <w:color w:val="FFFFFF" w:themeColor="background1"/>
              </w:rPr>
            </w:pPr>
            <w:r w:rsidRPr="00C556F2">
              <w:rPr>
                <w:color w:val="FFFFFF" w:themeColor="background1"/>
                <w:spacing w:val="-5"/>
              </w:rPr>
              <w:t>6,7</w:t>
            </w:r>
          </w:p>
        </w:tc>
        <w:tc>
          <w:tcPr>
            <w:tcW w:w="1844" w:type="dxa"/>
          </w:tcPr>
          <w:p w14:paraId="0353A64F" w14:textId="77777777" w:rsidR="000C161B" w:rsidRPr="00C556F2" w:rsidRDefault="00290797">
            <w:pPr>
              <w:pStyle w:val="TableParagraph"/>
              <w:spacing w:line="251" w:lineRule="exact"/>
              <w:ind w:left="60" w:right="48"/>
              <w:jc w:val="center"/>
              <w:rPr>
                <w:color w:val="FFFFFF" w:themeColor="background1"/>
              </w:rPr>
            </w:pPr>
            <w:r w:rsidRPr="00C556F2">
              <w:rPr>
                <w:color w:val="FFFFFF" w:themeColor="background1"/>
                <w:spacing w:val="-2"/>
              </w:rPr>
              <w:t>5,8.9</w:t>
            </w:r>
          </w:p>
        </w:tc>
        <w:tc>
          <w:tcPr>
            <w:tcW w:w="2050" w:type="dxa"/>
          </w:tcPr>
          <w:p w14:paraId="3B1FD939" w14:textId="77777777" w:rsidR="000C161B" w:rsidRPr="00C556F2" w:rsidRDefault="00290797">
            <w:pPr>
              <w:pStyle w:val="TableParagraph"/>
              <w:spacing w:line="251" w:lineRule="exact"/>
              <w:ind w:left="11" w:right="2"/>
              <w:jc w:val="center"/>
              <w:rPr>
                <w:color w:val="FFFFFF" w:themeColor="background1"/>
              </w:rPr>
            </w:pPr>
            <w:r w:rsidRPr="00C556F2">
              <w:rPr>
                <w:color w:val="FFFFFF" w:themeColor="background1"/>
                <w:spacing w:val="-5"/>
              </w:rPr>
              <w:t>6,7</w:t>
            </w:r>
          </w:p>
        </w:tc>
        <w:tc>
          <w:tcPr>
            <w:tcW w:w="1645" w:type="dxa"/>
          </w:tcPr>
          <w:p w14:paraId="4FDD4636" w14:textId="77777777" w:rsidR="000C161B" w:rsidRPr="00C556F2" w:rsidRDefault="00290797">
            <w:pPr>
              <w:pStyle w:val="TableParagraph"/>
              <w:spacing w:line="251" w:lineRule="exact"/>
              <w:ind w:left="61" w:right="54"/>
              <w:jc w:val="center"/>
              <w:rPr>
                <w:color w:val="FFFFFF" w:themeColor="background1"/>
              </w:rPr>
            </w:pPr>
            <w:r w:rsidRPr="00C556F2">
              <w:rPr>
                <w:color w:val="FFFFFF" w:themeColor="background1"/>
                <w:spacing w:val="-2"/>
              </w:rPr>
              <w:t>5,8.9</w:t>
            </w:r>
          </w:p>
        </w:tc>
        <w:tc>
          <w:tcPr>
            <w:tcW w:w="1767" w:type="dxa"/>
          </w:tcPr>
          <w:p w14:paraId="76DB62AD" w14:textId="77777777" w:rsidR="000C161B" w:rsidRDefault="00290797">
            <w:pPr>
              <w:pStyle w:val="TableParagraph"/>
              <w:ind w:left="105" w:right="138"/>
            </w:pPr>
            <w:r>
              <w:t>Нарада</w:t>
            </w:r>
            <w:r>
              <w:rPr>
                <w:spacing w:val="-14"/>
              </w:rPr>
              <w:t xml:space="preserve"> </w:t>
            </w:r>
            <w:r>
              <w:t>при</w:t>
            </w:r>
            <w:r>
              <w:rPr>
                <w:spacing w:val="-14"/>
              </w:rPr>
              <w:t xml:space="preserve"> </w:t>
            </w:r>
            <w:r>
              <w:t xml:space="preserve">ди- </w:t>
            </w:r>
            <w:r>
              <w:rPr>
                <w:spacing w:val="-2"/>
              </w:rPr>
              <w:t>ректорі</w:t>
            </w:r>
          </w:p>
        </w:tc>
        <w:tc>
          <w:tcPr>
            <w:tcW w:w="1297" w:type="dxa"/>
          </w:tcPr>
          <w:p w14:paraId="5965779D" w14:textId="77777777" w:rsidR="000C161B" w:rsidRDefault="00290797">
            <w:pPr>
              <w:pStyle w:val="TableParagraph"/>
              <w:spacing w:line="251" w:lineRule="exact"/>
              <w:ind w:left="369"/>
            </w:pPr>
            <w:r>
              <w:rPr>
                <w:spacing w:val="-2"/>
              </w:rPr>
              <w:t>Наказ</w:t>
            </w:r>
          </w:p>
        </w:tc>
      </w:tr>
      <w:tr w:rsidR="000C161B" w14:paraId="1DAEE8E2" w14:textId="77777777">
        <w:trPr>
          <w:trHeight w:val="520"/>
        </w:trPr>
        <w:tc>
          <w:tcPr>
            <w:tcW w:w="540" w:type="dxa"/>
          </w:tcPr>
          <w:p w14:paraId="424CD97A" w14:textId="77777777" w:rsidR="000C161B" w:rsidRDefault="00290797">
            <w:pPr>
              <w:pStyle w:val="TableParagraph"/>
              <w:spacing w:line="251" w:lineRule="exact"/>
              <w:ind w:left="9" w:right="2"/>
              <w:jc w:val="center"/>
            </w:pPr>
            <w:r>
              <w:rPr>
                <w:spacing w:val="-10"/>
              </w:rPr>
              <w:t>2</w:t>
            </w:r>
          </w:p>
        </w:tc>
        <w:tc>
          <w:tcPr>
            <w:tcW w:w="2576" w:type="dxa"/>
          </w:tcPr>
          <w:p w14:paraId="193FE6FA" w14:textId="77777777" w:rsidR="000C161B" w:rsidRDefault="00290797">
            <w:pPr>
              <w:pStyle w:val="TableParagraph"/>
              <w:spacing w:line="251" w:lineRule="exact"/>
              <w:ind w:left="393"/>
            </w:pPr>
            <w:r>
              <w:t>Анкетування</w:t>
            </w:r>
            <w:r>
              <w:rPr>
                <w:spacing w:val="-12"/>
              </w:rPr>
              <w:t xml:space="preserve"> </w:t>
            </w:r>
            <w:r>
              <w:rPr>
                <w:spacing w:val="-2"/>
              </w:rPr>
              <w:t>учнів</w:t>
            </w:r>
          </w:p>
        </w:tc>
        <w:tc>
          <w:tcPr>
            <w:tcW w:w="1988" w:type="dxa"/>
          </w:tcPr>
          <w:p w14:paraId="438CCD80" w14:textId="77777777" w:rsidR="000C161B" w:rsidRPr="00C556F2" w:rsidRDefault="00290797">
            <w:pPr>
              <w:pStyle w:val="TableParagraph"/>
              <w:spacing w:line="251" w:lineRule="exact"/>
              <w:ind w:left="5"/>
              <w:jc w:val="center"/>
              <w:rPr>
                <w:color w:val="FFFFFF" w:themeColor="background1"/>
              </w:rPr>
            </w:pPr>
            <w:r w:rsidRPr="00C556F2">
              <w:rPr>
                <w:color w:val="FFFFFF" w:themeColor="background1"/>
                <w:spacing w:val="-5"/>
              </w:rPr>
              <w:t>6,7</w:t>
            </w:r>
          </w:p>
        </w:tc>
        <w:tc>
          <w:tcPr>
            <w:tcW w:w="1985" w:type="dxa"/>
          </w:tcPr>
          <w:p w14:paraId="0BB488AF" w14:textId="77777777" w:rsidR="000C161B" w:rsidRPr="00C556F2" w:rsidRDefault="00290797">
            <w:pPr>
              <w:pStyle w:val="TableParagraph"/>
              <w:spacing w:line="251" w:lineRule="exact"/>
              <w:ind w:left="107"/>
              <w:rPr>
                <w:color w:val="FFFFFF" w:themeColor="background1"/>
              </w:rPr>
            </w:pPr>
            <w:r w:rsidRPr="00C556F2">
              <w:rPr>
                <w:color w:val="FFFFFF" w:themeColor="background1"/>
                <w:spacing w:val="-2"/>
              </w:rPr>
              <w:t>5,8,9</w:t>
            </w:r>
          </w:p>
        </w:tc>
        <w:tc>
          <w:tcPr>
            <w:tcW w:w="1844" w:type="dxa"/>
          </w:tcPr>
          <w:p w14:paraId="27EC6B9B" w14:textId="77777777" w:rsidR="000C161B" w:rsidRPr="00C556F2" w:rsidRDefault="00290797">
            <w:pPr>
              <w:pStyle w:val="TableParagraph"/>
              <w:spacing w:line="251" w:lineRule="exact"/>
              <w:ind w:left="60" w:right="51"/>
              <w:jc w:val="center"/>
              <w:rPr>
                <w:color w:val="FFFFFF" w:themeColor="background1"/>
              </w:rPr>
            </w:pPr>
            <w:r w:rsidRPr="00C556F2">
              <w:rPr>
                <w:color w:val="FFFFFF" w:themeColor="background1"/>
                <w:spacing w:val="-5"/>
              </w:rPr>
              <w:t>6,7</w:t>
            </w:r>
          </w:p>
        </w:tc>
        <w:tc>
          <w:tcPr>
            <w:tcW w:w="2050" w:type="dxa"/>
          </w:tcPr>
          <w:p w14:paraId="33E8DE78" w14:textId="77777777" w:rsidR="000C161B" w:rsidRPr="00C556F2" w:rsidRDefault="00290797">
            <w:pPr>
              <w:pStyle w:val="TableParagraph"/>
              <w:spacing w:line="251" w:lineRule="exact"/>
              <w:ind w:left="11"/>
              <w:jc w:val="center"/>
              <w:rPr>
                <w:color w:val="FFFFFF" w:themeColor="background1"/>
              </w:rPr>
            </w:pPr>
            <w:r w:rsidRPr="00C556F2">
              <w:rPr>
                <w:color w:val="FFFFFF" w:themeColor="background1"/>
                <w:spacing w:val="-2"/>
              </w:rPr>
              <w:t>5.8.9</w:t>
            </w:r>
          </w:p>
        </w:tc>
        <w:tc>
          <w:tcPr>
            <w:tcW w:w="1645" w:type="dxa"/>
          </w:tcPr>
          <w:p w14:paraId="07AB6E2D" w14:textId="77777777" w:rsidR="000C161B" w:rsidRPr="00C556F2" w:rsidRDefault="00290797">
            <w:pPr>
              <w:pStyle w:val="TableParagraph"/>
              <w:spacing w:line="251" w:lineRule="exact"/>
              <w:ind w:left="61" w:right="56"/>
              <w:jc w:val="center"/>
              <w:rPr>
                <w:color w:val="FFFFFF" w:themeColor="background1"/>
              </w:rPr>
            </w:pPr>
            <w:r w:rsidRPr="00C556F2">
              <w:rPr>
                <w:color w:val="FFFFFF" w:themeColor="background1"/>
                <w:spacing w:val="-5"/>
              </w:rPr>
              <w:t>6,7</w:t>
            </w:r>
          </w:p>
        </w:tc>
        <w:tc>
          <w:tcPr>
            <w:tcW w:w="1767" w:type="dxa"/>
          </w:tcPr>
          <w:p w14:paraId="56AE59E3" w14:textId="77777777" w:rsidR="000C161B" w:rsidRDefault="000C161B">
            <w:pPr>
              <w:pStyle w:val="TableParagraph"/>
            </w:pPr>
          </w:p>
        </w:tc>
        <w:tc>
          <w:tcPr>
            <w:tcW w:w="1297" w:type="dxa"/>
          </w:tcPr>
          <w:p w14:paraId="79BB3360" w14:textId="77777777" w:rsidR="000C161B" w:rsidRDefault="000C161B">
            <w:pPr>
              <w:pStyle w:val="TableParagraph"/>
            </w:pPr>
          </w:p>
        </w:tc>
      </w:tr>
      <w:tr w:rsidR="000C161B" w14:paraId="27B51B87" w14:textId="77777777">
        <w:trPr>
          <w:trHeight w:val="1012"/>
        </w:trPr>
        <w:tc>
          <w:tcPr>
            <w:tcW w:w="540" w:type="dxa"/>
          </w:tcPr>
          <w:p w14:paraId="5A28D515" w14:textId="77777777" w:rsidR="000C161B" w:rsidRDefault="00290797">
            <w:pPr>
              <w:pStyle w:val="TableParagraph"/>
              <w:spacing w:line="251" w:lineRule="exact"/>
              <w:ind w:left="9" w:right="2"/>
              <w:jc w:val="center"/>
            </w:pPr>
            <w:r>
              <w:rPr>
                <w:spacing w:val="-10"/>
              </w:rPr>
              <w:t>3</w:t>
            </w:r>
          </w:p>
        </w:tc>
        <w:tc>
          <w:tcPr>
            <w:tcW w:w="2576" w:type="dxa"/>
          </w:tcPr>
          <w:p w14:paraId="6B835C32" w14:textId="77777777" w:rsidR="000C161B" w:rsidRDefault="00290797">
            <w:pPr>
              <w:pStyle w:val="TableParagraph"/>
              <w:ind w:left="107"/>
            </w:pPr>
            <w:r>
              <w:t>Круглий стіл «Запобі- гання</w:t>
            </w:r>
            <w:r>
              <w:rPr>
                <w:spacing w:val="-13"/>
              </w:rPr>
              <w:t xml:space="preserve"> </w:t>
            </w:r>
            <w:r>
              <w:t>та</w:t>
            </w:r>
            <w:r>
              <w:rPr>
                <w:spacing w:val="-12"/>
              </w:rPr>
              <w:t xml:space="preserve"> </w:t>
            </w:r>
            <w:r>
              <w:t>протидія</w:t>
            </w:r>
            <w:r>
              <w:rPr>
                <w:spacing w:val="-13"/>
              </w:rPr>
              <w:t xml:space="preserve"> </w:t>
            </w:r>
            <w:r>
              <w:t>акаде-</w:t>
            </w:r>
          </w:p>
          <w:p w14:paraId="2974D4A4" w14:textId="77777777" w:rsidR="000C161B" w:rsidRDefault="00290797">
            <w:pPr>
              <w:pStyle w:val="TableParagraph"/>
              <w:spacing w:line="252" w:lineRule="exact"/>
              <w:ind w:left="107" w:right="121"/>
            </w:pPr>
            <w:r>
              <w:t>мічному</w:t>
            </w:r>
            <w:r>
              <w:rPr>
                <w:spacing w:val="-14"/>
              </w:rPr>
              <w:t xml:space="preserve"> </w:t>
            </w:r>
            <w:r>
              <w:t>плагіату</w:t>
            </w:r>
            <w:r>
              <w:rPr>
                <w:spacing w:val="-14"/>
              </w:rPr>
              <w:t xml:space="preserve"> </w:t>
            </w:r>
            <w:r>
              <w:t xml:space="preserve">у </w:t>
            </w:r>
            <w:r>
              <w:rPr>
                <w:spacing w:val="-2"/>
              </w:rPr>
              <w:t>ЗЗСО»</w:t>
            </w:r>
          </w:p>
        </w:tc>
        <w:tc>
          <w:tcPr>
            <w:tcW w:w="1988" w:type="dxa"/>
          </w:tcPr>
          <w:p w14:paraId="020E4F67" w14:textId="77777777" w:rsidR="000C161B" w:rsidRDefault="000C161B">
            <w:pPr>
              <w:pStyle w:val="TableParagraph"/>
            </w:pPr>
          </w:p>
        </w:tc>
        <w:tc>
          <w:tcPr>
            <w:tcW w:w="1985" w:type="dxa"/>
          </w:tcPr>
          <w:p w14:paraId="7A08E241" w14:textId="77777777" w:rsidR="000C161B" w:rsidRDefault="00290797">
            <w:pPr>
              <w:pStyle w:val="TableParagraph"/>
              <w:spacing w:line="251" w:lineRule="exact"/>
              <w:ind w:left="97" w:right="87"/>
              <w:jc w:val="center"/>
            </w:pPr>
            <w:r>
              <w:rPr>
                <w:spacing w:val="-10"/>
              </w:rPr>
              <w:t>+</w:t>
            </w:r>
          </w:p>
        </w:tc>
        <w:tc>
          <w:tcPr>
            <w:tcW w:w="1844" w:type="dxa"/>
          </w:tcPr>
          <w:p w14:paraId="41DCCE87" w14:textId="77777777" w:rsidR="000C161B" w:rsidRDefault="000C161B">
            <w:pPr>
              <w:pStyle w:val="TableParagraph"/>
            </w:pPr>
          </w:p>
        </w:tc>
        <w:tc>
          <w:tcPr>
            <w:tcW w:w="2050" w:type="dxa"/>
          </w:tcPr>
          <w:p w14:paraId="4EEBE5A3" w14:textId="77777777" w:rsidR="000C161B" w:rsidRDefault="000C161B">
            <w:pPr>
              <w:pStyle w:val="TableParagraph"/>
            </w:pPr>
          </w:p>
        </w:tc>
        <w:tc>
          <w:tcPr>
            <w:tcW w:w="1645" w:type="dxa"/>
          </w:tcPr>
          <w:p w14:paraId="4AD57AD3" w14:textId="77777777" w:rsidR="000C161B" w:rsidRDefault="000C161B">
            <w:pPr>
              <w:pStyle w:val="TableParagraph"/>
            </w:pPr>
          </w:p>
        </w:tc>
        <w:tc>
          <w:tcPr>
            <w:tcW w:w="1767" w:type="dxa"/>
          </w:tcPr>
          <w:p w14:paraId="7AD5DDF8" w14:textId="77777777" w:rsidR="000C161B" w:rsidRDefault="000C161B">
            <w:pPr>
              <w:pStyle w:val="TableParagraph"/>
            </w:pPr>
          </w:p>
        </w:tc>
        <w:tc>
          <w:tcPr>
            <w:tcW w:w="1297" w:type="dxa"/>
          </w:tcPr>
          <w:p w14:paraId="79B173D1" w14:textId="77777777" w:rsidR="000C161B" w:rsidRDefault="000C161B">
            <w:pPr>
              <w:pStyle w:val="TableParagraph"/>
            </w:pPr>
          </w:p>
        </w:tc>
      </w:tr>
      <w:tr w:rsidR="000C161B" w14:paraId="3DCA5B6E" w14:textId="77777777">
        <w:trPr>
          <w:trHeight w:val="758"/>
        </w:trPr>
        <w:tc>
          <w:tcPr>
            <w:tcW w:w="540" w:type="dxa"/>
          </w:tcPr>
          <w:p w14:paraId="69EDD498" w14:textId="77777777" w:rsidR="000C161B" w:rsidRDefault="00290797">
            <w:pPr>
              <w:pStyle w:val="TableParagraph"/>
              <w:spacing w:line="251" w:lineRule="exact"/>
              <w:ind w:left="9" w:right="2"/>
              <w:jc w:val="center"/>
            </w:pPr>
            <w:r>
              <w:rPr>
                <w:spacing w:val="-10"/>
              </w:rPr>
              <w:t>4</w:t>
            </w:r>
          </w:p>
        </w:tc>
        <w:tc>
          <w:tcPr>
            <w:tcW w:w="2576" w:type="dxa"/>
          </w:tcPr>
          <w:p w14:paraId="6401C127" w14:textId="77777777" w:rsidR="000C161B" w:rsidRDefault="00290797">
            <w:pPr>
              <w:pStyle w:val="TableParagraph"/>
              <w:ind w:left="107"/>
            </w:pPr>
            <w:r>
              <w:t>Вебінар «Культура ака- демічної</w:t>
            </w:r>
            <w:r>
              <w:rPr>
                <w:spacing w:val="-6"/>
              </w:rPr>
              <w:t xml:space="preserve"> </w:t>
            </w:r>
            <w:r>
              <w:rPr>
                <w:spacing w:val="-2"/>
              </w:rPr>
              <w:t>доброчесності:</w:t>
            </w:r>
          </w:p>
          <w:p w14:paraId="325BF1A0" w14:textId="77777777" w:rsidR="000C161B" w:rsidRDefault="00290797">
            <w:pPr>
              <w:pStyle w:val="TableParagraph"/>
              <w:spacing w:line="233" w:lineRule="exact"/>
              <w:ind w:left="107"/>
            </w:pPr>
            <w:r>
              <w:t>роль</w:t>
            </w:r>
            <w:r>
              <w:rPr>
                <w:spacing w:val="-3"/>
              </w:rPr>
              <w:t xml:space="preserve"> </w:t>
            </w:r>
            <w:r>
              <w:rPr>
                <w:spacing w:val="-2"/>
              </w:rPr>
              <w:t>бібліотек»</w:t>
            </w:r>
          </w:p>
        </w:tc>
        <w:tc>
          <w:tcPr>
            <w:tcW w:w="1988" w:type="dxa"/>
          </w:tcPr>
          <w:p w14:paraId="0C5155A7" w14:textId="77777777" w:rsidR="000C161B" w:rsidRDefault="00290797">
            <w:pPr>
              <w:pStyle w:val="TableParagraph"/>
              <w:spacing w:line="251" w:lineRule="exact"/>
              <w:ind w:left="7"/>
              <w:jc w:val="center"/>
            </w:pPr>
            <w:r>
              <w:rPr>
                <w:spacing w:val="-10"/>
              </w:rPr>
              <w:t>+</w:t>
            </w:r>
          </w:p>
        </w:tc>
        <w:tc>
          <w:tcPr>
            <w:tcW w:w="1985" w:type="dxa"/>
          </w:tcPr>
          <w:p w14:paraId="274FA8EF" w14:textId="77777777" w:rsidR="000C161B" w:rsidRDefault="000C161B">
            <w:pPr>
              <w:pStyle w:val="TableParagraph"/>
            </w:pPr>
          </w:p>
        </w:tc>
        <w:tc>
          <w:tcPr>
            <w:tcW w:w="1844" w:type="dxa"/>
          </w:tcPr>
          <w:p w14:paraId="36109451" w14:textId="77777777" w:rsidR="000C161B" w:rsidRDefault="000C161B">
            <w:pPr>
              <w:pStyle w:val="TableParagraph"/>
            </w:pPr>
          </w:p>
        </w:tc>
        <w:tc>
          <w:tcPr>
            <w:tcW w:w="2050" w:type="dxa"/>
          </w:tcPr>
          <w:p w14:paraId="3516C9CF" w14:textId="77777777" w:rsidR="000C161B" w:rsidRDefault="000C161B">
            <w:pPr>
              <w:pStyle w:val="TableParagraph"/>
            </w:pPr>
          </w:p>
        </w:tc>
        <w:tc>
          <w:tcPr>
            <w:tcW w:w="1645" w:type="dxa"/>
          </w:tcPr>
          <w:p w14:paraId="4648D0A2" w14:textId="77777777" w:rsidR="000C161B" w:rsidRDefault="000C161B">
            <w:pPr>
              <w:pStyle w:val="TableParagraph"/>
            </w:pPr>
          </w:p>
        </w:tc>
        <w:tc>
          <w:tcPr>
            <w:tcW w:w="1767" w:type="dxa"/>
          </w:tcPr>
          <w:p w14:paraId="7278A6CC" w14:textId="77777777" w:rsidR="000C161B" w:rsidRDefault="000C161B">
            <w:pPr>
              <w:pStyle w:val="TableParagraph"/>
            </w:pPr>
          </w:p>
        </w:tc>
        <w:tc>
          <w:tcPr>
            <w:tcW w:w="1297" w:type="dxa"/>
          </w:tcPr>
          <w:p w14:paraId="19A3D90C" w14:textId="77777777" w:rsidR="000C161B" w:rsidRDefault="000C161B">
            <w:pPr>
              <w:pStyle w:val="TableParagraph"/>
            </w:pPr>
          </w:p>
        </w:tc>
      </w:tr>
    </w:tbl>
    <w:p w14:paraId="17225C09" w14:textId="77777777" w:rsidR="000C161B" w:rsidRDefault="000C161B">
      <w:pPr>
        <w:pStyle w:val="a3"/>
        <w:rPr>
          <w:b/>
        </w:rPr>
      </w:pPr>
    </w:p>
    <w:p w14:paraId="1C318D47" w14:textId="77777777" w:rsidR="000C161B" w:rsidRDefault="000C161B">
      <w:pPr>
        <w:pStyle w:val="a3"/>
        <w:rPr>
          <w:b/>
        </w:rPr>
      </w:pPr>
    </w:p>
    <w:p w14:paraId="0A94A6E4" w14:textId="77777777" w:rsidR="000C161B" w:rsidRDefault="00290797">
      <w:pPr>
        <w:spacing w:before="1"/>
        <w:ind w:left="283"/>
        <w:rPr>
          <w:b/>
          <w:sz w:val="24"/>
        </w:rPr>
      </w:pPr>
      <w:r>
        <w:rPr>
          <w:b/>
          <w:color w:val="00AF50"/>
          <w:sz w:val="24"/>
        </w:rPr>
        <w:t>Напрям:</w:t>
      </w:r>
      <w:r>
        <w:rPr>
          <w:b/>
          <w:color w:val="00AF50"/>
          <w:spacing w:val="-6"/>
          <w:sz w:val="24"/>
        </w:rPr>
        <w:t xml:space="preserve"> </w:t>
      </w:r>
      <w:r>
        <w:rPr>
          <w:b/>
          <w:color w:val="00AF50"/>
          <w:sz w:val="24"/>
        </w:rPr>
        <w:t>УПРАВЛІНСЬКІ</w:t>
      </w:r>
      <w:r>
        <w:rPr>
          <w:b/>
          <w:color w:val="00AF50"/>
          <w:spacing w:val="-6"/>
          <w:sz w:val="24"/>
        </w:rPr>
        <w:t xml:space="preserve"> </w:t>
      </w:r>
      <w:r>
        <w:rPr>
          <w:b/>
          <w:color w:val="00AF50"/>
          <w:spacing w:val="-2"/>
          <w:sz w:val="24"/>
        </w:rPr>
        <w:t>ПРОЦЕСИ</w:t>
      </w:r>
    </w:p>
    <w:p w14:paraId="03D33EBD" w14:textId="77777777" w:rsidR="000C161B" w:rsidRDefault="000C161B">
      <w:pPr>
        <w:pStyle w:val="a3"/>
        <w:spacing w:before="8"/>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477B4B" w14:paraId="51E02D9A" w14:textId="77777777">
        <w:trPr>
          <w:trHeight w:val="546"/>
        </w:trPr>
        <w:tc>
          <w:tcPr>
            <w:tcW w:w="518" w:type="dxa"/>
            <w:vMerge w:val="restart"/>
            <w:shd w:val="clear" w:color="auto" w:fill="FFF1CC"/>
          </w:tcPr>
          <w:p w14:paraId="5A1A9E31" w14:textId="77777777" w:rsidR="00477B4B" w:rsidRDefault="00477B4B" w:rsidP="00477B4B">
            <w:pPr>
              <w:pStyle w:val="TableParagraph"/>
              <w:ind w:left="119" w:firstLine="28"/>
              <w:rPr>
                <w:b/>
              </w:rPr>
            </w:pPr>
            <w:r>
              <w:rPr>
                <w:b/>
                <w:spacing w:val="-10"/>
              </w:rPr>
              <w:t xml:space="preserve">№ </w:t>
            </w:r>
            <w:r>
              <w:rPr>
                <w:b/>
                <w:spacing w:val="-5"/>
              </w:rPr>
              <w:t>з\п</w:t>
            </w:r>
          </w:p>
        </w:tc>
        <w:tc>
          <w:tcPr>
            <w:tcW w:w="1874" w:type="dxa"/>
            <w:vMerge w:val="restart"/>
            <w:shd w:val="clear" w:color="auto" w:fill="FFF1CC"/>
          </w:tcPr>
          <w:p w14:paraId="4A33AD38" w14:textId="77777777" w:rsidR="00477B4B" w:rsidRDefault="00477B4B" w:rsidP="00477B4B">
            <w:pPr>
              <w:pStyle w:val="TableParagraph"/>
              <w:spacing w:line="251" w:lineRule="exact"/>
              <w:ind w:left="228"/>
              <w:rPr>
                <w:b/>
              </w:rPr>
            </w:pPr>
            <w:r>
              <w:rPr>
                <w:b/>
              </w:rPr>
              <w:t>Об’єкт</w:t>
            </w:r>
            <w:r>
              <w:rPr>
                <w:b/>
                <w:spacing w:val="-4"/>
              </w:rPr>
              <w:t xml:space="preserve"> </w:t>
            </w:r>
            <w:r>
              <w:rPr>
                <w:b/>
                <w:spacing w:val="-2"/>
              </w:rPr>
              <w:t>оцінки</w:t>
            </w:r>
          </w:p>
        </w:tc>
        <w:tc>
          <w:tcPr>
            <w:tcW w:w="2280" w:type="dxa"/>
            <w:vMerge w:val="restart"/>
            <w:shd w:val="clear" w:color="auto" w:fill="FFF1CC"/>
          </w:tcPr>
          <w:p w14:paraId="3B891B01" w14:textId="6F623FD5" w:rsidR="00477B4B" w:rsidRDefault="00477B4B" w:rsidP="00477B4B">
            <w:pPr>
              <w:pStyle w:val="TableParagraph"/>
              <w:spacing w:line="251" w:lineRule="exact"/>
              <w:ind w:left="663"/>
              <w:rPr>
                <w:b/>
              </w:rPr>
            </w:pPr>
            <w:r>
              <w:rPr>
                <w:b/>
              </w:rPr>
              <w:t>2025-</w:t>
            </w:r>
            <w:r>
              <w:rPr>
                <w:b/>
                <w:spacing w:val="-4"/>
              </w:rPr>
              <w:t>2026</w:t>
            </w:r>
          </w:p>
        </w:tc>
        <w:tc>
          <w:tcPr>
            <w:tcW w:w="1982" w:type="dxa"/>
            <w:vMerge w:val="restart"/>
            <w:shd w:val="clear" w:color="auto" w:fill="FFF1CC"/>
          </w:tcPr>
          <w:p w14:paraId="15DDD127" w14:textId="20F1D36A" w:rsidR="00477B4B" w:rsidRDefault="00477B4B" w:rsidP="00477B4B">
            <w:pPr>
              <w:pStyle w:val="TableParagraph"/>
              <w:spacing w:line="251" w:lineRule="exact"/>
              <w:ind w:left="517"/>
              <w:rPr>
                <w:b/>
              </w:rPr>
            </w:pPr>
            <w:r>
              <w:rPr>
                <w:b/>
              </w:rPr>
              <w:t>2026-</w:t>
            </w:r>
            <w:r>
              <w:rPr>
                <w:b/>
                <w:spacing w:val="-4"/>
              </w:rPr>
              <w:t>2027</w:t>
            </w:r>
          </w:p>
        </w:tc>
        <w:tc>
          <w:tcPr>
            <w:tcW w:w="1985" w:type="dxa"/>
            <w:vMerge w:val="restart"/>
            <w:shd w:val="clear" w:color="auto" w:fill="FFF1CC"/>
          </w:tcPr>
          <w:p w14:paraId="79AD8C32" w14:textId="0A7D1180" w:rsidR="00477B4B" w:rsidRDefault="00477B4B" w:rsidP="00477B4B">
            <w:pPr>
              <w:pStyle w:val="TableParagraph"/>
              <w:spacing w:line="251" w:lineRule="exact"/>
              <w:ind w:left="518"/>
              <w:rPr>
                <w:b/>
              </w:rPr>
            </w:pPr>
            <w:r>
              <w:rPr>
                <w:b/>
              </w:rPr>
              <w:t>2027-</w:t>
            </w:r>
            <w:r>
              <w:rPr>
                <w:b/>
                <w:spacing w:val="-4"/>
              </w:rPr>
              <w:t>2028</w:t>
            </w:r>
          </w:p>
        </w:tc>
        <w:tc>
          <w:tcPr>
            <w:tcW w:w="2126" w:type="dxa"/>
            <w:vMerge w:val="restart"/>
            <w:shd w:val="clear" w:color="auto" w:fill="FFF1CC"/>
          </w:tcPr>
          <w:p w14:paraId="11E861DD" w14:textId="73F1C736" w:rsidR="00477B4B" w:rsidRDefault="00477B4B" w:rsidP="00477B4B">
            <w:pPr>
              <w:pStyle w:val="TableParagraph"/>
              <w:spacing w:line="251" w:lineRule="exact"/>
              <w:ind w:left="587"/>
              <w:rPr>
                <w:b/>
              </w:rPr>
            </w:pPr>
            <w:r>
              <w:rPr>
                <w:b/>
              </w:rPr>
              <w:t>2028-</w:t>
            </w:r>
            <w:r>
              <w:rPr>
                <w:b/>
                <w:spacing w:val="-4"/>
              </w:rPr>
              <w:t>2029</w:t>
            </w:r>
          </w:p>
        </w:tc>
        <w:tc>
          <w:tcPr>
            <w:tcW w:w="2148" w:type="dxa"/>
            <w:vMerge w:val="restart"/>
            <w:shd w:val="clear" w:color="auto" w:fill="FFF1CC"/>
          </w:tcPr>
          <w:p w14:paraId="1AFF0CF7" w14:textId="1305FACD" w:rsidR="00477B4B" w:rsidRDefault="00477B4B" w:rsidP="00477B4B">
            <w:pPr>
              <w:pStyle w:val="TableParagraph"/>
              <w:spacing w:line="251" w:lineRule="exact"/>
              <w:ind w:left="600"/>
              <w:rPr>
                <w:b/>
              </w:rPr>
            </w:pPr>
            <w:r>
              <w:rPr>
                <w:b/>
              </w:rPr>
              <w:t>2029-2030</w:t>
            </w:r>
          </w:p>
        </w:tc>
        <w:tc>
          <w:tcPr>
            <w:tcW w:w="2833" w:type="dxa"/>
            <w:gridSpan w:val="2"/>
            <w:shd w:val="clear" w:color="auto" w:fill="FFF1CC"/>
          </w:tcPr>
          <w:p w14:paraId="45A1239E" w14:textId="77777777" w:rsidR="00477B4B" w:rsidRDefault="00477B4B" w:rsidP="00477B4B">
            <w:pPr>
              <w:pStyle w:val="TableParagraph"/>
              <w:spacing w:line="251" w:lineRule="exact"/>
              <w:ind w:left="936"/>
              <w:rPr>
                <w:b/>
              </w:rPr>
            </w:pPr>
            <w:r>
              <w:rPr>
                <w:b/>
              </w:rPr>
              <w:t xml:space="preserve">На </w:t>
            </w:r>
            <w:r>
              <w:rPr>
                <w:b/>
                <w:spacing w:val="-2"/>
              </w:rPr>
              <w:t>виході</w:t>
            </w:r>
          </w:p>
        </w:tc>
      </w:tr>
      <w:tr w:rsidR="000C161B" w14:paraId="598618AB" w14:textId="77777777">
        <w:trPr>
          <w:trHeight w:val="760"/>
        </w:trPr>
        <w:tc>
          <w:tcPr>
            <w:tcW w:w="518" w:type="dxa"/>
            <w:vMerge/>
            <w:tcBorders>
              <w:top w:val="nil"/>
            </w:tcBorders>
            <w:shd w:val="clear" w:color="auto" w:fill="FFF1CC"/>
          </w:tcPr>
          <w:p w14:paraId="2042588B" w14:textId="77777777" w:rsidR="000C161B" w:rsidRDefault="000C161B">
            <w:pPr>
              <w:rPr>
                <w:sz w:val="2"/>
                <w:szCs w:val="2"/>
              </w:rPr>
            </w:pPr>
          </w:p>
        </w:tc>
        <w:tc>
          <w:tcPr>
            <w:tcW w:w="1874" w:type="dxa"/>
            <w:vMerge/>
            <w:tcBorders>
              <w:top w:val="nil"/>
            </w:tcBorders>
            <w:shd w:val="clear" w:color="auto" w:fill="FFF1CC"/>
          </w:tcPr>
          <w:p w14:paraId="2C4BA00B" w14:textId="77777777" w:rsidR="000C161B" w:rsidRDefault="000C161B">
            <w:pPr>
              <w:rPr>
                <w:sz w:val="2"/>
                <w:szCs w:val="2"/>
              </w:rPr>
            </w:pPr>
          </w:p>
        </w:tc>
        <w:tc>
          <w:tcPr>
            <w:tcW w:w="2280" w:type="dxa"/>
            <w:vMerge/>
            <w:tcBorders>
              <w:top w:val="nil"/>
            </w:tcBorders>
            <w:shd w:val="clear" w:color="auto" w:fill="FFF1CC"/>
          </w:tcPr>
          <w:p w14:paraId="6C478DC6" w14:textId="77777777" w:rsidR="000C161B" w:rsidRDefault="000C161B">
            <w:pPr>
              <w:rPr>
                <w:sz w:val="2"/>
                <w:szCs w:val="2"/>
              </w:rPr>
            </w:pPr>
          </w:p>
        </w:tc>
        <w:tc>
          <w:tcPr>
            <w:tcW w:w="1982" w:type="dxa"/>
            <w:vMerge/>
            <w:tcBorders>
              <w:top w:val="nil"/>
            </w:tcBorders>
            <w:shd w:val="clear" w:color="auto" w:fill="FFF1CC"/>
          </w:tcPr>
          <w:p w14:paraId="1016E596" w14:textId="77777777" w:rsidR="000C161B" w:rsidRDefault="000C161B">
            <w:pPr>
              <w:rPr>
                <w:sz w:val="2"/>
                <w:szCs w:val="2"/>
              </w:rPr>
            </w:pPr>
          </w:p>
        </w:tc>
        <w:tc>
          <w:tcPr>
            <w:tcW w:w="1985" w:type="dxa"/>
            <w:vMerge/>
            <w:tcBorders>
              <w:top w:val="nil"/>
            </w:tcBorders>
            <w:shd w:val="clear" w:color="auto" w:fill="FFF1CC"/>
          </w:tcPr>
          <w:p w14:paraId="59725A52" w14:textId="77777777" w:rsidR="000C161B" w:rsidRDefault="000C161B">
            <w:pPr>
              <w:rPr>
                <w:sz w:val="2"/>
                <w:szCs w:val="2"/>
              </w:rPr>
            </w:pPr>
          </w:p>
        </w:tc>
        <w:tc>
          <w:tcPr>
            <w:tcW w:w="2126" w:type="dxa"/>
            <w:vMerge/>
            <w:tcBorders>
              <w:top w:val="nil"/>
            </w:tcBorders>
            <w:shd w:val="clear" w:color="auto" w:fill="FFF1CC"/>
          </w:tcPr>
          <w:p w14:paraId="12FFE9C9" w14:textId="77777777" w:rsidR="000C161B" w:rsidRDefault="000C161B">
            <w:pPr>
              <w:rPr>
                <w:sz w:val="2"/>
                <w:szCs w:val="2"/>
              </w:rPr>
            </w:pPr>
          </w:p>
        </w:tc>
        <w:tc>
          <w:tcPr>
            <w:tcW w:w="2148" w:type="dxa"/>
            <w:vMerge/>
            <w:tcBorders>
              <w:top w:val="nil"/>
            </w:tcBorders>
            <w:shd w:val="clear" w:color="auto" w:fill="FFF1CC"/>
          </w:tcPr>
          <w:p w14:paraId="7EB8905E" w14:textId="77777777" w:rsidR="000C161B" w:rsidRDefault="000C161B">
            <w:pPr>
              <w:rPr>
                <w:sz w:val="2"/>
                <w:szCs w:val="2"/>
              </w:rPr>
            </w:pPr>
          </w:p>
        </w:tc>
        <w:tc>
          <w:tcPr>
            <w:tcW w:w="1540" w:type="dxa"/>
            <w:shd w:val="clear" w:color="auto" w:fill="FFF1CC"/>
          </w:tcPr>
          <w:p w14:paraId="098769E0" w14:textId="77777777" w:rsidR="000C161B" w:rsidRDefault="00290797">
            <w:pPr>
              <w:pStyle w:val="TableParagraph"/>
              <w:spacing w:line="251" w:lineRule="exact"/>
              <w:ind w:left="173" w:hanging="32"/>
              <w:rPr>
                <w:b/>
              </w:rPr>
            </w:pPr>
            <w:r>
              <w:rPr>
                <w:b/>
              </w:rPr>
              <w:t>Де</w:t>
            </w:r>
            <w:r>
              <w:rPr>
                <w:b/>
                <w:spacing w:val="-1"/>
              </w:rPr>
              <w:t xml:space="preserve"> </w:t>
            </w:r>
            <w:r>
              <w:rPr>
                <w:b/>
                <w:spacing w:val="-2"/>
              </w:rPr>
              <w:t>розгляда-</w:t>
            </w:r>
          </w:p>
          <w:p w14:paraId="2AF57671" w14:textId="77777777" w:rsidR="000C161B" w:rsidRDefault="00290797">
            <w:pPr>
              <w:pStyle w:val="TableParagraph"/>
              <w:spacing w:line="252" w:lineRule="exact"/>
              <w:ind w:left="478" w:hanging="305"/>
              <w:rPr>
                <w:b/>
              </w:rPr>
            </w:pPr>
            <w:r>
              <w:rPr>
                <w:b/>
              </w:rPr>
              <w:t>ється</w:t>
            </w:r>
            <w:r>
              <w:rPr>
                <w:b/>
                <w:spacing w:val="-14"/>
              </w:rPr>
              <w:t xml:space="preserve"> </w:t>
            </w:r>
            <w:r>
              <w:rPr>
                <w:b/>
              </w:rPr>
              <w:t>це</w:t>
            </w:r>
            <w:r>
              <w:rPr>
                <w:b/>
                <w:spacing w:val="-14"/>
              </w:rPr>
              <w:t xml:space="preserve"> </w:t>
            </w:r>
            <w:r>
              <w:rPr>
                <w:b/>
              </w:rPr>
              <w:t xml:space="preserve">пи- </w:t>
            </w:r>
            <w:r>
              <w:rPr>
                <w:b/>
                <w:spacing w:val="-2"/>
              </w:rPr>
              <w:t>тання</w:t>
            </w:r>
          </w:p>
        </w:tc>
        <w:tc>
          <w:tcPr>
            <w:tcW w:w="1293" w:type="dxa"/>
            <w:shd w:val="clear" w:color="auto" w:fill="FFF1CC"/>
          </w:tcPr>
          <w:p w14:paraId="25CD8C24" w14:textId="77777777" w:rsidR="000C161B" w:rsidRDefault="00290797">
            <w:pPr>
              <w:pStyle w:val="TableParagraph"/>
              <w:ind w:left="534" w:right="135" w:hanging="380"/>
              <w:rPr>
                <w:b/>
              </w:rPr>
            </w:pPr>
            <w:r>
              <w:rPr>
                <w:b/>
                <w:spacing w:val="-2"/>
              </w:rPr>
              <w:t xml:space="preserve">Подальші </w:t>
            </w:r>
            <w:r>
              <w:rPr>
                <w:b/>
                <w:spacing w:val="-4"/>
              </w:rPr>
              <w:t>дії</w:t>
            </w:r>
          </w:p>
        </w:tc>
      </w:tr>
      <w:tr w:rsidR="000C161B" w14:paraId="01A301AB" w14:textId="77777777">
        <w:trPr>
          <w:trHeight w:val="758"/>
        </w:trPr>
        <w:tc>
          <w:tcPr>
            <w:tcW w:w="518" w:type="dxa"/>
          </w:tcPr>
          <w:p w14:paraId="086D3EED" w14:textId="77777777" w:rsidR="000C161B" w:rsidRDefault="00290797">
            <w:pPr>
              <w:pStyle w:val="TableParagraph"/>
              <w:spacing w:line="251" w:lineRule="exact"/>
              <w:ind w:left="10"/>
              <w:jc w:val="center"/>
            </w:pPr>
            <w:r>
              <w:rPr>
                <w:spacing w:val="-10"/>
              </w:rPr>
              <w:t>1</w:t>
            </w:r>
          </w:p>
        </w:tc>
        <w:tc>
          <w:tcPr>
            <w:tcW w:w="1874" w:type="dxa"/>
          </w:tcPr>
          <w:p w14:paraId="6213C5AA" w14:textId="77777777" w:rsidR="000C161B" w:rsidRDefault="00290797">
            <w:pPr>
              <w:pStyle w:val="TableParagraph"/>
              <w:ind w:left="91" w:right="76"/>
              <w:jc w:val="center"/>
            </w:pPr>
            <w:r>
              <w:t>Стратегія</w:t>
            </w:r>
            <w:r>
              <w:rPr>
                <w:spacing w:val="-14"/>
              </w:rPr>
              <w:t xml:space="preserve"> </w:t>
            </w:r>
            <w:r>
              <w:t xml:space="preserve">розви- тку </w:t>
            </w:r>
            <w:r>
              <w:rPr>
                <w:spacing w:val="-2"/>
              </w:rPr>
              <w:t>навчального</w:t>
            </w:r>
          </w:p>
          <w:p w14:paraId="2B92F41C" w14:textId="77777777" w:rsidR="000C161B" w:rsidRDefault="00290797">
            <w:pPr>
              <w:pStyle w:val="TableParagraph"/>
              <w:spacing w:line="233" w:lineRule="exact"/>
              <w:ind w:left="88" w:right="78"/>
              <w:jc w:val="center"/>
            </w:pPr>
            <w:r>
              <w:rPr>
                <w:spacing w:val="-2"/>
              </w:rPr>
              <w:t>закладу</w:t>
            </w:r>
          </w:p>
        </w:tc>
        <w:tc>
          <w:tcPr>
            <w:tcW w:w="2280" w:type="dxa"/>
          </w:tcPr>
          <w:p w14:paraId="3FAB987C" w14:textId="163B8E97" w:rsidR="000C161B" w:rsidRDefault="000C161B">
            <w:pPr>
              <w:pStyle w:val="TableParagraph"/>
              <w:spacing w:line="251" w:lineRule="exact"/>
              <w:ind w:left="38" w:right="28"/>
              <w:jc w:val="center"/>
            </w:pPr>
          </w:p>
        </w:tc>
        <w:tc>
          <w:tcPr>
            <w:tcW w:w="1982" w:type="dxa"/>
          </w:tcPr>
          <w:p w14:paraId="35059D5F" w14:textId="05DA0708" w:rsidR="000C161B" w:rsidRDefault="00477B4B">
            <w:pPr>
              <w:pStyle w:val="TableParagraph"/>
              <w:spacing w:line="251" w:lineRule="exact"/>
              <w:ind w:left="104" w:right="86"/>
              <w:jc w:val="center"/>
            </w:pPr>
            <w:r>
              <w:rPr>
                <w:spacing w:val="-2"/>
              </w:rPr>
              <w:t>Створення</w:t>
            </w:r>
          </w:p>
        </w:tc>
        <w:tc>
          <w:tcPr>
            <w:tcW w:w="1985" w:type="dxa"/>
          </w:tcPr>
          <w:p w14:paraId="33731490" w14:textId="77777777" w:rsidR="000C161B" w:rsidRDefault="00290797">
            <w:pPr>
              <w:pStyle w:val="TableParagraph"/>
              <w:spacing w:line="251" w:lineRule="exact"/>
              <w:ind w:left="103" w:right="87"/>
              <w:jc w:val="center"/>
            </w:pPr>
            <w:r>
              <w:rPr>
                <w:spacing w:val="-2"/>
              </w:rPr>
              <w:t>коригування</w:t>
            </w:r>
          </w:p>
        </w:tc>
        <w:tc>
          <w:tcPr>
            <w:tcW w:w="2126" w:type="dxa"/>
          </w:tcPr>
          <w:p w14:paraId="60E8A3FD" w14:textId="77777777" w:rsidR="000C161B" w:rsidRDefault="00290797">
            <w:pPr>
              <w:pStyle w:val="TableParagraph"/>
              <w:spacing w:line="251" w:lineRule="exact"/>
              <w:ind w:left="37" w:right="22"/>
              <w:jc w:val="center"/>
            </w:pPr>
            <w:r>
              <w:rPr>
                <w:spacing w:val="-2"/>
              </w:rPr>
              <w:t>коригування</w:t>
            </w:r>
          </w:p>
        </w:tc>
        <w:tc>
          <w:tcPr>
            <w:tcW w:w="2148" w:type="dxa"/>
          </w:tcPr>
          <w:p w14:paraId="57E80C48" w14:textId="77777777" w:rsidR="000C161B" w:rsidRDefault="00290797">
            <w:pPr>
              <w:pStyle w:val="TableParagraph"/>
              <w:spacing w:line="251" w:lineRule="exact"/>
              <w:ind w:left="17"/>
              <w:jc w:val="center"/>
            </w:pPr>
            <w:r>
              <w:rPr>
                <w:spacing w:val="-2"/>
              </w:rPr>
              <w:t>коригування</w:t>
            </w:r>
          </w:p>
        </w:tc>
        <w:tc>
          <w:tcPr>
            <w:tcW w:w="1540" w:type="dxa"/>
          </w:tcPr>
          <w:p w14:paraId="7C2C0B28" w14:textId="77777777" w:rsidR="000C161B" w:rsidRDefault="00290797">
            <w:pPr>
              <w:pStyle w:val="TableParagraph"/>
              <w:ind w:left="159" w:right="139" w:hanging="2"/>
              <w:jc w:val="center"/>
            </w:pPr>
            <w:r>
              <w:rPr>
                <w:spacing w:val="-2"/>
              </w:rPr>
              <w:t xml:space="preserve">Педагогічна </w:t>
            </w:r>
            <w:r>
              <w:t>рада,</w:t>
            </w:r>
            <w:r>
              <w:rPr>
                <w:spacing w:val="-4"/>
              </w:rPr>
              <w:t xml:space="preserve"> </w:t>
            </w:r>
            <w:r>
              <w:rPr>
                <w:spacing w:val="-2"/>
              </w:rPr>
              <w:t>експер-</w:t>
            </w:r>
          </w:p>
          <w:p w14:paraId="40B4F80A" w14:textId="77777777" w:rsidR="000C161B" w:rsidRDefault="00290797">
            <w:pPr>
              <w:pStyle w:val="TableParagraph"/>
              <w:spacing w:line="233" w:lineRule="exact"/>
              <w:ind w:left="51" w:right="34"/>
              <w:jc w:val="center"/>
            </w:pPr>
            <w:r>
              <w:t>тні</w:t>
            </w:r>
            <w:r>
              <w:rPr>
                <w:spacing w:val="-2"/>
              </w:rPr>
              <w:t xml:space="preserve"> групи</w:t>
            </w:r>
          </w:p>
        </w:tc>
        <w:tc>
          <w:tcPr>
            <w:tcW w:w="1293" w:type="dxa"/>
          </w:tcPr>
          <w:p w14:paraId="799C70DF" w14:textId="77777777" w:rsidR="000C161B" w:rsidRDefault="000C161B">
            <w:pPr>
              <w:pStyle w:val="TableParagraph"/>
            </w:pPr>
          </w:p>
        </w:tc>
      </w:tr>
      <w:tr w:rsidR="000C161B" w14:paraId="2666DF31" w14:textId="77777777">
        <w:trPr>
          <w:trHeight w:val="758"/>
        </w:trPr>
        <w:tc>
          <w:tcPr>
            <w:tcW w:w="518" w:type="dxa"/>
          </w:tcPr>
          <w:p w14:paraId="6583AAE6" w14:textId="77777777" w:rsidR="000C161B" w:rsidRDefault="00290797">
            <w:pPr>
              <w:pStyle w:val="TableParagraph"/>
              <w:spacing w:line="251" w:lineRule="exact"/>
              <w:ind w:left="10"/>
              <w:jc w:val="center"/>
            </w:pPr>
            <w:r>
              <w:rPr>
                <w:spacing w:val="-10"/>
              </w:rPr>
              <w:t>2</w:t>
            </w:r>
          </w:p>
        </w:tc>
        <w:tc>
          <w:tcPr>
            <w:tcW w:w="1874" w:type="dxa"/>
          </w:tcPr>
          <w:p w14:paraId="07403916" w14:textId="77777777" w:rsidR="000C161B" w:rsidRDefault="00290797">
            <w:pPr>
              <w:pStyle w:val="TableParagraph"/>
              <w:spacing w:line="251" w:lineRule="exact"/>
              <w:ind w:left="365"/>
            </w:pPr>
            <w:r>
              <w:t>Річний</w:t>
            </w:r>
            <w:r>
              <w:rPr>
                <w:spacing w:val="-8"/>
              </w:rPr>
              <w:t xml:space="preserve"> </w:t>
            </w:r>
            <w:r>
              <w:rPr>
                <w:spacing w:val="-4"/>
              </w:rPr>
              <w:t>план</w:t>
            </w:r>
          </w:p>
        </w:tc>
        <w:tc>
          <w:tcPr>
            <w:tcW w:w="2280" w:type="dxa"/>
          </w:tcPr>
          <w:p w14:paraId="45DAC5C7" w14:textId="77777777" w:rsidR="000C161B" w:rsidRDefault="00290797">
            <w:pPr>
              <w:pStyle w:val="TableParagraph"/>
              <w:spacing w:line="251" w:lineRule="exact"/>
              <w:ind w:left="38" w:right="26"/>
              <w:jc w:val="center"/>
            </w:pPr>
            <w:r>
              <w:t>Реалізація</w:t>
            </w:r>
            <w:r>
              <w:rPr>
                <w:spacing w:val="-4"/>
              </w:rPr>
              <w:t xml:space="preserve"> </w:t>
            </w:r>
            <w:r>
              <w:rPr>
                <w:spacing w:val="-2"/>
              </w:rPr>
              <w:t>напрямів</w:t>
            </w:r>
          </w:p>
        </w:tc>
        <w:tc>
          <w:tcPr>
            <w:tcW w:w="1982" w:type="dxa"/>
          </w:tcPr>
          <w:p w14:paraId="74E23363" w14:textId="77777777" w:rsidR="000C161B" w:rsidRDefault="00290797">
            <w:pPr>
              <w:pStyle w:val="TableParagraph"/>
              <w:spacing w:line="242" w:lineRule="auto"/>
              <w:ind w:left="402" w:right="133" w:firstLine="19"/>
            </w:pPr>
            <w:r>
              <w:rPr>
                <w:spacing w:val="-2"/>
              </w:rPr>
              <w:t>Доповнення коригування</w:t>
            </w:r>
          </w:p>
        </w:tc>
        <w:tc>
          <w:tcPr>
            <w:tcW w:w="1985" w:type="dxa"/>
          </w:tcPr>
          <w:p w14:paraId="24DA63D6" w14:textId="77777777" w:rsidR="000C161B" w:rsidRDefault="00290797">
            <w:pPr>
              <w:pStyle w:val="TableParagraph"/>
              <w:spacing w:line="242" w:lineRule="auto"/>
              <w:ind w:left="402" w:firstLine="19"/>
            </w:pPr>
            <w:r>
              <w:rPr>
                <w:spacing w:val="-2"/>
              </w:rPr>
              <w:t>Доповнення коригування</w:t>
            </w:r>
          </w:p>
        </w:tc>
        <w:tc>
          <w:tcPr>
            <w:tcW w:w="2126" w:type="dxa"/>
          </w:tcPr>
          <w:p w14:paraId="6934E0C8" w14:textId="77777777" w:rsidR="000C161B" w:rsidRDefault="00290797">
            <w:pPr>
              <w:pStyle w:val="TableParagraph"/>
              <w:spacing w:line="242" w:lineRule="auto"/>
              <w:ind w:left="472" w:firstLine="19"/>
            </w:pPr>
            <w:r>
              <w:rPr>
                <w:spacing w:val="-2"/>
              </w:rPr>
              <w:t>Доповнення коригування</w:t>
            </w:r>
          </w:p>
        </w:tc>
        <w:tc>
          <w:tcPr>
            <w:tcW w:w="2148" w:type="dxa"/>
          </w:tcPr>
          <w:p w14:paraId="2CA042E8" w14:textId="77777777" w:rsidR="000C161B" w:rsidRDefault="00290797">
            <w:pPr>
              <w:pStyle w:val="TableParagraph"/>
              <w:spacing w:line="242" w:lineRule="auto"/>
              <w:ind w:left="485" w:firstLine="19"/>
            </w:pPr>
            <w:r>
              <w:rPr>
                <w:spacing w:val="-2"/>
              </w:rPr>
              <w:t>Доповнення коригування</w:t>
            </w:r>
          </w:p>
        </w:tc>
        <w:tc>
          <w:tcPr>
            <w:tcW w:w="1540" w:type="dxa"/>
          </w:tcPr>
          <w:p w14:paraId="1B33877D" w14:textId="77777777" w:rsidR="000C161B" w:rsidRDefault="00290797">
            <w:pPr>
              <w:pStyle w:val="TableParagraph"/>
              <w:spacing w:line="251" w:lineRule="exact"/>
              <w:ind w:left="159" w:firstLine="40"/>
            </w:pPr>
            <w:r>
              <w:rPr>
                <w:spacing w:val="-2"/>
              </w:rPr>
              <w:t>Педагогічна</w:t>
            </w:r>
          </w:p>
          <w:p w14:paraId="22E18BA5" w14:textId="77777777" w:rsidR="000C161B" w:rsidRDefault="00290797">
            <w:pPr>
              <w:pStyle w:val="TableParagraph"/>
              <w:spacing w:line="252" w:lineRule="exact"/>
              <w:ind w:left="334" w:right="137" w:hanging="176"/>
            </w:pPr>
            <w:r>
              <w:t>рада,</w:t>
            </w:r>
            <w:r>
              <w:rPr>
                <w:spacing w:val="-14"/>
              </w:rPr>
              <w:t xml:space="preserve"> </w:t>
            </w:r>
            <w:r>
              <w:t>експер- тні групи</w:t>
            </w:r>
          </w:p>
        </w:tc>
        <w:tc>
          <w:tcPr>
            <w:tcW w:w="1293" w:type="dxa"/>
          </w:tcPr>
          <w:p w14:paraId="41B70C7D" w14:textId="77777777" w:rsidR="000C161B" w:rsidRDefault="000C161B">
            <w:pPr>
              <w:pStyle w:val="TableParagraph"/>
            </w:pPr>
          </w:p>
        </w:tc>
      </w:tr>
      <w:tr w:rsidR="000C161B" w14:paraId="4F6B5627" w14:textId="77777777">
        <w:trPr>
          <w:trHeight w:val="760"/>
        </w:trPr>
        <w:tc>
          <w:tcPr>
            <w:tcW w:w="518" w:type="dxa"/>
          </w:tcPr>
          <w:p w14:paraId="538D3517" w14:textId="77777777" w:rsidR="000C161B" w:rsidRDefault="00290797">
            <w:pPr>
              <w:pStyle w:val="TableParagraph"/>
              <w:spacing w:before="1"/>
              <w:ind w:left="10"/>
              <w:jc w:val="center"/>
            </w:pPr>
            <w:r>
              <w:rPr>
                <w:spacing w:val="-10"/>
              </w:rPr>
              <w:t>3</w:t>
            </w:r>
          </w:p>
        </w:tc>
        <w:tc>
          <w:tcPr>
            <w:tcW w:w="1874" w:type="dxa"/>
          </w:tcPr>
          <w:p w14:paraId="6B3A8879" w14:textId="77777777" w:rsidR="000C161B" w:rsidRDefault="00290797">
            <w:pPr>
              <w:pStyle w:val="TableParagraph"/>
              <w:spacing w:line="252" w:lineRule="exact"/>
              <w:ind w:left="88" w:right="76"/>
              <w:jc w:val="center"/>
            </w:pPr>
            <w:r>
              <w:t>Моніторинг</w:t>
            </w:r>
            <w:r>
              <w:rPr>
                <w:spacing w:val="-14"/>
              </w:rPr>
              <w:t xml:space="preserve"> </w:t>
            </w:r>
            <w:r>
              <w:t xml:space="preserve">нав- чальних досяг- </w:t>
            </w:r>
            <w:r>
              <w:rPr>
                <w:spacing w:val="-4"/>
              </w:rPr>
              <w:t>нень</w:t>
            </w:r>
          </w:p>
        </w:tc>
        <w:tc>
          <w:tcPr>
            <w:tcW w:w="2280" w:type="dxa"/>
          </w:tcPr>
          <w:p w14:paraId="3F9270FC" w14:textId="77777777" w:rsidR="000C161B" w:rsidRPr="00477B4B" w:rsidRDefault="00290797">
            <w:pPr>
              <w:pStyle w:val="TableParagraph"/>
              <w:spacing w:before="1"/>
              <w:ind w:left="38" w:right="26"/>
              <w:jc w:val="center"/>
              <w:rPr>
                <w:color w:val="FFFFFF" w:themeColor="background1"/>
              </w:rPr>
            </w:pPr>
            <w:r w:rsidRPr="00477B4B">
              <w:rPr>
                <w:color w:val="FFFFFF" w:themeColor="background1"/>
                <w:spacing w:val="-2"/>
              </w:rPr>
              <w:t>5,7,9</w:t>
            </w:r>
          </w:p>
        </w:tc>
        <w:tc>
          <w:tcPr>
            <w:tcW w:w="1982" w:type="dxa"/>
          </w:tcPr>
          <w:p w14:paraId="70054418" w14:textId="77777777" w:rsidR="000C161B" w:rsidRPr="00477B4B" w:rsidRDefault="00290797">
            <w:pPr>
              <w:pStyle w:val="TableParagraph"/>
              <w:spacing w:before="1"/>
              <w:ind w:left="104" w:right="88"/>
              <w:jc w:val="center"/>
              <w:rPr>
                <w:color w:val="FFFFFF" w:themeColor="background1"/>
              </w:rPr>
            </w:pPr>
            <w:r w:rsidRPr="00477B4B">
              <w:rPr>
                <w:color w:val="FFFFFF" w:themeColor="background1"/>
                <w:spacing w:val="-5"/>
              </w:rPr>
              <w:t>6,8</w:t>
            </w:r>
          </w:p>
        </w:tc>
        <w:tc>
          <w:tcPr>
            <w:tcW w:w="1985" w:type="dxa"/>
          </w:tcPr>
          <w:p w14:paraId="151230AD" w14:textId="77777777" w:rsidR="000C161B" w:rsidRPr="00477B4B" w:rsidRDefault="00290797">
            <w:pPr>
              <w:pStyle w:val="TableParagraph"/>
              <w:spacing w:before="1"/>
              <w:ind w:left="100" w:right="87"/>
              <w:jc w:val="center"/>
              <w:rPr>
                <w:color w:val="FFFFFF" w:themeColor="background1"/>
              </w:rPr>
            </w:pPr>
            <w:r w:rsidRPr="00477B4B">
              <w:rPr>
                <w:color w:val="FFFFFF" w:themeColor="background1"/>
                <w:spacing w:val="-5"/>
              </w:rPr>
              <w:t>8,9</w:t>
            </w:r>
          </w:p>
        </w:tc>
        <w:tc>
          <w:tcPr>
            <w:tcW w:w="2126" w:type="dxa"/>
          </w:tcPr>
          <w:p w14:paraId="75E21C4F" w14:textId="77777777" w:rsidR="000C161B" w:rsidRPr="00477B4B" w:rsidRDefault="00290797">
            <w:pPr>
              <w:pStyle w:val="TableParagraph"/>
              <w:spacing w:before="1"/>
              <w:ind w:left="37" w:right="25"/>
              <w:jc w:val="center"/>
              <w:rPr>
                <w:color w:val="FFFFFF" w:themeColor="background1"/>
              </w:rPr>
            </w:pPr>
            <w:r w:rsidRPr="00477B4B">
              <w:rPr>
                <w:color w:val="FFFFFF" w:themeColor="background1"/>
                <w:spacing w:val="-5"/>
              </w:rPr>
              <w:t>5,6</w:t>
            </w:r>
          </w:p>
        </w:tc>
        <w:tc>
          <w:tcPr>
            <w:tcW w:w="2148" w:type="dxa"/>
          </w:tcPr>
          <w:p w14:paraId="7E64FD21" w14:textId="77777777" w:rsidR="000C161B" w:rsidRPr="00477B4B" w:rsidRDefault="00290797">
            <w:pPr>
              <w:pStyle w:val="TableParagraph"/>
              <w:spacing w:before="1"/>
              <w:ind w:left="17"/>
              <w:jc w:val="center"/>
              <w:rPr>
                <w:color w:val="FFFFFF" w:themeColor="background1"/>
              </w:rPr>
            </w:pPr>
            <w:r w:rsidRPr="00477B4B">
              <w:rPr>
                <w:color w:val="FFFFFF" w:themeColor="background1"/>
                <w:spacing w:val="-2"/>
              </w:rPr>
              <w:t>7,8,9</w:t>
            </w:r>
          </w:p>
        </w:tc>
        <w:tc>
          <w:tcPr>
            <w:tcW w:w="1540" w:type="dxa"/>
          </w:tcPr>
          <w:p w14:paraId="034FD3B4"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879457B" w14:textId="77777777" w:rsidR="000C161B" w:rsidRDefault="000C161B">
            <w:pPr>
              <w:pStyle w:val="TableParagraph"/>
            </w:pPr>
          </w:p>
        </w:tc>
      </w:tr>
      <w:tr w:rsidR="000C161B" w14:paraId="6F0B84A3" w14:textId="77777777">
        <w:trPr>
          <w:trHeight w:val="758"/>
        </w:trPr>
        <w:tc>
          <w:tcPr>
            <w:tcW w:w="518" w:type="dxa"/>
          </w:tcPr>
          <w:p w14:paraId="63D4F82C" w14:textId="77777777" w:rsidR="000C161B" w:rsidRDefault="00290797">
            <w:pPr>
              <w:pStyle w:val="TableParagraph"/>
              <w:spacing w:line="251" w:lineRule="exact"/>
              <w:ind w:left="10"/>
              <w:jc w:val="center"/>
            </w:pPr>
            <w:r>
              <w:rPr>
                <w:spacing w:val="-10"/>
              </w:rPr>
              <w:t>4</w:t>
            </w:r>
          </w:p>
        </w:tc>
        <w:tc>
          <w:tcPr>
            <w:tcW w:w="1874" w:type="dxa"/>
          </w:tcPr>
          <w:p w14:paraId="7C41A04C" w14:textId="77777777" w:rsidR="000C161B" w:rsidRDefault="00290797">
            <w:pPr>
              <w:pStyle w:val="TableParagraph"/>
              <w:ind w:left="113" w:firstLine="12"/>
            </w:pPr>
            <w:r>
              <w:t>Організація</w:t>
            </w:r>
            <w:r>
              <w:rPr>
                <w:spacing w:val="-14"/>
              </w:rPr>
              <w:t xml:space="preserve"> </w:t>
            </w:r>
            <w:r>
              <w:t>семі- нарів</w:t>
            </w:r>
            <w:r>
              <w:rPr>
                <w:spacing w:val="-1"/>
              </w:rPr>
              <w:t xml:space="preserve"> </w:t>
            </w:r>
            <w:r>
              <w:t xml:space="preserve">та </w:t>
            </w:r>
            <w:r>
              <w:rPr>
                <w:spacing w:val="-2"/>
              </w:rPr>
              <w:t>тренінгів</w:t>
            </w:r>
          </w:p>
        </w:tc>
        <w:tc>
          <w:tcPr>
            <w:tcW w:w="2280" w:type="dxa"/>
          </w:tcPr>
          <w:p w14:paraId="7CAF8E86" w14:textId="77777777" w:rsidR="000C161B" w:rsidRDefault="00290797">
            <w:pPr>
              <w:pStyle w:val="TableParagraph"/>
              <w:ind w:left="128" w:firstLine="67"/>
            </w:pPr>
            <w:r>
              <w:t>«Шляхи</w:t>
            </w:r>
            <w:r>
              <w:rPr>
                <w:spacing w:val="-14"/>
              </w:rPr>
              <w:t xml:space="preserve"> </w:t>
            </w:r>
            <w:r>
              <w:t>підвищення рівня</w:t>
            </w:r>
            <w:r>
              <w:rPr>
                <w:spacing w:val="-6"/>
              </w:rPr>
              <w:t xml:space="preserve"> </w:t>
            </w:r>
            <w:r>
              <w:t>мотивації</w:t>
            </w:r>
            <w:r>
              <w:rPr>
                <w:spacing w:val="-5"/>
              </w:rPr>
              <w:t xml:space="preserve"> </w:t>
            </w:r>
            <w:r>
              <w:rPr>
                <w:spacing w:val="-2"/>
              </w:rPr>
              <w:t>само-</w:t>
            </w:r>
          </w:p>
          <w:p w14:paraId="75FBA1E3" w14:textId="77777777" w:rsidR="000C161B" w:rsidRDefault="00290797">
            <w:pPr>
              <w:pStyle w:val="TableParagraph"/>
              <w:spacing w:line="233" w:lineRule="exact"/>
              <w:ind w:left="188"/>
            </w:pPr>
            <w:r>
              <w:t>розвитку</w:t>
            </w:r>
            <w:r>
              <w:rPr>
                <w:spacing w:val="-5"/>
              </w:rPr>
              <w:t xml:space="preserve"> </w:t>
            </w:r>
            <w:r>
              <w:rPr>
                <w:spacing w:val="-2"/>
              </w:rPr>
              <w:t>здобувачів</w:t>
            </w:r>
          </w:p>
        </w:tc>
        <w:tc>
          <w:tcPr>
            <w:tcW w:w="1982" w:type="dxa"/>
          </w:tcPr>
          <w:p w14:paraId="517E815E" w14:textId="77777777" w:rsidR="000C161B" w:rsidRDefault="000C161B">
            <w:pPr>
              <w:pStyle w:val="TableParagraph"/>
            </w:pPr>
          </w:p>
        </w:tc>
        <w:tc>
          <w:tcPr>
            <w:tcW w:w="1985" w:type="dxa"/>
          </w:tcPr>
          <w:p w14:paraId="7D35CF62" w14:textId="77777777" w:rsidR="000C161B" w:rsidRDefault="000C161B">
            <w:pPr>
              <w:pStyle w:val="TableParagraph"/>
            </w:pPr>
          </w:p>
        </w:tc>
        <w:tc>
          <w:tcPr>
            <w:tcW w:w="2126" w:type="dxa"/>
          </w:tcPr>
          <w:p w14:paraId="1461D372" w14:textId="77777777" w:rsidR="000C161B" w:rsidRDefault="000C161B">
            <w:pPr>
              <w:pStyle w:val="TableParagraph"/>
            </w:pPr>
          </w:p>
        </w:tc>
        <w:tc>
          <w:tcPr>
            <w:tcW w:w="2148" w:type="dxa"/>
          </w:tcPr>
          <w:p w14:paraId="07F9852C" w14:textId="77777777" w:rsidR="000C161B" w:rsidRDefault="000C161B">
            <w:pPr>
              <w:pStyle w:val="TableParagraph"/>
            </w:pPr>
          </w:p>
        </w:tc>
        <w:tc>
          <w:tcPr>
            <w:tcW w:w="1540" w:type="dxa"/>
          </w:tcPr>
          <w:p w14:paraId="0A76AAC6" w14:textId="77777777" w:rsidR="000C161B" w:rsidRDefault="00290797">
            <w:pPr>
              <w:pStyle w:val="TableParagraph"/>
              <w:ind w:left="428" w:hanging="195"/>
            </w:pPr>
            <w:r>
              <w:t>Нарада</w:t>
            </w:r>
            <w:r>
              <w:rPr>
                <w:spacing w:val="-14"/>
              </w:rPr>
              <w:t xml:space="preserve"> </w:t>
            </w:r>
            <w:r>
              <w:t xml:space="preserve">при </w:t>
            </w:r>
            <w:r>
              <w:rPr>
                <w:spacing w:val="-2"/>
              </w:rPr>
              <w:t>ЗДНВР</w:t>
            </w:r>
          </w:p>
        </w:tc>
        <w:tc>
          <w:tcPr>
            <w:tcW w:w="1293" w:type="dxa"/>
          </w:tcPr>
          <w:p w14:paraId="058233D7" w14:textId="77777777" w:rsidR="000C161B" w:rsidRDefault="000C161B">
            <w:pPr>
              <w:pStyle w:val="TableParagraph"/>
            </w:pPr>
          </w:p>
        </w:tc>
      </w:tr>
    </w:tbl>
    <w:p w14:paraId="27EC50A3" w14:textId="77777777" w:rsidR="000C161B" w:rsidRDefault="000C161B">
      <w:pPr>
        <w:pStyle w:val="TableParagraph"/>
        <w:sectPr w:rsidR="000C161B">
          <w:pgSz w:w="16840" w:h="11910" w:orient="landscape"/>
          <w:pgMar w:top="1340" w:right="283" w:bottom="660" w:left="283" w:header="0" w:footer="465" w:gutter="0"/>
          <w:cols w:space="720"/>
        </w:sectPr>
      </w:pPr>
    </w:p>
    <w:p w14:paraId="2FDE349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24009D23" w14:textId="77777777">
        <w:trPr>
          <w:trHeight w:val="757"/>
        </w:trPr>
        <w:tc>
          <w:tcPr>
            <w:tcW w:w="518" w:type="dxa"/>
          </w:tcPr>
          <w:p w14:paraId="7A94413F" w14:textId="77777777" w:rsidR="000C161B" w:rsidRDefault="000C161B">
            <w:pPr>
              <w:pStyle w:val="TableParagraph"/>
            </w:pPr>
          </w:p>
        </w:tc>
        <w:tc>
          <w:tcPr>
            <w:tcW w:w="1874" w:type="dxa"/>
          </w:tcPr>
          <w:p w14:paraId="2497F72A" w14:textId="77777777" w:rsidR="000C161B" w:rsidRDefault="000C161B">
            <w:pPr>
              <w:pStyle w:val="TableParagraph"/>
            </w:pPr>
          </w:p>
        </w:tc>
        <w:tc>
          <w:tcPr>
            <w:tcW w:w="2280" w:type="dxa"/>
          </w:tcPr>
          <w:p w14:paraId="74F1C1AC" w14:textId="77777777" w:rsidR="000C161B" w:rsidRDefault="00290797">
            <w:pPr>
              <w:pStyle w:val="TableParagraph"/>
              <w:ind w:left="38" w:right="23"/>
              <w:jc w:val="center"/>
            </w:pPr>
            <w:r>
              <w:t>освіти,</w:t>
            </w:r>
            <w:r>
              <w:rPr>
                <w:spacing w:val="-6"/>
              </w:rPr>
              <w:t xml:space="preserve"> </w:t>
            </w:r>
            <w:r>
              <w:t>як</w:t>
            </w:r>
            <w:r>
              <w:rPr>
                <w:spacing w:val="-6"/>
              </w:rPr>
              <w:t xml:space="preserve"> </w:t>
            </w:r>
            <w:r>
              <w:t>основа</w:t>
            </w:r>
            <w:r>
              <w:rPr>
                <w:spacing w:val="-6"/>
              </w:rPr>
              <w:t xml:space="preserve"> </w:t>
            </w:r>
            <w:r>
              <w:t>ус- пішної</w:t>
            </w:r>
            <w:r>
              <w:rPr>
                <w:spacing w:val="-8"/>
              </w:rPr>
              <w:t xml:space="preserve"> </w:t>
            </w:r>
            <w:r>
              <w:t>освітньої</w:t>
            </w:r>
            <w:r>
              <w:rPr>
                <w:spacing w:val="-7"/>
              </w:rPr>
              <w:t xml:space="preserve"> </w:t>
            </w:r>
            <w:r>
              <w:rPr>
                <w:spacing w:val="-4"/>
              </w:rPr>
              <w:t>дія-</w:t>
            </w:r>
          </w:p>
          <w:p w14:paraId="799FE542" w14:textId="77777777" w:rsidR="000C161B" w:rsidRDefault="00290797">
            <w:pPr>
              <w:pStyle w:val="TableParagraph"/>
              <w:spacing w:line="233" w:lineRule="exact"/>
              <w:ind w:left="38" w:right="27"/>
              <w:jc w:val="center"/>
            </w:pPr>
            <w:r>
              <w:rPr>
                <w:spacing w:val="-2"/>
              </w:rPr>
              <w:t>льності»</w:t>
            </w:r>
          </w:p>
        </w:tc>
        <w:tc>
          <w:tcPr>
            <w:tcW w:w="1982" w:type="dxa"/>
          </w:tcPr>
          <w:p w14:paraId="062B05E6" w14:textId="77777777" w:rsidR="000C161B" w:rsidRDefault="000C161B">
            <w:pPr>
              <w:pStyle w:val="TableParagraph"/>
            </w:pPr>
          </w:p>
        </w:tc>
        <w:tc>
          <w:tcPr>
            <w:tcW w:w="1985" w:type="dxa"/>
          </w:tcPr>
          <w:p w14:paraId="3B8DF1D7" w14:textId="77777777" w:rsidR="000C161B" w:rsidRDefault="000C161B">
            <w:pPr>
              <w:pStyle w:val="TableParagraph"/>
            </w:pPr>
          </w:p>
        </w:tc>
        <w:tc>
          <w:tcPr>
            <w:tcW w:w="2126" w:type="dxa"/>
          </w:tcPr>
          <w:p w14:paraId="4F83A22A" w14:textId="77777777" w:rsidR="000C161B" w:rsidRDefault="000C161B">
            <w:pPr>
              <w:pStyle w:val="TableParagraph"/>
            </w:pPr>
          </w:p>
        </w:tc>
        <w:tc>
          <w:tcPr>
            <w:tcW w:w="2148" w:type="dxa"/>
          </w:tcPr>
          <w:p w14:paraId="07F11607" w14:textId="77777777" w:rsidR="000C161B" w:rsidRDefault="000C161B">
            <w:pPr>
              <w:pStyle w:val="TableParagraph"/>
            </w:pPr>
          </w:p>
        </w:tc>
        <w:tc>
          <w:tcPr>
            <w:tcW w:w="1540" w:type="dxa"/>
          </w:tcPr>
          <w:p w14:paraId="46E6CC2E" w14:textId="77777777" w:rsidR="000C161B" w:rsidRDefault="000C161B">
            <w:pPr>
              <w:pStyle w:val="TableParagraph"/>
            </w:pPr>
          </w:p>
        </w:tc>
        <w:tc>
          <w:tcPr>
            <w:tcW w:w="1293" w:type="dxa"/>
          </w:tcPr>
          <w:p w14:paraId="1F33DF0C" w14:textId="77777777" w:rsidR="000C161B" w:rsidRDefault="000C161B">
            <w:pPr>
              <w:pStyle w:val="TableParagraph"/>
            </w:pPr>
          </w:p>
        </w:tc>
      </w:tr>
      <w:tr w:rsidR="000C161B" w14:paraId="10BC2991" w14:textId="77777777">
        <w:trPr>
          <w:trHeight w:val="1012"/>
        </w:trPr>
        <w:tc>
          <w:tcPr>
            <w:tcW w:w="518" w:type="dxa"/>
          </w:tcPr>
          <w:p w14:paraId="46991005" w14:textId="77777777" w:rsidR="000C161B" w:rsidRDefault="00290797">
            <w:pPr>
              <w:pStyle w:val="TableParagraph"/>
              <w:spacing w:line="251" w:lineRule="exact"/>
              <w:ind w:left="10"/>
              <w:jc w:val="center"/>
            </w:pPr>
            <w:r>
              <w:rPr>
                <w:spacing w:val="-10"/>
              </w:rPr>
              <w:t>5</w:t>
            </w:r>
          </w:p>
        </w:tc>
        <w:tc>
          <w:tcPr>
            <w:tcW w:w="1874" w:type="dxa"/>
          </w:tcPr>
          <w:p w14:paraId="79087484" w14:textId="77777777" w:rsidR="000C161B" w:rsidRDefault="00290797">
            <w:pPr>
              <w:pStyle w:val="TableParagraph"/>
              <w:ind w:left="151" w:right="137" w:hanging="1"/>
              <w:jc w:val="center"/>
            </w:pPr>
            <w:r>
              <w:t>Матеріально – технічна</w:t>
            </w:r>
            <w:r>
              <w:rPr>
                <w:spacing w:val="-14"/>
              </w:rPr>
              <w:t xml:space="preserve"> </w:t>
            </w:r>
            <w:r>
              <w:t>база</w:t>
            </w:r>
            <w:r>
              <w:rPr>
                <w:spacing w:val="-14"/>
              </w:rPr>
              <w:t xml:space="preserve"> </w:t>
            </w:r>
            <w:r>
              <w:t xml:space="preserve">за- </w:t>
            </w:r>
            <w:r>
              <w:rPr>
                <w:spacing w:val="-4"/>
              </w:rPr>
              <w:t>кладу</w:t>
            </w:r>
          </w:p>
        </w:tc>
        <w:tc>
          <w:tcPr>
            <w:tcW w:w="2280" w:type="dxa"/>
          </w:tcPr>
          <w:p w14:paraId="546AF0F3" w14:textId="77777777" w:rsidR="000C161B" w:rsidRDefault="00290797">
            <w:pPr>
              <w:pStyle w:val="TableParagraph"/>
              <w:ind w:left="668" w:hanging="46"/>
            </w:pPr>
            <w:r>
              <w:rPr>
                <w:spacing w:val="-2"/>
              </w:rPr>
              <w:t>Оновлення санвузлів,</w:t>
            </w:r>
          </w:p>
        </w:tc>
        <w:tc>
          <w:tcPr>
            <w:tcW w:w="1982" w:type="dxa"/>
          </w:tcPr>
          <w:p w14:paraId="25AA8401" w14:textId="77777777" w:rsidR="000C161B" w:rsidRDefault="00290797">
            <w:pPr>
              <w:pStyle w:val="TableParagraph"/>
              <w:ind w:left="104" w:right="85"/>
              <w:jc w:val="center"/>
            </w:pPr>
            <w:r>
              <w:t>Проведення круг- лого столу «Но- вий</w:t>
            </w:r>
            <w:r>
              <w:rPr>
                <w:spacing w:val="-14"/>
              </w:rPr>
              <w:t xml:space="preserve"> </w:t>
            </w:r>
            <w:r>
              <w:t>освітній</w:t>
            </w:r>
            <w:r>
              <w:rPr>
                <w:spacing w:val="-14"/>
              </w:rPr>
              <w:t xml:space="preserve"> </w:t>
            </w:r>
            <w:r>
              <w:t>прос-</w:t>
            </w:r>
          </w:p>
          <w:p w14:paraId="1996D928" w14:textId="77777777" w:rsidR="000C161B" w:rsidRDefault="00290797">
            <w:pPr>
              <w:pStyle w:val="TableParagraph"/>
              <w:spacing w:line="233" w:lineRule="exact"/>
              <w:ind w:left="12"/>
              <w:jc w:val="center"/>
            </w:pPr>
            <w:r>
              <w:t>тір</w:t>
            </w:r>
            <w:r>
              <w:rPr>
                <w:spacing w:val="-2"/>
              </w:rPr>
              <w:t xml:space="preserve"> </w:t>
            </w:r>
            <w:r>
              <w:t>для</w:t>
            </w:r>
            <w:r>
              <w:rPr>
                <w:spacing w:val="-2"/>
              </w:rPr>
              <w:t xml:space="preserve"> </w:t>
            </w:r>
            <w:r>
              <w:t>НУШ»</w:t>
            </w:r>
            <w:r>
              <w:rPr>
                <w:spacing w:val="-1"/>
              </w:rPr>
              <w:t xml:space="preserve"> </w:t>
            </w:r>
            <w:r>
              <w:rPr>
                <w:spacing w:val="-10"/>
              </w:rPr>
              <w:t>,</w:t>
            </w:r>
          </w:p>
        </w:tc>
        <w:tc>
          <w:tcPr>
            <w:tcW w:w="1985" w:type="dxa"/>
          </w:tcPr>
          <w:p w14:paraId="4B158F40" w14:textId="77777777" w:rsidR="000C161B" w:rsidRDefault="00290797">
            <w:pPr>
              <w:pStyle w:val="TableParagraph"/>
              <w:ind w:left="777" w:hanging="514"/>
            </w:pPr>
            <w:r>
              <w:t>Ремонт</w:t>
            </w:r>
            <w:r>
              <w:rPr>
                <w:spacing w:val="-14"/>
              </w:rPr>
              <w:t xml:space="preserve"> </w:t>
            </w:r>
            <w:r>
              <w:t xml:space="preserve">харчоб- </w:t>
            </w:r>
            <w:r>
              <w:rPr>
                <w:spacing w:val="-4"/>
              </w:rPr>
              <w:t>локу</w:t>
            </w:r>
          </w:p>
        </w:tc>
        <w:tc>
          <w:tcPr>
            <w:tcW w:w="2126" w:type="dxa"/>
          </w:tcPr>
          <w:p w14:paraId="15255B2D" w14:textId="77777777" w:rsidR="000C161B" w:rsidRDefault="000C161B">
            <w:pPr>
              <w:pStyle w:val="TableParagraph"/>
            </w:pPr>
          </w:p>
        </w:tc>
        <w:tc>
          <w:tcPr>
            <w:tcW w:w="2148" w:type="dxa"/>
          </w:tcPr>
          <w:p w14:paraId="5527876B" w14:textId="77777777" w:rsidR="000C161B" w:rsidRDefault="000C161B">
            <w:pPr>
              <w:pStyle w:val="TableParagraph"/>
            </w:pPr>
          </w:p>
        </w:tc>
        <w:tc>
          <w:tcPr>
            <w:tcW w:w="1540" w:type="dxa"/>
          </w:tcPr>
          <w:p w14:paraId="6882E4F1"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0095DFED" w14:textId="77777777" w:rsidR="000C161B" w:rsidRDefault="000C161B">
            <w:pPr>
              <w:pStyle w:val="TableParagraph"/>
            </w:pPr>
          </w:p>
        </w:tc>
      </w:tr>
      <w:tr w:rsidR="000C161B" w14:paraId="2F199A79" w14:textId="77777777">
        <w:trPr>
          <w:trHeight w:val="1012"/>
        </w:trPr>
        <w:tc>
          <w:tcPr>
            <w:tcW w:w="518" w:type="dxa"/>
          </w:tcPr>
          <w:p w14:paraId="1D93686F" w14:textId="77777777" w:rsidR="000C161B" w:rsidRDefault="00290797">
            <w:pPr>
              <w:pStyle w:val="TableParagraph"/>
              <w:spacing w:line="251" w:lineRule="exact"/>
              <w:ind w:left="10"/>
              <w:jc w:val="center"/>
            </w:pPr>
            <w:r>
              <w:rPr>
                <w:spacing w:val="-10"/>
              </w:rPr>
              <w:t>6</w:t>
            </w:r>
          </w:p>
        </w:tc>
        <w:tc>
          <w:tcPr>
            <w:tcW w:w="1874" w:type="dxa"/>
          </w:tcPr>
          <w:p w14:paraId="3B1A379D" w14:textId="77777777" w:rsidR="000C161B" w:rsidRDefault="00290797">
            <w:pPr>
              <w:pStyle w:val="TableParagraph"/>
              <w:ind w:left="218" w:right="204" w:hanging="4"/>
              <w:jc w:val="center"/>
            </w:pPr>
            <w:r>
              <w:rPr>
                <w:spacing w:val="-2"/>
              </w:rPr>
              <w:t xml:space="preserve">Психологічний </w:t>
            </w:r>
            <w:r>
              <w:t>клімат</w:t>
            </w:r>
            <w:r>
              <w:rPr>
                <w:spacing w:val="-14"/>
              </w:rPr>
              <w:t xml:space="preserve"> </w:t>
            </w:r>
            <w:r>
              <w:t>у</w:t>
            </w:r>
            <w:r>
              <w:rPr>
                <w:spacing w:val="-14"/>
              </w:rPr>
              <w:t xml:space="preserve"> </w:t>
            </w:r>
            <w:r>
              <w:t xml:space="preserve">колек- </w:t>
            </w:r>
            <w:r>
              <w:rPr>
                <w:spacing w:val="-4"/>
              </w:rPr>
              <w:t>тиві</w:t>
            </w:r>
          </w:p>
        </w:tc>
        <w:tc>
          <w:tcPr>
            <w:tcW w:w="2280" w:type="dxa"/>
          </w:tcPr>
          <w:p w14:paraId="77D45697" w14:textId="77777777" w:rsidR="000C161B" w:rsidRDefault="00290797">
            <w:pPr>
              <w:pStyle w:val="TableParagraph"/>
              <w:ind w:left="699" w:hanging="576"/>
            </w:pPr>
            <w:r>
              <w:t>Анкетування</w:t>
            </w:r>
            <w:r>
              <w:rPr>
                <w:spacing w:val="-14"/>
              </w:rPr>
              <w:t xml:space="preserve"> </w:t>
            </w:r>
            <w:r>
              <w:t>учнів</w:t>
            </w:r>
            <w:r>
              <w:rPr>
                <w:spacing w:val="-14"/>
              </w:rPr>
              <w:t xml:space="preserve"> </w:t>
            </w:r>
            <w:r>
              <w:t xml:space="preserve">та </w:t>
            </w:r>
            <w:r>
              <w:rPr>
                <w:spacing w:val="-2"/>
              </w:rPr>
              <w:t>педагогів</w:t>
            </w:r>
          </w:p>
        </w:tc>
        <w:tc>
          <w:tcPr>
            <w:tcW w:w="1982" w:type="dxa"/>
          </w:tcPr>
          <w:p w14:paraId="280ACB34" w14:textId="77777777" w:rsidR="000C161B" w:rsidRDefault="00290797">
            <w:pPr>
              <w:pStyle w:val="TableParagraph"/>
              <w:ind w:left="104" w:right="87"/>
              <w:jc w:val="center"/>
            </w:pPr>
            <w:r>
              <w:t>Відвідування</w:t>
            </w:r>
            <w:r>
              <w:rPr>
                <w:spacing w:val="-14"/>
              </w:rPr>
              <w:t xml:space="preserve"> </w:t>
            </w:r>
            <w:r>
              <w:t>уро- ків з метою</w:t>
            </w:r>
            <w:r>
              <w:rPr>
                <w:spacing w:val="40"/>
              </w:rPr>
              <w:t xml:space="preserve"> </w:t>
            </w:r>
            <w:r>
              <w:t>ви-</w:t>
            </w:r>
          </w:p>
          <w:p w14:paraId="4122568B" w14:textId="77777777" w:rsidR="000C161B" w:rsidRDefault="00290797">
            <w:pPr>
              <w:pStyle w:val="TableParagraph"/>
              <w:spacing w:line="252" w:lineRule="exact"/>
              <w:ind w:left="104" w:right="85"/>
              <w:jc w:val="center"/>
            </w:pPr>
            <w:r>
              <w:t>вчення</w:t>
            </w:r>
            <w:r>
              <w:rPr>
                <w:spacing w:val="-14"/>
              </w:rPr>
              <w:t xml:space="preserve"> </w:t>
            </w:r>
            <w:r>
              <w:t>психологі- чної атмосфері</w:t>
            </w:r>
          </w:p>
        </w:tc>
        <w:tc>
          <w:tcPr>
            <w:tcW w:w="1985" w:type="dxa"/>
          </w:tcPr>
          <w:p w14:paraId="5D5EE55E" w14:textId="77777777" w:rsidR="000C161B" w:rsidRDefault="00290797">
            <w:pPr>
              <w:pStyle w:val="TableParagraph"/>
              <w:ind w:left="460" w:right="186" w:hanging="252"/>
            </w:pPr>
            <w:r>
              <w:t>Анкетування</w:t>
            </w:r>
            <w:r>
              <w:rPr>
                <w:spacing w:val="-14"/>
              </w:rPr>
              <w:t xml:space="preserve"> </w:t>
            </w:r>
            <w:r>
              <w:t>уч- нів, батьків</w:t>
            </w:r>
          </w:p>
        </w:tc>
        <w:tc>
          <w:tcPr>
            <w:tcW w:w="2126" w:type="dxa"/>
          </w:tcPr>
          <w:p w14:paraId="1C921CF2" w14:textId="77777777" w:rsidR="000C161B" w:rsidRDefault="00290797">
            <w:pPr>
              <w:pStyle w:val="TableParagraph"/>
              <w:ind w:left="37" w:right="20"/>
              <w:jc w:val="center"/>
            </w:pPr>
            <w:r>
              <w:t>Проведення</w:t>
            </w:r>
            <w:r>
              <w:rPr>
                <w:spacing w:val="18"/>
              </w:rPr>
              <w:t xml:space="preserve"> </w:t>
            </w:r>
            <w:r>
              <w:t xml:space="preserve">шкіль- ним психологом </w:t>
            </w:r>
            <w:r>
              <w:rPr>
                <w:spacing w:val="-2"/>
              </w:rPr>
              <w:t>тренінгів</w:t>
            </w:r>
          </w:p>
        </w:tc>
        <w:tc>
          <w:tcPr>
            <w:tcW w:w="2148" w:type="dxa"/>
          </w:tcPr>
          <w:p w14:paraId="2C6D2291" w14:textId="77777777" w:rsidR="000C161B" w:rsidRDefault="000C161B">
            <w:pPr>
              <w:pStyle w:val="TableParagraph"/>
            </w:pPr>
          </w:p>
        </w:tc>
        <w:tc>
          <w:tcPr>
            <w:tcW w:w="1540" w:type="dxa"/>
          </w:tcPr>
          <w:p w14:paraId="71D3E66B" w14:textId="77777777" w:rsidR="000C161B" w:rsidRDefault="000C161B">
            <w:pPr>
              <w:pStyle w:val="TableParagraph"/>
            </w:pPr>
          </w:p>
        </w:tc>
        <w:tc>
          <w:tcPr>
            <w:tcW w:w="1293" w:type="dxa"/>
          </w:tcPr>
          <w:p w14:paraId="693B9D97" w14:textId="77777777" w:rsidR="000C161B" w:rsidRDefault="000C161B">
            <w:pPr>
              <w:pStyle w:val="TableParagraph"/>
            </w:pPr>
          </w:p>
        </w:tc>
      </w:tr>
      <w:tr w:rsidR="000C161B" w14:paraId="616A0B54" w14:textId="77777777">
        <w:trPr>
          <w:trHeight w:val="757"/>
        </w:trPr>
        <w:tc>
          <w:tcPr>
            <w:tcW w:w="518" w:type="dxa"/>
          </w:tcPr>
          <w:p w14:paraId="0447EE06" w14:textId="77777777" w:rsidR="000C161B" w:rsidRDefault="00290797">
            <w:pPr>
              <w:pStyle w:val="TableParagraph"/>
              <w:spacing w:line="251" w:lineRule="exact"/>
              <w:ind w:left="10"/>
              <w:jc w:val="center"/>
            </w:pPr>
            <w:r>
              <w:rPr>
                <w:spacing w:val="-10"/>
              </w:rPr>
              <w:t>7</w:t>
            </w:r>
          </w:p>
        </w:tc>
        <w:tc>
          <w:tcPr>
            <w:tcW w:w="1874" w:type="dxa"/>
          </w:tcPr>
          <w:p w14:paraId="56831C64" w14:textId="77777777" w:rsidR="000C161B" w:rsidRDefault="00290797">
            <w:pPr>
              <w:pStyle w:val="TableParagraph"/>
              <w:ind w:left="576" w:right="167" w:hanging="396"/>
            </w:pPr>
            <w:r>
              <w:t>Сайт</w:t>
            </w:r>
            <w:r>
              <w:rPr>
                <w:spacing w:val="-14"/>
              </w:rPr>
              <w:t xml:space="preserve"> </w:t>
            </w:r>
            <w:r>
              <w:t xml:space="preserve">освітнього </w:t>
            </w:r>
            <w:r>
              <w:rPr>
                <w:spacing w:val="-2"/>
              </w:rPr>
              <w:t>закладу</w:t>
            </w:r>
          </w:p>
        </w:tc>
        <w:tc>
          <w:tcPr>
            <w:tcW w:w="2280" w:type="dxa"/>
          </w:tcPr>
          <w:p w14:paraId="7EE51BB7" w14:textId="77777777" w:rsidR="000C161B" w:rsidRDefault="00290797">
            <w:pPr>
              <w:pStyle w:val="TableParagraph"/>
              <w:ind w:left="38" w:right="25"/>
              <w:jc w:val="center"/>
            </w:pPr>
            <w:r>
              <w:t>Інформативне</w:t>
            </w:r>
            <w:r>
              <w:rPr>
                <w:spacing w:val="-14"/>
              </w:rPr>
              <w:t xml:space="preserve"> </w:t>
            </w:r>
            <w:r>
              <w:t>напов- нення сайту освіт-</w:t>
            </w:r>
          </w:p>
          <w:p w14:paraId="36653132" w14:textId="77777777" w:rsidR="000C161B" w:rsidRDefault="00290797">
            <w:pPr>
              <w:pStyle w:val="TableParagraph"/>
              <w:spacing w:line="233" w:lineRule="exact"/>
              <w:ind w:left="38" w:right="24"/>
              <w:jc w:val="center"/>
            </w:pPr>
            <w:r>
              <w:t xml:space="preserve">нього </w:t>
            </w:r>
            <w:r>
              <w:rPr>
                <w:spacing w:val="-2"/>
              </w:rPr>
              <w:t>закладу.</w:t>
            </w:r>
          </w:p>
        </w:tc>
        <w:tc>
          <w:tcPr>
            <w:tcW w:w="1982" w:type="dxa"/>
          </w:tcPr>
          <w:p w14:paraId="631D0C6D" w14:textId="77777777" w:rsidR="000C161B" w:rsidRDefault="00290797">
            <w:pPr>
              <w:pStyle w:val="TableParagraph"/>
              <w:ind w:left="207" w:right="187" w:firstLine="57"/>
            </w:pPr>
            <w:r>
              <w:rPr>
                <w:spacing w:val="-2"/>
              </w:rPr>
              <w:t xml:space="preserve">Удосконалення </w:t>
            </w:r>
            <w:r>
              <w:t>освітнього</w:t>
            </w:r>
            <w:r>
              <w:rPr>
                <w:spacing w:val="-14"/>
              </w:rPr>
              <w:t xml:space="preserve"> </w:t>
            </w:r>
            <w:r>
              <w:t>сайту</w:t>
            </w:r>
          </w:p>
        </w:tc>
        <w:tc>
          <w:tcPr>
            <w:tcW w:w="1985" w:type="dxa"/>
          </w:tcPr>
          <w:p w14:paraId="6C729374" w14:textId="77777777" w:rsidR="000C161B" w:rsidRDefault="00290797">
            <w:pPr>
              <w:pStyle w:val="TableParagraph"/>
              <w:ind w:left="719" w:right="207" w:hanging="490"/>
            </w:pPr>
            <w:r>
              <w:t>Постійне</w:t>
            </w:r>
            <w:r>
              <w:rPr>
                <w:spacing w:val="-14"/>
              </w:rPr>
              <w:t xml:space="preserve"> </w:t>
            </w:r>
            <w:r>
              <w:t xml:space="preserve">напов- </w:t>
            </w:r>
            <w:r>
              <w:rPr>
                <w:spacing w:val="-2"/>
              </w:rPr>
              <w:t>нення</w:t>
            </w:r>
          </w:p>
        </w:tc>
        <w:tc>
          <w:tcPr>
            <w:tcW w:w="2126" w:type="dxa"/>
          </w:tcPr>
          <w:p w14:paraId="028FAB87" w14:textId="77777777" w:rsidR="000C161B" w:rsidRDefault="000C161B">
            <w:pPr>
              <w:pStyle w:val="TableParagraph"/>
            </w:pPr>
          </w:p>
        </w:tc>
        <w:tc>
          <w:tcPr>
            <w:tcW w:w="2148" w:type="dxa"/>
          </w:tcPr>
          <w:p w14:paraId="5CB3FA30" w14:textId="77777777" w:rsidR="000C161B" w:rsidRDefault="000C161B">
            <w:pPr>
              <w:pStyle w:val="TableParagraph"/>
            </w:pPr>
          </w:p>
        </w:tc>
        <w:tc>
          <w:tcPr>
            <w:tcW w:w="1540" w:type="dxa"/>
          </w:tcPr>
          <w:p w14:paraId="7F91DA5A" w14:textId="77777777" w:rsidR="000C161B" w:rsidRDefault="00290797">
            <w:pPr>
              <w:pStyle w:val="TableParagraph"/>
              <w:ind w:left="312" w:hanging="80"/>
            </w:pPr>
            <w:r>
              <w:t>Нарада</w:t>
            </w:r>
            <w:r>
              <w:rPr>
                <w:spacing w:val="-14"/>
              </w:rPr>
              <w:t xml:space="preserve"> </w:t>
            </w:r>
            <w:r>
              <w:t xml:space="preserve">при </w:t>
            </w:r>
            <w:r>
              <w:rPr>
                <w:spacing w:val="-2"/>
              </w:rPr>
              <w:t>директорі</w:t>
            </w:r>
          </w:p>
        </w:tc>
        <w:tc>
          <w:tcPr>
            <w:tcW w:w="1293" w:type="dxa"/>
          </w:tcPr>
          <w:p w14:paraId="1972BA84" w14:textId="77777777" w:rsidR="000C161B" w:rsidRDefault="000C161B">
            <w:pPr>
              <w:pStyle w:val="TableParagraph"/>
            </w:pPr>
          </w:p>
        </w:tc>
      </w:tr>
      <w:tr w:rsidR="000C161B" w14:paraId="1945F425" w14:textId="77777777">
        <w:trPr>
          <w:trHeight w:val="1771"/>
        </w:trPr>
        <w:tc>
          <w:tcPr>
            <w:tcW w:w="518" w:type="dxa"/>
          </w:tcPr>
          <w:p w14:paraId="3C418A41" w14:textId="77777777" w:rsidR="000C161B" w:rsidRDefault="00290797">
            <w:pPr>
              <w:pStyle w:val="TableParagraph"/>
              <w:spacing w:line="251" w:lineRule="exact"/>
              <w:ind w:left="10"/>
              <w:jc w:val="center"/>
            </w:pPr>
            <w:r>
              <w:rPr>
                <w:spacing w:val="-10"/>
              </w:rPr>
              <w:t>8</w:t>
            </w:r>
          </w:p>
        </w:tc>
        <w:tc>
          <w:tcPr>
            <w:tcW w:w="1874" w:type="dxa"/>
          </w:tcPr>
          <w:p w14:paraId="3961B94E" w14:textId="77777777" w:rsidR="000C161B" w:rsidRDefault="00290797">
            <w:pPr>
              <w:pStyle w:val="TableParagraph"/>
              <w:spacing w:line="251" w:lineRule="exact"/>
              <w:ind w:left="110"/>
            </w:pPr>
            <w:r>
              <w:t>Кадрова</w:t>
            </w:r>
            <w:r>
              <w:rPr>
                <w:spacing w:val="-5"/>
              </w:rPr>
              <w:t xml:space="preserve"> </w:t>
            </w:r>
            <w:r>
              <w:rPr>
                <w:spacing w:val="-2"/>
              </w:rPr>
              <w:t>політика</w:t>
            </w:r>
          </w:p>
        </w:tc>
        <w:tc>
          <w:tcPr>
            <w:tcW w:w="2280" w:type="dxa"/>
          </w:tcPr>
          <w:p w14:paraId="750EA911" w14:textId="77777777" w:rsidR="000C161B" w:rsidRDefault="00290797">
            <w:pPr>
              <w:pStyle w:val="TableParagraph"/>
              <w:ind w:left="108" w:right="97"/>
            </w:pPr>
            <w:r>
              <w:t>Пошук співробітни- ків</w:t>
            </w:r>
            <w:r>
              <w:rPr>
                <w:spacing w:val="-13"/>
              </w:rPr>
              <w:t xml:space="preserve"> </w:t>
            </w:r>
            <w:r>
              <w:t>на</w:t>
            </w:r>
            <w:r>
              <w:rPr>
                <w:spacing w:val="-12"/>
              </w:rPr>
              <w:t xml:space="preserve"> </w:t>
            </w:r>
            <w:r>
              <w:t>сайтах</w:t>
            </w:r>
            <w:r>
              <w:rPr>
                <w:spacing w:val="-12"/>
              </w:rPr>
              <w:t xml:space="preserve"> </w:t>
            </w:r>
            <w:r>
              <w:t xml:space="preserve">працев- </w:t>
            </w:r>
            <w:r>
              <w:rPr>
                <w:spacing w:val="-2"/>
              </w:rPr>
              <w:t>лаштування</w:t>
            </w:r>
          </w:p>
          <w:p w14:paraId="4E78F92C" w14:textId="77777777" w:rsidR="000C161B" w:rsidRDefault="00290797">
            <w:pPr>
              <w:pStyle w:val="TableParagraph"/>
              <w:ind w:left="108" w:right="91"/>
              <w:jc w:val="both"/>
            </w:pPr>
            <w:r>
              <w:t>Пошук майбутніх ко- лег</w:t>
            </w:r>
            <w:r>
              <w:rPr>
                <w:spacing w:val="-14"/>
              </w:rPr>
              <w:t xml:space="preserve"> </w:t>
            </w:r>
            <w:r>
              <w:t>серед</w:t>
            </w:r>
            <w:r>
              <w:rPr>
                <w:spacing w:val="-14"/>
              </w:rPr>
              <w:t xml:space="preserve"> </w:t>
            </w:r>
            <w:r>
              <w:t>випускників педагогічних вишів</w:t>
            </w:r>
          </w:p>
        </w:tc>
        <w:tc>
          <w:tcPr>
            <w:tcW w:w="1982" w:type="dxa"/>
          </w:tcPr>
          <w:p w14:paraId="11FBDA8A" w14:textId="77777777" w:rsidR="000C161B" w:rsidRDefault="00290797">
            <w:pPr>
              <w:pStyle w:val="TableParagraph"/>
              <w:spacing w:line="251" w:lineRule="exact"/>
              <w:ind w:left="11"/>
              <w:jc w:val="center"/>
            </w:pPr>
            <w:r>
              <w:t>Круглий</w:t>
            </w:r>
            <w:r>
              <w:rPr>
                <w:spacing w:val="-6"/>
              </w:rPr>
              <w:t xml:space="preserve"> </w:t>
            </w:r>
            <w:r>
              <w:rPr>
                <w:spacing w:val="-2"/>
              </w:rPr>
              <w:t>стіл:</w:t>
            </w:r>
          </w:p>
          <w:p w14:paraId="05FB938A" w14:textId="77777777" w:rsidR="000C161B" w:rsidRDefault="00290797">
            <w:pPr>
              <w:pStyle w:val="TableParagraph"/>
              <w:spacing w:before="1"/>
              <w:ind w:left="104" w:right="86"/>
              <w:jc w:val="center"/>
            </w:pPr>
            <w:r>
              <w:t>«Професійне</w:t>
            </w:r>
            <w:r>
              <w:rPr>
                <w:spacing w:val="-14"/>
              </w:rPr>
              <w:t xml:space="preserve"> </w:t>
            </w:r>
            <w:r>
              <w:t>зрос- тання вчителя у сучасному освіт- ньому просторі»</w:t>
            </w:r>
          </w:p>
        </w:tc>
        <w:tc>
          <w:tcPr>
            <w:tcW w:w="1985" w:type="dxa"/>
          </w:tcPr>
          <w:p w14:paraId="1F57B97A" w14:textId="77777777" w:rsidR="000C161B" w:rsidRDefault="00290797">
            <w:pPr>
              <w:pStyle w:val="TableParagraph"/>
              <w:ind w:left="311" w:hanging="104"/>
            </w:pPr>
            <w:r>
              <w:t>Робота</w:t>
            </w:r>
            <w:r>
              <w:rPr>
                <w:spacing w:val="-14"/>
              </w:rPr>
              <w:t xml:space="preserve"> </w:t>
            </w:r>
            <w:r>
              <w:t>по</w:t>
            </w:r>
            <w:r>
              <w:rPr>
                <w:spacing w:val="-14"/>
              </w:rPr>
              <w:t xml:space="preserve"> </w:t>
            </w:r>
            <w:r>
              <w:t>запов- ненні вакансій</w:t>
            </w:r>
          </w:p>
        </w:tc>
        <w:tc>
          <w:tcPr>
            <w:tcW w:w="2126" w:type="dxa"/>
          </w:tcPr>
          <w:p w14:paraId="03733479" w14:textId="77777777" w:rsidR="000C161B" w:rsidRDefault="00290797">
            <w:pPr>
              <w:pStyle w:val="TableParagraph"/>
              <w:spacing w:line="251" w:lineRule="exact"/>
              <w:ind w:left="37" w:right="25"/>
              <w:jc w:val="center"/>
            </w:pPr>
            <w:r>
              <w:t>Педагогічна</w:t>
            </w:r>
            <w:r>
              <w:rPr>
                <w:spacing w:val="-10"/>
              </w:rPr>
              <w:t xml:space="preserve"> </w:t>
            </w:r>
            <w:r>
              <w:rPr>
                <w:spacing w:val="-2"/>
              </w:rPr>
              <w:t>рада:</w:t>
            </w:r>
          </w:p>
          <w:p w14:paraId="75B0AD71" w14:textId="77777777" w:rsidR="000C161B" w:rsidRDefault="00290797">
            <w:pPr>
              <w:pStyle w:val="TableParagraph"/>
              <w:spacing w:before="1"/>
              <w:ind w:left="37" w:right="19"/>
              <w:jc w:val="center"/>
            </w:pPr>
            <w:r>
              <w:t>«Удосконалення</w:t>
            </w:r>
            <w:r>
              <w:rPr>
                <w:spacing w:val="-14"/>
              </w:rPr>
              <w:t xml:space="preserve"> </w:t>
            </w:r>
            <w:r>
              <w:t>са- моосвіти вчителя – чинник професій- ного зростання»</w:t>
            </w:r>
          </w:p>
        </w:tc>
        <w:tc>
          <w:tcPr>
            <w:tcW w:w="2148" w:type="dxa"/>
          </w:tcPr>
          <w:p w14:paraId="15FABDB1" w14:textId="77777777" w:rsidR="000C161B" w:rsidRDefault="00290797">
            <w:pPr>
              <w:pStyle w:val="TableParagraph"/>
              <w:ind w:left="132" w:right="113"/>
              <w:jc w:val="center"/>
            </w:pPr>
            <w:r>
              <w:t>Пошук</w:t>
            </w:r>
            <w:r>
              <w:rPr>
                <w:spacing w:val="-14"/>
              </w:rPr>
              <w:t xml:space="preserve"> </w:t>
            </w:r>
            <w:r>
              <w:t>співробітни- ків</w:t>
            </w:r>
            <w:r>
              <w:rPr>
                <w:spacing w:val="-11"/>
              </w:rPr>
              <w:t xml:space="preserve"> </w:t>
            </w:r>
            <w:r>
              <w:t>на</w:t>
            </w:r>
            <w:r>
              <w:rPr>
                <w:spacing w:val="-10"/>
              </w:rPr>
              <w:t xml:space="preserve"> </w:t>
            </w:r>
            <w:r>
              <w:t>сайтах</w:t>
            </w:r>
            <w:r>
              <w:rPr>
                <w:spacing w:val="-10"/>
              </w:rPr>
              <w:t xml:space="preserve"> </w:t>
            </w:r>
            <w:r>
              <w:t xml:space="preserve">праце- </w:t>
            </w:r>
            <w:r>
              <w:rPr>
                <w:spacing w:val="-2"/>
              </w:rPr>
              <w:t>влаштування</w:t>
            </w:r>
            <w:r>
              <w:rPr>
                <w:spacing w:val="40"/>
              </w:rPr>
              <w:t xml:space="preserve"> </w:t>
            </w:r>
            <w:r>
              <w:t>Пошук майбутніх колег</w:t>
            </w:r>
            <w:r>
              <w:rPr>
                <w:spacing w:val="-7"/>
              </w:rPr>
              <w:t xml:space="preserve"> </w:t>
            </w:r>
            <w:r>
              <w:t>серед</w:t>
            </w:r>
            <w:r>
              <w:rPr>
                <w:spacing w:val="-7"/>
              </w:rPr>
              <w:t xml:space="preserve"> </w:t>
            </w:r>
            <w:r>
              <w:t>випуск- ників педагогічних</w:t>
            </w:r>
          </w:p>
          <w:p w14:paraId="4F4BE9AB" w14:textId="77777777" w:rsidR="000C161B" w:rsidRDefault="00290797">
            <w:pPr>
              <w:pStyle w:val="TableParagraph"/>
              <w:spacing w:line="233" w:lineRule="exact"/>
              <w:ind w:left="17" w:right="4"/>
              <w:jc w:val="center"/>
            </w:pPr>
            <w:r>
              <w:rPr>
                <w:spacing w:val="-2"/>
              </w:rPr>
              <w:t>вишів</w:t>
            </w:r>
          </w:p>
        </w:tc>
        <w:tc>
          <w:tcPr>
            <w:tcW w:w="1540" w:type="dxa"/>
          </w:tcPr>
          <w:p w14:paraId="2E503211" w14:textId="77777777" w:rsidR="000C161B" w:rsidRDefault="000C161B">
            <w:pPr>
              <w:pStyle w:val="TableParagraph"/>
            </w:pPr>
          </w:p>
        </w:tc>
        <w:tc>
          <w:tcPr>
            <w:tcW w:w="1293" w:type="dxa"/>
          </w:tcPr>
          <w:p w14:paraId="559D940F" w14:textId="77777777" w:rsidR="000C161B" w:rsidRDefault="000C161B">
            <w:pPr>
              <w:pStyle w:val="TableParagraph"/>
            </w:pPr>
          </w:p>
        </w:tc>
      </w:tr>
      <w:tr w:rsidR="000C161B" w14:paraId="3CFAB0AA" w14:textId="77777777">
        <w:trPr>
          <w:trHeight w:val="2529"/>
        </w:trPr>
        <w:tc>
          <w:tcPr>
            <w:tcW w:w="518" w:type="dxa"/>
          </w:tcPr>
          <w:p w14:paraId="2BB3EA1D" w14:textId="77777777" w:rsidR="000C161B" w:rsidRDefault="00290797">
            <w:pPr>
              <w:pStyle w:val="TableParagraph"/>
              <w:spacing w:line="251" w:lineRule="exact"/>
              <w:ind w:left="10"/>
              <w:jc w:val="center"/>
            </w:pPr>
            <w:r>
              <w:rPr>
                <w:spacing w:val="-10"/>
              </w:rPr>
              <w:t>9</w:t>
            </w:r>
          </w:p>
        </w:tc>
        <w:tc>
          <w:tcPr>
            <w:tcW w:w="1874" w:type="dxa"/>
          </w:tcPr>
          <w:p w14:paraId="302916A1" w14:textId="77777777" w:rsidR="000C161B" w:rsidRDefault="00290797">
            <w:pPr>
              <w:pStyle w:val="TableParagraph"/>
              <w:ind w:left="173" w:right="160" w:hanging="1"/>
              <w:jc w:val="center"/>
            </w:pPr>
            <w:r>
              <w:t>Матеріальне та моральне</w:t>
            </w:r>
            <w:r>
              <w:rPr>
                <w:spacing w:val="-14"/>
              </w:rPr>
              <w:t xml:space="preserve"> </w:t>
            </w:r>
            <w:r>
              <w:t xml:space="preserve">заохо- </w:t>
            </w:r>
            <w:r>
              <w:rPr>
                <w:spacing w:val="-4"/>
              </w:rPr>
              <w:t>чення</w:t>
            </w:r>
          </w:p>
        </w:tc>
        <w:tc>
          <w:tcPr>
            <w:tcW w:w="2280" w:type="dxa"/>
          </w:tcPr>
          <w:p w14:paraId="3355EBE4" w14:textId="77777777" w:rsidR="000C161B" w:rsidRDefault="00290797">
            <w:pPr>
              <w:pStyle w:val="TableParagraph"/>
              <w:ind w:left="149" w:right="138" w:firstLine="2"/>
              <w:jc w:val="center"/>
            </w:pPr>
            <w:r>
              <w:t>Подяки активним учасникам культу- рно-масових</w:t>
            </w:r>
            <w:r>
              <w:rPr>
                <w:spacing w:val="-14"/>
              </w:rPr>
              <w:t xml:space="preserve"> </w:t>
            </w:r>
            <w:r>
              <w:t>заходів, олімпіад, конкурсів</w:t>
            </w:r>
          </w:p>
        </w:tc>
        <w:tc>
          <w:tcPr>
            <w:tcW w:w="1982" w:type="dxa"/>
          </w:tcPr>
          <w:p w14:paraId="024755A9" w14:textId="77777777" w:rsidR="000C161B" w:rsidRDefault="00290797">
            <w:pPr>
              <w:pStyle w:val="TableParagraph"/>
              <w:ind w:left="181" w:right="164" w:hanging="2"/>
              <w:jc w:val="center"/>
            </w:pPr>
            <w:r>
              <w:rPr>
                <w:spacing w:val="-2"/>
              </w:rPr>
              <w:t xml:space="preserve">Нагородження </w:t>
            </w:r>
            <w:r>
              <w:t>грамотами,</w:t>
            </w:r>
            <w:r>
              <w:rPr>
                <w:spacing w:val="-14"/>
              </w:rPr>
              <w:t xml:space="preserve"> </w:t>
            </w:r>
            <w:r>
              <w:t xml:space="preserve">подя- </w:t>
            </w:r>
            <w:r>
              <w:rPr>
                <w:spacing w:val="-4"/>
              </w:rPr>
              <w:t>ками</w:t>
            </w:r>
          </w:p>
          <w:p w14:paraId="05ADE0FB" w14:textId="77777777" w:rsidR="000C161B" w:rsidRDefault="00290797">
            <w:pPr>
              <w:pStyle w:val="TableParagraph"/>
              <w:ind w:left="104" w:right="85"/>
              <w:jc w:val="center"/>
            </w:pPr>
            <w:r>
              <w:t>Співпраця</w:t>
            </w:r>
            <w:r>
              <w:rPr>
                <w:spacing w:val="-13"/>
              </w:rPr>
              <w:t xml:space="preserve"> </w:t>
            </w:r>
            <w:r>
              <w:t>з</w:t>
            </w:r>
            <w:r>
              <w:rPr>
                <w:spacing w:val="-13"/>
              </w:rPr>
              <w:t xml:space="preserve"> </w:t>
            </w:r>
            <w:r>
              <w:t>засно- вником, місце- вими підприєм- цями</w:t>
            </w:r>
            <w:r>
              <w:rPr>
                <w:spacing w:val="-14"/>
              </w:rPr>
              <w:t xml:space="preserve"> </w:t>
            </w:r>
            <w:r>
              <w:t>щодо</w:t>
            </w:r>
            <w:r>
              <w:rPr>
                <w:spacing w:val="-14"/>
              </w:rPr>
              <w:t xml:space="preserve"> </w:t>
            </w:r>
            <w:r>
              <w:t>матері- ального заохо-</w:t>
            </w:r>
          </w:p>
          <w:p w14:paraId="7A9CB395" w14:textId="77777777" w:rsidR="000C161B" w:rsidRDefault="00290797">
            <w:pPr>
              <w:pStyle w:val="TableParagraph"/>
              <w:spacing w:line="252" w:lineRule="exact"/>
              <w:ind w:left="104" w:right="85"/>
              <w:jc w:val="center"/>
            </w:pPr>
            <w:r>
              <w:t>чення</w:t>
            </w:r>
            <w:r>
              <w:rPr>
                <w:spacing w:val="-13"/>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985" w:type="dxa"/>
          </w:tcPr>
          <w:p w14:paraId="68A24704" w14:textId="77777777" w:rsidR="000C161B" w:rsidRDefault="00290797">
            <w:pPr>
              <w:pStyle w:val="TableParagraph"/>
              <w:ind w:left="114" w:right="93" w:hanging="5"/>
              <w:jc w:val="center"/>
            </w:pPr>
            <w:r>
              <w:t>Співпраця</w:t>
            </w:r>
            <w:r>
              <w:rPr>
                <w:spacing w:val="-11"/>
              </w:rPr>
              <w:t xml:space="preserve"> </w:t>
            </w:r>
            <w:r>
              <w:t>з</w:t>
            </w:r>
            <w:r>
              <w:rPr>
                <w:spacing w:val="-11"/>
              </w:rPr>
              <w:t xml:space="preserve"> </w:t>
            </w:r>
            <w:r>
              <w:t>засно- вником, місце- вими підприєм- цями</w:t>
            </w:r>
            <w:r>
              <w:rPr>
                <w:spacing w:val="-14"/>
              </w:rPr>
              <w:t xml:space="preserve"> </w:t>
            </w:r>
            <w:r>
              <w:t>щодо</w:t>
            </w:r>
            <w:r>
              <w:rPr>
                <w:spacing w:val="-14"/>
              </w:rPr>
              <w:t xml:space="preserve"> </w:t>
            </w:r>
            <w:r>
              <w:t xml:space="preserve">матері- ального заохо- чення учнів та пе- </w:t>
            </w:r>
            <w:r>
              <w:rPr>
                <w:spacing w:val="-2"/>
              </w:rPr>
              <w:t>дагогів</w:t>
            </w:r>
          </w:p>
        </w:tc>
        <w:tc>
          <w:tcPr>
            <w:tcW w:w="2126" w:type="dxa"/>
          </w:tcPr>
          <w:p w14:paraId="348B44BD" w14:textId="77777777" w:rsidR="000C161B" w:rsidRDefault="00290797">
            <w:pPr>
              <w:pStyle w:val="TableParagraph"/>
              <w:ind w:left="112" w:right="96" w:firstLine="1"/>
              <w:jc w:val="center"/>
            </w:pPr>
            <w:r>
              <w:t>Співпраця з заснов- ником, місцевими підприємцями</w:t>
            </w:r>
            <w:r>
              <w:rPr>
                <w:spacing w:val="-14"/>
              </w:rPr>
              <w:t xml:space="preserve"> </w:t>
            </w:r>
            <w:r>
              <w:t xml:space="preserve">щодо матеріального зао- хочення учнів та </w:t>
            </w:r>
            <w:r>
              <w:rPr>
                <w:spacing w:val="-2"/>
              </w:rPr>
              <w:t>педагогів</w:t>
            </w:r>
          </w:p>
        </w:tc>
        <w:tc>
          <w:tcPr>
            <w:tcW w:w="2148" w:type="dxa"/>
          </w:tcPr>
          <w:p w14:paraId="5DD8C9CB" w14:textId="77777777" w:rsidR="000C161B" w:rsidRDefault="00290797">
            <w:pPr>
              <w:pStyle w:val="TableParagraph"/>
              <w:ind w:left="117" w:right="99" w:hanging="3"/>
              <w:jc w:val="center"/>
            </w:pPr>
            <w:r>
              <w:t>Співпраця з заснов- ником, місцевими підприємцями</w:t>
            </w:r>
            <w:r>
              <w:rPr>
                <w:spacing w:val="-14"/>
              </w:rPr>
              <w:t xml:space="preserve"> </w:t>
            </w:r>
            <w:r>
              <w:t>щодо матеріального зао- хочення</w:t>
            </w:r>
            <w:r>
              <w:rPr>
                <w:spacing w:val="-12"/>
              </w:rPr>
              <w:t xml:space="preserve"> </w:t>
            </w:r>
            <w:r>
              <w:t>учнів</w:t>
            </w:r>
            <w:r>
              <w:rPr>
                <w:spacing w:val="-12"/>
              </w:rPr>
              <w:t xml:space="preserve"> </w:t>
            </w:r>
            <w:r>
              <w:t>та</w:t>
            </w:r>
            <w:r>
              <w:rPr>
                <w:spacing w:val="-12"/>
              </w:rPr>
              <w:t xml:space="preserve"> </w:t>
            </w:r>
            <w:r>
              <w:t xml:space="preserve">пе- </w:t>
            </w:r>
            <w:r>
              <w:rPr>
                <w:spacing w:val="-2"/>
              </w:rPr>
              <w:t>дагогів</w:t>
            </w:r>
          </w:p>
        </w:tc>
        <w:tc>
          <w:tcPr>
            <w:tcW w:w="1540" w:type="dxa"/>
          </w:tcPr>
          <w:p w14:paraId="60C2675B" w14:textId="77777777" w:rsidR="000C161B" w:rsidRDefault="00290797">
            <w:pPr>
              <w:pStyle w:val="TableParagraph"/>
              <w:ind w:left="51" w:right="33"/>
              <w:jc w:val="center"/>
            </w:pPr>
            <w:r>
              <w:t>Збори</w:t>
            </w:r>
            <w:r>
              <w:rPr>
                <w:spacing w:val="-14"/>
              </w:rPr>
              <w:t xml:space="preserve"> </w:t>
            </w:r>
            <w:r>
              <w:t xml:space="preserve">трудо- вого колек- </w:t>
            </w:r>
            <w:r>
              <w:rPr>
                <w:spacing w:val="-4"/>
              </w:rPr>
              <w:t>тиву</w:t>
            </w:r>
          </w:p>
        </w:tc>
        <w:tc>
          <w:tcPr>
            <w:tcW w:w="1293" w:type="dxa"/>
          </w:tcPr>
          <w:p w14:paraId="1D03FC81" w14:textId="77777777" w:rsidR="000C161B" w:rsidRDefault="000C161B">
            <w:pPr>
              <w:pStyle w:val="TableParagraph"/>
            </w:pPr>
          </w:p>
        </w:tc>
      </w:tr>
      <w:tr w:rsidR="000C161B" w14:paraId="21E28860" w14:textId="77777777">
        <w:trPr>
          <w:trHeight w:val="1518"/>
        </w:trPr>
        <w:tc>
          <w:tcPr>
            <w:tcW w:w="518" w:type="dxa"/>
          </w:tcPr>
          <w:p w14:paraId="78582E64" w14:textId="77777777" w:rsidR="000C161B" w:rsidRDefault="00290797">
            <w:pPr>
              <w:pStyle w:val="TableParagraph"/>
              <w:spacing w:before="1"/>
              <w:ind w:left="10"/>
              <w:jc w:val="center"/>
            </w:pPr>
            <w:r>
              <w:rPr>
                <w:spacing w:val="-5"/>
              </w:rPr>
              <w:t>10</w:t>
            </w:r>
          </w:p>
        </w:tc>
        <w:tc>
          <w:tcPr>
            <w:tcW w:w="1874" w:type="dxa"/>
          </w:tcPr>
          <w:p w14:paraId="69F89ADA" w14:textId="77777777" w:rsidR="000C161B" w:rsidRDefault="00290797">
            <w:pPr>
              <w:pStyle w:val="TableParagraph"/>
              <w:spacing w:before="1"/>
              <w:ind w:left="89" w:right="76"/>
              <w:jc w:val="center"/>
            </w:pPr>
            <w:r>
              <w:t>Підвищення</w:t>
            </w:r>
            <w:r>
              <w:rPr>
                <w:spacing w:val="-14"/>
              </w:rPr>
              <w:t xml:space="preserve"> </w:t>
            </w:r>
            <w:r>
              <w:t>ква- ліфікації</w:t>
            </w:r>
            <w:r>
              <w:rPr>
                <w:spacing w:val="-14"/>
              </w:rPr>
              <w:t xml:space="preserve"> </w:t>
            </w:r>
            <w:r>
              <w:t>педаго- гічних</w:t>
            </w:r>
            <w:r>
              <w:rPr>
                <w:spacing w:val="-14"/>
              </w:rPr>
              <w:t xml:space="preserve"> </w:t>
            </w:r>
            <w:r>
              <w:t xml:space="preserve">працівни- </w:t>
            </w:r>
            <w:r>
              <w:rPr>
                <w:spacing w:val="-4"/>
              </w:rPr>
              <w:t>ків</w:t>
            </w:r>
          </w:p>
        </w:tc>
        <w:tc>
          <w:tcPr>
            <w:tcW w:w="2280" w:type="dxa"/>
          </w:tcPr>
          <w:p w14:paraId="01598606" w14:textId="77777777" w:rsidR="000C161B" w:rsidRDefault="00290797">
            <w:pPr>
              <w:pStyle w:val="TableParagraph"/>
              <w:spacing w:before="1"/>
              <w:ind w:left="38" w:right="23"/>
              <w:jc w:val="center"/>
            </w:pPr>
            <w:r>
              <w:rPr>
                <w:color w:val="2C2C2C"/>
              </w:rPr>
              <w:t>Підтримка</w:t>
            </w:r>
            <w:r>
              <w:rPr>
                <w:color w:val="2C2C2C"/>
                <w:spacing w:val="-14"/>
              </w:rPr>
              <w:t xml:space="preserve"> </w:t>
            </w:r>
            <w:r>
              <w:rPr>
                <w:color w:val="2C2C2C"/>
              </w:rPr>
              <w:t xml:space="preserve">добровіль- ної сертифікації пе- дагогічних працівни- </w:t>
            </w:r>
            <w:r>
              <w:rPr>
                <w:color w:val="2C2C2C"/>
                <w:spacing w:val="-4"/>
              </w:rPr>
              <w:t>ків</w:t>
            </w:r>
          </w:p>
        </w:tc>
        <w:tc>
          <w:tcPr>
            <w:tcW w:w="1982" w:type="dxa"/>
          </w:tcPr>
          <w:p w14:paraId="62774C13" w14:textId="77777777" w:rsidR="000C161B" w:rsidRDefault="00290797">
            <w:pPr>
              <w:pStyle w:val="TableParagraph"/>
              <w:spacing w:before="1"/>
              <w:ind w:left="104" w:right="88"/>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985" w:type="dxa"/>
          </w:tcPr>
          <w:p w14:paraId="15AE6214" w14:textId="77777777" w:rsidR="000C161B" w:rsidRDefault="00290797">
            <w:pPr>
              <w:pStyle w:val="TableParagraph"/>
              <w:spacing w:before="1"/>
              <w:ind w:left="177" w:right="116" w:hanging="41"/>
              <w:jc w:val="both"/>
            </w:pPr>
            <w:r>
              <w:t>Проходження</w:t>
            </w:r>
            <w:r>
              <w:rPr>
                <w:spacing w:val="-14"/>
              </w:rPr>
              <w:t xml:space="preserve"> </w:t>
            </w:r>
            <w:r>
              <w:t>під- вищення кваліфі- кації за графіком</w:t>
            </w:r>
          </w:p>
        </w:tc>
        <w:tc>
          <w:tcPr>
            <w:tcW w:w="2126" w:type="dxa"/>
          </w:tcPr>
          <w:p w14:paraId="5DF54ACB" w14:textId="77777777" w:rsidR="000C161B" w:rsidRDefault="00290797">
            <w:pPr>
              <w:pStyle w:val="TableParagraph"/>
              <w:spacing w:before="1"/>
              <w:ind w:left="143" w:right="126" w:firstLine="1"/>
              <w:jc w:val="center"/>
            </w:pPr>
            <w:r>
              <w:t>Проходження під- вищення</w:t>
            </w:r>
            <w:r>
              <w:rPr>
                <w:spacing w:val="-14"/>
              </w:rPr>
              <w:t xml:space="preserve"> </w:t>
            </w:r>
            <w:r>
              <w:t>кваліфіка- ції за графіком</w:t>
            </w:r>
          </w:p>
        </w:tc>
        <w:tc>
          <w:tcPr>
            <w:tcW w:w="2148" w:type="dxa"/>
          </w:tcPr>
          <w:p w14:paraId="26432A0F" w14:textId="77777777" w:rsidR="000C161B" w:rsidRDefault="00290797">
            <w:pPr>
              <w:pStyle w:val="TableParagraph"/>
              <w:spacing w:before="1"/>
              <w:ind w:left="17" w:right="1"/>
              <w:jc w:val="center"/>
            </w:pPr>
            <w:r>
              <w:rPr>
                <w:color w:val="2C2C2C"/>
              </w:rPr>
              <w:t>Участь у русі вчи- тельських</w:t>
            </w:r>
            <w:r>
              <w:rPr>
                <w:color w:val="2C2C2C"/>
                <w:spacing w:val="-14"/>
              </w:rPr>
              <w:t xml:space="preserve"> </w:t>
            </w:r>
            <w:r>
              <w:rPr>
                <w:color w:val="2C2C2C"/>
              </w:rPr>
              <w:t xml:space="preserve">(не)кон- ференцій EdCamp </w:t>
            </w:r>
            <w:r>
              <w:rPr>
                <w:color w:val="2C2C2C"/>
                <w:spacing w:val="-2"/>
              </w:rPr>
              <w:t>Україна</w:t>
            </w:r>
          </w:p>
        </w:tc>
        <w:tc>
          <w:tcPr>
            <w:tcW w:w="1540" w:type="dxa"/>
          </w:tcPr>
          <w:p w14:paraId="79B152E5" w14:textId="77777777" w:rsidR="000C161B" w:rsidRDefault="00290797">
            <w:pPr>
              <w:pStyle w:val="TableParagraph"/>
              <w:spacing w:before="1"/>
              <w:ind w:left="428" w:hanging="195"/>
            </w:pPr>
            <w:r>
              <w:t>Нарада</w:t>
            </w:r>
            <w:r>
              <w:rPr>
                <w:spacing w:val="-14"/>
              </w:rPr>
              <w:t xml:space="preserve"> </w:t>
            </w:r>
            <w:r>
              <w:t xml:space="preserve">при </w:t>
            </w:r>
            <w:r>
              <w:rPr>
                <w:spacing w:val="-2"/>
              </w:rPr>
              <w:t>ЗДНВР</w:t>
            </w:r>
          </w:p>
        </w:tc>
        <w:tc>
          <w:tcPr>
            <w:tcW w:w="1293" w:type="dxa"/>
          </w:tcPr>
          <w:p w14:paraId="22C6060B" w14:textId="77777777" w:rsidR="000C161B" w:rsidRDefault="000C161B">
            <w:pPr>
              <w:pStyle w:val="TableParagraph"/>
            </w:pPr>
          </w:p>
        </w:tc>
      </w:tr>
    </w:tbl>
    <w:p w14:paraId="0A967D15" w14:textId="77777777" w:rsidR="000C161B" w:rsidRDefault="000C161B">
      <w:pPr>
        <w:pStyle w:val="TableParagraph"/>
        <w:sectPr w:rsidR="000C161B">
          <w:pgSz w:w="16840" w:h="11910" w:orient="landscape"/>
          <w:pgMar w:top="1340" w:right="283" w:bottom="660" w:left="283" w:header="0" w:footer="465" w:gutter="0"/>
          <w:cols w:space="720"/>
        </w:sectPr>
      </w:pPr>
    </w:p>
    <w:p w14:paraId="4A493691"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58"/>
        <w:gridCol w:w="1531"/>
        <w:gridCol w:w="1299"/>
      </w:tblGrid>
      <w:tr w:rsidR="000C161B" w14:paraId="271F8BC4" w14:textId="77777777">
        <w:trPr>
          <w:trHeight w:val="1012"/>
        </w:trPr>
        <w:tc>
          <w:tcPr>
            <w:tcW w:w="518" w:type="dxa"/>
          </w:tcPr>
          <w:p w14:paraId="75BF2B65" w14:textId="77777777" w:rsidR="000C161B" w:rsidRDefault="00290797">
            <w:pPr>
              <w:pStyle w:val="TableParagraph"/>
              <w:spacing w:line="251" w:lineRule="exact"/>
              <w:ind w:left="10"/>
              <w:jc w:val="center"/>
            </w:pPr>
            <w:r>
              <w:rPr>
                <w:spacing w:val="-5"/>
              </w:rPr>
              <w:t>11</w:t>
            </w:r>
          </w:p>
        </w:tc>
        <w:tc>
          <w:tcPr>
            <w:tcW w:w="1874" w:type="dxa"/>
          </w:tcPr>
          <w:p w14:paraId="41F0AFE9" w14:textId="77777777" w:rsidR="000C161B" w:rsidRDefault="00290797">
            <w:pPr>
              <w:pStyle w:val="TableParagraph"/>
              <w:ind w:left="766" w:right="159" w:hanging="594"/>
            </w:pPr>
            <w:r>
              <w:t>Правила</w:t>
            </w:r>
            <w:r>
              <w:rPr>
                <w:spacing w:val="-14"/>
              </w:rPr>
              <w:t xml:space="preserve"> </w:t>
            </w:r>
            <w:r>
              <w:t xml:space="preserve">поведі- </w:t>
            </w:r>
            <w:r>
              <w:rPr>
                <w:spacing w:val="-4"/>
              </w:rPr>
              <w:t>нки</w:t>
            </w:r>
          </w:p>
        </w:tc>
        <w:tc>
          <w:tcPr>
            <w:tcW w:w="2280" w:type="dxa"/>
          </w:tcPr>
          <w:p w14:paraId="49995EFA" w14:textId="77777777" w:rsidR="000C161B" w:rsidRDefault="00290797">
            <w:pPr>
              <w:pStyle w:val="TableParagraph"/>
              <w:ind w:left="159" w:right="144" w:hanging="1"/>
              <w:jc w:val="center"/>
            </w:pPr>
            <w:r>
              <w:t>Оформлення куточ- ків</w:t>
            </w:r>
            <w:r>
              <w:rPr>
                <w:spacing w:val="-14"/>
              </w:rPr>
              <w:t xml:space="preserve"> </w:t>
            </w:r>
            <w:r>
              <w:t>«Правила</w:t>
            </w:r>
            <w:r>
              <w:rPr>
                <w:spacing w:val="-14"/>
              </w:rPr>
              <w:t xml:space="preserve"> </w:t>
            </w:r>
            <w:r>
              <w:t xml:space="preserve">поведі- </w:t>
            </w:r>
            <w:r>
              <w:rPr>
                <w:spacing w:val="-4"/>
              </w:rPr>
              <w:t>нки»</w:t>
            </w:r>
          </w:p>
        </w:tc>
        <w:tc>
          <w:tcPr>
            <w:tcW w:w="1982" w:type="dxa"/>
          </w:tcPr>
          <w:p w14:paraId="1BDD74CA" w14:textId="77777777" w:rsidR="000C161B" w:rsidRDefault="00290797">
            <w:pPr>
              <w:pStyle w:val="TableParagraph"/>
              <w:ind w:left="119" w:right="103" w:firstLine="3"/>
              <w:jc w:val="center"/>
            </w:pPr>
            <w:r>
              <w:t>Оновлення інфор- мації</w:t>
            </w:r>
            <w:r>
              <w:rPr>
                <w:spacing w:val="-14"/>
              </w:rPr>
              <w:t xml:space="preserve"> </w:t>
            </w:r>
            <w:r>
              <w:t>щодо</w:t>
            </w:r>
            <w:r>
              <w:rPr>
                <w:spacing w:val="-14"/>
              </w:rPr>
              <w:t xml:space="preserve"> </w:t>
            </w:r>
            <w:r>
              <w:t>правил поведінки у за-</w:t>
            </w:r>
          </w:p>
          <w:p w14:paraId="19D6264D" w14:textId="77777777" w:rsidR="000C161B" w:rsidRDefault="00290797">
            <w:pPr>
              <w:pStyle w:val="TableParagraph"/>
              <w:spacing w:line="235" w:lineRule="exact"/>
              <w:ind w:left="104" w:right="87"/>
              <w:jc w:val="center"/>
            </w:pPr>
            <w:r>
              <w:rPr>
                <w:spacing w:val="-2"/>
              </w:rPr>
              <w:t>кладі</w:t>
            </w:r>
          </w:p>
        </w:tc>
        <w:tc>
          <w:tcPr>
            <w:tcW w:w="1985" w:type="dxa"/>
          </w:tcPr>
          <w:p w14:paraId="4788254C" w14:textId="77777777" w:rsidR="000C161B" w:rsidRDefault="00290797">
            <w:pPr>
              <w:pStyle w:val="TableParagraph"/>
              <w:ind w:left="182" w:right="165" w:firstLine="33"/>
              <w:jc w:val="both"/>
            </w:pPr>
            <w:r>
              <w:t>Контроль</w:t>
            </w:r>
            <w:r>
              <w:rPr>
                <w:spacing w:val="-3"/>
              </w:rPr>
              <w:t xml:space="preserve"> </w:t>
            </w:r>
            <w:r>
              <w:t>за</w:t>
            </w:r>
            <w:r>
              <w:rPr>
                <w:spacing w:val="-3"/>
              </w:rPr>
              <w:t xml:space="preserve"> </w:t>
            </w:r>
            <w:r>
              <w:t>ста- ном</w:t>
            </w:r>
            <w:r>
              <w:rPr>
                <w:spacing w:val="-14"/>
              </w:rPr>
              <w:t xml:space="preserve"> </w:t>
            </w:r>
            <w:r>
              <w:t>відвідування уроків та вихов-</w:t>
            </w:r>
          </w:p>
          <w:p w14:paraId="4D0BBFD5" w14:textId="77777777" w:rsidR="000C161B" w:rsidRDefault="00290797">
            <w:pPr>
              <w:pStyle w:val="TableParagraph"/>
              <w:spacing w:line="235" w:lineRule="exact"/>
              <w:ind w:left="453"/>
              <w:jc w:val="both"/>
            </w:pPr>
            <w:r>
              <w:t>них</w:t>
            </w:r>
            <w:r>
              <w:rPr>
                <w:spacing w:val="-3"/>
              </w:rPr>
              <w:t xml:space="preserve"> </w:t>
            </w:r>
            <w:r>
              <w:rPr>
                <w:spacing w:val="-2"/>
              </w:rPr>
              <w:t>заходів</w:t>
            </w:r>
          </w:p>
        </w:tc>
        <w:tc>
          <w:tcPr>
            <w:tcW w:w="2126" w:type="dxa"/>
          </w:tcPr>
          <w:p w14:paraId="56CB2572" w14:textId="77777777" w:rsidR="000C161B" w:rsidRDefault="000C161B">
            <w:pPr>
              <w:pStyle w:val="TableParagraph"/>
            </w:pPr>
          </w:p>
        </w:tc>
        <w:tc>
          <w:tcPr>
            <w:tcW w:w="2158" w:type="dxa"/>
          </w:tcPr>
          <w:p w14:paraId="4A6862CD" w14:textId="77777777" w:rsidR="000C161B" w:rsidRDefault="000C161B">
            <w:pPr>
              <w:pStyle w:val="TableParagraph"/>
            </w:pPr>
          </w:p>
        </w:tc>
        <w:tc>
          <w:tcPr>
            <w:tcW w:w="1531" w:type="dxa"/>
          </w:tcPr>
          <w:p w14:paraId="21A32AE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0BB12D32" w14:textId="77777777" w:rsidR="000C161B" w:rsidRDefault="000C161B">
            <w:pPr>
              <w:pStyle w:val="TableParagraph"/>
            </w:pPr>
          </w:p>
        </w:tc>
      </w:tr>
      <w:tr w:rsidR="000C161B" w14:paraId="4B7EAAF9" w14:textId="77777777">
        <w:trPr>
          <w:trHeight w:val="1009"/>
        </w:trPr>
        <w:tc>
          <w:tcPr>
            <w:tcW w:w="518" w:type="dxa"/>
          </w:tcPr>
          <w:p w14:paraId="0041A550" w14:textId="77777777" w:rsidR="000C161B" w:rsidRDefault="00290797">
            <w:pPr>
              <w:pStyle w:val="TableParagraph"/>
              <w:spacing w:line="251" w:lineRule="exact"/>
              <w:ind w:left="10"/>
              <w:jc w:val="center"/>
            </w:pPr>
            <w:r>
              <w:rPr>
                <w:spacing w:val="-5"/>
              </w:rPr>
              <w:t>12</w:t>
            </w:r>
          </w:p>
        </w:tc>
        <w:tc>
          <w:tcPr>
            <w:tcW w:w="1874" w:type="dxa"/>
          </w:tcPr>
          <w:p w14:paraId="716FAFFF" w14:textId="77777777" w:rsidR="000C161B" w:rsidRDefault="00290797">
            <w:pPr>
              <w:pStyle w:val="TableParagraph"/>
              <w:ind w:left="88" w:right="76"/>
              <w:jc w:val="center"/>
            </w:pPr>
            <w:r>
              <w:t>Права та обов’язки учас- ників</w:t>
            </w:r>
            <w:r>
              <w:rPr>
                <w:spacing w:val="-14"/>
              </w:rPr>
              <w:t xml:space="preserve"> </w:t>
            </w:r>
            <w:r>
              <w:t>освітнього</w:t>
            </w:r>
          </w:p>
          <w:p w14:paraId="64BFC3D8" w14:textId="77777777" w:rsidR="000C161B" w:rsidRDefault="00290797">
            <w:pPr>
              <w:pStyle w:val="TableParagraph"/>
              <w:spacing w:line="233" w:lineRule="exact"/>
              <w:ind w:left="88" w:right="76"/>
              <w:jc w:val="center"/>
            </w:pPr>
            <w:r>
              <w:rPr>
                <w:spacing w:val="-2"/>
              </w:rPr>
              <w:t>процесу</w:t>
            </w:r>
          </w:p>
        </w:tc>
        <w:tc>
          <w:tcPr>
            <w:tcW w:w="2280" w:type="dxa"/>
          </w:tcPr>
          <w:p w14:paraId="2BC92796" w14:textId="77777777" w:rsidR="000C161B" w:rsidRDefault="00290797">
            <w:pPr>
              <w:pStyle w:val="TableParagraph"/>
              <w:ind w:left="178" w:firstLine="76"/>
            </w:pPr>
            <w:r>
              <w:t>Всеобуч «Права та обов’язки</w:t>
            </w:r>
            <w:r>
              <w:rPr>
                <w:spacing w:val="-14"/>
              </w:rPr>
              <w:t xml:space="preserve"> </w:t>
            </w:r>
            <w:r>
              <w:t>учасників освітнього</w:t>
            </w:r>
            <w:r>
              <w:rPr>
                <w:spacing w:val="-11"/>
              </w:rPr>
              <w:t xml:space="preserve"> </w:t>
            </w:r>
            <w:r>
              <w:rPr>
                <w:spacing w:val="-2"/>
              </w:rPr>
              <w:t>процесу»</w:t>
            </w:r>
          </w:p>
        </w:tc>
        <w:tc>
          <w:tcPr>
            <w:tcW w:w="1982" w:type="dxa"/>
          </w:tcPr>
          <w:p w14:paraId="5F007178" w14:textId="77777777" w:rsidR="000C161B" w:rsidRDefault="000C161B">
            <w:pPr>
              <w:pStyle w:val="TableParagraph"/>
            </w:pPr>
          </w:p>
        </w:tc>
        <w:tc>
          <w:tcPr>
            <w:tcW w:w="1985" w:type="dxa"/>
          </w:tcPr>
          <w:p w14:paraId="2F0DE97A" w14:textId="77777777" w:rsidR="000C161B" w:rsidRDefault="000C161B">
            <w:pPr>
              <w:pStyle w:val="TableParagraph"/>
            </w:pPr>
          </w:p>
        </w:tc>
        <w:tc>
          <w:tcPr>
            <w:tcW w:w="2126" w:type="dxa"/>
          </w:tcPr>
          <w:p w14:paraId="43C2C1D7" w14:textId="77777777" w:rsidR="000C161B" w:rsidRDefault="000C161B">
            <w:pPr>
              <w:pStyle w:val="TableParagraph"/>
            </w:pPr>
          </w:p>
        </w:tc>
        <w:tc>
          <w:tcPr>
            <w:tcW w:w="2158" w:type="dxa"/>
          </w:tcPr>
          <w:p w14:paraId="21932AC0" w14:textId="77777777" w:rsidR="000C161B" w:rsidRDefault="000C161B">
            <w:pPr>
              <w:pStyle w:val="TableParagraph"/>
            </w:pPr>
          </w:p>
        </w:tc>
        <w:tc>
          <w:tcPr>
            <w:tcW w:w="1531" w:type="dxa"/>
          </w:tcPr>
          <w:p w14:paraId="25DBD2D4" w14:textId="77777777" w:rsidR="000C161B" w:rsidRDefault="00290797">
            <w:pPr>
              <w:pStyle w:val="TableParagraph"/>
              <w:ind w:left="418" w:hanging="195"/>
            </w:pPr>
            <w:r>
              <w:t>Нарада</w:t>
            </w:r>
            <w:r>
              <w:rPr>
                <w:spacing w:val="-14"/>
              </w:rPr>
              <w:t xml:space="preserve"> </w:t>
            </w:r>
            <w:r>
              <w:t xml:space="preserve">при </w:t>
            </w:r>
            <w:r>
              <w:rPr>
                <w:spacing w:val="-2"/>
              </w:rPr>
              <w:t>ЗДНВР</w:t>
            </w:r>
          </w:p>
        </w:tc>
        <w:tc>
          <w:tcPr>
            <w:tcW w:w="1299" w:type="dxa"/>
          </w:tcPr>
          <w:p w14:paraId="7D33E900" w14:textId="77777777" w:rsidR="000C161B" w:rsidRDefault="000C161B">
            <w:pPr>
              <w:pStyle w:val="TableParagraph"/>
            </w:pPr>
          </w:p>
        </w:tc>
      </w:tr>
      <w:tr w:rsidR="000C161B" w14:paraId="3AAD3638" w14:textId="77777777">
        <w:trPr>
          <w:trHeight w:val="521"/>
        </w:trPr>
        <w:tc>
          <w:tcPr>
            <w:tcW w:w="518" w:type="dxa"/>
          </w:tcPr>
          <w:p w14:paraId="5571E39A" w14:textId="77777777" w:rsidR="000C161B" w:rsidRDefault="00290797">
            <w:pPr>
              <w:pStyle w:val="TableParagraph"/>
              <w:spacing w:before="1"/>
              <w:ind w:left="10"/>
              <w:jc w:val="center"/>
            </w:pPr>
            <w:r>
              <w:rPr>
                <w:spacing w:val="-5"/>
              </w:rPr>
              <w:t>13</w:t>
            </w:r>
          </w:p>
        </w:tc>
        <w:tc>
          <w:tcPr>
            <w:tcW w:w="1874" w:type="dxa"/>
          </w:tcPr>
          <w:p w14:paraId="0D358049" w14:textId="77777777" w:rsidR="000C161B" w:rsidRDefault="00290797">
            <w:pPr>
              <w:pStyle w:val="TableParagraph"/>
              <w:spacing w:line="252" w:lineRule="exact"/>
              <w:ind w:left="634" w:hanging="467"/>
            </w:pPr>
            <w:r>
              <w:t>Управлінські</w:t>
            </w:r>
            <w:r>
              <w:rPr>
                <w:spacing w:val="-14"/>
              </w:rPr>
              <w:t xml:space="preserve"> </w:t>
            </w:r>
            <w:r>
              <w:t xml:space="preserve">рі- </w:t>
            </w:r>
            <w:r>
              <w:rPr>
                <w:spacing w:val="-2"/>
              </w:rPr>
              <w:t>шення</w:t>
            </w:r>
          </w:p>
        </w:tc>
        <w:tc>
          <w:tcPr>
            <w:tcW w:w="10531" w:type="dxa"/>
            <w:gridSpan w:val="5"/>
          </w:tcPr>
          <w:p w14:paraId="5887353A" w14:textId="77777777" w:rsidR="000C161B" w:rsidRDefault="00290797">
            <w:pPr>
              <w:pStyle w:val="TableParagraph"/>
              <w:spacing w:before="1"/>
              <w:ind w:left="26" w:right="4"/>
              <w:jc w:val="center"/>
            </w:pPr>
            <w:r>
              <w:t>Врахування</w:t>
            </w:r>
            <w:r>
              <w:rPr>
                <w:spacing w:val="-11"/>
              </w:rPr>
              <w:t xml:space="preserve"> </w:t>
            </w:r>
            <w:r>
              <w:t>інтересів</w:t>
            </w:r>
            <w:r>
              <w:rPr>
                <w:spacing w:val="-8"/>
              </w:rPr>
              <w:t xml:space="preserve"> </w:t>
            </w:r>
            <w:r>
              <w:t>педагогічних</w:t>
            </w:r>
            <w:r>
              <w:rPr>
                <w:spacing w:val="-7"/>
              </w:rPr>
              <w:t xml:space="preserve"> </w:t>
            </w:r>
            <w:r>
              <w:t>працівників,</w:t>
            </w:r>
            <w:r>
              <w:rPr>
                <w:spacing w:val="-9"/>
              </w:rPr>
              <w:t xml:space="preserve"> </w:t>
            </w:r>
            <w:r>
              <w:t>батьків</w:t>
            </w:r>
            <w:r>
              <w:rPr>
                <w:spacing w:val="-8"/>
              </w:rPr>
              <w:t xml:space="preserve"> </w:t>
            </w:r>
            <w:r>
              <w:t>та</w:t>
            </w:r>
            <w:r>
              <w:rPr>
                <w:spacing w:val="-6"/>
              </w:rPr>
              <w:t xml:space="preserve"> </w:t>
            </w:r>
            <w:r>
              <w:rPr>
                <w:spacing w:val="-2"/>
              </w:rPr>
              <w:t>учнів</w:t>
            </w:r>
          </w:p>
        </w:tc>
        <w:tc>
          <w:tcPr>
            <w:tcW w:w="1531" w:type="dxa"/>
          </w:tcPr>
          <w:p w14:paraId="5611E190" w14:textId="77777777" w:rsidR="000C161B" w:rsidRDefault="00290797">
            <w:pPr>
              <w:pStyle w:val="TableParagraph"/>
              <w:spacing w:line="252" w:lineRule="exact"/>
              <w:ind w:left="552" w:hanging="336"/>
            </w:pPr>
            <w:r>
              <w:rPr>
                <w:spacing w:val="-2"/>
              </w:rPr>
              <w:t xml:space="preserve">Педагогічні </w:t>
            </w:r>
            <w:r>
              <w:rPr>
                <w:spacing w:val="-4"/>
              </w:rPr>
              <w:t>ради</w:t>
            </w:r>
          </w:p>
        </w:tc>
        <w:tc>
          <w:tcPr>
            <w:tcW w:w="1299" w:type="dxa"/>
          </w:tcPr>
          <w:p w14:paraId="070735F2" w14:textId="77777777" w:rsidR="000C161B" w:rsidRDefault="000C161B">
            <w:pPr>
              <w:pStyle w:val="TableParagraph"/>
            </w:pPr>
          </w:p>
        </w:tc>
      </w:tr>
      <w:tr w:rsidR="000C161B" w14:paraId="2F290589" w14:textId="77777777">
        <w:trPr>
          <w:trHeight w:val="520"/>
        </w:trPr>
        <w:tc>
          <w:tcPr>
            <w:tcW w:w="518" w:type="dxa"/>
          </w:tcPr>
          <w:p w14:paraId="2205C9C1" w14:textId="77777777" w:rsidR="000C161B" w:rsidRDefault="00290797">
            <w:pPr>
              <w:pStyle w:val="TableParagraph"/>
              <w:spacing w:line="251" w:lineRule="exact"/>
              <w:ind w:left="10"/>
              <w:jc w:val="center"/>
            </w:pPr>
            <w:r>
              <w:rPr>
                <w:spacing w:val="-10"/>
              </w:rPr>
              <w:t>1</w:t>
            </w:r>
          </w:p>
        </w:tc>
        <w:tc>
          <w:tcPr>
            <w:tcW w:w="1874" w:type="dxa"/>
          </w:tcPr>
          <w:p w14:paraId="5319A88F" w14:textId="77777777" w:rsidR="000C161B" w:rsidRDefault="00290797">
            <w:pPr>
              <w:pStyle w:val="TableParagraph"/>
              <w:spacing w:line="254" w:lineRule="exact"/>
              <w:ind w:left="108" w:right="327"/>
            </w:pPr>
            <w:r>
              <w:t>Оперативні</w:t>
            </w:r>
            <w:r>
              <w:rPr>
                <w:spacing w:val="-14"/>
              </w:rPr>
              <w:t xml:space="preserve"> </w:t>
            </w:r>
            <w:r>
              <w:t xml:space="preserve">на- </w:t>
            </w:r>
            <w:r>
              <w:rPr>
                <w:spacing w:val="-4"/>
              </w:rPr>
              <w:t>ради</w:t>
            </w:r>
          </w:p>
        </w:tc>
        <w:tc>
          <w:tcPr>
            <w:tcW w:w="10531" w:type="dxa"/>
            <w:gridSpan w:val="5"/>
          </w:tcPr>
          <w:p w14:paraId="1A645FAD" w14:textId="77777777" w:rsidR="000C161B" w:rsidRDefault="00290797">
            <w:pPr>
              <w:pStyle w:val="TableParagraph"/>
              <w:spacing w:line="251" w:lineRule="exact"/>
              <w:ind w:left="26"/>
              <w:jc w:val="center"/>
            </w:pPr>
            <w:r>
              <w:t>Підсумки</w:t>
            </w:r>
            <w:r>
              <w:rPr>
                <w:spacing w:val="-7"/>
              </w:rPr>
              <w:t xml:space="preserve"> </w:t>
            </w:r>
            <w:r>
              <w:t>навчально-виховної</w:t>
            </w:r>
            <w:r>
              <w:rPr>
                <w:spacing w:val="-6"/>
              </w:rPr>
              <w:t xml:space="preserve"> </w:t>
            </w:r>
            <w:r>
              <w:t>роботи</w:t>
            </w:r>
            <w:r>
              <w:rPr>
                <w:spacing w:val="-7"/>
              </w:rPr>
              <w:t xml:space="preserve"> </w:t>
            </w:r>
            <w:r>
              <w:t>за</w:t>
            </w:r>
            <w:r>
              <w:rPr>
                <w:spacing w:val="-6"/>
              </w:rPr>
              <w:t xml:space="preserve"> </w:t>
            </w:r>
            <w:r>
              <w:t>тиждень,</w:t>
            </w:r>
            <w:r>
              <w:rPr>
                <w:spacing w:val="-6"/>
              </w:rPr>
              <w:t xml:space="preserve"> </w:t>
            </w:r>
            <w:r>
              <w:t>місяць,</w:t>
            </w:r>
            <w:r>
              <w:rPr>
                <w:spacing w:val="-6"/>
              </w:rPr>
              <w:t xml:space="preserve"> </w:t>
            </w:r>
            <w:r>
              <w:rPr>
                <w:spacing w:val="-2"/>
              </w:rPr>
              <w:t>семестр</w:t>
            </w:r>
          </w:p>
        </w:tc>
        <w:tc>
          <w:tcPr>
            <w:tcW w:w="1531" w:type="dxa"/>
          </w:tcPr>
          <w:p w14:paraId="17B72EA4"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6985054B" w14:textId="77777777" w:rsidR="000C161B" w:rsidRDefault="000C161B">
            <w:pPr>
              <w:pStyle w:val="TableParagraph"/>
            </w:pPr>
          </w:p>
        </w:tc>
      </w:tr>
      <w:tr w:rsidR="000C161B" w14:paraId="7FF2F8FC" w14:textId="77777777">
        <w:trPr>
          <w:trHeight w:val="520"/>
        </w:trPr>
        <w:tc>
          <w:tcPr>
            <w:tcW w:w="518" w:type="dxa"/>
          </w:tcPr>
          <w:p w14:paraId="53C612D7" w14:textId="77777777" w:rsidR="000C161B" w:rsidRDefault="00290797">
            <w:pPr>
              <w:pStyle w:val="TableParagraph"/>
              <w:spacing w:line="251" w:lineRule="exact"/>
              <w:ind w:left="10"/>
              <w:jc w:val="center"/>
            </w:pPr>
            <w:r>
              <w:rPr>
                <w:spacing w:val="-10"/>
              </w:rPr>
              <w:t>2</w:t>
            </w:r>
          </w:p>
        </w:tc>
        <w:tc>
          <w:tcPr>
            <w:tcW w:w="1874" w:type="dxa"/>
          </w:tcPr>
          <w:p w14:paraId="70CD932D" w14:textId="77777777" w:rsidR="000C161B" w:rsidRDefault="00290797">
            <w:pPr>
              <w:pStyle w:val="TableParagraph"/>
              <w:spacing w:line="254" w:lineRule="exact"/>
              <w:ind w:left="456" w:right="139" w:hanging="305"/>
            </w:pPr>
            <w:r>
              <w:t>Збори</w:t>
            </w:r>
            <w:r>
              <w:rPr>
                <w:spacing w:val="-14"/>
              </w:rPr>
              <w:t xml:space="preserve"> </w:t>
            </w:r>
            <w:r>
              <w:t xml:space="preserve">трудового </w:t>
            </w:r>
            <w:r>
              <w:rPr>
                <w:spacing w:val="-2"/>
              </w:rPr>
              <w:t>колективу</w:t>
            </w:r>
          </w:p>
        </w:tc>
        <w:tc>
          <w:tcPr>
            <w:tcW w:w="10531" w:type="dxa"/>
            <w:gridSpan w:val="5"/>
          </w:tcPr>
          <w:p w14:paraId="199413B8" w14:textId="77777777" w:rsidR="000C161B" w:rsidRDefault="00290797">
            <w:pPr>
              <w:pStyle w:val="TableParagraph"/>
              <w:spacing w:line="251" w:lineRule="exact"/>
              <w:ind w:left="26" w:right="2"/>
              <w:jc w:val="center"/>
            </w:pPr>
            <w:r>
              <w:t>Обговорення</w:t>
            </w:r>
            <w:r>
              <w:rPr>
                <w:spacing w:val="-10"/>
              </w:rPr>
              <w:t xml:space="preserve"> </w:t>
            </w:r>
            <w:r>
              <w:t>трудових</w:t>
            </w:r>
            <w:r>
              <w:rPr>
                <w:spacing w:val="-8"/>
              </w:rPr>
              <w:t xml:space="preserve"> </w:t>
            </w:r>
            <w:r>
              <w:rPr>
                <w:spacing w:val="-2"/>
              </w:rPr>
              <w:t>питань</w:t>
            </w:r>
          </w:p>
        </w:tc>
        <w:tc>
          <w:tcPr>
            <w:tcW w:w="1531" w:type="dxa"/>
          </w:tcPr>
          <w:p w14:paraId="60C542BF" w14:textId="77777777" w:rsidR="000C161B" w:rsidRDefault="000C161B">
            <w:pPr>
              <w:pStyle w:val="TableParagraph"/>
            </w:pPr>
          </w:p>
        </w:tc>
        <w:tc>
          <w:tcPr>
            <w:tcW w:w="1299" w:type="dxa"/>
          </w:tcPr>
          <w:p w14:paraId="0A9E8F7A" w14:textId="77777777" w:rsidR="000C161B" w:rsidRDefault="000C161B">
            <w:pPr>
              <w:pStyle w:val="TableParagraph"/>
            </w:pPr>
          </w:p>
        </w:tc>
      </w:tr>
      <w:tr w:rsidR="000C161B" w14:paraId="1CD5DDEA" w14:textId="77777777">
        <w:trPr>
          <w:trHeight w:val="520"/>
        </w:trPr>
        <w:tc>
          <w:tcPr>
            <w:tcW w:w="518" w:type="dxa"/>
          </w:tcPr>
          <w:p w14:paraId="2746C832" w14:textId="77777777" w:rsidR="000C161B" w:rsidRDefault="00290797">
            <w:pPr>
              <w:pStyle w:val="TableParagraph"/>
              <w:spacing w:line="251" w:lineRule="exact"/>
              <w:ind w:left="10"/>
              <w:jc w:val="center"/>
            </w:pPr>
            <w:r>
              <w:rPr>
                <w:spacing w:val="-10"/>
              </w:rPr>
              <w:t>3</w:t>
            </w:r>
          </w:p>
        </w:tc>
        <w:tc>
          <w:tcPr>
            <w:tcW w:w="1874" w:type="dxa"/>
          </w:tcPr>
          <w:p w14:paraId="617AE853" w14:textId="77777777" w:rsidR="000C161B" w:rsidRDefault="00290797">
            <w:pPr>
              <w:pStyle w:val="TableParagraph"/>
              <w:spacing w:line="251" w:lineRule="exact"/>
              <w:ind w:left="88" w:right="80"/>
              <w:jc w:val="center"/>
            </w:pPr>
            <w:r>
              <w:t>Батьківські</w:t>
            </w:r>
            <w:r>
              <w:rPr>
                <w:spacing w:val="-7"/>
              </w:rPr>
              <w:t xml:space="preserve"> </w:t>
            </w:r>
            <w:r>
              <w:rPr>
                <w:spacing w:val="-4"/>
              </w:rPr>
              <w:t>збори</w:t>
            </w:r>
          </w:p>
        </w:tc>
        <w:tc>
          <w:tcPr>
            <w:tcW w:w="10531" w:type="dxa"/>
            <w:gridSpan w:val="5"/>
          </w:tcPr>
          <w:p w14:paraId="432FA0E7" w14:textId="77777777" w:rsidR="000C161B" w:rsidRDefault="00290797">
            <w:pPr>
              <w:pStyle w:val="TableParagraph"/>
              <w:spacing w:line="251" w:lineRule="exact"/>
              <w:ind w:left="26" w:right="2"/>
              <w:jc w:val="center"/>
            </w:pPr>
            <w:r>
              <w:t>Обговорення</w:t>
            </w:r>
            <w:r>
              <w:rPr>
                <w:spacing w:val="-10"/>
              </w:rPr>
              <w:t xml:space="preserve"> </w:t>
            </w:r>
            <w:r>
              <w:t>питань</w:t>
            </w:r>
            <w:r>
              <w:rPr>
                <w:spacing w:val="-8"/>
              </w:rPr>
              <w:t xml:space="preserve"> </w:t>
            </w:r>
            <w:r>
              <w:t>навчально-виховної</w:t>
            </w:r>
            <w:r>
              <w:rPr>
                <w:spacing w:val="-8"/>
              </w:rPr>
              <w:t xml:space="preserve"> </w:t>
            </w:r>
            <w:r>
              <w:t>роботи</w:t>
            </w:r>
            <w:r>
              <w:rPr>
                <w:spacing w:val="-10"/>
              </w:rPr>
              <w:t xml:space="preserve"> </w:t>
            </w:r>
            <w:r>
              <w:t>у</w:t>
            </w:r>
            <w:r>
              <w:rPr>
                <w:spacing w:val="-10"/>
              </w:rPr>
              <w:t xml:space="preserve"> </w:t>
            </w:r>
            <w:r>
              <w:rPr>
                <w:spacing w:val="-2"/>
              </w:rPr>
              <w:t>закладі</w:t>
            </w:r>
          </w:p>
        </w:tc>
        <w:tc>
          <w:tcPr>
            <w:tcW w:w="1531" w:type="dxa"/>
          </w:tcPr>
          <w:p w14:paraId="153C9536" w14:textId="77777777" w:rsidR="000C161B" w:rsidRDefault="000C161B">
            <w:pPr>
              <w:pStyle w:val="TableParagraph"/>
            </w:pPr>
          </w:p>
        </w:tc>
        <w:tc>
          <w:tcPr>
            <w:tcW w:w="1299" w:type="dxa"/>
          </w:tcPr>
          <w:p w14:paraId="5035038B" w14:textId="77777777" w:rsidR="000C161B" w:rsidRDefault="000C161B">
            <w:pPr>
              <w:pStyle w:val="TableParagraph"/>
            </w:pPr>
          </w:p>
        </w:tc>
      </w:tr>
      <w:tr w:rsidR="000C161B" w14:paraId="4301609A" w14:textId="77777777">
        <w:trPr>
          <w:trHeight w:val="1012"/>
        </w:trPr>
        <w:tc>
          <w:tcPr>
            <w:tcW w:w="518" w:type="dxa"/>
          </w:tcPr>
          <w:p w14:paraId="53AF1B7F" w14:textId="77777777" w:rsidR="000C161B" w:rsidRDefault="00290797">
            <w:pPr>
              <w:pStyle w:val="TableParagraph"/>
              <w:spacing w:line="251" w:lineRule="exact"/>
              <w:ind w:left="10"/>
              <w:jc w:val="center"/>
            </w:pPr>
            <w:r>
              <w:rPr>
                <w:spacing w:val="-5"/>
              </w:rPr>
              <w:t>14</w:t>
            </w:r>
          </w:p>
        </w:tc>
        <w:tc>
          <w:tcPr>
            <w:tcW w:w="1874" w:type="dxa"/>
          </w:tcPr>
          <w:p w14:paraId="7FBEA788" w14:textId="77777777" w:rsidR="000C161B" w:rsidRDefault="00290797">
            <w:pPr>
              <w:pStyle w:val="TableParagraph"/>
              <w:ind w:left="273" w:right="210" w:hanging="48"/>
            </w:pPr>
            <w:r>
              <w:t>Громадське</w:t>
            </w:r>
            <w:r>
              <w:rPr>
                <w:spacing w:val="-14"/>
              </w:rPr>
              <w:t xml:space="preserve"> </w:t>
            </w:r>
            <w:r>
              <w:t xml:space="preserve">са- </w:t>
            </w:r>
            <w:r>
              <w:rPr>
                <w:spacing w:val="-2"/>
              </w:rPr>
              <w:t>моврядування</w:t>
            </w:r>
          </w:p>
        </w:tc>
        <w:tc>
          <w:tcPr>
            <w:tcW w:w="2280" w:type="dxa"/>
          </w:tcPr>
          <w:p w14:paraId="502E08C9" w14:textId="77777777" w:rsidR="000C161B" w:rsidRDefault="00290797">
            <w:pPr>
              <w:pStyle w:val="TableParagraph"/>
              <w:ind w:left="38" w:right="24"/>
              <w:jc w:val="center"/>
            </w:pPr>
            <w:r>
              <w:t>Затвердження</w:t>
            </w:r>
            <w:r>
              <w:rPr>
                <w:spacing w:val="-14"/>
              </w:rPr>
              <w:t xml:space="preserve"> </w:t>
            </w:r>
            <w:r>
              <w:t>плану роботи, структури оновленого</w:t>
            </w:r>
            <w:r>
              <w:rPr>
                <w:spacing w:val="-14"/>
              </w:rPr>
              <w:t xml:space="preserve"> </w:t>
            </w:r>
            <w:r>
              <w:t>учнівсь-</w:t>
            </w:r>
          </w:p>
          <w:p w14:paraId="1113F4F1" w14:textId="77777777" w:rsidR="000C161B" w:rsidRDefault="00290797">
            <w:pPr>
              <w:pStyle w:val="TableParagraph"/>
              <w:spacing w:line="235" w:lineRule="exact"/>
              <w:ind w:left="38" w:right="24"/>
              <w:jc w:val="center"/>
            </w:pPr>
            <w:r>
              <w:t>кого</w:t>
            </w:r>
            <w:r>
              <w:rPr>
                <w:spacing w:val="-6"/>
              </w:rPr>
              <w:t xml:space="preserve"> </w:t>
            </w:r>
            <w:r>
              <w:rPr>
                <w:spacing w:val="-2"/>
              </w:rPr>
              <w:t>самоврядування</w:t>
            </w:r>
          </w:p>
        </w:tc>
        <w:tc>
          <w:tcPr>
            <w:tcW w:w="1982" w:type="dxa"/>
          </w:tcPr>
          <w:p w14:paraId="45A886EF" w14:textId="77777777" w:rsidR="000C161B" w:rsidRDefault="00290797">
            <w:pPr>
              <w:pStyle w:val="TableParagraph"/>
              <w:ind w:left="152" w:right="134" w:firstLine="108"/>
              <w:jc w:val="both"/>
            </w:pPr>
            <w:r>
              <w:t>Робота по ство- ренню громадсь- кої</w:t>
            </w:r>
            <w:r>
              <w:rPr>
                <w:spacing w:val="-5"/>
              </w:rPr>
              <w:t xml:space="preserve"> </w:t>
            </w:r>
            <w:r>
              <w:t>організації</w:t>
            </w:r>
            <w:r>
              <w:rPr>
                <w:spacing w:val="-4"/>
              </w:rPr>
              <w:t xml:space="preserve"> </w:t>
            </w:r>
            <w:r>
              <w:rPr>
                <w:spacing w:val="-5"/>
              </w:rPr>
              <w:t>ба-</w:t>
            </w:r>
          </w:p>
          <w:p w14:paraId="6D4D604E" w14:textId="77777777" w:rsidR="000C161B" w:rsidRDefault="00290797">
            <w:pPr>
              <w:pStyle w:val="TableParagraph"/>
              <w:spacing w:line="235" w:lineRule="exact"/>
              <w:ind w:left="371"/>
              <w:jc w:val="both"/>
            </w:pPr>
            <w:r>
              <w:t xml:space="preserve">тьків </w:t>
            </w:r>
            <w:r>
              <w:rPr>
                <w:spacing w:val="-2"/>
              </w:rPr>
              <w:t>закладу</w:t>
            </w:r>
          </w:p>
        </w:tc>
        <w:tc>
          <w:tcPr>
            <w:tcW w:w="1985" w:type="dxa"/>
          </w:tcPr>
          <w:p w14:paraId="4C74763D" w14:textId="77777777" w:rsidR="000C161B" w:rsidRDefault="00290797">
            <w:pPr>
              <w:pStyle w:val="TableParagraph"/>
              <w:ind w:left="106" w:right="87"/>
              <w:jc w:val="center"/>
            </w:pPr>
            <w:r>
              <w:t>Поглиблення</w:t>
            </w:r>
            <w:r>
              <w:rPr>
                <w:spacing w:val="-14"/>
              </w:rPr>
              <w:t xml:space="preserve"> </w:t>
            </w:r>
            <w:r>
              <w:t>спів- праці закладу освіти та батьків</w:t>
            </w:r>
          </w:p>
        </w:tc>
        <w:tc>
          <w:tcPr>
            <w:tcW w:w="2126" w:type="dxa"/>
          </w:tcPr>
          <w:p w14:paraId="2AE8DD33" w14:textId="77777777" w:rsidR="000C161B" w:rsidRDefault="000C161B">
            <w:pPr>
              <w:pStyle w:val="TableParagraph"/>
            </w:pPr>
          </w:p>
        </w:tc>
        <w:tc>
          <w:tcPr>
            <w:tcW w:w="2158" w:type="dxa"/>
          </w:tcPr>
          <w:p w14:paraId="427ABB9A" w14:textId="77777777" w:rsidR="000C161B" w:rsidRDefault="000C161B">
            <w:pPr>
              <w:pStyle w:val="TableParagraph"/>
            </w:pPr>
          </w:p>
        </w:tc>
        <w:tc>
          <w:tcPr>
            <w:tcW w:w="1531" w:type="dxa"/>
          </w:tcPr>
          <w:p w14:paraId="797BE71F" w14:textId="77777777" w:rsidR="000C161B" w:rsidRDefault="000C161B">
            <w:pPr>
              <w:pStyle w:val="TableParagraph"/>
            </w:pPr>
          </w:p>
        </w:tc>
        <w:tc>
          <w:tcPr>
            <w:tcW w:w="1299" w:type="dxa"/>
          </w:tcPr>
          <w:p w14:paraId="215E8AD9" w14:textId="77777777" w:rsidR="000C161B" w:rsidRDefault="000C161B">
            <w:pPr>
              <w:pStyle w:val="TableParagraph"/>
            </w:pPr>
          </w:p>
        </w:tc>
      </w:tr>
      <w:tr w:rsidR="000C161B" w14:paraId="6B723C92" w14:textId="77777777">
        <w:trPr>
          <w:trHeight w:val="1516"/>
        </w:trPr>
        <w:tc>
          <w:tcPr>
            <w:tcW w:w="518" w:type="dxa"/>
          </w:tcPr>
          <w:p w14:paraId="26E3CF82" w14:textId="77777777" w:rsidR="000C161B" w:rsidRDefault="00290797">
            <w:pPr>
              <w:pStyle w:val="TableParagraph"/>
              <w:spacing w:line="251" w:lineRule="exact"/>
              <w:ind w:left="10"/>
              <w:jc w:val="center"/>
            </w:pPr>
            <w:r>
              <w:rPr>
                <w:spacing w:val="-5"/>
              </w:rPr>
              <w:t>15</w:t>
            </w:r>
          </w:p>
        </w:tc>
        <w:tc>
          <w:tcPr>
            <w:tcW w:w="1874" w:type="dxa"/>
          </w:tcPr>
          <w:p w14:paraId="0C9C86B8" w14:textId="77777777" w:rsidR="000C161B" w:rsidRDefault="00290797">
            <w:pPr>
              <w:pStyle w:val="TableParagraph"/>
              <w:ind w:left="259" w:hanging="120"/>
            </w:pPr>
            <w:r>
              <w:t>Участь</w:t>
            </w:r>
            <w:r>
              <w:rPr>
                <w:spacing w:val="-14"/>
              </w:rPr>
              <w:t xml:space="preserve"> </w:t>
            </w:r>
            <w:r>
              <w:t>закладу</w:t>
            </w:r>
            <w:r>
              <w:rPr>
                <w:spacing w:val="-14"/>
              </w:rPr>
              <w:t xml:space="preserve"> </w:t>
            </w:r>
            <w:r>
              <w:t>в житті громади</w:t>
            </w:r>
          </w:p>
        </w:tc>
        <w:tc>
          <w:tcPr>
            <w:tcW w:w="2280" w:type="dxa"/>
          </w:tcPr>
          <w:p w14:paraId="6BE9082C" w14:textId="77777777" w:rsidR="000C161B" w:rsidRDefault="00290797">
            <w:pPr>
              <w:pStyle w:val="TableParagraph"/>
              <w:ind w:left="128" w:right="114" w:firstLine="4"/>
              <w:jc w:val="center"/>
            </w:pPr>
            <w:r>
              <w:t>Участь у загально- громадських святах, участь</w:t>
            </w:r>
            <w:r>
              <w:rPr>
                <w:spacing w:val="-14"/>
              </w:rPr>
              <w:t xml:space="preserve"> </w:t>
            </w:r>
            <w:r>
              <w:t>у</w:t>
            </w:r>
            <w:r>
              <w:rPr>
                <w:spacing w:val="-14"/>
              </w:rPr>
              <w:t xml:space="preserve"> </w:t>
            </w:r>
            <w:r>
              <w:t>громадських проектах, волонтер- ська діяльність</w:t>
            </w:r>
          </w:p>
        </w:tc>
        <w:tc>
          <w:tcPr>
            <w:tcW w:w="1982" w:type="dxa"/>
          </w:tcPr>
          <w:p w14:paraId="65EB7D30" w14:textId="77777777" w:rsidR="000C161B" w:rsidRDefault="00290797">
            <w:pPr>
              <w:pStyle w:val="TableParagraph"/>
              <w:ind w:left="104" w:right="84"/>
              <w:jc w:val="center"/>
            </w:pPr>
            <w:r>
              <w:t>Участь</w:t>
            </w:r>
            <w:r>
              <w:rPr>
                <w:spacing w:val="-14"/>
              </w:rPr>
              <w:t xml:space="preserve"> </w:t>
            </w:r>
            <w:r>
              <w:t>у</w:t>
            </w:r>
            <w:r>
              <w:rPr>
                <w:spacing w:val="-14"/>
              </w:rPr>
              <w:t xml:space="preserve"> </w:t>
            </w:r>
            <w:r>
              <w:t>загально- громадських свя- тах, участь у гро- мадських проек- тах, волонтерська</w:t>
            </w:r>
          </w:p>
          <w:p w14:paraId="162E885C" w14:textId="77777777" w:rsidR="000C161B" w:rsidRDefault="00290797">
            <w:pPr>
              <w:pStyle w:val="TableParagraph"/>
              <w:spacing w:line="233" w:lineRule="exact"/>
              <w:ind w:left="104" w:right="87"/>
              <w:jc w:val="center"/>
            </w:pPr>
            <w:r>
              <w:rPr>
                <w:spacing w:val="-2"/>
              </w:rPr>
              <w:t>діяльність</w:t>
            </w:r>
          </w:p>
        </w:tc>
        <w:tc>
          <w:tcPr>
            <w:tcW w:w="1985" w:type="dxa"/>
          </w:tcPr>
          <w:p w14:paraId="1231F6CF" w14:textId="77777777" w:rsidR="000C161B" w:rsidRDefault="000C161B">
            <w:pPr>
              <w:pStyle w:val="TableParagraph"/>
            </w:pPr>
          </w:p>
        </w:tc>
        <w:tc>
          <w:tcPr>
            <w:tcW w:w="2126" w:type="dxa"/>
          </w:tcPr>
          <w:p w14:paraId="21D61E52" w14:textId="77777777" w:rsidR="000C161B" w:rsidRDefault="000C161B">
            <w:pPr>
              <w:pStyle w:val="TableParagraph"/>
            </w:pPr>
          </w:p>
        </w:tc>
        <w:tc>
          <w:tcPr>
            <w:tcW w:w="2158" w:type="dxa"/>
          </w:tcPr>
          <w:p w14:paraId="2E55EF54" w14:textId="77777777" w:rsidR="000C161B" w:rsidRDefault="000C161B">
            <w:pPr>
              <w:pStyle w:val="TableParagraph"/>
            </w:pPr>
          </w:p>
        </w:tc>
        <w:tc>
          <w:tcPr>
            <w:tcW w:w="1531" w:type="dxa"/>
          </w:tcPr>
          <w:p w14:paraId="31CB448E" w14:textId="77777777" w:rsidR="000C161B" w:rsidRDefault="000C161B">
            <w:pPr>
              <w:pStyle w:val="TableParagraph"/>
            </w:pPr>
          </w:p>
        </w:tc>
        <w:tc>
          <w:tcPr>
            <w:tcW w:w="1299" w:type="dxa"/>
          </w:tcPr>
          <w:p w14:paraId="5E11C9A9" w14:textId="77777777" w:rsidR="000C161B" w:rsidRDefault="000C161B">
            <w:pPr>
              <w:pStyle w:val="TableParagraph"/>
            </w:pPr>
          </w:p>
        </w:tc>
      </w:tr>
      <w:tr w:rsidR="000C161B" w14:paraId="3526456C" w14:textId="77777777">
        <w:trPr>
          <w:trHeight w:val="520"/>
        </w:trPr>
        <w:tc>
          <w:tcPr>
            <w:tcW w:w="518" w:type="dxa"/>
          </w:tcPr>
          <w:p w14:paraId="188AA7A0" w14:textId="77777777" w:rsidR="000C161B" w:rsidRDefault="00290797">
            <w:pPr>
              <w:pStyle w:val="TableParagraph"/>
              <w:spacing w:line="251" w:lineRule="exact"/>
              <w:ind w:left="10"/>
              <w:jc w:val="center"/>
            </w:pPr>
            <w:r>
              <w:rPr>
                <w:spacing w:val="-5"/>
              </w:rPr>
              <w:t>16</w:t>
            </w:r>
          </w:p>
        </w:tc>
        <w:tc>
          <w:tcPr>
            <w:tcW w:w="1874" w:type="dxa"/>
          </w:tcPr>
          <w:p w14:paraId="1A4D5EE6" w14:textId="77777777" w:rsidR="000C161B" w:rsidRDefault="00290797">
            <w:pPr>
              <w:pStyle w:val="TableParagraph"/>
              <w:spacing w:line="251" w:lineRule="exact"/>
              <w:ind w:left="88" w:right="80"/>
              <w:jc w:val="center"/>
            </w:pPr>
            <w:r>
              <w:t>Розклад</w:t>
            </w:r>
            <w:r>
              <w:rPr>
                <w:spacing w:val="-3"/>
              </w:rPr>
              <w:t xml:space="preserve"> </w:t>
            </w:r>
            <w:r>
              <w:rPr>
                <w:spacing w:val="-2"/>
              </w:rPr>
              <w:t>занять</w:t>
            </w:r>
          </w:p>
        </w:tc>
        <w:tc>
          <w:tcPr>
            <w:tcW w:w="10531" w:type="dxa"/>
            <w:gridSpan w:val="5"/>
          </w:tcPr>
          <w:p w14:paraId="253E52C1" w14:textId="77777777" w:rsidR="000C161B" w:rsidRDefault="00290797">
            <w:pPr>
              <w:pStyle w:val="TableParagraph"/>
              <w:spacing w:line="251" w:lineRule="exact"/>
              <w:ind w:left="26" w:right="2"/>
              <w:jc w:val="center"/>
            </w:pPr>
            <w:r>
              <w:t>Оновлення</w:t>
            </w:r>
            <w:r>
              <w:rPr>
                <w:spacing w:val="-9"/>
              </w:rPr>
              <w:t xml:space="preserve"> </w:t>
            </w:r>
            <w:r>
              <w:t>та</w:t>
            </w:r>
            <w:r>
              <w:rPr>
                <w:spacing w:val="-5"/>
              </w:rPr>
              <w:t xml:space="preserve"> </w:t>
            </w:r>
            <w:r>
              <w:t>удосконалення</w:t>
            </w:r>
            <w:r>
              <w:rPr>
                <w:spacing w:val="-6"/>
              </w:rPr>
              <w:t xml:space="preserve"> </w:t>
            </w:r>
            <w:r>
              <w:t>розкладу</w:t>
            </w:r>
            <w:r>
              <w:rPr>
                <w:spacing w:val="-8"/>
              </w:rPr>
              <w:t xml:space="preserve"> </w:t>
            </w:r>
            <w:r>
              <w:t>занять</w:t>
            </w:r>
            <w:r>
              <w:rPr>
                <w:spacing w:val="-5"/>
              </w:rPr>
              <w:t xml:space="preserve"> </w:t>
            </w:r>
            <w:r>
              <w:t>інваріантної</w:t>
            </w:r>
            <w:r>
              <w:rPr>
                <w:spacing w:val="-4"/>
              </w:rPr>
              <w:t xml:space="preserve"> </w:t>
            </w:r>
            <w:r>
              <w:t>та</w:t>
            </w:r>
            <w:r>
              <w:rPr>
                <w:spacing w:val="-5"/>
              </w:rPr>
              <w:t xml:space="preserve"> </w:t>
            </w:r>
            <w:r>
              <w:t>варіативної</w:t>
            </w:r>
            <w:r>
              <w:rPr>
                <w:spacing w:val="-5"/>
              </w:rPr>
              <w:t xml:space="preserve"> </w:t>
            </w:r>
            <w:r>
              <w:rPr>
                <w:spacing w:val="-2"/>
              </w:rPr>
              <w:t>складової</w:t>
            </w:r>
          </w:p>
        </w:tc>
        <w:tc>
          <w:tcPr>
            <w:tcW w:w="1531" w:type="dxa"/>
          </w:tcPr>
          <w:p w14:paraId="62F98E9A" w14:textId="77777777" w:rsidR="000C161B" w:rsidRDefault="00290797">
            <w:pPr>
              <w:pStyle w:val="TableParagraph"/>
              <w:spacing w:line="254" w:lineRule="exact"/>
              <w:ind w:left="310" w:hanging="87"/>
            </w:pPr>
            <w:r>
              <w:t>Наради</w:t>
            </w:r>
            <w:r>
              <w:rPr>
                <w:spacing w:val="-14"/>
              </w:rPr>
              <w:t xml:space="preserve"> </w:t>
            </w:r>
            <w:r>
              <w:t xml:space="preserve">при </w:t>
            </w:r>
            <w:r>
              <w:rPr>
                <w:spacing w:val="-2"/>
              </w:rPr>
              <w:t>директорі</w:t>
            </w:r>
          </w:p>
        </w:tc>
        <w:tc>
          <w:tcPr>
            <w:tcW w:w="1299" w:type="dxa"/>
          </w:tcPr>
          <w:p w14:paraId="1AE097A5" w14:textId="77777777" w:rsidR="000C161B" w:rsidRDefault="000C161B">
            <w:pPr>
              <w:pStyle w:val="TableParagraph"/>
            </w:pPr>
          </w:p>
        </w:tc>
      </w:tr>
      <w:tr w:rsidR="000C161B" w14:paraId="15BB7727" w14:textId="77777777">
        <w:trPr>
          <w:trHeight w:val="1012"/>
        </w:trPr>
        <w:tc>
          <w:tcPr>
            <w:tcW w:w="518" w:type="dxa"/>
          </w:tcPr>
          <w:p w14:paraId="184207B8" w14:textId="77777777" w:rsidR="000C161B" w:rsidRDefault="00290797">
            <w:pPr>
              <w:pStyle w:val="TableParagraph"/>
              <w:spacing w:line="252" w:lineRule="exact"/>
              <w:ind w:left="10"/>
              <w:jc w:val="center"/>
            </w:pPr>
            <w:r>
              <w:rPr>
                <w:spacing w:val="-5"/>
              </w:rPr>
              <w:t>17</w:t>
            </w:r>
          </w:p>
        </w:tc>
        <w:tc>
          <w:tcPr>
            <w:tcW w:w="1874" w:type="dxa"/>
          </w:tcPr>
          <w:p w14:paraId="382EDC43" w14:textId="77777777" w:rsidR="000C161B" w:rsidRDefault="00290797">
            <w:pPr>
              <w:pStyle w:val="TableParagraph"/>
              <w:ind w:left="670" w:hanging="560"/>
            </w:pPr>
            <w:r>
              <w:t>Режим</w:t>
            </w:r>
            <w:r>
              <w:rPr>
                <w:spacing w:val="-14"/>
              </w:rPr>
              <w:t xml:space="preserve"> </w:t>
            </w:r>
            <w:r>
              <w:t>роботи</w:t>
            </w:r>
            <w:r>
              <w:rPr>
                <w:spacing w:val="-14"/>
              </w:rPr>
              <w:t xml:space="preserve"> </w:t>
            </w:r>
            <w:r>
              <w:t xml:space="preserve">за- </w:t>
            </w:r>
            <w:r>
              <w:rPr>
                <w:spacing w:val="-2"/>
              </w:rPr>
              <w:t>кладу</w:t>
            </w:r>
          </w:p>
        </w:tc>
        <w:tc>
          <w:tcPr>
            <w:tcW w:w="2280" w:type="dxa"/>
          </w:tcPr>
          <w:p w14:paraId="78C4B594" w14:textId="77777777" w:rsidR="000C161B" w:rsidRDefault="00290797">
            <w:pPr>
              <w:pStyle w:val="TableParagraph"/>
              <w:ind w:left="200" w:firstLine="115"/>
            </w:pPr>
            <w:r>
              <w:t>Встановлення ре- жиму</w:t>
            </w:r>
            <w:r>
              <w:rPr>
                <w:spacing w:val="-4"/>
              </w:rPr>
              <w:t xml:space="preserve"> </w:t>
            </w:r>
            <w:r>
              <w:t>роботи</w:t>
            </w:r>
            <w:r>
              <w:rPr>
                <w:spacing w:val="-4"/>
              </w:rPr>
              <w:t xml:space="preserve"> </w:t>
            </w:r>
            <w:r>
              <w:rPr>
                <w:spacing w:val="-2"/>
              </w:rPr>
              <w:t>відпо-</w:t>
            </w:r>
          </w:p>
          <w:p w14:paraId="2D76D44C" w14:textId="77777777" w:rsidR="000C161B" w:rsidRDefault="00290797">
            <w:pPr>
              <w:pStyle w:val="TableParagraph"/>
              <w:spacing w:line="252" w:lineRule="exact"/>
              <w:ind w:left="128" w:firstLine="72"/>
            </w:pPr>
            <w:r>
              <w:t>відно до особливос- тей</w:t>
            </w:r>
            <w:r>
              <w:rPr>
                <w:spacing w:val="-14"/>
              </w:rPr>
              <w:t xml:space="preserve"> </w:t>
            </w:r>
            <w:r>
              <w:t>навчального</w:t>
            </w:r>
            <w:r>
              <w:rPr>
                <w:spacing w:val="-14"/>
              </w:rPr>
              <w:t xml:space="preserve"> </w:t>
            </w:r>
            <w:r>
              <w:t>року</w:t>
            </w:r>
          </w:p>
        </w:tc>
        <w:tc>
          <w:tcPr>
            <w:tcW w:w="1982" w:type="dxa"/>
          </w:tcPr>
          <w:p w14:paraId="42BB1FE1" w14:textId="77777777" w:rsidR="000C161B" w:rsidRDefault="000C161B">
            <w:pPr>
              <w:pStyle w:val="TableParagraph"/>
            </w:pPr>
          </w:p>
        </w:tc>
        <w:tc>
          <w:tcPr>
            <w:tcW w:w="1985" w:type="dxa"/>
          </w:tcPr>
          <w:p w14:paraId="1FC2E464" w14:textId="77777777" w:rsidR="000C161B" w:rsidRDefault="000C161B">
            <w:pPr>
              <w:pStyle w:val="TableParagraph"/>
            </w:pPr>
          </w:p>
        </w:tc>
        <w:tc>
          <w:tcPr>
            <w:tcW w:w="2126" w:type="dxa"/>
          </w:tcPr>
          <w:p w14:paraId="12C08827" w14:textId="77777777" w:rsidR="000C161B" w:rsidRDefault="000C161B">
            <w:pPr>
              <w:pStyle w:val="TableParagraph"/>
            </w:pPr>
          </w:p>
        </w:tc>
        <w:tc>
          <w:tcPr>
            <w:tcW w:w="2158" w:type="dxa"/>
          </w:tcPr>
          <w:p w14:paraId="7F340001" w14:textId="77777777" w:rsidR="000C161B" w:rsidRDefault="000C161B">
            <w:pPr>
              <w:pStyle w:val="TableParagraph"/>
            </w:pPr>
          </w:p>
        </w:tc>
        <w:tc>
          <w:tcPr>
            <w:tcW w:w="1531" w:type="dxa"/>
          </w:tcPr>
          <w:p w14:paraId="08F11D47"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24FCEA76" w14:textId="77777777" w:rsidR="000C161B" w:rsidRDefault="000C161B">
            <w:pPr>
              <w:pStyle w:val="TableParagraph"/>
            </w:pPr>
          </w:p>
        </w:tc>
      </w:tr>
      <w:tr w:rsidR="000C161B" w14:paraId="62388FC5" w14:textId="77777777">
        <w:trPr>
          <w:trHeight w:val="1012"/>
        </w:trPr>
        <w:tc>
          <w:tcPr>
            <w:tcW w:w="518" w:type="dxa"/>
          </w:tcPr>
          <w:p w14:paraId="53D6D52E" w14:textId="77777777" w:rsidR="000C161B" w:rsidRDefault="00290797">
            <w:pPr>
              <w:pStyle w:val="TableParagraph"/>
              <w:spacing w:line="251" w:lineRule="exact"/>
              <w:ind w:left="10"/>
              <w:jc w:val="center"/>
            </w:pPr>
            <w:r>
              <w:rPr>
                <w:spacing w:val="-5"/>
              </w:rPr>
              <w:t>18</w:t>
            </w:r>
          </w:p>
        </w:tc>
        <w:tc>
          <w:tcPr>
            <w:tcW w:w="1874" w:type="dxa"/>
          </w:tcPr>
          <w:p w14:paraId="73BD2085" w14:textId="77777777" w:rsidR="000C161B" w:rsidRDefault="00290797">
            <w:pPr>
              <w:pStyle w:val="TableParagraph"/>
              <w:ind w:left="90" w:right="76"/>
              <w:jc w:val="center"/>
            </w:pPr>
            <w:r>
              <w:t>Реалізація пи- тання</w:t>
            </w:r>
            <w:r>
              <w:rPr>
                <w:spacing w:val="-14"/>
              </w:rPr>
              <w:t xml:space="preserve"> </w:t>
            </w:r>
            <w:r>
              <w:t xml:space="preserve">академіч- ної </w:t>
            </w:r>
            <w:r>
              <w:rPr>
                <w:spacing w:val="-2"/>
              </w:rPr>
              <w:t>доброчесно-</w:t>
            </w:r>
          </w:p>
          <w:p w14:paraId="39959437" w14:textId="77777777" w:rsidR="000C161B" w:rsidRDefault="00290797">
            <w:pPr>
              <w:pStyle w:val="TableParagraph"/>
              <w:spacing w:line="235" w:lineRule="exact"/>
              <w:ind w:left="88" w:right="78"/>
              <w:jc w:val="center"/>
            </w:pPr>
            <w:r>
              <w:rPr>
                <w:spacing w:val="-5"/>
              </w:rPr>
              <w:t>сті</w:t>
            </w:r>
          </w:p>
        </w:tc>
        <w:tc>
          <w:tcPr>
            <w:tcW w:w="2280" w:type="dxa"/>
          </w:tcPr>
          <w:p w14:paraId="3A63CC3C" w14:textId="77777777" w:rsidR="000C161B" w:rsidRDefault="00290797">
            <w:pPr>
              <w:pStyle w:val="TableParagraph"/>
              <w:ind w:left="40" w:right="23"/>
              <w:jc w:val="center"/>
            </w:pPr>
            <w:r>
              <w:t>Ознайомлення</w:t>
            </w:r>
            <w:r>
              <w:rPr>
                <w:spacing w:val="-14"/>
              </w:rPr>
              <w:t xml:space="preserve"> </w:t>
            </w:r>
            <w:r>
              <w:t>із</w:t>
            </w:r>
            <w:r>
              <w:rPr>
                <w:spacing w:val="-14"/>
              </w:rPr>
              <w:t xml:space="preserve"> </w:t>
            </w:r>
            <w:r>
              <w:t>осо- бливостями дотри- мання правил акаде-</w:t>
            </w:r>
          </w:p>
          <w:p w14:paraId="219EF3DD" w14:textId="77777777" w:rsidR="000C161B" w:rsidRDefault="00290797">
            <w:pPr>
              <w:pStyle w:val="TableParagraph"/>
              <w:spacing w:line="235" w:lineRule="exact"/>
              <w:ind w:left="38" w:right="27"/>
              <w:jc w:val="center"/>
            </w:pPr>
            <w:r>
              <w:t>мічної</w:t>
            </w:r>
            <w:r>
              <w:rPr>
                <w:spacing w:val="-3"/>
              </w:rPr>
              <w:t xml:space="preserve"> </w:t>
            </w:r>
            <w:r>
              <w:rPr>
                <w:spacing w:val="-2"/>
              </w:rPr>
              <w:t>доброчесності.</w:t>
            </w:r>
          </w:p>
        </w:tc>
        <w:tc>
          <w:tcPr>
            <w:tcW w:w="1982" w:type="dxa"/>
          </w:tcPr>
          <w:p w14:paraId="69FE257F" w14:textId="77777777" w:rsidR="000C161B" w:rsidRDefault="00290797">
            <w:pPr>
              <w:pStyle w:val="TableParagraph"/>
              <w:ind w:left="244" w:right="166" w:hanging="56"/>
              <w:jc w:val="both"/>
            </w:pPr>
            <w:r>
              <w:t>Дотримання</w:t>
            </w:r>
            <w:r>
              <w:rPr>
                <w:spacing w:val="-14"/>
              </w:rPr>
              <w:t xml:space="preserve"> </w:t>
            </w:r>
            <w:r>
              <w:t xml:space="preserve">пра- вил академічної </w:t>
            </w:r>
            <w:r>
              <w:rPr>
                <w:spacing w:val="-2"/>
              </w:rPr>
              <w:t>доброчесності</w:t>
            </w:r>
          </w:p>
          <w:p w14:paraId="55F16C86" w14:textId="77777777" w:rsidR="000C161B" w:rsidRDefault="00290797">
            <w:pPr>
              <w:pStyle w:val="TableParagraph"/>
              <w:spacing w:line="235" w:lineRule="exact"/>
              <w:ind w:left="155"/>
              <w:jc w:val="both"/>
            </w:pPr>
            <w:r>
              <w:t>усіма</w:t>
            </w:r>
            <w:r>
              <w:rPr>
                <w:spacing w:val="-2"/>
              </w:rPr>
              <w:t xml:space="preserve"> учасниками</w:t>
            </w:r>
          </w:p>
        </w:tc>
        <w:tc>
          <w:tcPr>
            <w:tcW w:w="1985" w:type="dxa"/>
          </w:tcPr>
          <w:p w14:paraId="29DD4665" w14:textId="77777777" w:rsidR="000C161B" w:rsidRDefault="00290797">
            <w:pPr>
              <w:pStyle w:val="TableParagraph"/>
              <w:ind w:left="119" w:right="104" w:firstLine="3"/>
              <w:jc w:val="center"/>
            </w:pPr>
            <w:r>
              <w:t>Контроль за до- триманням</w:t>
            </w:r>
            <w:r>
              <w:rPr>
                <w:spacing w:val="-14"/>
              </w:rPr>
              <w:t xml:space="preserve"> </w:t>
            </w:r>
            <w:r>
              <w:t>правил академічної доб-</w:t>
            </w:r>
          </w:p>
          <w:p w14:paraId="28E251E1" w14:textId="77777777" w:rsidR="000C161B" w:rsidRDefault="00290797">
            <w:pPr>
              <w:pStyle w:val="TableParagraph"/>
              <w:spacing w:line="235" w:lineRule="exact"/>
              <w:ind w:left="104" w:right="87"/>
              <w:jc w:val="center"/>
            </w:pPr>
            <w:r>
              <w:rPr>
                <w:spacing w:val="-2"/>
              </w:rPr>
              <w:t>рочесності</w:t>
            </w:r>
          </w:p>
        </w:tc>
        <w:tc>
          <w:tcPr>
            <w:tcW w:w="2126" w:type="dxa"/>
          </w:tcPr>
          <w:p w14:paraId="0D6BFFA1" w14:textId="77777777" w:rsidR="000C161B" w:rsidRDefault="00290797">
            <w:pPr>
              <w:pStyle w:val="TableParagraph"/>
              <w:ind w:left="148" w:right="131" w:firstLine="53"/>
              <w:jc w:val="center"/>
            </w:pPr>
            <w:r>
              <w:t>Батьківський</w:t>
            </w:r>
            <w:r>
              <w:rPr>
                <w:spacing w:val="-14"/>
              </w:rPr>
              <w:t xml:space="preserve"> </w:t>
            </w:r>
            <w:r>
              <w:t>всео- буч</w:t>
            </w:r>
            <w:r>
              <w:rPr>
                <w:spacing w:val="-14"/>
              </w:rPr>
              <w:t xml:space="preserve"> </w:t>
            </w:r>
            <w:r>
              <w:t>про</w:t>
            </w:r>
            <w:r>
              <w:rPr>
                <w:spacing w:val="-14"/>
              </w:rPr>
              <w:t xml:space="preserve"> </w:t>
            </w:r>
            <w:r>
              <w:t xml:space="preserve">академічну </w:t>
            </w:r>
            <w:r>
              <w:rPr>
                <w:spacing w:val="-2"/>
              </w:rPr>
              <w:t>доброчесність</w:t>
            </w:r>
          </w:p>
        </w:tc>
        <w:tc>
          <w:tcPr>
            <w:tcW w:w="2158" w:type="dxa"/>
          </w:tcPr>
          <w:p w14:paraId="033A83A2" w14:textId="77777777" w:rsidR="000C161B" w:rsidRDefault="000C161B">
            <w:pPr>
              <w:pStyle w:val="TableParagraph"/>
            </w:pPr>
          </w:p>
        </w:tc>
        <w:tc>
          <w:tcPr>
            <w:tcW w:w="1531" w:type="dxa"/>
          </w:tcPr>
          <w:p w14:paraId="76D87D8B" w14:textId="77777777" w:rsidR="000C161B" w:rsidRDefault="00290797">
            <w:pPr>
              <w:pStyle w:val="TableParagraph"/>
              <w:ind w:left="554" w:hanging="365"/>
            </w:pPr>
            <w:r>
              <w:rPr>
                <w:spacing w:val="-2"/>
              </w:rPr>
              <w:t xml:space="preserve">Педагогічна </w:t>
            </w:r>
            <w:r>
              <w:rPr>
                <w:spacing w:val="-4"/>
              </w:rPr>
              <w:t>рада</w:t>
            </w:r>
          </w:p>
        </w:tc>
        <w:tc>
          <w:tcPr>
            <w:tcW w:w="1299" w:type="dxa"/>
          </w:tcPr>
          <w:p w14:paraId="6A553754" w14:textId="77777777" w:rsidR="000C161B" w:rsidRDefault="000C161B">
            <w:pPr>
              <w:pStyle w:val="TableParagraph"/>
            </w:pPr>
          </w:p>
        </w:tc>
      </w:tr>
    </w:tbl>
    <w:p w14:paraId="2EF054E1" w14:textId="77777777" w:rsidR="000C161B" w:rsidRDefault="000C161B">
      <w:pPr>
        <w:pStyle w:val="TableParagraph"/>
        <w:sectPr w:rsidR="000C161B">
          <w:pgSz w:w="16840" w:h="11910" w:orient="landscape"/>
          <w:pgMar w:top="1340" w:right="283" w:bottom="660" w:left="283" w:header="0" w:footer="465" w:gutter="0"/>
          <w:cols w:space="720"/>
        </w:sectPr>
      </w:pPr>
    </w:p>
    <w:p w14:paraId="54F50D2F"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1874"/>
        <w:gridCol w:w="2280"/>
        <w:gridCol w:w="1982"/>
        <w:gridCol w:w="1985"/>
        <w:gridCol w:w="2126"/>
        <w:gridCol w:w="2148"/>
        <w:gridCol w:w="1540"/>
        <w:gridCol w:w="1293"/>
      </w:tblGrid>
      <w:tr w:rsidR="000C161B" w14:paraId="4E0DAFDA" w14:textId="77777777">
        <w:trPr>
          <w:trHeight w:val="520"/>
        </w:trPr>
        <w:tc>
          <w:tcPr>
            <w:tcW w:w="518" w:type="dxa"/>
          </w:tcPr>
          <w:p w14:paraId="5807AEEC" w14:textId="77777777" w:rsidR="000C161B" w:rsidRDefault="000C161B">
            <w:pPr>
              <w:pStyle w:val="TableParagraph"/>
            </w:pPr>
          </w:p>
        </w:tc>
        <w:tc>
          <w:tcPr>
            <w:tcW w:w="1874" w:type="dxa"/>
          </w:tcPr>
          <w:p w14:paraId="39CE6E53" w14:textId="77777777" w:rsidR="000C161B" w:rsidRDefault="000C161B">
            <w:pPr>
              <w:pStyle w:val="TableParagraph"/>
            </w:pPr>
          </w:p>
        </w:tc>
        <w:tc>
          <w:tcPr>
            <w:tcW w:w="2280" w:type="dxa"/>
          </w:tcPr>
          <w:p w14:paraId="3F6B30C8" w14:textId="77777777" w:rsidR="000C161B" w:rsidRDefault="00290797">
            <w:pPr>
              <w:pStyle w:val="TableParagraph"/>
              <w:spacing w:line="252" w:lineRule="exact"/>
              <w:ind w:left="128" w:hanging="10"/>
            </w:pPr>
            <w:r>
              <w:t>Спостереження</w:t>
            </w:r>
            <w:r>
              <w:rPr>
                <w:spacing w:val="-14"/>
              </w:rPr>
              <w:t xml:space="preserve"> </w:t>
            </w:r>
            <w:r>
              <w:t>за</w:t>
            </w:r>
            <w:r>
              <w:rPr>
                <w:spacing w:val="-14"/>
              </w:rPr>
              <w:t xml:space="preserve"> </w:t>
            </w:r>
            <w:r>
              <w:t>на- вчальними</w:t>
            </w:r>
            <w:r>
              <w:rPr>
                <w:spacing w:val="-10"/>
              </w:rPr>
              <w:t xml:space="preserve"> </w:t>
            </w:r>
            <w:r>
              <w:rPr>
                <w:spacing w:val="-2"/>
              </w:rPr>
              <w:t>заняттями</w:t>
            </w:r>
          </w:p>
        </w:tc>
        <w:tc>
          <w:tcPr>
            <w:tcW w:w="1982" w:type="dxa"/>
          </w:tcPr>
          <w:p w14:paraId="0E3B3F34" w14:textId="77777777" w:rsidR="000C161B" w:rsidRDefault="00290797">
            <w:pPr>
              <w:pStyle w:val="TableParagraph"/>
              <w:spacing w:line="252" w:lineRule="exact"/>
              <w:ind w:left="781" w:right="242" w:hanging="521"/>
            </w:pPr>
            <w:r>
              <w:t>освітнього</w:t>
            </w:r>
            <w:r>
              <w:rPr>
                <w:spacing w:val="-14"/>
              </w:rPr>
              <w:t xml:space="preserve"> </w:t>
            </w:r>
            <w:r>
              <w:t xml:space="preserve">про- </w:t>
            </w:r>
            <w:r>
              <w:rPr>
                <w:spacing w:val="-4"/>
              </w:rPr>
              <w:t>цесу</w:t>
            </w:r>
          </w:p>
        </w:tc>
        <w:tc>
          <w:tcPr>
            <w:tcW w:w="1985" w:type="dxa"/>
          </w:tcPr>
          <w:p w14:paraId="11F45981" w14:textId="77777777" w:rsidR="000C161B" w:rsidRDefault="000C161B">
            <w:pPr>
              <w:pStyle w:val="TableParagraph"/>
            </w:pPr>
          </w:p>
        </w:tc>
        <w:tc>
          <w:tcPr>
            <w:tcW w:w="2126" w:type="dxa"/>
          </w:tcPr>
          <w:p w14:paraId="661A5266" w14:textId="77777777" w:rsidR="000C161B" w:rsidRDefault="000C161B">
            <w:pPr>
              <w:pStyle w:val="TableParagraph"/>
            </w:pPr>
          </w:p>
        </w:tc>
        <w:tc>
          <w:tcPr>
            <w:tcW w:w="2148" w:type="dxa"/>
          </w:tcPr>
          <w:p w14:paraId="1AD7F729" w14:textId="77777777" w:rsidR="000C161B" w:rsidRDefault="000C161B">
            <w:pPr>
              <w:pStyle w:val="TableParagraph"/>
            </w:pPr>
          </w:p>
        </w:tc>
        <w:tc>
          <w:tcPr>
            <w:tcW w:w="1540" w:type="dxa"/>
          </w:tcPr>
          <w:p w14:paraId="6A31AD25" w14:textId="77777777" w:rsidR="000C161B" w:rsidRDefault="000C161B">
            <w:pPr>
              <w:pStyle w:val="TableParagraph"/>
            </w:pPr>
          </w:p>
        </w:tc>
        <w:tc>
          <w:tcPr>
            <w:tcW w:w="1293" w:type="dxa"/>
          </w:tcPr>
          <w:p w14:paraId="0ECC48B3" w14:textId="77777777" w:rsidR="000C161B" w:rsidRDefault="000C161B">
            <w:pPr>
              <w:pStyle w:val="TableParagraph"/>
            </w:pPr>
          </w:p>
        </w:tc>
      </w:tr>
      <w:tr w:rsidR="000C161B" w14:paraId="79ABDAA1" w14:textId="77777777">
        <w:trPr>
          <w:trHeight w:val="1012"/>
        </w:trPr>
        <w:tc>
          <w:tcPr>
            <w:tcW w:w="518" w:type="dxa"/>
          </w:tcPr>
          <w:p w14:paraId="7E201A34" w14:textId="77777777" w:rsidR="000C161B" w:rsidRDefault="00290797">
            <w:pPr>
              <w:pStyle w:val="TableParagraph"/>
              <w:spacing w:line="251" w:lineRule="exact"/>
              <w:ind w:left="148"/>
            </w:pPr>
            <w:r>
              <w:rPr>
                <w:spacing w:val="-5"/>
              </w:rPr>
              <w:t>19</w:t>
            </w:r>
          </w:p>
        </w:tc>
        <w:tc>
          <w:tcPr>
            <w:tcW w:w="1874" w:type="dxa"/>
          </w:tcPr>
          <w:p w14:paraId="309A3F31" w14:textId="77777777" w:rsidR="000C161B" w:rsidRDefault="00290797">
            <w:pPr>
              <w:pStyle w:val="TableParagraph"/>
              <w:ind w:left="129" w:firstLine="117"/>
            </w:pPr>
            <w:r>
              <w:t>Питання боро- тьби</w:t>
            </w:r>
            <w:r>
              <w:rPr>
                <w:spacing w:val="-14"/>
              </w:rPr>
              <w:t xml:space="preserve"> </w:t>
            </w:r>
            <w:r>
              <w:t>з</w:t>
            </w:r>
            <w:r>
              <w:rPr>
                <w:spacing w:val="-14"/>
              </w:rPr>
              <w:t xml:space="preserve"> </w:t>
            </w:r>
            <w:r>
              <w:t>корупцією</w:t>
            </w:r>
          </w:p>
        </w:tc>
        <w:tc>
          <w:tcPr>
            <w:tcW w:w="2280" w:type="dxa"/>
          </w:tcPr>
          <w:p w14:paraId="28770FD9" w14:textId="77777777" w:rsidR="000C161B" w:rsidRDefault="00290797">
            <w:pPr>
              <w:pStyle w:val="TableParagraph"/>
              <w:ind w:left="111" w:firstLine="67"/>
            </w:pPr>
            <w:r>
              <w:t>Бесіди з учасниками освітнього</w:t>
            </w:r>
            <w:r>
              <w:rPr>
                <w:spacing w:val="-9"/>
              </w:rPr>
              <w:t xml:space="preserve"> </w:t>
            </w:r>
            <w:r>
              <w:t>процесу</w:t>
            </w:r>
            <w:r>
              <w:rPr>
                <w:spacing w:val="-9"/>
              </w:rPr>
              <w:t xml:space="preserve"> </w:t>
            </w:r>
            <w:r>
              <w:rPr>
                <w:spacing w:val="-10"/>
              </w:rPr>
              <w:t>з</w:t>
            </w:r>
          </w:p>
          <w:p w14:paraId="7AA7B186" w14:textId="77777777" w:rsidR="000C161B" w:rsidRDefault="00290797">
            <w:pPr>
              <w:pStyle w:val="TableParagraph"/>
              <w:spacing w:line="252" w:lineRule="exact"/>
              <w:ind w:left="228" w:right="97" w:hanging="118"/>
            </w:pPr>
            <w:r>
              <w:t>питань</w:t>
            </w:r>
            <w:r>
              <w:rPr>
                <w:spacing w:val="-14"/>
              </w:rPr>
              <w:t xml:space="preserve"> </w:t>
            </w:r>
            <w:r>
              <w:t>антикорупцій- ного законодавства</w:t>
            </w:r>
          </w:p>
        </w:tc>
        <w:tc>
          <w:tcPr>
            <w:tcW w:w="1982" w:type="dxa"/>
          </w:tcPr>
          <w:p w14:paraId="0E525CA4" w14:textId="77777777" w:rsidR="000C161B" w:rsidRDefault="00290797">
            <w:pPr>
              <w:pStyle w:val="TableParagraph"/>
              <w:ind w:left="104" w:right="88"/>
              <w:jc w:val="center"/>
            </w:pPr>
            <w:r>
              <w:t>Перегляд</w:t>
            </w:r>
            <w:r>
              <w:rPr>
                <w:spacing w:val="-14"/>
              </w:rPr>
              <w:t xml:space="preserve"> </w:t>
            </w:r>
            <w:r>
              <w:t>відеофі- льмів</w:t>
            </w:r>
            <w:r>
              <w:rPr>
                <w:spacing w:val="-3"/>
              </w:rPr>
              <w:t xml:space="preserve"> </w:t>
            </w:r>
            <w:r>
              <w:t>з</w:t>
            </w:r>
            <w:r>
              <w:rPr>
                <w:spacing w:val="-3"/>
              </w:rPr>
              <w:t xml:space="preserve"> </w:t>
            </w:r>
            <w:r>
              <w:t>питань</w:t>
            </w:r>
            <w:r>
              <w:rPr>
                <w:spacing w:val="-2"/>
              </w:rPr>
              <w:t xml:space="preserve"> </w:t>
            </w:r>
            <w:r>
              <w:rPr>
                <w:spacing w:val="-5"/>
              </w:rPr>
              <w:t>за-</w:t>
            </w:r>
          </w:p>
          <w:p w14:paraId="08B8B5E8" w14:textId="77777777" w:rsidR="000C161B" w:rsidRDefault="00290797">
            <w:pPr>
              <w:pStyle w:val="TableParagraph"/>
              <w:spacing w:line="252" w:lineRule="exact"/>
              <w:ind w:left="104" w:right="84"/>
              <w:jc w:val="center"/>
            </w:pPr>
            <w:r>
              <w:t>побігання</w:t>
            </w:r>
            <w:r>
              <w:rPr>
                <w:spacing w:val="-14"/>
              </w:rPr>
              <w:t xml:space="preserve"> </w:t>
            </w:r>
            <w:r>
              <w:t xml:space="preserve">коруп- </w:t>
            </w:r>
            <w:r>
              <w:rPr>
                <w:spacing w:val="-4"/>
              </w:rPr>
              <w:t>ції</w:t>
            </w:r>
          </w:p>
        </w:tc>
        <w:tc>
          <w:tcPr>
            <w:tcW w:w="1985" w:type="dxa"/>
          </w:tcPr>
          <w:p w14:paraId="31272CD8" w14:textId="77777777" w:rsidR="000C161B" w:rsidRDefault="00290797">
            <w:pPr>
              <w:pStyle w:val="TableParagraph"/>
              <w:ind w:left="129" w:right="108" w:hanging="5"/>
              <w:jc w:val="center"/>
            </w:pPr>
            <w:r>
              <w:t>Ознайомлення з діяльністю</w:t>
            </w:r>
            <w:r>
              <w:rPr>
                <w:spacing w:val="-9"/>
              </w:rPr>
              <w:t xml:space="preserve"> </w:t>
            </w:r>
            <w:r>
              <w:rPr>
                <w:spacing w:val="-2"/>
              </w:rPr>
              <w:t>анти-</w:t>
            </w:r>
          </w:p>
          <w:p w14:paraId="46F030B6" w14:textId="77777777" w:rsidR="000C161B" w:rsidRDefault="00290797">
            <w:pPr>
              <w:pStyle w:val="TableParagraph"/>
              <w:spacing w:line="252" w:lineRule="exact"/>
              <w:ind w:left="108" w:right="87"/>
              <w:jc w:val="center"/>
            </w:pPr>
            <w:r>
              <w:t>корупційних</w:t>
            </w:r>
            <w:r>
              <w:rPr>
                <w:spacing w:val="-14"/>
              </w:rPr>
              <w:t xml:space="preserve"> </w:t>
            </w:r>
            <w:r>
              <w:t xml:space="preserve">орга- </w:t>
            </w:r>
            <w:r>
              <w:rPr>
                <w:spacing w:val="-4"/>
              </w:rPr>
              <w:t>нів</w:t>
            </w:r>
          </w:p>
        </w:tc>
        <w:tc>
          <w:tcPr>
            <w:tcW w:w="2126" w:type="dxa"/>
          </w:tcPr>
          <w:p w14:paraId="07899295" w14:textId="77777777" w:rsidR="000C161B" w:rsidRDefault="000C161B">
            <w:pPr>
              <w:pStyle w:val="TableParagraph"/>
            </w:pPr>
          </w:p>
        </w:tc>
        <w:tc>
          <w:tcPr>
            <w:tcW w:w="2148" w:type="dxa"/>
          </w:tcPr>
          <w:p w14:paraId="43C91726" w14:textId="77777777" w:rsidR="000C161B" w:rsidRDefault="000C161B">
            <w:pPr>
              <w:pStyle w:val="TableParagraph"/>
            </w:pPr>
          </w:p>
        </w:tc>
        <w:tc>
          <w:tcPr>
            <w:tcW w:w="1540" w:type="dxa"/>
          </w:tcPr>
          <w:p w14:paraId="1489EF6A" w14:textId="77777777" w:rsidR="000C161B" w:rsidRDefault="00290797">
            <w:pPr>
              <w:pStyle w:val="TableParagraph"/>
              <w:ind w:left="159" w:right="138" w:firstLine="134"/>
              <w:jc w:val="both"/>
            </w:pPr>
            <w:r>
              <w:t>Класні го- дини, бать- ківські</w:t>
            </w:r>
            <w:r>
              <w:rPr>
                <w:spacing w:val="-6"/>
              </w:rPr>
              <w:t xml:space="preserve"> </w:t>
            </w:r>
            <w:r>
              <w:rPr>
                <w:spacing w:val="-2"/>
              </w:rPr>
              <w:t>збори</w:t>
            </w:r>
          </w:p>
        </w:tc>
        <w:tc>
          <w:tcPr>
            <w:tcW w:w="1293" w:type="dxa"/>
          </w:tcPr>
          <w:p w14:paraId="0AB26A7C" w14:textId="77777777" w:rsidR="000C161B" w:rsidRDefault="000C161B">
            <w:pPr>
              <w:pStyle w:val="TableParagraph"/>
            </w:pPr>
          </w:p>
        </w:tc>
      </w:tr>
    </w:tbl>
    <w:p w14:paraId="50EF4C8C" w14:textId="77777777" w:rsidR="000C161B" w:rsidRDefault="000C161B">
      <w:pPr>
        <w:pStyle w:val="TableParagraph"/>
        <w:sectPr w:rsidR="000C161B">
          <w:pgSz w:w="16840" w:h="11910" w:orient="landscape"/>
          <w:pgMar w:top="1340" w:right="283" w:bottom="660" w:left="283" w:header="0" w:footer="465" w:gutter="0"/>
          <w:cols w:space="720"/>
        </w:sectPr>
      </w:pPr>
    </w:p>
    <w:p w14:paraId="07586CA8" w14:textId="77777777" w:rsidR="000C161B" w:rsidRDefault="000C161B">
      <w:pPr>
        <w:pStyle w:val="a3"/>
        <w:spacing w:before="5"/>
        <w:rPr>
          <w:b/>
          <w:sz w:val="12"/>
        </w:rPr>
      </w:pPr>
    </w:p>
    <w:p w14:paraId="138D96D0" w14:textId="77777777" w:rsidR="000C161B" w:rsidRDefault="00290797">
      <w:pPr>
        <w:spacing w:before="124"/>
        <w:ind w:left="177" w:right="147"/>
        <w:jc w:val="center"/>
        <w:rPr>
          <w:b/>
        </w:rPr>
      </w:pPr>
      <w:r>
        <w:rPr>
          <w:b/>
          <w:color w:val="C00000"/>
        </w:rPr>
        <w:t>ЗДІЙСНЕННЯ</w:t>
      </w:r>
      <w:r>
        <w:rPr>
          <w:b/>
          <w:color w:val="C00000"/>
          <w:spacing w:val="-10"/>
        </w:rPr>
        <w:t xml:space="preserve"> </w:t>
      </w:r>
      <w:r>
        <w:rPr>
          <w:b/>
          <w:color w:val="C00000"/>
        </w:rPr>
        <w:t>МОНІТОРИНГУ</w:t>
      </w:r>
      <w:r>
        <w:rPr>
          <w:b/>
          <w:color w:val="C00000"/>
          <w:spacing w:val="-10"/>
        </w:rPr>
        <w:t xml:space="preserve"> </w:t>
      </w:r>
      <w:r>
        <w:rPr>
          <w:b/>
          <w:color w:val="C00000"/>
        </w:rPr>
        <w:t>ЗА</w:t>
      </w:r>
      <w:r>
        <w:rPr>
          <w:b/>
          <w:color w:val="C00000"/>
          <w:spacing w:val="-11"/>
        </w:rPr>
        <w:t xml:space="preserve"> </w:t>
      </w:r>
      <w:r>
        <w:rPr>
          <w:b/>
          <w:color w:val="C00000"/>
        </w:rPr>
        <w:t>ПРОВЕДЕННЯМ</w:t>
      </w:r>
      <w:r>
        <w:rPr>
          <w:b/>
          <w:color w:val="C00000"/>
          <w:spacing w:val="-8"/>
        </w:rPr>
        <w:t xml:space="preserve"> </w:t>
      </w:r>
      <w:r>
        <w:rPr>
          <w:b/>
          <w:color w:val="C00000"/>
        </w:rPr>
        <w:t>ПРЕДМЕТНИХ</w:t>
      </w:r>
      <w:r>
        <w:rPr>
          <w:b/>
          <w:color w:val="C00000"/>
          <w:spacing w:val="-11"/>
        </w:rPr>
        <w:t xml:space="preserve"> </w:t>
      </w:r>
      <w:r>
        <w:rPr>
          <w:b/>
          <w:color w:val="C00000"/>
          <w:spacing w:val="-2"/>
        </w:rPr>
        <w:t>ТИЖНІВ</w:t>
      </w:r>
    </w:p>
    <w:p w14:paraId="39DF7757" w14:textId="77777777" w:rsidR="000C161B" w:rsidRDefault="000C161B">
      <w:pPr>
        <w:pStyle w:val="a3"/>
        <w:spacing w:before="5" w:after="1"/>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083"/>
        <w:gridCol w:w="2766"/>
        <w:gridCol w:w="2373"/>
        <w:gridCol w:w="1953"/>
      </w:tblGrid>
      <w:tr w:rsidR="000C161B" w14:paraId="4C271E7A" w14:textId="77777777">
        <w:trPr>
          <w:trHeight w:val="685"/>
        </w:trPr>
        <w:tc>
          <w:tcPr>
            <w:tcW w:w="562" w:type="dxa"/>
            <w:shd w:val="clear" w:color="auto" w:fill="ECF6D2"/>
          </w:tcPr>
          <w:p w14:paraId="4CF20CE9" w14:textId="77777777" w:rsidR="000C161B" w:rsidRDefault="00290797">
            <w:pPr>
              <w:pStyle w:val="TableParagraph"/>
              <w:spacing w:before="89"/>
              <w:ind w:left="141" w:right="129" w:firstLine="28"/>
              <w:rPr>
                <w:b/>
              </w:rPr>
            </w:pPr>
            <w:r>
              <w:rPr>
                <w:b/>
                <w:spacing w:val="-10"/>
              </w:rPr>
              <w:t xml:space="preserve">№ </w:t>
            </w:r>
            <w:r>
              <w:rPr>
                <w:b/>
                <w:spacing w:val="-5"/>
              </w:rPr>
              <w:t>з\п</w:t>
            </w:r>
          </w:p>
        </w:tc>
        <w:tc>
          <w:tcPr>
            <w:tcW w:w="8083" w:type="dxa"/>
            <w:shd w:val="clear" w:color="auto" w:fill="ECF6D2"/>
          </w:tcPr>
          <w:p w14:paraId="7CE62B58" w14:textId="77777777" w:rsidR="000C161B" w:rsidRDefault="00290797">
            <w:pPr>
              <w:pStyle w:val="TableParagraph"/>
              <w:spacing w:before="214"/>
              <w:ind w:left="9"/>
              <w:jc w:val="center"/>
              <w:rPr>
                <w:b/>
              </w:rPr>
            </w:pPr>
            <w:r>
              <w:rPr>
                <w:b/>
                <w:spacing w:val="-2"/>
              </w:rPr>
              <w:t>Предмет</w:t>
            </w:r>
          </w:p>
        </w:tc>
        <w:tc>
          <w:tcPr>
            <w:tcW w:w="2766" w:type="dxa"/>
            <w:shd w:val="clear" w:color="auto" w:fill="ECF6D2"/>
          </w:tcPr>
          <w:p w14:paraId="2519D3F8" w14:textId="77777777" w:rsidR="000C161B" w:rsidRDefault="00290797">
            <w:pPr>
              <w:pStyle w:val="TableParagraph"/>
              <w:spacing w:before="214"/>
              <w:ind w:left="421"/>
              <w:rPr>
                <w:b/>
              </w:rPr>
            </w:pPr>
            <w:r>
              <w:rPr>
                <w:b/>
              </w:rPr>
              <w:t>Термін</w:t>
            </w:r>
            <w:r>
              <w:rPr>
                <w:b/>
                <w:spacing w:val="-6"/>
              </w:rPr>
              <w:t xml:space="preserve"> </w:t>
            </w:r>
            <w:r>
              <w:rPr>
                <w:b/>
                <w:spacing w:val="-2"/>
              </w:rPr>
              <w:t>проведення</w:t>
            </w:r>
          </w:p>
        </w:tc>
        <w:tc>
          <w:tcPr>
            <w:tcW w:w="2373" w:type="dxa"/>
            <w:shd w:val="clear" w:color="auto" w:fill="ECF6D2"/>
          </w:tcPr>
          <w:p w14:paraId="6AE59474" w14:textId="77777777" w:rsidR="000C161B" w:rsidRDefault="00290797">
            <w:pPr>
              <w:pStyle w:val="TableParagraph"/>
              <w:spacing w:before="214"/>
              <w:ind w:left="394"/>
              <w:rPr>
                <w:b/>
              </w:rPr>
            </w:pPr>
            <w:r>
              <w:rPr>
                <w:b/>
                <w:spacing w:val="-2"/>
              </w:rPr>
              <w:t>Відповідальний</w:t>
            </w:r>
          </w:p>
        </w:tc>
        <w:tc>
          <w:tcPr>
            <w:tcW w:w="1953" w:type="dxa"/>
            <w:shd w:val="clear" w:color="auto" w:fill="ECF6D2"/>
          </w:tcPr>
          <w:p w14:paraId="047D0B4C" w14:textId="77777777" w:rsidR="000C161B" w:rsidRDefault="00290797">
            <w:pPr>
              <w:pStyle w:val="TableParagraph"/>
              <w:spacing w:before="89"/>
              <w:ind w:left="219" w:right="214" w:firstLine="314"/>
              <w:rPr>
                <w:b/>
              </w:rPr>
            </w:pPr>
            <w:r>
              <w:rPr>
                <w:b/>
                <w:spacing w:val="-2"/>
              </w:rPr>
              <w:t xml:space="preserve">Відмітка </w:t>
            </w:r>
            <w:r>
              <w:rPr>
                <w:b/>
              </w:rPr>
              <w:t>про</w:t>
            </w:r>
            <w:r>
              <w:rPr>
                <w:b/>
                <w:spacing w:val="-14"/>
              </w:rPr>
              <w:t xml:space="preserve"> </w:t>
            </w:r>
            <w:r>
              <w:rPr>
                <w:b/>
              </w:rPr>
              <w:t>виконання</w:t>
            </w:r>
          </w:p>
        </w:tc>
      </w:tr>
      <w:tr w:rsidR="000C161B" w14:paraId="381821B2" w14:textId="77777777">
        <w:trPr>
          <w:trHeight w:val="374"/>
        </w:trPr>
        <w:tc>
          <w:tcPr>
            <w:tcW w:w="562" w:type="dxa"/>
          </w:tcPr>
          <w:p w14:paraId="13C90D2F" w14:textId="77777777" w:rsidR="000C161B" w:rsidRDefault="00290797">
            <w:pPr>
              <w:pStyle w:val="TableParagraph"/>
              <w:spacing w:line="251" w:lineRule="exact"/>
              <w:ind w:left="62" w:right="53"/>
              <w:jc w:val="center"/>
            </w:pPr>
            <w:r>
              <w:rPr>
                <w:spacing w:val="-10"/>
              </w:rPr>
              <w:t>1</w:t>
            </w:r>
          </w:p>
        </w:tc>
        <w:tc>
          <w:tcPr>
            <w:tcW w:w="8083" w:type="dxa"/>
          </w:tcPr>
          <w:p w14:paraId="230B75E7" w14:textId="77777777" w:rsidR="000C161B" w:rsidRDefault="00290797">
            <w:pPr>
              <w:pStyle w:val="TableParagraph"/>
              <w:spacing w:before="61"/>
              <w:ind w:left="109"/>
            </w:pPr>
            <w:r>
              <w:t>Історія</w:t>
            </w:r>
            <w:r>
              <w:rPr>
                <w:spacing w:val="-2"/>
              </w:rPr>
              <w:t xml:space="preserve"> </w:t>
            </w:r>
            <w:r>
              <w:t>та</w:t>
            </w:r>
            <w:r>
              <w:rPr>
                <w:spacing w:val="-1"/>
              </w:rPr>
              <w:t xml:space="preserve"> </w:t>
            </w:r>
            <w:r>
              <w:rPr>
                <w:spacing w:val="-2"/>
              </w:rPr>
              <w:t>правознавство</w:t>
            </w:r>
          </w:p>
        </w:tc>
        <w:tc>
          <w:tcPr>
            <w:tcW w:w="2766" w:type="dxa"/>
          </w:tcPr>
          <w:p w14:paraId="09B6F0BE"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жовтня</w:t>
            </w:r>
          </w:p>
        </w:tc>
        <w:tc>
          <w:tcPr>
            <w:tcW w:w="2373" w:type="dxa"/>
            <w:vMerge w:val="restart"/>
          </w:tcPr>
          <w:p w14:paraId="4A3E69FC" w14:textId="77777777" w:rsidR="000C161B" w:rsidRDefault="00290797">
            <w:pPr>
              <w:pStyle w:val="TableParagraph"/>
              <w:spacing w:line="251" w:lineRule="exact"/>
              <w:ind w:left="155"/>
            </w:pPr>
            <w:r>
              <w:rPr>
                <w:spacing w:val="-2"/>
              </w:rPr>
              <w:t>Учителі-предметники</w:t>
            </w:r>
          </w:p>
        </w:tc>
        <w:tc>
          <w:tcPr>
            <w:tcW w:w="1953" w:type="dxa"/>
            <w:vMerge w:val="restart"/>
          </w:tcPr>
          <w:p w14:paraId="5774D4E4" w14:textId="77777777" w:rsidR="000C161B" w:rsidRDefault="000C161B">
            <w:pPr>
              <w:pStyle w:val="TableParagraph"/>
            </w:pPr>
          </w:p>
        </w:tc>
      </w:tr>
      <w:tr w:rsidR="000C161B" w14:paraId="0720848A" w14:textId="77777777">
        <w:trPr>
          <w:trHeight w:val="371"/>
        </w:trPr>
        <w:tc>
          <w:tcPr>
            <w:tcW w:w="562" w:type="dxa"/>
          </w:tcPr>
          <w:p w14:paraId="10D16E9A" w14:textId="77777777" w:rsidR="000C161B" w:rsidRDefault="00290797">
            <w:pPr>
              <w:pStyle w:val="TableParagraph"/>
              <w:spacing w:line="251" w:lineRule="exact"/>
              <w:ind w:left="62" w:right="53"/>
              <w:jc w:val="center"/>
            </w:pPr>
            <w:r>
              <w:rPr>
                <w:spacing w:val="-10"/>
              </w:rPr>
              <w:t>2</w:t>
            </w:r>
          </w:p>
        </w:tc>
        <w:tc>
          <w:tcPr>
            <w:tcW w:w="8083" w:type="dxa"/>
          </w:tcPr>
          <w:p w14:paraId="4D8CC19E" w14:textId="77777777" w:rsidR="000C161B" w:rsidRDefault="00290797">
            <w:pPr>
              <w:pStyle w:val="TableParagraph"/>
              <w:spacing w:before="61"/>
              <w:ind w:left="109"/>
            </w:pPr>
            <w:r>
              <w:rPr>
                <w:spacing w:val="-2"/>
              </w:rPr>
              <w:t>Технології</w:t>
            </w:r>
          </w:p>
        </w:tc>
        <w:tc>
          <w:tcPr>
            <w:tcW w:w="2766" w:type="dxa"/>
          </w:tcPr>
          <w:p w14:paraId="2BECA2AA" w14:textId="77777777" w:rsidR="000C161B" w:rsidRDefault="00290797">
            <w:pPr>
              <w:pStyle w:val="TableParagraph"/>
              <w:spacing w:before="61"/>
              <w:ind w:left="106"/>
            </w:pPr>
            <w:r>
              <w:t>ІІІ</w:t>
            </w:r>
            <w:r>
              <w:rPr>
                <w:spacing w:val="-6"/>
              </w:rPr>
              <w:t xml:space="preserve"> </w:t>
            </w:r>
            <w:r>
              <w:t>тиждень</w:t>
            </w:r>
            <w:r>
              <w:rPr>
                <w:spacing w:val="-5"/>
              </w:rPr>
              <w:t xml:space="preserve"> </w:t>
            </w:r>
            <w:r>
              <w:rPr>
                <w:spacing w:val="-2"/>
              </w:rPr>
              <w:t>жовтня</w:t>
            </w:r>
          </w:p>
        </w:tc>
        <w:tc>
          <w:tcPr>
            <w:tcW w:w="2373" w:type="dxa"/>
            <w:vMerge/>
            <w:tcBorders>
              <w:top w:val="nil"/>
            </w:tcBorders>
          </w:tcPr>
          <w:p w14:paraId="30292C8D" w14:textId="77777777" w:rsidR="000C161B" w:rsidRDefault="000C161B">
            <w:pPr>
              <w:rPr>
                <w:sz w:val="2"/>
                <w:szCs w:val="2"/>
              </w:rPr>
            </w:pPr>
          </w:p>
        </w:tc>
        <w:tc>
          <w:tcPr>
            <w:tcW w:w="1953" w:type="dxa"/>
            <w:vMerge/>
            <w:tcBorders>
              <w:top w:val="nil"/>
            </w:tcBorders>
          </w:tcPr>
          <w:p w14:paraId="369EDA11" w14:textId="77777777" w:rsidR="000C161B" w:rsidRDefault="000C161B">
            <w:pPr>
              <w:rPr>
                <w:sz w:val="2"/>
                <w:szCs w:val="2"/>
              </w:rPr>
            </w:pPr>
          </w:p>
        </w:tc>
      </w:tr>
      <w:tr w:rsidR="000C161B" w14:paraId="0285F87B" w14:textId="77777777">
        <w:trPr>
          <w:trHeight w:val="373"/>
        </w:trPr>
        <w:tc>
          <w:tcPr>
            <w:tcW w:w="562" w:type="dxa"/>
          </w:tcPr>
          <w:p w14:paraId="058944C1" w14:textId="77777777" w:rsidR="000C161B" w:rsidRDefault="00290797">
            <w:pPr>
              <w:pStyle w:val="TableParagraph"/>
              <w:spacing w:before="1"/>
              <w:ind w:left="62" w:right="53"/>
              <w:jc w:val="center"/>
            </w:pPr>
            <w:r>
              <w:rPr>
                <w:spacing w:val="-10"/>
              </w:rPr>
              <w:t>3</w:t>
            </w:r>
          </w:p>
        </w:tc>
        <w:tc>
          <w:tcPr>
            <w:tcW w:w="8083" w:type="dxa"/>
          </w:tcPr>
          <w:p w14:paraId="7E1F5070" w14:textId="77777777" w:rsidR="000C161B" w:rsidRDefault="00290797">
            <w:pPr>
              <w:pStyle w:val="TableParagraph"/>
              <w:spacing w:before="63"/>
              <w:ind w:left="109"/>
            </w:pPr>
            <w:r>
              <w:t>Образотворче</w:t>
            </w:r>
            <w:r>
              <w:rPr>
                <w:spacing w:val="-6"/>
              </w:rPr>
              <w:t xml:space="preserve"> </w:t>
            </w:r>
            <w:r>
              <w:t>мистецтво,</w:t>
            </w:r>
            <w:r>
              <w:rPr>
                <w:spacing w:val="-9"/>
              </w:rPr>
              <w:t xml:space="preserve"> </w:t>
            </w:r>
            <w:r>
              <w:t>музичне</w:t>
            </w:r>
            <w:r>
              <w:rPr>
                <w:spacing w:val="-5"/>
              </w:rPr>
              <w:t xml:space="preserve"> </w:t>
            </w:r>
            <w:r>
              <w:rPr>
                <w:spacing w:val="-2"/>
              </w:rPr>
              <w:t>мистецтво</w:t>
            </w:r>
          </w:p>
        </w:tc>
        <w:tc>
          <w:tcPr>
            <w:tcW w:w="2766" w:type="dxa"/>
          </w:tcPr>
          <w:p w14:paraId="125DDEF6" w14:textId="77777777" w:rsidR="000C161B" w:rsidRDefault="00290797">
            <w:pPr>
              <w:pStyle w:val="TableParagraph"/>
              <w:spacing w:before="63"/>
              <w:ind w:left="106"/>
            </w:pPr>
            <w:r>
              <w:t>ІІ</w:t>
            </w:r>
            <w:r>
              <w:rPr>
                <w:spacing w:val="-5"/>
              </w:rPr>
              <w:t xml:space="preserve"> </w:t>
            </w:r>
            <w:r>
              <w:t>тиждень</w:t>
            </w:r>
            <w:r>
              <w:rPr>
                <w:spacing w:val="-3"/>
              </w:rPr>
              <w:t xml:space="preserve"> </w:t>
            </w:r>
            <w:r>
              <w:rPr>
                <w:spacing w:val="-2"/>
              </w:rPr>
              <w:t>листопада</w:t>
            </w:r>
          </w:p>
        </w:tc>
        <w:tc>
          <w:tcPr>
            <w:tcW w:w="2373" w:type="dxa"/>
            <w:vMerge/>
            <w:tcBorders>
              <w:top w:val="nil"/>
            </w:tcBorders>
          </w:tcPr>
          <w:p w14:paraId="363F4A07" w14:textId="77777777" w:rsidR="000C161B" w:rsidRDefault="000C161B">
            <w:pPr>
              <w:rPr>
                <w:sz w:val="2"/>
                <w:szCs w:val="2"/>
              </w:rPr>
            </w:pPr>
          </w:p>
        </w:tc>
        <w:tc>
          <w:tcPr>
            <w:tcW w:w="1953" w:type="dxa"/>
            <w:vMerge/>
            <w:tcBorders>
              <w:top w:val="nil"/>
            </w:tcBorders>
          </w:tcPr>
          <w:p w14:paraId="3507AD09" w14:textId="77777777" w:rsidR="000C161B" w:rsidRDefault="000C161B">
            <w:pPr>
              <w:rPr>
                <w:sz w:val="2"/>
                <w:szCs w:val="2"/>
              </w:rPr>
            </w:pPr>
          </w:p>
        </w:tc>
      </w:tr>
      <w:tr w:rsidR="000C161B" w14:paraId="6E4DB8E8" w14:textId="77777777">
        <w:trPr>
          <w:trHeight w:val="374"/>
        </w:trPr>
        <w:tc>
          <w:tcPr>
            <w:tcW w:w="562" w:type="dxa"/>
          </w:tcPr>
          <w:p w14:paraId="689A41BA" w14:textId="77777777" w:rsidR="000C161B" w:rsidRDefault="00290797">
            <w:pPr>
              <w:pStyle w:val="TableParagraph"/>
              <w:spacing w:line="251" w:lineRule="exact"/>
              <w:ind w:left="62" w:right="53"/>
              <w:jc w:val="center"/>
            </w:pPr>
            <w:r>
              <w:rPr>
                <w:spacing w:val="-10"/>
              </w:rPr>
              <w:t>4</w:t>
            </w:r>
          </w:p>
        </w:tc>
        <w:tc>
          <w:tcPr>
            <w:tcW w:w="8083" w:type="dxa"/>
          </w:tcPr>
          <w:p w14:paraId="00D85B83" w14:textId="20A993CA" w:rsidR="000C161B" w:rsidRDefault="00290797" w:rsidP="00477B4B">
            <w:pPr>
              <w:pStyle w:val="TableParagraph"/>
              <w:spacing w:before="61"/>
              <w:ind w:left="109"/>
            </w:pPr>
            <w:r>
              <w:rPr>
                <w:spacing w:val="-2"/>
              </w:rPr>
              <w:t>Інформатика</w:t>
            </w:r>
            <w:r w:rsidR="00477B4B">
              <w:rPr>
                <w:spacing w:val="-2"/>
              </w:rPr>
              <w:t xml:space="preserve"> ,</w:t>
            </w:r>
          </w:p>
        </w:tc>
        <w:tc>
          <w:tcPr>
            <w:tcW w:w="2766" w:type="dxa"/>
          </w:tcPr>
          <w:p w14:paraId="073B5A07"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грудня</w:t>
            </w:r>
          </w:p>
        </w:tc>
        <w:tc>
          <w:tcPr>
            <w:tcW w:w="2373" w:type="dxa"/>
            <w:vMerge/>
            <w:tcBorders>
              <w:top w:val="nil"/>
            </w:tcBorders>
          </w:tcPr>
          <w:p w14:paraId="0AF9832F" w14:textId="77777777" w:rsidR="000C161B" w:rsidRDefault="000C161B">
            <w:pPr>
              <w:rPr>
                <w:sz w:val="2"/>
                <w:szCs w:val="2"/>
              </w:rPr>
            </w:pPr>
          </w:p>
        </w:tc>
        <w:tc>
          <w:tcPr>
            <w:tcW w:w="1953" w:type="dxa"/>
            <w:vMerge/>
            <w:tcBorders>
              <w:top w:val="nil"/>
            </w:tcBorders>
          </w:tcPr>
          <w:p w14:paraId="212A4960" w14:textId="77777777" w:rsidR="000C161B" w:rsidRDefault="000C161B">
            <w:pPr>
              <w:rPr>
                <w:sz w:val="2"/>
                <w:szCs w:val="2"/>
              </w:rPr>
            </w:pPr>
          </w:p>
        </w:tc>
      </w:tr>
      <w:tr w:rsidR="000C161B" w14:paraId="22CDB406" w14:textId="77777777">
        <w:trPr>
          <w:trHeight w:val="371"/>
        </w:trPr>
        <w:tc>
          <w:tcPr>
            <w:tcW w:w="562" w:type="dxa"/>
          </w:tcPr>
          <w:p w14:paraId="36BB9A59" w14:textId="77777777" w:rsidR="000C161B" w:rsidRDefault="00290797">
            <w:pPr>
              <w:pStyle w:val="TableParagraph"/>
              <w:spacing w:line="251" w:lineRule="exact"/>
              <w:ind w:left="62" w:right="53"/>
              <w:jc w:val="center"/>
            </w:pPr>
            <w:r>
              <w:rPr>
                <w:spacing w:val="-10"/>
              </w:rPr>
              <w:t>5</w:t>
            </w:r>
          </w:p>
        </w:tc>
        <w:tc>
          <w:tcPr>
            <w:tcW w:w="8083" w:type="dxa"/>
          </w:tcPr>
          <w:p w14:paraId="561D2684" w14:textId="1210608F" w:rsidR="000C161B" w:rsidRDefault="00477B4B">
            <w:pPr>
              <w:pStyle w:val="TableParagraph"/>
              <w:spacing w:before="61"/>
              <w:ind w:left="109"/>
            </w:pPr>
            <w:r>
              <w:rPr>
                <w:spacing w:val="-2"/>
              </w:rPr>
              <w:t>Математика</w:t>
            </w:r>
          </w:p>
        </w:tc>
        <w:tc>
          <w:tcPr>
            <w:tcW w:w="2766" w:type="dxa"/>
          </w:tcPr>
          <w:p w14:paraId="375B7C28" w14:textId="77777777" w:rsidR="000C161B" w:rsidRDefault="00290797">
            <w:pPr>
              <w:pStyle w:val="TableParagraph"/>
              <w:spacing w:before="61"/>
              <w:ind w:left="106"/>
            </w:pPr>
            <w:r>
              <w:t>IІІ</w:t>
            </w:r>
            <w:r>
              <w:rPr>
                <w:spacing w:val="-5"/>
              </w:rPr>
              <w:t xml:space="preserve"> </w:t>
            </w:r>
            <w:r>
              <w:t>тиждень</w:t>
            </w:r>
            <w:r>
              <w:rPr>
                <w:spacing w:val="-3"/>
              </w:rPr>
              <w:t xml:space="preserve"> </w:t>
            </w:r>
            <w:r>
              <w:rPr>
                <w:spacing w:val="-2"/>
              </w:rPr>
              <w:t>лютого</w:t>
            </w:r>
          </w:p>
        </w:tc>
        <w:tc>
          <w:tcPr>
            <w:tcW w:w="2373" w:type="dxa"/>
            <w:vMerge/>
            <w:tcBorders>
              <w:top w:val="nil"/>
            </w:tcBorders>
          </w:tcPr>
          <w:p w14:paraId="4BB6DB14" w14:textId="77777777" w:rsidR="000C161B" w:rsidRDefault="000C161B">
            <w:pPr>
              <w:rPr>
                <w:sz w:val="2"/>
                <w:szCs w:val="2"/>
              </w:rPr>
            </w:pPr>
          </w:p>
        </w:tc>
        <w:tc>
          <w:tcPr>
            <w:tcW w:w="1953" w:type="dxa"/>
            <w:vMerge/>
            <w:tcBorders>
              <w:top w:val="nil"/>
            </w:tcBorders>
          </w:tcPr>
          <w:p w14:paraId="40FF7238" w14:textId="77777777" w:rsidR="000C161B" w:rsidRDefault="000C161B">
            <w:pPr>
              <w:rPr>
                <w:sz w:val="2"/>
                <w:szCs w:val="2"/>
              </w:rPr>
            </w:pPr>
          </w:p>
        </w:tc>
      </w:tr>
      <w:tr w:rsidR="000C161B" w14:paraId="52551105" w14:textId="77777777">
        <w:trPr>
          <w:trHeight w:val="373"/>
        </w:trPr>
        <w:tc>
          <w:tcPr>
            <w:tcW w:w="562" w:type="dxa"/>
          </w:tcPr>
          <w:p w14:paraId="48801050" w14:textId="77777777" w:rsidR="000C161B" w:rsidRDefault="00290797">
            <w:pPr>
              <w:pStyle w:val="TableParagraph"/>
              <w:spacing w:line="251" w:lineRule="exact"/>
              <w:ind w:left="62" w:right="53"/>
              <w:jc w:val="center"/>
            </w:pPr>
            <w:r>
              <w:rPr>
                <w:spacing w:val="-10"/>
              </w:rPr>
              <w:t>6</w:t>
            </w:r>
          </w:p>
        </w:tc>
        <w:tc>
          <w:tcPr>
            <w:tcW w:w="8083" w:type="dxa"/>
          </w:tcPr>
          <w:p w14:paraId="73FEA780" w14:textId="55CFCE02" w:rsidR="000C161B" w:rsidRDefault="00290797" w:rsidP="00477B4B">
            <w:pPr>
              <w:pStyle w:val="TableParagraph"/>
              <w:spacing w:before="61"/>
              <w:ind w:left="109"/>
            </w:pPr>
            <w:r>
              <w:t>Іноземна</w:t>
            </w:r>
            <w:r>
              <w:rPr>
                <w:spacing w:val="-7"/>
              </w:rPr>
              <w:t xml:space="preserve"> </w:t>
            </w:r>
            <w:r>
              <w:t>мова</w:t>
            </w:r>
            <w:r>
              <w:rPr>
                <w:spacing w:val="-6"/>
              </w:rPr>
              <w:t xml:space="preserve"> </w:t>
            </w:r>
            <w:r>
              <w:t>(англійська,</w:t>
            </w:r>
            <w:r>
              <w:rPr>
                <w:spacing w:val="-6"/>
              </w:rPr>
              <w:t xml:space="preserve"> </w:t>
            </w:r>
            <w:r w:rsidR="00477B4B">
              <w:rPr>
                <w:spacing w:val="-2"/>
              </w:rPr>
              <w:t>німецька</w:t>
            </w:r>
            <w:r>
              <w:rPr>
                <w:spacing w:val="-2"/>
              </w:rPr>
              <w:t>)</w:t>
            </w:r>
          </w:p>
        </w:tc>
        <w:tc>
          <w:tcPr>
            <w:tcW w:w="2766" w:type="dxa"/>
          </w:tcPr>
          <w:p w14:paraId="0B6CBC8F"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січня</w:t>
            </w:r>
          </w:p>
        </w:tc>
        <w:tc>
          <w:tcPr>
            <w:tcW w:w="2373" w:type="dxa"/>
            <w:vMerge/>
            <w:tcBorders>
              <w:top w:val="nil"/>
            </w:tcBorders>
          </w:tcPr>
          <w:p w14:paraId="658A7285" w14:textId="77777777" w:rsidR="000C161B" w:rsidRDefault="000C161B">
            <w:pPr>
              <w:rPr>
                <w:sz w:val="2"/>
                <w:szCs w:val="2"/>
              </w:rPr>
            </w:pPr>
          </w:p>
        </w:tc>
        <w:tc>
          <w:tcPr>
            <w:tcW w:w="1953" w:type="dxa"/>
            <w:vMerge/>
            <w:tcBorders>
              <w:top w:val="nil"/>
            </w:tcBorders>
          </w:tcPr>
          <w:p w14:paraId="0B58377B" w14:textId="77777777" w:rsidR="000C161B" w:rsidRDefault="000C161B">
            <w:pPr>
              <w:rPr>
                <w:sz w:val="2"/>
                <w:szCs w:val="2"/>
              </w:rPr>
            </w:pPr>
          </w:p>
        </w:tc>
      </w:tr>
      <w:tr w:rsidR="000C161B" w14:paraId="4CFF983A" w14:textId="77777777">
        <w:trPr>
          <w:trHeight w:val="371"/>
        </w:trPr>
        <w:tc>
          <w:tcPr>
            <w:tcW w:w="562" w:type="dxa"/>
          </w:tcPr>
          <w:p w14:paraId="247AD485" w14:textId="77777777" w:rsidR="000C161B" w:rsidRDefault="00290797">
            <w:pPr>
              <w:pStyle w:val="TableParagraph"/>
              <w:spacing w:line="251" w:lineRule="exact"/>
              <w:ind w:left="62" w:right="53"/>
              <w:jc w:val="center"/>
            </w:pPr>
            <w:r>
              <w:rPr>
                <w:spacing w:val="-10"/>
              </w:rPr>
              <w:t>7</w:t>
            </w:r>
          </w:p>
        </w:tc>
        <w:tc>
          <w:tcPr>
            <w:tcW w:w="8083" w:type="dxa"/>
          </w:tcPr>
          <w:p w14:paraId="1737B4C8" w14:textId="77777777" w:rsidR="000C161B" w:rsidRDefault="00290797">
            <w:pPr>
              <w:pStyle w:val="TableParagraph"/>
              <w:spacing w:before="60"/>
              <w:ind w:left="109"/>
            </w:pPr>
            <w:r>
              <w:t>Українська</w:t>
            </w:r>
            <w:r>
              <w:rPr>
                <w:spacing w:val="-3"/>
              </w:rPr>
              <w:t xml:space="preserve"> </w:t>
            </w:r>
            <w:r>
              <w:t>мова</w:t>
            </w:r>
            <w:r>
              <w:rPr>
                <w:spacing w:val="-3"/>
              </w:rPr>
              <w:t xml:space="preserve"> </w:t>
            </w:r>
            <w:r>
              <w:t>та</w:t>
            </w:r>
            <w:r>
              <w:rPr>
                <w:spacing w:val="-4"/>
              </w:rPr>
              <w:t xml:space="preserve"> </w:t>
            </w:r>
            <w:r>
              <w:rPr>
                <w:spacing w:val="-2"/>
              </w:rPr>
              <w:t>література,</w:t>
            </w:r>
          </w:p>
        </w:tc>
        <w:tc>
          <w:tcPr>
            <w:tcW w:w="2766" w:type="dxa"/>
          </w:tcPr>
          <w:p w14:paraId="4F1F148D" w14:textId="77777777" w:rsidR="000C161B" w:rsidRDefault="00290797">
            <w:pPr>
              <w:pStyle w:val="TableParagraph"/>
              <w:spacing w:before="60"/>
              <w:ind w:left="106"/>
            </w:pPr>
            <w:r>
              <w:t>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6645264" w14:textId="77777777" w:rsidR="000C161B" w:rsidRDefault="000C161B">
            <w:pPr>
              <w:rPr>
                <w:sz w:val="2"/>
                <w:szCs w:val="2"/>
              </w:rPr>
            </w:pPr>
          </w:p>
        </w:tc>
        <w:tc>
          <w:tcPr>
            <w:tcW w:w="1953" w:type="dxa"/>
            <w:vMerge/>
            <w:tcBorders>
              <w:top w:val="nil"/>
            </w:tcBorders>
          </w:tcPr>
          <w:p w14:paraId="01B9B91F" w14:textId="77777777" w:rsidR="000C161B" w:rsidRDefault="000C161B">
            <w:pPr>
              <w:rPr>
                <w:sz w:val="2"/>
                <w:szCs w:val="2"/>
              </w:rPr>
            </w:pPr>
          </w:p>
        </w:tc>
      </w:tr>
      <w:tr w:rsidR="000C161B" w14:paraId="55638B6C" w14:textId="77777777">
        <w:trPr>
          <w:trHeight w:val="374"/>
        </w:trPr>
        <w:tc>
          <w:tcPr>
            <w:tcW w:w="562" w:type="dxa"/>
          </w:tcPr>
          <w:p w14:paraId="047FCB3C" w14:textId="77777777" w:rsidR="000C161B" w:rsidRDefault="00290797">
            <w:pPr>
              <w:pStyle w:val="TableParagraph"/>
              <w:spacing w:line="251" w:lineRule="exact"/>
              <w:ind w:left="62" w:right="53"/>
              <w:jc w:val="center"/>
            </w:pPr>
            <w:r>
              <w:rPr>
                <w:spacing w:val="-10"/>
              </w:rPr>
              <w:t>8</w:t>
            </w:r>
          </w:p>
        </w:tc>
        <w:tc>
          <w:tcPr>
            <w:tcW w:w="8083" w:type="dxa"/>
          </w:tcPr>
          <w:p w14:paraId="35A45EF7" w14:textId="77777777" w:rsidR="000C161B" w:rsidRDefault="00290797">
            <w:pPr>
              <w:pStyle w:val="TableParagraph"/>
              <w:spacing w:before="61"/>
              <w:ind w:left="109"/>
            </w:pPr>
            <w:r>
              <w:t>Зарубіжна</w:t>
            </w:r>
            <w:r>
              <w:rPr>
                <w:spacing w:val="-5"/>
              </w:rPr>
              <w:t xml:space="preserve"> </w:t>
            </w:r>
            <w:r>
              <w:rPr>
                <w:spacing w:val="-2"/>
              </w:rPr>
              <w:t>література</w:t>
            </w:r>
          </w:p>
        </w:tc>
        <w:tc>
          <w:tcPr>
            <w:tcW w:w="2766" w:type="dxa"/>
          </w:tcPr>
          <w:p w14:paraId="7DDBFCF9" w14:textId="77777777" w:rsidR="000C161B" w:rsidRDefault="00290797">
            <w:pPr>
              <w:pStyle w:val="TableParagraph"/>
              <w:spacing w:before="61"/>
              <w:ind w:left="106"/>
            </w:pPr>
            <w:r>
              <w:t>ІІІ</w:t>
            </w:r>
            <w:r>
              <w:rPr>
                <w:spacing w:val="-5"/>
              </w:rPr>
              <w:t xml:space="preserve"> </w:t>
            </w:r>
            <w:r>
              <w:t>тиждень</w:t>
            </w:r>
            <w:r>
              <w:rPr>
                <w:spacing w:val="-3"/>
              </w:rPr>
              <w:t xml:space="preserve"> </w:t>
            </w:r>
            <w:r>
              <w:rPr>
                <w:spacing w:val="-2"/>
              </w:rPr>
              <w:t>березня</w:t>
            </w:r>
          </w:p>
        </w:tc>
        <w:tc>
          <w:tcPr>
            <w:tcW w:w="2373" w:type="dxa"/>
            <w:vMerge/>
            <w:tcBorders>
              <w:top w:val="nil"/>
            </w:tcBorders>
          </w:tcPr>
          <w:p w14:paraId="7B84D517" w14:textId="77777777" w:rsidR="000C161B" w:rsidRDefault="000C161B">
            <w:pPr>
              <w:rPr>
                <w:sz w:val="2"/>
                <w:szCs w:val="2"/>
              </w:rPr>
            </w:pPr>
          </w:p>
        </w:tc>
        <w:tc>
          <w:tcPr>
            <w:tcW w:w="1953" w:type="dxa"/>
            <w:vMerge/>
            <w:tcBorders>
              <w:top w:val="nil"/>
            </w:tcBorders>
          </w:tcPr>
          <w:p w14:paraId="31EFBE48" w14:textId="77777777" w:rsidR="000C161B" w:rsidRDefault="000C161B">
            <w:pPr>
              <w:rPr>
                <w:sz w:val="2"/>
                <w:szCs w:val="2"/>
              </w:rPr>
            </w:pPr>
          </w:p>
        </w:tc>
      </w:tr>
      <w:tr w:rsidR="000C161B" w14:paraId="59169321" w14:textId="77777777" w:rsidTr="00477B4B">
        <w:trPr>
          <w:trHeight w:val="373"/>
        </w:trPr>
        <w:tc>
          <w:tcPr>
            <w:tcW w:w="562" w:type="dxa"/>
          </w:tcPr>
          <w:p w14:paraId="66E8A212" w14:textId="77777777" w:rsidR="000C161B" w:rsidRDefault="00290797">
            <w:pPr>
              <w:pStyle w:val="TableParagraph"/>
              <w:spacing w:line="251" w:lineRule="exact"/>
              <w:ind w:left="62" w:right="53"/>
              <w:jc w:val="center"/>
            </w:pPr>
            <w:r>
              <w:rPr>
                <w:spacing w:val="-10"/>
              </w:rPr>
              <w:t>9</w:t>
            </w:r>
          </w:p>
        </w:tc>
        <w:tc>
          <w:tcPr>
            <w:tcW w:w="8083" w:type="dxa"/>
          </w:tcPr>
          <w:p w14:paraId="059E85B4" w14:textId="77777777" w:rsidR="000C161B" w:rsidRDefault="00290797">
            <w:pPr>
              <w:pStyle w:val="TableParagraph"/>
              <w:spacing w:before="61"/>
              <w:ind w:left="109"/>
            </w:pPr>
            <w:r>
              <w:t>Фізика</w:t>
            </w:r>
            <w:r>
              <w:rPr>
                <w:spacing w:val="-2"/>
              </w:rPr>
              <w:t xml:space="preserve"> </w:t>
            </w:r>
            <w:r>
              <w:t>та</w:t>
            </w:r>
            <w:r>
              <w:rPr>
                <w:spacing w:val="-2"/>
              </w:rPr>
              <w:t xml:space="preserve"> астрономія</w:t>
            </w:r>
          </w:p>
        </w:tc>
        <w:tc>
          <w:tcPr>
            <w:tcW w:w="2766" w:type="dxa"/>
          </w:tcPr>
          <w:p w14:paraId="2D7BF2DA" w14:textId="77777777" w:rsidR="000C161B" w:rsidRDefault="00290797">
            <w:pPr>
              <w:pStyle w:val="TableParagraph"/>
              <w:spacing w:before="61"/>
              <w:ind w:left="106"/>
            </w:pPr>
            <w:r>
              <w:t>ІІ</w:t>
            </w:r>
            <w:r>
              <w:rPr>
                <w:spacing w:val="-5"/>
              </w:rPr>
              <w:t xml:space="preserve"> </w:t>
            </w:r>
            <w:r>
              <w:t>тиждень</w:t>
            </w:r>
            <w:r>
              <w:rPr>
                <w:spacing w:val="-3"/>
              </w:rPr>
              <w:t xml:space="preserve"> </w:t>
            </w:r>
            <w:r>
              <w:rPr>
                <w:spacing w:val="-2"/>
              </w:rPr>
              <w:t>квітня</w:t>
            </w:r>
          </w:p>
        </w:tc>
        <w:tc>
          <w:tcPr>
            <w:tcW w:w="2373" w:type="dxa"/>
            <w:vMerge/>
            <w:tcBorders>
              <w:top w:val="nil"/>
              <w:bottom w:val="nil"/>
            </w:tcBorders>
          </w:tcPr>
          <w:p w14:paraId="07207256" w14:textId="77777777" w:rsidR="000C161B" w:rsidRDefault="000C161B">
            <w:pPr>
              <w:rPr>
                <w:sz w:val="2"/>
                <w:szCs w:val="2"/>
              </w:rPr>
            </w:pPr>
          </w:p>
        </w:tc>
        <w:tc>
          <w:tcPr>
            <w:tcW w:w="1953" w:type="dxa"/>
            <w:vMerge/>
            <w:tcBorders>
              <w:top w:val="nil"/>
              <w:bottom w:val="nil"/>
            </w:tcBorders>
          </w:tcPr>
          <w:p w14:paraId="02CEF841" w14:textId="77777777" w:rsidR="000C161B" w:rsidRDefault="000C161B">
            <w:pPr>
              <w:rPr>
                <w:sz w:val="2"/>
                <w:szCs w:val="2"/>
              </w:rPr>
            </w:pPr>
          </w:p>
        </w:tc>
      </w:tr>
      <w:tr w:rsidR="00477B4B" w14:paraId="1F8EDC9D" w14:textId="77777777" w:rsidTr="00477B4B">
        <w:trPr>
          <w:trHeight w:val="373"/>
        </w:trPr>
        <w:tc>
          <w:tcPr>
            <w:tcW w:w="562" w:type="dxa"/>
          </w:tcPr>
          <w:p w14:paraId="77CB23FA" w14:textId="04021760" w:rsidR="00477B4B" w:rsidRDefault="00477B4B" w:rsidP="00477B4B">
            <w:pPr>
              <w:pStyle w:val="TableParagraph"/>
              <w:spacing w:line="251" w:lineRule="exact"/>
              <w:ind w:left="62" w:right="53"/>
              <w:jc w:val="center"/>
              <w:rPr>
                <w:spacing w:val="-10"/>
              </w:rPr>
            </w:pPr>
            <w:r>
              <w:rPr>
                <w:spacing w:val="-5"/>
              </w:rPr>
              <w:t>10</w:t>
            </w:r>
          </w:p>
        </w:tc>
        <w:tc>
          <w:tcPr>
            <w:tcW w:w="8083" w:type="dxa"/>
          </w:tcPr>
          <w:p w14:paraId="47302A20" w14:textId="5F476762" w:rsidR="00477B4B" w:rsidRDefault="00477B4B" w:rsidP="00477B4B">
            <w:pPr>
              <w:pStyle w:val="TableParagraph"/>
              <w:spacing w:before="61"/>
              <w:ind w:left="109"/>
            </w:pPr>
            <w:r>
              <w:rPr>
                <w:spacing w:val="-2"/>
              </w:rPr>
              <w:t>Географія</w:t>
            </w:r>
          </w:p>
        </w:tc>
        <w:tc>
          <w:tcPr>
            <w:tcW w:w="2766" w:type="dxa"/>
          </w:tcPr>
          <w:p w14:paraId="1DCCF4A7" w14:textId="51560C91" w:rsidR="00477B4B" w:rsidRDefault="00477B4B" w:rsidP="00477B4B">
            <w:pPr>
              <w:pStyle w:val="TableParagraph"/>
              <w:spacing w:before="61"/>
              <w:ind w:left="106"/>
            </w:pPr>
            <w:r>
              <w:t>IІІ</w:t>
            </w:r>
            <w:r>
              <w:rPr>
                <w:spacing w:val="-5"/>
              </w:rPr>
              <w:t xml:space="preserve"> </w:t>
            </w:r>
            <w:r>
              <w:t>тиждень</w:t>
            </w:r>
            <w:r>
              <w:rPr>
                <w:spacing w:val="-3"/>
              </w:rPr>
              <w:t xml:space="preserve"> </w:t>
            </w:r>
            <w:r>
              <w:rPr>
                <w:spacing w:val="-2"/>
              </w:rPr>
              <w:t>квітня</w:t>
            </w:r>
          </w:p>
        </w:tc>
        <w:tc>
          <w:tcPr>
            <w:tcW w:w="2373" w:type="dxa"/>
            <w:tcBorders>
              <w:top w:val="nil"/>
              <w:bottom w:val="nil"/>
            </w:tcBorders>
          </w:tcPr>
          <w:p w14:paraId="5AD27B24" w14:textId="77777777" w:rsidR="00477B4B" w:rsidRDefault="00477B4B" w:rsidP="00477B4B">
            <w:pPr>
              <w:rPr>
                <w:sz w:val="2"/>
                <w:szCs w:val="2"/>
              </w:rPr>
            </w:pPr>
          </w:p>
        </w:tc>
        <w:tc>
          <w:tcPr>
            <w:tcW w:w="1953" w:type="dxa"/>
            <w:tcBorders>
              <w:top w:val="nil"/>
              <w:bottom w:val="nil"/>
            </w:tcBorders>
          </w:tcPr>
          <w:p w14:paraId="57CAF110" w14:textId="77777777" w:rsidR="00477B4B" w:rsidRDefault="00477B4B" w:rsidP="00477B4B">
            <w:pPr>
              <w:rPr>
                <w:sz w:val="2"/>
                <w:szCs w:val="2"/>
              </w:rPr>
            </w:pPr>
          </w:p>
        </w:tc>
      </w:tr>
      <w:tr w:rsidR="00477B4B" w14:paraId="699CA86A" w14:textId="77777777" w:rsidTr="00477B4B">
        <w:trPr>
          <w:trHeight w:val="373"/>
        </w:trPr>
        <w:tc>
          <w:tcPr>
            <w:tcW w:w="562" w:type="dxa"/>
          </w:tcPr>
          <w:p w14:paraId="25EEED97" w14:textId="6D2CFB14" w:rsidR="00477B4B" w:rsidRDefault="00477B4B" w:rsidP="00477B4B">
            <w:pPr>
              <w:pStyle w:val="TableParagraph"/>
              <w:spacing w:line="251" w:lineRule="exact"/>
              <w:ind w:left="62" w:right="53"/>
              <w:jc w:val="center"/>
              <w:rPr>
                <w:spacing w:val="-10"/>
              </w:rPr>
            </w:pPr>
            <w:r>
              <w:rPr>
                <w:spacing w:val="-5"/>
              </w:rPr>
              <w:t>11</w:t>
            </w:r>
          </w:p>
        </w:tc>
        <w:tc>
          <w:tcPr>
            <w:tcW w:w="8083" w:type="dxa"/>
          </w:tcPr>
          <w:p w14:paraId="5A1D7C04" w14:textId="71A91763" w:rsidR="00477B4B" w:rsidRDefault="00477B4B" w:rsidP="00477B4B">
            <w:pPr>
              <w:pStyle w:val="TableParagraph"/>
              <w:spacing w:before="61"/>
              <w:ind w:left="109"/>
            </w:pPr>
            <w:r>
              <w:t>Хімія,</w:t>
            </w:r>
            <w:r>
              <w:rPr>
                <w:spacing w:val="-2"/>
              </w:rPr>
              <w:t xml:space="preserve"> біологія</w:t>
            </w:r>
          </w:p>
        </w:tc>
        <w:tc>
          <w:tcPr>
            <w:tcW w:w="2766" w:type="dxa"/>
          </w:tcPr>
          <w:p w14:paraId="382B8E34" w14:textId="7EF32B2B" w:rsidR="00477B4B" w:rsidRDefault="00477B4B" w:rsidP="00477B4B">
            <w:pPr>
              <w:pStyle w:val="TableParagraph"/>
              <w:spacing w:before="61"/>
              <w:ind w:left="106"/>
            </w:pPr>
            <w:r>
              <w:t>IV</w:t>
            </w:r>
            <w:r>
              <w:rPr>
                <w:spacing w:val="-4"/>
              </w:rPr>
              <w:t xml:space="preserve"> </w:t>
            </w:r>
            <w:r>
              <w:t>тиждень</w:t>
            </w:r>
            <w:r>
              <w:rPr>
                <w:spacing w:val="-3"/>
              </w:rPr>
              <w:t xml:space="preserve"> </w:t>
            </w:r>
            <w:r>
              <w:rPr>
                <w:spacing w:val="-2"/>
              </w:rPr>
              <w:t>квітня</w:t>
            </w:r>
          </w:p>
        </w:tc>
        <w:tc>
          <w:tcPr>
            <w:tcW w:w="2373" w:type="dxa"/>
            <w:tcBorders>
              <w:top w:val="nil"/>
              <w:bottom w:val="nil"/>
            </w:tcBorders>
          </w:tcPr>
          <w:p w14:paraId="79FB382E" w14:textId="77777777" w:rsidR="00477B4B" w:rsidRDefault="00477B4B" w:rsidP="00477B4B">
            <w:pPr>
              <w:rPr>
                <w:sz w:val="2"/>
                <w:szCs w:val="2"/>
              </w:rPr>
            </w:pPr>
          </w:p>
        </w:tc>
        <w:tc>
          <w:tcPr>
            <w:tcW w:w="1953" w:type="dxa"/>
            <w:tcBorders>
              <w:top w:val="nil"/>
              <w:bottom w:val="nil"/>
            </w:tcBorders>
          </w:tcPr>
          <w:p w14:paraId="35A72E01" w14:textId="77777777" w:rsidR="00477B4B" w:rsidRDefault="00477B4B" w:rsidP="00477B4B">
            <w:pPr>
              <w:rPr>
                <w:sz w:val="2"/>
                <w:szCs w:val="2"/>
              </w:rPr>
            </w:pPr>
          </w:p>
        </w:tc>
      </w:tr>
      <w:tr w:rsidR="00477B4B" w14:paraId="0335D3DB" w14:textId="77777777">
        <w:trPr>
          <w:trHeight w:val="373"/>
        </w:trPr>
        <w:tc>
          <w:tcPr>
            <w:tcW w:w="562" w:type="dxa"/>
          </w:tcPr>
          <w:p w14:paraId="62380F07" w14:textId="51CC1AB7" w:rsidR="00477B4B" w:rsidRDefault="00477B4B" w:rsidP="00477B4B">
            <w:pPr>
              <w:pStyle w:val="TableParagraph"/>
              <w:spacing w:line="251" w:lineRule="exact"/>
              <w:ind w:left="62" w:right="53"/>
              <w:jc w:val="center"/>
              <w:rPr>
                <w:spacing w:val="-10"/>
              </w:rPr>
            </w:pPr>
            <w:r>
              <w:rPr>
                <w:spacing w:val="-5"/>
              </w:rPr>
              <w:t>12</w:t>
            </w:r>
          </w:p>
        </w:tc>
        <w:tc>
          <w:tcPr>
            <w:tcW w:w="8083" w:type="dxa"/>
          </w:tcPr>
          <w:p w14:paraId="1BA579E7" w14:textId="1E29AF55" w:rsidR="00477B4B" w:rsidRDefault="00477B4B" w:rsidP="00477B4B">
            <w:pPr>
              <w:pStyle w:val="TableParagraph"/>
              <w:spacing w:before="61"/>
              <w:ind w:left="109"/>
            </w:pPr>
            <w:r>
              <w:t>Фізична</w:t>
            </w:r>
            <w:r>
              <w:rPr>
                <w:spacing w:val="-6"/>
              </w:rPr>
              <w:t xml:space="preserve"> </w:t>
            </w:r>
            <w:r>
              <w:t>культура,</w:t>
            </w:r>
            <w:r>
              <w:rPr>
                <w:spacing w:val="49"/>
              </w:rPr>
              <w:t xml:space="preserve"> </w:t>
            </w:r>
            <w:r>
              <w:t>основи</w:t>
            </w:r>
            <w:r>
              <w:rPr>
                <w:spacing w:val="-3"/>
              </w:rPr>
              <w:t xml:space="preserve"> </w:t>
            </w:r>
            <w:r>
              <w:rPr>
                <w:spacing w:val="-2"/>
              </w:rPr>
              <w:t>здоров’я</w:t>
            </w:r>
          </w:p>
        </w:tc>
        <w:tc>
          <w:tcPr>
            <w:tcW w:w="2766" w:type="dxa"/>
          </w:tcPr>
          <w:p w14:paraId="36425E26" w14:textId="403802FB" w:rsidR="00477B4B" w:rsidRDefault="00477B4B" w:rsidP="00477B4B">
            <w:pPr>
              <w:pStyle w:val="TableParagraph"/>
              <w:spacing w:before="61"/>
              <w:ind w:left="106"/>
            </w:pPr>
            <w:r>
              <w:t>ІІІ</w:t>
            </w:r>
            <w:r>
              <w:rPr>
                <w:spacing w:val="-5"/>
              </w:rPr>
              <w:t xml:space="preserve"> </w:t>
            </w:r>
            <w:r>
              <w:t>тиждень</w:t>
            </w:r>
            <w:r>
              <w:rPr>
                <w:spacing w:val="-3"/>
              </w:rPr>
              <w:t xml:space="preserve"> </w:t>
            </w:r>
            <w:r>
              <w:rPr>
                <w:spacing w:val="-2"/>
              </w:rPr>
              <w:t>травня</w:t>
            </w:r>
          </w:p>
        </w:tc>
        <w:tc>
          <w:tcPr>
            <w:tcW w:w="2373" w:type="dxa"/>
            <w:tcBorders>
              <w:top w:val="nil"/>
            </w:tcBorders>
          </w:tcPr>
          <w:p w14:paraId="2B22995E" w14:textId="77777777" w:rsidR="00477B4B" w:rsidRDefault="00477B4B" w:rsidP="00477B4B">
            <w:pPr>
              <w:rPr>
                <w:sz w:val="2"/>
                <w:szCs w:val="2"/>
              </w:rPr>
            </w:pPr>
          </w:p>
        </w:tc>
        <w:tc>
          <w:tcPr>
            <w:tcW w:w="1953" w:type="dxa"/>
            <w:tcBorders>
              <w:top w:val="nil"/>
            </w:tcBorders>
          </w:tcPr>
          <w:p w14:paraId="69628283" w14:textId="77777777" w:rsidR="00477B4B" w:rsidRDefault="00477B4B" w:rsidP="00477B4B">
            <w:pPr>
              <w:rPr>
                <w:sz w:val="2"/>
                <w:szCs w:val="2"/>
              </w:rPr>
            </w:pPr>
          </w:p>
        </w:tc>
      </w:tr>
    </w:tbl>
    <w:p w14:paraId="521737B3" w14:textId="77777777" w:rsidR="000C161B" w:rsidRDefault="000C161B">
      <w:pPr>
        <w:rPr>
          <w:sz w:val="2"/>
          <w:szCs w:val="2"/>
        </w:rPr>
        <w:sectPr w:rsidR="000C161B">
          <w:pgSz w:w="16840" w:h="11910" w:orient="landscape"/>
          <w:pgMar w:top="1340" w:right="283" w:bottom="660" w:left="283" w:header="0" w:footer="465" w:gutter="0"/>
          <w:cols w:space="720"/>
        </w:sectPr>
      </w:pPr>
    </w:p>
    <w:p w14:paraId="5FC0AF48" w14:textId="77777777" w:rsidR="000C161B" w:rsidRDefault="000C161B">
      <w:pPr>
        <w:pStyle w:val="a3"/>
        <w:spacing w:before="3"/>
        <w:rPr>
          <w:b/>
          <w:sz w:val="6"/>
        </w:rPr>
      </w:pPr>
    </w:p>
    <w:p w14:paraId="5D301C88" w14:textId="77777777" w:rsidR="000C161B" w:rsidRDefault="00290797">
      <w:pPr>
        <w:spacing w:before="123"/>
        <w:ind w:left="175" w:right="147"/>
        <w:jc w:val="center"/>
        <w:rPr>
          <w:b/>
        </w:rPr>
      </w:pPr>
      <w:r>
        <w:rPr>
          <w:b/>
          <w:color w:val="C00000"/>
          <w:spacing w:val="-2"/>
        </w:rPr>
        <w:t>ЗДІЙСНЕННЯ</w:t>
      </w:r>
      <w:r>
        <w:rPr>
          <w:b/>
          <w:color w:val="C00000"/>
          <w:spacing w:val="8"/>
        </w:rPr>
        <w:t xml:space="preserve"> </w:t>
      </w:r>
      <w:r>
        <w:rPr>
          <w:b/>
          <w:color w:val="C00000"/>
          <w:spacing w:val="-2"/>
        </w:rPr>
        <w:t>КЛАСНО-УЗАГАЛЬНЮЮЧОГО</w:t>
      </w:r>
      <w:r>
        <w:rPr>
          <w:b/>
          <w:color w:val="C00000"/>
          <w:spacing w:val="16"/>
        </w:rPr>
        <w:t xml:space="preserve"> </w:t>
      </w:r>
      <w:r>
        <w:rPr>
          <w:b/>
          <w:color w:val="C00000"/>
          <w:spacing w:val="-2"/>
        </w:rPr>
        <w:t>МОНІТОРИНГУ</w:t>
      </w:r>
    </w:p>
    <w:p w14:paraId="19C3849F" w14:textId="77777777" w:rsidR="000C161B" w:rsidRDefault="000C161B">
      <w:pPr>
        <w:pStyle w:val="a3"/>
        <w:spacing w:before="3"/>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658"/>
        <w:gridCol w:w="1844"/>
        <w:gridCol w:w="3827"/>
        <w:gridCol w:w="1900"/>
      </w:tblGrid>
      <w:tr w:rsidR="000C161B" w14:paraId="74420800" w14:textId="77777777">
        <w:trPr>
          <w:trHeight w:val="582"/>
        </w:trPr>
        <w:tc>
          <w:tcPr>
            <w:tcW w:w="562" w:type="dxa"/>
            <w:shd w:val="clear" w:color="auto" w:fill="ECF6D2"/>
          </w:tcPr>
          <w:p w14:paraId="7CC37ADC" w14:textId="77777777" w:rsidR="000C161B" w:rsidRDefault="00290797">
            <w:pPr>
              <w:pStyle w:val="TableParagraph"/>
              <w:spacing w:before="37"/>
              <w:ind w:left="141" w:right="129" w:firstLine="28"/>
              <w:rPr>
                <w:b/>
              </w:rPr>
            </w:pPr>
            <w:r>
              <w:rPr>
                <w:b/>
                <w:spacing w:val="-10"/>
              </w:rPr>
              <w:t xml:space="preserve">№ </w:t>
            </w:r>
            <w:r>
              <w:rPr>
                <w:b/>
                <w:spacing w:val="-5"/>
              </w:rPr>
              <w:t>з/п</w:t>
            </w:r>
          </w:p>
        </w:tc>
        <w:tc>
          <w:tcPr>
            <w:tcW w:w="7658" w:type="dxa"/>
            <w:shd w:val="clear" w:color="auto" w:fill="ECF6D2"/>
          </w:tcPr>
          <w:p w14:paraId="724D457A" w14:textId="77777777" w:rsidR="000C161B" w:rsidRDefault="00290797">
            <w:pPr>
              <w:pStyle w:val="TableParagraph"/>
              <w:spacing w:before="164"/>
              <w:ind w:left="13"/>
              <w:jc w:val="center"/>
              <w:rPr>
                <w:b/>
              </w:rPr>
            </w:pPr>
            <w:r>
              <w:rPr>
                <w:b/>
              </w:rPr>
              <w:t>Зміст</w:t>
            </w:r>
            <w:r>
              <w:rPr>
                <w:b/>
                <w:spacing w:val="-6"/>
              </w:rPr>
              <w:t xml:space="preserve"> </w:t>
            </w:r>
            <w:r>
              <w:rPr>
                <w:b/>
                <w:spacing w:val="-2"/>
              </w:rPr>
              <w:t>діяльності</w:t>
            </w:r>
          </w:p>
        </w:tc>
        <w:tc>
          <w:tcPr>
            <w:tcW w:w="1844" w:type="dxa"/>
            <w:shd w:val="clear" w:color="auto" w:fill="ECF6D2"/>
          </w:tcPr>
          <w:p w14:paraId="196F4765" w14:textId="77777777" w:rsidR="000C161B" w:rsidRDefault="00290797">
            <w:pPr>
              <w:pStyle w:val="TableParagraph"/>
              <w:spacing w:before="37"/>
              <w:ind w:left="60" w:right="52"/>
              <w:jc w:val="center"/>
              <w:rPr>
                <w:b/>
              </w:rPr>
            </w:pPr>
            <w:r>
              <w:rPr>
                <w:b/>
                <w:spacing w:val="-2"/>
              </w:rPr>
              <w:t>Термін</w:t>
            </w:r>
          </w:p>
          <w:p w14:paraId="5D129AB9" w14:textId="77777777" w:rsidR="000C161B" w:rsidRDefault="00290797">
            <w:pPr>
              <w:pStyle w:val="TableParagraph"/>
              <w:spacing w:before="1"/>
              <w:ind w:left="60" w:right="52"/>
              <w:jc w:val="center"/>
              <w:rPr>
                <w:b/>
              </w:rPr>
            </w:pPr>
            <w:r>
              <w:rPr>
                <w:b/>
                <w:spacing w:val="-2"/>
              </w:rPr>
              <w:t>проведення</w:t>
            </w:r>
          </w:p>
        </w:tc>
        <w:tc>
          <w:tcPr>
            <w:tcW w:w="3827" w:type="dxa"/>
            <w:shd w:val="clear" w:color="auto" w:fill="ECF6D2"/>
          </w:tcPr>
          <w:p w14:paraId="2DC68B6B" w14:textId="77777777" w:rsidR="000C161B" w:rsidRDefault="00290797">
            <w:pPr>
              <w:pStyle w:val="TableParagraph"/>
              <w:spacing w:before="164"/>
              <w:ind w:left="1123"/>
              <w:rPr>
                <w:b/>
              </w:rPr>
            </w:pPr>
            <w:r>
              <w:rPr>
                <w:b/>
                <w:spacing w:val="-2"/>
              </w:rPr>
              <w:t>Відповідальний</w:t>
            </w:r>
          </w:p>
        </w:tc>
        <w:tc>
          <w:tcPr>
            <w:tcW w:w="1900" w:type="dxa"/>
            <w:shd w:val="clear" w:color="auto" w:fill="ECF6D2"/>
          </w:tcPr>
          <w:p w14:paraId="34DF440A" w14:textId="77777777" w:rsidR="000C161B" w:rsidRDefault="00290797">
            <w:pPr>
              <w:pStyle w:val="TableParagraph"/>
              <w:spacing w:before="37"/>
              <w:ind w:left="196" w:right="184" w:firstLine="312"/>
              <w:rPr>
                <w:b/>
              </w:rPr>
            </w:pPr>
            <w:r>
              <w:rPr>
                <w:b/>
                <w:spacing w:val="-2"/>
              </w:rPr>
              <w:t xml:space="preserve">Відмітка </w:t>
            </w:r>
            <w:r>
              <w:rPr>
                <w:b/>
              </w:rPr>
              <w:t>про</w:t>
            </w:r>
            <w:r>
              <w:rPr>
                <w:b/>
                <w:spacing w:val="-14"/>
              </w:rPr>
              <w:t xml:space="preserve"> </w:t>
            </w:r>
            <w:r>
              <w:rPr>
                <w:b/>
              </w:rPr>
              <w:t>виконання</w:t>
            </w:r>
          </w:p>
        </w:tc>
      </w:tr>
      <w:tr w:rsidR="000C161B" w14:paraId="0ACBB54F" w14:textId="77777777">
        <w:trPr>
          <w:trHeight w:val="372"/>
        </w:trPr>
        <w:tc>
          <w:tcPr>
            <w:tcW w:w="562" w:type="dxa"/>
          </w:tcPr>
          <w:p w14:paraId="2439D612" w14:textId="77777777" w:rsidR="000C161B" w:rsidRDefault="00290797">
            <w:pPr>
              <w:pStyle w:val="TableParagraph"/>
              <w:spacing w:line="252" w:lineRule="exact"/>
              <w:ind w:left="62" w:right="53"/>
              <w:jc w:val="center"/>
            </w:pPr>
            <w:r>
              <w:rPr>
                <w:spacing w:val="-10"/>
              </w:rPr>
              <w:t>1</w:t>
            </w:r>
          </w:p>
        </w:tc>
        <w:tc>
          <w:tcPr>
            <w:tcW w:w="7658" w:type="dxa"/>
          </w:tcPr>
          <w:p w14:paraId="59D643EF" w14:textId="77777777" w:rsidR="000C161B" w:rsidRDefault="00290797">
            <w:pPr>
              <w:pStyle w:val="TableParagraph"/>
              <w:spacing w:before="61"/>
              <w:ind w:left="109"/>
            </w:pPr>
            <w:r>
              <w:t>Управління</w:t>
            </w:r>
            <w:r>
              <w:rPr>
                <w:spacing w:val="-8"/>
              </w:rPr>
              <w:t xml:space="preserve"> </w:t>
            </w:r>
            <w:r>
              <w:t>адаптацією</w:t>
            </w:r>
            <w:r>
              <w:rPr>
                <w:spacing w:val="-3"/>
              </w:rPr>
              <w:t xml:space="preserve"> </w:t>
            </w:r>
            <w:r>
              <w:t>учнів</w:t>
            </w:r>
            <w:r>
              <w:rPr>
                <w:spacing w:val="-3"/>
              </w:rPr>
              <w:t xml:space="preserve"> </w:t>
            </w:r>
            <w:r>
              <w:t>5-х</w:t>
            </w:r>
            <w:r>
              <w:rPr>
                <w:spacing w:val="-4"/>
              </w:rPr>
              <w:t xml:space="preserve"> </w:t>
            </w:r>
            <w:r>
              <w:t>класів</w:t>
            </w:r>
            <w:r>
              <w:rPr>
                <w:spacing w:val="-4"/>
              </w:rPr>
              <w:t xml:space="preserve"> </w:t>
            </w:r>
            <w:r>
              <w:t>до</w:t>
            </w:r>
            <w:r>
              <w:rPr>
                <w:spacing w:val="-3"/>
              </w:rPr>
              <w:t xml:space="preserve"> </w:t>
            </w:r>
            <w:r>
              <w:t>навчання</w:t>
            </w:r>
            <w:r>
              <w:rPr>
                <w:spacing w:val="-5"/>
              </w:rPr>
              <w:t xml:space="preserve"> </w:t>
            </w:r>
            <w:r>
              <w:t>в</w:t>
            </w:r>
            <w:r>
              <w:rPr>
                <w:spacing w:val="-4"/>
              </w:rPr>
              <w:t xml:space="preserve"> </w:t>
            </w:r>
            <w:r>
              <w:t>школі</w:t>
            </w:r>
            <w:r>
              <w:rPr>
                <w:spacing w:val="-4"/>
              </w:rPr>
              <w:t xml:space="preserve"> </w:t>
            </w:r>
            <w:r>
              <w:t>ІІ</w:t>
            </w:r>
            <w:r>
              <w:rPr>
                <w:spacing w:val="-5"/>
              </w:rPr>
              <w:t xml:space="preserve"> </w:t>
            </w:r>
            <w:r>
              <w:rPr>
                <w:spacing w:val="-2"/>
              </w:rPr>
              <w:t>ступеню</w:t>
            </w:r>
          </w:p>
        </w:tc>
        <w:tc>
          <w:tcPr>
            <w:tcW w:w="1844" w:type="dxa"/>
          </w:tcPr>
          <w:p w14:paraId="0BF90809" w14:textId="77777777" w:rsidR="000C161B" w:rsidRDefault="00290797">
            <w:pPr>
              <w:pStyle w:val="TableParagraph"/>
              <w:spacing w:before="61"/>
              <w:ind w:left="106"/>
            </w:pPr>
            <w:r>
              <w:rPr>
                <w:spacing w:val="-2"/>
              </w:rPr>
              <w:t>Січень</w:t>
            </w:r>
          </w:p>
        </w:tc>
        <w:tc>
          <w:tcPr>
            <w:tcW w:w="3827" w:type="dxa"/>
          </w:tcPr>
          <w:p w14:paraId="6BB5FD6F" w14:textId="77777777" w:rsidR="000C161B" w:rsidRDefault="00290797">
            <w:pPr>
              <w:pStyle w:val="TableParagraph"/>
              <w:spacing w:before="61"/>
              <w:ind w:left="106"/>
            </w:pPr>
            <w:r>
              <w:t>ЗДНВР,</w:t>
            </w:r>
            <w:r>
              <w:rPr>
                <w:spacing w:val="-4"/>
              </w:rPr>
              <w:t xml:space="preserve"> </w:t>
            </w:r>
            <w:r>
              <w:t>класні</w:t>
            </w:r>
            <w:r>
              <w:rPr>
                <w:spacing w:val="-6"/>
              </w:rPr>
              <w:t xml:space="preserve"> </w:t>
            </w:r>
            <w:r>
              <w:t>керівники,</w:t>
            </w:r>
            <w:r>
              <w:rPr>
                <w:spacing w:val="-6"/>
              </w:rPr>
              <w:t xml:space="preserve"> </w:t>
            </w:r>
            <w:r>
              <w:rPr>
                <w:spacing w:val="-2"/>
              </w:rPr>
              <w:t>психолог</w:t>
            </w:r>
          </w:p>
        </w:tc>
        <w:tc>
          <w:tcPr>
            <w:tcW w:w="1900" w:type="dxa"/>
          </w:tcPr>
          <w:p w14:paraId="3FC8860F" w14:textId="77777777" w:rsidR="000C161B" w:rsidRDefault="000C161B">
            <w:pPr>
              <w:pStyle w:val="TableParagraph"/>
            </w:pPr>
          </w:p>
        </w:tc>
      </w:tr>
      <w:tr w:rsidR="000C161B" w14:paraId="6D15F1B2" w14:textId="77777777">
        <w:trPr>
          <w:trHeight w:val="685"/>
        </w:trPr>
        <w:tc>
          <w:tcPr>
            <w:tcW w:w="562" w:type="dxa"/>
          </w:tcPr>
          <w:p w14:paraId="43F75298" w14:textId="77777777" w:rsidR="000C161B" w:rsidRDefault="00290797">
            <w:pPr>
              <w:pStyle w:val="TableParagraph"/>
              <w:spacing w:before="1"/>
              <w:ind w:left="62" w:right="53"/>
              <w:jc w:val="center"/>
            </w:pPr>
            <w:r>
              <w:rPr>
                <w:spacing w:val="-10"/>
              </w:rPr>
              <w:t>3</w:t>
            </w:r>
          </w:p>
        </w:tc>
        <w:tc>
          <w:tcPr>
            <w:tcW w:w="7658" w:type="dxa"/>
          </w:tcPr>
          <w:p w14:paraId="02286238" w14:textId="77777777" w:rsidR="000C161B" w:rsidRDefault="00290797">
            <w:pPr>
              <w:pStyle w:val="TableParagraph"/>
              <w:spacing w:before="63"/>
              <w:ind w:left="109"/>
            </w:pPr>
            <w:r>
              <w:t>Управління</w:t>
            </w:r>
            <w:r>
              <w:rPr>
                <w:spacing w:val="-8"/>
              </w:rPr>
              <w:t xml:space="preserve"> </w:t>
            </w:r>
            <w:r>
              <w:t>адаптацією</w:t>
            </w:r>
            <w:r>
              <w:rPr>
                <w:spacing w:val="-3"/>
              </w:rPr>
              <w:t xml:space="preserve"> </w:t>
            </w:r>
            <w:r>
              <w:t>учнів</w:t>
            </w:r>
            <w:r>
              <w:rPr>
                <w:spacing w:val="-3"/>
              </w:rPr>
              <w:t xml:space="preserve"> </w:t>
            </w:r>
            <w:r>
              <w:t>1-х</w:t>
            </w:r>
            <w:r>
              <w:rPr>
                <w:spacing w:val="-3"/>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4"/>
              </w:rPr>
              <w:t xml:space="preserve"> </w:t>
            </w:r>
            <w:r>
              <w:t>школі</w:t>
            </w:r>
            <w:r>
              <w:rPr>
                <w:spacing w:val="-4"/>
              </w:rPr>
              <w:t xml:space="preserve"> </w:t>
            </w:r>
            <w:r>
              <w:t>І</w:t>
            </w:r>
            <w:r>
              <w:rPr>
                <w:spacing w:val="-5"/>
              </w:rPr>
              <w:t xml:space="preserve"> </w:t>
            </w:r>
            <w:r>
              <w:rPr>
                <w:spacing w:val="-2"/>
              </w:rPr>
              <w:t>ступеня</w:t>
            </w:r>
          </w:p>
        </w:tc>
        <w:tc>
          <w:tcPr>
            <w:tcW w:w="1844" w:type="dxa"/>
          </w:tcPr>
          <w:p w14:paraId="624CBF61" w14:textId="77777777" w:rsidR="000C161B" w:rsidRDefault="00290797">
            <w:pPr>
              <w:pStyle w:val="TableParagraph"/>
              <w:spacing w:before="6" w:line="310" w:lineRule="atLeast"/>
              <w:ind w:left="106" w:right="364"/>
            </w:pPr>
            <w:r>
              <w:rPr>
                <w:spacing w:val="-2"/>
              </w:rPr>
              <w:t>Грудень Січень</w:t>
            </w:r>
          </w:p>
        </w:tc>
        <w:tc>
          <w:tcPr>
            <w:tcW w:w="3827" w:type="dxa"/>
          </w:tcPr>
          <w:p w14:paraId="3556DF8E" w14:textId="77777777" w:rsidR="000C161B" w:rsidRDefault="00290797">
            <w:pPr>
              <w:pStyle w:val="TableParagraph"/>
              <w:spacing w:before="63"/>
              <w:ind w:left="106"/>
            </w:pPr>
            <w:r>
              <w:t>ЗДНВР,</w:t>
            </w:r>
            <w:r>
              <w:rPr>
                <w:spacing w:val="-5"/>
              </w:rPr>
              <w:t xml:space="preserve"> </w:t>
            </w:r>
            <w:r>
              <w:t>класоводи,</w:t>
            </w:r>
            <w:r>
              <w:rPr>
                <w:spacing w:val="-5"/>
              </w:rPr>
              <w:t xml:space="preserve"> </w:t>
            </w:r>
            <w:r>
              <w:rPr>
                <w:spacing w:val="-2"/>
              </w:rPr>
              <w:t>психолог</w:t>
            </w:r>
          </w:p>
        </w:tc>
        <w:tc>
          <w:tcPr>
            <w:tcW w:w="1900" w:type="dxa"/>
          </w:tcPr>
          <w:p w14:paraId="60CB29F8" w14:textId="77777777" w:rsidR="000C161B" w:rsidRDefault="000C161B">
            <w:pPr>
              <w:pStyle w:val="TableParagraph"/>
            </w:pPr>
          </w:p>
        </w:tc>
      </w:tr>
      <w:tr w:rsidR="000C161B" w14:paraId="62CCF14D" w14:textId="77777777">
        <w:trPr>
          <w:trHeight w:val="374"/>
        </w:trPr>
        <w:tc>
          <w:tcPr>
            <w:tcW w:w="562" w:type="dxa"/>
          </w:tcPr>
          <w:p w14:paraId="7DE63B5D" w14:textId="77777777" w:rsidR="000C161B" w:rsidRDefault="00290797">
            <w:pPr>
              <w:pStyle w:val="TableParagraph"/>
              <w:spacing w:before="1"/>
              <w:ind w:left="62" w:right="53"/>
              <w:jc w:val="center"/>
            </w:pPr>
            <w:r>
              <w:rPr>
                <w:spacing w:val="-10"/>
              </w:rPr>
              <w:t>4</w:t>
            </w:r>
          </w:p>
        </w:tc>
        <w:tc>
          <w:tcPr>
            <w:tcW w:w="7658" w:type="dxa"/>
          </w:tcPr>
          <w:p w14:paraId="048048D0" w14:textId="77777777" w:rsidR="000C161B" w:rsidRDefault="00290797">
            <w:pPr>
              <w:pStyle w:val="TableParagraph"/>
              <w:spacing w:before="63"/>
              <w:ind w:left="109"/>
            </w:pPr>
            <w:r>
              <w:t>Стан</w:t>
            </w:r>
            <w:r>
              <w:rPr>
                <w:spacing w:val="-4"/>
              </w:rPr>
              <w:t xml:space="preserve"> </w:t>
            </w:r>
            <w:r>
              <w:t>готовності</w:t>
            </w:r>
            <w:r>
              <w:rPr>
                <w:spacing w:val="47"/>
              </w:rPr>
              <w:t xml:space="preserve"> </w:t>
            </w:r>
            <w:r>
              <w:t>учнів</w:t>
            </w:r>
            <w:r>
              <w:rPr>
                <w:spacing w:val="-3"/>
              </w:rPr>
              <w:t xml:space="preserve"> </w:t>
            </w:r>
            <w:r>
              <w:t>9-х</w:t>
            </w:r>
            <w:r>
              <w:rPr>
                <w:spacing w:val="-3"/>
              </w:rPr>
              <w:t xml:space="preserve"> </w:t>
            </w:r>
            <w:r>
              <w:t>класів</w:t>
            </w:r>
            <w:r>
              <w:rPr>
                <w:spacing w:val="-4"/>
              </w:rPr>
              <w:t xml:space="preserve"> </w:t>
            </w:r>
            <w:r>
              <w:t>до</w:t>
            </w:r>
            <w:r>
              <w:rPr>
                <w:spacing w:val="-5"/>
              </w:rPr>
              <w:t xml:space="preserve"> </w:t>
            </w:r>
            <w:r>
              <w:t>закінчення</w:t>
            </w:r>
            <w:r>
              <w:rPr>
                <w:spacing w:val="-4"/>
              </w:rPr>
              <w:t xml:space="preserve"> </w:t>
            </w:r>
            <w:r>
              <w:t>основної</w:t>
            </w:r>
            <w:r>
              <w:rPr>
                <w:spacing w:val="49"/>
              </w:rPr>
              <w:t xml:space="preserve"> </w:t>
            </w:r>
            <w:r>
              <w:rPr>
                <w:spacing w:val="-2"/>
              </w:rPr>
              <w:t>школи</w:t>
            </w:r>
          </w:p>
        </w:tc>
        <w:tc>
          <w:tcPr>
            <w:tcW w:w="1844" w:type="dxa"/>
          </w:tcPr>
          <w:p w14:paraId="487607F0" w14:textId="77777777" w:rsidR="000C161B" w:rsidRDefault="00290797">
            <w:pPr>
              <w:pStyle w:val="TableParagraph"/>
              <w:spacing w:before="63"/>
              <w:ind w:left="106"/>
            </w:pPr>
            <w:r>
              <w:rPr>
                <w:spacing w:val="-2"/>
              </w:rPr>
              <w:t>Березень</w:t>
            </w:r>
          </w:p>
        </w:tc>
        <w:tc>
          <w:tcPr>
            <w:tcW w:w="3827" w:type="dxa"/>
          </w:tcPr>
          <w:p w14:paraId="731B5AC0" w14:textId="77777777" w:rsidR="000C161B" w:rsidRDefault="000C161B">
            <w:pPr>
              <w:pStyle w:val="TableParagraph"/>
            </w:pPr>
          </w:p>
        </w:tc>
        <w:tc>
          <w:tcPr>
            <w:tcW w:w="1900" w:type="dxa"/>
          </w:tcPr>
          <w:p w14:paraId="7B756C69" w14:textId="77777777" w:rsidR="000C161B" w:rsidRDefault="000C161B">
            <w:pPr>
              <w:pStyle w:val="TableParagraph"/>
            </w:pPr>
          </w:p>
        </w:tc>
      </w:tr>
      <w:tr w:rsidR="000C161B" w14:paraId="64AA0D10" w14:textId="77777777">
        <w:trPr>
          <w:trHeight w:val="373"/>
        </w:trPr>
        <w:tc>
          <w:tcPr>
            <w:tcW w:w="562" w:type="dxa"/>
          </w:tcPr>
          <w:p w14:paraId="6B520C3C" w14:textId="77777777" w:rsidR="000C161B" w:rsidRDefault="00290797">
            <w:pPr>
              <w:pStyle w:val="TableParagraph"/>
              <w:spacing w:line="251" w:lineRule="exact"/>
              <w:ind w:left="62" w:right="53"/>
              <w:jc w:val="center"/>
            </w:pPr>
            <w:r>
              <w:rPr>
                <w:spacing w:val="-10"/>
              </w:rPr>
              <w:t>5</w:t>
            </w:r>
          </w:p>
        </w:tc>
        <w:tc>
          <w:tcPr>
            <w:tcW w:w="7658" w:type="dxa"/>
          </w:tcPr>
          <w:p w14:paraId="45AC3DE7" w14:textId="77777777" w:rsidR="000C161B" w:rsidRDefault="00290797">
            <w:pPr>
              <w:pStyle w:val="TableParagraph"/>
              <w:spacing w:before="61"/>
              <w:ind w:left="109"/>
            </w:pPr>
            <w:r>
              <w:t>Стан</w:t>
            </w:r>
            <w:r>
              <w:rPr>
                <w:spacing w:val="-6"/>
              </w:rPr>
              <w:t xml:space="preserve"> </w:t>
            </w:r>
            <w:r>
              <w:t>готовності</w:t>
            </w:r>
            <w:r>
              <w:rPr>
                <w:spacing w:val="-5"/>
              </w:rPr>
              <w:t xml:space="preserve"> </w:t>
            </w:r>
            <w:r>
              <w:t>учнів</w:t>
            </w:r>
            <w:r>
              <w:rPr>
                <w:spacing w:val="-3"/>
              </w:rPr>
              <w:t xml:space="preserve"> </w:t>
            </w:r>
            <w:r>
              <w:t>4-х</w:t>
            </w:r>
            <w:r>
              <w:rPr>
                <w:spacing w:val="-7"/>
              </w:rPr>
              <w:t xml:space="preserve"> </w:t>
            </w:r>
            <w:r>
              <w:t>класів</w:t>
            </w:r>
            <w:r>
              <w:rPr>
                <w:spacing w:val="-4"/>
              </w:rPr>
              <w:t xml:space="preserve"> </w:t>
            </w:r>
            <w:r>
              <w:t>до</w:t>
            </w:r>
            <w:r>
              <w:rPr>
                <w:spacing w:val="-3"/>
              </w:rPr>
              <w:t xml:space="preserve"> </w:t>
            </w:r>
            <w:r>
              <w:t>навчання</w:t>
            </w:r>
            <w:r>
              <w:rPr>
                <w:spacing w:val="-4"/>
              </w:rPr>
              <w:t xml:space="preserve"> </w:t>
            </w:r>
            <w:r>
              <w:t>в</w:t>
            </w:r>
            <w:r>
              <w:rPr>
                <w:spacing w:val="-5"/>
              </w:rPr>
              <w:t xml:space="preserve"> </w:t>
            </w:r>
            <w:r>
              <w:t>школі</w:t>
            </w:r>
            <w:r>
              <w:rPr>
                <w:spacing w:val="-1"/>
              </w:rPr>
              <w:t xml:space="preserve"> </w:t>
            </w:r>
            <w:r>
              <w:t>II-го</w:t>
            </w:r>
            <w:r>
              <w:rPr>
                <w:spacing w:val="-3"/>
              </w:rPr>
              <w:t xml:space="preserve"> </w:t>
            </w:r>
            <w:r>
              <w:rPr>
                <w:spacing w:val="-2"/>
              </w:rPr>
              <w:t>ступеню</w:t>
            </w:r>
          </w:p>
        </w:tc>
        <w:tc>
          <w:tcPr>
            <w:tcW w:w="1844" w:type="dxa"/>
          </w:tcPr>
          <w:p w14:paraId="7BCF942A" w14:textId="77777777" w:rsidR="000C161B" w:rsidRDefault="00290797">
            <w:pPr>
              <w:pStyle w:val="TableParagraph"/>
              <w:spacing w:before="61"/>
              <w:ind w:left="106"/>
            </w:pPr>
            <w:r>
              <w:rPr>
                <w:spacing w:val="-2"/>
              </w:rPr>
              <w:t>Квітень</w:t>
            </w:r>
          </w:p>
        </w:tc>
        <w:tc>
          <w:tcPr>
            <w:tcW w:w="3827" w:type="dxa"/>
          </w:tcPr>
          <w:p w14:paraId="657419E0" w14:textId="77777777" w:rsidR="000C161B" w:rsidRDefault="000C161B">
            <w:pPr>
              <w:pStyle w:val="TableParagraph"/>
            </w:pPr>
          </w:p>
        </w:tc>
        <w:tc>
          <w:tcPr>
            <w:tcW w:w="1900" w:type="dxa"/>
          </w:tcPr>
          <w:p w14:paraId="321181B7" w14:textId="77777777" w:rsidR="000C161B" w:rsidRDefault="000C161B">
            <w:pPr>
              <w:pStyle w:val="TableParagraph"/>
            </w:pPr>
          </w:p>
        </w:tc>
      </w:tr>
    </w:tbl>
    <w:p w14:paraId="6AC418DE" w14:textId="77777777" w:rsidR="000C161B" w:rsidRDefault="00290797">
      <w:pPr>
        <w:spacing w:before="121"/>
        <w:ind w:left="5799"/>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ДИРЕКТОРУ</w:t>
      </w:r>
      <w:r>
        <w:rPr>
          <w:b/>
          <w:color w:val="C00000"/>
          <w:spacing w:val="-3"/>
          <w:sz w:val="24"/>
        </w:rPr>
        <w:t xml:space="preserve"> </w:t>
      </w:r>
      <w:r>
        <w:rPr>
          <w:b/>
          <w:color w:val="C00000"/>
          <w:sz w:val="24"/>
        </w:rPr>
        <w:t>ЗАКЛАДУ</w:t>
      </w:r>
      <w:r>
        <w:rPr>
          <w:b/>
          <w:color w:val="C00000"/>
          <w:spacing w:val="-2"/>
          <w:sz w:val="24"/>
        </w:rPr>
        <w:t xml:space="preserve"> ОСВІТИ</w:t>
      </w:r>
    </w:p>
    <w:p w14:paraId="7FFAF8BA"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43346869" w14:textId="77777777">
        <w:trPr>
          <w:trHeight w:val="566"/>
        </w:trPr>
        <w:tc>
          <w:tcPr>
            <w:tcW w:w="989" w:type="dxa"/>
            <w:shd w:val="clear" w:color="auto" w:fill="ECF6D2"/>
          </w:tcPr>
          <w:p w14:paraId="5A24EFFB" w14:textId="77777777" w:rsidR="000C161B" w:rsidRDefault="00290797">
            <w:pPr>
              <w:pStyle w:val="TableParagraph"/>
              <w:spacing w:before="155"/>
              <w:ind w:left="141"/>
              <w:rPr>
                <w:b/>
              </w:rPr>
            </w:pPr>
            <w:r>
              <w:rPr>
                <w:b/>
                <w:spacing w:val="-2"/>
              </w:rPr>
              <w:t>Термін</w:t>
            </w:r>
          </w:p>
        </w:tc>
        <w:tc>
          <w:tcPr>
            <w:tcW w:w="11625" w:type="dxa"/>
            <w:shd w:val="clear" w:color="auto" w:fill="ECF6D2"/>
          </w:tcPr>
          <w:p w14:paraId="56174620" w14:textId="77777777" w:rsidR="000C161B" w:rsidRDefault="00290797">
            <w:pPr>
              <w:pStyle w:val="TableParagraph"/>
              <w:spacing w:before="155"/>
              <w:ind w:left="9"/>
              <w:jc w:val="center"/>
              <w:rPr>
                <w:b/>
              </w:rPr>
            </w:pPr>
            <w:r>
              <w:rPr>
                <w:b/>
                <w:spacing w:val="-2"/>
              </w:rPr>
              <w:t>Зміст</w:t>
            </w:r>
          </w:p>
        </w:tc>
        <w:tc>
          <w:tcPr>
            <w:tcW w:w="1466" w:type="dxa"/>
            <w:shd w:val="clear" w:color="auto" w:fill="ECF6D2"/>
          </w:tcPr>
          <w:p w14:paraId="55EA2093" w14:textId="77777777" w:rsidR="000C161B" w:rsidRDefault="00290797">
            <w:pPr>
              <w:pStyle w:val="TableParagraph"/>
              <w:spacing w:before="30" w:line="252" w:lineRule="exact"/>
              <w:ind w:left="15" w:right="7"/>
              <w:jc w:val="center"/>
              <w:rPr>
                <w:b/>
              </w:rPr>
            </w:pPr>
            <w:r>
              <w:rPr>
                <w:b/>
                <w:spacing w:val="-2"/>
              </w:rPr>
              <w:t>Вихід</w:t>
            </w:r>
          </w:p>
          <w:p w14:paraId="11F09746" w14:textId="77777777" w:rsidR="000C161B" w:rsidRDefault="00290797">
            <w:pPr>
              <w:pStyle w:val="TableParagraph"/>
              <w:spacing w:line="252" w:lineRule="exact"/>
              <w:ind w:left="15" w:right="4"/>
              <w:jc w:val="center"/>
              <w:rPr>
                <w:b/>
              </w:rPr>
            </w:pPr>
            <w:r>
              <w:rPr>
                <w:b/>
                <w:spacing w:val="-2"/>
              </w:rPr>
              <w:t>інформації</w:t>
            </w:r>
          </w:p>
        </w:tc>
        <w:tc>
          <w:tcPr>
            <w:tcW w:w="1560" w:type="dxa"/>
            <w:shd w:val="clear" w:color="auto" w:fill="ECF6D2"/>
          </w:tcPr>
          <w:p w14:paraId="55E8132C" w14:textId="77777777" w:rsidR="000C161B" w:rsidRDefault="00290797">
            <w:pPr>
              <w:pStyle w:val="TableParagraph"/>
              <w:spacing w:before="30"/>
              <w:ind w:left="235" w:right="118" w:hanging="99"/>
              <w:rPr>
                <w:b/>
              </w:rPr>
            </w:pPr>
            <w:r>
              <w:rPr>
                <w:b/>
              </w:rPr>
              <w:t>Відмітка</w:t>
            </w:r>
            <w:r>
              <w:rPr>
                <w:b/>
                <w:spacing w:val="-14"/>
              </w:rPr>
              <w:t xml:space="preserve"> </w:t>
            </w:r>
            <w:r>
              <w:rPr>
                <w:b/>
              </w:rPr>
              <w:t xml:space="preserve">про </w:t>
            </w:r>
            <w:r>
              <w:rPr>
                <w:b/>
                <w:spacing w:val="-2"/>
              </w:rPr>
              <w:t>виконання</w:t>
            </w:r>
          </w:p>
        </w:tc>
      </w:tr>
      <w:tr w:rsidR="000C161B" w14:paraId="0E9644FB" w14:textId="77777777">
        <w:trPr>
          <w:trHeight w:val="254"/>
        </w:trPr>
        <w:tc>
          <w:tcPr>
            <w:tcW w:w="989" w:type="dxa"/>
            <w:vMerge w:val="restart"/>
            <w:shd w:val="clear" w:color="auto" w:fill="FFF1CC"/>
            <w:textDirection w:val="btLr"/>
          </w:tcPr>
          <w:p w14:paraId="4C964D6D" w14:textId="77777777" w:rsidR="000C161B" w:rsidRDefault="000C161B">
            <w:pPr>
              <w:pStyle w:val="TableParagraph"/>
              <w:spacing w:before="119"/>
              <w:rPr>
                <w:b/>
              </w:rPr>
            </w:pPr>
          </w:p>
          <w:p w14:paraId="3D251ACD" w14:textId="77777777" w:rsidR="000C161B" w:rsidRDefault="00290797">
            <w:pPr>
              <w:pStyle w:val="TableParagraph"/>
              <w:spacing w:before="1"/>
              <w:ind w:right="2"/>
              <w:jc w:val="center"/>
              <w:rPr>
                <w:b/>
              </w:rPr>
            </w:pPr>
            <w:r>
              <w:rPr>
                <w:b/>
                <w:spacing w:val="-2"/>
              </w:rPr>
              <w:t>Серпень</w:t>
            </w:r>
          </w:p>
        </w:tc>
        <w:tc>
          <w:tcPr>
            <w:tcW w:w="11625" w:type="dxa"/>
          </w:tcPr>
          <w:p w14:paraId="5381F9E5" w14:textId="25834408" w:rsidR="000C161B" w:rsidRDefault="00290797" w:rsidP="00477B4B">
            <w:pPr>
              <w:pStyle w:val="TableParagraph"/>
              <w:spacing w:line="234" w:lineRule="exact"/>
              <w:ind w:left="107"/>
            </w:pPr>
            <w:r>
              <w:t>1.</w:t>
            </w:r>
            <w:r>
              <w:rPr>
                <w:spacing w:val="-3"/>
              </w:rPr>
              <w:t xml:space="preserve"> </w:t>
            </w:r>
            <w:r>
              <w:t>Про</w:t>
            </w:r>
            <w:r>
              <w:rPr>
                <w:spacing w:val="-3"/>
              </w:rPr>
              <w:t xml:space="preserve"> </w:t>
            </w:r>
            <w:r>
              <w:t>режим</w:t>
            </w:r>
            <w:r>
              <w:rPr>
                <w:spacing w:val="48"/>
              </w:rPr>
              <w:t xml:space="preserve"> </w:t>
            </w:r>
            <w:r>
              <w:t>роботи</w:t>
            </w:r>
            <w:r>
              <w:rPr>
                <w:spacing w:val="-4"/>
              </w:rPr>
              <w:t xml:space="preserve"> </w:t>
            </w:r>
            <w:r>
              <w:t>закладу</w:t>
            </w:r>
            <w:r>
              <w:rPr>
                <w:spacing w:val="-3"/>
              </w:rPr>
              <w:t xml:space="preserve"> </w:t>
            </w:r>
            <w:r>
              <w:t>освіти</w:t>
            </w:r>
            <w:r>
              <w:rPr>
                <w:spacing w:val="-3"/>
              </w:rPr>
              <w:t xml:space="preserve"> </w:t>
            </w:r>
            <w:r>
              <w:t>у</w:t>
            </w:r>
            <w:r>
              <w:rPr>
                <w:spacing w:val="-3"/>
              </w:rPr>
              <w:t xml:space="preserve"> </w:t>
            </w:r>
            <w:r>
              <w:t>202</w:t>
            </w:r>
            <w:r w:rsidR="00477B4B">
              <w:t>5</w:t>
            </w:r>
            <w:r>
              <w:t>/202</w:t>
            </w:r>
            <w:r w:rsidR="00477B4B">
              <w:t>6</w:t>
            </w:r>
            <w:r>
              <w:rPr>
                <w:spacing w:val="-3"/>
              </w:rPr>
              <w:t xml:space="preserve"> </w:t>
            </w:r>
            <w:r>
              <w:t>навчальному</w:t>
            </w:r>
            <w:r>
              <w:rPr>
                <w:spacing w:val="-2"/>
              </w:rPr>
              <w:t xml:space="preserve"> </w:t>
            </w:r>
            <w:r>
              <w:rPr>
                <w:spacing w:val="-4"/>
              </w:rPr>
              <w:t>році</w:t>
            </w:r>
          </w:p>
        </w:tc>
        <w:tc>
          <w:tcPr>
            <w:tcW w:w="1466" w:type="dxa"/>
          </w:tcPr>
          <w:p w14:paraId="3C5CB4B6" w14:textId="77777777" w:rsidR="000C161B" w:rsidRDefault="00290797">
            <w:pPr>
              <w:pStyle w:val="TableParagraph"/>
              <w:spacing w:line="234" w:lineRule="exact"/>
              <w:ind w:left="15"/>
              <w:jc w:val="center"/>
            </w:pPr>
            <w:r>
              <w:rPr>
                <w:spacing w:val="-2"/>
              </w:rPr>
              <w:t>Інформація</w:t>
            </w:r>
          </w:p>
        </w:tc>
        <w:tc>
          <w:tcPr>
            <w:tcW w:w="1560" w:type="dxa"/>
          </w:tcPr>
          <w:p w14:paraId="4B8D80E2" w14:textId="77777777" w:rsidR="000C161B" w:rsidRDefault="000C161B">
            <w:pPr>
              <w:pStyle w:val="TableParagraph"/>
              <w:rPr>
                <w:sz w:val="18"/>
              </w:rPr>
            </w:pPr>
          </w:p>
        </w:tc>
      </w:tr>
      <w:tr w:rsidR="000C161B" w14:paraId="1BD234D7" w14:textId="77777777">
        <w:trPr>
          <w:trHeight w:val="251"/>
        </w:trPr>
        <w:tc>
          <w:tcPr>
            <w:tcW w:w="989" w:type="dxa"/>
            <w:vMerge/>
            <w:tcBorders>
              <w:top w:val="nil"/>
            </w:tcBorders>
            <w:shd w:val="clear" w:color="auto" w:fill="FFF1CC"/>
            <w:textDirection w:val="btLr"/>
          </w:tcPr>
          <w:p w14:paraId="35E113B9" w14:textId="77777777" w:rsidR="000C161B" w:rsidRDefault="000C161B">
            <w:pPr>
              <w:rPr>
                <w:sz w:val="2"/>
                <w:szCs w:val="2"/>
              </w:rPr>
            </w:pPr>
          </w:p>
        </w:tc>
        <w:tc>
          <w:tcPr>
            <w:tcW w:w="11625" w:type="dxa"/>
          </w:tcPr>
          <w:p w14:paraId="16BE5F13" w14:textId="77777777" w:rsidR="000C161B" w:rsidRDefault="00290797">
            <w:pPr>
              <w:pStyle w:val="TableParagraph"/>
              <w:spacing w:line="232" w:lineRule="exact"/>
              <w:ind w:left="107"/>
            </w:pPr>
            <w:r>
              <w:t>2.</w:t>
            </w:r>
            <w:r>
              <w:rPr>
                <w:spacing w:val="-3"/>
              </w:rPr>
              <w:t xml:space="preserve"> </w:t>
            </w:r>
            <w:r>
              <w:t>Про</w:t>
            </w:r>
            <w:r>
              <w:rPr>
                <w:spacing w:val="-3"/>
              </w:rPr>
              <w:t xml:space="preserve"> </w:t>
            </w:r>
            <w:r>
              <w:t>хід</w:t>
            </w:r>
            <w:r>
              <w:rPr>
                <w:spacing w:val="-3"/>
              </w:rPr>
              <w:t xml:space="preserve"> </w:t>
            </w:r>
            <w:r>
              <w:t>підготовки</w:t>
            </w:r>
            <w:r>
              <w:rPr>
                <w:spacing w:val="-6"/>
              </w:rPr>
              <w:t xml:space="preserve"> </w:t>
            </w:r>
            <w:r>
              <w:t>до</w:t>
            </w:r>
            <w:r>
              <w:rPr>
                <w:spacing w:val="-5"/>
              </w:rPr>
              <w:t xml:space="preserve"> </w:t>
            </w:r>
            <w:r>
              <w:t>Свята</w:t>
            </w:r>
            <w:r>
              <w:rPr>
                <w:spacing w:val="-3"/>
              </w:rPr>
              <w:t xml:space="preserve"> </w:t>
            </w:r>
            <w:r>
              <w:t>Першого</w:t>
            </w:r>
            <w:r>
              <w:rPr>
                <w:spacing w:val="-6"/>
              </w:rPr>
              <w:t xml:space="preserve"> </w:t>
            </w:r>
            <w:r>
              <w:t>дзвоника</w:t>
            </w:r>
            <w:r>
              <w:rPr>
                <w:spacing w:val="-5"/>
              </w:rPr>
              <w:t xml:space="preserve"> </w:t>
            </w:r>
            <w:r>
              <w:t>та</w:t>
            </w:r>
            <w:r>
              <w:rPr>
                <w:spacing w:val="-3"/>
              </w:rPr>
              <w:t xml:space="preserve"> </w:t>
            </w:r>
            <w:r>
              <w:t>першого</w:t>
            </w:r>
            <w:r>
              <w:rPr>
                <w:spacing w:val="-2"/>
              </w:rPr>
              <w:t xml:space="preserve"> уроку</w:t>
            </w:r>
          </w:p>
        </w:tc>
        <w:tc>
          <w:tcPr>
            <w:tcW w:w="1466" w:type="dxa"/>
          </w:tcPr>
          <w:p w14:paraId="20521E97" w14:textId="77777777" w:rsidR="000C161B" w:rsidRDefault="00290797">
            <w:pPr>
              <w:pStyle w:val="TableParagraph"/>
              <w:spacing w:line="232" w:lineRule="exact"/>
              <w:ind w:left="15"/>
              <w:jc w:val="center"/>
            </w:pPr>
            <w:r>
              <w:rPr>
                <w:spacing w:val="-2"/>
              </w:rPr>
              <w:t>Інформація</w:t>
            </w:r>
          </w:p>
        </w:tc>
        <w:tc>
          <w:tcPr>
            <w:tcW w:w="1560" w:type="dxa"/>
          </w:tcPr>
          <w:p w14:paraId="096C53A9" w14:textId="77777777" w:rsidR="000C161B" w:rsidRDefault="000C161B">
            <w:pPr>
              <w:pStyle w:val="TableParagraph"/>
              <w:rPr>
                <w:sz w:val="18"/>
              </w:rPr>
            </w:pPr>
          </w:p>
        </w:tc>
      </w:tr>
      <w:tr w:rsidR="000C161B" w14:paraId="125B5EA0" w14:textId="77777777">
        <w:trPr>
          <w:trHeight w:val="254"/>
        </w:trPr>
        <w:tc>
          <w:tcPr>
            <w:tcW w:w="989" w:type="dxa"/>
            <w:vMerge/>
            <w:tcBorders>
              <w:top w:val="nil"/>
            </w:tcBorders>
            <w:shd w:val="clear" w:color="auto" w:fill="FFF1CC"/>
            <w:textDirection w:val="btLr"/>
          </w:tcPr>
          <w:p w14:paraId="6A41E9A7" w14:textId="77777777" w:rsidR="000C161B" w:rsidRDefault="000C161B">
            <w:pPr>
              <w:rPr>
                <w:sz w:val="2"/>
                <w:szCs w:val="2"/>
              </w:rPr>
            </w:pPr>
          </w:p>
        </w:tc>
        <w:tc>
          <w:tcPr>
            <w:tcW w:w="11625" w:type="dxa"/>
          </w:tcPr>
          <w:p w14:paraId="7DADABCB" w14:textId="3F04CA09" w:rsidR="000C161B" w:rsidRDefault="00290797" w:rsidP="00477B4B">
            <w:pPr>
              <w:pStyle w:val="TableParagraph"/>
              <w:spacing w:line="234" w:lineRule="exact"/>
              <w:ind w:left="107"/>
            </w:pPr>
            <w:r>
              <w:t>3.</w:t>
            </w:r>
            <w:r>
              <w:rPr>
                <w:spacing w:val="-6"/>
              </w:rPr>
              <w:t xml:space="preserve"> </w:t>
            </w:r>
            <w:r>
              <w:t>Про</w:t>
            </w:r>
            <w:r>
              <w:rPr>
                <w:spacing w:val="-4"/>
              </w:rPr>
              <w:t xml:space="preserve"> </w:t>
            </w:r>
            <w:r>
              <w:t>проходження</w:t>
            </w:r>
            <w:r>
              <w:rPr>
                <w:spacing w:val="-5"/>
              </w:rPr>
              <w:t xml:space="preserve"> </w:t>
            </w:r>
            <w:r>
              <w:t>медогляду</w:t>
            </w:r>
            <w:r>
              <w:rPr>
                <w:spacing w:val="-3"/>
              </w:rPr>
              <w:t xml:space="preserve"> </w:t>
            </w:r>
            <w:r>
              <w:t>працівниками</w:t>
            </w:r>
            <w:r>
              <w:rPr>
                <w:spacing w:val="-3"/>
              </w:rPr>
              <w:t xml:space="preserve"> </w:t>
            </w:r>
            <w:r>
              <w:t>закладу</w:t>
            </w:r>
            <w:r>
              <w:rPr>
                <w:spacing w:val="-4"/>
              </w:rPr>
              <w:t xml:space="preserve"> </w:t>
            </w:r>
            <w:r>
              <w:t>освіти</w:t>
            </w:r>
            <w:r>
              <w:rPr>
                <w:spacing w:val="-4"/>
              </w:rPr>
              <w:t xml:space="preserve"> </w:t>
            </w:r>
            <w:r>
              <w:t>у</w:t>
            </w:r>
            <w:r>
              <w:rPr>
                <w:spacing w:val="-7"/>
              </w:rPr>
              <w:t xml:space="preserve"> </w:t>
            </w:r>
            <w:r>
              <w:t>202</w:t>
            </w:r>
            <w:r w:rsidR="00477B4B">
              <w:t>5</w:t>
            </w:r>
            <w:r>
              <w:rPr>
                <w:spacing w:val="-3"/>
              </w:rPr>
              <w:t xml:space="preserve"> </w:t>
            </w:r>
            <w:r>
              <w:rPr>
                <w:spacing w:val="-4"/>
              </w:rPr>
              <w:t>році</w:t>
            </w:r>
          </w:p>
        </w:tc>
        <w:tc>
          <w:tcPr>
            <w:tcW w:w="1466" w:type="dxa"/>
          </w:tcPr>
          <w:p w14:paraId="0AA47BD1" w14:textId="77777777" w:rsidR="000C161B" w:rsidRDefault="00290797">
            <w:pPr>
              <w:pStyle w:val="TableParagraph"/>
              <w:spacing w:line="234" w:lineRule="exact"/>
              <w:ind w:left="15"/>
              <w:jc w:val="center"/>
            </w:pPr>
            <w:r>
              <w:rPr>
                <w:spacing w:val="-2"/>
              </w:rPr>
              <w:t>Інформація</w:t>
            </w:r>
          </w:p>
        </w:tc>
        <w:tc>
          <w:tcPr>
            <w:tcW w:w="1560" w:type="dxa"/>
          </w:tcPr>
          <w:p w14:paraId="632EB825" w14:textId="77777777" w:rsidR="000C161B" w:rsidRDefault="000C161B">
            <w:pPr>
              <w:pStyle w:val="TableParagraph"/>
              <w:rPr>
                <w:sz w:val="18"/>
              </w:rPr>
            </w:pPr>
          </w:p>
        </w:tc>
      </w:tr>
      <w:tr w:rsidR="000C161B" w14:paraId="2589BDE6" w14:textId="77777777">
        <w:trPr>
          <w:trHeight w:val="251"/>
        </w:trPr>
        <w:tc>
          <w:tcPr>
            <w:tcW w:w="989" w:type="dxa"/>
            <w:vMerge/>
            <w:tcBorders>
              <w:top w:val="nil"/>
            </w:tcBorders>
            <w:shd w:val="clear" w:color="auto" w:fill="FFF1CC"/>
            <w:textDirection w:val="btLr"/>
          </w:tcPr>
          <w:p w14:paraId="5649EB47" w14:textId="77777777" w:rsidR="000C161B" w:rsidRDefault="000C161B">
            <w:pPr>
              <w:rPr>
                <w:sz w:val="2"/>
                <w:szCs w:val="2"/>
              </w:rPr>
            </w:pPr>
          </w:p>
        </w:tc>
        <w:tc>
          <w:tcPr>
            <w:tcW w:w="11625" w:type="dxa"/>
          </w:tcPr>
          <w:p w14:paraId="6CD3E3BF" w14:textId="77777777" w:rsidR="000C161B" w:rsidRDefault="00290797">
            <w:pPr>
              <w:pStyle w:val="TableParagraph"/>
              <w:spacing w:line="232" w:lineRule="exact"/>
              <w:ind w:left="107"/>
            </w:pPr>
            <w:r>
              <w:t>4.</w:t>
            </w:r>
            <w:r>
              <w:rPr>
                <w:spacing w:val="-6"/>
              </w:rPr>
              <w:t xml:space="preserve"> </w:t>
            </w:r>
            <w:r>
              <w:t>Про</w:t>
            </w:r>
            <w:r>
              <w:rPr>
                <w:spacing w:val="-4"/>
              </w:rPr>
              <w:t xml:space="preserve"> </w:t>
            </w:r>
            <w:r>
              <w:t>стан</w:t>
            </w:r>
            <w:r>
              <w:rPr>
                <w:spacing w:val="-7"/>
              </w:rPr>
              <w:t xml:space="preserve"> </w:t>
            </w:r>
            <w:r>
              <w:t>готовності</w:t>
            </w:r>
            <w:r>
              <w:rPr>
                <w:spacing w:val="-6"/>
              </w:rPr>
              <w:t xml:space="preserve"> </w:t>
            </w:r>
            <w:r>
              <w:t>школи</w:t>
            </w:r>
            <w:r>
              <w:rPr>
                <w:spacing w:val="-3"/>
              </w:rPr>
              <w:t xml:space="preserve"> </w:t>
            </w:r>
            <w:r>
              <w:t>до</w:t>
            </w:r>
            <w:r>
              <w:rPr>
                <w:spacing w:val="-4"/>
              </w:rPr>
              <w:t xml:space="preserve"> </w:t>
            </w:r>
            <w:r>
              <w:t>початку</w:t>
            </w:r>
            <w:r>
              <w:rPr>
                <w:spacing w:val="-4"/>
              </w:rPr>
              <w:t xml:space="preserve"> </w:t>
            </w:r>
            <w:r>
              <w:t>навчального</w:t>
            </w:r>
            <w:r>
              <w:rPr>
                <w:spacing w:val="-4"/>
              </w:rPr>
              <w:t xml:space="preserve"> </w:t>
            </w:r>
            <w:r>
              <w:t>року</w:t>
            </w:r>
            <w:r>
              <w:rPr>
                <w:spacing w:val="-4"/>
              </w:rPr>
              <w:t xml:space="preserve"> </w:t>
            </w:r>
            <w:r>
              <w:t>(акти</w:t>
            </w:r>
            <w:r>
              <w:rPr>
                <w:spacing w:val="-5"/>
              </w:rPr>
              <w:t xml:space="preserve"> </w:t>
            </w:r>
            <w:r>
              <w:t>прийомки</w:t>
            </w:r>
            <w:r>
              <w:rPr>
                <w:spacing w:val="-2"/>
              </w:rPr>
              <w:t xml:space="preserve"> </w:t>
            </w:r>
            <w:r>
              <w:t>закладу</w:t>
            </w:r>
            <w:r>
              <w:rPr>
                <w:spacing w:val="-3"/>
              </w:rPr>
              <w:t xml:space="preserve"> </w:t>
            </w:r>
            <w:r>
              <w:rPr>
                <w:spacing w:val="-2"/>
              </w:rPr>
              <w:t>освіти)</w:t>
            </w:r>
          </w:p>
        </w:tc>
        <w:tc>
          <w:tcPr>
            <w:tcW w:w="1466" w:type="dxa"/>
          </w:tcPr>
          <w:p w14:paraId="17D5183D" w14:textId="77777777" w:rsidR="000C161B" w:rsidRDefault="00290797">
            <w:pPr>
              <w:pStyle w:val="TableParagraph"/>
              <w:spacing w:line="232" w:lineRule="exact"/>
              <w:ind w:left="15" w:right="5"/>
              <w:jc w:val="center"/>
            </w:pPr>
            <w:r>
              <w:rPr>
                <w:spacing w:val="-4"/>
              </w:rPr>
              <w:t>Звіт</w:t>
            </w:r>
          </w:p>
        </w:tc>
        <w:tc>
          <w:tcPr>
            <w:tcW w:w="1560" w:type="dxa"/>
          </w:tcPr>
          <w:p w14:paraId="650FADC1" w14:textId="77777777" w:rsidR="000C161B" w:rsidRDefault="000C161B">
            <w:pPr>
              <w:pStyle w:val="TableParagraph"/>
              <w:rPr>
                <w:sz w:val="18"/>
              </w:rPr>
            </w:pPr>
          </w:p>
        </w:tc>
      </w:tr>
      <w:tr w:rsidR="000C161B" w14:paraId="79513D41" w14:textId="77777777">
        <w:trPr>
          <w:trHeight w:val="556"/>
        </w:trPr>
        <w:tc>
          <w:tcPr>
            <w:tcW w:w="989" w:type="dxa"/>
            <w:vMerge/>
            <w:tcBorders>
              <w:top w:val="nil"/>
            </w:tcBorders>
            <w:shd w:val="clear" w:color="auto" w:fill="FFF1CC"/>
            <w:textDirection w:val="btLr"/>
          </w:tcPr>
          <w:p w14:paraId="3046F2E7" w14:textId="77777777" w:rsidR="000C161B" w:rsidRDefault="000C161B">
            <w:pPr>
              <w:rPr>
                <w:sz w:val="2"/>
                <w:szCs w:val="2"/>
              </w:rPr>
            </w:pPr>
          </w:p>
        </w:tc>
        <w:tc>
          <w:tcPr>
            <w:tcW w:w="11625" w:type="dxa"/>
          </w:tcPr>
          <w:p w14:paraId="2CE1534C" w14:textId="3DF6C386" w:rsidR="000C161B" w:rsidRDefault="00290797" w:rsidP="00477B4B">
            <w:pPr>
              <w:pStyle w:val="TableParagraph"/>
              <w:spacing w:before="1"/>
              <w:ind w:left="107"/>
            </w:pPr>
            <w:r>
              <w:t>6.</w:t>
            </w:r>
            <w:r>
              <w:rPr>
                <w:spacing w:val="-4"/>
              </w:rPr>
              <w:t xml:space="preserve"> </w:t>
            </w:r>
            <w:r>
              <w:t>Про</w:t>
            </w:r>
            <w:r>
              <w:rPr>
                <w:spacing w:val="-4"/>
              </w:rPr>
              <w:t xml:space="preserve"> </w:t>
            </w:r>
            <w:r>
              <w:t>організацію</w:t>
            </w:r>
            <w:r>
              <w:rPr>
                <w:spacing w:val="-4"/>
              </w:rPr>
              <w:t xml:space="preserve"> </w:t>
            </w:r>
            <w:r>
              <w:t>чергування</w:t>
            </w:r>
            <w:r>
              <w:rPr>
                <w:spacing w:val="-5"/>
              </w:rPr>
              <w:t xml:space="preserve"> </w:t>
            </w:r>
            <w:r>
              <w:t>по</w:t>
            </w:r>
            <w:r>
              <w:rPr>
                <w:spacing w:val="-3"/>
              </w:rPr>
              <w:t xml:space="preserve"> </w:t>
            </w:r>
            <w:r>
              <w:t>закладі</w:t>
            </w:r>
            <w:r>
              <w:rPr>
                <w:spacing w:val="-6"/>
              </w:rPr>
              <w:t xml:space="preserve"> </w:t>
            </w:r>
            <w:r>
              <w:t>освіти</w:t>
            </w:r>
            <w:r>
              <w:rPr>
                <w:spacing w:val="-4"/>
              </w:rPr>
              <w:t xml:space="preserve"> </w:t>
            </w:r>
            <w:r>
              <w:t>учителів</w:t>
            </w:r>
            <w:r>
              <w:rPr>
                <w:spacing w:val="-5"/>
              </w:rPr>
              <w:t xml:space="preserve"> </w:t>
            </w:r>
            <w:r>
              <w:t>та</w:t>
            </w:r>
            <w:r>
              <w:rPr>
                <w:spacing w:val="-4"/>
              </w:rPr>
              <w:t xml:space="preserve"> </w:t>
            </w:r>
            <w:r>
              <w:t>учнів</w:t>
            </w:r>
            <w:r>
              <w:rPr>
                <w:spacing w:val="-5"/>
              </w:rPr>
              <w:t xml:space="preserve"> </w:t>
            </w:r>
            <w:r>
              <w:t>в</w:t>
            </w:r>
            <w:r>
              <w:rPr>
                <w:spacing w:val="-5"/>
              </w:rPr>
              <w:t xml:space="preserve"> </w:t>
            </w:r>
            <w:r>
              <w:t>І</w:t>
            </w:r>
            <w:r>
              <w:rPr>
                <w:spacing w:val="-6"/>
              </w:rPr>
              <w:t xml:space="preserve"> </w:t>
            </w:r>
            <w:r>
              <w:t>семестрі</w:t>
            </w:r>
            <w:r>
              <w:rPr>
                <w:spacing w:val="-3"/>
              </w:rPr>
              <w:t xml:space="preserve"> </w:t>
            </w:r>
            <w:r>
              <w:t>202</w:t>
            </w:r>
            <w:r w:rsidR="00477B4B">
              <w:t>5</w:t>
            </w:r>
            <w:r>
              <w:t>/202</w:t>
            </w:r>
            <w:r w:rsidR="00477B4B">
              <w:t>6</w:t>
            </w:r>
            <w:r>
              <w:rPr>
                <w:spacing w:val="-4"/>
              </w:rPr>
              <w:t xml:space="preserve"> </w:t>
            </w:r>
            <w:r>
              <w:t>навчальному</w:t>
            </w:r>
            <w:r>
              <w:rPr>
                <w:spacing w:val="-6"/>
              </w:rPr>
              <w:t xml:space="preserve"> </w:t>
            </w:r>
            <w:r>
              <w:rPr>
                <w:spacing w:val="-4"/>
              </w:rPr>
              <w:t>році</w:t>
            </w:r>
          </w:p>
        </w:tc>
        <w:tc>
          <w:tcPr>
            <w:tcW w:w="1466" w:type="dxa"/>
          </w:tcPr>
          <w:p w14:paraId="5B455A1B" w14:textId="77777777" w:rsidR="000C161B" w:rsidRDefault="00290797">
            <w:pPr>
              <w:pStyle w:val="TableParagraph"/>
              <w:spacing w:before="1"/>
              <w:ind w:left="410" w:right="392" w:firstLine="50"/>
            </w:pPr>
            <w:r>
              <w:rPr>
                <w:spacing w:val="-2"/>
              </w:rPr>
              <w:t>Наказ Графік</w:t>
            </w:r>
          </w:p>
        </w:tc>
        <w:tc>
          <w:tcPr>
            <w:tcW w:w="1560" w:type="dxa"/>
          </w:tcPr>
          <w:p w14:paraId="0E9EB34D" w14:textId="77777777" w:rsidR="000C161B" w:rsidRDefault="000C161B">
            <w:pPr>
              <w:pStyle w:val="TableParagraph"/>
            </w:pPr>
          </w:p>
        </w:tc>
      </w:tr>
      <w:tr w:rsidR="000C161B" w14:paraId="754650DB" w14:textId="77777777">
        <w:trPr>
          <w:trHeight w:val="506"/>
        </w:trPr>
        <w:tc>
          <w:tcPr>
            <w:tcW w:w="989" w:type="dxa"/>
            <w:vMerge/>
            <w:tcBorders>
              <w:top w:val="nil"/>
            </w:tcBorders>
            <w:shd w:val="clear" w:color="auto" w:fill="FFF1CC"/>
            <w:textDirection w:val="btLr"/>
          </w:tcPr>
          <w:p w14:paraId="3CA7CDDD" w14:textId="77777777" w:rsidR="000C161B" w:rsidRDefault="000C161B">
            <w:pPr>
              <w:rPr>
                <w:sz w:val="2"/>
                <w:szCs w:val="2"/>
              </w:rPr>
            </w:pPr>
          </w:p>
        </w:tc>
        <w:tc>
          <w:tcPr>
            <w:tcW w:w="11625" w:type="dxa"/>
          </w:tcPr>
          <w:p w14:paraId="0C917CD1" w14:textId="15B8F60E" w:rsidR="000C161B" w:rsidRDefault="00290797" w:rsidP="00477B4B">
            <w:pPr>
              <w:pStyle w:val="TableParagraph"/>
              <w:spacing w:line="252" w:lineRule="exact"/>
              <w:ind w:left="107"/>
            </w:pPr>
            <w:r>
              <w:t>7. Про стан забезпечення учнів підручниками та навчальними посібниками, навчальними програмами у 202</w:t>
            </w:r>
            <w:r w:rsidR="00477B4B">
              <w:t>5</w:t>
            </w:r>
            <w:r>
              <w:t>/202</w:t>
            </w:r>
            <w:r w:rsidR="00477B4B">
              <w:t>6</w:t>
            </w:r>
            <w:r>
              <w:t xml:space="preserve"> нав- чальному році</w:t>
            </w:r>
          </w:p>
        </w:tc>
        <w:tc>
          <w:tcPr>
            <w:tcW w:w="1466" w:type="dxa"/>
          </w:tcPr>
          <w:p w14:paraId="446E161F" w14:textId="77777777" w:rsidR="000C161B" w:rsidRDefault="00290797">
            <w:pPr>
              <w:pStyle w:val="TableParagraph"/>
              <w:spacing w:line="251" w:lineRule="exact"/>
              <w:ind w:left="15" w:right="5"/>
              <w:jc w:val="center"/>
            </w:pPr>
            <w:r>
              <w:rPr>
                <w:spacing w:val="-4"/>
              </w:rPr>
              <w:t>Звіт</w:t>
            </w:r>
          </w:p>
        </w:tc>
        <w:tc>
          <w:tcPr>
            <w:tcW w:w="1560" w:type="dxa"/>
          </w:tcPr>
          <w:p w14:paraId="4E5385F1" w14:textId="77777777" w:rsidR="000C161B" w:rsidRDefault="000C161B">
            <w:pPr>
              <w:pStyle w:val="TableParagraph"/>
            </w:pPr>
          </w:p>
        </w:tc>
      </w:tr>
      <w:tr w:rsidR="000C161B" w14:paraId="1D0401F5" w14:textId="77777777">
        <w:trPr>
          <w:trHeight w:val="251"/>
        </w:trPr>
        <w:tc>
          <w:tcPr>
            <w:tcW w:w="989" w:type="dxa"/>
            <w:vMerge/>
            <w:tcBorders>
              <w:top w:val="nil"/>
            </w:tcBorders>
            <w:shd w:val="clear" w:color="auto" w:fill="FFF1CC"/>
            <w:textDirection w:val="btLr"/>
          </w:tcPr>
          <w:p w14:paraId="2598C763" w14:textId="77777777" w:rsidR="000C161B" w:rsidRDefault="000C161B">
            <w:pPr>
              <w:rPr>
                <w:sz w:val="2"/>
                <w:szCs w:val="2"/>
              </w:rPr>
            </w:pPr>
          </w:p>
        </w:tc>
        <w:tc>
          <w:tcPr>
            <w:tcW w:w="11625" w:type="dxa"/>
          </w:tcPr>
          <w:p w14:paraId="7125F51B" w14:textId="10D894C8" w:rsidR="000C161B" w:rsidRDefault="00290797" w:rsidP="00477B4B">
            <w:pPr>
              <w:pStyle w:val="TableParagraph"/>
              <w:spacing w:line="232" w:lineRule="exact"/>
              <w:ind w:left="107"/>
            </w:pPr>
            <w:r>
              <w:t>8.</w:t>
            </w:r>
            <w:r>
              <w:rPr>
                <w:spacing w:val="-7"/>
              </w:rPr>
              <w:t xml:space="preserve"> </w:t>
            </w:r>
            <w:r>
              <w:t>Про</w:t>
            </w:r>
            <w:r>
              <w:rPr>
                <w:spacing w:val="-4"/>
              </w:rPr>
              <w:t xml:space="preserve"> </w:t>
            </w:r>
            <w:r>
              <w:t>закріплення</w:t>
            </w:r>
            <w:r>
              <w:rPr>
                <w:spacing w:val="-7"/>
              </w:rPr>
              <w:t xml:space="preserve"> </w:t>
            </w:r>
            <w:r>
              <w:t>класних</w:t>
            </w:r>
            <w:r>
              <w:rPr>
                <w:spacing w:val="-4"/>
              </w:rPr>
              <w:t xml:space="preserve"> </w:t>
            </w:r>
            <w:r>
              <w:t>кімнат,</w:t>
            </w:r>
            <w:r>
              <w:rPr>
                <w:spacing w:val="-7"/>
              </w:rPr>
              <w:t xml:space="preserve"> </w:t>
            </w:r>
            <w:r>
              <w:t>кабінетів</w:t>
            </w:r>
            <w:r>
              <w:rPr>
                <w:spacing w:val="-5"/>
              </w:rPr>
              <w:t xml:space="preserve"> </w:t>
            </w:r>
            <w:r>
              <w:t>за</w:t>
            </w:r>
            <w:r>
              <w:rPr>
                <w:spacing w:val="-4"/>
              </w:rPr>
              <w:t xml:space="preserve"> </w:t>
            </w:r>
            <w:r>
              <w:t>класами</w:t>
            </w:r>
            <w:r>
              <w:rPr>
                <w:spacing w:val="-5"/>
              </w:rPr>
              <w:t xml:space="preserve"> </w:t>
            </w:r>
            <w:r>
              <w:t>у</w:t>
            </w:r>
            <w:r>
              <w:rPr>
                <w:spacing w:val="-4"/>
              </w:rPr>
              <w:t xml:space="preserve"> </w:t>
            </w:r>
            <w:r>
              <w:t>202</w:t>
            </w:r>
            <w:r w:rsidR="00477B4B">
              <w:t>5</w:t>
            </w:r>
            <w:r>
              <w:t>/202</w:t>
            </w:r>
            <w:r w:rsidR="00477B4B">
              <w:t>6</w:t>
            </w:r>
            <w:r>
              <w:rPr>
                <w:spacing w:val="-4"/>
              </w:rPr>
              <w:t xml:space="preserve"> </w:t>
            </w:r>
            <w:r>
              <w:t>навчальному</w:t>
            </w:r>
            <w:r>
              <w:rPr>
                <w:spacing w:val="-4"/>
              </w:rPr>
              <w:t xml:space="preserve"> році</w:t>
            </w:r>
          </w:p>
        </w:tc>
        <w:tc>
          <w:tcPr>
            <w:tcW w:w="1466" w:type="dxa"/>
          </w:tcPr>
          <w:p w14:paraId="58390C56" w14:textId="77777777" w:rsidR="000C161B" w:rsidRDefault="00290797">
            <w:pPr>
              <w:pStyle w:val="TableParagraph"/>
              <w:spacing w:line="232" w:lineRule="exact"/>
              <w:ind w:left="15" w:right="1"/>
              <w:jc w:val="center"/>
            </w:pPr>
            <w:r>
              <w:rPr>
                <w:spacing w:val="-2"/>
              </w:rPr>
              <w:t>Наказ</w:t>
            </w:r>
          </w:p>
        </w:tc>
        <w:tc>
          <w:tcPr>
            <w:tcW w:w="1560" w:type="dxa"/>
          </w:tcPr>
          <w:p w14:paraId="1F9B1F14" w14:textId="77777777" w:rsidR="000C161B" w:rsidRDefault="000C161B">
            <w:pPr>
              <w:pStyle w:val="TableParagraph"/>
              <w:rPr>
                <w:sz w:val="18"/>
              </w:rPr>
            </w:pPr>
          </w:p>
        </w:tc>
      </w:tr>
      <w:tr w:rsidR="000C161B" w14:paraId="00BE97A8" w14:textId="77777777">
        <w:trPr>
          <w:trHeight w:val="506"/>
        </w:trPr>
        <w:tc>
          <w:tcPr>
            <w:tcW w:w="989" w:type="dxa"/>
            <w:vMerge/>
            <w:tcBorders>
              <w:top w:val="nil"/>
            </w:tcBorders>
            <w:shd w:val="clear" w:color="auto" w:fill="FFF1CC"/>
            <w:textDirection w:val="btLr"/>
          </w:tcPr>
          <w:p w14:paraId="3DCBD69E" w14:textId="77777777" w:rsidR="000C161B" w:rsidRDefault="000C161B">
            <w:pPr>
              <w:rPr>
                <w:sz w:val="2"/>
                <w:szCs w:val="2"/>
              </w:rPr>
            </w:pPr>
          </w:p>
        </w:tc>
        <w:tc>
          <w:tcPr>
            <w:tcW w:w="11625" w:type="dxa"/>
          </w:tcPr>
          <w:p w14:paraId="4FF5313B" w14:textId="1CCF3384" w:rsidR="000C161B" w:rsidRDefault="00290797" w:rsidP="00B31B75">
            <w:pPr>
              <w:pStyle w:val="TableParagraph"/>
              <w:spacing w:before="1"/>
              <w:ind w:left="107"/>
            </w:pPr>
            <w:r>
              <w:t>9.</w:t>
            </w:r>
            <w:r>
              <w:rPr>
                <w:spacing w:val="-3"/>
              </w:rPr>
              <w:t xml:space="preserve"> </w:t>
            </w:r>
            <w:r>
              <w:t>Про</w:t>
            </w:r>
            <w:r>
              <w:rPr>
                <w:spacing w:val="-2"/>
              </w:rPr>
              <w:t xml:space="preserve"> </w:t>
            </w:r>
            <w:r>
              <w:t>розклад</w:t>
            </w:r>
            <w:r>
              <w:rPr>
                <w:spacing w:val="-2"/>
              </w:rPr>
              <w:t xml:space="preserve"> </w:t>
            </w:r>
            <w:r>
              <w:t>занять</w:t>
            </w:r>
            <w:r>
              <w:rPr>
                <w:spacing w:val="-2"/>
              </w:rPr>
              <w:t xml:space="preserve"> </w:t>
            </w:r>
            <w:r>
              <w:t>на</w:t>
            </w:r>
            <w:r>
              <w:rPr>
                <w:spacing w:val="-4"/>
              </w:rPr>
              <w:t xml:space="preserve"> </w:t>
            </w:r>
            <w:r>
              <w:t>І</w:t>
            </w:r>
            <w:r>
              <w:rPr>
                <w:spacing w:val="-4"/>
              </w:rPr>
              <w:t xml:space="preserve"> </w:t>
            </w:r>
            <w:r>
              <w:t>семестр</w:t>
            </w:r>
            <w:r>
              <w:rPr>
                <w:spacing w:val="-5"/>
              </w:rPr>
              <w:t xml:space="preserve"> </w:t>
            </w:r>
            <w:r>
              <w:t>202</w:t>
            </w:r>
            <w:r w:rsidR="00B31B75">
              <w:t>5</w:t>
            </w:r>
            <w:r>
              <w:t>/202</w:t>
            </w:r>
            <w:r w:rsidR="00B31B75">
              <w:t>6</w:t>
            </w:r>
            <w:r>
              <w:rPr>
                <w:spacing w:val="-2"/>
              </w:rPr>
              <w:t xml:space="preserve"> </w:t>
            </w:r>
            <w:r>
              <w:t>навчального</w:t>
            </w:r>
            <w:r>
              <w:rPr>
                <w:spacing w:val="-2"/>
              </w:rPr>
              <w:t xml:space="preserve"> </w:t>
            </w:r>
            <w:r>
              <w:rPr>
                <w:spacing w:val="-4"/>
              </w:rPr>
              <w:t>року</w:t>
            </w:r>
          </w:p>
        </w:tc>
        <w:tc>
          <w:tcPr>
            <w:tcW w:w="1466" w:type="dxa"/>
          </w:tcPr>
          <w:p w14:paraId="0C6E895E" w14:textId="77777777" w:rsidR="000C161B" w:rsidRDefault="00290797">
            <w:pPr>
              <w:pStyle w:val="TableParagraph"/>
              <w:spacing w:line="252" w:lineRule="exact"/>
              <w:ind w:left="383" w:right="366" w:firstLine="4"/>
            </w:pPr>
            <w:r>
              <w:rPr>
                <w:spacing w:val="-2"/>
              </w:rPr>
              <w:t>Затвер- дження</w:t>
            </w:r>
          </w:p>
        </w:tc>
        <w:tc>
          <w:tcPr>
            <w:tcW w:w="1560" w:type="dxa"/>
          </w:tcPr>
          <w:p w14:paraId="079881F7" w14:textId="77777777" w:rsidR="000C161B" w:rsidRDefault="000C161B">
            <w:pPr>
              <w:pStyle w:val="TableParagraph"/>
            </w:pPr>
          </w:p>
        </w:tc>
      </w:tr>
      <w:tr w:rsidR="000C161B" w14:paraId="55409A18" w14:textId="77777777">
        <w:trPr>
          <w:trHeight w:val="253"/>
        </w:trPr>
        <w:tc>
          <w:tcPr>
            <w:tcW w:w="989" w:type="dxa"/>
            <w:vMerge/>
            <w:tcBorders>
              <w:top w:val="nil"/>
            </w:tcBorders>
            <w:shd w:val="clear" w:color="auto" w:fill="FFF1CC"/>
            <w:textDirection w:val="btLr"/>
          </w:tcPr>
          <w:p w14:paraId="2ACCC0FA" w14:textId="77777777" w:rsidR="000C161B" w:rsidRDefault="000C161B">
            <w:pPr>
              <w:rPr>
                <w:sz w:val="2"/>
                <w:szCs w:val="2"/>
              </w:rPr>
            </w:pPr>
          </w:p>
        </w:tc>
        <w:tc>
          <w:tcPr>
            <w:tcW w:w="11625" w:type="dxa"/>
          </w:tcPr>
          <w:p w14:paraId="0C141276" w14:textId="376233ED" w:rsidR="000C161B" w:rsidRDefault="00290797" w:rsidP="00B31B75">
            <w:pPr>
              <w:pStyle w:val="TableParagraph"/>
              <w:spacing w:line="234" w:lineRule="exact"/>
              <w:ind w:left="107"/>
            </w:pPr>
            <w:r>
              <w:t>10.</w:t>
            </w:r>
            <w:r>
              <w:rPr>
                <w:spacing w:val="-7"/>
              </w:rPr>
              <w:t xml:space="preserve"> </w:t>
            </w:r>
            <w:r>
              <w:t>Про</w:t>
            </w:r>
            <w:r>
              <w:rPr>
                <w:spacing w:val="-4"/>
              </w:rPr>
              <w:t xml:space="preserve"> </w:t>
            </w:r>
            <w:r>
              <w:t>попередню</w:t>
            </w:r>
            <w:r>
              <w:rPr>
                <w:spacing w:val="-4"/>
              </w:rPr>
              <w:t xml:space="preserve"> </w:t>
            </w:r>
            <w:r>
              <w:t>мережу</w:t>
            </w:r>
            <w:r>
              <w:rPr>
                <w:spacing w:val="-4"/>
              </w:rPr>
              <w:t xml:space="preserve"> </w:t>
            </w:r>
            <w:r>
              <w:t>та</w:t>
            </w:r>
            <w:r>
              <w:rPr>
                <w:spacing w:val="-7"/>
              </w:rPr>
              <w:t xml:space="preserve"> </w:t>
            </w:r>
            <w:r>
              <w:t>контингент</w:t>
            </w:r>
            <w:r>
              <w:rPr>
                <w:spacing w:val="-4"/>
              </w:rPr>
              <w:t xml:space="preserve"> </w:t>
            </w:r>
            <w:r>
              <w:t>учнів</w:t>
            </w:r>
            <w:r>
              <w:rPr>
                <w:spacing w:val="-5"/>
              </w:rPr>
              <w:t xml:space="preserve"> </w:t>
            </w:r>
            <w:r>
              <w:t>школи</w:t>
            </w:r>
            <w:r>
              <w:rPr>
                <w:spacing w:val="-4"/>
              </w:rPr>
              <w:t xml:space="preserve"> </w:t>
            </w:r>
            <w:r>
              <w:t>на</w:t>
            </w:r>
            <w:r>
              <w:rPr>
                <w:spacing w:val="-4"/>
              </w:rPr>
              <w:t xml:space="preserve"> </w:t>
            </w:r>
            <w:r>
              <w:t>202</w:t>
            </w:r>
            <w:r w:rsidR="00B31B75">
              <w:t>5</w:t>
            </w:r>
            <w:r>
              <w:t>/202</w:t>
            </w:r>
            <w:r w:rsidR="00B31B75">
              <w:t xml:space="preserve">6 </w:t>
            </w:r>
            <w:r>
              <w:t>навчальний</w:t>
            </w:r>
            <w:r>
              <w:rPr>
                <w:spacing w:val="-4"/>
              </w:rPr>
              <w:t xml:space="preserve"> </w:t>
            </w:r>
            <w:r>
              <w:rPr>
                <w:spacing w:val="-5"/>
              </w:rPr>
              <w:t>рік</w:t>
            </w:r>
          </w:p>
        </w:tc>
        <w:tc>
          <w:tcPr>
            <w:tcW w:w="1466" w:type="dxa"/>
          </w:tcPr>
          <w:p w14:paraId="7914FD76" w14:textId="77777777" w:rsidR="000C161B" w:rsidRDefault="00290797">
            <w:pPr>
              <w:pStyle w:val="TableParagraph"/>
              <w:spacing w:line="234" w:lineRule="exact"/>
              <w:ind w:left="15" w:right="1"/>
              <w:jc w:val="center"/>
            </w:pPr>
            <w:r>
              <w:rPr>
                <w:spacing w:val="-2"/>
              </w:rPr>
              <w:t>Наказ</w:t>
            </w:r>
          </w:p>
        </w:tc>
        <w:tc>
          <w:tcPr>
            <w:tcW w:w="1560" w:type="dxa"/>
          </w:tcPr>
          <w:p w14:paraId="354C9017" w14:textId="77777777" w:rsidR="000C161B" w:rsidRDefault="000C161B">
            <w:pPr>
              <w:pStyle w:val="TableParagraph"/>
              <w:rPr>
                <w:sz w:val="18"/>
              </w:rPr>
            </w:pPr>
          </w:p>
        </w:tc>
      </w:tr>
      <w:tr w:rsidR="000C161B" w14:paraId="2DADF5EA" w14:textId="77777777">
        <w:trPr>
          <w:trHeight w:val="251"/>
        </w:trPr>
        <w:tc>
          <w:tcPr>
            <w:tcW w:w="989" w:type="dxa"/>
            <w:vMerge/>
            <w:tcBorders>
              <w:top w:val="nil"/>
            </w:tcBorders>
            <w:shd w:val="clear" w:color="auto" w:fill="FFF1CC"/>
            <w:textDirection w:val="btLr"/>
          </w:tcPr>
          <w:p w14:paraId="2A647F75" w14:textId="77777777" w:rsidR="000C161B" w:rsidRDefault="000C161B">
            <w:pPr>
              <w:rPr>
                <w:sz w:val="2"/>
                <w:szCs w:val="2"/>
              </w:rPr>
            </w:pPr>
          </w:p>
        </w:tc>
        <w:tc>
          <w:tcPr>
            <w:tcW w:w="11625" w:type="dxa"/>
          </w:tcPr>
          <w:p w14:paraId="6C7A8531" w14:textId="705AD9D7" w:rsidR="000C161B" w:rsidRDefault="00290797" w:rsidP="00B31B75">
            <w:pPr>
              <w:pStyle w:val="TableParagraph"/>
              <w:spacing w:line="232" w:lineRule="exact"/>
              <w:ind w:left="107"/>
            </w:pPr>
            <w:r>
              <w:t>11.</w:t>
            </w:r>
            <w:r>
              <w:rPr>
                <w:spacing w:val="-6"/>
              </w:rPr>
              <w:t xml:space="preserve"> </w:t>
            </w:r>
            <w:r>
              <w:t>Про</w:t>
            </w:r>
            <w:r>
              <w:rPr>
                <w:spacing w:val="-5"/>
              </w:rPr>
              <w:t xml:space="preserve"> </w:t>
            </w:r>
            <w:r>
              <w:t>тарифікацію</w:t>
            </w:r>
            <w:r>
              <w:rPr>
                <w:spacing w:val="-6"/>
              </w:rPr>
              <w:t xml:space="preserve"> </w:t>
            </w:r>
            <w:r>
              <w:t>педагогічних</w:t>
            </w:r>
            <w:r>
              <w:rPr>
                <w:spacing w:val="-8"/>
              </w:rPr>
              <w:t xml:space="preserve"> </w:t>
            </w:r>
            <w:r>
              <w:t>працівників</w:t>
            </w:r>
            <w:r>
              <w:rPr>
                <w:spacing w:val="43"/>
              </w:rPr>
              <w:t xml:space="preserve"> </w:t>
            </w:r>
            <w:r>
              <w:t>у</w:t>
            </w:r>
            <w:r>
              <w:rPr>
                <w:spacing w:val="-6"/>
              </w:rPr>
              <w:t xml:space="preserve"> </w:t>
            </w:r>
            <w:r>
              <w:t>202</w:t>
            </w:r>
            <w:r w:rsidR="00B31B75">
              <w:t>5</w:t>
            </w:r>
            <w:r>
              <w:t>/202</w:t>
            </w:r>
            <w:r w:rsidR="00B31B75">
              <w:t>6</w:t>
            </w:r>
            <w:r>
              <w:rPr>
                <w:spacing w:val="-5"/>
              </w:rPr>
              <w:t xml:space="preserve"> </w:t>
            </w:r>
            <w:r>
              <w:t>навчальному</w:t>
            </w:r>
            <w:r>
              <w:rPr>
                <w:spacing w:val="-5"/>
              </w:rPr>
              <w:t xml:space="preserve"> </w:t>
            </w:r>
            <w:r>
              <w:rPr>
                <w:spacing w:val="-4"/>
              </w:rPr>
              <w:t>році</w:t>
            </w:r>
          </w:p>
        </w:tc>
        <w:tc>
          <w:tcPr>
            <w:tcW w:w="1466" w:type="dxa"/>
          </w:tcPr>
          <w:p w14:paraId="335492E6" w14:textId="77777777" w:rsidR="000C161B" w:rsidRDefault="00290797">
            <w:pPr>
              <w:pStyle w:val="TableParagraph"/>
              <w:spacing w:line="232" w:lineRule="exact"/>
              <w:ind w:left="15" w:right="1"/>
              <w:jc w:val="center"/>
            </w:pPr>
            <w:r>
              <w:rPr>
                <w:spacing w:val="-2"/>
              </w:rPr>
              <w:t>Наказ</w:t>
            </w:r>
          </w:p>
        </w:tc>
        <w:tc>
          <w:tcPr>
            <w:tcW w:w="1560" w:type="dxa"/>
          </w:tcPr>
          <w:p w14:paraId="4E946330" w14:textId="77777777" w:rsidR="000C161B" w:rsidRDefault="000C161B">
            <w:pPr>
              <w:pStyle w:val="TableParagraph"/>
              <w:rPr>
                <w:sz w:val="18"/>
              </w:rPr>
            </w:pPr>
          </w:p>
        </w:tc>
      </w:tr>
      <w:tr w:rsidR="000C161B" w14:paraId="5A79152C" w14:textId="77777777">
        <w:trPr>
          <w:trHeight w:val="254"/>
        </w:trPr>
        <w:tc>
          <w:tcPr>
            <w:tcW w:w="989" w:type="dxa"/>
            <w:vMerge/>
            <w:tcBorders>
              <w:top w:val="nil"/>
            </w:tcBorders>
            <w:shd w:val="clear" w:color="auto" w:fill="FFF1CC"/>
            <w:textDirection w:val="btLr"/>
          </w:tcPr>
          <w:p w14:paraId="05BFE4CF" w14:textId="77777777" w:rsidR="000C161B" w:rsidRDefault="000C161B">
            <w:pPr>
              <w:rPr>
                <w:sz w:val="2"/>
                <w:szCs w:val="2"/>
              </w:rPr>
            </w:pPr>
          </w:p>
        </w:tc>
        <w:tc>
          <w:tcPr>
            <w:tcW w:w="11625" w:type="dxa"/>
          </w:tcPr>
          <w:p w14:paraId="2DB981A9" w14:textId="77777777" w:rsidR="000C161B" w:rsidRDefault="00290797">
            <w:pPr>
              <w:pStyle w:val="TableParagraph"/>
              <w:spacing w:before="1" w:line="233" w:lineRule="exact"/>
              <w:ind w:left="107"/>
            </w:pPr>
            <w:r>
              <w:t>12.</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40B00D88" w14:textId="77777777" w:rsidR="000C161B" w:rsidRDefault="00290797">
            <w:pPr>
              <w:pStyle w:val="TableParagraph"/>
              <w:spacing w:before="1" w:line="233" w:lineRule="exact"/>
              <w:ind w:left="15"/>
              <w:jc w:val="center"/>
            </w:pPr>
            <w:r>
              <w:rPr>
                <w:spacing w:val="-2"/>
              </w:rPr>
              <w:t>Інформація</w:t>
            </w:r>
          </w:p>
        </w:tc>
        <w:tc>
          <w:tcPr>
            <w:tcW w:w="1560" w:type="dxa"/>
          </w:tcPr>
          <w:p w14:paraId="3D03EBC7" w14:textId="77777777" w:rsidR="000C161B" w:rsidRDefault="000C161B">
            <w:pPr>
              <w:pStyle w:val="TableParagraph"/>
              <w:rPr>
                <w:sz w:val="18"/>
              </w:rPr>
            </w:pPr>
          </w:p>
        </w:tc>
      </w:tr>
      <w:tr w:rsidR="000C161B" w14:paraId="0A848AB6" w14:textId="77777777">
        <w:trPr>
          <w:trHeight w:val="486"/>
        </w:trPr>
        <w:tc>
          <w:tcPr>
            <w:tcW w:w="989" w:type="dxa"/>
            <w:vMerge/>
            <w:tcBorders>
              <w:top w:val="nil"/>
            </w:tcBorders>
            <w:shd w:val="clear" w:color="auto" w:fill="FFF1CC"/>
            <w:textDirection w:val="btLr"/>
          </w:tcPr>
          <w:p w14:paraId="722E17B1" w14:textId="77777777" w:rsidR="000C161B" w:rsidRDefault="000C161B">
            <w:pPr>
              <w:rPr>
                <w:sz w:val="2"/>
                <w:szCs w:val="2"/>
              </w:rPr>
            </w:pPr>
          </w:p>
        </w:tc>
        <w:tc>
          <w:tcPr>
            <w:tcW w:w="11625" w:type="dxa"/>
          </w:tcPr>
          <w:p w14:paraId="6D4FD1EA" w14:textId="1341182C" w:rsidR="000C161B" w:rsidRDefault="00290797" w:rsidP="00B31B75">
            <w:pPr>
              <w:pStyle w:val="TableParagraph"/>
              <w:spacing w:line="251" w:lineRule="exact"/>
              <w:ind w:left="107"/>
            </w:pPr>
            <w:r>
              <w:t>13.</w:t>
            </w:r>
            <w:r>
              <w:rPr>
                <w:spacing w:val="-6"/>
              </w:rPr>
              <w:t xml:space="preserve"> </w:t>
            </w:r>
            <w:r>
              <w:t>Про</w:t>
            </w:r>
            <w:r>
              <w:rPr>
                <w:spacing w:val="-3"/>
              </w:rPr>
              <w:t xml:space="preserve"> </w:t>
            </w:r>
            <w:r>
              <w:t>підсумки</w:t>
            </w:r>
            <w:r>
              <w:rPr>
                <w:spacing w:val="-6"/>
              </w:rPr>
              <w:t xml:space="preserve"> </w:t>
            </w:r>
            <w:r>
              <w:t>оздоровлення</w:t>
            </w:r>
            <w:r>
              <w:rPr>
                <w:spacing w:val="-5"/>
              </w:rPr>
              <w:t xml:space="preserve"> </w:t>
            </w:r>
            <w:r>
              <w:t>учнів</w:t>
            </w:r>
            <w:r>
              <w:rPr>
                <w:spacing w:val="-2"/>
              </w:rPr>
              <w:t xml:space="preserve"> </w:t>
            </w:r>
            <w:r>
              <w:t>закладу</w:t>
            </w:r>
            <w:r>
              <w:rPr>
                <w:spacing w:val="-6"/>
              </w:rPr>
              <w:t xml:space="preserve"> </w:t>
            </w:r>
            <w:r>
              <w:t>освіти</w:t>
            </w:r>
            <w:r>
              <w:rPr>
                <w:spacing w:val="-4"/>
              </w:rPr>
              <w:t xml:space="preserve"> </w:t>
            </w:r>
            <w:r>
              <w:t>під</w:t>
            </w:r>
            <w:r>
              <w:rPr>
                <w:spacing w:val="-3"/>
              </w:rPr>
              <w:t xml:space="preserve"> </w:t>
            </w:r>
            <w:r>
              <w:t>час</w:t>
            </w:r>
            <w:r>
              <w:rPr>
                <w:spacing w:val="-5"/>
              </w:rPr>
              <w:t xml:space="preserve"> </w:t>
            </w:r>
            <w:r>
              <w:t>літніх</w:t>
            </w:r>
            <w:r>
              <w:rPr>
                <w:spacing w:val="-3"/>
              </w:rPr>
              <w:t xml:space="preserve"> </w:t>
            </w:r>
            <w:r>
              <w:t>канікул</w:t>
            </w:r>
            <w:r>
              <w:rPr>
                <w:spacing w:val="-3"/>
              </w:rPr>
              <w:t xml:space="preserve"> </w:t>
            </w:r>
            <w:r>
              <w:t>202</w:t>
            </w:r>
            <w:r w:rsidR="00B31B75">
              <w:t>5</w:t>
            </w:r>
            <w:r>
              <w:rPr>
                <w:spacing w:val="-3"/>
              </w:rPr>
              <w:t xml:space="preserve"> </w:t>
            </w:r>
            <w:r>
              <w:rPr>
                <w:spacing w:val="-4"/>
              </w:rPr>
              <w:t>року</w:t>
            </w:r>
          </w:p>
        </w:tc>
        <w:tc>
          <w:tcPr>
            <w:tcW w:w="1466" w:type="dxa"/>
          </w:tcPr>
          <w:p w14:paraId="2A34FE83" w14:textId="77777777" w:rsidR="000C161B" w:rsidRDefault="00290797">
            <w:pPr>
              <w:pStyle w:val="TableParagraph"/>
              <w:spacing w:line="251" w:lineRule="exact"/>
              <w:ind w:left="15"/>
              <w:jc w:val="center"/>
            </w:pPr>
            <w:r>
              <w:rPr>
                <w:spacing w:val="-2"/>
              </w:rPr>
              <w:t>Інформація</w:t>
            </w:r>
          </w:p>
        </w:tc>
        <w:tc>
          <w:tcPr>
            <w:tcW w:w="1560" w:type="dxa"/>
          </w:tcPr>
          <w:p w14:paraId="4E14AED9" w14:textId="77777777" w:rsidR="000C161B" w:rsidRDefault="000C161B">
            <w:pPr>
              <w:pStyle w:val="TableParagraph"/>
            </w:pPr>
          </w:p>
        </w:tc>
      </w:tr>
    </w:tbl>
    <w:p w14:paraId="19CA0D5C" w14:textId="77777777" w:rsidR="000C161B" w:rsidRDefault="000C161B">
      <w:pPr>
        <w:pStyle w:val="TableParagraph"/>
        <w:sectPr w:rsidR="000C161B">
          <w:pgSz w:w="16840" w:h="11910" w:orient="landscape"/>
          <w:pgMar w:top="1340" w:right="283" w:bottom="660" w:left="283" w:header="0" w:footer="465" w:gutter="0"/>
          <w:cols w:space="720"/>
        </w:sectPr>
      </w:pPr>
    </w:p>
    <w:p w14:paraId="776F4076"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A4B653F" w14:textId="77777777">
        <w:trPr>
          <w:trHeight w:val="505"/>
        </w:trPr>
        <w:tc>
          <w:tcPr>
            <w:tcW w:w="989" w:type="dxa"/>
            <w:shd w:val="clear" w:color="auto" w:fill="FFF1CC"/>
          </w:tcPr>
          <w:p w14:paraId="0208D7FF" w14:textId="77777777" w:rsidR="000C161B" w:rsidRDefault="000C161B">
            <w:pPr>
              <w:pStyle w:val="TableParagraph"/>
            </w:pPr>
          </w:p>
        </w:tc>
        <w:tc>
          <w:tcPr>
            <w:tcW w:w="11625" w:type="dxa"/>
          </w:tcPr>
          <w:p w14:paraId="2852FF1F" w14:textId="77777777" w:rsidR="000C161B" w:rsidRDefault="00290797">
            <w:pPr>
              <w:pStyle w:val="TableParagraph"/>
              <w:spacing w:line="252" w:lineRule="exact"/>
              <w:ind w:left="107"/>
            </w:pPr>
            <w:r>
              <w:t>14.</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1"/>
              </w:rPr>
              <w:t xml:space="preserve"> </w:t>
            </w:r>
            <w:r>
              <w:t>освітнього</w:t>
            </w:r>
            <w:r>
              <w:rPr>
                <w:spacing w:val="-14"/>
              </w:rPr>
              <w:t xml:space="preserve"> </w:t>
            </w:r>
            <w:r>
              <w:t>процесу</w:t>
            </w:r>
            <w:r>
              <w:rPr>
                <w:spacing w:val="-12"/>
              </w:rPr>
              <w:t xml:space="preserve"> </w:t>
            </w:r>
            <w:r>
              <w:t>у</w:t>
            </w:r>
            <w:r>
              <w:rPr>
                <w:spacing w:val="-14"/>
              </w:rPr>
              <w:t xml:space="preserve"> </w:t>
            </w:r>
            <w:r>
              <w:t xml:space="preserve">закладі </w:t>
            </w:r>
            <w:r>
              <w:rPr>
                <w:spacing w:val="-2"/>
              </w:rPr>
              <w:t>освіти</w:t>
            </w:r>
          </w:p>
        </w:tc>
        <w:tc>
          <w:tcPr>
            <w:tcW w:w="1466" w:type="dxa"/>
          </w:tcPr>
          <w:p w14:paraId="1312058F" w14:textId="77777777" w:rsidR="000C161B" w:rsidRDefault="00290797">
            <w:pPr>
              <w:pStyle w:val="TableParagraph"/>
              <w:spacing w:line="251" w:lineRule="exact"/>
              <w:ind w:left="15"/>
              <w:jc w:val="center"/>
            </w:pPr>
            <w:r>
              <w:rPr>
                <w:spacing w:val="-2"/>
              </w:rPr>
              <w:t>Інформація</w:t>
            </w:r>
          </w:p>
        </w:tc>
        <w:tc>
          <w:tcPr>
            <w:tcW w:w="1560" w:type="dxa"/>
          </w:tcPr>
          <w:p w14:paraId="356BF965" w14:textId="77777777" w:rsidR="000C161B" w:rsidRDefault="000C161B">
            <w:pPr>
              <w:pStyle w:val="TableParagraph"/>
            </w:pPr>
          </w:p>
        </w:tc>
      </w:tr>
      <w:tr w:rsidR="000C161B" w14:paraId="7BCC8531" w14:textId="77777777">
        <w:trPr>
          <w:trHeight w:val="506"/>
        </w:trPr>
        <w:tc>
          <w:tcPr>
            <w:tcW w:w="989" w:type="dxa"/>
            <w:vMerge w:val="restart"/>
            <w:shd w:val="clear" w:color="auto" w:fill="FFF1CC"/>
            <w:textDirection w:val="btLr"/>
          </w:tcPr>
          <w:p w14:paraId="0977D54B" w14:textId="77777777" w:rsidR="000C161B" w:rsidRDefault="000C161B">
            <w:pPr>
              <w:pStyle w:val="TableParagraph"/>
              <w:spacing w:before="119"/>
              <w:rPr>
                <w:b/>
              </w:rPr>
            </w:pPr>
          </w:p>
          <w:p w14:paraId="553E4296" w14:textId="77777777" w:rsidR="000C161B" w:rsidRDefault="00290797">
            <w:pPr>
              <w:pStyle w:val="TableParagraph"/>
              <w:spacing w:before="1"/>
              <w:ind w:right="1"/>
              <w:jc w:val="center"/>
              <w:rPr>
                <w:b/>
              </w:rPr>
            </w:pPr>
            <w:r>
              <w:rPr>
                <w:b/>
                <w:spacing w:val="-2"/>
              </w:rPr>
              <w:t>Вересень</w:t>
            </w:r>
          </w:p>
        </w:tc>
        <w:tc>
          <w:tcPr>
            <w:tcW w:w="11625" w:type="dxa"/>
          </w:tcPr>
          <w:p w14:paraId="508D5201" w14:textId="33777F9C" w:rsidR="000C161B" w:rsidRDefault="00290797" w:rsidP="00B31B75">
            <w:pPr>
              <w:pStyle w:val="TableParagraph"/>
              <w:spacing w:line="252" w:lineRule="exact"/>
              <w:ind w:left="107" w:right="56"/>
            </w:pPr>
            <w:r>
              <w:t>1.</w:t>
            </w:r>
            <w:r>
              <w:rPr>
                <w:spacing w:val="-5"/>
              </w:rPr>
              <w:t xml:space="preserve"> </w:t>
            </w:r>
            <w:r>
              <w:t>Про</w:t>
            </w:r>
            <w:r>
              <w:rPr>
                <w:spacing w:val="-5"/>
              </w:rPr>
              <w:t xml:space="preserve"> </w:t>
            </w:r>
            <w:r>
              <w:t>організацію</w:t>
            </w:r>
            <w:r>
              <w:rPr>
                <w:spacing w:val="-4"/>
              </w:rPr>
              <w:t xml:space="preserve"> </w:t>
            </w:r>
            <w:r>
              <w:t>харчування</w:t>
            </w:r>
            <w:r>
              <w:rPr>
                <w:spacing w:val="-5"/>
              </w:rPr>
              <w:t xml:space="preserve"> </w:t>
            </w:r>
            <w:r>
              <w:t>учнів</w:t>
            </w:r>
            <w:r>
              <w:rPr>
                <w:spacing w:val="-4"/>
              </w:rPr>
              <w:t xml:space="preserve"> </w:t>
            </w:r>
            <w:r>
              <w:t>закладу</w:t>
            </w:r>
            <w:r>
              <w:rPr>
                <w:spacing w:val="-5"/>
              </w:rPr>
              <w:t xml:space="preserve"> </w:t>
            </w:r>
            <w:r>
              <w:t>освіти</w:t>
            </w:r>
            <w:r>
              <w:rPr>
                <w:spacing w:val="-4"/>
              </w:rPr>
              <w:t xml:space="preserve"> </w:t>
            </w:r>
            <w:r>
              <w:t>та</w:t>
            </w:r>
            <w:r>
              <w:rPr>
                <w:spacing w:val="-5"/>
              </w:rPr>
              <w:t xml:space="preserve"> </w:t>
            </w:r>
            <w:r>
              <w:t>звільнення</w:t>
            </w:r>
            <w:r>
              <w:rPr>
                <w:spacing w:val="-5"/>
              </w:rPr>
              <w:t xml:space="preserve"> </w:t>
            </w:r>
            <w:r>
              <w:t>від</w:t>
            </w:r>
            <w:r>
              <w:rPr>
                <w:spacing w:val="-4"/>
              </w:rPr>
              <w:t xml:space="preserve"> </w:t>
            </w:r>
            <w:r>
              <w:t>оплати</w:t>
            </w:r>
            <w:r>
              <w:rPr>
                <w:spacing w:val="-5"/>
              </w:rPr>
              <w:t xml:space="preserve"> </w:t>
            </w:r>
            <w:r>
              <w:t>за</w:t>
            </w:r>
            <w:r>
              <w:rPr>
                <w:spacing w:val="-4"/>
              </w:rPr>
              <w:t xml:space="preserve"> </w:t>
            </w:r>
            <w:r>
              <w:t>харчування</w:t>
            </w:r>
            <w:r>
              <w:rPr>
                <w:spacing w:val="-5"/>
              </w:rPr>
              <w:t xml:space="preserve"> </w:t>
            </w:r>
            <w:r>
              <w:t>дітей</w:t>
            </w:r>
            <w:r>
              <w:rPr>
                <w:spacing w:val="-5"/>
              </w:rPr>
              <w:t xml:space="preserve"> </w:t>
            </w:r>
            <w:r>
              <w:t>пільгового</w:t>
            </w:r>
            <w:r>
              <w:rPr>
                <w:spacing w:val="-5"/>
              </w:rPr>
              <w:t xml:space="preserve"> </w:t>
            </w:r>
            <w:r>
              <w:t>контингенту у 202</w:t>
            </w:r>
            <w:r w:rsidR="00B31B75">
              <w:t>5</w:t>
            </w:r>
            <w:r>
              <w:t>/202</w:t>
            </w:r>
            <w:r w:rsidR="00B31B75">
              <w:t>6</w:t>
            </w:r>
            <w:r>
              <w:t xml:space="preserve"> навчальному році</w:t>
            </w:r>
          </w:p>
        </w:tc>
        <w:tc>
          <w:tcPr>
            <w:tcW w:w="1466" w:type="dxa"/>
          </w:tcPr>
          <w:p w14:paraId="588FBE36" w14:textId="77777777" w:rsidR="000C161B" w:rsidRDefault="00290797">
            <w:pPr>
              <w:pStyle w:val="TableParagraph"/>
              <w:spacing w:line="251" w:lineRule="exact"/>
              <w:ind w:left="15" w:right="1"/>
              <w:jc w:val="center"/>
            </w:pPr>
            <w:r>
              <w:rPr>
                <w:spacing w:val="-2"/>
              </w:rPr>
              <w:t>Наказ</w:t>
            </w:r>
          </w:p>
        </w:tc>
        <w:tc>
          <w:tcPr>
            <w:tcW w:w="1560" w:type="dxa"/>
          </w:tcPr>
          <w:p w14:paraId="1D811342" w14:textId="77777777" w:rsidR="000C161B" w:rsidRDefault="000C161B">
            <w:pPr>
              <w:pStyle w:val="TableParagraph"/>
            </w:pPr>
          </w:p>
        </w:tc>
      </w:tr>
      <w:tr w:rsidR="000C161B" w14:paraId="6F9C25DD" w14:textId="77777777">
        <w:trPr>
          <w:trHeight w:val="251"/>
        </w:trPr>
        <w:tc>
          <w:tcPr>
            <w:tcW w:w="989" w:type="dxa"/>
            <w:vMerge/>
            <w:tcBorders>
              <w:top w:val="nil"/>
            </w:tcBorders>
            <w:shd w:val="clear" w:color="auto" w:fill="FFF1CC"/>
            <w:textDirection w:val="btLr"/>
          </w:tcPr>
          <w:p w14:paraId="701EAE2C" w14:textId="77777777" w:rsidR="000C161B" w:rsidRDefault="000C161B">
            <w:pPr>
              <w:rPr>
                <w:sz w:val="2"/>
                <w:szCs w:val="2"/>
              </w:rPr>
            </w:pPr>
          </w:p>
        </w:tc>
        <w:tc>
          <w:tcPr>
            <w:tcW w:w="11625" w:type="dxa"/>
          </w:tcPr>
          <w:p w14:paraId="640CB41C" w14:textId="77777777" w:rsidR="000C161B" w:rsidRDefault="00290797">
            <w:pPr>
              <w:pStyle w:val="TableParagraph"/>
              <w:spacing w:line="232" w:lineRule="exact"/>
              <w:ind w:left="107"/>
            </w:pPr>
            <w:r>
              <w:t>2.</w:t>
            </w:r>
            <w:r>
              <w:rPr>
                <w:spacing w:val="-7"/>
              </w:rPr>
              <w:t xml:space="preserve"> </w:t>
            </w:r>
            <w:r>
              <w:t>Про</w:t>
            </w:r>
            <w:r>
              <w:rPr>
                <w:spacing w:val="-6"/>
              </w:rPr>
              <w:t xml:space="preserve"> </w:t>
            </w:r>
            <w:r>
              <w:t>організацію</w:t>
            </w:r>
            <w:r>
              <w:rPr>
                <w:spacing w:val="-7"/>
              </w:rPr>
              <w:t xml:space="preserve"> </w:t>
            </w:r>
            <w:r>
              <w:t>профорієнтаційної</w:t>
            </w:r>
            <w:r>
              <w:rPr>
                <w:spacing w:val="-5"/>
              </w:rPr>
              <w:t xml:space="preserve"> </w:t>
            </w:r>
            <w:r>
              <w:rPr>
                <w:spacing w:val="-2"/>
              </w:rPr>
              <w:t>роботи</w:t>
            </w:r>
          </w:p>
        </w:tc>
        <w:tc>
          <w:tcPr>
            <w:tcW w:w="1466" w:type="dxa"/>
          </w:tcPr>
          <w:p w14:paraId="56668630" w14:textId="77777777" w:rsidR="000C161B" w:rsidRDefault="00290797">
            <w:pPr>
              <w:pStyle w:val="TableParagraph"/>
              <w:spacing w:line="232" w:lineRule="exact"/>
              <w:ind w:left="15" w:right="5"/>
              <w:jc w:val="center"/>
            </w:pPr>
            <w:r>
              <w:rPr>
                <w:spacing w:val="-2"/>
              </w:rPr>
              <w:t>Інформація</w:t>
            </w:r>
          </w:p>
        </w:tc>
        <w:tc>
          <w:tcPr>
            <w:tcW w:w="1560" w:type="dxa"/>
          </w:tcPr>
          <w:p w14:paraId="3636CE7B" w14:textId="77777777" w:rsidR="000C161B" w:rsidRDefault="000C161B">
            <w:pPr>
              <w:pStyle w:val="TableParagraph"/>
              <w:rPr>
                <w:sz w:val="18"/>
              </w:rPr>
            </w:pPr>
          </w:p>
        </w:tc>
      </w:tr>
      <w:tr w:rsidR="000C161B" w14:paraId="53883BE4" w14:textId="77777777">
        <w:trPr>
          <w:trHeight w:val="254"/>
        </w:trPr>
        <w:tc>
          <w:tcPr>
            <w:tcW w:w="989" w:type="dxa"/>
            <w:vMerge/>
            <w:tcBorders>
              <w:top w:val="nil"/>
            </w:tcBorders>
            <w:shd w:val="clear" w:color="auto" w:fill="FFF1CC"/>
            <w:textDirection w:val="btLr"/>
          </w:tcPr>
          <w:p w14:paraId="54657FAD" w14:textId="77777777" w:rsidR="000C161B" w:rsidRDefault="000C161B">
            <w:pPr>
              <w:rPr>
                <w:sz w:val="2"/>
                <w:szCs w:val="2"/>
              </w:rPr>
            </w:pPr>
          </w:p>
        </w:tc>
        <w:tc>
          <w:tcPr>
            <w:tcW w:w="11625" w:type="dxa"/>
          </w:tcPr>
          <w:p w14:paraId="54DFFB5E" w14:textId="77777777" w:rsidR="000C161B" w:rsidRDefault="00290797">
            <w:pPr>
              <w:pStyle w:val="TableParagraph"/>
              <w:spacing w:before="1" w:line="233" w:lineRule="exact"/>
              <w:ind w:left="107"/>
            </w:pPr>
            <w:r>
              <w:t>3.</w:t>
            </w:r>
            <w:r>
              <w:rPr>
                <w:spacing w:val="-5"/>
              </w:rPr>
              <w:t xml:space="preserve"> </w:t>
            </w:r>
            <w:r>
              <w:t>Про</w:t>
            </w:r>
            <w:r>
              <w:rPr>
                <w:spacing w:val="51"/>
              </w:rPr>
              <w:t xml:space="preserve"> </w:t>
            </w:r>
            <w:r>
              <w:t>підготовку</w:t>
            </w:r>
            <w:r>
              <w:rPr>
                <w:spacing w:val="-5"/>
              </w:rPr>
              <w:t xml:space="preserve"> </w:t>
            </w:r>
            <w:r>
              <w:t>до</w:t>
            </w:r>
            <w:r>
              <w:rPr>
                <w:spacing w:val="-3"/>
              </w:rPr>
              <w:t xml:space="preserve"> </w:t>
            </w:r>
            <w:r>
              <w:t>професійного</w:t>
            </w:r>
            <w:r>
              <w:rPr>
                <w:spacing w:val="-5"/>
              </w:rPr>
              <w:t xml:space="preserve"> </w:t>
            </w:r>
            <w:r>
              <w:t>свята –</w:t>
            </w:r>
            <w:r>
              <w:rPr>
                <w:spacing w:val="-2"/>
              </w:rPr>
              <w:t xml:space="preserve"> </w:t>
            </w:r>
            <w:r>
              <w:t>Дня</w:t>
            </w:r>
            <w:r>
              <w:rPr>
                <w:spacing w:val="-3"/>
              </w:rPr>
              <w:t xml:space="preserve"> </w:t>
            </w:r>
            <w:r>
              <w:rPr>
                <w:spacing w:val="-2"/>
              </w:rPr>
              <w:t>вчителя</w:t>
            </w:r>
          </w:p>
        </w:tc>
        <w:tc>
          <w:tcPr>
            <w:tcW w:w="1466" w:type="dxa"/>
          </w:tcPr>
          <w:p w14:paraId="2FBB3817" w14:textId="77777777" w:rsidR="000C161B" w:rsidRDefault="00290797">
            <w:pPr>
              <w:pStyle w:val="TableParagraph"/>
              <w:spacing w:before="1" w:line="233" w:lineRule="exact"/>
              <w:ind w:left="15"/>
              <w:jc w:val="center"/>
            </w:pPr>
            <w:r>
              <w:rPr>
                <w:spacing w:val="-2"/>
              </w:rPr>
              <w:t>Інформація</w:t>
            </w:r>
          </w:p>
        </w:tc>
        <w:tc>
          <w:tcPr>
            <w:tcW w:w="1560" w:type="dxa"/>
          </w:tcPr>
          <w:p w14:paraId="3C639642" w14:textId="77777777" w:rsidR="000C161B" w:rsidRDefault="000C161B">
            <w:pPr>
              <w:pStyle w:val="TableParagraph"/>
              <w:rPr>
                <w:sz w:val="18"/>
              </w:rPr>
            </w:pPr>
          </w:p>
        </w:tc>
      </w:tr>
      <w:tr w:rsidR="000C161B" w14:paraId="3FDD1467" w14:textId="77777777">
        <w:trPr>
          <w:trHeight w:val="505"/>
        </w:trPr>
        <w:tc>
          <w:tcPr>
            <w:tcW w:w="989" w:type="dxa"/>
            <w:vMerge/>
            <w:tcBorders>
              <w:top w:val="nil"/>
            </w:tcBorders>
            <w:shd w:val="clear" w:color="auto" w:fill="FFF1CC"/>
            <w:textDirection w:val="btLr"/>
          </w:tcPr>
          <w:p w14:paraId="2C6E7278" w14:textId="77777777" w:rsidR="000C161B" w:rsidRDefault="000C161B">
            <w:pPr>
              <w:rPr>
                <w:sz w:val="2"/>
                <w:szCs w:val="2"/>
              </w:rPr>
            </w:pPr>
          </w:p>
        </w:tc>
        <w:tc>
          <w:tcPr>
            <w:tcW w:w="11625" w:type="dxa"/>
          </w:tcPr>
          <w:p w14:paraId="242A3ADD" w14:textId="77777777" w:rsidR="000C161B" w:rsidRDefault="00290797">
            <w:pPr>
              <w:pStyle w:val="TableParagraph"/>
              <w:spacing w:line="251" w:lineRule="exact"/>
              <w:ind w:left="107"/>
            </w:pPr>
            <w:r>
              <w:t>4.</w:t>
            </w:r>
            <w:r>
              <w:rPr>
                <w:spacing w:val="-9"/>
              </w:rPr>
              <w:t xml:space="preserve"> </w:t>
            </w:r>
            <w:r>
              <w:t>Про</w:t>
            </w:r>
            <w:r>
              <w:rPr>
                <w:spacing w:val="-6"/>
              </w:rPr>
              <w:t xml:space="preserve"> </w:t>
            </w:r>
            <w:r>
              <w:t>попередження</w:t>
            </w:r>
            <w:r>
              <w:rPr>
                <w:spacing w:val="-7"/>
              </w:rPr>
              <w:t xml:space="preserve"> </w:t>
            </w:r>
            <w:r>
              <w:t>дитячого</w:t>
            </w:r>
            <w:r>
              <w:rPr>
                <w:spacing w:val="-6"/>
              </w:rPr>
              <w:t xml:space="preserve"> </w:t>
            </w:r>
            <w:r>
              <w:t>травматизму</w:t>
            </w:r>
            <w:r>
              <w:rPr>
                <w:spacing w:val="-6"/>
              </w:rPr>
              <w:t xml:space="preserve"> </w:t>
            </w:r>
            <w:r>
              <w:t>під</w:t>
            </w:r>
            <w:r>
              <w:rPr>
                <w:spacing w:val="-7"/>
              </w:rPr>
              <w:t xml:space="preserve"> </w:t>
            </w:r>
            <w:r>
              <w:t>час</w:t>
            </w:r>
            <w:r>
              <w:rPr>
                <w:spacing w:val="-6"/>
              </w:rPr>
              <w:t xml:space="preserve"> </w:t>
            </w:r>
            <w:r>
              <w:t>організації</w:t>
            </w:r>
            <w:r>
              <w:rPr>
                <w:spacing w:val="-5"/>
              </w:rPr>
              <w:t xml:space="preserve"> </w:t>
            </w:r>
            <w:r>
              <w:t>освітнього</w:t>
            </w:r>
            <w:r>
              <w:rPr>
                <w:spacing w:val="-6"/>
              </w:rPr>
              <w:t xml:space="preserve"> </w:t>
            </w:r>
            <w:r>
              <w:rPr>
                <w:spacing w:val="-2"/>
              </w:rPr>
              <w:t>процесу</w:t>
            </w:r>
          </w:p>
        </w:tc>
        <w:tc>
          <w:tcPr>
            <w:tcW w:w="1466" w:type="dxa"/>
          </w:tcPr>
          <w:p w14:paraId="0320FEE4" w14:textId="77777777" w:rsidR="000C161B" w:rsidRDefault="00290797">
            <w:pPr>
              <w:pStyle w:val="TableParagraph"/>
              <w:spacing w:line="254" w:lineRule="exact"/>
              <w:ind w:left="479" w:hanging="281"/>
            </w:pPr>
            <w:r>
              <w:rPr>
                <w:spacing w:val="-2"/>
              </w:rPr>
              <w:t>Інформація наказ</w:t>
            </w:r>
          </w:p>
        </w:tc>
        <w:tc>
          <w:tcPr>
            <w:tcW w:w="1560" w:type="dxa"/>
          </w:tcPr>
          <w:p w14:paraId="23DF12B3" w14:textId="77777777" w:rsidR="000C161B" w:rsidRDefault="000C161B">
            <w:pPr>
              <w:pStyle w:val="TableParagraph"/>
            </w:pPr>
          </w:p>
        </w:tc>
      </w:tr>
      <w:tr w:rsidR="000C161B" w14:paraId="25F72332" w14:textId="77777777">
        <w:trPr>
          <w:trHeight w:val="504"/>
        </w:trPr>
        <w:tc>
          <w:tcPr>
            <w:tcW w:w="989" w:type="dxa"/>
            <w:vMerge/>
            <w:tcBorders>
              <w:top w:val="nil"/>
            </w:tcBorders>
            <w:shd w:val="clear" w:color="auto" w:fill="FFF1CC"/>
            <w:textDirection w:val="btLr"/>
          </w:tcPr>
          <w:p w14:paraId="1F6486D1" w14:textId="77777777" w:rsidR="000C161B" w:rsidRDefault="000C161B">
            <w:pPr>
              <w:rPr>
                <w:sz w:val="2"/>
                <w:szCs w:val="2"/>
              </w:rPr>
            </w:pPr>
          </w:p>
        </w:tc>
        <w:tc>
          <w:tcPr>
            <w:tcW w:w="11625" w:type="dxa"/>
          </w:tcPr>
          <w:p w14:paraId="6E94B9C5" w14:textId="77777777" w:rsidR="000C161B" w:rsidRDefault="00290797">
            <w:pPr>
              <w:pStyle w:val="TableParagraph"/>
              <w:spacing w:line="250" w:lineRule="exact"/>
              <w:ind w:left="107"/>
            </w:pPr>
            <w:r>
              <w:t>5.</w:t>
            </w:r>
            <w:r>
              <w:rPr>
                <w:spacing w:val="-6"/>
              </w:rPr>
              <w:t xml:space="preserve"> </w:t>
            </w:r>
            <w:r>
              <w:t>Про</w:t>
            </w:r>
            <w:r>
              <w:rPr>
                <w:spacing w:val="-5"/>
              </w:rPr>
              <w:t xml:space="preserve"> </w:t>
            </w:r>
            <w:r>
              <w:t>складання</w:t>
            </w:r>
            <w:r>
              <w:rPr>
                <w:spacing w:val="-6"/>
              </w:rPr>
              <w:t xml:space="preserve"> </w:t>
            </w:r>
            <w:r>
              <w:t>графіків</w:t>
            </w:r>
            <w:r>
              <w:rPr>
                <w:spacing w:val="-9"/>
              </w:rPr>
              <w:t xml:space="preserve"> </w:t>
            </w:r>
            <w:r>
              <w:t>проведення</w:t>
            </w:r>
            <w:r>
              <w:rPr>
                <w:spacing w:val="-6"/>
              </w:rPr>
              <w:t xml:space="preserve"> </w:t>
            </w:r>
            <w:r>
              <w:t>контрольних,</w:t>
            </w:r>
            <w:r>
              <w:rPr>
                <w:spacing w:val="-5"/>
              </w:rPr>
              <w:t xml:space="preserve"> </w:t>
            </w:r>
            <w:r>
              <w:t>практичних</w:t>
            </w:r>
            <w:r>
              <w:rPr>
                <w:spacing w:val="-5"/>
              </w:rPr>
              <w:t xml:space="preserve"> </w:t>
            </w:r>
            <w:r>
              <w:t>та</w:t>
            </w:r>
            <w:r>
              <w:rPr>
                <w:spacing w:val="-8"/>
              </w:rPr>
              <w:t xml:space="preserve"> </w:t>
            </w:r>
            <w:r>
              <w:t>лабораторних</w:t>
            </w:r>
            <w:r>
              <w:rPr>
                <w:spacing w:val="-5"/>
              </w:rPr>
              <w:t xml:space="preserve"> </w:t>
            </w:r>
            <w:r>
              <w:t>робіт</w:t>
            </w:r>
            <w:r>
              <w:rPr>
                <w:spacing w:val="-5"/>
              </w:rPr>
              <w:t xml:space="preserve"> </w:t>
            </w:r>
            <w:r>
              <w:t>у</w:t>
            </w:r>
            <w:r>
              <w:rPr>
                <w:spacing w:val="-5"/>
              </w:rPr>
              <w:t xml:space="preserve"> </w:t>
            </w:r>
            <w:r>
              <w:t>2024/2025</w:t>
            </w:r>
            <w:r>
              <w:rPr>
                <w:spacing w:val="-5"/>
              </w:rPr>
              <w:t xml:space="preserve"> </w:t>
            </w:r>
            <w:r>
              <w:t>навчальному</w:t>
            </w:r>
            <w:r>
              <w:rPr>
                <w:spacing w:val="-5"/>
              </w:rPr>
              <w:t xml:space="preserve"> </w:t>
            </w:r>
            <w:r>
              <w:rPr>
                <w:spacing w:val="-4"/>
              </w:rPr>
              <w:t>році</w:t>
            </w:r>
          </w:p>
        </w:tc>
        <w:tc>
          <w:tcPr>
            <w:tcW w:w="1466" w:type="dxa"/>
          </w:tcPr>
          <w:p w14:paraId="5AA79D19" w14:textId="77777777" w:rsidR="000C161B" w:rsidRDefault="00290797">
            <w:pPr>
              <w:pStyle w:val="TableParagraph"/>
              <w:spacing w:line="250" w:lineRule="exact"/>
              <w:ind w:left="388"/>
            </w:pPr>
            <w:r>
              <w:rPr>
                <w:spacing w:val="-2"/>
              </w:rPr>
              <w:t>Затвер-</w:t>
            </w:r>
          </w:p>
          <w:p w14:paraId="6B429C86" w14:textId="77777777" w:rsidR="000C161B" w:rsidRDefault="00290797">
            <w:pPr>
              <w:pStyle w:val="TableParagraph"/>
              <w:spacing w:before="1" w:line="233" w:lineRule="exact"/>
              <w:ind w:left="383"/>
            </w:pPr>
            <w:r>
              <w:rPr>
                <w:spacing w:val="-2"/>
              </w:rPr>
              <w:t>дження</w:t>
            </w:r>
          </w:p>
        </w:tc>
        <w:tc>
          <w:tcPr>
            <w:tcW w:w="1560" w:type="dxa"/>
          </w:tcPr>
          <w:p w14:paraId="757BB5B7" w14:textId="77777777" w:rsidR="000C161B" w:rsidRDefault="000C161B">
            <w:pPr>
              <w:pStyle w:val="TableParagraph"/>
            </w:pPr>
          </w:p>
        </w:tc>
      </w:tr>
      <w:tr w:rsidR="000C161B" w14:paraId="7364047B" w14:textId="77777777">
        <w:trPr>
          <w:trHeight w:val="506"/>
        </w:trPr>
        <w:tc>
          <w:tcPr>
            <w:tcW w:w="989" w:type="dxa"/>
            <w:vMerge/>
            <w:tcBorders>
              <w:top w:val="nil"/>
            </w:tcBorders>
            <w:shd w:val="clear" w:color="auto" w:fill="FFF1CC"/>
            <w:textDirection w:val="btLr"/>
          </w:tcPr>
          <w:p w14:paraId="150DF66E" w14:textId="77777777" w:rsidR="000C161B" w:rsidRDefault="000C161B">
            <w:pPr>
              <w:rPr>
                <w:sz w:val="2"/>
                <w:szCs w:val="2"/>
              </w:rPr>
            </w:pPr>
          </w:p>
        </w:tc>
        <w:tc>
          <w:tcPr>
            <w:tcW w:w="11625" w:type="dxa"/>
          </w:tcPr>
          <w:p w14:paraId="53B39574" w14:textId="77777777" w:rsidR="000C161B" w:rsidRDefault="00290797">
            <w:pPr>
              <w:pStyle w:val="TableParagraph"/>
              <w:spacing w:line="251" w:lineRule="exact"/>
              <w:ind w:left="107"/>
            </w:pPr>
            <w:r>
              <w:t>6.</w:t>
            </w:r>
            <w:r>
              <w:rPr>
                <w:spacing w:val="-4"/>
              </w:rPr>
              <w:t xml:space="preserve"> </w:t>
            </w:r>
            <w:r>
              <w:t>Про</w:t>
            </w:r>
            <w:r>
              <w:rPr>
                <w:spacing w:val="-4"/>
              </w:rPr>
              <w:t xml:space="preserve"> </w:t>
            </w:r>
            <w:r>
              <w:t>стан</w:t>
            </w:r>
            <w:r>
              <w:rPr>
                <w:spacing w:val="-4"/>
              </w:rPr>
              <w:t xml:space="preserve"> </w:t>
            </w:r>
            <w:r>
              <w:t>відвідування</w:t>
            </w:r>
            <w:r>
              <w:rPr>
                <w:spacing w:val="-4"/>
              </w:rPr>
              <w:t xml:space="preserve"> </w:t>
            </w:r>
            <w:r>
              <w:t>учнями</w:t>
            </w:r>
            <w:r>
              <w:rPr>
                <w:spacing w:val="-5"/>
              </w:rPr>
              <w:t xml:space="preserve"> </w:t>
            </w:r>
            <w:r>
              <w:t>закладу</w:t>
            </w:r>
            <w:r>
              <w:rPr>
                <w:spacing w:val="-6"/>
              </w:rPr>
              <w:t xml:space="preserve"> </w:t>
            </w:r>
            <w:r>
              <w:rPr>
                <w:spacing w:val="-2"/>
              </w:rPr>
              <w:t>освіти</w:t>
            </w:r>
          </w:p>
        </w:tc>
        <w:tc>
          <w:tcPr>
            <w:tcW w:w="1466" w:type="dxa"/>
          </w:tcPr>
          <w:p w14:paraId="2B796586" w14:textId="77777777" w:rsidR="000C161B" w:rsidRDefault="00290797">
            <w:pPr>
              <w:pStyle w:val="TableParagraph"/>
              <w:spacing w:line="252" w:lineRule="exact"/>
              <w:ind w:left="460" w:hanging="262"/>
            </w:pPr>
            <w:r>
              <w:rPr>
                <w:spacing w:val="-2"/>
              </w:rPr>
              <w:t>Інформація Наказ</w:t>
            </w:r>
          </w:p>
        </w:tc>
        <w:tc>
          <w:tcPr>
            <w:tcW w:w="1560" w:type="dxa"/>
          </w:tcPr>
          <w:p w14:paraId="6B388C1C" w14:textId="77777777" w:rsidR="000C161B" w:rsidRDefault="000C161B">
            <w:pPr>
              <w:pStyle w:val="TableParagraph"/>
            </w:pPr>
          </w:p>
        </w:tc>
      </w:tr>
      <w:tr w:rsidR="000C161B" w14:paraId="05FE6BCE" w14:textId="77777777">
        <w:trPr>
          <w:trHeight w:val="282"/>
        </w:trPr>
        <w:tc>
          <w:tcPr>
            <w:tcW w:w="989" w:type="dxa"/>
            <w:vMerge/>
            <w:tcBorders>
              <w:top w:val="nil"/>
            </w:tcBorders>
            <w:shd w:val="clear" w:color="auto" w:fill="FFF1CC"/>
            <w:textDirection w:val="btLr"/>
          </w:tcPr>
          <w:p w14:paraId="5F0CDBB1" w14:textId="77777777" w:rsidR="000C161B" w:rsidRDefault="000C161B">
            <w:pPr>
              <w:rPr>
                <w:sz w:val="2"/>
                <w:szCs w:val="2"/>
              </w:rPr>
            </w:pPr>
          </w:p>
        </w:tc>
        <w:tc>
          <w:tcPr>
            <w:tcW w:w="11625" w:type="dxa"/>
          </w:tcPr>
          <w:p w14:paraId="0B54FCA1" w14:textId="77777777" w:rsidR="000C161B" w:rsidRDefault="00290797">
            <w:pPr>
              <w:pStyle w:val="TableParagraph"/>
              <w:spacing w:line="251" w:lineRule="exact"/>
              <w:ind w:left="107"/>
            </w:pPr>
            <w:r>
              <w:t>8.</w:t>
            </w:r>
            <w:r>
              <w:rPr>
                <w:spacing w:val="-6"/>
              </w:rPr>
              <w:t xml:space="preserve"> </w:t>
            </w:r>
            <w:r>
              <w:t>Про</w:t>
            </w:r>
            <w:r>
              <w:rPr>
                <w:spacing w:val="-4"/>
              </w:rPr>
              <w:t xml:space="preserve"> </w:t>
            </w:r>
            <w:r>
              <w:t>звільнення</w:t>
            </w:r>
            <w:r>
              <w:rPr>
                <w:spacing w:val="-5"/>
              </w:rPr>
              <w:t xml:space="preserve"> </w:t>
            </w:r>
            <w:r>
              <w:t>учнів</w:t>
            </w:r>
            <w:r>
              <w:rPr>
                <w:spacing w:val="-5"/>
              </w:rPr>
              <w:t xml:space="preserve"> </w:t>
            </w:r>
            <w:r>
              <w:t>за</w:t>
            </w:r>
            <w:r>
              <w:rPr>
                <w:spacing w:val="-4"/>
              </w:rPr>
              <w:t xml:space="preserve"> </w:t>
            </w:r>
            <w:r>
              <w:t>станом</w:t>
            </w:r>
            <w:r>
              <w:rPr>
                <w:spacing w:val="-5"/>
              </w:rPr>
              <w:t xml:space="preserve"> </w:t>
            </w:r>
            <w:r>
              <w:t>здоров’я</w:t>
            </w:r>
            <w:r>
              <w:rPr>
                <w:spacing w:val="-5"/>
              </w:rPr>
              <w:t xml:space="preserve"> </w:t>
            </w:r>
            <w:r>
              <w:t>від</w:t>
            </w:r>
            <w:r>
              <w:rPr>
                <w:spacing w:val="-6"/>
              </w:rPr>
              <w:t xml:space="preserve"> </w:t>
            </w:r>
            <w:r>
              <w:t>занять</w:t>
            </w:r>
            <w:r>
              <w:rPr>
                <w:spacing w:val="-4"/>
              </w:rPr>
              <w:t xml:space="preserve"> </w:t>
            </w:r>
            <w:r>
              <w:t>з</w:t>
            </w:r>
            <w:r>
              <w:rPr>
                <w:spacing w:val="-4"/>
              </w:rPr>
              <w:t xml:space="preserve"> </w:t>
            </w:r>
            <w:r>
              <w:t>фізичної</w:t>
            </w:r>
            <w:r>
              <w:rPr>
                <w:spacing w:val="-6"/>
              </w:rPr>
              <w:t xml:space="preserve"> </w:t>
            </w:r>
            <w:r>
              <w:t>культури</w:t>
            </w:r>
            <w:r>
              <w:rPr>
                <w:spacing w:val="-4"/>
              </w:rPr>
              <w:t xml:space="preserve"> </w:t>
            </w:r>
            <w:r>
              <w:t>та</w:t>
            </w:r>
            <w:r>
              <w:rPr>
                <w:spacing w:val="-4"/>
              </w:rPr>
              <w:t xml:space="preserve"> </w:t>
            </w:r>
            <w:r>
              <w:t>трудового</w:t>
            </w:r>
            <w:r>
              <w:rPr>
                <w:spacing w:val="-3"/>
              </w:rPr>
              <w:t xml:space="preserve"> </w:t>
            </w:r>
            <w:r>
              <w:rPr>
                <w:spacing w:val="-2"/>
              </w:rPr>
              <w:t>навчання</w:t>
            </w:r>
          </w:p>
        </w:tc>
        <w:tc>
          <w:tcPr>
            <w:tcW w:w="1466" w:type="dxa"/>
          </w:tcPr>
          <w:p w14:paraId="566C7278" w14:textId="77777777" w:rsidR="000C161B" w:rsidRDefault="00290797">
            <w:pPr>
              <w:pStyle w:val="TableParagraph"/>
              <w:spacing w:line="251" w:lineRule="exact"/>
              <w:ind w:left="15" w:right="1"/>
              <w:jc w:val="center"/>
            </w:pPr>
            <w:r>
              <w:rPr>
                <w:spacing w:val="-2"/>
              </w:rPr>
              <w:t>Наказ</w:t>
            </w:r>
          </w:p>
        </w:tc>
        <w:tc>
          <w:tcPr>
            <w:tcW w:w="1560" w:type="dxa"/>
          </w:tcPr>
          <w:p w14:paraId="19705876" w14:textId="77777777" w:rsidR="000C161B" w:rsidRDefault="000C161B">
            <w:pPr>
              <w:pStyle w:val="TableParagraph"/>
              <w:rPr>
                <w:sz w:val="20"/>
              </w:rPr>
            </w:pPr>
          </w:p>
        </w:tc>
      </w:tr>
      <w:tr w:rsidR="000C161B" w14:paraId="59111DAC" w14:textId="77777777">
        <w:trPr>
          <w:trHeight w:val="253"/>
        </w:trPr>
        <w:tc>
          <w:tcPr>
            <w:tcW w:w="989" w:type="dxa"/>
            <w:vMerge/>
            <w:tcBorders>
              <w:top w:val="nil"/>
            </w:tcBorders>
            <w:shd w:val="clear" w:color="auto" w:fill="FFF1CC"/>
            <w:textDirection w:val="btLr"/>
          </w:tcPr>
          <w:p w14:paraId="0C7A7583" w14:textId="77777777" w:rsidR="000C161B" w:rsidRDefault="000C161B">
            <w:pPr>
              <w:rPr>
                <w:sz w:val="2"/>
                <w:szCs w:val="2"/>
              </w:rPr>
            </w:pPr>
          </w:p>
        </w:tc>
        <w:tc>
          <w:tcPr>
            <w:tcW w:w="11625" w:type="dxa"/>
          </w:tcPr>
          <w:p w14:paraId="50FAD47E" w14:textId="68A1AFA2" w:rsidR="000C161B" w:rsidRDefault="00290797">
            <w:pPr>
              <w:pStyle w:val="TableParagraph"/>
              <w:spacing w:line="234" w:lineRule="exact"/>
              <w:ind w:left="107"/>
            </w:pPr>
            <w:r>
              <w:t>9</w:t>
            </w:r>
            <w:r>
              <w:rPr>
                <w:spacing w:val="-7"/>
              </w:rPr>
              <w:t xml:space="preserve"> </w:t>
            </w:r>
            <w:r>
              <w:t>Про</w:t>
            </w:r>
            <w:r>
              <w:rPr>
                <w:spacing w:val="-5"/>
              </w:rPr>
              <w:t xml:space="preserve"> </w:t>
            </w:r>
            <w:r>
              <w:t>підсумки</w:t>
            </w:r>
            <w:r>
              <w:rPr>
                <w:spacing w:val="-7"/>
              </w:rPr>
              <w:t xml:space="preserve"> </w:t>
            </w:r>
            <w:r>
              <w:t>складання</w:t>
            </w:r>
            <w:r>
              <w:rPr>
                <w:spacing w:val="-6"/>
              </w:rPr>
              <w:t xml:space="preserve"> </w:t>
            </w:r>
            <w:r>
              <w:t>соціальних</w:t>
            </w:r>
            <w:r>
              <w:rPr>
                <w:spacing w:val="-4"/>
              </w:rPr>
              <w:t xml:space="preserve"> </w:t>
            </w:r>
            <w:r>
              <w:t>паспортів</w:t>
            </w:r>
            <w:r>
              <w:rPr>
                <w:spacing w:val="-5"/>
              </w:rPr>
              <w:t xml:space="preserve"> </w:t>
            </w:r>
            <w:r>
              <w:t>учнів</w:t>
            </w:r>
            <w:r>
              <w:rPr>
                <w:spacing w:val="-4"/>
              </w:rPr>
              <w:t xml:space="preserve"> </w:t>
            </w:r>
            <w:r>
              <w:t>класів</w:t>
            </w:r>
            <w:r>
              <w:rPr>
                <w:spacing w:val="-6"/>
              </w:rPr>
              <w:t xml:space="preserve"> </w:t>
            </w:r>
            <w:r>
              <w:t>та</w:t>
            </w:r>
            <w:r>
              <w:rPr>
                <w:spacing w:val="-4"/>
              </w:rPr>
              <w:t xml:space="preserve"> </w:t>
            </w:r>
            <w:r>
              <w:t>закладу</w:t>
            </w:r>
            <w:r>
              <w:rPr>
                <w:spacing w:val="-4"/>
              </w:rPr>
              <w:t xml:space="preserve"> </w:t>
            </w:r>
            <w:r>
              <w:t>освіти</w:t>
            </w:r>
            <w:r>
              <w:rPr>
                <w:spacing w:val="-6"/>
              </w:rPr>
              <w:t xml:space="preserve"> </w:t>
            </w:r>
            <w:r>
              <w:t>на</w:t>
            </w:r>
            <w:r>
              <w:rPr>
                <w:spacing w:val="-4"/>
              </w:rPr>
              <w:t xml:space="preserve"> </w:t>
            </w:r>
            <w:r w:rsidR="00B31B75">
              <w:t xml:space="preserve">2025/2026 </w:t>
            </w:r>
            <w:r>
              <w:t>навчальний</w:t>
            </w:r>
            <w:r>
              <w:rPr>
                <w:spacing w:val="-5"/>
              </w:rPr>
              <w:t xml:space="preserve"> рік</w:t>
            </w:r>
          </w:p>
        </w:tc>
        <w:tc>
          <w:tcPr>
            <w:tcW w:w="1466" w:type="dxa"/>
          </w:tcPr>
          <w:p w14:paraId="41B6BE90" w14:textId="77777777" w:rsidR="000C161B" w:rsidRDefault="00290797">
            <w:pPr>
              <w:pStyle w:val="TableParagraph"/>
              <w:spacing w:line="234" w:lineRule="exact"/>
              <w:ind w:left="15"/>
              <w:jc w:val="center"/>
            </w:pPr>
            <w:r>
              <w:rPr>
                <w:spacing w:val="-2"/>
              </w:rPr>
              <w:t>Інформація</w:t>
            </w:r>
          </w:p>
        </w:tc>
        <w:tc>
          <w:tcPr>
            <w:tcW w:w="1560" w:type="dxa"/>
          </w:tcPr>
          <w:p w14:paraId="1AB97D85" w14:textId="77777777" w:rsidR="000C161B" w:rsidRDefault="000C161B">
            <w:pPr>
              <w:pStyle w:val="TableParagraph"/>
              <w:rPr>
                <w:sz w:val="18"/>
              </w:rPr>
            </w:pPr>
          </w:p>
        </w:tc>
      </w:tr>
      <w:tr w:rsidR="000C161B" w14:paraId="1581E028" w14:textId="77777777">
        <w:trPr>
          <w:trHeight w:val="251"/>
        </w:trPr>
        <w:tc>
          <w:tcPr>
            <w:tcW w:w="989" w:type="dxa"/>
            <w:vMerge w:val="restart"/>
            <w:shd w:val="clear" w:color="auto" w:fill="FFF1CC"/>
            <w:textDirection w:val="btLr"/>
          </w:tcPr>
          <w:p w14:paraId="00AC3ED5" w14:textId="77777777" w:rsidR="000C161B" w:rsidRDefault="000C161B">
            <w:pPr>
              <w:pStyle w:val="TableParagraph"/>
              <w:spacing w:before="119"/>
              <w:rPr>
                <w:b/>
              </w:rPr>
            </w:pPr>
          </w:p>
          <w:p w14:paraId="6AF321B5" w14:textId="77777777" w:rsidR="000C161B" w:rsidRDefault="00290797">
            <w:pPr>
              <w:pStyle w:val="TableParagraph"/>
              <w:spacing w:before="1"/>
              <w:ind w:left="885"/>
              <w:rPr>
                <w:b/>
              </w:rPr>
            </w:pPr>
            <w:r>
              <w:rPr>
                <w:b/>
                <w:spacing w:val="-2"/>
              </w:rPr>
              <w:t>Жовтень</w:t>
            </w:r>
          </w:p>
        </w:tc>
        <w:tc>
          <w:tcPr>
            <w:tcW w:w="11625" w:type="dxa"/>
          </w:tcPr>
          <w:p w14:paraId="0C60FCAB" w14:textId="762CBFCE" w:rsidR="000C161B" w:rsidRDefault="00290797" w:rsidP="00B31B75">
            <w:pPr>
              <w:pStyle w:val="TableParagraph"/>
              <w:spacing w:line="232" w:lineRule="exact"/>
              <w:ind w:left="107"/>
            </w:pPr>
            <w:r>
              <w:t>1.</w:t>
            </w:r>
            <w:r>
              <w:rPr>
                <w:spacing w:val="-4"/>
              </w:rPr>
              <w:t xml:space="preserve"> </w:t>
            </w:r>
            <w:r>
              <w:t>Про</w:t>
            </w:r>
            <w:r>
              <w:rPr>
                <w:spacing w:val="-4"/>
              </w:rPr>
              <w:t xml:space="preserve"> </w:t>
            </w:r>
            <w:r>
              <w:t>попередження</w:t>
            </w:r>
            <w:r>
              <w:rPr>
                <w:spacing w:val="-5"/>
              </w:rPr>
              <w:t xml:space="preserve"> </w:t>
            </w:r>
            <w:r>
              <w:t>дитячого</w:t>
            </w:r>
            <w:r>
              <w:rPr>
                <w:spacing w:val="-4"/>
              </w:rPr>
              <w:t xml:space="preserve"> </w:t>
            </w:r>
            <w:r>
              <w:t>травматизму</w:t>
            </w:r>
            <w:r>
              <w:rPr>
                <w:spacing w:val="-4"/>
              </w:rPr>
              <w:t xml:space="preserve"> </w:t>
            </w:r>
            <w:r>
              <w:t>в</w:t>
            </w:r>
            <w:r>
              <w:rPr>
                <w:spacing w:val="-6"/>
              </w:rPr>
              <w:t xml:space="preserve"> </w:t>
            </w:r>
            <w:r>
              <w:t>період</w:t>
            </w:r>
            <w:r>
              <w:rPr>
                <w:spacing w:val="-4"/>
              </w:rPr>
              <w:t xml:space="preserve"> </w:t>
            </w:r>
            <w:r>
              <w:t>осінніх</w:t>
            </w:r>
            <w:r>
              <w:rPr>
                <w:spacing w:val="-7"/>
              </w:rPr>
              <w:t xml:space="preserve"> </w:t>
            </w:r>
            <w:r>
              <w:t>канікул</w:t>
            </w:r>
            <w:r>
              <w:rPr>
                <w:spacing w:val="-7"/>
              </w:rPr>
              <w:t xml:space="preserve"> </w:t>
            </w:r>
            <w:r>
              <w:t>202</w:t>
            </w:r>
            <w:r w:rsidR="00B31B75">
              <w:t>5</w:t>
            </w:r>
            <w:r>
              <w:rPr>
                <w:spacing w:val="-3"/>
              </w:rPr>
              <w:t xml:space="preserve"> </w:t>
            </w:r>
            <w:r>
              <w:rPr>
                <w:spacing w:val="-4"/>
              </w:rPr>
              <w:t>року</w:t>
            </w:r>
          </w:p>
        </w:tc>
        <w:tc>
          <w:tcPr>
            <w:tcW w:w="1466" w:type="dxa"/>
          </w:tcPr>
          <w:p w14:paraId="7FC9D7F3" w14:textId="77777777" w:rsidR="000C161B" w:rsidRDefault="00290797">
            <w:pPr>
              <w:pStyle w:val="TableParagraph"/>
              <w:spacing w:line="232" w:lineRule="exact"/>
              <w:ind w:left="15" w:right="1"/>
              <w:jc w:val="center"/>
            </w:pPr>
            <w:r>
              <w:rPr>
                <w:spacing w:val="-2"/>
              </w:rPr>
              <w:t>Наказ</w:t>
            </w:r>
          </w:p>
        </w:tc>
        <w:tc>
          <w:tcPr>
            <w:tcW w:w="1560" w:type="dxa"/>
          </w:tcPr>
          <w:p w14:paraId="7D6E8F71" w14:textId="77777777" w:rsidR="000C161B" w:rsidRDefault="000C161B">
            <w:pPr>
              <w:pStyle w:val="TableParagraph"/>
              <w:rPr>
                <w:sz w:val="18"/>
              </w:rPr>
            </w:pPr>
          </w:p>
        </w:tc>
      </w:tr>
      <w:tr w:rsidR="000C161B" w14:paraId="0D61AD2C" w14:textId="77777777">
        <w:trPr>
          <w:trHeight w:val="254"/>
        </w:trPr>
        <w:tc>
          <w:tcPr>
            <w:tcW w:w="989" w:type="dxa"/>
            <w:vMerge/>
            <w:tcBorders>
              <w:top w:val="nil"/>
            </w:tcBorders>
            <w:shd w:val="clear" w:color="auto" w:fill="FFF1CC"/>
            <w:textDirection w:val="btLr"/>
          </w:tcPr>
          <w:p w14:paraId="32812CFB" w14:textId="77777777" w:rsidR="000C161B" w:rsidRDefault="000C161B">
            <w:pPr>
              <w:rPr>
                <w:sz w:val="2"/>
                <w:szCs w:val="2"/>
              </w:rPr>
            </w:pPr>
          </w:p>
        </w:tc>
        <w:tc>
          <w:tcPr>
            <w:tcW w:w="11625" w:type="dxa"/>
          </w:tcPr>
          <w:p w14:paraId="20A779D8" w14:textId="77777777" w:rsidR="000C161B" w:rsidRDefault="00290797">
            <w:pPr>
              <w:pStyle w:val="TableParagraph"/>
              <w:spacing w:line="234" w:lineRule="exact"/>
              <w:ind w:left="107"/>
            </w:pPr>
            <w:r>
              <w:t>2.</w:t>
            </w:r>
            <w:r>
              <w:rPr>
                <w:spacing w:val="-6"/>
              </w:rPr>
              <w:t xml:space="preserve"> </w:t>
            </w:r>
            <w:r>
              <w:t>Про</w:t>
            </w:r>
            <w:r>
              <w:rPr>
                <w:spacing w:val="-4"/>
              </w:rPr>
              <w:t xml:space="preserve"> </w:t>
            </w:r>
            <w:r>
              <w:t>роботу</w:t>
            </w:r>
            <w:r>
              <w:rPr>
                <w:spacing w:val="-7"/>
              </w:rPr>
              <w:t xml:space="preserve"> </w:t>
            </w:r>
            <w:r>
              <w:t>щодо</w:t>
            </w:r>
            <w:r>
              <w:rPr>
                <w:spacing w:val="-4"/>
              </w:rPr>
              <w:t xml:space="preserve"> </w:t>
            </w:r>
            <w:r>
              <w:t>попередження</w:t>
            </w:r>
            <w:r>
              <w:rPr>
                <w:spacing w:val="-4"/>
              </w:rPr>
              <w:t xml:space="preserve"> </w:t>
            </w:r>
            <w:r>
              <w:t>правопорушень</w:t>
            </w:r>
            <w:r>
              <w:rPr>
                <w:spacing w:val="-7"/>
              </w:rPr>
              <w:t xml:space="preserve"> </w:t>
            </w:r>
            <w:r>
              <w:t>та</w:t>
            </w:r>
            <w:r>
              <w:rPr>
                <w:spacing w:val="-4"/>
              </w:rPr>
              <w:t xml:space="preserve"> </w:t>
            </w:r>
            <w:r>
              <w:t>злочинності</w:t>
            </w:r>
            <w:r>
              <w:rPr>
                <w:spacing w:val="-6"/>
              </w:rPr>
              <w:t xml:space="preserve"> </w:t>
            </w:r>
            <w:r>
              <w:t>серед</w:t>
            </w:r>
            <w:r>
              <w:rPr>
                <w:spacing w:val="-3"/>
              </w:rPr>
              <w:t xml:space="preserve"> </w:t>
            </w:r>
            <w:r>
              <w:rPr>
                <w:spacing w:val="-2"/>
              </w:rPr>
              <w:t>учнів</w:t>
            </w:r>
          </w:p>
        </w:tc>
        <w:tc>
          <w:tcPr>
            <w:tcW w:w="1466" w:type="dxa"/>
          </w:tcPr>
          <w:p w14:paraId="53FA1315" w14:textId="77777777" w:rsidR="000C161B" w:rsidRDefault="00290797">
            <w:pPr>
              <w:pStyle w:val="TableParagraph"/>
              <w:spacing w:line="234" w:lineRule="exact"/>
              <w:ind w:left="15" w:right="1"/>
              <w:jc w:val="center"/>
            </w:pPr>
            <w:r>
              <w:rPr>
                <w:spacing w:val="-2"/>
              </w:rPr>
              <w:t>Наказ</w:t>
            </w:r>
          </w:p>
        </w:tc>
        <w:tc>
          <w:tcPr>
            <w:tcW w:w="1560" w:type="dxa"/>
          </w:tcPr>
          <w:p w14:paraId="3BBAEEA3" w14:textId="77777777" w:rsidR="000C161B" w:rsidRDefault="000C161B">
            <w:pPr>
              <w:pStyle w:val="TableParagraph"/>
              <w:rPr>
                <w:sz w:val="18"/>
              </w:rPr>
            </w:pPr>
          </w:p>
        </w:tc>
      </w:tr>
      <w:tr w:rsidR="000C161B" w14:paraId="0EC95032" w14:textId="77777777">
        <w:trPr>
          <w:trHeight w:val="251"/>
        </w:trPr>
        <w:tc>
          <w:tcPr>
            <w:tcW w:w="989" w:type="dxa"/>
            <w:vMerge/>
            <w:tcBorders>
              <w:top w:val="nil"/>
            </w:tcBorders>
            <w:shd w:val="clear" w:color="auto" w:fill="FFF1CC"/>
            <w:textDirection w:val="btLr"/>
          </w:tcPr>
          <w:p w14:paraId="773D2F2C" w14:textId="77777777" w:rsidR="000C161B" w:rsidRDefault="000C161B">
            <w:pPr>
              <w:rPr>
                <w:sz w:val="2"/>
                <w:szCs w:val="2"/>
              </w:rPr>
            </w:pPr>
          </w:p>
        </w:tc>
        <w:tc>
          <w:tcPr>
            <w:tcW w:w="11625" w:type="dxa"/>
          </w:tcPr>
          <w:p w14:paraId="0147A20D" w14:textId="622A9212" w:rsidR="000C161B" w:rsidRDefault="00290797" w:rsidP="00B31B75">
            <w:pPr>
              <w:pStyle w:val="TableParagraph"/>
              <w:spacing w:line="232" w:lineRule="exact"/>
              <w:ind w:left="107"/>
            </w:pPr>
            <w:r>
              <w:t>3.</w:t>
            </w:r>
            <w:r>
              <w:rPr>
                <w:spacing w:val="-4"/>
              </w:rPr>
              <w:t xml:space="preserve"> </w:t>
            </w:r>
            <w:r>
              <w:t>Про</w:t>
            </w:r>
            <w:r>
              <w:rPr>
                <w:spacing w:val="-3"/>
              </w:rPr>
              <w:t xml:space="preserve"> </w:t>
            </w:r>
            <w:r>
              <w:t>організацію</w:t>
            </w:r>
            <w:r>
              <w:rPr>
                <w:spacing w:val="-3"/>
              </w:rPr>
              <w:t xml:space="preserve"> </w:t>
            </w:r>
            <w:r>
              <w:t>та</w:t>
            </w:r>
            <w:r>
              <w:rPr>
                <w:spacing w:val="-7"/>
              </w:rPr>
              <w:t xml:space="preserve"> </w:t>
            </w:r>
            <w:r>
              <w:t>проведення</w:t>
            </w:r>
            <w:r>
              <w:rPr>
                <w:spacing w:val="-4"/>
              </w:rPr>
              <w:t xml:space="preserve"> </w:t>
            </w:r>
            <w:r>
              <w:t>осінніх</w:t>
            </w:r>
            <w:r>
              <w:rPr>
                <w:spacing w:val="-6"/>
              </w:rPr>
              <w:t xml:space="preserve"> </w:t>
            </w:r>
            <w:r>
              <w:t>канікул</w:t>
            </w:r>
            <w:r>
              <w:rPr>
                <w:spacing w:val="-6"/>
              </w:rPr>
              <w:t xml:space="preserve"> </w:t>
            </w:r>
            <w:r>
              <w:t>202</w:t>
            </w:r>
            <w:r w:rsidR="00B31B75">
              <w:t>5</w:t>
            </w:r>
            <w:r>
              <w:rPr>
                <w:spacing w:val="-3"/>
              </w:rPr>
              <w:t xml:space="preserve"> </w:t>
            </w:r>
            <w:r>
              <w:rPr>
                <w:spacing w:val="-4"/>
              </w:rPr>
              <w:t>року</w:t>
            </w:r>
          </w:p>
        </w:tc>
        <w:tc>
          <w:tcPr>
            <w:tcW w:w="1466" w:type="dxa"/>
          </w:tcPr>
          <w:p w14:paraId="342071F7" w14:textId="77777777" w:rsidR="000C161B" w:rsidRDefault="00290797">
            <w:pPr>
              <w:pStyle w:val="TableParagraph"/>
              <w:spacing w:line="232" w:lineRule="exact"/>
              <w:ind w:left="15" w:right="3"/>
              <w:jc w:val="center"/>
            </w:pPr>
            <w:r>
              <w:rPr>
                <w:spacing w:val="-4"/>
              </w:rPr>
              <w:t>План</w:t>
            </w:r>
          </w:p>
        </w:tc>
        <w:tc>
          <w:tcPr>
            <w:tcW w:w="1560" w:type="dxa"/>
          </w:tcPr>
          <w:p w14:paraId="5BC0CEC5" w14:textId="77777777" w:rsidR="000C161B" w:rsidRDefault="000C161B">
            <w:pPr>
              <w:pStyle w:val="TableParagraph"/>
              <w:rPr>
                <w:sz w:val="18"/>
              </w:rPr>
            </w:pPr>
          </w:p>
        </w:tc>
      </w:tr>
      <w:tr w:rsidR="000C161B" w14:paraId="23A9A106" w14:textId="77777777">
        <w:trPr>
          <w:trHeight w:val="254"/>
        </w:trPr>
        <w:tc>
          <w:tcPr>
            <w:tcW w:w="989" w:type="dxa"/>
            <w:vMerge/>
            <w:tcBorders>
              <w:top w:val="nil"/>
            </w:tcBorders>
            <w:shd w:val="clear" w:color="auto" w:fill="FFF1CC"/>
            <w:textDirection w:val="btLr"/>
          </w:tcPr>
          <w:p w14:paraId="5C164A41" w14:textId="77777777" w:rsidR="000C161B" w:rsidRDefault="000C161B">
            <w:pPr>
              <w:rPr>
                <w:sz w:val="2"/>
                <w:szCs w:val="2"/>
              </w:rPr>
            </w:pPr>
          </w:p>
        </w:tc>
        <w:tc>
          <w:tcPr>
            <w:tcW w:w="11625" w:type="dxa"/>
          </w:tcPr>
          <w:p w14:paraId="5E2B9360" w14:textId="48CF46DC" w:rsidR="000C161B" w:rsidRDefault="00290797">
            <w:pPr>
              <w:pStyle w:val="TableParagraph"/>
              <w:spacing w:line="234" w:lineRule="exact"/>
              <w:ind w:left="107"/>
            </w:pPr>
            <w:r>
              <w:t>4.</w:t>
            </w:r>
            <w:r>
              <w:rPr>
                <w:spacing w:val="-6"/>
              </w:rPr>
              <w:t xml:space="preserve"> </w:t>
            </w:r>
            <w:r>
              <w:t>Про</w:t>
            </w:r>
            <w:r>
              <w:rPr>
                <w:spacing w:val="-6"/>
              </w:rPr>
              <w:t xml:space="preserve"> </w:t>
            </w:r>
            <w:r>
              <w:t>організацію</w:t>
            </w:r>
            <w:r>
              <w:rPr>
                <w:spacing w:val="-6"/>
              </w:rPr>
              <w:t xml:space="preserve"> </w:t>
            </w:r>
            <w:r>
              <w:t>проведення</w:t>
            </w:r>
            <w:r>
              <w:rPr>
                <w:spacing w:val="-6"/>
              </w:rPr>
              <w:t xml:space="preserve"> </w:t>
            </w:r>
            <w:r>
              <w:t>атестації</w:t>
            </w:r>
            <w:r>
              <w:rPr>
                <w:spacing w:val="-5"/>
              </w:rPr>
              <w:t xml:space="preserve"> </w:t>
            </w:r>
            <w:r>
              <w:t>педпрацівників</w:t>
            </w:r>
            <w:r>
              <w:rPr>
                <w:spacing w:val="-5"/>
              </w:rPr>
              <w:t xml:space="preserve"> </w:t>
            </w:r>
            <w:r>
              <w:t>закладу</w:t>
            </w:r>
            <w:r>
              <w:rPr>
                <w:spacing w:val="-8"/>
              </w:rPr>
              <w:t xml:space="preserve"> </w:t>
            </w:r>
            <w:r>
              <w:t>освіти</w:t>
            </w:r>
            <w:r>
              <w:rPr>
                <w:spacing w:val="-6"/>
              </w:rPr>
              <w:t xml:space="preserve"> </w:t>
            </w:r>
            <w:r>
              <w:t>у</w:t>
            </w:r>
            <w:r>
              <w:rPr>
                <w:spacing w:val="-5"/>
              </w:rPr>
              <w:t xml:space="preserve"> </w:t>
            </w:r>
            <w:r w:rsidR="00B31B75">
              <w:t xml:space="preserve">2025/2026 </w:t>
            </w:r>
            <w:r>
              <w:t>навчальному</w:t>
            </w:r>
            <w:r>
              <w:rPr>
                <w:spacing w:val="-7"/>
              </w:rPr>
              <w:t xml:space="preserve"> </w:t>
            </w:r>
            <w:r>
              <w:rPr>
                <w:spacing w:val="-4"/>
              </w:rPr>
              <w:t>році</w:t>
            </w:r>
          </w:p>
        </w:tc>
        <w:tc>
          <w:tcPr>
            <w:tcW w:w="1466" w:type="dxa"/>
          </w:tcPr>
          <w:p w14:paraId="48C1BC11" w14:textId="77777777" w:rsidR="000C161B" w:rsidRDefault="00290797">
            <w:pPr>
              <w:pStyle w:val="TableParagraph"/>
              <w:spacing w:line="234" w:lineRule="exact"/>
              <w:ind w:left="15" w:right="1"/>
              <w:jc w:val="center"/>
            </w:pPr>
            <w:r>
              <w:rPr>
                <w:spacing w:val="-2"/>
              </w:rPr>
              <w:t>Протокол</w:t>
            </w:r>
          </w:p>
        </w:tc>
        <w:tc>
          <w:tcPr>
            <w:tcW w:w="1560" w:type="dxa"/>
            <w:vMerge w:val="restart"/>
          </w:tcPr>
          <w:p w14:paraId="4B58AB1F" w14:textId="77777777" w:rsidR="000C161B" w:rsidRDefault="000C161B">
            <w:pPr>
              <w:pStyle w:val="TableParagraph"/>
            </w:pPr>
          </w:p>
        </w:tc>
      </w:tr>
      <w:tr w:rsidR="000C161B" w14:paraId="08BE9C6E" w14:textId="77777777">
        <w:trPr>
          <w:trHeight w:val="252"/>
        </w:trPr>
        <w:tc>
          <w:tcPr>
            <w:tcW w:w="989" w:type="dxa"/>
            <w:vMerge/>
            <w:tcBorders>
              <w:top w:val="nil"/>
            </w:tcBorders>
            <w:shd w:val="clear" w:color="auto" w:fill="FFF1CC"/>
            <w:textDirection w:val="btLr"/>
          </w:tcPr>
          <w:p w14:paraId="3D933813" w14:textId="77777777" w:rsidR="000C161B" w:rsidRDefault="000C161B">
            <w:pPr>
              <w:rPr>
                <w:sz w:val="2"/>
                <w:szCs w:val="2"/>
              </w:rPr>
            </w:pPr>
          </w:p>
        </w:tc>
        <w:tc>
          <w:tcPr>
            <w:tcW w:w="11625" w:type="dxa"/>
          </w:tcPr>
          <w:p w14:paraId="53DB0306" w14:textId="77777777" w:rsidR="000C161B" w:rsidRDefault="00290797">
            <w:pPr>
              <w:pStyle w:val="TableParagraph"/>
              <w:spacing w:line="232" w:lineRule="exact"/>
              <w:ind w:left="107"/>
            </w:pPr>
            <w:r>
              <w:t>5.</w:t>
            </w:r>
            <w:r>
              <w:rPr>
                <w:spacing w:val="-8"/>
              </w:rPr>
              <w:t xml:space="preserve"> </w:t>
            </w:r>
            <w:r>
              <w:t>Про</w:t>
            </w:r>
            <w:r>
              <w:rPr>
                <w:spacing w:val="-6"/>
              </w:rPr>
              <w:t xml:space="preserve"> </w:t>
            </w:r>
            <w:r>
              <w:t>організацію</w:t>
            </w:r>
            <w:r>
              <w:rPr>
                <w:spacing w:val="-6"/>
              </w:rPr>
              <w:t xml:space="preserve"> </w:t>
            </w:r>
            <w:r>
              <w:t>проходження</w:t>
            </w:r>
            <w:r>
              <w:rPr>
                <w:spacing w:val="-9"/>
              </w:rPr>
              <w:t xml:space="preserve"> </w:t>
            </w:r>
            <w:r>
              <w:t>курсів</w:t>
            </w:r>
            <w:r>
              <w:rPr>
                <w:spacing w:val="-7"/>
              </w:rPr>
              <w:t xml:space="preserve"> </w:t>
            </w:r>
            <w:r>
              <w:t>підвищення</w:t>
            </w:r>
            <w:r>
              <w:rPr>
                <w:spacing w:val="-6"/>
              </w:rPr>
              <w:t xml:space="preserve"> </w:t>
            </w:r>
            <w:r>
              <w:t>кваліфікації</w:t>
            </w:r>
            <w:r>
              <w:rPr>
                <w:spacing w:val="-5"/>
              </w:rPr>
              <w:t xml:space="preserve"> </w:t>
            </w:r>
            <w:r>
              <w:rPr>
                <w:spacing w:val="-2"/>
              </w:rPr>
              <w:t>вчителями</w:t>
            </w:r>
          </w:p>
        </w:tc>
        <w:tc>
          <w:tcPr>
            <w:tcW w:w="1466" w:type="dxa"/>
          </w:tcPr>
          <w:p w14:paraId="140FDA05" w14:textId="77777777" w:rsidR="000C161B" w:rsidRDefault="00290797">
            <w:pPr>
              <w:pStyle w:val="TableParagraph"/>
              <w:spacing w:line="232" w:lineRule="exact"/>
              <w:ind w:left="15" w:right="3"/>
              <w:jc w:val="center"/>
            </w:pPr>
            <w:r>
              <w:rPr>
                <w:spacing w:val="-4"/>
              </w:rPr>
              <w:t>План</w:t>
            </w:r>
          </w:p>
        </w:tc>
        <w:tc>
          <w:tcPr>
            <w:tcW w:w="1560" w:type="dxa"/>
            <w:vMerge/>
            <w:tcBorders>
              <w:top w:val="nil"/>
            </w:tcBorders>
          </w:tcPr>
          <w:p w14:paraId="3F2BA751" w14:textId="77777777" w:rsidR="000C161B" w:rsidRDefault="000C161B">
            <w:pPr>
              <w:rPr>
                <w:sz w:val="2"/>
                <w:szCs w:val="2"/>
              </w:rPr>
            </w:pPr>
          </w:p>
        </w:tc>
      </w:tr>
      <w:tr w:rsidR="000C161B" w14:paraId="6C8A60BD" w14:textId="77777777">
        <w:trPr>
          <w:trHeight w:val="253"/>
        </w:trPr>
        <w:tc>
          <w:tcPr>
            <w:tcW w:w="989" w:type="dxa"/>
            <w:vMerge/>
            <w:tcBorders>
              <w:top w:val="nil"/>
            </w:tcBorders>
            <w:shd w:val="clear" w:color="auto" w:fill="FFF1CC"/>
            <w:textDirection w:val="btLr"/>
          </w:tcPr>
          <w:p w14:paraId="1383DED0" w14:textId="77777777" w:rsidR="000C161B" w:rsidRDefault="000C161B">
            <w:pPr>
              <w:rPr>
                <w:sz w:val="2"/>
                <w:szCs w:val="2"/>
              </w:rPr>
            </w:pPr>
          </w:p>
        </w:tc>
        <w:tc>
          <w:tcPr>
            <w:tcW w:w="11625" w:type="dxa"/>
          </w:tcPr>
          <w:p w14:paraId="4507838A" w14:textId="039A6948" w:rsidR="000C161B" w:rsidRDefault="00290797">
            <w:pPr>
              <w:pStyle w:val="TableParagraph"/>
              <w:spacing w:before="1" w:line="233" w:lineRule="exact"/>
              <w:ind w:left="107"/>
            </w:pPr>
            <w:r>
              <w:t>6.</w:t>
            </w:r>
            <w:r>
              <w:rPr>
                <w:spacing w:val="-7"/>
              </w:rPr>
              <w:t xml:space="preserve"> </w:t>
            </w:r>
            <w:r>
              <w:t>Про</w:t>
            </w:r>
            <w:r>
              <w:rPr>
                <w:spacing w:val="-4"/>
              </w:rPr>
              <w:t xml:space="preserve"> </w:t>
            </w:r>
            <w:r>
              <w:t>призначення</w:t>
            </w:r>
            <w:r>
              <w:rPr>
                <w:spacing w:val="-5"/>
              </w:rPr>
              <w:t xml:space="preserve"> </w:t>
            </w:r>
            <w:r>
              <w:t>відповідального</w:t>
            </w:r>
            <w:r>
              <w:rPr>
                <w:spacing w:val="-4"/>
              </w:rPr>
              <w:t xml:space="preserve"> </w:t>
            </w:r>
            <w:r>
              <w:t>за</w:t>
            </w:r>
            <w:r>
              <w:rPr>
                <w:spacing w:val="-5"/>
              </w:rPr>
              <w:t xml:space="preserve"> </w:t>
            </w:r>
            <w:r>
              <w:t>збір</w:t>
            </w:r>
            <w:r>
              <w:rPr>
                <w:spacing w:val="-7"/>
              </w:rPr>
              <w:t xml:space="preserve"> </w:t>
            </w:r>
            <w:r>
              <w:t>бази</w:t>
            </w:r>
            <w:r>
              <w:rPr>
                <w:spacing w:val="-4"/>
              </w:rPr>
              <w:t xml:space="preserve"> </w:t>
            </w:r>
            <w:r>
              <w:t>даних</w:t>
            </w:r>
            <w:r>
              <w:rPr>
                <w:spacing w:val="-4"/>
              </w:rPr>
              <w:t xml:space="preserve"> </w:t>
            </w:r>
            <w:r>
              <w:t>на</w:t>
            </w:r>
            <w:r>
              <w:rPr>
                <w:spacing w:val="-4"/>
              </w:rPr>
              <w:t xml:space="preserve"> </w:t>
            </w:r>
            <w:r>
              <w:t>випускників</w:t>
            </w:r>
            <w:r>
              <w:rPr>
                <w:spacing w:val="-4"/>
              </w:rPr>
              <w:t xml:space="preserve"> </w:t>
            </w:r>
            <w:r>
              <w:t>закладу</w:t>
            </w:r>
            <w:r>
              <w:rPr>
                <w:spacing w:val="-4"/>
              </w:rPr>
              <w:t xml:space="preserve"> </w:t>
            </w:r>
            <w:r>
              <w:t>освіти</w:t>
            </w:r>
            <w:r>
              <w:rPr>
                <w:spacing w:val="-4"/>
              </w:rPr>
              <w:t xml:space="preserve"> </w:t>
            </w:r>
            <w:r>
              <w:t>у</w:t>
            </w:r>
            <w:r>
              <w:rPr>
                <w:spacing w:val="-7"/>
              </w:rPr>
              <w:t xml:space="preserve"> </w:t>
            </w:r>
            <w:r w:rsidR="00B31B75">
              <w:t xml:space="preserve">2025/2026 </w:t>
            </w:r>
            <w:r>
              <w:t>навчальному</w:t>
            </w:r>
            <w:r>
              <w:rPr>
                <w:spacing w:val="-4"/>
              </w:rPr>
              <w:t xml:space="preserve"> році</w:t>
            </w:r>
          </w:p>
        </w:tc>
        <w:tc>
          <w:tcPr>
            <w:tcW w:w="1466" w:type="dxa"/>
          </w:tcPr>
          <w:p w14:paraId="4C4E24E4" w14:textId="77777777" w:rsidR="000C161B" w:rsidRDefault="00290797">
            <w:pPr>
              <w:pStyle w:val="TableParagraph"/>
              <w:spacing w:before="1" w:line="233" w:lineRule="exact"/>
              <w:ind w:left="15" w:right="1"/>
              <w:jc w:val="center"/>
            </w:pPr>
            <w:r>
              <w:rPr>
                <w:spacing w:val="-2"/>
              </w:rPr>
              <w:t>Наказ</w:t>
            </w:r>
          </w:p>
        </w:tc>
        <w:tc>
          <w:tcPr>
            <w:tcW w:w="1560" w:type="dxa"/>
          </w:tcPr>
          <w:p w14:paraId="6CEA1DE9" w14:textId="77777777" w:rsidR="000C161B" w:rsidRDefault="000C161B">
            <w:pPr>
              <w:pStyle w:val="TableParagraph"/>
              <w:rPr>
                <w:sz w:val="18"/>
              </w:rPr>
            </w:pPr>
          </w:p>
        </w:tc>
      </w:tr>
      <w:tr w:rsidR="000C161B" w14:paraId="428A3C09" w14:textId="77777777">
        <w:trPr>
          <w:trHeight w:val="254"/>
        </w:trPr>
        <w:tc>
          <w:tcPr>
            <w:tcW w:w="989" w:type="dxa"/>
            <w:vMerge/>
            <w:tcBorders>
              <w:top w:val="nil"/>
            </w:tcBorders>
            <w:shd w:val="clear" w:color="auto" w:fill="FFF1CC"/>
            <w:textDirection w:val="btLr"/>
          </w:tcPr>
          <w:p w14:paraId="13AE1E7C" w14:textId="77777777" w:rsidR="000C161B" w:rsidRDefault="000C161B">
            <w:pPr>
              <w:rPr>
                <w:sz w:val="2"/>
                <w:szCs w:val="2"/>
              </w:rPr>
            </w:pPr>
          </w:p>
        </w:tc>
        <w:tc>
          <w:tcPr>
            <w:tcW w:w="11625" w:type="dxa"/>
          </w:tcPr>
          <w:p w14:paraId="19D43D36"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стан</w:t>
            </w:r>
            <w:r>
              <w:rPr>
                <w:spacing w:val="-3"/>
              </w:rPr>
              <w:t xml:space="preserve"> </w:t>
            </w:r>
            <w:r>
              <w:t>підготовки</w:t>
            </w:r>
            <w:r>
              <w:rPr>
                <w:spacing w:val="-3"/>
              </w:rPr>
              <w:t xml:space="preserve"> </w:t>
            </w:r>
            <w:r>
              <w:t>до</w:t>
            </w:r>
            <w:r>
              <w:rPr>
                <w:spacing w:val="-6"/>
              </w:rPr>
              <w:t xml:space="preserve"> </w:t>
            </w:r>
            <w:r>
              <w:t>олімпіад</w:t>
            </w:r>
            <w:r>
              <w:rPr>
                <w:spacing w:val="-3"/>
              </w:rPr>
              <w:t xml:space="preserve"> </w:t>
            </w:r>
            <w:r>
              <w:t>та</w:t>
            </w:r>
            <w:r>
              <w:rPr>
                <w:spacing w:val="-5"/>
              </w:rPr>
              <w:t xml:space="preserve"> </w:t>
            </w:r>
            <w:r>
              <w:rPr>
                <w:spacing w:val="-2"/>
              </w:rPr>
              <w:t>конкурсів</w:t>
            </w:r>
          </w:p>
        </w:tc>
        <w:tc>
          <w:tcPr>
            <w:tcW w:w="1466" w:type="dxa"/>
          </w:tcPr>
          <w:p w14:paraId="7E3D0300" w14:textId="77777777" w:rsidR="000C161B" w:rsidRDefault="00290797">
            <w:pPr>
              <w:pStyle w:val="TableParagraph"/>
              <w:spacing w:line="234" w:lineRule="exact"/>
              <w:ind w:left="15" w:right="5"/>
              <w:jc w:val="center"/>
            </w:pPr>
            <w:r>
              <w:rPr>
                <w:spacing w:val="-2"/>
              </w:rPr>
              <w:t>Інформація</w:t>
            </w:r>
          </w:p>
        </w:tc>
        <w:tc>
          <w:tcPr>
            <w:tcW w:w="1560" w:type="dxa"/>
          </w:tcPr>
          <w:p w14:paraId="05A914A9" w14:textId="77777777" w:rsidR="000C161B" w:rsidRDefault="000C161B">
            <w:pPr>
              <w:pStyle w:val="TableParagraph"/>
              <w:rPr>
                <w:sz w:val="18"/>
              </w:rPr>
            </w:pPr>
          </w:p>
        </w:tc>
      </w:tr>
      <w:tr w:rsidR="000C161B" w14:paraId="09D949FB" w14:textId="77777777">
        <w:trPr>
          <w:trHeight w:val="563"/>
        </w:trPr>
        <w:tc>
          <w:tcPr>
            <w:tcW w:w="989" w:type="dxa"/>
            <w:vMerge/>
            <w:tcBorders>
              <w:top w:val="nil"/>
            </w:tcBorders>
            <w:shd w:val="clear" w:color="auto" w:fill="FFF1CC"/>
            <w:textDirection w:val="btLr"/>
          </w:tcPr>
          <w:p w14:paraId="4C2DF84A" w14:textId="77777777" w:rsidR="000C161B" w:rsidRDefault="000C161B">
            <w:pPr>
              <w:rPr>
                <w:sz w:val="2"/>
                <w:szCs w:val="2"/>
              </w:rPr>
            </w:pPr>
          </w:p>
        </w:tc>
        <w:tc>
          <w:tcPr>
            <w:tcW w:w="11625" w:type="dxa"/>
          </w:tcPr>
          <w:p w14:paraId="1A9B129D" w14:textId="77777777" w:rsidR="000C161B" w:rsidRDefault="00290797">
            <w:pPr>
              <w:pStyle w:val="TableParagraph"/>
              <w:ind w:left="107"/>
            </w:pPr>
            <w:r>
              <w:t>8.</w:t>
            </w:r>
            <w:r>
              <w:rPr>
                <w:spacing w:val="-7"/>
              </w:rPr>
              <w:t xml:space="preserve"> </w:t>
            </w:r>
            <w:r>
              <w:t>Про</w:t>
            </w:r>
            <w:r>
              <w:rPr>
                <w:spacing w:val="40"/>
              </w:rPr>
              <w:t xml:space="preserve"> </w:t>
            </w:r>
            <w:r>
              <w:t>виконання</w:t>
            </w:r>
            <w:r>
              <w:rPr>
                <w:spacing w:val="-8"/>
              </w:rPr>
              <w:t xml:space="preserve"> </w:t>
            </w:r>
            <w:r>
              <w:t>закону</w:t>
            </w:r>
            <w:r>
              <w:rPr>
                <w:spacing w:val="-10"/>
              </w:rPr>
              <w:t xml:space="preserve"> </w:t>
            </w:r>
            <w:r>
              <w:t>України</w:t>
            </w:r>
            <w:r>
              <w:rPr>
                <w:spacing w:val="-8"/>
              </w:rPr>
              <w:t xml:space="preserve"> </w:t>
            </w:r>
            <w:r>
              <w:t>«Про</w:t>
            </w:r>
            <w:r>
              <w:rPr>
                <w:spacing w:val="-7"/>
              </w:rPr>
              <w:t xml:space="preserve"> </w:t>
            </w:r>
            <w:r>
              <w:t>засади</w:t>
            </w:r>
            <w:r>
              <w:rPr>
                <w:spacing w:val="-7"/>
              </w:rPr>
              <w:t xml:space="preserve"> </w:t>
            </w:r>
            <w:r>
              <w:t>запобігання</w:t>
            </w:r>
            <w:r>
              <w:rPr>
                <w:spacing w:val="-8"/>
              </w:rPr>
              <w:t xml:space="preserve"> </w:t>
            </w:r>
            <w:r>
              <w:t>і</w:t>
            </w:r>
            <w:r>
              <w:rPr>
                <w:spacing w:val="-3"/>
              </w:rPr>
              <w:t xml:space="preserve"> </w:t>
            </w:r>
            <w:r>
              <w:t>протидії</w:t>
            </w:r>
            <w:r>
              <w:rPr>
                <w:spacing w:val="-6"/>
              </w:rPr>
              <w:t xml:space="preserve"> </w:t>
            </w:r>
            <w:r>
              <w:t>корупції»</w:t>
            </w:r>
            <w:r>
              <w:rPr>
                <w:spacing w:val="-7"/>
              </w:rPr>
              <w:t xml:space="preserve"> </w:t>
            </w:r>
            <w:r>
              <w:t>в</w:t>
            </w:r>
            <w:r>
              <w:rPr>
                <w:spacing w:val="-8"/>
              </w:rPr>
              <w:t xml:space="preserve"> </w:t>
            </w:r>
            <w:r>
              <w:t>організації</w:t>
            </w:r>
            <w:r>
              <w:rPr>
                <w:spacing w:val="-6"/>
              </w:rPr>
              <w:t xml:space="preserve"> </w:t>
            </w:r>
            <w:r>
              <w:t>освітнього</w:t>
            </w:r>
            <w:r>
              <w:rPr>
                <w:spacing w:val="-10"/>
              </w:rPr>
              <w:t xml:space="preserve"> </w:t>
            </w:r>
            <w:r>
              <w:t>процесу</w:t>
            </w:r>
            <w:r>
              <w:rPr>
                <w:spacing w:val="-7"/>
              </w:rPr>
              <w:t xml:space="preserve"> </w:t>
            </w:r>
            <w:r>
              <w:t>у</w:t>
            </w:r>
            <w:r>
              <w:rPr>
                <w:spacing w:val="-4"/>
              </w:rPr>
              <w:t xml:space="preserve"> </w:t>
            </w:r>
            <w:r>
              <w:t xml:space="preserve">закладі </w:t>
            </w:r>
            <w:r>
              <w:rPr>
                <w:spacing w:val="-2"/>
              </w:rPr>
              <w:t>освіти</w:t>
            </w:r>
          </w:p>
        </w:tc>
        <w:tc>
          <w:tcPr>
            <w:tcW w:w="1466" w:type="dxa"/>
          </w:tcPr>
          <w:p w14:paraId="4A25E1CF" w14:textId="77777777" w:rsidR="000C161B" w:rsidRDefault="00290797">
            <w:pPr>
              <w:pStyle w:val="TableParagraph"/>
              <w:spacing w:line="251" w:lineRule="exact"/>
              <w:ind w:left="15"/>
              <w:jc w:val="center"/>
            </w:pPr>
            <w:r>
              <w:rPr>
                <w:spacing w:val="-2"/>
              </w:rPr>
              <w:t>Інформація</w:t>
            </w:r>
          </w:p>
        </w:tc>
        <w:tc>
          <w:tcPr>
            <w:tcW w:w="1560" w:type="dxa"/>
          </w:tcPr>
          <w:p w14:paraId="2A5494B2" w14:textId="77777777" w:rsidR="000C161B" w:rsidRDefault="000C161B">
            <w:pPr>
              <w:pStyle w:val="TableParagraph"/>
            </w:pPr>
          </w:p>
        </w:tc>
      </w:tr>
      <w:tr w:rsidR="000C161B" w14:paraId="54ABA9DE" w14:textId="77777777">
        <w:trPr>
          <w:trHeight w:val="254"/>
        </w:trPr>
        <w:tc>
          <w:tcPr>
            <w:tcW w:w="989" w:type="dxa"/>
            <w:vMerge/>
            <w:tcBorders>
              <w:top w:val="nil"/>
            </w:tcBorders>
            <w:shd w:val="clear" w:color="auto" w:fill="FFF1CC"/>
            <w:textDirection w:val="btLr"/>
          </w:tcPr>
          <w:p w14:paraId="6FF7E970" w14:textId="77777777" w:rsidR="000C161B" w:rsidRDefault="000C161B">
            <w:pPr>
              <w:rPr>
                <w:sz w:val="2"/>
                <w:szCs w:val="2"/>
              </w:rPr>
            </w:pPr>
          </w:p>
        </w:tc>
        <w:tc>
          <w:tcPr>
            <w:tcW w:w="11625" w:type="dxa"/>
          </w:tcPr>
          <w:p w14:paraId="14C363ED" w14:textId="77777777" w:rsidR="000C161B" w:rsidRDefault="00290797">
            <w:pPr>
              <w:pStyle w:val="TableParagraph"/>
              <w:spacing w:line="234" w:lineRule="exact"/>
              <w:ind w:left="107"/>
            </w:pPr>
            <w:r>
              <w:t>9.</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26DD46DA" w14:textId="77777777" w:rsidR="000C161B" w:rsidRDefault="00290797">
            <w:pPr>
              <w:pStyle w:val="TableParagraph"/>
              <w:spacing w:line="234" w:lineRule="exact"/>
              <w:ind w:left="15"/>
              <w:jc w:val="center"/>
            </w:pPr>
            <w:r>
              <w:rPr>
                <w:spacing w:val="-2"/>
              </w:rPr>
              <w:t>Інформація</w:t>
            </w:r>
          </w:p>
        </w:tc>
        <w:tc>
          <w:tcPr>
            <w:tcW w:w="1560" w:type="dxa"/>
          </w:tcPr>
          <w:p w14:paraId="11F3E52D" w14:textId="77777777" w:rsidR="000C161B" w:rsidRDefault="000C161B">
            <w:pPr>
              <w:pStyle w:val="TableParagraph"/>
              <w:rPr>
                <w:sz w:val="18"/>
              </w:rPr>
            </w:pPr>
          </w:p>
        </w:tc>
      </w:tr>
      <w:tr w:rsidR="000C161B" w14:paraId="521EED5F" w14:textId="77777777">
        <w:trPr>
          <w:trHeight w:val="582"/>
        </w:trPr>
        <w:tc>
          <w:tcPr>
            <w:tcW w:w="989" w:type="dxa"/>
            <w:vMerge w:val="restart"/>
            <w:shd w:val="clear" w:color="auto" w:fill="FFF1CC"/>
            <w:textDirection w:val="btLr"/>
          </w:tcPr>
          <w:p w14:paraId="58A07E2B" w14:textId="77777777" w:rsidR="000C161B" w:rsidRDefault="000C161B">
            <w:pPr>
              <w:pStyle w:val="TableParagraph"/>
              <w:spacing w:before="119"/>
              <w:rPr>
                <w:b/>
              </w:rPr>
            </w:pPr>
          </w:p>
          <w:p w14:paraId="20150D44" w14:textId="77777777" w:rsidR="000C161B" w:rsidRDefault="00290797">
            <w:pPr>
              <w:pStyle w:val="TableParagraph"/>
              <w:spacing w:before="1"/>
              <w:ind w:left="165"/>
              <w:rPr>
                <w:b/>
              </w:rPr>
            </w:pPr>
            <w:r>
              <w:rPr>
                <w:b/>
                <w:spacing w:val="-2"/>
              </w:rPr>
              <w:t>Листопад</w:t>
            </w:r>
          </w:p>
        </w:tc>
        <w:tc>
          <w:tcPr>
            <w:tcW w:w="11625" w:type="dxa"/>
          </w:tcPr>
          <w:p w14:paraId="62AAB4C8" w14:textId="77777777" w:rsidR="000C161B" w:rsidRDefault="00290797">
            <w:pPr>
              <w:pStyle w:val="TableParagraph"/>
              <w:spacing w:line="251" w:lineRule="exact"/>
              <w:ind w:left="107"/>
            </w:pPr>
            <w:r>
              <w:t>1.</w:t>
            </w:r>
            <w:r>
              <w:rPr>
                <w:spacing w:val="-6"/>
              </w:rPr>
              <w:t xml:space="preserve"> </w:t>
            </w:r>
            <w:r>
              <w:t>Про</w:t>
            </w:r>
            <w:r>
              <w:rPr>
                <w:spacing w:val="-3"/>
              </w:rPr>
              <w:t xml:space="preserve"> </w:t>
            </w:r>
            <w:r>
              <w:t>підготовку</w:t>
            </w:r>
            <w:r>
              <w:rPr>
                <w:spacing w:val="-7"/>
              </w:rPr>
              <w:t xml:space="preserve"> </w:t>
            </w:r>
            <w:r>
              <w:t>до</w:t>
            </w:r>
            <w:r>
              <w:rPr>
                <w:spacing w:val="-3"/>
              </w:rPr>
              <w:t xml:space="preserve"> </w:t>
            </w:r>
            <w:r>
              <w:t>роботи</w:t>
            </w:r>
            <w:r>
              <w:rPr>
                <w:spacing w:val="-4"/>
              </w:rPr>
              <w:t xml:space="preserve"> </w:t>
            </w:r>
            <w:r>
              <w:t>закладу</w:t>
            </w:r>
            <w:r>
              <w:rPr>
                <w:spacing w:val="-3"/>
              </w:rPr>
              <w:t xml:space="preserve"> </w:t>
            </w:r>
            <w:r>
              <w:t>освіти</w:t>
            </w:r>
            <w:r>
              <w:rPr>
                <w:spacing w:val="-4"/>
              </w:rPr>
              <w:t xml:space="preserve"> </w:t>
            </w:r>
            <w:r>
              <w:t>в</w:t>
            </w:r>
            <w:r>
              <w:rPr>
                <w:spacing w:val="-4"/>
              </w:rPr>
              <w:t xml:space="preserve"> </w:t>
            </w:r>
            <w:r>
              <w:t>зимовий</w:t>
            </w:r>
            <w:r>
              <w:rPr>
                <w:spacing w:val="-4"/>
              </w:rPr>
              <w:t xml:space="preserve"> </w:t>
            </w:r>
            <w:r>
              <w:rPr>
                <w:spacing w:val="-2"/>
              </w:rPr>
              <w:t>період.</w:t>
            </w:r>
          </w:p>
        </w:tc>
        <w:tc>
          <w:tcPr>
            <w:tcW w:w="1466" w:type="dxa"/>
          </w:tcPr>
          <w:p w14:paraId="49E636A5" w14:textId="77777777" w:rsidR="000C161B" w:rsidRDefault="00290797">
            <w:pPr>
              <w:pStyle w:val="TableParagraph"/>
              <w:spacing w:line="251" w:lineRule="exact"/>
              <w:ind w:left="15" w:right="5"/>
              <w:jc w:val="center"/>
            </w:pPr>
            <w:r>
              <w:rPr>
                <w:spacing w:val="-4"/>
              </w:rPr>
              <w:t>Звіт</w:t>
            </w:r>
          </w:p>
        </w:tc>
        <w:tc>
          <w:tcPr>
            <w:tcW w:w="1560" w:type="dxa"/>
          </w:tcPr>
          <w:p w14:paraId="1FCB378D" w14:textId="77777777" w:rsidR="000C161B" w:rsidRDefault="000C161B">
            <w:pPr>
              <w:pStyle w:val="TableParagraph"/>
            </w:pPr>
          </w:p>
        </w:tc>
      </w:tr>
      <w:tr w:rsidR="000C161B" w14:paraId="214330AC" w14:textId="77777777">
        <w:trPr>
          <w:trHeight w:val="696"/>
        </w:trPr>
        <w:tc>
          <w:tcPr>
            <w:tcW w:w="989" w:type="dxa"/>
            <w:vMerge/>
            <w:tcBorders>
              <w:top w:val="nil"/>
            </w:tcBorders>
            <w:shd w:val="clear" w:color="auto" w:fill="FFF1CC"/>
            <w:textDirection w:val="btLr"/>
          </w:tcPr>
          <w:p w14:paraId="0785247D" w14:textId="77777777" w:rsidR="000C161B" w:rsidRDefault="000C161B">
            <w:pPr>
              <w:rPr>
                <w:sz w:val="2"/>
                <w:szCs w:val="2"/>
              </w:rPr>
            </w:pPr>
          </w:p>
        </w:tc>
        <w:tc>
          <w:tcPr>
            <w:tcW w:w="11625" w:type="dxa"/>
          </w:tcPr>
          <w:p w14:paraId="19D5941F"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1A03265" w14:textId="77777777" w:rsidR="000C161B" w:rsidRDefault="00290797">
            <w:pPr>
              <w:pStyle w:val="TableParagraph"/>
              <w:spacing w:line="251" w:lineRule="exact"/>
              <w:ind w:left="15"/>
              <w:jc w:val="center"/>
            </w:pPr>
            <w:r>
              <w:rPr>
                <w:spacing w:val="-2"/>
              </w:rPr>
              <w:t>Інформація</w:t>
            </w:r>
          </w:p>
        </w:tc>
        <w:tc>
          <w:tcPr>
            <w:tcW w:w="1560" w:type="dxa"/>
          </w:tcPr>
          <w:p w14:paraId="69BA0AF4" w14:textId="77777777" w:rsidR="000C161B" w:rsidRDefault="000C161B">
            <w:pPr>
              <w:pStyle w:val="TableParagraph"/>
            </w:pPr>
          </w:p>
        </w:tc>
      </w:tr>
      <w:tr w:rsidR="000C161B" w14:paraId="2B803E5C" w14:textId="77777777">
        <w:trPr>
          <w:trHeight w:val="251"/>
        </w:trPr>
        <w:tc>
          <w:tcPr>
            <w:tcW w:w="989" w:type="dxa"/>
            <w:vMerge w:val="restart"/>
            <w:shd w:val="clear" w:color="auto" w:fill="FFF1CC"/>
            <w:textDirection w:val="btLr"/>
          </w:tcPr>
          <w:p w14:paraId="29AEFDE5" w14:textId="77777777" w:rsidR="000C161B" w:rsidRDefault="000C161B">
            <w:pPr>
              <w:pStyle w:val="TableParagraph"/>
              <w:spacing w:before="119"/>
              <w:rPr>
                <w:b/>
              </w:rPr>
            </w:pPr>
          </w:p>
          <w:p w14:paraId="394EF1A4" w14:textId="77777777" w:rsidR="000C161B" w:rsidRDefault="00290797">
            <w:pPr>
              <w:pStyle w:val="TableParagraph"/>
              <w:spacing w:before="1"/>
              <w:ind w:left="499"/>
              <w:rPr>
                <w:b/>
              </w:rPr>
            </w:pPr>
            <w:r>
              <w:rPr>
                <w:b/>
                <w:spacing w:val="-2"/>
              </w:rPr>
              <w:t>Грудень</w:t>
            </w:r>
          </w:p>
        </w:tc>
        <w:tc>
          <w:tcPr>
            <w:tcW w:w="11625" w:type="dxa"/>
          </w:tcPr>
          <w:p w14:paraId="2498E3F1" w14:textId="6C16480C" w:rsidR="000C161B" w:rsidRDefault="00290797">
            <w:pPr>
              <w:pStyle w:val="TableParagraph"/>
              <w:spacing w:line="232" w:lineRule="exact"/>
              <w:ind w:left="107"/>
            </w:pPr>
            <w:r>
              <w:t>1.</w:t>
            </w:r>
            <w:r>
              <w:rPr>
                <w:spacing w:val="-6"/>
              </w:rPr>
              <w:t xml:space="preserve"> </w:t>
            </w:r>
            <w:r>
              <w:t>Про</w:t>
            </w:r>
            <w:r>
              <w:rPr>
                <w:spacing w:val="-4"/>
              </w:rPr>
              <w:t xml:space="preserve"> </w:t>
            </w:r>
            <w:r>
              <w:t>навчальні</w:t>
            </w:r>
            <w:r>
              <w:rPr>
                <w:spacing w:val="-2"/>
              </w:rPr>
              <w:t xml:space="preserve"> </w:t>
            </w:r>
            <w:r>
              <w:t>досягнення</w:t>
            </w:r>
            <w:r>
              <w:rPr>
                <w:spacing w:val="-5"/>
              </w:rPr>
              <w:t xml:space="preserve"> </w:t>
            </w:r>
            <w:r>
              <w:t>учнів</w:t>
            </w:r>
            <w:r>
              <w:rPr>
                <w:spacing w:val="-3"/>
              </w:rPr>
              <w:t xml:space="preserve"> </w:t>
            </w:r>
            <w:r>
              <w:t>закладу</w:t>
            </w:r>
            <w:r>
              <w:rPr>
                <w:spacing w:val="-4"/>
              </w:rPr>
              <w:t xml:space="preserve"> </w:t>
            </w:r>
            <w:r>
              <w:t>освіти</w:t>
            </w:r>
            <w:r>
              <w:rPr>
                <w:spacing w:val="-3"/>
              </w:rPr>
              <w:t xml:space="preserve"> </w:t>
            </w:r>
            <w:r>
              <w:t>за</w:t>
            </w:r>
            <w:r>
              <w:rPr>
                <w:spacing w:val="-4"/>
              </w:rPr>
              <w:t xml:space="preserve"> </w:t>
            </w:r>
            <w:r>
              <w:t>І</w:t>
            </w:r>
            <w:r>
              <w:rPr>
                <w:spacing w:val="-4"/>
              </w:rPr>
              <w:t xml:space="preserve"> </w:t>
            </w:r>
            <w:r>
              <w:t>семестр</w:t>
            </w:r>
            <w:r>
              <w:rPr>
                <w:spacing w:val="-7"/>
              </w:rPr>
              <w:t xml:space="preserve"> </w:t>
            </w:r>
            <w:r w:rsidR="00B31B75">
              <w:t xml:space="preserve">2025/2026 </w:t>
            </w:r>
            <w:r>
              <w:t>навчального</w:t>
            </w:r>
            <w:r>
              <w:rPr>
                <w:spacing w:val="-5"/>
              </w:rPr>
              <w:t xml:space="preserve"> </w:t>
            </w:r>
            <w:r>
              <w:rPr>
                <w:spacing w:val="-4"/>
              </w:rPr>
              <w:t>року</w:t>
            </w:r>
          </w:p>
        </w:tc>
        <w:tc>
          <w:tcPr>
            <w:tcW w:w="1466" w:type="dxa"/>
            <w:vMerge w:val="restart"/>
          </w:tcPr>
          <w:p w14:paraId="186D5358" w14:textId="77777777" w:rsidR="000C161B" w:rsidRDefault="000C161B">
            <w:pPr>
              <w:pStyle w:val="TableParagraph"/>
              <w:rPr>
                <w:b/>
              </w:rPr>
            </w:pPr>
          </w:p>
          <w:p w14:paraId="352312B0" w14:textId="77777777" w:rsidR="000C161B" w:rsidRDefault="000C161B">
            <w:pPr>
              <w:pStyle w:val="TableParagraph"/>
              <w:rPr>
                <w:b/>
              </w:rPr>
            </w:pPr>
          </w:p>
          <w:p w14:paraId="1D90BADD" w14:textId="77777777" w:rsidR="000C161B" w:rsidRDefault="000C161B">
            <w:pPr>
              <w:pStyle w:val="TableParagraph"/>
              <w:spacing w:before="249"/>
              <w:rPr>
                <w:b/>
              </w:rPr>
            </w:pPr>
          </w:p>
          <w:p w14:paraId="545D6A5B" w14:textId="77777777" w:rsidR="000C161B" w:rsidRDefault="00290797">
            <w:pPr>
              <w:pStyle w:val="TableParagraph"/>
              <w:ind w:left="400"/>
            </w:pPr>
            <w:r>
              <w:rPr>
                <w:spacing w:val="-2"/>
              </w:rPr>
              <w:t>Накази</w:t>
            </w:r>
          </w:p>
        </w:tc>
        <w:tc>
          <w:tcPr>
            <w:tcW w:w="1560" w:type="dxa"/>
          </w:tcPr>
          <w:p w14:paraId="1EC5F622" w14:textId="77777777" w:rsidR="000C161B" w:rsidRDefault="000C161B">
            <w:pPr>
              <w:pStyle w:val="TableParagraph"/>
              <w:rPr>
                <w:sz w:val="18"/>
              </w:rPr>
            </w:pPr>
          </w:p>
        </w:tc>
      </w:tr>
      <w:tr w:rsidR="000C161B" w14:paraId="6F8F4465" w14:textId="77777777">
        <w:trPr>
          <w:trHeight w:val="254"/>
        </w:trPr>
        <w:tc>
          <w:tcPr>
            <w:tcW w:w="989" w:type="dxa"/>
            <w:vMerge/>
            <w:tcBorders>
              <w:top w:val="nil"/>
            </w:tcBorders>
            <w:shd w:val="clear" w:color="auto" w:fill="FFF1CC"/>
            <w:textDirection w:val="btLr"/>
          </w:tcPr>
          <w:p w14:paraId="71E51840" w14:textId="77777777" w:rsidR="000C161B" w:rsidRDefault="000C161B">
            <w:pPr>
              <w:rPr>
                <w:sz w:val="2"/>
                <w:szCs w:val="2"/>
              </w:rPr>
            </w:pPr>
          </w:p>
        </w:tc>
        <w:tc>
          <w:tcPr>
            <w:tcW w:w="11625" w:type="dxa"/>
          </w:tcPr>
          <w:p w14:paraId="7CE03E5E" w14:textId="03DC3608"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виховної</w:t>
            </w:r>
            <w:r>
              <w:rPr>
                <w:spacing w:val="-5"/>
              </w:rPr>
              <w:t xml:space="preserve"> </w:t>
            </w:r>
            <w:r>
              <w:t>роботи</w:t>
            </w:r>
            <w:r>
              <w:rPr>
                <w:spacing w:val="-4"/>
              </w:rPr>
              <w:t xml:space="preserve"> </w:t>
            </w:r>
            <w:r>
              <w:t>в</w:t>
            </w:r>
            <w:r>
              <w:rPr>
                <w:spacing w:val="-4"/>
              </w:rPr>
              <w:t xml:space="preserve"> </w:t>
            </w:r>
            <w:r>
              <w:t>школі</w:t>
            </w:r>
            <w:r>
              <w:rPr>
                <w:spacing w:val="-2"/>
              </w:rPr>
              <w:t xml:space="preserve"> </w:t>
            </w:r>
            <w:r>
              <w:t>за</w:t>
            </w:r>
            <w:r>
              <w:rPr>
                <w:spacing w:val="-3"/>
              </w:rPr>
              <w:t xml:space="preserve"> </w:t>
            </w:r>
            <w:r>
              <w:t>І</w:t>
            </w:r>
            <w:r>
              <w:rPr>
                <w:spacing w:val="-4"/>
              </w:rPr>
              <w:t xml:space="preserve"> </w:t>
            </w:r>
            <w:r>
              <w:t>семестр</w:t>
            </w:r>
            <w:r>
              <w:rPr>
                <w:spacing w:val="-3"/>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41C58460" w14:textId="77777777" w:rsidR="000C161B" w:rsidRDefault="000C161B">
            <w:pPr>
              <w:rPr>
                <w:sz w:val="2"/>
                <w:szCs w:val="2"/>
              </w:rPr>
            </w:pPr>
          </w:p>
        </w:tc>
        <w:tc>
          <w:tcPr>
            <w:tcW w:w="1560" w:type="dxa"/>
          </w:tcPr>
          <w:p w14:paraId="517423D3" w14:textId="77777777" w:rsidR="000C161B" w:rsidRDefault="000C161B">
            <w:pPr>
              <w:pStyle w:val="TableParagraph"/>
              <w:rPr>
                <w:sz w:val="18"/>
              </w:rPr>
            </w:pPr>
          </w:p>
        </w:tc>
      </w:tr>
      <w:tr w:rsidR="000C161B" w14:paraId="7C2EAFC0" w14:textId="77777777">
        <w:trPr>
          <w:trHeight w:val="251"/>
        </w:trPr>
        <w:tc>
          <w:tcPr>
            <w:tcW w:w="989" w:type="dxa"/>
            <w:vMerge/>
            <w:tcBorders>
              <w:top w:val="nil"/>
            </w:tcBorders>
            <w:shd w:val="clear" w:color="auto" w:fill="FFF1CC"/>
            <w:textDirection w:val="btLr"/>
          </w:tcPr>
          <w:p w14:paraId="663FC25D" w14:textId="77777777" w:rsidR="000C161B" w:rsidRDefault="000C161B">
            <w:pPr>
              <w:rPr>
                <w:sz w:val="2"/>
                <w:szCs w:val="2"/>
              </w:rPr>
            </w:pPr>
          </w:p>
        </w:tc>
        <w:tc>
          <w:tcPr>
            <w:tcW w:w="11625" w:type="dxa"/>
          </w:tcPr>
          <w:p w14:paraId="37104460" w14:textId="7F22B324" w:rsidR="000C161B" w:rsidRDefault="00290797">
            <w:pPr>
              <w:pStyle w:val="TableParagraph"/>
              <w:spacing w:line="232" w:lineRule="exact"/>
              <w:ind w:left="107"/>
            </w:pPr>
            <w:r>
              <w:t>3.</w:t>
            </w:r>
            <w:r>
              <w:rPr>
                <w:spacing w:val="-4"/>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за</w:t>
            </w:r>
            <w:r>
              <w:rPr>
                <w:spacing w:val="-4"/>
              </w:rPr>
              <w:t xml:space="preserve"> </w:t>
            </w:r>
            <w:r>
              <w:t>І</w:t>
            </w:r>
            <w:r>
              <w:rPr>
                <w:spacing w:val="-5"/>
              </w:rPr>
              <w:t xml:space="preserve"> </w:t>
            </w:r>
            <w:r>
              <w:t>семестр</w:t>
            </w:r>
            <w:r>
              <w:rPr>
                <w:spacing w:val="-4"/>
              </w:rPr>
              <w:t xml:space="preserve"> </w:t>
            </w:r>
            <w:r w:rsidR="00B31B75">
              <w:t xml:space="preserve">2025/2026 </w:t>
            </w:r>
            <w:r>
              <w:t>навчального</w:t>
            </w:r>
            <w:r>
              <w:rPr>
                <w:spacing w:val="-3"/>
              </w:rPr>
              <w:t xml:space="preserve"> </w:t>
            </w:r>
            <w:r>
              <w:rPr>
                <w:spacing w:val="-4"/>
              </w:rPr>
              <w:t>року</w:t>
            </w:r>
          </w:p>
        </w:tc>
        <w:tc>
          <w:tcPr>
            <w:tcW w:w="1466" w:type="dxa"/>
            <w:vMerge/>
            <w:tcBorders>
              <w:top w:val="nil"/>
            </w:tcBorders>
          </w:tcPr>
          <w:p w14:paraId="061BE182" w14:textId="77777777" w:rsidR="000C161B" w:rsidRDefault="000C161B">
            <w:pPr>
              <w:rPr>
                <w:sz w:val="2"/>
                <w:szCs w:val="2"/>
              </w:rPr>
            </w:pPr>
          </w:p>
        </w:tc>
        <w:tc>
          <w:tcPr>
            <w:tcW w:w="1560" w:type="dxa"/>
          </w:tcPr>
          <w:p w14:paraId="76A6E867" w14:textId="77777777" w:rsidR="000C161B" w:rsidRDefault="000C161B">
            <w:pPr>
              <w:pStyle w:val="TableParagraph"/>
              <w:rPr>
                <w:sz w:val="18"/>
              </w:rPr>
            </w:pPr>
          </w:p>
        </w:tc>
      </w:tr>
      <w:tr w:rsidR="000C161B" w14:paraId="2F2344F8" w14:textId="77777777">
        <w:trPr>
          <w:trHeight w:val="505"/>
        </w:trPr>
        <w:tc>
          <w:tcPr>
            <w:tcW w:w="989" w:type="dxa"/>
            <w:vMerge/>
            <w:tcBorders>
              <w:top w:val="nil"/>
            </w:tcBorders>
            <w:shd w:val="clear" w:color="auto" w:fill="FFF1CC"/>
            <w:textDirection w:val="btLr"/>
          </w:tcPr>
          <w:p w14:paraId="26194E2A" w14:textId="77777777" w:rsidR="000C161B" w:rsidRDefault="000C161B">
            <w:pPr>
              <w:rPr>
                <w:sz w:val="2"/>
                <w:szCs w:val="2"/>
              </w:rPr>
            </w:pPr>
          </w:p>
        </w:tc>
        <w:tc>
          <w:tcPr>
            <w:tcW w:w="11625" w:type="dxa"/>
          </w:tcPr>
          <w:p w14:paraId="33D86D03" w14:textId="3BD774A2" w:rsidR="000C161B" w:rsidRDefault="00290797">
            <w:pPr>
              <w:pStyle w:val="TableParagraph"/>
              <w:spacing w:line="254" w:lineRule="exact"/>
              <w:ind w:left="107"/>
            </w:pPr>
            <w:r>
              <w:t>4.</w:t>
            </w:r>
            <w:r>
              <w:rPr>
                <w:spacing w:val="-10"/>
              </w:rPr>
              <w:t xml:space="preserve"> </w:t>
            </w:r>
            <w:r>
              <w:t>Про</w:t>
            </w:r>
            <w:r>
              <w:rPr>
                <w:spacing w:val="-10"/>
              </w:rPr>
              <w:t xml:space="preserve"> </w:t>
            </w:r>
            <w:r>
              <w:t>роботу</w:t>
            </w:r>
            <w:r>
              <w:rPr>
                <w:spacing w:val="-9"/>
              </w:rPr>
              <w:t xml:space="preserve"> </w:t>
            </w:r>
            <w:r>
              <w:t>закладу</w:t>
            </w:r>
            <w:r>
              <w:rPr>
                <w:spacing w:val="-10"/>
              </w:rPr>
              <w:t xml:space="preserve"> </w:t>
            </w:r>
            <w:r>
              <w:t>освіти</w:t>
            </w:r>
            <w:r>
              <w:rPr>
                <w:spacing w:val="-10"/>
              </w:rPr>
              <w:t xml:space="preserve"> </w:t>
            </w:r>
            <w:r>
              <w:t>по</w:t>
            </w:r>
            <w:r>
              <w:rPr>
                <w:spacing w:val="-10"/>
              </w:rPr>
              <w:t xml:space="preserve"> </w:t>
            </w:r>
            <w:r>
              <w:t>застереженню</w:t>
            </w:r>
            <w:r>
              <w:rPr>
                <w:spacing w:val="-11"/>
              </w:rPr>
              <w:t xml:space="preserve"> </w:t>
            </w:r>
            <w:r>
              <w:t>від</w:t>
            </w:r>
            <w:r>
              <w:rPr>
                <w:spacing w:val="-12"/>
              </w:rPr>
              <w:t xml:space="preserve"> </w:t>
            </w:r>
            <w:r>
              <w:t>дитячого</w:t>
            </w:r>
            <w:r>
              <w:rPr>
                <w:spacing w:val="-10"/>
              </w:rPr>
              <w:t xml:space="preserve"> </w:t>
            </w:r>
            <w:r>
              <w:t>травматизму</w:t>
            </w:r>
            <w:r>
              <w:rPr>
                <w:spacing w:val="-10"/>
              </w:rPr>
              <w:t xml:space="preserve"> </w:t>
            </w:r>
            <w:r>
              <w:t>в</w:t>
            </w:r>
            <w:r>
              <w:rPr>
                <w:spacing w:val="-11"/>
              </w:rPr>
              <w:t xml:space="preserve"> </w:t>
            </w:r>
            <w:r>
              <w:t>період</w:t>
            </w:r>
            <w:r>
              <w:rPr>
                <w:spacing w:val="-9"/>
              </w:rPr>
              <w:t xml:space="preserve"> </w:t>
            </w:r>
            <w:r>
              <w:t>зимових</w:t>
            </w:r>
            <w:r>
              <w:rPr>
                <w:spacing w:val="-12"/>
              </w:rPr>
              <w:t xml:space="preserve"> </w:t>
            </w:r>
            <w:r>
              <w:t>канікул</w:t>
            </w:r>
            <w:r>
              <w:rPr>
                <w:spacing w:val="-12"/>
              </w:rPr>
              <w:t xml:space="preserve"> </w:t>
            </w:r>
            <w:r w:rsidR="00B31B75">
              <w:t xml:space="preserve">2025/2026 </w:t>
            </w:r>
            <w:r>
              <w:t xml:space="preserve">навчального </w:t>
            </w:r>
            <w:r>
              <w:rPr>
                <w:spacing w:val="-4"/>
              </w:rPr>
              <w:t>року</w:t>
            </w:r>
          </w:p>
        </w:tc>
        <w:tc>
          <w:tcPr>
            <w:tcW w:w="1466" w:type="dxa"/>
            <w:vMerge/>
            <w:tcBorders>
              <w:top w:val="nil"/>
            </w:tcBorders>
          </w:tcPr>
          <w:p w14:paraId="10DAD812" w14:textId="77777777" w:rsidR="000C161B" w:rsidRDefault="000C161B">
            <w:pPr>
              <w:rPr>
                <w:sz w:val="2"/>
                <w:szCs w:val="2"/>
              </w:rPr>
            </w:pPr>
          </w:p>
        </w:tc>
        <w:tc>
          <w:tcPr>
            <w:tcW w:w="1560" w:type="dxa"/>
          </w:tcPr>
          <w:p w14:paraId="369FE50F" w14:textId="77777777" w:rsidR="000C161B" w:rsidRDefault="000C161B">
            <w:pPr>
              <w:pStyle w:val="TableParagraph"/>
            </w:pPr>
          </w:p>
        </w:tc>
      </w:tr>
      <w:tr w:rsidR="000C161B" w14:paraId="7C1258EF" w14:textId="77777777">
        <w:trPr>
          <w:trHeight w:val="252"/>
        </w:trPr>
        <w:tc>
          <w:tcPr>
            <w:tcW w:w="989" w:type="dxa"/>
            <w:vMerge/>
            <w:tcBorders>
              <w:top w:val="nil"/>
            </w:tcBorders>
            <w:shd w:val="clear" w:color="auto" w:fill="FFF1CC"/>
            <w:textDirection w:val="btLr"/>
          </w:tcPr>
          <w:p w14:paraId="7719B3BC" w14:textId="77777777" w:rsidR="000C161B" w:rsidRDefault="000C161B">
            <w:pPr>
              <w:rPr>
                <w:sz w:val="2"/>
                <w:szCs w:val="2"/>
              </w:rPr>
            </w:pPr>
          </w:p>
        </w:tc>
        <w:tc>
          <w:tcPr>
            <w:tcW w:w="11625" w:type="dxa"/>
          </w:tcPr>
          <w:p w14:paraId="301124BD" w14:textId="77777777" w:rsidR="000C161B" w:rsidRDefault="00290797">
            <w:pPr>
              <w:pStyle w:val="TableParagraph"/>
              <w:spacing w:line="232" w:lineRule="exact"/>
              <w:ind w:left="107"/>
            </w:pPr>
            <w:r>
              <w:t>5.</w:t>
            </w:r>
            <w:r>
              <w:rPr>
                <w:spacing w:val="-7"/>
              </w:rPr>
              <w:t xml:space="preserve"> </w:t>
            </w:r>
            <w:r>
              <w:t>Про</w:t>
            </w:r>
            <w:r>
              <w:rPr>
                <w:spacing w:val="-5"/>
              </w:rPr>
              <w:t xml:space="preserve"> </w:t>
            </w:r>
            <w:r>
              <w:t>організацію</w:t>
            </w:r>
            <w:r>
              <w:rPr>
                <w:spacing w:val="-5"/>
              </w:rPr>
              <w:t xml:space="preserve"> </w:t>
            </w:r>
            <w:r>
              <w:t>виховної</w:t>
            </w:r>
            <w:r>
              <w:rPr>
                <w:spacing w:val="-5"/>
              </w:rPr>
              <w:t xml:space="preserve"> </w:t>
            </w:r>
            <w:r>
              <w:t>роботи:</w:t>
            </w:r>
            <w:r>
              <w:rPr>
                <w:spacing w:val="-3"/>
              </w:rPr>
              <w:t xml:space="preserve"> </w:t>
            </w:r>
            <w:r>
              <w:t>забезпечення</w:t>
            </w:r>
            <w:r>
              <w:rPr>
                <w:spacing w:val="-6"/>
              </w:rPr>
              <w:t xml:space="preserve"> </w:t>
            </w:r>
            <w:r>
              <w:t>змістовного</w:t>
            </w:r>
            <w:r>
              <w:rPr>
                <w:spacing w:val="-7"/>
              </w:rPr>
              <w:t xml:space="preserve"> </w:t>
            </w:r>
            <w:r>
              <w:t>дозвілля</w:t>
            </w:r>
            <w:r>
              <w:rPr>
                <w:spacing w:val="-5"/>
              </w:rPr>
              <w:t xml:space="preserve"> </w:t>
            </w:r>
            <w:r>
              <w:t>учнів</w:t>
            </w:r>
            <w:r>
              <w:rPr>
                <w:spacing w:val="-5"/>
              </w:rPr>
              <w:t xml:space="preserve"> </w:t>
            </w:r>
            <w:r>
              <w:t>в</w:t>
            </w:r>
            <w:r>
              <w:rPr>
                <w:spacing w:val="-6"/>
              </w:rPr>
              <w:t xml:space="preserve"> </w:t>
            </w:r>
            <w:r>
              <w:t>період</w:t>
            </w:r>
            <w:r>
              <w:rPr>
                <w:spacing w:val="-5"/>
              </w:rPr>
              <w:t xml:space="preserve"> </w:t>
            </w:r>
            <w:r>
              <w:t>зимових</w:t>
            </w:r>
            <w:r>
              <w:rPr>
                <w:spacing w:val="-4"/>
              </w:rPr>
              <w:t xml:space="preserve"> </w:t>
            </w:r>
            <w:r>
              <w:rPr>
                <w:spacing w:val="-2"/>
              </w:rPr>
              <w:t>канікули</w:t>
            </w:r>
          </w:p>
        </w:tc>
        <w:tc>
          <w:tcPr>
            <w:tcW w:w="1466" w:type="dxa"/>
          </w:tcPr>
          <w:p w14:paraId="1CBB40CD" w14:textId="77777777" w:rsidR="000C161B" w:rsidRDefault="00290797">
            <w:pPr>
              <w:pStyle w:val="TableParagraph"/>
              <w:spacing w:line="232" w:lineRule="exact"/>
              <w:ind w:left="15" w:right="3"/>
              <w:jc w:val="center"/>
            </w:pPr>
            <w:r>
              <w:rPr>
                <w:spacing w:val="-4"/>
              </w:rPr>
              <w:t>План</w:t>
            </w:r>
          </w:p>
        </w:tc>
        <w:tc>
          <w:tcPr>
            <w:tcW w:w="1560" w:type="dxa"/>
          </w:tcPr>
          <w:p w14:paraId="56B1BFA7" w14:textId="77777777" w:rsidR="000C161B" w:rsidRDefault="000C161B">
            <w:pPr>
              <w:pStyle w:val="TableParagraph"/>
              <w:rPr>
                <w:sz w:val="18"/>
              </w:rPr>
            </w:pPr>
          </w:p>
        </w:tc>
      </w:tr>
      <w:tr w:rsidR="000C161B" w14:paraId="6A72ABAC" w14:textId="77777777">
        <w:trPr>
          <w:trHeight w:val="253"/>
        </w:trPr>
        <w:tc>
          <w:tcPr>
            <w:tcW w:w="989" w:type="dxa"/>
            <w:vMerge/>
            <w:tcBorders>
              <w:top w:val="nil"/>
            </w:tcBorders>
            <w:shd w:val="clear" w:color="auto" w:fill="FFF1CC"/>
            <w:textDirection w:val="btLr"/>
          </w:tcPr>
          <w:p w14:paraId="66EABEE9" w14:textId="77777777" w:rsidR="000C161B" w:rsidRDefault="000C161B">
            <w:pPr>
              <w:rPr>
                <w:sz w:val="2"/>
                <w:szCs w:val="2"/>
              </w:rPr>
            </w:pPr>
          </w:p>
        </w:tc>
        <w:tc>
          <w:tcPr>
            <w:tcW w:w="11625" w:type="dxa"/>
          </w:tcPr>
          <w:p w14:paraId="56AAD4AC" w14:textId="6A560740" w:rsidR="000C161B" w:rsidRDefault="00290797">
            <w:pPr>
              <w:pStyle w:val="TableParagraph"/>
              <w:spacing w:line="234" w:lineRule="exact"/>
              <w:ind w:left="107"/>
            </w:pPr>
            <w:r>
              <w:t>6.</w:t>
            </w:r>
            <w:r>
              <w:rPr>
                <w:spacing w:val="-5"/>
              </w:rPr>
              <w:t xml:space="preserve"> </w:t>
            </w:r>
            <w:r>
              <w:t>Про</w:t>
            </w:r>
            <w:r>
              <w:rPr>
                <w:spacing w:val="-4"/>
              </w:rPr>
              <w:t xml:space="preserve"> </w:t>
            </w:r>
            <w:r>
              <w:t>виконання</w:t>
            </w:r>
            <w:r>
              <w:rPr>
                <w:spacing w:val="-5"/>
              </w:rPr>
              <w:t xml:space="preserve"> </w:t>
            </w:r>
            <w:r>
              <w:t>навчальних</w:t>
            </w:r>
            <w:r>
              <w:rPr>
                <w:spacing w:val="-4"/>
              </w:rPr>
              <w:t xml:space="preserve"> </w:t>
            </w:r>
            <w:r>
              <w:t>програм</w:t>
            </w:r>
            <w:r>
              <w:rPr>
                <w:spacing w:val="-4"/>
              </w:rPr>
              <w:t xml:space="preserve"> </w:t>
            </w:r>
            <w:r>
              <w:t>з</w:t>
            </w:r>
            <w:r>
              <w:rPr>
                <w:spacing w:val="-5"/>
              </w:rPr>
              <w:t xml:space="preserve"> </w:t>
            </w:r>
            <w:r>
              <w:t>навчальних</w:t>
            </w:r>
            <w:r>
              <w:rPr>
                <w:spacing w:val="-7"/>
              </w:rPr>
              <w:t xml:space="preserve"> </w:t>
            </w:r>
            <w:r>
              <w:t>предметів</w:t>
            </w:r>
            <w:r>
              <w:rPr>
                <w:spacing w:val="-5"/>
              </w:rPr>
              <w:t xml:space="preserve"> </w:t>
            </w:r>
            <w:r>
              <w:t>за</w:t>
            </w:r>
            <w:r>
              <w:rPr>
                <w:spacing w:val="-4"/>
              </w:rPr>
              <w:t xml:space="preserve"> </w:t>
            </w:r>
            <w:r>
              <w:t>І</w:t>
            </w:r>
            <w:r>
              <w:rPr>
                <w:spacing w:val="-5"/>
              </w:rPr>
              <w:t xml:space="preserve"> </w:t>
            </w:r>
            <w:r>
              <w:t>семестр</w:t>
            </w:r>
            <w:r>
              <w:rPr>
                <w:spacing w:val="-7"/>
              </w:rPr>
              <w:t xml:space="preserve"> </w:t>
            </w:r>
            <w:r w:rsidR="00B31B75">
              <w:t xml:space="preserve">2025/2026 </w:t>
            </w:r>
            <w:r>
              <w:t>навчального</w:t>
            </w:r>
            <w:r>
              <w:rPr>
                <w:spacing w:val="-4"/>
              </w:rPr>
              <w:t xml:space="preserve"> року</w:t>
            </w:r>
          </w:p>
        </w:tc>
        <w:tc>
          <w:tcPr>
            <w:tcW w:w="1466" w:type="dxa"/>
          </w:tcPr>
          <w:p w14:paraId="72ADB721" w14:textId="77777777" w:rsidR="000C161B" w:rsidRDefault="00290797">
            <w:pPr>
              <w:pStyle w:val="TableParagraph"/>
              <w:spacing w:line="234" w:lineRule="exact"/>
              <w:ind w:left="15" w:right="2"/>
              <w:jc w:val="center"/>
            </w:pPr>
            <w:r>
              <w:rPr>
                <w:spacing w:val="-2"/>
              </w:rPr>
              <w:t>Накази</w:t>
            </w:r>
          </w:p>
        </w:tc>
        <w:tc>
          <w:tcPr>
            <w:tcW w:w="1560" w:type="dxa"/>
          </w:tcPr>
          <w:p w14:paraId="0D57555E" w14:textId="77777777" w:rsidR="000C161B" w:rsidRDefault="000C161B">
            <w:pPr>
              <w:pStyle w:val="TableParagraph"/>
              <w:rPr>
                <w:sz w:val="18"/>
              </w:rPr>
            </w:pPr>
          </w:p>
        </w:tc>
      </w:tr>
    </w:tbl>
    <w:p w14:paraId="4C30CBFC"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070E6EF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2DB0175" w14:textId="77777777">
        <w:trPr>
          <w:trHeight w:val="251"/>
        </w:trPr>
        <w:tc>
          <w:tcPr>
            <w:tcW w:w="989" w:type="dxa"/>
            <w:vMerge w:val="restart"/>
            <w:shd w:val="clear" w:color="auto" w:fill="FFF1CC"/>
          </w:tcPr>
          <w:p w14:paraId="4FC3F390" w14:textId="77777777" w:rsidR="000C161B" w:rsidRDefault="000C161B">
            <w:pPr>
              <w:pStyle w:val="TableParagraph"/>
            </w:pPr>
          </w:p>
        </w:tc>
        <w:tc>
          <w:tcPr>
            <w:tcW w:w="11625" w:type="dxa"/>
          </w:tcPr>
          <w:p w14:paraId="2B63C27E" w14:textId="126C1D18" w:rsidR="000C161B" w:rsidRDefault="00290797">
            <w:pPr>
              <w:pStyle w:val="TableParagraph"/>
              <w:spacing w:line="232" w:lineRule="exact"/>
              <w:ind w:left="107"/>
            </w:pPr>
            <w:r>
              <w:t>7.</w:t>
            </w:r>
            <w:r>
              <w:rPr>
                <w:spacing w:val="-5"/>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4"/>
              </w:rPr>
              <w:t xml:space="preserve"> </w:t>
            </w:r>
            <w:r>
              <w:t>документації</w:t>
            </w:r>
            <w:r>
              <w:rPr>
                <w:spacing w:val="-4"/>
              </w:rPr>
              <w:t xml:space="preserve"> </w:t>
            </w:r>
            <w:r>
              <w:t>за</w:t>
            </w:r>
            <w:r>
              <w:rPr>
                <w:spacing w:val="-4"/>
              </w:rPr>
              <w:t xml:space="preserve"> </w:t>
            </w:r>
            <w:r>
              <w:t>І</w:t>
            </w:r>
            <w:r>
              <w:rPr>
                <w:spacing w:val="-5"/>
              </w:rPr>
              <w:t xml:space="preserve"> </w:t>
            </w:r>
            <w:r>
              <w:t>семестр</w:t>
            </w:r>
            <w:r>
              <w:rPr>
                <w:spacing w:val="-5"/>
              </w:rPr>
              <w:t xml:space="preserve"> </w:t>
            </w:r>
            <w:r w:rsidR="00B31B75">
              <w:t xml:space="preserve">2025/2026 </w:t>
            </w:r>
            <w:r>
              <w:t>навчального</w:t>
            </w:r>
            <w:r>
              <w:rPr>
                <w:spacing w:val="-4"/>
              </w:rPr>
              <w:t xml:space="preserve"> року</w:t>
            </w:r>
          </w:p>
        </w:tc>
        <w:tc>
          <w:tcPr>
            <w:tcW w:w="1466" w:type="dxa"/>
          </w:tcPr>
          <w:p w14:paraId="2D2913D2" w14:textId="77777777" w:rsidR="000C161B" w:rsidRDefault="000C161B">
            <w:pPr>
              <w:pStyle w:val="TableParagraph"/>
              <w:rPr>
                <w:sz w:val="18"/>
              </w:rPr>
            </w:pPr>
          </w:p>
        </w:tc>
        <w:tc>
          <w:tcPr>
            <w:tcW w:w="1560" w:type="dxa"/>
          </w:tcPr>
          <w:p w14:paraId="1BEA3409" w14:textId="77777777" w:rsidR="000C161B" w:rsidRDefault="000C161B">
            <w:pPr>
              <w:pStyle w:val="TableParagraph"/>
              <w:rPr>
                <w:sz w:val="18"/>
              </w:rPr>
            </w:pPr>
          </w:p>
        </w:tc>
      </w:tr>
      <w:tr w:rsidR="000C161B" w14:paraId="3B305E66" w14:textId="77777777">
        <w:trPr>
          <w:trHeight w:val="253"/>
        </w:trPr>
        <w:tc>
          <w:tcPr>
            <w:tcW w:w="989" w:type="dxa"/>
            <w:vMerge/>
            <w:tcBorders>
              <w:top w:val="nil"/>
            </w:tcBorders>
            <w:shd w:val="clear" w:color="auto" w:fill="FFF1CC"/>
          </w:tcPr>
          <w:p w14:paraId="26D3A439" w14:textId="77777777" w:rsidR="000C161B" w:rsidRDefault="000C161B">
            <w:pPr>
              <w:rPr>
                <w:sz w:val="2"/>
                <w:szCs w:val="2"/>
              </w:rPr>
            </w:pPr>
          </w:p>
        </w:tc>
        <w:tc>
          <w:tcPr>
            <w:tcW w:w="11625" w:type="dxa"/>
          </w:tcPr>
          <w:p w14:paraId="204FD376" w14:textId="29CB05F2" w:rsidR="000C161B" w:rsidRDefault="00290797">
            <w:pPr>
              <w:pStyle w:val="TableParagraph"/>
              <w:spacing w:before="1" w:line="233" w:lineRule="exact"/>
              <w:ind w:left="107"/>
            </w:pPr>
            <w:r>
              <w:t>8.</w:t>
            </w:r>
            <w:r>
              <w:rPr>
                <w:spacing w:val="-3"/>
              </w:rPr>
              <w:t xml:space="preserve"> </w:t>
            </w:r>
            <w:r>
              <w:t>Про</w:t>
            </w:r>
            <w:r>
              <w:rPr>
                <w:spacing w:val="-2"/>
              </w:rPr>
              <w:t xml:space="preserve"> </w:t>
            </w:r>
            <w:r>
              <w:t>стан</w:t>
            </w:r>
            <w:r>
              <w:rPr>
                <w:spacing w:val="50"/>
              </w:rPr>
              <w:t xml:space="preserve"> </w:t>
            </w:r>
            <w:r>
              <w:t>навчання</w:t>
            </w:r>
            <w:r>
              <w:rPr>
                <w:spacing w:val="-3"/>
              </w:rPr>
              <w:t xml:space="preserve"> </w:t>
            </w:r>
            <w:r>
              <w:t>учнів</w:t>
            </w:r>
            <w:r>
              <w:rPr>
                <w:spacing w:val="-3"/>
              </w:rPr>
              <w:t xml:space="preserve"> </w:t>
            </w:r>
            <w:r>
              <w:t>з</w:t>
            </w:r>
            <w:r>
              <w:rPr>
                <w:spacing w:val="-3"/>
              </w:rPr>
              <w:t xml:space="preserve"> </w:t>
            </w:r>
            <w:r>
              <w:t>ООП</w:t>
            </w:r>
            <w:r>
              <w:rPr>
                <w:spacing w:val="49"/>
              </w:rPr>
              <w:t xml:space="preserve"> </w:t>
            </w:r>
            <w:r>
              <w:t>за</w:t>
            </w:r>
            <w:r>
              <w:rPr>
                <w:spacing w:val="-2"/>
              </w:rPr>
              <w:t xml:space="preserve"> </w:t>
            </w:r>
            <w:r>
              <w:t>І</w:t>
            </w:r>
            <w:r>
              <w:rPr>
                <w:spacing w:val="-4"/>
              </w:rPr>
              <w:t xml:space="preserve"> </w:t>
            </w:r>
            <w:r>
              <w:t>семестр</w:t>
            </w:r>
            <w:r>
              <w:rPr>
                <w:spacing w:val="-2"/>
              </w:rPr>
              <w:t xml:space="preserve"> </w:t>
            </w:r>
            <w:r w:rsidR="00B31B75">
              <w:t xml:space="preserve">2025/2026 </w:t>
            </w:r>
            <w:r>
              <w:t>навчального</w:t>
            </w:r>
            <w:r>
              <w:rPr>
                <w:spacing w:val="-2"/>
              </w:rPr>
              <w:t xml:space="preserve"> </w:t>
            </w:r>
            <w:r>
              <w:rPr>
                <w:spacing w:val="-4"/>
              </w:rPr>
              <w:t>року</w:t>
            </w:r>
          </w:p>
        </w:tc>
        <w:tc>
          <w:tcPr>
            <w:tcW w:w="1466" w:type="dxa"/>
          </w:tcPr>
          <w:p w14:paraId="31701B8D" w14:textId="77777777" w:rsidR="000C161B" w:rsidRDefault="00290797">
            <w:pPr>
              <w:pStyle w:val="TableParagraph"/>
              <w:spacing w:before="1" w:line="233" w:lineRule="exact"/>
              <w:ind w:left="15" w:right="1"/>
              <w:jc w:val="center"/>
            </w:pPr>
            <w:r>
              <w:rPr>
                <w:spacing w:val="-2"/>
              </w:rPr>
              <w:t>Наказ</w:t>
            </w:r>
          </w:p>
        </w:tc>
        <w:tc>
          <w:tcPr>
            <w:tcW w:w="1560" w:type="dxa"/>
          </w:tcPr>
          <w:p w14:paraId="34DDC737" w14:textId="77777777" w:rsidR="000C161B" w:rsidRDefault="000C161B">
            <w:pPr>
              <w:pStyle w:val="TableParagraph"/>
              <w:rPr>
                <w:sz w:val="18"/>
              </w:rPr>
            </w:pPr>
          </w:p>
        </w:tc>
      </w:tr>
      <w:tr w:rsidR="000C161B" w14:paraId="7EE71DCE" w14:textId="77777777">
        <w:trPr>
          <w:trHeight w:val="253"/>
        </w:trPr>
        <w:tc>
          <w:tcPr>
            <w:tcW w:w="989" w:type="dxa"/>
            <w:vMerge/>
            <w:tcBorders>
              <w:top w:val="nil"/>
            </w:tcBorders>
            <w:shd w:val="clear" w:color="auto" w:fill="FFF1CC"/>
          </w:tcPr>
          <w:p w14:paraId="49A24B97" w14:textId="77777777" w:rsidR="000C161B" w:rsidRDefault="000C161B">
            <w:pPr>
              <w:rPr>
                <w:sz w:val="2"/>
                <w:szCs w:val="2"/>
              </w:rPr>
            </w:pPr>
          </w:p>
        </w:tc>
        <w:tc>
          <w:tcPr>
            <w:tcW w:w="11625" w:type="dxa"/>
          </w:tcPr>
          <w:p w14:paraId="723AC634" w14:textId="77777777" w:rsidR="000C161B" w:rsidRDefault="00290797">
            <w:pPr>
              <w:pStyle w:val="TableParagraph"/>
              <w:spacing w:line="234" w:lineRule="exact"/>
              <w:ind w:left="107"/>
            </w:pPr>
            <w:r>
              <w:t>9.</w:t>
            </w:r>
            <w:r>
              <w:rPr>
                <w:spacing w:val="-4"/>
              </w:rPr>
              <w:t xml:space="preserve"> </w:t>
            </w:r>
            <w:r>
              <w:t>Про</w:t>
            </w:r>
            <w:r>
              <w:rPr>
                <w:spacing w:val="-3"/>
              </w:rPr>
              <w:t xml:space="preserve"> </w:t>
            </w:r>
            <w:r>
              <w:t>стан</w:t>
            </w:r>
            <w:r>
              <w:rPr>
                <w:spacing w:val="48"/>
              </w:rPr>
              <w:t xml:space="preserve"> </w:t>
            </w:r>
            <w:r>
              <w:t>роботи</w:t>
            </w:r>
            <w:r>
              <w:rPr>
                <w:spacing w:val="-3"/>
              </w:rPr>
              <w:t xml:space="preserve"> </w:t>
            </w:r>
            <w:r>
              <w:t>з</w:t>
            </w:r>
            <w:r>
              <w:rPr>
                <w:spacing w:val="-4"/>
              </w:rPr>
              <w:t xml:space="preserve"> </w:t>
            </w:r>
            <w:r>
              <w:t>дітьми</w:t>
            </w:r>
            <w:r>
              <w:rPr>
                <w:spacing w:val="-4"/>
              </w:rPr>
              <w:t xml:space="preserve"> </w:t>
            </w:r>
            <w:r>
              <w:t>пільгового</w:t>
            </w:r>
            <w:r>
              <w:rPr>
                <w:spacing w:val="-3"/>
              </w:rPr>
              <w:t xml:space="preserve"> </w:t>
            </w:r>
            <w:r>
              <w:rPr>
                <w:spacing w:val="-2"/>
              </w:rPr>
              <w:t>контингенту</w:t>
            </w:r>
          </w:p>
        </w:tc>
        <w:tc>
          <w:tcPr>
            <w:tcW w:w="1466" w:type="dxa"/>
          </w:tcPr>
          <w:p w14:paraId="53D2BDBD" w14:textId="77777777" w:rsidR="000C161B" w:rsidRDefault="00290797">
            <w:pPr>
              <w:pStyle w:val="TableParagraph"/>
              <w:spacing w:line="234" w:lineRule="exact"/>
              <w:ind w:left="15" w:right="1"/>
              <w:jc w:val="center"/>
            </w:pPr>
            <w:r>
              <w:rPr>
                <w:spacing w:val="-2"/>
              </w:rPr>
              <w:t>Наказ</w:t>
            </w:r>
          </w:p>
        </w:tc>
        <w:tc>
          <w:tcPr>
            <w:tcW w:w="1560" w:type="dxa"/>
          </w:tcPr>
          <w:p w14:paraId="56C5D772" w14:textId="77777777" w:rsidR="000C161B" w:rsidRDefault="000C161B">
            <w:pPr>
              <w:pStyle w:val="TableParagraph"/>
              <w:rPr>
                <w:sz w:val="18"/>
              </w:rPr>
            </w:pPr>
          </w:p>
        </w:tc>
      </w:tr>
      <w:tr w:rsidR="000C161B" w14:paraId="5184B5F7" w14:textId="77777777">
        <w:trPr>
          <w:trHeight w:val="251"/>
        </w:trPr>
        <w:tc>
          <w:tcPr>
            <w:tcW w:w="989" w:type="dxa"/>
            <w:vMerge/>
            <w:tcBorders>
              <w:top w:val="nil"/>
            </w:tcBorders>
            <w:shd w:val="clear" w:color="auto" w:fill="FFF1CC"/>
          </w:tcPr>
          <w:p w14:paraId="036F6F89" w14:textId="77777777" w:rsidR="000C161B" w:rsidRDefault="000C161B">
            <w:pPr>
              <w:rPr>
                <w:sz w:val="2"/>
                <w:szCs w:val="2"/>
              </w:rPr>
            </w:pPr>
          </w:p>
        </w:tc>
        <w:tc>
          <w:tcPr>
            <w:tcW w:w="11625" w:type="dxa"/>
          </w:tcPr>
          <w:p w14:paraId="65168C72" w14:textId="77777777" w:rsidR="000C161B" w:rsidRDefault="00290797">
            <w:pPr>
              <w:pStyle w:val="TableParagraph"/>
              <w:spacing w:line="232" w:lineRule="exact"/>
              <w:ind w:left="107"/>
            </w:pPr>
            <w:r>
              <w:t>10.</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tcPr>
          <w:p w14:paraId="2D16DBAA" w14:textId="77777777" w:rsidR="000C161B" w:rsidRDefault="00290797">
            <w:pPr>
              <w:pStyle w:val="TableParagraph"/>
              <w:spacing w:line="232" w:lineRule="exact"/>
              <w:ind w:left="15"/>
              <w:jc w:val="center"/>
            </w:pPr>
            <w:r>
              <w:rPr>
                <w:spacing w:val="-2"/>
              </w:rPr>
              <w:t>Інформація</w:t>
            </w:r>
          </w:p>
        </w:tc>
        <w:tc>
          <w:tcPr>
            <w:tcW w:w="1560" w:type="dxa"/>
          </w:tcPr>
          <w:p w14:paraId="60F5D1F6" w14:textId="77777777" w:rsidR="000C161B" w:rsidRDefault="000C161B">
            <w:pPr>
              <w:pStyle w:val="TableParagraph"/>
              <w:rPr>
                <w:sz w:val="18"/>
              </w:rPr>
            </w:pPr>
          </w:p>
        </w:tc>
      </w:tr>
      <w:tr w:rsidR="000C161B" w14:paraId="31FDAAD4" w14:textId="77777777">
        <w:trPr>
          <w:trHeight w:val="505"/>
        </w:trPr>
        <w:tc>
          <w:tcPr>
            <w:tcW w:w="989" w:type="dxa"/>
            <w:vMerge/>
            <w:tcBorders>
              <w:top w:val="nil"/>
            </w:tcBorders>
            <w:shd w:val="clear" w:color="auto" w:fill="FFF1CC"/>
          </w:tcPr>
          <w:p w14:paraId="6B459846" w14:textId="77777777" w:rsidR="000C161B" w:rsidRDefault="000C161B">
            <w:pPr>
              <w:rPr>
                <w:sz w:val="2"/>
                <w:szCs w:val="2"/>
              </w:rPr>
            </w:pPr>
          </w:p>
        </w:tc>
        <w:tc>
          <w:tcPr>
            <w:tcW w:w="11625" w:type="dxa"/>
          </w:tcPr>
          <w:p w14:paraId="67EFA392" w14:textId="77777777" w:rsidR="000C161B" w:rsidRDefault="00290797">
            <w:pPr>
              <w:pStyle w:val="TableParagraph"/>
              <w:spacing w:line="254" w:lineRule="exact"/>
              <w:ind w:left="107"/>
            </w:pPr>
            <w:r>
              <w:t>11.</w:t>
            </w:r>
            <w:r>
              <w:rPr>
                <w:spacing w:val="-14"/>
              </w:rPr>
              <w:t xml:space="preserve"> </w:t>
            </w:r>
            <w:r>
              <w:t>Про</w:t>
            </w:r>
            <w:r>
              <w:rPr>
                <w:spacing w:val="28"/>
              </w:rPr>
              <w:t xml:space="preserve"> </w:t>
            </w:r>
            <w:r>
              <w:t>виконання</w:t>
            </w:r>
            <w:r>
              <w:rPr>
                <w:spacing w:val="-13"/>
              </w:rPr>
              <w:t xml:space="preserve"> </w:t>
            </w:r>
            <w:r>
              <w:t>закону</w:t>
            </w:r>
            <w:r>
              <w:rPr>
                <w:spacing w:val="-14"/>
              </w:rPr>
              <w:t xml:space="preserve"> </w:t>
            </w:r>
            <w:r>
              <w:t>України</w:t>
            </w:r>
            <w:r>
              <w:rPr>
                <w:spacing w:val="-14"/>
              </w:rPr>
              <w:t xml:space="preserve"> </w:t>
            </w:r>
            <w:r>
              <w:t>«Про</w:t>
            </w:r>
            <w:r>
              <w:rPr>
                <w:spacing w:val="-12"/>
              </w:rPr>
              <w:t xml:space="preserve"> </w:t>
            </w:r>
            <w:r>
              <w:t>засади</w:t>
            </w:r>
            <w:r>
              <w:rPr>
                <w:spacing w:val="-12"/>
              </w:rPr>
              <w:t xml:space="preserve"> </w:t>
            </w:r>
            <w:r>
              <w:t>запобігання</w:t>
            </w:r>
            <w:r>
              <w:rPr>
                <w:spacing w:val="-12"/>
              </w:rPr>
              <w:t xml:space="preserve"> </w:t>
            </w:r>
            <w:r>
              <w:t>і</w:t>
            </w:r>
            <w:r>
              <w:rPr>
                <w:spacing w:val="-13"/>
              </w:rPr>
              <w:t xml:space="preserve"> </w:t>
            </w:r>
            <w:r>
              <w:t>протидії</w:t>
            </w:r>
            <w:r>
              <w:rPr>
                <w:spacing w:val="-13"/>
              </w:rPr>
              <w:t xml:space="preserve"> </w:t>
            </w:r>
            <w:r>
              <w:t>корупції»</w:t>
            </w:r>
            <w:r>
              <w:rPr>
                <w:spacing w:val="-12"/>
              </w:rPr>
              <w:t xml:space="preserve"> </w:t>
            </w:r>
            <w:r>
              <w:t>в</w:t>
            </w:r>
            <w:r>
              <w:rPr>
                <w:spacing w:val="-14"/>
              </w:rPr>
              <w:t xml:space="preserve"> </w:t>
            </w:r>
            <w:r>
              <w:t>організації</w:t>
            </w:r>
            <w:r>
              <w:rPr>
                <w:spacing w:val="-13"/>
              </w:rPr>
              <w:t xml:space="preserve"> </w:t>
            </w:r>
            <w:r>
              <w:t>освітнього</w:t>
            </w:r>
            <w:r>
              <w:rPr>
                <w:spacing w:val="-14"/>
              </w:rPr>
              <w:t xml:space="preserve"> </w:t>
            </w:r>
            <w:r>
              <w:t>процесу</w:t>
            </w:r>
            <w:r>
              <w:rPr>
                <w:spacing w:val="-12"/>
              </w:rPr>
              <w:t xml:space="preserve"> </w:t>
            </w:r>
            <w:r>
              <w:t>у</w:t>
            </w:r>
            <w:r>
              <w:rPr>
                <w:spacing w:val="-11"/>
              </w:rPr>
              <w:t xml:space="preserve"> </w:t>
            </w:r>
            <w:r>
              <w:t xml:space="preserve">закладі </w:t>
            </w:r>
            <w:r>
              <w:rPr>
                <w:spacing w:val="-2"/>
              </w:rPr>
              <w:t>освіти</w:t>
            </w:r>
          </w:p>
        </w:tc>
        <w:tc>
          <w:tcPr>
            <w:tcW w:w="1466" w:type="dxa"/>
          </w:tcPr>
          <w:p w14:paraId="6F6318D7" w14:textId="77777777" w:rsidR="000C161B" w:rsidRDefault="00290797">
            <w:pPr>
              <w:pStyle w:val="TableParagraph"/>
              <w:spacing w:line="251" w:lineRule="exact"/>
              <w:ind w:left="15"/>
              <w:jc w:val="center"/>
            </w:pPr>
            <w:r>
              <w:rPr>
                <w:spacing w:val="-2"/>
              </w:rPr>
              <w:t>Інформація</w:t>
            </w:r>
          </w:p>
        </w:tc>
        <w:tc>
          <w:tcPr>
            <w:tcW w:w="1560" w:type="dxa"/>
          </w:tcPr>
          <w:p w14:paraId="47BCD329" w14:textId="77777777" w:rsidR="000C161B" w:rsidRDefault="000C161B">
            <w:pPr>
              <w:pStyle w:val="TableParagraph"/>
            </w:pPr>
          </w:p>
        </w:tc>
      </w:tr>
      <w:tr w:rsidR="000C161B" w14:paraId="3202BC34" w14:textId="77777777">
        <w:trPr>
          <w:trHeight w:val="251"/>
        </w:trPr>
        <w:tc>
          <w:tcPr>
            <w:tcW w:w="989" w:type="dxa"/>
            <w:vMerge w:val="restart"/>
            <w:shd w:val="clear" w:color="auto" w:fill="FFF1CC"/>
            <w:textDirection w:val="btLr"/>
          </w:tcPr>
          <w:p w14:paraId="6B8F662C" w14:textId="77777777" w:rsidR="000C161B" w:rsidRDefault="000C161B">
            <w:pPr>
              <w:pStyle w:val="TableParagraph"/>
              <w:spacing w:before="119"/>
              <w:rPr>
                <w:b/>
              </w:rPr>
            </w:pPr>
          </w:p>
          <w:p w14:paraId="774F9A0C" w14:textId="77777777" w:rsidR="000C161B" w:rsidRDefault="00290797">
            <w:pPr>
              <w:pStyle w:val="TableParagraph"/>
              <w:spacing w:before="1"/>
              <w:ind w:left="455"/>
              <w:rPr>
                <w:b/>
              </w:rPr>
            </w:pPr>
            <w:r>
              <w:rPr>
                <w:b/>
                <w:spacing w:val="-2"/>
              </w:rPr>
              <w:t>Січень</w:t>
            </w:r>
          </w:p>
        </w:tc>
        <w:tc>
          <w:tcPr>
            <w:tcW w:w="11625" w:type="dxa"/>
          </w:tcPr>
          <w:p w14:paraId="43D5A623" w14:textId="53A01F5E" w:rsidR="000C161B" w:rsidRDefault="00290797" w:rsidP="00B31B75">
            <w:pPr>
              <w:pStyle w:val="TableParagraph"/>
              <w:spacing w:line="232" w:lineRule="exact"/>
              <w:ind w:left="107"/>
            </w:pPr>
            <w:r>
              <w:t>1.</w:t>
            </w:r>
            <w:r>
              <w:rPr>
                <w:spacing w:val="-6"/>
              </w:rPr>
              <w:t xml:space="preserve"> </w:t>
            </w:r>
            <w:r>
              <w:t>Про</w:t>
            </w:r>
            <w:r>
              <w:rPr>
                <w:spacing w:val="-3"/>
              </w:rPr>
              <w:t xml:space="preserve"> </w:t>
            </w:r>
            <w:r>
              <w:t>щорічну</w:t>
            </w:r>
            <w:r>
              <w:rPr>
                <w:spacing w:val="-4"/>
              </w:rPr>
              <w:t xml:space="preserve"> </w:t>
            </w:r>
            <w:r>
              <w:t>відпустку</w:t>
            </w:r>
            <w:r>
              <w:rPr>
                <w:spacing w:val="-5"/>
              </w:rPr>
              <w:t xml:space="preserve"> </w:t>
            </w:r>
            <w:r>
              <w:t>працівників</w:t>
            </w:r>
            <w:r>
              <w:rPr>
                <w:spacing w:val="-4"/>
              </w:rPr>
              <w:t xml:space="preserve"> </w:t>
            </w:r>
            <w:r>
              <w:t>закладу</w:t>
            </w:r>
            <w:r>
              <w:rPr>
                <w:spacing w:val="-3"/>
              </w:rPr>
              <w:t xml:space="preserve"> </w:t>
            </w:r>
            <w:r>
              <w:t>освіти</w:t>
            </w:r>
            <w:r>
              <w:rPr>
                <w:spacing w:val="-5"/>
              </w:rPr>
              <w:t xml:space="preserve"> </w:t>
            </w:r>
            <w:r>
              <w:t>на</w:t>
            </w:r>
            <w:r>
              <w:rPr>
                <w:spacing w:val="-3"/>
              </w:rPr>
              <w:t xml:space="preserve"> </w:t>
            </w:r>
            <w:r>
              <w:t>202</w:t>
            </w:r>
            <w:r w:rsidR="00B31B75">
              <w:t>6</w:t>
            </w:r>
            <w:r>
              <w:rPr>
                <w:spacing w:val="-3"/>
              </w:rPr>
              <w:t xml:space="preserve"> </w:t>
            </w:r>
            <w:r>
              <w:rPr>
                <w:spacing w:val="-5"/>
              </w:rPr>
              <w:t>рік</w:t>
            </w:r>
          </w:p>
        </w:tc>
        <w:tc>
          <w:tcPr>
            <w:tcW w:w="1466" w:type="dxa"/>
          </w:tcPr>
          <w:p w14:paraId="76535637" w14:textId="77777777" w:rsidR="000C161B" w:rsidRDefault="00290797">
            <w:pPr>
              <w:pStyle w:val="TableParagraph"/>
              <w:spacing w:line="232" w:lineRule="exact"/>
              <w:ind w:left="15" w:right="4"/>
              <w:jc w:val="center"/>
            </w:pPr>
            <w:r>
              <w:rPr>
                <w:spacing w:val="-2"/>
              </w:rPr>
              <w:t>Графік</w:t>
            </w:r>
          </w:p>
        </w:tc>
        <w:tc>
          <w:tcPr>
            <w:tcW w:w="1560" w:type="dxa"/>
          </w:tcPr>
          <w:p w14:paraId="761F8373" w14:textId="77777777" w:rsidR="000C161B" w:rsidRDefault="000C161B">
            <w:pPr>
              <w:pStyle w:val="TableParagraph"/>
              <w:rPr>
                <w:sz w:val="18"/>
              </w:rPr>
            </w:pPr>
          </w:p>
        </w:tc>
      </w:tr>
      <w:tr w:rsidR="000C161B" w14:paraId="6BB4FF2F" w14:textId="77777777">
        <w:trPr>
          <w:trHeight w:val="251"/>
        </w:trPr>
        <w:tc>
          <w:tcPr>
            <w:tcW w:w="989" w:type="dxa"/>
            <w:vMerge/>
            <w:tcBorders>
              <w:top w:val="nil"/>
            </w:tcBorders>
            <w:shd w:val="clear" w:color="auto" w:fill="FFF1CC"/>
            <w:textDirection w:val="btLr"/>
          </w:tcPr>
          <w:p w14:paraId="2DFAE03F" w14:textId="77777777" w:rsidR="000C161B" w:rsidRDefault="000C161B">
            <w:pPr>
              <w:rPr>
                <w:sz w:val="2"/>
                <w:szCs w:val="2"/>
              </w:rPr>
            </w:pPr>
          </w:p>
        </w:tc>
        <w:tc>
          <w:tcPr>
            <w:tcW w:w="11625" w:type="dxa"/>
          </w:tcPr>
          <w:p w14:paraId="0C79A410" w14:textId="77777777" w:rsidR="000C161B" w:rsidRDefault="00290797">
            <w:pPr>
              <w:pStyle w:val="TableParagraph"/>
              <w:spacing w:line="232" w:lineRule="exact"/>
              <w:ind w:left="107"/>
            </w:pPr>
            <w:r>
              <w:t>2.</w:t>
            </w:r>
            <w:r>
              <w:rPr>
                <w:spacing w:val="-11"/>
              </w:rPr>
              <w:t xml:space="preserve"> </w:t>
            </w:r>
            <w:r>
              <w:t>Про</w:t>
            </w:r>
            <w:r>
              <w:rPr>
                <w:spacing w:val="-10"/>
              </w:rPr>
              <w:t xml:space="preserve"> </w:t>
            </w:r>
            <w:r>
              <w:t>підсумки</w:t>
            </w:r>
            <w:r>
              <w:rPr>
                <w:spacing w:val="-10"/>
              </w:rPr>
              <w:t xml:space="preserve"> </w:t>
            </w:r>
            <w:r>
              <w:t>проведення</w:t>
            </w:r>
            <w:r>
              <w:rPr>
                <w:spacing w:val="-11"/>
              </w:rPr>
              <w:t xml:space="preserve"> </w:t>
            </w:r>
            <w:r>
              <w:t>І</w:t>
            </w:r>
            <w:r>
              <w:rPr>
                <w:spacing w:val="-11"/>
              </w:rPr>
              <w:t xml:space="preserve"> </w:t>
            </w:r>
            <w:r>
              <w:t>етапу</w:t>
            </w:r>
            <w:r>
              <w:rPr>
                <w:spacing w:val="-11"/>
              </w:rPr>
              <w:t xml:space="preserve"> </w:t>
            </w:r>
            <w:r>
              <w:t>та</w:t>
            </w:r>
            <w:r>
              <w:rPr>
                <w:spacing w:val="-10"/>
              </w:rPr>
              <w:t xml:space="preserve"> </w:t>
            </w:r>
            <w:r>
              <w:t>участь</w:t>
            </w:r>
            <w:r>
              <w:rPr>
                <w:spacing w:val="-11"/>
              </w:rPr>
              <w:t xml:space="preserve"> </w:t>
            </w:r>
            <w:r>
              <w:t>в</w:t>
            </w:r>
            <w:r>
              <w:rPr>
                <w:spacing w:val="-8"/>
              </w:rPr>
              <w:t xml:space="preserve"> </w:t>
            </w:r>
            <w:r>
              <w:t>ІІ</w:t>
            </w:r>
            <w:r>
              <w:rPr>
                <w:spacing w:val="-11"/>
              </w:rPr>
              <w:t xml:space="preserve"> </w:t>
            </w:r>
            <w:r>
              <w:t>і</w:t>
            </w:r>
            <w:r>
              <w:rPr>
                <w:spacing w:val="-10"/>
              </w:rPr>
              <w:t xml:space="preserve"> </w:t>
            </w:r>
            <w:r>
              <w:t>ІІІ</w:t>
            </w:r>
            <w:r>
              <w:rPr>
                <w:spacing w:val="-11"/>
              </w:rPr>
              <w:t xml:space="preserve"> </w:t>
            </w:r>
            <w:r>
              <w:t>етапах</w:t>
            </w:r>
            <w:r>
              <w:rPr>
                <w:spacing w:val="-10"/>
              </w:rPr>
              <w:t xml:space="preserve"> </w:t>
            </w:r>
            <w:r>
              <w:t>Всеукраїнських</w:t>
            </w:r>
            <w:r>
              <w:rPr>
                <w:spacing w:val="-12"/>
              </w:rPr>
              <w:t xml:space="preserve"> </w:t>
            </w:r>
            <w:r>
              <w:t>учнівських</w:t>
            </w:r>
            <w:r>
              <w:rPr>
                <w:spacing w:val="-9"/>
              </w:rPr>
              <w:t xml:space="preserve"> </w:t>
            </w:r>
            <w:r>
              <w:t>олімпіад</w:t>
            </w:r>
            <w:r>
              <w:rPr>
                <w:spacing w:val="-10"/>
              </w:rPr>
              <w:t xml:space="preserve"> </w:t>
            </w:r>
            <w:r>
              <w:t>із</w:t>
            </w:r>
            <w:r>
              <w:rPr>
                <w:spacing w:val="-10"/>
              </w:rPr>
              <w:t xml:space="preserve"> </w:t>
            </w:r>
            <w:r>
              <w:t>навчальних</w:t>
            </w:r>
            <w:r>
              <w:rPr>
                <w:spacing w:val="-10"/>
              </w:rPr>
              <w:t xml:space="preserve"> </w:t>
            </w:r>
            <w:r>
              <w:rPr>
                <w:spacing w:val="-2"/>
              </w:rPr>
              <w:t>предметів</w:t>
            </w:r>
          </w:p>
        </w:tc>
        <w:tc>
          <w:tcPr>
            <w:tcW w:w="1466" w:type="dxa"/>
          </w:tcPr>
          <w:p w14:paraId="31979EC1" w14:textId="77777777" w:rsidR="000C161B" w:rsidRDefault="00290797">
            <w:pPr>
              <w:pStyle w:val="TableParagraph"/>
              <w:spacing w:line="232" w:lineRule="exact"/>
              <w:ind w:left="15" w:right="1"/>
              <w:jc w:val="center"/>
            </w:pPr>
            <w:r>
              <w:rPr>
                <w:spacing w:val="-2"/>
              </w:rPr>
              <w:t>Наказ</w:t>
            </w:r>
          </w:p>
        </w:tc>
        <w:tc>
          <w:tcPr>
            <w:tcW w:w="1560" w:type="dxa"/>
          </w:tcPr>
          <w:p w14:paraId="20B21AA5" w14:textId="77777777" w:rsidR="000C161B" w:rsidRDefault="000C161B">
            <w:pPr>
              <w:pStyle w:val="TableParagraph"/>
              <w:rPr>
                <w:sz w:val="18"/>
              </w:rPr>
            </w:pPr>
          </w:p>
        </w:tc>
      </w:tr>
      <w:tr w:rsidR="000C161B" w14:paraId="5D92CFCC" w14:textId="77777777">
        <w:trPr>
          <w:trHeight w:val="254"/>
        </w:trPr>
        <w:tc>
          <w:tcPr>
            <w:tcW w:w="989" w:type="dxa"/>
            <w:vMerge/>
            <w:tcBorders>
              <w:top w:val="nil"/>
            </w:tcBorders>
            <w:shd w:val="clear" w:color="auto" w:fill="FFF1CC"/>
            <w:textDirection w:val="btLr"/>
          </w:tcPr>
          <w:p w14:paraId="19AEA6B6" w14:textId="77777777" w:rsidR="000C161B" w:rsidRDefault="000C161B">
            <w:pPr>
              <w:rPr>
                <w:sz w:val="2"/>
                <w:szCs w:val="2"/>
              </w:rPr>
            </w:pPr>
          </w:p>
        </w:tc>
        <w:tc>
          <w:tcPr>
            <w:tcW w:w="11625" w:type="dxa"/>
          </w:tcPr>
          <w:p w14:paraId="5C3E58AD" w14:textId="77777777" w:rsidR="000C161B" w:rsidRDefault="00290797">
            <w:pPr>
              <w:pStyle w:val="TableParagraph"/>
              <w:spacing w:line="235" w:lineRule="exact"/>
              <w:ind w:left="107"/>
            </w:pPr>
            <w:r>
              <w:t>3.</w:t>
            </w:r>
            <w:r>
              <w:rPr>
                <w:spacing w:val="-3"/>
              </w:rPr>
              <w:t xml:space="preserve"> </w:t>
            </w:r>
            <w:r>
              <w:t>Про</w:t>
            </w:r>
            <w:r>
              <w:rPr>
                <w:spacing w:val="-2"/>
              </w:rPr>
              <w:t xml:space="preserve"> </w:t>
            </w:r>
            <w:r>
              <w:t>збір</w:t>
            </w:r>
            <w:r>
              <w:rPr>
                <w:spacing w:val="-5"/>
              </w:rPr>
              <w:t xml:space="preserve"> </w:t>
            </w:r>
            <w:r>
              <w:t>і</w:t>
            </w:r>
            <w:r>
              <w:rPr>
                <w:spacing w:val="-1"/>
              </w:rPr>
              <w:t xml:space="preserve"> </w:t>
            </w:r>
            <w:r>
              <w:t>оформлення</w:t>
            </w:r>
            <w:r>
              <w:rPr>
                <w:spacing w:val="-3"/>
              </w:rPr>
              <w:t xml:space="preserve"> </w:t>
            </w:r>
            <w:r>
              <w:t>бази</w:t>
            </w:r>
            <w:r>
              <w:rPr>
                <w:spacing w:val="-3"/>
              </w:rPr>
              <w:t xml:space="preserve"> </w:t>
            </w:r>
            <w:r>
              <w:t>даних</w:t>
            </w:r>
            <w:r>
              <w:rPr>
                <w:spacing w:val="-2"/>
              </w:rPr>
              <w:t xml:space="preserve"> </w:t>
            </w:r>
            <w:r>
              <w:t>на</w:t>
            </w:r>
            <w:r>
              <w:rPr>
                <w:spacing w:val="-2"/>
              </w:rPr>
              <w:t xml:space="preserve"> </w:t>
            </w:r>
            <w:r>
              <w:t>учнів</w:t>
            </w:r>
            <w:r>
              <w:rPr>
                <w:spacing w:val="-3"/>
              </w:rPr>
              <w:t xml:space="preserve"> </w:t>
            </w:r>
            <w:r>
              <w:t>9-х</w:t>
            </w:r>
            <w:r>
              <w:rPr>
                <w:spacing w:val="-2"/>
              </w:rPr>
              <w:t xml:space="preserve"> класів</w:t>
            </w:r>
          </w:p>
        </w:tc>
        <w:tc>
          <w:tcPr>
            <w:tcW w:w="1466" w:type="dxa"/>
            <w:vMerge w:val="restart"/>
          </w:tcPr>
          <w:p w14:paraId="5EDCC667" w14:textId="77777777" w:rsidR="000C161B" w:rsidRDefault="00290797">
            <w:pPr>
              <w:pStyle w:val="TableParagraph"/>
              <w:spacing w:before="20"/>
              <w:ind w:left="107"/>
            </w:pPr>
            <w:r>
              <w:rPr>
                <w:spacing w:val="-2"/>
              </w:rPr>
              <w:t>Інформація, наказ</w:t>
            </w:r>
          </w:p>
        </w:tc>
        <w:tc>
          <w:tcPr>
            <w:tcW w:w="1560" w:type="dxa"/>
            <w:vMerge w:val="restart"/>
          </w:tcPr>
          <w:p w14:paraId="56B44A4A" w14:textId="77777777" w:rsidR="000C161B" w:rsidRDefault="000C161B">
            <w:pPr>
              <w:pStyle w:val="TableParagraph"/>
            </w:pPr>
          </w:p>
        </w:tc>
      </w:tr>
      <w:tr w:rsidR="000C161B" w14:paraId="7C32B4EB" w14:textId="77777777">
        <w:trPr>
          <w:trHeight w:val="282"/>
        </w:trPr>
        <w:tc>
          <w:tcPr>
            <w:tcW w:w="989" w:type="dxa"/>
            <w:vMerge/>
            <w:tcBorders>
              <w:top w:val="nil"/>
            </w:tcBorders>
            <w:shd w:val="clear" w:color="auto" w:fill="FFF1CC"/>
            <w:textDirection w:val="btLr"/>
          </w:tcPr>
          <w:p w14:paraId="643AB9EC" w14:textId="77777777" w:rsidR="000C161B" w:rsidRDefault="000C161B">
            <w:pPr>
              <w:rPr>
                <w:sz w:val="2"/>
                <w:szCs w:val="2"/>
              </w:rPr>
            </w:pPr>
          </w:p>
        </w:tc>
        <w:tc>
          <w:tcPr>
            <w:tcW w:w="11625" w:type="dxa"/>
          </w:tcPr>
          <w:p w14:paraId="3BFB7364" w14:textId="77777777" w:rsidR="000C161B" w:rsidRDefault="00290797">
            <w:pPr>
              <w:pStyle w:val="TableParagraph"/>
              <w:spacing w:line="251" w:lineRule="exact"/>
              <w:ind w:left="107"/>
            </w:pPr>
            <w:r>
              <w:t>4.</w:t>
            </w:r>
            <w:r>
              <w:rPr>
                <w:spacing w:val="-7"/>
              </w:rPr>
              <w:t xml:space="preserve"> </w:t>
            </w:r>
            <w:r>
              <w:t>По</w:t>
            </w:r>
            <w:r>
              <w:rPr>
                <w:spacing w:val="-5"/>
              </w:rPr>
              <w:t xml:space="preserve"> </w:t>
            </w:r>
            <w:r>
              <w:t>організацію</w:t>
            </w:r>
            <w:r>
              <w:rPr>
                <w:spacing w:val="-5"/>
              </w:rPr>
              <w:t xml:space="preserve"> </w:t>
            </w:r>
            <w:r>
              <w:t>навчання</w:t>
            </w:r>
            <w:r>
              <w:rPr>
                <w:spacing w:val="-7"/>
              </w:rPr>
              <w:t xml:space="preserve"> </w:t>
            </w:r>
            <w:r>
              <w:t>школи</w:t>
            </w:r>
            <w:r>
              <w:rPr>
                <w:spacing w:val="-4"/>
              </w:rPr>
              <w:t xml:space="preserve"> </w:t>
            </w:r>
            <w:r>
              <w:t>в</w:t>
            </w:r>
            <w:r>
              <w:rPr>
                <w:spacing w:val="-7"/>
              </w:rPr>
              <w:t xml:space="preserve"> </w:t>
            </w:r>
            <w:r>
              <w:t>системі</w:t>
            </w:r>
            <w:r>
              <w:rPr>
                <w:spacing w:val="-5"/>
              </w:rPr>
              <w:t xml:space="preserve"> </w:t>
            </w:r>
            <w:r>
              <w:t>цивільного</w:t>
            </w:r>
            <w:r>
              <w:rPr>
                <w:spacing w:val="-5"/>
              </w:rPr>
              <w:t xml:space="preserve"> </w:t>
            </w:r>
            <w:r>
              <w:t>захисту</w:t>
            </w:r>
            <w:r>
              <w:rPr>
                <w:spacing w:val="-4"/>
              </w:rPr>
              <w:t xml:space="preserve"> </w:t>
            </w:r>
            <w:r>
              <w:rPr>
                <w:spacing w:val="-2"/>
              </w:rPr>
              <w:t>населення</w:t>
            </w:r>
          </w:p>
        </w:tc>
        <w:tc>
          <w:tcPr>
            <w:tcW w:w="1466" w:type="dxa"/>
            <w:vMerge/>
            <w:tcBorders>
              <w:top w:val="nil"/>
            </w:tcBorders>
          </w:tcPr>
          <w:p w14:paraId="3886A94E" w14:textId="77777777" w:rsidR="000C161B" w:rsidRDefault="000C161B">
            <w:pPr>
              <w:rPr>
                <w:sz w:val="2"/>
                <w:szCs w:val="2"/>
              </w:rPr>
            </w:pPr>
          </w:p>
        </w:tc>
        <w:tc>
          <w:tcPr>
            <w:tcW w:w="1560" w:type="dxa"/>
            <w:vMerge/>
            <w:tcBorders>
              <w:top w:val="nil"/>
            </w:tcBorders>
          </w:tcPr>
          <w:p w14:paraId="2119F758" w14:textId="77777777" w:rsidR="000C161B" w:rsidRDefault="000C161B">
            <w:pPr>
              <w:rPr>
                <w:sz w:val="2"/>
                <w:szCs w:val="2"/>
              </w:rPr>
            </w:pPr>
          </w:p>
        </w:tc>
      </w:tr>
      <w:tr w:rsidR="000C161B" w14:paraId="067F64E3" w14:textId="77777777">
        <w:trPr>
          <w:trHeight w:val="253"/>
        </w:trPr>
        <w:tc>
          <w:tcPr>
            <w:tcW w:w="989" w:type="dxa"/>
            <w:vMerge/>
            <w:tcBorders>
              <w:top w:val="nil"/>
            </w:tcBorders>
            <w:shd w:val="clear" w:color="auto" w:fill="FFF1CC"/>
            <w:textDirection w:val="btLr"/>
          </w:tcPr>
          <w:p w14:paraId="4053A64A" w14:textId="77777777" w:rsidR="000C161B" w:rsidRDefault="000C161B">
            <w:pPr>
              <w:rPr>
                <w:sz w:val="2"/>
                <w:szCs w:val="2"/>
              </w:rPr>
            </w:pPr>
          </w:p>
        </w:tc>
        <w:tc>
          <w:tcPr>
            <w:tcW w:w="11625" w:type="dxa"/>
          </w:tcPr>
          <w:p w14:paraId="641F35BB" w14:textId="77777777" w:rsidR="000C161B" w:rsidRDefault="00290797">
            <w:pPr>
              <w:pStyle w:val="TableParagraph"/>
              <w:spacing w:before="1" w:line="233" w:lineRule="exact"/>
              <w:ind w:left="107"/>
            </w:pPr>
            <w:r>
              <w:t>5.</w:t>
            </w:r>
            <w:r>
              <w:rPr>
                <w:spacing w:val="-5"/>
              </w:rPr>
              <w:t xml:space="preserve"> </w:t>
            </w:r>
            <w:r>
              <w:t>Про</w:t>
            </w:r>
            <w:r>
              <w:rPr>
                <w:spacing w:val="-5"/>
              </w:rPr>
              <w:t xml:space="preserve"> </w:t>
            </w:r>
            <w:r>
              <w:t>стан</w:t>
            </w:r>
            <w:r>
              <w:rPr>
                <w:spacing w:val="-5"/>
              </w:rPr>
              <w:t xml:space="preserve"> </w:t>
            </w:r>
            <w:r>
              <w:t>організації</w:t>
            </w:r>
            <w:r>
              <w:rPr>
                <w:spacing w:val="-4"/>
              </w:rPr>
              <w:t xml:space="preserve"> </w:t>
            </w:r>
            <w:r>
              <w:t>роботи</w:t>
            </w:r>
            <w:r>
              <w:rPr>
                <w:spacing w:val="-5"/>
              </w:rPr>
              <w:t xml:space="preserve"> </w:t>
            </w:r>
            <w:r>
              <w:t>зі</w:t>
            </w:r>
            <w:r>
              <w:rPr>
                <w:spacing w:val="-4"/>
              </w:rPr>
              <w:t xml:space="preserve"> </w:t>
            </w:r>
            <w:r>
              <w:t>зверненнями</w:t>
            </w:r>
            <w:r>
              <w:rPr>
                <w:spacing w:val="-5"/>
              </w:rPr>
              <w:t xml:space="preserve"> </w:t>
            </w:r>
            <w:r>
              <w:rPr>
                <w:spacing w:val="-2"/>
              </w:rPr>
              <w:t>громадян</w:t>
            </w:r>
          </w:p>
        </w:tc>
        <w:tc>
          <w:tcPr>
            <w:tcW w:w="1466" w:type="dxa"/>
          </w:tcPr>
          <w:p w14:paraId="1C5D2067" w14:textId="77777777" w:rsidR="000C161B" w:rsidRDefault="00290797">
            <w:pPr>
              <w:pStyle w:val="TableParagraph"/>
              <w:spacing w:before="1" w:line="233" w:lineRule="exact"/>
              <w:ind w:left="15"/>
              <w:jc w:val="center"/>
            </w:pPr>
            <w:r>
              <w:rPr>
                <w:spacing w:val="-2"/>
              </w:rPr>
              <w:t>Інформація</w:t>
            </w:r>
          </w:p>
        </w:tc>
        <w:tc>
          <w:tcPr>
            <w:tcW w:w="1560" w:type="dxa"/>
          </w:tcPr>
          <w:p w14:paraId="3BB0BE40" w14:textId="77777777" w:rsidR="000C161B" w:rsidRDefault="000C161B">
            <w:pPr>
              <w:pStyle w:val="TableParagraph"/>
              <w:rPr>
                <w:sz w:val="18"/>
              </w:rPr>
            </w:pPr>
          </w:p>
        </w:tc>
      </w:tr>
      <w:tr w:rsidR="000C161B" w14:paraId="0C629709" w14:textId="77777777">
        <w:trPr>
          <w:trHeight w:val="251"/>
        </w:trPr>
        <w:tc>
          <w:tcPr>
            <w:tcW w:w="989" w:type="dxa"/>
            <w:vMerge/>
            <w:tcBorders>
              <w:top w:val="nil"/>
            </w:tcBorders>
            <w:shd w:val="clear" w:color="auto" w:fill="FFF1CC"/>
            <w:textDirection w:val="btLr"/>
          </w:tcPr>
          <w:p w14:paraId="604DFE74" w14:textId="77777777" w:rsidR="000C161B" w:rsidRDefault="000C161B">
            <w:pPr>
              <w:rPr>
                <w:sz w:val="2"/>
                <w:szCs w:val="2"/>
              </w:rPr>
            </w:pPr>
          </w:p>
        </w:tc>
        <w:tc>
          <w:tcPr>
            <w:tcW w:w="11625" w:type="dxa"/>
          </w:tcPr>
          <w:p w14:paraId="2B278581" w14:textId="77777777" w:rsidR="000C161B" w:rsidRDefault="00290797">
            <w:pPr>
              <w:pStyle w:val="TableParagraph"/>
              <w:spacing w:line="232" w:lineRule="exact"/>
              <w:ind w:left="107"/>
            </w:pPr>
            <w:r>
              <w:t>6.</w:t>
            </w:r>
            <w:r>
              <w:rPr>
                <w:spacing w:val="-8"/>
              </w:rPr>
              <w:t xml:space="preserve"> </w:t>
            </w:r>
            <w:r>
              <w:t>Про</w:t>
            </w:r>
            <w:r>
              <w:rPr>
                <w:spacing w:val="-5"/>
              </w:rPr>
              <w:t xml:space="preserve"> </w:t>
            </w:r>
            <w:r>
              <w:t>виконання</w:t>
            </w:r>
            <w:r>
              <w:rPr>
                <w:spacing w:val="-7"/>
              </w:rPr>
              <w:t xml:space="preserve"> </w:t>
            </w:r>
            <w:r>
              <w:t>основних</w:t>
            </w:r>
            <w:r>
              <w:rPr>
                <w:spacing w:val="-5"/>
              </w:rPr>
              <w:t xml:space="preserve"> </w:t>
            </w:r>
            <w:r>
              <w:t>положень</w:t>
            </w:r>
            <w:r>
              <w:rPr>
                <w:spacing w:val="-5"/>
              </w:rPr>
              <w:t xml:space="preserve"> </w:t>
            </w:r>
            <w:r>
              <w:t>Закону</w:t>
            </w:r>
            <w:r>
              <w:rPr>
                <w:spacing w:val="-6"/>
              </w:rPr>
              <w:t xml:space="preserve"> </w:t>
            </w:r>
            <w:r>
              <w:t>України</w:t>
            </w:r>
            <w:r>
              <w:rPr>
                <w:spacing w:val="-6"/>
              </w:rPr>
              <w:t xml:space="preserve"> </w:t>
            </w:r>
            <w:r>
              <w:t>«Про</w:t>
            </w:r>
            <w:r>
              <w:rPr>
                <w:spacing w:val="-6"/>
              </w:rPr>
              <w:t xml:space="preserve"> </w:t>
            </w:r>
            <w:r>
              <w:t>захист</w:t>
            </w:r>
            <w:r>
              <w:rPr>
                <w:spacing w:val="-5"/>
              </w:rPr>
              <w:t xml:space="preserve"> </w:t>
            </w:r>
            <w:r>
              <w:t>персональних</w:t>
            </w:r>
            <w:r>
              <w:rPr>
                <w:spacing w:val="-5"/>
              </w:rPr>
              <w:t xml:space="preserve"> </w:t>
            </w:r>
            <w:r>
              <w:rPr>
                <w:spacing w:val="-2"/>
              </w:rPr>
              <w:t>даних»</w:t>
            </w:r>
          </w:p>
        </w:tc>
        <w:tc>
          <w:tcPr>
            <w:tcW w:w="1466" w:type="dxa"/>
          </w:tcPr>
          <w:p w14:paraId="263965C7" w14:textId="77777777" w:rsidR="000C161B" w:rsidRDefault="00290797">
            <w:pPr>
              <w:pStyle w:val="TableParagraph"/>
              <w:spacing w:line="232" w:lineRule="exact"/>
              <w:ind w:left="15"/>
              <w:jc w:val="center"/>
            </w:pPr>
            <w:r>
              <w:rPr>
                <w:spacing w:val="-2"/>
              </w:rPr>
              <w:t>Інформація</w:t>
            </w:r>
          </w:p>
        </w:tc>
        <w:tc>
          <w:tcPr>
            <w:tcW w:w="1560" w:type="dxa"/>
          </w:tcPr>
          <w:p w14:paraId="03025AD0" w14:textId="77777777" w:rsidR="000C161B" w:rsidRDefault="000C161B">
            <w:pPr>
              <w:pStyle w:val="TableParagraph"/>
              <w:rPr>
                <w:sz w:val="18"/>
              </w:rPr>
            </w:pPr>
          </w:p>
        </w:tc>
      </w:tr>
      <w:tr w:rsidR="000C161B" w14:paraId="60CAEBDD" w14:textId="77777777">
        <w:trPr>
          <w:trHeight w:val="254"/>
        </w:trPr>
        <w:tc>
          <w:tcPr>
            <w:tcW w:w="989" w:type="dxa"/>
            <w:vMerge w:val="restart"/>
            <w:shd w:val="clear" w:color="auto" w:fill="FFF1CC"/>
            <w:textDirection w:val="btLr"/>
          </w:tcPr>
          <w:p w14:paraId="3D48F3F6" w14:textId="77777777" w:rsidR="000C161B" w:rsidRDefault="000C161B">
            <w:pPr>
              <w:pStyle w:val="TableParagraph"/>
              <w:spacing w:before="119"/>
              <w:rPr>
                <w:b/>
              </w:rPr>
            </w:pPr>
          </w:p>
          <w:p w14:paraId="32C3FDF9" w14:textId="77777777" w:rsidR="000C161B" w:rsidRDefault="00290797">
            <w:pPr>
              <w:pStyle w:val="TableParagraph"/>
              <w:spacing w:before="1"/>
              <w:ind w:left="172"/>
              <w:rPr>
                <w:b/>
              </w:rPr>
            </w:pPr>
            <w:r>
              <w:rPr>
                <w:b/>
                <w:spacing w:val="-2"/>
              </w:rPr>
              <w:t>Лютий</w:t>
            </w:r>
          </w:p>
        </w:tc>
        <w:tc>
          <w:tcPr>
            <w:tcW w:w="11625" w:type="dxa"/>
          </w:tcPr>
          <w:p w14:paraId="23F30D4E"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7"/>
              </w:rPr>
              <w:t xml:space="preserve"> </w:t>
            </w:r>
            <w:r>
              <w:t>учителів</w:t>
            </w:r>
            <w:r>
              <w:rPr>
                <w:spacing w:val="-5"/>
              </w:rPr>
              <w:t xml:space="preserve"> </w:t>
            </w:r>
            <w:r>
              <w:t>закладу</w:t>
            </w:r>
            <w:r>
              <w:rPr>
                <w:spacing w:val="-7"/>
              </w:rPr>
              <w:t xml:space="preserve"> </w:t>
            </w:r>
            <w:r>
              <w:rPr>
                <w:spacing w:val="-2"/>
              </w:rPr>
              <w:t>освіти</w:t>
            </w:r>
          </w:p>
        </w:tc>
        <w:tc>
          <w:tcPr>
            <w:tcW w:w="1466" w:type="dxa"/>
          </w:tcPr>
          <w:p w14:paraId="3E5226A1" w14:textId="77777777" w:rsidR="000C161B" w:rsidRDefault="00290797">
            <w:pPr>
              <w:pStyle w:val="TableParagraph"/>
              <w:spacing w:before="1" w:line="233" w:lineRule="exact"/>
              <w:ind w:left="15" w:right="1"/>
              <w:jc w:val="center"/>
            </w:pPr>
            <w:r>
              <w:rPr>
                <w:spacing w:val="-2"/>
              </w:rPr>
              <w:t>Наказ</w:t>
            </w:r>
          </w:p>
        </w:tc>
        <w:tc>
          <w:tcPr>
            <w:tcW w:w="1560" w:type="dxa"/>
          </w:tcPr>
          <w:p w14:paraId="70A0B84A" w14:textId="77777777" w:rsidR="000C161B" w:rsidRDefault="000C161B">
            <w:pPr>
              <w:pStyle w:val="TableParagraph"/>
              <w:rPr>
                <w:sz w:val="18"/>
              </w:rPr>
            </w:pPr>
          </w:p>
        </w:tc>
      </w:tr>
      <w:tr w:rsidR="000C161B" w14:paraId="6E991743" w14:textId="77777777">
        <w:trPr>
          <w:trHeight w:val="253"/>
        </w:trPr>
        <w:tc>
          <w:tcPr>
            <w:tcW w:w="989" w:type="dxa"/>
            <w:vMerge/>
            <w:tcBorders>
              <w:top w:val="nil"/>
            </w:tcBorders>
            <w:shd w:val="clear" w:color="auto" w:fill="FFF1CC"/>
            <w:textDirection w:val="btLr"/>
          </w:tcPr>
          <w:p w14:paraId="63C75639" w14:textId="77777777" w:rsidR="000C161B" w:rsidRDefault="000C161B">
            <w:pPr>
              <w:rPr>
                <w:sz w:val="2"/>
                <w:szCs w:val="2"/>
              </w:rPr>
            </w:pPr>
          </w:p>
        </w:tc>
        <w:tc>
          <w:tcPr>
            <w:tcW w:w="11625" w:type="dxa"/>
          </w:tcPr>
          <w:p w14:paraId="7143B9D9" w14:textId="77777777" w:rsidR="000C161B" w:rsidRDefault="00290797">
            <w:pPr>
              <w:pStyle w:val="TableParagraph"/>
              <w:spacing w:line="234" w:lineRule="exact"/>
              <w:ind w:left="107"/>
            </w:pPr>
            <w:r>
              <w:t>2.</w:t>
            </w:r>
            <w:r>
              <w:rPr>
                <w:spacing w:val="-4"/>
              </w:rPr>
              <w:t xml:space="preserve"> </w:t>
            </w:r>
            <w:r>
              <w:t>Про</w:t>
            </w:r>
            <w:r>
              <w:rPr>
                <w:spacing w:val="-3"/>
              </w:rPr>
              <w:t xml:space="preserve"> </w:t>
            </w:r>
            <w:r>
              <w:t>стан</w:t>
            </w:r>
            <w:r>
              <w:rPr>
                <w:spacing w:val="-3"/>
              </w:rPr>
              <w:t xml:space="preserve"> </w:t>
            </w:r>
            <w:r>
              <w:t>чергування</w:t>
            </w:r>
            <w:r>
              <w:rPr>
                <w:spacing w:val="-4"/>
              </w:rPr>
              <w:t xml:space="preserve"> </w:t>
            </w:r>
            <w:r>
              <w:t>учителів</w:t>
            </w:r>
            <w:r>
              <w:rPr>
                <w:spacing w:val="-5"/>
              </w:rPr>
              <w:t xml:space="preserve"> </w:t>
            </w:r>
            <w:r>
              <w:t>і</w:t>
            </w:r>
            <w:r>
              <w:rPr>
                <w:spacing w:val="-5"/>
              </w:rPr>
              <w:t xml:space="preserve"> </w:t>
            </w:r>
            <w:r>
              <w:t>учнів</w:t>
            </w:r>
            <w:r>
              <w:rPr>
                <w:spacing w:val="-3"/>
              </w:rPr>
              <w:t xml:space="preserve"> </w:t>
            </w:r>
            <w:r>
              <w:t>по</w:t>
            </w:r>
            <w:r>
              <w:rPr>
                <w:spacing w:val="-1"/>
              </w:rPr>
              <w:t xml:space="preserve"> </w:t>
            </w:r>
            <w:r>
              <w:t>закладі</w:t>
            </w:r>
            <w:r>
              <w:rPr>
                <w:spacing w:val="-2"/>
              </w:rPr>
              <w:t xml:space="preserve"> освіти</w:t>
            </w:r>
          </w:p>
        </w:tc>
        <w:tc>
          <w:tcPr>
            <w:tcW w:w="1466" w:type="dxa"/>
          </w:tcPr>
          <w:p w14:paraId="4E3D9E4F" w14:textId="77777777" w:rsidR="000C161B" w:rsidRDefault="00290797">
            <w:pPr>
              <w:pStyle w:val="TableParagraph"/>
              <w:spacing w:line="234" w:lineRule="exact"/>
              <w:ind w:left="15"/>
              <w:jc w:val="center"/>
            </w:pPr>
            <w:r>
              <w:rPr>
                <w:spacing w:val="-2"/>
              </w:rPr>
              <w:t>Інформація</w:t>
            </w:r>
          </w:p>
        </w:tc>
        <w:tc>
          <w:tcPr>
            <w:tcW w:w="1560" w:type="dxa"/>
          </w:tcPr>
          <w:p w14:paraId="2CEF2CDE" w14:textId="77777777" w:rsidR="000C161B" w:rsidRDefault="000C161B">
            <w:pPr>
              <w:pStyle w:val="TableParagraph"/>
              <w:rPr>
                <w:sz w:val="18"/>
              </w:rPr>
            </w:pPr>
          </w:p>
        </w:tc>
      </w:tr>
      <w:tr w:rsidR="000C161B" w14:paraId="4C14D240" w14:textId="77777777">
        <w:trPr>
          <w:trHeight w:val="513"/>
        </w:trPr>
        <w:tc>
          <w:tcPr>
            <w:tcW w:w="989" w:type="dxa"/>
            <w:vMerge/>
            <w:tcBorders>
              <w:top w:val="nil"/>
            </w:tcBorders>
            <w:shd w:val="clear" w:color="auto" w:fill="FFF1CC"/>
            <w:textDirection w:val="btLr"/>
          </w:tcPr>
          <w:p w14:paraId="021E64A6" w14:textId="77777777" w:rsidR="000C161B" w:rsidRDefault="000C161B">
            <w:pPr>
              <w:rPr>
                <w:sz w:val="2"/>
                <w:szCs w:val="2"/>
              </w:rPr>
            </w:pPr>
          </w:p>
        </w:tc>
        <w:tc>
          <w:tcPr>
            <w:tcW w:w="11625" w:type="dxa"/>
          </w:tcPr>
          <w:p w14:paraId="6307D8CB" w14:textId="77777777" w:rsidR="000C161B" w:rsidRDefault="00290797">
            <w:pPr>
              <w:pStyle w:val="TableParagraph"/>
              <w:spacing w:line="251" w:lineRule="exact"/>
              <w:ind w:left="107"/>
            </w:pPr>
            <w:r>
              <w:t>3.</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3F14CF32" w14:textId="77777777" w:rsidR="000C161B" w:rsidRDefault="00290797">
            <w:pPr>
              <w:pStyle w:val="TableParagraph"/>
              <w:spacing w:line="251" w:lineRule="exact"/>
              <w:ind w:left="15"/>
              <w:jc w:val="center"/>
            </w:pPr>
            <w:r>
              <w:rPr>
                <w:spacing w:val="-2"/>
              </w:rPr>
              <w:t>Інформація</w:t>
            </w:r>
          </w:p>
        </w:tc>
        <w:tc>
          <w:tcPr>
            <w:tcW w:w="1560" w:type="dxa"/>
          </w:tcPr>
          <w:p w14:paraId="1C5D8DC7" w14:textId="77777777" w:rsidR="000C161B" w:rsidRDefault="000C161B">
            <w:pPr>
              <w:pStyle w:val="TableParagraph"/>
            </w:pPr>
          </w:p>
        </w:tc>
      </w:tr>
      <w:tr w:rsidR="000C161B" w14:paraId="0E45E1A5" w14:textId="77777777">
        <w:trPr>
          <w:trHeight w:val="253"/>
        </w:trPr>
        <w:tc>
          <w:tcPr>
            <w:tcW w:w="989" w:type="dxa"/>
            <w:vMerge w:val="restart"/>
            <w:shd w:val="clear" w:color="auto" w:fill="FFF1CC"/>
            <w:textDirection w:val="btLr"/>
          </w:tcPr>
          <w:p w14:paraId="55D2BB9D" w14:textId="77777777" w:rsidR="000C161B" w:rsidRDefault="000C161B">
            <w:pPr>
              <w:pStyle w:val="TableParagraph"/>
              <w:spacing w:before="119"/>
              <w:rPr>
                <w:b/>
              </w:rPr>
            </w:pPr>
          </w:p>
          <w:p w14:paraId="10745220" w14:textId="77777777" w:rsidR="000C161B" w:rsidRDefault="00290797">
            <w:pPr>
              <w:pStyle w:val="TableParagraph"/>
              <w:spacing w:before="1"/>
              <w:ind w:left="191"/>
              <w:rPr>
                <w:b/>
              </w:rPr>
            </w:pPr>
            <w:r>
              <w:rPr>
                <w:b/>
                <w:spacing w:val="-2"/>
              </w:rPr>
              <w:t>Березень</w:t>
            </w:r>
          </w:p>
        </w:tc>
        <w:tc>
          <w:tcPr>
            <w:tcW w:w="11625" w:type="dxa"/>
          </w:tcPr>
          <w:p w14:paraId="597F522A" w14:textId="77777777" w:rsidR="000C161B" w:rsidRDefault="00290797">
            <w:pPr>
              <w:pStyle w:val="TableParagraph"/>
              <w:spacing w:before="1" w:line="233" w:lineRule="exact"/>
              <w:ind w:left="107"/>
            </w:pPr>
            <w:r>
              <w:t>1.</w:t>
            </w:r>
            <w:r>
              <w:rPr>
                <w:spacing w:val="-6"/>
              </w:rPr>
              <w:t xml:space="preserve"> </w:t>
            </w:r>
            <w:r>
              <w:t>Про</w:t>
            </w:r>
            <w:r>
              <w:rPr>
                <w:spacing w:val="-5"/>
              </w:rPr>
              <w:t xml:space="preserve"> </w:t>
            </w:r>
            <w:r>
              <w:t>організацію</w:t>
            </w:r>
            <w:r>
              <w:rPr>
                <w:spacing w:val="-6"/>
              </w:rPr>
              <w:t xml:space="preserve"> </w:t>
            </w:r>
            <w:r>
              <w:t>святкування</w:t>
            </w:r>
            <w:r>
              <w:rPr>
                <w:spacing w:val="-5"/>
              </w:rPr>
              <w:t xml:space="preserve"> </w:t>
            </w:r>
            <w:r>
              <w:t>«Свято</w:t>
            </w:r>
            <w:r>
              <w:rPr>
                <w:spacing w:val="-5"/>
              </w:rPr>
              <w:t xml:space="preserve"> </w:t>
            </w:r>
            <w:r>
              <w:rPr>
                <w:spacing w:val="-2"/>
              </w:rPr>
              <w:t>весни»</w:t>
            </w:r>
          </w:p>
        </w:tc>
        <w:tc>
          <w:tcPr>
            <w:tcW w:w="1466" w:type="dxa"/>
          </w:tcPr>
          <w:p w14:paraId="04800C79" w14:textId="77777777" w:rsidR="000C161B" w:rsidRDefault="00290797">
            <w:pPr>
              <w:pStyle w:val="TableParagraph"/>
              <w:spacing w:before="1" w:line="233" w:lineRule="exact"/>
              <w:ind w:left="15"/>
              <w:jc w:val="center"/>
            </w:pPr>
            <w:r>
              <w:rPr>
                <w:spacing w:val="-2"/>
              </w:rPr>
              <w:t>Інформація</w:t>
            </w:r>
          </w:p>
        </w:tc>
        <w:tc>
          <w:tcPr>
            <w:tcW w:w="1560" w:type="dxa"/>
            <w:vMerge w:val="restart"/>
          </w:tcPr>
          <w:p w14:paraId="3F6B310F" w14:textId="77777777" w:rsidR="000C161B" w:rsidRDefault="000C161B">
            <w:pPr>
              <w:pStyle w:val="TableParagraph"/>
            </w:pPr>
          </w:p>
        </w:tc>
      </w:tr>
      <w:tr w:rsidR="000C161B" w14:paraId="30B84B50" w14:textId="77777777">
        <w:trPr>
          <w:trHeight w:val="254"/>
        </w:trPr>
        <w:tc>
          <w:tcPr>
            <w:tcW w:w="989" w:type="dxa"/>
            <w:vMerge/>
            <w:tcBorders>
              <w:top w:val="nil"/>
            </w:tcBorders>
            <w:shd w:val="clear" w:color="auto" w:fill="FFF1CC"/>
            <w:textDirection w:val="btLr"/>
          </w:tcPr>
          <w:p w14:paraId="29EE3E93" w14:textId="77777777" w:rsidR="000C161B" w:rsidRDefault="000C161B">
            <w:pPr>
              <w:rPr>
                <w:sz w:val="2"/>
                <w:szCs w:val="2"/>
              </w:rPr>
            </w:pPr>
          </w:p>
        </w:tc>
        <w:tc>
          <w:tcPr>
            <w:tcW w:w="11625" w:type="dxa"/>
          </w:tcPr>
          <w:p w14:paraId="33E359C1" w14:textId="3306E85C" w:rsidR="000C161B" w:rsidRDefault="00290797" w:rsidP="00B31B75">
            <w:pPr>
              <w:pStyle w:val="TableParagraph"/>
              <w:spacing w:line="234" w:lineRule="exact"/>
              <w:ind w:left="107"/>
            </w:pPr>
            <w:r>
              <w:t>2.</w:t>
            </w:r>
            <w:r>
              <w:rPr>
                <w:spacing w:val="-5"/>
              </w:rPr>
              <w:t xml:space="preserve"> </w:t>
            </w:r>
            <w:r>
              <w:t>Про</w:t>
            </w:r>
            <w:r>
              <w:rPr>
                <w:spacing w:val="-5"/>
              </w:rPr>
              <w:t xml:space="preserve"> </w:t>
            </w:r>
            <w:r>
              <w:t>організацію</w:t>
            </w:r>
            <w:r>
              <w:rPr>
                <w:spacing w:val="-5"/>
              </w:rPr>
              <w:t xml:space="preserve"> </w:t>
            </w:r>
            <w:r>
              <w:t>проведення</w:t>
            </w:r>
            <w:r>
              <w:rPr>
                <w:spacing w:val="-6"/>
              </w:rPr>
              <w:t xml:space="preserve"> </w:t>
            </w:r>
            <w:r>
              <w:t>весняних</w:t>
            </w:r>
            <w:r>
              <w:rPr>
                <w:spacing w:val="-5"/>
              </w:rPr>
              <w:t xml:space="preserve"> </w:t>
            </w:r>
            <w:r>
              <w:t>канікул</w:t>
            </w:r>
            <w:r>
              <w:rPr>
                <w:spacing w:val="-5"/>
              </w:rPr>
              <w:t xml:space="preserve"> </w:t>
            </w:r>
            <w:r>
              <w:t>202</w:t>
            </w:r>
            <w:r w:rsidR="00B31B75">
              <w:t xml:space="preserve">6 </w:t>
            </w:r>
            <w:r>
              <w:rPr>
                <w:spacing w:val="-4"/>
              </w:rPr>
              <w:t>року</w:t>
            </w:r>
          </w:p>
        </w:tc>
        <w:tc>
          <w:tcPr>
            <w:tcW w:w="1466" w:type="dxa"/>
          </w:tcPr>
          <w:p w14:paraId="33F71E7A" w14:textId="77777777" w:rsidR="000C161B" w:rsidRDefault="00290797">
            <w:pPr>
              <w:pStyle w:val="TableParagraph"/>
              <w:spacing w:line="234" w:lineRule="exact"/>
              <w:ind w:left="15" w:right="3"/>
              <w:jc w:val="center"/>
            </w:pPr>
            <w:r>
              <w:rPr>
                <w:spacing w:val="-4"/>
              </w:rPr>
              <w:t>План</w:t>
            </w:r>
          </w:p>
        </w:tc>
        <w:tc>
          <w:tcPr>
            <w:tcW w:w="1560" w:type="dxa"/>
            <w:vMerge/>
            <w:tcBorders>
              <w:top w:val="nil"/>
            </w:tcBorders>
          </w:tcPr>
          <w:p w14:paraId="2A58EE3C" w14:textId="77777777" w:rsidR="000C161B" w:rsidRDefault="000C161B">
            <w:pPr>
              <w:rPr>
                <w:sz w:val="2"/>
                <w:szCs w:val="2"/>
              </w:rPr>
            </w:pPr>
          </w:p>
        </w:tc>
      </w:tr>
      <w:tr w:rsidR="000C161B" w14:paraId="34676ECF" w14:textId="77777777">
        <w:trPr>
          <w:trHeight w:val="251"/>
        </w:trPr>
        <w:tc>
          <w:tcPr>
            <w:tcW w:w="989" w:type="dxa"/>
            <w:vMerge/>
            <w:tcBorders>
              <w:top w:val="nil"/>
            </w:tcBorders>
            <w:shd w:val="clear" w:color="auto" w:fill="FFF1CC"/>
            <w:textDirection w:val="btLr"/>
          </w:tcPr>
          <w:p w14:paraId="292E1BE6" w14:textId="77777777" w:rsidR="000C161B" w:rsidRDefault="000C161B">
            <w:pPr>
              <w:rPr>
                <w:sz w:val="2"/>
                <w:szCs w:val="2"/>
              </w:rPr>
            </w:pPr>
          </w:p>
        </w:tc>
        <w:tc>
          <w:tcPr>
            <w:tcW w:w="11625" w:type="dxa"/>
          </w:tcPr>
          <w:p w14:paraId="68F1063E" w14:textId="1F368402" w:rsidR="000C161B" w:rsidRDefault="00290797" w:rsidP="00B31B75">
            <w:pPr>
              <w:pStyle w:val="TableParagraph"/>
              <w:spacing w:line="232" w:lineRule="exact"/>
              <w:ind w:left="107"/>
            </w:pPr>
            <w:r>
              <w:t>3.</w:t>
            </w:r>
            <w:r>
              <w:rPr>
                <w:spacing w:val="-5"/>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на</w:t>
            </w:r>
            <w:r>
              <w:rPr>
                <w:spacing w:val="-4"/>
              </w:rPr>
              <w:t xml:space="preserve"> </w:t>
            </w:r>
            <w:r>
              <w:t>період</w:t>
            </w:r>
            <w:r>
              <w:rPr>
                <w:spacing w:val="-5"/>
              </w:rPr>
              <w:t xml:space="preserve"> </w:t>
            </w:r>
            <w:r>
              <w:t>весняних</w:t>
            </w:r>
            <w:r>
              <w:rPr>
                <w:spacing w:val="-7"/>
              </w:rPr>
              <w:t xml:space="preserve"> </w:t>
            </w:r>
            <w:r>
              <w:t>канікул</w:t>
            </w:r>
            <w:r>
              <w:rPr>
                <w:spacing w:val="-7"/>
              </w:rPr>
              <w:t xml:space="preserve"> </w:t>
            </w:r>
            <w:r>
              <w:t>202</w:t>
            </w:r>
            <w:r w:rsidR="00B31B75">
              <w:t>6</w:t>
            </w:r>
            <w:r>
              <w:rPr>
                <w:spacing w:val="-4"/>
              </w:rPr>
              <w:t xml:space="preserve"> року</w:t>
            </w:r>
          </w:p>
        </w:tc>
        <w:tc>
          <w:tcPr>
            <w:tcW w:w="1466" w:type="dxa"/>
          </w:tcPr>
          <w:p w14:paraId="01896181" w14:textId="77777777" w:rsidR="000C161B" w:rsidRDefault="00290797">
            <w:pPr>
              <w:pStyle w:val="TableParagraph"/>
              <w:spacing w:line="232" w:lineRule="exact"/>
              <w:ind w:left="15" w:right="2"/>
              <w:jc w:val="center"/>
            </w:pPr>
            <w:r>
              <w:rPr>
                <w:spacing w:val="-2"/>
              </w:rPr>
              <w:t>Накази</w:t>
            </w:r>
          </w:p>
        </w:tc>
        <w:tc>
          <w:tcPr>
            <w:tcW w:w="1560" w:type="dxa"/>
            <w:vMerge/>
            <w:tcBorders>
              <w:top w:val="nil"/>
            </w:tcBorders>
          </w:tcPr>
          <w:p w14:paraId="0E6E3156" w14:textId="77777777" w:rsidR="000C161B" w:rsidRDefault="000C161B">
            <w:pPr>
              <w:rPr>
                <w:sz w:val="2"/>
                <w:szCs w:val="2"/>
              </w:rPr>
            </w:pPr>
          </w:p>
        </w:tc>
      </w:tr>
      <w:tr w:rsidR="000C161B" w14:paraId="4757D6A1" w14:textId="77777777">
        <w:trPr>
          <w:trHeight w:val="489"/>
        </w:trPr>
        <w:tc>
          <w:tcPr>
            <w:tcW w:w="989" w:type="dxa"/>
            <w:vMerge/>
            <w:tcBorders>
              <w:top w:val="nil"/>
            </w:tcBorders>
            <w:shd w:val="clear" w:color="auto" w:fill="FFF1CC"/>
            <w:textDirection w:val="btLr"/>
          </w:tcPr>
          <w:p w14:paraId="7F12D3E0" w14:textId="77777777" w:rsidR="000C161B" w:rsidRDefault="000C161B">
            <w:pPr>
              <w:rPr>
                <w:sz w:val="2"/>
                <w:szCs w:val="2"/>
              </w:rPr>
            </w:pPr>
          </w:p>
        </w:tc>
        <w:tc>
          <w:tcPr>
            <w:tcW w:w="11625" w:type="dxa"/>
          </w:tcPr>
          <w:p w14:paraId="10572450" w14:textId="77777777" w:rsidR="000C161B" w:rsidRDefault="00290797">
            <w:pPr>
              <w:pStyle w:val="TableParagraph"/>
              <w:spacing w:line="251" w:lineRule="exact"/>
              <w:ind w:left="107"/>
            </w:pPr>
            <w:r>
              <w:t>4.</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7A18CA87" w14:textId="77777777" w:rsidR="000C161B" w:rsidRDefault="00290797">
            <w:pPr>
              <w:pStyle w:val="TableParagraph"/>
              <w:spacing w:line="251" w:lineRule="exact"/>
              <w:ind w:left="15"/>
              <w:jc w:val="center"/>
            </w:pPr>
            <w:r>
              <w:rPr>
                <w:spacing w:val="-2"/>
              </w:rPr>
              <w:t>Інформація</w:t>
            </w:r>
          </w:p>
        </w:tc>
        <w:tc>
          <w:tcPr>
            <w:tcW w:w="1560" w:type="dxa"/>
          </w:tcPr>
          <w:p w14:paraId="241EA976" w14:textId="77777777" w:rsidR="000C161B" w:rsidRDefault="000C161B">
            <w:pPr>
              <w:pStyle w:val="TableParagraph"/>
            </w:pPr>
          </w:p>
        </w:tc>
      </w:tr>
      <w:tr w:rsidR="000C161B" w14:paraId="3A9E1F59" w14:textId="77777777">
        <w:trPr>
          <w:trHeight w:val="253"/>
        </w:trPr>
        <w:tc>
          <w:tcPr>
            <w:tcW w:w="989" w:type="dxa"/>
            <w:vMerge w:val="restart"/>
            <w:shd w:val="clear" w:color="auto" w:fill="FFF1CC"/>
            <w:textDirection w:val="btLr"/>
          </w:tcPr>
          <w:p w14:paraId="0FD1B243" w14:textId="77777777" w:rsidR="000C161B" w:rsidRDefault="000C161B">
            <w:pPr>
              <w:pStyle w:val="TableParagraph"/>
              <w:spacing w:before="119"/>
              <w:rPr>
                <w:b/>
              </w:rPr>
            </w:pPr>
          </w:p>
          <w:p w14:paraId="7AB06AA9" w14:textId="77777777" w:rsidR="000C161B" w:rsidRDefault="00290797">
            <w:pPr>
              <w:pStyle w:val="TableParagraph"/>
              <w:spacing w:before="1"/>
              <w:jc w:val="center"/>
              <w:rPr>
                <w:b/>
              </w:rPr>
            </w:pPr>
            <w:r>
              <w:rPr>
                <w:b/>
                <w:spacing w:val="-2"/>
              </w:rPr>
              <w:t>Квітень</w:t>
            </w:r>
          </w:p>
        </w:tc>
        <w:tc>
          <w:tcPr>
            <w:tcW w:w="11625" w:type="dxa"/>
          </w:tcPr>
          <w:p w14:paraId="5CF8C9AF" w14:textId="77777777" w:rsidR="000C161B" w:rsidRDefault="00290797">
            <w:pPr>
              <w:pStyle w:val="TableParagraph"/>
              <w:spacing w:before="1" w:line="233" w:lineRule="exact"/>
              <w:ind w:left="107"/>
            </w:pPr>
            <w:r>
              <w:t>1.</w:t>
            </w:r>
            <w:r>
              <w:rPr>
                <w:spacing w:val="-4"/>
              </w:rPr>
              <w:t xml:space="preserve"> </w:t>
            </w:r>
            <w:r>
              <w:t>Про</w:t>
            </w:r>
            <w:r>
              <w:rPr>
                <w:spacing w:val="-3"/>
              </w:rPr>
              <w:t xml:space="preserve"> </w:t>
            </w:r>
            <w:r>
              <w:t>роботу</w:t>
            </w:r>
            <w:r>
              <w:rPr>
                <w:spacing w:val="-5"/>
              </w:rPr>
              <w:t xml:space="preserve"> </w:t>
            </w:r>
            <w:r>
              <w:t>ради</w:t>
            </w:r>
            <w:r>
              <w:rPr>
                <w:spacing w:val="-3"/>
              </w:rPr>
              <w:t xml:space="preserve"> </w:t>
            </w:r>
            <w:r>
              <w:t>профілактики</w:t>
            </w:r>
            <w:r>
              <w:rPr>
                <w:spacing w:val="-3"/>
              </w:rPr>
              <w:t xml:space="preserve"> </w:t>
            </w:r>
            <w:r>
              <w:t>закладу</w:t>
            </w:r>
            <w:r>
              <w:rPr>
                <w:spacing w:val="-3"/>
              </w:rPr>
              <w:t xml:space="preserve"> </w:t>
            </w:r>
            <w:r>
              <w:rPr>
                <w:spacing w:val="-2"/>
              </w:rPr>
              <w:t>освіти</w:t>
            </w:r>
          </w:p>
        </w:tc>
        <w:tc>
          <w:tcPr>
            <w:tcW w:w="1466" w:type="dxa"/>
          </w:tcPr>
          <w:p w14:paraId="4F5E14D1" w14:textId="77777777" w:rsidR="000C161B" w:rsidRDefault="00290797">
            <w:pPr>
              <w:pStyle w:val="TableParagraph"/>
              <w:spacing w:before="1" w:line="233" w:lineRule="exact"/>
              <w:ind w:left="15" w:right="1"/>
              <w:jc w:val="center"/>
            </w:pPr>
            <w:r>
              <w:rPr>
                <w:spacing w:val="-2"/>
              </w:rPr>
              <w:t>Наказ</w:t>
            </w:r>
          </w:p>
        </w:tc>
        <w:tc>
          <w:tcPr>
            <w:tcW w:w="1560" w:type="dxa"/>
          </w:tcPr>
          <w:p w14:paraId="67517263" w14:textId="77777777" w:rsidR="000C161B" w:rsidRDefault="000C161B">
            <w:pPr>
              <w:pStyle w:val="TableParagraph"/>
              <w:rPr>
                <w:sz w:val="18"/>
              </w:rPr>
            </w:pPr>
          </w:p>
        </w:tc>
      </w:tr>
      <w:tr w:rsidR="000C161B" w14:paraId="024077CC" w14:textId="77777777">
        <w:trPr>
          <w:trHeight w:val="254"/>
        </w:trPr>
        <w:tc>
          <w:tcPr>
            <w:tcW w:w="989" w:type="dxa"/>
            <w:vMerge/>
            <w:tcBorders>
              <w:top w:val="nil"/>
            </w:tcBorders>
            <w:shd w:val="clear" w:color="auto" w:fill="FFF1CC"/>
            <w:textDirection w:val="btLr"/>
          </w:tcPr>
          <w:p w14:paraId="5F257BF0" w14:textId="77777777" w:rsidR="000C161B" w:rsidRDefault="000C161B">
            <w:pPr>
              <w:rPr>
                <w:sz w:val="2"/>
                <w:szCs w:val="2"/>
              </w:rPr>
            </w:pPr>
          </w:p>
        </w:tc>
        <w:tc>
          <w:tcPr>
            <w:tcW w:w="11625" w:type="dxa"/>
          </w:tcPr>
          <w:p w14:paraId="3C108187" w14:textId="77777777" w:rsidR="000C161B" w:rsidRDefault="00290797">
            <w:pPr>
              <w:pStyle w:val="TableParagraph"/>
              <w:spacing w:line="234" w:lineRule="exact"/>
              <w:ind w:left="107"/>
            </w:pPr>
            <w:r>
              <w:t>2.</w:t>
            </w:r>
            <w:r>
              <w:rPr>
                <w:spacing w:val="-3"/>
              </w:rPr>
              <w:t xml:space="preserve"> </w:t>
            </w:r>
            <w:r>
              <w:t>Про</w:t>
            </w:r>
            <w:r>
              <w:rPr>
                <w:spacing w:val="-2"/>
              </w:rPr>
              <w:t xml:space="preserve"> </w:t>
            </w:r>
            <w:r>
              <w:t>підготовку</w:t>
            </w:r>
            <w:r>
              <w:rPr>
                <w:spacing w:val="-5"/>
              </w:rPr>
              <w:t xml:space="preserve"> </w:t>
            </w:r>
            <w:r>
              <w:t>до</w:t>
            </w:r>
            <w:r>
              <w:rPr>
                <w:spacing w:val="-4"/>
              </w:rPr>
              <w:t xml:space="preserve"> </w:t>
            </w:r>
            <w:r>
              <w:rPr>
                <w:spacing w:val="-5"/>
              </w:rPr>
              <w:t>ДПА</w:t>
            </w:r>
          </w:p>
        </w:tc>
        <w:tc>
          <w:tcPr>
            <w:tcW w:w="1466" w:type="dxa"/>
          </w:tcPr>
          <w:p w14:paraId="6045DBA0" w14:textId="77777777" w:rsidR="000C161B" w:rsidRDefault="00290797">
            <w:pPr>
              <w:pStyle w:val="TableParagraph"/>
              <w:spacing w:line="234" w:lineRule="exact"/>
              <w:ind w:left="15" w:right="5"/>
              <w:jc w:val="center"/>
            </w:pPr>
            <w:r>
              <w:rPr>
                <w:spacing w:val="-2"/>
              </w:rPr>
              <w:t>Інформація</w:t>
            </w:r>
          </w:p>
        </w:tc>
        <w:tc>
          <w:tcPr>
            <w:tcW w:w="1560" w:type="dxa"/>
          </w:tcPr>
          <w:p w14:paraId="7307832E" w14:textId="77777777" w:rsidR="000C161B" w:rsidRDefault="000C161B">
            <w:pPr>
              <w:pStyle w:val="TableParagraph"/>
              <w:rPr>
                <w:sz w:val="18"/>
              </w:rPr>
            </w:pPr>
          </w:p>
        </w:tc>
      </w:tr>
      <w:tr w:rsidR="000C161B" w14:paraId="0FD98B1C" w14:textId="77777777">
        <w:trPr>
          <w:trHeight w:val="251"/>
        </w:trPr>
        <w:tc>
          <w:tcPr>
            <w:tcW w:w="989" w:type="dxa"/>
            <w:vMerge/>
            <w:tcBorders>
              <w:top w:val="nil"/>
            </w:tcBorders>
            <w:shd w:val="clear" w:color="auto" w:fill="FFF1CC"/>
            <w:textDirection w:val="btLr"/>
          </w:tcPr>
          <w:p w14:paraId="7E4078CA" w14:textId="77777777" w:rsidR="000C161B" w:rsidRDefault="000C161B">
            <w:pPr>
              <w:rPr>
                <w:sz w:val="2"/>
                <w:szCs w:val="2"/>
              </w:rPr>
            </w:pPr>
          </w:p>
        </w:tc>
        <w:tc>
          <w:tcPr>
            <w:tcW w:w="11625" w:type="dxa"/>
          </w:tcPr>
          <w:p w14:paraId="0A66D99F" w14:textId="4225AE1C" w:rsidR="000C161B" w:rsidRDefault="00290797">
            <w:pPr>
              <w:pStyle w:val="TableParagraph"/>
              <w:spacing w:line="232" w:lineRule="exact"/>
              <w:ind w:left="107"/>
            </w:pPr>
            <w:r>
              <w:t>3.</w:t>
            </w:r>
            <w:r>
              <w:rPr>
                <w:spacing w:val="-6"/>
              </w:rPr>
              <w:t xml:space="preserve"> </w:t>
            </w:r>
            <w:r>
              <w:t>Про</w:t>
            </w:r>
            <w:r>
              <w:rPr>
                <w:spacing w:val="-4"/>
              </w:rPr>
              <w:t xml:space="preserve"> </w:t>
            </w:r>
            <w:r>
              <w:t>організоване</w:t>
            </w:r>
            <w:r>
              <w:rPr>
                <w:spacing w:val="-3"/>
              </w:rPr>
              <w:t xml:space="preserve"> </w:t>
            </w:r>
            <w:r>
              <w:t>закінчення</w:t>
            </w:r>
            <w:r>
              <w:rPr>
                <w:spacing w:val="-5"/>
              </w:rPr>
              <w:t xml:space="preserve"> </w:t>
            </w:r>
            <w:r w:rsidR="00B31B75">
              <w:t xml:space="preserve">2025/2026 </w:t>
            </w:r>
            <w:r>
              <w:t>навчального</w:t>
            </w:r>
            <w:r>
              <w:rPr>
                <w:spacing w:val="-3"/>
              </w:rPr>
              <w:t xml:space="preserve"> </w:t>
            </w:r>
            <w:r>
              <w:t>року</w:t>
            </w:r>
            <w:r>
              <w:rPr>
                <w:spacing w:val="-4"/>
              </w:rPr>
              <w:t xml:space="preserve"> </w:t>
            </w:r>
            <w:r>
              <w:t>та</w:t>
            </w:r>
            <w:r>
              <w:rPr>
                <w:spacing w:val="-4"/>
              </w:rPr>
              <w:t xml:space="preserve"> </w:t>
            </w:r>
            <w:r>
              <w:t>проведення</w:t>
            </w:r>
            <w:r>
              <w:rPr>
                <w:spacing w:val="-4"/>
              </w:rPr>
              <w:t xml:space="preserve"> </w:t>
            </w:r>
            <w:r>
              <w:t>ДПА</w:t>
            </w:r>
            <w:r>
              <w:rPr>
                <w:spacing w:val="-5"/>
              </w:rPr>
              <w:t xml:space="preserve"> </w:t>
            </w:r>
            <w:r>
              <w:t>для</w:t>
            </w:r>
            <w:r>
              <w:rPr>
                <w:spacing w:val="-4"/>
              </w:rPr>
              <w:t xml:space="preserve"> </w:t>
            </w:r>
            <w:r>
              <w:t>учнів</w:t>
            </w:r>
            <w:r>
              <w:rPr>
                <w:spacing w:val="-3"/>
              </w:rPr>
              <w:t xml:space="preserve"> </w:t>
            </w:r>
            <w:r>
              <w:t>4,</w:t>
            </w:r>
            <w:r>
              <w:rPr>
                <w:spacing w:val="-4"/>
              </w:rPr>
              <w:t xml:space="preserve"> </w:t>
            </w:r>
            <w:r>
              <w:t>9-х</w:t>
            </w:r>
            <w:r>
              <w:rPr>
                <w:spacing w:val="-3"/>
              </w:rPr>
              <w:t xml:space="preserve"> </w:t>
            </w:r>
            <w:r>
              <w:rPr>
                <w:spacing w:val="-2"/>
              </w:rPr>
              <w:t>класів</w:t>
            </w:r>
          </w:p>
        </w:tc>
        <w:tc>
          <w:tcPr>
            <w:tcW w:w="1466" w:type="dxa"/>
          </w:tcPr>
          <w:p w14:paraId="26B75319" w14:textId="77777777" w:rsidR="000C161B" w:rsidRDefault="00290797">
            <w:pPr>
              <w:pStyle w:val="TableParagraph"/>
              <w:spacing w:line="232" w:lineRule="exact"/>
              <w:ind w:left="15" w:right="1"/>
              <w:jc w:val="center"/>
            </w:pPr>
            <w:r>
              <w:rPr>
                <w:spacing w:val="-2"/>
              </w:rPr>
              <w:t>Наказ</w:t>
            </w:r>
          </w:p>
        </w:tc>
        <w:tc>
          <w:tcPr>
            <w:tcW w:w="1560" w:type="dxa"/>
          </w:tcPr>
          <w:p w14:paraId="61FBB19C" w14:textId="77777777" w:rsidR="000C161B" w:rsidRDefault="000C161B">
            <w:pPr>
              <w:pStyle w:val="TableParagraph"/>
              <w:rPr>
                <w:sz w:val="18"/>
              </w:rPr>
            </w:pPr>
          </w:p>
        </w:tc>
      </w:tr>
      <w:tr w:rsidR="000C161B" w14:paraId="3A7928CB" w14:textId="77777777">
        <w:trPr>
          <w:trHeight w:val="506"/>
        </w:trPr>
        <w:tc>
          <w:tcPr>
            <w:tcW w:w="989" w:type="dxa"/>
            <w:vMerge/>
            <w:tcBorders>
              <w:top w:val="nil"/>
            </w:tcBorders>
            <w:shd w:val="clear" w:color="auto" w:fill="FFF1CC"/>
            <w:textDirection w:val="btLr"/>
          </w:tcPr>
          <w:p w14:paraId="27BA780E" w14:textId="77777777" w:rsidR="000C161B" w:rsidRDefault="000C161B">
            <w:pPr>
              <w:rPr>
                <w:sz w:val="2"/>
                <w:szCs w:val="2"/>
              </w:rPr>
            </w:pPr>
          </w:p>
        </w:tc>
        <w:tc>
          <w:tcPr>
            <w:tcW w:w="11625" w:type="dxa"/>
          </w:tcPr>
          <w:p w14:paraId="379C847B" w14:textId="4D3FB043" w:rsidR="000C161B" w:rsidRDefault="00290797">
            <w:pPr>
              <w:pStyle w:val="TableParagraph"/>
              <w:spacing w:line="254" w:lineRule="exact"/>
              <w:ind w:left="107"/>
            </w:pPr>
            <w:r>
              <w:t xml:space="preserve">4. Про виконання графіка курсів підвищення кваліфікації педагогічними працівниками школи у </w:t>
            </w:r>
            <w:r w:rsidR="00B31B75">
              <w:t xml:space="preserve">2025/2026 </w:t>
            </w:r>
            <w:r>
              <w:t xml:space="preserve">навчальному </w:t>
            </w:r>
            <w:r>
              <w:rPr>
                <w:spacing w:val="-4"/>
              </w:rPr>
              <w:t>році</w:t>
            </w:r>
          </w:p>
        </w:tc>
        <w:tc>
          <w:tcPr>
            <w:tcW w:w="1466" w:type="dxa"/>
          </w:tcPr>
          <w:p w14:paraId="0A9342E5" w14:textId="77777777" w:rsidR="000C161B" w:rsidRDefault="00290797">
            <w:pPr>
              <w:pStyle w:val="TableParagraph"/>
              <w:spacing w:line="254" w:lineRule="exact"/>
              <w:ind w:left="460" w:right="261" w:hanging="183"/>
            </w:pPr>
            <w:r>
              <w:rPr>
                <w:spacing w:val="-2"/>
              </w:rPr>
              <w:t xml:space="preserve">Вивчення </w:t>
            </w:r>
            <w:r>
              <w:rPr>
                <w:spacing w:val="-4"/>
              </w:rPr>
              <w:t>Наказ</w:t>
            </w:r>
          </w:p>
        </w:tc>
        <w:tc>
          <w:tcPr>
            <w:tcW w:w="1560" w:type="dxa"/>
          </w:tcPr>
          <w:p w14:paraId="4E7A075C" w14:textId="77777777" w:rsidR="000C161B" w:rsidRDefault="000C161B">
            <w:pPr>
              <w:pStyle w:val="TableParagraph"/>
            </w:pPr>
          </w:p>
        </w:tc>
      </w:tr>
      <w:tr w:rsidR="000C161B" w14:paraId="4CE5E903" w14:textId="77777777">
        <w:trPr>
          <w:trHeight w:val="251"/>
        </w:trPr>
        <w:tc>
          <w:tcPr>
            <w:tcW w:w="989" w:type="dxa"/>
            <w:vMerge/>
            <w:tcBorders>
              <w:top w:val="nil"/>
            </w:tcBorders>
            <w:shd w:val="clear" w:color="auto" w:fill="FFF1CC"/>
            <w:textDirection w:val="btLr"/>
          </w:tcPr>
          <w:p w14:paraId="551EBB74" w14:textId="77777777" w:rsidR="000C161B" w:rsidRDefault="000C161B">
            <w:pPr>
              <w:rPr>
                <w:sz w:val="2"/>
                <w:szCs w:val="2"/>
              </w:rPr>
            </w:pPr>
          </w:p>
        </w:tc>
        <w:tc>
          <w:tcPr>
            <w:tcW w:w="11625" w:type="dxa"/>
          </w:tcPr>
          <w:p w14:paraId="170A2477" w14:textId="77777777" w:rsidR="000C161B" w:rsidRDefault="00290797">
            <w:pPr>
              <w:pStyle w:val="TableParagraph"/>
              <w:spacing w:line="232" w:lineRule="exact"/>
              <w:ind w:left="107"/>
            </w:pPr>
            <w:r>
              <w:t>5.</w:t>
            </w:r>
            <w:r>
              <w:rPr>
                <w:spacing w:val="-3"/>
              </w:rPr>
              <w:t xml:space="preserve"> </w:t>
            </w:r>
            <w:r>
              <w:t>Про</w:t>
            </w:r>
            <w:r>
              <w:rPr>
                <w:spacing w:val="-3"/>
              </w:rPr>
              <w:t xml:space="preserve"> </w:t>
            </w:r>
            <w:r>
              <w:t>готовність</w:t>
            </w:r>
            <w:r>
              <w:rPr>
                <w:spacing w:val="-3"/>
              </w:rPr>
              <w:t xml:space="preserve"> </w:t>
            </w:r>
            <w:r>
              <w:t>учнів</w:t>
            </w:r>
            <w:r>
              <w:rPr>
                <w:spacing w:val="-3"/>
              </w:rPr>
              <w:t xml:space="preserve"> </w:t>
            </w:r>
            <w:r>
              <w:t>4</w:t>
            </w:r>
            <w:r>
              <w:rPr>
                <w:spacing w:val="-5"/>
              </w:rPr>
              <w:t xml:space="preserve"> </w:t>
            </w:r>
            <w:r>
              <w:t>класу</w:t>
            </w:r>
            <w:r>
              <w:rPr>
                <w:spacing w:val="-6"/>
              </w:rPr>
              <w:t xml:space="preserve"> </w:t>
            </w:r>
            <w:r>
              <w:t>до</w:t>
            </w:r>
            <w:r>
              <w:rPr>
                <w:spacing w:val="-1"/>
              </w:rPr>
              <w:t xml:space="preserve"> </w:t>
            </w:r>
            <w:r>
              <w:t>навчання</w:t>
            </w:r>
            <w:r>
              <w:rPr>
                <w:spacing w:val="-3"/>
              </w:rPr>
              <w:t xml:space="preserve"> </w:t>
            </w:r>
            <w:r>
              <w:t>у</w:t>
            </w:r>
            <w:r>
              <w:rPr>
                <w:spacing w:val="-6"/>
              </w:rPr>
              <w:t xml:space="preserve"> </w:t>
            </w:r>
            <w:r>
              <w:t>школі</w:t>
            </w:r>
            <w:r>
              <w:rPr>
                <w:spacing w:val="-2"/>
              </w:rPr>
              <w:t xml:space="preserve"> </w:t>
            </w:r>
            <w:r>
              <w:t>ІІ</w:t>
            </w:r>
            <w:r>
              <w:rPr>
                <w:spacing w:val="-4"/>
              </w:rPr>
              <w:t xml:space="preserve"> </w:t>
            </w:r>
            <w:r>
              <w:rPr>
                <w:spacing w:val="-2"/>
              </w:rPr>
              <w:t>ступеня</w:t>
            </w:r>
          </w:p>
        </w:tc>
        <w:tc>
          <w:tcPr>
            <w:tcW w:w="1466" w:type="dxa"/>
          </w:tcPr>
          <w:p w14:paraId="7B259C1A" w14:textId="77777777" w:rsidR="000C161B" w:rsidRDefault="00290797">
            <w:pPr>
              <w:pStyle w:val="TableParagraph"/>
              <w:spacing w:line="232" w:lineRule="exact"/>
              <w:ind w:left="15"/>
              <w:jc w:val="center"/>
            </w:pPr>
            <w:r>
              <w:rPr>
                <w:spacing w:val="-2"/>
              </w:rPr>
              <w:t>Інформація</w:t>
            </w:r>
          </w:p>
        </w:tc>
        <w:tc>
          <w:tcPr>
            <w:tcW w:w="1560" w:type="dxa"/>
          </w:tcPr>
          <w:p w14:paraId="6CE29E75" w14:textId="77777777" w:rsidR="000C161B" w:rsidRDefault="000C161B">
            <w:pPr>
              <w:pStyle w:val="TableParagraph"/>
              <w:rPr>
                <w:sz w:val="18"/>
              </w:rPr>
            </w:pPr>
          </w:p>
        </w:tc>
      </w:tr>
      <w:tr w:rsidR="000C161B" w14:paraId="25D1D90D" w14:textId="77777777">
        <w:trPr>
          <w:trHeight w:val="506"/>
        </w:trPr>
        <w:tc>
          <w:tcPr>
            <w:tcW w:w="989" w:type="dxa"/>
            <w:vMerge/>
            <w:tcBorders>
              <w:top w:val="nil"/>
            </w:tcBorders>
            <w:shd w:val="clear" w:color="auto" w:fill="FFF1CC"/>
            <w:textDirection w:val="btLr"/>
          </w:tcPr>
          <w:p w14:paraId="2B28F155" w14:textId="77777777" w:rsidR="000C161B" w:rsidRDefault="000C161B">
            <w:pPr>
              <w:rPr>
                <w:sz w:val="2"/>
                <w:szCs w:val="2"/>
              </w:rPr>
            </w:pPr>
          </w:p>
        </w:tc>
        <w:tc>
          <w:tcPr>
            <w:tcW w:w="11625" w:type="dxa"/>
          </w:tcPr>
          <w:p w14:paraId="5CBF0A2A" w14:textId="77777777" w:rsidR="000C161B" w:rsidRDefault="00290797">
            <w:pPr>
              <w:pStyle w:val="TableParagraph"/>
              <w:spacing w:line="252" w:lineRule="exact"/>
              <w:ind w:left="107"/>
            </w:pPr>
            <w:r>
              <w:t>6.</w:t>
            </w:r>
            <w:r>
              <w:rPr>
                <w:spacing w:val="-2"/>
              </w:rPr>
              <w:t xml:space="preserve"> </w:t>
            </w:r>
            <w:r>
              <w:t>Про</w:t>
            </w:r>
            <w:r>
              <w:rPr>
                <w:spacing w:val="-2"/>
              </w:rPr>
              <w:t xml:space="preserve"> </w:t>
            </w:r>
            <w:r>
              <w:t>виконання</w:t>
            </w:r>
            <w:r>
              <w:rPr>
                <w:spacing w:val="-4"/>
              </w:rPr>
              <w:t xml:space="preserve"> </w:t>
            </w:r>
            <w:r>
              <w:t>закону</w:t>
            </w:r>
            <w:r>
              <w:rPr>
                <w:spacing w:val="-8"/>
              </w:rPr>
              <w:t xml:space="preserve"> </w:t>
            </w:r>
            <w:r>
              <w:t>України</w:t>
            </w:r>
            <w:r>
              <w:rPr>
                <w:spacing w:val="-3"/>
              </w:rPr>
              <w:t xml:space="preserve"> </w:t>
            </w:r>
            <w:r>
              <w:t>«Про</w:t>
            </w:r>
            <w:r>
              <w:rPr>
                <w:spacing w:val="-5"/>
              </w:rPr>
              <w:t xml:space="preserve"> </w:t>
            </w:r>
            <w:r>
              <w:t>засади</w:t>
            </w:r>
            <w:r>
              <w:rPr>
                <w:spacing w:val="-2"/>
              </w:rPr>
              <w:t xml:space="preserve"> </w:t>
            </w:r>
            <w:r>
              <w:t>запобігання</w:t>
            </w:r>
            <w:r>
              <w:rPr>
                <w:spacing w:val="-3"/>
              </w:rPr>
              <w:t xml:space="preserve"> </w:t>
            </w:r>
            <w:r>
              <w:t>і</w:t>
            </w:r>
            <w:r>
              <w:rPr>
                <w:spacing w:val="-4"/>
              </w:rPr>
              <w:t xml:space="preserve"> </w:t>
            </w:r>
            <w:r>
              <w:t>протидії</w:t>
            </w:r>
            <w:r>
              <w:rPr>
                <w:spacing w:val="-4"/>
              </w:rPr>
              <w:t xml:space="preserve"> </w:t>
            </w:r>
            <w:r>
              <w:t>корупції»</w:t>
            </w:r>
            <w:r>
              <w:rPr>
                <w:spacing w:val="-2"/>
              </w:rPr>
              <w:t xml:space="preserve"> </w:t>
            </w:r>
            <w:r>
              <w:t>в</w:t>
            </w:r>
            <w:r>
              <w:rPr>
                <w:spacing w:val="-6"/>
              </w:rPr>
              <w:t xml:space="preserve"> </w:t>
            </w:r>
            <w:r>
              <w:t>організації</w:t>
            </w:r>
            <w:r>
              <w:rPr>
                <w:spacing w:val="-4"/>
              </w:rPr>
              <w:t xml:space="preserve"> </w:t>
            </w:r>
            <w:r>
              <w:t>освітнього</w:t>
            </w:r>
            <w:r>
              <w:rPr>
                <w:spacing w:val="-5"/>
              </w:rPr>
              <w:t xml:space="preserve"> </w:t>
            </w:r>
            <w:r>
              <w:t>процесу</w:t>
            </w:r>
            <w:r>
              <w:rPr>
                <w:spacing w:val="-2"/>
              </w:rPr>
              <w:t xml:space="preserve"> </w:t>
            </w:r>
            <w:r>
              <w:t xml:space="preserve">у закладі </w:t>
            </w:r>
            <w:r>
              <w:rPr>
                <w:spacing w:val="-2"/>
              </w:rPr>
              <w:t>освіти</w:t>
            </w:r>
          </w:p>
        </w:tc>
        <w:tc>
          <w:tcPr>
            <w:tcW w:w="1466" w:type="dxa"/>
          </w:tcPr>
          <w:p w14:paraId="27F5E79E" w14:textId="77777777" w:rsidR="000C161B" w:rsidRDefault="00290797">
            <w:pPr>
              <w:pStyle w:val="TableParagraph"/>
              <w:spacing w:line="251" w:lineRule="exact"/>
              <w:ind w:left="15"/>
              <w:jc w:val="center"/>
            </w:pPr>
            <w:r>
              <w:rPr>
                <w:spacing w:val="-2"/>
              </w:rPr>
              <w:t>Інформація</w:t>
            </w:r>
          </w:p>
        </w:tc>
        <w:tc>
          <w:tcPr>
            <w:tcW w:w="1560" w:type="dxa"/>
          </w:tcPr>
          <w:p w14:paraId="1FC363A1" w14:textId="77777777" w:rsidR="000C161B" w:rsidRDefault="000C161B">
            <w:pPr>
              <w:pStyle w:val="TableParagraph"/>
            </w:pPr>
          </w:p>
        </w:tc>
      </w:tr>
      <w:tr w:rsidR="000C161B" w14:paraId="35E3CBFA" w14:textId="77777777">
        <w:trPr>
          <w:trHeight w:val="292"/>
        </w:trPr>
        <w:tc>
          <w:tcPr>
            <w:tcW w:w="989" w:type="dxa"/>
            <w:vMerge/>
            <w:tcBorders>
              <w:top w:val="nil"/>
            </w:tcBorders>
            <w:shd w:val="clear" w:color="auto" w:fill="FFF1CC"/>
            <w:textDirection w:val="btLr"/>
          </w:tcPr>
          <w:p w14:paraId="7E809F16" w14:textId="77777777" w:rsidR="000C161B" w:rsidRDefault="000C161B">
            <w:pPr>
              <w:rPr>
                <w:sz w:val="2"/>
                <w:szCs w:val="2"/>
              </w:rPr>
            </w:pPr>
          </w:p>
        </w:tc>
        <w:tc>
          <w:tcPr>
            <w:tcW w:w="11625" w:type="dxa"/>
          </w:tcPr>
          <w:p w14:paraId="27640741" w14:textId="77777777" w:rsidR="000C161B" w:rsidRDefault="00290797">
            <w:pPr>
              <w:pStyle w:val="TableParagraph"/>
              <w:spacing w:line="251" w:lineRule="exact"/>
              <w:ind w:left="107"/>
            </w:pPr>
            <w:r>
              <w:t>7.</w:t>
            </w:r>
            <w:r>
              <w:rPr>
                <w:spacing w:val="-4"/>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3"/>
              </w:rPr>
              <w:t xml:space="preserve"> </w:t>
            </w:r>
            <w:r>
              <w:t>зверненнями</w:t>
            </w:r>
            <w:r>
              <w:rPr>
                <w:spacing w:val="-4"/>
              </w:rPr>
              <w:t xml:space="preserve"> </w:t>
            </w:r>
            <w:r>
              <w:rPr>
                <w:spacing w:val="-2"/>
              </w:rPr>
              <w:t>громадян</w:t>
            </w:r>
          </w:p>
        </w:tc>
        <w:tc>
          <w:tcPr>
            <w:tcW w:w="1466" w:type="dxa"/>
          </w:tcPr>
          <w:p w14:paraId="4377109F" w14:textId="77777777" w:rsidR="000C161B" w:rsidRDefault="00290797">
            <w:pPr>
              <w:pStyle w:val="TableParagraph"/>
              <w:spacing w:line="251" w:lineRule="exact"/>
              <w:ind w:left="15" w:right="2"/>
              <w:jc w:val="center"/>
            </w:pPr>
            <w:r>
              <w:rPr>
                <w:spacing w:val="-2"/>
              </w:rPr>
              <w:t>інформація</w:t>
            </w:r>
          </w:p>
        </w:tc>
        <w:tc>
          <w:tcPr>
            <w:tcW w:w="1560" w:type="dxa"/>
          </w:tcPr>
          <w:p w14:paraId="49C56C97" w14:textId="77777777" w:rsidR="000C161B" w:rsidRDefault="000C161B">
            <w:pPr>
              <w:pStyle w:val="TableParagraph"/>
              <w:rPr>
                <w:sz w:val="20"/>
              </w:rPr>
            </w:pPr>
          </w:p>
        </w:tc>
      </w:tr>
      <w:tr w:rsidR="000C161B" w14:paraId="444BFBC6" w14:textId="77777777">
        <w:trPr>
          <w:trHeight w:val="266"/>
        </w:trPr>
        <w:tc>
          <w:tcPr>
            <w:tcW w:w="989" w:type="dxa"/>
            <w:vMerge w:val="restart"/>
            <w:shd w:val="clear" w:color="auto" w:fill="FFF1CC"/>
            <w:textDirection w:val="btLr"/>
          </w:tcPr>
          <w:p w14:paraId="7F14F79B" w14:textId="77777777" w:rsidR="000C161B" w:rsidRDefault="000C161B">
            <w:pPr>
              <w:pStyle w:val="TableParagraph"/>
              <w:spacing w:before="119"/>
              <w:rPr>
                <w:b/>
              </w:rPr>
            </w:pPr>
          </w:p>
          <w:p w14:paraId="626BE194" w14:textId="77777777" w:rsidR="000C161B" w:rsidRDefault="00290797">
            <w:pPr>
              <w:pStyle w:val="TableParagraph"/>
              <w:spacing w:before="1"/>
              <w:ind w:left="376"/>
              <w:rPr>
                <w:b/>
              </w:rPr>
            </w:pPr>
            <w:r>
              <w:rPr>
                <w:b/>
                <w:spacing w:val="-2"/>
              </w:rPr>
              <w:t>Травень</w:t>
            </w:r>
          </w:p>
        </w:tc>
        <w:tc>
          <w:tcPr>
            <w:tcW w:w="11625" w:type="dxa"/>
          </w:tcPr>
          <w:p w14:paraId="5FB9D6BC" w14:textId="69F6991F" w:rsidR="000C161B" w:rsidRDefault="00290797" w:rsidP="00B31B75">
            <w:pPr>
              <w:pStyle w:val="TableParagraph"/>
              <w:spacing w:line="246" w:lineRule="exact"/>
              <w:ind w:left="107"/>
            </w:pPr>
            <w:r>
              <w:t>1.</w:t>
            </w:r>
            <w:r>
              <w:rPr>
                <w:spacing w:val="-7"/>
              </w:rPr>
              <w:t xml:space="preserve"> </w:t>
            </w:r>
            <w:r>
              <w:t>Про</w:t>
            </w:r>
            <w:r>
              <w:rPr>
                <w:spacing w:val="-4"/>
              </w:rPr>
              <w:t xml:space="preserve"> </w:t>
            </w:r>
            <w:r>
              <w:t>організацію</w:t>
            </w:r>
            <w:r>
              <w:rPr>
                <w:spacing w:val="-4"/>
              </w:rPr>
              <w:t xml:space="preserve"> </w:t>
            </w:r>
            <w:r>
              <w:t>оздоровлення</w:t>
            </w:r>
            <w:r>
              <w:rPr>
                <w:spacing w:val="-5"/>
              </w:rPr>
              <w:t xml:space="preserve"> </w:t>
            </w:r>
            <w:r>
              <w:t>учнів</w:t>
            </w:r>
            <w:r>
              <w:rPr>
                <w:spacing w:val="-4"/>
              </w:rPr>
              <w:t xml:space="preserve"> </w:t>
            </w:r>
            <w:r>
              <w:t>закладу</w:t>
            </w:r>
            <w:r>
              <w:rPr>
                <w:spacing w:val="-4"/>
              </w:rPr>
              <w:t xml:space="preserve"> </w:t>
            </w:r>
            <w:r>
              <w:t>освіти</w:t>
            </w:r>
            <w:r>
              <w:rPr>
                <w:spacing w:val="-5"/>
              </w:rPr>
              <w:t xml:space="preserve"> </w:t>
            </w:r>
            <w:r>
              <w:t>влітку</w:t>
            </w:r>
            <w:r>
              <w:rPr>
                <w:spacing w:val="-5"/>
              </w:rPr>
              <w:t xml:space="preserve"> </w:t>
            </w:r>
            <w:r>
              <w:t>202</w:t>
            </w:r>
            <w:r w:rsidR="00B31B75">
              <w:t>6</w:t>
            </w:r>
            <w:r>
              <w:rPr>
                <w:spacing w:val="-4"/>
              </w:rPr>
              <w:t xml:space="preserve"> року</w:t>
            </w:r>
          </w:p>
        </w:tc>
        <w:tc>
          <w:tcPr>
            <w:tcW w:w="1466" w:type="dxa"/>
          </w:tcPr>
          <w:p w14:paraId="776FE0AE" w14:textId="77777777" w:rsidR="000C161B" w:rsidRDefault="00290797">
            <w:pPr>
              <w:pStyle w:val="TableParagraph"/>
              <w:spacing w:line="246" w:lineRule="exact"/>
              <w:ind w:left="15" w:right="1"/>
              <w:jc w:val="center"/>
            </w:pPr>
            <w:r>
              <w:rPr>
                <w:spacing w:val="-2"/>
              </w:rPr>
              <w:t>Наказ</w:t>
            </w:r>
          </w:p>
        </w:tc>
        <w:tc>
          <w:tcPr>
            <w:tcW w:w="1560" w:type="dxa"/>
          </w:tcPr>
          <w:p w14:paraId="1A0B731E" w14:textId="77777777" w:rsidR="000C161B" w:rsidRDefault="000C161B">
            <w:pPr>
              <w:pStyle w:val="TableParagraph"/>
              <w:rPr>
                <w:sz w:val="18"/>
              </w:rPr>
            </w:pPr>
          </w:p>
        </w:tc>
      </w:tr>
      <w:tr w:rsidR="000C161B" w14:paraId="4EDCAFF6" w14:textId="77777777">
        <w:trPr>
          <w:trHeight w:val="253"/>
        </w:trPr>
        <w:tc>
          <w:tcPr>
            <w:tcW w:w="989" w:type="dxa"/>
            <w:vMerge/>
            <w:tcBorders>
              <w:top w:val="nil"/>
            </w:tcBorders>
            <w:shd w:val="clear" w:color="auto" w:fill="FFF1CC"/>
            <w:textDirection w:val="btLr"/>
          </w:tcPr>
          <w:p w14:paraId="3206A569" w14:textId="77777777" w:rsidR="000C161B" w:rsidRDefault="000C161B">
            <w:pPr>
              <w:rPr>
                <w:sz w:val="2"/>
                <w:szCs w:val="2"/>
              </w:rPr>
            </w:pPr>
          </w:p>
        </w:tc>
        <w:tc>
          <w:tcPr>
            <w:tcW w:w="11625" w:type="dxa"/>
          </w:tcPr>
          <w:p w14:paraId="440475C0" w14:textId="3481219A" w:rsidR="000C161B" w:rsidRDefault="00290797">
            <w:pPr>
              <w:pStyle w:val="TableParagraph"/>
              <w:spacing w:before="1" w:line="233" w:lineRule="exact"/>
              <w:ind w:left="107"/>
            </w:pPr>
            <w:r>
              <w:t>2.</w:t>
            </w:r>
            <w:r>
              <w:rPr>
                <w:spacing w:val="-7"/>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обдарованими</w:t>
            </w:r>
            <w:r>
              <w:rPr>
                <w:spacing w:val="-6"/>
              </w:rPr>
              <w:t xml:space="preserve"> </w:t>
            </w:r>
            <w:r>
              <w:t>дітьми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tcPr>
          <w:p w14:paraId="7A2620F6" w14:textId="77777777" w:rsidR="000C161B" w:rsidRDefault="00290797">
            <w:pPr>
              <w:pStyle w:val="TableParagraph"/>
              <w:spacing w:before="1" w:line="233" w:lineRule="exact"/>
              <w:ind w:left="15" w:right="5"/>
              <w:jc w:val="center"/>
            </w:pPr>
            <w:r>
              <w:rPr>
                <w:spacing w:val="-2"/>
              </w:rPr>
              <w:t>Наказ</w:t>
            </w:r>
          </w:p>
        </w:tc>
        <w:tc>
          <w:tcPr>
            <w:tcW w:w="1560" w:type="dxa"/>
          </w:tcPr>
          <w:p w14:paraId="23CB71E2" w14:textId="77777777" w:rsidR="000C161B" w:rsidRDefault="000C161B">
            <w:pPr>
              <w:pStyle w:val="TableParagraph"/>
              <w:rPr>
                <w:sz w:val="18"/>
              </w:rPr>
            </w:pPr>
          </w:p>
        </w:tc>
      </w:tr>
      <w:tr w:rsidR="000C161B" w14:paraId="5D541650" w14:textId="77777777">
        <w:trPr>
          <w:trHeight w:val="253"/>
        </w:trPr>
        <w:tc>
          <w:tcPr>
            <w:tcW w:w="989" w:type="dxa"/>
            <w:vMerge/>
            <w:tcBorders>
              <w:top w:val="nil"/>
            </w:tcBorders>
            <w:shd w:val="clear" w:color="auto" w:fill="FFF1CC"/>
            <w:textDirection w:val="btLr"/>
          </w:tcPr>
          <w:p w14:paraId="03574770" w14:textId="77777777" w:rsidR="000C161B" w:rsidRDefault="000C161B">
            <w:pPr>
              <w:rPr>
                <w:sz w:val="2"/>
                <w:szCs w:val="2"/>
              </w:rPr>
            </w:pPr>
          </w:p>
        </w:tc>
        <w:tc>
          <w:tcPr>
            <w:tcW w:w="11625" w:type="dxa"/>
          </w:tcPr>
          <w:p w14:paraId="465C49B6" w14:textId="51EA2ED8" w:rsidR="000C161B" w:rsidRDefault="00290797">
            <w:pPr>
              <w:pStyle w:val="TableParagraph"/>
              <w:spacing w:line="234" w:lineRule="exact"/>
              <w:ind w:left="107"/>
            </w:pPr>
            <w:r>
              <w:t>3.</w:t>
            </w:r>
            <w:r>
              <w:rPr>
                <w:spacing w:val="-6"/>
              </w:rPr>
              <w:t xml:space="preserve"> </w:t>
            </w:r>
            <w:r>
              <w:t>Про</w:t>
            </w:r>
            <w:r>
              <w:rPr>
                <w:spacing w:val="-5"/>
              </w:rPr>
              <w:t xml:space="preserve"> </w:t>
            </w:r>
            <w:r>
              <w:t>попередню</w:t>
            </w:r>
            <w:r>
              <w:rPr>
                <w:spacing w:val="-5"/>
              </w:rPr>
              <w:t xml:space="preserve"> </w:t>
            </w:r>
            <w:r>
              <w:t>тарифікацію</w:t>
            </w:r>
            <w:r>
              <w:rPr>
                <w:spacing w:val="-6"/>
              </w:rPr>
              <w:t xml:space="preserve"> </w:t>
            </w:r>
            <w:r>
              <w:t>педпрацівників</w:t>
            </w:r>
            <w:r>
              <w:rPr>
                <w:spacing w:val="-6"/>
              </w:rPr>
              <w:t xml:space="preserve"> </w:t>
            </w:r>
            <w:r>
              <w:t>на</w:t>
            </w:r>
            <w:r>
              <w:rPr>
                <w:spacing w:val="-8"/>
              </w:rPr>
              <w:t xml:space="preserve"> </w:t>
            </w:r>
            <w:r w:rsidR="00B31B75">
              <w:t xml:space="preserve">2025/2026 </w:t>
            </w:r>
            <w:r>
              <w:t>навчальний</w:t>
            </w:r>
            <w:r>
              <w:rPr>
                <w:spacing w:val="-5"/>
              </w:rPr>
              <w:t xml:space="preserve"> рік</w:t>
            </w:r>
          </w:p>
        </w:tc>
        <w:tc>
          <w:tcPr>
            <w:tcW w:w="1466" w:type="dxa"/>
            <w:vMerge w:val="restart"/>
          </w:tcPr>
          <w:p w14:paraId="5D84A388" w14:textId="77777777" w:rsidR="000C161B" w:rsidRDefault="00290797">
            <w:pPr>
              <w:pStyle w:val="TableParagraph"/>
              <w:spacing w:line="254" w:lineRule="exact"/>
              <w:ind w:left="489" w:hanging="291"/>
            </w:pPr>
            <w:r>
              <w:rPr>
                <w:spacing w:val="-2"/>
              </w:rPr>
              <w:t>Інформація Звіти</w:t>
            </w:r>
          </w:p>
        </w:tc>
        <w:tc>
          <w:tcPr>
            <w:tcW w:w="1560" w:type="dxa"/>
            <w:vMerge w:val="restart"/>
          </w:tcPr>
          <w:p w14:paraId="44827F22" w14:textId="77777777" w:rsidR="000C161B" w:rsidRDefault="000C161B">
            <w:pPr>
              <w:pStyle w:val="TableParagraph"/>
            </w:pPr>
          </w:p>
        </w:tc>
      </w:tr>
      <w:tr w:rsidR="000C161B" w14:paraId="1A125AD6" w14:textId="77777777">
        <w:trPr>
          <w:trHeight w:val="256"/>
        </w:trPr>
        <w:tc>
          <w:tcPr>
            <w:tcW w:w="989" w:type="dxa"/>
            <w:vMerge/>
            <w:tcBorders>
              <w:top w:val="nil"/>
            </w:tcBorders>
            <w:shd w:val="clear" w:color="auto" w:fill="FFF1CC"/>
            <w:textDirection w:val="btLr"/>
          </w:tcPr>
          <w:p w14:paraId="7DE8E887" w14:textId="77777777" w:rsidR="000C161B" w:rsidRDefault="000C161B">
            <w:pPr>
              <w:rPr>
                <w:sz w:val="2"/>
                <w:szCs w:val="2"/>
              </w:rPr>
            </w:pPr>
          </w:p>
        </w:tc>
        <w:tc>
          <w:tcPr>
            <w:tcW w:w="11625" w:type="dxa"/>
          </w:tcPr>
          <w:p w14:paraId="6B2D91B4" w14:textId="04E244E5" w:rsidR="000C161B" w:rsidRDefault="00290797">
            <w:pPr>
              <w:pStyle w:val="TableParagraph"/>
              <w:spacing w:line="236" w:lineRule="exact"/>
              <w:ind w:left="107"/>
            </w:pPr>
            <w:r>
              <w:t>4.</w:t>
            </w:r>
            <w:r>
              <w:rPr>
                <w:spacing w:val="-8"/>
              </w:rPr>
              <w:t xml:space="preserve"> </w:t>
            </w:r>
            <w:r>
              <w:t>Про</w:t>
            </w:r>
            <w:r>
              <w:rPr>
                <w:spacing w:val="-5"/>
              </w:rPr>
              <w:t xml:space="preserve"> </w:t>
            </w:r>
            <w:r>
              <w:t>підсумки</w:t>
            </w:r>
            <w:r>
              <w:rPr>
                <w:spacing w:val="-5"/>
              </w:rPr>
              <w:t xml:space="preserve"> </w:t>
            </w:r>
            <w:r>
              <w:t>навчальних</w:t>
            </w:r>
            <w:r>
              <w:rPr>
                <w:spacing w:val="-5"/>
              </w:rPr>
              <w:t xml:space="preserve"> </w:t>
            </w:r>
            <w:r>
              <w:t>досягнень</w:t>
            </w:r>
            <w:r>
              <w:rPr>
                <w:spacing w:val="-5"/>
              </w:rPr>
              <w:t xml:space="preserve"> </w:t>
            </w:r>
            <w:r>
              <w:t>учнів</w:t>
            </w:r>
            <w:r>
              <w:rPr>
                <w:spacing w:val="-5"/>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E3BA099" w14:textId="77777777" w:rsidR="000C161B" w:rsidRDefault="000C161B">
            <w:pPr>
              <w:rPr>
                <w:sz w:val="2"/>
                <w:szCs w:val="2"/>
              </w:rPr>
            </w:pPr>
          </w:p>
        </w:tc>
        <w:tc>
          <w:tcPr>
            <w:tcW w:w="1560" w:type="dxa"/>
            <w:vMerge/>
            <w:tcBorders>
              <w:top w:val="nil"/>
            </w:tcBorders>
          </w:tcPr>
          <w:p w14:paraId="608CF14F" w14:textId="77777777" w:rsidR="000C161B" w:rsidRDefault="000C161B">
            <w:pPr>
              <w:rPr>
                <w:sz w:val="2"/>
                <w:szCs w:val="2"/>
              </w:rPr>
            </w:pPr>
          </w:p>
        </w:tc>
      </w:tr>
      <w:tr w:rsidR="000C161B" w14:paraId="576C762E" w14:textId="77777777">
        <w:trPr>
          <w:trHeight w:val="261"/>
        </w:trPr>
        <w:tc>
          <w:tcPr>
            <w:tcW w:w="989" w:type="dxa"/>
            <w:vMerge/>
            <w:tcBorders>
              <w:top w:val="nil"/>
            </w:tcBorders>
            <w:shd w:val="clear" w:color="auto" w:fill="FFF1CC"/>
            <w:textDirection w:val="btLr"/>
          </w:tcPr>
          <w:p w14:paraId="4D33963D" w14:textId="77777777" w:rsidR="000C161B" w:rsidRDefault="000C161B">
            <w:pPr>
              <w:rPr>
                <w:sz w:val="2"/>
                <w:szCs w:val="2"/>
              </w:rPr>
            </w:pPr>
          </w:p>
        </w:tc>
        <w:tc>
          <w:tcPr>
            <w:tcW w:w="11625" w:type="dxa"/>
          </w:tcPr>
          <w:p w14:paraId="4F177B79" w14:textId="5E2AD5C6" w:rsidR="000C161B" w:rsidRDefault="00290797">
            <w:pPr>
              <w:pStyle w:val="TableParagraph"/>
              <w:spacing w:line="241" w:lineRule="exact"/>
              <w:ind w:left="107"/>
            </w:pPr>
            <w:r>
              <w:t>6.</w:t>
            </w:r>
            <w:r>
              <w:rPr>
                <w:spacing w:val="-7"/>
              </w:rPr>
              <w:t xml:space="preserve"> </w:t>
            </w:r>
            <w:r>
              <w:t>Про</w:t>
            </w:r>
            <w:r>
              <w:rPr>
                <w:spacing w:val="-5"/>
              </w:rPr>
              <w:t xml:space="preserve"> </w:t>
            </w:r>
            <w:r>
              <w:t>підсумки</w:t>
            </w:r>
            <w:r>
              <w:rPr>
                <w:spacing w:val="-4"/>
              </w:rPr>
              <w:t xml:space="preserve"> </w:t>
            </w:r>
            <w:r>
              <w:t>виховної</w:t>
            </w:r>
            <w:r>
              <w:rPr>
                <w:spacing w:val="-7"/>
              </w:rPr>
              <w:t xml:space="preserve"> </w:t>
            </w:r>
            <w:r>
              <w:t>роботи</w:t>
            </w:r>
            <w:r>
              <w:rPr>
                <w:spacing w:val="-5"/>
              </w:rPr>
              <w:t xml:space="preserve"> </w:t>
            </w:r>
            <w:r>
              <w:t>в</w:t>
            </w:r>
            <w:r>
              <w:rPr>
                <w:spacing w:val="-5"/>
              </w:rPr>
              <w:t xml:space="preserve"> </w:t>
            </w:r>
            <w:r>
              <w:t>закладі</w:t>
            </w:r>
            <w:r>
              <w:rPr>
                <w:spacing w:val="-4"/>
              </w:rPr>
              <w:t xml:space="preserve"> </w:t>
            </w:r>
            <w:r>
              <w:t>освіти</w:t>
            </w:r>
            <w:r>
              <w:rPr>
                <w:spacing w:val="-5"/>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52E8BE94" w14:textId="77777777" w:rsidR="000C161B" w:rsidRDefault="00290797">
            <w:pPr>
              <w:pStyle w:val="TableParagraph"/>
              <w:spacing w:line="251" w:lineRule="exact"/>
              <w:ind w:left="400"/>
            </w:pPr>
            <w:r>
              <w:rPr>
                <w:spacing w:val="-2"/>
              </w:rPr>
              <w:t>Накази</w:t>
            </w:r>
          </w:p>
        </w:tc>
        <w:tc>
          <w:tcPr>
            <w:tcW w:w="1560" w:type="dxa"/>
          </w:tcPr>
          <w:p w14:paraId="45E403A4" w14:textId="77777777" w:rsidR="000C161B" w:rsidRDefault="000C161B">
            <w:pPr>
              <w:pStyle w:val="TableParagraph"/>
              <w:rPr>
                <w:sz w:val="18"/>
              </w:rPr>
            </w:pPr>
          </w:p>
        </w:tc>
      </w:tr>
      <w:tr w:rsidR="000C161B" w14:paraId="5C2BE1BB" w14:textId="77777777">
        <w:trPr>
          <w:trHeight w:val="251"/>
        </w:trPr>
        <w:tc>
          <w:tcPr>
            <w:tcW w:w="989" w:type="dxa"/>
            <w:vMerge/>
            <w:tcBorders>
              <w:top w:val="nil"/>
            </w:tcBorders>
            <w:shd w:val="clear" w:color="auto" w:fill="FFF1CC"/>
            <w:textDirection w:val="btLr"/>
          </w:tcPr>
          <w:p w14:paraId="76FEA71D" w14:textId="77777777" w:rsidR="000C161B" w:rsidRDefault="000C161B">
            <w:pPr>
              <w:rPr>
                <w:sz w:val="2"/>
                <w:szCs w:val="2"/>
              </w:rPr>
            </w:pPr>
          </w:p>
        </w:tc>
        <w:tc>
          <w:tcPr>
            <w:tcW w:w="11625" w:type="dxa"/>
          </w:tcPr>
          <w:p w14:paraId="225DECA9" w14:textId="09A3DDEB" w:rsidR="000C161B" w:rsidRDefault="00290797">
            <w:pPr>
              <w:pStyle w:val="TableParagraph"/>
              <w:spacing w:line="232" w:lineRule="exact"/>
              <w:ind w:left="107"/>
            </w:pPr>
            <w:r>
              <w:t>7.</w:t>
            </w:r>
            <w:r>
              <w:rPr>
                <w:spacing w:val="-7"/>
              </w:rPr>
              <w:t xml:space="preserve"> </w:t>
            </w:r>
            <w:r>
              <w:t>Про</w:t>
            </w:r>
            <w:r>
              <w:rPr>
                <w:spacing w:val="-4"/>
              </w:rPr>
              <w:t xml:space="preserve"> </w:t>
            </w:r>
            <w:r>
              <w:t>підсумки</w:t>
            </w:r>
            <w:r>
              <w:rPr>
                <w:spacing w:val="-4"/>
              </w:rPr>
              <w:t xml:space="preserve"> </w:t>
            </w:r>
            <w:r>
              <w:t>методичної</w:t>
            </w:r>
            <w:r>
              <w:rPr>
                <w:spacing w:val="-4"/>
              </w:rPr>
              <w:t xml:space="preserve"> </w:t>
            </w:r>
            <w:r>
              <w:t>роботи</w:t>
            </w:r>
            <w:r>
              <w:rPr>
                <w:spacing w:val="-5"/>
              </w:rPr>
              <w:t xml:space="preserve"> </w:t>
            </w:r>
            <w:r>
              <w:t>в</w:t>
            </w:r>
            <w:r>
              <w:rPr>
                <w:spacing w:val="-4"/>
              </w:rPr>
              <w:t xml:space="preserve"> </w:t>
            </w:r>
            <w:r>
              <w:t>закладі</w:t>
            </w:r>
            <w:r>
              <w:rPr>
                <w:spacing w:val="-5"/>
              </w:rPr>
              <w:t xml:space="preserve"> </w:t>
            </w:r>
            <w:r>
              <w:t>освіти</w:t>
            </w:r>
            <w:r>
              <w:rPr>
                <w:spacing w:val="-4"/>
              </w:rPr>
              <w:t xml:space="preserve"> </w:t>
            </w:r>
            <w:r>
              <w:t>за</w:t>
            </w:r>
            <w:r>
              <w:rPr>
                <w:spacing w:val="-4"/>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84CE33E" w14:textId="77777777" w:rsidR="000C161B" w:rsidRDefault="000C161B">
            <w:pPr>
              <w:rPr>
                <w:sz w:val="2"/>
                <w:szCs w:val="2"/>
              </w:rPr>
            </w:pPr>
          </w:p>
        </w:tc>
        <w:tc>
          <w:tcPr>
            <w:tcW w:w="1560" w:type="dxa"/>
          </w:tcPr>
          <w:p w14:paraId="08B67ED2" w14:textId="77777777" w:rsidR="000C161B" w:rsidRDefault="000C161B">
            <w:pPr>
              <w:pStyle w:val="TableParagraph"/>
              <w:rPr>
                <w:sz w:val="18"/>
              </w:rPr>
            </w:pPr>
          </w:p>
        </w:tc>
      </w:tr>
    </w:tbl>
    <w:p w14:paraId="1A7F998E" w14:textId="77777777" w:rsidR="000C161B" w:rsidRDefault="000C161B">
      <w:pPr>
        <w:pStyle w:val="TableParagraph"/>
        <w:rPr>
          <w:sz w:val="18"/>
        </w:rPr>
        <w:sectPr w:rsidR="000C161B">
          <w:pgSz w:w="16840" w:h="11910" w:orient="landscape"/>
          <w:pgMar w:top="1340" w:right="283" w:bottom="660" w:left="283" w:header="0" w:footer="465" w:gutter="0"/>
          <w:cols w:space="720"/>
        </w:sectPr>
      </w:pPr>
    </w:p>
    <w:p w14:paraId="2C328F2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1625"/>
        <w:gridCol w:w="1466"/>
        <w:gridCol w:w="1560"/>
      </w:tblGrid>
      <w:tr w:rsidR="000C161B" w14:paraId="000BF0F2" w14:textId="77777777">
        <w:trPr>
          <w:trHeight w:val="251"/>
        </w:trPr>
        <w:tc>
          <w:tcPr>
            <w:tcW w:w="989" w:type="dxa"/>
            <w:vMerge w:val="restart"/>
            <w:shd w:val="clear" w:color="auto" w:fill="FFF1CC"/>
          </w:tcPr>
          <w:p w14:paraId="2AAB090A" w14:textId="77777777" w:rsidR="000C161B" w:rsidRDefault="000C161B">
            <w:pPr>
              <w:pStyle w:val="TableParagraph"/>
            </w:pPr>
          </w:p>
        </w:tc>
        <w:tc>
          <w:tcPr>
            <w:tcW w:w="11625" w:type="dxa"/>
          </w:tcPr>
          <w:p w14:paraId="7E8682BF" w14:textId="693DF761" w:rsidR="000C161B" w:rsidRDefault="00290797">
            <w:pPr>
              <w:pStyle w:val="TableParagraph"/>
              <w:spacing w:line="232" w:lineRule="exact"/>
              <w:ind w:left="107"/>
            </w:pPr>
            <w:r>
              <w:t>8.</w:t>
            </w:r>
            <w:r>
              <w:rPr>
                <w:spacing w:val="-5"/>
              </w:rPr>
              <w:t xml:space="preserve"> </w:t>
            </w:r>
            <w:r>
              <w:t>Про</w:t>
            </w:r>
            <w:r>
              <w:rPr>
                <w:spacing w:val="-5"/>
              </w:rPr>
              <w:t xml:space="preserve"> </w:t>
            </w:r>
            <w:r>
              <w:t>виконання</w:t>
            </w:r>
            <w:r>
              <w:rPr>
                <w:spacing w:val="-5"/>
              </w:rPr>
              <w:t xml:space="preserve"> </w:t>
            </w:r>
            <w:r>
              <w:t>навчальних</w:t>
            </w:r>
            <w:r>
              <w:rPr>
                <w:spacing w:val="-5"/>
              </w:rPr>
              <w:t xml:space="preserve"> </w:t>
            </w:r>
            <w:r>
              <w:t>програм</w:t>
            </w:r>
            <w:r>
              <w:rPr>
                <w:spacing w:val="-5"/>
              </w:rPr>
              <w:t xml:space="preserve"> </w:t>
            </w:r>
            <w:r>
              <w:t>за</w:t>
            </w:r>
            <w:r>
              <w:rPr>
                <w:spacing w:val="-6"/>
              </w:rPr>
              <w:t xml:space="preserve"> </w:t>
            </w:r>
            <w:r w:rsidR="00B31B75">
              <w:t xml:space="preserve">2025/2026 </w:t>
            </w:r>
            <w:r>
              <w:t>навчальний</w:t>
            </w:r>
            <w:r>
              <w:rPr>
                <w:spacing w:val="-4"/>
              </w:rPr>
              <w:t xml:space="preserve"> </w:t>
            </w:r>
            <w:r>
              <w:rPr>
                <w:spacing w:val="-5"/>
              </w:rPr>
              <w:t>рік</w:t>
            </w:r>
          </w:p>
        </w:tc>
        <w:tc>
          <w:tcPr>
            <w:tcW w:w="1466" w:type="dxa"/>
            <w:vMerge w:val="restart"/>
          </w:tcPr>
          <w:p w14:paraId="0952C97C" w14:textId="77777777" w:rsidR="000C161B" w:rsidRDefault="00290797">
            <w:pPr>
              <w:pStyle w:val="TableParagraph"/>
              <w:spacing w:line="251" w:lineRule="exact"/>
              <w:ind w:left="400"/>
            </w:pPr>
            <w:r>
              <w:rPr>
                <w:spacing w:val="-2"/>
              </w:rPr>
              <w:t>Накази</w:t>
            </w:r>
          </w:p>
        </w:tc>
        <w:tc>
          <w:tcPr>
            <w:tcW w:w="1560" w:type="dxa"/>
          </w:tcPr>
          <w:p w14:paraId="48084355" w14:textId="77777777" w:rsidR="000C161B" w:rsidRDefault="000C161B">
            <w:pPr>
              <w:pStyle w:val="TableParagraph"/>
              <w:rPr>
                <w:sz w:val="18"/>
              </w:rPr>
            </w:pPr>
          </w:p>
        </w:tc>
      </w:tr>
      <w:tr w:rsidR="000C161B" w14:paraId="0546AD6E" w14:textId="77777777">
        <w:trPr>
          <w:trHeight w:val="253"/>
        </w:trPr>
        <w:tc>
          <w:tcPr>
            <w:tcW w:w="989" w:type="dxa"/>
            <w:vMerge/>
            <w:tcBorders>
              <w:top w:val="nil"/>
            </w:tcBorders>
            <w:shd w:val="clear" w:color="auto" w:fill="FFF1CC"/>
          </w:tcPr>
          <w:p w14:paraId="652717F4" w14:textId="77777777" w:rsidR="000C161B" w:rsidRDefault="000C161B">
            <w:pPr>
              <w:rPr>
                <w:sz w:val="2"/>
                <w:szCs w:val="2"/>
              </w:rPr>
            </w:pPr>
          </w:p>
        </w:tc>
        <w:tc>
          <w:tcPr>
            <w:tcW w:w="11625" w:type="dxa"/>
          </w:tcPr>
          <w:p w14:paraId="27CED3A5" w14:textId="6DCF7B4E" w:rsidR="000C161B" w:rsidRDefault="00290797">
            <w:pPr>
              <w:pStyle w:val="TableParagraph"/>
              <w:spacing w:before="1" w:line="233" w:lineRule="exact"/>
              <w:ind w:left="107"/>
            </w:pPr>
            <w:r>
              <w:t>9.</w:t>
            </w:r>
            <w:r>
              <w:rPr>
                <w:spacing w:val="-8"/>
              </w:rPr>
              <w:t xml:space="preserve"> </w:t>
            </w:r>
            <w:r>
              <w:t>Про</w:t>
            </w:r>
            <w:r>
              <w:rPr>
                <w:spacing w:val="-5"/>
              </w:rPr>
              <w:t xml:space="preserve"> </w:t>
            </w:r>
            <w:r>
              <w:t>підсумки</w:t>
            </w:r>
            <w:r>
              <w:rPr>
                <w:spacing w:val="-5"/>
              </w:rPr>
              <w:t xml:space="preserve"> </w:t>
            </w:r>
            <w:r>
              <w:t>роботи</w:t>
            </w:r>
            <w:r>
              <w:rPr>
                <w:spacing w:val="-5"/>
              </w:rPr>
              <w:t xml:space="preserve"> </w:t>
            </w:r>
            <w:r>
              <w:t>закладу</w:t>
            </w:r>
            <w:r>
              <w:rPr>
                <w:spacing w:val="-5"/>
              </w:rPr>
              <w:t xml:space="preserve"> </w:t>
            </w:r>
            <w:r>
              <w:t>освіти</w:t>
            </w:r>
            <w:r>
              <w:rPr>
                <w:spacing w:val="-5"/>
              </w:rPr>
              <w:t xml:space="preserve"> </w:t>
            </w:r>
            <w:r>
              <w:t>з</w:t>
            </w:r>
            <w:r>
              <w:rPr>
                <w:spacing w:val="-6"/>
              </w:rPr>
              <w:t xml:space="preserve"> </w:t>
            </w:r>
            <w:r>
              <w:t>попередження</w:t>
            </w:r>
            <w:r>
              <w:rPr>
                <w:spacing w:val="-5"/>
              </w:rPr>
              <w:t xml:space="preserve"> </w:t>
            </w:r>
            <w:r>
              <w:t>дитячого</w:t>
            </w:r>
            <w:r>
              <w:rPr>
                <w:spacing w:val="-5"/>
              </w:rPr>
              <w:t xml:space="preserve"> </w:t>
            </w:r>
            <w:r>
              <w:t>травматизму</w:t>
            </w:r>
            <w:r>
              <w:rPr>
                <w:spacing w:val="-6"/>
              </w:rPr>
              <w:t xml:space="preserve"> </w:t>
            </w:r>
            <w:r>
              <w:t>за</w:t>
            </w:r>
            <w:r>
              <w:rPr>
                <w:spacing w:val="-5"/>
              </w:rPr>
              <w:t xml:space="preserve"> </w:t>
            </w:r>
            <w:r w:rsidR="00B31B75">
              <w:t xml:space="preserve">2025/2026 </w:t>
            </w:r>
            <w:r>
              <w:t>навчальний</w:t>
            </w:r>
            <w:r>
              <w:rPr>
                <w:spacing w:val="-5"/>
              </w:rPr>
              <w:t xml:space="preserve"> рік</w:t>
            </w:r>
          </w:p>
        </w:tc>
        <w:tc>
          <w:tcPr>
            <w:tcW w:w="1466" w:type="dxa"/>
            <w:vMerge/>
            <w:tcBorders>
              <w:top w:val="nil"/>
            </w:tcBorders>
          </w:tcPr>
          <w:p w14:paraId="449A268D" w14:textId="77777777" w:rsidR="000C161B" w:rsidRDefault="000C161B">
            <w:pPr>
              <w:rPr>
                <w:sz w:val="2"/>
                <w:szCs w:val="2"/>
              </w:rPr>
            </w:pPr>
          </w:p>
        </w:tc>
        <w:tc>
          <w:tcPr>
            <w:tcW w:w="1560" w:type="dxa"/>
          </w:tcPr>
          <w:p w14:paraId="68C5BF3E" w14:textId="77777777" w:rsidR="000C161B" w:rsidRDefault="000C161B">
            <w:pPr>
              <w:pStyle w:val="TableParagraph"/>
              <w:rPr>
                <w:sz w:val="18"/>
              </w:rPr>
            </w:pPr>
          </w:p>
        </w:tc>
      </w:tr>
      <w:tr w:rsidR="000C161B" w14:paraId="54325693" w14:textId="77777777">
        <w:trPr>
          <w:trHeight w:val="253"/>
        </w:trPr>
        <w:tc>
          <w:tcPr>
            <w:tcW w:w="989" w:type="dxa"/>
            <w:vMerge/>
            <w:tcBorders>
              <w:top w:val="nil"/>
            </w:tcBorders>
            <w:shd w:val="clear" w:color="auto" w:fill="FFF1CC"/>
          </w:tcPr>
          <w:p w14:paraId="03780AC3" w14:textId="77777777" w:rsidR="000C161B" w:rsidRDefault="000C161B">
            <w:pPr>
              <w:rPr>
                <w:sz w:val="2"/>
                <w:szCs w:val="2"/>
              </w:rPr>
            </w:pPr>
          </w:p>
        </w:tc>
        <w:tc>
          <w:tcPr>
            <w:tcW w:w="11625" w:type="dxa"/>
          </w:tcPr>
          <w:p w14:paraId="2F419E5A" w14:textId="3CCEB7FA" w:rsidR="000C161B" w:rsidRDefault="00290797">
            <w:pPr>
              <w:pStyle w:val="TableParagraph"/>
              <w:spacing w:line="234" w:lineRule="exact"/>
              <w:ind w:left="107"/>
            </w:pPr>
            <w:r>
              <w:t>10.</w:t>
            </w:r>
            <w:r>
              <w:rPr>
                <w:spacing w:val="-7"/>
              </w:rPr>
              <w:t xml:space="preserve"> </w:t>
            </w:r>
            <w:r>
              <w:t>Про</w:t>
            </w:r>
            <w:r>
              <w:rPr>
                <w:spacing w:val="-4"/>
              </w:rPr>
              <w:t xml:space="preserve"> </w:t>
            </w:r>
            <w:r>
              <w:t>стан</w:t>
            </w:r>
            <w:r>
              <w:rPr>
                <w:spacing w:val="-5"/>
              </w:rPr>
              <w:t xml:space="preserve"> </w:t>
            </w:r>
            <w:r>
              <w:t>ведення</w:t>
            </w:r>
            <w:r>
              <w:rPr>
                <w:spacing w:val="-5"/>
              </w:rPr>
              <w:t xml:space="preserve"> </w:t>
            </w:r>
            <w:r>
              <w:t>шкільної</w:t>
            </w:r>
            <w:r>
              <w:rPr>
                <w:spacing w:val="-7"/>
              </w:rPr>
              <w:t xml:space="preserve"> </w:t>
            </w:r>
            <w:r>
              <w:t>документації</w:t>
            </w:r>
            <w:r>
              <w:rPr>
                <w:spacing w:val="-3"/>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vMerge/>
            <w:tcBorders>
              <w:top w:val="nil"/>
            </w:tcBorders>
          </w:tcPr>
          <w:p w14:paraId="0364AF6D" w14:textId="77777777" w:rsidR="000C161B" w:rsidRDefault="000C161B">
            <w:pPr>
              <w:rPr>
                <w:sz w:val="2"/>
                <w:szCs w:val="2"/>
              </w:rPr>
            </w:pPr>
          </w:p>
        </w:tc>
        <w:tc>
          <w:tcPr>
            <w:tcW w:w="1560" w:type="dxa"/>
            <w:vMerge w:val="restart"/>
          </w:tcPr>
          <w:p w14:paraId="48AA9C13" w14:textId="77777777" w:rsidR="000C161B" w:rsidRDefault="000C161B">
            <w:pPr>
              <w:pStyle w:val="TableParagraph"/>
            </w:pPr>
          </w:p>
        </w:tc>
      </w:tr>
      <w:tr w:rsidR="000C161B" w14:paraId="1D2AB641" w14:textId="77777777">
        <w:trPr>
          <w:trHeight w:val="258"/>
        </w:trPr>
        <w:tc>
          <w:tcPr>
            <w:tcW w:w="989" w:type="dxa"/>
            <w:vMerge/>
            <w:tcBorders>
              <w:top w:val="nil"/>
            </w:tcBorders>
            <w:shd w:val="clear" w:color="auto" w:fill="FFF1CC"/>
          </w:tcPr>
          <w:p w14:paraId="2A301ECB" w14:textId="77777777" w:rsidR="000C161B" w:rsidRDefault="000C161B">
            <w:pPr>
              <w:rPr>
                <w:sz w:val="2"/>
                <w:szCs w:val="2"/>
              </w:rPr>
            </w:pPr>
          </w:p>
        </w:tc>
        <w:tc>
          <w:tcPr>
            <w:tcW w:w="11625" w:type="dxa"/>
          </w:tcPr>
          <w:p w14:paraId="131A1FF9" w14:textId="77777777" w:rsidR="000C161B" w:rsidRDefault="00290797">
            <w:pPr>
              <w:pStyle w:val="TableParagraph"/>
              <w:spacing w:line="239" w:lineRule="exact"/>
              <w:ind w:left="107"/>
            </w:pPr>
            <w:r>
              <w:t>11.</w:t>
            </w:r>
            <w:r>
              <w:rPr>
                <w:spacing w:val="-6"/>
              </w:rPr>
              <w:t xml:space="preserve"> </w:t>
            </w:r>
            <w:r>
              <w:t>Про</w:t>
            </w:r>
            <w:r>
              <w:rPr>
                <w:spacing w:val="-4"/>
              </w:rPr>
              <w:t xml:space="preserve"> </w:t>
            </w:r>
            <w:r>
              <w:t>стан</w:t>
            </w:r>
            <w:r>
              <w:rPr>
                <w:spacing w:val="-3"/>
              </w:rPr>
              <w:t xml:space="preserve"> </w:t>
            </w:r>
            <w:r>
              <w:t>роботи</w:t>
            </w:r>
            <w:r>
              <w:rPr>
                <w:spacing w:val="48"/>
              </w:rPr>
              <w:t xml:space="preserve"> </w:t>
            </w:r>
            <w:r>
              <w:t>зі</w:t>
            </w:r>
            <w:r>
              <w:rPr>
                <w:spacing w:val="-6"/>
              </w:rPr>
              <w:t xml:space="preserve"> </w:t>
            </w:r>
            <w:r>
              <w:t>зверненнями</w:t>
            </w:r>
            <w:r>
              <w:rPr>
                <w:spacing w:val="-4"/>
              </w:rPr>
              <w:t xml:space="preserve"> </w:t>
            </w:r>
            <w:r>
              <w:rPr>
                <w:spacing w:val="-2"/>
              </w:rPr>
              <w:t>громадян</w:t>
            </w:r>
          </w:p>
        </w:tc>
        <w:tc>
          <w:tcPr>
            <w:tcW w:w="1466" w:type="dxa"/>
            <w:vMerge/>
            <w:tcBorders>
              <w:top w:val="nil"/>
            </w:tcBorders>
          </w:tcPr>
          <w:p w14:paraId="6C495F35" w14:textId="77777777" w:rsidR="000C161B" w:rsidRDefault="000C161B">
            <w:pPr>
              <w:rPr>
                <w:sz w:val="2"/>
                <w:szCs w:val="2"/>
              </w:rPr>
            </w:pPr>
          </w:p>
        </w:tc>
        <w:tc>
          <w:tcPr>
            <w:tcW w:w="1560" w:type="dxa"/>
            <w:vMerge/>
            <w:tcBorders>
              <w:top w:val="nil"/>
            </w:tcBorders>
          </w:tcPr>
          <w:p w14:paraId="55D66698" w14:textId="77777777" w:rsidR="000C161B" w:rsidRDefault="000C161B">
            <w:pPr>
              <w:rPr>
                <w:sz w:val="2"/>
                <w:szCs w:val="2"/>
              </w:rPr>
            </w:pPr>
          </w:p>
        </w:tc>
      </w:tr>
      <w:tr w:rsidR="000C161B" w14:paraId="438AEB7E" w14:textId="77777777">
        <w:trPr>
          <w:trHeight w:val="251"/>
        </w:trPr>
        <w:tc>
          <w:tcPr>
            <w:tcW w:w="989" w:type="dxa"/>
            <w:vMerge w:val="restart"/>
            <w:shd w:val="clear" w:color="auto" w:fill="FFF1CC"/>
            <w:textDirection w:val="btLr"/>
          </w:tcPr>
          <w:p w14:paraId="0A9E97B6" w14:textId="77777777" w:rsidR="000C161B" w:rsidRDefault="000C161B">
            <w:pPr>
              <w:pStyle w:val="TableParagraph"/>
              <w:spacing w:before="119"/>
              <w:rPr>
                <w:b/>
              </w:rPr>
            </w:pPr>
          </w:p>
          <w:p w14:paraId="012EC829" w14:textId="77777777" w:rsidR="000C161B" w:rsidRDefault="00290797">
            <w:pPr>
              <w:pStyle w:val="TableParagraph"/>
              <w:spacing w:before="1"/>
              <w:ind w:left="640"/>
              <w:rPr>
                <w:b/>
              </w:rPr>
            </w:pPr>
            <w:r>
              <w:rPr>
                <w:b/>
                <w:spacing w:val="-2"/>
              </w:rPr>
              <w:t>Червень</w:t>
            </w:r>
          </w:p>
        </w:tc>
        <w:tc>
          <w:tcPr>
            <w:tcW w:w="11625" w:type="dxa"/>
          </w:tcPr>
          <w:p w14:paraId="7AC1725B" w14:textId="476DB8F0" w:rsidR="000C161B" w:rsidRDefault="00290797">
            <w:pPr>
              <w:pStyle w:val="TableParagraph"/>
              <w:spacing w:line="232" w:lineRule="exact"/>
              <w:ind w:left="107"/>
            </w:pPr>
            <w:r>
              <w:t>1.</w:t>
            </w:r>
            <w:r>
              <w:rPr>
                <w:spacing w:val="-6"/>
              </w:rPr>
              <w:t xml:space="preserve"> </w:t>
            </w:r>
            <w:r>
              <w:t>Про</w:t>
            </w:r>
            <w:r>
              <w:rPr>
                <w:spacing w:val="-6"/>
              </w:rPr>
              <w:t xml:space="preserve"> </w:t>
            </w:r>
            <w:r>
              <w:t>попередній</w:t>
            </w:r>
            <w:r>
              <w:rPr>
                <w:spacing w:val="-6"/>
              </w:rPr>
              <w:t xml:space="preserve"> </w:t>
            </w:r>
            <w:r>
              <w:t>розподіл</w:t>
            </w:r>
            <w:r>
              <w:rPr>
                <w:spacing w:val="-6"/>
              </w:rPr>
              <w:t xml:space="preserve"> </w:t>
            </w:r>
            <w:r>
              <w:t>обов’язків</w:t>
            </w:r>
            <w:r>
              <w:rPr>
                <w:spacing w:val="-6"/>
              </w:rPr>
              <w:t xml:space="preserve"> </w:t>
            </w:r>
            <w:r>
              <w:t>між</w:t>
            </w:r>
            <w:r>
              <w:rPr>
                <w:spacing w:val="-5"/>
              </w:rPr>
              <w:t xml:space="preserve"> </w:t>
            </w:r>
            <w:r>
              <w:t>членами</w:t>
            </w:r>
            <w:r>
              <w:rPr>
                <w:spacing w:val="-9"/>
              </w:rPr>
              <w:t xml:space="preserve"> </w:t>
            </w:r>
            <w:r>
              <w:t>адміністрації</w:t>
            </w:r>
            <w:r>
              <w:rPr>
                <w:spacing w:val="-4"/>
              </w:rPr>
              <w:t xml:space="preserve"> </w:t>
            </w:r>
            <w:r>
              <w:t>закладу</w:t>
            </w:r>
            <w:r>
              <w:rPr>
                <w:spacing w:val="-5"/>
              </w:rPr>
              <w:t xml:space="preserve"> </w:t>
            </w:r>
            <w:r>
              <w:t>освіти</w:t>
            </w:r>
            <w:r>
              <w:rPr>
                <w:spacing w:val="-6"/>
              </w:rPr>
              <w:t xml:space="preserve"> </w:t>
            </w:r>
            <w:r>
              <w:t>на</w:t>
            </w:r>
            <w:r>
              <w:rPr>
                <w:spacing w:val="-6"/>
              </w:rPr>
              <w:t xml:space="preserve"> </w:t>
            </w:r>
            <w:r w:rsidR="00B31B75">
              <w:t xml:space="preserve">2025/2026 </w:t>
            </w:r>
            <w:r>
              <w:t>навчальний</w:t>
            </w:r>
            <w:r>
              <w:rPr>
                <w:spacing w:val="-6"/>
              </w:rPr>
              <w:t xml:space="preserve"> </w:t>
            </w:r>
            <w:r>
              <w:rPr>
                <w:spacing w:val="-5"/>
              </w:rPr>
              <w:t>рік</w:t>
            </w:r>
          </w:p>
        </w:tc>
        <w:tc>
          <w:tcPr>
            <w:tcW w:w="1466" w:type="dxa"/>
          </w:tcPr>
          <w:p w14:paraId="6A4D065E" w14:textId="77777777" w:rsidR="000C161B" w:rsidRDefault="00290797">
            <w:pPr>
              <w:pStyle w:val="TableParagraph"/>
              <w:spacing w:line="232" w:lineRule="exact"/>
              <w:ind w:left="15" w:right="1"/>
              <w:jc w:val="center"/>
            </w:pPr>
            <w:r>
              <w:rPr>
                <w:spacing w:val="-2"/>
              </w:rPr>
              <w:t>Наказ</w:t>
            </w:r>
          </w:p>
        </w:tc>
        <w:tc>
          <w:tcPr>
            <w:tcW w:w="1560" w:type="dxa"/>
          </w:tcPr>
          <w:p w14:paraId="27FA2C86" w14:textId="77777777" w:rsidR="000C161B" w:rsidRDefault="000C161B">
            <w:pPr>
              <w:pStyle w:val="TableParagraph"/>
              <w:rPr>
                <w:sz w:val="18"/>
              </w:rPr>
            </w:pPr>
          </w:p>
        </w:tc>
      </w:tr>
      <w:tr w:rsidR="000C161B" w14:paraId="41C823EB" w14:textId="77777777">
        <w:trPr>
          <w:trHeight w:val="253"/>
        </w:trPr>
        <w:tc>
          <w:tcPr>
            <w:tcW w:w="989" w:type="dxa"/>
            <w:vMerge/>
            <w:tcBorders>
              <w:top w:val="nil"/>
            </w:tcBorders>
            <w:shd w:val="clear" w:color="auto" w:fill="FFF1CC"/>
            <w:textDirection w:val="btLr"/>
          </w:tcPr>
          <w:p w14:paraId="4379204F" w14:textId="77777777" w:rsidR="000C161B" w:rsidRDefault="000C161B">
            <w:pPr>
              <w:rPr>
                <w:sz w:val="2"/>
                <w:szCs w:val="2"/>
              </w:rPr>
            </w:pPr>
          </w:p>
        </w:tc>
        <w:tc>
          <w:tcPr>
            <w:tcW w:w="11625" w:type="dxa"/>
          </w:tcPr>
          <w:p w14:paraId="18D940E2" w14:textId="59D902F1" w:rsidR="000C161B" w:rsidRDefault="00290797" w:rsidP="00B31B75">
            <w:pPr>
              <w:pStyle w:val="TableParagraph"/>
              <w:spacing w:line="234" w:lineRule="exact"/>
              <w:ind w:left="107"/>
            </w:pPr>
            <w:r>
              <w:t>2.</w:t>
            </w:r>
            <w:r>
              <w:rPr>
                <w:spacing w:val="-7"/>
              </w:rPr>
              <w:t xml:space="preserve"> </w:t>
            </w:r>
            <w:r>
              <w:t>Про</w:t>
            </w:r>
            <w:r>
              <w:rPr>
                <w:spacing w:val="-5"/>
              </w:rPr>
              <w:t xml:space="preserve"> </w:t>
            </w:r>
            <w:r>
              <w:t>стан</w:t>
            </w:r>
            <w:r>
              <w:rPr>
                <w:spacing w:val="-5"/>
              </w:rPr>
              <w:t xml:space="preserve"> </w:t>
            </w:r>
            <w:r>
              <w:t>складання</w:t>
            </w:r>
            <w:r>
              <w:rPr>
                <w:spacing w:val="-6"/>
              </w:rPr>
              <w:t xml:space="preserve"> </w:t>
            </w:r>
            <w:r>
              <w:t>робочого</w:t>
            </w:r>
            <w:r>
              <w:rPr>
                <w:spacing w:val="-5"/>
              </w:rPr>
              <w:t xml:space="preserve"> </w:t>
            </w:r>
            <w:r>
              <w:t>навчального</w:t>
            </w:r>
            <w:r>
              <w:rPr>
                <w:spacing w:val="-4"/>
              </w:rPr>
              <w:t xml:space="preserve"> </w:t>
            </w:r>
            <w:r>
              <w:t>плану</w:t>
            </w:r>
            <w:r>
              <w:rPr>
                <w:spacing w:val="-4"/>
              </w:rPr>
              <w:t xml:space="preserve"> </w:t>
            </w:r>
            <w:r>
              <w:t>закладу</w:t>
            </w:r>
            <w:r>
              <w:rPr>
                <w:spacing w:val="-5"/>
              </w:rPr>
              <w:t xml:space="preserve"> </w:t>
            </w:r>
            <w:r>
              <w:t>освіти</w:t>
            </w:r>
            <w:r>
              <w:rPr>
                <w:spacing w:val="-6"/>
              </w:rPr>
              <w:t xml:space="preserve"> </w:t>
            </w:r>
            <w:r>
              <w:t>на</w:t>
            </w:r>
            <w:r>
              <w:rPr>
                <w:spacing w:val="-5"/>
              </w:rPr>
              <w:t xml:space="preserve"> </w:t>
            </w:r>
            <w:r>
              <w:t>202</w:t>
            </w:r>
            <w:r w:rsidR="00B31B75">
              <w:t>6</w:t>
            </w:r>
            <w:r>
              <w:t>/202</w:t>
            </w:r>
            <w:r w:rsidR="00B31B75">
              <w:t>7</w:t>
            </w:r>
            <w:r>
              <w:rPr>
                <w:spacing w:val="-5"/>
              </w:rPr>
              <w:t xml:space="preserve"> </w:t>
            </w:r>
            <w:r>
              <w:t>навчальний</w:t>
            </w:r>
            <w:r>
              <w:rPr>
                <w:spacing w:val="-4"/>
              </w:rPr>
              <w:t xml:space="preserve"> </w:t>
            </w:r>
            <w:r>
              <w:rPr>
                <w:spacing w:val="-5"/>
              </w:rPr>
              <w:t>рік</w:t>
            </w:r>
          </w:p>
        </w:tc>
        <w:tc>
          <w:tcPr>
            <w:tcW w:w="1466" w:type="dxa"/>
          </w:tcPr>
          <w:p w14:paraId="619ACAD5" w14:textId="77777777" w:rsidR="000C161B" w:rsidRDefault="00290797">
            <w:pPr>
              <w:pStyle w:val="TableParagraph"/>
              <w:spacing w:line="234" w:lineRule="exact"/>
              <w:ind w:left="15"/>
              <w:jc w:val="center"/>
            </w:pPr>
            <w:r>
              <w:rPr>
                <w:spacing w:val="-2"/>
              </w:rPr>
              <w:t>Інформація</w:t>
            </w:r>
          </w:p>
        </w:tc>
        <w:tc>
          <w:tcPr>
            <w:tcW w:w="1560" w:type="dxa"/>
          </w:tcPr>
          <w:p w14:paraId="0A643815" w14:textId="77777777" w:rsidR="000C161B" w:rsidRDefault="000C161B">
            <w:pPr>
              <w:pStyle w:val="TableParagraph"/>
              <w:rPr>
                <w:sz w:val="18"/>
              </w:rPr>
            </w:pPr>
          </w:p>
        </w:tc>
      </w:tr>
      <w:tr w:rsidR="000C161B" w14:paraId="3CCD3F8B" w14:textId="77777777">
        <w:trPr>
          <w:trHeight w:val="251"/>
        </w:trPr>
        <w:tc>
          <w:tcPr>
            <w:tcW w:w="989" w:type="dxa"/>
            <w:vMerge/>
            <w:tcBorders>
              <w:top w:val="nil"/>
            </w:tcBorders>
            <w:shd w:val="clear" w:color="auto" w:fill="FFF1CC"/>
            <w:textDirection w:val="btLr"/>
          </w:tcPr>
          <w:p w14:paraId="3616C13E" w14:textId="77777777" w:rsidR="000C161B" w:rsidRDefault="000C161B">
            <w:pPr>
              <w:rPr>
                <w:sz w:val="2"/>
                <w:szCs w:val="2"/>
              </w:rPr>
            </w:pPr>
          </w:p>
        </w:tc>
        <w:tc>
          <w:tcPr>
            <w:tcW w:w="11625" w:type="dxa"/>
          </w:tcPr>
          <w:p w14:paraId="22003D52" w14:textId="02D9CE0C" w:rsidR="000C161B" w:rsidRDefault="00290797">
            <w:pPr>
              <w:pStyle w:val="TableParagraph"/>
              <w:spacing w:line="232" w:lineRule="exact"/>
              <w:ind w:left="107"/>
            </w:pPr>
            <w:r>
              <w:t>3.</w:t>
            </w:r>
            <w:r>
              <w:rPr>
                <w:spacing w:val="-7"/>
              </w:rPr>
              <w:t xml:space="preserve"> </w:t>
            </w:r>
            <w:r>
              <w:t>Про</w:t>
            </w:r>
            <w:r>
              <w:rPr>
                <w:spacing w:val="-4"/>
              </w:rPr>
              <w:t xml:space="preserve"> </w:t>
            </w:r>
            <w:r>
              <w:t>виконання</w:t>
            </w:r>
            <w:r>
              <w:rPr>
                <w:spacing w:val="-6"/>
              </w:rPr>
              <w:t xml:space="preserve"> </w:t>
            </w:r>
            <w:r>
              <w:t>річного</w:t>
            </w:r>
            <w:r>
              <w:rPr>
                <w:spacing w:val="-6"/>
              </w:rPr>
              <w:t xml:space="preserve"> </w:t>
            </w:r>
            <w:r>
              <w:t>плану</w:t>
            </w:r>
            <w:r>
              <w:rPr>
                <w:spacing w:val="-5"/>
              </w:rPr>
              <w:t xml:space="preserve"> </w:t>
            </w:r>
            <w:r>
              <w:t>роботи</w:t>
            </w:r>
            <w:r>
              <w:rPr>
                <w:spacing w:val="-4"/>
              </w:rPr>
              <w:t xml:space="preserve"> </w:t>
            </w:r>
            <w:r>
              <w:t>закладу</w:t>
            </w:r>
            <w:r>
              <w:rPr>
                <w:spacing w:val="-5"/>
              </w:rPr>
              <w:t xml:space="preserve"> </w:t>
            </w:r>
            <w:r>
              <w:t>освіти</w:t>
            </w:r>
            <w:r>
              <w:rPr>
                <w:spacing w:val="-5"/>
              </w:rPr>
              <w:t xml:space="preserve"> </w:t>
            </w:r>
            <w:r>
              <w:t>за</w:t>
            </w:r>
            <w:r>
              <w:rPr>
                <w:spacing w:val="-5"/>
              </w:rPr>
              <w:t xml:space="preserve"> </w:t>
            </w:r>
            <w:r w:rsidR="00B31B75">
              <w:t xml:space="preserve">2025/2026 </w:t>
            </w:r>
            <w:r>
              <w:t>навчальний</w:t>
            </w:r>
            <w:r>
              <w:rPr>
                <w:spacing w:val="-4"/>
              </w:rPr>
              <w:t xml:space="preserve"> </w:t>
            </w:r>
            <w:r>
              <w:rPr>
                <w:spacing w:val="-5"/>
              </w:rPr>
              <w:t>рік</w:t>
            </w:r>
          </w:p>
        </w:tc>
        <w:tc>
          <w:tcPr>
            <w:tcW w:w="1466" w:type="dxa"/>
          </w:tcPr>
          <w:p w14:paraId="7E3D2570" w14:textId="77777777" w:rsidR="000C161B" w:rsidRDefault="00290797">
            <w:pPr>
              <w:pStyle w:val="TableParagraph"/>
              <w:spacing w:line="232" w:lineRule="exact"/>
              <w:ind w:left="15" w:right="1"/>
              <w:jc w:val="center"/>
            </w:pPr>
            <w:r>
              <w:rPr>
                <w:spacing w:val="-2"/>
              </w:rPr>
              <w:t>Наказ</w:t>
            </w:r>
          </w:p>
        </w:tc>
        <w:tc>
          <w:tcPr>
            <w:tcW w:w="1560" w:type="dxa"/>
          </w:tcPr>
          <w:p w14:paraId="0AD231CD" w14:textId="77777777" w:rsidR="000C161B" w:rsidRDefault="000C161B">
            <w:pPr>
              <w:pStyle w:val="TableParagraph"/>
              <w:rPr>
                <w:sz w:val="18"/>
              </w:rPr>
            </w:pPr>
          </w:p>
        </w:tc>
      </w:tr>
      <w:tr w:rsidR="000C161B" w14:paraId="287D21BD" w14:textId="77777777">
        <w:trPr>
          <w:trHeight w:val="506"/>
        </w:trPr>
        <w:tc>
          <w:tcPr>
            <w:tcW w:w="989" w:type="dxa"/>
            <w:vMerge/>
            <w:tcBorders>
              <w:top w:val="nil"/>
            </w:tcBorders>
            <w:shd w:val="clear" w:color="auto" w:fill="FFF1CC"/>
            <w:textDirection w:val="btLr"/>
          </w:tcPr>
          <w:p w14:paraId="290B8892" w14:textId="77777777" w:rsidR="000C161B" w:rsidRDefault="000C161B">
            <w:pPr>
              <w:rPr>
                <w:sz w:val="2"/>
                <w:szCs w:val="2"/>
              </w:rPr>
            </w:pPr>
          </w:p>
        </w:tc>
        <w:tc>
          <w:tcPr>
            <w:tcW w:w="11625" w:type="dxa"/>
          </w:tcPr>
          <w:p w14:paraId="3A83110C" w14:textId="0862BF43" w:rsidR="000C161B" w:rsidRDefault="00290797">
            <w:pPr>
              <w:pStyle w:val="TableParagraph"/>
              <w:spacing w:before="1"/>
              <w:ind w:left="107"/>
            </w:pPr>
            <w:r>
              <w:t>4.</w:t>
            </w:r>
            <w:r>
              <w:rPr>
                <w:spacing w:val="-3"/>
              </w:rPr>
              <w:t xml:space="preserve"> </w:t>
            </w:r>
            <w:r>
              <w:t>Про</w:t>
            </w:r>
            <w:r>
              <w:rPr>
                <w:spacing w:val="-2"/>
              </w:rPr>
              <w:t xml:space="preserve"> </w:t>
            </w:r>
            <w:r>
              <w:t>мережу</w:t>
            </w:r>
            <w:r>
              <w:rPr>
                <w:spacing w:val="-5"/>
              </w:rPr>
              <w:t xml:space="preserve"> </w:t>
            </w:r>
            <w:r>
              <w:t>класів</w:t>
            </w:r>
            <w:r>
              <w:rPr>
                <w:spacing w:val="-3"/>
              </w:rPr>
              <w:t xml:space="preserve"> </w:t>
            </w:r>
            <w:r>
              <w:t>та</w:t>
            </w:r>
            <w:r>
              <w:rPr>
                <w:spacing w:val="49"/>
              </w:rPr>
              <w:t xml:space="preserve"> </w:t>
            </w:r>
            <w:r>
              <w:t>контингент</w:t>
            </w:r>
            <w:r>
              <w:rPr>
                <w:spacing w:val="-2"/>
              </w:rPr>
              <w:t xml:space="preserve"> </w:t>
            </w:r>
            <w:r>
              <w:t>учнів</w:t>
            </w:r>
            <w:r>
              <w:rPr>
                <w:spacing w:val="75"/>
                <w:w w:val="150"/>
              </w:rPr>
              <w:t xml:space="preserve"> </w:t>
            </w:r>
            <w:r>
              <w:t>на</w:t>
            </w:r>
            <w:r>
              <w:rPr>
                <w:spacing w:val="-2"/>
              </w:rPr>
              <w:t xml:space="preserve"> </w:t>
            </w:r>
            <w:r w:rsidR="00B31B75">
              <w:t xml:space="preserve">2025/2026 </w:t>
            </w:r>
            <w:r>
              <w:t>навчальний</w:t>
            </w:r>
            <w:r>
              <w:rPr>
                <w:spacing w:val="-2"/>
              </w:rPr>
              <w:t xml:space="preserve"> </w:t>
            </w:r>
            <w:r>
              <w:rPr>
                <w:spacing w:val="-5"/>
              </w:rPr>
              <w:t>рік</w:t>
            </w:r>
          </w:p>
        </w:tc>
        <w:tc>
          <w:tcPr>
            <w:tcW w:w="1466" w:type="dxa"/>
          </w:tcPr>
          <w:p w14:paraId="5131C230" w14:textId="77777777" w:rsidR="000C161B" w:rsidRDefault="00290797">
            <w:pPr>
              <w:pStyle w:val="TableParagraph"/>
              <w:spacing w:line="252" w:lineRule="exact"/>
              <w:ind w:left="187" w:firstLine="12"/>
            </w:pPr>
            <w:r>
              <w:rPr>
                <w:spacing w:val="-2"/>
              </w:rPr>
              <w:t>Інформація планування</w:t>
            </w:r>
          </w:p>
        </w:tc>
        <w:tc>
          <w:tcPr>
            <w:tcW w:w="1560" w:type="dxa"/>
          </w:tcPr>
          <w:p w14:paraId="7CF39A8E" w14:textId="77777777" w:rsidR="000C161B" w:rsidRDefault="000C161B">
            <w:pPr>
              <w:pStyle w:val="TableParagraph"/>
            </w:pPr>
          </w:p>
        </w:tc>
      </w:tr>
      <w:tr w:rsidR="000C161B" w14:paraId="260E96C9" w14:textId="77777777">
        <w:trPr>
          <w:trHeight w:val="554"/>
        </w:trPr>
        <w:tc>
          <w:tcPr>
            <w:tcW w:w="989" w:type="dxa"/>
            <w:vMerge/>
            <w:tcBorders>
              <w:top w:val="nil"/>
            </w:tcBorders>
            <w:shd w:val="clear" w:color="auto" w:fill="FFF1CC"/>
            <w:textDirection w:val="btLr"/>
          </w:tcPr>
          <w:p w14:paraId="638415B7" w14:textId="77777777" w:rsidR="000C161B" w:rsidRDefault="000C161B">
            <w:pPr>
              <w:rPr>
                <w:sz w:val="2"/>
                <w:szCs w:val="2"/>
              </w:rPr>
            </w:pPr>
          </w:p>
        </w:tc>
        <w:tc>
          <w:tcPr>
            <w:tcW w:w="11625" w:type="dxa"/>
          </w:tcPr>
          <w:p w14:paraId="5D420750" w14:textId="497FEAAD" w:rsidR="000C161B" w:rsidRDefault="00290797">
            <w:pPr>
              <w:pStyle w:val="TableParagraph"/>
              <w:spacing w:before="1"/>
              <w:ind w:left="107"/>
            </w:pPr>
            <w:r>
              <w:t>5.</w:t>
            </w:r>
            <w:r>
              <w:rPr>
                <w:spacing w:val="-5"/>
              </w:rPr>
              <w:t xml:space="preserve"> </w:t>
            </w:r>
            <w:r>
              <w:t>Про</w:t>
            </w:r>
            <w:r>
              <w:rPr>
                <w:spacing w:val="-4"/>
              </w:rPr>
              <w:t xml:space="preserve"> </w:t>
            </w:r>
            <w:r>
              <w:t>оформлення</w:t>
            </w:r>
            <w:r>
              <w:rPr>
                <w:spacing w:val="-5"/>
              </w:rPr>
              <w:t xml:space="preserve"> </w:t>
            </w:r>
            <w:r>
              <w:t>та</w:t>
            </w:r>
            <w:r>
              <w:rPr>
                <w:spacing w:val="-5"/>
              </w:rPr>
              <w:t xml:space="preserve"> </w:t>
            </w:r>
            <w:r>
              <w:t>облік</w:t>
            </w:r>
            <w:r>
              <w:rPr>
                <w:spacing w:val="-4"/>
              </w:rPr>
              <w:t xml:space="preserve"> </w:t>
            </w:r>
            <w:r>
              <w:t>документації</w:t>
            </w:r>
            <w:r>
              <w:rPr>
                <w:spacing w:val="-4"/>
              </w:rPr>
              <w:t xml:space="preserve"> </w:t>
            </w:r>
            <w:r>
              <w:t>на</w:t>
            </w:r>
            <w:r>
              <w:rPr>
                <w:spacing w:val="-4"/>
              </w:rPr>
              <w:t xml:space="preserve"> </w:t>
            </w:r>
            <w:r>
              <w:t>учнів</w:t>
            </w:r>
            <w:r>
              <w:rPr>
                <w:spacing w:val="-5"/>
              </w:rPr>
              <w:t xml:space="preserve"> </w:t>
            </w:r>
            <w:r>
              <w:t>9-х</w:t>
            </w:r>
            <w:r>
              <w:rPr>
                <w:spacing w:val="-4"/>
              </w:rPr>
              <w:t xml:space="preserve"> </w:t>
            </w:r>
            <w:r>
              <w:t>у</w:t>
            </w:r>
            <w:r>
              <w:rPr>
                <w:spacing w:val="-5"/>
              </w:rPr>
              <w:t xml:space="preserve"> </w:t>
            </w:r>
            <w:r w:rsidR="00B31B75">
              <w:t xml:space="preserve">2025/2026 </w:t>
            </w:r>
            <w:r>
              <w:t>навчальному</w:t>
            </w:r>
            <w:r>
              <w:rPr>
                <w:spacing w:val="-4"/>
              </w:rPr>
              <w:t xml:space="preserve"> році</w:t>
            </w:r>
          </w:p>
        </w:tc>
        <w:tc>
          <w:tcPr>
            <w:tcW w:w="1466" w:type="dxa"/>
          </w:tcPr>
          <w:p w14:paraId="491F6F3D" w14:textId="77777777" w:rsidR="000C161B" w:rsidRDefault="00290797">
            <w:pPr>
              <w:pStyle w:val="TableParagraph"/>
              <w:spacing w:before="1"/>
              <w:ind w:left="479" w:hanging="255"/>
            </w:pPr>
            <w:r>
              <w:rPr>
                <w:spacing w:val="-2"/>
              </w:rPr>
              <w:t>Інформація наказ</w:t>
            </w:r>
          </w:p>
        </w:tc>
        <w:tc>
          <w:tcPr>
            <w:tcW w:w="1560" w:type="dxa"/>
          </w:tcPr>
          <w:p w14:paraId="55FB5592" w14:textId="77777777" w:rsidR="000C161B" w:rsidRDefault="000C161B">
            <w:pPr>
              <w:pStyle w:val="TableParagraph"/>
            </w:pPr>
          </w:p>
        </w:tc>
      </w:tr>
      <w:tr w:rsidR="000C161B" w14:paraId="2C1FBAAB" w14:textId="77777777">
        <w:trPr>
          <w:trHeight w:val="253"/>
        </w:trPr>
        <w:tc>
          <w:tcPr>
            <w:tcW w:w="989" w:type="dxa"/>
            <w:vMerge/>
            <w:tcBorders>
              <w:top w:val="nil"/>
            </w:tcBorders>
            <w:shd w:val="clear" w:color="auto" w:fill="FFF1CC"/>
            <w:textDirection w:val="btLr"/>
          </w:tcPr>
          <w:p w14:paraId="18BB6135" w14:textId="77777777" w:rsidR="000C161B" w:rsidRDefault="000C161B">
            <w:pPr>
              <w:rPr>
                <w:sz w:val="2"/>
                <w:szCs w:val="2"/>
              </w:rPr>
            </w:pPr>
          </w:p>
        </w:tc>
        <w:tc>
          <w:tcPr>
            <w:tcW w:w="11625" w:type="dxa"/>
          </w:tcPr>
          <w:p w14:paraId="678CECF8" w14:textId="6D96690F" w:rsidR="000C161B" w:rsidRDefault="00290797">
            <w:pPr>
              <w:pStyle w:val="TableParagraph"/>
              <w:spacing w:line="234" w:lineRule="exact"/>
              <w:ind w:left="107"/>
            </w:pPr>
            <w:r>
              <w:t>6.</w:t>
            </w:r>
            <w:r>
              <w:rPr>
                <w:spacing w:val="-4"/>
              </w:rPr>
              <w:t xml:space="preserve"> </w:t>
            </w:r>
            <w:r>
              <w:t>Про</w:t>
            </w:r>
            <w:r>
              <w:rPr>
                <w:spacing w:val="-3"/>
              </w:rPr>
              <w:t xml:space="preserve"> </w:t>
            </w:r>
            <w:r>
              <w:t>підсумки</w:t>
            </w:r>
            <w:r>
              <w:rPr>
                <w:spacing w:val="-3"/>
              </w:rPr>
              <w:t xml:space="preserve"> </w:t>
            </w:r>
            <w:r>
              <w:t>навчання</w:t>
            </w:r>
            <w:r>
              <w:rPr>
                <w:spacing w:val="-4"/>
              </w:rPr>
              <w:t xml:space="preserve"> </w:t>
            </w:r>
            <w:r>
              <w:t>учнів</w:t>
            </w:r>
            <w:r>
              <w:rPr>
                <w:spacing w:val="-3"/>
              </w:rPr>
              <w:t xml:space="preserve"> </w:t>
            </w:r>
            <w:r>
              <w:t>з</w:t>
            </w:r>
            <w:r>
              <w:rPr>
                <w:spacing w:val="-5"/>
              </w:rPr>
              <w:t xml:space="preserve"> </w:t>
            </w:r>
            <w:r>
              <w:t>ОПП</w:t>
            </w:r>
            <w:r>
              <w:rPr>
                <w:spacing w:val="48"/>
              </w:rPr>
              <w:t xml:space="preserve"> </w:t>
            </w:r>
            <w:r>
              <w:t>у</w:t>
            </w:r>
            <w:r>
              <w:rPr>
                <w:spacing w:val="-3"/>
              </w:rPr>
              <w:t xml:space="preserve"> </w:t>
            </w:r>
            <w:r w:rsidR="00B31B75">
              <w:t xml:space="preserve">2025/2026 </w:t>
            </w:r>
            <w:r>
              <w:t>навчальному</w:t>
            </w:r>
            <w:r>
              <w:rPr>
                <w:spacing w:val="-3"/>
              </w:rPr>
              <w:t xml:space="preserve"> </w:t>
            </w:r>
            <w:r>
              <w:rPr>
                <w:spacing w:val="-4"/>
              </w:rPr>
              <w:t>році</w:t>
            </w:r>
          </w:p>
        </w:tc>
        <w:tc>
          <w:tcPr>
            <w:tcW w:w="1466" w:type="dxa"/>
          </w:tcPr>
          <w:p w14:paraId="246BC135" w14:textId="77777777" w:rsidR="000C161B" w:rsidRDefault="00290797">
            <w:pPr>
              <w:pStyle w:val="TableParagraph"/>
              <w:spacing w:line="234" w:lineRule="exact"/>
              <w:ind w:left="15" w:right="1"/>
              <w:jc w:val="center"/>
            </w:pPr>
            <w:r>
              <w:rPr>
                <w:spacing w:val="-2"/>
              </w:rPr>
              <w:t>Наказ</w:t>
            </w:r>
          </w:p>
        </w:tc>
        <w:tc>
          <w:tcPr>
            <w:tcW w:w="1560" w:type="dxa"/>
          </w:tcPr>
          <w:p w14:paraId="54DFE34C" w14:textId="77777777" w:rsidR="000C161B" w:rsidRDefault="000C161B">
            <w:pPr>
              <w:pStyle w:val="TableParagraph"/>
              <w:rPr>
                <w:sz w:val="18"/>
              </w:rPr>
            </w:pPr>
          </w:p>
        </w:tc>
      </w:tr>
    </w:tbl>
    <w:p w14:paraId="584906B7" w14:textId="77777777" w:rsidR="000C161B" w:rsidRDefault="00290797">
      <w:pPr>
        <w:spacing w:before="126"/>
        <w:ind w:left="2585"/>
        <w:rPr>
          <w:b/>
          <w:sz w:val="24"/>
        </w:rPr>
      </w:pPr>
      <w:r>
        <w:rPr>
          <w:b/>
          <w:color w:val="C00000"/>
          <w:sz w:val="24"/>
        </w:rPr>
        <w:t>НАРАДИ</w:t>
      </w:r>
      <w:r>
        <w:rPr>
          <w:b/>
          <w:color w:val="C00000"/>
          <w:spacing w:val="55"/>
          <w:sz w:val="24"/>
        </w:rPr>
        <w:t xml:space="preserve"> </w:t>
      </w:r>
      <w:r>
        <w:rPr>
          <w:b/>
          <w:color w:val="C00000"/>
          <w:sz w:val="24"/>
        </w:rPr>
        <w:t>ПРИ</w:t>
      </w:r>
      <w:r>
        <w:rPr>
          <w:b/>
          <w:color w:val="C00000"/>
          <w:spacing w:val="-3"/>
          <w:sz w:val="24"/>
        </w:rPr>
        <w:t xml:space="preserve"> </w:t>
      </w:r>
      <w:r>
        <w:rPr>
          <w:b/>
          <w:color w:val="C00000"/>
          <w:sz w:val="24"/>
        </w:rPr>
        <w:t>ЗАСТУПНИКОВІ</w:t>
      </w:r>
      <w:r>
        <w:rPr>
          <w:b/>
          <w:color w:val="C00000"/>
          <w:spacing w:val="-5"/>
          <w:sz w:val="24"/>
        </w:rPr>
        <w:t xml:space="preserve"> </w:t>
      </w:r>
      <w:r>
        <w:rPr>
          <w:b/>
          <w:color w:val="C00000"/>
          <w:sz w:val="24"/>
        </w:rPr>
        <w:t>ДИРЕКТОРА ЗАКЛАДУ</w:t>
      </w:r>
      <w:r>
        <w:rPr>
          <w:b/>
          <w:color w:val="C00000"/>
          <w:spacing w:val="-3"/>
          <w:sz w:val="24"/>
        </w:rPr>
        <w:t xml:space="preserve"> </w:t>
      </w:r>
      <w:r>
        <w:rPr>
          <w:b/>
          <w:color w:val="C00000"/>
          <w:sz w:val="24"/>
        </w:rPr>
        <w:t>ОСВІТИ</w:t>
      </w:r>
      <w:r>
        <w:rPr>
          <w:b/>
          <w:color w:val="C00000"/>
          <w:spacing w:val="-2"/>
          <w:sz w:val="24"/>
        </w:rPr>
        <w:t xml:space="preserve"> </w:t>
      </w:r>
      <w:r>
        <w:rPr>
          <w:b/>
          <w:color w:val="C00000"/>
          <w:sz w:val="24"/>
        </w:rPr>
        <w:t>З</w:t>
      </w:r>
      <w:r>
        <w:rPr>
          <w:b/>
          <w:color w:val="C00000"/>
          <w:spacing w:val="-2"/>
          <w:sz w:val="24"/>
        </w:rPr>
        <w:t xml:space="preserve"> </w:t>
      </w:r>
      <w:r>
        <w:rPr>
          <w:b/>
          <w:color w:val="C00000"/>
          <w:sz w:val="24"/>
        </w:rPr>
        <w:t>НАВЧАЛЬНО-ВИХОВНОЇ</w:t>
      </w:r>
      <w:r>
        <w:rPr>
          <w:b/>
          <w:color w:val="C00000"/>
          <w:spacing w:val="-3"/>
          <w:sz w:val="24"/>
        </w:rPr>
        <w:t xml:space="preserve"> </w:t>
      </w:r>
      <w:r>
        <w:rPr>
          <w:b/>
          <w:color w:val="C00000"/>
          <w:spacing w:val="-2"/>
          <w:sz w:val="24"/>
        </w:rPr>
        <w:t>РОБОТИ</w:t>
      </w:r>
    </w:p>
    <w:p w14:paraId="04937719"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5F320449" w14:textId="77777777">
        <w:trPr>
          <w:trHeight w:val="506"/>
        </w:trPr>
        <w:tc>
          <w:tcPr>
            <w:tcW w:w="989" w:type="dxa"/>
            <w:shd w:val="clear" w:color="auto" w:fill="ECF6D2"/>
          </w:tcPr>
          <w:p w14:paraId="284C9AAD" w14:textId="77777777" w:rsidR="000C161B" w:rsidRDefault="00290797">
            <w:pPr>
              <w:pStyle w:val="TableParagraph"/>
              <w:spacing w:before="125"/>
              <w:ind w:left="141"/>
              <w:rPr>
                <w:b/>
              </w:rPr>
            </w:pPr>
            <w:r>
              <w:rPr>
                <w:b/>
                <w:spacing w:val="-2"/>
              </w:rPr>
              <w:t>Термін</w:t>
            </w:r>
          </w:p>
        </w:tc>
        <w:tc>
          <w:tcPr>
            <w:tcW w:w="8222" w:type="dxa"/>
            <w:shd w:val="clear" w:color="auto" w:fill="ECF6D2"/>
          </w:tcPr>
          <w:p w14:paraId="1DD6B937" w14:textId="77777777" w:rsidR="000C161B" w:rsidRDefault="00290797">
            <w:pPr>
              <w:pStyle w:val="TableParagraph"/>
              <w:spacing w:before="125"/>
              <w:ind w:left="10"/>
              <w:jc w:val="center"/>
              <w:rPr>
                <w:b/>
              </w:rPr>
            </w:pPr>
            <w:r>
              <w:rPr>
                <w:b/>
              </w:rPr>
              <w:t>Зміст</w:t>
            </w:r>
            <w:r>
              <w:rPr>
                <w:b/>
                <w:spacing w:val="-5"/>
              </w:rPr>
              <w:t xml:space="preserve"> </w:t>
            </w:r>
            <w:r>
              <w:rPr>
                <w:b/>
                <w:spacing w:val="-2"/>
              </w:rPr>
              <w:t>роботи</w:t>
            </w:r>
          </w:p>
        </w:tc>
        <w:tc>
          <w:tcPr>
            <w:tcW w:w="2680" w:type="dxa"/>
            <w:shd w:val="clear" w:color="auto" w:fill="ECF6D2"/>
          </w:tcPr>
          <w:p w14:paraId="518C28B4" w14:textId="77777777" w:rsidR="000C161B" w:rsidRDefault="00290797">
            <w:pPr>
              <w:pStyle w:val="TableParagraph"/>
              <w:spacing w:line="251" w:lineRule="exact"/>
              <w:ind w:left="6" w:right="4"/>
              <w:jc w:val="center"/>
              <w:rPr>
                <w:b/>
              </w:rPr>
            </w:pPr>
            <w:r>
              <w:rPr>
                <w:b/>
                <w:spacing w:val="-2"/>
              </w:rPr>
              <w:t>Вихід</w:t>
            </w:r>
          </w:p>
          <w:p w14:paraId="0902644D" w14:textId="77777777" w:rsidR="000C161B" w:rsidRDefault="00290797">
            <w:pPr>
              <w:pStyle w:val="TableParagraph"/>
              <w:spacing w:line="235" w:lineRule="exact"/>
              <w:ind w:left="6" w:right="1"/>
              <w:jc w:val="center"/>
              <w:rPr>
                <w:b/>
              </w:rPr>
            </w:pPr>
            <w:r>
              <w:rPr>
                <w:b/>
                <w:spacing w:val="-2"/>
              </w:rPr>
              <w:t>інформації</w:t>
            </w:r>
          </w:p>
        </w:tc>
        <w:tc>
          <w:tcPr>
            <w:tcW w:w="2060" w:type="dxa"/>
            <w:shd w:val="clear" w:color="auto" w:fill="ECF6D2"/>
          </w:tcPr>
          <w:p w14:paraId="3BCE8875" w14:textId="77777777" w:rsidR="000C161B" w:rsidRDefault="00290797">
            <w:pPr>
              <w:pStyle w:val="TableParagraph"/>
              <w:spacing w:before="125"/>
              <w:ind w:left="240"/>
              <w:rPr>
                <w:b/>
              </w:rPr>
            </w:pPr>
            <w:r>
              <w:rPr>
                <w:b/>
                <w:spacing w:val="-2"/>
              </w:rPr>
              <w:t>Відповідальний</w:t>
            </w:r>
          </w:p>
        </w:tc>
        <w:tc>
          <w:tcPr>
            <w:tcW w:w="1703" w:type="dxa"/>
            <w:shd w:val="clear" w:color="auto" w:fill="ECF6D2"/>
          </w:tcPr>
          <w:p w14:paraId="7D55C9F7" w14:textId="77777777" w:rsidR="000C161B" w:rsidRDefault="00290797">
            <w:pPr>
              <w:pStyle w:val="TableParagraph"/>
              <w:spacing w:line="252" w:lineRule="exact"/>
              <w:ind w:left="304" w:right="196" w:hanging="101"/>
              <w:rPr>
                <w:b/>
              </w:rPr>
            </w:pPr>
            <w:r>
              <w:rPr>
                <w:b/>
              </w:rPr>
              <w:t>Відмітка</w:t>
            </w:r>
            <w:r>
              <w:rPr>
                <w:b/>
                <w:spacing w:val="-14"/>
              </w:rPr>
              <w:t xml:space="preserve"> </w:t>
            </w:r>
            <w:r>
              <w:rPr>
                <w:b/>
              </w:rPr>
              <w:t xml:space="preserve">про </w:t>
            </w:r>
            <w:r>
              <w:rPr>
                <w:b/>
                <w:spacing w:val="-2"/>
              </w:rPr>
              <w:t>виконання</w:t>
            </w:r>
          </w:p>
        </w:tc>
      </w:tr>
      <w:tr w:rsidR="000C161B" w14:paraId="02225CDE" w14:textId="77777777">
        <w:trPr>
          <w:trHeight w:val="505"/>
        </w:trPr>
        <w:tc>
          <w:tcPr>
            <w:tcW w:w="989" w:type="dxa"/>
            <w:vMerge w:val="restart"/>
            <w:shd w:val="clear" w:color="auto" w:fill="FFF1CC"/>
            <w:textDirection w:val="btLr"/>
          </w:tcPr>
          <w:p w14:paraId="1CDB5297" w14:textId="77777777" w:rsidR="000C161B" w:rsidRDefault="000C161B">
            <w:pPr>
              <w:pStyle w:val="TableParagraph"/>
              <w:spacing w:before="115"/>
              <w:rPr>
                <w:b/>
              </w:rPr>
            </w:pPr>
          </w:p>
          <w:p w14:paraId="24FC3E2D" w14:textId="77777777" w:rsidR="000C161B" w:rsidRDefault="00290797">
            <w:pPr>
              <w:pStyle w:val="TableParagraph"/>
              <w:ind w:left="122"/>
              <w:rPr>
                <w:b/>
              </w:rPr>
            </w:pPr>
            <w:r>
              <w:rPr>
                <w:b/>
                <w:spacing w:val="-2"/>
              </w:rPr>
              <w:t>Серпень</w:t>
            </w:r>
          </w:p>
        </w:tc>
        <w:tc>
          <w:tcPr>
            <w:tcW w:w="8222" w:type="dxa"/>
          </w:tcPr>
          <w:p w14:paraId="7BEA1D95" w14:textId="77777777" w:rsidR="000C161B" w:rsidRDefault="00290797">
            <w:pPr>
              <w:pStyle w:val="TableParagraph"/>
              <w:spacing w:line="252" w:lineRule="exact"/>
              <w:ind w:left="107"/>
            </w:pPr>
            <w:r>
              <w:t>1.</w:t>
            </w:r>
            <w:r>
              <w:rPr>
                <w:spacing w:val="-8"/>
              </w:rPr>
              <w:t xml:space="preserve"> </w:t>
            </w:r>
            <w:r>
              <w:t>Про</w:t>
            </w:r>
            <w:r>
              <w:rPr>
                <w:spacing w:val="40"/>
              </w:rPr>
              <w:t xml:space="preserve"> </w:t>
            </w:r>
            <w:r>
              <w:t>методичні</w:t>
            </w:r>
            <w:r>
              <w:rPr>
                <w:spacing w:val="-8"/>
              </w:rPr>
              <w:t xml:space="preserve"> </w:t>
            </w:r>
            <w:r>
              <w:t>вимоги</w:t>
            </w:r>
            <w:r>
              <w:rPr>
                <w:spacing w:val="-11"/>
              </w:rPr>
              <w:t xml:space="preserve"> </w:t>
            </w:r>
            <w:r>
              <w:t>щодо</w:t>
            </w:r>
            <w:r>
              <w:rPr>
                <w:spacing w:val="-8"/>
              </w:rPr>
              <w:t xml:space="preserve"> </w:t>
            </w:r>
            <w:r>
              <w:t>ведення</w:t>
            </w:r>
            <w:r>
              <w:rPr>
                <w:spacing w:val="-9"/>
              </w:rPr>
              <w:t xml:space="preserve"> </w:t>
            </w:r>
            <w:r>
              <w:t>документації</w:t>
            </w:r>
            <w:r>
              <w:rPr>
                <w:spacing w:val="-5"/>
              </w:rPr>
              <w:t xml:space="preserve"> </w:t>
            </w:r>
            <w:r>
              <w:t>закладу</w:t>
            </w:r>
            <w:r>
              <w:rPr>
                <w:spacing w:val="-8"/>
              </w:rPr>
              <w:t xml:space="preserve"> </w:t>
            </w:r>
            <w:r>
              <w:t>освіти:</w:t>
            </w:r>
            <w:r>
              <w:rPr>
                <w:spacing w:val="-7"/>
              </w:rPr>
              <w:t xml:space="preserve"> </w:t>
            </w:r>
            <w:r>
              <w:t>класних</w:t>
            </w:r>
            <w:r>
              <w:rPr>
                <w:spacing w:val="-11"/>
              </w:rPr>
              <w:t xml:space="preserve"> </w:t>
            </w:r>
            <w:r>
              <w:t>журна- лів, поурочних планів, планів виховної роботи, особових справ учнів.</w:t>
            </w:r>
          </w:p>
        </w:tc>
        <w:tc>
          <w:tcPr>
            <w:tcW w:w="2680" w:type="dxa"/>
          </w:tcPr>
          <w:p w14:paraId="5F7DEA24" w14:textId="77777777" w:rsidR="000C161B" w:rsidRDefault="00290797">
            <w:pPr>
              <w:pStyle w:val="TableParagraph"/>
              <w:spacing w:line="251" w:lineRule="exact"/>
              <w:ind w:left="6" w:right="1"/>
              <w:jc w:val="center"/>
            </w:pPr>
            <w:r>
              <w:rPr>
                <w:spacing w:val="-2"/>
              </w:rPr>
              <w:t>Інструктаж</w:t>
            </w:r>
          </w:p>
        </w:tc>
        <w:tc>
          <w:tcPr>
            <w:tcW w:w="2060" w:type="dxa"/>
          </w:tcPr>
          <w:p w14:paraId="7C8C6195" w14:textId="77777777" w:rsidR="000C161B" w:rsidRDefault="000C161B">
            <w:pPr>
              <w:pStyle w:val="TableParagraph"/>
            </w:pPr>
          </w:p>
        </w:tc>
        <w:tc>
          <w:tcPr>
            <w:tcW w:w="1703" w:type="dxa"/>
          </w:tcPr>
          <w:p w14:paraId="308890A8" w14:textId="77777777" w:rsidR="000C161B" w:rsidRDefault="000C161B">
            <w:pPr>
              <w:pStyle w:val="TableParagraph"/>
            </w:pPr>
          </w:p>
        </w:tc>
      </w:tr>
      <w:tr w:rsidR="000C161B" w14:paraId="76E458AB" w14:textId="77777777">
        <w:trPr>
          <w:trHeight w:val="251"/>
        </w:trPr>
        <w:tc>
          <w:tcPr>
            <w:tcW w:w="989" w:type="dxa"/>
            <w:vMerge/>
            <w:tcBorders>
              <w:top w:val="nil"/>
            </w:tcBorders>
            <w:shd w:val="clear" w:color="auto" w:fill="FFF1CC"/>
            <w:textDirection w:val="btLr"/>
          </w:tcPr>
          <w:p w14:paraId="7B517056" w14:textId="77777777" w:rsidR="000C161B" w:rsidRDefault="000C161B">
            <w:pPr>
              <w:rPr>
                <w:sz w:val="2"/>
                <w:szCs w:val="2"/>
              </w:rPr>
            </w:pPr>
          </w:p>
        </w:tc>
        <w:tc>
          <w:tcPr>
            <w:tcW w:w="8222" w:type="dxa"/>
          </w:tcPr>
          <w:p w14:paraId="7E4F7C37" w14:textId="77777777" w:rsidR="000C161B" w:rsidRDefault="00290797">
            <w:pPr>
              <w:pStyle w:val="TableParagraph"/>
              <w:spacing w:line="232" w:lineRule="exact"/>
              <w:ind w:left="107"/>
            </w:pPr>
            <w:r>
              <w:t>2.</w:t>
            </w:r>
            <w:r>
              <w:rPr>
                <w:spacing w:val="-4"/>
              </w:rPr>
              <w:t xml:space="preserve"> </w:t>
            </w:r>
            <w:r>
              <w:t>Про</w:t>
            </w:r>
            <w:r>
              <w:rPr>
                <w:spacing w:val="-3"/>
              </w:rPr>
              <w:t xml:space="preserve"> </w:t>
            </w:r>
            <w:r>
              <w:t>вимоги</w:t>
            </w:r>
            <w:r>
              <w:rPr>
                <w:spacing w:val="-3"/>
              </w:rPr>
              <w:t xml:space="preserve"> </w:t>
            </w:r>
            <w:r>
              <w:t>до</w:t>
            </w:r>
            <w:r>
              <w:rPr>
                <w:spacing w:val="-6"/>
              </w:rPr>
              <w:t xml:space="preserve"> </w:t>
            </w:r>
            <w:r>
              <w:t>календарно-тематичного</w:t>
            </w:r>
            <w:r>
              <w:rPr>
                <w:spacing w:val="-3"/>
              </w:rPr>
              <w:t xml:space="preserve"> </w:t>
            </w:r>
            <w:r>
              <w:rPr>
                <w:spacing w:val="-2"/>
              </w:rPr>
              <w:t>планування.</w:t>
            </w:r>
          </w:p>
        </w:tc>
        <w:tc>
          <w:tcPr>
            <w:tcW w:w="2680" w:type="dxa"/>
          </w:tcPr>
          <w:p w14:paraId="4A5D4D2E" w14:textId="77777777" w:rsidR="000C161B" w:rsidRDefault="00290797">
            <w:pPr>
              <w:pStyle w:val="TableParagraph"/>
              <w:spacing w:line="232" w:lineRule="exact"/>
              <w:ind w:left="6" w:right="1"/>
              <w:jc w:val="center"/>
            </w:pPr>
            <w:r>
              <w:rPr>
                <w:spacing w:val="-2"/>
              </w:rPr>
              <w:t>Інструктаж</w:t>
            </w:r>
          </w:p>
        </w:tc>
        <w:tc>
          <w:tcPr>
            <w:tcW w:w="2060" w:type="dxa"/>
          </w:tcPr>
          <w:p w14:paraId="7866B9A5" w14:textId="77777777" w:rsidR="000C161B" w:rsidRDefault="000C161B">
            <w:pPr>
              <w:pStyle w:val="TableParagraph"/>
              <w:rPr>
                <w:sz w:val="18"/>
              </w:rPr>
            </w:pPr>
          </w:p>
        </w:tc>
        <w:tc>
          <w:tcPr>
            <w:tcW w:w="1703" w:type="dxa"/>
          </w:tcPr>
          <w:p w14:paraId="17ECEA47" w14:textId="77777777" w:rsidR="000C161B" w:rsidRDefault="000C161B">
            <w:pPr>
              <w:pStyle w:val="TableParagraph"/>
              <w:rPr>
                <w:sz w:val="18"/>
              </w:rPr>
            </w:pPr>
          </w:p>
        </w:tc>
      </w:tr>
      <w:tr w:rsidR="000C161B" w14:paraId="621C7D7C" w14:textId="77777777">
        <w:trPr>
          <w:trHeight w:val="314"/>
        </w:trPr>
        <w:tc>
          <w:tcPr>
            <w:tcW w:w="989" w:type="dxa"/>
            <w:vMerge/>
            <w:tcBorders>
              <w:top w:val="nil"/>
            </w:tcBorders>
            <w:shd w:val="clear" w:color="auto" w:fill="FFF1CC"/>
            <w:textDirection w:val="btLr"/>
          </w:tcPr>
          <w:p w14:paraId="312A7EC6" w14:textId="77777777" w:rsidR="000C161B" w:rsidRDefault="000C161B">
            <w:pPr>
              <w:rPr>
                <w:sz w:val="2"/>
                <w:szCs w:val="2"/>
              </w:rPr>
            </w:pPr>
          </w:p>
        </w:tc>
        <w:tc>
          <w:tcPr>
            <w:tcW w:w="8222" w:type="dxa"/>
          </w:tcPr>
          <w:p w14:paraId="464E4613" w14:textId="77777777" w:rsidR="000C161B" w:rsidRDefault="00290797">
            <w:pPr>
              <w:pStyle w:val="TableParagraph"/>
              <w:spacing w:line="251" w:lineRule="exact"/>
              <w:ind w:left="107"/>
            </w:pPr>
            <w:r>
              <w:t>3.</w:t>
            </w:r>
            <w:r>
              <w:rPr>
                <w:spacing w:val="-5"/>
              </w:rPr>
              <w:t xml:space="preserve"> </w:t>
            </w:r>
            <w:r>
              <w:t>Про</w:t>
            </w:r>
            <w:r>
              <w:rPr>
                <w:spacing w:val="47"/>
              </w:rPr>
              <w:t xml:space="preserve"> </w:t>
            </w:r>
            <w:r>
              <w:t>нормативно-орфографічний</w:t>
            </w:r>
            <w:r>
              <w:rPr>
                <w:spacing w:val="-4"/>
              </w:rPr>
              <w:t xml:space="preserve"> </w:t>
            </w:r>
            <w:r>
              <w:t>режим</w:t>
            </w:r>
            <w:r>
              <w:rPr>
                <w:spacing w:val="-5"/>
              </w:rPr>
              <w:t xml:space="preserve"> </w:t>
            </w:r>
            <w:r>
              <w:t>у</w:t>
            </w:r>
            <w:r>
              <w:rPr>
                <w:spacing w:val="-3"/>
              </w:rPr>
              <w:t xml:space="preserve"> </w:t>
            </w:r>
            <w:r>
              <w:t>закладі</w:t>
            </w:r>
            <w:r>
              <w:rPr>
                <w:spacing w:val="-3"/>
              </w:rPr>
              <w:t xml:space="preserve"> </w:t>
            </w:r>
            <w:r>
              <w:rPr>
                <w:spacing w:val="-2"/>
              </w:rPr>
              <w:t>освіти</w:t>
            </w:r>
          </w:p>
        </w:tc>
        <w:tc>
          <w:tcPr>
            <w:tcW w:w="2680" w:type="dxa"/>
          </w:tcPr>
          <w:p w14:paraId="43E32011" w14:textId="77777777" w:rsidR="000C161B" w:rsidRDefault="00290797">
            <w:pPr>
              <w:pStyle w:val="TableParagraph"/>
              <w:spacing w:line="251" w:lineRule="exact"/>
              <w:ind w:left="6" w:right="1"/>
              <w:jc w:val="center"/>
            </w:pPr>
            <w:r>
              <w:rPr>
                <w:spacing w:val="-2"/>
              </w:rPr>
              <w:t>Інструктаж</w:t>
            </w:r>
          </w:p>
        </w:tc>
        <w:tc>
          <w:tcPr>
            <w:tcW w:w="2060" w:type="dxa"/>
          </w:tcPr>
          <w:p w14:paraId="7B520BDB" w14:textId="77777777" w:rsidR="000C161B" w:rsidRDefault="000C161B">
            <w:pPr>
              <w:pStyle w:val="TableParagraph"/>
            </w:pPr>
          </w:p>
        </w:tc>
        <w:tc>
          <w:tcPr>
            <w:tcW w:w="1703" w:type="dxa"/>
          </w:tcPr>
          <w:p w14:paraId="159DCF0A" w14:textId="77777777" w:rsidR="000C161B" w:rsidRDefault="000C161B">
            <w:pPr>
              <w:pStyle w:val="TableParagraph"/>
            </w:pPr>
          </w:p>
        </w:tc>
      </w:tr>
      <w:tr w:rsidR="000C161B" w14:paraId="2715832D" w14:textId="77777777">
        <w:trPr>
          <w:trHeight w:val="505"/>
        </w:trPr>
        <w:tc>
          <w:tcPr>
            <w:tcW w:w="989" w:type="dxa"/>
            <w:vMerge w:val="restart"/>
            <w:shd w:val="clear" w:color="auto" w:fill="FFF1CC"/>
            <w:textDirection w:val="btLr"/>
          </w:tcPr>
          <w:p w14:paraId="7A06E97E" w14:textId="77777777" w:rsidR="000C161B" w:rsidRDefault="000C161B">
            <w:pPr>
              <w:pStyle w:val="TableParagraph"/>
              <w:spacing w:before="115"/>
              <w:rPr>
                <w:b/>
              </w:rPr>
            </w:pPr>
          </w:p>
          <w:p w14:paraId="763872BE" w14:textId="77777777" w:rsidR="000C161B" w:rsidRDefault="00290797">
            <w:pPr>
              <w:pStyle w:val="TableParagraph"/>
              <w:ind w:left="210"/>
              <w:rPr>
                <w:b/>
              </w:rPr>
            </w:pPr>
            <w:r>
              <w:rPr>
                <w:b/>
                <w:spacing w:val="-2"/>
              </w:rPr>
              <w:t>Жовтень</w:t>
            </w:r>
          </w:p>
        </w:tc>
        <w:tc>
          <w:tcPr>
            <w:tcW w:w="8222" w:type="dxa"/>
          </w:tcPr>
          <w:p w14:paraId="6E96D97C" w14:textId="250DD79A" w:rsidR="000C161B" w:rsidRDefault="00290797">
            <w:pPr>
              <w:pStyle w:val="TableParagraph"/>
              <w:spacing w:line="252" w:lineRule="exact"/>
              <w:ind w:left="107"/>
            </w:pPr>
            <w:r>
              <w:t>1.</w:t>
            </w:r>
            <w:r>
              <w:rPr>
                <w:spacing w:val="-10"/>
              </w:rPr>
              <w:t xml:space="preserve"> </w:t>
            </w:r>
            <w:r>
              <w:t>Про</w:t>
            </w:r>
            <w:r>
              <w:rPr>
                <w:spacing w:val="-10"/>
              </w:rPr>
              <w:t xml:space="preserve"> </w:t>
            </w:r>
            <w:r>
              <w:t>організацію</w:t>
            </w:r>
            <w:r>
              <w:rPr>
                <w:spacing w:val="-11"/>
              </w:rPr>
              <w:t xml:space="preserve"> </w:t>
            </w:r>
            <w:r>
              <w:t>і</w:t>
            </w:r>
            <w:r>
              <w:rPr>
                <w:spacing w:val="-9"/>
              </w:rPr>
              <w:t xml:space="preserve"> </w:t>
            </w:r>
            <w:r>
              <w:t>проведення</w:t>
            </w:r>
            <w:r>
              <w:rPr>
                <w:spacing w:val="-10"/>
              </w:rPr>
              <w:t xml:space="preserve"> </w:t>
            </w:r>
            <w:r>
              <w:t>І</w:t>
            </w:r>
            <w:r>
              <w:rPr>
                <w:spacing w:val="-11"/>
              </w:rPr>
              <w:t xml:space="preserve"> </w:t>
            </w:r>
            <w:r>
              <w:t>етапу</w:t>
            </w:r>
            <w:r>
              <w:rPr>
                <w:spacing w:val="-10"/>
              </w:rPr>
              <w:t xml:space="preserve"> </w:t>
            </w:r>
            <w:r>
              <w:t>Всеукраїнських</w:t>
            </w:r>
            <w:r>
              <w:rPr>
                <w:spacing w:val="-10"/>
              </w:rPr>
              <w:t xml:space="preserve"> </w:t>
            </w:r>
            <w:r>
              <w:t>учнівських</w:t>
            </w:r>
            <w:r>
              <w:rPr>
                <w:spacing w:val="-10"/>
              </w:rPr>
              <w:t xml:space="preserve"> </w:t>
            </w:r>
            <w:r>
              <w:t>олімпіад</w:t>
            </w:r>
            <w:r>
              <w:rPr>
                <w:spacing w:val="-11"/>
              </w:rPr>
              <w:t xml:space="preserve"> </w:t>
            </w:r>
            <w:r>
              <w:t>із</w:t>
            </w:r>
            <w:r>
              <w:rPr>
                <w:spacing w:val="-10"/>
              </w:rPr>
              <w:t xml:space="preserve"> </w:t>
            </w:r>
            <w:r>
              <w:t xml:space="preserve">навча- льних предметів у </w:t>
            </w:r>
            <w:r w:rsidR="00B31B75">
              <w:t xml:space="preserve">2025/2026 </w:t>
            </w:r>
            <w:r>
              <w:t xml:space="preserve"> навчальному році</w:t>
            </w:r>
          </w:p>
        </w:tc>
        <w:tc>
          <w:tcPr>
            <w:tcW w:w="2680" w:type="dxa"/>
          </w:tcPr>
          <w:p w14:paraId="2C224AA2" w14:textId="77777777" w:rsidR="000C161B" w:rsidRDefault="00290797">
            <w:pPr>
              <w:pStyle w:val="TableParagraph"/>
              <w:spacing w:line="251" w:lineRule="exact"/>
              <w:ind w:left="6" w:right="1"/>
              <w:jc w:val="center"/>
            </w:pPr>
            <w:r>
              <w:t>Ознайомлення</w:t>
            </w:r>
            <w:r>
              <w:rPr>
                <w:spacing w:val="-8"/>
              </w:rPr>
              <w:t xml:space="preserve"> </w:t>
            </w:r>
            <w:r>
              <w:t>з</w:t>
            </w:r>
            <w:r>
              <w:rPr>
                <w:spacing w:val="-7"/>
              </w:rPr>
              <w:t xml:space="preserve"> </w:t>
            </w:r>
            <w:r>
              <w:rPr>
                <w:spacing w:val="-2"/>
              </w:rPr>
              <w:t>графіком</w:t>
            </w:r>
          </w:p>
        </w:tc>
        <w:tc>
          <w:tcPr>
            <w:tcW w:w="2060" w:type="dxa"/>
            <w:vMerge w:val="restart"/>
          </w:tcPr>
          <w:p w14:paraId="3A95E193" w14:textId="77777777" w:rsidR="000C161B" w:rsidRDefault="000C161B">
            <w:pPr>
              <w:pStyle w:val="TableParagraph"/>
            </w:pPr>
          </w:p>
        </w:tc>
        <w:tc>
          <w:tcPr>
            <w:tcW w:w="1703" w:type="dxa"/>
            <w:vMerge w:val="restart"/>
          </w:tcPr>
          <w:p w14:paraId="22FB8B23" w14:textId="77777777" w:rsidR="000C161B" w:rsidRDefault="000C161B">
            <w:pPr>
              <w:pStyle w:val="TableParagraph"/>
            </w:pPr>
          </w:p>
        </w:tc>
      </w:tr>
      <w:tr w:rsidR="000C161B" w14:paraId="2A185B4E" w14:textId="77777777">
        <w:trPr>
          <w:trHeight w:val="251"/>
        </w:trPr>
        <w:tc>
          <w:tcPr>
            <w:tcW w:w="989" w:type="dxa"/>
            <w:vMerge/>
            <w:tcBorders>
              <w:top w:val="nil"/>
            </w:tcBorders>
            <w:shd w:val="clear" w:color="auto" w:fill="FFF1CC"/>
            <w:textDirection w:val="btLr"/>
          </w:tcPr>
          <w:p w14:paraId="7F56176E" w14:textId="77777777" w:rsidR="000C161B" w:rsidRDefault="000C161B">
            <w:pPr>
              <w:rPr>
                <w:sz w:val="2"/>
                <w:szCs w:val="2"/>
              </w:rPr>
            </w:pPr>
          </w:p>
        </w:tc>
        <w:tc>
          <w:tcPr>
            <w:tcW w:w="8222" w:type="dxa"/>
          </w:tcPr>
          <w:p w14:paraId="24CDDF1C" w14:textId="77777777" w:rsidR="000C161B" w:rsidRDefault="00290797">
            <w:pPr>
              <w:pStyle w:val="TableParagraph"/>
              <w:spacing w:line="232" w:lineRule="exact"/>
              <w:ind w:left="107"/>
            </w:pPr>
            <w:r>
              <w:t>2.</w:t>
            </w:r>
            <w:r>
              <w:rPr>
                <w:spacing w:val="-6"/>
              </w:rPr>
              <w:t xml:space="preserve"> </w:t>
            </w:r>
            <w:r>
              <w:t>Про</w:t>
            </w:r>
            <w:r>
              <w:rPr>
                <w:spacing w:val="-5"/>
              </w:rPr>
              <w:t xml:space="preserve"> </w:t>
            </w:r>
            <w:r>
              <w:t>підсумки</w:t>
            </w:r>
            <w:r>
              <w:rPr>
                <w:spacing w:val="-5"/>
              </w:rPr>
              <w:t xml:space="preserve"> </w:t>
            </w:r>
            <w:r>
              <w:t>перевірки</w:t>
            </w:r>
            <w:r>
              <w:rPr>
                <w:spacing w:val="-5"/>
              </w:rPr>
              <w:t xml:space="preserve"> </w:t>
            </w:r>
            <w:r>
              <w:t>ведення</w:t>
            </w:r>
            <w:r>
              <w:rPr>
                <w:spacing w:val="-6"/>
              </w:rPr>
              <w:t xml:space="preserve"> </w:t>
            </w:r>
            <w:r>
              <w:t>щоденників</w:t>
            </w:r>
            <w:r>
              <w:rPr>
                <w:spacing w:val="-6"/>
              </w:rPr>
              <w:t xml:space="preserve"> </w:t>
            </w:r>
            <w:r>
              <w:rPr>
                <w:spacing w:val="-2"/>
              </w:rPr>
              <w:t>учнів</w:t>
            </w:r>
          </w:p>
        </w:tc>
        <w:tc>
          <w:tcPr>
            <w:tcW w:w="2680" w:type="dxa"/>
            <w:vMerge w:val="restart"/>
          </w:tcPr>
          <w:p w14:paraId="08F4EA4D" w14:textId="77777777" w:rsidR="000C161B" w:rsidRDefault="00290797">
            <w:pPr>
              <w:pStyle w:val="TableParagraph"/>
              <w:spacing w:line="251" w:lineRule="exact"/>
              <w:ind w:left="6"/>
              <w:jc w:val="center"/>
            </w:pPr>
            <w:r>
              <w:rPr>
                <w:spacing w:val="-2"/>
              </w:rPr>
              <w:t>Довідка</w:t>
            </w:r>
          </w:p>
        </w:tc>
        <w:tc>
          <w:tcPr>
            <w:tcW w:w="2060" w:type="dxa"/>
            <w:vMerge/>
            <w:tcBorders>
              <w:top w:val="nil"/>
            </w:tcBorders>
          </w:tcPr>
          <w:p w14:paraId="36CD3722" w14:textId="77777777" w:rsidR="000C161B" w:rsidRDefault="000C161B">
            <w:pPr>
              <w:rPr>
                <w:sz w:val="2"/>
                <w:szCs w:val="2"/>
              </w:rPr>
            </w:pPr>
          </w:p>
        </w:tc>
        <w:tc>
          <w:tcPr>
            <w:tcW w:w="1703" w:type="dxa"/>
            <w:vMerge/>
            <w:tcBorders>
              <w:top w:val="nil"/>
            </w:tcBorders>
          </w:tcPr>
          <w:p w14:paraId="79C8DECD" w14:textId="77777777" w:rsidR="000C161B" w:rsidRDefault="000C161B">
            <w:pPr>
              <w:rPr>
                <w:sz w:val="2"/>
                <w:szCs w:val="2"/>
              </w:rPr>
            </w:pPr>
          </w:p>
        </w:tc>
      </w:tr>
      <w:tr w:rsidR="000C161B" w14:paraId="129B0E4D" w14:textId="77777777">
        <w:trPr>
          <w:trHeight w:val="539"/>
        </w:trPr>
        <w:tc>
          <w:tcPr>
            <w:tcW w:w="989" w:type="dxa"/>
            <w:vMerge/>
            <w:tcBorders>
              <w:top w:val="nil"/>
            </w:tcBorders>
            <w:shd w:val="clear" w:color="auto" w:fill="FFF1CC"/>
            <w:textDirection w:val="btLr"/>
          </w:tcPr>
          <w:p w14:paraId="03738A7E" w14:textId="77777777" w:rsidR="000C161B" w:rsidRDefault="000C161B">
            <w:pPr>
              <w:rPr>
                <w:sz w:val="2"/>
                <w:szCs w:val="2"/>
              </w:rPr>
            </w:pPr>
          </w:p>
        </w:tc>
        <w:tc>
          <w:tcPr>
            <w:tcW w:w="8222" w:type="dxa"/>
          </w:tcPr>
          <w:p w14:paraId="0294BE5F" w14:textId="7A66818B" w:rsidR="000C161B" w:rsidRDefault="00290797" w:rsidP="00B31B75">
            <w:pPr>
              <w:pStyle w:val="TableParagraph"/>
              <w:spacing w:before="1"/>
              <w:ind w:left="107"/>
            </w:pPr>
            <w:r>
              <w:t>3.</w:t>
            </w:r>
            <w:r>
              <w:rPr>
                <w:spacing w:val="-2"/>
              </w:rPr>
              <w:t xml:space="preserve"> </w:t>
            </w:r>
            <w:r>
              <w:t>Про</w:t>
            </w:r>
            <w:r>
              <w:rPr>
                <w:spacing w:val="-2"/>
              </w:rPr>
              <w:t xml:space="preserve"> </w:t>
            </w:r>
            <w:r>
              <w:t>результати</w:t>
            </w:r>
            <w:r>
              <w:rPr>
                <w:spacing w:val="-2"/>
              </w:rPr>
              <w:t xml:space="preserve"> </w:t>
            </w:r>
            <w:r>
              <w:t>проведення</w:t>
            </w:r>
            <w:r>
              <w:rPr>
                <w:spacing w:val="-3"/>
              </w:rPr>
              <w:t xml:space="preserve"> </w:t>
            </w:r>
            <w:r>
              <w:t>предметних</w:t>
            </w:r>
            <w:r>
              <w:rPr>
                <w:spacing w:val="40"/>
              </w:rPr>
              <w:t xml:space="preserve"> </w:t>
            </w:r>
            <w:r>
              <w:t>тижнів</w:t>
            </w:r>
            <w:r>
              <w:rPr>
                <w:spacing w:val="-3"/>
              </w:rPr>
              <w:t xml:space="preserve"> </w:t>
            </w:r>
          </w:p>
        </w:tc>
        <w:tc>
          <w:tcPr>
            <w:tcW w:w="2680" w:type="dxa"/>
            <w:vMerge/>
            <w:tcBorders>
              <w:top w:val="nil"/>
            </w:tcBorders>
          </w:tcPr>
          <w:p w14:paraId="1F57F7A3" w14:textId="77777777" w:rsidR="000C161B" w:rsidRDefault="000C161B">
            <w:pPr>
              <w:rPr>
                <w:sz w:val="2"/>
                <w:szCs w:val="2"/>
              </w:rPr>
            </w:pPr>
          </w:p>
        </w:tc>
        <w:tc>
          <w:tcPr>
            <w:tcW w:w="2060" w:type="dxa"/>
            <w:vMerge/>
            <w:tcBorders>
              <w:top w:val="nil"/>
            </w:tcBorders>
          </w:tcPr>
          <w:p w14:paraId="0CC3F9BE" w14:textId="77777777" w:rsidR="000C161B" w:rsidRDefault="000C161B">
            <w:pPr>
              <w:rPr>
                <w:sz w:val="2"/>
                <w:szCs w:val="2"/>
              </w:rPr>
            </w:pPr>
          </w:p>
        </w:tc>
        <w:tc>
          <w:tcPr>
            <w:tcW w:w="1703" w:type="dxa"/>
            <w:vMerge/>
            <w:tcBorders>
              <w:top w:val="nil"/>
            </w:tcBorders>
          </w:tcPr>
          <w:p w14:paraId="5550AA1D" w14:textId="77777777" w:rsidR="000C161B" w:rsidRDefault="000C161B">
            <w:pPr>
              <w:rPr>
                <w:sz w:val="2"/>
                <w:szCs w:val="2"/>
              </w:rPr>
            </w:pPr>
          </w:p>
        </w:tc>
      </w:tr>
      <w:tr w:rsidR="000C161B" w14:paraId="353F90AD" w14:textId="77777777">
        <w:trPr>
          <w:trHeight w:val="417"/>
        </w:trPr>
        <w:tc>
          <w:tcPr>
            <w:tcW w:w="989" w:type="dxa"/>
            <w:vMerge w:val="restart"/>
            <w:shd w:val="clear" w:color="auto" w:fill="FFF1CC"/>
            <w:textDirection w:val="btLr"/>
          </w:tcPr>
          <w:p w14:paraId="61806BCC" w14:textId="77777777" w:rsidR="000C161B" w:rsidRDefault="000C161B">
            <w:pPr>
              <w:pStyle w:val="TableParagraph"/>
              <w:spacing w:before="115"/>
              <w:rPr>
                <w:b/>
              </w:rPr>
            </w:pPr>
          </w:p>
          <w:p w14:paraId="16B46A6C" w14:textId="77777777" w:rsidR="000C161B" w:rsidRDefault="00290797">
            <w:pPr>
              <w:pStyle w:val="TableParagraph"/>
              <w:ind w:left="153"/>
              <w:rPr>
                <w:b/>
              </w:rPr>
            </w:pPr>
            <w:r>
              <w:rPr>
                <w:b/>
                <w:spacing w:val="-2"/>
              </w:rPr>
              <w:t>Листопад</w:t>
            </w:r>
          </w:p>
        </w:tc>
        <w:tc>
          <w:tcPr>
            <w:tcW w:w="8222" w:type="dxa"/>
          </w:tcPr>
          <w:p w14:paraId="226367A2" w14:textId="77777777" w:rsidR="000C161B" w:rsidRDefault="00290797">
            <w:pPr>
              <w:pStyle w:val="TableParagraph"/>
              <w:spacing w:line="251" w:lineRule="exact"/>
              <w:ind w:left="107"/>
            </w:pPr>
            <w:r>
              <w:t>1.</w:t>
            </w:r>
            <w:r>
              <w:rPr>
                <w:spacing w:val="-6"/>
              </w:rPr>
              <w:t xml:space="preserve"> </w:t>
            </w:r>
            <w:r>
              <w:t>Про</w:t>
            </w:r>
            <w:r>
              <w:rPr>
                <w:spacing w:val="-4"/>
              </w:rPr>
              <w:t xml:space="preserve"> </w:t>
            </w:r>
            <w:r>
              <w:t>перевірку</w:t>
            </w:r>
            <w:r>
              <w:rPr>
                <w:spacing w:val="-6"/>
              </w:rPr>
              <w:t xml:space="preserve"> </w:t>
            </w:r>
            <w:r>
              <w:t>щоденників</w:t>
            </w:r>
            <w:r>
              <w:rPr>
                <w:spacing w:val="-4"/>
              </w:rPr>
              <w:t xml:space="preserve"> </w:t>
            </w:r>
            <w:r>
              <w:rPr>
                <w:spacing w:val="-2"/>
              </w:rPr>
              <w:t>учнів</w:t>
            </w:r>
          </w:p>
        </w:tc>
        <w:tc>
          <w:tcPr>
            <w:tcW w:w="2680" w:type="dxa"/>
          </w:tcPr>
          <w:p w14:paraId="5A8B86BE" w14:textId="77777777" w:rsidR="000C161B" w:rsidRDefault="00290797">
            <w:pPr>
              <w:pStyle w:val="TableParagraph"/>
              <w:spacing w:line="251" w:lineRule="exact"/>
              <w:ind w:left="6"/>
              <w:jc w:val="center"/>
            </w:pPr>
            <w:r>
              <w:rPr>
                <w:spacing w:val="-2"/>
              </w:rPr>
              <w:t>Довідка</w:t>
            </w:r>
          </w:p>
        </w:tc>
        <w:tc>
          <w:tcPr>
            <w:tcW w:w="2060" w:type="dxa"/>
          </w:tcPr>
          <w:p w14:paraId="35BD1F82" w14:textId="77777777" w:rsidR="000C161B" w:rsidRDefault="000C161B">
            <w:pPr>
              <w:pStyle w:val="TableParagraph"/>
            </w:pPr>
          </w:p>
        </w:tc>
        <w:tc>
          <w:tcPr>
            <w:tcW w:w="1703" w:type="dxa"/>
          </w:tcPr>
          <w:p w14:paraId="336E9B10" w14:textId="77777777" w:rsidR="000C161B" w:rsidRDefault="000C161B">
            <w:pPr>
              <w:pStyle w:val="TableParagraph"/>
            </w:pPr>
          </w:p>
        </w:tc>
      </w:tr>
      <w:tr w:rsidR="000C161B" w14:paraId="2EE2EABA" w14:textId="77777777">
        <w:trPr>
          <w:trHeight w:val="437"/>
        </w:trPr>
        <w:tc>
          <w:tcPr>
            <w:tcW w:w="989" w:type="dxa"/>
            <w:vMerge/>
            <w:tcBorders>
              <w:top w:val="nil"/>
            </w:tcBorders>
            <w:shd w:val="clear" w:color="auto" w:fill="FFF1CC"/>
            <w:textDirection w:val="btLr"/>
          </w:tcPr>
          <w:p w14:paraId="629E0AD9" w14:textId="77777777" w:rsidR="000C161B" w:rsidRDefault="000C161B">
            <w:pPr>
              <w:rPr>
                <w:sz w:val="2"/>
                <w:szCs w:val="2"/>
              </w:rPr>
            </w:pPr>
          </w:p>
        </w:tc>
        <w:tc>
          <w:tcPr>
            <w:tcW w:w="8222" w:type="dxa"/>
          </w:tcPr>
          <w:p w14:paraId="6413040A" w14:textId="77777777" w:rsidR="000C161B" w:rsidRDefault="00290797">
            <w:pPr>
              <w:pStyle w:val="TableParagraph"/>
              <w:spacing w:before="1"/>
              <w:ind w:left="107"/>
            </w:pPr>
            <w:r>
              <w:t>2.</w:t>
            </w:r>
            <w:r>
              <w:rPr>
                <w:spacing w:val="-2"/>
              </w:rPr>
              <w:t xml:space="preserve"> </w:t>
            </w:r>
            <w:r>
              <w:t>Про</w:t>
            </w:r>
            <w:r>
              <w:rPr>
                <w:spacing w:val="-2"/>
              </w:rPr>
              <w:t xml:space="preserve"> </w:t>
            </w:r>
            <w:r>
              <w:t>підготовку</w:t>
            </w:r>
            <w:r>
              <w:rPr>
                <w:spacing w:val="-4"/>
              </w:rPr>
              <w:t xml:space="preserve"> </w:t>
            </w:r>
            <w:r>
              <w:t>до</w:t>
            </w:r>
            <w:r>
              <w:rPr>
                <w:spacing w:val="-2"/>
              </w:rPr>
              <w:t xml:space="preserve"> </w:t>
            </w:r>
            <w:r>
              <w:t>ІІ</w:t>
            </w:r>
            <w:r>
              <w:rPr>
                <w:spacing w:val="-3"/>
              </w:rPr>
              <w:t xml:space="preserve"> </w:t>
            </w:r>
            <w:r>
              <w:t>етапу</w:t>
            </w:r>
            <w:r>
              <w:rPr>
                <w:spacing w:val="52"/>
              </w:rPr>
              <w:t xml:space="preserve"> </w:t>
            </w:r>
            <w:r>
              <w:rPr>
                <w:spacing w:val="-2"/>
              </w:rPr>
              <w:t>олімпіад</w:t>
            </w:r>
          </w:p>
        </w:tc>
        <w:tc>
          <w:tcPr>
            <w:tcW w:w="2680" w:type="dxa"/>
            <w:vMerge w:val="restart"/>
          </w:tcPr>
          <w:p w14:paraId="488EF256" w14:textId="77777777" w:rsidR="000C161B" w:rsidRDefault="00290797">
            <w:pPr>
              <w:pStyle w:val="TableParagraph"/>
              <w:spacing w:before="1"/>
              <w:ind w:left="963" w:right="118" w:hanging="156"/>
            </w:pPr>
            <w:r>
              <w:rPr>
                <w:spacing w:val="-2"/>
              </w:rPr>
              <w:t>Інструктаж Довідка</w:t>
            </w:r>
          </w:p>
        </w:tc>
        <w:tc>
          <w:tcPr>
            <w:tcW w:w="2060" w:type="dxa"/>
            <w:vMerge w:val="restart"/>
          </w:tcPr>
          <w:p w14:paraId="2EF3AD00" w14:textId="77777777" w:rsidR="000C161B" w:rsidRDefault="000C161B">
            <w:pPr>
              <w:pStyle w:val="TableParagraph"/>
            </w:pPr>
          </w:p>
        </w:tc>
        <w:tc>
          <w:tcPr>
            <w:tcW w:w="1703" w:type="dxa"/>
            <w:vMerge w:val="restart"/>
          </w:tcPr>
          <w:p w14:paraId="5540B815" w14:textId="77777777" w:rsidR="000C161B" w:rsidRDefault="000C161B">
            <w:pPr>
              <w:pStyle w:val="TableParagraph"/>
            </w:pPr>
          </w:p>
        </w:tc>
      </w:tr>
      <w:tr w:rsidR="000C161B" w14:paraId="1E7EF004" w14:textId="77777777">
        <w:trPr>
          <w:trHeight w:val="390"/>
        </w:trPr>
        <w:tc>
          <w:tcPr>
            <w:tcW w:w="989" w:type="dxa"/>
            <w:vMerge/>
            <w:tcBorders>
              <w:top w:val="nil"/>
            </w:tcBorders>
            <w:shd w:val="clear" w:color="auto" w:fill="FFF1CC"/>
            <w:textDirection w:val="btLr"/>
          </w:tcPr>
          <w:p w14:paraId="5253A707" w14:textId="77777777" w:rsidR="000C161B" w:rsidRDefault="000C161B">
            <w:pPr>
              <w:rPr>
                <w:sz w:val="2"/>
                <w:szCs w:val="2"/>
              </w:rPr>
            </w:pPr>
          </w:p>
        </w:tc>
        <w:tc>
          <w:tcPr>
            <w:tcW w:w="8222" w:type="dxa"/>
          </w:tcPr>
          <w:p w14:paraId="6E3B9FFE"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результати</w:t>
            </w:r>
            <w:r>
              <w:rPr>
                <w:spacing w:val="-5"/>
              </w:rPr>
              <w:t xml:space="preserve"> </w:t>
            </w:r>
            <w:r>
              <w:t>перевірки</w:t>
            </w:r>
            <w:r>
              <w:rPr>
                <w:spacing w:val="-4"/>
              </w:rPr>
              <w:t xml:space="preserve"> </w:t>
            </w:r>
            <w:r>
              <w:t>шкільної</w:t>
            </w:r>
            <w:r>
              <w:rPr>
                <w:spacing w:val="-3"/>
              </w:rPr>
              <w:t xml:space="preserve"> </w:t>
            </w:r>
            <w:r>
              <w:rPr>
                <w:spacing w:val="-2"/>
              </w:rPr>
              <w:t>документації</w:t>
            </w:r>
          </w:p>
        </w:tc>
        <w:tc>
          <w:tcPr>
            <w:tcW w:w="2680" w:type="dxa"/>
            <w:vMerge/>
            <w:tcBorders>
              <w:top w:val="nil"/>
            </w:tcBorders>
          </w:tcPr>
          <w:p w14:paraId="0075B50F" w14:textId="77777777" w:rsidR="000C161B" w:rsidRDefault="000C161B">
            <w:pPr>
              <w:rPr>
                <w:sz w:val="2"/>
                <w:szCs w:val="2"/>
              </w:rPr>
            </w:pPr>
          </w:p>
        </w:tc>
        <w:tc>
          <w:tcPr>
            <w:tcW w:w="2060" w:type="dxa"/>
            <w:vMerge/>
            <w:tcBorders>
              <w:top w:val="nil"/>
            </w:tcBorders>
          </w:tcPr>
          <w:p w14:paraId="3EAFB593" w14:textId="77777777" w:rsidR="000C161B" w:rsidRDefault="000C161B">
            <w:pPr>
              <w:rPr>
                <w:sz w:val="2"/>
                <w:szCs w:val="2"/>
              </w:rPr>
            </w:pPr>
          </w:p>
        </w:tc>
        <w:tc>
          <w:tcPr>
            <w:tcW w:w="1703" w:type="dxa"/>
            <w:vMerge/>
            <w:tcBorders>
              <w:top w:val="nil"/>
            </w:tcBorders>
          </w:tcPr>
          <w:p w14:paraId="75D599EC" w14:textId="77777777" w:rsidR="000C161B" w:rsidRDefault="000C161B">
            <w:pPr>
              <w:rPr>
                <w:sz w:val="2"/>
                <w:szCs w:val="2"/>
              </w:rPr>
            </w:pPr>
          </w:p>
        </w:tc>
      </w:tr>
      <w:tr w:rsidR="000C161B" w14:paraId="7FF1B2F6" w14:textId="77777777">
        <w:trPr>
          <w:trHeight w:val="503"/>
        </w:trPr>
        <w:tc>
          <w:tcPr>
            <w:tcW w:w="989" w:type="dxa"/>
            <w:vMerge w:val="restart"/>
            <w:shd w:val="clear" w:color="auto" w:fill="FFF1CC"/>
            <w:textDirection w:val="btLr"/>
          </w:tcPr>
          <w:p w14:paraId="06CA97E8" w14:textId="77777777" w:rsidR="000C161B" w:rsidRDefault="000C161B">
            <w:pPr>
              <w:pStyle w:val="TableParagraph"/>
              <w:spacing w:before="115"/>
              <w:rPr>
                <w:b/>
              </w:rPr>
            </w:pPr>
          </w:p>
          <w:p w14:paraId="25325994" w14:textId="77777777" w:rsidR="000C161B" w:rsidRDefault="00290797">
            <w:pPr>
              <w:pStyle w:val="TableParagraph"/>
              <w:ind w:left="359"/>
              <w:rPr>
                <w:b/>
              </w:rPr>
            </w:pPr>
            <w:r>
              <w:rPr>
                <w:b/>
                <w:spacing w:val="-2"/>
              </w:rPr>
              <w:t>Грудень</w:t>
            </w:r>
          </w:p>
        </w:tc>
        <w:tc>
          <w:tcPr>
            <w:tcW w:w="8222" w:type="dxa"/>
          </w:tcPr>
          <w:p w14:paraId="17A34262" w14:textId="77777777" w:rsidR="000C161B" w:rsidRDefault="00290797">
            <w:pPr>
              <w:pStyle w:val="TableParagraph"/>
              <w:spacing w:line="252" w:lineRule="exact"/>
              <w:ind w:left="107"/>
            </w:pPr>
            <w:r>
              <w:t>1. Про результати перевірки виконання графіка контрольних робіт, навчальних про- грам за І семестр поточного навчального року.</w:t>
            </w:r>
          </w:p>
        </w:tc>
        <w:tc>
          <w:tcPr>
            <w:tcW w:w="2680" w:type="dxa"/>
          </w:tcPr>
          <w:p w14:paraId="6D36653E" w14:textId="77777777" w:rsidR="000C161B" w:rsidRDefault="00290797">
            <w:pPr>
              <w:pStyle w:val="TableParagraph"/>
              <w:spacing w:line="251" w:lineRule="exact"/>
              <w:ind w:left="6" w:right="2"/>
              <w:jc w:val="center"/>
            </w:pPr>
            <w:r>
              <w:rPr>
                <w:spacing w:val="-2"/>
              </w:rPr>
              <w:t>Наказ</w:t>
            </w:r>
          </w:p>
        </w:tc>
        <w:tc>
          <w:tcPr>
            <w:tcW w:w="2060" w:type="dxa"/>
          </w:tcPr>
          <w:p w14:paraId="5AD6EBD7" w14:textId="77777777" w:rsidR="000C161B" w:rsidRDefault="000C161B">
            <w:pPr>
              <w:pStyle w:val="TableParagraph"/>
            </w:pPr>
          </w:p>
        </w:tc>
        <w:tc>
          <w:tcPr>
            <w:tcW w:w="1703" w:type="dxa"/>
          </w:tcPr>
          <w:p w14:paraId="02227BBD" w14:textId="77777777" w:rsidR="000C161B" w:rsidRDefault="000C161B">
            <w:pPr>
              <w:pStyle w:val="TableParagraph"/>
            </w:pPr>
          </w:p>
        </w:tc>
      </w:tr>
      <w:tr w:rsidR="000C161B" w14:paraId="119DFAAC" w14:textId="77777777">
        <w:trPr>
          <w:trHeight w:val="505"/>
        </w:trPr>
        <w:tc>
          <w:tcPr>
            <w:tcW w:w="989" w:type="dxa"/>
            <w:vMerge/>
            <w:tcBorders>
              <w:top w:val="nil"/>
            </w:tcBorders>
            <w:shd w:val="clear" w:color="auto" w:fill="FFF1CC"/>
            <w:textDirection w:val="btLr"/>
          </w:tcPr>
          <w:p w14:paraId="766B7523" w14:textId="77777777" w:rsidR="000C161B" w:rsidRDefault="000C161B">
            <w:pPr>
              <w:rPr>
                <w:sz w:val="2"/>
                <w:szCs w:val="2"/>
              </w:rPr>
            </w:pPr>
          </w:p>
        </w:tc>
        <w:tc>
          <w:tcPr>
            <w:tcW w:w="8222" w:type="dxa"/>
          </w:tcPr>
          <w:p w14:paraId="1379B488" w14:textId="77777777" w:rsidR="000C161B" w:rsidRDefault="00290797">
            <w:pPr>
              <w:pStyle w:val="TableParagraph"/>
              <w:spacing w:line="252" w:lineRule="exact"/>
              <w:ind w:left="107"/>
            </w:pPr>
            <w:r>
              <w:t>2.</w:t>
            </w:r>
            <w:r>
              <w:rPr>
                <w:spacing w:val="-5"/>
              </w:rPr>
              <w:t xml:space="preserve"> </w:t>
            </w:r>
            <w:r>
              <w:t>Інформація</w:t>
            </w:r>
            <w:r>
              <w:rPr>
                <w:spacing w:val="-5"/>
              </w:rPr>
              <w:t xml:space="preserve"> </w:t>
            </w:r>
            <w:r>
              <w:t>керівників</w:t>
            </w:r>
            <w:r>
              <w:rPr>
                <w:spacing w:val="-7"/>
              </w:rPr>
              <w:t xml:space="preserve"> </w:t>
            </w:r>
            <w:r>
              <w:t>вчительських</w:t>
            </w:r>
            <w:r>
              <w:rPr>
                <w:spacing w:val="-8"/>
              </w:rPr>
              <w:t xml:space="preserve"> </w:t>
            </w:r>
            <w:r>
              <w:t>студій</w:t>
            </w:r>
            <w:r>
              <w:rPr>
                <w:spacing w:val="-5"/>
              </w:rPr>
              <w:t xml:space="preserve"> </w:t>
            </w:r>
            <w:r>
              <w:t>про</w:t>
            </w:r>
            <w:r>
              <w:rPr>
                <w:spacing w:val="-8"/>
              </w:rPr>
              <w:t xml:space="preserve"> </w:t>
            </w:r>
            <w:r>
              <w:t>роботу</w:t>
            </w:r>
            <w:r>
              <w:rPr>
                <w:spacing w:val="-5"/>
              </w:rPr>
              <w:t xml:space="preserve"> </w:t>
            </w:r>
            <w:r>
              <w:t>за</w:t>
            </w:r>
            <w:r>
              <w:rPr>
                <w:spacing w:val="-7"/>
              </w:rPr>
              <w:t xml:space="preserve"> </w:t>
            </w:r>
            <w:r>
              <w:t>І</w:t>
            </w:r>
            <w:r>
              <w:rPr>
                <w:spacing w:val="-6"/>
              </w:rPr>
              <w:t xml:space="preserve"> </w:t>
            </w:r>
            <w:r>
              <w:t>семестр</w:t>
            </w:r>
            <w:r>
              <w:rPr>
                <w:spacing w:val="-5"/>
              </w:rPr>
              <w:t xml:space="preserve"> </w:t>
            </w:r>
            <w:r>
              <w:t>поточного</w:t>
            </w:r>
            <w:r>
              <w:rPr>
                <w:spacing w:val="-5"/>
              </w:rPr>
              <w:t xml:space="preserve"> </w:t>
            </w:r>
            <w:r>
              <w:t>нав- чального року.</w:t>
            </w:r>
          </w:p>
        </w:tc>
        <w:tc>
          <w:tcPr>
            <w:tcW w:w="2680" w:type="dxa"/>
          </w:tcPr>
          <w:p w14:paraId="3F0F7FC7" w14:textId="77777777" w:rsidR="000C161B" w:rsidRDefault="00290797">
            <w:pPr>
              <w:pStyle w:val="TableParagraph"/>
              <w:ind w:left="6" w:right="2"/>
              <w:jc w:val="center"/>
            </w:pPr>
            <w:r>
              <w:rPr>
                <w:spacing w:val="-4"/>
              </w:rPr>
              <w:t>Звіт</w:t>
            </w:r>
          </w:p>
        </w:tc>
        <w:tc>
          <w:tcPr>
            <w:tcW w:w="2060" w:type="dxa"/>
          </w:tcPr>
          <w:p w14:paraId="50A5BBE0" w14:textId="77777777" w:rsidR="000C161B" w:rsidRDefault="000C161B">
            <w:pPr>
              <w:pStyle w:val="TableParagraph"/>
            </w:pPr>
          </w:p>
        </w:tc>
        <w:tc>
          <w:tcPr>
            <w:tcW w:w="1703" w:type="dxa"/>
          </w:tcPr>
          <w:p w14:paraId="01255E44" w14:textId="77777777" w:rsidR="000C161B" w:rsidRDefault="000C161B">
            <w:pPr>
              <w:pStyle w:val="TableParagraph"/>
            </w:pPr>
          </w:p>
        </w:tc>
      </w:tr>
      <w:tr w:rsidR="000C161B" w14:paraId="73BD5201" w14:textId="77777777">
        <w:trPr>
          <w:trHeight w:val="254"/>
        </w:trPr>
        <w:tc>
          <w:tcPr>
            <w:tcW w:w="989" w:type="dxa"/>
            <w:vMerge/>
            <w:tcBorders>
              <w:top w:val="nil"/>
            </w:tcBorders>
            <w:shd w:val="clear" w:color="auto" w:fill="FFF1CC"/>
            <w:textDirection w:val="btLr"/>
          </w:tcPr>
          <w:p w14:paraId="74A65327" w14:textId="77777777" w:rsidR="000C161B" w:rsidRDefault="000C161B">
            <w:pPr>
              <w:rPr>
                <w:sz w:val="2"/>
                <w:szCs w:val="2"/>
              </w:rPr>
            </w:pPr>
          </w:p>
        </w:tc>
        <w:tc>
          <w:tcPr>
            <w:tcW w:w="8222" w:type="dxa"/>
          </w:tcPr>
          <w:p w14:paraId="2BD0ED20" w14:textId="77777777" w:rsidR="000C161B" w:rsidRDefault="00290797">
            <w:pPr>
              <w:pStyle w:val="TableParagraph"/>
              <w:spacing w:before="1" w:line="233" w:lineRule="exact"/>
              <w:ind w:left="107"/>
            </w:pPr>
            <w:r>
              <w:t>3.</w:t>
            </w:r>
            <w:r>
              <w:rPr>
                <w:spacing w:val="-5"/>
              </w:rPr>
              <w:t xml:space="preserve"> </w:t>
            </w:r>
            <w:r>
              <w:t>Про</w:t>
            </w:r>
            <w:r>
              <w:rPr>
                <w:spacing w:val="-4"/>
              </w:rPr>
              <w:t xml:space="preserve"> </w:t>
            </w:r>
            <w:r>
              <w:t>результати</w:t>
            </w:r>
            <w:r>
              <w:rPr>
                <w:spacing w:val="-4"/>
              </w:rPr>
              <w:t xml:space="preserve"> </w:t>
            </w:r>
            <w:r>
              <w:t>перевірки</w:t>
            </w:r>
            <w:r>
              <w:rPr>
                <w:spacing w:val="-4"/>
              </w:rPr>
              <w:t xml:space="preserve"> </w:t>
            </w:r>
            <w:r>
              <w:rPr>
                <w:spacing w:val="-2"/>
              </w:rPr>
              <w:t>щоденників</w:t>
            </w:r>
          </w:p>
        </w:tc>
        <w:tc>
          <w:tcPr>
            <w:tcW w:w="2680" w:type="dxa"/>
          </w:tcPr>
          <w:p w14:paraId="0925C0B7" w14:textId="77777777" w:rsidR="000C161B" w:rsidRDefault="00290797">
            <w:pPr>
              <w:pStyle w:val="TableParagraph"/>
              <w:spacing w:before="1" w:line="233" w:lineRule="exact"/>
              <w:ind w:left="6" w:right="2"/>
              <w:jc w:val="center"/>
            </w:pPr>
            <w:r>
              <w:rPr>
                <w:spacing w:val="-2"/>
              </w:rPr>
              <w:t>Наказ</w:t>
            </w:r>
          </w:p>
        </w:tc>
        <w:tc>
          <w:tcPr>
            <w:tcW w:w="2060" w:type="dxa"/>
            <w:vMerge w:val="restart"/>
          </w:tcPr>
          <w:p w14:paraId="085EE907" w14:textId="77777777" w:rsidR="000C161B" w:rsidRDefault="000C161B">
            <w:pPr>
              <w:pStyle w:val="TableParagraph"/>
            </w:pPr>
          </w:p>
        </w:tc>
        <w:tc>
          <w:tcPr>
            <w:tcW w:w="1703" w:type="dxa"/>
            <w:vMerge w:val="restart"/>
          </w:tcPr>
          <w:p w14:paraId="3C1E5C07" w14:textId="77777777" w:rsidR="000C161B" w:rsidRDefault="000C161B">
            <w:pPr>
              <w:pStyle w:val="TableParagraph"/>
            </w:pPr>
          </w:p>
        </w:tc>
      </w:tr>
      <w:tr w:rsidR="000C161B" w14:paraId="5065AA48" w14:textId="77777777">
        <w:trPr>
          <w:trHeight w:val="254"/>
        </w:trPr>
        <w:tc>
          <w:tcPr>
            <w:tcW w:w="989" w:type="dxa"/>
            <w:vMerge/>
            <w:tcBorders>
              <w:top w:val="nil"/>
            </w:tcBorders>
            <w:shd w:val="clear" w:color="auto" w:fill="FFF1CC"/>
            <w:textDirection w:val="btLr"/>
          </w:tcPr>
          <w:p w14:paraId="40FFEBEC" w14:textId="77777777" w:rsidR="000C161B" w:rsidRDefault="000C161B">
            <w:pPr>
              <w:rPr>
                <w:sz w:val="2"/>
                <w:szCs w:val="2"/>
              </w:rPr>
            </w:pPr>
          </w:p>
        </w:tc>
        <w:tc>
          <w:tcPr>
            <w:tcW w:w="8222" w:type="dxa"/>
          </w:tcPr>
          <w:p w14:paraId="350A8471" w14:textId="77777777" w:rsidR="000C161B" w:rsidRDefault="00290797">
            <w:pPr>
              <w:pStyle w:val="TableParagraph"/>
              <w:spacing w:line="234" w:lineRule="exact"/>
              <w:ind w:left="107"/>
            </w:pPr>
            <w:r>
              <w:t>6.</w:t>
            </w:r>
            <w:r>
              <w:rPr>
                <w:spacing w:val="-5"/>
              </w:rPr>
              <w:t xml:space="preserve"> </w:t>
            </w:r>
            <w:r>
              <w:t>Про</w:t>
            </w:r>
            <w:r>
              <w:rPr>
                <w:spacing w:val="-2"/>
              </w:rPr>
              <w:t xml:space="preserve"> </w:t>
            </w:r>
            <w:r>
              <w:t>підсумки</w:t>
            </w:r>
            <w:r>
              <w:rPr>
                <w:spacing w:val="-2"/>
              </w:rPr>
              <w:t xml:space="preserve"> </w:t>
            </w:r>
            <w:r>
              <w:t>проведення</w:t>
            </w:r>
            <w:r>
              <w:rPr>
                <w:spacing w:val="-4"/>
              </w:rPr>
              <w:t xml:space="preserve"> </w:t>
            </w:r>
            <w:r>
              <w:t>І</w:t>
            </w:r>
            <w:r>
              <w:rPr>
                <w:spacing w:val="-3"/>
              </w:rPr>
              <w:t xml:space="preserve"> </w:t>
            </w:r>
            <w:r>
              <w:t>та</w:t>
            </w:r>
            <w:r>
              <w:rPr>
                <w:spacing w:val="-2"/>
              </w:rPr>
              <w:t xml:space="preserve"> </w:t>
            </w:r>
            <w:r>
              <w:t>ІІ</w:t>
            </w:r>
            <w:r>
              <w:rPr>
                <w:spacing w:val="-4"/>
              </w:rPr>
              <w:t xml:space="preserve"> </w:t>
            </w:r>
            <w:r>
              <w:t>туру</w:t>
            </w:r>
            <w:r>
              <w:rPr>
                <w:spacing w:val="-2"/>
              </w:rPr>
              <w:t xml:space="preserve"> </w:t>
            </w:r>
            <w:r>
              <w:t>конкурсу</w:t>
            </w:r>
            <w:r>
              <w:rPr>
                <w:spacing w:val="51"/>
              </w:rPr>
              <w:t xml:space="preserve"> </w:t>
            </w:r>
            <w:r>
              <w:rPr>
                <w:spacing w:val="-2"/>
              </w:rPr>
              <w:t>олімпіад</w:t>
            </w:r>
          </w:p>
        </w:tc>
        <w:tc>
          <w:tcPr>
            <w:tcW w:w="2680" w:type="dxa"/>
          </w:tcPr>
          <w:p w14:paraId="6F87B65E" w14:textId="77777777" w:rsidR="000C161B" w:rsidRDefault="00290797">
            <w:pPr>
              <w:pStyle w:val="TableParagraph"/>
              <w:spacing w:line="234" w:lineRule="exact"/>
              <w:ind w:left="6" w:right="2"/>
              <w:jc w:val="center"/>
            </w:pPr>
            <w:r>
              <w:rPr>
                <w:spacing w:val="-2"/>
              </w:rPr>
              <w:t>Наказ</w:t>
            </w:r>
          </w:p>
        </w:tc>
        <w:tc>
          <w:tcPr>
            <w:tcW w:w="2060" w:type="dxa"/>
            <w:vMerge/>
            <w:tcBorders>
              <w:top w:val="nil"/>
            </w:tcBorders>
          </w:tcPr>
          <w:p w14:paraId="446C33C0" w14:textId="77777777" w:rsidR="000C161B" w:rsidRDefault="000C161B">
            <w:pPr>
              <w:rPr>
                <w:sz w:val="2"/>
                <w:szCs w:val="2"/>
              </w:rPr>
            </w:pPr>
          </w:p>
        </w:tc>
        <w:tc>
          <w:tcPr>
            <w:tcW w:w="1703" w:type="dxa"/>
            <w:vMerge/>
            <w:tcBorders>
              <w:top w:val="nil"/>
            </w:tcBorders>
          </w:tcPr>
          <w:p w14:paraId="060A337B" w14:textId="77777777" w:rsidR="000C161B" w:rsidRDefault="000C161B">
            <w:pPr>
              <w:rPr>
                <w:sz w:val="2"/>
                <w:szCs w:val="2"/>
              </w:rPr>
            </w:pPr>
          </w:p>
        </w:tc>
      </w:tr>
    </w:tbl>
    <w:p w14:paraId="674279A0" w14:textId="77777777" w:rsidR="000C161B" w:rsidRDefault="000C161B">
      <w:pPr>
        <w:rPr>
          <w:sz w:val="2"/>
          <w:szCs w:val="2"/>
        </w:rPr>
        <w:sectPr w:rsidR="000C161B">
          <w:pgSz w:w="16840" w:h="11910" w:orient="landscape"/>
          <w:pgMar w:top="1340" w:right="283" w:bottom="660" w:left="283" w:header="0" w:footer="465" w:gutter="0"/>
          <w:cols w:space="720"/>
        </w:sectPr>
      </w:pPr>
    </w:p>
    <w:p w14:paraId="7C40D76C"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8222"/>
        <w:gridCol w:w="2680"/>
        <w:gridCol w:w="2060"/>
        <w:gridCol w:w="1703"/>
      </w:tblGrid>
      <w:tr w:rsidR="000C161B" w14:paraId="7F080D8B" w14:textId="77777777">
        <w:trPr>
          <w:trHeight w:val="251"/>
        </w:trPr>
        <w:tc>
          <w:tcPr>
            <w:tcW w:w="989" w:type="dxa"/>
            <w:vMerge w:val="restart"/>
            <w:shd w:val="clear" w:color="auto" w:fill="FFF1CC"/>
          </w:tcPr>
          <w:p w14:paraId="5E954471" w14:textId="77777777" w:rsidR="000C161B" w:rsidRDefault="000C161B">
            <w:pPr>
              <w:pStyle w:val="TableParagraph"/>
            </w:pPr>
          </w:p>
        </w:tc>
        <w:tc>
          <w:tcPr>
            <w:tcW w:w="8222" w:type="dxa"/>
          </w:tcPr>
          <w:p w14:paraId="1F6F86C8" w14:textId="77777777" w:rsidR="000C161B" w:rsidRDefault="00290797">
            <w:pPr>
              <w:pStyle w:val="TableParagraph"/>
              <w:spacing w:line="232" w:lineRule="exact"/>
              <w:ind w:left="107"/>
            </w:pPr>
            <w:r>
              <w:t>7.</w:t>
            </w:r>
            <w:r>
              <w:rPr>
                <w:spacing w:val="-7"/>
              </w:rPr>
              <w:t xml:space="preserve"> </w:t>
            </w:r>
            <w:r>
              <w:t>Про</w:t>
            </w:r>
            <w:r>
              <w:rPr>
                <w:spacing w:val="-4"/>
              </w:rPr>
              <w:t xml:space="preserve"> </w:t>
            </w:r>
            <w:r>
              <w:t>результати</w:t>
            </w:r>
            <w:r>
              <w:rPr>
                <w:spacing w:val="46"/>
              </w:rPr>
              <w:t xml:space="preserve"> </w:t>
            </w:r>
            <w:r>
              <w:t>відвідування</w:t>
            </w:r>
            <w:r>
              <w:rPr>
                <w:spacing w:val="-5"/>
              </w:rPr>
              <w:t xml:space="preserve"> </w:t>
            </w:r>
            <w:r>
              <w:t>навчальних</w:t>
            </w:r>
            <w:r>
              <w:rPr>
                <w:spacing w:val="-4"/>
              </w:rPr>
              <w:t xml:space="preserve"> </w:t>
            </w:r>
            <w:r>
              <w:t>занять</w:t>
            </w:r>
            <w:r>
              <w:rPr>
                <w:spacing w:val="-7"/>
              </w:rPr>
              <w:t xml:space="preserve"> </w:t>
            </w:r>
            <w:r>
              <w:t>протягом</w:t>
            </w:r>
            <w:r>
              <w:rPr>
                <w:spacing w:val="-4"/>
              </w:rPr>
              <w:t xml:space="preserve"> </w:t>
            </w:r>
            <w:r>
              <w:t>І</w:t>
            </w:r>
            <w:r>
              <w:rPr>
                <w:spacing w:val="-6"/>
              </w:rPr>
              <w:t xml:space="preserve"> </w:t>
            </w:r>
            <w:r>
              <w:rPr>
                <w:spacing w:val="-2"/>
              </w:rPr>
              <w:t>семестру</w:t>
            </w:r>
          </w:p>
        </w:tc>
        <w:tc>
          <w:tcPr>
            <w:tcW w:w="2680" w:type="dxa"/>
          </w:tcPr>
          <w:p w14:paraId="1492776F" w14:textId="77777777" w:rsidR="000C161B" w:rsidRDefault="00290797">
            <w:pPr>
              <w:pStyle w:val="TableParagraph"/>
              <w:spacing w:line="232" w:lineRule="exact"/>
              <w:ind w:left="6" w:right="2"/>
              <w:jc w:val="center"/>
            </w:pPr>
            <w:r>
              <w:rPr>
                <w:spacing w:val="-4"/>
              </w:rPr>
              <w:t>Звіт</w:t>
            </w:r>
          </w:p>
        </w:tc>
        <w:tc>
          <w:tcPr>
            <w:tcW w:w="2060" w:type="dxa"/>
          </w:tcPr>
          <w:p w14:paraId="51FC8975" w14:textId="77777777" w:rsidR="000C161B" w:rsidRDefault="000C161B">
            <w:pPr>
              <w:pStyle w:val="TableParagraph"/>
              <w:rPr>
                <w:sz w:val="18"/>
              </w:rPr>
            </w:pPr>
          </w:p>
        </w:tc>
        <w:tc>
          <w:tcPr>
            <w:tcW w:w="1703" w:type="dxa"/>
          </w:tcPr>
          <w:p w14:paraId="603226D1" w14:textId="77777777" w:rsidR="000C161B" w:rsidRDefault="000C161B">
            <w:pPr>
              <w:pStyle w:val="TableParagraph"/>
              <w:rPr>
                <w:sz w:val="18"/>
              </w:rPr>
            </w:pPr>
          </w:p>
        </w:tc>
      </w:tr>
      <w:tr w:rsidR="000C161B" w14:paraId="7F5793D7" w14:textId="77777777">
        <w:trPr>
          <w:trHeight w:val="253"/>
        </w:trPr>
        <w:tc>
          <w:tcPr>
            <w:tcW w:w="989" w:type="dxa"/>
            <w:vMerge/>
            <w:tcBorders>
              <w:top w:val="nil"/>
            </w:tcBorders>
            <w:shd w:val="clear" w:color="auto" w:fill="FFF1CC"/>
          </w:tcPr>
          <w:p w14:paraId="72FC83BB" w14:textId="77777777" w:rsidR="000C161B" w:rsidRDefault="000C161B">
            <w:pPr>
              <w:rPr>
                <w:sz w:val="2"/>
                <w:szCs w:val="2"/>
              </w:rPr>
            </w:pPr>
          </w:p>
        </w:tc>
        <w:tc>
          <w:tcPr>
            <w:tcW w:w="8222" w:type="dxa"/>
          </w:tcPr>
          <w:p w14:paraId="5C568F0C" w14:textId="77777777" w:rsidR="000C161B" w:rsidRDefault="00290797">
            <w:pPr>
              <w:pStyle w:val="TableParagraph"/>
              <w:spacing w:before="1" w:line="233" w:lineRule="exact"/>
              <w:ind w:left="107"/>
            </w:pPr>
            <w:r>
              <w:t>8.</w:t>
            </w:r>
            <w:r>
              <w:rPr>
                <w:spacing w:val="-5"/>
              </w:rPr>
              <w:t xml:space="preserve"> </w:t>
            </w:r>
            <w:r>
              <w:t>Про</w:t>
            </w:r>
            <w:r>
              <w:rPr>
                <w:spacing w:val="-2"/>
              </w:rPr>
              <w:t xml:space="preserve"> </w:t>
            </w:r>
            <w:r>
              <w:t>перевірку</w:t>
            </w:r>
            <w:r>
              <w:rPr>
                <w:spacing w:val="-3"/>
              </w:rPr>
              <w:t xml:space="preserve"> </w:t>
            </w:r>
            <w:r>
              <w:t>ведення</w:t>
            </w:r>
            <w:r>
              <w:rPr>
                <w:spacing w:val="-5"/>
              </w:rPr>
              <w:t xml:space="preserve"> </w:t>
            </w:r>
            <w:r>
              <w:t>класних</w:t>
            </w:r>
            <w:r>
              <w:rPr>
                <w:spacing w:val="-5"/>
              </w:rPr>
              <w:t xml:space="preserve"> </w:t>
            </w:r>
            <w:r>
              <w:t>журналів</w:t>
            </w:r>
            <w:r>
              <w:rPr>
                <w:spacing w:val="-3"/>
              </w:rPr>
              <w:t xml:space="preserve"> </w:t>
            </w:r>
            <w:r>
              <w:t>1-9</w:t>
            </w:r>
            <w:r>
              <w:rPr>
                <w:spacing w:val="-6"/>
              </w:rPr>
              <w:t xml:space="preserve"> </w:t>
            </w:r>
            <w:r>
              <w:t>класів</w:t>
            </w:r>
            <w:r>
              <w:rPr>
                <w:spacing w:val="-3"/>
              </w:rPr>
              <w:t xml:space="preserve"> </w:t>
            </w:r>
            <w:r>
              <w:t>за</w:t>
            </w:r>
            <w:r>
              <w:rPr>
                <w:spacing w:val="-2"/>
              </w:rPr>
              <w:t xml:space="preserve"> </w:t>
            </w:r>
            <w:r>
              <w:t>І</w:t>
            </w:r>
            <w:r>
              <w:rPr>
                <w:spacing w:val="-3"/>
              </w:rPr>
              <w:t xml:space="preserve"> </w:t>
            </w:r>
            <w:r>
              <w:rPr>
                <w:spacing w:val="-2"/>
              </w:rPr>
              <w:t>семестр</w:t>
            </w:r>
          </w:p>
        </w:tc>
        <w:tc>
          <w:tcPr>
            <w:tcW w:w="2680" w:type="dxa"/>
          </w:tcPr>
          <w:p w14:paraId="7FBAB1C5" w14:textId="77777777" w:rsidR="000C161B" w:rsidRDefault="00290797">
            <w:pPr>
              <w:pStyle w:val="TableParagraph"/>
              <w:spacing w:before="1" w:line="233" w:lineRule="exact"/>
              <w:ind w:left="6" w:right="2"/>
              <w:jc w:val="center"/>
            </w:pPr>
            <w:r>
              <w:rPr>
                <w:spacing w:val="-2"/>
              </w:rPr>
              <w:t>Наказ</w:t>
            </w:r>
          </w:p>
        </w:tc>
        <w:tc>
          <w:tcPr>
            <w:tcW w:w="2060" w:type="dxa"/>
          </w:tcPr>
          <w:p w14:paraId="3842E0C8" w14:textId="77777777" w:rsidR="000C161B" w:rsidRDefault="000C161B">
            <w:pPr>
              <w:pStyle w:val="TableParagraph"/>
              <w:rPr>
                <w:sz w:val="18"/>
              </w:rPr>
            </w:pPr>
          </w:p>
        </w:tc>
        <w:tc>
          <w:tcPr>
            <w:tcW w:w="1703" w:type="dxa"/>
          </w:tcPr>
          <w:p w14:paraId="78B62933" w14:textId="77777777" w:rsidR="000C161B" w:rsidRDefault="000C161B">
            <w:pPr>
              <w:pStyle w:val="TableParagraph"/>
              <w:rPr>
                <w:sz w:val="18"/>
              </w:rPr>
            </w:pPr>
          </w:p>
        </w:tc>
      </w:tr>
      <w:tr w:rsidR="000C161B" w14:paraId="32641F04" w14:textId="77777777">
        <w:trPr>
          <w:trHeight w:val="479"/>
        </w:trPr>
        <w:tc>
          <w:tcPr>
            <w:tcW w:w="989" w:type="dxa"/>
            <w:vMerge w:val="restart"/>
            <w:shd w:val="clear" w:color="auto" w:fill="FFF1CC"/>
            <w:textDirection w:val="btLr"/>
          </w:tcPr>
          <w:p w14:paraId="5DCFAB4B" w14:textId="77777777" w:rsidR="000C161B" w:rsidRDefault="000C161B">
            <w:pPr>
              <w:pStyle w:val="TableParagraph"/>
              <w:spacing w:before="119"/>
              <w:rPr>
                <w:b/>
              </w:rPr>
            </w:pPr>
          </w:p>
          <w:p w14:paraId="02EB56C2" w14:textId="77777777" w:rsidR="000C161B" w:rsidRDefault="00290797">
            <w:pPr>
              <w:pStyle w:val="TableParagraph"/>
              <w:spacing w:before="1"/>
              <w:ind w:left="414"/>
              <w:rPr>
                <w:b/>
              </w:rPr>
            </w:pPr>
            <w:r>
              <w:rPr>
                <w:b/>
                <w:spacing w:val="-2"/>
              </w:rPr>
              <w:t>Січень</w:t>
            </w:r>
          </w:p>
        </w:tc>
        <w:tc>
          <w:tcPr>
            <w:tcW w:w="8222" w:type="dxa"/>
          </w:tcPr>
          <w:p w14:paraId="196C0348" w14:textId="77777777" w:rsidR="000C161B" w:rsidRDefault="00290797">
            <w:pPr>
              <w:pStyle w:val="TableParagraph"/>
              <w:spacing w:before="1"/>
              <w:ind w:left="107"/>
            </w:pPr>
            <w:r>
              <w:t>1.</w:t>
            </w:r>
            <w:r>
              <w:rPr>
                <w:spacing w:val="-8"/>
              </w:rPr>
              <w:t xml:space="preserve"> </w:t>
            </w:r>
            <w:r>
              <w:t>Результати</w:t>
            </w:r>
            <w:r>
              <w:rPr>
                <w:spacing w:val="-7"/>
              </w:rPr>
              <w:t xml:space="preserve"> </w:t>
            </w:r>
            <w:r>
              <w:t>роботи</w:t>
            </w:r>
            <w:r>
              <w:rPr>
                <w:spacing w:val="-5"/>
              </w:rPr>
              <w:t xml:space="preserve"> </w:t>
            </w:r>
            <w:r>
              <w:t>вчителів</w:t>
            </w:r>
            <w:r>
              <w:rPr>
                <w:spacing w:val="-7"/>
              </w:rPr>
              <w:t xml:space="preserve"> </w:t>
            </w:r>
            <w:r>
              <w:t>над</w:t>
            </w:r>
            <w:r>
              <w:rPr>
                <w:spacing w:val="-7"/>
              </w:rPr>
              <w:t xml:space="preserve"> </w:t>
            </w:r>
            <w:r>
              <w:t>індивідуальними</w:t>
            </w:r>
            <w:r>
              <w:rPr>
                <w:spacing w:val="-9"/>
              </w:rPr>
              <w:t xml:space="preserve"> </w:t>
            </w:r>
            <w:r>
              <w:t>методичними</w:t>
            </w:r>
            <w:r>
              <w:rPr>
                <w:spacing w:val="-6"/>
              </w:rPr>
              <w:t xml:space="preserve"> </w:t>
            </w:r>
            <w:r>
              <w:rPr>
                <w:spacing w:val="-2"/>
              </w:rPr>
              <w:t>темами</w:t>
            </w:r>
          </w:p>
        </w:tc>
        <w:tc>
          <w:tcPr>
            <w:tcW w:w="2680" w:type="dxa"/>
          </w:tcPr>
          <w:p w14:paraId="5FC69A7A"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61212970" w14:textId="77777777" w:rsidR="000C161B" w:rsidRDefault="000C161B">
            <w:pPr>
              <w:pStyle w:val="TableParagraph"/>
            </w:pPr>
          </w:p>
        </w:tc>
        <w:tc>
          <w:tcPr>
            <w:tcW w:w="1703" w:type="dxa"/>
            <w:vMerge w:val="restart"/>
          </w:tcPr>
          <w:p w14:paraId="503F95D6" w14:textId="77777777" w:rsidR="000C161B" w:rsidRDefault="000C161B">
            <w:pPr>
              <w:pStyle w:val="TableParagraph"/>
            </w:pPr>
          </w:p>
        </w:tc>
      </w:tr>
      <w:tr w:rsidR="000C161B" w14:paraId="6D2B0FCB" w14:textId="77777777">
        <w:trPr>
          <w:trHeight w:val="412"/>
        </w:trPr>
        <w:tc>
          <w:tcPr>
            <w:tcW w:w="989" w:type="dxa"/>
            <w:vMerge/>
            <w:tcBorders>
              <w:top w:val="nil"/>
            </w:tcBorders>
            <w:shd w:val="clear" w:color="auto" w:fill="FFF1CC"/>
            <w:textDirection w:val="btLr"/>
          </w:tcPr>
          <w:p w14:paraId="4606A1FD" w14:textId="77777777" w:rsidR="000C161B" w:rsidRDefault="000C161B">
            <w:pPr>
              <w:rPr>
                <w:sz w:val="2"/>
                <w:szCs w:val="2"/>
              </w:rPr>
            </w:pPr>
          </w:p>
        </w:tc>
        <w:tc>
          <w:tcPr>
            <w:tcW w:w="8222" w:type="dxa"/>
          </w:tcPr>
          <w:p w14:paraId="07812FF8" w14:textId="7B2DD8FB" w:rsidR="000C161B" w:rsidRDefault="00290797" w:rsidP="00F25337">
            <w:pPr>
              <w:pStyle w:val="TableParagraph"/>
              <w:spacing w:before="1"/>
              <w:ind w:left="107"/>
            </w:pPr>
            <w:r>
              <w:t>2.</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w:t>
            </w:r>
            <w:r w:rsidR="00F25337">
              <w:t>их</w:t>
            </w:r>
            <w:r>
              <w:rPr>
                <w:spacing w:val="-4"/>
              </w:rPr>
              <w:t xml:space="preserve"> </w:t>
            </w:r>
            <w:r>
              <w:t>тижн</w:t>
            </w:r>
            <w:r w:rsidR="00F25337">
              <w:t>ів</w:t>
            </w:r>
            <w:r>
              <w:rPr>
                <w:spacing w:val="-9"/>
              </w:rPr>
              <w:t xml:space="preserve"> </w:t>
            </w:r>
          </w:p>
        </w:tc>
        <w:tc>
          <w:tcPr>
            <w:tcW w:w="2680" w:type="dxa"/>
          </w:tcPr>
          <w:p w14:paraId="0219F465"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38C17C1E" w14:textId="77777777" w:rsidR="000C161B" w:rsidRDefault="000C161B">
            <w:pPr>
              <w:rPr>
                <w:sz w:val="2"/>
                <w:szCs w:val="2"/>
              </w:rPr>
            </w:pPr>
          </w:p>
        </w:tc>
        <w:tc>
          <w:tcPr>
            <w:tcW w:w="1703" w:type="dxa"/>
            <w:vMerge/>
            <w:tcBorders>
              <w:top w:val="nil"/>
            </w:tcBorders>
          </w:tcPr>
          <w:p w14:paraId="71C351EE" w14:textId="77777777" w:rsidR="000C161B" w:rsidRDefault="000C161B">
            <w:pPr>
              <w:rPr>
                <w:sz w:val="2"/>
                <w:szCs w:val="2"/>
              </w:rPr>
            </w:pPr>
          </w:p>
        </w:tc>
      </w:tr>
      <w:tr w:rsidR="000C161B" w14:paraId="377F04D0" w14:textId="77777777">
        <w:trPr>
          <w:trHeight w:val="606"/>
        </w:trPr>
        <w:tc>
          <w:tcPr>
            <w:tcW w:w="989" w:type="dxa"/>
            <w:vMerge/>
            <w:tcBorders>
              <w:top w:val="nil"/>
            </w:tcBorders>
            <w:shd w:val="clear" w:color="auto" w:fill="FFF1CC"/>
            <w:textDirection w:val="btLr"/>
          </w:tcPr>
          <w:p w14:paraId="2809D429" w14:textId="77777777" w:rsidR="000C161B" w:rsidRDefault="000C161B">
            <w:pPr>
              <w:rPr>
                <w:sz w:val="2"/>
                <w:szCs w:val="2"/>
              </w:rPr>
            </w:pPr>
          </w:p>
        </w:tc>
        <w:tc>
          <w:tcPr>
            <w:tcW w:w="8222" w:type="dxa"/>
          </w:tcPr>
          <w:p w14:paraId="1C1CF4A6" w14:textId="19795258" w:rsidR="000C161B" w:rsidRDefault="00290797">
            <w:pPr>
              <w:pStyle w:val="TableParagraph"/>
              <w:spacing w:before="3" w:line="276" w:lineRule="auto"/>
              <w:ind w:left="107"/>
            </w:pPr>
            <w:r>
              <w:t xml:space="preserve">3. Про участь учнів закладу освіти в ІІІ етапі Всеукраїнських учнівських олімпіад із навчальних предметів у </w:t>
            </w:r>
            <w:r w:rsidR="00F25337">
              <w:t xml:space="preserve">2025/2026 </w:t>
            </w:r>
            <w:r>
              <w:t>навчальному році</w:t>
            </w:r>
          </w:p>
        </w:tc>
        <w:tc>
          <w:tcPr>
            <w:tcW w:w="2680" w:type="dxa"/>
          </w:tcPr>
          <w:p w14:paraId="1DE25049" w14:textId="77777777" w:rsidR="000C161B" w:rsidRDefault="00290797">
            <w:pPr>
              <w:pStyle w:val="TableParagraph"/>
              <w:spacing w:before="1"/>
              <w:ind w:left="6" w:right="2"/>
              <w:jc w:val="center"/>
            </w:pPr>
            <w:r>
              <w:rPr>
                <w:spacing w:val="-2"/>
              </w:rPr>
              <w:t>Наказ</w:t>
            </w:r>
          </w:p>
        </w:tc>
        <w:tc>
          <w:tcPr>
            <w:tcW w:w="2060" w:type="dxa"/>
            <w:vMerge/>
            <w:tcBorders>
              <w:top w:val="nil"/>
            </w:tcBorders>
          </w:tcPr>
          <w:p w14:paraId="0E2EBB0B" w14:textId="77777777" w:rsidR="000C161B" w:rsidRDefault="000C161B">
            <w:pPr>
              <w:rPr>
                <w:sz w:val="2"/>
                <w:szCs w:val="2"/>
              </w:rPr>
            </w:pPr>
          </w:p>
        </w:tc>
        <w:tc>
          <w:tcPr>
            <w:tcW w:w="1703" w:type="dxa"/>
            <w:vMerge/>
            <w:tcBorders>
              <w:top w:val="nil"/>
            </w:tcBorders>
          </w:tcPr>
          <w:p w14:paraId="31CA4327" w14:textId="77777777" w:rsidR="000C161B" w:rsidRDefault="000C161B">
            <w:pPr>
              <w:rPr>
                <w:sz w:val="2"/>
                <w:szCs w:val="2"/>
              </w:rPr>
            </w:pPr>
          </w:p>
        </w:tc>
      </w:tr>
      <w:tr w:rsidR="000C161B" w14:paraId="13352A36" w14:textId="77777777">
        <w:trPr>
          <w:trHeight w:val="581"/>
        </w:trPr>
        <w:tc>
          <w:tcPr>
            <w:tcW w:w="989" w:type="dxa"/>
            <w:vMerge w:val="restart"/>
            <w:shd w:val="clear" w:color="auto" w:fill="FFF1CC"/>
            <w:textDirection w:val="btLr"/>
          </w:tcPr>
          <w:p w14:paraId="1EE86AA5" w14:textId="77777777" w:rsidR="000C161B" w:rsidRDefault="000C161B">
            <w:pPr>
              <w:pStyle w:val="TableParagraph"/>
              <w:spacing w:before="115"/>
              <w:rPr>
                <w:b/>
              </w:rPr>
            </w:pPr>
          </w:p>
          <w:p w14:paraId="554FEF91" w14:textId="77777777" w:rsidR="000C161B" w:rsidRDefault="00290797">
            <w:pPr>
              <w:pStyle w:val="TableParagraph"/>
              <w:ind w:left="244"/>
              <w:rPr>
                <w:b/>
              </w:rPr>
            </w:pPr>
            <w:r>
              <w:rPr>
                <w:b/>
                <w:spacing w:val="-2"/>
              </w:rPr>
              <w:t>Лютий</w:t>
            </w:r>
          </w:p>
        </w:tc>
        <w:tc>
          <w:tcPr>
            <w:tcW w:w="8222" w:type="dxa"/>
          </w:tcPr>
          <w:p w14:paraId="76A66D48" w14:textId="77777777" w:rsidR="000C161B" w:rsidRDefault="00290797">
            <w:pPr>
              <w:pStyle w:val="TableParagraph"/>
              <w:spacing w:before="1"/>
              <w:ind w:left="107"/>
            </w:pPr>
            <w:r>
              <w:t>1.</w:t>
            </w:r>
            <w:r>
              <w:rPr>
                <w:spacing w:val="4"/>
              </w:rPr>
              <w:t xml:space="preserve"> </w:t>
            </w:r>
            <w:r>
              <w:t>Про</w:t>
            </w:r>
            <w:r>
              <w:rPr>
                <w:spacing w:val="4"/>
              </w:rPr>
              <w:t xml:space="preserve"> </w:t>
            </w:r>
            <w:r>
              <w:t>хід</w:t>
            </w:r>
            <w:r>
              <w:rPr>
                <w:spacing w:val="4"/>
              </w:rPr>
              <w:t xml:space="preserve"> </w:t>
            </w:r>
            <w:r>
              <w:t>вивчення</w:t>
            </w:r>
            <w:r>
              <w:rPr>
                <w:spacing w:val="3"/>
              </w:rPr>
              <w:t xml:space="preserve"> </w:t>
            </w:r>
            <w:r>
              <w:t>і</w:t>
            </w:r>
            <w:r>
              <w:rPr>
                <w:spacing w:val="5"/>
              </w:rPr>
              <w:t xml:space="preserve"> </w:t>
            </w:r>
            <w:r>
              <w:t>узагальнення</w:t>
            </w:r>
            <w:r>
              <w:rPr>
                <w:spacing w:val="4"/>
              </w:rPr>
              <w:t xml:space="preserve"> </w:t>
            </w:r>
            <w:r>
              <w:t>ефективного</w:t>
            </w:r>
            <w:r>
              <w:rPr>
                <w:spacing w:val="4"/>
              </w:rPr>
              <w:t xml:space="preserve"> </w:t>
            </w:r>
            <w:r>
              <w:t>педагогічного</w:t>
            </w:r>
            <w:r>
              <w:rPr>
                <w:spacing w:val="4"/>
              </w:rPr>
              <w:t xml:space="preserve"> </w:t>
            </w:r>
            <w:r>
              <w:t>досвіду</w:t>
            </w:r>
            <w:r>
              <w:rPr>
                <w:spacing w:val="4"/>
              </w:rPr>
              <w:t xml:space="preserve"> </w:t>
            </w:r>
            <w:r>
              <w:t>вчителів,</w:t>
            </w:r>
            <w:r>
              <w:rPr>
                <w:spacing w:val="5"/>
              </w:rPr>
              <w:t xml:space="preserve"> </w:t>
            </w:r>
            <w:r>
              <w:rPr>
                <w:spacing w:val="-5"/>
              </w:rPr>
              <w:t>що</w:t>
            </w:r>
          </w:p>
          <w:p w14:paraId="69BB5AAA" w14:textId="752D13BE" w:rsidR="000C161B" w:rsidRDefault="00C556F2">
            <w:pPr>
              <w:pStyle w:val="TableParagraph"/>
              <w:spacing w:before="38"/>
              <w:ind w:left="107"/>
            </w:pPr>
            <w:r>
              <w:rPr>
                <w:spacing w:val="-2"/>
              </w:rPr>
              <w:t>А</w:t>
            </w:r>
            <w:r w:rsidR="00290797">
              <w:rPr>
                <w:spacing w:val="-2"/>
              </w:rPr>
              <w:t>тестуються</w:t>
            </w:r>
          </w:p>
        </w:tc>
        <w:tc>
          <w:tcPr>
            <w:tcW w:w="2680" w:type="dxa"/>
          </w:tcPr>
          <w:p w14:paraId="5392212B" w14:textId="77777777" w:rsidR="000C161B" w:rsidRDefault="00290797">
            <w:pPr>
              <w:pStyle w:val="TableParagraph"/>
              <w:spacing w:line="251" w:lineRule="exact"/>
              <w:ind w:left="6" w:right="2"/>
              <w:jc w:val="center"/>
            </w:pPr>
            <w:r>
              <w:rPr>
                <w:spacing w:val="-2"/>
              </w:rPr>
              <w:t>Інформація</w:t>
            </w:r>
          </w:p>
        </w:tc>
        <w:tc>
          <w:tcPr>
            <w:tcW w:w="2060" w:type="dxa"/>
            <w:vMerge w:val="restart"/>
          </w:tcPr>
          <w:p w14:paraId="280F60AA" w14:textId="77777777" w:rsidR="000C161B" w:rsidRDefault="000C161B">
            <w:pPr>
              <w:pStyle w:val="TableParagraph"/>
            </w:pPr>
          </w:p>
        </w:tc>
        <w:tc>
          <w:tcPr>
            <w:tcW w:w="1703" w:type="dxa"/>
            <w:vMerge w:val="restart"/>
          </w:tcPr>
          <w:p w14:paraId="70FC1EC4" w14:textId="77777777" w:rsidR="000C161B" w:rsidRDefault="000C161B">
            <w:pPr>
              <w:pStyle w:val="TableParagraph"/>
            </w:pPr>
          </w:p>
        </w:tc>
      </w:tr>
      <w:tr w:rsidR="000C161B" w14:paraId="439F77D1" w14:textId="77777777">
        <w:trPr>
          <w:trHeight w:val="292"/>
        </w:trPr>
        <w:tc>
          <w:tcPr>
            <w:tcW w:w="989" w:type="dxa"/>
            <w:vMerge/>
            <w:tcBorders>
              <w:top w:val="nil"/>
            </w:tcBorders>
            <w:shd w:val="clear" w:color="auto" w:fill="FFF1CC"/>
            <w:textDirection w:val="btLr"/>
          </w:tcPr>
          <w:p w14:paraId="79A10765" w14:textId="77777777" w:rsidR="000C161B" w:rsidRDefault="000C161B">
            <w:pPr>
              <w:rPr>
                <w:sz w:val="2"/>
                <w:szCs w:val="2"/>
              </w:rPr>
            </w:pPr>
          </w:p>
        </w:tc>
        <w:tc>
          <w:tcPr>
            <w:tcW w:w="8222" w:type="dxa"/>
          </w:tcPr>
          <w:p w14:paraId="31A5AD38" w14:textId="77777777" w:rsidR="000C161B" w:rsidRDefault="00290797">
            <w:pPr>
              <w:pStyle w:val="TableParagraph"/>
              <w:spacing w:before="1"/>
              <w:ind w:left="107"/>
            </w:pPr>
            <w:r>
              <w:t>2</w:t>
            </w:r>
            <w:r>
              <w:rPr>
                <w:spacing w:val="-7"/>
              </w:rPr>
              <w:t xml:space="preserve"> </w:t>
            </w:r>
            <w:r>
              <w:t>Про</w:t>
            </w:r>
            <w:r>
              <w:rPr>
                <w:spacing w:val="-5"/>
              </w:rPr>
              <w:t xml:space="preserve"> </w:t>
            </w:r>
            <w:r>
              <w:t>результати</w:t>
            </w:r>
            <w:r>
              <w:rPr>
                <w:spacing w:val="-5"/>
              </w:rPr>
              <w:t xml:space="preserve"> </w:t>
            </w:r>
            <w:r>
              <w:t>проведення</w:t>
            </w:r>
            <w:r>
              <w:rPr>
                <w:spacing w:val="-6"/>
              </w:rPr>
              <w:t xml:space="preserve"> </w:t>
            </w:r>
            <w:r>
              <w:t>Фестивалю</w:t>
            </w:r>
            <w:r>
              <w:rPr>
                <w:spacing w:val="-5"/>
              </w:rPr>
              <w:t xml:space="preserve"> </w:t>
            </w:r>
            <w:r>
              <w:t>педагогічної</w:t>
            </w:r>
            <w:r>
              <w:rPr>
                <w:spacing w:val="-5"/>
              </w:rPr>
              <w:t xml:space="preserve"> </w:t>
            </w:r>
            <w:r>
              <w:t>майстерності</w:t>
            </w:r>
            <w:r>
              <w:rPr>
                <w:spacing w:val="47"/>
              </w:rPr>
              <w:t xml:space="preserve"> </w:t>
            </w:r>
            <w:r>
              <w:rPr>
                <w:spacing w:val="-2"/>
              </w:rPr>
              <w:t>вчителів</w:t>
            </w:r>
          </w:p>
        </w:tc>
        <w:tc>
          <w:tcPr>
            <w:tcW w:w="2680" w:type="dxa"/>
            <w:vMerge w:val="restart"/>
          </w:tcPr>
          <w:p w14:paraId="3BF31D2D" w14:textId="77777777" w:rsidR="000C161B" w:rsidRDefault="00290797">
            <w:pPr>
              <w:pStyle w:val="TableParagraph"/>
              <w:spacing w:line="251" w:lineRule="exact"/>
              <w:ind w:left="6" w:right="2"/>
              <w:jc w:val="center"/>
            </w:pPr>
            <w:r>
              <w:rPr>
                <w:spacing w:val="-4"/>
              </w:rPr>
              <w:t>Звіт</w:t>
            </w:r>
          </w:p>
        </w:tc>
        <w:tc>
          <w:tcPr>
            <w:tcW w:w="2060" w:type="dxa"/>
            <w:vMerge/>
            <w:tcBorders>
              <w:top w:val="nil"/>
            </w:tcBorders>
          </w:tcPr>
          <w:p w14:paraId="78B32D66" w14:textId="77777777" w:rsidR="000C161B" w:rsidRDefault="000C161B">
            <w:pPr>
              <w:rPr>
                <w:sz w:val="2"/>
                <w:szCs w:val="2"/>
              </w:rPr>
            </w:pPr>
          </w:p>
        </w:tc>
        <w:tc>
          <w:tcPr>
            <w:tcW w:w="1703" w:type="dxa"/>
            <w:vMerge/>
            <w:tcBorders>
              <w:top w:val="nil"/>
            </w:tcBorders>
          </w:tcPr>
          <w:p w14:paraId="0CE18B08" w14:textId="77777777" w:rsidR="000C161B" w:rsidRDefault="000C161B">
            <w:pPr>
              <w:rPr>
                <w:sz w:val="2"/>
                <w:szCs w:val="2"/>
              </w:rPr>
            </w:pPr>
          </w:p>
        </w:tc>
      </w:tr>
      <w:tr w:rsidR="000C161B" w14:paraId="529E4BD1" w14:textId="77777777">
        <w:trPr>
          <w:trHeight w:val="290"/>
        </w:trPr>
        <w:tc>
          <w:tcPr>
            <w:tcW w:w="989" w:type="dxa"/>
            <w:vMerge/>
            <w:tcBorders>
              <w:top w:val="nil"/>
            </w:tcBorders>
            <w:shd w:val="clear" w:color="auto" w:fill="FFF1CC"/>
            <w:textDirection w:val="btLr"/>
          </w:tcPr>
          <w:p w14:paraId="57C45275" w14:textId="77777777" w:rsidR="000C161B" w:rsidRDefault="000C161B">
            <w:pPr>
              <w:rPr>
                <w:sz w:val="2"/>
                <w:szCs w:val="2"/>
              </w:rPr>
            </w:pPr>
          </w:p>
        </w:tc>
        <w:tc>
          <w:tcPr>
            <w:tcW w:w="8222" w:type="dxa"/>
          </w:tcPr>
          <w:p w14:paraId="219C41ED" w14:textId="4BCBF612" w:rsidR="000C161B" w:rsidRDefault="00290797" w:rsidP="00F25337">
            <w:pPr>
              <w:pStyle w:val="TableParagraph"/>
              <w:spacing w:before="1"/>
              <w:ind w:left="107"/>
            </w:pPr>
            <w:r>
              <w:t>3.</w:t>
            </w:r>
            <w:r>
              <w:rPr>
                <w:spacing w:val="-5"/>
              </w:rPr>
              <w:t xml:space="preserve"> </w:t>
            </w:r>
            <w:r>
              <w:t>Про</w:t>
            </w:r>
            <w:r>
              <w:rPr>
                <w:spacing w:val="-5"/>
              </w:rPr>
              <w:t xml:space="preserve"> </w:t>
            </w:r>
            <w:r>
              <w:t>результати</w:t>
            </w:r>
            <w:r>
              <w:rPr>
                <w:spacing w:val="-5"/>
              </w:rPr>
              <w:t xml:space="preserve"> </w:t>
            </w:r>
            <w:r>
              <w:t>проведення</w:t>
            </w:r>
            <w:r>
              <w:rPr>
                <w:spacing w:val="-6"/>
              </w:rPr>
              <w:t xml:space="preserve"> </w:t>
            </w:r>
            <w:r>
              <w:t>предметного</w:t>
            </w:r>
            <w:r>
              <w:rPr>
                <w:spacing w:val="-4"/>
              </w:rPr>
              <w:t xml:space="preserve"> </w:t>
            </w:r>
            <w:r>
              <w:t>тижня</w:t>
            </w:r>
            <w:r>
              <w:rPr>
                <w:spacing w:val="-9"/>
              </w:rPr>
              <w:t xml:space="preserve"> </w:t>
            </w:r>
          </w:p>
        </w:tc>
        <w:tc>
          <w:tcPr>
            <w:tcW w:w="2680" w:type="dxa"/>
            <w:vMerge/>
            <w:tcBorders>
              <w:top w:val="nil"/>
            </w:tcBorders>
          </w:tcPr>
          <w:p w14:paraId="0299D866" w14:textId="77777777" w:rsidR="000C161B" w:rsidRDefault="000C161B">
            <w:pPr>
              <w:rPr>
                <w:sz w:val="2"/>
                <w:szCs w:val="2"/>
              </w:rPr>
            </w:pPr>
          </w:p>
        </w:tc>
        <w:tc>
          <w:tcPr>
            <w:tcW w:w="2060" w:type="dxa"/>
            <w:vMerge/>
            <w:tcBorders>
              <w:top w:val="nil"/>
            </w:tcBorders>
          </w:tcPr>
          <w:p w14:paraId="630F767A" w14:textId="77777777" w:rsidR="000C161B" w:rsidRDefault="000C161B">
            <w:pPr>
              <w:rPr>
                <w:sz w:val="2"/>
                <w:szCs w:val="2"/>
              </w:rPr>
            </w:pPr>
          </w:p>
        </w:tc>
        <w:tc>
          <w:tcPr>
            <w:tcW w:w="1703" w:type="dxa"/>
            <w:vMerge/>
            <w:tcBorders>
              <w:top w:val="nil"/>
            </w:tcBorders>
          </w:tcPr>
          <w:p w14:paraId="634113B7" w14:textId="77777777" w:rsidR="000C161B" w:rsidRDefault="000C161B">
            <w:pPr>
              <w:rPr>
                <w:sz w:val="2"/>
                <w:szCs w:val="2"/>
              </w:rPr>
            </w:pPr>
          </w:p>
        </w:tc>
      </w:tr>
      <w:tr w:rsidR="000C161B" w14:paraId="6E5EF29D" w14:textId="77777777">
        <w:trPr>
          <w:trHeight w:val="290"/>
        </w:trPr>
        <w:tc>
          <w:tcPr>
            <w:tcW w:w="989" w:type="dxa"/>
            <w:vMerge w:val="restart"/>
            <w:shd w:val="clear" w:color="auto" w:fill="FFF1CC"/>
            <w:textDirection w:val="btLr"/>
          </w:tcPr>
          <w:p w14:paraId="1DCF5FD4" w14:textId="77777777" w:rsidR="000C161B" w:rsidRDefault="000C161B">
            <w:pPr>
              <w:pStyle w:val="TableParagraph"/>
              <w:spacing w:before="115"/>
              <w:rPr>
                <w:b/>
              </w:rPr>
            </w:pPr>
          </w:p>
          <w:p w14:paraId="379C05C2" w14:textId="77777777" w:rsidR="000C161B" w:rsidRDefault="00290797">
            <w:pPr>
              <w:pStyle w:val="TableParagraph"/>
              <w:ind w:left="146"/>
              <w:rPr>
                <w:b/>
              </w:rPr>
            </w:pPr>
            <w:r>
              <w:rPr>
                <w:b/>
                <w:spacing w:val="-2"/>
              </w:rPr>
              <w:t>Березень</w:t>
            </w:r>
          </w:p>
        </w:tc>
        <w:tc>
          <w:tcPr>
            <w:tcW w:w="8222" w:type="dxa"/>
          </w:tcPr>
          <w:p w14:paraId="7795B0B9" w14:textId="77777777" w:rsidR="000C161B" w:rsidRDefault="00290797">
            <w:pPr>
              <w:pStyle w:val="TableParagraph"/>
              <w:spacing w:before="1"/>
              <w:ind w:left="107"/>
            </w:pPr>
            <w:r>
              <w:t>1.</w:t>
            </w:r>
            <w:r>
              <w:rPr>
                <w:spacing w:val="-7"/>
              </w:rPr>
              <w:t xml:space="preserve"> </w:t>
            </w:r>
            <w:r>
              <w:t>Про</w:t>
            </w:r>
            <w:r>
              <w:rPr>
                <w:spacing w:val="-4"/>
              </w:rPr>
              <w:t xml:space="preserve"> </w:t>
            </w:r>
            <w:r>
              <w:t>результати</w:t>
            </w:r>
            <w:r>
              <w:rPr>
                <w:spacing w:val="-4"/>
              </w:rPr>
              <w:t xml:space="preserve"> </w:t>
            </w:r>
            <w:r>
              <w:t>роботи</w:t>
            </w:r>
            <w:r>
              <w:rPr>
                <w:spacing w:val="-7"/>
              </w:rPr>
              <w:t xml:space="preserve"> </w:t>
            </w:r>
            <w:r>
              <w:t>обдарованих</w:t>
            </w:r>
            <w:r>
              <w:rPr>
                <w:spacing w:val="-4"/>
              </w:rPr>
              <w:t xml:space="preserve"> </w:t>
            </w:r>
            <w:r>
              <w:rPr>
                <w:spacing w:val="-2"/>
              </w:rPr>
              <w:t>дітей</w:t>
            </w:r>
          </w:p>
        </w:tc>
        <w:tc>
          <w:tcPr>
            <w:tcW w:w="2680" w:type="dxa"/>
            <w:vMerge w:val="restart"/>
          </w:tcPr>
          <w:p w14:paraId="44A9B3D3" w14:textId="77777777" w:rsidR="000C161B" w:rsidRDefault="00290797">
            <w:pPr>
              <w:pStyle w:val="TableParagraph"/>
              <w:spacing w:line="251" w:lineRule="exact"/>
              <w:ind w:left="6" w:right="2"/>
              <w:jc w:val="center"/>
            </w:pPr>
            <w:r>
              <w:rPr>
                <w:spacing w:val="-2"/>
              </w:rPr>
              <w:t>Наказ</w:t>
            </w:r>
          </w:p>
        </w:tc>
        <w:tc>
          <w:tcPr>
            <w:tcW w:w="2060" w:type="dxa"/>
            <w:vMerge w:val="restart"/>
          </w:tcPr>
          <w:p w14:paraId="3D6480FE" w14:textId="77777777" w:rsidR="000C161B" w:rsidRDefault="000C161B">
            <w:pPr>
              <w:pStyle w:val="TableParagraph"/>
            </w:pPr>
          </w:p>
        </w:tc>
        <w:tc>
          <w:tcPr>
            <w:tcW w:w="1703" w:type="dxa"/>
            <w:vMerge w:val="restart"/>
          </w:tcPr>
          <w:p w14:paraId="53B553DC" w14:textId="77777777" w:rsidR="000C161B" w:rsidRDefault="000C161B">
            <w:pPr>
              <w:pStyle w:val="TableParagraph"/>
            </w:pPr>
          </w:p>
        </w:tc>
      </w:tr>
      <w:tr w:rsidR="000C161B" w14:paraId="47F95EB5" w14:textId="77777777">
        <w:trPr>
          <w:trHeight w:val="582"/>
        </w:trPr>
        <w:tc>
          <w:tcPr>
            <w:tcW w:w="989" w:type="dxa"/>
            <w:vMerge/>
            <w:tcBorders>
              <w:top w:val="nil"/>
            </w:tcBorders>
            <w:shd w:val="clear" w:color="auto" w:fill="FFF1CC"/>
            <w:textDirection w:val="btLr"/>
          </w:tcPr>
          <w:p w14:paraId="4B8E6D1E" w14:textId="77777777" w:rsidR="000C161B" w:rsidRDefault="000C161B">
            <w:pPr>
              <w:rPr>
                <w:sz w:val="2"/>
                <w:szCs w:val="2"/>
              </w:rPr>
            </w:pPr>
          </w:p>
        </w:tc>
        <w:tc>
          <w:tcPr>
            <w:tcW w:w="8222" w:type="dxa"/>
          </w:tcPr>
          <w:p w14:paraId="31FCE9F2" w14:textId="77777777" w:rsidR="000C161B" w:rsidRDefault="00290797">
            <w:pPr>
              <w:pStyle w:val="TableParagraph"/>
              <w:spacing w:before="3"/>
              <w:ind w:left="107"/>
            </w:pPr>
            <w:r>
              <w:t>2.Про</w:t>
            </w:r>
            <w:r>
              <w:rPr>
                <w:spacing w:val="-10"/>
              </w:rPr>
              <w:t xml:space="preserve"> </w:t>
            </w:r>
            <w:r>
              <w:t>результати</w:t>
            </w:r>
            <w:r>
              <w:rPr>
                <w:spacing w:val="-8"/>
              </w:rPr>
              <w:t xml:space="preserve"> </w:t>
            </w:r>
            <w:r>
              <w:t>перевірки</w:t>
            </w:r>
            <w:r>
              <w:rPr>
                <w:spacing w:val="-7"/>
              </w:rPr>
              <w:t xml:space="preserve"> </w:t>
            </w:r>
            <w:r>
              <w:t>зошитів</w:t>
            </w:r>
            <w:r>
              <w:rPr>
                <w:spacing w:val="-10"/>
              </w:rPr>
              <w:t xml:space="preserve"> </w:t>
            </w:r>
            <w:r>
              <w:t>учнів</w:t>
            </w:r>
            <w:r>
              <w:rPr>
                <w:spacing w:val="-8"/>
              </w:rPr>
              <w:t xml:space="preserve"> </w:t>
            </w:r>
            <w:r>
              <w:t>з</w:t>
            </w:r>
            <w:r>
              <w:rPr>
                <w:spacing w:val="-5"/>
              </w:rPr>
              <w:t xml:space="preserve"> </w:t>
            </w:r>
            <w:r>
              <w:t>української</w:t>
            </w:r>
            <w:r>
              <w:rPr>
                <w:spacing w:val="-7"/>
              </w:rPr>
              <w:t xml:space="preserve"> </w:t>
            </w:r>
            <w:r>
              <w:t>мови</w:t>
            </w:r>
            <w:r>
              <w:rPr>
                <w:spacing w:val="-7"/>
              </w:rPr>
              <w:t xml:space="preserve"> </w:t>
            </w:r>
            <w:r>
              <w:t>та</w:t>
            </w:r>
            <w:r>
              <w:rPr>
                <w:spacing w:val="-9"/>
              </w:rPr>
              <w:t xml:space="preserve"> </w:t>
            </w:r>
            <w:r>
              <w:t>літератури,</w:t>
            </w:r>
            <w:r>
              <w:rPr>
                <w:spacing w:val="37"/>
              </w:rPr>
              <w:t xml:space="preserve"> </w:t>
            </w:r>
            <w:r>
              <w:rPr>
                <w:spacing w:val="-2"/>
              </w:rPr>
              <w:t>зарубіж-</w:t>
            </w:r>
          </w:p>
          <w:p w14:paraId="4EA7BEC8" w14:textId="77777777" w:rsidR="000C161B" w:rsidRDefault="00290797">
            <w:pPr>
              <w:pStyle w:val="TableParagraph"/>
              <w:spacing w:before="37"/>
              <w:ind w:left="107"/>
            </w:pPr>
            <w:r>
              <w:t>ної</w:t>
            </w:r>
            <w:r>
              <w:rPr>
                <w:spacing w:val="49"/>
              </w:rPr>
              <w:t xml:space="preserve"> </w:t>
            </w:r>
            <w:r>
              <w:t>літератури,</w:t>
            </w:r>
            <w:r>
              <w:rPr>
                <w:spacing w:val="-3"/>
              </w:rPr>
              <w:t xml:space="preserve"> </w:t>
            </w:r>
            <w:r>
              <w:t>математики</w:t>
            </w:r>
            <w:r>
              <w:rPr>
                <w:spacing w:val="-3"/>
              </w:rPr>
              <w:t xml:space="preserve"> </w:t>
            </w:r>
            <w:r>
              <w:t>та</w:t>
            </w:r>
            <w:r>
              <w:rPr>
                <w:spacing w:val="-3"/>
              </w:rPr>
              <w:t xml:space="preserve"> </w:t>
            </w:r>
            <w:r>
              <w:t>іноземної</w:t>
            </w:r>
            <w:r>
              <w:rPr>
                <w:spacing w:val="50"/>
              </w:rPr>
              <w:t xml:space="preserve"> </w:t>
            </w:r>
            <w:r>
              <w:rPr>
                <w:spacing w:val="-4"/>
              </w:rPr>
              <w:t>мови</w:t>
            </w:r>
          </w:p>
        </w:tc>
        <w:tc>
          <w:tcPr>
            <w:tcW w:w="2680" w:type="dxa"/>
            <w:vMerge/>
            <w:tcBorders>
              <w:top w:val="nil"/>
            </w:tcBorders>
          </w:tcPr>
          <w:p w14:paraId="144EDEA4" w14:textId="77777777" w:rsidR="000C161B" w:rsidRDefault="000C161B">
            <w:pPr>
              <w:rPr>
                <w:sz w:val="2"/>
                <w:szCs w:val="2"/>
              </w:rPr>
            </w:pPr>
          </w:p>
        </w:tc>
        <w:tc>
          <w:tcPr>
            <w:tcW w:w="2060" w:type="dxa"/>
            <w:vMerge/>
            <w:tcBorders>
              <w:top w:val="nil"/>
            </w:tcBorders>
          </w:tcPr>
          <w:p w14:paraId="30C00735" w14:textId="77777777" w:rsidR="000C161B" w:rsidRDefault="000C161B">
            <w:pPr>
              <w:rPr>
                <w:sz w:val="2"/>
                <w:szCs w:val="2"/>
              </w:rPr>
            </w:pPr>
          </w:p>
        </w:tc>
        <w:tc>
          <w:tcPr>
            <w:tcW w:w="1703" w:type="dxa"/>
            <w:vMerge/>
            <w:tcBorders>
              <w:top w:val="nil"/>
            </w:tcBorders>
          </w:tcPr>
          <w:p w14:paraId="51E1369F" w14:textId="77777777" w:rsidR="000C161B" w:rsidRDefault="000C161B">
            <w:pPr>
              <w:rPr>
                <w:sz w:val="2"/>
                <w:szCs w:val="2"/>
              </w:rPr>
            </w:pPr>
          </w:p>
        </w:tc>
      </w:tr>
      <w:tr w:rsidR="000C161B" w14:paraId="5945F1BF" w14:textId="77777777">
        <w:trPr>
          <w:trHeight w:val="294"/>
        </w:trPr>
        <w:tc>
          <w:tcPr>
            <w:tcW w:w="989" w:type="dxa"/>
            <w:vMerge/>
            <w:tcBorders>
              <w:top w:val="nil"/>
            </w:tcBorders>
            <w:shd w:val="clear" w:color="auto" w:fill="FFF1CC"/>
            <w:textDirection w:val="btLr"/>
          </w:tcPr>
          <w:p w14:paraId="44B323A4" w14:textId="77777777" w:rsidR="000C161B" w:rsidRDefault="000C161B">
            <w:pPr>
              <w:rPr>
                <w:sz w:val="2"/>
                <w:szCs w:val="2"/>
              </w:rPr>
            </w:pPr>
          </w:p>
        </w:tc>
        <w:tc>
          <w:tcPr>
            <w:tcW w:w="8222" w:type="dxa"/>
          </w:tcPr>
          <w:p w14:paraId="276B14E9" w14:textId="285760ED" w:rsidR="000C161B" w:rsidRDefault="000C161B">
            <w:pPr>
              <w:pStyle w:val="TableParagraph"/>
              <w:spacing w:before="1"/>
              <w:ind w:left="107"/>
            </w:pPr>
          </w:p>
        </w:tc>
        <w:tc>
          <w:tcPr>
            <w:tcW w:w="2680" w:type="dxa"/>
            <w:vMerge/>
            <w:tcBorders>
              <w:top w:val="nil"/>
            </w:tcBorders>
          </w:tcPr>
          <w:p w14:paraId="520DE950" w14:textId="77777777" w:rsidR="000C161B" w:rsidRDefault="000C161B">
            <w:pPr>
              <w:rPr>
                <w:sz w:val="2"/>
                <w:szCs w:val="2"/>
              </w:rPr>
            </w:pPr>
          </w:p>
        </w:tc>
        <w:tc>
          <w:tcPr>
            <w:tcW w:w="2060" w:type="dxa"/>
            <w:vMerge/>
            <w:tcBorders>
              <w:top w:val="nil"/>
            </w:tcBorders>
          </w:tcPr>
          <w:p w14:paraId="7ABC8484" w14:textId="77777777" w:rsidR="000C161B" w:rsidRDefault="000C161B">
            <w:pPr>
              <w:rPr>
                <w:sz w:val="2"/>
                <w:szCs w:val="2"/>
              </w:rPr>
            </w:pPr>
          </w:p>
        </w:tc>
        <w:tc>
          <w:tcPr>
            <w:tcW w:w="1703" w:type="dxa"/>
            <w:vMerge/>
            <w:tcBorders>
              <w:top w:val="nil"/>
            </w:tcBorders>
          </w:tcPr>
          <w:p w14:paraId="2D34AFB8" w14:textId="77777777" w:rsidR="000C161B" w:rsidRDefault="000C161B">
            <w:pPr>
              <w:rPr>
                <w:sz w:val="2"/>
                <w:szCs w:val="2"/>
              </w:rPr>
            </w:pPr>
          </w:p>
        </w:tc>
      </w:tr>
      <w:tr w:rsidR="000C161B" w14:paraId="22525B6F" w14:textId="77777777">
        <w:trPr>
          <w:trHeight w:val="542"/>
        </w:trPr>
        <w:tc>
          <w:tcPr>
            <w:tcW w:w="989" w:type="dxa"/>
            <w:vMerge w:val="restart"/>
            <w:shd w:val="clear" w:color="auto" w:fill="FFF1CC"/>
            <w:textDirection w:val="btLr"/>
          </w:tcPr>
          <w:p w14:paraId="6B58064C" w14:textId="77777777" w:rsidR="000C161B" w:rsidRDefault="000C161B">
            <w:pPr>
              <w:pStyle w:val="TableParagraph"/>
              <w:spacing w:before="115"/>
              <w:rPr>
                <w:b/>
              </w:rPr>
            </w:pPr>
          </w:p>
          <w:p w14:paraId="2AF6909D" w14:textId="77777777" w:rsidR="000C161B" w:rsidRDefault="00290797">
            <w:pPr>
              <w:pStyle w:val="TableParagraph"/>
              <w:ind w:left="218"/>
              <w:rPr>
                <w:b/>
              </w:rPr>
            </w:pPr>
            <w:r>
              <w:rPr>
                <w:b/>
                <w:spacing w:val="-2"/>
              </w:rPr>
              <w:t>Квітень</w:t>
            </w:r>
          </w:p>
        </w:tc>
        <w:tc>
          <w:tcPr>
            <w:tcW w:w="8222" w:type="dxa"/>
          </w:tcPr>
          <w:p w14:paraId="5016AC61" w14:textId="3DBC5BB4" w:rsidR="000C161B" w:rsidRDefault="00290797" w:rsidP="00F25337">
            <w:pPr>
              <w:pStyle w:val="TableParagraph"/>
              <w:spacing w:before="1"/>
              <w:ind w:left="107"/>
            </w:pPr>
            <w:r>
              <w:t>1</w:t>
            </w:r>
            <w:r>
              <w:rPr>
                <w:spacing w:val="-5"/>
              </w:rPr>
              <w:t xml:space="preserve"> </w:t>
            </w:r>
            <w:r>
              <w:t>Про</w:t>
            </w:r>
            <w:r>
              <w:rPr>
                <w:spacing w:val="-5"/>
              </w:rPr>
              <w:t xml:space="preserve"> </w:t>
            </w:r>
            <w:r>
              <w:t>результати</w:t>
            </w:r>
            <w:r>
              <w:rPr>
                <w:spacing w:val="-4"/>
              </w:rPr>
              <w:t xml:space="preserve"> </w:t>
            </w:r>
            <w:r>
              <w:t>проведення</w:t>
            </w:r>
            <w:r>
              <w:rPr>
                <w:spacing w:val="-6"/>
              </w:rPr>
              <w:t xml:space="preserve"> </w:t>
            </w:r>
            <w:r w:rsidR="00F25337">
              <w:rPr>
                <w:spacing w:val="-6"/>
              </w:rPr>
              <w:t xml:space="preserve">предметних </w:t>
            </w:r>
            <w:r>
              <w:t>тижнів</w:t>
            </w:r>
            <w:r>
              <w:rPr>
                <w:spacing w:val="-5"/>
              </w:rPr>
              <w:t xml:space="preserve"> </w:t>
            </w:r>
          </w:p>
        </w:tc>
        <w:tc>
          <w:tcPr>
            <w:tcW w:w="2680" w:type="dxa"/>
            <w:vMerge w:val="restart"/>
          </w:tcPr>
          <w:p w14:paraId="10DFDACF" w14:textId="77777777" w:rsidR="000C161B" w:rsidRDefault="00290797">
            <w:pPr>
              <w:pStyle w:val="TableParagraph"/>
              <w:spacing w:line="251" w:lineRule="exact"/>
              <w:ind w:left="6" w:right="2"/>
              <w:jc w:val="center"/>
            </w:pPr>
            <w:r>
              <w:rPr>
                <w:spacing w:val="-4"/>
              </w:rPr>
              <w:t>Звіт</w:t>
            </w:r>
          </w:p>
        </w:tc>
        <w:tc>
          <w:tcPr>
            <w:tcW w:w="2060" w:type="dxa"/>
            <w:vMerge w:val="restart"/>
          </w:tcPr>
          <w:p w14:paraId="76D9FB4E" w14:textId="77777777" w:rsidR="000C161B" w:rsidRDefault="000C161B">
            <w:pPr>
              <w:pStyle w:val="TableParagraph"/>
            </w:pPr>
          </w:p>
        </w:tc>
        <w:tc>
          <w:tcPr>
            <w:tcW w:w="1703" w:type="dxa"/>
            <w:vMerge w:val="restart"/>
          </w:tcPr>
          <w:p w14:paraId="238AE3D0" w14:textId="77777777" w:rsidR="000C161B" w:rsidRDefault="000C161B">
            <w:pPr>
              <w:pStyle w:val="TableParagraph"/>
            </w:pPr>
          </w:p>
        </w:tc>
      </w:tr>
      <w:tr w:rsidR="000C161B" w14:paraId="34CD9A58" w14:textId="77777777">
        <w:trPr>
          <w:trHeight w:val="674"/>
        </w:trPr>
        <w:tc>
          <w:tcPr>
            <w:tcW w:w="989" w:type="dxa"/>
            <w:vMerge/>
            <w:tcBorders>
              <w:top w:val="nil"/>
            </w:tcBorders>
            <w:shd w:val="clear" w:color="auto" w:fill="FFF1CC"/>
            <w:textDirection w:val="btLr"/>
          </w:tcPr>
          <w:p w14:paraId="4C8A85FE" w14:textId="77777777" w:rsidR="000C161B" w:rsidRDefault="000C161B">
            <w:pPr>
              <w:rPr>
                <w:sz w:val="2"/>
                <w:szCs w:val="2"/>
              </w:rPr>
            </w:pPr>
          </w:p>
        </w:tc>
        <w:tc>
          <w:tcPr>
            <w:tcW w:w="8222" w:type="dxa"/>
          </w:tcPr>
          <w:p w14:paraId="794344DA" w14:textId="77777777" w:rsidR="000C161B" w:rsidRDefault="00290797">
            <w:pPr>
              <w:pStyle w:val="TableParagraph"/>
              <w:spacing w:before="1" w:line="276" w:lineRule="auto"/>
              <w:ind w:left="107"/>
            </w:pPr>
            <w:r>
              <w:t>2.</w:t>
            </w:r>
            <w:r>
              <w:rPr>
                <w:spacing w:val="-8"/>
              </w:rPr>
              <w:t xml:space="preserve"> </w:t>
            </w:r>
            <w:r>
              <w:t>Про</w:t>
            </w:r>
            <w:r>
              <w:rPr>
                <w:spacing w:val="-8"/>
              </w:rPr>
              <w:t xml:space="preserve"> </w:t>
            </w:r>
            <w:r>
              <w:t>результати</w:t>
            </w:r>
            <w:r>
              <w:rPr>
                <w:spacing w:val="-9"/>
              </w:rPr>
              <w:t xml:space="preserve"> </w:t>
            </w:r>
            <w:r>
              <w:t>перевірки</w:t>
            </w:r>
            <w:r>
              <w:rPr>
                <w:spacing w:val="-9"/>
              </w:rPr>
              <w:t xml:space="preserve"> </w:t>
            </w:r>
            <w:r>
              <w:t>ведення</w:t>
            </w:r>
            <w:r>
              <w:rPr>
                <w:spacing w:val="-9"/>
              </w:rPr>
              <w:t xml:space="preserve"> </w:t>
            </w:r>
            <w:r>
              <w:t>учнями</w:t>
            </w:r>
            <w:r>
              <w:rPr>
                <w:spacing w:val="-9"/>
              </w:rPr>
              <w:t xml:space="preserve"> </w:t>
            </w:r>
            <w:r>
              <w:t>зошитів</w:t>
            </w:r>
            <w:r>
              <w:rPr>
                <w:spacing w:val="-9"/>
              </w:rPr>
              <w:t xml:space="preserve"> </w:t>
            </w:r>
            <w:r>
              <w:t>та</w:t>
            </w:r>
            <w:r>
              <w:rPr>
                <w:spacing w:val="-8"/>
              </w:rPr>
              <w:t xml:space="preserve"> </w:t>
            </w:r>
            <w:r>
              <w:t>дотримання</w:t>
            </w:r>
            <w:r>
              <w:rPr>
                <w:spacing w:val="-9"/>
              </w:rPr>
              <w:t xml:space="preserve"> </w:t>
            </w:r>
            <w:r>
              <w:t>єдиних</w:t>
            </w:r>
            <w:r>
              <w:rPr>
                <w:spacing w:val="-11"/>
              </w:rPr>
              <w:t xml:space="preserve"> </w:t>
            </w:r>
            <w:r>
              <w:t>орфогра- фічних вимог</w:t>
            </w:r>
          </w:p>
        </w:tc>
        <w:tc>
          <w:tcPr>
            <w:tcW w:w="2680" w:type="dxa"/>
            <w:vMerge/>
            <w:tcBorders>
              <w:top w:val="nil"/>
            </w:tcBorders>
          </w:tcPr>
          <w:p w14:paraId="24B54866" w14:textId="77777777" w:rsidR="000C161B" w:rsidRDefault="000C161B">
            <w:pPr>
              <w:rPr>
                <w:sz w:val="2"/>
                <w:szCs w:val="2"/>
              </w:rPr>
            </w:pPr>
          </w:p>
        </w:tc>
        <w:tc>
          <w:tcPr>
            <w:tcW w:w="2060" w:type="dxa"/>
            <w:vMerge/>
            <w:tcBorders>
              <w:top w:val="nil"/>
            </w:tcBorders>
          </w:tcPr>
          <w:p w14:paraId="59A7256E" w14:textId="77777777" w:rsidR="000C161B" w:rsidRDefault="000C161B">
            <w:pPr>
              <w:rPr>
                <w:sz w:val="2"/>
                <w:szCs w:val="2"/>
              </w:rPr>
            </w:pPr>
          </w:p>
        </w:tc>
        <w:tc>
          <w:tcPr>
            <w:tcW w:w="1703" w:type="dxa"/>
            <w:vMerge/>
            <w:tcBorders>
              <w:top w:val="nil"/>
            </w:tcBorders>
          </w:tcPr>
          <w:p w14:paraId="7C53C586" w14:textId="77777777" w:rsidR="000C161B" w:rsidRDefault="000C161B">
            <w:pPr>
              <w:rPr>
                <w:sz w:val="2"/>
                <w:szCs w:val="2"/>
              </w:rPr>
            </w:pPr>
          </w:p>
        </w:tc>
      </w:tr>
      <w:tr w:rsidR="000C161B" w14:paraId="5AB70EFB" w14:textId="77777777">
        <w:trPr>
          <w:trHeight w:val="1165"/>
        </w:trPr>
        <w:tc>
          <w:tcPr>
            <w:tcW w:w="989" w:type="dxa"/>
            <w:shd w:val="clear" w:color="auto" w:fill="FFF1CC"/>
            <w:textDirection w:val="btLr"/>
          </w:tcPr>
          <w:p w14:paraId="4EA6F4C4" w14:textId="77777777" w:rsidR="000C161B" w:rsidRDefault="000C161B">
            <w:pPr>
              <w:pStyle w:val="TableParagraph"/>
              <w:spacing w:before="115"/>
              <w:rPr>
                <w:b/>
              </w:rPr>
            </w:pPr>
          </w:p>
          <w:p w14:paraId="7608D206" w14:textId="77777777" w:rsidR="000C161B" w:rsidRDefault="00290797">
            <w:pPr>
              <w:pStyle w:val="TableParagraph"/>
              <w:ind w:left="162"/>
              <w:rPr>
                <w:b/>
              </w:rPr>
            </w:pPr>
            <w:r>
              <w:rPr>
                <w:b/>
                <w:spacing w:val="-2"/>
              </w:rPr>
              <w:t>Травень</w:t>
            </w:r>
          </w:p>
        </w:tc>
        <w:tc>
          <w:tcPr>
            <w:tcW w:w="8222" w:type="dxa"/>
          </w:tcPr>
          <w:p w14:paraId="4B6E33AE" w14:textId="77777777" w:rsidR="000C161B" w:rsidRDefault="00290797" w:rsidP="00736580">
            <w:pPr>
              <w:pStyle w:val="TableParagraph"/>
              <w:numPr>
                <w:ilvl w:val="0"/>
                <w:numId w:val="5"/>
              </w:numPr>
              <w:tabs>
                <w:tab w:val="left" w:pos="330"/>
              </w:tabs>
              <w:spacing w:before="3" w:line="276" w:lineRule="auto"/>
              <w:ind w:right="94" w:firstLine="0"/>
              <w:jc w:val="both"/>
            </w:pPr>
            <w:r>
              <w:t>Про</w:t>
            </w:r>
            <w:r>
              <w:rPr>
                <w:spacing w:val="-2"/>
              </w:rPr>
              <w:t xml:space="preserve"> </w:t>
            </w:r>
            <w:r>
              <w:t>оформлення</w:t>
            </w:r>
            <w:r>
              <w:rPr>
                <w:spacing w:val="-4"/>
              </w:rPr>
              <w:t xml:space="preserve"> </w:t>
            </w:r>
            <w:r>
              <w:t>учителями-предметниками</w:t>
            </w:r>
            <w:r>
              <w:rPr>
                <w:spacing w:val="-3"/>
              </w:rPr>
              <w:t xml:space="preserve"> </w:t>
            </w:r>
            <w:r>
              <w:t>документації</w:t>
            </w:r>
            <w:r>
              <w:rPr>
                <w:spacing w:val="-1"/>
              </w:rPr>
              <w:t xml:space="preserve"> </w:t>
            </w:r>
            <w:r>
              <w:t>з</w:t>
            </w:r>
            <w:r>
              <w:rPr>
                <w:spacing w:val="40"/>
              </w:rPr>
              <w:t xml:space="preserve"> </w:t>
            </w:r>
            <w:r>
              <w:t>ДПА,</w:t>
            </w:r>
            <w:r>
              <w:rPr>
                <w:spacing w:val="-2"/>
              </w:rPr>
              <w:t xml:space="preserve"> </w:t>
            </w:r>
            <w:r>
              <w:t>додатків</w:t>
            </w:r>
            <w:r>
              <w:rPr>
                <w:spacing w:val="-2"/>
              </w:rPr>
              <w:t xml:space="preserve"> </w:t>
            </w:r>
            <w:r>
              <w:t>до</w:t>
            </w:r>
            <w:r>
              <w:rPr>
                <w:spacing w:val="-2"/>
              </w:rPr>
              <w:t xml:space="preserve"> </w:t>
            </w:r>
            <w:r>
              <w:t>сві- доцтв, ведення</w:t>
            </w:r>
            <w:r>
              <w:rPr>
                <w:spacing w:val="-1"/>
              </w:rPr>
              <w:t xml:space="preserve"> </w:t>
            </w:r>
            <w:r>
              <w:t>книг видачі свідоцтв, Похвальних</w:t>
            </w:r>
            <w:r>
              <w:rPr>
                <w:spacing w:val="-2"/>
              </w:rPr>
              <w:t xml:space="preserve"> </w:t>
            </w:r>
            <w:r>
              <w:t>листів,</w:t>
            </w:r>
            <w:r>
              <w:rPr>
                <w:spacing w:val="-1"/>
              </w:rPr>
              <w:t xml:space="preserve"> </w:t>
            </w:r>
            <w:r>
              <w:t>особових</w:t>
            </w:r>
            <w:r>
              <w:rPr>
                <w:spacing w:val="-1"/>
              </w:rPr>
              <w:t xml:space="preserve"> </w:t>
            </w:r>
            <w:r>
              <w:t>справ,</w:t>
            </w:r>
            <w:r>
              <w:rPr>
                <w:spacing w:val="-1"/>
              </w:rPr>
              <w:t xml:space="preserve"> </w:t>
            </w:r>
            <w:r>
              <w:t>табелів</w:t>
            </w:r>
            <w:r>
              <w:rPr>
                <w:spacing w:val="-1"/>
              </w:rPr>
              <w:t xml:space="preserve"> </w:t>
            </w:r>
            <w:r>
              <w:t xml:space="preserve">ус- </w:t>
            </w:r>
            <w:r>
              <w:rPr>
                <w:spacing w:val="-2"/>
              </w:rPr>
              <w:t>пішності</w:t>
            </w:r>
          </w:p>
          <w:p w14:paraId="5DC16BA8" w14:textId="77777777" w:rsidR="000C161B" w:rsidRDefault="00290797" w:rsidP="00736580">
            <w:pPr>
              <w:pStyle w:val="TableParagraph"/>
              <w:numPr>
                <w:ilvl w:val="0"/>
                <w:numId w:val="5"/>
              </w:numPr>
              <w:tabs>
                <w:tab w:val="left" w:pos="327"/>
              </w:tabs>
              <w:spacing w:line="251" w:lineRule="exact"/>
              <w:ind w:left="327" w:hanging="220"/>
              <w:jc w:val="both"/>
            </w:pPr>
            <w:r>
              <w:t>Видача</w:t>
            </w:r>
            <w:r>
              <w:rPr>
                <w:spacing w:val="-7"/>
              </w:rPr>
              <w:t xml:space="preserve"> </w:t>
            </w:r>
            <w:r>
              <w:t>свідцтв</w:t>
            </w:r>
            <w:r>
              <w:rPr>
                <w:spacing w:val="-7"/>
              </w:rPr>
              <w:t xml:space="preserve"> </w:t>
            </w:r>
            <w:r>
              <w:t>про</w:t>
            </w:r>
            <w:r>
              <w:rPr>
                <w:spacing w:val="-5"/>
              </w:rPr>
              <w:t xml:space="preserve"> </w:t>
            </w:r>
            <w:r>
              <w:t>завершення</w:t>
            </w:r>
            <w:r>
              <w:rPr>
                <w:spacing w:val="-6"/>
              </w:rPr>
              <w:t xml:space="preserve"> </w:t>
            </w:r>
            <w:r>
              <w:t>школи</w:t>
            </w:r>
            <w:r>
              <w:rPr>
                <w:spacing w:val="-5"/>
              </w:rPr>
              <w:t xml:space="preserve"> </w:t>
            </w:r>
            <w:r>
              <w:t>І-го</w:t>
            </w:r>
            <w:r>
              <w:rPr>
                <w:spacing w:val="-5"/>
              </w:rPr>
              <w:t xml:space="preserve"> </w:t>
            </w:r>
            <w:r>
              <w:t>ступеню</w:t>
            </w:r>
            <w:r>
              <w:rPr>
                <w:spacing w:val="-5"/>
              </w:rPr>
              <w:t xml:space="preserve"> </w:t>
            </w:r>
            <w:r>
              <w:t>учнями</w:t>
            </w:r>
            <w:r>
              <w:rPr>
                <w:spacing w:val="-6"/>
              </w:rPr>
              <w:t xml:space="preserve"> </w:t>
            </w:r>
            <w:r>
              <w:t>4-х</w:t>
            </w:r>
            <w:r>
              <w:rPr>
                <w:spacing w:val="-4"/>
              </w:rPr>
              <w:t xml:space="preserve"> </w:t>
            </w:r>
            <w:r>
              <w:rPr>
                <w:spacing w:val="-2"/>
              </w:rPr>
              <w:t>класів.</w:t>
            </w:r>
          </w:p>
        </w:tc>
        <w:tc>
          <w:tcPr>
            <w:tcW w:w="2680" w:type="dxa"/>
          </w:tcPr>
          <w:p w14:paraId="604BF6E1" w14:textId="77777777" w:rsidR="000C161B" w:rsidRDefault="00290797">
            <w:pPr>
              <w:pStyle w:val="TableParagraph"/>
              <w:spacing w:before="1"/>
              <w:ind w:left="6" w:right="1"/>
              <w:jc w:val="center"/>
            </w:pPr>
            <w:r>
              <w:rPr>
                <w:spacing w:val="-2"/>
              </w:rPr>
              <w:t>Інструктаж</w:t>
            </w:r>
          </w:p>
        </w:tc>
        <w:tc>
          <w:tcPr>
            <w:tcW w:w="2060" w:type="dxa"/>
          </w:tcPr>
          <w:p w14:paraId="5D4AF053" w14:textId="77777777" w:rsidR="000C161B" w:rsidRDefault="000C161B">
            <w:pPr>
              <w:pStyle w:val="TableParagraph"/>
            </w:pPr>
          </w:p>
        </w:tc>
        <w:tc>
          <w:tcPr>
            <w:tcW w:w="1703" w:type="dxa"/>
          </w:tcPr>
          <w:p w14:paraId="1EF29126" w14:textId="77777777" w:rsidR="000C161B" w:rsidRDefault="000C161B">
            <w:pPr>
              <w:pStyle w:val="TableParagraph"/>
            </w:pPr>
          </w:p>
        </w:tc>
      </w:tr>
    </w:tbl>
    <w:p w14:paraId="3BC6AB85" w14:textId="77777777" w:rsidR="000C161B" w:rsidRDefault="00290797">
      <w:pPr>
        <w:spacing w:before="126"/>
        <w:ind w:left="31"/>
        <w:jc w:val="center"/>
        <w:rPr>
          <w:b/>
          <w:sz w:val="24"/>
        </w:rPr>
      </w:pPr>
      <w:r>
        <w:rPr>
          <w:b/>
          <w:color w:val="C00000"/>
          <w:sz w:val="24"/>
        </w:rPr>
        <w:t>НАРАДИ</w:t>
      </w:r>
      <w:r>
        <w:rPr>
          <w:b/>
          <w:color w:val="C00000"/>
          <w:spacing w:val="-3"/>
          <w:sz w:val="24"/>
        </w:rPr>
        <w:t xml:space="preserve"> </w:t>
      </w:r>
      <w:r>
        <w:rPr>
          <w:b/>
          <w:color w:val="C00000"/>
          <w:sz w:val="24"/>
        </w:rPr>
        <w:t>ПРИ</w:t>
      </w:r>
      <w:r>
        <w:rPr>
          <w:b/>
          <w:color w:val="C00000"/>
          <w:spacing w:val="-2"/>
          <w:sz w:val="24"/>
        </w:rPr>
        <w:t xml:space="preserve"> </w:t>
      </w:r>
      <w:r>
        <w:rPr>
          <w:b/>
          <w:color w:val="C00000"/>
          <w:sz w:val="24"/>
        </w:rPr>
        <w:t>ЗАСТУПНИКОВІ</w:t>
      </w:r>
      <w:r>
        <w:rPr>
          <w:b/>
          <w:color w:val="C00000"/>
          <w:spacing w:val="-4"/>
          <w:sz w:val="24"/>
        </w:rPr>
        <w:t xml:space="preserve"> </w:t>
      </w:r>
      <w:r>
        <w:rPr>
          <w:b/>
          <w:color w:val="C00000"/>
          <w:sz w:val="24"/>
        </w:rPr>
        <w:t>ДИРЕКТОРА</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ВИХОВНОЇ</w:t>
      </w:r>
      <w:r>
        <w:rPr>
          <w:b/>
          <w:color w:val="C00000"/>
          <w:spacing w:val="-2"/>
          <w:sz w:val="24"/>
        </w:rPr>
        <w:t xml:space="preserve"> РОБОТИ</w:t>
      </w:r>
    </w:p>
    <w:p w14:paraId="4FAEDC37" w14:textId="77777777" w:rsidR="000C161B" w:rsidRDefault="000C161B">
      <w:pPr>
        <w:pStyle w:val="a3"/>
        <w:spacing w:before="6"/>
        <w:rPr>
          <w:b/>
          <w:sz w:val="1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7E34EB08" w14:textId="77777777">
        <w:trPr>
          <w:trHeight w:val="758"/>
        </w:trPr>
        <w:tc>
          <w:tcPr>
            <w:tcW w:w="1131" w:type="dxa"/>
            <w:shd w:val="clear" w:color="auto" w:fill="ECF6D2"/>
          </w:tcPr>
          <w:p w14:paraId="02430E17" w14:textId="77777777" w:rsidR="000C161B" w:rsidRDefault="00290797">
            <w:pPr>
              <w:pStyle w:val="TableParagraph"/>
              <w:spacing w:before="250"/>
              <w:ind w:left="211"/>
              <w:rPr>
                <w:b/>
              </w:rPr>
            </w:pPr>
            <w:r>
              <w:rPr>
                <w:b/>
                <w:spacing w:val="-2"/>
              </w:rPr>
              <w:t>Термін</w:t>
            </w:r>
          </w:p>
        </w:tc>
        <w:tc>
          <w:tcPr>
            <w:tcW w:w="8790" w:type="dxa"/>
            <w:shd w:val="clear" w:color="auto" w:fill="ECF6D2"/>
          </w:tcPr>
          <w:p w14:paraId="61802F3E" w14:textId="77777777" w:rsidR="000C161B" w:rsidRDefault="00290797">
            <w:pPr>
              <w:pStyle w:val="TableParagraph"/>
              <w:spacing w:before="250"/>
              <w:ind w:left="9"/>
              <w:jc w:val="center"/>
              <w:rPr>
                <w:b/>
              </w:rPr>
            </w:pPr>
            <w:r>
              <w:rPr>
                <w:b/>
              </w:rPr>
              <w:t>Зміст</w:t>
            </w:r>
            <w:r>
              <w:rPr>
                <w:b/>
                <w:spacing w:val="-5"/>
              </w:rPr>
              <w:t xml:space="preserve"> </w:t>
            </w:r>
            <w:r>
              <w:rPr>
                <w:b/>
                <w:spacing w:val="-2"/>
              </w:rPr>
              <w:t>роботи</w:t>
            </w:r>
          </w:p>
        </w:tc>
        <w:tc>
          <w:tcPr>
            <w:tcW w:w="2269" w:type="dxa"/>
            <w:shd w:val="clear" w:color="auto" w:fill="ECF6D2"/>
          </w:tcPr>
          <w:p w14:paraId="0DA141C9" w14:textId="77777777" w:rsidR="000C161B" w:rsidRDefault="00290797">
            <w:pPr>
              <w:pStyle w:val="TableParagraph"/>
              <w:spacing w:before="250"/>
              <w:ind w:left="287"/>
              <w:rPr>
                <w:b/>
              </w:rPr>
            </w:pPr>
            <w:r>
              <w:rPr>
                <w:b/>
              </w:rPr>
              <w:t>Вихід</w:t>
            </w:r>
            <w:r>
              <w:rPr>
                <w:b/>
                <w:spacing w:val="-3"/>
              </w:rPr>
              <w:t xml:space="preserve"> </w:t>
            </w:r>
            <w:r>
              <w:rPr>
                <w:b/>
                <w:spacing w:val="-2"/>
              </w:rPr>
              <w:t>інформації</w:t>
            </w:r>
          </w:p>
        </w:tc>
        <w:tc>
          <w:tcPr>
            <w:tcW w:w="2040" w:type="dxa"/>
            <w:shd w:val="clear" w:color="auto" w:fill="ECF6D2"/>
          </w:tcPr>
          <w:p w14:paraId="7E65617B" w14:textId="77777777" w:rsidR="000C161B" w:rsidRDefault="00290797">
            <w:pPr>
              <w:pStyle w:val="TableParagraph"/>
              <w:spacing w:before="250"/>
              <w:ind w:left="229"/>
              <w:rPr>
                <w:b/>
              </w:rPr>
            </w:pPr>
            <w:r>
              <w:rPr>
                <w:b/>
                <w:spacing w:val="-2"/>
              </w:rPr>
              <w:t>Відповідальний</w:t>
            </w:r>
          </w:p>
        </w:tc>
        <w:tc>
          <w:tcPr>
            <w:tcW w:w="1503" w:type="dxa"/>
            <w:shd w:val="clear" w:color="auto" w:fill="ECF6D2"/>
          </w:tcPr>
          <w:p w14:paraId="1259A4FF" w14:textId="77777777" w:rsidR="000C161B" w:rsidRDefault="00290797">
            <w:pPr>
              <w:pStyle w:val="TableParagraph"/>
              <w:ind w:left="265" w:right="254" w:hanging="2"/>
              <w:jc w:val="center"/>
              <w:rPr>
                <w:b/>
              </w:rPr>
            </w:pPr>
            <w:r>
              <w:rPr>
                <w:b/>
                <w:spacing w:val="-2"/>
              </w:rPr>
              <w:t xml:space="preserve">Відмітка </w:t>
            </w:r>
            <w:r>
              <w:rPr>
                <w:b/>
              </w:rPr>
              <w:t>про</w:t>
            </w:r>
            <w:r>
              <w:rPr>
                <w:b/>
                <w:spacing w:val="-14"/>
              </w:rPr>
              <w:t xml:space="preserve"> </w:t>
            </w:r>
            <w:r>
              <w:rPr>
                <w:b/>
              </w:rPr>
              <w:t>вико-</w:t>
            </w:r>
          </w:p>
          <w:p w14:paraId="141B811D" w14:textId="77777777" w:rsidR="000C161B" w:rsidRDefault="00290797">
            <w:pPr>
              <w:pStyle w:val="TableParagraph"/>
              <w:spacing w:line="233" w:lineRule="exact"/>
              <w:ind w:left="9"/>
              <w:jc w:val="center"/>
              <w:rPr>
                <w:b/>
              </w:rPr>
            </w:pPr>
            <w:r>
              <w:rPr>
                <w:b/>
                <w:spacing w:val="-2"/>
              </w:rPr>
              <w:t>нання</w:t>
            </w:r>
          </w:p>
        </w:tc>
      </w:tr>
      <w:tr w:rsidR="000C161B" w14:paraId="37C27739" w14:textId="77777777">
        <w:trPr>
          <w:trHeight w:val="505"/>
        </w:trPr>
        <w:tc>
          <w:tcPr>
            <w:tcW w:w="1131" w:type="dxa"/>
            <w:vMerge w:val="restart"/>
            <w:shd w:val="clear" w:color="auto" w:fill="FFF1CC"/>
            <w:textDirection w:val="btLr"/>
          </w:tcPr>
          <w:p w14:paraId="4F298645" w14:textId="77777777" w:rsidR="000C161B" w:rsidRDefault="000C161B">
            <w:pPr>
              <w:pStyle w:val="TableParagraph"/>
              <w:spacing w:before="119"/>
              <w:rPr>
                <w:b/>
              </w:rPr>
            </w:pPr>
          </w:p>
          <w:p w14:paraId="0710E25B" w14:textId="77777777" w:rsidR="000C161B" w:rsidRDefault="00290797">
            <w:pPr>
              <w:pStyle w:val="TableParagraph"/>
              <w:spacing w:before="1"/>
              <w:ind w:left="131"/>
              <w:rPr>
                <w:b/>
              </w:rPr>
            </w:pPr>
            <w:r>
              <w:rPr>
                <w:b/>
                <w:spacing w:val="-2"/>
              </w:rPr>
              <w:t>Серпень</w:t>
            </w:r>
          </w:p>
        </w:tc>
        <w:tc>
          <w:tcPr>
            <w:tcW w:w="8790" w:type="dxa"/>
          </w:tcPr>
          <w:p w14:paraId="2DC87601" w14:textId="77777777" w:rsidR="000C161B" w:rsidRDefault="00290797">
            <w:pPr>
              <w:pStyle w:val="TableParagraph"/>
              <w:spacing w:line="251" w:lineRule="exact"/>
              <w:ind w:left="107"/>
            </w:pPr>
            <w:r>
              <w:t>1.</w:t>
            </w:r>
            <w:r>
              <w:rPr>
                <w:spacing w:val="-7"/>
              </w:rPr>
              <w:t xml:space="preserve"> </w:t>
            </w:r>
            <w:r>
              <w:t>Зміст</w:t>
            </w:r>
            <w:r>
              <w:rPr>
                <w:spacing w:val="-8"/>
              </w:rPr>
              <w:t xml:space="preserve"> </w:t>
            </w:r>
            <w:r>
              <w:t>і</w:t>
            </w:r>
            <w:r>
              <w:rPr>
                <w:spacing w:val="-3"/>
              </w:rPr>
              <w:t xml:space="preserve"> </w:t>
            </w:r>
            <w:r>
              <w:t>форми</w:t>
            </w:r>
            <w:r>
              <w:rPr>
                <w:spacing w:val="-6"/>
              </w:rPr>
              <w:t xml:space="preserve"> </w:t>
            </w:r>
            <w:r>
              <w:t>планування</w:t>
            </w:r>
            <w:r>
              <w:rPr>
                <w:spacing w:val="-6"/>
              </w:rPr>
              <w:t xml:space="preserve"> </w:t>
            </w:r>
            <w:r>
              <w:t>виховної</w:t>
            </w:r>
            <w:r>
              <w:rPr>
                <w:spacing w:val="-5"/>
              </w:rPr>
              <w:t xml:space="preserve"> </w:t>
            </w:r>
            <w:r>
              <w:t>роботи</w:t>
            </w:r>
            <w:r>
              <w:rPr>
                <w:spacing w:val="-6"/>
              </w:rPr>
              <w:t xml:space="preserve"> </w:t>
            </w:r>
            <w:r>
              <w:t>на</w:t>
            </w:r>
            <w:r>
              <w:rPr>
                <w:spacing w:val="-4"/>
              </w:rPr>
              <w:t xml:space="preserve"> </w:t>
            </w:r>
            <w:r>
              <w:t>новий</w:t>
            </w:r>
            <w:r>
              <w:rPr>
                <w:spacing w:val="-6"/>
              </w:rPr>
              <w:t xml:space="preserve"> </w:t>
            </w:r>
            <w:r>
              <w:t>навчальний</w:t>
            </w:r>
            <w:r>
              <w:rPr>
                <w:spacing w:val="-4"/>
              </w:rPr>
              <w:t xml:space="preserve"> </w:t>
            </w:r>
            <w:r>
              <w:rPr>
                <w:spacing w:val="-5"/>
              </w:rPr>
              <w:t>рік</w:t>
            </w:r>
          </w:p>
        </w:tc>
        <w:tc>
          <w:tcPr>
            <w:tcW w:w="2269" w:type="dxa"/>
          </w:tcPr>
          <w:p w14:paraId="7E63DFFF" w14:textId="77777777" w:rsidR="000C161B" w:rsidRDefault="00290797">
            <w:pPr>
              <w:pStyle w:val="TableParagraph"/>
              <w:spacing w:line="251" w:lineRule="exact"/>
              <w:ind w:left="107"/>
            </w:pPr>
            <w:r>
              <w:rPr>
                <w:spacing w:val="-4"/>
              </w:rPr>
              <w:t>План</w:t>
            </w:r>
          </w:p>
        </w:tc>
        <w:tc>
          <w:tcPr>
            <w:tcW w:w="2040" w:type="dxa"/>
          </w:tcPr>
          <w:p w14:paraId="58953F75" w14:textId="77777777" w:rsidR="000C161B" w:rsidRDefault="000C161B">
            <w:pPr>
              <w:pStyle w:val="TableParagraph"/>
            </w:pPr>
          </w:p>
        </w:tc>
        <w:tc>
          <w:tcPr>
            <w:tcW w:w="1503" w:type="dxa"/>
          </w:tcPr>
          <w:p w14:paraId="70B0553A" w14:textId="77777777" w:rsidR="000C161B" w:rsidRDefault="000C161B">
            <w:pPr>
              <w:pStyle w:val="TableParagraph"/>
            </w:pPr>
          </w:p>
        </w:tc>
      </w:tr>
      <w:tr w:rsidR="000C161B" w14:paraId="7B93BF22" w14:textId="77777777">
        <w:trPr>
          <w:trHeight w:val="597"/>
        </w:trPr>
        <w:tc>
          <w:tcPr>
            <w:tcW w:w="1131" w:type="dxa"/>
            <w:vMerge/>
            <w:tcBorders>
              <w:top w:val="nil"/>
            </w:tcBorders>
            <w:shd w:val="clear" w:color="auto" w:fill="FFF1CC"/>
            <w:textDirection w:val="btLr"/>
          </w:tcPr>
          <w:p w14:paraId="3A64A7F0" w14:textId="77777777" w:rsidR="000C161B" w:rsidRDefault="000C161B">
            <w:pPr>
              <w:rPr>
                <w:sz w:val="2"/>
                <w:szCs w:val="2"/>
              </w:rPr>
            </w:pPr>
          </w:p>
        </w:tc>
        <w:tc>
          <w:tcPr>
            <w:tcW w:w="8790" w:type="dxa"/>
          </w:tcPr>
          <w:p w14:paraId="428B810C" w14:textId="77777777" w:rsidR="000C161B" w:rsidRDefault="00290797">
            <w:pPr>
              <w:pStyle w:val="TableParagraph"/>
              <w:spacing w:line="251" w:lineRule="exact"/>
              <w:ind w:left="107"/>
            </w:pPr>
            <w:r>
              <w:t>2.</w:t>
            </w:r>
            <w:r>
              <w:rPr>
                <w:spacing w:val="-5"/>
              </w:rPr>
              <w:t xml:space="preserve"> </w:t>
            </w:r>
            <w:r>
              <w:t>Про</w:t>
            </w:r>
            <w:r>
              <w:rPr>
                <w:spacing w:val="-5"/>
              </w:rPr>
              <w:t xml:space="preserve"> </w:t>
            </w:r>
            <w:r>
              <w:t>подальше</w:t>
            </w:r>
            <w:r>
              <w:rPr>
                <w:spacing w:val="-6"/>
              </w:rPr>
              <w:t xml:space="preserve"> </w:t>
            </w:r>
            <w:r>
              <w:t>навчання</w:t>
            </w:r>
            <w:r>
              <w:rPr>
                <w:spacing w:val="-6"/>
              </w:rPr>
              <w:t xml:space="preserve"> </w:t>
            </w:r>
            <w:r>
              <w:t>та</w:t>
            </w:r>
            <w:r>
              <w:rPr>
                <w:spacing w:val="-5"/>
              </w:rPr>
              <w:t xml:space="preserve"> </w:t>
            </w:r>
            <w:r>
              <w:t>працевлаштування</w:t>
            </w:r>
            <w:r>
              <w:rPr>
                <w:spacing w:val="-5"/>
              </w:rPr>
              <w:t xml:space="preserve"> </w:t>
            </w:r>
            <w:r>
              <w:t>учнів</w:t>
            </w:r>
            <w:r>
              <w:rPr>
                <w:spacing w:val="-5"/>
              </w:rPr>
              <w:t xml:space="preserve"> </w:t>
            </w:r>
            <w:r>
              <w:t>9</w:t>
            </w:r>
            <w:r>
              <w:rPr>
                <w:spacing w:val="-4"/>
              </w:rPr>
              <w:t xml:space="preserve"> </w:t>
            </w:r>
            <w:r>
              <w:rPr>
                <w:spacing w:val="-5"/>
              </w:rPr>
              <w:t>кл.</w:t>
            </w:r>
          </w:p>
        </w:tc>
        <w:tc>
          <w:tcPr>
            <w:tcW w:w="2269" w:type="dxa"/>
          </w:tcPr>
          <w:p w14:paraId="7CE2818C" w14:textId="77777777" w:rsidR="000C161B" w:rsidRDefault="00290797">
            <w:pPr>
              <w:pStyle w:val="TableParagraph"/>
              <w:spacing w:line="251" w:lineRule="exact"/>
              <w:ind w:left="107"/>
            </w:pPr>
            <w:r>
              <w:rPr>
                <w:spacing w:val="-2"/>
              </w:rPr>
              <w:t>Інформація</w:t>
            </w:r>
          </w:p>
        </w:tc>
        <w:tc>
          <w:tcPr>
            <w:tcW w:w="2040" w:type="dxa"/>
          </w:tcPr>
          <w:p w14:paraId="1890D00C" w14:textId="77777777" w:rsidR="000C161B" w:rsidRDefault="000C161B">
            <w:pPr>
              <w:pStyle w:val="TableParagraph"/>
            </w:pPr>
          </w:p>
        </w:tc>
        <w:tc>
          <w:tcPr>
            <w:tcW w:w="1503" w:type="dxa"/>
          </w:tcPr>
          <w:p w14:paraId="068A1D53" w14:textId="77777777" w:rsidR="000C161B" w:rsidRDefault="000C161B">
            <w:pPr>
              <w:pStyle w:val="TableParagraph"/>
            </w:pPr>
          </w:p>
        </w:tc>
      </w:tr>
    </w:tbl>
    <w:p w14:paraId="6E186E37" w14:textId="77777777" w:rsidR="000C161B" w:rsidRDefault="000C161B">
      <w:pPr>
        <w:pStyle w:val="TableParagraph"/>
        <w:sectPr w:rsidR="000C161B">
          <w:pgSz w:w="16840" w:h="11910" w:orient="landscape"/>
          <w:pgMar w:top="1340" w:right="283" w:bottom="660" w:left="283" w:header="0" w:footer="465" w:gutter="0"/>
          <w:cols w:space="720"/>
        </w:sectPr>
      </w:pPr>
    </w:p>
    <w:p w14:paraId="3A491F5A"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07A7E8CF" w14:textId="77777777">
        <w:trPr>
          <w:trHeight w:val="505"/>
        </w:trPr>
        <w:tc>
          <w:tcPr>
            <w:tcW w:w="1131" w:type="dxa"/>
            <w:shd w:val="clear" w:color="auto" w:fill="FFF1CC"/>
          </w:tcPr>
          <w:p w14:paraId="2244A4C7" w14:textId="77777777" w:rsidR="000C161B" w:rsidRDefault="000C161B">
            <w:pPr>
              <w:pStyle w:val="TableParagraph"/>
            </w:pPr>
          </w:p>
        </w:tc>
        <w:tc>
          <w:tcPr>
            <w:tcW w:w="8790" w:type="dxa"/>
          </w:tcPr>
          <w:p w14:paraId="3E721B0B" w14:textId="77777777" w:rsidR="000C161B" w:rsidRDefault="00290797">
            <w:pPr>
              <w:pStyle w:val="TableParagraph"/>
              <w:spacing w:line="251" w:lineRule="exact"/>
              <w:ind w:left="107"/>
            </w:pPr>
            <w:r>
              <w:t>3.</w:t>
            </w:r>
            <w:r>
              <w:rPr>
                <w:spacing w:val="48"/>
              </w:rPr>
              <w:t xml:space="preserve"> </w:t>
            </w:r>
            <w:r>
              <w:t>Про</w:t>
            </w:r>
            <w:r>
              <w:rPr>
                <w:spacing w:val="-3"/>
              </w:rPr>
              <w:t xml:space="preserve"> </w:t>
            </w:r>
            <w:r>
              <w:t>підготовку</w:t>
            </w:r>
            <w:r>
              <w:rPr>
                <w:spacing w:val="-6"/>
              </w:rPr>
              <w:t xml:space="preserve"> </w:t>
            </w:r>
            <w:r>
              <w:t>і</w:t>
            </w:r>
            <w:r>
              <w:rPr>
                <w:spacing w:val="-2"/>
              </w:rPr>
              <w:t xml:space="preserve"> </w:t>
            </w:r>
            <w:r>
              <w:t>проведення</w:t>
            </w:r>
            <w:r>
              <w:rPr>
                <w:spacing w:val="-4"/>
              </w:rPr>
              <w:t xml:space="preserve"> </w:t>
            </w:r>
            <w:r>
              <w:t>свята</w:t>
            </w:r>
            <w:r>
              <w:rPr>
                <w:spacing w:val="-2"/>
              </w:rPr>
              <w:t xml:space="preserve"> </w:t>
            </w:r>
            <w:r>
              <w:t>«Першого</w:t>
            </w:r>
            <w:r>
              <w:rPr>
                <w:spacing w:val="-6"/>
              </w:rPr>
              <w:t xml:space="preserve"> </w:t>
            </w:r>
            <w:r>
              <w:t>дзвоника</w:t>
            </w:r>
            <w:r>
              <w:rPr>
                <w:spacing w:val="-3"/>
              </w:rPr>
              <w:t xml:space="preserve"> </w:t>
            </w:r>
            <w:r>
              <w:t>і</w:t>
            </w:r>
            <w:r>
              <w:rPr>
                <w:spacing w:val="-5"/>
              </w:rPr>
              <w:t xml:space="preserve"> </w:t>
            </w:r>
            <w:r>
              <w:t>Дня</w:t>
            </w:r>
            <w:r>
              <w:rPr>
                <w:spacing w:val="-4"/>
              </w:rPr>
              <w:t xml:space="preserve"> </w:t>
            </w:r>
            <w:r>
              <w:rPr>
                <w:spacing w:val="-2"/>
              </w:rPr>
              <w:t>знань»</w:t>
            </w:r>
          </w:p>
        </w:tc>
        <w:tc>
          <w:tcPr>
            <w:tcW w:w="2269" w:type="dxa"/>
          </w:tcPr>
          <w:p w14:paraId="3A844A0A" w14:textId="77777777" w:rsidR="000C161B" w:rsidRDefault="00290797">
            <w:pPr>
              <w:pStyle w:val="TableParagraph"/>
              <w:spacing w:line="251" w:lineRule="exact"/>
              <w:ind w:left="107"/>
            </w:pPr>
            <w:r>
              <w:rPr>
                <w:spacing w:val="-2"/>
              </w:rPr>
              <w:t>Сценарій</w:t>
            </w:r>
          </w:p>
        </w:tc>
        <w:tc>
          <w:tcPr>
            <w:tcW w:w="2040" w:type="dxa"/>
          </w:tcPr>
          <w:p w14:paraId="001941B2" w14:textId="77777777" w:rsidR="000C161B" w:rsidRDefault="000C161B">
            <w:pPr>
              <w:pStyle w:val="TableParagraph"/>
            </w:pPr>
          </w:p>
        </w:tc>
        <w:tc>
          <w:tcPr>
            <w:tcW w:w="1503" w:type="dxa"/>
          </w:tcPr>
          <w:p w14:paraId="63F9F7E5" w14:textId="77777777" w:rsidR="000C161B" w:rsidRDefault="000C161B">
            <w:pPr>
              <w:pStyle w:val="TableParagraph"/>
            </w:pPr>
          </w:p>
        </w:tc>
      </w:tr>
      <w:tr w:rsidR="000C161B" w14:paraId="726EEA8A" w14:textId="77777777">
        <w:trPr>
          <w:trHeight w:val="506"/>
        </w:trPr>
        <w:tc>
          <w:tcPr>
            <w:tcW w:w="1131" w:type="dxa"/>
            <w:vMerge w:val="restart"/>
            <w:shd w:val="clear" w:color="auto" w:fill="FFF1CC"/>
            <w:textDirection w:val="btLr"/>
          </w:tcPr>
          <w:p w14:paraId="4F9AFB6E" w14:textId="77777777" w:rsidR="000C161B" w:rsidRDefault="000C161B">
            <w:pPr>
              <w:pStyle w:val="TableParagraph"/>
              <w:spacing w:before="119"/>
              <w:rPr>
                <w:b/>
              </w:rPr>
            </w:pPr>
          </w:p>
          <w:p w14:paraId="07AC8793" w14:textId="77777777" w:rsidR="000C161B" w:rsidRDefault="00290797">
            <w:pPr>
              <w:pStyle w:val="TableParagraph"/>
              <w:spacing w:before="1"/>
              <w:ind w:right="1"/>
              <w:jc w:val="center"/>
              <w:rPr>
                <w:b/>
              </w:rPr>
            </w:pPr>
            <w:r>
              <w:rPr>
                <w:b/>
                <w:spacing w:val="-2"/>
              </w:rPr>
              <w:t>Вересень</w:t>
            </w:r>
          </w:p>
        </w:tc>
        <w:tc>
          <w:tcPr>
            <w:tcW w:w="8790" w:type="dxa"/>
          </w:tcPr>
          <w:p w14:paraId="00D9D95D" w14:textId="77777777" w:rsidR="000C161B" w:rsidRDefault="00290797">
            <w:pPr>
              <w:pStyle w:val="TableParagraph"/>
              <w:spacing w:line="251" w:lineRule="exact"/>
              <w:ind w:left="107"/>
            </w:pPr>
            <w:r>
              <w:t>1.</w:t>
            </w:r>
            <w:r>
              <w:rPr>
                <w:spacing w:val="-5"/>
              </w:rPr>
              <w:t xml:space="preserve"> </w:t>
            </w:r>
            <w:r>
              <w:t>Про</w:t>
            </w:r>
            <w:r>
              <w:rPr>
                <w:spacing w:val="-4"/>
              </w:rPr>
              <w:t xml:space="preserve"> </w:t>
            </w:r>
            <w:r>
              <w:t>організацію</w:t>
            </w:r>
            <w:r>
              <w:rPr>
                <w:spacing w:val="-4"/>
              </w:rPr>
              <w:t xml:space="preserve"> </w:t>
            </w:r>
            <w:r>
              <w:t>роботи</w:t>
            </w:r>
            <w:r>
              <w:rPr>
                <w:spacing w:val="-4"/>
              </w:rPr>
              <w:t xml:space="preserve"> </w:t>
            </w:r>
            <w:r>
              <w:t>з</w:t>
            </w:r>
            <w:r>
              <w:rPr>
                <w:spacing w:val="-6"/>
              </w:rPr>
              <w:t xml:space="preserve"> </w:t>
            </w:r>
            <w:r>
              <w:t>обліку</w:t>
            </w:r>
            <w:r>
              <w:rPr>
                <w:spacing w:val="-4"/>
              </w:rPr>
              <w:t xml:space="preserve"> </w:t>
            </w:r>
            <w:r>
              <w:t>відвідування</w:t>
            </w:r>
            <w:r>
              <w:rPr>
                <w:spacing w:val="-5"/>
              </w:rPr>
              <w:t xml:space="preserve"> </w:t>
            </w:r>
            <w:r>
              <w:t>учнями</w:t>
            </w:r>
            <w:r>
              <w:rPr>
                <w:spacing w:val="-4"/>
              </w:rPr>
              <w:t xml:space="preserve"> </w:t>
            </w:r>
            <w:r>
              <w:t>закладу</w:t>
            </w:r>
            <w:r>
              <w:rPr>
                <w:spacing w:val="-6"/>
              </w:rPr>
              <w:t xml:space="preserve"> </w:t>
            </w:r>
            <w:r>
              <w:rPr>
                <w:spacing w:val="-2"/>
              </w:rPr>
              <w:t>освіти</w:t>
            </w:r>
          </w:p>
        </w:tc>
        <w:tc>
          <w:tcPr>
            <w:tcW w:w="2269" w:type="dxa"/>
          </w:tcPr>
          <w:p w14:paraId="407478C9" w14:textId="77777777" w:rsidR="000C161B" w:rsidRDefault="00290797">
            <w:pPr>
              <w:pStyle w:val="TableParagraph"/>
              <w:spacing w:line="251" w:lineRule="exact"/>
              <w:ind w:left="107"/>
            </w:pPr>
            <w:r>
              <w:rPr>
                <w:spacing w:val="-2"/>
              </w:rPr>
              <w:t>Наказ</w:t>
            </w:r>
          </w:p>
        </w:tc>
        <w:tc>
          <w:tcPr>
            <w:tcW w:w="2040" w:type="dxa"/>
          </w:tcPr>
          <w:p w14:paraId="4F4A931B" w14:textId="77777777" w:rsidR="000C161B" w:rsidRDefault="000C161B">
            <w:pPr>
              <w:pStyle w:val="TableParagraph"/>
            </w:pPr>
          </w:p>
        </w:tc>
        <w:tc>
          <w:tcPr>
            <w:tcW w:w="1503" w:type="dxa"/>
          </w:tcPr>
          <w:p w14:paraId="7AFA612D" w14:textId="77777777" w:rsidR="000C161B" w:rsidRDefault="000C161B">
            <w:pPr>
              <w:pStyle w:val="TableParagraph"/>
            </w:pPr>
          </w:p>
        </w:tc>
      </w:tr>
      <w:tr w:rsidR="000C161B" w14:paraId="74879D52" w14:textId="77777777">
        <w:trPr>
          <w:trHeight w:val="505"/>
        </w:trPr>
        <w:tc>
          <w:tcPr>
            <w:tcW w:w="1131" w:type="dxa"/>
            <w:vMerge/>
            <w:tcBorders>
              <w:top w:val="nil"/>
            </w:tcBorders>
            <w:shd w:val="clear" w:color="auto" w:fill="FFF1CC"/>
            <w:textDirection w:val="btLr"/>
          </w:tcPr>
          <w:p w14:paraId="24289F41" w14:textId="77777777" w:rsidR="000C161B" w:rsidRDefault="000C161B">
            <w:pPr>
              <w:rPr>
                <w:sz w:val="2"/>
                <w:szCs w:val="2"/>
              </w:rPr>
            </w:pPr>
          </w:p>
        </w:tc>
        <w:tc>
          <w:tcPr>
            <w:tcW w:w="8790" w:type="dxa"/>
          </w:tcPr>
          <w:p w14:paraId="4572427A" w14:textId="77777777" w:rsidR="000C161B" w:rsidRDefault="00290797">
            <w:pPr>
              <w:pStyle w:val="TableParagraph"/>
              <w:spacing w:line="251" w:lineRule="exact"/>
              <w:ind w:left="107"/>
            </w:pPr>
            <w:r>
              <w:t>2.</w:t>
            </w:r>
            <w:r>
              <w:rPr>
                <w:spacing w:val="-7"/>
              </w:rPr>
              <w:t xml:space="preserve"> </w:t>
            </w:r>
            <w:r>
              <w:t>Про</w:t>
            </w:r>
            <w:r>
              <w:rPr>
                <w:spacing w:val="-4"/>
              </w:rPr>
              <w:t xml:space="preserve"> </w:t>
            </w:r>
            <w:r>
              <w:t>організацію</w:t>
            </w:r>
            <w:r>
              <w:rPr>
                <w:spacing w:val="-5"/>
              </w:rPr>
              <w:t xml:space="preserve"> </w:t>
            </w:r>
            <w:r>
              <w:t>чергування</w:t>
            </w:r>
            <w:r>
              <w:rPr>
                <w:spacing w:val="-5"/>
              </w:rPr>
              <w:t xml:space="preserve"> </w:t>
            </w:r>
            <w:r>
              <w:t>по</w:t>
            </w:r>
            <w:r>
              <w:rPr>
                <w:spacing w:val="-4"/>
              </w:rPr>
              <w:t xml:space="preserve"> </w:t>
            </w:r>
            <w:r>
              <w:t>закладі</w:t>
            </w:r>
            <w:r>
              <w:rPr>
                <w:spacing w:val="-6"/>
              </w:rPr>
              <w:t xml:space="preserve"> </w:t>
            </w:r>
            <w:r>
              <w:rPr>
                <w:spacing w:val="-2"/>
              </w:rPr>
              <w:t>освіти</w:t>
            </w:r>
          </w:p>
        </w:tc>
        <w:tc>
          <w:tcPr>
            <w:tcW w:w="2269" w:type="dxa"/>
          </w:tcPr>
          <w:p w14:paraId="4B6D0F32" w14:textId="77777777" w:rsidR="000C161B" w:rsidRDefault="00290797">
            <w:pPr>
              <w:pStyle w:val="TableParagraph"/>
              <w:spacing w:line="251" w:lineRule="exact"/>
              <w:ind w:left="107"/>
            </w:pPr>
            <w:r>
              <w:rPr>
                <w:spacing w:val="-2"/>
              </w:rPr>
              <w:t>Наказ</w:t>
            </w:r>
          </w:p>
        </w:tc>
        <w:tc>
          <w:tcPr>
            <w:tcW w:w="2040" w:type="dxa"/>
          </w:tcPr>
          <w:p w14:paraId="31ECD8F1" w14:textId="77777777" w:rsidR="000C161B" w:rsidRDefault="000C161B">
            <w:pPr>
              <w:pStyle w:val="TableParagraph"/>
            </w:pPr>
          </w:p>
        </w:tc>
        <w:tc>
          <w:tcPr>
            <w:tcW w:w="1503" w:type="dxa"/>
          </w:tcPr>
          <w:p w14:paraId="664B5EFA" w14:textId="77777777" w:rsidR="000C161B" w:rsidRDefault="000C161B">
            <w:pPr>
              <w:pStyle w:val="TableParagraph"/>
            </w:pPr>
          </w:p>
        </w:tc>
      </w:tr>
      <w:tr w:rsidR="000C161B" w14:paraId="6EE5C11E" w14:textId="77777777">
        <w:trPr>
          <w:trHeight w:val="366"/>
        </w:trPr>
        <w:tc>
          <w:tcPr>
            <w:tcW w:w="1131" w:type="dxa"/>
            <w:vMerge/>
            <w:tcBorders>
              <w:top w:val="nil"/>
            </w:tcBorders>
            <w:shd w:val="clear" w:color="auto" w:fill="FFF1CC"/>
            <w:textDirection w:val="btLr"/>
          </w:tcPr>
          <w:p w14:paraId="11AB4056" w14:textId="77777777" w:rsidR="000C161B" w:rsidRDefault="000C161B">
            <w:pPr>
              <w:rPr>
                <w:sz w:val="2"/>
                <w:szCs w:val="2"/>
              </w:rPr>
            </w:pPr>
          </w:p>
        </w:tc>
        <w:tc>
          <w:tcPr>
            <w:tcW w:w="8790" w:type="dxa"/>
          </w:tcPr>
          <w:p w14:paraId="71CFEC4B"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ведення</w:t>
            </w:r>
            <w:r>
              <w:rPr>
                <w:spacing w:val="-6"/>
              </w:rPr>
              <w:t xml:space="preserve"> </w:t>
            </w:r>
            <w:r>
              <w:t>документації</w:t>
            </w:r>
            <w:r>
              <w:rPr>
                <w:spacing w:val="-5"/>
              </w:rPr>
              <w:t xml:space="preserve"> </w:t>
            </w:r>
            <w:r>
              <w:t>класного</w:t>
            </w:r>
            <w:r>
              <w:rPr>
                <w:spacing w:val="-7"/>
              </w:rPr>
              <w:t xml:space="preserve"> </w:t>
            </w:r>
            <w:r>
              <w:rPr>
                <w:spacing w:val="-2"/>
              </w:rPr>
              <w:t>керівника</w:t>
            </w:r>
          </w:p>
        </w:tc>
        <w:tc>
          <w:tcPr>
            <w:tcW w:w="2269" w:type="dxa"/>
          </w:tcPr>
          <w:p w14:paraId="50A8FD45" w14:textId="77777777" w:rsidR="000C161B" w:rsidRDefault="00290797">
            <w:pPr>
              <w:pStyle w:val="TableParagraph"/>
              <w:spacing w:line="251" w:lineRule="exact"/>
              <w:ind w:left="107"/>
            </w:pPr>
            <w:r>
              <w:rPr>
                <w:spacing w:val="-2"/>
              </w:rPr>
              <w:t>Наказ</w:t>
            </w:r>
          </w:p>
        </w:tc>
        <w:tc>
          <w:tcPr>
            <w:tcW w:w="2040" w:type="dxa"/>
          </w:tcPr>
          <w:p w14:paraId="7E091C00" w14:textId="77777777" w:rsidR="000C161B" w:rsidRDefault="000C161B">
            <w:pPr>
              <w:pStyle w:val="TableParagraph"/>
            </w:pPr>
          </w:p>
        </w:tc>
        <w:tc>
          <w:tcPr>
            <w:tcW w:w="1503" w:type="dxa"/>
          </w:tcPr>
          <w:p w14:paraId="3E842755" w14:textId="77777777" w:rsidR="000C161B" w:rsidRDefault="000C161B">
            <w:pPr>
              <w:pStyle w:val="TableParagraph"/>
            </w:pPr>
          </w:p>
        </w:tc>
      </w:tr>
      <w:tr w:rsidR="000C161B" w14:paraId="2A2870EC" w14:textId="77777777">
        <w:trPr>
          <w:trHeight w:val="506"/>
        </w:trPr>
        <w:tc>
          <w:tcPr>
            <w:tcW w:w="1131" w:type="dxa"/>
            <w:vMerge/>
            <w:tcBorders>
              <w:top w:val="nil"/>
            </w:tcBorders>
            <w:shd w:val="clear" w:color="auto" w:fill="FFF1CC"/>
            <w:textDirection w:val="btLr"/>
          </w:tcPr>
          <w:p w14:paraId="7F2E828C" w14:textId="77777777" w:rsidR="000C161B" w:rsidRDefault="000C161B">
            <w:pPr>
              <w:rPr>
                <w:sz w:val="2"/>
                <w:szCs w:val="2"/>
              </w:rPr>
            </w:pPr>
          </w:p>
        </w:tc>
        <w:tc>
          <w:tcPr>
            <w:tcW w:w="8790" w:type="dxa"/>
          </w:tcPr>
          <w:p w14:paraId="36532F5E" w14:textId="77777777" w:rsidR="000C161B" w:rsidRDefault="00290797">
            <w:pPr>
              <w:pStyle w:val="TableParagraph"/>
              <w:spacing w:line="252" w:lineRule="exact"/>
              <w:ind w:left="107"/>
            </w:pPr>
            <w:r>
              <w:t>4. Про складення списків дітей пільгового контингенту та дітей, схильних</w:t>
            </w:r>
            <w:r>
              <w:rPr>
                <w:spacing w:val="40"/>
              </w:rPr>
              <w:t xml:space="preserve"> </w:t>
            </w:r>
            <w:r>
              <w:t xml:space="preserve">до правопору- </w:t>
            </w:r>
            <w:r>
              <w:rPr>
                <w:spacing w:val="-4"/>
              </w:rPr>
              <w:t>шень</w:t>
            </w:r>
          </w:p>
        </w:tc>
        <w:tc>
          <w:tcPr>
            <w:tcW w:w="2269" w:type="dxa"/>
          </w:tcPr>
          <w:p w14:paraId="304D0264" w14:textId="77777777" w:rsidR="000C161B" w:rsidRDefault="00290797">
            <w:pPr>
              <w:pStyle w:val="TableParagraph"/>
              <w:spacing w:line="251" w:lineRule="exact"/>
              <w:ind w:left="107"/>
            </w:pPr>
            <w:r>
              <w:rPr>
                <w:spacing w:val="-2"/>
              </w:rPr>
              <w:t>Списки</w:t>
            </w:r>
          </w:p>
        </w:tc>
        <w:tc>
          <w:tcPr>
            <w:tcW w:w="2040" w:type="dxa"/>
          </w:tcPr>
          <w:p w14:paraId="1561769F" w14:textId="77777777" w:rsidR="000C161B" w:rsidRDefault="000C161B">
            <w:pPr>
              <w:pStyle w:val="TableParagraph"/>
            </w:pPr>
          </w:p>
        </w:tc>
        <w:tc>
          <w:tcPr>
            <w:tcW w:w="1503" w:type="dxa"/>
          </w:tcPr>
          <w:p w14:paraId="57105F64" w14:textId="77777777" w:rsidR="000C161B" w:rsidRDefault="000C161B">
            <w:pPr>
              <w:pStyle w:val="TableParagraph"/>
            </w:pPr>
          </w:p>
        </w:tc>
      </w:tr>
      <w:tr w:rsidR="000C161B" w14:paraId="18D83ED1" w14:textId="77777777">
        <w:trPr>
          <w:trHeight w:val="366"/>
        </w:trPr>
        <w:tc>
          <w:tcPr>
            <w:tcW w:w="1131" w:type="dxa"/>
            <w:vMerge/>
            <w:tcBorders>
              <w:top w:val="nil"/>
            </w:tcBorders>
            <w:shd w:val="clear" w:color="auto" w:fill="FFF1CC"/>
            <w:textDirection w:val="btLr"/>
          </w:tcPr>
          <w:p w14:paraId="6C80CF4B" w14:textId="77777777" w:rsidR="000C161B" w:rsidRDefault="000C161B">
            <w:pPr>
              <w:rPr>
                <w:sz w:val="2"/>
                <w:szCs w:val="2"/>
              </w:rPr>
            </w:pPr>
          </w:p>
        </w:tc>
        <w:tc>
          <w:tcPr>
            <w:tcW w:w="8790" w:type="dxa"/>
          </w:tcPr>
          <w:p w14:paraId="249D6DFA" w14:textId="77777777" w:rsidR="000C161B" w:rsidRDefault="00290797">
            <w:pPr>
              <w:pStyle w:val="TableParagraph"/>
              <w:spacing w:line="251" w:lineRule="exact"/>
              <w:ind w:left="107"/>
            </w:pPr>
            <w:r>
              <w:t>5.</w:t>
            </w:r>
            <w:r>
              <w:rPr>
                <w:spacing w:val="-5"/>
              </w:rPr>
              <w:t xml:space="preserve"> </w:t>
            </w:r>
            <w:r>
              <w:t>Про</w:t>
            </w:r>
            <w:r>
              <w:rPr>
                <w:spacing w:val="-4"/>
              </w:rPr>
              <w:t xml:space="preserve"> </w:t>
            </w:r>
            <w:r>
              <w:t>підготовку</w:t>
            </w:r>
            <w:r>
              <w:rPr>
                <w:spacing w:val="-7"/>
              </w:rPr>
              <w:t xml:space="preserve"> </w:t>
            </w:r>
            <w:r>
              <w:t>святкування</w:t>
            </w:r>
            <w:r>
              <w:rPr>
                <w:spacing w:val="-5"/>
              </w:rPr>
              <w:t xml:space="preserve"> </w:t>
            </w:r>
            <w:r>
              <w:t>Дня</w:t>
            </w:r>
            <w:r>
              <w:rPr>
                <w:spacing w:val="-5"/>
              </w:rPr>
              <w:t xml:space="preserve"> </w:t>
            </w:r>
            <w:r>
              <w:rPr>
                <w:spacing w:val="-2"/>
              </w:rPr>
              <w:t>учителя</w:t>
            </w:r>
          </w:p>
        </w:tc>
        <w:tc>
          <w:tcPr>
            <w:tcW w:w="2269" w:type="dxa"/>
          </w:tcPr>
          <w:p w14:paraId="4690E1DE" w14:textId="77777777" w:rsidR="000C161B" w:rsidRDefault="00290797">
            <w:pPr>
              <w:pStyle w:val="TableParagraph"/>
              <w:spacing w:line="251" w:lineRule="exact"/>
              <w:ind w:left="107"/>
            </w:pPr>
            <w:r>
              <w:rPr>
                <w:spacing w:val="-2"/>
              </w:rPr>
              <w:t>Сценарій</w:t>
            </w:r>
          </w:p>
        </w:tc>
        <w:tc>
          <w:tcPr>
            <w:tcW w:w="2040" w:type="dxa"/>
          </w:tcPr>
          <w:p w14:paraId="3F35D784" w14:textId="77777777" w:rsidR="000C161B" w:rsidRDefault="000C161B">
            <w:pPr>
              <w:pStyle w:val="TableParagraph"/>
            </w:pPr>
          </w:p>
        </w:tc>
        <w:tc>
          <w:tcPr>
            <w:tcW w:w="1503" w:type="dxa"/>
          </w:tcPr>
          <w:p w14:paraId="0F99C2F1" w14:textId="77777777" w:rsidR="000C161B" w:rsidRDefault="000C161B">
            <w:pPr>
              <w:pStyle w:val="TableParagraph"/>
            </w:pPr>
          </w:p>
        </w:tc>
      </w:tr>
      <w:tr w:rsidR="000C161B" w14:paraId="749B1CA4" w14:textId="77777777">
        <w:trPr>
          <w:trHeight w:val="505"/>
        </w:trPr>
        <w:tc>
          <w:tcPr>
            <w:tcW w:w="1131" w:type="dxa"/>
            <w:vMerge/>
            <w:tcBorders>
              <w:top w:val="nil"/>
            </w:tcBorders>
            <w:shd w:val="clear" w:color="auto" w:fill="FFF1CC"/>
            <w:textDirection w:val="btLr"/>
          </w:tcPr>
          <w:p w14:paraId="3AEE924C" w14:textId="77777777" w:rsidR="000C161B" w:rsidRDefault="000C161B">
            <w:pPr>
              <w:rPr>
                <w:sz w:val="2"/>
                <w:szCs w:val="2"/>
              </w:rPr>
            </w:pPr>
          </w:p>
        </w:tc>
        <w:tc>
          <w:tcPr>
            <w:tcW w:w="8790" w:type="dxa"/>
          </w:tcPr>
          <w:p w14:paraId="6D6F3430" w14:textId="77777777" w:rsidR="000C161B" w:rsidRDefault="00290797">
            <w:pPr>
              <w:pStyle w:val="TableParagraph"/>
              <w:spacing w:line="251" w:lineRule="exact"/>
              <w:ind w:left="107"/>
            </w:pPr>
            <w:r>
              <w:t>6.</w:t>
            </w:r>
            <w:r>
              <w:rPr>
                <w:spacing w:val="-7"/>
              </w:rPr>
              <w:t xml:space="preserve"> </w:t>
            </w:r>
            <w:r>
              <w:t>Про</w:t>
            </w:r>
            <w:r>
              <w:rPr>
                <w:spacing w:val="-5"/>
              </w:rPr>
              <w:t xml:space="preserve"> </w:t>
            </w:r>
            <w:r>
              <w:t>організацію</w:t>
            </w:r>
            <w:r>
              <w:rPr>
                <w:spacing w:val="-4"/>
              </w:rPr>
              <w:t xml:space="preserve"> </w:t>
            </w:r>
            <w:r>
              <w:t>роботи</w:t>
            </w:r>
            <w:r>
              <w:rPr>
                <w:spacing w:val="-5"/>
              </w:rPr>
              <w:t xml:space="preserve"> </w:t>
            </w:r>
            <w:r>
              <w:t>з</w:t>
            </w:r>
            <w:r>
              <w:rPr>
                <w:spacing w:val="-6"/>
              </w:rPr>
              <w:t xml:space="preserve"> </w:t>
            </w:r>
            <w:r>
              <w:t>попередження</w:t>
            </w:r>
            <w:r>
              <w:rPr>
                <w:spacing w:val="-6"/>
              </w:rPr>
              <w:t xml:space="preserve"> </w:t>
            </w:r>
            <w:r>
              <w:t>дитячого</w:t>
            </w:r>
            <w:r>
              <w:rPr>
                <w:spacing w:val="-4"/>
              </w:rPr>
              <w:t xml:space="preserve"> </w:t>
            </w:r>
            <w:r>
              <w:rPr>
                <w:spacing w:val="-2"/>
              </w:rPr>
              <w:t>травматизму</w:t>
            </w:r>
          </w:p>
        </w:tc>
        <w:tc>
          <w:tcPr>
            <w:tcW w:w="2269" w:type="dxa"/>
          </w:tcPr>
          <w:p w14:paraId="5E3219AF" w14:textId="77777777" w:rsidR="000C161B" w:rsidRDefault="00290797">
            <w:pPr>
              <w:pStyle w:val="TableParagraph"/>
              <w:spacing w:line="251" w:lineRule="exact"/>
              <w:ind w:left="107"/>
            </w:pPr>
            <w:r>
              <w:rPr>
                <w:spacing w:val="-2"/>
              </w:rPr>
              <w:t>Наказ</w:t>
            </w:r>
          </w:p>
        </w:tc>
        <w:tc>
          <w:tcPr>
            <w:tcW w:w="2040" w:type="dxa"/>
          </w:tcPr>
          <w:p w14:paraId="43103F57" w14:textId="77777777" w:rsidR="000C161B" w:rsidRDefault="000C161B">
            <w:pPr>
              <w:pStyle w:val="TableParagraph"/>
            </w:pPr>
          </w:p>
        </w:tc>
        <w:tc>
          <w:tcPr>
            <w:tcW w:w="1503" w:type="dxa"/>
          </w:tcPr>
          <w:p w14:paraId="615AD49B" w14:textId="77777777" w:rsidR="000C161B" w:rsidRDefault="000C161B">
            <w:pPr>
              <w:pStyle w:val="TableParagraph"/>
            </w:pPr>
          </w:p>
        </w:tc>
      </w:tr>
      <w:tr w:rsidR="000C161B" w14:paraId="3E06B60E" w14:textId="77777777">
        <w:trPr>
          <w:trHeight w:val="318"/>
        </w:trPr>
        <w:tc>
          <w:tcPr>
            <w:tcW w:w="1131" w:type="dxa"/>
            <w:vMerge/>
            <w:tcBorders>
              <w:top w:val="nil"/>
            </w:tcBorders>
            <w:shd w:val="clear" w:color="auto" w:fill="FFF1CC"/>
            <w:textDirection w:val="btLr"/>
          </w:tcPr>
          <w:p w14:paraId="7DA6B3B7" w14:textId="77777777" w:rsidR="000C161B" w:rsidRDefault="000C161B">
            <w:pPr>
              <w:rPr>
                <w:sz w:val="2"/>
                <w:szCs w:val="2"/>
              </w:rPr>
            </w:pPr>
          </w:p>
        </w:tc>
        <w:tc>
          <w:tcPr>
            <w:tcW w:w="8790" w:type="dxa"/>
          </w:tcPr>
          <w:p w14:paraId="7F49624C" w14:textId="77777777" w:rsidR="000C161B" w:rsidRDefault="00290797">
            <w:pPr>
              <w:pStyle w:val="TableParagraph"/>
              <w:spacing w:line="251" w:lineRule="exact"/>
              <w:ind w:left="107"/>
            </w:pPr>
            <w:r>
              <w:t>7.</w:t>
            </w:r>
            <w:r>
              <w:rPr>
                <w:spacing w:val="-5"/>
              </w:rPr>
              <w:t xml:space="preserve"> </w:t>
            </w:r>
            <w:r>
              <w:t>Про</w:t>
            </w:r>
            <w:r>
              <w:rPr>
                <w:spacing w:val="-4"/>
              </w:rPr>
              <w:t xml:space="preserve"> </w:t>
            </w:r>
            <w:r>
              <w:t>організацію</w:t>
            </w:r>
            <w:r>
              <w:rPr>
                <w:spacing w:val="-4"/>
              </w:rPr>
              <w:t xml:space="preserve"> </w:t>
            </w:r>
            <w:r>
              <w:t>роботи</w:t>
            </w:r>
            <w:r>
              <w:rPr>
                <w:spacing w:val="-5"/>
              </w:rPr>
              <w:t xml:space="preserve"> </w:t>
            </w:r>
            <w:r>
              <w:t>гуртків</w:t>
            </w:r>
            <w:r>
              <w:rPr>
                <w:spacing w:val="-5"/>
              </w:rPr>
              <w:t xml:space="preserve"> </w:t>
            </w:r>
            <w:r>
              <w:t>і</w:t>
            </w:r>
            <w:r>
              <w:rPr>
                <w:spacing w:val="-3"/>
              </w:rPr>
              <w:t xml:space="preserve"> </w:t>
            </w:r>
            <w:r>
              <w:t>спортивних</w:t>
            </w:r>
            <w:r>
              <w:rPr>
                <w:spacing w:val="-4"/>
              </w:rPr>
              <w:t xml:space="preserve"> </w:t>
            </w:r>
            <w:r>
              <w:rPr>
                <w:spacing w:val="-2"/>
              </w:rPr>
              <w:t>секцій</w:t>
            </w:r>
          </w:p>
        </w:tc>
        <w:tc>
          <w:tcPr>
            <w:tcW w:w="2269" w:type="dxa"/>
          </w:tcPr>
          <w:p w14:paraId="3D4CF053" w14:textId="77777777" w:rsidR="000C161B" w:rsidRDefault="00290797">
            <w:pPr>
              <w:pStyle w:val="TableParagraph"/>
              <w:spacing w:line="251" w:lineRule="exact"/>
              <w:ind w:left="107"/>
            </w:pPr>
            <w:r>
              <w:rPr>
                <w:spacing w:val="-2"/>
              </w:rPr>
              <w:t>Наказ</w:t>
            </w:r>
          </w:p>
        </w:tc>
        <w:tc>
          <w:tcPr>
            <w:tcW w:w="2040" w:type="dxa"/>
          </w:tcPr>
          <w:p w14:paraId="4BAC7D96" w14:textId="77777777" w:rsidR="000C161B" w:rsidRDefault="000C161B">
            <w:pPr>
              <w:pStyle w:val="TableParagraph"/>
            </w:pPr>
          </w:p>
        </w:tc>
        <w:tc>
          <w:tcPr>
            <w:tcW w:w="1503" w:type="dxa"/>
          </w:tcPr>
          <w:p w14:paraId="335AD0BD" w14:textId="77777777" w:rsidR="000C161B" w:rsidRDefault="000C161B">
            <w:pPr>
              <w:pStyle w:val="TableParagraph"/>
            </w:pPr>
          </w:p>
        </w:tc>
      </w:tr>
      <w:tr w:rsidR="000C161B" w14:paraId="0D650C86" w14:textId="77777777">
        <w:trPr>
          <w:trHeight w:val="366"/>
        </w:trPr>
        <w:tc>
          <w:tcPr>
            <w:tcW w:w="1131" w:type="dxa"/>
            <w:vMerge w:val="restart"/>
            <w:shd w:val="clear" w:color="auto" w:fill="FFF1CC"/>
            <w:textDirection w:val="btLr"/>
          </w:tcPr>
          <w:p w14:paraId="2283174C" w14:textId="77777777" w:rsidR="000C161B" w:rsidRDefault="000C161B">
            <w:pPr>
              <w:pStyle w:val="TableParagraph"/>
              <w:spacing w:before="119"/>
              <w:rPr>
                <w:b/>
              </w:rPr>
            </w:pPr>
          </w:p>
          <w:p w14:paraId="1A217AC8" w14:textId="77777777" w:rsidR="000C161B" w:rsidRDefault="00290797">
            <w:pPr>
              <w:pStyle w:val="TableParagraph"/>
              <w:spacing w:before="1" w:line="244" w:lineRule="auto"/>
              <w:ind w:left="335" w:right="296" w:hanging="36"/>
              <w:rPr>
                <w:b/>
              </w:rPr>
            </w:pPr>
            <w:r>
              <w:rPr>
                <w:b/>
                <w:spacing w:val="-4"/>
              </w:rPr>
              <w:t>Жов- тень</w:t>
            </w:r>
          </w:p>
        </w:tc>
        <w:tc>
          <w:tcPr>
            <w:tcW w:w="8790" w:type="dxa"/>
          </w:tcPr>
          <w:p w14:paraId="116FF8AA" w14:textId="77777777" w:rsidR="000C161B" w:rsidRDefault="00290797">
            <w:pPr>
              <w:pStyle w:val="TableParagraph"/>
              <w:spacing w:line="251" w:lineRule="exact"/>
              <w:ind w:left="107"/>
            </w:pPr>
            <w:r>
              <w:t>1.</w:t>
            </w:r>
            <w:r>
              <w:rPr>
                <w:spacing w:val="-4"/>
              </w:rPr>
              <w:t xml:space="preserve"> </w:t>
            </w:r>
            <w:r>
              <w:t>Про</w:t>
            </w:r>
            <w:r>
              <w:rPr>
                <w:spacing w:val="-3"/>
              </w:rPr>
              <w:t xml:space="preserve"> </w:t>
            </w:r>
            <w:r>
              <w:t>роботу</w:t>
            </w:r>
            <w:r>
              <w:rPr>
                <w:spacing w:val="-5"/>
              </w:rPr>
              <w:t xml:space="preserve"> </w:t>
            </w:r>
            <w:r>
              <w:t>органів</w:t>
            </w:r>
            <w:r>
              <w:rPr>
                <w:spacing w:val="-4"/>
              </w:rPr>
              <w:t xml:space="preserve"> </w:t>
            </w:r>
            <w:r>
              <w:t>учнівського</w:t>
            </w:r>
            <w:r>
              <w:rPr>
                <w:spacing w:val="-3"/>
              </w:rPr>
              <w:t xml:space="preserve"> </w:t>
            </w:r>
            <w:r>
              <w:rPr>
                <w:spacing w:val="-2"/>
              </w:rPr>
              <w:t>самоврядування</w:t>
            </w:r>
          </w:p>
        </w:tc>
        <w:tc>
          <w:tcPr>
            <w:tcW w:w="2269" w:type="dxa"/>
          </w:tcPr>
          <w:p w14:paraId="0FA35978" w14:textId="77777777" w:rsidR="000C161B" w:rsidRDefault="00290797">
            <w:pPr>
              <w:pStyle w:val="TableParagraph"/>
              <w:spacing w:line="251" w:lineRule="exact"/>
              <w:ind w:left="107"/>
            </w:pPr>
            <w:r>
              <w:rPr>
                <w:spacing w:val="-2"/>
              </w:rPr>
              <w:t>Інформація</w:t>
            </w:r>
          </w:p>
        </w:tc>
        <w:tc>
          <w:tcPr>
            <w:tcW w:w="2040" w:type="dxa"/>
          </w:tcPr>
          <w:p w14:paraId="08ABFD8E" w14:textId="77777777" w:rsidR="000C161B" w:rsidRDefault="000C161B">
            <w:pPr>
              <w:pStyle w:val="TableParagraph"/>
            </w:pPr>
          </w:p>
        </w:tc>
        <w:tc>
          <w:tcPr>
            <w:tcW w:w="1503" w:type="dxa"/>
          </w:tcPr>
          <w:p w14:paraId="492AE376" w14:textId="77777777" w:rsidR="000C161B" w:rsidRDefault="000C161B">
            <w:pPr>
              <w:pStyle w:val="TableParagraph"/>
            </w:pPr>
          </w:p>
        </w:tc>
      </w:tr>
      <w:tr w:rsidR="000C161B" w14:paraId="565E2B13" w14:textId="77777777">
        <w:trPr>
          <w:trHeight w:val="366"/>
        </w:trPr>
        <w:tc>
          <w:tcPr>
            <w:tcW w:w="1131" w:type="dxa"/>
            <w:vMerge/>
            <w:tcBorders>
              <w:top w:val="nil"/>
            </w:tcBorders>
            <w:shd w:val="clear" w:color="auto" w:fill="FFF1CC"/>
            <w:textDirection w:val="btLr"/>
          </w:tcPr>
          <w:p w14:paraId="789E1E4F" w14:textId="77777777" w:rsidR="000C161B" w:rsidRDefault="000C161B">
            <w:pPr>
              <w:rPr>
                <w:sz w:val="2"/>
                <w:szCs w:val="2"/>
              </w:rPr>
            </w:pPr>
          </w:p>
        </w:tc>
        <w:tc>
          <w:tcPr>
            <w:tcW w:w="8790" w:type="dxa"/>
          </w:tcPr>
          <w:p w14:paraId="64FDAE4A" w14:textId="77777777" w:rsidR="000C161B" w:rsidRDefault="00290797">
            <w:pPr>
              <w:pStyle w:val="TableParagraph"/>
              <w:spacing w:line="251" w:lineRule="exact"/>
              <w:ind w:left="107"/>
            </w:pPr>
            <w:r>
              <w:t>2.</w:t>
            </w:r>
            <w:r>
              <w:rPr>
                <w:spacing w:val="-2"/>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1"/>
              </w:rPr>
              <w:t xml:space="preserve"> </w:t>
            </w:r>
            <w:r>
              <w:rPr>
                <w:spacing w:val="-2"/>
              </w:rPr>
              <w:t>правопорушень</w:t>
            </w:r>
          </w:p>
        </w:tc>
        <w:tc>
          <w:tcPr>
            <w:tcW w:w="2269" w:type="dxa"/>
          </w:tcPr>
          <w:p w14:paraId="731434CE" w14:textId="77777777" w:rsidR="000C161B" w:rsidRDefault="00290797">
            <w:pPr>
              <w:pStyle w:val="TableParagraph"/>
              <w:spacing w:line="251" w:lineRule="exact"/>
              <w:ind w:left="107"/>
            </w:pPr>
            <w:r>
              <w:rPr>
                <w:spacing w:val="-2"/>
              </w:rPr>
              <w:t>Наказ</w:t>
            </w:r>
          </w:p>
        </w:tc>
        <w:tc>
          <w:tcPr>
            <w:tcW w:w="2040" w:type="dxa"/>
          </w:tcPr>
          <w:p w14:paraId="693AC090" w14:textId="77777777" w:rsidR="000C161B" w:rsidRDefault="000C161B">
            <w:pPr>
              <w:pStyle w:val="TableParagraph"/>
            </w:pPr>
          </w:p>
        </w:tc>
        <w:tc>
          <w:tcPr>
            <w:tcW w:w="1503" w:type="dxa"/>
          </w:tcPr>
          <w:p w14:paraId="0DFA4CBA" w14:textId="77777777" w:rsidR="000C161B" w:rsidRDefault="000C161B">
            <w:pPr>
              <w:pStyle w:val="TableParagraph"/>
            </w:pPr>
          </w:p>
        </w:tc>
      </w:tr>
      <w:tr w:rsidR="000C161B" w14:paraId="272F983C" w14:textId="77777777">
        <w:trPr>
          <w:trHeight w:val="366"/>
        </w:trPr>
        <w:tc>
          <w:tcPr>
            <w:tcW w:w="1131" w:type="dxa"/>
            <w:vMerge/>
            <w:tcBorders>
              <w:top w:val="nil"/>
            </w:tcBorders>
            <w:shd w:val="clear" w:color="auto" w:fill="FFF1CC"/>
            <w:textDirection w:val="btLr"/>
          </w:tcPr>
          <w:p w14:paraId="75A757E2" w14:textId="77777777" w:rsidR="000C161B" w:rsidRDefault="000C161B">
            <w:pPr>
              <w:rPr>
                <w:sz w:val="2"/>
                <w:szCs w:val="2"/>
              </w:rPr>
            </w:pPr>
          </w:p>
        </w:tc>
        <w:tc>
          <w:tcPr>
            <w:tcW w:w="8790" w:type="dxa"/>
          </w:tcPr>
          <w:p w14:paraId="2FE36D18" w14:textId="77777777" w:rsidR="000C161B" w:rsidRDefault="00290797">
            <w:pPr>
              <w:pStyle w:val="TableParagraph"/>
              <w:spacing w:line="251" w:lineRule="exact"/>
              <w:ind w:left="107"/>
            </w:pPr>
            <w:r>
              <w:t>3.</w:t>
            </w:r>
            <w:r>
              <w:rPr>
                <w:spacing w:val="-2"/>
              </w:rPr>
              <w:t xml:space="preserve"> </w:t>
            </w:r>
            <w:r>
              <w:t>Про</w:t>
            </w:r>
            <w:r>
              <w:rPr>
                <w:spacing w:val="-2"/>
              </w:rPr>
              <w:t xml:space="preserve"> </w:t>
            </w:r>
            <w:r>
              <w:t>роботу</w:t>
            </w:r>
            <w:r>
              <w:rPr>
                <w:spacing w:val="-5"/>
              </w:rPr>
              <w:t xml:space="preserve"> </w:t>
            </w:r>
            <w:r>
              <w:t>під</w:t>
            </w:r>
            <w:r>
              <w:rPr>
                <w:spacing w:val="-2"/>
              </w:rPr>
              <w:t xml:space="preserve"> </w:t>
            </w:r>
            <w:r>
              <w:t>час</w:t>
            </w:r>
            <w:r>
              <w:rPr>
                <w:spacing w:val="-2"/>
              </w:rPr>
              <w:t xml:space="preserve"> </w:t>
            </w:r>
            <w:r>
              <w:t>осінніх</w:t>
            </w:r>
            <w:r>
              <w:rPr>
                <w:spacing w:val="-1"/>
              </w:rPr>
              <w:t xml:space="preserve"> </w:t>
            </w:r>
            <w:r>
              <w:rPr>
                <w:spacing w:val="-2"/>
              </w:rPr>
              <w:t>канікул</w:t>
            </w:r>
          </w:p>
        </w:tc>
        <w:tc>
          <w:tcPr>
            <w:tcW w:w="2269" w:type="dxa"/>
          </w:tcPr>
          <w:p w14:paraId="42DCEC17" w14:textId="77777777" w:rsidR="000C161B" w:rsidRDefault="00290797">
            <w:pPr>
              <w:pStyle w:val="TableParagraph"/>
              <w:spacing w:line="251" w:lineRule="exact"/>
              <w:ind w:left="107"/>
            </w:pPr>
            <w:r>
              <w:rPr>
                <w:spacing w:val="-2"/>
              </w:rPr>
              <w:t>Наказ</w:t>
            </w:r>
          </w:p>
        </w:tc>
        <w:tc>
          <w:tcPr>
            <w:tcW w:w="2040" w:type="dxa"/>
          </w:tcPr>
          <w:p w14:paraId="3059F4F0" w14:textId="77777777" w:rsidR="000C161B" w:rsidRDefault="000C161B">
            <w:pPr>
              <w:pStyle w:val="TableParagraph"/>
            </w:pPr>
          </w:p>
        </w:tc>
        <w:tc>
          <w:tcPr>
            <w:tcW w:w="1503" w:type="dxa"/>
          </w:tcPr>
          <w:p w14:paraId="06167914" w14:textId="77777777" w:rsidR="000C161B" w:rsidRDefault="000C161B">
            <w:pPr>
              <w:pStyle w:val="TableParagraph"/>
            </w:pPr>
          </w:p>
        </w:tc>
      </w:tr>
      <w:tr w:rsidR="000C161B" w14:paraId="643C0F1C" w14:textId="77777777">
        <w:trPr>
          <w:trHeight w:val="367"/>
        </w:trPr>
        <w:tc>
          <w:tcPr>
            <w:tcW w:w="1131" w:type="dxa"/>
            <w:vMerge w:val="restart"/>
            <w:shd w:val="clear" w:color="auto" w:fill="FFF1CC"/>
            <w:textDirection w:val="btLr"/>
          </w:tcPr>
          <w:p w14:paraId="67EFF077" w14:textId="77777777" w:rsidR="000C161B" w:rsidRDefault="000C161B">
            <w:pPr>
              <w:pStyle w:val="TableParagraph"/>
              <w:spacing w:before="119"/>
              <w:rPr>
                <w:b/>
              </w:rPr>
            </w:pPr>
          </w:p>
          <w:p w14:paraId="7AE8E7AF" w14:textId="77777777" w:rsidR="000C161B" w:rsidRDefault="00290797">
            <w:pPr>
              <w:pStyle w:val="TableParagraph"/>
              <w:spacing w:before="1" w:line="244" w:lineRule="auto"/>
              <w:ind w:left="158" w:right="154" w:firstLine="52"/>
              <w:rPr>
                <w:b/>
              </w:rPr>
            </w:pPr>
            <w:r>
              <w:rPr>
                <w:b/>
                <w:spacing w:val="-4"/>
              </w:rPr>
              <w:t xml:space="preserve">Лис- </w:t>
            </w:r>
            <w:r>
              <w:rPr>
                <w:b/>
                <w:spacing w:val="-2"/>
              </w:rPr>
              <w:t>топад</w:t>
            </w:r>
          </w:p>
        </w:tc>
        <w:tc>
          <w:tcPr>
            <w:tcW w:w="8790" w:type="dxa"/>
          </w:tcPr>
          <w:p w14:paraId="540D1856" w14:textId="5DD0D169" w:rsidR="000C161B" w:rsidRDefault="00290797" w:rsidP="00F25337">
            <w:pPr>
              <w:pStyle w:val="TableParagraph"/>
              <w:spacing w:line="252" w:lineRule="exact"/>
              <w:ind w:left="107"/>
            </w:pPr>
            <w:r>
              <w:t>1.Звіт</w:t>
            </w:r>
            <w:r>
              <w:rPr>
                <w:spacing w:val="-4"/>
              </w:rPr>
              <w:t xml:space="preserve"> </w:t>
            </w:r>
            <w:r>
              <w:t>класних</w:t>
            </w:r>
            <w:r>
              <w:rPr>
                <w:spacing w:val="-6"/>
              </w:rPr>
              <w:t xml:space="preserve"> </w:t>
            </w:r>
            <w:r>
              <w:t>керівників</w:t>
            </w:r>
            <w:r>
              <w:rPr>
                <w:spacing w:val="-7"/>
              </w:rPr>
              <w:t xml:space="preserve"> </w:t>
            </w:r>
            <w:r>
              <w:t>про</w:t>
            </w:r>
            <w:r>
              <w:rPr>
                <w:spacing w:val="-3"/>
              </w:rPr>
              <w:t xml:space="preserve"> </w:t>
            </w:r>
            <w:r>
              <w:t>роботу</w:t>
            </w:r>
            <w:r>
              <w:rPr>
                <w:spacing w:val="-3"/>
              </w:rPr>
              <w:t xml:space="preserve"> </w:t>
            </w:r>
            <w:r>
              <w:t>з</w:t>
            </w:r>
            <w:r>
              <w:rPr>
                <w:spacing w:val="-7"/>
              </w:rPr>
              <w:t xml:space="preserve"> </w:t>
            </w:r>
            <w:r>
              <w:t>дітьми</w:t>
            </w:r>
            <w:r>
              <w:rPr>
                <w:spacing w:val="-3"/>
              </w:rPr>
              <w:t xml:space="preserve"> </w:t>
            </w:r>
            <w:r>
              <w:t>з</w:t>
            </w:r>
            <w:r>
              <w:rPr>
                <w:spacing w:val="-2"/>
              </w:rPr>
              <w:t xml:space="preserve"> сімей</w:t>
            </w:r>
            <w:r w:rsidR="00F25337">
              <w:rPr>
                <w:spacing w:val="-2"/>
              </w:rPr>
              <w:t>, що попали у складні житттєві обставини</w:t>
            </w:r>
          </w:p>
        </w:tc>
        <w:tc>
          <w:tcPr>
            <w:tcW w:w="2269" w:type="dxa"/>
          </w:tcPr>
          <w:p w14:paraId="156B8D83" w14:textId="77777777" w:rsidR="000C161B" w:rsidRDefault="00290797">
            <w:pPr>
              <w:pStyle w:val="TableParagraph"/>
              <w:spacing w:line="252" w:lineRule="exact"/>
              <w:ind w:left="107"/>
            </w:pPr>
            <w:r>
              <w:rPr>
                <w:spacing w:val="-2"/>
              </w:rPr>
              <w:t>Інформація</w:t>
            </w:r>
          </w:p>
        </w:tc>
        <w:tc>
          <w:tcPr>
            <w:tcW w:w="2040" w:type="dxa"/>
          </w:tcPr>
          <w:p w14:paraId="5A208E24" w14:textId="77777777" w:rsidR="000C161B" w:rsidRDefault="000C161B">
            <w:pPr>
              <w:pStyle w:val="TableParagraph"/>
            </w:pPr>
          </w:p>
        </w:tc>
        <w:tc>
          <w:tcPr>
            <w:tcW w:w="1503" w:type="dxa"/>
          </w:tcPr>
          <w:p w14:paraId="2DF9D3B8" w14:textId="77777777" w:rsidR="000C161B" w:rsidRDefault="000C161B">
            <w:pPr>
              <w:pStyle w:val="TableParagraph"/>
            </w:pPr>
          </w:p>
        </w:tc>
      </w:tr>
      <w:tr w:rsidR="000C161B" w14:paraId="1FA85AEA" w14:textId="77777777">
        <w:trPr>
          <w:trHeight w:val="505"/>
        </w:trPr>
        <w:tc>
          <w:tcPr>
            <w:tcW w:w="1131" w:type="dxa"/>
            <w:vMerge/>
            <w:tcBorders>
              <w:top w:val="nil"/>
            </w:tcBorders>
            <w:shd w:val="clear" w:color="auto" w:fill="FFF1CC"/>
            <w:textDirection w:val="btLr"/>
          </w:tcPr>
          <w:p w14:paraId="6F1C9A22" w14:textId="77777777" w:rsidR="000C161B" w:rsidRDefault="000C161B">
            <w:pPr>
              <w:rPr>
                <w:sz w:val="2"/>
                <w:szCs w:val="2"/>
              </w:rPr>
            </w:pPr>
          </w:p>
        </w:tc>
        <w:tc>
          <w:tcPr>
            <w:tcW w:w="8790" w:type="dxa"/>
          </w:tcPr>
          <w:p w14:paraId="3751F8F2" w14:textId="58469CAE" w:rsidR="000C161B" w:rsidRDefault="00290797" w:rsidP="00F25337">
            <w:pPr>
              <w:pStyle w:val="TableParagraph"/>
              <w:spacing w:line="251" w:lineRule="exact"/>
              <w:ind w:left="107"/>
            </w:pPr>
            <w:r>
              <w:t>2.</w:t>
            </w:r>
            <w:r>
              <w:rPr>
                <w:spacing w:val="-6"/>
              </w:rPr>
              <w:t xml:space="preserve"> </w:t>
            </w:r>
            <w:r>
              <w:t>Про</w:t>
            </w:r>
            <w:r>
              <w:rPr>
                <w:spacing w:val="-3"/>
              </w:rPr>
              <w:t xml:space="preserve"> </w:t>
            </w:r>
            <w:r>
              <w:t>роботу</w:t>
            </w:r>
            <w:r>
              <w:rPr>
                <w:spacing w:val="-6"/>
              </w:rPr>
              <w:t xml:space="preserve"> </w:t>
            </w:r>
            <w:r>
              <w:t>гуртків</w:t>
            </w:r>
            <w:r>
              <w:rPr>
                <w:spacing w:val="-7"/>
              </w:rPr>
              <w:t xml:space="preserve"> </w:t>
            </w:r>
            <w:r w:rsidR="00F25337">
              <w:t>та студій</w:t>
            </w:r>
          </w:p>
        </w:tc>
        <w:tc>
          <w:tcPr>
            <w:tcW w:w="2269" w:type="dxa"/>
          </w:tcPr>
          <w:p w14:paraId="5EC839A6" w14:textId="77777777" w:rsidR="000C161B" w:rsidRDefault="00290797">
            <w:pPr>
              <w:pStyle w:val="TableParagraph"/>
              <w:spacing w:line="251" w:lineRule="exact"/>
              <w:ind w:left="107"/>
            </w:pPr>
            <w:r>
              <w:rPr>
                <w:spacing w:val="-2"/>
              </w:rPr>
              <w:t>Наказ</w:t>
            </w:r>
          </w:p>
        </w:tc>
        <w:tc>
          <w:tcPr>
            <w:tcW w:w="2040" w:type="dxa"/>
          </w:tcPr>
          <w:p w14:paraId="4258780F" w14:textId="77777777" w:rsidR="000C161B" w:rsidRDefault="000C161B">
            <w:pPr>
              <w:pStyle w:val="TableParagraph"/>
            </w:pPr>
          </w:p>
        </w:tc>
        <w:tc>
          <w:tcPr>
            <w:tcW w:w="1503" w:type="dxa"/>
          </w:tcPr>
          <w:p w14:paraId="5702C0B9" w14:textId="77777777" w:rsidR="000C161B" w:rsidRDefault="000C161B">
            <w:pPr>
              <w:pStyle w:val="TableParagraph"/>
            </w:pPr>
          </w:p>
        </w:tc>
      </w:tr>
      <w:tr w:rsidR="000C161B" w14:paraId="1FD07E44" w14:textId="77777777">
        <w:trPr>
          <w:trHeight w:val="366"/>
        </w:trPr>
        <w:tc>
          <w:tcPr>
            <w:tcW w:w="1131" w:type="dxa"/>
            <w:vMerge w:val="restart"/>
            <w:shd w:val="clear" w:color="auto" w:fill="FFF1CC"/>
            <w:textDirection w:val="btLr"/>
          </w:tcPr>
          <w:p w14:paraId="18B49774" w14:textId="77777777" w:rsidR="000C161B" w:rsidRDefault="000C161B">
            <w:pPr>
              <w:pStyle w:val="TableParagraph"/>
              <w:spacing w:before="119"/>
              <w:rPr>
                <w:b/>
              </w:rPr>
            </w:pPr>
          </w:p>
          <w:p w14:paraId="63230BD0" w14:textId="77777777" w:rsidR="000C161B" w:rsidRDefault="00290797">
            <w:pPr>
              <w:pStyle w:val="TableParagraph"/>
              <w:spacing w:before="1"/>
              <w:ind w:left="335"/>
              <w:rPr>
                <w:b/>
              </w:rPr>
            </w:pPr>
            <w:r>
              <w:rPr>
                <w:b/>
                <w:spacing w:val="-2"/>
              </w:rPr>
              <w:t>Грудень</w:t>
            </w:r>
          </w:p>
        </w:tc>
        <w:tc>
          <w:tcPr>
            <w:tcW w:w="8790" w:type="dxa"/>
          </w:tcPr>
          <w:p w14:paraId="52892020" w14:textId="7704C622" w:rsidR="000C161B" w:rsidRDefault="00290797" w:rsidP="00F25337">
            <w:pPr>
              <w:pStyle w:val="TableParagraph"/>
              <w:spacing w:line="251" w:lineRule="exact"/>
              <w:ind w:left="107"/>
            </w:pPr>
            <w:r>
              <w:t>1.</w:t>
            </w:r>
            <w:r>
              <w:rPr>
                <w:spacing w:val="-6"/>
              </w:rPr>
              <w:t xml:space="preserve"> </w:t>
            </w:r>
            <w:r>
              <w:t>Про</w:t>
            </w:r>
            <w:r>
              <w:rPr>
                <w:spacing w:val="-5"/>
              </w:rPr>
              <w:t xml:space="preserve"> </w:t>
            </w:r>
            <w:r>
              <w:t>підготовку</w:t>
            </w:r>
            <w:r>
              <w:rPr>
                <w:spacing w:val="-8"/>
              </w:rPr>
              <w:t xml:space="preserve"> </w:t>
            </w:r>
            <w:r>
              <w:t>до</w:t>
            </w:r>
            <w:r>
              <w:rPr>
                <w:spacing w:val="-5"/>
              </w:rPr>
              <w:t xml:space="preserve"> </w:t>
            </w:r>
            <w:r>
              <w:t>проведення</w:t>
            </w:r>
            <w:r>
              <w:rPr>
                <w:spacing w:val="-6"/>
              </w:rPr>
              <w:t xml:space="preserve"> </w:t>
            </w:r>
            <w:r>
              <w:t>різдвяних</w:t>
            </w:r>
            <w:r>
              <w:rPr>
                <w:spacing w:val="-5"/>
              </w:rPr>
              <w:t xml:space="preserve"> </w:t>
            </w:r>
            <w:r>
              <w:rPr>
                <w:spacing w:val="-4"/>
              </w:rPr>
              <w:t>свят</w:t>
            </w:r>
          </w:p>
        </w:tc>
        <w:tc>
          <w:tcPr>
            <w:tcW w:w="2269" w:type="dxa"/>
          </w:tcPr>
          <w:p w14:paraId="71A2453D" w14:textId="77777777" w:rsidR="000C161B" w:rsidRDefault="00290797">
            <w:pPr>
              <w:pStyle w:val="TableParagraph"/>
              <w:spacing w:line="251" w:lineRule="exact"/>
              <w:ind w:left="107"/>
            </w:pPr>
            <w:r>
              <w:rPr>
                <w:spacing w:val="-2"/>
              </w:rPr>
              <w:t>Сценарій</w:t>
            </w:r>
          </w:p>
        </w:tc>
        <w:tc>
          <w:tcPr>
            <w:tcW w:w="2040" w:type="dxa"/>
          </w:tcPr>
          <w:p w14:paraId="7947184A" w14:textId="77777777" w:rsidR="000C161B" w:rsidRDefault="000C161B">
            <w:pPr>
              <w:pStyle w:val="TableParagraph"/>
            </w:pPr>
          </w:p>
        </w:tc>
        <w:tc>
          <w:tcPr>
            <w:tcW w:w="1503" w:type="dxa"/>
          </w:tcPr>
          <w:p w14:paraId="377BB4B6" w14:textId="77777777" w:rsidR="000C161B" w:rsidRDefault="000C161B">
            <w:pPr>
              <w:pStyle w:val="TableParagraph"/>
            </w:pPr>
          </w:p>
        </w:tc>
      </w:tr>
      <w:tr w:rsidR="000C161B" w14:paraId="7286EF94" w14:textId="77777777">
        <w:trPr>
          <w:trHeight w:val="366"/>
        </w:trPr>
        <w:tc>
          <w:tcPr>
            <w:tcW w:w="1131" w:type="dxa"/>
            <w:vMerge/>
            <w:tcBorders>
              <w:top w:val="nil"/>
            </w:tcBorders>
            <w:shd w:val="clear" w:color="auto" w:fill="FFF1CC"/>
            <w:textDirection w:val="btLr"/>
          </w:tcPr>
          <w:p w14:paraId="1C88A982" w14:textId="77777777" w:rsidR="000C161B" w:rsidRDefault="000C161B">
            <w:pPr>
              <w:rPr>
                <w:sz w:val="2"/>
                <w:szCs w:val="2"/>
              </w:rPr>
            </w:pPr>
          </w:p>
        </w:tc>
        <w:tc>
          <w:tcPr>
            <w:tcW w:w="8790" w:type="dxa"/>
          </w:tcPr>
          <w:p w14:paraId="41DB998C" w14:textId="77777777" w:rsidR="000C161B" w:rsidRDefault="00290797">
            <w:pPr>
              <w:pStyle w:val="TableParagraph"/>
              <w:spacing w:before="1"/>
              <w:ind w:left="107"/>
            </w:pPr>
            <w:r>
              <w:t>2.</w:t>
            </w:r>
            <w:r>
              <w:rPr>
                <w:spacing w:val="-7"/>
              </w:rPr>
              <w:t xml:space="preserve"> </w:t>
            </w:r>
            <w:r>
              <w:t>Про</w:t>
            </w:r>
            <w:r>
              <w:rPr>
                <w:spacing w:val="-4"/>
              </w:rPr>
              <w:t xml:space="preserve"> </w:t>
            </w:r>
            <w:r>
              <w:t>попередження</w:t>
            </w:r>
            <w:r>
              <w:rPr>
                <w:spacing w:val="-6"/>
              </w:rPr>
              <w:t xml:space="preserve"> </w:t>
            </w:r>
            <w:r>
              <w:t>дитячого</w:t>
            </w:r>
            <w:r>
              <w:rPr>
                <w:spacing w:val="-4"/>
              </w:rPr>
              <w:t xml:space="preserve"> </w:t>
            </w:r>
            <w:r>
              <w:t>травматизму</w:t>
            </w:r>
            <w:r>
              <w:rPr>
                <w:spacing w:val="-5"/>
              </w:rPr>
              <w:t xml:space="preserve"> </w:t>
            </w:r>
            <w:r>
              <w:t>у</w:t>
            </w:r>
            <w:r>
              <w:rPr>
                <w:spacing w:val="-4"/>
              </w:rPr>
              <w:t xml:space="preserve"> </w:t>
            </w:r>
            <w:r>
              <w:t>І-у</w:t>
            </w:r>
            <w:r>
              <w:rPr>
                <w:spacing w:val="-4"/>
              </w:rPr>
              <w:t xml:space="preserve"> </w:t>
            </w:r>
            <w:r>
              <w:rPr>
                <w:spacing w:val="-2"/>
              </w:rPr>
              <w:t>семестрі</w:t>
            </w:r>
          </w:p>
        </w:tc>
        <w:tc>
          <w:tcPr>
            <w:tcW w:w="2269" w:type="dxa"/>
          </w:tcPr>
          <w:p w14:paraId="209E67FA" w14:textId="77777777" w:rsidR="000C161B" w:rsidRDefault="00290797">
            <w:pPr>
              <w:pStyle w:val="TableParagraph"/>
              <w:spacing w:before="1"/>
              <w:ind w:left="107"/>
            </w:pPr>
            <w:r>
              <w:rPr>
                <w:spacing w:val="-2"/>
              </w:rPr>
              <w:t>Наказ</w:t>
            </w:r>
          </w:p>
        </w:tc>
        <w:tc>
          <w:tcPr>
            <w:tcW w:w="2040" w:type="dxa"/>
          </w:tcPr>
          <w:p w14:paraId="7807ACAC" w14:textId="77777777" w:rsidR="000C161B" w:rsidRDefault="000C161B">
            <w:pPr>
              <w:pStyle w:val="TableParagraph"/>
            </w:pPr>
          </w:p>
        </w:tc>
        <w:tc>
          <w:tcPr>
            <w:tcW w:w="1503" w:type="dxa"/>
          </w:tcPr>
          <w:p w14:paraId="59782DEE" w14:textId="77777777" w:rsidR="000C161B" w:rsidRDefault="000C161B">
            <w:pPr>
              <w:pStyle w:val="TableParagraph"/>
            </w:pPr>
          </w:p>
        </w:tc>
      </w:tr>
      <w:tr w:rsidR="000C161B" w14:paraId="20D70931" w14:textId="77777777">
        <w:trPr>
          <w:trHeight w:val="369"/>
        </w:trPr>
        <w:tc>
          <w:tcPr>
            <w:tcW w:w="1131" w:type="dxa"/>
            <w:vMerge/>
            <w:tcBorders>
              <w:top w:val="nil"/>
            </w:tcBorders>
            <w:shd w:val="clear" w:color="auto" w:fill="FFF1CC"/>
            <w:textDirection w:val="btLr"/>
          </w:tcPr>
          <w:p w14:paraId="3DA20517" w14:textId="77777777" w:rsidR="000C161B" w:rsidRDefault="000C161B">
            <w:pPr>
              <w:rPr>
                <w:sz w:val="2"/>
                <w:szCs w:val="2"/>
              </w:rPr>
            </w:pPr>
          </w:p>
        </w:tc>
        <w:tc>
          <w:tcPr>
            <w:tcW w:w="8790" w:type="dxa"/>
          </w:tcPr>
          <w:p w14:paraId="0BAA14CE" w14:textId="77777777" w:rsidR="000C161B" w:rsidRDefault="00290797">
            <w:pPr>
              <w:pStyle w:val="TableParagraph"/>
              <w:spacing w:before="1"/>
              <w:ind w:left="107"/>
            </w:pPr>
            <w:r>
              <w:t>3.</w:t>
            </w:r>
            <w:r>
              <w:rPr>
                <w:spacing w:val="-4"/>
              </w:rPr>
              <w:t xml:space="preserve"> </w:t>
            </w:r>
            <w:r>
              <w:t>Про</w:t>
            </w:r>
            <w:r>
              <w:rPr>
                <w:spacing w:val="-4"/>
              </w:rPr>
              <w:t xml:space="preserve"> </w:t>
            </w:r>
            <w:r>
              <w:t>підсумки</w:t>
            </w:r>
            <w:r>
              <w:rPr>
                <w:spacing w:val="-4"/>
              </w:rPr>
              <w:t xml:space="preserve"> </w:t>
            </w:r>
            <w:r>
              <w:t>виховної</w:t>
            </w:r>
            <w:r>
              <w:rPr>
                <w:spacing w:val="-5"/>
              </w:rPr>
              <w:t xml:space="preserve"> </w:t>
            </w:r>
            <w:r>
              <w:t>роботи</w:t>
            </w:r>
            <w:r>
              <w:rPr>
                <w:spacing w:val="-4"/>
              </w:rPr>
              <w:t xml:space="preserve"> </w:t>
            </w:r>
            <w:r>
              <w:t>за</w:t>
            </w:r>
            <w:r>
              <w:rPr>
                <w:spacing w:val="-4"/>
              </w:rPr>
              <w:t xml:space="preserve"> </w:t>
            </w:r>
            <w:r>
              <w:t>1-й</w:t>
            </w:r>
            <w:r>
              <w:rPr>
                <w:spacing w:val="-3"/>
              </w:rPr>
              <w:t xml:space="preserve"> </w:t>
            </w:r>
            <w:r>
              <w:rPr>
                <w:spacing w:val="-2"/>
              </w:rPr>
              <w:t>семестр</w:t>
            </w:r>
          </w:p>
        </w:tc>
        <w:tc>
          <w:tcPr>
            <w:tcW w:w="2269" w:type="dxa"/>
          </w:tcPr>
          <w:p w14:paraId="16ECE753" w14:textId="77777777" w:rsidR="000C161B" w:rsidRDefault="00290797">
            <w:pPr>
              <w:pStyle w:val="TableParagraph"/>
              <w:spacing w:before="1"/>
              <w:ind w:left="107"/>
            </w:pPr>
            <w:r>
              <w:rPr>
                <w:spacing w:val="-2"/>
              </w:rPr>
              <w:t>Наказ</w:t>
            </w:r>
          </w:p>
        </w:tc>
        <w:tc>
          <w:tcPr>
            <w:tcW w:w="2040" w:type="dxa"/>
          </w:tcPr>
          <w:p w14:paraId="19730F61" w14:textId="77777777" w:rsidR="000C161B" w:rsidRDefault="000C161B">
            <w:pPr>
              <w:pStyle w:val="TableParagraph"/>
            </w:pPr>
          </w:p>
        </w:tc>
        <w:tc>
          <w:tcPr>
            <w:tcW w:w="1503" w:type="dxa"/>
          </w:tcPr>
          <w:p w14:paraId="6E21C6DD" w14:textId="77777777" w:rsidR="000C161B" w:rsidRDefault="000C161B">
            <w:pPr>
              <w:pStyle w:val="TableParagraph"/>
            </w:pPr>
          </w:p>
        </w:tc>
      </w:tr>
      <w:tr w:rsidR="000C161B" w14:paraId="5B57BB5A" w14:textId="77777777">
        <w:trPr>
          <w:trHeight w:val="366"/>
        </w:trPr>
        <w:tc>
          <w:tcPr>
            <w:tcW w:w="1131" w:type="dxa"/>
            <w:vMerge/>
            <w:tcBorders>
              <w:top w:val="nil"/>
            </w:tcBorders>
            <w:shd w:val="clear" w:color="auto" w:fill="FFF1CC"/>
            <w:textDirection w:val="btLr"/>
          </w:tcPr>
          <w:p w14:paraId="74886ED8" w14:textId="77777777" w:rsidR="000C161B" w:rsidRDefault="000C161B">
            <w:pPr>
              <w:rPr>
                <w:sz w:val="2"/>
                <w:szCs w:val="2"/>
              </w:rPr>
            </w:pPr>
          </w:p>
        </w:tc>
        <w:tc>
          <w:tcPr>
            <w:tcW w:w="8790" w:type="dxa"/>
          </w:tcPr>
          <w:p w14:paraId="311150B3" w14:textId="77777777" w:rsidR="000C161B" w:rsidRDefault="00290797">
            <w:pPr>
              <w:pStyle w:val="TableParagraph"/>
              <w:spacing w:line="251" w:lineRule="exact"/>
              <w:ind w:left="107"/>
            </w:pPr>
            <w:r>
              <w:t>4.</w:t>
            </w:r>
            <w:r>
              <w:rPr>
                <w:spacing w:val="-3"/>
              </w:rPr>
              <w:t xml:space="preserve"> </w:t>
            </w:r>
            <w:r>
              <w:t>Про</w:t>
            </w:r>
            <w:r>
              <w:rPr>
                <w:spacing w:val="-2"/>
              </w:rPr>
              <w:t xml:space="preserve"> </w:t>
            </w:r>
            <w:r>
              <w:t>роботу</w:t>
            </w:r>
            <w:r>
              <w:rPr>
                <w:spacing w:val="-5"/>
              </w:rPr>
              <w:t xml:space="preserve"> </w:t>
            </w:r>
            <w:r>
              <w:t>під</w:t>
            </w:r>
            <w:r>
              <w:rPr>
                <w:spacing w:val="-3"/>
              </w:rPr>
              <w:t xml:space="preserve"> </w:t>
            </w:r>
            <w:r>
              <w:t>час</w:t>
            </w:r>
            <w:r>
              <w:rPr>
                <w:spacing w:val="-2"/>
              </w:rPr>
              <w:t xml:space="preserve"> </w:t>
            </w:r>
            <w:r>
              <w:t>зимових</w:t>
            </w:r>
            <w:r>
              <w:rPr>
                <w:spacing w:val="-2"/>
              </w:rPr>
              <w:t xml:space="preserve"> канікул</w:t>
            </w:r>
          </w:p>
        </w:tc>
        <w:tc>
          <w:tcPr>
            <w:tcW w:w="2269" w:type="dxa"/>
          </w:tcPr>
          <w:p w14:paraId="0051C32A" w14:textId="77777777" w:rsidR="000C161B" w:rsidRDefault="00290797">
            <w:pPr>
              <w:pStyle w:val="TableParagraph"/>
              <w:spacing w:line="251" w:lineRule="exact"/>
              <w:ind w:left="107"/>
            </w:pPr>
            <w:r>
              <w:rPr>
                <w:spacing w:val="-2"/>
              </w:rPr>
              <w:t>Наказ</w:t>
            </w:r>
          </w:p>
        </w:tc>
        <w:tc>
          <w:tcPr>
            <w:tcW w:w="2040" w:type="dxa"/>
          </w:tcPr>
          <w:p w14:paraId="5BB8D775" w14:textId="77777777" w:rsidR="000C161B" w:rsidRDefault="000C161B">
            <w:pPr>
              <w:pStyle w:val="TableParagraph"/>
            </w:pPr>
          </w:p>
        </w:tc>
        <w:tc>
          <w:tcPr>
            <w:tcW w:w="1503" w:type="dxa"/>
          </w:tcPr>
          <w:p w14:paraId="5D2E7BFF" w14:textId="77777777" w:rsidR="000C161B" w:rsidRDefault="000C161B">
            <w:pPr>
              <w:pStyle w:val="TableParagraph"/>
            </w:pPr>
          </w:p>
        </w:tc>
      </w:tr>
      <w:tr w:rsidR="000C161B" w14:paraId="14949DD5" w14:textId="77777777">
        <w:trPr>
          <w:trHeight w:val="367"/>
        </w:trPr>
        <w:tc>
          <w:tcPr>
            <w:tcW w:w="1131" w:type="dxa"/>
            <w:vMerge w:val="restart"/>
            <w:shd w:val="clear" w:color="auto" w:fill="FFF1CC"/>
            <w:textDirection w:val="btLr"/>
          </w:tcPr>
          <w:p w14:paraId="4FBB641B" w14:textId="77777777" w:rsidR="000C161B" w:rsidRDefault="000C161B">
            <w:pPr>
              <w:pStyle w:val="TableParagraph"/>
              <w:spacing w:before="119"/>
              <w:rPr>
                <w:b/>
              </w:rPr>
            </w:pPr>
          </w:p>
          <w:p w14:paraId="62FC35AD" w14:textId="77777777" w:rsidR="000C161B" w:rsidRDefault="00290797">
            <w:pPr>
              <w:pStyle w:val="TableParagraph"/>
              <w:spacing w:before="1"/>
              <w:ind w:left="381"/>
              <w:rPr>
                <w:b/>
              </w:rPr>
            </w:pPr>
            <w:r>
              <w:rPr>
                <w:b/>
                <w:spacing w:val="-2"/>
              </w:rPr>
              <w:t>Січень</w:t>
            </w:r>
          </w:p>
        </w:tc>
        <w:tc>
          <w:tcPr>
            <w:tcW w:w="8790" w:type="dxa"/>
          </w:tcPr>
          <w:p w14:paraId="00A40DD6" w14:textId="77777777" w:rsidR="000C161B" w:rsidRDefault="00290797">
            <w:pPr>
              <w:pStyle w:val="TableParagraph"/>
              <w:spacing w:line="252" w:lineRule="exact"/>
              <w:ind w:left="107"/>
            </w:pPr>
            <w:r>
              <w:t>1.</w:t>
            </w:r>
            <w:r>
              <w:rPr>
                <w:spacing w:val="-4"/>
              </w:rPr>
              <w:t xml:space="preserve"> </w:t>
            </w:r>
            <w:r>
              <w:t>Про</w:t>
            </w:r>
            <w:r>
              <w:rPr>
                <w:spacing w:val="-4"/>
              </w:rPr>
              <w:t xml:space="preserve"> </w:t>
            </w:r>
            <w:r>
              <w:t>планування</w:t>
            </w:r>
            <w:r>
              <w:rPr>
                <w:spacing w:val="-4"/>
              </w:rPr>
              <w:t xml:space="preserve"> </w:t>
            </w:r>
            <w:r>
              <w:t>роботи</w:t>
            </w:r>
            <w:r>
              <w:rPr>
                <w:spacing w:val="-6"/>
              </w:rPr>
              <w:t xml:space="preserve"> </w:t>
            </w:r>
            <w:r>
              <w:t>на</w:t>
            </w:r>
            <w:r>
              <w:rPr>
                <w:spacing w:val="-4"/>
              </w:rPr>
              <w:t xml:space="preserve"> </w:t>
            </w:r>
            <w:r>
              <w:t>ІІ-й</w:t>
            </w:r>
            <w:r>
              <w:rPr>
                <w:spacing w:val="-3"/>
              </w:rPr>
              <w:t xml:space="preserve"> </w:t>
            </w:r>
            <w:r>
              <w:rPr>
                <w:spacing w:val="-2"/>
              </w:rPr>
              <w:t>семестр.</w:t>
            </w:r>
          </w:p>
        </w:tc>
        <w:tc>
          <w:tcPr>
            <w:tcW w:w="2269" w:type="dxa"/>
          </w:tcPr>
          <w:p w14:paraId="30B37202" w14:textId="77777777" w:rsidR="000C161B" w:rsidRDefault="00290797">
            <w:pPr>
              <w:pStyle w:val="TableParagraph"/>
              <w:spacing w:line="252" w:lineRule="exact"/>
              <w:ind w:left="107"/>
            </w:pPr>
            <w:r>
              <w:rPr>
                <w:spacing w:val="-4"/>
              </w:rPr>
              <w:t>План</w:t>
            </w:r>
          </w:p>
        </w:tc>
        <w:tc>
          <w:tcPr>
            <w:tcW w:w="2040" w:type="dxa"/>
          </w:tcPr>
          <w:p w14:paraId="6F297118" w14:textId="77777777" w:rsidR="000C161B" w:rsidRDefault="000C161B">
            <w:pPr>
              <w:pStyle w:val="TableParagraph"/>
            </w:pPr>
          </w:p>
        </w:tc>
        <w:tc>
          <w:tcPr>
            <w:tcW w:w="1503" w:type="dxa"/>
          </w:tcPr>
          <w:p w14:paraId="23E49E2B" w14:textId="77777777" w:rsidR="000C161B" w:rsidRDefault="000C161B">
            <w:pPr>
              <w:pStyle w:val="TableParagraph"/>
            </w:pPr>
          </w:p>
        </w:tc>
      </w:tr>
      <w:tr w:rsidR="000C161B" w14:paraId="4199944D" w14:textId="77777777">
        <w:trPr>
          <w:trHeight w:val="268"/>
        </w:trPr>
        <w:tc>
          <w:tcPr>
            <w:tcW w:w="1131" w:type="dxa"/>
            <w:vMerge/>
            <w:tcBorders>
              <w:top w:val="nil"/>
            </w:tcBorders>
            <w:shd w:val="clear" w:color="auto" w:fill="FFF1CC"/>
            <w:textDirection w:val="btLr"/>
          </w:tcPr>
          <w:p w14:paraId="2477AF6D" w14:textId="77777777" w:rsidR="000C161B" w:rsidRDefault="000C161B">
            <w:pPr>
              <w:rPr>
                <w:sz w:val="2"/>
                <w:szCs w:val="2"/>
              </w:rPr>
            </w:pPr>
          </w:p>
        </w:tc>
        <w:tc>
          <w:tcPr>
            <w:tcW w:w="8790" w:type="dxa"/>
          </w:tcPr>
          <w:p w14:paraId="1E91A12C" w14:textId="77777777" w:rsidR="000C161B" w:rsidRDefault="00290797">
            <w:pPr>
              <w:pStyle w:val="TableParagraph"/>
              <w:spacing w:line="248" w:lineRule="exact"/>
              <w:ind w:left="107"/>
            </w:pPr>
            <w:r>
              <w:t>2.</w:t>
            </w:r>
            <w:r>
              <w:rPr>
                <w:spacing w:val="-7"/>
              </w:rPr>
              <w:t xml:space="preserve"> </w:t>
            </w:r>
            <w:r>
              <w:t>Про</w:t>
            </w:r>
            <w:r>
              <w:rPr>
                <w:spacing w:val="-5"/>
              </w:rPr>
              <w:t xml:space="preserve"> </w:t>
            </w:r>
            <w:r>
              <w:t>організацію</w:t>
            </w:r>
            <w:r>
              <w:rPr>
                <w:spacing w:val="-4"/>
              </w:rPr>
              <w:t xml:space="preserve"> </w:t>
            </w:r>
            <w:r>
              <w:t>чергування</w:t>
            </w:r>
            <w:r>
              <w:rPr>
                <w:spacing w:val="-5"/>
              </w:rPr>
              <w:t xml:space="preserve"> </w:t>
            </w:r>
            <w:r>
              <w:t>у</w:t>
            </w:r>
            <w:r>
              <w:rPr>
                <w:spacing w:val="-5"/>
              </w:rPr>
              <w:t xml:space="preserve"> </w:t>
            </w:r>
            <w:r>
              <w:t>І-му</w:t>
            </w:r>
            <w:r>
              <w:rPr>
                <w:spacing w:val="-4"/>
              </w:rPr>
              <w:t xml:space="preserve"> </w:t>
            </w:r>
            <w:r>
              <w:rPr>
                <w:spacing w:val="-2"/>
              </w:rPr>
              <w:t>семестрі</w:t>
            </w:r>
          </w:p>
        </w:tc>
        <w:tc>
          <w:tcPr>
            <w:tcW w:w="2269" w:type="dxa"/>
          </w:tcPr>
          <w:p w14:paraId="53E0CDC7" w14:textId="77777777" w:rsidR="000C161B" w:rsidRDefault="00290797">
            <w:pPr>
              <w:pStyle w:val="TableParagraph"/>
              <w:spacing w:line="248" w:lineRule="exact"/>
              <w:ind w:left="107"/>
            </w:pPr>
            <w:r>
              <w:rPr>
                <w:spacing w:val="-2"/>
              </w:rPr>
              <w:t>Наказ</w:t>
            </w:r>
          </w:p>
        </w:tc>
        <w:tc>
          <w:tcPr>
            <w:tcW w:w="2040" w:type="dxa"/>
          </w:tcPr>
          <w:p w14:paraId="72433F5B" w14:textId="77777777" w:rsidR="000C161B" w:rsidRDefault="000C161B">
            <w:pPr>
              <w:pStyle w:val="TableParagraph"/>
              <w:rPr>
                <w:sz w:val="18"/>
              </w:rPr>
            </w:pPr>
          </w:p>
        </w:tc>
        <w:tc>
          <w:tcPr>
            <w:tcW w:w="1503" w:type="dxa"/>
          </w:tcPr>
          <w:p w14:paraId="18E26DC3" w14:textId="77777777" w:rsidR="000C161B" w:rsidRDefault="000C161B">
            <w:pPr>
              <w:pStyle w:val="TableParagraph"/>
              <w:rPr>
                <w:sz w:val="18"/>
              </w:rPr>
            </w:pPr>
          </w:p>
        </w:tc>
      </w:tr>
      <w:tr w:rsidR="000C161B" w14:paraId="476DFC0C" w14:textId="77777777">
        <w:trPr>
          <w:trHeight w:val="366"/>
        </w:trPr>
        <w:tc>
          <w:tcPr>
            <w:tcW w:w="1131" w:type="dxa"/>
            <w:vMerge/>
            <w:tcBorders>
              <w:top w:val="nil"/>
            </w:tcBorders>
            <w:shd w:val="clear" w:color="auto" w:fill="FFF1CC"/>
            <w:textDirection w:val="btLr"/>
          </w:tcPr>
          <w:p w14:paraId="3BDB2C3C" w14:textId="77777777" w:rsidR="000C161B" w:rsidRDefault="000C161B">
            <w:pPr>
              <w:rPr>
                <w:sz w:val="2"/>
                <w:szCs w:val="2"/>
              </w:rPr>
            </w:pPr>
          </w:p>
        </w:tc>
        <w:tc>
          <w:tcPr>
            <w:tcW w:w="8790" w:type="dxa"/>
          </w:tcPr>
          <w:p w14:paraId="623CC09A" w14:textId="77777777" w:rsidR="000C161B" w:rsidRDefault="00290797">
            <w:pPr>
              <w:pStyle w:val="TableParagraph"/>
              <w:spacing w:line="251" w:lineRule="exact"/>
              <w:ind w:left="107"/>
            </w:pPr>
            <w:r>
              <w:t>3.</w:t>
            </w:r>
            <w:r>
              <w:rPr>
                <w:spacing w:val="-5"/>
              </w:rPr>
              <w:t xml:space="preserve"> </w:t>
            </w:r>
            <w:r>
              <w:t>Про</w:t>
            </w:r>
            <w:r>
              <w:rPr>
                <w:spacing w:val="-4"/>
              </w:rPr>
              <w:t xml:space="preserve"> </w:t>
            </w:r>
            <w:r>
              <w:t>стан</w:t>
            </w:r>
            <w:r>
              <w:rPr>
                <w:spacing w:val="-4"/>
              </w:rPr>
              <w:t xml:space="preserve"> </w:t>
            </w:r>
            <w:r>
              <w:t>відвідування</w:t>
            </w:r>
            <w:r>
              <w:rPr>
                <w:spacing w:val="-5"/>
              </w:rPr>
              <w:t xml:space="preserve"> </w:t>
            </w:r>
            <w:r>
              <w:t>учнями</w:t>
            </w:r>
            <w:r>
              <w:rPr>
                <w:spacing w:val="-5"/>
              </w:rPr>
              <w:t xml:space="preserve"> </w:t>
            </w:r>
            <w:r>
              <w:rPr>
                <w:spacing w:val="-2"/>
              </w:rPr>
              <w:t>школи</w:t>
            </w:r>
          </w:p>
        </w:tc>
        <w:tc>
          <w:tcPr>
            <w:tcW w:w="2269" w:type="dxa"/>
          </w:tcPr>
          <w:p w14:paraId="4FB5C6BC" w14:textId="77777777" w:rsidR="000C161B" w:rsidRDefault="00290797">
            <w:pPr>
              <w:pStyle w:val="TableParagraph"/>
              <w:spacing w:line="251" w:lineRule="exact"/>
              <w:ind w:left="107"/>
            </w:pPr>
            <w:r>
              <w:rPr>
                <w:spacing w:val="-2"/>
              </w:rPr>
              <w:t>Наказ</w:t>
            </w:r>
          </w:p>
        </w:tc>
        <w:tc>
          <w:tcPr>
            <w:tcW w:w="2040" w:type="dxa"/>
          </w:tcPr>
          <w:p w14:paraId="0B95FEA1" w14:textId="77777777" w:rsidR="000C161B" w:rsidRDefault="000C161B">
            <w:pPr>
              <w:pStyle w:val="TableParagraph"/>
            </w:pPr>
          </w:p>
        </w:tc>
        <w:tc>
          <w:tcPr>
            <w:tcW w:w="1503" w:type="dxa"/>
          </w:tcPr>
          <w:p w14:paraId="14562249" w14:textId="77777777" w:rsidR="000C161B" w:rsidRDefault="000C161B">
            <w:pPr>
              <w:pStyle w:val="TableParagraph"/>
            </w:pPr>
          </w:p>
        </w:tc>
      </w:tr>
      <w:tr w:rsidR="000C161B" w14:paraId="2D4F8222" w14:textId="77777777">
        <w:trPr>
          <w:trHeight w:val="417"/>
        </w:trPr>
        <w:tc>
          <w:tcPr>
            <w:tcW w:w="1131" w:type="dxa"/>
            <w:vMerge/>
            <w:tcBorders>
              <w:top w:val="nil"/>
            </w:tcBorders>
            <w:shd w:val="clear" w:color="auto" w:fill="FFF1CC"/>
            <w:textDirection w:val="btLr"/>
          </w:tcPr>
          <w:p w14:paraId="616B34AB" w14:textId="77777777" w:rsidR="000C161B" w:rsidRDefault="000C161B">
            <w:pPr>
              <w:rPr>
                <w:sz w:val="2"/>
                <w:szCs w:val="2"/>
              </w:rPr>
            </w:pPr>
          </w:p>
        </w:tc>
        <w:tc>
          <w:tcPr>
            <w:tcW w:w="8790" w:type="dxa"/>
          </w:tcPr>
          <w:p w14:paraId="68D07BEE" w14:textId="77777777" w:rsidR="000C161B" w:rsidRDefault="00290797">
            <w:pPr>
              <w:pStyle w:val="TableParagraph"/>
              <w:spacing w:line="251" w:lineRule="exact"/>
              <w:ind w:left="107"/>
            </w:pPr>
            <w:r>
              <w:t>4.</w:t>
            </w:r>
            <w:r>
              <w:rPr>
                <w:spacing w:val="-5"/>
              </w:rPr>
              <w:t xml:space="preserve"> </w:t>
            </w:r>
            <w:r>
              <w:t>Про</w:t>
            </w:r>
            <w:r>
              <w:rPr>
                <w:spacing w:val="-2"/>
              </w:rPr>
              <w:t xml:space="preserve"> </w:t>
            </w:r>
            <w:r>
              <w:t>роботу</w:t>
            </w:r>
            <w:r>
              <w:rPr>
                <w:spacing w:val="-5"/>
              </w:rPr>
              <w:t xml:space="preserve"> </w:t>
            </w:r>
            <w:r>
              <w:t>з</w:t>
            </w:r>
            <w:r>
              <w:rPr>
                <w:spacing w:val="-3"/>
              </w:rPr>
              <w:t xml:space="preserve"> </w:t>
            </w:r>
            <w:r>
              <w:t>дітьми,</w:t>
            </w:r>
            <w:r>
              <w:rPr>
                <w:spacing w:val="-5"/>
              </w:rPr>
              <w:t xml:space="preserve"> </w:t>
            </w:r>
            <w:r>
              <w:t>схильними</w:t>
            </w:r>
            <w:r>
              <w:rPr>
                <w:spacing w:val="-2"/>
              </w:rPr>
              <w:t xml:space="preserve"> </w:t>
            </w:r>
            <w:r>
              <w:t>до</w:t>
            </w:r>
            <w:r>
              <w:rPr>
                <w:spacing w:val="-2"/>
              </w:rPr>
              <w:t xml:space="preserve"> </w:t>
            </w:r>
            <w:r>
              <w:t>правопорушень</w:t>
            </w:r>
            <w:r>
              <w:rPr>
                <w:spacing w:val="-2"/>
              </w:rPr>
              <w:t xml:space="preserve"> </w:t>
            </w:r>
            <w:r>
              <w:t>у</w:t>
            </w:r>
            <w:r>
              <w:rPr>
                <w:spacing w:val="-2"/>
              </w:rPr>
              <w:t xml:space="preserve"> </w:t>
            </w:r>
            <w:r>
              <w:t>I</w:t>
            </w:r>
            <w:r>
              <w:rPr>
                <w:spacing w:val="-4"/>
              </w:rPr>
              <w:t xml:space="preserve"> </w:t>
            </w:r>
            <w:r>
              <w:rPr>
                <w:spacing w:val="-2"/>
              </w:rPr>
              <w:t>семестрі</w:t>
            </w:r>
          </w:p>
        </w:tc>
        <w:tc>
          <w:tcPr>
            <w:tcW w:w="2269" w:type="dxa"/>
          </w:tcPr>
          <w:p w14:paraId="212F4450" w14:textId="77777777" w:rsidR="000C161B" w:rsidRDefault="00290797">
            <w:pPr>
              <w:pStyle w:val="TableParagraph"/>
              <w:spacing w:line="251" w:lineRule="exact"/>
              <w:ind w:left="107"/>
            </w:pPr>
            <w:r>
              <w:rPr>
                <w:spacing w:val="-2"/>
              </w:rPr>
              <w:t>Наказ</w:t>
            </w:r>
          </w:p>
        </w:tc>
        <w:tc>
          <w:tcPr>
            <w:tcW w:w="2040" w:type="dxa"/>
          </w:tcPr>
          <w:p w14:paraId="2D5C654A" w14:textId="77777777" w:rsidR="000C161B" w:rsidRDefault="000C161B">
            <w:pPr>
              <w:pStyle w:val="TableParagraph"/>
            </w:pPr>
          </w:p>
        </w:tc>
        <w:tc>
          <w:tcPr>
            <w:tcW w:w="1503" w:type="dxa"/>
          </w:tcPr>
          <w:p w14:paraId="4CA69283" w14:textId="77777777" w:rsidR="000C161B" w:rsidRDefault="000C161B">
            <w:pPr>
              <w:pStyle w:val="TableParagraph"/>
            </w:pPr>
          </w:p>
        </w:tc>
      </w:tr>
      <w:tr w:rsidR="000C161B" w14:paraId="09F158D1" w14:textId="77777777">
        <w:trPr>
          <w:trHeight w:val="366"/>
        </w:trPr>
        <w:tc>
          <w:tcPr>
            <w:tcW w:w="1131" w:type="dxa"/>
            <w:vMerge w:val="restart"/>
            <w:shd w:val="clear" w:color="auto" w:fill="FFF1CC"/>
            <w:textDirection w:val="btLr"/>
          </w:tcPr>
          <w:p w14:paraId="5E402452" w14:textId="77777777" w:rsidR="000C161B" w:rsidRDefault="000C161B">
            <w:pPr>
              <w:pStyle w:val="TableParagraph"/>
              <w:spacing w:before="119"/>
              <w:rPr>
                <w:b/>
              </w:rPr>
            </w:pPr>
          </w:p>
          <w:p w14:paraId="5DBE530D" w14:textId="77777777" w:rsidR="000C161B" w:rsidRDefault="00290797">
            <w:pPr>
              <w:pStyle w:val="TableParagraph"/>
              <w:spacing w:before="1" w:line="244" w:lineRule="auto"/>
              <w:ind w:left="189" w:right="161" w:hanging="22"/>
              <w:rPr>
                <w:b/>
              </w:rPr>
            </w:pPr>
            <w:r>
              <w:rPr>
                <w:b/>
                <w:spacing w:val="-4"/>
              </w:rPr>
              <w:t xml:space="preserve">Лю- </w:t>
            </w:r>
            <w:r>
              <w:rPr>
                <w:b/>
                <w:spacing w:val="-5"/>
              </w:rPr>
              <w:t>тий</w:t>
            </w:r>
          </w:p>
        </w:tc>
        <w:tc>
          <w:tcPr>
            <w:tcW w:w="8790" w:type="dxa"/>
          </w:tcPr>
          <w:p w14:paraId="6984FDD3" w14:textId="77777777" w:rsidR="000C161B" w:rsidRDefault="00290797">
            <w:pPr>
              <w:pStyle w:val="TableParagraph"/>
              <w:spacing w:line="251" w:lineRule="exact"/>
              <w:ind w:left="107"/>
            </w:pPr>
            <w:r>
              <w:t>1.</w:t>
            </w:r>
            <w:r>
              <w:rPr>
                <w:spacing w:val="-3"/>
              </w:rPr>
              <w:t xml:space="preserve"> </w:t>
            </w:r>
            <w:r>
              <w:t>Про</w:t>
            </w:r>
            <w:r>
              <w:rPr>
                <w:spacing w:val="-2"/>
              </w:rPr>
              <w:t xml:space="preserve"> </w:t>
            </w:r>
            <w:r>
              <w:t>підготовку</w:t>
            </w:r>
            <w:r>
              <w:rPr>
                <w:spacing w:val="-5"/>
              </w:rPr>
              <w:t xml:space="preserve"> </w:t>
            </w:r>
            <w:r>
              <w:t>до</w:t>
            </w:r>
            <w:r>
              <w:rPr>
                <w:spacing w:val="-5"/>
              </w:rPr>
              <w:t xml:space="preserve"> </w:t>
            </w:r>
            <w:r>
              <w:t>Дня</w:t>
            </w:r>
            <w:r>
              <w:rPr>
                <w:spacing w:val="-3"/>
              </w:rPr>
              <w:t xml:space="preserve"> </w:t>
            </w:r>
            <w:r>
              <w:t>Героїв</w:t>
            </w:r>
            <w:r>
              <w:rPr>
                <w:spacing w:val="-3"/>
              </w:rPr>
              <w:t xml:space="preserve"> </w:t>
            </w:r>
            <w:r>
              <w:t>Небесної</w:t>
            </w:r>
            <w:r>
              <w:rPr>
                <w:spacing w:val="-1"/>
              </w:rPr>
              <w:t xml:space="preserve"> </w:t>
            </w:r>
            <w:r>
              <w:rPr>
                <w:spacing w:val="-2"/>
              </w:rPr>
              <w:t>Сотні</w:t>
            </w:r>
          </w:p>
        </w:tc>
        <w:tc>
          <w:tcPr>
            <w:tcW w:w="2269" w:type="dxa"/>
          </w:tcPr>
          <w:p w14:paraId="2E0A7B45" w14:textId="77777777" w:rsidR="000C161B" w:rsidRDefault="00290797">
            <w:pPr>
              <w:pStyle w:val="TableParagraph"/>
              <w:spacing w:line="251" w:lineRule="exact"/>
              <w:ind w:left="107"/>
            </w:pPr>
            <w:r>
              <w:rPr>
                <w:spacing w:val="-4"/>
              </w:rPr>
              <w:t>План</w:t>
            </w:r>
          </w:p>
        </w:tc>
        <w:tc>
          <w:tcPr>
            <w:tcW w:w="2040" w:type="dxa"/>
          </w:tcPr>
          <w:p w14:paraId="6327C3F5" w14:textId="77777777" w:rsidR="000C161B" w:rsidRDefault="000C161B">
            <w:pPr>
              <w:pStyle w:val="TableParagraph"/>
            </w:pPr>
          </w:p>
        </w:tc>
        <w:tc>
          <w:tcPr>
            <w:tcW w:w="1503" w:type="dxa"/>
          </w:tcPr>
          <w:p w14:paraId="07956932" w14:textId="77777777" w:rsidR="000C161B" w:rsidRDefault="000C161B">
            <w:pPr>
              <w:pStyle w:val="TableParagraph"/>
            </w:pPr>
          </w:p>
        </w:tc>
      </w:tr>
      <w:tr w:rsidR="000C161B" w14:paraId="5F5782BD" w14:textId="77777777">
        <w:trPr>
          <w:trHeight w:val="366"/>
        </w:trPr>
        <w:tc>
          <w:tcPr>
            <w:tcW w:w="1131" w:type="dxa"/>
            <w:vMerge/>
            <w:tcBorders>
              <w:top w:val="nil"/>
            </w:tcBorders>
            <w:shd w:val="clear" w:color="auto" w:fill="FFF1CC"/>
            <w:textDirection w:val="btLr"/>
          </w:tcPr>
          <w:p w14:paraId="0AE8FF81" w14:textId="77777777" w:rsidR="000C161B" w:rsidRDefault="000C161B">
            <w:pPr>
              <w:rPr>
                <w:sz w:val="2"/>
                <w:szCs w:val="2"/>
              </w:rPr>
            </w:pPr>
          </w:p>
        </w:tc>
        <w:tc>
          <w:tcPr>
            <w:tcW w:w="8790" w:type="dxa"/>
          </w:tcPr>
          <w:p w14:paraId="279EA678" w14:textId="010F5C82" w:rsidR="000C161B" w:rsidRDefault="00290797" w:rsidP="00F25337">
            <w:pPr>
              <w:pStyle w:val="TableParagraph"/>
              <w:spacing w:line="251" w:lineRule="exact"/>
              <w:ind w:left="107"/>
            </w:pPr>
            <w:r>
              <w:t>2.</w:t>
            </w:r>
            <w:r>
              <w:rPr>
                <w:spacing w:val="-4"/>
              </w:rPr>
              <w:t xml:space="preserve"> </w:t>
            </w:r>
            <w:r>
              <w:t>Про</w:t>
            </w:r>
            <w:r>
              <w:rPr>
                <w:spacing w:val="-4"/>
              </w:rPr>
              <w:t xml:space="preserve"> </w:t>
            </w:r>
            <w:r>
              <w:t>підготовку</w:t>
            </w:r>
            <w:r>
              <w:rPr>
                <w:spacing w:val="-7"/>
              </w:rPr>
              <w:t xml:space="preserve"> </w:t>
            </w:r>
            <w:r>
              <w:t>до</w:t>
            </w:r>
            <w:r>
              <w:rPr>
                <w:spacing w:val="-4"/>
              </w:rPr>
              <w:t xml:space="preserve"> </w:t>
            </w:r>
            <w:r>
              <w:t>свята</w:t>
            </w:r>
            <w:r>
              <w:rPr>
                <w:spacing w:val="-3"/>
              </w:rPr>
              <w:t xml:space="preserve"> </w:t>
            </w:r>
            <w:r w:rsidR="00F25337">
              <w:t>весни</w:t>
            </w:r>
          </w:p>
        </w:tc>
        <w:tc>
          <w:tcPr>
            <w:tcW w:w="2269" w:type="dxa"/>
          </w:tcPr>
          <w:p w14:paraId="0C6522B0" w14:textId="77777777" w:rsidR="000C161B" w:rsidRDefault="00290797">
            <w:pPr>
              <w:pStyle w:val="TableParagraph"/>
              <w:spacing w:line="251" w:lineRule="exact"/>
              <w:ind w:left="107"/>
            </w:pPr>
            <w:r>
              <w:rPr>
                <w:spacing w:val="-2"/>
              </w:rPr>
              <w:t>Сценарій</w:t>
            </w:r>
          </w:p>
        </w:tc>
        <w:tc>
          <w:tcPr>
            <w:tcW w:w="2040" w:type="dxa"/>
          </w:tcPr>
          <w:p w14:paraId="1EF06C4B" w14:textId="77777777" w:rsidR="000C161B" w:rsidRDefault="000C161B">
            <w:pPr>
              <w:pStyle w:val="TableParagraph"/>
            </w:pPr>
          </w:p>
        </w:tc>
        <w:tc>
          <w:tcPr>
            <w:tcW w:w="1503" w:type="dxa"/>
          </w:tcPr>
          <w:p w14:paraId="08772F20" w14:textId="77777777" w:rsidR="000C161B" w:rsidRDefault="000C161B">
            <w:pPr>
              <w:pStyle w:val="TableParagraph"/>
            </w:pPr>
          </w:p>
        </w:tc>
      </w:tr>
    </w:tbl>
    <w:p w14:paraId="3B3F7BA1" w14:textId="77777777" w:rsidR="000C161B" w:rsidRDefault="000C161B">
      <w:pPr>
        <w:pStyle w:val="TableParagraph"/>
        <w:sectPr w:rsidR="000C161B">
          <w:pgSz w:w="16840" w:h="11910" w:orient="landscape"/>
          <w:pgMar w:top="1340" w:right="283" w:bottom="660" w:left="283" w:header="0" w:footer="465" w:gutter="0"/>
          <w:cols w:space="720"/>
        </w:sectPr>
      </w:pPr>
    </w:p>
    <w:p w14:paraId="0D76A9B5"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8790"/>
        <w:gridCol w:w="2269"/>
        <w:gridCol w:w="2040"/>
        <w:gridCol w:w="1503"/>
      </w:tblGrid>
      <w:tr w:rsidR="000C161B" w14:paraId="36099239" w14:textId="77777777">
        <w:trPr>
          <w:trHeight w:val="366"/>
        </w:trPr>
        <w:tc>
          <w:tcPr>
            <w:tcW w:w="1131" w:type="dxa"/>
            <w:vMerge w:val="restart"/>
            <w:shd w:val="clear" w:color="auto" w:fill="FFF1CC"/>
          </w:tcPr>
          <w:p w14:paraId="1C592C8B" w14:textId="77777777" w:rsidR="000C161B" w:rsidRDefault="000C161B">
            <w:pPr>
              <w:pStyle w:val="TableParagraph"/>
            </w:pPr>
          </w:p>
        </w:tc>
        <w:tc>
          <w:tcPr>
            <w:tcW w:w="8790" w:type="dxa"/>
          </w:tcPr>
          <w:p w14:paraId="240E9548" w14:textId="77777777" w:rsidR="000C161B" w:rsidRDefault="00290797">
            <w:pPr>
              <w:pStyle w:val="TableParagraph"/>
              <w:spacing w:line="251" w:lineRule="exact"/>
              <w:ind w:left="107"/>
            </w:pPr>
            <w:r>
              <w:t>3.</w:t>
            </w:r>
            <w:r>
              <w:rPr>
                <w:spacing w:val="-1"/>
              </w:rPr>
              <w:t xml:space="preserve"> </w:t>
            </w:r>
            <w:r>
              <w:t>Про</w:t>
            </w:r>
            <w:r>
              <w:rPr>
                <w:spacing w:val="-1"/>
              </w:rPr>
              <w:t xml:space="preserve"> </w:t>
            </w:r>
            <w:r>
              <w:t>роботу</w:t>
            </w:r>
            <w:r>
              <w:rPr>
                <w:spacing w:val="-3"/>
              </w:rPr>
              <w:t xml:space="preserve"> </w:t>
            </w:r>
            <w:r>
              <w:t>ради</w:t>
            </w:r>
            <w:r>
              <w:rPr>
                <w:spacing w:val="-1"/>
              </w:rPr>
              <w:t xml:space="preserve"> </w:t>
            </w:r>
            <w:r>
              <w:rPr>
                <w:spacing w:val="-2"/>
              </w:rPr>
              <w:t>профілактики</w:t>
            </w:r>
          </w:p>
        </w:tc>
        <w:tc>
          <w:tcPr>
            <w:tcW w:w="2269" w:type="dxa"/>
          </w:tcPr>
          <w:p w14:paraId="5E81BB41" w14:textId="77777777" w:rsidR="000C161B" w:rsidRDefault="00290797">
            <w:pPr>
              <w:pStyle w:val="TableParagraph"/>
              <w:spacing w:line="251" w:lineRule="exact"/>
              <w:ind w:left="107"/>
            </w:pPr>
            <w:r>
              <w:rPr>
                <w:spacing w:val="-2"/>
              </w:rPr>
              <w:t>Інформація</w:t>
            </w:r>
          </w:p>
        </w:tc>
        <w:tc>
          <w:tcPr>
            <w:tcW w:w="2040" w:type="dxa"/>
          </w:tcPr>
          <w:p w14:paraId="31F98D1F" w14:textId="77777777" w:rsidR="000C161B" w:rsidRDefault="000C161B">
            <w:pPr>
              <w:pStyle w:val="TableParagraph"/>
            </w:pPr>
          </w:p>
        </w:tc>
        <w:tc>
          <w:tcPr>
            <w:tcW w:w="1503" w:type="dxa"/>
          </w:tcPr>
          <w:p w14:paraId="4DA7B64D" w14:textId="77777777" w:rsidR="000C161B" w:rsidRDefault="000C161B">
            <w:pPr>
              <w:pStyle w:val="TableParagraph"/>
            </w:pPr>
          </w:p>
        </w:tc>
      </w:tr>
      <w:tr w:rsidR="000C161B" w14:paraId="280A1763" w14:textId="77777777">
        <w:trPr>
          <w:trHeight w:val="366"/>
        </w:trPr>
        <w:tc>
          <w:tcPr>
            <w:tcW w:w="1131" w:type="dxa"/>
            <w:vMerge/>
            <w:tcBorders>
              <w:top w:val="nil"/>
            </w:tcBorders>
            <w:shd w:val="clear" w:color="auto" w:fill="FFF1CC"/>
          </w:tcPr>
          <w:p w14:paraId="283B5DEA" w14:textId="77777777" w:rsidR="000C161B" w:rsidRDefault="000C161B">
            <w:pPr>
              <w:rPr>
                <w:sz w:val="2"/>
                <w:szCs w:val="2"/>
              </w:rPr>
            </w:pPr>
          </w:p>
        </w:tc>
        <w:tc>
          <w:tcPr>
            <w:tcW w:w="8790" w:type="dxa"/>
          </w:tcPr>
          <w:p w14:paraId="088E9F3F" w14:textId="77777777" w:rsidR="000C161B" w:rsidRDefault="00290797">
            <w:pPr>
              <w:pStyle w:val="TableParagraph"/>
              <w:spacing w:line="251" w:lineRule="exact"/>
              <w:ind w:left="107"/>
            </w:pPr>
            <w:r>
              <w:t>4.</w:t>
            </w:r>
            <w:r>
              <w:rPr>
                <w:spacing w:val="-7"/>
              </w:rPr>
              <w:t xml:space="preserve"> </w:t>
            </w:r>
            <w:r>
              <w:t>Про</w:t>
            </w:r>
            <w:r>
              <w:rPr>
                <w:spacing w:val="-5"/>
              </w:rPr>
              <w:t xml:space="preserve"> </w:t>
            </w:r>
            <w:r>
              <w:t>стан</w:t>
            </w:r>
            <w:r>
              <w:rPr>
                <w:spacing w:val="-5"/>
              </w:rPr>
              <w:t xml:space="preserve"> </w:t>
            </w:r>
            <w:r>
              <w:t>відвідування</w:t>
            </w:r>
            <w:r>
              <w:rPr>
                <w:spacing w:val="-6"/>
              </w:rPr>
              <w:t xml:space="preserve"> </w:t>
            </w:r>
            <w:r>
              <w:t>закладу</w:t>
            </w:r>
            <w:r>
              <w:rPr>
                <w:spacing w:val="-5"/>
              </w:rPr>
              <w:t xml:space="preserve"> </w:t>
            </w:r>
            <w:r>
              <w:t>освіти</w:t>
            </w:r>
            <w:r>
              <w:rPr>
                <w:spacing w:val="-6"/>
              </w:rPr>
              <w:t xml:space="preserve"> </w:t>
            </w:r>
            <w:r>
              <w:t>учнями</w:t>
            </w:r>
            <w:r>
              <w:rPr>
                <w:spacing w:val="-6"/>
              </w:rPr>
              <w:t xml:space="preserve"> </w:t>
            </w:r>
            <w:r>
              <w:t>позбавленими</w:t>
            </w:r>
            <w:r>
              <w:rPr>
                <w:spacing w:val="-5"/>
              </w:rPr>
              <w:t xml:space="preserve"> </w:t>
            </w:r>
            <w:r>
              <w:t>батьківського</w:t>
            </w:r>
            <w:r>
              <w:rPr>
                <w:spacing w:val="45"/>
              </w:rPr>
              <w:t xml:space="preserve"> </w:t>
            </w:r>
            <w:r>
              <w:rPr>
                <w:spacing w:val="-2"/>
              </w:rPr>
              <w:t>піклування</w:t>
            </w:r>
          </w:p>
        </w:tc>
        <w:tc>
          <w:tcPr>
            <w:tcW w:w="2269" w:type="dxa"/>
          </w:tcPr>
          <w:p w14:paraId="627FE111" w14:textId="77777777" w:rsidR="000C161B" w:rsidRDefault="00290797">
            <w:pPr>
              <w:pStyle w:val="TableParagraph"/>
              <w:spacing w:line="251" w:lineRule="exact"/>
              <w:ind w:left="107"/>
            </w:pPr>
            <w:r>
              <w:rPr>
                <w:spacing w:val="-2"/>
              </w:rPr>
              <w:t>Інформація</w:t>
            </w:r>
          </w:p>
        </w:tc>
        <w:tc>
          <w:tcPr>
            <w:tcW w:w="2040" w:type="dxa"/>
          </w:tcPr>
          <w:p w14:paraId="5EEA3752" w14:textId="77777777" w:rsidR="000C161B" w:rsidRDefault="000C161B">
            <w:pPr>
              <w:pStyle w:val="TableParagraph"/>
            </w:pPr>
          </w:p>
        </w:tc>
        <w:tc>
          <w:tcPr>
            <w:tcW w:w="1503" w:type="dxa"/>
          </w:tcPr>
          <w:p w14:paraId="5A591F14" w14:textId="77777777" w:rsidR="000C161B" w:rsidRDefault="000C161B">
            <w:pPr>
              <w:pStyle w:val="TableParagraph"/>
            </w:pPr>
          </w:p>
        </w:tc>
      </w:tr>
      <w:tr w:rsidR="000C161B" w14:paraId="2915429E" w14:textId="77777777">
        <w:trPr>
          <w:trHeight w:val="366"/>
        </w:trPr>
        <w:tc>
          <w:tcPr>
            <w:tcW w:w="1131" w:type="dxa"/>
            <w:vMerge w:val="restart"/>
            <w:shd w:val="clear" w:color="auto" w:fill="FFF1CC"/>
            <w:textDirection w:val="btLr"/>
          </w:tcPr>
          <w:p w14:paraId="262FF1A1" w14:textId="77777777" w:rsidR="000C161B" w:rsidRDefault="000C161B">
            <w:pPr>
              <w:pStyle w:val="TableParagraph"/>
              <w:spacing w:before="119"/>
              <w:rPr>
                <w:b/>
              </w:rPr>
            </w:pPr>
          </w:p>
          <w:p w14:paraId="18557DF7" w14:textId="77777777" w:rsidR="000C161B" w:rsidRDefault="00290797">
            <w:pPr>
              <w:pStyle w:val="TableParagraph"/>
              <w:spacing w:before="1"/>
              <w:ind w:left="314"/>
              <w:rPr>
                <w:b/>
              </w:rPr>
            </w:pPr>
            <w:r>
              <w:rPr>
                <w:b/>
                <w:spacing w:val="-2"/>
              </w:rPr>
              <w:t>Березень</w:t>
            </w:r>
          </w:p>
        </w:tc>
        <w:tc>
          <w:tcPr>
            <w:tcW w:w="8790" w:type="dxa"/>
          </w:tcPr>
          <w:p w14:paraId="22CE235B"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роботу</w:t>
            </w:r>
            <w:r>
              <w:rPr>
                <w:spacing w:val="-5"/>
              </w:rPr>
              <w:t xml:space="preserve"> </w:t>
            </w:r>
            <w:r>
              <w:t>з</w:t>
            </w:r>
            <w:r>
              <w:rPr>
                <w:spacing w:val="-4"/>
              </w:rPr>
              <w:t xml:space="preserve"> </w:t>
            </w:r>
            <w:r>
              <w:t>попередження</w:t>
            </w:r>
            <w:r>
              <w:rPr>
                <w:spacing w:val="-4"/>
              </w:rPr>
              <w:t xml:space="preserve"> </w:t>
            </w:r>
            <w:r>
              <w:t>дитячого</w:t>
            </w:r>
            <w:r>
              <w:rPr>
                <w:spacing w:val="-2"/>
              </w:rPr>
              <w:t xml:space="preserve"> травматизму</w:t>
            </w:r>
          </w:p>
        </w:tc>
        <w:tc>
          <w:tcPr>
            <w:tcW w:w="2269" w:type="dxa"/>
          </w:tcPr>
          <w:p w14:paraId="592F1D7E" w14:textId="77777777" w:rsidR="000C161B" w:rsidRDefault="00290797">
            <w:pPr>
              <w:pStyle w:val="TableParagraph"/>
              <w:spacing w:line="251" w:lineRule="exact"/>
              <w:ind w:left="107"/>
            </w:pPr>
            <w:r>
              <w:rPr>
                <w:spacing w:val="-2"/>
              </w:rPr>
              <w:t>Наказ</w:t>
            </w:r>
          </w:p>
        </w:tc>
        <w:tc>
          <w:tcPr>
            <w:tcW w:w="2040" w:type="dxa"/>
          </w:tcPr>
          <w:p w14:paraId="7F8B56E4" w14:textId="77777777" w:rsidR="000C161B" w:rsidRDefault="000C161B">
            <w:pPr>
              <w:pStyle w:val="TableParagraph"/>
            </w:pPr>
          </w:p>
        </w:tc>
        <w:tc>
          <w:tcPr>
            <w:tcW w:w="1503" w:type="dxa"/>
          </w:tcPr>
          <w:p w14:paraId="1F916D27" w14:textId="77777777" w:rsidR="000C161B" w:rsidRDefault="000C161B">
            <w:pPr>
              <w:pStyle w:val="TableParagraph"/>
            </w:pPr>
          </w:p>
        </w:tc>
      </w:tr>
      <w:tr w:rsidR="000C161B" w14:paraId="32CEEA25" w14:textId="77777777">
        <w:trPr>
          <w:trHeight w:val="366"/>
        </w:trPr>
        <w:tc>
          <w:tcPr>
            <w:tcW w:w="1131" w:type="dxa"/>
            <w:vMerge/>
            <w:tcBorders>
              <w:top w:val="nil"/>
            </w:tcBorders>
            <w:shd w:val="clear" w:color="auto" w:fill="FFF1CC"/>
            <w:textDirection w:val="btLr"/>
          </w:tcPr>
          <w:p w14:paraId="2FA96BE2" w14:textId="77777777" w:rsidR="000C161B" w:rsidRDefault="000C161B">
            <w:pPr>
              <w:rPr>
                <w:sz w:val="2"/>
                <w:szCs w:val="2"/>
              </w:rPr>
            </w:pPr>
          </w:p>
        </w:tc>
        <w:tc>
          <w:tcPr>
            <w:tcW w:w="8790" w:type="dxa"/>
          </w:tcPr>
          <w:p w14:paraId="119C97B1" w14:textId="77777777" w:rsidR="000C161B" w:rsidRDefault="00290797">
            <w:pPr>
              <w:pStyle w:val="TableParagraph"/>
              <w:spacing w:line="251" w:lineRule="exact"/>
              <w:ind w:left="107"/>
            </w:pPr>
            <w:r>
              <w:t>2.</w:t>
            </w:r>
            <w:r>
              <w:rPr>
                <w:spacing w:val="-6"/>
              </w:rPr>
              <w:t xml:space="preserve"> </w:t>
            </w:r>
            <w:r>
              <w:t>Про</w:t>
            </w:r>
            <w:r>
              <w:rPr>
                <w:spacing w:val="-5"/>
              </w:rPr>
              <w:t xml:space="preserve"> </w:t>
            </w:r>
            <w:r>
              <w:t>якість</w:t>
            </w:r>
            <w:r>
              <w:rPr>
                <w:spacing w:val="-6"/>
              </w:rPr>
              <w:t xml:space="preserve"> </w:t>
            </w:r>
            <w:r>
              <w:t>проведення</w:t>
            </w:r>
            <w:r>
              <w:rPr>
                <w:spacing w:val="-8"/>
              </w:rPr>
              <w:t xml:space="preserve"> </w:t>
            </w:r>
            <w:r>
              <w:t>виховних</w:t>
            </w:r>
            <w:r>
              <w:rPr>
                <w:spacing w:val="-5"/>
              </w:rPr>
              <w:t xml:space="preserve"> </w:t>
            </w:r>
            <w:r>
              <w:rPr>
                <w:spacing w:val="-2"/>
              </w:rPr>
              <w:t>годин</w:t>
            </w:r>
          </w:p>
        </w:tc>
        <w:tc>
          <w:tcPr>
            <w:tcW w:w="2269" w:type="dxa"/>
          </w:tcPr>
          <w:p w14:paraId="3F742BEE" w14:textId="77777777" w:rsidR="000C161B" w:rsidRDefault="00290797">
            <w:pPr>
              <w:pStyle w:val="TableParagraph"/>
              <w:spacing w:line="251" w:lineRule="exact"/>
              <w:ind w:left="107"/>
            </w:pPr>
            <w:r>
              <w:rPr>
                <w:spacing w:val="-2"/>
              </w:rPr>
              <w:t>Інформація</w:t>
            </w:r>
          </w:p>
        </w:tc>
        <w:tc>
          <w:tcPr>
            <w:tcW w:w="2040" w:type="dxa"/>
          </w:tcPr>
          <w:p w14:paraId="66C62000" w14:textId="77777777" w:rsidR="000C161B" w:rsidRDefault="000C161B">
            <w:pPr>
              <w:pStyle w:val="TableParagraph"/>
            </w:pPr>
          </w:p>
        </w:tc>
        <w:tc>
          <w:tcPr>
            <w:tcW w:w="1503" w:type="dxa"/>
          </w:tcPr>
          <w:p w14:paraId="59C69855" w14:textId="77777777" w:rsidR="000C161B" w:rsidRDefault="000C161B">
            <w:pPr>
              <w:pStyle w:val="TableParagraph"/>
            </w:pPr>
          </w:p>
        </w:tc>
      </w:tr>
      <w:tr w:rsidR="000C161B" w14:paraId="273D70BF" w14:textId="77777777">
        <w:trPr>
          <w:trHeight w:val="366"/>
        </w:trPr>
        <w:tc>
          <w:tcPr>
            <w:tcW w:w="1131" w:type="dxa"/>
            <w:vMerge/>
            <w:tcBorders>
              <w:top w:val="nil"/>
            </w:tcBorders>
            <w:shd w:val="clear" w:color="auto" w:fill="FFF1CC"/>
            <w:textDirection w:val="btLr"/>
          </w:tcPr>
          <w:p w14:paraId="46F94B2F" w14:textId="77777777" w:rsidR="000C161B" w:rsidRDefault="000C161B">
            <w:pPr>
              <w:rPr>
                <w:sz w:val="2"/>
                <w:szCs w:val="2"/>
              </w:rPr>
            </w:pPr>
          </w:p>
        </w:tc>
        <w:tc>
          <w:tcPr>
            <w:tcW w:w="8790" w:type="dxa"/>
          </w:tcPr>
          <w:p w14:paraId="64C61753" w14:textId="77777777" w:rsidR="000C161B" w:rsidRDefault="00290797">
            <w:pPr>
              <w:pStyle w:val="TableParagraph"/>
              <w:spacing w:line="251" w:lineRule="exact"/>
              <w:ind w:left="107"/>
            </w:pPr>
            <w:r>
              <w:t>3.</w:t>
            </w:r>
            <w:r>
              <w:rPr>
                <w:spacing w:val="-5"/>
              </w:rPr>
              <w:t xml:space="preserve"> </w:t>
            </w:r>
            <w:r>
              <w:t>Про</w:t>
            </w:r>
            <w:r>
              <w:rPr>
                <w:spacing w:val="-2"/>
              </w:rPr>
              <w:t xml:space="preserve"> </w:t>
            </w:r>
            <w:r>
              <w:t>роботу</w:t>
            </w:r>
            <w:r>
              <w:rPr>
                <w:spacing w:val="-4"/>
              </w:rPr>
              <w:t xml:space="preserve"> </w:t>
            </w:r>
            <w:r>
              <w:t>в</w:t>
            </w:r>
            <w:r>
              <w:rPr>
                <w:spacing w:val="-3"/>
              </w:rPr>
              <w:t xml:space="preserve"> </w:t>
            </w:r>
            <w:r>
              <w:t>період</w:t>
            </w:r>
            <w:r>
              <w:rPr>
                <w:spacing w:val="-2"/>
              </w:rPr>
              <w:t xml:space="preserve"> </w:t>
            </w:r>
            <w:r>
              <w:t>весняних</w:t>
            </w:r>
            <w:r>
              <w:rPr>
                <w:spacing w:val="-2"/>
              </w:rPr>
              <w:t xml:space="preserve"> канікул</w:t>
            </w:r>
          </w:p>
        </w:tc>
        <w:tc>
          <w:tcPr>
            <w:tcW w:w="2269" w:type="dxa"/>
          </w:tcPr>
          <w:p w14:paraId="1E79AF69" w14:textId="77777777" w:rsidR="000C161B" w:rsidRDefault="00290797">
            <w:pPr>
              <w:pStyle w:val="TableParagraph"/>
              <w:spacing w:line="251" w:lineRule="exact"/>
              <w:ind w:left="107"/>
            </w:pPr>
            <w:r>
              <w:rPr>
                <w:spacing w:val="-2"/>
              </w:rPr>
              <w:t>Наказ</w:t>
            </w:r>
          </w:p>
        </w:tc>
        <w:tc>
          <w:tcPr>
            <w:tcW w:w="2040" w:type="dxa"/>
          </w:tcPr>
          <w:p w14:paraId="3D4B03F8" w14:textId="77777777" w:rsidR="000C161B" w:rsidRDefault="000C161B">
            <w:pPr>
              <w:pStyle w:val="TableParagraph"/>
            </w:pPr>
          </w:p>
        </w:tc>
        <w:tc>
          <w:tcPr>
            <w:tcW w:w="1503" w:type="dxa"/>
          </w:tcPr>
          <w:p w14:paraId="01E41D1C" w14:textId="77777777" w:rsidR="000C161B" w:rsidRDefault="000C161B">
            <w:pPr>
              <w:pStyle w:val="TableParagraph"/>
            </w:pPr>
          </w:p>
        </w:tc>
      </w:tr>
      <w:tr w:rsidR="000C161B" w14:paraId="1824C0CF" w14:textId="77777777">
        <w:trPr>
          <w:trHeight w:val="393"/>
        </w:trPr>
        <w:tc>
          <w:tcPr>
            <w:tcW w:w="1131" w:type="dxa"/>
            <w:vMerge/>
            <w:tcBorders>
              <w:top w:val="nil"/>
            </w:tcBorders>
            <w:shd w:val="clear" w:color="auto" w:fill="FFF1CC"/>
            <w:textDirection w:val="btLr"/>
          </w:tcPr>
          <w:p w14:paraId="7B1B245B" w14:textId="77777777" w:rsidR="000C161B" w:rsidRDefault="000C161B">
            <w:pPr>
              <w:rPr>
                <w:sz w:val="2"/>
                <w:szCs w:val="2"/>
              </w:rPr>
            </w:pPr>
          </w:p>
        </w:tc>
        <w:tc>
          <w:tcPr>
            <w:tcW w:w="8790" w:type="dxa"/>
          </w:tcPr>
          <w:p w14:paraId="5B4EA726" w14:textId="77777777" w:rsidR="000C161B" w:rsidRDefault="00290797">
            <w:pPr>
              <w:pStyle w:val="TableParagraph"/>
              <w:spacing w:line="251" w:lineRule="exact"/>
              <w:ind w:left="107"/>
            </w:pPr>
            <w:r>
              <w:t>4.</w:t>
            </w:r>
            <w:r>
              <w:rPr>
                <w:spacing w:val="-6"/>
              </w:rPr>
              <w:t xml:space="preserve"> </w:t>
            </w:r>
            <w:r>
              <w:t>Про</w:t>
            </w:r>
            <w:r>
              <w:rPr>
                <w:spacing w:val="-6"/>
              </w:rPr>
              <w:t xml:space="preserve"> </w:t>
            </w:r>
            <w:r>
              <w:t>забезпечення</w:t>
            </w:r>
            <w:r>
              <w:rPr>
                <w:spacing w:val="-7"/>
              </w:rPr>
              <w:t xml:space="preserve"> </w:t>
            </w:r>
            <w:r>
              <w:t>харчуванням</w:t>
            </w:r>
            <w:r>
              <w:rPr>
                <w:spacing w:val="-6"/>
              </w:rPr>
              <w:t xml:space="preserve"> </w:t>
            </w:r>
            <w:r>
              <w:t>дітей</w:t>
            </w:r>
            <w:r>
              <w:rPr>
                <w:spacing w:val="-6"/>
              </w:rPr>
              <w:t xml:space="preserve"> </w:t>
            </w:r>
            <w:r>
              <w:t>пільгових</w:t>
            </w:r>
            <w:r>
              <w:rPr>
                <w:spacing w:val="-8"/>
              </w:rPr>
              <w:t xml:space="preserve"> </w:t>
            </w:r>
            <w:r>
              <w:rPr>
                <w:spacing w:val="-2"/>
              </w:rPr>
              <w:t>категорій</w:t>
            </w:r>
          </w:p>
        </w:tc>
        <w:tc>
          <w:tcPr>
            <w:tcW w:w="2269" w:type="dxa"/>
          </w:tcPr>
          <w:p w14:paraId="736F52D0" w14:textId="77777777" w:rsidR="000C161B" w:rsidRDefault="00290797">
            <w:pPr>
              <w:pStyle w:val="TableParagraph"/>
              <w:spacing w:line="251" w:lineRule="exact"/>
              <w:ind w:left="107"/>
            </w:pPr>
            <w:r>
              <w:rPr>
                <w:spacing w:val="-2"/>
              </w:rPr>
              <w:t>Інформація</w:t>
            </w:r>
          </w:p>
        </w:tc>
        <w:tc>
          <w:tcPr>
            <w:tcW w:w="2040" w:type="dxa"/>
          </w:tcPr>
          <w:p w14:paraId="10C8F8FD" w14:textId="77777777" w:rsidR="000C161B" w:rsidRDefault="000C161B">
            <w:pPr>
              <w:pStyle w:val="TableParagraph"/>
            </w:pPr>
          </w:p>
        </w:tc>
        <w:tc>
          <w:tcPr>
            <w:tcW w:w="1503" w:type="dxa"/>
          </w:tcPr>
          <w:p w14:paraId="0904CC78" w14:textId="77777777" w:rsidR="000C161B" w:rsidRDefault="000C161B">
            <w:pPr>
              <w:pStyle w:val="TableParagraph"/>
            </w:pPr>
          </w:p>
        </w:tc>
      </w:tr>
      <w:tr w:rsidR="000C161B" w14:paraId="70F51590" w14:textId="77777777">
        <w:trPr>
          <w:trHeight w:val="429"/>
        </w:trPr>
        <w:tc>
          <w:tcPr>
            <w:tcW w:w="1131" w:type="dxa"/>
            <w:vMerge w:val="restart"/>
            <w:shd w:val="clear" w:color="auto" w:fill="FFF1CC"/>
            <w:textDirection w:val="btLr"/>
          </w:tcPr>
          <w:p w14:paraId="550574ED" w14:textId="77777777" w:rsidR="000C161B" w:rsidRDefault="000C161B">
            <w:pPr>
              <w:pStyle w:val="TableParagraph"/>
              <w:spacing w:before="119"/>
              <w:rPr>
                <w:b/>
              </w:rPr>
            </w:pPr>
          </w:p>
          <w:p w14:paraId="4D639CFC" w14:textId="77777777" w:rsidR="000C161B" w:rsidRDefault="00290797">
            <w:pPr>
              <w:pStyle w:val="TableParagraph"/>
              <w:spacing w:before="1" w:line="244" w:lineRule="auto"/>
              <w:ind w:left="177" w:right="177" w:firstLine="19"/>
              <w:rPr>
                <w:b/>
              </w:rPr>
            </w:pPr>
            <w:r>
              <w:rPr>
                <w:b/>
                <w:spacing w:val="-4"/>
              </w:rPr>
              <w:t>Кві- тень</w:t>
            </w:r>
          </w:p>
        </w:tc>
        <w:tc>
          <w:tcPr>
            <w:tcW w:w="8790" w:type="dxa"/>
          </w:tcPr>
          <w:p w14:paraId="018A572D" w14:textId="77777777" w:rsidR="000C161B" w:rsidRDefault="00290797">
            <w:pPr>
              <w:pStyle w:val="TableParagraph"/>
              <w:spacing w:line="251" w:lineRule="exact"/>
              <w:ind w:left="107"/>
            </w:pPr>
            <w:r>
              <w:t>1.</w:t>
            </w:r>
            <w:r>
              <w:rPr>
                <w:spacing w:val="-3"/>
              </w:rPr>
              <w:t xml:space="preserve"> </w:t>
            </w:r>
            <w:r>
              <w:t>Про</w:t>
            </w:r>
            <w:r>
              <w:rPr>
                <w:spacing w:val="-3"/>
              </w:rPr>
              <w:t xml:space="preserve"> </w:t>
            </w:r>
            <w:r>
              <w:t>проведення</w:t>
            </w:r>
            <w:r>
              <w:rPr>
                <w:spacing w:val="48"/>
              </w:rPr>
              <w:t xml:space="preserve"> </w:t>
            </w:r>
            <w:r>
              <w:t>Дня</w:t>
            </w:r>
            <w:r>
              <w:rPr>
                <w:spacing w:val="-4"/>
              </w:rPr>
              <w:t xml:space="preserve"> </w:t>
            </w:r>
            <w:r>
              <w:t>Цивільного</w:t>
            </w:r>
            <w:r>
              <w:rPr>
                <w:spacing w:val="-2"/>
              </w:rPr>
              <w:t xml:space="preserve"> Захисту</w:t>
            </w:r>
          </w:p>
        </w:tc>
        <w:tc>
          <w:tcPr>
            <w:tcW w:w="2269" w:type="dxa"/>
          </w:tcPr>
          <w:p w14:paraId="333F14D8" w14:textId="77777777" w:rsidR="000C161B" w:rsidRDefault="00290797">
            <w:pPr>
              <w:pStyle w:val="TableParagraph"/>
              <w:spacing w:line="251" w:lineRule="exact"/>
              <w:ind w:left="107"/>
            </w:pPr>
            <w:r>
              <w:rPr>
                <w:spacing w:val="-2"/>
              </w:rPr>
              <w:t>Наказ</w:t>
            </w:r>
          </w:p>
        </w:tc>
        <w:tc>
          <w:tcPr>
            <w:tcW w:w="2040" w:type="dxa"/>
          </w:tcPr>
          <w:p w14:paraId="160F5E7E" w14:textId="77777777" w:rsidR="000C161B" w:rsidRDefault="000C161B">
            <w:pPr>
              <w:pStyle w:val="TableParagraph"/>
            </w:pPr>
          </w:p>
        </w:tc>
        <w:tc>
          <w:tcPr>
            <w:tcW w:w="1503" w:type="dxa"/>
          </w:tcPr>
          <w:p w14:paraId="66A8B358" w14:textId="77777777" w:rsidR="000C161B" w:rsidRDefault="000C161B">
            <w:pPr>
              <w:pStyle w:val="TableParagraph"/>
            </w:pPr>
          </w:p>
        </w:tc>
      </w:tr>
      <w:tr w:rsidR="000C161B" w14:paraId="2CCDA7B9" w14:textId="77777777">
        <w:trPr>
          <w:trHeight w:val="366"/>
        </w:trPr>
        <w:tc>
          <w:tcPr>
            <w:tcW w:w="1131" w:type="dxa"/>
            <w:vMerge/>
            <w:tcBorders>
              <w:top w:val="nil"/>
            </w:tcBorders>
            <w:shd w:val="clear" w:color="auto" w:fill="FFF1CC"/>
            <w:textDirection w:val="btLr"/>
          </w:tcPr>
          <w:p w14:paraId="05492EB3" w14:textId="77777777" w:rsidR="000C161B" w:rsidRDefault="000C161B">
            <w:pPr>
              <w:rPr>
                <w:sz w:val="2"/>
                <w:szCs w:val="2"/>
              </w:rPr>
            </w:pPr>
          </w:p>
        </w:tc>
        <w:tc>
          <w:tcPr>
            <w:tcW w:w="8790" w:type="dxa"/>
          </w:tcPr>
          <w:p w14:paraId="63914664" w14:textId="77777777" w:rsidR="000C161B" w:rsidRDefault="00290797">
            <w:pPr>
              <w:pStyle w:val="TableParagraph"/>
              <w:spacing w:line="251" w:lineRule="exact"/>
              <w:ind w:left="107"/>
            </w:pPr>
            <w:r>
              <w:t>2.</w:t>
            </w:r>
            <w:r>
              <w:rPr>
                <w:spacing w:val="-6"/>
              </w:rPr>
              <w:t xml:space="preserve"> </w:t>
            </w:r>
            <w:r>
              <w:t>Про</w:t>
            </w:r>
            <w:r>
              <w:rPr>
                <w:spacing w:val="-3"/>
              </w:rPr>
              <w:t xml:space="preserve"> </w:t>
            </w:r>
            <w:r>
              <w:t>підготовку</w:t>
            </w:r>
            <w:r>
              <w:rPr>
                <w:spacing w:val="47"/>
              </w:rPr>
              <w:t xml:space="preserve"> </w:t>
            </w:r>
            <w:r>
              <w:t>до</w:t>
            </w:r>
            <w:r>
              <w:rPr>
                <w:spacing w:val="-3"/>
              </w:rPr>
              <w:t xml:space="preserve"> </w:t>
            </w:r>
            <w:r>
              <w:t>участі</w:t>
            </w:r>
            <w:r>
              <w:rPr>
                <w:spacing w:val="-3"/>
              </w:rPr>
              <w:t xml:space="preserve"> </w:t>
            </w:r>
            <w:r>
              <w:t>у</w:t>
            </w:r>
            <w:r>
              <w:rPr>
                <w:spacing w:val="-3"/>
              </w:rPr>
              <w:t xml:space="preserve"> </w:t>
            </w:r>
            <w:r>
              <w:t>змаганнях</w:t>
            </w:r>
            <w:r>
              <w:rPr>
                <w:spacing w:val="-3"/>
              </w:rPr>
              <w:t xml:space="preserve"> </w:t>
            </w:r>
            <w:r>
              <w:t>з</w:t>
            </w:r>
            <w:r>
              <w:rPr>
                <w:spacing w:val="-4"/>
              </w:rPr>
              <w:t xml:space="preserve"> </w:t>
            </w:r>
            <w:r>
              <w:t>техніки</w:t>
            </w:r>
            <w:r>
              <w:rPr>
                <w:spacing w:val="-5"/>
              </w:rPr>
              <w:t xml:space="preserve"> </w:t>
            </w:r>
            <w:r>
              <w:t>пішохідного</w:t>
            </w:r>
            <w:r>
              <w:rPr>
                <w:spacing w:val="-3"/>
              </w:rPr>
              <w:t xml:space="preserve"> </w:t>
            </w:r>
            <w:r>
              <w:rPr>
                <w:spacing w:val="-2"/>
              </w:rPr>
              <w:t>туризму</w:t>
            </w:r>
          </w:p>
        </w:tc>
        <w:tc>
          <w:tcPr>
            <w:tcW w:w="2269" w:type="dxa"/>
          </w:tcPr>
          <w:p w14:paraId="57466177" w14:textId="77777777" w:rsidR="000C161B" w:rsidRDefault="00290797">
            <w:pPr>
              <w:pStyle w:val="TableParagraph"/>
              <w:spacing w:line="251" w:lineRule="exact"/>
              <w:ind w:left="107"/>
            </w:pPr>
            <w:r>
              <w:rPr>
                <w:spacing w:val="-2"/>
              </w:rPr>
              <w:t>Інформація</w:t>
            </w:r>
          </w:p>
        </w:tc>
        <w:tc>
          <w:tcPr>
            <w:tcW w:w="2040" w:type="dxa"/>
          </w:tcPr>
          <w:p w14:paraId="4215E4BA" w14:textId="77777777" w:rsidR="000C161B" w:rsidRDefault="000C161B">
            <w:pPr>
              <w:pStyle w:val="TableParagraph"/>
            </w:pPr>
          </w:p>
        </w:tc>
        <w:tc>
          <w:tcPr>
            <w:tcW w:w="1503" w:type="dxa"/>
          </w:tcPr>
          <w:p w14:paraId="5CF48CE2" w14:textId="77777777" w:rsidR="000C161B" w:rsidRDefault="000C161B">
            <w:pPr>
              <w:pStyle w:val="TableParagraph"/>
            </w:pPr>
          </w:p>
        </w:tc>
      </w:tr>
      <w:tr w:rsidR="000C161B" w14:paraId="5F656CC4" w14:textId="77777777">
        <w:trPr>
          <w:trHeight w:val="366"/>
        </w:trPr>
        <w:tc>
          <w:tcPr>
            <w:tcW w:w="1131" w:type="dxa"/>
            <w:vMerge w:val="restart"/>
            <w:shd w:val="clear" w:color="auto" w:fill="FFF1CC"/>
            <w:textDirection w:val="btLr"/>
          </w:tcPr>
          <w:p w14:paraId="68A83414" w14:textId="77777777" w:rsidR="000C161B" w:rsidRDefault="000C161B">
            <w:pPr>
              <w:pStyle w:val="TableParagraph"/>
              <w:spacing w:before="119"/>
              <w:rPr>
                <w:b/>
              </w:rPr>
            </w:pPr>
          </w:p>
          <w:p w14:paraId="17E2D53C" w14:textId="77777777" w:rsidR="000C161B" w:rsidRDefault="00290797">
            <w:pPr>
              <w:pStyle w:val="TableParagraph"/>
              <w:spacing w:before="1"/>
              <w:ind w:left="804"/>
              <w:rPr>
                <w:b/>
              </w:rPr>
            </w:pPr>
            <w:r>
              <w:rPr>
                <w:b/>
                <w:spacing w:val="-2"/>
              </w:rPr>
              <w:t>Травень</w:t>
            </w:r>
          </w:p>
        </w:tc>
        <w:tc>
          <w:tcPr>
            <w:tcW w:w="8790" w:type="dxa"/>
          </w:tcPr>
          <w:p w14:paraId="741B1CD6" w14:textId="77777777" w:rsidR="000C161B" w:rsidRDefault="00290797">
            <w:pPr>
              <w:pStyle w:val="TableParagraph"/>
              <w:spacing w:line="251" w:lineRule="exact"/>
              <w:ind w:left="107"/>
            </w:pPr>
            <w:r>
              <w:t>1.</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свята</w:t>
            </w:r>
            <w:r>
              <w:rPr>
                <w:spacing w:val="-6"/>
              </w:rPr>
              <w:t xml:space="preserve"> </w:t>
            </w:r>
            <w:r>
              <w:t>Останнього</w:t>
            </w:r>
            <w:r>
              <w:rPr>
                <w:spacing w:val="-7"/>
              </w:rPr>
              <w:t xml:space="preserve"> </w:t>
            </w:r>
            <w:r>
              <w:rPr>
                <w:spacing w:val="-2"/>
              </w:rPr>
              <w:t>дзвоника</w:t>
            </w:r>
          </w:p>
        </w:tc>
        <w:tc>
          <w:tcPr>
            <w:tcW w:w="2269" w:type="dxa"/>
          </w:tcPr>
          <w:p w14:paraId="4F2E26DE" w14:textId="77777777" w:rsidR="000C161B" w:rsidRDefault="00290797">
            <w:pPr>
              <w:pStyle w:val="TableParagraph"/>
              <w:spacing w:line="251" w:lineRule="exact"/>
              <w:ind w:left="107"/>
            </w:pPr>
            <w:r>
              <w:rPr>
                <w:spacing w:val="-2"/>
              </w:rPr>
              <w:t>Сценарій</w:t>
            </w:r>
          </w:p>
        </w:tc>
        <w:tc>
          <w:tcPr>
            <w:tcW w:w="2040" w:type="dxa"/>
          </w:tcPr>
          <w:p w14:paraId="3895E67E" w14:textId="77777777" w:rsidR="000C161B" w:rsidRDefault="000C161B">
            <w:pPr>
              <w:pStyle w:val="TableParagraph"/>
            </w:pPr>
          </w:p>
        </w:tc>
        <w:tc>
          <w:tcPr>
            <w:tcW w:w="1503" w:type="dxa"/>
          </w:tcPr>
          <w:p w14:paraId="69B8536D" w14:textId="77777777" w:rsidR="000C161B" w:rsidRDefault="000C161B">
            <w:pPr>
              <w:pStyle w:val="TableParagraph"/>
            </w:pPr>
          </w:p>
        </w:tc>
      </w:tr>
      <w:tr w:rsidR="000C161B" w14:paraId="414B2736" w14:textId="77777777">
        <w:trPr>
          <w:trHeight w:val="366"/>
        </w:trPr>
        <w:tc>
          <w:tcPr>
            <w:tcW w:w="1131" w:type="dxa"/>
            <w:vMerge/>
            <w:tcBorders>
              <w:top w:val="nil"/>
            </w:tcBorders>
            <w:shd w:val="clear" w:color="auto" w:fill="FFF1CC"/>
            <w:textDirection w:val="btLr"/>
          </w:tcPr>
          <w:p w14:paraId="510A71D2" w14:textId="77777777" w:rsidR="000C161B" w:rsidRDefault="000C161B">
            <w:pPr>
              <w:rPr>
                <w:sz w:val="2"/>
                <w:szCs w:val="2"/>
              </w:rPr>
            </w:pPr>
          </w:p>
        </w:tc>
        <w:tc>
          <w:tcPr>
            <w:tcW w:w="8790" w:type="dxa"/>
          </w:tcPr>
          <w:p w14:paraId="18BD5E3B" w14:textId="77777777" w:rsidR="000C161B" w:rsidRDefault="00290797">
            <w:pPr>
              <w:pStyle w:val="TableParagraph"/>
              <w:spacing w:line="251" w:lineRule="exact"/>
              <w:ind w:left="107"/>
            </w:pPr>
            <w:r>
              <w:t>2.</w:t>
            </w:r>
            <w:r>
              <w:rPr>
                <w:spacing w:val="-4"/>
              </w:rPr>
              <w:t xml:space="preserve"> </w:t>
            </w:r>
            <w:r>
              <w:t>Про</w:t>
            </w:r>
            <w:r>
              <w:rPr>
                <w:spacing w:val="-4"/>
              </w:rPr>
              <w:t xml:space="preserve"> </w:t>
            </w:r>
            <w:r>
              <w:t>організацію</w:t>
            </w:r>
            <w:r>
              <w:rPr>
                <w:spacing w:val="-3"/>
              </w:rPr>
              <w:t xml:space="preserve"> </w:t>
            </w:r>
            <w:r>
              <w:t>оздоровлення</w:t>
            </w:r>
            <w:r>
              <w:rPr>
                <w:spacing w:val="-6"/>
              </w:rPr>
              <w:t xml:space="preserve"> </w:t>
            </w:r>
            <w:r>
              <w:t>дітей</w:t>
            </w:r>
            <w:r>
              <w:rPr>
                <w:spacing w:val="-6"/>
              </w:rPr>
              <w:t xml:space="preserve"> </w:t>
            </w:r>
            <w:r>
              <w:t>у</w:t>
            </w:r>
            <w:r>
              <w:rPr>
                <w:spacing w:val="-4"/>
              </w:rPr>
              <w:t xml:space="preserve"> </w:t>
            </w:r>
            <w:r>
              <w:t>літній</w:t>
            </w:r>
            <w:r>
              <w:rPr>
                <w:spacing w:val="-3"/>
              </w:rPr>
              <w:t xml:space="preserve"> </w:t>
            </w:r>
            <w:r>
              <w:rPr>
                <w:spacing w:val="-2"/>
              </w:rPr>
              <w:t>період</w:t>
            </w:r>
          </w:p>
        </w:tc>
        <w:tc>
          <w:tcPr>
            <w:tcW w:w="2269" w:type="dxa"/>
          </w:tcPr>
          <w:p w14:paraId="33D4C837" w14:textId="77777777" w:rsidR="000C161B" w:rsidRDefault="00290797">
            <w:pPr>
              <w:pStyle w:val="TableParagraph"/>
              <w:spacing w:line="251" w:lineRule="exact"/>
              <w:ind w:left="107"/>
            </w:pPr>
            <w:r>
              <w:rPr>
                <w:spacing w:val="-2"/>
              </w:rPr>
              <w:t>Наказ</w:t>
            </w:r>
          </w:p>
        </w:tc>
        <w:tc>
          <w:tcPr>
            <w:tcW w:w="2040" w:type="dxa"/>
          </w:tcPr>
          <w:p w14:paraId="0511A41A" w14:textId="77777777" w:rsidR="000C161B" w:rsidRDefault="000C161B">
            <w:pPr>
              <w:pStyle w:val="TableParagraph"/>
            </w:pPr>
          </w:p>
        </w:tc>
        <w:tc>
          <w:tcPr>
            <w:tcW w:w="1503" w:type="dxa"/>
          </w:tcPr>
          <w:p w14:paraId="10D11CD1" w14:textId="77777777" w:rsidR="000C161B" w:rsidRDefault="000C161B">
            <w:pPr>
              <w:pStyle w:val="TableParagraph"/>
            </w:pPr>
          </w:p>
        </w:tc>
      </w:tr>
      <w:tr w:rsidR="000C161B" w14:paraId="0317C681" w14:textId="77777777">
        <w:trPr>
          <w:trHeight w:val="366"/>
        </w:trPr>
        <w:tc>
          <w:tcPr>
            <w:tcW w:w="1131" w:type="dxa"/>
            <w:vMerge/>
            <w:tcBorders>
              <w:top w:val="nil"/>
            </w:tcBorders>
            <w:shd w:val="clear" w:color="auto" w:fill="FFF1CC"/>
            <w:textDirection w:val="btLr"/>
          </w:tcPr>
          <w:p w14:paraId="7B2C1FAD" w14:textId="77777777" w:rsidR="000C161B" w:rsidRDefault="000C161B">
            <w:pPr>
              <w:rPr>
                <w:sz w:val="2"/>
                <w:szCs w:val="2"/>
              </w:rPr>
            </w:pPr>
          </w:p>
        </w:tc>
        <w:tc>
          <w:tcPr>
            <w:tcW w:w="8790" w:type="dxa"/>
          </w:tcPr>
          <w:p w14:paraId="66C8209D" w14:textId="77777777" w:rsidR="000C161B" w:rsidRDefault="00290797">
            <w:pPr>
              <w:pStyle w:val="TableParagraph"/>
              <w:spacing w:before="1"/>
              <w:ind w:left="107"/>
            </w:pPr>
            <w:r>
              <w:t>3.</w:t>
            </w:r>
            <w:r>
              <w:rPr>
                <w:spacing w:val="-6"/>
              </w:rPr>
              <w:t xml:space="preserve"> </w:t>
            </w:r>
            <w:r>
              <w:t>Про</w:t>
            </w:r>
            <w:r>
              <w:rPr>
                <w:spacing w:val="-5"/>
              </w:rPr>
              <w:t xml:space="preserve"> </w:t>
            </w:r>
            <w:r>
              <w:t>підготовку</w:t>
            </w:r>
            <w:r>
              <w:rPr>
                <w:spacing w:val="-5"/>
              </w:rPr>
              <w:t xml:space="preserve"> </w:t>
            </w:r>
            <w:r>
              <w:t>проведення</w:t>
            </w:r>
            <w:r>
              <w:rPr>
                <w:spacing w:val="-6"/>
              </w:rPr>
              <w:t xml:space="preserve"> </w:t>
            </w:r>
            <w:r>
              <w:t>випускного</w:t>
            </w:r>
            <w:r>
              <w:rPr>
                <w:spacing w:val="-5"/>
              </w:rPr>
              <w:t xml:space="preserve"> </w:t>
            </w:r>
            <w:r>
              <w:rPr>
                <w:spacing w:val="-2"/>
              </w:rPr>
              <w:t>вечора</w:t>
            </w:r>
          </w:p>
        </w:tc>
        <w:tc>
          <w:tcPr>
            <w:tcW w:w="2269" w:type="dxa"/>
          </w:tcPr>
          <w:p w14:paraId="26980F1D" w14:textId="77777777" w:rsidR="000C161B" w:rsidRDefault="00290797">
            <w:pPr>
              <w:pStyle w:val="TableParagraph"/>
              <w:spacing w:before="1"/>
              <w:ind w:left="107"/>
            </w:pPr>
            <w:r>
              <w:rPr>
                <w:spacing w:val="-2"/>
              </w:rPr>
              <w:t>Сценарій</w:t>
            </w:r>
          </w:p>
        </w:tc>
        <w:tc>
          <w:tcPr>
            <w:tcW w:w="2040" w:type="dxa"/>
          </w:tcPr>
          <w:p w14:paraId="32888A7A" w14:textId="77777777" w:rsidR="000C161B" w:rsidRDefault="000C161B">
            <w:pPr>
              <w:pStyle w:val="TableParagraph"/>
            </w:pPr>
          </w:p>
        </w:tc>
        <w:tc>
          <w:tcPr>
            <w:tcW w:w="1503" w:type="dxa"/>
          </w:tcPr>
          <w:p w14:paraId="3B3533FA" w14:textId="77777777" w:rsidR="000C161B" w:rsidRDefault="000C161B">
            <w:pPr>
              <w:pStyle w:val="TableParagraph"/>
            </w:pPr>
          </w:p>
        </w:tc>
      </w:tr>
      <w:tr w:rsidR="000C161B" w14:paraId="46AE868F" w14:textId="77777777">
        <w:trPr>
          <w:trHeight w:val="369"/>
        </w:trPr>
        <w:tc>
          <w:tcPr>
            <w:tcW w:w="1131" w:type="dxa"/>
            <w:vMerge/>
            <w:tcBorders>
              <w:top w:val="nil"/>
            </w:tcBorders>
            <w:shd w:val="clear" w:color="auto" w:fill="FFF1CC"/>
            <w:textDirection w:val="btLr"/>
          </w:tcPr>
          <w:p w14:paraId="4226FDAF" w14:textId="77777777" w:rsidR="000C161B" w:rsidRDefault="000C161B">
            <w:pPr>
              <w:rPr>
                <w:sz w:val="2"/>
                <w:szCs w:val="2"/>
              </w:rPr>
            </w:pPr>
          </w:p>
        </w:tc>
        <w:tc>
          <w:tcPr>
            <w:tcW w:w="8790" w:type="dxa"/>
          </w:tcPr>
          <w:p w14:paraId="6CDEEC9A" w14:textId="77777777" w:rsidR="000C161B" w:rsidRDefault="00290797">
            <w:pPr>
              <w:pStyle w:val="TableParagraph"/>
              <w:spacing w:before="1"/>
              <w:ind w:left="107"/>
            </w:pPr>
            <w:r>
              <w:t>4.</w:t>
            </w:r>
            <w:r>
              <w:rPr>
                <w:spacing w:val="-4"/>
              </w:rPr>
              <w:t xml:space="preserve"> </w:t>
            </w:r>
            <w:r>
              <w:t>Про</w:t>
            </w:r>
            <w:r>
              <w:rPr>
                <w:spacing w:val="-3"/>
              </w:rPr>
              <w:t xml:space="preserve"> </w:t>
            </w:r>
            <w:r>
              <w:t>підсумки</w:t>
            </w:r>
            <w:r>
              <w:rPr>
                <w:spacing w:val="-3"/>
              </w:rPr>
              <w:t xml:space="preserve"> </w:t>
            </w:r>
            <w:r>
              <w:t>роботи</w:t>
            </w:r>
            <w:r>
              <w:rPr>
                <w:spacing w:val="-3"/>
              </w:rPr>
              <w:t xml:space="preserve"> </w:t>
            </w:r>
            <w:r>
              <w:t>з</w:t>
            </w:r>
            <w:r>
              <w:rPr>
                <w:spacing w:val="-7"/>
              </w:rPr>
              <w:t xml:space="preserve"> </w:t>
            </w:r>
            <w:r>
              <w:t>дітьми,</w:t>
            </w:r>
            <w:r>
              <w:rPr>
                <w:spacing w:val="-3"/>
              </w:rPr>
              <w:t xml:space="preserve"> </w:t>
            </w:r>
            <w:r>
              <w:t>схильними</w:t>
            </w:r>
            <w:r>
              <w:rPr>
                <w:spacing w:val="-3"/>
              </w:rPr>
              <w:t xml:space="preserve"> </w:t>
            </w:r>
            <w:r>
              <w:t>до</w:t>
            </w:r>
            <w:r>
              <w:rPr>
                <w:spacing w:val="-2"/>
              </w:rPr>
              <w:t xml:space="preserve"> правопорушень</w:t>
            </w:r>
          </w:p>
        </w:tc>
        <w:tc>
          <w:tcPr>
            <w:tcW w:w="2269" w:type="dxa"/>
          </w:tcPr>
          <w:p w14:paraId="3F27D279" w14:textId="77777777" w:rsidR="000C161B" w:rsidRDefault="00290797">
            <w:pPr>
              <w:pStyle w:val="TableParagraph"/>
              <w:spacing w:before="1"/>
              <w:ind w:left="107"/>
            </w:pPr>
            <w:r>
              <w:rPr>
                <w:spacing w:val="-2"/>
              </w:rPr>
              <w:t>Наказ</w:t>
            </w:r>
          </w:p>
        </w:tc>
        <w:tc>
          <w:tcPr>
            <w:tcW w:w="2040" w:type="dxa"/>
          </w:tcPr>
          <w:p w14:paraId="75C22F9D" w14:textId="77777777" w:rsidR="000C161B" w:rsidRDefault="000C161B">
            <w:pPr>
              <w:pStyle w:val="TableParagraph"/>
            </w:pPr>
          </w:p>
        </w:tc>
        <w:tc>
          <w:tcPr>
            <w:tcW w:w="1503" w:type="dxa"/>
          </w:tcPr>
          <w:p w14:paraId="35A99B10" w14:textId="77777777" w:rsidR="000C161B" w:rsidRDefault="000C161B">
            <w:pPr>
              <w:pStyle w:val="TableParagraph"/>
            </w:pPr>
          </w:p>
        </w:tc>
      </w:tr>
      <w:tr w:rsidR="000C161B" w14:paraId="2AC895E0" w14:textId="77777777">
        <w:trPr>
          <w:trHeight w:val="292"/>
        </w:trPr>
        <w:tc>
          <w:tcPr>
            <w:tcW w:w="1131" w:type="dxa"/>
            <w:vMerge/>
            <w:tcBorders>
              <w:top w:val="nil"/>
            </w:tcBorders>
            <w:shd w:val="clear" w:color="auto" w:fill="FFF1CC"/>
            <w:textDirection w:val="btLr"/>
          </w:tcPr>
          <w:p w14:paraId="306CFC4F" w14:textId="77777777" w:rsidR="000C161B" w:rsidRDefault="000C161B">
            <w:pPr>
              <w:rPr>
                <w:sz w:val="2"/>
                <w:szCs w:val="2"/>
              </w:rPr>
            </w:pPr>
          </w:p>
        </w:tc>
        <w:tc>
          <w:tcPr>
            <w:tcW w:w="8790" w:type="dxa"/>
          </w:tcPr>
          <w:p w14:paraId="60182CCD" w14:textId="77777777" w:rsidR="000C161B" w:rsidRDefault="00290797">
            <w:pPr>
              <w:pStyle w:val="TableParagraph"/>
              <w:spacing w:line="252" w:lineRule="exact"/>
              <w:ind w:left="107"/>
            </w:pPr>
            <w:r>
              <w:t>5.</w:t>
            </w:r>
            <w:r>
              <w:rPr>
                <w:spacing w:val="-4"/>
              </w:rPr>
              <w:t xml:space="preserve"> </w:t>
            </w:r>
            <w:r>
              <w:t>Про</w:t>
            </w:r>
            <w:r>
              <w:rPr>
                <w:spacing w:val="-4"/>
              </w:rPr>
              <w:t xml:space="preserve"> </w:t>
            </w:r>
            <w:r>
              <w:t>підсумки</w:t>
            </w:r>
            <w:r>
              <w:rPr>
                <w:spacing w:val="-4"/>
              </w:rPr>
              <w:t xml:space="preserve"> </w:t>
            </w:r>
            <w:r>
              <w:t>роботи</w:t>
            </w:r>
            <w:r>
              <w:rPr>
                <w:spacing w:val="-4"/>
              </w:rPr>
              <w:t xml:space="preserve"> </w:t>
            </w:r>
            <w:r>
              <w:t>з</w:t>
            </w:r>
            <w:r>
              <w:rPr>
                <w:spacing w:val="-8"/>
              </w:rPr>
              <w:t xml:space="preserve"> </w:t>
            </w:r>
            <w:r>
              <w:t>попередження</w:t>
            </w:r>
            <w:r>
              <w:rPr>
                <w:spacing w:val="-5"/>
              </w:rPr>
              <w:t xml:space="preserve"> </w:t>
            </w:r>
            <w:r>
              <w:t>дитячого</w:t>
            </w:r>
            <w:r>
              <w:rPr>
                <w:spacing w:val="-3"/>
              </w:rPr>
              <w:t xml:space="preserve"> </w:t>
            </w:r>
            <w:r>
              <w:rPr>
                <w:spacing w:val="-2"/>
              </w:rPr>
              <w:t>травматизму</w:t>
            </w:r>
          </w:p>
        </w:tc>
        <w:tc>
          <w:tcPr>
            <w:tcW w:w="2269" w:type="dxa"/>
          </w:tcPr>
          <w:p w14:paraId="1A7BA6F7" w14:textId="77777777" w:rsidR="000C161B" w:rsidRDefault="00290797">
            <w:pPr>
              <w:pStyle w:val="TableParagraph"/>
              <w:spacing w:line="252" w:lineRule="exact"/>
              <w:ind w:left="107"/>
            </w:pPr>
            <w:r>
              <w:rPr>
                <w:spacing w:val="-2"/>
              </w:rPr>
              <w:t>Наказ</w:t>
            </w:r>
          </w:p>
        </w:tc>
        <w:tc>
          <w:tcPr>
            <w:tcW w:w="2040" w:type="dxa"/>
          </w:tcPr>
          <w:p w14:paraId="14C11A30" w14:textId="77777777" w:rsidR="000C161B" w:rsidRDefault="000C161B">
            <w:pPr>
              <w:pStyle w:val="TableParagraph"/>
              <w:rPr>
                <w:sz w:val="20"/>
              </w:rPr>
            </w:pPr>
          </w:p>
        </w:tc>
        <w:tc>
          <w:tcPr>
            <w:tcW w:w="1503" w:type="dxa"/>
          </w:tcPr>
          <w:p w14:paraId="4F166FB7" w14:textId="77777777" w:rsidR="000C161B" w:rsidRDefault="000C161B">
            <w:pPr>
              <w:pStyle w:val="TableParagraph"/>
              <w:rPr>
                <w:sz w:val="20"/>
              </w:rPr>
            </w:pPr>
          </w:p>
        </w:tc>
      </w:tr>
      <w:tr w:rsidR="000C161B" w14:paraId="3B28815B" w14:textId="77777777">
        <w:trPr>
          <w:trHeight w:val="366"/>
        </w:trPr>
        <w:tc>
          <w:tcPr>
            <w:tcW w:w="1131" w:type="dxa"/>
            <w:vMerge/>
            <w:tcBorders>
              <w:top w:val="nil"/>
            </w:tcBorders>
            <w:shd w:val="clear" w:color="auto" w:fill="FFF1CC"/>
            <w:textDirection w:val="btLr"/>
          </w:tcPr>
          <w:p w14:paraId="6C2A7668" w14:textId="77777777" w:rsidR="000C161B" w:rsidRDefault="000C161B">
            <w:pPr>
              <w:rPr>
                <w:sz w:val="2"/>
                <w:szCs w:val="2"/>
              </w:rPr>
            </w:pPr>
          </w:p>
        </w:tc>
        <w:tc>
          <w:tcPr>
            <w:tcW w:w="8790" w:type="dxa"/>
          </w:tcPr>
          <w:p w14:paraId="340D714A" w14:textId="77777777" w:rsidR="000C161B" w:rsidRDefault="00290797">
            <w:pPr>
              <w:pStyle w:val="TableParagraph"/>
              <w:spacing w:line="251" w:lineRule="exact"/>
              <w:ind w:left="107"/>
            </w:pPr>
            <w:r>
              <w:t>6.</w:t>
            </w:r>
            <w:r>
              <w:rPr>
                <w:spacing w:val="-7"/>
              </w:rPr>
              <w:t xml:space="preserve"> </w:t>
            </w:r>
            <w:r>
              <w:t>Про</w:t>
            </w:r>
            <w:r>
              <w:rPr>
                <w:spacing w:val="-4"/>
              </w:rPr>
              <w:t xml:space="preserve"> </w:t>
            </w:r>
            <w:r>
              <w:t>підсумки</w:t>
            </w:r>
            <w:r>
              <w:rPr>
                <w:spacing w:val="-4"/>
              </w:rPr>
              <w:t xml:space="preserve"> </w:t>
            </w:r>
            <w:r>
              <w:t>виховної</w:t>
            </w:r>
            <w:r>
              <w:rPr>
                <w:spacing w:val="-6"/>
              </w:rPr>
              <w:t xml:space="preserve"> </w:t>
            </w:r>
            <w:r>
              <w:t>роботи</w:t>
            </w:r>
            <w:r>
              <w:rPr>
                <w:spacing w:val="-4"/>
              </w:rPr>
              <w:t xml:space="preserve"> </w:t>
            </w:r>
            <w:r>
              <w:t>за</w:t>
            </w:r>
            <w:r>
              <w:rPr>
                <w:spacing w:val="-4"/>
              </w:rPr>
              <w:t xml:space="preserve"> </w:t>
            </w:r>
            <w:r>
              <w:rPr>
                <w:spacing w:val="-5"/>
              </w:rPr>
              <w:t>рік</w:t>
            </w:r>
          </w:p>
        </w:tc>
        <w:tc>
          <w:tcPr>
            <w:tcW w:w="2269" w:type="dxa"/>
          </w:tcPr>
          <w:p w14:paraId="02BFE0F4" w14:textId="77777777" w:rsidR="000C161B" w:rsidRDefault="00290797">
            <w:pPr>
              <w:pStyle w:val="TableParagraph"/>
              <w:spacing w:line="251" w:lineRule="exact"/>
              <w:ind w:left="107"/>
            </w:pPr>
            <w:r>
              <w:rPr>
                <w:spacing w:val="-2"/>
              </w:rPr>
              <w:t>Наказ</w:t>
            </w:r>
          </w:p>
        </w:tc>
        <w:tc>
          <w:tcPr>
            <w:tcW w:w="2040" w:type="dxa"/>
          </w:tcPr>
          <w:p w14:paraId="1625A58B" w14:textId="77777777" w:rsidR="000C161B" w:rsidRDefault="000C161B">
            <w:pPr>
              <w:pStyle w:val="TableParagraph"/>
            </w:pPr>
          </w:p>
        </w:tc>
        <w:tc>
          <w:tcPr>
            <w:tcW w:w="1503" w:type="dxa"/>
          </w:tcPr>
          <w:p w14:paraId="3D4C821E" w14:textId="77777777" w:rsidR="000C161B" w:rsidRDefault="000C161B">
            <w:pPr>
              <w:pStyle w:val="TableParagraph"/>
            </w:pPr>
          </w:p>
        </w:tc>
      </w:tr>
      <w:tr w:rsidR="000C161B" w14:paraId="3765D45F" w14:textId="77777777">
        <w:trPr>
          <w:trHeight w:val="253"/>
        </w:trPr>
        <w:tc>
          <w:tcPr>
            <w:tcW w:w="1131" w:type="dxa"/>
            <w:vMerge/>
            <w:tcBorders>
              <w:top w:val="nil"/>
            </w:tcBorders>
            <w:shd w:val="clear" w:color="auto" w:fill="FFF1CC"/>
            <w:textDirection w:val="btLr"/>
          </w:tcPr>
          <w:p w14:paraId="1BF74C57" w14:textId="77777777" w:rsidR="000C161B" w:rsidRDefault="000C161B">
            <w:pPr>
              <w:rPr>
                <w:sz w:val="2"/>
                <w:szCs w:val="2"/>
              </w:rPr>
            </w:pPr>
          </w:p>
        </w:tc>
        <w:tc>
          <w:tcPr>
            <w:tcW w:w="8790" w:type="dxa"/>
          </w:tcPr>
          <w:p w14:paraId="793855A2" w14:textId="77777777" w:rsidR="000C161B" w:rsidRDefault="00290797">
            <w:pPr>
              <w:pStyle w:val="TableParagraph"/>
              <w:spacing w:line="234" w:lineRule="exact"/>
              <w:ind w:left="107"/>
            </w:pPr>
            <w:r>
              <w:t>7.</w:t>
            </w:r>
            <w:r>
              <w:rPr>
                <w:spacing w:val="-4"/>
              </w:rPr>
              <w:t xml:space="preserve"> </w:t>
            </w:r>
            <w:r>
              <w:t>Про</w:t>
            </w:r>
            <w:r>
              <w:rPr>
                <w:spacing w:val="-3"/>
              </w:rPr>
              <w:t xml:space="preserve"> </w:t>
            </w:r>
            <w:r>
              <w:t>підсумки</w:t>
            </w:r>
            <w:r>
              <w:rPr>
                <w:spacing w:val="-3"/>
              </w:rPr>
              <w:t xml:space="preserve"> </w:t>
            </w:r>
            <w:r>
              <w:t>роботи</w:t>
            </w:r>
            <w:r>
              <w:rPr>
                <w:spacing w:val="-5"/>
              </w:rPr>
              <w:t xml:space="preserve"> </w:t>
            </w:r>
            <w:r>
              <w:t>з</w:t>
            </w:r>
            <w:r>
              <w:rPr>
                <w:spacing w:val="-7"/>
              </w:rPr>
              <w:t xml:space="preserve"> </w:t>
            </w:r>
            <w:r>
              <w:t>дітьми</w:t>
            </w:r>
            <w:r>
              <w:rPr>
                <w:spacing w:val="-3"/>
              </w:rPr>
              <w:t xml:space="preserve"> </w:t>
            </w:r>
            <w:r>
              <w:t>пільгових</w:t>
            </w:r>
            <w:r>
              <w:rPr>
                <w:spacing w:val="-3"/>
              </w:rPr>
              <w:t xml:space="preserve"> </w:t>
            </w:r>
            <w:r>
              <w:rPr>
                <w:spacing w:val="-2"/>
              </w:rPr>
              <w:t>категорій</w:t>
            </w:r>
          </w:p>
        </w:tc>
        <w:tc>
          <w:tcPr>
            <w:tcW w:w="2269" w:type="dxa"/>
          </w:tcPr>
          <w:p w14:paraId="013A1241" w14:textId="77777777" w:rsidR="000C161B" w:rsidRDefault="00290797">
            <w:pPr>
              <w:pStyle w:val="TableParagraph"/>
              <w:spacing w:line="234" w:lineRule="exact"/>
              <w:ind w:left="107"/>
            </w:pPr>
            <w:r>
              <w:rPr>
                <w:spacing w:val="-2"/>
              </w:rPr>
              <w:t>Наказ</w:t>
            </w:r>
          </w:p>
        </w:tc>
        <w:tc>
          <w:tcPr>
            <w:tcW w:w="2040" w:type="dxa"/>
          </w:tcPr>
          <w:p w14:paraId="2BDAF865" w14:textId="77777777" w:rsidR="000C161B" w:rsidRDefault="000C161B">
            <w:pPr>
              <w:pStyle w:val="TableParagraph"/>
              <w:rPr>
                <w:sz w:val="18"/>
              </w:rPr>
            </w:pPr>
          </w:p>
        </w:tc>
        <w:tc>
          <w:tcPr>
            <w:tcW w:w="1503" w:type="dxa"/>
          </w:tcPr>
          <w:p w14:paraId="0A77F7B0" w14:textId="77777777" w:rsidR="000C161B" w:rsidRDefault="000C161B">
            <w:pPr>
              <w:pStyle w:val="TableParagraph"/>
              <w:rPr>
                <w:sz w:val="18"/>
              </w:rPr>
            </w:pPr>
          </w:p>
        </w:tc>
      </w:tr>
    </w:tbl>
    <w:p w14:paraId="7055D633" w14:textId="77777777" w:rsidR="00F25337" w:rsidRDefault="00F25337">
      <w:pPr>
        <w:spacing w:before="130"/>
        <w:ind w:left="177" w:right="147"/>
        <w:jc w:val="center"/>
        <w:rPr>
          <w:b/>
          <w:color w:val="C00000"/>
          <w:sz w:val="24"/>
        </w:rPr>
      </w:pPr>
    </w:p>
    <w:p w14:paraId="108C8A88" w14:textId="77777777" w:rsidR="00F25337" w:rsidRDefault="00F25337">
      <w:pPr>
        <w:spacing w:before="130"/>
        <w:ind w:left="177" w:right="147"/>
        <w:jc w:val="center"/>
        <w:rPr>
          <w:b/>
          <w:color w:val="C00000"/>
          <w:sz w:val="24"/>
        </w:rPr>
      </w:pPr>
    </w:p>
    <w:p w14:paraId="12590D41" w14:textId="77777777" w:rsidR="00F25337" w:rsidRDefault="00F25337">
      <w:pPr>
        <w:spacing w:before="130"/>
        <w:ind w:left="177" w:right="147"/>
        <w:jc w:val="center"/>
        <w:rPr>
          <w:b/>
          <w:color w:val="C00000"/>
          <w:sz w:val="24"/>
        </w:rPr>
      </w:pPr>
    </w:p>
    <w:p w14:paraId="458A4A82" w14:textId="77777777" w:rsidR="00F25337" w:rsidRDefault="00F25337">
      <w:pPr>
        <w:spacing w:before="130"/>
        <w:ind w:left="177" w:right="147"/>
        <w:jc w:val="center"/>
        <w:rPr>
          <w:b/>
          <w:color w:val="C00000"/>
          <w:sz w:val="24"/>
        </w:rPr>
      </w:pPr>
    </w:p>
    <w:p w14:paraId="0814BEB3" w14:textId="77777777" w:rsidR="00F25337" w:rsidRDefault="00F25337">
      <w:pPr>
        <w:spacing w:before="130"/>
        <w:ind w:left="177" w:right="147"/>
        <w:jc w:val="center"/>
        <w:rPr>
          <w:b/>
          <w:color w:val="C00000"/>
          <w:sz w:val="24"/>
        </w:rPr>
      </w:pPr>
    </w:p>
    <w:p w14:paraId="2C58422A" w14:textId="77777777" w:rsidR="00F25337" w:rsidRDefault="00F25337">
      <w:pPr>
        <w:spacing w:before="130"/>
        <w:ind w:left="177" w:right="147"/>
        <w:jc w:val="center"/>
        <w:rPr>
          <w:b/>
          <w:color w:val="C00000"/>
          <w:sz w:val="24"/>
        </w:rPr>
      </w:pPr>
    </w:p>
    <w:p w14:paraId="678A63E4" w14:textId="77777777" w:rsidR="00F25337" w:rsidRDefault="00F25337">
      <w:pPr>
        <w:spacing w:before="130"/>
        <w:ind w:left="177" w:right="147"/>
        <w:jc w:val="center"/>
        <w:rPr>
          <w:b/>
          <w:color w:val="C00000"/>
          <w:sz w:val="24"/>
        </w:rPr>
      </w:pPr>
    </w:p>
    <w:p w14:paraId="2144B043" w14:textId="77777777" w:rsidR="00F25337" w:rsidRDefault="00F25337">
      <w:pPr>
        <w:spacing w:before="130"/>
        <w:ind w:left="177" w:right="147"/>
        <w:jc w:val="center"/>
        <w:rPr>
          <w:b/>
          <w:color w:val="C00000"/>
          <w:sz w:val="24"/>
        </w:rPr>
      </w:pPr>
    </w:p>
    <w:p w14:paraId="16B41FE1" w14:textId="2D36EDDB" w:rsidR="000C161B" w:rsidRDefault="000C161B">
      <w:pPr>
        <w:pStyle w:val="TableParagraph"/>
        <w:sectPr w:rsidR="000C161B">
          <w:pgSz w:w="16840" w:h="11910" w:orient="landscape"/>
          <w:pgMar w:top="1340" w:right="283" w:bottom="660" w:left="283" w:header="0" w:footer="465" w:gutter="0"/>
          <w:cols w:space="720"/>
        </w:sectPr>
      </w:pPr>
    </w:p>
    <w:p w14:paraId="797C4535" w14:textId="39D5B16B" w:rsidR="000C161B" w:rsidRDefault="000C161B">
      <w:pPr>
        <w:pStyle w:val="TableParagraph"/>
        <w:sectPr w:rsidR="000C161B">
          <w:pgSz w:w="16840" w:h="11910" w:orient="landscape"/>
          <w:pgMar w:top="1340" w:right="283" w:bottom="660" w:left="283" w:header="0" w:footer="465" w:gutter="0"/>
          <w:cols w:space="720"/>
        </w:sectPr>
      </w:pPr>
    </w:p>
    <w:p w14:paraId="2F77F199"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3790"/>
        <w:gridCol w:w="1054"/>
        <w:gridCol w:w="1109"/>
        <w:gridCol w:w="1104"/>
        <w:gridCol w:w="1160"/>
        <w:gridCol w:w="1097"/>
        <w:gridCol w:w="922"/>
        <w:gridCol w:w="903"/>
        <w:gridCol w:w="1108"/>
        <w:gridCol w:w="1002"/>
        <w:gridCol w:w="1086"/>
        <w:gridCol w:w="719"/>
      </w:tblGrid>
      <w:tr w:rsidR="000C161B" w14:paraId="21904F94" w14:textId="77777777">
        <w:trPr>
          <w:trHeight w:val="551"/>
        </w:trPr>
        <w:tc>
          <w:tcPr>
            <w:tcW w:w="542" w:type="dxa"/>
            <w:shd w:val="clear" w:color="auto" w:fill="FFF1CC"/>
          </w:tcPr>
          <w:p w14:paraId="277C516D" w14:textId="77777777" w:rsidR="000C161B" w:rsidRDefault="00290797">
            <w:pPr>
              <w:pStyle w:val="TableParagraph"/>
              <w:spacing w:line="276" w:lineRule="exact"/>
              <w:ind w:left="117" w:right="108" w:firstLine="31"/>
              <w:rPr>
                <w:b/>
                <w:sz w:val="24"/>
              </w:rPr>
            </w:pPr>
            <w:r>
              <w:rPr>
                <w:b/>
                <w:spacing w:val="-10"/>
                <w:sz w:val="24"/>
              </w:rPr>
              <w:t xml:space="preserve">№ </w:t>
            </w:r>
            <w:r>
              <w:rPr>
                <w:b/>
                <w:spacing w:val="-5"/>
                <w:sz w:val="24"/>
              </w:rPr>
              <w:t>з/п</w:t>
            </w:r>
          </w:p>
        </w:tc>
        <w:tc>
          <w:tcPr>
            <w:tcW w:w="3790" w:type="dxa"/>
            <w:shd w:val="clear" w:color="auto" w:fill="FFF1CC"/>
          </w:tcPr>
          <w:p w14:paraId="674C8A14" w14:textId="77777777" w:rsidR="000C161B" w:rsidRDefault="00290797">
            <w:pPr>
              <w:pStyle w:val="TableParagraph"/>
              <w:spacing w:before="138"/>
              <w:ind w:left="10"/>
              <w:jc w:val="center"/>
              <w:rPr>
                <w:b/>
                <w:sz w:val="24"/>
              </w:rPr>
            </w:pPr>
            <w:r>
              <w:rPr>
                <w:b/>
                <w:spacing w:val="-2"/>
                <w:sz w:val="24"/>
              </w:rPr>
              <w:t>Питання</w:t>
            </w:r>
          </w:p>
        </w:tc>
        <w:tc>
          <w:tcPr>
            <w:tcW w:w="1054" w:type="dxa"/>
            <w:shd w:val="clear" w:color="auto" w:fill="FFF1CC"/>
          </w:tcPr>
          <w:p w14:paraId="7E5A060A" w14:textId="77777777" w:rsidR="000C161B" w:rsidRDefault="00290797">
            <w:pPr>
              <w:pStyle w:val="TableParagraph"/>
              <w:spacing w:line="276" w:lineRule="exact"/>
              <w:ind w:left="271" w:right="259" w:firstLine="9"/>
              <w:rPr>
                <w:b/>
                <w:sz w:val="24"/>
              </w:rPr>
            </w:pPr>
            <w:r>
              <w:rPr>
                <w:b/>
                <w:spacing w:val="-4"/>
                <w:sz w:val="24"/>
              </w:rPr>
              <w:t>Сер- пень</w:t>
            </w:r>
          </w:p>
        </w:tc>
        <w:tc>
          <w:tcPr>
            <w:tcW w:w="1109" w:type="dxa"/>
            <w:shd w:val="clear" w:color="auto" w:fill="FFF1CC"/>
          </w:tcPr>
          <w:p w14:paraId="5EA6B999" w14:textId="77777777" w:rsidR="000C161B" w:rsidRDefault="00290797">
            <w:pPr>
              <w:pStyle w:val="TableParagraph"/>
              <w:spacing w:line="276" w:lineRule="exact"/>
              <w:ind w:left="317" w:right="246" w:hanging="53"/>
              <w:rPr>
                <w:b/>
                <w:sz w:val="24"/>
              </w:rPr>
            </w:pPr>
            <w:r>
              <w:rPr>
                <w:b/>
                <w:spacing w:val="-2"/>
                <w:sz w:val="24"/>
              </w:rPr>
              <w:t xml:space="preserve">Вере- </w:t>
            </w:r>
            <w:r>
              <w:rPr>
                <w:b/>
                <w:spacing w:val="-4"/>
                <w:sz w:val="24"/>
              </w:rPr>
              <w:t>сень</w:t>
            </w:r>
          </w:p>
        </w:tc>
        <w:tc>
          <w:tcPr>
            <w:tcW w:w="1104" w:type="dxa"/>
            <w:shd w:val="clear" w:color="auto" w:fill="FFF1CC"/>
          </w:tcPr>
          <w:p w14:paraId="3D2B081C" w14:textId="77777777" w:rsidR="000C161B" w:rsidRDefault="00290797">
            <w:pPr>
              <w:pStyle w:val="TableParagraph"/>
              <w:spacing w:line="276" w:lineRule="exact"/>
              <w:ind w:left="309" w:right="253" w:hanging="39"/>
              <w:rPr>
                <w:b/>
                <w:sz w:val="24"/>
              </w:rPr>
            </w:pPr>
            <w:r>
              <w:rPr>
                <w:b/>
                <w:spacing w:val="-4"/>
                <w:sz w:val="24"/>
              </w:rPr>
              <w:t>Жов- тень</w:t>
            </w:r>
          </w:p>
        </w:tc>
        <w:tc>
          <w:tcPr>
            <w:tcW w:w="1160" w:type="dxa"/>
            <w:shd w:val="clear" w:color="auto" w:fill="FFF1CC"/>
          </w:tcPr>
          <w:p w14:paraId="36E2F8BB" w14:textId="77777777" w:rsidR="000C161B" w:rsidRDefault="00290797">
            <w:pPr>
              <w:pStyle w:val="TableParagraph"/>
              <w:spacing w:line="276" w:lineRule="exact"/>
              <w:ind w:left="389" w:right="196" w:hanging="180"/>
              <w:rPr>
                <w:b/>
                <w:sz w:val="24"/>
              </w:rPr>
            </w:pPr>
            <w:r>
              <w:rPr>
                <w:b/>
                <w:spacing w:val="-2"/>
                <w:sz w:val="24"/>
              </w:rPr>
              <w:t xml:space="preserve">Листо- </w:t>
            </w:r>
            <w:r>
              <w:rPr>
                <w:b/>
                <w:spacing w:val="-4"/>
                <w:sz w:val="24"/>
              </w:rPr>
              <w:t>пад</w:t>
            </w:r>
          </w:p>
        </w:tc>
        <w:tc>
          <w:tcPr>
            <w:tcW w:w="1097" w:type="dxa"/>
            <w:shd w:val="clear" w:color="auto" w:fill="FFF1CC"/>
          </w:tcPr>
          <w:p w14:paraId="3C6D009D" w14:textId="77777777" w:rsidR="000C161B" w:rsidRDefault="00290797">
            <w:pPr>
              <w:pStyle w:val="TableParagraph"/>
              <w:spacing w:line="276" w:lineRule="exact"/>
              <w:ind w:left="302" w:right="287" w:firstLine="2"/>
              <w:rPr>
                <w:b/>
                <w:sz w:val="24"/>
              </w:rPr>
            </w:pPr>
            <w:r>
              <w:rPr>
                <w:b/>
                <w:spacing w:val="-4"/>
                <w:sz w:val="24"/>
              </w:rPr>
              <w:t>Гру- день</w:t>
            </w:r>
          </w:p>
        </w:tc>
        <w:tc>
          <w:tcPr>
            <w:tcW w:w="922" w:type="dxa"/>
            <w:shd w:val="clear" w:color="auto" w:fill="FFF1CC"/>
          </w:tcPr>
          <w:p w14:paraId="3CBD6957" w14:textId="77777777" w:rsidR="000C161B" w:rsidRDefault="00290797">
            <w:pPr>
              <w:pStyle w:val="TableParagraph"/>
              <w:spacing w:line="276" w:lineRule="exact"/>
              <w:ind w:left="205" w:right="195" w:firstLine="93"/>
              <w:rPr>
                <w:b/>
                <w:sz w:val="24"/>
              </w:rPr>
            </w:pPr>
            <w:r>
              <w:rPr>
                <w:b/>
                <w:spacing w:val="-4"/>
                <w:sz w:val="24"/>
              </w:rPr>
              <w:t>Сі- чень</w:t>
            </w:r>
          </w:p>
        </w:tc>
        <w:tc>
          <w:tcPr>
            <w:tcW w:w="903" w:type="dxa"/>
            <w:shd w:val="clear" w:color="auto" w:fill="FFF1CC"/>
          </w:tcPr>
          <w:p w14:paraId="497F146F" w14:textId="77777777" w:rsidR="000C161B" w:rsidRDefault="00290797">
            <w:pPr>
              <w:pStyle w:val="TableParagraph"/>
              <w:spacing w:line="276" w:lineRule="exact"/>
              <w:ind w:left="253" w:right="219" w:hanging="24"/>
              <w:rPr>
                <w:b/>
                <w:sz w:val="24"/>
              </w:rPr>
            </w:pPr>
            <w:r>
              <w:rPr>
                <w:b/>
                <w:spacing w:val="-4"/>
                <w:sz w:val="24"/>
              </w:rPr>
              <w:t xml:space="preserve">Лю- </w:t>
            </w:r>
            <w:r>
              <w:rPr>
                <w:b/>
                <w:spacing w:val="-5"/>
                <w:sz w:val="24"/>
              </w:rPr>
              <w:t>тий</w:t>
            </w:r>
          </w:p>
        </w:tc>
        <w:tc>
          <w:tcPr>
            <w:tcW w:w="1108" w:type="dxa"/>
            <w:shd w:val="clear" w:color="auto" w:fill="FFF1CC"/>
          </w:tcPr>
          <w:p w14:paraId="2B3FBA65" w14:textId="77777777" w:rsidR="000C161B" w:rsidRDefault="00290797">
            <w:pPr>
              <w:pStyle w:val="TableParagraph"/>
              <w:spacing w:line="276" w:lineRule="exact"/>
              <w:ind w:left="320" w:right="251" w:hanging="60"/>
              <w:rPr>
                <w:b/>
                <w:sz w:val="24"/>
              </w:rPr>
            </w:pPr>
            <w:r>
              <w:rPr>
                <w:b/>
                <w:spacing w:val="-2"/>
                <w:sz w:val="24"/>
              </w:rPr>
              <w:t xml:space="preserve">Бере- </w:t>
            </w:r>
            <w:r>
              <w:rPr>
                <w:b/>
                <w:spacing w:val="-4"/>
                <w:sz w:val="24"/>
              </w:rPr>
              <w:t>зень</w:t>
            </w:r>
          </w:p>
        </w:tc>
        <w:tc>
          <w:tcPr>
            <w:tcW w:w="1002" w:type="dxa"/>
            <w:shd w:val="clear" w:color="auto" w:fill="FFF1CC"/>
          </w:tcPr>
          <w:p w14:paraId="46DE86E3" w14:textId="77777777" w:rsidR="000C161B" w:rsidRDefault="00290797">
            <w:pPr>
              <w:pStyle w:val="TableParagraph"/>
              <w:spacing w:line="276" w:lineRule="exact"/>
              <w:ind w:left="252" w:right="248" w:firstLine="19"/>
              <w:rPr>
                <w:b/>
                <w:sz w:val="24"/>
              </w:rPr>
            </w:pPr>
            <w:r>
              <w:rPr>
                <w:b/>
                <w:spacing w:val="-4"/>
                <w:sz w:val="24"/>
              </w:rPr>
              <w:t>Кві- тень</w:t>
            </w:r>
          </w:p>
        </w:tc>
        <w:tc>
          <w:tcPr>
            <w:tcW w:w="1086" w:type="dxa"/>
            <w:shd w:val="clear" w:color="auto" w:fill="FFF1CC"/>
          </w:tcPr>
          <w:p w14:paraId="61E99645" w14:textId="77777777" w:rsidR="000C161B" w:rsidRDefault="00290797">
            <w:pPr>
              <w:pStyle w:val="TableParagraph"/>
              <w:spacing w:line="276" w:lineRule="exact"/>
              <w:ind w:left="289" w:right="283" w:firstLine="4"/>
              <w:rPr>
                <w:b/>
                <w:sz w:val="24"/>
              </w:rPr>
            </w:pPr>
            <w:r>
              <w:rPr>
                <w:b/>
                <w:spacing w:val="-4"/>
                <w:sz w:val="24"/>
              </w:rPr>
              <w:t>Тра- вень</w:t>
            </w:r>
          </w:p>
        </w:tc>
        <w:tc>
          <w:tcPr>
            <w:tcW w:w="719" w:type="dxa"/>
            <w:shd w:val="clear" w:color="auto" w:fill="FFF1CC"/>
          </w:tcPr>
          <w:p w14:paraId="5936ACCE" w14:textId="77777777" w:rsidR="000C161B" w:rsidRDefault="00290797">
            <w:pPr>
              <w:pStyle w:val="TableParagraph"/>
              <w:spacing w:line="276" w:lineRule="exact"/>
              <w:ind w:left="103" w:right="102" w:firstLine="2"/>
              <w:rPr>
                <w:b/>
                <w:sz w:val="24"/>
              </w:rPr>
            </w:pPr>
            <w:r>
              <w:rPr>
                <w:b/>
                <w:spacing w:val="-4"/>
                <w:sz w:val="24"/>
              </w:rPr>
              <w:t>Чер- вень</w:t>
            </w:r>
          </w:p>
        </w:tc>
      </w:tr>
      <w:tr w:rsidR="000C161B" w14:paraId="79C32073" w14:textId="77777777">
        <w:trPr>
          <w:trHeight w:val="424"/>
        </w:trPr>
        <w:tc>
          <w:tcPr>
            <w:tcW w:w="15596" w:type="dxa"/>
            <w:gridSpan w:val="13"/>
            <w:shd w:val="clear" w:color="auto" w:fill="ECF6D2"/>
          </w:tcPr>
          <w:p w14:paraId="38499418" w14:textId="77777777" w:rsidR="000C161B" w:rsidRDefault="00290797">
            <w:pPr>
              <w:pStyle w:val="TableParagraph"/>
              <w:spacing w:before="73"/>
              <w:ind w:left="1"/>
              <w:jc w:val="center"/>
              <w:rPr>
                <w:b/>
                <w:sz w:val="24"/>
              </w:rPr>
            </w:pPr>
            <w:r>
              <w:rPr>
                <w:b/>
                <w:color w:val="001F5F"/>
                <w:sz w:val="24"/>
              </w:rPr>
              <w:t>СИСТЕМА</w:t>
            </w:r>
            <w:r>
              <w:rPr>
                <w:b/>
                <w:color w:val="001F5F"/>
                <w:spacing w:val="-7"/>
                <w:sz w:val="24"/>
              </w:rPr>
              <w:t xml:space="preserve"> </w:t>
            </w:r>
            <w:r>
              <w:rPr>
                <w:b/>
                <w:color w:val="001F5F"/>
                <w:sz w:val="24"/>
              </w:rPr>
              <w:t>ОЦІНЮВАННЯ</w:t>
            </w:r>
            <w:r>
              <w:rPr>
                <w:b/>
                <w:color w:val="001F5F"/>
                <w:spacing w:val="-4"/>
                <w:sz w:val="24"/>
              </w:rPr>
              <w:t xml:space="preserve"> </w:t>
            </w:r>
            <w:r>
              <w:rPr>
                <w:b/>
                <w:color w:val="001F5F"/>
                <w:sz w:val="24"/>
              </w:rPr>
              <w:t>ЗДОБУВАЧІВ</w:t>
            </w:r>
            <w:r>
              <w:rPr>
                <w:b/>
                <w:color w:val="001F5F"/>
                <w:spacing w:val="-3"/>
                <w:sz w:val="24"/>
              </w:rPr>
              <w:t xml:space="preserve"> </w:t>
            </w:r>
            <w:r>
              <w:rPr>
                <w:b/>
                <w:color w:val="001F5F"/>
                <w:spacing w:val="-2"/>
                <w:sz w:val="24"/>
              </w:rPr>
              <w:t>ОСВІТИ</w:t>
            </w:r>
          </w:p>
        </w:tc>
      </w:tr>
      <w:tr w:rsidR="000C161B" w14:paraId="259775B5" w14:textId="77777777">
        <w:trPr>
          <w:trHeight w:val="1103"/>
        </w:trPr>
        <w:tc>
          <w:tcPr>
            <w:tcW w:w="542" w:type="dxa"/>
          </w:tcPr>
          <w:p w14:paraId="4DC0E3C6" w14:textId="77777777" w:rsidR="000C161B" w:rsidRDefault="00290797">
            <w:pPr>
              <w:pStyle w:val="TableParagraph"/>
              <w:spacing w:line="275" w:lineRule="exact"/>
              <w:ind w:left="107"/>
              <w:rPr>
                <w:sz w:val="24"/>
              </w:rPr>
            </w:pPr>
            <w:r>
              <w:rPr>
                <w:spacing w:val="-10"/>
                <w:sz w:val="24"/>
              </w:rPr>
              <w:t>1</w:t>
            </w:r>
          </w:p>
        </w:tc>
        <w:tc>
          <w:tcPr>
            <w:tcW w:w="3790" w:type="dxa"/>
          </w:tcPr>
          <w:p w14:paraId="7BEEF07A" w14:textId="7A565B6F" w:rsidR="000C161B" w:rsidRDefault="00290797" w:rsidP="00F25337">
            <w:pPr>
              <w:pStyle w:val="TableParagraph"/>
              <w:spacing w:line="276" w:lineRule="exact"/>
              <w:ind w:left="108" w:right="188"/>
              <w:jc w:val="both"/>
              <w:rPr>
                <w:sz w:val="24"/>
              </w:rPr>
            </w:pPr>
            <w:r>
              <w:rPr>
                <w:sz w:val="24"/>
              </w:rPr>
              <w:t>Про</w:t>
            </w:r>
            <w:r>
              <w:rPr>
                <w:spacing w:val="-6"/>
                <w:sz w:val="24"/>
              </w:rPr>
              <w:t xml:space="preserve"> </w:t>
            </w:r>
            <w:r>
              <w:rPr>
                <w:sz w:val="24"/>
              </w:rPr>
              <w:t>особливості</w:t>
            </w:r>
            <w:r>
              <w:rPr>
                <w:spacing w:val="-5"/>
                <w:sz w:val="24"/>
              </w:rPr>
              <w:t xml:space="preserve"> </w:t>
            </w:r>
            <w:r>
              <w:rPr>
                <w:sz w:val="24"/>
              </w:rPr>
              <w:t>оцінювання</w:t>
            </w:r>
            <w:r>
              <w:rPr>
                <w:spacing w:val="-6"/>
                <w:sz w:val="24"/>
              </w:rPr>
              <w:t xml:space="preserve"> </w:t>
            </w:r>
            <w:r>
              <w:rPr>
                <w:sz w:val="24"/>
              </w:rPr>
              <w:t>нав- чальних</w:t>
            </w:r>
            <w:r>
              <w:rPr>
                <w:spacing w:val="-2"/>
                <w:sz w:val="24"/>
              </w:rPr>
              <w:t xml:space="preserve"> </w:t>
            </w:r>
            <w:r>
              <w:rPr>
                <w:sz w:val="24"/>
              </w:rPr>
              <w:t>досягнень</w:t>
            </w:r>
            <w:r>
              <w:rPr>
                <w:spacing w:val="-2"/>
                <w:sz w:val="24"/>
              </w:rPr>
              <w:t xml:space="preserve"> </w:t>
            </w:r>
            <w:r>
              <w:rPr>
                <w:sz w:val="24"/>
              </w:rPr>
              <w:t>учнів</w:t>
            </w:r>
            <w:r>
              <w:rPr>
                <w:spacing w:val="-3"/>
                <w:sz w:val="24"/>
              </w:rPr>
              <w:t xml:space="preserve"> </w:t>
            </w:r>
            <w:r>
              <w:rPr>
                <w:sz w:val="24"/>
              </w:rPr>
              <w:t>5-</w:t>
            </w:r>
            <w:r>
              <w:rPr>
                <w:spacing w:val="-3"/>
                <w:sz w:val="24"/>
              </w:rPr>
              <w:t xml:space="preserve"> </w:t>
            </w:r>
            <w:r w:rsidR="00F25337">
              <w:rPr>
                <w:sz w:val="24"/>
              </w:rPr>
              <w:t xml:space="preserve">8 </w:t>
            </w:r>
            <w:r>
              <w:rPr>
                <w:sz w:val="24"/>
              </w:rPr>
              <w:t>кла- сів</w:t>
            </w:r>
            <w:r>
              <w:rPr>
                <w:spacing w:val="-9"/>
                <w:sz w:val="24"/>
              </w:rPr>
              <w:t xml:space="preserve"> </w:t>
            </w:r>
            <w:r>
              <w:rPr>
                <w:sz w:val="24"/>
              </w:rPr>
              <w:t>НУШ</w:t>
            </w:r>
            <w:r>
              <w:rPr>
                <w:spacing w:val="-8"/>
                <w:sz w:val="24"/>
              </w:rPr>
              <w:t xml:space="preserve"> </w:t>
            </w:r>
            <w:r>
              <w:rPr>
                <w:sz w:val="24"/>
              </w:rPr>
              <w:t>та</w:t>
            </w:r>
            <w:r>
              <w:rPr>
                <w:spacing w:val="-9"/>
                <w:sz w:val="24"/>
              </w:rPr>
              <w:t xml:space="preserve"> </w:t>
            </w:r>
            <w:r>
              <w:rPr>
                <w:sz w:val="24"/>
              </w:rPr>
              <w:t>ведення</w:t>
            </w:r>
            <w:r>
              <w:rPr>
                <w:spacing w:val="-8"/>
                <w:sz w:val="24"/>
              </w:rPr>
              <w:t xml:space="preserve"> </w:t>
            </w:r>
            <w:r>
              <w:rPr>
                <w:sz w:val="24"/>
              </w:rPr>
              <w:t>класного</w:t>
            </w:r>
            <w:r>
              <w:rPr>
                <w:spacing w:val="-7"/>
                <w:sz w:val="24"/>
              </w:rPr>
              <w:t xml:space="preserve"> </w:t>
            </w:r>
            <w:r>
              <w:rPr>
                <w:sz w:val="24"/>
              </w:rPr>
              <w:t>жу- рналу в 5-</w:t>
            </w:r>
            <w:r w:rsidR="00F25337">
              <w:rPr>
                <w:sz w:val="24"/>
              </w:rPr>
              <w:t>8</w:t>
            </w:r>
            <w:r>
              <w:rPr>
                <w:sz w:val="24"/>
              </w:rPr>
              <w:t xml:space="preserve"> класах</w:t>
            </w:r>
          </w:p>
        </w:tc>
        <w:tc>
          <w:tcPr>
            <w:tcW w:w="1054" w:type="dxa"/>
          </w:tcPr>
          <w:p w14:paraId="188C7873" w14:textId="77777777" w:rsidR="000C161B" w:rsidRDefault="00290797">
            <w:pPr>
              <w:pStyle w:val="TableParagraph"/>
              <w:spacing w:line="275" w:lineRule="exact"/>
              <w:ind w:left="14"/>
              <w:jc w:val="center"/>
              <w:rPr>
                <w:sz w:val="24"/>
              </w:rPr>
            </w:pPr>
            <w:r>
              <w:rPr>
                <w:spacing w:val="-10"/>
                <w:sz w:val="24"/>
              </w:rPr>
              <w:t>+</w:t>
            </w:r>
          </w:p>
        </w:tc>
        <w:tc>
          <w:tcPr>
            <w:tcW w:w="1109" w:type="dxa"/>
          </w:tcPr>
          <w:p w14:paraId="5FF59EA1" w14:textId="77777777" w:rsidR="000C161B" w:rsidRDefault="000C161B">
            <w:pPr>
              <w:pStyle w:val="TableParagraph"/>
              <w:rPr>
                <w:sz w:val="24"/>
              </w:rPr>
            </w:pPr>
          </w:p>
        </w:tc>
        <w:tc>
          <w:tcPr>
            <w:tcW w:w="1104" w:type="dxa"/>
          </w:tcPr>
          <w:p w14:paraId="6CD371EF" w14:textId="77777777" w:rsidR="000C161B" w:rsidRDefault="000C161B">
            <w:pPr>
              <w:pStyle w:val="TableParagraph"/>
              <w:rPr>
                <w:sz w:val="24"/>
              </w:rPr>
            </w:pPr>
          </w:p>
        </w:tc>
        <w:tc>
          <w:tcPr>
            <w:tcW w:w="1160" w:type="dxa"/>
          </w:tcPr>
          <w:p w14:paraId="06C6C9CD" w14:textId="77777777" w:rsidR="000C161B" w:rsidRDefault="000C161B">
            <w:pPr>
              <w:pStyle w:val="TableParagraph"/>
              <w:rPr>
                <w:sz w:val="24"/>
              </w:rPr>
            </w:pPr>
          </w:p>
        </w:tc>
        <w:tc>
          <w:tcPr>
            <w:tcW w:w="1097" w:type="dxa"/>
          </w:tcPr>
          <w:p w14:paraId="13386736" w14:textId="77777777" w:rsidR="000C161B" w:rsidRDefault="000C161B">
            <w:pPr>
              <w:pStyle w:val="TableParagraph"/>
              <w:rPr>
                <w:sz w:val="24"/>
              </w:rPr>
            </w:pPr>
          </w:p>
        </w:tc>
        <w:tc>
          <w:tcPr>
            <w:tcW w:w="922" w:type="dxa"/>
          </w:tcPr>
          <w:p w14:paraId="75DC3CC2" w14:textId="77777777" w:rsidR="000C161B" w:rsidRDefault="000C161B">
            <w:pPr>
              <w:pStyle w:val="TableParagraph"/>
              <w:rPr>
                <w:sz w:val="24"/>
              </w:rPr>
            </w:pPr>
          </w:p>
        </w:tc>
        <w:tc>
          <w:tcPr>
            <w:tcW w:w="903" w:type="dxa"/>
          </w:tcPr>
          <w:p w14:paraId="1D13DCE2" w14:textId="77777777" w:rsidR="000C161B" w:rsidRDefault="000C161B">
            <w:pPr>
              <w:pStyle w:val="TableParagraph"/>
              <w:rPr>
                <w:sz w:val="24"/>
              </w:rPr>
            </w:pPr>
          </w:p>
        </w:tc>
        <w:tc>
          <w:tcPr>
            <w:tcW w:w="1108" w:type="dxa"/>
          </w:tcPr>
          <w:p w14:paraId="1E0D8E10" w14:textId="77777777" w:rsidR="000C161B" w:rsidRDefault="000C161B">
            <w:pPr>
              <w:pStyle w:val="TableParagraph"/>
              <w:rPr>
                <w:sz w:val="24"/>
              </w:rPr>
            </w:pPr>
          </w:p>
        </w:tc>
        <w:tc>
          <w:tcPr>
            <w:tcW w:w="1002" w:type="dxa"/>
          </w:tcPr>
          <w:p w14:paraId="090FCBFD" w14:textId="77777777" w:rsidR="000C161B" w:rsidRDefault="000C161B">
            <w:pPr>
              <w:pStyle w:val="TableParagraph"/>
              <w:rPr>
                <w:sz w:val="24"/>
              </w:rPr>
            </w:pPr>
          </w:p>
        </w:tc>
        <w:tc>
          <w:tcPr>
            <w:tcW w:w="1086" w:type="dxa"/>
          </w:tcPr>
          <w:p w14:paraId="3E116A06" w14:textId="77777777" w:rsidR="000C161B" w:rsidRDefault="000C161B">
            <w:pPr>
              <w:pStyle w:val="TableParagraph"/>
              <w:rPr>
                <w:sz w:val="24"/>
              </w:rPr>
            </w:pPr>
          </w:p>
        </w:tc>
        <w:tc>
          <w:tcPr>
            <w:tcW w:w="719" w:type="dxa"/>
          </w:tcPr>
          <w:p w14:paraId="3D1D3C1A" w14:textId="77777777" w:rsidR="000C161B" w:rsidRDefault="000C161B">
            <w:pPr>
              <w:pStyle w:val="TableParagraph"/>
              <w:rPr>
                <w:sz w:val="24"/>
              </w:rPr>
            </w:pPr>
          </w:p>
        </w:tc>
      </w:tr>
      <w:tr w:rsidR="000C161B" w14:paraId="3400F6EC" w14:textId="77777777">
        <w:trPr>
          <w:trHeight w:val="828"/>
        </w:trPr>
        <w:tc>
          <w:tcPr>
            <w:tcW w:w="542" w:type="dxa"/>
          </w:tcPr>
          <w:p w14:paraId="3E8B6670" w14:textId="77777777" w:rsidR="000C161B" w:rsidRDefault="00290797">
            <w:pPr>
              <w:pStyle w:val="TableParagraph"/>
              <w:spacing w:before="1"/>
              <w:ind w:left="107"/>
              <w:rPr>
                <w:sz w:val="24"/>
              </w:rPr>
            </w:pPr>
            <w:r>
              <w:rPr>
                <w:spacing w:val="-10"/>
                <w:sz w:val="24"/>
              </w:rPr>
              <w:t>2</w:t>
            </w:r>
          </w:p>
        </w:tc>
        <w:tc>
          <w:tcPr>
            <w:tcW w:w="3790" w:type="dxa"/>
          </w:tcPr>
          <w:p w14:paraId="04E5ADAF" w14:textId="77777777" w:rsidR="000C161B" w:rsidRDefault="00290797">
            <w:pPr>
              <w:pStyle w:val="TableParagraph"/>
              <w:spacing w:before="1"/>
              <w:ind w:left="108"/>
              <w:rPr>
                <w:sz w:val="24"/>
              </w:rPr>
            </w:pPr>
            <w:r>
              <w:rPr>
                <w:sz w:val="24"/>
              </w:rPr>
              <w:t>Про</w:t>
            </w:r>
            <w:r>
              <w:rPr>
                <w:spacing w:val="-3"/>
                <w:sz w:val="24"/>
              </w:rPr>
              <w:t xml:space="preserve"> </w:t>
            </w:r>
            <w:r>
              <w:rPr>
                <w:sz w:val="24"/>
              </w:rPr>
              <w:t>стан</w:t>
            </w:r>
            <w:r>
              <w:rPr>
                <w:spacing w:val="-2"/>
                <w:sz w:val="24"/>
              </w:rPr>
              <w:t xml:space="preserve"> </w:t>
            </w:r>
            <w:r>
              <w:rPr>
                <w:sz w:val="24"/>
              </w:rPr>
              <w:t>виховної</w:t>
            </w:r>
            <w:r>
              <w:rPr>
                <w:spacing w:val="-3"/>
                <w:sz w:val="24"/>
              </w:rPr>
              <w:t xml:space="preserve"> </w:t>
            </w:r>
            <w:r>
              <w:rPr>
                <w:sz w:val="24"/>
              </w:rPr>
              <w:t>роботи</w:t>
            </w:r>
            <w:r>
              <w:rPr>
                <w:spacing w:val="-1"/>
                <w:sz w:val="24"/>
              </w:rPr>
              <w:t xml:space="preserve"> </w:t>
            </w:r>
            <w:r>
              <w:rPr>
                <w:sz w:val="24"/>
              </w:rPr>
              <w:t>з</w:t>
            </w:r>
            <w:r>
              <w:rPr>
                <w:spacing w:val="-2"/>
                <w:sz w:val="24"/>
              </w:rPr>
              <w:t xml:space="preserve"> </w:t>
            </w:r>
            <w:r>
              <w:rPr>
                <w:spacing w:val="-5"/>
                <w:sz w:val="24"/>
              </w:rPr>
              <w:t>уч-</w:t>
            </w:r>
          </w:p>
          <w:p w14:paraId="7A44C1A0" w14:textId="77777777" w:rsidR="000C161B" w:rsidRDefault="00290797">
            <w:pPr>
              <w:pStyle w:val="TableParagraph"/>
              <w:spacing w:line="274" w:lineRule="exact"/>
              <w:ind w:left="108"/>
              <w:rPr>
                <w:sz w:val="24"/>
              </w:rPr>
            </w:pPr>
            <w:r>
              <w:rPr>
                <w:sz w:val="24"/>
              </w:rPr>
              <w:t>нями</w:t>
            </w:r>
            <w:r>
              <w:rPr>
                <w:spacing w:val="-12"/>
                <w:sz w:val="24"/>
              </w:rPr>
              <w:t xml:space="preserve"> </w:t>
            </w:r>
            <w:r>
              <w:rPr>
                <w:sz w:val="24"/>
              </w:rPr>
              <w:t>за</w:t>
            </w:r>
            <w:r>
              <w:rPr>
                <w:spacing w:val="-13"/>
                <w:sz w:val="24"/>
              </w:rPr>
              <w:t xml:space="preserve"> </w:t>
            </w:r>
            <w:r>
              <w:rPr>
                <w:sz w:val="24"/>
              </w:rPr>
              <w:t>напрямом</w:t>
            </w:r>
            <w:r>
              <w:rPr>
                <w:spacing w:val="-13"/>
                <w:sz w:val="24"/>
              </w:rPr>
              <w:t xml:space="preserve"> </w:t>
            </w:r>
            <w:r>
              <w:rPr>
                <w:sz w:val="24"/>
              </w:rPr>
              <w:t>національно- патріотичного виховання</w:t>
            </w:r>
          </w:p>
        </w:tc>
        <w:tc>
          <w:tcPr>
            <w:tcW w:w="1054" w:type="dxa"/>
          </w:tcPr>
          <w:p w14:paraId="3AC51A06" w14:textId="77777777" w:rsidR="000C161B" w:rsidRDefault="000C161B">
            <w:pPr>
              <w:pStyle w:val="TableParagraph"/>
              <w:rPr>
                <w:sz w:val="24"/>
              </w:rPr>
            </w:pPr>
          </w:p>
        </w:tc>
        <w:tc>
          <w:tcPr>
            <w:tcW w:w="1109" w:type="dxa"/>
          </w:tcPr>
          <w:p w14:paraId="36843E9C" w14:textId="77777777" w:rsidR="000C161B" w:rsidRDefault="000C161B">
            <w:pPr>
              <w:pStyle w:val="TableParagraph"/>
              <w:rPr>
                <w:sz w:val="24"/>
              </w:rPr>
            </w:pPr>
          </w:p>
        </w:tc>
        <w:tc>
          <w:tcPr>
            <w:tcW w:w="1104" w:type="dxa"/>
          </w:tcPr>
          <w:p w14:paraId="0A62A5C4" w14:textId="77777777" w:rsidR="000C161B" w:rsidRDefault="000C161B">
            <w:pPr>
              <w:pStyle w:val="TableParagraph"/>
              <w:rPr>
                <w:sz w:val="24"/>
              </w:rPr>
            </w:pPr>
          </w:p>
        </w:tc>
        <w:tc>
          <w:tcPr>
            <w:tcW w:w="1160" w:type="dxa"/>
          </w:tcPr>
          <w:p w14:paraId="057E016F" w14:textId="77777777" w:rsidR="000C161B" w:rsidRDefault="000C161B">
            <w:pPr>
              <w:pStyle w:val="TableParagraph"/>
              <w:rPr>
                <w:sz w:val="24"/>
              </w:rPr>
            </w:pPr>
          </w:p>
        </w:tc>
        <w:tc>
          <w:tcPr>
            <w:tcW w:w="1097" w:type="dxa"/>
          </w:tcPr>
          <w:p w14:paraId="4E09BFC3" w14:textId="77777777" w:rsidR="000C161B" w:rsidRDefault="00290797">
            <w:pPr>
              <w:pStyle w:val="TableParagraph"/>
              <w:spacing w:before="1"/>
              <w:ind w:left="7"/>
              <w:jc w:val="center"/>
              <w:rPr>
                <w:sz w:val="24"/>
              </w:rPr>
            </w:pPr>
            <w:r>
              <w:rPr>
                <w:spacing w:val="-10"/>
                <w:sz w:val="24"/>
              </w:rPr>
              <w:t>+</w:t>
            </w:r>
          </w:p>
        </w:tc>
        <w:tc>
          <w:tcPr>
            <w:tcW w:w="922" w:type="dxa"/>
          </w:tcPr>
          <w:p w14:paraId="670E7DC5" w14:textId="77777777" w:rsidR="000C161B" w:rsidRDefault="000C161B">
            <w:pPr>
              <w:pStyle w:val="TableParagraph"/>
              <w:rPr>
                <w:sz w:val="24"/>
              </w:rPr>
            </w:pPr>
          </w:p>
        </w:tc>
        <w:tc>
          <w:tcPr>
            <w:tcW w:w="903" w:type="dxa"/>
          </w:tcPr>
          <w:p w14:paraId="31FBD7EB" w14:textId="77777777" w:rsidR="000C161B" w:rsidRDefault="000C161B">
            <w:pPr>
              <w:pStyle w:val="TableParagraph"/>
              <w:rPr>
                <w:sz w:val="24"/>
              </w:rPr>
            </w:pPr>
          </w:p>
        </w:tc>
        <w:tc>
          <w:tcPr>
            <w:tcW w:w="1108" w:type="dxa"/>
          </w:tcPr>
          <w:p w14:paraId="259714AF" w14:textId="77777777" w:rsidR="000C161B" w:rsidRDefault="000C161B">
            <w:pPr>
              <w:pStyle w:val="TableParagraph"/>
              <w:rPr>
                <w:sz w:val="24"/>
              </w:rPr>
            </w:pPr>
          </w:p>
        </w:tc>
        <w:tc>
          <w:tcPr>
            <w:tcW w:w="1002" w:type="dxa"/>
          </w:tcPr>
          <w:p w14:paraId="30014DE6" w14:textId="77777777" w:rsidR="000C161B" w:rsidRDefault="000C161B">
            <w:pPr>
              <w:pStyle w:val="TableParagraph"/>
              <w:rPr>
                <w:sz w:val="24"/>
              </w:rPr>
            </w:pPr>
          </w:p>
        </w:tc>
        <w:tc>
          <w:tcPr>
            <w:tcW w:w="1086" w:type="dxa"/>
          </w:tcPr>
          <w:p w14:paraId="3D163F9B" w14:textId="77777777" w:rsidR="000C161B" w:rsidRDefault="000C161B">
            <w:pPr>
              <w:pStyle w:val="TableParagraph"/>
              <w:rPr>
                <w:sz w:val="24"/>
              </w:rPr>
            </w:pPr>
          </w:p>
        </w:tc>
        <w:tc>
          <w:tcPr>
            <w:tcW w:w="719" w:type="dxa"/>
          </w:tcPr>
          <w:p w14:paraId="1992E8FD" w14:textId="77777777" w:rsidR="000C161B" w:rsidRDefault="000C161B">
            <w:pPr>
              <w:pStyle w:val="TableParagraph"/>
              <w:rPr>
                <w:sz w:val="24"/>
              </w:rPr>
            </w:pPr>
          </w:p>
        </w:tc>
      </w:tr>
      <w:tr w:rsidR="000C161B" w14:paraId="558F5DC7" w14:textId="77777777">
        <w:trPr>
          <w:trHeight w:val="829"/>
        </w:trPr>
        <w:tc>
          <w:tcPr>
            <w:tcW w:w="542" w:type="dxa"/>
          </w:tcPr>
          <w:p w14:paraId="240D7A60" w14:textId="77777777" w:rsidR="000C161B" w:rsidRDefault="00290797">
            <w:pPr>
              <w:pStyle w:val="TableParagraph"/>
              <w:spacing w:before="1"/>
              <w:ind w:left="107"/>
              <w:rPr>
                <w:sz w:val="24"/>
              </w:rPr>
            </w:pPr>
            <w:r>
              <w:rPr>
                <w:spacing w:val="-10"/>
                <w:sz w:val="24"/>
              </w:rPr>
              <w:t>3</w:t>
            </w:r>
          </w:p>
        </w:tc>
        <w:tc>
          <w:tcPr>
            <w:tcW w:w="3790" w:type="dxa"/>
          </w:tcPr>
          <w:p w14:paraId="341C8905" w14:textId="77777777" w:rsidR="000C161B" w:rsidRDefault="00290797">
            <w:pPr>
              <w:pStyle w:val="TableParagraph"/>
              <w:spacing w:line="270" w:lineRule="atLeast"/>
              <w:ind w:left="108"/>
              <w:rPr>
                <w:sz w:val="24"/>
              </w:rPr>
            </w:pPr>
            <w:r>
              <w:rPr>
                <w:sz w:val="24"/>
              </w:rPr>
              <w:t>Про</w:t>
            </w:r>
            <w:r>
              <w:rPr>
                <w:spacing w:val="-13"/>
                <w:sz w:val="24"/>
              </w:rPr>
              <w:t xml:space="preserve"> </w:t>
            </w:r>
            <w:r>
              <w:rPr>
                <w:sz w:val="24"/>
              </w:rPr>
              <w:t>затвердження</w:t>
            </w:r>
            <w:r>
              <w:rPr>
                <w:spacing w:val="-13"/>
                <w:sz w:val="24"/>
              </w:rPr>
              <w:t xml:space="preserve"> </w:t>
            </w:r>
            <w:r>
              <w:rPr>
                <w:sz w:val="24"/>
              </w:rPr>
              <w:t>списку</w:t>
            </w:r>
            <w:r>
              <w:rPr>
                <w:spacing w:val="-13"/>
                <w:sz w:val="24"/>
              </w:rPr>
              <w:t xml:space="preserve"> </w:t>
            </w:r>
            <w:r>
              <w:rPr>
                <w:sz w:val="24"/>
              </w:rPr>
              <w:t>претен- дентів на отримання свідоцтва з відзнакою учнями 9- го класу</w:t>
            </w:r>
          </w:p>
        </w:tc>
        <w:tc>
          <w:tcPr>
            <w:tcW w:w="1054" w:type="dxa"/>
          </w:tcPr>
          <w:p w14:paraId="45C15DFB" w14:textId="77777777" w:rsidR="000C161B" w:rsidRDefault="000C161B">
            <w:pPr>
              <w:pStyle w:val="TableParagraph"/>
              <w:rPr>
                <w:sz w:val="24"/>
              </w:rPr>
            </w:pPr>
          </w:p>
        </w:tc>
        <w:tc>
          <w:tcPr>
            <w:tcW w:w="1109" w:type="dxa"/>
          </w:tcPr>
          <w:p w14:paraId="263F45DE" w14:textId="77777777" w:rsidR="000C161B" w:rsidRDefault="000C161B">
            <w:pPr>
              <w:pStyle w:val="TableParagraph"/>
              <w:rPr>
                <w:sz w:val="24"/>
              </w:rPr>
            </w:pPr>
          </w:p>
        </w:tc>
        <w:tc>
          <w:tcPr>
            <w:tcW w:w="1104" w:type="dxa"/>
          </w:tcPr>
          <w:p w14:paraId="64682DC3" w14:textId="77777777" w:rsidR="000C161B" w:rsidRDefault="000C161B">
            <w:pPr>
              <w:pStyle w:val="TableParagraph"/>
              <w:rPr>
                <w:sz w:val="24"/>
              </w:rPr>
            </w:pPr>
          </w:p>
        </w:tc>
        <w:tc>
          <w:tcPr>
            <w:tcW w:w="1160" w:type="dxa"/>
          </w:tcPr>
          <w:p w14:paraId="0BB0830F" w14:textId="77777777" w:rsidR="000C161B" w:rsidRDefault="000C161B">
            <w:pPr>
              <w:pStyle w:val="TableParagraph"/>
              <w:rPr>
                <w:sz w:val="24"/>
              </w:rPr>
            </w:pPr>
          </w:p>
        </w:tc>
        <w:tc>
          <w:tcPr>
            <w:tcW w:w="1097" w:type="dxa"/>
          </w:tcPr>
          <w:p w14:paraId="0DA09B89" w14:textId="77777777" w:rsidR="000C161B" w:rsidRDefault="000C161B">
            <w:pPr>
              <w:pStyle w:val="TableParagraph"/>
              <w:rPr>
                <w:sz w:val="24"/>
              </w:rPr>
            </w:pPr>
          </w:p>
        </w:tc>
        <w:tc>
          <w:tcPr>
            <w:tcW w:w="922" w:type="dxa"/>
          </w:tcPr>
          <w:p w14:paraId="657B9C60" w14:textId="77777777" w:rsidR="000C161B" w:rsidRDefault="00290797">
            <w:pPr>
              <w:pStyle w:val="TableParagraph"/>
              <w:spacing w:before="1"/>
              <w:ind w:left="9"/>
              <w:jc w:val="center"/>
              <w:rPr>
                <w:sz w:val="24"/>
              </w:rPr>
            </w:pPr>
            <w:r>
              <w:rPr>
                <w:spacing w:val="-10"/>
                <w:sz w:val="24"/>
              </w:rPr>
              <w:t>+</w:t>
            </w:r>
          </w:p>
        </w:tc>
        <w:tc>
          <w:tcPr>
            <w:tcW w:w="903" w:type="dxa"/>
          </w:tcPr>
          <w:p w14:paraId="522B0543" w14:textId="77777777" w:rsidR="000C161B" w:rsidRDefault="000C161B">
            <w:pPr>
              <w:pStyle w:val="TableParagraph"/>
              <w:rPr>
                <w:sz w:val="24"/>
              </w:rPr>
            </w:pPr>
          </w:p>
        </w:tc>
        <w:tc>
          <w:tcPr>
            <w:tcW w:w="1108" w:type="dxa"/>
          </w:tcPr>
          <w:p w14:paraId="5775B4E1" w14:textId="77777777" w:rsidR="000C161B" w:rsidRDefault="000C161B">
            <w:pPr>
              <w:pStyle w:val="TableParagraph"/>
              <w:rPr>
                <w:sz w:val="24"/>
              </w:rPr>
            </w:pPr>
          </w:p>
        </w:tc>
        <w:tc>
          <w:tcPr>
            <w:tcW w:w="1002" w:type="dxa"/>
          </w:tcPr>
          <w:p w14:paraId="59A8F7E6" w14:textId="77777777" w:rsidR="000C161B" w:rsidRDefault="000C161B">
            <w:pPr>
              <w:pStyle w:val="TableParagraph"/>
              <w:rPr>
                <w:sz w:val="24"/>
              </w:rPr>
            </w:pPr>
          </w:p>
        </w:tc>
        <w:tc>
          <w:tcPr>
            <w:tcW w:w="1086" w:type="dxa"/>
          </w:tcPr>
          <w:p w14:paraId="423B1C6E" w14:textId="77777777" w:rsidR="000C161B" w:rsidRDefault="000C161B">
            <w:pPr>
              <w:pStyle w:val="TableParagraph"/>
              <w:rPr>
                <w:sz w:val="24"/>
              </w:rPr>
            </w:pPr>
          </w:p>
        </w:tc>
        <w:tc>
          <w:tcPr>
            <w:tcW w:w="719" w:type="dxa"/>
          </w:tcPr>
          <w:p w14:paraId="70BE74AF" w14:textId="77777777" w:rsidR="000C161B" w:rsidRDefault="000C161B">
            <w:pPr>
              <w:pStyle w:val="TableParagraph"/>
              <w:rPr>
                <w:sz w:val="24"/>
              </w:rPr>
            </w:pPr>
          </w:p>
        </w:tc>
      </w:tr>
      <w:tr w:rsidR="000C161B" w14:paraId="33B0D071" w14:textId="77777777">
        <w:trPr>
          <w:trHeight w:val="1104"/>
        </w:trPr>
        <w:tc>
          <w:tcPr>
            <w:tcW w:w="542" w:type="dxa"/>
          </w:tcPr>
          <w:p w14:paraId="780D6D09" w14:textId="77777777" w:rsidR="000C161B" w:rsidRDefault="00290797">
            <w:pPr>
              <w:pStyle w:val="TableParagraph"/>
              <w:spacing w:line="275" w:lineRule="exact"/>
              <w:ind w:left="107"/>
              <w:rPr>
                <w:sz w:val="24"/>
              </w:rPr>
            </w:pPr>
            <w:r>
              <w:rPr>
                <w:spacing w:val="-10"/>
                <w:sz w:val="24"/>
              </w:rPr>
              <w:t>4</w:t>
            </w:r>
          </w:p>
        </w:tc>
        <w:tc>
          <w:tcPr>
            <w:tcW w:w="3790" w:type="dxa"/>
          </w:tcPr>
          <w:p w14:paraId="361CF8FE" w14:textId="5F0B76D0" w:rsidR="000C161B" w:rsidRDefault="00290797">
            <w:pPr>
              <w:pStyle w:val="TableParagraph"/>
              <w:ind w:left="108"/>
              <w:rPr>
                <w:sz w:val="24"/>
              </w:rPr>
            </w:pPr>
            <w:r>
              <w:rPr>
                <w:sz w:val="24"/>
              </w:rPr>
              <w:t>Про результати моніторингу нав- чальних досягнень учнів за І се- местр</w:t>
            </w:r>
            <w:r>
              <w:rPr>
                <w:spacing w:val="-8"/>
                <w:sz w:val="24"/>
              </w:rPr>
              <w:t xml:space="preserve"> </w:t>
            </w:r>
            <w:r>
              <w:rPr>
                <w:sz w:val="24"/>
              </w:rPr>
              <w:t>202</w:t>
            </w:r>
            <w:r w:rsidR="00F25337">
              <w:rPr>
                <w:sz w:val="24"/>
              </w:rPr>
              <w:t>5</w:t>
            </w:r>
            <w:r>
              <w:rPr>
                <w:sz w:val="24"/>
              </w:rPr>
              <w:t>-202</w:t>
            </w:r>
            <w:r w:rsidR="00F25337">
              <w:rPr>
                <w:sz w:val="24"/>
              </w:rPr>
              <w:t>6</w:t>
            </w:r>
            <w:r>
              <w:rPr>
                <w:spacing w:val="-8"/>
                <w:sz w:val="24"/>
              </w:rPr>
              <w:t xml:space="preserve"> </w:t>
            </w:r>
            <w:r>
              <w:rPr>
                <w:sz w:val="24"/>
              </w:rPr>
              <w:t>н.</w:t>
            </w:r>
            <w:r>
              <w:rPr>
                <w:spacing w:val="-8"/>
                <w:sz w:val="24"/>
              </w:rPr>
              <w:t xml:space="preserve"> </w:t>
            </w:r>
            <w:r>
              <w:rPr>
                <w:sz w:val="24"/>
              </w:rPr>
              <w:t>р.</w:t>
            </w:r>
            <w:r>
              <w:rPr>
                <w:spacing w:val="-8"/>
                <w:sz w:val="24"/>
              </w:rPr>
              <w:t xml:space="preserve"> </w:t>
            </w:r>
            <w:r>
              <w:rPr>
                <w:sz w:val="24"/>
              </w:rPr>
              <w:t>Аналіз</w:t>
            </w:r>
            <w:r>
              <w:rPr>
                <w:spacing w:val="-7"/>
                <w:sz w:val="24"/>
              </w:rPr>
              <w:t xml:space="preserve"> </w:t>
            </w:r>
            <w:r>
              <w:rPr>
                <w:sz w:val="24"/>
              </w:rPr>
              <w:t>конт-</w:t>
            </w:r>
          </w:p>
          <w:p w14:paraId="1088F288" w14:textId="77777777" w:rsidR="000C161B" w:rsidRDefault="00290797">
            <w:pPr>
              <w:pStyle w:val="TableParagraph"/>
              <w:spacing w:line="257" w:lineRule="exact"/>
              <w:ind w:left="108"/>
              <w:rPr>
                <w:sz w:val="24"/>
              </w:rPr>
            </w:pPr>
            <w:r>
              <w:rPr>
                <w:sz w:val="24"/>
              </w:rPr>
              <w:t>рольних</w:t>
            </w:r>
            <w:r>
              <w:rPr>
                <w:spacing w:val="-3"/>
                <w:sz w:val="24"/>
              </w:rPr>
              <w:t xml:space="preserve"> </w:t>
            </w:r>
            <w:r>
              <w:rPr>
                <w:spacing w:val="-2"/>
                <w:sz w:val="24"/>
              </w:rPr>
              <w:t>робіт</w:t>
            </w:r>
          </w:p>
        </w:tc>
        <w:tc>
          <w:tcPr>
            <w:tcW w:w="1054" w:type="dxa"/>
          </w:tcPr>
          <w:p w14:paraId="70CCFF1B" w14:textId="77777777" w:rsidR="000C161B" w:rsidRDefault="000C161B">
            <w:pPr>
              <w:pStyle w:val="TableParagraph"/>
              <w:rPr>
                <w:sz w:val="24"/>
              </w:rPr>
            </w:pPr>
          </w:p>
        </w:tc>
        <w:tc>
          <w:tcPr>
            <w:tcW w:w="1109" w:type="dxa"/>
          </w:tcPr>
          <w:p w14:paraId="03639564" w14:textId="77777777" w:rsidR="000C161B" w:rsidRDefault="000C161B">
            <w:pPr>
              <w:pStyle w:val="TableParagraph"/>
              <w:rPr>
                <w:sz w:val="24"/>
              </w:rPr>
            </w:pPr>
          </w:p>
        </w:tc>
        <w:tc>
          <w:tcPr>
            <w:tcW w:w="1104" w:type="dxa"/>
          </w:tcPr>
          <w:p w14:paraId="1E66C412" w14:textId="77777777" w:rsidR="000C161B" w:rsidRDefault="000C161B">
            <w:pPr>
              <w:pStyle w:val="TableParagraph"/>
              <w:rPr>
                <w:sz w:val="24"/>
              </w:rPr>
            </w:pPr>
          </w:p>
        </w:tc>
        <w:tc>
          <w:tcPr>
            <w:tcW w:w="1160" w:type="dxa"/>
          </w:tcPr>
          <w:p w14:paraId="677C967E" w14:textId="77777777" w:rsidR="000C161B" w:rsidRDefault="000C161B">
            <w:pPr>
              <w:pStyle w:val="TableParagraph"/>
              <w:rPr>
                <w:sz w:val="24"/>
              </w:rPr>
            </w:pPr>
          </w:p>
        </w:tc>
        <w:tc>
          <w:tcPr>
            <w:tcW w:w="1097" w:type="dxa"/>
          </w:tcPr>
          <w:p w14:paraId="31A64334" w14:textId="77777777" w:rsidR="000C161B" w:rsidRDefault="000C161B">
            <w:pPr>
              <w:pStyle w:val="TableParagraph"/>
              <w:rPr>
                <w:sz w:val="24"/>
              </w:rPr>
            </w:pPr>
          </w:p>
        </w:tc>
        <w:tc>
          <w:tcPr>
            <w:tcW w:w="922" w:type="dxa"/>
          </w:tcPr>
          <w:p w14:paraId="526CFD27" w14:textId="77777777" w:rsidR="000C161B" w:rsidRDefault="00290797">
            <w:pPr>
              <w:pStyle w:val="TableParagraph"/>
              <w:spacing w:line="275" w:lineRule="exact"/>
              <w:ind w:left="9"/>
              <w:jc w:val="center"/>
              <w:rPr>
                <w:sz w:val="24"/>
              </w:rPr>
            </w:pPr>
            <w:r>
              <w:rPr>
                <w:spacing w:val="-10"/>
                <w:sz w:val="24"/>
              </w:rPr>
              <w:t>+</w:t>
            </w:r>
          </w:p>
        </w:tc>
        <w:tc>
          <w:tcPr>
            <w:tcW w:w="903" w:type="dxa"/>
          </w:tcPr>
          <w:p w14:paraId="3A38A426" w14:textId="77777777" w:rsidR="000C161B" w:rsidRDefault="000C161B">
            <w:pPr>
              <w:pStyle w:val="TableParagraph"/>
              <w:rPr>
                <w:sz w:val="24"/>
              </w:rPr>
            </w:pPr>
          </w:p>
        </w:tc>
        <w:tc>
          <w:tcPr>
            <w:tcW w:w="1108" w:type="dxa"/>
          </w:tcPr>
          <w:p w14:paraId="29FE1D9F" w14:textId="77777777" w:rsidR="000C161B" w:rsidRDefault="000C161B">
            <w:pPr>
              <w:pStyle w:val="TableParagraph"/>
              <w:rPr>
                <w:sz w:val="24"/>
              </w:rPr>
            </w:pPr>
          </w:p>
        </w:tc>
        <w:tc>
          <w:tcPr>
            <w:tcW w:w="1002" w:type="dxa"/>
          </w:tcPr>
          <w:p w14:paraId="14C3321C" w14:textId="77777777" w:rsidR="000C161B" w:rsidRDefault="000C161B">
            <w:pPr>
              <w:pStyle w:val="TableParagraph"/>
              <w:rPr>
                <w:sz w:val="24"/>
              </w:rPr>
            </w:pPr>
          </w:p>
        </w:tc>
        <w:tc>
          <w:tcPr>
            <w:tcW w:w="1086" w:type="dxa"/>
          </w:tcPr>
          <w:p w14:paraId="1F660B61" w14:textId="77777777" w:rsidR="000C161B" w:rsidRDefault="000C161B">
            <w:pPr>
              <w:pStyle w:val="TableParagraph"/>
              <w:rPr>
                <w:sz w:val="24"/>
              </w:rPr>
            </w:pPr>
          </w:p>
        </w:tc>
        <w:tc>
          <w:tcPr>
            <w:tcW w:w="719" w:type="dxa"/>
          </w:tcPr>
          <w:p w14:paraId="28CF4C5A" w14:textId="77777777" w:rsidR="000C161B" w:rsidRDefault="000C161B">
            <w:pPr>
              <w:pStyle w:val="TableParagraph"/>
              <w:rPr>
                <w:sz w:val="24"/>
              </w:rPr>
            </w:pPr>
          </w:p>
        </w:tc>
      </w:tr>
      <w:tr w:rsidR="000C161B" w14:paraId="5243CFDB" w14:textId="77777777">
        <w:trPr>
          <w:trHeight w:val="1655"/>
        </w:trPr>
        <w:tc>
          <w:tcPr>
            <w:tcW w:w="542" w:type="dxa"/>
          </w:tcPr>
          <w:p w14:paraId="21395E49" w14:textId="77777777" w:rsidR="000C161B" w:rsidRDefault="00290797">
            <w:pPr>
              <w:pStyle w:val="TableParagraph"/>
              <w:spacing w:line="275" w:lineRule="exact"/>
              <w:ind w:left="107"/>
              <w:rPr>
                <w:sz w:val="24"/>
              </w:rPr>
            </w:pPr>
            <w:r>
              <w:rPr>
                <w:spacing w:val="-10"/>
                <w:sz w:val="24"/>
              </w:rPr>
              <w:t>4</w:t>
            </w:r>
          </w:p>
        </w:tc>
        <w:tc>
          <w:tcPr>
            <w:tcW w:w="3790" w:type="dxa"/>
          </w:tcPr>
          <w:p w14:paraId="30E2EB31" w14:textId="61BA3BDA" w:rsidR="000C161B" w:rsidRDefault="00290797" w:rsidP="00F25337">
            <w:pPr>
              <w:pStyle w:val="TableParagraph"/>
              <w:spacing w:line="276" w:lineRule="exact"/>
              <w:ind w:left="108"/>
              <w:rPr>
                <w:sz w:val="24"/>
              </w:rPr>
            </w:pPr>
            <w:r>
              <w:rPr>
                <w:sz w:val="24"/>
              </w:rPr>
              <w:t>Про підсумки проведення І (шкі- льного) та ІІ (районного) етапів Всеукраїнських учнівських олім- піад</w:t>
            </w:r>
            <w:r>
              <w:rPr>
                <w:spacing w:val="-8"/>
                <w:sz w:val="24"/>
              </w:rPr>
              <w:t xml:space="preserve"> </w:t>
            </w:r>
            <w:r>
              <w:rPr>
                <w:sz w:val="24"/>
              </w:rPr>
              <w:t>з</w:t>
            </w:r>
            <w:r>
              <w:rPr>
                <w:spacing w:val="-8"/>
                <w:sz w:val="24"/>
              </w:rPr>
              <w:t xml:space="preserve"> </w:t>
            </w:r>
            <w:r>
              <w:rPr>
                <w:sz w:val="24"/>
              </w:rPr>
              <w:t>навчальних</w:t>
            </w:r>
            <w:r>
              <w:rPr>
                <w:spacing w:val="-8"/>
                <w:sz w:val="24"/>
              </w:rPr>
              <w:t xml:space="preserve"> </w:t>
            </w:r>
            <w:r>
              <w:rPr>
                <w:sz w:val="24"/>
              </w:rPr>
              <w:t>предметів</w:t>
            </w:r>
            <w:r>
              <w:rPr>
                <w:spacing w:val="-9"/>
                <w:sz w:val="24"/>
              </w:rPr>
              <w:t xml:space="preserve"> </w:t>
            </w:r>
            <w:r>
              <w:rPr>
                <w:sz w:val="24"/>
              </w:rPr>
              <w:t>та</w:t>
            </w:r>
            <w:r>
              <w:rPr>
                <w:spacing w:val="-8"/>
                <w:sz w:val="24"/>
              </w:rPr>
              <w:t xml:space="preserve"> </w:t>
            </w:r>
            <w:r>
              <w:rPr>
                <w:sz w:val="24"/>
              </w:rPr>
              <w:t>уч- асть у конкурсах у 202</w:t>
            </w:r>
            <w:r w:rsidR="00F25337">
              <w:rPr>
                <w:sz w:val="24"/>
              </w:rPr>
              <w:t>5</w:t>
            </w:r>
            <w:r>
              <w:rPr>
                <w:sz w:val="24"/>
              </w:rPr>
              <w:t>-202</w:t>
            </w:r>
            <w:r w:rsidR="00F25337">
              <w:rPr>
                <w:sz w:val="24"/>
              </w:rPr>
              <w:t>6</w:t>
            </w:r>
            <w:r>
              <w:rPr>
                <w:sz w:val="24"/>
              </w:rPr>
              <w:t xml:space="preserve"> нав- чальному році</w:t>
            </w:r>
          </w:p>
        </w:tc>
        <w:tc>
          <w:tcPr>
            <w:tcW w:w="1054" w:type="dxa"/>
          </w:tcPr>
          <w:p w14:paraId="0C657405" w14:textId="77777777" w:rsidR="000C161B" w:rsidRDefault="000C161B">
            <w:pPr>
              <w:pStyle w:val="TableParagraph"/>
              <w:rPr>
                <w:sz w:val="24"/>
              </w:rPr>
            </w:pPr>
          </w:p>
        </w:tc>
        <w:tc>
          <w:tcPr>
            <w:tcW w:w="1109" w:type="dxa"/>
          </w:tcPr>
          <w:p w14:paraId="2B20A6A7" w14:textId="77777777" w:rsidR="000C161B" w:rsidRDefault="000C161B">
            <w:pPr>
              <w:pStyle w:val="TableParagraph"/>
              <w:rPr>
                <w:sz w:val="24"/>
              </w:rPr>
            </w:pPr>
          </w:p>
        </w:tc>
        <w:tc>
          <w:tcPr>
            <w:tcW w:w="1104" w:type="dxa"/>
          </w:tcPr>
          <w:p w14:paraId="1EA62F69" w14:textId="77777777" w:rsidR="000C161B" w:rsidRDefault="000C161B">
            <w:pPr>
              <w:pStyle w:val="TableParagraph"/>
              <w:rPr>
                <w:sz w:val="24"/>
              </w:rPr>
            </w:pPr>
          </w:p>
        </w:tc>
        <w:tc>
          <w:tcPr>
            <w:tcW w:w="1160" w:type="dxa"/>
          </w:tcPr>
          <w:p w14:paraId="68758158" w14:textId="304886EE" w:rsidR="000C161B" w:rsidRDefault="00F25337" w:rsidP="00F25337">
            <w:pPr>
              <w:pStyle w:val="TableParagraph"/>
              <w:jc w:val="center"/>
              <w:rPr>
                <w:sz w:val="24"/>
              </w:rPr>
            </w:pPr>
            <w:r>
              <w:rPr>
                <w:sz w:val="24"/>
              </w:rPr>
              <w:t>+</w:t>
            </w:r>
          </w:p>
        </w:tc>
        <w:tc>
          <w:tcPr>
            <w:tcW w:w="1097" w:type="dxa"/>
          </w:tcPr>
          <w:p w14:paraId="7EF001A1" w14:textId="77777777" w:rsidR="000C161B" w:rsidRDefault="000C161B">
            <w:pPr>
              <w:pStyle w:val="TableParagraph"/>
              <w:rPr>
                <w:sz w:val="24"/>
              </w:rPr>
            </w:pPr>
          </w:p>
        </w:tc>
        <w:tc>
          <w:tcPr>
            <w:tcW w:w="922" w:type="dxa"/>
          </w:tcPr>
          <w:p w14:paraId="587B7692" w14:textId="2F703309" w:rsidR="000C161B" w:rsidRDefault="000C161B">
            <w:pPr>
              <w:pStyle w:val="TableParagraph"/>
              <w:spacing w:line="275" w:lineRule="exact"/>
              <w:ind w:left="9"/>
              <w:jc w:val="center"/>
              <w:rPr>
                <w:sz w:val="24"/>
              </w:rPr>
            </w:pPr>
          </w:p>
        </w:tc>
        <w:tc>
          <w:tcPr>
            <w:tcW w:w="903" w:type="dxa"/>
          </w:tcPr>
          <w:p w14:paraId="1380AD43" w14:textId="7E62A38E" w:rsidR="000C161B" w:rsidRDefault="00F25337" w:rsidP="00F25337">
            <w:pPr>
              <w:pStyle w:val="TableParagraph"/>
              <w:jc w:val="center"/>
              <w:rPr>
                <w:sz w:val="24"/>
              </w:rPr>
            </w:pPr>
            <w:r>
              <w:rPr>
                <w:spacing w:val="-10"/>
                <w:sz w:val="24"/>
              </w:rPr>
              <w:t>+</w:t>
            </w:r>
          </w:p>
        </w:tc>
        <w:tc>
          <w:tcPr>
            <w:tcW w:w="1108" w:type="dxa"/>
          </w:tcPr>
          <w:p w14:paraId="4A839E3C" w14:textId="77777777" w:rsidR="000C161B" w:rsidRDefault="000C161B">
            <w:pPr>
              <w:pStyle w:val="TableParagraph"/>
              <w:rPr>
                <w:sz w:val="24"/>
              </w:rPr>
            </w:pPr>
          </w:p>
        </w:tc>
        <w:tc>
          <w:tcPr>
            <w:tcW w:w="1002" w:type="dxa"/>
          </w:tcPr>
          <w:p w14:paraId="365A34CC" w14:textId="77777777" w:rsidR="000C161B" w:rsidRDefault="000C161B">
            <w:pPr>
              <w:pStyle w:val="TableParagraph"/>
              <w:rPr>
                <w:sz w:val="24"/>
              </w:rPr>
            </w:pPr>
          </w:p>
        </w:tc>
        <w:tc>
          <w:tcPr>
            <w:tcW w:w="1086" w:type="dxa"/>
          </w:tcPr>
          <w:p w14:paraId="3DA83726" w14:textId="77777777" w:rsidR="000C161B" w:rsidRDefault="000C161B">
            <w:pPr>
              <w:pStyle w:val="TableParagraph"/>
              <w:rPr>
                <w:sz w:val="24"/>
              </w:rPr>
            </w:pPr>
          </w:p>
        </w:tc>
        <w:tc>
          <w:tcPr>
            <w:tcW w:w="719" w:type="dxa"/>
          </w:tcPr>
          <w:p w14:paraId="795879C1" w14:textId="77777777" w:rsidR="000C161B" w:rsidRDefault="000C161B">
            <w:pPr>
              <w:pStyle w:val="TableParagraph"/>
              <w:rPr>
                <w:sz w:val="24"/>
              </w:rPr>
            </w:pPr>
          </w:p>
        </w:tc>
      </w:tr>
      <w:tr w:rsidR="000C161B" w14:paraId="5A6E4912" w14:textId="77777777">
        <w:trPr>
          <w:trHeight w:val="551"/>
        </w:trPr>
        <w:tc>
          <w:tcPr>
            <w:tcW w:w="542" w:type="dxa"/>
          </w:tcPr>
          <w:p w14:paraId="0E89F062" w14:textId="77777777" w:rsidR="000C161B" w:rsidRDefault="00290797">
            <w:pPr>
              <w:pStyle w:val="TableParagraph"/>
              <w:spacing w:line="275" w:lineRule="exact"/>
              <w:ind w:left="107"/>
              <w:rPr>
                <w:sz w:val="24"/>
              </w:rPr>
            </w:pPr>
            <w:r>
              <w:rPr>
                <w:spacing w:val="-10"/>
                <w:sz w:val="24"/>
              </w:rPr>
              <w:t>5</w:t>
            </w:r>
          </w:p>
        </w:tc>
        <w:tc>
          <w:tcPr>
            <w:tcW w:w="3790" w:type="dxa"/>
          </w:tcPr>
          <w:p w14:paraId="5CD7A1B0" w14:textId="28E62177" w:rsidR="000C161B" w:rsidRDefault="00290797" w:rsidP="00E6436F">
            <w:pPr>
              <w:pStyle w:val="TableParagraph"/>
              <w:spacing w:line="276" w:lineRule="exact"/>
              <w:ind w:left="108" w:right="160"/>
              <w:rPr>
                <w:sz w:val="24"/>
              </w:rPr>
            </w:pPr>
            <w:r>
              <w:rPr>
                <w:sz w:val="24"/>
              </w:rPr>
              <w:t>Про</w:t>
            </w:r>
            <w:r>
              <w:rPr>
                <w:spacing w:val="-6"/>
                <w:sz w:val="24"/>
              </w:rPr>
              <w:t xml:space="preserve"> </w:t>
            </w:r>
            <w:r>
              <w:rPr>
                <w:sz w:val="24"/>
              </w:rPr>
              <w:t>оцінювання</w:t>
            </w:r>
            <w:r>
              <w:rPr>
                <w:spacing w:val="-6"/>
                <w:sz w:val="24"/>
              </w:rPr>
              <w:t xml:space="preserve"> </w:t>
            </w:r>
            <w:r>
              <w:rPr>
                <w:sz w:val="24"/>
              </w:rPr>
              <w:t>учнів</w:t>
            </w:r>
            <w:r>
              <w:rPr>
                <w:spacing w:val="-8"/>
                <w:sz w:val="24"/>
              </w:rPr>
              <w:t xml:space="preserve"> </w:t>
            </w:r>
            <w:r>
              <w:rPr>
                <w:sz w:val="24"/>
              </w:rPr>
              <w:t>5-их</w:t>
            </w:r>
            <w:r>
              <w:rPr>
                <w:spacing w:val="-6"/>
                <w:sz w:val="24"/>
              </w:rPr>
              <w:t xml:space="preserve"> </w:t>
            </w:r>
            <w:r>
              <w:rPr>
                <w:sz w:val="24"/>
              </w:rPr>
              <w:t>класів НУШ</w:t>
            </w:r>
            <w:r>
              <w:rPr>
                <w:spacing w:val="-1"/>
                <w:sz w:val="24"/>
              </w:rPr>
              <w:t xml:space="preserve"> </w:t>
            </w:r>
            <w:r>
              <w:rPr>
                <w:sz w:val="24"/>
              </w:rPr>
              <w:t>у ІІ</w:t>
            </w:r>
            <w:r>
              <w:rPr>
                <w:spacing w:val="-2"/>
                <w:sz w:val="24"/>
              </w:rPr>
              <w:t xml:space="preserve"> </w:t>
            </w:r>
            <w:r>
              <w:rPr>
                <w:sz w:val="24"/>
              </w:rPr>
              <w:t>семестрі</w:t>
            </w:r>
            <w:r>
              <w:rPr>
                <w:spacing w:val="1"/>
                <w:sz w:val="24"/>
              </w:rPr>
              <w:t xml:space="preserve"> </w:t>
            </w:r>
            <w:r>
              <w:rPr>
                <w:sz w:val="24"/>
              </w:rPr>
              <w:t>202</w:t>
            </w:r>
            <w:r w:rsidR="00E6436F">
              <w:rPr>
                <w:sz w:val="24"/>
              </w:rPr>
              <w:t>5</w:t>
            </w:r>
            <w:r>
              <w:rPr>
                <w:sz w:val="24"/>
              </w:rPr>
              <w:t>-202</w:t>
            </w:r>
            <w:r w:rsidR="00E6436F">
              <w:rPr>
                <w:sz w:val="24"/>
              </w:rPr>
              <w:t>6</w:t>
            </w:r>
            <w:r>
              <w:rPr>
                <w:sz w:val="24"/>
              </w:rPr>
              <w:t xml:space="preserve"> н. </w:t>
            </w:r>
            <w:r>
              <w:rPr>
                <w:spacing w:val="-5"/>
                <w:sz w:val="24"/>
              </w:rPr>
              <w:t>р.</w:t>
            </w:r>
          </w:p>
        </w:tc>
        <w:tc>
          <w:tcPr>
            <w:tcW w:w="1054" w:type="dxa"/>
          </w:tcPr>
          <w:p w14:paraId="5762BEB8" w14:textId="77777777" w:rsidR="000C161B" w:rsidRDefault="000C161B">
            <w:pPr>
              <w:pStyle w:val="TableParagraph"/>
              <w:rPr>
                <w:sz w:val="24"/>
              </w:rPr>
            </w:pPr>
          </w:p>
        </w:tc>
        <w:tc>
          <w:tcPr>
            <w:tcW w:w="1109" w:type="dxa"/>
          </w:tcPr>
          <w:p w14:paraId="023B7443" w14:textId="77777777" w:rsidR="000C161B" w:rsidRDefault="000C161B">
            <w:pPr>
              <w:pStyle w:val="TableParagraph"/>
              <w:rPr>
                <w:sz w:val="24"/>
              </w:rPr>
            </w:pPr>
          </w:p>
        </w:tc>
        <w:tc>
          <w:tcPr>
            <w:tcW w:w="1104" w:type="dxa"/>
          </w:tcPr>
          <w:p w14:paraId="3DE7D288" w14:textId="77777777" w:rsidR="000C161B" w:rsidRDefault="000C161B">
            <w:pPr>
              <w:pStyle w:val="TableParagraph"/>
              <w:rPr>
                <w:sz w:val="24"/>
              </w:rPr>
            </w:pPr>
          </w:p>
        </w:tc>
        <w:tc>
          <w:tcPr>
            <w:tcW w:w="1160" w:type="dxa"/>
          </w:tcPr>
          <w:p w14:paraId="01847AFD" w14:textId="77777777" w:rsidR="000C161B" w:rsidRDefault="000C161B">
            <w:pPr>
              <w:pStyle w:val="TableParagraph"/>
              <w:rPr>
                <w:sz w:val="24"/>
              </w:rPr>
            </w:pPr>
          </w:p>
        </w:tc>
        <w:tc>
          <w:tcPr>
            <w:tcW w:w="1097" w:type="dxa"/>
          </w:tcPr>
          <w:p w14:paraId="526EDC47" w14:textId="77777777" w:rsidR="000C161B" w:rsidRDefault="000C161B">
            <w:pPr>
              <w:pStyle w:val="TableParagraph"/>
              <w:rPr>
                <w:sz w:val="24"/>
              </w:rPr>
            </w:pPr>
          </w:p>
        </w:tc>
        <w:tc>
          <w:tcPr>
            <w:tcW w:w="922" w:type="dxa"/>
          </w:tcPr>
          <w:p w14:paraId="02057B9F" w14:textId="77777777" w:rsidR="000C161B" w:rsidRDefault="00290797">
            <w:pPr>
              <w:pStyle w:val="TableParagraph"/>
              <w:spacing w:line="275" w:lineRule="exact"/>
              <w:ind w:left="9"/>
              <w:jc w:val="center"/>
              <w:rPr>
                <w:sz w:val="24"/>
              </w:rPr>
            </w:pPr>
            <w:r>
              <w:rPr>
                <w:spacing w:val="-10"/>
                <w:sz w:val="24"/>
              </w:rPr>
              <w:t>+</w:t>
            </w:r>
          </w:p>
        </w:tc>
        <w:tc>
          <w:tcPr>
            <w:tcW w:w="903" w:type="dxa"/>
          </w:tcPr>
          <w:p w14:paraId="276429F3" w14:textId="77777777" w:rsidR="000C161B" w:rsidRDefault="000C161B">
            <w:pPr>
              <w:pStyle w:val="TableParagraph"/>
              <w:rPr>
                <w:sz w:val="24"/>
              </w:rPr>
            </w:pPr>
          </w:p>
        </w:tc>
        <w:tc>
          <w:tcPr>
            <w:tcW w:w="1108" w:type="dxa"/>
          </w:tcPr>
          <w:p w14:paraId="48AA290B" w14:textId="77777777" w:rsidR="000C161B" w:rsidRDefault="000C161B">
            <w:pPr>
              <w:pStyle w:val="TableParagraph"/>
              <w:rPr>
                <w:sz w:val="24"/>
              </w:rPr>
            </w:pPr>
          </w:p>
        </w:tc>
        <w:tc>
          <w:tcPr>
            <w:tcW w:w="1002" w:type="dxa"/>
          </w:tcPr>
          <w:p w14:paraId="42F56CB4" w14:textId="77777777" w:rsidR="000C161B" w:rsidRDefault="000C161B">
            <w:pPr>
              <w:pStyle w:val="TableParagraph"/>
              <w:rPr>
                <w:sz w:val="24"/>
              </w:rPr>
            </w:pPr>
          </w:p>
        </w:tc>
        <w:tc>
          <w:tcPr>
            <w:tcW w:w="1086" w:type="dxa"/>
          </w:tcPr>
          <w:p w14:paraId="5C5809D5" w14:textId="77777777" w:rsidR="000C161B" w:rsidRDefault="000C161B">
            <w:pPr>
              <w:pStyle w:val="TableParagraph"/>
              <w:rPr>
                <w:sz w:val="24"/>
              </w:rPr>
            </w:pPr>
          </w:p>
        </w:tc>
        <w:tc>
          <w:tcPr>
            <w:tcW w:w="719" w:type="dxa"/>
          </w:tcPr>
          <w:p w14:paraId="387E256B" w14:textId="77777777" w:rsidR="000C161B" w:rsidRDefault="000C161B">
            <w:pPr>
              <w:pStyle w:val="TableParagraph"/>
              <w:rPr>
                <w:sz w:val="24"/>
              </w:rPr>
            </w:pPr>
          </w:p>
        </w:tc>
      </w:tr>
      <w:tr w:rsidR="000C161B" w14:paraId="6B9583F7" w14:textId="77777777">
        <w:trPr>
          <w:trHeight w:val="827"/>
        </w:trPr>
        <w:tc>
          <w:tcPr>
            <w:tcW w:w="542" w:type="dxa"/>
          </w:tcPr>
          <w:p w14:paraId="53F61127" w14:textId="77777777" w:rsidR="000C161B" w:rsidRDefault="00290797">
            <w:pPr>
              <w:pStyle w:val="TableParagraph"/>
              <w:spacing w:line="275" w:lineRule="exact"/>
              <w:ind w:left="107"/>
              <w:rPr>
                <w:sz w:val="24"/>
              </w:rPr>
            </w:pPr>
            <w:r>
              <w:rPr>
                <w:spacing w:val="-10"/>
                <w:sz w:val="24"/>
              </w:rPr>
              <w:t>6</w:t>
            </w:r>
          </w:p>
        </w:tc>
        <w:tc>
          <w:tcPr>
            <w:tcW w:w="3790" w:type="dxa"/>
          </w:tcPr>
          <w:p w14:paraId="21FCE84D" w14:textId="77777777" w:rsidR="000C161B" w:rsidRDefault="00290797">
            <w:pPr>
              <w:pStyle w:val="TableParagraph"/>
              <w:spacing w:line="276" w:lineRule="exact"/>
              <w:ind w:left="108" w:right="238"/>
              <w:jc w:val="both"/>
              <w:rPr>
                <w:sz w:val="24"/>
              </w:rPr>
            </w:pPr>
            <w:r>
              <w:rPr>
                <w:sz w:val="24"/>
              </w:rPr>
              <w:t>Проблеми</w:t>
            </w:r>
            <w:r>
              <w:rPr>
                <w:spacing w:val="-5"/>
                <w:sz w:val="24"/>
              </w:rPr>
              <w:t xml:space="preserve"> </w:t>
            </w:r>
            <w:r>
              <w:rPr>
                <w:sz w:val="24"/>
              </w:rPr>
              <w:t>формування</w:t>
            </w:r>
            <w:r>
              <w:rPr>
                <w:spacing w:val="-5"/>
                <w:sz w:val="24"/>
              </w:rPr>
              <w:t xml:space="preserve"> </w:t>
            </w:r>
            <w:r>
              <w:rPr>
                <w:sz w:val="24"/>
              </w:rPr>
              <w:t>мотивації навчальної діяльності учнів, роз- виток</w:t>
            </w:r>
            <w:r>
              <w:rPr>
                <w:spacing w:val="-3"/>
                <w:sz w:val="24"/>
              </w:rPr>
              <w:t xml:space="preserve"> </w:t>
            </w:r>
            <w:r>
              <w:rPr>
                <w:sz w:val="24"/>
              </w:rPr>
              <w:t>основних</w:t>
            </w:r>
            <w:r>
              <w:rPr>
                <w:spacing w:val="-2"/>
                <w:sz w:val="24"/>
              </w:rPr>
              <w:t xml:space="preserve"> компетентностей</w:t>
            </w:r>
          </w:p>
        </w:tc>
        <w:tc>
          <w:tcPr>
            <w:tcW w:w="1054" w:type="dxa"/>
          </w:tcPr>
          <w:p w14:paraId="7E68915C" w14:textId="77777777" w:rsidR="000C161B" w:rsidRDefault="000C161B">
            <w:pPr>
              <w:pStyle w:val="TableParagraph"/>
              <w:rPr>
                <w:sz w:val="24"/>
              </w:rPr>
            </w:pPr>
          </w:p>
        </w:tc>
        <w:tc>
          <w:tcPr>
            <w:tcW w:w="1109" w:type="dxa"/>
          </w:tcPr>
          <w:p w14:paraId="0C9D69E4" w14:textId="77777777" w:rsidR="000C161B" w:rsidRDefault="000C161B">
            <w:pPr>
              <w:pStyle w:val="TableParagraph"/>
              <w:rPr>
                <w:sz w:val="24"/>
              </w:rPr>
            </w:pPr>
          </w:p>
        </w:tc>
        <w:tc>
          <w:tcPr>
            <w:tcW w:w="1104" w:type="dxa"/>
          </w:tcPr>
          <w:p w14:paraId="0DF3FFDC" w14:textId="77777777" w:rsidR="000C161B" w:rsidRDefault="000C161B">
            <w:pPr>
              <w:pStyle w:val="TableParagraph"/>
              <w:rPr>
                <w:sz w:val="24"/>
              </w:rPr>
            </w:pPr>
          </w:p>
        </w:tc>
        <w:tc>
          <w:tcPr>
            <w:tcW w:w="1160" w:type="dxa"/>
          </w:tcPr>
          <w:p w14:paraId="64AB5EF4" w14:textId="77777777" w:rsidR="000C161B" w:rsidRDefault="000C161B">
            <w:pPr>
              <w:pStyle w:val="TableParagraph"/>
              <w:rPr>
                <w:sz w:val="24"/>
              </w:rPr>
            </w:pPr>
          </w:p>
        </w:tc>
        <w:tc>
          <w:tcPr>
            <w:tcW w:w="1097" w:type="dxa"/>
          </w:tcPr>
          <w:p w14:paraId="1D66B426" w14:textId="77777777" w:rsidR="000C161B" w:rsidRDefault="000C161B">
            <w:pPr>
              <w:pStyle w:val="TableParagraph"/>
              <w:rPr>
                <w:sz w:val="24"/>
              </w:rPr>
            </w:pPr>
          </w:p>
        </w:tc>
        <w:tc>
          <w:tcPr>
            <w:tcW w:w="922" w:type="dxa"/>
          </w:tcPr>
          <w:p w14:paraId="0819D2CD" w14:textId="77777777" w:rsidR="000C161B" w:rsidRDefault="00290797">
            <w:pPr>
              <w:pStyle w:val="TableParagraph"/>
              <w:spacing w:line="275" w:lineRule="exact"/>
              <w:ind w:left="9"/>
              <w:jc w:val="center"/>
              <w:rPr>
                <w:sz w:val="24"/>
              </w:rPr>
            </w:pPr>
            <w:r>
              <w:rPr>
                <w:spacing w:val="-10"/>
                <w:sz w:val="24"/>
              </w:rPr>
              <w:t>+</w:t>
            </w:r>
          </w:p>
        </w:tc>
        <w:tc>
          <w:tcPr>
            <w:tcW w:w="903" w:type="dxa"/>
          </w:tcPr>
          <w:p w14:paraId="61B8B067" w14:textId="77777777" w:rsidR="000C161B" w:rsidRDefault="000C161B">
            <w:pPr>
              <w:pStyle w:val="TableParagraph"/>
              <w:rPr>
                <w:sz w:val="24"/>
              </w:rPr>
            </w:pPr>
          </w:p>
        </w:tc>
        <w:tc>
          <w:tcPr>
            <w:tcW w:w="1108" w:type="dxa"/>
          </w:tcPr>
          <w:p w14:paraId="05544686" w14:textId="77777777" w:rsidR="000C161B" w:rsidRDefault="000C161B">
            <w:pPr>
              <w:pStyle w:val="TableParagraph"/>
              <w:rPr>
                <w:sz w:val="24"/>
              </w:rPr>
            </w:pPr>
          </w:p>
        </w:tc>
        <w:tc>
          <w:tcPr>
            <w:tcW w:w="1002" w:type="dxa"/>
          </w:tcPr>
          <w:p w14:paraId="0D2233C3" w14:textId="77777777" w:rsidR="000C161B" w:rsidRDefault="000C161B">
            <w:pPr>
              <w:pStyle w:val="TableParagraph"/>
              <w:rPr>
                <w:sz w:val="24"/>
              </w:rPr>
            </w:pPr>
          </w:p>
        </w:tc>
        <w:tc>
          <w:tcPr>
            <w:tcW w:w="1086" w:type="dxa"/>
          </w:tcPr>
          <w:p w14:paraId="74287257" w14:textId="77777777" w:rsidR="000C161B" w:rsidRDefault="000C161B">
            <w:pPr>
              <w:pStyle w:val="TableParagraph"/>
              <w:rPr>
                <w:sz w:val="24"/>
              </w:rPr>
            </w:pPr>
          </w:p>
        </w:tc>
        <w:tc>
          <w:tcPr>
            <w:tcW w:w="719" w:type="dxa"/>
          </w:tcPr>
          <w:p w14:paraId="4EB75DC7" w14:textId="77777777" w:rsidR="000C161B" w:rsidRDefault="000C161B">
            <w:pPr>
              <w:pStyle w:val="TableParagraph"/>
              <w:rPr>
                <w:sz w:val="24"/>
              </w:rPr>
            </w:pPr>
          </w:p>
        </w:tc>
      </w:tr>
      <w:tr w:rsidR="000C161B" w14:paraId="4C979226" w14:textId="77777777">
        <w:trPr>
          <w:trHeight w:val="1378"/>
        </w:trPr>
        <w:tc>
          <w:tcPr>
            <w:tcW w:w="542" w:type="dxa"/>
          </w:tcPr>
          <w:p w14:paraId="61F4916A" w14:textId="77777777" w:rsidR="000C161B" w:rsidRDefault="00290797">
            <w:pPr>
              <w:pStyle w:val="TableParagraph"/>
              <w:spacing w:line="274" w:lineRule="exact"/>
              <w:ind w:left="107"/>
              <w:rPr>
                <w:sz w:val="24"/>
              </w:rPr>
            </w:pPr>
            <w:r>
              <w:rPr>
                <w:spacing w:val="-10"/>
                <w:sz w:val="24"/>
              </w:rPr>
              <w:t>7</w:t>
            </w:r>
          </w:p>
        </w:tc>
        <w:tc>
          <w:tcPr>
            <w:tcW w:w="3790" w:type="dxa"/>
          </w:tcPr>
          <w:p w14:paraId="7E7B84EB" w14:textId="77777777" w:rsidR="000C161B" w:rsidRDefault="00290797">
            <w:pPr>
              <w:pStyle w:val="TableParagraph"/>
              <w:spacing w:line="276" w:lineRule="exact"/>
              <w:ind w:left="108" w:right="9"/>
              <w:rPr>
                <w:sz w:val="24"/>
              </w:rPr>
            </w:pPr>
            <w:r>
              <w:rPr>
                <w:sz w:val="24"/>
              </w:rPr>
              <w:t>Про</w:t>
            </w:r>
            <w:r>
              <w:rPr>
                <w:spacing w:val="-7"/>
                <w:sz w:val="24"/>
              </w:rPr>
              <w:t xml:space="preserve"> </w:t>
            </w:r>
            <w:r>
              <w:rPr>
                <w:sz w:val="24"/>
              </w:rPr>
              <w:t>адаптацію</w:t>
            </w:r>
            <w:r>
              <w:rPr>
                <w:spacing w:val="-7"/>
                <w:sz w:val="24"/>
              </w:rPr>
              <w:t xml:space="preserve"> </w:t>
            </w:r>
            <w:r>
              <w:rPr>
                <w:sz w:val="24"/>
              </w:rPr>
              <w:t>учнів</w:t>
            </w:r>
            <w:r>
              <w:rPr>
                <w:spacing w:val="-8"/>
                <w:sz w:val="24"/>
              </w:rPr>
              <w:t xml:space="preserve"> </w:t>
            </w:r>
            <w:r>
              <w:rPr>
                <w:sz w:val="24"/>
              </w:rPr>
              <w:t>5-го</w:t>
            </w:r>
            <w:r>
              <w:rPr>
                <w:spacing w:val="-7"/>
                <w:sz w:val="24"/>
              </w:rPr>
              <w:t xml:space="preserve"> </w:t>
            </w:r>
            <w:r>
              <w:rPr>
                <w:sz w:val="24"/>
              </w:rPr>
              <w:t>класу</w:t>
            </w:r>
            <w:r>
              <w:rPr>
                <w:spacing w:val="-7"/>
                <w:sz w:val="24"/>
              </w:rPr>
              <w:t xml:space="preserve"> </w:t>
            </w:r>
            <w:r>
              <w:rPr>
                <w:sz w:val="24"/>
              </w:rPr>
              <w:t>та роботу педколективу з підви- щення успішності та впрова- дження</w:t>
            </w:r>
            <w:r>
              <w:rPr>
                <w:spacing w:val="-13"/>
                <w:sz w:val="24"/>
              </w:rPr>
              <w:t xml:space="preserve"> </w:t>
            </w:r>
            <w:r>
              <w:rPr>
                <w:sz w:val="24"/>
              </w:rPr>
              <w:t>Державного</w:t>
            </w:r>
            <w:r>
              <w:rPr>
                <w:spacing w:val="-13"/>
                <w:sz w:val="24"/>
              </w:rPr>
              <w:t xml:space="preserve"> </w:t>
            </w:r>
            <w:r>
              <w:rPr>
                <w:sz w:val="24"/>
              </w:rPr>
              <w:t>стандарту</w:t>
            </w:r>
            <w:r>
              <w:rPr>
                <w:spacing w:val="-13"/>
                <w:sz w:val="24"/>
              </w:rPr>
              <w:t xml:space="preserve"> </w:t>
            </w:r>
            <w:r>
              <w:rPr>
                <w:sz w:val="24"/>
              </w:rPr>
              <w:t>ба- зової</w:t>
            </w:r>
            <w:r>
              <w:rPr>
                <w:spacing w:val="56"/>
                <w:sz w:val="24"/>
              </w:rPr>
              <w:t xml:space="preserve"> </w:t>
            </w:r>
            <w:r>
              <w:rPr>
                <w:sz w:val="24"/>
              </w:rPr>
              <w:t>і</w:t>
            </w:r>
            <w:r>
              <w:rPr>
                <w:spacing w:val="-2"/>
                <w:sz w:val="24"/>
              </w:rPr>
              <w:t xml:space="preserve"> </w:t>
            </w:r>
            <w:r>
              <w:rPr>
                <w:sz w:val="24"/>
              </w:rPr>
              <w:t>повної</w:t>
            </w:r>
            <w:r>
              <w:rPr>
                <w:spacing w:val="-2"/>
                <w:sz w:val="24"/>
              </w:rPr>
              <w:t xml:space="preserve"> </w:t>
            </w:r>
            <w:r>
              <w:rPr>
                <w:sz w:val="24"/>
              </w:rPr>
              <w:t>загальної</w:t>
            </w:r>
            <w:r>
              <w:rPr>
                <w:spacing w:val="-3"/>
                <w:sz w:val="24"/>
              </w:rPr>
              <w:t xml:space="preserve"> </w:t>
            </w:r>
            <w:r>
              <w:rPr>
                <w:spacing w:val="-2"/>
                <w:sz w:val="24"/>
              </w:rPr>
              <w:t>середньої</w:t>
            </w:r>
          </w:p>
        </w:tc>
        <w:tc>
          <w:tcPr>
            <w:tcW w:w="1054" w:type="dxa"/>
          </w:tcPr>
          <w:p w14:paraId="63A71D69" w14:textId="77777777" w:rsidR="000C161B" w:rsidRDefault="000C161B">
            <w:pPr>
              <w:pStyle w:val="TableParagraph"/>
              <w:rPr>
                <w:sz w:val="24"/>
              </w:rPr>
            </w:pPr>
          </w:p>
        </w:tc>
        <w:tc>
          <w:tcPr>
            <w:tcW w:w="1109" w:type="dxa"/>
          </w:tcPr>
          <w:p w14:paraId="1D2030AB" w14:textId="77777777" w:rsidR="000C161B" w:rsidRDefault="000C161B">
            <w:pPr>
              <w:pStyle w:val="TableParagraph"/>
              <w:rPr>
                <w:sz w:val="24"/>
              </w:rPr>
            </w:pPr>
          </w:p>
        </w:tc>
        <w:tc>
          <w:tcPr>
            <w:tcW w:w="1104" w:type="dxa"/>
          </w:tcPr>
          <w:p w14:paraId="76F7DCB2" w14:textId="77777777" w:rsidR="000C161B" w:rsidRDefault="000C161B">
            <w:pPr>
              <w:pStyle w:val="TableParagraph"/>
              <w:rPr>
                <w:sz w:val="24"/>
              </w:rPr>
            </w:pPr>
          </w:p>
        </w:tc>
        <w:tc>
          <w:tcPr>
            <w:tcW w:w="1160" w:type="dxa"/>
          </w:tcPr>
          <w:p w14:paraId="1DDA8AEF" w14:textId="77777777" w:rsidR="000C161B" w:rsidRDefault="000C161B">
            <w:pPr>
              <w:pStyle w:val="TableParagraph"/>
              <w:rPr>
                <w:sz w:val="24"/>
              </w:rPr>
            </w:pPr>
          </w:p>
        </w:tc>
        <w:tc>
          <w:tcPr>
            <w:tcW w:w="1097" w:type="dxa"/>
          </w:tcPr>
          <w:p w14:paraId="6410A673" w14:textId="77777777" w:rsidR="000C161B" w:rsidRDefault="000C161B">
            <w:pPr>
              <w:pStyle w:val="TableParagraph"/>
              <w:rPr>
                <w:sz w:val="24"/>
              </w:rPr>
            </w:pPr>
          </w:p>
        </w:tc>
        <w:tc>
          <w:tcPr>
            <w:tcW w:w="922" w:type="dxa"/>
          </w:tcPr>
          <w:p w14:paraId="6DCE6962" w14:textId="77777777" w:rsidR="000C161B" w:rsidRDefault="000C161B">
            <w:pPr>
              <w:pStyle w:val="TableParagraph"/>
              <w:rPr>
                <w:sz w:val="24"/>
              </w:rPr>
            </w:pPr>
          </w:p>
        </w:tc>
        <w:tc>
          <w:tcPr>
            <w:tcW w:w="903" w:type="dxa"/>
          </w:tcPr>
          <w:p w14:paraId="22ADCC1D" w14:textId="77777777" w:rsidR="000C161B" w:rsidRDefault="000C161B">
            <w:pPr>
              <w:pStyle w:val="TableParagraph"/>
              <w:rPr>
                <w:sz w:val="24"/>
              </w:rPr>
            </w:pPr>
          </w:p>
        </w:tc>
        <w:tc>
          <w:tcPr>
            <w:tcW w:w="1108" w:type="dxa"/>
          </w:tcPr>
          <w:p w14:paraId="007C4397" w14:textId="77777777" w:rsidR="000C161B" w:rsidRDefault="00290797">
            <w:pPr>
              <w:pStyle w:val="TableParagraph"/>
              <w:spacing w:line="274" w:lineRule="exact"/>
              <w:ind w:left="10"/>
              <w:jc w:val="center"/>
              <w:rPr>
                <w:sz w:val="24"/>
              </w:rPr>
            </w:pPr>
            <w:r>
              <w:rPr>
                <w:spacing w:val="-10"/>
                <w:sz w:val="24"/>
              </w:rPr>
              <w:t>+</w:t>
            </w:r>
          </w:p>
        </w:tc>
        <w:tc>
          <w:tcPr>
            <w:tcW w:w="1002" w:type="dxa"/>
          </w:tcPr>
          <w:p w14:paraId="3A399D2C" w14:textId="77777777" w:rsidR="000C161B" w:rsidRDefault="000C161B">
            <w:pPr>
              <w:pStyle w:val="TableParagraph"/>
              <w:rPr>
                <w:sz w:val="24"/>
              </w:rPr>
            </w:pPr>
          </w:p>
        </w:tc>
        <w:tc>
          <w:tcPr>
            <w:tcW w:w="1086" w:type="dxa"/>
          </w:tcPr>
          <w:p w14:paraId="4F4F65FE" w14:textId="77777777" w:rsidR="000C161B" w:rsidRDefault="000C161B">
            <w:pPr>
              <w:pStyle w:val="TableParagraph"/>
              <w:rPr>
                <w:sz w:val="24"/>
              </w:rPr>
            </w:pPr>
          </w:p>
        </w:tc>
        <w:tc>
          <w:tcPr>
            <w:tcW w:w="719" w:type="dxa"/>
          </w:tcPr>
          <w:p w14:paraId="3408B1BE" w14:textId="77777777" w:rsidR="000C161B" w:rsidRDefault="000C161B">
            <w:pPr>
              <w:pStyle w:val="TableParagraph"/>
              <w:rPr>
                <w:sz w:val="24"/>
              </w:rPr>
            </w:pPr>
          </w:p>
        </w:tc>
      </w:tr>
    </w:tbl>
    <w:p w14:paraId="6DCEAA9F"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2C748867"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792"/>
        <w:gridCol w:w="1054"/>
        <w:gridCol w:w="1109"/>
        <w:gridCol w:w="1122"/>
        <w:gridCol w:w="1158"/>
        <w:gridCol w:w="1064"/>
        <w:gridCol w:w="909"/>
        <w:gridCol w:w="934"/>
        <w:gridCol w:w="1101"/>
        <w:gridCol w:w="1000"/>
        <w:gridCol w:w="1079"/>
        <w:gridCol w:w="722"/>
      </w:tblGrid>
      <w:tr w:rsidR="000C161B" w14:paraId="2FC79A66" w14:textId="77777777">
        <w:trPr>
          <w:trHeight w:val="551"/>
        </w:trPr>
        <w:tc>
          <w:tcPr>
            <w:tcW w:w="540" w:type="dxa"/>
          </w:tcPr>
          <w:p w14:paraId="0DA1ADF7" w14:textId="77777777" w:rsidR="000C161B" w:rsidRDefault="000C161B">
            <w:pPr>
              <w:pStyle w:val="TableParagraph"/>
              <w:rPr>
                <w:sz w:val="24"/>
              </w:rPr>
            </w:pPr>
          </w:p>
        </w:tc>
        <w:tc>
          <w:tcPr>
            <w:tcW w:w="3792" w:type="dxa"/>
          </w:tcPr>
          <w:p w14:paraId="0E9B8858" w14:textId="77777777" w:rsidR="000C161B" w:rsidRDefault="00290797">
            <w:pPr>
              <w:pStyle w:val="TableParagraph"/>
              <w:spacing w:line="276" w:lineRule="exact"/>
              <w:ind w:left="110"/>
              <w:rPr>
                <w:sz w:val="24"/>
              </w:rPr>
            </w:pPr>
            <w:r>
              <w:rPr>
                <w:sz w:val="24"/>
              </w:rPr>
              <w:t>освіти.</w:t>
            </w:r>
            <w:r>
              <w:rPr>
                <w:spacing w:val="-13"/>
                <w:sz w:val="24"/>
              </w:rPr>
              <w:t xml:space="preserve"> </w:t>
            </w:r>
            <w:r>
              <w:rPr>
                <w:sz w:val="24"/>
              </w:rPr>
              <w:t>Проблеми</w:t>
            </w:r>
            <w:r>
              <w:rPr>
                <w:spacing w:val="-13"/>
                <w:sz w:val="24"/>
              </w:rPr>
              <w:t xml:space="preserve"> </w:t>
            </w:r>
            <w:r>
              <w:rPr>
                <w:sz w:val="24"/>
              </w:rPr>
              <w:t>наступності</w:t>
            </w:r>
            <w:r>
              <w:rPr>
                <w:spacing w:val="-12"/>
                <w:sz w:val="24"/>
              </w:rPr>
              <w:t xml:space="preserve"> </w:t>
            </w:r>
            <w:r>
              <w:rPr>
                <w:sz w:val="24"/>
              </w:rPr>
              <w:t>між школою І та ІІ ступеня</w:t>
            </w:r>
          </w:p>
        </w:tc>
        <w:tc>
          <w:tcPr>
            <w:tcW w:w="1054" w:type="dxa"/>
          </w:tcPr>
          <w:p w14:paraId="7FCA4080" w14:textId="77777777" w:rsidR="000C161B" w:rsidRDefault="000C161B">
            <w:pPr>
              <w:pStyle w:val="TableParagraph"/>
              <w:rPr>
                <w:sz w:val="24"/>
              </w:rPr>
            </w:pPr>
          </w:p>
        </w:tc>
        <w:tc>
          <w:tcPr>
            <w:tcW w:w="1109" w:type="dxa"/>
          </w:tcPr>
          <w:p w14:paraId="0D1978F9" w14:textId="77777777" w:rsidR="000C161B" w:rsidRDefault="000C161B">
            <w:pPr>
              <w:pStyle w:val="TableParagraph"/>
              <w:rPr>
                <w:sz w:val="24"/>
              </w:rPr>
            </w:pPr>
          </w:p>
        </w:tc>
        <w:tc>
          <w:tcPr>
            <w:tcW w:w="1122" w:type="dxa"/>
          </w:tcPr>
          <w:p w14:paraId="25428F59" w14:textId="77777777" w:rsidR="000C161B" w:rsidRDefault="000C161B">
            <w:pPr>
              <w:pStyle w:val="TableParagraph"/>
              <w:rPr>
                <w:sz w:val="24"/>
              </w:rPr>
            </w:pPr>
          </w:p>
        </w:tc>
        <w:tc>
          <w:tcPr>
            <w:tcW w:w="1158" w:type="dxa"/>
          </w:tcPr>
          <w:p w14:paraId="0582073A" w14:textId="77777777" w:rsidR="000C161B" w:rsidRDefault="000C161B">
            <w:pPr>
              <w:pStyle w:val="TableParagraph"/>
              <w:rPr>
                <w:sz w:val="24"/>
              </w:rPr>
            </w:pPr>
          </w:p>
        </w:tc>
        <w:tc>
          <w:tcPr>
            <w:tcW w:w="1064" w:type="dxa"/>
          </w:tcPr>
          <w:p w14:paraId="685BF0E5" w14:textId="77777777" w:rsidR="000C161B" w:rsidRDefault="000C161B">
            <w:pPr>
              <w:pStyle w:val="TableParagraph"/>
              <w:rPr>
                <w:sz w:val="24"/>
              </w:rPr>
            </w:pPr>
          </w:p>
        </w:tc>
        <w:tc>
          <w:tcPr>
            <w:tcW w:w="909" w:type="dxa"/>
          </w:tcPr>
          <w:p w14:paraId="2A355D34" w14:textId="77777777" w:rsidR="000C161B" w:rsidRDefault="000C161B">
            <w:pPr>
              <w:pStyle w:val="TableParagraph"/>
              <w:rPr>
                <w:sz w:val="24"/>
              </w:rPr>
            </w:pPr>
          </w:p>
        </w:tc>
        <w:tc>
          <w:tcPr>
            <w:tcW w:w="934" w:type="dxa"/>
          </w:tcPr>
          <w:p w14:paraId="5C456FD4" w14:textId="77777777" w:rsidR="000C161B" w:rsidRDefault="000C161B">
            <w:pPr>
              <w:pStyle w:val="TableParagraph"/>
              <w:rPr>
                <w:sz w:val="24"/>
              </w:rPr>
            </w:pPr>
          </w:p>
        </w:tc>
        <w:tc>
          <w:tcPr>
            <w:tcW w:w="1101" w:type="dxa"/>
          </w:tcPr>
          <w:p w14:paraId="6EDFECFB" w14:textId="77777777" w:rsidR="000C161B" w:rsidRDefault="000C161B">
            <w:pPr>
              <w:pStyle w:val="TableParagraph"/>
              <w:rPr>
                <w:sz w:val="24"/>
              </w:rPr>
            </w:pPr>
          </w:p>
        </w:tc>
        <w:tc>
          <w:tcPr>
            <w:tcW w:w="1000" w:type="dxa"/>
          </w:tcPr>
          <w:p w14:paraId="1F9358A4" w14:textId="77777777" w:rsidR="000C161B" w:rsidRDefault="000C161B">
            <w:pPr>
              <w:pStyle w:val="TableParagraph"/>
              <w:rPr>
                <w:sz w:val="24"/>
              </w:rPr>
            </w:pPr>
          </w:p>
        </w:tc>
        <w:tc>
          <w:tcPr>
            <w:tcW w:w="1079" w:type="dxa"/>
          </w:tcPr>
          <w:p w14:paraId="72BC3E01" w14:textId="77777777" w:rsidR="000C161B" w:rsidRDefault="000C161B">
            <w:pPr>
              <w:pStyle w:val="TableParagraph"/>
              <w:rPr>
                <w:sz w:val="24"/>
              </w:rPr>
            </w:pPr>
          </w:p>
        </w:tc>
        <w:tc>
          <w:tcPr>
            <w:tcW w:w="722" w:type="dxa"/>
          </w:tcPr>
          <w:p w14:paraId="3AA38F92" w14:textId="77777777" w:rsidR="000C161B" w:rsidRDefault="000C161B">
            <w:pPr>
              <w:pStyle w:val="TableParagraph"/>
              <w:rPr>
                <w:sz w:val="24"/>
              </w:rPr>
            </w:pPr>
          </w:p>
        </w:tc>
      </w:tr>
      <w:tr w:rsidR="000C161B" w14:paraId="77464830" w14:textId="77777777">
        <w:trPr>
          <w:trHeight w:val="827"/>
        </w:trPr>
        <w:tc>
          <w:tcPr>
            <w:tcW w:w="540" w:type="dxa"/>
          </w:tcPr>
          <w:p w14:paraId="177B040A" w14:textId="77777777" w:rsidR="000C161B" w:rsidRDefault="00290797">
            <w:pPr>
              <w:pStyle w:val="TableParagraph"/>
              <w:spacing w:line="275" w:lineRule="exact"/>
              <w:ind w:left="107"/>
              <w:rPr>
                <w:sz w:val="24"/>
              </w:rPr>
            </w:pPr>
            <w:r>
              <w:rPr>
                <w:spacing w:val="-10"/>
                <w:sz w:val="24"/>
              </w:rPr>
              <w:t>8</w:t>
            </w:r>
          </w:p>
        </w:tc>
        <w:tc>
          <w:tcPr>
            <w:tcW w:w="3792" w:type="dxa"/>
          </w:tcPr>
          <w:p w14:paraId="6556A3F6" w14:textId="77777777" w:rsidR="000C161B" w:rsidRDefault="00290797">
            <w:pPr>
              <w:pStyle w:val="TableParagraph"/>
              <w:spacing w:line="276" w:lineRule="exact"/>
              <w:ind w:left="110" w:right="478"/>
              <w:jc w:val="both"/>
              <w:rPr>
                <w:sz w:val="24"/>
              </w:rPr>
            </w:pPr>
            <w:r>
              <w:rPr>
                <w:sz w:val="24"/>
              </w:rPr>
              <w:t>Про</w:t>
            </w:r>
            <w:r>
              <w:rPr>
                <w:spacing w:val="-13"/>
                <w:sz w:val="24"/>
              </w:rPr>
              <w:t xml:space="preserve"> </w:t>
            </w:r>
            <w:r>
              <w:rPr>
                <w:sz w:val="24"/>
              </w:rPr>
              <w:t>визначення</w:t>
            </w:r>
            <w:r>
              <w:rPr>
                <w:spacing w:val="-13"/>
                <w:sz w:val="24"/>
              </w:rPr>
              <w:t xml:space="preserve"> </w:t>
            </w:r>
            <w:r>
              <w:rPr>
                <w:sz w:val="24"/>
              </w:rPr>
              <w:t>претендентів</w:t>
            </w:r>
            <w:r>
              <w:rPr>
                <w:spacing w:val="-13"/>
                <w:sz w:val="24"/>
              </w:rPr>
              <w:t xml:space="preserve"> </w:t>
            </w:r>
            <w:r>
              <w:rPr>
                <w:sz w:val="24"/>
              </w:rPr>
              <w:t>з числа</w:t>
            </w:r>
            <w:r>
              <w:rPr>
                <w:spacing w:val="-4"/>
                <w:sz w:val="24"/>
              </w:rPr>
              <w:t xml:space="preserve"> </w:t>
            </w:r>
            <w:r>
              <w:rPr>
                <w:sz w:val="24"/>
              </w:rPr>
              <w:t>учнів</w:t>
            </w:r>
            <w:r>
              <w:rPr>
                <w:spacing w:val="-3"/>
                <w:sz w:val="24"/>
              </w:rPr>
              <w:t xml:space="preserve"> </w:t>
            </w:r>
            <w:r>
              <w:rPr>
                <w:sz w:val="24"/>
              </w:rPr>
              <w:t>9-х</w:t>
            </w:r>
            <w:r>
              <w:rPr>
                <w:spacing w:val="-3"/>
                <w:sz w:val="24"/>
              </w:rPr>
              <w:t xml:space="preserve"> </w:t>
            </w:r>
            <w:r>
              <w:rPr>
                <w:sz w:val="24"/>
              </w:rPr>
              <w:t>класів</w:t>
            </w:r>
            <w:r>
              <w:rPr>
                <w:spacing w:val="-4"/>
                <w:sz w:val="24"/>
              </w:rPr>
              <w:t xml:space="preserve"> </w:t>
            </w:r>
            <w:r>
              <w:rPr>
                <w:sz w:val="24"/>
              </w:rPr>
              <w:t>на</w:t>
            </w:r>
            <w:r>
              <w:rPr>
                <w:spacing w:val="-4"/>
                <w:sz w:val="24"/>
              </w:rPr>
              <w:t xml:space="preserve"> </w:t>
            </w:r>
            <w:r>
              <w:rPr>
                <w:sz w:val="24"/>
              </w:rPr>
              <w:t>отри- мання свідоцтв з відзнакою</w:t>
            </w:r>
          </w:p>
        </w:tc>
        <w:tc>
          <w:tcPr>
            <w:tcW w:w="1054" w:type="dxa"/>
          </w:tcPr>
          <w:p w14:paraId="47DCF446" w14:textId="77777777" w:rsidR="000C161B" w:rsidRDefault="000C161B">
            <w:pPr>
              <w:pStyle w:val="TableParagraph"/>
              <w:rPr>
                <w:sz w:val="24"/>
              </w:rPr>
            </w:pPr>
          </w:p>
        </w:tc>
        <w:tc>
          <w:tcPr>
            <w:tcW w:w="1109" w:type="dxa"/>
          </w:tcPr>
          <w:p w14:paraId="02940E74" w14:textId="77777777" w:rsidR="000C161B" w:rsidRDefault="000C161B">
            <w:pPr>
              <w:pStyle w:val="TableParagraph"/>
              <w:rPr>
                <w:sz w:val="24"/>
              </w:rPr>
            </w:pPr>
          </w:p>
        </w:tc>
        <w:tc>
          <w:tcPr>
            <w:tcW w:w="1122" w:type="dxa"/>
          </w:tcPr>
          <w:p w14:paraId="04FB36A2" w14:textId="77777777" w:rsidR="000C161B" w:rsidRDefault="000C161B">
            <w:pPr>
              <w:pStyle w:val="TableParagraph"/>
              <w:rPr>
                <w:sz w:val="24"/>
              </w:rPr>
            </w:pPr>
          </w:p>
        </w:tc>
        <w:tc>
          <w:tcPr>
            <w:tcW w:w="1158" w:type="dxa"/>
          </w:tcPr>
          <w:p w14:paraId="346BAB10" w14:textId="77777777" w:rsidR="000C161B" w:rsidRDefault="000C161B">
            <w:pPr>
              <w:pStyle w:val="TableParagraph"/>
              <w:rPr>
                <w:sz w:val="24"/>
              </w:rPr>
            </w:pPr>
          </w:p>
        </w:tc>
        <w:tc>
          <w:tcPr>
            <w:tcW w:w="1064" w:type="dxa"/>
          </w:tcPr>
          <w:p w14:paraId="218E56DA" w14:textId="77777777" w:rsidR="000C161B" w:rsidRDefault="000C161B">
            <w:pPr>
              <w:pStyle w:val="TableParagraph"/>
              <w:rPr>
                <w:sz w:val="24"/>
              </w:rPr>
            </w:pPr>
          </w:p>
        </w:tc>
        <w:tc>
          <w:tcPr>
            <w:tcW w:w="909" w:type="dxa"/>
          </w:tcPr>
          <w:p w14:paraId="6CA6AFD0" w14:textId="77777777" w:rsidR="000C161B" w:rsidRDefault="000C161B">
            <w:pPr>
              <w:pStyle w:val="TableParagraph"/>
              <w:rPr>
                <w:sz w:val="24"/>
              </w:rPr>
            </w:pPr>
          </w:p>
        </w:tc>
        <w:tc>
          <w:tcPr>
            <w:tcW w:w="934" w:type="dxa"/>
          </w:tcPr>
          <w:p w14:paraId="51B3B31D" w14:textId="77777777" w:rsidR="000C161B" w:rsidRDefault="000C161B">
            <w:pPr>
              <w:pStyle w:val="TableParagraph"/>
              <w:rPr>
                <w:sz w:val="24"/>
              </w:rPr>
            </w:pPr>
          </w:p>
        </w:tc>
        <w:tc>
          <w:tcPr>
            <w:tcW w:w="1101" w:type="dxa"/>
          </w:tcPr>
          <w:p w14:paraId="75EB3B05" w14:textId="77777777" w:rsidR="000C161B" w:rsidRDefault="00290797">
            <w:pPr>
              <w:pStyle w:val="TableParagraph"/>
              <w:spacing w:line="275" w:lineRule="exact"/>
              <w:ind w:left="15"/>
              <w:jc w:val="center"/>
              <w:rPr>
                <w:sz w:val="24"/>
              </w:rPr>
            </w:pPr>
            <w:r>
              <w:rPr>
                <w:spacing w:val="-10"/>
                <w:sz w:val="24"/>
              </w:rPr>
              <w:t>+</w:t>
            </w:r>
          </w:p>
        </w:tc>
        <w:tc>
          <w:tcPr>
            <w:tcW w:w="1000" w:type="dxa"/>
          </w:tcPr>
          <w:p w14:paraId="5C4426B3" w14:textId="77777777" w:rsidR="000C161B" w:rsidRDefault="000C161B">
            <w:pPr>
              <w:pStyle w:val="TableParagraph"/>
              <w:rPr>
                <w:sz w:val="24"/>
              </w:rPr>
            </w:pPr>
          </w:p>
        </w:tc>
        <w:tc>
          <w:tcPr>
            <w:tcW w:w="1079" w:type="dxa"/>
          </w:tcPr>
          <w:p w14:paraId="3D8D92D8" w14:textId="77777777" w:rsidR="000C161B" w:rsidRDefault="000C161B">
            <w:pPr>
              <w:pStyle w:val="TableParagraph"/>
              <w:rPr>
                <w:sz w:val="24"/>
              </w:rPr>
            </w:pPr>
          </w:p>
        </w:tc>
        <w:tc>
          <w:tcPr>
            <w:tcW w:w="722" w:type="dxa"/>
          </w:tcPr>
          <w:p w14:paraId="7B473EEF" w14:textId="77777777" w:rsidR="000C161B" w:rsidRDefault="000C161B">
            <w:pPr>
              <w:pStyle w:val="TableParagraph"/>
              <w:rPr>
                <w:sz w:val="24"/>
              </w:rPr>
            </w:pPr>
          </w:p>
        </w:tc>
      </w:tr>
      <w:tr w:rsidR="000C161B" w14:paraId="4467A71E" w14:textId="77777777">
        <w:trPr>
          <w:trHeight w:val="826"/>
        </w:trPr>
        <w:tc>
          <w:tcPr>
            <w:tcW w:w="540" w:type="dxa"/>
          </w:tcPr>
          <w:p w14:paraId="5E4C52E5" w14:textId="77777777" w:rsidR="000C161B" w:rsidRDefault="00290797">
            <w:pPr>
              <w:pStyle w:val="TableParagraph"/>
              <w:spacing w:line="274" w:lineRule="exact"/>
              <w:ind w:left="107"/>
              <w:rPr>
                <w:sz w:val="24"/>
              </w:rPr>
            </w:pPr>
            <w:r>
              <w:rPr>
                <w:spacing w:val="-10"/>
                <w:sz w:val="24"/>
              </w:rPr>
              <w:t>9</w:t>
            </w:r>
          </w:p>
        </w:tc>
        <w:tc>
          <w:tcPr>
            <w:tcW w:w="3792" w:type="dxa"/>
          </w:tcPr>
          <w:p w14:paraId="311505F7" w14:textId="77777777" w:rsidR="000C161B" w:rsidRDefault="00290797">
            <w:pPr>
              <w:pStyle w:val="TableParagraph"/>
              <w:spacing w:line="276" w:lineRule="exact"/>
              <w:ind w:left="110" w:right="204"/>
              <w:jc w:val="both"/>
              <w:rPr>
                <w:sz w:val="24"/>
              </w:rPr>
            </w:pPr>
            <w:r>
              <w:rPr>
                <w:sz w:val="24"/>
              </w:rPr>
              <w:t>Про</w:t>
            </w:r>
            <w:r>
              <w:rPr>
                <w:spacing w:val="-14"/>
                <w:sz w:val="24"/>
              </w:rPr>
              <w:t xml:space="preserve"> </w:t>
            </w:r>
            <w:r>
              <w:rPr>
                <w:sz w:val="24"/>
              </w:rPr>
              <w:t>підсумки</w:t>
            </w:r>
            <w:r>
              <w:rPr>
                <w:spacing w:val="-14"/>
                <w:sz w:val="24"/>
              </w:rPr>
              <w:t xml:space="preserve"> </w:t>
            </w:r>
            <w:r>
              <w:rPr>
                <w:sz w:val="24"/>
              </w:rPr>
              <w:t>впровадження</w:t>
            </w:r>
            <w:r>
              <w:rPr>
                <w:spacing w:val="-14"/>
                <w:sz w:val="24"/>
              </w:rPr>
              <w:t xml:space="preserve"> </w:t>
            </w:r>
            <w:r>
              <w:rPr>
                <w:sz w:val="24"/>
              </w:rPr>
              <w:t>Дер- жавного</w:t>
            </w:r>
            <w:r>
              <w:rPr>
                <w:spacing w:val="-4"/>
                <w:sz w:val="24"/>
              </w:rPr>
              <w:t xml:space="preserve"> </w:t>
            </w:r>
            <w:r>
              <w:rPr>
                <w:sz w:val="24"/>
              </w:rPr>
              <w:t>стандарту</w:t>
            </w:r>
            <w:r>
              <w:rPr>
                <w:spacing w:val="-4"/>
                <w:sz w:val="24"/>
              </w:rPr>
              <w:t xml:space="preserve"> </w:t>
            </w:r>
            <w:r>
              <w:rPr>
                <w:sz w:val="24"/>
              </w:rPr>
              <w:t>базової</w:t>
            </w:r>
            <w:r>
              <w:rPr>
                <w:spacing w:val="-4"/>
                <w:sz w:val="24"/>
              </w:rPr>
              <w:t xml:space="preserve"> </w:t>
            </w:r>
            <w:r>
              <w:rPr>
                <w:sz w:val="24"/>
              </w:rPr>
              <w:t>серед- ньої освіти у 5-6 класах НУШ</w:t>
            </w:r>
          </w:p>
        </w:tc>
        <w:tc>
          <w:tcPr>
            <w:tcW w:w="1054" w:type="dxa"/>
          </w:tcPr>
          <w:p w14:paraId="0E92A85B" w14:textId="77777777" w:rsidR="000C161B" w:rsidRDefault="000C161B">
            <w:pPr>
              <w:pStyle w:val="TableParagraph"/>
              <w:rPr>
                <w:sz w:val="24"/>
              </w:rPr>
            </w:pPr>
          </w:p>
        </w:tc>
        <w:tc>
          <w:tcPr>
            <w:tcW w:w="1109" w:type="dxa"/>
          </w:tcPr>
          <w:p w14:paraId="2B515372" w14:textId="77777777" w:rsidR="000C161B" w:rsidRDefault="000C161B">
            <w:pPr>
              <w:pStyle w:val="TableParagraph"/>
              <w:rPr>
                <w:sz w:val="24"/>
              </w:rPr>
            </w:pPr>
          </w:p>
        </w:tc>
        <w:tc>
          <w:tcPr>
            <w:tcW w:w="1122" w:type="dxa"/>
          </w:tcPr>
          <w:p w14:paraId="69FB1294" w14:textId="77777777" w:rsidR="000C161B" w:rsidRDefault="000C161B">
            <w:pPr>
              <w:pStyle w:val="TableParagraph"/>
              <w:rPr>
                <w:sz w:val="24"/>
              </w:rPr>
            </w:pPr>
          </w:p>
        </w:tc>
        <w:tc>
          <w:tcPr>
            <w:tcW w:w="1158" w:type="dxa"/>
          </w:tcPr>
          <w:p w14:paraId="6004B39F" w14:textId="77777777" w:rsidR="000C161B" w:rsidRDefault="000C161B">
            <w:pPr>
              <w:pStyle w:val="TableParagraph"/>
              <w:rPr>
                <w:sz w:val="24"/>
              </w:rPr>
            </w:pPr>
          </w:p>
        </w:tc>
        <w:tc>
          <w:tcPr>
            <w:tcW w:w="1064" w:type="dxa"/>
          </w:tcPr>
          <w:p w14:paraId="2F6BBE45" w14:textId="77777777" w:rsidR="000C161B" w:rsidRDefault="000C161B">
            <w:pPr>
              <w:pStyle w:val="TableParagraph"/>
              <w:rPr>
                <w:sz w:val="24"/>
              </w:rPr>
            </w:pPr>
          </w:p>
        </w:tc>
        <w:tc>
          <w:tcPr>
            <w:tcW w:w="909" w:type="dxa"/>
          </w:tcPr>
          <w:p w14:paraId="536F18EF" w14:textId="77777777" w:rsidR="000C161B" w:rsidRDefault="000C161B">
            <w:pPr>
              <w:pStyle w:val="TableParagraph"/>
              <w:rPr>
                <w:sz w:val="24"/>
              </w:rPr>
            </w:pPr>
          </w:p>
        </w:tc>
        <w:tc>
          <w:tcPr>
            <w:tcW w:w="934" w:type="dxa"/>
          </w:tcPr>
          <w:p w14:paraId="681C67AE" w14:textId="77777777" w:rsidR="000C161B" w:rsidRDefault="000C161B">
            <w:pPr>
              <w:pStyle w:val="TableParagraph"/>
              <w:rPr>
                <w:sz w:val="24"/>
              </w:rPr>
            </w:pPr>
          </w:p>
        </w:tc>
        <w:tc>
          <w:tcPr>
            <w:tcW w:w="1101" w:type="dxa"/>
          </w:tcPr>
          <w:p w14:paraId="24C27CC4" w14:textId="77777777" w:rsidR="000C161B" w:rsidRDefault="000C161B">
            <w:pPr>
              <w:pStyle w:val="TableParagraph"/>
              <w:rPr>
                <w:sz w:val="24"/>
              </w:rPr>
            </w:pPr>
          </w:p>
        </w:tc>
        <w:tc>
          <w:tcPr>
            <w:tcW w:w="1000" w:type="dxa"/>
          </w:tcPr>
          <w:p w14:paraId="54393D06" w14:textId="77777777" w:rsidR="000C161B" w:rsidRDefault="000C161B">
            <w:pPr>
              <w:pStyle w:val="TableParagraph"/>
              <w:rPr>
                <w:sz w:val="24"/>
              </w:rPr>
            </w:pPr>
          </w:p>
        </w:tc>
        <w:tc>
          <w:tcPr>
            <w:tcW w:w="1079" w:type="dxa"/>
          </w:tcPr>
          <w:p w14:paraId="32E6F682" w14:textId="77777777" w:rsidR="000C161B" w:rsidRDefault="00290797">
            <w:pPr>
              <w:pStyle w:val="TableParagraph"/>
              <w:spacing w:line="274" w:lineRule="exact"/>
              <w:ind w:left="30"/>
              <w:jc w:val="center"/>
              <w:rPr>
                <w:sz w:val="24"/>
              </w:rPr>
            </w:pPr>
            <w:r>
              <w:rPr>
                <w:spacing w:val="-10"/>
                <w:sz w:val="24"/>
              </w:rPr>
              <w:t>+</w:t>
            </w:r>
          </w:p>
        </w:tc>
        <w:tc>
          <w:tcPr>
            <w:tcW w:w="722" w:type="dxa"/>
          </w:tcPr>
          <w:p w14:paraId="618B9F35" w14:textId="77777777" w:rsidR="000C161B" w:rsidRDefault="000C161B">
            <w:pPr>
              <w:pStyle w:val="TableParagraph"/>
              <w:rPr>
                <w:sz w:val="24"/>
              </w:rPr>
            </w:pPr>
          </w:p>
        </w:tc>
      </w:tr>
      <w:tr w:rsidR="000C161B" w14:paraId="4A74F246" w14:textId="77777777">
        <w:trPr>
          <w:trHeight w:val="1103"/>
        </w:trPr>
        <w:tc>
          <w:tcPr>
            <w:tcW w:w="540" w:type="dxa"/>
          </w:tcPr>
          <w:p w14:paraId="57831532" w14:textId="77777777" w:rsidR="000C161B" w:rsidRDefault="00290797">
            <w:pPr>
              <w:pStyle w:val="TableParagraph"/>
              <w:spacing w:line="274" w:lineRule="exact"/>
              <w:ind w:left="107"/>
              <w:rPr>
                <w:sz w:val="24"/>
              </w:rPr>
            </w:pPr>
            <w:r>
              <w:rPr>
                <w:spacing w:val="-5"/>
                <w:sz w:val="24"/>
              </w:rPr>
              <w:t>10</w:t>
            </w:r>
          </w:p>
        </w:tc>
        <w:tc>
          <w:tcPr>
            <w:tcW w:w="3792" w:type="dxa"/>
          </w:tcPr>
          <w:p w14:paraId="5AD0FD33" w14:textId="00B3B0EF" w:rsidR="000C161B" w:rsidRDefault="00290797" w:rsidP="00E6436F">
            <w:pPr>
              <w:pStyle w:val="TableParagraph"/>
              <w:spacing w:line="276" w:lineRule="exact"/>
              <w:ind w:left="110"/>
              <w:rPr>
                <w:sz w:val="24"/>
              </w:rPr>
            </w:pPr>
            <w:r>
              <w:rPr>
                <w:sz w:val="24"/>
              </w:rPr>
              <w:t>Про</w:t>
            </w:r>
            <w:r>
              <w:rPr>
                <w:spacing w:val="40"/>
                <w:sz w:val="24"/>
              </w:rPr>
              <w:t xml:space="preserve"> </w:t>
            </w:r>
            <w:r>
              <w:rPr>
                <w:sz w:val="24"/>
              </w:rPr>
              <w:t>ефективність використання варіативної</w:t>
            </w:r>
            <w:r>
              <w:rPr>
                <w:spacing w:val="-15"/>
                <w:sz w:val="24"/>
              </w:rPr>
              <w:t xml:space="preserve"> </w:t>
            </w:r>
            <w:r>
              <w:rPr>
                <w:sz w:val="24"/>
              </w:rPr>
              <w:t>складової</w:t>
            </w:r>
            <w:r>
              <w:rPr>
                <w:spacing w:val="-15"/>
                <w:sz w:val="24"/>
              </w:rPr>
              <w:t xml:space="preserve"> </w:t>
            </w:r>
            <w:r>
              <w:rPr>
                <w:sz w:val="24"/>
              </w:rPr>
              <w:t>навчального плану</w:t>
            </w:r>
            <w:r>
              <w:rPr>
                <w:spacing w:val="-4"/>
                <w:sz w:val="24"/>
              </w:rPr>
              <w:t xml:space="preserve"> </w:t>
            </w:r>
            <w:r>
              <w:rPr>
                <w:sz w:val="24"/>
              </w:rPr>
              <w:t>в</w:t>
            </w:r>
            <w:r>
              <w:rPr>
                <w:spacing w:val="-5"/>
                <w:sz w:val="24"/>
              </w:rPr>
              <w:t xml:space="preserve"> </w:t>
            </w:r>
            <w:r>
              <w:rPr>
                <w:sz w:val="24"/>
              </w:rPr>
              <w:t>закладі</w:t>
            </w:r>
            <w:r>
              <w:rPr>
                <w:spacing w:val="-4"/>
                <w:sz w:val="24"/>
              </w:rPr>
              <w:t xml:space="preserve"> </w:t>
            </w:r>
            <w:r>
              <w:rPr>
                <w:sz w:val="24"/>
              </w:rPr>
              <w:t>освіти</w:t>
            </w:r>
            <w:r>
              <w:rPr>
                <w:spacing w:val="-3"/>
                <w:sz w:val="24"/>
              </w:rPr>
              <w:t xml:space="preserve"> </w:t>
            </w:r>
            <w:r>
              <w:rPr>
                <w:sz w:val="24"/>
              </w:rPr>
              <w:t>у</w:t>
            </w:r>
            <w:r>
              <w:rPr>
                <w:spacing w:val="-6"/>
                <w:sz w:val="24"/>
              </w:rPr>
              <w:t xml:space="preserve"> </w:t>
            </w:r>
            <w:r>
              <w:rPr>
                <w:sz w:val="24"/>
              </w:rPr>
              <w:t>202</w:t>
            </w:r>
            <w:r w:rsidR="00E6436F">
              <w:rPr>
                <w:sz w:val="24"/>
              </w:rPr>
              <w:t>5</w:t>
            </w:r>
            <w:r>
              <w:rPr>
                <w:sz w:val="24"/>
              </w:rPr>
              <w:t>/202</w:t>
            </w:r>
            <w:r w:rsidR="00E6436F">
              <w:rPr>
                <w:sz w:val="24"/>
              </w:rPr>
              <w:t>6</w:t>
            </w:r>
            <w:r>
              <w:rPr>
                <w:sz w:val="24"/>
              </w:rPr>
              <w:t xml:space="preserve"> </w:t>
            </w:r>
            <w:r>
              <w:rPr>
                <w:spacing w:val="-4"/>
                <w:sz w:val="24"/>
              </w:rPr>
              <w:t>н.р.</w:t>
            </w:r>
          </w:p>
        </w:tc>
        <w:tc>
          <w:tcPr>
            <w:tcW w:w="1054" w:type="dxa"/>
          </w:tcPr>
          <w:p w14:paraId="1E8E65CC" w14:textId="77777777" w:rsidR="000C161B" w:rsidRDefault="000C161B">
            <w:pPr>
              <w:pStyle w:val="TableParagraph"/>
              <w:rPr>
                <w:sz w:val="24"/>
              </w:rPr>
            </w:pPr>
          </w:p>
        </w:tc>
        <w:tc>
          <w:tcPr>
            <w:tcW w:w="1109" w:type="dxa"/>
          </w:tcPr>
          <w:p w14:paraId="57E3F589" w14:textId="77777777" w:rsidR="000C161B" w:rsidRDefault="000C161B">
            <w:pPr>
              <w:pStyle w:val="TableParagraph"/>
              <w:rPr>
                <w:sz w:val="24"/>
              </w:rPr>
            </w:pPr>
          </w:p>
        </w:tc>
        <w:tc>
          <w:tcPr>
            <w:tcW w:w="1122" w:type="dxa"/>
          </w:tcPr>
          <w:p w14:paraId="5F4F6BF9" w14:textId="77777777" w:rsidR="000C161B" w:rsidRDefault="000C161B">
            <w:pPr>
              <w:pStyle w:val="TableParagraph"/>
              <w:rPr>
                <w:sz w:val="24"/>
              </w:rPr>
            </w:pPr>
          </w:p>
        </w:tc>
        <w:tc>
          <w:tcPr>
            <w:tcW w:w="1158" w:type="dxa"/>
          </w:tcPr>
          <w:p w14:paraId="04EE1C2F" w14:textId="77777777" w:rsidR="000C161B" w:rsidRDefault="000C161B">
            <w:pPr>
              <w:pStyle w:val="TableParagraph"/>
              <w:rPr>
                <w:sz w:val="24"/>
              </w:rPr>
            </w:pPr>
          </w:p>
        </w:tc>
        <w:tc>
          <w:tcPr>
            <w:tcW w:w="1064" w:type="dxa"/>
          </w:tcPr>
          <w:p w14:paraId="3DBBD9B1" w14:textId="77777777" w:rsidR="000C161B" w:rsidRDefault="000C161B">
            <w:pPr>
              <w:pStyle w:val="TableParagraph"/>
              <w:rPr>
                <w:sz w:val="24"/>
              </w:rPr>
            </w:pPr>
          </w:p>
        </w:tc>
        <w:tc>
          <w:tcPr>
            <w:tcW w:w="909" w:type="dxa"/>
          </w:tcPr>
          <w:p w14:paraId="6A9B31FE" w14:textId="77777777" w:rsidR="000C161B" w:rsidRDefault="000C161B">
            <w:pPr>
              <w:pStyle w:val="TableParagraph"/>
              <w:rPr>
                <w:sz w:val="24"/>
              </w:rPr>
            </w:pPr>
          </w:p>
        </w:tc>
        <w:tc>
          <w:tcPr>
            <w:tcW w:w="934" w:type="dxa"/>
          </w:tcPr>
          <w:p w14:paraId="5ED9BD2E" w14:textId="77777777" w:rsidR="000C161B" w:rsidRDefault="000C161B">
            <w:pPr>
              <w:pStyle w:val="TableParagraph"/>
              <w:rPr>
                <w:sz w:val="24"/>
              </w:rPr>
            </w:pPr>
          </w:p>
        </w:tc>
        <w:tc>
          <w:tcPr>
            <w:tcW w:w="1101" w:type="dxa"/>
          </w:tcPr>
          <w:p w14:paraId="623B7ABB" w14:textId="77777777" w:rsidR="000C161B" w:rsidRDefault="000C161B">
            <w:pPr>
              <w:pStyle w:val="TableParagraph"/>
              <w:rPr>
                <w:sz w:val="24"/>
              </w:rPr>
            </w:pPr>
          </w:p>
        </w:tc>
        <w:tc>
          <w:tcPr>
            <w:tcW w:w="1000" w:type="dxa"/>
          </w:tcPr>
          <w:p w14:paraId="1EE03CCA" w14:textId="77777777" w:rsidR="000C161B" w:rsidRDefault="000C161B">
            <w:pPr>
              <w:pStyle w:val="TableParagraph"/>
              <w:rPr>
                <w:sz w:val="24"/>
              </w:rPr>
            </w:pPr>
          </w:p>
        </w:tc>
        <w:tc>
          <w:tcPr>
            <w:tcW w:w="1079" w:type="dxa"/>
          </w:tcPr>
          <w:p w14:paraId="1B88D798" w14:textId="77777777" w:rsidR="000C161B" w:rsidRDefault="00290797">
            <w:pPr>
              <w:pStyle w:val="TableParagraph"/>
              <w:spacing w:line="274" w:lineRule="exact"/>
              <w:ind w:left="30"/>
              <w:jc w:val="center"/>
              <w:rPr>
                <w:sz w:val="24"/>
              </w:rPr>
            </w:pPr>
            <w:r>
              <w:rPr>
                <w:spacing w:val="-10"/>
                <w:sz w:val="24"/>
              </w:rPr>
              <w:t>+</w:t>
            </w:r>
          </w:p>
        </w:tc>
        <w:tc>
          <w:tcPr>
            <w:tcW w:w="722" w:type="dxa"/>
          </w:tcPr>
          <w:p w14:paraId="6BC39D43" w14:textId="77777777" w:rsidR="000C161B" w:rsidRDefault="000C161B">
            <w:pPr>
              <w:pStyle w:val="TableParagraph"/>
              <w:rPr>
                <w:sz w:val="24"/>
              </w:rPr>
            </w:pPr>
          </w:p>
        </w:tc>
      </w:tr>
      <w:tr w:rsidR="000C161B" w14:paraId="1D55C5DC" w14:textId="77777777">
        <w:trPr>
          <w:trHeight w:val="401"/>
        </w:trPr>
        <w:tc>
          <w:tcPr>
            <w:tcW w:w="540" w:type="dxa"/>
          </w:tcPr>
          <w:p w14:paraId="037F46AB" w14:textId="77777777" w:rsidR="000C161B" w:rsidRDefault="00290797">
            <w:pPr>
              <w:pStyle w:val="TableParagraph"/>
              <w:ind w:left="107"/>
              <w:rPr>
                <w:sz w:val="24"/>
              </w:rPr>
            </w:pPr>
            <w:r>
              <w:rPr>
                <w:spacing w:val="-5"/>
                <w:sz w:val="24"/>
              </w:rPr>
              <w:t>11</w:t>
            </w:r>
          </w:p>
        </w:tc>
        <w:tc>
          <w:tcPr>
            <w:tcW w:w="3792" w:type="dxa"/>
          </w:tcPr>
          <w:p w14:paraId="44C6BC6D" w14:textId="77777777" w:rsidR="000C161B" w:rsidRDefault="00290797">
            <w:pPr>
              <w:pStyle w:val="TableParagraph"/>
              <w:ind w:left="110"/>
              <w:rPr>
                <w:sz w:val="24"/>
              </w:rPr>
            </w:pPr>
            <w:r>
              <w:rPr>
                <w:sz w:val="24"/>
              </w:rPr>
              <w:t>Про</w:t>
            </w:r>
            <w:r>
              <w:rPr>
                <w:spacing w:val="-1"/>
                <w:sz w:val="24"/>
              </w:rPr>
              <w:t xml:space="preserve"> </w:t>
            </w:r>
            <w:r>
              <w:rPr>
                <w:sz w:val="24"/>
              </w:rPr>
              <w:t>перевід</w:t>
            </w:r>
            <w:r>
              <w:rPr>
                <w:spacing w:val="-1"/>
                <w:sz w:val="24"/>
              </w:rPr>
              <w:t xml:space="preserve"> </w:t>
            </w:r>
            <w:r>
              <w:rPr>
                <w:sz w:val="24"/>
              </w:rPr>
              <w:t>учнів</w:t>
            </w:r>
            <w:r>
              <w:rPr>
                <w:spacing w:val="-2"/>
                <w:sz w:val="24"/>
              </w:rPr>
              <w:t xml:space="preserve"> </w:t>
            </w:r>
            <w:r>
              <w:rPr>
                <w:sz w:val="24"/>
              </w:rPr>
              <w:t>1-8-х</w:t>
            </w:r>
            <w:r>
              <w:rPr>
                <w:spacing w:val="2"/>
                <w:sz w:val="24"/>
              </w:rPr>
              <w:t xml:space="preserve"> </w:t>
            </w:r>
            <w:r>
              <w:rPr>
                <w:spacing w:val="-2"/>
                <w:sz w:val="24"/>
              </w:rPr>
              <w:t>класів</w:t>
            </w:r>
          </w:p>
        </w:tc>
        <w:tc>
          <w:tcPr>
            <w:tcW w:w="1054" w:type="dxa"/>
          </w:tcPr>
          <w:p w14:paraId="1737852E" w14:textId="77777777" w:rsidR="000C161B" w:rsidRDefault="000C161B">
            <w:pPr>
              <w:pStyle w:val="TableParagraph"/>
              <w:rPr>
                <w:sz w:val="24"/>
              </w:rPr>
            </w:pPr>
          </w:p>
        </w:tc>
        <w:tc>
          <w:tcPr>
            <w:tcW w:w="1109" w:type="dxa"/>
          </w:tcPr>
          <w:p w14:paraId="47FCF88C" w14:textId="77777777" w:rsidR="000C161B" w:rsidRDefault="000C161B">
            <w:pPr>
              <w:pStyle w:val="TableParagraph"/>
              <w:rPr>
                <w:sz w:val="24"/>
              </w:rPr>
            </w:pPr>
          </w:p>
        </w:tc>
        <w:tc>
          <w:tcPr>
            <w:tcW w:w="1122" w:type="dxa"/>
          </w:tcPr>
          <w:p w14:paraId="4ED7ED99" w14:textId="77777777" w:rsidR="000C161B" w:rsidRDefault="000C161B">
            <w:pPr>
              <w:pStyle w:val="TableParagraph"/>
              <w:rPr>
                <w:sz w:val="24"/>
              </w:rPr>
            </w:pPr>
          </w:p>
        </w:tc>
        <w:tc>
          <w:tcPr>
            <w:tcW w:w="1158" w:type="dxa"/>
          </w:tcPr>
          <w:p w14:paraId="4CC2DF26" w14:textId="77777777" w:rsidR="000C161B" w:rsidRDefault="000C161B">
            <w:pPr>
              <w:pStyle w:val="TableParagraph"/>
              <w:rPr>
                <w:sz w:val="24"/>
              </w:rPr>
            </w:pPr>
          </w:p>
        </w:tc>
        <w:tc>
          <w:tcPr>
            <w:tcW w:w="1064" w:type="dxa"/>
          </w:tcPr>
          <w:p w14:paraId="6AF7831A" w14:textId="77777777" w:rsidR="000C161B" w:rsidRDefault="000C161B">
            <w:pPr>
              <w:pStyle w:val="TableParagraph"/>
              <w:rPr>
                <w:sz w:val="24"/>
              </w:rPr>
            </w:pPr>
          </w:p>
        </w:tc>
        <w:tc>
          <w:tcPr>
            <w:tcW w:w="909" w:type="dxa"/>
          </w:tcPr>
          <w:p w14:paraId="346D7588" w14:textId="77777777" w:rsidR="000C161B" w:rsidRDefault="000C161B">
            <w:pPr>
              <w:pStyle w:val="TableParagraph"/>
              <w:rPr>
                <w:sz w:val="24"/>
              </w:rPr>
            </w:pPr>
          </w:p>
        </w:tc>
        <w:tc>
          <w:tcPr>
            <w:tcW w:w="934" w:type="dxa"/>
          </w:tcPr>
          <w:p w14:paraId="6642AA43" w14:textId="77777777" w:rsidR="000C161B" w:rsidRDefault="000C161B">
            <w:pPr>
              <w:pStyle w:val="TableParagraph"/>
              <w:rPr>
                <w:sz w:val="24"/>
              </w:rPr>
            </w:pPr>
          </w:p>
        </w:tc>
        <w:tc>
          <w:tcPr>
            <w:tcW w:w="1101" w:type="dxa"/>
          </w:tcPr>
          <w:p w14:paraId="268AAD99" w14:textId="77777777" w:rsidR="000C161B" w:rsidRDefault="000C161B">
            <w:pPr>
              <w:pStyle w:val="TableParagraph"/>
              <w:rPr>
                <w:sz w:val="24"/>
              </w:rPr>
            </w:pPr>
          </w:p>
        </w:tc>
        <w:tc>
          <w:tcPr>
            <w:tcW w:w="1000" w:type="dxa"/>
          </w:tcPr>
          <w:p w14:paraId="31329795" w14:textId="77777777" w:rsidR="000C161B" w:rsidRDefault="000C161B">
            <w:pPr>
              <w:pStyle w:val="TableParagraph"/>
              <w:rPr>
                <w:sz w:val="24"/>
              </w:rPr>
            </w:pPr>
          </w:p>
        </w:tc>
        <w:tc>
          <w:tcPr>
            <w:tcW w:w="1079" w:type="dxa"/>
          </w:tcPr>
          <w:p w14:paraId="7CEDF02A" w14:textId="77777777" w:rsidR="000C161B" w:rsidRDefault="000C161B">
            <w:pPr>
              <w:pStyle w:val="TableParagraph"/>
              <w:rPr>
                <w:sz w:val="24"/>
              </w:rPr>
            </w:pPr>
          </w:p>
        </w:tc>
        <w:tc>
          <w:tcPr>
            <w:tcW w:w="722" w:type="dxa"/>
          </w:tcPr>
          <w:p w14:paraId="4F236E92" w14:textId="77777777" w:rsidR="000C161B" w:rsidRDefault="00290797">
            <w:pPr>
              <w:pStyle w:val="TableParagraph"/>
              <w:ind w:left="24"/>
              <w:jc w:val="center"/>
              <w:rPr>
                <w:sz w:val="24"/>
              </w:rPr>
            </w:pPr>
            <w:r>
              <w:rPr>
                <w:spacing w:val="-10"/>
                <w:sz w:val="24"/>
              </w:rPr>
              <w:t>+</w:t>
            </w:r>
          </w:p>
        </w:tc>
      </w:tr>
      <w:tr w:rsidR="000C161B" w14:paraId="3761CE0D" w14:textId="77777777">
        <w:trPr>
          <w:trHeight w:val="1380"/>
        </w:trPr>
        <w:tc>
          <w:tcPr>
            <w:tcW w:w="540" w:type="dxa"/>
          </w:tcPr>
          <w:p w14:paraId="7E945532" w14:textId="77777777" w:rsidR="000C161B" w:rsidRDefault="00290797">
            <w:pPr>
              <w:pStyle w:val="TableParagraph"/>
              <w:spacing w:line="275" w:lineRule="exact"/>
              <w:ind w:left="107"/>
              <w:rPr>
                <w:sz w:val="24"/>
              </w:rPr>
            </w:pPr>
            <w:r>
              <w:rPr>
                <w:spacing w:val="-5"/>
                <w:sz w:val="24"/>
              </w:rPr>
              <w:t>12</w:t>
            </w:r>
          </w:p>
        </w:tc>
        <w:tc>
          <w:tcPr>
            <w:tcW w:w="3792" w:type="dxa"/>
          </w:tcPr>
          <w:p w14:paraId="1B955BEC" w14:textId="77777777" w:rsidR="000C161B" w:rsidRDefault="00290797">
            <w:pPr>
              <w:pStyle w:val="TableParagraph"/>
              <w:ind w:left="110" w:right="107"/>
              <w:rPr>
                <w:sz w:val="24"/>
              </w:rPr>
            </w:pPr>
            <w:r>
              <w:rPr>
                <w:sz w:val="24"/>
              </w:rPr>
              <w:t>Про</w:t>
            </w:r>
            <w:r>
              <w:rPr>
                <w:spacing w:val="-8"/>
                <w:sz w:val="24"/>
              </w:rPr>
              <w:t xml:space="preserve"> </w:t>
            </w:r>
            <w:r>
              <w:rPr>
                <w:sz w:val="24"/>
              </w:rPr>
              <w:t>випуск</w:t>
            </w:r>
            <w:r>
              <w:rPr>
                <w:spacing w:val="-8"/>
                <w:sz w:val="24"/>
              </w:rPr>
              <w:t xml:space="preserve"> </w:t>
            </w:r>
            <w:r>
              <w:rPr>
                <w:sz w:val="24"/>
              </w:rPr>
              <w:t>із</w:t>
            </w:r>
            <w:r>
              <w:rPr>
                <w:spacing w:val="-9"/>
                <w:sz w:val="24"/>
              </w:rPr>
              <w:t xml:space="preserve"> </w:t>
            </w:r>
            <w:r>
              <w:rPr>
                <w:sz w:val="24"/>
              </w:rPr>
              <w:t>закладу</w:t>
            </w:r>
            <w:r>
              <w:rPr>
                <w:spacing w:val="-8"/>
                <w:sz w:val="24"/>
              </w:rPr>
              <w:t xml:space="preserve"> </w:t>
            </w:r>
            <w:r>
              <w:rPr>
                <w:sz w:val="24"/>
              </w:rPr>
              <w:t>освіти</w:t>
            </w:r>
            <w:r>
              <w:rPr>
                <w:spacing w:val="-7"/>
                <w:sz w:val="24"/>
              </w:rPr>
              <w:t xml:space="preserve"> </w:t>
            </w:r>
            <w:r>
              <w:rPr>
                <w:sz w:val="24"/>
              </w:rPr>
              <w:t>учнів 9-х класів та вручення свідоцтв про базову загальну середню освіту здобувачам освіти 9-х кла-</w:t>
            </w:r>
          </w:p>
          <w:p w14:paraId="4BF430D8" w14:textId="77777777" w:rsidR="000C161B" w:rsidRDefault="00290797">
            <w:pPr>
              <w:pStyle w:val="TableParagraph"/>
              <w:spacing w:line="257" w:lineRule="exact"/>
              <w:ind w:left="110"/>
              <w:rPr>
                <w:sz w:val="24"/>
              </w:rPr>
            </w:pPr>
            <w:r>
              <w:rPr>
                <w:spacing w:val="-5"/>
                <w:sz w:val="24"/>
              </w:rPr>
              <w:t>сів</w:t>
            </w:r>
          </w:p>
        </w:tc>
        <w:tc>
          <w:tcPr>
            <w:tcW w:w="1054" w:type="dxa"/>
          </w:tcPr>
          <w:p w14:paraId="7202AC93" w14:textId="77777777" w:rsidR="000C161B" w:rsidRDefault="000C161B">
            <w:pPr>
              <w:pStyle w:val="TableParagraph"/>
              <w:rPr>
                <w:sz w:val="24"/>
              </w:rPr>
            </w:pPr>
          </w:p>
        </w:tc>
        <w:tc>
          <w:tcPr>
            <w:tcW w:w="1109" w:type="dxa"/>
          </w:tcPr>
          <w:p w14:paraId="6BA388FF" w14:textId="77777777" w:rsidR="000C161B" w:rsidRDefault="000C161B">
            <w:pPr>
              <w:pStyle w:val="TableParagraph"/>
              <w:rPr>
                <w:sz w:val="24"/>
              </w:rPr>
            </w:pPr>
          </w:p>
        </w:tc>
        <w:tc>
          <w:tcPr>
            <w:tcW w:w="1122" w:type="dxa"/>
          </w:tcPr>
          <w:p w14:paraId="7BCB99BE" w14:textId="77777777" w:rsidR="000C161B" w:rsidRDefault="000C161B">
            <w:pPr>
              <w:pStyle w:val="TableParagraph"/>
              <w:rPr>
                <w:sz w:val="24"/>
              </w:rPr>
            </w:pPr>
          </w:p>
        </w:tc>
        <w:tc>
          <w:tcPr>
            <w:tcW w:w="1158" w:type="dxa"/>
          </w:tcPr>
          <w:p w14:paraId="4CD5F8A5" w14:textId="77777777" w:rsidR="000C161B" w:rsidRDefault="000C161B">
            <w:pPr>
              <w:pStyle w:val="TableParagraph"/>
              <w:rPr>
                <w:sz w:val="24"/>
              </w:rPr>
            </w:pPr>
          </w:p>
        </w:tc>
        <w:tc>
          <w:tcPr>
            <w:tcW w:w="1064" w:type="dxa"/>
          </w:tcPr>
          <w:p w14:paraId="47B0BE10" w14:textId="77777777" w:rsidR="000C161B" w:rsidRDefault="000C161B">
            <w:pPr>
              <w:pStyle w:val="TableParagraph"/>
              <w:rPr>
                <w:sz w:val="24"/>
              </w:rPr>
            </w:pPr>
          </w:p>
        </w:tc>
        <w:tc>
          <w:tcPr>
            <w:tcW w:w="909" w:type="dxa"/>
          </w:tcPr>
          <w:p w14:paraId="627849C5" w14:textId="77777777" w:rsidR="000C161B" w:rsidRDefault="000C161B">
            <w:pPr>
              <w:pStyle w:val="TableParagraph"/>
              <w:rPr>
                <w:sz w:val="24"/>
              </w:rPr>
            </w:pPr>
          </w:p>
        </w:tc>
        <w:tc>
          <w:tcPr>
            <w:tcW w:w="934" w:type="dxa"/>
          </w:tcPr>
          <w:p w14:paraId="3BB3023A" w14:textId="77777777" w:rsidR="000C161B" w:rsidRDefault="000C161B">
            <w:pPr>
              <w:pStyle w:val="TableParagraph"/>
              <w:rPr>
                <w:sz w:val="24"/>
              </w:rPr>
            </w:pPr>
          </w:p>
        </w:tc>
        <w:tc>
          <w:tcPr>
            <w:tcW w:w="1101" w:type="dxa"/>
          </w:tcPr>
          <w:p w14:paraId="5D6947FB" w14:textId="77777777" w:rsidR="000C161B" w:rsidRDefault="000C161B">
            <w:pPr>
              <w:pStyle w:val="TableParagraph"/>
              <w:rPr>
                <w:sz w:val="24"/>
              </w:rPr>
            </w:pPr>
          </w:p>
        </w:tc>
        <w:tc>
          <w:tcPr>
            <w:tcW w:w="1000" w:type="dxa"/>
          </w:tcPr>
          <w:p w14:paraId="2AFB4B04" w14:textId="77777777" w:rsidR="000C161B" w:rsidRDefault="000C161B">
            <w:pPr>
              <w:pStyle w:val="TableParagraph"/>
              <w:rPr>
                <w:sz w:val="24"/>
              </w:rPr>
            </w:pPr>
          </w:p>
        </w:tc>
        <w:tc>
          <w:tcPr>
            <w:tcW w:w="1079" w:type="dxa"/>
          </w:tcPr>
          <w:p w14:paraId="0579A256" w14:textId="77777777" w:rsidR="000C161B" w:rsidRDefault="000C161B">
            <w:pPr>
              <w:pStyle w:val="TableParagraph"/>
              <w:rPr>
                <w:sz w:val="24"/>
              </w:rPr>
            </w:pPr>
          </w:p>
        </w:tc>
        <w:tc>
          <w:tcPr>
            <w:tcW w:w="722" w:type="dxa"/>
          </w:tcPr>
          <w:p w14:paraId="26557477" w14:textId="77777777" w:rsidR="000C161B" w:rsidRDefault="00290797">
            <w:pPr>
              <w:pStyle w:val="TableParagraph"/>
              <w:spacing w:line="275" w:lineRule="exact"/>
              <w:ind w:left="24"/>
              <w:jc w:val="center"/>
              <w:rPr>
                <w:sz w:val="24"/>
              </w:rPr>
            </w:pPr>
            <w:r>
              <w:rPr>
                <w:spacing w:val="-10"/>
                <w:sz w:val="24"/>
              </w:rPr>
              <w:t>+</w:t>
            </w:r>
          </w:p>
        </w:tc>
      </w:tr>
      <w:tr w:rsidR="000C161B" w14:paraId="1BFCEE9E" w14:textId="77777777">
        <w:trPr>
          <w:trHeight w:val="1103"/>
        </w:trPr>
        <w:tc>
          <w:tcPr>
            <w:tcW w:w="540" w:type="dxa"/>
          </w:tcPr>
          <w:p w14:paraId="3E2A93E0" w14:textId="77777777" w:rsidR="000C161B" w:rsidRDefault="00290797">
            <w:pPr>
              <w:pStyle w:val="TableParagraph"/>
              <w:spacing w:line="275" w:lineRule="exact"/>
              <w:ind w:left="107"/>
              <w:rPr>
                <w:sz w:val="24"/>
              </w:rPr>
            </w:pPr>
            <w:r>
              <w:rPr>
                <w:spacing w:val="-10"/>
                <w:sz w:val="24"/>
              </w:rPr>
              <w:t>1</w:t>
            </w:r>
          </w:p>
        </w:tc>
        <w:tc>
          <w:tcPr>
            <w:tcW w:w="3792" w:type="dxa"/>
          </w:tcPr>
          <w:p w14:paraId="0277D956" w14:textId="77777777" w:rsidR="000C161B" w:rsidRDefault="00290797">
            <w:pPr>
              <w:pStyle w:val="TableParagraph"/>
              <w:spacing w:line="276" w:lineRule="exact"/>
              <w:ind w:left="102"/>
              <w:rPr>
                <w:sz w:val="24"/>
              </w:rPr>
            </w:pPr>
            <w:r>
              <w:rPr>
                <w:sz w:val="24"/>
              </w:rPr>
              <w:t>Виховання інтересу до колектив- ної творчої діяльності, лідерських та</w:t>
            </w:r>
            <w:r>
              <w:rPr>
                <w:spacing w:val="-10"/>
                <w:sz w:val="24"/>
              </w:rPr>
              <w:t xml:space="preserve"> </w:t>
            </w:r>
            <w:r>
              <w:rPr>
                <w:sz w:val="24"/>
              </w:rPr>
              <w:t>організаторських</w:t>
            </w:r>
            <w:r>
              <w:rPr>
                <w:spacing w:val="-10"/>
                <w:sz w:val="24"/>
              </w:rPr>
              <w:t xml:space="preserve"> </w:t>
            </w:r>
            <w:r>
              <w:rPr>
                <w:sz w:val="24"/>
              </w:rPr>
              <w:t>якостей</w:t>
            </w:r>
            <w:r>
              <w:rPr>
                <w:spacing w:val="-10"/>
                <w:sz w:val="24"/>
              </w:rPr>
              <w:t xml:space="preserve"> </w:t>
            </w:r>
            <w:r>
              <w:rPr>
                <w:sz w:val="24"/>
              </w:rPr>
              <w:t>у</w:t>
            </w:r>
            <w:r>
              <w:rPr>
                <w:spacing w:val="-10"/>
                <w:sz w:val="24"/>
              </w:rPr>
              <w:t xml:space="preserve"> </w:t>
            </w:r>
            <w:r>
              <w:rPr>
                <w:sz w:val="24"/>
              </w:rPr>
              <w:t>здо- бувачів освіти</w:t>
            </w:r>
          </w:p>
        </w:tc>
        <w:tc>
          <w:tcPr>
            <w:tcW w:w="1054" w:type="dxa"/>
          </w:tcPr>
          <w:p w14:paraId="4AD96D5E" w14:textId="77777777" w:rsidR="000C161B" w:rsidRDefault="000C161B">
            <w:pPr>
              <w:pStyle w:val="TableParagraph"/>
              <w:rPr>
                <w:sz w:val="24"/>
              </w:rPr>
            </w:pPr>
          </w:p>
        </w:tc>
        <w:tc>
          <w:tcPr>
            <w:tcW w:w="1109" w:type="dxa"/>
          </w:tcPr>
          <w:p w14:paraId="124580AD" w14:textId="77777777" w:rsidR="000C161B" w:rsidRDefault="000C161B">
            <w:pPr>
              <w:pStyle w:val="TableParagraph"/>
              <w:rPr>
                <w:sz w:val="24"/>
              </w:rPr>
            </w:pPr>
          </w:p>
        </w:tc>
        <w:tc>
          <w:tcPr>
            <w:tcW w:w="1122" w:type="dxa"/>
          </w:tcPr>
          <w:p w14:paraId="0F6628F2"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D3D72F3" w14:textId="77777777" w:rsidR="000C161B" w:rsidRDefault="000C161B">
            <w:pPr>
              <w:pStyle w:val="TableParagraph"/>
              <w:rPr>
                <w:sz w:val="24"/>
              </w:rPr>
            </w:pPr>
          </w:p>
        </w:tc>
        <w:tc>
          <w:tcPr>
            <w:tcW w:w="1064" w:type="dxa"/>
          </w:tcPr>
          <w:p w14:paraId="196FC679" w14:textId="77777777" w:rsidR="000C161B" w:rsidRDefault="000C161B">
            <w:pPr>
              <w:pStyle w:val="TableParagraph"/>
              <w:rPr>
                <w:sz w:val="24"/>
              </w:rPr>
            </w:pPr>
          </w:p>
        </w:tc>
        <w:tc>
          <w:tcPr>
            <w:tcW w:w="909" w:type="dxa"/>
          </w:tcPr>
          <w:p w14:paraId="701DBC89" w14:textId="77777777" w:rsidR="000C161B" w:rsidRDefault="000C161B">
            <w:pPr>
              <w:pStyle w:val="TableParagraph"/>
              <w:rPr>
                <w:sz w:val="24"/>
              </w:rPr>
            </w:pPr>
          </w:p>
        </w:tc>
        <w:tc>
          <w:tcPr>
            <w:tcW w:w="934" w:type="dxa"/>
          </w:tcPr>
          <w:p w14:paraId="3FD6D6E5" w14:textId="77777777" w:rsidR="000C161B" w:rsidRDefault="000C161B">
            <w:pPr>
              <w:pStyle w:val="TableParagraph"/>
              <w:rPr>
                <w:sz w:val="24"/>
              </w:rPr>
            </w:pPr>
          </w:p>
        </w:tc>
        <w:tc>
          <w:tcPr>
            <w:tcW w:w="1101" w:type="dxa"/>
          </w:tcPr>
          <w:p w14:paraId="2FFEE43C" w14:textId="77777777" w:rsidR="000C161B" w:rsidRDefault="000C161B">
            <w:pPr>
              <w:pStyle w:val="TableParagraph"/>
              <w:rPr>
                <w:sz w:val="24"/>
              </w:rPr>
            </w:pPr>
          </w:p>
        </w:tc>
        <w:tc>
          <w:tcPr>
            <w:tcW w:w="1000" w:type="dxa"/>
          </w:tcPr>
          <w:p w14:paraId="6086B1DA" w14:textId="77777777" w:rsidR="000C161B" w:rsidRDefault="000C161B">
            <w:pPr>
              <w:pStyle w:val="TableParagraph"/>
              <w:rPr>
                <w:sz w:val="24"/>
              </w:rPr>
            </w:pPr>
          </w:p>
        </w:tc>
        <w:tc>
          <w:tcPr>
            <w:tcW w:w="1079" w:type="dxa"/>
          </w:tcPr>
          <w:p w14:paraId="2A61F327" w14:textId="77777777" w:rsidR="000C161B" w:rsidRDefault="000C161B">
            <w:pPr>
              <w:pStyle w:val="TableParagraph"/>
              <w:rPr>
                <w:sz w:val="24"/>
              </w:rPr>
            </w:pPr>
          </w:p>
        </w:tc>
        <w:tc>
          <w:tcPr>
            <w:tcW w:w="722" w:type="dxa"/>
          </w:tcPr>
          <w:p w14:paraId="0AB9FBC8" w14:textId="77777777" w:rsidR="000C161B" w:rsidRDefault="000C161B">
            <w:pPr>
              <w:pStyle w:val="TableParagraph"/>
              <w:rPr>
                <w:sz w:val="24"/>
              </w:rPr>
            </w:pPr>
          </w:p>
        </w:tc>
      </w:tr>
      <w:tr w:rsidR="000C161B" w14:paraId="49C7D080" w14:textId="77777777">
        <w:trPr>
          <w:trHeight w:val="1104"/>
        </w:trPr>
        <w:tc>
          <w:tcPr>
            <w:tcW w:w="540" w:type="dxa"/>
          </w:tcPr>
          <w:p w14:paraId="515AD766" w14:textId="77777777" w:rsidR="000C161B" w:rsidRDefault="00290797">
            <w:pPr>
              <w:pStyle w:val="TableParagraph"/>
              <w:spacing w:line="275" w:lineRule="exact"/>
              <w:ind w:left="107"/>
              <w:rPr>
                <w:sz w:val="24"/>
              </w:rPr>
            </w:pPr>
            <w:r>
              <w:rPr>
                <w:spacing w:val="-10"/>
                <w:sz w:val="24"/>
              </w:rPr>
              <w:t>2</w:t>
            </w:r>
          </w:p>
        </w:tc>
        <w:tc>
          <w:tcPr>
            <w:tcW w:w="3792" w:type="dxa"/>
          </w:tcPr>
          <w:p w14:paraId="25064025" w14:textId="77777777" w:rsidR="000C161B" w:rsidRDefault="00290797">
            <w:pPr>
              <w:pStyle w:val="TableParagraph"/>
              <w:ind w:left="102"/>
              <w:rPr>
                <w:sz w:val="24"/>
              </w:rPr>
            </w:pPr>
            <w:r>
              <w:rPr>
                <w:sz w:val="24"/>
              </w:rPr>
              <w:t>Формування високого рівня жит- тєвої</w:t>
            </w:r>
            <w:r>
              <w:rPr>
                <w:spacing w:val="-12"/>
                <w:sz w:val="24"/>
              </w:rPr>
              <w:t xml:space="preserve"> </w:t>
            </w:r>
            <w:r>
              <w:rPr>
                <w:sz w:val="24"/>
              </w:rPr>
              <w:t>компетентності</w:t>
            </w:r>
            <w:r>
              <w:rPr>
                <w:spacing w:val="-12"/>
                <w:sz w:val="24"/>
              </w:rPr>
              <w:t xml:space="preserve"> </w:t>
            </w:r>
            <w:r>
              <w:rPr>
                <w:sz w:val="24"/>
              </w:rPr>
              <w:t>та</w:t>
            </w:r>
            <w:r>
              <w:rPr>
                <w:spacing w:val="-15"/>
                <w:sz w:val="24"/>
              </w:rPr>
              <w:t xml:space="preserve"> </w:t>
            </w:r>
            <w:r>
              <w:rPr>
                <w:sz w:val="24"/>
              </w:rPr>
              <w:t>удоскона- лення</w:t>
            </w:r>
            <w:r>
              <w:rPr>
                <w:spacing w:val="40"/>
                <w:sz w:val="24"/>
              </w:rPr>
              <w:t xml:space="preserve"> </w:t>
            </w:r>
            <w:r>
              <w:rPr>
                <w:sz w:val="24"/>
              </w:rPr>
              <w:t>роботи учнівського само-</w:t>
            </w:r>
          </w:p>
          <w:p w14:paraId="7BD787FB" w14:textId="77777777" w:rsidR="000C161B" w:rsidRDefault="00290797">
            <w:pPr>
              <w:pStyle w:val="TableParagraph"/>
              <w:spacing w:line="257" w:lineRule="exact"/>
              <w:ind w:left="102"/>
              <w:rPr>
                <w:sz w:val="24"/>
              </w:rPr>
            </w:pPr>
            <w:r>
              <w:rPr>
                <w:sz w:val="24"/>
              </w:rPr>
              <w:t>врядування</w:t>
            </w:r>
            <w:r>
              <w:rPr>
                <w:spacing w:val="-3"/>
                <w:sz w:val="24"/>
              </w:rPr>
              <w:t xml:space="preserve"> </w:t>
            </w:r>
            <w:r>
              <w:rPr>
                <w:sz w:val="24"/>
              </w:rPr>
              <w:t>у</w:t>
            </w:r>
            <w:r>
              <w:rPr>
                <w:spacing w:val="-3"/>
                <w:sz w:val="24"/>
              </w:rPr>
              <w:t xml:space="preserve"> </w:t>
            </w:r>
            <w:r>
              <w:rPr>
                <w:sz w:val="24"/>
              </w:rPr>
              <w:t>закладі</w:t>
            </w:r>
            <w:r>
              <w:rPr>
                <w:spacing w:val="-3"/>
                <w:sz w:val="24"/>
              </w:rPr>
              <w:t xml:space="preserve"> </w:t>
            </w:r>
            <w:r>
              <w:rPr>
                <w:spacing w:val="-2"/>
                <w:sz w:val="24"/>
              </w:rPr>
              <w:t>освіти</w:t>
            </w:r>
          </w:p>
        </w:tc>
        <w:tc>
          <w:tcPr>
            <w:tcW w:w="1054" w:type="dxa"/>
          </w:tcPr>
          <w:p w14:paraId="16889F66" w14:textId="77777777" w:rsidR="000C161B" w:rsidRDefault="000C161B">
            <w:pPr>
              <w:pStyle w:val="TableParagraph"/>
              <w:rPr>
                <w:sz w:val="24"/>
              </w:rPr>
            </w:pPr>
          </w:p>
        </w:tc>
        <w:tc>
          <w:tcPr>
            <w:tcW w:w="1109" w:type="dxa"/>
          </w:tcPr>
          <w:p w14:paraId="1257BF3C" w14:textId="77777777" w:rsidR="000C161B" w:rsidRDefault="000C161B">
            <w:pPr>
              <w:pStyle w:val="TableParagraph"/>
              <w:rPr>
                <w:sz w:val="24"/>
              </w:rPr>
            </w:pPr>
          </w:p>
        </w:tc>
        <w:tc>
          <w:tcPr>
            <w:tcW w:w="1122" w:type="dxa"/>
          </w:tcPr>
          <w:p w14:paraId="4B501698" w14:textId="77777777" w:rsidR="000C161B" w:rsidRDefault="00290797">
            <w:pPr>
              <w:pStyle w:val="TableParagraph"/>
              <w:spacing w:line="275" w:lineRule="exact"/>
              <w:ind w:left="31"/>
              <w:jc w:val="center"/>
              <w:rPr>
                <w:sz w:val="24"/>
              </w:rPr>
            </w:pPr>
            <w:r>
              <w:rPr>
                <w:spacing w:val="-10"/>
                <w:sz w:val="24"/>
              </w:rPr>
              <w:t>+</w:t>
            </w:r>
          </w:p>
        </w:tc>
        <w:tc>
          <w:tcPr>
            <w:tcW w:w="1158" w:type="dxa"/>
          </w:tcPr>
          <w:p w14:paraId="5A7FAF17" w14:textId="77777777" w:rsidR="000C161B" w:rsidRDefault="000C161B">
            <w:pPr>
              <w:pStyle w:val="TableParagraph"/>
              <w:rPr>
                <w:sz w:val="24"/>
              </w:rPr>
            </w:pPr>
          </w:p>
        </w:tc>
        <w:tc>
          <w:tcPr>
            <w:tcW w:w="1064" w:type="dxa"/>
          </w:tcPr>
          <w:p w14:paraId="6F6CF871" w14:textId="77777777" w:rsidR="000C161B" w:rsidRDefault="000C161B">
            <w:pPr>
              <w:pStyle w:val="TableParagraph"/>
              <w:rPr>
                <w:sz w:val="24"/>
              </w:rPr>
            </w:pPr>
          </w:p>
        </w:tc>
        <w:tc>
          <w:tcPr>
            <w:tcW w:w="909" w:type="dxa"/>
          </w:tcPr>
          <w:p w14:paraId="42840741" w14:textId="77777777" w:rsidR="000C161B" w:rsidRDefault="000C161B">
            <w:pPr>
              <w:pStyle w:val="TableParagraph"/>
              <w:rPr>
                <w:sz w:val="24"/>
              </w:rPr>
            </w:pPr>
          </w:p>
        </w:tc>
        <w:tc>
          <w:tcPr>
            <w:tcW w:w="934" w:type="dxa"/>
          </w:tcPr>
          <w:p w14:paraId="5E171A5C" w14:textId="77777777" w:rsidR="000C161B" w:rsidRDefault="000C161B">
            <w:pPr>
              <w:pStyle w:val="TableParagraph"/>
              <w:rPr>
                <w:sz w:val="24"/>
              </w:rPr>
            </w:pPr>
          </w:p>
        </w:tc>
        <w:tc>
          <w:tcPr>
            <w:tcW w:w="1101" w:type="dxa"/>
          </w:tcPr>
          <w:p w14:paraId="375B1BC8" w14:textId="77777777" w:rsidR="000C161B" w:rsidRDefault="000C161B">
            <w:pPr>
              <w:pStyle w:val="TableParagraph"/>
              <w:rPr>
                <w:sz w:val="24"/>
              </w:rPr>
            </w:pPr>
          </w:p>
        </w:tc>
        <w:tc>
          <w:tcPr>
            <w:tcW w:w="1000" w:type="dxa"/>
          </w:tcPr>
          <w:p w14:paraId="3D4591C3" w14:textId="77777777" w:rsidR="000C161B" w:rsidRDefault="000C161B">
            <w:pPr>
              <w:pStyle w:val="TableParagraph"/>
              <w:rPr>
                <w:sz w:val="24"/>
              </w:rPr>
            </w:pPr>
          </w:p>
        </w:tc>
        <w:tc>
          <w:tcPr>
            <w:tcW w:w="1079" w:type="dxa"/>
          </w:tcPr>
          <w:p w14:paraId="30F5B1F8" w14:textId="77777777" w:rsidR="000C161B" w:rsidRDefault="000C161B">
            <w:pPr>
              <w:pStyle w:val="TableParagraph"/>
              <w:rPr>
                <w:sz w:val="24"/>
              </w:rPr>
            </w:pPr>
          </w:p>
        </w:tc>
        <w:tc>
          <w:tcPr>
            <w:tcW w:w="722" w:type="dxa"/>
          </w:tcPr>
          <w:p w14:paraId="5CB93F8C" w14:textId="77777777" w:rsidR="000C161B" w:rsidRDefault="000C161B">
            <w:pPr>
              <w:pStyle w:val="TableParagraph"/>
              <w:rPr>
                <w:sz w:val="24"/>
              </w:rPr>
            </w:pPr>
          </w:p>
        </w:tc>
      </w:tr>
      <w:tr w:rsidR="000C161B" w14:paraId="0EFDFB9C" w14:textId="77777777">
        <w:trPr>
          <w:trHeight w:val="1381"/>
        </w:trPr>
        <w:tc>
          <w:tcPr>
            <w:tcW w:w="540" w:type="dxa"/>
          </w:tcPr>
          <w:p w14:paraId="119694E5" w14:textId="77777777" w:rsidR="000C161B" w:rsidRDefault="00290797">
            <w:pPr>
              <w:pStyle w:val="TableParagraph"/>
              <w:spacing w:before="1"/>
              <w:ind w:left="107"/>
              <w:rPr>
                <w:sz w:val="24"/>
              </w:rPr>
            </w:pPr>
            <w:r>
              <w:rPr>
                <w:spacing w:val="-10"/>
                <w:sz w:val="24"/>
              </w:rPr>
              <w:t>3</w:t>
            </w:r>
          </w:p>
        </w:tc>
        <w:tc>
          <w:tcPr>
            <w:tcW w:w="3792" w:type="dxa"/>
          </w:tcPr>
          <w:p w14:paraId="58DAD93A" w14:textId="77777777" w:rsidR="000C161B" w:rsidRDefault="00290797">
            <w:pPr>
              <w:pStyle w:val="TableParagraph"/>
              <w:spacing w:line="270" w:lineRule="atLeast"/>
              <w:ind w:left="102"/>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5ECC5D36" w14:textId="77777777" w:rsidR="000C161B" w:rsidRDefault="000C161B">
            <w:pPr>
              <w:pStyle w:val="TableParagraph"/>
              <w:rPr>
                <w:sz w:val="24"/>
              </w:rPr>
            </w:pPr>
          </w:p>
        </w:tc>
        <w:tc>
          <w:tcPr>
            <w:tcW w:w="1109" w:type="dxa"/>
          </w:tcPr>
          <w:p w14:paraId="6120C3F8" w14:textId="77777777" w:rsidR="000C161B" w:rsidRDefault="000C161B">
            <w:pPr>
              <w:pStyle w:val="TableParagraph"/>
              <w:rPr>
                <w:sz w:val="24"/>
              </w:rPr>
            </w:pPr>
          </w:p>
        </w:tc>
        <w:tc>
          <w:tcPr>
            <w:tcW w:w="1122" w:type="dxa"/>
          </w:tcPr>
          <w:p w14:paraId="410AFBC0" w14:textId="77777777" w:rsidR="000C161B" w:rsidRDefault="00290797">
            <w:pPr>
              <w:pStyle w:val="TableParagraph"/>
              <w:spacing w:before="1"/>
              <w:ind w:left="31"/>
              <w:jc w:val="center"/>
              <w:rPr>
                <w:sz w:val="24"/>
              </w:rPr>
            </w:pPr>
            <w:r>
              <w:rPr>
                <w:spacing w:val="-10"/>
                <w:sz w:val="24"/>
              </w:rPr>
              <w:t>+</w:t>
            </w:r>
          </w:p>
        </w:tc>
        <w:tc>
          <w:tcPr>
            <w:tcW w:w="1158" w:type="dxa"/>
          </w:tcPr>
          <w:p w14:paraId="5D68DBDA" w14:textId="77777777" w:rsidR="000C161B" w:rsidRDefault="000C161B">
            <w:pPr>
              <w:pStyle w:val="TableParagraph"/>
              <w:rPr>
                <w:sz w:val="24"/>
              </w:rPr>
            </w:pPr>
          </w:p>
        </w:tc>
        <w:tc>
          <w:tcPr>
            <w:tcW w:w="1064" w:type="dxa"/>
          </w:tcPr>
          <w:p w14:paraId="1AC711A4" w14:textId="77777777" w:rsidR="000C161B" w:rsidRDefault="000C161B">
            <w:pPr>
              <w:pStyle w:val="TableParagraph"/>
              <w:rPr>
                <w:sz w:val="24"/>
              </w:rPr>
            </w:pPr>
          </w:p>
        </w:tc>
        <w:tc>
          <w:tcPr>
            <w:tcW w:w="909" w:type="dxa"/>
          </w:tcPr>
          <w:p w14:paraId="61FC7314" w14:textId="77777777" w:rsidR="000C161B" w:rsidRDefault="000C161B">
            <w:pPr>
              <w:pStyle w:val="TableParagraph"/>
              <w:rPr>
                <w:sz w:val="24"/>
              </w:rPr>
            </w:pPr>
          </w:p>
        </w:tc>
        <w:tc>
          <w:tcPr>
            <w:tcW w:w="934" w:type="dxa"/>
          </w:tcPr>
          <w:p w14:paraId="2CD7B071" w14:textId="77777777" w:rsidR="000C161B" w:rsidRDefault="000C161B">
            <w:pPr>
              <w:pStyle w:val="TableParagraph"/>
              <w:rPr>
                <w:sz w:val="24"/>
              </w:rPr>
            </w:pPr>
          </w:p>
        </w:tc>
        <w:tc>
          <w:tcPr>
            <w:tcW w:w="1101" w:type="dxa"/>
          </w:tcPr>
          <w:p w14:paraId="6998A149" w14:textId="77777777" w:rsidR="000C161B" w:rsidRDefault="000C161B">
            <w:pPr>
              <w:pStyle w:val="TableParagraph"/>
              <w:rPr>
                <w:sz w:val="24"/>
              </w:rPr>
            </w:pPr>
          </w:p>
        </w:tc>
        <w:tc>
          <w:tcPr>
            <w:tcW w:w="1000" w:type="dxa"/>
          </w:tcPr>
          <w:p w14:paraId="1F705D3D" w14:textId="77777777" w:rsidR="000C161B" w:rsidRDefault="000C161B">
            <w:pPr>
              <w:pStyle w:val="TableParagraph"/>
              <w:rPr>
                <w:sz w:val="24"/>
              </w:rPr>
            </w:pPr>
          </w:p>
        </w:tc>
        <w:tc>
          <w:tcPr>
            <w:tcW w:w="1079" w:type="dxa"/>
          </w:tcPr>
          <w:p w14:paraId="34B5C055" w14:textId="77777777" w:rsidR="000C161B" w:rsidRDefault="000C161B">
            <w:pPr>
              <w:pStyle w:val="TableParagraph"/>
              <w:rPr>
                <w:sz w:val="24"/>
              </w:rPr>
            </w:pPr>
          </w:p>
        </w:tc>
        <w:tc>
          <w:tcPr>
            <w:tcW w:w="722" w:type="dxa"/>
          </w:tcPr>
          <w:p w14:paraId="3BA0482F" w14:textId="77777777" w:rsidR="000C161B" w:rsidRDefault="000C161B">
            <w:pPr>
              <w:pStyle w:val="TableParagraph"/>
              <w:rPr>
                <w:sz w:val="24"/>
              </w:rPr>
            </w:pPr>
          </w:p>
        </w:tc>
      </w:tr>
      <w:tr w:rsidR="000C161B" w14:paraId="103D29CC" w14:textId="77777777">
        <w:trPr>
          <w:trHeight w:val="551"/>
        </w:trPr>
        <w:tc>
          <w:tcPr>
            <w:tcW w:w="540" w:type="dxa"/>
          </w:tcPr>
          <w:p w14:paraId="40AA3C8E" w14:textId="77777777" w:rsidR="000C161B" w:rsidRDefault="00290797">
            <w:pPr>
              <w:pStyle w:val="TableParagraph"/>
              <w:spacing w:line="275" w:lineRule="exact"/>
              <w:ind w:left="107"/>
              <w:rPr>
                <w:sz w:val="24"/>
              </w:rPr>
            </w:pPr>
            <w:r>
              <w:rPr>
                <w:spacing w:val="-10"/>
                <w:sz w:val="24"/>
              </w:rPr>
              <w:t>4</w:t>
            </w:r>
          </w:p>
        </w:tc>
        <w:tc>
          <w:tcPr>
            <w:tcW w:w="3792" w:type="dxa"/>
          </w:tcPr>
          <w:p w14:paraId="5DE1E5DB" w14:textId="77777777" w:rsidR="000C161B" w:rsidRDefault="00290797">
            <w:pPr>
              <w:pStyle w:val="TableParagraph"/>
              <w:spacing w:line="276" w:lineRule="exact"/>
              <w:ind w:left="102"/>
              <w:rPr>
                <w:sz w:val="24"/>
              </w:rPr>
            </w:pPr>
            <w:r>
              <w:rPr>
                <w:sz w:val="24"/>
              </w:rPr>
              <w:t>Формування</w:t>
            </w:r>
            <w:r>
              <w:rPr>
                <w:spacing w:val="-12"/>
                <w:sz w:val="24"/>
              </w:rPr>
              <w:t xml:space="preserve"> </w:t>
            </w:r>
            <w:r>
              <w:rPr>
                <w:sz w:val="24"/>
              </w:rPr>
              <w:t>патріотичних</w:t>
            </w:r>
            <w:r>
              <w:rPr>
                <w:spacing w:val="-12"/>
                <w:sz w:val="24"/>
              </w:rPr>
              <w:t xml:space="preserve"> </w:t>
            </w:r>
            <w:r>
              <w:rPr>
                <w:sz w:val="24"/>
              </w:rPr>
              <w:t>та</w:t>
            </w:r>
            <w:r>
              <w:rPr>
                <w:spacing w:val="-12"/>
                <w:sz w:val="24"/>
              </w:rPr>
              <w:t xml:space="preserve"> </w:t>
            </w:r>
            <w:r>
              <w:rPr>
                <w:sz w:val="24"/>
              </w:rPr>
              <w:t>гро- мадянських якостей, морально-</w:t>
            </w:r>
          </w:p>
        </w:tc>
        <w:tc>
          <w:tcPr>
            <w:tcW w:w="1054" w:type="dxa"/>
          </w:tcPr>
          <w:p w14:paraId="3E3BED55" w14:textId="77777777" w:rsidR="000C161B" w:rsidRDefault="000C161B">
            <w:pPr>
              <w:pStyle w:val="TableParagraph"/>
              <w:rPr>
                <w:sz w:val="24"/>
              </w:rPr>
            </w:pPr>
          </w:p>
        </w:tc>
        <w:tc>
          <w:tcPr>
            <w:tcW w:w="1109" w:type="dxa"/>
          </w:tcPr>
          <w:p w14:paraId="1C0CA980" w14:textId="77777777" w:rsidR="000C161B" w:rsidRDefault="000C161B">
            <w:pPr>
              <w:pStyle w:val="TableParagraph"/>
              <w:rPr>
                <w:sz w:val="24"/>
              </w:rPr>
            </w:pPr>
          </w:p>
        </w:tc>
        <w:tc>
          <w:tcPr>
            <w:tcW w:w="1122" w:type="dxa"/>
          </w:tcPr>
          <w:p w14:paraId="2CCF6240" w14:textId="77777777" w:rsidR="000C161B" w:rsidRDefault="00290797">
            <w:pPr>
              <w:pStyle w:val="TableParagraph"/>
              <w:spacing w:line="275" w:lineRule="exact"/>
              <w:ind w:left="31"/>
              <w:jc w:val="center"/>
              <w:rPr>
                <w:sz w:val="24"/>
              </w:rPr>
            </w:pPr>
            <w:r>
              <w:rPr>
                <w:spacing w:val="-10"/>
                <w:sz w:val="24"/>
              </w:rPr>
              <w:t>+</w:t>
            </w:r>
          </w:p>
        </w:tc>
        <w:tc>
          <w:tcPr>
            <w:tcW w:w="1158" w:type="dxa"/>
          </w:tcPr>
          <w:p w14:paraId="2AF9076B" w14:textId="77777777" w:rsidR="000C161B" w:rsidRDefault="000C161B">
            <w:pPr>
              <w:pStyle w:val="TableParagraph"/>
              <w:rPr>
                <w:sz w:val="24"/>
              </w:rPr>
            </w:pPr>
          </w:p>
        </w:tc>
        <w:tc>
          <w:tcPr>
            <w:tcW w:w="1064" w:type="dxa"/>
          </w:tcPr>
          <w:p w14:paraId="2E9E695E" w14:textId="77777777" w:rsidR="000C161B" w:rsidRDefault="000C161B">
            <w:pPr>
              <w:pStyle w:val="TableParagraph"/>
              <w:rPr>
                <w:sz w:val="24"/>
              </w:rPr>
            </w:pPr>
          </w:p>
        </w:tc>
        <w:tc>
          <w:tcPr>
            <w:tcW w:w="909" w:type="dxa"/>
          </w:tcPr>
          <w:p w14:paraId="0E3CF84B" w14:textId="77777777" w:rsidR="000C161B" w:rsidRDefault="000C161B">
            <w:pPr>
              <w:pStyle w:val="TableParagraph"/>
              <w:rPr>
                <w:sz w:val="24"/>
              </w:rPr>
            </w:pPr>
          </w:p>
        </w:tc>
        <w:tc>
          <w:tcPr>
            <w:tcW w:w="934" w:type="dxa"/>
          </w:tcPr>
          <w:p w14:paraId="540E111D" w14:textId="77777777" w:rsidR="000C161B" w:rsidRDefault="000C161B">
            <w:pPr>
              <w:pStyle w:val="TableParagraph"/>
              <w:rPr>
                <w:sz w:val="24"/>
              </w:rPr>
            </w:pPr>
          </w:p>
        </w:tc>
        <w:tc>
          <w:tcPr>
            <w:tcW w:w="1101" w:type="dxa"/>
          </w:tcPr>
          <w:p w14:paraId="3AB36465" w14:textId="77777777" w:rsidR="000C161B" w:rsidRDefault="000C161B">
            <w:pPr>
              <w:pStyle w:val="TableParagraph"/>
              <w:rPr>
                <w:sz w:val="24"/>
              </w:rPr>
            </w:pPr>
          </w:p>
        </w:tc>
        <w:tc>
          <w:tcPr>
            <w:tcW w:w="1000" w:type="dxa"/>
          </w:tcPr>
          <w:p w14:paraId="0F1F4EE3" w14:textId="77777777" w:rsidR="000C161B" w:rsidRDefault="000C161B">
            <w:pPr>
              <w:pStyle w:val="TableParagraph"/>
              <w:rPr>
                <w:sz w:val="24"/>
              </w:rPr>
            </w:pPr>
          </w:p>
        </w:tc>
        <w:tc>
          <w:tcPr>
            <w:tcW w:w="1079" w:type="dxa"/>
          </w:tcPr>
          <w:p w14:paraId="3F2205EC" w14:textId="77777777" w:rsidR="000C161B" w:rsidRDefault="000C161B">
            <w:pPr>
              <w:pStyle w:val="TableParagraph"/>
              <w:rPr>
                <w:sz w:val="24"/>
              </w:rPr>
            </w:pPr>
          </w:p>
        </w:tc>
        <w:tc>
          <w:tcPr>
            <w:tcW w:w="722" w:type="dxa"/>
          </w:tcPr>
          <w:p w14:paraId="174A1610" w14:textId="77777777" w:rsidR="000C161B" w:rsidRDefault="000C161B">
            <w:pPr>
              <w:pStyle w:val="TableParagraph"/>
              <w:rPr>
                <w:sz w:val="24"/>
              </w:rPr>
            </w:pPr>
          </w:p>
        </w:tc>
      </w:tr>
    </w:tbl>
    <w:p w14:paraId="1579439D"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6823A2F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1E89A456" w14:textId="77777777">
        <w:trPr>
          <w:trHeight w:val="551"/>
        </w:trPr>
        <w:tc>
          <w:tcPr>
            <w:tcW w:w="535" w:type="dxa"/>
          </w:tcPr>
          <w:p w14:paraId="3A2FE221" w14:textId="77777777" w:rsidR="000C161B" w:rsidRDefault="000C161B">
            <w:pPr>
              <w:pStyle w:val="TableParagraph"/>
              <w:rPr>
                <w:sz w:val="24"/>
              </w:rPr>
            </w:pPr>
          </w:p>
        </w:tc>
        <w:tc>
          <w:tcPr>
            <w:tcW w:w="3797" w:type="dxa"/>
          </w:tcPr>
          <w:p w14:paraId="5A02E441" w14:textId="77777777" w:rsidR="000C161B" w:rsidRDefault="00290797">
            <w:pPr>
              <w:pStyle w:val="TableParagraph"/>
              <w:spacing w:line="276" w:lineRule="exact"/>
              <w:ind w:left="107"/>
              <w:rPr>
                <w:sz w:val="24"/>
              </w:rPr>
            </w:pPr>
            <w:r>
              <w:rPr>
                <w:sz w:val="24"/>
              </w:rPr>
              <w:t>етичних</w:t>
            </w:r>
            <w:r>
              <w:rPr>
                <w:spacing w:val="-15"/>
                <w:sz w:val="24"/>
              </w:rPr>
              <w:t xml:space="preserve"> </w:t>
            </w:r>
            <w:r>
              <w:rPr>
                <w:sz w:val="24"/>
              </w:rPr>
              <w:t>принципів</w:t>
            </w:r>
            <w:r>
              <w:rPr>
                <w:spacing w:val="-13"/>
                <w:sz w:val="24"/>
              </w:rPr>
              <w:t xml:space="preserve"> </w:t>
            </w:r>
            <w:r>
              <w:rPr>
                <w:sz w:val="24"/>
              </w:rPr>
              <w:t>особистості</w:t>
            </w:r>
            <w:r>
              <w:rPr>
                <w:spacing w:val="-12"/>
                <w:sz w:val="24"/>
              </w:rPr>
              <w:t xml:space="preserve"> </w:t>
            </w:r>
            <w:r>
              <w:rPr>
                <w:sz w:val="24"/>
              </w:rPr>
              <w:t>в умовах НУШ</w:t>
            </w:r>
          </w:p>
        </w:tc>
        <w:tc>
          <w:tcPr>
            <w:tcW w:w="1054" w:type="dxa"/>
          </w:tcPr>
          <w:p w14:paraId="3BFB6A67" w14:textId="77777777" w:rsidR="000C161B" w:rsidRDefault="000C161B">
            <w:pPr>
              <w:pStyle w:val="TableParagraph"/>
              <w:rPr>
                <w:sz w:val="24"/>
              </w:rPr>
            </w:pPr>
          </w:p>
        </w:tc>
        <w:tc>
          <w:tcPr>
            <w:tcW w:w="1109" w:type="dxa"/>
          </w:tcPr>
          <w:p w14:paraId="372DD4A0" w14:textId="77777777" w:rsidR="000C161B" w:rsidRDefault="000C161B">
            <w:pPr>
              <w:pStyle w:val="TableParagraph"/>
              <w:rPr>
                <w:sz w:val="24"/>
              </w:rPr>
            </w:pPr>
          </w:p>
        </w:tc>
        <w:tc>
          <w:tcPr>
            <w:tcW w:w="1140" w:type="dxa"/>
          </w:tcPr>
          <w:p w14:paraId="7442C47B" w14:textId="77777777" w:rsidR="000C161B" w:rsidRDefault="000C161B">
            <w:pPr>
              <w:pStyle w:val="TableParagraph"/>
              <w:rPr>
                <w:sz w:val="24"/>
              </w:rPr>
            </w:pPr>
          </w:p>
        </w:tc>
        <w:tc>
          <w:tcPr>
            <w:tcW w:w="1157" w:type="dxa"/>
          </w:tcPr>
          <w:p w14:paraId="40789207" w14:textId="77777777" w:rsidR="000C161B" w:rsidRDefault="000C161B">
            <w:pPr>
              <w:pStyle w:val="TableParagraph"/>
              <w:rPr>
                <w:sz w:val="24"/>
              </w:rPr>
            </w:pPr>
          </w:p>
        </w:tc>
        <w:tc>
          <w:tcPr>
            <w:tcW w:w="1032" w:type="dxa"/>
          </w:tcPr>
          <w:p w14:paraId="6C86ED62" w14:textId="77777777" w:rsidR="000C161B" w:rsidRDefault="000C161B">
            <w:pPr>
              <w:pStyle w:val="TableParagraph"/>
              <w:rPr>
                <w:sz w:val="24"/>
              </w:rPr>
            </w:pPr>
          </w:p>
        </w:tc>
        <w:tc>
          <w:tcPr>
            <w:tcW w:w="898" w:type="dxa"/>
          </w:tcPr>
          <w:p w14:paraId="0F4DB673" w14:textId="77777777" w:rsidR="000C161B" w:rsidRDefault="000C161B">
            <w:pPr>
              <w:pStyle w:val="TableParagraph"/>
              <w:rPr>
                <w:sz w:val="24"/>
              </w:rPr>
            </w:pPr>
          </w:p>
        </w:tc>
        <w:tc>
          <w:tcPr>
            <w:tcW w:w="965" w:type="dxa"/>
          </w:tcPr>
          <w:p w14:paraId="335D1858" w14:textId="77777777" w:rsidR="000C161B" w:rsidRDefault="000C161B">
            <w:pPr>
              <w:pStyle w:val="TableParagraph"/>
              <w:rPr>
                <w:sz w:val="24"/>
              </w:rPr>
            </w:pPr>
          </w:p>
        </w:tc>
        <w:tc>
          <w:tcPr>
            <w:tcW w:w="1100" w:type="dxa"/>
          </w:tcPr>
          <w:p w14:paraId="157BB526" w14:textId="77777777" w:rsidR="000C161B" w:rsidRDefault="000C161B">
            <w:pPr>
              <w:pStyle w:val="TableParagraph"/>
              <w:rPr>
                <w:sz w:val="24"/>
              </w:rPr>
            </w:pPr>
          </w:p>
        </w:tc>
        <w:tc>
          <w:tcPr>
            <w:tcW w:w="1001" w:type="dxa"/>
          </w:tcPr>
          <w:p w14:paraId="45E129BA" w14:textId="77777777" w:rsidR="000C161B" w:rsidRDefault="000C161B">
            <w:pPr>
              <w:pStyle w:val="TableParagraph"/>
              <w:rPr>
                <w:sz w:val="24"/>
              </w:rPr>
            </w:pPr>
          </w:p>
        </w:tc>
        <w:tc>
          <w:tcPr>
            <w:tcW w:w="1075" w:type="dxa"/>
          </w:tcPr>
          <w:p w14:paraId="6A0AA3E0" w14:textId="77777777" w:rsidR="000C161B" w:rsidRDefault="000C161B">
            <w:pPr>
              <w:pStyle w:val="TableParagraph"/>
              <w:rPr>
                <w:sz w:val="24"/>
              </w:rPr>
            </w:pPr>
          </w:p>
        </w:tc>
        <w:tc>
          <w:tcPr>
            <w:tcW w:w="727" w:type="dxa"/>
          </w:tcPr>
          <w:p w14:paraId="353DCA60" w14:textId="77777777" w:rsidR="000C161B" w:rsidRDefault="000C161B">
            <w:pPr>
              <w:pStyle w:val="TableParagraph"/>
              <w:rPr>
                <w:sz w:val="24"/>
              </w:rPr>
            </w:pPr>
          </w:p>
        </w:tc>
      </w:tr>
      <w:tr w:rsidR="000C161B" w14:paraId="13E55611" w14:textId="77777777">
        <w:trPr>
          <w:trHeight w:val="1379"/>
        </w:trPr>
        <w:tc>
          <w:tcPr>
            <w:tcW w:w="535" w:type="dxa"/>
          </w:tcPr>
          <w:p w14:paraId="21723A74" w14:textId="77777777" w:rsidR="000C161B" w:rsidRDefault="00290797">
            <w:pPr>
              <w:pStyle w:val="TableParagraph"/>
              <w:spacing w:line="275" w:lineRule="exact"/>
              <w:ind w:left="107"/>
              <w:rPr>
                <w:sz w:val="24"/>
              </w:rPr>
            </w:pPr>
            <w:r>
              <w:rPr>
                <w:spacing w:val="-10"/>
                <w:sz w:val="24"/>
              </w:rPr>
              <w:t>5</w:t>
            </w:r>
          </w:p>
        </w:tc>
        <w:tc>
          <w:tcPr>
            <w:tcW w:w="3797" w:type="dxa"/>
          </w:tcPr>
          <w:p w14:paraId="36394B5C" w14:textId="77777777" w:rsidR="000C161B" w:rsidRDefault="00290797">
            <w:pPr>
              <w:pStyle w:val="TableParagraph"/>
              <w:spacing w:line="275" w:lineRule="exact"/>
              <w:ind w:left="107"/>
              <w:rPr>
                <w:sz w:val="24"/>
              </w:rPr>
            </w:pPr>
            <w:r>
              <w:rPr>
                <w:sz w:val="24"/>
              </w:rPr>
              <w:t>Про</w:t>
            </w:r>
            <w:r>
              <w:rPr>
                <w:spacing w:val="-2"/>
                <w:sz w:val="24"/>
              </w:rPr>
              <w:t xml:space="preserve"> </w:t>
            </w:r>
            <w:r>
              <w:rPr>
                <w:sz w:val="24"/>
              </w:rPr>
              <w:t>затвердження</w:t>
            </w:r>
            <w:r>
              <w:rPr>
                <w:spacing w:val="-1"/>
                <w:sz w:val="24"/>
              </w:rPr>
              <w:t xml:space="preserve"> </w:t>
            </w:r>
            <w:r>
              <w:rPr>
                <w:spacing w:val="-2"/>
                <w:sz w:val="24"/>
              </w:rPr>
              <w:t>Положення</w:t>
            </w:r>
          </w:p>
          <w:p w14:paraId="4F0CCC62" w14:textId="77777777" w:rsidR="000C161B" w:rsidRDefault="00290797">
            <w:pPr>
              <w:pStyle w:val="TableParagraph"/>
              <w:spacing w:line="270" w:lineRule="atLeast"/>
              <w:ind w:left="107" w:right="157"/>
              <w:rPr>
                <w:sz w:val="24"/>
              </w:rPr>
            </w:pPr>
            <w:r>
              <w:rPr>
                <w:sz w:val="24"/>
              </w:rPr>
              <w:t>«Про порядок визнання результа- тів</w:t>
            </w:r>
            <w:r>
              <w:rPr>
                <w:spacing w:val="-10"/>
                <w:sz w:val="24"/>
              </w:rPr>
              <w:t xml:space="preserve"> </w:t>
            </w:r>
            <w:r>
              <w:rPr>
                <w:sz w:val="24"/>
              </w:rPr>
              <w:t>підвищення</w:t>
            </w:r>
            <w:r>
              <w:rPr>
                <w:spacing w:val="-9"/>
                <w:sz w:val="24"/>
              </w:rPr>
              <w:t xml:space="preserve"> </w:t>
            </w:r>
            <w:r>
              <w:rPr>
                <w:sz w:val="24"/>
              </w:rPr>
              <w:t>кваліфікації</w:t>
            </w:r>
            <w:r>
              <w:rPr>
                <w:spacing w:val="40"/>
                <w:sz w:val="24"/>
              </w:rPr>
              <w:t xml:space="preserve"> </w:t>
            </w:r>
            <w:r>
              <w:rPr>
                <w:sz w:val="24"/>
              </w:rPr>
              <w:t xml:space="preserve">педа- гогічних працівників закладу </w:t>
            </w:r>
            <w:r>
              <w:rPr>
                <w:spacing w:val="-2"/>
                <w:sz w:val="24"/>
              </w:rPr>
              <w:t>освіти</w:t>
            </w:r>
          </w:p>
        </w:tc>
        <w:tc>
          <w:tcPr>
            <w:tcW w:w="1054" w:type="dxa"/>
          </w:tcPr>
          <w:p w14:paraId="39099BC7" w14:textId="77777777" w:rsidR="000C161B" w:rsidRDefault="000C161B">
            <w:pPr>
              <w:pStyle w:val="TableParagraph"/>
              <w:rPr>
                <w:sz w:val="24"/>
              </w:rPr>
            </w:pPr>
          </w:p>
        </w:tc>
        <w:tc>
          <w:tcPr>
            <w:tcW w:w="1109" w:type="dxa"/>
          </w:tcPr>
          <w:p w14:paraId="40A9E268" w14:textId="77777777" w:rsidR="000C161B" w:rsidRDefault="000C161B">
            <w:pPr>
              <w:pStyle w:val="TableParagraph"/>
              <w:rPr>
                <w:sz w:val="24"/>
              </w:rPr>
            </w:pPr>
          </w:p>
        </w:tc>
        <w:tc>
          <w:tcPr>
            <w:tcW w:w="1140" w:type="dxa"/>
          </w:tcPr>
          <w:p w14:paraId="505F83B3" w14:textId="77777777" w:rsidR="000C161B" w:rsidRDefault="000C161B">
            <w:pPr>
              <w:pStyle w:val="TableParagraph"/>
              <w:rPr>
                <w:sz w:val="24"/>
              </w:rPr>
            </w:pPr>
          </w:p>
        </w:tc>
        <w:tc>
          <w:tcPr>
            <w:tcW w:w="1157" w:type="dxa"/>
          </w:tcPr>
          <w:p w14:paraId="7B4C54A6" w14:textId="77777777" w:rsidR="000C161B" w:rsidRDefault="000C161B">
            <w:pPr>
              <w:pStyle w:val="TableParagraph"/>
              <w:rPr>
                <w:sz w:val="24"/>
              </w:rPr>
            </w:pPr>
          </w:p>
        </w:tc>
        <w:tc>
          <w:tcPr>
            <w:tcW w:w="1032" w:type="dxa"/>
          </w:tcPr>
          <w:p w14:paraId="3A58505A" w14:textId="77777777" w:rsidR="000C161B" w:rsidRDefault="00290797">
            <w:pPr>
              <w:pStyle w:val="TableParagraph"/>
              <w:spacing w:line="275" w:lineRule="exact"/>
              <w:ind w:left="11"/>
              <w:jc w:val="center"/>
              <w:rPr>
                <w:sz w:val="24"/>
              </w:rPr>
            </w:pPr>
            <w:r>
              <w:rPr>
                <w:spacing w:val="-10"/>
                <w:sz w:val="24"/>
              </w:rPr>
              <w:t>+</w:t>
            </w:r>
          </w:p>
        </w:tc>
        <w:tc>
          <w:tcPr>
            <w:tcW w:w="898" w:type="dxa"/>
          </w:tcPr>
          <w:p w14:paraId="690F63D6" w14:textId="77777777" w:rsidR="000C161B" w:rsidRDefault="000C161B">
            <w:pPr>
              <w:pStyle w:val="TableParagraph"/>
              <w:rPr>
                <w:sz w:val="24"/>
              </w:rPr>
            </w:pPr>
          </w:p>
        </w:tc>
        <w:tc>
          <w:tcPr>
            <w:tcW w:w="965" w:type="dxa"/>
          </w:tcPr>
          <w:p w14:paraId="0E75EC1A" w14:textId="77777777" w:rsidR="000C161B" w:rsidRDefault="000C161B">
            <w:pPr>
              <w:pStyle w:val="TableParagraph"/>
              <w:rPr>
                <w:sz w:val="24"/>
              </w:rPr>
            </w:pPr>
          </w:p>
        </w:tc>
        <w:tc>
          <w:tcPr>
            <w:tcW w:w="1100" w:type="dxa"/>
          </w:tcPr>
          <w:p w14:paraId="5CEF4F60" w14:textId="77777777" w:rsidR="000C161B" w:rsidRDefault="000C161B">
            <w:pPr>
              <w:pStyle w:val="TableParagraph"/>
              <w:rPr>
                <w:sz w:val="24"/>
              </w:rPr>
            </w:pPr>
          </w:p>
        </w:tc>
        <w:tc>
          <w:tcPr>
            <w:tcW w:w="1001" w:type="dxa"/>
          </w:tcPr>
          <w:p w14:paraId="63C4FCF9" w14:textId="77777777" w:rsidR="000C161B" w:rsidRDefault="000C161B">
            <w:pPr>
              <w:pStyle w:val="TableParagraph"/>
              <w:rPr>
                <w:sz w:val="24"/>
              </w:rPr>
            </w:pPr>
          </w:p>
        </w:tc>
        <w:tc>
          <w:tcPr>
            <w:tcW w:w="1075" w:type="dxa"/>
          </w:tcPr>
          <w:p w14:paraId="1729DA44" w14:textId="77777777" w:rsidR="000C161B" w:rsidRDefault="000C161B">
            <w:pPr>
              <w:pStyle w:val="TableParagraph"/>
              <w:rPr>
                <w:sz w:val="24"/>
              </w:rPr>
            </w:pPr>
          </w:p>
        </w:tc>
        <w:tc>
          <w:tcPr>
            <w:tcW w:w="727" w:type="dxa"/>
          </w:tcPr>
          <w:p w14:paraId="3BA71535" w14:textId="77777777" w:rsidR="000C161B" w:rsidRDefault="000C161B">
            <w:pPr>
              <w:pStyle w:val="TableParagraph"/>
              <w:rPr>
                <w:sz w:val="24"/>
              </w:rPr>
            </w:pPr>
          </w:p>
        </w:tc>
      </w:tr>
      <w:tr w:rsidR="000C161B" w14:paraId="0C554777" w14:textId="77777777">
        <w:trPr>
          <w:trHeight w:val="1656"/>
        </w:trPr>
        <w:tc>
          <w:tcPr>
            <w:tcW w:w="535" w:type="dxa"/>
          </w:tcPr>
          <w:p w14:paraId="60238C69" w14:textId="77777777" w:rsidR="000C161B" w:rsidRDefault="00290797">
            <w:pPr>
              <w:pStyle w:val="TableParagraph"/>
              <w:spacing w:line="275" w:lineRule="exact"/>
              <w:ind w:left="107"/>
              <w:rPr>
                <w:sz w:val="24"/>
              </w:rPr>
            </w:pPr>
            <w:r>
              <w:rPr>
                <w:spacing w:val="-10"/>
                <w:sz w:val="24"/>
              </w:rPr>
              <w:t>6</w:t>
            </w:r>
          </w:p>
        </w:tc>
        <w:tc>
          <w:tcPr>
            <w:tcW w:w="3797" w:type="dxa"/>
          </w:tcPr>
          <w:p w14:paraId="4ECE87DD" w14:textId="1F5224DF" w:rsidR="000C161B" w:rsidRDefault="00290797">
            <w:pPr>
              <w:pStyle w:val="TableParagraph"/>
              <w:ind w:left="107" w:right="157"/>
              <w:rPr>
                <w:sz w:val="24"/>
              </w:rPr>
            </w:pPr>
            <w:r>
              <w:rPr>
                <w:sz w:val="24"/>
              </w:rPr>
              <w:t>Про</w:t>
            </w:r>
            <w:r>
              <w:rPr>
                <w:spacing w:val="40"/>
                <w:sz w:val="24"/>
              </w:rPr>
              <w:t xml:space="preserve"> </w:t>
            </w:r>
            <w:r>
              <w:rPr>
                <w:sz w:val="24"/>
              </w:rPr>
              <w:t>визнання</w:t>
            </w:r>
            <w:r>
              <w:rPr>
                <w:spacing w:val="-1"/>
                <w:sz w:val="24"/>
              </w:rPr>
              <w:t xml:space="preserve"> </w:t>
            </w:r>
            <w:r>
              <w:rPr>
                <w:sz w:val="24"/>
              </w:rPr>
              <w:t>результатів</w:t>
            </w:r>
            <w:r>
              <w:rPr>
                <w:spacing w:val="40"/>
                <w:sz w:val="24"/>
              </w:rPr>
              <w:t xml:space="preserve"> </w:t>
            </w:r>
            <w:r>
              <w:rPr>
                <w:sz w:val="24"/>
              </w:rPr>
              <w:t>підви- щення кваліфікації вчителів у 202</w:t>
            </w:r>
            <w:r w:rsidR="00E6436F">
              <w:rPr>
                <w:sz w:val="24"/>
              </w:rPr>
              <w:t>5</w:t>
            </w:r>
            <w:r>
              <w:rPr>
                <w:sz w:val="24"/>
              </w:rPr>
              <w:t xml:space="preserve"> році та затвердження Плану підвищення</w:t>
            </w:r>
            <w:r>
              <w:rPr>
                <w:spacing w:val="-15"/>
                <w:sz w:val="24"/>
              </w:rPr>
              <w:t xml:space="preserve"> </w:t>
            </w:r>
            <w:r>
              <w:rPr>
                <w:sz w:val="24"/>
              </w:rPr>
              <w:t>кваліфікації</w:t>
            </w:r>
            <w:r>
              <w:rPr>
                <w:spacing w:val="-15"/>
                <w:sz w:val="24"/>
              </w:rPr>
              <w:t xml:space="preserve"> </w:t>
            </w:r>
            <w:r>
              <w:rPr>
                <w:sz w:val="24"/>
              </w:rPr>
              <w:t>педагогі-</w:t>
            </w:r>
          </w:p>
          <w:p w14:paraId="643EFC74" w14:textId="79FEE481" w:rsidR="000C161B" w:rsidRDefault="00290797" w:rsidP="00E6436F">
            <w:pPr>
              <w:pStyle w:val="TableParagraph"/>
              <w:spacing w:line="270" w:lineRule="atLeast"/>
              <w:ind w:left="107" w:right="186"/>
              <w:rPr>
                <w:sz w:val="24"/>
              </w:rPr>
            </w:pPr>
            <w:r>
              <w:rPr>
                <w:sz w:val="24"/>
              </w:rPr>
              <w:t>чних</w:t>
            </w:r>
            <w:r>
              <w:rPr>
                <w:spacing w:val="-14"/>
                <w:sz w:val="24"/>
              </w:rPr>
              <w:t xml:space="preserve"> </w:t>
            </w:r>
            <w:r>
              <w:rPr>
                <w:sz w:val="24"/>
              </w:rPr>
              <w:t>працівників</w:t>
            </w:r>
            <w:r>
              <w:rPr>
                <w:spacing w:val="-14"/>
                <w:sz w:val="24"/>
              </w:rPr>
              <w:t xml:space="preserve"> </w:t>
            </w:r>
            <w:r>
              <w:rPr>
                <w:sz w:val="24"/>
              </w:rPr>
              <w:t>закладу</w:t>
            </w:r>
            <w:r>
              <w:rPr>
                <w:spacing w:val="-14"/>
                <w:sz w:val="24"/>
              </w:rPr>
              <w:t xml:space="preserve"> </w:t>
            </w:r>
            <w:r>
              <w:rPr>
                <w:sz w:val="24"/>
              </w:rPr>
              <w:t>освіти на 202</w:t>
            </w:r>
            <w:r w:rsidR="00E6436F">
              <w:rPr>
                <w:sz w:val="24"/>
              </w:rPr>
              <w:t>6</w:t>
            </w:r>
            <w:r>
              <w:rPr>
                <w:sz w:val="24"/>
              </w:rPr>
              <w:t xml:space="preserve"> рік</w:t>
            </w:r>
          </w:p>
        </w:tc>
        <w:tc>
          <w:tcPr>
            <w:tcW w:w="1054" w:type="dxa"/>
          </w:tcPr>
          <w:p w14:paraId="5F67DFCE" w14:textId="77777777" w:rsidR="000C161B" w:rsidRDefault="000C161B">
            <w:pPr>
              <w:pStyle w:val="TableParagraph"/>
              <w:rPr>
                <w:sz w:val="24"/>
              </w:rPr>
            </w:pPr>
          </w:p>
        </w:tc>
        <w:tc>
          <w:tcPr>
            <w:tcW w:w="1109" w:type="dxa"/>
          </w:tcPr>
          <w:p w14:paraId="2F01D0BB" w14:textId="77777777" w:rsidR="000C161B" w:rsidRDefault="000C161B">
            <w:pPr>
              <w:pStyle w:val="TableParagraph"/>
              <w:rPr>
                <w:sz w:val="24"/>
              </w:rPr>
            </w:pPr>
          </w:p>
        </w:tc>
        <w:tc>
          <w:tcPr>
            <w:tcW w:w="1140" w:type="dxa"/>
          </w:tcPr>
          <w:p w14:paraId="73B1692D" w14:textId="77777777" w:rsidR="000C161B" w:rsidRDefault="000C161B">
            <w:pPr>
              <w:pStyle w:val="TableParagraph"/>
              <w:rPr>
                <w:sz w:val="24"/>
              </w:rPr>
            </w:pPr>
          </w:p>
        </w:tc>
        <w:tc>
          <w:tcPr>
            <w:tcW w:w="1157" w:type="dxa"/>
          </w:tcPr>
          <w:p w14:paraId="781CDBFB" w14:textId="77777777" w:rsidR="000C161B" w:rsidRDefault="000C161B">
            <w:pPr>
              <w:pStyle w:val="TableParagraph"/>
              <w:rPr>
                <w:sz w:val="24"/>
              </w:rPr>
            </w:pPr>
          </w:p>
        </w:tc>
        <w:tc>
          <w:tcPr>
            <w:tcW w:w="1032" w:type="dxa"/>
          </w:tcPr>
          <w:p w14:paraId="0630171C" w14:textId="77777777" w:rsidR="000C161B" w:rsidRDefault="00290797">
            <w:pPr>
              <w:pStyle w:val="TableParagraph"/>
              <w:spacing w:line="275" w:lineRule="exact"/>
              <w:ind w:left="11"/>
              <w:jc w:val="center"/>
              <w:rPr>
                <w:sz w:val="24"/>
              </w:rPr>
            </w:pPr>
            <w:r>
              <w:rPr>
                <w:spacing w:val="-10"/>
                <w:sz w:val="24"/>
              </w:rPr>
              <w:t>+</w:t>
            </w:r>
          </w:p>
        </w:tc>
        <w:tc>
          <w:tcPr>
            <w:tcW w:w="898" w:type="dxa"/>
          </w:tcPr>
          <w:p w14:paraId="7DF34870" w14:textId="77777777" w:rsidR="000C161B" w:rsidRDefault="000C161B">
            <w:pPr>
              <w:pStyle w:val="TableParagraph"/>
              <w:rPr>
                <w:sz w:val="24"/>
              </w:rPr>
            </w:pPr>
          </w:p>
        </w:tc>
        <w:tc>
          <w:tcPr>
            <w:tcW w:w="965" w:type="dxa"/>
          </w:tcPr>
          <w:p w14:paraId="792EE486" w14:textId="77777777" w:rsidR="000C161B" w:rsidRDefault="000C161B">
            <w:pPr>
              <w:pStyle w:val="TableParagraph"/>
              <w:rPr>
                <w:sz w:val="24"/>
              </w:rPr>
            </w:pPr>
          </w:p>
        </w:tc>
        <w:tc>
          <w:tcPr>
            <w:tcW w:w="1100" w:type="dxa"/>
          </w:tcPr>
          <w:p w14:paraId="1701E1FE" w14:textId="77777777" w:rsidR="000C161B" w:rsidRDefault="000C161B">
            <w:pPr>
              <w:pStyle w:val="TableParagraph"/>
              <w:rPr>
                <w:sz w:val="24"/>
              </w:rPr>
            </w:pPr>
          </w:p>
        </w:tc>
        <w:tc>
          <w:tcPr>
            <w:tcW w:w="1001" w:type="dxa"/>
          </w:tcPr>
          <w:p w14:paraId="3E4783BF" w14:textId="77777777" w:rsidR="000C161B" w:rsidRDefault="000C161B">
            <w:pPr>
              <w:pStyle w:val="TableParagraph"/>
              <w:rPr>
                <w:sz w:val="24"/>
              </w:rPr>
            </w:pPr>
          </w:p>
        </w:tc>
        <w:tc>
          <w:tcPr>
            <w:tcW w:w="1075" w:type="dxa"/>
          </w:tcPr>
          <w:p w14:paraId="5896123F" w14:textId="77777777" w:rsidR="000C161B" w:rsidRDefault="000C161B">
            <w:pPr>
              <w:pStyle w:val="TableParagraph"/>
              <w:rPr>
                <w:sz w:val="24"/>
              </w:rPr>
            </w:pPr>
          </w:p>
        </w:tc>
        <w:tc>
          <w:tcPr>
            <w:tcW w:w="727" w:type="dxa"/>
          </w:tcPr>
          <w:p w14:paraId="1046EF41" w14:textId="77777777" w:rsidR="000C161B" w:rsidRDefault="000C161B">
            <w:pPr>
              <w:pStyle w:val="TableParagraph"/>
              <w:rPr>
                <w:sz w:val="24"/>
              </w:rPr>
            </w:pPr>
          </w:p>
        </w:tc>
      </w:tr>
      <w:tr w:rsidR="000C161B" w14:paraId="1DE5604F" w14:textId="77777777">
        <w:trPr>
          <w:trHeight w:val="1932"/>
        </w:trPr>
        <w:tc>
          <w:tcPr>
            <w:tcW w:w="535" w:type="dxa"/>
          </w:tcPr>
          <w:p w14:paraId="3EA35235" w14:textId="77777777" w:rsidR="000C161B" w:rsidRDefault="00290797">
            <w:pPr>
              <w:pStyle w:val="TableParagraph"/>
              <w:spacing w:line="275" w:lineRule="exact"/>
              <w:ind w:left="107"/>
              <w:rPr>
                <w:sz w:val="24"/>
              </w:rPr>
            </w:pPr>
            <w:r>
              <w:rPr>
                <w:spacing w:val="-10"/>
                <w:sz w:val="24"/>
              </w:rPr>
              <w:t>7</w:t>
            </w:r>
          </w:p>
        </w:tc>
        <w:tc>
          <w:tcPr>
            <w:tcW w:w="3797" w:type="dxa"/>
          </w:tcPr>
          <w:p w14:paraId="7868A12C" w14:textId="6889B0A2" w:rsidR="000C161B" w:rsidRDefault="00290797">
            <w:pPr>
              <w:pStyle w:val="TableParagraph"/>
              <w:spacing w:line="257" w:lineRule="exact"/>
              <w:ind w:left="107"/>
              <w:rPr>
                <w:sz w:val="24"/>
              </w:rPr>
            </w:pPr>
            <w:r>
              <w:rPr>
                <w:sz w:val="24"/>
              </w:rPr>
              <w:t>Про</w:t>
            </w:r>
            <w:r>
              <w:rPr>
                <w:spacing w:val="-9"/>
                <w:sz w:val="24"/>
              </w:rPr>
              <w:t xml:space="preserve"> </w:t>
            </w:r>
            <w:r>
              <w:rPr>
                <w:sz w:val="24"/>
              </w:rPr>
              <w:t>стан</w:t>
            </w:r>
            <w:r>
              <w:rPr>
                <w:spacing w:val="-9"/>
                <w:sz w:val="24"/>
              </w:rPr>
              <w:t xml:space="preserve"> </w:t>
            </w:r>
            <w:r>
              <w:rPr>
                <w:sz w:val="24"/>
              </w:rPr>
              <w:t>роботи</w:t>
            </w:r>
            <w:r>
              <w:rPr>
                <w:spacing w:val="-9"/>
                <w:sz w:val="24"/>
              </w:rPr>
              <w:t xml:space="preserve"> </w:t>
            </w:r>
            <w:r>
              <w:rPr>
                <w:sz w:val="24"/>
              </w:rPr>
              <w:t>педагогічного</w:t>
            </w:r>
            <w:r>
              <w:rPr>
                <w:spacing w:val="-9"/>
                <w:sz w:val="24"/>
              </w:rPr>
              <w:t xml:space="preserve"> </w:t>
            </w:r>
            <w:r>
              <w:rPr>
                <w:sz w:val="24"/>
              </w:rPr>
              <w:t>ко- лективу закладу освіти над про- блемою «</w:t>
            </w:r>
            <w:r w:rsidR="00E6436F" w:rsidRPr="00E6436F">
              <w:rPr>
                <w:sz w:val="24"/>
              </w:rPr>
              <w:t>Формування особистості учня на основі якісної освіти та розвитку його ключових компетентностей, творчих можливостей, самовдосконалення</w:t>
            </w:r>
            <w:r>
              <w:rPr>
                <w:spacing w:val="-2"/>
                <w:sz w:val="24"/>
              </w:rPr>
              <w:t>»</w:t>
            </w:r>
          </w:p>
        </w:tc>
        <w:tc>
          <w:tcPr>
            <w:tcW w:w="1054" w:type="dxa"/>
          </w:tcPr>
          <w:p w14:paraId="60FC0214" w14:textId="77777777" w:rsidR="000C161B" w:rsidRDefault="000C161B">
            <w:pPr>
              <w:pStyle w:val="TableParagraph"/>
              <w:rPr>
                <w:sz w:val="24"/>
              </w:rPr>
            </w:pPr>
          </w:p>
        </w:tc>
        <w:tc>
          <w:tcPr>
            <w:tcW w:w="1109" w:type="dxa"/>
          </w:tcPr>
          <w:p w14:paraId="3EE8A516" w14:textId="77777777" w:rsidR="000C161B" w:rsidRDefault="000C161B">
            <w:pPr>
              <w:pStyle w:val="TableParagraph"/>
              <w:rPr>
                <w:sz w:val="24"/>
              </w:rPr>
            </w:pPr>
          </w:p>
        </w:tc>
        <w:tc>
          <w:tcPr>
            <w:tcW w:w="1140" w:type="dxa"/>
          </w:tcPr>
          <w:p w14:paraId="7E122570" w14:textId="77777777" w:rsidR="000C161B" w:rsidRDefault="000C161B">
            <w:pPr>
              <w:pStyle w:val="TableParagraph"/>
              <w:rPr>
                <w:sz w:val="24"/>
              </w:rPr>
            </w:pPr>
          </w:p>
        </w:tc>
        <w:tc>
          <w:tcPr>
            <w:tcW w:w="1157" w:type="dxa"/>
          </w:tcPr>
          <w:p w14:paraId="193341D6" w14:textId="77777777" w:rsidR="000C161B" w:rsidRDefault="000C161B">
            <w:pPr>
              <w:pStyle w:val="TableParagraph"/>
              <w:rPr>
                <w:sz w:val="24"/>
              </w:rPr>
            </w:pPr>
          </w:p>
        </w:tc>
        <w:tc>
          <w:tcPr>
            <w:tcW w:w="1032" w:type="dxa"/>
          </w:tcPr>
          <w:p w14:paraId="5E7163DD" w14:textId="77777777" w:rsidR="000C161B" w:rsidRDefault="00290797">
            <w:pPr>
              <w:pStyle w:val="TableParagraph"/>
              <w:spacing w:line="275" w:lineRule="exact"/>
              <w:ind w:left="11"/>
              <w:jc w:val="center"/>
              <w:rPr>
                <w:sz w:val="24"/>
              </w:rPr>
            </w:pPr>
            <w:r>
              <w:rPr>
                <w:spacing w:val="-10"/>
                <w:sz w:val="24"/>
              </w:rPr>
              <w:t>+</w:t>
            </w:r>
          </w:p>
        </w:tc>
        <w:tc>
          <w:tcPr>
            <w:tcW w:w="898" w:type="dxa"/>
          </w:tcPr>
          <w:p w14:paraId="3F110D2C" w14:textId="77777777" w:rsidR="000C161B" w:rsidRDefault="000C161B">
            <w:pPr>
              <w:pStyle w:val="TableParagraph"/>
              <w:rPr>
                <w:sz w:val="24"/>
              </w:rPr>
            </w:pPr>
          </w:p>
        </w:tc>
        <w:tc>
          <w:tcPr>
            <w:tcW w:w="965" w:type="dxa"/>
          </w:tcPr>
          <w:p w14:paraId="0C331C71" w14:textId="77777777" w:rsidR="000C161B" w:rsidRDefault="000C161B">
            <w:pPr>
              <w:pStyle w:val="TableParagraph"/>
              <w:rPr>
                <w:sz w:val="24"/>
              </w:rPr>
            </w:pPr>
          </w:p>
        </w:tc>
        <w:tc>
          <w:tcPr>
            <w:tcW w:w="1100" w:type="dxa"/>
          </w:tcPr>
          <w:p w14:paraId="1FD6CB28" w14:textId="77777777" w:rsidR="000C161B" w:rsidRDefault="000C161B">
            <w:pPr>
              <w:pStyle w:val="TableParagraph"/>
              <w:rPr>
                <w:sz w:val="24"/>
              </w:rPr>
            </w:pPr>
          </w:p>
        </w:tc>
        <w:tc>
          <w:tcPr>
            <w:tcW w:w="1001" w:type="dxa"/>
          </w:tcPr>
          <w:p w14:paraId="0E3C888A" w14:textId="77777777" w:rsidR="000C161B" w:rsidRDefault="000C161B">
            <w:pPr>
              <w:pStyle w:val="TableParagraph"/>
              <w:rPr>
                <w:sz w:val="24"/>
              </w:rPr>
            </w:pPr>
          </w:p>
        </w:tc>
        <w:tc>
          <w:tcPr>
            <w:tcW w:w="1075" w:type="dxa"/>
          </w:tcPr>
          <w:p w14:paraId="434EC2CA" w14:textId="77777777" w:rsidR="000C161B" w:rsidRDefault="000C161B">
            <w:pPr>
              <w:pStyle w:val="TableParagraph"/>
              <w:rPr>
                <w:sz w:val="24"/>
              </w:rPr>
            </w:pPr>
          </w:p>
        </w:tc>
        <w:tc>
          <w:tcPr>
            <w:tcW w:w="727" w:type="dxa"/>
          </w:tcPr>
          <w:p w14:paraId="3F93A31D" w14:textId="77777777" w:rsidR="000C161B" w:rsidRDefault="000C161B">
            <w:pPr>
              <w:pStyle w:val="TableParagraph"/>
              <w:rPr>
                <w:sz w:val="24"/>
              </w:rPr>
            </w:pPr>
          </w:p>
        </w:tc>
      </w:tr>
      <w:tr w:rsidR="000C161B" w14:paraId="2C750EFD" w14:textId="77777777">
        <w:trPr>
          <w:trHeight w:val="827"/>
        </w:trPr>
        <w:tc>
          <w:tcPr>
            <w:tcW w:w="535" w:type="dxa"/>
          </w:tcPr>
          <w:p w14:paraId="03AC8933" w14:textId="77777777" w:rsidR="000C161B" w:rsidRDefault="00290797">
            <w:pPr>
              <w:pStyle w:val="TableParagraph"/>
              <w:spacing w:line="275" w:lineRule="exact"/>
              <w:ind w:left="107"/>
              <w:rPr>
                <w:sz w:val="24"/>
              </w:rPr>
            </w:pPr>
            <w:r>
              <w:rPr>
                <w:spacing w:val="-10"/>
                <w:sz w:val="24"/>
              </w:rPr>
              <w:t>8</w:t>
            </w:r>
          </w:p>
        </w:tc>
        <w:tc>
          <w:tcPr>
            <w:tcW w:w="3797" w:type="dxa"/>
          </w:tcPr>
          <w:p w14:paraId="0D181C7B" w14:textId="77777777" w:rsidR="000C161B" w:rsidRDefault="00290797">
            <w:pPr>
              <w:pStyle w:val="TableParagraph"/>
              <w:spacing w:line="276" w:lineRule="exact"/>
              <w:ind w:left="107"/>
              <w:rPr>
                <w:sz w:val="24"/>
              </w:rPr>
            </w:pPr>
            <w:r>
              <w:rPr>
                <w:sz w:val="24"/>
              </w:rPr>
              <w:t>Підсумки</w:t>
            </w:r>
            <w:r>
              <w:rPr>
                <w:spacing w:val="-13"/>
                <w:sz w:val="24"/>
              </w:rPr>
              <w:t xml:space="preserve"> </w:t>
            </w:r>
            <w:r>
              <w:rPr>
                <w:sz w:val="24"/>
              </w:rPr>
              <w:t>вивчення</w:t>
            </w:r>
            <w:r>
              <w:rPr>
                <w:spacing w:val="-13"/>
                <w:sz w:val="24"/>
              </w:rPr>
              <w:t xml:space="preserve"> </w:t>
            </w:r>
            <w:r>
              <w:rPr>
                <w:sz w:val="24"/>
              </w:rPr>
              <w:t>роботи</w:t>
            </w:r>
            <w:r>
              <w:rPr>
                <w:spacing w:val="-13"/>
                <w:sz w:val="24"/>
              </w:rPr>
              <w:t xml:space="preserve"> </w:t>
            </w:r>
            <w:r>
              <w:rPr>
                <w:sz w:val="24"/>
              </w:rPr>
              <w:t>мето- дичних об’єднань педагогічних працівників закладу освіти</w:t>
            </w:r>
          </w:p>
        </w:tc>
        <w:tc>
          <w:tcPr>
            <w:tcW w:w="1054" w:type="dxa"/>
          </w:tcPr>
          <w:p w14:paraId="710961F0" w14:textId="77777777" w:rsidR="000C161B" w:rsidRDefault="000C161B">
            <w:pPr>
              <w:pStyle w:val="TableParagraph"/>
              <w:rPr>
                <w:sz w:val="24"/>
              </w:rPr>
            </w:pPr>
          </w:p>
        </w:tc>
        <w:tc>
          <w:tcPr>
            <w:tcW w:w="1109" w:type="dxa"/>
          </w:tcPr>
          <w:p w14:paraId="0FFF2A6D" w14:textId="77777777" w:rsidR="000C161B" w:rsidRDefault="000C161B">
            <w:pPr>
              <w:pStyle w:val="TableParagraph"/>
              <w:rPr>
                <w:sz w:val="24"/>
              </w:rPr>
            </w:pPr>
          </w:p>
        </w:tc>
        <w:tc>
          <w:tcPr>
            <w:tcW w:w="1140" w:type="dxa"/>
          </w:tcPr>
          <w:p w14:paraId="4B0B635A" w14:textId="77777777" w:rsidR="000C161B" w:rsidRDefault="000C161B">
            <w:pPr>
              <w:pStyle w:val="TableParagraph"/>
              <w:rPr>
                <w:sz w:val="24"/>
              </w:rPr>
            </w:pPr>
          </w:p>
        </w:tc>
        <w:tc>
          <w:tcPr>
            <w:tcW w:w="1157" w:type="dxa"/>
          </w:tcPr>
          <w:p w14:paraId="0EEF3FAD" w14:textId="77777777" w:rsidR="000C161B" w:rsidRDefault="000C161B">
            <w:pPr>
              <w:pStyle w:val="TableParagraph"/>
              <w:rPr>
                <w:sz w:val="24"/>
              </w:rPr>
            </w:pPr>
          </w:p>
        </w:tc>
        <w:tc>
          <w:tcPr>
            <w:tcW w:w="1032" w:type="dxa"/>
          </w:tcPr>
          <w:p w14:paraId="0B6A8A5F" w14:textId="77777777" w:rsidR="000C161B" w:rsidRDefault="00290797">
            <w:pPr>
              <w:pStyle w:val="TableParagraph"/>
              <w:spacing w:line="275" w:lineRule="exact"/>
              <w:ind w:left="11"/>
              <w:jc w:val="center"/>
              <w:rPr>
                <w:sz w:val="24"/>
              </w:rPr>
            </w:pPr>
            <w:r>
              <w:rPr>
                <w:spacing w:val="-10"/>
                <w:sz w:val="24"/>
              </w:rPr>
              <w:t>+</w:t>
            </w:r>
          </w:p>
        </w:tc>
        <w:tc>
          <w:tcPr>
            <w:tcW w:w="898" w:type="dxa"/>
          </w:tcPr>
          <w:p w14:paraId="114B0CAC" w14:textId="77777777" w:rsidR="000C161B" w:rsidRDefault="000C161B">
            <w:pPr>
              <w:pStyle w:val="TableParagraph"/>
              <w:rPr>
                <w:sz w:val="24"/>
              </w:rPr>
            </w:pPr>
          </w:p>
        </w:tc>
        <w:tc>
          <w:tcPr>
            <w:tcW w:w="965" w:type="dxa"/>
          </w:tcPr>
          <w:p w14:paraId="0731D1C5" w14:textId="77777777" w:rsidR="000C161B" w:rsidRDefault="000C161B">
            <w:pPr>
              <w:pStyle w:val="TableParagraph"/>
              <w:rPr>
                <w:sz w:val="24"/>
              </w:rPr>
            </w:pPr>
          </w:p>
        </w:tc>
        <w:tc>
          <w:tcPr>
            <w:tcW w:w="1100" w:type="dxa"/>
          </w:tcPr>
          <w:p w14:paraId="1D491749" w14:textId="77777777" w:rsidR="000C161B" w:rsidRDefault="000C161B">
            <w:pPr>
              <w:pStyle w:val="TableParagraph"/>
              <w:rPr>
                <w:sz w:val="24"/>
              </w:rPr>
            </w:pPr>
          </w:p>
        </w:tc>
        <w:tc>
          <w:tcPr>
            <w:tcW w:w="1001" w:type="dxa"/>
          </w:tcPr>
          <w:p w14:paraId="180EFF26" w14:textId="77777777" w:rsidR="000C161B" w:rsidRDefault="000C161B">
            <w:pPr>
              <w:pStyle w:val="TableParagraph"/>
              <w:rPr>
                <w:sz w:val="24"/>
              </w:rPr>
            </w:pPr>
          </w:p>
        </w:tc>
        <w:tc>
          <w:tcPr>
            <w:tcW w:w="1075" w:type="dxa"/>
          </w:tcPr>
          <w:p w14:paraId="125F0E0E" w14:textId="77777777" w:rsidR="000C161B" w:rsidRDefault="000C161B">
            <w:pPr>
              <w:pStyle w:val="TableParagraph"/>
              <w:rPr>
                <w:sz w:val="24"/>
              </w:rPr>
            </w:pPr>
          </w:p>
        </w:tc>
        <w:tc>
          <w:tcPr>
            <w:tcW w:w="727" w:type="dxa"/>
          </w:tcPr>
          <w:p w14:paraId="63AAD9DE" w14:textId="77777777" w:rsidR="000C161B" w:rsidRDefault="000C161B">
            <w:pPr>
              <w:pStyle w:val="TableParagraph"/>
              <w:rPr>
                <w:sz w:val="24"/>
              </w:rPr>
            </w:pPr>
          </w:p>
        </w:tc>
      </w:tr>
      <w:tr w:rsidR="000C161B" w14:paraId="07D39492" w14:textId="77777777">
        <w:trPr>
          <w:trHeight w:val="830"/>
        </w:trPr>
        <w:tc>
          <w:tcPr>
            <w:tcW w:w="535" w:type="dxa"/>
          </w:tcPr>
          <w:p w14:paraId="21CCC49F" w14:textId="77777777" w:rsidR="000C161B" w:rsidRDefault="00290797">
            <w:pPr>
              <w:pStyle w:val="TableParagraph"/>
              <w:spacing w:before="1"/>
              <w:ind w:left="107"/>
              <w:rPr>
                <w:sz w:val="24"/>
              </w:rPr>
            </w:pPr>
            <w:r>
              <w:rPr>
                <w:spacing w:val="-10"/>
                <w:sz w:val="24"/>
              </w:rPr>
              <w:t>9</w:t>
            </w:r>
          </w:p>
        </w:tc>
        <w:tc>
          <w:tcPr>
            <w:tcW w:w="3797" w:type="dxa"/>
          </w:tcPr>
          <w:p w14:paraId="479FD0E4" w14:textId="13E3A483" w:rsidR="000C161B" w:rsidRDefault="00290797" w:rsidP="00E6436F">
            <w:pPr>
              <w:pStyle w:val="TableParagraph"/>
              <w:spacing w:line="270" w:lineRule="atLeast"/>
              <w:ind w:left="107"/>
              <w:rPr>
                <w:sz w:val="24"/>
              </w:rPr>
            </w:pPr>
            <w:r>
              <w:rPr>
                <w:sz w:val="24"/>
              </w:rPr>
              <w:t>Про</w:t>
            </w:r>
            <w:r>
              <w:rPr>
                <w:spacing w:val="-13"/>
                <w:sz w:val="24"/>
              </w:rPr>
              <w:t xml:space="preserve"> </w:t>
            </w:r>
            <w:r>
              <w:rPr>
                <w:sz w:val="24"/>
              </w:rPr>
              <w:t>результати</w:t>
            </w:r>
            <w:r>
              <w:rPr>
                <w:spacing w:val="-13"/>
                <w:sz w:val="24"/>
              </w:rPr>
              <w:t xml:space="preserve"> </w:t>
            </w:r>
            <w:r>
              <w:rPr>
                <w:sz w:val="24"/>
              </w:rPr>
              <w:t>підвищення</w:t>
            </w:r>
            <w:r>
              <w:rPr>
                <w:spacing w:val="-13"/>
                <w:sz w:val="24"/>
              </w:rPr>
              <w:t xml:space="preserve"> </w:t>
            </w:r>
            <w:r>
              <w:rPr>
                <w:sz w:val="24"/>
              </w:rPr>
              <w:t>квалі- фікації педагогічними працівни- ками закладу за 202</w:t>
            </w:r>
            <w:r w:rsidR="00E6436F">
              <w:rPr>
                <w:sz w:val="24"/>
              </w:rPr>
              <w:t>5 рік</w:t>
            </w:r>
          </w:p>
        </w:tc>
        <w:tc>
          <w:tcPr>
            <w:tcW w:w="1054" w:type="dxa"/>
          </w:tcPr>
          <w:p w14:paraId="591D9F75" w14:textId="77777777" w:rsidR="000C161B" w:rsidRDefault="000C161B">
            <w:pPr>
              <w:pStyle w:val="TableParagraph"/>
              <w:rPr>
                <w:sz w:val="24"/>
              </w:rPr>
            </w:pPr>
          </w:p>
        </w:tc>
        <w:tc>
          <w:tcPr>
            <w:tcW w:w="1109" w:type="dxa"/>
          </w:tcPr>
          <w:p w14:paraId="607B232B" w14:textId="77777777" w:rsidR="000C161B" w:rsidRDefault="000C161B">
            <w:pPr>
              <w:pStyle w:val="TableParagraph"/>
              <w:rPr>
                <w:sz w:val="24"/>
              </w:rPr>
            </w:pPr>
          </w:p>
        </w:tc>
        <w:tc>
          <w:tcPr>
            <w:tcW w:w="1140" w:type="dxa"/>
          </w:tcPr>
          <w:p w14:paraId="6F011663" w14:textId="77777777" w:rsidR="000C161B" w:rsidRDefault="000C161B">
            <w:pPr>
              <w:pStyle w:val="TableParagraph"/>
              <w:rPr>
                <w:sz w:val="24"/>
              </w:rPr>
            </w:pPr>
          </w:p>
        </w:tc>
        <w:tc>
          <w:tcPr>
            <w:tcW w:w="1157" w:type="dxa"/>
          </w:tcPr>
          <w:p w14:paraId="17C4D824" w14:textId="77777777" w:rsidR="000C161B" w:rsidRDefault="000C161B">
            <w:pPr>
              <w:pStyle w:val="TableParagraph"/>
              <w:rPr>
                <w:sz w:val="24"/>
              </w:rPr>
            </w:pPr>
          </w:p>
        </w:tc>
        <w:tc>
          <w:tcPr>
            <w:tcW w:w="1032" w:type="dxa"/>
          </w:tcPr>
          <w:p w14:paraId="75A4A070" w14:textId="77777777" w:rsidR="000C161B" w:rsidRDefault="000C161B">
            <w:pPr>
              <w:pStyle w:val="TableParagraph"/>
              <w:rPr>
                <w:sz w:val="24"/>
              </w:rPr>
            </w:pPr>
          </w:p>
        </w:tc>
        <w:tc>
          <w:tcPr>
            <w:tcW w:w="898" w:type="dxa"/>
          </w:tcPr>
          <w:p w14:paraId="47ABCDD7" w14:textId="77777777" w:rsidR="000C161B" w:rsidRDefault="00290797">
            <w:pPr>
              <w:pStyle w:val="TableParagraph"/>
              <w:spacing w:before="1"/>
              <w:ind w:left="16"/>
              <w:jc w:val="center"/>
              <w:rPr>
                <w:sz w:val="24"/>
              </w:rPr>
            </w:pPr>
            <w:r>
              <w:rPr>
                <w:spacing w:val="-10"/>
                <w:sz w:val="24"/>
              </w:rPr>
              <w:t>+</w:t>
            </w:r>
          </w:p>
        </w:tc>
        <w:tc>
          <w:tcPr>
            <w:tcW w:w="965" w:type="dxa"/>
          </w:tcPr>
          <w:p w14:paraId="25049357" w14:textId="77777777" w:rsidR="000C161B" w:rsidRDefault="000C161B">
            <w:pPr>
              <w:pStyle w:val="TableParagraph"/>
              <w:rPr>
                <w:sz w:val="24"/>
              </w:rPr>
            </w:pPr>
          </w:p>
        </w:tc>
        <w:tc>
          <w:tcPr>
            <w:tcW w:w="1100" w:type="dxa"/>
          </w:tcPr>
          <w:p w14:paraId="3B95291A" w14:textId="77777777" w:rsidR="000C161B" w:rsidRDefault="000C161B">
            <w:pPr>
              <w:pStyle w:val="TableParagraph"/>
              <w:rPr>
                <w:sz w:val="24"/>
              </w:rPr>
            </w:pPr>
          </w:p>
        </w:tc>
        <w:tc>
          <w:tcPr>
            <w:tcW w:w="1001" w:type="dxa"/>
          </w:tcPr>
          <w:p w14:paraId="6456A2A2" w14:textId="77777777" w:rsidR="000C161B" w:rsidRDefault="000C161B">
            <w:pPr>
              <w:pStyle w:val="TableParagraph"/>
              <w:rPr>
                <w:sz w:val="24"/>
              </w:rPr>
            </w:pPr>
          </w:p>
        </w:tc>
        <w:tc>
          <w:tcPr>
            <w:tcW w:w="1075" w:type="dxa"/>
          </w:tcPr>
          <w:p w14:paraId="6AAA1909" w14:textId="77777777" w:rsidR="000C161B" w:rsidRDefault="000C161B">
            <w:pPr>
              <w:pStyle w:val="TableParagraph"/>
              <w:rPr>
                <w:sz w:val="24"/>
              </w:rPr>
            </w:pPr>
          </w:p>
        </w:tc>
        <w:tc>
          <w:tcPr>
            <w:tcW w:w="727" w:type="dxa"/>
          </w:tcPr>
          <w:p w14:paraId="1A8F5599" w14:textId="77777777" w:rsidR="000C161B" w:rsidRDefault="000C161B">
            <w:pPr>
              <w:pStyle w:val="TableParagraph"/>
              <w:rPr>
                <w:sz w:val="24"/>
              </w:rPr>
            </w:pPr>
          </w:p>
        </w:tc>
      </w:tr>
      <w:tr w:rsidR="000C161B" w14:paraId="183DB907" w14:textId="77777777">
        <w:trPr>
          <w:trHeight w:val="828"/>
        </w:trPr>
        <w:tc>
          <w:tcPr>
            <w:tcW w:w="535" w:type="dxa"/>
          </w:tcPr>
          <w:p w14:paraId="5AF74B2D" w14:textId="77777777" w:rsidR="000C161B" w:rsidRDefault="00290797">
            <w:pPr>
              <w:pStyle w:val="TableParagraph"/>
              <w:spacing w:line="276" w:lineRule="exact"/>
              <w:ind w:left="107"/>
              <w:rPr>
                <w:sz w:val="24"/>
              </w:rPr>
            </w:pPr>
            <w:r>
              <w:rPr>
                <w:spacing w:val="-5"/>
                <w:sz w:val="24"/>
              </w:rPr>
              <w:t>10</w:t>
            </w:r>
          </w:p>
        </w:tc>
        <w:tc>
          <w:tcPr>
            <w:tcW w:w="3797" w:type="dxa"/>
          </w:tcPr>
          <w:p w14:paraId="5C0BE8A5" w14:textId="77777777" w:rsidR="000C161B" w:rsidRDefault="00290797">
            <w:pPr>
              <w:pStyle w:val="TableParagraph"/>
              <w:spacing w:line="276" w:lineRule="exact"/>
              <w:ind w:left="107"/>
              <w:rPr>
                <w:sz w:val="24"/>
              </w:rPr>
            </w:pPr>
            <w:r>
              <w:rPr>
                <w:sz w:val="24"/>
              </w:rPr>
              <w:t>Модернізація</w:t>
            </w:r>
            <w:r>
              <w:rPr>
                <w:spacing w:val="-9"/>
                <w:sz w:val="24"/>
              </w:rPr>
              <w:t xml:space="preserve"> </w:t>
            </w:r>
            <w:r>
              <w:rPr>
                <w:sz w:val="24"/>
              </w:rPr>
              <w:t>уроку</w:t>
            </w:r>
            <w:r>
              <w:rPr>
                <w:spacing w:val="-9"/>
                <w:sz w:val="24"/>
              </w:rPr>
              <w:t xml:space="preserve"> </w:t>
            </w:r>
            <w:r>
              <w:rPr>
                <w:sz w:val="24"/>
              </w:rPr>
              <w:t>як</w:t>
            </w:r>
            <w:r>
              <w:rPr>
                <w:spacing w:val="-11"/>
                <w:sz w:val="24"/>
              </w:rPr>
              <w:t xml:space="preserve"> </w:t>
            </w:r>
            <w:r>
              <w:rPr>
                <w:sz w:val="24"/>
              </w:rPr>
              <w:t>засіб</w:t>
            </w:r>
            <w:r>
              <w:rPr>
                <w:spacing w:val="-9"/>
                <w:sz w:val="24"/>
              </w:rPr>
              <w:t xml:space="preserve"> </w:t>
            </w:r>
            <w:r>
              <w:rPr>
                <w:sz w:val="24"/>
              </w:rPr>
              <w:t xml:space="preserve">роз- витку конкурентно-спроможної </w:t>
            </w:r>
            <w:r>
              <w:rPr>
                <w:spacing w:val="-2"/>
                <w:sz w:val="24"/>
              </w:rPr>
              <w:t>особистості</w:t>
            </w:r>
          </w:p>
        </w:tc>
        <w:tc>
          <w:tcPr>
            <w:tcW w:w="1054" w:type="dxa"/>
          </w:tcPr>
          <w:p w14:paraId="4FE8DFFA" w14:textId="77777777" w:rsidR="000C161B" w:rsidRDefault="000C161B">
            <w:pPr>
              <w:pStyle w:val="TableParagraph"/>
              <w:rPr>
                <w:sz w:val="24"/>
              </w:rPr>
            </w:pPr>
          </w:p>
        </w:tc>
        <w:tc>
          <w:tcPr>
            <w:tcW w:w="1109" w:type="dxa"/>
          </w:tcPr>
          <w:p w14:paraId="33E55216" w14:textId="77777777" w:rsidR="000C161B" w:rsidRDefault="000C161B">
            <w:pPr>
              <w:pStyle w:val="TableParagraph"/>
              <w:rPr>
                <w:sz w:val="24"/>
              </w:rPr>
            </w:pPr>
          </w:p>
        </w:tc>
        <w:tc>
          <w:tcPr>
            <w:tcW w:w="1140" w:type="dxa"/>
          </w:tcPr>
          <w:p w14:paraId="7F8AEEC7" w14:textId="77777777" w:rsidR="000C161B" w:rsidRDefault="000C161B">
            <w:pPr>
              <w:pStyle w:val="TableParagraph"/>
              <w:rPr>
                <w:sz w:val="24"/>
              </w:rPr>
            </w:pPr>
          </w:p>
        </w:tc>
        <w:tc>
          <w:tcPr>
            <w:tcW w:w="1157" w:type="dxa"/>
          </w:tcPr>
          <w:p w14:paraId="0FF751DD" w14:textId="77777777" w:rsidR="000C161B" w:rsidRDefault="000C161B">
            <w:pPr>
              <w:pStyle w:val="TableParagraph"/>
              <w:rPr>
                <w:sz w:val="24"/>
              </w:rPr>
            </w:pPr>
          </w:p>
        </w:tc>
        <w:tc>
          <w:tcPr>
            <w:tcW w:w="1032" w:type="dxa"/>
          </w:tcPr>
          <w:p w14:paraId="1E0C51A5" w14:textId="77777777" w:rsidR="000C161B" w:rsidRDefault="000C161B">
            <w:pPr>
              <w:pStyle w:val="TableParagraph"/>
              <w:rPr>
                <w:sz w:val="24"/>
              </w:rPr>
            </w:pPr>
          </w:p>
        </w:tc>
        <w:tc>
          <w:tcPr>
            <w:tcW w:w="898" w:type="dxa"/>
          </w:tcPr>
          <w:p w14:paraId="59A4EFEC" w14:textId="77777777" w:rsidR="000C161B" w:rsidRDefault="000C161B">
            <w:pPr>
              <w:pStyle w:val="TableParagraph"/>
              <w:rPr>
                <w:sz w:val="24"/>
              </w:rPr>
            </w:pPr>
          </w:p>
        </w:tc>
        <w:tc>
          <w:tcPr>
            <w:tcW w:w="965" w:type="dxa"/>
          </w:tcPr>
          <w:p w14:paraId="2795076E" w14:textId="77777777" w:rsidR="000C161B" w:rsidRDefault="000C161B">
            <w:pPr>
              <w:pStyle w:val="TableParagraph"/>
              <w:rPr>
                <w:sz w:val="24"/>
              </w:rPr>
            </w:pPr>
          </w:p>
        </w:tc>
        <w:tc>
          <w:tcPr>
            <w:tcW w:w="1100" w:type="dxa"/>
          </w:tcPr>
          <w:p w14:paraId="1B4AC082" w14:textId="77777777" w:rsidR="000C161B" w:rsidRDefault="00290797">
            <w:pPr>
              <w:pStyle w:val="TableParagraph"/>
              <w:spacing w:line="276" w:lineRule="exact"/>
              <w:ind w:left="10"/>
              <w:jc w:val="center"/>
              <w:rPr>
                <w:sz w:val="24"/>
              </w:rPr>
            </w:pPr>
            <w:r>
              <w:rPr>
                <w:spacing w:val="-10"/>
                <w:sz w:val="24"/>
              </w:rPr>
              <w:t>+</w:t>
            </w:r>
          </w:p>
        </w:tc>
        <w:tc>
          <w:tcPr>
            <w:tcW w:w="1001" w:type="dxa"/>
          </w:tcPr>
          <w:p w14:paraId="1DC801E3" w14:textId="77777777" w:rsidR="000C161B" w:rsidRDefault="000C161B">
            <w:pPr>
              <w:pStyle w:val="TableParagraph"/>
              <w:rPr>
                <w:sz w:val="24"/>
              </w:rPr>
            </w:pPr>
          </w:p>
        </w:tc>
        <w:tc>
          <w:tcPr>
            <w:tcW w:w="1075" w:type="dxa"/>
          </w:tcPr>
          <w:p w14:paraId="1CFD1FF5" w14:textId="77777777" w:rsidR="000C161B" w:rsidRDefault="000C161B">
            <w:pPr>
              <w:pStyle w:val="TableParagraph"/>
              <w:rPr>
                <w:sz w:val="24"/>
              </w:rPr>
            </w:pPr>
          </w:p>
        </w:tc>
        <w:tc>
          <w:tcPr>
            <w:tcW w:w="727" w:type="dxa"/>
          </w:tcPr>
          <w:p w14:paraId="35BFC036" w14:textId="77777777" w:rsidR="000C161B" w:rsidRDefault="000C161B">
            <w:pPr>
              <w:pStyle w:val="TableParagraph"/>
              <w:rPr>
                <w:sz w:val="24"/>
              </w:rPr>
            </w:pPr>
          </w:p>
        </w:tc>
      </w:tr>
      <w:tr w:rsidR="000C161B" w14:paraId="18A64AAA" w14:textId="77777777">
        <w:trPr>
          <w:trHeight w:val="1379"/>
        </w:trPr>
        <w:tc>
          <w:tcPr>
            <w:tcW w:w="535" w:type="dxa"/>
          </w:tcPr>
          <w:p w14:paraId="12EFFA1E" w14:textId="77777777" w:rsidR="000C161B" w:rsidRDefault="00290797">
            <w:pPr>
              <w:pStyle w:val="TableParagraph"/>
              <w:spacing w:line="275" w:lineRule="exact"/>
              <w:ind w:left="107"/>
              <w:rPr>
                <w:sz w:val="24"/>
              </w:rPr>
            </w:pPr>
            <w:r>
              <w:rPr>
                <w:spacing w:val="-5"/>
                <w:sz w:val="24"/>
              </w:rPr>
              <w:t>11</w:t>
            </w:r>
          </w:p>
        </w:tc>
        <w:tc>
          <w:tcPr>
            <w:tcW w:w="3797" w:type="dxa"/>
          </w:tcPr>
          <w:p w14:paraId="1B5B09B2" w14:textId="77777777" w:rsidR="000C161B" w:rsidRDefault="00290797">
            <w:pPr>
              <w:pStyle w:val="TableParagraph"/>
              <w:spacing w:line="276" w:lineRule="exact"/>
              <w:ind w:left="107"/>
              <w:rPr>
                <w:sz w:val="24"/>
              </w:rPr>
            </w:pPr>
            <w:r>
              <w:rPr>
                <w:sz w:val="24"/>
              </w:rPr>
              <w:t>Оцінка ефективності реалізації проблеми формування готовності сучасного педагога до впрова- дження</w:t>
            </w:r>
            <w:r>
              <w:rPr>
                <w:spacing w:val="-12"/>
                <w:sz w:val="24"/>
              </w:rPr>
              <w:t xml:space="preserve"> </w:t>
            </w:r>
            <w:r>
              <w:rPr>
                <w:sz w:val="24"/>
              </w:rPr>
              <w:t>інноваційних</w:t>
            </w:r>
            <w:r>
              <w:rPr>
                <w:spacing w:val="-15"/>
                <w:sz w:val="24"/>
              </w:rPr>
              <w:t xml:space="preserve"> </w:t>
            </w:r>
            <w:r>
              <w:rPr>
                <w:sz w:val="24"/>
              </w:rPr>
              <w:t>технологій</w:t>
            </w:r>
            <w:r>
              <w:rPr>
                <w:spacing w:val="-12"/>
                <w:sz w:val="24"/>
              </w:rPr>
              <w:t xml:space="preserve"> </w:t>
            </w:r>
            <w:r>
              <w:rPr>
                <w:sz w:val="24"/>
              </w:rPr>
              <w:t>в педагогічну практику</w:t>
            </w:r>
          </w:p>
        </w:tc>
        <w:tc>
          <w:tcPr>
            <w:tcW w:w="1054" w:type="dxa"/>
          </w:tcPr>
          <w:p w14:paraId="0E8FBF5E" w14:textId="77777777" w:rsidR="000C161B" w:rsidRDefault="000C161B">
            <w:pPr>
              <w:pStyle w:val="TableParagraph"/>
              <w:rPr>
                <w:sz w:val="24"/>
              </w:rPr>
            </w:pPr>
          </w:p>
        </w:tc>
        <w:tc>
          <w:tcPr>
            <w:tcW w:w="1109" w:type="dxa"/>
          </w:tcPr>
          <w:p w14:paraId="3BAD3A7D" w14:textId="77777777" w:rsidR="000C161B" w:rsidRDefault="000C161B">
            <w:pPr>
              <w:pStyle w:val="TableParagraph"/>
              <w:rPr>
                <w:sz w:val="24"/>
              </w:rPr>
            </w:pPr>
          </w:p>
        </w:tc>
        <w:tc>
          <w:tcPr>
            <w:tcW w:w="1140" w:type="dxa"/>
          </w:tcPr>
          <w:p w14:paraId="7FA98FDE" w14:textId="77777777" w:rsidR="000C161B" w:rsidRDefault="000C161B">
            <w:pPr>
              <w:pStyle w:val="TableParagraph"/>
              <w:rPr>
                <w:sz w:val="24"/>
              </w:rPr>
            </w:pPr>
          </w:p>
        </w:tc>
        <w:tc>
          <w:tcPr>
            <w:tcW w:w="1157" w:type="dxa"/>
          </w:tcPr>
          <w:p w14:paraId="27013C46" w14:textId="77777777" w:rsidR="000C161B" w:rsidRDefault="000C161B">
            <w:pPr>
              <w:pStyle w:val="TableParagraph"/>
              <w:rPr>
                <w:sz w:val="24"/>
              </w:rPr>
            </w:pPr>
          </w:p>
        </w:tc>
        <w:tc>
          <w:tcPr>
            <w:tcW w:w="1032" w:type="dxa"/>
          </w:tcPr>
          <w:p w14:paraId="75721062" w14:textId="77777777" w:rsidR="000C161B" w:rsidRDefault="000C161B">
            <w:pPr>
              <w:pStyle w:val="TableParagraph"/>
              <w:rPr>
                <w:sz w:val="24"/>
              </w:rPr>
            </w:pPr>
          </w:p>
        </w:tc>
        <w:tc>
          <w:tcPr>
            <w:tcW w:w="898" w:type="dxa"/>
          </w:tcPr>
          <w:p w14:paraId="33EB8054" w14:textId="77777777" w:rsidR="000C161B" w:rsidRDefault="000C161B">
            <w:pPr>
              <w:pStyle w:val="TableParagraph"/>
              <w:rPr>
                <w:sz w:val="24"/>
              </w:rPr>
            </w:pPr>
          </w:p>
        </w:tc>
        <w:tc>
          <w:tcPr>
            <w:tcW w:w="965" w:type="dxa"/>
          </w:tcPr>
          <w:p w14:paraId="6CA6F2C0" w14:textId="77777777" w:rsidR="000C161B" w:rsidRDefault="000C161B">
            <w:pPr>
              <w:pStyle w:val="TableParagraph"/>
              <w:rPr>
                <w:sz w:val="24"/>
              </w:rPr>
            </w:pPr>
          </w:p>
        </w:tc>
        <w:tc>
          <w:tcPr>
            <w:tcW w:w="1100" w:type="dxa"/>
          </w:tcPr>
          <w:p w14:paraId="5BBBA097" w14:textId="77777777" w:rsidR="000C161B" w:rsidRDefault="00290797">
            <w:pPr>
              <w:pStyle w:val="TableParagraph"/>
              <w:spacing w:line="275" w:lineRule="exact"/>
              <w:ind w:left="10"/>
              <w:jc w:val="center"/>
              <w:rPr>
                <w:sz w:val="24"/>
              </w:rPr>
            </w:pPr>
            <w:r>
              <w:rPr>
                <w:spacing w:val="-10"/>
                <w:sz w:val="24"/>
              </w:rPr>
              <w:t>+</w:t>
            </w:r>
          </w:p>
        </w:tc>
        <w:tc>
          <w:tcPr>
            <w:tcW w:w="1001" w:type="dxa"/>
          </w:tcPr>
          <w:p w14:paraId="480CAFF9" w14:textId="77777777" w:rsidR="000C161B" w:rsidRDefault="000C161B">
            <w:pPr>
              <w:pStyle w:val="TableParagraph"/>
              <w:rPr>
                <w:sz w:val="24"/>
              </w:rPr>
            </w:pPr>
          </w:p>
        </w:tc>
        <w:tc>
          <w:tcPr>
            <w:tcW w:w="1075" w:type="dxa"/>
          </w:tcPr>
          <w:p w14:paraId="29C7CB9C" w14:textId="77777777" w:rsidR="000C161B" w:rsidRDefault="000C161B">
            <w:pPr>
              <w:pStyle w:val="TableParagraph"/>
              <w:rPr>
                <w:sz w:val="24"/>
              </w:rPr>
            </w:pPr>
          </w:p>
        </w:tc>
        <w:tc>
          <w:tcPr>
            <w:tcW w:w="727" w:type="dxa"/>
          </w:tcPr>
          <w:p w14:paraId="70DAE594" w14:textId="77777777" w:rsidR="000C161B" w:rsidRDefault="000C161B">
            <w:pPr>
              <w:pStyle w:val="TableParagraph"/>
              <w:rPr>
                <w:sz w:val="24"/>
              </w:rPr>
            </w:pPr>
          </w:p>
        </w:tc>
      </w:tr>
    </w:tbl>
    <w:p w14:paraId="3E8B24D0"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7B101D38"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797"/>
        <w:gridCol w:w="1054"/>
        <w:gridCol w:w="1109"/>
        <w:gridCol w:w="1140"/>
        <w:gridCol w:w="1157"/>
        <w:gridCol w:w="1032"/>
        <w:gridCol w:w="898"/>
        <w:gridCol w:w="965"/>
        <w:gridCol w:w="1100"/>
        <w:gridCol w:w="1001"/>
        <w:gridCol w:w="1075"/>
        <w:gridCol w:w="727"/>
      </w:tblGrid>
      <w:tr w:rsidR="000C161B" w14:paraId="6FB3E8F2" w14:textId="77777777">
        <w:trPr>
          <w:trHeight w:val="551"/>
        </w:trPr>
        <w:tc>
          <w:tcPr>
            <w:tcW w:w="535" w:type="dxa"/>
          </w:tcPr>
          <w:p w14:paraId="343DEF7F" w14:textId="77777777" w:rsidR="000C161B" w:rsidRDefault="00290797">
            <w:pPr>
              <w:pStyle w:val="TableParagraph"/>
              <w:spacing w:line="275" w:lineRule="exact"/>
              <w:ind w:left="107"/>
              <w:rPr>
                <w:sz w:val="24"/>
              </w:rPr>
            </w:pPr>
            <w:r>
              <w:rPr>
                <w:spacing w:val="-5"/>
                <w:sz w:val="24"/>
              </w:rPr>
              <w:t>12</w:t>
            </w:r>
          </w:p>
        </w:tc>
        <w:tc>
          <w:tcPr>
            <w:tcW w:w="3797" w:type="dxa"/>
          </w:tcPr>
          <w:p w14:paraId="4719A23E" w14:textId="77777777" w:rsidR="000C161B" w:rsidRDefault="00290797">
            <w:pPr>
              <w:pStyle w:val="TableParagraph"/>
              <w:spacing w:line="276" w:lineRule="exact"/>
              <w:ind w:left="107"/>
              <w:rPr>
                <w:sz w:val="24"/>
              </w:rPr>
            </w:pPr>
            <w:r>
              <w:rPr>
                <w:sz w:val="24"/>
              </w:rPr>
              <w:t>Про</w:t>
            </w:r>
            <w:r>
              <w:rPr>
                <w:spacing w:val="-9"/>
                <w:sz w:val="24"/>
              </w:rPr>
              <w:t xml:space="preserve"> </w:t>
            </w:r>
            <w:r>
              <w:rPr>
                <w:sz w:val="24"/>
              </w:rPr>
              <w:t>роль</w:t>
            </w:r>
            <w:r>
              <w:rPr>
                <w:spacing w:val="-9"/>
                <w:sz w:val="24"/>
              </w:rPr>
              <w:t xml:space="preserve"> </w:t>
            </w:r>
            <w:r>
              <w:rPr>
                <w:sz w:val="24"/>
              </w:rPr>
              <w:t>сертифікації</w:t>
            </w:r>
            <w:r>
              <w:rPr>
                <w:spacing w:val="-9"/>
                <w:sz w:val="24"/>
              </w:rPr>
              <w:t xml:space="preserve"> </w:t>
            </w:r>
            <w:r>
              <w:rPr>
                <w:sz w:val="24"/>
              </w:rPr>
              <w:t>у</w:t>
            </w:r>
            <w:r>
              <w:rPr>
                <w:spacing w:val="-11"/>
                <w:sz w:val="24"/>
              </w:rPr>
              <w:t xml:space="preserve"> </w:t>
            </w:r>
            <w:r>
              <w:rPr>
                <w:sz w:val="24"/>
              </w:rPr>
              <w:t>професій- ному зростанні педагогів</w:t>
            </w:r>
          </w:p>
        </w:tc>
        <w:tc>
          <w:tcPr>
            <w:tcW w:w="1054" w:type="dxa"/>
          </w:tcPr>
          <w:p w14:paraId="3D720CD3" w14:textId="77777777" w:rsidR="000C161B" w:rsidRDefault="000C161B">
            <w:pPr>
              <w:pStyle w:val="TableParagraph"/>
              <w:rPr>
                <w:sz w:val="24"/>
              </w:rPr>
            </w:pPr>
          </w:p>
        </w:tc>
        <w:tc>
          <w:tcPr>
            <w:tcW w:w="1109" w:type="dxa"/>
          </w:tcPr>
          <w:p w14:paraId="5B62CE7F" w14:textId="77777777" w:rsidR="000C161B" w:rsidRDefault="000C161B">
            <w:pPr>
              <w:pStyle w:val="TableParagraph"/>
              <w:rPr>
                <w:sz w:val="24"/>
              </w:rPr>
            </w:pPr>
          </w:p>
        </w:tc>
        <w:tc>
          <w:tcPr>
            <w:tcW w:w="1140" w:type="dxa"/>
          </w:tcPr>
          <w:p w14:paraId="7898C1CA" w14:textId="77777777" w:rsidR="000C161B" w:rsidRDefault="000C161B">
            <w:pPr>
              <w:pStyle w:val="TableParagraph"/>
              <w:rPr>
                <w:sz w:val="24"/>
              </w:rPr>
            </w:pPr>
          </w:p>
        </w:tc>
        <w:tc>
          <w:tcPr>
            <w:tcW w:w="1157" w:type="dxa"/>
          </w:tcPr>
          <w:p w14:paraId="174F528E" w14:textId="77777777" w:rsidR="000C161B" w:rsidRDefault="000C161B">
            <w:pPr>
              <w:pStyle w:val="TableParagraph"/>
              <w:rPr>
                <w:sz w:val="24"/>
              </w:rPr>
            </w:pPr>
          </w:p>
        </w:tc>
        <w:tc>
          <w:tcPr>
            <w:tcW w:w="1032" w:type="dxa"/>
          </w:tcPr>
          <w:p w14:paraId="591EC1EA" w14:textId="77777777" w:rsidR="000C161B" w:rsidRDefault="000C161B">
            <w:pPr>
              <w:pStyle w:val="TableParagraph"/>
              <w:rPr>
                <w:sz w:val="24"/>
              </w:rPr>
            </w:pPr>
          </w:p>
        </w:tc>
        <w:tc>
          <w:tcPr>
            <w:tcW w:w="898" w:type="dxa"/>
          </w:tcPr>
          <w:p w14:paraId="0C020DEB" w14:textId="77777777" w:rsidR="000C161B" w:rsidRDefault="000C161B">
            <w:pPr>
              <w:pStyle w:val="TableParagraph"/>
              <w:rPr>
                <w:sz w:val="24"/>
              </w:rPr>
            </w:pPr>
          </w:p>
        </w:tc>
        <w:tc>
          <w:tcPr>
            <w:tcW w:w="965" w:type="dxa"/>
          </w:tcPr>
          <w:p w14:paraId="45DCB707" w14:textId="77777777" w:rsidR="000C161B" w:rsidRDefault="000C161B">
            <w:pPr>
              <w:pStyle w:val="TableParagraph"/>
              <w:rPr>
                <w:sz w:val="24"/>
              </w:rPr>
            </w:pPr>
          </w:p>
        </w:tc>
        <w:tc>
          <w:tcPr>
            <w:tcW w:w="1100" w:type="dxa"/>
          </w:tcPr>
          <w:p w14:paraId="3F666C66" w14:textId="77777777" w:rsidR="000C161B" w:rsidRDefault="00290797">
            <w:pPr>
              <w:pStyle w:val="TableParagraph"/>
              <w:spacing w:line="275" w:lineRule="exact"/>
              <w:ind w:left="10"/>
              <w:jc w:val="center"/>
              <w:rPr>
                <w:sz w:val="24"/>
              </w:rPr>
            </w:pPr>
            <w:r>
              <w:rPr>
                <w:spacing w:val="-10"/>
                <w:sz w:val="24"/>
              </w:rPr>
              <w:t>+</w:t>
            </w:r>
          </w:p>
        </w:tc>
        <w:tc>
          <w:tcPr>
            <w:tcW w:w="1001" w:type="dxa"/>
          </w:tcPr>
          <w:p w14:paraId="57594B43" w14:textId="77777777" w:rsidR="000C161B" w:rsidRDefault="000C161B">
            <w:pPr>
              <w:pStyle w:val="TableParagraph"/>
              <w:rPr>
                <w:sz w:val="24"/>
              </w:rPr>
            </w:pPr>
          </w:p>
        </w:tc>
        <w:tc>
          <w:tcPr>
            <w:tcW w:w="1075" w:type="dxa"/>
          </w:tcPr>
          <w:p w14:paraId="17A92AC0" w14:textId="77777777" w:rsidR="000C161B" w:rsidRDefault="000C161B">
            <w:pPr>
              <w:pStyle w:val="TableParagraph"/>
              <w:rPr>
                <w:sz w:val="24"/>
              </w:rPr>
            </w:pPr>
          </w:p>
        </w:tc>
        <w:tc>
          <w:tcPr>
            <w:tcW w:w="727" w:type="dxa"/>
          </w:tcPr>
          <w:p w14:paraId="4FD9C052" w14:textId="77777777" w:rsidR="000C161B" w:rsidRDefault="000C161B">
            <w:pPr>
              <w:pStyle w:val="TableParagraph"/>
              <w:rPr>
                <w:sz w:val="24"/>
              </w:rPr>
            </w:pPr>
          </w:p>
        </w:tc>
      </w:tr>
      <w:tr w:rsidR="000C161B" w14:paraId="15CA8A7B" w14:textId="77777777">
        <w:trPr>
          <w:trHeight w:val="1103"/>
        </w:trPr>
        <w:tc>
          <w:tcPr>
            <w:tcW w:w="535" w:type="dxa"/>
          </w:tcPr>
          <w:p w14:paraId="63FC7FFA" w14:textId="77777777" w:rsidR="000C161B" w:rsidRDefault="00290797">
            <w:pPr>
              <w:pStyle w:val="TableParagraph"/>
              <w:spacing w:line="275" w:lineRule="exact"/>
              <w:ind w:left="107"/>
              <w:rPr>
                <w:sz w:val="24"/>
              </w:rPr>
            </w:pPr>
            <w:r>
              <w:rPr>
                <w:spacing w:val="-5"/>
                <w:sz w:val="24"/>
              </w:rPr>
              <w:t>13</w:t>
            </w:r>
          </w:p>
        </w:tc>
        <w:tc>
          <w:tcPr>
            <w:tcW w:w="3797" w:type="dxa"/>
          </w:tcPr>
          <w:p w14:paraId="68C68198" w14:textId="77777777" w:rsidR="000C161B" w:rsidRDefault="00290797">
            <w:pPr>
              <w:pStyle w:val="TableParagraph"/>
              <w:spacing w:line="276" w:lineRule="exact"/>
              <w:ind w:left="107" w:right="124"/>
              <w:jc w:val="both"/>
              <w:rPr>
                <w:sz w:val="24"/>
              </w:rPr>
            </w:pPr>
            <w:r>
              <w:rPr>
                <w:sz w:val="24"/>
              </w:rPr>
              <w:t>Про</w:t>
            </w:r>
            <w:r>
              <w:rPr>
                <w:spacing w:val="-14"/>
                <w:sz w:val="24"/>
              </w:rPr>
              <w:t xml:space="preserve"> </w:t>
            </w:r>
            <w:r>
              <w:rPr>
                <w:sz w:val="24"/>
              </w:rPr>
              <w:t>результати</w:t>
            </w:r>
            <w:r>
              <w:rPr>
                <w:spacing w:val="-15"/>
                <w:sz w:val="24"/>
              </w:rPr>
              <w:t xml:space="preserve"> </w:t>
            </w:r>
            <w:r>
              <w:rPr>
                <w:sz w:val="24"/>
              </w:rPr>
              <w:t>проведеного</w:t>
            </w:r>
            <w:r>
              <w:rPr>
                <w:spacing w:val="-14"/>
                <w:sz w:val="24"/>
              </w:rPr>
              <w:t xml:space="preserve"> </w:t>
            </w:r>
            <w:r>
              <w:rPr>
                <w:sz w:val="24"/>
              </w:rPr>
              <w:t>само- оцінювання</w:t>
            </w:r>
            <w:r>
              <w:rPr>
                <w:spacing w:val="-6"/>
                <w:sz w:val="24"/>
              </w:rPr>
              <w:t xml:space="preserve"> </w:t>
            </w:r>
            <w:r>
              <w:rPr>
                <w:sz w:val="24"/>
              </w:rPr>
              <w:t>за</w:t>
            </w:r>
            <w:r>
              <w:rPr>
                <w:spacing w:val="-8"/>
                <w:sz w:val="24"/>
              </w:rPr>
              <w:t xml:space="preserve"> </w:t>
            </w:r>
            <w:r>
              <w:rPr>
                <w:sz w:val="24"/>
              </w:rPr>
              <w:t>напрямом</w:t>
            </w:r>
            <w:r>
              <w:rPr>
                <w:spacing w:val="-8"/>
                <w:sz w:val="24"/>
              </w:rPr>
              <w:t xml:space="preserve"> </w:t>
            </w:r>
            <w:r>
              <w:rPr>
                <w:sz w:val="24"/>
              </w:rPr>
              <w:t>«Педаго- гічна</w:t>
            </w:r>
            <w:r>
              <w:rPr>
                <w:spacing w:val="-4"/>
                <w:sz w:val="24"/>
              </w:rPr>
              <w:t xml:space="preserve"> </w:t>
            </w:r>
            <w:r>
              <w:rPr>
                <w:sz w:val="24"/>
              </w:rPr>
              <w:t>діяльність</w:t>
            </w:r>
            <w:r>
              <w:rPr>
                <w:spacing w:val="-3"/>
                <w:sz w:val="24"/>
              </w:rPr>
              <w:t xml:space="preserve"> </w:t>
            </w:r>
            <w:r>
              <w:rPr>
                <w:sz w:val="24"/>
              </w:rPr>
              <w:t>педагогічних</w:t>
            </w:r>
            <w:r>
              <w:rPr>
                <w:spacing w:val="-3"/>
                <w:sz w:val="24"/>
              </w:rPr>
              <w:t xml:space="preserve"> </w:t>
            </w:r>
            <w:r>
              <w:rPr>
                <w:sz w:val="24"/>
              </w:rPr>
              <w:t xml:space="preserve">пра- </w:t>
            </w:r>
            <w:r>
              <w:rPr>
                <w:spacing w:val="-2"/>
                <w:sz w:val="24"/>
              </w:rPr>
              <w:t>цівників»</w:t>
            </w:r>
          </w:p>
        </w:tc>
        <w:tc>
          <w:tcPr>
            <w:tcW w:w="1054" w:type="dxa"/>
          </w:tcPr>
          <w:p w14:paraId="22669404" w14:textId="77777777" w:rsidR="000C161B" w:rsidRDefault="000C161B">
            <w:pPr>
              <w:pStyle w:val="TableParagraph"/>
              <w:rPr>
                <w:sz w:val="24"/>
              </w:rPr>
            </w:pPr>
          </w:p>
        </w:tc>
        <w:tc>
          <w:tcPr>
            <w:tcW w:w="1109" w:type="dxa"/>
          </w:tcPr>
          <w:p w14:paraId="5449113A" w14:textId="77777777" w:rsidR="000C161B" w:rsidRDefault="000C161B">
            <w:pPr>
              <w:pStyle w:val="TableParagraph"/>
              <w:rPr>
                <w:sz w:val="24"/>
              </w:rPr>
            </w:pPr>
          </w:p>
        </w:tc>
        <w:tc>
          <w:tcPr>
            <w:tcW w:w="1140" w:type="dxa"/>
          </w:tcPr>
          <w:p w14:paraId="1226CB9E" w14:textId="77777777" w:rsidR="000C161B" w:rsidRDefault="000C161B">
            <w:pPr>
              <w:pStyle w:val="TableParagraph"/>
              <w:rPr>
                <w:sz w:val="24"/>
              </w:rPr>
            </w:pPr>
          </w:p>
        </w:tc>
        <w:tc>
          <w:tcPr>
            <w:tcW w:w="1157" w:type="dxa"/>
          </w:tcPr>
          <w:p w14:paraId="755E354D" w14:textId="77777777" w:rsidR="000C161B" w:rsidRDefault="000C161B">
            <w:pPr>
              <w:pStyle w:val="TableParagraph"/>
              <w:rPr>
                <w:sz w:val="24"/>
              </w:rPr>
            </w:pPr>
          </w:p>
        </w:tc>
        <w:tc>
          <w:tcPr>
            <w:tcW w:w="1032" w:type="dxa"/>
          </w:tcPr>
          <w:p w14:paraId="3A2FC10F" w14:textId="77777777" w:rsidR="000C161B" w:rsidRDefault="000C161B">
            <w:pPr>
              <w:pStyle w:val="TableParagraph"/>
              <w:rPr>
                <w:sz w:val="24"/>
              </w:rPr>
            </w:pPr>
          </w:p>
        </w:tc>
        <w:tc>
          <w:tcPr>
            <w:tcW w:w="898" w:type="dxa"/>
          </w:tcPr>
          <w:p w14:paraId="550E407A" w14:textId="77777777" w:rsidR="000C161B" w:rsidRDefault="000C161B">
            <w:pPr>
              <w:pStyle w:val="TableParagraph"/>
              <w:rPr>
                <w:sz w:val="24"/>
              </w:rPr>
            </w:pPr>
          </w:p>
        </w:tc>
        <w:tc>
          <w:tcPr>
            <w:tcW w:w="965" w:type="dxa"/>
          </w:tcPr>
          <w:p w14:paraId="1ECC74F8" w14:textId="77777777" w:rsidR="000C161B" w:rsidRDefault="000C161B">
            <w:pPr>
              <w:pStyle w:val="TableParagraph"/>
              <w:rPr>
                <w:sz w:val="24"/>
              </w:rPr>
            </w:pPr>
          </w:p>
        </w:tc>
        <w:tc>
          <w:tcPr>
            <w:tcW w:w="1100" w:type="dxa"/>
          </w:tcPr>
          <w:p w14:paraId="24B0101C" w14:textId="77777777" w:rsidR="000C161B" w:rsidRDefault="000C161B">
            <w:pPr>
              <w:pStyle w:val="TableParagraph"/>
              <w:rPr>
                <w:sz w:val="24"/>
              </w:rPr>
            </w:pPr>
          </w:p>
        </w:tc>
        <w:tc>
          <w:tcPr>
            <w:tcW w:w="1001" w:type="dxa"/>
          </w:tcPr>
          <w:p w14:paraId="1166B6A0" w14:textId="77777777" w:rsidR="000C161B" w:rsidRDefault="000C161B">
            <w:pPr>
              <w:pStyle w:val="TableParagraph"/>
              <w:rPr>
                <w:sz w:val="24"/>
              </w:rPr>
            </w:pPr>
          </w:p>
        </w:tc>
        <w:tc>
          <w:tcPr>
            <w:tcW w:w="1075" w:type="dxa"/>
          </w:tcPr>
          <w:p w14:paraId="2C78D14C" w14:textId="77777777" w:rsidR="000C161B" w:rsidRDefault="000C161B">
            <w:pPr>
              <w:pStyle w:val="TableParagraph"/>
              <w:rPr>
                <w:sz w:val="24"/>
              </w:rPr>
            </w:pPr>
          </w:p>
        </w:tc>
        <w:tc>
          <w:tcPr>
            <w:tcW w:w="727" w:type="dxa"/>
          </w:tcPr>
          <w:p w14:paraId="32021ACA" w14:textId="77777777" w:rsidR="000C161B" w:rsidRDefault="00290797">
            <w:pPr>
              <w:pStyle w:val="TableParagraph"/>
              <w:spacing w:line="275" w:lineRule="exact"/>
              <w:ind w:left="7"/>
              <w:jc w:val="center"/>
              <w:rPr>
                <w:sz w:val="24"/>
              </w:rPr>
            </w:pPr>
            <w:r>
              <w:rPr>
                <w:spacing w:val="-10"/>
                <w:sz w:val="24"/>
              </w:rPr>
              <w:t>+</w:t>
            </w:r>
          </w:p>
        </w:tc>
      </w:tr>
    </w:tbl>
    <w:p w14:paraId="162F5505" w14:textId="77777777" w:rsidR="000C161B" w:rsidRDefault="000C161B">
      <w:pPr>
        <w:pStyle w:val="a3"/>
        <w:spacing w:before="49"/>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7F58AEB3" w14:textId="77777777">
        <w:trPr>
          <w:trHeight w:val="804"/>
        </w:trPr>
        <w:tc>
          <w:tcPr>
            <w:tcW w:w="526" w:type="dxa"/>
            <w:shd w:val="clear" w:color="auto" w:fill="FFF1CC"/>
          </w:tcPr>
          <w:p w14:paraId="30DD6D78" w14:textId="77777777" w:rsidR="000C161B" w:rsidRDefault="00290797">
            <w:pPr>
              <w:pStyle w:val="TableParagraph"/>
              <w:spacing w:before="126"/>
              <w:ind w:left="110" w:right="99" w:firstLine="31"/>
              <w:rPr>
                <w:b/>
                <w:sz w:val="24"/>
              </w:rPr>
            </w:pPr>
            <w:r>
              <w:rPr>
                <w:b/>
                <w:spacing w:val="-10"/>
                <w:sz w:val="24"/>
              </w:rPr>
              <w:t xml:space="preserve">№ </w:t>
            </w:r>
            <w:r>
              <w:rPr>
                <w:b/>
                <w:spacing w:val="-5"/>
                <w:sz w:val="24"/>
              </w:rPr>
              <w:t>з/п</w:t>
            </w:r>
          </w:p>
        </w:tc>
        <w:tc>
          <w:tcPr>
            <w:tcW w:w="3865" w:type="dxa"/>
            <w:shd w:val="clear" w:color="auto" w:fill="FFF1CC"/>
          </w:tcPr>
          <w:p w14:paraId="39BD6777" w14:textId="77777777" w:rsidR="000C161B" w:rsidRDefault="00290797">
            <w:pPr>
              <w:pStyle w:val="TableParagraph"/>
              <w:spacing w:before="263"/>
              <w:ind w:left="15"/>
              <w:jc w:val="center"/>
              <w:rPr>
                <w:b/>
                <w:sz w:val="24"/>
              </w:rPr>
            </w:pPr>
            <w:r>
              <w:rPr>
                <w:b/>
                <w:spacing w:val="-2"/>
                <w:sz w:val="24"/>
              </w:rPr>
              <w:t>Питання</w:t>
            </w:r>
          </w:p>
        </w:tc>
        <w:tc>
          <w:tcPr>
            <w:tcW w:w="728" w:type="dxa"/>
            <w:shd w:val="clear" w:color="auto" w:fill="FFF1CC"/>
          </w:tcPr>
          <w:p w14:paraId="32371606" w14:textId="77777777" w:rsidR="000C161B" w:rsidRDefault="00290797">
            <w:pPr>
              <w:pStyle w:val="TableParagraph"/>
              <w:spacing w:before="126"/>
              <w:ind w:left="109" w:right="95" w:firstLine="7"/>
              <w:rPr>
                <w:b/>
                <w:sz w:val="24"/>
              </w:rPr>
            </w:pPr>
            <w:r>
              <w:rPr>
                <w:b/>
                <w:spacing w:val="-4"/>
                <w:sz w:val="24"/>
              </w:rPr>
              <w:t>Сер- пень</w:t>
            </w:r>
          </w:p>
        </w:tc>
        <w:tc>
          <w:tcPr>
            <w:tcW w:w="1107" w:type="dxa"/>
            <w:shd w:val="clear" w:color="auto" w:fill="FFF1CC"/>
          </w:tcPr>
          <w:p w14:paraId="0654BD33" w14:textId="77777777" w:rsidR="000C161B" w:rsidRDefault="00290797">
            <w:pPr>
              <w:pStyle w:val="TableParagraph"/>
              <w:spacing w:before="126"/>
              <w:ind w:left="313" w:right="251" w:hanging="56"/>
              <w:rPr>
                <w:b/>
                <w:sz w:val="24"/>
              </w:rPr>
            </w:pPr>
            <w:r>
              <w:rPr>
                <w:b/>
                <w:spacing w:val="-2"/>
                <w:sz w:val="24"/>
              </w:rPr>
              <w:t xml:space="preserve">Вере- </w:t>
            </w:r>
            <w:r>
              <w:rPr>
                <w:b/>
                <w:spacing w:val="-4"/>
                <w:sz w:val="24"/>
              </w:rPr>
              <w:t>сень</w:t>
            </w:r>
          </w:p>
        </w:tc>
        <w:tc>
          <w:tcPr>
            <w:tcW w:w="1102" w:type="dxa"/>
            <w:shd w:val="clear" w:color="auto" w:fill="FFF1CC"/>
          </w:tcPr>
          <w:p w14:paraId="7BEAF8E8" w14:textId="77777777" w:rsidR="000C161B" w:rsidRDefault="00290797">
            <w:pPr>
              <w:pStyle w:val="TableParagraph"/>
              <w:spacing w:before="126"/>
              <w:ind w:left="302" w:right="258" w:hanging="39"/>
              <w:rPr>
                <w:b/>
                <w:sz w:val="24"/>
              </w:rPr>
            </w:pPr>
            <w:r>
              <w:rPr>
                <w:b/>
                <w:spacing w:val="-4"/>
                <w:sz w:val="24"/>
              </w:rPr>
              <w:t>Жов- тень</w:t>
            </w:r>
          </w:p>
        </w:tc>
        <w:tc>
          <w:tcPr>
            <w:tcW w:w="1155" w:type="dxa"/>
            <w:shd w:val="clear" w:color="auto" w:fill="FFF1CC"/>
          </w:tcPr>
          <w:p w14:paraId="005BE302" w14:textId="77777777" w:rsidR="000C161B" w:rsidRDefault="00290797">
            <w:pPr>
              <w:pStyle w:val="TableParagraph"/>
              <w:spacing w:before="126"/>
              <w:ind w:left="386" w:right="196" w:hanging="183"/>
              <w:rPr>
                <w:b/>
                <w:sz w:val="24"/>
              </w:rPr>
            </w:pPr>
            <w:r>
              <w:rPr>
                <w:b/>
                <w:spacing w:val="-2"/>
                <w:sz w:val="24"/>
              </w:rPr>
              <w:t xml:space="preserve">Листо- </w:t>
            </w:r>
            <w:r>
              <w:rPr>
                <w:b/>
                <w:spacing w:val="-4"/>
                <w:sz w:val="24"/>
              </w:rPr>
              <w:t>пад</w:t>
            </w:r>
          </w:p>
        </w:tc>
        <w:tc>
          <w:tcPr>
            <w:tcW w:w="1032" w:type="dxa"/>
            <w:shd w:val="clear" w:color="auto" w:fill="FFF1CC"/>
          </w:tcPr>
          <w:p w14:paraId="6020679E" w14:textId="77777777" w:rsidR="000C161B" w:rsidRDefault="00290797">
            <w:pPr>
              <w:pStyle w:val="TableParagraph"/>
              <w:spacing w:before="126"/>
              <w:ind w:left="268" w:right="256" w:firstLine="2"/>
              <w:rPr>
                <w:b/>
                <w:sz w:val="24"/>
              </w:rPr>
            </w:pPr>
            <w:r>
              <w:rPr>
                <w:b/>
                <w:spacing w:val="-4"/>
                <w:sz w:val="24"/>
              </w:rPr>
              <w:t>Гру- день</w:t>
            </w:r>
          </w:p>
        </w:tc>
        <w:tc>
          <w:tcPr>
            <w:tcW w:w="898" w:type="dxa"/>
            <w:shd w:val="clear" w:color="auto" w:fill="FFF1CC"/>
          </w:tcPr>
          <w:p w14:paraId="5633F276" w14:textId="77777777" w:rsidR="000C161B" w:rsidRDefault="00290797">
            <w:pPr>
              <w:pStyle w:val="TableParagraph"/>
              <w:spacing w:before="126"/>
              <w:ind w:left="194" w:right="182" w:firstLine="93"/>
              <w:rPr>
                <w:b/>
                <w:sz w:val="24"/>
              </w:rPr>
            </w:pPr>
            <w:r>
              <w:rPr>
                <w:b/>
                <w:spacing w:val="-4"/>
                <w:sz w:val="24"/>
              </w:rPr>
              <w:t>Сі- чень</w:t>
            </w:r>
          </w:p>
        </w:tc>
        <w:tc>
          <w:tcPr>
            <w:tcW w:w="958" w:type="dxa"/>
            <w:shd w:val="clear" w:color="auto" w:fill="FFF1CC"/>
          </w:tcPr>
          <w:p w14:paraId="21E98DD5" w14:textId="77777777" w:rsidR="000C161B" w:rsidRDefault="00290797">
            <w:pPr>
              <w:pStyle w:val="TableParagraph"/>
              <w:spacing w:before="126"/>
              <w:ind w:left="280" w:right="247" w:hanging="24"/>
              <w:rPr>
                <w:b/>
                <w:sz w:val="24"/>
              </w:rPr>
            </w:pPr>
            <w:r>
              <w:rPr>
                <w:b/>
                <w:spacing w:val="-4"/>
                <w:sz w:val="24"/>
              </w:rPr>
              <w:t xml:space="preserve">Лю- </w:t>
            </w:r>
            <w:r>
              <w:rPr>
                <w:b/>
                <w:spacing w:val="-5"/>
                <w:sz w:val="24"/>
              </w:rPr>
              <w:t>тий</w:t>
            </w:r>
          </w:p>
        </w:tc>
        <w:tc>
          <w:tcPr>
            <w:tcW w:w="1098" w:type="dxa"/>
            <w:shd w:val="clear" w:color="auto" w:fill="FFF1CC"/>
          </w:tcPr>
          <w:p w14:paraId="17F2EC9D" w14:textId="77777777" w:rsidR="000C161B" w:rsidRDefault="00290797">
            <w:pPr>
              <w:pStyle w:val="TableParagraph"/>
              <w:spacing w:before="126"/>
              <w:ind w:left="313" w:right="239" w:hanging="60"/>
              <w:rPr>
                <w:b/>
                <w:sz w:val="24"/>
              </w:rPr>
            </w:pPr>
            <w:r>
              <w:rPr>
                <w:b/>
                <w:spacing w:val="-2"/>
                <w:sz w:val="24"/>
              </w:rPr>
              <w:t xml:space="preserve">Бере- </w:t>
            </w:r>
            <w:r>
              <w:rPr>
                <w:b/>
                <w:spacing w:val="-4"/>
                <w:sz w:val="24"/>
              </w:rPr>
              <w:t>зень</w:t>
            </w:r>
          </w:p>
        </w:tc>
        <w:tc>
          <w:tcPr>
            <w:tcW w:w="1001" w:type="dxa"/>
            <w:shd w:val="clear" w:color="auto" w:fill="FFF1CC"/>
          </w:tcPr>
          <w:p w14:paraId="5D6BFA68" w14:textId="77777777" w:rsidR="000C161B" w:rsidRDefault="00290797">
            <w:pPr>
              <w:pStyle w:val="TableParagraph"/>
              <w:spacing w:before="126"/>
              <w:ind w:left="252" w:right="247" w:firstLine="19"/>
              <w:rPr>
                <w:b/>
                <w:sz w:val="24"/>
              </w:rPr>
            </w:pPr>
            <w:r>
              <w:rPr>
                <w:b/>
                <w:spacing w:val="-4"/>
                <w:sz w:val="24"/>
              </w:rPr>
              <w:t>Кві- тень</w:t>
            </w:r>
          </w:p>
        </w:tc>
        <w:tc>
          <w:tcPr>
            <w:tcW w:w="1066" w:type="dxa"/>
            <w:shd w:val="clear" w:color="auto" w:fill="FFF1CC"/>
          </w:tcPr>
          <w:p w14:paraId="12724A8A" w14:textId="77777777" w:rsidR="000C161B" w:rsidRDefault="00290797">
            <w:pPr>
              <w:pStyle w:val="TableParagraph"/>
              <w:spacing w:before="126"/>
              <w:ind w:left="276" w:right="274" w:firstLine="4"/>
              <w:rPr>
                <w:b/>
                <w:sz w:val="24"/>
              </w:rPr>
            </w:pPr>
            <w:r>
              <w:rPr>
                <w:b/>
                <w:spacing w:val="-4"/>
                <w:sz w:val="24"/>
              </w:rPr>
              <w:t>Тра- вень</w:t>
            </w:r>
          </w:p>
        </w:tc>
        <w:tc>
          <w:tcPr>
            <w:tcW w:w="1059" w:type="dxa"/>
            <w:shd w:val="clear" w:color="auto" w:fill="FFF1CC"/>
          </w:tcPr>
          <w:p w14:paraId="45A2530B" w14:textId="77777777" w:rsidR="000C161B" w:rsidRDefault="00290797">
            <w:pPr>
              <w:pStyle w:val="TableParagraph"/>
              <w:spacing w:before="126"/>
              <w:ind w:left="273" w:right="270" w:firstLine="2"/>
              <w:rPr>
                <w:b/>
                <w:sz w:val="24"/>
              </w:rPr>
            </w:pPr>
            <w:r>
              <w:rPr>
                <w:b/>
                <w:spacing w:val="-4"/>
                <w:sz w:val="24"/>
              </w:rPr>
              <w:t>Чер- вень</w:t>
            </w:r>
          </w:p>
        </w:tc>
      </w:tr>
      <w:tr w:rsidR="000C161B" w14:paraId="2826F77E" w14:textId="77777777">
        <w:trPr>
          <w:trHeight w:val="424"/>
        </w:trPr>
        <w:tc>
          <w:tcPr>
            <w:tcW w:w="15595" w:type="dxa"/>
            <w:gridSpan w:val="13"/>
            <w:shd w:val="clear" w:color="auto" w:fill="ECF6D2"/>
          </w:tcPr>
          <w:p w14:paraId="083303D7" w14:textId="77777777" w:rsidR="000C161B" w:rsidRDefault="00290797">
            <w:pPr>
              <w:pStyle w:val="TableParagraph"/>
              <w:spacing w:before="73"/>
              <w:ind w:left="3"/>
              <w:jc w:val="center"/>
              <w:rPr>
                <w:b/>
                <w:sz w:val="24"/>
              </w:rPr>
            </w:pPr>
            <w:r>
              <w:rPr>
                <w:b/>
                <w:color w:val="001F5F"/>
                <w:sz w:val="24"/>
              </w:rPr>
              <w:t>УПРАВЛІНСЬКІ</w:t>
            </w:r>
            <w:r>
              <w:rPr>
                <w:b/>
                <w:color w:val="001F5F"/>
                <w:spacing w:val="-9"/>
                <w:sz w:val="24"/>
              </w:rPr>
              <w:t xml:space="preserve"> </w:t>
            </w:r>
            <w:r>
              <w:rPr>
                <w:b/>
                <w:color w:val="001F5F"/>
                <w:spacing w:val="-2"/>
                <w:sz w:val="24"/>
              </w:rPr>
              <w:t>ПРОЦЕСИ</w:t>
            </w:r>
          </w:p>
        </w:tc>
      </w:tr>
      <w:tr w:rsidR="000C161B" w14:paraId="57D15A17" w14:textId="77777777">
        <w:trPr>
          <w:trHeight w:val="1655"/>
        </w:trPr>
        <w:tc>
          <w:tcPr>
            <w:tcW w:w="526" w:type="dxa"/>
          </w:tcPr>
          <w:p w14:paraId="79F172F0" w14:textId="77777777" w:rsidR="000C161B" w:rsidRDefault="00290797">
            <w:pPr>
              <w:pStyle w:val="TableParagraph"/>
              <w:spacing w:line="275" w:lineRule="exact"/>
              <w:ind w:left="107"/>
              <w:rPr>
                <w:sz w:val="24"/>
              </w:rPr>
            </w:pPr>
            <w:r>
              <w:rPr>
                <w:spacing w:val="-10"/>
                <w:sz w:val="24"/>
              </w:rPr>
              <w:t>1</w:t>
            </w:r>
          </w:p>
        </w:tc>
        <w:tc>
          <w:tcPr>
            <w:tcW w:w="3865" w:type="dxa"/>
          </w:tcPr>
          <w:p w14:paraId="3ED35D0B" w14:textId="5F92579C" w:rsidR="000C161B" w:rsidRDefault="00290797">
            <w:pPr>
              <w:pStyle w:val="TableParagraph"/>
              <w:ind w:left="109" w:right="135"/>
              <w:rPr>
                <w:sz w:val="24"/>
              </w:rPr>
            </w:pPr>
            <w:r>
              <w:rPr>
                <w:sz w:val="24"/>
              </w:rPr>
              <w:t>Я повертаюся до закладу освіти: про підсумки роботи закладу освіти</w:t>
            </w:r>
            <w:r>
              <w:rPr>
                <w:spacing w:val="-9"/>
                <w:sz w:val="24"/>
              </w:rPr>
              <w:t xml:space="preserve"> </w:t>
            </w:r>
            <w:r>
              <w:rPr>
                <w:sz w:val="24"/>
              </w:rPr>
              <w:t>за</w:t>
            </w:r>
            <w:r>
              <w:rPr>
                <w:spacing w:val="-11"/>
                <w:sz w:val="24"/>
              </w:rPr>
              <w:t xml:space="preserve"> </w:t>
            </w:r>
            <w:r>
              <w:rPr>
                <w:sz w:val="24"/>
              </w:rPr>
              <w:t>202</w:t>
            </w:r>
            <w:r w:rsidR="00E6436F">
              <w:rPr>
                <w:sz w:val="24"/>
              </w:rPr>
              <w:t>4</w:t>
            </w:r>
            <w:r>
              <w:rPr>
                <w:sz w:val="24"/>
              </w:rPr>
              <w:t>/202</w:t>
            </w:r>
            <w:r w:rsidR="00E6436F">
              <w:rPr>
                <w:sz w:val="24"/>
              </w:rPr>
              <w:t>5</w:t>
            </w:r>
            <w:r>
              <w:rPr>
                <w:spacing w:val="-10"/>
                <w:sz w:val="24"/>
              </w:rPr>
              <w:t xml:space="preserve"> </w:t>
            </w:r>
            <w:r>
              <w:rPr>
                <w:sz w:val="24"/>
              </w:rPr>
              <w:t>навчальний</w:t>
            </w:r>
            <w:r>
              <w:rPr>
                <w:spacing w:val="-10"/>
                <w:sz w:val="24"/>
              </w:rPr>
              <w:t xml:space="preserve"> </w:t>
            </w:r>
            <w:r>
              <w:rPr>
                <w:sz w:val="24"/>
              </w:rPr>
              <w:t>рік в умовах воєнного стану та ви- клики нового 202</w:t>
            </w:r>
            <w:r w:rsidR="00E6436F">
              <w:rPr>
                <w:sz w:val="24"/>
              </w:rPr>
              <w:t>5</w:t>
            </w:r>
            <w:r>
              <w:rPr>
                <w:sz w:val="24"/>
              </w:rPr>
              <w:t>-202</w:t>
            </w:r>
            <w:r w:rsidR="00E6436F">
              <w:rPr>
                <w:sz w:val="24"/>
              </w:rPr>
              <w:t>6</w:t>
            </w:r>
            <w:r>
              <w:rPr>
                <w:sz w:val="24"/>
              </w:rPr>
              <w:t xml:space="preserve"> навчаль-</w:t>
            </w:r>
          </w:p>
          <w:p w14:paraId="4DA55293" w14:textId="77777777" w:rsidR="000C161B" w:rsidRDefault="00290797">
            <w:pPr>
              <w:pStyle w:val="TableParagraph"/>
              <w:spacing w:line="257" w:lineRule="exact"/>
              <w:ind w:left="109"/>
              <w:rPr>
                <w:sz w:val="24"/>
              </w:rPr>
            </w:pPr>
            <w:r>
              <w:rPr>
                <w:sz w:val="24"/>
              </w:rPr>
              <w:t xml:space="preserve">ного </w:t>
            </w:r>
            <w:r>
              <w:rPr>
                <w:spacing w:val="-4"/>
                <w:sz w:val="24"/>
              </w:rPr>
              <w:t>року</w:t>
            </w:r>
          </w:p>
        </w:tc>
        <w:tc>
          <w:tcPr>
            <w:tcW w:w="728" w:type="dxa"/>
          </w:tcPr>
          <w:p w14:paraId="5A5DBA9A"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CC80AF" w14:textId="77777777" w:rsidR="000C161B" w:rsidRDefault="000C161B">
            <w:pPr>
              <w:pStyle w:val="TableParagraph"/>
              <w:rPr>
                <w:sz w:val="24"/>
              </w:rPr>
            </w:pPr>
          </w:p>
        </w:tc>
        <w:tc>
          <w:tcPr>
            <w:tcW w:w="1102" w:type="dxa"/>
          </w:tcPr>
          <w:p w14:paraId="38719224" w14:textId="77777777" w:rsidR="000C161B" w:rsidRDefault="000C161B">
            <w:pPr>
              <w:pStyle w:val="TableParagraph"/>
              <w:rPr>
                <w:sz w:val="24"/>
              </w:rPr>
            </w:pPr>
          </w:p>
        </w:tc>
        <w:tc>
          <w:tcPr>
            <w:tcW w:w="1155" w:type="dxa"/>
          </w:tcPr>
          <w:p w14:paraId="78003D60" w14:textId="77777777" w:rsidR="000C161B" w:rsidRDefault="000C161B">
            <w:pPr>
              <w:pStyle w:val="TableParagraph"/>
              <w:rPr>
                <w:sz w:val="24"/>
              </w:rPr>
            </w:pPr>
          </w:p>
        </w:tc>
        <w:tc>
          <w:tcPr>
            <w:tcW w:w="1032" w:type="dxa"/>
          </w:tcPr>
          <w:p w14:paraId="3C3F84F6" w14:textId="77777777" w:rsidR="000C161B" w:rsidRDefault="000C161B">
            <w:pPr>
              <w:pStyle w:val="TableParagraph"/>
              <w:rPr>
                <w:sz w:val="24"/>
              </w:rPr>
            </w:pPr>
          </w:p>
        </w:tc>
        <w:tc>
          <w:tcPr>
            <w:tcW w:w="898" w:type="dxa"/>
          </w:tcPr>
          <w:p w14:paraId="6BDC9939" w14:textId="77777777" w:rsidR="000C161B" w:rsidRDefault="000C161B">
            <w:pPr>
              <w:pStyle w:val="TableParagraph"/>
              <w:rPr>
                <w:sz w:val="24"/>
              </w:rPr>
            </w:pPr>
          </w:p>
        </w:tc>
        <w:tc>
          <w:tcPr>
            <w:tcW w:w="958" w:type="dxa"/>
          </w:tcPr>
          <w:p w14:paraId="08EF00F8" w14:textId="77777777" w:rsidR="000C161B" w:rsidRDefault="000C161B">
            <w:pPr>
              <w:pStyle w:val="TableParagraph"/>
              <w:rPr>
                <w:sz w:val="24"/>
              </w:rPr>
            </w:pPr>
          </w:p>
        </w:tc>
        <w:tc>
          <w:tcPr>
            <w:tcW w:w="1098" w:type="dxa"/>
          </w:tcPr>
          <w:p w14:paraId="5404D4E0" w14:textId="77777777" w:rsidR="000C161B" w:rsidRDefault="000C161B">
            <w:pPr>
              <w:pStyle w:val="TableParagraph"/>
              <w:rPr>
                <w:sz w:val="24"/>
              </w:rPr>
            </w:pPr>
          </w:p>
        </w:tc>
        <w:tc>
          <w:tcPr>
            <w:tcW w:w="1001" w:type="dxa"/>
          </w:tcPr>
          <w:p w14:paraId="58678AB6" w14:textId="77777777" w:rsidR="000C161B" w:rsidRDefault="000C161B">
            <w:pPr>
              <w:pStyle w:val="TableParagraph"/>
              <w:rPr>
                <w:sz w:val="24"/>
              </w:rPr>
            </w:pPr>
          </w:p>
        </w:tc>
        <w:tc>
          <w:tcPr>
            <w:tcW w:w="1066" w:type="dxa"/>
          </w:tcPr>
          <w:p w14:paraId="17415331" w14:textId="77777777" w:rsidR="000C161B" w:rsidRDefault="000C161B">
            <w:pPr>
              <w:pStyle w:val="TableParagraph"/>
              <w:rPr>
                <w:sz w:val="24"/>
              </w:rPr>
            </w:pPr>
          </w:p>
        </w:tc>
        <w:tc>
          <w:tcPr>
            <w:tcW w:w="1059" w:type="dxa"/>
          </w:tcPr>
          <w:p w14:paraId="402147EE" w14:textId="77777777" w:rsidR="000C161B" w:rsidRDefault="000C161B">
            <w:pPr>
              <w:pStyle w:val="TableParagraph"/>
              <w:rPr>
                <w:sz w:val="24"/>
              </w:rPr>
            </w:pPr>
          </w:p>
        </w:tc>
      </w:tr>
      <w:tr w:rsidR="000C161B" w14:paraId="3D1D4174" w14:textId="77777777">
        <w:trPr>
          <w:trHeight w:val="1103"/>
        </w:trPr>
        <w:tc>
          <w:tcPr>
            <w:tcW w:w="526" w:type="dxa"/>
          </w:tcPr>
          <w:p w14:paraId="1579FC06" w14:textId="77777777" w:rsidR="000C161B" w:rsidRDefault="00290797">
            <w:pPr>
              <w:pStyle w:val="TableParagraph"/>
              <w:spacing w:line="275" w:lineRule="exact"/>
              <w:ind w:left="107"/>
              <w:rPr>
                <w:sz w:val="24"/>
              </w:rPr>
            </w:pPr>
            <w:r>
              <w:rPr>
                <w:spacing w:val="-10"/>
                <w:sz w:val="24"/>
              </w:rPr>
              <w:t>2</w:t>
            </w:r>
          </w:p>
        </w:tc>
        <w:tc>
          <w:tcPr>
            <w:tcW w:w="3865" w:type="dxa"/>
          </w:tcPr>
          <w:p w14:paraId="03C63997" w14:textId="77777777" w:rsidR="000C161B" w:rsidRDefault="00290797">
            <w:pPr>
              <w:pStyle w:val="TableParagraph"/>
              <w:spacing w:line="276" w:lineRule="exact"/>
              <w:ind w:left="109" w:right="135"/>
              <w:rPr>
                <w:sz w:val="24"/>
              </w:rPr>
            </w:pPr>
            <w:r>
              <w:rPr>
                <w:sz w:val="24"/>
              </w:rPr>
              <w:t>Про виконання заходів з підгото- вки</w:t>
            </w:r>
            <w:r>
              <w:rPr>
                <w:spacing w:val="-9"/>
                <w:sz w:val="24"/>
              </w:rPr>
              <w:t xml:space="preserve"> </w:t>
            </w:r>
            <w:r>
              <w:rPr>
                <w:sz w:val="24"/>
              </w:rPr>
              <w:t>закладу</w:t>
            </w:r>
            <w:r>
              <w:rPr>
                <w:spacing w:val="-10"/>
                <w:sz w:val="24"/>
              </w:rPr>
              <w:t xml:space="preserve"> </w:t>
            </w:r>
            <w:r>
              <w:rPr>
                <w:sz w:val="24"/>
              </w:rPr>
              <w:t>до</w:t>
            </w:r>
            <w:r>
              <w:rPr>
                <w:spacing w:val="-12"/>
                <w:sz w:val="24"/>
              </w:rPr>
              <w:t xml:space="preserve"> </w:t>
            </w:r>
            <w:r>
              <w:rPr>
                <w:sz w:val="24"/>
              </w:rPr>
              <w:t>нового</w:t>
            </w:r>
            <w:r>
              <w:rPr>
                <w:spacing w:val="-10"/>
                <w:sz w:val="24"/>
              </w:rPr>
              <w:t xml:space="preserve"> </w:t>
            </w:r>
            <w:r>
              <w:rPr>
                <w:sz w:val="24"/>
              </w:rPr>
              <w:t>навчального року та опалювального сезону в умовах воєнного стану</w:t>
            </w:r>
          </w:p>
        </w:tc>
        <w:tc>
          <w:tcPr>
            <w:tcW w:w="728" w:type="dxa"/>
          </w:tcPr>
          <w:p w14:paraId="669C0D4D" w14:textId="77777777" w:rsidR="000C161B" w:rsidRDefault="00290797">
            <w:pPr>
              <w:pStyle w:val="TableParagraph"/>
              <w:spacing w:line="275" w:lineRule="exact"/>
              <w:ind w:left="11"/>
              <w:jc w:val="center"/>
              <w:rPr>
                <w:sz w:val="24"/>
              </w:rPr>
            </w:pPr>
            <w:r>
              <w:rPr>
                <w:spacing w:val="-10"/>
                <w:sz w:val="24"/>
              </w:rPr>
              <w:t>+</w:t>
            </w:r>
          </w:p>
        </w:tc>
        <w:tc>
          <w:tcPr>
            <w:tcW w:w="1107" w:type="dxa"/>
          </w:tcPr>
          <w:p w14:paraId="0BB72CB3" w14:textId="77777777" w:rsidR="000C161B" w:rsidRDefault="000C161B">
            <w:pPr>
              <w:pStyle w:val="TableParagraph"/>
              <w:rPr>
                <w:sz w:val="24"/>
              </w:rPr>
            </w:pPr>
          </w:p>
        </w:tc>
        <w:tc>
          <w:tcPr>
            <w:tcW w:w="1102" w:type="dxa"/>
          </w:tcPr>
          <w:p w14:paraId="0D3A8DD2" w14:textId="77777777" w:rsidR="000C161B" w:rsidRDefault="000C161B">
            <w:pPr>
              <w:pStyle w:val="TableParagraph"/>
              <w:rPr>
                <w:sz w:val="24"/>
              </w:rPr>
            </w:pPr>
          </w:p>
        </w:tc>
        <w:tc>
          <w:tcPr>
            <w:tcW w:w="1155" w:type="dxa"/>
          </w:tcPr>
          <w:p w14:paraId="1A5F6D02" w14:textId="77777777" w:rsidR="000C161B" w:rsidRDefault="000C161B">
            <w:pPr>
              <w:pStyle w:val="TableParagraph"/>
              <w:rPr>
                <w:sz w:val="24"/>
              </w:rPr>
            </w:pPr>
          </w:p>
        </w:tc>
        <w:tc>
          <w:tcPr>
            <w:tcW w:w="1032" w:type="dxa"/>
          </w:tcPr>
          <w:p w14:paraId="59E5B6A6" w14:textId="77777777" w:rsidR="000C161B" w:rsidRDefault="000C161B">
            <w:pPr>
              <w:pStyle w:val="TableParagraph"/>
              <w:rPr>
                <w:sz w:val="24"/>
              </w:rPr>
            </w:pPr>
          </w:p>
        </w:tc>
        <w:tc>
          <w:tcPr>
            <w:tcW w:w="898" w:type="dxa"/>
          </w:tcPr>
          <w:p w14:paraId="5C9CDEBC" w14:textId="77777777" w:rsidR="000C161B" w:rsidRDefault="000C161B">
            <w:pPr>
              <w:pStyle w:val="TableParagraph"/>
              <w:rPr>
                <w:sz w:val="24"/>
              </w:rPr>
            </w:pPr>
          </w:p>
        </w:tc>
        <w:tc>
          <w:tcPr>
            <w:tcW w:w="958" w:type="dxa"/>
          </w:tcPr>
          <w:p w14:paraId="0919C9BC" w14:textId="77777777" w:rsidR="000C161B" w:rsidRDefault="000C161B">
            <w:pPr>
              <w:pStyle w:val="TableParagraph"/>
              <w:rPr>
                <w:sz w:val="24"/>
              </w:rPr>
            </w:pPr>
          </w:p>
        </w:tc>
        <w:tc>
          <w:tcPr>
            <w:tcW w:w="1098" w:type="dxa"/>
          </w:tcPr>
          <w:p w14:paraId="3D5CF94E" w14:textId="77777777" w:rsidR="000C161B" w:rsidRDefault="000C161B">
            <w:pPr>
              <w:pStyle w:val="TableParagraph"/>
              <w:rPr>
                <w:sz w:val="24"/>
              </w:rPr>
            </w:pPr>
          </w:p>
        </w:tc>
        <w:tc>
          <w:tcPr>
            <w:tcW w:w="1001" w:type="dxa"/>
          </w:tcPr>
          <w:p w14:paraId="32D4EE2B" w14:textId="77777777" w:rsidR="000C161B" w:rsidRDefault="000C161B">
            <w:pPr>
              <w:pStyle w:val="TableParagraph"/>
              <w:rPr>
                <w:sz w:val="24"/>
              </w:rPr>
            </w:pPr>
          </w:p>
        </w:tc>
        <w:tc>
          <w:tcPr>
            <w:tcW w:w="1066" w:type="dxa"/>
          </w:tcPr>
          <w:p w14:paraId="2DC1B061" w14:textId="77777777" w:rsidR="000C161B" w:rsidRDefault="000C161B">
            <w:pPr>
              <w:pStyle w:val="TableParagraph"/>
              <w:rPr>
                <w:sz w:val="24"/>
              </w:rPr>
            </w:pPr>
          </w:p>
        </w:tc>
        <w:tc>
          <w:tcPr>
            <w:tcW w:w="1059" w:type="dxa"/>
          </w:tcPr>
          <w:p w14:paraId="7A983B06" w14:textId="77777777" w:rsidR="000C161B" w:rsidRDefault="000C161B">
            <w:pPr>
              <w:pStyle w:val="TableParagraph"/>
              <w:rPr>
                <w:sz w:val="24"/>
              </w:rPr>
            </w:pPr>
          </w:p>
        </w:tc>
      </w:tr>
      <w:tr w:rsidR="000C161B" w14:paraId="2B3DD133" w14:textId="77777777">
        <w:trPr>
          <w:trHeight w:val="1656"/>
        </w:trPr>
        <w:tc>
          <w:tcPr>
            <w:tcW w:w="526" w:type="dxa"/>
          </w:tcPr>
          <w:p w14:paraId="2664C4C0" w14:textId="77777777" w:rsidR="000C161B" w:rsidRDefault="00290797">
            <w:pPr>
              <w:pStyle w:val="TableParagraph"/>
              <w:spacing w:line="275" w:lineRule="exact"/>
              <w:ind w:left="107"/>
              <w:rPr>
                <w:sz w:val="24"/>
              </w:rPr>
            </w:pPr>
            <w:r>
              <w:rPr>
                <w:spacing w:val="-10"/>
                <w:sz w:val="24"/>
              </w:rPr>
              <w:t>3</w:t>
            </w:r>
          </w:p>
        </w:tc>
        <w:tc>
          <w:tcPr>
            <w:tcW w:w="3865" w:type="dxa"/>
          </w:tcPr>
          <w:p w14:paraId="02DCC9C7" w14:textId="54492842" w:rsidR="000C161B" w:rsidRDefault="00290797">
            <w:pPr>
              <w:pStyle w:val="TableParagraph"/>
              <w:ind w:left="109" w:right="157"/>
              <w:rPr>
                <w:sz w:val="24"/>
              </w:rPr>
            </w:pPr>
            <w:r>
              <w:rPr>
                <w:sz w:val="24"/>
              </w:rPr>
              <w:t xml:space="preserve">Про організацію освітнього про- цесу у </w:t>
            </w:r>
            <w:r w:rsidR="000323B8">
              <w:rPr>
                <w:sz w:val="24"/>
              </w:rPr>
              <w:t xml:space="preserve">2025-2026 </w:t>
            </w:r>
            <w:r>
              <w:rPr>
                <w:sz w:val="24"/>
              </w:rPr>
              <w:t>навчальному році,</w:t>
            </w:r>
            <w:r>
              <w:rPr>
                <w:spacing w:val="-9"/>
                <w:sz w:val="24"/>
              </w:rPr>
              <w:t xml:space="preserve"> </w:t>
            </w:r>
            <w:r>
              <w:rPr>
                <w:sz w:val="24"/>
              </w:rPr>
              <w:t>вибір</w:t>
            </w:r>
            <w:r>
              <w:rPr>
                <w:spacing w:val="-9"/>
                <w:sz w:val="24"/>
              </w:rPr>
              <w:t xml:space="preserve"> </w:t>
            </w:r>
            <w:r>
              <w:rPr>
                <w:sz w:val="24"/>
              </w:rPr>
              <w:t>форми</w:t>
            </w:r>
            <w:r>
              <w:rPr>
                <w:spacing w:val="-9"/>
                <w:sz w:val="24"/>
              </w:rPr>
              <w:t xml:space="preserve"> </w:t>
            </w:r>
            <w:r>
              <w:rPr>
                <w:sz w:val="24"/>
              </w:rPr>
              <w:t>здобуття</w:t>
            </w:r>
            <w:r>
              <w:rPr>
                <w:spacing w:val="-9"/>
                <w:sz w:val="24"/>
              </w:rPr>
              <w:t xml:space="preserve"> </w:t>
            </w:r>
            <w:r>
              <w:rPr>
                <w:sz w:val="24"/>
              </w:rPr>
              <w:t>загаль- ної середньої освіти та вибір фор- мату</w:t>
            </w:r>
            <w:r>
              <w:rPr>
                <w:spacing w:val="-3"/>
                <w:sz w:val="24"/>
              </w:rPr>
              <w:t xml:space="preserve"> </w:t>
            </w:r>
            <w:r>
              <w:rPr>
                <w:sz w:val="24"/>
              </w:rPr>
              <w:t>навчання</w:t>
            </w:r>
            <w:r>
              <w:rPr>
                <w:spacing w:val="-3"/>
                <w:sz w:val="24"/>
              </w:rPr>
              <w:t xml:space="preserve"> </w:t>
            </w:r>
            <w:r>
              <w:rPr>
                <w:sz w:val="24"/>
              </w:rPr>
              <w:t>в</w:t>
            </w:r>
            <w:r>
              <w:rPr>
                <w:spacing w:val="-4"/>
                <w:sz w:val="24"/>
              </w:rPr>
              <w:t xml:space="preserve"> </w:t>
            </w:r>
            <w:r>
              <w:rPr>
                <w:sz w:val="24"/>
              </w:rPr>
              <w:t>умовах</w:t>
            </w:r>
            <w:r>
              <w:rPr>
                <w:spacing w:val="-1"/>
                <w:sz w:val="24"/>
              </w:rPr>
              <w:t xml:space="preserve"> </w:t>
            </w:r>
            <w:r>
              <w:rPr>
                <w:sz w:val="24"/>
              </w:rPr>
              <w:t>правового</w:t>
            </w:r>
          </w:p>
          <w:p w14:paraId="6B358A77" w14:textId="77777777" w:rsidR="000C161B" w:rsidRDefault="00290797">
            <w:pPr>
              <w:pStyle w:val="TableParagraph"/>
              <w:spacing w:line="257" w:lineRule="exact"/>
              <w:ind w:left="109"/>
              <w:rPr>
                <w:sz w:val="24"/>
              </w:rPr>
            </w:pPr>
            <w:r>
              <w:rPr>
                <w:sz w:val="24"/>
              </w:rPr>
              <w:t>режиму</w:t>
            </w:r>
            <w:r>
              <w:rPr>
                <w:spacing w:val="-3"/>
                <w:sz w:val="24"/>
              </w:rPr>
              <w:t xml:space="preserve"> </w:t>
            </w:r>
            <w:r>
              <w:rPr>
                <w:sz w:val="24"/>
              </w:rPr>
              <w:t>воєнного</w:t>
            </w:r>
            <w:r>
              <w:rPr>
                <w:spacing w:val="-3"/>
                <w:sz w:val="24"/>
              </w:rPr>
              <w:t xml:space="preserve"> </w:t>
            </w:r>
            <w:r>
              <w:rPr>
                <w:spacing w:val="-2"/>
                <w:sz w:val="24"/>
              </w:rPr>
              <w:t>стану</w:t>
            </w:r>
          </w:p>
        </w:tc>
        <w:tc>
          <w:tcPr>
            <w:tcW w:w="728" w:type="dxa"/>
          </w:tcPr>
          <w:p w14:paraId="000DF9C3" w14:textId="77777777" w:rsidR="000C161B" w:rsidRDefault="00290797">
            <w:pPr>
              <w:pStyle w:val="TableParagraph"/>
              <w:spacing w:line="275" w:lineRule="exact"/>
              <w:ind w:left="11"/>
              <w:jc w:val="center"/>
              <w:rPr>
                <w:sz w:val="24"/>
              </w:rPr>
            </w:pPr>
            <w:r>
              <w:rPr>
                <w:spacing w:val="-10"/>
                <w:sz w:val="24"/>
              </w:rPr>
              <w:t>+</w:t>
            </w:r>
          </w:p>
        </w:tc>
        <w:tc>
          <w:tcPr>
            <w:tcW w:w="1107" w:type="dxa"/>
          </w:tcPr>
          <w:p w14:paraId="33336211" w14:textId="77777777" w:rsidR="000C161B" w:rsidRDefault="000C161B">
            <w:pPr>
              <w:pStyle w:val="TableParagraph"/>
              <w:rPr>
                <w:sz w:val="24"/>
              </w:rPr>
            </w:pPr>
          </w:p>
        </w:tc>
        <w:tc>
          <w:tcPr>
            <w:tcW w:w="1102" w:type="dxa"/>
          </w:tcPr>
          <w:p w14:paraId="5545F0CE" w14:textId="77777777" w:rsidR="000C161B" w:rsidRDefault="000C161B">
            <w:pPr>
              <w:pStyle w:val="TableParagraph"/>
              <w:rPr>
                <w:sz w:val="24"/>
              </w:rPr>
            </w:pPr>
          </w:p>
        </w:tc>
        <w:tc>
          <w:tcPr>
            <w:tcW w:w="1155" w:type="dxa"/>
          </w:tcPr>
          <w:p w14:paraId="7733F303" w14:textId="77777777" w:rsidR="000C161B" w:rsidRDefault="000C161B">
            <w:pPr>
              <w:pStyle w:val="TableParagraph"/>
              <w:rPr>
                <w:sz w:val="24"/>
              </w:rPr>
            </w:pPr>
          </w:p>
        </w:tc>
        <w:tc>
          <w:tcPr>
            <w:tcW w:w="1032" w:type="dxa"/>
          </w:tcPr>
          <w:p w14:paraId="1EFEB4AD" w14:textId="77777777" w:rsidR="000C161B" w:rsidRDefault="000C161B">
            <w:pPr>
              <w:pStyle w:val="TableParagraph"/>
              <w:rPr>
                <w:sz w:val="24"/>
              </w:rPr>
            </w:pPr>
          </w:p>
        </w:tc>
        <w:tc>
          <w:tcPr>
            <w:tcW w:w="898" w:type="dxa"/>
          </w:tcPr>
          <w:p w14:paraId="2C660A9E" w14:textId="77777777" w:rsidR="000C161B" w:rsidRDefault="000C161B">
            <w:pPr>
              <w:pStyle w:val="TableParagraph"/>
              <w:rPr>
                <w:sz w:val="24"/>
              </w:rPr>
            </w:pPr>
          </w:p>
        </w:tc>
        <w:tc>
          <w:tcPr>
            <w:tcW w:w="958" w:type="dxa"/>
          </w:tcPr>
          <w:p w14:paraId="61B22AF6" w14:textId="77777777" w:rsidR="000C161B" w:rsidRDefault="000C161B">
            <w:pPr>
              <w:pStyle w:val="TableParagraph"/>
              <w:rPr>
                <w:sz w:val="24"/>
              </w:rPr>
            </w:pPr>
          </w:p>
        </w:tc>
        <w:tc>
          <w:tcPr>
            <w:tcW w:w="1098" w:type="dxa"/>
          </w:tcPr>
          <w:p w14:paraId="0B26F7DC" w14:textId="77777777" w:rsidR="000C161B" w:rsidRDefault="000C161B">
            <w:pPr>
              <w:pStyle w:val="TableParagraph"/>
              <w:rPr>
                <w:sz w:val="24"/>
              </w:rPr>
            </w:pPr>
          </w:p>
        </w:tc>
        <w:tc>
          <w:tcPr>
            <w:tcW w:w="1001" w:type="dxa"/>
          </w:tcPr>
          <w:p w14:paraId="70FF7A40" w14:textId="77777777" w:rsidR="000C161B" w:rsidRDefault="000C161B">
            <w:pPr>
              <w:pStyle w:val="TableParagraph"/>
              <w:rPr>
                <w:sz w:val="24"/>
              </w:rPr>
            </w:pPr>
          </w:p>
        </w:tc>
        <w:tc>
          <w:tcPr>
            <w:tcW w:w="1066" w:type="dxa"/>
          </w:tcPr>
          <w:p w14:paraId="1401E675" w14:textId="77777777" w:rsidR="000C161B" w:rsidRDefault="000C161B">
            <w:pPr>
              <w:pStyle w:val="TableParagraph"/>
              <w:rPr>
                <w:sz w:val="24"/>
              </w:rPr>
            </w:pPr>
          </w:p>
        </w:tc>
        <w:tc>
          <w:tcPr>
            <w:tcW w:w="1059" w:type="dxa"/>
          </w:tcPr>
          <w:p w14:paraId="27F2DE10" w14:textId="77777777" w:rsidR="000C161B" w:rsidRDefault="000C161B">
            <w:pPr>
              <w:pStyle w:val="TableParagraph"/>
              <w:rPr>
                <w:sz w:val="24"/>
              </w:rPr>
            </w:pPr>
          </w:p>
        </w:tc>
      </w:tr>
      <w:tr w:rsidR="000C161B" w14:paraId="128D2873" w14:textId="77777777">
        <w:trPr>
          <w:trHeight w:val="829"/>
        </w:trPr>
        <w:tc>
          <w:tcPr>
            <w:tcW w:w="526" w:type="dxa"/>
          </w:tcPr>
          <w:p w14:paraId="7D8F4CA4" w14:textId="77777777" w:rsidR="000C161B" w:rsidRDefault="00290797">
            <w:pPr>
              <w:pStyle w:val="TableParagraph"/>
              <w:spacing w:before="1"/>
              <w:ind w:left="107"/>
              <w:rPr>
                <w:sz w:val="24"/>
              </w:rPr>
            </w:pPr>
            <w:r>
              <w:rPr>
                <w:spacing w:val="-10"/>
                <w:sz w:val="24"/>
              </w:rPr>
              <w:t>4</w:t>
            </w:r>
          </w:p>
        </w:tc>
        <w:tc>
          <w:tcPr>
            <w:tcW w:w="3865" w:type="dxa"/>
          </w:tcPr>
          <w:p w14:paraId="7D7C3BD7" w14:textId="583A1D11" w:rsidR="000C161B" w:rsidRDefault="00290797">
            <w:pPr>
              <w:pStyle w:val="TableParagraph"/>
              <w:spacing w:line="270" w:lineRule="atLeast"/>
              <w:ind w:left="109" w:right="135"/>
              <w:rPr>
                <w:sz w:val="24"/>
              </w:rPr>
            </w:pPr>
            <w:r>
              <w:rPr>
                <w:sz w:val="24"/>
              </w:rPr>
              <w:t>Про розгляд та схвалення річного плану</w:t>
            </w:r>
            <w:r>
              <w:rPr>
                <w:spacing w:val="-9"/>
                <w:sz w:val="24"/>
              </w:rPr>
              <w:t xml:space="preserve"> </w:t>
            </w:r>
            <w:r>
              <w:rPr>
                <w:sz w:val="24"/>
              </w:rPr>
              <w:t>роботи</w:t>
            </w:r>
            <w:r>
              <w:rPr>
                <w:spacing w:val="-9"/>
                <w:sz w:val="24"/>
              </w:rPr>
              <w:t xml:space="preserve"> </w:t>
            </w:r>
            <w:r>
              <w:rPr>
                <w:sz w:val="24"/>
              </w:rPr>
              <w:t>закладу</w:t>
            </w:r>
            <w:r>
              <w:rPr>
                <w:spacing w:val="-9"/>
                <w:sz w:val="24"/>
              </w:rPr>
              <w:t xml:space="preserve"> </w:t>
            </w:r>
            <w:r>
              <w:rPr>
                <w:sz w:val="24"/>
              </w:rPr>
              <w:t>на</w:t>
            </w:r>
            <w:r>
              <w:rPr>
                <w:spacing w:val="-10"/>
                <w:sz w:val="24"/>
              </w:rPr>
              <w:t xml:space="preserve"> </w:t>
            </w:r>
            <w:r w:rsidR="000323B8">
              <w:rPr>
                <w:sz w:val="24"/>
              </w:rPr>
              <w:t xml:space="preserve">2025-2026 </w:t>
            </w:r>
            <w:r>
              <w:rPr>
                <w:sz w:val="24"/>
              </w:rPr>
              <w:t>навчальний рік</w:t>
            </w:r>
          </w:p>
        </w:tc>
        <w:tc>
          <w:tcPr>
            <w:tcW w:w="728" w:type="dxa"/>
          </w:tcPr>
          <w:p w14:paraId="2210A882" w14:textId="77777777" w:rsidR="000C161B" w:rsidRDefault="00290797">
            <w:pPr>
              <w:pStyle w:val="TableParagraph"/>
              <w:spacing w:before="1"/>
              <w:ind w:left="11"/>
              <w:jc w:val="center"/>
              <w:rPr>
                <w:sz w:val="24"/>
              </w:rPr>
            </w:pPr>
            <w:r>
              <w:rPr>
                <w:spacing w:val="-10"/>
                <w:sz w:val="24"/>
              </w:rPr>
              <w:t>+</w:t>
            </w:r>
          </w:p>
        </w:tc>
        <w:tc>
          <w:tcPr>
            <w:tcW w:w="1107" w:type="dxa"/>
          </w:tcPr>
          <w:p w14:paraId="741D5160" w14:textId="77777777" w:rsidR="000C161B" w:rsidRDefault="000C161B">
            <w:pPr>
              <w:pStyle w:val="TableParagraph"/>
              <w:rPr>
                <w:sz w:val="24"/>
              </w:rPr>
            </w:pPr>
          </w:p>
        </w:tc>
        <w:tc>
          <w:tcPr>
            <w:tcW w:w="1102" w:type="dxa"/>
          </w:tcPr>
          <w:p w14:paraId="23C7BB06" w14:textId="77777777" w:rsidR="000C161B" w:rsidRDefault="000C161B">
            <w:pPr>
              <w:pStyle w:val="TableParagraph"/>
              <w:rPr>
                <w:sz w:val="24"/>
              </w:rPr>
            </w:pPr>
          </w:p>
        </w:tc>
        <w:tc>
          <w:tcPr>
            <w:tcW w:w="1155" w:type="dxa"/>
          </w:tcPr>
          <w:p w14:paraId="405EA56E" w14:textId="77777777" w:rsidR="000C161B" w:rsidRDefault="000C161B">
            <w:pPr>
              <w:pStyle w:val="TableParagraph"/>
              <w:rPr>
                <w:sz w:val="24"/>
              </w:rPr>
            </w:pPr>
          </w:p>
        </w:tc>
        <w:tc>
          <w:tcPr>
            <w:tcW w:w="1032" w:type="dxa"/>
          </w:tcPr>
          <w:p w14:paraId="09FD350C" w14:textId="77777777" w:rsidR="000C161B" w:rsidRDefault="000C161B">
            <w:pPr>
              <w:pStyle w:val="TableParagraph"/>
              <w:rPr>
                <w:sz w:val="24"/>
              </w:rPr>
            </w:pPr>
          </w:p>
        </w:tc>
        <w:tc>
          <w:tcPr>
            <w:tcW w:w="898" w:type="dxa"/>
          </w:tcPr>
          <w:p w14:paraId="51E8B6CB" w14:textId="77777777" w:rsidR="000C161B" w:rsidRDefault="000C161B">
            <w:pPr>
              <w:pStyle w:val="TableParagraph"/>
              <w:rPr>
                <w:sz w:val="24"/>
              </w:rPr>
            </w:pPr>
          </w:p>
        </w:tc>
        <w:tc>
          <w:tcPr>
            <w:tcW w:w="958" w:type="dxa"/>
          </w:tcPr>
          <w:p w14:paraId="67B974BE" w14:textId="77777777" w:rsidR="000C161B" w:rsidRDefault="000C161B">
            <w:pPr>
              <w:pStyle w:val="TableParagraph"/>
              <w:rPr>
                <w:sz w:val="24"/>
              </w:rPr>
            </w:pPr>
          </w:p>
        </w:tc>
        <w:tc>
          <w:tcPr>
            <w:tcW w:w="1098" w:type="dxa"/>
          </w:tcPr>
          <w:p w14:paraId="50C0858C" w14:textId="77777777" w:rsidR="000C161B" w:rsidRDefault="000C161B">
            <w:pPr>
              <w:pStyle w:val="TableParagraph"/>
              <w:rPr>
                <w:sz w:val="24"/>
              </w:rPr>
            </w:pPr>
          </w:p>
        </w:tc>
        <w:tc>
          <w:tcPr>
            <w:tcW w:w="1001" w:type="dxa"/>
          </w:tcPr>
          <w:p w14:paraId="04D0349D" w14:textId="77777777" w:rsidR="000C161B" w:rsidRDefault="000C161B">
            <w:pPr>
              <w:pStyle w:val="TableParagraph"/>
              <w:rPr>
                <w:sz w:val="24"/>
              </w:rPr>
            </w:pPr>
          </w:p>
        </w:tc>
        <w:tc>
          <w:tcPr>
            <w:tcW w:w="1066" w:type="dxa"/>
          </w:tcPr>
          <w:p w14:paraId="427F1BF7" w14:textId="77777777" w:rsidR="000C161B" w:rsidRDefault="000C161B">
            <w:pPr>
              <w:pStyle w:val="TableParagraph"/>
              <w:rPr>
                <w:sz w:val="24"/>
              </w:rPr>
            </w:pPr>
          </w:p>
        </w:tc>
        <w:tc>
          <w:tcPr>
            <w:tcW w:w="1059" w:type="dxa"/>
          </w:tcPr>
          <w:p w14:paraId="21609DA9" w14:textId="77777777" w:rsidR="000C161B" w:rsidRDefault="000C161B">
            <w:pPr>
              <w:pStyle w:val="TableParagraph"/>
              <w:rPr>
                <w:sz w:val="24"/>
              </w:rPr>
            </w:pPr>
          </w:p>
        </w:tc>
      </w:tr>
      <w:tr w:rsidR="000C161B" w14:paraId="525092B8" w14:textId="77777777">
        <w:trPr>
          <w:trHeight w:val="551"/>
        </w:trPr>
        <w:tc>
          <w:tcPr>
            <w:tcW w:w="526" w:type="dxa"/>
          </w:tcPr>
          <w:p w14:paraId="4C558544" w14:textId="77777777" w:rsidR="000C161B" w:rsidRDefault="00290797">
            <w:pPr>
              <w:pStyle w:val="TableParagraph"/>
              <w:spacing w:line="275" w:lineRule="exact"/>
              <w:ind w:left="107"/>
              <w:rPr>
                <w:sz w:val="24"/>
              </w:rPr>
            </w:pPr>
            <w:r>
              <w:rPr>
                <w:spacing w:val="-10"/>
                <w:sz w:val="24"/>
              </w:rPr>
              <w:t>5</w:t>
            </w:r>
          </w:p>
        </w:tc>
        <w:tc>
          <w:tcPr>
            <w:tcW w:w="3865" w:type="dxa"/>
          </w:tcPr>
          <w:p w14:paraId="07E6521B" w14:textId="77777777" w:rsidR="000C161B" w:rsidRDefault="00290797">
            <w:pPr>
              <w:pStyle w:val="TableParagraph"/>
              <w:spacing w:line="276" w:lineRule="exact"/>
              <w:ind w:left="109" w:right="135"/>
              <w:rPr>
                <w:sz w:val="24"/>
              </w:rPr>
            </w:pPr>
            <w:r>
              <w:rPr>
                <w:sz w:val="24"/>
              </w:rPr>
              <w:t>Про</w:t>
            </w:r>
            <w:r>
              <w:rPr>
                <w:spacing w:val="-13"/>
                <w:sz w:val="24"/>
              </w:rPr>
              <w:t xml:space="preserve"> </w:t>
            </w:r>
            <w:r>
              <w:rPr>
                <w:sz w:val="24"/>
              </w:rPr>
              <w:t>оцінку</w:t>
            </w:r>
            <w:r>
              <w:rPr>
                <w:spacing w:val="-13"/>
                <w:sz w:val="24"/>
              </w:rPr>
              <w:t xml:space="preserve"> </w:t>
            </w:r>
            <w:r>
              <w:rPr>
                <w:sz w:val="24"/>
              </w:rPr>
              <w:t>ефективності</w:t>
            </w:r>
            <w:r>
              <w:rPr>
                <w:spacing w:val="-12"/>
                <w:sz w:val="24"/>
              </w:rPr>
              <w:t xml:space="preserve"> </w:t>
            </w:r>
            <w:r>
              <w:rPr>
                <w:sz w:val="24"/>
              </w:rPr>
              <w:t>вико- нання освітньої програми за</w:t>
            </w:r>
          </w:p>
        </w:tc>
        <w:tc>
          <w:tcPr>
            <w:tcW w:w="728" w:type="dxa"/>
          </w:tcPr>
          <w:p w14:paraId="29E88577" w14:textId="77777777" w:rsidR="000C161B" w:rsidRDefault="00290797">
            <w:pPr>
              <w:pStyle w:val="TableParagraph"/>
              <w:spacing w:line="275" w:lineRule="exact"/>
              <w:ind w:left="11"/>
              <w:jc w:val="center"/>
              <w:rPr>
                <w:sz w:val="24"/>
              </w:rPr>
            </w:pPr>
            <w:r>
              <w:rPr>
                <w:spacing w:val="-10"/>
                <w:sz w:val="24"/>
              </w:rPr>
              <w:t>+</w:t>
            </w:r>
          </w:p>
        </w:tc>
        <w:tc>
          <w:tcPr>
            <w:tcW w:w="1107" w:type="dxa"/>
          </w:tcPr>
          <w:p w14:paraId="5854EDC9" w14:textId="77777777" w:rsidR="000C161B" w:rsidRDefault="000C161B">
            <w:pPr>
              <w:pStyle w:val="TableParagraph"/>
              <w:rPr>
                <w:sz w:val="24"/>
              </w:rPr>
            </w:pPr>
          </w:p>
        </w:tc>
        <w:tc>
          <w:tcPr>
            <w:tcW w:w="1102" w:type="dxa"/>
          </w:tcPr>
          <w:p w14:paraId="4D3323C4" w14:textId="77777777" w:rsidR="000C161B" w:rsidRDefault="000C161B">
            <w:pPr>
              <w:pStyle w:val="TableParagraph"/>
              <w:rPr>
                <w:sz w:val="24"/>
              </w:rPr>
            </w:pPr>
          </w:p>
        </w:tc>
        <w:tc>
          <w:tcPr>
            <w:tcW w:w="1155" w:type="dxa"/>
          </w:tcPr>
          <w:p w14:paraId="3DEFF7AF" w14:textId="77777777" w:rsidR="000C161B" w:rsidRDefault="000C161B">
            <w:pPr>
              <w:pStyle w:val="TableParagraph"/>
              <w:rPr>
                <w:sz w:val="24"/>
              </w:rPr>
            </w:pPr>
          </w:p>
        </w:tc>
        <w:tc>
          <w:tcPr>
            <w:tcW w:w="1032" w:type="dxa"/>
          </w:tcPr>
          <w:p w14:paraId="39FDDA7A" w14:textId="77777777" w:rsidR="000C161B" w:rsidRDefault="000C161B">
            <w:pPr>
              <w:pStyle w:val="TableParagraph"/>
              <w:rPr>
                <w:sz w:val="24"/>
              </w:rPr>
            </w:pPr>
          </w:p>
        </w:tc>
        <w:tc>
          <w:tcPr>
            <w:tcW w:w="898" w:type="dxa"/>
          </w:tcPr>
          <w:p w14:paraId="5AB3555B" w14:textId="77777777" w:rsidR="000C161B" w:rsidRDefault="000C161B">
            <w:pPr>
              <w:pStyle w:val="TableParagraph"/>
              <w:rPr>
                <w:sz w:val="24"/>
              </w:rPr>
            </w:pPr>
          </w:p>
        </w:tc>
        <w:tc>
          <w:tcPr>
            <w:tcW w:w="958" w:type="dxa"/>
          </w:tcPr>
          <w:p w14:paraId="2CDE7880" w14:textId="77777777" w:rsidR="000C161B" w:rsidRDefault="000C161B">
            <w:pPr>
              <w:pStyle w:val="TableParagraph"/>
              <w:rPr>
                <w:sz w:val="24"/>
              </w:rPr>
            </w:pPr>
          </w:p>
        </w:tc>
        <w:tc>
          <w:tcPr>
            <w:tcW w:w="1098" w:type="dxa"/>
          </w:tcPr>
          <w:p w14:paraId="6DC18450" w14:textId="77777777" w:rsidR="000C161B" w:rsidRDefault="000C161B">
            <w:pPr>
              <w:pStyle w:val="TableParagraph"/>
              <w:rPr>
                <w:sz w:val="24"/>
              </w:rPr>
            </w:pPr>
          </w:p>
        </w:tc>
        <w:tc>
          <w:tcPr>
            <w:tcW w:w="1001" w:type="dxa"/>
          </w:tcPr>
          <w:p w14:paraId="33FDEBA5" w14:textId="77777777" w:rsidR="000C161B" w:rsidRDefault="000C161B">
            <w:pPr>
              <w:pStyle w:val="TableParagraph"/>
              <w:rPr>
                <w:sz w:val="24"/>
              </w:rPr>
            </w:pPr>
          </w:p>
        </w:tc>
        <w:tc>
          <w:tcPr>
            <w:tcW w:w="1066" w:type="dxa"/>
          </w:tcPr>
          <w:p w14:paraId="2F45F913" w14:textId="77777777" w:rsidR="000C161B" w:rsidRDefault="000C161B">
            <w:pPr>
              <w:pStyle w:val="TableParagraph"/>
              <w:rPr>
                <w:sz w:val="24"/>
              </w:rPr>
            </w:pPr>
          </w:p>
        </w:tc>
        <w:tc>
          <w:tcPr>
            <w:tcW w:w="1059" w:type="dxa"/>
          </w:tcPr>
          <w:p w14:paraId="2A712977" w14:textId="77777777" w:rsidR="000C161B" w:rsidRDefault="000C161B">
            <w:pPr>
              <w:pStyle w:val="TableParagraph"/>
              <w:rPr>
                <w:sz w:val="24"/>
              </w:rPr>
            </w:pPr>
          </w:p>
        </w:tc>
      </w:tr>
    </w:tbl>
    <w:p w14:paraId="78198A89"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06E4A6FB"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03D80058" w14:textId="77777777">
        <w:trPr>
          <w:trHeight w:val="827"/>
        </w:trPr>
        <w:tc>
          <w:tcPr>
            <w:tcW w:w="526" w:type="dxa"/>
          </w:tcPr>
          <w:p w14:paraId="0CE68C61" w14:textId="77777777" w:rsidR="000C161B" w:rsidRDefault="000C161B">
            <w:pPr>
              <w:pStyle w:val="TableParagraph"/>
              <w:rPr>
                <w:sz w:val="24"/>
              </w:rPr>
            </w:pPr>
          </w:p>
        </w:tc>
        <w:tc>
          <w:tcPr>
            <w:tcW w:w="3865" w:type="dxa"/>
          </w:tcPr>
          <w:p w14:paraId="03A42AA0" w14:textId="114435A1" w:rsidR="000C161B" w:rsidRDefault="00290797">
            <w:pPr>
              <w:pStyle w:val="TableParagraph"/>
              <w:spacing w:line="276" w:lineRule="exact"/>
              <w:ind w:left="109" w:right="203"/>
              <w:jc w:val="both"/>
              <w:rPr>
                <w:sz w:val="24"/>
              </w:rPr>
            </w:pPr>
            <w:r>
              <w:rPr>
                <w:sz w:val="24"/>
              </w:rPr>
              <w:t>2024/2025 навчальний рік та розг- ляд,</w:t>
            </w:r>
            <w:r>
              <w:rPr>
                <w:spacing w:val="-14"/>
                <w:sz w:val="24"/>
              </w:rPr>
              <w:t xml:space="preserve"> </w:t>
            </w:r>
            <w:r>
              <w:rPr>
                <w:sz w:val="24"/>
              </w:rPr>
              <w:t>схвалення</w:t>
            </w:r>
            <w:r>
              <w:rPr>
                <w:spacing w:val="-14"/>
                <w:sz w:val="24"/>
              </w:rPr>
              <w:t xml:space="preserve"> </w:t>
            </w:r>
            <w:r>
              <w:rPr>
                <w:sz w:val="24"/>
              </w:rPr>
              <w:t>освітньої</w:t>
            </w:r>
            <w:r>
              <w:rPr>
                <w:spacing w:val="-14"/>
                <w:sz w:val="24"/>
              </w:rPr>
              <w:t xml:space="preserve"> </w:t>
            </w:r>
            <w:r>
              <w:rPr>
                <w:sz w:val="24"/>
              </w:rPr>
              <w:t xml:space="preserve">програми на </w:t>
            </w:r>
            <w:r w:rsidR="000323B8">
              <w:rPr>
                <w:sz w:val="24"/>
              </w:rPr>
              <w:t xml:space="preserve">2025-2026 </w:t>
            </w:r>
            <w:r>
              <w:rPr>
                <w:sz w:val="24"/>
              </w:rPr>
              <w:t>навчальний рік</w:t>
            </w:r>
          </w:p>
        </w:tc>
        <w:tc>
          <w:tcPr>
            <w:tcW w:w="728" w:type="dxa"/>
          </w:tcPr>
          <w:p w14:paraId="4C03F73E" w14:textId="77777777" w:rsidR="000C161B" w:rsidRDefault="000C161B">
            <w:pPr>
              <w:pStyle w:val="TableParagraph"/>
              <w:rPr>
                <w:sz w:val="24"/>
              </w:rPr>
            </w:pPr>
          </w:p>
        </w:tc>
        <w:tc>
          <w:tcPr>
            <w:tcW w:w="1107" w:type="dxa"/>
          </w:tcPr>
          <w:p w14:paraId="4F30EB6D" w14:textId="77777777" w:rsidR="000C161B" w:rsidRDefault="000C161B">
            <w:pPr>
              <w:pStyle w:val="TableParagraph"/>
              <w:rPr>
                <w:sz w:val="24"/>
              </w:rPr>
            </w:pPr>
          </w:p>
        </w:tc>
        <w:tc>
          <w:tcPr>
            <w:tcW w:w="1102" w:type="dxa"/>
          </w:tcPr>
          <w:p w14:paraId="22C48FA3" w14:textId="77777777" w:rsidR="000C161B" w:rsidRDefault="000C161B">
            <w:pPr>
              <w:pStyle w:val="TableParagraph"/>
              <w:rPr>
                <w:sz w:val="24"/>
              </w:rPr>
            </w:pPr>
          </w:p>
        </w:tc>
        <w:tc>
          <w:tcPr>
            <w:tcW w:w="1155" w:type="dxa"/>
          </w:tcPr>
          <w:p w14:paraId="69C72E4A" w14:textId="77777777" w:rsidR="000C161B" w:rsidRDefault="000C161B">
            <w:pPr>
              <w:pStyle w:val="TableParagraph"/>
              <w:rPr>
                <w:sz w:val="24"/>
              </w:rPr>
            </w:pPr>
          </w:p>
        </w:tc>
        <w:tc>
          <w:tcPr>
            <w:tcW w:w="1032" w:type="dxa"/>
          </w:tcPr>
          <w:p w14:paraId="1947B111" w14:textId="77777777" w:rsidR="000C161B" w:rsidRDefault="000C161B">
            <w:pPr>
              <w:pStyle w:val="TableParagraph"/>
              <w:rPr>
                <w:sz w:val="24"/>
              </w:rPr>
            </w:pPr>
          </w:p>
        </w:tc>
        <w:tc>
          <w:tcPr>
            <w:tcW w:w="898" w:type="dxa"/>
          </w:tcPr>
          <w:p w14:paraId="6E608708" w14:textId="77777777" w:rsidR="000C161B" w:rsidRDefault="000C161B">
            <w:pPr>
              <w:pStyle w:val="TableParagraph"/>
              <w:rPr>
                <w:sz w:val="24"/>
              </w:rPr>
            </w:pPr>
          </w:p>
        </w:tc>
        <w:tc>
          <w:tcPr>
            <w:tcW w:w="958" w:type="dxa"/>
          </w:tcPr>
          <w:p w14:paraId="08291E0B" w14:textId="77777777" w:rsidR="000C161B" w:rsidRDefault="000C161B">
            <w:pPr>
              <w:pStyle w:val="TableParagraph"/>
              <w:rPr>
                <w:sz w:val="24"/>
              </w:rPr>
            </w:pPr>
          </w:p>
        </w:tc>
        <w:tc>
          <w:tcPr>
            <w:tcW w:w="1098" w:type="dxa"/>
          </w:tcPr>
          <w:p w14:paraId="2C724146" w14:textId="77777777" w:rsidR="000C161B" w:rsidRDefault="000C161B">
            <w:pPr>
              <w:pStyle w:val="TableParagraph"/>
              <w:rPr>
                <w:sz w:val="24"/>
              </w:rPr>
            </w:pPr>
          </w:p>
        </w:tc>
        <w:tc>
          <w:tcPr>
            <w:tcW w:w="1001" w:type="dxa"/>
          </w:tcPr>
          <w:p w14:paraId="363ED387" w14:textId="77777777" w:rsidR="000C161B" w:rsidRDefault="000C161B">
            <w:pPr>
              <w:pStyle w:val="TableParagraph"/>
              <w:rPr>
                <w:sz w:val="24"/>
              </w:rPr>
            </w:pPr>
          </w:p>
        </w:tc>
        <w:tc>
          <w:tcPr>
            <w:tcW w:w="1066" w:type="dxa"/>
          </w:tcPr>
          <w:p w14:paraId="2345A541" w14:textId="77777777" w:rsidR="000C161B" w:rsidRDefault="000C161B">
            <w:pPr>
              <w:pStyle w:val="TableParagraph"/>
              <w:rPr>
                <w:sz w:val="24"/>
              </w:rPr>
            </w:pPr>
          </w:p>
        </w:tc>
        <w:tc>
          <w:tcPr>
            <w:tcW w:w="1059" w:type="dxa"/>
          </w:tcPr>
          <w:p w14:paraId="41E185D4" w14:textId="77777777" w:rsidR="000C161B" w:rsidRDefault="000C161B">
            <w:pPr>
              <w:pStyle w:val="TableParagraph"/>
              <w:rPr>
                <w:sz w:val="24"/>
              </w:rPr>
            </w:pPr>
          </w:p>
        </w:tc>
      </w:tr>
      <w:tr w:rsidR="000C161B" w14:paraId="06628B31" w14:textId="77777777">
        <w:trPr>
          <w:trHeight w:val="551"/>
        </w:trPr>
        <w:tc>
          <w:tcPr>
            <w:tcW w:w="526" w:type="dxa"/>
          </w:tcPr>
          <w:p w14:paraId="1091D9C8" w14:textId="77777777" w:rsidR="000C161B" w:rsidRDefault="00290797">
            <w:pPr>
              <w:pStyle w:val="TableParagraph"/>
              <w:spacing w:line="275" w:lineRule="exact"/>
              <w:ind w:left="107"/>
              <w:rPr>
                <w:sz w:val="24"/>
              </w:rPr>
            </w:pPr>
            <w:r>
              <w:rPr>
                <w:spacing w:val="-10"/>
                <w:sz w:val="24"/>
              </w:rPr>
              <w:t>6</w:t>
            </w:r>
          </w:p>
        </w:tc>
        <w:tc>
          <w:tcPr>
            <w:tcW w:w="3865" w:type="dxa"/>
          </w:tcPr>
          <w:p w14:paraId="465C8EC5" w14:textId="77777777" w:rsidR="000C161B" w:rsidRDefault="00290797">
            <w:pPr>
              <w:pStyle w:val="TableParagraph"/>
              <w:spacing w:line="276" w:lineRule="exact"/>
              <w:ind w:left="109" w:right="135"/>
              <w:rPr>
                <w:sz w:val="24"/>
              </w:rPr>
            </w:pPr>
            <w:r>
              <w:rPr>
                <w:sz w:val="24"/>
              </w:rPr>
              <w:t>Про</w:t>
            </w:r>
            <w:r>
              <w:rPr>
                <w:spacing w:val="-12"/>
                <w:sz w:val="24"/>
              </w:rPr>
              <w:t xml:space="preserve"> </w:t>
            </w:r>
            <w:r>
              <w:rPr>
                <w:sz w:val="24"/>
              </w:rPr>
              <w:t>введення</w:t>
            </w:r>
            <w:r>
              <w:rPr>
                <w:spacing w:val="-12"/>
                <w:sz w:val="24"/>
              </w:rPr>
              <w:t xml:space="preserve"> </w:t>
            </w:r>
            <w:r>
              <w:rPr>
                <w:sz w:val="24"/>
              </w:rPr>
              <w:t>ділової</w:t>
            </w:r>
            <w:r>
              <w:rPr>
                <w:spacing w:val="-12"/>
                <w:sz w:val="24"/>
              </w:rPr>
              <w:t xml:space="preserve"> </w:t>
            </w:r>
            <w:r>
              <w:rPr>
                <w:sz w:val="24"/>
              </w:rPr>
              <w:t>документації у закладі в електронній формі</w:t>
            </w:r>
          </w:p>
        </w:tc>
        <w:tc>
          <w:tcPr>
            <w:tcW w:w="728" w:type="dxa"/>
          </w:tcPr>
          <w:p w14:paraId="67DDEF7C" w14:textId="77777777" w:rsidR="000C161B" w:rsidRDefault="00290797">
            <w:pPr>
              <w:pStyle w:val="TableParagraph"/>
              <w:spacing w:line="275" w:lineRule="exact"/>
              <w:ind w:left="11"/>
              <w:jc w:val="center"/>
              <w:rPr>
                <w:sz w:val="24"/>
              </w:rPr>
            </w:pPr>
            <w:r>
              <w:rPr>
                <w:spacing w:val="-10"/>
                <w:sz w:val="24"/>
              </w:rPr>
              <w:t>+</w:t>
            </w:r>
          </w:p>
        </w:tc>
        <w:tc>
          <w:tcPr>
            <w:tcW w:w="1107" w:type="dxa"/>
          </w:tcPr>
          <w:p w14:paraId="483952AB" w14:textId="77777777" w:rsidR="000C161B" w:rsidRDefault="000C161B">
            <w:pPr>
              <w:pStyle w:val="TableParagraph"/>
              <w:rPr>
                <w:sz w:val="24"/>
              </w:rPr>
            </w:pPr>
          </w:p>
        </w:tc>
        <w:tc>
          <w:tcPr>
            <w:tcW w:w="1102" w:type="dxa"/>
          </w:tcPr>
          <w:p w14:paraId="5A25562B" w14:textId="77777777" w:rsidR="000C161B" w:rsidRDefault="000C161B">
            <w:pPr>
              <w:pStyle w:val="TableParagraph"/>
              <w:rPr>
                <w:sz w:val="24"/>
              </w:rPr>
            </w:pPr>
          </w:p>
        </w:tc>
        <w:tc>
          <w:tcPr>
            <w:tcW w:w="1155" w:type="dxa"/>
          </w:tcPr>
          <w:p w14:paraId="6567869C" w14:textId="77777777" w:rsidR="000C161B" w:rsidRDefault="000C161B">
            <w:pPr>
              <w:pStyle w:val="TableParagraph"/>
              <w:rPr>
                <w:sz w:val="24"/>
              </w:rPr>
            </w:pPr>
          </w:p>
        </w:tc>
        <w:tc>
          <w:tcPr>
            <w:tcW w:w="1032" w:type="dxa"/>
          </w:tcPr>
          <w:p w14:paraId="4FA40A74" w14:textId="77777777" w:rsidR="000C161B" w:rsidRDefault="000C161B">
            <w:pPr>
              <w:pStyle w:val="TableParagraph"/>
              <w:rPr>
                <w:sz w:val="24"/>
              </w:rPr>
            </w:pPr>
          </w:p>
        </w:tc>
        <w:tc>
          <w:tcPr>
            <w:tcW w:w="898" w:type="dxa"/>
          </w:tcPr>
          <w:p w14:paraId="6331E0AD" w14:textId="77777777" w:rsidR="000C161B" w:rsidRDefault="000C161B">
            <w:pPr>
              <w:pStyle w:val="TableParagraph"/>
              <w:rPr>
                <w:sz w:val="24"/>
              </w:rPr>
            </w:pPr>
          </w:p>
        </w:tc>
        <w:tc>
          <w:tcPr>
            <w:tcW w:w="958" w:type="dxa"/>
          </w:tcPr>
          <w:p w14:paraId="0B853334" w14:textId="77777777" w:rsidR="000C161B" w:rsidRDefault="000C161B">
            <w:pPr>
              <w:pStyle w:val="TableParagraph"/>
              <w:rPr>
                <w:sz w:val="24"/>
              </w:rPr>
            </w:pPr>
          </w:p>
        </w:tc>
        <w:tc>
          <w:tcPr>
            <w:tcW w:w="1098" w:type="dxa"/>
          </w:tcPr>
          <w:p w14:paraId="100A0A04" w14:textId="77777777" w:rsidR="000C161B" w:rsidRDefault="000C161B">
            <w:pPr>
              <w:pStyle w:val="TableParagraph"/>
              <w:rPr>
                <w:sz w:val="24"/>
              </w:rPr>
            </w:pPr>
          </w:p>
        </w:tc>
        <w:tc>
          <w:tcPr>
            <w:tcW w:w="1001" w:type="dxa"/>
          </w:tcPr>
          <w:p w14:paraId="6C2EF0CD" w14:textId="77777777" w:rsidR="000C161B" w:rsidRDefault="000C161B">
            <w:pPr>
              <w:pStyle w:val="TableParagraph"/>
              <w:rPr>
                <w:sz w:val="24"/>
              </w:rPr>
            </w:pPr>
          </w:p>
        </w:tc>
        <w:tc>
          <w:tcPr>
            <w:tcW w:w="1066" w:type="dxa"/>
          </w:tcPr>
          <w:p w14:paraId="5FD8CEE6" w14:textId="77777777" w:rsidR="000C161B" w:rsidRDefault="000C161B">
            <w:pPr>
              <w:pStyle w:val="TableParagraph"/>
              <w:rPr>
                <w:sz w:val="24"/>
              </w:rPr>
            </w:pPr>
          </w:p>
        </w:tc>
        <w:tc>
          <w:tcPr>
            <w:tcW w:w="1059" w:type="dxa"/>
          </w:tcPr>
          <w:p w14:paraId="1B863316" w14:textId="77777777" w:rsidR="000C161B" w:rsidRDefault="000C161B">
            <w:pPr>
              <w:pStyle w:val="TableParagraph"/>
              <w:rPr>
                <w:sz w:val="24"/>
              </w:rPr>
            </w:pPr>
          </w:p>
        </w:tc>
      </w:tr>
      <w:tr w:rsidR="000C161B" w14:paraId="1A5FB837" w14:textId="77777777">
        <w:trPr>
          <w:trHeight w:val="1655"/>
        </w:trPr>
        <w:tc>
          <w:tcPr>
            <w:tcW w:w="526" w:type="dxa"/>
          </w:tcPr>
          <w:p w14:paraId="0D82931F" w14:textId="77777777" w:rsidR="000C161B" w:rsidRDefault="00290797">
            <w:pPr>
              <w:pStyle w:val="TableParagraph"/>
              <w:spacing w:line="274" w:lineRule="exact"/>
              <w:ind w:left="107"/>
              <w:rPr>
                <w:sz w:val="24"/>
              </w:rPr>
            </w:pPr>
            <w:r>
              <w:rPr>
                <w:spacing w:val="-10"/>
                <w:sz w:val="24"/>
              </w:rPr>
              <w:t>7</w:t>
            </w:r>
          </w:p>
        </w:tc>
        <w:tc>
          <w:tcPr>
            <w:tcW w:w="3865" w:type="dxa"/>
          </w:tcPr>
          <w:p w14:paraId="6552C834" w14:textId="4D44E693" w:rsidR="000C161B" w:rsidRDefault="00290797">
            <w:pPr>
              <w:pStyle w:val="TableParagraph"/>
              <w:ind w:left="109"/>
              <w:rPr>
                <w:sz w:val="24"/>
              </w:rPr>
            </w:pPr>
            <w:r>
              <w:rPr>
                <w:sz w:val="24"/>
              </w:rPr>
              <w:t>Про реалізацію Стратегії реформу- вання системи шкільного харчу- вання на період до 2027</w:t>
            </w:r>
            <w:r>
              <w:rPr>
                <w:spacing w:val="-2"/>
                <w:sz w:val="24"/>
              </w:rPr>
              <w:t xml:space="preserve"> </w:t>
            </w:r>
            <w:r>
              <w:rPr>
                <w:sz w:val="24"/>
              </w:rPr>
              <w:t>року та за- твердження</w:t>
            </w:r>
            <w:r>
              <w:rPr>
                <w:spacing w:val="-13"/>
                <w:sz w:val="24"/>
              </w:rPr>
              <w:t xml:space="preserve"> </w:t>
            </w:r>
            <w:r>
              <w:rPr>
                <w:sz w:val="24"/>
              </w:rPr>
              <w:t>операційного</w:t>
            </w:r>
            <w:r>
              <w:rPr>
                <w:spacing w:val="-13"/>
                <w:sz w:val="24"/>
              </w:rPr>
              <w:t xml:space="preserve"> </w:t>
            </w:r>
            <w:r>
              <w:rPr>
                <w:sz w:val="24"/>
              </w:rPr>
              <w:t>плану</w:t>
            </w:r>
            <w:r>
              <w:rPr>
                <w:spacing w:val="-13"/>
                <w:sz w:val="24"/>
              </w:rPr>
              <w:t xml:space="preserve"> </w:t>
            </w:r>
            <w:r>
              <w:rPr>
                <w:sz w:val="24"/>
              </w:rPr>
              <w:t xml:space="preserve">за- ходів з її реалізації у </w:t>
            </w:r>
            <w:r w:rsidR="000323B8">
              <w:rPr>
                <w:sz w:val="24"/>
              </w:rPr>
              <w:t xml:space="preserve">2025-2026 </w:t>
            </w:r>
            <w:r>
              <w:rPr>
                <w:sz w:val="24"/>
              </w:rPr>
              <w:t>ро-</w:t>
            </w:r>
          </w:p>
          <w:p w14:paraId="33D758B8" w14:textId="77777777" w:rsidR="000C161B" w:rsidRDefault="00290797">
            <w:pPr>
              <w:pStyle w:val="TableParagraph"/>
              <w:spacing w:line="257" w:lineRule="exact"/>
              <w:ind w:left="109"/>
              <w:rPr>
                <w:sz w:val="24"/>
              </w:rPr>
            </w:pPr>
            <w:r>
              <w:rPr>
                <w:spacing w:val="-5"/>
                <w:sz w:val="24"/>
              </w:rPr>
              <w:t>ках</w:t>
            </w:r>
          </w:p>
        </w:tc>
        <w:tc>
          <w:tcPr>
            <w:tcW w:w="728" w:type="dxa"/>
          </w:tcPr>
          <w:p w14:paraId="67735EE9" w14:textId="77777777" w:rsidR="000C161B" w:rsidRDefault="000C161B">
            <w:pPr>
              <w:pStyle w:val="TableParagraph"/>
              <w:rPr>
                <w:sz w:val="24"/>
              </w:rPr>
            </w:pPr>
          </w:p>
        </w:tc>
        <w:tc>
          <w:tcPr>
            <w:tcW w:w="1107" w:type="dxa"/>
          </w:tcPr>
          <w:p w14:paraId="500D0934" w14:textId="77777777" w:rsidR="000C161B" w:rsidRDefault="000C161B">
            <w:pPr>
              <w:pStyle w:val="TableParagraph"/>
              <w:rPr>
                <w:sz w:val="24"/>
              </w:rPr>
            </w:pPr>
          </w:p>
        </w:tc>
        <w:tc>
          <w:tcPr>
            <w:tcW w:w="1102" w:type="dxa"/>
          </w:tcPr>
          <w:p w14:paraId="1F26F3B3" w14:textId="77777777" w:rsidR="000C161B" w:rsidRDefault="000C161B">
            <w:pPr>
              <w:pStyle w:val="TableParagraph"/>
              <w:rPr>
                <w:sz w:val="24"/>
              </w:rPr>
            </w:pPr>
          </w:p>
        </w:tc>
        <w:tc>
          <w:tcPr>
            <w:tcW w:w="1155" w:type="dxa"/>
          </w:tcPr>
          <w:p w14:paraId="345FCB68" w14:textId="77777777" w:rsidR="000C161B" w:rsidRDefault="000C161B">
            <w:pPr>
              <w:pStyle w:val="TableParagraph"/>
              <w:rPr>
                <w:sz w:val="24"/>
              </w:rPr>
            </w:pPr>
          </w:p>
        </w:tc>
        <w:tc>
          <w:tcPr>
            <w:tcW w:w="1032" w:type="dxa"/>
          </w:tcPr>
          <w:p w14:paraId="5A0B2328" w14:textId="77777777" w:rsidR="000C161B" w:rsidRDefault="000C161B">
            <w:pPr>
              <w:pStyle w:val="TableParagraph"/>
              <w:rPr>
                <w:sz w:val="24"/>
              </w:rPr>
            </w:pPr>
          </w:p>
        </w:tc>
        <w:tc>
          <w:tcPr>
            <w:tcW w:w="898" w:type="dxa"/>
          </w:tcPr>
          <w:p w14:paraId="78508F38" w14:textId="77777777" w:rsidR="000C161B" w:rsidRDefault="00290797">
            <w:pPr>
              <w:pStyle w:val="TableParagraph"/>
              <w:spacing w:line="274" w:lineRule="exact"/>
              <w:ind w:left="16" w:right="11"/>
              <w:jc w:val="center"/>
              <w:rPr>
                <w:sz w:val="24"/>
              </w:rPr>
            </w:pPr>
            <w:r>
              <w:rPr>
                <w:spacing w:val="-10"/>
                <w:sz w:val="24"/>
              </w:rPr>
              <w:t>+</w:t>
            </w:r>
          </w:p>
        </w:tc>
        <w:tc>
          <w:tcPr>
            <w:tcW w:w="958" w:type="dxa"/>
          </w:tcPr>
          <w:p w14:paraId="45934171" w14:textId="77777777" w:rsidR="000C161B" w:rsidRDefault="000C161B">
            <w:pPr>
              <w:pStyle w:val="TableParagraph"/>
              <w:rPr>
                <w:sz w:val="24"/>
              </w:rPr>
            </w:pPr>
          </w:p>
        </w:tc>
        <w:tc>
          <w:tcPr>
            <w:tcW w:w="1098" w:type="dxa"/>
          </w:tcPr>
          <w:p w14:paraId="3D426DAF" w14:textId="77777777" w:rsidR="000C161B" w:rsidRDefault="000C161B">
            <w:pPr>
              <w:pStyle w:val="TableParagraph"/>
              <w:rPr>
                <w:sz w:val="24"/>
              </w:rPr>
            </w:pPr>
          </w:p>
        </w:tc>
        <w:tc>
          <w:tcPr>
            <w:tcW w:w="1001" w:type="dxa"/>
          </w:tcPr>
          <w:p w14:paraId="3876A00D" w14:textId="77777777" w:rsidR="000C161B" w:rsidRDefault="000C161B">
            <w:pPr>
              <w:pStyle w:val="TableParagraph"/>
              <w:rPr>
                <w:sz w:val="24"/>
              </w:rPr>
            </w:pPr>
          </w:p>
        </w:tc>
        <w:tc>
          <w:tcPr>
            <w:tcW w:w="1066" w:type="dxa"/>
          </w:tcPr>
          <w:p w14:paraId="39E6E585" w14:textId="77777777" w:rsidR="000C161B" w:rsidRDefault="000C161B">
            <w:pPr>
              <w:pStyle w:val="TableParagraph"/>
              <w:rPr>
                <w:sz w:val="24"/>
              </w:rPr>
            </w:pPr>
          </w:p>
        </w:tc>
        <w:tc>
          <w:tcPr>
            <w:tcW w:w="1059" w:type="dxa"/>
          </w:tcPr>
          <w:p w14:paraId="69FFEE24" w14:textId="77777777" w:rsidR="000C161B" w:rsidRDefault="000C161B">
            <w:pPr>
              <w:pStyle w:val="TableParagraph"/>
              <w:rPr>
                <w:sz w:val="24"/>
              </w:rPr>
            </w:pPr>
          </w:p>
        </w:tc>
      </w:tr>
      <w:tr w:rsidR="000C161B" w14:paraId="2A781BF0" w14:textId="77777777">
        <w:trPr>
          <w:trHeight w:val="1379"/>
        </w:trPr>
        <w:tc>
          <w:tcPr>
            <w:tcW w:w="526" w:type="dxa"/>
          </w:tcPr>
          <w:p w14:paraId="652AE75A" w14:textId="77777777" w:rsidR="000C161B" w:rsidRDefault="00290797">
            <w:pPr>
              <w:pStyle w:val="TableParagraph"/>
              <w:spacing w:line="275" w:lineRule="exact"/>
              <w:ind w:left="107"/>
              <w:rPr>
                <w:sz w:val="24"/>
              </w:rPr>
            </w:pPr>
            <w:r>
              <w:rPr>
                <w:spacing w:val="-10"/>
                <w:sz w:val="24"/>
              </w:rPr>
              <w:t>8</w:t>
            </w:r>
          </w:p>
        </w:tc>
        <w:tc>
          <w:tcPr>
            <w:tcW w:w="3865" w:type="dxa"/>
          </w:tcPr>
          <w:p w14:paraId="39FA4B93" w14:textId="77777777" w:rsidR="000C161B" w:rsidRDefault="00290797">
            <w:pPr>
              <w:pStyle w:val="TableParagraph"/>
              <w:spacing w:line="276" w:lineRule="exact"/>
              <w:ind w:left="109" w:right="135"/>
              <w:rPr>
                <w:sz w:val="24"/>
              </w:rPr>
            </w:pPr>
            <w:r>
              <w:rPr>
                <w:sz w:val="24"/>
              </w:rPr>
              <w:t>Про підготовку до проведення са- мооцінювання закладу освіти від- повідно</w:t>
            </w:r>
            <w:r>
              <w:rPr>
                <w:spacing w:val="-9"/>
                <w:sz w:val="24"/>
              </w:rPr>
              <w:t xml:space="preserve"> </w:t>
            </w:r>
            <w:r>
              <w:rPr>
                <w:sz w:val="24"/>
              </w:rPr>
              <w:t>до</w:t>
            </w:r>
            <w:r>
              <w:rPr>
                <w:spacing w:val="-9"/>
                <w:sz w:val="24"/>
              </w:rPr>
              <w:t xml:space="preserve"> </w:t>
            </w:r>
            <w:r>
              <w:rPr>
                <w:sz w:val="24"/>
              </w:rPr>
              <w:t>Положення</w:t>
            </w:r>
            <w:r>
              <w:rPr>
                <w:spacing w:val="-12"/>
                <w:sz w:val="24"/>
              </w:rPr>
              <w:t xml:space="preserve"> </w:t>
            </w:r>
            <w:r>
              <w:rPr>
                <w:sz w:val="24"/>
              </w:rPr>
              <w:t>про</w:t>
            </w:r>
            <w:r>
              <w:rPr>
                <w:spacing w:val="-9"/>
                <w:sz w:val="24"/>
              </w:rPr>
              <w:t xml:space="preserve"> </w:t>
            </w:r>
            <w:r>
              <w:rPr>
                <w:sz w:val="24"/>
              </w:rPr>
              <w:t xml:space="preserve">внутрі- шню систему забезпечення якості </w:t>
            </w:r>
            <w:r>
              <w:rPr>
                <w:spacing w:val="-2"/>
                <w:sz w:val="24"/>
              </w:rPr>
              <w:t>освіти</w:t>
            </w:r>
          </w:p>
        </w:tc>
        <w:tc>
          <w:tcPr>
            <w:tcW w:w="728" w:type="dxa"/>
          </w:tcPr>
          <w:p w14:paraId="5232251C" w14:textId="77777777" w:rsidR="000C161B" w:rsidRDefault="000C161B">
            <w:pPr>
              <w:pStyle w:val="TableParagraph"/>
              <w:rPr>
                <w:sz w:val="24"/>
              </w:rPr>
            </w:pPr>
          </w:p>
        </w:tc>
        <w:tc>
          <w:tcPr>
            <w:tcW w:w="1107" w:type="dxa"/>
          </w:tcPr>
          <w:p w14:paraId="68C693C9" w14:textId="77777777" w:rsidR="000C161B" w:rsidRDefault="000C161B">
            <w:pPr>
              <w:pStyle w:val="TableParagraph"/>
              <w:rPr>
                <w:sz w:val="24"/>
              </w:rPr>
            </w:pPr>
          </w:p>
        </w:tc>
        <w:tc>
          <w:tcPr>
            <w:tcW w:w="1102" w:type="dxa"/>
          </w:tcPr>
          <w:p w14:paraId="25208673" w14:textId="77777777" w:rsidR="000C161B" w:rsidRDefault="000C161B">
            <w:pPr>
              <w:pStyle w:val="TableParagraph"/>
              <w:rPr>
                <w:sz w:val="24"/>
              </w:rPr>
            </w:pPr>
          </w:p>
        </w:tc>
        <w:tc>
          <w:tcPr>
            <w:tcW w:w="1155" w:type="dxa"/>
          </w:tcPr>
          <w:p w14:paraId="6BD2A9FD" w14:textId="77777777" w:rsidR="000C161B" w:rsidRDefault="000C161B">
            <w:pPr>
              <w:pStyle w:val="TableParagraph"/>
              <w:rPr>
                <w:sz w:val="24"/>
              </w:rPr>
            </w:pPr>
          </w:p>
        </w:tc>
        <w:tc>
          <w:tcPr>
            <w:tcW w:w="1032" w:type="dxa"/>
          </w:tcPr>
          <w:p w14:paraId="0BD0424E" w14:textId="77777777" w:rsidR="000C161B" w:rsidRDefault="000C161B">
            <w:pPr>
              <w:pStyle w:val="TableParagraph"/>
              <w:rPr>
                <w:sz w:val="24"/>
              </w:rPr>
            </w:pPr>
          </w:p>
        </w:tc>
        <w:tc>
          <w:tcPr>
            <w:tcW w:w="898" w:type="dxa"/>
          </w:tcPr>
          <w:p w14:paraId="4F8C5352" w14:textId="77777777" w:rsidR="000C161B" w:rsidRDefault="000C161B">
            <w:pPr>
              <w:pStyle w:val="TableParagraph"/>
              <w:rPr>
                <w:sz w:val="24"/>
              </w:rPr>
            </w:pPr>
          </w:p>
        </w:tc>
        <w:tc>
          <w:tcPr>
            <w:tcW w:w="958" w:type="dxa"/>
          </w:tcPr>
          <w:p w14:paraId="55655857" w14:textId="77777777" w:rsidR="000C161B" w:rsidRDefault="000C161B">
            <w:pPr>
              <w:pStyle w:val="TableParagraph"/>
              <w:rPr>
                <w:sz w:val="24"/>
              </w:rPr>
            </w:pPr>
          </w:p>
        </w:tc>
        <w:tc>
          <w:tcPr>
            <w:tcW w:w="1098" w:type="dxa"/>
          </w:tcPr>
          <w:p w14:paraId="2BFADC7F" w14:textId="77777777" w:rsidR="000C161B" w:rsidRDefault="00290797">
            <w:pPr>
              <w:pStyle w:val="TableParagraph"/>
              <w:spacing w:line="275" w:lineRule="exact"/>
              <w:ind w:left="6"/>
              <w:jc w:val="center"/>
              <w:rPr>
                <w:sz w:val="24"/>
              </w:rPr>
            </w:pPr>
            <w:r>
              <w:rPr>
                <w:spacing w:val="-10"/>
                <w:sz w:val="24"/>
              </w:rPr>
              <w:t>+</w:t>
            </w:r>
          </w:p>
        </w:tc>
        <w:tc>
          <w:tcPr>
            <w:tcW w:w="1001" w:type="dxa"/>
          </w:tcPr>
          <w:p w14:paraId="51E9B446" w14:textId="77777777" w:rsidR="000C161B" w:rsidRDefault="000C161B">
            <w:pPr>
              <w:pStyle w:val="TableParagraph"/>
              <w:rPr>
                <w:sz w:val="24"/>
              </w:rPr>
            </w:pPr>
          </w:p>
        </w:tc>
        <w:tc>
          <w:tcPr>
            <w:tcW w:w="1066" w:type="dxa"/>
          </w:tcPr>
          <w:p w14:paraId="0DB5CDDB" w14:textId="77777777" w:rsidR="000C161B" w:rsidRDefault="000C161B">
            <w:pPr>
              <w:pStyle w:val="TableParagraph"/>
              <w:rPr>
                <w:sz w:val="24"/>
              </w:rPr>
            </w:pPr>
          </w:p>
        </w:tc>
        <w:tc>
          <w:tcPr>
            <w:tcW w:w="1059" w:type="dxa"/>
          </w:tcPr>
          <w:p w14:paraId="12A6F7AB" w14:textId="77777777" w:rsidR="000C161B" w:rsidRDefault="000C161B">
            <w:pPr>
              <w:pStyle w:val="TableParagraph"/>
              <w:rPr>
                <w:sz w:val="24"/>
              </w:rPr>
            </w:pPr>
          </w:p>
        </w:tc>
      </w:tr>
      <w:tr w:rsidR="000C161B" w14:paraId="757F4E74" w14:textId="77777777">
        <w:trPr>
          <w:trHeight w:val="828"/>
        </w:trPr>
        <w:tc>
          <w:tcPr>
            <w:tcW w:w="526" w:type="dxa"/>
          </w:tcPr>
          <w:p w14:paraId="5CD47E3C" w14:textId="77777777" w:rsidR="000C161B" w:rsidRDefault="00290797">
            <w:pPr>
              <w:pStyle w:val="TableParagraph"/>
              <w:spacing w:line="275" w:lineRule="exact"/>
              <w:ind w:left="107"/>
              <w:rPr>
                <w:sz w:val="24"/>
              </w:rPr>
            </w:pPr>
            <w:r>
              <w:rPr>
                <w:spacing w:val="-10"/>
                <w:sz w:val="24"/>
              </w:rPr>
              <w:t>9</w:t>
            </w:r>
          </w:p>
        </w:tc>
        <w:tc>
          <w:tcPr>
            <w:tcW w:w="3865" w:type="dxa"/>
          </w:tcPr>
          <w:p w14:paraId="5EFB988A" w14:textId="45A40B4A" w:rsidR="000C161B" w:rsidRDefault="00290797">
            <w:pPr>
              <w:pStyle w:val="TableParagraph"/>
              <w:spacing w:line="276" w:lineRule="exact"/>
              <w:ind w:left="109" w:right="135"/>
              <w:rPr>
                <w:sz w:val="24"/>
              </w:rPr>
            </w:pPr>
            <w:r>
              <w:rPr>
                <w:sz w:val="24"/>
              </w:rPr>
              <w:t>Про підготовку звіту виконання Освітньої</w:t>
            </w:r>
            <w:r>
              <w:rPr>
                <w:spacing w:val="-13"/>
                <w:sz w:val="24"/>
              </w:rPr>
              <w:t xml:space="preserve"> </w:t>
            </w:r>
            <w:r>
              <w:rPr>
                <w:sz w:val="24"/>
              </w:rPr>
              <w:t>програми</w:t>
            </w:r>
            <w:r>
              <w:rPr>
                <w:spacing w:val="-15"/>
                <w:sz w:val="24"/>
              </w:rPr>
              <w:t xml:space="preserve"> </w:t>
            </w:r>
            <w:r>
              <w:rPr>
                <w:sz w:val="24"/>
              </w:rPr>
              <w:t>закладу</w:t>
            </w:r>
            <w:r>
              <w:rPr>
                <w:spacing w:val="-13"/>
                <w:sz w:val="24"/>
              </w:rPr>
              <w:t xml:space="preserve"> </w:t>
            </w:r>
            <w:r>
              <w:rPr>
                <w:sz w:val="24"/>
              </w:rPr>
              <w:t xml:space="preserve">освіти у </w:t>
            </w:r>
            <w:r w:rsidR="000323B8">
              <w:rPr>
                <w:sz w:val="24"/>
              </w:rPr>
              <w:t xml:space="preserve">2025-2026 </w:t>
            </w:r>
            <w:r>
              <w:rPr>
                <w:sz w:val="24"/>
              </w:rPr>
              <w:t>н. р.</w:t>
            </w:r>
          </w:p>
        </w:tc>
        <w:tc>
          <w:tcPr>
            <w:tcW w:w="728" w:type="dxa"/>
          </w:tcPr>
          <w:p w14:paraId="7517D0AE" w14:textId="77777777" w:rsidR="000C161B" w:rsidRDefault="000C161B">
            <w:pPr>
              <w:pStyle w:val="TableParagraph"/>
              <w:rPr>
                <w:sz w:val="24"/>
              </w:rPr>
            </w:pPr>
          </w:p>
        </w:tc>
        <w:tc>
          <w:tcPr>
            <w:tcW w:w="1107" w:type="dxa"/>
          </w:tcPr>
          <w:p w14:paraId="2DAD884A" w14:textId="77777777" w:rsidR="000C161B" w:rsidRDefault="000C161B">
            <w:pPr>
              <w:pStyle w:val="TableParagraph"/>
              <w:rPr>
                <w:sz w:val="24"/>
              </w:rPr>
            </w:pPr>
          </w:p>
        </w:tc>
        <w:tc>
          <w:tcPr>
            <w:tcW w:w="1102" w:type="dxa"/>
          </w:tcPr>
          <w:p w14:paraId="75525A11" w14:textId="77777777" w:rsidR="000C161B" w:rsidRDefault="000C161B">
            <w:pPr>
              <w:pStyle w:val="TableParagraph"/>
              <w:rPr>
                <w:sz w:val="24"/>
              </w:rPr>
            </w:pPr>
          </w:p>
        </w:tc>
        <w:tc>
          <w:tcPr>
            <w:tcW w:w="1155" w:type="dxa"/>
          </w:tcPr>
          <w:p w14:paraId="7356408C" w14:textId="77777777" w:rsidR="000C161B" w:rsidRDefault="000C161B">
            <w:pPr>
              <w:pStyle w:val="TableParagraph"/>
              <w:rPr>
                <w:sz w:val="24"/>
              </w:rPr>
            </w:pPr>
          </w:p>
        </w:tc>
        <w:tc>
          <w:tcPr>
            <w:tcW w:w="1032" w:type="dxa"/>
          </w:tcPr>
          <w:p w14:paraId="4EF73D29" w14:textId="77777777" w:rsidR="000C161B" w:rsidRDefault="000C161B">
            <w:pPr>
              <w:pStyle w:val="TableParagraph"/>
              <w:rPr>
                <w:sz w:val="24"/>
              </w:rPr>
            </w:pPr>
          </w:p>
        </w:tc>
        <w:tc>
          <w:tcPr>
            <w:tcW w:w="898" w:type="dxa"/>
          </w:tcPr>
          <w:p w14:paraId="7DF222EF" w14:textId="77777777" w:rsidR="000C161B" w:rsidRDefault="000C161B">
            <w:pPr>
              <w:pStyle w:val="TableParagraph"/>
              <w:rPr>
                <w:sz w:val="24"/>
              </w:rPr>
            </w:pPr>
          </w:p>
        </w:tc>
        <w:tc>
          <w:tcPr>
            <w:tcW w:w="958" w:type="dxa"/>
          </w:tcPr>
          <w:p w14:paraId="4D33313F" w14:textId="77777777" w:rsidR="000C161B" w:rsidRDefault="000C161B">
            <w:pPr>
              <w:pStyle w:val="TableParagraph"/>
              <w:rPr>
                <w:sz w:val="24"/>
              </w:rPr>
            </w:pPr>
          </w:p>
        </w:tc>
        <w:tc>
          <w:tcPr>
            <w:tcW w:w="1098" w:type="dxa"/>
          </w:tcPr>
          <w:p w14:paraId="3FF512A2" w14:textId="77777777" w:rsidR="000C161B" w:rsidRDefault="00290797">
            <w:pPr>
              <w:pStyle w:val="TableParagraph"/>
              <w:spacing w:line="275" w:lineRule="exact"/>
              <w:ind w:left="6"/>
              <w:jc w:val="center"/>
              <w:rPr>
                <w:sz w:val="24"/>
              </w:rPr>
            </w:pPr>
            <w:r>
              <w:rPr>
                <w:spacing w:val="-10"/>
                <w:sz w:val="24"/>
              </w:rPr>
              <w:t>+</w:t>
            </w:r>
          </w:p>
        </w:tc>
        <w:tc>
          <w:tcPr>
            <w:tcW w:w="1001" w:type="dxa"/>
          </w:tcPr>
          <w:p w14:paraId="37D8950A" w14:textId="77777777" w:rsidR="000C161B" w:rsidRDefault="000C161B">
            <w:pPr>
              <w:pStyle w:val="TableParagraph"/>
              <w:rPr>
                <w:sz w:val="24"/>
              </w:rPr>
            </w:pPr>
          </w:p>
        </w:tc>
        <w:tc>
          <w:tcPr>
            <w:tcW w:w="1066" w:type="dxa"/>
          </w:tcPr>
          <w:p w14:paraId="0ADA5F5A" w14:textId="77777777" w:rsidR="000C161B" w:rsidRDefault="000C161B">
            <w:pPr>
              <w:pStyle w:val="TableParagraph"/>
              <w:rPr>
                <w:sz w:val="24"/>
              </w:rPr>
            </w:pPr>
          </w:p>
        </w:tc>
        <w:tc>
          <w:tcPr>
            <w:tcW w:w="1059" w:type="dxa"/>
          </w:tcPr>
          <w:p w14:paraId="7688B471" w14:textId="77777777" w:rsidR="000C161B" w:rsidRDefault="000C161B">
            <w:pPr>
              <w:pStyle w:val="TableParagraph"/>
              <w:rPr>
                <w:sz w:val="24"/>
              </w:rPr>
            </w:pPr>
          </w:p>
        </w:tc>
      </w:tr>
      <w:tr w:rsidR="000C161B" w14:paraId="7F432971" w14:textId="77777777">
        <w:trPr>
          <w:trHeight w:val="1105"/>
        </w:trPr>
        <w:tc>
          <w:tcPr>
            <w:tcW w:w="526" w:type="dxa"/>
          </w:tcPr>
          <w:p w14:paraId="2FF1BEA3" w14:textId="77777777" w:rsidR="000C161B" w:rsidRDefault="00290797">
            <w:pPr>
              <w:pStyle w:val="TableParagraph"/>
              <w:spacing w:before="1"/>
              <w:ind w:left="107"/>
              <w:rPr>
                <w:sz w:val="24"/>
              </w:rPr>
            </w:pPr>
            <w:r>
              <w:rPr>
                <w:spacing w:val="-5"/>
                <w:sz w:val="24"/>
              </w:rPr>
              <w:t>10</w:t>
            </w:r>
          </w:p>
        </w:tc>
        <w:tc>
          <w:tcPr>
            <w:tcW w:w="3865" w:type="dxa"/>
          </w:tcPr>
          <w:p w14:paraId="682B4EDA" w14:textId="0CC1436E" w:rsidR="000C161B" w:rsidRDefault="00290797" w:rsidP="000323B8">
            <w:pPr>
              <w:pStyle w:val="TableParagraph"/>
              <w:spacing w:line="270" w:lineRule="atLeast"/>
              <w:ind w:left="109"/>
              <w:rPr>
                <w:sz w:val="24"/>
              </w:rPr>
            </w:pPr>
            <w:r>
              <w:rPr>
                <w:sz w:val="24"/>
              </w:rPr>
              <w:t>Про</w:t>
            </w:r>
            <w:r>
              <w:rPr>
                <w:spacing w:val="-13"/>
                <w:sz w:val="24"/>
              </w:rPr>
              <w:t xml:space="preserve"> </w:t>
            </w:r>
            <w:r>
              <w:rPr>
                <w:sz w:val="24"/>
              </w:rPr>
              <w:t>виконання</w:t>
            </w:r>
            <w:r>
              <w:rPr>
                <w:spacing w:val="-13"/>
                <w:sz w:val="24"/>
              </w:rPr>
              <w:t xml:space="preserve"> </w:t>
            </w:r>
            <w:r>
              <w:rPr>
                <w:sz w:val="24"/>
              </w:rPr>
              <w:t>Освітньої</w:t>
            </w:r>
            <w:r>
              <w:rPr>
                <w:spacing w:val="-13"/>
                <w:sz w:val="24"/>
              </w:rPr>
              <w:t xml:space="preserve"> </w:t>
            </w:r>
            <w:r>
              <w:rPr>
                <w:sz w:val="24"/>
              </w:rPr>
              <w:t>програми закладу</w:t>
            </w:r>
            <w:r>
              <w:rPr>
                <w:spacing w:val="-5"/>
                <w:sz w:val="24"/>
              </w:rPr>
              <w:t xml:space="preserve"> </w:t>
            </w:r>
            <w:r>
              <w:rPr>
                <w:sz w:val="24"/>
              </w:rPr>
              <w:t>освіти</w:t>
            </w:r>
            <w:r>
              <w:rPr>
                <w:spacing w:val="-4"/>
                <w:sz w:val="24"/>
              </w:rPr>
              <w:t xml:space="preserve"> </w:t>
            </w:r>
            <w:r>
              <w:rPr>
                <w:sz w:val="24"/>
              </w:rPr>
              <w:t>на</w:t>
            </w:r>
            <w:r>
              <w:rPr>
                <w:spacing w:val="-6"/>
                <w:sz w:val="24"/>
              </w:rPr>
              <w:t xml:space="preserve"> </w:t>
            </w:r>
            <w:r w:rsidR="000323B8">
              <w:rPr>
                <w:sz w:val="24"/>
              </w:rPr>
              <w:t xml:space="preserve">2025-2026 </w:t>
            </w:r>
            <w:r>
              <w:rPr>
                <w:sz w:val="24"/>
              </w:rPr>
              <w:t>н.</w:t>
            </w:r>
            <w:r>
              <w:rPr>
                <w:spacing w:val="-5"/>
                <w:sz w:val="24"/>
              </w:rPr>
              <w:t xml:space="preserve"> </w:t>
            </w:r>
            <w:r>
              <w:rPr>
                <w:sz w:val="24"/>
              </w:rPr>
              <w:t>р.</w:t>
            </w:r>
            <w:r>
              <w:rPr>
                <w:spacing w:val="-5"/>
                <w:sz w:val="24"/>
              </w:rPr>
              <w:t xml:space="preserve"> </w:t>
            </w:r>
            <w:r>
              <w:rPr>
                <w:sz w:val="24"/>
              </w:rPr>
              <w:t>та розробка проєкту Освітньої про- грами на 202</w:t>
            </w:r>
            <w:r w:rsidR="000323B8">
              <w:rPr>
                <w:sz w:val="24"/>
              </w:rPr>
              <w:t>6</w:t>
            </w:r>
            <w:r>
              <w:rPr>
                <w:sz w:val="24"/>
              </w:rPr>
              <w:t>/202</w:t>
            </w:r>
            <w:r w:rsidR="000323B8">
              <w:rPr>
                <w:sz w:val="24"/>
              </w:rPr>
              <w:t>7</w:t>
            </w:r>
            <w:r>
              <w:rPr>
                <w:sz w:val="24"/>
              </w:rPr>
              <w:t xml:space="preserve"> н. р.</w:t>
            </w:r>
          </w:p>
        </w:tc>
        <w:tc>
          <w:tcPr>
            <w:tcW w:w="728" w:type="dxa"/>
          </w:tcPr>
          <w:p w14:paraId="607CE0A7" w14:textId="77777777" w:rsidR="000C161B" w:rsidRDefault="000C161B">
            <w:pPr>
              <w:pStyle w:val="TableParagraph"/>
              <w:rPr>
                <w:sz w:val="24"/>
              </w:rPr>
            </w:pPr>
          </w:p>
        </w:tc>
        <w:tc>
          <w:tcPr>
            <w:tcW w:w="1107" w:type="dxa"/>
          </w:tcPr>
          <w:p w14:paraId="31C3503E" w14:textId="77777777" w:rsidR="000C161B" w:rsidRDefault="000C161B">
            <w:pPr>
              <w:pStyle w:val="TableParagraph"/>
              <w:rPr>
                <w:sz w:val="24"/>
              </w:rPr>
            </w:pPr>
          </w:p>
        </w:tc>
        <w:tc>
          <w:tcPr>
            <w:tcW w:w="1102" w:type="dxa"/>
          </w:tcPr>
          <w:p w14:paraId="2CEA31BE" w14:textId="77777777" w:rsidR="000C161B" w:rsidRDefault="000C161B">
            <w:pPr>
              <w:pStyle w:val="TableParagraph"/>
              <w:rPr>
                <w:sz w:val="24"/>
              </w:rPr>
            </w:pPr>
          </w:p>
        </w:tc>
        <w:tc>
          <w:tcPr>
            <w:tcW w:w="1155" w:type="dxa"/>
          </w:tcPr>
          <w:p w14:paraId="2F8309FC" w14:textId="77777777" w:rsidR="000C161B" w:rsidRDefault="000C161B">
            <w:pPr>
              <w:pStyle w:val="TableParagraph"/>
              <w:rPr>
                <w:sz w:val="24"/>
              </w:rPr>
            </w:pPr>
          </w:p>
        </w:tc>
        <w:tc>
          <w:tcPr>
            <w:tcW w:w="1032" w:type="dxa"/>
          </w:tcPr>
          <w:p w14:paraId="5122D8B8" w14:textId="77777777" w:rsidR="000C161B" w:rsidRDefault="000C161B">
            <w:pPr>
              <w:pStyle w:val="TableParagraph"/>
              <w:rPr>
                <w:sz w:val="24"/>
              </w:rPr>
            </w:pPr>
          </w:p>
        </w:tc>
        <w:tc>
          <w:tcPr>
            <w:tcW w:w="898" w:type="dxa"/>
          </w:tcPr>
          <w:p w14:paraId="40E0F252" w14:textId="77777777" w:rsidR="000C161B" w:rsidRDefault="000C161B">
            <w:pPr>
              <w:pStyle w:val="TableParagraph"/>
              <w:rPr>
                <w:sz w:val="24"/>
              </w:rPr>
            </w:pPr>
          </w:p>
        </w:tc>
        <w:tc>
          <w:tcPr>
            <w:tcW w:w="958" w:type="dxa"/>
          </w:tcPr>
          <w:p w14:paraId="10BD07B6" w14:textId="77777777" w:rsidR="000C161B" w:rsidRDefault="000C161B">
            <w:pPr>
              <w:pStyle w:val="TableParagraph"/>
              <w:rPr>
                <w:sz w:val="24"/>
              </w:rPr>
            </w:pPr>
          </w:p>
        </w:tc>
        <w:tc>
          <w:tcPr>
            <w:tcW w:w="1098" w:type="dxa"/>
          </w:tcPr>
          <w:p w14:paraId="3EDD9561" w14:textId="77777777" w:rsidR="000C161B" w:rsidRDefault="000C161B">
            <w:pPr>
              <w:pStyle w:val="TableParagraph"/>
              <w:rPr>
                <w:sz w:val="24"/>
              </w:rPr>
            </w:pPr>
          </w:p>
        </w:tc>
        <w:tc>
          <w:tcPr>
            <w:tcW w:w="1001" w:type="dxa"/>
          </w:tcPr>
          <w:p w14:paraId="55B86FEC" w14:textId="77777777" w:rsidR="000C161B" w:rsidRDefault="000C161B">
            <w:pPr>
              <w:pStyle w:val="TableParagraph"/>
              <w:rPr>
                <w:sz w:val="24"/>
              </w:rPr>
            </w:pPr>
          </w:p>
        </w:tc>
        <w:tc>
          <w:tcPr>
            <w:tcW w:w="1066" w:type="dxa"/>
          </w:tcPr>
          <w:p w14:paraId="1FAA87BA" w14:textId="77777777" w:rsidR="000C161B" w:rsidRDefault="00290797">
            <w:pPr>
              <w:pStyle w:val="TableParagraph"/>
              <w:spacing w:before="1"/>
              <w:ind w:left="2"/>
              <w:jc w:val="center"/>
              <w:rPr>
                <w:sz w:val="24"/>
              </w:rPr>
            </w:pPr>
            <w:r>
              <w:rPr>
                <w:spacing w:val="-10"/>
                <w:sz w:val="24"/>
              </w:rPr>
              <w:t>+</w:t>
            </w:r>
          </w:p>
        </w:tc>
        <w:tc>
          <w:tcPr>
            <w:tcW w:w="1059" w:type="dxa"/>
          </w:tcPr>
          <w:p w14:paraId="6C25BFFC" w14:textId="77777777" w:rsidR="000C161B" w:rsidRDefault="000C161B">
            <w:pPr>
              <w:pStyle w:val="TableParagraph"/>
              <w:rPr>
                <w:sz w:val="24"/>
              </w:rPr>
            </w:pPr>
          </w:p>
        </w:tc>
      </w:tr>
      <w:tr w:rsidR="000C161B" w14:paraId="0B6BDF65" w14:textId="77777777">
        <w:trPr>
          <w:trHeight w:val="2208"/>
        </w:trPr>
        <w:tc>
          <w:tcPr>
            <w:tcW w:w="526" w:type="dxa"/>
          </w:tcPr>
          <w:p w14:paraId="4E99E0D7" w14:textId="77777777" w:rsidR="000C161B" w:rsidRDefault="00290797">
            <w:pPr>
              <w:pStyle w:val="TableParagraph"/>
              <w:spacing w:line="275" w:lineRule="exact"/>
              <w:ind w:left="107"/>
              <w:rPr>
                <w:sz w:val="24"/>
              </w:rPr>
            </w:pPr>
            <w:r>
              <w:rPr>
                <w:spacing w:val="-5"/>
                <w:sz w:val="24"/>
              </w:rPr>
              <w:t>11</w:t>
            </w:r>
          </w:p>
        </w:tc>
        <w:tc>
          <w:tcPr>
            <w:tcW w:w="3865" w:type="dxa"/>
          </w:tcPr>
          <w:p w14:paraId="00537DA3" w14:textId="77777777" w:rsidR="000C161B" w:rsidRDefault="00290797">
            <w:pPr>
              <w:pStyle w:val="TableParagraph"/>
              <w:ind w:left="109" w:right="135"/>
              <w:rPr>
                <w:sz w:val="24"/>
              </w:rPr>
            </w:pPr>
            <w:r>
              <w:rPr>
                <w:sz w:val="24"/>
              </w:rPr>
              <w:t>Про</w:t>
            </w:r>
            <w:r>
              <w:rPr>
                <w:spacing w:val="-7"/>
                <w:sz w:val="24"/>
              </w:rPr>
              <w:t xml:space="preserve"> </w:t>
            </w:r>
            <w:r>
              <w:rPr>
                <w:sz w:val="24"/>
              </w:rPr>
              <w:t>«Про</w:t>
            </w:r>
            <w:r>
              <w:rPr>
                <w:spacing w:val="-7"/>
                <w:sz w:val="24"/>
              </w:rPr>
              <w:t xml:space="preserve"> </w:t>
            </w:r>
            <w:r>
              <w:rPr>
                <w:sz w:val="24"/>
              </w:rPr>
              <w:t>затвердження</w:t>
            </w:r>
            <w:r>
              <w:rPr>
                <w:spacing w:val="-7"/>
                <w:sz w:val="24"/>
              </w:rPr>
              <w:t xml:space="preserve"> </w:t>
            </w:r>
            <w:r>
              <w:rPr>
                <w:sz w:val="24"/>
              </w:rPr>
              <w:t>Плану</w:t>
            </w:r>
            <w:r>
              <w:rPr>
                <w:spacing w:val="-7"/>
                <w:sz w:val="24"/>
              </w:rPr>
              <w:t xml:space="preserve"> </w:t>
            </w:r>
            <w:r>
              <w:rPr>
                <w:sz w:val="24"/>
              </w:rPr>
              <w:t>за- ходів</w:t>
            </w:r>
            <w:r>
              <w:rPr>
                <w:spacing w:val="-10"/>
                <w:sz w:val="24"/>
              </w:rPr>
              <w:t xml:space="preserve"> </w:t>
            </w:r>
            <w:r>
              <w:rPr>
                <w:sz w:val="24"/>
              </w:rPr>
              <w:t>з</w:t>
            </w:r>
            <w:r>
              <w:rPr>
                <w:spacing w:val="-9"/>
                <w:sz w:val="24"/>
              </w:rPr>
              <w:t xml:space="preserve"> </w:t>
            </w:r>
            <w:r>
              <w:rPr>
                <w:sz w:val="24"/>
              </w:rPr>
              <w:t>реалізації</w:t>
            </w:r>
            <w:r>
              <w:rPr>
                <w:spacing w:val="-9"/>
                <w:sz w:val="24"/>
              </w:rPr>
              <w:t xml:space="preserve"> </w:t>
            </w:r>
            <w:r>
              <w:rPr>
                <w:sz w:val="24"/>
              </w:rPr>
              <w:t>Програми</w:t>
            </w:r>
            <w:r>
              <w:rPr>
                <w:spacing w:val="-9"/>
                <w:sz w:val="24"/>
              </w:rPr>
              <w:t xml:space="preserve"> </w:t>
            </w:r>
            <w:r>
              <w:rPr>
                <w:sz w:val="24"/>
              </w:rPr>
              <w:t>розви- тку і функціонування української мови як державної в усіх сферах суспільного життя закладу освіти на</w:t>
            </w:r>
            <w:r>
              <w:rPr>
                <w:spacing w:val="-2"/>
                <w:sz w:val="24"/>
              </w:rPr>
              <w:t xml:space="preserve"> </w:t>
            </w:r>
            <w:r>
              <w:rPr>
                <w:sz w:val="24"/>
              </w:rPr>
              <w:t>2022-2025</w:t>
            </w:r>
            <w:r>
              <w:rPr>
                <w:spacing w:val="-1"/>
                <w:sz w:val="24"/>
              </w:rPr>
              <w:t xml:space="preserve"> </w:t>
            </w:r>
            <w:r>
              <w:rPr>
                <w:sz w:val="24"/>
              </w:rPr>
              <w:t>роки та</w:t>
            </w:r>
            <w:r>
              <w:rPr>
                <w:spacing w:val="-1"/>
                <w:sz w:val="24"/>
              </w:rPr>
              <w:t xml:space="preserve"> </w:t>
            </w:r>
            <w:r>
              <w:rPr>
                <w:sz w:val="24"/>
              </w:rPr>
              <w:t xml:space="preserve">Стратегії </w:t>
            </w:r>
            <w:r>
              <w:rPr>
                <w:spacing w:val="-5"/>
                <w:sz w:val="24"/>
              </w:rPr>
              <w:t>по-</w:t>
            </w:r>
          </w:p>
          <w:p w14:paraId="1E078E6A" w14:textId="77777777" w:rsidR="000C161B" w:rsidRDefault="00290797">
            <w:pPr>
              <w:pStyle w:val="TableParagraph"/>
              <w:spacing w:line="270" w:lineRule="atLeast"/>
              <w:ind w:left="109" w:right="135"/>
              <w:rPr>
                <w:sz w:val="24"/>
              </w:rPr>
            </w:pPr>
            <w:r>
              <w:rPr>
                <w:sz w:val="24"/>
              </w:rPr>
              <w:t>пуляризації</w:t>
            </w:r>
            <w:r>
              <w:rPr>
                <w:spacing w:val="-13"/>
                <w:sz w:val="24"/>
              </w:rPr>
              <w:t xml:space="preserve"> </w:t>
            </w:r>
            <w:r>
              <w:rPr>
                <w:sz w:val="24"/>
              </w:rPr>
              <w:t>української</w:t>
            </w:r>
            <w:r>
              <w:rPr>
                <w:spacing w:val="-14"/>
                <w:sz w:val="24"/>
              </w:rPr>
              <w:t xml:space="preserve"> </w:t>
            </w:r>
            <w:r>
              <w:rPr>
                <w:sz w:val="24"/>
              </w:rPr>
              <w:t>мови</w:t>
            </w:r>
            <w:r>
              <w:rPr>
                <w:spacing w:val="-13"/>
                <w:sz w:val="24"/>
              </w:rPr>
              <w:t xml:space="preserve"> </w:t>
            </w:r>
            <w:r>
              <w:rPr>
                <w:sz w:val="24"/>
              </w:rPr>
              <w:t>за- кладі освіти»</w:t>
            </w:r>
          </w:p>
        </w:tc>
        <w:tc>
          <w:tcPr>
            <w:tcW w:w="728" w:type="dxa"/>
          </w:tcPr>
          <w:p w14:paraId="22EF34D4" w14:textId="77777777" w:rsidR="000C161B" w:rsidRDefault="000C161B">
            <w:pPr>
              <w:pStyle w:val="TableParagraph"/>
              <w:rPr>
                <w:sz w:val="24"/>
              </w:rPr>
            </w:pPr>
          </w:p>
        </w:tc>
        <w:tc>
          <w:tcPr>
            <w:tcW w:w="1107" w:type="dxa"/>
          </w:tcPr>
          <w:p w14:paraId="4DCA7358" w14:textId="77777777" w:rsidR="000C161B" w:rsidRDefault="000C161B">
            <w:pPr>
              <w:pStyle w:val="TableParagraph"/>
              <w:rPr>
                <w:sz w:val="24"/>
              </w:rPr>
            </w:pPr>
          </w:p>
        </w:tc>
        <w:tc>
          <w:tcPr>
            <w:tcW w:w="1102" w:type="dxa"/>
          </w:tcPr>
          <w:p w14:paraId="6AB7D800" w14:textId="77777777" w:rsidR="000C161B" w:rsidRDefault="000C161B">
            <w:pPr>
              <w:pStyle w:val="TableParagraph"/>
              <w:rPr>
                <w:sz w:val="24"/>
              </w:rPr>
            </w:pPr>
          </w:p>
        </w:tc>
        <w:tc>
          <w:tcPr>
            <w:tcW w:w="1155" w:type="dxa"/>
          </w:tcPr>
          <w:p w14:paraId="29E65A75" w14:textId="77777777" w:rsidR="000C161B" w:rsidRDefault="000C161B">
            <w:pPr>
              <w:pStyle w:val="TableParagraph"/>
              <w:rPr>
                <w:sz w:val="24"/>
              </w:rPr>
            </w:pPr>
          </w:p>
        </w:tc>
        <w:tc>
          <w:tcPr>
            <w:tcW w:w="1032" w:type="dxa"/>
          </w:tcPr>
          <w:p w14:paraId="052907E9" w14:textId="77777777" w:rsidR="000C161B" w:rsidRDefault="000C161B">
            <w:pPr>
              <w:pStyle w:val="TableParagraph"/>
              <w:rPr>
                <w:sz w:val="24"/>
              </w:rPr>
            </w:pPr>
          </w:p>
        </w:tc>
        <w:tc>
          <w:tcPr>
            <w:tcW w:w="898" w:type="dxa"/>
          </w:tcPr>
          <w:p w14:paraId="12211B1D" w14:textId="77777777" w:rsidR="000C161B" w:rsidRDefault="000C161B">
            <w:pPr>
              <w:pStyle w:val="TableParagraph"/>
              <w:rPr>
                <w:sz w:val="24"/>
              </w:rPr>
            </w:pPr>
          </w:p>
        </w:tc>
        <w:tc>
          <w:tcPr>
            <w:tcW w:w="958" w:type="dxa"/>
          </w:tcPr>
          <w:p w14:paraId="1B19D41F" w14:textId="77777777" w:rsidR="000C161B" w:rsidRDefault="000C161B">
            <w:pPr>
              <w:pStyle w:val="TableParagraph"/>
              <w:rPr>
                <w:sz w:val="24"/>
              </w:rPr>
            </w:pPr>
          </w:p>
        </w:tc>
        <w:tc>
          <w:tcPr>
            <w:tcW w:w="1098" w:type="dxa"/>
          </w:tcPr>
          <w:p w14:paraId="48EB5FA9" w14:textId="77777777" w:rsidR="000C161B" w:rsidRDefault="000C161B">
            <w:pPr>
              <w:pStyle w:val="TableParagraph"/>
              <w:rPr>
                <w:sz w:val="24"/>
              </w:rPr>
            </w:pPr>
          </w:p>
        </w:tc>
        <w:tc>
          <w:tcPr>
            <w:tcW w:w="1001" w:type="dxa"/>
          </w:tcPr>
          <w:p w14:paraId="08C1AB4B" w14:textId="77777777" w:rsidR="000C161B" w:rsidRDefault="000C161B">
            <w:pPr>
              <w:pStyle w:val="TableParagraph"/>
              <w:rPr>
                <w:sz w:val="24"/>
              </w:rPr>
            </w:pPr>
          </w:p>
        </w:tc>
        <w:tc>
          <w:tcPr>
            <w:tcW w:w="1066" w:type="dxa"/>
          </w:tcPr>
          <w:p w14:paraId="08D50802" w14:textId="77777777" w:rsidR="000C161B" w:rsidRDefault="00290797">
            <w:pPr>
              <w:pStyle w:val="TableParagraph"/>
              <w:spacing w:line="275" w:lineRule="exact"/>
              <w:ind w:left="2"/>
              <w:jc w:val="center"/>
              <w:rPr>
                <w:sz w:val="24"/>
              </w:rPr>
            </w:pPr>
            <w:r>
              <w:rPr>
                <w:spacing w:val="-10"/>
                <w:sz w:val="24"/>
              </w:rPr>
              <w:t>+</w:t>
            </w:r>
          </w:p>
        </w:tc>
        <w:tc>
          <w:tcPr>
            <w:tcW w:w="1059" w:type="dxa"/>
          </w:tcPr>
          <w:p w14:paraId="6FA0EB32" w14:textId="77777777" w:rsidR="000C161B" w:rsidRDefault="000C161B">
            <w:pPr>
              <w:pStyle w:val="TableParagraph"/>
              <w:rPr>
                <w:sz w:val="24"/>
              </w:rPr>
            </w:pPr>
          </w:p>
        </w:tc>
      </w:tr>
      <w:tr w:rsidR="000C161B" w14:paraId="4F8C840A" w14:textId="77777777">
        <w:trPr>
          <w:trHeight w:val="551"/>
        </w:trPr>
        <w:tc>
          <w:tcPr>
            <w:tcW w:w="526" w:type="dxa"/>
          </w:tcPr>
          <w:p w14:paraId="4465CD7A" w14:textId="77777777" w:rsidR="000C161B" w:rsidRDefault="00290797">
            <w:pPr>
              <w:pStyle w:val="TableParagraph"/>
              <w:spacing w:line="275" w:lineRule="exact"/>
              <w:ind w:left="107"/>
              <w:rPr>
                <w:sz w:val="24"/>
              </w:rPr>
            </w:pPr>
            <w:r>
              <w:rPr>
                <w:spacing w:val="-5"/>
                <w:sz w:val="24"/>
              </w:rPr>
              <w:t>12</w:t>
            </w:r>
          </w:p>
        </w:tc>
        <w:tc>
          <w:tcPr>
            <w:tcW w:w="3865" w:type="dxa"/>
          </w:tcPr>
          <w:p w14:paraId="1088AC79" w14:textId="77777777" w:rsidR="000C161B" w:rsidRDefault="00290797">
            <w:pPr>
              <w:pStyle w:val="TableParagraph"/>
              <w:spacing w:line="276" w:lineRule="exact"/>
              <w:ind w:left="109" w:right="135"/>
              <w:rPr>
                <w:sz w:val="24"/>
              </w:rPr>
            </w:pPr>
            <w:r>
              <w:rPr>
                <w:sz w:val="24"/>
              </w:rPr>
              <w:t>Про</w:t>
            </w:r>
            <w:r>
              <w:rPr>
                <w:spacing w:val="40"/>
                <w:sz w:val="24"/>
              </w:rPr>
              <w:t xml:space="preserve"> </w:t>
            </w:r>
            <w:r>
              <w:rPr>
                <w:sz w:val="24"/>
              </w:rPr>
              <w:t>підсумки</w:t>
            </w:r>
            <w:r>
              <w:rPr>
                <w:spacing w:val="-6"/>
                <w:sz w:val="24"/>
              </w:rPr>
              <w:t xml:space="preserve"> </w:t>
            </w:r>
            <w:r>
              <w:rPr>
                <w:sz w:val="24"/>
              </w:rPr>
              <w:t>самооцінювання</w:t>
            </w:r>
            <w:r>
              <w:rPr>
                <w:spacing w:val="-9"/>
                <w:sz w:val="24"/>
              </w:rPr>
              <w:t xml:space="preserve"> </w:t>
            </w:r>
            <w:r>
              <w:rPr>
                <w:sz w:val="24"/>
              </w:rPr>
              <w:t>за- кладу</w:t>
            </w:r>
            <w:r>
              <w:rPr>
                <w:spacing w:val="-5"/>
                <w:sz w:val="24"/>
              </w:rPr>
              <w:t xml:space="preserve"> </w:t>
            </w:r>
            <w:r>
              <w:rPr>
                <w:sz w:val="24"/>
              </w:rPr>
              <w:t>освіти</w:t>
            </w:r>
            <w:r>
              <w:rPr>
                <w:spacing w:val="-2"/>
                <w:sz w:val="24"/>
              </w:rPr>
              <w:t xml:space="preserve"> </w:t>
            </w:r>
            <w:r>
              <w:rPr>
                <w:sz w:val="24"/>
              </w:rPr>
              <w:t>відповідно</w:t>
            </w:r>
            <w:r>
              <w:rPr>
                <w:spacing w:val="-5"/>
                <w:sz w:val="24"/>
              </w:rPr>
              <w:t xml:space="preserve"> </w:t>
            </w:r>
            <w:r>
              <w:rPr>
                <w:sz w:val="24"/>
              </w:rPr>
              <w:t>до</w:t>
            </w:r>
            <w:r>
              <w:rPr>
                <w:spacing w:val="-2"/>
                <w:sz w:val="24"/>
              </w:rPr>
              <w:t xml:space="preserve"> ВСЗЯО</w:t>
            </w:r>
          </w:p>
        </w:tc>
        <w:tc>
          <w:tcPr>
            <w:tcW w:w="728" w:type="dxa"/>
          </w:tcPr>
          <w:p w14:paraId="664D47B1" w14:textId="77777777" w:rsidR="000C161B" w:rsidRDefault="000C161B">
            <w:pPr>
              <w:pStyle w:val="TableParagraph"/>
              <w:rPr>
                <w:sz w:val="24"/>
              </w:rPr>
            </w:pPr>
          </w:p>
        </w:tc>
        <w:tc>
          <w:tcPr>
            <w:tcW w:w="1107" w:type="dxa"/>
          </w:tcPr>
          <w:p w14:paraId="3DC431CF" w14:textId="77777777" w:rsidR="000C161B" w:rsidRDefault="000C161B">
            <w:pPr>
              <w:pStyle w:val="TableParagraph"/>
              <w:rPr>
                <w:sz w:val="24"/>
              </w:rPr>
            </w:pPr>
          </w:p>
        </w:tc>
        <w:tc>
          <w:tcPr>
            <w:tcW w:w="1102" w:type="dxa"/>
          </w:tcPr>
          <w:p w14:paraId="2AB7AA3E" w14:textId="77777777" w:rsidR="000C161B" w:rsidRDefault="000C161B">
            <w:pPr>
              <w:pStyle w:val="TableParagraph"/>
              <w:rPr>
                <w:sz w:val="24"/>
              </w:rPr>
            </w:pPr>
          </w:p>
        </w:tc>
        <w:tc>
          <w:tcPr>
            <w:tcW w:w="1155" w:type="dxa"/>
          </w:tcPr>
          <w:p w14:paraId="630AD068" w14:textId="77777777" w:rsidR="000C161B" w:rsidRDefault="000C161B">
            <w:pPr>
              <w:pStyle w:val="TableParagraph"/>
              <w:rPr>
                <w:sz w:val="24"/>
              </w:rPr>
            </w:pPr>
          </w:p>
        </w:tc>
        <w:tc>
          <w:tcPr>
            <w:tcW w:w="1032" w:type="dxa"/>
          </w:tcPr>
          <w:p w14:paraId="30EA155A" w14:textId="77777777" w:rsidR="000C161B" w:rsidRDefault="000C161B">
            <w:pPr>
              <w:pStyle w:val="TableParagraph"/>
              <w:rPr>
                <w:sz w:val="24"/>
              </w:rPr>
            </w:pPr>
          </w:p>
        </w:tc>
        <w:tc>
          <w:tcPr>
            <w:tcW w:w="898" w:type="dxa"/>
          </w:tcPr>
          <w:p w14:paraId="1F41E2EE" w14:textId="77777777" w:rsidR="000C161B" w:rsidRDefault="000C161B">
            <w:pPr>
              <w:pStyle w:val="TableParagraph"/>
              <w:rPr>
                <w:sz w:val="24"/>
              </w:rPr>
            </w:pPr>
          </w:p>
        </w:tc>
        <w:tc>
          <w:tcPr>
            <w:tcW w:w="958" w:type="dxa"/>
          </w:tcPr>
          <w:p w14:paraId="3DAB9802" w14:textId="77777777" w:rsidR="000C161B" w:rsidRDefault="000C161B">
            <w:pPr>
              <w:pStyle w:val="TableParagraph"/>
              <w:rPr>
                <w:sz w:val="24"/>
              </w:rPr>
            </w:pPr>
          </w:p>
        </w:tc>
        <w:tc>
          <w:tcPr>
            <w:tcW w:w="1098" w:type="dxa"/>
          </w:tcPr>
          <w:p w14:paraId="7AF34C81" w14:textId="77777777" w:rsidR="000C161B" w:rsidRDefault="000C161B">
            <w:pPr>
              <w:pStyle w:val="TableParagraph"/>
              <w:rPr>
                <w:sz w:val="24"/>
              </w:rPr>
            </w:pPr>
          </w:p>
        </w:tc>
        <w:tc>
          <w:tcPr>
            <w:tcW w:w="1001" w:type="dxa"/>
          </w:tcPr>
          <w:p w14:paraId="62CAF183" w14:textId="77777777" w:rsidR="000C161B" w:rsidRDefault="000C161B">
            <w:pPr>
              <w:pStyle w:val="TableParagraph"/>
              <w:rPr>
                <w:sz w:val="24"/>
              </w:rPr>
            </w:pPr>
          </w:p>
        </w:tc>
        <w:tc>
          <w:tcPr>
            <w:tcW w:w="1066" w:type="dxa"/>
          </w:tcPr>
          <w:p w14:paraId="1EA02A26" w14:textId="77777777" w:rsidR="000C161B" w:rsidRDefault="00290797">
            <w:pPr>
              <w:pStyle w:val="TableParagraph"/>
              <w:spacing w:line="275" w:lineRule="exact"/>
              <w:ind w:left="2"/>
              <w:jc w:val="center"/>
              <w:rPr>
                <w:sz w:val="24"/>
              </w:rPr>
            </w:pPr>
            <w:r>
              <w:rPr>
                <w:spacing w:val="-10"/>
                <w:sz w:val="24"/>
              </w:rPr>
              <w:t>+</w:t>
            </w:r>
          </w:p>
        </w:tc>
        <w:tc>
          <w:tcPr>
            <w:tcW w:w="1059" w:type="dxa"/>
          </w:tcPr>
          <w:p w14:paraId="017DBB71" w14:textId="77777777" w:rsidR="000C161B" w:rsidRDefault="000C161B">
            <w:pPr>
              <w:pStyle w:val="TableParagraph"/>
              <w:rPr>
                <w:sz w:val="24"/>
              </w:rPr>
            </w:pPr>
          </w:p>
        </w:tc>
      </w:tr>
    </w:tbl>
    <w:p w14:paraId="5CB250FE" w14:textId="77777777" w:rsidR="000C161B" w:rsidRDefault="000C161B">
      <w:pPr>
        <w:pStyle w:val="TableParagraph"/>
        <w:rPr>
          <w:sz w:val="24"/>
        </w:rPr>
        <w:sectPr w:rsidR="000C161B">
          <w:pgSz w:w="16840" w:h="11910" w:orient="landscape"/>
          <w:pgMar w:top="1340" w:right="283" w:bottom="660" w:left="283" w:header="0" w:footer="465" w:gutter="0"/>
          <w:cols w:space="720"/>
        </w:sectPr>
      </w:pPr>
    </w:p>
    <w:p w14:paraId="3FDA1204" w14:textId="77777777" w:rsidR="000C161B" w:rsidRDefault="000C161B">
      <w:pPr>
        <w:pStyle w:val="a3"/>
        <w:spacing w:before="3"/>
        <w:rPr>
          <w:b/>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3865"/>
        <w:gridCol w:w="728"/>
        <w:gridCol w:w="1107"/>
        <w:gridCol w:w="1102"/>
        <w:gridCol w:w="1155"/>
        <w:gridCol w:w="1032"/>
        <w:gridCol w:w="898"/>
        <w:gridCol w:w="958"/>
        <w:gridCol w:w="1098"/>
        <w:gridCol w:w="1001"/>
        <w:gridCol w:w="1066"/>
        <w:gridCol w:w="1059"/>
      </w:tblGrid>
      <w:tr w:rsidR="000C161B" w14:paraId="501312F7" w14:textId="77777777">
        <w:trPr>
          <w:trHeight w:val="1103"/>
        </w:trPr>
        <w:tc>
          <w:tcPr>
            <w:tcW w:w="526" w:type="dxa"/>
          </w:tcPr>
          <w:p w14:paraId="2BF1F2F4" w14:textId="77777777" w:rsidR="000C161B" w:rsidRDefault="00290797">
            <w:pPr>
              <w:pStyle w:val="TableParagraph"/>
              <w:spacing w:line="275" w:lineRule="exact"/>
              <w:ind w:left="107"/>
              <w:rPr>
                <w:sz w:val="24"/>
              </w:rPr>
            </w:pPr>
            <w:r>
              <w:rPr>
                <w:spacing w:val="-5"/>
                <w:sz w:val="24"/>
              </w:rPr>
              <w:t>13</w:t>
            </w:r>
          </w:p>
        </w:tc>
        <w:tc>
          <w:tcPr>
            <w:tcW w:w="3865" w:type="dxa"/>
          </w:tcPr>
          <w:p w14:paraId="7C0249C3" w14:textId="1DAB0550" w:rsidR="000C161B" w:rsidRDefault="00290797" w:rsidP="000323B8">
            <w:pPr>
              <w:pStyle w:val="TableParagraph"/>
              <w:spacing w:line="276" w:lineRule="exact"/>
              <w:ind w:left="109"/>
              <w:rPr>
                <w:sz w:val="24"/>
              </w:rPr>
            </w:pPr>
            <w:r>
              <w:rPr>
                <w:sz w:val="24"/>
              </w:rPr>
              <w:t xml:space="preserve">Про виконання Плану роботи за- кладу освіти на </w:t>
            </w:r>
            <w:r w:rsidR="000323B8">
              <w:rPr>
                <w:sz w:val="24"/>
              </w:rPr>
              <w:t xml:space="preserve">2025-2026 </w:t>
            </w:r>
            <w:r>
              <w:rPr>
                <w:sz w:val="24"/>
              </w:rPr>
              <w:t>н. р. та розробка</w:t>
            </w:r>
            <w:r>
              <w:rPr>
                <w:spacing w:val="-10"/>
                <w:sz w:val="24"/>
              </w:rPr>
              <w:t xml:space="preserve"> </w:t>
            </w:r>
            <w:r>
              <w:rPr>
                <w:sz w:val="24"/>
              </w:rPr>
              <w:t>проєкту</w:t>
            </w:r>
            <w:r>
              <w:rPr>
                <w:spacing w:val="-10"/>
                <w:sz w:val="24"/>
              </w:rPr>
              <w:t xml:space="preserve"> </w:t>
            </w:r>
            <w:r>
              <w:rPr>
                <w:sz w:val="24"/>
              </w:rPr>
              <w:t>Плану</w:t>
            </w:r>
            <w:r>
              <w:rPr>
                <w:spacing w:val="-10"/>
                <w:sz w:val="24"/>
              </w:rPr>
              <w:t xml:space="preserve"> </w:t>
            </w:r>
            <w:r>
              <w:rPr>
                <w:sz w:val="24"/>
              </w:rPr>
              <w:t>роботи</w:t>
            </w:r>
            <w:r>
              <w:rPr>
                <w:spacing w:val="-10"/>
                <w:sz w:val="24"/>
              </w:rPr>
              <w:t xml:space="preserve"> </w:t>
            </w:r>
            <w:r>
              <w:rPr>
                <w:sz w:val="24"/>
              </w:rPr>
              <w:t>за- кладу освіти на 202</w:t>
            </w:r>
            <w:r w:rsidR="000323B8">
              <w:rPr>
                <w:sz w:val="24"/>
              </w:rPr>
              <w:t>6</w:t>
            </w:r>
            <w:r>
              <w:rPr>
                <w:sz w:val="24"/>
              </w:rPr>
              <w:t>/202</w:t>
            </w:r>
            <w:r w:rsidR="000323B8">
              <w:rPr>
                <w:sz w:val="24"/>
              </w:rPr>
              <w:t>7</w:t>
            </w:r>
            <w:r>
              <w:rPr>
                <w:sz w:val="24"/>
              </w:rPr>
              <w:t xml:space="preserve"> н. р.</w:t>
            </w:r>
          </w:p>
        </w:tc>
        <w:tc>
          <w:tcPr>
            <w:tcW w:w="728" w:type="dxa"/>
          </w:tcPr>
          <w:p w14:paraId="7ED4B6D8" w14:textId="77777777" w:rsidR="000C161B" w:rsidRDefault="000C161B">
            <w:pPr>
              <w:pStyle w:val="TableParagraph"/>
              <w:rPr>
                <w:sz w:val="24"/>
              </w:rPr>
            </w:pPr>
          </w:p>
        </w:tc>
        <w:tc>
          <w:tcPr>
            <w:tcW w:w="1107" w:type="dxa"/>
          </w:tcPr>
          <w:p w14:paraId="41778A29" w14:textId="77777777" w:rsidR="000C161B" w:rsidRDefault="000C161B">
            <w:pPr>
              <w:pStyle w:val="TableParagraph"/>
              <w:rPr>
                <w:sz w:val="24"/>
              </w:rPr>
            </w:pPr>
          </w:p>
        </w:tc>
        <w:tc>
          <w:tcPr>
            <w:tcW w:w="1102" w:type="dxa"/>
          </w:tcPr>
          <w:p w14:paraId="21FC0CF4" w14:textId="77777777" w:rsidR="000C161B" w:rsidRDefault="000C161B">
            <w:pPr>
              <w:pStyle w:val="TableParagraph"/>
              <w:rPr>
                <w:sz w:val="24"/>
              </w:rPr>
            </w:pPr>
          </w:p>
        </w:tc>
        <w:tc>
          <w:tcPr>
            <w:tcW w:w="1155" w:type="dxa"/>
          </w:tcPr>
          <w:p w14:paraId="5D89C01C" w14:textId="77777777" w:rsidR="000C161B" w:rsidRDefault="000C161B">
            <w:pPr>
              <w:pStyle w:val="TableParagraph"/>
              <w:rPr>
                <w:sz w:val="24"/>
              </w:rPr>
            </w:pPr>
          </w:p>
        </w:tc>
        <w:tc>
          <w:tcPr>
            <w:tcW w:w="1032" w:type="dxa"/>
          </w:tcPr>
          <w:p w14:paraId="089BD95A" w14:textId="77777777" w:rsidR="000C161B" w:rsidRDefault="000C161B">
            <w:pPr>
              <w:pStyle w:val="TableParagraph"/>
              <w:rPr>
                <w:sz w:val="24"/>
              </w:rPr>
            </w:pPr>
          </w:p>
        </w:tc>
        <w:tc>
          <w:tcPr>
            <w:tcW w:w="898" w:type="dxa"/>
          </w:tcPr>
          <w:p w14:paraId="5DEE09BD" w14:textId="77777777" w:rsidR="000C161B" w:rsidRDefault="000C161B">
            <w:pPr>
              <w:pStyle w:val="TableParagraph"/>
              <w:rPr>
                <w:sz w:val="24"/>
              </w:rPr>
            </w:pPr>
          </w:p>
        </w:tc>
        <w:tc>
          <w:tcPr>
            <w:tcW w:w="958" w:type="dxa"/>
          </w:tcPr>
          <w:p w14:paraId="0FF892C5" w14:textId="77777777" w:rsidR="000C161B" w:rsidRDefault="000C161B">
            <w:pPr>
              <w:pStyle w:val="TableParagraph"/>
              <w:rPr>
                <w:sz w:val="24"/>
              </w:rPr>
            </w:pPr>
          </w:p>
        </w:tc>
        <w:tc>
          <w:tcPr>
            <w:tcW w:w="1098" w:type="dxa"/>
          </w:tcPr>
          <w:p w14:paraId="4E2353C0" w14:textId="77777777" w:rsidR="000C161B" w:rsidRDefault="000C161B">
            <w:pPr>
              <w:pStyle w:val="TableParagraph"/>
              <w:rPr>
                <w:sz w:val="24"/>
              </w:rPr>
            </w:pPr>
          </w:p>
        </w:tc>
        <w:tc>
          <w:tcPr>
            <w:tcW w:w="1001" w:type="dxa"/>
          </w:tcPr>
          <w:p w14:paraId="3C50D1D4" w14:textId="77777777" w:rsidR="000C161B" w:rsidRDefault="000C161B">
            <w:pPr>
              <w:pStyle w:val="TableParagraph"/>
              <w:rPr>
                <w:sz w:val="24"/>
              </w:rPr>
            </w:pPr>
          </w:p>
        </w:tc>
        <w:tc>
          <w:tcPr>
            <w:tcW w:w="1066" w:type="dxa"/>
          </w:tcPr>
          <w:p w14:paraId="038E8D22" w14:textId="77777777" w:rsidR="000C161B" w:rsidRDefault="000C161B">
            <w:pPr>
              <w:pStyle w:val="TableParagraph"/>
              <w:rPr>
                <w:sz w:val="24"/>
              </w:rPr>
            </w:pPr>
          </w:p>
        </w:tc>
        <w:tc>
          <w:tcPr>
            <w:tcW w:w="1059" w:type="dxa"/>
          </w:tcPr>
          <w:p w14:paraId="0EC90009" w14:textId="77777777" w:rsidR="000C161B" w:rsidRDefault="00290797">
            <w:pPr>
              <w:pStyle w:val="TableParagraph"/>
              <w:spacing w:line="275" w:lineRule="exact"/>
              <w:ind w:right="1"/>
              <w:jc w:val="center"/>
              <w:rPr>
                <w:sz w:val="24"/>
              </w:rPr>
            </w:pPr>
            <w:r>
              <w:rPr>
                <w:spacing w:val="-10"/>
                <w:sz w:val="24"/>
              </w:rPr>
              <w:t>+</w:t>
            </w:r>
          </w:p>
        </w:tc>
      </w:tr>
    </w:tbl>
    <w:p w14:paraId="06CB6254" w14:textId="35B79B60" w:rsidR="000323B8" w:rsidRDefault="000323B8" w:rsidP="000323B8">
      <w:pPr>
        <w:pStyle w:val="TableParagraph"/>
        <w:spacing w:line="275" w:lineRule="exact"/>
        <w:rPr>
          <w:sz w:val="24"/>
        </w:rPr>
      </w:pPr>
    </w:p>
    <w:p w14:paraId="5DF606BF" w14:textId="77777777" w:rsidR="000323B8" w:rsidRPr="000323B8" w:rsidRDefault="000323B8" w:rsidP="000323B8"/>
    <w:p w14:paraId="5FD093CE" w14:textId="6646101C" w:rsidR="000323B8" w:rsidRDefault="000323B8" w:rsidP="000323B8">
      <w:pPr>
        <w:ind w:firstLine="720"/>
      </w:pPr>
    </w:p>
    <w:p w14:paraId="28E4FCAE" w14:textId="544B14C0" w:rsidR="000323B8" w:rsidRDefault="000323B8" w:rsidP="000323B8"/>
    <w:p w14:paraId="5360C26E" w14:textId="77777777" w:rsidR="000323B8" w:rsidRDefault="000323B8" w:rsidP="000323B8">
      <w:pPr>
        <w:pStyle w:val="1"/>
        <w:ind w:left="0"/>
      </w:pPr>
      <w:r>
        <w:rPr>
          <w:color w:val="C00000"/>
        </w:rPr>
        <w:t>ОРГАНІЗАЦІЯ</w:t>
      </w:r>
      <w:r>
        <w:rPr>
          <w:color w:val="C00000"/>
          <w:spacing w:val="-7"/>
        </w:rPr>
        <w:t xml:space="preserve"> </w:t>
      </w:r>
      <w:r>
        <w:rPr>
          <w:color w:val="C00000"/>
        </w:rPr>
        <w:t>РОБОТИ</w:t>
      </w:r>
      <w:r>
        <w:rPr>
          <w:color w:val="C00000"/>
          <w:spacing w:val="-4"/>
        </w:rPr>
        <w:t xml:space="preserve"> </w:t>
      </w:r>
      <w:r>
        <w:rPr>
          <w:color w:val="C00000"/>
        </w:rPr>
        <w:t>З</w:t>
      </w:r>
      <w:r>
        <w:rPr>
          <w:color w:val="C00000"/>
          <w:spacing w:val="-3"/>
        </w:rPr>
        <w:t xml:space="preserve"> </w:t>
      </w:r>
      <w:r>
        <w:rPr>
          <w:color w:val="C00000"/>
        </w:rPr>
        <w:t>АТЕСТАЦІЇ</w:t>
      </w:r>
      <w:r>
        <w:rPr>
          <w:color w:val="C00000"/>
          <w:spacing w:val="-6"/>
        </w:rPr>
        <w:t xml:space="preserve"> </w:t>
      </w:r>
      <w:r>
        <w:rPr>
          <w:color w:val="C00000"/>
        </w:rPr>
        <w:t>ПЕДАГОГІЧНИХ</w:t>
      </w:r>
      <w:r>
        <w:rPr>
          <w:color w:val="C00000"/>
          <w:spacing w:val="-4"/>
        </w:rPr>
        <w:t xml:space="preserve"> </w:t>
      </w:r>
      <w:r>
        <w:rPr>
          <w:color w:val="C00000"/>
          <w:spacing w:val="-2"/>
        </w:rPr>
        <w:t>ПРАЦІВНИКІВ</w:t>
      </w:r>
    </w:p>
    <w:p w14:paraId="420FDD36" w14:textId="77777777" w:rsidR="000323B8" w:rsidRDefault="000323B8" w:rsidP="000323B8">
      <w:pPr>
        <w:spacing w:before="240"/>
        <w:ind w:left="4066" w:right="83" w:hanging="2958"/>
        <w:rPr>
          <w:i/>
          <w:sz w:val="24"/>
        </w:rPr>
      </w:pPr>
      <w:r>
        <w:rPr>
          <w:i/>
          <w:sz w:val="24"/>
        </w:rPr>
        <w:t>(за</w:t>
      </w:r>
      <w:r>
        <w:rPr>
          <w:i/>
          <w:spacing w:val="-4"/>
          <w:sz w:val="24"/>
        </w:rPr>
        <w:t xml:space="preserve"> </w:t>
      </w:r>
      <w:r>
        <w:rPr>
          <w:i/>
          <w:sz w:val="24"/>
        </w:rPr>
        <w:t>Положенням</w:t>
      </w:r>
      <w:r>
        <w:rPr>
          <w:i/>
          <w:spacing w:val="-4"/>
          <w:sz w:val="24"/>
        </w:rPr>
        <w:t xml:space="preserve"> </w:t>
      </w:r>
      <w:r>
        <w:rPr>
          <w:i/>
          <w:sz w:val="24"/>
        </w:rPr>
        <w:t>про</w:t>
      </w:r>
      <w:r>
        <w:rPr>
          <w:i/>
          <w:spacing w:val="-3"/>
          <w:sz w:val="24"/>
        </w:rPr>
        <w:t xml:space="preserve"> </w:t>
      </w:r>
      <w:r>
        <w:rPr>
          <w:i/>
          <w:sz w:val="24"/>
        </w:rPr>
        <w:t>атестацію</w:t>
      </w:r>
      <w:r>
        <w:rPr>
          <w:i/>
          <w:spacing w:val="-3"/>
          <w:sz w:val="24"/>
        </w:rPr>
        <w:t xml:space="preserve"> </w:t>
      </w:r>
      <w:r>
        <w:rPr>
          <w:i/>
          <w:sz w:val="24"/>
        </w:rPr>
        <w:t>педагогічних</w:t>
      </w:r>
      <w:r>
        <w:rPr>
          <w:i/>
          <w:spacing w:val="-4"/>
          <w:sz w:val="24"/>
        </w:rPr>
        <w:t xml:space="preserve"> </w:t>
      </w:r>
      <w:r>
        <w:rPr>
          <w:i/>
          <w:sz w:val="24"/>
        </w:rPr>
        <w:t>працівників,</w:t>
      </w:r>
      <w:r>
        <w:rPr>
          <w:i/>
          <w:spacing w:val="-3"/>
          <w:sz w:val="24"/>
        </w:rPr>
        <w:t xml:space="preserve"> </w:t>
      </w:r>
      <w:r>
        <w:rPr>
          <w:i/>
          <w:sz w:val="24"/>
        </w:rPr>
        <w:t>затвердженого</w:t>
      </w:r>
      <w:r>
        <w:rPr>
          <w:i/>
          <w:spacing w:val="-3"/>
          <w:sz w:val="24"/>
        </w:rPr>
        <w:t xml:space="preserve"> </w:t>
      </w:r>
      <w:r>
        <w:rPr>
          <w:i/>
          <w:sz w:val="24"/>
        </w:rPr>
        <w:t>наказом</w:t>
      </w:r>
      <w:r>
        <w:rPr>
          <w:i/>
          <w:spacing w:val="-3"/>
          <w:sz w:val="24"/>
        </w:rPr>
        <w:t xml:space="preserve"> </w:t>
      </w:r>
      <w:r>
        <w:rPr>
          <w:i/>
          <w:sz w:val="24"/>
        </w:rPr>
        <w:t>Міністерства</w:t>
      </w:r>
      <w:r>
        <w:rPr>
          <w:i/>
          <w:spacing w:val="-3"/>
          <w:sz w:val="24"/>
        </w:rPr>
        <w:t xml:space="preserve"> </w:t>
      </w:r>
      <w:r>
        <w:rPr>
          <w:i/>
          <w:sz w:val="24"/>
        </w:rPr>
        <w:t>освіти</w:t>
      </w:r>
      <w:r>
        <w:rPr>
          <w:i/>
          <w:spacing w:val="-3"/>
          <w:sz w:val="24"/>
        </w:rPr>
        <w:t xml:space="preserve"> </w:t>
      </w:r>
      <w:r>
        <w:rPr>
          <w:i/>
          <w:sz w:val="24"/>
        </w:rPr>
        <w:t>і науки</w:t>
      </w:r>
      <w:r>
        <w:rPr>
          <w:i/>
          <w:spacing w:val="-3"/>
          <w:sz w:val="24"/>
        </w:rPr>
        <w:t xml:space="preserve"> </w:t>
      </w:r>
      <w:r>
        <w:rPr>
          <w:i/>
          <w:sz w:val="24"/>
        </w:rPr>
        <w:t>України</w:t>
      </w:r>
      <w:r>
        <w:rPr>
          <w:i/>
          <w:spacing w:val="-3"/>
          <w:sz w:val="24"/>
        </w:rPr>
        <w:t xml:space="preserve"> </w:t>
      </w:r>
      <w:r>
        <w:rPr>
          <w:i/>
          <w:sz w:val="24"/>
        </w:rPr>
        <w:t>від</w:t>
      </w:r>
      <w:r>
        <w:rPr>
          <w:i/>
          <w:spacing w:val="-2"/>
          <w:sz w:val="24"/>
        </w:rPr>
        <w:t xml:space="preserve"> </w:t>
      </w:r>
      <w:r>
        <w:rPr>
          <w:i/>
          <w:sz w:val="24"/>
        </w:rPr>
        <w:t>09.09.2022</w:t>
      </w:r>
      <w:r>
        <w:rPr>
          <w:i/>
          <w:spacing w:val="-3"/>
          <w:sz w:val="24"/>
        </w:rPr>
        <w:t xml:space="preserve"> </w:t>
      </w:r>
      <w:r>
        <w:rPr>
          <w:i/>
          <w:sz w:val="24"/>
        </w:rPr>
        <w:t>року</w:t>
      </w:r>
      <w:r>
        <w:rPr>
          <w:i/>
          <w:spacing w:val="-3"/>
          <w:sz w:val="24"/>
        </w:rPr>
        <w:t xml:space="preserve"> </w:t>
      </w:r>
      <w:r>
        <w:rPr>
          <w:i/>
          <w:sz w:val="24"/>
        </w:rPr>
        <w:t>№ 805 «Про затвердження положення про атестацію педагогічних працівників»)</w:t>
      </w:r>
    </w:p>
    <w:p w14:paraId="75A645FE" w14:textId="77777777" w:rsidR="000323B8" w:rsidRDefault="000323B8" w:rsidP="000323B8">
      <w:pPr>
        <w:pStyle w:val="a3"/>
        <w:spacing w:before="25" w:after="1"/>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5DD26575" w14:textId="77777777" w:rsidTr="005E0741">
        <w:trPr>
          <w:trHeight w:val="506"/>
        </w:trPr>
        <w:tc>
          <w:tcPr>
            <w:tcW w:w="2410" w:type="dxa"/>
            <w:shd w:val="clear" w:color="auto" w:fill="FBD7EA"/>
          </w:tcPr>
          <w:p w14:paraId="06D81843" w14:textId="77777777" w:rsidR="000323B8" w:rsidRDefault="000323B8" w:rsidP="005E0741">
            <w:pPr>
              <w:pStyle w:val="TableParagraph"/>
              <w:spacing w:line="251" w:lineRule="exact"/>
              <w:ind w:left="11"/>
              <w:jc w:val="center"/>
            </w:pPr>
            <w:r>
              <w:rPr>
                <w:spacing w:val="-4"/>
              </w:rPr>
              <w:t>Дата</w:t>
            </w:r>
          </w:p>
        </w:tc>
        <w:tc>
          <w:tcPr>
            <w:tcW w:w="7513" w:type="dxa"/>
            <w:shd w:val="clear" w:color="auto" w:fill="FBD7EA"/>
          </w:tcPr>
          <w:p w14:paraId="2B2786E7" w14:textId="77777777" w:rsidR="000323B8" w:rsidRDefault="000323B8" w:rsidP="005E0741">
            <w:pPr>
              <w:pStyle w:val="TableParagraph"/>
              <w:spacing w:line="251" w:lineRule="exact"/>
              <w:ind w:left="11"/>
              <w:jc w:val="center"/>
            </w:pPr>
            <w:r>
              <w:rPr>
                <w:spacing w:val="-2"/>
              </w:rPr>
              <w:t>Заходи</w:t>
            </w:r>
          </w:p>
        </w:tc>
        <w:tc>
          <w:tcPr>
            <w:tcW w:w="1843" w:type="dxa"/>
            <w:shd w:val="clear" w:color="auto" w:fill="FBD7EA"/>
          </w:tcPr>
          <w:p w14:paraId="266F071D" w14:textId="77777777" w:rsidR="000323B8" w:rsidRDefault="000323B8" w:rsidP="005E0741">
            <w:pPr>
              <w:pStyle w:val="TableParagraph"/>
              <w:spacing w:line="251" w:lineRule="exact"/>
              <w:ind w:left="607"/>
            </w:pPr>
            <w:r>
              <w:rPr>
                <w:spacing w:val="-2"/>
              </w:rPr>
              <w:t>Форма</w:t>
            </w:r>
          </w:p>
        </w:tc>
        <w:tc>
          <w:tcPr>
            <w:tcW w:w="2693" w:type="dxa"/>
            <w:shd w:val="clear" w:color="auto" w:fill="FBD7EA"/>
          </w:tcPr>
          <w:p w14:paraId="0C70AA0C" w14:textId="77777777" w:rsidR="000323B8" w:rsidRDefault="000323B8" w:rsidP="005E0741">
            <w:pPr>
              <w:pStyle w:val="TableParagraph"/>
              <w:spacing w:line="251" w:lineRule="exact"/>
              <w:ind w:left="691"/>
            </w:pPr>
            <w:r>
              <w:rPr>
                <w:spacing w:val="-2"/>
              </w:rPr>
              <w:t>Відповідальні</w:t>
            </w:r>
          </w:p>
        </w:tc>
        <w:tc>
          <w:tcPr>
            <w:tcW w:w="1560" w:type="dxa"/>
            <w:shd w:val="clear" w:color="auto" w:fill="FBD7EA"/>
          </w:tcPr>
          <w:p w14:paraId="59383EE9" w14:textId="77777777" w:rsidR="000323B8" w:rsidRDefault="000323B8" w:rsidP="005E0741">
            <w:pPr>
              <w:pStyle w:val="TableParagraph"/>
              <w:spacing w:line="252" w:lineRule="exact"/>
              <w:ind w:left="286" w:right="147" w:hanging="123"/>
            </w:pPr>
            <w:r>
              <w:t>Відмітки</w:t>
            </w:r>
            <w:r>
              <w:rPr>
                <w:spacing w:val="-14"/>
              </w:rPr>
              <w:t xml:space="preserve"> </w:t>
            </w:r>
            <w:r>
              <w:t xml:space="preserve">про </w:t>
            </w:r>
            <w:r>
              <w:rPr>
                <w:spacing w:val="-2"/>
              </w:rPr>
              <w:t>виконання</w:t>
            </w:r>
          </w:p>
        </w:tc>
      </w:tr>
      <w:tr w:rsidR="000323B8" w14:paraId="4CC79629" w14:textId="77777777" w:rsidTr="005E0741">
        <w:trPr>
          <w:trHeight w:val="251"/>
        </w:trPr>
        <w:tc>
          <w:tcPr>
            <w:tcW w:w="2410" w:type="dxa"/>
          </w:tcPr>
          <w:p w14:paraId="6B8B1A29" w14:textId="77777777" w:rsidR="000323B8" w:rsidRDefault="000323B8" w:rsidP="005E0741">
            <w:pPr>
              <w:pStyle w:val="TableParagraph"/>
              <w:spacing w:line="232" w:lineRule="exact"/>
              <w:ind w:left="107"/>
            </w:pPr>
            <w:r>
              <w:t xml:space="preserve">До </w:t>
            </w:r>
            <w:r>
              <w:rPr>
                <w:spacing w:val="-2"/>
              </w:rPr>
              <w:t>20.09</w:t>
            </w:r>
          </w:p>
        </w:tc>
        <w:tc>
          <w:tcPr>
            <w:tcW w:w="7513" w:type="dxa"/>
          </w:tcPr>
          <w:p w14:paraId="52777CDF" w14:textId="77777777" w:rsidR="000323B8" w:rsidRDefault="000323B8" w:rsidP="005E0741">
            <w:pPr>
              <w:pStyle w:val="TableParagraph"/>
              <w:spacing w:line="232" w:lineRule="exact"/>
              <w:ind w:left="107"/>
            </w:pPr>
            <w:r>
              <w:t>Створення</w:t>
            </w:r>
            <w:r>
              <w:rPr>
                <w:spacing w:val="-12"/>
              </w:rPr>
              <w:t xml:space="preserve"> </w:t>
            </w:r>
            <w:r>
              <w:t>атестаційної</w:t>
            </w:r>
            <w:r>
              <w:rPr>
                <w:spacing w:val="-12"/>
              </w:rPr>
              <w:t xml:space="preserve"> </w:t>
            </w:r>
            <w:r>
              <w:rPr>
                <w:spacing w:val="-2"/>
              </w:rPr>
              <w:t>комісії</w:t>
            </w:r>
          </w:p>
        </w:tc>
        <w:tc>
          <w:tcPr>
            <w:tcW w:w="1843" w:type="dxa"/>
          </w:tcPr>
          <w:p w14:paraId="4CFE5918" w14:textId="77777777" w:rsidR="000323B8" w:rsidRDefault="000323B8" w:rsidP="005E0741">
            <w:pPr>
              <w:pStyle w:val="TableParagraph"/>
              <w:spacing w:line="232" w:lineRule="exact"/>
              <w:ind w:left="110"/>
            </w:pPr>
            <w:r>
              <w:rPr>
                <w:spacing w:val="-2"/>
              </w:rPr>
              <w:t>Наказ</w:t>
            </w:r>
          </w:p>
        </w:tc>
        <w:tc>
          <w:tcPr>
            <w:tcW w:w="2693" w:type="dxa"/>
          </w:tcPr>
          <w:p w14:paraId="54ACBEA4" w14:textId="77777777" w:rsidR="000323B8" w:rsidRDefault="000323B8" w:rsidP="005E0741">
            <w:pPr>
              <w:pStyle w:val="TableParagraph"/>
              <w:spacing w:line="232" w:lineRule="exact"/>
              <w:ind w:left="108"/>
            </w:pPr>
            <w:r>
              <w:rPr>
                <w:spacing w:val="-2"/>
              </w:rPr>
              <w:t>Директор</w:t>
            </w:r>
          </w:p>
        </w:tc>
        <w:tc>
          <w:tcPr>
            <w:tcW w:w="1560" w:type="dxa"/>
          </w:tcPr>
          <w:p w14:paraId="021A7A04" w14:textId="77777777" w:rsidR="000323B8" w:rsidRDefault="000323B8" w:rsidP="005E0741">
            <w:pPr>
              <w:pStyle w:val="TableParagraph"/>
              <w:rPr>
                <w:sz w:val="18"/>
              </w:rPr>
            </w:pPr>
          </w:p>
        </w:tc>
      </w:tr>
      <w:tr w:rsidR="000323B8" w14:paraId="1F935A6F" w14:textId="77777777" w:rsidTr="005E0741">
        <w:trPr>
          <w:trHeight w:val="1519"/>
        </w:trPr>
        <w:tc>
          <w:tcPr>
            <w:tcW w:w="2410" w:type="dxa"/>
          </w:tcPr>
          <w:p w14:paraId="1FD89145" w14:textId="77777777" w:rsidR="000323B8" w:rsidRDefault="000323B8" w:rsidP="005E0741">
            <w:pPr>
              <w:pStyle w:val="TableParagraph"/>
              <w:spacing w:before="1"/>
              <w:ind w:left="107"/>
            </w:pPr>
            <w:r>
              <w:t xml:space="preserve">До </w:t>
            </w:r>
            <w:r>
              <w:rPr>
                <w:spacing w:val="-2"/>
              </w:rPr>
              <w:t>11.10</w:t>
            </w:r>
          </w:p>
        </w:tc>
        <w:tc>
          <w:tcPr>
            <w:tcW w:w="7513" w:type="dxa"/>
          </w:tcPr>
          <w:p w14:paraId="5249BD89" w14:textId="77777777" w:rsidR="000323B8" w:rsidRDefault="000323B8" w:rsidP="005E0741">
            <w:pPr>
              <w:pStyle w:val="TableParagraph"/>
              <w:spacing w:before="1"/>
              <w:ind w:left="107"/>
            </w:pPr>
            <w:r>
              <w:t>Скласти</w:t>
            </w:r>
            <w:r>
              <w:rPr>
                <w:spacing w:val="-3"/>
              </w:rPr>
              <w:t xml:space="preserve"> </w:t>
            </w:r>
            <w:r>
              <w:t>і затвердити</w:t>
            </w:r>
            <w:r>
              <w:rPr>
                <w:spacing w:val="-3"/>
              </w:rPr>
              <w:t xml:space="preserve"> </w:t>
            </w:r>
            <w:r>
              <w:t>список</w:t>
            </w:r>
            <w:r>
              <w:rPr>
                <w:spacing w:val="-1"/>
              </w:rPr>
              <w:t xml:space="preserve"> </w:t>
            </w:r>
            <w:r>
              <w:t>педагогічних</w:t>
            </w:r>
            <w:r>
              <w:rPr>
                <w:spacing w:val="-2"/>
              </w:rPr>
              <w:t xml:space="preserve"> </w:t>
            </w:r>
            <w:r>
              <w:t>працівників,</w:t>
            </w:r>
            <w:r>
              <w:rPr>
                <w:spacing w:val="-2"/>
              </w:rPr>
              <w:t xml:space="preserve"> </w:t>
            </w:r>
            <w:r>
              <w:t>які</w:t>
            </w:r>
            <w:r>
              <w:rPr>
                <w:spacing w:val="-1"/>
              </w:rPr>
              <w:t xml:space="preserve"> </w:t>
            </w:r>
            <w:r>
              <w:t>підлягають</w:t>
            </w:r>
            <w:r>
              <w:rPr>
                <w:spacing w:val="-3"/>
              </w:rPr>
              <w:t xml:space="preserve"> </w:t>
            </w:r>
            <w:r>
              <w:t>черго- вій атестації в наступному календарному році;</w:t>
            </w:r>
          </w:p>
          <w:p w14:paraId="71F916D2" w14:textId="77777777" w:rsidR="000323B8" w:rsidRDefault="000323B8" w:rsidP="005E0741">
            <w:pPr>
              <w:pStyle w:val="TableParagraph"/>
              <w:numPr>
                <w:ilvl w:val="0"/>
                <w:numId w:val="4"/>
              </w:numPr>
              <w:tabs>
                <w:tab w:val="left" w:pos="233"/>
              </w:tabs>
              <w:spacing w:line="251" w:lineRule="exact"/>
              <w:ind w:left="233" w:hanging="126"/>
            </w:pPr>
            <w:r>
              <w:t>Визначити</w:t>
            </w:r>
            <w:r>
              <w:rPr>
                <w:spacing w:val="-6"/>
              </w:rPr>
              <w:t xml:space="preserve"> </w:t>
            </w:r>
            <w:r>
              <w:t>строки</w:t>
            </w:r>
            <w:r>
              <w:rPr>
                <w:spacing w:val="-6"/>
              </w:rPr>
              <w:t xml:space="preserve"> </w:t>
            </w:r>
            <w:r>
              <w:t>проведення</w:t>
            </w:r>
            <w:r>
              <w:rPr>
                <w:spacing w:val="-6"/>
              </w:rPr>
              <w:t xml:space="preserve"> </w:t>
            </w:r>
            <w:r>
              <w:t>їх</w:t>
            </w:r>
            <w:r>
              <w:rPr>
                <w:spacing w:val="-8"/>
              </w:rPr>
              <w:t xml:space="preserve"> </w:t>
            </w:r>
            <w:r>
              <w:rPr>
                <w:spacing w:val="-2"/>
              </w:rPr>
              <w:t>атестації;</w:t>
            </w:r>
          </w:p>
          <w:p w14:paraId="7BED5F43" w14:textId="77777777" w:rsidR="000323B8" w:rsidRDefault="000323B8" w:rsidP="005E0741">
            <w:pPr>
              <w:pStyle w:val="TableParagraph"/>
              <w:numPr>
                <w:ilvl w:val="0"/>
                <w:numId w:val="4"/>
              </w:numPr>
              <w:tabs>
                <w:tab w:val="left" w:pos="233"/>
              </w:tabs>
              <w:spacing w:before="2" w:line="252" w:lineRule="exact"/>
              <w:ind w:left="233" w:hanging="126"/>
            </w:pPr>
            <w:r>
              <w:t>Затвердити</w:t>
            </w:r>
            <w:r>
              <w:rPr>
                <w:spacing w:val="-6"/>
              </w:rPr>
              <w:t xml:space="preserve"> </w:t>
            </w:r>
            <w:r>
              <w:t>графік</w:t>
            </w:r>
            <w:r>
              <w:rPr>
                <w:spacing w:val="-6"/>
              </w:rPr>
              <w:t xml:space="preserve"> </w:t>
            </w:r>
            <w:r>
              <w:t>та</w:t>
            </w:r>
            <w:r>
              <w:rPr>
                <w:spacing w:val="-6"/>
              </w:rPr>
              <w:t xml:space="preserve"> </w:t>
            </w:r>
            <w:r>
              <w:t>план</w:t>
            </w:r>
            <w:r>
              <w:rPr>
                <w:spacing w:val="-6"/>
              </w:rPr>
              <w:t xml:space="preserve"> </w:t>
            </w:r>
            <w:r>
              <w:t>проведення</w:t>
            </w:r>
            <w:r>
              <w:rPr>
                <w:spacing w:val="-7"/>
              </w:rPr>
              <w:t xml:space="preserve"> </w:t>
            </w:r>
            <w:r>
              <w:t>засідань</w:t>
            </w:r>
            <w:r>
              <w:rPr>
                <w:spacing w:val="-6"/>
              </w:rPr>
              <w:t xml:space="preserve"> </w:t>
            </w:r>
            <w:r>
              <w:t>атестаційної</w:t>
            </w:r>
            <w:r>
              <w:rPr>
                <w:spacing w:val="-5"/>
              </w:rPr>
              <w:t xml:space="preserve"> </w:t>
            </w:r>
            <w:r>
              <w:rPr>
                <w:spacing w:val="-2"/>
              </w:rPr>
              <w:t>комісії;</w:t>
            </w:r>
          </w:p>
          <w:p w14:paraId="5C6C799C" w14:textId="77777777" w:rsidR="000323B8" w:rsidRDefault="000323B8" w:rsidP="005E0741">
            <w:pPr>
              <w:pStyle w:val="TableParagraph"/>
              <w:numPr>
                <w:ilvl w:val="0"/>
                <w:numId w:val="4"/>
              </w:numPr>
              <w:tabs>
                <w:tab w:val="left" w:pos="250"/>
              </w:tabs>
              <w:spacing w:line="254" w:lineRule="exact"/>
              <w:ind w:right="97" w:firstLine="0"/>
            </w:pPr>
            <w:r>
              <w:t>Визначити строк та адресу електронної пошти для подання педагогічними працівниками документів (у разі подання в електронній формі).</w:t>
            </w:r>
          </w:p>
        </w:tc>
        <w:tc>
          <w:tcPr>
            <w:tcW w:w="1843" w:type="dxa"/>
          </w:tcPr>
          <w:p w14:paraId="488241A5" w14:textId="77777777" w:rsidR="000323B8" w:rsidRDefault="000323B8" w:rsidP="005E0741">
            <w:pPr>
              <w:pStyle w:val="TableParagraph"/>
              <w:spacing w:before="1"/>
              <w:ind w:left="110"/>
            </w:pPr>
            <w:r>
              <w:rPr>
                <w:spacing w:val="-2"/>
              </w:rPr>
              <w:t>Список</w:t>
            </w:r>
          </w:p>
          <w:p w14:paraId="481D26F7" w14:textId="77777777" w:rsidR="000323B8" w:rsidRDefault="000323B8" w:rsidP="005E0741">
            <w:pPr>
              <w:pStyle w:val="TableParagraph"/>
              <w:spacing w:before="251"/>
              <w:ind w:left="110"/>
            </w:pPr>
            <w:r>
              <w:rPr>
                <w:spacing w:val="-2"/>
              </w:rPr>
              <w:t>Протокол Протокол</w:t>
            </w:r>
          </w:p>
          <w:p w14:paraId="216CAB46" w14:textId="77777777" w:rsidR="000323B8" w:rsidRDefault="000323B8" w:rsidP="005E0741">
            <w:pPr>
              <w:pStyle w:val="TableParagraph"/>
              <w:spacing w:before="2"/>
              <w:rPr>
                <w:i/>
              </w:rPr>
            </w:pPr>
          </w:p>
          <w:p w14:paraId="60F3523A" w14:textId="77777777" w:rsidR="000323B8" w:rsidRDefault="000323B8" w:rsidP="005E0741">
            <w:pPr>
              <w:pStyle w:val="TableParagraph"/>
              <w:spacing w:line="233" w:lineRule="exact"/>
              <w:ind w:left="110"/>
            </w:pPr>
            <w:r>
              <w:rPr>
                <w:spacing w:val="-2"/>
              </w:rPr>
              <w:t>Протокол</w:t>
            </w:r>
          </w:p>
        </w:tc>
        <w:tc>
          <w:tcPr>
            <w:tcW w:w="2693" w:type="dxa"/>
          </w:tcPr>
          <w:p w14:paraId="71A664F1" w14:textId="77777777" w:rsidR="000323B8" w:rsidRDefault="000323B8" w:rsidP="005E0741">
            <w:pPr>
              <w:pStyle w:val="TableParagraph"/>
              <w:spacing w:before="1"/>
              <w:ind w:left="108"/>
            </w:pPr>
            <w:r>
              <w:t>Атестаційна</w:t>
            </w:r>
            <w:r>
              <w:rPr>
                <w:spacing w:val="-5"/>
              </w:rPr>
              <w:t xml:space="preserve"> </w:t>
            </w:r>
            <w:r>
              <w:rPr>
                <w:spacing w:val="-2"/>
              </w:rPr>
              <w:t>комісія</w:t>
            </w:r>
          </w:p>
          <w:p w14:paraId="177B64A5" w14:textId="77777777" w:rsidR="000323B8" w:rsidRDefault="000323B8" w:rsidP="005E0741">
            <w:pPr>
              <w:pStyle w:val="TableParagraph"/>
              <w:spacing w:before="251"/>
              <w:ind w:left="108" w:right="680"/>
            </w:pPr>
            <w:r>
              <w:t>Атестаційна</w:t>
            </w:r>
            <w:r>
              <w:rPr>
                <w:spacing w:val="-14"/>
              </w:rPr>
              <w:t xml:space="preserve"> </w:t>
            </w:r>
            <w:r>
              <w:t>комісія Атестаційна</w:t>
            </w:r>
            <w:r>
              <w:rPr>
                <w:spacing w:val="-5"/>
              </w:rPr>
              <w:t xml:space="preserve"> </w:t>
            </w:r>
            <w:r>
              <w:rPr>
                <w:spacing w:val="-2"/>
              </w:rPr>
              <w:t>комісія</w:t>
            </w:r>
          </w:p>
          <w:p w14:paraId="73D0C16A" w14:textId="77777777" w:rsidR="000323B8" w:rsidRDefault="000323B8" w:rsidP="005E0741">
            <w:pPr>
              <w:pStyle w:val="TableParagraph"/>
              <w:spacing w:before="2"/>
              <w:rPr>
                <w:i/>
              </w:rPr>
            </w:pPr>
          </w:p>
          <w:p w14:paraId="2A98F78B" w14:textId="77777777" w:rsidR="000323B8" w:rsidRDefault="000323B8" w:rsidP="005E0741">
            <w:pPr>
              <w:pStyle w:val="TableParagraph"/>
              <w:spacing w:line="233" w:lineRule="exact"/>
              <w:ind w:left="108"/>
            </w:pPr>
            <w:r>
              <w:t>Атестаційна</w:t>
            </w:r>
            <w:r>
              <w:rPr>
                <w:spacing w:val="-5"/>
              </w:rPr>
              <w:t xml:space="preserve"> </w:t>
            </w:r>
            <w:r>
              <w:rPr>
                <w:spacing w:val="-2"/>
              </w:rPr>
              <w:t>комісія</w:t>
            </w:r>
          </w:p>
        </w:tc>
        <w:tc>
          <w:tcPr>
            <w:tcW w:w="1560" w:type="dxa"/>
          </w:tcPr>
          <w:p w14:paraId="495D6909" w14:textId="77777777" w:rsidR="000323B8" w:rsidRDefault="000323B8" w:rsidP="005E0741">
            <w:pPr>
              <w:pStyle w:val="TableParagraph"/>
            </w:pPr>
          </w:p>
        </w:tc>
      </w:tr>
      <w:tr w:rsidR="000323B8" w14:paraId="0A1CFC53" w14:textId="77777777" w:rsidTr="005E0741">
        <w:trPr>
          <w:trHeight w:val="757"/>
        </w:trPr>
        <w:tc>
          <w:tcPr>
            <w:tcW w:w="2410" w:type="dxa"/>
          </w:tcPr>
          <w:p w14:paraId="730117D5" w14:textId="77777777" w:rsidR="000323B8" w:rsidRDefault="000323B8" w:rsidP="005E0741">
            <w:pPr>
              <w:pStyle w:val="TableParagraph"/>
              <w:spacing w:line="242" w:lineRule="auto"/>
              <w:ind w:left="107"/>
            </w:pPr>
            <w:r>
              <w:t>Не</w:t>
            </w:r>
            <w:r>
              <w:rPr>
                <w:spacing w:val="-6"/>
              </w:rPr>
              <w:t xml:space="preserve"> </w:t>
            </w:r>
            <w:r>
              <w:t>пізніше</w:t>
            </w:r>
            <w:r>
              <w:rPr>
                <w:spacing w:val="-6"/>
              </w:rPr>
              <w:t xml:space="preserve"> </w:t>
            </w:r>
            <w:r>
              <w:t>5</w:t>
            </w:r>
            <w:r>
              <w:rPr>
                <w:spacing w:val="-6"/>
              </w:rPr>
              <w:t xml:space="preserve"> </w:t>
            </w:r>
            <w:r>
              <w:t>днів</w:t>
            </w:r>
            <w:r>
              <w:rPr>
                <w:spacing w:val="-7"/>
              </w:rPr>
              <w:t xml:space="preserve"> </w:t>
            </w:r>
            <w:r>
              <w:t>після засідання (до 11.10)</w:t>
            </w:r>
          </w:p>
        </w:tc>
        <w:tc>
          <w:tcPr>
            <w:tcW w:w="7513" w:type="dxa"/>
          </w:tcPr>
          <w:p w14:paraId="0BFC3979" w14:textId="77777777" w:rsidR="000323B8" w:rsidRDefault="000323B8" w:rsidP="005E0741">
            <w:pPr>
              <w:pStyle w:val="TableParagraph"/>
              <w:spacing w:line="250" w:lineRule="exact"/>
              <w:ind w:left="107"/>
            </w:pPr>
            <w:r>
              <w:t>-</w:t>
            </w:r>
            <w:r>
              <w:rPr>
                <w:spacing w:val="11"/>
              </w:rPr>
              <w:t xml:space="preserve"> </w:t>
            </w:r>
            <w:r>
              <w:t>Оприлюднити</w:t>
            </w:r>
            <w:r>
              <w:rPr>
                <w:spacing w:val="14"/>
              </w:rPr>
              <w:t xml:space="preserve"> </w:t>
            </w:r>
            <w:r>
              <w:t>інформацію</w:t>
            </w:r>
            <w:r>
              <w:rPr>
                <w:spacing w:val="16"/>
              </w:rPr>
              <w:t xml:space="preserve"> </w:t>
            </w:r>
            <w:r>
              <w:t>на</w:t>
            </w:r>
            <w:r>
              <w:rPr>
                <w:spacing w:val="15"/>
              </w:rPr>
              <w:t xml:space="preserve"> </w:t>
            </w:r>
            <w:r>
              <w:t>веб</w:t>
            </w:r>
            <w:r>
              <w:rPr>
                <w:spacing w:val="15"/>
              </w:rPr>
              <w:t xml:space="preserve"> </w:t>
            </w:r>
            <w:r>
              <w:t>сайті</w:t>
            </w:r>
            <w:r>
              <w:rPr>
                <w:spacing w:val="16"/>
              </w:rPr>
              <w:t xml:space="preserve"> </w:t>
            </w:r>
            <w:r>
              <w:t>закладу</w:t>
            </w:r>
            <w:r>
              <w:rPr>
                <w:spacing w:val="13"/>
              </w:rPr>
              <w:t xml:space="preserve"> </w:t>
            </w:r>
            <w:r>
              <w:t>(відповідно</w:t>
            </w:r>
            <w:r>
              <w:rPr>
                <w:spacing w:val="14"/>
              </w:rPr>
              <w:t xml:space="preserve"> </w:t>
            </w:r>
            <w:r>
              <w:t>пунктів</w:t>
            </w:r>
            <w:r>
              <w:rPr>
                <w:spacing w:val="14"/>
              </w:rPr>
              <w:t xml:space="preserve"> </w:t>
            </w:r>
            <w:r>
              <w:t>1,2</w:t>
            </w:r>
            <w:r>
              <w:rPr>
                <w:spacing w:val="16"/>
              </w:rPr>
              <w:t xml:space="preserve"> </w:t>
            </w:r>
            <w:r>
              <w:rPr>
                <w:spacing w:val="-5"/>
              </w:rPr>
              <w:t>ІІІ</w:t>
            </w:r>
          </w:p>
          <w:p w14:paraId="66358A6E" w14:textId="77777777" w:rsidR="000323B8" w:rsidRDefault="000323B8" w:rsidP="005E0741">
            <w:pPr>
              <w:pStyle w:val="TableParagraph"/>
              <w:spacing w:line="252" w:lineRule="exact"/>
              <w:ind w:left="107"/>
            </w:pPr>
            <w:r>
              <w:t>розділу</w:t>
            </w:r>
            <w:r>
              <w:rPr>
                <w:spacing w:val="-14"/>
              </w:rPr>
              <w:t xml:space="preserve"> </w:t>
            </w:r>
            <w:r>
              <w:t>Положення:</w:t>
            </w:r>
            <w:r>
              <w:rPr>
                <w:spacing w:val="-13"/>
              </w:rPr>
              <w:t xml:space="preserve"> </w:t>
            </w:r>
            <w:r>
              <w:t>список</w:t>
            </w:r>
            <w:r>
              <w:rPr>
                <w:spacing w:val="-11"/>
              </w:rPr>
              <w:t xml:space="preserve"> </w:t>
            </w:r>
            <w:r>
              <w:t>чергової</w:t>
            </w:r>
            <w:r>
              <w:rPr>
                <w:spacing w:val="-13"/>
              </w:rPr>
              <w:t xml:space="preserve"> </w:t>
            </w:r>
            <w:r>
              <w:t>атестації,</w:t>
            </w:r>
            <w:r>
              <w:rPr>
                <w:spacing w:val="-12"/>
              </w:rPr>
              <w:t xml:space="preserve"> </w:t>
            </w:r>
            <w:r>
              <w:t>графік</w:t>
            </w:r>
            <w:r>
              <w:rPr>
                <w:spacing w:val="-11"/>
              </w:rPr>
              <w:t xml:space="preserve"> </w:t>
            </w:r>
            <w:r>
              <w:t>засідань</w:t>
            </w:r>
            <w:r>
              <w:rPr>
                <w:spacing w:val="-11"/>
              </w:rPr>
              <w:t xml:space="preserve"> </w:t>
            </w:r>
            <w:r>
              <w:t>АК,</w:t>
            </w:r>
            <w:r>
              <w:rPr>
                <w:spacing w:val="-12"/>
              </w:rPr>
              <w:t xml:space="preserve"> </w:t>
            </w:r>
            <w:r>
              <w:t>строки,</w:t>
            </w:r>
            <w:r>
              <w:rPr>
                <w:spacing w:val="-14"/>
              </w:rPr>
              <w:t xml:space="preserve"> </w:t>
            </w:r>
            <w:r>
              <w:t>ад- ресу електронної пошти для подання документів)</w:t>
            </w:r>
          </w:p>
        </w:tc>
        <w:tc>
          <w:tcPr>
            <w:tcW w:w="1843" w:type="dxa"/>
          </w:tcPr>
          <w:p w14:paraId="2F0C95FF" w14:textId="77777777" w:rsidR="000323B8" w:rsidRDefault="000323B8" w:rsidP="005E0741">
            <w:pPr>
              <w:pStyle w:val="TableParagraph"/>
              <w:spacing w:line="250" w:lineRule="exact"/>
              <w:ind w:left="110"/>
            </w:pPr>
            <w:r>
              <w:rPr>
                <w:spacing w:val="-2"/>
              </w:rPr>
              <w:t>Інформація</w:t>
            </w:r>
          </w:p>
        </w:tc>
        <w:tc>
          <w:tcPr>
            <w:tcW w:w="2693" w:type="dxa"/>
          </w:tcPr>
          <w:p w14:paraId="10E33108" w14:textId="77777777" w:rsidR="000323B8" w:rsidRDefault="000323B8" w:rsidP="005E0741">
            <w:pPr>
              <w:pStyle w:val="TableParagraph"/>
              <w:spacing w:line="250" w:lineRule="exact"/>
              <w:ind w:left="108"/>
            </w:pPr>
            <w:r>
              <w:rPr>
                <w:spacing w:val="-2"/>
              </w:rPr>
              <w:t>Секретар</w:t>
            </w:r>
          </w:p>
        </w:tc>
        <w:tc>
          <w:tcPr>
            <w:tcW w:w="1560" w:type="dxa"/>
          </w:tcPr>
          <w:p w14:paraId="76DCA7C4" w14:textId="77777777" w:rsidR="000323B8" w:rsidRDefault="000323B8" w:rsidP="005E0741">
            <w:pPr>
              <w:pStyle w:val="TableParagraph"/>
            </w:pPr>
          </w:p>
        </w:tc>
      </w:tr>
      <w:tr w:rsidR="000323B8" w14:paraId="5C1CC26B" w14:textId="77777777" w:rsidTr="005E0741">
        <w:trPr>
          <w:trHeight w:val="1267"/>
        </w:trPr>
        <w:tc>
          <w:tcPr>
            <w:tcW w:w="2410" w:type="dxa"/>
          </w:tcPr>
          <w:p w14:paraId="1508A1D8" w14:textId="77777777" w:rsidR="000323B8" w:rsidRDefault="000323B8" w:rsidP="005E0741">
            <w:pPr>
              <w:pStyle w:val="TableParagraph"/>
              <w:spacing w:before="1"/>
              <w:ind w:left="107" w:right="93"/>
              <w:jc w:val="both"/>
            </w:pPr>
            <w:r>
              <w:t>Протягом п’яти робо- чих</w:t>
            </w:r>
            <w:r>
              <w:rPr>
                <w:spacing w:val="-3"/>
              </w:rPr>
              <w:t xml:space="preserve"> </w:t>
            </w:r>
            <w:r>
              <w:t>днів</w:t>
            </w:r>
            <w:r>
              <w:rPr>
                <w:spacing w:val="-4"/>
              </w:rPr>
              <w:t xml:space="preserve"> </w:t>
            </w:r>
            <w:r>
              <w:t>з</w:t>
            </w:r>
            <w:r>
              <w:rPr>
                <w:spacing w:val="-4"/>
              </w:rPr>
              <w:t xml:space="preserve"> </w:t>
            </w:r>
            <w:r>
              <w:t>дня</w:t>
            </w:r>
            <w:r>
              <w:rPr>
                <w:spacing w:val="-4"/>
              </w:rPr>
              <w:t xml:space="preserve"> </w:t>
            </w:r>
            <w:r>
              <w:t xml:space="preserve">оприлю- днення інформації на сайті </w:t>
            </w:r>
            <w:r>
              <w:rPr>
                <w:color w:val="2C2C2C"/>
              </w:rPr>
              <w:t>(з 11.10 до 16.10)</w:t>
            </w:r>
          </w:p>
        </w:tc>
        <w:tc>
          <w:tcPr>
            <w:tcW w:w="7513" w:type="dxa"/>
          </w:tcPr>
          <w:p w14:paraId="07359CF6" w14:textId="77777777" w:rsidR="000323B8" w:rsidRDefault="000323B8" w:rsidP="005E0741">
            <w:pPr>
              <w:pStyle w:val="TableParagraph"/>
              <w:spacing w:before="1"/>
              <w:ind w:left="107" w:right="99"/>
              <w:jc w:val="both"/>
            </w:pPr>
            <w:r>
              <w:t>- Подаються документи, в паперовій чи електронній формі, що свідчать про педагогічну майстерність та/або професійні досягнення педагогічного праці- вника, що атестується чергово.</w:t>
            </w:r>
          </w:p>
          <w:p w14:paraId="2ED33367" w14:textId="77777777" w:rsidR="000323B8" w:rsidRDefault="000323B8" w:rsidP="005E0741">
            <w:pPr>
              <w:pStyle w:val="TableParagraph"/>
              <w:spacing w:line="252" w:lineRule="exact"/>
              <w:ind w:left="107" w:right="99"/>
              <w:jc w:val="both"/>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7767CC6F" w14:textId="77777777" w:rsidR="000323B8" w:rsidRDefault="000323B8" w:rsidP="005E0741">
            <w:pPr>
              <w:pStyle w:val="TableParagraph"/>
              <w:spacing w:before="1"/>
              <w:ind w:left="110"/>
            </w:pPr>
            <w:r>
              <w:rPr>
                <w:spacing w:val="-2"/>
              </w:rPr>
              <w:t>Портфоліо</w:t>
            </w:r>
          </w:p>
        </w:tc>
        <w:tc>
          <w:tcPr>
            <w:tcW w:w="2693" w:type="dxa"/>
          </w:tcPr>
          <w:p w14:paraId="641AAC3E" w14:textId="77777777" w:rsidR="000323B8" w:rsidRDefault="000323B8" w:rsidP="005E0741">
            <w:pPr>
              <w:pStyle w:val="TableParagraph"/>
              <w:spacing w:before="1"/>
              <w:ind w:left="108" w:right="226"/>
            </w:pPr>
            <w:r>
              <w:t>Педагогічний</w:t>
            </w:r>
            <w:r>
              <w:rPr>
                <w:spacing w:val="-14"/>
              </w:rPr>
              <w:t xml:space="preserve"> </w:t>
            </w:r>
            <w:r>
              <w:t>працівник, який атестується</w:t>
            </w:r>
          </w:p>
        </w:tc>
        <w:tc>
          <w:tcPr>
            <w:tcW w:w="1560" w:type="dxa"/>
          </w:tcPr>
          <w:p w14:paraId="6E4EB258" w14:textId="77777777" w:rsidR="000323B8" w:rsidRDefault="000323B8" w:rsidP="005E0741">
            <w:pPr>
              <w:pStyle w:val="TableParagraph"/>
            </w:pPr>
          </w:p>
        </w:tc>
      </w:tr>
      <w:tr w:rsidR="000323B8" w14:paraId="4CA7E608" w14:textId="77777777" w:rsidTr="005E0741">
        <w:trPr>
          <w:trHeight w:val="1264"/>
        </w:trPr>
        <w:tc>
          <w:tcPr>
            <w:tcW w:w="2410" w:type="dxa"/>
          </w:tcPr>
          <w:p w14:paraId="565B64CD" w14:textId="77777777" w:rsidR="000323B8" w:rsidRDefault="000323B8" w:rsidP="005E0741">
            <w:pPr>
              <w:pStyle w:val="TableParagraph"/>
              <w:spacing w:line="251" w:lineRule="exact"/>
              <w:ind w:left="162"/>
            </w:pPr>
            <w:r>
              <w:rPr>
                <w:color w:val="2C2C2C"/>
              </w:rPr>
              <w:t>з</w:t>
            </w:r>
            <w:r>
              <w:rPr>
                <w:color w:val="2C2C2C"/>
                <w:spacing w:val="-1"/>
              </w:rPr>
              <w:t xml:space="preserve"> </w:t>
            </w:r>
            <w:r>
              <w:rPr>
                <w:color w:val="2C2C2C"/>
              </w:rPr>
              <w:t>07.10 до</w:t>
            </w:r>
            <w:r>
              <w:rPr>
                <w:color w:val="2C2C2C"/>
                <w:spacing w:val="-2"/>
              </w:rPr>
              <w:t xml:space="preserve"> 14.10</w:t>
            </w:r>
          </w:p>
        </w:tc>
        <w:tc>
          <w:tcPr>
            <w:tcW w:w="7513" w:type="dxa"/>
          </w:tcPr>
          <w:p w14:paraId="0B36F5D3"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568161F6" w14:textId="77777777" w:rsidR="000323B8" w:rsidRDefault="000323B8" w:rsidP="005E0741">
            <w:pPr>
              <w:pStyle w:val="TableParagraph"/>
              <w:ind w:left="107"/>
            </w:pPr>
            <w:r>
              <w:t>Електронний</w:t>
            </w:r>
            <w:r>
              <w:rPr>
                <w:spacing w:val="-4"/>
              </w:rPr>
              <w:t xml:space="preserve"> </w:t>
            </w:r>
            <w:r>
              <w:t>варіант</w:t>
            </w:r>
            <w:r>
              <w:rPr>
                <w:spacing w:val="-4"/>
              </w:rPr>
              <w:t xml:space="preserve"> </w:t>
            </w:r>
            <w:r>
              <w:t>документів</w:t>
            </w:r>
            <w:r>
              <w:rPr>
                <w:spacing w:val="-4"/>
              </w:rPr>
              <w:t xml:space="preserve"> </w:t>
            </w:r>
            <w:r>
              <w:t>(формат</w:t>
            </w:r>
            <w:r>
              <w:rPr>
                <w:spacing w:val="-5"/>
              </w:rPr>
              <w:t xml:space="preserve"> </w:t>
            </w:r>
            <w:r>
              <w:t>РВЕ,</w:t>
            </w:r>
            <w:r>
              <w:rPr>
                <w:spacing w:val="-7"/>
              </w:rPr>
              <w:t xml:space="preserve"> </w:t>
            </w:r>
            <w:r>
              <w:t>кожен</w:t>
            </w:r>
            <w:r>
              <w:rPr>
                <w:spacing w:val="-4"/>
              </w:rPr>
              <w:t xml:space="preserve"> </w:t>
            </w:r>
            <w:r>
              <w:t>документ</w:t>
            </w:r>
            <w:r>
              <w:rPr>
                <w:spacing w:val="-4"/>
              </w:rPr>
              <w:t xml:space="preserve"> </w:t>
            </w:r>
            <w:r>
              <w:t>в</w:t>
            </w:r>
            <w:r>
              <w:rPr>
                <w:spacing w:val="-6"/>
              </w:rPr>
              <w:t xml:space="preserve"> </w:t>
            </w:r>
            <w:r>
              <w:t>окремому файлі) надсилається на адресу електронної пошти для подання педагогіч-</w:t>
            </w:r>
          </w:p>
          <w:p w14:paraId="3C98110E" w14:textId="77777777" w:rsidR="000323B8" w:rsidRDefault="000323B8" w:rsidP="005E0741">
            <w:pPr>
              <w:pStyle w:val="TableParagraph"/>
              <w:spacing w:line="252" w:lineRule="exact"/>
              <w:ind w:left="107"/>
            </w:pPr>
            <w:r>
              <w:t>ними</w:t>
            </w:r>
            <w:r>
              <w:rPr>
                <w:spacing w:val="-5"/>
              </w:rPr>
              <w:t xml:space="preserve"> </w:t>
            </w:r>
            <w:r>
              <w:t>працівниками</w:t>
            </w:r>
            <w:r>
              <w:rPr>
                <w:spacing w:val="-7"/>
              </w:rPr>
              <w:t xml:space="preserve"> </w:t>
            </w:r>
            <w:r>
              <w:t>документів</w:t>
            </w:r>
            <w:r>
              <w:rPr>
                <w:spacing w:val="-4"/>
              </w:rPr>
              <w:t xml:space="preserve"> </w:t>
            </w:r>
            <w:r>
              <w:t>в</w:t>
            </w:r>
            <w:r>
              <w:rPr>
                <w:spacing w:val="-6"/>
              </w:rPr>
              <w:t xml:space="preserve"> </w:t>
            </w:r>
            <w:r>
              <w:t>електронній</w:t>
            </w:r>
            <w:r>
              <w:rPr>
                <w:spacing w:val="-7"/>
              </w:rPr>
              <w:t xml:space="preserve"> </w:t>
            </w:r>
            <w:r>
              <w:t>формі</w:t>
            </w:r>
            <w:r>
              <w:rPr>
                <w:spacing w:val="-4"/>
              </w:rPr>
              <w:t xml:space="preserve"> </w:t>
            </w:r>
            <w:r>
              <w:t>з</w:t>
            </w:r>
            <w:r>
              <w:rPr>
                <w:spacing w:val="-4"/>
              </w:rPr>
              <w:t xml:space="preserve"> </w:t>
            </w:r>
            <w:r>
              <w:t>підтвердженням</w:t>
            </w:r>
            <w:r>
              <w:rPr>
                <w:spacing w:val="-4"/>
              </w:rPr>
              <w:t xml:space="preserve"> </w:t>
            </w:r>
            <w:r>
              <w:t xml:space="preserve">про </w:t>
            </w:r>
            <w:r>
              <w:rPr>
                <w:spacing w:val="-2"/>
              </w:rPr>
              <w:t>отримання.</w:t>
            </w:r>
          </w:p>
        </w:tc>
        <w:tc>
          <w:tcPr>
            <w:tcW w:w="1843" w:type="dxa"/>
          </w:tcPr>
          <w:p w14:paraId="30D3152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2CDEAB65" w14:textId="77777777" w:rsidR="000323B8" w:rsidRDefault="000323B8" w:rsidP="005E0741">
            <w:pPr>
              <w:pStyle w:val="TableParagraph"/>
              <w:spacing w:line="251" w:lineRule="exact"/>
              <w:ind w:left="108"/>
            </w:pPr>
            <w:r>
              <w:rPr>
                <w:spacing w:val="-2"/>
              </w:rPr>
              <w:t>Секретар</w:t>
            </w:r>
          </w:p>
        </w:tc>
        <w:tc>
          <w:tcPr>
            <w:tcW w:w="1560" w:type="dxa"/>
          </w:tcPr>
          <w:p w14:paraId="756206B3" w14:textId="77777777" w:rsidR="000323B8" w:rsidRDefault="000323B8" w:rsidP="005E0741">
            <w:pPr>
              <w:pStyle w:val="TableParagraph"/>
            </w:pPr>
          </w:p>
        </w:tc>
      </w:tr>
      <w:tr w:rsidR="000323B8" w14:paraId="3AA28395" w14:textId="77777777" w:rsidTr="005E0741">
        <w:trPr>
          <w:trHeight w:val="2277"/>
        </w:trPr>
        <w:tc>
          <w:tcPr>
            <w:tcW w:w="2410" w:type="dxa"/>
          </w:tcPr>
          <w:p w14:paraId="6030950D" w14:textId="77777777" w:rsidR="000323B8" w:rsidRDefault="000323B8" w:rsidP="005E0741">
            <w:pPr>
              <w:pStyle w:val="TableParagraph"/>
              <w:spacing w:line="251" w:lineRule="exact"/>
              <w:ind w:left="107"/>
            </w:pPr>
            <w:r>
              <w:lastRenderedPageBreak/>
              <w:t xml:space="preserve">До </w:t>
            </w:r>
            <w:r>
              <w:rPr>
                <w:spacing w:val="-2"/>
              </w:rPr>
              <w:t>20.12</w:t>
            </w:r>
          </w:p>
        </w:tc>
        <w:tc>
          <w:tcPr>
            <w:tcW w:w="7513" w:type="dxa"/>
          </w:tcPr>
          <w:p w14:paraId="42D2ECE3" w14:textId="77777777" w:rsidR="000323B8" w:rsidRDefault="000323B8" w:rsidP="005E0741">
            <w:pPr>
              <w:pStyle w:val="TableParagraph"/>
              <w:numPr>
                <w:ilvl w:val="0"/>
                <w:numId w:val="3"/>
              </w:numPr>
              <w:tabs>
                <w:tab w:val="left" w:pos="245"/>
              </w:tabs>
              <w:ind w:right="99" w:firstLine="0"/>
              <w:jc w:val="both"/>
            </w:pPr>
            <w:r>
              <w:t>Прийняти заяву від педагогічного працівника, який підлягає черговій атес- тації, але не включений до списку та включити до списків (за потреби);</w:t>
            </w:r>
          </w:p>
          <w:p w14:paraId="30D6A026" w14:textId="77777777" w:rsidR="000323B8" w:rsidRDefault="000323B8" w:rsidP="005E0741">
            <w:pPr>
              <w:pStyle w:val="TableParagraph"/>
              <w:numPr>
                <w:ilvl w:val="0"/>
                <w:numId w:val="3"/>
              </w:numPr>
              <w:tabs>
                <w:tab w:val="left" w:pos="238"/>
              </w:tabs>
              <w:ind w:right="96" w:firstLine="0"/>
              <w:jc w:val="both"/>
            </w:pPr>
            <w:r>
              <w:t>Прийняти</w:t>
            </w:r>
            <w:r>
              <w:rPr>
                <w:spacing w:val="-1"/>
              </w:rPr>
              <w:t xml:space="preserve"> </w:t>
            </w:r>
            <w:r>
              <w:t>заяву</w:t>
            </w:r>
            <w:r>
              <w:rPr>
                <w:spacing w:val="-1"/>
              </w:rPr>
              <w:t xml:space="preserve"> </w:t>
            </w:r>
            <w:r>
              <w:t>від педагогічного</w:t>
            </w:r>
            <w:r>
              <w:rPr>
                <w:spacing w:val="-1"/>
              </w:rPr>
              <w:t xml:space="preserve"> </w:t>
            </w:r>
            <w:r>
              <w:t>працівника,</w:t>
            </w:r>
            <w:r>
              <w:rPr>
                <w:spacing w:val="-1"/>
              </w:rPr>
              <w:t xml:space="preserve"> </w:t>
            </w:r>
            <w:r>
              <w:t>для</w:t>
            </w:r>
            <w:r>
              <w:rPr>
                <w:spacing w:val="-2"/>
              </w:rPr>
              <w:t xml:space="preserve"> </w:t>
            </w:r>
            <w:r>
              <w:t>проведення</w:t>
            </w:r>
            <w:r>
              <w:rPr>
                <w:spacing w:val="-1"/>
              </w:rPr>
              <w:t xml:space="preserve"> </w:t>
            </w:r>
            <w:r>
              <w:t>позачергової атестації</w:t>
            </w:r>
            <w:r>
              <w:rPr>
                <w:spacing w:val="-5"/>
              </w:rPr>
              <w:t xml:space="preserve"> </w:t>
            </w:r>
            <w:r>
              <w:t>за</w:t>
            </w:r>
            <w:r>
              <w:rPr>
                <w:spacing w:val="-5"/>
              </w:rPr>
              <w:t xml:space="preserve"> </w:t>
            </w:r>
            <w:r>
              <w:t>формою,</w:t>
            </w:r>
            <w:r>
              <w:rPr>
                <w:spacing w:val="-6"/>
              </w:rPr>
              <w:t xml:space="preserve"> </w:t>
            </w:r>
            <w:r>
              <w:t>наведеною</w:t>
            </w:r>
            <w:r>
              <w:rPr>
                <w:spacing w:val="-6"/>
              </w:rPr>
              <w:t xml:space="preserve"> </w:t>
            </w:r>
            <w:r>
              <w:t>в</w:t>
            </w:r>
            <w:r>
              <w:rPr>
                <w:spacing w:val="-7"/>
              </w:rPr>
              <w:t xml:space="preserve"> </w:t>
            </w:r>
            <w:r>
              <w:t>додатку</w:t>
            </w:r>
            <w:r>
              <w:rPr>
                <w:spacing w:val="-5"/>
              </w:rPr>
              <w:t xml:space="preserve"> </w:t>
            </w:r>
            <w:r>
              <w:t>1</w:t>
            </w:r>
            <w:r>
              <w:rPr>
                <w:spacing w:val="-6"/>
              </w:rPr>
              <w:t xml:space="preserve"> </w:t>
            </w:r>
            <w:r>
              <w:t>Положення</w:t>
            </w:r>
            <w:r>
              <w:rPr>
                <w:spacing w:val="-6"/>
              </w:rPr>
              <w:t xml:space="preserve"> </w:t>
            </w:r>
            <w:r>
              <w:t>про</w:t>
            </w:r>
            <w:r>
              <w:rPr>
                <w:spacing w:val="-6"/>
              </w:rPr>
              <w:t xml:space="preserve"> </w:t>
            </w:r>
            <w:r>
              <w:t>атестацію</w:t>
            </w:r>
            <w:r>
              <w:rPr>
                <w:spacing w:val="-5"/>
              </w:rPr>
              <w:t xml:space="preserve"> </w:t>
            </w:r>
            <w:r>
              <w:t>(за</w:t>
            </w:r>
            <w:r>
              <w:rPr>
                <w:spacing w:val="-5"/>
              </w:rPr>
              <w:t xml:space="preserve"> </w:t>
            </w:r>
            <w:r>
              <w:t>до- тримання умов п.6 розділу 1 Положення);</w:t>
            </w:r>
          </w:p>
          <w:p w14:paraId="34CAA9EC" w14:textId="77777777" w:rsidR="000323B8" w:rsidRDefault="000323B8" w:rsidP="005E0741">
            <w:pPr>
              <w:pStyle w:val="TableParagraph"/>
              <w:numPr>
                <w:ilvl w:val="0"/>
                <w:numId w:val="3"/>
              </w:numPr>
              <w:tabs>
                <w:tab w:val="left" w:pos="243"/>
              </w:tabs>
              <w:ind w:right="97" w:firstLine="0"/>
              <w:jc w:val="both"/>
            </w:pPr>
            <w:r>
              <w:t>Затвердити окремий список педагогічних працівників, які підлягають поза- черговій атестації (за потреби);</w:t>
            </w:r>
          </w:p>
          <w:p w14:paraId="5DE58D96" w14:textId="77777777" w:rsidR="000323B8" w:rsidRDefault="000323B8" w:rsidP="005E0741">
            <w:pPr>
              <w:pStyle w:val="TableParagraph"/>
              <w:numPr>
                <w:ilvl w:val="0"/>
                <w:numId w:val="3"/>
              </w:numPr>
              <w:tabs>
                <w:tab w:val="left" w:pos="221"/>
              </w:tabs>
              <w:spacing w:line="252" w:lineRule="exact"/>
              <w:ind w:right="96" w:firstLine="0"/>
              <w:jc w:val="both"/>
            </w:pPr>
            <w:r>
              <w:t>Визначити</w:t>
            </w:r>
            <w:r>
              <w:rPr>
                <w:spacing w:val="-14"/>
              </w:rPr>
              <w:t xml:space="preserve"> </w:t>
            </w:r>
            <w:r>
              <w:t>строки</w:t>
            </w:r>
            <w:r>
              <w:rPr>
                <w:spacing w:val="-14"/>
              </w:rPr>
              <w:t xml:space="preserve"> </w:t>
            </w:r>
            <w:r>
              <w:t>проведення</w:t>
            </w:r>
            <w:r>
              <w:rPr>
                <w:spacing w:val="-14"/>
              </w:rPr>
              <w:t xml:space="preserve"> </w:t>
            </w:r>
            <w:r>
              <w:t>їх</w:t>
            </w:r>
            <w:r>
              <w:rPr>
                <w:spacing w:val="-13"/>
              </w:rPr>
              <w:t xml:space="preserve"> </w:t>
            </w:r>
            <w:r>
              <w:t>атестації,</w:t>
            </w:r>
            <w:r>
              <w:rPr>
                <w:spacing w:val="-14"/>
              </w:rPr>
              <w:t xml:space="preserve"> </w:t>
            </w:r>
            <w:r>
              <w:t>подання</w:t>
            </w:r>
            <w:r>
              <w:rPr>
                <w:spacing w:val="-14"/>
              </w:rPr>
              <w:t xml:space="preserve"> </w:t>
            </w:r>
            <w:r>
              <w:t>ними</w:t>
            </w:r>
            <w:r>
              <w:rPr>
                <w:spacing w:val="-14"/>
              </w:rPr>
              <w:t xml:space="preserve"> </w:t>
            </w:r>
            <w:r>
              <w:t>документів</w:t>
            </w:r>
            <w:r>
              <w:rPr>
                <w:spacing w:val="-13"/>
              </w:rPr>
              <w:t xml:space="preserve"> </w:t>
            </w:r>
            <w:r>
              <w:t>та</w:t>
            </w:r>
            <w:r>
              <w:rPr>
                <w:spacing w:val="-14"/>
              </w:rPr>
              <w:t xml:space="preserve"> </w:t>
            </w:r>
            <w:r>
              <w:t>у</w:t>
            </w:r>
            <w:r>
              <w:rPr>
                <w:spacing w:val="-14"/>
              </w:rPr>
              <w:t xml:space="preserve"> </w:t>
            </w:r>
            <w:r>
              <w:t>разі потреби внести зміни до графіка засідань (за потреби)</w:t>
            </w:r>
          </w:p>
        </w:tc>
        <w:tc>
          <w:tcPr>
            <w:tcW w:w="1843" w:type="dxa"/>
          </w:tcPr>
          <w:p w14:paraId="4A759EF0" w14:textId="77777777" w:rsidR="000323B8" w:rsidRDefault="000323B8" w:rsidP="005E0741">
            <w:pPr>
              <w:pStyle w:val="TableParagraph"/>
              <w:spacing w:line="480" w:lineRule="auto"/>
              <w:ind w:left="110" w:right="1202"/>
            </w:pPr>
            <w:r>
              <w:rPr>
                <w:spacing w:val="-2"/>
              </w:rPr>
              <w:t>Заява Заява</w:t>
            </w:r>
          </w:p>
          <w:p w14:paraId="1D5F4929" w14:textId="77777777" w:rsidR="000323B8" w:rsidRDefault="000323B8" w:rsidP="005E0741">
            <w:pPr>
              <w:pStyle w:val="TableParagraph"/>
              <w:spacing w:before="246" w:line="500" w:lineRule="atLeast"/>
              <w:ind w:left="110" w:right="162"/>
            </w:pPr>
            <w:r>
              <w:rPr>
                <w:spacing w:val="-2"/>
              </w:rPr>
              <w:t>Список Протокол</w:t>
            </w:r>
          </w:p>
        </w:tc>
        <w:tc>
          <w:tcPr>
            <w:tcW w:w="2693" w:type="dxa"/>
          </w:tcPr>
          <w:p w14:paraId="6B8679EA" w14:textId="77777777" w:rsidR="000323B8" w:rsidRDefault="000323B8" w:rsidP="005E0741">
            <w:pPr>
              <w:pStyle w:val="TableParagraph"/>
              <w:spacing w:line="480" w:lineRule="auto"/>
              <w:ind w:left="108" w:right="1708"/>
            </w:pPr>
            <w:r>
              <w:rPr>
                <w:spacing w:val="-2"/>
              </w:rPr>
              <w:t>Секретар Секретар</w:t>
            </w:r>
          </w:p>
          <w:p w14:paraId="210005EA" w14:textId="77777777" w:rsidR="000323B8" w:rsidRDefault="000323B8" w:rsidP="005E0741">
            <w:pPr>
              <w:pStyle w:val="TableParagraph"/>
              <w:spacing w:before="246" w:line="500" w:lineRule="atLeast"/>
              <w:ind w:left="108" w:right="680"/>
            </w:pPr>
            <w:r>
              <w:t>Атестаційна</w:t>
            </w:r>
            <w:r>
              <w:rPr>
                <w:spacing w:val="-14"/>
              </w:rPr>
              <w:t xml:space="preserve"> </w:t>
            </w:r>
            <w:r>
              <w:t>комісія Атестаційна</w:t>
            </w:r>
            <w:r>
              <w:rPr>
                <w:spacing w:val="-5"/>
              </w:rPr>
              <w:t xml:space="preserve"> </w:t>
            </w:r>
            <w:r>
              <w:rPr>
                <w:spacing w:val="-2"/>
              </w:rPr>
              <w:t>комісія</w:t>
            </w:r>
          </w:p>
        </w:tc>
        <w:tc>
          <w:tcPr>
            <w:tcW w:w="1560" w:type="dxa"/>
          </w:tcPr>
          <w:p w14:paraId="18EF97E2" w14:textId="77777777" w:rsidR="000323B8" w:rsidRDefault="000323B8" w:rsidP="005E0741">
            <w:pPr>
              <w:pStyle w:val="TableParagraph"/>
            </w:pPr>
          </w:p>
        </w:tc>
      </w:tr>
      <w:tr w:rsidR="000323B8" w14:paraId="3EF4BC02" w14:textId="77777777" w:rsidTr="005E0741">
        <w:trPr>
          <w:trHeight w:val="251"/>
        </w:trPr>
        <w:tc>
          <w:tcPr>
            <w:tcW w:w="2410" w:type="dxa"/>
          </w:tcPr>
          <w:p w14:paraId="079EB3BD" w14:textId="77777777" w:rsidR="000323B8" w:rsidRDefault="000323B8" w:rsidP="005E0741">
            <w:pPr>
              <w:pStyle w:val="TableParagraph"/>
              <w:spacing w:line="232" w:lineRule="exact"/>
              <w:ind w:left="107"/>
            </w:pPr>
            <w:r>
              <w:t>Не</w:t>
            </w:r>
            <w:r>
              <w:rPr>
                <w:spacing w:val="-3"/>
              </w:rPr>
              <w:t xml:space="preserve"> </w:t>
            </w:r>
            <w:r>
              <w:t>пізніше</w:t>
            </w:r>
            <w:r>
              <w:rPr>
                <w:spacing w:val="-1"/>
              </w:rPr>
              <w:t xml:space="preserve"> </w:t>
            </w:r>
            <w:r>
              <w:t>5 днів</w:t>
            </w:r>
            <w:r>
              <w:rPr>
                <w:spacing w:val="-1"/>
              </w:rPr>
              <w:t xml:space="preserve"> </w:t>
            </w:r>
            <w:r>
              <w:rPr>
                <w:spacing w:val="-2"/>
              </w:rPr>
              <w:t>після</w:t>
            </w:r>
          </w:p>
        </w:tc>
        <w:tc>
          <w:tcPr>
            <w:tcW w:w="7513" w:type="dxa"/>
          </w:tcPr>
          <w:p w14:paraId="6E620D82" w14:textId="77777777" w:rsidR="000323B8" w:rsidRDefault="000323B8" w:rsidP="005E0741">
            <w:pPr>
              <w:pStyle w:val="TableParagraph"/>
              <w:spacing w:line="232" w:lineRule="exact"/>
              <w:ind w:left="107"/>
            </w:pPr>
            <w:r>
              <w:t>-</w:t>
            </w:r>
            <w:r>
              <w:rPr>
                <w:spacing w:val="28"/>
              </w:rPr>
              <w:t xml:space="preserve"> </w:t>
            </w:r>
            <w:r>
              <w:t>Оприлюднюється</w:t>
            </w:r>
            <w:r>
              <w:rPr>
                <w:spacing w:val="26"/>
              </w:rPr>
              <w:t xml:space="preserve"> </w:t>
            </w:r>
            <w:r>
              <w:t>інформація</w:t>
            </w:r>
            <w:r>
              <w:rPr>
                <w:spacing w:val="30"/>
              </w:rPr>
              <w:t xml:space="preserve"> </w:t>
            </w:r>
            <w:r>
              <w:t>на</w:t>
            </w:r>
            <w:r>
              <w:rPr>
                <w:spacing w:val="27"/>
              </w:rPr>
              <w:t xml:space="preserve"> </w:t>
            </w:r>
            <w:r>
              <w:t>вебсайті</w:t>
            </w:r>
            <w:r>
              <w:rPr>
                <w:spacing w:val="32"/>
              </w:rPr>
              <w:t xml:space="preserve"> </w:t>
            </w:r>
            <w:r>
              <w:t>закладу</w:t>
            </w:r>
            <w:r>
              <w:rPr>
                <w:spacing w:val="31"/>
              </w:rPr>
              <w:t xml:space="preserve"> </w:t>
            </w:r>
            <w:r>
              <w:t>(доповнений</w:t>
            </w:r>
            <w:r>
              <w:rPr>
                <w:spacing w:val="28"/>
              </w:rPr>
              <w:t xml:space="preserve"> </w:t>
            </w:r>
            <w:r>
              <w:t>список</w:t>
            </w:r>
            <w:r>
              <w:rPr>
                <w:spacing w:val="31"/>
              </w:rPr>
              <w:t xml:space="preserve"> </w:t>
            </w:r>
            <w:r>
              <w:rPr>
                <w:spacing w:val="-5"/>
              </w:rPr>
              <w:t>на</w:t>
            </w:r>
          </w:p>
        </w:tc>
        <w:tc>
          <w:tcPr>
            <w:tcW w:w="1843" w:type="dxa"/>
          </w:tcPr>
          <w:p w14:paraId="42AD28BD" w14:textId="77777777" w:rsidR="000323B8" w:rsidRDefault="000323B8" w:rsidP="005E0741">
            <w:pPr>
              <w:pStyle w:val="TableParagraph"/>
              <w:spacing w:line="232" w:lineRule="exact"/>
              <w:ind w:left="110"/>
            </w:pPr>
            <w:r>
              <w:rPr>
                <w:spacing w:val="-2"/>
              </w:rPr>
              <w:t>Інформація</w:t>
            </w:r>
          </w:p>
        </w:tc>
        <w:tc>
          <w:tcPr>
            <w:tcW w:w="2693" w:type="dxa"/>
          </w:tcPr>
          <w:p w14:paraId="0800C5E3" w14:textId="77777777" w:rsidR="000323B8" w:rsidRDefault="000323B8" w:rsidP="005E0741">
            <w:pPr>
              <w:pStyle w:val="TableParagraph"/>
              <w:spacing w:line="232" w:lineRule="exact"/>
              <w:ind w:left="108"/>
            </w:pPr>
            <w:r>
              <w:rPr>
                <w:spacing w:val="-2"/>
              </w:rPr>
              <w:t>Секретар</w:t>
            </w:r>
          </w:p>
        </w:tc>
        <w:tc>
          <w:tcPr>
            <w:tcW w:w="1560" w:type="dxa"/>
          </w:tcPr>
          <w:p w14:paraId="20B4462C" w14:textId="77777777" w:rsidR="000323B8" w:rsidRDefault="000323B8" w:rsidP="005E0741">
            <w:pPr>
              <w:pStyle w:val="TableParagraph"/>
              <w:rPr>
                <w:sz w:val="18"/>
              </w:rPr>
            </w:pPr>
          </w:p>
        </w:tc>
      </w:tr>
    </w:tbl>
    <w:p w14:paraId="4DDD7124" w14:textId="77777777" w:rsidR="000323B8" w:rsidRDefault="000323B8" w:rsidP="000323B8">
      <w:pPr>
        <w:pStyle w:val="TableParagraph"/>
        <w:rPr>
          <w:sz w:val="18"/>
        </w:rPr>
        <w:sectPr w:rsidR="000323B8">
          <w:pgSz w:w="16840" w:h="11910" w:orient="landscape"/>
          <w:pgMar w:top="1340" w:right="283" w:bottom="660" w:left="283" w:header="0" w:footer="465" w:gutter="0"/>
          <w:cols w:space="720"/>
        </w:sectPr>
      </w:pPr>
    </w:p>
    <w:p w14:paraId="434A58CE" w14:textId="77777777" w:rsidR="000323B8" w:rsidRDefault="000323B8" w:rsidP="000323B8">
      <w:pPr>
        <w:pStyle w:val="a3"/>
        <w:spacing w:before="3"/>
        <w:rPr>
          <w:i/>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gridCol w:w="1843"/>
        <w:gridCol w:w="2693"/>
        <w:gridCol w:w="1560"/>
      </w:tblGrid>
      <w:tr w:rsidR="000323B8" w14:paraId="02CE5CA3" w14:textId="77777777" w:rsidTr="005E0741">
        <w:trPr>
          <w:trHeight w:val="505"/>
        </w:trPr>
        <w:tc>
          <w:tcPr>
            <w:tcW w:w="2410" w:type="dxa"/>
          </w:tcPr>
          <w:p w14:paraId="163DB1CD" w14:textId="77777777" w:rsidR="000323B8" w:rsidRDefault="000323B8" w:rsidP="005E0741">
            <w:pPr>
              <w:pStyle w:val="TableParagraph"/>
              <w:spacing w:line="252" w:lineRule="exact"/>
              <w:ind w:left="107" w:right="813"/>
            </w:pPr>
            <w:r>
              <w:rPr>
                <w:spacing w:val="-2"/>
              </w:rPr>
              <w:t xml:space="preserve">засідання </w:t>
            </w:r>
            <w:r>
              <w:rPr>
                <w:color w:val="2C2C2C"/>
                <w:spacing w:val="-2"/>
              </w:rPr>
              <w:t>(26.12)</w:t>
            </w:r>
          </w:p>
        </w:tc>
        <w:tc>
          <w:tcPr>
            <w:tcW w:w="7513" w:type="dxa"/>
          </w:tcPr>
          <w:p w14:paraId="57DACC94" w14:textId="77777777" w:rsidR="000323B8" w:rsidRDefault="000323B8" w:rsidP="005E0741">
            <w:pPr>
              <w:pStyle w:val="TableParagraph"/>
              <w:spacing w:line="252" w:lineRule="exact"/>
              <w:ind w:left="107"/>
            </w:pPr>
            <w:r>
              <w:t>чергову</w:t>
            </w:r>
            <w:r>
              <w:rPr>
                <w:spacing w:val="-3"/>
              </w:rPr>
              <w:t xml:space="preserve"> </w:t>
            </w:r>
            <w:r>
              <w:t>атестацію,</w:t>
            </w:r>
            <w:r>
              <w:rPr>
                <w:spacing w:val="-5"/>
              </w:rPr>
              <w:t xml:space="preserve"> </w:t>
            </w:r>
            <w:r>
              <w:t>список</w:t>
            </w:r>
            <w:r>
              <w:rPr>
                <w:spacing w:val="-3"/>
              </w:rPr>
              <w:t xml:space="preserve"> </w:t>
            </w:r>
            <w:r>
              <w:t>позачергової</w:t>
            </w:r>
            <w:r>
              <w:rPr>
                <w:spacing w:val="-4"/>
              </w:rPr>
              <w:t xml:space="preserve"> </w:t>
            </w:r>
            <w:r>
              <w:t>атестації,</w:t>
            </w:r>
            <w:r>
              <w:rPr>
                <w:spacing w:val="-5"/>
              </w:rPr>
              <w:t xml:space="preserve"> </w:t>
            </w:r>
            <w:r>
              <w:t>строки,</w:t>
            </w:r>
            <w:r>
              <w:rPr>
                <w:spacing w:val="-5"/>
              </w:rPr>
              <w:t xml:space="preserve"> </w:t>
            </w:r>
            <w:r>
              <w:t>адресу</w:t>
            </w:r>
            <w:r>
              <w:rPr>
                <w:spacing w:val="-3"/>
              </w:rPr>
              <w:t xml:space="preserve"> </w:t>
            </w:r>
            <w:r>
              <w:t>електронної пошти для подання документів)</w:t>
            </w:r>
          </w:p>
        </w:tc>
        <w:tc>
          <w:tcPr>
            <w:tcW w:w="1843" w:type="dxa"/>
          </w:tcPr>
          <w:p w14:paraId="7FE73210" w14:textId="77777777" w:rsidR="000323B8" w:rsidRDefault="000323B8" w:rsidP="005E0741">
            <w:pPr>
              <w:pStyle w:val="TableParagraph"/>
            </w:pPr>
          </w:p>
        </w:tc>
        <w:tc>
          <w:tcPr>
            <w:tcW w:w="2693" w:type="dxa"/>
          </w:tcPr>
          <w:p w14:paraId="63788A05" w14:textId="77777777" w:rsidR="000323B8" w:rsidRDefault="000323B8" w:rsidP="005E0741">
            <w:pPr>
              <w:pStyle w:val="TableParagraph"/>
            </w:pPr>
          </w:p>
        </w:tc>
        <w:tc>
          <w:tcPr>
            <w:tcW w:w="1560" w:type="dxa"/>
          </w:tcPr>
          <w:p w14:paraId="2253C58C" w14:textId="77777777" w:rsidR="000323B8" w:rsidRDefault="000323B8" w:rsidP="005E0741">
            <w:pPr>
              <w:pStyle w:val="TableParagraph"/>
            </w:pPr>
          </w:p>
        </w:tc>
      </w:tr>
      <w:tr w:rsidR="000323B8" w14:paraId="2E9C60BD" w14:textId="77777777" w:rsidTr="005E0741">
        <w:trPr>
          <w:trHeight w:val="1012"/>
        </w:trPr>
        <w:tc>
          <w:tcPr>
            <w:tcW w:w="2410" w:type="dxa"/>
          </w:tcPr>
          <w:p w14:paraId="41C48559" w14:textId="77777777" w:rsidR="000323B8" w:rsidRDefault="000323B8" w:rsidP="005E0741">
            <w:pPr>
              <w:pStyle w:val="TableParagraph"/>
              <w:ind w:left="107"/>
            </w:pPr>
            <w:r>
              <w:rPr>
                <w:color w:val="2C2C2C"/>
              </w:rPr>
              <w:t>Протягом</w:t>
            </w:r>
            <w:r>
              <w:rPr>
                <w:color w:val="2C2C2C"/>
                <w:spacing w:val="40"/>
              </w:rPr>
              <w:t xml:space="preserve"> </w:t>
            </w:r>
            <w:r>
              <w:rPr>
                <w:color w:val="2C2C2C"/>
              </w:rPr>
              <w:t>п’яти</w:t>
            </w:r>
            <w:r>
              <w:rPr>
                <w:color w:val="2C2C2C"/>
                <w:spacing w:val="40"/>
              </w:rPr>
              <w:t xml:space="preserve"> </w:t>
            </w:r>
            <w:r>
              <w:rPr>
                <w:color w:val="2C2C2C"/>
              </w:rPr>
              <w:t>робо- чих</w:t>
            </w:r>
            <w:r>
              <w:rPr>
                <w:color w:val="2C2C2C"/>
                <w:spacing w:val="3"/>
              </w:rPr>
              <w:t xml:space="preserve"> </w:t>
            </w:r>
            <w:r>
              <w:rPr>
                <w:color w:val="2C2C2C"/>
              </w:rPr>
              <w:t>днів</w:t>
            </w:r>
            <w:r>
              <w:rPr>
                <w:color w:val="2C2C2C"/>
                <w:spacing w:val="3"/>
              </w:rPr>
              <w:t xml:space="preserve"> </w:t>
            </w:r>
            <w:r>
              <w:rPr>
                <w:color w:val="2C2C2C"/>
              </w:rPr>
              <w:t>з</w:t>
            </w:r>
            <w:r>
              <w:rPr>
                <w:color w:val="2C2C2C"/>
                <w:spacing w:val="3"/>
              </w:rPr>
              <w:t xml:space="preserve"> </w:t>
            </w:r>
            <w:r>
              <w:rPr>
                <w:color w:val="2C2C2C"/>
              </w:rPr>
              <w:t>дня</w:t>
            </w:r>
            <w:r>
              <w:rPr>
                <w:color w:val="2C2C2C"/>
                <w:spacing w:val="3"/>
              </w:rPr>
              <w:t xml:space="preserve"> </w:t>
            </w:r>
            <w:r>
              <w:rPr>
                <w:color w:val="2C2C2C"/>
                <w:spacing w:val="-2"/>
              </w:rPr>
              <w:t>оприлю-</w:t>
            </w:r>
          </w:p>
          <w:p w14:paraId="2B3C80A7" w14:textId="77777777" w:rsidR="000323B8" w:rsidRDefault="000323B8" w:rsidP="005E0741">
            <w:pPr>
              <w:pStyle w:val="TableParagraph"/>
              <w:spacing w:line="252" w:lineRule="exact"/>
              <w:ind w:left="107"/>
            </w:pPr>
            <w:r>
              <w:rPr>
                <w:color w:val="2C2C2C"/>
              </w:rPr>
              <w:t>днення</w:t>
            </w:r>
            <w:r>
              <w:rPr>
                <w:color w:val="2C2C2C"/>
                <w:spacing w:val="75"/>
              </w:rPr>
              <w:t xml:space="preserve"> </w:t>
            </w:r>
            <w:r>
              <w:rPr>
                <w:color w:val="2C2C2C"/>
              </w:rPr>
              <w:t>інформації</w:t>
            </w:r>
            <w:r>
              <w:rPr>
                <w:color w:val="2C2C2C"/>
                <w:spacing w:val="75"/>
              </w:rPr>
              <w:t xml:space="preserve"> </w:t>
            </w:r>
            <w:r>
              <w:rPr>
                <w:color w:val="2C2C2C"/>
              </w:rPr>
              <w:t>на сайті</w:t>
            </w:r>
            <w:r>
              <w:rPr>
                <w:color w:val="2C2C2C"/>
                <w:spacing w:val="-4"/>
              </w:rPr>
              <w:t xml:space="preserve"> </w:t>
            </w:r>
            <w:r>
              <w:rPr>
                <w:color w:val="2C2C2C"/>
              </w:rPr>
              <w:t>(З 23.12</w:t>
            </w:r>
            <w:r>
              <w:rPr>
                <w:color w:val="2C2C2C"/>
                <w:spacing w:val="-4"/>
              </w:rPr>
              <w:t xml:space="preserve"> </w:t>
            </w:r>
            <w:r>
              <w:rPr>
                <w:color w:val="2C2C2C"/>
              </w:rPr>
              <w:t xml:space="preserve">до </w:t>
            </w:r>
            <w:r>
              <w:rPr>
                <w:color w:val="2C2C2C"/>
                <w:spacing w:val="-2"/>
              </w:rPr>
              <w:t>27.12)</w:t>
            </w:r>
          </w:p>
        </w:tc>
        <w:tc>
          <w:tcPr>
            <w:tcW w:w="7513" w:type="dxa"/>
          </w:tcPr>
          <w:p w14:paraId="4B203E90" w14:textId="77777777" w:rsidR="000323B8" w:rsidRDefault="000323B8" w:rsidP="005E0741">
            <w:pPr>
              <w:pStyle w:val="TableParagraph"/>
              <w:ind w:left="107"/>
            </w:pPr>
            <w:r>
              <w:t>- Подаються документи, в паперовій чи електронній формі, що свідчать про педагогічну майстерність та/або професійні досягнення педагогів, .</w:t>
            </w:r>
          </w:p>
          <w:p w14:paraId="2F0D077C" w14:textId="77777777" w:rsidR="000323B8" w:rsidRDefault="000323B8" w:rsidP="005E0741">
            <w:pPr>
              <w:pStyle w:val="TableParagraph"/>
              <w:spacing w:line="252" w:lineRule="exact"/>
              <w:ind w:left="107"/>
            </w:pPr>
            <w:r>
              <w:t>(Документи, які зберігаються в особовій</w:t>
            </w:r>
            <w:r>
              <w:rPr>
                <w:spacing w:val="-1"/>
              </w:rPr>
              <w:t xml:space="preserve"> </w:t>
            </w:r>
            <w:r>
              <w:t>справі педагогічного працівника, не подаються до атестаційної комісії)</w:t>
            </w:r>
          </w:p>
        </w:tc>
        <w:tc>
          <w:tcPr>
            <w:tcW w:w="1843" w:type="dxa"/>
          </w:tcPr>
          <w:p w14:paraId="21E4EC7A" w14:textId="77777777" w:rsidR="000323B8" w:rsidRDefault="000323B8" w:rsidP="005E0741">
            <w:pPr>
              <w:pStyle w:val="TableParagraph"/>
              <w:spacing w:line="251" w:lineRule="exact"/>
              <w:ind w:left="110"/>
            </w:pPr>
            <w:r>
              <w:rPr>
                <w:spacing w:val="-2"/>
              </w:rPr>
              <w:t>Портфоліо</w:t>
            </w:r>
          </w:p>
        </w:tc>
        <w:tc>
          <w:tcPr>
            <w:tcW w:w="2693" w:type="dxa"/>
          </w:tcPr>
          <w:p w14:paraId="6650C249" w14:textId="77777777" w:rsidR="000323B8" w:rsidRDefault="000323B8" w:rsidP="005E0741">
            <w:pPr>
              <w:pStyle w:val="TableParagraph"/>
              <w:ind w:left="108" w:right="226"/>
            </w:pPr>
            <w:r>
              <w:t>Педагогічний</w:t>
            </w:r>
            <w:r>
              <w:rPr>
                <w:spacing w:val="-14"/>
              </w:rPr>
              <w:t xml:space="preserve"> </w:t>
            </w:r>
            <w:r>
              <w:t>працівник, який атестується</w:t>
            </w:r>
          </w:p>
        </w:tc>
        <w:tc>
          <w:tcPr>
            <w:tcW w:w="1560" w:type="dxa"/>
          </w:tcPr>
          <w:p w14:paraId="433A4CAD" w14:textId="77777777" w:rsidR="000323B8" w:rsidRDefault="000323B8" w:rsidP="005E0741">
            <w:pPr>
              <w:pStyle w:val="TableParagraph"/>
            </w:pPr>
          </w:p>
        </w:tc>
      </w:tr>
      <w:tr w:rsidR="000323B8" w14:paraId="5769FE5E" w14:textId="77777777" w:rsidTr="005E0741">
        <w:trPr>
          <w:trHeight w:val="1265"/>
        </w:trPr>
        <w:tc>
          <w:tcPr>
            <w:tcW w:w="2410" w:type="dxa"/>
          </w:tcPr>
          <w:p w14:paraId="40380EF9" w14:textId="77777777" w:rsidR="000323B8" w:rsidRDefault="000323B8" w:rsidP="005E0741">
            <w:pPr>
              <w:pStyle w:val="TableParagraph"/>
              <w:spacing w:line="251" w:lineRule="exact"/>
              <w:ind w:left="162"/>
            </w:pPr>
            <w:r>
              <w:rPr>
                <w:color w:val="2C2C2C"/>
              </w:rPr>
              <w:t>(З 23.12</w:t>
            </w:r>
            <w:r>
              <w:rPr>
                <w:color w:val="2C2C2C"/>
                <w:spacing w:val="-3"/>
              </w:rPr>
              <w:t xml:space="preserve"> </w:t>
            </w:r>
            <w:r>
              <w:rPr>
                <w:color w:val="2C2C2C"/>
              </w:rPr>
              <w:t xml:space="preserve">до </w:t>
            </w:r>
            <w:r>
              <w:rPr>
                <w:color w:val="2C2C2C"/>
                <w:spacing w:val="-2"/>
              </w:rPr>
              <w:t>27.12)</w:t>
            </w:r>
          </w:p>
        </w:tc>
        <w:tc>
          <w:tcPr>
            <w:tcW w:w="7513" w:type="dxa"/>
          </w:tcPr>
          <w:p w14:paraId="41A337E8" w14:textId="77777777" w:rsidR="000323B8" w:rsidRDefault="000323B8" w:rsidP="005E0741">
            <w:pPr>
              <w:pStyle w:val="TableParagraph"/>
              <w:spacing w:line="251" w:lineRule="exact"/>
              <w:ind w:left="107"/>
            </w:pPr>
            <w:r>
              <w:t>-</w:t>
            </w:r>
            <w:r>
              <w:rPr>
                <w:spacing w:val="-4"/>
              </w:rPr>
              <w:t xml:space="preserve"> </w:t>
            </w:r>
            <w:r>
              <w:t>Реєструються</w:t>
            </w:r>
            <w:r>
              <w:rPr>
                <w:spacing w:val="-3"/>
              </w:rPr>
              <w:t xml:space="preserve"> </w:t>
            </w:r>
            <w:r>
              <w:rPr>
                <w:spacing w:val="-2"/>
              </w:rPr>
              <w:t>документи.</w:t>
            </w:r>
          </w:p>
          <w:p w14:paraId="2DA483C4" w14:textId="77777777" w:rsidR="000323B8" w:rsidRDefault="000323B8" w:rsidP="005E0741">
            <w:pPr>
              <w:pStyle w:val="TableParagraph"/>
              <w:ind w:left="107"/>
            </w:pPr>
            <w:r>
              <w:t>Електронний варіант документів (формат РВЕ, кожен документ в окремому файлі)</w:t>
            </w:r>
            <w:r>
              <w:rPr>
                <w:spacing w:val="-14"/>
              </w:rPr>
              <w:t xml:space="preserve"> </w:t>
            </w:r>
            <w:r>
              <w:t>надсилається</w:t>
            </w:r>
            <w:r>
              <w:rPr>
                <w:spacing w:val="-11"/>
              </w:rPr>
              <w:t xml:space="preserve"> </w:t>
            </w:r>
            <w:r>
              <w:t>на</w:t>
            </w:r>
            <w:r>
              <w:rPr>
                <w:spacing w:val="-12"/>
              </w:rPr>
              <w:t xml:space="preserve"> </w:t>
            </w:r>
            <w:r>
              <w:t>адресу</w:t>
            </w:r>
            <w:r>
              <w:rPr>
                <w:spacing w:val="-12"/>
              </w:rPr>
              <w:t xml:space="preserve"> </w:t>
            </w:r>
            <w:r>
              <w:t>електронної</w:t>
            </w:r>
            <w:r>
              <w:rPr>
                <w:spacing w:val="-9"/>
              </w:rPr>
              <w:t xml:space="preserve"> </w:t>
            </w:r>
            <w:r>
              <w:t>пошти</w:t>
            </w:r>
            <w:r>
              <w:rPr>
                <w:spacing w:val="-11"/>
              </w:rPr>
              <w:t xml:space="preserve"> </w:t>
            </w:r>
            <w:r>
              <w:t>для</w:t>
            </w:r>
            <w:r>
              <w:rPr>
                <w:spacing w:val="-11"/>
              </w:rPr>
              <w:t xml:space="preserve"> </w:t>
            </w:r>
            <w:r>
              <w:t>подання</w:t>
            </w:r>
            <w:r>
              <w:rPr>
                <w:spacing w:val="-11"/>
              </w:rPr>
              <w:t xml:space="preserve"> </w:t>
            </w:r>
            <w:r>
              <w:rPr>
                <w:spacing w:val="-2"/>
              </w:rPr>
              <w:t>педагогічними</w:t>
            </w:r>
          </w:p>
          <w:p w14:paraId="1B5FD0CB" w14:textId="77777777" w:rsidR="000323B8" w:rsidRDefault="000323B8" w:rsidP="005E0741">
            <w:pPr>
              <w:pStyle w:val="TableParagraph"/>
              <w:spacing w:line="252" w:lineRule="exact"/>
              <w:ind w:left="107"/>
            </w:pPr>
            <w:r>
              <w:t xml:space="preserve">працівниками документів в електронній формі з підтвердженням про отри- </w:t>
            </w:r>
            <w:r>
              <w:rPr>
                <w:spacing w:val="-2"/>
              </w:rPr>
              <w:t>мання.</w:t>
            </w:r>
          </w:p>
        </w:tc>
        <w:tc>
          <w:tcPr>
            <w:tcW w:w="1843" w:type="dxa"/>
          </w:tcPr>
          <w:p w14:paraId="45D9C660"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tc>
        <w:tc>
          <w:tcPr>
            <w:tcW w:w="2693" w:type="dxa"/>
          </w:tcPr>
          <w:p w14:paraId="4E9C276B" w14:textId="77777777" w:rsidR="000323B8" w:rsidRDefault="000323B8" w:rsidP="005E0741">
            <w:pPr>
              <w:pStyle w:val="TableParagraph"/>
              <w:spacing w:line="251" w:lineRule="exact"/>
              <w:ind w:left="108"/>
            </w:pPr>
            <w:r>
              <w:rPr>
                <w:spacing w:val="-2"/>
              </w:rPr>
              <w:t>Секретар</w:t>
            </w:r>
          </w:p>
        </w:tc>
        <w:tc>
          <w:tcPr>
            <w:tcW w:w="1560" w:type="dxa"/>
          </w:tcPr>
          <w:p w14:paraId="57A105D7" w14:textId="77777777" w:rsidR="000323B8" w:rsidRDefault="000323B8" w:rsidP="005E0741">
            <w:pPr>
              <w:pStyle w:val="TableParagraph"/>
            </w:pPr>
          </w:p>
        </w:tc>
      </w:tr>
      <w:tr w:rsidR="000323B8" w14:paraId="5F232A1F" w14:textId="77777777" w:rsidTr="005E0741">
        <w:trPr>
          <w:trHeight w:val="2529"/>
        </w:trPr>
        <w:tc>
          <w:tcPr>
            <w:tcW w:w="2410" w:type="dxa"/>
          </w:tcPr>
          <w:p w14:paraId="18504041" w14:textId="77777777" w:rsidR="000323B8" w:rsidRDefault="000323B8" w:rsidP="005E0741">
            <w:pPr>
              <w:pStyle w:val="TableParagraph"/>
              <w:spacing w:line="251" w:lineRule="exact"/>
              <w:ind w:left="107"/>
            </w:pPr>
            <w:r>
              <w:t xml:space="preserve">До </w:t>
            </w:r>
            <w:r>
              <w:rPr>
                <w:spacing w:val="-2"/>
              </w:rPr>
              <w:t>17.01</w:t>
            </w:r>
          </w:p>
        </w:tc>
        <w:tc>
          <w:tcPr>
            <w:tcW w:w="7513" w:type="dxa"/>
          </w:tcPr>
          <w:p w14:paraId="59BDCADD" w14:textId="77777777" w:rsidR="000323B8" w:rsidRDefault="000323B8" w:rsidP="005E0741">
            <w:pPr>
              <w:pStyle w:val="TableParagraph"/>
              <w:numPr>
                <w:ilvl w:val="0"/>
                <w:numId w:val="2"/>
              </w:numPr>
              <w:tabs>
                <w:tab w:val="left" w:pos="233"/>
              </w:tabs>
              <w:spacing w:line="251" w:lineRule="exact"/>
              <w:ind w:left="233" w:hanging="126"/>
              <w:jc w:val="both"/>
            </w:pPr>
            <w:r>
              <w:t>Розгляд</w:t>
            </w:r>
            <w:r>
              <w:rPr>
                <w:spacing w:val="-8"/>
              </w:rPr>
              <w:t xml:space="preserve"> </w:t>
            </w:r>
            <w:r>
              <w:t>документів</w:t>
            </w:r>
            <w:r>
              <w:rPr>
                <w:spacing w:val="-8"/>
              </w:rPr>
              <w:t xml:space="preserve"> </w:t>
            </w:r>
            <w:r>
              <w:t>педагогічних</w:t>
            </w:r>
            <w:r>
              <w:rPr>
                <w:spacing w:val="-10"/>
              </w:rPr>
              <w:t xml:space="preserve"> </w:t>
            </w:r>
            <w:r>
              <w:t>працівників,</w:t>
            </w:r>
            <w:r>
              <w:rPr>
                <w:spacing w:val="-7"/>
              </w:rPr>
              <w:t xml:space="preserve"> </w:t>
            </w:r>
            <w:r>
              <w:t>які</w:t>
            </w:r>
            <w:r>
              <w:rPr>
                <w:spacing w:val="-9"/>
              </w:rPr>
              <w:t xml:space="preserve"> </w:t>
            </w:r>
            <w:r>
              <w:rPr>
                <w:spacing w:val="-2"/>
              </w:rPr>
              <w:t>атестуються;</w:t>
            </w:r>
          </w:p>
          <w:p w14:paraId="611C648A" w14:textId="77777777" w:rsidR="000323B8" w:rsidRDefault="000323B8" w:rsidP="005E0741">
            <w:pPr>
              <w:pStyle w:val="TableParagraph"/>
              <w:numPr>
                <w:ilvl w:val="0"/>
                <w:numId w:val="2"/>
              </w:numPr>
              <w:tabs>
                <w:tab w:val="left" w:pos="236"/>
              </w:tabs>
              <w:ind w:right="101" w:firstLine="0"/>
              <w:jc w:val="both"/>
            </w:pPr>
            <w:r>
              <w:t>Перевірка</w:t>
            </w:r>
            <w:r>
              <w:rPr>
                <w:spacing w:val="-4"/>
              </w:rPr>
              <w:t xml:space="preserve"> </w:t>
            </w:r>
            <w:r>
              <w:t>їх</w:t>
            </w:r>
            <w:r>
              <w:rPr>
                <w:spacing w:val="-2"/>
              </w:rPr>
              <w:t xml:space="preserve"> </w:t>
            </w:r>
            <w:r>
              <w:t>достовірності,</w:t>
            </w:r>
            <w:r>
              <w:rPr>
                <w:spacing w:val="-2"/>
              </w:rPr>
              <w:t xml:space="preserve"> </w:t>
            </w:r>
            <w:r>
              <w:t>за</w:t>
            </w:r>
            <w:r>
              <w:rPr>
                <w:spacing w:val="-2"/>
              </w:rPr>
              <w:t xml:space="preserve"> </w:t>
            </w:r>
            <w:r>
              <w:t>потреби,</w:t>
            </w:r>
            <w:r>
              <w:rPr>
                <w:spacing w:val="-3"/>
              </w:rPr>
              <w:t xml:space="preserve"> </w:t>
            </w:r>
            <w:r>
              <w:t>встановлення</w:t>
            </w:r>
            <w:r>
              <w:rPr>
                <w:spacing w:val="-3"/>
              </w:rPr>
              <w:t xml:space="preserve"> </w:t>
            </w:r>
            <w:r>
              <w:t>дотримання</w:t>
            </w:r>
            <w:r>
              <w:rPr>
                <w:spacing w:val="-3"/>
              </w:rPr>
              <w:t xml:space="preserve"> </w:t>
            </w:r>
            <w:r>
              <w:t>вимог</w:t>
            </w:r>
            <w:r>
              <w:rPr>
                <w:spacing w:val="-2"/>
              </w:rPr>
              <w:t xml:space="preserve"> </w:t>
            </w:r>
            <w:r>
              <w:t>пу- нктів 8, 9 розділу I Положення;</w:t>
            </w:r>
          </w:p>
          <w:p w14:paraId="1949DD53" w14:textId="77777777" w:rsidR="000323B8" w:rsidRDefault="000323B8" w:rsidP="005E0741">
            <w:pPr>
              <w:pStyle w:val="TableParagraph"/>
              <w:numPr>
                <w:ilvl w:val="0"/>
                <w:numId w:val="2"/>
              </w:numPr>
              <w:tabs>
                <w:tab w:val="left" w:pos="279"/>
              </w:tabs>
              <w:ind w:right="96" w:firstLine="55"/>
              <w:jc w:val="both"/>
            </w:pPr>
            <w:r>
              <w:t>Оцінка</w:t>
            </w:r>
            <w:r>
              <w:rPr>
                <w:spacing w:val="-14"/>
              </w:rPr>
              <w:t xml:space="preserve"> </w:t>
            </w:r>
            <w:r>
              <w:t>професійних</w:t>
            </w:r>
            <w:r>
              <w:rPr>
                <w:spacing w:val="-14"/>
              </w:rPr>
              <w:t xml:space="preserve"> </w:t>
            </w:r>
            <w:r>
              <w:t>компетентностей</w:t>
            </w:r>
            <w:r>
              <w:rPr>
                <w:spacing w:val="-14"/>
              </w:rPr>
              <w:t xml:space="preserve"> </w:t>
            </w:r>
            <w:r>
              <w:t>педагогічного</w:t>
            </w:r>
            <w:r>
              <w:rPr>
                <w:spacing w:val="-13"/>
              </w:rPr>
              <w:t xml:space="preserve"> </w:t>
            </w:r>
            <w:r>
              <w:t>працівника</w:t>
            </w:r>
            <w:r>
              <w:rPr>
                <w:spacing w:val="-14"/>
              </w:rPr>
              <w:t xml:space="preserve"> </w:t>
            </w:r>
            <w:r>
              <w:t>з</w:t>
            </w:r>
            <w:r>
              <w:rPr>
                <w:spacing w:val="-14"/>
              </w:rPr>
              <w:t xml:space="preserve"> </w:t>
            </w:r>
            <w:r>
              <w:t>урахуван- ням</w:t>
            </w:r>
            <w:r>
              <w:rPr>
                <w:spacing w:val="-15"/>
              </w:rPr>
              <w:t xml:space="preserve"> </w:t>
            </w:r>
            <w:r>
              <w:t>його</w:t>
            </w:r>
            <w:r>
              <w:rPr>
                <w:spacing w:val="-12"/>
              </w:rPr>
              <w:t xml:space="preserve"> </w:t>
            </w:r>
            <w:r>
              <w:t>посадових</w:t>
            </w:r>
            <w:r>
              <w:rPr>
                <w:spacing w:val="-12"/>
              </w:rPr>
              <w:t xml:space="preserve"> </w:t>
            </w:r>
            <w:r>
              <w:t>обов’язків</w:t>
            </w:r>
            <w:r>
              <w:rPr>
                <w:spacing w:val="-14"/>
              </w:rPr>
              <w:t xml:space="preserve"> </w:t>
            </w:r>
            <w:r>
              <w:t>і</w:t>
            </w:r>
            <w:r>
              <w:rPr>
                <w:spacing w:val="-11"/>
              </w:rPr>
              <w:t xml:space="preserve"> </w:t>
            </w:r>
            <w:r>
              <w:t>вимог</w:t>
            </w:r>
            <w:r>
              <w:rPr>
                <w:spacing w:val="-12"/>
              </w:rPr>
              <w:t xml:space="preserve"> </w:t>
            </w:r>
            <w:r>
              <w:t>професійного</w:t>
            </w:r>
            <w:r>
              <w:rPr>
                <w:spacing w:val="-12"/>
              </w:rPr>
              <w:t xml:space="preserve"> </w:t>
            </w:r>
            <w:r>
              <w:t>стандарту</w:t>
            </w:r>
            <w:r>
              <w:rPr>
                <w:spacing w:val="-13"/>
              </w:rPr>
              <w:t xml:space="preserve"> </w:t>
            </w:r>
            <w:r>
              <w:t>(за</w:t>
            </w:r>
            <w:r>
              <w:rPr>
                <w:spacing w:val="-11"/>
              </w:rPr>
              <w:t xml:space="preserve"> </w:t>
            </w:r>
            <w:r>
              <w:rPr>
                <w:spacing w:val="-2"/>
              </w:rPr>
              <w:t>наявності);</w:t>
            </w:r>
          </w:p>
          <w:p w14:paraId="41BC6ECD" w14:textId="77777777" w:rsidR="000323B8" w:rsidRDefault="000323B8" w:rsidP="005E0741">
            <w:pPr>
              <w:pStyle w:val="TableParagraph"/>
              <w:numPr>
                <w:ilvl w:val="0"/>
                <w:numId w:val="2"/>
              </w:numPr>
              <w:tabs>
                <w:tab w:val="left" w:pos="272"/>
              </w:tabs>
              <w:ind w:right="95" w:firstLine="0"/>
              <w:jc w:val="both"/>
            </w:pPr>
            <w:r>
              <w:t>Прийняття рішення, за потреби, для належного оцінювання професійних компетентностей педагогічного працівника про вивчення практичного дос- віду його роботи,</w:t>
            </w:r>
            <w:r>
              <w:rPr>
                <w:spacing w:val="40"/>
              </w:rPr>
              <w:t xml:space="preserve"> </w:t>
            </w:r>
            <w:r>
              <w:t xml:space="preserve">визначає зі складу членів атестаційної комісії членів, які </w:t>
            </w:r>
            <w:r>
              <w:rPr>
                <w:spacing w:val="-2"/>
              </w:rPr>
              <w:t>аналізуватимуть</w:t>
            </w:r>
            <w:r>
              <w:rPr>
                <w:spacing w:val="-5"/>
              </w:rPr>
              <w:t xml:space="preserve"> </w:t>
            </w:r>
            <w:r>
              <w:rPr>
                <w:spacing w:val="-2"/>
              </w:rPr>
              <w:t>практичний</w:t>
            </w:r>
            <w:r>
              <w:rPr>
                <w:spacing w:val="2"/>
              </w:rPr>
              <w:t xml:space="preserve"> </w:t>
            </w:r>
            <w:r>
              <w:rPr>
                <w:spacing w:val="-2"/>
              </w:rPr>
              <w:t>досвід</w:t>
            </w:r>
            <w:r>
              <w:rPr>
                <w:spacing w:val="2"/>
              </w:rPr>
              <w:t xml:space="preserve"> </w:t>
            </w:r>
            <w:r>
              <w:rPr>
                <w:spacing w:val="-2"/>
              </w:rPr>
              <w:t>роботи</w:t>
            </w:r>
            <w:r>
              <w:rPr>
                <w:spacing w:val="2"/>
              </w:rPr>
              <w:t xml:space="preserve"> </w:t>
            </w:r>
            <w:r>
              <w:rPr>
                <w:spacing w:val="-2"/>
              </w:rPr>
              <w:t>педагогічного</w:t>
            </w:r>
            <w:r>
              <w:rPr>
                <w:spacing w:val="2"/>
              </w:rPr>
              <w:t xml:space="preserve"> </w:t>
            </w:r>
            <w:r>
              <w:rPr>
                <w:spacing w:val="-2"/>
              </w:rPr>
              <w:t>працівника,</w:t>
            </w:r>
            <w:r>
              <w:rPr>
                <w:spacing w:val="1"/>
              </w:rPr>
              <w:t xml:space="preserve"> </w:t>
            </w:r>
            <w:r>
              <w:rPr>
                <w:spacing w:val="-2"/>
              </w:rPr>
              <w:t>а</w:t>
            </w:r>
            <w:r>
              <w:t xml:space="preserve"> </w:t>
            </w:r>
            <w:r>
              <w:rPr>
                <w:spacing w:val="-2"/>
              </w:rPr>
              <w:t>також</w:t>
            </w:r>
          </w:p>
          <w:p w14:paraId="74F38A68" w14:textId="77777777" w:rsidR="000323B8" w:rsidRDefault="000323B8" w:rsidP="005E0741">
            <w:pPr>
              <w:pStyle w:val="TableParagraph"/>
              <w:spacing w:before="1" w:line="233" w:lineRule="exact"/>
              <w:ind w:left="107"/>
              <w:jc w:val="both"/>
            </w:pPr>
            <w:r>
              <w:t>затверджує</w:t>
            </w:r>
            <w:r>
              <w:rPr>
                <w:spacing w:val="-8"/>
              </w:rPr>
              <w:t xml:space="preserve"> </w:t>
            </w:r>
            <w:r>
              <w:t>графік</w:t>
            </w:r>
            <w:r>
              <w:rPr>
                <w:spacing w:val="-3"/>
              </w:rPr>
              <w:t xml:space="preserve"> </w:t>
            </w:r>
            <w:r>
              <w:t>заходів</w:t>
            </w:r>
            <w:r>
              <w:rPr>
                <w:spacing w:val="-5"/>
              </w:rPr>
              <w:t xml:space="preserve"> </w:t>
            </w:r>
            <w:r>
              <w:t>з</w:t>
            </w:r>
            <w:r>
              <w:rPr>
                <w:spacing w:val="-4"/>
              </w:rPr>
              <w:t xml:space="preserve"> </w:t>
            </w:r>
            <w:r>
              <w:t>його</w:t>
            </w:r>
            <w:r>
              <w:rPr>
                <w:spacing w:val="-3"/>
              </w:rPr>
              <w:t xml:space="preserve"> </w:t>
            </w:r>
            <w:r>
              <w:rPr>
                <w:spacing w:val="-2"/>
              </w:rPr>
              <w:t>проведення.</w:t>
            </w:r>
          </w:p>
        </w:tc>
        <w:tc>
          <w:tcPr>
            <w:tcW w:w="1843" w:type="dxa"/>
          </w:tcPr>
          <w:p w14:paraId="3E11B31D" w14:textId="77777777" w:rsidR="000323B8" w:rsidRDefault="000323B8" w:rsidP="005E0741">
            <w:pPr>
              <w:pStyle w:val="TableParagraph"/>
              <w:spacing w:line="251" w:lineRule="exact"/>
              <w:ind w:left="110"/>
            </w:pPr>
            <w:r>
              <w:rPr>
                <w:spacing w:val="-2"/>
              </w:rPr>
              <w:t>Протокол</w:t>
            </w:r>
          </w:p>
        </w:tc>
        <w:tc>
          <w:tcPr>
            <w:tcW w:w="2693" w:type="dxa"/>
          </w:tcPr>
          <w:p w14:paraId="481138C6" w14:textId="77777777" w:rsidR="000323B8" w:rsidRDefault="000323B8" w:rsidP="005E0741">
            <w:pPr>
              <w:pStyle w:val="TableParagraph"/>
              <w:spacing w:line="251" w:lineRule="exact"/>
              <w:ind w:left="108"/>
            </w:pPr>
            <w:r>
              <w:t>Атестаційна</w:t>
            </w:r>
            <w:r>
              <w:rPr>
                <w:spacing w:val="-5"/>
              </w:rPr>
              <w:t xml:space="preserve"> </w:t>
            </w:r>
            <w:r>
              <w:rPr>
                <w:spacing w:val="-2"/>
              </w:rPr>
              <w:t>комісія</w:t>
            </w:r>
          </w:p>
        </w:tc>
        <w:tc>
          <w:tcPr>
            <w:tcW w:w="1560" w:type="dxa"/>
          </w:tcPr>
          <w:p w14:paraId="57BBEA95" w14:textId="77777777" w:rsidR="000323B8" w:rsidRDefault="000323B8" w:rsidP="005E0741">
            <w:pPr>
              <w:pStyle w:val="TableParagraph"/>
            </w:pPr>
          </w:p>
        </w:tc>
      </w:tr>
      <w:tr w:rsidR="000323B8" w14:paraId="18C1AB6B" w14:textId="77777777" w:rsidTr="005E0741">
        <w:trPr>
          <w:trHeight w:val="253"/>
        </w:trPr>
        <w:tc>
          <w:tcPr>
            <w:tcW w:w="2410" w:type="dxa"/>
          </w:tcPr>
          <w:p w14:paraId="6313D8DA" w14:textId="48EB38D1" w:rsidR="000323B8" w:rsidRDefault="000323B8" w:rsidP="00013CD7">
            <w:pPr>
              <w:pStyle w:val="TableParagraph"/>
              <w:spacing w:line="234" w:lineRule="exact"/>
              <w:ind w:left="107"/>
            </w:pPr>
            <w:r>
              <w:t xml:space="preserve">До </w:t>
            </w:r>
            <w:r>
              <w:rPr>
                <w:spacing w:val="-2"/>
              </w:rPr>
              <w:t>03.03.202</w:t>
            </w:r>
            <w:r w:rsidR="00013CD7">
              <w:rPr>
                <w:spacing w:val="-2"/>
              </w:rPr>
              <w:t>6</w:t>
            </w:r>
          </w:p>
        </w:tc>
        <w:tc>
          <w:tcPr>
            <w:tcW w:w="7513" w:type="dxa"/>
          </w:tcPr>
          <w:p w14:paraId="0B730B20" w14:textId="77777777" w:rsidR="000323B8" w:rsidRDefault="000323B8" w:rsidP="005E0741">
            <w:pPr>
              <w:pStyle w:val="TableParagraph"/>
              <w:spacing w:line="234" w:lineRule="exact"/>
              <w:ind w:left="107"/>
            </w:pPr>
            <w:r>
              <w:t>Аналіз</w:t>
            </w:r>
            <w:r>
              <w:rPr>
                <w:spacing w:val="-8"/>
              </w:rPr>
              <w:t xml:space="preserve"> </w:t>
            </w:r>
            <w:r>
              <w:t>практичного</w:t>
            </w:r>
            <w:r>
              <w:rPr>
                <w:spacing w:val="-5"/>
              </w:rPr>
              <w:t xml:space="preserve"> </w:t>
            </w:r>
            <w:r>
              <w:t>досвіду</w:t>
            </w:r>
            <w:r>
              <w:rPr>
                <w:spacing w:val="-5"/>
              </w:rPr>
              <w:t xml:space="preserve"> </w:t>
            </w:r>
            <w:r>
              <w:t>роботи</w:t>
            </w:r>
            <w:r>
              <w:rPr>
                <w:spacing w:val="-6"/>
              </w:rPr>
              <w:t xml:space="preserve"> </w:t>
            </w:r>
            <w:r>
              <w:t>педагогічного</w:t>
            </w:r>
            <w:r>
              <w:rPr>
                <w:spacing w:val="-7"/>
              </w:rPr>
              <w:t xml:space="preserve"> </w:t>
            </w:r>
            <w:r>
              <w:t>працівника</w:t>
            </w:r>
            <w:r>
              <w:rPr>
                <w:spacing w:val="-7"/>
              </w:rPr>
              <w:t xml:space="preserve"> </w:t>
            </w:r>
            <w:r>
              <w:t>(за</w:t>
            </w:r>
            <w:r>
              <w:rPr>
                <w:spacing w:val="-4"/>
              </w:rPr>
              <w:t xml:space="preserve"> </w:t>
            </w:r>
            <w:r>
              <w:rPr>
                <w:spacing w:val="-2"/>
              </w:rPr>
              <w:t>потреби).</w:t>
            </w:r>
          </w:p>
        </w:tc>
        <w:tc>
          <w:tcPr>
            <w:tcW w:w="1843" w:type="dxa"/>
          </w:tcPr>
          <w:p w14:paraId="577E7BA1" w14:textId="77777777" w:rsidR="000323B8" w:rsidRDefault="000323B8" w:rsidP="005E0741">
            <w:pPr>
              <w:pStyle w:val="TableParagraph"/>
              <w:spacing w:line="234" w:lineRule="exact"/>
              <w:ind w:left="110"/>
            </w:pPr>
            <w:r>
              <w:rPr>
                <w:spacing w:val="-2"/>
              </w:rPr>
              <w:t>Довідка</w:t>
            </w:r>
          </w:p>
        </w:tc>
        <w:tc>
          <w:tcPr>
            <w:tcW w:w="2693" w:type="dxa"/>
          </w:tcPr>
          <w:p w14:paraId="2A59A163" w14:textId="77777777" w:rsidR="000323B8" w:rsidRDefault="000323B8" w:rsidP="005E0741">
            <w:pPr>
              <w:pStyle w:val="TableParagraph"/>
              <w:spacing w:line="234" w:lineRule="exact"/>
              <w:ind w:left="108"/>
            </w:pPr>
            <w:r>
              <w:t>Атестаційна</w:t>
            </w:r>
            <w:r>
              <w:rPr>
                <w:spacing w:val="-5"/>
              </w:rPr>
              <w:t xml:space="preserve"> </w:t>
            </w:r>
            <w:r>
              <w:rPr>
                <w:spacing w:val="-2"/>
              </w:rPr>
              <w:t>комісія</w:t>
            </w:r>
          </w:p>
        </w:tc>
        <w:tc>
          <w:tcPr>
            <w:tcW w:w="1560" w:type="dxa"/>
          </w:tcPr>
          <w:p w14:paraId="4B911AE5" w14:textId="77777777" w:rsidR="000323B8" w:rsidRDefault="000323B8" w:rsidP="005E0741">
            <w:pPr>
              <w:pStyle w:val="TableParagraph"/>
              <w:rPr>
                <w:sz w:val="18"/>
              </w:rPr>
            </w:pPr>
          </w:p>
        </w:tc>
      </w:tr>
      <w:tr w:rsidR="000323B8" w14:paraId="2B09FBAF" w14:textId="77777777" w:rsidTr="005E0741">
        <w:trPr>
          <w:trHeight w:val="251"/>
        </w:trPr>
        <w:tc>
          <w:tcPr>
            <w:tcW w:w="2410" w:type="dxa"/>
          </w:tcPr>
          <w:p w14:paraId="58D9F4BF" w14:textId="329B193A" w:rsidR="000323B8" w:rsidRDefault="000323B8" w:rsidP="00013CD7">
            <w:pPr>
              <w:pStyle w:val="TableParagraph"/>
              <w:spacing w:line="232" w:lineRule="exact"/>
              <w:ind w:left="107"/>
            </w:pPr>
            <w:r>
              <w:t xml:space="preserve">До </w:t>
            </w:r>
            <w:r>
              <w:rPr>
                <w:spacing w:val="-2"/>
              </w:rPr>
              <w:t>24.03.202</w:t>
            </w:r>
            <w:r w:rsidR="00013CD7">
              <w:rPr>
                <w:spacing w:val="-2"/>
              </w:rPr>
              <w:t>6</w:t>
            </w:r>
            <w:bookmarkStart w:id="0" w:name="_GoBack"/>
            <w:bookmarkEnd w:id="0"/>
          </w:p>
        </w:tc>
        <w:tc>
          <w:tcPr>
            <w:tcW w:w="7513" w:type="dxa"/>
          </w:tcPr>
          <w:p w14:paraId="3C8F2B2A" w14:textId="77777777" w:rsidR="000323B8" w:rsidRDefault="000323B8" w:rsidP="005E0741">
            <w:pPr>
              <w:pStyle w:val="TableParagraph"/>
              <w:spacing w:line="232" w:lineRule="exact"/>
              <w:ind w:left="107"/>
            </w:pPr>
            <w:r>
              <w:t>Прийняти</w:t>
            </w:r>
            <w:r>
              <w:rPr>
                <w:spacing w:val="-10"/>
              </w:rPr>
              <w:t xml:space="preserve"> </w:t>
            </w:r>
            <w:r>
              <w:t>рішення</w:t>
            </w:r>
            <w:r>
              <w:rPr>
                <w:spacing w:val="-8"/>
              </w:rPr>
              <w:t xml:space="preserve"> </w:t>
            </w:r>
            <w:r>
              <w:t>про</w:t>
            </w:r>
            <w:r>
              <w:rPr>
                <w:spacing w:val="-6"/>
              </w:rPr>
              <w:t xml:space="preserve"> </w:t>
            </w:r>
            <w:r>
              <w:t>результати</w:t>
            </w:r>
            <w:r>
              <w:rPr>
                <w:spacing w:val="-8"/>
              </w:rPr>
              <w:t xml:space="preserve"> </w:t>
            </w:r>
            <w:r>
              <w:t>атестації</w:t>
            </w:r>
            <w:r>
              <w:rPr>
                <w:spacing w:val="-6"/>
              </w:rPr>
              <w:t xml:space="preserve"> </w:t>
            </w:r>
            <w:r>
              <w:t>педагогічних</w:t>
            </w:r>
            <w:r>
              <w:rPr>
                <w:spacing w:val="-6"/>
              </w:rPr>
              <w:t xml:space="preserve"> </w:t>
            </w:r>
            <w:r>
              <w:rPr>
                <w:spacing w:val="-2"/>
              </w:rPr>
              <w:t>працівників.</w:t>
            </w:r>
          </w:p>
        </w:tc>
        <w:tc>
          <w:tcPr>
            <w:tcW w:w="1843" w:type="dxa"/>
          </w:tcPr>
          <w:p w14:paraId="5B77B3B0" w14:textId="77777777" w:rsidR="000323B8" w:rsidRDefault="000323B8" w:rsidP="005E0741">
            <w:pPr>
              <w:pStyle w:val="TableParagraph"/>
              <w:spacing w:line="232" w:lineRule="exact"/>
              <w:ind w:left="110"/>
            </w:pPr>
            <w:r>
              <w:rPr>
                <w:spacing w:val="-2"/>
              </w:rPr>
              <w:t>Протокол</w:t>
            </w:r>
          </w:p>
        </w:tc>
        <w:tc>
          <w:tcPr>
            <w:tcW w:w="2693" w:type="dxa"/>
          </w:tcPr>
          <w:p w14:paraId="1A354114" w14:textId="77777777" w:rsidR="000323B8" w:rsidRDefault="000323B8" w:rsidP="005E0741">
            <w:pPr>
              <w:pStyle w:val="TableParagraph"/>
              <w:spacing w:line="232" w:lineRule="exact"/>
              <w:ind w:left="108"/>
            </w:pPr>
            <w:r>
              <w:t>Атестаційна</w:t>
            </w:r>
            <w:r>
              <w:rPr>
                <w:spacing w:val="-5"/>
              </w:rPr>
              <w:t xml:space="preserve"> </w:t>
            </w:r>
            <w:r>
              <w:rPr>
                <w:spacing w:val="-2"/>
              </w:rPr>
              <w:t>комісія</w:t>
            </w:r>
          </w:p>
        </w:tc>
        <w:tc>
          <w:tcPr>
            <w:tcW w:w="1560" w:type="dxa"/>
          </w:tcPr>
          <w:p w14:paraId="080E6374" w14:textId="77777777" w:rsidR="000323B8" w:rsidRDefault="000323B8" w:rsidP="005E0741">
            <w:pPr>
              <w:pStyle w:val="TableParagraph"/>
              <w:rPr>
                <w:sz w:val="18"/>
              </w:rPr>
            </w:pPr>
          </w:p>
        </w:tc>
      </w:tr>
      <w:tr w:rsidR="000323B8" w14:paraId="1CD9DF6B" w14:textId="77777777" w:rsidTr="005E0741">
        <w:trPr>
          <w:trHeight w:val="1266"/>
        </w:trPr>
        <w:tc>
          <w:tcPr>
            <w:tcW w:w="2410" w:type="dxa"/>
          </w:tcPr>
          <w:p w14:paraId="3909384C" w14:textId="77777777" w:rsidR="000323B8" w:rsidRDefault="000323B8" w:rsidP="005E0741">
            <w:pPr>
              <w:pStyle w:val="TableParagraph"/>
              <w:ind w:left="107" w:right="295"/>
            </w:pPr>
            <w:r>
              <w:t>Впродовж</w:t>
            </w:r>
            <w:r>
              <w:rPr>
                <w:spacing w:val="-14"/>
              </w:rPr>
              <w:t xml:space="preserve"> </w:t>
            </w:r>
            <w:r>
              <w:t>трьох</w:t>
            </w:r>
            <w:r>
              <w:rPr>
                <w:spacing w:val="-14"/>
              </w:rPr>
              <w:t xml:space="preserve"> </w:t>
            </w:r>
            <w:r>
              <w:t xml:space="preserve">днів </w:t>
            </w:r>
            <w:r>
              <w:rPr>
                <w:color w:val="2C2C2C"/>
                <w:spacing w:val="-2"/>
              </w:rPr>
              <w:t>(24.03-27.03)</w:t>
            </w:r>
          </w:p>
        </w:tc>
        <w:tc>
          <w:tcPr>
            <w:tcW w:w="7513" w:type="dxa"/>
          </w:tcPr>
          <w:p w14:paraId="31C19FA4" w14:textId="77777777" w:rsidR="000323B8" w:rsidRDefault="000323B8" w:rsidP="005E0741">
            <w:pPr>
              <w:pStyle w:val="TableParagraph"/>
              <w:numPr>
                <w:ilvl w:val="0"/>
                <w:numId w:val="1"/>
              </w:numPr>
              <w:tabs>
                <w:tab w:val="left" w:pos="233"/>
              </w:tabs>
              <w:ind w:right="279" w:firstLine="0"/>
            </w:pPr>
            <w:r>
              <w:t>Надання</w:t>
            </w:r>
            <w:r>
              <w:rPr>
                <w:spacing w:val="-7"/>
              </w:rPr>
              <w:t xml:space="preserve"> </w:t>
            </w:r>
            <w:r>
              <w:t>атестаційних</w:t>
            </w:r>
            <w:r>
              <w:rPr>
                <w:spacing w:val="-6"/>
              </w:rPr>
              <w:t xml:space="preserve"> </w:t>
            </w:r>
            <w:r>
              <w:t>листів</w:t>
            </w:r>
            <w:r>
              <w:rPr>
                <w:spacing w:val="-6"/>
              </w:rPr>
              <w:t xml:space="preserve"> </w:t>
            </w:r>
            <w:r>
              <w:t>педагогічним</w:t>
            </w:r>
            <w:r>
              <w:rPr>
                <w:spacing w:val="-6"/>
              </w:rPr>
              <w:t xml:space="preserve"> </w:t>
            </w:r>
            <w:r>
              <w:t>працівникам</w:t>
            </w:r>
            <w:r>
              <w:rPr>
                <w:spacing w:val="-6"/>
              </w:rPr>
              <w:t xml:space="preserve"> </w:t>
            </w:r>
            <w:r>
              <w:t>під</w:t>
            </w:r>
            <w:r>
              <w:rPr>
                <w:spacing w:val="-6"/>
              </w:rPr>
              <w:t xml:space="preserve"> </w:t>
            </w:r>
            <w:r>
              <w:t>підпис/надси- лання на електронну адресу із підтвердженням про отримання;</w:t>
            </w:r>
          </w:p>
          <w:p w14:paraId="6C161CDC" w14:textId="77777777" w:rsidR="000323B8" w:rsidRDefault="000323B8" w:rsidP="005E0741">
            <w:pPr>
              <w:pStyle w:val="TableParagraph"/>
              <w:numPr>
                <w:ilvl w:val="0"/>
                <w:numId w:val="1"/>
              </w:numPr>
              <w:tabs>
                <w:tab w:val="left" w:pos="233"/>
              </w:tabs>
              <w:ind w:left="233" w:hanging="126"/>
            </w:pPr>
            <w:r>
              <w:t>Видання</w:t>
            </w:r>
            <w:r>
              <w:rPr>
                <w:spacing w:val="-4"/>
              </w:rPr>
              <w:t xml:space="preserve"> </w:t>
            </w:r>
            <w:r>
              <w:t>наказу</w:t>
            </w:r>
            <w:r>
              <w:rPr>
                <w:spacing w:val="-3"/>
              </w:rPr>
              <w:t xml:space="preserve"> </w:t>
            </w:r>
            <w:r>
              <w:t>про</w:t>
            </w:r>
            <w:r>
              <w:rPr>
                <w:spacing w:val="-3"/>
              </w:rPr>
              <w:t xml:space="preserve"> </w:t>
            </w:r>
            <w:r>
              <w:t>результати</w:t>
            </w:r>
            <w:r>
              <w:rPr>
                <w:spacing w:val="-2"/>
              </w:rPr>
              <w:t xml:space="preserve"> атестації;</w:t>
            </w:r>
          </w:p>
          <w:p w14:paraId="275E0C4C" w14:textId="77777777" w:rsidR="000323B8" w:rsidRDefault="000323B8" w:rsidP="005E0741">
            <w:pPr>
              <w:pStyle w:val="TableParagraph"/>
              <w:numPr>
                <w:ilvl w:val="0"/>
                <w:numId w:val="1"/>
              </w:numPr>
              <w:tabs>
                <w:tab w:val="left" w:pos="233"/>
              </w:tabs>
              <w:spacing w:line="252" w:lineRule="exact"/>
              <w:ind w:left="233" w:hanging="126"/>
            </w:pPr>
            <w:r>
              <w:t>Подання</w:t>
            </w:r>
            <w:r>
              <w:rPr>
                <w:spacing w:val="-5"/>
              </w:rPr>
              <w:t xml:space="preserve"> </w:t>
            </w:r>
            <w:r>
              <w:t>наказу</w:t>
            </w:r>
            <w:r>
              <w:rPr>
                <w:spacing w:val="-4"/>
              </w:rPr>
              <w:t xml:space="preserve"> </w:t>
            </w:r>
            <w:r>
              <w:t>до</w:t>
            </w:r>
            <w:r>
              <w:rPr>
                <w:spacing w:val="-4"/>
              </w:rPr>
              <w:t xml:space="preserve"> </w:t>
            </w:r>
            <w:r>
              <w:t>бухгалтерії</w:t>
            </w:r>
            <w:r>
              <w:rPr>
                <w:spacing w:val="-3"/>
              </w:rPr>
              <w:t xml:space="preserve"> </w:t>
            </w:r>
            <w:r>
              <w:t>відділу</w:t>
            </w:r>
            <w:r>
              <w:rPr>
                <w:spacing w:val="-4"/>
              </w:rPr>
              <w:t xml:space="preserve"> </w:t>
            </w:r>
            <w:r>
              <w:rPr>
                <w:spacing w:val="-2"/>
              </w:rPr>
              <w:t>освіти;</w:t>
            </w:r>
          </w:p>
          <w:p w14:paraId="5E0A9A7F" w14:textId="77777777" w:rsidR="000323B8" w:rsidRDefault="000323B8" w:rsidP="005E0741">
            <w:pPr>
              <w:pStyle w:val="TableParagraph"/>
              <w:numPr>
                <w:ilvl w:val="0"/>
                <w:numId w:val="1"/>
              </w:numPr>
              <w:tabs>
                <w:tab w:val="left" w:pos="233"/>
              </w:tabs>
              <w:spacing w:line="235" w:lineRule="exact"/>
              <w:ind w:left="233" w:hanging="126"/>
            </w:pPr>
            <w:r>
              <w:t>Проведення</w:t>
            </w:r>
            <w:r>
              <w:rPr>
                <w:spacing w:val="-9"/>
              </w:rPr>
              <w:t xml:space="preserve"> </w:t>
            </w:r>
            <w:r>
              <w:t>тарифікації</w:t>
            </w:r>
            <w:r>
              <w:rPr>
                <w:spacing w:val="-10"/>
              </w:rPr>
              <w:t xml:space="preserve"> </w:t>
            </w:r>
            <w:r>
              <w:t>(за</w:t>
            </w:r>
            <w:r>
              <w:rPr>
                <w:spacing w:val="-5"/>
              </w:rPr>
              <w:t xml:space="preserve"> </w:t>
            </w:r>
            <w:r>
              <w:rPr>
                <w:spacing w:val="-2"/>
              </w:rPr>
              <w:t>потреби)</w:t>
            </w:r>
          </w:p>
        </w:tc>
        <w:tc>
          <w:tcPr>
            <w:tcW w:w="1843" w:type="dxa"/>
          </w:tcPr>
          <w:p w14:paraId="57D5E0A3" w14:textId="77777777" w:rsidR="000323B8" w:rsidRDefault="000323B8" w:rsidP="005E0741">
            <w:pPr>
              <w:pStyle w:val="TableParagraph"/>
              <w:ind w:left="110"/>
            </w:pPr>
            <w:r>
              <w:t>Журнал</w:t>
            </w:r>
            <w:r>
              <w:rPr>
                <w:spacing w:val="16"/>
              </w:rPr>
              <w:t xml:space="preserve"> </w:t>
            </w:r>
            <w:r>
              <w:t xml:space="preserve">реєстра- </w:t>
            </w:r>
            <w:r>
              <w:rPr>
                <w:spacing w:val="-4"/>
              </w:rPr>
              <w:t>ції</w:t>
            </w:r>
          </w:p>
          <w:p w14:paraId="4317B9A3" w14:textId="77777777" w:rsidR="000323B8" w:rsidRDefault="000323B8" w:rsidP="005E0741">
            <w:pPr>
              <w:pStyle w:val="TableParagraph"/>
              <w:ind w:left="110"/>
            </w:pPr>
            <w:r>
              <w:rPr>
                <w:spacing w:val="-2"/>
              </w:rPr>
              <w:t>Наказ</w:t>
            </w:r>
          </w:p>
          <w:p w14:paraId="003975B0" w14:textId="77777777" w:rsidR="000323B8" w:rsidRDefault="000323B8" w:rsidP="005E0741">
            <w:pPr>
              <w:pStyle w:val="TableParagraph"/>
              <w:spacing w:line="252" w:lineRule="exact"/>
              <w:ind w:left="110" w:right="162"/>
            </w:pPr>
            <w:r>
              <w:rPr>
                <w:spacing w:val="-2"/>
              </w:rPr>
              <w:t>Наказ Тарифікація</w:t>
            </w:r>
          </w:p>
        </w:tc>
        <w:tc>
          <w:tcPr>
            <w:tcW w:w="2693" w:type="dxa"/>
          </w:tcPr>
          <w:p w14:paraId="3764A1C0" w14:textId="77777777" w:rsidR="000323B8" w:rsidRDefault="000323B8" w:rsidP="005E0741">
            <w:pPr>
              <w:pStyle w:val="TableParagraph"/>
              <w:spacing w:line="251" w:lineRule="exact"/>
              <w:ind w:left="108"/>
            </w:pPr>
            <w:r>
              <w:rPr>
                <w:spacing w:val="-2"/>
              </w:rPr>
              <w:t>Секретар</w:t>
            </w:r>
          </w:p>
          <w:p w14:paraId="2A9E212A" w14:textId="77777777" w:rsidR="000323B8" w:rsidRDefault="000323B8" w:rsidP="005E0741">
            <w:pPr>
              <w:pStyle w:val="TableParagraph"/>
              <w:rPr>
                <w:i/>
              </w:rPr>
            </w:pPr>
          </w:p>
          <w:p w14:paraId="0F6B0507" w14:textId="77777777" w:rsidR="000323B8" w:rsidRDefault="000323B8" w:rsidP="005E0741">
            <w:pPr>
              <w:pStyle w:val="TableParagraph"/>
              <w:ind w:left="108"/>
            </w:pPr>
            <w:r>
              <w:rPr>
                <w:spacing w:val="-2"/>
              </w:rPr>
              <w:t>Директор</w:t>
            </w:r>
          </w:p>
          <w:p w14:paraId="17AC9CEF" w14:textId="77777777" w:rsidR="000323B8" w:rsidRDefault="000323B8" w:rsidP="005E0741">
            <w:pPr>
              <w:pStyle w:val="TableParagraph"/>
              <w:spacing w:line="252" w:lineRule="exact"/>
              <w:ind w:left="108" w:right="1672"/>
            </w:pPr>
            <w:r>
              <w:rPr>
                <w:spacing w:val="-2"/>
              </w:rPr>
              <w:t>Директор Директор</w:t>
            </w:r>
          </w:p>
        </w:tc>
        <w:tc>
          <w:tcPr>
            <w:tcW w:w="1560" w:type="dxa"/>
          </w:tcPr>
          <w:p w14:paraId="540D49ED" w14:textId="77777777" w:rsidR="000323B8" w:rsidRDefault="000323B8" w:rsidP="005E0741">
            <w:pPr>
              <w:pStyle w:val="TableParagraph"/>
            </w:pPr>
          </w:p>
        </w:tc>
      </w:tr>
    </w:tbl>
    <w:p w14:paraId="6D5CC8EF" w14:textId="77777777" w:rsidR="000323B8" w:rsidRDefault="000323B8" w:rsidP="000323B8">
      <w:pPr>
        <w:pStyle w:val="TableParagraph"/>
        <w:sectPr w:rsidR="000323B8">
          <w:pgSz w:w="16840" w:h="11910" w:orient="landscape"/>
          <w:pgMar w:top="1340" w:right="283" w:bottom="660" w:left="283" w:header="0" w:footer="465" w:gutter="0"/>
          <w:cols w:space="720"/>
        </w:sectPr>
      </w:pPr>
    </w:p>
    <w:p w14:paraId="798B1036" w14:textId="3655D037" w:rsidR="000323B8" w:rsidRDefault="000323B8" w:rsidP="000323B8">
      <w:pPr>
        <w:spacing w:before="123"/>
        <w:ind w:left="177" w:right="147"/>
        <w:jc w:val="center"/>
        <w:rPr>
          <w:b/>
          <w:sz w:val="24"/>
        </w:rPr>
      </w:pPr>
      <w:r>
        <w:rPr>
          <w:b/>
          <w:color w:val="C00000"/>
          <w:sz w:val="24"/>
        </w:rPr>
        <w:lastRenderedPageBreak/>
        <w:t>ОРГАНІЗАЦІЯ</w:t>
      </w:r>
      <w:r>
        <w:rPr>
          <w:b/>
          <w:color w:val="C00000"/>
          <w:spacing w:val="55"/>
          <w:sz w:val="24"/>
        </w:rPr>
        <w:t xml:space="preserve"> </w:t>
      </w:r>
      <w:r>
        <w:rPr>
          <w:b/>
          <w:color w:val="C00000"/>
          <w:sz w:val="24"/>
        </w:rPr>
        <w:t>РОБОТИ</w:t>
      </w:r>
      <w:r>
        <w:rPr>
          <w:b/>
          <w:color w:val="C00000"/>
          <w:spacing w:val="-1"/>
          <w:sz w:val="24"/>
        </w:rPr>
        <w:t xml:space="preserve"> </w:t>
      </w:r>
      <w:r>
        <w:rPr>
          <w:b/>
          <w:color w:val="C00000"/>
          <w:sz w:val="24"/>
        </w:rPr>
        <w:t>З</w:t>
      </w:r>
      <w:r>
        <w:rPr>
          <w:b/>
          <w:color w:val="C00000"/>
          <w:spacing w:val="-2"/>
          <w:sz w:val="24"/>
        </w:rPr>
        <w:t xml:space="preserve"> </w:t>
      </w:r>
      <w:r>
        <w:rPr>
          <w:b/>
          <w:color w:val="C00000"/>
          <w:sz w:val="24"/>
        </w:rPr>
        <w:t>ОБДАРОВАНИМИ</w:t>
      </w:r>
      <w:r>
        <w:rPr>
          <w:b/>
          <w:color w:val="C00000"/>
          <w:spacing w:val="-1"/>
          <w:sz w:val="24"/>
        </w:rPr>
        <w:t xml:space="preserve"> </w:t>
      </w:r>
      <w:r>
        <w:rPr>
          <w:b/>
          <w:color w:val="C00000"/>
          <w:sz w:val="24"/>
        </w:rPr>
        <w:t>УЧНЯМИ</w:t>
      </w:r>
      <w:r>
        <w:rPr>
          <w:b/>
          <w:color w:val="C00000"/>
          <w:spacing w:val="-2"/>
          <w:sz w:val="24"/>
        </w:rPr>
        <w:t xml:space="preserve"> </w:t>
      </w:r>
      <w:r>
        <w:rPr>
          <w:b/>
          <w:color w:val="C00000"/>
          <w:sz w:val="24"/>
        </w:rPr>
        <w:t>НА</w:t>
      </w:r>
      <w:r>
        <w:rPr>
          <w:b/>
          <w:color w:val="C00000"/>
          <w:spacing w:val="-2"/>
          <w:sz w:val="24"/>
        </w:rPr>
        <w:t xml:space="preserve"> </w:t>
      </w:r>
      <w:r>
        <w:rPr>
          <w:b/>
          <w:color w:val="C00000"/>
          <w:sz w:val="24"/>
        </w:rPr>
        <w:t>2025-2026</w:t>
      </w:r>
      <w:r>
        <w:rPr>
          <w:b/>
          <w:color w:val="C00000"/>
          <w:spacing w:val="-2"/>
          <w:sz w:val="24"/>
        </w:rPr>
        <w:t xml:space="preserve"> </w:t>
      </w:r>
      <w:r>
        <w:rPr>
          <w:b/>
          <w:color w:val="C00000"/>
          <w:sz w:val="24"/>
        </w:rPr>
        <w:t>Н.</w:t>
      </w:r>
      <w:r>
        <w:rPr>
          <w:b/>
          <w:color w:val="C00000"/>
          <w:spacing w:val="-1"/>
          <w:sz w:val="24"/>
        </w:rPr>
        <w:t xml:space="preserve"> </w:t>
      </w:r>
      <w:r>
        <w:rPr>
          <w:b/>
          <w:color w:val="C00000"/>
          <w:spacing w:val="-5"/>
          <w:sz w:val="24"/>
        </w:rPr>
        <w:t>Р.</w:t>
      </w:r>
    </w:p>
    <w:p w14:paraId="66F9EBF0" w14:textId="77777777" w:rsidR="000323B8" w:rsidRDefault="000323B8" w:rsidP="000323B8">
      <w:pPr>
        <w:pStyle w:val="a3"/>
        <w:spacing w:before="6"/>
        <w:rPr>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0FCDF6EB" w14:textId="77777777" w:rsidTr="005E0741">
        <w:trPr>
          <w:trHeight w:val="551"/>
        </w:trPr>
        <w:tc>
          <w:tcPr>
            <w:tcW w:w="569" w:type="dxa"/>
            <w:shd w:val="clear" w:color="auto" w:fill="FBD7EA"/>
          </w:tcPr>
          <w:p w14:paraId="1CDD4E00" w14:textId="77777777" w:rsidR="000323B8" w:rsidRDefault="000323B8" w:rsidP="005E0741">
            <w:pPr>
              <w:pStyle w:val="TableParagraph"/>
              <w:spacing w:before="15"/>
              <w:ind w:left="191"/>
              <w:rPr>
                <w:b/>
              </w:rPr>
            </w:pPr>
            <w:r>
              <w:rPr>
                <w:b/>
                <w:spacing w:val="-10"/>
              </w:rPr>
              <w:t>№</w:t>
            </w:r>
          </w:p>
          <w:p w14:paraId="71061A7B" w14:textId="77777777" w:rsidR="000323B8" w:rsidRDefault="000323B8" w:rsidP="005E0741">
            <w:pPr>
              <w:pStyle w:val="TableParagraph"/>
              <w:spacing w:before="23" w:line="240" w:lineRule="exact"/>
              <w:ind w:left="143"/>
              <w:rPr>
                <w:b/>
              </w:rPr>
            </w:pPr>
            <w:r>
              <w:rPr>
                <w:b/>
                <w:spacing w:val="-5"/>
              </w:rPr>
              <w:t>п/п</w:t>
            </w:r>
          </w:p>
        </w:tc>
        <w:tc>
          <w:tcPr>
            <w:tcW w:w="9640" w:type="dxa"/>
            <w:shd w:val="clear" w:color="auto" w:fill="FBD7EA"/>
          </w:tcPr>
          <w:p w14:paraId="1232E1A3" w14:textId="77777777" w:rsidR="000323B8" w:rsidRDefault="000323B8" w:rsidP="005E0741">
            <w:pPr>
              <w:pStyle w:val="TableParagraph"/>
              <w:spacing w:before="152"/>
              <w:ind w:left="50"/>
              <w:jc w:val="center"/>
              <w:rPr>
                <w:b/>
              </w:rPr>
            </w:pPr>
            <w:r>
              <w:rPr>
                <w:b/>
              </w:rPr>
              <w:t>Зміст</w:t>
            </w:r>
            <w:r>
              <w:rPr>
                <w:b/>
                <w:spacing w:val="-7"/>
              </w:rPr>
              <w:t xml:space="preserve"> </w:t>
            </w:r>
            <w:r>
              <w:rPr>
                <w:b/>
                <w:spacing w:val="-2"/>
              </w:rPr>
              <w:t>роботи</w:t>
            </w:r>
          </w:p>
        </w:tc>
        <w:tc>
          <w:tcPr>
            <w:tcW w:w="1983" w:type="dxa"/>
            <w:shd w:val="clear" w:color="auto" w:fill="FBD7EA"/>
          </w:tcPr>
          <w:p w14:paraId="4506F4EB" w14:textId="77777777" w:rsidR="000323B8" w:rsidRDefault="000323B8" w:rsidP="005E0741">
            <w:pPr>
              <w:pStyle w:val="TableParagraph"/>
              <w:spacing w:before="15"/>
              <w:ind w:left="48"/>
              <w:jc w:val="center"/>
              <w:rPr>
                <w:b/>
              </w:rPr>
            </w:pPr>
            <w:r>
              <w:rPr>
                <w:b/>
                <w:spacing w:val="-2"/>
              </w:rPr>
              <w:t>Термін</w:t>
            </w:r>
          </w:p>
          <w:p w14:paraId="36EEB8E2" w14:textId="77777777" w:rsidR="000323B8" w:rsidRDefault="000323B8" w:rsidP="005E0741">
            <w:pPr>
              <w:pStyle w:val="TableParagraph"/>
              <w:spacing w:before="23" w:line="240" w:lineRule="exact"/>
              <w:ind w:left="48" w:right="3"/>
              <w:jc w:val="center"/>
              <w:rPr>
                <w:b/>
              </w:rPr>
            </w:pPr>
            <w:r>
              <w:rPr>
                <w:b/>
                <w:spacing w:val="-2"/>
              </w:rPr>
              <w:t>виконання</w:t>
            </w:r>
          </w:p>
        </w:tc>
        <w:tc>
          <w:tcPr>
            <w:tcW w:w="3687" w:type="dxa"/>
            <w:shd w:val="clear" w:color="auto" w:fill="FBD7EA"/>
          </w:tcPr>
          <w:p w14:paraId="7F3783F3" w14:textId="77777777" w:rsidR="000323B8" w:rsidRDefault="000323B8" w:rsidP="005E0741">
            <w:pPr>
              <w:pStyle w:val="TableParagraph"/>
              <w:spacing w:before="152"/>
              <w:ind w:left="1074"/>
              <w:rPr>
                <w:b/>
              </w:rPr>
            </w:pPr>
            <w:r>
              <w:rPr>
                <w:b/>
                <w:spacing w:val="-2"/>
              </w:rPr>
              <w:t>Відповідальний</w:t>
            </w:r>
          </w:p>
        </w:tc>
      </w:tr>
      <w:tr w:rsidR="000323B8" w14:paraId="0E3F5097" w14:textId="77777777" w:rsidTr="005E0741">
        <w:trPr>
          <w:trHeight w:val="321"/>
        </w:trPr>
        <w:tc>
          <w:tcPr>
            <w:tcW w:w="569" w:type="dxa"/>
            <w:shd w:val="clear" w:color="auto" w:fill="FCDFD0"/>
          </w:tcPr>
          <w:p w14:paraId="6B864FBD" w14:textId="77777777" w:rsidR="000323B8" w:rsidRDefault="000323B8" w:rsidP="005E0741">
            <w:pPr>
              <w:pStyle w:val="TableParagraph"/>
              <w:spacing w:before="49" w:line="252" w:lineRule="exact"/>
              <w:ind w:right="46"/>
              <w:jc w:val="center"/>
            </w:pPr>
            <w:r>
              <w:rPr>
                <w:spacing w:val="-5"/>
              </w:rPr>
              <w:t>1.</w:t>
            </w:r>
          </w:p>
        </w:tc>
        <w:tc>
          <w:tcPr>
            <w:tcW w:w="9640" w:type="dxa"/>
          </w:tcPr>
          <w:p w14:paraId="1AADF29C" w14:textId="77777777" w:rsidR="000323B8" w:rsidRDefault="000323B8" w:rsidP="005E0741">
            <w:pPr>
              <w:pStyle w:val="TableParagraph"/>
              <w:spacing w:before="49" w:line="252" w:lineRule="exact"/>
              <w:ind w:left="201"/>
            </w:pPr>
            <w:r>
              <w:t>Реалізовувати</w:t>
            </w:r>
            <w:r>
              <w:rPr>
                <w:spacing w:val="-10"/>
              </w:rPr>
              <w:t xml:space="preserve"> </w:t>
            </w:r>
            <w:r>
              <w:t>систему</w:t>
            </w:r>
            <w:r>
              <w:rPr>
                <w:spacing w:val="-9"/>
              </w:rPr>
              <w:t xml:space="preserve"> </w:t>
            </w:r>
            <w:r>
              <w:t>діагностики</w:t>
            </w:r>
            <w:r>
              <w:rPr>
                <w:spacing w:val="-7"/>
              </w:rPr>
              <w:t xml:space="preserve"> </w:t>
            </w:r>
            <w:r>
              <w:t>виявлення</w:t>
            </w:r>
            <w:r>
              <w:rPr>
                <w:spacing w:val="-8"/>
              </w:rPr>
              <w:t xml:space="preserve"> </w:t>
            </w:r>
            <w:r>
              <w:t>обдарованих</w:t>
            </w:r>
            <w:r>
              <w:rPr>
                <w:spacing w:val="-6"/>
              </w:rPr>
              <w:t xml:space="preserve"> </w:t>
            </w:r>
            <w:r>
              <w:rPr>
                <w:spacing w:val="-2"/>
              </w:rPr>
              <w:t>дітей</w:t>
            </w:r>
          </w:p>
        </w:tc>
        <w:tc>
          <w:tcPr>
            <w:tcW w:w="1983" w:type="dxa"/>
          </w:tcPr>
          <w:p w14:paraId="1E410259" w14:textId="77777777" w:rsidR="000323B8" w:rsidRDefault="000323B8" w:rsidP="005E0741">
            <w:pPr>
              <w:pStyle w:val="TableParagraph"/>
              <w:spacing w:before="49" w:line="252" w:lineRule="exact"/>
              <w:ind w:left="48" w:right="41"/>
              <w:jc w:val="center"/>
            </w:pPr>
            <w:r>
              <w:t>Протягом</w:t>
            </w:r>
            <w:r>
              <w:rPr>
                <w:spacing w:val="-7"/>
              </w:rPr>
              <w:t xml:space="preserve"> </w:t>
            </w:r>
            <w:r>
              <w:rPr>
                <w:spacing w:val="-4"/>
              </w:rPr>
              <w:t>року</w:t>
            </w:r>
          </w:p>
        </w:tc>
        <w:tc>
          <w:tcPr>
            <w:tcW w:w="3687" w:type="dxa"/>
          </w:tcPr>
          <w:p w14:paraId="3F03C23C" w14:textId="77777777" w:rsidR="000323B8" w:rsidRDefault="000323B8" w:rsidP="005E0741">
            <w:pPr>
              <w:pStyle w:val="TableParagraph"/>
              <w:spacing w:before="51" w:line="250" w:lineRule="exact"/>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78209437" w14:textId="77777777" w:rsidTr="005E0741">
        <w:trPr>
          <w:trHeight w:val="506"/>
        </w:trPr>
        <w:tc>
          <w:tcPr>
            <w:tcW w:w="569" w:type="dxa"/>
            <w:shd w:val="clear" w:color="auto" w:fill="FCDFD0"/>
          </w:tcPr>
          <w:p w14:paraId="2E036DB3" w14:textId="77777777" w:rsidR="000323B8" w:rsidRDefault="000323B8" w:rsidP="005E0741">
            <w:pPr>
              <w:pStyle w:val="TableParagraph"/>
              <w:spacing w:before="49"/>
              <w:ind w:right="46"/>
              <w:jc w:val="center"/>
            </w:pPr>
            <w:r>
              <w:rPr>
                <w:spacing w:val="-5"/>
              </w:rPr>
              <w:t>2.</w:t>
            </w:r>
          </w:p>
        </w:tc>
        <w:tc>
          <w:tcPr>
            <w:tcW w:w="9640" w:type="dxa"/>
          </w:tcPr>
          <w:p w14:paraId="54943262" w14:textId="77777777" w:rsidR="000323B8" w:rsidRDefault="000323B8" w:rsidP="005E0741">
            <w:pPr>
              <w:pStyle w:val="TableParagraph"/>
              <w:spacing w:line="254" w:lineRule="exact"/>
              <w:ind w:left="201"/>
            </w:pPr>
            <w:r>
              <w:t>Продовжувати вивчати</w:t>
            </w:r>
            <w:r>
              <w:rPr>
                <w:spacing w:val="40"/>
              </w:rPr>
              <w:t xml:space="preserve"> </w:t>
            </w:r>
            <w:r>
              <w:t>передовий досвід щодо діагностики і виявлення загальної та спеціальної обдарованості дітей і молоді.</w:t>
            </w:r>
          </w:p>
        </w:tc>
        <w:tc>
          <w:tcPr>
            <w:tcW w:w="1983" w:type="dxa"/>
          </w:tcPr>
          <w:p w14:paraId="545DC8F2"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2CF2C29C" w14:textId="77777777" w:rsidR="000323B8" w:rsidRDefault="000323B8" w:rsidP="005E0741">
            <w:pPr>
              <w:pStyle w:val="TableParagraph"/>
              <w:spacing w:before="51"/>
              <w:ind w:right="203"/>
              <w:jc w:val="right"/>
            </w:pPr>
            <w:r>
              <w:t>ЗДНВР,</w:t>
            </w:r>
            <w:r>
              <w:rPr>
                <w:spacing w:val="-6"/>
              </w:rPr>
              <w:t xml:space="preserve"> </w:t>
            </w:r>
            <w:r>
              <w:t>психолог,</w:t>
            </w:r>
            <w:r>
              <w:rPr>
                <w:spacing w:val="-5"/>
              </w:rPr>
              <w:t xml:space="preserve"> </w:t>
            </w:r>
            <w:r>
              <w:t>класні</w:t>
            </w:r>
            <w:r>
              <w:rPr>
                <w:spacing w:val="-7"/>
              </w:rPr>
              <w:t xml:space="preserve"> </w:t>
            </w:r>
            <w:r>
              <w:rPr>
                <w:spacing w:val="-2"/>
              </w:rPr>
              <w:t>керівники</w:t>
            </w:r>
          </w:p>
        </w:tc>
      </w:tr>
      <w:tr w:rsidR="000323B8" w14:paraId="2B5EF1CF" w14:textId="77777777" w:rsidTr="005E0741">
        <w:trPr>
          <w:trHeight w:val="316"/>
        </w:trPr>
        <w:tc>
          <w:tcPr>
            <w:tcW w:w="569" w:type="dxa"/>
            <w:shd w:val="clear" w:color="auto" w:fill="FCDFD0"/>
          </w:tcPr>
          <w:p w14:paraId="14E2EF01" w14:textId="77777777" w:rsidR="000323B8" w:rsidRDefault="000323B8" w:rsidP="005E0741">
            <w:pPr>
              <w:pStyle w:val="TableParagraph"/>
              <w:spacing w:before="47" w:line="250" w:lineRule="exact"/>
              <w:ind w:right="46"/>
              <w:jc w:val="center"/>
            </w:pPr>
            <w:r>
              <w:rPr>
                <w:spacing w:val="-5"/>
              </w:rPr>
              <w:t>3.</w:t>
            </w:r>
          </w:p>
        </w:tc>
        <w:tc>
          <w:tcPr>
            <w:tcW w:w="9640" w:type="dxa"/>
          </w:tcPr>
          <w:p w14:paraId="60F7B7ED" w14:textId="77777777" w:rsidR="000323B8" w:rsidRDefault="000323B8" w:rsidP="005E0741">
            <w:pPr>
              <w:pStyle w:val="TableParagraph"/>
              <w:spacing w:before="47" w:line="250" w:lineRule="exact"/>
              <w:ind w:left="201"/>
            </w:pPr>
            <w:r>
              <w:t>Забезпечити</w:t>
            </w:r>
            <w:r>
              <w:rPr>
                <w:spacing w:val="-10"/>
              </w:rPr>
              <w:t xml:space="preserve"> </w:t>
            </w:r>
            <w:r>
              <w:t>постійний</w:t>
            </w:r>
            <w:r>
              <w:rPr>
                <w:spacing w:val="-12"/>
              </w:rPr>
              <w:t xml:space="preserve"> </w:t>
            </w:r>
            <w:r>
              <w:t>патронат</w:t>
            </w:r>
            <w:r>
              <w:rPr>
                <w:spacing w:val="-6"/>
              </w:rPr>
              <w:t xml:space="preserve"> </w:t>
            </w:r>
            <w:r>
              <w:t>психологічної</w:t>
            </w:r>
            <w:r>
              <w:rPr>
                <w:spacing w:val="-5"/>
              </w:rPr>
              <w:t xml:space="preserve"> </w:t>
            </w:r>
            <w:r>
              <w:t>служби</w:t>
            </w:r>
            <w:r>
              <w:rPr>
                <w:spacing w:val="-6"/>
              </w:rPr>
              <w:t xml:space="preserve"> </w:t>
            </w:r>
            <w:r>
              <w:t>над</w:t>
            </w:r>
            <w:r>
              <w:rPr>
                <w:spacing w:val="42"/>
              </w:rPr>
              <w:t xml:space="preserve"> </w:t>
            </w:r>
            <w:r>
              <w:t>обдарованими</w:t>
            </w:r>
            <w:r>
              <w:rPr>
                <w:spacing w:val="-7"/>
              </w:rPr>
              <w:t xml:space="preserve"> </w:t>
            </w:r>
            <w:r>
              <w:rPr>
                <w:spacing w:val="-2"/>
              </w:rPr>
              <w:t>дітьми</w:t>
            </w:r>
          </w:p>
        </w:tc>
        <w:tc>
          <w:tcPr>
            <w:tcW w:w="1983" w:type="dxa"/>
          </w:tcPr>
          <w:p w14:paraId="1A57F2A4" w14:textId="77777777" w:rsidR="000323B8" w:rsidRDefault="000323B8" w:rsidP="005E0741">
            <w:pPr>
              <w:pStyle w:val="TableParagraph"/>
              <w:spacing w:line="249" w:lineRule="exact"/>
              <w:ind w:left="48" w:right="38"/>
              <w:jc w:val="center"/>
            </w:pPr>
            <w:r>
              <w:rPr>
                <w:spacing w:val="-2"/>
              </w:rPr>
              <w:t>Постійно</w:t>
            </w:r>
          </w:p>
        </w:tc>
        <w:tc>
          <w:tcPr>
            <w:tcW w:w="3687" w:type="dxa"/>
          </w:tcPr>
          <w:p w14:paraId="3B043480" w14:textId="77777777" w:rsidR="000323B8" w:rsidRDefault="000323B8" w:rsidP="005E0741">
            <w:pPr>
              <w:pStyle w:val="TableParagraph"/>
              <w:spacing w:line="249" w:lineRule="exact"/>
              <w:ind w:left="114"/>
            </w:pPr>
            <w:r>
              <w:rPr>
                <w:spacing w:val="-2"/>
              </w:rPr>
              <w:t>Психолог</w:t>
            </w:r>
          </w:p>
        </w:tc>
      </w:tr>
      <w:tr w:rsidR="000323B8" w14:paraId="75A76D5E" w14:textId="77777777" w:rsidTr="005E0741">
        <w:trPr>
          <w:trHeight w:val="505"/>
        </w:trPr>
        <w:tc>
          <w:tcPr>
            <w:tcW w:w="569" w:type="dxa"/>
            <w:shd w:val="clear" w:color="auto" w:fill="FCDFD0"/>
          </w:tcPr>
          <w:p w14:paraId="746F6DD5" w14:textId="77777777" w:rsidR="000323B8" w:rsidRDefault="000323B8" w:rsidP="005E0741">
            <w:pPr>
              <w:pStyle w:val="TableParagraph"/>
              <w:spacing w:before="32"/>
              <w:ind w:right="46"/>
              <w:jc w:val="center"/>
            </w:pPr>
            <w:r>
              <w:rPr>
                <w:spacing w:val="-5"/>
              </w:rPr>
              <w:t>4.</w:t>
            </w:r>
          </w:p>
        </w:tc>
        <w:tc>
          <w:tcPr>
            <w:tcW w:w="9640" w:type="dxa"/>
          </w:tcPr>
          <w:p w14:paraId="71D58A33" w14:textId="77777777" w:rsidR="000323B8" w:rsidRDefault="000323B8" w:rsidP="005E0741">
            <w:pPr>
              <w:pStyle w:val="TableParagraph"/>
              <w:spacing w:line="252" w:lineRule="exact"/>
              <w:ind w:left="201"/>
            </w:pPr>
            <w:r>
              <w:t>Створити</w:t>
            </w:r>
            <w:r>
              <w:rPr>
                <w:spacing w:val="-16"/>
              </w:rPr>
              <w:t xml:space="preserve"> </w:t>
            </w:r>
            <w:r>
              <w:t>постійно</w:t>
            </w:r>
            <w:r>
              <w:rPr>
                <w:spacing w:val="-14"/>
              </w:rPr>
              <w:t xml:space="preserve"> </w:t>
            </w:r>
            <w:r>
              <w:t>діючу</w:t>
            </w:r>
            <w:r>
              <w:rPr>
                <w:spacing w:val="-15"/>
              </w:rPr>
              <w:t xml:space="preserve"> </w:t>
            </w:r>
            <w:r>
              <w:t>експертну</w:t>
            </w:r>
            <w:r>
              <w:rPr>
                <w:spacing w:val="-14"/>
              </w:rPr>
              <w:t xml:space="preserve"> </w:t>
            </w:r>
            <w:r>
              <w:t>комісію</w:t>
            </w:r>
            <w:r>
              <w:rPr>
                <w:spacing w:val="-13"/>
              </w:rPr>
              <w:t xml:space="preserve"> </w:t>
            </w:r>
            <w:r>
              <w:t>з</w:t>
            </w:r>
            <w:r>
              <w:rPr>
                <w:spacing w:val="-14"/>
              </w:rPr>
              <w:t xml:space="preserve"> </w:t>
            </w:r>
            <w:r>
              <w:t>питань</w:t>
            </w:r>
            <w:r>
              <w:rPr>
                <w:spacing w:val="-14"/>
              </w:rPr>
              <w:t xml:space="preserve"> </w:t>
            </w:r>
            <w:r>
              <w:t>навчання</w:t>
            </w:r>
            <w:r>
              <w:rPr>
                <w:spacing w:val="-14"/>
              </w:rPr>
              <w:t xml:space="preserve"> </w:t>
            </w:r>
            <w:r>
              <w:t>івиховання</w:t>
            </w:r>
            <w:r>
              <w:rPr>
                <w:spacing w:val="-15"/>
              </w:rPr>
              <w:t xml:space="preserve"> </w:t>
            </w:r>
            <w:r>
              <w:t>обдарованих</w:t>
            </w:r>
            <w:r>
              <w:rPr>
                <w:spacing w:val="-14"/>
              </w:rPr>
              <w:t xml:space="preserve"> </w:t>
            </w:r>
            <w:r>
              <w:t>дітей,</w:t>
            </w:r>
            <w:r>
              <w:rPr>
                <w:spacing w:val="-13"/>
              </w:rPr>
              <w:t xml:space="preserve"> </w:t>
            </w:r>
            <w:r>
              <w:t>спла- нувати її роботу.</w:t>
            </w:r>
          </w:p>
        </w:tc>
        <w:tc>
          <w:tcPr>
            <w:tcW w:w="1983" w:type="dxa"/>
          </w:tcPr>
          <w:p w14:paraId="2823B041" w14:textId="77777777" w:rsidR="000323B8" w:rsidRDefault="000323B8" w:rsidP="005E0741">
            <w:pPr>
              <w:pStyle w:val="TableParagraph"/>
              <w:spacing w:line="251" w:lineRule="exact"/>
              <w:ind w:left="48" w:right="40"/>
              <w:jc w:val="center"/>
            </w:pPr>
            <w:r>
              <w:rPr>
                <w:spacing w:val="-2"/>
              </w:rPr>
              <w:t>Вересень</w:t>
            </w:r>
          </w:p>
        </w:tc>
        <w:tc>
          <w:tcPr>
            <w:tcW w:w="3687" w:type="dxa"/>
          </w:tcPr>
          <w:p w14:paraId="7C2D6C7A" w14:textId="77777777" w:rsidR="000323B8" w:rsidRDefault="000323B8" w:rsidP="005E0741">
            <w:pPr>
              <w:pStyle w:val="TableParagraph"/>
              <w:spacing w:line="251" w:lineRule="exact"/>
              <w:ind w:left="114"/>
            </w:pPr>
            <w:r>
              <w:rPr>
                <w:spacing w:val="-2"/>
              </w:rPr>
              <w:t>Психолог</w:t>
            </w:r>
          </w:p>
        </w:tc>
      </w:tr>
      <w:tr w:rsidR="000323B8" w14:paraId="14F749EA" w14:textId="77777777" w:rsidTr="005E0741">
        <w:trPr>
          <w:trHeight w:val="299"/>
        </w:trPr>
        <w:tc>
          <w:tcPr>
            <w:tcW w:w="569" w:type="dxa"/>
            <w:shd w:val="clear" w:color="auto" w:fill="FCDFD0"/>
          </w:tcPr>
          <w:p w14:paraId="331BA277" w14:textId="77777777" w:rsidR="000323B8" w:rsidRDefault="000323B8" w:rsidP="005E0741">
            <w:pPr>
              <w:pStyle w:val="TableParagraph"/>
              <w:spacing w:before="32" w:line="248" w:lineRule="exact"/>
              <w:ind w:right="46"/>
              <w:jc w:val="center"/>
            </w:pPr>
            <w:r>
              <w:rPr>
                <w:spacing w:val="-5"/>
              </w:rPr>
              <w:t>5.</w:t>
            </w:r>
          </w:p>
        </w:tc>
        <w:tc>
          <w:tcPr>
            <w:tcW w:w="9640" w:type="dxa"/>
          </w:tcPr>
          <w:p w14:paraId="463477B0" w14:textId="77777777" w:rsidR="000323B8" w:rsidRDefault="000323B8" w:rsidP="005E0741">
            <w:pPr>
              <w:pStyle w:val="TableParagraph"/>
              <w:spacing w:before="32" w:line="248" w:lineRule="exact"/>
              <w:ind w:left="201"/>
            </w:pPr>
            <w:r>
              <w:t>Скласти</w:t>
            </w:r>
            <w:r>
              <w:rPr>
                <w:spacing w:val="-8"/>
              </w:rPr>
              <w:t xml:space="preserve"> </w:t>
            </w:r>
            <w:r>
              <w:t>плани</w:t>
            </w:r>
            <w:r>
              <w:rPr>
                <w:spacing w:val="-5"/>
              </w:rPr>
              <w:t xml:space="preserve"> </w:t>
            </w:r>
            <w:r>
              <w:t>та</w:t>
            </w:r>
            <w:r>
              <w:rPr>
                <w:spacing w:val="-4"/>
              </w:rPr>
              <w:t xml:space="preserve"> </w:t>
            </w:r>
            <w:r>
              <w:t>організувати</w:t>
            </w:r>
            <w:r>
              <w:rPr>
                <w:spacing w:val="-4"/>
              </w:rPr>
              <w:t xml:space="preserve"> </w:t>
            </w:r>
            <w:r>
              <w:t>роботу</w:t>
            </w:r>
            <w:r>
              <w:rPr>
                <w:spacing w:val="-7"/>
              </w:rPr>
              <w:t xml:space="preserve"> </w:t>
            </w:r>
            <w:r>
              <w:t>з</w:t>
            </w:r>
            <w:r>
              <w:rPr>
                <w:spacing w:val="-9"/>
              </w:rPr>
              <w:t xml:space="preserve"> </w:t>
            </w:r>
            <w:r>
              <w:t>учнями</w:t>
            </w:r>
            <w:r>
              <w:rPr>
                <w:spacing w:val="-7"/>
              </w:rPr>
              <w:t xml:space="preserve"> </w:t>
            </w:r>
            <w:r>
              <w:t>за</w:t>
            </w:r>
            <w:r>
              <w:rPr>
                <w:spacing w:val="-9"/>
              </w:rPr>
              <w:t xml:space="preserve"> </w:t>
            </w:r>
            <w:r>
              <w:t>індивідуальним</w:t>
            </w:r>
            <w:r>
              <w:rPr>
                <w:spacing w:val="-6"/>
              </w:rPr>
              <w:t xml:space="preserve"> </w:t>
            </w:r>
            <w:r>
              <w:rPr>
                <w:spacing w:val="-2"/>
              </w:rPr>
              <w:t>графіком</w:t>
            </w:r>
          </w:p>
        </w:tc>
        <w:tc>
          <w:tcPr>
            <w:tcW w:w="1983" w:type="dxa"/>
          </w:tcPr>
          <w:p w14:paraId="65E06736" w14:textId="77777777" w:rsidR="000323B8" w:rsidRDefault="000323B8" w:rsidP="005E0741">
            <w:pPr>
              <w:pStyle w:val="TableParagraph"/>
              <w:spacing w:before="32" w:line="248" w:lineRule="exact"/>
              <w:ind w:left="48" w:right="40"/>
              <w:jc w:val="center"/>
            </w:pPr>
            <w:r>
              <w:rPr>
                <w:spacing w:val="-2"/>
              </w:rPr>
              <w:t>Вересень</w:t>
            </w:r>
          </w:p>
        </w:tc>
        <w:tc>
          <w:tcPr>
            <w:tcW w:w="3687" w:type="dxa"/>
          </w:tcPr>
          <w:p w14:paraId="6CE47F5F" w14:textId="77777777" w:rsidR="000323B8" w:rsidRDefault="000323B8" w:rsidP="005E0741">
            <w:pPr>
              <w:pStyle w:val="TableParagraph"/>
              <w:spacing w:line="251" w:lineRule="exact"/>
              <w:ind w:left="114"/>
            </w:pPr>
            <w:r>
              <w:t>Керівники</w:t>
            </w:r>
            <w:r>
              <w:rPr>
                <w:spacing w:val="-5"/>
              </w:rPr>
              <w:t xml:space="preserve"> </w:t>
            </w:r>
            <w:r>
              <w:rPr>
                <w:spacing w:val="-2"/>
              </w:rPr>
              <w:t>проєктів</w:t>
            </w:r>
          </w:p>
        </w:tc>
      </w:tr>
      <w:tr w:rsidR="000323B8" w14:paraId="065ABB6F" w14:textId="77777777" w:rsidTr="005E0741">
        <w:trPr>
          <w:trHeight w:val="316"/>
        </w:trPr>
        <w:tc>
          <w:tcPr>
            <w:tcW w:w="569" w:type="dxa"/>
            <w:shd w:val="clear" w:color="auto" w:fill="FCDFD0"/>
          </w:tcPr>
          <w:p w14:paraId="6DDB46C9" w14:textId="77777777" w:rsidR="000323B8" w:rsidRDefault="000323B8" w:rsidP="005E0741">
            <w:pPr>
              <w:pStyle w:val="TableParagraph"/>
              <w:spacing w:before="49" w:line="248" w:lineRule="exact"/>
              <w:ind w:right="46"/>
              <w:jc w:val="center"/>
            </w:pPr>
            <w:r>
              <w:rPr>
                <w:spacing w:val="-5"/>
              </w:rPr>
              <w:t>6.</w:t>
            </w:r>
          </w:p>
        </w:tc>
        <w:tc>
          <w:tcPr>
            <w:tcW w:w="9640" w:type="dxa"/>
          </w:tcPr>
          <w:p w14:paraId="10377061" w14:textId="77777777" w:rsidR="000323B8" w:rsidRDefault="000323B8" w:rsidP="005E0741">
            <w:pPr>
              <w:pStyle w:val="TableParagraph"/>
              <w:spacing w:before="49" w:line="248" w:lineRule="exact"/>
              <w:ind w:left="201"/>
            </w:pPr>
            <w:r>
              <w:t>Проводити</w:t>
            </w:r>
            <w:r>
              <w:rPr>
                <w:spacing w:val="-7"/>
              </w:rPr>
              <w:t xml:space="preserve"> </w:t>
            </w:r>
            <w:r>
              <w:t>консультації</w:t>
            </w:r>
            <w:r>
              <w:rPr>
                <w:spacing w:val="-4"/>
              </w:rPr>
              <w:t xml:space="preserve"> </w:t>
            </w:r>
            <w:r>
              <w:t>для</w:t>
            </w:r>
            <w:r>
              <w:rPr>
                <w:spacing w:val="47"/>
              </w:rPr>
              <w:t xml:space="preserve"> </w:t>
            </w:r>
            <w:r>
              <w:t>учасників</w:t>
            </w:r>
            <w:r>
              <w:rPr>
                <w:spacing w:val="46"/>
              </w:rPr>
              <w:t xml:space="preserve"> </w:t>
            </w:r>
            <w:r>
              <w:t>учнівських</w:t>
            </w:r>
            <w:r>
              <w:rPr>
                <w:spacing w:val="-7"/>
              </w:rPr>
              <w:t xml:space="preserve"> </w:t>
            </w:r>
            <w:r>
              <w:t>олімпіад</w:t>
            </w:r>
            <w:r>
              <w:rPr>
                <w:spacing w:val="-4"/>
              </w:rPr>
              <w:t xml:space="preserve"> </w:t>
            </w:r>
            <w:r>
              <w:t>та</w:t>
            </w:r>
            <w:r>
              <w:rPr>
                <w:spacing w:val="-6"/>
              </w:rPr>
              <w:t xml:space="preserve"> </w:t>
            </w:r>
            <w:r>
              <w:rPr>
                <w:spacing w:val="-2"/>
              </w:rPr>
              <w:t>конкурсів</w:t>
            </w:r>
          </w:p>
        </w:tc>
        <w:tc>
          <w:tcPr>
            <w:tcW w:w="1983" w:type="dxa"/>
          </w:tcPr>
          <w:p w14:paraId="39DEE752" w14:textId="77777777" w:rsidR="000323B8" w:rsidRDefault="000323B8" w:rsidP="005E0741">
            <w:pPr>
              <w:pStyle w:val="TableParagraph"/>
              <w:spacing w:before="49" w:line="248" w:lineRule="exact"/>
              <w:ind w:left="48" w:right="41"/>
              <w:jc w:val="center"/>
            </w:pPr>
            <w:r>
              <w:t>Протягом</w:t>
            </w:r>
            <w:r>
              <w:rPr>
                <w:spacing w:val="-4"/>
              </w:rPr>
              <w:t xml:space="preserve"> року</w:t>
            </w:r>
          </w:p>
        </w:tc>
        <w:tc>
          <w:tcPr>
            <w:tcW w:w="3687" w:type="dxa"/>
          </w:tcPr>
          <w:p w14:paraId="375D0377" w14:textId="77777777" w:rsidR="000323B8" w:rsidRDefault="000323B8" w:rsidP="005E0741">
            <w:pPr>
              <w:pStyle w:val="TableParagraph"/>
              <w:spacing w:line="251" w:lineRule="exact"/>
              <w:ind w:left="114"/>
            </w:pPr>
            <w:r>
              <w:rPr>
                <w:spacing w:val="-2"/>
              </w:rPr>
              <w:t>Вчителі-предметники</w:t>
            </w:r>
          </w:p>
        </w:tc>
      </w:tr>
      <w:tr w:rsidR="000323B8" w14:paraId="725D6EF4" w14:textId="77777777" w:rsidTr="005E0741">
        <w:trPr>
          <w:trHeight w:val="319"/>
        </w:trPr>
        <w:tc>
          <w:tcPr>
            <w:tcW w:w="569" w:type="dxa"/>
            <w:shd w:val="clear" w:color="auto" w:fill="FCDFD0"/>
          </w:tcPr>
          <w:p w14:paraId="61D54493" w14:textId="77777777" w:rsidR="000323B8" w:rsidRDefault="000323B8" w:rsidP="005E0741">
            <w:pPr>
              <w:pStyle w:val="TableParagraph"/>
              <w:spacing w:before="49" w:line="250" w:lineRule="exact"/>
              <w:ind w:right="46"/>
              <w:jc w:val="center"/>
            </w:pPr>
            <w:r>
              <w:rPr>
                <w:spacing w:val="-5"/>
              </w:rPr>
              <w:t>7.</w:t>
            </w:r>
          </w:p>
        </w:tc>
        <w:tc>
          <w:tcPr>
            <w:tcW w:w="9640" w:type="dxa"/>
          </w:tcPr>
          <w:p w14:paraId="4DB49E88" w14:textId="77777777" w:rsidR="000323B8" w:rsidRDefault="000323B8" w:rsidP="005E0741">
            <w:pPr>
              <w:pStyle w:val="TableParagraph"/>
              <w:spacing w:before="49" w:line="250" w:lineRule="exact"/>
              <w:ind w:left="201"/>
            </w:pPr>
            <w:r>
              <w:t>Поновити</w:t>
            </w:r>
            <w:r>
              <w:rPr>
                <w:spacing w:val="-8"/>
              </w:rPr>
              <w:t xml:space="preserve"> </w:t>
            </w:r>
            <w:r>
              <w:t>банк</w:t>
            </w:r>
            <w:r>
              <w:rPr>
                <w:spacing w:val="-7"/>
              </w:rPr>
              <w:t xml:space="preserve"> </w:t>
            </w:r>
            <w:r>
              <w:t>даних</w:t>
            </w:r>
            <w:r>
              <w:rPr>
                <w:spacing w:val="45"/>
              </w:rPr>
              <w:t xml:space="preserve"> </w:t>
            </w:r>
            <w:r>
              <w:t>«Обдарованість»</w:t>
            </w:r>
            <w:r>
              <w:rPr>
                <w:spacing w:val="-10"/>
              </w:rPr>
              <w:t xml:space="preserve"> </w:t>
            </w:r>
            <w:r>
              <w:t>по</w:t>
            </w:r>
            <w:r>
              <w:rPr>
                <w:spacing w:val="-7"/>
              </w:rPr>
              <w:t xml:space="preserve"> </w:t>
            </w:r>
            <w:r>
              <w:t>закладу</w:t>
            </w:r>
            <w:r>
              <w:rPr>
                <w:spacing w:val="-6"/>
              </w:rPr>
              <w:t xml:space="preserve"> </w:t>
            </w:r>
            <w:r>
              <w:rPr>
                <w:spacing w:val="-2"/>
              </w:rPr>
              <w:t>освіти.</w:t>
            </w:r>
          </w:p>
        </w:tc>
        <w:tc>
          <w:tcPr>
            <w:tcW w:w="1983" w:type="dxa"/>
          </w:tcPr>
          <w:p w14:paraId="2532AD29" w14:textId="4033C09D" w:rsidR="000323B8" w:rsidRDefault="000323B8" w:rsidP="000323B8">
            <w:pPr>
              <w:pStyle w:val="TableParagraph"/>
              <w:spacing w:line="251" w:lineRule="exact"/>
              <w:ind w:left="48" w:right="40"/>
              <w:jc w:val="center"/>
            </w:pPr>
            <w:r>
              <w:t>До</w:t>
            </w:r>
            <w:r>
              <w:rPr>
                <w:spacing w:val="-3"/>
              </w:rPr>
              <w:t xml:space="preserve"> </w:t>
            </w:r>
            <w:r>
              <w:rPr>
                <w:spacing w:val="-2"/>
              </w:rPr>
              <w:t>01.12.2025</w:t>
            </w:r>
          </w:p>
        </w:tc>
        <w:tc>
          <w:tcPr>
            <w:tcW w:w="3687" w:type="dxa"/>
          </w:tcPr>
          <w:p w14:paraId="2429CAFF" w14:textId="77777777" w:rsidR="000323B8" w:rsidRDefault="000323B8" w:rsidP="005E0741">
            <w:pPr>
              <w:pStyle w:val="TableParagraph"/>
              <w:spacing w:before="49" w:line="250" w:lineRule="exact"/>
              <w:ind w:left="61"/>
            </w:pPr>
            <w:r>
              <w:rPr>
                <w:spacing w:val="-2"/>
              </w:rPr>
              <w:t>ЗДНВР</w:t>
            </w:r>
          </w:p>
        </w:tc>
      </w:tr>
      <w:tr w:rsidR="000323B8" w14:paraId="5F628F8C" w14:textId="77777777" w:rsidTr="005E0741">
        <w:trPr>
          <w:trHeight w:val="505"/>
        </w:trPr>
        <w:tc>
          <w:tcPr>
            <w:tcW w:w="569" w:type="dxa"/>
            <w:shd w:val="clear" w:color="auto" w:fill="FCDFD0"/>
          </w:tcPr>
          <w:p w14:paraId="05766A13" w14:textId="77777777" w:rsidR="000323B8" w:rsidRDefault="000323B8" w:rsidP="005E0741">
            <w:pPr>
              <w:pStyle w:val="TableParagraph"/>
              <w:spacing w:before="49"/>
              <w:ind w:right="46"/>
              <w:jc w:val="center"/>
            </w:pPr>
            <w:r>
              <w:rPr>
                <w:spacing w:val="-5"/>
              </w:rPr>
              <w:t>8.</w:t>
            </w:r>
          </w:p>
        </w:tc>
        <w:tc>
          <w:tcPr>
            <w:tcW w:w="9640" w:type="dxa"/>
          </w:tcPr>
          <w:p w14:paraId="2AD00FE1" w14:textId="77777777" w:rsidR="000323B8" w:rsidRDefault="000323B8" w:rsidP="005E0741">
            <w:pPr>
              <w:pStyle w:val="TableParagraph"/>
              <w:spacing w:line="252" w:lineRule="exact"/>
              <w:ind w:left="201"/>
            </w:pPr>
            <w:r>
              <w:t>Здійснювати</w:t>
            </w:r>
            <w:r>
              <w:rPr>
                <w:spacing w:val="-9"/>
              </w:rPr>
              <w:t xml:space="preserve"> </w:t>
            </w:r>
            <w:r>
              <w:t>особистісно-зорієнтований</w:t>
            </w:r>
            <w:r>
              <w:rPr>
                <w:spacing w:val="-9"/>
              </w:rPr>
              <w:t xml:space="preserve"> </w:t>
            </w:r>
            <w:r>
              <w:t>підхід</w:t>
            </w:r>
            <w:r>
              <w:rPr>
                <w:spacing w:val="-8"/>
              </w:rPr>
              <w:t xml:space="preserve"> </w:t>
            </w:r>
            <w:r>
              <w:t>на</w:t>
            </w:r>
            <w:r>
              <w:rPr>
                <w:spacing w:val="-8"/>
              </w:rPr>
              <w:t xml:space="preserve"> </w:t>
            </w:r>
            <w:r>
              <w:t>уроках,</w:t>
            </w:r>
            <w:r>
              <w:rPr>
                <w:spacing w:val="-8"/>
              </w:rPr>
              <w:t xml:space="preserve"> </w:t>
            </w:r>
            <w:r>
              <w:t>використовувати</w:t>
            </w:r>
            <w:r>
              <w:rPr>
                <w:spacing w:val="-10"/>
              </w:rPr>
              <w:t xml:space="preserve"> </w:t>
            </w:r>
            <w:r>
              <w:t>творчі</w:t>
            </w:r>
            <w:r>
              <w:rPr>
                <w:spacing w:val="-9"/>
              </w:rPr>
              <w:t xml:space="preserve"> </w:t>
            </w:r>
            <w:r>
              <w:t>завдання</w:t>
            </w:r>
            <w:r>
              <w:rPr>
                <w:spacing w:val="-9"/>
              </w:rPr>
              <w:t xml:space="preserve"> </w:t>
            </w:r>
            <w:r>
              <w:t>для</w:t>
            </w:r>
            <w:r>
              <w:rPr>
                <w:spacing w:val="-11"/>
              </w:rPr>
              <w:t xml:space="preserve"> </w:t>
            </w:r>
            <w:r>
              <w:t>об- дарованих дітей.</w:t>
            </w:r>
          </w:p>
        </w:tc>
        <w:tc>
          <w:tcPr>
            <w:tcW w:w="1983" w:type="dxa"/>
          </w:tcPr>
          <w:p w14:paraId="0AFDEE54" w14:textId="77777777" w:rsidR="000323B8" w:rsidRDefault="000323B8" w:rsidP="005E0741">
            <w:pPr>
              <w:pStyle w:val="TableParagraph"/>
              <w:spacing w:before="49"/>
              <w:ind w:left="48" w:right="41"/>
              <w:jc w:val="center"/>
            </w:pPr>
            <w:r>
              <w:t>Протягом</w:t>
            </w:r>
            <w:r>
              <w:rPr>
                <w:spacing w:val="-7"/>
              </w:rPr>
              <w:t xml:space="preserve"> </w:t>
            </w:r>
            <w:r>
              <w:rPr>
                <w:spacing w:val="-4"/>
              </w:rPr>
              <w:t>року</w:t>
            </w:r>
          </w:p>
        </w:tc>
        <w:tc>
          <w:tcPr>
            <w:tcW w:w="3687" w:type="dxa"/>
          </w:tcPr>
          <w:p w14:paraId="4AACB9D9" w14:textId="77777777" w:rsidR="000323B8" w:rsidRDefault="000323B8" w:rsidP="005E0741">
            <w:pPr>
              <w:pStyle w:val="TableParagraph"/>
              <w:spacing w:line="251" w:lineRule="exact"/>
              <w:ind w:left="114"/>
            </w:pPr>
            <w:r>
              <w:rPr>
                <w:spacing w:val="-2"/>
              </w:rPr>
              <w:t>Вчителі-предметники</w:t>
            </w:r>
          </w:p>
        </w:tc>
      </w:tr>
      <w:tr w:rsidR="000323B8" w14:paraId="0D009B63" w14:textId="77777777" w:rsidTr="005E0741">
        <w:trPr>
          <w:trHeight w:val="321"/>
        </w:trPr>
        <w:tc>
          <w:tcPr>
            <w:tcW w:w="569" w:type="dxa"/>
            <w:shd w:val="clear" w:color="auto" w:fill="FCDFD0"/>
          </w:tcPr>
          <w:p w14:paraId="6329E644" w14:textId="77777777" w:rsidR="000323B8" w:rsidRDefault="000323B8" w:rsidP="005E0741">
            <w:pPr>
              <w:pStyle w:val="TableParagraph"/>
              <w:spacing w:before="49" w:line="252" w:lineRule="exact"/>
              <w:ind w:right="46"/>
              <w:jc w:val="center"/>
            </w:pPr>
            <w:r>
              <w:rPr>
                <w:spacing w:val="-5"/>
              </w:rPr>
              <w:t>9.</w:t>
            </w:r>
          </w:p>
        </w:tc>
        <w:tc>
          <w:tcPr>
            <w:tcW w:w="9640" w:type="dxa"/>
          </w:tcPr>
          <w:p w14:paraId="5973BAEF" w14:textId="77777777" w:rsidR="000323B8" w:rsidRDefault="000323B8" w:rsidP="005E0741">
            <w:pPr>
              <w:pStyle w:val="TableParagraph"/>
              <w:spacing w:before="51" w:line="250" w:lineRule="exact"/>
              <w:ind w:left="201"/>
            </w:pPr>
            <w:r>
              <w:t>Залучити</w:t>
            </w:r>
            <w:r>
              <w:rPr>
                <w:spacing w:val="-7"/>
              </w:rPr>
              <w:t xml:space="preserve"> </w:t>
            </w:r>
            <w:r>
              <w:t>здібних</w:t>
            </w:r>
            <w:r>
              <w:rPr>
                <w:spacing w:val="-4"/>
              </w:rPr>
              <w:t xml:space="preserve"> </w:t>
            </w:r>
            <w:r>
              <w:t>і</w:t>
            </w:r>
            <w:r>
              <w:rPr>
                <w:spacing w:val="-6"/>
              </w:rPr>
              <w:t xml:space="preserve"> </w:t>
            </w:r>
            <w:r>
              <w:t>обдарованихдітей</w:t>
            </w:r>
            <w:r>
              <w:rPr>
                <w:spacing w:val="-6"/>
              </w:rPr>
              <w:t xml:space="preserve"> </w:t>
            </w:r>
            <w:r>
              <w:t>до</w:t>
            </w:r>
            <w:r>
              <w:rPr>
                <w:spacing w:val="-4"/>
              </w:rPr>
              <w:t xml:space="preserve"> </w:t>
            </w:r>
            <w:r>
              <w:t>участі</w:t>
            </w:r>
            <w:r>
              <w:rPr>
                <w:spacing w:val="-4"/>
              </w:rPr>
              <w:t xml:space="preserve"> </w:t>
            </w:r>
            <w:r>
              <w:t>в</w:t>
            </w:r>
            <w:r>
              <w:rPr>
                <w:spacing w:val="-5"/>
              </w:rPr>
              <w:t xml:space="preserve"> </w:t>
            </w:r>
            <w:r>
              <w:t>предметних</w:t>
            </w:r>
            <w:r>
              <w:rPr>
                <w:spacing w:val="-2"/>
              </w:rPr>
              <w:t xml:space="preserve"> олімпіадах.</w:t>
            </w:r>
          </w:p>
        </w:tc>
        <w:tc>
          <w:tcPr>
            <w:tcW w:w="1983" w:type="dxa"/>
          </w:tcPr>
          <w:p w14:paraId="47D742CF" w14:textId="77777777" w:rsidR="000323B8" w:rsidRDefault="000323B8" w:rsidP="005E0741">
            <w:pPr>
              <w:pStyle w:val="TableParagraph"/>
              <w:spacing w:line="251" w:lineRule="exact"/>
              <w:ind w:left="48" w:right="40"/>
              <w:jc w:val="center"/>
            </w:pPr>
            <w:r>
              <w:t>Жовтень,</w:t>
            </w:r>
            <w:r>
              <w:rPr>
                <w:spacing w:val="-6"/>
              </w:rPr>
              <w:t xml:space="preserve"> </w:t>
            </w:r>
            <w:r>
              <w:rPr>
                <w:spacing w:val="-2"/>
              </w:rPr>
              <w:t>лютий</w:t>
            </w:r>
          </w:p>
        </w:tc>
        <w:tc>
          <w:tcPr>
            <w:tcW w:w="3687" w:type="dxa"/>
          </w:tcPr>
          <w:p w14:paraId="282ACCD4" w14:textId="77777777" w:rsidR="000323B8" w:rsidRDefault="000323B8" w:rsidP="005E0741">
            <w:pPr>
              <w:pStyle w:val="TableParagraph"/>
              <w:spacing w:before="49" w:line="252" w:lineRule="exact"/>
              <w:ind w:left="6"/>
            </w:pPr>
            <w:r>
              <w:rPr>
                <w:spacing w:val="-2"/>
              </w:rPr>
              <w:t>Вчителі-предметники</w:t>
            </w:r>
          </w:p>
        </w:tc>
      </w:tr>
      <w:tr w:rsidR="000323B8" w14:paraId="35BF470A" w14:textId="77777777" w:rsidTr="005E0741">
        <w:trPr>
          <w:trHeight w:val="597"/>
        </w:trPr>
        <w:tc>
          <w:tcPr>
            <w:tcW w:w="569" w:type="dxa"/>
            <w:shd w:val="clear" w:color="auto" w:fill="FCDFD0"/>
          </w:tcPr>
          <w:p w14:paraId="6B55EB8C" w14:textId="77777777" w:rsidR="000323B8" w:rsidRDefault="000323B8" w:rsidP="005E0741">
            <w:pPr>
              <w:pStyle w:val="TableParagraph"/>
              <w:spacing w:before="32"/>
              <w:ind w:right="103"/>
              <w:jc w:val="center"/>
            </w:pPr>
            <w:r>
              <w:rPr>
                <w:spacing w:val="-5"/>
              </w:rPr>
              <w:t>10.</w:t>
            </w:r>
          </w:p>
        </w:tc>
        <w:tc>
          <w:tcPr>
            <w:tcW w:w="9640" w:type="dxa"/>
          </w:tcPr>
          <w:p w14:paraId="5A3A37BE" w14:textId="77777777" w:rsidR="000323B8" w:rsidRDefault="000323B8" w:rsidP="005E0741">
            <w:pPr>
              <w:pStyle w:val="TableParagraph"/>
              <w:spacing w:before="32"/>
              <w:ind w:left="201"/>
            </w:pPr>
            <w:r>
              <w:t>Провести</w:t>
            </w:r>
            <w:r>
              <w:rPr>
                <w:spacing w:val="74"/>
              </w:rPr>
              <w:t xml:space="preserve"> </w:t>
            </w:r>
            <w:r>
              <w:t>теоретичний</w:t>
            </w:r>
            <w:r>
              <w:rPr>
                <w:spacing w:val="74"/>
              </w:rPr>
              <w:t xml:space="preserve"> </w:t>
            </w:r>
            <w:r>
              <w:t>психолого-</w:t>
            </w:r>
            <w:r>
              <w:rPr>
                <w:spacing w:val="-2"/>
              </w:rPr>
              <w:t xml:space="preserve"> </w:t>
            </w:r>
            <w:r>
              <w:t>педагогічний</w:t>
            </w:r>
            <w:r>
              <w:rPr>
                <w:spacing w:val="67"/>
              </w:rPr>
              <w:t xml:space="preserve"> </w:t>
            </w:r>
            <w:r>
              <w:t>семінар</w:t>
            </w:r>
            <w:r>
              <w:rPr>
                <w:spacing w:val="71"/>
              </w:rPr>
              <w:t xml:space="preserve"> </w:t>
            </w:r>
            <w:r>
              <w:t>для</w:t>
            </w:r>
            <w:r>
              <w:rPr>
                <w:spacing w:val="69"/>
              </w:rPr>
              <w:t xml:space="preserve"> </w:t>
            </w:r>
            <w:r>
              <w:t>учителів</w:t>
            </w:r>
            <w:r>
              <w:rPr>
                <w:spacing w:val="-2"/>
              </w:rPr>
              <w:t xml:space="preserve"> </w:t>
            </w:r>
            <w:r>
              <w:t>по</w:t>
            </w:r>
            <w:r>
              <w:rPr>
                <w:spacing w:val="77"/>
              </w:rPr>
              <w:t xml:space="preserve"> </w:t>
            </w:r>
            <w:r>
              <w:t>темі:</w:t>
            </w:r>
            <w:r>
              <w:rPr>
                <w:spacing w:val="79"/>
              </w:rPr>
              <w:t xml:space="preserve"> </w:t>
            </w:r>
            <w:r>
              <w:rPr>
                <w:spacing w:val="-2"/>
              </w:rPr>
              <w:t>“Нестандартні</w:t>
            </w:r>
          </w:p>
          <w:p w14:paraId="067964CB" w14:textId="77777777" w:rsidR="000323B8" w:rsidRDefault="000323B8" w:rsidP="005E0741">
            <w:pPr>
              <w:pStyle w:val="TableParagraph"/>
              <w:spacing w:before="47" w:line="245" w:lineRule="exact"/>
              <w:ind w:left="201"/>
            </w:pPr>
            <w:r>
              <w:t>прийоми</w:t>
            </w:r>
            <w:r>
              <w:rPr>
                <w:spacing w:val="-7"/>
              </w:rPr>
              <w:t xml:space="preserve"> </w:t>
            </w:r>
            <w:r>
              <w:t>розвитку</w:t>
            </w:r>
            <w:r>
              <w:rPr>
                <w:spacing w:val="-6"/>
              </w:rPr>
              <w:t xml:space="preserve"> </w:t>
            </w:r>
            <w:r>
              <w:t>здібностей</w:t>
            </w:r>
            <w:r>
              <w:rPr>
                <w:spacing w:val="-6"/>
              </w:rPr>
              <w:t xml:space="preserve"> </w:t>
            </w:r>
            <w:r>
              <w:t>обдарованих</w:t>
            </w:r>
            <w:r>
              <w:rPr>
                <w:spacing w:val="-6"/>
              </w:rPr>
              <w:t xml:space="preserve"> </w:t>
            </w:r>
            <w:r>
              <w:rPr>
                <w:spacing w:val="-2"/>
              </w:rPr>
              <w:t>учнів”.</w:t>
            </w:r>
          </w:p>
        </w:tc>
        <w:tc>
          <w:tcPr>
            <w:tcW w:w="1983" w:type="dxa"/>
          </w:tcPr>
          <w:p w14:paraId="7A1C8161" w14:textId="77777777" w:rsidR="000323B8" w:rsidRDefault="000323B8" w:rsidP="005E0741">
            <w:pPr>
              <w:pStyle w:val="TableParagraph"/>
              <w:spacing w:before="32"/>
              <w:ind w:left="48" w:right="42"/>
              <w:jc w:val="center"/>
            </w:pPr>
            <w:r>
              <w:rPr>
                <w:spacing w:val="-2"/>
              </w:rPr>
              <w:t>Жовтень</w:t>
            </w:r>
          </w:p>
        </w:tc>
        <w:tc>
          <w:tcPr>
            <w:tcW w:w="3687" w:type="dxa"/>
          </w:tcPr>
          <w:p w14:paraId="329C6AF0" w14:textId="77777777" w:rsidR="000323B8" w:rsidRDefault="000323B8" w:rsidP="005E0741">
            <w:pPr>
              <w:pStyle w:val="TableParagraph"/>
              <w:ind w:left="114"/>
            </w:pPr>
            <w:r>
              <w:t>Керівники</w:t>
            </w:r>
            <w:r>
              <w:rPr>
                <w:spacing w:val="-14"/>
              </w:rPr>
              <w:t xml:space="preserve"> </w:t>
            </w:r>
            <w:r>
              <w:t>науково-</w:t>
            </w:r>
            <w:r>
              <w:rPr>
                <w:spacing w:val="-14"/>
              </w:rPr>
              <w:t xml:space="preserve"> </w:t>
            </w:r>
            <w:r>
              <w:t xml:space="preserve">дослідницьких </w:t>
            </w:r>
            <w:r>
              <w:rPr>
                <w:spacing w:val="-2"/>
              </w:rPr>
              <w:t>робіт</w:t>
            </w:r>
          </w:p>
        </w:tc>
      </w:tr>
      <w:tr w:rsidR="000323B8" w14:paraId="164D2575" w14:textId="77777777" w:rsidTr="005E0741">
        <w:trPr>
          <w:trHeight w:val="316"/>
        </w:trPr>
        <w:tc>
          <w:tcPr>
            <w:tcW w:w="569" w:type="dxa"/>
            <w:shd w:val="clear" w:color="auto" w:fill="FCDFD0"/>
          </w:tcPr>
          <w:p w14:paraId="061519E9" w14:textId="77777777" w:rsidR="000323B8" w:rsidRDefault="000323B8" w:rsidP="005E0741">
            <w:pPr>
              <w:pStyle w:val="TableParagraph"/>
              <w:spacing w:before="32"/>
              <w:ind w:right="103"/>
              <w:jc w:val="center"/>
            </w:pPr>
            <w:r>
              <w:rPr>
                <w:spacing w:val="-5"/>
              </w:rPr>
              <w:t>11.</w:t>
            </w:r>
          </w:p>
        </w:tc>
        <w:tc>
          <w:tcPr>
            <w:tcW w:w="9640" w:type="dxa"/>
          </w:tcPr>
          <w:p w14:paraId="728FB9DC" w14:textId="77777777" w:rsidR="000323B8" w:rsidRDefault="000323B8" w:rsidP="005E0741">
            <w:pPr>
              <w:pStyle w:val="TableParagraph"/>
              <w:spacing w:line="251" w:lineRule="exact"/>
              <w:ind w:left="201"/>
            </w:pPr>
            <w:r>
              <w:t>Провести</w:t>
            </w:r>
            <w:r>
              <w:rPr>
                <w:spacing w:val="-10"/>
              </w:rPr>
              <w:t xml:space="preserve"> </w:t>
            </w:r>
            <w:r>
              <w:t>предметні</w:t>
            </w:r>
            <w:r>
              <w:rPr>
                <w:spacing w:val="-6"/>
              </w:rPr>
              <w:t xml:space="preserve"> </w:t>
            </w:r>
            <w:r>
              <w:t>олімпіади</w:t>
            </w:r>
            <w:r>
              <w:rPr>
                <w:spacing w:val="-6"/>
              </w:rPr>
              <w:t xml:space="preserve"> </w:t>
            </w:r>
            <w:r>
              <w:t>збазових</w:t>
            </w:r>
            <w:r>
              <w:rPr>
                <w:spacing w:val="-10"/>
              </w:rPr>
              <w:t xml:space="preserve"> </w:t>
            </w:r>
            <w:r>
              <w:t>дисциплін</w:t>
            </w:r>
            <w:r>
              <w:rPr>
                <w:spacing w:val="-8"/>
              </w:rPr>
              <w:t xml:space="preserve"> </w:t>
            </w:r>
            <w:r>
              <w:t>у</w:t>
            </w:r>
            <w:r>
              <w:rPr>
                <w:spacing w:val="-6"/>
              </w:rPr>
              <w:t xml:space="preserve"> </w:t>
            </w:r>
            <w:r>
              <w:rPr>
                <w:spacing w:val="-2"/>
              </w:rPr>
              <w:t>гімназії</w:t>
            </w:r>
          </w:p>
        </w:tc>
        <w:tc>
          <w:tcPr>
            <w:tcW w:w="1983" w:type="dxa"/>
          </w:tcPr>
          <w:p w14:paraId="0EDA324C" w14:textId="77777777" w:rsidR="000323B8" w:rsidRDefault="000323B8" w:rsidP="005E0741">
            <w:pPr>
              <w:pStyle w:val="TableParagraph"/>
              <w:spacing w:before="32"/>
              <w:ind w:left="48" w:right="42"/>
              <w:jc w:val="center"/>
            </w:pPr>
            <w:r>
              <w:rPr>
                <w:spacing w:val="-2"/>
              </w:rPr>
              <w:t>Жовтень</w:t>
            </w:r>
          </w:p>
        </w:tc>
        <w:tc>
          <w:tcPr>
            <w:tcW w:w="3687" w:type="dxa"/>
          </w:tcPr>
          <w:p w14:paraId="63C84D5F" w14:textId="77777777" w:rsidR="000323B8" w:rsidRDefault="000323B8" w:rsidP="005E0741">
            <w:pPr>
              <w:pStyle w:val="TableParagraph"/>
            </w:pPr>
          </w:p>
        </w:tc>
      </w:tr>
      <w:tr w:rsidR="000323B8" w14:paraId="50FC5CB9" w14:textId="77777777" w:rsidTr="005E0741">
        <w:trPr>
          <w:trHeight w:val="318"/>
        </w:trPr>
        <w:tc>
          <w:tcPr>
            <w:tcW w:w="569" w:type="dxa"/>
            <w:shd w:val="clear" w:color="auto" w:fill="FCDFD0"/>
          </w:tcPr>
          <w:p w14:paraId="28A2BB38" w14:textId="77777777" w:rsidR="000323B8" w:rsidRDefault="000323B8" w:rsidP="005E0741">
            <w:pPr>
              <w:pStyle w:val="TableParagraph"/>
              <w:spacing w:before="27"/>
              <w:ind w:right="103"/>
              <w:jc w:val="center"/>
            </w:pPr>
            <w:r>
              <w:rPr>
                <w:spacing w:val="-5"/>
              </w:rPr>
              <w:t>12.</w:t>
            </w:r>
          </w:p>
        </w:tc>
        <w:tc>
          <w:tcPr>
            <w:tcW w:w="9640" w:type="dxa"/>
          </w:tcPr>
          <w:p w14:paraId="05F5124A" w14:textId="77777777" w:rsidR="000323B8" w:rsidRDefault="000323B8" w:rsidP="005E0741">
            <w:pPr>
              <w:pStyle w:val="TableParagraph"/>
              <w:spacing w:before="1"/>
              <w:ind w:left="201"/>
            </w:pPr>
            <w:r>
              <w:t>Організувати</w:t>
            </w:r>
            <w:r>
              <w:rPr>
                <w:spacing w:val="-14"/>
              </w:rPr>
              <w:t xml:space="preserve"> </w:t>
            </w:r>
            <w:r>
              <w:t>підготовку</w:t>
            </w:r>
            <w:r>
              <w:rPr>
                <w:spacing w:val="-12"/>
              </w:rPr>
              <w:t xml:space="preserve"> </w:t>
            </w:r>
            <w:r>
              <w:t>учнів</w:t>
            </w:r>
            <w:r>
              <w:rPr>
                <w:spacing w:val="-12"/>
              </w:rPr>
              <w:t xml:space="preserve"> </w:t>
            </w:r>
            <w:r>
              <w:t>доучасті</w:t>
            </w:r>
            <w:r>
              <w:rPr>
                <w:spacing w:val="-6"/>
              </w:rPr>
              <w:t xml:space="preserve"> </w:t>
            </w:r>
            <w:r>
              <w:t>у</w:t>
            </w:r>
            <w:r>
              <w:rPr>
                <w:spacing w:val="-5"/>
              </w:rPr>
              <w:t xml:space="preserve"> </w:t>
            </w:r>
            <w:r>
              <w:t>районних</w:t>
            </w:r>
            <w:r>
              <w:rPr>
                <w:spacing w:val="-5"/>
              </w:rPr>
              <w:t xml:space="preserve"> </w:t>
            </w:r>
            <w:r>
              <w:t>та</w:t>
            </w:r>
            <w:r>
              <w:rPr>
                <w:spacing w:val="-6"/>
              </w:rPr>
              <w:t xml:space="preserve"> </w:t>
            </w:r>
            <w:r>
              <w:t>обласних</w:t>
            </w:r>
            <w:r>
              <w:rPr>
                <w:spacing w:val="-4"/>
              </w:rPr>
              <w:t xml:space="preserve"> </w:t>
            </w:r>
            <w:r>
              <w:t>олімпіадах</w:t>
            </w:r>
            <w:r>
              <w:rPr>
                <w:spacing w:val="-12"/>
              </w:rPr>
              <w:t xml:space="preserve"> </w:t>
            </w:r>
            <w:r>
              <w:t>з</w:t>
            </w:r>
            <w:r>
              <w:rPr>
                <w:spacing w:val="-8"/>
              </w:rPr>
              <w:t xml:space="preserve"> </w:t>
            </w:r>
            <w:r>
              <w:t>базових</w:t>
            </w:r>
            <w:r>
              <w:rPr>
                <w:spacing w:val="-8"/>
              </w:rPr>
              <w:t xml:space="preserve"> </w:t>
            </w:r>
            <w:r>
              <w:rPr>
                <w:spacing w:val="-2"/>
              </w:rPr>
              <w:t>дисциплін.</w:t>
            </w:r>
          </w:p>
        </w:tc>
        <w:tc>
          <w:tcPr>
            <w:tcW w:w="1983" w:type="dxa"/>
          </w:tcPr>
          <w:p w14:paraId="25CB442D" w14:textId="77777777" w:rsidR="000323B8" w:rsidRDefault="000323B8" w:rsidP="005E0741">
            <w:pPr>
              <w:pStyle w:val="TableParagraph"/>
              <w:spacing w:before="1"/>
              <w:ind w:left="48" w:right="39"/>
              <w:jc w:val="center"/>
            </w:pPr>
            <w:r>
              <w:rPr>
                <w:spacing w:val="-2"/>
              </w:rPr>
              <w:t>Листопад</w:t>
            </w:r>
          </w:p>
        </w:tc>
        <w:tc>
          <w:tcPr>
            <w:tcW w:w="3687" w:type="dxa"/>
          </w:tcPr>
          <w:p w14:paraId="02033B08" w14:textId="77777777" w:rsidR="000323B8" w:rsidRDefault="000323B8" w:rsidP="005E0741">
            <w:pPr>
              <w:pStyle w:val="TableParagraph"/>
              <w:spacing w:before="51" w:line="248" w:lineRule="exact"/>
              <w:ind w:left="6"/>
            </w:pPr>
            <w:r>
              <w:rPr>
                <w:spacing w:val="-2"/>
              </w:rPr>
              <w:t>ЗДНВР</w:t>
            </w:r>
          </w:p>
        </w:tc>
      </w:tr>
    </w:tbl>
    <w:p w14:paraId="7C7E1599" w14:textId="77777777" w:rsidR="000323B8" w:rsidRDefault="000323B8" w:rsidP="000323B8">
      <w:pPr>
        <w:pStyle w:val="TableParagraph"/>
        <w:spacing w:line="248" w:lineRule="exact"/>
        <w:sectPr w:rsidR="000323B8">
          <w:pgSz w:w="16840" w:h="11910" w:orient="landscape"/>
          <w:pgMar w:top="1340" w:right="283" w:bottom="660" w:left="283" w:header="0" w:footer="465" w:gutter="0"/>
          <w:cols w:space="720"/>
        </w:sectPr>
      </w:pPr>
    </w:p>
    <w:p w14:paraId="0C0F911C" w14:textId="77777777" w:rsidR="000323B8" w:rsidRDefault="000323B8" w:rsidP="000323B8">
      <w:pPr>
        <w:pStyle w:val="a3"/>
        <w:spacing w:before="3"/>
        <w:rPr>
          <w:b/>
          <w:sz w:val="6"/>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9640"/>
        <w:gridCol w:w="1983"/>
        <w:gridCol w:w="3687"/>
      </w:tblGrid>
      <w:tr w:rsidR="000323B8" w14:paraId="5BE089EC" w14:textId="77777777" w:rsidTr="005E0741">
        <w:trPr>
          <w:trHeight w:val="505"/>
        </w:trPr>
        <w:tc>
          <w:tcPr>
            <w:tcW w:w="569" w:type="dxa"/>
            <w:shd w:val="clear" w:color="auto" w:fill="FCDFD0"/>
          </w:tcPr>
          <w:p w14:paraId="4C3EA2D5" w14:textId="77777777" w:rsidR="000323B8" w:rsidRDefault="000323B8" w:rsidP="005E0741">
            <w:pPr>
              <w:pStyle w:val="TableParagraph"/>
              <w:spacing w:before="27"/>
              <w:ind w:right="103"/>
              <w:jc w:val="center"/>
            </w:pPr>
            <w:r>
              <w:rPr>
                <w:spacing w:val="-5"/>
              </w:rPr>
              <w:t>13.</w:t>
            </w:r>
          </w:p>
        </w:tc>
        <w:tc>
          <w:tcPr>
            <w:tcW w:w="9640" w:type="dxa"/>
          </w:tcPr>
          <w:p w14:paraId="19F9A00B" w14:textId="77777777" w:rsidR="000323B8" w:rsidRDefault="000323B8" w:rsidP="005E0741">
            <w:pPr>
              <w:pStyle w:val="TableParagraph"/>
              <w:spacing w:line="252" w:lineRule="exact"/>
              <w:ind w:left="201"/>
            </w:pPr>
            <w:r>
              <w:t xml:space="preserve">Проведення семінару-практикуму з питань використання онлайн застосунків вчителями предмет- </w:t>
            </w:r>
            <w:r>
              <w:rPr>
                <w:spacing w:val="-2"/>
              </w:rPr>
              <w:t>никами</w:t>
            </w:r>
          </w:p>
        </w:tc>
        <w:tc>
          <w:tcPr>
            <w:tcW w:w="1983" w:type="dxa"/>
          </w:tcPr>
          <w:p w14:paraId="187D9799" w14:textId="77777777" w:rsidR="000323B8" w:rsidRDefault="000323B8" w:rsidP="005E0741">
            <w:pPr>
              <w:pStyle w:val="TableParagraph"/>
              <w:spacing w:before="27"/>
              <w:ind w:left="48" w:right="38"/>
              <w:jc w:val="center"/>
            </w:pPr>
            <w:r>
              <w:rPr>
                <w:spacing w:val="-2"/>
              </w:rPr>
              <w:t>Березень</w:t>
            </w:r>
          </w:p>
        </w:tc>
        <w:tc>
          <w:tcPr>
            <w:tcW w:w="3687" w:type="dxa"/>
          </w:tcPr>
          <w:p w14:paraId="252D74A4" w14:textId="77777777" w:rsidR="000323B8" w:rsidRDefault="000323B8" w:rsidP="005E0741">
            <w:pPr>
              <w:pStyle w:val="TableParagraph"/>
              <w:spacing w:before="49"/>
              <w:ind w:left="6"/>
            </w:pPr>
            <w:r>
              <w:t>ЗДНВР,</w:t>
            </w:r>
            <w:r>
              <w:rPr>
                <w:spacing w:val="-6"/>
              </w:rPr>
              <w:t xml:space="preserve"> </w:t>
            </w:r>
            <w:r>
              <w:t>керівники</w:t>
            </w:r>
            <w:r>
              <w:rPr>
                <w:spacing w:val="-6"/>
              </w:rPr>
              <w:t xml:space="preserve"> </w:t>
            </w:r>
            <w:r>
              <w:rPr>
                <w:spacing w:val="-2"/>
              </w:rPr>
              <w:t>методоб’єднань</w:t>
            </w:r>
          </w:p>
        </w:tc>
      </w:tr>
      <w:tr w:rsidR="000323B8" w14:paraId="10D5066C" w14:textId="77777777" w:rsidTr="005E0741">
        <w:trPr>
          <w:trHeight w:val="290"/>
        </w:trPr>
        <w:tc>
          <w:tcPr>
            <w:tcW w:w="569" w:type="dxa"/>
            <w:shd w:val="clear" w:color="auto" w:fill="FCDFD0"/>
          </w:tcPr>
          <w:p w14:paraId="5018147A" w14:textId="77777777" w:rsidR="000323B8" w:rsidRDefault="000323B8" w:rsidP="005E0741">
            <w:pPr>
              <w:pStyle w:val="TableParagraph"/>
              <w:spacing w:before="27" w:line="243" w:lineRule="exact"/>
              <w:ind w:right="103"/>
              <w:jc w:val="center"/>
            </w:pPr>
            <w:r>
              <w:rPr>
                <w:spacing w:val="-5"/>
              </w:rPr>
              <w:t>14.</w:t>
            </w:r>
          </w:p>
        </w:tc>
        <w:tc>
          <w:tcPr>
            <w:tcW w:w="9640" w:type="dxa"/>
          </w:tcPr>
          <w:p w14:paraId="46D65BD2" w14:textId="77777777" w:rsidR="000323B8" w:rsidRDefault="000323B8" w:rsidP="005E0741">
            <w:pPr>
              <w:pStyle w:val="TableParagraph"/>
              <w:spacing w:line="251" w:lineRule="exact"/>
              <w:ind w:left="201"/>
            </w:pPr>
            <w:r>
              <w:t>Створити</w:t>
            </w:r>
            <w:r>
              <w:rPr>
                <w:spacing w:val="-7"/>
              </w:rPr>
              <w:t xml:space="preserve"> </w:t>
            </w:r>
            <w:r>
              <w:t>буклет</w:t>
            </w:r>
            <w:r>
              <w:rPr>
                <w:spacing w:val="-4"/>
              </w:rPr>
              <w:t xml:space="preserve"> </w:t>
            </w:r>
            <w:r>
              <w:t>з</w:t>
            </w:r>
            <w:r>
              <w:rPr>
                <w:spacing w:val="-8"/>
              </w:rPr>
              <w:t xml:space="preserve"> </w:t>
            </w:r>
            <w:r>
              <w:t>інформацією</w:t>
            </w:r>
            <w:r>
              <w:rPr>
                <w:spacing w:val="-3"/>
              </w:rPr>
              <w:t xml:space="preserve"> </w:t>
            </w:r>
            <w:r>
              <w:t>про</w:t>
            </w:r>
            <w:r>
              <w:rPr>
                <w:spacing w:val="-4"/>
              </w:rPr>
              <w:t xml:space="preserve"> </w:t>
            </w:r>
            <w:r>
              <w:t>підсумки</w:t>
            </w:r>
            <w:r>
              <w:rPr>
                <w:spacing w:val="-4"/>
              </w:rPr>
              <w:t xml:space="preserve"> </w:t>
            </w:r>
            <w:r>
              <w:t>роботи</w:t>
            </w:r>
            <w:r>
              <w:rPr>
                <w:spacing w:val="-5"/>
              </w:rPr>
              <w:t xml:space="preserve"> </w:t>
            </w:r>
            <w:r>
              <w:t>з</w:t>
            </w:r>
            <w:r>
              <w:rPr>
                <w:spacing w:val="-6"/>
              </w:rPr>
              <w:t xml:space="preserve"> </w:t>
            </w:r>
            <w:r>
              <w:t>обдарованими</w:t>
            </w:r>
            <w:r>
              <w:rPr>
                <w:spacing w:val="-6"/>
              </w:rPr>
              <w:t xml:space="preserve"> </w:t>
            </w:r>
            <w:r>
              <w:rPr>
                <w:spacing w:val="-2"/>
              </w:rPr>
              <w:t>дітьми</w:t>
            </w:r>
          </w:p>
        </w:tc>
        <w:tc>
          <w:tcPr>
            <w:tcW w:w="1983" w:type="dxa"/>
          </w:tcPr>
          <w:p w14:paraId="288D566A" w14:textId="77777777" w:rsidR="000323B8" w:rsidRDefault="000323B8" w:rsidP="005E0741">
            <w:pPr>
              <w:pStyle w:val="TableParagraph"/>
              <w:spacing w:before="27" w:line="243" w:lineRule="exact"/>
              <w:ind w:left="48" w:right="40"/>
              <w:jc w:val="center"/>
            </w:pPr>
            <w:r>
              <w:rPr>
                <w:spacing w:val="-2"/>
              </w:rPr>
              <w:t>Травень</w:t>
            </w:r>
          </w:p>
        </w:tc>
        <w:tc>
          <w:tcPr>
            <w:tcW w:w="3687" w:type="dxa"/>
          </w:tcPr>
          <w:p w14:paraId="5138F327" w14:textId="77777777" w:rsidR="000323B8" w:rsidRDefault="000323B8" w:rsidP="005E0741">
            <w:pPr>
              <w:pStyle w:val="TableParagraph"/>
              <w:spacing w:line="251" w:lineRule="exact"/>
              <w:ind w:left="6"/>
            </w:pPr>
            <w:r>
              <w:t>ЗДНВР,</w:t>
            </w:r>
            <w:r>
              <w:rPr>
                <w:spacing w:val="-5"/>
              </w:rPr>
              <w:t xml:space="preserve"> </w:t>
            </w:r>
            <w:r>
              <w:t>вчителі</w:t>
            </w:r>
            <w:r>
              <w:rPr>
                <w:spacing w:val="-4"/>
              </w:rPr>
              <w:t xml:space="preserve"> </w:t>
            </w:r>
            <w:r>
              <w:rPr>
                <w:spacing w:val="-2"/>
              </w:rPr>
              <w:t>предметники</w:t>
            </w:r>
          </w:p>
        </w:tc>
      </w:tr>
      <w:tr w:rsidR="000323B8" w14:paraId="3A40BC1C" w14:textId="77777777" w:rsidTr="005E0741">
        <w:trPr>
          <w:trHeight w:val="316"/>
        </w:trPr>
        <w:tc>
          <w:tcPr>
            <w:tcW w:w="569" w:type="dxa"/>
            <w:shd w:val="clear" w:color="auto" w:fill="FCDFD0"/>
          </w:tcPr>
          <w:p w14:paraId="57641C3F" w14:textId="77777777" w:rsidR="000323B8" w:rsidRDefault="000323B8" w:rsidP="005E0741">
            <w:pPr>
              <w:pStyle w:val="TableParagraph"/>
              <w:spacing w:before="49" w:line="248" w:lineRule="exact"/>
              <w:ind w:right="103"/>
              <w:jc w:val="center"/>
            </w:pPr>
            <w:r>
              <w:rPr>
                <w:spacing w:val="-5"/>
              </w:rPr>
              <w:t>15.</w:t>
            </w:r>
          </w:p>
        </w:tc>
        <w:tc>
          <w:tcPr>
            <w:tcW w:w="9640" w:type="dxa"/>
          </w:tcPr>
          <w:p w14:paraId="369C93E0" w14:textId="77777777" w:rsidR="000323B8" w:rsidRDefault="000323B8" w:rsidP="005E0741">
            <w:pPr>
              <w:pStyle w:val="TableParagraph"/>
              <w:spacing w:line="251" w:lineRule="exact"/>
              <w:ind w:left="201"/>
            </w:pPr>
            <w:r>
              <w:t>На</w:t>
            </w:r>
            <w:r>
              <w:rPr>
                <w:spacing w:val="-5"/>
              </w:rPr>
              <w:t xml:space="preserve"> </w:t>
            </w:r>
            <w:r>
              <w:t>засіданні</w:t>
            </w:r>
            <w:r>
              <w:rPr>
                <w:spacing w:val="47"/>
              </w:rPr>
              <w:t xml:space="preserve"> </w:t>
            </w:r>
            <w:r>
              <w:t>методичних</w:t>
            </w:r>
            <w:r>
              <w:rPr>
                <w:spacing w:val="-8"/>
              </w:rPr>
              <w:t xml:space="preserve"> </w:t>
            </w:r>
            <w:r>
              <w:t>об’єднань</w:t>
            </w:r>
            <w:r>
              <w:rPr>
                <w:spacing w:val="-7"/>
              </w:rPr>
              <w:t xml:space="preserve"> </w:t>
            </w:r>
            <w:r>
              <w:t>розглянути</w:t>
            </w:r>
            <w:r>
              <w:rPr>
                <w:spacing w:val="-6"/>
              </w:rPr>
              <w:t xml:space="preserve"> </w:t>
            </w:r>
            <w:r>
              <w:t>питання</w:t>
            </w:r>
            <w:r>
              <w:rPr>
                <w:spacing w:val="-5"/>
              </w:rPr>
              <w:t xml:space="preserve"> </w:t>
            </w:r>
            <w:r>
              <w:t>про</w:t>
            </w:r>
            <w:r>
              <w:rPr>
                <w:spacing w:val="-5"/>
              </w:rPr>
              <w:t xml:space="preserve"> </w:t>
            </w:r>
            <w:r>
              <w:t>стан</w:t>
            </w:r>
            <w:r>
              <w:rPr>
                <w:spacing w:val="-6"/>
              </w:rPr>
              <w:t xml:space="preserve"> </w:t>
            </w:r>
            <w:r>
              <w:t>роботи</w:t>
            </w:r>
            <w:r>
              <w:rPr>
                <w:spacing w:val="-4"/>
              </w:rPr>
              <w:t xml:space="preserve"> </w:t>
            </w:r>
            <w:r>
              <w:t>з</w:t>
            </w:r>
            <w:r>
              <w:rPr>
                <w:spacing w:val="-7"/>
              </w:rPr>
              <w:t xml:space="preserve"> </w:t>
            </w:r>
            <w:r>
              <w:t>обдарованими</w:t>
            </w:r>
            <w:r>
              <w:rPr>
                <w:spacing w:val="-2"/>
              </w:rPr>
              <w:t xml:space="preserve"> дітьми.</w:t>
            </w:r>
          </w:p>
        </w:tc>
        <w:tc>
          <w:tcPr>
            <w:tcW w:w="1983" w:type="dxa"/>
          </w:tcPr>
          <w:p w14:paraId="2FE1BCF0" w14:textId="77777777" w:rsidR="000323B8" w:rsidRDefault="000323B8" w:rsidP="005E0741">
            <w:pPr>
              <w:pStyle w:val="TableParagraph"/>
              <w:spacing w:line="251" w:lineRule="exact"/>
              <w:ind w:left="48" w:right="40"/>
              <w:jc w:val="center"/>
            </w:pPr>
            <w:r>
              <w:rPr>
                <w:spacing w:val="-2"/>
              </w:rPr>
              <w:t>Квітень-травень</w:t>
            </w:r>
          </w:p>
        </w:tc>
        <w:tc>
          <w:tcPr>
            <w:tcW w:w="3687" w:type="dxa"/>
          </w:tcPr>
          <w:p w14:paraId="0219FE63" w14:textId="77777777" w:rsidR="000323B8" w:rsidRDefault="000323B8" w:rsidP="005E0741">
            <w:pPr>
              <w:pStyle w:val="TableParagraph"/>
              <w:spacing w:before="39"/>
              <w:ind w:left="114"/>
            </w:pPr>
            <w:r>
              <w:t>Керівники</w:t>
            </w:r>
            <w:r>
              <w:rPr>
                <w:spacing w:val="-5"/>
              </w:rPr>
              <w:t xml:space="preserve"> </w:t>
            </w:r>
            <w:r>
              <w:rPr>
                <w:spacing w:val="-2"/>
              </w:rPr>
              <w:t>методоб’єднань</w:t>
            </w:r>
          </w:p>
        </w:tc>
      </w:tr>
      <w:tr w:rsidR="000323B8" w14:paraId="10F5BD02" w14:textId="77777777" w:rsidTr="005E0741">
        <w:trPr>
          <w:trHeight w:val="506"/>
        </w:trPr>
        <w:tc>
          <w:tcPr>
            <w:tcW w:w="569" w:type="dxa"/>
            <w:shd w:val="clear" w:color="auto" w:fill="FCDFD0"/>
          </w:tcPr>
          <w:p w14:paraId="607D5517" w14:textId="77777777" w:rsidR="000323B8" w:rsidRDefault="000323B8" w:rsidP="005E0741">
            <w:pPr>
              <w:pStyle w:val="TableParagraph"/>
              <w:spacing w:before="46"/>
              <w:ind w:right="103"/>
              <w:jc w:val="center"/>
            </w:pPr>
            <w:r>
              <w:rPr>
                <w:spacing w:val="-5"/>
              </w:rPr>
              <w:t>16.</w:t>
            </w:r>
          </w:p>
        </w:tc>
        <w:tc>
          <w:tcPr>
            <w:tcW w:w="9640" w:type="dxa"/>
          </w:tcPr>
          <w:p w14:paraId="433638CF" w14:textId="77777777" w:rsidR="000323B8" w:rsidRDefault="000323B8" w:rsidP="005E0741">
            <w:pPr>
              <w:pStyle w:val="TableParagraph"/>
              <w:spacing w:line="252" w:lineRule="exact"/>
              <w:ind w:left="201" w:right="112"/>
            </w:pPr>
            <w:r>
              <w:t>На</w:t>
            </w:r>
            <w:r>
              <w:rPr>
                <w:spacing w:val="-9"/>
              </w:rPr>
              <w:t xml:space="preserve"> </w:t>
            </w:r>
            <w:r>
              <w:t>засіданнях</w:t>
            </w:r>
            <w:r>
              <w:rPr>
                <w:spacing w:val="-10"/>
              </w:rPr>
              <w:t xml:space="preserve"> </w:t>
            </w:r>
            <w:r>
              <w:t>батьківських</w:t>
            </w:r>
            <w:r>
              <w:rPr>
                <w:spacing w:val="-10"/>
              </w:rPr>
              <w:t xml:space="preserve"> </w:t>
            </w:r>
            <w:r>
              <w:t>зборів</w:t>
            </w:r>
            <w:r>
              <w:rPr>
                <w:spacing w:val="-11"/>
              </w:rPr>
              <w:t xml:space="preserve"> </w:t>
            </w:r>
            <w:r>
              <w:t>проводити</w:t>
            </w:r>
            <w:r>
              <w:rPr>
                <w:spacing w:val="-11"/>
              </w:rPr>
              <w:t xml:space="preserve"> </w:t>
            </w:r>
            <w:r>
              <w:t>освітню</w:t>
            </w:r>
            <w:r>
              <w:rPr>
                <w:spacing w:val="80"/>
                <w:w w:val="150"/>
              </w:rPr>
              <w:t xml:space="preserve"> </w:t>
            </w:r>
            <w:r>
              <w:t>роботу</w:t>
            </w:r>
            <w:r>
              <w:rPr>
                <w:spacing w:val="-10"/>
              </w:rPr>
              <w:t xml:space="preserve"> </w:t>
            </w:r>
            <w:r>
              <w:t>з</w:t>
            </w:r>
            <w:r>
              <w:rPr>
                <w:spacing w:val="-10"/>
              </w:rPr>
              <w:t xml:space="preserve"> </w:t>
            </w:r>
            <w:r>
              <w:t>батьками</w:t>
            </w:r>
            <w:r>
              <w:rPr>
                <w:spacing w:val="-11"/>
              </w:rPr>
              <w:t xml:space="preserve"> </w:t>
            </w:r>
            <w:r>
              <w:t>щодо</w:t>
            </w:r>
            <w:r>
              <w:rPr>
                <w:spacing w:val="-9"/>
              </w:rPr>
              <w:t xml:space="preserve"> </w:t>
            </w:r>
            <w:r>
              <w:t>розвитку</w:t>
            </w:r>
            <w:r>
              <w:rPr>
                <w:spacing w:val="-4"/>
              </w:rPr>
              <w:t xml:space="preserve"> </w:t>
            </w:r>
            <w:r>
              <w:t>творчості і обдарованості дітей в сім’ї.</w:t>
            </w:r>
          </w:p>
        </w:tc>
        <w:tc>
          <w:tcPr>
            <w:tcW w:w="1983" w:type="dxa"/>
          </w:tcPr>
          <w:p w14:paraId="122E34CB" w14:textId="77777777" w:rsidR="000323B8" w:rsidRDefault="000323B8" w:rsidP="005E0741">
            <w:pPr>
              <w:pStyle w:val="TableParagraph"/>
              <w:spacing w:before="46"/>
              <w:ind w:left="48" w:right="38"/>
              <w:jc w:val="center"/>
            </w:pPr>
            <w:r>
              <w:t>Жовтень,</w:t>
            </w:r>
            <w:r>
              <w:rPr>
                <w:spacing w:val="-5"/>
              </w:rPr>
              <w:t xml:space="preserve"> </w:t>
            </w:r>
            <w:r>
              <w:rPr>
                <w:spacing w:val="-2"/>
              </w:rPr>
              <w:t>березень</w:t>
            </w:r>
          </w:p>
        </w:tc>
        <w:tc>
          <w:tcPr>
            <w:tcW w:w="3687" w:type="dxa"/>
          </w:tcPr>
          <w:p w14:paraId="11AC1030" w14:textId="77777777" w:rsidR="000323B8" w:rsidRDefault="000323B8" w:rsidP="005E0741">
            <w:pPr>
              <w:pStyle w:val="TableParagraph"/>
              <w:spacing w:before="1"/>
              <w:ind w:left="114"/>
            </w:pPr>
            <w:r>
              <w:t>ЗДНВР,</w:t>
            </w:r>
            <w:r>
              <w:rPr>
                <w:spacing w:val="-4"/>
              </w:rPr>
              <w:t xml:space="preserve"> </w:t>
            </w:r>
            <w:r>
              <w:rPr>
                <w:spacing w:val="-2"/>
              </w:rPr>
              <w:t>психолог</w:t>
            </w:r>
          </w:p>
        </w:tc>
      </w:tr>
      <w:tr w:rsidR="000323B8" w14:paraId="6DE08388" w14:textId="77777777" w:rsidTr="005E0741">
        <w:trPr>
          <w:trHeight w:val="313"/>
        </w:trPr>
        <w:tc>
          <w:tcPr>
            <w:tcW w:w="569" w:type="dxa"/>
            <w:shd w:val="clear" w:color="auto" w:fill="FCDFD0"/>
          </w:tcPr>
          <w:p w14:paraId="3E60B8B6" w14:textId="77777777" w:rsidR="000323B8" w:rsidRDefault="000323B8" w:rsidP="005E0741">
            <w:pPr>
              <w:pStyle w:val="TableParagraph"/>
              <w:spacing w:before="46" w:line="248" w:lineRule="exact"/>
              <w:ind w:right="103"/>
              <w:jc w:val="center"/>
            </w:pPr>
            <w:r>
              <w:rPr>
                <w:spacing w:val="-5"/>
              </w:rPr>
              <w:t>17.</w:t>
            </w:r>
          </w:p>
        </w:tc>
        <w:tc>
          <w:tcPr>
            <w:tcW w:w="9640" w:type="dxa"/>
          </w:tcPr>
          <w:p w14:paraId="1F9B06CB" w14:textId="77777777" w:rsidR="000323B8" w:rsidRDefault="000323B8" w:rsidP="005E0741">
            <w:pPr>
              <w:pStyle w:val="TableParagraph"/>
              <w:spacing w:before="1"/>
              <w:ind w:left="201"/>
            </w:pPr>
            <w:r>
              <w:t>Здійснювати</w:t>
            </w:r>
            <w:r>
              <w:rPr>
                <w:spacing w:val="-6"/>
              </w:rPr>
              <w:t xml:space="preserve"> </w:t>
            </w:r>
            <w:r>
              <w:t>роботу</w:t>
            </w:r>
            <w:r>
              <w:rPr>
                <w:spacing w:val="-5"/>
              </w:rPr>
              <w:t xml:space="preserve"> </w:t>
            </w:r>
            <w:r>
              <w:t>по</w:t>
            </w:r>
            <w:r>
              <w:rPr>
                <w:spacing w:val="-5"/>
              </w:rPr>
              <w:t xml:space="preserve"> </w:t>
            </w:r>
            <w:r>
              <w:t>залученню</w:t>
            </w:r>
            <w:r>
              <w:rPr>
                <w:spacing w:val="-5"/>
              </w:rPr>
              <w:t xml:space="preserve"> </w:t>
            </w:r>
            <w:r>
              <w:t>учнів</w:t>
            </w:r>
            <w:r>
              <w:rPr>
                <w:spacing w:val="-5"/>
              </w:rPr>
              <w:t xml:space="preserve"> </w:t>
            </w:r>
            <w:r>
              <w:t>закладу</w:t>
            </w:r>
            <w:r>
              <w:rPr>
                <w:spacing w:val="-5"/>
              </w:rPr>
              <w:t xml:space="preserve"> </w:t>
            </w:r>
            <w:r>
              <w:t>освіти</w:t>
            </w:r>
            <w:r>
              <w:rPr>
                <w:spacing w:val="-6"/>
              </w:rPr>
              <w:t xml:space="preserve"> </w:t>
            </w:r>
            <w:r>
              <w:t>до</w:t>
            </w:r>
            <w:r>
              <w:rPr>
                <w:spacing w:val="-5"/>
              </w:rPr>
              <w:t xml:space="preserve"> </w:t>
            </w:r>
            <w:r>
              <w:t>участі</w:t>
            </w:r>
            <w:r>
              <w:rPr>
                <w:spacing w:val="-5"/>
              </w:rPr>
              <w:t xml:space="preserve"> </w:t>
            </w:r>
            <w:r>
              <w:t>в</w:t>
            </w:r>
            <w:r>
              <w:rPr>
                <w:spacing w:val="-5"/>
              </w:rPr>
              <w:t xml:space="preserve"> </w:t>
            </w:r>
            <w:r>
              <w:t>конкурсах,</w:t>
            </w:r>
            <w:r>
              <w:rPr>
                <w:spacing w:val="-5"/>
              </w:rPr>
              <w:t xml:space="preserve"> </w:t>
            </w:r>
            <w:r>
              <w:t>турнірах,</w:t>
            </w:r>
            <w:r>
              <w:rPr>
                <w:spacing w:val="-5"/>
              </w:rPr>
              <w:t xml:space="preserve"> </w:t>
            </w:r>
            <w:r>
              <w:rPr>
                <w:spacing w:val="-2"/>
              </w:rPr>
              <w:t>проєктах</w:t>
            </w:r>
          </w:p>
        </w:tc>
        <w:tc>
          <w:tcPr>
            <w:tcW w:w="1983" w:type="dxa"/>
          </w:tcPr>
          <w:p w14:paraId="19606A12" w14:textId="77777777" w:rsidR="000323B8" w:rsidRDefault="000323B8" w:rsidP="005E0741">
            <w:pPr>
              <w:pStyle w:val="TableParagraph"/>
              <w:spacing w:before="46" w:line="248" w:lineRule="exact"/>
              <w:ind w:left="48" w:right="38"/>
              <w:jc w:val="center"/>
            </w:pPr>
            <w:r>
              <w:rPr>
                <w:spacing w:val="-2"/>
              </w:rPr>
              <w:t>Постійно</w:t>
            </w:r>
          </w:p>
        </w:tc>
        <w:tc>
          <w:tcPr>
            <w:tcW w:w="3687" w:type="dxa"/>
          </w:tcPr>
          <w:p w14:paraId="22D20397" w14:textId="77777777" w:rsidR="000323B8" w:rsidRDefault="000323B8" w:rsidP="005E0741">
            <w:pPr>
              <w:pStyle w:val="TableParagraph"/>
              <w:spacing w:before="1"/>
              <w:ind w:left="114"/>
            </w:pPr>
            <w:r>
              <w:t>ЗДНВР,</w:t>
            </w:r>
            <w:r>
              <w:rPr>
                <w:spacing w:val="-10"/>
              </w:rPr>
              <w:t xml:space="preserve"> </w:t>
            </w:r>
            <w:r>
              <w:t>вчителі-</w:t>
            </w:r>
            <w:r>
              <w:rPr>
                <w:spacing w:val="-2"/>
              </w:rPr>
              <w:t>предметники</w:t>
            </w:r>
          </w:p>
        </w:tc>
      </w:tr>
      <w:tr w:rsidR="000323B8" w14:paraId="4A0A79C1" w14:textId="77777777" w:rsidTr="005E0741">
        <w:trPr>
          <w:trHeight w:val="312"/>
        </w:trPr>
        <w:tc>
          <w:tcPr>
            <w:tcW w:w="569" w:type="dxa"/>
            <w:shd w:val="clear" w:color="auto" w:fill="FCDFD0"/>
          </w:tcPr>
          <w:p w14:paraId="5922E3C7" w14:textId="77777777" w:rsidR="000323B8" w:rsidRDefault="000323B8" w:rsidP="005E0741">
            <w:pPr>
              <w:pStyle w:val="TableParagraph"/>
              <w:spacing w:before="44" w:line="248" w:lineRule="exact"/>
              <w:ind w:right="103"/>
              <w:jc w:val="center"/>
            </w:pPr>
            <w:r>
              <w:rPr>
                <w:spacing w:val="-5"/>
              </w:rPr>
              <w:t>18.</w:t>
            </w:r>
          </w:p>
        </w:tc>
        <w:tc>
          <w:tcPr>
            <w:tcW w:w="9640" w:type="dxa"/>
          </w:tcPr>
          <w:p w14:paraId="2A892E5F" w14:textId="63D37B98" w:rsidR="000323B8" w:rsidRDefault="000323B8" w:rsidP="000323B8">
            <w:pPr>
              <w:pStyle w:val="TableParagraph"/>
              <w:spacing w:line="251" w:lineRule="exact"/>
              <w:ind w:left="201"/>
            </w:pPr>
            <w:r>
              <w:t>Проаналізувати</w:t>
            </w:r>
            <w:r>
              <w:rPr>
                <w:spacing w:val="-9"/>
              </w:rPr>
              <w:t xml:space="preserve"> </w:t>
            </w:r>
            <w:r>
              <w:t>стан</w:t>
            </w:r>
            <w:r>
              <w:rPr>
                <w:spacing w:val="-3"/>
              </w:rPr>
              <w:t xml:space="preserve"> </w:t>
            </w:r>
            <w:r>
              <w:t>роботи</w:t>
            </w:r>
            <w:r>
              <w:rPr>
                <w:spacing w:val="-4"/>
              </w:rPr>
              <w:t xml:space="preserve"> </w:t>
            </w:r>
            <w:r>
              <w:t>з</w:t>
            </w:r>
            <w:r>
              <w:rPr>
                <w:spacing w:val="-5"/>
              </w:rPr>
              <w:t xml:space="preserve"> </w:t>
            </w:r>
            <w:r>
              <w:t>обдарованими</w:t>
            </w:r>
            <w:r>
              <w:rPr>
                <w:spacing w:val="-2"/>
              </w:rPr>
              <w:t xml:space="preserve"> </w:t>
            </w:r>
            <w:r>
              <w:t>дітьми</w:t>
            </w:r>
            <w:r>
              <w:rPr>
                <w:spacing w:val="-6"/>
              </w:rPr>
              <w:t xml:space="preserve"> </w:t>
            </w:r>
            <w:r>
              <w:t>за</w:t>
            </w:r>
            <w:r>
              <w:rPr>
                <w:spacing w:val="-4"/>
              </w:rPr>
              <w:t xml:space="preserve"> </w:t>
            </w:r>
            <w:r>
              <w:t>2025-2026</w:t>
            </w:r>
            <w:r>
              <w:rPr>
                <w:spacing w:val="-3"/>
              </w:rPr>
              <w:t xml:space="preserve"> </w:t>
            </w:r>
            <w:r>
              <w:t>н.</w:t>
            </w:r>
            <w:r>
              <w:rPr>
                <w:spacing w:val="-3"/>
              </w:rPr>
              <w:t xml:space="preserve"> </w:t>
            </w:r>
            <w:r>
              <w:rPr>
                <w:spacing w:val="-5"/>
              </w:rPr>
              <w:t>р.</w:t>
            </w:r>
          </w:p>
        </w:tc>
        <w:tc>
          <w:tcPr>
            <w:tcW w:w="1983" w:type="dxa"/>
          </w:tcPr>
          <w:p w14:paraId="6BC4CD9F" w14:textId="38440BBB" w:rsidR="000323B8" w:rsidRDefault="000323B8" w:rsidP="000323B8">
            <w:pPr>
              <w:pStyle w:val="TableParagraph"/>
              <w:spacing w:before="44" w:line="248" w:lineRule="exact"/>
              <w:ind w:left="48" w:right="40"/>
              <w:jc w:val="center"/>
            </w:pPr>
            <w:r>
              <w:t>До</w:t>
            </w:r>
            <w:r>
              <w:rPr>
                <w:spacing w:val="-3"/>
              </w:rPr>
              <w:t xml:space="preserve"> </w:t>
            </w:r>
            <w:r>
              <w:rPr>
                <w:spacing w:val="-2"/>
              </w:rPr>
              <w:t>06.06.2026</w:t>
            </w:r>
          </w:p>
        </w:tc>
        <w:tc>
          <w:tcPr>
            <w:tcW w:w="3687" w:type="dxa"/>
          </w:tcPr>
          <w:p w14:paraId="7811482A" w14:textId="77777777" w:rsidR="000323B8" w:rsidRDefault="000323B8" w:rsidP="005E0741">
            <w:pPr>
              <w:pStyle w:val="TableParagraph"/>
              <w:spacing w:line="251" w:lineRule="exact"/>
              <w:ind w:left="6"/>
            </w:pPr>
            <w:r>
              <w:rPr>
                <w:spacing w:val="-2"/>
              </w:rPr>
              <w:t>ЗДНВР</w:t>
            </w:r>
          </w:p>
        </w:tc>
      </w:tr>
      <w:tr w:rsidR="000323B8" w14:paraId="4E364CC2" w14:textId="77777777" w:rsidTr="005E0741">
        <w:trPr>
          <w:trHeight w:val="311"/>
        </w:trPr>
        <w:tc>
          <w:tcPr>
            <w:tcW w:w="569" w:type="dxa"/>
            <w:shd w:val="clear" w:color="auto" w:fill="FCDFD0"/>
          </w:tcPr>
          <w:p w14:paraId="0EEDBCC1" w14:textId="77777777" w:rsidR="000323B8" w:rsidRDefault="000323B8" w:rsidP="005E0741">
            <w:pPr>
              <w:pStyle w:val="TableParagraph"/>
              <w:spacing w:before="44" w:line="248" w:lineRule="exact"/>
              <w:ind w:right="103"/>
              <w:jc w:val="center"/>
            </w:pPr>
            <w:r>
              <w:rPr>
                <w:spacing w:val="-5"/>
              </w:rPr>
              <w:t>19.</w:t>
            </w:r>
          </w:p>
        </w:tc>
        <w:tc>
          <w:tcPr>
            <w:tcW w:w="9640" w:type="dxa"/>
          </w:tcPr>
          <w:p w14:paraId="516EF135" w14:textId="64B60EE9" w:rsidR="000323B8" w:rsidRDefault="000323B8" w:rsidP="000323B8">
            <w:pPr>
              <w:pStyle w:val="TableParagraph"/>
              <w:spacing w:line="251" w:lineRule="exact"/>
              <w:ind w:left="201"/>
            </w:pPr>
            <w:r>
              <w:t>Спланувати</w:t>
            </w:r>
            <w:r>
              <w:rPr>
                <w:spacing w:val="-4"/>
              </w:rPr>
              <w:t xml:space="preserve"> </w:t>
            </w:r>
            <w:r>
              <w:t>роботу</w:t>
            </w:r>
            <w:r>
              <w:rPr>
                <w:spacing w:val="-4"/>
              </w:rPr>
              <w:t xml:space="preserve"> </w:t>
            </w:r>
            <w:r>
              <w:t>з</w:t>
            </w:r>
            <w:r>
              <w:rPr>
                <w:spacing w:val="-7"/>
              </w:rPr>
              <w:t xml:space="preserve"> </w:t>
            </w:r>
            <w:r>
              <w:t>обдарованими</w:t>
            </w:r>
            <w:r>
              <w:rPr>
                <w:spacing w:val="-5"/>
              </w:rPr>
              <w:t xml:space="preserve"> </w:t>
            </w:r>
            <w:r>
              <w:t>дітьми</w:t>
            </w:r>
            <w:r>
              <w:rPr>
                <w:spacing w:val="-3"/>
              </w:rPr>
              <w:t xml:space="preserve"> </w:t>
            </w:r>
            <w:r>
              <w:t>на</w:t>
            </w:r>
            <w:r>
              <w:rPr>
                <w:spacing w:val="-4"/>
              </w:rPr>
              <w:t xml:space="preserve"> </w:t>
            </w:r>
            <w:r>
              <w:t>2026-2027</w:t>
            </w:r>
            <w:r>
              <w:rPr>
                <w:spacing w:val="-4"/>
              </w:rPr>
              <w:t xml:space="preserve"> </w:t>
            </w:r>
            <w:r>
              <w:t>н.</w:t>
            </w:r>
            <w:r>
              <w:rPr>
                <w:spacing w:val="-3"/>
              </w:rPr>
              <w:t xml:space="preserve"> </w:t>
            </w:r>
            <w:r>
              <w:rPr>
                <w:spacing w:val="-5"/>
              </w:rPr>
              <w:t>р.</w:t>
            </w:r>
          </w:p>
        </w:tc>
        <w:tc>
          <w:tcPr>
            <w:tcW w:w="1983" w:type="dxa"/>
          </w:tcPr>
          <w:p w14:paraId="282867D4" w14:textId="780F93D5" w:rsidR="000323B8" w:rsidRDefault="000323B8" w:rsidP="000323B8">
            <w:pPr>
              <w:pStyle w:val="TableParagraph"/>
              <w:spacing w:before="44" w:line="248" w:lineRule="exact"/>
              <w:ind w:left="48" w:right="40"/>
              <w:jc w:val="center"/>
            </w:pPr>
            <w:r>
              <w:t>До</w:t>
            </w:r>
            <w:r>
              <w:rPr>
                <w:spacing w:val="-3"/>
              </w:rPr>
              <w:t xml:space="preserve"> </w:t>
            </w:r>
            <w:r>
              <w:rPr>
                <w:spacing w:val="-2"/>
              </w:rPr>
              <w:t>01.09.2026</w:t>
            </w:r>
          </w:p>
        </w:tc>
        <w:tc>
          <w:tcPr>
            <w:tcW w:w="3687" w:type="dxa"/>
          </w:tcPr>
          <w:p w14:paraId="3124073C" w14:textId="77777777" w:rsidR="000323B8" w:rsidRDefault="000323B8" w:rsidP="005E0741">
            <w:pPr>
              <w:pStyle w:val="TableParagraph"/>
              <w:spacing w:before="44" w:line="248" w:lineRule="exact"/>
              <w:ind w:left="6"/>
            </w:pPr>
            <w:r>
              <w:rPr>
                <w:spacing w:val="-2"/>
              </w:rPr>
              <w:t>ЗДНВР</w:t>
            </w:r>
          </w:p>
        </w:tc>
      </w:tr>
    </w:tbl>
    <w:p w14:paraId="5F67F1F9" w14:textId="29929EBD" w:rsidR="000C161B" w:rsidRPr="000323B8" w:rsidRDefault="000C161B" w:rsidP="000323B8">
      <w:pPr>
        <w:sectPr w:rsidR="000C161B" w:rsidRPr="000323B8">
          <w:pgSz w:w="16840" w:h="11910" w:orient="landscape"/>
          <w:pgMar w:top="1340" w:right="283" w:bottom="660" w:left="283" w:header="0" w:footer="465" w:gutter="0"/>
          <w:cols w:space="720"/>
        </w:sectPr>
      </w:pPr>
    </w:p>
    <w:p w14:paraId="0038D1A6" w14:textId="77777777" w:rsidR="00290797" w:rsidRDefault="00290797" w:rsidP="003A28B2">
      <w:pPr>
        <w:pStyle w:val="1"/>
        <w:ind w:left="0"/>
        <w:jc w:val="left"/>
      </w:pPr>
    </w:p>
    <w:sectPr w:rsidR="00290797">
      <w:pgSz w:w="16840" w:h="11910" w:orient="landscape"/>
      <w:pgMar w:top="1340" w:right="283" w:bottom="660" w:left="283" w:header="0" w:footer="46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0FA92" w14:textId="77777777" w:rsidR="0061671B" w:rsidRDefault="0061671B">
      <w:r>
        <w:separator/>
      </w:r>
    </w:p>
  </w:endnote>
  <w:endnote w:type="continuationSeparator" w:id="0">
    <w:p w14:paraId="45077700" w14:textId="77777777" w:rsidR="0061671B" w:rsidRDefault="0061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B9E26" w14:textId="77777777" w:rsidR="005E0741" w:rsidRDefault="005E0741">
    <w:pPr>
      <w:pStyle w:val="a3"/>
      <w:spacing w:line="14" w:lineRule="auto"/>
      <w:rPr>
        <w:sz w:val="20"/>
      </w:rPr>
    </w:pPr>
    <w:r>
      <w:rPr>
        <w:noProof/>
        <w:sz w:val="20"/>
        <w:lang w:eastAsia="uk-UA"/>
      </w:rPr>
      <mc:AlternateContent>
        <mc:Choice Requires="wps">
          <w:drawing>
            <wp:anchor distT="0" distB="0" distL="0" distR="0" simplePos="0" relativeHeight="251658752" behindDoc="1" locked="0" layoutInCell="1" allowOverlap="1" wp14:anchorId="3848B6AD" wp14:editId="5894DF11">
              <wp:simplePos x="0" y="0"/>
              <wp:positionH relativeFrom="page">
                <wp:posOffset>10111231</wp:posOffset>
              </wp:positionH>
              <wp:positionV relativeFrom="page">
                <wp:posOffset>7125546</wp:posOffset>
              </wp:positionV>
              <wp:extent cx="292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14:paraId="623E6F4F" w14:textId="11CDB2C1"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013CD7">
                            <w:rPr>
                              <w:noProof/>
                              <w:spacing w:val="-5"/>
                            </w:rPr>
                            <w:t>221</w:t>
                          </w:r>
                          <w:r>
                            <w:rPr>
                              <w:spacing w:val="-5"/>
                            </w:rPr>
                            <w:fldChar w:fldCharType="end"/>
                          </w:r>
                        </w:p>
                      </w:txbxContent>
                    </wps:txbx>
                    <wps:bodyPr wrap="square" lIns="0" tIns="0" rIns="0" bIns="0" rtlCol="0">
                      <a:noAutofit/>
                    </wps:bodyPr>
                  </wps:wsp>
                </a:graphicData>
              </a:graphic>
            </wp:anchor>
          </w:drawing>
        </mc:Choice>
        <mc:Fallback>
          <w:pict>
            <v:shapetype w14:anchorId="3848B6AD" id="_x0000_t202" coordsize="21600,21600" o:spt="202" path="m,l,21600r21600,l21600,xe">
              <v:stroke joinstyle="miter"/>
              <v:path gradientshapeok="t" o:connecttype="rect"/>
            </v:shapetype>
            <v:shape id="Textbox 9" o:spid="_x0000_s1026" type="#_x0000_t202" style="position:absolute;margin-left:796.15pt;margin-top:561.05pt;width:23pt;height:15.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" filled="f" stroked="f">
              <v:path arrowok="t"/>
              <v:textbox inset="0,0,0,0">
                <w:txbxContent>
                  <w:p w14:paraId="623E6F4F" w14:textId="11CDB2C1" w:rsidR="005E0741" w:rsidRDefault="005E0741">
                    <w:pPr>
                      <w:pStyle w:val="a3"/>
                      <w:spacing w:before="10"/>
                      <w:ind w:left="20"/>
                    </w:pPr>
                    <w:r>
                      <w:rPr>
                        <w:spacing w:val="-5"/>
                      </w:rPr>
                      <w:fldChar w:fldCharType="begin"/>
                    </w:r>
                    <w:r>
                      <w:rPr>
                        <w:spacing w:val="-5"/>
                      </w:rPr>
                      <w:instrText xml:space="preserve"> PAGE </w:instrText>
                    </w:r>
                    <w:r>
                      <w:rPr>
                        <w:spacing w:val="-5"/>
                      </w:rPr>
                      <w:fldChar w:fldCharType="separate"/>
                    </w:r>
                    <w:r w:rsidR="00013CD7">
                      <w:rPr>
                        <w:noProof/>
                        <w:spacing w:val="-5"/>
                      </w:rPr>
                      <w:t>221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251075"/>
      <w:docPartObj>
        <w:docPartGallery w:val="Page Numbers (Bottom of Page)"/>
        <w:docPartUnique/>
      </w:docPartObj>
    </w:sdtPr>
    <w:sdtContent>
      <w:p w14:paraId="3AE88E34" w14:textId="38D11F19" w:rsidR="005E0741" w:rsidRPr="0065237C" w:rsidRDefault="005E0741">
        <w:pPr>
          <w:pStyle w:val="aa"/>
          <w:jc w:val="right"/>
        </w:pPr>
        <w:r w:rsidRPr="0065237C">
          <w:fldChar w:fldCharType="begin"/>
        </w:r>
        <w:r w:rsidRPr="0065237C">
          <w:instrText>PAGE   \* MERGEFORMAT</w:instrText>
        </w:r>
        <w:r w:rsidRPr="0065237C">
          <w:fldChar w:fldCharType="separate"/>
        </w:r>
        <w:r w:rsidR="00013CD7">
          <w:rPr>
            <w:noProof/>
          </w:rPr>
          <w:t>304</w:t>
        </w:r>
        <w:r w:rsidRPr="0065237C">
          <w:fldChar w:fldCharType="end"/>
        </w:r>
      </w:p>
    </w:sdtContent>
  </w:sdt>
  <w:p w14:paraId="06A44287" w14:textId="77777777" w:rsidR="005E0741" w:rsidRPr="0065237C" w:rsidRDefault="005E074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342A3" w14:textId="77777777" w:rsidR="0061671B" w:rsidRDefault="0061671B">
      <w:r>
        <w:separator/>
      </w:r>
    </w:p>
  </w:footnote>
  <w:footnote w:type="continuationSeparator" w:id="0">
    <w:p w14:paraId="64A055FB" w14:textId="77777777" w:rsidR="0061671B" w:rsidRDefault="006167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1E18D8"/>
    <w:multiLevelType w:val="hybridMultilevel"/>
    <w:tmpl w:val="6F3B8C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0DF043"/>
    <w:multiLevelType w:val="hybridMultilevel"/>
    <w:tmpl w:val="E92131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E8E4DCE"/>
    <w:multiLevelType w:val="hybridMultilevel"/>
    <w:tmpl w:val="6DA43D6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6BC92F"/>
    <w:multiLevelType w:val="hybridMultilevel"/>
    <w:tmpl w:val="D89432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0B557E"/>
    <w:multiLevelType w:val="hybridMultilevel"/>
    <w:tmpl w:val="A8A171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36D597"/>
    <w:multiLevelType w:val="hybridMultilevel"/>
    <w:tmpl w:val="7200F3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E5A6815"/>
    <w:multiLevelType w:val="hybridMultilevel"/>
    <w:tmpl w:val="BD562A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7143ACE"/>
    <w:multiLevelType w:val="hybridMultilevel"/>
    <w:tmpl w:val="E1F6D2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4408F66"/>
    <w:multiLevelType w:val="hybridMultilevel"/>
    <w:tmpl w:val="99CAD6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B8C896A"/>
    <w:multiLevelType w:val="hybridMultilevel"/>
    <w:tmpl w:val="AA9206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B9461AC"/>
    <w:multiLevelType w:val="hybridMultilevel"/>
    <w:tmpl w:val="8E237D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E9CDAA4"/>
    <w:multiLevelType w:val="hybridMultilevel"/>
    <w:tmpl w:val="51AE9E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EB344E3"/>
    <w:multiLevelType w:val="hybridMultilevel"/>
    <w:tmpl w:val="2CC065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E17789"/>
    <w:multiLevelType w:val="hybridMultilevel"/>
    <w:tmpl w:val="35B6FD98"/>
    <w:lvl w:ilvl="0" w:tplc="753A9D9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CD0D9C4">
      <w:numFmt w:val="bullet"/>
      <w:lvlText w:val="•"/>
      <w:lvlJc w:val="left"/>
      <w:pPr>
        <w:ind w:left="892" w:hanging="140"/>
      </w:pPr>
      <w:rPr>
        <w:rFonts w:hint="default"/>
        <w:lang w:val="uk-UA" w:eastAsia="en-US" w:bidi="ar-SA"/>
      </w:rPr>
    </w:lvl>
    <w:lvl w:ilvl="2" w:tplc="B4C8CD98">
      <w:numFmt w:val="bullet"/>
      <w:lvlText w:val="•"/>
      <w:lvlJc w:val="left"/>
      <w:pPr>
        <w:ind w:left="1684" w:hanging="140"/>
      </w:pPr>
      <w:rPr>
        <w:rFonts w:hint="default"/>
        <w:lang w:val="uk-UA" w:eastAsia="en-US" w:bidi="ar-SA"/>
      </w:rPr>
    </w:lvl>
    <w:lvl w:ilvl="3" w:tplc="FCA28548">
      <w:numFmt w:val="bullet"/>
      <w:lvlText w:val="•"/>
      <w:lvlJc w:val="left"/>
      <w:pPr>
        <w:ind w:left="2476" w:hanging="140"/>
      </w:pPr>
      <w:rPr>
        <w:rFonts w:hint="default"/>
        <w:lang w:val="uk-UA" w:eastAsia="en-US" w:bidi="ar-SA"/>
      </w:rPr>
    </w:lvl>
    <w:lvl w:ilvl="4" w:tplc="818C70B8">
      <w:numFmt w:val="bullet"/>
      <w:lvlText w:val="•"/>
      <w:lvlJc w:val="left"/>
      <w:pPr>
        <w:ind w:left="3268" w:hanging="140"/>
      </w:pPr>
      <w:rPr>
        <w:rFonts w:hint="default"/>
        <w:lang w:val="uk-UA" w:eastAsia="en-US" w:bidi="ar-SA"/>
      </w:rPr>
    </w:lvl>
    <w:lvl w:ilvl="5" w:tplc="B39039EE">
      <w:numFmt w:val="bullet"/>
      <w:lvlText w:val="•"/>
      <w:lvlJc w:val="left"/>
      <w:pPr>
        <w:ind w:left="4061" w:hanging="140"/>
      </w:pPr>
      <w:rPr>
        <w:rFonts w:hint="default"/>
        <w:lang w:val="uk-UA" w:eastAsia="en-US" w:bidi="ar-SA"/>
      </w:rPr>
    </w:lvl>
    <w:lvl w:ilvl="6" w:tplc="C5085E18">
      <w:numFmt w:val="bullet"/>
      <w:lvlText w:val="•"/>
      <w:lvlJc w:val="left"/>
      <w:pPr>
        <w:ind w:left="4853" w:hanging="140"/>
      </w:pPr>
      <w:rPr>
        <w:rFonts w:hint="default"/>
        <w:lang w:val="uk-UA" w:eastAsia="en-US" w:bidi="ar-SA"/>
      </w:rPr>
    </w:lvl>
    <w:lvl w:ilvl="7" w:tplc="186680EA">
      <w:numFmt w:val="bullet"/>
      <w:lvlText w:val="•"/>
      <w:lvlJc w:val="left"/>
      <w:pPr>
        <w:ind w:left="5645" w:hanging="140"/>
      </w:pPr>
      <w:rPr>
        <w:rFonts w:hint="default"/>
        <w:lang w:val="uk-UA" w:eastAsia="en-US" w:bidi="ar-SA"/>
      </w:rPr>
    </w:lvl>
    <w:lvl w:ilvl="8" w:tplc="0240C39E">
      <w:numFmt w:val="bullet"/>
      <w:lvlText w:val="•"/>
      <w:lvlJc w:val="left"/>
      <w:pPr>
        <w:ind w:left="6437" w:hanging="140"/>
      </w:pPr>
      <w:rPr>
        <w:rFonts w:hint="default"/>
        <w:lang w:val="uk-UA" w:eastAsia="en-US" w:bidi="ar-SA"/>
      </w:rPr>
    </w:lvl>
  </w:abstractNum>
  <w:abstractNum w:abstractNumId="14" w15:restartNumberingAfterBreak="0">
    <w:nsid w:val="0BF206AC"/>
    <w:multiLevelType w:val="hybridMultilevel"/>
    <w:tmpl w:val="3D80EA1E"/>
    <w:lvl w:ilvl="0" w:tplc="3F8A0E90">
      <w:start w:val="1"/>
      <w:numFmt w:val="decimal"/>
      <w:lvlText w:val="%1."/>
      <w:lvlJc w:val="left"/>
      <w:pPr>
        <w:ind w:left="107" w:hanging="167"/>
      </w:pPr>
      <w:rPr>
        <w:rFonts w:ascii="Times New Roman" w:eastAsia="Times New Roman" w:hAnsi="Times New Roman" w:cs="Times New Roman" w:hint="default"/>
        <w:b w:val="0"/>
        <w:bCs w:val="0"/>
        <w:i w:val="0"/>
        <w:iCs w:val="0"/>
        <w:spacing w:val="0"/>
        <w:w w:val="95"/>
        <w:sz w:val="20"/>
        <w:szCs w:val="20"/>
        <w:lang w:val="uk-UA" w:eastAsia="en-US" w:bidi="ar-SA"/>
      </w:rPr>
    </w:lvl>
    <w:lvl w:ilvl="1" w:tplc="09B83BB2">
      <w:numFmt w:val="bullet"/>
      <w:lvlText w:val="•"/>
      <w:lvlJc w:val="left"/>
      <w:pPr>
        <w:ind w:left="287" w:hanging="167"/>
      </w:pPr>
      <w:rPr>
        <w:rFonts w:hint="default"/>
        <w:lang w:val="uk-UA" w:eastAsia="en-US" w:bidi="ar-SA"/>
      </w:rPr>
    </w:lvl>
    <w:lvl w:ilvl="2" w:tplc="A7CA864E">
      <w:numFmt w:val="bullet"/>
      <w:lvlText w:val="•"/>
      <w:lvlJc w:val="left"/>
      <w:pPr>
        <w:ind w:left="475" w:hanging="167"/>
      </w:pPr>
      <w:rPr>
        <w:rFonts w:hint="default"/>
        <w:lang w:val="uk-UA" w:eastAsia="en-US" w:bidi="ar-SA"/>
      </w:rPr>
    </w:lvl>
    <w:lvl w:ilvl="3" w:tplc="EC7E2462">
      <w:numFmt w:val="bullet"/>
      <w:lvlText w:val="•"/>
      <w:lvlJc w:val="left"/>
      <w:pPr>
        <w:ind w:left="662" w:hanging="167"/>
      </w:pPr>
      <w:rPr>
        <w:rFonts w:hint="default"/>
        <w:lang w:val="uk-UA" w:eastAsia="en-US" w:bidi="ar-SA"/>
      </w:rPr>
    </w:lvl>
    <w:lvl w:ilvl="4" w:tplc="1ECCF304">
      <w:numFmt w:val="bullet"/>
      <w:lvlText w:val="•"/>
      <w:lvlJc w:val="left"/>
      <w:pPr>
        <w:ind w:left="850" w:hanging="167"/>
      </w:pPr>
      <w:rPr>
        <w:rFonts w:hint="default"/>
        <w:lang w:val="uk-UA" w:eastAsia="en-US" w:bidi="ar-SA"/>
      </w:rPr>
    </w:lvl>
    <w:lvl w:ilvl="5" w:tplc="66483C90">
      <w:numFmt w:val="bullet"/>
      <w:lvlText w:val="•"/>
      <w:lvlJc w:val="left"/>
      <w:pPr>
        <w:ind w:left="1037" w:hanging="167"/>
      </w:pPr>
      <w:rPr>
        <w:rFonts w:hint="default"/>
        <w:lang w:val="uk-UA" w:eastAsia="en-US" w:bidi="ar-SA"/>
      </w:rPr>
    </w:lvl>
    <w:lvl w:ilvl="6" w:tplc="BFC8DB3E">
      <w:numFmt w:val="bullet"/>
      <w:lvlText w:val="•"/>
      <w:lvlJc w:val="left"/>
      <w:pPr>
        <w:ind w:left="1225" w:hanging="167"/>
      </w:pPr>
      <w:rPr>
        <w:rFonts w:hint="default"/>
        <w:lang w:val="uk-UA" w:eastAsia="en-US" w:bidi="ar-SA"/>
      </w:rPr>
    </w:lvl>
    <w:lvl w:ilvl="7" w:tplc="913C2C7C">
      <w:numFmt w:val="bullet"/>
      <w:lvlText w:val="•"/>
      <w:lvlJc w:val="left"/>
      <w:pPr>
        <w:ind w:left="1412" w:hanging="167"/>
      </w:pPr>
      <w:rPr>
        <w:rFonts w:hint="default"/>
        <w:lang w:val="uk-UA" w:eastAsia="en-US" w:bidi="ar-SA"/>
      </w:rPr>
    </w:lvl>
    <w:lvl w:ilvl="8" w:tplc="DC4C02F0">
      <w:numFmt w:val="bullet"/>
      <w:lvlText w:val="•"/>
      <w:lvlJc w:val="left"/>
      <w:pPr>
        <w:ind w:left="1600" w:hanging="167"/>
      </w:pPr>
      <w:rPr>
        <w:rFonts w:hint="default"/>
        <w:lang w:val="uk-UA" w:eastAsia="en-US" w:bidi="ar-SA"/>
      </w:rPr>
    </w:lvl>
  </w:abstractNum>
  <w:abstractNum w:abstractNumId="15" w15:restartNumberingAfterBreak="0">
    <w:nsid w:val="0C251798"/>
    <w:multiLevelType w:val="hybridMultilevel"/>
    <w:tmpl w:val="AB36A1BE"/>
    <w:lvl w:ilvl="0" w:tplc="801073B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3D042038">
      <w:numFmt w:val="bullet"/>
      <w:lvlText w:val="•"/>
      <w:lvlJc w:val="left"/>
      <w:pPr>
        <w:ind w:left="1018" w:hanging="140"/>
      </w:pPr>
      <w:rPr>
        <w:rFonts w:hint="default"/>
        <w:lang w:val="uk-UA" w:eastAsia="en-US" w:bidi="ar-SA"/>
      </w:rPr>
    </w:lvl>
    <w:lvl w:ilvl="2" w:tplc="5060CEA8">
      <w:numFmt w:val="bullet"/>
      <w:lvlText w:val="•"/>
      <w:lvlJc w:val="left"/>
      <w:pPr>
        <w:ind w:left="1796" w:hanging="140"/>
      </w:pPr>
      <w:rPr>
        <w:rFonts w:hint="default"/>
        <w:lang w:val="uk-UA" w:eastAsia="en-US" w:bidi="ar-SA"/>
      </w:rPr>
    </w:lvl>
    <w:lvl w:ilvl="3" w:tplc="C1043F74">
      <w:numFmt w:val="bullet"/>
      <w:lvlText w:val="•"/>
      <w:lvlJc w:val="left"/>
      <w:pPr>
        <w:ind w:left="2574" w:hanging="140"/>
      </w:pPr>
      <w:rPr>
        <w:rFonts w:hint="default"/>
        <w:lang w:val="uk-UA" w:eastAsia="en-US" w:bidi="ar-SA"/>
      </w:rPr>
    </w:lvl>
    <w:lvl w:ilvl="4" w:tplc="D26CF1B8">
      <w:numFmt w:val="bullet"/>
      <w:lvlText w:val="•"/>
      <w:lvlJc w:val="left"/>
      <w:pPr>
        <w:ind w:left="3352" w:hanging="140"/>
      </w:pPr>
      <w:rPr>
        <w:rFonts w:hint="default"/>
        <w:lang w:val="uk-UA" w:eastAsia="en-US" w:bidi="ar-SA"/>
      </w:rPr>
    </w:lvl>
    <w:lvl w:ilvl="5" w:tplc="AB4E71A2">
      <w:numFmt w:val="bullet"/>
      <w:lvlText w:val="•"/>
      <w:lvlJc w:val="left"/>
      <w:pPr>
        <w:ind w:left="4131" w:hanging="140"/>
      </w:pPr>
      <w:rPr>
        <w:rFonts w:hint="default"/>
        <w:lang w:val="uk-UA" w:eastAsia="en-US" w:bidi="ar-SA"/>
      </w:rPr>
    </w:lvl>
    <w:lvl w:ilvl="6" w:tplc="DCC63C8C">
      <w:numFmt w:val="bullet"/>
      <w:lvlText w:val="•"/>
      <w:lvlJc w:val="left"/>
      <w:pPr>
        <w:ind w:left="4909" w:hanging="140"/>
      </w:pPr>
      <w:rPr>
        <w:rFonts w:hint="default"/>
        <w:lang w:val="uk-UA" w:eastAsia="en-US" w:bidi="ar-SA"/>
      </w:rPr>
    </w:lvl>
    <w:lvl w:ilvl="7" w:tplc="216EDE14">
      <w:numFmt w:val="bullet"/>
      <w:lvlText w:val="•"/>
      <w:lvlJc w:val="left"/>
      <w:pPr>
        <w:ind w:left="5687" w:hanging="140"/>
      </w:pPr>
      <w:rPr>
        <w:rFonts w:hint="default"/>
        <w:lang w:val="uk-UA" w:eastAsia="en-US" w:bidi="ar-SA"/>
      </w:rPr>
    </w:lvl>
    <w:lvl w:ilvl="8" w:tplc="69FA310A">
      <w:numFmt w:val="bullet"/>
      <w:lvlText w:val="•"/>
      <w:lvlJc w:val="left"/>
      <w:pPr>
        <w:ind w:left="6465" w:hanging="140"/>
      </w:pPr>
      <w:rPr>
        <w:rFonts w:hint="default"/>
        <w:lang w:val="uk-UA" w:eastAsia="en-US" w:bidi="ar-SA"/>
      </w:rPr>
    </w:lvl>
  </w:abstractNum>
  <w:abstractNum w:abstractNumId="16" w15:restartNumberingAfterBreak="0">
    <w:nsid w:val="0C845234"/>
    <w:multiLevelType w:val="multilevel"/>
    <w:tmpl w:val="D35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A25B0D"/>
    <w:multiLevelType w:val="hybridMultilevel"/>
    <w:tmpl w:val="7B783AAA"/>
    <w:lvl w:ilvl="0" w:tplc="E49EFC10">
      <w:start w:val="1"/>
      <w:numFmt w:val="decimal"/>
      <w:lvlText w:val="%1."/>
      <w:lvlJc w:val="left"/>
      <w:pPr>
        <w:ind w:left="107" w:hanging="167"/>
        <w:jc w:val="right"/>
      </w:pPr>
      <w:rPr>
        <w:rFonts w:ascii="Times New Roman" w:eastAsia="Times New Roman" w:hAnsi="Times New Roman" w:cs="Times New Roman" w:hint="default"/>
        <w:b w:val="0"/>
        <w:bCs w:val="0"/>
        <w:i w:val="0"/>
        <w:iCs w:val="0"/>
        <w:spacing w:val="0"/>
        <w:w w:val="95"/>
        <w:sz w:val="20"/>
        <w:szCs w:val="20"/>
        <w:lang w:val="uk-UA" w:eastAsia="en-US" w:bidi="ar-SA"/>
      </w:rPr>
    </w:lvl>
    <w:lvl w:ilvl="1" w:tplc="B7281D62">
      <w:numFmt w:val="bullet"/>
      <w:lvlText w:val="•"/>
      <w:lvlJc w:val="left"/>
      <w:pPr>
        <w:ind w:left="287" w:hanging="167"/>
      </w:pPr>
      <w:rPr>
        <w:rFonts w:hint="default"/>
        <w:lang w:val="uk-UA" w:eastAsia="en-US" w:bidi="ar-SA"/>
      </w:rPr>
    </w:lvl>
    <w:lvl w:ilvl="2" w:tplc="969A0FA0">
      <w:numFmt w:val="bullet"/>
      <w:lvlText w:val="•"/>
      <w:lvlJc w:val="left"/>
      <w:pPr>
        <w:ind w:left="475" w:hanging="167"/>
      </w:pPr>
      <w:rPr>
        <w:rFonts w:hint="default"/>
        <w:lang w:val="uk-UA" w:eastAsia="en-US" w:bidi="ar-SA"/>
      </w:rPr>
    </w:lvl>
    <w:lvl w:ilvl="3" w:tplc="ED9AB902">
      <w:numFmt w:val="bullet"/>
      <w:lvlText w:val="•"/>
      <w:lvlJc w:val="left"/>
      <w:pPr>
        <w:ind w:left="663" w:hanging="167"/>
      </w:pPr>
      <w:rPr>
        <w:rFonts w:hint="default"/>
        <w:lang w:val="uk-UA" w:eastAsia="en-US" w:bidi="ar-SA"/>
      </w:rPr>
    </w:lvl>
    <w:lvl w:ilvl="4" w:tplc="30F0B168">
      <w:numFmt w:val="bullet"/>
      <w:lvlText w:val="•"/>
      <w:lvlJc w:val="left"/>
      <w:pPr>
        <w:ind w:left="851" w:hanging="167"/>
      </w:pPr>
      <w:rPr>
        <w:rFonts w:hint="default"/>
        <w:lang w:val="uk-UA" w:eastAsia="en-US" w:bidi="ar-SA"/>
      </w:rPr>
    </w:lvl>
    <w:lvl w:ilvl="5" w:tplc="54CA222E">
      <w:numFmt w:val="bullet"/>
      <w:lvlText w:val="•"/>
      <w:lvlJc w:val="left"/>
      <w:pPr>
        <w:ind w:left="1039" w:hanging="167"/>
      </w:pPr>
      <w:rPr>
        <w:rFonts w:hint="default"/>
        <w:lang w:val="uk-UA" w:eastAsia="en-US" w:bidi="ar-SA"/>
      </w:rPr>
    </w:lvl>
    <w:lvl w:ilvl="6" w:tplc="A6B26808">
      <w:numFmt w:val="bullet"/>
      <w:lvlText w:val="•"/>
      <w:lvlJc w:val="left"/>
      <w:pPr>
        <w:ind w:left="1226" w:hanging="167"/>
      </w:pPr>
      <w:rPr>
        <w:rFonts w:hint="default"/>
        <w:lang w:val="uk-UA" w:eastAsia="en-US" w:bidi="ar-SA"/>
      </w:rPr>
    </w:lvl>
    <w:lvl w:ilvl="7" w:tplc="9B9ACAD6">
      <w:numFmt w:val="bullet"/>
      <w:lvlText w:val="•"/>
      <w:lvlJc w:val="left"/>
      <w:pPr>
        <w:ind w:left="1414" w:hanging="167"/>
      </w:pPr>
      <w:rPr>
        <w:rFonts w:hint="default"/>
        <w:lang w:val="uk-UA" w:eastAsia="en-US" w:bidi="ar-SA"/>
      </w:rPr>
    </w:lvl>
    <w:lvl w:ilvl="8" w:tplc="0AB647B0">
      <w:numFmt w:val="bullet"/>
      <w:lvlText w:val="•"/>
      <w:lvlJc w:val="left"/>
      <w:pPr>
        <w:ind w:left="1602" w:hanging="167"/>
      </w:pPr>
      <w:rPr>
        <w:rFonts w:hint="default"/>
        <w:lang w:val="uk-UA" w:eastAsia="en-US" w:bidi="ar-SA"/>
      </w:rPr>
    </w:lvl>
  </w:abstractNum>
  <w:abstractNum w:abstractNumId="18" w15:restartNumberingAfterBreak="0">
    <w:nsid w:val="0D953CE9"/>
    <w:multiLevelType w:val="hybridMultilevel"/>
    <w:tmpl w:val="02CCB0F6"/>
    <w:lvl w:ilvl="0" w:tplc="699AA576">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18D8939C">
      <w:numFmt w:val="bullet"/>
      <w:lvlText w:val="•"/>
      <w:lvlJc w:val="left"/>
      <w:pPr>
        <w:ind w:left="840" w:hanging="128"/>
      </w:pPr>
      <w:rPr>
        <w:rFonts w:hint="default"/>
        <w:lang w:val="uk-UA" w:eastAsia="en-US" w:bidi="ar-SA"/>
      </w:rPr>
    </w:lvl>
    <w:lvl w:ilvl="2" w:tplc="4A18DAAA">
      <w:numFmt w:val="bullet"/>
      <w:lvlText w:val="•"/>
      <w:lvlJc w:val="left"/>
      <w:pPr>
        <w:ind w:left="1580" w:hanging="128"/>
      </w:pPr>
      <w:rPr>
        <w:rFonts w:hint="default"/>
        <w:lang w:val="uk-UA" w:eastAsia="en-US" w:bidi="ar-SA"/>
      </w:rPr>
    </w:lvl>
    <w:lvl w:ilvl="3" w:tplc="62388E26">
      <w:numFmt w:val="bullet"/>
      <w:lvlText w:val="•"/>
      <w:lvlJc w:val="left"/>
      <w:pPr>
        <w:ind w:left="2320" w:hanging="128"/>
      </w:pPr>
      <w:rPr>
        <w:rFonts w:hint="default"/>
        <w:lang w:val="uk-UA" w:eastAsia="en-US" w:bidi="ar-SA"/>
      </w:rPr>
    </w:lvl>
    <w:lvl w:ilvl="4" w:tplc="F05EFB92">
      <w:numFmt w:val="bullet"/>
      <w:lvlText w:val="•"/>
      <w:lvlJc w:val="left"/>
      <w:pPr>
        <w:ind w:left="3061" w:hanging="128"/>
      </w:pPr>
      <w:rPr>
        <w:rFonts w:hint="default"/>
        <w:lang w:val="uk-UA" w:eastAsia="en-US" w:bidi="ar-SA"/>
      </w:rPr>
    </w:lvl>
    <w:lvl w:ilvl="5" w:tplc="AB1E243C">
      <w:numFmt w:val="bullet"/>
      <w:lvlText w:val="•"/>
      <w:lvlJc w:val="left"/>
      <w:pPr>
        <w:ind w:left="3801" w:hanging="128"/>
      </w:pPr>
      <w:rPr>
        <w:rFonts w:hint="default"/>
        <w:lang w:val="uk-UA" w:eastAsia="en-US" w:bidi="ar-SA"/>
      </w:rPr>
    </w:lvl>
    <w:lvl w:ilvl="6" w:tplc="99E2F97E">
      <w:numFmt w:val="bullet"/>
      <w:lvlText w:val="•"/>
      <w:lvlJc w:val="left"/>
      <w:pPr>
        <w:ind w:left="4541" w:hanging="128"/>
      </w:pPr>
      <w:rPr>
        <w:rFonts w:hint="default"/>
        <w:lang w:val="uk-UA" w:eastAsia="en-US" w:bidi="ar-SA"/>
      </w:rPr>
    </w:lvl>
    <w:lvl w:ilvl="7" w:tplc="E03E61C6">
      <w:numFmt w:val="bullet"/>
      <w:lvlText w:val="•"/>
      <w:lvlJc w:val="left"/>
      <w:pPr>
        <w:ind w:left="5282" w:hanging="128"/>
      </w:pPr>
      <w:rPr>
        <w:rFonts w:hint="default"/>
        <w:lang w:val="uk-UA" w:eastAsia="en-US" w:bidi="ar-SA"/>
      </w:rPr>
    </w:lvl>
    <w:lvl w:ilvl="8" w:tplc="7DF0C072">
      <w:numFmt w:val="bullet"/>
      <w:lvlText w:val="•"/>
      <w:lvlJc w:val="left"/>
      <w:pPr>
        <w:ind w:left="6022" w:hanging="128"/>
      </w:pPr>
      <w:rPr>
        <w:rFonts w:hint="default"/>
        <w:lang w:val="uk-UA" w:eastAsia="en-US" w:bidi="ar-SA"/>
      </w:rPr>
    </w:lvl>
  </w:abstractNum>
  <w:abstractNum w:abstractNumId="19" w15:restartNumberingAfterBreak="0">
    <w:nsid w:val="140E2207"/>
    <w:multiLevelType w:val="multilevel"/>
    <w:tmpl w:val="5E4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927A5"/>
    <w:multiLevelType w:val="hybridMultilevel"/>
    <w:tmpl w:val="E65634B6"/>
    <w:lvl w:ilvl="0" w:tplc="0422000F">
      <w:start w:val="1"/>
      <w:numFmt w:val="decimal"/>
      <w:lvlText w:val="%1."/>
      <w:lvlJc w:val="left"/>
      <w:pPr>
        <w:ind w:left="360" w:hanging="360"/>
      </w:pPr>
    </w:lvl>
    <w:lvl w:ilvl="1" w:tplc="FFFFFFFF">
      <w:numFmt w:val="bullet"/>
      <w:lvlText w:val=""/>
      <w:lvlJc w:val="left"/>
      <w:pPr>
        <w:ind w:left="1080" w:hanging="360"/>
      </w:pPr>
      <w:rPr>
        <w:rFonts w:ascii="Times New Roman" w:eastAsiaTheme="minorHAnsi"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817D246"/>
    <w:multiLevelType w:val="hybridMultilevel"/>
    <w:tmpl w:val="58D950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92710A5"/>
    <w:multiLevelType w:val="hybridMultilevel"/>
    <w:tmpl w:val="E9DE9DCA"/>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976757A"/>
    <w:multiLevelType w:val="multilevel"/>
    <w:tmpl w:val="392C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9246EB"/>
    <w:multiLevelType w:val="multilevel"/>
    <w:tmpl w:val="CCDCA03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2D83B7"/>
    <w:multiLevelType w:val="hybridMultilevel"/>
    <w:tmpl w:val="C55323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0051BD1"/>
    <w:multiLevelType w:val="multilevel"/>
    <w:tmpl w:val="CEB0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184FA9"/>
    <w:multiLevelType w:val="hybridMultilevel"/>
    <w:tmpl w:val="1A6619E4"/>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2328F8"/>
    <w:multiLevelType w:val="hybridMultilevel"/>
    <w:tmpl w:val="1D6ACECE"/>
    <w:lvl w:ilvl="0" w:tplc="0422000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248363BC"/>
    <w:multiLevelType w:val="hybridMultilevel"/>
    <w:tmpl w:val="6456C12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4AA357D"/>
    <w:multiLevelType w:val="multilevel"/>
    <w:tmpl w:val="850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719DBF"/>
    <w:multiLevelType w:val="hybridMultilevel"/>
    <w:tmpl w:val="72C413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76E6C89"/>
    <w:multiLevelType w:val="multilevel"/>
    <w:tmpl w:val="0BDEC7F4"/>
    <w:lvl w:ilvl="0">
      <w:start w:val="1"/>
      <w:numFmt w:val="decimal"/>
      <w:lvlText w:val="%1."/>
      <w:lvlJc w:val="left"/>
      <w:pPr>
        <w:ind w:left="5434" w:hanging="221"/>
      </w:pPr>
      <w:rPr>
        <w:rFonts w:ascii="Times New Roman" w:eastAsia="Times New Roman" w:hAnsi="Times New Roman" w:cs="Times New Roman" w:hint="default"/>
        <w:b/>
        <w:bCs/>
        <w:i w:val="0"/>
        <w:iCs w:val="0"/>
        <w:spacing w:val="0"/>
        <w:w w:val="100"/>
        <w:sz w:val="22"/>
        <w:szCs w:val="22"/>
        <w:lang w:val="uk-UA" w:eastAsia="en-US" w:bidi="ar-SA"/>
      </w:rPr>
    </w:lvl>
    <w:lvl w:ilvl="1">
      <w:start w:val="1"/>
      <w:numFmt w:val="decimal"/>
      <w:lvlText w:val="%1.%2."/>
      <w:lvlJc w:val="left"/>
      <w:pPr>
        <w:ind w:left="6488" w:hanging="387"/>
      </w:pPr>
      <w:rPr>
        <w:rFonts w:ascii="Times New Roman" w:eastAsia="Times New Roman" w:hAnsi="Times New Roman" w:cs="Times New Roman" w:hint="default"/>
        <w:b/>
        <w:bCs/>
        <w:i w:val="0"/>
        <w:iCs w:val="0"/>
        <w:spacing w:val="0"/>
        <w:w w:val="100"/>
        <w:sz w:val="22"/>
        <w:szCs w:val="22"/>
        <w:lang w:val="uk-UA" w:eastAsia="en-US" w:bidi="ar-SA"/>
      </w:rPr>
    </w:lvl>
    <w:lvl w:ilvl="2">
      <w:numFmt w:val="bullet"/>
      <w:lvlText w:val="•"/>
      <w:lvlJc w:val="left"/>
      <w:pPr>
        <w:ind w:left="7494" w:hanging="387"/>
      </w:pPr>
      <w:rPr>
        <w:rFonts w:hint="default"/>
        <w:lang w:val="uk-UA" w:eastAsia="en-US" w:bidi="ar-SA"/>
      </w:rPr>
    </w:lvl>
    <w:lvl w:ilvl="3">
      <w:numFmt w:val="bullet"/>
      <w:lvlText w:val="•"/>
      <w:lvlJc w:val="left"/>
      <w:pPr>
        <w:ind w:left="8508" w:hanging="387"/>
      </w:pPr>
      <w:rPr>
        <w:rFonts w:hint="default"/>
        <w:lang w:val="uk-UA" w:eastAsia="en-US" w:bidi="ar-SA"/>
      </w:rPr>
    </w:lvl>
    <w:lvl w:ilvl="4">
      <w:numFmt w:val="bullet"/>
      <w:lvlText w:val="•"/>
      <w:lvlJc w:val="left"/>
      <w:pPr>
        <w:ind w:left="9523" w:hanging="387"/>
      </w:pPr>
      <w:rPr>
        <w:rFonts w:hint="default"/>
        <w:lang w:val="uk-UA" w:eastAsia="en-US" w:bidi="ar-SA"/>
      </w:rPr>
    </w:lvl>
    <w:lvl w:ilvl="5">
      <w:numFmt w:val="bullet"/>
      <w:lvlText w:val="•"/>
      <w:lvlJc w:val="left"/>
      <w:pPr>
        <w:ind w:left="10537" w:hanging="387"/>
      </w:pPr>
      <w:rPr>
        <w:rFonts w:hint="default"/>
        <w:lang w:val="uk-UA" w:eastAsia="en-US" w:bidi="ar-SA"/>
      </w:rPr>
    </w:lvl>
    <w:lvl w:ilvl="6">
      <w:numFmt w:val="bullet"/>
      <w:lvlText w:val="•"/>
      <w:lvlJc w:val="left"/>
      <w:pPr>
        <w:ind w:left="11552" w:hanging="387"/>
      </w:pPr>
      <w:rPr>
        <w:rFonts w:hint="default"/>
        <w:lang w:val="uk-UA" w:eastAsia="en-US" w:bidi="ar-SA"/>
      </w:rPr>
    </w:lvl>
    <w:lvl w:ilvl="7">
      <w:numFmt w:val="bullet"/>
      <w:lvlText w:val="•"/>
      <w:lvlJc w:val="left"/>
      <w:pPr>
        <w:ind w:left="12566" w:hanging="387"/>
      </w:pPr>
      <w:rPr>
        <w:rFonts w:hint="default"/>
        <w:lang w:val="uk-UA" w:eastAsia="en-US" w:bidi="ar-SA"/>
      </w:rPr>
    </w:lvl>
    <w:lvl w:ilvl="8">
      <w:numFmt w:val="bullet"/>
      <w:lvlText w:val="•"/>
      <w:lvlJc w:val="left"/>
      <w:pPr>
        <w:ind w:left="13581" w:hanging="387"/>
      </w:pPr>
      <w:rPr>
        <w:rFonts w:hint="default"/>
        <w:lang w:val="uk-UA" w:eastAsia="en-US" w:bidi="ar-SA"/>
      </w:rPr>
    </w:lvl>
  </w:abstractNum>
  <w:abstractNum w:abstractNumId="33" w15:restartNumberingAfterBreak="0">
    <w:nsid w:val="27977C7B"/>
    <w:multiLevelType w:val="hybridMultilevel"/>
    <w:tmpl w:val="249758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B0C2FFF"/>
    <w:multiLevelType w:val="hybridMultilevel"/>
    <w:tmpl w:val="4F2CA0A4"/>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D141FCE"/>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C758CC"/>
    <w:multiLevelType w:val="multilevel"/>
    <w:tmpl w:val="20D2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19029C"/>
    <w:multiLevelType w:val="hybridMultilevel"/>
    <w:tmpl w:val="79ECE8E8"/>
    <w:lvl w:ilvl="0" w:tplc="0422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FE237B8"/>
    <w:multiLevelType w:val="hybridMultilevel"/>
    <w:tmpl w:val="782E1A42"/>
    <w:lvl w:ilvl="0" w:tplc="B208715E">
      <w:numFmt w:val="bullet"/>
      <w:lvlText w:val="-"/>
      <w:lvlJc w:val="left"/>
      <w:pPr>
        <w:ind w:left="23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AE021978">
      <w:numFmt w:val="bullet"/>
      <w:lvlText w:val="•"/>
      <w:lvlJc w:val="left"/>
      <w:pPr>
        <w:ind w:left="1235" w:hanging="128"/>
      </w:pPr>
      <w:rPr>
        <w:rFonts w:hint="default"/>
        <w:lang w:val="uk-UA" w:eastAsia="en-US" w:bidi="ar-SA"/>
      </w:rPr>
    </w:lvl>
    <w:lvl w:ilvl="2" w:tplc="62BEAC74">
      <w:numFmt w:val="bullet"/>
      <w:lvlText w:val="•"/>
      <w:lvlJc w:val="left"/>
      <w:pPr>
        <w:ind w:left="2231" w:hanging="128"/>
      </w:pPr>
      <w:rPr>
        <w:rFonts w:hint="default"/>
        <w:lang w:val="uk-UA" w:eastAsia="en-US" w:bidi="ar-SA"/>
      </w:rPr>
    </w:lvl>
    <w:lvl w:ilvl="3" w:tplc="65306DE0">
      <w:numFmt w:val="bullet"/>
      <w:lvlText w:val="•"/>
      <w:lvlJc w:val="left"/>
      <w:pPr>
        <w:ind w:left="3227" w:hanging="128"/>
      </w:pPr>
      <w:rPr>
        <w:rFonts w:hint="default"/>
        <w:lang w:val="uk-UA" w:eastAsia="en-US" w:bidi="ar-SA"/>
      </w:rPr>
    </w:lvl>
    <w:lvl w:ilvl="4" w:tplc="CC4E76AE">
      <w:numFmt w:val="bullet"/>
      <w:lvlText w:val="•"/>
      <w:lvlJc w:val="left"/>
      <w:pPr>
        <w:ind w:left="4223" w:hanging="128"/>
      </w:pPr>
      <w:rPr>
        <w:rFonts w:hint="default"/>
        <w:lang w:val="uk-UA" w:eastAsia="en-US" w:bidi="ar-SA"/>
      </w:rPr>
    </w:lvl>
    <w:lvl w:ilvl="5" w:tplc="8BD87E5A">
      <w:numFmt w:val="bullet"/>
      <w:lvlText w:val="•"/>
      <w:lvlJc w:val="left"/>
      <w:pPr>
        <w:ind w:left="5219" w:hanging="128"/>
      </w:pPr>
      <w:rPr>
        <w:rFonts w:hint="default"/>
        <w:lang w:val="uk-UA" w:eastAsia="en-US" w:bidi="ar-SA"/>
      </w:rPr>
    </w:lvl>
    <w:lvl w:ilvl="6" w:tplc="E096706A">
      <w:numFmt w:val="bullet"/>
      <w:lvlText w:val="•"/>
      <w:lvlJc w:val="left"/>
      <w:pPr>
        <w:ind w:left="6215" w:hanging="128"/>
      </w:pPr>
      <w:rPr>
        <w:rFonts w:hint="default"/>
        <w:lang w:val="uk-UA" w:eastAsia="en-US" w:bidi="ar-SA"/>
      </w:rPr>
    </w:lvl>
    <w:lvl w:ilvl="7" w:tplc="F75C48C4">
      <w:numFmt w:val="bullet"/>
      <w:lvlText w:val="•"/>
      <w:lvlJc w:val="left"/>
      <w:pPr>
        <w:ind w:left="7211" w:hanging="128"/>
      </w:pPr>
      <w:rPr>
        <w:rFonts w:hint="default"/>
        <w:lang w:val="uk-UA" w:eastAsia="en-US" w:bidi="ar-SA"/>
      </w:rPr>
    </w:lvl>
    <w:lvl w:ilvl="8" w:tplc="E8082A42">
      <w:numFmt w:val="bullet"/>
      <w:lvlText w:val="•"/>
      <w:lvlJc w:val="left"/>
      <w:pPr>
        <w:ind w:left="8207" w:hanging="128"/>
      </w:pPr>
      <w:rPr>
        <w:rFonts w:hint="default"/>
        <w:lang w:val="uk-UA" w:eastAsia="en-US" w:bidi="ar-SA"/>
      </w:rPr>
    </w:lvl>
  </w:abstractNum>
  <w:abstractNum w:abstractNumId="39" w15:restartNumberingAfterBreak="0">
    <w:nsid w:val="323C6ACF"/>
    <w:multiLevelType w:val="multilevel"/>
    <w:tmpl w:val="AD4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D145C9"/>
    <w:multiLevelType w:val="hybridMultilevel"/>
    <w:tmpl w:val="EFA8BC2A"/>
    <w:lvl w:ilvl="0" w:tplc="41D849E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5720CFF8">
      <w:numFmt w:val="bullet"/>
      <w:lvlText w:val="•"/>
      <w:lvlJc w:val="left"/>
      <w:pPr>
        <w:ind w:left="892" w:hanging="140"/>
      </w:pPr>
      <w:rPr>
        <w:rFonts w:hint="default"/>
        <w:lang w:val="uk-UA" w:eastAsia="en-US" w:bidi="ar-SA"/>
      </w:rPr>
    </w:lvl>
    <w:lvl w:ilvl="2" w:tplc="F428259A">
      <w:numFmt w:val="bullet"/>
      <w:lvlText w:val="•"/>
      <w:lvlJc w:val="left"/>
      <w:pPr>
        <w:ind w:left="1684" w:hanging="140"/>
      </w:pPr>
      <w:rPr>
        <w:rFonts w:hint="default"/>
        <w:lang w:val="uk-UA" w:eastAsia="en-US" w:bidi="ar-SA"/>
      </w:rPr>
    </w:lvl>
    <w:lvl w:ilvl="3" w:tplc="0BDE998A">
      <w:numFmt w:val="bullet"/>
      <w:lvlText w:val="•"/>
      <w:lvlJc w:val="left"/>
      <w:pPr>
        <w:ind w:left="2476" w:hanging="140"/>
      </w:pPr>
      <w:rPr>
        <w:rFonts w:hint="default"/>
        <w:lang w:val="uk-UA" w:eastAsia="en-US" w:bidi="ar-SA"/>
      </w:rPr>
    </w:lvl>
    <w:lvl w:ilvl="4" w:tplc="EA78AFA2">
      <w:numFmt w:val="bullet"/>
      <w:lvlText w:val="•"/>
      <w:lvlJc w:val="left"/>
      <w:pPr>
        <w:ind w:left="3268" w:hanging="140"/>
      </w:pPr>
      <w:rPr>
        <w:rFonts w:hint="default"/>
        <w:lang w:val="uk-UA" w:eastAsia="en-US" w:bidi="ar-SA"/>
      </w:rPr>
    </w:lvl>
    <w:lvl w:ilvl="5" w:tplc="5C9088DC">
      <w:numFmt w:val="bullet"/>
      <w:lvlText w:val="•"/>
      <w:lvlJc w:val="left"/>
      <w:pPr>
        <w:ind w:left="4061" w:hanging="140"/>
      </w:pPr>
      <w:rPr>
        <w:rFonts w:hint="default"/>
        <w:lang w:val="uk-UA" w:eastAsia="en-US" w:bidi="ar-SA"/>
      </w:rPr>
    </w:lvl>
    <w:lvl w:ilvl="6" w:tplc="EE18AAB2">
      <w:numFmt w:val="bullet"/>
      <w:lvlText w:val="•"/>
      <w:lvlJc w:val="left"/>
      <w:pPr>
        <w:ind w:left="4853" w:hanging="140"/>
      </w:pPr>
      <w:rPr>
        <w:rFonts w:hint="default"/>
        <w:lang w:val="uk-UA" w:eastAsia="en-US" w:bidi="ar-SA"/>
      </w:rPr>
    </w:lvl>
    <w:lvl w:ilvl="7" w:tplc="1226C252">
      <w:numFmt w:val="bullet"/>
      <w:lvlText w:val="•"/>
      <w:lvlJc w:val="left"/>
      <w:pPr>
        <w:ind w:left="5645" w:hanging="140"/>
      </w:pPr>
      <w:rPr>
        <w:rFonts w:hint="default"/>
        <w:lang w:val="uk-UA" w:eastAsia="en-US" w:bidi="ar-SA"/>
      </w:rPr>
    </w:lvl>
    <w:lvl w:ilvl="8" w:tplc="519C3166">
      <w:numFmt w:val="bullet"/>
      <w:lvlText w:val="•"/>
      <w:lvlJc w:val="left"/>
      <w:pPr>
        <w:ind w:left="6437" w:hanging="140"/>
      </w:pPr>
      <w:rPr>
        <w:rFonts w:hint="default"/>
        <w:lang w:val="uk-UA" w:eastAsia="en-US" w:bidi="ar-SA"/>
      </w:rPr>
    </w:lvl>
  </w:abstractNum>
  <w:abstractNum w:abstractNumId="41" w15:restartNumberingAfterBreak="0">
    <w:nsid w:val="343347B4"/>
    <w:multiLevelType w:val="hybridMultilevel"/>
    <w:tmpl w:val="CEA2C6C0"/>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43F18E5"/>
    <w:multiLevelType w:val="multilevel"/>
    <w:tmpl w:val="804E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4A2726"/>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6870ACA"/>
    <w:multiLevelType w:val="hybridMultilevel"/>
    <w:tmpl w:val="C706E24E"/>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69A62D7"/>
    <w:multiLevelType w:val="hybridMultilevel"/>
    <w:tmpl w:val="500AF1BE"/>
    <w:lvl w:ilvl="0" w:tplc="9076996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EC9A7F78">
      <w:numFmt w:val="bullet"/>
      <w:lvlText w:val="•"/>
      <w:lvlJc w:val="left"/>
      <w:pPr>
        <w:ind w:left="840" w:hanging="128"/>
      </w:pPr>
      <w:rPr>
        <w:rFonts w:hint="default"/>
        <w:lang w:val="uk-UA" w:eastAsia="en-US" w:bidi="ar-SA"/>
      </w:rPr>
    </w:lvl>
    <w:lvl w:ilvl="2" w:tplc="9F2845CC">
      <w:numFmt w:val="bullet"/>
      <w:lvlText w:val="•"/>
      <w:lvlJc w:val="left"/>
      <w:pPr>
        <w:ind w:left="1580" w:hanging="128"/>
      </w:pPr>
      <w:rPr>
        <w:rFonts w:hint="default"/>
        <w:lang w:val="uk-UA" w:eastAsia="en-US" w:bidi="ar-SA"/>
      </w:rPr>
    </w:lvl>
    <w:lvl w:ilvl="3" w:tplc="F75E5226">
      <w:numFmt w:val="bullet"/>
      <w:lvlText w:val="•"/>
      <w:lvlJc w:val="left"/>
      <w:pPr>
        <w:ind w:left="2320" w:hanging="128"/>
      </w:pPr>
      <w:rPr>
        <w:rFonts w:hint="default"/>
        <w:lang w:val="uk-UA" w:eastAsia="en-US" w:bidi="ar-SA"/>
      </w:rPr>
    </w:lvl>
    <w:lvl w:ilvl="4" w:tplc="CBAE6B58">
      <w:numFmt w:val="bullet"/>
      <w:lvlText w:val="•"/>
      <w:lvlJc w:val="left"/>
      <w:pPr>
        <w:ind w:left="3061" w:hanging="128"/>
      </w:pPr>
      <w:rPr>
        <w:rFonts w:hint="default"/>
        <w:lang w:val="uk-UA" w:eastAsia="en-US" w:bidi="ar-SA"/>
      </w:rPr>
    </w:lvl>
    <w:lvl w:ilvl="5" w:tplc="847AA00E">
      <w:numFmt w:val="bullet"/>
      <w:lvlText w:val="•"/>
      <w:lvlJc w:val="left"/>
      <w:pPr>
        <w:ind w:left="3801" w:hanging="128"/>
      </w:pPr>
      <w:rPr>
        <w:rFonts w:hint="default"/>
        <w:lang w:val="uk-UA" w:eastAsia="en-US" w:bidi="ar-SA"/>
      </w:rPr>
    </w:lvl>
    <w:lvl w:ilvl="6" w:tplc="A1B0516C">
      <w:numFmt w:val="bullet"/>
      <w:lvlText w:val="•"/>
      <w:lvlJc w:val="left"/>
      <w:pPr>
        <w:ind w:left="4541" w:hanging="128"/>
      </w:pPr>
      <w:rPr>
        <w:rFonts w:hint="default"/>
        <w:lang w:val="uk-UA" w:eastAsia="en-US" w:bidi="ar-SA"/>
      </w:rPr>
    </w:lvl>
    <w:lvl w:ilvl="7" w:tplc="EF287C00">
      <w:numFmt w:val="bullet"/>
      <w:lvlText w:val="•"/>
      <w:lvlJc w:val="left"/>
      <w:pPr>
        <w:ind w:left="5282" w:hanging="128"/>
      </w:pPr>
      <w:rPr>
        <w:rFonts w:hint="default"/>
        <w:lang w:val="uk-UA" w:eastAsia="en-US" w:bidi="ar-SA"/>
      </w:rPr>
    </w:lvl>
    <w:lvl w:ilvl="8" w:tplc="6C2A2442">
      <w:numFmt w:val="bullet"/>
      <w:lvlText w:val="•"/>
      <w:lvlJc w:val="left"/>
      <w:pPr>
        <w:ind w:left="6022" w:hanging="128"/>
      </w:pPr>
      <w:rPr>
        <w:rFonts w:hint="default"/>
        <w:lang w:val="uk-UA" w:eastAsia="en-US" w:bidi="ar-SA"/>
      </w:rPr>
    </w:lvl>
  </w:abstractNum>
  <w:abstractNum w:abstractNumId="46" w15:restartNumberingAfterBreak="0">
    <w:nsid w:val="395C4951"/>
    <w:multiLevelType w:val="multilevel"/>
    <w:tmpl w:val="B40CE26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A26EF"/>
    <w:multiLevelType w:val="hybridMultilevel"/>
    <w:tmpl w:val="DD930A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3D16480E"/>
    <w:multiLevelType w:val="multilevel"/>
    <w:tmpl w:val="E41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C42A88"/>
    <w:multiLevelType w:val="hybridMultilevel"/>
    <w:tmpl w:val="018CC612"/>
    <w:lvl w:ilvl="0" w:tplc="0422000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E75FF4"/>
    <w:multiLevelType w:val="hybridMultilevel"/>
    <w:tmpl w:val="D7DCB696"/>
    <w:lvl w:ilvl="0" w:tplc="05CCCA2C">
      <w:numFmt w:val="bullet"/>
      <w:lvlText w:val="-"/>
      <w:lvlJc w:val="left"/>
      <w:pPr>
        <w:ind w:left="107" w:hanging="140"/>
      </w:pPr>
      <w:rPr>
        <w:rFonts w:ascii="Times New Roman" w:eastAsia="Times New Roman" w:hAnsi="Times New Roman" w:cs="Times New Roman" w:hint="default"/>
        <w:b w:val="0"/>
        <w:bCs w:val="0"/>
        <w:i w:val="0"/>
        <w:iCs w:val="0"/>
        <w:spacing w:val="0"/>
        <w:w w:val="100"/>
        <w:sz w:val="22"/>
        <w:szCs w:val="22"/>
        <w:lang w:val="uk-UA" w:eastAsia="en-US" w:bidi="ar-SA"/>
      </w:rPr>
    </w:lvl>
    <w:lvl w:ilvl="1" w:tplc="86A85C24">
      <w:numFmt w:val="bullet"/>
      <w:lvlText w:val="•"/>
      <w:lvlJc w:val="left"/>
      <w:pPr>
        <w:ind w:left="840" w:hanging="140"/>
      </w:pPr>
      <w:rPr>
        <w:rFonts w:hint="default"/>
        <w:lang w:val="uk-UA" w:eastAsia="en-US" w:bidi="ar-SA"/>
      </w:rPr>
    </w:lvl>
    <w:lvl w:ilvl="2" w:tplc="2E667E00">
      <w:numFmt w:val="bullet"/>
      <w:lvlText w:val="•"/>
      <w:lvlJc w:val="left"/>
      <w:pPr>
        <w:ind w:left="1580" w:hanging="140"/>
      </w:pPr>
      <w:rPr>
        <w:rFonts w:hint="default"/>
        <w:lang w:val="uk-UA" w:eastAsia="en-US" w:bidi="ar-SA"/>
      </w:rPr>
    </w:lvl>
    <w:lvl w:ilvl="3" w:tplc="2A568CA0">
      <w:numFmt w:val="bullet"/>
      <w:lvlText w:val="•"/>
      <w:lvlJc w:val="left"/>
      <w:pPr>
        <w:ind w:left="2320" w:hanging="140"/>
      </w:pPr>
      <w:rPr>
        <w:rFonts w:hint="default"/>
        <w:lang w:val="uk-UA" w:eastAsia="en-US" w:bidi="ar-SA"/>
      </w:rPr>
    </w:lvl>
    <w:lvl w:ilvl="4" w:tplc="5442BDD6">
      <w:numFmt w:val="bullet"/>
      <w:lvlText w:val="•"/>
      <w:lvlJc w:val="left"/>
      <w:pPr>
        <w:ind w:left="3061" w:hanging="140"/>
      </w:pPr>
      <w:rPr>
        <w:rFonts w:hint="default"/>
        <w:lang w:val="uk-UA" w:eastAsia="en-US" w:bidi="ar-SA"/>
      </w:rPr>
    </w:lvl>
    <w:lvl w:ilvl="5" w:tplc="31CA808E">
      <w:numFmt w:val="bullet"/>
      <w:lvlText w:val="•"/>
      <w:lvlJc w:val="left"/>
      <w:pPr>
        <w:ind w:left="3801" w:hanging="140"/>
      </w:pPr>
      <w:rPr>
        <w:rFonts w:hint="default"/>
        <w:lang w:val="uk-UA" w:eastAsia="en-US" w:bidi="ar-SA"/>
      </w:rPr>
    </w:lvl>
    <w:lvl w:ilvl="6" w:tplc="2626EE3A">
      <w:numFmt w:val="bullet"/>
      <w:lvlText w:val="•"/>
      <w:lvlJc w:val="left"/>
      <w:pPr>
        <w:ind w:left="4541" w:hanging="140"/>
      </w:pPr>
      <w:rPr>
        <w:rFonts w:hint="default"/>
        <w:lang w:val="uk-UA" w:eastAsia="en-US" w:bidi="ar-SA"/>
      </w:rPr>
    </w:lvl>
    <w:lvl w:ilvl="7" w:tplc="D3644CBE">
      <w:numFmt w:val="bullet"/>
      <w:lvlText w:val="•"/>
      <w:lvlJc w:val="left"/>
      <w:pPr>
        <w:ind w:left="5282" w:hanging="140"/>
      </w:pPr>
      <w:rPr>
        <w:rFonts w:hint="default"/>
        <w:lang w:val="uk-UA" w:eastAsia="en-US" w:bidi="ar-SA"/>
      </w:rPr>
    </w:lvl>
    <w:lvl w:ilvl="8" w:tplc="A204F3C2">
      <w:numFmt w:val="bullet"/>
      <w:lvlText w:val="•"/>
      <w:lvlJc w:val="left"/>
      <w:pPr>
        <w:ind w:left="6022" w:hanging="140"/>
      </w:pPr>
      <w:rPr>
        <w:rFonts w:hint="default"/>
        <w:lang w:val="uk-UA" w:eastAsia="en-US" w:bidi="ar-SA"/>
      </w:rPr>
    </w:lvl>
  </w:abstractNum>
  <w:abstractNum w:abstractNumId="51" w15:restartNumberingAfterBreak="0">
    <w:nsid w:val="471B0C4C"/>
    <w:multiLevelType w:val="hybridMultilevel"/>
    <w:tmpl w:val="E5E04D92"/>
    <w:lvl w:ilvl="0" w:tplc="543E247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A98A088">
      <w:numFmt w:val="bullet"/>
      <w:lvlText w:val="•"/>
      <w:lvlJc w:val="left"/>
      <w:pPr>
        <w:ind w:left="892" w:hanging="140"/>
      </w:pPr>
      <w:rPr>
        <w:rFonts w:hint="default"/>
        <w:lang w:val="uk-UA" w:eastAsia="en-US" w:bidi="ar-SA"/>
      </w:rPr>
    </w:lvl>
    <w:lvl w:ilvl="2" w:tplc="233885C2">
      <w:numFmt w:val="bullet"/>
      <w:lvlText w:val="•"/>
      <w:lvlJc w:val="left"/>
      <w:pPr>
        <w:ind w:left="1684" w:hanging="140"/>
      </w:pPr>
      <w:rPr>
        <w:rFonts w:hint="default"/>
        <w:lang w:val="uk-UA" w:eastAsia="en-US" w:bidi="ar-SA"/>
      </w:rPr>
    </w:lvl>
    <w:lvl w:ilvl="3" w:tplc="CA90959A">
      <w:numFmt w:val="bullet"/>
      <w:lvlText w:val="•"/>
      <w:lvlJc w:val="left"/>
      <w:pPr>
        <w:ind w:left="2476" w:hanging="140"/>
      </w:pPr>
      <w:rPr>
        <w:rFonts w:hint="default"/>
        <w:lang w:val="uk-UA" w:eastAsia="en-US" w:bidi="ar-SA"/>
      </w:rPr>
    </w:lvl>
    <w:lvl w:ilvl="4" w:tplc="DE92109E">
      <w:numFmt w:val="bullet"/>
      <w:lvlText w:val="•"/>
      <w:lvlJc w:val="left"/>
      <w:pPr>
        <w:ind w:left="3268" w:hanging="140"/>
      </w:pPr>
      <w:rPr>
        <w:rFonts w:hint="default"/>
        <w:lang w:val="uk-UA" w:eastAsia="en-US" w:bidi="ar-SA"/>
      </w:rPr>
    </w:lvl>
    <w:lvl w:ilvl="5" w:tplc="D56C2392">
      <w:numFmt w:val="bullet"/>
      <w:lvlText w:val="•"/>
      <w:lvlJc w:val="left"/>
      <w:pPr>
        <w:ind w:left="4061" w:hanging="140"/>
      </w:pPr>
      <w:rPr>
        <w:rFonts w:hint="default"/>
        <w:lang w:val="uk-UA" w:eastAsia="en-US" w:bidi="ar-SA"/>
      </w:rPr>
    </w:lvl>
    <w:lvl w:ilvl="6" w:tplc="0734ACAC">
      <w:numFmt w:val="bullet"/>
      <w:lvlText w:val="•"/>
      <w:lvlJc w:val="left"/>
      <w:pPr>
        <w:ind w:left="4853" w:hanging="140"/>
      </w:pPr>
      <w:rPr>
        <w:rFonts w:hint="default"/>
        <w:lang w:val="uk-UA" w:eastAsia="en-US" w:bidi="ar-SA"/>
      </w:rPr>
    </w:lvl>
    <w:lvl w:ilvl="7" w:tplc="E86C044E">
      <w:numFmt w:val="bullet"/>
      <w:lvlText w:val="•"/>
      <w:lvlJc w:val="left"/>
      <w:pPr>
        <w:ind w:left="5645" w:hanging="140"/>
      </w:pPr>
      <w:rPr>
        <w:rFonts w:hint="default"/>
        <w:lang w:val="uk-UA" w:eastAsia="en-US" w:bidi="ar-SA"/>
      </w:rPr>
    </w:lvl>
    <w:lvl w:ilvl="8" w:tplc="5D026A92">
      <w:numFmt w:val="bullet"/>
      <w:lvlText w:val="•"/>
      <w:lvlJc w:val="left"/>
      <w:pPr>
        <w:ind w:left="6437" w:hanging="140"/>
      </w:pPr>
      <w:rPr>
        <w:rFonts w:hint="default"/>
        <w:lang w:val="uk-UA" w:eastAsia="en-US" w:bidi="ar-SA"/>
      </w:rPr>
    </w:lvl>
  </w:abstractNum>
  <w:abstractNum w:abstractNumId="52" w15:restartNumberingAfterBreak="0">
    <w:nsid w:val="482844E6"/>
    <w:multiLevelType w:val="hybridMultilevel"/>
    <w:tmpl w:val="2912A1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48342D0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0B451D"/>
    <w:multiLevelType w:val="multilevel"/>
    <w:tmpl w:val="7E42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3B5794"/>
    <w:multiLevelType w:val="hybridMultilevel"/>
    <w:tmpl w:val="017AAD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4BACD846"/>
    <w:multiLevelType w:val="hybridMultilevel"/>
    <w:tmpl w:val="30C252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4BEB5986"/>
    <w:multiLevelType w:val="hybridMultilevel"/>
    <w:tmpl w:val="220FD3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4F0B76DD"/>
    <w:multiLevelType w:val="hybridMultilevel"/>
    <w:tmpl w:val="C79DC4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5315231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73215E"/>
    <w:multiLevelType w:val="hybridMultilevel"/>
    <w:tmpl w:val="A510FB08"/>
    <w:lvl w:ilvl="0" w:tplc="E6E2104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CC765BBE">
      <w:numFmt w:val="bullet"/>
      <w:lvlText w:val="•"/>
      <w:lvlJc w:val="left"/>
      <w:pPr>
        <w:ind w:left="892" w:hanging="140"/>
      </w:pPr>
      <w:rPr>
        <w:rFonts w:hint="default"/>
        <w:lang w:val="uk-UA" w:eastAsia="en-US" w:bidi="ar-SA"/>
      </w:rPr>
    </w:lvl>
    <w:lvl w:ilvl="2" w:tplc="2350403C">
      <w:numFmt w:val="bullet"/>
      <w:lvlText w:val="•"/>
      <w:lvlJc w:val="left"/>
      <w:pPr>
        <w:ind w:left="1684" w:hanging="140"/>
      </w:pPr>
      <w:rPr>
        <w:rFonts w:hint="default"/>
        <w:lang w:val="uk-UA" w:eastAsia="en-US" w:bidi="ar-SA"/>
      </w:rPr>
    </w:lvl>
    <w:lvl w:ilvl="3" w:tplc="B3FAEDE8">
      <w:numFmt w:val="bullet"/>
      <w:lvlText w:val="•"/>
      <w:lvlJc w:val="left"/>
      <w:pPr>
        <w:ind w:left="2476" w:hanging="140"/>
      </w:pPr>
      <w:rPr>
        <w:rFonts w:hint="default"/>
        <w:lang w:val="uk-UA" w:eastAsia="en-US" w:bidi="ar-SA"/>
      </w:rPr>
    </w:lvl>
    <w:lvl w:ilvl="4" w:tplc="9566EB02">
      <w:numFmt w:val="bullet"/>
      <w:lvlText w:val="•"/>
      <w:lvlJc w:val="left"/>
      <w:pPr>
        <w:ind w:left="3268" w:hanging="140"/>
      </w:pPr>
      <w:rPr>
        <w:rFonts w:hint="default"/>
        <w:lang w:val="uk-UA" w:eastAsia="en-US" w:bidi="ar-SA"/>
      </w:rPr>
    </w:lvl>
    <w:lvl w:ilvl="5" w:tplc="6192B258">
      <w:numFmt w:val="bullet"/>
      <w:lvlText w:val="•"/>
      <w:lvlJc w:val="left"/>
      <w:pPr>
        <w:ind w:left="4061" w:hanging="140"/>
      </w:pPr>
      <w:rPr>
        <w:rFonts w:hint="default"/>
        <w:lang w:val="uk-UA" w:eastAsia="en-US" w:bidi="ar-SA"/>
      </w:rPr>
    </w:lvl>
    <w:lvl w:ilvl="6" w:tplc="8C4A63D2">
      <w:numFmt w:val="bullet"/>
      <w:lvlText w:val="•"/>
      <w:lvlJc w:val="left"/>
      <w:pPr>
        <w:ind w:left="4853" w:hanging="140"/>
      </w:pPr>
      <w:rPr>
        <w:rFonts w:hint="default"/>
        <w:lang w:val="uk-UA" w:eastAsia="en-US" w:bidi="ar-SA"/>
      </w:rPr>
    </w:lvl>
    <w:lvl w:ilvl="7" w:tplc="D28E0AE6">
      <w:numFmt w:val="bullet"/>
      <w:lvlText w:val="•"/>
      <w:lvlJc w:val="left"/>
      <w:pPr>
        <w:ind w:left="5645" w:hanging="140"/>
      </w:pPr>
      <w:rPr>
        <w:rFonts w:hint="default"/>
        <w:lang w:val="uk-UA" w:eastAsia="en-US" w:bidi="ar-SA"/>
      </w:rPr>
    </w:lvl>
    <w:lvl w:ilvl="8" w:tplc="75C8D774">
      <w:numFmt w:val="bullet"/>
      <w:lvlText w:val="•"/>
      <w:lvlJc w:val="left"/>
      <w:pPr>
        <w:ind w:left="6437" w:hanging="140"/>
      </w:pPr>
      <w:rPr>
        <w:rFonts w:hint="default"/>
        <w:lang w:val="uk-UA" w:eastAsia="en-US" w:bidi="ar-SA"/>
      </w:rPr>
    </w:lvl>
  </w:abstractNum>
  <w:abstractNum w:abstractNumId="61" w15:restartNumberingAfterBreak="0">
    <w:nsid w:val="55AE2D14"/>
    <w:multiLevelType w:val="hybridMultilevel"/>
    <w:tmpl w:val="C0E4721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56B46DD1"/>
    <w:multiLevelType w:val="hybridMultilevel"/>
    <w:tmpl w:val="75D63886"/>
    <w:lvl w:ilvl="0" w:tplc="BAAE4C4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503EFC">
      <w:numFmt w:val="bullet"/>
      <w:lvlText w:val="•"/>
      <w:lvlJc w:val="left"/>
      <w:pPr>
        <w:ind w:left="1018" w:hanging="140"/>
      </w:pPr>
      <w:rPr>
        <w:rFonts w:hint="default"/>
        <w:lang w:val="uk-UA" w:eastAsia="en-US" w:bidi="ar-SA"/>
      </w:rPr>
    </w:lvl>
    <w:lvl w:ilvl="2" w:tplc="D500F44E">
      <w:numFmt w:val="bullet"/>
      <w:lvlText w:val="•"/>
      <w:lvlJc w:val="left"/>
      <w:pPr>
        <w:ind w:left="1796" w:hanging="140"/>
      </w:pPr>
      <w:rPr>
        <w:rFonts w:hint="default"/>
        <w:lang w:val="uk-UA" w:eastAsia="en-US" w:bidi="ar-SA"/>
      </w:rPr>
    </w:lvl>
    <w:lvl w:ilvl="3" w:tplc="086EB916">
      <w:numFmt w:val="bullet"/>
      <w:lvlText w:val="•"/>
      <w:lvlJc w:val="left"/>
      <w:pPr>
        <w:ind w:left="2574" w:hanging="140"/>
      </w:pPr>
      <w:rPr>
        <w:rFonts w:hint="default"/>
        <w:lang w:val="uk-UA" w:eastAsia="en-US" w:bidi="ar-SA"/>
      </w:rPr>
    </w:lvl>
    <w:lvl w:ilvl="4" w:tplc="105A906A">
      <w:numFmt w:val="bullet"/>
      <w:lvlText w:val="•"/>
      <w:lvlJc w:val="left"/>
      <w:pPr>
        <w:ind w:left="3352" w:hanging="140"/>
      </w:pPr>
      <w:rPr>
        <w:rFonts w:hint="default"/>
        <w:lang w:val="uk-UA" w:eastAsia="en-US" w:bidi="ar-SA"/>
      </w:rPr>
    </w:lvl>
    <w:lvl w:ilvl="5" w:tplc="B05649BE">
      <w:numFmt w:val="bullet"/>
      <w:lvlText w:val="•"/>
      <w:lvlJc w:val="left"/>
      <w:pPr>
        <w:ind w:left="4131" w:hanging="140"/>
      </w:pPr>
      <w:rPr>
        <w:rFonts w:hint="default"/>
        <w:lang w:val="uk-UA" w:eastAsia="en-US" w:bidi="ar-SA"/>
      </w:rPr>
    </w:lvl>
    <w:lvl w:ilvl="6" w:tplc="67FE0334">
      <w:numFmt w:val="bullet"/>
      <w:lvlText w:val="•"/>
      <w:lvlJc w:val="left"/>
      <w:pPr>
        <w:ind w:left="4909" w:hanging="140"/>
      </w:pPr>
      <w:rPr>
        <w:rFonts w:hint="default"/>
        <w:lang w:val="uk-UA" w:eastAsia="en-US" w:bidi="ar-SA"/>
      </w:rPr>
    </w:lvl>
    <w:lvl w:ilvl="7" w:tplc="3F700084">
      <w:numFmt w:val="bullet"/>
      <w:lvlText w:val="•"/>
      <w:lvlJc w:val="left"/>
      <w:pPr>
        <w:ind w:left="5687" w:hanging="140"/>
      </w:pPr>
      <w:rPr>
        <w:rFonts w:hint="default"/>
        <w:lang w:val="uk-UA" w:eastAsia="en-US" w:bidi="ar-SA"/>
      </w:rPr>
    </w:lvl>
    <w:lvl w:ilvl="8" w:tplc="374E0A20">
      <w:numFmt w:val="bullet"/>
      <w:lvlText w:val="•"/>
      <w:lvlJc w:val="left"/>
      <w:pPr>
        <w:ind w:left="6465" w:hanging="140"/>
      </w:pPr>
      <w:rPr>
        <w:rFonts w:hint="default"/>
        <w:lang w:val="uk-UA" w:eastAsia="en-US" w:bidi="ar-SA"/>
      </w:rPr>
    </w:lvl>
  </w:abstractNum>
  <w:abstractNum w:abstractNumId="63" w15:restartNumberingAfterBreak="0">
    <w:nsid w:val="571C157E"/>
    <w:multiLevelType w:val="hybridMultilevel"/>
    <w:tmpl w:val="529A33A2"/>
    <w:lvl w:ilvl="0" w:tplc="4B264872">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2"/>
        <w:szCs w:val="22"/>
        <w:lang w:val="uk-UA" w:eastAsia="en-US" w:bidi="ar-SA"/>
      </w:rPr>
    </w:lvl>
    <w:lvl w:ilvl="1" w:tplc="A28A1CC2">
      <w:numFmt w:val="bullet"/>
      <w:lvlText w:val="•"/>
      <w:lvlJc w:val="left"/>
      <w:pPr>
        <w:ind w:left="911" w:hanging="224"/>
      </w:pPr>
      <w:rPr>
        <w:rFonts w:hint="default"/>
        <w:lang w:val="uk-UA" w:eastAsia="en-US" w:bidi="ar-SA"/>
      </w:rPr>
    </w:lvl>
    <w:lvl w:ilvl="2" w:tplc="85822BBA">
      <w:numFmt w:val="bullet"/>
      <w:lvlText w:val="•"/>
      <w:lvlJc w:val="left"/>
      <w:pPr>
        <w:ind w:left="1722" w:hanging="224"/>
      </w:pPr>
      <w:rPr>
        <w:rFonts w:hint="default"/>
        <w:lang w:val="uk-UA" w:eastAsia="en-US" w:bidi="ar-SA"/>
      </w:rPr>
    </w:lvl>
    <w:lvl w:ilvl="3" w:tplc="EA58C686">
      <w:numFmt w:val="bullet"/>
      <w:lvlText w:val="•"/>
      <w:lvlJc w:val="left"/>
      <w:pPr>
        <w:ind w:left="2533" w:hanging="224"/>
      </w:pPr>
      <w:rPr>
        <w:rFonts w:hint="default"/>
        <w:lang w:val="uk-UA" w:eastAsia="en-US" w:bidi="ar-SA"/>
      </w:rPr>
    </w:lvl>
    <w:lvl w:ilvl="4" w:tplc="7DD61C5E">
      <w:numFmt w:val="bullet"/>
      <w:lvlText w:val="•"/>
      <w:lvlJc w:val="left"/>
      <w:pPr>
        <w:ind w:left="3344" w:hanging="224"/>
      </w:pPr>
      <w:rPr>
        <w:rFonts w:hint="default"/>
        <w:lang w:val="uk-UA" w:eastAsia="en-US" w:bidi="ar-SA"/>
      </w:rPr>
    </w:lvl>
    <w:lvl w:ilvl="5" w:tplc="A7EC7B94">
      <w:numFmt w:val="bullet"/>
      <w:lvlText w:val="•"/>
      <w:lvlJc w:val="left"/>
      <w:pPr>
        <w:ind w:left="4156" w:hanging="224"/>
      </w:pPr>
      <w:rPr>
        <w:rFonts w:hint="default"/>
        <w:lang w:val="uk-UA" w:eastAsia="en-US" w:bidi="ar-SA"/>
      </w:rPr>
    </w:lvl>
    <w:lvl w:ilvl="6" w:tplc="83DC2B3E">
      <w:numFmt w:val="bullet"/>
      <w:lvlText w:val="•"/>
      <w:lvlJc w:val="left"/>
      <w:pPr>
        <w:ind w:left="4967" w:hanging="224"/>
      </w:pPr>
      <w:rPr>
        <w:rFonts w:hint="default"/>
        <w:lang w:val="uk-UA" w:eastAsia="en-US" w:bidi="ar-SA"/>
      </w:rPr>
    </w:lvl>
    <w:lvl w:ilvl="7" w:tplc="3246223C">
      <w:numFmt w:val="bullet"/>
      <w:lvlText w:val="•"/>
      <w:lvlJc w:val="left"/>
      <w:pPr>
        <w:ind w:left="5778" w:hanging="224"/>
      </w:pPr>
      <w:rPr>
        <w:rFonts w:hint="default"/>
        <w:lang w:val="uk-UA" w:eastAsia="en-US" w:bidi="ar-SA"/>
      </w:rPr>
    </w:lvl>
    <w:lvl w:ilvl="8" w:tplc="D05E2FDA">
      <w:numFmt w:val="bullet"/>
      <w:lvlText w:val="•"/>
      <w:lvlJc w:val="left"/>
      <w:pPr>
        <w:ind w:left="6589" w:hanging="224"/>
      </w:pPr>
      <w:rPr>
        <w:rFonts w:hint="default"/>
        <w:lang w:val="uk-UA" w:eastAsia="en-US" w:bidi="ar-SA"/>
      </w:rPr>
    </w:lvl>
  </w:abstractNum>
  <w:abstractNum w:abstractNumId="64" w15:restartNumberingAfterBreak="0">
    <w:nsid w:val="59554C53"/>
    <w:multiLevelType w:val="hybridMultilevel"/>
    <w:tmpl w:val="880A603E"/>
    <w:lvl w:ilvl="0" w:tplc="A972E654">
      <w:start w:val="1"/>
      <w:numFmt w:val="decimal"/>
      <w:lvlText w:val="%1."/>
      <w:lvlJc w:val="left"/>
      <w:pPr>
        <w:ind w:left="328" w:hanging="221"/>
      </w:pPr>
      <w:rPr>
        <w:rFonts w:ascii="Times New Roman" w:eastAsia="Times New Roman" w:hAnsi="Times New Roman" w:cs="Times New Roman" w:hint="default"/>
        <w:b w:val="0"/>
        <w:bCs w:val="0"/>
        <w:i w:val="0"/>
        <w:iCs w:val="0"/>
        <w:spacing w:val="0"/>
        <w:w w:val="100"/>
        <w:sz w:val="22"/>
        <w:szCs w:val="22"/>
        <w:lang w:val="uk-UA" w:eastAsia="en-US" w:bidi="ar-SA"/>
      </w:rPr>
    </w:lvl>
    <w:lvl w:ilvl="1" w:tplc="D9308816">
      <w:numFmt w:val="bullet"/>
      <w:lvlText w:val="•"/>
      <w:lvlJc w:val="left"/>
      <w:pPr>
        <w:ind w:left="1325" w:hanging="221"/>
      </w:pPr>
      <w:rPr>
        <w:rFonts w:hint="default"/>
        <w:lang w:val="uk-UA" w:eastAsia="en-US" w:bidi="ar-SA"/>
      </w:rPr>
    </w:lvl>
    <w:lvl w:ilvl="2" w:tplc="3BAEFD96">
      <w:numFmt w:val="bullet"/>
      <w:lvlText w:val="•"/>
      <w:lvlJc w:val="left"/>
      <w:pPr>
        <w:ind w:left="2330" w:hanging="221"/>
      </w:pPr>
      <w:rPr>
        <w:rFonts w:hint="default"/>
        <w:lang w:val="uk-UA" w:eastAsia="en-US" w:bidi="ar-SA"/>
      </w:rPr>
    </w:lvl>
    <w:lvl w:ilvl="3" w:tplc="0B8C44FA">
      <w:numFmt w:val="bullet"/>
      <w:lvlText w:val="•"/>
      <w:lvlJc w:val="left"/>
      <w:pPr>
        <w:ind w:left="3335" w:hanging="221"/>
      </w:pPr>
      <w:rPr>
        <w:rFonts w:hint="default"/>
        <w:lang w:val="uk-UA" w:eastAsia="en-US" w:bidi="ar-SA"/>
      </w:rPr>
    </w:lvl>
    <w:lvl w:ilvl="4" w:tplc="8904E3D6">
      <w:numFmt w:val="bullet"/>
      <w:lvlText w:val="•"/>
      <w:lvlJc w:val="left"/>
      <w:pPr>
        <w:ind w:left="4340" w:hanging="221"/>
      </w:pPr>
      <w:rPr>
        <w:rFonts w:hint="default"/>
        <w:lang w:val="uk-UA" w:eastAsia="en-US" w:bidi="ar-SA"/>
      </w:rPr>
    </w:lvl>
    <w:lvl w:ilvl="5" w:tplc="039CE0D2">
      <w:numFmt w:val="bullet"/>
      <w:lvlText w:val="•"/>
      <w:lvlJc w:val="left"/>
      <w:pPr>
        <w:ind w:left="5345" w:hanging="221"/>
      </w:pPr>
      <w:rPr>
        <w:rFonts w:hint="default"/>
        <w:lang w:val="uk-UA" w:eastAsia="en-US" w:bidi="ar-SA"/>
      </w:rPr>
    </w:lvl>
    <w:lvl w:ilvl="6" w:tplc="51D849D6">
      <w:numFmt w:val="bullet"/>
      <w:lvlText w:val="•"/>
      <w:lvlJc w:val="left"/>
      <w:pPr>
        <w:ind w:left="6350" w:hanging="221"/>
      </w:pPr>
      <w:rPr>
        <w:rFonts w:hint="default"/>
        <w:lang w:val="uk-UA" w:eastAsia="en-US" w:bidi="ar-SA"/>
      </w:rPr>
    </w:lvl>
    <w:lvl w:ilvl="7" w:tplc="16669072">
      <w:numFmt w:val="bullet"/>
      <w:lvlText w:val="•"/>
      <w:lvlJc w:val="left"/>
      <w:pPr>
        <w:ind w:left="7355" w:hanging="221"/>
      </w:pPr>
      <w:rPr>
        <w:rFonts w:hint="default"/>
        <w:lang w:val="uk-UA" w:eastAsia="en-US" w:bidi="ar-SA"/>
      </w:rPr>
    </w:lvl>
    <w:lvl w:ilvl="8" w:tplc="FFDAEDA4">
      <w:numFmt w:val="bullet"/>
      <w:lvlText w:val="•"/>
      <w:lvlJc w:val="left"/>
      <w:pPr>
        <w:ind w:left="8360" w:hanging="221"/>
      </w:pPr>
      <w:rPr>
        <w:rFonts w:hint="default"/>
        <w:lang w:val="uk-UA" w:eastAsia="en-US" w:bidi="ar-SA"/>
      </w:rPr>
    </w:lvl>
  </w:abstractNum>
  <w:abstractNum w:abstractNumId="65" w15:restartNumberingAfterBreak="0">
    <w:nsid w:val="61682EE0"/>
    <w:multiLevelType w:val="hybridMultilevel"/>
    <w:tmpl w:val="3C060D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619C70FF"/>
    <w:multiLevelType w:val="multilevel"/>
    <w:tmpl w:val="73B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633377"/>
    <w:multiLevelType w:val="hybridMultilevel"/>
    <w:tmpl w:val="3A10BFC8"/>
    <w:lvl w:ilvl="0" w:tplc="D07009A6">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86A4CEF8">
      <w:numFmt w:val="bullet"/>
      <w:lvlText w:val="•"/>
      <w:lvlJc w:val="left"/>
      <w:pPr>
        <w:ind w:left="1018" w:hanging="140"/>
      </w:pPr>
      <w:rPr>
        <w:rFonts w:hint="default"/>
        <w:lang w:val="uk-UA" w:eastAsia="en-US" w:bidi="ar-SA"/>
      </w:rPr>
    </w:lvl>
    <w:lvl w:ilvl="2" w:tplc="8BD04B62">
      <w:numFmt w:val="bullet"/>
      <w:lvlText w:val="•"/>
      <w:lvlJc w:val="left"/>
      <w:pPr>
        <w:ind w:left="1796" w:hanging="140"/>
      </w:pPr>
      <w:rPr>
        <w:rFonts w:hint="default"/>
        <w:lang w:val="uk-UA" w:eastAsia="en-US" w:bidi="ar-SA"/>
      </w:rPr>
    </w:lvl>
    <w:lvl w:ilvl="3" w:tplc="6A164D6E">
      <w:numFmt w:val="bullet"/>
      <w:lvlText w:val="•"/>
      <w:lvlJc w:val="left"/>
      <w:pPr>
        <w:ind w:left="2574" w:hanging="140"/>
      </w:pPr>
      <w:rPr>
        <w:rFonts w:hint="default"/>
        <w:lang w:val="uk-UA" w:eastAsia="en-US" w:bidi="ar-SA"/>
      </w:rPr>
    </w:lvl>
    <w:lvl w:ilvl="4" w:tplc="F996A658">
      <w:numFmt w:val="bullet"/>
      <w:lvlText w:val="•"/>
      <w:lvlJc w:val="left"/>
      <w:pPr>
        <w:ind w:left="3352" w:hanging="140"/>
      </w:pPr>
      <w:rPr>
        <w:rFonts w:hint="default"/>
        <w:lang w:val="uk-UA" w:eastAsia="en-US" w:bidi="ar-SA"/>
      </w:rPr>
    </w:lvl>
    <w:lvl w:ilvl="5" w:tplc="096CE6F4">
      <w:numFmt w:val="bullet"/>
      <w:lvlText w:val="•"/>
      <w:lvlJc w:val="left"/>
      <w:pPr>
        <w:ind w:left="4131" w:hanging="140"/>
      </w:pPr>
      <w:rPr>
        <w:rFonts w:hint="default"/>
        <w:lang w:val="uk-UA" w:eastAsia="en-US" w:bidi="ar-SA"/>
      </w:rPr>
    </w:lvl>
    <w:lvl w:ilvl="6" w:tplc="DB04BC1C">
      <w:numFmt w:val="bullet"/>
      <w:lvlText w:val="•"/>
      <w:lvlJc w:val="left"/>
      <w:pPr>
        <w:ind w:left="4909" w:hanging="140"/>
      </w:pPr>
      <w:rPr>
        <w:rFonts w:hint="default"/>
        <w:lang w:val="uk-UA" w:eastAsia="en-US" w:bidi="ar-SA"/>
      </w:rPr>
    </w:lvl>
    <w:lvl w:ilvl="7" w:tplc="2D428DBE">
      <w:numFmt w:val="bullet"/>
      <w:lvlText w:val="•"/>
      <w:lvlJc w:val="left"/>
      <w:pPr>
        <w:ind w:left="5687" w:hanging="140"/>
      </w:pPr>
      <w:rPr>
        <w:rFonts w:hint="default"/>
        <w:lang w:val="uk-UA" w:eastAsia="en-US" w:bidi="ar-SA"/>
      </w:rPr>
    </w:lvl>
    <w:lvl w:ilvl="8" w:tplc="34CE1AC2">
      <w:numFmt w:val="bullet"/>
      <w:lvlText w:val="•"/>
      <w:lvlJc w:val="left"/>
      <w:pPr>
        <w:ind w:left="6465" w:hanging="140"/>
      </w:pPr>
      <w:rPr>
        <w:rFonts w:hint="default"/>
        <w:lang w:val="uk-UA" w:eastAsia="en-US" w:bidi="ar-SA"/>
      </w:rPr>
    </w:lvl>
  </w:abstractNum>
  <w:abstractNum w:abstractNumId="68" w15:restartNumberingAfterBreak="0">
    <w:nsid w:val="6588DB13"/>
    <w:multiLevelType w:val="hybridMultilevel"/>
    <w:tmpl w:val="FD2794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696507D4"/>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186802"/>
    <w:multiLevelType w:val="hybridMultilevel"/>
    <w:tmpl w:val="B7AE22A4"/>
    <w:lvl w:ilvl="0" w:tplc="7172845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9F9EFAC2">
      <w:numFmt w:val="bullet"/>
      <w:lvlText w:val="•"/>
      <w:lvlJc w:val="left"/>
      <w:pPr>
        <w:ind w:left="1018" w:hanging="140"/>
      </w:pPr>
      <w:rPr>
        <w:rFonts w:hint="default"/>
        <w:lang w:val="uk-UA" w:eastAsia="en-US" w:bidi="ar-SA"/>
      </w:rPr>
    </w:lvl>
    <w:lvl w:ilvl="2" w:tplc="93244878">
      <w:numFmt w:val="bullet"/>
      <w:lvlText w:val="•"/>
      <w:lvlJc w:val="left"/>
      <w:pPr>
        <w:ind w:left="1796" w:hanging="140"/>
      </w:pPr>
      <w:rPr>
        <w:rFonts w:hint="default"/>
        <w:lang w:val="uk-UA" w:eastAsia="en-US" w:bidi="ar-SA"/>
      </w:rPr>
    </w:lvl>
    <w:lvl w:ilvl="3" w:tplc="7DEC2494">
      <w:numFmt w:val="bullet"/>
      <w:lvlText w:val="•"/>
      <w:lvlJc w:val="left"/>
      <w:pPr>
        <w:ind w:left="2574" w:hanging="140"/>
      </w:pPr>
      <w:rPr>
        <w:rFonts w:hint="default"/>
        <w:lang w:val="uk-UA" w:eastAsia="en-US" w:bidi="ar-SA"/>
      </w:rPr>
    </w:lvl>
    <w:lvl w:ilvl="4" w:tplc="96D27B46">
      <w:numFmt w:val="bullet"/>
      <w:lvlText w:val="•"/>
      <w:lvlJc w:val="left"/>
      <w:pPr>
        <w:ind w:left="3352" w:hanging="140"/>
      </w:pPr>
      <w:rPr>
        <w:rFonts w:hint="default"/>
        <w:lang w:val="uk-UA" w:eastAsia="en-US" w:bidi="ar-SA"/>
      </w:rPr>
    </w:lvl>
    <w:lvl w:ilvl="5" w:tplc="C7C8C36E">
      <w:numFmt w:val="bullet"/>
      <w:lvlText w:val="•"/>
      <w:lvlJc w:val="left"/>
      <w:pPr>
        <w:ind w:left="4131" w:hanging="140"/>
      </w:pPr>
      <w:rPr>
        <w:rFonts w:hint="default"/>
        <w:lang w:val="uk-UA" w:eastAsia="en-US" w:bidi="ar-SA"/>
      </w:rPr>
    </w:lvl>
    <w:lvl w:ilvl="6" w:tplc="0A0A70B6">
      <w:numFmt w:val="bullet"/>
      <w:lvlText w:val="•"/>
      <w:lvlJc w:val="left"/>
      <w:pPr>
        <w:ind w:left="4909" w:hanging="140"/>
      </w:pPr>
      <w:rPr>
        <w:rFonts w:hint="default"/>
        <w:lang w:val="uk-UA" w:eastAsia="en-US" w:bidi="ar-SA"/>
      </w:rPr>
    </w:lvl>
    <w:lvl w:ilvl="7" w:tplc="76926316">
      <w:numFmt w:val="bullet"/>
      <w:lvlText w:val="•"/>
      <w:lvlJc w:val="left"/>
      <w:pPr>
        <w:ind w:left="5687" w:hanging="140"/>
      </w:pPr>
      <w:rPr>
        <w:rFonts w:hint="default"/>
        <w:lang w:val="uk-UA" w:eastAsia="en-US" w:bidi="ar-SA"/>
      </w:rPr>
    </w:lvl>
    <w:lvl w:ilvl="8" w:tplc="C3483810">
      <w:numFmt w:val="bullet"/>
      <w:lvlText w:val="•"/>
      <w:lvlJc w:val="left"/>
      <w:pPr>
        <w:ind w:left="6465" w:hanging="140"/>
      </w:pPr>
      <w:rPr>
        <w:rFonts w:hint="default"/>
        <w:lang w:val="uk-UA" w:eastAsia="en-US" w:bidi="ar-SA"/>
      </w:rPr>
    </w:lvl>
  </w:abstractNum>
  <w:abstractNum w:abstractNumId="71" w15:restartNumberingAfterBreak="0">
    <w:nsid w:val="6CB951B1"/>
    <w:multiLevelType w:val="hybridMultilevel"/>
    <w:tmpl w:val="52D8B4AA"/>
    <w:lvl w:ilvl="0" w:tplc="891ED0D0">
      <w:start w:val="1"/>
      <w:numFmt w:val="decimal"/>
      <w:lvlText w:val="%1."/>
      <w:lvlJc w:val="left"/>
      <w:pPr>
        <w:ind w:left="566" w:hanging="284"/>
      </w:pPr>
      <w:rPr>
        <w:rFonts w:ascii="Times New Roman" w:eastAsia="Times New Roman" w:hAnsi="Times New Roman" w:cs="Times New Roman" w:hint="default"/>
        <w:b w:val="0"/>
        <w:bCs w:val="0"/>
        <w:i w:val="0"/>
        <w:iCs w:val="0"/>
        <w:spacing w:val="0"/>
        <w:w w:val="100"/>
        <w:sz w:val="24"/>
        <w:szCs w:val="24"/>
        <w:lang w:val="uk-UA" w:eastAsia="en-US" w:bidi="ar-SA"/>
      </w:rPr>
    </w:lvl>
    <w:lvl w:ilvl="1" w:tplc="3A40335A">
      <w:numFmt w:val="bullet"/>
      <w:lvlText w:val="•"/>
      <w:lvlJc w:val="left"/>
      <w:pPr>
        <w:ind w:left="2131" w:hanging="284"/>
      </w:pPr>
      <w:rPr>
        <w:rFonts w:hint="default"/>
        <w:lang w:val="uk-UA" w:eastAsia="en-US" w:bidi="ar-SA"/>
      </w:rPr>
    </w:lvl>
    <w:lvl w:ilvl="2" w:tplc="8690CD82">
      <w:numFmt w:val="bullet"/>
      <w:lvlText w:val="•"/>
      <w:lvlJc w:val="left"/>
      <w:pPr>
        <w:ind w:left="3702" w:hanging="284"/>
      </w:pPr>
      <w:rPr>
        <w:rFonts w:hint="default"/>
        <w:lang w:val="uk-UA" w:eastAsia="en-US" w:bidi="ar-SA"/>
      </w:rPr>
    </w:lvl>
    <w:lvl w:ilvl="3" w:tplc="8F7CF1A4">
      <w:numFmt w:val="bullet"/>
      <w:lvlText w:val="•"/>
      <w:lvlJc w:val="left"/>
      <w:pPr>
        <w:ind w:left="5273" w:hanging="284"/>
      </w:pPr>
      <w:rPr>
        <w:rFonts w:hint="default"/>
        <w:lang w:val="uk-UA" w:eastAsia="en-US" w:bidi="ar-SA"/>
      </w:rPr>
    </w:lvl>
    <w:lvl w:ilvl="4" w:tplc="B7E2DD24">
      <w:numFmt w:val="bullet"/>
      <w:lvlText w:val="•"/>
      <w:lvlJc w:val="left"/>
      <w:pPr>
        <w:ind w:left="6844" w:hanging="284"/>
      </w:pPr>
      <w:rPr>
        <w:rFonts w:hint="default"/>
        <w:lang w:val="uk-UA" w:eastAsia="en-US" w:bidi="ar-SA"/>
      </w:rPr>
    </w:lvl>
    <w:lvl w:ilvl="5" w:tplc="6C6E4F60">
      <w:numFmt w:val="bullet"/>
      <w:lvlText w:val="•"/>
      <w:lvlJc w:val="left"/>
      <w:pPr>
        <w:ind w:left="8416" w:hanging="284"/>
      </w:pPr>
      <w:rPr>
        <w:rFonts w:hint="default"/>
        <w:lang w:val="uk-UA" w:eastAsia="en-US" w:bidi="ar-SA"/>
      </w:rPr>
    </w:lvl>
    <w:lvl w:ilvl="6" w:tplc="941EC51E">
      <w:numFmt w:val="bullet"/>
      <w:lvlText w:val="•"/>
      <w:lvlJc w:val="left"/>
      <w:pPr>
        <w:ind w:left="9987" w:hanging="284"/>
      </w:pPr>
      <w:rPr>
        <w:rFonts w:hint="default"/>
        <w:lang w:val="uk-UA" w:eastAsia="en-US" w:bidi="ar-SA"/>
      </w:rPr>
    </w:lvl>
    <w:lvl w:ilvl="7" w:tplc="C73E1EB6">
      <w:numFmt w:val="bullet"/>
      <w:lvlText w:val="•"/>
      <w:lvlJc w:val="left"/>
      <w:pPr>
        <w:ind w:left="11558" w:hanging="284"/>
      </w:pPr>
      <w:rPr>
        <w:rFonts w:hint="default"/>
        <w:lang w:val="uk-UA" w:eastAsia="en-US" w:bidi="ar-SA"/>
      </w:rPr>
    </w:lvl>
    <w:lvl w:ilvl="8" w:tplc="AD42636E">
      <w:numFmt w:val="bullet"/>
      <w:lvlText w:val="•"/>
      <w:lvlJc w:val="left"/>
      <w:pPr>
        <w:ind w:left="13129" w:hanging="284"/>
      </w:pPr>
      <w:rPr>
        <w:rFonts w:hint="default"/>
        <w:lang w:val="uk-UA" w:eastAsia="en-US" w:bidi="ar-SA"/>
      </w:rPr>
    </w:lvl>
  </w:abstractNum>
  <w:abstractNum w:abstractNumId="72" w15:restartNumberingAfterBreak="0">
    <w:nsid w:val="6DAA5908"/>
    <w:multiLevelType w:val="hybridMultilevel"/>
    <w:tmpl w:val="931C1B18"/>
    <w:lvl w:ilvl="0" w:tplc="F202D14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15BA01E0">
      <w:numFmt w:val="bullet"/>
      <w:lvlText w:val="•"/>
      <w:lvlJc w:val="left"/>
      <w:pPr>
        <w:ind w:left="892" w:hanging="140"/>
      </w:pPr>
      <w:rPr>
        <w:rFonts w:hint="default"/>
        <w:lang w:val="uk-UA" w:eastAsia="en-US" w:bidi="ar-SA"/>
      </w:rPr>
    </w:lvl>
    <w:lvl w:ilvl="2" w:tplc="38D6BA9C">
      <w:numFmt w:val="bullet"/>
      <w:lvlText w:val="•"/>
      <w:lvlJc w:val="left"/>
      <w:pPr>
        <w:ind w:left="1684" w:hanging="140"/>
      </w:pPr>
      <w:rPr>
        <w:rFonts w:hint="default"/>
        <w:lang w:val="uk-UA" w:eastAsia="en-US" w:bidi="ar-SA"/>
      </w:rPr>
    </w:lvl>
    <w:lvl w:ilvl="3" w:tplc="6770D25C">
      <w:numFmt w:val="bullet"/>
      <w:lvlText w:val="•"/>
      <w:lvlJc w:val="left"/>
      <w:pPr>
        <w:ind w:left="2476" w:hanging="140"/>
      </w:pPr>
      <w:rPr>
        <w:rFonts w:hint="default"/>
        <w:lang w:val="uk-UA" w:eastAsia="en-US" w:bidi="ar-SA"/>
      </w:rPr>
    </w:lvl>
    <w:lvl w:ilvl="4" w:tplc="8BDAC3E6">
      <w:numFmt w:val="bullet"/>
      <w:lvlText w:val="•"/>
      <w:lvlJc w:val="left"/>
      <w:pPr>
        <w:ind w:left="3268" w:hanging="140"/>
      </w:pPr>
      <w:rPr>
        <w:rFonts w:hint="default"/>
        <w:lang w:val="uk-UA" w:eastAsia="en-US" w:bidi="ar-SA"/>
      </w:rPr>
    </w:lvl>
    <w:lvl w:ilvl="5" w:tplc="F1BC7B00">
      <w:numFmt w:val="bullet"/>
      <w:lvlText w:val="•"/>
      <w:lvlJc w:val="left"/>
      <w:pPr>
        <w:ind w:left="4061" w:hanging="140"/>
      </w:pPr>
      <w:rPr>
        <w:rFonts w:hint="default"/>
        <w:lang w:val="uk-UA" w:eastAsia="en-US" w:bidi="ar-SA"/>
      </w:rPr>
    </w:lvl>
    <w:lvl w:ilvl="6" w:tplc="151C4A56">
      <w:numFmt w:val="bullet"/>
      <w:lvlText w:val="•"/>
      <w:lvlJc w:val="left"/>
      <w:pPr>
        <w:ind w:left="4853" w:hanging="140"/>
      </w:pPr>
      <w:rPr>
        <w:rFonts w:hint="default"/>
        <w:lang w:val="uk-UA" w:eastAsia="en-US" w:bidi="ar-SA"/>
      </w:rPr>
    </w:lvl>
    <w:lvl w:ilvl="7" w:tplc="4100FFBC">
      <w:numFmt w:val="bullet"/>
      <w:lvlText w:val="•"/>
      <w:lvlJc w:val="left"/>
      <w:pPr>
        <w:ind w:left="5645" w:hanging="140"/>
      </w:pPr>
      <w:rPr>
        <w:rFonts w:hint="default"/>
        <w:lang w:val="uk-UA" w:eastAsia="en-US" w:bidi="ar-SA"/>
      </w:rPr>
    </w:lvl>
    <w:lvl w:ilvl="8" w:tplc="6F9C3584">
      <w:numFmt w:val="bullet"/>
      <w:lvlText w:val="•"/>
      <w:lvlJc w:val="left"/>
      <w:pPr>
        <w:ind w:left="6437" w:hanging="140"/>
      </w:pPr>
      <w:rPr>
        <w:rFonts w:hint="default"/>
        <w:lang w:val="uk-UA" w:eastAsia="en-US" w:bidi="ar-SA"/>
      </w:rPr>
    </w:lvl>
  </w:abstractNum>
  <w:abstractNum w:abstractNumId="73" w15:restartNumberingAfterBreak="0">
    <w:nsid w:val="6DF46ECD"/>
    <w:multiLevelType w:val="multilevel"/>
    <w:tmpl w:val="05A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036666"/>
    <w:multiLevelType w:val="hybridMultilevel"/>
    <w:tmpl w:val="5F2A6372"/>
    <w:lvl w:ilvl="0" w:tplc="7CC87B0C">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uk-UA" w:eastAsia="en-US" w:bidi="ar-SA"/>
      </w:rPr>
    </w:lvl>
    <w:lvl w:ilvl="1" w:tplc="2034B68E">
      <w:numFmt w:val="bullet"/>
      <w:lvlText w:val="•"/>
      <w:lvlJc w:val="left"/>
      <w:pPr>
        <w:ind w:left="840" w:hanging="128"/>
      </w:pPr>
      <w:rPr>
        <w:rFonts w:hint="default"/>
        <w:lang w:val="uk-UA" w:eastAsia="en-US" w:bidi="ar-SA"/>
      </w:rPr>
    </w:lvl>
    <w:lvl w:ilvl="2" w:tplc="19D2CF26">
      <w:numFmt w:val="bullet"/>
      <w:lvlText w:val="•"/>
      <w:lvlJc w:val="left"/>
      <w:pPr>
        <w:ind w:left="1580" w:hanging="128"/>
      </w:pPr>
      <w:rPr>
        <w:rFonts w:hint="default"/>
        <w:lang w:val="uk-UA" w:eastAsia="en-US" w:bidi="ar-SA"/>
      </w:rPr>
    </w:lvl>
    <w:lvl w:ilvl="3" w:tplc="869A66AE">
      <w:numFmt w:val="bullet"/>
      <w:lvlText w:val="•"/>
      <w:lvlJc w:val="left"/>
      <w:pPr>
        <w:ind w:left="2320" w:hanging="128"/>
      </w:pPr>
      <w:rPr>
        <w:rFonts w:hint="default"/>
        <w:lang w:val="uk-UA" w:eastAsia="en-US" w:bidi="ar-SA"/>
      </w:rPr>
    </w:lvl>
    <w:lvl w:ilvl="4" w:tplc="B966111C">
      <w:numFmt w:val="bullet"/>
      <w:lvlText w:val="•"/>
      <w:lvlJc w:val="left"/>
      <w:pPr>
        <w:ind w:left="3061" w:hanging="128"/>
      </w:pPr>
      <w:rPr>
        <w:rFonts w:hint="default"/>
        <w:lang w:val="uk-UA" w:eastAsia="en-US" w:bidi="ar-SA"/>
      </w:rPr>
    </w:lvl>
    <w:lvl w:ilvl="5" w:tplc="B40005D6">
      <w:numFmt w:val="bullet"/>
      <w:lvlText w:val="•"/>
      <w:lvlJc w:val="left"/>
      <w:pPr>
        <w:ind w:left="3801" w:hanging="128"/>
      </w:pPr>
      <w:rPr>
        <w:rFonts w:hint="default"/>
        <w:lang w:val="uk-UA" w:eastAsia="en-US" w:bidi="ar-SA"/>
      </w:rPr>
    </w:lvl>
    <w:lvl w:ilvl="6" w:tplc="33ACB620">
      <w:numFmt w:val="bullet"/>
      <w:lvlText w:val="•"/>
      <w:lvlJc w:val="left"/>
      <w:pPr>
        <w:ind w:left="4541" w:hanging="128"/>
      </w:pPr>
      <w:rPr>
        <w:rFonts w:hint="default"/>
        <w:lang w:val="uk-UA" w:eastAsia="en-US" w:bidi="ar-SA"/>
      </w:rPr>
    </w:lvl>
    <w:lvl w:ilvl="7" w:tplc="9EEA0D38">
      <w:numFmt w:val="bullet"/>
      <w:lvlText w:val="•"/>
      <w:lvlJc w:val="left"/>
      <w:pPr>
        <w:ind w:left="5282" w:hanging="128"/>
      </w:pPr>
      <w:rPr>
        <w:rFonts w:hint="default"/>
        <w:lang w:val="uk-UA" w:eastAsia="en-US" w:bidi="ar-SA"/>
      </w:rPr>
    </w:lvl>
    <w:lvl w:ilvl="8" w:tplc="965816FA">
      <w:numFmt w:val="bullet"/>
      <w:lvlText w:val="•"/>
      <w:lvlJc w:val="left"/>
      <w:pPr>
        <w:ind w:left="6022" w:hanging="128"/>
      </w:pPr>
      <w:rPr>
        <w:rFonts w:hint="default"/>
        <w:lang w:val="uk-UA" w:eastAsia="en-US" w:bidi="ar-SA"/>
      </w:rPr>
    </w:lvl>
  </w:abstractNum>
  <w:abstractNum w:abstractNumId="75" w15:restartNumberingAfterBreak="0">
    <w:nsid w:val="71517ADA"/>
    <w:multiLevelType w:val="multilevel"/>
    <w:tmpl w:val="7EA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5B2D6D"/>
    <w:multiLevelType w:val="multilevel"/>
    <w:tmpl w:val="948E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87162A2"/>
    <w:multiLevelType w:val="hybridMultilevel"/>
    <w:tmpl w:val="6FF0E74A"/>
    <w:lvl w:ilvl="0" w:tplc="B7C69D8A">
      <w:numFmt w:val="bullet"/>
      <w:lvlText w:val="-"/>
      <w:lvlJc w:val="left"/>
      <w:pPr>
        <w:ind w:left="107" w:hanging="167"/>
      </w:pPr>
      <w:rPr>
        <w:rFonts w:ascii="Times New Roman" w:eastAsia="Times New Roman" w:hAnsi="Times New Roman" w:cs="Times New Roman" w:hint="default"/>
        <w:b w:val="0"/>
        <w:bCs w:val="0"/>
        <w:i w:val="0"/>
        <w:iCs w:val="0"/>
        <w:spacing w:val="0"/>
        <w:w w:val="100"/>
        <w:sz w:val="24"/>
        <w:szCs w:val="24"/>
        <w:lang w:val="uk-UA" w:eastAsia="en-US" w:bidi="ar-SA"/>
      </w:rPr>
    </w:lvl>
    <w:lvl w:ilvl="1" w:tplc="2B1C4E6E">
      <w:numFmt w:val="bullet"/>
      <w:lvlText w:val="•"/>
      <w:lvlJc w:val="left"/>
      <w:pPr>
        <w:ind w:left="892" w:hanging="167"/>
      </w:pPr>
      <w:rPr>
        <w:rFonts w:hint="default"/>
        <w:lang w:val="uk-UA" w:eastAsia="en-US" w:bidi="ar-SA"/>
      </w:rPr>
    </w:lvl>
    <w:lvl w:ilvl="2" w:tplc="551A2404">
      <w:numFmt w:val="bullet"/>
      <w:lvlText w:val="•"/>
      <w:lvlJc w:val="left"/>
      <w:pPr>
        <w:ind w:left="1684" w:hanging="167"/>
      </w:pPr>
      <w:rPr>
        <w:rFonts w:hint="default"/>
        <w:lang w:val="uk-UA" w:eastAsia="en-US" w:bidi="ar-SA"/>
      </w:rPr>
    </w:lvl>
    <w:lvl w:ilvl="3" w:tplc="FB58E966">
      <w:numFmt w:val="bullet"/>
      <w:lvlText w:val="•"/>
      <w:lvlJc w:val="left"/>
      <w:pPr>
        <w:ind w:left="2476" w:hanging="167"/>
      </w:pPr>
      <w:rPr>
        <w:rFonts w:hint="default"/>
        <w:lang w:val="uk-UA" w:eastAsia="en-US" w:bidi="ar-SA"/>
      </w:rPr>
    </w:lvl>
    <w:lvl w:ilvl="4" w:tplc="923EE9FE">
      <w:numFmt w:val="bullet"/>
      <w:lvlText w:val="•"/>
      <w:lvlJc w:val="left"/>
      <w:pPr>
        <w:ind w:left="3268" w:hanging="167"/>
      </w:pPr>
      <w:rPr>
        <w:rFonts w:hint="default"/>
        <w:lang w:val="uk-UA" w:eastAsia="en-US" w:bidi="ar-SA"/>
      </w:rPr>
    </w:lvl>
    <w:lvl w:ilvl="5" w:tplc="5BF8D726">
      <w:numFmt w:val="bullet"/>
      <w:lvlText w:val="•"/>
      <w:lvlJc w:val="left"/>
      <w:pPr>
        <w:ind w:left="4061" w:hanging="167"/>
      </w:pPr>
      <w:rPr>
        <w:rFonts w:hint="default"/>
        <w:lang w:val="uk-UA" w:eastAsia="en-US" w:bidi="ar-SA"/>
      </w:rPr>
    </w:lvl>
    <w:lvl w:ilvl="6" w:tplc="6AE2F0BA">
      <w:numFmt w:val="bullet"/>
      <w:lvlText w:val="•"/>
      <w:lvlJc w:val="left"/>
      <w:pPr>
        <w:ind w:left="4853" w:hanging="167"/>
      </w:pPr>
      <w:rPr>
        <w:rFonts w:hint="default"/>
        <w:lang w:val="uk-UA" w:eastAsia="en-US" w:bidi="ar-SA"/>
      </w:rPr>
    </w:lvl>
    <w:lvl w:ilvl="7" w:tplc="D9C05146">
      <w:numFmt w:val="bullet"/>
      <w:lvlText w:val="•"/>
      <w:lvlJc w:val="left"/>
      <w:pPr>
        <w:ind w:left="5645" w:hanging="167"/>
      </w:pPr>
      <w:rPr>
        <w:rFonts w:hint="default"/>
        <w:lang w:val="uk-UA" w:eastAsia="en-US" w:bidi="ar-SA"/>
      </w:rPr>
    </w:lvl>
    <w:lvl w:ilvl="8" w:tplc="3A2C366A">
      <w:numFmt w:val="bullet"/>
      <w:lvlText w:val="•"/>
      <w:lvlJc w:val="left"/>
      <w:pPr>
        <w:ind w:left="6437" w:hanging="167"/>
      </w:pPr>
      <w:rPr>
        <w:rFonts w:hint="default"/>
        <w:lang w:val="uk-UA" w:eastAsia="en-US" w:bidi="ar-SA"/>
      </w:rPr>
    </w:lvl>
  </w:abstractNum>
  <w:abstractNum w:abstractNumId="78" w15:restartNumberingAfterBreak="0">
    <w:nsid w:val="78D725A2"/>
    <w:multiLevelType w:val="multilevel"/>
    <w:tmpl w:val="C4E4018A"/>
    <w:lvl w:ilvl="0">
      <w:start w:val="7"/>
      <w:numFmt w:val="decimal"/>
      <w:lvlText w:val="%1"/>
      <w:lvlJc w:val="left"/>
      <w:pPr>
        <w:ind w:left="1130" w:hanging="420"/>
      </w:pPr>
      <w:rPr>
        <w:rFonts w:hint="default"/>
        <w:lang w:val="uk-UA" w:eastAsia="en-US" w:bidi="ar-SA"/>
      </w:rPr>
    </w:lvl>
    <w:lvl w:ilvl="1">
      <w:start w:val="1"/>
      <w:numFmt w:val="decimal"/>
      <w:lvlText w:val="%1.%2."/>
      <w:lvlJc w:val="left"/>
      <w:pPr>
        <w:ind w:left="988" w:hanging="420"/>
        <w:jc w:val="right"/>
      </w:pPr>
      <w:rPr>
        <w:rFonts w:hint="default"/>
        <w:spacing w:val="0"/>
        <w:w w:val="100"/>
        <w:lang w:val="uk-UA" w:eastAsia="en-US" w:bidi="ar-SA"/>
      </w:rPr>
    </w:lvl>
    <w:lvl w:ilvl="2">
      <w:numFmt w:val="bullet"/>
      <w:lvlText w:val="–"/>
      <w:lvlJc w:val="left"/>
      <w:pPr>
        <w:ind w:left="566" w:hanging="284"/>
      </w:pPr>
      <w:rPr>
        <w:rFonts w:ascii="Times New Roman" w:eastAsia="Times New Roman" w:hAnsi="Times New Roman" w:cs="Times New Roman" w:hint="default"/>
        <w:b w:val="0"/>
        <w:bCs w:val="0"/>
        <w:i w:val="0"/>
        <w:iCs w:val="0"/>
        <w:spacing w:val="0"/>
        <w:w w:val="67"/>
        <w:sz w:val="24"/>
        <w:szCs w:val="24"/>
        <w:lang w:val="uk-UA" w:eastAsia="en-US" w:bidi="ar-SA"/>
      </w:rPr>
    </w:lvl>
    <w:lvl w:ilvl="3">
      <w:numFmt w:val="bullet"/>
      <w:lvlText w:val="•"/>
      <w:lvlJc w:val="left"/>
      <w:pPr>
        <w:ind w:left="4502" w:hanging="284"/>
      </w:pPr>
      <w:rPr>
        <w:rFonts w:hint="default"/>
        <w:lang w:val="uk-UA" w:eastAsia="en-US" w:bidi="ar-SA"/>
      </w:rPr>
    </w:lvl>
    <w:lvl w:ilvl="4">
      <w:numFmt w:val="bullet"/>
      <w:lvlText w:val="•"/>
      <w:lvlJc w:val="left"/>
      <w:pPr>
        <w:ind w:left="6184" w:hanging="284"/>
      </w:pPr>
      <w:rPr>
        <w:rFonts w:hint="default"/>
        <w:lang w:val="uk-UA" w:eastAsia="en-US" w:bidi="ar-SA"/>
      </w:rPr>
    </w:lvl>
    <w:lvl w:ilvl="5">
      <w:numFmt w:val="bullet"/>
      <w:lvlText w:val="•"/>
      <w:lvlJc w:val="left"/>
      <w:pPr>
        <w:ind w:left="7865" w:hanging="284"/>
      </w:pPr>
      <w:rPr>
        <w:rFonts w:hint="default"/>
        <w:lang w:val="uk-UA" w:eastAsia="en-US" w:bidi="ar-SA"/>
      </w:rPr>
    </w:lvl>
    <w:lvl w:ilvl="6">
      <w:numFmt w:val="bullet"/>
      <w:lvlText w:val="•"/>
      <w:lvlJc w:val="left"/>
      <w:pPr>
        <w:ind w:left="9546" w:hanging="284"/>
      </w:pPr>
      <w:rPr>
        <w:rFonts w:hint="default"/>
        <w:lang w:val="uk-UA" w:eastAsia="en-US" w:bidi="ar-SA"/>
      </w:rPr>
    </w:lvl>
    <w:lvl w:ilvl="7">
      <w:numFmt w:val="bullet"/>
      <w:lvlText w:val="•"/>
      <w:lvlJc w:val="left"/>
      <w:pPr>
        <w:ind w:left="11228" w:hanging="284"/>
      </w:pPr>
      <w:rPr>
        <w:rFonts w:hint="default"/>
        <w:lang w:val="uk-UA" w:eastAsia="en-US" w:bidi="ar-SA"/>
      </w:rPr>
    </w:lvl>
    <w:lvl w:ilvl="8">
      <w:numFmt w:val="bullet"/>
      <w:lvlText w:val="•"/>
      <w:lvlJc w:val="left"/>
      <w:pPr>
        <w:ind w:left="12909" w:hanging="284"/>
      </w:pPr>
      <w:rPr>
        <w:rFonts w:hint="default"/>
        <w:lang w:val="uk-UA" w:eastAsia="en-US" w:bidi="ar-SA"/>
      </w:rPr>
    </w:lvl>
  </w:abstractNum>
  <w:abstractNum w:abstractNumId="79" w15:restartNumberingAfterBreak="0">
    <w:nsid w:val="7BDC7D9B"/>
    <w:multiLevelType w:val="hybridMultilevel"/>
    <w:tmpl w:val="EE908DB6"/>
    <w:lvl w:ilvl="0" w:tplc="0F04703C">
      <w:numFmt w:val="bullet"/>
      <w:lvlText w:val="-"/>
      <w:lvlJc w:val="left"/>
      <w:pPr>
        <w:ind w:left="425"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09E05856">
      <w:numFmt w:val="bullet"/>
      <w:lvlText w:val="•"/>
      <w:lvlJc w:val="left"/>
      <w:pPr>
        <w:ind w:left="2005" w:hanging="142"/>
      </w:pPr>
      <w:rPr>
        <w:rFonts w:hint="default"/>
        <w:lang w:val="uk-UA" w:eastAsia="en-US" w:bidi="ar-SA"/>
      </w:rPr>
    </w:lvl>
    <w:lvl w:ilvl="2" w:tplc="6532C052">
      <w:numFmt w:val="bullet"/>
      <w:lvlText w:val="•"/>
      <w:lvlJc w:val="left"/>
      <w:pPr>
        <w:ind w:left="3590" w:hanging="142"/>
      </w:pPr>
      <w:rPr>
        <w:rFonts w:hint="default"/>
        <w:lang w:val="uk-UA" w:eastAsia="en-US" w:bidi="ar-SA"/>
      </w:rPr>
    </w:lvl>
    <w:lvl w:ilvl="3" w:tplc="AFA4BC74">
      <w:numFmt w:val="bullet"/>
      <w:lvlText w:val="•"/>
      <w:lvlJc w:val="left"/>
      <w:pPr>
        <w:ind w:left="5175" w:hanging="142"/>
      </w:pPr>
      <w:rPr>
        <w:rFonts w:hint="default"/>
        <w:lang w:val="uk-UA" w:eastAsia="en-US" w:bidi="ar-SA"/>
      </w:rPr>
    </w:lvl>
    <w:lvl w:ilvl="4" w:tplc="5CC8FE74">
      <w:numFmt w:val="bullet"/>
      <w:lvlText w:val="•"/>
      <w:lvlJc w:val="left"/>
      <w:pPr>
        <w:ind w:left="6760" w:hanging="142"/>
      </w:pPr>
      <w:rPr>
        <w:rFonts w:hint="default"/>
        <w:lang w:val="uk-UA" w:eastAsia="en-US" w:bidi="ar-SA"/>
      </w:rPr>
    </w:lvl>
    <w:lvl w:ilvl="5" w:tplc="506CAE56">
      <w:numFmt w:val="bullet"/>
      <w:lvlText w:val="•"/>
      <w:lvlJc w:val="left"/>
      <w:pPr>
        <w:ind w:left="8346" w:hanging="142"/>
      </w:pPr>
      <w:rPr>
        <w:rFonts w:hint="default"/>
        <w:lang w:val="uk-UA" w:eastAsia="en-US" w:bidi="ar-SA"/>
      </w:rPr>
    </w:lvl>
    <w:lvl w:ilvl="6" w:tplc="A8462EA4">
      <w:numFmt w:val="bullet"/>
      <w:lvlText w:val="•"/>
      <w:lvlJc w:val="left"/>
      <w:pPr>
        <w:ind w:left="9931" w:hanging="142"/>
      </w:pPr>
      <w:rPr>
        <w:rFonts w:hint="default"/>
        <w:lang w:val="uk-UA" w:eastAsia="en-US" w:bidi="ar-SA"/>
      </w:rPr>
    </w:lvl>
    <w:lvl w:ilvl="7" w:tplc="9DE24CA4">
      <w:numFmt w:val="bullet"/>
      <w:lvlText w:val="•"/>
      <w:lvlJc w:val="left"/>
      <w:pPr>
        <w:ind w:left="11516" w:hanging="142"/>
      </w:pPr>
      <w:rPr>
        <w:rFonts w:hint="default"/>
        <w:lang w:val="uk-UA" w:eastAsia="en-US" w:bidi="ar-SA"/>
      </w:rPr>
    </w:lvl>
    <w:lvl w:ilvl="8" w:tplc="B04E1E98">
      <w:numFmt w:val="bullet"/>
      <w:lvlText w:val="•"/>
      <w:lvlJc w:val="left"/>
      <w:pPr>
        <w:ind w:left="13101" w:hanging="142"/>
      </w:pPr>
      <w:rPr>
        <w:rFonts w:hint="default"/>
        <w:lang w:val="uk-UA" w:eastAsia="en-US" w:bidi="ar-SA"/>
      </w:rPr>
    </w:lvl>
  </w:abstractNum>
  <w:abstractNum w:abstractNumId="80" w15:restartNumberingAfterBreak="0">
    <w:nsid w:val="7D515729"/>
    <w:multiLevelType w:val="multilevel"/>
    <w:tmpl w:val="305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FE4447"/>
    <w:multiLevelType w:val="hybridMultilevel"/>
    <w:tmpl w:val="0C08146C"/>
    <w:lvl w:ilvl="0" w:tplc="0422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F8147B3"/>
    <w:multiLevelType w:val="hybridMultilevel"/>
    <w:tmpl w:val="DE589682"/>
    <w:lvl w:ilvl="0" w:tplc="9BEAC8A4">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uk-UA" w:eastAsia="en-US" w:bidi="ar-SA"/>
      </w:rPr>
    </w:lvl>
    <w:lvl w:ilvl="1" w:tplc="B434B1FC">
      <w:numFmt w:val="bullet"/>
      <w:lvlText w:val="•"/>
      <w:lvlJc w:val="left"/>
      <w:pPr>
        <w:ind w:left="1018" w:hanging="140"/>
      </w:pPr>
      <w:rPr>
        <w:rFonts w:hint="default"/>
        <w:lang w:val="uk-UA" w:eastAsia="en-US" w:bidi="ar-SA"/>
      </w:rPr>
    </w:lvl>
    <w:lvl w:ilvl="2" w:tplc="828A67A0">
      <w:numFmt w:val="bullet"/>
      <w:lvlText w:val="•"/>
      <w:lvlJc w:val="left"/>
      <w:pPr>
        <w:ind w:left="1796" w:hanging="140"/>
      </w:pPr>
      <w:rPr>
        <w:rFonts w:hint="default"/>
        <w:lang w:val="uk-UA" w:eastAsia="en-US" w:bidi="ar-SA"/>
      </w:rPr>
    </w:lvl>
    <w:lvl w:ilvl="3" w:tplc="E68AC24A">
      <w:numFmt w:val="bullet"/>
      <w:lvlText w:val="•"/>
      <w:lvlJc w:val="left"/>
      <w:pPr>
        <w:ind w:left="2574" w:hanging="140"/>
      </w:pPr>
      <w:rPr>
        <w:rFonts w:hint="default"/>
        <w:lang w:val="uk-UA" w:eastAsia="en-US" w:bidi="ar-SA"/>
      </w:rPr>
    </w:lvl>
    <w:lvl w:ilvl="4" w:tplc="3788C6D2">
      <w:numFmt w:val="bullet"/>
      <w:lvlText w:val="•"/>
      <w:lvlJc w:val="left"/>
      <w:pPr>
        <w:ind w:left="3352" w:hanging="140"/>
      </w:pPr>
      <w:rPr>
        <w:rFonts w:hint="default"/>
        <w:lang w:val="uk-UA" w:eastAsia="en-US" w:bidi="ar-SA"/>
      </w:rPr>
    </w:lvl>
    <w:lvl w:ilvl="5" w:tplc="2272EEF8">
      <w:numFmt w:val="bullet"/>
      <w:lvlText w:val="•"/>
      <w:lvlJc w:val="left"/>
      <w:pPr>
        <w:ind w:left="4131" w:hanging="140"/>
      </w:pPr>
      <w:rPr>
        <w:rFonts w:hint="default"/>
        <w:lang w:val="uk-UA" w:eastAsia="en-US" w:bidi="ar-SA"/>
      </w:rPr>
    </w:lvl>
    <w:lvl w:ilvl="6" w:tplc="3E48C692">
      <w:numFmt w:val="bullet"/>
      <w:lvlText w:val="•"/>
      <w:lvlJc w:val="left"/>
      <w:pPr>
        <w:ind w:left="4909" w:hanging="140"/>
      </w:pPr>
      <w:rPr>
        <w:rFonts w:hint="default"/>
        <w:lang w:val="uk-UA" w:eastAsia="en-US" w:bidi="ar-SA"/>
      </w:rPr>
    </w:lvl>
    <w:lvl w:ilvl="7" w:tplc="638EC8B8">
      <w:numFmt w:val="bullet"/>
      <w:lvlText w:val="•"/>
      <w:lvlJc w:val="left"/>
      <w:pPr>
        <w:ind w:left="5687" w:hanging="140"/>
      </w:pPr>
      <w:rPr>
        <w:rFonts w:hint="default"/>
        <w:lang w:val="uk-UA" w:eastAsia="en-US" w:bidi="ar-SA"/>
      </w:rPr>
    </w:lvl>
    <w:lvl w:ilvl="8" w:tplc="F2E614FE">
      <w:numFmt w:val="bullet"/>
      <w:lvlText w:val="•"/>
      <w:lvlJc w:val="left"/>
      <w:pPr>
        <w:ind w:left="6465" w:hanging="140"/>
      </w:pPr>
      <w:rPr>
        <w:rFonts w:hint="default"/>
        <w:lang w:val="uk-UA" w:eastAsia="en-US" w:bidi="ar-SA"/>
      </w:rPr>
    </w:lvl>
  </w:abstractNum>
  <w:num w:numId="1">
    <w:abstractNumId w:val="18"/>
  </w:num>
  <w:num w:numId="2">
    <w:abstractNumId w:val="45"/>
  </w:num>
  <w:num w:numId="3">
    <w:abstractNumId w:val="50"/>
  </w:num>
  <w:num w:numId="4">
    <w:abstractNumId w:val="74"/>
  </w:num>
  <w:num w:numId="5">
    <w:abstractNumId w:val="63"/>
  </w:num>
  <w:num w:numId="6">
    <w:abstractNumId w:val="14"/>
  </w:num>
  <w:num w:numId="7">
    <w:abstractNumId w:val="17"/>
  </w:num>
  <w:num w:numId="8">
    <w:abstractNumId w:val="64"/>
  </w:num>
  <w:num w:numId="9">
    <w:abstractNumId w:val="32"/>
  </w:num>
  <w:num w:numId="10">
    <w:abstractNumId w:val="62"/>
  </w:num>
  <w:num w:numId="11">
    <w:abstractNumId w:val="60"/>
  </w:num>
  <w:num w:numId="12">
    <w:abstractNumId w:val="82"/>
  </w:num>
  <w:num w:numId="13">
    <w:abstractNumId w:val="70"/>
  </w:num>
  <w:num w:numId="14">
    <w:abstractNumId w:val="13"/>
  </w:num>
  <w:num w:numId="15">
    <w:abstractNumId w:val="15"/>
  </w:num>
  <w:num w:numId="16">
    <w:abstractNumId w:val="72"/>
  </w:num>
  <w:num w:numId="17">
    <w:abstractNumId w:val="40"/>
  </w:num>
  <w:num w:numId="18">
    <w:abstractNumId w:val="51"/>
  </w:num>
  <w:num w:numId="19">
    <w:abstractNumId w:val="67"/>
  </w:num>
  <w:num w:numId="20">
    <w:abstractNumId w:val="77"/>
  </w:num>
  <w:num w:numId="21">
    <w:abstractNumId w:val="71"/>
  </w:num>
  <w:num w:numId="22">
    <w:abstractNumId w:val="79"/>
  </w:num>
  <w:num w:numId="23">
    <w:abstractNumId w:val="38"/>
  </w:num>
  <w:num w:numId="24">
    <w:abstractNumId w:val="78"/>
  </w:num>
  <w:num w:numId="25">
    <w:abstractNumId w:val="33"/>
  </w:num>
  <w:num w:numId="26">
    <w:abstractNumId w:val="47"/>
  </w:num>
  <w:num w:numId="27">
    <w:abstractNumId w:val="11"/>
  </w:num>
  <w:num w:numId="28">
    <w:abstractNumId w:val="31"/>
  </w:num>
  <w:num w:numId="29">
    <w:abstractNumId w:val="21"/>
  </w:num>
  <w:num w:numId="30">
    <w:abstractNumId w:val="52"/>
  </w:num>
  <w:num w:numId="31">
    <w:abstractNumId w:val="57"/>
  </w:num>
  <w:num w:numId="32">
    <w:abstractNumId w:val="25"/>
  </w:num>
  <w:num w:numId="33">
    <w:abstractNumId w:val="56"/>
  </w:num>
  <w:num w:numId="34">
    <w:abstractNumId w:val="6"/>
  </w:num>
  <w:num w:numId="35">
    <w:abstractNumId w:val="0"/>
  </w:num>
  <w:num w:numId="36">
    <w:abstractNumId w:val="5"/>
  </w:num>
  <w:num w:numId="37">
    <w:abstractNumId w:val="65"/>
  </w:num>
  <w:num w:numId="38">
    <w:abstractNumId w:val="10"/>
  </w:num>
  <w:num w:numId="39">
    <w:abstractNumId w:val="8"/>
  </w:num>
  <w:num w:numId="40">
    <w:abstractNumId w:val="9"/>
  </w:num>
  <w:num w:numId="41">
    <w:abstractNumId w:val="58"/>
  </w:num>
  <w:num w:numId="42">
    <w:abstractNumId w:val="7"/>
  </w:num>
  <w:num w:numId="43">
    <w:abstractNumId w:val="3"/>
  </w:num>
  <w:num w:numId="44">
    <w:abstractNumId w:val="1"/>
  </w:num>
  <w:num w:numId="45">
    <w:abstractNumId w:val="2"/>
  </w:num>
  <w:num w:numId="46">
    <w:abstractNumId w:val="55"/>
  </w:num>
  <w:num w:numId="47">
    <w:abstractNumId w:val="68"/>
  </w:num>
  <w:num w:numId="48">
    <w:abstractNumId w:val="4"/>
  </w:num>
  <w:num w:numId="49">
    <w:abstractNumId w:val="12"/>
  </w:num>
  <w:num w:numId="50">
    <w:abstractNumId w:val="39"/>
  </w:num>
  <w:num w:numId="51">
    <w:abstractNumId w:val="46"/>
  </w:num>
  <w:num w:numId="52">
    <w:abstractNumId w:val="24"/>
  </w:num>
  <w:num w:numId="53">
    <w:abstractNumId w:val="26"/>
  </w:num>
  <w:num w:numId="54">
    <w:abstractNumId w:val="42"/>
  </w:num>
  <w:num w:numId="55">
    <w:abstractNumId w:val="30"/>
  </w:num>
  <w:num w:numId="56">
    <w:abstractNumId w:val="73"/>
  </w:num>
  <w:num w:numId="57">
    <w:abstractNumId w:val="54"/>
  </w:num>
  <w:num w:numId="58">
    <w:abstractNumId w:val="19"/>
  </w:num>
  <w:num w:numId="59">
    <w:abstractNumId w:val="66"/>
  </w:num>
  <w:num w:numId="60">
    <w:abstractNumId w:val="80"/>
  </w:num>
  <w:num w:numId="61">
    <w:abstractNumId w:val="48"/>
  </w:num>
  <w:num w:numId="62">
    <w:abstractNumId w:val="29"/>
  </w:num>
  <w:num w:numId="63">
    <w:abstractNumId w:val="16"/>
  </w:num>
  <w:num w:numId="64">
    <w:abstractNumId w:val="75"/>
  </w:num>
  <w:num w:numId="65">
    <w:abstractNumId w:val="23"/>
  </w:num>
  <w:num w:numId="66">
    <w:abstractNumId w:val="20"/>
  </w:num>
  <w:num w:numId="67">
    <w:abstractNumId w:val="34"/>
  </w:num>
  <w:num w:numId="68">
    <w:abstractNumId w:val="22"/>
  </w:num>
  <w:num w:numId="69">
    <w:abstractNumId w:val="37"/>
  </w:num>
  <w:num w:numId="70">
    <w:abstractNumId w:val="27"/>
  </w:num>
  <w:num w:numId="71">
    <w:abstractNumId w:val="44"/>
  </w:num>
  <w:num w:numId="72">
    <w:abstractNumId w:val="41"/>
  </w:num>
  <w:num w:numId="73">
    <w:abstractNumId w:val="81"/>
  </w:num>
  <w:num w:numId="74">
    <w:abstractNumId w:val="61"/>
  </w:num>
  <w:num w:numId="75">
    <w:abstractNumId w:val="36"/>
  </w:num>
  <w:num w:numId="76">
    <w:abstractNumId w:val="28"/>
  </w:num>
  <w:num w:numId="77">
    <w:abstractNumId w:val="49"/>
  </w:num>
  <w:num w:numId="78">
    <w:abstractNumId w:val="43"/>
  </w:num>
  <w:num w:numId="79">
    <w:abstractNumId w:val="69"/>
  </w:num>
  <w:num w:numId="80">
    <w:abstractNumId w:val="53"/>
  </w:num>
  <w:num w:numId="81">
    <w:abstractNumId w:val="35"/>
  </w:num>
  <w:num w:numId="82">
    <w:abstractNumId w:val="59"/>
  </w:num>
  <w:num w:numId="83">
    <w:abstractNumId w:val="7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C161B"/>
    <w:rsid w:val="00013CD7"/>
    <w:rsid w:val="00020953"/>
    <w:rsid w:val="00027025"/>
    <w:rsid w:val="000323B8"/>
    <w:rsid w:val="00042B80"/>
    <w:rsid w:val="00086FDD"/>
    <w:rsid w:val="000A1736"/>
    <w:rsid w:val="000C161B"/>
    <w:rsid w:val="000C48AB"/>
    <w:rsid w:val="000D491F"/>
    <w:rsid w:val="000E230F"/>
    <w:rsid w:val="000F0BE3"/>
    <w:rsid w:val="001434C5"/>
    <w:rsid w:val="001924C4"/>
    <w:rsid w:val="001B06C7"/>
    <w:rsid w:val="001C43B9"/>
    <w:rsid w:val="0022165A"/>
    <w:rsid w:val="00242325"/>
    <w:rsid w:val="0026757F"/>
    <w:rsid w:val="00290797"/>
    <w:rsid w:val="00294B83"/>
    <w:rsid w:val="002A0F14"/>
    <w:rsid w:val="003040B6"/>
    <w:rsid w:val="00313394"/>
    <w:rsid w:val="0032143C"/>
    <w:rsid w:val="003251F2"/>
    <w:rsid w:val="00351BEE"/>
    <w:rsid w:val="00352109"/>
    <w:rsid w:val="00353C35"/>
    <w:rsid w:val="00356D58"/>
    <w:rsid w:val="00381688"/>
    <w:rsid w:val="003A1DCC"/>
    <w:rsid w:val="003A28B2"/>
    <w:rsid w:val="003C4A1A"/>
    <w:rsid w:val="003C59A1"/>
    <w:rsid w:val="003D708B"/>
    <w:rsid w:val="003E154F"/>
    <w:rsid w:val="003E1BD3"/>
    <w:rsid w:val="0040446E"/>
    <w:rsid w:val="00435459"/>
    <w:rsid w:val="00477B4B"/>
    <w:rsid w:val="004847DE"/>
    <w:rsid w:val="00493A39"/>
    <w:rsid w:val="004E4673"/>
    <w:rsid w:val="00507AA6"/>
    <w:rsid w:val="00554F81"/>
    <w:rsid w:val="00560BE4"/>
    <w:rsid w:val="00571D6B"/>
    <w:rsid w:val="005B19D0"/>
    <w:rsid w:val="005C4396"/>
    <w:rsid w:val="005E0741"/>
    <w:rsid w:val="0061671B"/>
    <w:rsid w:val="00692A72"/>
    <w:rsid w:val="006B6EDF"/>
    <w:rsid w:val="006B7321"/>
    <w:rsid w:val="006E2D14"/>
    <w:rsid w:val="00707D6B"/>
    <w:rsid w:val="00727941"/>
    <w:rsid w:val="00736580"/>
    <w:rsid w:val="00740DA4"/>
    <w:rsid w:val="00746E38"/>
    <w:rsid w:val="0077611B"/>
    <w:rsid w:val="007907A9"/>
    <w:rsid w:val="007C05AE"/>
    <w:rsid w:val="007C2999"/>
    <w:rsid w:val="007F3611"/>
    <w:rsid w:val="007F6F4B"/>
    <w:rsid w:val="00836B1F"/>
    <w:rsid w:val="00837B57"/>
    <w:rsid w:val="00843761"/>
    <w:rsid w:val="00851BE5"/>
    <w:rsid w:val="0085610C"/>
    <w:rsid w:val="008563F2"/>
    <w:rsid w:val="008674B2"/>
    <w:rsid w:val="00887B72"/>
    <w:rsid w:val="00891275"/>
    <w:rsid w:val="00896F1C"/>
    <w:rsid w:val="008B352D"/>
    <w:rsid w:val="008C0287"/>
    <w:rsid w:val="008D76F3"/>
    <w:rsid w:val="009124C0"/>
    <w:rsid w:val="00914278"/>
    <w:rsid w:val="00955D98"/>
    <w:rsid w:val="009950DD"/>
    <w:rsid w:val="00A22B84"/>
    <w:rsid w:val="00A47FF3"/>
    <w:rsid w:val="00A73EDD"/>
    <w:rsid w:val="00A80C40"/>
    <w:rsid w:val="00AB1044"/>
    <w:rsid w:val="00AC0011"/>
    <w:rsid w:val="00AC36AC"/>
    <w:rsid w:val="00B06168"/>
    <w:rsid w:val="00B1466B"/>
    <w:rsid w:val="00B31B75"/>
    <w:rsid w:val="00B323B1"/>
    <w:rsid w:val="00B34E64"/>
    <w:rsid w:val="00B50DD9"/>
    <w:rsid w:val="00B6110D"/>
    <w:rsid w:val="00B6601B"/>
    <w:rsid w:val="00B71485"/>
    <w:rsid w:val="00BA49BA"/>
    <w:rsid w:val="00BA5340"/>
    <w:rsid w:val="00BE44B9"/>
    <w:rsid w:val="00C34D9E"/>
    <w:rsid w:val="00C556F2"/>
    <w:rsid w:val="00C72E33"/>
    <w:rsid w:val="00C87B97"/>
    <w:rsid w:val="00CA5495"/>
    <w:rsid w:val="00CD506B"/>
    <w:rsid w:val="00CF5DDC"/>
    <w:rsid w:val="00D31F7A"/>
    <w:rsid w:val="00D51AD5"/>
    <w:rsid w:val="00D60754"/>
    <w:rsid w:val="00D60ED5"/>
    <w:rsid w:val="00DC04AE"/>
    <w:rsid w:val="00DC05EE"/>
    <w:rsid w:val="00DE12AA"/>
    <w:rsid w:val="00DE162B"/>
    <w:rsid w:val="00E007E8"/>
    <w:rsid w:val="00E05662"/>
    <w:rsid w:val="00E219A5"/>
    <w:rsid w:val="00E43B73"/>
    <w:rsid w:val="00E45794"/>
    <w:rsid w:val="00E54A0F"/>
    <w:rsid w:val="00E6436F"/>
    <w:rsid w:val="00E80272"/>
    <w:rsid w:val="00E80375"/>
    <w:rsid w:val="00E8698B"/>
    <w:rsid w:val="00E97CAA"/>
    <w:rsid w:val="00ED5523"/>
    <w:rsid w:val="00EE704F"/>
    <w:rsid w:val="00EE7BF3"/>
    <w:rsid w:val="00EF6909"/>
    <w:rsid w:val="00F25337"/>
    <w:rsid w:val="00F25976"/>
    <w:rsid w:val="00F35D70"/>
    <w:rsid w:val="00F86843"/>
    <w:rsid w:val="00F95044"/>
    <w:rsid w:val="00FB0C33"/>
    <w:rsid w:val="00FB4DC1"/>
    <w:rsid w:val="00FE05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C446"/>
  <w15:docId w15:val="{BCE12561-AC58-4E2B-A8D2-8B2030A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9"/>
    <w:qFormat/>
    <w:pPr>
      <w:spacing w:before="71"/>
      <w:ind w:left="176" w:right="147"/>
      <w:jc w:val="center"/>
      <w:outlineLvl w:val="0"/>
    </w:pPr>
    <w:rPr>
      <w:b/>
      <w:bCs/>
      <w:sz w:val="24"/>
      <w:szCs w:val="24"/>
    </w:rPr>
  </w:style>
  <w:style w:type="paragraph" w:styleId="2">
    <w:name w:val="heading 2"/>
    <w:basedOn w:val="a"/>
    <w:link w:val="20"/>
    <w:uiPriority w:val="9"/>
    <w:qFormat/>
    <w:pPr>
      <w:spacing w:before="120"/>
      <w:ind w:left="1135"/>
      <w:outlineLvl w:val="1"/>
    </w:pPr>
    <w:rPr>
      <w:b/>
      <w:bCs/>
      <w:sz w:val="24"/>
      <w:szCs w:val="24"/>
    </w:rPr>
  </w:style>
  <w:style w:type="paragraph" w:styleId="3">
    <w:name w:val="heading 3"/>
    <w:basedOn w:val="a"/>
    <w:next w:val="a"/>
    <w:link w:val="30"/>
    <w:qFormat/>
    <w:rsid w:val="00DE162B"/>
    <w:pPr>
      <w:keepNext/>
      <w:widowControl/>
      <w:autoSpaceDE/>
      <w:autoSpaceDN/>
      <w:jc w:val="center"/>
      <w:outlineLvl w:val="2"/>
    </w:pPr>
    <w:rPr>
      <w:i/>
      <w:iCs/>
      <w:sz w:val="28"/>
      <w:szCs w:val="24"/>
      <w:lang w:eastAsia="ru-RU"/>
    </w:rPr>
  </w:style>
  <w:style w:type="paragraph" w:styleId="4">
    <w:name w:val="heading 4"/>
    <w:basedOn w:val="a"/>
    <w:next w:val="a"/>
    <w:link w:val="40"/>
    <w:uiPriority w:val="9"/>
    <w:semiHidden/>
    <w:unhideWhenUsed/>
    <w:qFormat/>
    <w:rsid w:val="00746E3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5">
    <w:name w:val="heading 5"/>
    <w:basedOn w:val="a"/>
    <w:next w:val="a"/>
    <w:link w:val="50"/>
    <w:uiPriority w:val="9"/>
    <w:semiHidden/>
    <w:unhideWhenUsed/>
    <w:qFormat/>
    <w:rsid w:val="00746E3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6">
    <w:name w:val="heading 6"/>
    <w:basedOn w:val="a"/>
    <w:next w:val="a"/>
    <w:link w:val="60"/>
    <w:uiPriority w:val="9"/>
    <w:semiHidden/>
    <w:unhideWhenUsed/>
    <w:qFormat/>
    <w:rsid w:val="00746E3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746E3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746E3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746E38"/>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9"/>
      <w:ind w:left="283"/>
    </w:pPr>
    <w:rPr>
      <w:b/>
      <w:bCs/>
      <w:sz w:val="24"/>
      <w:szCs w:val="24"/>
    </w:rPr>
  </w:style>
  <w:style w:type="paragraph" w:styleId="21">
    <w:name w:val="toc 2"/>
    <w:basedOn w:val="a"/>
    <w:uiPriority w:val="1"/>
    <w:qFormat/>
    <w:pPr>
      <w:spacing w:before="40"/>
      <w:ind w:left="567"/>
    </w:pPr>
    <w:rPr>
      <w:sz w:val="24"/>
      <w:szCs w:val="24"/>
    </w:rPr>
  </w:style>
  <w:style w:type="paragraph" w:styleId="31">
    <w:name w:val="toc 3"/>
    <w:basedOn w:val="a"/>
    <w:uiPriority w:val="1"/>
    <w:qFormat/>
    <w:pPr>
      <w:spacing w:before="41"/>
      <w:ind w:left="850"/>
    </w:pPr>
    <w:rPr>
      <w:sz w:val="24"/>
      <w:szCs w:val="24"/>
    </w:rPr>
  </w:style>
  <w:style w:type="paragraph" w:styleId="a3">
    <w:name w:val="Body Text"/>
    <w:basedOn w:val="a"/>
    <w:link w:val="a4"/>
    <w:uiPriority w:val="99"/>
    <w:qFormat/>
    <w:rPr>
      <w:sz w:val="24"/>
      <w:szCs w:val="24"/>
    </w:rPr>
  </w:style>
  <w:style w:type="paragraph" w:styleId="a5">
    <w:name w:val="List Paragraph"/>
    <w:basedOn w:val="a"/>
    <w:uiPriority w:val="34"/>
    <w:qFormat/>
    <w:pPr>
      <w:ind w:left="424" w:hanging="141"/>
    </w:pPr>
  </w:style>
  <w:style w:type="paragraph" w:customStyle="1" w:styleId="TableParagraph">
    <w:name w:val="Table Paragraph"/>
    <w:basedOn w:val="a"/>
    <w:uiPriority w:val="99"/>
    <w:qFormat/>
  </w:style>
  <w:style w:type="paragraph" w:customStyle="1" w:styleId="Default">
    <w:name w:val="Default"/>
    <w:rsid w:val="00290797"/>
    <w:pPr>
      <w:widowControl/>
      <w:adjustRightInd w:val="0"/>
    </w:pPr>
    <w:rPr>
      <w:rFonts w:ascii="Times New Roman" w:hAnsi="Times New Roman" w:cs="Times New Roman"/>
      <w:color w:val="000000"/>
      <w:sz w:val="24"/>
      <w:szCs w:val="24"/>
      <w:lang w:val="uk-UA"/>
    </w:rPr>
  </w:style>
  <w:style w:type="numbering" w:customStyle="1" w:styleId="12">
    <w:name w:val="Немає списку1"/>
    <w:next w:val="a2"/>
    <w:uiPriority w:val="99"/>
    <w:semiHidden/>
    <w:unhideWhenUsed/>
    <w:rsid w:val="00290797"/>
  </w:style>
  <w:style w:type="table" w:styleId="a6">
    <w:name w:val="Table Grid"/>
    <w:basedOn w:val="a1"/>
    <w:uiPriority w:val="39"/>
    <w:rsid w:val="00290797"/>
    <w:pPr>
      <w:widowControl/>
      <w:autoSpaceDE/>
      <w:autoSpaceDN/>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ітка таблиці 5 (темна) – акцент 21"/>
    <w:basedOn w:val="a1"/>
    <w:next w:val="52"/>
    <w:uiPriority w:val="50"/>
    <w:rsid w:val="00290797"/>
    <w:pPr>
      <w:widowControl/>
      <w:autoSpaceDE/>
      <w:autoSpaceDN/>
    </w:pPr>
    <w:rPr>
      <w:lang w:val="uk-U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421">
    <w:name w:val="Сітка таблиці 4 – акцент 21"/>
    <w:basedOn w:val="a1"/>
    <w:next w:val="42"/>
    <w:uiPriority w:val="49"/>
    <w:rsid w:val="00290797"/>
    <w:pPr>
      <w:widowControl/>
      <w:autoSpaceDE/>
      <w:autoSpaceDN/>
    </w:pPr>
    <w:rPr>
      <w:lang w:val="uk-U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1">
    <w:name w:val="Сітка таблиці 2 – акцент 21"/>
    <w:basedOn w:val="a1"/>
    <w:next w:val="22"/>
    <w:uiPriority w:val="47"/>
    <w:rsid w:val="00290797"/>
    <w:pPr>
      <w:widowControl/>
      <w:autoSpaceDE/>
      <w:autoSpaceDN/>
    </w:pPr>
    <w:rPr>
      <w:lang w:val="uk-UA"/>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7">
    <w:name w:val="Normal (Web)"/>
    <w:basedOn w:val="a"/>
    <w:uiPriority w:val="99"/>
    <w:unhideWhenUsed/>
    <w:rsid w:val="00290797"/>
    <w:pPr>
      <w:widowControl/>
      <w:autoSpaceDE/>
      <w:autoSpaceDN/>
      <w:spacing w:before="100" w:beforeAutospacing="1" w:after="100" w:afterAutospacing="1"/>
    </w:pPr>
    <w:rPr>
      <w:sz w:val="24"/>
      <w:szCs w:val="24"/>
      <w:lang w:eastAsia="uk-UA"/>
    </w:rPr>
  </w:style>
  <w:style w:type="table" w:styleId="52">
    <w:name w:val="Grid Table 5 Dark Accent 2"/>
    <w:basedOn w:val="a1"/>
    <w:uiPriority w:val="50"/>
    <w:rsid w:val="002907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42">
    <w:name w:val="Grid Table 4 Accent 2"/>
    <w:basedOn w:val="a1"/>
    <w:uiPriority w:val="49"/>
    <w:rsid w:val="0029079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2">
    <w:name w:val="Grid Table 2 Accent 2"/>
    <w:basedOn w:val="a1"/>
    <w:uiPriority w:val="47"/>
    <w:rsid w:val="0029079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8">
    <w:name w:val="header"/>
    <w:basedOn w:val="a"/>
    <w:link w:val="a9"/>
    <w:uiPriority w:val="99"/>
    <w:unhideWhenUsed/>
    <w:rsid w:val="00E8698B"/>
    <w:pPr>
      <w:tabs>
        <w:tab w:val="center" w:pos="4819"/>
        <w:tab w:val="right" w:pos="9639"/>
      </w:tabs>
    </w:pPr>
  </w:style>
  <w:style w:type="character" w:customStyle="1" w:styleId="a9">
    <w:name w:val="Верхній колонтитул Знак"/>
    <w:basedOn w:val="a0"/>
    <w:link w:val="a8"/>
    <w:uiPriority w:val="99"/>
    <w:rsid w:val="00E8698B"/>
    <w:rPr>
      <w:rFonts w:ascii="Times New Roman" w:eastAsia="Times New Roman" w:hAnsi="Times New Roman" w:cs="Times New Roman"/>
      <w:lang w:val="uk-UA"/>
    </w:rPr>
  </w:style>
  <w:style w:type="paragraph" w:styleId="aa">
    <w:name w:val="footer"/>
    <w:basedOn w:val="a"/>
    <w:link w:val="ab"/>
    <w:uiPriority w:val="99"/>
    <w:unhideWhenUsed/>
    <w:rsid w:val="00E8698B"/>
    <w:pPr>
      <w:tabs>
        <w:tab w:val="center" w:pos="4819"/>
        <w:tab w:val="right" w:pos="9639"/>
      </w:tabs>
    </w:pPr>
  </w:style>
  <w:style w:type="character" w:customStyle="1" w:styleId="ab">
    <w:name w:val="Нижній колонтитул Знак"/>
    <w:basedOn w:val="a0"/>
    <w:link w:val="aa"/>
    <w:uiPriority w:val="99"/>
    <w:rsid w:val="00E8698B"/>
    <w:rPr>
      <w:rFonts w:ascii="Times New Roman" w:eastAsia="Times New Roman" w:hAnsi="Times New Roman" w:cs="Times New Roman"/>
      <w:lang w:val="uk-UA"/>
    </w:rPr>
  </w:style>
  <w:style w:type="character" w:styleId="ac">
    <w:name w:val="annotation reference"/>
    <w:basedOn w:val="a0"/>
    <w:uiPriority w:val="99"/>
    <w:semiHidden/>
    <w:unhideWhenUsed/>
    <w:rsid w:val="000E230F"/>
    <w:rPr>
      <w:sz w:val="16"/>
      <w:szCs w:val="16"/>
    </w:rPr>
  </w:style>
  <w:style w:type="paragraph" w:styleId="ad">
    <w:name w:val="annotation text"/>
    <w:basedOn w:val="a"/>
    <w:link w:val="ae"/>
    <w:uiPriority w:val="99"/>
    <w:semiHidden/>
    <w:unhideWhenUsed/>
    <w:rsid w:val="000E230F"/>
    <w:rPr>
      <w:sz w:val="20"/>
      <w:szCs w:val="20"/>
    </w:rPr>
  </w:style>
  <w:style w:type="character" w:customStyle="1" w:styleId="ae">
    <w:name w:val="Текст примітки Знак"/>
    <w:basedOn w:val="a0"/>
    <w:link w:val="ad"/>
    <w:uiPriority w:val="99"/>
    <w:semiHidden/>
    <w:rsid w:val="000E230F"/>
    <w:rPr>
      <w:rFonts w:ascii="Times New Roman" w:eastAsia="Times New Roman" w:hAnsi="Times New Roman" w:cs="Times New Roman"/>
      <w:sz w:val="20"/>
      <w:szCs w:val="20"/>
      <w:lang w:val="uk-UA"/>
    </w:rPr>
  </w:style>
  <w:style w:type="paragraph" w:styleId="af">
    <w:name w:val="annotation subject"/>
    <w:basedOn w:val="ad"/>
    <w:next w:val="ad"/>
    <w:link w:val="af0"/>
    <w:uiPriority w:val="99"/>
    <w:semiHidden/>
    <w:unhideWhenUsed/>
    <w:rsid w:val="000E230F"/>
    <w:rPr>
      <w:b/>
      <w:bCs/>
    </w:rPr>
  </w:style>
  <w:style w:type="character" w:customStyle="1" w:styleId="af0">
    <w:name w:val="Тема примітки Знак"/>
    <w:basedOn w:val="ae"/>
    <w:link w:val="af"/>
    <w:uiPriority w:val="99"/>
    <w:semiHidden/>
    <w:rsid w:val="000E230F"/>
    <w:rPr>
      <w:rFonts w:ascii="Times New Roman" w:eastAsia="Times New Roman" w:hAnsi="Times New Roman" w:cs="Times New Roman"/>
      <w:b/>
      <w:bCs/>
      <w:sz w:val="20"/>
      <w:szCs w:val="20"/>
      <w:lang w:val="uk-UA"/>
    </w:rPr>
  </w:style>
  <w:style w:type="table" w:styleId="13">
    <w:name w:val="Grid Table 1 Light"/>
    <w:basedOn w:val="a1"/>
    <w:uiPriority w:val="46"/>
    <w:rsid w:val="00EF6909"/>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1">
    <w:name w:val="No Spacing"/>
    <w:uiPriority w:val="99"/>
    <w:qFormat/>
    <w:rsid w:val="00EF6909"/>
    <w:pPr>
      <w:widowControl/>
      <w:autoSpaceDE/>
      <w:autoSpaceDN/>
    </w:pPr>
    <w:rPr>
      <w:lang w:val="uk-UA"/>
    </w:rPr>
  </w:style>
  <w:style w:type="character" w:customStyle="1" w:styleId="20">
    <w:name w:val="Заголовок 2 Знак"/>
    <w:basedOn w:val="a0"/>
    <w:link w:val="2"/>
    <w:uiPriority w:val="9"/>
    <w:rsid w:val="00EF6909"/>
    <w:rPr>
      <w:rFonts w:ascii="Times New Roman" w:eastAsia="Times New Roman" w:hAnsi="Times New Roman" w:cs="Times New Roman"/>
      <w:b/>
      <w:bCs/>
      <w:sz w:val="24"/>
      <w:szCs w:val="24"/>
      <w:lang w:val="uk-UA"/>
    </w:rPr>
  </w:style>
  <w:style w:type="character" w:styleId="af2">
    <w:name w:val="Hyperlink"/>
    <w:basedOn w:val="a0"/>
    <w:uiPriority w:val="99"/>
    <w:unhideWhenUsed/>
    <w:rsid w:val="00EF6909"/>
    <w:rPr>
      <w:color w:val="0000FF"/>
      <w:u w:val="single"/>
    </w:rPr>
  </w:style>
  <w:style w:type="character" w:styleId="af3">
    <w:name w:val="FollowedHyperlink"/>
    <w:basedOn w:val="a0"/>
    <w:uiPriority w:val="99"/>
    <w:semiHidden/>
    <w:unhideWhenUsed/>
    <w:rsid w:val="00EF6909"/>
    <w:rPr>
      <w:color w:val="800080" w:themeColor="followedHyperlink"/>
      <w:u w:val="single"/>
    </w:rPr>
  </w:style>
  <w:style w:type="character" w:customStyle="1" w:styleId="30">
    <w:name w:val="Заголовок 3 Знак"/>
    <w:basedOn w:val="a0"/>
    <w:link w:val="3"/>
    <w:rsid w:val="00DE162B"/>
    <w:rPr>
      <w:rFonts w:ascii="Times New Roman" w:eastAsia="Times New Roman" w:hAnsi="Times New Roman" w:cs="Times New Roman"/>
      <w:i/>
      <w:iCs/>
      <w:sz w:val="28"/>
      <w:szCs w:val="24"/>
      <w:lang w:val="uk-UA" w:eastAsia="ru-RU"/>
    </w:rPr>
  </w:style>
  <w:style w:type="numbering" w:customStyle="1" w:styleId="23">
    <w:name w:val="Немає списку2"/>
    <w:next w:val="a2"/>
    <w:uiPriority w:val="99"/>
    <w:semiHidden/>
    <w:unhideWhenUsed/>
    <w:rsid w:val="00DE162B"/>
  </w:style>
  <w:style w:type="table" w:customStyle="1" w:styleId="14">
    <w:name w:val="Сітка таблиці1"/>
    <w:basedOn w:val="a1"/>
    <w:next w:val="a6"/>
    <w:uiPriority w:val="39"/>
    <w:rsid w:val="00DE162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sid w:val="00DE162B"/>
    <w:rPr>
      <w:b/>
      <w:bCs/>
    </w:rPr>
  </w:style>
  <w:style w:type="paragraph" w:styleId="af5">
    <w:name w:val="Balloon Text"/>
    <w:basedOn w:val="a"/>
    <w:link w:val="af6"/>
    <w:uiPriority w:val="99"/>
    <w:semiHidden/>
    <w:unhideWhenUsed/>
    <w:rsid w:val="00DE162B"/>
    <w:pPr>
      <w:widowControl/>
      <w:autoSpaceDE/>
      <w:autoSpaceDN/>
    </w:pPr>
    <w:rPr>
      <w:rFonts w:ascii="Segoe UI" w:hAnsi="Segoe UI" w:cs="Segoe UI"/>
      <w:sz w:val="18"/>
      <w:szCs w:val="18"/>
      <w:lang w:val="ru-RU" w:eastAsia="ru-RU"/>
    </w:rPr>
  </w:style>
  <w:style w:type="character" w:customStyle="1" w:styleId="af6">
    <w:name w:val="Текст у виносці Знак"/>
    <w:basedOn w:val="a0"/>
    <w:link w:val="af5"/>
    <w:uiPriority w:val="99"/>
    <w:semiHidden/>
    <w:rsid w:val="00DE162B"/>
    <w:rPr>
      <w:rFonts w:ascii="Segoe UI" w:eastAsia="Times New Roman" w:hAnsi="Segoe UI" w:cs="Segoe UI"/>
      <w:sz w:val="18"/>
      <w:szCs w:val="18"/>
      <w:lang w:val="ru-RU" w:eastAsia="ru-RU"/>
    </w:rPr>
  </w:style>
  <w:style w:type="character" w:customStyle="1" w:styleId="40">
    <w:name w:val="Заголовок 4 Знак"/>
    <w:basedOn w:val="a0"/>
    <w:link w:val="4"/>
    <w:uiPriority w:val="9"/>
    <w:semiHidden/>
    <w:rsid w:val="00746E38"/>
    <w:rPr>
      <w:rFonts w:eastAsiaTheme="majorEastAsia" w:cstheme="majorBidi"/>
      <w:i/>
      <w:iCs/>
      <w:color w:val="365F91" w:themeColor="accent1" w:themeShade="BF"/>
      <w:kern w:val="2"/>
      <w:lang w:val="uk-UA"/>
      <w14:ligatures w14:val="standardContextual"/>
    </w:rPr>
  </w:style>
  <w:style w:type="character" w:customStyle="1" w:styleId="50">
    <w:name w:val="Заголовок 5 Знак"/>
    <w:basedOn w:val="a0"/>
    <w:link w:val="5"/>
    <w:uiPriority w:val="9"/>
    <w:semiHidden/>
    <w:rsid w:val="00746E38"/>
    <w:rPr>
      <w:rFonts w:eastAsiaTheme="majorEastAsia" w:cstheme="majorBidi"/>
      <w:color w:val="365F91" w:themeColor="accent1" w:themeShade="BF"/>
      <w:kern w:val="2"/>
      <w:lang w:val="uk-UA"/>
      <w14:ligatures w14:val="standardContextual"/>
    </w:rPr>
  </w:style>
  <w:style w:type="character" w:customStyle="1" w:styleId="60">
    <w:name w:val="Заголовок 6 Знак"/>
    <w:basedOn w:val="a0"/>
    <w:link w:val="6"/>
    <w:uiPriority w:val="9"/>
    <w:semiHidden/>
    <w:rsid w:val="00746E38"/>
    <w:rPr>
      <w:rFonts w:eastAsiaTheme="majorEastAsia" w:cstheme="majorBidi"/>
      <w:i/>
      <w:iCs/>
      <w:color w:val="595959" w:themeColor="text1" w:themeTint="A6"/>
      <w:kern w:val="2"/>
      <w:lang w:val="uk-UA"/>
      <w14:ligatures w14:val="standardContextual"/>
    </w:rPr>
  </w:style>
  <w:style w:type="character" w:customStyle="1" w:styleId="70">
    <w:name w:val="Заголовок 7 Знак"/>
    <w:basedOn w:val="a0"/>
    <w:link w:val="7"/>
    <w:uiPriority w:val="9"/>
    <w:semiHidden/>
    <w:rsid w:val="00746E38"/>
    <w:rPr>
      <w:rFonts w:eastAsiaTheme="majorEastAsia" w:cstheme="majorBidi"/>
      <w:color w:val="595959" w:themeColor="text1" w:themeTint="A6"/>
      <w:kern w:val="2"/>
      <w:lang w:val="uk-UA"/>
      <w14:ligatures w14:val="standardContextual"/>
    </w:rPr>
  </w:style>
  <w:style w:type="character" w:customStyle="1" w:styleId="80">
    <w:name w:val="Заголовок 8 Знак"/>
    <w:basedOn w:val="a0"/>
    <w:link w:val="8"/>
    <w:uiPriority w:val="9"/>
    <w:semiHidden/>
    <w:rsid w:val="00746E38"/>
    <w:rPr>
      <w:rFonts w:eastAsiaTheme="majorEastAsia" w:cstheme="majorBidi"/>
      <w:i/>
      <w:iCs/>
      <w:color w:val="272727" w:themeColor="text1" w:themeTint="D8"/>
      <w:kern w:val="2"/>
      <w:lang w:val="uk-UA"/>
      <w14:ligatures w14:val="standardContextual"/>
    </w:rPr>
  </w:style>
  <w:style w:type="character" w:customStyle="1" w:styleId="90">
    <w:name w:val="Заголовок 9 Знак"/>
    <w:basedOn w:val="a0"/>
    <w:link w:val="9"/>
    <w:uiPriority w:val="9"/>
    <w:semiHidden/>
    <w:rsid w:val="00746E38"/>
    <w:rPr>
      <w:rFonts w:eastAsiaTheme="majorEastAsia" w:cstheme="majorBidi"/>
      <w:color w:val="272727" w:themeColor="text1" w:themeTint="D8"/>
      <w:kern w:val="2"/>
      <w:lang w:val="uk-UA"/>
      <w14:ligatures w14:val="standardContextual"/>
    </w:rPr>
  </w:style>
  <w:style w:type="character" w:customStyle="1" w:styleId="10">
    <w:name w:val="Заголовок 1 Знак"/>
    <w:basedOn w:val="a0"/>
    <w:link w:val="1"/>
    <w:uiPriority w:val="9"/>
    <w:rsid w:val="00746E38"/>
    <w:rPr>
      <w:rFonts w:ascii="Times New Roman" w:eastAsia="Times New Roman" w:hAnsi="Times New Roman" w:cs="Times New Roman"/>
      <w:b/>
      <w:bCs/>
      <w:sz w:val="24"/>
      <w:szCs w:val="24"/>
      <w:lang w:val="uk-UA"/>
    </w:rPr>
  </w:style>
  <w:style w:type="paragraph" w:styleId="af7">
    <w:name w:val="Title"/>
    <w:basedOn w:val="a"/>
    <w:next w:val="a"/>
    <w:link w:val="af8"/>
    <w:uiPriority w:val="10"/>
    <w:qFormat/>
    <w:rsid w:val="00746E3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f8">
    <w:name w:val="Назва Знак"/>
    <w:basedOn w:val="a0"/>
    <w:link w:val="af7"/>
    <w:uiPriority w:val="10"/>
    <w:rsid w:val="00746E38"/>
    <w:rPr>
      <w:rFonts w:asciiTheme="majorHAnsi" w:eastAsiaTheme="majorEastAsia" w:hAnsiTheme="majorHAnsi" w:cstheme="majorBidi"/>
      <w:spacing w:val="-10"/>
      <w:kern w:val="28"/>
      <w:sz w:val="56"/>
      <w:szCs w:val="56"/>
      <w:lang w:val="uk-UA"/>
      <w14:ligatures w14:val="standardContextual"/>
    </w:rPr>
  </w:style>
  <w:style w:type="paragraph" w:styleId="af9">
    <w:name w:val="Subtitle"/>
    <w:basedOn w:val="a"/>
    <w:next w:val="a"/>
    <w:link w:val="afa"/>
    <w:uiPriority w:val="11"/>
    <w:qFormat/>
    <w:rsid w:val="00746E3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fa">
    <w:name w:val="Підзаголовок Знак"/>
    <w:basedOn w:val="a0"/>
    <w:link w:val="af9"/>
    <w:uiPriority w:val="11"/>
    <w:rsid w:val="00746E38"/>
    <w:rPr>
      <w:rFonts w:eastAsiaTheme="majorEastAsia" w:cstheme="majorBidi"/>
      <w:color w:val="595959" w:themeColor="text1" w:themeTint="A6"/>
      <w:spacing w:val="15"/>
      <w:kern w:val="2"/>
      <w:sz w:val="28"/>
      <w:szCs w:val="28"/>
      <w:lang w:val="uk-UA"/>
      <w14:ligatures w14:val="standardContextual"/>
    </w:rPr>
  </w:style>
  <w:style w:type="paragraph" w:styleId="afb">
    <w:name w:val="Quote"/>
    <w:basedOn w:val="a"/>
    <w:next w:val="a"/>
    <w:link w:val="afc"/>
    <w:uiPriority w:val="29"/>
    <w:qFormat/>
    <w:rsid w:val="00746E38"/>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afc">
    <w:name w:val="Цитата Знак"/>
    <w:basedOn w:val="a0"/>
    <w:link w:val="afb"/>
    <w:uiPriority w:val="29"/>
    <w:rsid w:val="00746E38"/>
    <w:rPr>
      <w:i/>
      <w:iCs/>
      <w:color w:val="404040" w:themeColor="text1" w:themeTint="BF"/>
      <w:kern w:val="2"/>
      <w:lang w:val="uk-UA"/>
      <w14:ligatures w14:val="standardContextual"/>
    </w:rPr>
  </w:style>
  <w:style w:type="character" w:styleId="afd">
    <w:name w:val="Intense Emphasis"/>
    <w:basedOn w:val="a0"/>
    <w:uiPriority w:val="21"/>
    <w:qFormat/>
    <w:rsid w:val="00746E38"/>
    <w:rPr>
      <w:i/>
      <w:iCs/>
      <w:color w:val="365F91" w:themeColor="accent1" w:themeShade="BF"/>
    </w:rPr>
  </w:style>
  <w:style w:type="paragraph" w:styleId="afe">
    <w:name w:val="Intense Quote"/>
    <w:basedOn w:val="a"/>
    <w:next w:val="a"/>
    <w:link w:val="aff"/>
    <w:uiPriority w:val="30"/>
    <w:qFormat/>
    <w:rsid w:val="00746E3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aff">
    <w:name w:val="Насичена цитата Знак"/>
    <w:basedOn w:val="a0"/>
    <w:link w:val="afe"/>
    <w:uiPriority w:val="30"/>
    <w:rsid w:val="00746E38"/>
    <w:rPr>
      <w:i/>
      <w:iCs/>
      <w:color w:val="365F91" w:themeColor="accent1" w:themeShade="BF"/>
      <w:kern w:val="2"/>
      <w:lang w:val="uk-UA"/>
      <w14:ligatures w14:val="standardContextual"/>
    </w:rPr>
  </w:style>
  <w:style w:type="character" w:styleId="aff0">
    <w:name w:val="Intense Reference"/>
    <w:basedOn w:val="a0"/>
    <w:uiPriority w:val="32"/>
    <w:qFormat/>
    <w:rsid w:val="00746E38"/>
    <w:rPr>
      <w:b/>
      <w:bCs/>
      <w:smallCaps/>
      <w:color w:val="365F91" w:themeColor="accent1" w:themeShade="BF"/>
      <w:spacing w:val="5"/>
    </w:rPr>
  </w:style>
  <w:style w:type="character" w:customStyle="1" w:styleId="UnresolvedMention">
    <w:name w:val="Unresolved Mention"/>
    <w:basedOn w:val="a0"/>
    <w:uiPriority w:val="99"/>
    <w:semiHidden/>
    <w:unhideWhenUsed/>
    <w:rsid w:val="00746E38"/>
    <w:rPr>
      <w:color w:val="605E5C"/>
      <w:shd w:val="clear" w:color="auto" w:fill="E1DFDD"/>
    </w:rPr>
  </w:style>
  <w:style w:type="character" w:styleId="aff1">
    <w:name w:val="Emphasis"/>
    <w:uiPriority w:val="99"/>
    <w:qFormat/>
    <w:rsid w:val="00746E38"/>
    <w:rPr>
      <w:i/>
      <w:iCs/>
    </w:rPr>
  </w:style>
  <w:style w:type="character" w:customStyle="1" w:styleId="212pt">
    <w:name w:val="Основной текст (2) + 12 pt"/>
    <w:basedOn w:val="a0"/>
    <w:rsid w:val="00746E38"/>
    <w:rPr>
      <w:color w:val="000000"/>
      <w:spacing w:val="0"/>
      <w:w w:val="100"/>
      <w:position w:val="0"/>
      <w:sz w:val="24"/>
      <w:szCs w:val="24"/>
      <w:shd w:val="clear" w:color="auto" w:fill="FFFFFF"/>
      <w:lang w:val="uk-UA" w:eastAsia="uk-UA" w:bidi="uk-UA"/>
    </w:rPr>
  </w:style>
  <w:style w:type="paragraph" w:styleId="aff2">
    <w:name w:val="Body Text Indent"/>
    <w:basedOn w:val="a"/>
    <w:link w:val="aff3"/>
    <w:uiPriority w:val="99"/>
    <w:rsid w:val="00746E38"/>
    <w:pPr>
      <w:widowControl/>
      <w:autoSpaceDE/>
      <w:autoSpaceDN/>
      <w:spacing w:after="120"/>
      <w:ind w:left="283"/>
    </w:pPr>
    <w:rPr>
      <w:sz w:val="28"/>
      <w:szCs w:val="28"/>
      <w:lang w:val="ru-RU" w:eastAsia="ru-RU"/>
      <w14:ligatures w14:val="standardContextual"/>
    </w:rPr>
  </w:style>
  <w:style w:type="character" w:customStyle="1" w:styleId="aff3">
    <w:name w:val="Основний текст з відступом Знак"/>
    <w:basedOn w:val="a0"/>
    <w:link w:val="aff2"/>
    <w:uiPriority w:val="99"/>
    <w:rsid w:val="00746E38"/>
    <w:rPr>
      <w:rFonts w:ascii="Times New Roman" w:eastAsia="Times New Roman" w:hAnsi="Times New Roman" w:cs="Times New Roman"/>
      <w:sz w:val="28"/>
      <w:szCs w:val="28"/>
      <w:lang w:val="ru-RU" w:eastAsia="ru-RU"/>
      <w14:ligatures w14:val="standardContextual"/>
    </w:rPr>
  </w:style>
  <w:style w:type="table" w:styleId="130">
    <w:name w:val="Grid Table 1 Light Accent 3"/>
    <w:basedOn w:val="a1"/>
    <w:uiPriority w:val="46"/>
    <w:rsid w:val="00746E38"/>
    <w:pPr>
      <w:widowControl/>
      <w:autoSpaceDE/>
      <w:autoSpaceDN/>
    </w:pPr>
    <w:rPr>
      <w:kern w:val="2"/>
      <w:lang w:val="uk-UA"/>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4">
    <w:name w:val="Основний текст Знак"/>
    <w:basedOn w:val="a0"/>
    <w:link w:val="a3"/>
    <w:uiPriority w:val="99"/>
    <w:rsid w:val="00746E38"/>
    <w:rPr>
      <w:rFonts w:ascii="Times New Roman" w:eastAsia="Times New Roman" w:hAnsi="Times New Roman" w:cs="Times New Roman"/>
      <w:sz w:val="24"/>
      <w:szCs w:val="24"/>
      <w:lang w:val="uk-UA"/>
    </w:rPr>
  </w:style>
  <w:style w:type="paragraph" w:customStyle="1" w:styleId="15">
    <w:name w:val="Абзац списка1"/>
    <w:basedOn w:val="a"/>
    <w:uiPriority w:val="34"/>
    <w:qFormat/>
    <w:rsid w:val="00746E38"/>
    <w:pPr>
      <w:widowControl/>
      <w:autoSpaceDE/>
      <w:autoSpaceDN/>
      <w:ind w:left="720"/>
      <w:contextualSpacing/>
    </w:pPr>
    <w:rPr>
      <w:rFonts w:eastAsia="Calibri"/>
      <w:sz w:val="24"/>
      <w:szCs w:val="24"/>
      <w:lang w:val="ru-RU" w:eastAsia="ru-RU"/>
      <w14:ligatures w14:val="standardContextual"/>
    </w:rPr>
  </w:style>
  <w:style w:type="paragraph" w:styleId="aff4">
    <w:name w:val="footnote text"/>
    <w:basedOn w:val="a"/>
    <w:link w:val="aff5"/>
    <w:uiPriority w:val="99"/>
    <w:semiHidden/>
    <w:unhideWhenUsed/>
    <w:rsid w:val="00746E38"/>
    <w:pPr>
      <w:widowControl/>
      <w:autoSpaceDE/>
      <w:autoSpaceDN/>
    </w:pPr>
    <w:rPr>
      <w:rFonts w:asciiTheme="minorHAnsi" w:eastAsiaTheme="minorHAnsi" w:hAnsiTheme="minorHAnsi" w:cstheme="minorBidi"/>
      <w:kern w:val="2"/>
      <w:sz w:val="20"/>
      <w:szCs w:val="20"/>
      <w14:ligatures w14:val="standardContextual"/>
    </w:rPr>
  </w:style>
  <w:style w:type="character" w:customStyle="1" w:styleId="aff5">
    <w:name w:val="Текст виноски Знак"/>
    <w:basedOn w:val="a0"/>
    <w:link w:val="aff4"/>
    <w:uiPriority w:val="99"/>
    <w:semiHidden/>
    <w:rsid w:val="00746E38"/>
    <w:rPr>
      <w:kern w:val="2"/>
      <w:sz w:val="20"/>
      <w:szCs w:val="20"/>
      <w:lang w:val="uk-UA"/>
      <w14:ligatures w14:val="standardContextual"/>
    </w:rPr>
  </w:style>
  <w:style w:type="character" w:styleId="aff6">
    <w:name w:val="footnote reference"/>
    <w:basedOn w:val="a0"/>
    <w:uiPriority w:val="99"/>
    <w:semiHidden/>
    <w:unhideWhenUsed/>
    <w:rsid w:val="00746E38"/>
    <w:rPr>
      <w:vertAlign w:val="superscript"/>
    </w:rPr>
  </w:style>
  <w:style w:type="table" w:styleId="41">
    <w:name w:val="Grid Table 4 Accent 1"/>
    <w:basedOn w:val="a1"/>
    <w:uiPriority w:val="49"/>
    <w:rsid w:val="00746E38"/>
    <w:pPr>
      <w:widowControl/>
      <w:autoSpaceDE/>
      <w:autoSpaceDN/>
    </w:pPr>
    <w:rPr>
      <w:kern w:val="2"/>
      <w:lang w:val="uk-UA"/>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7470">
      <w:bodyDiv w:val="1"/>
      <w:marLeft w:val="0"/>
      <w:marRight w:val="0"/>
      <w:marTop w:val="0"/>
      <w:marBottom w:val="0"/>
      <w:divBdr>
        <w:top w:val="none" w:sz="0" w:space="0" w:color="auto"/>
        <w:left w:val="none" w:sz="0" w:space="0" w:color="auto"/>
        <w:bottom w:val="none" w:sz="0" w:space="0" w:color="auto"/>
        <w:right w:val="none" w:sz="0" w:space="0" w:color="auto"/>
      </w:divBdr>
    </w:div>
    <w:div w:id="1526013911">
      <w:bodyDiv w:val="1"/>
      <w:marLeft w:val="0"/>
      <w:marRight w:val="0"/>
      <w:marTop w:val="0"/>
      <w:marBottom w:val="0"/>
      <w:divBdr>
        <w:top w:val="none" w:sz="0" w:space="0" w:color="auto"/>
        <w:left w:val="none" w:sz="0" w:space="0" w:color="auto"/>
        <w:bottom w:val="none" w:sz="0" w:space="0" w:color="auto"/>
        <w:right w:val="none" w:sz="0" w:space="0" w:color="auto"/>
      </w:divBdr>
    </w:div>
    <w:div w:id="1822041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urok.com.ua/post/7-klas-nush-oglyad-ta-rozbir-kozhno-osvitno-galuzi-derzhstandartu" TargetMode="External"/><Relationship Id="rId21" Type="http://schemas.openxmlformats.org/officeDocument/2006/relationships/hyperlink" Target="https://naurok.com.ua/batkivski-zbori-maybutnih-pershoklasnikiv-budmo-znayomi-166209.html" TargetMode="External"/><Relationship Id="rId42" Type="http://schemas.openxmlformats.org/officeDocument/2006/relationships/hyperlink" Target="http://surl.li/axeur" TargetMode="External"/><Relationship Id="rId47" Type="http://schemas.openxmlformats.org/officeDocument/2006/relationships/hyperlink" Target="http://surl.li/ixdii" TargetMode="External"/><Relationship Id="rId63" Type="http://schemas.openxmlformats.org/officeDocument/2006/relationships/hyperlink" Target="http://surl.li/jcevh" TargetMode="External"/><Relationship Id="rId68" Type="http://schemas.openxmlformats.org/officeDocument/2006/relationships/hyperlink" Target="https://vseosvita.ua/library/rozrobka-interaktivnih-batkivskih-zboriv-vorksop-dla-batkiv-233655.html" TargetMode="External"/><Relationship Id="rId84" Type="http://schemas.openxmlformats.org/officeDocument/2006/relationships/hyperlink" Target="http://surl.li/jcuom" TargetMode="External"/><Relationship Id="rId89" Type="http://schemas.openxmlformats.org/officeDocument/2006/relationships/image" Target="media/image2.png"/><Relationship Id="rId16" Type="http://schemas.openxmlformats.org/officeDocument/2006/relationships/hyperlink" Target="http://surl.li/cramq" TargetMode="External"/><Relationship Id="rId11" Type="http://schemas.openxmlformats.org/officeDocument/2006/relationships/hyperlink" Target="http://surl.li/xphznw" TargetMode="External"/><Relationship Id="rId32" Type="http://schemas.openxmlformats.org/officeDocument/2006/relationships/hyperlink" Target="http://surl.li/enydi" TargetMode="External"/><Relationship Id="rId37" Type="http://schemas.openxmlformats.org/officeDocument/2006/relationships/hyperlink" Target="http://surl.li/ivfzv" TargetMode="External"/><Relationship Id="rId53" Type="http://schemas.openxmlformats.org/officeDocument/2006/relationships/hyperlink" Target="https://coh.rv.ua/elementor-4549/" TargetMode="External"/><Relationship Id="rId58" Type="http://schemas.openxmlformats.org/officeDocument/2006/relationships/hyperlink" Target="https://koloschool1.e-schools.info/pages/psihologchna-bezpeka" TargetMode="External"/><Relationship Id="rId74" Type="http://schemas.openxmlformats.org/officeDocument/2006/relationships/hyperlink" Target="https://osvita.ua/legislation/Ser_osv/89122/" TargetMode="External"/><Relationship Id="rId79" Type="http://schemas.openxmlformats.org/officeDocument/2006/relationships/hyperlink" Target="http://surl.li/jccuo"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hyperlink" Target="http://surl.li/ivgpk" TargetMode="External"/><Relationship Id="rId27" Type="http://schemas.openxmlformats.org/officeDocument/2006/relationships/hyperlink" Target="https://vseosvita.ua/library/plan-zahodiv-do-misacnika-bezpeki-doroznogo-ruhu-uvaga-diti-na-dorozi-306496.html" TargetMode="External"/><Relationship Id="rId43" Type="http://schemas.openxmlformats.org/officeDocument/2006/relationships/hyperlink" Target="http://surl.li/imtit" TargetMode="External"/><Relationship Id="rId48" Type="http://schemas.openxmlformats.org/officeDocument/2006/relationships/hyperlink" Target="http://surl.li/ixens" TargetMode="External"/><Relationship Id="rId64" Type="http://schemas.openxmlformats.org/officeDocument/2006/relationships/hyperlink" Target="https://eo.gov.ua/biblioteka/" TargetMode="External"/><Relationship Id="rId69" Type="http://schemas.openxmlformats.org/officeDocument/2006/relationships/hyperlink" Target="http://surl.li/jcexr" TargetMode="External"/><Relationship Id="rId8" Type="http://schemas.openxmlformats.org/officeDocument/2006/relationships/image" Target="media/image1.jpeg"/><Relationship Id="rId51" Type="http://schemas.openxmlformats.org/officeDocument/2006/relationships/hyperlink" Target="http://surl.li/iyvoq" TargetMode="External"/><Relationship Id="rId72" Type="http://schemas.openxmlformats.org/officeDocument/2006/relationships/hyperlink" Target="http://surl.li/jbyth" TargetMode="External"/><Relationship Id="rId80" Type="http://schemas.openxmlformats.org/officeDocument/2006/relationships/hyperlink" Target="https://mon.gov.ua/storage/app/sites/1/news/2024/06/12/Rekomendatsiyi.shchodo.perezarakhuvannya.otsinok.iz.zakordonnykh.shkil.12.06.2024.pdf" TargetMode="External"/><Relationship Id="rId85" Type="http://schemas.openxmlformats.org/officeDocument/2006/relationships/hyperlink" Target="http://surl.li/jcus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rl.li/bmirbn" TargetMode="External"/><Relationship Id="rId17" Type="http://schemas.openxmlformats.org/officeDocument/2006/relationships/hyperlink" Target="https://10.zdo.zhitomir.ua/richnyj-plan-robochoyi-grupy-bezpechnosti-nassr-na-2023-2024-n-r/" TargetMode="External"/><Relationship Id="rId25" Type="http://schemas.openxmlformats.org/officeDocument/2006/relationships/hyperlink" Target="https://osvita.ua/test/" TargetMode="External"/><Relationship Id="rId33" Type="http://schemas.openxmlformats.org/officeDocument/2006/relationships/hyperlink" Target="http://surl.li/esrpf" TargetMode="External"/><Relationship Id="rId38" Type="http://schemas.openxmlformats.org/officeDocument/2006/relationships/hyperlink" Target="http://surl.li/ivcvz" TargetMode="External"/><Relationship Id="rId46" Type="http://schemas.openxmlformats.org/officeDocument/2006/relationships/hyperlink" Target="http://surl.li/bbhri" TargetMode="External"/><Relationship Id="rId59" Type="http://schemas.openxmlformats.org/officeDocument/2006/relationships/hyperlink" Target="https://vseosvita.ua/library/kruglij-stil-z-elementami-treningu-stop-buling-202096.html" TargetMode="External"/><Relationship Id="rId67" Type="http://schemas.openxmlformats.org/officeDocument/2006/relationships/hyperlink" Target="https://vseosvita.ua/library/it-workshop-stvorenna-interaktivnogo-cifrovogo-kontentu-uroku-vse-genialne-prosto-533311.html" TargetMode="External"/><Relationship Id="rId20" Type="http://schemas.openxmlformats.org/officeDocument/2006/relationships/hyperlink" Target="https://prometheus.org.ua/course/course-v1:MINZMIN+ISWT101+2023_T2" TargetMode="External"/><Relationship Id="rId41" Type="http://schemas.openxmlformats.org/officeDocument/2006/relationships/hyperlink" Target="http://surl.li/iwtfq" TargetMode="External"/><Relationship Id="rId54" Type="http://schemas.openxmlformats.org/officeDocument/2006/relationships/hyperlink" Target="https://mon.gov.ua/ua/tag/dpa" TargetMode="External"/><Relationship Id="rId62" Type="http://schemas.openxmlformats.org/officeDocument/2006/relationships/hyperlink" Target="https://youtu.be/9HV9a_SHaLI?si=OL_vSGIIDF7TEkRl" TargetMode="External"/><Relationship Id="rId70" Type="http://schemas.openxmlformats.org/officeDocument/2006/relationships/hyperlink" Target="http://surl.li/jbwgx" TargetMode="External"/><Relationship Id="rId75" Type="http://schemas.openxmlformats.org/officeDocument/2006/relationships/hyperlink" Target="https://www.kmu.gov.ua/npas/pro-zatverdzhennia-planu-osnovnykh-zakhodiv-tsyvilnoho-zakhystu-ukrainy-na-2024-rik-i120124-29" TargetMode="External"/><Relationship Id="rId83" Type="http://schemas.openxmlformats.org/officeDocument/2006/relationships/hyperlink" Target="https://osvita.ua/legislation/Ser_osv/60708/" TargetMode="External"/><Relationship Id="rId88" Type="http://schemas.openxmlformats.org/officeDocument/2006/relationships/hyperlink" Target="https://www.youtube.com/watch?v=EuADvoUAe2U" TargetMode="External"/><Relationship Id="rId9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vitanow.org/" TargetMode="External"/><Relationship Id="rId23" Type="http://schemas.openxmlformats.org/officeDocument/2006/relationships/hyperlink" Target="https://lib.iitta.gov.ua/id/eprint/738709/1/%D0%9F%D0%BE%D1%81%D1%96%D0%B1%D0%BD%D0%B8%D0%BA_%D0%91%D0%B5%D0%B7%D0%BF%D0%B5%D1%87%D0%BD%D0%B8%D0%B9%20%D0%BF%D1%80%D0%BE%D1%81%D1%82%D1%96%D1%80_2023.pdf" TargetMode="External"/><Relationship Id="rId28" Type="http://schemas.openxmlformats.org/officeDocument/2006/relationships/hyperlink" Target="https://naurok.com.ua/vistup-adaptaciya-pershoklasnikiv-do-shkilnogo-zhittya-277180.html" TargetMode="External"/><Relationship Id="rId36" Type="http://schemas.openxmlformats.org/officeDocument/2006/relationships/hyperlink" Target="https://youtu.be/XNWUFgCMeJw?si=CFNXcxia7Ket2o57" TargetMode="External"/><Relationship Id="rId49" Type="http://schemas.openxmlformats.org/officeDocument/2006/relationships/hyperlink" Target="https://eo.gov.ua/wp-content/uploads/2020/08/SVITLOFOR-OSVITN-OYI-DOBROCHESNOSTI-03.08.2020-DLYA-PREZENTATSIYI.pdf" TargetMode="External"/><Relationship Id="rId57" Type="http://schemas.openxmlformats.org/officeDocument/2006/relationships/hyperlink" Target="https://vseosvita.ua/library/trening-dla-pedagogiv-konflikt-ce-norma-zitta-309732.html" TargetMode="External"/><Relationship Id="rId10" Type="http://schemas.openxmlformats.org/officeDocument/2006/relationships/hyperlink" Target="http://surl.li/yjnlac" TargetMode="External"/><Relationship Id="rId31" Type="http://schemas.openxmlformats.org/officeDocument/2006/relationships/hyperlink" Target="https://vseosvita.ua/library/treningove-zanatta-dla-pedagogiv-timbilding-resurs-zgurtovanogo-kolektivu-179049.html" TargetMode="External"/><Relationship Id="rId44" Type="http://schemas.openxmlformats.org/officeDocument/2006/relationships/hyperlink" Target="https://zno.osvita.ua/for_teachers/525/" TargetMode="External"/><Relationship Id="rId52" Type="http://schemas.openxmlformats.org/officeDocument/2006/relationships/hyperlink" Target="http://surl.li/iunbp" TargetMode="External"/><Relationship Id="rId60" Type="http://schemas.openxmlformats.org/officeDocument/2006/relationships/hyperlink" Target="https://teach-hub.com/vzajemootsinyuvannya/" TargetMode="External"/><Relationship Id="rId65" Type="http://schemas.openxmlformats.org/officeDocument/2006/relationships/hyperlink" Target="http://surl.li/jamvn" TargetMode="External"/><Relationship Id="rId73" Type="http://schemas.openxmlformats.org/officeDocument/2006/relationships/hyperlink" Target="http://surl.li/gxrcz" TargetMode="External"/><Relationship Id="rId78" Type="http://schemas.openxmlformats.org/officeDocument/2006/relationships/hyperlink" Target="http://surl.li/jcbzj" TargetMode="External"/><Relationship Id="rId81" Type="http://schemas.openxmlformats.org/officeDocument/2006/relationships/hyperlink" Target="http://surl.li/alzdq" TargetMode="External"/><Relationship Id="rId86" Type="http://schemas.openxmlformats.org/officeDocument/2006/relationships/hyperlink" Target="https://osvita.ua/school/program/program-5-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url.li/ivggb" TargetMode="External"/><Relationship Id="rId18" Type="http://schemas.openxmlformats.org/officeDocument/2006/relationships/hyperlink" Target="http://surl.li/mauxtx" TargetMode="External"/><Relationship Id="rId39" Type="http://schemas.openxmlformats.org/officeDocument/2006/relationships/hyperlink" Target="http://surl.li/jceya" TargetMode="External"/><Relationship Id="rId34" Type="http://schemas.openxmlformats.org/officeDocument/2006/relationships/hyperlink" Target="https://lib.mphu.edu.ua/p_78.html" TargetMode="External"/><Relationship Id="rId50" Type="http://schemas.openxmlformats.org/officeDocument/2006/relationships/hyperlink" Target="https://naurok.com.ua/prezentaciya-kultura-akademichno-dobrochesnosti-problemi-ta-vikliki-398280.html" TargetMode="External"/><Relationship Id="rId55" Type="http://schemas.openxmlformats.org/officeDocument/2006/relationships/hyperlink" Target="http://surl.li/ktes" TargetMode="External"/><Relationship Id="rId76" Type="http://schemas.openxmlformats.org/officeDocument/2006/relationships/hyperlink" Target="http://surl.li/burit" TargetMode="External"/><Relationship Id="rId7" Type="http://schemas.openxmlformats.org/officeDocument/2006/relationships/endnotes" Target="endnotes.xml"/><Relationship Id="rId71" Type="http://schemas.openxmlformats.org/officeDocument/2006/relationships/hyperlink" Target="http://surl.li/jcexc"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https://ru.osvita.ua/school/method/upbring/1169/" TargetMode="External"/><Relationship Id="rId24" Type="http://schemas.openxmlformats.org/officeDocument/2006/relationships/hyperlink" Target="http://surl.li/viqzwu" TargetMode="External"/><Relationship Id="rId40" Type="http://schemas.openxmlformats.org/officeDocument/2006/relationships/hyperlink" Target="http://surl.li/iwugn" TargetMode="External"/><Relationship Id="rId45" Type="http://schemas.openxmlformats.org/officeDocument/2006/relationships/hyperlink" Target="https://youtu.be/iL_W9WxZvTg?si=BhlKV7GUM7KCnosU" TargetMode="External"/><Relationship Id="rId66" Type="http://schemas.openxmlformats.org/officeDocument/2006/relationships/hyperlink" Target="https://naurok.com.ua/post/chek-list-uchitelya-novo-formaci" TargetMode="External"/><Relationship Id="rId87" Type="http://schemas.openxmlformats.org/officeDocument/2006/relationships/hyperlink" Target="http://surl.li/ivdac" TargetMode="External"/><Relationship Id="rId61" Type="http://schemas.openxmlformats.org/officeDocument/2006/relationships/hyperlink" Target="http://surl.li/iztyg" TargetMode="External"/><Relationship Id="rId82" Type="http://schemas.openxmlformats.org/officeDocument/2006/relationships/hyperlink" Target="http://surl.li/jcedg" TargetMode="External"/><Relationship Id="rId19" Type="http://schemas.openxmlformats.org/officeDocument/2006/relationships/hyperlink" Target="http://surl.li/qtiyos" TargetMode="External"/><Relationship Id="rId14" Type="http://schemas.openxmlformats.org/officeDocument/2006/relationships/hyperlink" Target="http://surl.li/hsjivj" TargetMode="External"/><Relationship Id="rId30" Type="http://schemas.openxmlformats.org/officeDocument/2006/relationships/hyperlink" Target="https://vseosvita.ua/library/osoblivosti-adaptacii-ucniv-10-go-klasu-do-navcanna-u-starsij-skoli-397380.html" TargetMode="External"/><Relationship Id="rId35" Type="http://schemas.openxmlformats.org/officeDocument/2006/relationships/hyperlink" Target="http://surl.li/cowar" TargetMode="External"/><Relationship Id="rId56" Type="http://schemas.openxmlformats.org/officeDocument/2006/relationships/hyperlink" Target="http://surl.li/crala" TargetMode="External"/><Relationship Id="rId77" Type="http://schemas.openxmlformats.org/officeDocument/2006/relationships/hyperlink" Target="http://surl.li/jc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E0128-A02B-4511-B210-F8DA011F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306</Pages>
  <Words>367247</Words>
  <Characters>209331</Characters>
  <Application>Microsoft Office Word</Application>
  <DocSecurity>0</DocSecurity>
  <Lines>1744</Lines>
  <Paragraphs>1150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TPCUser</cp:lastModifiedBy>
  <cp:revision>123</cp:revision>
  <dcterms:created xsi:type="dcterms:W3CDTF">2025-11-18T20:48:00Z</dcterms:created>
  <dcterms:modified xsi:type="dcterms:W3CDTF">2025-11-23T21:22:00Z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для Microsoft 365</vt:lpwstr>
  </property>
  <property fmtid="{D5CDD505-2E9C-101B-9397-08002B2CF9AE}" pid="4" name="LastSaved">
    <vt:filetime>2025-11-18T00:00:00Z</vt:filetime>
  </property>
  <property fmtid="{D5CDD505-2E9C-101B-9397-08002B2CF9AE}" pid="5" name="Producer">
    <vt:lpwstr>3-Heights(TM) PDF Security Shell 4.8.25.2 (http://www.pdf-tools.com)</vt:lpwstr>
  </property>
</Properties>
</file>